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6C4" w:rsidRPr="00095F36" w:rsidRDefault="00E176C4" w:rsidP="00E176C4">
      <w:pPr>
        <w:pStyle w:val="a7"/>
        <w:tabs>
          <w:tab w:val="left" w:pos="1560"/>
        </w:tabs>
        <w:spacing w:line="240" w:lineRule="auto"/>
        <w:ind w:right="0" w:firstLine="709"/>
        <w:rPr>
          <w:b w:val="0"/>
          <w:spacing w:val="0"/>
          <w:sz w:val="22"/>
          <w:szCs w:val="22"/>
        </w:rPr>
      </w:pPr>
      <w:r w:rsidRPr="00095F36">
        <w:rPr>
          <w:spacing w:val="0"/>
          <w:sz w:val="22"/>
          <w:szCs w:val="22"/>
        </w:rPr>
        <w:t xml:space="preserve">ДОГОВОР № </w:t>
      </w:r>
    </w:p>
    <w:p w:rsidR="00E176C4" w:rsidRPr="00095F36" w:rsidRDefault="00E176C4" w:rsidP="00E176C4">
      <w:pPr>
        <w:jc w:val="center"/>
        <w:rPr>
          <w:b/>
          <w:color w:val="000000"/>
          <w:sz w:val="22"/>
          <w:szCs w:val="22"/>
        </w:rPr>
      </w:pPr>
      <w:r w:rsidRPr="00095F36">
        <w:rPr>
          <w:b/>
          <w:bCs/>
          <w:sz w:val="22"/>
          <w:szCs w:val="22"/>
        </w:rPr>
        <w:t>на оказание услуг пультовой охраны и техническое обслуживание комплекса технических средств охраны на объекте по адресу:</w:t>
      </w:r>
      <w:r w:rsidRPr="00095F36">
        <w:rPr>
          <w:b/>
          <w:color w:val="000000"/>
          <w:sz w:val="22"/>
          <w:szCs w:val="22"/>
        </w:rPr>
        <w:t xml:space="preserve"> </w:t>
      </w:r>
      <w:r w:rsidRPr="00631397">
        <w:rPr>
          <w:b/>
          <w:color w:val="000000"/>
          <w:sz w:val="22"/>
          <w:szCs w:val="22"/>
        </w:rPr>
        <w:t>г. Москва, г. Троицк, ул. Нагибина, д.4, стр.1.</w:t>
      </w:r>
    </w:p>
    <w:p w:rsidR="00E176C4" w:rsidRPr="00095F36" w:rsidRDefault="00E176C4" w:rsidP="00E176C4">
      <w:pPr>
        <w:pStyle w:val="ConsPlusNormal"/>
        <w:jc w:val="center"/>
        <w:rPr>
          <w:rFonts w:ascii="Times New Roman" w:hAnsi="Times New Roman" w:cs="Times New Roman"/>
          <w:b/>
          <w:sz w:val="22"/>
          <w:szCs w:val="22"/>
        </w:rPr>
      </w:pPr>
    </w:p>
    <w:p w:rsidR="00E176C4" w:rsidRPr="00095F36" w:rsidRDefault="00E176C4" w:rsidP="00E176C4">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ИКЗ:</w:t>
      </w:r>
    </w:p>
    <w:p w:rsidR="00E176C4" w:rsidRPr="00095F36" w:rsidRDefault="00E176C4" w:rsidP="00E176C4">
      <w:pPr>
        <w:jc w:val="center"/>
        <w:rPr>
          <w:b/>
          <w:sz w:val="22"/>
          <w:szCs w:val="22"/>
        </w:rPr>
      </w:pPr>
    </w:p>
    <w:p w:rsidR="00E176C4" w:rsidRPr="00095F36" w:rsidRDefault="00E176C4" w:rsidP="00E176C4">
      <w:pPr>
        <w:tabs>
          <w:tab w:val="left" w:pos="1560"/>
        </w:tabs>
        <w:rPr>
          <w:sz w:val="22"/>
          <w:szCs w:val="22"/>
        </w:rPr>
      </w:pPr>
    </w:p>
    <w:p w:rsidR="00E176C4" w:rsidRPr="00095F36" w:rsidRDefault="00E176C4" w:rsidP="00E176C4">
      <w:pPr>
        <w:tabs>
          <w:tab w:val="left" w:pos="1560"/>
        </w:tabs>
        <w:rPr>
          <w:sz w:val="22"/>
          <w:szCs w:val="22"/>
        </w:rPr>
      </w:pPr>
      <w:r w:rsidRPr="00095F36">
        <w:rPr>
          <w:sz w:val="22"/>
          <w:szCs w:val="22"/>
        </w:rPr>
        <w:t>г. Москва</w:t>
      </w:r>
      <w:r w:rsidRPr="00095F36">
        <w:rPr>
          <w:sz w:val="22"/>
          <w:szCs w:val="22"/>
        </w:rPr>
        <w:tab/>
      </w:r>
      <w:r w:rsidRPr="00095F36">
        <w:rPr>
          <w:sz w:val="22"/>
          <w:szCs w:val="22"/>
        </w:rPr>
        <w:tab/>
      </w:r>
      <w:r w:rsidRPr="00095F36">
        <w:rPr>
          <w:sz w:val="22"/>
          <w:szCs w:val="22"/>
        </w:rPr>
        <w:tab/>
      </w:r>
      <w:r w:rsidRPr="00095F36">
        <w:rPr>
          <w:sz w:val="22"/>
          <w:szCs w:val="22"/>
        </w:rPr>
        <w:tab/>
      </w:r>
      <w:r w:rsidRPr="00095F36">
        <w:rPr>
          <w:sz w:val="22"/>
          <w:szCs w:val="22"/>
        </w:rPr>
        <w:tab/>
      </w:r>
      <w:r w:rsidRPr="00095F36">
        <w:rPr>
          <w:sz w:val="22"/>
          <w:szCs w:val="22"/>
        </w:rPr>
        <w:tab/>
      </w:r>
      <w:r w:rsidRPr="00095F36">
        <w:rPr>
          <w:sz w:val="22"/>
          <w:szCs w:val="22"/>
        </w:rPr>
        <w:tab/>
        <w:t xml:space="preserve">                         «___» _______ 202__ года</w:t>
      </w:r>
    </w:p>
    <w:p w:rsidR="00E176C4" w:rsidRPr="00095F36" w:rsidRDefault="00E176C4" w:rsidP="00E176C4">
      <w:pPr>
        <w:pStyle w:val="ad"/>
        <w:spacing w:before="0" w:beforeAutospacing="0" w:after="0" w:afterAutospacing="0"/>
        <w:jc w:val="both"/>
        <w:rPr>
          <w:sz w:val="22"/>
          <w:szCs w:val="22"/>
          <w:lang w:eastAsia="ar-SA"/>
        </w:rPr>
      </w:pPr>
    </w:p>
    <w:p w:rsidR="00E176C4" w:rsidRPr="00095F36" w:rsidRDefault="00E176C4" w:rsidP="00E176C4">
      <w:pPr>
        <w:pStyle w:val="ad"/>
        <w:spacing w:before="0" w:beforeAutospacing="0" w:after="0" w:afterAutospacing="0"/>
        <w:ind w:firstLine="709"/>
        <w:jc w:val="both"/>
        <w:rPr>
          <w:sz w:val="22"/>
          <w:szCs w:val="22"/>
          <w:highlight w:val="yellow"/>
        </w:rPr>
      </w:pPr>
      <w:r w:rsidRPr="00095F36">
        <w:rPr>
          <w:b/>
          <w:spacing w:val="-4"/>
          <w:sz w:val="22"/>
          <w:szCs w:val="22"/>
        </w:rPr>
        <w:t>______</w:t>
      </w:r>
      <w:r w:rsidRPr="00095F36">
        <w:rPr>
          <w:b/>
          <w:sz w:val="22"/>
          <w:szCs w:val="22"/>
        </w:rPr>
        <w:t xml:space="preserve">  </w:t>
      </w:r>
      <w:r w:rsidRPr="00095F36">
        <w:rPr>
          <w:b/>
          <w:spacing w:val="-4"/>
          <w:sz w:val="22"/>
          <w:szCs w:val="22"/>
        </w:rPr>
        <w:t xml:space="preserve">(__________) </w:t>
      </w:r>
      <w:r w:rsidRPr="00095F36">
        <w:rPr>
          <w:sz w:val="22"/>
          <w:szCs w:val="22"/>
        </w:rPr>
        <w:t xml:space="preserve">именуемое в дальнейшем «Исполнитель», </w:t>
      </w:r>
      <w:r w:rsidRPr="00095F36">
        <w:rPr>
          <w:spacing w:val="4"/>
          <w:sz w:val="22"/>
          <w:szCs w:val="22"/>
        </w:rPr>
        <w:t xml:space="preserve">в лице </w:t>
      </w:r>
      <w:r w:rsidRPr="00095F36">
        <w:rPr>
          <w:sz w:val="22"/>
          <w:szCs w:val="22"/>
        </w:rPr>
        <w:t>_______, действующего на основании _________, с одной стороны, и</w:t>
      </w:r>
      <w:r>
        <w:rPr>
          <w:sz w:val="22"/>
          <w:szCs w:val="22"/>
        </w:rPr>
        <w:t xml:space="preserve"> </w:t>
      </w:r>
      <w:r w:rsidRPr="001A22AC">
        <w:rPr>
          <w:sz w:val="22"/>
          <w:szCs w:val="22"/>
        </w:rPr>
        <w:t>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w:t>
      </w:r>
      <w:r w:rsidRPr="00095F36">
        <w:rPr>
          <w:sz w:val="22"/>
          <w:szCs w:val="22"/>
        </w:rPr>
        <w:t>, именуемое в дальнейшем «Заказчик», в лице</w:t>
      </w:r>
      <w:r w:rsidRPr="001A22AC">
        <w:t xml:space="preserve"> </w:t>
      </w:r>
      <w:r w:rsidRPr="001A22AC">
        <w:rPr>
          <w:sz w:val="22"/>
          <w:szCs w:val="22"/>
        </w:rPr>
        <w:t>Заместителя директора по общим вопросам Соболевского Игоря Валерьевича, действующего на основании доверенности от 12.01.2026 г. № 1А</w:t>
      </w:r>
      <w:r w:rsidRPr="00095F36">
        <w:rPr>
          <w:sz w:val="22"/>
          <w:szCs w:val="22"/>
        </w:rPr>
        <w:t>, с другой стороны, руководствуясь п. 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E176C4" w:rsidRPr="00095F36" w:rsidRDefault="00E176C4" w:rsidP="00E176C4">
      <w:pPr>
        <w:tabs>
          <w:tab w:val="left" w:pos="1560"/>
        </w:tabs>
        <w:jc w:val="both"/>
        <w:rPr>
          <w:sz w:val="22"/>
          <w:szCs w:val="22"/>
        </w:rPr>
      </w:pPr>
    </w:p>
    <w:p w:rsidR="00E176C4" w:rsidRPr="00095F36" w:rsidRDefault="00E176C4" w:rsidP="00E176C4">
      <w:pPr>
        <w:widowControl w:val="0"/>
        <w:numPr>
          <w:ilvl w:val="0"/>
          <w:numId w:val="2"/>
        </w:numPr>
        <w:shd w:val="clear" w:color="auto" w:fill="FFFFFF"/>
        <w:tabs>
          <w:tab w:val="left" w:pos="1560"/>
        </w:tabs>
        <w:autoSpaceDE w:val="0"/>
        <w:ind w:left="0" w:firstLine="709"/>
        <w:jc w:val="center"/>
        <w:rPr>
          <w:b/>
          <w:bCs/>
          <w:color w:val="000000"/>
          <w:sz w:val="22"/>
          <w:szCs w:val="22"/>
        </w:rPr>
      </w:pPr>
      <w:r w:rsidRPr="00095F36">
        <w:rPr>
          <w:b/>
          <w:bCs/>
          <w:color w:val="000000"/>
          <w:sz w:val="22"/>
          <w:szCs w:val="22"/>
        </w:rPr>
        <w:t>ПРЕДМЕТ ДОГОВОРА</w:t>
      </w:r>
    </w:p>
    <w:p w:rsidR="00E176C4" w:rsidRPr="00095F36" w:rsidRDefault="00E176C4" w:rsidP="00E176C4">
      <w:pPr>
        <w:tabs>
          <w:tab w:val="left" w:pos="1560"/>
        </w:tabs>
        <w:ind w:firstLine="709"/>
        <w:jc w:val="both"/>
        <w:rPr>
          <w:sz w:val="22"/>
          <w:szCs w:val="22"/>
        </w:rPr>
      </w:pPr>
      <w:r w:rsidRPr="00095F36">
        <w:rPr>
          <w:sz w:val="22"/>
          <w:szCs w:val="22"/>
        </w:rPr>
        <w:t xml:space="preserve">1.1. </w:t>
      </w:r>
      <w:r w:rsidRPr="00095F36">
        <w:rPr>
          <w:sz w:val="22"/>
          <w:szCs w:val="22"/>
        </w:rPr>
        <w:tab/>
        <w:t xml:space="preserve">«Заказчик» на возмездной основе заказывает, а «Исполнитель» оказывает услуги </w:t>
      </w:r>
      <w:r w:rsidRPr="00095F36">
        <w:rPr>
          <w:bCs/>
          <w:sz w:val="22"/>
          <w:szCs w:val="22"/>
        </w:rPr>
        <w:t>пультовой охраны и технического обслуживания комплекса технических средств охраны на объекте по адресу:</w:t>
      </w:r>
      <w:r>
        <w:rPr>
          <w:bCs/>
          <w:sz w:val="22"/>
          <w:szCs w:val="22"/>
        </w:rPr>
        <w:t xml:space="preserve"> </w:t>
      </w:r>
      <w:r w:rsidRPr="001A22AC">
        <w:rPr>
          <w:bCs/>
          <w:sz w:val="22"/>
          <w:szCs w:val="22"/>
        </w:rPr>
        <w:t>г. Москва, г. Троицк, ул. Нагибина, д.4, стр.1</w:t>
      </w:r>
      <w:r w:rsidRPr="00095F36">
        <w:rPr>
          <w:bCs/>
          <w:sz w:val="22"/>
          <w:szCs w:val="22"/>
        </w:rPr>
        <w:t>, а именно</w:t>
      </w:r>
      <w:r w:rsidRPr="00095F36">
        <w:rPr>
          <w:sz w:val="22"/>
          <w:szCs w:val="22"/>
        </w:rPr>
        <w:t>:</w:t>
      </w:r>
    </w:p>
    <w:p w:rsidR="00E176C4" w:rsidRPr="00095F36" w:rsidRDefault="00E176C4" w:rsidP="00E176C4">
      <w:pPr>
        <w:tabs>
          <w:tab w:val="left" w:pos="1560"/>
        </w:tabs>
        <w:ind w:firstLine="709"/>
        <w:jc w:val="both"/>
        <w:rPr>
          <w:sz w:val="22"/>
          <w:szCs w:val="22"/>
        </w:rPr>
      </w:pPr>
      <w:r w:rsidRPr="00095F36">
        <w:rPr>
          <w:sz w:val="22"/>
          <w:szCs w:val="22"/>
        </w:rPr>
        <w:t>1.1.1.</w:t>
      </w:r>
      <w:r w:rsidRPr="00095F36">
        <w:rPr>
          <w:sz w:val="22"/>
          <w:szCs w:val="22"/>
        </w:rPr>
        <w:tab/>
        <w:t xml:space="preserve">По контролю за состоянием комплекса технических средств охраны и объектовой приемопередающей аппаратуры (далее </w:t>
      </w:r>
      <w:r>
        <w:rPr>
          <w:sz w:val="22"/>
          <w:szCs w:val="22"/>
        </w:rPr>
        <w:t xml:space="preserve">также </w:t>
      </w:r>
      <w:r w:rsidRPr="00095F36">
        <w:rPr>
          <w:sz w:val="22"/>
          <w:szCs w:val="22"/>
        </w:rPr>
        <w:t xml:space="preserve">Комплекс), установленных в здании или отдельных помещениях (далее Объект) «Заказчика» по адресу, указанному в Перечне платных услуг (Приложение № 1 </w:t>
      </w:r>
      <w:r w:rsidRPr="00095F36">
        <w:rPr>
          <w:color w:val="000000"/>
          <w:sz w:val="22"/>
          <w:szCs w:val="22"/>
        </w:rPr>
        <w:t>к настоящему Договору</w:t>
      </w:r>
      <w:r w:rsidRPr="00095F36">
        <w:rPr>
          <w:sz w:val="22"/>
          <w:szCs w:val="22"/>
        </w:rPr>
        <w:t>); по реагированию мобильными нарядами полиции на поступившие сигналы «Тревога», доставляемые с Объекта «Заказчика» Централизованной системой охраны и оповещению «Заказчика», уполномоченных им лиц и организаций, о сообщениях, передаваемых Комплексом;</w:t>
      </w:r>
    </w:p>
    <w:p w:rsidR="00E176C4" w:rsidRDefault="00E176C4" w:rsidP="00E176C4">
      <w:pPr>
        <w:shd w:val="clear" w:color="auto" w:fill="FFFFFF"/>
        <w:tabs>
          <w:tab w:val="left" w:pos="1560"/>
        </w:tabs>
        <w:ind w:firstLine="709"/>
        <w:jc w:val="both"/>
        <w:rPr>
          <w:color w:val="000000"/>
          <w:sz w:val="22"/>
          <w:szCs w:val="22"/>
        </w:rPr>
      </w:pPr>
      <w:r w:rsidRPr="00095F36">
        <w:rPr>
          <w:color w:val="000000"/>
          <w:spacing w:val="-13"/>
          <w:sz w:val="22"/>
          <w:szCs w:val="22"/>
        </w:rPr>
        <w:t>1.1.2.</w:t>
      </w:r>
      <w:r w:rsidRPr="00095F36">
        <w:rPr>
          <w:color w:val="000000"/>
          <w:spacing w:val="-13"/>
          <w:sz w:val="22"/>
          <w:szCs w:val="22"/>
        </w:rPr>
        <w:tab/>
      </w:r>
      <w:r w:rsidRPr="00095F36">
        <w:rPr>
          <w:color w:val="000000"/>
          <w:sz w:val="22"/>
          <w:szCs w:val="22"/>
        </w:rPr>
        <w:t>По осуществлению технического обслуживания Комплекса. Состав Комплекса указывается в Приложении № 4 к настоящему Договору.</w:t>
      </w:r>
    </w:p>
    <w:p w:rsidR="00E176C4" w:rsidRDefault="00E176C4" w:rsidP="00E176C4">
      <w:pPr>
        <w:shd w:val="clear" w:color="auto" w:fill="FFFFFF"/>
        <w:tabs>
          <w:tab w:val="left" w:pos="1560"/>
        </w:tabs>
        <w:ind w:firstLine="709"/>
        <w:jc w:val="both"/>
        <w:rPr>
          <w:color w:val="000000"/>
          <w:sz w:val="22"/>
          <w:szCs w:val="22"/>
        </w:rPr>
      </w:pPr>
      <w:r w:rsidRPr="00437D9F">
        <w:rPr>
          <w:color w:val="000000"/>
          <w:sz w:val="22"/>
          <w:szCs w:val="22"/>
          <w:highlight w:val="green"/>
        </w:rPr>
        <w:t>1.1</w:t>
      </w:r>
      <w:r>
        <w:rPr>
          <w:color w:val="000000"/>
          <w:sz w:val="22"/>
          <w:szCs w:val="22"/>
          <w:highlight w:val="green"/>
        </w:rPr>
        <w:t>.3. Срок оказания услуг: с 01.04</w:t>
      </w:r>
      <w:r w:rsidRPr="00437D9F">
        <w:rPr>
          <w:color w:val="000000"/>
          <w:sz w:val="22"/>
          <w:szCs w:val="22"/>
          <w:highlight w:val="green"/>
        </w:rPr>
        <w:t>.2026 г. по 31.12.2026 г. (включительно)</w:t>
      </w:r>
      <w:r>
        <w:rPr>
          <w:color w:val="000000"/>
          <w:sz w:val="22"/>
          <w:szCs w:val="22"/>
        </w:rPr>
        <w:t>.</w:t>
      </w:r>
    </w:p>
    <w:p w:rsidR="00E176C4" w:rsidRPr="00095F36" w:rsidRDefault="00E176C4" w:rsidP="00E176C4">
      <w:pPr>
        <w:shd w:val="clear" w:color="auto" w:fill="FFFFFF"/>
        <w:tabs>
          <w:tab w:val="left" w:pos="1560"/>
        </w:tabs>
        <w:ind w:firstLine="709"/>
        <w:jc w:val="both"/>
        <w:rPr>
          <w:color w:val="000000"/>
          <w:sz w:val="22"/>
          <w:szCs w:val="22"/>
        </w:rPr>
      </w:pPr>
      <w:r>
        <w:rPr>
          <w:color w:val="000000"/>
          <w:sz w:val="22"/>
          <w:szCs w:val="22"/>
        </w:rPr>
        <w:t xml:space="preserve">1.1.4. </w:t>
      </w:r>
      <w:r w:rsidRPr="000418B8">
        <w:rPr>
          <w:color w:val="000000"/>
          <w:sz w:val="22"/>
          <w:szCs w:val="22"/>
        </w:rPr>
        <w:t>Источник финансирования: средства обязательного медицинского страхования и/или средства от приносящей доход деятельности (собственные доходы учреждения).</w:t>
      </w:r>
    </w:p>
    <w:p w:rsidR="00E176C4" w:rsidRPr="00095F36" w:rsidRDefault="00E176C4" w:rsidP="00E176C4">
      <w:pPr>
        <w:shd w:val="clear" w:color="auto" w:fill="FFFFFF"/>
        <w:tabs>
          <w:tab w:val="left" w:pos="1560"/>
        </w:tabs>
        <w:jc w:val="both"/>
        <w:rPr>
          <w:color w:val="000000"/>
          <w:sz w:val="22"/>
          <w:szCs w:val="22"/>
        </w:rPr>
      </w:pPr>
    </w:p>
    <w:p w:rsidR="00E176C4" w:rsidRPr="00095F36" w:rsidRDefault="00E176C4" w:rsidP="00E176C4">
      <w:pPr>
        <w:numPr>
          <w:ilvl w:val="0"/>
          <w:numId w:val="2"/>
        </w:numPr>
        <w:shd w:val="clear" w:color="auto" w:fill="FFFFFF"/>
        <w:tabs>
          <w:tab w:val="left" w:pos="1560"/>
        </w:tabs>
        <w:ind w:left="0" w:firstLine="709"/>
        <w:jc w:val="center"/>
        <w:rPr>
          <w:b/>
          <w:color w:val="000000"/>
          <w:sz w:val="22"/>
          <w:szCs w:val="22"/>
        </w:rPr>
      </w:pPr>
      <w:r w:rsidRPr="00095F36">
        <w:rPr>
          <w:b/>
          <w:color w:val="000000"/>
          <w:sz w:val="22"/>
          <w:szCs w:val="22"/>
        </w:rPr>
        <w:t>ОБЯЗАННОСТИ СТОРОН</w:t>
      </w:r>
    </w:p>
    <w:p w:rsidR="00E176C4" w:rsidRPr="00095F36" w:rsidRDefault="00E176C4" w:rsidP="00E176C4">
      <w:pPr>
        <w:pStyle w:val="a5"/>
        <w:tabs>
          <w:tab w:val="left" w:pos="1560"/>
        </w:tabs>
        <w:spacing w:after="0"/>
        <w:ind w:left="0" w:firstLine="709"/>
        <w:jc w:val="both"/>
        <w:rPr>
          <w:b/>
          <w:sz w:val="22"/>
          <w:szCs w:val="22"/>
        </w:rPr>
      </w:pPr>
      <w:r w:rsidRPr="00095F36">
        <w:rPr>
          <w:b/>
          <w:sz w:val="22"/>
          <w:szCs w:val="22"/>
        </w:rPr>
        <w:t>2.1.</w:t>
      </w:r>
      <w:r w:rsidRPr="00095F36">
        <w:rPr>
          <w:b/>
          <w:sz w:val="22"/>
          <w:szCs w:val="22"/>
        </w:rPr>
        <w:tab/>
        <w:t>«Исполнитель» обязуется:</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2.1.1.</w:t>
      </w:r>
      <w:r w:rsidRPr="00095F36">
        <w:rPr>
          <w:sz w:val="22"/>
          <w:szCs w:val="22"/>
        </w:rPr>
        <w:tab/>
        <w:t>Обеспечить прием и регистрацию сообщений, передаваемых Комплексом.</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2.1.2.</w:t>
      </w:r>
      <w:r w:rsidRPr="00095F36">
        <w:rPr>
          <w:sz w:val="22"/>
          <w:szCs w:val="22"/>
        </w:rPr>
        <w:tab/>
        <w:t xml:space="preserve">При получении сигнала «Тревога» направить мобильный наряд полиции к Объекту </w:t>
      </w:r>
      <w:r w:rsidRPr="00095F36">
        <w:rPr>
          <w:spacing w:val="-1"/>
          <w:sz w:val="22"/>
          <w:szCs w:val="22"/>
        </w:rPr>
        <w:t xml:space="preserve">для проведения мероприятий по осмотру охраняемого Объекта и (или) задержания лиц, совершающих (совершивших) противоправные действия на охраняемом Объекте </w:t>
      </w:r>
      <w:r w:rsidRPr="00095F36">
        <w:rPr>
          <w:sz w:val="22"/>
          <w:szCs w:val="22"/>
          <w:lang w:eastAsia="ru-RU"/>
        </w:rPr>
        <w:t>и их доставление в территориальные отделы полиции</w:t>
      </w:r>
      <w:r w:rsidRPr="00095F36">
        <w:rPr>
          <w:sz w:val="22"/>
          <w:szCs w:val="22"/>
        </w:rPr>
        <w:t>.</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2.1.3.</w:t>
      </w:r>
      <w:r w:rsidRPr="00095F36">
        <w:rPr>
          <w:sz w:val="22"/>
          <w:szCs w:val="22"/>
        </w:rPr>
        <w:tab/>
        <w:t>При обнаружении признаков нарушения целостности Объекта, сообщить об этом «Заказчику». Факт сообщения фиксируется в журнале АРМ ДПУ. Обеспечить неприкосновенность места происшествия силами наряда полиции в течение 2-х часов.</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t>2.1.4.</w:t>
      </w:r>
      <w:r w:rsidRPr="00095F36">
        <w:rPr>
          <w:sz w:val="22"/>
          <w:szCs w:val="22"/>
        </w:rPr>
        <w:tab/>
        <w:t>В течение срока действия настоящего договора и после его прекращения сохранять конфиденциальность информации, которая была предоставлена или стала известна в связи с заключением и исполнением обязательств по договору и принимать все меры, направленные на сохранность указанной информации.</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t>2.1.5.</w:t>
      </w:r>
      <w:r w:rsidRPr="00095F36">
        <w:rPr>
          <w:sz w:val="22"/>
          <w:szCs w:val="22"/>
        </w:rPr>
        <w:tab/>
        <w:t>Незамедлительно уведомлять «Заказчика» о независящих от него неблагоприятных факторах, способных повлечь за собой разглашение конфиденциальной информации.</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t>2.1.6.</w:t>
      </w:r>
      <w:r w:rsidRPr="00095F36">
        <w:rPr>
          <w:sz w:val="22"/>
          <w:szCs w:val="22"/>
        </w:rPr>
        <w:tab/>
        <w:t>Предоставлять нормативные правовые акты и иные законодательные акты, и расчеты, подтверждающие цену настоящего договора и необходимость ее изменения.</w:t>
      </w:r>
    </w:p>
    <w:p w:rsidR="00E176C4" w:rsidRPr="00095F36" w:rsidRDefault="00E176C4" w:rsidP="00E176C4">
      <w:pPr>
        <w:pStyle w:val="a5"/>
        <w:tabs>
          <w:tab w:val="left" w:pos="1560"/>
        </w:tabs>
        <w:spacing w:after="0"/>
        <w:ind w:left="0" w:firstLine="709"/>
        <w:jc w:val="both"/>
        <w:rPr>
          <w:b/>
          <w:sz w:val="22"/>
          <w:szCs w:val="22"/>
        </w:rPr>
      </w:pPr>
      <w:r w:rsidRPr="00095F36">
        <w:rPr>
          <w:b/>
          <w:sz w:val="22"/>
          <w:szCs w:val="22"/>
        </w:rPr>
        <w:t>2.2.</w:t>
      </w:r>
      <w:r w:rsidRPr="00095F36">
        <w:rPr>
          <w:b/>
          <w:sz w:val="22"/>
          <w:szCs w:val="22"/>
        </w:rPr>
        <w:tab/>
        <w:t>«Заказчик» обязуется:</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2.2.1.</w:t>
      </w:r>
      <w:r w:rsidRPr="00095F36">
        <w:rPr>
          <w:sz w:val="22"/>
          <w:szCs w:val="22"/>
        </w:rPr>
        <w:tab/>
        <w:t>Выполнять определенные Сторонами и отражаемые в актах обследования Объекта мероприятия: по технической укрепленности Объекта, оборудованию Объекта средствами Комплекса, по соблюдению условий хранения материальных ценностей. Осуществлять согласно предложениям "Охраны", зафиксированным в двухсторонних актах обследования, мероприятия по усилению охраны "Объекта", создавать надлежащие условия для обеспечения сохранности имущества.</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lastRenderedPageBreak/>
        <w:t>2.2.2.</w:t>
      </w:r>
      <w:r w:rsidRPr="00095F36">
        <w:rPr>
          <w:sz w:val="22"/>
          <w:szCs w:val="22"/>
        </w:rPr>
        <w:tab/>
        <w:t xml:space="preserve">Не допускать снижения уровня технической укрепленности "Объекта" относительно установленного на момент первоначального принятия "Объекта" под охрану. Не уменьшать зону действия извещателей объемного обнаружения путем изменения обстановки на "Объекте". Не устанавливать вблизи с извещателем объемного обнаружения предметы, которые могут покрывать зоны его действия. </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2.2.3.</w:t>
      </w:r>
      <w:r w:rsidRPr="00095F36">
        <w:rPr>
          <w:sz w:val="22"/>
          <w:szCs w:val="22"/>
        </w:rPr>
        <w:tab/>
        <w:t>Предоставить «Исполнителю» данные о служебных, мобильных и домашних телефонах, а также об адресах доверенных лиц, уполномоченных осуществлять прием (сдачу) Объекта под охрану, вскрывать и участвовать в осмотре Объекта, активировать действия «Исполнителя». В течение срока действия Договора в письменной форме уведомлять «Исполнителя» о произошедших изменениях, не позднее 3 дней со дня наступления таких изменений.</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2.2.4.</w:t>
      </w:r>
      <w:r w:rsidRPr="00095F36">
        <w:rPr>
          <w:sz w:val="22"/>
          <w:szCs w:val="22"/>
        </w:rPr>
        <w:tab/>
        <w:t>При проведении на Объекте ремонта, перепланировки, переоборудования помещений, в случаях появления новых или изменения мест хранения ценностей: изменения режима или профиля работ, сдачи помещений (площадей) в аренду или передачи помещений другим лицам, а также при проведении иных мероприятий, которые могут повлиять на техническое состояние Комплекса, повлечь за собой изменение в составе Комплекса и потребовать проведения дополнительных мероприятий по технической (инженерной) укрепленности Объекта, уведомить об этом «Исполнителя» не позднее, чем за 15 дней до наступления таких изменений.</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2.2.5.</w:t>
      </w:r>
      <w:r w:rsidRPr="00095F36">
        <w:rPr>
          <w:sz w:val="22"/>
          <w:szCs w:val="22"/>
        </w:rPr>
        <w:tab/>
        <w:t>Перед включением Комплекса в режим охраны проверять, чтобы на Объекте не остались люди, животные, включенные электроприборы, источники огня, запирать двери, окна, форточки, люки и т.д. на запорные устройства. Осуществлять внешний осмотр средств Комплекса на предмет наличия внешних повреждений, а в случае обнаружения неисправностей немедленно уведомлять об этом «Исполнителя». До момента устранения «Исполнителем» неисправностей Комплекса оказание услуг «Исполнителем» по п. 1.1.1. Договора приостанавливается. «Исполнитель» обязан в кротчайшие сроки (не более 2х часов после получения уведомления от «Заказчика») предпринять меры по оказанию услуг, предусмотренных в п. 1.1.2 Договора.</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2.2.6.</w:t>
      </w:r>
      <w:r w:rsidRPr="00095F36">
        <w:rPr>
          <w:sz w:val="22"/>
          <w:szCs w:val="22"/>
        </w:rPr>
        <w:tab/>
        <w:t>Не допускать к средствам Комплекса для устранения неисправностей, внесения изменений в схему блокировки Объекта посторонних лиц, не производить указанные работы своими силами.</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2.2.7.</w:t>
      </w:r>
      <w:r w:rsidRPr="00095F36">
        <w:rPr>
          <w:sz w:val="22"/>
          <w:szCs w:val="22"/>
        </w:rPr>
        <w:tab/>
        <w:t>В случаях обнаружения «Исполнителем» признаков проникновения на Объект посторонних лиц, а также при принятии «Исполнителем» мотивированного решения о необходимости осмотра и «перезакрытия» Объекта, прибыть или обеспечить прибытие на Объект доверенного лица в возможно короткий срок, но не позднее чем через два часа после получения сообщения. В случае необходимости вскрытия "Объекта" во внеурочное время своевременно проинформировать «Исполнителя» по телефону или иным способом.</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2.2.8.</w:t>
      </w:r>
      <w:r w:rsidRPr="00095F36">
        <w:rPr>
          <w:sz w:val="22"/>
          <w:szCs w:val="22"/>
        </w:rPr>
        <w:tab/>
        <w:t>При обнаружении нарушения целостности Объекта, факта кражи, уничтожения или повреждения имущества в результате проникновения на Объект посторонних лиц, сообщить об этом «Исполнителю». До прибытия представителей «Исполнителя» обеспечить неприкосновенность места происшествия. По прибытии представителей Сторон на место происшествия произвести снятие остатков товарно-материальных ценностей, сопоставляемых с данными бухгалтерского учета на день происшествия, о чем составить двухсторонний акт.</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2.2.9.</w:t>
      </w:r>
      <w:r w:rsidRPr="00095F36">
        <w:rPr>
          <w:sz w:val="22"/>
          <w:szCs w:val="22"/>
        </w:rPr>
        <w:tab/>
        <w:t>Обеспечить исправность линий телефонной связи и сети электропитания, к которым подключено оборудование Комплекса.</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2.2.10.</w:t>
      </w:r>
      <w:r w:rsidRPr="00095F36">
        <w:rPr>
          <w:sz w:val="22"/>
          <w:szCs w:val="22"/>
        </w:rPr>
        <w:tab/>
        <w:t xml:space="preserve">Соблюдать положения «Общих условий предоставления услуг» (Приложение № 3 </w:t>
      </w:r>
      <w:r w:rsidRPr="00095F36">
        <w:rPr>
          <w:color w:val="000000"/>
          <w:sz w:val="22"/>
          <w:szCs w:val="22"/>
        </w:rPr>
        <w:t>к настоящему Договору</w:t>
      </w:r>
      <w:r w:rsidRPr="00095F36">
        <w:rPr>
          <w:sz w:val="22"/>
          <w:szCs w:val="22"/>
        </w:rPr>
        <w:t>).</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2.2.11.</w:t>
      </w:r>
      <w:r w:rsidRPr="00095F36">
        <w:rPr>
          <w:sz w:val="22"/>
          <w:szCs w:val="22"/>
        </w:rPr>
        <w:tab/>
        <w:t>Своевременно и в полном объеме вносить абонентскую плату и оплачивать счета.</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2.2.12.</w:t>
      </w:r>
      <w:r w:rsidRPr="00095F36">
        <w:rPr>
          <w:sz w:val="22"/>
          <w:szCs w:val="22"/>
        </w:rPr>
        <w:tab/>
        <w:t>Не разглашать посторонним лицам принципы, систему охраны и сигнализации, коды, пароли, а также присвоенные Объекту пультовые номера.</w:t>
      </w:r>
    </w:p>
    <w:p w:rsidR="00E176C4" w:rsidRPr="00095F36" w:rsidRDefault="00E176C4" w:rsidP="00E176C4">
      <w:pPr>
        <w:tabs>
          <w:tab w:val="left" w:pos="1560"/>
        </w:tabs>
        <w:ind w:firstLine="709"/>
        <w:jc w:val="both"/>
        <w:rPr>
          <w:sz w:val="22"/>
          <w:szCs w:val="22"/>
        </w:rPr>
      </w:pPr>
      <w:r w:rsidRPr="00095F36">
        <w:rPr>
          <w:sz w:val="22"/>
          <w:szCs w:val="22"/>
        </w:rPr>
        <w:t>2.2.13.</w:t>
      </w:r>
      <w:r w:rsidRPr="00095F36">
        <w:rPr>
          <w:sz w:val="22"/>
          <w:szCs w:val="22"/>
        </w:rPr>
        <w:tab/>
        <w:t>Информировать в течение 3 (трех) рабочих дней «Исполнителя» о возникновении спора о праве собственности и управления имуществом, находящемся во владении «Заказчика» и являющемся объектом охраны.</w:t>
      </w:r>
    </w:p>
    <w:p w:rsidR="00E176C4" w:rsidRPr="00095F36" w:rsidRDefault="00E176C4" w:rsidP="00E176C4">
      <w:pPr>
        <w:tabs>
          <w:tab w:val="left" w:pos="1560"/>
        </w:tabs>
        <w:ind w:firstLine="709"/>
        <w:jc w:val="both"/>
        <w:rPr>
          <w:sz w:val="22"/>
          <w:szCs w:val="22"/>
        </w:rPr>
      </w:pPr>
      <w:r w:rsidRPr="00095F36">
        <w:rPr>
          <w:sz w:val="22"/>
          <w:szCs w:val="22"/>
        </w:rPr>
        <w:t xml:space="preserve">2.2.14. </w:t>
      </w:r>
      <w:r w:rsidRPr="00095F36">
        <w:rPr>
          <w:sz w:val="22"/>
          <w:szCs w:val="22"/>
        </w:rPr>
        <w:tab/>
        <w:t xml:space="preserve">В целях надлежащего исполнения «Сторонами» обязательств по настоящему Договору «Заказчик» дает свое согласие на обработку персональных данных «Исполнителем», а именно на совершение действий, предусмотренных </w:t>
      </w:r>
      <w:hyperlink r:id="rId5" w:history="1">
        <w:r w:rsidRPr="00095F36">
          <w:rPr>
            <w:sz w:val="22"/>
            <w:szCs w:val="22"/>
          </w:rPr>
          <w:t>пунктом 3 статьи 3</w:t>
        </w:r>
      </w:hyperlink>
      <w:r w:rsidRPr="00095F36">
        <w:rPr>
          <w:sz w:val="22"/>
          <w:szCs w:val="22"/>
        </w:rPr>
        <w:t xml:space="preserve"> Федерального закона от 27.07.2006 № 152-ФЗ «О персональных данных».</w:t>
      </w:r>
    </w:p>
    <w:p w:rsidR="00E176C4" w:rsidRPr="00095F36" w:rsidRDefault="00E176C4" w:rsidP="00E176C4">
      <w:pPr>
        <w:pStyle w:val="a5"/>
        <w:tabs>
          <w:tab w:val="left" w:pos="1560"/>
        </w:tabs>
        <w:spacing w:after="0"/>
        <w:ind w:left="0" w:firstLine="709"/>
        <w:jc w:val="both"/>
        <w:rPr>
          <w:sz w:val="22"/>
          <w:szCs w:val="22"/>
        </w:rPr>
      </w:pPr>
      <w:r w:rsidRPr="00095F36">
        <w:rPr>
          <w:sz w:val="22"/>
          <w:szCs w:val="22"/>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E176C4" w:rsidRPr="00095F36" w:rsidRDefault="00E176C4" w:rsidP="00E176C4">
      <w:pPr>
        <w:pStyle w:val="a5"/>
        <w:tabs>
          <w:tab w:val="left" w:pos="1560"/>
        </w:tabs>
        <w:spacing w:after="0"/>
        <w:ind w:left="0"/>
        <w:jc w:val="both"/>
        <w:rPr>
          <w:sz w:val="22"/>
          <w:szCs w:val="22"/>
        </w:rPr>
      </w:pPr>
    </w:p>
    <w:p w:rsidR="00E176C4" w:rsidRPr="00095F36" w:rsidRDefault="00E176C4" w:rsidP="00E176C4">
      <w:pPr>
        <w:numPr>
          <w:ilvl w:val="0"/>
          <w:numId w:val="2"/>
        </w:numPr>
        <w:shd w:val="clear" w:color="auto" w:fill="FFFFFF"/>
        <w:tabs>
          <w:tab w:val="clear" w:pos="644"/>
          <w:tab w:val="left" w:pos="1560"/>
        </w:tabs>
        <w:ind w:left="709" w:firstLine="709"/>
        <w:jc w:val="center"/>
        <w:rPr>
          <w:b/>
          <w:bCs/>
          <w:color w:val="000000"/>
          <w:sz w:val="22"/>
          <w:szCs w:val="22"/>
        </w:rPr>
      </w:pPr>
      <w:r w:rsidRPr="00095F36">
        <w:rPr>
          <w:b/>
          <w:bCs/>
          <w:color w:val="000000"/>
          <w:sz w:val="22"/>
          <w:szCs w:val="22"/>
        </w:rPr>
        <w:t>ОТВЕТСТВЕННОСТЬ СТОРОН</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3.1.</w:t>
      </w:r>
      <w:r w:rsidRPr="00095F36">
        <w:rPr>
          <w:color w:val="000000"/>
          <w:sz w:val="22"/>
          <w:szCs w:val="22"/>
        </w:rPr>
        <w:tab/>
        <w:t xml:space="preserve">Исполнитель несет ответственность за ущерб, нанесенный Заказчику от кражи, повреждения или уничтожения имущества, в результате невыполнения или ненадлежащего выполнения Исполнителем </w:t>
      </w:r>
      <w:r w:rsidRPr="00095F36">
        <w:rPr>
          <w:color w:val="000000"/>
          <w:sz w:val="22"/>
          <w:szCs w:val="22"/>
        </w:rPr>
        <w:lastRenderedPageBreak/>
        <w:t>своих обязательств по настоящему Договору, в размере прямого действительного ущерба, но не свыше стоимости услуг за срок действия Договора.</w:t>
      </w:r>
    </w:p>
    <w:p w:rsidR="00E176C4" w:rsidRPr="00095F36" w:rsidRDefault="00E176C4" w:rsidP="00E176C4">
      <w:pPr>
        <w:shd w:val="clear" w:color="auto" w:fill="FFFFFF"/>
        <w:tabs>
          <w:tab w:val="left" w:pos="1560"/>
        </w:tabs>
        <w:ind w:firstLine="709"/>
        <w:jc w:val="both"/>
        <w:rPr>
          <w:sz w:val="22"/>
          <w:szCs w:val="22"/>
        </w:rPr>
      </w:pPr>
      <w:r w:rsidRPr="00095F36">
        <w:rPr>
          <w:color w:val="000000"/>
          <w:sz w:val="22"/>
          <w:szCs w:val="22"/>
        </w:rPr>
        <w:t>3.2.</w:t>
      </w:r>
      <w:r w:rsidRPr="00095F36">
        <w:rPr>
          <w:color w:val="000000"/>
          <w:sz w:val="22"/>
          <w:szCs w:val="22"/>
        </w:rPr>
        <w:tab/>
      </w:r>
      <w:r w:rsidRPr="00095F36">
        <w:rPr>
          <w:spacing w:val="-4"/>
          <w:sz w:val="22"/>
          <w:szCs w:val="22"/>
        </w:rPr>
        <w:t xml:space="preserve">Возмещение материального ущерба по п. 3.1 производится Исполнителем в срок, не превышающий 30 (Тридцать) календарных дней, после предоставления Заказчиком письменного заявления. Упущенная выгода возмещению не подлежит. Выявленный факт хищения, повреждения или уничтожения имущества </w:t>
      </w:r>
      <w:r w:rsidRPr="00095F36">
        <w:rPr>
          <w:color w:val="000000"/>
          <w:spacing w:val="-4"/>
          <w:sz w:val="22"/>
          <w:szCs w:val="22"/>
        </w:rPr>
        <w:t>по вине Исполнителя</w:t>
      </w:r>
      <w:r w:rsidRPr="00095F36">
        <w:rPr>
          <w:spacing w:val="-4"/>
          <w:sz w:val="22"/>
          <w:szCs w:val="22"/>
        </w:rPr>
        <w:t>, а также размер возникшего ущерба, подтверждаются справкой органов дознания, следствия или судом. Размер реального ущерба должен быть подтвержден расчетом стоимости похищенных, уничтоженных или поврежденных материальных ценностей, составленным с участием Исполнителя,</w:t>
      </w:r>
      <w:r w:rsidRPr="00095F36">
        <w:rPr>
          <w:color w:val="000000"/>
          <w:spacing w:val="-4"/>
          <w:sz w:val="22"/>
          <w:szCs w:val="22"/>
        </w:rPr>
        <w:t xml:space="preserve"> и сверенным с данными бухгалтерского учета</w:t>
      </w:r>
      <w:r w:rsidRPr="00095F36">
        <w:rPr>
          <w:sz w:val="22"/>
          <w:szCs w:val="22"/>
        </w:rPr>
        <w:t>.</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t>Факт причинения материального ущерба Заказчику по вине Исполнителя, устанавливается органами дознания, следствия или судом.</w:t>
      </w:r>
    </w:p>
    <w:p w:rsidR="00E176C4" w:rsidRPr="00095F36" w:rsidRDefault="00E176C4" w:rsidP="00E176C4">
      <w:pPr>
        <w:shd w:val="clear" w:color="auto" w:fill="FFFFFF"/>
        <w:tabs>
          <w:tab w:val="left" w:pos="1560"/>
        </w:tabs>
        <w:ind w:firstLine="709"/>
        <w:jc w:val="both"/>
        <w:rPr>
          <w:sz w:val="22"/>
          <w:szCs w:val="22"/>
        </w:rPr>
      </w:pPr>
      <w:r w:rsidRPr="00095F36">
        <w:rPr>
          <w:sz w:val="22"/>
          <w:szCs w:val="22"/>
        </w:rPr>
        <w:t>3.3.</w:t>
      </w:r>
      <w:r w:rsidRPr="00095F36">
        <w:rPr>
          <w:sz w:val="22"/>
          <w:szCs w:val="22"/>
        </w:rPr>
        <w:tab/>
        <w:t xml:space="preserve">При возвращении </w:t>
      </w:r>
      <w:r w:rsidRPr="00095F36">
        <w:rPr>
          <w:color w:val="000000"/>
          <w:sz w:val="22"/>
          <w:szCs w:val="22"/>
        </w:rPr>
        <w:t>Заказчику</w:t>
      </w:r>
      <w:r w:rsidRPr="00095F36">
        <w:rPr>
          <w:sz w:val="22"/>
          <w:szCs w:val="22"/>
        </w:rPr>
        <w:t xml:space="preserve"> похищенного имущества, </w:t>
      </w:r>
      <w:r w:rsidRPr="00095F36">
        <w:rPr>
          <w:color w:val="000000"/>
          <w:sz w:val="22"/>
          <w:szCs w:val="22"/>
        </w:rPr>
        <w:t xml:space="preserve">Заказчик </w:t>
      </w:r>
      <w:r w:rsidRPr="00095F36">
        <w:rPr>
          <w:sz w:val="22"/>
          <w:szCs w:val="22"/>
        </w:rPr>
        <w:t xml:space="preserve">возвращает </w:t>
      </w:r>
      <w:r w:rsidRPr="00095F36">
        <w:rPr>
          <w:color w:val="000000"/>
          <w:sz w:val="22"/>
          <w:szCs w:val="22"/>
        </w:rPr>
        <w:t>Исполнителю</w:t>
      </w:r>
      <w:r w:rsidRPr="00095F36">
        <w:rPr>
          <w:sz w:val="22"/>
          <w:szCs w:val="22"/>
        </w:rPr>
        <w:t xml:space="preserve"> денежные средства из общей суммы, полученной от него в порядке возмещения ущерба, в срок, не превышающий 30 (Тридцать) календарных дней со дня подписания акта приема-передачи имущества, составленного в присутствии представителя </w:t>
      </w:r>
      <w:r w:rsidRPr="00095F36">
        <w:rPr>
          <w:color w:val="000000"/>
          <w:sz w:val="22"/>
          <w:szCs w:val="22"/>
        </w:rPr>
        <w:t>Исполнителя</w:t>
      </w:r>
      <w:r w:rsidRPr="00095F36">
        <w:rPr>
          <w:sz w:val="22"/>
          <w:szCs w:val="22"/>
        </w:rPr>
        <w:t xml:space="preserve">. При возвращении </w:t>
      </w:r>
      <w:r w:rsidRPr="00095F36">
        <w:rPr>
          <w:color w:val="000000"/>
          <w:sz w:val="22"/>
          <w:szCs w:val="22"/>
        </w:rPr>
        <w:t>Заказчику</w:t>
      </w:r>
      <w:r w:rsidRPr="00095F36">
        <w:rPr>
          <w:sz w:val="22"/>
          <w:szCs w:val="22"/>
        </w:rPr>
        <w:t xml:space="preserve"> похищенного имущества, </w:t>
      </w:r>
      <w:r w:rsidRPr="00095F36">
        <w:rPr>
          <w:color w:val="000000"/>
          <w:sz w:val="22"/>
          <w:szCs w:val="22"/>
        </w:rPr>
        <w:t>Заказчик</w:t>
      </w:r>
      <w:r w:rsidRPr="00095F36">
        <w:rPr>
          <w:sz w:val="22"/>
          <w:szCs w:val="22"/>
        </w:rPr>
        <w:t xml:space="preserve"> обязан уведомить </w:t>
      </w:r>
      <w:r w:rsidRPr="00095F36">
        <w:rPr>
          <w:color w:val="000000"/>
          <w:sz w:val="22"/>
          <w:szCs w:val="22"/>
        </w:rPr>
        <w:t xml:space="preserve">Исполнителя </w:t>
      </w:r>
      <w:r w:rsidRPr="00095F36">
        <w:rPr>
          <w:sz w:val="22"/>
          <w:szCs w:val="22"/>
        </w:rPr>
        <w:t xml:space="preserve">не позднее </w:t>
      </w:r>
      <w:r w:rsidRPr="00095F36">
        <w:rPr>
          <w:color w:val="000000"/>
          <w:sz w:val="22"/>
          <w:szCs w:val="22"/>
        </w:rPr>
        <w:t>3 (Трех) рабочих дней с</w:t>
      </w:r>
      <w:r w:rsidRPr="00095F36">
        <w:rPr>
          <w:sz w:val="22"/>
          <w:szCs w:val="22"/>
        </w:rPr>
        <w:t xml:space="preserve"> момента возврата имущества. За скрытие от </w:t>
      </w:r>
      <w:r w:rsidRPr="00095F36">
        <w:rPr>
          <w:color w:val="000000"/>
          <w:sz w:val="22"/>
          <w:szCs w:val="22"/>
        </w:rPr>
        <w:t>Исполнителя</w:t>
      </w:r>
      <w:r w:rsidRPr="00095F36">
        <w:rPr>
          <w:sz w:val="22"/>
          <w:szCs w:val="22"/>
        </w:rPr>
        <w:t xml:space="preserve"> факта возврата похищенного имущества или не уведомления </w:t>
      </w:r>
      <w:r w:rsidRPr="00095F36">
        <w:rPr>
          <w:color w:val="000000"/>
          <w:sz w:val="22"/>
          <w:szCs w:val="22"/>
        </w:rPr>
        <w:t>Исполнителя</w:t>
      </w:r>
      <w:r w:rsidRPr="00095F36">
        <w:rPr>
          <w:sz w:val="22"/>
          <w:szCs w:val="22"/>
        </w:rPr>
        <w:t xml:space="preserve"> о возврате имущества в срок, указанный в настоящем пункте Договора, по требованию </w:t>
      </w:r>
      <w:r w:rsidRPr="00095F36">
        <w:rPr>
          <w:color w:val="000000"/>
          <w:sz w:val="22"/>
          <w:szCs w:val="22"/>
        </w:rPr>
        <w:t>Исполнителя Заказчик</w:t>
      </w:r>
      <w:r w:rsidRPr="00095F36">
        <w:rPr>
          <w:sz w:val="22"/>
          <w:szCs w:val="22"/>
        </w:rPr>
        <w:t xml:space="preserve"> обязан выплатить </w:t>
      </w:r>
      <w:r w:rsidRPr="00095F36">
        <w:rPr>
          <w:color w:val="000000"/>
          <w:sz w:val="22"/>
          <w:szCs w:val="22"/>
        </w:rPr>
        <w:t>Исполнителю</w:t>
      </w:r>
      <w:r w:rsidRPr="00095F36">
        <w:rPr>
          <w:sz w:val="22"/>
          <w:szCs w:val="22"/>
        </w:rPr>
        <w:t xml:space="preserve"> пени в размере 100% суммы денежных средств, полученных в порядке возмещения ущерба. При нарушении срока возврата денежных средств по требованию </w:t>
      </w:r>
      <w:r w:rsidRPr="00095F36">
        <w:rPr>
          <w:color w:val="000000"/>
          <w:sz w:val="22"/>
          <w:szCs w:val="22"/>
        </w:rPr>
        <w:t>Исполнителя Заказчик</w:t>
      </w:r>
      <w:r w:rsidRPr="00095F36">
        <w:rPr>
          <w:sz w:val="22"/>
          <w:szCs w:val="22"/>
        </w:rPr>
        <w:t xml:space="preserve"> обязан выплатить проценты за пользование чужими денежными средствами в размере, рассчитанном в порядке статьи 395 Гражданского кодекса РФ. Уплата штрафа и процентов не освобождает </w:t>
      </w:r>
      <w:r w:rsidRPr="00095F36">
        <w:rPr>
          <w:color w:val="000000"/>
          <w:sz w:val="22"/>
          <w:szCs w:val="22"/>
        </w:rPr>
        <w:t>Заказчика</w:t>
      </w:r>
      <w:r w:rsidRPr="00095F36">
        <w:rPr>
          <w:sz w:val="22"/>
          <w:szCs w:val="22"/>
        </w:rPr>
        <w:t xml:space="preserve"> от исполнения основного обязательства.</w:t>
      </w:r>
    </w:p>
    <w:p w:rsidR="00E176C4" w:rsidRPr="000418B8" w:rsidRDefault="00E176C4" w:rsidP="00E176C4">
      <w:pPr>
        <w:shd w:val="clear" w:color="auto" w:fill="FFFFFF"/>
        <w:tabs>
          <w:tab w:val="left" w:pos="1560"/>
        </w:tabs>
        <w:ind w:firstLine="709"/>
        <w:jc w:val="both"/>
        <w:rPr>
          <w:color w:val="000000"/>
          <w:sz w:val="22"/>
          <w:szCs w:val="22"/>
        </w:rPr>
      </w:pPr>
      <w:r w:rsidRPr="000418B8">
        <w:rPr>
          <w:sz w:val="22"/>
          <w:szCs w:val="22"/>
        </w:rPr>
        <w:t>3.4.</w:t>
      </w:r>
      <w:r w:rsidRPr="000418B8">
        <w:rPr>
          <w:sz w:val="22"/>
          <w:szCs w:val="22"/>
        </w:rPr>
        <w:tab/>
      </w:r>
      <w:r w:rsidRPr="000418B8">
        <w:rPr>
          <w:color w:val="000000"/>
          <w:sz w:val="22"/>
          <w:szCs w:val="22"/>
        </w:rPr>
        <w:t>Исполнитель</w:t>
      </w:r>
      <w:r w:rsidRPr="000418B8">
        <w:rPr>
          <w:sz w:val="22"/>
          <w:szCs w:val="22"/>
        </w:rPr>
        <w:t xml:space="preserve"> вправе взимать с </w:t>
      </w:r>
      <w:r w:rsidRPr="000418B8">
        <w:rPr>
          <w:color w:val="000000"/>
          <w:sz w:val="22"/>
          <w:szCs w:val="22"/>
        </w:rPr>
        <w:t>Заказчика</w:t>
      </w:r>
      <w:r w:rsidRPr="000418B8">
        <w:rPr>
          <w:sz w:val="22"/>
          <w:szCs w:val="22"/>
        </w:rPr>
        <w:t xml:space="preserve"> дополнительную плату, указанную в</w:t>
      </w:r>
      <w:r w:rsidRPr="000418B8">
        <w:rPr>
          <w:color w:val="000000"/>
          <w:sz w:val="22"/>
          <w:szCs w:val="22"/>
        </w:rPr>
        <w:t xml:space="preserve"> Перечне платных услуг (Приложение № 1 к настоящему Договору), за неправильные действия по управлению Комплексом, повлекшие за собой выезд наряда полиции по вине Заказчика - по ложному сигналу «Тревога».</w:t>
      </w:r>
    </w:p>
    <w:p w:rsidR="00E176C4" w:rsidRPr="00095F36" w:rsidRDefault="00E176C4" w:rsidP="00E176C4">
      <w:pPr>
        <w:shd w:val="clear" w:color="auto" w:fill="FFFFFF"/>
        <w:tabs>
          <w:tab w:val="left" w:pos="1560"/>
        </w:tabs>
        <w:ind w:firstLine="709"/>
        <w:jc w:val="both"/>
        <w:rPr>
          <w:color w:val="000000"/>
          <w:sz w:val="22"/>
          <w:szCs w:val="22"/>
        </w:rPr>
      </w:pPr>
      <w:r w:rsidRPr="000418B8">
        <w:rPr>
          <w:color w:val="000000"/>
          <w:sz w:val="22"/>
          <w:szCs w:val="22"/>
        </w:rPr>
        <w:t>3.5.</w:t>
      </w:r>
      <w:r w:rsidRPr="000418B8">
        <w:rPr>
          <w:color w:val="000000"/>
          <w:sz w:val="22"/>
          <w:szCs w:val="22"/>
        </w:rPr>
        <w:tab/>
        <w:t>Исполнитель вправе взимать с Заказчика дополнительную плату, указанную в Перечне платных услуг (Приложение № 1 к настоящему Договору), за охрану Объекта нарядами полиции в связи с</w:t>
      </w:r>
      <w:r w:rsidRPr="00095F36">
        <w:rPr>
          <w:color w:val="000000"/>
          <w:sz w:val="22"/>
          <w:szCs w:val="22"/>
        </w:rPr>
        <w:t xml:space="preserve"> невыполнением Заказчиком требований, предусмотренных в п. 2.2.6 настоящего Договора.</w:t>
      </w:r>
    </w:p>
    <w:p w:rsidR="00E176C4" w:rsidRPr="00095F36" w:rsidRDefault="00E176C4" w:rsidP="00E176C4">
      <w:pPr>
        <w:tabs>
          <w:tab w:val="left" w:pos="1560"/>
        </w:tabs>
        <w:ind w:firstLine="709"/>
        <w:jc w:val="both"/>
        <w:rPr>
          <w:sz w:val="22"/>
          <w:szCs w:val="22"/>
        </w:rPr>
      </w:pPr>
      <w:r w:rsidRPr="00095F36">
        <w:rPr>
          <w:sz w:val="22"/>
          <w:szCs w:val="22"/>
        </w:rPr>
        <w:t>3.6. За неисполнение или ненадлежащее исполнение своих обязательств по настоящему Договору Стороны несут ответственность в соответствии с Постановлением  Правительства Российской Федерации от 30 августа 2017 г. № 1042 «</w:t>
      </w:r>
      <w:r w:rsidRPr="00095F36">
        <w:rPr>
          <w:color w:val="000000"/>
          <w:sz w:val="22"/>
          <w:szCs w:val="22"/>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095F36">
        <w:rPr>
          <w:sz w:val="22"/>
          <w:szCs w:val="22"/>
        </w:rPr>
        <w:t>Договор</w:t>
      </w:r>
      <w:r w:rsidRPr="00095F36">
        <w:rPr>
          <w:color w:val="000000"/>
          <w:sz w:val="22"/>
          <w:szCs w:val="22"/>
          <w:lang w:eastAsia="ru-RU"/>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 570 и признании утратившим силу постановления правительства Российской Федерации от 25 ноября 2013г. № 1063» и иным законодательством Российской Федерации</w:t>
      </w:r>
      <w:r w:rsidRPr="00095F36">
        <w:rPr>
          <w:sz w:val="22"/>
          <w:szCs w:val="22"/>
        </w:rPr>
        <w:t>.</w:t>
      </w:r>
    </w:p>
    <w:p w:rsidR="00E176C4" w:rsidRPr="00095F36" w:rsidRDefault="00E176C4" w:rsidP="00E176C4">
      <w:pPr>
        <w:tabs>
          <w:tab w:val="left" w:pos="1560"/>
        </w:tabs>
        <w:ind w:firstLine="709"/>
        <w:jc w:val="both"/>
        <w:rPr>
          <w:sz w:val="22"/>
          <w:szCs w:val="22"/>
        </w:rPr>
      </w:pPr>
      <w:r w:rsidRPr="00095F36">
        <w:rPr>
          <w:sz w:val="22"/>
          <w:szCs w:val="22"/>
        </w:rPr>
        <w:t xml:space="preserve">3.7. </w:t>
      </w:r>
      <w:r w:rsidRPr="00095F36">
        <w:rPr>
          <w:color w:val="000000"/>
          <w:sz w:val="22"/>
          <w:szCs w:val="22"/>
          <w:lang w:eastAsia="ru-RU"/>
        </w:rPr>
        <w:t xml:space="preserve">Размер штрафа устанавливается настоящим </w:t>
      </w:r>
      <w:r w:rsidRPr="00095F36">
        <w:rPr>
          <w:sz w:val="22"/>
          <w:szCs w:val="22"/>
        </w:rPr>
        <w:t>Договор</w:t>
      </w:r>
      <w:r w:rsidRPr="00095F36">
        <w:rPr>
          <w:color w:val="000000"/>
          <w:sz w:val="22"/>
          <w:szCs w:val="22"/>
          <w:lang w:eastAsia="ru-RU"/>
        </w:rPr>
        <w:t xml:space="preserve">ом в порядке, установленном настоящей статьей, в том числе рассчитывается как процент Цены Договора или в случае, если </w:t>
      </w:r>
      <w:r w:rsidRPr="00095F36">
        <w:rPr>
          <w:sz w:val="22"/>
          <w:szCs w:val="22"/>
        </w:rPr>
        <w:t>Договор</w:t>
      </w:r>
      <w:r w:rsidRPr="00095F36">
        <w:rPr>
          <w:color w:val="000000"/>
          <w:sz w:val="22"/>
          <w:szCs w:val="22"/>
          <w:lang w:eastAsia="ru-RU"/>
        </w:rPr>
        <w:t xml:space="preserve">ом предусмотрены этапы исполнения </w:t>
      </w:r>
      <w:r w:rsidRPr="00095F36">
        <w:rPr>
          <w:sz w:val="22"/>
          <w:szCs w:val="22"/>
        </w:rPr>
        <w:t>Договор</w:t>
      </w:r>
      <w:r w:rsidRPr="00095F36">
        <w:rPr>
          <w:color w:val="000000"/>
          <w:sz w:val="22"/>
          <w:szCs w:val="22"/>
          <w:lang w:eastAsia="ru-RU"/>
        </w:rPr>
        <w:t xml:space="preserve">а, как процент этапа исполнения </w:t>
      </w:r>
      <w:r w:rsidRPr="00095F36">
        <w:rPr>
          <w:sz w:val="22"/>
          <w:szCs w:val="22"/>
        </w:rPr>
        <w:t>Договор</w:t>
      </w:r>
      <w:r w:rsidRPr="00095F36">
        <w:rPr>
          <w:color w:val="000000"/>
          <w:sz w:val="22"/>
          <w:szCs w:val="22"/>
          <w:lang w:eastAsia="ru-RU"/>
        </w:rPr>
        <w:t>а</w:t>
      </w:r>
      <w:r w:rsidRPr="00095F36">
        <w:rPr>
          <w:sz w:val="22"/>
          <w:szCs w:val="22"/>
        </w:rPr>
        <w:t>.</w:t>
      </w:r>
    </w:p>
    <w:p w:rsidR="00E176C4" w:rsidRPr="00095F36" w:rsidRDefault="00E176C4" w:rsidP="00E176C4">
      <w:pPr>
        <w:tabs>
          <w:tab w:val="left" w:pos="1560"/>
        </w:tabs>
        <w:ind w:firstLine="709"/>
        <w:jc w:val="both"/>
        <w:rPr>
          <w:sz w:val="22"/>
          <w:szCs w:val="22"/>
        </w:rPr>
      </w:pPr>
      <w:r w:rsidRPr="00095F36">
        <w:rPr>
          <w:sz w:val="22"/>
          <w:szCs w:val="22"/>
        </w:rPr>
        <w:t xml:space="preserve">3.8.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w:t>
      </w:r>
    </w:p>
    <w:p w:rsidR="00E176C4" w:rsidRPr="00095F36" w:rsidRDefault="00E176C4" w:rsidP="00E176C4">
      <w:pPr>
        <w:tabs>
          <w:tab w:val="left" w:pos="1560"/>
        </w:tabs>
        <w:ind w:firstLine="709"/>
        <w:jc w:val="both"/>
        <w:rPr>
          <w:sz w:val="22"/>
          <w:szCs w:val="22"/>
        </w:rPr>
      </w:pPr>
      <w:r w:rsidRPr="00095F36">
        <w:rPr>
          <w:sz w:val="22"/>
          <w:szCs w:val="22"/>
        </w:rPr>
        <w:t>3.8.1. 10 (Десять) процентов от Цены Договора (Этапа), в случае, если Цена Договора (Этапа) не превышает 3 млн. рублей;</w:t>
      </w:r>
    </w:p>
    <w:p w:rsidR="00E176C4" w:rsidRPr="00095F36" w:rsidRDefault="00E176C4" w:rsidP="00E176C4">
      <w:pPr>
        <w:tabs>
          <w:tab w:val="left" w:pos="1560"/>
        </w:tabs>
        <w:ind w:firstLine="709"/>
        <w:jc w:val="both"/>
        <w:rPr>
          <w:sz w:val="22"/>
          <w:szCs w:val="22"/>
        </w:rPr>
      </w:pPr>
      <w:r w:rsidRPr="00095F36">
        <w:rPr>
          <w:sz w:val="22"/>
          <w:szCs w:val="22"/>
        </w:rPr>
        <w:t>3.8.2. 5 (Пять) процентов Цены Договора (Этапа), в случае, если Цена Договора (Этапа) составляет от 3 млн. рублей.</w:t>
      </w:r>
    </w:p>
    <w:p w:rsidR="00E176C4" w:rsidRPr="00095F36" w:rsidRDefault="00E176C4" w:rsidP="00E176C4">
      <w:pPr>
        <w:tabs>
          <w:tab w:val="left" w:pos="1560"/>
        </w:tabs>
        <w:ind w:firstLine="709"/>
        <w:jc w:val="both"/>
        <w:rPr>
          <w:sz w:val="22"/>
          <w:szCs w:val="22"/>
        </w:rPr>
      </w:pPr>
      <w:r w:rsidRPr="00095F36">
        <w:rPr>
          <w:sz w:val="22"/>
          <w:szCs w:val="22"/>
        </w:rPr>
        <w:t xml:space="preserve">3.9.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E176C4" w:rsidRPr="00095F36" w:rsidRDefault="00E176C4" w:rsidP="00E176C4">
      <w:pPr>
        <w:tabs>
          <w:tab w:val="left" w:pos="1560"/>
        </w:tabs>
        <w:ind w:firstLine="709"/>
        <w:jc w:val="both"/>
        <w:rPr>
          <w:sz w:val="22"/>
          <w:szCs w:val="22"/>
        </w:rPr>
      </w:pPr>
      <w:r w:rsidRPr="00095F36">
        <w:rPr>
          <w:sz w:val="22"/>
          <w:szCs w:val="22"/>
        </w:rPr>
        <w:t>3.9.1. 1000 (Одна тысяча) рублей, если Цена Договора не превышает 3 млн. рублей;</w:t>
      </w:r>
    </w:p>
    <w:p w:rsidR="00E176C4" w:rsidRPr="00095F36" w:rsidRDefault="00E176C4" w:rsidP="00E176C4">
      <w:pPr>
        <w:tabs>
          <w:tab w:val="left" w:pos="1560"/>
        </w:tabs>
        <w:ind w:firstLine="709"/>
        <w:jc w:val="both"/>
        <w:rPr>
          <w:sz w:val="22"/>
          <w:szCs w:val="22"/>
        </w:rPr>
      </w:pPr>
      <w:r w:rsidRPr="00095F36">
        <w:rPr>
          <w:sz w:val="22"/>
          <w:szCs w:val="22"/>
        </w:rPr>
        <w:t>3.9.2. 5000 (Пять тысяч) рублей, если Цена Договора составляет от 3 млн. рублей.</w:t>
      </w:r>
    </w:p>
    <w:p w:rsidR="00E176C4" w:rsidRPr="00095F36" w:rsidRDefault="00E176C4" w:rsidP="00E176C4">
      <w:pPr>
        <w:tabs>
          <w:tab w:val="left" w:pos="1560"/>
        </w:tabs>
        <w:ind w:firstLine="709"/>
        <w:jc w:val="both"/>
        <w:rPr>
          <w:sz w:val="22"/>
          <w:szCs w:val="22"/>
        </w:rPr>
      </w:pPr>
      <w:r w:rsidRPr="00095F36">
        <w:rPr>
          <w:sz w:val="22"/>
          <w:szCs w:val="22"/>
        </w:rPr>
        <w:t>3.10.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составляет:</w:t>
      </w:r>
    </w:p>
    <w:p w:rsidR="00E176C4" w:rsidRPr="00095F36" w:rsidRDefault="00E176C4" w:rsidP="00E176C4">
      <w:pPr>
        <w:tabs>
          <w:tab w:val="left" w:pos="1560"/>
        </w:tabs>
        <w:ind w:firstLine="709"/>
        <w:jc w:val="both"/>
        <w:rPr>
          <w:sz w:val="22"/>
          <w:szCs w:val="22"/>
        </w:rPr>
      </w:pPr>
      <w:r w:rsidRPr="00095F36">
        <w:rPr>
          <w:sz w:val="22"/>
          <w:szCs w:val="22"/>
        </w:rPr>
        <w:t>3.10.1. 1000 (Одна тысяча) рублей, если Цена Договора не превышает 3 млн. рублей;</w:t>
      </w:r>
    </w:p>
    <w:p w:rsidR="00E176C4" w:rsidRPr="00095F36" w:rsidRDefault="00E176C4" w:rsidP="00E176C4">
      <w:pPr>
        <w:tabs>
          <w:tab w:val="left" w:pos="1560"/>
        </w:tabs>
        <w:ind w:firstLine="709"/>
        <w:jc w:val="both"/>
        <w:rPr>
          <w:sz w:val="22"/>
          <w:szCs w:val="22"/>
        </w:rPr>
      </w:pPr>
      <w:r w:rsidRPr="00095F36">
        <w:rPr>
          <w:sz w:val="22"/>
          <w:szCs w:val="22"/>
        </w:rPr>
        <w:t>3.10.2. 5000 (Пять тысяч) рублей, если Цена Договора составляет от 3 млн. рублей.</w:t>
      </w:r>
    </w:p>
    <w:p w:rsidR="00E176C4" w:rsidRPr="00095F36" w:rsidRDefault="00E176C4" w:rsidP="00E176C4">
      <w:pPr>
        <w:tabs>
          <w:tab w:val="left" w:pos="1560"/>
        </w:tabs>
        <w:ind w:firstLine="709"/>
        <w:jc w:val="both"/>
        <w:rPr>
          <w:sz w:val="22"/>
          <w:szCs w:val="22"/>
        </w:rPr>
      </w:pPr>
      <w:r w:rsidRPr="00095F36">
        <w:rPr>
          <w:sz w:val="22"/>
          <w:szCs w:val="22"/>
        </w:rPr>
        <w:t xml:space="preserve">3.11. </w:t>
      </w:r>
      <w:r w:rsidRPr="00095F36">
        <w:rPr>
          <w:spacing w:val="-4"/>
          <w:sz w:val="22"/>
          <w:szCs w:val="22"/>
        </w:rPr>
        <w:t xml:space="preserve">Пеня начисляется за каждый день просрочки исполнения Исполнителем обязательства, предусмотренного </w:t>
      </w:r>
      <w:r w:rsidRPr="00095F36">
        <w:rPr>
          <w:sz w:val="22"/>
          <w:szCs w:val="22"/>
        </w:rPr>
        <w:t>Договор</w:t>
      </w:r>
      <w:r w:rsidRPr="00095F36">
        <w:rPr>
          <w:spacing w:val="-4"/>
          <w:sz w:val="22"/>
          <w:szCs w:val="22"/>
        </w:rPr>
        <w:t xml:space="preserve">ом, размере одной трехсотой действующей на дату уплаты пени ключевой ставки Центрального банка Российской Федерации от цены </w:t>
      </w:r>
      <w:r w:rsidRPr="00095F36">
        <w:rPr>
          <w:sz w:val="22"/>
          <w:szCs w:val="22"/>
        </w:rPr>
        <w:t>Договор</w:t>
      </w:r>
      <w:r w:rsidRPr="00095F36">
        <w:rPr>
          <w:spacing w:val="-4"/>
          <w:sz w:val="22"/>
          <w:szCs w:val="22"/>
        </w:rPr>
        <w:t xml:space="preserve">а (отдельного этапа исполнения </w:t>
      </w:r>
      <w:r w:rsidRPr="00095F36">
        <w:rPr>
          <w:sz w:val="22"/>
          <w:szCs w:val="22"/>
        </w:rPr>
        <w:t>Договор</w:t>
      </w:r>
      <w:r w:rsidRPr="00095F36">
        <w:rPr>
          <w:spacing w:val="-4"/>
          <w:sz w:val="22"/>
          <w:szCs w:val="22"/>
        </w:rPr>
        <w:t>а)</w:t>
      </w:r>
      <w:r w:rsidRPr="00095F36">
        <w:rPr>
          <w:sz w:val="22"/>
          <w:szCs w:val="22"/>
        </w:rPr>
        <w:t xml:space="preserve"> </w:t>
      </w:r>
      <w:r w:rsidRPr="00095F36">
        <w:rPr>
          <w:sz w:val="22"/>
          <w:szCs w:val="22"/>
        </w:rPr>
        <w:lastRenderedPageBreak/>
        <w:t>уменьшенной на сумму, пропорциональную объему обязательств, предусмотренных Договором (соответствующим отельным Этапом исполнения Договора) и фактически исполненных Исполнителем.</w:t>
      </w:r>
    </w:p>
    <w:p w:rsidR="00E176C4" w:rsidRPr="00095F36" w:rsidRDefault="00E176C4" w:rsidP="00E176C4">
      <w:pPr>
        <w:tabs>
          <w:tab w:val="left" w:pos="1560"/>
        </w:tabs>
        <w:ind w:firstLine="709"/>
        <w:jc w:val="both"/>
        <w:rPr>
          <w:sz w:val="22"/>
          <w:szCs w:val="22"/>
        </w:rPr>
      </w:pPr>
      <w:r w:rsidRPr="00095F36">
        <w:rPr>
          <w:sz w:val="22"/>
          <w:szCs w:val="22"/>
        </w:rPr>
        <w:t xml:space="preserve">3.12. </w:t>
      </w:r>
      <w:r w:rsidRPr="00095F36">
        <w:rPr>
          <w:spacing w:val="-4"/>
          <w:sz w:val="22"/>
          <w:szCs w:val="22"/>
        </w:rPr>
        <w:t xml:space="preserve">Пеня начисляется за каждый день просрочки исполнения обязательства Заказчиком, предусмотренного </w:t>
      </w:r>
      <w:r w:rsidRPr="00095F36">
        <w:rPr>
          <w:sz w:val="22"/>
          <w:szCs w:val="22"/>
        </w:rPr>
        <w:t>Договор</w:t>
      </w:r>
      <w:r w:rsidRPr="00095F36">
        <w:rPr>
          <w:spacing w:val="-4"/>
          <w:sz w:val="22"/>
          <w:szCs w:val="22"/>
        </w:rPr>
        <w:t xml:space="preserve">ом, начиная со дня, следующего после дня истечения установленного </w:t>
      </w:r>
      <w:r w:rsidRPr="00095F36">
        <w:rPr>
          <w:sz w:val="22"/>
          <w:szCs w:val="22"/>
        </w:rPr>
        <w:t>Договор</w:t>
      </w:r>
      <w:r w:rsidRPr="00095F36">
        <w:rPr>
          <w:spacing w:val="-4"/>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095F36">
        <w:rPr>
          <w:sz w:val="22"/>
          <w:szCs w:val="22"/>
        </w:rPr>
        <w:t>.</w:t>
      </w:r>
    </w:p>
    <w:p w:rsidR="00E176C4" w:rsidRPr="00095F36" w:rsidRDefault="00E176C4" w:rsidP="00E176C4">
      <w:pPr>
        <w:tabs>
          <w:tab w:val="left" w:pos="1560"/>
        </w:tabs>
        <w:ind w:firstLine="709"/>
        <w:jc w:val="both"/>
        <w:rPr>
          <w:color w:val="000000"/>
          <w:sz w:val="22"/>
          <w:szCs w:val="22"/>
          <w:lang w:eastAsia="ru-RU"/>
        </w:rPr>
      </w:pPr>
      <w:r w:rsidRPr="00095F36">
        <w:rPr>
          <w:sz w:val="22"/>
          <w:szCs w:val="22"/>
        </w:rPr>
        <w:t xml:space="preserve">3.13. </w:t>
      </w:r>
      <w:r w:rsidRPr="00095F36">
        <w:rPr>
          <w:color w:val="000000"/>
          <w:sz w:val="22"/>
          <w:szCs w:val="22"/>
          <w:lang w:eastAsia="ru-RU"/>
        </w:rPr>
        <w:t>Общая сумма начисленных штрафов за неисполнение или ненадлежащее исполнение Исполнителем обязательств, предусмотренных </w:t>
      </w:r>
      <w:r w:rsidRPr="00095F36">
        <w:rPr>
          <w:sz w:val="22"/>
          <w:szCs w:val="22"/>
        </w:rPr>
        <w:t>Договор</w:t>
      </w:r>
      <w:r w:rsidRPr="00095F36">
        <w:rPr>
          <w:color w:val="000000"/>
          <w:sz w:val="22"/>
          <w:szCs w:val="22"/>
          <w:lang w:eastAsia="ru-RU"/>
        </w:rPr>
        <w:t>ом, не может превышать цену</w:t>
      </w:r>
      <w:r w:rsidRPr="00095F36">
        <w:rPr>
          <w:sz w:val="22"/>
          <w:szCs w:val="22"/>
        </w:rPr>
        <w:t xml:space="preserve"> Договор</w:t>
      </w:r>
      <w:r w:rsidRPr="00095F36">
        <w:rPr>
          <w:color w:val="000000"/>
          <w:sz w:val="22"/>
          <w:szCs w:val="22"/>
          <w:lang w:eastAsia="ru-RU"/>
        </w:rPr>
        <w:t>а.</w:t>
      </w:r>
    </w:p>
    <w:p w:rsidR="00E176C4" w:rsidRPr="00095F36" w:rsidRDefault="00E176C4" w:rsidP="00E176C4">
      <w:pPr>
        <w:tabs>
          <w:tab w:val="left" w:pos="1560"/>
        </w:tabs>
        <w:ind w:firstLine="709"/>
        <w:jc w:val="both"/>
        <w:rPr>
          <w:sz w:val="22"/>
          <w:szCs w:val="22"/>
        </w:rPr>
      </w:pPr>
      <w:r w:rsidRPr="00095F36">
        <w:rPr>
          <w:color w:val="000000"/>
          <w:sz w:val="22"/>
          <w:szCs w:val="22"/>
          <w:lang w:eastAsia="ru-RU"/>
        </w:rPr>
        <w:t>3.14. Общая сумма начисленных штрафов за ненадлежащее исполнение Заказчиком обязательств, предусмотренных </w:t>
      </w:r>
      <w:r w:rsidRPr="00095F36">
        <w:rPr>
          <w:sz w:val="22"/>
          <w:szCs w:val="22"/>
        </w:rPr>
        <w:t>Договор</w:t>
      </w:r>
      <w:r w:rsidRPr="00095F36">
        <w:rPr>
          <w:color w:val="000000"/>
          <w:sz w:val="22"/>
          <w:szCs w:val="22"/>
          <w:lang w:eastAsia="ru-RU"/>
        </w:rPr>
        <w:t>ом, не может превышать цену</w:t>
      </w:r>
      <w:r w:rsidRPr="00095F36">
        <w:rPr>
          <w:sz w:val="22"/>
          <w:szCs w:val="22"/>
        </w:rPr>
        <w:t xml:space="preserve"> Договор</w:t>
      </w:r>
      <w:r w:rsidRPr="00095F36">
        <w:rPr>
          <w:color w:val="000000"/>
          <w:sz w:val="22"/>
          <w:szCs w:val="22"/>
          <w:lang w:eastAsia="ru-RU"/>
        </w:rPr>
        <w:t>а.</w:t>
      </w:r>
    </w:p>
    <w:p w:rsidR="00E176C4" w:rsidRPr="00095F36" w:rsidRDefault="00E176C4" w:rsidP="00E176C4">
      <w:pPr>
        <w:tabs>
          <w:tab w:val="left" w:pos="1560"/>
        </w:tabs>
        <w:ind w:firstLine="709"/>
        <w:jc w:val="both"/>
        <w:rPr>
          <w:sz w:val="22"/>
          <w:szCs w:val="22"/>
        </w:rPr>
      </w:pPr>
      <w:r w:rsidRPr="00095F36">
        <w:rPr>
          <w:sz w:val="22"/>
          <w:szCs w:val="22"/>
        </w:rPr>
        <w:t>3.15. Стороны настоящего Договора освобождаются от уплаты пени (штрафа), если докажут, что просрочка исполнения соответствующего обязательства произошла вследствие непреодолимой силы или по вине другой Стороны.</w:t>
      </w:r>
    </w:p>
    <w:p w:rsidR="00E176C4" w:rsidRPr="00095F36" w:rsidRDefault="00E176C4" w:rsidP="00E176C4">
      <w:pPr>
        <w:tabs>
          <w:tab w:val="left" w:pos="1560"/>
        </w:tabs>
        <w:ind w:firstLine="709"/>
        <w:jc w:val="both"/>
        <w:rPr>
          <w:sz w:val="22"/>
          <w:szCs w:val="22"/>
        </w:rPr>
      </w:pPr>
      <w:r w:rsidRPr="00095F36">
        <w:rPr>
          <w:sz w:val="22"/>
          <w:szCs w:val="22"/>
        </w:rPr>
        <w:t>3.16. Уплата Исполнителем пени или применение иной формы ответственности не освобождает его от исполнения обязательств по настоящему Договору.</w:t>
      </w:r>
    </w:p>
    <w:p w:rsidR="00E176C4" w:rsidRPr="00095F36" w:rsidRDefault="00E176C4" w:rsidP="00E176C4">
      <w:pPr>
        <w:tabs>
          <w:tab w:val="left" w:pos="1560"/>
        </w:tabs>
        <w:ind w:firstLine="709"/>
        <w:jc w:val="both"/>
        <w:rPr>
          <w:sz w:val="22"/>
          <w:szCs w:val="22"/>
        </w:rPr>
      </w:pPr>
      <w:r w:rsidRPr="00095F36">
        <w:rPr>
          <w:sz w:val="22"/>
          <w:szCs w:val="22"/>
        </w:rPr>
        <w:t>3.17. В качестве подтверждения фактов неисполнения и (или) ненадлежащего исполнения обязательств, Заказчик может предъявить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E176C4" w:rsidRPr="00095F36" w:rsidRDefault="00E176C4" w:rsidP="00E176C4">
      <w:pPr>
        <w:tabs>
          <w:tab w:val="left" w:pos="1560"/>
        </w:tabs>
        <w:ind w:firstLine="709"/>
        <w:jc w:val="both"/>
        <w:rPr>
          <w:sz w:val="22"/>
          <w:szCs w:val="22"/>
        </w:rPr>
      </w:pPr>
      <w:r w:rsidRPr="000418B8">
        <w:rPr>
          <w:sz w:val="22"/>
          <w:szCs w:val="22"/>
        </w:rPr>
        <w:t>3.18. В случае нарушения Исполнителем обязательств по Договору Заказчик вправе удержать начисленные за нарушения штрафы и пени из суммы, подлежащей уплате Исполнителю за исполнение обязательств по данному Договору.</w:t>
      </w:r>
    </w:p>
    <w:p w:rsidR="00E176C4" w:rsidRPr="00095F36" w:rsidRDefault="00E176C4" w:rsidP="00E176C4">
      <w:pPr>
        <w:tabs>
          <w:tab w:val="left" w:pos="1560"/>
        </w:tabs>
        <w:jc w:val="both"/>
        <w:rPr>
          <w:color w:val="000000"/>
          <w:sz w:val="22"/>
          <w:szCs w:val="22"/>
        </w:rPr>
      </w:pPr>
    </w:p>
    <w:p w:rsidR="00E176C4" w:rsidRPr="00095F36" w:rsidRDefault="00E176C4" w:rsidP="00E176C4">
      <w:pPr>
        <w:numPr>
          <w:ilvl w:val="0"/>
          <w:numId w:val="2"/>
        </w:numPr>
        <w:shd w:val="clear" w:color="auto" w:fill="FFFFFF"/>
        <w:tabs>
          <w:tab w:val="left" w:pos="1560"/>
        </w:tabs>
        <w:ind w:left="0" w:firstLine="709"/>
        <w:jc w:val="center"/>
        <w:rPr>
          <w:b/>
          <w:bCs/>
          <w:color w:val="000000"/>
          <w:sz w:val="22"/>
          <w:szCs w:val="22"/>
        </w:rPr>
      </w:pPr>
      <w:r w:rsidRPr="00095F36">
        <w:rPr>
          <w:b/>
          <w:bCs/>
          <w:color w:val="000000"/>
          <w:sz w:val="22"/>
          <w:szCs w:val="22"/>
        </w:rPr>
        <w:t>ОБСТОЯТЕЛЬСТВА, ИСКЛЮЧАЮЩИЕ ОТВЕТСТВЕННОСТЬ</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w:t>
      </w:r>
      <w:r w:rsidRPr="00095F36">
        <w:rPr>
          <w:color w:val="000000"/>
          <w:sz w:val="22"/>
          <w:szCs w:val="22"/>
        </w:rPr>
        <w:tab/>
        <w:t>«Исполнитель» освобождается от ответственности в следующих случаях:</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4.1.1.</w:t>
      </w:r>
      <w:r w:rsidRPr="00095F36">
        <w:rPr>
          <w:color w:val="000000"/>
          <w:sz w:val="22"/>
          <w:szCs w:val="22"/>
        </w:rPr>
        <w:tab/>
        <w:t>При невыполнении «Заказчиком» обязательств по настоящему договору (п. 2.2. настоящего договора) и/или несоблюдения положений «Общих условий предоставления услуг» (Приложение № 3 к настоящему Договору), если действия (бездействие) «Заказчика» повлекли за собой кражу, повреждение или уничтожение имущества.</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4.1.2.</w:t>
      </w:r>
      <w:r w:rsidRPr="00095F36">
        <w:rPr>
          <w:color w:val="000000"/>
          <w:sz w:val="22"/>
          <w:szCs w:val="22"/>
        </w:rPr>
        <w:tab/>
        <w:t>В составе Комплекса не предусмотрена система охранной сигнализации, а Объект оборудован только системой экстренного вызова полиции и/или пожарной сигнализацией.</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4.1.3.</w:t>
      </w:r>
      <w:r w:rsidRPr="00095F36">
        <w:rPr>
          <w:color w:val="000000"/>
          <w:sz w:val="22"/>
          <w:szCs w:val="22"/>
        </w:rPr>
        <w:tab/>
      </w:r>
      <w:r>
        <w:rPr>
          <w:color w:val="000000"/>
          <w:sz w:val="22"/>
          <w:szCs w:val="22"/>
        </w:rPr>
        <w:t>Проникновение совершено во</w:t>
      </w:r>
      <w:r w:rsidRPr="00095F36">
        <w:rPr>
          <w:color w:val="000000"/>
          <w:sz w:val="22"/>
          <w:szCs w:val="22"/>
        </w:rPr>
        <w:t>время, когда Комплекс не был поставлен «Заказчиком» в режим охраны.</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4.1.4.</w:t>
      </w:r>
      <w:r w:rsidRPr="00095F36">
        <w:rPr>
          <w:color w:val="000000"/>
          <w:sz w:val="22"/>
          <w:szCs w:val="22"/>
        </w:rPr>
        <w:tab/>
        <w:t>Проникновение совершено через места, от защиты которых средствами технической укрепленности и блокировки средствами Комплекса «Заказчик» отказался при обследовании Объекта.</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4.1.5.</w:t>
      </w:r>
      <w:r w:rsidRPr="00095F36">
        <w:rPr>
          <w:color w:val="000000"/>
          <w:sz w:val="22"/>
          <w:szCs w:val="22"/>
        </w:rPr>
        <w:tab/>
        <w:t>Лица, проникшие на Объект, задержаны сотрудниками полиции.</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4.1.6.</w:t>
      </w:r>
      <w:r w:rsidRPr="00095F36">
        <w:rPr>
          <w:color w:val="000000"/>
          <w:sz w:val="22"/>
          <w:szCs w:val="22"/>
        </w:rPr>
        <w:tab/>
        <w:t>Ущерб нанесен «Заказчику» в результате грабежа, разбойного нападения, пожара.</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4.2.</w:t>
      </w:r>
      <w:r w:rsidRPr="00095F36">
        <w:rPr>
          <w:color w:val="000000"/>
          <w:sz w:val="22"/>
          <w:szCs w:val="22"/>
        </w:rPr>
        <w:tab/>
        <w:t>«Исполнитель» не несет ответственность за личное имущество работников «Заказчика» и имущество сторонних организаций, а также за денежные средства, оставленные на Объекте сверх суммы остатка, разрешенного кредитным учреждением, и хранившиеся вне сейфов.</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4.3.</w:t>
      </w:r>
      <w:r w:rsidRPr="00095F36">
        <w:rPr>
          <w:color w:val="000000"/>
          <w:sz w:val="22"/>
          <w:szCs w:val="22"/>
        </w:rPr>
        <w:tab/>
        <w:t>Наличие форс-мажорных обстоятельств (обстоятельств непреодолимой силы, непредвиденных, неконтролируемых, непредсказуемых обстоятельств), делающих исполнение условий настоящего договора невозможным и непосредственно повлиявших на выполнение настоящего договора, освобождает Стороны от ответственности за его полное или частичное невыполнение.</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4.4.</w:t>
      </w:r>
      <w:r w:rsidRPr="00095F36">
        <w:rPr>
          <w:color w:val="000000"/>
          <w:sz w:val="22"/>
          <w:szCs w:val="22"/>
        </w:rPr>
        <w:tab/>
        <w:t>За кражу товарно-материальных ценностей при невыполнении «Заказчиком» в установленные актом сроки требований по технической укрепленности объектов и невыполнении пункта 2.2.13 настоящего договора, если это послужило условием причинения материального ущерба «Заказчику» на Объекте.</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4.5.</w:t>
      </w:r>
      <w:r w:rsidRPr="00095F36">
        <w:rPr>
          <w:color w:val="000000"/>
          <w:sz w:val="22"/>
          <w:szCs w:val="22"/>
        </w:rPr>
        <w:tab/>
        <w:t>«Исполнитель» не несет ответственность, если ущерб нанесен «Заказчику» в период приостановления «Исполнителем» оказания услуг вследствие просрочки «Заказчиком» внесения оплаты по настоящему договору.</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4.6. В случае нарушения «Заказчиком» обязательств по оплате услуг, в соответствии с условиями Договора за соответствующий период.</w:t>
      </w:r>
    </w:p>
    <w:p w:rsidR="00E176C4" w:rsidRPr="00095F36" w:rsidRDefault="00E176C4" w:rsidP="00E176C4">
      <w:pPr>
        <w:shd w:val="clear" w:color="auto" w:fill="FFFFFF"/>
        <w:tabs>
          <w:tab w:val="left" w:pos="1560"/>
        </w:tabs>
        <w:jc w:val="both"/>
        <w:rPr>
          <w:color w:val="000000"/>
          <w:sz w:val="22"/>
          <w:szCs w:val="22"/>
        </w:rPr>
      </w:pPr>
    </w:p>
    <w:p w:rsidR="00E176C4" w:rsidRPr="00095F36" w:rsidRDefault="00E176C4" w:rsidP="00E176C4">
      <w:pPr>
        <w:numPr>
          <w:ilvl w:val="0"/>
          <w:numId w:val="2"/>
        </w:numPr>
        <w:shd w:val="clear" w:color="auto" w:fill="FFFFFF"/>
        <w:tabs>
          <w:tab w:val="left" w:pos="1560"/>
        </w:tabs>
        <w:ind w:left="0" w:firstLine="709"/>
        <w:jc w:val="center"/>
        <w:rPr>
          <w:b/>
          <w:bCs/>
          <w:color w:val="000000"/>
          <w:sz w:val="22"/>
          <w:szCs w:val="22"/>
        </w:rPr>
      </w:pPr>
      <w:r w:rsidRPr="00095F36">
        <w:rPr>
          <w:b/>
          <w:bCs/>
          <w:color w:val="000000"/>
          <w:sz w:val="22"/>
          <w:szCs w:val="22"/>
        </w:rPr>
        <w:t xml:space="preserve">ПОРЯДОК ВЗАИМОРАСЧЕТОВ </w:t>
      </w:r>
      <w:r w:rsidRPr="00095F36">
        <w:rPr>
          <w:b/>
          <w:sz w:val="22"/>
          <w:szCs w:val="22"/>
          <w:highlight w:val="green"/>
        </w:rPr>
        <w:t>И СДАЧИ –ПРИЕМКИ ОКАЗАННЫХ УСЛУГ</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5.1.</w:t>
      </w:r>
      <w:r w:rsidRPr="00095F36">
        <w:rPr>
          <w:color w:val="000000"/>
          <w:sz w:val="22"/>
          <w:szCs w:val="22"/>
        </w:rPr>
        <w:tab/>
        <w:t xml:space="preserve">Общая сумма по договору составляет </w:t>
      </w:r>
      <w:r w:rsidRPr="00095F36">
        <w:rPr>
          <w:b/>
          <w:color w:val="000000"/>
          <w:sz w:val="22"/>
          <w:szCs w:val="22"/>
        </w:rPr>
        <w:t>______, в том числе НДС _____.</w:t>
      </w:r>
      <w:r w:rsidRPr="00095F36">
        <w:rPr>
          <w:color w:val="000000"/>
          <w:sz w:val="22"/>
          <w:szCs w:val="22"/>
        </w:rPr>
        <w:t xml:space="preserve"> (Приложение № 2 к настоящему Договору)</w:t>
      </w:r>
    </w:p>
    <w:p w:rsidR="00E176C4" w:rsidRPr="00095F36" w:rsidRDefault="00E176C4" w:rsidP="00E176C4">
      <w:pPr>
        <w:widowControl w:val="0"/>
        <w:ind w:firstLine="540"/>
        <w:jc w:val="both"/>
        <w:rPr>
          <w:b/>
          <w:sz w:val="22"/>
          <w:szCs w:val="22"/>
        </w:rPr>
      </w:pPr>
      <w:r w:rsidRPr="00095F36">
        <w:rPr>
          <w:b/>
          <w:sz w:val="22"/>
          <w:szCs w:val="22"/>
        </w:rPr>
        <w:t xml:space="preserve">Финансирование осуществляется </w:t>
      </w:r>
      <w:r w:rsidRPr="00095F36">
        <w:rPr>
          <w:b/>
          <w:color w:val="000000"/>
          <w:spacing w:val="3"/>
          <w:sz w:val="22"/>
          <w:szCs w:val="22"/>
        </w:rPr>
        <w:t>за счет</w:t>
      </w:r>
      <w:r w:rsidRPr="000A16D8">
        <w:t xml:space="preserve"> </w:t>
      </w:r>
      <w:r>
        <w:rPr>
          <w:b/>
          <w:color w:val="000000"/>
          <w:spacing w:val="3"/>
          <w:sz w:val="22"/>
          <w:szCs w:val="22"/>
        </w:rPr>
        <w:t>средств</w:t>
      </w:r>
      <w:r w:rsidRPr="000A16D8">
        <w:rPr>
          <w:b/>
          <w:color w:val="000000"/>
          <w:spacing w:val="3"/>
          <w:sz w:val="22"/>
          <w:szCs w:val="22"/>
        </w:rPr>
        <w:t xml:space="preserve"> обязательного медицин</w:t>
      </w:r>
      <w:r>
        <w:rPr>
          <w:b/>
          <w:color w:val="000000"/>
          <w:spacing w:val="3"/>
          <w:sz w:val="22"/>
          <w:szCs w:val="22"/>
        </w:rPr>
        <w:t>ского страхования и/или средств</w:t>
      </w:r>
      <w:r w:rsidRPr="000A16D8">
        <w:rPr>
          <w:b/>
          <w:color w:val="000000"/>
          <w:spacing w:val="3"/>
          <w:sz w:val="22"/>
          <w:szCs w:val="22"/>
        </w:rPr>
        <w:t xml:space="preserve"> от приносящей доход деятельности (собственные доходы учреждения).</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lastRenderedPageBreak/>
        <w:t>Стоимость абонентской платы за услуги, оказываемые «Исполнителем» по настоящему договору, указываются в Перечне платных услуг (Приложение № 1 к настоящему Договору)</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5.2.</w:t>
      </w:r>
      <w:r w:rsidRPr="00095F36">
        <w:rPr>
          <w:color w:val="000000"/>
          <w:sz w:val="22"/>
          <w:szCs w:val="22"/>
        </w:rPr>
        <w:tab/>
        <w:t>Стоимость услуг «Исполнителя» облагается НДС в соответствии с законодательством Российской Федерации.</w:t>
      </w:r>
    </w:p>
    <w:p w:rsidR="00E176C4" w:rsidRPr="000418B8" w:rsidRDefault="00E176C4" w:rsidP="00E176C4">
      <w:pPr>
        <w:pStyle w:val="2"/>
        <w:tabs>
          <w:tab w:val="num" w:pos="0"/>
        </w:tabs>
        <w:spacing w:after="0" w:line="240" w:lineRule="auto"/>
        <w:ind w:firstLine="709"/>
        <w:jc w:val="both"/>
        <w:rPr>
          <w:color w:val="0D0D0D"/>
          <w:sz w:val="22"/>
          <w:szCs w:val="22"/>
          <w:highlight w:val="green"/>
          <w:lang w:val="ru-RU"/>
        </w:rPr>
      </w:pPr>
      <w:r w:rsidRPr="00095F36">
        <w:rPr>
          <w:color w:val="000000"/>
          <w:sz w:val="22"/>
          <w:szCs w:val="22"/>
        </w:rPr>
        <w:t>5.3.</w:t>
      </w:r>
      <w:r w:rsidRPr="00095F36">
        <w:rPr>
          <w:color w:val="000000"/>
          <w:sz w:val="22"/>
          <w:szCs w:val="22"/>
        </w:rPr>
        <w:tab/>
      </w:r>
      <w:r w:rsidRPr="00095F36">
        <w:rPr>
          <w:sz w:val="22"/>
          <w:szCs w:val="22"/>
          <w:highlight w:val="green"/>
        </w:rPr>
        <w:t>Ежемесячная</w:t>
      </w:r>
      <w:r w:rsidRPr="00095F36">
        <w:rPr>
          <w:sz w:val="22"/>
          <w:szCs w:val="22"/>
          <w:highlight w:val="green"/>
          <w:lang w:val="ru-RU"/>
        </w:rPr>
        <w:t xml:space="preserve"> </w:t>
      </w:r>
      <w:r w:rsidRPr="00095F36">
        <w:rPr>
          <w:color w:val="000000"/>
          <w:sz w:val="22"/>
          <w:szCs w:val="22"/>
        </w:rPr>
        <w:t>абонентск</w:t>
      </w:r>
      <w:r w:rsidRPr="00095F36">
        <w:rPr>
          <w:color w:val="000000"/>
          <w:sz w:val="22"/>
          <w:szCs w:val="22"/>
          <w:lang w:val="ru-RU"/>
        </w:rPr>
        <w:t>ая</w:t>
      </w:r>
      <w:r w:rsidRPr="00095F36">
        <w:rPr>
          <w:sz w:val="22"/>
          <w:szCs w:val="22"/>
          <w:highlight w:val="green"/>
        </w:rPr>
        <w:t xml:space="preserve"> плата</w:t>
      </w:r>
      <w:r w:rsidRPr="00095F36">
        <w:rPr>
          <w:sz w:val="22"/>
          <w:szCs w:val="22"/>
        </w:rPr>
        <w:t xml:space="preserve"> </w:t>
      </w:r>
      <w:r w:rsidRPr="00095F36">
        <w:rPr>
          <w:color w:val="000000"/>
          <w:sz w:val="22"/>
          <w:szCs w:val="22"/>
        </w:rPr>
        <w:t xml:space="preserve">в размере </w:t>
      </w:r>
      <w:r w:rsidRPr="00095F36">
        <w:rPr>
          <w:color w:val="000000"/>
          <w:sz w:val="22"/>
          <w:szCs w:val="22"/>
          <w:highlight w:val="green"/>
        </w:rPr>
        <w:t>_______</w:t>
      </w:r>
      <w:r w:rsidRPr="00095F36">
        <w:rPr>
          <w:color w:val="000000"/>
          <w:sz w:val="22"/>
          <w:szCs w:val="22"/>
        </w:rPr>
        <w:t xml:space="preserve"> рублей </w:t>
      </w:r>
      <w:r w:rsidRPr="00095F36">
        <w:rPr>
          <w:color w:val="000000"/>
          <w:sz w:val="22"/>
          <w:szCs w:val="22"/>
          <w:highlight w:val="green"/>
        </w:rPr>
        <w:t>____</w:t>
      </w:r>
      <w:r w:rsidRPr="00095F36">
        <w:rPr>
          <w:color w:val="000000"/>
          <w:sz w:val="22"/>
          <w:szCs w:val="22"/>
        </w:rPr>
        <w:t xml:space="preserve"> копеек </w:t>
      </w:r>
      <w:r w:rsidRPr="00095F36">
        <w:rPr>
          <w:color w:val="000000"/>
          <w:sz w:val="22"/>
          <w:szCs w:val="22"/>
          <w:highlight w:val="green"/>
        </w:rPr>
        <w:t>(</w:t>
      </w:r>
      <w:r w:rsidRPr="00095F36">
        <w:rPr>
          <w:color w:val="222222"/>
          <w:sz w:val="22"/>
          <w:szCs w:val="22"/>
          <w:highlight w:val="green"/>
          <w:shd w:val="clear" w:color="auto" w:fill="FFFFFF"/>
        </w:rPr>
        <w:t>______________________</w:t>
      </w:r>
      <w:r w:rsidRPr="00095F36">
        <w:rPr>
          <w:color w:val="222222"/>
          <w:sz w:val="22"/>
          <w:szCs w:val="22"/>
          <w:shd w:val="clear" w:color="auto" w:fill="FFFFFF"/>
        </w:rPr>
        <w:t xml:space="preserve">рублей </w:t>
      </w:r>
      <w:r w:rsidRPr="00095F36">
        <w:rPr>
          <w:color w:val="222222"/>
          <w:sz w:val="22"/>
          <w:szCs w:val="22"/>
          <w:highlight w:val="green"/>
          <w:shd w:val="clear" w:color="auto" w:fill="FFFFFF"/>
        </w:rPr>
        <w:t>_____</w:t>
      </w:r>
      <w:r w:rsidRPr="00095F36">
        <w:rPr>
          <w:color w:val="222222"/>
          <w:sz w:val="22"/>
          <w:szCs w:val="22"/>
          <w:shd w:val="clear" w:color="auto" w:fill="FFFFFF"/>
        </w:rPr>
        <w:t xml:space="preserve"> копейки</w:t>
      </w:r>
      <w:r w:rsidRPr="00095F36">
        <w:rPr>
          <w:color w:val="000000"/>
          <w:sz w:val="22"/>
          <w:szCs w:val="22"/>
        </w:rPr>
        <w:t xml:space="preserve">) </w:t>
      </w:r>
      <w:r w:rsidRPr="00095F36">
        <w:rPr>
          <w:sz w:val="22"/>
          <w:szCs w:val="22"/>
          <w:highlight w:val="green"/>
        </w:rPr>
        <w:t xml:space="preserve">перечисляется «Заказчиком» по факту оказания услуг </w:t>
      </w:r>
      <w:r w:rsidRPr="00095F36">
        <w:rPr>
          <w:color w:val="000000"/>
          <w:sz w:val="22"/>
          <w:szCs w:val="22"/>
          <w:highlight w:val="green"/>
        </w:rPr>
        <w:t xml:space="preserve">в течение </w:t>
      </w:r>
      <w:r w:rsidRPr="00095F36">
        <w:rPr>
          <w:b/>
          <w:sz w:val="22"/>
          <w:szCs w:val="22"/>
          <w:highlight w:val="green"/>
        </w:rPr>
        <w:t>7 (семи) рабочих дней</w:t>
      </w:r>
      <w:r w:rsidRPr="00095F36">
        <w:rPr>
          <w:b/>
          <w:color w:val="0000FF"/>
          <w:sz w:val="22"/>
          <w:szCs w:val="22"/>
          <w:highlight w:val="green"/>
        </w:rPr>
        <w:t xml:space="preserve"> </w:t>
      </w:r>
      <w:r w:rsidRPr="00095F36">
        <w:rPr>
          <w:color w:val="000000"/>
          <w:sz w:val="22"/>
          <w:szCs w:val="22"/>
          <w:highlight w:val="green"/>
        </w:rPr>
        <w:t xml:space="preserve">с </w:t>
      </w:r>
      <w:r w:rsidRPr="00095F36">
        <w:rPr>
          <w:sz w:val="22"/>
          <w:szCs w:val="22"/>
          <w:highlight w:val="green"/>
        </w:rPr>
        <w:t xml:space="preserve">даты подписания Заказчиком </w:t>
      </w:r>
      <w:r w:rsidRPr="00095F36">
        <w:rPr>
          <w:color w:val="000000"/>
          <w:spacing w:val="-5"/>
          <w:sz w:val="22"/>
          <w:szCs w:val="22"/>
          <w:highlight w:val="green"/>
        </w:rPr>
        <w:t>Акт</w:t>
      </w:r>
      <w:r>
        <w:rPr>
          <w:color w:val="000000"/>
          <w:spacing w:val="-5"/>
          <w:sz w:val="22"/>
          <w:szCs w:val="22"/>
          <w:highlight w:val="green"/>
          <w:lang w:val="ru-RU"/>
        </w:rPr>
        <w:t>а</w:t>
      </w:r>
      <w:r w:rsidRPr="00095F36">
        <w:rPr>
          <w:color w:val="000000"/>
          <w:spacing w:val="-5"/>
          <w:sz w:val="22"/>
          <w:szCs w:val="22"/>
          <w:highlight w:val="green"/>
        </w:rPr>
        <w:t xml:space="preserve"> приема оказанных услуг</w:t>
      </w:r>
      <w:r w:rsidRPr="00095F36">
        <w:rPr>
          <w:sz w:val="22"/>
          <w:szCs w:val="22"/>
          <w:highlight w:val="green"/>
        </w:rPr>
        <w:t xml:space="preserve"> </w:t>
      </w:r>
      <w:r w:rsidRPr="00095F36">
        <w:rPr>
          <w:color w:val="0D0D0D"/>
          <w:sz w:val="22"/>
          <w:szCs w:val="22"/>
          <w:highlight w:val="green"/>
        </w:rPr>
        <w:t>на основании выставленного счета</w:t>
      </w:r>
      <w:r>
        <w:rPr>
          <w:color w:val="0D0D0D"/>
          <w:sz w:val="22"/>
          <w:szCs w:val="22"/>
          <w:highlight w:val="green"/>
          <w:lang w:val="ru-RU"/>
        </w:rPr>
        <w:t>.</w:t>
      </w:r>
    </w:p>
    <w:p w:rsidR="00E176C4" w:rsidRPr="00095F36" w:rsidRDefault="00E176C4" w:rsidP="00E176C4">
      <w:pPr>
        <w:pStyle w:val="2"/>
        <w:tabs>
          <w:tab w:val="num" w:pos="0"/>
        </w:tabs>
        <w:spacing w:after="0" w:line="240" w:lineRule="auto"/>
        <w:ind w:firstLine="709"/>
        <w:jc w:val="both"/>
        <w:rPr>
          <w:sz w:val="22"/>
          <w:szCs w:val="22"/>
          <w:highlight w:val="green"/>
        </w:rPr>
      </w:pPr>
      <w:r w:rsidRPr="00095F36">
        <w:rPr>
          <w:sz w:val="22"/>
          <w:szCs w:val="22"/>
          <w:highlight w:val="green"/>
        </w:rPr>
        <w:t>5.4. Ежемесячно, не позднее 15 (пятнадцатого) числа месяца, следующего за месяцем оказания услуг, Исполнитель письменно уведомляет Заказчика о факте завершения оказания услуг за соответствующий отчетный месяц и представляет Заказчику счёт на оплату оказанных услуг</w:t>
      </w:r>
      <w:r>
        <w:rPr>
          <w:sz w:val="22"/>
          <w:szCs w:val="22"/>
          <w:highlight w:val="green"/>
          <w:lang w:val="ru-RU"/>
        </w:rPr>
        <w:t xml:space="preserve">, </w:t>
      </w:r>
      <w:r w:rsidRPr="000F0EC4">
        <w:rPr>
          <w:sz w:val="22"/>
          <w:szCs w:val="22"/>
          <w:highlight w:val="green"/>
          <w:lang w:val="ru-RU"/>
        </w:rPr>
        <w:t>Счет-фактуру (при наличии НДС)</w:t>
      </w:r>
      <w:r w:rsidRPr="000F0EC4">
        <w:rPr>
          <w:sz w:val="22"/>
          <w:szCs w:val="22"/>
          <w:highlight w:val="green"/>
        </w:rPr>
        <w:t xml:space="preserve"> </w:t>
      </w:r>
      <w:r w:rsidRPr="00095F36">
        <w:rPr>
          <w:sz w:val="22"/>
          <w:szCs w:val="22"/>
          <w:highlight w:val="green"/>
        </w:rPr>
        <w:t xml:space="preserve">и </w:t>
      </w:r>
      <w:r w:rsidRPr="00095F36">
        <w:rPr>
          <w:color w:val="000000"/>
          <w:spacing w:val="-5"/>
          <w:sz w:val="22"/>
          <w:szCs w:val="22"/>
          <w:highlight w:val="green"/>
        </w:rPr>
        <w:t xml:space="preserve">Акт приема оказанных услуг </w:t>
      </w:r>
      <w:r w:rsidRPr="00095F36">
        <w:rPr>
          <w:sz w:val="22"/>
          <w:szCs w:val="22"/>
          <w:highlight w:val="green"/>
        </w:rPr>
        <w:t>по форме Приложения №5 к Договору, подписанный Исполнителем, в 2 (двух) экземплярах.</w:t>
      </w:r>
    </w:p>
    <w:p w:rsidR="00E176C4" w:rsidRDefault="00E176C4" w:rsidP="00E176C4">
      <w:pPr>
        <w:spacing w:line="230" w:lineRule="auto"/>
        <w:ind w:firstLine="709"/>
        <w:jc w:val="both"/>
        <w:rPr>
          <w:rFonts w:eastAsia="Calibri"/>
          <w:sz w:val="22"/>
          <w:szCs w:val="22"/>
        </w:rPr>
      </w:pPr>
      <w:r w:rsidRPr="00095F36">
        <w:rPr>
          <w:rFonts w:eastAsia="Calibri"/>
          <w:sz w:val="22"/>
          <w:szCs w:val="22"/>
          <w:highlight w:val="green"/>
        </w:rPr>
        <w:t xml:space="preserve">5.5. </w:t>
      </w:r>
      <w:r w:rsidRPr="000F0EC4">
        <w:rPr>
          <w:rFonts w:eastAsia="Calibri"/>
          <w:sz w:val="22"/>
          <w:szCs w:val="22"/>
        </w:rPr>
        <w:t>При оформлении приемки Стороны руководствуются приказом Министерства финансов Российской Федерации от 15.04.2021 г. № 61н.</w:t>
      </w:r>
    </w:p>
    <w:p w:rsidR="00E176C4" w:rsidRPr="00095F36" w:rsidRDefault="00E176C4" w:rsidP="00E176C4">
      <w:pPr>
        <w:spacing w:line="230" w:lineRule="auto"/>
        <w:ind w:firstLine="709"/>
        <w:jc w:val="both"/>
        <w:rPr>
          <w:rFonts w:eastAsia="Calibri"/>
          <w:sz w:val="22"/>
          <w:szCs w:val="22"/>
          <w:highlight w:val="green"/>
        </w:rPr>
      </w:pPr>
      <w:r w:rsidRPr="00095F36">
        <w:rPr>
          <w:rFonts w:eastAsia="Calibri"/>
          <w:sz w:val="22"/>
          <w:szCs w:val="22"/>
          <w:highlight w:val="green"/>
        </w:rPr>
        <w:t xml:space="preserve">Заказчик </w:t>
      </w:r>
      <w:r w:rsidRPr="00095F36">
        <w:rPr>
          <w:rFonts w:eastAsia="Calibri"/>
          <w:b/>
          <w:sz w:val="22"/>
          <w:szCs w:val="22"/>
          <w:highlight w:val="green"/>
        </w:rPr>
        <w:t>не позднее 5 (пяти) рабочих дней</w:t>
      </w:r>
      <w:r w:rsidRPr="00095F36">
        <w:rPr>
          <w:rFonts w:eastAsia="Calibri"/>
          <w:sz w:val="22"/>
          <w:szCs w:val="22"/>
          <w:highlight w:val="green"/>
        </w:rPr>
        <w:t xml:space="preserve"> с момента получения документов в соответствии с п. 5.4 Договора осуществляет приемку оказанных услуг на предмет соответствия их вида, объема, качества требованиям, установленным договором. 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 </w:t>
      </w:r>
    </w:p>
    <w:p w:rsidR="00E176C4" w:rsidRPr="00095F36" w:rsidRDefault="00E176C4" w:rsidP="00E176C4">
      <w:pPr>
        <w:spacing w:line="230" w:lineRule="auto"/>
        <w:ind w:firstLine="709"/>
        <w:jc w:val="both"/>
        <w:rPr>
          <w:rFonts w:eastAsia="Calibri"/>
          <w:sz w:val="22"/>
          <w:szCs w:val="22"/>
          <w:highlight w:val="green"/>
        </w:rPr>
      </w:pPr>
      <w:r w:rsidRPr="00095F36">
        <w:rPr>
          <w:rFonts w:eastAsia="Calibri"/>
          <w:sz w:val="22"/>
          <w:szCs w:val="22"/>
          <w:highlight w:val="green"/>
        </w:rPr>
        <w:t>5.6. В срок приемки(экспертизы) оказанных услуг в соответствии с п.5.5. Договора входит:</w:t>
      </w:r>
    </w:p>
    <w:p w:rsidR="00E176C4" w:rsidRPr="00095F36" w:rsidRDefault="00E176C4" w:rsidP="00E176C4">
      <w:pPr>
        <w:spacing w:line="230" w:lineRule="auto"/>
        <w:ind w:firstLine="709"/>
        <w:jc w:val="both"/>
        <w:rPr>
          <w:sz w:val="22"/>
          <w:szCs w:val="22"/>
          <w:highlight w:val="green"/>
        </w:rPr>
      </w:pPr>
      <w:r w:rsidRPr="00095F36">
        <w:rPr>
          <w:rFonts w:eastAsia="Calibri"/>
          <w:sz w:val="22"/>
          <w:szCs w:val="22"/>
          <w:highlight w:val="green"/>
        </w:rPr>
        <w:t xml:space="preserve">- срок подписания Заказчиком </w:t>
      </w:r>
      <w:r w:rsidRPr="00095F36">
        <w:rPr>
          <w:color w:val="000000"/>
          <w:spacing w:val="-5"/>
          <w:sz w:val="22"/>
          <w:szCs w:val="22"/>
          <w:highlight w:val="green"/>
        </w:rPr>
        <w:t xml:space="preserve">Акта приема оказанных услуг </w:t>
      </w:r>
      <w:r w:rsidRPr="00095F36">
        <w:rPr>
          <w:sz w:val="22"/>
          <w:szCs w:val="22"/>
          <w:highlight w:val="green"/>
        </w:rPr>
        <w:t>по форме Приложения № 5 к Договору.</w:t>
      </w:r>
    </w:p>
    <w:p w:rsidR="00E176C4" w:rsidRPr="00095F36" w:rsidRDefault="00E176C4" w:rsidP="00E176C4">
      <w:pPr>
        <w:spacing w:line="230" w:lineRule="auto"/>
        <w:ind w:firstLine="709"/>
        <w:jc w:val="both"/>
        <w:rPr>
          <w:rFonts w:eastAsia="Calibri"/>
          <w:sz w:val="22"/>
          <w:szCs w:val="22"/>
          <w:highlight w:val="green"/>
        </w:rPr>
      </w:pPr>
      <w:r w:rsidRPr="00095F36">
        <w:rPr>
          <w:sz w:val="22"/>
          <w:szCs w:val="22"/>
          <w:highlight w:val="green"/>
        </w:rPr>
        <w:t>- срок формирования</w:t>
      </w:r>
      <w:r>
        <w:rPr>
          <w:sz w:val="22"/>
          <w:szCs w:val="22"/>
        </w:rPr>
        <w:t xml:space="preserve"> </w:t>
      </w:r>
      <w:r w:rsidRPr="000F0EC4">
        <w:rPr>
          <w:sz w:val="22"/>
          <w:szCs w:val="22"/>
        </w:rPr>
        <w:t>(</w:t>
      </w:r>
      <w:r w:rsidRPr="000F0EC4">
        <w:rPr>
          <w:b/>
          <w:sz w:val="22"/>
          <w:szCs w:val="22"/>
        </w:rPr>
        <w:t>без участия уполномоченного представителя Исполнителя</w:t>
      </w:r>
      <w:r w:rsidRPr="000F0EC4">
        <w:rPr>
          <w:sz w:val="22"/>
          <w:szCs w:val="22"/>
        </w:rPr>
        <w:t>)</w:t>
      </w:r>
      <w:r w:rsidRPr="00095F36">
        <w:rPr>
          <w:sz w:val="22"/>
          <w:szCs w:val="22"/>
          <w:highlight w:val="green"/>
        </w:rPr>
        <w:t xml:space="preserve"> </w:t>
      </w:r>
      <w:r>
        <w:rPr>
          <w:sz w:val="22"/>
          <w:szCs w:val="22"/>
          <w:highlight w:val="green"/>
        </w:rPr>
        <w:t xml:space="preserve">в электронной форме </w:t>
      </w:r>
      <w:r w:rsidRPr="00095F36">
        <w:rPr>
          <w:sz w:val="22"/>
          <w:szCs w:val="22"/>
          <w:highlight w:val="green"/>
        </w:rPr>
        <w:t xml:space="preserve">и подписания Заказчиком </w:t>
      </w:r>
      <w:r w:rsidRPr="00095F36">
        <w:rPr>
          <w:rFonts w:eastAsia="Calibri"/>
          <w:sz w:val="22"/>
          <w:szCs w:val="22"/>
          <w:highlight w:val="green"/>
        </w:rPr>
        <w:t>Акта приемки товаров, работ, услуг по форме ОКУД 0510452</w:t>
      </w:r>
      <w:r w:rsidRPr="00095F36">
        <w:rPr>
          <w:sz w:val="22"/>
          <w:szCs w:val="22"/>
          <w:highlight w:val="green"/>
        </w:rPr>
        <w:t>.</w:t>
      </w:r>
    </w:p>
    <w:p w:rsidR="00E176C4" w:rsidRPr="00C159BB" w:rsidRDefault="00E176C4" w:rsidP="00E176C4">
      <w:pPr>
        <w:spacing w:line="230" w:lineRule="auto"/>
        <w:ind w:firstLine="709"/>
        <w:jc w:val="both"/>
        <w:rPr>
          <w:rFonts w:eastAsia="Calibri"/>
          <w:sz w:val="22"/>
          <w:szCs w:val="22"/>
        </w:rPr>
      </w:pPr>
      <w:r w:rsidRPr="00095F36">
        <w:rPr>
          <w:rFonts w:eastAsia="Calibri"/>
          <w:b/>
          <w:sz w:val="22"/>
          <w:szCs w:val="22"/>
          <w:highlight w:val="green"/>
        </w:rPr>
        <w:t xml:space="preserve">5.7 </w:t>
      </w:r>
      <w:r w:rsidRPr="00C159BB">
        <w:rPr>
          <w:rFonts w:eastAsia="Calibri"/>
          <w:sz w:val="22"/>
          <w:szCs w:val="22"/>
        </w:rPr>
        <w:t xml:space="preserve">Для проверки </w:t>
      </w:r>
      <w:r>
        <w:rPr>
          <w:rFonts w:eastAsia="Calibri"/>
          <w:sz w:val="22"/>
          <w:szCs w:val="22"/>
        </w:rPr>
        <w:t>оказанных услуг</w:t>
      </w:r>
      <w:r w:rsidRPr="00C159BB">
        <w:rPr>
          <w:rFonts w:eastAsia="Calibri"/>
          <w:sz w:val="22"/>
          <w:szCs w:val="22"/>
        </w:rPr>
        <w:t xml:space="preserve"> в части соответствия </w:t>
      </w:r>
      <w:r>
        <w:rPr>
          <w:rFonts w:eastAsia="Calibri"/>
          <w:sz w:val="22"/>
          <w:szCs w:val="22"/>
        </w:rPr>
        <w:t>услуг</w:t>
      </w:r>
      <w:r w:rsidRPr="00C159BB">
        <w:rPr>
          <w:rFonts w:eastAsia="Calibri"/>
          <w:sz w:val="22"/>
          <w:szCs w:val="22"/>
        </w:rPr>
        <w:t xml:space="preserve"> условиям настоящего договора Заказчик проводит экспертизу. Экспертиза </w:t>
      </w:r>
      <w:r>
        <w:rPr>
          <w:rFonts w:eastAsia="Calibri"/>
          <w:sz w:val="22"/>
          <w:szCs w:val="22"/>
        </w:rPr>
        <w:t>оказанных услуг</w:t>
      </w:r>
      <w:r w:rsidRPr="00C159BB">
        <w:rPr>
          <w:rFonts w:eastAsia="Calibri"/>
          <w:sz w:val="22"/>
          <w:szCs w:val="22"/>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E176C4" w:rsidRPr="00C159BB" w:rsidRDefault="00E176C4" w:rsidP="00E176C4">
      <w:pPr>
        <w:spacing w:line="230" w:lineRule="auto"/>
        <w:ind w:firstLine="709"/>
        <w:jc w:val="both"/>
        <w:rPr>
          <w:rFonts w:eastAsia="Calibri"/>
          <w:sz w:val="22"/>
          <w:szCs w:val="22"/>
        </w:rPr>
      </w:pPr>
      <w:r w:rsidRPr="00C159BB">
        <w:rPr>
          <w:rFonts w:eastAsia="Calibri"/>
          <w:sz w:val="22"/>
          <w:szCs w:val="22"/>
        </w:rPr>
        <w:t>По результатам проведенной экспертизы</w:t>
      </w:r>
      <w:r>
        <w:rPr>
          <w:rFonts w:eastAsia="Calibri"/>
          <w:sz w:val="22"/>
          <w:szCs w:val="22"/>
        </w:rPr>
        <w:t xml:space="preserve"> оказанных услуг</w:t>
      </w:r>
      <w:r w:rsidRPr="00C159BB">
        <w:rPr>
          <w:rFonts w:eastAsia="Calibri"/>
          <w:sz w:val="22"/>
          <w:szCs w:val="22"/>
        </w:rPr>
        <w:t>, Заказчик фиксирует отсутствие или наличие нарушений условий настоящего договора.</w:t>
      </w:r>
    </w:p>
    <w:p w:rsidR="00E176C4" w:rsidRPr="00C159BB" w:rsidRDefault="00E176C4" w:rsidP="00E176C4">
      <w:pPr>
        <w:spacing w:line="230" w:lineRule="auto"/>
        <w:ind w:firstLine="709"/>
        <w:jc w:val="both"/>
        <w:rPr>
          <w:rFonts w:eastAsia="Calibri"/>
          <w:sz w:val="22"/>
          <w:szCs w:val="22"/>
        </w:rPr>
      </w:pPr>
      <w:r w:rsidRPr="00C159BB">
        <w:rPr>
          <w:rFonts w:eastAsia="Calibri"/>
          <w:sz w:val="22"/>
          <w:szCs w:val="22"/>
        </w:rPr>
        <w:t xml:space="preserve">В случае обнаружения Заказчиком нарушений условий настоящего договора, Заказчик отказывается от приемки таких работ (услуг) и отражает данную информацию в Акте приемки товаров, работ, услуг (ф. 0510452), который в дальнейшем передает вместе с актом </w:t>
      </w:r>
      <w:r w:rsidRPr="00095F36">
        <w:rPr>
          <w:color w:val="000000"/>
          <w:spacing w:val="-5"/>
          <w:sz w:val="22"/>
          <w:szCs w:val="22"/>
          <w:highlight w:val="green"/>
        </w:rPr>
        <w:t xml:space="preserve">приема оказанных услуг </w:t>
      </w:r>
      <w:r w:rsidRPr="00C159BB">
        <w:rPr>
          <w:rFonts w:eastAsia="Calibri"/>
          <w:sz w:val="22"/>
          <w:szCs w:val="22"/>
        </w:rPr>
        <w:t>юрисконсульту ФГБУ ЦР Минздрава России для направления претензионного письма Исполнителю.</w:t>
      </w:r>
    </w:p>
    <w:p w:rsidR="00E176C4" w:rsidRPr="00C159BB" w:rsidRDefault="00E176C4" w:rsidP="00E176C4">
      <w:pPr>
        <w:spacing w:line="230" w:lineRule="auto"/>
        <w:ind w:firstLine="709"/>
        <w:jc w:val="both"/>
        <w:rPr>
          <w:rFonts w:eastAsia="Calibri"/>
          <w:sz w:val="22"/>
          <w:szCs w:val="22"/>
        </w:rPr>
      </w:pPr>
      <w:r w:rsidRPr="00C159BB">
        <w:rPr>
          <w:rFonts w:eastAsia="Calibri"/>
          <w:sz w:val="22"/>
          <w:szCs w:val="22"/>
        </w:rPr>
        <w:t>В случае привлечения Заказчиком для проведения экспертизы выполненных работ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176C4" w:rsidRPr="00C159BB" w:rsidRDefault="00E176C4" w:rsidP="00E176C4">
      <w:pPr>
        <w:spacing w:line="230" w:lineRule="auto"/>
        <w:ind w:firstLine="709"/>
        <w:jc w:val="both"/>
        <w:rPr>
          <w:rFonts w:eastAsia="Calibri"/>
          <w:sz w:val="22"/>
          <w:szCs w:val="22"/>
        </w:rPr>
      </w:pPr>
      <w:r w:rsidRPr="00C159BB">
        <w:rPr>
          <w:rFonts w:eastAsia="Calibri"/>
          <w:sz w:val="22"/>
          <w:szCs w:val="22"/>
        </w:rPr>
        <w:t xml:space="preserve">В случае обнаружения Заказчиком нарушений условий настоящего договора, Исполнитель обязуется без дополнительной оплаты со стороны Заказчика устранить выявленные нарушения в день получения от Заказчика мотивированного отказа. </w:t>
      </w:r>
    </w:p>
    <w:p w:rsidR="00E176C4" w:rsidRDefault="00E176C4" w:rsidP="00E176C4">
      <w:pPr>
        <w:spacing w:line="230" w:lineRule="auto"/>
        <w:ind w:firstLine="709"/>
        <w:jc w:val="both"/>
        <w:rPr>
          <w:rFonts w:eastAsia="Calibri"/>
          <w:sz w:val="22"/>
          <w:szCs w:val="22"/>
          <w:highlight w:val="green"/>
        </w:rPr>
      </w:pPr>
      <w:r w:rsidRPr="00C159BB">
        <w:rPr>
          <w:rFonts w:eastAsia="Calibri"/>
          <w:sz w:val="22"/>
          <w:szCs w:val="22"/>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r>
        <w:rPr>
          <w:rFonts w:eastAsia="Calibri"/>
          <w:sz w:val="22"/>
          <w:szCs w:val="22"/>
        </w:rPr>
        <w:t>.</w:t>
      </w:r>
    </w:p>
    <w:p w:rsidR="00E176C4" w:rsidRPr="00095F36" w:rsidRDefault="00E176C4" w:rsidP="00E176C4">
      <w:pPr>
        <w:spacing w:line="230" w:lineRule="auto"/>
        <w:ind w:firstLine="709"/>
        <w:jc w:val="both"/>
        <w:rPr>
          <w:rFonts w:eastAsia="Calibri"/>
          <w:sz w:val="22"/>
          <w:szCs w:val="22"/>
        </w:rPr>
      </w:pPr>
      <w:r>
        <w:rPr>
          <w:rFonts w:eastAsia="Calibri"/>
          <w:sz w:val="22"/>
          <w:szCs w:val="22"/>
          <w:highlight w:val="green"/>
        </w:rPr>
        <w:t>5.8</w:t>
      </w:r>
      <w:r w:rsidRPr="00095F36">
        <w:rPr>
          <w:rFonts w:eastAsia="Calibri"/>
          <w:sz w:val="22"/>
          <w:szCs w:val="22"/>
          <w:highlight w:val="green"/>
        </w:rPr>
        <w:t>. Датой приемки оказанных услуг считается дата подписания</w:t>
      </w:r>
      <w:r>
        <w:rPr>
          <w:rFonts w:eastAsia="Calibri"/>
          <w:sz w:val="22"/>
          <w:szCs w:val="22"/>
          <w:highlight w:val="green"/>
        </w:rPr>
        <w:t xml:space="preserve"> Заказчиком Акта приема оказанных услуг. </w:t>
      </w:r>
    </w:p>
    <w:p w:rsidR="00E176C4" w:rsidRPr="00095F36" w:rsidRDefault="00E176C4" w:rsidP="00E176C4">
      <w:pPr>
        <w:shd w:val="clear" w:color="auto" w:fill="FFFFFF"/>
        <w:tabs>
          <w:tab w:val="left" w:pos="1560"/>
        </w:tabs>
        <w:ind w:firstLine="709"/>
        <w:jc w:val="both"/>
        <w:rPr>
          <w:color w:val="000000"/>
          <w:sz w:val="22"/>
          <w:szCs w:val="22"/>
        </w:rPr>
      </w:pPr>
      <w:r>
        <w:rPr>
          <w:color w:val="000000"/>
          <w:sz w:val="22"/>
          <w:szCs w:val="22"/>
        </w:rPr>
        <w:t>5.9</w:t>
      </w:r>
      <w:r w:rsidRPr="00095F36">
        <w:rPr>
          <w:color w:val="000000"/>
          <w:sz w:val="22"/>
          <w:szCs w:val="22"/>
        </w:rPr>
        <w:t xml:space="preserve"> </w:t>
      </w:r>
      <w:r w:rsidRPr="00095F36">
        <w:rPr>
          <w:color w:val="000000"/>
          <w:sz w:val="22"/>
          <w:szCs w:val="22"/>
        </w:rPr>
        <w:tab/>
        <w:t>Фактом оплаты услуг «Исполнителя» является зачисление денежных средств «Заказчика» на расчетный счет «Исполнителя».</w:t>
      </w:r>
    </w:p>
    <w:p w:rsidR="00E176C4" w:rsidRPr="00095F36" w:rsidRDefault="00E176C4" w:rsidP="00E176C4">
      <w:pPr>
        <w:shd w:val="clear" w:color="auto" w:fill="FFFFFF"/>
        <w:tabs>
          <w:tab w:val="left" w:pos="1560"/>
        </w:tabs>
        <w:ind w:firstLine="709"/>
        <w:jc w:val="both"/>
        <w:rPr>
          <w:color w:val="000000"/>
          <w:sz w:val="22"/>
          <w:szCs w:val="22"/>
        </w:rPr>
      </w:pPr>
      <w:r>
        <w:rPr>
          <w:color w:val="000000"/>
          <w:sz w:val="22"/>
          <w:szCs w:val="22"/>
        </w:rPr>
        <w:t>5.10</w:t>
      </w:r>
      <w:r w:rsidRPr="00095F36">
        <w:rPr>
          <w:color w:val="000000"/>
          <w:sz w:val="22"/>
          <w:szCs w:val="22"/>
        </w:rPr>
        <w:t xml:space="preserve"> </w:t>
      </w:r>
      <w:r w:rsidRPr="00095F36">
        <w:rPr>
          <w:color w:val="000000"/>
          <w:sz w:val="22"/>
          <w:szCs w:val="22"/>
        </w:rPr>
        <w:tab/>
        <w:t>В случае нарушения «Заказчиком» сроков внесения абонентской платы по настоящему Договору, «Исполнитель» вправе выставить «Заказчику» пени.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w:t>
      </w:r>
      <w:r w:rsidRPr="00095F36">
        <w:rPr>
          <w:color w:val="000000"/>
          <w:sz w:val="22"/>
          <w:szCs w:val="22"/>
        </w:rPr>
        <w:t>н</w:t>
      </w:r>
      <w:r w:rsidRPr="00095F36">
        <w:rPr>
          <w:color w:val="000000"/>
          <w:sz w:val="22"/>
          <w:szCs w:val="22"/>
        </w:rPr>
        <w:t>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w:t>
      </w:r>
      <w:r w:rsidRPr="00095F36">
        <w:rPr>
          <w:color w:val="000000"/>
          <w:sz w:val="22"/>
          <w:szCs w:val="22"/>
        </w:rPr>
        <w:t>м</w:t>
      </w:r>
      <w:r w:rsidRPr="00095F36">
        <w:rPr>
          <w:color w:val="000000"/>
          <w:sz w:val="22"/>
          <w:szCs w:val="22"/>
        </w:rPr>
        <w:t>мы (в соответствии с постановлением Правительства Российской Федерации от 30.08.2017 № 1042).</w:t>
      </w:r>
    </w:p>
    <w:p w:rsidR="00E176C4" w:rsidRPr="00095F36" w:rsidRDefault="00E176C4" w:rsidP="00E176C4">
      <w:pPr>
        <w:tabs>
          <w:tab w:val="left" w:pos="709"/>
          <w:tab w:val="left" w:pos="1560"/>
        </w:tabs>
        <w:ind w:firstLine="709"/>
        <w:jc w:val="both"/>
        <w:rPr>
          <w:color w:val="000000"/>
          <w:sz w:val="22"/>
          <w:szCs w:val="22"/>
        </w:rPr>
      </w:pPr>
      <w:r>
        <w:rPr>
          <w:color w:val="000000"/>
          <w:sz w:val="22"/>
          <w:szCs w:val="22"/>
        </w:rPr>
        <w:t>5.11</w:t>
      </w:r>
      <w:r w:rsidRPr="00095F36">
        <w:rPr>
          <w:color w:val="000000"/>
          <w:sz w:val="22"/>
          <w:szCs w:val="22"/>
        </w:rPr>
        <w:t>. Стоимость услуг является твердой и изменению не подлежит за исключением случаев, предусмотренных законодательством РФ. Финансирование осуществляется за счет субсидий на выполнение государственного задания.</w:t>
      </w:r>
    </w:p>
    <w:p w:rsidR="00E176C4" w:rsidRPr="00095F36" w:rsidRDefault="00E176C4" w:rsidP="00E176C4">
      <w:pPr>
        <w:tabs>
          <w:tab w:val="left" w:pos="709"/>
          <w:tab w:val="left" w:pos="1560"/>
        </w:tabs>
        <w:ind w:firstLine="709"/>
        <w:jc w:val="both"/>
        <w:rPr>
          <w:color w:val="000000"/>
          <w:sz w:val="22"/>
          <w:szCs w:val="22"/>
        </w:rPr>
      </w:pPr>
      <w:r>
        <w:rPr>
          <w:color w:val="000000"/>
          <w:sz w:val="22"/>
          <w:szCs w:val="22"/>
        </w:rPr>
        <w:t>5.12</w:t>
      </w:r>
      <w:r w:rsidRPr="00095F36">
        <w:rPr>
          <w:color w:val="000000"/>
          <w:sz w:val="22"/>
          <w:szCs w:val="22"/>
        </w:rPr>
        <w:t>. В случае досрочного расторжения настоящего договора, Сторонами проводятся взаиморасчеты, исходя из стоимости фактически оказанных услуг на момент расторжения.</w:t>
      </w:r>
    </w:p>
    <w:p w:rsidR="00E176C4" w:rsidRPr="00095F36" w:rsidRDefault="00E176C4" w:rsidP="00E176C4">
      <w:pPr>
        <w:shd w:val="clear" w:color="auto" w:fill="FFFFFF"/>
        <w:tabs>
          <w:tab w:val="left" w:pos="1560"/>
        </w:tabs>
        <w:jc w:val="both"/>
        <w:rPr>
          <w:color w:val="000000"/>
          <w:sz w:val="22"/>
          <w:szCs w:val="22"/>
        </w:rPr>
      </w:pPr>
    </w:p>
    <w:p w:rsidR="00E176C4" w:rsidRPr="00095F36" w:rsidRDefault="00E176C4" w:rsidP="00E176C4">
      <w:pPr>
        <w:shd w:val="clear" w:color="auto" w:fill="FFFFFF"/>
        <w:tabs>
          <w:tab w:val="left" w:pos="1560"/>
        </w:tabs>
        <w:ind w:firstLine="709"/>
        <w:jc w:val="center"/>
        <w:rPr>
          <w:b/>
          <w:bCs/>
          <w:color w:val="000000"/>
          <w:sz w:val="22"/>
          <w:szCs w:val="22"/>
        </w:rPr>
      </w:pPr>
      <w:r w:rsidRPr="00095F36">
        <w:rPr>
          <w:b/>
          <w:bCs/>
          <w:color w:val="000000"/>
          <w:sz w:val="22"/>
          <w:szCs w:val="22"/>
        </w:rPr>
        <w:lastRenderedPageBreak/>
        <w:t xml:space="preserve">6. </w:t>
      </w:r>
      <w:r w:rsidRPr="00095F36">
        <w:rPr>
          <w:b/>
          <w:bCs/>
          <w:color w:val="000000"/>
          <w:sz w:val="22"/>
          <w:szCs w:val="22"/>
        </w:rPr>
        <w:tab/>
        <w:t>ДЕЙСТВИЕ ДОГОВОРА</w:t>
      </w:r>
    </w:p>
    <w:p w:rsidR="00E176C4" w:rsidRPr="00095F36" w:rsidRDefault="00E176C4" w:rsidP="00E176C4">
      <w:pPr>
        <w:shd w:val="clear" w:color="auto" w:fill="FFFFFF"/>
        <w:tabs>
          <w:tab w:val="left" w:pos="1560"/>
        </w:tabs>
        <w:ind w:firstLine="709"/>
        <w:jc w:val="both"/>
        <w:rPr>
          <w:b/>
          <w:color w:val="000000"/>
          <w:sz w:val="22"/>
          <w:szCs w:val="22"/>
        </w:rPr>
      </w:pPr>
      <w:r w:rsidRPr="00095F36">
        <w:rPr>
          <w:color w:val="000000"/>
          <w:sz w:val="22"/>
          <w:szCs w:val="22"/>
        </w:rPr>
        <w:t>6.1.</w:t>
      </w:r>
      <w:r w:rsidRPr="00095F36">
        <w:rPr>
          <w:color w:val="000000"/>
          <w:sz w:val="22"/>
          <w:szCs w:val="22"/>
        </w:rPr>
        <w:tab/>
      </w:r>
      <w:r w:rsidRPr="00643409">
        <w:rPr>
          <w:color w:val="000000"/>
          <w:sz w:val="22"/>
          <w:szCs w:val="22"/>
        </w:rPr>
        <w:t>Настоящий Договор вступает в силу с момента подписания его Сторо</w:t>
      </w:r>
      <w:r>
        <w:rPr>
          <w:color w:val="000000"/>
          <w:sz w:val="22"/>
          <w:szCs w:val="22"/>
        </w:rPr>
        <w:t>нами и действует по «31» января 2027 г. включительно,</w:t>
      </w:r>
      <w:r w:rsidRPr="00643409">
        <w:rPr>
          <w:color w:val="000000"/>
          <w:sz w:val="22"/>
          <w:szCs w:val="22"/>
        </w:rPr>
        <w:t xml:space="preserve"> </w:t>
      </w:r>
      <w:r w:rsidRPr="00095F36">
        <w:rPr>
          <w:color w:val="000000"/>
          <w:sz w:val="22"/>
          <w:szCs w:val="22"/>
        </w:rPr>
        <w:t>а в части исполнения обязательств по оплате услуг - до полного исполнения Заказчиком своих обязательств по Договору.</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6.2.</w:t>
      </w:r>
      <w:r w:rsidRPr="00095F36">
        <w:rPr>
          <w:color w:val="000000"/>
          <w:sz w:val="22"/>
          <w:szCs w:val="22"/>
        </w:rPr>
        <w:tab/>
        <w:t>Нарушение «Заказчиком» условий договора дает право «Исполнителю» приостановить выполнение договорных обязательств. В случае если, «Заказчик» не оплачивает услуги более двух месяцев, «Исполнитель» вправе расторгнуть настоящий Договор, письменно уведомив об этом «Заказчика» за 10 (десять) рабочих дней.</w:t>
      </w:r>
    </w:p>
    <w:p w:rsidR="00E176C4" w:rsidRPr="00095F36" w:rsidRDefault="00E176C4" w:rsidP="00E176C4">
      <w:pPr>
        <w:shd w:val="clear" w:color="auto" w:fill="FFFFFF"/>
        <w:tabs>
          <w:tab w:val="left" w:pos="1560"/>
        </w:tabs>
        <w:ind w:firstLine="709"/>
        <w:jc w:val="both"/>
        <w:rPr>
          <w:sz w:val="22"/>
          <w:szCs w:val="22"/>
        </w:rPr>
      </w:pPr>
      <w:r w:rsidRPr="00095F36">
        <w:rPr>
          <w:color w:val="000000"/>
          <w:sz w:val="22"/>
          <w:szCs w:val="22"/>
        </w:rPr>
        <w:t xml:space="preserve">6.3. </w:t>
      </w:r>
      <w:r w:rsidRPr="00095F36">
        <w:rPr>
          <w:sz w:val="22"/>
          <w:szCs w:val="22"/>
        </w:rPr>
        <w:t>В случае неоднократного (два и более раз) нарушения «Заказчиком» сроков внесения абонентской платы (оплаты услуг) по Договору, «Исполнитель» имеет право, предварительно уведомив «Заказчика», в одностороннем порядке приостановить действие Договора до полного погашения возникшей задолженности либо расторгнуть Договор. Уведомление «Заказчика» производится за 10 (десять) рабочих дней и считается надлежащим, если информирование осуществлено посредством почтовой связи, нарочно либо одним из следующих способов: SMS на мобильный телефон «Заказчика», указанный в настоящем договоре, извещение на E-mail.</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6.4.</w:t>
      </w:r>
      <w:r w:rsidRPr="00095F36">
        <w:rPr>
          <w:color w:val="000000"/>
          <w:sz w:val="22"/>
          <w:szCs w:val="22"/>
        </w:rPr>
        <w:tab/>
        <w:t xml:space="preserve">«Стороны» вправе расторгнуть настоящий договор в одностороннем порядке. При этом заинтересованная в расторжении «Сторона» письменно уведомляет об этом другую «Сторону» не позднее, чем за 15 (пятнадцать) календарных дней до запланированной даты расторжения. </w:t>
      </w:r>
      <w:r w:rsidRPr="00095F36">
        <w:rPr>
          <w:sz w:val="22"/>
          <w:szCs w:val="22"/>
        </w:rPr>
        <w:t>Расторжение Договора не освобождает «Стороны» от исполнения обязательств по Договору, возникших до момента его расторжения</w:t>
      </w:r>
      <w:r w:rsidRPr="00095F36">
        <w:rPr>
          <w:color w:val="000000"/>
          <w:sz w:val="22"/>
          <w:szCs w:val="22"/>
        </w:rPr>
        <w:t>.</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6.5.</w:t>
      </w:r>
      <w:r w:rsidRPr="00095F36">
        <w:rPr>
          <w:color w:val="000000"/>
          <w:sz w:val="22"/>
          <w:szCs w:val="22"/>
        </w:rPr>
        <w:tab/>
        <w:t>В случаях просрочки внесения «Заказчиком» платежей по настоящему договору более чем на 10 (десять) календарных дней, «Исполнитель» вправе приостановить выполнение договорных обязательств. Возобновление оказания услуг по настоящему Договору производится после оплаты «Заказчиком» задолженности и перечисления абонентской платы не менее чем за 1 (один) месяц.</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6.6.</w:t>
      </w:r>
      <w:r w:rsidRPr="00095F36">
        <w:rPr>
          <w:color w:val="000000"/>
          <w:sz w:val="22"/>
          <w:szCs w:val="22"/>
        </w:rPr>
        <w:tab/>
        <w:t>Все споры по настоящему Договору должны решаться сторонами путем переговоров, а в случае невозможности достичь согласия – подлежат рассмотрению в Арбитражном суде г. Москвы.</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6.7.</w:t>
      </w:r>
      <w:r w:rsidRPr="00095F36">
        <w:rPr>
          <w:color w:val="000000"/>
          <w:sz w:val="22"/>
          <w:szCs w:val="22"/>
        </w:rPr>
        <w:tab/>
        <w:t>Дополнения и изменения, вносимые в настоящий договор, осуществляются в письменной форме.</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6.8</w:t>
      </w:r>
      <w:r w:rsidRPr="00095F36">
        <w:rPr>
          <w:color w:val="000000"/>
          <w:sz w:val="22"/>
          <w:szCs w:val="22"/>
        </w:rPr>
        <w:tab/>
      </w:r>
      <w:r w:rsidRPr="002A7147">
        <w:rPr>
          <w:color w:val="000000"/>
          <w:sz w:val="22"/>
          <w:szCs w:val="22"/>
        </w:rPr>
        <w:t>Настоящий Договор составлен в форме электронного документа и подписан Сторонами электронной подписью, каждой со своей стороны, в соответствии с нормативными правовыми актами Российской Федерации, в том числе Федеральным законом от 06.04.2011 N 63-ФЗ "Об электронной подписи".</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w:t>
      </w:r>
      <w:r w:rsidRPr="00095F36">
        <w:rPr>
          <w:color w:val="000000"/>
          <w:sz w:val="22"/>
          <w:szCs w:val="22"/>
        </w:rPr>
        <w:tab/>
        <w:t>Приложения к настоящему договору являются его составной частью:</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6.9.1.</w:t>
      </w:r>
      <w:r w:rsidRPr="00095F36">
        <w:rPr>
          <w:color w:val="000000"/>
          <w:sz w:val="22"/>
          <w:szCs w:val="22"/>
        </w:rPr>
        <w:tab/>
        <w:t>Приложение № 1 – «Перечень платных услуг»;</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6.9.2.    Приложение № 2 – «Общий расчет стоимости услуг»;</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6.9.2.</w:t>
      </w:r>
      <w:r w:rsidRPr="00095F36">
        <w:rPr>
          <w:color w:val="000000"/>
          <w:sz w:val="22"/>
          <w:szCs w:val="22"/>
        </w:rPr>
        <w:tab/>
        <w:t>Приложение № 3 – «Общие усл</w:t>
      </w:r>
      <w:r>
        <w:rPr>
          <w:color w:val="000000"/>
          <w:sz w:val="22"/>
          <w:szCs w:val="22"/>
        </w:rPr>
        <w:t>овия предоставления услуг»;</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6.9.3.</w:t>
      </w:r>
      <w:r w:rsidRPr="00095F36">
        <w:rPr>
          <w:color w:val="000000"/>
          <w:sz w:val="22"/>
          <w:szCs w:val="22"/>
        </w:rPr>
        <w:tab/>
        <w:t>Приложение № 4</w:t>
      </w:r>
      <w:r>
        <w:rPr>
          <w:color w:val="000000"/>
          <w:sz w:val="22"/>
          <w:szCs w:val="22"/>
        </w:rPr>
        <w:t xml:space="preserve"> – «Состав комплекса»;</w:t>
      </w:r>
    </w:p>
    <w:p w:rsidR="00E176C4" w:rsidRPr="00095F36" w:rsidRDefault="00E176C4" w:rsidP="00E176C4">
      <w:pPr>
        <w:shd w:val="clear" w:color="auto" w:fill="FFFFFF"/>
        <w:tabs>
          <w:tab w:val="left" w:pos="1560"/>
        </w:tabs>
        <w:ind w:firstLine="709"/>
        <w:jc w:val="both"/>
        <w:rPr>
          <w:color w:val="000000"/>
          <w:sz w:val="22"/>
          <w:szCs w:val="22"/>
        </w:rPr>
      </w:pPr>
      <w:r w:rsidRPr="00095F36">
        <w:rPr>
          <w:color w:val="000000"/>
          <w:sz w:val="22"/>
          <w:szCs w:val="22"/>
        </w:rPr>
        <w:t>6.9.4.</w:t>
      </w:r>
      <w:r w:rsidRPr="00095F36">
        <w:rPr>
          <w:color w:val="000000"/>
          <w:sz w:val="22"/>
          <w:szCs w:val="22"/>
        </w:rPr>
        <w:tab/>
        <w:t xml:space="preserve">Приложение № 5 – </w:t>
      </w:r>
      <w:r>
        <w:rPr>
          <w:color w:val="000000"/>
          <w:sz w:val="22"/>
          <w:szCs w:val="22"/>
        </w:rPr>
        <w:t>«Образец Акта оказанных услуг»;</w:t>
      </w:r>
    </w:p>
    <w:p w:rsidR="00E176C4" w:rsidRPr="003F367F" w:rsidRDefault="00E176C4" w:rsidP="00E176C4">
      <w:pPr>
        <w:shd w:val="clear" w:color="auto" w:fill="FFFFFF"/>
        <w:tabs>
          <w:tab w:val="left" w:pos="1560"/>
        </w:tabs>
        <w:jc w:val="both"/>
        <w:rPr>
          <w:color w:val="000000"/>
          <w:sz w:val="26"/>
          <w:szCs w:val="26"/>
        </w:rPr>
      </w:pPr>
    </w:p>
    <w:p w:rsidR="00E176C4" w:rsidRPr="003F367F" w:rsidRDefault="00E176C4" w:rsidP="00E176C4">
      <w:pPr>
        <w:shd w:val="clear" w:color="auto" w:fill="FFFFFF"/>
        <w:tabs>
          <w:tab w:val="left" w:pos="1560"/>
        </w:tabs>
        <w:ind w:firstLine="709"/>
        <w:jc w:val="center"/>
        <w:rPr>
          <w:b/>
          <w:bCs/>
          <w:color w:val="000000"/>
          <w:sz w:val="26"/>
          <w:szCs w:val="26"/>
        </w:rPr>
      </w:pPr>
      <w:r w:rsidRPr="003F367F">
        <w:rPr>
          <w:b/>
          <w:bCs/>
          <w:color w:val="000000"/>
          <w:sz w:val="26"/>
          <w:szCs w:val="26"/>
        </w:rPr>
        <w:t xml:space="preserve">7. </w:t>
      </w:r>
      <w:r w:rsidRPr="003F367F">
        <w:rPr>
          <w:b/>
          <w:bCs/>
          <w:color w:val="000000"/>
          <w:sz w:val="26"/>
          <w:szCs w:val="26"/>
        </w:rPr>
        <w:tab/>
        <w:t>ЮРИДИЧЕСКИЕ АДРЕСА И РЕКВИЗИТЫ СТОРОН</w:t>
      </w:r>
    </w:p>
    <w:p w:rsidR="00E176C4" w:rsidRDefault="00E176C4" w:rsidP="00E176C4">
      <w:pPr>
        <w:shd w:val="clear" w:color="auto" w:fill="FFFFFF"/>
        <w:tabs>
          <w:tab w:val="left" w:pos="1560"/>
        </w:tabs>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6"/>
        <w:gridCol w:w="4928"/>
      </w:tblGrid>
      <w:tr w:rsidR="00E176C4" w:rsidRPr="002A7147" w:rsidTr="00FF0E9B">
        <w:tc>
          <w:tcPr>
            <w:tcW w:w="4926" w:type="dxa"/>
            <w:shd w:val="clear" w:color="auto" w:fill="auto"/>
          </w:tcPr>
          <w:p w:rsidR="00E176C4" w:rsidRPr="002A7147" w:rsidRDefault="00E176C4" w:rsidP="00FF0E9B">
            <w:pPr>
              <w:rPr>
                <w:b/>
                <w:sz w:val="22"/>
                <w:szCs w:val="22"/>
              </w:rPr>
            </w:pPr>
            <w:r w:rsidRPr="002A7147">
              <w:rPr>
                <w:b/>
                <w:sz w:val="22"/>
                <w:szCs w:val="22"/>
              </w:rPr>
              <w:t>ЗАКАЗЧИК:</w:t>
            </w:r>
            <w:r w:rsidRPr="002A7147">
              <w:rPr>
                <w:b/>
                <w:sz w:val="22"/>
                <w:szCs w:val="22"/>
              </w:rPr>
              <w:tab/>
            </w:r>
          </w:p>
          <w:p w:rsidR="00E176C4" w:rsidRPr="002A7147" w:rsidRDefault="00E176C4" w:rsidP="00FF0E9B">
            <w:pPr>
              <w:rPr>
                <w:sz w:val="22"/>
                <w:szCs w:val="22"/>
              </w:rPr>
            </w:pPr>
            <w:r w:rsidRPr="002A7147">
              <w:rPr>
                <w:b/>
                <w:sz w:val="22"/>
                <w:szCs w:val="22"/>
              </w:rPr>
              <w:t>ФГБУ ЦР Минздрава России</w:t>
            </w:r>
            <w:r w:rsidRPr="002A7147">
              <w:rPr>
                <w:sz w:val="22"/>
                <w:szCs w:val="22"/>
              </w:rPr>
              <w:t xml:space="preserve"> </w:t>
            </w:r>
          </w:p>
          <w:p w:rsidR="00E176C4" w:rsidRPr="002A7147" w:rsidRDefault="00E176C4" w:rsidP="00FF0E9B">
            <w:pPr>
              <w:pStyle w:val="formattext"/>
              <w:spacing w:after="0"/>
              <w:rPr>
                <w:color w:val="000000"/>
                <w:sz w:val="22"/>
                <w:szCs w:val="22"/>
              </w:rPr>
            </w:pPr>
            <w:r w:rsidRPr="002A7147">
              <w:rPr>
                <w:color w:val="000000"/>
                <w:sz w:val="22"/>
                <w:szCs w:val="22"/>
              </w:rPr>
              <w:t xml:space="preserve">Адрес: 108842, г. Москва, г. Троицк, </w:t>
            </w:r>
          </w:p>
          <w:p w:rsidR="00E176C4" w:rsidRPr="002A7147" w:rsidRDefault="00E176C4" w:rsidP="00FF0E9B">
            <w:pPr>
              <w:pStyle w:val="formattext"/>
              <w:spacing w:after="0"/>
              <w:rPr>
                <w:color w:val="000000"/>
                <w:sz w:val="22"/>
                <w:szCs w:val="22"/>
              </w:rPr>
            </w:pPr>
            <w:r w:rsidRPr="002A7147">
              <w:rPr>
                <w:color w:val="000000"/>
                <w:sz w:val="22"/>
                <w:szCs w:val="22"/>
              </w:rPr>
              <w:t>ул. Нагибина, д.4, стр.1.</w:t>
            </w:r>
          </w:p>
          <w:p w:rsidR="00E176C4" w:rsidRPr="002A7147" w:rsidRDefault="00E176C4" w:rsidP="00FF0E9B">
            <w:pPr>
              <w:pStyle w:val="formattext"/>
              <w:spacing w:after="0"/>
              <w:rPr>
                <w:color w:val="000000"/>
                <w:sz w:val="22"/>
                <w:szCs w:val="22"/>
              </w:rPr>
            </w:pPr>
            <w:r w:rsidRPr="002A7147">
              <w:rPr>
                <w:color w:val="000000"/>
                <w:sz w:val="22"/>
                <w:szCs w:val="22"/>
              </w:rPr>
              <w:t>ИНН:5046005868 КПП:775101001</w:t>
            </w:r>
          </w:p>
          <w:p w:rsidR="00E176C4" w:rsidRPr="002A7147" w:rsidRDefault="00E176C4" w:rsidP="00FF0E9B">
            <w:pPr>
              <w:pStyle w:val="formattext"/>
              <w:spacing w:after="0"/>
              <w:rPr>
                <w:color w:val="000000"/>
                <w:sz w:val="22"/>
                <w:szCs w:val="22"/>
              </w:rPr>
            </w:pPr>
            <w:r w:rsidRPr="002A7147">
              <w:rPr>
                <w:color w:val="000000"/>
                <w:sz w:val="22"/>
                <w:szCs w:val="22"/>
              </w:rPr>
              <w:t>ОГРН:1025006039453</w:t>
            </w:r>
          </w:p>
          <w:p w:rsidR="00E176C4" w:rsidRPr="002A7147" w:rsidRDefault="00E176C4" w:rsidP="00FF0E9B">
            <w:pPr>
              <w:pStyle w:val="formattext"/>
              <w:spacing w:after="0"/>
              <w:rPr>
                <w:color w:val="000000"/>
                <w:sz w:val="22"/>
                <w:szCs w:val="22"/>
              </w:rPr>
            </w:pPr>
            <w:r w:rsidRPr="002A7147">
              <w:rPr>
                <w:color w:val="000000"/>
                <w:sz w:val="22"/>
                <w:szCs w:val="22"/>
              </w:rPr>
              <w:t>Код ОПФ 75103</w:t>
            </w:r>
          </w:p>
          <w:p w:rsidR="00E176C4" w:rsidRPr="002A7147" w:rsidRDefault="00E176C4" w:rsidP="00FF0E9B">
            <w:pPr>
              <w:pStyle w:val="formattext"/>
              <w:spacing w:after="0"/>
              <w:rPr>
                <w:color w:val="000000"/>
                <w:sz w:val="22"/>
                <w:szCs w:val="22"/>
              </w:rPr>
            </w:pPr>
            <w:r w:rsidRPr="002A7147">
              <w:rPr>
                <w:color w:val="000000"/>
                <w:sz w:val="22"/>
                <w:szCs w:val="22"/>
              </w:rPr>
              <w:t>Банковские реквизиты:</w:t>
            </w:r>
          </w:p>
          <w:p w:rsidR="00E176C4" w:rsidRPr="002A7147" w:rsidRDefault="00E176C4" w:rsidP="00FF0E9B">
            <w:pPr>
              <w:pStyle w:val="formattext"/>
              <w:spacing w:after="0"/>
              <w:rPr>
                <w:color w:val="000000"/>
                <w:sz w:val="22"/>
                <w:szCs w:val="22"/>
              </w:rPr>
            </w:pPr>
            <w:r w:rsidRPr="002A7147">
              <w:rPr>
                <w:color w:val="000000"/>
                <w:sz w:val="22"/>
                <w:szCs w:val="22"/>
              </w:rPr>
              <w:t>Получатель: УФК по г Москве (ФГБУ ЦР Минздрава России л/с 22736Х76440, л/с 20736Х76440)</w:t>
            </w:r>
          </w:p>
          <w:p w:rsidR="00E176C4" w:rsidRPr="002A7147" w:rsidRDefault="00E176C4" w:rsidP="00FF0E9B">
            <w:pPr>
              <w:pStyle w:val="formattext"/>
              <w:spacing w:after="0"/>
              <w:rPr>
                <w:color w:val="000000"/>
                <w:sz w:val="22"/>
                <w:szCs w:val="22"/>
              </w:rPr>
            </w:pPr>
            <w:r w:rsidRPr="002A7147">
              <w:rPr>
                <w:color w:val="000000"/>
                <w:sz w:val="22"/>
                <w:szCs w:val="22"/>
              </w:rPr>
              <w:t>Наименование Банка: ОКЦ № 1 ГУ БАНКА РОССИИ ПО ЦФО//УФК ПО Г.МОСКВЕ г. Москва.</w:t>
            </w:r>
          </w:p>
          <w:p w:rsidR="00E176C4" w:rsidRPr="002A7147" w:rsidRDefault="00E176C4" w:rsidP="00FF0E9B">
            <w:pPr>
              <w:pStyle w:val="formattext"/>
              <w:spacing w:after="0"/>
              <w:rPr>
                <w:color w:val="000000"/>
                <w:sz w:val="22"/>
                <w:szCs w:val="22"/>
              </w:rPr>
            </w:pPr>
            <w:r w:rsidRPr="002A7147">
              <w:rPr>
                <w:color w:val="000000"/>
                <w:sz w:val="22"/>
                <w:szCs w:val="22"/>
              </w:rPr>
              <w:t>БИК 004525988</w:t>
            </w:r>
          </w:p>
          <w:p w:rsidR="00E176C4" w:rsidRPr="002A7147" w:rsidRDefault="00E176C4" w:rsidP="00FF0E9B">
            <w:pPr>
              <w:pStyle w:val="formattext"/>
              <w:spacing w:after="0"/>
              <w:rPr>
                <w:color w:val="000000"/>
                <w:sz w:val="22"/>
                <w:szCs w:val="22"/>
              </w:rPr>
            </w:pPr>
            <w:r w:rsidRPr="002A7147">
              <w:rPr>
                <w:color w:val="000000"/>
                <w:sz w:val="22"/>
                <w:szCs w:val="22"/>
              </w:rPr>
              <w:t xml:space="preserve">Единый казначейский счет 40102810545370000003      </w:t>
            </w:r>
          </w:p>
          <w:p w:rsidR="00E176C4" w:rsidRPr="002A7147" w:rsidRDefault="00E176C4" w:rsidP="00FF0E9B">
            <w:pPr>
              <w:pStyle w:val="formattext"/>
              <w:spacing w:after="0"/>
              <w:rPr>
                <w:color w:val="000000"/>
                <w:sz w:val="22"/>
                <w:szCs w:val="22"/>
              </w:rPr>
            </w:pPr>
            <w:r w:rsidRPr="002A7147">
              <w:rPr>
                <w:color w:val="000000"/>
                <w:sz w:val="22"/>
                <w:szCs w:val="22"/>
              </w:rPr>
              <w:t>Казначейский счет 03214643000000017300</w:t>
            </w:r>
          </w:p>
          <w:p w:rsidR="00E176C4" w:rsidRPr="002A7147" w:rsidRDefault="00E176C4" w:rsidP="00FF0E9B">
            <w:pPr>
              <w:pStyle w:val="formattext"/>
              <w:spacing w:after="0"/>
              <w:rPr>
                <w:color w:val="000000"/>
                <w:sz w:val="22"/>
                <w:szCs w:val="22"/>
              </w:rPr>
            </w:pPr>
            <w:r w:rsidRPr="002A7147">
              <w:rPr>
                <w:color w:val="000000"/>
                <w:sz w:val="22"/>
                <w:szCs w:val="22"/>
              </w:rPr>
              <w:t xml:space="preserve">Лицевые счета, 22736Х76440, 20736Х76440 </w:t>
            </w:r>
          </w:p>
          <w:p w:rsidR="00E176C4" w:rsidRPr="002A7147" w:rsidRDefault="00E176C4" w:rsidP="00FF0E9B">
            <w:pPr>
              <w:rPr>
                <w:sz w:val="22"/>
                <w:szCs w:val="22"/>
              </w:rPr>
            </w:pPr>
          </w:p>
          <w:p w:rsidR="00E176C4" w:rsidRPr="002A7147" w:rsidRDefault="00E176C4" w:rsidP="00FF0E9B">
            <w:pPr>
              <w:rPr>
                <w:sz w:val="22"/>
                <w:szCs w:val="22"/>
              </w:rPr>
            </w:pPr>
            <w:r w:rsidRPr="002A7147">
              <w:rPr>
                <w:sz w:val="22"/>
                <w:szCs w:val="22"/>
              </w:rPr>
              <w:lastRenderedPageBreak/>
              <w:t xml:space="preserve"> Тел./факс: 8(495)841-68-45 / 8(499)-271-71-77</w:t>
            </w:r>
          </w:p>
          <w:p w:rsidR="00E176C4" w:rsidRPr="002A7147" w:rsidRDefault="00E176C4" w:rsidP="00FF0E9B">
            <w:pPr>
              <w:rPr>
                <w:color w:val="1F497D"/>
                <w:sz w:val="22"/>
                <w:szCs w:val="22"/>
                <w:u w:val="single"/>
              </w:rPr>
            </w:pPr>
            <w:r w:rsidRPr="002A7147">
              <w:rPr>
                <w:b/>
                <w:sz w:val="22"/>
                <w:szCs w:val="22"/>
              </w:rPr>
              <w:t xml:space="preserve"> Е-</w:t>
            </w:r>
            <w:r w:rsidRPr="002A7147">
              <w:rPr>
                <w:b/>
                <w:sz w:val="22"/>
                <w:szCs w:val="22"/>
                <w:lang w:val="en-US"/>
              </w:rPr>
              <w:t>mail</w:t>
            </w:r>
            <w:r w:rsidRPr="002A7147">
              <w:rPr>
                <w:b/>
                <w:sz w:val="22"/>
                <w:szCs w:val="22"/>
              </w:rPr>
              <w:t>:</w:t>
            </w:r>
            <w:r w:rsidRPr="002A7147">
              <w:rPr>
                <w:sz w:val="22"/>
                <w:szCs w:val="22"/>
              </w:rPr>
              <w:t xml:space="preserve"> </w:t>
            </w:r>
            <w:hyperlink r:id="rId6" w:history="1">
              <w:r w:rsidRPr="002A7147">
                <w:rPr>
                  <w:rStyle w:val="ac"/>
                  <w:sz w:val="22"/>
                  <w:szCs w:val="22"/>
                  <w:lang w:val="en-US"/>
                </w:rPr>
                <w:t>info</w:t>
              </w:r>
              <w:r w:rsidRPr="002A7147">
                <w:rPr>
                  <w:rStyle w:val="ac"/>
                  <w:sz w:val="22"/>
                  <w:szCs w:val="22"/>
                </w:rPr>
                <w:t>@</w:t>
              </w:r>
              <w:r w:rsidRPr="002A7147">
                <w:rPr>
                  <w:rStyle w:val="ac"/>
                  <w:sz w:val="22"/>
                  <w:szCs w:val="22"/>
                  <w:lang w:val="en-US"/>
                </w:rPr>
                <w:t>fgbucr</w:t>
              </w:r>
              <w:r w:rsidRPr="002A7147">
                <w:rPr>
                  <w:rStyle w:val="ac"/>
                  <w:sz w:val="22"/>
                  <w:szCs w:val="22"/>
                </w:rPr>
                <w:t>.</w:t>
              </w:r>
              <w:r w:rsidRPr="002A7147">
                <w:rPr>
                  <w:rStyle w:val="ac"/>
                  <w:sz w:val="22"/>
                  <w:szCs w:val="22"/>
                  <w:lang w:val="en-US"/>
                </w:rPr>
                <w:t>ru</w:t>
              </w:r>
            </w:hyperlink>
          </w:p>
          <w:p w:rsidR="00E176C4" w:rsidRPr="002A7147" w:rsidRDefault="00E176C4" w:rsidP="00FF0E9B">
            <w:pPr>
              <w:widowControl w:val="0"/>
              <w:rPr>
                <w:b/>
                <w:sz w:val="22"/>
                <w:szCs w:val="22"/>
              </w:rPr>
            </w:pPr>
          </w:p>
          <w:p w:rsidR="00E176C4" w:rsidRPr="002A7147" w:rsidRDefault="00E176C4" w:rsidP="00FF0E9B">
            <w:pPr>
              <w:widowControl w:val="0"/>
              <w:rPr>
                <w:b/>
                <w:sz w:val="22"/>
                <w:szCs w:val="22"/>
              </w:rPr>
            </w:pPr>
            <w:r w:rsidRPr="002A7147">
              <w:rPr>
                <w:b/>
                <w:sz w:val="22"/>
                <w:szCs w:val="22"/>
              </w:rPr>
              <w:t>Заместитель директора по общим вопросам</w:t>
            </w:r>
          </w:p>
          <w:p w:rsidR="00E176C4" w:rsidRPr="002A7147" w:rsidRDefault="00E176C4" w:rsidP="00FF0E9B">
            <w:pPr>
              <w:tabs>
                <w:tab w:val="left" w:pos="1152"/>
              </w:tabs>
              <w:jc w:val="both"/>
              <w:rPr>
                <w:b/>
                <w:sz w:val="22"/>
                <w:szCs w:val="22"/>
              </w:rPr>
            </w:pPr>
          </w:p>
          <w:p w:rsidR="00E176C4" w:rsidRPr="002A7147" w:rsidRDefault="00E176C4" w:rsidP="00FF0E9B">
            <w:pPr>
              <w:tabs>
                <w:tab w:val="left" w:pos="1152"/>
              </w:tabs>
              <w:jc w:val="both"/>
              <w:rPr>
                <w:b/>
                <w:sz w:val="22"/>
                <w:szCs w:val="22"/>
              </w:rPr>
            </w:pPr>
            <w:r w:rsidRPr="002A7147">
              <w:rPr>
                <w:b/>
                <w:sz w:val="22"/>
                <w:szCs w:val="22"/>
              </w:rPr>
              <w:br/>
            </w:r>
          </w:p>
          <w:p w:rsidR="00E176C4" w:rsidRPr="002A7147" w:rsidRDefault="00E176C4" w:rsidP="00FF0E9B">
            <w:pPr>
              <w:tabs>
                <w:tab w:val="left" w:pos="1152"/>
              </w:tabs>
              <w:jc w:val="both"/>
              <w:rPr>
                <w:b/>
                <w:sz w:val="22"/>
                <w:szCs w:val="22"/>
              </w:rPr>
            </w:pPr>
            <w:r w:rsidRPr="002A7147">
              <w:rPr>
                <w:b/>
                <w:sz w:val="22"/>
                <w:szCs w:val="22"/>
              </w:rPr>
              <w:t>___________________/И.В. Соболевский /</w:t>
            </w:r>
          </w:p>
          <w:p w:rsidR="00E176C4" w:rsidRPr="002A7147" w:rsidRDefault="00E176C4" w:rsidP="00FF0E9B">
            <w:pPr>
              <w:rPr>
                <w:b/>
                <w:sz w:val="22"/>
                <w:szCs w:val="22"/>
              </w:rPr>
            </w:pPr>
            <w:r w:rsidRPr="002A7147">
              <w:rPr>
                <w:b/>
                <w:sz w:val="22"/>
                <w:szCs w:val="22"/>
              </w:rPr>
              <w:t>мп</w:t>
            </w:r>
          </w:p>
        </w:tc>
        <w:tc>
          <w:tcPr>
            <w:tcW w:w="4928" w:type="dxa"/>
            <w:shd w:val="clear" w:color="auto" w:fill="auto"/>
          </w:tcPr>
          <w:p w:rsidR="00E176C4" w:rsidRPr="002A7147" w:rsidRDefault="00E176C4" w:rsidP="00FF0E9B">
            <w:pPr>
              <w:tabs>
                <w:tab w:val="left" w:pos="1152"/>
              </w:tabs>
              <w:rPr>
                <w:b/>
                <w:sz w:val="22"/>
                <w:szCs w:val="22"/>
              </w:rPr>
            </w:pPr>
            <w:r w:rsidRPr="002A7147">
              <w:rPr>
                <w:b/>
                <w:sz w:val="22"/>
                <w:szCs w:val="22"/>
              </w:rPr>
              <w:lastRenderedPageBreak/>
              <w:t>ИСПОЛНИТЕЛЬ</w:t>
            </w:r>
            <w:r w:rsidRPr="002A7147">
              <w:rPr>
                <w:sz w:val="22"/>
                <w:szCs w:val="22"/>
              </w:rPr>
              <w:t>:</w:t>
            </w:r>
          </w:p>
          <w:p w:rsidR="00E176C4" w:rsidRPr="002A7147" w:rsidRDefault="00E176C4" w:rsidP="00FF0E9B">
            <w:pPr>
              <w:tabs>
                <w:tab w:val="left" w:pos="1152"/>
                <w:tab w:val="left" w:pos="1560"/>
              </w:tabs>
              <w:rPr>
                <w:sz w:val="22"/>
                <w:szCs w:val="22"/>
                <w:lang w:val="en-US"/>
              </w:rPr>
            </w:pPr>
          </w:p>
          <w:p w:rsidR="00E176C4" w:rsidRPr="002A7147" w:rsidRDefault="00E176C4" w:rsidP="00FF0E9B">
            <w:pPr>
              <w:tabs>
                <w:tab w:val="left" w:pos="1152"/>
                <w:tab w:val="left" w:pos="1560"/>
              </w:tabs>
              <w:rPr>
                <w:sz w:val="22"/>
                <w:szCs w:val="22"/>
                <w:lang w:val="en-US"/>
              </w:rPr>
            </w:pPr>
          </w:p>
          <w:p w:rsidR="00E176C4" w:rsidRPr="002A7147" w:rsidRDefault="00E176C4" w:rsidP="00FF0E9B">
            <w:pPr>
              <w:tabs>
                <w:tab w:val="left" w:pos="1152"/>
                <w:tab w:val="left" w:pos="1560"/>
              </w:tabs>
              <w:rPr>
                <w:sz w:val="22"/>
                <w:szCs w:val="22"/>
              </w:rPr>
            </w:pPr>
          </w:p>
          <w:p w:rsidR="00E176C4" w:rsidRPr="002A7147" w:rsidRDefault="00E176C4" w:rsidP="00FF0E9B">
            <w:pPr>
              <w:tabs>
                <w:tab w:val="left" w:pos="1152"/>
                <w:tab w:val="left" w:pos="1560"/>
              </w:tabs>
              <w:rPr>
                <w:sz w:val="22"/>
                <w:szCs w:val="22"/>
              </w:rPr>
            </w:pPr>
          </w:p>
          <w:p w:rsidR="00E176C4" w:rsidRPr="002A7147" w:rsidRDefault="00E176C4" w:rsidP="00FF0E9B">
            <w:pPr>
              <w:tabs>
                <w:tab w:val="left" w:pos="1152"/>
                <w:tab w:val="left" w:pos="1560"/>
              </w:tabs>
              <w:rPr>
                <w:sz w:val="22"/>
                <w:szCs w:val="22"/>
              </w:rPr>
            </w:pPr>
          </w:p>
          <w:p w:rsidR="00E176C4" w:rsidRPr="002A7147" w:rsidRDefault="00E176C4" w:rsidP="00FF0E9B">
            <w:pPr>
              <w:tabs>
                <w:tab w:val="left" w:pos="1152"/>
                <w:tab w:val="left" w:pos="1560"/>
              </w:tabs>
              <w:rPr>
                <w:sz w:val="22"/>
                <w:szCs w:val="22"/>
              </w:rPr>
            </w:pPr>
          </w:p>
          <w:p w:rsidR="00E176C4" w:rsidRPr="002A7147" w:rsidRDefault="00E176C4" w:rsidP="00FF0E9B">
            <w:pPr>
              <w:tabs>
                <w:tab w:val="left" w:pos="1152"/>
              </w:tabs>
              <w:jc w:val="both"/>
              <w:rPr>
                <w:b/>
                <w:sz w:val="22"/>
                <w:szCs w:val="22"/>
              </w:rPr>
            </w:pPr>
          </w:p>
          <w:p w:rsidR="00E176C4" w:rsidRPr="002A7147" w:rsidRDefault="00E176C4" w:rsidP="00FF0E9B">
            <w:pPr>
              <w:tabs>
                <w:tab w:val="left" w:pos="1152"/>
              </w:tabs>
              <w:jc w:val="both"/>
              <w:rPr>
                <w:b/>
                <w:sz w:val="22"/>
                <w:szCs w:val="22"/>
              </w:rPr>
            </w:pPr>
          </w:p>
          <w:p w:rsidR="00E176C4" w:rsidRPr="002A7147" w:rsidRDefault="00E176C4" w:rsidP="00FF0E9B">
            <w:pPr>
              <w:tabs>
                <w:tab w:val="left" w:pos="1152"/>
              </w:tabs>
              <w:jc w:val="both"/>
              <w:rPr>
                <w:b/>
                <w:sz w:val="22"/>
                <w:szCs w:val="22"/>
              </w:rPr>
            </w:pP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lastRenderedPageBreak/>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r w:rsidRPr="002A7147">
              <w:rPr>
                <w:b/>
                <w:sz w:val="22"/>
                <w:szCs w:val="22"/>
              </w:rPr>
              <w:br/>
            </w:r>
          </w:p>
          <w:p w:rsidR="00E176C4" w:rsidRPr="002A7147" w:rsidRDefault="00E176C4" w:rsidP="00FF0E9B">
            <w:pPr>
              <w:tabs>
                <w:tab w:val="left" w:pos="1152"/>
              </w:tabs>
              <w:jc w:val="both"/>
              <w:rPr>
                <w:b/>
                <w:sz w:val="22"/>
                <w:szCs w:val="22"/>
              </w:rPr>
            </w:pPr>
            <w:r w:rsidRPr="002A7147">
              <w:rPr>
                <w:b/>
                <w:sz w:val="22"/>
                <w:szCs w:val="22"/>
              </w:rPr>
              <w:t>___________________/________________/</w:t>
            </w:r>
          </w:p>
          <w:p w:rsidR="00E176C4" w:rsidRPr="002A7147" w:rsidRDefault="00E176C4" w:rsidP="00FF0E9B">
            <w:pPr>
              <w:tabs>
                <w:tab w:val="left" w:pos="1152"/>
              </w:tabs>
              <w:rPr>
                <w:sz w:val="22"/>
                <w:szCs w:val="22"/>
              </w:rPr>
            </w:pPr>
            <w:r w:rsidRPr="002A7147">
              <w:rPr>
                <w:b/>
                <w:sz w:val="22"/>
                <w:szCs w:val="22"/>
              </w:rPr>
              <w:t>мп</w:t>
            </w:r>
          </w:p>
        </w:tc>
      </w:tr>
    </w:tbl>
    <w:p w:rsidR="00E176C4" w:rsidRDefault="00E176C4" w:rsidP="00E176C4">
      <w:pPr>
        <w:shd w:val="clear" w:color="auto" w:fill="FFFFFF"/>
        <w:tabs>
          <w:tab w:val="left" w:pos="1560"/>
        </w:tabs>
        <w:rPr>
          <w:sz w:val="23"/>
          <w:szCs w:val="23"/>
        </w:rPr>
      </w:pPr>
    </w:p>
    <w:p w:rsidR="00E176C4" w:rsidRDefault="00E176C4" w:rsidP="00E176C4">
      <w:pPr>
        <w:shd w:val="clear" w:color="auto" w:fill="FFFFFF"/>
        <w:tabs>
          <w:tab w:val="left" w:pos="1560"/>
        </w:tabs>
        <w:rPr>
          <w:sz w:val="23"/>
          <w:szCs w:val="23"/>
        </w:rPr>
      </w:pPr>
    </w:p>
    <w:p w:rsidR="00E176C4" w:rsidRDefault="00E176C4" w:rsidP="00E176C4">
      <w:pPr>
        <w:shd w:val="clear" w:color="auto" w:fill="FFFFFF"/>
        <w:tabs>
          <w:tab w:val="left" w:pos="1560"/>
        </w:tabs>
        <w:rPr>
          <w:sz w:val="23"/>
          <w:szCs w:val="23"/>
        </w:rPr>
      </w:pPr>
    </w:p>
    <w:p w:rsidR="00E176C4" w:rsidRDefault="00E176C4" w:rsidP="00E176C4">
      <w:pPr>
        <w:shd w:val="clear" w:color="auto" w:fill="FFFFFF"/>
        <w:tabs>
          <w:tab w:val="left" w:pos="1560"/>
        </w:tabs>
        <w:rPr>
          <w:sz w:val="23"/>
          <w:szCs w:val="23"/>
        </w:rPr>
      </w:pPr>
    </w:p>
    <w:p w:rsidR="00E176C4" w:rsidRPr="00FD2847" w:rsidRDefault="00E176C4" w:rsidP="00E176C4">
      <w:pPr>
        <w:shd w:val="clear" w:color="auto" w:fill="FFFFFF"/>
        <w:tabs>
          <w:tab w:val="left" w:pos="1560"/>
        </w:tabs>
        <w:rPr>
          <w:sz w:val="20"/>
        </w:rPr>
        <w:sectPr w:rsidR="00E176C4" w:rsidRPr="00FD2847" w:rsidSect="0055653C">
          <w:headerReference w:type="even" r:id="rId7"/>
          <w:headerReference w:type="default" r:id="rId8"/>
          <w:pgSz w:w="11906" w:h="16838"/>
          <w:pgMar w:top="1134" w:right="567" w:bottom="567" w:left="1134" w:header="720" w:footer="720" w:gutter="0"/>
          <w:cols w:space="720"/>
          <w:docGrid w:linePitch="360"/>
        </w:sectPr>
      </w:pPr>
    </w:p>
    <w:p w:rsidR="00E176C4" w:rsidRPr="00EC3D67" w:rsidRDefault="00E176C4" w:rsidP="00E176C4">
      <w:pPr>
        <w:jc w:val="right"/>
        <w:rPr>
          <w:sz w:val="22"/>
          <w:szCs w:val="22"/>
        </w:rPr>
      </w:pPr>
      <w:r w:rsidRPr="00EC3D67">
        <w:rPr>
          <w:sz w:val="22"/>
          <w:szCs w:val="22"/>
        </w:rPr>
        <w:lastRenderedPageBreak/>
        <w:t>Приложение № 1</w:t>
      </w:r>
    </w:p>
    <w:p w:rsidR="00E176C4" w:rsidRPr="00EC3D67" w:rsidRDefault="00E176C4" w:rsidP="00E176C4">
      <w:pPr>
        <w:jc w:val="right"/>
        <w:rPr>
          <w:sz w:val="22"/>
          <w:szCs w:val="22"/>
        </w:rPr>
      </w:pPr>
      <w:r>
        <w:rPr>
          <w:sz w:val="22"/>
          <w:szCs w:val="22"/>
        </w:rPr>
        <w:t xml:space="preserve">к договору № </w:t>
      </w:r>
    </w:p>
    <w:p w:rsidR="00E176C4" w:rsidRPr="00EC3D67" w:rsidRDefault="00E176C4" w:rsidP="00E176C4">
      <w:pPr>
        <w:jc w:val="right"/>
        <w:rPr>
          <w:sz w:val="22"/>
          <w:szCs w:val="22"/>
        </w:rPr>
      </w:pPr>
      <w:r w:rsidRPr="00EC3D67">
        <w:rPr>
          <w:sz w:val="22"/>
          <w:szCs w:val="22"/>
        </w:rPr>
        <w:t>от  «___» ________ 202__ года</w:t>
      </w:r>
    </w:p>
    <w:p w:rsidR="00E176C4" w:rsidRPr="00BD0143" w:rsidRDefault="00E176C4" w:rsidP="00E176C4">
      <w:pPr>
        <w:jc w:val="right"/>
        <w:rPr>
          <w:sz w:val="22"/>
          <w:szCs w:val="22"/>
        </w:rPr>
      </w:pPr>
    </w:p>
    <w:p w:rsidR="00E176C4" w:rsidRPr="00B665F6" w:rsidRDefault="00E176C4" w:rsidP="00E176C4">
      <w:pPr>
        <w:shd w:val="clear" w:color="auto" w:fill="FFFFFF"/>
        <w:tabs>
          <w:tab w:val="left" w:pos="1560"/>
        </w:tabs>
        <w:jc w:val="center"/>
        <w:rPr>
          <w:b/>
          <w:sz w:val="20"/>
        </w:rPr>
      </w:pPr>
      <w:r w:rsidRPr="00B665F6">
        <w:rPr>
          <w:b/>
          <w:sz w:val="20"/>
        </w:rPr>
        <w:t xml:space="preserve">Перечень платных услуг </w:t>
      </w:r>
    </w:p>
    <w:p w:rsidR="00E176C4" w:rsidRPr="00453430" w:rsidRDefault="00E176C4" w:rsidP="00E176C4">
      <w:pPr>
        <w:jc w:val="center"/>
        <w:rPr>
          <w:b/>
          <w:color w:val="000000"/>
          <w:sz w:val="20"/>
        </w:rPr>
      </w:pPr>
      <w:r w:rsidRPr="00807C26">
        <w:rPr>
          <w:b/>
          <w:bCs/>
          <w:sz w:val="20"/>
        </w:rPr>
        <w:t>на оказание услуг пультовой охраны и техническое обслуживание комплекса технических средств охраны на объекте по адресу:</w:t>
      </w:r>
      <w:r w:rsidRPr="00807C26">
        <w:rPr>
          <w:b/>
          <w:color w:val="000000"/>
          <w:sz w:val="20"/>
        </w:rPr>
        <w:t xml:space="preserve"> </w:t>
      </w:r>
      <w:r w:rsidRPr="00453430">
        <w:rPr>
          <w:b/>
          <w:color w:val="000000"/>
          <w:sz w:val="20"/>
        </w:rPr>
        <w:t xml:space="preserve">г. Москва, г. Троицк, </w:t>
      </w:r>
    </w:p>
    <w:p w:rsidR="00E176C4" w:rsidRPr="00453430" w:rsidRDefault="00E176C4" w:rsidP="00E176C4">
      <w:pPr>
        <w:jc w:val="center"/>
        <w:rPr>
          <w:b/>
          <w:color w:val="000000"/>
          <w:sz w:val="20"/>
        </w:rPr>
      </w:pPr>
      <w:r w:rsidRPr="00453430">
        <w:rPr>
          <w:b/>
          <w:color w:val="000000"/>
          <w:sz w:val="20"/>
        </w:rPr>
        <w:t>ул. Нагибина, д.4, стр.1.</w:t>
      </w:r>
      <w:r>
        <w:rPr>
          <w:b/>
          <w:color w:val="000000"/>
          <w:sz w:val="20"/>
        </w:rPr>
        <w:t xml:space="preserve">г. </w:t>
      </w:r>
    </w:p>
    <w:p w:rsidR="00E176C4" w:rsidRPr="00807C26" w:rsidRDefault="00E176C4" w:rsidP="00E176C4">
      <w:pPr>
        <w:jc w:val="center"/>
        <w:rPr>
          <w:spacing w:val="4"/>
          <w:sz w:val="20"/>
        </w:rPr>
      </w:pPr>
      <w:r w:rsidRPr="00807C26">
        <w:rPr>
          <w:sz w:val="20"/>
        </w:rPr>
        <w:t xml:space="preserve">Наименование организации: </w:t>
      </w:r>
      <w:r w:rsidRPr="00807C26">
        <w:rPr>
          <w:spacing w:val="4"/>
          <w:sz w:val="20"/>
        </w:rPr>
        <w:t>Ф</w:t>
      </w:r>
      <w:r>
        <w:rPr>
          <w:spacing w:val="4"/>
          <w:sz w:val="20"/>
        </w:rPr>
        <w:t>ГБУ ЦР</w:t>
      </w:r>
      <w:r w:rsidRPr="00807C26">
        <w:rPr>
          <w:spacing w:val="4"/>
          <w:sz w:val="20"/>
        </w:rPr>
        <w:t xml:space="preserve"> Минздрава России</w:t>
      </w:r>
    </w:p>
    <w:p w:rsidR="00E176C4" w:rsidRPr="00807C26" w:rsidRDefault="00E176C4" w:rsidP="00E176C4">
      <w:pPr>
        <w:jc w:val="center"/>
        <w:rPr>
          <w:spacing w:val="4"/>
          <w:sz w:val="20"/>
        </w:rPr>
      </w:pPr>
    </w:p>
    <w:p w:rsidR="00E176C4" w:rsidRPr="00B665F6" w:rsidRDefault="00E176C4" w:rsidP="00E176C4">
      <w:pPr>
        <w:jc w:val="center"/>
        <w:rPr>
          <w:b/>
          <w:spacing w:val="4"/>
          <w:sz w:val="20"/>
        </w:rPr>
      </w:pPr>
      <w:r w:rsidRPr="00807C26">
        <w:rPr>
          <w:b/>
          <w:spacing w:val="4"/>
          <w:sz w:val="20"/>
        </w:rPr>
        <w:t>Расчет ежемесячной стоимости услуг:</w:t>
      </w:r>
      <w:r>
        <w:rPr>
          <w:b/>
          <w:spacing w:val="4"/>
          <w:sz w:val="20"/>
        </w:rPr>
        <w:br/>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915"/>
        <w:gridCol w:w="1701"/>
        <w:gridCol w:w="1842"/>
        <w:gridCol w:w="1701"/>
        <w:gridCol w:w="2127"/>
        <w:gridCol w:w="3260"/>
      </w:tblGrid>
      <w:tr w:rsidR="00E176C4" w:rsidRPr="00453430" w:rsidTr="00FF0E9B">
        <w:trPr>
          <w:trHeight w:val="1113"/>
        </w:trPr>
        <w:tc>
          <w:tcPr>
            <w:tcW w:w="1021" w:type="dxa"/>
            <w:vAlign w:val="center"/>
          </w:tcPr>
          <w:p w:rsidR="00E176C4" w:rsidRPr="00453430" w:rsidRDefault="00E176C4" w:rsidP="00FF0E9B">
            <w:pPr>
              <w:jc w:val="center"/>
              <w:rPr>
                <w:sz w:val="20"/>
              </w:rPr>
            </w:pPr>
            <w:r w:rsidRPr="00453430">
              <w:rPr>
                <w:sz w:val="20"/>
              </w:rPr>
              <w:t xml:space="preserve">Вводится в действие </w:t>
            </w:r>
          </w:p>
          <w:p w:rsidR="00E176C4" w:rsidRPr="00453430" w:rsidRDefault="00E176C4" w:rsidP="00FF0E9B">
            <w:pPr>
              <w:jc w:val="center"/>
              <w:rPr>
                <w:sz w:val="20"/>
              </w:rPr>
            </w:pPr>
            <w:r w:rsidRPr="00453430">
              <w:rPr>
                <w:sz w:val="20"/>
              </w:rPr>
              <w:t>с «01» января 2026 года</w:t>
            </w:r>
          </w:p>
          <w:p w:rsidR="00E176C4" w:rsidRPr="00453430" w:rsidRDefault="00E176C4" w:rsidP="00FF0E9B">
            <w:pPr>
              <w:jc w:val="center"/>
              <w:rPr>
                <w:sz w:val="20"/>
              </w:rPr>
            </w:pPr>
            <w:r w:rsidRPr="00453430">
              <w:rPr>
                <w:sz w:val="20"/>
              </w:rPr>
              <w:t>№ п/п</w:t>
            </w:r>
          </w:p>
        </w:tc>
        <w:tc>
          <w:tcPr>
            <w:tcW w:w="2915" w:type="dxa"/>
            <w:tcBorders>
              <w:bottom w:val="single" w:sz="4" w:space="0" w:color="auto"/>
            </w:tcBorders>
            <w:vAlign w:val="center"/>
          </w:tcPr>
          <w:p w:rsidR="00E176C4" w:rsidRPr="00453430" w:rsidRDefault="00E176C4" w:rsidP="00FF0E9B">
            <w:pPr>
              <w:jc w:val="center"/>
              <w:rPr>
                <w:sz w:val="20"/>
              </w:rPr>
            </w:pPr>
            <w:r w:rsidRPr="00453430">
              <w:rPr>
                <w:sz w:val="20"/>
              </w:rPr>
              <w:t>Наименование услуг</w:t>
            </w:r>
          </w:p>
        </w:tc>
        <w:tc>
          <w:tcPr>
            <w:tcW w:w="1701" w:type="dxa"/>
            <w:tcBorders>
              <w:bottom w:val="single" w:sz="4" w:space="0" w:color="auto"/>
            </w:tcBorders>
            <w:vAlign w:val="center"/>
          </w:tcPr>
          <w:p w:rsidR="00E176C4" w:rsidRPr="00453430" w:rsidRDefault="00E176C4" w:rsidP="00FF0E9B">
            <w:pPr>
              <w:jc w:val="center"/>
              <w:rPr>
                <w:sz w:val="20"/>
              </w:rPr>
            </w:pPr>
            <w:r w:rsidRPr="00453430">
              <w:rPr>
                <w:sz w:val="20"/>
              </w:rPr>
              <w:t>Адрес «Объекта»</w:t>
            </w:r>
          </w:p>
        </w:tc>
        <w:tc>
          <w:tcPr>
            <w:tcW w:w="1842" w:type="dxa"/>
            <w:tcBorders>
              <w:bottom w:val="single" w:sz="4" w:space="0" w:color="auto"/>
            </w:tcBorders>
            <w:vAlign w:val="center"/>
          </w:tcPr>
          <w:p w:rsidR="00E176C4" w:rsidRPr="00453430" w:rsidRDefault="00E176C4" w:rsidP="00FF0E9B">
            <w:pPr>
              <w:jc w:val="center"/>
              <w:rPr>
                <w:sz w:val="20"/>
              </w:rPr>
            </w:pPr>
            <w:r w:rsidRPr="00453430">
              <w:rPr>
                <w:sz w:val="20"/>
              </w:rPr>
              <w:t>Количество условных установок, пультовой номер</w:t>
            </w:r>
          </w:p>
        </w:tc>
        <w:tc>
          <w:tcPr>
            <w:tcW w:w="1701" w:type="dxa"/>
            <w:vAlign w:val="center"/>
          </w:tcPr>
          <w:p w:rsidR="00E176C4" w:rsidRPr="00453430" w:rsidRDefault="00E176C4" w:rsidP="00FF0E9B">
            <w:pPr>
              <w:jc w:val="center"/>
              <w:rPr>
                <w:sz w:val="20"/>
              </w:rPr>
            </w:pPr>
            <w:r w:rsidRPr="00453430">
              <w:rPr>
                <w:sz w:val="20"/>
              </w:rPr>
              <w:t>Часы охраны</w:t>
            </w:r>
          </w:p>
        </w:tc>
        <w:tc>
          <w:tcPr>
            <w:tcW w:w="2127" w:type="dxa"/>
            <w:vAlign w:val="center"/>
          </w:tcPr>
          <w:p w:rsidR="00E176C4" w:rsidRPr="00453430" w:rsidRDefault="00E176C4" w:rsidP="00FF0E9B">
            <w:pPr>
              <w:jc w:val="center"/>
              <w:rPr>
                <w:sz w:val="20"/>
              </w:rPr>
            </w:pPr>
            <w:r w:rsidRPr="00453430">
              <w:rPr>
                <w:sz w:val="20"/>
              </w:rPr>
              <w:t>Стоимость охраны одним пультовым № /Стоимость обслуживания 1-й условной установки без НДС, руб.</w:t>
            </w:r>
          </w:p>
        </w:tc>
        <w:tc>
          <w:tcPr>
            <w:tcW w:w="3260" w:type="dxa"/>
            <w:vAlign w:val="center"/>
          </w:tcPr>
          <w:p w:rsidR="00E176C4" w:rsidRPr="00453430" w:rsidRDefault="00E176C4" w:rsidP="00FF0E9B">
            <w:pPr>
              <w:jc w:val="center"/>
              <w:rPr>
                <w:sz w:val="20"/>
              </w:rPr>
            </w:pPr>
            <w:r w:rsidRPr="00453430">
              <w:rPr>
                <w:sz w:val="20"/>
              </w:rPr>
              <w:t>Сумма абонентской платы в мес. без НДС, руб.</w:t>
            </w:r>
          </w:p>
        </w:tc>
      </w:tr>
      <w:tr w:rsidR="00E176C4" w:rsidRPr="00453430" w:rsidTr="00FF0E9B">
        <w:trPr>
          <w:trHeight w:val="818"/>
        </w:trPr>
        <w:tc>
          <w:tcPr>
            <w:tcW w:w="1021" w:type="dxa"/>
            <w:vAlign w:val="center"/>
          </w:tcPr>
          <w:p w:rsidR="00E176C4" w:rsidRPr="00453430" w:rsidRDefault="00E176C4" w:rsidP="00FF0E9B">
            <w:pPr>
              <w:jc w:val="center"/>
              <w:rPr>
                <w:sz w:val="20"/>
              </w:rPr>
            </w:pPr>
            <w:r w:rsidRPr="00453430">
              <w:rPr>
                <w:sz w:val="20"/>
              </w:rPr>
              <w:t>1.1</w:t>
            </w:r>
          </w:p>
        </w:tc>
        <w:tc>
          <w:tcPr>
            <w:tcW w:w="2915" w:type="dxa"/>
            <w:vAlign w:val="center"/>
          </w:tcPr>
          <w:p w:rsidR="00E176C4" w:rsidRPr="00453430" w:rsidRDefault="00E176C4" w:rsidP="00FF0E9B">
            <w:pPr>
              <w:jc w:val="center"/>
              <w:rPr>
                <w:sz w:val="20"/>
              </w:rPr>
            </w:pPr>
            <w:r w:rsidRPr="00453430">
              <w:rPr>
                <w:bCs/>
                <w:sz w:val="20"/>
              </w:rPr>
              <w:t>Услуги по пультовой охране</w:t>
            </w:r>
          </w:p>
          <w:p w:rsidR="00E176C4" w:rsidRPr="00453430" w:rsidRDefault="00E176C4" w:rsidP="00FF0E9B">
            <w:pPr>
              <w:jc w:val="center"/>
              <w:rPr>
                <w:sz w:val="20"/>
              </w:rPr>
            </w:pPr>
          </w:p>
        </w:tc>
        <w:tc>
          <w:tcPr>
            <w:tcW w:w="1701" w:type="dxa"/>
            <w:tcBorders>
              <w:top w:val="single" w:sz="4" w:space="0" w:color="auto"/>
              <w:bottom w:val="single" w:sz="4" w:space="0" w:color="auto"/>
            </w:tcBorders>
            <w:vAlign w:val="center"/>
          </w:tcPr>
          <w:p w:rsidR="00E176C4" w:rsidRPr="00453430" w:rsidRDefault="00E176C4" w:rsidP="00FF0E9B">
            <w:pPr>
              <w:jc w:val="center"/>
              <w:rPr>
                <w:color w:val="000000"/>
                <w:sz w:val="20"/>
              </w:rPr>
            </w:pPr>
            <w:r w:rsidRPr="00453430">
              <w:rPr>
                <w:color w:val="000000"/>
                <w:sz w:val="20"/>
              </w:rPr>
              <w:t xml:space="preserve">г. Москва, г. Троицк, </w:t>
            </w:r>
          </w:p>
          <w:p w:rsidR="00E176C4" w:rsidRPr="00453430" w:rsidRDefault="00E176C4" w:rsidP="00FF0E9B">
            <w:pPr>
              <w:jc w:val="center"/>
              <w:rPr>
                <w:sz w:val="20"/>
              </w:rPr>
            </w:pPr>
            <w:r w:rsidRPr="00453430">
              <w:rPr>
                <w:color w:val="000000"/>
                <w:sz w:val="20"/>
              </w:rPr>
              <w:t>ул. Нагибина, д.4, стр.1.</w:t>
            </w:r>
          </w:p>
          <w:p w:rsidR="00E176C4" w:rsidRPr="00453430" w:rsidRDefault="00E176C4" w:rsidP="00FF0E9B">
            <w:pPr>
              <w:jc w:val="center"/>
              <w:rPr>
                <w:sz w:val="20"/>
              </w:rPr>
            </w:pPr>
          </w:p>
        </w:tc>
        <w:tc>
          <w:tcPr>
            <w:tcW w:w="1842" w:type="dxa"/>
            <w:vAlign w:val="center"/>
          </w:tcPr>
          <w:p w:rsidR="00E176C4" w:rsidRPr="00453430" w:rsidRDefault="00E176C4" w:rsidP="00FF0E9B">
            <w:pPr>
              <w:jc w:val="center"/>
              <w:rPr>
                <w:sz w:val="20"/>
              </w:rPr>
            </w:pPr>
            <w:r w:rsidRPr="00453430">
              <w:rPr>
                <w:sz w:val="20"/>
              </w:rPr>
              <w:t>п/н: ______</w:t>
            </w:r>
          </w:p>
        </w:tc>
        <w:tc>
          <w:tcPr>
            <w:tcW w:w="1701" w:type="dxa"/>
            <w:vAlign w:val="center"/>
          </w:tcPr>
          <w:p w:rsidR="00E176C4" w:rsidRPr="00453430" w:rsidRDefault="00E176C4" w:rsidP="00FF0E9B">
            <w:pPr>
              <w:jc w:val="center"/>
              <w:rPr>
                <w:sz w:val="20"/>
              </w:rPr>
            </w:pPr>
            <w:r w:rsidRPr="00453430">
              <w:rPr>
                <w:sz w:val="20"/>
              </w:rPr>
              <w:t>Круглосуточно</w:t>
            </w:r>
          </w:p>
        </w:tc>
        <w:tc>
          <w:tcPr>
            <w:tcW w:w="2127" w:type="dxa"/>
            <w:vAlign w:val="center"/>
          </w:tcPr>
          <w:p w:rsidR="00E176C4" w:rsidRPr="00453430" w:rsidRDefault="00E176C4" w:rsidP="00FF0E9B">
            <w:pPr>
              <w:jc w:val="center"/>
              <w:rPr>
                <w:sz w:val="20"/>
              </w:rPr>
            </w:pPr>
          </w:p>
        </w:tc>
        <w:tc>
          <w:tcPr>
            <w:tcW w:w="3260" w:type="dxa"/>
            <w:vAlign w:val="center"/>
          </w:tcPr>
          <w:p w:rsidR="00E176C4" w:rsidRPr="00453430" w:rsidRDefault="00E176C4" w:rsidP="00FF0E9B">
            <w:pPr>
              <w:jc w:val="center"/>
              <w:rPr>
                <w:sz w:val="20"/>
              </w:rPr>
            </w:pPr>
          </w:p>
        </w:tc>
      </w:tr>
      <w:tr w:rsidR="00E176C4" w:rsidRPr="00453430" w:rsidTr="00FF0E9B">
        <w:trPr>
          <w:trHeight w:val="616"/>
        </w:trPr>
        <w:tc>
          <w:tcPr>
            <w:tcW w:w="1021" w:type="dxa"/>
            <w:vAlign w:val="center"/>
          </w:tcPr>
          <w:p w:rsidR="00E176C4" w:rsidRPr="00453430" w:rsidRDefault="00E176C4" w:rsidP="00FF0E9B">
            <w:pPr>
              <w:jc w:val="center"/>
              <w:rPr>
                <w:sz w:val="20"/>
              </w:rPr>
            </w:pPr>
            <w:r w:rsidRPr="00453430">
              <w:rPr>
                <w:sz w:val="20"/>
              </w:rPr>
              <w:t>1.2</w:t>
            </w:r>
          </w:p>
        </w:tc>
        <w:tc>
          <w:tcPr>
            <w:tcW w:w="2915" w:type="dxa"/>
            <w:vAlign w:val="center"/>
          </w:tcPr>
          <w:p w:rsidR="00E176C4" w:rsidRPr="00453430" w:rsidRDefault="00E176C4" w:rsidP="00FF0E9B">
            <w:pPr>
              <w:jc w:val="center"/>
              <w:rPr>
                <w:bCs/>
                <w:sz w:val="20"/>
              </w:rPr>
            </w:pPr>
            <w:r w:rsidRPr="00453430">
              <w:rPr>
                <w:bCs/>
                <w:sz w:val="20"/>
              </w:rPr>
              <w:t>Техническое обслуживание комплекса технических средств охраны</w:t>
            </w:r>
          </w:p>
          <w:p w:rsidR="00E176C4" w:rsidRPr="00453430" w:rsidRDefault="00E176C4" w:rsidP="00FF0E9B">
            <w:pPr>
              <w:jc w:val="center"/>
              <w:rPr>
                <w:bCs/>
                <w:sz w:val="20"/>
              </w:rPr>
            </w:pPr>
          </w:p>
        </w:tc>
        <w:tc>
          <w:tcPr>
            <w:tcW w:w="1701" w:type="dxa"/>
            <w:tcBorders>
              <w:top w:val="single" w:sz="4" w:space="0" w:color="auto"/>
              <w:bottom w:val="single" w:sz="4" w:space="0" w:color="auto"/>
            </w:tcBorders>
            <w:vAlign w:val="center"/>
          </w:tcPr>
          <w:p w:rsidR="00E176C4" w:rsidRPr="00453430" w:rsidRDefault="00E176C4" w:rsidP="00FF0E9B">
            <w:pPr>
              <w:jc w:val="center"/>
              <w:rPr>
                <w:sz w:val="20"/>
              </w:rPr>
            </w:pPr>
            <w:r w:rsidRPr="00453430">
              <w:rPr>
                <w:sz w:val="20"/>
              </w:rPr>
              <w:t>Сим 1: __________</w:t>
            </w:r>
          </w:p>
          <w:p w:rsidR="00E176C4" w:rsidRPr="00453430" w:rsidRDefault="00E176C4" w:rsidP="00FF0E9B">
            <w:pPr>
              <w:jc w:val="center"/>
              <w:rPr>
                <w:sz w:val="20"/>
              </w:rPr>
            </w:pPr>
            <w:r w:rsidRPr="00453430">
              <w:rPr>
                <w:sz w:val="20"/>
              </w:rPr>
              <w:t>Сим 2: __________</w:t>
            </w:r>
          </w:p>
        </w:tc>
        <w:tc>
          <w:tcPr>
            <w:tcW w:w="1842" w:type="dxa"/>
            <w:vAlign w:val="center"/>
          </w:tcPr>
          <w:p w:rsidR="00E176C4" w:rsidRPr="00453430" w:rsidRDefault="00E176C4" w:rsidP="00FF0E9B">
            <w:pPr>
              <w:jc w:val="center"/>
              <w:rPr>
                <w:sz w:val="20"/>
              </w:rPr>
            </w:pPr>
            <w:r>
              <w:rPr>
                <w:sz w:val="20"/>
              </w:rPr>
              <w:t>3,62</w:t>
            </w:r>
          </w:p>
          <w:p w:rsidR="00E176C4" w:rsidRPr="00453430" w:rsidRDefault="00E176C4" w:rsidP="00FF0E9B">
            <w:pPr>
              <w:jc w:val="center"/>
              <w:rPr>
                <w:sz w:val="20"/>
              </w:rPr>
            </w:pPr>
          </w:p>
        </w:tc>
        <w:tc>
          <w:tcPr>
            <w:tcW w:w="1701" w:type="dxa"/>
            <w:vAlign w:val="center"/>
          </w:tcPr>
          <w:p w:rsidR="00E176C4" w:rsidRPr="00453430" w:rsidRDefault="00E176C4" w:rsidP="00FF0E9B">
            <w:pPr>
              <w:jc w:val="center"/>
              <w:rPr>
                <w:sz w:val="20"/>
              </w:rPr>
            </w:pPr>
            <w:r w:rsidRPr="00453430">
              <w:rPr>
                <w:sz w:val="20"/>
              </w:rPr>
              <w:t>Р1</w:t>
            </w:r>
          </w:p>
          <w:p w:rsidR="00E176C4" w:rsidRPr="00453430" w:rsidRDefault="00E176C4" w:rsidP="00FF0E9B">
            <w:pPr>
              <w:jc w:val="center"/>
              <w:rPr>
                <w:sz w:val="20"/>
              </w:rPr>
            </w:pPr>
            <w:r w:rsidRPr="00453430">
              <w:rPr>
                <w:sz w:val="20"/>
              </w:rPr>
              <w:t>ежемесячно</w:t>
            </w:r>
          </w:p>
        </w:tc>
        <w:tc>
          <w:tcPr>
            <w:tcW w:w="2127" w:type="dxa"/>
            <w:vAlign w:val="center"/>
          </w:tcPr>
          <w:p w:rsidR="00E176C4" w:rsidRPr="00453430" w:rsidRDefault="00E176C4" w:rsidP="00FF0E9B">
            <w:pPr>
              <w:jc w:val="center"/>
              <w:rPr>
                <w:sz w:val="20"/>
              </w:rPr>
            </w:pPr>
          </w:p>
        </w:tc>
        <w:tc>
          <w:tcPr>
            <w:tcW w:w="3260" w:type="dxa"/>
            <w:vAlign w:val="center"/>
          </w:tcPr>
          <w:p w:rsidR="00E176C4" w:rsidRPr="00453430" w:rsidRDefault="00E176C4" w:rsidP="00FF0E9B">
            <w:pPr>
              <w:jc w:val="center"/>
              <w:rPr>
                <w:sz w:val="20"/>
              </w:rPr>
            </w:pPr>
          </w:p>
        </w:tc>
      </w:tr>
    </w:tbl>
    <w:p w:rsidR="00E176C4" w:rsidRPr="00453430" w:rsidRDefault="00E176C4" w:rsidP="00E176C4">
      <w:pPr>
        <w:rPr>
          <w:sz w:val="20"/>
        </w:rPr>
      </w:pPr>
      <w:r w:rsidRPr="00453430">
        <w:rPr>
          <w:sz w:val="20"/>
        </w:rPr>
        <w:t xml:space="preserve">Итого: </w:t>
      </w:r>
      <w:r>
        <w:rPr>
          <w:sz w:val="20"/>
        </w:rPr>
        <w:t>______</w:t>
      </w:r>
      <w:r w:rsidRPr="00453430">
        <w:rPr>
          <w:sz w:val="20"/>
        </w:rPr>
        <w:t xml:space="preserve"> руб.</w:t>
      </w:r>
    </w:p>
    <w:p w:rsidR="00E176C4" w:rsidRPr="00453430" w:rsidRDefault="00E176C4" w:rsidP="00E176C4">
      <w:pPr>
        <w:rPr>
          <w:sz w:val="20"/>
        </w:rPr>
      </w:pPr>
      <w:r w:rsidRPr="00453430">
        <w:rPr>
          <w:sz w:val="20"/>
        </w:rPr>
        <w:t xml:space="preserve">НДС </w:t>
      </w:r>
      <w:r>
        <w:rPr>
          <w:sz w:val="20"/>
        </w:rPr>
        <w:t>_______</w:t>
      </w:r>
      <w:r w:rsidRPr="00453430">
        <w:rPr>
          <w:sz w:val="20"/>
        </w:rPr>
        <w:t xml:space="preserve"> руб. </w:t>
      </w:r>
    </w:p>
    <w:p w:rsidR="00E176C4" w:rsidRPr="00453430" w:rsidRDefault="00E176C4" w:rsidP="00E176C4">
      <w:pPr>
        <w:rPr>
          <w:sz w:val="20"/>
        </w:rPr>
      </w:pPr>
      <w:r w:rsidRPr="00453430">
        <w:rPr>
          <w:sz w:val="20"/>
        </w:rPr>
        <w:t xml:space="preserve">Всего стоимость услуг в месяц с учетом НДС </w:t>
      </w:r>
      <w:r>
        <w:rPr>
          <w:sz w:val="20"/>
        </w:rPr>
        <w:t>__</w:t>
      </w:r>
      <w:r w:rsidRPr="00453430">
        <w:rPr>
          <w:sz w:val="20"/>
        </w:rPr>
        <w:t xml:space="preserve">%: </w:t>
      </w:r>
      <w:r>
        <w:rPr>
          <w:sz w:val="20"/>
        </w:rPr>
        <w:t>____</w:t>
      </w:r>
      <w:r w:rsidRPr="00453430">
        <w:rPr>
          <w:sz w:val="20"/>
        </w:rPr>
        <w:t xml:space="preserve"> руб.  </w:t>
      </w:r>
    </w:p>
    <w:p w:rsidR="00E176C4" w:rsidRPr="00453430" w:rsidRDefault="00E176C4" w:rsidP="00E176C4">
      <w:pPr>
        <w:rPr>
          <w:sz w:val="20"/>
        </w:rPr>
      </w:pPr>
      <w:r>
        <w:rPr>
          <w:sz w:val="20"/>
        </w:rPr>
        <w:t>Всего стоимость услуг за 9 месяцев</w:t>
      </w:r>
      <w:r w:rsidRPr="00453430">
        <w:rPr>
          <w:sz w:val="20"/>
        </w:rPr>
        <w:t xml:space="preserve"> с учетом НДС </w:t>
      </w:r>
      <w:r>
        <w:rPr>
          <w:sz w:val="20"/>
        </w:rPr>
        <w:t>__</w:t>
      </w:r>
      <w:r w:rsidRPr="00453430">
        <w:rPr>
          <w:sz w:val="20"/>
        </w:rPr>
        <w:t xml:space="preserve">%: </w:t>
      </w:r>
      <w:r>
        <w:rPr>
          <w:sz w:val="20"/>
        </w:rPr>
        <w:t>______</w:t>
      </w:r>
      <w:r w:rsidRPr="00453430">
        <w:rPr>
          <w:sz w:val="20"/>
        </w:rPr>
        <w:t xml:space="preserve"> руб. (в том числе НДС - </w:t>
      </w:r>
      <w:r>
        <w:rPr>
          <w:sz w:val="20"/>
        </w:rPr>
        <w:t>__</w:t>
      </w:r>
      <w:r w:rsidRPr="00453430">
        <w:rPr>
          <w:sz w:val="20"/>
        </w:rPr>
        <w:t xml:space="preserve">% - </w:t>
      </w:r>
      <w:r>
        <w:rPr>
          <w:sz w:val="20"/>
        </w:rPr>
        <w:t>_______</w:t>
      </w:r>
      <w:r w:rsidRPr="00453430">
        <w:rPr>
          <w:sz w:val="20"/>
        </w:rPr>
        <w:t xml:space="preserve"> руб.)</w:t>
      </w:r>
    </w:p>
    <w:p w:rsidR="00E176C4" w:rsidRPr="00BD0143" w:rsidRDefault="00E176C4" w:rsidP="00E176C4">
      <w:pPr>
        <w:tabs>
          <w:tab w:val="left" w:pos="12498"/>
        </w:tabs>
        <w:rPr>
          <w:sz w:val="22"/>
          <w:szCs w:val="22"/>
        </w:rPr>
      </w:pPr>
    </w:p>
    <w:tbl>
      <w:tblPr>
        <w:tblW w:w="11198" w:type="dxa"/>
        <w:tblInd w:w="1526" w:type="dxa"/>
        <w:tblLayout w:type="fixed"/>
        <w:tblLook w:val="04A0" w:firstRow="1" w:lastRow="0" w:firstColumn="1" w:lastColumn="0" w:noHBand="0" w:noVBand="1"/>
      </w:tblPr>
      <w:tblGrid>
        <w:gridCol w:w="6095"/>
        <w:gridCol w:w="5103"/>
      </w:tblGrid>
      <w:tr w:rsidR="00E176C4" w:rsidRPr="00275EE8" w:rsidTr="00FF0E9B">
        <w:tc>
          <w:tcPr>
            <w:tcW w:w="6095" w:type="dxa"/>
          </w:tcPr>
          <w:p w:rsidR="00E176C4" w:rsidRPr="000251C5" w:rsidRDefault="00E176C4" w:rsidP="00FF0E9B">
            <w:pPr>
              <w:pStyle w:val="3"/>
              <w:spacing w:after="0"/>
              <w:rPr>
                <w:b/>
                <w:iCs/>
                <w:sz w:val="22"/>
                <w:szCs w:val="22"/>
                <w:lang w:val="ru-RU" w:eastAsia="ru-RU"/>
              </w:rPr>
            </w:pPr>
            <w:r w:rsidRPr="000251C5">
              <w:rPr>
                <w:b/>
                <w:iCs/>
                <w:sz w:val="22"/>
                <w:szCs w:val="22"/>
                <w:lang w:val="ru-RU" w:eastAsia="ru-RU"/>
              </w:rPr>
              <w:t>Заказчик:</w:t>
            </w:r>
          </w:p>
          <w:p w:rsidR="00E176C4" w:rsidRPr="00A072D7" w:rsidRDefault="00E176C4" w:rsidP="00FF0E9B">
            <w:pPr>
              <w:autoSpaceDE w:val="0"/>
              <w:autoSpaceDN w:val="0"/>
              <w:adjustRightInd w:val="0"/>
              <w:rPr>
                <w:b/>
              </w:rPr>
            </w:pPr>
            <w:r w:rsidRPr="00A072D7">
              <w:rPr>
                <w:b/>
                <w:sz w:val="22"/>
                <w:szCs w:val="22"/>
              </w:rPr>
              <w:t>Ф</w:t>
            </w:r>
            <w:r>
              <w:rPr>
                <w:b/>
                <w:sz w:val="22"/>
                <w:szCs w:val="22"/>
              </w:rPr>
              <w:t>ГБУ ЦР Минздрава России</w:t>
            </w:r>
          </w:p>
          <w:p w:rsidR="00E176C4" w:rsidRPr="000251C5" w:rsidRDefault="00E176C4" w:rsidP="00FF0E9B">
            <w:pPr>
              <w:pStyle w:val="3"/>
              <w:rPr>
                <w:b/>
                <w:sz w:val="22"/>
                <w:lang w:val="ru-RU" w:eastAsia="ru-RU"/>
              </w:rPr>
            </w:pPr>
            <w:r w:rsidRPr="000251C5">
              <w:rPr>
                <w:b/>
                <w:sz w:val="22"/>
                <w:szCs w:val="22"/>
                <w:lang w:val="ru-RU" w:eastAsia="ru-RU"/>
              </w:rPr>
              <w:t>Минздрава России</w:t>
            </w:r>
          </w:p>
          <w:p w:rsidR="00E176C4" w:rsidRPr="00A072D7" w:rsidRDefault="00E176C4" w:rsidP="00FF0E9B">
            <w:pPr>
              <w:autoSpaceDE w:val="0"/>
              <w:autoSpaceDN w:val="0"/>
              <w:adjustRightInd w:val="0"/>
              <w:rPr>
                <w:b/>
              </w:rPr>
            </w:pPr>
            <w:r w:rsidRPr="00A072D7">
              <w:rPr>
                <w:b/>
                <w:sz w:val="22"/>
                <w:szCs w:val="22"/>
              </w:rPr>
              <w:t xml:space="preserve">Заместитель директора </w:t>
            </w:r>
            <w:r>
              <w:rPr>
                <w:b/>
                <w:sz w:val="22"/>
                <w:szCs w:val="22"/>
              </w:rPr>
              <w:t>по общим вопросам</w:t>
            </w:r>
            <w:r w:rsidRPr="00A072D7">
              <w:rPr>
                <w:b/>
                <w:sz w:val="22"/>
                <w:szCs w:val="22"/>
              </w:rPr>
              <w:br/>
            </w:r>
          </w:p>
          <w:p w:rsidR="00E176C4" w:rsidRPr="00A072D7" w:rsidRDefault="00E176C4" w:rsidP="00FF0E9B">
            <w:pPr>
              <w:autoSpaceDE w:val="0"/>
              <w:autoSpaceDN w:val="0"/>
              <w:adjustRightInd w:val="0"/>
              <w:rPr>
                <w:b/>
              </w:rPr>
            </w:pPr>
          </w:p>
          <w:p w:rsidR="00E176C4" w:rsidRPr="00A072D7" w:rsidRDefault="00E176C4" w:rsidP="00FF0E9B">
            <w:pPr>
              <w:autoSpaceDE w:val="0"/>
              <w:autoSpaceDN w:val="0"/>
              <w:adjustRightInd w:val="0"/>
              <w:rPr>
                <w:b/>
              </w:rPr>
            </w:pPr>
            <w:r w:rsidRPr="00A072D7">
              <w:rPr>
                <w:b/>
                <w:sz w:val="22"/>
                <w:szCs w:val="22"/>
              </w:rPr>
              <w:t>___</w:t>
            </w:r>
            <w:r>
              <w:rPr>
                <w:b/>
                <w:sz w:val="22"/>
                <w:szCs w:val="22"/>
              </w:rPr>
              <w:t>_________________ /И.В Соболевский</w:t>
            </w:r>
            <w:r w:rsidRPr="00A072D7">
              <w:rPr>
                <w:b/>
                <w:sz w:val="22"/>
                <w:szCs w:val="22"/>
              </w:rPr>
              <w:t>/</w:t>
            </w:r>
          </w:p>
          <w:p w:rsidR="00E176C4" w:rsidRPr="00A072D7" w:rsidRDefault="00E176C4" w:rsidP="00FF0E9B">
            <w:pPr>
              <w:autoSpaceDE w:val="0"/>
              <w:autoSpaceDN w:val="0"/>
              <w:adjustRightInd w:val="0"/>
              <w:rPr>
                <w:b/>
              </w:rPr>
            </w:pPr>
            <w:r w:rsidRPr="00A072D7">
              <w:rPr>
                <w:b/>
                <w:sz w:val="22"/>
                <w:szCs w:val="22"/>
              </w:rPr>
              <w:t>М.П.</w:t>
            </w:r>
          </w:p>
          <w:p w:rsidR="00E176C4" w:rsidRPr="00B54AE7" w:rsidRDefault="00E176C4" w:rsidP="00FF0E9B">
            <w:pPr>
              <w:pStyle w:val="ae"/>
              <w:rPr>
                <w:rFonts w:ascii="Times New Roman" w:hAnsi="Times New Roman"/>
                <w:b/>
                <w:color w:val="000000"/>
                <w:sz w:val="22"/>
                <w:szCs w:val="22"/>
              </w:rPr>
            </w:pPr>
          </w:p>
        </w:tc>
        <w:tc>
          <w:tcPr>
            <w:tcW w:w="5103" w:type="dxa"/>
          </w:tcPr>
          <w:p w:rsidR="00E176C4" w:rsidRPr="000251C5" w:rsidRDefault="00E176C4" w:rsidP="00FF0E9B">
            <w:pPr>
              <w:pStyle w:val="3"/>
              <w:spacing w:after="0"/>
              <w:rPr>
                <w:b/>
                <w:color w:val="000000"/>
                <w:sz w:val="22"/>
                <w:szCs w:val="22"/>
                <w:lang w:val="ru-RU" w:eastAsia="ru-RU"/>
              </w:rPr>
            </w:pPr>
            <w:r w:rsidRPr="000251C5">
              <w:rPr>
                <w:b/>
                <w:color w:val="000000"/>
                <w:sz w:val="22"/>
                <w:szCs w:val="22"/>
                <w:lang w:val="ru-RU" w:eastAsia="ru-RU"/>
              </w:rPr>
              <w:t>Исполнитель</w:t>
            </w:r>
            <w:r w:rsidRPr="000251C5">
              <w:rPr>
                <w:b/>
                <w:sz w:val="22"/>
                <w:szCs w:val="22"/>
                <w:lang w:val="ru-RU" w:eastAsia="ru-RU"/>
              </w:rPr>
              <w:t>:</w:t>
            </w:r>
          </w:p>
          <w:p w:rsidR="00E176C4" w:rsidRPr="00B54AE7" w:rsidRDefault="00E176C4" w:rsidP="00FF0E9B">
            <w:pPr>
              <w:rPr>
                <w:b/>
              </w:rPr>
            </w:pPr>
            <w:r w:rsidRPr="00923639">
              <w:rPr>
                <w:b/>
                <w:sz w:val="22"/>
                <w:szCs w:val="22"/>
              </w:rPr>
              <w:t>________________________</w:t>
            </w:r>
          </w:p>
          <w:p w:rsidR="00E176C4" w:rsidRDefault="00E176C4" w:rsidP="00FF0E9B">
            <w:pPr>
              <w:rPr>
                <w:b/>
              </w:rPr>
            </w:pPr>
          </w:p>
          <w:p w:rsidR="00E176C4" w:rsidRDefault="00E176C4" w:rsidP="00FF0E9B">
            <w:pPr>
              <w:rPr>
                <w:b/>
              </w:rPr>
            </w:pPr>
          </w:p>
          <w:p w:rsidR="00E176C4" w:rsidRDefault="00E176C4" w:rsidP="00FF0E9B">
            <w:pPr>
              <w:rPr>
                <w:b/>
              </w:rPr>
            </w:pPr>
            <w:r w:rsidRPr="00923639">
              <w:rPr>
                <w:b/>
                <w:sz w:val="22"/>
                <w:szCs w:val="22"/>
              </w:rPr>
              <w:t>____________________________</w:t>
            </w:r>
          </w:p>
          <w:p w:rsidR="00E176C4" w:rsidRPr="00B54AE7" w:rsidRDefault="00E176C4" w:rsidP="00FF0E9B">
            <w:pPr>
              <w:rPr>
                <w:b/>
              </w:rPr>
            </w:pPr>
          </w:p>
          <w:p w:rsidR="00E176C4" w:rsidRPr="00B54AE7" w:rsidRDefault="00E176C4" w:rsidP="00FF0E9B">
            <w:pPr>
              <w:pStyle w:val="ae"/>
              <w:rPr>
                <w:rFonts w:ascii="Times New Roman" w:hAnsi="Times New Roman"/>
                <w:b/>
                <w:sz w:val="22"/>
                <w:szCs w:val="22"/>
              </w:rPr>
            </w:pPr>
            <w:r w:rsidRPr="00B54AE7">
              <w:rPr>
                <w:rFonts w:ascii="Times New Roman" w:eastAsia="BatangChe" w:hAnsi="Times New Roman"/>
                <w:b/>
                <w:sz w:val="22"/>
                <w:szCs w:val="22"/>
              </w:rPr>
              <w:t xml:space="preserve">_______________/ </w:t>
            </w:r>
            <w:r w:rsidRPr="00923639">
              <w:rPr>
                <w:rFonts w:ascii="Times New Roman" w:hAnsi="Times New Roman"/>
                <w:b/>
                <w:sz w:val="22"/>
                <w:szCs w:val="22"/>
              </w:rPr>
              <w:t>__________________/</w:t>
            </w:r>
          </w:p>
          <w:p w:rsidR="00E176C4" w:rsidRPr="00B54AE7" w:rsidRDefault="00E176C4" w:rsidP="00FF0E9B">
            <w:pPr>
              <w:pStyle w:val="ae"/>
              <w:rPr>
                <w:rFonts w:ascii="Times New Roman" w:hAnsi="Times New Roman"/>
                <w:b/>
                <w:color w:val="000000"/>
                <w:spacing w:val="-6"/>
                <w:sz w:val="22"/>
                <w:szCs w:val="22"/>
              </w:rPr>
            </w:pPr>
            <w:r w:rsidRPr="00B54AE7">
              <w:rPr>
                <w:rFonts w:ascii="Times New Roman" w:hAnsi="Times New Roman"/>
                <w:b/>
                <w:sz w:val="22"/>
                <w:szCs w:val="22"/>
              </w:rPr>
              <w:t>М.П.</w:t>
            </w:r>
          </w:p>
        </w:tc>
      </w:tr>
    </w:tbl>
    <w:p w:rsidR="00E176C4" w:rsidRDefault="00E176C4" w:rsidP="00E176C4">
      <w:pPr>
        <w:tabs>
          <w:tab w:val="left" w:pos="1560"/>
        </w:tabs>
        <w:suppressAutoHyphens w:val="0"/>
        <w:jc w:val="right"/>
        <w:rPr>
          <w:sz w:val="26"/>
          <w:szCs w:val="26"/>
        </w:rPr>
        <w:sectPr w:rsidR="00E176C4" w:rsidSect="00BC058A">
          <w:pgSz w:w="16838" w:h="11906" w:orient="landscape"/>
          <w:pgMar w:top="567" w:right="567" w:bottom="567" w:left="1701" w:header="720" w:footer="720" w:gutter="0"/>
          <w:cols w:space="720"/>
          <w:docGrid w:linePitch="360"/>
        </w:sectPr>
      </w:pPr>
    </w:p>
    <w:p w:rsidR="00E176C4" w:rsidRPr="00076C87" w:rsidRDefault="00E176C4" w:rsidP="00E176C4">
      <w:pPr>
        <w:tabs>
          <w:tab w:val="left" w:pos="1560"/>
        </w:tabs>
        <w:suppressAutoHyphens w:val="0"/>
        <w:jc w:val="right"/>
        <w:rPr>
          <w:sz w:val="24"/>
          <w:szCs w:val="24"/>
        </w:rPr>
      </w:pPr>
      <w:r w:rsidRPr="00076C87">
        <w:rPr>
          <w:sz w:val="24"/>
          <w:szCs w:val="24"/>
        </w:rPr>
        <w:lastRenderedPageBreak/>
        <w:t>Приложение № 2</w:t>
      </w:r>
    </w:p>
    <w:p w:rsidR="00E176C4" w:rsidRPr="00076C87" w:rsidRDefault="00E176C4" w:rsidP="00E176C4">
      <w:pPr>
        <w:tabs>
          <w:tab w:val="left" w:pos="1560"/>
        </w:tabs>
        <w:suppressAutoHyphens w:val="0"/>
        <w:jc w:val="right"/>
        <w:rPr>
          <w:sz w:val="24"/>
          <w:szCs w:val="24"/>
        </w:rPr>
      </w:pPr>
      <w:r w:rsidRPr="00076C87">
        <w:rPr>
          <w:sz w:val="24"/>
          <w:szCs w:val="24"/>
        </w:rPr>
        <w:t xml:space="preserve">к Договору № </w:t>
      </w:r>
    </w:p>
    <w:p w:rsidR="00E176C4" w:rsidRPr="00076C87" w:rsidRDefault="00E176C4" w:rsidP="00E176C4">
      <w:pPr>
        <w:tabs>
          <w:tab w:val="left" w:pos="1560"/>
        </w:tabs>
        <w:suppressAutoHyphens w:val="0"/>
        <w:jc w:val="right"/>
        <w:rPr>
          <w:sz w:val="24"/>
          <w:szCs w:val="24"/>
        </w:rPr>
      </w:pPr>
      <w:r w:rsidRPr="00076C87">
        <w:rPr>
          <w:sz w:val="24"/>
          <w:szCs w:val="24"/>
        </w:rPr>
        <w:t>от «___» _________ 202__ года</w:t>
      </w:r>
    </w:p>
    <w:p w:rsidR="00E176C4" w:rsidRPr="00194F11"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p w:rsidR="00E176C4" w:rsidRPr="00076C87" w:rsidRDefault="00E176C4" w:rsidP="00E176C4">
      <w:pPr>
        <w:widowControl w:val="0"/>
        <w:shd w:val="clear" w:color="auto" w:fill="FFFFFF"/>
        <w:tabs>
          <w:tab w:val="left" w:pos="1560"/>
        </w:tabs>
        <w:suppressAutoHyphens w:val="0"/>
        <w:autoSpaceDE w:val="0"/>
        <w:autoSpaceDN w:val="0"/>
        <w:adjustRightInd w:val="0"/>
        <w:jc w:val="center"/>
        <w:rPr>
          <w:b/>
          <w:spacing w:val="-2"/>
          <w:sz w:val="22"/>
          <w:szCs w:val="22"/>
        </w:rPr>
      </w:pPr>
    </w:p>
    <w:p w:rsidR="00E176C4" w:rsidRPr="00076C87" w:rsidRDefault="00E176C4" w:rsidP="00E176C4">
      <w:pPr>
        <w:jc w:val="center"/>
        <w:rPr>
          <w:b/>
          <w:sz w:val="22"/>
          <w:szCs w:val="22"/>
        </w:rPr>
      </w:pPr>
      <w:r w:rsidRPr="00076C87">
        <w:rPr>
          <w:b/>
          <w:sz w:val="22"/>
          <w:szCs w:val="22"/>
        </w:rPr>
        <w:t>ОБЩИЙ РАСЧЕТ СТОИМОСТИ УСЛУГ</w:t>
      </w:r>
    </w:p>
    <w:p w:rsidR="00E176C4" w:rsidRPr="00076C87" w:rsidRDefault="00E176C4" w:rsidP="00E176C4">
      <w:pPr>
        <w:jc w:val="center"/>
        <w:rPr>
          <w:b/>
          <w:sz w:val="22"/>
          <w:szCs w:val="22"/>
        </w:rPr>
      </w:pPr>
    </w:p>
    <w:p w:rsidR="00E176C4" w:rsidRPr="0001347A" w:rsidRDefault="00E176C4" w:rsidP="00E176C4">
      <w:pPr>
        <w:jc w:val="center"/>
        <w:rPr>
          <w:b/>
          <w:sz w:val="22"/>
          <w:szCs w:val="22"/>
        </w:rPr>
      </w:pPr>
      <w:r w:rsidRPr="0001347A">
        <w:rPr>
          <w:b/>
          <w:bCs/>
          <w:sz w:val="22"/>
          <w:szCs w:val="22"/>
        </w:rPr>
        <w:t xml:space="preserve">на оказание услуг пультовой охраны и техническое обслуживание комплекса технических средств охраны на объекте на объекте </w:t>
      </w:r>
      <w:r w:rsidRPr="00F76DBB">
        <w:rPr>
          <w:b/>
          <w:bCs/>
          <w:sz w:val="22"/>
          <w:szCs w:val="22"/>
        </w:rPr>
        <w:t>по адресу:</w:t>
      </w:r>
      <w:r w:rsidRPr="00F76DBB">
        <w:rPr>
          <w:b/>
          <w:color w:val="000000"/>
          <w:sz w:val="22"/>
          <w:szCs w:val="22"/>
        </w:rPr>
        <w:t xml:space="preserve"> г. Москва, г. Троицк, ул. Нагибина, д.4, стр.1 </w:t>
      </w:r>
    </w:p>
    <w:p w:rsidR="00E176C4" w:rsidRPr="00076C87" w:rsidRDefault="00E176C4" w:rsidP="00E176C4">
      <w:pPr>
        <w:shd w:val="clear" w:color="auto" w:fill="FFFFFF"/>
        <w:tabs>
          <w:tab w:val="left" w:pos="1560"/>
        </w:tabs>
        <w:ind w:firstLine="709"/>
        <w:jc w:val="center"/>
        <w:rPr>
          <w:b/>
          <w:bCs/>
          <w:sz w:val="22"/>
          <w:szCs w:val="22"/>
        </w:rPr>
      </w:pPr>
    </w:p>
    <w:p w:rsidR="00E176C4" w:rsidRPr="00076C87" w:rsidRDefault="00E176C4" w:rsidP="00E176C4">
      <w:pPr>
        <w:widowControl w:val="0"/>
        <w:shd w:val="clear" w:color="auto" w:fill="FFFFFF"/>
        <w:tabs>
          <w:tab w:val="left" w:pos="1560"/>
        </w:tabs>
        <w:suppressAutoHyphens w:val="0"/>
        <w:autoSpaceDE w:val="0"/>
        <w:autoSpaceDN w:val="0"/>
        <w:adjustRightInd w:val="0"/>
        <w:rPr>
          <w:b/>
          <w:spacing w:val="-2"/>
          <w:sz w:val="22"/>
          <w:szCs w:val="22"/>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2410"/>
        <w:gridCol w:w="1276"/>
        <w:gridCol w:w="992"/>
        <w:gridCol w:w="1843"/>
        <w:gridCol w:w="1134"/>
        <w:gridCol w:w="1417"/>
      </w:tblGrid>
      <w:tr w:rsidR="00E176C4" w:rsidRPr="00807C26" w:rsidTr="00FF0E9B">
        <w:tc>
          <w:tcPr>
            <w:tcW w:w="567" w:type="dxa"/>
          </w:tcPr>
          <w:p w:rsidR="00E176C4" w:rsidRPr="00807C26" w:rsidRDefault="00E176C4" w:rsidP="00FF0E9B">
            <w:pPr>
              <w:widowControl w:val="0"/>
              <w:tabs>
                <w:tab w:val="left" w:pos="1560"/>
              </w:tabs>
              <w:suppressAutoHyphens w:val="0"/>
              <w:autoSpaceDE w:val="0"/>
              <w:autoSpaceDN w:val="0"/>
              <w:adjustRightInd w:val="0"/>
              <w:jc w:val="center"/>
              <w:rPr>
                <w:b/>
                <w:spacing w:val="-2"/>
                <w:sz w:val="20"/>
              </w:rPr>
            </w:pPr>
            <w:r w:rsidRPr="00807C26">
              <w:rPr>
                <w:b/>
                <w:spacing w:val="-2"/>
                <w:sz w:val="20"/>
              </w:rPr>
              <w:t xml:space="preserve">№ п/п </w:t>
            </w:r>
          </w:p>
        </w:tc>
        <w:tc>
          <w:tcPr>
            <w:tcW w:w="1276" w:type="dxa"/>
            <w:vAlign w:val="center"/>
          </w:tcPr>
          <w:p w:rsidR="00E176C4" w:rsidRPr="00807C26" w:rsidRDefault="00E176C4" w:rsidP="00FF0E9B">
            <w:pPr>
              <w:autoSpaceDE w:val="0"/>
              <w:autoSpaceDN w:val="0"/>
              <w:spacing w:line="276" w:lineRule="auto"/>
              <w:jc w:val="center"/>
              <w:rPr>
                <w:b/>
                <w:sz w:val="20"/>
                <w:lang w:eastAsia="en-US"/>
              </w:rPr>
            </w:pPr>
            <w:r w:rsidRPr="00807C26">
              <w:rPr>
                <w:b/>
                <w:sz w:val="20"/>
                <w:lang w:eastAsia="en-US"/>
              </w:rPr>
              <w:t>ОКПД 2</w:t>
            </w:r>
          </w:p>
        </w:tc>
        <w:tc>
          <w:tcPr>
            <w:tcW w:w="2410" w:type="dxa"/>
            <w:vAlign w:val="center"/>
          </w:tcPr>
          <w:p w:rsidR="00E176C4" w:rsidRPr="00807C26" w:rsidRDefault="00E176C4" w:rsidP="00FF0E9B">
            <w:pPr>
              <w:jc w:val="center"/>
              <w:rPr>
                <w:spacing w:val="-5"/>
                <w:sz w:val="20"/>
                <w:shd w:val="clear" w:color="auto" w:fill="FFFFFF"/>
              </w:rPr>
            </w:pPr>
            <w:r w:rsidRPr="00807C26">
              <w:rPr>
                <w:b/>
                <w:sz w:val="20"/>
              </w:rPr>
              <w:t>Наименование объектов (помещений, участков блокирования)</w:t>
            </w:r>
          </w:p>
        </w:tc>
        <w:tc>
          <w:tcPr>
            <w:tcW w:w="1276" w:type="dxa"/>
            <w:vAlign w:val="center"/>
          </w:tcPr>
          <w:p w:rsidR="00E176C4" w:rsidRPr="00807C26" w:rsidRDefault="00E176C4" w:rsidP="00FF0E9B">
            <w:pPr>
              <w:widowControl w:val="0"/>
              <w:tabs>
                <w:tab w:val="left" w:pos="1560"/>
              </w:tabs>
              <w:suppressAutoHyphens w:val="0"/>
              <w:autoSpaceDE w:val="0"/>
              <w:autoSpaceDN w:val="0"/>
              <w:adjustRightInd w:val="0"/>
              <w:jc w:val="center"/>
              <w:rPr>
                <w:b/>
                <w:spacing w:val="-2"/>
                <w:sz w:val="20"/>
              </w:rPr>
            </w:pPr>
            <w:r w:rsidRPr="00807C26">
              <w:rPr>
                <w:b/>
                <w:sz w:val="20"/>
                <w:lang w:eastAsia="en-US"/>
              </w:rPr>
              <w:t>Единица измерения</w:t>
            </w:r>
          </w:p>
        </w:tc>
        <w:tc>
          <w:tcPr>
            <w:tcW w:w="992" w:type="dxa"/>
            <w:vAlign w:val="center"/>
          </w:tcPr>
          <w:p w:rsidR="00E176C4" w:rsidRPr="00807C26" w:rsidRDefault="00E176C4" w:rsidP="00FF0E9B">
            <w:pPr>
              <w:autoSpaceDE w:val="0"/>
              <w:autoSpaceDN w:val="0"/>
              <w:spacing w:line="276" w:lineRule="auto"/>
              <w:ind w:left="34" w:hanging="14"/>
              <w:jc w:val="center"/>
              <w:rPr>
                <w:b/>
                <w:sz w:val="20"/>
                <w:lang w:eastAsia="en-US"/>
              </w:rPr>
            </w:pPr>
            <w:r w:rsidRPr="00807C26">
              <w:rPr>
                <w:b/>
                <w:sz w:val="20"/>
                <w:lang w:eastAsia="en-US"/>
              </w:rPr>
              <w:t>Кол-во</w:t>
            </w:r>
          </w:p>
        </w:tc>
        <w:tc>
          <w:tcPr>
            <w:tcW w:w="1843" w:type="dxa"/>
            <w:vAlign w:val="center"/>
          </w:tcPr>
          <w:p w:rsidR="00E176C4" w:rsidRPr="00807C26" w:rsidRDefault="00E176C4" w:rsidP="00FF0E9B">
            <w:pPr>
              <w:autoSpaceDE w:val="0"/>
              <w:autoSpaceDN w:val="0"/>
              <w:ind w:left="34" w:hanging="14"/>
              <w:jc w:val="center"/>
              <w:rPr>
                <w:b/>
                <w:sz w:val="20"/>
                <w:lang w:eastAsia="en-US"/>
              </w:rPr>
            </w:pPr>
            <w:r w:rsidRPr="00807C26">
              <w:rPr>
                <w:b/>
                <w:sz w:val="20"/>
                <w:lang w:eastAsia="en-US"/>
              </w:rPr>
              <w:t>Цена за ед. измерения</w:t>
            </w:r>
            <w:r>
              <w:rPr>
                <w:b/>
                <w:sz w:val="20"/>
                <w:lang w:eastAsia="en-US"/>
              </w:rPr>
              <w:t>,</w:t>
            </w:r>
            <w:r w:rsidRPr="00807C26">
              <w:rPr>
                <w:b/>
                <w:sz w:val="20"/>
                <w:lang w:eastAsia="en-US"/>
              </w:rPr>
              <w:t xml:space="preserve"> в том числе НДС, руб.</w:t>
            </w:r>
          </w:p>
        </w:tc>
        <w:tc>
          <w:tcPr>
            <w:tcW w:w="1134" w:type="dxa"/>
            <w:vAlign w:val="center"/>
          </w:tcPr>
          <w:p w:rsidR="00E176C4" w:rsidRPr="00807C26" w:rsidRDefault="00E176C4" w:rsidP="00FF0E9B">
            <w:pPr>
              <w:autoSpaceDE w:val="0"/>
              <w:autoSpaceDN w:val="0"/>
              <w:ind w:firstLine="20"/>
              <w:jc w:val="center"/>
              <w:rPr>
                <w:b/>
                <w:sz w:val="20"/>
                <w:lang w:eastAsia="en-US"/>
              </w:rPr>
            </w:pPr>
            <w:r w:rsidRPr="00807C26">
              <w:rPr>
                <w:b/>
                <w:sz w:val="20"/>
                <w:lang w:eastAsia="en-US"/>
              </w:rPr>
              <w:t>Размер НДС %, руб.</w:t>
            </w:r>
          </w:p>
        </w:tc>
        <w:tc>
          <w:tcPr>
            <w:tcW w:w="1417" w:type="dxa"/>
            <w:vAlign w:val="center"/>
          </w:tcPr>
          <w:p w:rsidR="00E176C4" w:rsidRPr="00807C26" w:rsidRDefault="00E176C4" w:rsidP="00FF0E9B">
            <w:pPr>
              <w:autoSpaceDE w:val="0"/>
              <w:autoSpaceDN w:val="0"/>
              <w:ind w:firstLine="23"/>
              <w:jc w:val="center"/>
              <w:rPr>
                <w:b/>
                <w:sz w:val="20"/>
                <w:lang w:eastAsia="en-US"/>
              </w:rPr>
            </w:pPr>
            <w:r w:rsidRPr="00807C26">
              <w:rPr>
                <w:b/>
                <w:sz w:val="20"/>
                <w:lang w:eastAsia="en-US"/>
              </w:rPr>
              <w:t>Общая стоимость</w:t>
            </w:r>
            <w:r>
              <w:rPr>
                <w:b/>
                <w:sz w:val="20"/>
                <w:lang w:eastAsia="en-US"/>
              </w:rPr>
              <w:t>,</w:t>
            </w:r>
            <w:r w:rsidRPr="00807C26">
              <w:rPr>
                <w:b/>
                <w:sz w:val="20"/>
                <w:lang w:eastAsia="en-US"/>
              </w:rPr>
              <w:t xml:space="preserve"> в том числе НДС, руб.</w:t>
            </w:r>
          </w:p>
        </w:tc>
      </w:tr>
      <w:tr w:rsidR="00E176C4" w:rsidRPr="00D7219F" w:rsidTr="00FF0E9B">
        <w:trPr>
          <w:trHeight w:val="3217"/>
        </w:trPr>
        <w:tc>
          <w:tcPr>
            <w:tcW w:w="567" w:type="dxa"/>
          </w:tcPr>
          <w:p w:rsidR="00E176C4" w:rsidRPr="00194F11" w:rsidRDefault="00E176C4" w:rsidP="00FF0E9B">
            <w:pPr>
              <w:widowControl w:val="0"/>
              <w:tabs>
                <w:tab w:val="left" w:pos="1560"/>
              </w:tabs>
              <w:suppressAutoHyphens w:val="0"/>
              <w:autoSpaceDE w:val="0"/>
              <w:autoSpaceDN w:val="0"/>
              <w:adjustRightInd w:val="0"/>
              <w:jc w:val="center"/>
              <w:rPr>
                <w:b/>
                <w:spacing w:val="-2"/>
                <w:sz w:val="20"/>
              </w:rPr>
            </w:pPr>
            <w:r w:rsidRPr="00194F11">
              <w:rPr>
                <w:b/>
                <w:spacing w:val="-2"/>
                <w:sz w:val="20"/>
              </w:rPr>
              <w:t>1.</w:t>
            </w:r>
          </w:p>
        </w:tc>
        <w:tc>
          <w:tcPr>
            <w:tcW w:w="1276" w:type="dxa"/>
          </w:tcPr>
          <w:p w:rsidR="00E176C4" w:rsidRPr="00807C26" w:rsidRDefault="00E176C4" w:rsidP="00FF0E9B">
            <w:pPr>
              <w:widowControl w:val="0"/>
              <w:tabs>
                <w:tab w:val="left" w:pos="1560"/>
              </w:tabs>
              <w:suppressAutoHyphens w:val="0"/>
              <w:autoSpaceDE w:val="0"/>
              <w:autoSpaceDN w:val="0"/>
              <w:adjustRightInd w:val="0"/>
              <w:jc w:val="center"/>
              <w:rPr>
                <w:b/>
                <w:spacing w:val="-2"/>
                <w:sz w:val="20"/>
              </w:rPr>
            </w:pPr>
          </w:p>
        </w:tc>
        <w:tc>
          <w:tcPr>
            <w:tcW w:w="2410" w:type="dxa"/>
          </w:tcPr>
          <w:p w:rsidR="00E176C4" w:rsidRPr="00807C26" w:rsidRDefault="00E176C4" w:rsidP="00FF0E9B">
            <w:pPr>
              <w:jc w:val="center"/>
              <w:rPr>
                <w:sz w:val="20"/>
              </w:rPr>
            </w:pPr>
            <w:r>
              <w:rPr>
                <w:sz w:val="22"/>
                <w:szCs w:val="22"/>
              </w:rPr>
              <w:t>У</w:t>
            </w:r>
            <w:r w:rsidRPr="00095F36">
              <w:rPr>
                <w:sz w:val="22"/>
                <w:szCs w:val="22"/>
              </w:rPr>
              <w:t xml:space="preserve">слуги </w:t>
            </w:r>
            <w:r w:rsidRPr="00095F36">
              <w:rPr>
                <w:bCs/>
                <w:sz w:val="22"/>
                <w:szCs w:val="22"/>
              </w:rPr>
              <w:t>пультовой охраны и технического обслуживания комплекса технических средств охраны на объекте по адресу:</w:t>
            </w:r>
            <w:r>
              <w:rPr>
                <w:bCs/>
                <w:sz w:val="22"/>
                <w:szCs w:val="22"/>
              </w:rPr>
              <w:t xml:space="preserve"> </w:t>
            </w:r>
            <w:r w:rsidRPr="001A22AC">
              <w:rPr>
                <w:bCs/>
                <w:sz w:val="22"/>
                <w:szCs w:val="22"/>
              </w:rPr>
              <w:t>г. Москва, г. Троицк, ул. Нагибина, д.4, стр.1</w:t>
            </w:r>
            <w:r>
              <w:rPr>
                <w:bCs/>
                <w:sz w:val="22"/>
                <w:szCs w:val="22"/>
              </w:rPr>
              <w:t xml:space="preserve"> </w:t>
            </w:r>
          </w:p>
          <w:p w:rsidR="00E176C4" w:rsidRPr="00807C26" w:rsidRDefault="00E176C4" w:rsidP="00FF0E9B">
            <w:pPr>
              <w:widowControl w:val="0"/>
              <w:tabs>
                <w:tab w:val="left" w:pos="1560"/>
              </w:tabs>
              <w:suppressAutoHyphens w:val="0"/>
              <w:autoSpaceDE w:val="0"/>
              <w:autoSpaceDN w:val="0"/>
              <w:adjustRightInd w:val="0"/>
              <w:jc w:val="center"/>
              <w:rPr>
                <w:sz w:val="20"/>
              </w:rPr>
            </w:pPr>
          </w:p>
        </w:tc>
        <w:tc>
          <w:tcPr>
            <w:tcW w:w="1276" w:type="dxa"/>
          </w:tcPr>
          <w:p w:rsidR="00E176C4" w:rsidRPr="00194F11" w:rsidRDefault="00E176C4" w:rsidP="00FF0E9B">
            <w:pPr>
              <w:widowControl w:val="0"/>
              <w:tabs>
                <w:tab w:val="left" w:pos="1560"/>
              </w:tabs>
              <w:suppressAutoHyphens w:val="0"/>
              <w:autoSpaceDE w:val="0"/>
              <w:autoSpaceDN w:val="0"/>
              <w:adjustRightInd w:val="0"/>
              <w:jc w:val="center"/>
              <w:rPr>
                <w:b/>
                <w:spacing w:val="-2"/>
                <w:sz w:val="20"/>
              </w:rPr>
            </w:pPr>
            <w:r w:rsidRPr="00194F11">
              <w:rPr>
                <w:b/>
                <w:spacing w:val="-2"/>
                <w:sz w:val="20"/>
              </w:rPr>
              <w:t>месяц</w:t>
            </w:r>
          </w:p>
        </w:tc>
        <w:tc>
          <w:tcPr>
            <w:tcW w:w="992" w:type="dxa"/>
          </w:tcPr>
          <w:p w:rsidR="00E176C4" w:rsidRPr="00194F11" w:rsidRDefault="00E176C4" w:rsidP="00FF0E9B">
            <w:pPr>
              <w:widowControl w:val="0"/>
              <w:tabs>
                <w:tab w:val="left" w:pos="1560"/>
              </w:tabs>
              <w:suppressAutoHyphens w:val="0"/>
              <w:autoSpaceDE w:val="0"/>
              <w:autoSpaceDN w:val="0"/>
              <w:adjustRightInd w:val="0"/>
              <w:jc w:val="center"/>
              <w:rPr>
                <w:b/>
                <w:spacing w:val="-2"/>
                <w:sz w:val="20"/>
              </w:rPr>
            </w:pPr>
            <w:r>
              <w:rPr>
                <w:b/>
                <w:spacing w:val="-2"/>
                <w:sz w:val="20"/>
              </w:rPr>
              <w:t>9</w:t>
            </w:r>
          </w:p>
        </w:tc>
        <w:tc>
          <w:tcPr>
            <w:tcW w:w="1843" w:type="dxa"/>
          </w:tcPr>
          <w:p w:rsidR="00E176C4" w:rsidRPr="009E61B5" w:rsidRDefault="00E176C4" w:rsidP="00FF0E9B">
            <w:pPr>
              <w:widowControl w:val="0"/>
              <w:tabs>
                <w:tab w:val="left" w:pos="1560"/>
              </w:tabs>
              <w:suppressAutoHyphens w:val="0"/>
              <w:autoSpaceDE w:val="0"/>
              <w:autoSpaceDN w:val="0"/>
              <w:adjustRightInd w:val="0"/>
              <w:jc w:val="center"/>
              <w:rPr>
                <w:b/>
                <w:spacing w:val="-2"/>
                <w:sz w:val="20"/>
              </w:rPr>
            </w:pPr>
          </w:p>
        </w:tc>
        <w:tc>
          <w:tcPr>
            <w:tcW w:w="1134" w:type="dxa"/>
          </w:tcPr>
          <w:p w:rsidR="00E176C4" w:rsidRPr="009E61B5" w:rsidRDefault="00E176C4" w:rsidP="00FF0E9B">
            <w:pPr>
              <w:widowControl w:val="0"/>
              <w:tabs>
                <w:tab w:val="center" w:pos="459"/>
                <w:tab w:val="left" w:pos="1560"/>
              </w:tabs>
              <w:suppressAutoHyphens w:val="0"/>
              <w:autoSpaceDE w:val="0"/>
              <w:autoSpaceDN w:val="0"/>
              <w:adjustRightInd w:val="0"/>
              <w:rPr>
                <w:b/>
                <w:spacing w:val="-2"/>
                <w:sz w:val="20"/>
              </w:rPr>
            </w:pPr>
          </w:p>
        </w:tc>
        <w:tc>
          <w:tcPr>
            <w:tcW w:w="1417" w:type="dxa"/>
          </w:tcPr>
          <w:p w:rsidR="00E176C4" w:rsidRPr="009E61B5" w:rsidRDefault="00E176C4" w:rsidP="00FF0E9B">
            <w:pPr>
              <w:widowControl w:val="0"/>
              <w:tabs>
                <w:tab w:val="left" w:pos="1560"/>
              </w:tabs>
              <w:suppressAutoHyphens w:val="0"/>
              <w:autoSpaceDE w:val="0"/>
              <w:autoSpaceDN w:val="0"/>
              <w:adjustRightInd w:val="0"/>
              <w:jc w:val="center"/>
              <w:rPr>
                <w:b/>
                <w:spacing w:val="-2"/>
                <w:sz w:val="20"/>
              </w:rPr>
            </w:pPr>
          </w:p>
        </w:tc>
      </w:tr>
      <w:tr w:rsidR="00E176C4" w:rsidRPr="00C63EA6" w:rsidTr="00FF0E9B">
        <w:trPr>
          <w:trHeight w:val="700"/>
        </w:trPr>
        <w:tc>
          <w:tcPr>
            <w:tcW w:w="9498" w:type="dxa"/>
            <w:gridSpan w:val="7"/>
          </w:tcPr>
          <w:p w:rsidR="00E176C4" w:rsidRPr="009E61B5" w:rsidRDefault="00E176C4" w:rsidP="00FF0E9B">
            <w:pPr>
              <w:widowControl w:val="0"/>
              <w:tabs>
                <w:tab w:val="left" w:pos="1560"/>
              </w:tabs>
              <w:suppressAutoHyphens w:val="0"/>
              <w:autoSpaceDE w:val="0"/>
              <w:autoSpaceDN w:val="0"/>
              <w:adjustRightInd w:val="0"/>
              <w:rPr>
                <w:b/>
                <w:spacing w:val="-2"/>
                <w:sz w:val="20"/>
              </w:rPr>
            </w:pPr>
            <w:r w:rsidRPr="009E61B5">
              <w:rPr>
                <w:b/>
                <w:color w:val="000000"/>
                <w:sz w:val="20"/>
              </w:rPr>
              <w:t xml:space="preserve">Итого: </w:t>
            </w:r>
          </w:p>
        </w:tc>
        <w:tc>
          <w:tcPr>
            <w:tcW w:w="1417" w:type="dxa"/>
          </w:tcPr>
          <w:p w:rsidR="00E176C4" w:rsidRPr="004852CD" w:rsidRDefault="00E176C4" w:rsidP="00FF0E9B">
            <w:pPr>
              <w:widowControl w:val="0"/>
              <w:tabs>
                <w:tab w:val="left" w:pos="1560"/>
              </w:tabs>
              <w:suppressAutoHyphens w:val="0"/>
              <w:autoSpaceDE w:val="0"/>
              <w:autoSpaceDN w:val="0"/>
              <w:adjustRightInd w:val="0"/>
              <w:jc w:val="center"/>
              <w:rPr>
                <w:b/>
                <w:spacing w:val="-2"/>
                <w:sz w:val="20"/>
                <w:highlight w:val="red"/>
              </w:rPr>
            </w:pPr>
          </w:p>
        </w:tc>
      </w:tr>
    </w:tbl>
    <w:p w:rsidR="00E176C4"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p w:rsidR="00E176C4"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tbl>
      <w:tblPr>
        <w:tblW w:w="9606" w:type="dxa"/>
        <w:tblLayout w:type="fixed"/>
        <w:tblLook w:val="04A0" w:firstRow="1" w:lastRow="0" w:firstColumn="1" w:lastColumn="0" w:noHBand="0" w:noVBand="1"/>
      </w:tblPr>
      <w:tblGrid>
        <w:gridCol w:w="4813"/>
        <w:gridCol w:w="4793"/>
      </w:tblGrid>
      <w:tr w:rsidR="00E176C4" w:rsidRPr="00275EE8" w:rsidTr="00FF0E9B">
        <w:tc>
          <w:tcPr>
            <w:tcW w:w="4813" w:type="dxa"/>
          </w:tcPr>
          <w:p w:rsidR="00E176C4" w:rsidRPr="000251C5" w:rsidRDefault="00E176C4" w:rsidP="00FF0E9B">
            <w:pPr>
              <w:pStyle w:val="3"/>
              <w:spacing w:after="0"/>
              <w:rPr>
                <w:b/>
                <w:iCs/>
                <w:sz w:val="22"/>
                <w:szCs w:val="22"/>
                <w:lang w:val="ru-RU" w:eastAsia="ru-RU"/>
              </w:rPr>
            </w:pPr>
            <w:r w:rsidRPr="000251C5">
              <w:rPr>
                <w:b/>
                <w:iCs/>
                <w:sz w:val="22"/>
                <w:szCs w:val="22"/>
                <w:lang w:val="ru-RU" w:eastAsia="ru-RU"/>
              </w:rPr>
              <w:t>Заказчик:</w:t>
            </w:r>
          </w:p>
          <w:p w:rsidR="00E176C4" w:rsidRPr="00F76DBB" w:rsidRDefault="00E176C4" w:rsidP="00FF0E9B">
            <w:pPr>
              <w:autoSpaceDE w:val="0"/>
              <w:autoSpaceDN w:val="0"/>
              <w:adjustRightInd w:val="0"/>
              <w:rPr>
                <w:b/>
              </w:rPr>
            </w:pPr>
            <w:r w:rsidRPr="00A072D7">
              <w:rPr>
                <w:b/>
                <w:sz w:val="22"/>
                <w:szCs w:val="22"/>
              </w:rPr>
              <w:t xml:space="preserve">ФГБУ </w:t>
            </w:r>
            <w:r>
              <w:rPr>
                <w:b/>
                <w:sz w:val="22"/>
                <w:szCs w:val="22"/>
              </w:rPr>
              <w:t xml:space="preserve">ЦР </w:t>
            </w:r>
            <w:r w:rsidRPr="000251C5">
              <w:rPr>
                <w:b/>
                <w:sz w:val="22"/>
                <w:szCs w:val="22"/>
                <w:lang w:eastAsia="ru-RU"/>
              </w:rPr>
              <w:t>Минздрава России</w:t>
            </w:r>
          </w:p>
          <w:p w:rsidR="00E176C4" w:rsidRPr="00A072D7" w:rsidRDefault="00E176C4" w:rsidP="00FF0E9B">
            <w:pPr>
              <w:autoSpaceDE w:val="0"/>
              <w:autoSpaceDN w:val="0"/>
              <w:adjustRightInd w:val="0"/>
              <w:rPr>
                <w:b/>
              </w:rPr>
            </w:pPr>
            <w:r w:rsidRPr="00A072D7">
              <w:rPr>
                <w:b/>
                <w:sz w:val="22"/>
                <w:szCs w:val="22"/>
              </w:rPr>
              <w:t>З</w:t>
            </w:r>
            <w:r>
              <w:rPr>
                <w:b/>
                <w:sz w:val="22"/>
                <w:szCs w:val="22"/>
              </w:rPr>
              <w:t xml:space="preserve">аместитель директора по общим </w:t>
            </w:r>
            <w:r w:rsidRPr="00A072D7">
              <w:rPr>
                <w:b/>
                <w:sz w:val="22"/>
                <w:szCs w:val="22"/>
              </w:rPr>
              <w:t>вопросам</w:t>
            </w:r>
          </w:p>
          <w:p w:rsidR="00E176C4" w:rsidRPr="00A072D7" w:rsidRDefault="00E176C4" w:rsidP="00FF0E9B">
            <w:pPr>
              <w:autoSpaceDE w:val="0"/>
              <w:autoSpaceDN w:val="0"/>
              <w:adjustRightInd w:val="0"/>
              <w:rPr>
                <w:b/>
              </w:rPr>
            </w:pPr>
            <w:r>
              <w:rPr>
                <w:b/>
              </w:rPr>
              <w:br/>
            </w:r>
            <w:r>
              <w:rPr>
                <w:b/>
              </w:rPr>
              <w:br/>
            </w:r>
          </w:p>
          <w:p w:rsidR="00E176C4" w:rsidRPr="00A072D7" w:rsidRDefault="00E176C4" w:rsidP="00FF0E9B">
            <w:pPr>
              <w:autoSpaceDE w:val="0"/>
              <w:autoSpaceDN w:val="0"/>
              <w:adjustRightInd w:val="0"/>
              <w:rPr>
                <w:b/>
              </w:rPr>
            </w:pPr>
            <w:r w:rsidRPr="00A072D7">
              <w:rPr>
                <w:b/>
                <w:sz w:val="22"/>
                <w:szCs w:val="22"/>
              </w:rPr>
              <w:t>___</w:t>
            </w:r>
            <w:r>
              <w:rPr>
                <w:b/>
                <w:sz w:val="22"/>
                <w:szCs w:val="22"/>
              </w:rPr>
              <w:t>_________________ /И.В. Соболевский</w:t>
            </w:r>
            <w:r w:rsidRPr="00A072D7">
              <w:rPr>
                <w:b/>
                <w:sz w:val="22"/>
                <w:szCs w:val="22"/>
              </w:rPr>
              <w:t>/</w:t>
            </w:r>
          </w:p>
          <w:p w:rsidR="00E176C4" w:rsidRPr="00A072D7" w:rsidRDefault="00E176C4" w:rsidP="00FF0E9B">
            <w:pPr>
              <w:autoSpaceDE w:val="0"/>
              <w:autoSpaceDN w:val="0"/>
              <w:adjustRightInd w:val="0"/>
              <w:rPr>
                <w:b/>
              </w:rPr>
            </w:pPr>
            <w:r w:rsidRPr="00A072D7">
              <w:rPr>
                <w:b/>
                <w:sz w:val="22"/>
                <w:szCs w:val="22"/>
              </w:rPr>
              <w:t>М.П.</w:t>
            </w:r>
          </w:p>
          <w:p w:rsidR="00E176C4" w:rsidRPr="00B54AE7" w:rsidRDefault="00E176C4" w:rsidP="00FF0E9B">
            <w:pPr>
              <w:pStyle w:val="ae"/>
              <w:rPr>
                <w:rFonts w:ascii="Times New Roman" w:hAnsi="Times New Roman"/>
                <w:b/>
                <w:color w:val="000000"/>
                <w:sz w:val="22"/>
                <w:szCs w:val="22"/>
              </w:rPr>
            </w:pPr>
          </w:p>
        </w:tc>
        <w:tc>
          <w:tcPr>
            <w:tcW w:w="4793" w:type="dxa"/>
          </w:tcPr>
          <w:p w:rsidR="00E176C4" w:rsidRPr="000251C5" w:rsidRDefault="00E176C4" w:rsidP="00FF0E9B">
            <w:pPr>
              <w:pStyle w:val="3"/>
              <w:spacing w:after="0"/>
              <w:rPr>
                <w:b/>
                <w:color w:val="000000"/>
                <w:sz w:val="22"/>
                <w:szCs w:val="22"/>
                <w:lang w:val="ru-RU" w:eastAsia="ru-RU"/>
              </w:rPr>
            </w:pPr>
            <w:r w:rsidRPr="000251C5">
              <w:rPr>
                <w:b/>
                <w:color w:val="000000"/>
                <w:sz w:val="22"/>
                <w:szCs w:val="22"/>
                <w:lang w:val="ru-RU" w:eastAsia="ru-RU"/>
              </w:rPr>
              <w:t>Исполнитель</w:t>
            </w:r>
            <w:r w:rsidRPr="000251C5">
              <w:rPr>
                <w:b/>
                <w:sz w:val="22"/>
                <w:szCs w:val="22"/>
                <w:lang w:val="ru-RU" w:eastAsia="ru-RU"/>
              </w:rPr>
              <w:t>:</w:t>
            </w:r>
          </w:p>
          <w:p w:rsidR="00E176C4" w:rsidRPr="00B54AE7" w:rsidRDefault="00E176C4" w:rsidP="00FF0E9B">
            <w:pPr>
              <w:rPr>
                <w:b/>
              </w:rPr>
            </w:pPr>
            <w:r w:rsidRPr="00923639">
              <w:rPr>
                <w:b/>
                <w:sz w:val="22"/>
                <w:szCs w:val="22"/>
              </w:rPr>
              <w:t>________________________</w:t>
            </w:r>
          </w:p>
          <w:p w:rsidR="00E176C4" w:rsidRDefault="00E176C4" w:rsidP="00FF0E9B">
            <w:pPr>
              <w:rPr>
                <w:b/>
              </w:rPr>
            </w:pPr>
          </w:p>
          <w:p w:rsidR="00E176C4" w:rsidRDefault="00E176C4" w:rsidP="00FF0E9B">
            <w:pPr>
              <w:rPr>
                <w:b/>
              </w:rPr>
            </w:pPr>
          </w:p>
          <w:p w:rsidR="00E176C4" w:rsidRDefault="00E176C4" w:rsidP="00FF0E9B">
            <w:pPr>
              <w:rPr>
                <w:b/>
              </w:rPr>
            </w:pPr>
            <w:r w:rsidRPr="00923639">
              <w:rPr>
                <w:b/>
                <w:sz w:val="22"/>
                <w:szCs w:val="22"/>
              </w:rPr>
              <w:t>____________________________</w:t>
            </w:r>
          </w:p>
          <w:p w:rsidR="00E176C4" w:rsidRPr="00B54AE7" w:rsidRDefault="00E176C4" w:rsidP="00FF0E9B">
            <w:pPr>
              <w:rPr>
                <w:b/>
              </w:rPr>
            </w:pPr>
          </w:p>
          <w:p w:rsidR="00E176C4" w:rsidRPr="00B54AE7" w:rsidRDefault="00E176C4" w:rsidP="00FF0E9B">
            <w:pPr>
              <w:pStyle w:val="ae"/>
              <w:rPr>
                <w:rFonts w:ascii="Times New Roman" w:hAnsi="Times New Roman"/>
                <w:b/>
                <w:sz w:val="22"/>
                <w:szCs w:val="22"/>
              </w:rPr>
            </w:pPr>
            <w:r w:rsidRPr="00B54AE7">
              <w:rPr>
                <w:rFonts w:ascii="Times New Roman" w:eastAsia="BatangChe" w:hAnsi="Times New Roman"/>
                <w:b/>
                <w:sz w:val="22"/>
                <w:szCs w:val="22"/>
              </w:rPr>
              <w:t xml:space="preserve">_______________/ </w:t>
            </w:r>
            <w:r w:rsidRPr="00923639">
              <w:rPr>
                <w:rFonts w:ascii="Times New Roman" w:hAnsi="Times New Roman"/>
                <w:b/>
                <w:sz w:val="22"/>
                <w:szCs w:val="22"/>
              </w:rPr>
              <w:t>__________________/</w:t>
            </w:r>
          </w:p>
          <w:p w:rsidR="00E176C4" w:rsidRPr="00B54AE7" w:rsidRDefault="00E176C4" w:rsidP="00FF0E9B">
            <w:pPr>
              <w:pStyle w:val="ae"/>
              <w:rPr>
                <w:rFonts w:ascii="Times New Roman" w:hAnsi="Times New Roman"/>
                <w:b/>
                <w:color w:val="000000"/>
                <w:spacing w:val="-6"/>
                <w:sz w:val="22"/>
                <w:szCs w:val="22"/>
              </w:rPr>
            </w:pPr>
            <w:r w:rsidRPr="00B54AE7">
              <w:rPr>
                <w:rFonts w:ascii="Times New Roman" w:hAnsi="Times New Roman"/>
                <w:b/>
                <w:sz w:val="22"/>
                <w:szCs w:val="22"/>
              </w:rPr>
              <w:t>М.П.</w:t>
            </w:r>
          </w:p>
        </w:tc>
      </w:tr>
    </w:tbl>
    <w:p w:rsidR="00E176C4"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p w:rsidR="00E176C4"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p w:rsidR="00E176C4" w:rsidRDefault="00E176C4" w:rsidP="00E176C4">
      <w:pPr>
        <w:widowControl w:val="0"/>
        <w:shd w:val="clear" w:color="auto" w:fill="FFFFFF"/>
        <w:tabs>
          <w:tab w:val="left" w:pos="1560"/>
        </w:tabs>
        <w:suppressAutoHyphens w:val="0"/>
        <w:autoSpaceDE w:val="0"/>
        <w:autoSpaceDN w:val="0"/>
        <w:adjustRightInd w:val="0"/>
        <w:jc w:val="center"/>
        <w:rPr>
          <w:b/>
          <w:spacing w:val="-2"/>
          <w:sz w:val="26"/>
          <w:szCs w:val="26"/>
        </w:rPr>
      </w:pPr>
    </w:p>
    <w:p w:rsidR="00E176C4" w:rsidRDefault="00E176C4" w:rsidP="00E176C4">
      <w:pPr>
        <w:widowControl w:val="0"/>
        <w:shd w:val="clear" w:color="auto" w:fill="FFFFFF"/>
        <w:tabs>
          <w:tab w:val="left" w:pos="1560"/>
        </w:tabs>
        <w:suppressAutoHyphens w:val="0"/>
        <w:autoSpaceDE w:val="0"/>
        <w:autoSpaceDN w:val="0"/>
        <w:adjustRightInd w:val="0"/>
        <w:rPr>
          <w:b/>
          <w:spacing w:val="-2"/>
          <w:sz w:val="26"/>
          <w:szCs w:val="26"/>
        </w:rPr>
        <w:sectPr w:rsidR="00E176C4" w:rsidSect="00082D57">
          <w:pgSz w:w="11906" w:h="16838"/>
          <w:pgMar w:top="1134" w:right="567" w:bottom="567" w:left="1701" w:header="720" w:footer="720" w:gutter="0"/>
          <w:cols w:space="720"/>
          <w:docGrid w:linePitch="381"/>
        </w:sectPr>
      </w:pPr>
    </w:p>
    <w:p w:rsidR="00E176C4" w:rsidRPr="003F367F" w:rsidRDefault="00E176C4" w:rsidP="00E176C4">
      <w:pPr>
        <w:tabs>
          <w:tab w:val="left" w:pos="1560"/>
        </w:tabs>
        <w:suppressAutoHyphens w:val="0"/>
        <w:jc w:val="right"/>
        <w:rPr>
          <w:sz w:val="22"/>
          <w:szCs w:val="22"/>
        </w:rPr>
      </w:pPr>
      <w:r w:rsidRPr="003F367F">
        <w:rPr>
          <w:sz w:val="22"/>
          <w:szCs w:val="22"/>
        </w:rPr>
        <w:lastRenderedPageBreak/>
        <w:t xml:space="preserve">Приложение № </w:t>
      </w:r>
      <w:r w:rsidRPr="00E453D3">
        <w:rPr>
          <w:sz w:val="22"/>
          <w:szCs w:val="22"/>
        </w:rPr>
        <w:t>3</w:t>
      </w:r>
    </w:p>
    <w:p w:rsidR="00E176C4" w:rsidRDefault="00E176C4" w:rsidP="00E176C4">
      <w:pPr>
        <w:tabs>
          <w:tab w:val="left" w:pos="1560"/>
        </w:tabs>
        <w:suppressAutoHyphens w:val="0"/>
        <w:jc w:val="right"/>
        <w:rPr>
          <w:sz w:val="22"/>
          <w:szCs w:val="22"/>
        </w:rPr>
      </w:pPr>
      <w:r w:rsidRPr="003F367F">
        <w:rPr>
          <w:sz w:val="22"/>
          <w:szCs w:val="22"/>
        </w:rPr>
        <w:t>к Договору №</w:t>
      </w:r>
      <w:r>
        <w:rPr>
          <w:sz w:val="22"/>
          <w:szCs w:val="22"/>
        </w:rPr>
        <w:t xml:space="preserve"> </w:t>
      </w:r>
    </w:p>
    <w:p w:rsidR="00E176C4" w:rsidRPr="003F367F" w:rsidRDefault="00E176C4" w:rsidP="00E176C4">
      <w:pPr>
        <w:tabs>
          <w:tab w:val="left" w:pos="1560"/>
        </w:tabs>
        <w:suppressAutoHyphens w:val="0"/>
        <w:jc w:val="right"/>
        <w:rPr>
          <w:sz w:val="22"/>
          <w:szCs w:val="22"/>
        </w:rPr>
      </w:pPr>
      <w:r w:rsidRPr="001A4FD8">
        <w:rPr>
          <w:sz w:val="22"/>
          <w:szCs w:val="22"/>
        </w:rPr>
        <w:t>от «___» _________ 202__ года</w:t>
      </w:r>
    </w:p>
    <w:p w:rsidR="00E176C4" w:rsidRPr="003F367F" w:rsidRDefault="00E176C4" w:rsidP="00E176C4">
      <w:pPr>
        <w:widowControl w:val="0"/>
        <w:shd w:val="clear" w:color="auto" w:fill="FFFFFF"/>
        <w:tabs>
          <w:tab w:val="left" w:pos="1560"/>
        </w:tabs>
        <w:suppressAutoHyphens w:val="0"/>
        <w:autoSpaceDE w:val="0"/>
        <w:autoSpaceDN w:val="0"/>
        <w:adjustRightInd w:val="0"/>
        <w:rPr>
          <w:b/>
          <w:spacing w:val="-2"/>
          <w:sz w:val="22"/>
          <w:szCs w:val="22"/>
        </w:rPr>
      </w:pPr>
    </w:p>
    <w:p w:rsidR="00E176C4" w:rsidRDefault="00E176C4" w:rsidP="00E176C4">
      <w:pPr>
        <w:widowControl w:val="0"/>
        <w:numPr>
          <w:ilvl w:val="0"/>
          <w:numId w:val="1"/>
        </w:numPr>
        <w:shd w:val="clear" w:color="auto" w:fill="FFFFFF"/>
        <w:tabs>
          <w:tab w:val="clear" w:pos="0"/>
          <w:tab w:val="left" w:pos="1560"/>
        </w:tabs>
        <w:suppressAutoHyphens w:val="0"/>
        <w:autoSpaceDE w:val="0"/>
        <w:autoSpaceDN w:val="0"/>
        <w:adjustRightInd w:val="0"/>
        <w:ind w:left="0" w:firstLine="709"/>
        <w:jc w:val="center"/>
        <w:rPr>
          <w:b/>
          <w:spacing w:val="-2"/>
          <w:sz w:val="22"/>
          <w:szCs w:val="22"/>
        </w:rPr>
      </w:pPr>
    </w:p>
    <w:p w:rsidR="00E176C4" w:rsidRPr="00FE65D1" w:rsidRDefault="00E176C4" w:rsidP="00E176C4">
      <w:pPr>
        <w:widowControl w:val="0"/>
        <w:numPr>
          <w:ilvl w:val="0"/>
          <w:numId w:val="1"/>
        </w:numPr>
        <w:shd w:val="clear" w:color="auto" w:fill="FFFFFF"/>
        <w:tabs>
          <w:tab w:val="clear" w:pos="0"/>
          <w:tab w:val="left" w:pos="1560"/>
        </w:tabs>
        <w:suppressAutoHyphens w:val="0"/>
        <w:autoSpaceDE w:val="0"/>
        <w:autoSpaceDN w:val="0"/>
        <w:adjustRightInd w:val="0"/>
        <w:ind w:left="0" w:firstLine="709"/>
        <w:jc w:val="center"/>
        <w:rPr>
          <w:b/>
          <w:spacing w:val="-2"/>
          <w:sz w:val="22"/>
          <w:szCs w:val="22"/>
        </w:rPr>
      </w:pPr>
      <w:r w:rsidRPr="00FE65D1">
        <w:rPr>
          <w:b/>
          <w:spacing w:val="-2"/>
          <w:sz w:val="22"/>
          <w:szCs w:val="22"/>
        </w:rPr>
        <w:t>Общие условия предоставления услуг</w:t>
      </w:r>
      <w:r>
        <w:rPr>
          <w:b/>
          <w:spacing w:val="-2"/>
          <w:sz w:val="22"/>
          <w:szCs w:val="22"/>
        </w:rPr>
        <w:t xml:space="preserve"> </w:t>
      </w:r>
    </w:p>
    <w:p w:rsidR="00E176C4" w:rsidRPr="00FE65D1" w:rsidRDefault="00E176C4" w:rsidP="00E176C4">
      <w:pPr>
        <w:widowControl w:val="0"/>
        <w:numPr>
          <w:ilvl w:val="0"/>
          <w:numId w:val="1"/>
        </w:numPr>
        <w:shd w:val="clear" w:color="auto" w:fill="FFFFFF"/>
        <w:tabs>
          <w:tab w:val="clear" w:pos="0"/>
          <w:tab w:val="left" w:pos="1560"/>
        </w:tabs>
        <w:suppressAutoHyphens w:val="0"/>
        <w:autoSpaceDE w:val="0"/>
        <w:autoSpaceDN w:val="0"/>
        <w:adjustRightInd w:val="0"/>
        <w:ind w:left="0" w:firstLine="709"/>
        <w:jc w:val="center"/>
        <w:rPr>
          <w:b/>
          <w:spacing w:val="-2"/>
          <w:sz w:val="22"/>
          <w:szCs w:val="22"/>
        </w:rPr>
      </w:pPr>
    </w:p>
    <w:p w:rsidR="00E176C4" w:rsidRPr="00966AFA" w:rsidRDefault="00E176C4" w:rsidP="00E176C4">
      <w:pPr>
        <w:numPr>
          <w:ilvl w:val="0"/>
          <w:numId w:val="1"/>
        </w:numPr>
        <w:jc w:val="both"/>
        <w:rPr>
          <w:sz w:val="24"/>
          <w:szCs w:val="24"/>
        </w:rPr>
      </w:pPr>
      <w:r w:rsidRPr="00966AFA">
        <w:rPr>
          <w:sz w:val="24"/>
          <w:szCs w:val="24"/>
        </w:rPr>
        <w:t xml:space="preserve">1. Реагирование Исполнителем на сообщения Комплекса о несанкционированном проникновении на Объект осуществляется с момента постановки Объекта в режим охраны и до момента снятия его с охраны. Реагирование на сообщения о нападении и (или) пожаре, если в Приложении №1к </w:t>
      </w:r>
      <w:r>
        <w:rPr>
          <w:sz w:val="24"/>
          <w:szCs w:val="24"/>
        </w:rPr>
        <w:t>Контракт</w:t>
      </w:r>
      <w:r w:rsidRPr="00966AFA">
        <w:rPr>
          <w:sz w:val="24"/>
          <w:szCs w:val="24"/>
        </w:rPr>
        <w:t xml:space="preserve">у не определено иное, – круглосуточно. Управление Комплексом осуществляется Заказчиком. </w:t>
      </w:r>
    </w:p>
    <w:p w:rsidR="00E176C4" w:rsidRPr="00966AFA" w:rsidRDefault="00E176C4" w:rsidP="00E176C4">
      <w:pPr>
        <w:numPr>
          <w:ilvl w:val="0"/>
          <w:numId w:val="1"/>
        </w:numPr>
        <w:jc w:val="both"/>
        <w:rPr>
          <w:spacing w:val="1"/>
          <w:sz w:val="24"/>
          <w:szCs w:val="24"/>
        </w:rPr>
      </w:pPr>
      <w:r w:rsidRPr="00966AFA">
        <w:rPr>
          <w:sz w:val="24"/>
          <w:szCs w:val="24"/>
        </w:rPr>
        <w:t>2. Зоной действия «носимых» кнопок тревожной сигнализации, если в инструкции по управлению Комплексом не определено иное, являются помещения в границах Объекта.</w:t>
      </w:r>
      <w:r w:rsidRPr="00966AFA">
        <w:rPr>
          <w:spacing w:val="1"/>
          <w:sz w:val="24"/>
          <w:szCs w:val="24"/>
        </w:rPr>
        <w:t xml:space="preserve"> </w:t>
      </w:r>
    </w:p>
    <w:p w:rsidR="00E176C4" w:rsidRPr="00966AFA" w:rsidRDefault="00E176C4" w:rsidP="00E176C4">
      <w:pPr>
        <w:numPr>
          <w:ilvl w:val="0"/>
          <w:numId w:val="1"/>
        </w:numPr>
        <w:jc w:val="both"/>
        <w:rPr>
          <w:spacing w:val="6"/>
          <w:sz w:val="24"/>
          <w:szCs w:val="24"/>
        </w:rPr>
      </w:pPr>
      <w:r w:rsidRPr="00966AFA">
        <w:rPr>
          <w:spacing w:val="1"/>
          <w:sz w:val="24"/>
          <w:szCs w:val="24"/>
        </w:rPr>
        <w:t>3. Перед</w:t>
      </w:r>
      <w:r w:rsidRPr="00966AFA">
        <w:rPr>
          <w:b/>
          <w:spacing w:val="1"/>
          <w:sz w:val="24"/>
          <w:szCs w:val="24"/>
        </w:rPr>
        <w:t xml:space="preserve"> </w:t>
      </w:r>
      <w:r w:rsidRPr="00966AFA">
        <w:rPr>
          <w:spacing w:val="1"/>
          <w:sz w:val="24"/>
          <w:szCs w:val="24"/>
        </w:rPr>
        <w:t xml:space="preserve">включением Комплекса в режим охраны, Заказчик обязан проверить, чтобы на Объекте не </w:t>
      </w:r>
      <w:r w:rsidRPr="00966AFA">
        <w:rPr>
          <w:spacing w:val="-2"/>
          <w:sz w:val="24"/>
          <w:szCs w:val="24"/>
        </w:rPr>
        <w:t xml:space="preserve">остались люди, животные, включенные электроприборы, источники огня; запирать двери, окна, </w:t>
      </w:r>
      <w:r w:rsidRPr="00966AFA">
        <w:rPr>
          <w:spacing w:val="4"/>
          <w:sz w:val="24"/>
          <w:szCs w:val="24"/>
        </w:rPr>
        <w:t xml:space="preserve">форточки и другие возможные места проникновения на Объект на запорные и замковые устройства. Осуществлять внешний осмотр </w:t>
      </w:r>
      <w:r w:rsidRPr="00966AFA">
        <w:rPr>
          <w:spacing w:val="6"/>
          <w:sz w:val="24"/>
          <w:szCs w:val="24"/>
        </w:rPr>
        <w:t>средств Комплекса на предмет наличия внешних повреждений.</w:t>
      </w:r>
    </w:p>
    <w:p w:rsidR="00E176C4" w:rsidRPr="00966AFA" w:rsidRDefault="00E176C4" w:rsidP="00E176C4">
      <w:pPr>
        <w:numPr>
          <w:ilvl w:val="0"/>
          <w:numId w:val="1"/>
        </w:numPr>
        <w:jc w:val="both"/>
        <w:rPr>
          <w:sz w:val="24"/>
          <w:szCs w:val="24"/>
        </w:rPr>
      </w:pPr>
      <w:r w:rsidRPr="00966AFA">
        <w:rPr>
          <w:spacing w:val="6"/>
          <w:sz w:val="24"/>
          <w:szCs w:val="24"/>
        </w:rPr>
        <w:t>4. Заказчик обязан н</w:t>
      </w:r>
      <w:r w:rsidRPr="00966AFA">
        <w:rPr>
          <w:sz w:val="24"/>
          <w:szCs w:val="24"/>
        </w:rPr>
        <w:t>е допускать снижения уровня технической укрепленности Объекта относительно установленного на момент первоначального принятия Объекта под охрану, не уменьшать зону действия извещателей объемного обнаружения путем изменения обстановки на Объекте, не устанавливать вблизи с извещателем объемного обнаружения предметы, которые могут покрывать зоны его действия.</w:t>
      </w:r>
    </w:p>
    <w:p w:rsidR="00E176C4" w:rsidRPr="00966AFA" w:rsidRDefault="00E176C4" w:rsidP="00E176C4">
      <w:pPr>
        <w:numPr>
          <w:ilvl w:val="0"/>
          <w:numId w:val="1"/>
        </w:numPr>
        <w:jc w:val="both"/>
        <w:rPr>
          <w:sz w:val="24"/>
          <w:szCs w:val="24"/>
        </w:rPr>
      </w:pPr>
      <w:r w:rsidRPr="00966AFA">
        <w:rPr>
          <w:sz w:val="24"/>
          <w:szCs w:val="24"/>
        </w:rPr>
        <w:t>5. Техническое обслуживание технических средств охраны представляет собой комплекс организационно-технических мероприятий планово-предупредительного характера по поддержанию технических средств охраны в состоянии, соответствующем требованиям те</w:t>
      </w:r>
      <w:r w:rsidRPr="00966AFA">
        <w:rPr>
          <w:sz w:val="24"/>
          <w:szCs w:val="24"/>
        </w:rPr>
        <w:t>х</w:t>
      </w:r>
      <w:r w:rsidRPr="00966AFA">
        <w:rPr>
          <w:sz w:val="24"/>
          <w:szCs w:val="24"/>
        </w:rPr>
        <w:t>нической документации на технические средства охраны в течение всего срока эксплуатации.</w:t>
      </w:r>
    </w:p>
    <w:p w:rsidR="00E176C4" w:rsidRPr="00966AFA" w:rsidRDefault="00E176C4" w:rsidP="00E176C4">
      <w:pPr>
        <w:numPr>
          <w:ilvl w:val="0"/>
          <w:numId w:val="1"/>
        </w:numPr>
        <w:jc w:val="both"/>
        <w:rPr>
          <w:sz w:val="24"/>
          <w:szCs w:val="24"/>
        </w:rPr>
      </w:pPr>
      <w:r w:rsidRPr="00966AFA">
        <w:rPr>
          <w:sz w:val="24"/>
          <w:szCs w:val="24"/>
        </w:rPr>
        <w:t>6. Техническое обслуживание технических средств охраны включает в себя:</w:t>
      </w:r>
    </w:p>
    <w:p w:rsidR="00E176C4" w:rsidRPr="00966AFA" w:rsidRDefault="00E176C4" w:rsidP="00E176C4">
      <w:pPr>
        <w:numPr>
          <w:ilvl w:val="0"/>
          <w:numId w:val="1"/>
        </w:numPr>
        <w:jc w:val="both"/>
        <w:rPr>
          <w:sz w:val="24"/>
          <w:szCs w:val="24"/>
        </w:rPr>
      </w:pPr>
      <w:r w:rsidRPr="00966AFA">
        <w:rPr>
          <w:sz w:val="24"/>
          <w:szCs w:val="24"/>
        </w:rPr>
        <w:t>плановое (регламентированное);</w:t>
      </w:r>
    </w:p>
    <w:p w:rsidR="00E176C4" w:rsidRPr="00966AFA" w:rsidRDefault="00E176C4" w:rsidP="00E176C4">
      <w:pPr>
        <w:numPr>
          <w:ilvl w:val="0"/>
          <w:numId w:val="1"/>
        </w:numPr>
        <w:jc w:val="both"/>
        <w:rPr>
          <w:sz w:val="24"/>
          <w:szCs w:val="24"/>
        </w:rPr>
      </w:pPr>
      <w:r w:rsidRPr="00966AFA">
        <w:rPr>
          <w:sz w:val="24"/>
          <w:szCs w:val="24"/>
        </w:rPr>
        <w:t>неплановое (не исключает планового выполнения регламентных работ).</w:t>
      </w:r>
    </w:p>
    <w:p w:rsidR="00E176C4" w:rsidRPr="00966AFA" w:rsidRDefault="00E176C4" w:rsidP="00E176C4">
      <w:pPr>
        <w:numPr>
          <w:ilvl w:val="0"/>
          <w:numId w:val="1"/>
        </w:numPr>
        <w:jc w:val="both"/>
        <w:rPr>
          <w:sz w:val="24"/>
          <w:szCs w:val="24"/>
        </w:rPr>
      </w:pPr>
      <w:r w:rsidRPr="00966AFA">
        <w:rPr>
          <w:sz w:val="24"/>
          <w:szCs w:val="24"/>
        </w:rPr>
        <w:t>7. Плановое техническое обслуживание комплекса технических средств охраны, установленного на объекте, включает в себя:</w:t>
      </w:r>
    </w:p>
    <w:p w:rsidR="00E176C4" w:rsidRPr="00D568E6" w:rsidRDefault="00E176C4" w:rsidP="00E176C4">
      <w:pPr>
        <w:numPr>
          <w:ilvl w:val="0"/>
          <w:numId w:val="1"/>
        </w:numPr>
        <w:jc w:val="both"/>
        <w:rPr>
          <w:sz w:val="24"/>
          <w:szCs w:val="24"/>
        </w:rPr>
      </w:pPr>
      <w:r w:rsidRPr="00D568E6">
        <w:rPr>
          <w:sz w:val="24"/>
          <w:szCs w:val="24"/>
        </w:rPr>
        <w:t>7.1. выполнение полной проверки состояния всех элементов комплекса технических средств охраны (шлейфов сигнализации, извещателей, приемно-контрольных приборов, устройств объектовых систем передачи извещений, приборов-сигнализаторов) с применением контрольно-измерительной аппаратуры;</w:t>
      </w:r>
    </w:p>
    <w:p w:rsidR="00E176C4" w:rsidRPr="00D568E6" w:rsidRDefault="00E176C4" w:rsidP="00E176C4">
      <w:pPr>
        <w:numPr>
          <w:ilvl w:val="0"/>
          <w:numId w:val="1"/>
        </w:numPr>
        <w:jc w:val="both"/>
        <w:rPr>
          <w:sz w:val="24"/>
          <w:szCs w:val="24"/>
        </w:rPr>
      </w:pPr>
      <w:r w:rsidRPr="00D568E6">
        <w:rPr>
          <w:sz w:val="24"/>
          <w:szCs w:val="24"/>
        </w:rPr>
        <w:t>7.2. проверку работоспособности комплекса технических средств охраны совместно с системами передачи извещений с обяз</w:t>
      </w:r>
      <w:r w:rsidRPr="00D568E6">
        <w:rPr>
          <w:sz w:val="24"/>
          <w:szCs w:val="24"/>
        </w:rPr>
        <w:t>а</w:t>
      </w:r>
      <w:r w:rsidRPr="00D568E6">
        <w:rPr>
          <w:sz w:val="24"/>
          <w:szCs w:val="24"/>
        </w:rPr>
        <w:t>тельной записью в журнале электромонтера;</w:t>
      </w:r>
    </w:p>
    <w:p w:rsidR="00E176C4" w:rsidRPr="00966AFA" w:rsidRDefault="00E176C4" w:rsidP="00E176C4">
      <w:pPr>
        <w:numPr>
          <w:ilvl w:val="0"/>
          <w:numId w:val="1"/>
        </w:numPr>
        <w:jc w:val="both"/>
        <w:rPr>
          <w:sz w:val="24"/>
          <w:szCs w:val="24"/>
        </w:rPr>
      </w:pPr>
      <w:r w:rsidRPr="00D568E6">
        <w:rPr>
          <w:sz w:val="24"/>
          <w:szCs w:val="24"/>
        </w:rPr>
        <w:t>7.3. измерение электрических параметров комплексов технических средств охраны с обязательной регис</w:t>
      </w:r>
      <w:r w:rsidRPr="00D568E6">
        <w:rPr>
          <w:sz w:val="24"/>
          <w:szCs w:val="24"/>
        </w:rPr>
        <w:t>т</w:t>
      </w:r>
      <w:r w:rsidRPr="00D568E6">
        <w:rPr>
          <w:sz w:val="24"/>
          <w:szCs w:val="24"/>
        </w:rPr>
        <w:t>рацией в журнале электромонтера.</w:t>
      </w:r>
    </w:p>
    <w:p w:rsidR="00E176C4" w:rsidRPr="00966AFA" w:rsidRDefault="00E176C4" w:rsidP="00E176C4">
      <w:pPr>
        <w:numPr>
          <w:ilvl w:val="0"/>
          <w:numId w:val="1"/>
        </w:numPr>
        <w:jc w:val="both"/>
        <w:rPr>
          <w:sz w:val="24"/>
          <w:szCs w:val="24"/>
        </w:rPr>
      </w:pPr>
      <w:r w:rsidRPr="00966AFA">
        <w:rPr>
          <w:sz w:val="24"/>
          <w:szCs w:val="24"/>
        </w:rPr>
        <w:t>8. Неплановое техническое обслуживание проводится в случаях:</w:t>
      </w:r>
    </w:p>
    <w:p w:rsidR="00E176C4" w:rsidRPr="00966AFA" w:rsidRDefault="00E176C4" w:rsidP="00E176C4">
      <w:pPr>
        <w:pStyle w:val="a5"/>
        <w:numPr>
          <w:ilvl w:val="0"/>
          <w:numId w:val="1"/>
        </w:numPr>
        <w:rPr>
          <w:sz w:val="24"/>
          <w:szCs w:val="24"/>
        </w:rPr>
      </w:pPr>
      <w:r w:rsidRPr="00966AFA">
        <w:rPr>
          <w:sz w:val="24"/>
          <w:szCs w:val="24"/>
        </w:rPr>
        <w:t>-  поступления с объекта двух и более ложных срабатываний в т</w:t>
      </w:r>
      <w:r w:rsidRPr="00966AFA">
        <w:rPr>
          <w:sz w:val="24"/>
          <w:szCs w:val="24"/>
        </w:rPr>
        <w:t>е</w:t>
      </w:r>
      <w:r w:rsidRPr="00966AFA">
        <w:rPr>
          <w:sz w:val="24"/>
          <w:szCs w:val="24"/>
        </w:rPr>
        <w:t>чение 30 (тридцати) календарных дней.</w:t>
      </w:r>
    </w:p>
    <w:p w:rsidR="00E176C4" w:rsidRPr="00966AFA" w:rsidRDefault="00E176C4" w:rsidP="00E176C4">
      <w:pPr>
        <w:pStyle w:val="a5"/>
        <w:numPr>
          <w:ilvl w:val="0"/>
          <w:numId w:val="1"/>
        </w:numPr>
        <w:rPr>
          <w:sz w:val="24"/>
          <w:szCs w:val="24"/>
        </w:rPr>
      </w:pPr>
      <w:r w:rsidRPr="00966AFA">
        <w:rPr>
          <w:sz w:val="24"/>
          <w:szCs w:val="24"/>
        </w:rPr>
        <w:t>- ликвидации последствий воздействия на технические средства охраны неблагоприя</w:t>
      </w:r>
      <w:r w:rsidRPr="00966AFA">
        <w:rPr>
          <w:sz w:val="24"/>
          <w:szCs w:val="24"/>
        </w:rPr>
        <w:t>т</w:t>
      </w:r>
      <w:r w:rsidRPr="00966AFA">
        <w:rPr>
          <w:sz w:val="24"/>
          <w:szCs w:val="24"/>
        </w:rPr>
        <w:t>ных климатических или производственных условий,</w:t>
      </w:r>
    </w:p>
    <w:p w:rsidR="00E176C4" w:rsidRPr="00966AFA" w:rsidRDefault="00E176C4" w:rsidP="00E176C4">
      <w:pPr>
        <w:numPr>
          <w:ilvl w:val="0"/>
          <w:numId w:val="1"/>
        </w:numPr>
        <w:jc w:val="both"/>
        <w:rPr>
          <w:sz w:val="24"/>
          <w:szCs w:val="24"/>
        </w:rPr>
      </w:pPr>
      <w:r w:rsidRPr="00966AFA">
        <w:rPr>
          <w:sz w:val="24"/>
          <w:szCs w:val="24"/>
        </w:rPr>
        <w:t>- поступления заявки Заказчика или не взятия Объекта под охрану.</w:t>
      </w:r>
    </w:p>
    <w:p w:rsidR="00E176C4" w:rsidRPr="00966AFA" w:rsidRDefault="00E176C4" w:rsidP="00E176C4">
      <w:pPr>
        <w:numPr>
          <w:ilvl w:val="0"/>
          <w:numId w:val="1"/>
        </w:numPr>
        <w:jc w:val="both"/>
        <w:rPr>
          <w:sz w:val="24"/>
          <w:szCs w:val="24"/>
        </w:rPr>
      </w:pPr>
      <w:r w:rsidRPr="00966AFA">
        <w:rPr>
          <w:sz w:val="24"/>
          <w:szCs w:val="24"/>
        </w:rPr>
        <w:t>Объем работ при неплановом техническом обслуживании опред</w:t>
      </w:r>
      <w:r w:rsidRPr="00966AFA">
        <w:rPr>
          <w:sz w:val="24"/>
          <w:szCs w:val="24"/>
        </w:rPr>
        <w:t>е</w:t>
      </w:r>
      <w:r w:rsidRPr="00966AFA">
        <w:rPr>
          <w:sz w:val="24"/>
          <w:szCs w:val="24"/>
        </w:rPr>
        <w:t>ляется индивидуально.</w:t>
      </w:r>
    </w:p>
    <w:p w:rsidR="00E176C4" w:rsidRPr="00966AFA" w:rsidRDefault="00E176C4" w:rsidP="00E176C4">
      <w:pPr>
        <w:pStyle w:val="a5"/>
        <w:numPr>
          <w:ilvl w:val="0"/>
          <w:numId w:val="1"/>
        </w:numPr>
        <w:rPr>
          <w:sz w:val="24"/>
          <w:szCs w:val="24"/>
        </w:rPr>
      </w:pPr>
      <w:r w:rsidRPr="00966AFA">
        <w:rPr>
          <w:sz w:val="24"/>
          <w:szCs w:val="24"/>
        </w:rPr>
        <w:t>9. Ремонт технических средств охраны представляет собой комплекс работ по восстановлению их и</w:t>
      </w:r>
      <w:r w:rsidRPr="00966AFA">
        <w:rPr>
          <w:sz w:val="24"/>
          <w:szCs w:val="24"/>
        </w:rPr>
        <w:t>с</w:t>
      </w:r>
      <w:r w:rsidRPr="00966AFA">
        <w:rPr>
          <w:sz w:val="24"/>
          <w:szCs w:val="24"/>
        </w:rPr>
        <w:t>правности или работоспособности.</w:t>
      </w:r>
    </w:p>
    <w:p w:rsidR="00E176C4" w:rsidRPr="00966AFA" w:rsidRDefault="00E176C4" w:rsidP="00E176C4">
      <w:pPr>
        <w:numPr>
          <w:ilvl w:val="0"/>
          <w:numId w:val="1"/>
        </w:numPr>
        <w:jc w:val="both"/>
        <w:rPr>
          <w:sz w:val="24"/>
          <w:szCs w:val="24"/>
        </w:rPr>
      </w:pPr>
      <w:r w:rsidRPr="00966AFA">
        <w:rPr>
          <w:sz w:val="24"/>
          <w:szCs w:val="24"/>
        </w:rPr>
        <w:t>10. В зависимости от характера повреждения или отказа технических средств охраны, а также трудое</w:t>
      </w:r>
      <w:r w:rsidRPr="00966AFA">
        <w:rPr>
          <w:sz w:val="24"/>
          <w:szCs w:val="24"/>
        </w:rPr>
        <w:t>м</w:t>
      </w:r>
      <w:r w:rsidRPr="00966AFA">
        <w:rPr>
          <w:sz w:val="24"/>
          <w:szCs w:val="24"/>
        </w:rPr>
        <w:t>кости ремонтных работ устанавливаются следующие виды ремонта:</w:t>
      </w:r>
    </w:p>
    <w:p w:rsidR="00E176C4" w:rsidRPr="00966AFA" w:rsidRDefault="00E176C4" w:rsidP="00E176C4">
      <w:pPr>
        <w:numPr>
          <w:ilvl w:val="0"/>
          <w:numId w:val="1"/>
        </w:numPr>
        <w:jc w:val="both"/>
        <w:rPr>
          <w:sz w:val="24"/>
          <w:szCs w:val="24"/>
        </w:rPr>
      </w:pPr>
      <w:r w:rsidRPr="00966AFA">
        <w:rPr>
          <w:sz w:val="24"/>
          <w:szCs w:val="24"/>
        </w:rPr>
        <w:t>для комплексов технических средств охраны – капитальный;</w:t>
      </w:r>
    </w:p>
    <w:p w:rsidR="00E176C4" w:rsidRPr="00966AFA" w:rsidRDefault="00E176C4" w:rsidP="00E176C4">
      <w:pPr>
        <w:numPr>
          <w:ilvl w:val="0"/>
          <w:numId w:val="1"/>
        </w:numPr>
        <w:jc w:val="both"/>
        <w:rPr>
          <w:sz w:val="24"/>
          <w:szCs w:val="24"/>
        </w:rPr>
      </w:pPr>
      <w:r w:rsidRPr="00966AFA">
        <w:rPr>
          <w:sz w:val="24"/>
          <w:szCs w:val="24"/>
        </w:rPr>
        <w:lastRenderedPageBreak/>
        <w:t>для шлейфов сигнализации – капитальный и текущий;</w:t>
      </w:r>
    </w:p>
    <w:p w:rsidR="00E176C4" w:rsidRPr="00966AFA" w:rsidRDefault="00E176C4" w:rsidP="00E176C4">
      <w:pPr>
        <w:numPr>
          <w:ilvl w:val="0"/>
          <w:numId w:val="1"/>
        </w:numPr>
        <w:jc w:val="both"/>
        <w:rPr>
          <w:sz w:val="24"/>
          <w:szCs w:val="24"/>
        </w:rPr>
      </w:pPr>
      <w:r w:rsidRPr="00966AFA">
        <w:rPr>
          <w:sz w:val="24"/>
          <w:szCs w:val="24"/>
        </w:rPr>
        <w:t>для аппаратуры технических средств охраны – средний и текущий.</w:t>
      </w:r>
    </w:p>
    <w:p w:rsidR="00E176C4" w:rsidRPr="00966AFA" w:rsidRDefault="00E176C4" w:rsidP="00E176C4">
      <w:pPr>
        <w:numPr>
          <w:ilvl w:val="0"/>
          <w:numId w:val="1"/>
        </w:numPr>
        <w:jc w:val="both"/>
        <w:rPr>
          <w:sz w:val="24"/>
          <w:szCs w:val="24"/>
        </w:rPr>
      </w:pPr>
      <w:r w:rsidRPr="00966AFA">
        <w:rPr>
          <w:sz w:val="24"/>
          <w:szCs w:val="24"/>
        </w:rPr>
        <w:t>11. Капитальный ремонт «Комплекса» производится при невозможности дальнейшей эксплуатации Комплекса вследствие физического износа либо необр</w:t>
      </w:r>
      <w:r w:rsidRPr="00966AFA">
        <w:rPr>
          <w:sz w:val="24"/>
          <w:szCs w:val="24"/>
        </w:rPr>
        <w:t>а</w:t>
      </w:r>
      <w:r w:rsidRPr="00966AFA">
        <w:rPr>
          <w:sz w:val="24"/>
          <w:szCs w:val="24"/>
        </w:rPr>
        <w:t>тимого изменения технических параметров вследствие воздействия климатических или производстве</w:t>
      </w:r>
      <w:r w:rsidRPr="00966AFA">
        <w:rPr>
          <w:sz w:val="24"/>
          <w:szCs w:val="24"/>
        </w:rPr>
        <w:t>н</w:t>
      </w:r>
      <w:r w:rsidRPr="00966AFA">
        <w:rPr>
          <w:sz w:val="24"/>
          <w:szCs w:val="24"/>
        </w:rPr>
        <w:t>ных факторов, исключающих надежную защиту охраняемого Объекта.</w:t>
      </w:r>
    </w:p>
    <w:p w:rsidR="00E176C4" w:rsidRPr="00966AFA" w:rsidRDefault="00E176C4" w:rsidP="00E176C4">
      <w:pPr>
        <w:numPr>
          <w:ilvl w:val="0"/>
          <w:numId w:val="1"/>
        </w:numPr>
        <w:jc w:val="both"/>
        <w:rPr>
          <w:sz w:val="24"/>
          <w:szCs w:val="24"/>
        </w:rPr>
      </w:pPr>
      <w:r w:rsidRPr="00966AFA">
        <w:rPr>
          <w:sz w:val="24"/>
          <w:szCs w:val="24"/>
        </w:rPr>
        <w:t xml:space="preserve">11.1. Капитальный ремонт «Комплекса» может производиться Исполнителем по отдельному </w:t>
      </w:r>
      <w:r>
        <w:rPr>
          <w:sz w:val="24"/>
          <w:szCs w:val="24"/>
        </w:rPr>
        <w:t>Контракт</w:t>
      </w:r>
      <w:r w:rsidRPr="00966AFA">
        <w:rPr>
          <w:sz w:val="24"/>
          <w:szCs w:val="24"/>
        </w:rPr>
        <w:t>у подряда.</w:t>
      </w:r>
    </w:p>
    <w:p w:rsidR="00E176C4" w:rsidRPr="00966AFA" w:rsidRDefault="00E176C4" w:rsidP="00E176C4">
      <w:pPr>
        <w:numPr>
          <w:ilvl w:val="0"/>
          <w:numId w:val="1"/>
        </w:numPr>
        <w:jc w:val="both"/>
        <w:rPr>
          <w:sz w:val="24"/>
          <w:szCs w:val="24"/>
        </w:rPr>
      </w:pPr>
      <w:r w:rsidRPr="00966AFA">
        <w:rPr>
          <w:sz w:val="24"/>
          <w:szCs w:val="24"/>
        </w:rPr>
        <w:t>11.2. Капитальный ремонт шлейфа сигнализации заключается в его д</w:t>
      </w:r>
      <w:r w:rsidRPr="00966AFA">
        <w:rPr>
          <w:sz w:val="24"/>
          <w:szCs w:val="24"/>
        </w:rPr>
        <w:t>е</w:t>
      </w:r>
      <w:r w:rsidRPr="00966AFA">
        <w:rPr>
          <w:sz w:val="24"/>
          <w:szCs w:val="24"/>
        </w:rPr>
        <w:t>монтаже и полной замене соединительных линий, вспомогательных элементов и элементов, з</w:t>
      </w:r>
      <w:r w:rsidRPr="00966AFA">
        <w:rPr>
          <w:sz w:val="24"/>
          <w:szCs w:val="24"/>
        </w:rPr>
        <w:t>а</w:t>
      </w:r>
      <w:r w:rsidRPr="00966AFA">
        <w:rPr>
          <w:sz w:val="24"/>
          <w:szCs w:val="24"/>
        </w:rPr>
        <w:t>дающих режимы работы шлейфа.</w:t>
      </w:r>
    </w:p>
    <w:p w:rsidR="00E176C4" w:rsidRPr="00966AFA" w:rsidRDefault="00E176C4" w:rsidP="00E176C4">
      <w:pPr>
        <w:numPr>
          <w:ilvl w:val="0"/>
          <w:numId w:val="1"/>
        </w:numPr>
        <w:jc w:val="both"/>
        <w:rPr>
          <w:sz w:val="24"/>
          <w:szCs w:val="24"/>
        </w:rPr>
      </w:pPr>
      <w:r w:rsidRPr="00966AFA">
        <w:rPr>
          <w:sz w:val="24"/>
          <w:szCs w:val="24"/>
        </w:rPr>
        <w:t>11.3. По окончании капитального ремонта производится ввод «Комплекса» в эксплуатацию.</w:t>
      </w:r>
    </w:p>
    <w:p w:rsidR="00E176C4" w:rsidRPr="00966AFA" w:rsidRDefault="00E176C4" w:rsidP="00E176C4">
      <w:pPr>
        <w:numPr>
          <w:ilvl w:val="0"/>
          <w:numId w:val="1"/>
        </w:numPr>
        <w:jc w:val="both"/>
        <w:rPr>
          <w:sz w:val="24"/>
          <w:szCs w:val="24"/>
        </w:rPr>
      </w:pPr>
      <w:r w:rsidRPr="00966AFA">
        <w:rPr>
          <w:sz w:val="24"/>
          <w:szCs w:val="24"/>
        </w:rPr>
        <w:t>12. Средний ремонт технических средств охраны заключается в части</w:t>
      </w:r>
      <w:r w:rsidRPr="00966AFA">
        <w:rPr>
          <w:sz w:val="24"/>
          <w:szCs w:val="24"/>
        </w:rPr>
        <w:t>ч</w:t>
      </w:r>
      <w:r w:rsidRPr="00966AFA">
        <w:rPr>
          <w:sz w:val="24"/>
          <w:szCs w:val="24"/>
        </w:rPr>
        <w:t>ной или полной разборке аппаратуры, восстановлении или замене отдельных ее частей с последующей проверкой техн</w:t>
      </w:r>
      <w:r w:rsidRPr="00966AFA">
        <w:rPr>
          <w:sz w:val="24"/>
          <w:szCs w:val="24"/>
        </w:rPr>
        <w:t>и</w:t>
      </w:r>
      <w:r w:rsidRPr="00966AFA">
        <w:rPr>
          <w:sz w:val="24"/>
          <w:szCs w:val="24"/>
        </w:rPr>
        <w:t>ческого состояния технических средств охраны.</w:t>
      </w:r>
    </w:p>
    <w:p w:rsidR="00E176C4" w:rsidRPr="00966AFA" w:rsidRDefault="00E176C4" w:rsidP="00E176C4">
      <w:pPr>
        <w:numPr>
          <w:ilvl w:val="0"/>
          <w:numId w:val="1"/>
        </w:numPr>
        <w:jc w:val="both"/>
        <w:rPr>
          <w:sz w:val="24"/>
          <w:szCs w:val="24"/>
        </w:rPr>
      </w:pPr>
      <w:r w:rsidRPr="00966AFA">
        <w:rPr>
          <w:sz w:val="24"/>
          <w:szCs w:val="24"/>
        </w:rPr>
        <w:t>13. Текущий ремонт шлейфов сигнализации осуществляется при несоответствии параметров шлейфов сигнализации техническим требованиям и заключается в замене неисправных извещателей, вспомогательных элементов, участков соедин</w:t>
      </w:r>
      <w:r w:rsidRPr="00966AFA">
        <w:rPr>
          <w:sz w:val="24"/>
          <w:szCs w:val="24"/>
        </w:rPr>
        <w:t>и</w:t>
      </w:r>
      <w:r w:rsidRPr="00966AFA">
        <w:rPr>
          <w:sz w:val="24"/>
          <w:szCs w:val="24"/>
        </w:rPr>
        <w:t>тельных линий. Текущий ремонт технических средств охраны выполняется для обеспечения или восстановления их работоспособности и заключается в замене отказавших легк</w:t>
      </w:r>
      <w:r w:rsidRPr="00966AFA">
        <w:rPr>
          <w:sz w:val="24"/>
          <w:szCs w:val="24"/>
        </w:rPr>
        <w:t>о</w:t>
      </w:r>
      <w:r w:rsidRPr="00966AFA">
        <w:rPr>
          <w:sz w:val="24"/>
          <w:szCs w:val="24"/>
        </w:rPr>
        <w:t>съемных элементов: предохранителей, индикаторных ламп.</w:t>
      </w:r>
    </w:p>
    <w:p w:rsidR="00E176C4" w:rsidRPr="00966AFA" w:rsidRDefault="00E176C4" w:rsidP="00E176C4">
      <w:pPr>
        <w:numPr>
          <w:ilvl w:val="0"/>
          <w:numId w:val="1"/>
        </w:numPr>
        <w:jc w:val="both"/>
        <w:rPr>
          <w:sz w:val="24"/>
          <w:szCs w:val="24"/>
        </w:rPr>
      </w:pPr>
      <w:r w:rsidRPr="00966AFA">
        <w:rPr>
          <w:sz w:val="24"/>
          <w:szCs w:val="24"/>
        </w:rPr>
        <w:t>14. Неисправные технические средства охраны, направленные в ремонт, заменяются одноти</w:t>
      </w:r>
      <w:r w:rsidRPr="00966AFA">
        <w:rPr>
          <w:sz w:val="24"/>
          <w:szCs w:val="24"/>
        </w:rPr>
        <w:t>п</w:t>
      </w:r>
      <w:r w:rsidRPr="00966AFA">
        <w:rPr>
          <w:sz w:val="24"/>
          <w:szCs w:val="24"/>
        </w:rPr>
        <w:t>ными исправными из обменного фонда Исполнителя на срок не более 30 (тридцати) календарных дней с составлением акта приема-передачи.</w:t>
      </w:r>
    </w:p>
    <w:p w:rsidR="00E176C4" w:rsidRPr="00966AFA" w:rsidRDefault="00E176C4" w:rsidP="00E176C4">
      <w:pPr>
        <w:numPr>
          <w:ilvl w:val="0"/>
          <w:numId w:val="1"/>
        </w:numPr>
        <w:jc w:val="both"/>
        <w:rPr>
          <w:sz w:val="24"/>
          <w:szCs w:val="24"/>
        </w:rPr>
      </w:pPr>
      <w:r w:rsidRPr="00966AFA">
        <w:rPr>
          <w:sz w:val="24"/>
          <w:szCs w:val="24"/>
        </w:rPr>
        <w:t>14.1. При отсутствии в обменном фонде технических средств охраны необходимого вида, допускается замена на аналоги</w:t>
      </w:r>
      <w:r w:rsidRPr="00966AFA">
        <w:rPr>
          <w:sz w:val="24"/>
          <w:szCs w:val="24"/>
        </w:rPr>
        <w:t>ч</w:t>
      </w:r>
      <w:r w:rsidRPr="00966AFA">
        <w:rPr>
          <w:sz w:val="24"/>
          <w:szCs w:val="24"/>
        </w:rPr>
        <w:t>ные, с соответствующими тактико-техническими характеристиками, не уху</w:t>
      </w:r>
      <w:r w:rsidRPr="00966AFA">
        <w:rPr>
          <w:sz w:val="24"/>
          <w:szCs w:val="24"/>
        </w:rPr>
        <w:t>д</w:t>
      </w:r>
      <w:r w:rsidRPr="00966AFA">
        <w:rPr>
          <w:sz w:val="24"/>
          <w:szCs w:val="24"/>
        </w:rPr>
        <w:t>шающими уровень оснащенности и безопасности объекта.</w:t>
      </w:r>
    </w:p>
    <w:p w:rsidR="00E176C4" w:rsidRPr="00C0730A" w:rsidRDefault="00E176C4" w:rsidP="00E176C4">
      <w:pPr>
        <w:numPr>
          <w:ilvl w:val="0"/>
          <w:numId w:val="1"/>
        </w:numPr>
        <w:jc w:val="both"/>
        <w:rPr>
          <w:sz w:val="24"/>
          <w:szCs w:val="24"/>
          <w:highlight w:val="yellow"/>
        </w:rPr>
      </w:pPr>
      <w:r w:rsidRPr="00C0730A">
        <w:rPr>
          <w:sz w:val="24"/>
          <w:szCs w:val="24"/>
          <w:highlight w:val="yellow"/>
        </w:rPr>
        <w:t>14.2. Замененные вышедшие из рабочего состояния компоненты Комплекса на рабочие из обменного фонда Исполнителя, становятся собственностью Исполнителя.</w:t>
      </w:r>
    </w:p>
    <w:p w:rsidR="00E176C4" w:rsidRPr="00966AFA" w:rsidRDefault="00E176C4" w:rsidP="00E176C4">
      <w:pPr>
        <w:numPr>
          <w:ilvl w:val="0"/>
          <w:numId w:val="1"/>
        </w:numPr>
        <w:jc w:val="both"/>
        <w:rPr>
          <w:sz w:val="24"/>
          <w:szCs w:val="24"/>
        </w:rPr>
      </w:pPr>
      <w:r w:rsidRPr="00966AFA">
        <w:rPr>
          <w:sz w:val="24"/>
          <w:szCs w:val="24"/>
        </w:rPr>
        <w:t>15. Состав абонентской платы:</w:t>
      </w:r>
    </w:p>
    <w:p w:rsidR="00E176C4" w:rsidRPr="00966AFA" w:rsidRDefault="00E176C4" w:rsidP="00E176C4">
      <w:pPr>
        <w:numPr>
          <w:ilvl w:val="0"/>
          <w:numId w:val="1"/>
        </w:numPr>
        <w:jc w:val="both"/>
        <w:rPr>
          <w:sz w:val="24"/>
          <w:szCs w:val="24"/>
        </w:rPr>
      </w:pPr>
      <w:r w:rsidRPr="00966AFA">
        <w:rPr>
          <w:sz w:val="24"/>
          <w:szCs w:val="24"/>
        </w:rPr>
        <w:t xml:space="preserve">15.1. Абонентская плата за техническое обслуживание по </w:t>
      </w:r>
      <w:r>
        <w:rPr>
          <w:sz w:val="24"/>
          <w:szCs w:val="24"/>
        </w:rPr>
        <w:t>Контракт</w:t>
      </w:r>
      <w:r w:rsidRPr="00966AFA">
        <w:rPr>
          <w:sz w:val="24"/>
          <w:szCs w:val="24"/>
        </w:rPr>
        <w:t>у включает в себя стоимость:</w:t>
      </w:r>
    </w:p>
    <w:p w:rsidR="00E176C4" w:rsidRPr="00966AFA" w:rsidRDefault="00E176C4" w:rsidP="00E176C4">
      <w:pPr>
        <w:numPr>
          <w:ilvl w:val="0"/>
          <w:numId w:val="1"/>
        </w:numPr>
        <w:jc w:val="both"/>
        <w:rPr>
          <w:sz w:val="24"/>
          <w:szCs w:val="24"/>
        </w:rPr>
      </w:pPr>
      <w:r w:rsidRPr="00966AFA">
        <w:rPr>
          <w:sz w:val="24"/>
          <w:szCs w:val="24"/>
        </w:rPr>
        <w:t>- вызова заказчиком работника исполнителя для выполнения ремонта Комплекса.</w:t>
      </w:r>
    </w:p>
    <w:p w:rsidR="00E176C4" w:rsidRPr="00966AFA" w:rsidRDefault="00E176C4" w:rsidP="00E176C4">
      <w:pPr>
        <w:numPr>
          <w:ilvl w:val="0"/>
          <w:numId w:val="1"/>
        </w:numPr>
        <w:jc w:val="both"/>
        <w:rPr>
          <w:sz w:val="24"/>
          <w:szCs w:val="24"/>
        </w:rPr>
      </w:pPr>
      <w:r w:rsidRPr="00966AFA">
        <w:rPr>
          <w:sz w:val="24"/>
          <w:szCs w:val="24"/>
        </w:rPr>
        <w:t>- расходных материалов (изоляционная лента, шурупы, клей, припой, канифоль и т.п.), использованных в процессе ремонта.</w:t>
      </w:r>
    </w:p>
    <w:p w:rsidR="00E176C4" w:rsidRPr="00966AFA" w:rsidRDefault="00E176C4" w:rsidP="00E176C4">
      <w:pPr>
        <w:numPr>
          <w:ilvl w:val="0"/>
          <w:numId w:val="1"/>
        </w:numPr>
        <w:jc w:val="both"/>
        <w:rPr>
          <w:sz w:val="24"/>
          <w:szCs w:val="24"/>
        </w:rPr>
      </w:pPr>
      <w:r w:rsidRPr="00966AFA">
        <w:rPr>
          <w:sz w:val="24"/>
          <w:szCs w:val="24"/>
        </w:rPr>
        <w:t>- мероприятий, проводимых в процессе планового технического обслуживания технических средств охраны;</w:t>
      </w:r>
    </w:p>
    <w:p w:rsidR="00E176C4" w:rsidRPr="00966AFA" w:rsidRDefault="00E176C4" w:rsidP="00E176C4">
      <w:pPr>
        <w:numPr>
          <w:ilvl w:val="0"/>
          <w:numId w:val="1"/>
        </w:numPr>
        <w:jc w:val="both"/>
        <w:rPr>
          <w:sz w:val="24"/>
          <w:szCs w:val="24"/>
        </w:rPr>
      </w:pPr>
      <w:r w:rsidRPr="00966AFA">
        <w:rPr>
          <w:sz w:val="24"/>
          <w:szCs w:val="24"/>
        </w:rPr>
        <w:t>-  работ по устранению причин подачи «ложных» сигналов «Тревога»;</w:t>
      </w:r>
    </w:p>
    <w:p w:rsidR="00E176C4" w:rsidRPr="00966AFA" w:rsidRDefault="00E176C4" w:rsidP="00E176C4">
      <w:pPr>
        <w:numPr>
          <w:ilvl w:val="0"/>
          <w:numId w:val="1"/>
        </w:numPr>
        <w:jc w:val="both"/>
        <w:rPr>
          <w:sz w:val="24"/>
          <w:szCs w:val="24"/>
        </w:rPr>
      </w:pPr>
      <w:r w:rsidRPr="00966AFA">
        <w:rPr>
          <w:sz w:val="24"/>
          <w:szCs w:val="24"/>
        </w:rPr>
        <w:t>Ложный сигнал «Тревога» - это сформированное техническими средствами охранной сигнализации извещение о нарушении на Объекте, вызванное сбоями (отказами) аппаратуры или другими событиями (изменение параметров телефонной линии, перебои в подаче электро</w:t>
      </w:r>
      <w:r w:rsidRPr="00966AFA">
        <w:rPr>
          <w:sz w:val="24"/>
          <w:szCs w:val="24"/>
        </w:rPr>
        <w:softHyphen/>
        <w:t>энергии и т.п.), не связанными с попытками проникновения в охраняемое пространство.</w:t>
      </w:r>
    </w:p>
    <w:p w:rsidR="00E176C4" w:rsidRPr="00966AFA" w:rsidRDefault="00E176C4" w:rsidP="00E176C4">
      <w:pPr>
        <w:numPr>
          <w:ilvl w:val="0"/>
          <w:numId w:val="1"/>
        </w:numPr>
        <w:jc w:val="both"/>
        <w:rPr>
          <w:sz w:val="24"/>
          <w:szCs w:val="24"/>
        </w:rPr>
      </w:pPr>
      <w:r w:rsidRPr="00966AFA">
        <w:rPr>
          <w:sz w:val="24"/>
          <w:szCs w:val="24"/>
        </w:rPr>
        <w:t>- оказание консультативных услуг по вопросам эксплуатации Комплекса.</w:t>
      </w:r>
    </w:p>
    <w:p w:rsidR="00E176C4" w:rsidRPr="00966AFA" w:rsidRDefault="00E176C4" w:rsidP="00E176C4">
      <w:pPr>
        <w:numPr>
          <w:ilvl w:val="0"/>
          <w:numId w:val="1"/>
        </w:numPr>
        <w:jc w:val="both"/>
        <w:outlineLvl w:val="0"/>
        <w:rPr>
          <w:sz w:val="24"/>
          <w:szCs w:val="24"/>
        </w:rPr>
      </w:pPr>
      <w:r w:rsidRPr="00966AFA">
        <w:rPr>
          <w:sz w:val="24"/>
          <w:szCs w:val="24"/>
        </w:rPr>
        <w:t xml:space="preserve">15.2. В абонентскую плату не включены, и оплачиваются дополнительно: </w:t>
      </w:r>
    </w:p>
    <w:p w:rsidR="00E176C4" w:rsidRPr="00966AFA" w:rsidRDefault="00E176C4" w:rsidP="00E176C4">
      <w:pPr>
        <w:numPr>
          <w:ilvl w:val="0"/>
          <w:numId w:val="1"/>
        </w:numPr>
        <w:shd w:val="clear" w:color="auto" w:fill="FFFFFF"/>
        <w:tabs>
          <w:tab w:val="left" w:pos="355"/>
        </w:tabs>
        <w:spacing w:line="283" w:lineRule="exact"/>
        <w:ind w:right="1"/>
        <w:jc w:val="both"/>
        <w:rPr>
          <w:sz w:val="24"/>
          <w:szCs w:val="24"/>
        </w:rPr>
      </w:pPr>
      <w:r w:rsidRPr="00966AFA">
        <w:rPr>
          <w:sz w:val="24"/>
          <w:szCs w:val="24"/>
        </w:rPr>
        <w:t>- капитальный ремонт Комплекса по истечении срока его службы либо невозможности дальнейшей эксплуатации из-за физического износа или необратимого изменения технических параметров вследствие воздействия производственных, климатических и других факторов;</w:t>
      </w:r>
    </w:p>
    <w:p w:rsidR="00E176C4" w:rsidRPr="00966AFA" w:rsidRDefault="00E176C4" w:rsidP="00E176C4">
      <w:pPr>
        <w:numPr>
          <w:ilvl w:val="0"/>
          <w:numId w:val="1"/>
        </w:numPr>
        <w:jc w:val="both"/>
        <w:rPr>
          <w:sz w:val="24"/>
          <w:szCs w:val="24"/>
        </w:rPr>
      </w:pPr>
      <w:r w:rsidRPr="00966AFA">
        <w:rPr>
          <w:sz w:val="24"/>
          <w:szCs w:val="24"/>
        </w:rPr>
        <w:t xml:space="preserve">-  устранение дефектов и неисправностей, появившихся в следствие внесения изменений в состав Комплекса или его ремонта, проведённых лицами, не являющимися представителями Исполнителя, аварий на Объекте или небрежных действий Заказчика, повлекших нарушение работы Комплекса либо нарушений условий эксплуатации Комплекса. </w:t>
      </w:r>
    </w:p>
    <w:p w:rsidR="00E176C4" w:rsidRPr="00966AFA" w:rsidRDefault="00E176C4" w:rsidP="00E176C4">
      <w:pPr>
        <w:numPr>
          <w:ilvl w:val="0"/>
          <w:numId w:val="1"/>
        </w:numPr>
        <w:jc w:val="both"/>
        <w:rPr>
          <w:sz w:val="24"/>
          <w:szCs w:val="24"/>
        </w:rPr>
      </w:pPr>
      <w:r w:rsidRPr="00966AFA">
        <w:rPr>
          <w:sz w:val="24"/>
          <w:szCs w:val="24"/>
        </w:rPr>
        <w:lastRenderedPageBreak/>
        <w:t>- устранение неисправностей сетей электропитания, систем телефонной (проводной или сотовой), радиоканальной связи, к которым подключено оборудование Комплекса, кроме неисправностей объектового оборудования сотовой и радиоканальной связи (приёмопередающего оборудования и антенно-фидерных устройств).</w:t>
      </w:r>
    </w:p>
    <w:p w:rsidR="00E176C4" w:rsidRPr="00966AFA" w:rsidRDefault="00E176C4" w:rsidP="00E176C4">
      <w:pPr>
        <w:numPr>
          <w:ilvl w:val="0"/>
          <w:numId w:val="1"/>
        </w:numPr>
        <w:jc w:val="both"/>
        <w:rPr>
          <w:spacing w:val="-3"/>
          <w:sz w:val="24"/>
          <w:szCs w:val="24"/>
        </w:rPr>
      </w:pPr>
      <w:r w:rsidRPr="00966AFA">
        <w:rPr>
          <w:spacing w:val="-3"/>
          <w:sz w:val="24"/>
          <w:szCs w:val="24"/>
        </w:rPr>
        <w:t xml:space="preserve">15.3. В абонентскую плату за техническое обслуживание по настоящему </w:t>
      </w:r>
      <w:r>
        <w:rPr>
          <w:spacing w:val="-3"/>
          <w:sz w:val="24"/>
          <w:szCs w:val="24"/>
        </w:rPr>
        <w:t>Контракт</w:t>
      </w:r>
      <w:r w:rsidRPr="00966AFA">
        <w:rPr>
          <w:spacing w:val="-3"/>
          <w:sz w:val="24"/>
          <w:szCs w:val="24"/>
        </w:rPr>
        <w:t>у не входит стоимость:</w:t>
      </w:r>
    </w:p>
    <w:p w:rsidR="00E176C4" w:rsidRPr="00966AFA" w:rsidRDefault="00E176C4" w:rsidP="00E176C4">
      <w:pPr>
        <w:numPr>
          <w:ilvl w:val="0"/>
          <w:numId w:val="1"/>
        </w:numPr>
        <w:jc w:val="both"/>
        <w:rPr>
          <w:spacing w:val="-3"/>
          <w:sz w:val="24"/>
          <w:szCs w:val="24"/>
        </w:rPr>
      </w:pPr>
      <w:r w:rsidRPr="00966AFA">
        <w:rPr>
          <w:spacing w:val="-3"/>
          <w:sz w:val="24"/>
          <w:szCs w:val="24"/>
        </w:rPr>
        <w:t>- сменных батарей и аккумуляторов.</w:t>
      </w:r>
    </w:p>
    <w:p w:rsidR="00E176C4" w:rsidRPr="00966AFA" w:rsidRDefault="00E176C4" w:rsidP="00E176C4">
      <w:pPr>
        <w:numPr>
          <w:ilvl w:val="0"/>
          <w:numId w:val="1"/>
        </w:numPr>
        <w:jc w:val="both"/>
        <w:rPr>
          <w:spacing w:val="-3"/>
          <w:sz w:val="24"/>
          <w:szCs w:val="24"/>
        </w:rPr>
      </w:pPr>
      <w:r w:rsidRPr="00966AFA">
        <w:rPr>
          <w:spacing w:val="-3"/>
          <w:sz w:val="24"/>
          <w:szCs w:val="24"/>
        </w:rPr>
        <w:t>- замененного оборудования и материалов.</w:t>
      </w:r>
    </w:p>
    <w:p w:rsidR="00E176C4" w:rsidRPr="00C0730A" w:rsidRDefault="00E176C4" w:rsidP="00E176C4">
      <w:pPr>
        <w:numPr>
          <w:ilvl w:val="0"/>
          <w:numId w:val="1"/>
        </w:numPr>
        <w:jc w:val="both"/>
        <w:rPr>
          <w:spacing w:val="-3"/>
          <w:sz w:val="24"/>
          <w:szCs w:val="24"/>
          <w:highlight w:val="yellow"/>
        </w:rPr>
      </w:pPr>
      <w:r w:rsidRPr="00C0730A">
        <w:rPr>
          <w:spacing w:val="-3"/>
          <w:sz w:val="24"/>
          <w:szCs w:val="24"/>
          <w:highlight w:val="yellow"/>
        </w:rPr>
        <w:t>16. Заявки на устранение неисправностей Комплекса принимаются диспетчером Исполнителя по следующим адресам и телефонам: 8-___-____-__-__, адрес ____.</w:t>
      </w:r>
    </w:p>
    <w:p w:rsidR="00E176C4" w:rsidRPr="00966AFA" w:rsidRDefault="00E176C4" w:rsidP="00E176C4">
      <w:pPr>
        <w:numPr>
          <w:ilvl w:val="0"/>
          <w:numId w:val="1"/>
        </w:numPr>
        <w:jc w:val="both"/>
        <w:rPr>
          <w:spacing w:val="-3"/>
          <w:sz w:val="24"/>
          <w:szCs w:val="24"/>
        </w:rPr>
      </w:pPr>
    </w:p>
    <w:p w:rsidR="00E176C4" w:rsidRPr="00966AFA" w:rsidRDefault="00E176C4" w:rsidP="00E176C4">
      <w:pPr>
        <w:numPr>
          <w:ilvl w:val="0"/>
          <w:numId w:val="1"/>
        </w:numPr>
        <w:rPr>
          <w:sz w:val="24"/>
          <w:szCs w:val="24"/>
        </w:rPr>
      </w:pPr>
    </w:p>
    <w:p w:rsidR="00E176C4" w:rsidRDefault="00E176C4" w:rsidP="00E176C4">
      <w:pPr>
        <w:pStyle w:val="a3"/>
        <w:tabs>
          <w:tab w:val="left" w:pos="1560"/>
        </w:tabs>
        <w:spacing w:after="0"/>
        <w:jc w:val="center"/>
        <w:rPr>
          <w:sz w:val="22"/>
          <w:szCs w:val="22"/>
          <w:lang w:val="ru-RU"/>
        </w:rPr>
      </w:pPr>
    </w:p>
    <w:p w:rsidR="00E176C4" w:rsidRPr="00E2742B" w:rsidRDefault="00E176C4" w:rsidP="00E176C4">
      <w:pPr>
        <w:pStyle w:val="a3"/>
        <w:tabs>
          <w:tab w:val="left" w:pos="1560"/>
        </w:tabs>
        <w:spacing w:after="0"/>
        <w:jc w:val="center"/>
        <w:rPr>
          <w:sz w:val="22"/>
          <w:szCs w:val="22"/>
          <w:lang w:val="ru-RU"/>
        </w:rPr>
      </w:pPr>
    </w:p>
    <w:tbl>
      <w:tblPr>
        <w:tblW w:w="9396" w:type="dxa"/>
        <w:tblLook w:val="04A0" w:firstRow="1" w:lastRow="0" w:firstColumn="1" w:lastColumn="0" w:noHBand="0" w:noVBand="1"/>
      </w:tblPr>
      <w:tblGrid>
        <w:gridCol w:w="4644"/>
        <w:gridCol w:w="4752"/>
      </w:tblGrid>
      <w:tr w:rsidR="00E176C4" w:rsidRPr="00B54AE7" w:rsidTr="00FF0E9B">
        <w:tc>
          <w:tcPr>
            <w:tcW w:w="4644" w:type="dxa"/>
          </w:tcPr>
          <w:p w:rsidR="00E176C4" w:rsidRPr="000251C5" w:rsidRDefault="00E176C4" w:rsidP="00FF0E9B">
            <w:pPr>
              <w:pStyle w:val="3"/>
              <w:spacing w:after="0"/>
              <w:rPr>
                <w:b/>
                <w:iCs/>
                <w:sz w:val="22"/>
                <w:szCs w:val="22"/>
                <w:lang w:val="ru-RU" w:eastAsia="ru-RU"/>
              </w:rPr>
            </w:pPr>
            <w:r w:rsidRPr="000251C5">
              <w:rPr>
                <w:b/>
                <w:iCs/>
                <w:sz w:val="22"/>
                <w:szCs w:val="22"/>
                <w:lang w:val="ru-RU" w:eastAsia="ru-RU"/>
              </w:rPr>
              <w:t>Заказчик:</w:t>
            </w:r>
          </w:p>
          <w:p w:rsidR="00E176C4" w:rsidRPr="00C0730A" w:rsidRDefault="00E176C4" w:rsidP="00FF0E9B">
            <w:pPr>
              <w:autoSpaceDE w:val="0"/>
              <w:autoSpaceDN w:val="0"/>
              <w:adjustRightInd w:val="0"/>
              <w:rPr>
                <w:b/>
              </w:rPr>
            </w:pPr>
            <w:r w:rsidRPr="00A072D7">
              <w:rPr>
                <w:b/>
                <w:sz w:val="22"/>
                <w:szCs w:val="22"/>
              </w:rPr>
              <w:t xml:space="preserve">ФГБУ </w:t>
            </w:r>
            <w:r>
              <w:rPr>
                <w:b/>
                <w:sz w:val="22"/>
                <w:szCs w:val="22"/>
              </w:rPr>
              <w:t xml:space="preserve">ЦР </w:t>
            </w:r>
            <w:r w:rsidRPr="000251C5">
              <w:rPr>
                <w:b/>
                <w:sz w:val="22"/>
                <w:szCs w:val="22"/>
                <w:lang w:eastAsia="ru-RU"/>
              </w:rPr>
              <w:t>Минздрава России</w:t>
            </w:r>
          </w:p>
          <w:p w:rsidR="00E176C4" w:rsidRPr="00A072D7" w:rsidRDefault="00E176C4" w:rsidP="00FF0E9B">
            <w:pPr>
              <w:autoSpaceDE w:val="0"/>
              <w:autoSpaceDN w:val="0"/>
              <w:adjustRightInd w:val="0"/>
              <w:rPr>
                <w:b/>
              </w:rPr>
            </w:pPr>
            <w:r w:rsidRPr="00A072D7">
              <w:rPr>
                <w:b/>
                <w:sz w:val="22"/>
                <w:szCs w:val="22"/>
              </w:rPr>
              <w:t>Заместитель дирек</w:t>
            </w:r>
            <w:r>
              <w:rPr>
                <w:b/>
                <w:sz w:val="22"/>
                <w:szCs w:val="22"/>
              </w:rPr>
              <w:t>тора по общим</w:t>
            </w:r>
            <w:r w:rsidRPr="00A072D7">
              <w:rPr>
                <w:b/>
                <w:sz w:val="22"/>
                <w:szCs w:val="22"/>
              </w:rPr>
              <w:t xml:space="preserve"> вопросам</w:t>
            </w:r>
          </w:p>
          <w:p w:rsidR="00E176C4" w:rsidRPr="00A072D7" w:rsidRDefault="00E176C4" w:rsidP="00FF0E9B">
            <w:pPr>
              <w:autoSpaceDE w:val="0"/>
              <w:autoSpaceDN w:val="0"/>
              <w:adjustRightInd w:val="0"/>
              <w:rPr>
                <w:b/>
              </w:rPr>
            </w:pPr>
          </w:p>
          <w:p w:rsidR="00E176C4" w:rsidRPr="00A072D7" w:rsidRDefault="00E176C4" w:rsidP="00FF0E9B">
            <w:pPr>
              <w:autoSpaceDE w:val="0"/>
              <w:autoSpaceDN w:val="0"/>
              <w:adjustRightInd w:val="0"/>
              <w:rPr>
                <w:b/>
              </w:rPr>
            </w:pPr>
            <w:r w:rsidRPr="00A072D7">
              <w:rPr>
                <w:b/>
                <w:sz w:val="22"/>
                <w:szCs w:val="22"/>
              </w:rPr>
              <w:t>__</w:t>
            </w:r>
            <w:r>
              <w:rPr>
                <w:b/>
                <w:sz w:val="22"/>
                <w:szCs w:val="22"/>
              </w:rPr>
              <w:t>__________________ /И.В. Соболевский</w:t>
            </w:r>
            <w:r w:rsidRPr="00A072D7">
              <w:rPr>
                <w:b/>
                <w:sz w:val="22"/>
                <w:szCs w:val="22"/>
              </w:rPr>
              <w:t xml:space="preserve"> /</w:t>
            </w:r>
          </w:p>
          <w:p w:rsidR="00E176C4" w:rsidRPr="00A072D7" w:rsidRDefault="00E176C4" w:rsidP="00FF0E9B">
            <w:pPr>
              <w:autoSpaceDE w:val="0"/>
              <w:autoSpaceDN w:val="0"/>
              <w:adjustRightInd w:val="0"/>
              <w:rPr>
                <w:b/>
              </w:rPr>
            </w:pPr>
            <w:r w:rsidRPr="00A072D7">
              <w:rPr>
                <w:b/>
                <w:sz w:val="22"/>
                <w:szCs w:val="22"/>
              </w:rPr>
              <w:t>М.П.</w:t>
            </w:r>
          </w:p>
          <w:p w:rsidR="00E176C4" w:rsidRPr="00B54AE7" w:rsidRDefault="00E176C4" w:rsidP="00FF0E9B">
            <w:pPr>
              <w:pStyle w:val="ae"/>
              <w:rPr>
                <w:rFonts w:ascii="Times New Roman" w:hAnsi="Times New Roman"/>
                <w:b/>
                <w:color w:val="000000"/>
                <w:sz w:val="22"/>
                <w:szCs w:val="22"/>
              </w:rPr>
            </w:pPr>
          </w:p>
        </w:tc>
        <w:tc>
          <w:tcPr>
            <w:tcW w:w="4752" w:type="dxa"/>
          </w:tcPr>
          <w:p w:rsidR="00E176C4" w:rsidRPr="000251C5" w:rsidRDefault="00E176C4" w:rsidP="00FF0E9B">
            <w:pPr>
              <w:pStyle w:val="3"/>
              <w:spacing w:after="0"/>
              <w:rPr>
                <w:b/>
                <w:color w:val="000000"/>
                <w:sz w:val="22"/>
                <w:szCs w:val="22"/>
                <w:lang w:val="ru-RU" w:eastAsia="ru-RU"/>
              </w:rPr>
            </w:pPr>
            <w:r w:rsidRPr="000251C5">
              <w:rPr>
                <w:b/>
                <w:color w:val="000000"/>
                <w:sz w:val="22"/>
                <w:szCs w:val="22"/>
                <w:lang w:val="ru-RU" w:eastAsia="ru-RU"/>
              </w:rPr>
              <w:t>Исполнитель</w:t>
            </w:r>
            <w:r w:rsidRPr="000251C5">
              <w:rPr>
                <w:b/>
                <w:sz w:val="22"/>
                <w:szCs w:val="22"/>
                <w:lang w:val="ru-RU" w:eastAsia="ru-RU"/>
              </w:rPr>
              <w:t>:</w:t>
            </w:r>
          </w:p>
          <w:p w:rsidR="00E176C4" w:rsidRPr="00B54AE7" w:rsidRDefault="00E176C4" w:rsidP="00FF0E9B">
            <w:pPr>
              <w:rPr>
                <w:b/>
              </w:rPr>
            </w:pPr>
            <w:r w:rsidRPr="00923639">
              <w:rPr>
                <w:b/>
                <w:sz w:val="22"/>
                <w:szCs w:val="22"/>
              </w:rPr>
              <w:t>________________________</w:t>
            </w:r>
          </w:p>
          <w:p w:rsidR="00E176C4" w:rsidRDefault="00E176C4" w:rsidP="00FF0E9B">
            <w:pPr>
              <w:rPr>
                <w:b/>
              </w:rPr>
            </w:pPr>
          </w:p>
          <w:p w:rsidR="00E176C4" w:rsidRDefault="00E176C4" w:rsidP="00FF0E9B">
            <w:pPr>
              <w:rPr>
                <w:b/>
              </w:rPr>
            </w:pPr>
          </w:p>
          <w:p w:rsidR="00E176C4" w:rsidRPr="00B54AE7" w:rsidRDefault="00E176C4" w:rsidP="00FF0E9B">
            <w:pPr>
              <w:pStyle w:val="ae"/>
              <w:rPr>
                <w:rFonts w:ascii="Times New Roman" w:hAnsi="Times New Roman"/>
                <w:b/>
                <w:sz w:val="22"/>
                <w:szCs w:val="22"/>
              </w:rPr>
            </w:pPr>
            <w:r w:rsidRPr="00B54AE7">
              <w:rPr>
                <w:rFonts w:ascii="Times New Roman" w:eastAsia="BatangChe" w:hAnsi="Times New Roman"/>
                <w:b/>
                <w:sz w:val="22"/>
                <w:szCs w:val="22"/>
              </w:rPr>
              <w:t xml:space="preserve">_______________/ </w:t>
            </w:r>
            <w:r w:rsidRPr="00923639">
              <w:rPr>
                <w:rFonts w:ascii="Times New Roman" w:hAnsi="Times New Roman"/>
                <w:b/>
                <w:sz w:val="22"/>
                <w:szCs w:val="22"/>
              </w:rPr>
              <w:t>__________________/</w:t>
            </w:r>
          </w:p>
          <w:p w:rsidR="00E176C4" w:rsidRPr="00B54AE7" w:rsidRDefault="00E176C4" w:rsidP="00FF0E9B">
            <w:pPr>
              <w:pStyle w:val="ae"/>
              <w:rPr>
                <w:rFonts w:ascii="Times New Roman" w:hAnsi="Times New Roman"/>
                <w:b/>
                <w:color w:val="000000"/>
                <w:spacing w:val="-6"/>
                <w:sz w:val="22"/>
                <w:szCs w:val="22"/>
              </w:rPr>
            </w:pPr>
            <w:r w:rsidRPr="00B54AE7">
              <w:rPr>
                <w:rFonts w:ascii="Times New Roman" w:hAnsi="Times New Roman"/>
                <w:b/>
                <w:sz w:val="22"/>
                <w:szCs w:val="22"/>
              </w:rPr>
              <w:t>М.П.</w:t>
            </w:r>
          </w:p>
        </w:tc>
      </w:tr>
    </w:tbl>
    <w:p w:rsidR="00E176C4" w:rsidRDefault="00E176C4" w:rsidP="00E176C4">
      <w:pPr>
        <w:rPr>
          <w:sz w:val="26"/>
          <w:szCs w:val="26"/>
        </w:rPr>
        <w:sectPr w:rsidR="00E176C4" w:rsidSect="005424CB">
          <w:pgSz w:w="11906" w:h="16838"/>
          <w:pgMar w:top="1134" w:right="567" w:bottom="567" w:left="1701" w:header="720" w:footer="720" w:gutter="0"/>
          <w:cols w:space="720"/>
          <w:docGrid w:linePitch="360"/>
        </w:sectPr>
      </w:pPr>
    </w:p>
    <w:p w:rsidR="00E176C4" w:rsidRPr="003F367F" w:rsidRDefault="00E176C4" w:rsidP="00E176C4">
      <w:pPr>
        <w:ind w:firstLine="5387"/>
        <w:jc w:val="right"/>
        <w:outlineLvl w:val="0"/>
        <w:rPr>
          <w:sz w:val="22"/>
          <w:szCs w:val="22"/>
        </w:rPr>
      </w:pPr>
      <w:r w:rsidRPr="003F367F">
        <w:rPr>
          <w:sz w:val="22"/>
          <w:szCs w:val="22"/>
        </w:rPr>
        <w:lastRenderedPageBreak/>
        <w:t xml:space="preserve">Приложение </w:t>
      </w:r>
      <w:r w:rsidRPr="004E612A">
        <w:rPr>
          <w:sz w:val="22"/>
          <w:szCs w:val="22"/>
        </w:rPr>
        <w:t>№ 4</w:t>
      </w:r>
    </w:p>
    <w:p w:rsidR="00E176C4" w:rsidRPr="003F367F" w:rsidRDefault="00E176C4" w:rsidP="00E176C4">
      <w:pPr>
        <w:tabs>
          <w:tab w:val="left" w:pos="1560"/>
        </w:tabs>
        <w:suppressAutoHyphens w:val="0"/>
        <w:jc w:val="right"/>
        <w:rPr>
          <w:color w:val="000000"/>
          <w:spacing w:val="-2"/>
          <w:sz w:val="22"/>
          <w:szCs w:val="22"/>
        </w:rPr>
      </w:pPr>
      <w:r w:rsidRPr="003F367F">
        <w:rPr>
          <w:sz w:val="22"/>
          <w:szCs w:val="22"/>
        </w:rPr>
        <w:t xml:space="preserve">к Договору № </w:t>
      </w:r>
    </w:p>
    <w:p w:rsidR="00E176C4" w:rsidRPr="003F367F" w:rsidRDefault="00E176C4" w:rsidP="00E176C4">
      <w:pPr>
        <w:tabs>
          <w:tab w:val="left" w:pos="1560"/>
        </w:tabs>
        <w:suppressAutoHyphens w:val="0"/>
        <w:ind w:left="5954"/>
        <w:jc w:val="right"/>
        <w:rPr>
          <w:spacing w:val="-2"/>
          <w:sz w:val="22"/>
          <w:szCs w:val="22"/>
        </w:rPr>
      </w:pPr>
      <w:r w:rsidRPr="003F367F">
        <w:rPr>
          <w:spacing w:val="-2"/>
          <w:sz w:val="22"/>
          <w:szCs w:val="22"/>
        </w:rPr>
        <w:t xml:space="preserve">от </w:t>
      </w:r>
      <w:r w:rsidRPr="003F367F">
        <w:rPr>
          <w:sz w:val="22"/>
          <w:szCs w:val="22"/>
        </w:rPr>
        <w:t>«___» ________ 202__ года</w:t>
      </w:r>
    </w:p>
    <w:p w:rsidR="00E176C4" w:rsidRPr="003F367F" w:rsidRDefault="00E176C4" w:rsidP="00E176C4">
      <w:pPr>
        <w:suppressAutoHyphens w:val="0"/>
        <w:ind w:left="5954"/>
        <w:jc w:val="right"/>
        <w:rPr>
          <w:sz w:val="22"/>
          <w:szCs w:val="22"/>
        </w:rPr>
      </w:pPr>
    </w:p>
    <w:p w:rsidR="00E176C4" w:rsidRPr="003F367F" w:rsidRDefault="00E176C4" w:rsidP="00E176C4">
      <w:pPr>
        <w:ind w:left="720"/>
        <w:contextualSpacing/>
        <w:jc w:val="center"/>
        <w:rPr>
          <w:b/>
          <w:sz w:val="22"/>
          <w:szCs w:val="22"/>
        </w:rPr>
      </w:pPr>
      <w:r w:rsidRPr="003F367F">
        <w:rPr>
          <w:b/>
          <w:sz w:val="22"/>
          <w:szCs w:val="22"/>
        </w:rPr>
        <w:t>Состав «Комплекса»</w:t>
      </w:r>
    </w:p>
    <w:p w:rsidR="00E176C4" w:rsidRPr="003F367F" w:rsidRDefault="00E176C4" w:rsidP="00E176C4">
      <w:pPr>
        <w:widowControl w:val="0"/>
        <w:autoSpaceDE w:val="0"/>
        <w:rPr>
          <w:b/>
          <w:sz w:val="22"/>
          <w:szCs w:val="22"/>
        </w:rPr>
      </w:pPr>
    </w:p>
    <w:tbl>
      <w:tblPr>
        <w:tblW w:w="10632" w:type="dxa"/>
        <w:tblInd w:w="-885" w:type="dxa"/>
        <w:tblLayout w:type="fixed"/>
        <w:tblLook w:val="0000" w:firstRow="0" w:lastRow="0" w:firstColumn="0" w:lastColumn="0" w:noHBand="0" w:noVBand="0"/>
      </w:tblPr>
      <w:tblGrid>
        <w:gridCol w:w="4254"/>
        <w:gridCol w:w="1701"/>
        <w:gridCol w:w="1134"/>
        <w:gridCol w:w="1417"/>
        <w:gridCol w:w="2126"/>
      </w:tblGrid>
      <w:tr w:rsidR="00E176C4" w:rsidRPr="003F367F"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3F367F" w:rsidRDefault="00E176C4" w:rsidP="00FF0E9B">
            <w:pPr>
              <w:suppressAutoHyphens w:val="0"/>
              <w:jc w:val="center"/>
              <w:rPr>
                <w:b/>
                <w:bCs/>
                <w:sz w:val="22"/>
                <w:szCs w:val="22"/>
                <w:lang w:eastAsia="ru-RU"/>
              </w:rPr>
            </w:pPr>
            <w:r w:rsidRPr="003F367F">
              <w:rPr>
                <w:b/>
                <w:bCs/>
                <w:sz w:val="22"/>
                <w:szCs w:val="22"/>
                <w:lang w:eastAsia="ru-RU"/>
              </w:rPr>
              <w:t>Технические средства охраны (ТСО)</w:t>
            </w:r>
          </w:p>
        </w:tc>
        <w:tc>
          <w:tcPr>
            <w:tcW w:w="1701" w:type="dxa"/>
            <w:tcBorders>
              <w:top w:val="single" w:sz="4" w:space="0" w:color="auto"/>
              <w:left w:val="nil"/>
              <w:bottom w:val="nil"/>
              <w:right w:val="single" w:sz="4" w:space="0" w:color="auto"/>
            </w:tcBorders>
            <w:shd w:val="clear" w:color="auto" w:fill="auto"/>
            <w:vAlign w:val="center"/>
          </w:tcPr>
          <w:p w:rsidR="00E176C4" w:rsidRPr="003F367F" w:rsidRDefault="00E176C4" w:rsidP="00FF0E9B">
            <w:pPr>
              <w:suppressAutoHyphens w:val="0"/>
              <w:jc w:val="center"/>
              <w:rPr>
                <w:b/>
                <w:bCs/>
                <w:sz w:val="22"/>
                <w:szCs w:val="22"/>
                <w:lang w:eastAsia="ru-RU"/>
              </w:rPr>
            </w:pPr>
            <w:r w:rsidRPr="003F367F">
              <w:rPr>
                <w:b/>
                <w:bCs/>
                <w:sz w:val="22"/>
                <w:szCs w:val="22"/>
                <w:lang w:eastAsia="ru-RU"/>
              </w:rPr>
              <w:t>Кол-во ТСО (шт.)</w:t>
            </w:r>
          </w:p>
        </w:tc>
        <w:tc>
          <w:tcPr>
            <w:tcW w:w="1134" w:type="dxa"/>
            <w:tcBorders>
              <w:top w:val="single" w:sz="4" w:space="0" w:color="auto"/>
              <w:left w:val="nil"/>
              <w:bottom w:val="nil"/>
              <w:right w:val="single" w:sz="4" w:space="0" w:color="auto"/>
            </w:tcBorders>
            <w:shd w:val="clear" w:color="auto" w:fill="auto"/>
            <w:vAlign w:val="center"/>
          </w:tcPr>
          <w:p w:rsidR="00E176C4" w:rsidRPr="003F367F" w:rsidRDefault="00E176C4" w:rsidP="00FF0E9B">
            <w:pPr>
              <w:suppressAutoHyphens w:val="0"/>
              <w:jc w:val="center"/>
              <w:rPr>
                <w:b/>
                <w:bCs/>
                <w:sz w:val="22"/>
                <w:szCs w:val="22"/>
                <w:lang w:eastAsia="ru-RU"/>
              </w:rPr>
            </w:pPr>
            <w:r w:rsidRPr="003F367F">
              <w:rPr>
                <w:b/>
                <w:bCs/>
                <w:sz w:val="22"/>
                <w:szCs w:val="22"/>
                <w:lang w:eastAsia="ru-RU"/>
              </w:rPr>
              <w:t>УУ в 1 ТСО</w:t>
            </w:r>
          </w:p>
        </w:tc>
        <w:tc>
          <w:tcPr>
            <w:tcW w:w="1417" w:type="dxa"/>
            <w:tcBorders>
              <w:top w:val="single" w:sz="4" w:space="0" w:color="auto"/>
              <w:left w:val="nil"/>
              <w:bottom w:val="nil"/>
              <w:right w:val="single" w:sz="4" w:space="0" w:color="auto"/>
            </w:tcBorders>
            <w:shd w:val="clear" w:color="auto" w:fill="auto"/>
            <w:vAlign w:val="center"/>
          </w:tcPr>
          <w:p w:rsidR="00E176C4" w:rsidRPr="003F367F" w:rsidRDefault="00E176C4" w:rsidP="00FF0E9B">
            <w:pPr>
              <w:suppressAutoHyphens w:val="0"/>
              <w:jc w:val="center"/>
              <w:rPr>
                <w:b/>
                <w:bCs/>
                <w:sz w:val="22"/>
                <w:szCs w:val="22"/>
                <w:lang w:eastAsia="ru-RU"/>
              </w:rPr>
            </w:pPr>
            <w:r w:rsidRPr="003F367F">
              <w:rPr>
                <w:b/>
                <w:bCs/>
                <w:sz w:val="22"/>
                <w:szCs w:val="22"/>
                <w:lang w:eastAsia="ru-RU"/>
              </w:rPr>
              <w:t>Итого УУ (ед.)</w:t>
            </w:r>
          </w:p>
        </w:tc>
        <w:tc>
          <w:tcPr>
            <w:tcW w:w="2126" w:type="dxa"/>
            <w:tcBorders>
              <w:top w:val="single" w:sz="4" w:space="0" w:color="auto"/>
              <w:left w:val="nil"/>
              <w:bottom w:val="nil"/>
              <w:right w:val="single" w:sz="4" w:space="0" w:color="auto"/>
            </w:tcBorders>
            <w:shd w:val="clear" w:color="auto" w:fill="auto"/>
            <w:vAlign w:val="center"/>
          </w:tcPr>
          <w:p w:rsidR="00E176C4" w:rsidRPr="003F367F" w:rsidRDefault="00E176C4" w:rsidP="00FF0E9B">
            <w:pPr>
              <w:suppressAutoHyphens w:val="0"/>
              <w:jc w:val="center"/>
              <w:rPr>
                <w:b/>
                <w:bCs/>
                <w:sz w:val="22"/>
                <w:szCs w:val="22"/>
                <w:lang w:eastAsia="ru-RU"/>
              </w:rPr>
            </w:pPr>
            <w:r>
              <w:rPr>
                <w:b/>
                <w:bCs/>
                <w:sz w:val="22"/>
                <w:szCs w:val="22"/>
                <w:lang w:eastAsia="ru-RU"/>
              </w:rPr>
              <w:t>Примечание (наименование и количество др. ТСО)</w:t>
            </w:r>
          </w:p>
        </w:tc>
      </w:tr>
      <w:tr w:rsidR="00E176C4" w:rsidRPr="00C64DDC"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C64DDC" w:rsidRDefault="00E176C4" w:rsidP="00FF0E9B">
            <w:pPr>
              <w:suppressAutoHyphens w:val="0"/>
              <w:rPr>
                <w:b/>
                <w:bCs/>
                <w:sz w:val="22"/>
                <w:szCs w:val="22"/>
                <w:lang w:eastAsia="ru-RU"/>
              </w:rPr>
            </w:pPr>
            <w:r w:rsidRPr="00C64DDC">
              <w:rPr>
                <w:b/>
                <w:bCs/>
                <w:sz w:val="22"/>
                <w:szCs w:val="22"/>
                <w:lang w:eastAsia="ru-RU"/>
              </w:rPr>
              <w:t>По радиоканалу: УО-4С, РСПП (с передатчиком и антенной), ("Струна-ЗМ", "ЛАРС")</w:t>
            </w:r>
          </w:p>
        </w:tc>
        <w:tc>
          <w:tcPr>
            <w:tcW w:w="1701"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w:t>
            </w:r>
          </w:p>
        </w:tc>
        <w:tc>
          <w:tcPr>
            <w:tcW w:w="1134"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1,8</w:t>
            </w:r>
          </w:p>
        </w:tc>
        <w:tc>
          <w:tcPr>
            <w:tcW w:w="1417"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1,8</w:t>
            </w:r>
          </w:p>
        </w:tc>
        <w:tc>
          <w:tcPr>
            <w:tcW w:w="2126"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Юпитер</w:t>
            </w:r>
          </w:p>
        </w:tc>
      </w:tr>
      <w:tr w:rsidR="00E176C4" w:rsidRPr="00C64DDC"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C64DDC" w:rsidRDefault="00E176C4" w:rsidP="00FF0E9B">
            <w:pPr>
              <w:suppressAutoHyphens w:val="0"/>
              <w:rPr>
                <w:b/>
                <w:bCs/>
                <w:sz w:val="22"/>
                <w:szCs w:val="22"/>
                <w:lang w:eastAsia="ru-RU"/>
              </w:rPr>
            </w:pPr>
            <w:r w:rsidRPr="00C64DDC">
              <w:rPr>
                <w:b/>
                <w:bCs/>
                <w:sz w:val="22"/>
                <w:szCs w:val="22"/>
                <w:lang w:eastAsia="ru-RU"/>
              </w:rPr>
              <w:t>РПУ "Астра-РИ"</w:t>
            </w:r>
          </w:p>
        </w:tc>
        <w:tc>
          <w:tcPr>
            <w:tcW w:w="1701"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w:t>
            </w:r>
          </w:p>
        </w:tc>
        <w:tc>
          <w:tcPr>
            <w:tcW w:w="1134"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1,3</w:t>
            </w:r>
          </w:p>
        </w:tc>
        <w:tc>
          <w:tcPr>
            <w:tcW w:w="1417"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1,3</w:t>
            </w:r>
          </w:p>
        </w:tc>
        <w:tc>
          <w:tcPr>
            <w:tcW w:w="2126" w:type="dxa"/>
            <w:tcBorders>
              <w:top w:val="single" w:sz="4" w:space="0" w:color="auto"/>
              <w:left w:val="nil"/>
              <w:bottom w:val="nil"/>
              <w:right w:val="single" w:sz="4" w:space="0" w:color="auto"/>
            </w:tcBorders>
            <w:shd w:val="clear" w:color="auto" w:fill="auto"/>
            <w:vAlign w:val="center"/>
          </w:tcPr>
          <w:p w:rsidR="00E176C4" w:rsidRPr="008D0543" w:rsidRDefault="00E176C4" w:rsidP="00FF0E9B">
            <w:pPr>
              <w:suppressAutoHyphens w:val="0"/>
              <w:jc w:val="center"/>
              <w:rPr>
                <w:bCs/>
                <w:sz w:val="22"/>
                <w:szCs w:val="22"/>
                <w:lang w:val="en-US" w:eastAsia="ru-RU"/>
              </w:rPr>
            </w:pPr>
            <w:r>
              <w:rPr>
                <w:bCs/>
                <w:sz w:val="22"/>
                <w:szCs w:val="22"/>
                <w:lang w:val="en-US" w:eastAsia="ru-RU"/>
              </w:rPr>
              <w:t>RR-701R</w:t>
            </w:r>
          </w:p>
        </w:tc>
      </w:tr>
      <w:tr w:rsidR="00E176C4" w:rsidRPr="00C64DDC"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C64DDC" w:rsidRDefault="00E176C4" w:rsidP="00FF0E9B">
            <w:pPr>
              <w:suppressAutoHyphens w:val="0"/>
              <w:rPr>
                <w:b/>
                <w:bCs/>
                <w:sz w:val="22"/>
                <w:szCs w:val="22"/>
                <w:lang w:eastAsia="ru-RU"/>
              </w:rPr>
            </w:pPr>
            <w:r w:rsidRPr="00C64DDC">
              <w:rPr>
                <w:b/>
                <w:bCs/>
                <w:sz w:val="22"/>
                <w:szCs w:val="22"/>
                <w:lang w:eastAsia="ru-RU"/>
              </w:rPr>
              <w:t>КТС проводные (КНФ-1. ИО 102-1/1А, ПФ-1, Кукла-Л, Браслет-Л, Адемко-264. ..</w:t>
            </w:r>
          </w:p>
        </w:tc>
        <w:tc>
          <w:tcPr>
            <w:tcW w:w="1701"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w:t>
            </w:r>
          </w:p>
        </w:tc>
        <w:tc>
          <w:tcPr>
            <w:tcW w:w="1134"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0,02</w:t>
            </w:r>
          </w:p>
        </w:tc>
        <w:tc>
          <w:tcPr>
            <w:tcW w:w="1417"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0,02</w:t>
            </w:r>
          </w:p>
        </w:tc>
        <w:tc>
          <w:tcPr>
            <w:tcW w:w="2126"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p>
        </w:tc>
      </w:tr>
      <w:tr w:rsidR="00E176C4" w:rsidRPr="00C64DDC"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C64DDC" w:rsidRDefault="00E176C4" w:rsidP="00FF0E9B">
            <w:pPr>
              <w:suppressAutoHyphens w:val="0"/>
              <w:rPr>
                <w:b/>
                <w:bCs/>
                <w:sz w:val="22"/>
                <w:szCs w:val="22"/>
                <w:lang w:eastAsia="ru-RU"/>
              </w:rPr>
            </w:pPr>
            <w:r w:rsidRPr="00C64DDC">
              <w:rPr>
                <w:b/>
                <w:bCs/>
                <w:sz w:val="22"/>
                <w:szCs w:val="22"/>
                <w:lang w:eastAsia="ru-RU"/>
              </w:rPr>
              <w:t>Радиоканальные (Кукла-Р, 5802 и др брелок.</w:t>
            </w:r>
          </w:p>
        </w:tc>
        <w:tc>
          <w:tcPr>
            <w:tcW w:w="1701"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2</w:t>
            </w:r>
          </w:p>
        </w:tc>
        <w:tc>
          <w:tcPr>
            <w:tcW w:w="1134"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0,10</w:t>
            </w:r>
          </w:p>
        </w:tc>
        <w:tc>
          <w:tcPr>
            <w:tcW w:w="1417"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0,20</w:t>
            </w:r>
          </w:p>
        </w:tc>
        <w:tc>
          <w:tcPr>
            <w:tcW w:w="2126"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Pr>
                <w:bCs/>
                <w:sz w:val="22"/>
                <w:szCs w:val="22"/>
                <w:lang w:val="en-US" w:eastAsia="ru-RU"/>
              </w:rPr>
              <w:t>RR-701T</w:t>
            </w:r>
          </w:p>
        </w:tc>
      </w:tr>
      <w:tr w:rsidR="00E176C4" w:rsidRPr="00C64DDC" w:rsidTr="00FF0E9B">
        <w:trPr>
          <w:trHeight w:val="510"/>
        </w:trPr>
        <w:tc>
          <w:tcPr>
            <w:tcW w:w="4254" w:type="dxa"/>
            <w:tcBorders>
              <w:top w:val="single" w:sz="4" w:space="0" w:color="auto"/>
              <w:left w:val="single" w:sz="4" w:space="0" w:color="auto"/>
              <w:bottom w:val="nil"/>
              <w:right w:val="single" w:sz="4" w:space="0" w:color="auto"/>
            </w:tcBorders>
            <w:shd w:val="clear" w:color="auto" w:fill="auto"/>
            <w:vAlign w:val="center"/>
          </w:tcPr>
          <w:p w:rsidR="00E176C4" w:rsidRPr="00C64DDC" w:rsidRDefault="00E176C4" w:rsidP="00FF0E9B">
            <w:pPr>
              <w:suppressAutoHyphens w:val="0"/>
              <w:rPr>
                <w:b/>
                <w:bCs/>
                <w:sz w:val="22"/>
                <w:szCs w:val="22"/>
                <w:lang w:eastAsia="ru-RU"/>
              </w:rPr>
            </w:pPr>
            <w:r w:rsidRPr="00C64DDC">
              <w:rPr>
                <w:b/>
                <w:bCs/>
                <w:sz w:val="22"/>
                <w:szCs w:val="22"/>
                <w:lang w:eastAsia="ru-RU"/>
              </w:rPr>
              <w:t>Источники электропитания</w:t>
            </w:r>
            <w:r w:rsidRPr="00C64DDC">
              <w:rPr>
                <w:b/>
                <w:bCs/>
                <w:sz w:val="22"/>
                <w:szCs w:val="22"/>
                <w:lang w:eastAsia="ru-RU"/>
              </w:rPr>
              <w:tab/>
              <w:t>более 200 м.</w:t>
            </w:r>
          </w:p>
        </w:tc>
        <w:tc>
          <w:tcPr>
            <w:tcW w:w="1701"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1</w:t>
            </w:r>
          </w:p>
        </w:tc>
        <w:tc>
          <w:tcPr>
            <w:tcW w:w="1134" w:type="dxa"/>
            <w:tcBorders>
              <w:top w:val="single" w:sz="4" w:space="0" w:color="auto"/>
              <w:left w:val="nil"/>
              <w:bottom w:val="nil"/>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0,30</w:t>
            </w:r>
          </w:p>
        </w:tc>
        <w:tc>
          <w:tcPr>
            <w:tcW w:w="1417" w:type="dxa"/>
            <w:tcBorders>
              <w:top w:val="single" w:sz="4" w:space="0" w:color="auto"/>
              <w:left w:val="nil"/>
              <w:bottom w:val="single" w:sz="4" w:space="0" w:color="auto"/>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0,30</w:t>
            </w:r>
          </w:p>
        </w:tc>
        <w:tc>
          <w:tcPr>
            <w:tcW w:w="2126" w:type="dxa"/>
            <w:tcBorders>
              <w:top w:val="single" w:sz="4" w:space="0" w:color="auto"/>
              <w:left w:val="nil"/>
              <w:bottom w:val="single" w:sz="4" w:space="0" w:color="auto"/>
              <w:right w:val="single" w:sz="4" w:space="0" w:color="auto"/>
            </w:tcBorders>
            <w:shd w:val="clear" w:color="auto" w:fill="auto"/>
            <w:vAlign w:val="center"/>
          </w:tcPr>
          <w:p w:rsidR="00E176C4" w:rsidRPr="00C64DDC" w:rsidRDefault="00E176C4" w:rsidP="00FF0E9B">
            <w:pPr>
              <w:suppressAutoHyphens w:val="0"/>
              <w:jc w:val="center"/>
              <w:rPr>
                <w:bCs/>
                <w:sz w:val="22"/>
                <w:szCs w:val="22"/>
                <w:lang w:eastAsia="ru-RU"/>
              </w:rPr>
            </w:pPr>
            <w:r w:rsidRPr="00C64DDC">
              <w:rPr>
                <w:bCs/>
                <w:sz w:val="22"/>
                <w:szCs w:val="22"/>
                <w:lang w:eastAsia="ru-RU"/>
              </w:rPr>
              <w:t>Скат 1200А</w:t>
            </w:r>
          </w:p>
        </w:tc>
      </w:tr>
      <w:tr w:rsidR="00E176C4" w:rsidRPr="003F367F" w:rsidTr="00FF0E9B">
        <w:trPr>
          <w:trHeight w:val="297"/>
        </w:trPr>
        <w:tc>
          <w:tcPr>
            <w:tcW w:w="70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176C4" w:rsidRPr="00C64DDC" w:rsidRDefault="00E176C4" w:rsidP="00FF0E9B">
            <w:pPr>
              <w:suppressAutoHyphens w:val="0"/>
              <w:jc w:val="right"/>
              <w:rPr>
                <w:b/>
                <w:bCs/>
                <w:sz w:val="22"/>
                <w:szCs w:val="22"/>
                <w:lang w:eastAsia="ru-RU"/>
              </w:rPr>
            </w:pPr>
            <w:r w:rsidRPr="00C64DDC">
              <w:rPr>
                <w:b/>
                <w:bCs/>
                <w:sz w:val="22"/>
                <w:szCs w:val="22"/>
                <w:lang w:eastAsia="ru-RU"/>
              </w:rPr>
              <w:t>ВСЕГО условных установок (УУ):</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176C4" w:rsidRPr="003F367F" w:rsidRDefault="00E176C4" w:rsidP="00FF0E9B">
            <w:pPr>
              <w:suppressAutoHyphens w:val="0"/>
              <w:jc w:val="center"/>
              <w:rPr>
                <w:b/>
                <w:bCs/>
                <w:sz w:val="22"/>
                <w:szCs w:val="22"/>
                <w:lang w:val="en-US" w:eastAsia="ru-RU"/>
              </w:rPr>
            </w:pPr>
            <w:r w:rsidRPr="00C64DDC">
              <w:rPr>
                <w:b/>
                <w:bCs/>
                <w:sz w:val="22"/>
                <w:szCs w:val="22"/>
                <w:lang w:eastAsia="ru-RU"/>
              </w:rPr>
              <w:t>3,62</w:t>
            </w:r>
          </w:p>
        </w:tc>
        <w:tc>
          <w:tcPr>
            <w:tcW w:w="2126" w:type="dxa"/>
            <w:tcBorders>
              <w:top w:val="nil"/>
              <w:left w:val="nil"/>
              <w:bottom w:val="single" w:sz="4" w:space="0" w:color="auto"/>
              <w:right w:val="single" w:sz="4" w:space="0" w:color="auto"/>
            </w:tcBorders>
            <w:shd w:val="clear" w:color="auto" w:fill="auto"/>
            <w:vAlign w:val="center"/>
          </w:tcPr>
          <w:p w:rsidR="00E176C4" w:rsidRPr="003F367F" w:rsidRDefault="00E176C4" w:rsidP="00FF0E9B">
            <w:pPr>
              <w:suppressAutoHyphens w:val="0"/>
              <w:jc w:val="center"/>
              <w:rPr>
                <w:b/>
                <w:bCs/>
                <w:sz w:val="22"/>
                <w:szCs w:val="22"/>
                <w:lang w:val="en-US" w:eastAsia="ru-RU"/>
              </w:rPr>
            </w:pPr>
          </w:p>
        </w:tc>
      </w:tr>
    </w:tbl>
    <w:p w:rsidR="00E176C4" w:rsidRPr="003F367F" w:rsidRDefault="00E176C4" w:rsidP="00E176C4">
      <w:pPr>
        <w:rPr>
          <w:b/>
          <w:sz w:val="22"/>
          <w:szCs w:val="22"/>
        </w:rPr>
      </w:pPr>
    </w:p>
    <w:p w:rsidR="00E176C4" w:rsidRPr="003F367F" w:rsidRDefault="00E176C4" w:rsidP="00E176C4">
      <w:pPr>
        <w:widowControl w:val="0"/>
        <w:numPr>
          <w:ilvl w:val="0"/>
          <w:numId w:val="3"/>
        </w:numPr>
        <w:suppressAutoHyphens w:val="0"/>
        <w:autoSpaceDE w:val="0"/>
        <w:autoSpaceDN w:val="0"/>
        <w:adjustRightInd w:val="0"/>
        <w:ind w:left="0" w:firstLine="709"/>
        <w:jc w:val="both"/>
        <w:rPr>
          <w:sz w:val="22"/>
          <w:szCs w:val="22"/>
          <w:lang w:eastAsia="ru-RU"/>
        </w:rPr>
      </w:pPr>
      <w:r w:rsidRPr="003F367F">
        <w:rPr>
          <w:sz w:val="22"/>
          <w:szCs w:val="22"/>
          <w:lang w:eastAsia="ru-RU"/>
        </w:rPr>
        <w:t>Сведения, приведенные в данном Приложении, носят конфиденциальный характер, и не подлежат разглашению третьим лицам, не связанным с охраной «Объекта», эксплуатацией и обслуживанием «Комплекса». Данные сведения могут быть предоставлены органам государственной власти, иным государственным органам, органам местного самоуправления на основании их мотивированных запросов (требований) в случаях, предусмотренных Федеральным законом от 29 июля 2004 г. № 98-ФЗ «О коммерческой тайне».</w:t>
      </w:r>
    </w:p>
    <w:p w:rsidR="00E176C4" w:rsidRPr="003F367F" w:rsidRDefault="00E176C4" w:rsidP="00E176C4">
      <w:pPr>
        <w:widowControl w:val="0"/>
        <w:numPr>
          <w:ilvl w:val="0"/>
          <w:numId w:val="3"/>
        </w:numPr>
        <w:suppressAutoHyphens w:val="0"/>
        <w:autoSpaceDE w:val="0"/>
        <w:autoSpaceDN w:val="0"/>
        <w:adjustRightInd w:val="0"/>
        <w:ind w:left="0" w:firstLine="709"/>
        <w:jc w:val="both"/>
        <w:rPr>
          <w:sz w:val="22"/>
          <w:szCs w:val="22"/>
          <w:lang w:eastAsia="ru-RU"/>
        </w:rPr>
      </w:pPr>
      <w:r w:rsidRPr="003F367F">
        <w:rPr>
          <w:sz w:val="22"/>
          <w:szCs w:val="22"/>
          <w:lang w:eastAsia="ru-RU"/>
        </w:rPr>
        <w:t>Доступ к данным сведениям ограничивается «ЗАКАЗЧКОМ» кругом материально-ответственных (доверенных) лиц, отвечающих за безопасность «Объекта» и имеющих в силу трудовых (должностных) обязанностей доступ к установленным на «Объекте» техническим средствам охраны, имеющим право проверять их работоспособность, сдавать Объект» под охрану (снимать с охраны).</w:t>
      </w:r>
    </w:p>
    <w:p w:rsidR="00E176C4" w:rsidRDefault="00E176C4" w:rsidP="00E176C4">
      <w:pPr>
        <w:jc w:val="both"/>
        <w:rPr>
          <w:sz w:val="26"/>
          <w:szCs w:val="26"/>
        </w:rPr>
      </w:pPr>
    </w:p>
    <w:tbl>
      <w:tblPr>
        <w:tblW w:w="9396" w:type="dxa"/>
        <w:tblLook w:val="04A0" w:firstRow="1" w:lastRow="0" w:firstColumn="1" w:lastColumn="0" w:noHBand="0" w:noVBand="1"/>
      </w:tblPr>
      <w:tblGrid>
        <w:gridCol w:w="4644"/>
        <w:gridCol w:w="4752"/>
      </w:tblGrid>
      <w:tr w:rsidR="00E176C4" w:rsidRPr="00B54AE7" w:rsidTr="00FF0E9B">
        <w:tc>
          <w:tcPr>
            <w:tcW w:w="4644" w:type="dxa"/>
          </w:tcPr>
          <w:p w:rsidR="00E176C4" w:rsidRPr="000251C5" w:rsidRDefault="00E176C4" w:rsidP="00FF0E9B">
            <w:pPr>
              <w:pStyle w:val="3"/>
              <w:spacing w:after="0"/>
              <w:rPr>
                <w:b/>
                <w:iCs/>
                <w:sz w:val="22"/>
                <w:szCs w:val="22"/>
                <w:lang w:val="ru-RU" w:eastAsia="ru-RU"/>
              </w:rPr>
            </w:pPr>
            <w:r w:rsidRPr="000251C5">
              <w:rPr>
                <w:b/>
                <w:iCs/>
                <w:sz w:val="22"/>
                <w:szCs w:val="22"/>
                <w:lang w:val="ru-RU" w:eastAsia="ru-RU"/>
              </w:rPr>
              <w:t>Заказчик:</w:t>
            </w:r>
          </w:p>
          <w:p w:rsidR="00E176C4" w:rsidRPr="00206B89" w:rsidRDefault="00E176C4" w:rsidP="00FF0E9B">
            <w:pPr>
              <w:autoSpaceDE w:val="0"/>
              <w:autoSpaceDN w:val="0"/>
              <w:adjustRightInd w:val="0"/>
              <w:rPr>
                <w:b/>
              </w:rPr>
            </w:pPr>
            <w:r w:rsidRPr="00A072D7">
              <w:rPr>
                <w:b/>
                <w:sz w:val="22"/>
                <w:szCs w:val="22"/>
              </w:rPr>
              <w:t xml:space="preserve">ФГБУ </w:t>
            </w:r>
            <w:r>
              <w:rPr>
                <w:b/>
                <w:sz w:val="22"/>
                <w:szCs w:val="22"/>
              </w:rPr>
              <w:t xml:space="preserve">ЦР </w:t>
            </w:r>
            <w:r w:rsidRPr="000251C5">
              <w:rPr>
                <w:b/>
                <w:sz w:val="22"/>
                <w:szCs w:val="22"/>
                <w:lang w:eastAsia="ru-RU"/>
              </w:rPr>
              <w:t>Минздрава России</w:t>
            </w:r>
          </w:p>
          <w:p w:rsidR="00E176C4" w:rsidRPr="00A072D7" w:rsidRDefault="00E176C4" w:rsidP="00FF0E9B">
            <w:pPr>
              <w:autoSpaceDE w:val="0"/>
              <w:autoSpaceDN w:val="0"/>
              <w:adjustRightInd w:val="0"/>
              <w:rPr>
                <w:b/>
              </w:rPr>
            </w:pPr>
            <w:r w:rsidRPr="00A072D7">
              <w:rPr>
                <w:b/>
                <w:sz w:val="22"/>
                <w:szCs w:val="22"/>
              </w:rPr>
              <w:t xml:space="preserve">Заместитель </w:t>
            </w:r>
            <w:r>
              <w:rPr>
                <w:b/>
                <w:sz w:val="22"/>
                <w:szCs w:val="22"/>
              </w:rPr>
              <w:t xml:space="preserve">директора </w:t>
            </w:r>
            <w:r w:rsidRPr="00A072D7">
              <w:rPr>
                <w:b/>
                <w:sz w:val="22"/>
                <w:szCs w:val="22"/>
              </w:rPr>
              <w:t xml:space="preserve">по </w:t>
            </w:r>
            <w:r>
              <w:rPr>
                <w:b/>
                <w:sz w:val="22"/>
                <w:szCs w:val="22"/>
              </w:rPr>
              <w:t xml:space="preserve">общим </w:t>
            </w:r>
            <w:r w:rsidRPr="00A072D7">
              <w:rPr>
                <w:b/>
                <w:sz w:val="22"/>
                <w:szCs w:val="22"/>
              </w:rPr>
              <w:t>вопросам</w:t>
            </w:r>
          </w:p>
          <w:p w:rsidR="00E176C4" w:rsidRPr="00A072D7" w:rsidRDefault="00E176C4" w:rsidP="00FF0E9B">
            <w:pPr>
              <w:autoSpaceDE w:val="0"/>
              <w:autoSpaceDN w:val="0"/>
              <w:adjustRightInd w:val="0"/>
              <w:rPr>
                <w:b/>
              </w:rPr>
            </w:pPr>
          </w:p>
          <w:p w:rsidR="00E176C4" w:rsidRPr="00A072D7" w:rsidRDefault="00E176C4" w:rsidP="00FF0E9B">
            <w:pPr>
              <w:autoSpaceDE w:val="0"/>
              <w:autoSpaceDN w:val="0"/>
              <w:adjustRightInd w:val="0"/>
              <w:rPr>
                <w:b/>
              </w:rPr>
            </w:pPr>
            <w:r w:rsidRPr="00A072D7">
              <w:rPr>
                <w:b/>
                <w:sz w:val="22"/>
                <w:szCs w:val="22"/>
              </w:rPr>
              <w:t>___</w:t>
            </w:r>
            <w:r>
              <w:rPr>
                <w:b/>
                <w:sz w:val="22"/>
                <w:szCs w:val="22"/>
              </w:rPr>
              <w:t>_________________ /И.В Соболевский</w:t>
            </w:r>
            <w:r w:rsidRPr="00A072D7">
              <w:rPr>
                <w:b/>
                <w:sz w:val="22"/>
                <w:szCs w:val="22"/>
              </w:rPr>
              <w:t>/</w:t>
            </w:r>
          </w:p>
          <w:p w:rsidR="00E176C4" w:rsidRPr="00A072D7" w:rsidRDefault="00E176C4" w:rsidP="00FF0E9B">
            <w:pPr>
              <w:autoSpaceDE w:val="0"/>
              <w:autoSpaceDN w:val="0"/>
              <w:adjustRightInd w:val="0"/>
              <w:rPr>
                <w:b/>
              </w:rPr>
            </w:pPr>
            <w:r w:rsidRPr="00A072D7">
              <w:rPr>
                <w:b/>
                <w:sz w:val="22"/>
                <w:szCs w:val="22"/>
              </w:rPr>
              <w:t>М.П.</w:t>
            </w:r>
          </w:p>
          <w:p w:rsidR="00E176C4" w:rsidRPr="00B54AE7" w:rsidRDefault="00E176C4" w:rsidP="00FF0E9B">
            <w:pPr>
              <w:pStyle w:val="ae"/>
              <w:rPr>
                <w:rFonts w:ascii="Times New Roman" w:hAnsi="Times New Roman"/>
                <w:b/>
                <w:color w:val="000000"/>
                <w:sz w:val="22"/>
                <w:szCs w:val="22"/>
              </w:rPr>
            </w:pPr>
          </w:p>
        </w:tc>
        <w:tc>
          <w:tcPr>
            <w:tcW w:w="4752" w:type="dxa"/>
          </w:tcPr>
          <w:p w:rsidR="00E176C4" w:rsidRPr="000251C5" w:rsidRDefault="00E176C4" w:rsidP="00FF0E9B">
            <w:pPr>
              <w:pStyle w:val="3"/>
              <w:spacing w:after="0"/>
              <w:rPr>
                <w:b/>
                <w:color w:val="000000"/>
                <w:sz w:val="22"/>
                <w:szCs w:val="22"/>
                <w:lang w:val="ru-RU" w:eastAsia="ru-RU"/>
              </w:rPr>
            </w:pPr>
            <w:r w:rsidRPr="000251C5">
              <w:rPr>
                <w:b/>
                <w:color w:val="000000"/>
                <w:sz w:val="22"/>
                <w:szCs w:val="22"/>
                <w:lang w:val="ru-RU" w:eastAsia="ru-RU"/>
              </w:rPr>
              <w:t>Исполнитель</w:t>
            </w:r>
            <w:r w:rsidRPr="000251C5">
              <w:rPr>
                <w:b/>
                <w:sz w:val="22"/>
                <w:szCs w:val="22"/>
                <w:lang w:val="ru-RU" w:eastAsia="ru-RU"/>
              </w:rPr>
              <w:t>:</w:t>
            </w:r>
          </w:p>
          <w:p w:rsidR="00E176C4" w:rsidRPr="00B54AE7" w:rsidRDefault="00E176C4" w:rsidP="00FF0E9B">
            <w:pPr>
              <w:rPr>
                <w:b/>
              </w:rPr>
            </w:pPr>
            <w:r w:rsidRPr="00923639">
              <w:rPr>
                <w:b/>
                <w:sz w:val="22"/>
                <w:szCs w:val="22"/>
              </w:rPr>
              <w:t>________________________</w:t>
            </w:r>
          </w:p>
          <w:p w:rsidR="00E176C4" w:rsidRDefault="00E176C4" w:rsidP="00FF0E9B">
            <w:pPr>
              <w:rPr>
                <w:b/>
              </w:rPr>
            </w:pPr>
          </w:p>
          <w:p w:rsidR="00E176C4" w:rsidRDefault="00E176C4" w:rsidP="00FF0E9B">
            <w:pPr>
              <w:rPr>
                <w:b/>
              </w:rPr>
            </w:pPr>
          </w:p>
          <w:p w:rsidR="00E176C4" w:rsidRPr="00B54AE7" w:rsidRDefault="00E176C4" w:rsidP="00FF0E9B">
            <w:pPr>
              <w:pStyle w:val="ae"/>
              <w:rPr>
                <w:rFonts w:ascii="Times New Roman" w:hAnsi="Times New Roman"/>
                <w:b/>
                <w:sz w:val="22"/>
                <w:szCs w:val="22"/>
              </w:rPr>
            </w:pPr>
            <w:r w:rsidRPr="00B54AE7">
              <w:rPr>
                <w:rFonts w:ascii="Times New Roman" w:eastAsia="BatangChe" w:hAnsi="Times New Roman"/>
                <w:b/>
                <w:sz w:val="22"/>
                <w:szCs w:val="22"/>
              </w:rPr>
              <w:t xml:space="preserve">_______________/ </w:t>
            </w:r>
            <w:r w:rsidRPr="00923639">
              <w:rPr>
                <w:rFonts w:ascii="Times New Roman" w:hAnsi="Times New Roman"/>
                <w:b/>
                <w:sz w:val="22"/>
                <w:szCs w:val="22"/>
              </w:rPr>
              <w:t>__________________/</w:t>
            </w:r>
          </w:p>
          <w:p w:rsidR="00E176C4" w:rsidRPr="00B54AE7" w:rsidRDefault="00E176C4" w:rsidP="00FF0E9B">
            <w:pPr>
              <w:pStyle w:val="ae"/>
              <w:rPr>
                <w:rFonts w:ascii="Times New Roman" w:hAnsi="Times New Roman"/>
                <w:b/>
                <w:color w:val="000000"/>
                <w:spacing w:val="-6"/>
                <w:sz w:val="22"/>
                <w:szCs w:val="22"/>
              </w:rPr>
            </w:pPr>
            <w:r w:rsidRPr="00B54AE7">
              <w:rPr>
                <w:rFonts w:ascii="Times New Roman" w:hAnsi="Times New Roman"/>
                <w:b/>
                <w:sz w:val="22"/>
                <w:szCs w:val="22"/>
              </w:rPr>
              <w:t>М.П.</w:t>
            </w:r>
          </w:p>
        </w:tc>
      </w:tr>
    </w:tbl>
    <w:p w:rsidR="00E176C4" w:rsidRPr="00D74D2B" w:rsidRDefault="00E176C4" w:rsidP="00E176C4">
      <w:pPr>
        <w:jc w:val="both"/>
        <w:rPr>
          <w:sz w:val="26"/>
          <w:szCs w:val="26"/>
        </w:rPr>
      </w:pPr>
    </w:p>
    <w:p w:rsidR="00E176C4" w:rsidRDefault="00E176C4" w:rsidP="00E176C4">
      <w:pPr>
        <w:tabs>
          <w:tab w:val="left" w:pos="1560"/>
        </w:tabs>
        <w:suppressAutoHyphens w:val="0"/>
        <w:jc w:val="right"/>
        <w:rPr>
          <w:sz w:val="22"/>
          <w:szCs w:val="22"/>
        </w:rPr>
      </w:pPr>
      <w:r>
        <w:rPr>
          <w:sz w:val="22"/>
          <w:szCs w:val="22"/>
        </w:rPr>
        <w:br w:type="page"/>
      </w:r>
    </w:p>
    <w:p w:rsidR="00E176C4" w:rsidRPr="003F367F" w:rsidRDefault="00E176C4" w:rsidP="00E176C4">
      <w:pPr>
        <w:tabs>
          <w:tab w:val="left" w:pos="1560"/>
        </w:tabs>
        <w:suppressAutoHyphens w:val="0"/>
        <w:jc w:val="right"/>
        <w:rPr>
          <w:sz w:val="22"/>
          <w:szCs w:val="22"/>
        </w:rPr>
      </w:pPr>
      <w:r w:rsidRPr="003F367F">
        <w:rPr>
          <w:sz w:val="22"/>
          <w:szCs w:val="22"/>
        </w:rPr>
        <w:lastRenderedPageBreak/>
        <w:t xml:space="preserve">Приложение </w:t>
      </w:r>
      <w:r w:rsidRPr="000F2F4E">
        <w:rPr>
          <w:sz w:val="22"/>
          <w:szCs w:val="22"/>
        </w:rPr>
        <w:t>№ 5</w:t>
      </w:r>
    </w:p>
    <w:p w:rsidR="00E176C4" w:rsidRPr="003F367F" w:rsidRDefault="00E176C4" w:rsidP="00E176C4">
      <w:pPr>
        <w:tabs>
          <w:tab w:val="left" w:pos="1560"/>
        </w:tabs>
        <w:suppressAutoHyphens w:val="0"/>
        <w:jc w:val="right"/>
        <w:rPr>
          <w:sz w:val="22"/>
          <w:szCs w:val="22"/>
        </w:rPr>
      </w:pPr>
      <w:r w:rsidRPr="003F367F">
        <w:rPr>
          <w:sz w:val="22"/>
          <w:szCs w:val="22"/>
        </w:rPr>
        <w:t xml:space="preserve">к Договору № </w:t>
      </w:r>
    </w:p>
    <w:p w:rsidR="00E176C4" w:rsidRPr="003F367F" w:rsidRDefault="00E176C4" w:rsidP="00E176C4">
      <w:pPr>
        <w:tabs>
          <w:tab w:val="left" w:pos="1560"/>
        </w:tabs>
        <w:suppressAutoHyphens w:val="0"/>
        <w:jc w:val="right"/>
        <w:rPr>
          <w:sz w:val="22"/>
          <w:szCs w:val="22"/>
        </w:rPr>
      </w:pPr>
      <w:r w:rsidRPr="003F367F">
        <w:rPr>
          <w:sz w:val="22"/>
          <w:szCs w:val="22"/>
        </w:rPr>
        <w:t>от «___» _________ 202__ года</w:t>
      </w:r>
    </w:p>
    <w:p w:rsidR="00E176C4" w:rsidRPr="003F367F" w:rsidRDefault="00E176C4" w:rsidP="00E176C4">
      <w:pPr>
        <w:jc w:val="right"/>
        <w:rPr>
          <w:sz w:val="22"/>
          <w:szCs w:val="22"/>
        </w:rPr>
      </w:pPr>
    </w:p>
    <w:p w:rsidR="00E176C4" w:rsidRDefault="00E176C4" w:rsidP="00E176C4">
      <w:pPr>
        <w:jc w:val="center"/>
        <w:rPr>
          <w:b/>
          <w:sz w:val="22"/>
          <w:szCs w:val="22"/>
        </w:rPr>
      </w:pPr>
      <w:r w:rsidRPr="00166FD2">
        <w:rPr>
          <w:b/>
          <w:sz w:val="22"/>
          <w:szCs w:val="22"/>
          <w:highlight w:val="green"/>
        </w:rPr>
        <w:t>Форма</w:t>
      </w:r>
    </w:p>
    <w:p w:rsidR="00E176C4" w:rsidRPr="003F367F" w:rsidRDefault="00E176C4" w:rsidP="00E176C4">
      <w:pPr>
        <w:jc w:val="center"/>
        <w:rPr>
          <w:sz w:val="22"/>
          <w:szCs w:val="22"/>
        </w:rPr>
      </w:pPr>
      <w:r w:rsidRPr="00166FD2">
        <w:rPr>
          <w:color w:val="000000"/>
          <w:spacing w:val="-5"/>
          <w:sz w:val="21"/>
          <w:szCs w:val="21"/>
        </w:rPr>
        <w:t xml:space="preserve">Акта </w:t>
      </w:r>
      <w:r w:rsidRPr="00166FD2">
        <w:rPr>
          <w:color w:val="000000"/>
          <w:spacing w:val="-5"/>
          <w:sz w:val="21"/>
          <w:szCs w:val="21"/>
          <w:highlight w:val="green"/>
        </w:rPr>
        <w:t>приема</w:t>
      </w:r>
      <w:r w:rsidRPr="00166FD2">
        <w:rPr>
          <w:color w:val="000000"/>
          <w:spacing w:val="-5"/>
          <w:sz w:val="21"/>
          <w:szCs w:val="21"/>
        </w:rPr>
        <w:t xml:space="preserve"> оказанных услуг</w:t>
      </w:r>
    </w:p>
    <w:p w:rsidR="00E176C4" w:rsidRPr="003F367F" w:rsidRDefault="00E176C4" w:rsidP="00E176C4">
      <w:pPr>
        <w:jc w:val="center"/>
        <w:rPr>
          <w:sz w:val="22"/>
          <w:szCs w:val="22"/>
        </w:rPr>
      </w:pPr>
      <w:r w:rsidRPr="003F367F">
        <w:rPr>
          <w:sz w:val="22"/>
          <w:szCs w:val="22"/>
        </w:rPr>
        <w:tab/>
      </w:r>
      <w:r w:rsidRPr="003F367F">
        <w:rPr>
          <w:sz w:val="22"/>
          <w:szCs w:val="22"/>
        </w:rPr>
        <w:tab/>
      </w:r>
      <w:r w:rsidRPr="003F367F">
        <w:rPr>
          <w:sz w:val="22"/>
          <w:szCs w:val="22"/>
        </w:rPr>
        <w:tab/>
      </w:r>
      <w:r w:rsidRPr="003F367F">
        <w:rPr>
          <w:sz w:val="22"/>
          <w:szCs w:val="22"/>
        </w:rPr>
        <w:tab/>
      </w:r>
      <w:r w:rsidRPr="003F367F">
        <w:rPr>
          <w:sz w:val="22"/>
          <w:szCs w:val="22"/>
        </w:rPr>
        <w:tab/>
      </w:r>
      <w:r w:rsidRPr="003F367F">
        <w:rPr>
          <w:sz w:val="22"/>
          <w:szCs w:val="22"/>
        </w:rPr>
        <w:tab/>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Исполнитель: </w:t>
      </w:r>
      <w:r w:rsidRPr="007F777F">
        <w:rPr>
          <w:sz w:val="22"/>
          <w:szCs w:val="22"/>
          <w:highlight w:val="green"/>
        </w:rPr>
        <w:t>_____________________</w:t>
      </w:r>
      <w:r w:rsidRPr="003F367F">
        <w:rPr>
          <w:sz w:val="22"/>
          <w:szCs w:val="22"/>
        </w:rPr>
        <w:t>ИНН</w:t>
      </w:r>
      <w:r w:rsidRPr="007F777F">
        <w:rPr>
          <w:sz w:val="22"/>
          <w:szCs w:val="22"/>
          <w:highlight w:val="green"/>
        </w:rPr>
        <w:t>___________,</w:t>
      </w:r>
      <w:r w:rsidRPr="003F367F">
        <w:rPr>
          <w:sz w:val="22"/>
          <w:szCs w:val="22"/>
        </w:rPr>
        <w:t xml:space="preserve"> КПП</w:t>
      </w:r>
      <w:r w:rsidRPr="007F777F">
        <w:rPr>
          <w:spacing w:val="4"/>
          <w:sz w:val="22"/>
          <w:szCs w:val="22"/>
          <w:highlight w:val="green"/>
        </w:rPr>
        <w:t>_______________</w:t>
      </w:r>
      <w:r w:rsidRPr="003F367F">
        <w:rPr>
          <w:sz w:val="22"/>
          <w:szCs w:val="22"/>
        </w:rPr>
        <w:t>, ОГРН</w:t>
      </w:r>
      <w:r w:rsidRPr="007F777F">
        <w:rPr>
          <w:sz w:val="22"/>
          <w:szCs w:val="22"/>
          <w:highlight w:val="green"/>
        </w:rPr>
        <w:t>_____________</w:t>
      </w:r>
      <w:r>
        <w:rPr>
          <w:sz w:val="22"/>
          <w:szCs w:val="22"/>
        </w:rPr>
        <w:t xml:space="preserve"> </w:t>
      </w:r>
      <w:r w:rsidRPr="003F367F">
        <w:rPr>
          <w:sz w:val="22"/>
          <w:szCs w:val="22"/>
        </w:rPr>
        <w:t xml:space="preserve">, код по ОКПО </w:t>
      </w:r>
      <w:r w:rsidRPr="007F777F">
        <w:rPr>
          <w:sz w:val="22"/>
          <w:szCs w:val="22"/>
          <w:highlight w:val="green"/>
        </w:rPr>
        <w:t>_________________</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Адрес: </w:t>
      </w:r>
      <w:r w:rsidRPr="007F777F">
        <w:rPr>
          <w:sz w:val="22"/>
          <w:szCs w:val="22"/>
          <w:highlight w:val="green"/>
        </w:rPr>
        <w:t>______________________</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lang w:eastAsia="ru-RU"/>
        </w:rPr>
      </w:pPr>
      <w:r w:rsidRPr="003F367F">
        <w:rPr>
          <w:sz w:val="22"/>
          <w:szCs w:val="22"/>
        </w:rPr>
        <w:t xml:space="preserve">Адрес почтовый: </w:t>
      </w:r>
      <w:r w:rsidRPr="007F777F">
        <w:rPr>
          <w:sz w:val="22"/>
          <w:szCs w:val="22"/>
          <w:highlight w:val="green"/>
          <w:lang w:eastAsia="ru-RU"/>
        </w:rPr>
        <w:t>____________________________</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ab/>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Pr>
          <w:sz w:val="22"/>
          <w:szCs w:val="22"/>
        </w:rPr>
        <w:t>Заказчик</w:t>
      </w:r>
      <w:r w:rsidRPr="003F367F">
        <w:rPr>
          <w:sz w:val="22"/>
          <w:szCs w:val="22"/>
        </w:rPr>
        <w:t xml:space="preserve">: </w:t>
      </w:r>
      <w:r w:rsidRPr="001A22AC">
        <w:rPr>
          <w:sz w:val="22"/>
          <w:szCs w:val="22"/>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r>
        <w:rPr>
          <w:spacing w:val="4"/>
          <w:sz w:val="22"/>
          <w:szCs w:val="22"/>
        </w:rPr>
        <w:t>(ФГБУ ЦР</w:t>
      </w:r>
      <w:r w:rsidRPr="003F367F">
        <w:rPr>
          <w:spacing w:val="4"/>
          <w:sz w:val="22"/>
          <w:szCs w:val="22"/>
        </w:rPr>
        <w:t xml:space="preserve"> Минздрава России</w:t>
      </w:r>
      <w:r>
        <w:rPr>
          <w:spacing w:val="4"/>
          <w:sz w:val="22"/>
          <w:szCs w:val="22"/>
        </w:rPr>
        <w:t>).</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Адрес: </w:t>
      </w:r>
      <w:r>
        <w:rPr>
          <w:sz w:val="22"/>
          <w:szCs w:val="22"/>
        </w:rPr>
        <w:t>г. Москва, г. Троицк, ул. Нагибина, д. 4 стр.1</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p>
    <w:p w:rsidR="00E176C4" w:rsidRPr="003F367F" w:rsidRDefault="00E176C4" w:rsidP="00E176C4">
      <w:pPr>
        <w:pBdr>
          <w:top w:val="single" w:sz="4" w:space="1" w:color="auto"/>
          <w:left w:val="single" w:sz="4" w:space="4" w:color="auto"/>
          <w:bottom w:val="single" w:sz="4" w:space="1" w:color="auto"/>
          <w:right w:val="single" w:sz="4" w:space="4" w:color="auto"/>
        </w:pBdr>
        <w:jc w:val="center"/>
        <w:rPr>
          <w:sz w:val="22"/>
          <w:szCs w:val="22"/>
        </w:rPr>
      </w:pPr>
      <w:r w:rsidRPr="003F367F">
        <w:rPr>
          <w:sz w:val="22"/>
          <w:szCs w:val="22"/>
        </w:rPr>
        <w:t xml:space="preserve">Акт № </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Мы, нижеподписавшиеся, от лица </w:t>
      </w:r>
      <w:r>
        <w:rPr>
          <w:sz w:val="22"/>
          <w:szCs w:val="22"/>
        </w:rPr>
        <w:t>«Исполнителя</w:t>
      </w:r>
      <w:r w:rsidRPr="00932513">
        <w:rPr>
          <w:sz w:val="22"/>
          <w:szCs w:val="22"/>
        </w:rPr>
        <w:t>»__</w:t>
      </w:r>
      <w:r w:rsidRPr="00932513">
        <w:rPr>
          <w:sz w:val="22"/>
          <w:szCs w:val="22"/>
          <w:highlight w:val="green"/>
        </w:rPr>
        <w:t>______________________.</w:t>
      </w:r>
      <w:r w:rsidRPr="003F367F">
        <w:rPr>
          <w:sz w:val="22"/>
          <w:szCs w:val="22"/>
        </w:rPr>
        <w:t xml:space="preserve"> и представитель </w:t>
      </w:r>
      <w:r>
        <w:rPr>
          <w:sz w:val="22"/>
          <w:szCs w:val="22"/>
        </w:rPr>
        <w:t>«Заказчика»</w:t>
      </w:r>
      <w:r w:rsidRPr="003F367F">
        <w:rPr>
          <w:sz w:val="22"/>
          <w:szCs w:val="22"/>
        </w:rPr>
        <w:t xml:space="preserve"> ________________ составили настоящий акт в том, что услуги, предусмотренные договором, за ________________г., а именно:</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Услуги пультовой охраны на сумму _________ руб.,</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Техническое обслуживание комплекса технических средств охраны на сумму _______ руб.,</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Выполнены надлежащим образом в полном объеме.</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"Общая стоимость услуг по настоящему акту составляет ________ руб.</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в том числе НДС(2</w:t>
      </w:r>
      <w:r>
        <w:rPr>
          <w:sz w:val="22"/>
          <w:szCs w:val="22"/>
        </w:rPr>
        <w:t>2</w:t>
      </w:r>
      <w:r w:rsidRPr="003F367F">
        <w:rPr>
          <w:sz w:val="22"/>
          <w:szCs w:val="22"/>
        </w:rPr>
        <w:t>%):  ______ руб."</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Стороны </w:t>
      </w:r>
      <w:r>
        <w:rPr>
          <w:sz w:val="22"/>
          <w:szCs w:val="22"/>
        </w:rPr>
        <w:t xml:space="preserve">по </w:t>
      </w:r>
      <w:r w:rsidRPr="003F367F">
        <w:rPr>
          <w:sz w:val="22"/>
          <w:szCs w:val="22"/>
        </w:rPr>
        <w:t>срокам и качеству оказанных  услуг претензий друг к другу не имеют.</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Представитель </w:t>
      </w:r>
      <w:r>
        <w:rPr>
          <w:sz w:val="22"/>
          <w:szCs w:val="22"/>
        </w:rPr>
        <w:t>«Исполнителя»</w:t>
      </w:r>
      <w:r w:rsidRPr="003F367F">
        <w:rPr>
          <w:sz w:val="22"/>
          <w:szCs w:val="22"/>
        </w:rPr>
        <w:t xml:space="preserve">                                   Представитель </w:t>
      </w:r>
      <w:r>
        <w:rPr>
          <w:sz w:val="22"/>
          <w:szCs w:val="22"/>
        </w:rPr>
        <w:t>«Заказчика»</w:t>
      </w:r>
    </w:p>
    <w:p w:rsidR="00E176C4"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932513">
        <w:rPr>
          <w:sz w:val="22"/>
          <w:szCs w:val="22"/>
          <w:highlight w:val="green"/>
        </w:rPr>
        <w:t>________________________</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 xml:space="preserve">доверенность №         д от </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____________________/</w:t>
      </w:r>
      <w:r w:rsidRPr="003F367F">
        <w:rPr>
          <w:sz w:val="22"/>
          <w:szCs w:val="22"/>
        </w:rPr>
        <w:tab/>
        <w:t xml:space="preserve">                       /           _______________/</w:t>
      </w:r>
    </w:p>
    <w:p w:rsidR="00E176C4" w:rsidRPr="003F367F" w:rsidRDefault="00E176C4" w:rsidP="00E176C4">
      <w:pPr>
        <w:pBdr>
          <w:top w:val="single" w:sz="4" w:space="1" w:color="auto"/>
          <w:left w:val="single" w:sz="4" w:space="4" w:color="auto"/>
          <w:bottom w:val="single" w:sz="4" w:space="1" w:color="auto"/>
          <w:right w:val="single" w:sz="4" w:space="4" w:color="auto"/>
        </w:pBdr>
        <w:jc w:val="both"/>
        <w:rPr>
          <w:sz w:val="22"/>
          <w:szCs w:val="22"/>
        </w:rPr>
      </w:pPr>
      <w:r w:rsidRPr="003F367F">
        <w:rPr>
          <w:sz w:val="22"/>
          <w:szCs w:val="22"/>
        </w:rPr>
        <w:t>_____ ___________________20                      _____ ________________20</w:t>
      </w:r>
    </w:p>
    <w:p w:rsidR="00E176C4" w:rsidRDefault="00E176C4" w:rsidP="00E176C4">
      <w:pPr>
        <w:tabs>
          <w:tab w:val="left" w:pos="1560"/>
        </w:tabs>
        <w:rPr>
          <w:sz w:val="24"/>
          <w:szCs w:val="24"/>
        </w:rPr>
      </w:pPr>
    </w:p>
    <w:p w:rsidR="00E176C4" w:rsidRDefault="00E176C4" w:rsidP="00E176C4">
      <w:pPr>
        <w:tabs>
          <w:tab w:val="left" w:pos="1560"/>
        </w:tabs>
        <w:rPr>
          <w:sz w:val="24"/>
          <w:szCs w:val="24"/>
        </w:rPr>
      </w:pPr>
    </w:p>
    <w:tbl>
      <w:tblPr>
        <w:tblW w:w="9396" w:type="dxa"/>
        <w:tblLook w:val="04A0" w:firstRow="1" w:lastRow="0" w:firstColumn="1" w:lastColumn="0" w:noHBand="0" w:noVBand="1"/>
      </w:tblPr>
      <w:tblGrid>
        <w:gridCol w:w="4644"/>
        <w:gridCol w:w="4752"/>
      </w:tblGrid>
      <w:tr w:rsidR="00E176C4" w:rsidRPr="00B54AE7" w:rsidTr="00FF0E9B">
        <w:tc>
          <w:tcPr>
            <w:tcW w:w="4644" w:type="dxa"/>
          </w:tcPr>
          <w:p w:rsidR="00E176C4" w:rsidRPr="000251C5" w:rsidRDefault="00E176C4" w:rsidP="00FF0E9B">
            <w:pPr>
              <w:pStyle w:val="3"/>
              <w:spacing w:after="0"/>
              <w:rPr>
                <w:b/>
                <w:iCs/>
                <w:sz w:val="22"/>
                <w:szCs w:val="22"/>
                <w:lang w:val="ru-RU" w:eastAsia="ru-RU"/>
              </w:rPr>
            </w:pPr>
            <w:r w:rsidRPr="000251C5">
              <w:rPr>
                <w:b/>
                <w:iCs/>
                <w:sz w:val="22"/>
                <w:szCs w:val="22"/>
                <w:lang w:val="ru-RU" w:eastAsia="ru-RU"/>
              </w:rPr>
              <w:t>Заказчик:</w:t>
            </w:r>
          </w:p>
          <w:p w:rsidR="00E176C4" w:rsidRPr="003C06FE" w:rsidRDefault="00E176C4" w:rsidP="00FF0E9B">
            <w:pPr>
              <w:autoSpaceDE w:val="0"/>
              <w:autoSpaceDN w:val="0"/>
              <w:adjustRightInd w:val="0"/>
              <w:rPr>
                <w:b/>
              </w:rPr>
            </w:pPr>
            <w:r w:rsidRPr="00A072D7">
              <w:rPr>
                <w:b/>
                <w:sz w:val="22"/>
                <w:szCs w:val="22"/>
              </w:rPr>
              <w:t xml:space="preserve">ФГБУ </w:t>
            </w:r>
            <w:r>
              <w:rPr>
                <w:b/>
                <w:sz w:val="22"/>
                <w:szCs w:val="22"/>
              </w:rPr>
              <w:t xml:space="preserve">ЦР </w:t>
            </w:r>
            <w:r w:rsidRPr="000251C5">
              <w:rPr>
                <w:b/>
                <w:sz w:val="22"/>
                <w:szCs w:val="22"/>
                <w:lang w:eastAsia="ru-RU"/>
              </w:rPr>
              <w:t>Минздрава России</w:t>
            </w:r>
          </w:p>
          <w:p w:rsidR="00E176C4" w:rsidRPr="00A072D7" w:rsidRDefault="00E176C4" w:rsidP="00FF0E9B">
            <w:pPr>
              <w:autoSpaceDE w:val="0"/>
              <w:autoSpaceDN w:val="0"/>
              <w:adjustRightInd w:val="0"/>
              <w:rPr>
                <w:b/>
              </w:rPr>
            </w:pPr>
            <w:r w:rsidRPr="00A072D7">
              <w:rPr>
                <w:b/>
                <w:sz w:val="22"/>
                <w:szCs w:val="22"/>
              </w:rPr>
              <w:t>З</w:t>
            </w:r>
            <w:r>
              <w:rPr>
                <w:b/>
                <w:sz w:val="22"/>
                <w:szCs w:val="22"/>
              </w:rPr>
              <w:t>аместитель</w:t>
            </w:r>
            <w:r w:rsidRPr="00A072D7">
              <w:rPr>
                <w:b/>
                <w:sz w:val="22"/>
                <w:szCs w:val="22"/>
              </w:rPr>
              <w:t xml:space="preserve"> дирек</w:t>
            </w:r>
            <w:r>
              <w:rPr>
                <w:b/>
                <w:sz w:val="22"/>
                <w:szCs w:val="22"/>
              </w:rPr>
              <w:t>тора по общим</w:t>
            </w:r>
            <w:r w:rsidRPr="00A072D7">
              <w:rPr>
                <w:b/>
                <w:sz w:val="22"/>
                <w:szCs w:val="22"/>
              </w:rPr>
              <w:t xml:space="preserve"> вопросам</w:t>
            </w:r>
          </w:p>
          <w:p w:rsidR="00E176C4" w:rsidRPr="00A072D7" w:rsidRDefault="00E176C4" w:rsidP="00FF0E9B">
            <w:pPr>
              <w:autoSpaceDE w:val="0"/>
              <w:autoSpaceDN w:val="0"/>
              <w:adjustRightInd w:val="0"/>
              <w:rPr>
                <w:b/>
              </w:rPr>
            </w:pPr>
          </w:p>
          <w:p w:rsidR="00E176C4" w:rsidRPr="00A072D7" w:rsidRDefault="00E176C4" w:rsidP="00FF0E9B">
            <w:pPr>
              <w:autoSpaceDE w:val="0"/>
              <w:autoSpaceDN w:val="0"/>
              <w:adjustRightInd w:val="0"/>
              <w:rPr>
                <w:b/>
              </w:rPr>
            </w:pPr>
            <w:r w:rsidRPr="00A072D7">
              <w:rPr>
                <w:b/>
                <w:sz w:val="22"/>
                <w:szCs w:val="22"/>
              </w:rPr>
              <w:t>__</w:t>
            </w:r>
            <w:r>
              <w:rPr>
                <w:b/>
                <w:sz w:val="22"/>
                <w:szCs w:val="22"/>
              </w:rPr>
              <w:t>__________________ /И.В. Соболевский</w:t>
            </w:r>
            <w:r w:rsidRPr="00A072D7">
              <w:rPr>
                <w:b/>
                <w:sz w:val="22"/>
                <w:szCs w:val="22"/>
              </w:rPr>
              <w:t>/</w:t>
            </w:r>
          </w:p>
          <w:p w:rsidR="00E176C4" w:rsidRPr="00A072D7" w:rsidRDefault="00E176C4" w:rsidP="00FF0E9B">
            <w:pPr>
              <w:autoSpaceDE w:val="0"/>
              <w:autoSpaceDN w:val="0"/>
              <w:adjustRightInd w:val="0"/>
              <w:rPr>
                <w:b/>
              </w:rPr>
            </w:pPr>
            <w:r w:rsidRPr="00A072D7">
              <w:rPr>
                <w:b/>
                <w:sz w:val="22"/>
                <w:szCs w:val="22"/>
              </w:rPr>
              <w:t>М.П.</w:t>
            </w:r>
          </w:p>
          <w:p w:rsidR="00E176C4" w:rsidRPr="00B54AE7" w:rsidRDefault="00E176C4" w:rsidP="00FF0E9B">
            <w:pPr>
              <w:pStyle w:val="ae"/>
              <w:rPr>
                <w:rFonts w:ascii="Times New Roman" w:hAnsi="Times New Roman"/>
                <w:b/>
                <w:color w:val="000000"/>
                <w:sz w:val="22"/>
                <w:szCs w:val="22"/>
              </w:rPr>
            </w:pPr>
          </w:p>
        </w:tc>
        <w:tc>
          <w:tcPr>
            <w:tcW w:w="4752" w:type="dxa"/>
          </w:tcPr>
          <w:p w:rsidR="00E176C4" w:rsidRPr="000251C5" w:rsidRDefault="00E176C4" w:rsidP="00FF0E9B">
            <w:pPr>
              <w:pStyle w:val="3"/>
              <w:spacing w:after="0"/>
              <w:rPr>
                <w:b/>
                <w:color w:val="000000"/>
                <w:sz w:val="22"/>
                <w:szCs w:val="22"/>
                <w:lang w:val="ru-RU" w:eastAsia="ru-RU"/>
              </w:rPr>
            </w:pPr>
            <w:r w:rsidRPr="000251C5">
              <w:rPr>
                <w:b/>
                <w:color w:val="000000"/>
                <w:sz w:val="22"/>
                <w:szCs w:val="22"/>
                <w:lang w:val="ru-RU" w:eastAsia="ru-RU"/>
              </w:rPr>
              <w:t>Исполнитель</w:t>
            </w:r>
            <w:r w:rsidRPr="000251C5">
              <w:rPr>
                <w:b/>
                <w:sz w:val="22"/>
                <w:szCs w:val="22"/>
                <w:lang w:val="ru-RU" w:eastAsia="ru-RU"/>
              </w:rPr>
              <w:t>:</w:t>
            </w:r>
          </w:p>
          <w:p w:rsidR="00E176C4" w:rsidRPr="00B54AE7" w:rsidRDefault="00E176C4" w:rsidP="00FF0E9B">
            <w:pPr>
              <w:rPr>
                <w:b/>
              </w:rPr>
            </w:pPr>
            <w:r w:rsidRPr="00923639">
              <w:rPr>
                <w:b/>
                <w:sz w:val="22"/>
                <w:szCs w:val="22"/>
              </w:rPr>
              <w:t>________________________</w:t>
            </w:r>
          </w:p>
          <w:p w:rsidR="00E176C4" w:rsidRDefault="00E176C4" w:rsidP="00FF0E9B">
            <w:pPr>
              <w:rPr>
                <w:b/>
              </w:rPr>
            </w:pPr>
          </w:p>
          <w:p w:rsidR="00E176C4" w:rsidRPr="00B54AE7" w:rsidRDefault="00E176C4" w:rsidP="00FF0E9B">
            <w:pPr>
              <w:rPr>
                <w:b/>
              </w:rPr>
            </w:pPr>
          </w:p>
          <w:p w:rsidR="00E176C4" w:rsidRPr="00B54AE7" w:rsidRDefault="00E176C4" w:rsidP="00FF0E9B">
            <w:pPr>
              <w:pStyle w:val="ae"/>
              <w:rPr>
                <w:rFonts w:ascii="Times New Roman" w:hAnsi="Times New Roman"/>
                <w:b/>
                <w:sz w:val="22"/>
                <w:szCs w:val="22"/>
              </w:rPr>
            </w:pPr>
            <w:r w:rsidRPr="00B54AE7">
              <w:rPr>
                <w:rFonts w:ascii="Times New Roman" w:eastAsia="BatangChe" w:hAnsi="Times New Roman"/>
                <w:b/>
                <w:sz w:val="22"/>
                <w:szCs w:val="22"/>
              </w:rPr>
              <w:t xml:space="preserve">_______________/ </w:t>
            </w:r>
            <w:r w:rsidRPr="00923639">
              <w:rPr>
                <w:rFonts w:ascii="Times New Roman" w:hAnsi="Times New Roman"/>
                <w:b/>
                <w:sz w:val="22"/>
                <w:szCs w:val="22"/>
              </w:rPr>
              <w:t>__________________/</w:t>
            </w:r>
          </w:p>
          <w:p w:rsidR="00E176C4" w:rsidRPr="00B54AE7" w:rsidRDefault="00E176C4" w:rsidP="00FF0E9B">
            <w:pPr>
              <w:pStyle w:val="ae"/>
              <w:rPr>
                <w:rFonts w:ascii="Times New Roman" w:hAnsi="Times New Roman"/>
                <w:b/>
                <w:color w:val="000000"/>
                <w:spacing w:val="-6"/>
                <w:sz w:val="22"/>
                <w:szCs w:val="22"/>
              </w:rPr>
            </w:pPr>
            <w:r w:rsidRPr="00B54AE7">
              <w:rPr>
                <w:rFonts w:ascii="Times New Roman" w:hAnsi="Times New Roman"/>
                <w:b/>
                <w:sz w:val="22"/>
                <w:szCs w:val="22"/>
              </w:rPr>
              <w:t>М.П.</w:t>
            </w:r>
          </w:p>
        </w:tc>
      </w:tr>
    </w:tbl>
    <w:p w:rsidR="00E176C4" w:rsidRPr="00600ECD" w:rsidRDefault="00E176C4" w:rsidP="00E176C4">
      <w:pPr>
        <w:tabs>
          <w:tab w:val="left" w:pos="1560"/>
        </w:tabs>
        <w:rPr>
          <w:sz w:val="24"/>
          <w:szCs w:val="24"/>
        </w:rPr>
      </w:pPr>
    </w:p>
    <w:p w:rsidR="00970C5A" w:rsidRDefault="00970C5A">
      <w:bookmarkStart w:id="0" w:name="_GoBack"/>
      <w:bookmarkEnd w:id="0"/>
    </w:p>
    <w:sectPr w:rsidR="00970C5A" w:rsidSect="005424CB">
      <w:pgSz w:w="11906" w:h="16838"/>
      <w:pgMar w:top="1134"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07" w:rsidRDefault="00E176C4" w:rsidP="00BC1B02">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07707" w:rsidRDefault="00E176C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7A0" w:rsidRDefault="00E176C4" w:rsidP="009775B5">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C340DE2"/>
    <w:multiLevelType w:val="multilevel"/>
    <w:tmpl w:val="9A1E196A"/>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cs="Times New Roman" w:hint="default"/>
        <w:color w:val="FF0000"/>
        <w:sz w:val="22"/>
      </w:rPr>
    </w:lvl>
    <w:lvl w:ilvl="2">
      <w:start w:val="1"/>
      <w:numFmt w:val="decimal"/>
      <w:isLgl/>
      <w:lvlText w:val="%1.%2.%3."/>
      <w:lvlJc w:val="left"/>
      <w:pPr>
        <w:ind w:left="1080" w:hanging="720"/>
      </w:pPr>
      <w:rPr>
        <w:rFonts w:cs="Times New Roman" w:hint="default"/>
        <w:color w:val="FF0000"/>
        <w:sz w:val="22"/>
      </w:rPr>
    </w:lvl>
    <w:lvl w:ilvl="3">
      <w:start w:val="1"/>
      <w:numFmt w:val="decimal"/>
      <w:isLgl/>
      <w:lvlText w:val="%1.%2.%3.%4."/>
      <w:lvlJc w:val="left"/>
      <w:pPr>
        <w:ind w:left="1440" w:hanging="1080"/>
      </w:pPr>
      <w:rPr>
        <w:rFonts w:cs="Times New Roman" w:hint="default"/>
        <w:color w:val="FF0000"/>
        <w:sz w:val="22"/>
      </w:rPr>
    </w:lvl>
    <w:lvl w:ilvl="4">
      <w:start w:val="1"/>
      <w:numFmt w:val="decimal"/>
      <w:isLgl/>
      <w:lvlText w:val="%1.%2.%3.%4.%5."/>
      <w:lvlJc w:val="left"/>
      <w:pPr>
        <w:ind w:left="1440" w:hanging="1080"/>
      </w:pPr>
      <w:rPr>
        <w:rFonts w:cs="Times New Roman" w:hint="default"/>
        <w:color w:val="FF0000"/>
        <w:sz w:val="22"/>
      </w:rPr>
    </w:lvl>
    <w:lvl w:ilvl="5">
      <w:start w:val="1"/>
      <w:numFmt w:val="decimal"/>
      <w:isLgl/>
      <w:lvlText w:val="%1.%2.%3.%4.%5.%6."/>
      <w:lvlJc w:val="left"/>
      <w:pPr>
        <w:ind w:left="1800" w:hanging="1440"/>
      </w:pPr>
      <w:rPr>
        <w:rFonts w:cs="Times New Roman" w:hint="default"/>
        <w:color w:val="FF0000"/>
        <w:sz w:val="22"/>
      </w:rPr>
    </w:lvl>
    <w:lvl w:ilvl="6">
      <w:start w:val="1"/>
      <w:numFmt w:val="decimal"/>
      <w:isLgl/>
      <w:lvlText w:val="%1.%2.%3.%4.%5.%6.%7."/>
      <w:lvlJc w:val="left"/>
      <w:pPr>
        <w:ind w:left="2160" w:hanging="1800"/>
      </w:pPr>
      <w:rPr>
        <w:rFonts w:cs="Times New Roman" w:hint="default"/>
        <w:color w:val="FF0000"/>
        <w:sz w:val="22"/>
      </w:rPr>
    </w:lvl>
    <w:lvl w:ilvl="7">
      <w:start w:val="1"/>
      <w:numFmt w:val="decimal"/>
      <w:isLgl/>
      <w:lvlText w:val="%1.%2.%3.%4.%5.%6.%7.%8."/>
      <w:lvlJc w:val="left"/>
      <w:pPr>
        <w:ind w:left="2160" w:hanging="1800"/>
      </w:pPr>
      <w:rPr>
        <w:rFonts w:cs="Times New Roman" w:hint="default"/>
        <w:color w:val="FF0000"/>
        <w:sz w:val="22"/>
      </w:rPr>
    </w:lvl>
    <w:lvl w:ilvl="8">
      <w:start w:val="1"/>
      <w:numFmt w:val="decimal"/>
      <w:isLgl/>
      <w:lvlText w:val="%1.%2.%3.%4.%5.%6.%7.%8.%9."/>
      <w:lvlJc w:val="left"/>
      <w:pPr>
        <w:ind w:left="2520" w:hanging="2160"/>
      </w:pPr>
      <w:rPr>
        <w:rFonts w:cs="Times New Roman" w:hint="default"/>
        <w:color w:val="FF0000"/>
        <w:sz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3BF"/>
    <w:rsid w:val="002473BF"/>
    <w:rsid w:val="00970C5A"/>
    <w:rsid w:val="00E17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900EA1-169D-49F9-B459-96331729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6C4"/>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176C4"/>
    <w:pPr>
      <w:spacing w:after="120"/>
    </w:pPr>
    <w:rPr>
      <w:lang w:val="x-none"/>
    </w:rPr>
  </w:style>
  <w:style w:type="character" w:customStyle="1" w:styleId="a4">
    <w:name w:val="Основной текст Знак"/>
    <w:basedOn w:val="a0"/>
    <w:link w:val="a3"/>
    <w:rsid w:val="00E176C4"/>
    <w:rPr>
      <w:rFonts w:ascii="Times New Roman" w:eastAsia="Times New Roman" w:hAnsi="Times New Roman" w:cs="Times New Roman"/>
      <w:sz w:val="28"/>
      <w:szCs w:val="20"/>
      <w:lang w:val="x-none" w:eastAsia="ar-SA"/>
    </w:rPr>
  </w:style>
  <w:style w:type="paragraph" w:styleId="a5">
    <w:name w:val="Body Text Indent"/>
    <w:basedOn w:val="a"/>
    <w:link w:val="a6"/>
    <w:rsid w:val="00E176C4"/>
    <w:pPr>
      <w:spacing w:after="120"/>
      <w:ind w:left="283"/>
    </w:pPr>
    <w:rPr>
      <w:lang w:val="x-none"/>
    </w:rPr>
  </w:style>
  <w:style w:type="character" w:customStyle="1" w:styleId="a6">
    <w:name w:val="Основной текст с отступом Знак"/>
    <w:basedOn w:val="a0"/>
    <w:link w:val="a5"/>
    <w:rsid w:val="00E176C4"/>
    <w:rPr>
      <w:rFonts w:ascii="Times New Roman" w:eastAsia="Times New Roman" w:hAnsi="Times New Roman" w:cs="Times New Roman"/>
      <w:sz w:val="28"/>
      <w:szCs w:val="20"/>
      <w:lang w:val="x-none" w:eastAsia="ar-SA"/>
    </w:rPr>
  </w:style>
  <w:style w:type="paragraph" w:styleId="a7">
    <w:name w:val="Title"/>
    <w:basedOn w:val="a"/>
    <w:link w:val="a8"/>
    <w:qFormat/>
    <w:rsid w:val="00E176C4"/>
    <w:pPr>
      <w:widowControl w:val="0"/>
      <w:shd w:val="clear" w:color="auto" w:fill="FFFFFF"/>
      <w:suppressAutoHyphens w:val="0"/>
      <w:autoSpaceDE w:val="0"/>
      <w:autoSpaceDN w:val="0"/>
      <w:adjustRightInd w:val="0"/>
      <w:spacing w:line="350" w:lineRule="exact"/>
      <w:ind w:right="-61"/>
      <w:jc w:val="center"/>
    </w:pPr>
    <w:rPr>
      <w:b/>
      <w:color w:val="000000"/>
      <w:spacing w:val="-9"/>
      <w:lang w:eastAsia="ru-RU"/>
    </w:rPr>
  </w:style>
  <w:style w:type="character" w:customStyle="1" w:styleId="a8">
    <w:name w:val="Название Знак"/>
    <w:basedOn w:val="a0"/>
    <w:link w:val="a7"/>
    <w:rsid w:val="00E176C4"/>
    <w:rPr>
      <w:rFonts w:ascii="Times New Roman" w:eastAsia="Times New Roman" w:hAnsi="Times New Roman" w:cs="Times New Roman"/>
      <w:b/>
      <w:color w:val="000000"/>
      <w:spacing w:val="-9"/>
      <w:sz w:val="28"/>
      <w:szCs w:val="20"/>
      <w:shd w:val="clear" w:color="auto" w:fill="FFFFFF"/>
      <w:lang w:eastAsia="ru-RU"/>
    </w:rPr>
  </w:style>
  <w:style w:type="paragraph" w:styleId="2">
    <w:name w:val="Body Text 2"/>
    <w:basedOn w:val="a"/>
    <w:link w:val="20"/>
    <w:rsid w:val="00E176C4"/>
    <w:pPr>
      <w:spacing w:after="120" w:line="480" w:lineRule="auto"/>
    </w:pPr>
    <w:rPr>
      <w:lang w:val="x-none"/>
    </w:rPr>
  </w:style>
  <w:style w:type="character" w:customStyle="1" w:styleId="20">
    <w:name w:val="Основной текст 2 Знак"/>
    <w:basedOn w:val="a0"/>
    <w:link w:val="2"/>
    <w:rsid w:val="00E176C4"/>
    <w:rPr>
      <w:rFonts w:ascii="Times New Roman" w:eastAsia="Times New Roman" w:hAnsi="Times New Roman" w:cs="Times New Roman"/>
      <w:sz w:val="28"/>
      <w:szCs w:val="20"/>
      <w:lang w:val="x-none" w:eastAsia="ar-SA"/>
    </w:rPr>
  </w:style>
  <w:style w:type="paragraph" w:styleId="a9">
    <w:name w:val="header"/>
    <w:basedOn w:val="a"/>
    <w:link w:val="aa"/>
    <w:uiPriority w:val="99"/>
    <w:rsid w:val="00E176C4"/>
    <w:pPr>
      <w:keepLines/>
      <w:tabs>
        <w:tab w:val="center" w:pos="4320"/>
        <w:tab w:val="right" w:pos="8640"/>
      </w:tabs>
      <w:suppressAutoHyphens w:val="0"/>
    </w:pPr>
    <w:rPr>
      <w:sz w:val="20"/>
      <w:lang w:eastAsia="ru-RU"/>
    </w:rPr>
  </w:style>
  <w:style w:type="character" w:customStyle="1" w:styleId="aa">
    <w:name w:val="Верхний колонтитул Знак"/>
    <w:basedOn w:val="a0"/>
    <w:link w:val="a9"/>
    <w:uiPriority w:val="99"/>
    <w:rsid w:val="00E176C4"/>
    <w:rPr>
      <w:rFonts w:ascii="Times New Roman" w:eastAsia="Times New Roman" w:hAnsi="Times New Roman" w:cs="Times New Roman"/>
      <w:sz w:val="20"/>
      <w:szCs w:val="20"/>
      <w:lang w:eastAsia="ru-RU"/>
    </w:rPr>
  </w:style>
  <w:style w:type="character" w:styleId="ab">
    <w:name w:val="page number"/>
    <w:rsid w:val="00E176C4"/>
    <w:rPr>
      <w:b/>
    </w:rPr>
  </w:style>
  <w:style w:type="character" w:styleId="ac">
    <w:name w:val="Hyperlink"/>
    <w:rsid w:val="00E176C4"/>
    <w:rPr>
      <w:color w:val="0000FF"/>
      <w:u w:val="single"/>
    </w:rPr>
  </w:style>
  <w:style w:type="paragraph" w:customStyle="1" w:styleId="ad">
    <w:name w:val="a"/>
    <w:basedOn w:val="a"/>
    <w:rsid w:val="00E176C4"/>
    <w:pPr>
      <w:suppressAutoHyphens w:val="0"/>
      <w:spacing w:before="100" w:beforeAutospacing="1" w:after="100" w:afterAutospacing="1"/>
    </w:pPr>
    <w:rPr>
      <w:sz w:val="24"/>
      <w:szCs w:val="24"/>
      <w:lang w:eastAsia="ru-RU"/>
    </w:rPr>
  </w:style>
  <w:style w:type="paragraph" w:customStyle="1" w:styleId="ConsPlusNormal">
    <w:name w:val="ConsPlusNormal"/>
    <w:link w:val="ConsPlusNormal0"/>
    <w:qFormat/>
    <w:rsid w:val="00E176C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E176C4"/>
    <w:pPr>
      <w:suppressAutoHyphens w:val="0"/>
      <w:spacing w:after="120"/>
      <w:jc w:val="both"/>
    </w:pPr>
    <w:rPr>
      <w:sz w:val="16"/>
      <w:szCs w:val="16"/>
      <w:lang w:val="x-none" w:eastAsia="x-none"/>
    </w:rPr>
  </w:style>
  <w:style w:type="character" w:customStyle="1" w:styleId="30">
    <w:name w:val="Основной текст 3 Знак"/>
    <w:basedOn w:val="a0"/>
    <w:link w:val="3"/>
    <w:rsid w:val="00E176C4"/>
    <w:rPr>
      <w:rFonts w:ascii="Times New Roman" w:eastAsia="Times New Roman" w:hAnsi="Times New Roman" w:cs="Times New Roman"/>
      <w:sz w:val="16"/>
      <w:szCs w:val="16"/>
      <w:lang w:val="x-none" w:eastAsia="x-none"/>
    </w:rPr>
  </w:style>
  <w:style w:type="paragraph" w:customStyle="1" w:styleId="ae">
    <w:name w:val="Готовый"/>
    <w:basedOn w:val="a"/>
    <w:rsid w:val="00E176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z w:val="20"/>
      <w:lang w:eastAsia="ru-RU"/>
    </w:rPr>
  </w:style>
  <w:style w:type="character" w:customStyle="1" w:styleId="ConsPlusNormal0">
    <w:name w:val="ConsPlusNormal Знак"/>
    <w:link w:val="ConsPlusNormal"/>
    <w:locked/>
    <w:rsid w:val="00E176C4"/>
    <w:rPr>
      <w:rFonts w:ascii="Arial" w:eastAsia="Times New Roman" w:hAnsi="Arial" w:cs="Arial"/>
      <w:sz w:val="20"/>
      <w:szCs w:val="20"/>
      <w:lang w:eastAsia="ru-RU"/>
    </w:rPr>
  </w:style>
  <w:style w:type="paragraph" w:customStyle="1" w:styleId="formattext">
    <w:name w:val="formattext"/>
    <w:basedOn w:val="a"/>
    <w:rsid w:val="00E176C4"/>
    <w:pPr>
      <w:suppressAutoHyphens w:val="0"/>
      <w:spacing w:after="223"/>
      <w:jc w:val="both"/>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gbucr.ru" TargetMode="External"/><Relationship Id="rId5" Type="http://schemas.openxmlformats.org/officeDocument/2006/relationships/hyperlink" Target="consultantplus://offline/ref=78194DF13B75AA0AF88D1A19A68CDE92C8578ADBC64ABDE036890C42908F4020A9F6FADAA9CA23D8Y9L8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5925</Words>
  <Characters>33779</Characters>
  <Application>Microsoft Office Word</Application>
  <DocSecurity>0</DocSecurity>
  <Lines>281</Lines>
  <Paragraphs>79</Paragraphs>
  <ScaleCrop>false</ScaleCrop>
  <Company/>
  <LinksUpToDate>false</LinksUpToDate>
  <CharactersWithSpaces>39625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2026-03-30T09:36:00Z</dcterms:created>
  <dcterms:modified xsi:type="dcterms:W3CDTF">2026-03-30T09:36:00Z</dcterms:modified>
</cp:coreProperties>
</file>