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E22" w:rsidRPr="005114DE" w:rsidRDefault="00000E22" w:rsidP="00000E22">
      <w:pPr>
        <w:jc w:val="center"/>
        <w:rPr>
          <w:rFonts w:ascii="XO Thames" w:hAnsi="XO Thames"/>
          <w:sz w:val="24"/>
          <w:szCs w:val="24"/>
        </w:rPr>
      </w:pPr>
      <w:r w:rsidRPr="005114DE">
        <w:rPr>
          <w:rFonts w:ascii="XO Thames" w:hAnsi="XO Thames"/>
          <w:sz w:val="24"/>
          <w:szCs w:val="24"/>
        </w:rPr>
        <w:t>Государственный контракт</w:t>
      </w:r>
    </w:p>
    <w:p w:rsidR="00000E22" w:rsidRPr="005114DE" w:rsidRDefault="00000E22" w:rsidP="00000E22">
      <w:pPr>
        <w:ind w:firstLine="708"/>
        <w:jc w:val="center"/>
        <w:rPr>
          <w:rFonts w:ascii="XO Thames" w:hAnsi="XO Thames"/>
          <w:sz w:val="24"/>
          <w:szCs w:val="24"/>
        </w:rPr>
      </w:pPr>
      <w:r w:rsidRPr="005114DE">
        <w:rPr>
          <w:rFonts w:ascii="XO Thames" w:hAnsi="XO Thames"/>
          <w:sz w:val="24"/>
          <w:szCs w:val="24"/>
        </w:rPr>
        <w:t xml:space="preserve">на поставку товаров для государственных нужд № </w:t>
      </w:r>
      <w:r w:rsidR="00576A34" w:rsidRPr="005114DE">
        <w:rPr>
          <w:rFonts w:ascii="XO Thames" w:hAnsi="XO Thames"/>
          <w:sz w:val="24"/>
          <w:szCs w:val="24"/>
        </w:rPr>
        <w:t>_____</w:t>
      </w:r>
    </w:p>
    <w:p w:rsidR="00000E22" w:rsidRPr="005114DE" w:rsidRDefault="00000E22" w:rsidP="00000E22">
      <w:pPr>
        <w:jc w:val="both"/>
        <w:rPr>
          <w:rFonts w:ascii="XO Thames" w:hAnsi="XO Thames"/>
          <w:sz w:val="24"/>
          <w:szCs w:val="24"/>
        </w:rPr>
      </w:pPr>
      <w:r w:rsidRPr="005114DE">
        <w:rPr>
          <w:rFonts w:ascii="XO Thames" w:hAnsi="XO Thames"/>
          <w:sz w:val="24"/>
          <w:szCs w:val="24"/>
        </w:rPr>
        <w:t>г. Ар</w:t>
      </w:r>
      <w:r w:rsidR="00A729D5" w:rsidRPr="005114DE">
        <w:rPr>
          <w:rFonts w:ascii="XO Thames" w:hAnsi="XO Thames"/>
          <w:sz w:val="24"/>
          <w:szCs w:val="24"/>
        </w:rPr>
        <w:t>хангельск</w:t>
      </w:r>
      <w:r w:rsidR="00A729D5" w:rsidRPr="005114DE">
        <w:rPr>
          <w:rFonts w:ascii="XO Thames" w:hAnsi="XO Thames"/>
          <w:sz w:val="24"/>
          <w:szCs w:val="24"/>
        </w:rPr>
        <w:tab/>
      </w:r>
      <w:r w:rsidR="00A729D5" w:rsidRPr="005114DE">
        <w:rPr>
          <w:rFonts w:ascii="XO Thames" w:hAnsi="XO Thames"/>
          <w:sz w:val="24"/>
          <w:szCs w:val="24"/>
        </w:rPr>
        <w:tab/>
      </w:r>
      <w:r w:rsidR="00A729D5" w:rsidRPr="005114DE">
        <w:rPr>
          <w:rFonts w:ascii="XO Thames" w:hAnsi="XO Thames"/>
          <w:sz w:val="24"/>
          <w:szCs w:val="24"/>
        </w:rPr>
        <w:tab/>
      </w:r>
      <w:r w:rsidR="00A729D5" w:rsidRPr="005114DE">
        <w:rPr>
          <w:rFonts w:ascii="XO Thames" w:hAnsi="XO Thames"/>
          <w:sz w:val="24"/>
          <w:szCs w:val="24"/>
        </w:rPr>
        <w:tab/>
      </w:r>
      <w:r w:rsidR="00A729D5" w:rsidRPr="005114DE">
        <w:rPr>
          <w:rFonts w:ascii="XO Thames" w:hAnsi="XO Thames"/>
          <w:sz w:val="24"/>
          <w:szCs w:val="24"/>
        </w:rPr>
        <w:tab/>
        <w:t xml:space="preserve">               </w:t>
      </w:r>
      <w:r w:rsidRPr="005114DE">
        <w:rPr>
          <w:rFonts w:ascii="XO Thames" w:hAnsi="XO Thames"/>
          <w:sz w:val="24"/>
          <w:szCs w:val="24"/>
        </w:rPr>
        <w:t xml:space="preserve">  </w:t>
      </w:r>
      <w:proofErr w:type="gramStart"/>
      <w:r w:rsidRPr="005114DE">
        <w:rPr>
          <w:rFonts w:ascii="XO Thames" w:hAnsi="XO Thames"/>
          <w:sz w:val="24"/>
          <w:szCs w:val="24"/>
        </w:rPr>
        <w:t xml:space="preserve">   </w:t>
      </w:r>
      <w:r w:rsidR="00A729D5" w:rsidRPr="005114DE">
        <w:rPr>
          <w:rFonts w:ascii="XO Thames" w:hAnsi="XO Thames"/>
          <w:sz w:val="24"/>
          <w:szCs w:val="24"/>
        </w:rPr>
        <w:t>«</w:t>
      </w:r>
      <w:proofErr w:type="gramEnd"/>
      <w:r w:rsidR="00A729D5" w:rsidRPr="005114DE">
        <w:rPr>
          <w:rFonts w:ascii="XO Thames" w:hAnsi="XO Thames"/>
          <w:sz w:val="24"/>
          <w:szCs w:val="24"/>
        </w:rPr>
        <w:t xml:space="preserve"> ___» _____________ 2026 год</w:t>
      </w:r>
    </w:p>
    <w:p w:rsidR="00000E22" w:rsidRPr="005114DE" w:rsidRDefault="00000E22" w:rsidP="00000E22">
      <w:pPr>
        <w:jc w:val="both"/>
        <w:rPr>
          <w:rFonts w:ascii="XO Thames" w:hAnsi="XO Thames"/>
          <w:sz w:val="24"/>
          <w:szCs w:val="24"/>
        </w:rPr>
      </w:pPr>
    </w:p>
    <w:p w:rsidR="00000E22" w:rsidRPr="005114DE" w:rsidRDefault="00000E22" w:rsidP="00000E22">
      <w:pPr>
        <w:suppressAutoHyphens w:val="0"/>
        <w:autoSpaceDE w:val="0"/>
        <w:autoSpaceDN w:val="0"/>
        <w:adjustRightInd w:val="0"/>
        <w:ind w:firstLine="567"/>
        <w:jc w:val="both"/>
        <w:rPr>
          <w:rFonts w:ascii="XO Thames" w:hAnsi="XO Thames"/>
          <w:sz w:val="24"/>
          <w:szCs w:val="24"/>
        </w:rPr>
      </w:pPr>
      <w:r w:rsidRPr="005114DE">
        <w:rPr>
          <w:rFonts w:ascii="XO Thames" w:hAnsi="XO Thames"/>
          <w:sz w:val="24"/>
          <w:szCs w:val="24"/>
        </w:rPr>
        <w:t xml:space="preserve">Федеральное казенное учреждение «Центр инженерно-технического обеспечения </w:t>
      </w:r>
      <w:r w:rsidRPr="005114DE">
        <w:rPr>
          <w:rFonts w:ascii="XO Thames" w:hAnsi="XO Thames"/>
          <w:sz w:val="24"/>
          <w:szCs w:val="24"/>
        </w:rPr>
        <w:br/>
        <w:t>и вооружения Управления Федеральной службы исполнения наказаний по Архангельской области» (ФКУ ЦИТОВ УФСИН России по Архангельской области), выступающее от имени Российской Федерации, именуемое в дальнейшем «Государственный заказчик» в лице</w:t>
      </w:r>
      <w:r w:rsidR="00576A34" w:rsidRPr="005114DE">
        <w:rPr>
          <w:rFonts w:ascii="XO Thames" w:hAnsi="XO Thames"/>
          <w:sz w:val="24"/>
          <w:szCs w:val="24"/>
        </w:rPr>
        <w:t xml:space="preserve"> _________________</w:t>
      </w:r>
      <w:r w:rsidRPr="005114DE">
        <w:rPr>
          <w:rFonts w:ascii="XO Thames" w:hAnsi="XO Thames"/>
          <w:sz w:val="24"/>
          <w:szCs w:val="24"/>
        </w:rPr>
        <w:t>, действующего на основании Устава с одной стороны, и</w:t>
      </w:r>
      <w:r w:rsidR="00576A34" w:rsidRPr="005114DE">
        <w:rPr>
          <w:rFonts w:ascii="XO Thames" w:hAnsi="XO Thames"/>
          <w:sz w:val="24"/>
          <w:szCs w:val="24"/>
        </w:rPr>
        <w:t>_______________________</w:t>
      </w:r>
      <w:r w:rsidRPr="005114DE">
        <w:rPr>
          <w:rFonts w:ascii="XO Thames" w:hAnsi="XO Thames"/>
          <w:sz w:val="24"/>
          <w:szCs w:val="24"/>
        </w:rPr>
        <w:t xml:space="preserve">, именуемое в дальнейшем «Поставщик», в лице </w:t>
      </w:r>
      <w:r w:rsidR="00576A34" w:rsidRPr="005114DE">
        <w:rPr>
          <w:rFonts w:ascii="XO Thames" w:hAnsi="XO Thames"/>
          <w:sz w:val="24"/>
          <w:szCs w:val="24"/>
        </w:rPr>
        <w:t>_________________</w:t>
      </w:r>
      <w:r w:rsidRPr="005114DE">
        <w:rPr>
          <w:rFonts w:ascii="XO Thames" w:hAnsi="XO Thames"/>
          <w:sz w:val="24"/>
          <w:szCs w:val="24"/>
        </w:rPr>
        <w:t>, действующего на основании Устава, с другой стороны, в дальнейшем вместе именуемые "Стороны", в соответствии с п. 4 ч. 1 ст. 93 Федерального закона от 05.04.2013 №44-ФЗ «</w:t>
      </w:r>
      <w:r w:rsidRPr="005114DE">
        <w:rPr>
          <w:rFonts w:ascii="XO Thames" w:eastAsia="Calibri" w:hAnsi="XO Thames"/>
          <w:color w:val="000000"/>
          <w:sz w:val="24"/>
          <w:szCs w:val="24"/>
          <w:lang w:eastAsia="en-US"/>
        </w:rPr>
        <w:t>О контрактной системе в сфере закупок товаров, работ, услуг для обеспечения государственных и муниципальных нужд</w:t>
      </w:r>
      <w:r w:rsidRPr="005114DE">
        <w:rPr>
          <w:rFonts w:ascii="XO Thames" w:hAnsi="XO Thames"/>
          <w:sz w:val="24"/>
          <w:szCs w:val="24"/>
        </w:rPr>
        <w:t xml:space="preserve">» (далее – 44-ФЗ), </w:t>
      </w:r>
      <w:r w:rsidRPr="005114DE">
        <w:rPr>
          <w:rFonts w:ascii="XO Thames" w:hAnsi="XO Thames"/>
          <w:w w:val="105"/>
          <w:sz w:val="24"/>
          <w:szCs w:val="24"/>
        </w:rPr>
        <w:t xml:space="preserve">распоряжением Правительства Российской Федерации от 28.04.2018 № 824-р «О создании единого </w:t>
      </w:r>
      <w:proofErr w:type="spellStart"/>
      <w:r w:rsidRPr="005114DE">
        <w:rPr>
          <w:rFonts w:ascii="XO Thames" w:hAnsi="XO Thames"/>
          <w:w w:val="105"/>
          <w:sz w:val="24"/>
          <w:szCs w:val="24"/>
        </w:rPr>
        <w:t>агрегатора</w:t>
      </w:r>
      <w:proofErr w:type="spellEnd"/>
      <w:r w:rsidRPr="005114DE">
        <w:rPr>
          <w:rFonts w:ascii="XO Thames" w:hAnsi="XO Thames"/>
          <w:w w:val="105"/>
          <w:sz w:val="24"/>
          <w:szCs w:val="24"/>
        </w:rPr>
        <w:t xml:space="preserve"> торговли», на основании итогового протокола закупочной сессии на ЕАТ «Березка» </w:t>
      </w:r>
      <w:r w:rsidR="00576A34" w:rsidRPr="005114DE">
        <w:rPr>
          <w:rFonts w:ascii="XO Thames" w:hAnsi="XO Thames"/>
          <w:w w:val="105"/>
          <w:sz w:val="24"/>
          <w:szCs w:val="24"/>
        </w:rPr>
        <w:t>____________________</w:t>
      </w:r>
      <w:r w:rsidRPr="005114DE">
        <w:rPr>
          <w:rFonts w:ascii="XO Thames" w:hAnsi="XO Thames"/>
          <w:w w:val="105"/>
          <w:sz w:val="24"/>
          <w:szCs w:val="24"/>
        </w:rPr>
        <w:t xml:space="preserve"> </w:t>
      </w:r>
      <w:r w:rsidRPr="005114DE">
        <w:rPr>
          <w:rFonts w:ascii="XO Thames" w:hAnsi="XO Thames"/>
          <w:sz w:val="24"/>
          <w:szCs w:val="24"/>
        </w:rPr>
        <w:t>заключили настоящий Государственный контракт (далее – Контракт) о нижеследующем:</w:t>
      </w:r>
    </w:p>
    <w:p w:rsidR="00000E22" w:rsidRPr="005114DE" w:rsidRDefault="00000E22" w:rsidP="00000E22">
      <w:pPr>
        <w:suppressAutoHyphens w:val="0"/>
        <w:autoSpaceDE w:val="0"/>
        <w:autoSpaceDN w:val="0"/>
        <w:adjustRightInd w:val="0"/>
        <w:ind w:firstLine="567"/>
        <w:jc w:val="both"/>
        <w:rPr>
          <w:rFonts w:ascii="XO Thames" w:eastAsia="Calibri" w:hAnsi="XO Thames"/>
          <w:sz w:val="24"/>
          <w:szCs w:val="24"/>
          <w:lang w:eastAsia="ru-RU"/>
        </w:rPr>
      </w:pPr>
    </w:p>
    <w:p w:rsidR="00000E22" w:rsidRPr="005114DE" w:rsidRDefault="00000E22" w:rsidP="00000E22">
      <w:pPr>
        <w:jc w:val="center"/>
        <w:rPr>
          <w:rFonts w:ascii="XO Thames" w:hAnsi="XO Thames"/>
          <w:b/>
          <w:sz w:val="24"/>
          <w:szCs w:val="24"/>
        </w:rPr>
      </w:pPr>
      <w:r w:rsidRPr="005114DE">
        <w:rPr>
          <w:rFonts w:ascii="XO Thames" w:hAnsi="XO Thames"/>
          <w:b/>
          <w:sz w:val="24"/>
          <w:szCs w:val="24"/>
        </w:rPr>
        <w:t>1. Предмет Контракта</w:t>
      </w:r>
    </w:p>
    <w:p w:rsidR="00000E22" w:rsidRPr="005114DE" w:rsidRDefault="00000E22" w:rsidP="00000E22">
      <w:pPr>
        <w:suppressAutoHyphens w:val="0"/>
        <w:ind w:firstLine="567"/>
        <w:jc w:val="both"/>
        <w:rPr>
          <w:rFonts w:ascii="XO Thames" w:hAnsi="XO Thames"/>
          <w:sz w:val="24"/>
          <w:szCs w:val="24"/>
        </w:rPr>
      </w:pPr>
      <w:r w:rsidRPr="005114DE">
        <w:rPr>
          <w:rFonts w:ascii="XO Thames" w:hAnsi="XO Thames"/>
          <w:sz w:val="24"/>
          <w:szCs w:val="24"/>
        </w:rPr>
        <w:t xml:space="preserve">1.1. Предметом настоящего Контракта является </w:t>
      </w:r>
      <w:r w:rsidRPr="005114DE">
        <w:rPr>
          <w:rFonts w:ascii="XO Thames" w:hAnsi="XO Thames"/>
          <w:bCs/>
          <w:sz w:val="24"/>
          <w:szCs w:val="24"/>
        </w:rPr>
        <w:t xml:space="preserve">поставка </w:t>
      </w:r>
      <w:r w:rsidRPr="005114DE">
        <w:rPr>
          <w:rFonts w:ascii="XO Thames" w:hAnsi="XO Thames"/>
          <w:sz w:val="24"/>
          <w:szCs w:val="24"/>
        </w:rPr>
        <w:t>товара для нужд казенного учреждения:</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4363"/>
        <w:gridCol w:w="850"/>
        <w:gridCol w:w="992"/>
        <w:gridCol w:w="1276"/>
        <w:gridCol w:w="1276"/>
      </w:tblGrid>
      <w:tr w:rsidR="00000E22" w:rsidRPr="005114DE" w:rsidTr="00000E22">
        <w:trPr>
          <w:jc w:val="center"/>
        </w:trPr>
        <w:tc>
          <w:tcPr>
            <w:tcW w:w="594" w:type="dxa"/>
            <w:tcBorders>
              <w:top w:val="single" w:sz="4" w:space="0" w:color="auto"/>
              <w:left w:val="single" w:sz="4" w:space="0" w:color="auto"/>
              <w:bottom w:val="single" w:sz="4" w:space="0" w:color="auto"/>
              <w:right w:val="single" w:sz="4" w:space="0" w:color="auto"/>
            </w:tcBorders>
            <w:vAlign w:val="center"/>
            <w:hideMark/>
          </w:tcPr>
          <w:p w:rsidR="00000E22" w:rsidRPr="005114DE" w:rsidRDefault="00000E22">
            <w:pPr>
              <w:jc w:val="both"/>
              <w:rPr>
                <w:rFonts w:ascii="XO Thames" w:hAnsi="XO Thames"/>
                <w:sz w:val="24"/>
                <w:szCs w:val="24"/>
              </w:rPr>
            </w:pPr>
            <w:r w:rsidRPr="005114DE">
              <w:rPr>
                <w:rFonts w:ascii="XO Thames" w:hAnsi="XO Thames"/>
                <w:sz w:val="24"/>
                <w:szCs w:val="24"/>
              </w:rPr>
              <w:t>№ п/п</w:t>
            </w:r>
          </w:p>
        </w:tc>
        <w:tc>
          <w:tcPr>
            <w:tcW w:w="4363" w:type="dxa"/>
            <w:tcBorders>
              <w:top w:val="single" w:sz="4" w:space="0" w:color="auto"/>
              <w:left w:val="single" w:sz="4" w:space="0" w:color="auto"/>
              <w:bottom w:val="single" w:sz="4" w:space="0" w:color="auto"/>
              <w:right w:val="single" w:sz="4" w:space="0" w:color="auto"/>
            </w:tcBorders>
            <w:vAlign w:val="center"/>
            <w:hideMark/>
          </w:tcPr>
          <w:p w:rsidR="00000E22" w:rsidRPr="005114DE" w:rsidRDefault="00000E22">
            <w:pPr>
              <w:jc w:val="center"/>
              <w:rPr>
                <w:rFonts w:ascii="XO Thames" w:hAnsi="XO Thames"/>
                <w:sz w:val="24"/>
                <w:szCs w:val="24"/>
              </w:rPr>
            </w:pPr>
            <w:r w:rsidRPr="005114DE">
              <w:rPr>
                <w:rFonts w:ascii="XO Thames" w:hAnsi="XO Thames"/>
                <w:sz w:val="24"/>
                <w:szCs w:val="24"/>
              </w:rPr>
              <w:t>Наименование</w:t>
            </w:r>
          </w:p>
        </w:tc>
        <w:tc>
          <w:tcPr>
            <w:tcW w:w="850" w:type="dxa"/>
            <w:tcBorders>
              <w:top w:val="single" w:sz="4" w:space="0" w:color="auto"/>
              <w:left w:val="single" w:sz="4" w:space="0" w:color="auto"/>
              <w:bottom w:val="single" w:sz="4" w:space="0" w:color="auto"/>
              <w:right w:val="single" w:sz="4" w:space="0" w:color="auto"/>
            </w:tcBorders>
            <w:vAlign w:val="center"/>
            <w:hideMark/>
          </w:tcPr>
          <w:p w:rsidR="00000E22" w:rsidRPr="005114DE" w:rsidRDefault="00000E22">
            <w:pPr>
              <w:jc w:val="center"/>
              <w:rPr>
                <w:rFonts w:ascii="XO Thames" w:hAnsi="XO Thames"/>
                <w:sz w:val="24"/>
                <w:szCs w:val="24"/>
              </w:rPr>
            </w:pPr>
            <w:r w:rsidRPr="005114DE">
              <w:rPr>
                <w:rFonts w:ascii="XO Thames" w:hAnsi="XO Thames"/>
                <w:sz w:val="24"/>
                <w:szCs w:val="24"/>
              </w:rPr>
              <w:t>Кол-во</w:t>
            </w:r>
          </w:p>
        </w:tc>
        <w:tc>
          <w:tcPr>
            <w:tcW w:w="992" w:type="dxa"/>
            <w:tcBorders>
              <w:top w:val="single" w:sz="4" w:space="0" w:color="auto"/>
              <w:left w:val="single" w:sz="4" w:space="0" w:color="auto"/>
              <w:bottom w:val="single" w:sz="4" w:space="0" w:color="auto"/>
              <w:right w:val="single" w:sz="4" w:space="0" w:color="auto"/>
            </w:tcBorders>
            <w:vAlign w:val="center"/>
            <w:hideMark/>
          </w:tcPr>
          <w:p w:rsidR="00000E22" w:rsidRPr="005114DE" w:rsidRDefault="00000E22">
            <w:pPr>
              <w:jc w:val="center"/>
              <w:rPr>
                <w:rFonts w:ascii="XO Thames" w:hAnsi="XO Thames"/>
                <w:sz w:val="24"/>
                <w:szCs w:val="24"/>
              </w:rPr>
            </w:pPr>
            <w:r w:rsidRPr="005114DE">
              <w:rPr>
                <w:rFonts w:ascii="XO Thames" w:hAnsi="XO Thames"/>
                <w:sz w:val="24"/>
                <w:szCs w:val="24"/>
              </w:rPr>
              <w:t xml:space="preserve">Ед. </w:t>
            </w:r>
            <w:proofErr w:type="spellStart"/>
            <w:r w:rsidRPr="005114DE">
              <w:rPr>
                <w:rFonts w:ascii="XO Thames" w:hAnsi="XO Thames"/>
                <w:sz w:val="24"/>
                <w:szCs w:val="24"/>
              </w:rPr>
              <w:t>измер</w:t>
            </w:r>
            <w:proofErr w:type="spellEnd"/>
            <w:r w:rsidRPr="005114DE">
              <w:rPr>
                <w:rFonts w:ascii="XO Thames" w:hAnsi="XO Thames"/>
                <w:sz w:val="24"/>
                <w:szCs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000E22" w:rsidRPr="005114DE" w:rsidRDefault="00000E22">
            <w:pPr>
              <w:jc w:val="center"/>
              <w:rPr>
                <w:rFonts w:ascii="XO Thames" w:hAnsi="XO Thames"/>
                <w:sz w:val="24"/>
                <w:szCs w:val="24"/>
              </w:rPr>
            </w:pPr>
            <w:r w:rsidRPr="005114DE">
              <w:rPr>
                <w:rFonts w:ascii="XO Thames" w:hAnsi="XO Thames"/>
                <w:sz w:val="24"/>
                <w:szCs w:val="24"/>
              </w:rPr>
              <w:t>Цена за ед., руб.</w:t>
            </w:r>
          </w:p>
        </w:tc>
        <w:tc>
          <w:tcPr>
            <w:tcW w:w="1276" w:type="dxa"/>
            <w:tcBorders>
              <w:top w:val="single" w:sz="4" w:space="0" w:color="auto"/>
              <w:left w:val="single" w:sz="4" w:space="0" w:color="auto"/>
              <w:bottom w:val="single" w:sz="4" w:space="0" w:color="auto"/>
              <w:right w:val="single" w:sz="4" w:space="0" w:color="auto"/>
            </w:tcBorders>
            <w:vAlign w:val="center"/>
            <w:hideMark/>
          </w:tcPr>
          <w:p w:rsidR="00000E22" w:rsidRPr="005114DE" w:rsidRDefault="00000E22">
            <w:pPr>
              <w:jc w:val="center"/>
              <w:rPr>
                <w:rFonts w:ascii="XO Thames" w:hAnsi="XO Thames"/>
                <w:sz w:val="24"/>
                <w:szCs w:val="24"/>
              </w:rPr>
            </w:pPr>
            <w:r w:rsidRPr="005114DE">
              <w:rPr>
                <w:rFonts w:ascii="XO Thames" w:hAnsi="XO Thames"/>
                <w:sz w:val="24"/>
                <w:szCs w:val="24"/>
              </w:rPr>
              <w:t>Сумма, руб.</w:t>
            </w:r>
          </w:p>
        </w:tc>
      </w:tr>
      <w:tr w:rsidR="004C4C86" w:rsidRPr="005114DE" w:rsidTr="008570D8">
        <w:trPr>
          <w:trHeight w:val="128"/>
          <w:jc w:val="center"/>
        </w:trPr>
        <w:tc>
          <w:tcPr>
            <w:tcW w:w="594" w:type="dxa"/>
            <w:tcBorders>
              <w:top w:val="single" w:sz="4" w:space="0" w:color="auto"/>
              <w:left w:val="single" w:sz="4" w:space="0" w:color="auto"/>
              <w:bottom w:val="single" w:sz="4" w:space="0" w:color="auto"/>
              <w:right w:val="single" w:sz="4" w:space="0" w:color="auto"/>
            </w:tcBorders>
            <w:vAlign w:val="center"/>
            <w:hideMark/>
          </w:tcPr>
          <w:p w:rsidR="004C4C86" w:rsidRPr="005114DE" w:rsidRDefault="004C4C86" w:rsidP="004C4C86">
            <w:pPr>
              <w:jc w:val="center"/>
              <w:rPr>
                <w:rFonts w:ascii="XO Thames" w:hAnsi="XO Thames"/>
                <w:sz w:val="24"/>
                <w:szCs w:val="24"/>
              </w:rPr>
            </w:pPr>
            <w:r w:rsidRPr="005114DE">
              <w:rPr>
                <w:rFonts w:ascii="XO Thames" w:hAnsi="XO Thames"/>
                <w:sz w:val="24"/>
                <w:szCs w:val="24"/>
              </w:rPr>
              <w:t>1</w:t>
            </w:r>
          </w:p>
        </w:tc>
        <w:tc>
          <w:tcPr>
            <w:tcW w:w="4363" w:type="dxa"/>
            <w:tcBorders>
              <w:top w:val="single" w:sz="4" w:space="0" w:color="auto"/>
              <w:left w:val="single" w:sz="4" w:space="0" w:color="auto"/>
              <w:bottom w:val="single" w:sz="4" w:space="0" w:color="auto"/>
              <w:right w:val="single" w:sz="4" w:space="0" w:color="auto"/>
            </w:tcBorders>
            <w:hideMark/>
          </w:tcPr>
          <w:p w:rsidR="004C4C86" w:rsidRPr="005114DE" w:rsidRDefault="005114DE" w:rsidP="004C4C86">
            <w:pPr>
              <w:autoSpaceDE w:val="0"/>
              <w:jc w:val="both"/>
              <w:rPr>
                <w:rFonts w:ascii="XO Thames" w:hAnsi="XO Thames"/>
                <w:sz w:val="24"/>
                <w:szCs w:val="24"/>
              </w:rPr>
            </w:pPr>
            <w:r>
              <w:rPr>
                <w:rFonts w:ascii="XO Thames" w:hAnsi="XO Thames"/>
                <w:sz w:val="24"/>
                <w:szCs w:val="24"/>
              </w:rPr>
              <w:t>Патрон калибра 12/76, дробь № 2,3</w:t>
            </w:r>
          </w:p>
        </w:tc>
        <w:tc>
          <w:tcPr>
            <w:tcW w:w="850" w:type="dxa"/>
            <w:tcBorders>
              <w:top w:val="single" w:sz="4" w:space="0" w:color="auto"/>
              <w:left w:val="single" w:sz="4" w:space="0" w:color="auto"/>
              <w:bottom w:val="single" w:sz="4" w:space="0" w:color="auto"/>
              <w:right w:val="single" w:sz="4" w:space="0" w:color="auto"/>
            </w:tcBorders>
            <w:vAlign w:val="center"/>
            <w:hideMark/>
          </w:tcPr>
          <w:p w:rsidR="004C4C86" w:rsidRPr="005114DE" w:rsidRDefault="005114DE" w:rsidP="004C4C86">
            <w:pPr>
              <w:jc w:val="center"/>
              <w:rPr>
                <w:rFonts w:ascii="XO Thames" w:hAnsi="XO Thames"/>
                <w:sz w:val="24"/>
                <w:szCs w:val="24"/>
              </w:rPr>
            </w:pPr>
            <w:r>
              <w:rPr>
                <w:rFonts w:ascii="XO Thames" w:hAnsi="XO Thames"/>
                <w:sz w:val="24"/>
                <w:szCs w:val="24"/>
              </w:rPr>
              <w:t>7</w:t>
            </w:r>
            <w:r w:rsidR="004C4C86" w:rsidRPr="005114DE">
              <w:rPr>
                <w:rFonts w:ascii="XO Thames" w:hAnsi="XO Thames"/>
                <w:sz w:val="24"/>
                <w:szCs w:val="24"/>
              </w:rPr>
              <w:t>50</w:t>
            </w:r>
          </w:p>
        </w:tc>
        <w:tc>
          <w:tcPr>
            <w:tcW w:w="992" w:type="dxa"/>
            <w:tcBorders>
              <w:top w:val="single" w:sz="4" w:space="0" w:color="auto"/>
              <w:left w:val="single" w:sz="4" w:space="0" w:color="auto"/>
              <w:bottom w:val="single" w:sz="4" w:space="0" w:color="auto"/>
              <w:right w:val="single" w:sz="4" w:space="0" w:color="auto"/>
            </w:tcBorders>
            <w:vAlign w:val="center"/>
            <w:hideMark/>
          </w:tcPr>
          <w:p w:rsidR="004C4C86" w:rsidRPr="005114DE" w:rsidRDefault="004C4C86" w:rsidP="004C4C86">
            <w:pPr>
              <w:jc w:val="center"/>
              <w:rPr>
                <w:rFonts w:ascii="XO Thames" w:hAnsi="XO Thames"/>
                <w:sz w:val="24"/>
                <w:szCs w:val="24"/>
              </w:rPr>
            </w:pPr>
            <w:r w:rsidRPr="005114DE">
              <w:rPr>
                <w:rFonts w:ascii="XO Thames" w:hAnsi="XO Thames"/>
                <w:sz w:val="24"/>
                <w:szCs w:val="24"/>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4C4C86" w:rsidRPr="005114DE" w:rsidRDefault="004C4C86" w:rsidP="004C4C86">
            <w:pPr>
              <w:jc w:val="center"/>
              <w:rPr>
                <w:rFonts w:ascii="XO Thames" w:hAnsi="XO Thames"/>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4C4C86" w:rsidRPr="005114DE" w:rsidRDefault="004C4C86" w:rsidP="004C4C86">
            <w:pPr>
              <w:jc w:val="right"/>
              <w:rPr>
                <w:rFonts w:ascii="XO Thames" w:hAnsi="XO Thames"/>
                <w:sz w:val="24"/>
                <w:szCs w:val="24"/>
              </w:rPr>
            </w:pPr>
          </w:p>
        </w:tc>
      </w:tr>
      <w:tr w:rsidR="00000E22" w:rsidRPr="005114DE" w:rsidTr="00000E22">
        <w:trPr>
          <w:jc w:val="center"/>
        </w:trPr>
        <w:tc>
          <w:tcPr>
            <w:tcW w:w="8075" w:type="dxa"/>
            <w:gridSpan w:val="5"/>
            <w:tcBorders>
              <w:top w:val="single" w:sz="4" w:space="0" w:color="auto"/>
              <w:left w:val="single" w:sz="4" w:space="0" w:color="auto"/>
              <w:bottom w:val="single" w:sz="4" w:space="0" w:color="auto"/>
              <w:right w:val="single" w:sz="4" w:space="0" w:color="auto"/>
            </w:tcBorders>
            <w:vAlign w:val="center"/>
            <w:hideMark/>
          </w:tcPr>
          <w:p w:rsidR="00000E22" w:rsidRPr="005114DE" w:rsidRDefault="00000E22">
            <w:pPr>
              <w:rPr>
                <w:rFonts w:ascii="XO Thames" w:hAnsi="XO Thames"/>
                <w:sz w:val="24"/>
                <w:szCs w:val="24"/>
              </w:rPr>
            </w:pPr>
            <w:r w:rsidRPr="005114DE">
              <w:rPr>
                <w:rFonts w:ascii="XO Thames" w:hAnsi="XO Thames"/>
                <w:sz w:val="24"/>
                <w:szCs w:val="24"/>
              </w:rPr>
              <w:t>Итого</w:t>
            </w:r>
          </w:p>
        </w:tc>
        <w:tc>
          <w:tcPr>
            <w:tcW w:w="1276" w:type="dxa"/>
            <w:tcBorders>
              <w:top w:val="single" w:sz="4" w:space="0" w:color="auto"/>
              <w:left w:val="single" w:sz="4" w:space="0" w:color="auto"/>
              <w:bottom w:val="single" w:sz="4" w:space="0" w:color="auto"/>
              <w:right w:val="single" w:sz="4" w:space="0" w:color="auto"/>
            </w:tcBorders>
            <w:vAlign w:val="center"/>
          </w:tcPr>
          <w:p w:rsidR="00000E22" w:rsidRPr="005114DE" w:rsidRDefault="00000E22">
            <w:pPr>
              <w:jc w:val="right"/>
              <w:rPr>
                <w:rFonts w:ascii="XO Thames" w:hAnsi="XO Thames"/>
                <w:b/>
                <w:sz w:val="24"/>
                <w:szCs w:val="24"/>
              </w:rPr>
            </w:pPr>
          </w:p>
        </w:tc>
      </w:tr>
    </w:tbl>
    <w:p w:rsidR="00000E22" w:rsidRPr="005114DE" w:rsidRDefault="00000E22" w:rsidP="00000E22">
      <w:pPr>
        <w:suppressAutoHyphens w:val="0"/>
        <w:ind w:firstLine="567"/>
        <w:jc w:val="both"/>
        <w:rPr>
          <w:rFonts w:ascii="XO Thames" w:hAnsi="XO Thames"/>
          <w:sz w:val="24"/>
          <w:szCs w:val="24"/>
        </w:rPr>
      </w:pPr>
    </w:p>
    <w:p w:rsidR="00000E22" w:rsidRPr="005114DE" w:rsidRDefault="00000E22" w:rsidP="00000E22">
      <w:pPr>
        <w:ind w:firstLine="567"/>
        <w:jc w:val="both"/>
        <w:rPr>
          <w:rFonts w:ascii="XO Thames" w:hAnsi="XO Thames"/>
          <w:sz w:val="24"/>
          <w:szCs w:val="24"/>
        </w:rPr>
      </w:pPr>
      <w:r w:rsidRPr="005114DE">
        <w:rPr>
          <w:rFonts w:ascii="XO Thames" w:hAnsi="XO Thames"/>
          <w:sz w:val="24"/>
          <w:szCs w:val="24"/>
        </w:rPr>
        <w:t xml:space="preserve">1.2. Поставщик обязуется поставить Товар Государственному заказчику, </w:t>
      </w:r>
      <w:r w:rsidRPr="005114DE">
        <w:rPr>
          <w:rFonts w:ascii="XO Thames" w:hAnsi="XO Thames"/>
          <w:sz w:val="24"/>
          <w:szCs w:val="24"/>
        </w:rPr>
        <w:br/>
        <w:t>а Государственный заказчик обязуется обеспечить оплату принятого Товара.</w:t>
      </w:r>
    </w:p>
    <w:p w:rsidR="00000E22" w:rsidRPr="005114DE" w:rsidRDefault="00000E22" w:rsidP="00000E22">
      <w:pPr>
        <w:ind w:firstLine="567"/>
        <w:jc w:val="both"/>
        <w:rPr>
          <w:rFonts w:ascii="XO Thames" w:hAnsi="XO Thames"/>
          <w:color w:val="FF0000"/>
          <w:sz w:val="24"/>
          <w:szCs w:val="24"/>
        </w:rPr>
      </w:pPr>
      <w:r w:rsidRPr="005114DE">
        <w:rPr>
          <w:rFonts w:ascii="XO Thames" w:hAnsi="XO Thames"/>
          <w:bCs/>
          <w:sz w:val="24"/>
          <w:szCs w:val="24"/>
          <w:lang w:eastAsia="ru-RU"/>
        </w:rPr>
        <w:t xml:space="preserve">1.3. Идентификационный код закупки – </w:t>
      </w:r>
      <w:r w:rsidRPr="005114DE">
        <w:rPr>
          <w:rFonts w:ascii="XO Thames" w:hAnsi="XO Thames"/>
          <w:b/>
          <w:bCs/>
          <w:sz w:val="24"/>
          <w:szCs w:val="24"/>
          <w:lang w:eastAsia="ru-RU"/>
        </w:rPr>
        <w:t>261290113067229010100100030000000000.</w:t>
      </w:r>
    </w:p>
    <w:p w:rsidR="00000E22" w:rsidRPr="005114DE" w:rsidRDefault="00000E22" w:rsidP="00000E22">
      <w:pPr>
        <w:jc w:val="center"/>
        <w:rPr>
          <w:rFonts w:ascii="XO Thames" w:hAnsi="XO Thames"/>
          <w:b/>
          <w:sz w:val="24"/>
          <w:szCs w:val="24"/>
        </w:rPr>
      </w:pPr>
    </w:p>
    <w:p w:rsidR="00000E22" w:rsidRPr="005114DE" w:rsidRDefault="00000E22" w:rsidP="00000E22">
      <w:pPr>
        <w:jc w:val="center"/>
        <w:rPr>
          <w:rFonts w:ascii="XO Thames" w:hAnsi="XO Thames"/>
          <w:b/>
          <w:sz w:val="24"/>
          <w:szCs w:val="24"/>
        </w:rPr>
      </w:pPr>
      <w:r w:rsidRPr="005114DE">
        <w:rPr>
          <w:rFonts w:ascii="XO Thames" w:hAnsi="XO Thames"/>
          <w:b/>
          <w:sz w:val="24"/>
          <w:szCs w:val="24"/>
        </w:rPr>
        <w:t>2. Цена и порядок расчетов</w:t>
      </w:r>
    </w:p>
    <w:p w:rsidR="00000E22" w:rsidRPr="005114DE" w:rsidRDefault="00000E22" w:rsidP="00000E22">
      <w:pPr>
        <w:ind w:firstLine="567"/>
        <w:jc w:val="both"/>
        <w:rPr>
          <w:rFonts w:ascii="XO Thames" w:hAnsi="XO Thames"/>
          <w:sz w:val="24"/>
          <w:szCs w:val="24"/>
        </w:rPr>
      </w:pPr>
      <w:r w:rsidRPr="005114DE">
        <w:rPr>
          <w:rFonts w:ascii="XO Thames" w:hAnsi="XO Thames"/>
          <w:sz w:val="24"/>
          <w:szCs w:val="24"/>
        </w:rPr>
        <w:t xml:space="preserve">2.1. Цена Контракта составляет </w:t>
      </w:r>
      <w:r w:rsidR="00576A34" w:rsidRPr="005114DE">
        <w:rPr>
          <w:rFonts w:ascii="XO Thames" w:hAnsi="XO Thames"/>
          <w:b/>
          <w:sz w:val="24"/>
          <w:szCs w:val="24"/>
        </w:rPr>
        <w:t>_________________</w:t>
      </w:r>
      <w:r w:rsidRPr="005114DE">
        <w:rPr>
          <w:rFonts w:ascii="XO Thames" w:hAnsi="XO Thames"/>
          <w:sz w:val="24"/>
          <w:szCs w:val="24"/>
        </w:rPr>
        <w:t>, в том числе</w:t>
      </w:r>
      <w:r w:rsidR="00576A34" w:rsidRPr="005114DE">
        <w:rPr>
          <w:rFonts w:ascii="XO Thames" w:hAnsi="XO Thames"/>
          <w:sz w:val="24"/>
          <w:szCs w:val="24"/>
        </w:rPr>
        <w:t xml:space="preserve"> с/без</w:t>
      </w:r>
      <w:r w:rsidRPr="005114DE">
        <w:rPr>
          <w:rFonts w:ascii="XO Thames" w:hAnsi="XO Thames"/>
          <w:sz w:val="24"/>
          <w:szCs w:val="24"/>
        </w:rPr>
        <w:t xml:space="preserve"> НДС</w:t>
      </w:r>
      <w:r w:rsidR="00642290" w:rsidRPr="005114DE">
        <w:rPr>
          <w:rFonts w:ascii="XO Thames" w:hAnsi="XO Thames"/>
          <w:sz w:val="24"/>
          <w:szCs w:val="24"/>
        </w:rPr>
        <w:t xml:space="preserve"> </w:t>
      </w:r>
      <w:r w:rsidR="00576A34" w:rsidRPr="005114DE">
        <w:rPr>
          <w:rFonts w:ascii="XO Thames" w:hAnsi="XO Thames"/>
          <w:sz w:val="24"/>
          <w:szCs w:val="24"/>
        </w:rPr>
        <w:t>______</w:t>
      </w:r>
      <w:r w:rsidRPr="005114DE">
        <w:rPr>
          <w:rFonts w:ascii="XO Thames" w:hAnsi="XO Thames"/>
          <w:sz w:val="24"/>
          <w:szCs w:val="24"/>
        </w:rPr>
        <w:t xml:space="preserve"> и включает стоимость товара, с учетом всех расходов по поставке до места назначения, транспортных расходов, стоимость тары и упаковки, разгрузку и погрузку товара, страхованию, предусмотренные законодательством Российской Федерации налоги, сборы и платежи, а также другие дополнительные расходы, связанные с поставкой товара. </w:t>
      </w:r>
    </w:p>
    <w:p w:rsidR="00000E22" w:rsidRPr="005114DE" w:rsidRDefault="00000E22" w:rsidP="00000E22">
      <w:pPr>
        <w:ind w:firstLine="567"/>
        <w:jc w:val="both"/>
        <w:rPr>
          <w:rFonts w:ascii="XO Thames" w:hAnsi="XO Thames"/>
          <w:sz w:val="24"/>
          <w:szCs w:val="24"/>
        </w:rPr>
      </w:pPr>
      <w:r w:rsidRPr="005114DE">
        <w:rPr>
          <w:rFonts w:ascii="XO Thames" w:hAnsi="XO Thames"/>
          <w:sz w:val="24"/>
          <w:szCs w:val="24"/>
        </w:rPr>
        <w:t xml:space="preserve">2.2. Расчеты за поставленный Товар производятся в форме безналичного расчета денежными средствами, выделяемыми из федерального бюджета, в течение 10 (десяти) рабочих дней с даты подписания Государственным заказчиком </w:t>
      </w:r>
      <w:r w:rsidRPr="005114DE">
        <w:rPr>
          <w:rFonts w:ascii="XO Thames" w:eastAsia="Calibri" w:hAnsi="XO Thames"/>
          <w:sz w:val="24"/>
          <w:szCs w:val="24"/>
        </w:rPr>
        <w:t>документов о приемке: товарная (товарно-транспортная) накладная или УПД,</w:t>
      </w:r>
      <w:r w:rsidRPr="005114DE">
        <w:rPr>
          <w:rFonts w:ascii="XO Thames" w:hAnsi="XO Thames"/>
          <w:sz w:val="24"/>
          <w:szCs w:val="24"/>
        </w:rPr>
        <w:t xml:space="preserve"> подтверждающих передачу товара Поставщиком Государственному заказчиком.</w:t>
      </w:r>
    </w:p>
    <w:p w:rsidR="00000E22" w:rsidRPr="005114DE" w:rsidRDefault="00000E22" w:rsidP="00000E22">
      <w:pPr>
        <w:ind w:firstLine="567"/>
        <w:jc w:val="both"/>
        <w:rPr>
          <w:rFonts w:ascii="XO Thames" w:hAnsi="XO Thames"/>
          <w:sz w:val="24"/>
          <w:szCs w:val="24"/>
        </w:rPr>
      </w:pPr>
      <w:r w:rsidRPr="005114DE">
        <w:rPr>
          <w:rFonts w:ascii="XO Thames" w:hAnsi="XO Thames"/>
          <w:sz w:val="24"/>
          <w:szCs w:val="24"/>
        </w:rPr>
        <w:t>2.3.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000E22" w:rsidRPr="005114DE" w:rsidRDefault="00000E22" w:rsidP="00000E22">
      <w:pPr>
        <w:ind w:firstLine="567"/>
        <w:jc w:val="both"/>
        <w:rPr>
          <w:rFonts w:ascii="XO Thames" w:hAnsi="XO Thames"/>
          <w:sz w:val="24"/>
          <w:szCs w:val="24"/>
        </w:rPr>
      </w:pPr>
      <w:r w:rsidRPr="005114DE">
        <w:rPr>
          <w:rFonts w:ascii="XO Thames" w:hAnsi="XO Thames"/>
          <w:sz w:val="24"/>
          <w:szCs w:val="24"/>
        </w:rPr>
        <w:t xml:space="preserve">2.4. Цена Контракта </w:t>
      </w:r>
      <w:r w:rsidRPr="005114DE">
        <w:rPr>
          <w:rFonts w:ascii="XO Thames" w:hAnsi="XO Thames"/>
          <w:color w:val="000000"/>
          <w:sz w:val="24"/>
          <w:szCs w:val="24"/>
        </w:rPr>
        <w:t xml:space="preserve">является твердой и определяется на весь срок исполнения контракта и не может изменяться в ходе его исполнения, за исключением случаев, предусмотренных </w:t>
      </w:r>
      <w:r w:rsidRPr="005114DE">
        <w:rPr>
          <w:rFonts w:ascii="XO Thames" w:hAnsi="XO Thames"/>
          <w:sz w:val="24"/>
          <w:szCs w:val="24"/>
        </w:rPr>
        <w:t>Федеральным законом от 05.04.2013 №44-ФЗ «</w:t>
      </w:r>
      <w:r w:rsidRPr="005114DE">
        <w:rPr>
          <w:rFonts w:ascii="XO Thames" w:eastAsia="Calibri" w:hAnsi="XO Thames"/>
          <w:color w:val="000000"/>
          <w:sz w:val="24"/>
          <w:szCs w:val="24"/>
          <w:lang w:eastAsia="en-US"/>
        </w:rPr>
        <w:t xml:space="preserve">О контрактной системе в </w:t>
      </w:r>
      <w:r w:rsidRPr="005114DE">
        <w:rPr>
          <w:rFonts w:ascii="XO Thames" w:eastAsia="Calibri" w:hAnsi="XO Thames"/>
          <w:color w:val="000000"/>
          <w:sz w:val="24"/>
          <w:szCs w:val="24"/>
          <w:lang w:eastAsia="en-US"/>
        </w:rPr>
        <w:lastRenderedPageBreak/>
        <w:t>сфере закупок товаров, работ, услуг для обеспечения государственных и муниципальных нужд</w:t>
      </w:r>
      <w:r w:rsidRPr="005114DE">
        <w:rPr>
          <w:rFonts w:ascii="XO Thames" w:hAnsi="XO Thames"/>
          <w:sz w:val="24"/>
          <w:szCs w:val="24"/>
        </w:rPr>
        <w:t>».</w:t>
      </w:r>
    </w:p>
    <w:p w:rsidR="00000E22" w:rsidRPr="005114DE" w:rsidRDefault="00000E22" w:rsidP="00000E22">
      <w:pPr>
        <w:ind w:firstLine="567"/>
        <w:jc w:val="both"/>
        <w:rPr>
          <w:rFonts w:ascii="XO Thames" w:hAnsi="XO Thames"/>
          <w:sz w:val="24"/>
          <w:szCs w:val="24"/>
        </w:rPr>
      </w:pPr>
      <w:r w:rsidRPr="005114DE">
        <w:rPr>
          <w:rFonts w:ascii="XO Thames" w:hAnsi="XO Thames"/>
          <w:sz w:val="24"/>
          <w:szCs w:val="24"/>
        </w:rPr>
        <w:t>2.5. При исполнении Контракта осуществляется оформление, обмен и подписание электронной подписью документов, необходимых для правильного учета приобретаемого товара, его оплаты и совершения операций с ним, подтверждающих поставку товара, в том числе корректировочных документов к ним.</w:t>
      </w:r>
    </w:p>
    <w:p w:rsidR="00000E22" w:rsidRPr="005114DE" w:rsidRDefault="00000E22" w:rsidP="00000E22">
      <w:pPr>
        <w:ind w:firstLine="567"/>
        <w:jc w:val="both"/>
        <w:rPr>
          <w:rFonts w:ascii="XO Thames" w:hAnsi="XO Thames"/>
          <w:sz w:val="24"/>
          <w:szCs w:val="24"/>
        </w:rPr>
      </w:pPr>
      <w:r w:rsidRPr="005114DE">
        <w:rPr>
          <w:rFonts w:ascii="XO Thames" w:hAnsi="XO Thames"/>
          <w:sz w:val="24"/>
          <w:szCs w:val="24"/>
        </w:rPr>
        <w:t>В соответствии с Федеральным законом от 06.04.2011 № 63-ФЗ «Об электронной подписи» информация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w:t>
      </w:r>
    </w:p>
    <w:p w:rsidR="00000E22" w:rsidRPr="005114DE" w:rsidRDefault="00000E22" w:rsidP="00000E22">
      <w:pPr>
        <w:ind w:firstLine="567"/>
        <w:jc w:val="both"/>
        <w:rPr>
          <w:rFonts w:ascii="XO Thames" w:hAnsi="XO Thames"/>
          <w:sz w:val="24"/>
          <w:szCs w:val="24"/>
        </w:rPr>
      </w:pPr>
    </w:p>
    <w:p w:rsidR="00000E22" w:rsidRPr="005114DE" w:rsidRDefault="00000E22" w:rsidP="00000E22">
      <w:pPr>
        <w:ind w:firstLine="567"/>
        <w:jc w:val="center"/>
        <w:rPr>
          <w:rFonts w:ascii="XO Thames" w:hAnsi="XO Thames"/>
          <w:b/>
          <w:sz w:val="24"/>
          <w:szCs w:val="24"/>
        </w:rPr>
      </w:pPr>
      <w:r w:rsidRPr="005114DE">
        <w:rPr>
          <w:rFonts w:ascii="XO Thames" w:hAnsi="XO Thames"/>
          <w:b/>
          <w:sz w:val="24"/>
          <w:szCs w:val="24"/>
        </w:rPr>
        <w:t>3. Срок и порядок поставки товара.</w:t>
      </w:r>
    </w:p>
    <w:p w:rsidR="00000E22" w:rsidRPr="005114DE" w:rsidRDefault="00000E22" w:rsidP="00000E22">
      <w:pPr>
        <w:ind w:firstLine="567"/>
        <w:jc w:val="both"/>
        <w:rPr>
          <w:rFonts w:ascii="XO Thames" w:hAnsi="XO Thames"/>
          <w:sz w:val="24"/>
          <w:szCs w:val="24"/>
        </w:rPr>
      </w:pPr>
      <w:r w:rsidRPr="005114DE">
        <w:rPr>
          <w:rFonts w:ascii="XO Thames" w:hAnsi="XO Thames"/>
          <w:sz w:val="24"/>
          <w:szCs w:val="24"/>
        </w:rPr>
        <w:t xml:space="preserve">3.1. Срок поставки: </w:t>
      </w:r>
      <w:r w:rsidR="005114DE" w:rsidRPr="005114DE">
        <w:rPr>
          <w:rFonts w:ascii="XO Thames" w:hAnsi="XO Thames"/>
          <w:sz w:val="24"/>
          <w:szCs w:val="24"/>
        </w:rPr>
        <w:t>в течение 30 календарных дней с момента заключения государственного контракта</w:t>
      </w:r>
      <w:r w:rsidRPr="005114DE">
        <w:rPr>
          <w:rFonts w:ascii="XO Thames" w:hAnsi="XO Thames"/>
          <w:sz w:val="24"/>
          <w:szCs w:val="24"/>
        </w:rPr>
        <w:t>.</w:t>
      </w:r>
    </w:p>
    <w:p w:rsidR="00000E22" w:rsidRPr="005114DE" w:rsidRDefault="00000E22" w:rsidP="00000E22">
      <w:pPr>
        <w:ind w:firstLine="567"/>
        <w:jc w:val="both"/>
        <w:rPr>
          <w:rFonts w:ascii="XO Thames" w:hAnsi="XO Thames"/>
          <w:sz w:val="24"/>
          <w:szCs w:val="24"/>
        </w:rPr>
      </w:pPr>
      <w:r w:rsidRPr="005114DE">
        <w:rPr>
          <w:rFonts w:ascii="XO Thames" w:hAnsi="XO Thames"/>
          <w:sz w:val="24"/>
          <w:szCs w:val="24"/>
        </w:rPr>
        <w:t xml:space="preserve">3.2. Товар должен быть доставлен Поставщиком одной партией на склад Государственного заказчика по адресу ФКУ ЦИТОВ УФСИН России по Архангельской области: г. Архангельск, </w:t>
      </w:r>
      <w:r w:rsidR="005114DE">
        <w:rPr>
          <w:rFonts w:ascii="XO Thames" w:hAnsi="XO Thames"/>
          <w:sz w:val="24"/>
          <w:szCs w:val="24"/>
        </w:rPr>
        <w:t>ул. Мостостроителей, д.1</w:t>
      </w:r>
      <w:r w:rsidRPr="005114DE">
        <w:rPr>
          <w:rFonts w:ascii="XO Thames" w:hAnsi="XO Thames"/>
          <w:sz w:val="24"/>
          <w:szCs w:val="24"/>
        </w:rPr>
        <w:t>.</w:t>
      </w:r>
    </w:p>
    <w:p w:rsidR="00000E22" w:rsidRPr="005114DE" w:rsidRDefault="00000E22" w:rsidP="00000E22">
      <w:pPr>
        <w:tabs>
          <w:tab w:val="left" w:pos="0"/>
        </w:tabs>
        <w:ind w:firstLine="567"/>
        <w:jc w:val="both"/>
        <w:rPr>
          <w:rFonts w:ascii="XO Thames" w:hAnsi="XO Thames"/>
          <w:sz w:val="24"/>
          <w:szCs w:val="24"/>
        </w:rPr>
      </w:pPr>
      <w:r w:rsidRPr="005114DE">
        <w:rPr>
          <w:rFonts w:ascii="XO Thames" w:hAnsi="XO Thames"/>
          <w:sz w:val="24"/>
          <w:szCs w:val="24"/>
        </w:rPr>
        <w:t xml:space="preserve">3.3. Поставщик отгружает Товар в адрес Государственного заказчика автомобильным, железнодорожным, водным транспортом, на условиях франко-пункт назначения. Ответственность за организацию взаимодействия с транспортными компаниями лежит на Поставщике. </w:t>
      </w:r>
    </w:p>
    <w:p w:rsidR="00000E22" w:rsidRPr="005114DE" w:rsidRDefault="00000E22" w:rsidP="00000E22">
      <w:pPr>
        <w:ind w:firstLine="567"/>
        <w:jc w:val="both"/>
        <w:rPr>
          <w:rFonts w:ascii="XO Thames" w:hAnsi="XO Thames"/>
          <w:noProof/>
          <w:sz w:val="24"/>
          <w:szCs w:val="24"/>
        </w:rPr>
      </w:pPr>
      <w:r w:rsidRPr="005114DE">
        <w:rPr>
          <w:rFonts w:ascii="XO Thames" w:hAnsi="XO Thames"/>
          <w:sz w:val="24"/>
          <w:szCs w:val="24"/>
        </w:rPr>
        <w:t>3.4. Датой поставки Товара является дата подписания документов, подтверждающих поставку Товара Поставщиком Государственного заказчика.</w:t>
      </w:r>
    </w:p>
    <w:p w:rsidR="00000E22" w:rsidRPr="005114DE" w:rsidRDefault="00000E22" w:rsidP="00000E22">
      <w:pPr>
        <w:ind w:firstLine="567"/>
        <w:jc w:val="both"/>
        <w:rPr>
          <w:rFonts w:ascii="XO Thames" w:hAnsi="XO Thames"/>
          <w:sz w:val="24"/>
          <w:szCs w:val="24"/>
        </w:rPr>
      </w:pPr>
      <w:r w:rsidRPr="005114DE">
        <w:rPr>
          <w:rFonts w:ascii="XO Thames" w:hAnsi="XO Thames"/>
          <w:noProof/>
          <w:sz w:val="24"/>
          <w:szCs w:val="24"/>
        </w:rPr>
        <w:t xml:space="preserve">3.5. Не позднее чем за 2 (два) рабочих дня до планируемой даты поставки Товара, Поставщик уведомляет </w:t>
      </w:r>
      <w:r w:rsidRPr="005114DE">
        <w:rPr>
          <w:rFonts w:ascii="XO Thames" w:hAnsi="XO Thames"/>
          <w:sz w:val="24"/>
          <w:szCs w:val="24"/>
        </w:rPr>
        <w:t>Государственного заказчика</w:t>
      </w:r>
      <w:r w:rsidRPr="005114DE">
        <w:rPr>
          <w:rFonts w:ascii="XO Thames" w:hAnsi="XO Thames"/>
          <w:noProof/>
          <w:sz w:val="24"/>
          <w:szCs w:val="24"/>
        </w:rPr>
        <w:t xml:space="preserve"> о дате поставки Товара, поставляемого в адрес </w:t>
      </w:r>
      <w:r w:rsidRPr="005114DE">
        <w:rPr>
          <w:rFonts w:ascii="XO Thames" w:hAnsi="XO Thames"/>
          <w:sz w:val="24"/>
          <w:szCs w:val="24"/>
        </w:rPr>
        <w:t>Государственного заказчика, путем использования общедоступных средств связи.</w:t>
      </w:r>
    </w:p>
    <w:p w:rsidR="00000E22" w:rsidRPr="005114DE" w:rsidRDefault="00000E22" w:rsidP="00000E22">
      <w:pPr>
        <w:ind w:firstLine="567"/>
        <w:jc w:val="both"/>
        <w:rPr>
          <w:rFonts w:ascii="XO Thames" w:hAnsi="XO Thames"/>
          <w:sz w:val="24"/>
          <w:szCs w:val="24"/>
        </w:rPr>
      </w:pPr>
      <w:r w:rsidRPr="005114DE">
        <w:rPr>
          <w:rFonts w:ascii="XO Thames" w:hAnsi="XO Thames"/>
          <w:sz w:val="24"/>
          <w:szCs w:val="24"/>
        </w:rPr>
        <w:t>3.6. Обязанность Поставщика передать Товар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w:t>
      </w:r>
    </w:p>
    <w:p w:rsidR="00000E22" w:rsidRPr="005114DE" w:rsidRDefault="00000E22" w:rsidP="00000E22">
      <w:pPr>
        <w:ind w:firstLine="567"/>
        <w:jc w:val="both"/>
        <w:rPr>
          <w:rFonts w:ascii="XO Thames" w:hAnsi="XO Thames"/>
          <w:sz w:val="24"/>
          <w:szCs w:val="24"/>
        </w:rPr>
      </w:pPr>
      <w:r w:rsidRPr="005114DE">
        <w:rPr>
          <w:rFonts w:ascii="XO Thames" w:hAnsi="XO Thames"/>
          <w:sz w:val="24"/>
          <w:szCs w:val="24"/>
        </w:rPr>
        <w:t xml:space="preserve">3.7. В случае ошибок или неточностей, допущенных при оформлении перевозочных или иных документов, все расходы, связанные с </w:t>
      </w:r>
      <w:proofErr w:type="spellStart"/>
      <w:r w:rsidRPr="005114DE">
        <w:rPr>
          <w:rFonts w:ascii="XO Thames" w:hAnsi="XO Thames"/>
          <w:sz w:val="24"/>
          <w:szCs w:val="24"/>
        </w:rPr>
        <w:t>дооформлением</w:t>
      </w:r>
      <w:proofErr w:type="spellEnd"/>
      <w:r w:rsidRPr="005114DE">
        <w:rPr>
          <w:rFonts w:ascii="XO Thames" w:hAnsi="XO Thames"/>
          <w:sz w:val="24"/>
          <w:szCs w:val="24"/>
        </w:rPr>
        <w:t xml:space="preserve"> и задержкой Товара в пути следования, оплачиваются Поставщиком. </w:t>
      </w:r>
    </w:p>
    <w:p w:rsidR="00000E22" w:rsidRPr="005114DE" w:rsidRDefault="00000E22" w:rsidP="00000E22">
      <w:pPr>
        <w:ind w:firstLine="567"/>
        <w:jc w:val="both"/>
        <w:rPr>
          <w:rFonts w:ascii="XO Thames" w:hAnsi="XO Thames"/>
          <w:sz w:val="24"/>
          <w:szCs w:val="24"/>
        </w:rPr>
      </w:pPr>
      <w:r w:rsidRPr="005114DE">
        <w:rPr>
          <w:rFonts w:ascii="XO Thames" w:hAnsi="XO Thames"/>
          <w:sz w:val="24"/>
          <w:szCs w:val="24"/>
        </w:rPr>
        <w:t>3.8. Поставщик обязуется передать Государственному заказчику Товар, не обремененный правами третьих лиц.</w:t>
      </w:r>
    </w:p>
    <w:p w:rsidR="00000E22" w:rsidRPr="005114DE" w:rsidRDefault="00000E22" w:rsidP="00000E22">
      <w:pPr>
        <w:ind w:firstLine="567"/>
        <w:jc w:val="both"/>
        <w:rPr>
          <w:rFonts w:ascii="XO Thames" w:hAnsi="XO Thames"/>
          <w:sz w:val="24"/>
          <w:szCs w:val="24"/>
        </w:rPr>
      </w:pPr>
      <w:r w:rsidRPr="005114DE">
        <w:rPr>
          <w:rFonts w:ascii="XO Thames" w:hAnsi="XO Thames"/>
          <w:sz w:val="24"/>
          <w:szCs w:val="24"/>
        </w:rPr>
        <w:t>3.9. При приемке Товара Поставщик представляет Государственному заказчику подлинники документов, необходимые для правильного учета приобретаемого товара, его оплаты и совершения операций с ним</w:t>
      </w:r>
      <w:r w:rsidR="00297C01">
        <w:rPr>
          <w:rFonts w:ascii="XO Thames" w:hAnsi="XO Thames"/>
          <w:sz w:val="24"/>
          <w:szCs w:val="24"/>
        </w:rPr>
        <w:t>, лицензию на торговлю оружием и патронами, сертификаты соответствия</w:t>
      </w:r>
      <w:r w:rsidRPr="005114DE">
        <w:rPr>
          <w:rFonts w:ascii="XO Thames" w:hAnsi="XO Thames"/>
          <w:sz w:val="24"/>
          <w:szCs w:val="24"/>
        </w:rPr>
        <w:t xml:space="preserve">. </w:t>
      </w:r>
    </w:p>
    <w:p w:rsidR="00000E22" w:rsidRPr="005114DE" w:rsidRDefault="00000E22" w:rsidP="00000E22">
      <w:pPr>
        <w:ind w:firstLine="567"/>
        <w:jc w:val="both"/>
        <w:rPr>
          <w:rFonts w:ascii="XO Thames" w:hAnsi="XO Thames"/>
          <w:sz w:val="24"/>
          <w:szCs w:val="24"/>
        </w:rPr>
      </w:pPr>
      <w:r w:rsidRPr="005114DE">
        <w:rPr>
          <w:rFonts w:ascii="XO Thames" w:hAnsi="XO Thames"/>
          <w:sz w:val="24"/>
          <w:szCs w:val="24"/>
        </w:rPr>
        <w:t xml:space="preserve">3.10. В случае, когда документы, подтверждающие поставку Товара, </w:t>
      </w:r>
      <w:r w:rsidRPr="005114DE">
        <w:rPr>
          <w:rFonts w:ascii="XO Thames" w:hAnsi="XO Thames"/>
          <w:sz w:val="24"/>
          <w:szCs w:val="24"/>
        </w:rPr>
        <w:br/>
        <w:t>не переданы Поставщиком одновременно с товаром, Государственный заказчик вправе отказаться от приемки Товара.</w:t>
      </w:r>
    </w:p>
    <w:p w:rsidR="00000E22" w:rsidRPr="005114DE" w:rsidRDefault="00000E22" w:rsidP="00000E22">
      <w:pPr>
        <w:ind w:firstLine="567"/>
        <w:jc w:val="both"/>
        <w:rPr>
          <w:rFonts w:ascii="XO Thames" w:hAnsi="XO Thames"/>
          <w:sz w:val="24"/>
          <w:szCs w:val="24"/>
        </w:rPr>
      </w:pPr>
      <w:r w:rsidRPr="005114DE">
        <w:rPr>
          <w:rFonts w:ascii="XO Thames" w:hAnsi="XO Thames"/>
          <w:sz w:val="24"/>
          <w:szCs w:val="24"/>
        </w:rPr>
        <w:t xml:space="preserve">3.11. Товар, не соответствующий требованиям Контракта, приемке не подлежит </w:t>
      </w:r>
      <w:r w:rsidRPr="005114DE">
        <w:rPr>
          <w:rFonts w:ascii="XO Thames" w:hAnsi="XO Thames"/>
          <w:sz w:val="24"/>
          <w:szCs w:val="24"/>
        </w:rPr>
        <w:br/>
        <w:t>и считается не поставленным. При этом Государственный заказчик составляет мотивированный отказ от приемки Товара и подписания документов, подтверждающих приемку товара, который направляет Поставщику в течение 5 (пяти) рабочих дней с момента выявления несоответствия Товара требованиям действующего законодательства и условиям Контракта.</w:t>
      </w:r>
    </w:p>
    <w:p w:rsidR="00000E22" w:rsidRDefault="00000E22" w:rsidP="00000E22">
      <w:pPr>
        <w:tabs>
          <w:tab w:val="left" w:pos="0"/>
        </w:tabs>
        <w:ind w:firstLine="567"/>
        <w:jc w:val="both"/>
        <w:rPr>
          <w:rFonts w:ascii="XO Thames" w:hAnsi="XO Thames"/>
          <w:sz w:val="24"/>
          <w:szCs w:val="24"/>
        </w:rPr>
      </w:pPr>
    </w:p>
    <w:p w:rsidR="00297C01" w:rsidRDefault="00297C01" w:rsidP="00000E22">
      <w:pPr>
        <w:tabs>
          <w:tab w:val="left" w:pos="0"/>
        </w:tabs>
        <w:ind w:firstLine="567"/>
        <w:jc w:val="both"/>
        <w:rPr>
          <w:rFonts w:ascii="XO Thames" w:hAnsi="XO Thames"/>
          <w:sz w:val="24"/>
          <w:szCs w:val="24"/>
        </w:rPr>
      </w:pPr>
    </w:p>
    <w:p w:rsidR="00297C01" w:rsidRDefault="00297C01" w:rsidP="00000E22">
      <w:pPr>
        <w:tabs>
          <w:tab w:val="left" w:pos="0"/>
        </w:tabs>
        <w:ind w:firstLine="567"/>
        <w:jc w:val="both"/>
        <w:rPr>
          <w:rFonts w:ascii="XO Thames" w:hAnsi="XO Thames"/>
          <w:sz w:val="24"/>
          <w:szCs w:val="24"/>
        </w:rPr>
      </w:pPr>
    </w:p>
    <w:p w:rsidR="00297C01" w:rsidRPr="005114DE" w:rsidRDefault="00297C01" w:rsidP="00000E22">
      <w:pPr>
        <w:tabs>
          <w:tab w:val="left" w:pos="0"/>
        </w:tabs>
        <w:ind w:firstLine="567"/>
        <w:jc w:val="both"/>
        <w:rPr>
          <w:rFonts w:ascii="XO Thames" w:hAnsi="XO Thames"/>
          <w:sz w:val="24"/>
          <w:szCs w:val="24"/>
        </w:rPr>
      </w:pPr>
    </w:p>
    <w:p w:rsidR="00000E22" w:rsidRPr="005114DE" w:rsidRDefault="00000E22" w:rsidP="00000E22">
      <w:pPr>
        <w:ind w:firstLine="567"/>
        <w:jc w:val="center"/>
        <w:rPr>
          <w:rFonts w:ascii="XO Thames" w:hAnsi="XO Thames"/>
          <w:b/>
          <w:sz w:val="24"/>
          <w:szCs w:val="24"/>
        </w:rPr>
      </w:pPr>
      <w:r w:rsidRPr="005114DE">
        <w:rPr>
          <w:rFonts w:ascii="XO Thames" w:hAnsi="XO Thames"/>
          <w:b/>
          <w:sz w:val="24"/>
          <w:szCs w:val="24"/>
        </w:rPr>
        <w:t>4. Тара, упаковка и маркировка</w:t>
      </w:r>
    </w:p>
    <w:p w:rsidR="00297C01" w:rsidRPr="005114DE" w:rsidRDefault="00000E22" w:rsidP="00297C01">
      <w:pPr>
        <w:ind w:firstLine="709"/>
        <w:contextualSpacing/>
        <w:jc w:val="both"/>
        <w:rPr>
          <w:rFonts w:ascii="XO Thames" w:hAnsi="XO Thames"/>
          <w:sz w:val="24"/>
          <w:szCs w:val="24"/>
        </w:rPr>
      </w:pPr>
      <w:r w:rsidRPr="005114DE">
        <w:rPr>
          <w:rFonts w:ascii="XO Thames" w:hAnsi="XO Thames"/>
          <w:sz w:val="24"/>
          <w:szCs w:val="24"/>
        </w:rPr>
        <w:t xml:space="preserve">4.1. </w:t>
      </w:r>
      <w:r w:rsidR="00297C01" w:rsidRPr="005114DE">
        <w:rPr>
          <w:rFonts w:ascii="XO Thames" w:hAnsi="XO Thames"/>
          <w:sz w:val="24"/>
          <w:szCs w:val="24"/>
        </w:rPr>
        <w:t xml:space="preserve">Упаковка товара должна обеспечить его сохранность при транспортировке </w:t>
      </w:r>
      <w:r w:rsidR="00297C01" w:rsidRPr="005114DE">
        <w:rPr>
          <w:rFonts w:ascii="XO Thames" w:hAnsi="XO Thames"/>
          <w:sz w:val="24"/>
          <w:szCs w:val="24"/>
        </w:rPr>
        <w:br/>
        <w:t>и хранении.</w:t>
      </w:r>
    </w:p>
    <w:p w:rsidR="00297C01" w:rsidRPr="005114DE" w:rsidRDefault="00297C01" w:rsidP="00297C01">
      <w:pPr>
        <w:ind w:firstLine="709"/>
        <w:contextualSpacing/>
        <w:jc w:val="both"/>
        <w:rPr>
          <w:rFonts w:ascii="XO Thames" w:hAnsi="XO Thames"/>
          <w:sz w:val="24"/>
          <w:szCs w:val="24"/>
        </w:rPr>
      </w:pPr>
      <w:r w:rsidRPr="005114DE">
        <w:rPr>
          <w:rFonts w:ascii="XO Thames" w:hAnsi="XO Thames"/>
          <w:sz w:val="24"/>
          <w:szCs w:val="24"/>
        </w:rPr>
        <w:t>Маркировка товара должна содержать: наименование изделия, наименование фирмы-изготовителя, юридический адрес изготовителя, дату выпуска.</w:t>
      </w:r>
    </w:p>
    <w:p w:rsidR="00297C01" w:rsidRPr="005114DE" w:rsidRDefault="00297C01" w:rsidP="00297C01">
      <w:pPr>
        <w:ind w:firstLine="709"/>
        <w:contextualSpacing/>
        <w:jc w:val="both"/>
        <w:rPr>
          <w:rFonts w:ascii="XO Thames" w:hAnsi="XO Thames"/>
          <w:sz w:val="24"/>
          <w:szCs w:val="24"/>
        </w:rPr>
      </w:pPr>
      <w:r w:rsidRPr="005114DE">
        <w:rPr>
          <w:rFonts w:ascii="XO Thames" w:hAnsi="XO Thames"/>
          <w:sz w:val="24"/>
          <w:szCs w:val="24"/>
        </w:rPr>
        <w:t>Информация на таре (упаковке) либо товаре должна указываться на русском языке или быть продублирована на русском языке, быть видимой и доступной для прочтения.</w:t>
      </w:r>
    </w:p>
    <w:p w:rsidR="00297C01" w:rsidRPr="005114DE" w:rsidRDefault="00297C01" w:rsidP="00297C01">
      <w:pPr>
        <w:ind w:firstLine="709"/>
        <w:contextualSpacing/>
        <w:jc w:val="both"/>
        <w:rPr>
          <w:rFonts w:ascii="XO Thames" w:hAnsi="XO Thames"/>
          <w:sz w:val="24"/>
          <w:szCs w:val="24"/>
        </w:rPr>
      </w:pPr>
      <w:r w:rsidRPr="005114DE">
        <w:rPr>
          <w:rFonts w:ascii="XO Thames" w:hAnsi="XO Thames"/>
          <w:sz w:val="24"/>
          <w:szCs w:val="24"/>
        </w:rPr>
        <w:t>Маркировка должна быть нанесена способом, обеспечивающим сохранность ее в течение всего срока хранения товара.</w:t>
      </w:r>
    </w:p>
    <w:p w:rsidR="00297C01" w:rsidRPr="005114DE" w:rsidRDefault="00297C01" w:rsidP="00297C01">
      <w:pPr>
        <w:ind w:firstLine="709"/>
        <w:contextualSpacing/>
        <w:jc w:val="both"/>
        <w:rPr>
          <w:rFonts w:ascii="XO Thames" w:hAnsi="XO Thames"/>
          <w:sz w:val="24"/>
          <w:szCs w:val="24"/>
        </w:rPr>
      </w:pPr>
      <w:r>
        <w:rPr>
          <w:rFonts w:ascii="XO Thames" w:hAnsi="XO Thames"/>
          <w:sz w:val="24"/>
          <w:szCs w:val="24"/>
        </w:rPr>
        <w:t xml:space="preserve">4.2. </w:t>
      </w:r>
      <w:r w:rsidRPr="005114DE">
        <w:rPr>
          <w:rFonts w:ascii="XO Thames" w:hAnsi="XO Thames"/>
          <w:sz w:val="24"/>
          <w:szCs w:val="24"/>
        </w:rPr>
        <w:t>Поставка должна осуществляться способом, обеспечивающим сохранность исходного качества товара, защиту от воздействия температуры окружающей среды, от повреждения упаковок. На товаре не должно быть загрязнений, следов повреждений, деформации, а также иных несоответствий техническому описанию товара.</w:t>
      </w:r>
    </w:p>
    <w:p w:rsidR="00297C01" w:rsidRPr="005114DE" w:rsidRDefault="00297C01" w:rsidP="00297C01">
      <w:pPr>
        <w:ind w:firstLine="709"/>
        <w:contextualSpacing/>
        <w:jc w:val="both"/>
        <w:rPr>
          <w:rFonts w:ascii="XO Thames" w:hAnsi="XO Thames"/>
          <w:sz w:val="24"/>
          <w:szCs w:val="24"/>
        </w:rPr>
      </w:pPr>
      <w:r>
        <w:rPr>
          <w:rFonts w:ascii="XO Thames" w:hAnsi="XO Thames"/>
          <w:sz w:val="24"/>
          <w:szCs w:val="24"/>
        </w:rPr>
        <w:t xml:space="preserve">4.3. </w:t>
      </w:r>
      <w:r w:rsidRPr="005114DE">
        <w:rPr>
          <w:rFonts w:ascii="XO Thames" w:hAnsi="XO Thames"/>
          <w:sz w:val="24"/>
          <w:szCs w:val="24"/>
        </w:rPr>
        <w:t>Не допускается поставка товара, имеющего механические и иные виды повреждений и (или) условия хранения которого были нарушены. Заказчик вправе отказаться от приемки товара, поставляемого с нарушением указанного условия.</w:t>
      </w:r>
    </w:p>
    <w:p w:rsidR="00000E22" w:rsidRPr="005114DE" w:rsidRDefault="00000E22" w:rsidP="00297C01">
      <w:pPr>
        <w:ind w:firstLine="567"/>
        <w:jc w:val="both"/>
        <w:rPr>
          <w:rFonts w:ascii="XO Thames" w:hAnsi="XO Thames"/>
          <w:sz w:val="24"/>
          <w:szCs w:val="24"/>
        </w:rPr>
      </w:pPr>
    </w:p>
    <w:p w:rsidR="00000E22" w:rsidRPr="005114DE" w:rsidRDefault="00000E22" w:rsidP="00000E22">
      <w:pPr>
        <w:jc w:val="center"/>
        <w:rPr>
          <w:rFonts w:ascii="XO Thames" w:hAnsi="XO Thames"/>
          <w:b/>
          <w:sz w:val="24"/>
          <w:szCs w:val="24"/>
        </w:rPr>
      </w:pPr>
      <w:r w:rsidRPr="005114DE">
        <w:rPr>
          <w:rFonts w:ascii="XO Thames" w:hAnsi="XO Thames"/>
          <w:b/>
          <w:sz w:val="24"/>
          <w:szCs w:val="24"/>
        </w:rPr>
        <w:t>5. Качество, срок годности (хранения) товара, порядок приемки товара.</w:t>
      </w:r>
    </w:p>
    <w:p w:rsidR="00000E22" w:rsidRPr="005114DE" w:rsidRDefault="00000E22" w:rsidP="00000E22">
      <w:pPr>
        <w:ind w:firstLine="567"/>
        <w:jc w:val="both"/>
        <w:rPr>
          <w:rFonts w:ascii="XO Thames" w:hAnsi="XO Thames"/>
          <w:sz w:val="24"/>
          <w:szCs w:val="24"/>
        </w:rPr>
      </w:pPr>
      <w:r w:rsidRPr="005114DE">
        <w:rPr>
          <w:rFonts w:ascii="XO Thames" w:hAnsi="XO Thames"/>
          <w:sz w:val="24"/>
          <w:szCs w:val="24"/>
        </w:rPr>
        <w:t xml:space="preserve">5.1. Поставщик гарантирует, что поставляемый товар является новым, не бывшим в употреблении, не прошедшим ремонт (в том числе восстановление, замену составных частей, восстановление потребительских свойств), свободен от любых притязаний третьих лиц, не находится под запретом (арестом), в залоге и не является предметом спора, не имеет дефектов, связанных с конструкцией, материалами или функционированием при использовании в соответствии с техническими требованиями. </w:t>
      </w:r>
    </w:p>
    <w:p w:rsidR="00000E22" w:rsidRPr="005114DE" w:rsidRDefault="00000E22" w:rsidP="00000E22">
      <w:pPr>
        <w:ind w:firstLine="567"/>
        <w:jc w:val="both"/>
        <w:rPr>
          <w:rFonts w:ascii="XO Thames" w:hAnsi="XO Thames"/>
          <w:sz w:val="24"/>
          <w:szCs w:val="24"/>
        </w:rPr>
      </w:pPr>
      <w:r w:rsidRPr="005114DE">
        <w:rPr>
          <w:rFonts w:ascii="XO Thames" w:hAnsi="XO Thames"/>
          <w:sz w:val="24"/>
          <w:szCs w:val="24"/>
        </w:rPr>
        <w:t>Поставляемый товар должен иметь необходимые сертификат соответствия (декларация о соответствии (при наличии, либо копии, заверенные Поставщиком)), паспорт (либо руководство по эксплуатации, либо этикетка) на товар, заполненный гарантийный талон, составленные на русском языке, которые передаются в момент поставки товара Государственному заказчику. Недопустимо предоставление технической документации в виде ксерокопий.</w:t>
      </w:r>
    </w:p>
    <w:p w:rsidR="00000E22" w:rsidRPr="005114DE" w:rsidRDefault="00000E22" w:rsidP="00000E22">
      <w:pPr>
        <w:ind w:firstLine="567"/>
        <w:jc w:val="both"/>
        <w:rPr>
          <w:rFonts w:ascii="XO Thames" w:hAnsi="XO Thames"/>
          <w:b/>
          <w:sz w:val="24"/>
          <w:szCs w:val="24"/>
        </w:rPr>
      </w:pPr>
      <w:r w:rsidRPr="005114DE">
        <w:rPr>
          <w:rFonts w:ascii="XO Thames" w:hAnsi="XO Thames"/>
          <w:sz w:val="24"/>
          <w:szCs w:val="24"/>
        </w:rPr>
        <w:t>Весь товар должен быть заводской сборки, серийным. На товаре не должно быть следов механических повреждений, изменений вида комплектующих, а также иных несоответствий официальному техническому описанию поставляемой модели (элементы и детали товара не должны иметь трещин, вздутий, царапин, вмятин и других дефектов, ухудшающих их внешний вид и препятствующих нормальной работе, этикетки и наклейки на товаре должны быть четкими, чистыми и хорошо читаемыми).</w:t>
      </w:r>
    </w:p>
    <w:p w:rsidR="00000E22" w:rsidRPr="005114DE" w:rsidRDefault="00000E22" w:rsidP="00000E22">
      <w:pPr>
        <w:ind w:firstLine="567"/>
        <w:jc w:val="both"/>
        <w:rPr>
          <w:rFonts w:ascii="XO Thames" w:hAnsi="XO Thames"/>
          <w:sz w:val="24"/>
          <w:szCs w:val="24"/>
        </w:rPr>
      </w:pPr>
      <w:r w:rsidRPr="005114DE">
        <w:rPr>
          <w:rFonts w:ascii="XO Thames" w:hAnsi="XO Thames"/>
          <w:sz w:val="24"/>
          <w:szCs w:val="24"/>
        </w:rPr>
        <w:t>5.2. Поставщик гарантирует соответствие качества поставляемого Товара требованиям действующего законодательства Российской Федерации и условиям Контракта.</w:t>
      </w:r>
    </w:p>
    <w:p w:rsidR="00000E22" w:rsidRPr="005114DE" w:rsidRDefault="00000E22" w:rsidP="00000E22">
      <w:pPr>
        <w:ind w:firstLine="567"/>
        <w:jc w:val="both"/>
        <w:rPr>
          <w:rFonts w:ascii="XO Thames" w:hAnsi="XO Thames"/>
          <w:sz w:val="24"/>
          <w:szCs w:val="24"/>
        </w:rPr>
      </w:pPr>
      <w:r w:rsidRPr="005114DE">
        <w:rPr>
          <w:rFonts w:ascii="XO Thames" w:hAnsi="XO Thames"/>
          <w:sz w:val="24"/>
          <w:szCs w:val="24"/>
        </w:rPr>
        <w:t>5.3. Поставщик гарантирует качество поставляемого товара в течение гарантийного срока (срока годности) при условии соблюдения Государственным заказчиком требований соответствующих разделов эксплуатационной документации на товар. Предоставление гарантии Поставщика и производителя Товара осуществляется вместе с товаром. Государственный заказчик вправе предъявить к Поставщику требования о замене товара ненадлежащего качества в течение гарантийного срока, установленного на товар.</w:t>
      </w:r>
    </w:p>
    <w:p w:rsidR="00000E22" w:rsidRPr="005114DE" w:rsidRDefault="00000E22" w:rsidP="00000E22">
      <w:pPr>
        <w:ind w:firstLine="567"/>
        <w:jc w:val="both"/>
        <w:rPr>
          <w:rFonts w:ascii="XO Thames" w:hAnsi="XO Thames"/>
          <w:sz w:val="24"/>
          <w:szCs w:val="24"/>
        </w:rPr>
      </w:pPr>
      <w:r w:rsidRPr="005114DE">
        <w:rPr>
          <w:rFonts w:ascii="XO Thames" w:hAnsi="XO Thames"/>
          <w:sz w:val="24"/>
          <w:szCs w:val="24"/>
        </w:rPr>
        <w:t xml:space="preserve">5.4. (Гарантийный срок) Срок годности товара не менее </w:t>
      </w:r>
      <w:r w:rsidRPr="005114DE">
        <w:rPr>
          <w:rFonts w:ascii="XO Thames" w:hAnsi="XO Thames"/>
          <w:b/>
          <w:sz w:val="24"/>
          <w:szCs w:val="24"/>
        </w:rPr>
        <w:t>12</w:t>
      </w:r>
      <w:r w:rsidRPr="005114DE">
        <w:rPr>
          <w:rFonts w:ascii="XO Thames" w:hAnsi="XO Thames"/>
          <w:sz w:val="24"/>
          <w:szCs w:val="24"/>
        </w:rPr>
        <w:t xml:space="preserve"> месяцев с момента получения товара Государственным заказчиком при соблюдении условий хранения в соответствии с нормативными документами.</w:t>
      </w:r>
    </w:p>
    <w:p w:rsidR="00000E22" w:rsidRPr="005114DE" w:rsidRDefault="00000E22" w:rsidP="00000E22">
      <w:pPr>
        <w:suppressAutoHyphens w:val="0"/>
        <w:autoSpaceDE w:val="0"/>
        <w:autoSpaceDN w:val="0"/>
        <w:adjustRightInd w:val="0"/>
        <w:ind w:firstLine="567"/>
        <w:jc w:val="both"/>
        <w:rPr>
          <w:rFonts w:ascii="XO Thames" w:eastAsia="Droid Sans" w:hAnsi="XO Thames"/>
          <w:bCs/>
          <w:kern w:val="2"/>
          <w:sz w:val="24"/>
          <w:szCs w:val="24"/>
        </w:rPr>
      </w:pPr>
      <w:r w:rsidRPr="005114DE">
        <w:rPr>
          <w:rFonts w:ascii="XO Thames" w:hAnsi="XO Thames"/>
          <w:sz w:val="24"/>
          <w:szCs w:val="24"/>
        </w:rPr>
        <w:t xml:space="preserve">5.5. </w:t>
      </w:r>
      <w:r w:rsidRPr="005114DE">
        <w:rPr>
          <w:rFonts w:ascii="XO Thames" w:eastAsia="Droid Sans" w:hAnsi="XO Thames"/>
          <w:bCs/>
          <w:kern w:val="2"/>
          <w:sz w:val="24"/>
          <w:szCs w:val="24"/>
        </w:rPr>
        <w:t>В день поставки (отгрузки) Товара Государственным заказчиком производится проверка Товара по количеству.</w:t>
      </w:r>
    </w:p>
    <w:p w:rsidR="00000E22" w:rsidRPr="005114DE" w:rsidRDefault="00000E22" w:rsidP="00000E22">
      <w:pPr>
        <w:ind w:firstLine="567"/>
        <w:jc w:val="both"/>
        <w:rPr>
          <w:rFonts w:ascii="XO Thames" w:hAnsi="XO Thames"/>
          <w:sz w:val="24"/>
          <w:szCs w:val="24"/>
        </w:rPr>
      </w:pPr>
      <w:r w:rsidRPr="005114DE">
        <w:rPr>
          <w:rFonts w:ascii="XO Thames" w:eastAsia="Droid Sans" w:hAnsi="XO Thames"/>
          <w:bCs/>
          <w:kern w:val="2"/>
          <w:sz w:val="24"/>
          <w:szCs w:val="24"/>
        </w:rPr>
        <w:t>Факт передачи Товара фиксируется документом об отгрузке (товарная накладная или универсальный передаточной документ), подписанным Сторонами.</w:t>
      </w:r>
      <w:r w:rsidRPr="005114DE">
        <w:rPr>
          <w:rFonts w:ascii="XO Thames" w:hAnsi="XO Thames"/>
          <w:sz w:val="24"/>
          <w:szCs w:val="24"/>
        </w:rPr>
        <w:t xml:space="preserve"> После </w:t>
      </w:r>
      <w:r w:rsidRPr="005114DE">
        <w:rPr>
          <w:rFonts w:ascii="XO Thames" w:eastAsia="Droid Sans" w:hAnsi="XO Thames"/>
          <w:bCs/>
          <w:kern w:val="2"/>
          <w:sz w:val="24"/>
          <w:szCs w:val="24"/>
        </w:rPr>
        <w:t>поставки (отгрузки) товара</w:t>
      </w:r>
      <w:r w:rsidRPr="005114DE">
        <w:rPr>
          <w:rFonts w:ascii="XO Thames" w:hAnsi="XO Thames"/>
          <w:sz w:val="24"/>
          <w:szCs w:val="24"/>
        </w:rPr>
        <w:t xml:space="preserve"> Поставщик представляет Государственному заказчику подлинники документов, необходимых для правильного учета приобретаемого товара, его оплаты и совершения операций с ним</w:t>
      </w:r>
      <w:r w:rsidRPr="005114DE">
        <w:rPr>
          <w:rFonts w:ascii="XO Thames" w:hAnsi="XO Thames"/>
          <w:color w:val="000000"/>
          <w:sz w:val="24"/>
          <w:szCs w:val="24"/>
          <w:lang w:eastAsia="ru-RU"/>
        </w:rPr>
        <w:t>.</w:t>
      </w:r>
    </w:p>
    <w:p w:rsidR="00000E22" w:rsidRPr="005114DE" w:rsidRDefault="00000E22" w:rsidP="00000E22">
      <w:pPr>
        <w:suppressAutoHyphens w:val="0"/>
        <w:autoSpaceDE w:val="0"/>
        <w:autoSpaceDN w:val="0"/>
        <w:adjustRightInd w:val="0"/>
        <w:ind w:firstLine="567"/>
        <w:jc w:val="both"/>
        <w:rPr>
          <w:rFonts w:ascii="XO Thames" w:hAnsi="XO Thames"/>
          <w:sz w:val="24"/>
          <w:szCs w:val="24"/>
        </w:rPr>
      </w:pPr>
      <w:r w:rsidRPr="005114DE">
        <w:rPr>
          <w:rFonts w:ascii="XO Thames" w:eastAsia="Droid Sans" w:hAnsi="XO Thames"/>
          <w:bCs/>
          <w:kern w:val="2"/>
          <w:sz w:val="24"/>
          <w:szCs w:val="24"/>
        </w:rPr>
        <w:t>Днем поставки (отгрузки) Товара считается день подписания Сторонами документа об отгрузке (товарная накладная или универсальный передаточной документ).</w:t>
      </w:r>
      <w:r w:rsidRPr="005114DE">
        <w:rPr>
          <w:rFonts w:ascii="XO Thames" w:hAnsi="XO Thames"/>
          <w:sz w:val="24"/>
          <w:szCs w:val="24"/>
        </w:rPr>
        <w:t xml:space="preserve"> После </w:t>
      </w:r>
      <w:r w:rsidRPr="005114DE">
        <w:rPr>
          <w:rFonts w:ascii="XO Thames" w:eastAsia="Droid Sans" w:hAnsi="XO Thames"/>
          <w:bCs/>
          <w:kern w:val="2"/>
          <w:sz w:val="24"/>
          <w:szCs w:val="24"/>
        </w:rPr>
        <w:t>поставки (отгрузки)</w:t>
      </w:r>
      <w:r w:rsidRPr="005114DE">
        <w:rPr>
          <w:rFonts w:ascii="XO Thames" w:hAnsi="XO Thames"/>
          <w:sz w:val="24"/>
          <w:szCs w:val="24"/>
        </w:rPr>
        <w:t xml:space="preserve"> Товар находится на ответственном хранении у </w:t>
      </w:r>
      <w:r w:rsidRPr="005114DE">
        <w:rPr>
          <w:rFonts w:ascii="XO Thames" w:eastAsia="Droid Sans" w:hAnsi="XO Thames"/>
          <w:bCs/>
          <w:kern w:val="2"/>
          <w:sz w:val="24"/>
          <w:szCs w:val="24"/>
        </w:rPr>
        <w:t>Государственного заказчика</w:t>
      </w:r>
      <w:r w:rsidRPr="005114DE">
        <w:rPr>
          <w:rFonts w:ascii="XO Thames" w:hAnsi="XO Thames"/>
          <w:sz w:val="24"/>
          <w:szCs w:val="24"/>
        </w:rPr>
        <w:t xml:space="preserve">                       до момента подписания (без замечаний) документов о приемке.</w:t>
      </w:r>
    </w:p>
    <w:p w:rsidR="00000E22" w:rsidRPr="005114DE" w:rsidRDefault="00000E22" w:rsidP="00000E22">
      <w:pPr>
        <w:suppressAutoHyphens w:val="0"/>
        <w:autoSpaceDE w:val="0"/>
        <w:autoSpaceDN w:val="0"/>
        <w:adjustRightInd w:val="0"/>
        <w:ind w:firstLine="567"/>
        <w:jc w:val="both"/>
        <w:rPr>
          <w:rFonts w:ascii="XO Thames" w:eastAsia="Droid Sans" w:hAnsi="XO Thames"/>
          <w:bCs/>
          <w:kern w:val="2"/>
          <w:sz w:val="24"/>
          <w:szCs w:val="24"/>
        </w:rPr>
      </w:pPr>
      <w:r w:rsidRPr="005114DE">
        <w:rPr>
          <w:rFonts w:ascii="XO Thames" w:hAnsi="XO Thames"/>
          <w:sz w:val="24"/>
          <w:szCs w:val="24"/>
        </w:rPr>
        <w:lastRenderedPageBreak/>
        <w:t>Поставка (отгрузка) товара осуществляется уполномоченными представителями Сторон в рабочие дни в пределах срока, определенного Контрактом.</w:t>
      </w:r>
    </w:p>
    <w:p w:rsidR="00000E22" w:rsidRPr="005114DE" w:rsidRDefault="00000E22" w:rsidP="00000E22">
      <w:pPr>
        <w:suppressAutoHyphens w:val="0"/>
        <w:autoSpaceDE w:val="0"/>
        <w:autoSpaceDN w:val="0"/>
        <w:adjustRightInd w:val="0"/>
        <w:ind w:firstLine="567"/>
        <w:jc w:val="both"/>
        <w:rPr>
          <w:rFonts w:ascii="XO Thames" w:hAnsi="XO Thames"/>
          <w:sz w:val="24"/>
          <w:szCs w:val="24"/>
        </w:rPr>
      </w:pPr>
      <w:r w:rsidRPr="005114DE">
        <w:rPr>
          <w:rFonts w:ascii="XO Thames" w:hAnsi="XO Thames"/>
          <w:sz w:val="24"/>
          <w:szCs w:val="24"/>
        </w:rPr>
        <w:t>5.6.</w:t>
      </w:r>
      <w:r w:rsidRPr="005114DE">
        <w:rPr>
          <w:rFonts w:ascii="XO Thames" w:eastAsia="Droid Sans" w:hAnsi="XO Thames"/>
          <w:bCs/>
          <w:kern w:val="2"/>
          <w:sz w:val="24"/>
          <w:szCs w:val="24"/>
        </w:rPr>
        <w:t xml:space="preserve"> </w:t>
      </w:r>
      <w:r w:rsidRPr="005114DE">
        <w:rPr>
          <w:rFonts w:ascii="XO Thames" w:hAnsi="XO Thames"/>
          <w:sz w:val="24"/>
          <w:szCs w:val="24"/>
        </w:rPr>
        <w:t>Приемка товара осуществляется приемочной комиссией Государственного заказчика в соответствии с требованиями законодательства Российской Федерации.</w:t>
      </w:r>
    </w:p>
    <w:p w:rsidR="00000E22" w:rsidRPr="005114DE" w:rsidRDefault="00000E22" w:rsidP="00000E22">
      <w:pPr>
        <w:suppressAutoHyphens w:val="0"/>
        <w:autoSpaceDE w:val="0"/>
        <w:autoSpaceDN w:val="0"/>
        <w:adjustRightInd w:val="0"/>
        <w:ind w:firstLine="567"/>
        <w:jc w:val="both"/>
        <w:rPr>
          <w:rFonts w:ascii="XO Thames" w:hAnsi="XO Thames"/>
          <w:color w:val="000000"/>
          <w:sz w:val="24"/>
          <w:szCs w:val="24"/>
        </w:rPr>
      </w:pPr>
      <w:r w:rsidRPr="005114DE">
        <w:rPr>
          <w:rFonts w:ascii="XO Thames" w:hAnsi="XO Thames"/>
          <w:sz w:val="24"/>
          <w:szCs w:val="24"/>
        </w:rPr>
        <w:t xml:space="preserve">Приемка товара состоит в проверке переданных Поставщиком товара по количеству (массе), качеству (в соответствии с действующими обязательными требованиями нормативно-технической документации (ГОСТ), в том числе требованиям безопасности) и документов, подтверждающих качество товара, на соответствие условиям Контракта. </w:t>
      </w:r>
      <w:r w:rsidRPr="005114DE">
        <w:rPr>
          <w:rFonts w:ascii="XO Thames" w:hAnsi="XO Thames"/>
          <w:color w:val="000000"/>
          <w:sz w:val="24"/>
          <w:szCs w:val="24"/>
        </w:rPr>
        <w:t>Комиссия организует проведение приемки Товара, осуществляет проверку соответствия товара ГОСТ, сведениям, указанным в транспортных и сопроводительных документах, условиям государственного контракта и требованиям действующего законодательства. При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rsidR="00000E22" w:rsidRPr="005114DE" w:rsidRDefault="00000E22" w:rsidP="00000E22">
      <w:pPr>
        <w:suppressAutoHyphens w:val="0"/>
        <w:autoSpaceDE w:val="0"/>
        <w:autoSpaceDN w:val="0"/>
        <w:adjustRightInd w:val="0"/>
        <w:ind w:firstLine="567"/>
        <w:jc w:val="both"/>
        <w:rPr>
          <w:rFonts w:ascii="XO Thames" w:hAnsi="XO Thames"/>
          <w:noProof/>
          <w:sz w:val="24"/>
          <w:szCs w:val="24"/>
        </w:rPr>
      </w:pPr>
      <w:r w:rsidRPr="005114DE">
        <w:rPr>
          <w:rFonts w:ascii="XO Thames" w:hAnsi="XO Thames"/>
          <w:noProof/>
          <w:sz w:val="24"/>
          <w:szCs w:val="24"/>
        </w:rPr>
        <w:t>Приемка товара по количеству и качеству осуществляется Государственным заказчиком в течение 5 (пяти) рабочих дней с момента поставки (отгрузки) товара.</w:t>
      </w:r>
    </w:p>
    <w:p w:rsidR="00000E22" w:rsidRPr="005114DE" w:rsidRDefault="00000E22" w:rsidP="00000E22">
      <w:pPr>
        <w:suppressAutoHyphens w:val="0"/>
        <w:autoSpaceDE w:val="0"/>
        <w:autoSpaceDN w:val="0"/>
        <w:adjustRightInd w:val="0"/>
        <w:ind w:firstLine="567"/>
        <w:jc w:val="both"/>
        <w:rPr>
          <w:rFonts w:ascii="XO Thames" w:hAnsi="XO Thames"/>
          <w:noProof/>
          <w:sz w:val="24"/>
          <w:szCs w:val="24"/>
        </w:rPr>
      </w:pPr>
      <w:r w:rsidRPr="005114DE">
        <w:rPr>
          <w:rFonts w:ascii="XO Thames" w:hAnsi="XO Thames"/>
          <w:noProof/>
          <w:sz w:val="24"/>
          <w:szCs w:val="24"/>
        </w:rPr>
        <w:t xml:space="preserve">Для проверки переданного </w:t>
      </w:r>
      <w:r w:rsidRPr="005114DE">
        <w:rPr>
          <w:rFonts w:ascii="XO Thames" w:hAnsi="XO Thames"/>
          <w:color w:val="000000"/>
          <w:sz w:val="24"/>
          <w:szCs w:val="24"/>
        </w:rPr>
        <w:t>Поставщиком</w:t>
      </w:r>
      <w:r w:rsidRPr="005114DE">
        <w:rPr>
          <w:rFonts w:ascii="XO Thames" w:hAnsi="XO Thames"/>
          <w:noProof/>
          <w:sz w:val="24"/>
          <w:szCs w:val="24"/>
        </w:rPr>
        <w:t xml:space="preserve"> товара и документов, подтверждающих качество товара, в части их соответствия условиям Контракта проводится экспертиза. Экспертиза поставленного товара может проводиться Государственным заказчиком своими силами или к ее проведению могут привлекаться эксперты, экспертные организации</w:t>
      </w:r>
      <w:bookmarkStart w:id="0" w:name="P1489"/>
      <w:bookmarkEnd w:id="0"/>
      <w:r w:rsidRPr="005114DE">
        <w:rPr>
          <w:rFonts w:ascii="XO Thames" w:hAnsi="XO Thames"/>
          <w:noProof/>
          <w:sz w:val="24"/>
          <w:szCs w:val="24"/>
        </w:rPr>
        <w:t xml:space="preserve"> в соответствии с </w:t>
      </w:r>
      <w:r w:rsidRPr="005114DE">
        <w:rPr>
          <w:rFonts w:ascii="XO Thames" w:hAnsi="XO Thames"/>
          <w:sz w:val="24"/>
          <w:szCs w:val="24"/>
        </w:rPr>
        <w:t>Федеральным законом от 05.04.2013 № 44-ФЗ</w:t>
      </w:r>
      <w:r w:rsidRPr="005114DE">
        <w:rPr>
          <w:rFonts w:ascii="XO Thames" w:hAnsi="XO Thames"/>
          <w:noProof/>
          <w:sz w:val="24"/>
          <w:szCs w:val="24"/>
        </w:rPr>
        <w:t xml:space="preserve">. </w:t>
      </w:r>
    </w:p>
    <w:p w:rsidR="00000E22" w:rsidRPr="005114DE" w:rsidRDefault="00000E22" w:rsidP="00000E22">
      <w:pPr>
        <w:suppressAutoHyphens w:val="0"/>
        <w:autoSpaceDE w:val="0"/>
        <w:autoSpaceDN w:val="0"/>
        <w:adjustRightInd w:val="0"/>
        <w:ind w:firstLine="567"/>
        <w:jc w:val="both"/>
        <w:rPr>
          <w:rFonts w:ascii="XO Thames" w:hAnsi="XO Thames"/>
          <w:sz w:val="24"/>
          <w:szCs w:val="24"/>
        </w:rPr>
      </w:pPr>
      <w:r w:rsidRPr="005114DE">
        <w:rPr>
          <w:rFonts w:ascii="XO Thames" w:hAnsi="XO Thames"/>
          <w:noProof/>
          <w:sz w:val="24"/>
          <w:szCs w:val="24"/>
        </w:rPr>
        <w:t xml:space="preserve">При отсутствии претензий относительно количества товара, качества и безопасности товара, Государственный заказчик подписывает </w:t>
      </w:r>
      <w:r w:rsidRPr="005114DE">
        <w:rPr>
          <w:rFonts w:ascii="XO Thames" w:hAnsi="XO Thames"/>
          <w:sz w:val="24"/>
          <w:szCs w:val="24"/>
        </w:rPr>
        <w:t>документы о приемке товара.</w:t>
      </w:r>
    </w:p>
    <w:p w:rsidR="00000E22" w:rsidRPr="005114DE" w:rsidRDefault="00000E22" w:rsidP="00000E22">
      <w:pPr>
        <w:suppressAutoHyphens w:val="0"/>
        <w:ind w:firstLine="567"/>
        <w:jc w:val="both"/>
        <w:rPr>
          <w:rFonts w:ascii="XO Thames" w:hAnsi="XO Thames"/>
          <w:sz w:val="24"/>
          <w:szCs w:val="24"/>
          <w:lang w:eastAsia="ru-RU"/>
        </w:rPr>
      </w:pPr>
      <w:r w:rsidRPr="005114DE">
        <w:rPr>
          <w:rFonts w:ascii="XO Thames" w:hAnsi="XO Thames"/>
          <w:color w:val="000000"/>
          <w:sz w:val="24"/>
          <w:szCs w:val="24"/>
          <w:lang w:eastAsia="ru-RU"/>
        </w:rPr>
        <w:t xml:space="preserve">5.7. </w:t>
      </w:r>
      <w:r w:rsidRPr="005114DE">
        <w:rPr>
          <w:rFonts w:ascii="XO Thames" w:hAnsi="XO Thames"/>
          <w:noProof/>
          <w:sz w:val="24"/>
          <w:szCs w:val="24"/>
        </w:rPr>
        <w:t xml:space="preserve">В случае обнаружения Государственным заказчиком несоответствия товара и документов, подтверждающих качество товара, условиям Контракта, а так же требованиям к количеству товара (комплектности, упаковке), качеству и безопасности товара, выявления </w:t>
      </w:r>
      <w:r w:rsidRPr="005114DE">
        <w:rPr>
          <w:rFonts w:ascii="XO Thames" w:hAnsi="XO Thames"/>
          <w:sz w:val="24"/>
          <w:szCs w:val="24"/>
        </w:rPr>
        <w:t>дефектов и повреждений товара,</w:t>
      </w:r>
      <w:r w:rsidRPr="005114DE">
        <w:rPr>
          <w:rFonts w:ascii="XO Thames" w:hAnsi="XO Thames"/>
          <w:noProof/>
          <w:sz w:val="24"/>
          <w:szCs w:val="24"/>
        </w:rPr>
        <w:t xml:space="preserve"> Государственный заказчик </w:t>
      </w:r>
      <w:r w:rsidRPr="005114DE">
        <w:rPr>
          <w:rFonts w:ascii="XO Thames" w:hAnsi="XO Thames"/>
          <w:sz w:val="24"/>
          <w:szCs w:val="24"/>
          <w:lang w:eastAsia="ru-RU"/>
        </w:rPr>
        <w:t>направляет Поставщику мотивированный отказ от приемки.</w:t>
      </w:r>
    </w:p>
    <w:p w:rsidR="00000E22" w:rsidRPr="005114DE" w:rsidRDefault="00000E22" w:rsidP="00000E22">
      <w:pPr>
        <w:ind w:firstLine="567"/>
        <w:jc w:val="both"/>
        <w:rPr>
          <w:rFonts w:ascii="XO Thames" w:hAnsi="XO Thames"/>
          <w:noProof/>
          <w:sz w:val="24"/>
          <w:szCs w:val="24"/>
        </w:rPr>
      </w:pPr>
      <w:r w:rsidRPr="005114DE">
        <w:rPr>
          <w:rFonts w:ascii="XO Thames" w:hAnsi="XO Thames"/>
          <w:noProof/>
          <w:sz w:val="24"/>
          <w:szCs w:val="24"/>
        </w:rPr>
        <w:t xml:space="preserve">В случае направления мотивированного отказа от приемки товара Государственный заказчик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Государственным заказчиком в связи с принятием такого товара на ответственное хранение, возмещаются </w:t>
      </w:r>
      <w:r w:rsidRPr="005114DE">
        <w:rPr>
          <w:rFonts w:ascii="XO Thames" w:hAnsi="XO Thames"/>
          <w:color w:val="000000"/>
          <w:sz w:val="24"/>
          <w:szCs w:val="24"/>
        </w:rPr>
        <w:t>Поставщиком</w:t>
      </w:r>
      <w:r w:rsidRPr="005114DE">
        <w:rPr>
          <w:rFonts w:ascii="XO Thames" w:hAnsi="XO Thames"/>
          <w:noProof/>
          <w:sz w:val="24"/>
          <w:szCs w:val="24"/>
        </w:rPr>
        <w:t xml:space="preserve">. </w:t>
      </w:r>
      <w:r w:rsidRPr="005114DE">
        <w:rPr>
          <w:rFonts w:ascii="XO Thames" w:hAnsi="XO Thames"/>
          <w:sz w:val="24"/>
          <w:szCs w:val="24"/>
        </w:rPr>
        <w:t xml:space="preserve">Возврат товара осуществляется силами и за счет средств </w:t>
      </w:r>
      <w:r w:rsidRPr="005114DE">
        <w:rPr>
          <w:rFonts w:ascii="XO Thames" w:hAnsi="XO Thames"/>
          <w:color w:val="000000"/>
          <w:sz w:val="24"/>
          <w:szCs w:val="24"/>
        </w:rPr>
        <w:t>Головного исполнителя</w:t>
      </w:r>
      <w:r w:rsidRPr="005114DE">
        <w:rPr>
          <w:rFonts w:ascii="XO Thames" w:hAnsi="XO Thames"/>
          <w:sz w:val="24"/>
          <w:szCs w:val="24"/>
        </w:rPr>
        <w:t>.</w:t>
      </w:r>
    </w:p>
    <w:p w:rsidR="00000E22" w:rsidRPr="005114DE" w:rsidRDefault="00000E22" w:rsidP="00000E22">
      <w:pPr>
        <w:ind w:firstLine="567"/>
        <w:jc w:val="both"/>
        <w:rPr>
          <w:rFonts w:ascii="XO Thames" w:hAnsi="XO Thames"/>
          <w:sz w:val="24"/>
          <w:szCs w:val="24"/>
        </w:rPr>
      </w:pPr>
      <w:r w:rsidRPr="005114DE">
        <w:rPr>
          <w:rFonts w:ascii="XO Thames" w:hAnsi="XO Thames"/>
          <w:color w:val="000000"/>
          <w:sz w:val="24"/>
          <w:szCs w:val="24"/>
        </w:rPr>
        <w:t xml:space="preserve">Поставщик </w:t>
      </w:r>
      <w:r w:rsidRPr="005114DE">
        <w:rPr>
          <w:rFonts w:ascii="XO Thames" w:hAnsi="XO Thames"/>
          <w:sz w:val="24"/>
          <w:szCs w:val="24"/>
        </w:rPr>
        <w:t xml:space="preserve">в течение 10 (десяти) календарных дней со дня получения от Государственного заказчика мотивированного отказа от приемки товара устраняет нарушения, указанные в мотивированном отказе от приемки товара, в том числе путем замены товара ненадлежащего качества, восполнения недопоставки товара. </w:t>
      </w:r>
    </w:p>
    <w:p w:rsidR="00000E22" w:rsidRPr="005114DE" w:rsidRDefault="00000E22" w:rsidP="00000E22">
      <w:pPr>
        <w:ind w:firstLine="567"/>
        <w:jc w:val="both"/>
        <w:rPr>
          <w:rFonts w:ascii="XO Thames" w:hAnsi="XO Thames"/>
          <w:noProof/>
          <w:sz w:val="24"/>
          <w:szCs w:val="24"/>
        </w:rPr>
      </w:pPr>
      <w:r w:rsidRPr="005114DE">
        <w:rPr>
          <w:rFonts w:ascii="XO Thames" w:hAnsi="XO Thames"/>
          <w:noProof/>
          <w:sz w:val="24"/>
          <w:szCs w:val="24"/>
        </w:rPr>
        <w:t>В случае устранения недостатков, послуживших основанием мотивированного отказа от приемки, приемка осуществляется в порядке, предусмотренном разделом 3 Контракта.</w:t>
      </w:r>
    </w:p>
    <w:p w:rsidR="00000E22" w:rsidRPr="005114DE" w:rsidRDefault="00000E22" w:rsidP="00000E22">
      <w:pPr>
        <w:ind w:firstLine="567"/>
        <w:jc w:val="both"/>
        <w:rPr>
          <w:rFonts w:ascii="XO Thames" w:hAnsi="XO Thames"/>
          <w:sz w:val="24"/>
          <w:szCs w:val="24"/>
        </w:rPr>
      </w:pPr>
      <w:r w:rsidRPr="005114DE">
        <w:rPr>
          <w:rFonts w:ascii="XO Thames" w:hAnsi="XO Thames"/>
          <w:sz w:val="24"/>
          <w:szCs w:val="24"/>
        </w:rPr>
        <w:t xml:space="preserve">5.8 </w:t>
      </w:r>
      <w:proofErr w:type="gramStart"/>
      <w:r w:rsidRPr="005114DE">
        <w:rPr>
          <w:rFonts w:ascii="XO Thames" w:hAnsi="XO Thames"/>
          <w:sz w:val="24"/>
          <w:szCs w:val="24"/>
        </w:rPr>
        <w:t>В</w:t>
      </w:r>
      <w:proofErr w:type="gramEnd"/>
      <w:r w:rsidRPr="005114DE">
        <w:rPr>
          <w:rFonts w:ascii="XO Thames" w:hAnsi="XO Thames"/>
          <w:sz w:val="24"/>
          <w:szCs w:val="24"/>
        </w:rPr>
        <w:t xml:space="preserve"> случае, когда товар, не соответствующий требованиям Контракта, подлежит возврату, </w:t>
      </w:r>
      <w:r w:rsidRPr="005114DE">
        <w:rPr>
          <w:rFonts w:ascii="XO Thames" w:hAnsi="XO Thames"/>
          <w:color w:val="000000"/>
          <w:sz w:val="24"/>
          <w:szCs w:val="24"/>
        </w:rPr>
        <w:t xml:space="preserve">Поставщик </w:t>
      </w:r>
      <w:r w:rsidRPr="005114DE">
        <w:rPr>
          <w:rFonts w:ascii="XO Thames" w:hAnsi="XO Thames"/>
          <w:sz w:val="24"/>
          <w:szCs w:val="24"/>
        </w:rPr>
        <w:t>в течение 10 (десяти) календарных дней после получения мотивированного отказа с указанием о возврате товара, обязан забрать такой товар.</w:t>
      </w:r>
    </w:p>
    <w:p w:rsidR="00000E22" w:rsidRPr="005114DE" w:rsidRDefault="00000E22" w:rsidP="00000E22">
      <w:pPr>
        <w:suppressAutoHyphens w:val="0"/>
        <w:autoSpaceDE w:val="0"/>
        <w:autoSpaceDN w:val="0"/>
        <w:adjustRightInd w:val="0"/>
        <w:ind w:firstLine="567"/>
        <w:jc w:val="both"/>
        <w:rPr>
          <w:rFonts w:ascii="XO Thames" w:hAnsi="XO Thames"/>
          <w:sz w:val="24"/>
          <w:szCs w:val="24"/>
        </w:rPr>
      </w:pPr>
      <w:r w:rsidRPr="005114DE">
        <w:rPr>
          <w:rFonts w:ascii="XO Thames" w:hAnsi="XO Thames"/>
          <w:noProof/>
          <w:sz w:val="24"/>
          <w:szCs w:val="24"/>
        </w:rPr>
        <w:t>Риск случайной гибели или случайного повреждения товара</w:t>
      </w:r>
      <w:r w:rsidRPr="005114DE">
        <w:rPr>
          <w:rFonts w:ascii="XO Thames" w:hAnsi="XO Thames"/>
          <w:spacing w:val="-4"/>
          <w:sz w:val="24"/>
          <w:szCs w:val="24"/>
        </w:rPr>
        <w:t xml:space="preserve"> </w:t>
      </w:r>
      <w:r w:rsidRPr="005114DE">
        <w:rPr>
          <w:rFonts w:ascii="XO Thames" w:hAnsi="XO Thames"/>
          <w:noProof/>
          <w:sz w:val="24"/>
          <w:szCs w:val="24"/>
        </w:rPr>
        <w:t xml:space="preserve">переходит на Государственного заказчика с момента подписания без замечаний </w:t>
      </w:r>
      <w:r w:rsidRPr="005114DE">
        <w:rPr>
          <w:rFonts w:ascii="XO Thames" w:hAnsi="XO Thames"/>
          <w:sz w:val="24"/>
          <w:szCs w:val="24"/>
        </w:rPr>
        <w:t>документов о приемке</w:t>
      </w:r>
    </w:p>
    <w:p w:rsidR="00000E22" w:rsidRPr="005114DE" w:rsidRDefault="00000E22" w:rsidP="00000E22">
      <w:pPr>
        <w:suppressAutoHyphens w:val="0"/>
        <w:ind w:firstLine="567"/>
        <w:jc w:val="both"/>
        <w:rPr>
          <w:rFonts w:ascii="XO Thames" w:hAnsi="XO Thames"/>
          <w:sz w:val="24"/>
          <w:szCs w:val="24"/>
        </w:rPr>
      </w:pPr>
      <w:r w:rsidRPr="005114DE">
        <w:rPr>
          <w:rFonts w:ascii="XO Thames" w:hAnsi="XO Thames"/>
          <w:color w:val="000000"/>
          <w:sz w:val="24"/>
          <w:szCs w:val="24"/>
        </w:rPr>
        <w:t>Срок замены некачественного товара составляет 10 (десять)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r w:rsidRPr="005114DE">
        <w:rPr>
          <w:rFonts w:ascii="XO Thames" w:hAnsi="XO Thames"/>
          <w:sz w:val="24"/>
          <w:szCs w:val="24"/>
        </w:rPr>
        <w:t xml:space="preserve"> Замена товара ненадлежащего качества осуществляется силами Поставщика. Все расходы, связанные </w:t>
      </w:r>
      <w:proofErr w:type="gramStart"/>
      <w:r w:rsidRPr="005114DE">
        <w:rPr>
          <w:rFonts w:ascii="XO Thames" w:hAnsi="XO Thames"/>
          <w:sz w:val="24"/>
          <w:szCs w:val="24"/>
        </w:rPr>
        <w:t>с заменой товара</w:t>
      </w:r>
      <w:proofErr w:type="gramEnd"/>
      <w:r w:rsidRPr="005114DE">
        <w:rPr>
          <w:rFonts w:ascii="XO Thames" w:hAnsi="XO Thames"/>
          <w:sz w:val="24"/>
          <w:szCs w:val="24"/>
        </w:rPr>
        <w:t xml:space="preserve"> ненадлежащего качества, оплачиваются за счет Поставщика.</w:t>
      </w:r>
    </w:p>
    <w:p w:rsidR="00000E22" w:rsidRPr="005114DE" w:rsidRDefault="00000E22" w:rsidP="00000E22">
      <w:pPr>
        <w:ind w:firstLine="567"/>
        <w:jc w:val="both"/>
        <w:rPr>
          <w:rFonts w:ascii="XO Thames" w:hAnsi="XO Thames"/>
          <w:sz w:val="24"/>
          <w:szCs w:val="24"/>
        </w:rPr>
      </w:pPr>
      <w:r w:rsidRPr="005114DE">
        <w:rPr>
          <w:rFonts w:ascii="XO Thames" w:hAnsi="XO Thames"/>
          <w:color w:val="000000"/>
          <w:sz w:val="24"/>
          <w:szCs w:val="24"/>
        </w:rPr>
        <w:lastRenderedPageBreak/>
        <w:t xml:space="preserve">5.9. </w:t>
      </w:r>
      <w:r w:rsidRPr="005114DE">
        <w:rPr>
          <w:rFonts w:ascii="XO Thames" w:hAnsi="XO Thames"/>
          <w:sz w:val="24"/>
          <w:szCs w:val="24"/>
        </w:rPr>
        <w:t xml:space="preserve">Обязанность </w:t>
      </w:r>
      <w:r w:rsidRPr="005114DE">
        <w:rPr>
          <w:rFonts w:ascii="XO Thames" w:hAnsi="XO Thames"/>
          <w:color w:val="000000"/>
          <w:sz w:val="24"/>
          <w:szCs w:val="24"/>
        </w:rPr>
        <w:t>Поставщика</w:t>
      </w:r>
      <w:r w:rsidRPr="005114DE">
        <w:rPr>
          <w:rFonts w:ascii="XO Thames" w:hAnsi="XO Thames"/>
          <w:sz w:val="24"/>
          <w:szCs w:val="24"/>
        </w:rPr>
        <w:t xml:space="preserve"> по поставке товара считается исполненной </w:t>
      </w:r>
      <w:r w:rsidRPr="005114DE">
        <w:rPr>
          <w:rFonts w:ascii="XO Thames" w:hAnsi="XO Thames"/>
          <w:noProof/>
          <w:sz w:val="24"/>
          <w:szCs w:val="24"/>
        </w:rPr>
        <w:t xml:space="preserve">с момента подписания без замечаний Государственным заказчиком </w:t>
      </w:r>
      <w:r w:rsidRPr="005114DE">
        <w:rPr>
          <w:rFonts w:ascii="XO Thames" w:hAnsi="XO Thames"/>
          <w:sz w:val="24"/>
          <w:szCs w:val="24"/>
        </w:rPr>
        <w:t>документов о приемке, оформленных в соответствии с законодательством.</w:t>
      </w:r>
    </w:p>
    <w:p w:rsidR="00000E22" w:rsidRPr="005114DE" w:rsidRDefault="00000E22" w:rsidP="00000E22">
      <w:pPr>
        <w:ind w:firstLine="567"/>
        <w:jc w:val="both"/>
        <w:rPr>
          <w:rFonts w:ascii="XO Thames" w:hAnsi="XO Thames"/>
          <w:sz w:val="24"/>
          <w:szCs w:val="24"/>
        </w:rPr>
      </w:pPr>
      <w:r w:rsidRPr="005114DE">
        <w:rPr>
          <w:rFonts w:ascii="XO Thames" w:hAnsi="XO Thames"/>
          <w:sz w:val="24"/>
          <w:szCs w:val="24"/>
        </w:rPr>
        <w:t>5.10. При расторжении Контракта гарантийные обязательства Поставщика                            по Контракту не прекращаются.</w:t>
      </w:r>
    </w:p>
    <w:p w:rsidR="00000E22" w:rsidRPr="005114DE" w:rsidRDefault="00000E22" w:rsidP="00000E22">
      <w:pPr>
        <w:ind w:firstLine="567"/>
        <w:jc w:val="both"/>
        <w:rPr>
          <w:rFonts w:ascii="XO Thames" w:hAnsi="XO Thames"/>
          <w:sz w:val="24"/>
          <w:szCs w:val="24"/>
        </w:rPr>
      </w:pPr>
    </w:p>
    <w:p w:rsidR="00000E22" w:rsidRPr="005114DE" w:rsidRDefault="00000E22" w:rsidP="00000E22">
      <w:pPr>
        <w:jc w:val="center"/>
        <w:rPr>
          <w:rFonts w:ascii="XO Thames" w:hAnsi="XO Thames"/>
          <w:b/>
          <w:color w:val="000000"/>
          <w:sz w:val="24"/>
          <w:szCs w:val="24"/>
        </w:rPr>
      </w:pPr>
      <w:r w:rsidRPr="005114DE">
        <w:rPr>
          <w:rFonts w:ascii="XO Thames" w:hAnsi="XO Thames"/>
          <w:b/>
          <w:color w:val="000000"/>
          <w:sz w:val="24"/>
          <w:szCs w:val="24"/>
        </w:rPr>
        <w:t xml:space="preserve">6. </w:t>
      </w:r>
      <w:r w:rsidRPr="005114DE">
        <w:rPr>
          <w:rFonts w:ascii="XO Thames" w:hAnsi="XO Thames"/>
          <w:b/>
          <w:sz w:val="24"/>
          <w:szCs w:val="24"/>
        </w:rPr>
        <w:t>Права и обязанности Сторон</w:t>
      </w:r>
    </w:p>
    <w:p w:rsidR="00000E22" w:rsidRPr="005114DE" w:rsidRDefault="00000E22" w:rsidP="00000E22">
      <w:pPr>
        <w:ind w:firstLine="567"/>
        <w:jc w:val="both"/>
        <w:rPr>
          <w:rFonts w:ascii="XO Thames" w:hAnsi="XO Thames"/>
          <w:b/>
          <w:sz w:val="24"/>
          <w:szCs w:val="24"/>
        </w:rPr>
      </w:pPr>
      <w:r w:rsidRPr="005114DE">
        <w:rPr>
          <w:rFonts w:ascii="XO Thames" w:hAnsi="XO Thames"/>
          <w:b/>
          <w:sz w:val="24"/>
          <w:szCs w:val="24"/>
        </w:rPr>
        <w:t>6.1. Государственный заказчик обязан:</w:t>
      </w:r>
    </w:p>
    <w:p w:rsidR="00000E22" w:rsidRPr="005114DE" w:rsidRDefault="00000E22" w:rsidP="00000E22">
      <w:pPr>
        <w:ind w:firstLine="567"/>
        <w:jc w:val="both"/>
        <w:rPr>
          <w:rFonts w:ascii="XO Thames" w:hAnsi="XO Thames"/>
          <w:sz w:val="24"/>
          <w:szCs w:val="24"/>
        </w:rPr>
      </w:pPr>
      <w:r w:rsidRPr="005114DE">
        <w:rPr>
          <w:rFonts w:ascii="XO Thames" w:hAnsi="XO Thames"/>
          <w:sz w:val="24"/>
          <w:szCs w:val="24"/>
        </w:rPr>
        <w:t>6.1.1. Осуществлять контроль за обеспечением Поставщиком поставок товара в соответствии с Контрактом.</w:t>
      </w:r>
    </w:p>
    <w:p w:rsidR="00000E22" w:rsidRPr="005114DE" w:rsidRDefault="00000E22" w:rsidP="00000E22">
      <w:pPr>
        <w:ind w:firstLine="567"/>
        <w:jc w:val="both"/>
        <w:rPr>
          <w:rFonts w:ascii="XO Thames" w:hAnsi="XO Thames"/>
          <w:sz w:val="24"/>
          <w:szCs w:val="24"/>
        </w:rPr>
      </w:pPr>
      <w:r w:rsidRPr="005114DE">
        <w:rPr>
          <w:rFonts w:ascii="XO Thames" w:hAnsi="XO Thames"/>
          <w:sz w:val="24"/>
          <w:szCs w:val="24"/>
        </w:rPr>
        <w:t>6.1.2. Обеспечить приемку товара Государственным заказчиком в соответствии с условиями раздела 3Контракта.</w:t>
      </w:r>
    </w:p>
    <w:p w:rsidR="00000E22" w:rsidRPr="005114DE" w:rsidRDefault="00000E22" w:rsidP="00000E22">
      <w:pPr>
        <w:ind w:firstLine="567"/>
        <w:jc w:val="both"/>
        <w:rPr>
          <w:rFonts w:ascii="XO Thames" w:hAnsi="XO Thames"/>
          <w:sz w:val="24"/>
          <w:szCs w:val="24"/>
        </w:rPr>
      </w:pPr>
      <w:r w:rsidRPr="005114DE">
        <w:rPr>
          <w:rFonts w:ascii="XO Thames" w:hAnsi="XO Thames"/>
          <w:sz w:val="24"/>
          <w:szCs w:val="24"/>
        </w:rPr>
        <w:t xml:space="preserve">6.1.3. Обеспечить оплату товара в соответствии с условиями Контракта. </w:t>
      </w:r>
    </w:p>
    <w:p w:rsidR="00000E22" w:rsidRPr="005114DE" w:rsidRDefault="00000E22" w:rsidP="00000E22">
      <w:pPr>
        <w:ind w:firstLine="567"/>
        <w:jc w:val="both"/>
        <w:rPr>
          <w:rFonts w:ascii="XO Thames" w:hAnsi="XO Thames"/>
          <w:sz w:val="24"/>
          <w:szCs w:val="24"/>
        </w:rPr>
      </w:pPr>
      <w:r w:rsidRPr="005114DE">
        <w:rPr>
          <w:rFonts w:ascii="XO Thames" w:hAnsi="XO Thames"/>
          <w:sz w:val="24"/>
          <w:szCs w:val="24"/>
        </w:rPr>
        <w:t xml:space="preserve">6.1.4.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w:t>
      </w:r>
      <w:r w:rsidRPr="005114DE">
        <w:rPr>
          <w:rFonts w:ascii="XO Thames" w:hAnsi="XO Thames"/>
          <w:sz w:val="24"/>
          <w:szCs w:val="24"/>
          <w:shd w:val="clear" w:color="auto" w:fill="FFFFFF"/>
        </w:rPr>
        <w:t>документов, подтверждающих приемку товара</w:t>
      </w:r>
      <w:r w:rsidRPr="005114DE">
        <w:rPr>
          <w:rFonts w:ascii="XO Thames" w:hAnsi="XO Thames"/>
          <w:sz w:val="24"/>
          <w:szCs w:val="24"/>
        </w:rPr>
        <w:t>.</w:t>
      </w:r>
    </w:p>
    <w:p w:rsidR="00000E22" w:rsidRPr="005114DE" w:rsidRDefault="00000E22" w:rsidP="00000E22">
      <w:pPr>
        <w:ind w:firstLine="567"/>
        <w:jc w:val="both"/>
        <w:rPr>
          <w:rFonts w:ascii="XO Thames" w:hAnsi="XO Thames"/>
          <w:sz w:val="24"/>
          <w:szCs w:val="24"/>
        </w:rPr>
      </w:pPr>
      <w:r w:rsidRPr="005114DE">
        <w:rPr>
          <w:rFonts w:ascii="XO Thames" w:hAnsi="XO Thames"/>
          <w:sz w:val="24"/>
          <w:szCs w:val="24"/>
        </w:rPr>
        <w:t>6.1.5.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000E22" w:rsidRPr="005114DE" w:rsidRDefault="00000E22" w:rsidP="00000E22">
      <w:pPr>
        <w:ind w:firstLine="567"/>
        <w:jc w:val="both"/>
        <w:rPr>
          <w:rFonts w:ascii="XO Thames" w:hAnsi="XO Thames"/>
          <w:sz w:val="24"/>
          <w:szCs w:val="24"/>
        </w:rPr>
      </w:pPr>
      <w:r w:rsidRPr="005114DE">
        <w:rPr>
          <w:rFonts w:ascii="XO Thames" w:hAnsi="XO Thames"/>
          <w:sz w:val="24"/>
          <w:szCs w:val="24"/>
        </w:rPr>
        <w:t>6.1.6. 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000E22" w:rsidRPr="005114DE" w:rsidRDefault="00000E22" w:rsidP="00000E22">
      <w:pPr>
        <w:ind w:firstLine="567"/>
        <w:jc w:val="both"/>
        <w:rPr>
          <w:rFonts w:ascii="XO Thames" w:hAnsi="XO Thames"/>
          <w:sz w:val="24"/>
          <w:szCs w:val="24"/>
        </w:rPr>
      </w:pPr>
      <w:r w:rsidRPr="005114DE">
        <w:rPr>
          <w:rFonts w:ascii="XO Thames" w:hAnsi="XO Thames"/>
          <w:sz w:val="24"/>
          <w:szCs w:val="24"/>
        </w:rPr>
        <w:t>6.1.7.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определениям поставщика.</w:t>
      </w:r>
    </w:p>
    <w:p w:rsidR="00000E22" w:rsidRPr="005114DE" w:rsidRDefault="00000E22" w:rsidP="00000E22">
      <w:pPr>
        <w:suppressAutoHyphens w:val="0"/>
        <w:autoSpaceDE w:val="0"/>
        <w:autoSpaceDN w:val="0"/>
        <w:adjustRightInd w:val="0"/>
        <w:ind w:firstLine="567"/>
        <w:jc w:val="both"/>
        <w:rPr>
          <w:rFonts w:ascii="XO Thames" w:eastAsia="Calibri" w:hAnsi="XO Thames"/>
          <w:sz w:val="24"/>
          <w:szCs w:val="24"/>
          <w:lang w:eastAsia="ru-RU"/>
        </w:rPr>
      </w:pPr>
      <w:r w:rsidRPr="005114DE">
        <w:rPr>
          <w:rFonts w:ascii="XO Thames" w:eastAsia="Calibri" w:hAnsi="XO Thames"/>
          <w:sz w:val="24"/>
          <w:szCs w:val="24"/>
          <w:lang w:eastAsia="ru-RU"/>
        </w:rPr>
        <w:t xml:space="preserve">6.1.8. </w:t>
      </w:r>
      <w:r w:rsidRPr="005114DE">
        <w:rPr>
          <w:rFonts w:ascii="XO Thames" w:hAnsi="XO Thames"/>
          <w:noProof/>
          <w:sz w:val="24"/>
          <w:szCs w:val="24"/>
        </w:rPr>
        <w:t>Осуществлять конроль за исполнением Контракта без вмешательства в оперативно-хозяйственную деятельность Поставщика.</w:t>
      </w:r>
    </w:p>
    <w:p w:rsidR="00000E22" w:rsidRPr="005114DE" w:rsidRDefault="00000E22" w:rsidP="00000E22">
      <w:pPr>
        <w:pStyle w:val="a5"/>
        <w:ind w:firstLine="567"/>
        <w:jc w:val="both"/>
        <w:rPr>
          <w:rFonts w:ascii="XO Thames" w:hAnsi="XO Thames"/>
          <w:sz w:val="24"/>
          <w:szCs w:val="24"/>
        </w:rPr>
      </w:pPr>
      <w:r w:rsidRPr="005114DE">
        <w:rPr>
          <w:rFonts w:ascii="XO Thames" w:hAnsi="XO Thames"/>
          <w:sz w:val="24"/>
          <w:szCs w:val="24"/>
        </w:rPr>
        <w:t>6.1.9. Выполнять иные обязанности, предусмотренные законодательством Российской Федерации и Контрактом.</w:t>
      </w:r>
    </w:p>
    <w:p w:rsidR="00000E22" w:rsidRPr="005114DE" w:rsidRDefault="00000E22" w:rsidP="00000E22">
      <w:pPr>
        <w:ind w:firstLine="567"/>
        <w:jc w:val="both"/>
        <w:rPr>
          <w:rFonts w:ascii="XO Thames" w:hAnsi="XO Thames"/>
          <w:b/>
          <w:sz w:val="24"/>
          <w:szCs w:val="24"/>
        </w:rPr>
      </w:pPr>
      <w:r w:rsidRPr="005114DE">
        <w:rPr>
          <w:rFonts w:ascii="XO Thames" w:hAnsi="XO Thames"/>
          <w:b/>
          <w:sz w:val="24"/>
          <w:szCs w:val="24"/>
        </w:rPr>
        <w:t>6.2. Государственный заказчик вправе:</w:t>
      </w:r>
    </w:p>
    <w:p w:rsidR="00000E22" w:rsidRPr="005114DE" w:rsidRDefault="00000E22" w:rsidP="00000E22">
      <w:pPr>
        <w:ind w:firstLine="567"/>
        <w:jc w:val="both"/>
        <w:rPr>
          <w:rFonts w:ascii="XO Thames" w:hAnsi="XO Thames"/>
          <w:noProof/>
          <w:sz w:val="24"/>
          <w:szCs w:val="24"/>
        </w:rPr>
      </w:pPr>
      <w:r w:rsidRPr="005114DE">
        <w:rPr>
          <w:rFonts w:ascii="XO Thames" w:hAnsi="XO Thames"/>
          <w:sz w:val="24"/>
          <w:szCs w:val="24"/>
        </w:rPr>
        <w:t>6.2.1.</w:t>
      </w:r>
      <w:r w:rsidRPr="005114DE">
        <w:rPr>
          <w:rFonts w:ascii="XO Thames" w:hAnsi="XO Thames"/>
          <w:noProof/>
          <w:sz w:val="24"/>
          <w:szCs w:val="24"/>
        </w:rPr>
        <w:t xml:space="preserve"> В период срока хранения товара требовать безвозмездной замены товара ненадлежащего качества в соответствии с условиями раздела 5 Контракта. </w:t>
      </w:r>
    </w:p>
    <w:p w:rsidR="00000E22" w:rsidRPr="005114DE" w:rsidRDefault="00000E22" w:rsidP="00000E22">
      <w:pPr>
        <w:ind w:firstLine="567"/>
        <w:jc w:val="both"/>
        <w:rPr>
          <w:rFonts w:ascii="XO Thames" w:hAnsi="XO Thames"/>
          <w:noProof/>
          <w:sz w:val="24"/>
          <w:szCs w:val="24"/>
        </w:rPr>
      </w:pPr>
      <w:r w:rsidRPr="005114DE">
        <w:rPr>
          <w:rFonts w:ascii="XO Thames" w:hAnsi="XO Thames"/>
          <w:sz w:val="24"/>
          <w:szCs w:val="24"/>
        </w:rPr>
        <w:t xml:space="preserve">6.2.2. </w:t>
      </w:r>
      <w:r w:rsidRPr="005114DE">
        <w:rPr>
          <w:rFonts w:ascii="XO Thames" w:eastAsia="Calibri" w:hAnsi="XO Thames"/>
          <w:sz w:val="24"/>
          <w:szCs w:val="24"/>
          <w:lang w:eastAsia="en-US"/>
        </w:rPr>
        <w:t>Принять решение об одностороннем отказе от исполнения Контракта в соответствии с гражданским законодательством</w:t>
      </w:r>
      <w:r w:rsidRPr="005114DE">
        <w:rPr>
          <w:rFonts w:ascii="XO Thames" w:hAnsi="XO Thames"/>
          <w:noProof/>
          <w:sz w:val="24"/>
          <w:szCs w:val="24"/>
        </w:rPr>
        <w:t xml:space="preserve"> в случаях, предусмотренных пунктом 10.7 Контракта.</w:t>
      </w:r>
    </w:p>
    <w:p w:rsidR="00000E22" w:rsidRPr="005114DE" w:rsidRDefault="00000E22" w:rsidP="00000E22">
      <w:pPr>
        <w:ind w:firstLine="567"/>
        <w:jc w:val="both"/>
        <w:rPr>
          <w:rFonts w:ascii="XO Thames" w:hAnsi="XO Thames"/>
          <w:noProof/>
          <w:sz w:val="24"/>
          <w:szCs w:val="24"/>
        </w:rPr>
      </w:pPr>
      <w:r w:rsidRPr="005114DE">
        <w:rPr>
          <w:rFonts w:ascii="XO Thames" w:hAnsi="XO Thames"/>
          <w:noProof/>
          <w:sz w:val="24"/>
          <w:szCs w:val="24"/>
        </w:rPr>
        <w:t>6.2.3. Требовать от Поставщика надлежащего исполнения обязательств, предусмотренных Контрактом.</w:t>
      </w:r>
    </w:p>
    <w:p w:rsidR="00000E22" w:rsidRPr="005114DE" w:rsidRDefault="00000E22" w:rsidP="00000E22">
      <w:pPr>
        <w:ind w:firstLine="567"/>
        <w:jc w:val="both"/>
        <w:rPr>
          <w:rFonts w:ascii="XO Thames" w:hAnsi="XO Thames"/>
          <w:noProof/>
          <w:sz w:val="24"/>
          <w:szCs w:val="24"/>
        </w:rPr>
      </w:pPr>
      <w:r w:rsidRPr="005114DE">
        <w:rPr>
          <w:rFonts w:ascii="XO Thames" w:hAnsi="XO Thames"/>
          <w:noProof/>
          <w:sz w:val="24"/>
          <w:szCs w:val="24"/>
        </w:rPr>
        <w:t>6.2.4. Требовать от Поставщика своевременного устранения выявленных недостатков и дефектов товара.</w:t>
      </w:r>
    </w:p>
    <w:p w:rsidR="00000E22" w:rsidRPr="005114DE" w:rsidRDefault="00000E22" w:rsidP="00000E22">
      <w:pPr>
        <w:ind w:firstLine="567"/>
        <w:jc w:val="both"/>
        <w:rPr>
          <w:rFonts w:ascii="XO Thames" w:hAnsi="XO Thames"/>
          <w:noProof/>
          <w:sz w:val="24"/>
          <w:szCs w:val="24"/>
        </w:rPr>
      </w:pPr>
      <w:r w:rsidRPr="005114DE">
        <w:rPr>
          <w:rFonts w:ascii="XO Thames" w:hAnsi="XO Thames"/>
          <w:noProof/>
          <w:sz w:val="24"/>
          <w:szCs w:val="24"/>
        </w:rPr>
        <w:t>6.2.5. Участвовать в приемке товара по качеству. Определять лиц, непосредственно учавствующих в контроле за осуществлением поставки товара Поставщиком и (или) лиц, учавствующих в приемке.</w:t>
      </w:r>
    </w:p>
    <w:p w:rsidR="00000E22" w:rsidRPr="005114DE" w:rsidRDefault="00000E22" w:rsidP="00000E22">
      <w:pPr>
        <w:ind w:firstLine="567"/>
        <w:jc w:val="both"/>
        <w:rPr>
          <w:rFonts w:ascii="XO Thames" w:hAnsi="XO Thames"/>
          <w:sz w:val="24"/>
          <w:szCs w:val="24"/>
        </w:rPr>
      </w:pPr>
      <w:r w:rsidRPr="005114DE">
        <w:rPr>
          <w:rFonts w:ascii="XO Thames" w:hAnsi="XO Thames"/>
          <w:b/>
          <w:sz w:val="24"/>
          <w:szCs w:val="24"/>
        </w:rPr>
        <w:t>6.3. Поставщик обязан:</w:t>
      </w:r>
    </w:p>
    <w:p w:rsidR="00000E22" w:rsidRPr="005114DE" w:rsidRDefault="00000E22" w:rsidP="00000E22">
      <w:pPr>
        <w:ind w:firstLine="567"/>
        <w:jc w:val="both"/>
        <w:rPr>
          <w:rFonts w:ascii="XO Thames" w:hAnsi="XO Thames"/>
          <w:noProof/>
          <w:sz w:val="24"/>
          <w:szCs w:val="24"/>
        </w:rPr>
      </w:pPr>
      <w:r w:rsidRPr="005114DE">
        <w:rPr>
          <w:rFonts w:ascii="XO Thames" w:hAnsi="XO Thames"/>
          <w:sz w:val="24"/>
          <w:szCs w:val="24"/>
        </w:rPr>
        <w:t xml:space="preserve">6.3.1. </w:t>
      </w:r>
      <w:r w:rsidRPr="005114DE">
        <w:rPr>
          <w:rFonts w:ascii="XO Thames" w:hAnsi="XO Thames"/>
          <w:noProof/>
          <w:sz w:val="24"/>
          <w:szCs w:val="24"/>
        </w:rPr>
        <w:t>В письменной форме известить Государственного заказчика о готовности товара к поставке и о дате поставки товара.</w:t>
      </w:r>
    </w:p>
    <w:p w:rsidR="00000E22" w:rsidRPr="005114DE" w:rsidRDefault="00000E22" w:rsidP="00000E22">
      <w:pPr>
        <w:ind w:firstLine="567"/>
        <w:jc w:val="both"/>
        <w:rPr>
          <w:rFonts w:ascii="XO Thames" w:hAnsi="XO Thames"/>
          <w:sz w:val="24"/>
          <w:szCs w:val="24"/>
        </w:rPr>
      </w:pPr>
      <w:r w:rsidRPr="005114DE">
        <w:rPr>
          <w:rFonts w:ascii="XO Thames" w:hAnsi="XO Thames"/>
          <w:sz w:val="24"/>
          <w:szCs w:val="24"/>
        </w:rPr>
        <w:lastRenderedPageBreak/>
        <w:t xml:space="preserve">6.3.2. </w:t>
      </w:r>
      <w:r w:rsidRPr="005114DE">
        <w:rPr>
          <w:rFonts w:ascii="XO Thames" w:hAnsi="XO Thames"/>
          <w:noProof/>
          <w:sz w:val="24"/>
          <w:szCs w:val="24"/>
        </w:rPr>
        <w:t>Осуществить поставку (передачу) товара в порядке и в сроки, установленные в разделе 3 Контракта</w:t>
      </w:r>
      <w:r w:rsidRPr="005114DE">
        <w:rPr>
          <w:rFonts w:ascii="XO Thames" w:hAnsi="XO Thames"/>
          <w:sz w:val="24"/>
          <w:szCs w:val="24"/>
        </w:rPr>
        <w:t>, не обремененный правами третьих лиц.</w:t>
      </w:r>
    </w:p>
    <w:p w:rsidR="00000E22" w:rsidRPr="005114DE" w:rsidRDefault="00000E22" w:rsidP="00000E22">
      <w:pPr>
        <w:ind w:firstLine="567"/>
        <w:jc w:val="both"/>
        <w:rPr>
          <w:rFonts w:ascii="XO Thames" w:hAnsi="XO Thames"/>
          <w:sz w:val="24"/>
          <w:szCs w:val="24"/>
        </w:rPr>
      </w:pPr>
      <w:r w:rsidRPr="005114DE">
        <w:rPr>
          <w:rFonts w:ascii="XO Thames" w:hAnsi="XO Thames"/>
          <w:sz w:val="24"/>
          <w:szCs w:val="24"/>
        </w:rPr>
        <w:t>6.3.3. 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rsidR="00000E22" w:rsidRPr="005114DE" w:rsidRDefault="00000E22" w:rsidP="00000E22">
      <w:pPr>
        <w:suppressAutoHyphens w:val="0"/>
        <w:autoSpaceDE w:val="0"/>
        <w:autoSpaceDN w:val="0"/>
        <w:adjustRightInd w:val="0"/>
        <w:ind w:firstLine="567"/>
        <w:jc w:val="both"/>
        <w:rPr>
          <w:rFonts w:ascii="XO Thames" w:eastAsia="Calibri" w:hAnsi="XO Thames"/>
          <w:sz w:val="24"/>
          <w:szCs w:val="24"/>
          <w:lang w:eastAsia="ru-RU"/>
        </w:rPr>
      </w:pPr>
      <w:r w:rsidRPr="005114DE">
        <w:rPr>
          <w:rFonts w:ascii="XO Thames" w:eastAsia="Calibri" w:hAnsi="XO Thames"/>
          <w:sz w:val="24"/>
          <w:szCs w:val="24"/>
          <w:lang w:eastAsia="ru-RU"/>
        </w:rPr>
        <w:t>6.3.4. Обеспечить устранение за свой счет недостатков и дефектов, выявленных при приемке товара и в течении гарантийного срока, установленного в пункте 5.3 Контракта.</w:t>
      </w:r>
    </w:p>
    <w:p w:rsidR="00000E22" w:rsidRPr="005114DE" w:rsidRDefault="00000E22" w:rsidP="00000E22">
      <w:pPr>
        <w:suppressAutoHyphens w:val="0"/>
        <w:autoSpaceDE w:val="0"/>
        <w:autoSpaceDN w:val="0"/>
        <w:adjustRightInd w:val="0"/>
        <w:ind w:firstLine="567"/>
        <w:jc w:val="both"/>
        <w:rPr>
          <w:rFonts w:ascii="XO Thames" w:eastAsia="Calibri" w:hAnsi="XO Thames"/>
          <w:sz w:val="24"/>
          <w:szCs w:val="24"/>
          <w:lang w:eastAsia="ru-RU"/>
        </w:rPr>
      </w:pPr>
      <w:r w:rsidRPr="005114DE">
        <w:rPr>
          <w:rFonts w:ascii="XO Thames" w:eastAsia="Calibri" w:hAnsi="XO Thames"/>
          <w:sz w:val="24"/>
          <w:szCs w:val="24"/>
          <w:lang w:eastAsia="ru-RU"/>
        </w:rPr>
        <w:t xml:space="preserve">6.3.5. </w:t>
      </w:r>
      <w:r w:rsidRPr="005114DE">
        <w:rPr>
          <w:rFonts w:ascii="XO Thames" w:hAnsi="XO Thames"/>
          <w:sz w:val="24"/>
          <w:szCs w:val="24"/>
        </w:rPr>
        <w:t xml:space="preserve">Выполнять иные обязанности, предусмотренные </w:t>
      </w:r>
      <w:r w:rsidRPr="005114DE">
        <w:rPr>
          <w:rFonts w:ascii="XO Thames" w:hAnsi="XO Thames"/>
          <w:noProof/>
          <w:sz w:val="24"/>
          <w:szCs w:val="24"/>
        </w:rPr>
        <w:t xml:space="preserve">действующим законодательством Российской Федерации и </w:t>
      </w:r>
      <w:r w:rsidRPr="005114DE">
        <w:rPr>
          <w:rFonts w:ascii="XO Thames" w:hAnsi="XO Thames"/>
          <w:sz w:val="24"/>
          <w:szCs w:val="24"/>
        </w:rPr>
        <w:t>Контрактом.</w:t>
      </w:r>
    </w:p>
    <w:p w:rsidR="00000E22" w:rsidRPr="005114DE" w:rsidRDefault="00000E22" w:rsidP="00000E22">
      <w:pPr>
        <w:ind w:firstLine="567"/>
        <w:jc w:val="both"/>
        <w:rPr>
          <w:rFonts w:ascii="XO Thames" w:hAnsi="XO Thames"/>
          <w:sz w:val="24"/>
          <w:szCs w:val="24"/>
        </w:rPr>
      </w:pPr>
      <w:r w:rsidRPr="005114DE">
        <w:rPr>
          <w:rFonts w:ascii="XO Thames" w:hAnsi="XO Thames"/>
          <w:b/>
          <w:sz w:val="24"/>
          <w:szCs w:val="24"/>
        </w:rPr>
        <w:t>6.4. Поставщик вправе</w:t>
      </w:r>
      <w:r w:rsidRPr="005114DE">
        <w:rPr>
          <w:rFonts w:ascii="XO Thames" w:hAnsi="XO Thames"/>
          <w:sz w:val="24"/>
          <w:szCs w:val="24"/>
        </w:rPr>
        <w:t>:</w:t>
      </w:r>
    </w:p>
    <w:p w:rsidR="00000E22" w:rsidRPr="005114DE" w:rsidRDefault="00000E22" w:rsidP="00000E22">
      <w:pPr>
        <w:ind w:firstLine="567"/>
        <w:jc w:val="both"/>
        <w:rPr>
          <w:rFonts w:ascii="XO Thames" w:hAnsi="XO Thames"/>
          <w:sz w:val="24"/>
          <w:szCs w:val="24"/>
        </w:rPr>
      </w:pPr>
      <w:r w:rsidRPr="005114DE">
        <w:rPr>
          <w:rFonts w:ascii="XO Thames" w:hAnsi="XO Thames"/>
          <w:sz w:val="24"/>
          <w:szCs w:val="24"/>
        </w:rPr>
        <w:t>6.4.1.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000E22" w:rsidRPr="005114DE" w:rsidRDefault="00000E22" w:rsidP="00000E22">
      <w:pPr>
        <w:ind w:firstLine="567"/>
        <w:jc w:val="both"/>
        <w:rPr>
          <w:rFonts w:ascii="XO Thames" w:hAnsi="XO Thames"/>
          <w:sz w:val="24"/>
          <w:szCs w:val="24"/>
        </w:rPr>
      </w:pPr>
      <w:r w:rsidRPr="005114DE">
        <w:rPr>
          <w:rFonts w:ascii="XO Thames" w:hAnsi="XO Thames"/>
          <w:sz w:val="24"/>
          <w:szCs w:val="24"/>
        </w:rPr>
        <w:t>6.4.2. Требовать уплату пеней и штрафа, а также возмещения убытков согласно условиям Контракта.</w:t>
      </w:r>
    </w:p>
    <w:p w:rsidR="00000E22" w:rsidRPr="005114DE" w:rsidRDefault="00000E22" w:rsidP="00000E22">
      <w:pPr>
        <w:ind w:firstLine="567"/>
        <w:jc w:val="both"/>
        <w:rPr>
          <w:rFonts w:ascii="XO Thames" w:hAnsi="XO Thames"/>
          <w:sz w:val="24"/>
          <w:szCs w:val="24"/>
        </w:rPr>
      </w:pPr>
      <w:r w:rsidRPr="005114DE">
        <w:rPr>
          <w:rFonts w:ascii="XO Thames" w:hAnsi="XO Thames"/>
          <w:sz w:val="24"/>
          <w:szCs w:val="24"/>
        </w:rPr>
        <w:t xml:space="preserve">6.4.3. Принять решение об одностороннем отказе от исполнения Контракта в соответствии с гражданским законодательством Российской Федерации. </w:t>
      </w:r>
    </w:p>
    <w:p w:rsidR="00000E22" w:rsidRPr="005114DE" w:rsidRDefault="00000E22" w:rsidP="00000E22">
      <w:pPr>
        <w:widowControl w:val="0"/>
        <w:autoSpaceDE w:val="0"/>
        <w:jc w:val="center"/>
        <w:rPr>
          <w:rFonts w:ascii="XO Thames" w:eastAsia="Arial" w:hAnsi="XO Thames"/>
          <w:b/>
          <w:color w:val="000000"/>
          <w:sz w:val="24"/>
          <w:szCs w:val="24"/>
        </w:rPr>
      </w:pPr>
    </w:p>
    <w:p w:rsidR="00000E22" w:rsidRPr="005114DE" w:rsidRDefault="00000E22" w:rsidP="00000E22">
      <w:pPr>
        <w:widowControl w:val="0"/>
        <w:autoSpaceDE w:val="0"/>
        <w:jc w:val="center"/>
        <w:rPr>
          <w:rFonts w:ascii="XO Thames" w:eastAsia="Arial" w:hAnsi="XO Thames"/>
          <w:b/>
          <w:color w:val="000000"/>
          <w:sz w:val="24"/>
          <w:szCs w:val="24"/>
        </w:rPr>
      </w:pPr>
      <w:r w:rsidRPr="005114DE">
        <w:rPr>
          <w:rFonts w:ascii="XO Thames" w:eastAsia="Arial" w:hAnsi="XO Thames"/>
          <w:b/>
          <w:color w:val="000000"/>
          <w:sz w:val="24"/>
          <w:szCs w:val="24"/>
        </w:rPr>
        <w:t>7. Ответственность Сторон</w:t>
      </w:r>
    </w:p>
    <w:p w:rsidR="00000E22" w:rsidRPr="005114DE" w:rsidRDefault="00000E22" w:rsidP="00000E22">
      <w:pPr>
        <w:tabs>
          <w:tab w:val="left" w:pos="851"/>
        </w:tabs>
        <w:ind w:firstLine="567"/>
        <w:jc w:val="both"/>
        <w:rPr>
          <w:rFonts w:ascii="XO Thames" w:hAnsi="XO Thames"/>
          <w:color w:val="000000"/>
          <w:sz w:val="24"/>
          <w:szCs w:val="24"/>
          <w:lang w:eastAsia="en-US"/>
        </w:rPr>
      </w:pPr>
      <w:r w:rsidRPr="005114DE">
        <w:rPr>
          <w:rFonts w:ascii="XO Thames" w:hAnsi="XO Thames"/>
          <w:sz w:val="24"/>
          <w:szCs w:val="24"/>
        </w:rPr>
        <w:t xml:space="preserve">7.1. </w:t>
      </w:r>
      <w:r w:rsidRPr="005114DE">
        <w:rPr>
          <w:rFonts w:ascii="XO Thames" w:hAnsi="XO Thames"/>
          <w:color w:val="000000"/>
          <w:sz w:val="24"/>
          <w:szCs w:val="24"/>
        </w:rPr>
        <w:t xml:space="preserve">За неисполнение или ненадлежащее исполнение обязательств по настоящему Контракту Стороны несут ответственность в соответствии со ст.34 Федерального закона </w:t>
      </w:r>
      <w:r w:rsidRPr="005114DE">
        <w:rPr>
          <w:rFonts w:ascii="XO Thames" w:hAnsi="XO Thames"/>
          <w:color w:val="000000"/>
          <w:sz w:val="24"/>
          <w:szCs w:val="24"/>
        </w:rPr>
        <w:br/>
        <w:t xml:space="preserve">от 05.04.2013 №44-ФЗ «О контрактной системе в сфере закупок товаров, работ, услуг </w:t>
      </w:r>
      <w:r w:rsidRPr="005114DE">
        <w:rPr>
          <w:rFonts w:ascii="XO Thames" w:hAnsi="XO Thames"/>
          <w:color w:val="000000"/>
          <w:sz w:val="24"/>
          <w:szCs w:val="24"/>
        </w:rPr>
        <w:br/>
        <w:t>для обеспечения государственных и муниципальных нужд» и постановлением Правительства РФ от 30.08.2017 № 1042 «</w:t>
      </w:r>
      <w:r w:rsidRPr="005114DE">
        <w:rPr>
          <w:rFonts w:ascii="XO Thames" w:hAnsi="XO Thames"/>
          <w:color w:val="000000"/>
          <w:sz w:val="24"/>
          <w:szCs w:val="24"/>
          <w:lang w:eastAsia="en-US"/>
        </w:rPr>
        <w:t xml:space="preserve">Об утверждении Правил определения размера штрафа, начисляемого в случае ненадлежащего исполнения заказчиком, неисполнения </w:t>
      </w:r>
      <w:r w:rsidRPr="005114DE">
        <w:rPr>
          <w:rFonts w:ascii="XO Thames" w:hAnsi="XO Thames"/>
          <w:color w:val="000000"/>
          <w:sz w:val="24"/>
          <w:szCs w:val="24"/>
          <w:lang w:eastAsia="en-US"/>
        </w:rPr>
        <w:br/>
        <w:t xml:space="preserve">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w:t>
      </w:r>
      <w:r w:rsidRPr="005114DE">
        <w:rPr>
          <w:rFonts w:ascii="XO Thames" w:hAnsi="XO Thames"/>
          <w:color w:val="000000"/>
          <w:sz w:val="24"/>
          <w:szCs w:val="24"/>
          <w:lang w:eastAsia="en-US"/>
        </w:rPr>
        <w:br/>
        <w:t>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sidRPr="005114DE">
        <w:rPr>
          <w:rFonts w:ascii="XO Thames" w:hAnsi="XO Thames"/>
          <w:color w:val="000000"/>
          <w:sz w:val="24"/>
          <w:szCs w:val="24"/>
        </w:rPr>
        <w:t>».</w:t>
      </w:r>
    </w:p>
    <w:p w:rsidR="00000E22" w:rsidRPr="005114DE" w:rsidRDefault="00000E22" w:rsidP="00000E22">
      <w:pPr>
        <w:tabs>
          <w:tab w:val="left" w:pos="851"/>
        </w:tabs>
        <w:ind w:firstLine="567"/>
        <w:jc w:val="both"/>
        <w:rPr>
          <w:rFonts w:ascii="XO Thames" w:hAnsi="XO Thames"/>
          <w:sz w:val="24"/>
          <w:szCs w:val="24"/>
        </w:rPr>
      </w:pPr>
      <w:r w:rsidRPr="005114DE">
        <w:rPr>
          <w:rFonts w:ascii="XO Thames" w:hAnsi="XO Thames"/>
          <w:sz w:val="24"/>
          <w:szCs w:val="24"/>
        </w:rPr>
        <w:t>7.2.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000E22" w:rsidRPr="005114DE" w:rsidRDefault="00000E22" w:rsidP="00000E22">
      <w:pPr>
        <w:tabs>
          <w:tab w:val="left" w:pos="851"/>
        </w:tabs>
        <w:suppressAutoHyphens w:val="0"/>
        <w:autoSpaceDE w:val="0"/>
        <w:autoSpaceDN w:val="0"/>
        <w:adjustRightInd w:val="0"/>
        <w:ind w:firstLine="567"/>
        <w:jc w:val="both"/>
        <w:rPr>
          <w:rFonts w:ascii="XO Thames" w:eastAsia="Calibri" w:hAnsi="XO Thames"/>
          <w:sz w:val="24"/>
          <w:szCs w:val="24"/>
          <w:lang w:eastAsia="ru-RU"/>
        </w:rPr>
      </w:pPr>
      <w:r w:rsidRPr="005114DE">
        <w:rPr>
          <w:rFonts w:ascii="XO Thames" w:hAnsi="XO Thames"/>
          <w:sz w:val="24"/>
          <w:szCs w:val="24"/>
        </w:rPr>
        <w:t xml:space="preserve">7.3. </w:t>
      </w:r>
      <w:r w:rsidRPr="005114DE">
        <w:rPr>
          <w:rFonts w:ascii="XO Thames" w:eastAsia="Calibri" w:hAnsi="XO Thames"/>
          <w:sz w:val="24"/>
          <w:szCs w:val="24"/>
          <w:lang w:eastAsia="ru-RU"/>
        </w:rPr>
        <w:t xml:space="preserve">В случае просрочки исполнения </w:t>
      </w:r>
      <w:r w:rsidRPr="005114DE">
        <w:rPr>
          <w:rFonts w:ascii="XO Thames" w:hAnsi="XO Thames"/>
          <w:sz w:val="24"/>
          <w:szCs w:val="24"/>
        </w:rPr>
        <w:t>Государственным</w:t>
      </w:r>
      <w:r w:rsidRPr="005114DE">
        <w:rPr>
          <w:rFonts w:ascii="XO Thames" w:eastAsia="Calibri" w:hAnsi="XO Thames"/>
          <w:sz w:val="24"/>
          <w:szCs w:val="24"/>
          <w:lang w:eastAsia="ru-RU"/>
        </w:rPr>
        <w:t xml:space="preserve">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000E22" w:rsidRPr="005114DE" w:rsidRDefault="00000E22" w:rsidP="00000E22">
      <w:pPr>
        <w:tabs>
          <w:tab w:val="left" w:pos="851"/>
        </w:tabs>
        <w:ind w:firstLine="567"/>
        <w:jc w:val="both"/>
        <w:rPr>
          <w:rFonts w:ascii="XO Thames" w:hAnsi="XO Thames"/>
          <w:color w:val="000000"/>
          <w:sz w:val="24"/>
          <w:szCs w:val="24"/>
        </w:rPr>
      </w:pPr>
      <w:r w:rsidRPr="005114DE">
        <w:rPr>
          <w:rFonts w:ascii="XO Thames" w:eastAsia="Calibri" w:hAnsi="XO Thames"/>
          <w:sz w:val="24"/>
          <w:szCs w:val="24"/>
          <w:lang w:eastAsia="ru-RU"/>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5114DE">
        <w:rPr>
          <w:rFonts w:ascii="XO Thames" w:hAnsi="XO Thames"/>
          <w:color w:val="000000"/>
          <w:sz w:val="24"/>
          <w:szCs w:val="24"/>
        </w:rPr>
        <w:t xml:space="preserve">Такая пеня устанавливается контрактом </w:t>
      </w:r>
      <w:r w:rsidRPr="005114DE">
        <w:rPr>
          <w:rFonts w:ascii="XO Thames" w:hAnsi="XO Thames"/>
          <w:b/>
          <w:color w:val="000000"/>
          <w:sz w:val="24"/>
          <w:szCs w:val="24"/>
        </w:rPr>
        <w:t>в размере одной трехсотой действующей на дату уплаты пеней ключевой ставки</w:t>
      </w:r>
      <w:r w:rsidRPr="005114DE">
        <w:rPr>
          <w:rFonts w:ascii="XO Thames" w:hAnsi="XO Thames"/>
          <w:color w:val="000000"/>
          <w:sz w:val="24"/>
          <w:szCs w:val="24"/>
        </w:rPr>
        <w:t xml:space="preserve"> Центрального банка Российской Федерации от не уплаченной в срок суммы. </w:t>
      </w:r>
    </w:p>
    <w:p w:rsidR="00000E22" w:rsidRPr="005114DE" w:rsidRDefault="00000E22" w:rsidP="00000E22">
      <w:pPr>
        <w:tabs>
          <w:tab w:val="left" w:pos="851"/>
        </w:tabs>
        <w:suppressAutoHyphens w:val="0"/>
        <w:autoSpaceDE w:val="0"/>
        <w:autoSpaceDN w:val="0"/>
        <w:adjustRightInd w:val="0"/>
        <w:ind w:firstLine="567"/>
        <w:jc w:val="both"/>
        <w:rPr>
          <w:rFonts w:ascii="XO Thames" w:hAnsi="XO Thames"/>
          <w:sz w:val="24"/>
          <w:szCs w:val="24"/>
        </w:rPr>
      </w:pPr>
      <w:r w:rsidRPr="005114DE">
        <w:rPr>
          <w:rFonts w:ascii="XO Thames" w:eastAsia="Calibri" w:hAnsi="XO Thames"/>
          <w:sz w:val="24"/>
          <w:szCs w:val="24"/>
          <w:lang w:eastAsia="ru-RU"/>
        </w:rPr>
        <w:t xml:space="preserve">7.4. Штрафы начисляются за ненадлежащее исполнение </w:t>
      </w:r>
      <w:r w:rsidRPr="005114DE">
        <w:rPr>
          <w:rFonts w:ascii="XO Thames" w:hAnsi="XO Thames"/>
          <w:sz w:val="24"/>
          <w:szCs w:val="24"/>
        </w:rPr>
        <w:t>Государственным</w:t>
      </w:r>
      <w:r w:rsidRPr="005114DE">
        <w:rPr>
          <w:rFonts w:ascii="XO Thames" w:eastAsia="Calibri" w:hAnsi="XO Thames"/>
          <w:sz w:val="24"/>
          <w:szCs w:val="24"/>
          <w:lang w:eastAsia="ru-RU"/>
        </w:rPr>
        <w:t xml:space="preserve"> заказчиком обязательств, предусмотренных контрактом, за исключением просрочки исполнения обязательств, предусмотренных контрактом. </w:t>
      </w:r>
    </w:p>
    <w:p w:rsidR="00000E22" w:rsidRPr="005114DE" w:rsidRDefault="00000E22" w:rsidP="00000E22">
      <w:pPr>
        <w:pStyle w:val="ConsPlusNormal0"/>
        <w:tabs>
          <w:tab w:val="left" w:pos="851"/>
        </w:tabs>
        <w:ind w:firstLine="567"/>
        <w:jc w:val="both"/>
        <w:rPr>
          <w:rFonts w:ascii="XO Thames" w:hAnsi="XO Thames" w:cs="Times New Roman"/>
          <w:b/>
          <w:sz w:val="24"/>
          <w:szCs w:val="24"/>
        </w:rPr>
      </w:pPr>
      <w:r w:rsidRPr="005114DE">
        <w:rPr>
          <w:rFonts w:ascii="XO Thames" w:hAnsi="XO Thames" w:cs="Times New Roman"/>
          <w:sz w:val="24"/>
          <w:szCs w:val="24"/>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размер штрафа устанавливается: </w:t>
      </w:r>
      <w:r w:rsidRPr="005114DE">
        <w:rPr>
          <w:rFonts w:ascii="XO Thames" w:hAnsi="XO Thames" w:cs="Times New Roman"/>
          <w:b/>
          <w:sz w:val="24"/>
          <w:szCs w:val="24"/>
        </w:rPr>
        <w:t>1000 рублей.</w:t>
      </w:r>
    </w:p>
    <w:p w:rsidR="00000E22" w:rsidRPr="005114DE" w:rsidRDefault="00000E22" w:rsidP="00000E22">
      <w:pPr>
        <w:tabs>
          <w:tab w:val="left" w:pos="851"/>
        </w:tabs>
        <w:ind w:firstLine="567"/>
        <w:jc w:val="both"/>
        <w:rPr>
          <w:rFonts w:ascii="XO Thames" w:hAnsi="XO Thames"/>
          <w:sz w:val="24"/>
          <w:szCs w:val="24"/>
        </w:rPr>
      </w:pPr>
      <w:r w:rsidRPr="005114DE">
        <w:rPr>
          <w:rFonts w:ascii="XO Thames" w:hAnsi="XO Thames"/>
          <w:sz w:val="24"/>
          <w:szCs w:val="24"/>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000E22" w:rsidRPr="005114DE" w:rsidRDefault="00000E22" w:rsidP="00000E22">
      <w:pPr>
        <w:tabs>
          <w:tab w:val="left" w:pos="851"/>
        </w:tabs>
        <w:ind w:firstLine="567"/>
        <w:jc w:val="both"/>
        <w:rPr>
          <w:rFonts w:ascii="XO Thames" w:hAnsi="XO Thames"/>
          <w:color w:val="000000"/>
          <w:sz w:val="24"/>
          <w:szCs w:val="24"/>
        </w:rPr>
      </w:pPr>
      <w:r w:rsidRPr="005114DE">
        <w:rPr>
          <w:rFonts w:ascii="XO Thames" w:hAnsi="XO Thames"/>
          <w:sz w:val="24"/>
          <w:szCs w:val="24"/>
        </w:rPr>
        <w:t xml:space="preserve">7.6. </w:t>
      </w:r>
      <w:r w:rsidRPr="005114DE">
        <w:rPr>
          <w:rFonts w:ascii="XO Thames" w:hAnsi="XO Thames"/>
          <w:color w:val="000000"/>
          <w:sz w:val="24"/>
          <w:szCs w:val="24"/>
          <w:lang w:eastAsia="en-US"/>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Pr="005114DE">
        <w:rPr>
          <w:rFonts w:ascii="XO Thames" w:hAnsi="XO Thames"/>
          <w:color w:val="000000"/>
          <w:sz w:val="24"/>
          <w:szCs w:val="24"/>
          <w:lang w:eastAsia="en-US"/>
        </w:rPr>
        <w:br/>
      </w:r>
      <w:r w:rsidRPr="005114DE">
        <w:rPr>
          <w:rFonts w:ascii="XO Thames" w:hAnsi="XO Thames"/>
          <w:b/>
          <w:color w:val="000000"/>
          <w:sz w:val="24"/>
          <w:szCs w:val="24"/>
          <w:lang w:eastAsia="en-US"/>
        </w:rPr>
        <w:t>в размере одной трехсотой</w:t>
      </w:r>
      <w:r w:rsidRPr="005114DE">
        <w:rPr>
          <w:rFonts w:ascii="XO Thames" w:hAnsi="XO Thames"/>
          <w:color w:val="000000"/>
          <w:sz w:val="24"/>
          <w:szCs w:val="24"/>
          <w:lang w:eastAsia="en-US"/>
        </w:rPr>
        <w:t xml:space="preserve">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000E22" w:rsidRPr="005114DE" w:rsidRDefault="00000E22" w:rsidP="00000E22">
      <w:pPr>
        <w:tabs>
          <w:tab w:val="left" w:pos="851"/>
        </w:tabs>
        <w:ind w:firstLine="567"/>
        <w:jc w:val="both"/>
        <w:rPr>
          <w:rFonts w:ascii="XO Thames" w:eastAsia="Calibri" w:hAnsi="XO Thames"/>
          <w:sz w:val="24"/>
          <w:szCs w:val="24"/>
          <w:lang w:eastAsia="en-US"/>
        </w:rPr>
      </w:pPr>
      <w:r w:rsidRPr="005114DE">
        <w:rPr>
          <w:rFonts w:ascii="XO Thames" w:hAnsi="XO Thames"/>
          <w:sz w:val="24"/>
          <w:szCs w:val="24"/>
        </w:rPr>
        <w:t xml:space="preserve">7.7. </w:t>
      </w:r>
      <w:r w:rsidRPr="005114DE">
        <w:rPr>
          <w:rFonts w:ascii="XO Thames" w:eastAsia="Calibri" w:hAnsi="XO Thames"/>
          <w:sz w:val="24"/>
          <w:szCs w:val="24"/>
          <w:lang w:eastAsia="en-US"/>
        </w:rPr>
        <w:t xml:space="preserve">За каждый факт неисполнения или ненадлежащего исполнения </w:t>
      </w:r>
      <w:r w:rsidRPr="005114DE">
        <w:rPr>
          <w:rFonts w:ascii="XO Thames" w:hAnsi="XO Thames"/>
          <w:sz w:val="24"/>
          <w:szCs w:val="24"/>
        </w:rPr>
        <w:t>Поставщиком</w:t>
      </w:r>
      <w:r w:rsidRPr="005114DE">
        <w:rPr>
          <w:rFonts w:ascii="XO Thames" w:eastAsia="Calibri" w:hAnsi="XO Thames"/>
          <w:sz w:val="24"/>
          <w:szCs w:val="24"/>
          <w:lang w:eastAsia="en-U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5114DE">
        <w:rPr>
          <w:rFonts w:ascii="XO Thames" w:eastAsia="Calibri" w:hAnsi="XO Thames"/>
          <w:b/>
          <w:sz w:val="24"/>
          <w:szCs w:val="24"/>
          <w:lang w:eastAsia="en-US"/>
        </w:rPr>
        <w:t>10 процентов цены контракта</w:t>
      </w:r>
      <w:r w:rsidRPr="005114DE">
        <w:rPr>
          <w:rFonts w:ascii="XO Thames" w:eastAsia="Calibri" w:hAnsi="XO Thames"/>
          <w:sz w:val="24"/>
          <w:szCs w:val="24"/>
          <w:lang w:eastAsia="en-US"/>
        </w:rPr>
        <w:t>.</w:t>
      </w:r>
    </w:p>
    <w:p w:rsidR="00000E22" w:rsidRPr="005114DE" w:rsidRDefault="00000E22" w:rsidP="00000E22">
      <w:pPr>
        <w:tabs>
          <w:tab w:val="left" w:pos="851"/>
        </w:tabs>
        <w:ind w:firstLine="567"/>
        <w:jc w:val="both"/>
        <w:rPr>
          <w:rFonts w:ascii="XO Thames" w:hAnsi="XO Thames"/>
          <w:sz w:val="24"/>
          <w:szCs w:val="24"/>
        </w:rPr>
      </w:pPr>
      <w:r w:rsidRPr="005114DE">
        <w:rPr>
          <w:rFonts w:ascii="XO Thames" w:hAnsi="XO Thames"/>
          <w:sz w:val="24"/>
          <w:szCs w:val="24"/>
        </w:rPr>
        <w:t>7.8.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00E22" w:rsidRPr="005114DE" w:rsidRDefault="00000E22" w:rsidP="00000E22">
      <w:pPr>
        <w:tabs>
          <w:tab w:val="left" w:pos="851"/>
        </w:tabs>
        <w:ind w:firstLine="567"/>
        <w:jc w:val="both"/>
        <w:rPr>
          <w:rFonts w:ascii="XO Thames" w:hAnsi="XO Thames"/>
          <w:sz w:val="24"/>
          <w:szCs w:val="24"/>
        </w:rPr>
      </w:pPr>
      <w:r w:rsidRPr="005114DE">
        <w:rPr>
          <w:rFonts w:ascii="XO Thames" w:hAnsi="XO Thames"/>
          <w:sz w:val="24"/>
          <w:szCs w:val="24"/>
        </w:rPr>
        <w:t xml:space="preserve">7.9. Сторона освобождается от уплаты неустойки (штрафа, пени) если докажет, </w:t>
      </w:r>
      <w:r w:rsidRPr="005114DE">
        <w:rPr>
          <w:rFonts w:ascii="XO Thames" w:hAnsi="XO Thames"/>
          <w:sz w:val="24"/>
          <w:szCs w:val="24"/>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00E22" w:rsidRPr="005114DE" w:rsidRDefault="00000E22" w:rsidP="00000E22">
      <w:pPr>
        <w:tabs>
          <w:tab w:val="left" w:pos="851"/>
        </w:tabs>
        <w:ind w:firstLine="567"/>
        <w:jc w:val="both"/>
        <w:rPr>
          <w:rFonts w:ascii="XO Thames" w:hAnsi="XO Thames"/>
          <w:sz w:val="24"/>
          <w:szCs w:val="24"/>
        </w:rPr>
      </w:pPr>
      <w:r w:rsidRPr="005114DE">
        <w:rPr>
          <w:rFonts w:ascii="XO Thames" w:hAnsi="XO Thames"/>
          <w:sz w:val="24"/>
          <w:szCs w:val="24"/>
        </w:rPr>
        <w:t>7.10. Вред, причиненный третьим лицам по вине Поставщика при исполнении обязательств по Контракту, возмещается за его счет.</w:t>
      </w:r>
    </w:p>
    <w:p w:rsidR="00000E22" w:rsidRPr="005114DE" w:rsidRDefault="00000E22" w:rsidP="00000E22">
      <w:pPr>
        <w:tabs>
          <w:tab w:val="left" w:pos="851"/>
        </w:tabs>
        <w:ind w:firstLine="567"/>
        <w:jc w:val="both"/>
        <w:rPr>
          <w:rFonts w:ascii="XO Thames" w:hAnsi="XO Thames"/>
          <w:sz w:val="24"/>
          <w:szCs w:val="24"/>
        </w:rPr>
      </w:pPr>
      <w:r w:rsidRPr="005114DE">
        <w:rPr>
          <w:rFonts w:ascii="XO Thames" w:hAnsi="XO Thames"/>
          <w:sz w:val="24"/>
          <w:szCs w:val="24"/>
        </w:rPr>
        <w:t>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1000 рублей.</w:t>
      </w:r>
    </w:p>
    <w:p w:rsidR="00000E22" w:rsidRPr="005114DE" w:rsidRDefault="00000E22" w:rsidP="00000E22">
      <w:pPr>
        <w:tabs>
          <w:tab w:val="left" w:pos="851"/>
        </w:tabs>
        <w:ind w:firstLine="567"/>
        <w:jc w:val="both"/>
        <w:rPr>
          <w:rFonts w:ascii="XO Thames" w:hAnsi="XO Thames"/>
          <w:sz w:val="24"/>
          <w:szCs w:val="24"/>
        </w:rPr>
      </w:pPr>
    </w:p>
    <w:p w:rsidR="00000E22" w:rsidRPr="005114DE" w:rsidRDefault="00000E22" w:rsidP="00000E22">
      <w:pPr>
        <w:autoSpaceDE w:val="0"/>
        <w:autoSpaceDN w:val="0"/>
        <w:adjustRightInd w:val="0"/>
        <w:ind w:firstLine="567"/>
        <w:jc w:val="center"/>
        <w:rPr>
          <w:rFonts w:ascii="XO Thames" w:hAnsi="XO Thames"/>
          <w:b/>
          <w:bCs/>
          <w:color w:val="000000"/>
          <w:sz w:val="24"/>
          <w:szCs w:val="24"/>
        </w:rPr>
      </w:pPr>
      <w:r w:rsidRPr="005114DE">
        <w:rPr>
          <w:rFonts w:ascii="XO Thames" w:hAnsi="XO Thames"/>
          <w:b/>
          <w:bCs/>
          <w:color w:val="000000"/>
          <w:sz w:val="24"/>
          <w:szCs w:val="24"/>
        </w:rPr>
        <w:t>8. Экспертиза товара</w:t>
      </w:r>
    </w:p>
    <w:p w:rsidR="00000E22" w:rsidRPr="005114DE" w:rsidRDefault="00000E22" w:rsidP="00000E22">
      <w:pPr>
        <w:ind w:firstLine="709"/>
        <w:jc w:val="both"/>
        <w:rPr>
          <w:rFonts w:ascii="XO Thames" w:hAnsi="XO Thames"/>
          <w:bCs/>
          <w:spacing w:val="-4"/>
          <w:sz w:val="24"/>
          <w:szCs w:val="24"/>
        </w:rPr>
      </w:pPr>
      <w:r w:rsidRPr="005114DE">
        <w:rPr>
          <w:rFonts w:ascii="XO Thames" w:hAnsi="XO Thames"/>
          <w:bCs/>
          <w:sz w:val="24"/>
          <w:szCs w:val="24"/>
        </w:rPr>
        <w:t xml:space="preserve">8.1. </w:t>
      </w:r>
      <w:r w:rsidRPr="005114DE">
        <w:rPr>
          <w:rFonts w:ascii="XO Thames" w:hAnsi="XO Thames"/>
          <w:bCs/>
          <w:spacing w:val="-4"/>
          <w:sz w:val="24"/>
          <w:szCs w:val="24"/>
        </w:rPr>
        <w:t>В целях проверки соответствия товара, передаваемого Поставщиком, условиям Контракта Государственным заказчиком проводится экспертиза. Экспертиза проводится Государственным заказчиком своими силами.</w:t>
      </w:r>
    </w:p>
    <w:p w:rsidR="00000E22" w:rsidRPr="005114DE" w:rsidRDefault="00000E22" w:rsidP="00000E22">
      <w:pPr>
        <w:ind w:firstLine="567"/>
        <w:jc w:val="both"/>
        <w:rPr>
          <w:rFonts w:ascii="XO Thames" w:hAnsi="XO Thames"/>
          <w:bCs/>
          <w:color w:val="000000"/>
          <w:sz w:val="24"/>
          <w:szCs w:val="24"/>
        </w:rPr>
      </w:pPr>
    </w:p>
    <w:p w:rsidR="00000E22" w:rsidRPr="005114DE" w:rsidRDefault="00000E22" w:rsidP="00000E22">
      <w:pPr>
        <w:autoSpaceDE w:val="0"/>
        <w:autoSpaceDN w:val="0"/>
        <w:adjustRightInd w:val="0"/>
        <w:ind w:firstLine="567"/>
        <w:jc w:val="center"/>
        <w:rPr>
          <w:rFonts w:ascii="XO Thames" w:hAnsi="XO Thames"/>
          <w:b/>
          <w:bCs/>
          <w:color w:val="000000"/>
          <w:sz w:val="24"/>
          <w:szCs w:val="24"/>
        </w:rPr>
      </w:pPr>
      <w:r w:rsidRPr="005114DE">
        <w:rPr>
          <w:rFonts w:ascii="XO Thames" w:hAnsi="XO Thames"/>
          <w:b/>
          <w:bCs/>
          <w:color w:val="000000"/>
          <w:sz w:val="24"/>
          <w:szCs w:val="24"/>
        </w:rPr>
        <w:t>9. Форс-мажорные обстоятельства</w:t>
      </w:r>
    </w:p>
    <w:p w:rsidR="00000E22" w:rsidRPr="005114DE" w:rsidRDefault="00000E22" w:rsidP="00000E22">
      <w:pPr>
        <w:autoSpaceDE w:val="0"/>
        <w:autoSpaceDN w:val="0"/>
        <w:adjustRightInd w:val="0"/>
        <w:ind w:firstLine="567"/>
        <w:jc w:val="both"/>
        <w:rPr>
          <w:rFonts w:ascii="XO Thames" w:hAnsi="XO Thames"/>
          <w:bCs/>
          <w:color w:val="000000"/>
          <w:sz w:val="24"/>
          <w:szCs w:val="24"/>
        </w:rPr>
      </w:pPr>
      <w:r w:rsidRPr="005114DE">
        <w:rPr>
          <w:rFonts w:ascii="XO Thames" w:hAnsi="XO Thames"/>
          <w:bCs/>
          <w:color w:val="000000"/>
          <w:sz w:val="24"/>
          <w:szCs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00E22" w:rsidRPr="005114DE" w:rsidRDefault="00000E22" w:rsidP="00000E22">
      <w:pPr>
        <w:autoSpaceDE w:val="0"/>
        <w:autoSpaceDN w:val="0"/>
        <w:adjustRightInd w:val="0"/>
        <w:ind w:firstLine="567"/>
        <w:jc w:val="both"/>
        <w:rPr>
          <w:rFonts w:ascii="XO Thames" w:hAnsi="XO Thames"/>
          <w:bCs/>
          <w:color w:val="000000"/>
          <w:sz w:val="24"/>
          <w:szCs w:val="24"/>
        </w:rPr>
      </w:pPr>
      <w:r w:rsidRPr="005114DE">
        <w:rPr>
          <w:rFonts w:ascii="XO Thames" w:hAnsi="XO Thames"/>
          <w:bCs/>
          <w:color w:val="000000"/>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00E22" w:rsidRPr="005114DE" w:rsidRDefault="00000E22" w:rsidP="00000E22">
      <w:pPr>
        <w:autoSpaceDE w:val="0"/>
        <w:autoSpaceDN w:val="0"/>
        <w:adjustRightInd w:val="0"/>
        <w:ind w:firstLine="567"/>
        <w:jc w:val="both"/>
        <w:rPr>
          <w:rFonts w:ascii="XO Thames" w:hAnsi="XO Thames"/>
          <w:bCs/>
          <w:color w:val="000000"/>
          <w:sz w:val="24"/>
          <w:szCs w:val="24"/>
        </w:rPr>
      </w:pPr>
      <w:r w:rsidRPr="005114DE">
        <w:rPr>
          <w:rFonts w:ascii="XO Thames" w:hAnsi="XO Thames"/>
          <w:bCs/>
          <w:color w:val="000000"/>
          <w:sz w:val="24"/>
          <w:szCs w:val="24"/>
        </w:rPr>
        <w:t>9.2. При наступлении обстоятельств непреодолимой силы Сторона должна без промедления, но не позднее 7 рабочих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00E22" w:rsidRPr="005114DE" w:rsidRDefault="00000E22" w:rsidP="00000E22">
      <w:pPr>
        <w:autoSpaceDE w:val="0"/>
        <w:autoSpaceDN w:val="0"/>
        <w:adjustRightInd w:val="0"/>
        <w:ind w:firstLine="567"/>
        <w:jc w:val="both"/>
        <w:rPr>
          <w:rFonts w:ascii="XO Thames" w:hAnsi="XO Thames"/>
          <w:bCs/>
          <w:color w:val="000000"/>
          <w:sz w:val="24"/>
          <w:szCs w:val="24"/>
        </w:rPr>
      </w:pPr>
      <w:r w:rsidRPr="005114DE">
        <w:rPr>
          <w:rFonts w:ascii="XO Thames" w:hAnsi="XO Thames"/>
          <w:bCs/>
          <w:color w:val="000000"/>
          <w:sz w:val="24"/>
          <w:szCs w:val="24"/>
        </w:rPr>
        <w:t>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000E22" w:rsidRPr="005114DE" w:rsidRDefault="00000E22" w:rsidP="00000E22">
      <w:pPr>
        <w:autoSpaceDE w:val="0"/>
        <w:autoSpaceDN w:val="0"/>
        <w:adjustRightInd w:val="0"/>
        <w:ind w:firstLine="567"/>
        <w:jc w:val="both"/>
        <w:rPr>
          <w:rFonts w:ascii="XO Thames" w:hAnsi="XO Thames"/>
          <w:bCs/>
          <w:color w:val="000000"/>
          <w:sz w:val="24"/>
          <w:szCs w:val="24"/>
        </w:rPr>
      </w:pPr>
      <w:r w:rsidRPr="005114DE">
        <w:rPr>
          <w:rFonts w:ascii="XO Thames" w:hAnsi="XO Thames"/>
          <w:bCs/>
          <w:color w:val="000000"/>
          <w:sz w:val="24"/>
          <w:szCs w:val="24"/>
        </w:rPr>
        <w:t>9.4. Сторона должна в течение 10 рабочих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000E22" w:rsidRPr="005114DE" w:rsidRDefault="00000E22" w:rsidP="00000E22">
      <w:pPr>
        <w:autoSpaceDE w:val="0"/>
        <w:autoSpaceDN w:val="0"/>
        <w:adjustRightInd w:val="0"/>
        <w:ind w:firstLine="567"/>
        <w:jc w:val="both"/>
        <w:rPr>
          <w:rFonts w:ascii="XO Thames" w:hAnsi="XO Thames"/>
          <w:bCs/>
          <w:color w:val="000000"/>
          <w:sz w:val="24"/>
          <w:szCs w:val="24"/>
        </w:rPr>
      </w:pPr>
      <w:r w:rsidRPr="005114DE">
        <w:rPr>
          <w:rFonts w:ascii="XO Thames" w:hAnsi="XO Thames"/>
          <w:bCs/>
          <w:color w:val="000000"/>
          <w:sz w:val="24"/>
          <w:szCs w:val="24"/>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00E22" w:rsidRPr="005114DE" w:rsidRDefault="00000E22" w:rsidP="00000E22">
      <w:pPr>
        <w:autoSpaceDE w:val="0"/>
        <w:autoSpaceDN w:val="0"/>
        <w:adjustRightInd w:val="0"/>
        <w:ind w:firstLine="567"/>
        <w:jc w:val="both"/>
        <w:rPr>
          <w:rFonts w:ascii="XO Thames" w:hAnsi="XO Thames"/>
          <w:bCs/>
          <w:color w:val="000000"/>
          <w:sz w:val="24"/>
          <w:szCs w:val="24"/>
        </w:rPr>
      </w:pPr>
      <w:r w:rsidRPr="005114DE">
        <w:rPr>
          <w:rFonts w:ascii="XO Thames" w:hAnsi="XO Thames"/>
          <w:bCs/>
          <w:color w:val="000000"/>
          <w:sz w:val="24"/>
          <w:szCs w:val="24"/>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00E22" w:rsidRPr="005114DE" w:rsidRDefault="00000E22" w:rsidP="00000E22">
      <w:pPr>
        <w:autoSpaceDE w:val="0"/>
        <w:autoSpaceDN w:val="0"/>
        <w:adjustRightInd w:val="0"/>
        <w:ind w:firstLine="567"/>
        <w:jc w:val="both"/>
        <w:rPr>
          <w:rFonts w:ascii="XO Thames" w:hAnsi="XO Thames"/>
          <w:bCs/>
          <w:color w:val="000000"/>
          <w:sz w:val="24"/>
          <w:szCs w:val="24"/>
        </w:rPr>
      </w:pPr>
    </w:p>
    <w:p w:rsidR="00000E22" w:rsidRPr="005114DE" w:rsidRDefault="00000E22" w:rsidP="00000E22">
      <w:pPr>
        <w:autoSpaceDE w:val="0"/>
        <w:autoSpaceDN w:val="0"/>
        <w:adjustRightInd w:val="0"/>
        <w:ind w:firstLine="567"/>
        <w:jc w:val="center"/>
        <w:rPr>
          <w:rFonts w:ascii="XO Thames" w:hAnsi="XO Thames"/>
          <w:b/>
          <w:bCs/>
          <w:color w:val="000000"/>
          <w:sz w:val="24"/>
          <w:szCs w:val="24"/>
        </w:rPr>
      </w:pPr>
      <w:r w:rsidRPr="005114DE">
        <w:rPr>
          <w:rFonts w:ascii="XO Thames" w:hAnsi="XO Thames"/>
          <w:b/>
          <w:bCs/>
          <w:color w:val="000000"/>
          <w:sz w:val="24"/>
          <w:szCs w:val="24"/>
        </w:rPr>
        <w:t>10. Изменение, расторжение Контракта</w:t>
      </w:r>
    </w:p>
    <w:p w:rsidR="00000E22" w:rsidRPr="005114DE" w:rsidRDefault="00000E22" w:rsidP="00000E22">
      <w:pPr>
        <w:autoSpaceDE w:val="0"/>
        <w:autoSpaceDN w:val="0"/>
        <w:adjustRightInd w:val="0"/>
        <w:ind w:firstLine="567"/>
        <w:jc w:val="both"/>
        <w:rPr>
          <w:rFonts w:ascii="XO Thames" w:hAnsi="XO Thames"/>
          <w:sz w:val="24"/>
          <w:szCs w:val="24"/>
        </w:rPr>
      </w:pPr>
      <w:r w:rsidRPr="005114DE">
        <w:rPr>
          <w:rFonts w:ascii="XO Thames" w:hAnsi="XO Thames"/>
          <w:sz w:val="24"/>
          <w:szCs w:val="24"/>
        </w:rPr>
        <w:t xml:space="preserve">10.1. Контракт может быть изменен по соглашению Сторон в случаях, предусмотренных Гражданским кодексом Российской Федерации и ст. 95 Федерального закона от </w:t>
      </w:r>
      <w:r w:rsidRPr="005114DE">
        <w:rPr>
          <w:rFonts w:ascii="XO Thames" w:hAnsi="XO Thames"/>
          <w:color w:val="000000"/>
          <w:sz w:val="24"/>
          <w:szCs w:val="24"/>
        </w:rPr>
        <w:t>05.04.2013 № 44-ФЗ «О контрактной системе в сфере закупок товаров, работ, услуг для обеспечения государственных и муниципальных нужд»</w:t>
      </w:r>
      <w:r w:rsidRPr="005114DE">
        <w:rPr>
          <w:rFonts w:ascii="XO Thames" w:hAnsi="XO Thames"/>
          <w:sz w:val="24"/>
          <w:szCs w:val="24"/>
        </w:rPr>
        <w:t>.</w:t>
      </w:r>
    </w:p>
    <w:p w:rsidR="00000E22" w:rsidRPr="005114DE" w:rsidRDefault="00000E22" w:rsidP="00000E22">
      <w:pPr>
        <w:pStyle w:val="ConsPlusNormal0"/>
        <w:ind w:firstLine="567"/>
        <w:jc w:val="both"/>
        <w:rPr>
          <w:rFonts w:ascii="XO Thames" w:hAnsi="XO Thames" w:cs="Times New Roman"/>
          <w:color w:val="000000"/>
          <w:sz w:val="24"/>
          <w:szCs w:val="24"/>
        </w:rPr>
      </w:pPr>
      <w:r w:rsidRPr="005114DE">
        <w:rPr>
          <w:rFonts w:ascii="XO Thames" w:hAnsi="XO Thames" w:cs="Times New Roman"/>
          <w:sz w:val="24"/>
          <w:szCs w:val="24"/>
        </w:rPr>
        <w:t xml:space="preserve">10.2. </w:t>
      </w:r>
      <w:r w:rsidRPr="005114DE">
        <w:rPr>
          <w:rFonts w:ascii="XO Thames" w:hAnsi="XO Thames" w:cs="Times New Roman"/>
          <w:color w:val="000000"/>
          <w:sz w:val="24"/>
          <w:szCs w:val="24"/>
        </w:rPr>
        <w:t>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вступают в силу с момента подписания Сторонами.</w:t>
      </w:r>
    </w:p>
    <w:p w:rsidR="00000E22" w:rsidRPr="005114DE" w:rsidRDefault="00000E22" w:rsidP="00000E22">
      <w:pPr>
        <w:autoSpaceDE w:val="0"/>
        <w:autoSpaceDN w:val="0"/>
        <w:adjustRightInd w:val="0"/>
        <w:ind w:firstLine="567"/>
        <w:jc w:val="both"/>
        <w:rPr>
          <w:rFonts w:ascii="XO Thames" w:hAnsi="XO Thames"/>
          <w:sz w:val="24"/>
          <w:szCs w:val="24"/>
        </w:rPr>
      </w:pPr>
      <w:r w:rsidRPr="005114DE">
        <w:rPr>
          <w:rFonts w:ascii="XO Thames" w:hAnsi="XO Thames"/>
          <w:sz w:val="24"/>
          <w:szCs w:val="24"/>
        </w:rPr>
        <w:t>10.3. Контракт может быть расторгнут в порядке, установленном законодательством Российской Федерации, исключительно по следующим основаниям:</w:t>
      </w:r>
    </w:p>
    <w:p w:rsidR="00000E22" w:rsidRPr="005114DE" w:rsidRDefault="00000E22" w:rsidP="00000E22">
      <w:pPr>
        <w:autoSpaceDE w:val="0"/>
        <w:autoSpaceDN w:val="0"/>
        <w:adjustRightInd w:val="0"/>
        <w:ind w:firstLine="567"/>
        <w:jc w:val="both"/>
        <w:rPr>
          <w:rFonts w:ascii="XO Thames" w:hAnsi="XO Thames"/>
          <w:sz w:val="24"/>
          <w:szCs w:val="24"/>
        </w:rPr>
      </w:pPr>
      <w:r w:rsidRPr="005114DE">
        <w:rPr>
          <w:rFonts w:ascii="XO Thames" w:hAnsi="XO Thames"/>
          <w:sz w:val="24"/>
          <w:szCs w:val="24"/>
        </w:rPr>
        <w:t xml:space="preserve">10.3.1. в случае одностороннего отказа стороны от исполнения Контракта </w:t>
      </w:r>
      <w:r w:rsidRPr="005114DE">
        <w:rPr>
          <w:rFonts w:ascii="XO Thames" w:hAnsi="XO Thames"/>
          <w:sz w:val="24"/>
          <w:szCs w:val="24"/>
        </w:rPr>
        <w:br/>
        <w:t>в соответствии с действующим законодательством;</w:t>
      </w:r>
    </w:p>
    <w:p w:rsidR="00000E22" w:rsidRPr="005114DE" w:rsidRDefault="00000E22" w:rsidP="00000E22">
      <w:pPr>
        <w:autoSpaceDE w:val="0"/>
        <w:autoSpaceDN w:val="0"/>
        <w:adjustRightInd w:val="0"/>
        <w:ind w:firstLine="567"/>
        <w:jc w:val="both"/>
        <w:rPr>
          <w:rFonts w:ascii="XO Thames" w:hAnsi="XO Thames"/>
          <w:sz w:val="24"/>
          <w:szCs w:val="24"/>
        </w:rPr>
      </w:pPr>
      <w:r w:rsidRPr="005114DE">
        <w:rPr>
          <w:rFonts w:ascii="XO Thames" w:hAnsi="XO Thames"/>
          <w:sz w:val="24"/>
          <w:szCs w:val="24"/>
        </w:rPr>
        <w:t>10.3.2. по соглашению Сторон;</w:t>
      </w:r>
    </w:p>
    <w:p w:rsidR="00000E22" w:rsidRPr="005114DE" w:rsidRDefault="00000E22" w:rsidP="00000E22">
      <w:pPr>
        <w:autoSpaceDE w:val="0"/>
        <w:autoSpaceDN w:val="0"/>
        <w:adjustRightInd w:val="0"/>
        <w:ind w:firstLine="567"/>
        <w:jc w:val="both"/>
        <w:rPr>
          <w:rFonts w:ascii="XO Thames" w:hAnsi="XO Thames"/>
          <w:sz w:val="24"/>
          <w:szCs w:val="24"/>
        </w:rPr>
      </w:pPr>
      <w:r w:rsidRPr="005114DE">
        <w:rPr>
          <w:rFonts w:ascii="XO Thames" w:hAnsi="XO Thames"/>
          <w:sz w:val="24"/>
          <w:szCs w:val="24"/>
        </w:rPr>
        <w:t>10.3.3.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000E22" w:rsidRPr="005114DE" w:rsidRDefault="00000E22" w:rsidP="00000E22">
      <w:pPr>
        <w:autoSpaceDE w:val="0"/>
        <w:autoSpaceDN w:val="0"/>
        <w:adjustRightInd w:val="0"/>
        <w:ind w:firstLine="567"/>
        <w:jc w:val="both"/>
        <w:rPr>
          <w:rFonts w:ascii="XO Thames" w:hAnsi="XO Thames"/>
          <w:sz w:val="24"/>
          <w:szCs w:val="24"/>
        </w:rPr>
      </w:pPr>
      <w:r w:rsidRPr="005114DE">
        <w:rPr>
          <w:rFonts w:ascii="XO Thames" w:hAnsi="XO Thames"/>
          <w:sz w:val="24"/>
          <w:szCs w:val="24"/>
        </w:rPr>
        <w:t>10.4. 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от 05.04.2013 №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000E22" w:rsidRPr="005114DE" w:rsidRDefault="00000E22" w:rsidP="00000E22">
      <w:pPr>
        <w:autoSpaceDE w:val="0"/>
        <w:autoSpaceDN w:val="0"/>
        <w:adjustRightInd w:val="0"/>
        <w:ind w:firstLine="567"/>
        <w:jc w:val="both"/>
        <w:rPr>
          <w:rFonts w:ascii="XO Thames" w:hAnsi="XO Thames"/>
          <w:sz w:val="24"/>
          <w:szCs w:val="24"/>
        </w:rPr>
      </w:pPr>
      <w:r w:rsidRPr="005114DE">
        <w:rPr>
          <w:rFonts w:ascii="XO Thames" w:hAnsi="XO Thames"/>
          <w:sz w:val="24"/>
          <w:szCs w:val="24"/>
        </w:rPr>
        <w:t xml:space="preserve">10.5. Изменение существенных условий Контракта при его исполнении </w:t>
      </w:r>
      <w:r w:rsidRPr="005114DE">
        <w:rPr>
          <w:rFonts w:ascii="XO Thames" w:hAnsi="XO Thames"/>
          <w:sz w:val="24"/>
          <w:szCs w:val="24"/>
        </w:rPr>
        <w:br/>
        <w:t>не допускается, за исключением их изменения по соглашению Сторон в следующих случаях:</w:t>
      </w:r>
    </w:p>
    <w:p w:rsidR="00000E22" w:rsidRPr="005114DE" w:rsidRDefault="00000E22" w:rsidP="00000E22">
      <w:pPr>
        <w:pStyle w:val="a5"/>
        <w:ind w:firstLine="567"/>
        <w:jc w:val="both"/>
        <w:rPr>
          <w:rFonts w:ascii="XO Thames" w:hAnsi="XO Thames"/>
          <w:sz w:val="24"/>
          <w:szCs w:val="24"/>
        </w:rPr>
      </w:pPr>
      <w:r w:rsidRPr="005114DE">
        <w:rPr>
          <w:rFonts w:ascii="XO Thames" w:hAnsi="XO Thames"/>
          <w:sz w:val="24"/>
          <w:szCs w:val="24"/>
        </w:rPr>
        <w:t xml:space="preserve">10.5.1. При снижении цены Контракта </w:t>
      </w:r>
      <w:proofErr w:type="gramStart"/>
      <w:r w:rsidRPr="005114DE">
        <w:rPr>
          <w:rFonts w:ascii="XO Thames" w:hAnsi="XO Thames"/>
          <w:sz w:val="24"/>
          <w:szCs w:val="24"/>
        </w:rPr>
        <w:t>без изменения</w:t>
      </w:r>
      <w:proofErr w:type="gramEnd"/>
      <w:r w:rsidRPr="005114DE">
        <w:rPr>
          <w:rFonts w:ascii="XO Thames" w:hAnsi="XO Thames"/>
          <w:sz w:val="24"/>
          <w:szCs w:val="24"/>
        </w:rPr>
        <w:t xml:space="preserve"> предусмотренного Контрактом количества товара, качества поставляемого Товара и иных условий Контракта.</w:t>
      </w:r>
    </w:p>
    <w:p w:rsidR="00000E22" w:rsidRPr="005114DE" w:rsidRDefault="00000E22" w:rsidP="00000E22">
      <w:pPr>
        <w:pStyle w:val="a5"/>
        <w:ind w:firstLine="567"/>
        <w:jc w:val="both"/>
        <w:rPr>
          <w:rFonts w:ascii="XO Thames" w:hAnsi="XO Thames"/>
          <w:sz w:val="24"/>
          <w:szCs w:val="24"/>
        </w:rPr>
      </w:pPr>
      <w:r w:rsidRPr="005114DE">
        <w:rPr>
          <w:rFonts w:ascii="XO Thames" w:hAnsi="XO Thames"/>
          <w:sz w:val="24"/>
          <w:szCs w:val="24"/>
        </w:rPr>
        <w:t xml:space="preserve">10.5.2. Если по предложению Государственного заказчика увеличивается предусмотренное Контрактом количество Товара не более чем на десять процентов </w:t>
      </w:r>
      <w:r w:rsidRPr="005114DE">
        <w:rPr>
          <w:rFonts w:ascii="XO Thames" w:hAnsi="XO Thames"/>
          <w:sz w:val="24"/>
          <w:szCs w:val="24"/>
        </w:rPr>
        <w:br/>
        <w:t xml:space="preserve">или уменьшается предусмотренное Контрактом количество поставляемого Товара </w:t>
      </w:r>
      <w:r w:rsidRPr="005114DE">
        <w:rPr>
          <w:rFonts w:ascii="XO Thames" w:hAnsi="XO Thames"/>
          <w:sz w:val="24"/>
          <w:szCs w:val="24"/>
        </w:rPr>
        <w:br/>
        <w:t xml:space="preserve">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w:t>
      </w:r>
      <w:r w:rsidRPr="005114DE">
        <w:rPr>
          <w:rFonts w:ascii="XO Thames" w:hAnsi="XO Thames"/>
          <w:sz w:val="24"/>
          <w:szCs w:val="24"/>
        </w:rPr>
        <w:br/>
        <w:t xml:space="preserve">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w:t>
      </w:r>
      <w:r w:rsidRPr="005114DE">
        <w:rPr>
          <w:rFonts w:ascii="XO Thames" w:hAnsi="XO Thames"/>
          <w:sz w:val="24"/>
          <w:szCs w:val="24"/>
        </w:rPr>
        <w:br/>
        <w:t>как частное от деления первоначальной цены Контракта на предусмотренное в Контракте количество такого товара.</w:t>
      </w:r>
    </w:p>
    <w:p w:rsidR="00000E22" w:rsidRPr="005114DE" w:rsidRDefault="00000E22" w:rsidP="00000E22">
      <w:pPr>
        <w:autoSpaceDE w:val="0"/>
        <w:autoSpaceDN w:val="0"/>
        <w:adjustRightInd w:val="0"/>
        <w:ind w:firstLine="567"/>
        <w:jc w:val="both"/>
        <w:rPr>
          <w:rFonts w:ascii="XO Thames" w:hAnsi="XO Thames"/>
          <w:noProof/>
          <w:sz w:val="24"/>
          <w:szCs w:val="24"/>
        </w:rPr>
      </w:pPr>
      <w:r w:rsidRPr="005114DE">
        <w:rPr>
          <w:rFonts w:ascii="XO Thames" w:hAnsi="XO Thames"/>
          <w:noProof/>
          <w:sz w:val="24"/>
          <w:szCs w:val="24"/>
        </w:rPr>
        <w:t>10.6. Государственный заказчик обязан принять решение об одностороннем отказе от исполнения Контракта в случаях, установленных в соответствии с ч.15 ст.95 Федерального закона от 05.04.2013 № 44-ФЗ.</w:t>
      </w:r>
    </w:p>
    <w:p w:rsidR="00000E22" w:rsidRPr="005114DE" w:rsidRDefault="00000E22" w:rsidP="00000E22">
      <w:pPr>
        <w:autoSpaceDE w:val="0"/>
        <w:autoSpaceDN w:val="0"/>
        <w:adjustRightInd w:val="0"/>
        <w:ind w:firstLine="567"/>
        <w:jc w:val="both"/>
        <w:rPr>
          <w:rFonts w:ascii="XO Thames" w:hAnsi="XO Thames"/>
          <w:noProof/>
          <w:sz w:val="24"/>
          <w:szCs w:val="24"/>
        </w:rPr>
      </w:pPr>
      <w:r w:rsidRPr="005114DE">
        <w:rPr>
          <w:rFonts w:ascii="XO Thames" w:hAnsi="XO Thames"/>
          <w:noProof/>
          <w:sz w:val="24"/>
          <w:szCs w:val="24"/>
        </w:rPr>
        <w:t xml:space="preserve">10.7. Поставщик </w:t>
      </w:r>
      <w:r w:rsidRPr="005114DE">
        <w:rPr>
          <w:rFonts w:ascii="XO Thames" w:eastAsia="Calibri" w:hAnsi="XO Thames"/>
          <w:sz w:val="24"/>
          <w:szCs w:val="24"/>
          <w:lang w:eastAsia="en-US"/>
        </w:rPr>
        <w:t>вправе принять решение об одностороннем отказе от исполнения Контракта в соответствии с гражданским законодательством</w:t>
      </w:r>
      <w:r w:rsidRPr="005114DE">
        <w:rPr>
          <w:rFonts w:ascii="XO Thames" w:hAnsi="XO Thames"/>
          <w:noProof/>
          <w:sz w:val="24"/>
          <w:szCs w:val="24"/>
        </w:rPr>
        <w:t xml:space="preserve"> в случае неисполнения (ненадлежащего исполнения) Государственным заказчиком обязательств, предусмотренных  Контрактом. </w:t>
      </w:r>
    </w:p>
    <w:p w:rsidR="00000E22" w:rsidRPr="005114DE" w:rsidRDefault="00000E22" w:rsidP="00000E22">
      <w:pPr>
        <w:pStyle w:val="5"/>
        <w:spacing w:line="240" w:lineRule="auto"/>
        <w:ind w:right="-71" w:firstLine="567"/>
        <w:contextualSpacing/>
        <w:rPr>
          <w:rFonts w:ascii="XO Thames" w:hAnsi="XO Thames"/>
          <w:noProof/>
          <w:szCs w:val="24"/>
        </w:rPr>
      </w:pPr>
      <w:r w:rsidRPr="005114DE">
        <w:rPr>
          <w:rFonts w:ascii="XO Thames" w:hAnsi="XO Thames"/>
          <w:noProof/>
          <w:szCs w:val="24"/>
        </w:rPr>
        <w:t xml:space="preserve">10.8. В случае расторжения Контракта по любым основаниям Государственный заказчик обязан оплатить Поставщику стоимость Товара надлежащего качества </w:t>
      </w:r>
      <w:r w:rsidRPr="005114DE">
        <w:rPr>
          <w:rFonts w:ascii="XO Thames" w:hAnsi="XO Thames"/>
          <w:noProof/>
          <w:szCs w:val="24"/>
        </w:rPr>
        <w:br/>
        <w:t>и соответствующего требованиям Государственного заказчика, фактически поставленного на момент расторжения Контракта.</w:t>
      </w:r>
    </w:p>
    <w:p w:rsidR="00000E22" w:rsidRPr="005114DE" w:rsidRDefault="00000E22" w:rsidP="00000E22">
      <w:pPr>
        <w:autoSpaceDE w:val="0"/>
        <w:autoSpaceDN w:val="0"/>
        <w:adjustRightInd w:val="0"/>
        <w:ind w:firstLine="567"/>
        <w:jc w:val="both"/>
        <w:rPr>
          <w:rFonts w:ascii="XO Thames" w:hAnsi="XO Thames"/>
          <w:noProof/>
          <w:sz w:val="24"/>
          <w:szCs w:val="24"/>
        </w:rPr>
      </w:pPr>
      <w:r w:rsidRPr="005114DE">
        <w:rPr>
          <w:rFonts w:ascii="XO Thames" w:hAnsi="XO Thames"/>
          <w:noProof/>
          <w:sz w:val="24"/>
          <w:szCs w:val="24"/>
        </w:rPr>
        <w:t>10.9.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000E22" w:rsidRPr="005114DE" w:rsidRDefault="00000E22" w:rsidP="00000E22">
      <w:pPr>
        <w:autoSpaceDE w:val="0"/>
        <w:autoSpaceDN w:val="0"/>
        <w:adjustRightInd w:val="0"/>
        <w:ind w:firstLine="567"/>
        <w:jc w:val="both"/>
        <w:rPr>
          <w:rFonts w:ascii="XO Thames" w:hAnsi="XO Thames"/>
          <w:noProof/>
          <w:sz w:val="24"/>
          <w:szCs w:val="24"/>
        </w:rPr>
      </w:pPr>
    </w:p>
    <w:p w:rsidR="00000E22" w:rsidRPr="005114DE" w:rsidRDefault="00000E22" w:rsidP="00000E22">
      <w:pPr>
        <w:autoSpaceDE w:val="0"/>
        <w:autoSpaceDN w:val="0"/>
        <w:adjustRightInd w:val="0"/>
        <w:ind w:firstLine="567"/>
        <w:jc w:val="center"/>
        <w:rPr>
          <w:rFonts w:ascii="XO Thames" w:hAnsi="XO Thames"/>
          <w:b/>
          <w:color w:val="000000"/>
          <w:sz w:val="24"/>
          <w:szCs w:val="24"/>
        </w:rPr>
      </w:pPr>
      <w:r w:rsidRPr="005114DE">
        <w:rPr>
          <w:rFonts w:ascii="XO Thames" w:hAnsi="XO Thames"/>
          <w:b/>
          <w:color w:val="000000"/>
          <w:sz w:val="24"/>
          <w:szCs w:val="24"/>
        </w:rPr>
        <w:t>11. Порядок разрешения споров, претензии Сторон</w:t>
      </w:r>
    </w:p>
    <w:p w:rsidR="00000E22" w:rsidRPr="005114DE" w:rsidRDefault="00000E22" w:rsidP="00000E22">
      <w:pPr>
        <w:spacing w:line="252" w:lineRule="auto"/>
        <w:ind w:right="-71" w:firstLine="567"/>
        <w:jc w:val="both"/>
        <w:rPr>
          <w:rFonts w:ascii="XO Thames" w:hAnsi="XO Thames"/>
          <w:sz w:val="24"/>
          <w:szCs w:val="24"/>
        </w:rPr>
      </w:pPr>
      <w:r w:rsidRPr="005114DE">
        <w:rPr>
          <w:rFonts w:ascii="XO Thames" w:hAnsi="XO Thames"/>
          <w:sz w:val="24"/>
          <w:szCs w:val="24"/>
        </w:rPr>
        <w:t xml:space="preserve">11.1. Все споры и разногласия, возникающие при исполнении Контракта, решаются Сторонами путем переговоров. </w:t>
      </w:r>
    </w:p>
    <w:p w:rsidR="00000E22" w:rsidRPr="005114DE" w:rsidRDefault="00000E22" w:rsidP="00000E22">
      <w:pPr>
        <w:spacing w:line="252" w:lineRule="auto"/>
        <w:ind w:right="-71" w:firstLine="567"/>
        <w:jc w:val="both"/>
        <w:rPr>
          <w:rFonts w:ascii="XO Thames" w:hAnsi="XO Thames"/>
          <w:sz w:val="24"/>
          <w:szCs w:val="24"/>
        </w:rPr>
      </w:pPr>
      <w:r w:rsidRPr="005114DE">
        <w:rPr>
          <w:rFonts w:ascii="XO Thames" w:hAnsi="XO Thames"/>
          <w:sz w:val="24"/>
          <w:szCs w:val="24"/>
        </w:rPr>
        <w:t>11.2. Досудебный порядок урегулирования споров, предусматривающий направление претензии контрагенту, является обязательным.</w:t>
      </w:r>
    </w:p>
    <w:p w:rsidR="00000E22" w:rsidRPr="005114DE" w:rsidRDefault="00000E22" w:rsidP="00000E22">
      <w:pPr>
        <w:pStyle w:val="ConsPlusNormal0"/>
        <w:ind w:firstLine="567"/>
        <w:jc w:val="both"/>
        <w:rPr>
          <w:rFonts w:ascii="XO Thames" w:hAnsi="XO Thames" w:cs="Times New Roman"/>
          <w:sz w:val="24"/>
          <w:szCs w:val="24"/>
        </w:rPr>
      </w:pPr>
      <w:r w:rsidRPr="005114DE">
        <w:rPr>
          <w:rFonts w:ascii="XO Thames" w:hAnsi="XO Thames" w:cs="Times New Roman"/>
          <w:sz w:val="24"/>
          <w:szCs w:val="24"/>
        </w:rPr>
        <w:t xml:space="preserve">Сторона, которой предъявлена претензия, обязана рассмотреть такую претензию </w:t>
      </w:r>
      <w:r w:rsidRPr="005114DE">
        <w:rPr>
          <w:rFonts w:ascii="XO Thames" w:hAnsi="XO Thames" w:cs="Times New Roman"/>
          <w:sz w:val="24"/>
          <w:szCs w:val="24"/>
        </w:rPr>
        <w:br/>
        <w:t>в течение 20 (двадцати) календарных дней с момента ее получения и сообщить о своем решении другой Стороне путем направления ответа в письменной форме.</w:t>
      </w:r>
    </w:p>
    <w:p w:rsidR="00000E22" w:rsidRPr="005114DE" w:rsidRDefault="00000E22" w:rsidP="00000E22">
      <w:pPr>
        <w:snapToGrid w:val="0"/>
        <w:rPr>
          <w:rFonts w:ascii="XO Thames" w:eastAsia="Arial" w:hAnsi="XO Thames"/>
          <w:sz w:val="24"/>
          <w:szCs w:val="24"/>
        </w:rPr>
      </w:pPr>
      <w:r w:rsidRPr="005114DE">
        <w:rPr>
          <w:rFonts w:ascii="XO Thames" w:hAnsi="XO Thames"/>
          <w:sz w:val="24"/>
          <w:szCs w:val="24"/>
        </w:rPr>
        <w:t xml:space="preserve">Претензии могут быть направлены в адрес Государственного заказчика по электронному адресу </w:t>
      </w:r>
      <w:hyperlink r:id="rId4" w:history="1">
        <w:r w:rsidRPr="005114DE">
          <w:rPr>
            <w:rStyle w:val="a3"/>
            <w:rFonts w:ascii="XO Thames" w:hAnsi="XO Thames"/>
            <w:sz w:val="24"/>
            <w:szCs w:val="24"/>
            <w:lang w:val="en-US"/>
          </w:rPr>
          <w:t>cito</w:t>
        </w:r>
        <w:r w:rsidRPr="005114DE">
          <w:rPr>
            <w:rStyle w:val="a3"/>
            <w:rFonts w:ascii="XO Thames" w:hAnsi="XO Thames"/>
            <w:sz w:val="24"/>
            <w:szCs w:val="24"/>
          </w:rPr>
          <w:t>@29.</w:t>
        </w:r>
        <w:r w:rsidRPr="005114DE">
          <w:rPr>
            <w:rStyle w:val="a3"/>
            <w:rFonts w:ascii="XO Thames" w:hAnsi="XO Thames"/>
            <w:sz w:val="24"/>
            <w:szCs w:val="24"/>
            <w:lang w:val="en-US"/>
          </w:rPr>
          <w:t>fsin</w:t>
        </w:r>
        <w:r w:rsidRPr="005114DE">
          <w:rPr>
            <w:rStyle w:val="a3"/>
            <w:rFonts w:ascii="XO Thames" w:hAnsi="XO Thames"/>
            <w:sz w:val="24"/>
            <w:szCs w:val="24"/>
          </w:rPr>
          <w:t>.gov.</w:t>
        </w:r>
        <w:r w:rsidRPr="005114DE">
          <w:rPr>
            <w:rStyle w:val="a3"/>
            <w:rFonts w:ascii="XO Thames" w:hAnsi="XO Thames"/>
            <w:sz w:val="24"/>
            <w:szCs w:val="24"/>
            <w:lang w:val="en-US"/>
          </w:rPr>
          <w:t>ru</w:t>
        </w:r>
      </w:hyperlink>
      <w:r w:rsidRPr="005114DE">
        <w:rPr>
          <w:rFonts w:ascii="XO Thames" w:hAnsi="XO Thames"/>
          <w:sz w:val="24"/>
          <w:szCs w:val="24"/>
        </w:rPr>
        <w:t>, в адрес Поставщика:</w:t>
      </w:r>
      <w:r w:rsidR="00576A34" w:rsidRPr="005114DE">
        <w:rPr>
          <w:rFonts w:ascii="XO Thames" w:hAnsi="XO Thames"/>
          <w:sz w:val="24"/>
          <w:szCs w:val="24"/>
        </w:rPr>
        <w:t>____________________</w:t>
      </w:r>
      <w:r w:rsidRPr="005114DE">
        <w:rPr>
          <w:rFonts w:ascii="XO Thames" w:eastAsia="Arial" w:hAnsi="XO Thames"/>
          <w:sz w:val="24"/>
          <w:szCs w:val="24"/>
        </w:rPr>
        <w:t>.</w:t>
      </w:r>
    </w:p>
    <w:p w:rsidR="00000E22" w:rsidRPr="005114DE" w:rsidRDefault="00000E22" w:rsidP="00000E22">
      <w:pPr>
        <w:spacing w:line="252" w:lineRule="auto"/>
        <w:ind w:right="-71" w:firstLine="567"/>
        <w:jc w:val="both"/>
        <w:rPr>
          <w:rFonts w:ascii="XO Thames" w:hAnsi="XO Thames"/>
          <w:sz w:val="24"/>
          <w:szCs w:val="24"/>
        </w:rPr>
      </w:pPr>
      <w:r w:rsidRPr="005114DE">
        <w:rPr>
          <w:rFonts w:ascii="XO Thames" w:hAnsi="XO Thames"/>
          <w:sz w:val="24"/>
          <w:szCs w:val="24"/>
        </w:rPr>
        <w:t>11.3. При невозможности достижения соглашения Сторон споры и разногласия, возникающие при исполнении Контракта, подлежат разрешению в Арбитражном суде по месту нахождения истца.</w:t>
      </w:r>
    </w:p>
    <w:p w:rsidR="00773B7A" w:rsidRPr="005114DE" w:rsidRDefault="00773B7A" w:rsidP="00000E22">
      <w:pPr>
        <w:spacing w:line="252" w:lineRule="auto"/>
        <w:ind w:right="-71" w:firstLine="567"/>
        <w:jc w:val="both"/>
        <w:rPr>
          <w:rFonts w:ascii="XO Thames" w:hAnsi="XO Thames"/>
          <w:sz w:val="24"/>
          <w:szCs w:val="24"/>
        </w:rPr>
      </w:pPr>
    </w:p>
    <w:p w:rsidR="00000E22" w:rsidRPr="005114DE" w:rsidRDefault="00000E22" w:rsidP="00000E22">
      <w:pPr>
        <w:spacing w:line="252" w:lineRule="auto"/>
        <w:ind w:right="-71" w:firstLine="567"/>
        <w:jc w:val="both"/>
        <w:rPr>
          <w:rFonts w:ascii="XO Thames" w:hAnsi="XO Thames"/>
          <w:sz w:val="24"/>
          <w:szCs w:val="24"/>
        </w:rPr>
      </w:pPr>
    </w:p>
    <w:p w:rsidR="00000E22" w:rsidRPr="005114DE" w:rsidRDefault="00000E22" w:rsidP="00000E22">
      <w:pPr>
        <w:spacing w:line="252" w:lineRule="auto"/>
        <w:ind w:right="-71" w:firstLine="567"/>
        <w:jc w:val="center"/>
        <w:rPr>
          <w:rFonts w:ascii="XO Thames" w:hAnsi="XO Thames"/>
          <w:b/>
          <w:sz w:val="24"/>
          <w:szCs w:val="24"/>
        </w:rPr>
      </w:pPr>
      <w:r w:rsidRPr="005114DE">
        <w:rPr>
          <w:rFonts w:ascii="XO Thames" w:hAnsi="XO Thames"/>
          <w:b/>
          <w:sz w:val="24"/>
          <w:szCs w:val="24"/>
        </w:rPr>
        <w:t>12. Прочие условия</w:t>
      </w:r>
    </w:p>
    <w:p w:rsidR="00000E22" w:rsidRPr="005114DE" w:rsidRDefault="00000E22" w:rsidP="00000E22">
      <w:pPr>
        <w:spacing w:line="252" w:lineRule="auto"/>
        <w:ind w:right="-71" w:firstLine="567"/>
        <w:jc w:val="both"/>
        <w:rPr>
          <w:rFonts w:ascii="XO Thames" w:hAnsi="XO Thames"/>
          <w:sz w:val="24"/>
          <w:szCs w:val="24"/>
        </w:rPr>
      </w:pPr>
      <w:r w:rsidRPr="005114DE">
        <w:rPr>
          <w:rFonts w:ascii="XO Thames" w:hAnsi="XO Thames"/>
          <w:sz w:val="24"/>
          <w:szCs w:val="24"/>
        </w:rPr>
        <w:t>12.1. Контракт подписан усиленной электронной подписью лиц, имеющих право действовать от имени каждой из Сторон.</w:t>
      </w:r>
    </w:p>
    <w:p w:rsidR="00000E22" w:rsidRPr="005114DE" w:rsidRDefault="00000E22" w:rsidP="00000E22">
      <w:pPr>
        <w:spacing w:line="252" w:lineRule="auto"/>
        <w:ind w:right="-71" w:firstLine="567"/>
        <w:jc w:val="both"/>
        <w:rPr>
          <w:rFonts w:ascii="XO Thames" w:hAnsi="XO Thames"/>
          <w:sz w:val="24"/>
          <w:szCs w:val="24"/>
        </w:rPr>
      </w:pPr>
      <w:r w:rsidRPr="005114DE">
        <w:rPr>
          <w:rFonts w:ascii="XO Thames" w:hAnsi="XO Thames"/>
          <w:sz w:val="24"/>
          <w:szCs w:val="24"/>
        </w:rPr>
        <w:t xml:space="preserve">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w:t>
      </w:r>
      <w:r w:rsidRPr="005114DE">
        <w:rPr>
          <w:rFonts w:ascii="XO Thames" w:hAnsi="XO Thames"/>
          <w:sz w:val="24"/>
          <w:szCs w:val="24"/>
        </w:rPr>
        <w:br/>
        <w:t>дня в письменной форме.</w:t>
      </w:r>
    </w:p>
    <w:p w:rsidR="00000E22" w:rsidRPr="005114DE" w:rsidRDefault="00000E22" w:rsidP="00000E22">
      <w:pPr>
        <w:spacing w:line="252" w:lineRule="auto"/>
        <w:ind w:right="-71" w:firstLine="567"/>
        <w:jc w:val="both"/>
        <w:rPr>
          <w:rFonts w:ascii="XO Thames" w:hAnsi="XO Thames"/>
          <w:sz w:val="24"/>
          <w:szCs w:val="24"/>
        </w:rPr>
      </w:pPr>
      <w:r w:rsidRPr="005114DE">
        <w:rPr>
          <w:rFonts w:ascii="XO Thames" w:hAnsi="XO Thames"/>
          <w:sz w:val="24"/>
          <w:szCs w:val="24"/>
        </w:rPr>
        <w:t xml:space="preserve">12.3. При исполнении Контракта не допускается перемена Поставщика, </w:t>
      </w:r>
      <w:r w:rsidRPr="005114DE">
        <w:rPr>
          <w:rFonts w:ascii="XO Thames" w:hAnsi="XO Thames"/>
          <w:sz w:val="24"/>
          <w:szCs w:val="24"/>
        </w:rPr>
        <w:b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000E22" w:rsidRPr="005114DE" w:rsidRDefault="00000E22" w:rsidP="00000E22">
      <w:pPr>
        <w:spacing w:line="252" w:lineRule="auto"/>
        <w:ind w:right="-71" w:firstLine="567"/>
        <w:jc w:val="both"/>
        <w:rPr>
          <w:rFonts w:ascii="XO Thames" w:hAnsi="XO Thames"/>
          <w:sz w:val="24"/>
          <w:szCs w:val="24"/>
        </w:rPr>
      </w:pPr>
      <w:r w:rsidRPr="005114DE">
        <w:rPr>
          <w:rFonts w:ascii="XO Thames" w:hAnsi="XO Thames"/>
          <w:sz w:val="24"/>
          <w:szCs w:val="24"/>
        </w:rPr>
        <w:t>12.4. Во всем остальном, что не предусмотрено Контрактом, Стороны руководствуются законодательством Российской Федерации.</w:t>
      </w:r>
    </w:p>
    <w:p w:rsidR="00000E22" w:rsidRPr="005114DE" w:rsidRDefault="00000E22" w:rsidP="00000E22">
      <w:pPr>
        <w:spacing w:line="252" w:lineRule="auto"/>
        <w:ind w:right="-71" w:firstLine="567"/>
        <w:jc w:val="both"/>
        <w:rPr>
          <w:rFonts w:ascii="XO Thames" w:hAnsi="XO Thames"/>
          <w:sz w:val="24"/>
          <w:szCs w:val="24"/>
        </w:rPr>
      </w:pPr>
      <w:r w:rsidRPr="005114DE">
        <w:rPr>
          <w:rFonts w:ascii="XO Thames" w:hAnsi="XO Thames"/>
          <w:sz w:val="24"/>
          <w:szCs w:val="24"/>
        </w:rPr>
        <w:t xml:space="preserve">12.5 Факсимильные копии настоящего Контракта и всех связанных с ним документов, полученных по факсу или по средством электронной почты имеют силу оригинала </w:t>
      </w:r>
      <w:r w:rsidRPr="005114DE">
        <w:rPr>
          <w:rFonts w:ascii="XO Thames" w:hAnsi="XO Thames"/>
          <w:sz w:val="24"/>
          <w:szCs w:val="24"/>
        </w:rPr>
        <w:br/>
        <w:t>до момента получения Стороной оригинала настоящего Контракта. Стороны обязуются обменяться оригиналами настоящего договора в течение 20 дней с момента его подписания.</w:t>
      </w:r>
    </w:p>
    <w:p w:rsidR="00000E22" w:rsidRPr="005114DE" w:rsidRDefault="00000E22" w:rsidP="00000E22">
      <w:pPr>
        <w:spacing w:line="252" w:lineRule="auto"/>
        <w:ind w:right="-71" w:firstLine="567"/>
        <w:jc w:val="both"/>
        <w:rPr>
          <w:rFonts w:ascii="XO Thames" w:hAnsi="XO Thames"/>
          <w:sz w:val="24"/>
          <w:szCs w:val="24"/>
        </w:rPr>
      </w:pPr>
    </w:p>
    <w:p w:rsidR="00000E22" w:rsidRPr="005114DE" w:rsidRDefault="00000E22" w:rsidP="00000E22">
      <w:pPr>
        <w:ind w:firstLine="708"/>
        <w:jc w:val="center"/>
        <w:rPr>
          <w:rFonts w:ascii="XO Thames" w:hAnsi="XO Thames"/>
          <w:b/>
          <w:sz w:val="24"/>
          <w:szCs w:val="24"/>
        </w:rPr>
      </w:pPr>
      <w:r w:rsidRPr="005114DE">
        <w:rPr>
          <w:rFonts w:ascii="XO Thames" w:hAnsi="XO Thames"/>
          <w:b/>
          <w:sz w:val="24"/>
          <w:szCs w:val="24"/>
        </w:rPr>
        <w:t>13.Срок действия Государственного контракта</w:t>
      </w:r>
    </w:p>
    <w:p w:rsidR="00000E22" w:rsidRPr="005114DE" w:rsidRDefault="00000E22" w:rsidP="00000E22">
      <w:pPr>
        <w:ind w:firstLine="708"/>
        <w:jc w:val="both"/>
        <w:rPr>
          <w:rFonts w:ascii="XO Thames" w:hAnsi="XO Thames"/>
          <w:sz w:val="24"/>
          <w:szCs w:val="24"/>
        </w:rPr>
      </w:pPr>
      <w:r w:rsidRPr="005114DE">
        <w:rPr>
          <w:rFonts w:ascii="XO Thames" w:hAnsi="XO Thames"/>
          <w:sz w:val="24"/>
          <w:szCs w:val="24"/>
        </w:rPr>
        <w:t>13.1. Настоящий Контракт вступает в силу с момента его подписания Сторонами                             и действует по «31» декабря 2026г., а в части осуществления оплаты и гарантийных                     обязательств – до их полного исполнения.</w:t>
      </w:r>
    </w:p>
    <w:p w:rsidR="00000E22" w:rsidRPr="005114DE" w:rsidRDefault="00000E22" w:rsidP="00000E22">
      <w:pPr>
        <w:ind w:firstLine="708"/>
        <w:jc w:val="both"/>
        <w:rPr>
          <w:rFonts w:ascii="XO Thames" w:hAnsi="XO Thames"/>
          <w:sz w:val="24"/>
          <w:szCs w:val="24"/>
        </w:rPr>
      </w:pPr>
      <w:r w:rsidRPr="005114DE">
        <w:rPr>
          <w:rFonts w:ascii="XO Thames" w:hAnsi="XO Thames"/>
          <w:sz w:val="24"/>
          <w:szCs w:val="24"/>
        </w:rPr>
        <w:t>13.2. Дата окончания исполнения Контракта «31» декабря 2026 г.</w:t>
      </w:r>
    </w:p>
    <w:p w:rsidR="00000E22" w:rsidRPr="005114DE" w:rsidRDefault="00000E22" w:rsidP="00000E22">
      <w:pPr>
        <w:ind w:firstLine="708"/>
        <w:jc w:val="center"/>
        <w:rPr>
          <w:rFonts w:ascii="XO Thames" w:hAnsi="XO Thames"/>
          <w:b/>
          <w:sz w:val="24"/>
          <w:szCs w:val="24"/>
        </w:rPr>
      </w:pPr>
    </w:p>
    <w:p w:rsidR="00000E22" w:rsidRPr="005114DE" w:rsidRDefault="00000E22" w:rsidP="00000E22">
      <w:pPr>
        <w:ind w:firstLine="708"/>
        <w:jc w:val="center"/>
        <w:rPr>
          <w:rFonts w:ascii="XO Thames" w:hAnsi="XO Thames"/>
          <w:b/>
          <w:sz w:val="24"/>
          <w:szCs w:val="24"/>
        </w:rPr>
      </w:pPr>
      <w:r w:rsidRPr="005114DE">
        <w:rPr>
          <w:rFonts w:ascii="XO Thames" w:hAnsi="XO Thames"/>
          <w:b/>
          <w:sz w:val="24"/>
          <w:szCs w:val="24"/>
        </w:rPr>
        <w:t xml:space="preserve">14. Юридические адреса, банковские реквизиты </w:t>
      </w:r>
    </w:p>
    <w:p w:rsidR="00000E22" w:rsidRPr="005114DE" w:rsidRDefault="00000E22" w:rsidP="00000E22">
      <w:pPr>
        <w:ind w:firstLine="708"/>
        <w:jc w:val="center"/>
        <w:rPr>
          <w:rFonts w:ascii="XO Thames" w:hAnsi="XO Thames"/>
          <w:b/>
          <w:sz w:val="24"/>
          <w:szCs w:val="24"/>
        </w:rPr>
      </w:pPr>
      <w:r w:rsidRPr="005114DE">
        <w:rPr>
          <w:rFonts w:ascii="XO Thames" w:hAnsi="XO Thames"/>
          <w:b/>
          <w:sz w:val="24"/>
          <w:szCs w:val="24"/>
        </w:rPr>
        <w:t>Сторон на момент заключения Государственного контракта</w:t>
      </w:r>
    </w:p>
    <w:p w:rsidR="00000E22" w:rsidRPr="005114DE" w:rsidRDefault="00000E22" w:rsidP="00000E22">
      <w:pPr>
        <w:ind w:firstLine="708"/>
        <w:jc w:val="center"/>
        <w:rPr>
          <w:rFonts w:ascii="XO Thames" w:hAnsi="XO Thames"/>
          <w:sz w:val="24"/>
          <w:szCs w:val="24"/>
        </w:rPr>
      </w:pPr>
    </w:p>
    <w:p w:rsidR="00000E22" w:rsidRPr="005114DE" w:rsidRDefault="00773B7A" w:rsidP="00000E22">
      <w:pPr>
        <w:snapToGrid w:val="0"/>
        <w:jc w:val="both"/>
        <w:rPr>
          <w:rFonts w:ascii="XO Thames" w:hAnsi="XO Thames"/>
          <w:sz w:val="24"/>
          <w:szCs w:val="24"/>
        </w:rPr>
      </w:pPr>
      <w:r w:rsidRPr="005114DE">
        <w:rPr>
          <w:rFonts w:ascii="XO Thames" w:hAnsi="XO Thames"/>
          <w:sz w:val="24"/>
          <w:szCs w:val="24"/>
        </w:rPr>
        <w:t>Государственный заказчик</w:t>
      </w:r>
      <w:r w:rsidRPr="005114DE">
        <w:rPr>
          <w:rFonts w:ascii="XO Thames" w:hAnsi="XO Thames"/>
          <w:sz w:val="24"/>
          <w:szCs w:val="24"/>
        </w:rPr>
        <w:tab/>
      </w:r>
      <w:r w:rsidRPr="005114DE">
        <w:rPr>
          <w:rFonts w:ascii="XO Thames" w:hAnsi="XO Thames"/>
          <w:sz w:val="24"/>
          <w:szCs w:val="24"/>
        </w:rPr>
        <w:tab/>
        <w:t xml:space="preserve">                 </w:t>
      </w:r>
      <w:r w:rsidR="00000E22" w:rsidRPr="005114DE">
        <w:rPr>
          <w:rFonts w:ascii="XO Thames" w:hAnsi="XO Thames"/>
          <w:sz w:val="24"/>
          <w:szCs w:val="24"/>
        </w:rPr>
        <w:t>Поставщик</w:t>
      </w:r>
    </w:p>
    <w:tbl>
      <w:tblPr>
        <w:tblW w:w="4948" w:type="pct"/>
        <w:tblLook w:val="04A0" w:firstRow="1" w:lastRow="0" w:firstColumn="1" w:lastColumn="0" w:noHBand="0" w:noVBand="1"/>
      </w:tblPr>
      <w:tblGrid>
        <w:gridCol w:w="4416"/>
        <w:gridCol w:w="4842"/>
      </w:tblGrid>
      <w:tr w:rsidR="00000E22" w:rsidRPr="005114DE" w:rsidTr="00000E22">
        <w:tc>
          <w:tcPr>
            <w:tcW w:w="2385" w:type="pct"/>
          </w:tcPr>
          <w:p w:rsidR="00000E22" w:rsidRPr="005114DE" w:rsidRDefault="00000E22">
            <w:pPr>
              <w:snapToGrid w:val="0"/>
              <w:rPr>
                <w:rFonts w:ascii="XO Thames" w:hAnsi="XO Thames"/>
                <w:sz w:val="24"/>
                <w:szCs w:val="24"/>
                <w:lang w:eastAsia="ru-RU"/>
              </w:rPr>
            </w:pPr>
            <w:r w:rsidRPr="005114DE">
              <w:rPr>
                <w:rFonts w:ascii="XO Thames" w:hAnsi="XO Thames"/>
                <w:sz w:val="24"/>
                <w:szCs w:val="24"/>
              </w:rPr>
              <w:t xml:space="preserve">ФКУ ЦИТОВ УФСИН России </w:t>
            </w:r>
            <w:r w:rsidRPr="005114DE">
              <w:rPr>
                <w:rFonts w:ascii="XO Thames" w:hAnsi="XO Thames"/>
                <w:sz w:val="24"/>
                <w:szCs w:val="24"/>
              </w:rPr>
              <w:br/>
              <w:t>по Архангельской области</w:t>
            </w:r>
          </w:p>
          <w:p w:rsidR="00000E22" w:rsidRPr="005114DE" w:rsidRDefault="00000E22">
            <w:pPr>
              <w:snapToGrid w:val="0"/>
              <w:rPr>
                <w:rFonts w:ascii="XO Thames" w:hAnsi="XO Thames"/>
                <w:sz w:val="24"/>
                <w:szCs w:val="24"/>
              </w:rPr>
            </w:pPr>
            <w:r w:rsidRPr="005114DE">
              <w:rPr>
                <w:rFonts w:ascii="XO Thames" w:hAnsi="XO Thames"/>
                <w:sz w:val="24"/>
                <w:szCs w:val="24"/>
              </w:rPr>
              <w:t>163020 г. Архангельск, Никольский, 27</w:t>
            </w:r>
          </w:p>
          <w:p w:rsidR="00000E22" w:rsidRPr="005114DE" w:rsidRDefault="00000E22">
            <w:pPr>
              <w:snapToGrid w:val="0"/>
              <w:rPr>
                <w:rFonts w:ascii="XO Thames" w:hAnsi="XO Thames"/>
                <w:sz w:val="24"/>
                <w:szCs w:val="24"/>
              </w:rPr>
            </w:pPr>
            <w:r w:rsidRPr="005114DE">
              <w:rPr>
                <w:rFonts w:ascii="XO Thames" w:hAnsi="XO Thames"/>
                <w:sz w:val="24"/>
                <w:szCs w:val="24"/>
              </w:rPr>
              <w:t>тел. (8182) 22-98-94</w:t>
            </w:r>
          </w:p>
          <w:p w:rsidR="00000E22" w:rsidRPr="005114DE" w:rsidRDefault="00000E22">
            <w:pPr>
              <w:snapToGrid w:val="0"/>
              <w:rPr>
                <w:rFonts w:ascii="XO Thames" w:hAnsi="XO Thames"/>
                <w:sz w:val="24"/>
                <w:szCs w:val="24"/>
              </w:rPr>
            </w:pPr>
            <w:r w:rsidRPr="005114DE">
              <w:rPr>
                <w:rFonts w:ascii="XO Thames" w:hAnsi="XO Thames"/>
                <w:sz w:val="24"/>
                <w:szCs w:val="24"/>
              </w:rPr>
              <w:t>ИНН 2901130672 КПП 290101001</w:t>
            </w:r>
          </w:p>
          <w:p w:rsidR="00000E22" w:rsidRPr="005114DE" w:rsidRDefault="00000E22">
            <w:pPr>
              <w:snapToGrid w:val="0"/>
              <w:rPr>
                <w:rFonts w:ascii="XO Thames" w:hAnsi="XO Thames"/>
                <w:sz w:val="24"/>
                <w:szCs w:val="24"/>
              </w:rPr>
            </w:pPr>
            <w:r w:rsidRPr="005114DE">
              <w:rPr>
                <w:rFonts w:ascii="XO Thames" w:hAnsi="XO Thames"/>
                <w:sz w:val="24"/>
                <w:szCs w:val="24"/>
              </w:rPr>
              <w:t>Наименование банка: ОКЦ № 1 ВВГУ Банка России//УФК по Нижегородской области, г. Нижний Новгород</w:t>
            </w:r>
          </w:p>
          <w:p w:rsidR="00000E22" w:rsidRPr="005114DE" w:rsidRDefault="00000E22">
            <w:pPr>
              <w:snapToGrid w:val="0"/>
              <w:rPr>
                <w:rFonts w:ascii="XO Thames" w:hAnsi="XO Thames"/>
                <w:sz w:val="24"/>
                <w:szCs w:val="24"/>
              </w:rPr>
            </w:pPr>
            <w:r w:rsidRPr="005114DE">
              <w:rPr>
                <w:rFonts w:ascii="XO Thames" w:hAnsi="XO Thames"/>
                <w:sz w:val="24"/>
                <w:szCs w:val="24"/>
              </w:rPr>
              <w:t>БИК 012202102</w:t>
            </w:r>
          </w:p>
          <w:p w:rsidR="00000E22" w:rsidRPr="005114DE" w:rsidRDefault="00000E22">
            <w:pPr>
              <w:snapToGrid w:val="0"/>
              <w:rPr>
                <w:rFonts w:ascii="XO Thames" w:hAnsi="XO Thames"/>
                <w:sz w:val="24"/>
                <w:szCs w:val="24"/>
              </w:rPr>
            </w:pPr>
            <w:r w:rsidRPr="005114DE">
              <w:rPr>
                <w:rFonts w:ascii="XO Thames" w:hAnsi="XO Thames"/>
                <w:sz w:val="24"/>
                <w:szCs w:val="24"/>
              </w:rPr>
              <w:t>р/</w:t>
            </w:r>
            <w:proofErr w:type="spellStart"/>
            <w:r w:rsidRPr="005114DE">
              <w:rPr>
                <w:rFonts w:ascii="XO Thames" w:hAnsi="XO Thames"/>
                <w:sz w:val="24"/>
                <w:szCs w:val="24"/>
              </w:rPr>
              <w:t>сч</w:t>
            </w:r>
            <w:proofErr w:type="spellEnd"/>
            <w:r w:rsidRPr="005114DE">
              <w:rPr>
                <w:rFonts w:ascii="XO Thames" w:hAnsi="XO Thames"/>
                <w:sz w:val="24"/>
                <w:szCs w:val="24"/>
              </w:rPr>
              <w:t xml:space="preserve"> 03211643000000013244</w:t>
            </w:r>
          </w:p>
          <w:p w:rsidR="00000E22" w:rsidRPr="005114DE" w:rsidRDefault="00000E22">
            <w:pPr>
              <w:snapToGrid w:val="0"/>
              <w:rPr>
                <w:rFonts w:ascii="XO Thames" w:hAnsi="XO Thames"/>
                <w:sz w:val="24"/>
                <w:szCs w:val="24"/>
              </w:rPr>
            </w:pPr>
            <w:proofErr w:type="spellStart"/>
            <w:r w:rsidRPr="005114DE">
              <w:rPr>
                <w:rFonts w:ascii="XO Thames" w:hAnsi="XO Thames"/>
                <w:sz w:val="24"/>
                <w:szCs w:val="24"/>
              </w:rPr>
              <w:t>кор</w:t>
            </w:r>
            <w:proofErr w:type="spellEnd"/>
            <w:r w:rsidRPr="005114DE">
              <w:rPr>
                <w:rFonts w:ascii="XO Thames" w:hAnsi="XO Thames"/>
                <w:sz w:val="24"/>
                <w:szCs w:val="24"/>
              </w:rPr>
              <w:t>/</w:t>
            </w:r>
            <w:proofErr w:type="spellStart"/>
            <w:r w:rsidRPr="005114DE">
              <w:rPr>
                <w:rFonts w:ascii="XO Thames" w:hAnsi="XO Thames"/>
                <w:sz w:val="24"/>
                <w:szCs w:val="24"/>
              </w:rPr>
              <w:t>сч</w:t>
            </w:r>
            <w:proofErr w:type="spellEnd"/>
            <w:r w:rsidRPr="005114DE">
              <w:rPr>
                <w:rFonts w:ascii="XO Thames" w:hAnsi="XO Thames"/>
                <w:sz w:val="24"/>
                <w:szCs w:val="24"/>
              </w:rPr>
              <w:t xml:space="preserve"> 40102810745370000024  </w:t>
            </w:r>
          </w:p>
          <w:p w:rsidR="00000E22" w:rsidRPr="005114DE" w:rsidRDefault="00000E22">
            <w:pPr>
              <w:snapToGrid w:val="0"/>
              <w:rPr>
                <w:rFonts w:ascii="XO Thames" w:hAnsi="XO Thames"/>
                <w:sz w:val="24"/>
                <w:szCs w:val="24"/>
              </w:rPr>
            </w:pPr>
            <w:r w:rsidRPr="005114DE">
              <w:rPr>
                <w:rFonts w:ascii="XO Thames" w:hAnsi="XO Thames"/>
                <w:sz w:val="24"/>
                <w:szCs w:val="24"/>
              </w:rPr>
              <w:t>л/</w:t>
            </w:r>
            <w:proofErr w:type="spellStart"/>
            <w:r w:rsidRPr="005114DE">
              <w:rPr>
                <w:rFonts w:ascii="XO Thames" w:hAnsi="XO Thames"/>
                <w:sz w:val="24"/>
                <w:szCs w:val="24"/>
              </w:rPr>
              <w:t>сч</w:t>
            </w:r>
            <w:proofErr w:type="spellEnd"/>
            <w:r w:rsidRPr="005114DE">
              <w:rPr>
                <w:rFonts w:ascii="XO Thames" w:hAnsi="XO Thames"/>
                <w:sz w:val="24"/>
                <w:szCs w:val="24"/>
              </w:rPr>
              <w:t xml:space="preserve"> 03241813210</w:t>
            </w:r>
          </w:p>
          <w:p w:rsidR="00000E22" w:rsidRPr="005114DE" w:rsidRDefault="00000E22">
            <w:pPr>
              <w:snapToGrid w:val="0"/>
              <w:jc w:val="both"/>
              <w:rPr>
                <w:rFonts w:ascii="XO Thames" w:hAnsi="XO Thames"/>
                <w:sz w:val="24"/>
                <w:szCs w:val="24"/>
              </w:rPr>
            </w:pPr>
          </w:p>
        </w:tc>
        <w:tc>
          <w:tcPr>
            <w:tcW w:w="2615" w:type="pct"/>
          </w:tcPr>
          <w:p w:rsidR="00642290" w:rsidRPr="005114DE" w:rsidRDefault="00642290">
            <w:pPr>
              <w:snapToGrid w:val="0"/>
              <w:rPr>
                <w:rFonts w:ascii="XO Thames" w:hAnsi="XO Thames"/>
                <w:sz w:val="24"/>
                <w:szCs w:val="24"/>
              </w:rPr>
            </w:pPr>
          </w:p>
        </w:tc>
      </w:tr>
    </w:tbl>
    <w:p w:rsidR="00000E22" w:rsidRPr="005114DE" w:rsidRDefault="00000E22" w:rsidP="00000E22">
      <w:pPr>
        <w:snapToGrid w:val="0"/>
        <w:jc w:val="both"/>
        <w:rPr>
          <w:rFonts w:ascii="XO Thames" w:hAnsi="XO Thames"/>
          <w:sz w:val="24"/>
          <w:szCs w:val="24"/>
        </w:rPr>
      </w:pPr>
    </w:p>
    <w:p w:rsidR="00000E22" w:rsidRPr="005114DE" w:rsidRDefault="00000E22" w:rsidP="00000E22">
      <w:pPr>
        <w:jc w:val="both"/>
        <w:rPr>
          <w:rFonts w:ascii="XO Thames" w:hAnsi="XO Thames"/>
          <w:sz w:val="24"/>
          <w:szCs w:val="24"/>
        </w:rPr>
      </w:pPr>
      <w:r w:rsidRPr="005114DE">
        <w:rPr>
          <w:rFonts w:ascii="XO Thames" w:hAnsi="XO Thames"/>
          <w:sz w:val="24"/>
          <w:szCs w:val="24"/>
        </w:rPr>
        <w:t xml:space="preserve">Государственный заказчик        </w:t>
      </w:r>
      <w:r w:rsidRPr="005114DE">
        <w:rPr>
          <w:rFonts w:ascii="XO Thames" w:hAnsi="XO Thames"/>
          <w:sz w:val="24"/>
          <w:szCs w:val="24"/>
        </w:rPr>
        <w:tab/>
      </w:r>
      <w:r w:rsidRPr="005114DE">
        <w:rPr>
          <w:rFonts w:ascii="XO Thames" w:hAnsi="XO Thames"/>
          <w:sz w:val="24"/>
          <w:szCs w:val="24"/>
        </w:rPr>
        <w:tab/>
      </w:r>
      <w:r w:rsidR="00773B7A" w:rsidRPr="005114DE">
        <w:rPr>
          <w:rFonts w:ascii="XO Thames" w:hAnsi="XO Thames"/>
          <w:sz w:val="24"/>
          <w:szCs w:val="24"/>
        </w:rPr>
        <w:t xml:space="preserve">     </w:t>
      </w:r>
      <w:r w:rsidRPr="005114DE">
        <w:rPr>
          <w:rFonts w:ascii="XO Thames" w:hAnsi="XO Thames"/>
          <w:sz w:val="24"/>
          <w:szCs w:val="24"/>
        </w:rPr>
        <w:t>Поставщик</w:t>
      </w:r>
    </w:p>
    <w:p w:rsidR="00000E22" w:rsidRPr="005114DE" w:rsidRDefault="00000E22" w:rsidP="00000E22">
      <w:pPr>
        <w:jc w:val="both"/>
        <w:rPr>
          <w:rFonts w:ascii="XO Thames" w:hAnsi="XO Thames"/>
          <w:sz w:val="24"/>
          <w:szCs w:val="24"/>
        </w:rPr>
      </w:pPr>
    </w:p>
    <w:p w:rsidR="00000E22" w:rsidRPr="005114DE" w:rsidRDefault="00000E22" w:rsidP="00000E22">
      <w:pPr>
        <w:jc w:val="both"/>
        <w:rPr>
          <w:rFonts w:ascii="XO Thames" w:hAnsi="XO Thames"/>
          <w:sz w:val="24"/>
          <w:szCs w:val="24"/>
        </w:rPr>
      </w:pPr>
      <w:r w:rsidRPr="005114DE">
        <w:rPr>
          <w:rFonts w:ascii="XO Thames" w:hAnsi="XO Thames"/>
          <w:sz w:val="24"/>
          <w:szCs w:val="24"/>
        </w:rPr>
        <w:t>______________</w:t>
      </w:r>
      <w:r w:rsidR="00576A34" w:rsidRPr="005114DE">
        <w:rPr>
          <w:rFonts w:ascii="XO Thames" w:hAnsi="XO Thames"/>
          <w:sz w:val="24"/>
          <w:szCs w:val="24"/>
        </w:rPr>
        <w:t xml:space="preserve">                     </w:t>
      </w:r>
      <w:r w:rsidR="00773B7A" w:rsidRPr="005114DE">
        <w:rPr>
          <w:rFonts w:ascii="XO Thames" w:hAnsi="XO Thames"/>
          <w:sz w:val="24"/>
          <w:szCs w:val="24"/>
        </w:rPr>
        <w:tab/>
      </w:r>
      <w:r w:rsidR="00773B7A" w:rsidRPr="005114DE">
        <w:rPr>
          <w:rFonts w:ascii="XO Thames" w:hAnsi="XO Thames"/>
          <w:sz w:val="24"/>
          <w:szCs w:val="24"/>
        </w:rPr>
        <w:tab/>
        <w:t xml:space="preserve">     </w:t>
      </w:r>
      <w:r w:rsidRPr="005114DE">
        <w:rPr>
          <w:rFonts w:ascii="XO Thames" w:hAnsi="XO Thames"/>
          <w:sz w:val="24"/>
          <w:szCs w:val="24"/>
        </w:rPr>
        <w:t xml:space="preserve">_____________  </w:t>
      </w:r>
      <w:r w:rsidRPr="005114DE">
        <w:rPr>
          <w:rFonts w:ascii="XO Thames" w:hAnsi="XO Thames"/>
          <w:sz w:val="24"/>
          <w:szCs w:val="24"/>
        </w:rPr>
        <w:tab/>
      </w:r>
    </w:p>
    <w:p w:rsidR="00000E22" w:rsidRPr="005114DE" w:rsidRDefault="00000E22" w:rsidP="00000E22">
      <w:pPr>
        <w:jc w:val="both"/>
        <w:rPr>
          <w:rFonts w:ascii="XO Thames" w:hAnsi="XO Thames"/>
          <w:sz w:val="24"/>
          <w:szCs w:val="24"/>
        </w:rPr>
      </w:pPr>
    </w:p>
    <w:p w:rsidR="00000E22" w:rsidRPr="005114DE" w:rsidRDefault="00000E22" w:rsidP="00000E22">
      <w:pPr>
        <w:jc w:val="both"/>
        <w:rPr>
          <w:rFonts w:ascii="XO Thames" w:hAnsi="XO Thames"/>
          <w:sz w:val="24"/>
          <w:szCs w:val="24"/>
        </w:rPr>
      </w:pPr>
      <w:r w:rsidRPr="005114DE">
        <w:rPr>
          <w:rFonts w:ascii="XO Thames" w:hAnsi="XO Thames"/>
          <w:sz w:val="24"/>
          <w:szCs w:val="24"/>
        </w:rPr>
        <w:t>М.П.</w:t>
      </w:r>
      <w:r w:rsidRPr="005114DE">
        <w:rPr>
          <w:rFonts w:ascii="XO Thames" w:hAnsi="XO Thames"/>
          <w:sz w:val="24"/>
          <w:szCs w:val="24"/>
        </w:rPr>
        <w:tab/>
      </w:r>
      <w:r w:rsidRPr="005114DE">
        <w:rPr>
          <w:rFonts w:ascii="XO Thames" w:hAnsi="XO Thames"/>
          <w:sz w:val="24"/>
          <w:szCs w:val="24"/>
        </w:rPr>
        <w:tab/>
      </w:r>
      <w:r w:rsidRPr="005114DE">
        <w:rPr>
          <w:rFonts w:ascii="XO Thames" w:hAnsi="XO Thames"/>
          <w:sz w:val="24"/>
          <w:szCs w:val="24"/>
        </w:rPr>
        <w:tab/>
      </w:r>
      <w:r w:rsidRPr="005114DE">
        <w:rPr>
          <w:rFonts w:ascii="XO Thames" w:hAnsi="XO Thames"/>
          <w:sz w:val="24"/>
          <w:szCs w:val="24"/>
        </w:rPr>
        <w:tab/>
      </w:r>
      <w:r w:rsidRPr="005114DE">
        <w:rPr>
          <w:rFonts w:ascii="XO Thames" w:hAnsi="XO Thames"/>
          <w:sz w:val="24"/>
          <w:szCs w:val="24"/>
        </w:rPr>
        <w:tab/>
      </w:r>
      <w:r w:rsidRPr="005114DE">
        <w:rPr>
          <w:rFonts w:ascii="XO Thames" w:hAnsi="XO Thames"/>
          <w:sz w:val="24"/>
          <w:szCs w:val="24"/>
        </w:rPr>
        <w:tab/>
        <w:t xml:space="preserve">            М.П</w:t>
      </w:r>
      <w:bookmarkStart w:id="1" w:name="_Toc191962032"/>
      <w:bookmarkEnd w:id="1"/>
      <w:r w:rsidRPr="005114DE">
        <w:rPr>
          <w:rFonts w:ascii="XO Thames" w:hAnsi="XO Thames"/>
          <w:sz w:val="24"/>
          <w:szCs w:val="24"/>
        </w:rPr>
        <w:t>.</w:t>
      </w:r>
    </w:p>
    <w:tbl>
      <w:tblPr>
        <w:tblW w:w="10064" w:type="dxa"/>
        <w:tblLook w:val="04A0" w:firstRow="1" w:lastRow="0" w:firstColumn="1" w:lastColumn="0" w:noHBand="0" w:noVBand="1"/>
      </w:tblPr>
      <w:tblGrid>
        <w:gridCol w:w="4678"/>
        <w:gridCol w:w="5386"/>
      </w:tblGrid>
      <w:tr w:rsidR="00000E22" w:rsidRPr="005114DE" w:rsidTr="00000E22">
        <w:tc>
          <w:tcPr>
            <w:tcW w:w="4678" w:type="dxa"/>
          </w:tcPr>
          <w:p w:rsidR="00000E22" w:rsidRPr="005114DE" w:rsidRDefault="00000E22">
            <w:pPr>
              <w:snapToGrid w:val="0"/>
              <w:rPr>
                <w:rFonts w:ascii="XO Thames" w:hAnsi="XO Thames"/>
                <w:sz w:val="24"/>
                <w:szCs w:val="24"/>
              </w:rPr>
            </w:pPr>
          </w:p>
        </w:tc>
        <w:tc>
          <w:tcPr>
            <w:tcW w:w="5386" w:type="dxa"/>
          </w:tcPr>
          <w:p w:rsidR="00000E22" w:rsidRPr="005114DE" w:rsidRDefault="00000E22">
            <w:pPr>
              <w:snapToGrid w:val="0"/>
              <w:jc w:val="both"/>
              <w:rPr>
                <w:rFonts w:ascii="XO Thames" w:hAnsi="XO Thames"/>
                <w:sz w:val="24"/>
                <w:szCs w:val="24"/>
              </w:rPr>
            </w:pPr>
          </w:p>
        </w:tc>
      </w:tr>
    </w:tbl>
    <w:p w:rsidR="00000E22" w:rsidRPr="005114DE" w:rsidRDefault="00000E22" w:rsidP="00000E22">
      <w:pPr>
        <w:jc w:val="both"/>
        <w:rPr>
          <w:rFonts w:ascii="XO Thames" w:hAnsi="XO Thames"/>
          <w:sz w:val="24"/>
          <w:szCs w:val="24"/>
        </w:rPr>
      </w:pPr>
    </w:p>
    <w:p w:rsidR="004F526E" w:rsidRPr="005114DE" w:rsidRDefault="004F526E">
      <w:pPr>
        <w:rPr>
          <w:rFonts w:ascii="XO Thames" w:hAnsi="XO Thames"/>
          <w:sz w:val="24"/>
          <w:szCs w:val="24"/>
        </w:rPr>
      </w:pPr>
    </w:p>
    <w:p w:rsidR="005114DE" w:rsidRPr="005114DE" w:rsidRDefault="005114DE">
      <w:pPr>
        <w:rPr>
          <w:rFonts w:ascii="XO Thames" w:hAnsi="XO Thames"/>
          <w:sz w:val="24"/>
          <w:szCs w:val="24"/>
        </w:rPr>
      </w:pPr>
    </w:p>
    <w:p w:rsidR="005114DE" w:rsidRPr="005114DE" w:rsidRDefault="005114DE">
      <w:pPr>
        <w:rPr>
          <w:rFonts w:ascii="XO Thames" w:hAnsi="XO Thames"/>
          <w:sz w:val="24"/>
          <w:szCs w:val="24"/>
        </w:rPr>
      </w:pPr>
    </w:p>
    <w:p w:rsidR="005114DE" w:rsidRPr="005114DE" w:rsidRDefault="005114DE">
      <w:pPr>
        <w:rPr>
          <w:rFonts w:ascii="XO Thames" w:hAnsi="XO Thames"/>
          <w:sz w:val="24"/>
          <w:szCs w:val="24"/>
        </w:rPr>
      </w:pPr>
    </w:p>
    <w:p w:rsidR="005114DE" w:rsidRPr="005114DE" w:rsidRDefault="005114DE">
      <w:pPr>
        <w:rPr>
          <w:rFonts w:ascii="XO Thames" w:hAnsi="XO Thames"/>
          <w:sz w:val="24"/>
          <w:szCs w:val="24"/>
        </w:rPr>
      </w:pPr>
    </w:p>
    <w:p w:rsidR="005114DE" w:rsidRPr="005114DE" w:rsidRDefault="005114DE">
      <w:pPr>
        <w:rPr>
          <w:rFonts w:ascii="XO Thames" w:hAnsi="XO Thames"/>
          <w:sz w:val="24"/>
          <w:szCs w:val="24"/>
        </w:rPr>
      </w:pPr>
    </w:p>
    <w:p w:rsidR="005114DE" w:rsidRPr="005114DE" w:rsidRDefault="005114DE">
      <w:pPr>
        <w:rPr>
          <w:rFonts w:ascii="XO Thames" w:hAnsi="XO Thames"/>
          <w:sz w:val="24"/>
          <w:szCs w:val="24"/>
        </w:rPr>
      </w:pPr>
    </w:p>
    <w:p w:rsidR="005114DE" w:rsidRPr="005114DE" w:rsidRDefault="005114DE">
      <w:pPr>
        <w:rPr>
          <w:rFonts w:ascii="XO Thames" w:hAnsi="XO Thames"/>
          <w:sz w:val="24"/>
          <w:szCs w:val="24"/>
        </w:rPr>
      </w:pPr>
    </w:p>
    <w:p w:rsidR="005114DE" w:rsidRPr="005114DE" w:rsidRDefault="005114DE">
      <w:pPr>
        <w:rPr>
          <w:rFonts w:ascii="XO Thames" w:hAnsi="XO Thames"/>
          <w:sz w:val="24"/>
          <w:szCs w:val="24"/>
        </w:rPr>
      </w:pPr>
    </w:p>
    <w:p w:rsidR="005114DE" w:rsidRDefault="005114DE">
      <w:pPr>
        <w:rPr>
          <w:rFonts w:ascii="XO Thames" w:hAnsi="XO Thames"/>
          <w:sz w:val="24"/>
          <w:szCs w:val="24"/>
        </w:rPr>
      </w:pPr>
    </w:p>
    <w:p w:rsidR="005114DE" w:rsidRDefault="005114DE">
      <w:pPr>
        <w:rPr>
          <w:rFonts w:ascii="XO Thames" w:hAnsi="XO Thames"/>
          <w:sz w:val="24"/>
          <w:szCs w:val="24"/>
        </w:rPr>
      </w:pPr>
    </w:p>
    <w:p w:rsidR="005114DE" w:rsidRPr="005114DE" w:rsidRDefault="005114DE" w:rsidP="005114DE">
      <w:pPr>
        <w:jc w:val="right"/>
        <w:rPr>
          <w:rFonts w:ascii="XO Thames" w:hAnsi="XO Thames"/>
          <w:sz w:val="24"/>
          <w:szCs w:val="24"/>
        </w:rPr>
      </w:pPr>
      <w:bookmarkStart w:id="2" w:name="_GoBack"/>
      <w:bookmarkEnd w:id="2"/>
      <w:r w:rsidRPr="005114DE">
        <w:rPr>
          <w:rFonts w:ascii="XO Thames" w:hAnsi="XO Thames"/>
          <w:sz w:val="24"/>
          <w:szCs w:val="24"/>
        </w:rPr>
        <w:t xml:space="preserve">Приложение к государственному контракту </w:t>
      </w:r>
    </w:p>
    <w:p w:rsidR="005114DE" w:rsidRPr="005114DE" w:rsidRDefault="005114DE" w:rsidP="005114DE">
      <w:pPr>
        <w:jc w:val="right"/>
        <w:rPr>
          <w:rFonts w:ascii="XO Thames" w:hAnsi="XO Thames"/>
          <w:sz w:val="24"/>
          <w:szCs w:val="24"/>
        </w:rPr>
      </w:pPr>
      <w:r>
        <w:rPr>
          <w:rFonts w:ascii="XO Thames" w:hAnsi="XO Thames"/>
          <w:sz w:val="24"/>
          <w:szCs w:val="24"/>
        </w:rPr>
        <w:t>от</w:t>
      </w:r>
      <w:r w:rsidRPr="005114DE">
        <w:rPr>
          <w:rFonts w:ascii="XO Thames" w:hAnsi="XO Thames"/>
          <w:sz w:val="24"/>
          <w:szCs w:val="24"/>
        </w:rPr>
        <w:t xml:space="preserve"> _____________________ № ____</w:t>
      </w:r>
    </w:p>
    <w:p w:rsidR="005114DE" w:rsidRPr="005114DE" w:rsidRDefault="005114DE">
      <w:pPr>
        <w:rPr>
          <w:rFonts w:ascii="XO Thames" w:hAnsi="XO Thames"/>
          <w:sz w:val="24"/>
          <w:szCs w:val="24"/>
        </w:rPr>
      </w:pPr>
    </w:p>
    <w:p w:rsidR="005114DE" w:rsidRDefault="005114DE" w:rsidP="005114DE">
      <w:pPr>
        <w:pStyle w:val="a8"/>
        <w:spacing w:after="0"/>
        <w:jc w:val="center"/>
        <w:rPr>
          <w:rFonts w:ascii="XO Thames" w:hAnsi="XO Thames"/>
          <w:b/>
          <w:caps/>
          <w:szCs w:val="24"/>
        </w:rPr>
      </w:pPr>
    </w:p>
    <w:p w:rsidR="005114DE" w:rsidRPr="005114DE" w:rsidRDefault="005114DE" w:rsidP="005114DE">
      <w:pPr>
        <w:pStyle w:val="a8"/>
        <w:spacing w:after="0"/>
        <w:jc w:val="center"/>
        <w:rPr>
          <w:rFonts w:ascii="XO Thames" w:hAnsi="XO Thames"/>
          <w:szCs w:val="24"/>
        </w:rPr>
      </w:pPr>
      <w:r w:rsidRPr="005114DE">
        <w:rPr>
          <w:rFonts w:ascii="XO Thames" w:hAnsi="XO Thames"/>
          <w:b/>
          <w:caps/>
          <w:szCs w:val="24"/>
        </w:rPr>
        <w:t>Техническое задание</w:t>
      </w:r>
    </w:p>
    <w:p w:rsidR="005114DE" w:rsidRPr="005114DE" w:rsidRDefault="005114DE" w:rsidP="005114DE">
      <w:pPr>
        <w:pStyle w:val="211"/>
        <w:tabs>
          <w:tab w:val="left" w:pos="567"/>
        </w:tabs>
        <w:jc w:val="center"/>
        <w:rPr>
          <w:rFonts w:ascii="XO Thames" w:hAnsi="XO Thames"/>
          <w:szCs w:val="24"/>
        </w:rPr>
      </w:pPr>
      <w:r w:rsidRPr="005114DE">
        <w:rPr>
          <w:rFonts w:ascii="XO Thames" w:hAnsi="XO Thames"/>
          <w:szCs w:val="24"/>
        </w:rPr>
        <w:t>на поставку патронов дробовых калибра 12/76</w:t>
      </w:r>
    </w:p>
    <w:p w:rsidR="005114DE" w:rsidRPr="005114DE" w:rsidRDefault="005114DE" w:rsidP="005114DE">
      <w:pPr>
        <w:rPr>
          <w:rFonts w:ascii="XO Thames" w:hAnsi="XO Thames"/>
          <w:sz w:val="24"/>
          <w:szCs w:val="24"/>
        </w:rPr>
      </w:pPr>
    </w:p>
    <w:p w:rsidR="005114DE" w:rsidRPr="005114DE" w:rsidRDefault="005114DE" w:rsidP="005114DE">
      <w:pPr>
        <w:widowControl w:val="0"/>
        <w:jc w:val="both"/>
        <w:rPr>
          <w:rFonts w:ascii="XO Thames" w:hAnsi="XO Thames"/>
          <w:sz w:val="24"/>
          <w:szCs w:val="24"/>
        </w:rPr>
      </w:pPr>
      <w:r w:rsidRPr="005114DE">
        <w:rPr>
          <w:rFonts w:ascii="XO Thames" w:hAnsi="XO Thames"/>
          <w:sz w:val="24"/>
          <w:szCs w:val="24"/>
        </w:rPr>
        <w:t xml:space="preserve">Наименование объекта закупки: </w:t>
      </w:r>
      <w:bookmarkStart w:id="3" w:name="_Hlk136938467"/>
      <w:r w:rsidRPr="005114DE">
        <w:rPr>
          <w:rFonts w:ascii="XO Thames" w:hAnsi="XO Thames"/>
          <w:sz w:val="24"/>
          <w:szCs w:val="24"/>
        </w:rPr>
        <w:t>патроны дробовые калибра 12/76</w:t>
      </w:r>
    </w:p>
    <w:p w:rsidR="005114DE" w:rsidRPr="005114DE" w:rsidRDefault="005114DE" w:rsidP="005114DE">
      <w:pPr>
        <w:widowControl w:val="0"/>
        <w:jc w:val="both"/>
        <w:rPr>
          <w:rFonts w:ascii="XO Thames" w:hAnsi="XO Thames"/>
          <w:sz w:val="24"/>
          <w:szCs w:val="24"/>
        </w:rPr>
      </w:pPr>
      <w:r w:rsidRPr="005114DE">
        <w:rPr>
          <w:rFonts w:ascii="XO Thames" w:hAnsi="XO Thames"/>
          <w:sz w:val="24"/>
          <w:szCs w:val="24"/>
        </w:rPr>
        <w:t>Код позиции ТРУ/КТРУ – отсутствует</w:t>
      </w:r>
      <w:bookmarkEnd w:id="3"/>
      <w:r w:rsidRPr="005114DE">
        <w:rPr>
          <w:rFonts w:ascii="XO Thames" w:hAnsi="XO Thames"/>
          <w:sz w:val="24"/>
          <w:szCs w:val="24"/>
        </w:rPr>
        <w:t>.</w:t>
      </w:r>
    </w:p>
    <w:p w:rsidR="005114DE" w:rsidRPr="005114DE" w:rsidRDefault="005114DE" w:rsidP="005114DE">
      <w:pPr>
        <w:widowControl w:val="0"/>
        <w:jc w:val="both"/>
        <w:rPr>
          <w:rFonts w:ascii="XO Thames" w:hAnsi="XO Thames"/>
          <w:sz w:val="24"/>
          <w:szCs w:val="24"/>
        </w:rPr>
      </w:pPr>
      <w:r w:rsidRPr="005114DE">
        <w:rPr>
          <w:rFonts w:ascii="XO Thames" w:hAnsi="XO Thames"/>
          <w:sz w:val="24"/>
          <w:szCs w:val="24"/>
        </w:rPr>
        <w:t>ОКПД 2 – 25.40.13.190 (Патроны и боеприпасы прочие и их детали)</w:t>
      </w:r>
    </w:p>
    <w:p w:rsidR="005114DE" w:rsidRPr="005114DE" w:rsidRDefault="005114DE" w:rsidP="005114DE">
      <w:pPr>
        <w:widowControl w:val="0"/>
        <w:jc w:val="both"/>
        <w:rPr>
          <w:rFonts w:ascii="XO Thames" w:hAnsi="XO Thames"/>
          <w:sz w:val="24"/>
          <w:szCs w:val="24"/>
        </w:rPr>
      </w:pPr>
      <w:r w:rsidRPr="005114DE">
        <w:rPr>
          <w:rFonts w:ascii="XO Thames" w:hAnsi="XO Thames"/>
          <w:sz w:val="24"/>
          <w:szCs w:val="24"/>
        </w:rPr>
        <w:t>Количество, единицы измерения (по ОКЕИ) – 750 штук.</w:t>
      </w:r>
    </w:p>
    <w:p w:rsidR="005114DE" w:rsidRPr="005114DE" w:rsidRDefault="005114DE" w:rsidP="005114DE">
      <w:pPr>
        <w:tabs>
          <w:tab w:val="left" w:pos="0"/>
        </w:tabs>
        <w:ind w:firstLine="567"/>
        <w:jc w:val="both"/>
        <w:rPr>
          <w:rFonts w:ascii="XO Thames" w:hAnsi="XO Thames"/>
          <w:sz w:val="24"/>
          <w:szCs w:val="24"/>
        </w:rPr>
      </w:pPr>
      <w:r w:rsidRPr="005114DE">
        <w:rPr>
          <w:rFonts w:ascii="XO Thames" w:hAnsi="XO Thames"/>
          <w:sz w:val="24"/>
          <w:szCs w:val="24"/>
        </w:rPr>
        <w:t xml:space="preserve">Место поставки: ФКУ ЦИТОВ УФСИН России по Архангельской области </w:t>
      </w:r>
      <w:r w:rsidRPr="005114DE">
        <w:rPr>
          <w:rFonts w:ascii="XO Thames" w:hAnsi="XO Thames"/>
          <w:sz w:val="24"/>
          <w:szCs w:val="24"/>
        </w:rPr>
        <w:br/>
        <w:t>(г. Архангельск, ул. Мостостроителей, д. 1).</w:t>
      </w:r>
    </w:p>
    <w:p w:rsidR="005114DE" w:rsidRPr="005114DE" w:rsidRDefault="005114DE" w:rsidP="005114DE">
      <w:pPr>
        <w:tabs>
          <w:tab w:val="left" w:pos="0"/>
        </w:tabs>
        <w:ind w:firstLine="567"/>
        <w:jc w:val="both"/>
        <w:rPr>
          <w:rFonts w:ascii="XO Thames" w:hAnsi="XO Thames"/>
          <w:sz w:val="24"/>
          <w:szCs w:val="24"/>
        </w:rPr>
      </w:pPr>
      <w:r w:rsidRPr="005114DE">
        <w:rPr>
          <w:rFonts w:ascii="XO Thames" w:hAnsi="XO Thames"/>
          <w:sz w:val="24"/>
          <w:szCs w:val="24"/>
        </w:rPr>
        <w:t xml:space="preserve">Товар, предлагаемый поставщиком в своих заявках, должен быть произведен </w:t>
      </w:r>
      <w:r w:rsidRPr="005114DE">
        <w:rPr>
          <w:rFonts w:ascii="XO Thames" w:hAnsi="XO Thames"/>
          <w:sz w:val="24"/>
          <w:szCs w:val="24"/>
        </w:rPr>
        <w:br/>
        <w:t>в Российской Федерации или производства государств – членов Евразийского экономического союза и соответствовать ГОСТам, ТУ, действующим на момент поставки в РФ, иметь торговую марку (товарный знак при наличии), сопровождаться необходимыми сертификатами на поставляемый товар;</w:t>
      </w:r>
    </w:p>
    <w:p w:rsidR="005114DE" w:rsidRPr="005114DE" w:rsidRDefault="005114DE" w:rsidP="005114DE">
      <w:pPr>
        <w:tabs>
          <w:tab w:val="left" w:pos="0"/>
        </w:tabs>
        <w:ind w:firstLine="567"/>
        <w:jc w:val="both"/>
        <w:rPr>
          <w:rFonts w:ascii="XO Thames" w:hAnsi="XO Thames"/>
          <w:sz w:val="24"/>
          <w:szCs w:val="24"/>
        </w:rPr>
      </w:pPr>
    </w:p>
    <w:p w:rsidR="005114DE" w:rsidRPr="005114DE" w:rsidRDefault="005114DE" w:rsidP="005114DE">
      <w:pPr>
        <w:widowControl w:val="0"/>
        <w:ind w:firstLine="709"/>
        <w:jc w:val="both"/>
        <w:rPr>
          <w:rFonts w:ascii="XO Thames" w:hAnsi="XO Thames"/>
          <w:sz w:val="24"/>
          <w:szCs w:val="24"/>
        </w:rPr>
      </w:pPr>
      <w:r w:rsidRPr="005114DE">
        <w:rPr>
          <w:rFonts w:ascii="XO Thames" w:hAnsi="XO Thames"/>
          <w:b/>
          <w:sz w:val="24"/>
          <w:szCs w:val="24"/>
        </w:rPr>
        <w:t>1.</w:t>
      </w:r>
      <w:r w:rsidRPr="005114DE">
        <w:rPr>
          <w:rFonts w:ascii="XO Thames" w:hAnsi="XO Thames"/>
          <w:sz w:val="24"/>
          <w:szCs w:val="24"/>
        </w:rPr>
        <w:t xml:space="preserve"> </w:t>
      </w:r>
      <w:r w:rsidRPr="005114DE">
        <w:rPr>
          <w:rFonts w:ascii="XO Thames" w:hAnsi="XO Thames"/>
          <w:b/>
          <w:sz w:val="24"/>
          <w:szCs w:val="24"/>
        </w:rPr>
        <w:t xml:space="preserve">Общие показатели (функциональные, технические и качественные характеристики, эксплуатационные характеристики) и их значения </w:t>
      </w:r>
      <w:r w:rsidRPr="005114DE">
        <w:rPr>
          <w:rFonts w:ascii="XO Thames" w:hAnsi="XO Thames"/>
          <w:b/>
          <w:i/>
          <w:sz w:val="24"/>
          <w:szCs w:val="24"/>
        </w:rPr>
        <w:t>(являющиеся показателями для определения соответствия закупаемых товаров установленным заказчиком требованиям):</w:t>
      </w:r>
    </w:p>
    <w:tbl>
      <w:tblPr>
        <w:tblW w:w="0" w:type="dxa"/>
        <w:tblInd w:w="108" w:type="dxa"/>
        <w:tblLayout w:type="fixed"/>
        <w:tblLook w:val="04A0" w:firstRow="1" w:lastRow="0" w:firstColumn="1" w:lastColumn="0" w:noHBand="0" w:noVBand="1"/>
      </w:tblPr>
      <w:tblGrid>
        <w:gridCol w:w="765"/>
        <w:gridCol w:w="6024"/>
        <w:gridCol w:w="2591"/>
      </w:tblGrid>
      <w:tr w:rsidR="005114DE" w:rsidRPr="005114DE" w:rsidTr="005114DE">
        <w:trPr>
          <w:trHeight w:val="20"/>
          <w:tblHeader/>
        </w:trPr>
        <w:tc>
          <w:tcPr>
            <w:tcW w:w="765" w:type="dxa"/>
            <w:tcBorders>
              <w:top w:val="single" w:sz="4" w:space="0" w:color="000000"/>
              <w:left w:val="single" w:sz="4" w:space="0" w:color="000000"/>
              <w:bottom w:val="single" w:sz="4" w:space="0" w:color="000000"/>
              <w:right w:val="single" w:sz="4" w:space="0" w:color="000000"/>
            </w:tcBorders>
            <w:vAlign w:val="center"/>
            <w:hideMark/>
          </w:tcPr>
          <w:p w:rsidR="005114DE" w:rsidRPr="005114DE" w:rsidRDefault="005114DE">
            <w:pPr>
              <w:pStyle w:val="msonormalbullet2gif1"/>
              <w:spacing w:before="0" w:beforeAutospacing="0" w:after="280" w:afterAutospacing="0"/>
              <w:ind w:left="-108" w:right="-14"/>
              <w:jc w:val="center"/>
              <w:rPr>
                <w:rFonts w:ascii="XO Thames" w:hAnsi="XO Thames"/>
                <w:szCs w:val="24"/>
              </w:rPr>
            </w:pPr>
            <w:r w:rsidRPr="005114DE">
              <w:rPr>
                <w:rFonts w:ascii="XO Thames" w:hAnsi="XO Thames"/>
                <w:szCs w:val="24"/>
              </w:rPr>
              <w:t>№</w:t>
            </w:r>
          </w:p>
          <w:p w:rsidR="005114DE" w:rsidRPr="005114DE" w:rsidRDefault="005114DE">
            <w:pPr>
              <w:pStyle w:val="msonormalbullet2gif1"/>
              <w:spacing w:before="280" w:beforeAutospacing="0" w:after="0" w:afterAutospacing="0"/>
              <w:ind w:left="-108" w:right="-14"/>
              <w:jc w:val="center"/>
              <w:rPr>
                <w:rFonts w:ascii="XO Thames" w:hAnsi="XO Thames"/>
                <w:szCs w:val="24"/>
              </w:rPr>
            </w:pPr>
            <w:r w:rsidRPr="005114DE">
              <w:rPr>
                <w:rFonts w:ascii="XO Thames" w:hAnsi="XO Thames"/>
                <w:szCs w:val="24"/>
              </w:rPr>
              <w:t>п/п</w:t>
            </w:r>
          </w:p>
        </w:tc>
        <w:tc>
          <w:tcPr>
            <w:tcW w:w="6024" w:type="dxa"/>
            <w:tcBorders>
              <w:top w:val="single" w:sz="4" w:space="0" w:color="000000"/>
              <w:left w:val="single" w:sz="4" w:space="0" w:color="000000"/>
              <w:bottom w:val="single" w:sz="4" w:space="0" w:color="000000"/>
              <w:right w:val="single" w:sz="4" w:space="0" w:color="000000"/>
            </w:tcBorders>
            <w:vAlign w:val="center"/>
            <w:hideMark/>
          </w:tcPr>
          <w:p w:rsidR="005114DE" w:rsidRPr="005114DE" w:rsidRDefault="005114DE">
            <w:pPr>
              <w:pStyle w:val="msonormalbullet2gif1"/>
              <w:jc w:val="center"/>
              <w:rPr>
                <w:rFonts w:ascii="XO Thames" w:hAnsi="XO Thames"/>
                <w:szCs w:val="24"/>
              </w:rPr>
            </w:pPr>
            <w:r w:rsidRPr="005114DE">
              <w:rPr>
                <w:rFonts w:ascii="XO Thames" w:hAnsi="XO Thames"/>
                <w:szCs w:val="24"/>
              </w:rPr>
              <w:t xml:space="preserve">Наименование показателей (функциональные, технические и качественные характеристики, эксплуатационные характеристики товара), </w:t>
            </w:r>
            <w:r w:rsidRPr="005114DE">
              <w:rPr>
                <w:rFonts w:ascii="XO Thames" w:hAnsi="XO Thames"/>
                <w:szCs w:val="24"/>
              </w:rPr>
              <w:br/>
              <w:t>единицы измерения</w:t>
            </w:r>
          </w:p>
        </w:tc>
        <w:tc>
          <w:tcPr>
            <w:tcW w:w="2591" w:type="dxa"/>
            <w:tcBorders>
              <w:top w:val="single" w:sz="4" w:space="0" w:color="000000"/>
              <w:left w:val="single" w:sz="4" w:space="0" w:color="000000"/>
              <w:bottom w:val="single" w:sz="4" w:space="0" w:color="000000"/>
              <w:right w:val="single" w:sz="4" w:space="0" w:color="000000"/>
            </w:tcBorders>
            <w:vAlign w:val="center"/>
            <w:hideMark/>
          </w:tcPr>
          <w:p w:rsidR="005114DE" w:rsidRPr="005114DE" w:rsidRDefault="005114DE">
            <w:pPr>
              <w:pStyle w:val="msonormalbullet2gif1"/>
              <w:jc w:val="center"/>
              <w:rPr>
                <w:rFonts w:ascii="XO Thames" w:hAnsi="XO Thames"/>
                <w:szCs w:val="24"/>
              </w:rPr>
            </w:pPr>
            <w:r w:rsidRPr="005114DE">
              <w:rPr>
                <w:rFonts w:ascii="XO Thames" w:hAnsi="XO Thames"/>
                <w:szCs w:val="24"/>
              </w:rPr>
              <w:t>Количество</w:t>
            </w:r>
            <w:r>
              <w:rPr>
                <w:rFonts w:ascii="XO Thames" w:hAnsi="XO Thames"/>
                <w:szCs w:val="24"/>
              </w:rPr>
              <w:t>, шт.</w:t>
            </w:r>
          </w:p>
        </w:tc>
      </w:tr>
      <w:tr w:rsidR="005114DE" w:rsidRPr="005114DE" w:rsidTr="005114DE">
        <w:trPr>
          <w:trHeight w:val="20"/>
        </w:trPr>
        <w:tc>
          <w:tcPr>
            <w:tcW w:w="765" w:type="dxa"/>
            <w:tcBorders>
              <w:top w:val="single" w:sz="4" w:space="0" w:color="000000"/>
              <w:left w:val="single" w:sz="4" w:space="0" w:color="000000"/>
              <w:bottom w:val="single" w:sz="4" w:space="0" w:color="000000"/>
              <w:right w:val="single" w:sz="4" w:space="0" w:color="000000"/>
            </w:tcBorders>
            <w:vAlign w:val="center"/>
            <w:hideMark/>
          </w:tcPr>
          <w:p w:rsidR="005114DE" w:rsidRPr="005114DE" w:rsidRDefault="005114DE">
            <w:pPr>
              <w:pStyle w:val="msonormalbullet2gif1"/>
              <w:spacing w:before="0" w:beforeAutospacing="0" w:after="0" w:afterAutospacing="0"/>
              <w:ind w:left="-108" w:right="-14"/>
              <w:jc w:val="center"/>
              <w:rPr>
                <w:rFonts w:ascii="XO Thames" w:hAnsi="XO Thames"/>
                <w:szCs w:val="24"/>
              </w:rPr>
            </w:pPr>
            <w:r w:rsidRPr="005114DE">
              <w:rPr>
                <w:rFonts w:ascii="XO Thames" w:hAnsi="XO Thames"/>
                <w:szCs w:val="24"/>
              </w:rPr>
              <w:t>1</w:t>
            </w:r>
          </w:p>
        </w:tc>
        <w:tc>
          <w:tcPr>
            <w:tcW w:w="6024" w:type="dxa"/>
            <w:tcBorders>
              <w:top w:val="single" w:sz="4" w:space="0" w:color="000000"/>
              <w:left w:val="single" w:sz="4" w:space="0" w:color="000000"/>
              <w:bottom w:val="single" w:sz="4" w:space="0" w:color="000000"/>
              <w:right w:val="single" w:sz="4" w:space="0" w:color="000000"/>
            </w:tcBorders>
            <w:vAlign w:val="center"/>
            <w:hideMark/>
          </w:tcPr>
          <w:p w:rsidR="005114DE" w:rsidRPr="005114DE" w:rsidRDefault="005114DE">
            <w:pPr>
              <w:ind w:right="-63"/>
              <w:jc w:val="both"/>
              <w:rPr>
                <w:rFonts w:ascii="XO Thames" w:hAnsi="XO Thames"/>
                <w:sz w:val="24"/>
                <w:szCs w:val="24"/>
              </w:rPr>
            </w:pPr>
            <w:r w:rsidRPr="005114DE">
              <w:rPr>
                <w:rFonts w:ascii="XO Thames" w:hAnsi="XO Thames"/>
                <w:sz w:val="24"/>
                <w:szCs w:val="24"/>
              </w:rPr>
              <w:t>Патр</w:t>
            </w:r>
            <w:r>
              <w:rPr>
                <w:rFonts w:ascii="XO Thames" w:hAnsi="XO Thames"/>
                <w:sz w:val="24"/>
                <w:szCs w:val="24"/>
              </w:rPr>
              <w:t>он калибра 12/76 дробь № 2,3</w:t>
            </w:r>
          </w:p>
        </w:tc>
        <w:tc>
          <w:tcPr>
            <w:tcW w:w="2591" w:type="dxa"/>
            <w:tcBorders>
              <w:top w:val="single" w:sz="4" w:space="0" w:color="000000"/>
              <w:left w:val="single" w:sz="4" w:space="0" w:color="000000"/>
              <w:bottom w:val="single" w:sz="4" w:space="0" w:color="000000"/>
              <w:right w:val="single" w:sz="4" w:space="0" w:color="000000"/>
            </w:tcBorders>
            <w:vAlign w:val="center"/>
            <w:hideMark/>
          </w:tcPr>
          <w:p w:rsidR="005114DE" w:rsidRPr="005114DE" w:rsidRDefault="005114DE">
            <w:pPr>
              <w:pStyle w:val="msonormalbullet2gif1"/>
              <w:jc w:val="center"/>
              <w:rPr>
                <w:rFonts w:ascii="XO Thames" w:hAnsi="XO Thames"/>
                <w:szCs w:val="24"/>
              </w:rPr>
            </w:pPr>
            <w:r w:rsidRPr="005114DE">
              <w:rPr>
                <w:rFonts w:ascii="XO Thames" w:hAnsi="XO Thames"/>
                <w:szCs w:val="24"/>
              </w:rPr>
              <w:t>750</w:t>
            </w:r>
          </w:p>
        </w:tc>
      </w:tr>
    </w:tbl>
    <w:p w:rsidR="005114DE" w:rsidRPr="005114DE" w:rsidRDefault="005114DE" w:rsidP="005114DE">
      <w:pPr>
        <w:pStyle w:val="NoSpacing1"/>
        <w:ind w:firstLine="708"/>
        <w:jc w:val="both"/>
        <w:rPr>
          <w:rFonts w:ascii="XO Thames" w:hAnsi="XO Thames" w:cs="FreeSans"/>
          <w:color w:val="000000"/>
          <w:sz w:val="24"/>
          <w:szCs w:val="24"/>
          <w:lang w:eastAsia="zh-CN" w:bidi="hi-IN"/>
        </w:rPr>
      </w:pPr>
      <w:r w:rsidRPr="005114DE">
        <w:rPr>
          <w:rFonts w:ascii="XO Thames" w:hAnsi="XO Thames"/>
          <w:b/>
          <w:sz w:val="24"/>
          <w:szCs w:val="24"/>
        </w:rPr>
        <w:t>2. Общие показатели (функциональные, технические и качественные характеристики, эксплуатационные характеристики) и их значения, иные требования, которые не могут изменяться:</w:t>
      </w:r>
    </w:p>
    <w:p w:rsidR="005114DE" w:rsidRPr="005114DE" w:rsidRDefault="005114DE" w:rsidP="005114DE">
      <w:pPr>
        <w:ind w:firstLine="709"/>
        <w:contextualSpacing/>
        <w:rPr>
          <w:rFonts w:ascii="XO Thames" w:hAnsi="XO Thames"/>
          <w:sz w:val="24"/>
          <w:szCs w:val="24"/>
        </w:rPr>
      </w:pPr>
      <w:r w:rsidRPr="005114DE">
        <w:rPr>
          <w:rFonts w:ascii="XO Thames" w:hAnsi="XO Thames"/>
          <w:b/>
          <w:sz w:val="24"/>
          <w:szCs w:val="24"/>
        </w:rPr>
        <w:t>Качество товара.</w:t>
      </w:r>
    </w:p>
    <w:p w:rsidR="005114DE" w:rsidRPr="005114DE" w:rsidRDefault="005114DE" w:rsidP="005114DE">
      <w:pPr>
        <w:ind w:firstLine="709"/>
        <w:contextualSpacing/>
        <w:jc w:val="both"/>
        <w:rPr>
          <w:rFonts w:ascii="XO Thames" w:hAnsi="XO Thames"/>
          <w:sz w:val="24"/>
          <w:szCs w:val="24"/>
        </w:rPr>
      </w:pPr>
      <w:r w:rsidRPr="005114DE">
        <w:rPr>
          <w:rFonts w:ascii="XO Thames" w:hAnsi="XO Thames"/>
          <w:sz w:val="24"/>
          <w:szCs w:val="24"/>
        </w:rPr>
        <w:t>Товар, поставляемый Поставщиком Заказчику, должен соответствовать требованиям действующих государственных стандартов и нормативных актов Российской Федерации, требованиям безопасности, функциональным и качественным характеристикам товара</w:t>
      </w:r>
      <w:r w:rsidRPr="005114DE">
        <w:rPr>
          <w:rFonts w:ascii="XO Thames" w:hAnsi="XO Thames"/>
          <w:sz w:val="24"/>
          <w:szCs w:val="24"/>
          <w:highlight w:val="white"/>
        </w:rPr>
        <w:t>, указанным в описании объекта закупки.</w:t>
      </w:r>
    </w:p>
    <w:p w:rsidR="005114DE" w:rsidRPr="005114DE" w:rsidRDefault="005114DE" w:rsidP="005114DE">
      <w:pPr>
        <w:ind w:firstLine="709"/>
        <w:contextualSpacing/>
        <w:jc w:val="both"/>
        <w:rPr>
          <w:rFonts w:ascii="XO Thames" w:hAnsi="XO Thames"/>
          <w:sz w:val="24"/>
          <w:szCs w:val="24"/>
        </w:rPr>
      </w:pPr>
      <w:r w:rsidRPr="005114DE">
        <w:rPr>
          <w:rFonts w:ascii="XO Thames" w:hAnsi="XO Thames"/>
          <w:sz w:val="24"/>
          <w:szCs w:val="24"/>
        </w:rPr>
        <w:t xml:space="preserve">Товар, включая все его компоненты, должен быть новым, изготовленным </w:t>
      </w:r>
      <w:r w:rsidRPr="005114DE">
        <w:rPr>
          <w:rFonts w:ascii="XO Thames" w:hAnsi="XO Thames"/>
          <w:sz w:val="24"/>
          <w:szCs w:val="24"/>
        </w:rPr>
        <w:br/>
        <w:t>не ранее 2026 года, не бывшим в эксплуатации, не восстановленным (у которого не была осуществлена замена составных частей, не были восстановлены потребительские свойства), не заложенным и не обремененным правами третьих лиц.</w:t>
      </w:r>
    </w:p>
    <w:p w:rsidR="005114DE" w:rsidRPr="005114DE" w:rsidRDefault="005114DE" w:rsidP="005114DE">
      <w:pPr>
        <w:ind w:firstLine="709"/>
        <w:contextualSpacing/>
        <w:jc w:val="both"/>
        <w:rPr>
          <w:rFonts w:ascii="XO Thames" w:hAnsi="XO Thames"/>
          <w:sz w:val="24"/>
          <w:szCs w:val="24"/>
        </w:rPr>
      </w:pPr>
      <w:r w:rsidRPr="005114DE">
        <w:rPr>
          <w:rFonts w:ascii="XO Thames" w:hAnsi="XO Thames"/>
          <w:sz w:val="24"/>
          <w:szCs w:val="24"/>
        </w:rPr>
        <w:t xml:space="preserve">Товар должен иметь неиспользованный ресурс, срок службы и срок хранения </w:t>
      </w:r>
      <w:r w:rsidRPr="005114DE">
        <w:rPr>
          <w:rFonts w:ascii="XO Thames" w:hAnsi="XO Thames"/>
          <w:sz w:val="24"/>
          <w:szCs w:val="24"/>
        </w:rPr>
        <w:br/>
        <w:t>в соответствии с действующими стандартами и ТУ завода-изготовителя.</w:t>
      </w:r>
    </w:p>
    <w:p w:rsidR="005114DE" w:rsidRPr="005114DE" w:rsidRDefault="005114DE" w:rsidP="005114DE">
      <w:pPr>
        <w:ind w:firstLine="709"/>
        <w:contextualSpacing/>
        <w:jc w:val="both"/>
        <w:rPr>
          <w:rFonts w:ascii="XO Thames" w:hAnsi="XO Thames"/>
          <w:sz w:val="24"/>
          <w:szCs w:val="24"/>
        </w:rPr>
      </w:pPr>
      <w:r w:rsidRPr="005114DE">
        <w:rPr>
          <w:rFonts w:ascii="XO Thames" w:hAnsi="XO Thames"/>
          <w:sz w:val="24"/>
          <w:szCs w:val="24"/>
        </w:rPr>
        <w:t xml:space="preserve">Товар должен соответствовать требованиям, предусмотренным </w:t>
      </w:r>
      <w:r w:rsidRPr="005114DE">
        <w:rPr>
          <w:rFonts w:ascii="XO Thames" w:hAnsi="XO Thames"/>
          <w:sz w:val="24"/>
          <w:szCs w:val="24"/>
        </w:rPr>
        <w:br/>
        <w:t>в технических условиях, а также действующим и распространяющимся на него нормам и стандартам Российской Федерации.</w:t>
      </w:r>
    </w:p>
    <w:p w:rsidR="005114DE" w:rsidRPr="005114DE" w:rsidRDefault="005114DE" w:rsidP="005114DE">
      <w:pPr>
        <w:ind w:firstLine="709"/>
        <w:contextualSpacing/>
        <w:jc w:val="both"/>
        <w:rPr>
          <w:rFonts w:ascii="XO Thames" w:hAnsi="XO Thames"/>
          <w:sz w:val="24"/>
          <w:szCs w:val="24"/>
        </w:rPr>
      </w:pPr>
      <w:r w:rsidRPr="005114DE">
        <w:rPr>
          <w:rFonts w:ascii="XO Thames" w:hAnsi="XO Thames"/>
          <w:sz w:val="24"/>
          <w:szCs w:val="24"/>
        </w:rPr>
        <w:t>Срок гарантии на поставляемый товар должен составлять не менее 12 месяцев со дня поставки товара заказчику, но не менее гарантийного срока, установленного производителем товара.</w:t>
      </w:r>
    </w:p>
    <w:p w:rsidR="005114DE" w:rsidRPr="005114DE" w:rsidRDefault="005114DE" w:rsidP="005114DE">
      <w:pPr>
        <w:ind w:firstLine="709"/>
        <w:contextualSpacing/>
        <w:jc w:val="both"/>
        <w:rPr>
          <w:rFonts w:ascii="XO Thames" w:hAnsi="XO Thames"/>
          <w:sz w:val="24"/>
          <w:szCs w:val="24"/>
        </w:rPr>
      </w:pPr>
      <w:r w:rsidRPr="005114DE">
        <w:rPr>
          <w:rFonts w:ascii="XO Thames" w:hAnsi="XO Thames"/>
          <w:sz w:val="24"/>
          <w:szCs w:val="24"/>
        </w:rPr>
        <w:t>Соответствие ГОСТ Р 50530-2015.</w:t>
      </w:r>
    </w:p>
    <w:p w:rsidR="005114DE" w:rsidRPr="005114DE" w:rsidRDefault="005114DE" w:rsidP="005114DE">
      <w:pPr>
        <w:ind w:firstLine="709"/>
        <w:contextualSpacing/>
        <w:jc w:val="both"/>
        <w:rPr>
          <w:rFonts w:ascii="XO Thames" w:hAnsi="XO Thames"/>
          <w:sz w:val="24"/>
          <w:szCs w:val="24"/>
        </w:rPr>
      </w:pPr>
      <w:r w:rsidRPr="005114DE">
        <w:rPr>
          <w:rFonts w:ascii="XO Thames" w:hAnsi="XO Thames"/>
          <w:b/>
          <w:sz w:val="24"/>
          <w:szCs w:val="24"/>
        </w:rPr>
        <w:t>Упаковка и маркировка товара</w:t>
      </w:r>
    </w:p>
    <w:p w:rsidR="005114DE" w:rsidRPr="005114DE" w:rsidRDefault="005114DE" w:rsidP="005114DE">
      <w:pPr>
        <w:ind w:firstLine="709"/>
        <w:contextualSpacing/>
        <w:jc w:val="both"/>
        <w:rPr>
          <w:rFonts w:ascii="XO Thames" w:hAnsi="XO Thames"/>
          <w:sz w:val="24"/>
          <w:szCs w:val="24"/>
        </w:rPr>
      </w:pPr>
      <w:r w:rsidRPr="005114DE">
        <w:rPr>
          <w:rFonts w:ascii="XO Thames" w:hAnsi="XO Thames"/>
          <w:sz w:val="24"/>
          <w:szCs w:val="24"/>
        </w:rPr>
        <w:t xml:space="preserve">Упаковка товара должна обеспечить его сохранность при транспортировке </w:t>
      </w:r>
      <w:r w:rsidRPr="005114DE">
        <w:rPr>
          <w:rFonts w:ascii="XO Thames" w:hAnsi="XO Thames"/>
          <w:sz w:val="24"/>
          <w:szCs w:val="24"/>
        </w:rPr>
        <w:br/>
        <w:t>и хранении.</w:t>
      </w:r>
    </w:p>
    <w:p w:rsidR="005114DE" w:rsidRPr="005114DE" w:rsidRDefault="005114DE" w:rsidP="005114DE">
      <w:pPr>
        <w:ind w:firstLine="709"/>
        <w:contextualSpacing/>
        <w:jc w:val="both"/>
        <w:rPr>
          <w:rFonts w:ascii="XO Thames" w:hAnsi="XO Thames"/>
          <w:sz w:val="24"/>
          <w:szCs w:val="24"/>
        </w:rPr>
      </w:pPr>
      <w:r w:rsidRPr="005114DE">
        <w:rPr>
          <w:rFonts w:ascii="XO Thames" w:hAnsi="XO Thames"/>
          <w:sz w:val="24"/>
          <w:szCs w:val="24"/>
        </w:rPr>
        <w:t>Маркировка товара должна содержать: наименование изделия, наименование фирмы-изготовителя, юридический адрес изготовителя, дату выпуска.</w:t>
      </w:r>
    </w:p>
    <w:p w:rsidR="005114DE" w:rsidRPr="005114DE" w:rsidRDefault="005114DE" w:rsidP="005114DE">
      <w:pPr>
        <w:ind w:firstLine="709"/>
        <w:contextualSpacing/>
        <w:jc w:val="both"/>
        <w:rPr>
          <w:rFonts w:ascii="XO Thames" w:hAnsi="XO Thames"/>
          <w:sz w:val="24"/>
          <w:szCs w:val="24"/>
        </w:rPr>
      </w:pPr>
      <w:r w:rsidRPr="005114DE">
        <w:rPr>
          <w:rFonts w:ascii="XO Thames" w:hAnsi="XO Thames"/>
          <w:sz w:val="24"/>
          <w:szCs w:val="24"/>
        </w:rPr>
        <w:t>Информация на таре (упаковке) либо товаре должна указываться на русском языке или быть продублирована на русском языке, быть видимой и доступной для прочтения.</w:t>
      </w:r>
    </w:p>
    <w:p w:rsidR="005114DE" w:rsidRPr="005114DE" w:rsidRDefault="005114DE" w:rsidP="005114DE">
      <w:pPr>
        <w:ind w:firstLine="709"/>
        <w:contextualSpacing/>
        <w:jc w:val="both"/>
        <w:rPr>
          <w:rFonts w:ascii="XO Thames" w:hAnsi="XO Thames"/>
          <w:sz w:val="24"/>
          <w:szCs w:val="24"/>
        </w:rPr>
      </w:pPr>
      <w:r w:rsidRPr="005114DE">
        <w:rPr>
          <w:rFonts w:ascii="XO Thames" w:hAnsi="XO Thames"/>
          <w:sz w:val="24"/>
          <w:szCs w:val="24"/>
        </w:rPr>
        <w:t>Маркировка должна быть нанесена способом, обеспечивающим сохранность ее в течение всего срока хранения товара.</w:t>
      </w:r>
    </w:p>
    <w:p w:rsidR="005114DE" w:rsidRPr="005114DE" w:rsidRDefault="005114DE" w:rsidP="005114DE">
      <w:pPr>
        <w:ind w:firstLine="709"/>
        <w:contextualSpacing/>
        <w:jc w:val="both"/>
        <w:rPr>
          <w:rFonts w:ascii="XO Thames" w:hAnsi="XO Thames"/>
          <w:sz w:val="24"/>
          <w:szCs w:val="24"/>
        </w:rPr>
      </w:pPr>
      <w:r w:rsidRPr="005114DE">
        <w:rPr>
          <w:rFonts w:ascii="XO Thames" w:hAnsi="XO Thames"/>
          <w:sz w:val="24"/>
          <w:szCs w:val="24"/>
        </w:rPr>
        <w:t>Поставка должна осуществляться способом, обеспечивающим сохранность исходного качества товара, защиту от воздействия температуры окружающей среды, от повреждения упаковок. На товаре не должно быть загрязнений, следов повреждений, деформации, а также иных несоответствий техническому описанию товара.</w:t>
      </w:r>
    </w:p>
    <w:p w:rsidR="005114DE" w:rsidRPr="005114DE" w:rsidRDefault="005114DE" w:rsidP="005114DE">
      <w:pPr>
        <w:ind w:firstLine="709"/>
        <w:contextualSpacing/>
        <w:jc w:val="both"/>
        <w:rPr>
          <w:rFonts w:ascii="XO Thames" w:hAnsi="XO Thames"/>
          <w:sz w:val="24"/>
          <w:szCs w:val="24"/>
        </w:rPr>
      </w:pPr>
      <w:r w:rsidRPr="005114DE">
        <w:rPr>
          <w:rFonts w:ascii="XO Thames" w:hAnsi="XO Thames"/>
          <w:sz w:val="24"/>
          <w:szCs w:val="24"/>
        </w:rPr>
        <w:t>Не допускается поставка товара, имеющего механические и иные виды повреждений и (или) условия хранения которого были нарушены. Заказчик вправе отказаться от приемки товара, поставляемого с нарушением указанного условия.</w:t>
      </w:r>
    </w:p>
    <w:p w:rsidR="005114DE" w:rsidRPr="005114DE" w:rsidRDefault="005114DE" w:rsidP="005114DE">
      <w:pPr>
        <w:ind w:firstLine="851"/>
        <w:rPr>
          <w:rFonts w:ascii="XO Thames" w:hAnsi="XO Thames"/>
          <w:sz w:val="24"/>
          <w:szCs w:val="24"/>
        </w:rPr>
      </w:pPr>
      <w:bookmarkStart w:id="4" w:name="_Hlk190243955"/>
      <w:bookmarkStart w:id="5" w:name="_Hlk136938992"/>
      <w:bookmarkStart w:id="6" w:name="_Hlk152164069"/>
      <w:bookmarkEnd w:id="4"/>
      <w:bookmarkEnd w:id="5"/>
      <w:bookmarkEnd w:id="6"/>
      <w:r w:rsidRPr="005114DE">
        <w:rPr>
          <w:rFonts w:ascii="XO Thames" w:hAnsi="XO Thames"/>
          <w:b/>
          <w:sz w:val="24"/>
          <w:szCs w:val="24"/>
        </w:rPr>
        <w:t>3. Срок и условия поставки:</w:t>
      </w:r>
    </w:p>
    <w:p w:rsidR="005114DE" w:rsidRPr="005114DE" w:rsidRDefault="005114DE" w:rsidP="005114DE">
      <w:pPr>
        <w:ind w:firstLine="708"/>
        <w:jc w:val="both"/>
        <w:rPr>
          <w:rFonts w:ascii="XO Thames" w:hAnsi="XO Thames"/>
          <w:sz w:val="24"/>
          <w:szCs w:val="24"/>
        </w:rPr>
      </w:pPr>
      <w:r w:rsidRPr="005114DE">
        <w:rPr>
          <w:rFonts w:ascii="XO Thames" w:hAnsi="XO Thames"/>
          <w:sz w:val="24"/>
          <w:szCs w:val="24"/>
        </w:rPr>
        <w:t xml:space="preserve">Товар должен быть поставлен в течение 30 календарных дней с момента заключения государственного контракта. </w:t>
      </w:r>
    </w:p>
    <w:p w:rsidR="005114DE" w:rsidRPr="005114DE" w:rsidRDefault="005114DE" w:rsidP="005114DE">
      <w:pPr>
        <w:ind w:firstLine="708"/>
        <w:contextualSpacing/>
        <w:jc w:val="both"/>
        <w:rPr>
          <w:rFonts w:ascii="XO Thames" w:hAnsi="XO Thames"/>
          <w:sz w:val="24"/>
          <w:szCs w:val="24"/>
        </w:rPr>
      </w:pPr>
      <w:r w:rsidRPr="005114DE">
        <w:rPr>
          <w:rFonts w:ascii="XO Thames" w:hAnsi="XO Thames"/>
          <w:sz w:val="24"/>
          <w:szCs w:val="24"/>
        </w:rPr>
        <w:t>Товар должен поставляться в упаковке производителя товара. Упаковка должна обеспечивать сохранность товара при транспортировке и при осуществлении хранения в складских условиях на протяжении гарантийного срока. Упаковка должна содержать маркировку со сведениями: О наименовании товара (модель, артикул и др.), сведения о производителе товара, дата изготовления товара и т.д.</w:t>
      </w:r>
    </w:p>
    <w:p w:rsidR="005114DE" w:rsidRPr="005114DE" w:rsidRDefault="005114DE" w:rsidP="005114DE">
      <w:pPr>
        <w:ind w:firstLine="708"/>
        <w:contextualSpacing/>
        <w:jc w:val="both"/>
        <w:rPr>
          <w:rFonts w:ascii="XO Thames" w:hAnsi="XO Thames"/>
          <w:sz w:val="24"/>
          <w:szCs w:val="24"/>
        </w:rPr>
      </w:pPr>
      <w:r w:rsidRPr="005114DE">
        <w:rPr>
          <w:rFonts w:ascii="XO Thames" w:hAnsi="XO Thames"/>
          <w:sz w:val="24"/>
          <w:szCs w:val="24"/>
        </w:rPr>
        <w:t>Стоимость товара включает в себя все расходы Поставщика, в том числе расходы на перевозку, погрузку, доставку, разгрузку в складское помещение Государственного заказчика, страхование, уплату таможенных пошлин, налогов, сборов, и других обязательных платежей, предусмотренных действующим законодательством Российской Федерации</w:t>
      </w:r>
    </w:p>
    <w:p w:rsidR="005114DE" w:rsidRPr="005114DE" w:rsidRDefault="005114DE">
      <w:pPr>
        <w:rPr>
          <w:rFonts w:ascii="XO Thames" w:hAnsi="XO Thames"/>
          <w:sz w:val="24"/>
          <w:szCs w:val="24"/>
        </w:rPr>
      </w:pPr>
    </w:p>
    <w:sectPr w:rsidR="005114DE" w:rsidRPr="005114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Noto Serif CJK SC">
    <w:panose1 w:val="00000000000000000000"/>
    <w:charset w:val="00"/>
    <w:family w:val="roman"/>
    <w:notTrueType/>
    <w:pitch w:val="default"/>
  </w:font>
  <w:font w:name="FreeSans">
    <w:altName w:val="Times New Roman"/>
    <w:panose1 w:val="00000000000000000000"/>
    <w:charset w:val="00"/>
    <w:family w:val="roman"/>
    <w:notTrueType/>
    <w:pitch w:val="default"/>
  </w:font>
  <w:font w:name="XO Thames">
    <w:panose1 w:val="02020603050405020304"/>
    <w:charset w:val="CC"/>
    <w:family w:val="roman"/>
    <w:pitch w:val="variable"/>
    <w:sig w:usb0="800006FF" w:usb1="0000285A" w:usb2="00000000" w:usb3="00000000" w:csb0="00000015" w:csb1="00000000"/>
  </w:font>
  <w:font w:name="Droid Sans">
    <w:altName w:val="MS Mincho"/>
    <w:panose1 w:val="00000000000000000000"/>
    <w:charset w:val="80"/>
    <w:family w:val="auto"/>
    <w:notTrueType/>
    <w:pitch w:val="variable"/>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F1A"/>
    <w:rsid w:val="00000E22"/>
    <w:rsid w:val="00297C01"/>
    <w:rsid w:val="0031038D"/>
    <w:rsid w:val="00386F1A"/>
    <w:rsid w:val="004C4C86"/>
    <w:rsid w:val="004F526E"/>
    <w:rsid w:val="005114DE"/>
    <w:rsid w:val="00576A34"/>
    <w:rsid w:val="00642290"/>
    <w:rsid w:val="00773B7A"/>
    <w:rsid w:val="00A729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09728"/>
  <w15:chartTrackingRefBased/>
  <w15:docId w15:val="{34EA80D3-01E0-4F1F-BE9B-02E31FC8C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0E22"/>
    <w:pPr>
      <w:suppressAutoHyphens/>
      <w:spacing w:after="0" w:line="240" w:lineRule="auto"/>
    </w:pPr>
    <w:rPr>
      <w:rFonts w:ascii="Times New Roman" w:eastAsia="Times New Roman" w:hAnsi="Times New Roman" w:cs="Times New Roman"/>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000E22"/>
    <w:rPr>
      <w:color w:val="0000FF"/>
      <w:u w:val="single"/>
    </w:rPr>
  </w:style>
  <w:style w:type="character" w:customStyle="1" w:styleId="a4">
    <w:name w:val="Без интервала Знак"/>
    <w:aliases w:val="Таблицы Знак"/>
    <w:link w:val="a5"/>
    <w:uiPriority w:val="1"/>
    <w:locked/>
    <w:rsid w:val="00000E22"/>
    <w:rPr>
      <w:rFonts w:ascii="Times New Roman" w:eastAsia="Times New Roman" w:hAnsi="Times New Roman" w:cs="Times New Roman"/>
      <w:sz w:val="28"/>
      <w:szCs w:val="28"/>
      <w:lang w:eastAsia="ar-SA"/>
    </w:rPr>
  </w:style>
  <w:style w:type="paragraph" w:styleId="a5">
    <w:name w:val="No Spacing"/>
    <w:aliases w:val="Таблицы"/>
    <w:link w:val="a4"/>
    <w:uiPriority w:val="1"/>
    <w:qFormat/>
    <w:rsid w:val="00000E22"/>
    <w:pPr>
      <w:suppressAutoHyphens/>
      <w:spacing w:after="0" w:line="240" w:lineRule="auto"/>
    </w:pPr>
    <w:rPr>
      <w:rFonts w:ascii="Times New Roman" w:eastAsia="Times New Roman" w:hAnsi="Times New Roman" w:cs="Times New Roman"/>
      <w:sz w:val="28"/>
      <w:szCs w:val="28"/>
      <w:lang w:eastAsia="ar-SA"/>
    </w:rPr>
  </w:style>
  <w:style w:type="character" w:customStyle="1" w:styleId="ConsPlusNormal">
    <w:name w:val="ConsPlusNormal Знак"/>
    <w:link w:val="ConsPlusNormal0"/>
    <w:locked/>
    <w:rsid w:val="00000E22"/>
    <w:rPr>
      <w:rFonts w:ascii="Arial" w:eastAsia="Arial" w:hAnsi="Arial" w:cs="Arial"/>
      <w:lang w:eastAsia="ar-SA"/>
    </w:rPr>
  </w:style>
  <w:style w:type="paragraph" w:customStyle="1" w:styleId="ConsPlusNormal0">
    <w:name w:val="ConsPlusNormal"/>
    <w:link w:val="ConsPlusNormal"/>
    <w:qFormat/>
    <w:rsid w:val="00000E22"/>
    <w:pPr>
      <w:widowControl w:val="0"/>
      <w:suppressAutoHyphens/>
      <w:autoSpaceDE w:val="0"/>
      <w:spacing w:after="0" w:line="240" w:lineRule="auto"/>
      <w:ind w:firstLine="720"/>
    </w:pPr>
    <w:rPr>
      <w:rFonts w:ascii="Arial" w:eastAsia="Arial" w:hAnsi="Arial" w:cs="Arial"/>
      <w:lang w:eastAsia="ar-SA"/>
    </w:rPr>
  </w:style>
  <w:style w:type="paragraph" w:customStyle="1" w:styleId="5">
    <w:name w:val="Обычный5"/>
    <w:rsid w:val="00000E22"/>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6">
    <w:name w:val="Balloon Text"/>
    <w:basedOn w:val="a"/>
    <w:link w:val="a7"/>
    <w:uiPriority w:val="99"/>
    <w:semiHidden/>
    <w:unhideWhenUsed/>
    <w:rsid w:val="00773B7A"/>
    <w:rPr>
      <w:rFonts w:ascii="Segoe UI" w:hAnsi="Segoe UI" w:cs="Segoe UI"/>
      <w:sz w:val="18"/>
      <w:szCs w:val="18"/>
    </w:rPr>
  </w:style>
  <w:style w:type="character" w:customStyle="1" w:styleId="a7">
    <w:name w:val="Текст выноски Знак"/>
    <w:basedOn w:val="a0"/>
    <w:link w:val="a6"/>
    <w:uiPriority w:val="99"/>
    <w:semiHidden/>
    <w:rsid w:val="00773B7A"/>
    <w:rPr>
      <w:rFonts w:ascii="Segoe UI" w:eastAsia="Times New Roman" w:hAnsi="Segoe UI" w:cs="Segoe UI"/>
      <w:sz w:val="18"/>
      <w:szCs w:val="18"/>
      <w:lang w:eastAsia="ar-SA"/>
    </w:rPr>
  </w:style>
  <w:style w:type="paragraph" w:styleId="a8">
    <w:name w:val="Body Text"/>
    <w:basedOn w:val="a"/>
    <w:link w:val="a9"/>
    <w:semiHidden/>
    <w:unhideWhenUsed/>
    <w:rsid w:val="005114DE"/>
    <w:pPr>
      <w:spacing w:after="120"/>
    </w:pPr>
    <w:rPr>
      <w:rFonts w:eastAsia="Noto Serif CJK SC" w:cs="FreeSans"/>
      <w:color w:val="000000"/>
      <w:sz w:val="24"/>
      <w:szCs w:val="20"/>
      <w:lang w:eastAsia="zh-CN" w:bidi="hi-IN"/>
    </w:rPr>
  </w:style>
  <w:style w:type="character" w:customStyle="1" w:styleId="a9">
    <w:name w:val="Основной текст Знак"/>
    <w:basedOn w:val="a0"/>
    <w:link w:val="a8"/>
    <w:semiHidden/>
    <w:rsid w:val="005114DE"/>
    <w:rPr>
      <w:rFonts w:ascii="Times New Roman" w:eastAsia="Noto Serif CJK SC" w:hAnsi="Times New Roman" w:cs="FreeSans"/>
      <w:color w:val="000000"/>
      <w:sz w:val="24"/>
      <w:szCs w:val="20"/>
      <w:lang w:eastAsia="zh-CN" w:bidi="hi-IN"/>
    </w:rPr>
  </w:style>
  <w:style w:type="character" w:customStyle="1" w:styleId="msonormalbullet2gif">
    <w:name w:val="msonormalbullet2.gif"/>
    <w:link w:val="msonormalbullet2gif1"/>
    <w:qFormat/>
    <w:locked/>
    <w:rsid w:val="005114DE"/>
    <w:rPr>
      <w:rFonts w:ascii="Times New Roman" w:hAnsi="Times New Roman" w:cs="Times New Roman"/>
      <w:sz w:val="24"/>
    </w:rPr>
  </w:style>
  <w:style w:type="paragraph" w:customStyle="1" w:styleId="msonormalbullet2gif1">
    <w:name w:val="msonormalbullet2.gif1"/>
    <w:basedOn w:val="a"/>
    <w:link w:val="msonormalbullet2gif"/>
    <w:qFormat/>
    <w:rsid w:val="005114DE"/>
    <w:pPr>
      <w:spacing w:before="100" w:beforeAutospacing="1" w:after="100" w:afterAutospacing="1"/>
    </w:pPr>
    <w:rPr>
      <w:rFonts w:eastAsiaTheme="minorHAnsi"/>
      <w:sz w:val="24"/>
      <w:szCs w:val="22"/>
      <w:lang w:eastAsia="en-US"/>
    </w:rPr>
  </w:style>
  <w:style w:type="character" w:customStyle="1" w:styleId="21">
    <w:name w:val="Основной текст 21"/>
    <w:link w:val="211"/>
    <w:qFormat/>
    <w:locked/>
    <w:rsid w:val="005114DE"/>
    <w:rPr>
      <w:rFonts w:ascii="Times New Roman" w:hAnsi="Times New Roman" w:cs="Times New Roman"/>
      <w:sz w:val="24"/>
    </w:rPr>
  </w:style>
  <w:style w:type="paragraph" w:customStyle="1" w:styleId="211">
    <w:name w:val="Основной текст 211"/>
    <w:basedOn w:val="a"/>
    <w:link w:val="21"/>
    <w:qFormat/>
    <w:rsid w:val="005114DE"/>
    <w:pPr>
      <w:jc w:val="both"/>
    </w:pPr>
    <w:rPr>
      <w:rFonts w:eastAsiaTheme="minorHAnsi"/>
      <w:sz w:val="24"/>
      <w:szCs w:val="22"/>
      <w:lang w:eastAsia="en-US"/>
    </w:rPr>
  </w:style>
  <w:style w:type="character" w:customStyle="1" w:styleId="1">
    <w:name w:val="Без интервала1"/>
    <w:link w:val="NoSpacing1"/>
    <w:qFormat/>
    <w:locked/>
    <w:rsid w:val="005114DE"/>
    <w:rPr>
      <w:rFonts w:ascii="Calibri" w:hAnsi="Calibri" w:cs="Calibri"/>
    </w:rPr>
  </w:style>
  <w:style w:type="paragraph" w:customStyle="1" w:styleId="NoSpacing1">
    <w:name w:val="No Spacing1"/>
    <w:link w:val="1"/>
    <w:qFormat/>
    <w:rsid w:val="005114DE"/>
    <w:pPr>
      <w:suppressAutoHyphens/>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228310">
      <w:bodyDiv w:val="1"/>
      <w:marLeft w:val="0"/>
      <w:marRight w:val="0"/>
      <w:marTop w:val="0"/>
      <w:marBottom w:val="0"/>
      <w:divBdr>
        <w:top w:val="none" w:sz="0" w:space="0" w:color="auto"/>
        <w:left w:val="none" w:sz="0" w:space="0" w:color="auto"/>
        <w:bottom w:val="none" w:sz="0" w:space="0" w:color="auto"/>
        <w:right w:val="none" w:sz="0" w:space="0" w:color="auto"/>
      </w:divBdr>
    </w:div>
    <w:div w:id="1824276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ito@29.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12</Pages>
  <Words>5482</Words>
  <Characters>31248</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Чащина М.В.</dc:creator>
  <cp:keywords/>
  <dc:description/>
  <cp:lastModifiedBy>Чащина М.В.</cp:lastModifiedBy>
  <cp:revision>8</cp:revision>
  <cp:lastPrinted>2026-07-09T12:26:00Z</cp:lastPrinted>
  <dcterms:created xsi:type="dcterms:W3CDTF">2026-07-07T12:14:00Z</dcterms:created>
  <dcterms:modified xsi:type="dcterms:W3CDTF">2026-08-14T13:38:00Z</dcterms:modified>
</cp:coreProperties>
</file>