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BBA" w:rsidRPr="00D96DB4" w:rsidRDefault="00251BBA" w:rsidP="00251BBA">
      <w:pPr>
        <w:widowControl w:val="0"/>
        <w:jc w:val="right"/>
      </w:pPr>
      <w:r w:rsidRPr="00D96DB4">
        <w:t>Проект</w:t>
      </w:r>
    </w:p>
    <w:p w:rsidR="00251BBA" w:rsidRPr="00D96DB4" w:rsidRDefault="00251BBA" w:rsidP="00251BBA">
      <w:pPr>
        <w:jc w:val="center"/>
      </w:pPr>
    </w:p>
    <w:p w:rsidR="00251BBA" w:rsidRPr="00725F32" w:rsidRDefault="00251BBA" w:rsidP="00251BBA">
      <w:pPr>
        <w:jc w:val="center"/>
        <w:rPr>
          <w:b/>
        </w:rPr>
      </w:pPr>
      <w:r w:rsidRPr="00D96DB4">
        <w:t xml:space="preserve">Идентификационный код закупки: </w:t>
      </w:r>
      <w:r w:rsidRPr="00725F32">
        <w:rPr>
          <w:b/>
        </w:rPr>
        <w:t>26163170517996315010010003002</w:t>
      </w:r>
      <w:r w:rsidR="00656553" w:rsidRPr="00725F32">
        <w:rPr>
          <w:b/>
        </w:rPr>
        <w:t>4</w:t>
      </w:r>
      <w:r w:rsidRPr="00725F32">
        <w:rPr>
          <w:b/>
        </w:rPr>
        <w:t>000244</w:t>
      </w:r>
    </w:p>
    <w:p w:rsidR="00251BBA" w:rsidRPr="00725F32" w:rsidRDefault="00251BBA" w:rsidP="00251BBA">
      <w:pPr>
        <w:jc w:val="center"/>
        <w:rPr>
          <w:b/>
        </w:rPr>
      </w:pPr>
    </w:p>
    <w:p w:rsidR="00251BBA" w:rsidRPr="00725F32" w:rsidRDefault="00251BBA" w:rsidP="00251BBA">
      <w:pPr>
        <w:jc w:val="center"/>
      </w:pPr>
      <w:r w:rsidRPr="00725F32">
        <w:t>Договор № 2</w:t>
      </w:r>
      <w:r w:rsidR="00656553" w:rsidRPr="00725F32">
        <w:t xml:space="preserve">4-Э1723626 </w:t>
      </w:r>
    </w:p>
    <w:p w:rsidR="00251BBA" w:rsidRPr="00725F32" w:rsidRDefault="00251BBA" w:rsidP="00251BBA">
      <w:pPr>
        <w:autoSpaceDE w:val="0"/>
        <w:autoSpaceDN w:val="0"/>
        <w:adjustRightInd w:val="0"/>
        <w:jc w:val="center"/>
        <w:rPr>
          <w:b/>
        </w:rPr>
      </w:pPr>
      <w:r w:rsidRPr="00725F32">
        <w:rPr>
          <w:b/>
        </w:rPr>
        <w:t xml:space="preserve">на услуги по </w:t>
      </w:r>
      <w:r w:rsidR="00EB2E3A" w:rsidRPr="00725F32">
        <w:rPr>
          <w:b/>
        </w:rPr>
        <w:t xml:space="preserve">экспертизе </w:t>
      </w:r>
      <w:r w:rsidRPr="00725F32">
        <w:rPr>
          <w:b/>
        </w:rPr>
        <w:t xml:space="preserve">технического состояния </w:t>
      </w:r>
    </w:p>
    <w:p w:rsidR="00251BBA" w:rsidRPr="00725F32" w:rsidRDefault="00251BBA" w:rsidP="00251BBA">
      <w:pPr>
        <w:autoSpaceDE w:val="0"/>
        <w:autoSpaceDN w:val="0"/>
        <w:adjustRightInd w:val="0"/>
        <w:jc w:val="center"/>
        <w:rPr>
          <w:b/>
        </w:rPr>
      </w:pPr>
      <w:r w:rsidRPr="00725F32">
        <w:rPr>
          <w:b/>
        </w:rPr>
        <w:t>в</w:t>
      </w:r>
      <w:r w:rsidR="00EB2E3A" w:rsidRPr="00725F32">
        <w:rPr>
          <w:b/>
        </w:rPr>
        <w:t>ычислительной и офисной техники и их комплектующих</w:t>
      </w:r>
    </w:p>
    <w:p w:rsidR="00EB2E3A" w:rsidRPr="00D96DB4" w:rsidRDefault="00EB2E3A" w:rsidP="00251BBA">
      <w:pPr>
        <w:autoSpaceDE w:val="0"/>
        <w:autoSpaceDN w:val="0"/>
        <w:adjustRightInd w:val="0"/>
        <w:jc w:val="center"/>
        <w:rPr>
          <w:b/>
        </w:rPr>
      </w:pPr>
    </w:p>
    <w:p w:rsidR="00251BBA" w:rsidRPr="00D96DB4" w:rsidRDefault="00251BBA" w:rsidP="00251BBA">
      <w:pPr>
        <w:pStyle w:val="ae"/>
        <w:jc w:val="center"/>
      </w:pPr>
      <w:r w:rsidRPr="00D96DB4">
        <w:rPr>
          <w:caps/>
          <w:lang w:eastAsia="zh-CN"/>
        </w:rPr>
        <w:t xml:space="preserve"> </w:t>
      </w:r>
      <w:r w:rsidRPr="00D96DB4">
        <w:t xml:space="preserve">г. Самара                                                                   </w:t>
      </w:r>
      <w:r w:rsidR="008F5A15">
        <w:t xml:space="preserve">                         «__» _____</w:t>
      </w:r>
      <w:r w:rsidRPr="00D96DB4">
        <w:t>____ 2026 г.</w:t>
      </w:r>
      <w:r w:rsidRPr="00D96DB4">
        <w:br/>
      </w:r>
    </w:p>
    <w:p w:rsidR="00251BBA" w:rsidRDefault="00251BBA" w:rsidP="00251BBA">
      <w:pPr>
        <w:widowControl w:val="0"/>
        <w:autoSpaceDE w:val="0"/>
        <w:autoSpaceDN w:val="0"/>
        <w:adjustRightInd w:val="0"/>
        <w:ind w:right="-5" w:firstLine="708"/>
        <w:jc w:val="both"/>
        <w:rPr>
          <w:bCs/>
        </w:rPr>
      </w:pPr>
      <w:r w:rsidRPr="00D96DB4">
        <w:rPr>
          <w:lang w:eastAsia="ru-RU"/>
        </w:rPr>
        <w:t xml:space="preserve">Управление Федеральной службы по надзору в сфере связи, информационных технологий и массовых коммуникаций по Самарской области (Управление Роскомнадзора по Самарской области), действующее от имени Российской Федерации, именуемое в дальнейшем «Заказчик», в лице руководителя Михайловой Натальи Александровны, действующего на основании Положения, с одной стороны, и_______________________________, именуемый в дальнейшем «Исполнитель», действующий на основании________________________________________, с другой стороны, совместно именуемые «Стороны», а по отдельности – «Сторона»,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w:t>
      </w:r>
      <w:r>
        <w:rPr>
          <w:lang w:eastAsia="ru-RU"/>
        </w:rPr>
        <w:t xml:space="preserve">(далее  – Договор) </w:t>
      </w:r>
      <w:r w:rsidRPr="00D96DB4">
        <w:rPr>
          <w:lang w:eastAsia="ru-RU"/>
        </w:rPr>
        <w:t>о нижеследующем:</w:t>
      </w:r>
      <w:r w:rsidRPr="00D96DB4">
        <w:rPr>
          <w:bCs/>
        </w:rPr>
        <w:t xml:space="preserve"> </w:t>
      </w:r>
    </w:p>
    <w:p w:rsidR="00251BBA" w:rsidRPr="00D96DB4" w:rsidRDefault="00251BBA" w:rsidP="00251BBA">
      <w:pPr>
        <w:widowControl w:val="0"/>
        <w:autoSpaceDE w:val="0"/>
        <w:autoSpaceDN w:val="0"/>
        <w:adjustRightInd w:val="0"/>
        <w:ind w:right="-5" w:firstLine="708"/>
        <w:jc w:val="both"/>
        <w:rPr>
          <w:lang w:eastAsia="ru-RU"/>
        </w:rPr>
      </w:pPr>
    </w:p>
    <w:p w:rsidR="00251BBA" w:rsidRPr="00D96DB4" w:rsidRDefault="00251BBA" w:rsidP="00251BBA">
      <w:pPr>
        <w:pStyle w:val="ab"/>
        <w:numPr>
          <w:ilvl w:val="0"/>
          <w:numId w:val="1"/>
        </w:numPr>
        <w:suppressAutoHyphens w:val="0"/>
        <w:spacing w:before="0" w:after="0"/>
        <w:ind w:left="360"/>
        <w:rPr>
          <w:rFonts w:ascii="Times New Roman" w:hAnsi="Times New Roman" w:cs="Times New Roman"/>
          <w:smallCaps w:val="0"/>
          <w:spacing w:val="0"/>
        </w:rPr>
      </w:pPr>
      <w:r w:rsidRPr="00D96DB4">
        <w:rPr>
          <w:rFonts w:ascii="Times New Roman" w:hAnsi="Times New Roman" w:cs="Times New Roman"/>
          <w:smallCaps w:val="0"/>
          <w:spacing w:val="0"/>
        </w:rPr>
        <w:t xml:space="preserve">Предмет Договора </w:t>
      </w:r>
    </w:p>
    <w:p w:rsidR="00251BBA" w:rsidRPr="00725F32" w:rsidRDefault="00251BBA" w:rsidP="00251BBA">
      <w:pPr>
        <w:ind w:firstLine="709"/>
        <w:jc w:val="both"/>
      </w:pPr>
      <w:r w:rsidRPr="00B335A1">
        <w:t xml:space="preserve">1.1. Исполнитель обязуется по заданию Заказчика оказать </w:t>
      </w:r>
      <w:r w:rsidRPr="00EB2E3A">
        <w:t xml:space="preserve">услуги по </w:t>
      </w:r>
      <w:r>
        <w:t>экспертизе</w:t>
      </w:r>
      <w:r w:rsidRPr="00B335A1">
        <w:t xml:space="preserve"> технического состояния в</w:t>
      </w:r>
      <w:r w:rsidR="00EB2E3A">
        <w:t>ычислительной и офисной техники</w:t>
      </w:r>
      <w:r w:rsidRPr="00B335A1">
        <w:t xml:space="preserve"> и их комплектующих (далее –</w:t>
      </w:r>
      <w:r w:rsidR="00E62DA5">
        <w:t xml:space="preserve"> </w:t>
      </w:r>
      <w:r w:rsidRPr="00B335A1">
        <w:t>услуги</w:t>
      </w:r>
      <w:r w:rsidRPr="008F3133">
        <w:t xml:space="preserve"> </w:t>
      </w:r>
      <w:r w:rsidRPr="00B335A1">
        <w:t>и</w:t>
      </w:r>
      <w:r>
        <w:t xml:space="preserve"> </w:t>
      </w:r>
      <w:r w:rsidRPr="00B335A1">
        <w:t>(или</w:t>
      </w:r>
      <w:r>
        <w:t>) О</w:t>
      </w:r>
      <w:r w:rsidRPr="00B335A1">
        <w:t xml:space="preserve">борудование) </w:t>
      </w:r>
      <w:r w:rsidRPr="00E62DA5">
        <w:t xml:space="preserve">с целью </w:t>
      </w:r>
      <w:r w:rsidRPr="00725F32">
        <w:t xml:space="preserve">последующего списания </w:t>
      </w:r>
      <w:r w:rsidR="000B5A91" w:rsidRPr="00725F32">
        <w:t>О</w:t>
      </w:r>
      <w:r w:rsidRPr="00725F32">
        <w:t>борудования и его дальнейшей утилизации/передачи в соответствии с Техническим заданием (Приложение к Договору), а Заказчик обязуется принять и оплатить оказанные услуги в порядке и на условиях, предусмотренных Договором.</w:t>
      </w:r>
    </w:p>
    <w:p w:rsidR="00E62DA5" w:rsidRPr="00725F32" w:rsidRDefault="00E62DA5" w:rsidP="00251BBA">
      <w:pPr>
        <w:ind w:firstLine="709"/>
        <w:jc w:val="both"/>
      </w:pPr>
    </w:p>
    <w:p w:rsidR="00251BBA" w:rsidRPr="00725F32" w:rsidRDefault="00251BBA" w:rsidP="00251BBA">
      <w:pPr>
        <w:numPr>
          <w:ilvl w:val="0"/>
          <w:numId w:val="1"/>
        </w:numPr>
        <w:spacing w:line="100" w:lineRule="atLeast"/>
        <w:jc w:val="center"/>
        <w:rPr>
          <w:b/>
        </w:rPr>
      </w:pPr>
      <w:r w:rsidRPr="00725F32">
        <w:rPr>
          <w:b/>
        </w:rPr>
        <w:t>Срок и условия оказания услуг</w:t>
      </w:r>
    </w:p>
    <w:p w:rsidR="00251BBA" w:rsidRPr="00725F32" w:rsidRDefault="00251BBA" w:rsidP="00251BBA">
      <w:pPr>
        <w:widowControl w:val="0"/>
        <w:ind w:right="-2" w:firstLine="709"/>
        <w:jc w:val="both"/>
        <w:rPr>
          <w:lang w:eastAsia="ru-RU"/>
        </w:rPr>
      </w:pPr>
      <w:r w:rsidRPr="00725F32">
        <w:rPr>
          <w:lang w:eastAsia="ru-RU"/>
        </w:rPr>
        <w:t>2.1. Срок оказания услуг с момента заключения Договора и до «30» октября 2026 года.</w:t>
      </w:r>
    </w:p>
    <w:p w:rsidR="00251BBA" w:rsidRPr="00CE77E4" w:rsidRDefault="00E62DA5" w:rsidP="00251BBA">
      <w:pPr>
        <w:widowControl w:val="0"/>
        <w:ind w:right="-2" w:firstLine="709"/>
        <w:jc w:val="both"/>
        <w:rPr>
          <w:bCs/>
        </w:rPr>
      </w:pPr>
      <w:r w:rsidRPr="00725F32">
        <w:t>2.2.</w:t>
      </w:r>
      <w:r w:rsidRPr="00725F32">
        <w:rPr>
          <w:bCs/>
        </w:rPr>
        <w:t xml:space="preserve"> </w:t>
      </w:r>
      <w:r w:rsidR="00251BBA" w:rsidRPr="00725F32">
        <w:rPr>
          <w:bCs/>
        </w:rPr>
        <w:t>Все риски, связанные с оказанием услуг до момента их приемки Заказчиком,</w:t>
      </w:r>
      <w:r w:rsidR="00251BBA" w:rsidRPr="00CE77E4">
        <w:rPr>
          <w:bCs/>
        </w:rPr>
        <w:t xml:space="preserve"> несет Исполнитель.</w:t>
      </w:r>
    </w:p>
    <w:p w:rsidR="00251BBA" w:rsidRDefault="00251BBA" w:rsidP="00251BBA">
      <w:pPr>
        <w:widowControl w:val="0"/>
        <w:ind w:right="-2" w:firstLine="709"/>
        <w:jc w:val="both"/>
        <w:rPr>
          <w:bCs/>
        </w:rPr>
      </w:pPr>
      <w:r>
        <w:rPr>
          <w:bCs/>
          <w:lang w:eastAsia="ru-RU"/>
        </w:rPr>
        <w:t>2</w:t>
      </w:r>
      <w:r w:rsidRPr="00CE77E4">
        <w:rPr>
          <w:bCs/>
          <w:lang w:eastAsia="ru-RU"/>
        </w:rPr>
        <w:t>.</w:t>
      </w:r>
      <w:r w:rsidR="00E62DA5">
        <w:rPr>
          <w:bCs/>
          <w:lang w:eastAsia="ru-RU"/>
        </w:rPr>
        <w:t>3</w:t>
      </w:r>
      <w:r w:rsidRPr="00CE77E4">
        <w:rPr>
          <w:bCs/>
          <w:lang w:eastAsia="ru-RU"/>
        </w:rPr>
        <w:t xml:space="preserve">. Для проверки результатов оказанных услуг в части их соответствия условиям </w:t>
      </w:r>
      <w:r>
        <w:rPr>
          <w:bCs/>
          <w:lang w:eastAsia="ru-RU"/>
        </w:rPr>
        <w:t>Договора</w:t>
      </w:r>
      <w:r w:rsidRPr="00CE77E4">
        <w:rPr>
          <w:bCs/>
          <w:lang w:eastAsia="ru-RU"/>
        </w:rPr>
        <w:t xml:space="preserve"> Заказчик </w:t>
      </w:r>
      <w:r w:rsidRPr="00CE77E4">
        <w:rPr>
          <w:bCs/>
        </w:rPr>
        <w:t>пр</w:t>
      </w:r>
      <w:r>
        <w:rPr>
          <w:bCs/>
        </w:rPr>
        <w:t>оводит</w:t>
      </w:r>
      <w:r w:rsidRPr="00CE77E4">
        <w:rPr>
          <w:bCs/>
        </w:rPr>
        <w:t xml:space="preserve"> экспертизу. </w:t>
      </w:r>
    </w:p>
    <w:p w:rsidR="00251BBA" w:rsidRPr="00CE77E4" w:rsidRDefault="00251BBA" w:rsidP="00251BBA">
      <w:pPr>
        <w:widowControl w:val="0"/>
        <w:ind w:right="-2" w:firstLine="709"/>
        <w:jc w:val="both"/>
        <w:rPr>
          <w:bCs/>
          <w:lang w:eastAsia="ru-RU"/>
        </w:rPr>
      </w:pPr>
      <w:r>
        <w:rPr>
          <w:bCs/>
          <w:lang w:eastAsia="ru-RU"/>
        </w:rPr>
        <w:t>2</w:t>
      </w:r>
      <w:r w:rsidR="00E62DA5">
        <w:rPr>
          <w:bCs/>
          <w:lang w:eastAsia="ru-RU"/>
        </w:rPr>
        <w:t>.4</w:t>
      </w:r>
      <w:r w:rsidRPr="00CE77E4">
        <w:rPr>
          <w:bCs/>
          <w:lang w:eastAsia="ru-RU"/>
        </w:rPr>
        <w:t xml:space="preserve">. В случае отказа Заказчика от приемки услуг им составляется претензия с перечнем выявленных недостатков. Указанная претензия в течение </w:t>
      </w:r>
      <w:r w:rsidRPr="00CE77E4">
        <w:rPr>
          <w:bCs/>
        </w:rPr>
        <w:t>2 (двух) рабочих</w:t>
      </w:r>
      <w:r w:rsidRPr="00CE77E4">
        <w:rPr>
          <w:bCs/>
          <w:lang w:eastAsia="ru-RU"/>
        </w:rPr>
        <w:t xml:space="preserve"> д</w:t>
      </w:r>
      <w:r w:rsidRPr="00CE77E4">
        <w:rPr>
          <w:bCs/>
        </w:rPr>
        <w:t>ней</w:t>
      </w:r>
      <w:r w:rsidRPr="00CE77E4">
        <w:rPr>
          <w:bCs/>
          <w:lang w:eastAsia="ru-RU"/>
        </w:rPr>
        <w:t xml:space="preserve"> с даты её подписания направляется Заказчиком Исполнителю. </w:t>
      </w:r>
    </w:p>
    <w:p w:rsidR="00251BBA" w:rsidRPr="00CE77E4" w:rsidRDefault="00251BBA" w:rsidP="00251BBA">
      <w:pPr>
        <w:widowControl w:val="0"/>
        <w:ind w:right="-2" w:firstLine="709"/>
        <w:jc w:val="both"/>
        <w:rPr>
          <w:bCs/>
          <w:lang w:eastAsia="ru-RU"/>
        </w:rPr>
      </w:pPr>
      <w:r>
        <w:rPr>
          <w:bCs/>
          <w:lang w:eastAsia="ru-RU"/>
        </w:rPr>
        <w:t>2</w:t>
      </w:r>
      <w:r w:rsidRPr="00CE77E4">
        <w:rPr>
          <w:bCs/>
          <w:lang w:eastAsia="ru-RU"/>
        </w:rPr>
        <w:t>.</w:t>
      </w:r>
      <w:r w:rsidR="00E62DA5">
        <w:rPr>
          <w:bCs/>
          <w:lang w:eastAsia="ru-RU"/>
        </w:rPr>
        <w:t>5</w:t>
      </w:r>
      <w:r w:rsidRPr="00CE77E4">
        <w:rPr>
          <w:bCs/>
          <w:lang w:eastAsia="ru-RU"/>
        </w:rPr>
        <w:t xml:space="preserve">. Исполнитель обязуется устранить выявленные недостатки в </w:t>
      </w:r>
      <w:r w:rsidRPr="00E62DA5">
        <w:rPr>
          <w:bCs/>
          <w:lang w:eastAsia="ru-RU"/>
        </w:rPr>
        <w:t>течение 5 (пяти) рабочих дней со дня получения соответствующих претензий Заказчика.</w:t>
      </w:r>
      <w:r w:rsidRPr="00CE77E4">
        <w:rPr>
          <w:bCs/>
          <w:lang w:eastAsia="ru-RU"/>
        </w:rPr>
        <w:t xml:space="preserve"> </w:t>
      </w:r>
    </w:p>
    <w:p w:rsidR="00251BBA" w:rsidRPr="000A69A6" w:rsidRDefault="00251BBA" w:rsidP="00251BBA">
      <w:pPr>
        <w:widowControl w:val="0"/>
        <w:ind w:right="-2" w:firstLine="709"/>
        <w:jc w:val="both"/>
        <w:rPr>
          <w:bCs/>
          <w:lang w:eastAsia="ru-RU"/>
        </w:rPr>
      </w:pPr>
      <w:r w:rsidRPr="00CE77E4">
        <w:rPr>
          <w:bCs/>
          <w:lang w:eastAsia="ru-RU"/>
        </w:rPr>
        <w:t xml:space="preserve">Устранение недостатков в результате ненадлежащего качества оказанных услуг </w:t>
      </w:r>
      <w:r w:rsidRPr="000A69A6">
        <w:rPr>
          <w:bCs/>
          <w:lang w:eastAsia="ru-RU"/>
        </w:rPr>
        <w:t>осуществляется за счет средств Исполнителя.</w:t>
      </w:r>
    </w:p>
    <w:p w:rsidR="00251BBA" w:rsidRDefault="00251BBA" w:rsidP="00251BBA">
      <w:pPr>
        <w:widowControl w:val="0"/>
        <w:ind w:right="-2" w:firstLine="709"/>
        <w:jc w:val="both"/>
        <w:rPr>
          <w:bCs/>
          <w:lang w:eastAsia="ru-RU"/>
        </w:rPr>
      </w:pPr>
      <w:r>
        <w:rPr>
          <w:bCs/>
        </w:rPr>
        <w:t>2</w:t>
      </w:r>
      <w:r w:rsidRPr="000A69A6">
        <w:rPr>
          <w:bCs/>
        </w:rPr>
        <w:t>.</w:t>
      </w:r>
      <w:r w:rsidR="00E62DA5">
        <w:rPr>
          <w:bCs/>
        </w:rPr>
        <w:t>6</w:t>
      </w:r>
      <w:r w:rsidRPr="000A69A6">
        <w:rPr>
          <w:bCs/>
        </w:rPr>
        <w:t xml:space="preserve">. </w:t>
      </w:r>
      <w:r w:rsidRPr="000A69A6">
        <w:rPr>
          <w:bCs/>
          <w:lang w:eastAsia="ru-RU"/>
        </w:rPr>
        <w:t xml:space="preserve"> </w:t>
      </w:r>
      <w:r w:rsidRPr="00CE77E4">
        <w:rPr>
          <w:bCs/>
          <w:lang w:eastAsia="ru-RU"/>
        </w:rPr>
        <w:t xml:space="preserve">Услуги, оказанные Исполнителем некачественно или не в соответствии с условиями </w:t>
      </w:r>
      <w:r>
        <w:rPr>
          <w:bCs/>
          <w:lang w:eastAsia="ru-RU"/>
        </w:rPr>
        <w:t>Договора</w:t>
      </w:r>
      <w:r w:rsidRPr="00CE77E4">
        <w:rPr>
          <w:bCs/>
          <w:lang w:eastAsia="ru-RU"/>
        </w:rPr>
        <w:t>, Заказчиком не принимаются и не оплачиваются до полного устранения недостатков Исполнителем.</w:t>
      </w:r>
    </w:p>
    <w:p w:rsidR="00251BBA" w:rsidRDefault="00251BBA" w:rsidP="00251BBA">
      <w:pPr>
        <w:widowControl w:val="0"/>
        <w:ind w:right="-2" w:firstLine="709"/>
        <w:jc w:val="both"/>
        <w:rPr>
          <w:bCs/>
          <w:lang w:eastAsia="ru-RU"/>
        </w:rPr>
      </w:pPr>
    </w:p>
    <w:p w:rsidR="00251BBA" w:rsidRPr="00322A51" w:rsidRDefault="00251BBA" w:rsidP="00251BBA">
      <w:pPr>
        <w:ind w:firstLine="709"/>
        <w:jc w:val="center"/>
      </w:pPr>
      <w:r w:rsidRPr="00322A51">
        <w:rPr>
          <w:b/>
        </w:rPr>
        <w:t>3. Права и обязанности сторон</w:t>
      </w:r>
    </w:p>
    <w:p w:rsidR="00251BBA" w:rsidRPr="00534131" w:rsidRDefault="00251BBA" w:rsidP="00251BBA">
      <w:pPr>
        <w:widowControl w:val="0"/>
        <w:ind w:right="-2" w:firstLine="709"/>
        <w:jc w:val="both"/>
        <w:rPr>
          <w:b/>
          <w:bCs/>
        </w:rPr>
      </w:pPr>
      <w:r w:rsidRPr="00534131">
        <w:rPr>
          <w:b/>
          <w:bCs/>
        </w:rPr>
        <w:t>3.1. Заказчик по Договору вправе:</w:t>
      </w:r>
    </w:p>
    <w:p w:rsidR="00251BBA" w:rsidRPr="00167103" w:rsidRDefault="00251BBA" w:rsidP="00251BBA">
      <w:pPr>
        <w:widowControl w:val="0"/>
        <w:ind w:right="-2" w:firstLine="709"/>
        <w:jc w:val="both"/>
        <w:rPr>
          <w:bCs/>
        </w:rPr>
      </w:pPr>
      <w:r>
        <w:rPr>
          <w:bCs/>
        </w:rPr>
        <w:t>3</w:t>
      </w:r>
      <w:r w:rsidRPr="00167103">
        <w:rPr>
          <w:bCs/>
        </w:rPr>
        <w:t xml:space="preserve">.1.1. Требовать от Исполнителя надлежащего исполнения обязательств, установленных </w:t>
      </w:r>
      <w:r>
        <w:rPr>
          <w:bCs/>
        </w:rPr>
        <w:t>Договором</w:t>
      </w:r>
      <w:r w:rsidRPr="00167103">
        <w:rPr>
          <w:bCs/>
        </w:rPr>
        <w:t>.</w:t>
      </w:r>
    </w:p>
    <w:p w:rsidR="00251BBA" w:rsidRPr="00167103" w:rsidRDefault="00251BBA" w:rsidP="00251BBA">
      <w:pPr>
        <w:widowControl w:val="0"/>
        <w:ind w:right="-2" w:firstLine="709"/>
        <w:jc w:val="both"/>
        <w:rPr>
          <w:bCs/>
        </w:rPr>
      </w:pPr>
      <w:r>
        <w:rPr>
          <w:bCs/>
        </w:rPr>
        <w:t>3</w:t>
      </w:r>
      <w:r w:rsidRPr="00167103">
        <w:rPr>
          <w:bCs/>
        </w:rPr>
        <w:t>.1.2. Требовать от Исполнителя своевременного устранения недостатков, выявленных как в ходе приемки, так и в течение гарантийного периода.</w:t>
      </w:r>
    </w:p>
    <w:p w:rsidR="00251BBA" w:rsidRPr="00870BB6" w:rsidRDefault="00251BBA" w:rsidP="00251BBA">
      <w:pPr>
        <w:widowControl w:val="0"/>
        <w:ind w:right="-2" w:firstLine="709"/>
        <w:jc w:val="both"/>
        <w:rPr>
          <w:bCs/>
        </w:rPr>
      </w:pPr>
      <w:r>
        <w:rPr>
          <w:bCs/>
        </w:rPr>
        <w:lastRenderedPageBreak/>
        <w:t>3</w:t>
      </w:r>
      <w:r w:rsidRPr="00167103">
        <w:rPr>
          <w:bCs/>
        </w:rPr>
        <w:t>.</w:t>
      </w:r>
      <w:r w:rsidRPr="00870BB6">
        <w:rPr>
          <w:bCs/>
        </w:rPr>
        <w:t>1.3. Требовать от Исполнителя предоставления надлежаще оформленных документов, подтверждающих исполнение принятых им обязательств.</w:t>
      </w:r>
    </w:p>
    <w:p w:rsidR="00251BBA" w:rsidRPr="00870BB6" w:rsidRDefault="00251BBA" w:rsidP="00251BBA">
      <w:pPr>
        <w:widowControl w:val="0"/>
        <w:ind w:right="-2" w:firstLine="709"/>
        <w:jc w:val="both"/>
        <w:rPr>
          <w:bCs/>
        </w:rPr>
      </w:pPr>
      <w:r>
        <w:rPr>
          <w:bCs/>
        </w:rPr>
        <w:t>3</w:t>
      </w:r>
      <w:r w:rsidRPr="00870BB6">
        <w:rPr>
          <w:bCs/>
        </w:rPr>
        <w:t xml:space="preserve">.1.4. Контролировать ход оказания услуг, соблюдение срока оказания услуг, проверять соответствие услуг условиям </w:t>
      </w:r>
      <w:r>
        <w:rPr>
          <w:bCs/>
        </w:rPr>
        <w:t>Договора</w:t>
      </w:r>
      <w:r w:rsidRPr="00870BB6">
        <w:rPr>
          <w:bCs/>
        </w:rPr>
        <w:t>, без вмешательства в оперативно-хозяйственную деятельность Исполнителя.</w:t>
      </w:r>
    </w:p>
    <w:p w:rsidR="00251BBA" w:rsidRPr="00870BB6" w:rsidRDefault="00251BBA" w:rsidP="00251BBA">
      <w:pPr>
        <w:widowControl w:val="0"/>
        <w:ind w:right="-2" w:firstLine="709"/>
        <w:jc w:val="both"/>
        <w:rPr>
          <w:bCs/>
        </w:rPr>
      </w:pPr>
      <w:r>
        <w:rPr>
          <w:bCs/>
        </w:rPr>
        <w:t>3</w:t>
      </w:r>
      <w:r w:rsidRPr="00870BB6">
        <w:rPr>
          <w:bCs/>
        </w:rPr>
        <w:t xml:space="preserve">.1.5. При обнаружении недостатков оказанных услуг, требовать их устранения. Требование подлежит обязательному выполнению Исполнителем. </w:t>
      </w:r>
    </w:p>
    <w:p w:rsidR="00251BBA" w:rsidRPr="00870BB6" w:rsidRDefault="00251BBA" w:rsidP="00251BBA">
      <w:pPr>
        <w:widowControl w:val="0"/>
        <w:ind w:right="-2" w:firstLine="709"/>
        <w:jc w:val="both"/>
        <w:rPr>
          <w:bCs/>
        </w:rPr>
      </w:pPr>
      <w:r>
        <w:rPr>
          <w:bCs/>
        </w:rPr>
        <w:t>3</w:t>
      </w:r>
      <w:r w:rsidRPr="00870BB6">
        <w:rPr>
          <w:bCs/>
        </w:rPr>
        <w:t>.1.6</w:t>
      </w:r>
      <w:r w:rsidR="000B5A91">
        <w:rPr>
          <w:bCs/>
        </w:rPr>
        <w:t xml:space="preserve">. </w:t>
      </w:r>
      <w:r w:rsidRPr="00870BB6">
        <w:rPr>
          <w:bCs/>
        </w:rPr>
        <w:t xml:space="preserve">Принять решение об одностороннем отказе от исполнения </w:t>
      </w:r>
      <w:r>
        <w:rPr>
          <w:bCs/>
        </w:rPr>
        <w:t>Договора</w:t>
      </w:r>
      <w:r w:rsidRPr="00870BB6">
        <w:rPr>
          <w:bCs/>
        </w:rPr>
        <w:t xml:space="preserve"> в соответствии с гражданским законодательством.</w:t>
      </w:r>
    </w:p>
    <w:p w:rsidR="00251BBA" w:rsidRPr="00534131" w:rsidRDefault="00251BBA" w:rsidP="00251BBA">
      <w:pPr>
        <w:widowControl w:val="0"/>
        <w:ind w:right="-2" w:firstLine="709"/>
        <w:jc w:val="both"/>
        <w:rPr>
          <w:b/>
          <w:bCs/>
        </w:rPr>
      </w:pPr>
      <w:r w:rsidRPr="00534131">
        <w:rPr>
          <w:b/>
          <w:bCs/>
        </w:rPr>
        <w:t xml:space="preserve">3.2. Заказчик по Договору обязан: </w:t>
      </w:r>
    </w:p>
    <w:p w:rsidR="00251BBA" w:rsidRPr="00D96DB4" w:rsidRDefault="00251BBA" w:rsidP="00251BBA">
      <w:pPr>
        <w:tabs>
          <w:tab w:val="left" w:pos="480"/>
          <w:tab w:val="left" w:pos="1985"/>
        </w:tabs>
        <w:ind w:firstLine="709"/>
        <w:jc w:val="both"/>
      </w:pPr>
      <w:r>
        <w:rPr>
          <w:bCs/>
        </w:rPr>
        <w:t>3</w:t>
      </w:r>
      <w:r w:rsidRPr="005B11EE">
        <w:rPr>
          <w:bCs/>
        </w:rPr>
        <w:t>.2.1.</w:t>
      </w:r>
      <w:r w:rsidRPr="005B11EE">
        <w:t xml:space="preserve"> </w:t>
      </w:r>
      <w:r w:rsidRPr="00D96DB4">
        <w:t>Предоставить Оборудование Исполнителю</w:t>
      </w:r>
      <w:r>
        <w:t>,</w:t>
      </w:r>
      <w:r w:rsidRPr="00D96DB4">
        <w:t xml:space="preserve"> </w:t>
      </w:r>
      <w:r w:rsidR="007454BB" w:rsidRPr="00D96DB4">
        <w:t xml:space="preserve">необходимую </w:t>
      </w:r>
      <w:r w:rsidR="007454BB" w:rsidRPr="007454BB">
        <w:t xml:space="preserve">для проведения </w:t>
      </w:r>
      <w:r w:rsidR="00952CA4" w:rsidRPr="00D96DB4">
        <w:t>техническо</w:t>
      </w:r>
      <w:r w:rsidR="00952CA4">
        <w:t>й</w:t>
      </w:r>
      <w:r w:rsidR="00952CA4" w:rsidRPr="007454BB">
        <w:t xml:space="preserve"> </w:t>
      </w:r>
      <w:r w:rsidR="007454BB" w:rsidRPr="007454BB">
        <w:t>экспертизы</w:t>
      </w:r>
      <w:r w:rsidR="007454BB" w:rsidRPr="00D96DB4">
        <w:t xml:space="preserve"> документацию</w:t>
      </w:r>
      <w:r w:rsidR="007454BB">
        <w:t xml:space="preserve"> </w:t>
      </w:r>
      <w:r w:rsidR="00952CA4">
        <w:t>(</w:t>
      </w:r>
      <w:r w:rsidRPr="00D96DB4">
        <w:t>по требованию Исполнителя</w:t>
      </w:r>
      <w:r w:rsidR="00952CA4">
        <w:t>)</w:t>
      </w:r>
      <w:r w:rsidRPr="00D96DB4">
        <w:t>.</w:t>
      </w:r>
      <w:r w:rsidRPr="008F3133">
        <w:rPr>
          <w:bCs/>
        </w:rPr>
        <w:t xml:space="preserve"> </w:t>
      </w:r>
      <w:r w:rsidRPr="00F637E7">
        <w:rPr>
          <w:bCs/>
        </w:rPr>
        <w:t>Обеспечить контроль за исполнением Договора.</w:t>
      </w:r>
    </w:p>
    <w:p w:rsidR="00251BBA" w:rsidRPr="00F637E7" w:rsidRDefault="00251BBA" w:rsidP="00251BBA">
      <w:pPr>
        <w:widowControl w:val="0"/>
        <w:ind w:right="-2" w:firstLine="709"/>
        <w:jc w:val="both"/>
        <w:rPr>
          <w:bCs/>
        </w:rPr>
      </w:pPr>
      <w:r w:rsidRPr="00F637E7">
        <w:rPr>
          <w:bCs/>
        </w:rPr>
        <w:t>3.2.2. Обеспечить приемку оказанных услуг.</w:t>
      </w:r>
    </w:p>
    <w:p w:rsidR="00251BBA" w:rsidRPr="00952CA4" w:rsidRDefault="00251BBA" w:rsidP="00251BBA">
      <w:pPr>
        <w:ind w:firstLine="709"/>
        <w:jc w:val="both"/>
      </w:pPr>
      <w:r w:rsidRPr="00F637E7">
        <w:t xml:space="preserve">Заказчик обязуется осуществлять приемку оказанных по Договору услуг, в срок не позднее 20 (двадцати) рабочих дней со дня </w:t>
      </w:r>
      <w:r w:rsidRPr="00952CA4">
        <w:t xml:space="preserve">поступления </w:t>
      </w:r>
      <w:r w:rsidR="00952CA4" w:rsidRPr="00952CA4">
        <w:t>документов, указанных в пункте 4.5. Договор</w:t>
      </w:r>
      <w:r w:rsidRPr="00952CA4">
        <w:t>а. Заказчик осуществляет одно из следующих действий:</w:t>
      </w:r>
    </w:p>
    <w:p w:rsidR="00251BBA" w:rsidRPr="00952CA4" w:rsidRDefault="00251BBA" w:rsidP="00251BBA">
      <w:pPr>
        <w:ind w:firstLine="709"/>
        <w:jc w:val="both"/>
      </w:pPr>
      <w:r w:rsidRPr="00952CA4">
        <w:t xml:space="preserve">подписывает </w:t>
      </w:r>
      <w:r w:rsidR="00952CA4" w:rsidRPr="00317731">
        <w:rPr>
          <w:bCs/>
          <w:lang w:eastAsia="ru-RU"/>
        </w:rPr>
        <w:t>надлежаще оформленны</w:t>
      </w:r>
      <w:r w:rsidR="00952CA4">
        <w:rPr>
          <w:bCs/>
          <w:lang w:eastAsia="ru-RU"/>
        </w:rPr>
        <w:t>е</w:t>
      </w:r>
      <w:r w:rsidR="00952CA4" w:rsidRPr="00317731">
        <w:rPr>
          <w:bCs/>
          <w:lang w:eastAsia="ru-RU"/>
        </w:rPr>
        <w:t xml:space="preserve"> документ</w:t>
      </w:r>
      <w:r w:rsidR="00952CA4">
        <w:rPr>
          <w:bCs/>
          <w:lang w:eastAsia="ru-RU"/>
        </w:rPr>
        <w:t>ы</w:t>
      </w:r>
      <w:r w:rsidRPr="00952CA4">
        <w:t>;</w:t>
      </w:r>
    </w:p>
    <w:p w:rsidR="00251BBA" w:rsidRPr="00F637E7" w:rsidRDefault="00251BBA" w:rsidP="00251BBA">
      <w:pPr>
        <w:ind w:firstLine="709"/>
        <w:jc w:val="both"/>
      </w:pPr>
      <w:r w:rsidRPr="00952CA4">
        <w:t>формирует мотивированный отказ от подписания</w:t>
      </w:r>
      <w:r w:rsidRPr="00F637E7">
        <w:t xml:space="preserve"> документа о приемке с указанием причин отказа.</w:t>
      </w:r>
    </w:p>
    <w:p w:rsidR="00251BBA" w:rsidRPr="005B11EE" w:rsidRDefault="00251BBA" w:rsidP="00251BBA">
      <w:pPr>
        <w:widowControl w:val="0"/>
        <w:ind w:right="-2" w:firstLine="709"/>
        <w:jc w:val="both"/>
        <w:rPr>
          <w:bCs/>
        </w:rPr>
      </w:pPr>
      <w:r w:rsidRPr="00F637E7">
        <w:rPr>
          <w:bCs/>
        </w:rPr>
        <w:t>3.2.3. Произвести оплату</w:t>
      </w:r>
      <w:r w:rsidRPr="005B11EE">
        <w:rPr>
          <w:bCs/>
        </w:rPr>
        <w:t xml:space="preserve"> в соответствии с </w:t>
      </w:r>
      <w:r>
        <w:rPr>
          <w:bCs/>
        </w:rPr>
        <w:t>Договором</w:t>
      </w:r>
      <w:r w:rsidRPr="005B11EE">
        <w:rPr>
          <w:bCs/>
        </w:rPr>
        <w:t>.</w:t>
      </w:r>
    </w:p>
    <w:p w:rsidR="00251BBA" w:rsidRPr="009D0E48" w:rsidRDefault="00251BBA" w:rsidP="00251BBA">
      <w:pPr>
        <w:widowControl w:val="0"/>
        <w:ind w:right="-2" w:firstLine="709"/>
        <w:jc w:val="both"/>
        <w:rPr>
          <w:bCs/>
        </w:rPr>
      </w:pPr>
      <w:r>
        <w:rPr>
          <w:bCs/>
        </w:rPr>
        <w:t>3</w:t>
      </w:r>
      <w:r w:rsidRPr="009D0E48">
        <w:rPr>
          <w:bCs/>
        </w:rPr>
        <w:t xml:space="preserve">.2.4. Проводить экспертизу в целях проверки оказанных Исполнителем услуг в части их соответствия условиям </w:t>
      </w:r>
      <w:r>
        <w:rPr>
          <w:bCs/>
        </w:rPr>
        <w:t>Договора</w:t>
      </w:r>
      <w:r w:rsidRPr="009D0E48">
        <w:rPr>
          <w:bCs/>
        </w:rPr>
        <w:t xml:space="preserve">. Экспертиза может проводиться Заказчиком своими силами или к ее проведению могут привлекаться эксперты, экспертные организации в соответствии с Федеральным законом от 05.04.2013 № 44-ФЗ «О </w:t>
      </w:r>
      <w:r>
        <w:rPr>
          <w:bCs/>
        </w:rPr>
        <w:t>Договор</w:t>
      </w:r>
      <w:r w:rsidRPr="009D0E48">
        <w:rPr>
          <w:bCs/>
        </w:rPr>
        <w:t>ной системе в сфере закупок товаров, работ, услуг для обеспечения государственных и муниципальных нужд».</w:t>
      </w:r>
    </w:p>
    <w:p w:rsidR="00251BBA" w:rsidRPr="009D0E48" w:rsidRDefault="00251BBA" w:rsidP="00251BBA">
      <w:pPr>
        <w:widowControl w:val="0"/>
        <w:ind w:right="-2" w:firstLine="709"/>
        <w:jc w:val="both"/>
        <w:rPr>
          <w:bCs/>
        </w:rPr>
      </w:pPr>
      <w:r w:rsidRPr="009D0E48">
        <w:rPr>
          <w:bCs/>
        </w:rPr>
        <w:t>В случае некачественного оказания услуг, подтвержденного актом экспертизы, их повторное оказание и оплата услуг экспертизы осуществляются за счет Исполнителя.</w:t>
      </w:r>
    </w:p>
    <w:p w:rsidR="00251BBA" w:rsidRPr="00ED51FB" w:rsidRDefault="00251BBA" w:rsidP="00251BBA">
      <w:pPr>
        <w:widowControl w:val="0"/>
        <w:ind w:right="-2" w:firstLine="709"/>
        <w:jc w:val="both"/>
      </w:pPr>
      <w:r>
        <w:t>3</w:t>
      </w:r>
      <w:r w:rsidRPr="005945FC">
        <w:t>.2.</w:t>
      </w:r>
      <w:r>
        <w:t>5</w:t>
      </w:r>
      <w:r w:rsidRPr="005945FC">
        <w:t xml:space="preserve">. Требовать уплаты неустоек (штрафов, пеней) в </w:t>
      </w:r>
      <w:r w:rsidRPr="00FC32F3">
        <w:t>соответствии с Договором.</w:t>
      </w:r>
    </w:p>
    <w:p w:rsidR="00251BBA" w:rsidRPr="00534131" w:rsidRDefault="00251BBA" w:rsidP="00251BBA">
      <w:pPr>
        <w:widowControl w:val="0"/>
        <w:ind w:right="-2" w:firstLine="709"/>
        <w:jc w:val="both"/>
        <w:rPr>
          <w:b/>
          <w:bCs/>
        </w:rPr>
      </w:pPr>
      <w:r w:rsidRPr="00534131">
        <w:rPr>
          <w:b/>
          <w:bCs/>
        </w:rPr>
        <w:t>3.3. Исполнитель по Договору вправе:</w:t>
      </w:r>
    </w:p>
    <w:p w:rsidR="00251BBA" w:rsidRPr="00133AD0" w:rsidRDefault="00251BBA" w:rsidP="00251BBA">
      <w:pPr>
        <w:widowControl w:val="0"/>
        <w:ind w:right="-2" w:firstLine="709"/>
        <w:jc w:val="both"/>
        <w:rPr>
          <w:bCs/>
        </w:rPr>
      </w:pPr>
      <w:r>
        <w:rPr>
          <w:bCs/>
        </w:rPr>
        <w:t>3</w:t>
      </w:r>
      <w:r w:rsidRPr="00133AD0">
        <w:rPr>
          <w:bCs/>
        </w:rPr>
        <w:t>.</w:t>
      </w:r>
      <w:r>
        <w:rPr>
          <w:bCs/>
        </w:rPr>
        <w:t>3</w:t>
      </w:r>
      <w:r w:rsidRPr="00133AD0">
        <w:rPr>
          <w:bCs/>
        </w:rPr>
        <w:t>.1. Требовать своевременной приемки надлежаще оказанных услуг.</w:t>
      </w:r>
    </w:p>
    <w:p w:rsidR="00251BBA" w:rsidRPr="00133AD0" w:rsidRDefault="00251BBA" w:rsidP="00251BBA">
      <w:pPr>
        <w:widowControl w:val="0"/>
        <w:ind w:right="-2" w:firstLine="709"/>
        <w:jc w:val="both"/>
        <w:rPr>
          <w:bCs/>
        </w:rPr>
      </w:pPr>
      <w:r>
        <w:rPr>
          <w:bCs/>
        </w:rPr>
        <w:t>3</w:t>
      </w:r>
      <w:r w:rsidRPr="00133AD0">
        <w:rPr>
          <w:bCs/>
        </w:rPr>
        <w:t>.</w:t>
      </w:r>
      <w:r>
        <w:rPr>
          <w:bCs/>
        </w:rPr>
        <w:t>3</w:t>
      </w:r>
      <w:r w:rsidRPr="00133AD0">
        <w:rPr>
          <w:bCs/>
        </w:rPr>
        <w:t>.</w:t>
      </w:r>
      <w:r>
        <w:rPr>
          <w:bCs/>
        </w:rPr>
        <w:t>2</w:t>
      </w:r>
      <w:r w:rsidRPr="00133AD0">
        <w:rPr>
          <w:bCs/>
        </w:rPr>
        <w:t xml:space="preserve">. Требовать своевременной оплаты на условиях, установленных </w:t>
      </w:r>
      <w:r>
        <w:rPr>
          <w:bCs/>
        </w:rPr>
        <w:t>Договором</w:t>
      </w:r>
      <w:r w:rsidRPr="00133AD0">
        <w:rPr>
          <w:bCs/>
        </w:rPr>
        <w:t>, надлежащим образом оказанных и принятых Заказчиком услуг.</w:t>
      </w:r>
    </w:p>
    <w:p w:rsidR="00251BBA" w:rsidRPr="00133AD0" w:rsidRDefault="00251BBA" w:rsidP="00251BBA">
      <w:pPr>
        <w:widowControl w:val="0"/>
        <w:ind w:right="-2" w:firstLine="709"/>
        <w:jc w:val="both"/>
        <w:rPr>
          <w:bCs/>
        </w:rPr>
      </w:pPr>
      <w:bookmarkStart w:id="0" w:name="P82"/>
      <w:bookmarkEnd w:id="0"/>
      <w:r>
        <w:rPr>
          <w:bCs/>
        </w:rPr>
        <w:t>3</w:t>
      </w:r>
      <w:r w:rsidRPr="00133AD0">
        <w:rPr>
          <w:bCs/>
        </w:rPr>
        <w:t>.</w:t>
      </w:r>
      <w:r>
        <w:rPr>
          <w:bCs/>
        </w:rPr>
        <w:t>3</w:t>
      </w:r>
      <w:r w:rsidRPr="00133AD0">
        <w:rPr>
          <w:bCs/>
        </w:rPr>
        <w:t>.</w:t>
      </w:r>
      <w:r>
        <w:rPr>
          <w:bCs/>
        </w:rPr>
        <w:t>3</w:t>
      </w:r>
      <w:r w:rsidRPr="00133AD0">
        <w:rPr>
          <w:bCs/>
        </w:rPr>
        <w:t xml:space="preserve">. Требовать возмещения убытков, уплаты неустоек (штрафов, пеней) в соответствии с </w:t>
      </w:r>
      <w:r>
        <w:rPr>
          <w:bCs/>
        </w:rPr>
        <w:t>Договором</w:t>
      </w:r>
      <w:r w:rsidRPr="00133AD0">
        <w:rPr>
          <w:bCs/>
        </w:rPr>
        <w:t>.</w:t>
      </w:r>
    </w:p>
    <w:p w:rsidR="00251BBA" w:rsidRPr="00534131" w:rsidRDefault="00251BBA" w:rsidP="00251BBA">
      <w:pPr>
        <w:widowControl w:val="0"/>
        <w:ind w:right="-2" w:firstLine="709"/>
        <w:jc w:val="both"/>
        <w:rPr>
          <w:b/>
          <w:bCs/>
        </w:rPr>
      </w:pPr>
      <w:r w:rsidRPr="00534131">
        <w:rPr>
          <w:b/>
          <w:bCs/>
        </w:rPr>
        <w:t>3.4. Исполнитель по Договору обязан:</w:t>
      </w:r>
    </w:p>
    <w:p w:rsidR="00251BBA" w:rsidRDefault="00251BBA" w:rsidP="00251BBA">
      <w:pPr>
        <w:widowControl w:val="0"/>
        <w:ind w:right="-2" w:firstLine="709"/>
        <w:jc w:val="both"/>
      </w:pPr>
      <w:r>
        <w:rPr>
          <w:bCs/>
        </w:rPr>
        <w:t>3.4</w:t>
      </w:r>
      <w:r w:rsidRPr="004013AB">
        <w:rPr>
          <w:bCs/>
        </w:rPr>
        <w:t xml:space="preserve">.1. Оказать услуги в соответствии с </w:t>
      </w:r>
      <w:r>
        <w:rPr>
          <w:bCs/>
        </w:rPr>
        <w:t>Т</w:t>
      </w:r>
      <w:r w:rsidRPr="004013AB">
        <w:rPr>
          <w:bCs/>
        </w:rPr>
        <w:t xml:space="preserve">ехническим заданием в предусмотренный </w:t>
      </w:r>
      <w:r>
        <w:rPr>
          <w:bCs/>
        </w:rPr>
        <w:t>Договором</w:t>
      </w:r>
      <w:r w:rsidRPr="004013AB">
        <w:rPr>
          <w:bCs/>
        </w:rPr>
        <w:t xml:space="preserve"> срок.</w:t>
      </w:r>
      <w:r w:rsidRPr="008F3133">
        <w:t xml:space="preserve"> </w:t>
      </w:r>
    </w:p>
    <w:p w:rsidR="000B5A91" w:rsidRPr="00952CA4" w:rsidRDefault="000B5A91" w:rsidP="000B5A91">
      <w:pPr>
        <w:widowControl w:val="0"/>
        <w:ind w:right="-2" w:firstLine="709"/>
        <w:jc w:val="both"/>
      </w:pPr>
      <w:r w:rsidRPr="00952CA4">
        <w:t xml:space="preserve">На основании предъявленного Оборудования произвести экспертизу технического состояния этого Оборудования и оформить результаты экспертизы соответствующими актами (Акт технической экспертизы о техническом состоянии Оборудования). </w:t>
      </w:r>
    </w:p>
    <w:p w:rsidR="00251BBA" w:rsidRPr="004013AB" w:rsidRDefault="00251BBA" w:rsidP="00251BBA">
      <w:pPr>
        <w:widowControl w:val="0"/>
        <w:ind w:right="-2" w:firstLine="709"/>
        <w:jc w:val="both"/>
        <w:rPr>
          <w:bCs/>
        </w:rPr>
      </w:pPr>
      <w:r w:rsidRPr="00952CA4">
        <w:t>3.4.2. Оказать услуги надлежащего качества, в том числе с применением материалов и</w:t>
      </w:r>
      <w:r w:rsidRPr="004013AB">
        <w:rPr>
          <w:bCs/>
        </w:rPr>
        <w:t xml:space="preserve"> оборудования, отвечающих требованиям ГОСТов, ТУ и иным требованиям, установленным действующим законодательством Российской Федерации (если при оказании услуг требуется применение материалов и оборудования), квалифицированными специалистами.</w:t>
      </w:r>
    </w:p>
    <w:p w:rsidR="00251BBA" w:rsidRPr="004013AB" w:rsidRDefault="00251BBA" w:rsidP="00251BBA">
      <w:pPr>
        <w:widowControl w:val="0"/>
        <w:ind w:right="-2" w:firstLine="709"/>
        <w:jc w:val="both"/>
        <w:rPr>
          <w:bCs/>
        </w:rPr>
      </w:pPr>
      <w:r>
        <w:rPr>
          <w:bCs/>
        </w:rPr>
        <w:t>3.4.</w:t>
      </w:r>
      <w:r w:rsidRPr="004013AB">
        <w:rPr>
          <w:bCs/>
        </w:rPr>
        <w:t xml:space="preserve">3. </w:t>
      </w:r>
      <w:r w:rsidRPr="004013AB">
        <w:t xml:space="preserve">В соответствии с условиями </w:t>
      </w:r>
      <w:r>
        <w:t>Договора</w:t>
      </w:r>
      <w:r w:rsidRPr="004013AB">
        <w:t xml:space="preserve"> своевременно предоставлять Заказчику по его требованию документы, относящиеся к предмету </w:t>
      </w:r>
      <w:r>
        <w:t>Договора</w:t>
      </w:r>
      <w:r w:rsidRPr="004013AB">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Договора</w:t>
      </w:r>
      <w:r w:rsidRPr="004013AB">
        <w:t>. Срок предоставления информации о ходе исполнения принятых на себя обязательств составляет 5 (пять</w:t>
      </w:r>
      <w:r w:rsidRPr="004013AB">
        <w:rPr>
          <w:bCs/>
        </w:rPr>
        <w:t>) календарных дней с момента получения запроса Заказчика.</w:t>
      </w:r>
    </w:p>
    <w:p w:rsidR="00251BBA" w:rsidRPr="004013AB" w:rsidRDefault="00251BBA" w:rsidP="00251BBA">
      <w:pPr>
        <w:widowControl w:val="0"/>
        <w:ind w:right="-2" w:firstLine="709"/>
        <w:jc w:val="both"/>
        <w:rPr>
          <w:bCs/>
        </w:rPr>
      </w:pPr>
      <w:r>
        <w:rPr>
          <w:bCs/>
        </w:rPr>
        <w:t>3.4.4</w:t>
      </w:r>
      <w:r w:rsidRPr="004013AB">
        <w:rPr>
          <w:bCs/>
        </w:rPr>
        <w:t xml:space="preserve">. Предоставить надлежаще оформленные документы, предусмотренные </w:t>
      </w:r>
      <w:r>
        <w:rPr>
          <w:bCs/>
        </w:rPr>
        <w:t>Договором</w:t>
      </w:r>
      <w:r w:rsidRPr="004013AB">
        <w:rPr>
          <w:bCs/>
        </w:rPr>
        <w:t>.</w:t>
      </w:r>
    </w:p>
    <w:p w:rsidR="00251BBA" w:rsidRPr="004013AB" w:rsidRDefault="00251BBA" w:rsidP="00251BBA">
      <w:pPr>
        <w:widowControl w:val="0"/>
        <w:ind w:right="-2" w:firstLine="709"/>
        <w:jc w:val="both"/>
        <w:rPr>
          <w:bCs/>
        </w:rPr>
      </w:pPr>
      <w:r>
        <w:rPr>
          <w:bCs/>
        </w:rPr>
        <w:lastRenderedPageBreak/>
        <w:t>3.4.</w:t>
      </w:r>
      <w:r w:rsidRPr="004013AB">
        <w:rPr>
          <w:bCs/>
        </w:rPr>
        <w:t>5. Устранить за свой счет все выявленные недостатки, в том числе скрытые, при оказании услуг.</w:t>
      </w:r>
    </w:p>
    <w:p w:rsidR="00251BBA" w:rsidRPr="004013AB" w:rsidRDefault="00251BBA" w:rsidP="00251BBA">
      <w:pPr>
        <w:widowControl w:val="0"/>
        <w:ind w:right="-2" w:firstLine="709"/>
        <w:jc w:val="both"/>
        <w:rPr>
          <w:bCs/>
        </w:rPr>
      </w:pPr>
      <w:r>
        <w:rPr>
          <w:bCs/>
        </w:rPr>
        <w:t>3.4.</w:t>
      </w:r>
      <w:r w:rsidRPr="004013AB">
        <w:rPr>
          <w:bCs/>
        </w:rPr>
        <w:t>6.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услуги или иных не зависящих от Исполнителя обстоятельств, которые грозят качеству оказанных услуг либо создают невозможность их завершения в срок.</w:t>
      </w:r>
    </w:p>
    <w:p w:rsidR="00251BBA" w:rsidRPr="008214E8" w:rsidRDefault="00251BBA" w:rsidP="00251BBA">
      <w:pPr>
        <w:widowControl w:val="0"/>
        <w:ind w:right="-2" w:firstLine="709"/>
        <w:jc w:val="both"/>
        <w:rPr>
          <w:bCs/>
        </w:rPr>
      </w:pPr>
      <w:r>
        <w:rPr>
          <w:bCs/>
        </w:rPr>
        <w:t>3.4.</w:t>
      </w:r>
      <w:r w:rsidRPr="004013AB">
        <w:rPr>
          <w:bCs/>
        </w:rPr>
        <w:t xml:space="preserve">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w:t>
      </w:r>
      <w:r w:rsidRPr="008214E8">
        <w:rPr>
          <w:bCs/>
        </w:rPr>
        <w:t>законодательством Российской Федерации и Договором.</w:t>
      </w:r>
    </w:p>
    <w:p w:rsidR="00251BBA" w:rsidRPr="00E01EBB" w:rsidRDefault="00251BBA" w:rsidP="00251BBA">
      <w:pPr>
        <w:widowControl w:val="0"/>
        <w:ind w:right="-2" w:firstLine="709"/>
        <w:jc w:val="both"/>
        <w:rPr>
          <w:bCs/>
        </w:rPr>
      </w:pPr>
      <w:bookmarkStart w:id="1" w:name="P104"/>
      <w:bookmarkEnd w:id="1"/>
      <w:r w:rsidRPr="008214E8">
        <w:rPr>
          <w:bCs/>
        </w:rPr>
        <w:t xml:space="preserve">3.4.8. За </w:t>
      </w:r>
      <w:r w:rsidR="008214E8">
        <w:rPr>
          <w:bCs/>
        </w:rPr>
        <w:t>2</w:t>
      </w:r>
      <w:r w:rsidRPr="008214E8">
        <w:rPr>
          <w:bCs/>
        </w:rPr>
        <w:t xml:space="preserve"> (</w:t>
      </w:r>
      <w:r w:rsidR="008214E8">
        <w:rPr>
          <w:bCs/>
        </w:rPr>
        <w:t>два</w:t>
      </w:r>
      <w:r w:rsidRPr="008214E8">
        <w:rPr>
          <w:bCs/>
        </w:rPr>
        <w:t>) рабочих дня до окончания срока оказания услуг Исполнитель обязан уведомить Заказчика о готовности оказываемых услуг к сдаче.</w:t>
      </w:r>
    </w:p>
    <w:p w:rsidR="00251BBA" w:rsidRPr="00D96DB4" w:rsidRDefault="00251BBA" w:rsidP="00251BBA">
      <w:pPr>
        <w:ind w:firstLine="709"/>
        <w:jc w:val="both"/>
        <w:rPr>
          <w:color w:val="FF0000"/>
        </w:rPr>
      </w:pPr>
    </w:p>
    <w:p w:rsidR="00251BBA" w:rsidRPr="00D96DB4" w:rsidRDefault="00251BBA" w:rsidP="00251BBA">
      <w:pPr>
        <w:widowControl w:val="0"/>
        <w:numPr>
          <w:ilvl w:val="0"/>
          <w:numId w:val="2"/>
        </w:numPr>
        <w:suppressAutoHyphens w:val="0"/>
        <w:autoSpaceDE w:val="0"/>
        <w:autoSpaceDN w:val="0"/>
        <w:adjustRightInd w:val="0"/>
        <w:jc w:val="center"/>
        <w:rPr>
          <w:b/>
          <w:bCs/>
        </w:rPr>
      </w:pPr>
      <w:r w:rsidRPr="00CC467A">
        <w:rPr>
          <w:b/>
          <w:lang w:eastAsia="ru-RU"/>
        </w:rPr>
        <w:t xml:space="preserve">Цена </w:t>
      </w:r>
      <w:r>
        <w:rPr>
          <w:b/>
          <w:lang w:eastAsia="ru-RU"/>
        </w:rPr>
        <w:t>Договора</w:t>
      </w:r>
      <w:r w:rsidRPr="00CC467A">
        <w:rPr>
          <w:b/>
          <w:lang w:eastAsia="ru-RU"/>
        </w:rPr>
        <w:t xml:space="preserve"> и порядок оплаты</w:t>
      </w:r>
    </w:p>
    <w:p w:rsidR="00251BBA" w:rsidRPr="000B1D10" w:rsidRDefault="00251BBA" w:rsidP="00251BBA">
      <w:pPr>
        <w:tabs>
          <w:tab w:val="left" w:pos="1134"/>
        </w:tabs>
        <w:autoSpaceDE w:val="0"/>
        <w:autoSpaceDN w:val="0"/>
        <w:adjustRightInd w:val="0"/>
        <w:ind w:firstLine="709"/>
        <w:jc w:val="both"/>
        <w:rPr>
          <w:bCs/>
          <w:lang w:eastAsia="ru-RU"/>
        </w:rPr>
      </w:pPr>
      <w:r>
        <w:rPr>
          <w:bCs/>
          <w:lang w:eastAsia="ru-RU"/>
        </w:rPr>
        <w:t>4</w:t>
      </w:r>
      <w:r w:rsidRPr="000B1D10">
        <w:rPr>
          <w:bCs/>
          <w:lang w:eastAsia="ru-RU"/>
        </w:rPr>
        <w:t>.1.</w:t>
      </w:r>
      <w:r w:rsidRPr="000B1D10">
        <w:rPr>
          <w:bCs/>
          <w:lang w:eastAsia="ru-RU"/>
        </w:rPr>
        <w:tab/>
        <w:t xml:space="preserve"> </w:t>
      </w:r>
      <w:r>
        <w:rPr>
          <w:bCs/>
          <w:lang w:eastAsia="ru-RU"/>
        </w:rPr>
        <w:t>Договор</w:t>
      </w:r>
      <w:r w:rsidRPr="000B1D10">
        <w:rPr>
          <w:bCs/>
          <w:lang w:eastAsia="ru-RU"/>
        </w:rPr>
        <w:t xml:space="preserve"> заключается и оплачивается в пределах </w:t>
      </w:r>
      <w:r w:rsidRPr="00317731">
        <w:rPr>
          <w:bCs/>
          <w:lang w:eastAsia="ru-RU"/>
        </w:rPr>
        <w:t>доведенных</w:t>
      </w:r>
      <w:r w:rsidRPr="000B1D10">
        <w:rPr>
          <w:bCs/>
          <w:lang w:eastAsia="ru-RU"/>
        </w:rPr>
        <w:t xml:space="preserve"> лимитов </w:t>
      </w:r>
      <w:r>
        <w:rPr>
          <w:bCs/>
          <w:lang w:eastAsia="ru-RU"/>
        </w:rPr>
        <w:t>бюджетных обязательств на 2026</w:t>
      </w:r>
      <w:r w:rsidRPr="000B1D10">
        <w:rPr>
          <w:bCs/>
          <w:lang w:eastAsia="ru-RU"/>
        </w:rPr>
        <w:t xml:space="preserve"> год по данному направлению расходов.</w:t>
      </w:r>
    </w:p>
    <w:p w:rsidR="00251BBA" w:rsidRPr="00317731" w:rsidRDefault="00E62DA5" w:rsidP="00251BBA">
      <w:pPr>
        <w:tabs>
          <w:tab w:val="left" w:pos="1134"/>
        </w:tabs>
        <w:autoSpaceDE w:val="0"/>
        <w:autoSpaceDN w:val="0"/>
        <w:adjustRightInd w:val="0"/>
        <w:ind w:firstLine="709"/>
        <w:jc w:val="both"/>
        <w:rPr>
          <w:bCs/>
          <w:lang w:eastAsia="ru-RU"/>
        </w:rPr>
      </w:pPr>
      <w:r>
        <w:rPr>
          <w:bCs/>
          <w:lang w:eastAsia="ru-RU"/>
        </w:rPr>
        <w:t>4</w:t>
      </w:r>
      <w:r w:rsidR="00251BBA" w:rsidRPr="00317731">
        <w:rPr>
          <w:bCs/>
          <w:lang w:eastAsia="ru-RU"/>
        </w:rPr>
        <w:t>.2. Цена Договора составляет _____________ (_________________) рублей ______ копеек, включая или исключая НДС в соответствии с требованиями Налогового кодекса Российской Федерации.</w:t>
      </w:r>
    </w:p>
    <w:p w:rsidR="00251BBA" w:rsidRPr="00317731" w:rsidRDefault="00251BBA" w:rsidP="00251BBA">
      <w:pPr>
        <w:tabs>
          <w:tab w:val="left" w:pos="1134"/>
        </w:tabs>
        <w:autoSpaceDE w:val="0"/>
        <w:autoSpaceDN w:val="0"/>
        <w:adjustRightInd w:val="0"/>
        <w:ind w:firstLine="709"/>
        <w:jc w:val="both"/>
        <w:rPr>
          <w:bCs/>
          <w:lang w:eastAsia="ru-RU"/>
        </w:rPr>
      </w:pPr>
      <w:r w:rsidRPr="00317731">
        <w:rPr>
          <w:bCs/>
          <w:lang w:eastAsia="ru-RU"/>
        </w:rPr>
        <w:t xml:space="preserve">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 </w:t>
      </w:r>
    </w:p>
    <w:p w:rsidR="00251BBA" w:rsidRPr="00317731" w:rsidRDefault="00251BBA" w:rsidP="00251BBA">
      <w:pPr>
        <w:tabs>
          <w:tab w:val="left" w:pos="1134"/>
        </w:tabs>
        <w:autoSpaceDE w:val="0"/>
        <w:autoSpaceDN w:val="0"/>
        <w:adjustRightInd w:val="0"/>
        <w:ind w:firstLine="709"/>
        <w:jc w:val="both"/>
        <w:rPr>
          <w:bCs/>
          <w:lang w:eastAsia="ru-RU"/>
        </w:rPr>
      </w:pPr>
      <w:r>
        <w:rPr>
          <w:bCs/>
          <w:lang w:eastAsia="ru-RU"/>
        </w:rPr>
        <w:t>4</w:t>
      </w:r>
      <w:r w:rsidRPr="00317731">
        <w:rPr>
          <w:bCs/>
          <w:lang w:eastAsia="ru-RU"/>
        </w:rPr>
        <w:t>.3. Источник финансирования – федеральный бюджет.</w:t>
      </w:r>
    </w:p>
    <w:p w:rsidR="00251BBA" w:rsidRPr="00317731" w:rsidRDefault="00251BBA" w:rsidP="00251BBA">
      <w:pPr>
        <w:tabs>
          <w:tab w:val="left" w:pos="1134"/>
        </w:tabs>
        <w:autoSpaceDE w:val="0"/>
        <w:autoSpaceDN w:val="0"/>
        <w:adjustRightInd w:val="0"/>
        <w:ind w:firstLine="709"/>
        <w:jc w:val="both"/>
        <w:rPr>
          <w:bCs/>
          <w:lang w:eastAsia="ru-RU"/>
        </w:rPr>
      </w:pPr>
      <w:r>
        <w:rPr>
          <w:bCs/>
          <w:lang w:eastAsia="ru-RU"/>
        </w:rPr>
        <w:t>4</w:t>
      </w:r>
      <w:r w:rsidRPr="00317731">
        <w:rPr>
          <w:bCs/>
          <w:lang w:eastAsia="ru-RU"/>
        </w:rPr>
        <w:t>.4. Цена Договора включает все расходы Исполнителя связанные с исполнением Договора, в том числе стоимость материалов и оборудования, использование машин и механизмов, рабочей силы, транспорта, накладные расходы, таможенные пошлины, налоги, сборы, прочие расходы и другие обязательные платежи, установленные законодательством Российской Федерации.</w:t>
      </w:r>
    </w:p>
    <w:p w:rsidR="008D630E" w:rsidRDefault="00251BBA" w:rsidP="008D630E">
      <w:pPr>
        <w:widowControl w:val="0"/>
        <w:ind w:right="-2" w:firstLine="709"/>
        <w:jc w:val="both"/>
        <w:rPr>
          <w:bCs/>
          <w:lang w:eastAsia="ru-RU"/>
        </w:rPr>
      </w:pPr>
      <w:r>
        <w:rPr>
          <w:bCs/>
          <w:lang w:eastAsia="ru-RU"/>
        </w:rPr>
        <w:t>4</w:t>
      </w:r>
      <w:r w:rsidRPr="00317731">
        <w:rPr>
          <w:bCs/>
          <w:lang w:eastAsia="ru-RU"/>
        </w:rPr>
        <w:t xml:space="preserve">.5. Расчеты между Заказчиком и Исполнителем производятся </w:t>
      </w:r>
      <w:r w:rsidR="008D630E" w:rsidRPr="00317731">
        <w:rPr>
          <w:bCs/>
          <w:lang w:eastAsia="ru-RU"/>
        </w:rPr>
        <w:t xml:space="preserve">путем безналичного перечисления денежных средств на расчетный счет Исполнителя </w:t>
      </w:r>
      <w:r w:rsidRPr="00317731">
        <w:rPr>
          <w:bCs/>
          <w:lang w:eastAsia="ru-RU"/>
        </w:rPr>
        <w:t>в срок не превышающий 7 (семь) рабочих дней с даты подписания Сторонами надлежаще оформленных документов</w:t>
      </w:r>
      <w:r w:rsidR="008D630E">
        <w:rPr>
          <w:bCs/>
          <w:lang w:eastAsia="ru-RU"/>
        </w:rPr>
        <w:t>:</w:t>
      </w:r>
    </w:p>
    <w:p w:rsidR="008D630E" w:rsidRDefault="008D630E" w:rsidP="008D630E">
      <w:pPr>
        <w:widowControl w:val="0"/>
        <w:ind w:right="-2" w:firstLine="709"/>
        <w:jc w:val="both"/>
        <w:rPr>
          <w:bCs/>
          <w:lang w:eastAsia="ru-RU"/>
        </w:rPr>
      </w:pPr>
      <w:r>
        <w:rPr>
          <w:bCs/>
          <w:lang w:eastAsia="ru-RU"/>
        </w:rPr>
        <w:t>счета;</w:t>
      </w:r>
    </w:p>
    <w:p w:rsidR="008D630E" w:rsidRDefault="00251BBA" w:rsidP="008D630E">
      <w:pPr>
        <w:widowControl w:val="0"/>
        <w:ind w:right="-2" w:firstLine="709"/>
        <w:jc w:val="both"/>
        <w:rPr>
          <w:bCs/>
          <w:lang w:eastAsia="ru-RU"/>
        </w:rPr>
      </w:pPr>
      <w:r w:rsidRPr="00317731">
        <w:rPr>
          <w:bCs/>
          <w:lang w:eastAsia="ru-RU"/>
        </w:rPr>
        <w:t>акта оказанных услуг или Универсального передаточного документа (УПД)</w:t>
      </w:r>
      <w:r w:rsidR="008D630E">
        <w:rPr>
          <w:bCs/>
          <w:lang w:eastAsia="ru-RU"/>
        </w:rPr>
        <w:t>;</w:t>
      </w:r>
    </w:p>
    <w:p w:rsidR="008D630E" w:rsidRPr="00952CA4" w:rsidRDefault="008D630E" w:rsidP="008D630E">
      <w:pPr>
        <w:widowControl w:val="0"/>
        <w:ind w:right="-2" w:firstLine="709"/>
        <w:jc w:val="both"/>
      </w:pPr>
      <w:r w:rsidRPr="00952CA4">
        <w:t>акта технической экспертизы о техническом состоянии Оборудования.</w:t>
      </w:r>
    </w:p>
    <w:p w:rsidR="00251BBA" w:rsidRPr="00317731" w:rsidRDefault="00251BBA" w:rsidP="00251BBA">
      <w:pPr>
        <w:tabs>
          <w:tab w:val="left" w:pos="1134"/>
        </w:tabs>
        <w:autoSpaceDE w:val="0"/>
        <w:autoSpaceDN w:val="0"/>
        <w:adjustRightInd w:val="0"/>
        <w:ind w:firstLine="709"/>
        <w:jc w:val="both"/>
        <w:rPr>
          <w:bCs/>
          <w:lang w:eastAsia="ru-RU"/>
        </w:rPr>
      </w:pPr>
      <w:r>
        <w:rPr>
          <w:bCs/>
          <w:lang w:eastAsia="ru-RU"/>
        </w:rPr>
        <w:t>4</w:t>
      </w:r>
      <w:r w:rsidRPr="00317731">
        <w:rPr>
          <w:bCs/>
          <w:lang w:eastAsia="ru-RU"/>
        </w:rPr>
        <w:t>.6. Днем оплаты Договора является день списания денежных средств с текущего лицевого счета Заказчика. За дальнейшее прохождение денежных средств Заказчик ответственности не несет.</w:t>
      </w:r>
    </w:p>
    <w:p w:rsidR="00251BBA" w:rsidRPr="00317731" w:rsidRDefault="00251BBA" w:rsidP="00251BBA">
      <w:pPr>
        <w:tabs>
          <w:tab w:val="left" w:pos="1134"/>
        </w:tabs>
        <w:autoSpaceDE w:val="0"/>
        <w:autoSpaceDN w:val="0"/>
        <w:adjustRightInd w:val="0"/>
        <w:ind w:firstLine="709"/>
        <w:jc w:val="both"/>
        <w:rPr>
          <w:bCs/>
          <w:lang w:eastAsia="ru-RU"/>
        </w:rPr>
      </w:pPr>
      <w:r>
        <w:rPr>
          <w:bCs/>
          <w:lang w:eastAsia="ru-RU"/>
        </w:rPr>
        <w:t>4</w:t>
      </w:r>
      <w:r w:rsidRPr="00317731">
        <w:rPr>
          <w:bCs/>
          <w:lang w:eastAsia="ru-RU"/>
        </w:rPr>
        <w:t>.</w:t>
      </w:r>
      <w:r>
        <w:rPr>
          <w:bCs/>
          <w:lang w:eastAsia="ru-RU"/>
        </w:rPr>
        <w:t>7</w:t>
      </w:r>
      <w:r w:rsidRPr="00317731">
        <w:rPr>
          <w:bCs/>
          <w:lang w:eastAsia="ru-RU"/>
        </w:rPr>
        <w:t xml:space="preserve">. Цена Договора может быть снижена по соглашению Сторон без изменения предусмотренных Договором объема, качества оказываемых услуг и иных условий исполнения Договора. </w:t>
      </w:r>
    </w:p>
    <w:p w:rsidR="00251BBA" w:rsidRPr="00D96DB4" w:rsidRDefault="00251BBA" w:rsidP="00251BBA">
      <w:pPr>
        <w:tabs>
          <w:tab w:val="left" w:pos="0"/>
        </w:tabs>
        <w:ind w:firstLine="709"/>
        <w:jc w:val="both"/>
      </w:pPr>
    </w:p>
    <w:p w:rsidR="00251BBA" w:rsidRPr="004754D8" w:rsidRDefault="00251BBA" w:rsidP="00251BBA">
      <w:pPr>
        <w:ind w:firstLine="709"/>
        <w:jc w:val="center"/>
        <w:outlineLvl w:val="0"/>
        <w:rPr>
          <w:b/>
        </w:rPr>
      </w:pPr>
      <w:r w:rsidRPr="004754D8">
        <w:rPr>
          <w:b/>
        </w:rPr>
        <w:t>5. Ответственность сторон</w:t>
      </w:r>
    </w:p>
    <w:p w:rsidR="00251BBA" w:rsidRPr="004754D8" w:rsidRDefault="00251BBA" w:rsidP="00251BBA">
      <w:pPr>
        <w:autoSpaceDE w:val="0"/>
        <w:autoSpaceDN w:val="0"/>
        <w:adjustRightInd w:val="0"/>
        <w:ind w:firstLine="709"/>
        <w:jc w:val="both"/>
        <w:outlineLvl w:val="0"/>
      </w:pPr>
      <w:r w:rsidRPr="004754D8">
        <w:t>5.1. За невыполнение или ненадлежащее выполнение условий Договора Стороны несут ответственность в соответствии с законодательством Российской Федерации и условиями Договора.</w:t>
      </w:r>
    </w:p>
    <w:p w:rsidR="00251BBA" w:rsidRPr="004754D8" w:rsidRDefault="00251BBA" w:rsidP="00251BBA">
      <w:pPr>
        <w:autoSpaceDE w:val="0"/>
        <w:autoSpaceDN w:val="0"/>
        <w:adjustRightInd w:val="0"/>
        <w:ind w:firstLine="709"/>
        <w:jc w:val="both"/>
        <w:outlineLvl w:val="0"/>
      </w:pPr>
      <w:r w:rsidRPr="004754D8">
        <w:t>5.2. Невыполнение Исполнителем условий Договора является основанием для обращения Заказчика в суд с требованием о расторжении Договора или расторжения Договора в связи с односторонним отказом Заказчика от исполнения Договора.</w:t>
      </w:r>
    </w:p>
    <w:p w:rsidR="00251BBA" w:rsidRPr="004754D8" w:rsidRDefault="00251BBA" w:rsidP="00251BBA">
      <w:pPr>
        <w:autoSpaceDE w:val="0"/>
        <w:autoSpaceDN w:val="0"/>
        <w:adjustRightInd w:val="0"/>
        <w:ind w:firstLine="709"/>
        <w:jc w:val="both"/>
        <w:outlineLvl w:val="0"/>
      </w:pPr>
      <w:r w:rsidRPr="004754D8">
        <w:t>5.3.  В случае полного (частичного) невыполнения условий Договора одной из Сторон, эта Сторона обязана возместить другой Стороне причиненные убытки.</w:t>
      </w:r>
    </w:p>
    <w:p w:rsidR="00251BBA" w:rsidRPr="004754D8" w:rsidRDefault="00251BBA" w:rsidP="00251BBA">
      <w:pPr>
        <w:autoSpaceDE w:val="0"/>
        <w:autoSpaceDN w:val="0"/>
        <w:adjustRightInd w:val="0"/>
        <w:ind w:firstLine="709"/>
        <w:jc w:val="both"/>
        <w:outlineLvl w:val="0"/>
      </w:pPr>
      <w:r w:rsidRPr="004754D8">
        <w:t xml:space="preserve">5.4.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w:t>
      </w:r>
      <w:r w:rsidRPr="004754D8">
        <w:lastRenderedPageBreak/>
        <w:t>обязательств, предусмотренных Договором, Заказчик направляет Исполнителю требование об уплате неустоек (штрафов, пеней)</w:t>
      </w:r>
    </w:p>
    <w:p w:rsidR="00251BBA" w:rsidRPr="004754D8" w:rsidRDefault="00251BBA" w:rsidP="00251BBA">
      <w:pPr>
        <w:autoSpaceDE w:val="0"/>
        <w:autoSpaceDN w:val="0"/>
        <w:adjustRightInd w:val="0"/>
        <w:ind w:firstLine="709"/>
        <w:jc w:val="both"/>
        <w:outlineLvl w:val="0"/>
      </w:pPr>
      <w:r w:rsidRPr="004754D8">
        <w:t>5.5. Размер неустойки (штрафа, пени) определяется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от 05 апреля 2013 г. № 44-ФЗ, а также в соответствии с порядком, установленным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51BBA" w:rsidRPr="004754D8" w:rsidRDefault="00251BBA" w:rsidP="00251BBA">
      <w:pPr>
        <w:autoSpaceDE w:val="0"/>
        <w:autoSpaceDN w:val="0"/>
        <w:adjustRightInd w:val="0"/>
        <w:ind w:firstLine="709"/>
        <w:jc w:val="both"/>
        <w:outlineLvl w:val="0"/>
      </w:pPr>
      <w:r w:rsidRPr="004754D8">
        <w:t>5.6. 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251BBA" w:rsidRPr="004754D8" w:rsidRDefault="00251BBA" w:rsidP="00251BBA">
      <w:pPr>
        <w:autoSpaceDE w:val="0"/>
        <w:autoSpaceDN w:val="0"/>
        <w:adjustRightInd w:val="0"/>
        <w:ind w:firstLine="709"/>
        <w:jc w:val="both"/>
        <w:outlineLvl w:val="0"/>
      </w:pPr>
      <w:r w:rsidRPr="004754D8">
        <w:t>5.7.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предусмотренных Договором, Исполнитель уплачивает Заказчику штраф в виде фиксированной суммы в размере 10% от цены Договора.</w:t>
      </w:r>
    </w:p>
    <w:p w:rsidR="00251BBA" w:rsidRPr="004754D8" w:rsidRDefault="00251BBA" w:rsidP="00251BBA">
      <w:pPr>
        <w:autoSpaceDE w:val="0"/>
        <w:autoSpaceDN w:val="0"/>
        <w:adjustRightInd w:val="0"/>
        <w:ind w:firstLine="709"/>
        <w:jc w:val="both"/>
        <w:outlineLvl w:val="0"/>
      </w:pPr>
      <w:r w:rsidRPr="004754D8">
        <w:t>5.8. За каждый факт неисполнения или ненадлежащего 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Заказчик уплачивает Исполнителю штраф в виде фиксированной суммы 1 000 (</w:t>
      </w:r>
      <w:r w:rsidR="008214E8">
        <w:t>О</w:t>
      </w:r>
      <w:r w:rsidRPr="004754D8">
        <w:t>дна тысяча) рублей 00 копеек.</w:t>
      </w:r>
    </w:p>
    <w:p w:rsidR="00251BBA" w:rsidRPr="004754D8" w:rsidRDefault="00251BBA" w:rsidP="00251BBA">
      <w:pPr>
        <w:autoSpaceDE w:val="0"/>
        <w:autoSpaceDN w:val="0"/>
        <w:adjustRightInd w:val="0"/>
        <w:ind w:firstLine="709"/>
        <w:jc w:val="both"/>
        <w:outlineLvl w:val="0"/>
      </w:pPr>
      <w:r w:rsidRPr="004754D8">
        <w:t>5.9.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51BBA" w:rsidRPr="004754D8" w:rsidRDefault="00251BBA" w:rsidP="00251BBA">
      <w:pPr>
        <w:autoSpaceDE w:val="0"/>
        <w:autoSpaceDN w:val="0"/>
        <w:adjustRightInd w:val="0"/>
        <w:ind w:firstLine="709"/>
        <w:jc w:val="both"/>
        <w:outlineLvl w:val="0"/>
      </w:pPr>
      <w:r w:rsidRPr="004754D8">
        <w:t>5.10. Применение штрафных санкций не освобождает Стороны от исполнения обязательств по Договору.</w:t>
      </w:r>
    </w:p>
    <w:p w:rsidR="00251BBA" w:rsidRPr="004754D8" w:rsidRDefault="00251BBA" w:rsidP="00251BBA">
      <w:pPr>
        <w:autoSpaceDE w:val="0"/>
        <w:autoSpaceDN w:val="0"/>
        <w:adjustRightInd w:val="0"/>
        <w:ind w:firstLine="709"/>
        <w:jc w:val="both"/>
        <w:outlineLvl w:val="0"/>
      </w:pPr>
      <w:r w:rsidRPr="004754D8">
        <w:t>5.11. 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w:t>
      </w:r>
    </w:p>
    <w:p w:rsidR="00251BBA" w:rsidRPr="004754D8" w:rsidRDefault="00251BBA" w:rsidP="00251BBA">
      <w:pPr>
        <w:autoSpaceDE w:val="0"/>
        <w:autoSpaceDN w:val="0"/>
        <w:adjustRightInd w:val="0"/>
        <w:ind w:firstLine="709"/>
        <w:jc w:val="both"/>
        <w:outlineLvl w:val="0"/>
      </w:pPr>
      <w:r w:rsidRPr="004754D8">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251BBA" w:rsidRPr="00D2750E" w:rsidRDefault="00251BBA" w:rsidP="00251BBA">
      <w:pPr>
        <w:ind w:firstLine="709"/>
        <w:jc w:val="both"/>
        <w:rPr>
          <w:b/>
          <w:color w:val="FF0000"/>
        </w:rPr>
      </w:pPr>
    </w:p>
    <w:p w:rsidR="00251BBA" w:rsidRPr="00AC1E86" w:rsidRDefault="00251BBA" w:rsidP="00251BBA">
      <w:pPr>
        <w:ind w:firstLine="709"/>
        <w:jc w:val="center"/>
        <w:outlineLvl w:val="0"/>
        <w:rPr>
          <w:b/>
        </w:rPr>
      </w:pPr>
      <w:r w:rsidRPr="00AC1E86">
        <w:rPr>
          <w:b/>
        </w:rPr>
        <w:t>6. Рассмотрение споров</w:t>
      </w:r>
    </w:p>
    <w:p w:rsidR="00251BBA" w:rsidRPr="00650077" w:rsidRDefault="00251BBA" w:rsidP="00251BBA">
      <w:pPr>
        <w:autoSpaceDE w:val="0"/>
        <w:autoSpaceDN w:val="0"/>
        <w:adjustRightInd w:val="0"/>
        <w:ind w:firstLine="709"/>
        <w:jc w:val="both"/>
        <w:outlineLvl w:val="0"/>
      </w:pPr>
      <w:r>
        <w:t xml:space="preserve">6.1. </w:t>
      </w:r>
      <w:r w:rsidRPr="00650077">
        <w:t xml:space="preserve">В случае возникновения любых споров и разногласий относительно исполнения одной из Сторон своих обязательств, Стороны приложат все усилия для их досудебного разрешения путем переговоров, </w:t>
      </w:r>
      <w:r w:rsidRPr="00AC1E86">
        <w:t>в том числе путем направления письменных претензий</w:t>
      </w:r>
      <w:r w:rsidRPr="00650077">
        <w:t>.</w:t>
      </w:r>
    </w:p>
    <w:p w:rsidR="00251BBA" w:rsidRPr="00650077" w:rsidRDefault="00251BBA" w:rsidP="00251BBA">
      <w:pPr>
        <w:autoSpaceDE w:val="0"/>
        <w:autoSpaceDN w:val="0"/>
        <w:adjustRightInd w:val="0"/>
        <w:ind w:firstLine="709"/>
        <w:jc w:val="both"/>
        <w:outlineLvl w:val="0"/>
      </w:pPr>
      <w:r w:rsidRPr="00650077">
        <w:t xml:space="preserve">В отношении всех претензий, направляемых по Договору, Сторона, к которой </w:t>
      </w:r>
      <w:r w:rsidRPr="008539C9">
        <w:t>адресована данная претензия, должна дать письменный ответ по существу п</w:t>
      </w:r>
      <w:r w:rsidR="008214E8">
        <w:t>ретензии в срок не позднее 10 (д</w:t>
      </w:r>
      <w:r w:rsidRPr="008539C9">
        <w:t>есяти) календарных дней с даты ее получения</w:t>
      </w:r>
      <w:r w:rsidRPr="00650077">
        <w:t>.</w:t>
      </w:r>
    </w:p>
    <w:p w:rsidR="00251BBA" w:rsidRPr="00650077" w:rsidRDefault="00251BBA" w:rsidP="00251BBA">
      <w:pPr>
        <w:autoSpaceDE w:val="0"/>
        <w:autoSpaceDN w:val="0"/>
        <w:adjustRightInd w:val="0"/>
        <w:ind w:firstLine="709"/>
        <w:jc w:val="both"/>
        <w:outlineLvl w:val="0"/>
      </w:pPr>
      <w:r>
        <w:t xml:space="preserve">6.2. </w:t>
      </w:r>
      <w:r w:rsidRPr="00650077">
        <w:t>При не достижении Сторонами согласия в досудебном порядке спор передается на рассмотрение Арбитражного суда Самарской области в порядке, установленном действующим законодательством Российской Федерации.</w:t>
      </w:r>
    </w:p>
    <w:p w:rsidR="00251BBA" w:rsidRDefault="00251BBA" w:rsidP="00251BBA">
      <w:pPr>
        <w:pStyle w:val="a3"/>
        <w:spacing w:after="0"/>
        <w:ind w:left="720"/>
        <w:rPr>
          <w:b/>
          <w:lang w:eastAsia="ru-RU"/>
        </w:rPr>
      </w:pPr>
    </w:p>
    <w:p w:rsidR="00251BBA" w:rsidRPr="00650077" w:rsidRDefault="00251BBA" w:rsidP="00251BBA">
      <w:pPr>
        <w:pStyle w:val="a3"/>
        <w:numPr>
          <w:ilvl w:val="0"/>
          <w:numId w:val="3"/>
        </w:numPr>
        <w:spacing w:after="0"/>
        <w:jc w:val="center"/>
        <w:rPr>
          <w:b/>
          <w:lang w:eastAsia="ru-RU"/>
        </w:rPr>
      </w:pPr>
      <w:r>
        <w:rPr>
          <w:b/>
          <w:lang w:eastAsia="ru-RU"/>
        </w:rPr>
        <w:t>О</w:t>
      </w:r>
      <w:r w:rsidRPr="00650077">
        <w:rPr>
          <w:b/>
          <w:lang w:eastAsia="ru-RU"/>
        </w:rPr>
        <w:t>бстоятельства непреодолимой силы</w:t>
      </w:r>
    </w:p>
    <w:p w:rsidR="00251BBA" w:rsidRPr="00AC1E86" w:rsidRDefault="00251BBA" w:rsidP="00251BBA">
      <w:pPr>
        <w:numPr>
          <w:ilvl w:val="1"/>
          <w:numId w:val="3"/>
        </w:numPr>
        <w:tabs>
          <w:tab w:val="left" w:pos="1134"/>
        </w:tabs>
        <w:autoSpaceDE w:val="0"/>
        <w:autoSpaceDN w:val="0"/>
        <w:adjustRightInd w:val="0"/>
        <w:spacing w:line="100" w:lineRule="atLeast"/>
        <w:ind w:left="0" w:firstLine="709"/>
        <w:jc w:val="both"/>
        <w:outlineLvl w:val="0"/>
      </w:pPr>
      <w:r w:rsidRPr="00AC1E86">
        <w:t xml:space="preserve">Для целей Договора понятие «обстоятельства непреодолимой силы» означает чрезвычайные, непреодолимые, не зависящие от воли и действий Заказчика и </w:t>
      </w:r>
      <w:r>
        <w:t>Исполнителя</w:t>
      </w:r>
      <w:r w:rsidRPr="00AC1E86">
        <w:t xml:space="preserve"> обстоятельства, в связи с которыми они оказываются неспособными выполнить принятые ими обязательства. </w:t>
      </w:r>
    </w:p>
    <w:p w:rsidR="00251BBA" w:rsidRPr="00650077" w:rsidRDefault="00251BBA" w:rsidP="00251BBA">
      <w:pPr>
        <w:numPr>
          <w:ilvl w:val="1"/>
          <w:numId w:val="3"/>
        </w:numPr>
        <w:tabs>
          <w:tab w:val="left" w:pos="1134"/>
        </w:tabs>
        <w:autoSpaceDE w:val="0"/>
        <w:autoSpaceDN w:val="0"/>
        <w:adjustRightInd w:val="0"/>
        <w:spacing w:line="100" w:lineRule="atLeast"/>
        <w:ind w:left="0" w:firstLine="709"/>
        <w:jc w:val="both"/>
        <w:outlineLvl w:val="0"/>
      </w:pPr>
      <w:r w:rsidRPr="00650077">
        <w:t xml:space="preserve">При возникновении обстоятельств непреодолимой силы Сторона, для которой исполнение обязательств стало невозможно, должна незамедлительно направить другой Стороне письменное уведомление о случившемся и его причинах, а также документальное подтверждение. </w:t>
      </w:r>
    </w:p>
    <w:p w:rsidR="00251BBA" w:rsidRPr="00650077" w:rsidRDefault="00251BBA" w:rsidP="00251BBA">
      <w:pPr>
        <w:numPr>
          <w:ilvl w:val="1"/>
          <w:numId w:val="3"/>
        </w:numPr>
        <w:tabs>
          <w:tab w:val="left" w:pos="1134"/>
        </w:tabs>
        <w:autoSpaceDE w:val="0"/>
        <w:autoSpaceDN w:val="0"/>
        <w:adjustRightInd w:val="0"/>
        <w:spacing w:line="100" w:lineRule="atLeast"/>
        <w:ind w:left="0" w:firstLine="709"/>
        <w:jc w:val="both"/>
        <w:outlineLvl w:val="0"/>
      </w:pPr>
      <w:r w:rsidRPr="00650077">
        <w:t xml:space="preserve">Надлежащим подтверждением </w:t>
      </w:r>
      <w:r w:rsidRPr="00AC1E86">
        <w:t>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51BBA" w:rsidRPr="00F637E7" w:rsidRDefault="00251BBA" w:rsidP="00251BBA">
      <w:pPr>
        <w:suppressAutoHyphens w:val="0"/>
        <w:ind w:firstLine="709"/>
        <w:jc w:val="both"/>
      </w:pPr>
      <w:bookmarkStart w:id="2" w:name="P80"/>
      <w:bookmarkEnd w:id="2"/>
    </w:p>
    <w:p w:rsidR="00251BBA" w:rsidRPr="00F637E7" w:rsidRDefault="00251BBA" w:rsidP="00251BBA">
      <w:pPr>
        <w:suppressAutoHyphens w:val="0"/>
        <w:ind w:firstLine="709"/>
        <w:jc w:val="center"/>
        <w:rPr>
          <w:b/>
          <w:lang w:eastAsia="ru-RU"/>
        </w:rPr>
      </w:pPr>
      <w:r w:rsidRPr="00F637E7">
        <w:rPr>
          <w:b/>
          <w:lang w:eastAsia="ru-RU"/>
        </w:rPr>
        <w:t>8. Расторжение Договора</w:t>
      </w:r>
    </w:p>
    <w:p w:rsidR="00251BBA" w:rsidRPr="00F637E7" w:rsidRDefault="00251BBA" w:rsidP="00251BBA">
      <w:pPr>
        <w:suppressAutoHyphens w:val="0"/>
        <w:ind w:firstLine="709"/>
        <w:jc w:val="both"/>
        <w:rPr>
          <w:lang w:eastAsia="ru-RU"/>
        </w:rPr>
      </w:pPr>
      <w:r w:rsidRPr="00F637E7">
        <w:rPr>
          <w:lang w:eastAsia="ru-RU"/>
        </w:rPr>
        <w:t>8.1. Договор может быть расторгнут по взаимному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rsidR="00251BBA" w:rsidRPr="00F637E7" w:rsidRDefault="00251BBA" w:rsidP="00251BBA">
      <w:pPr>
        <w:pStyle w:val="a5"/>
        <w:tabs>
          <w:tab w:val="left" w:pos="426"/>
          <w:tab w:val="left" w:pos="720"/>
        </w:tabs>
        <w:spacing w:after="0"/>
        <w:ind w:left="0" w:firstLine="709"/>
        <w:jc w:val="both"/>
      </w:pPr>
      <w:r w:rsidRPr="00F637E7">
        <w:rPr>
          <w:lang w:val="ru-RU"/>
        </w:rPr>
        <w:t>8</w:t>
      </w:r>
      <w:r w:rsidRPr="00F637E7">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51BBA" w:rsidRPr="00F637E7" w:rsidRDefault="00251BBA" w:rsidP="00251BBA">
      <w:pPr>
        <w:tabs>
          <w:tab w:val="left" w:pos="426"/>
        </w:tabs>
        <w:autoSpaceDE w:val="0"/>
        <w:autoSpaceDN w:val="0"/>
        <w:adjustRightInd w:val="0"/>
        <w:ind w:firstLine="709"/>
        <w:jc w:val="both"/>
      </w:pPr>
      <w:r w:rsidRPr="00F637E7">
        <w:t xml:space="preserve">8.3. Решение Заказчика об одностороннем отказе от исполнения Договора в течение одного рабочего дня, следующего за датой 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251BBA" w:rsidRPr="00F637E7" w:rsidRDefault="00251BBA" w:rsidP="00251BBA">
      <w:pPr>
        <w:tabs>
          <w:tab w:val="left" w:pos="426"/>
        </w:tabs>
        <w:autoSpaceDE w:val="0"/>
        <w:autoSpaceDN w:val="0"/>
        <w:adjustRightInd w:val="0"/>
        <w:ind w:firstLine="709"/>
        <w:jc w:val="both"/>
      </w:pPr>
      <w:r w:rsidRPr="00F637E7">
        <w:t xml:space="preserve">8.4. Решение Заказчика об одностороннем отказе от исполнения Договора вступает в силу и Договор считается расторгнутым через </w:t>
      </w:r>
      <w:r w:rsidR="008214E8">
        <w:t>10 (</w:t>
      </w:r>
      <w:r w:rsidRPr="00F637E7">
        <w:t>десять</w:t>
      </w:r>
      <w:r w:rsidR="008214E8">
        <w:t>)</w:t>
      </w:r>
      <w:r w:rsidRPr="00F637E7">
        <w:t xml:space="preserve"> дней с даты надлежащего уведомления Заказчиком Исполнителя об одностороннем отказе от исполнения Договора.</w:t>
      </w:r>
    </w:p>
    <w:p w:rsidR="00251BBA" w:rsidRPr="00F637E7" w:rsidRDefault="00251BBA" w:rsidP="00251BBA">
      <w:pPr>
        <w:tabs>
          <w:tab w:val="left" w:pos="426"/>
        </w:tabs>
        <w:autoSpaceDE w:val="0"/>
        <w:autoSpaceDN w:val="0"/>
        <w:adjustRightInd w:val="0"/>
        <w:ind w:firstLine="709"/>
        <w:jc w:val="both"/>
      </w:pPr>
      <w:r w:rsidRPr="00F637E7">
        <w:t>8.5.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251BBA" w:rsidRPr="00F637E7" w:rsidRDefault="00251BBA" w:rsidP="00251BBA">
      <w:pPr>
        <w:ind w:firstLine="709"/>
        <w:jc w:val="both"/>
        <w:rPr>
          <w:b/>
        </w:rPr>
      </w:pPr>
    </w:p>
    <w:p w:rsidR="00251BBA" w:rsidRPr="00F637E7" w:rsidRDefault="00251BBA" w:rsidP="00251BBA">
      <w:pPr>
        <w:ind w:left="15"/>
        <w:jc w:val="center"/>
        <w:outlineLvl w:val="0"/>
        <w:rPr>
          <w:b/>
        </w:rPr>
      </w:pPr>
      <w:r w:rsidRPr="00F637E7">
        <w:rPr>
          <w:b/>
        </w:rPr>
        <w:t>9. Прочие условия</w:t>
      </w:r>
    </w:p>
    <w:p w:rsidR="00251BBA" w:rsidRPr="00F637E7" w:rsidRDefault="00251BBA" w:rsidP="00251BBA">
      <w:pPr>
        <w:ind w:firstLine="709"/>
        <w:jc w:val="both"/>
      </w:pPr>
      <w:r w:rsidRPr="00F637E7">
        <w:t>9.1.</w:t>
      </w:r>
      <w:r w:rsidRPr="00F637E7">
        <w:tab/>
        <w:t>Настоящий Договор вступает в силу момента подписания Сторонами и действует до «</w:t>
      </w:r>
      <w:r w:rsidRPr="00725F32">
        <w:t>30» ноября 2026 года, а в части расчетов - до полного их завершения, если такое условие не будет противоречить положениям действующего</w:t>
      </w:r>
      <w:r w:rsidRPr="008C21DC">
        <w:t xml:space="preserve"> законодательства.</w:t>
      </w:r>
    </w:p>
    <w:p w:rsidR="00251BBA" w:rsidRDefault="00251BBA" w:rsidP="00251BBA">
      <w:pPr>
        <w:pStyle w:val="ac"/>
        <w:ind w:left="0" w:firstLine="709"/>
        <w:jc w:val="both"/>
      </w:pPr>
      <w:r>
        <w:t>9</w:t>
      </w:r>
      <w:r w:rsidRPr="00D505D4">
        <w:t>.2. Прекращение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rsidR="00251BBA" w:rsidRPr="002F656B" w:rsidRDefault="00251BBA" w:rsidP="00251BBA">
      <w:pPr>
        <w:widowControl w:val="0"/>
        <w:autoSpaceDE w:val="0"/>
        <w:autoSpaceDN w:val="0"/>
        <w:adjustRightInd w:val="0"/>
        <w:ind w:firstLine="709"/>
        <w:jc w:val="both"/>
        <w:outlineLvl w:val="0"/>
        <w:rPr>
          <w:b/>
          <w:bCs/>
        </w:rPr>
      </w:pPr>
      <w:r>
        <w:t>9</w:t>
      </w:r>
      <w:r w:rsidRPr="002F656B">
        <w:t>.</w:t>
      </w:r>
      <w:r>
        <w:t>3</w:t>
      </w:r>
      <w:r w:rsidRPr="002F656B">
        <w:t xml:space="preserve">. Любые изменения и дополнения к </w:t>
      </w:r>
      <w:r>
        <w:t>Договор</w:t>
      </w:r>
      <w:r w:rsidRPr="002F656B">
        <w:t>у должны быть совершены в письменной форме и подписаны надлежаще уполномоченными представителями Сторон.</w:t>
      </w:r>
    </w:p>
    <w:p w:rsidR="00251BBA" w:rsidRPr="008C21DC" w:rsidRDefault="00251BBA" w:rsidP="00251BBA">
      <w:pPr>
        <w:widowControl w:val="0"/>
        <w:autoSpaceDE w:val="0"/>
        <w:autoSpaceDN w:val="0"/>
        <w:adjustRightInd w:val="0"/>
        <w:ind w:firstLine="709"/>
        <w:jc w:val="both"/>
        <w:outlineLvl w:val="0"/>
      </w:pPr>
      <w:r>
        <w:t>9</w:t>
      </w:r>
      <w:r w:rsidRPr="008C21DC">
        <w:t>.</w:t>
      </w:r>
      <w:r>
        <w:t>4</w:t>
      </w:r>
      <w:r w:rsidRPr="008C21DC">
        <w:t xml:space="preserve">. Изменение существенных условий </w:t>
      </w:r>
      <w:r>
        <w:t>Договор</w:t>
      </w:r>
      <w:r w:rsidRPr="008C21DC">
        <w:t>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251BBA" w:rsidRPr="00B64DDD" w:rsidRDefault="00251BBA" w:rsidP="00251BBA">
      <w:pPr>
        <w:widowControl w:val="0"/>
        <w:autoSpaceDE w:val="0"/>
        <w:autoSpaceDN w:val="0"/>
        <w:adjustRightInd w:val="0"/>
        <w:ind w:firstLine="709"/>
        <w:jc w:val="both"/>
        <w:outlineLvl w:val="0"/>
      </w:pPr>
      <w:r>
        <w:t>9.5</w:t>
      </w:r>
      <w:r w:rsidRPr="00B64DDD">
        <w:t xml:space="preserve">. Ни одна сторона не имеет права, поручить использование своих обязательств по </w:t>
      </w:r>
      <w:r>
        <w:t>Договор</w:t>
      </w:r>
      <w:r w:rsidRPr="00B64DDD">
        <w:t>у третьему лицу и переуступить право требования долга третьему лицу.</w:t>
      </w:r>
    </w:p>
    <w:p w:rsidR="00251BBA" w:rsidRPr="008C21DC" w:rsidRDefault="00251BBA" w:rsidP="00251BBA">
      <w:pPr>
        <w:widowControl w:val="0"/>
        <w:autoSpaceDE w:val="0"/>
        <w:autoSpaceDN w:val="0"/>
        <w:adjustRightInd w:val="0"/>
        <w:ind w:firstLine="709"/>
        <w:jc w:val="both"/>
        <w:outlineLvl w:val="0"/>
      </w:pPr>
      <w:r>
        <w:t>9</w:t>
      </w:r>
      <w:r w:rsidRPr="008C21DC">
        <w:t>.</w:t>
      </w:r>
      <w:r>
        <w:t>6</w:t>
      </w:r>
      <w:r w:rsidRPr="008C21DC">
        <w:t xml:space="preserve">. При изменении наименования, юридического адреса, реквизитов и иных сведений </w:t>
      </w:r>
      <w:r>
        <w:t>Исполнитель</w:t>
      </w:r>
      <w:r w:rsidRPr="008C21DC">
        <w:t xml:space="preserve"> в течение </w:t>
      </w:r>
      <w:r w:rsidR="008214E8">
        <w:t>3 (</w:t>
      </w:r>
      <w:r w:rsidRPr="008C21DC">
        <w:t>трех</w:t>
      </w:r>
      <w:r w:rsidR="008214E8">
        <w:t>)</w:t>
      </w:r>
      <w:r w:rsidRPr="008C21DC">
        <w:t xml:space="preserve"> дней со дня изменения таких сведений обязан письменно известить об этом Заказчика.</w:t>
      </w:r>
    </w:p>
    <w:p w:rsidR="00251BBA" w:rsidRPr="008C21DC" w:rsidRDefault="00251BBA" w:rsidP="00251BBA">
      <w:pPr>
        <w:widowControl w:val="0"/>
        <w:autoSpaceDE w:val="0"/>
        <w:autoSpaceDN w:val="0"/>
        <w:adjustRightInd w:val="0"/>
        <w:ind w:firstLine="709"/>
        <w:jc w:val="both"/>
        <w:outlineLvl w:val="0"/>
      </w:pPr>
      <w:r>
        <w:t>9</w:t>
      </w:r>
      <w:r w:rsidRPr="008C21DC">
        <w:t>.</w:t>
      </w:r>
      <w:r>
        <w:t>7</w:t>
      </w:r>
      <w:r w:rsidRPr="008C21DC">
        <w:t>. Все уведомления и извещения</w:t>
      </w:r>
      <w:r>
        <w:t xml:space="preserve"> (претензии)</w:t>
      </w:r>
      <w:r w:rsidRPr="008C21DC">
        <w:t xml:space="preserve">, необходимые в соответствии с </w:t>
      </w:r>
      <w:r>
        <w:t>Договор</w:t>
      </w:r>
      <w:r w:rsidRPr="008C21DC">
        <w:t xml:space="preserve">ом, совершаются в письменной форме и должны быть переданы лично </w:t>
      </w:r>
      <w:r>
        <w:t xml:space="preserve">или направлены заказной почтой </w:t>
      </w:r>
      <w:r w:rsidRPr="008C21DC">
        <w:t>или иным способом, позволяющим установить факт отправки корреспонденции, с последующим предоставлением оригинала по адресам, указанным Сторонами.</w:t>
      </w:r>
    </w:p>
    <w:p w:rsidR="00251BBA" w:rsidRPr="008C21DC" w:rsidRDefault="00251BBA" w:rsidP="00251BBA">
      <w:pPr>
        <w:widowControl w:val="0"/>
        <w:autoSpaceDE w:val="0"/>
        <w:autoSpaceDN w:val="0"/>
        <w:adjustRightInd w:val="0"/>
        <w:ind w:firstLine="709"/>
        <w:jc w:val="both"/>
        <w:outlineLvl w:val="0"/>
        <w:rPr>
          <w:bCs/>
        </w:rPr>
      </w:pPr>
      <w:r w:rsidRPr="009772D7">
        <w:t>9.</w:t>
      </w:r>
      <w:r>
        <w:t>8</w:t>
      </w:r>
      <w:r w:rsidRPr="009772D7">
        <w:t>. Исполнитель</w:t>
      </w:r>
      <w:r w:rsidRPr="009772D7">
        <w:rPr>
          <w:bCs/>
        </w:rPr>
        <w:t xml:space="preserve"> обязуется хранить в тайне любую информацию и данные, предоставляемые в связи с исполнением Договора, не раскрывать и не разглашать третьим лицам в целом или частично факты и информацию без предварительного письменного согласия Заказчика. Исполнитель обязуется</w:t>
      </w:r>
      <w:r w:rsidRPr="008C21DC">
        <w:rPr>
          <w:bCs/>
        </w:rPr>
        <w:t xml:space="preserve"> не использовать факты или информацию, полученные при исполнении </w:t>
      </w:r>
      <w:r>
        <w:rPr>
          <w:bCs/>
        </w:rPr>
        <w:t>Договор</w:t>
      </w:r>
      <w:r w:rsidRPr="008C21DC">
        <w:rPr>
          <w:bCs/>
        </w:rPr>
        <w:t>а, для любых целей без предварительного согласия Заказчика.</w:t>
      </w:r>
    </w:p>
    <w:p w:rsidR="00251BBA" w:rsidRPr="008C21DC" w:rsidRDefault="00251BBA" w:rsidP="00251BBA">
      <w:pPr>
        <w:widowControl w:val="0"/>
        <w:autoSpaceDE w:val="0"/>
        <w:autoSpaceDN w:val="0"/>
        <w:adjustRightInd w:val="0"/>
        <w:ind w:firstLine="709"/>
        <w:jc w:val="both"/>
        <w:outlineLvl w:val="0"/>
        <w:rPr>
          <w:bCs/>
        </w:rPr>
      </w:pPr>
      <w:r w:rsidRPr="008C21DC">
        <w:rPr>
          <w:bCs/>
        </w:rPr>
        <w:t xml:space="preserve">Обязательства конфиденциальности, возложенные на </w:t>
      </w:r>
      <w:r>
        <w:rPr>
          <w:bCs/>
        </w:rPr>
        <w:t>Исполнителя</w:t>
      </w:r>
      <w:r w:rsidRPr="008C21DC">
        <w:rPr>
          <w:bCs/>
        </w:rPr>
        <w:t xml:space="preserve"> </w:t>
      </w:r>
      <w:r>
        <w:rPr>
          <w:bCs/>
        </w:rPr>
        <w:t>Договором</w:t>
      </w:r>
      <w:r w:rsidRPr="008C21DC">
        <w:rPr>
          <w:bCs/>
        </w:rPr>
        <w:t>, не распространяются на общедоступную информацию.</w:t>
      </w:r>
    </w:p>
    <w:p w:rsidR="00251BBA" w:rsidRPr="009B584D" w:rsidRDefault="00251BBA" w:rsidP="00251BBA">
      <w:pPr>
        <w:widowControl w:val="0"/>
        <w:autoSpaceDE w:val="0"/>
        <w:autoSpaceDN w:val="0"/>
        <w:adjustRightInd w:val="0"/>
        <w:ind w:firstLine="709"/>
        <w:jc w:val="both"/>
        <w:outlineLvl w:val="0"/>
        <w:rPr>
          <w:bCs/>
        </w:rPr>
      </w:pPr>
      <w:r>
        <w:rPr>
          <w:bCs/>
        </w:rPr>
        <w:t>Исполнитель</w:t>
      </w:r>
      <w:r w:rsidRPr="008C21DC">
        <w:rPr>
          <w:bCs/>
        </w:rPr>
        <w:t xml:space="preserve">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w:t>
      </w:r>
      <w:r>
        <w:rPr>
          <w:bCs/>
        </w:rPr>
        <w:t>Договор</w:t>
      </w:r>
      <w:r w:rsidRPr="008C21DC">
        <w:rPr>
          <w:bCs/>
        </w:rPr>
        <w:t>у требуется доступ к таким данным или такие данные стали известными в процессе исполнения обязатель</w:t>
      </w:r>
      <w:r>
        <w:rPr>
          <w:bCs/>
        </w:rPr>
        <w:t>ств, предусмотренных Договором</w:t>
      </w:r>
      <w:r w:rsidRPr="008C21DC">
        <w:t>.</w:t>
      </w:r>
    </w:p>
    <w:p w:rsidR="00251BBA" w:rsidRPr="008C21DC" w:rsidRDefault="00251BBA" w:rsidP="00251BBA">
      <w:pPr>
        <w:widowControl w:val="0"/>
        <w:autoSpaceDE w:val="0"/>
        <w:autoSpaceDN w:val="0"/>
        <w:adjustRightInd w:val="0"/>
        <w:ind w:firstLine="709"/>
        <w:jc w:val="both"/>
        <w:outlineLvl w:val="0"/>
      </w:pPr>
      <w:r>
        <w:t>9</w:t>
      </w:r>
      <w:r w:rsidRPr="008C21DC">
        <w:t>.</w:t>
      </w:r>
      <w:r>
        <w:t>9</w:t>
      </w:r>
      <w:r w:rsidRPr="008C21DC">
        <w:t>. Приложение «</w:t>
      </w:r>
      <w:r>
        <w:t>Техническое задание</w:t>
      </w:r>
      <w:r w:rsidRPr="008C21DC">
        <w:t xml:space="preserve">» к </w:t>
      </w:r>
      <w:r>
        <w:t>Договор</w:t>
      </w:r>
      <w:r w:rsidRPr="008C21DC">
        <w:t xml:space="preserve">у являются неотъемлемой частью </w:t>
      </w:r>
      <w:r>
        <w:t>Договор</w:t>
      </w:r>
      <w:r w:rsidRPr="008C21DC">
        <w:t>а.</w:t>
      </w:r>
    </w:p>
    <w:p w:rsidR="00251BBA" w:rsidRDefault="00251BBA" w:rsidP="00251BBA">
      <w:pPr>
        <w:pStyle w:val="ac"/>
        <w:ind w:left="0" w:firstLine="709"/>
        <w:jc w:val="both"/>
      </w:pPr>
    </w:p>
    <w:p w:rsidR="00251BBA" w:rsidRDefault="00251BBA" w:rsidP="00251BBA">
      <w:pPr>
        <w:ind w:left="360"/>
        <w:jc w:val="center"/>
        <w:rPr>
          <w:b/>
        </w:rPr>
      </w:pPr>
      <w:r w:rsidRPr="00F637E7">
        <w:rPr>
          <w:b/>
        </w:rPr>
        <w:t>10. Адреса и реквизиты сторон</w:t>
      </w:r>
    </w:p>
    <w:p w:rsidR="00251BBA" w:rsidRDefault="00251BBA" w:rsidP="00251BBA">
      <w:pPr>
        <w:ind w:left="360"/>
        <w:jc w:val="center"/>
        <w:rPr>
          <w:b/>
        </w:rPr>
      </w:pPr>
    </w:p>
    <w:tbl>
      <w:tblPr>
        <w:tblpPr w:leftFromText="180" w:rightFromText="180" w:vertAnchor="text" w:horzAnchor="margin" w:tblpXSpec="center" w:tblpY="111"/>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524"/>
        <w:gridCol w:w="5216"/>
      </w:tblGrid>
      <w:tr w:rsidR="00251BBA" w:rsidRPr="00650077" w:rsidTr="00A670CF">
        <w:trPr>
          <w:trHeight w:val="274"/>
        </w:trPr>
        <w:tc>
          <w:tcPr>
            <w:tcW w:w="5524" w:type="dxa"/>
            <w:tcBorders>
              <w:top w:val="single" w:sz="4" w:space="0" w:color="BFBFBF"/>
              <w:left w:val="single" w:sz="4" w:space="0" w:color="BFBFBF"/>
              <w:bottom w:val="single" w:sz="4" w:space="0" w:color="BFBFBF"/>
              <w:right w:val="single" w:sz="4" w:space="0" w:color="BFBFBF"/>
            </w:tcBorders>
          </w:tcPr>
          <w:p w:rsidR="00251BBA" w:rsidRPr="00650077" w:rsidRDefault="00251BBA" w:rsidP="00A670CF">
            <w:pPr>
              <w:keepNext/>
              <w:tabs>
                <w:tab w:val="left" w:pos="708"/>
              </w:tabs>
              <w:suppressAutoHyphens w:val="0"/>
              <w:jc w:val="center"/>
              <w:outlineLvl w:val="3"/>
              <w:rPr>
                <w:b/>
                <w:lang w:eastAsia="ru-RU"/>
              </w:rPr>
            </w:pPr>
            <w:r w:rsidRPr="00650077">
              <w:rPr>
                <w:b/>
                <w:lang w:eastAsia="ru-RU"/>
              </w:rPr>
              <w:t>Заказчик</w:t>
            </w:r>
          </w:p>
        </w:tc>
        <w:tc>
          <w:tcPr>
            <w:tcW w:w="5216" w:type="dxa"/>
            <w:tcBorders>
              <w:top w:val="single" w:sz="4" w:space="0" w:color="BFBFBF"/>
              <w:left w:val="single" w:sz="4" w:space="0" w:color="BFBFBF"/>
              <w:bottom w:val="single" w:sz="4" w:space="0" w:color="BFBFBF"/>
              <w:right w:val="single" w:sz="4" w:space="0" w:color="BFBFBF"/>
            </w:tcBorders>
          </w:tcPr>
          <w:p w:rsidR="00251BBA" w:rsidRPr="00650077" w:rsidRDefault="00251BBA" w:rsidP="00A670CF">
            <w:pPr>
              <w:widowControl w:val="0"/>
              <w:suppressAutoHyphens w:val="0"/>
              <w:autoSpaceDE w:val="0"/>
              <w:autoSpaceDN w:val="0"/>
              <w:adjustRightInd w:val="0"/>
              <w:jc w:val="center"/>
              <w:rPr>
                <w:b/>
                <w:lang w:eastAsia="ru-RU"/>
              </w:rPr>
            </w:pPr>
            <w:r>
              <w:rPr>
                <w:b/>
                <w:lang w:eastAsia="ru-RU"/>
              </w:rPr>
              <w:t>Исполнитель</w:t>
            </w:r>
          </w:p>
        </w:tc>
      </w:tr>
      <w:tr w:rsidR="00251BBA" w:rsidRPr="00650077" w:rsidTr="00A670CF">
        <w:trPr>
          <w:trHeight w:val="416"/>
        </w:trPr>
        <w:tc>
          <w:tcPr>
            <w:tcW w:w="5524" w:type="dxa"/>
            <w:tcBorders>
              <w:top w:val="single" w:sz="4" w:space="0" w:color="BFBFBF"/>
              <w:left w:val="single" w:sz="4" w:space="0" w:color="BFBFBF"/>
              <w:bottom w:val="single" w:sz="4" w:space="0" w:color="BFBFBF"/>
              <w:right w:val="single" w:sz="4" w:space="0" w:color="BFBFBF"/>
            </w:tcBorders>
          </w:tcPr>
          <w:p w:rsidR="00251BBA" w:rsidRPr="00985510" w:rsidRDefault="00251BBA" w:rsidP="00A670CF">
            <w:pPr>
              <w:tabs>
                <w:tab w:val="left" w:pos="1140"/>
              </w:tabs>
              <w:rPr>
                <w:lang w:eastAsia="en-US"/>
              </w:rPr>
            </w:pPr>
            <w:r w:rsidRPr="00985510">
              <w:rPr>
                <w:lang w:eastAsia="en-US"/>
              </w:rPr>
              <w:t>Управление Роскомнадзора по Самарской области</w:t>
            </w:r>
          </w:p>
          <w:p w:rsidR="00251BBA" w:rsidRPr="00985510" w:rsidRDefault="00251BBA" w:rsidP="00A670CF">
            <w:pPr>
              <w:snapToGrid w:val="0"/>
              <w:rPr>
                <w:b/>
                <w:bCs/>
              </w:rPr>
            </w:pPr>
            <w:r w:rsidRPr="00985510">
              <w:rPr>
                <w:b/>
                <w:bCs/>
              </w:rPr>
              <w:t>Место нахождения/почтовый адрес:</w:t>
            </w:r>
          </w:p>
          <w:p w:rsidR="00251BBA" w:rsidRPr="00985510" w:rsidRDefault="00251BBA" w:rsidP="00A670CF">
            <w:pPr>
              <w:snapToGrid w:val="0"/>
              <w:rPr>
                <w:bCs/>
              </w:rPr>
            </w:pPr>
            <w:r w:rsidRPr="00985510">
              <w:rPr>
                <w:bCs/>
              </w:rPr>
              <w:t>443001, г. Самара, ул. Молодогвардейская, д. 198</w:t>
            </w:r>
          </w:p>
          <w:p w:rsidR="00251BBA" w:rsidRPr="00985510" w:rsidRDefault="00251BBA" w:rsidP="00A670CF">
            <w:pPr>
              <w:snapToGrid w:val="0"/>
              <w:rPr>
                <w:bCs/>
              </w:rPr>
            </w:pPr>
            <w:r w:rsidRPr="00985510">
              <w:rPr>
                <w:bCs/>
              </w:rPr>
              <w:t>ИНН/КПП 6317051799/631501001</w:t>
            </w:r>
          </w:p>
          <w:p w:rsidR="00251BBA" w:rsidRPr="00985510" w:rsidRDefault="00251BBA" w:rsidP="00A670CF">
            <w:pPr>
              <w:snapToGrid w:val="0"/>
              <w:rPr>
                <w:bCs/>
              </w:rPr>
            </w:pPr>
            <w:r w:rsidRPr="00985510">
              <w:rPr>
                <w:bCs/>
              </w:rPr>
              <w:t>ОГРН 1046300669029</w:t>
            </w:r>
          </w:p>
          <w:p w:rsidR="00251BBA" w:rsidRPr="00985510" w:rsidRDefault="00251BBA" w:rsidP="00A670CF">
            <w:pPr>
              <w:rPr>
                <w:b/>
              </w:rPr>
            </w:pPr>
            <w:r w:rsidRPr="00985510">
              <w:rPr>
                <w:b/>
              </w:rPr>
              <w:t xml:space="preserve">Банковские реквизиты: </w:t>
            </w:r>
          </w:p>
          <w:p w:rsidR="00251BBA" w:rsidRPr="000C67B0" w:rsidRDefault="00251BBA" w:rsidP="00A670CF">
            <w:pPr>
              <w:snapToGrid w:val="0"/>
              <w:rPr>
                <w:bCs/>
              </w:rPr>
            </w:pPr>
            <w:r w:rsidRPr="00985510">
              <w:rPr>
                <w:bCs/>
              </w:rPr>
              <w:t xml:space="preserve">Номер банковского счета, открытый УФК по </w:t>
            </w:r>
            <w:r w:rsidRPr="000C67B0">
              <w:rPr>
                <w:bCs/>
              </w:rPr>
              <w:t>Нижегородской области – 40102810745370000024</w:t>
            </w:r>
          </w:p>
          <w:p w:rsidR="00251BBA" w:rsidRPr="000C67B0" w:rsidRDefault="00251BBA" w:rsidP="00A670CF">
            <w:pPr>
              <w:snapToGrid w:val="0"/>
              <w:rPr>
                <w:bCs/>
              </w:rPr>
            </w:pPr>
            <w:r w:rsidRPr="000C67B0">
              <w:rPr>
                <w:bCs/>
              </w:rPr>
              <w:t>Номер казначейского счета – 03212643000000013249</w:t>
            </w:r>
          </w:p>
          <w:p w:rsidR="00251BBA" w:rsidRPr="000C67B0" w:rsidRDefault="00251BBA" w:rsidP="00A670CF">
            <w:pPr>
              <w:snapToGrid w:val="0"/>
              <w:rPr>
                <w:bCs/>
              </w:rPr>
            </w:pPr>
            <w:r w:rsidRPr="000C67B0">
              <w:rPr>
                <w:bCs/>
              </w:rPr>
              <w:t>Наименование Банка – ОКЦ № 1 ВВГУ Банка России//УФК по Нижегородской области, г. Нижний Новгород</w:t>
            </w:r>
          </w:p>
          <w:p w:rsidR="00251BBA" w:rsidRPr="000C67B0" w:rsidRDefault="00251BBA" w:rsidP="00A670CF">
            <w:pPr>
              <w:snapToGrid w:val="0"/>
              <w:rPr>
                <w:bCs/>
              </w:rPr>
            </w:pPr>
            <w:r w:rsidRPr="000C67B0">
              <w:rPr>
                <w:bCs/>
              </w:rPr>
              <w:t>БИК – 012202102</w:t>
            </w:r>
          </w:p>
          <w:p w:rsidR="00251BBA" w:rsidRPr="000C67B0" w:rsidRDefault="00251BBA" w:rsidP="00A670CF">
            <w:pPr>
              <w:snapToGrid w:val="0"/>
              <w:rPr>
                <w:bCs/>
              </w:rPr>
            </w:pPr>
            <w:r w:rsidRPr="000C67B0">
              <w:rPr>
                <w:bCs/>
              </w:rPr>
              <w:t>л/с 03421А19290</w:t>
            </w:r>
          </w:p>
          <w:p w:rsidR="00251BBA" w:rsidRPr="00985510" w:rsidRDefault="00251BBA" w:rsidP="00A670CF">
            <w:pPr>
              <w:snapToGrid w:val="0"/>
              <w:rPr>
                <w:bCs/>
              </w:rPr>
            </w:pPr>
            <w:r w:rsidRPr="00985510">
              <w:rPr>
                <w:bCs/>
              </w:rPr>
              <w:t>Тел. (846) 250-05-44, факс (846) 250-05-40</w:t>
            </w:r>
          </w:p>
          <w:p w:rsidR="00251BBA" w:rsidRPr="00985510" w:rsidRDefault="00251BBA" w:rsidP="00A670CF">
            <w:pPr>
              <w:tabs>
                <w:tab w:val="left" w:pos="709"/>
              </w:tabs>
              <w:jc w:val="both"/>
              <w:rPr>
                <w:bCs/>
              </w:rPr>
            </w:pPr>
            <w:r w:rsidRPr="00985510">
              <w:rPr>
                <w:bCs/>
              </w:rPr>
              <w:t xml:space="preserve">Электронный адрес: </w:t>
            </w:r>
            <w:hyperlink r:id="rId7" w:history="1">
              <w:r w:rsidRPr="00985510">
                <w:rPr>
                  <w:bCs/>
                  <w:color w:val="0000FF"/>
                  <w:u w:val="single"/>
                </w:rPr>
                <w:t>rsockanc63@rkn.gov.ru</w:t>
              </w:r>
            </w:hyperlink>
            <w:r w:rsidRPr="00985510">
              <w:rPr>
                <w:bCs/>
              </w:rPr>
              <w:t xml:space="preserve"> </w:t>
            </w:r>
          </w:p>
          <w:p w:rsidR="00251BBA" w:rsidRPr="00650077" w:rsidRDefault="00251BBA" w:rsidP="00A670CF">
            <w:pPr>
              <w:widowControl w:val="0"/>
              <w:rPr>
                <w:lang w:eastAsia="en-US"/>
              </w:rPr>
            </w:pPr>
          </w:p>
        </w:tc>
        <w:tc>
          <w:tcPr>
            <w:tcW w:w="5216" w:type="dxa"/>
            <w:tcBorders>
              <w:top w:val="single" w:sz="4" w:space="0" w:color="BFBFBF"/>
              <w:left w:val="single" w:sz="4" w:space="0" w:color="BFBFBF"/>
              <w:bottom w:val="single" w:sz="4" w:space="0" w:color="BFBFBF"/>
              <w:right w:val="single" w:sz="4" w:space="0" w:color="BFBFBF"/>
            </w:tcBorders>
          </w:tcPr>
          <w:p w:rsidR="00251BBA" w:rsidRPr="00650077" w:rsidRDefault="00251BBA" w:rsidP="00A670CF">
            <w:pPr>
              <w:tabs>
                <w:tab w:val="left" w:pos="1140"/>
              </w:tabs>
              <w:rPr>
                <w:lang w:eastAsia="ru-RU"/>
              </w:rPr>
            </w:pPr>
          </w:p>
          <w:p w:rsidR="00251BBA" w:rsidRPr="00650077" w:rsidRDefault="00251BBA" w:rsidP="00A670CF">
            <w:pPr>
              <w:widowControl w:val="0"/>
              <w:tabs>
                <w:tab w:val="left" w:pos="1140"/>
              </w:tabs>
              <w:suppressAutoHyphens w:val="0"/>
              <w:autoSpaceDE w:val="0"/>
              <w:autoSpaceDN w:val="0"/>
              <w:adjustRightInd w:val="0"/>
              <w:jc w:val="both"/>
              <w:rPr>
                <w:lang w:eastAsia="ru-RU"/>
              </w:rPr>
            </w:pPr>
            <w:r w:rsidRPr="00650077">
              <w:rPr>
                <w:lang w:eastAsia="ru-RU"/>
              </w:rPr>
              <w:t xml:space="preserve"> </w:t>
            </w:r>
          </w:p>
        </w:tc>
      </w:tr>
      <w:tr w:rsidR="00251BBA" w:rsidRPr="00650077" w:rsidTr="00A670CF">
        <w:trPr>
          <w:trHeight w:val="274"/>
        </w:trPr>
        <w:tc>
          <w:tcPr>
            <w:tcW w:w="5524" w:type="dxa"/>
            <w:tcBorders>
              <w:top w:val="single" w:sz="4" w:space="0" w:color="BFBFBF"/>
              <w:left w:val="single" w:sz="4" w:space="0" w:color="BFBFBF"/>
              <w:bottom w:val="single" w:sz="4" w:space="0" w:color="BFBFBF"/>
              <w:right w:val="single" w:sz="4" w:space="0" w:color="BFBFBF"/>
            </w:tcBorders>
          </w:tcPr>
          <w:p w:rsidR="00251BBA" w:rsidRPr="00650077" w:rsidRDefault="00251BBA" w:rsidP="00A670CF">
            <w:pPr>
              <w:widowControl w:val="0"/>
              <w:tabs>
                <w:tab w:val="left" w:pos="1140"/>
              </w:tabs>
              <w:suppressAutoHyphens w:val="0"/>
              <w:autoSpaceDE w:val="0"/>
              <w:autoSpaceDN w:val="0"/>
              <w:adjustRightInd w:val="0"/>
              <w:rPr>
                <w:lang w:eastAsia="en-US"/>
              </w:rPr>
            </w:pPr>
            <w:r w:rsidRPr="00650077">
              <w:rPr>
                <w:lang w:eastAsia="en-US"/>
              </w:rPr>
              <w:t>Руководитель __________ Н.А. Михайлова</w:t>
            </w:r>
          </w:p>
          <w:p w:rsidR="00251BBA" w:rsidRPr="00650077" w:rsidRDefault="00251BBA" w:rsidP="00A670CF">
            <w:pPr>
              <w:keepNext/>
              <w:tabs>
                <w:tab w:val="left" w:pos="708"/>
              </w:tabs>
              <w:suppressAutoHyphens w:val="0"/>
              <w:outlineLvl w:val="3"/>
              <w:rPr>
                <w:b/>
                <w:lang w:eastAsia="ru-RU"/>
              </w:rPr>
            </w:pPr>
            <w:r w:rsidRPr="00650077">
              <w:rPr>
                <w:lang w:eastAsia="en-US"/>
              </w:rPr>
              <w:t>М.П.</w:t>
            </w:r>
          </w:p>
        </w:tc>
        <w:tc>
          <w:tcPr>
            <w:tcW w:w="5216" w:type="dxa"/>
            <w:tcBorders>
              <w:top w:val="single" w:sz="4" w:space="0" w:color="BFBFBF"/>
              <w:left w:val="single" w:sz="4" w:space="0" w:color="BFBFBF"/>
              <w:bottom w:val="single" w:sz="4" w:space="0" w:color="BFBFBF"/>
              <w:right w:val="single" w:sz="4" w:space="0" w:color="BFBFBF"/>
            </w:tcBorders>
          </w:tcPr>
          <w:p w:rsidR="00251BBA" w:rsidRPr="00650077" w:rsidRDefault="00251BBA" w:rsidP="00A670CF">
            <w:pPr>
              <w:widowControl w:val="0"/>
              <w:suppressAutoHyphens w:val="0"/>
              <w:autoSpaceDE w:val="0"/>
              <w:autoSpaceDN w:val="0"/>
              <w:adjustRightInd w:val="0"/>
              <w:jc w:val="center"/>
              <w:rPr>
                <w:b/>
                <w:lang w:eastAsia="ru-RU"/>
              </w:rPr>
            </w:pPr>
          </w:p>
        </w:tc>
      </w:tr>
    </w:tbl>
    <w:p w:rsidR="00251BBA" w:rsidRDefault="00251BBA" w:rsidP="00251BBA">
      <w:pPr>
        <w:jc w:val="right"/>
        <w:outlineLvl w:val="0"/>
      </w:pPr>
    </w:p>
    <w:p w:rsidR="00251BBA" w:rsidRDefault="00251BBA" w:rsidP="00251BBA">
      <w:pPr>
        <w:jc w:val="right"/>
        <w:outlineLvl w:val="0"/>
      </w:pPr>
    </w:p>
    <w:p w:rsidR="008214E8" w:rsidRDefault="008214E8" w:rsidP="00251BBA">
      <w:pPr>
        <w:jc w:val="right"/>
        <w:outlineLvl w:val="0"/>
      </w:pPr>
    </w:p>
    <w:p w:rsidR="008214E8" w:rsidRDefault="008214E8" w:rsidP="00251BBA">
      <w:pPr>
        <w:jc w:val="right"/>
        <w:outlineLvl w:val="0"/>
      </w:pPr>
    </w:p>
    <w:p w:rsidR="008214E8" w:rsidRDefault="008214E8" w:rsidP="00251BBA">
      <w:pPr>
        <w:jc w:val="right"/>
        <w:outlineLvl w:val="0"/>
      </w:pPr>
    </w:p>
    <w:p w:rsidR="008214E8" w:rsidRDefault="008214E8" w:rsidP="00251BBA">
      <w:pPr>
        <w:jc w:val="right"/>
        <w:outlineLvl w:val="0"/>
      </w:pPr>
    </w:p>
    <w:p w:rsidR="00251BBA" w:rsidRPr="00D96DB4" w:rsidRDefault="00251BBA" w:rsidP="00251BBA">
      <w:pPr>
        <w:jc w:val="right"/>
        <w:outlineLvl w:val="0"/>
      </w:pPr>
      <w:r w:rsidRPr="00D96DB4">
        <w:t xml:space="preserve">Приложение к Договору </w:t>
      </w:r>
      <w:r w:rsidR="008214E8">
        <w:t>№__</w:t>
      </w:r>
    </w:p>
    <w:p w:rsidR="00251BBA" w:rsidRPr="00D96DB4" w:rsidRDefault="00251BBA" w:rsidP="00251BBA">
      <w:pPr>
        <w:jc w:val="right"/>
        <w:outlineLvl w:val="0"/>
      </w:pPr>
      <w:r w:rsidRPr="00D96DB4">
        <w:t xml:space="preserve">  от «__» _____________ 2026 г. </w:t>
      </w:r>
    </w:p>
    <w:p w:rsidR="00251BBA" w:rsidRDefault="00251BBA" w:rsidP="00251BBA">
      <w:pPr>
        <w:jc w:val="center"/>
        <w:rPr>
          <w:b/>
        </w:rPr>
      </w:pPr>
    </w:p>
    <w:p w:rsidR="00251BBA" w:rsidRPr="00D96DB4" w:rsidRDefault="00251BBA" w:rsidP="00251BBA">
      <w:pPr>
        <w:jc w:val="center"/>
        <w:rPr>
          <w:b/>
        </w:rPr>
      </w:pPr>
      <w:r w:rsidRPr="00D96DB4">
        <w:rPr>
          <w:b/>
        </w:rPr>
        <w:t>ТЕХНИЧЕСКОЕ ЗАДАНИЕ</w:t>
      </w:r>
    </w:p>
    <w:p w:rsidR="00EB2E3A" w:rsidRPr="00D96DB4" w:rsidRDefault="00EB2E3A" w:rsidP="00EB2E3A">
      <w:pPr>
        <w:autoSpaceDE w:val="0"/>
        <w:autoSpaceDN w:val="0"/>
        <w:adjustRightInd w:val="0"/>
        <w:jc w:val="center"/>
        <w:rPr>
          <w:b/>
        </w:rPr>
      </w:pPr>
      <w:r w:rsidRPr="00D96DB4">
        <w:rPr>
          <w:b/>
        </w:rPr>
        <w:t xml:space="preserve">на услуги по </w:t>
      </w:r>
      <w:r>
        <w:rPr>
          <w:b/>
        </w:rPr>
        <w:t xml:space="preserve">экспертизе </w:t>
      </w:r>
      <w:r w:rsidRPr="00D96DB4">
        <w:rPr>
          <w:b/>
        </w:rPr>
        <w:t xml:space="preserve">технического состояния </w:t>
      </w:r>
    </w:p>
    <w:p w:rsidR="00EB2E3A" w:rsidRDefault="00EB2E3A" w:rsidP="00EB2E3A">
      <w:pPr>
        <w:autoSpaceDE w:val="0"/>
        <w:autoSpaceDN w:val="0"/>
        <w:adjustRightInd w:val="0"/>
        <w:jc w:val="center"/>
        <w:rPr>
          <w:b/>
        </w:rPr>
      </w:pPr>
      <w:r w:rsidRPr="00D96DB4">
        <w:rPr>
          <w:b/>
        </w:rPr>
        <w:t>в</w:t>
      </w:r>
      <w:r>
        <w:rPr>
          <w:b/>
        </w:rPr>
        <w:t xml:space="preserve">ычислительной и офисной техники </w:t>
      </w:r>
      <w:r w:rsidRPr="00EB2E3A">
        <w:rPr>
          <w:b/>
        </w:rPr>
        <w:t>и их комплектующих</w:t>
      </w:r>
    </w:p>
    <w:p w:rsidR="00251BBA" w:rsidRPr="00D96DB4" w:rsidRDefault="00251BBA" w:rsidP="00251BBA">
      <w:pPr>
        <w:autoSpaceDE w:val="0"/>
        <w:autoSpaceDN w:val="0"/>
        <w:adjustRightInd w:val="0"/>
        <w:jc w:val="center"/>
        <w:rPr>
          <w:b/>
        </w:rPr>
      </w:pPr>
    </w:p>
    <w:p w:rsidR="00251BBA" w:rsidRPr="00D96DB4" w:rsidRDefault="00251BBA" w:rsidP="00251BBA">
      <w:pPr>
        <w:ind w:firstLine="709"/>
      </w:pPr>
      <w:r w:rsidRPr="00D96DB4">
        <w:rPr>
          <w:b/>
        </w:rPr>
        <w:t>Заказчик</w:t>
      </w:r>
      <w:r w:rsidRPr="00D96DB4">
        <w:t>: Управление Роскомнадзора по Самарской области.</w:t>
      </w:r>
    </w:p>
    <w:p w:rsidR="00251BBA" w:rsidRPr="00725F32" w:rsidRDefault="00251BBA" w:rsidP="00251BBA">
      <w:pPr>
        <w:ind w:firstLine="709"/>
        <w:rPr>
          <w:b/>
          <w:bCs/>
        </w:rPr>
      </w:pPr>
      <w:r w:rsidRPr="00725F32">
        <w:rPr>
          <w:b/>
        </w:rPr>
        <w:t>Адрес:</w:t>
      </w:r>
      <w:r w:rsidRPr="00725F32">
        <w:t xml:space="preserve"> </w:t>
      </w:r>
      <w:r w:rsidR="00EB2E3A" w:rsidRPr="00725F32">
        <w:t>г. Самара</w:t>
      </w:r>
      <w:r w:rsidRPr="00725F32">
        <w:t>.</w:t>
      </w:r>
      <w:r w:rsidRPr="00725F32">
        <w:rPr>
          <w:b/>
          <w:bCs/>
        </w:rPr>
        <w:t xml:space="preserve"> </w:t>
      </w:r>
    </w:p>
    <w:p w:rsidR="00251BBA" w:rsidRPr="00D96DB4" w:rsidRDefault="00251BBA" w:rsidP="00251BBA">
      <w:pPr>
        <w:ind w:firstLine="709"/>
        <w:jc w:val="both"/>
        <w:rPr>
          <w:rFonts w:cs="Arial Narrow"/>
        </w:rPr>
      </w:pPr>
      <w:r w:rsidRPr="00725F32">
        <w:rPr>
          <w:rFonts w:cs="Arial Narrow"/>
        </w:rPr>
        <w:t xml:space="preserve">Исполнитель обязан </w:t>
      </w:r>
      <w:r w:rsidRPr="00725F32">
        <w:rPr>
          <w:rFonts w:eastAsia="Calibri"/>
        </w:rPr>
        <w:t xml:space="preserve">не позднее </w:t>
      </w:r>
      <w:r w:rsidRPr="00725F32">
        <w:rPr>
          <w:rFonts w:eastAsia="Calibri"/>
          <w:i/>
        </w:rPr>
        <w:t>30.10.2026 года</w:t>
      </w:r>
      <w:r w:rsidRPr="00D96DB4">
        <w:rPr>
          <w:rFonts w:eastAsia="Calibri"/>
        </w:rPr>
        <w:t xml:space="preserve"> с</w:t>
      </w:r>
      <w:r w:rsidRPr="00D96DB4">
        <w:rPr>
          <w:rFonts w:cs="Arial Narrow"/>
        </w:rPr>
        <w:t xml:space="preserve">оставить и передать </w:t>
      </w:r>
      <w:r w:rsidRPr="00EB2E3A">
        <w:rPr>
          <w:rFonts w:cs="Arial Narrow"/>
        </w:rPr>
        <w:t xml:space="preserve">Заказчику Акты технической экспертизы о техническом состоянии </w:t>
      </w:r>
      <w:r w:rsidR="004B4C2F">
        <w:rPr>
          <w:rFonts w:cs="Arial Narrow"/>
        </w:rPr>
        <w:t>О</w:t>
      </w:r>
      <w:r w:rsidRPr="00EB2E3A">
        <w:rPr>
          <w:rFonts w:cs="Arial Narrow"/>
        </w:rPr>
        <w:t>борудования в соответствии с требованиями законодательства Российской Федерации, нормативными, методическими и другими документами</w:t>
      </w:r>
      <w:r w:rsidRPr="00D96DB4">
        <w:rPr>
          <w:rFonts w:cs="Arial Narrow"/>
        </w:rPr>
        <w:t xml:space="preserve">, утвержденными в установленном порядке по перечню: </w:t>
      </w:r>
    </w:p>
    <w:p w:rsidR="00251BBA" w:rsidRPr="00D96DB4" w:rsidRDefault="00251BBA" w:rsidP="00251BBA">
      <w:pPr>
        <w:jc w:val="center"/>
        <w:outlineLvl w:val="0"/>
      </w:pPr>
    </w:p>
    <w:p w:rsidR="00251BBA" w:rsidRPr="00D96DB4" w:rsidRDefault="00251BBA" w:rsidP="00251BBA">
      <w:pPr>
        <w:autoSpaceDE w:val="0"/>
        <w:autoSpaceDN w:val="0"/>
        <w:adjustRightInd w:val="0"/>
        <w:jc w:val="center"/>
        <w:rPr>
          <w:b/>
        </w:rPr>
      </w:pPr>
      <w:r>
        <w:rPr>
          <w:b/>
        </w:rPr>
        <w:t>Спецификация/п</w:t>
      </w:r>
      <w:r w:rsidRPr="004E1530">
        <w:rPr>
          <w:b/>
        </w:rPr>
        <w:t>еречень</w:t>
      </w:r>
      <w:r>
        <w:rPr>
          <w:b/>
        </w:rPr>
        <w:t xml:space="preserve"> </w:t>
      </w:r>
      <w:r w:rsidRPr="004E1530">
        <w:rPr>
          <w:b/>
        </w:rPr>
        <w:t>в</w:t>
      </w:r>
      <w:r w:rsidRPr="00D96DB4">
        <w:rPr>
          <w:b/>
        </w:rPr>
        <w:t xml:space="preserve">ычислительной и офисной техники </w:t>
      </w:r>
      <w:r w:rsidRPr="005E3FB9">
        <w:rPr>
          <w:b/>
        </w:rPr>
        <w:t>и их комплектующих</w:t>
      </w:r>
    </w:p>
    <w:p w:rsidR="00251BBA" w:rsidRPr="00D96DB4" w:rsidRDefault="00251BBA" w:rsidP="00251BBA">
      <w:pPr>
        <w:autoSpaceDE w:val="0"/>
        <w:autoSpaceDN w:val="0"/>
        <w:adjustRightInd w:val="0"/>
        <w:jc w:val="center"/>
        <w:rPr>
          <w:b/>
        </w:rPr>
      </w:pPr>
    </w:p>
    <w:tbl>
      <w:tblPr>
        <w:tblW w:w="1006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2126"/>
        <w:gridCol w:w="1417"/>
        <w:gridCol w:w="1701"/>
      </w:tblGrid>
      <w:tr w:rsidR="00A670CF" w:rsidRPr="001E62D0" w:rsidTr="008F5A15">
        <w:trPr>
          <w:trHeight w:val="354"/>
        </w:trPr>
        <w:tc>
          <w:tcPr>
            <w:tcW w:w="567" w:type="dxa"/>
            <w:shd w:val="clear" w:color="auto" w:fill="auto"/>
            <w:vAlign w:val="center"/>
          </w:tcPr>
          <w:p w:rsidR="00A670CF" w:rsidRPr="00A670CF" w:rsidRDefault="00A670CF" w:rsidP="00A670CF">
            <w:pPr>
              <w:jc w:val="center"/>
              <w:rPr>
                <w:rFonts w:eastAsia="Arial"/>
                <w:b/>
                <w:sz w:val="22"/>
                <w:szCs w:val="22"/>
                <w:lang w:eastAsia="ar-SA"/>
              </w:rPr>
            </w:pPr>
            <w:r w:rsidRPr="00A670CF">
              <w:rPr>
                <w:rFonts w:eastAsia="Arial"/>
                <w:b/>
                <w:sz w:val="22"/>
                <w:szCs w:val="22"/>
                <w:lang w:eastAsia="ar-SA"/>
              </w:rPr>
              <w:t>№</w:t>
            </w:r>
          </w:p>
        </w:tc>
        <w:tc>
          <w:tcPr>
            <w:tcW w:w="4253" w:type="dxa"/>
            <w:shd w:val="clear" w:color="auto" w:fill="auto"/>
            <w:vAlign w:val="center"/>
          </w:tcPr>
          <w:p w:rsidR="00A670CF" w:rsidRPr="00A670CF" w:rsidRDefault="00A670CF" w:rsidP="00A670CF">
            <w:pPr>
              <w:jc w:val="center"/>
              <w:rPr>
                <w:rFonts w:eastAsia="Arial"/>
                <w:b/>
                <w:sz w:val="22"/>
                <w:szCs w:val="22"/>
                <w:lang w:eastAsia="ar-SA"/>
              </w:rPr>
            </w:pPr>
            <w:r w:rsidRPr="00A670CF">
              <w:rPr>
                <w:rFonts w:eastAsia="Arial"/>
                <w:b/>
                <w:sz w:val="22"/>
                <w:szCs w:val="22"/>
                <w:lang w:eastAsia="ar-SA"/>
              </w:rPr>
              <w:t>Наименование</w:t>
            </w:r>
          </w:p>
        </w:tc>
        <w:tc>
          <w:tcPr>
            <w:tcW w:w="2126" w:type="dxa"/>
            <w:shd w:val="clear" w:color="auto" w:fill="auto"/>
            <w:vAlign w:val="center"/>
          </w:tcPr>
          <w:p w:rsidR="00A670CF" w:rsidRPr="00A670CF" w:rsidRDefault="00A670CF" w:rsidP="00A670CF">
            <w:pPr>
              <w:jc w:val="center"/>
              <w:rPr>
                <w:rFonts w:eastAsia="Arial"/>
                <w:b/>
                <w:sz w:val="22"/>
                <w:szCs w:val="22"/>
                <w:lang w:eastAsia="ar-SA"/>
              </w:rPr>
            </w:pPr>
            <w:r w:rsidRPr="00A670CF">
              <w:rPr>
                <w:rFonts w:eastAsia="Arial"/>
                <w:b/>
                <w:sz w:val="22"/>
                <w:szCs w:val="22"/>
                <w:lang w:eastAsia="ar-SA"/>
              </w:rPr>
              <w:t>Инвентарный номер</w:t>
            </w:r>
          </w:p>
        </w:tc>
        <w:tc>
          <w:tcPr>
            <w:tcW w:w="1417" w:type="dxa"/>
            <w:vAlign w:val="center"/>
          </w:tcPr>
          <w:p w:rsidR="00A670CF" w:rsidRPr="00A670CF" w:rsidRDefault="00A670CF" w:rsidP="00EB2E3A">
            <w:pPr>
              <w:jc w:val="center"/>
              <w:rPr>
                <w:rFonts w:eastAsia="Arial"/>
                <w:b/>
                <w:sz w:val="22"/>
                <w:szCs w:val="22"/>
                <w:lang w:eastAsia="ar-SA"/>
              </w:rPr>
            </w:pPr>
            <w:r w:rsidRPr="00A670CF">
              <w:rPr>
                <w:rFonts w:eastAsia="Arial"/>
                <w:b/>
                <w:sz w:val="22"/>
                <w:szCs w:val="22"/>
                <w:lang w:eastAsia="ar-SA"/>
              </w:rPr>
              <w:t>Цена за ед., в руб. с учетом НДС</w:t>
            </w:r>
          </w:p>
        </w:tc>
        <w:tc>
          <w:tcPr>
            <w:tcW w:w="1701" w:type="dxa"/>
            <w:vAlign w:val="center"/>
          </w:tcPr>
          <w:p w:rsidR="00A670CF" w:rsidRPr="00A670CF" w:rsidRDefault="00A670CF" w:rsidP="00A670CF">
            <w:pPr>
              <w:jc w:val="center"/>
              <w:rPr>
                <w:rFonts w:eastAsia="Arial"/>
                <w:b/>
                <w:sz w:val="22"/>
                <w:szCs w:val="22"/>
                <w:lang w:eastAsia="ar-SA"/>
              </w:rPr>
            </w:pPr>
            <w:r w:rsidRPr="00A670CF">
              <w:rPr>
                <w:rFonts w:eastAsia="Arial"/>
                <w:b/>
                <w:sz w:val="22"/>
                <w:szCs w:val="22"/>
                <w:lang w:eastAsia="ar-SA"/>
              </w:rPr>
              <w:t>Стоимость, в руб. с учетом НДС</w:t>
            </w:r>
          </w:p>
        </w:tc>
      </w:tr>
      <w:tr w:rsidR="00A670CF" w:rsidRPr="001E62D0" w:rsidTr="008F5A15">
        <w:trPr>
          <w:trHeight w:val="273"/>
        </w:trPr>
        <w:tc>
          <w:tcPr>
            <w:tcW w:w="567" w:type="dxa"/>
            <w:shd w:val="clear" w:color="auto" w:fill="auto"/>
            <w:vAlign w:val="center"/>
          </w:tcPr>
          <w:p w:rsidR="00A670CF" w:rsidRPr="00A670CF" w:rsidRDefault="00A670CF" w:rsidP="00A670CF">
            <w:pPr>
              <w:jc w:val="center"/>
              <w:rPr>
                <w:rFonts w:eastAsia="Arial"/>
                <w:color w:val="000000"/>
                <w:lang w:eastAsia="ar-SA"/>
              </w:rPr>
            </w:pPr>
            <w:r w:rsidRPr="00A670CF">
              <w:rPr>
                <w:rFonts w:eastAsia="Arial"/>
                <w:color w:val="000000"/>
                <w:lang w:eastAsia="ar-SA"/>
              </w:rPr>
              <w:t>1</w:t>
            </w:r>
          </w:p>
        </w:tc>
        <w:tc>
          <w:tcPr>
            <w:tcW w:w="4253" w:type="dxa"/>
            <w:shd w:val="clear" w:color="auto" w:fill="auto"/>
          </w:tcPr>
          <w:p w:rsidR="00A670CF" w:rsidRPr="00A670CF" w:rsidRDefault="00A670CF" w:rsidP="00A670CF">
            <w:pPr>
              <w:rPr>
                <w:rFonts w:eastAsia="Arial"/>
                <w:lang w:eastAsia="ar-SA"/>
              </w:rPr>
            </w:pPr>
            <w:r w:rsidRPr="00A670CF">
              <w:rPr>
                <w:rFonts w:eastAsia="Arial"/>
                <w:lang w:eastAsia="ar-SA"/>
              </w:rPr>
              <w:t>Ответвитель «Дух-03»</w:t>
            </w:r>
          </w:p>
        </w:tc>
        <w:tc>
          <w:tcPr>
            <w:tcW w:w="2126" w:type="dxa"/>
            <w:shd w:val="clear" w:color="auto" w:fill="auto"/>
            <w:vAlign w:val="center"/>
          </w:tcPr>
          <w:p w:rsidR="00A670CF" w:rsidRPr="00A670CF" w:rsidRDefault="00A670CF" w:rsidP="00A670CF">
            <w:pPr>
              <w:jc w:val="center"/>
              <w:rPr>
                <w:rFonts w:eastAsia="Arial"/>
                <w:lang w:eastAsia="ar-SA"/>
              </w:rPr>
            </w:pPr>
            <w:r w:rsidRPr="00A670CF">
              <w:rPr>
                <w:rFonts w:eastAsia="Arial"/>
                <w:lang w:eastAsia="ar-SA"/>
              </w:rPr>
              <w:t>1101045074</w:t>
            </w:r>
          </w:p>
        </w:tc>
        <w:tc>
          <w:tcPr>
            <w:tcW w:w="1417" w:type="dxa"/>
          </w:tcPr>
          <w:p w:rsidR="00A670CF" w:rsidRPr="00A670CF" w:rsidRDefault="00A670CF" w:rsidP="00A670CF">
            <w:pPr>
              <w:suppressAutoHyphens w:val="0"/>
              <w:ind w:left="240"/>
              <w:rPr>
                <w:lang w:eastAsia="ar-SA"/>
              </w:rPr>
            </w:pPr>
          </w:p>
        </w:tc>
        <w:tc>
          <w:tcPr>
            <w:tcW w:w="1701" w:type="dxa"/>
          </w:tcPr>
          <w:p w:rsidR="00A670CF" w:rsidRPr="00A670CF" w:rsidRDefault="00A670CF" w:rsidP="00A670CF">
            <w:pPr>
              <w:suppressAutoHyphens w:val="0"/>
              <w:ind w:left="240"/>
              <w:rPr>
                <w:lang w:eastAsia="ar-SA"/>
              </w:rPr>
            </w:pPr>
          </w:p>
        </w:tc>
      </w:tr>
      <w:tr w:rsidR="00A670CF" w:rsidRPr="001E62D0" w:rsidTr="008F5A15">
        <w:trPr>
          <w:trHeight w:val="273"/>
        </w:trPr>
        <w:tc>
          <w:tcPr>
            <w:tcW w:w="567" w:type="dxa"/>
            <w:shd w:val="clear" w:color="auto" w:fill="auto"/>
            <w:vAlign w:val="center"/>
          </w:tcPr>
          <w:p w:rsidR="00A670CF" w:rsidRPr="00A670CF" w:rsidRDefault="00A670CF" w:rsidP="00A670CF">
            <w:pPr>
              <w:jc w:val="center"/>
              <w:rPr>
                <w:rFonts w:eastAsia="Arial"/>
                <w:color w:val="000000"/>
                <w:lang w:eastAsia="ar-SA"/>
              </w:rPr>
            </w:pPr>
            <w:r w:rsidRPr="00A670CF">
              <w:rPr>
                <w:rFonts w:eastAsia="Arial"/>
                <w:color w:val="000000"/>
                <w:lang w:eastAsia="ar-SA"/>
              </w:rPr>
              <w:t>2</w:t>
            </w:r>
          </w:p>
        </w:tc>
        <w:tc>
          <w:tcPr>
            <w:tcW w:w="4253" w:type="dxa"/>
            <w:shd w:val="clear" w:color="auto" w:fill="auto"/>
          </w:tcPr>
          <w:p w:rsidR="00A670CF" w:rsidRPr="00A670CF" w:rsidRDefault="00A670CF" w:rsidP="00A670CF">
            <w:pPr>
              <w:rPr>
                <w:rFonts w:eastAsia="Arial"/>
                <w:lang w:val="en-US" w:eastAsia="ar-SA"/>
              </w:rPr>
            </w:pPr>
            <w:r w:rsidRPr="00A670CF">
              <w:rPr>
                <w:rFonts w:eastAsia="Arial"/>
                <w:lang w:eastAsia="ar-SA"/>
              </w:rPr>
              <w:t>Ответвитель «Дух-03»</w:t>
            </w:r>
          </w:p>
        </w:tc>
        <w:tc>
          <w:tcPr>
            <w:tcW w:w="2126" w:type="dxa"/>
            <w:shd w:val="clear" w:color="auto" w:fill="auto"/>
            <w:vAlign w:val="center"/>
          </w:tcPr>
          <w:p w:rsidR="00A670CF" w:rsidRPr="00A670CF" w:rsidRDefault="00A670CF" w:rsidP="00A670CF">
            <w:pPr>
              <w:jc w:val="center"/>
              <w:rPr>
                <w:rFonts w:eastAsia="Arial"/>
                <w:lang w:eastAsia="ar-SA"/>
              </w:rPr>
            </w:pPr>
            <w:r w:rsidRPr="00A670CF">
              <w:rPr>
                <w:rFonts w:eastAsia="Arial"/>
                <w:lang w:eastAsia="ar-SA"/>
              </w:rPr>
              <w:t>1101045075</w:t>
            </w:r>
          </w:p>
        </w:tc>
        <w:tc>
          <w:tcPr>
            <w:tcW w:w="1417" w:type="dxa"/>
          </w:tcPr>
          <w:p w:rsidR="00A670CF" w:rsidRPr="00A670CF" w:rsidRDefault="00A670CF" w:rsidP="00A670CF">
            <w:pPr>
              <w:suppressAutoHyphens w:val="0"/>
              <w:ind w:left="240"/>
              <w:rPr>
                <w:lang w:eastAsia="ar-SA"/>
              </w:rPr>
            </w:pPr>
          </w:p>
        </w:tc>
        <w:tc>
          <w:tcPr>
            <w:tcW w:w="1701" w:type="dxa"/>
          </w:tcPr>
          <w:p w:rsidR="00A670CF" w:rsidRPr="00A670CF" w:rsidRDefault="00A670CF" w:rsidP="00A670CF">
            <w:pPr>
              <w:suppressAutoHyphens w:val="0"/>
              <w:ind w:left="240"/>
              <w:rPr>
                <w:lang w:eastAsia="ar-SA"/>
              </w:rPr>
            </w:pPr>
          </w:p>
        </w:tc>
      </w:tr>
      <w:tr w:rsidR="00A670CF" w:rsidRPr="001E62D0" w:rsidTr="008F5A15">
        <w:trPr>
          <w:trHeight w:val="273"/>
        </w:trPr>
        <w:tc>
          <w:tcPr>
            <w:tcW w:w="567" w:type="dxa"/>
            <w:shd w:val="clear" w:color="auto" w:fill="auto"/>
            <w:vAlign w:val="center"/>
          </w:tcPr>
          <w:p w:rsidR="00A670CF" w:rsidRPr="00A670CF" w:rsidRDefault="00A670CF" w:rsidP="00A670CF">
            <w:pPr>
              <w:jc w:val="center"/>
              <w:rPr>
                <w:rFonts w:eastAsia="Arial"/>
                <w:color w:val="000000"/>
                <w:lang w:eastAsia="ar-SA"/>
              </w:rPr>
            </w:pPr>
            <w:r w:rsidRPr="00A670CF">
              <w:rPr>
                <w:rFonts w:eastAsia="Arial"/>
                <w:color w:val="000000"/>
                <w:lang w:eastAsia="ar-SA"/>
              </w:rPr>
              <w:t>3</w:t>
            </w:r>
          </w:p>
        </w:tc>
        <w:tc>
          <w:tcPr>
            <w:tcW w:w="4253" w:type="dxa"/>
            <w:shd w:val="clear" w:color="auto" w:fill="auto"/>
          </w:tcPr>
          <w:p w:rsidR="008F5A15" w:rsidRPr="00656553" w:rsidRDefault="00A670CF" w:rsidP="00A670CF">
            <w:pPr>
              <w:rPr>
                <w:rFonts w:eastAsia="Arial"/>
                <w:lang w:val="en-US" w:eastAsia="ar-SA"/>
              </w:rPr>
            </w:pPr>
            <w:r w:rsidRPr="00656553">
              <w:rPr>
                <w:rFonts w:eastAsia="Arial"/>
                <w:lang w:val="en-US" w:eastAsia="ar-SA"/>
              </w:rPr>
              <w:t>SIP-</w:t>
            </w:r>
            <w:r w:rsidRPr="00A670CF">
              <w:rPr>
                <w:rFonts w:eastAsia="Arial"/>
                <w:lang w:eastAsia="ar-SA"/>
              </w:rPr>
              <w:t>телефон</w:t>
            </w:r>
            <w:r w:rsidRPr="00656553">
              <w:rPr>
                <w:rFonts w:eastAsia="Arial"/>
                <w:lang w:val="en-US" w:eastAsia="ar-SA"/>
              </w:rPr>
              <w:t xml:space="preserve"> Yealink SIP - T21P E2, </w:t>
            </w:r>
          </w:p>
          <w:p w:rsidR="00A670CF" w:rsidRPr="00A670CF" w:rsidRDefault="00A670CF" w:rsidP="00A670CF">
            <w:pPr>
              <w:rPr>
                <w:rFonts w:eastAsia="Arial"/>
                <w:lang w:eastAsia="ar-SA"/>
              </w:rPr>
            </w:pPr>
            <w:r w:rsidRPr="00A670CF">
              <w:rPr>
                <w:rFonts w:eastAsia="Arial"/>
                <w:lang w:eastAsia="ar-SA"/>
              </w:rPr>
              <w:t>2 аккаунта</w:t>
            </w:r>
          </w:p>
        </w:tc>
        <w:tc>
          <w:tcPr>
            <w:tcW w:w="2126" w:type="dxa"/>
            <w:shd w:val="clear" w:color="auto" w:fill="auto"/>
            <w:vAlign w:val="center"/>
          </w:tcPr>
          <w:p w:rsidR="00A670CF" w:rsidRPr="00A670CF" w:rsidRDefault="00A670CF" w:rsidP="00A670CF">
            <w:pPr>
              <w:jc w:val="center"/>
              <w:rPr>
                <w:rFonts w:eastAsia="Arial"/>
                <w:lang w:eastAsia="ar-SA"/>
              </w:rPr>
            </w:pPr>
            <w:r w:rsidRPr="00A670CF">
              <w:rPr>
                <w:rFonts w:eastAsia="Arial"/>
                <w:lang w:eastAsia="ar-SA"/>
              </w:rPr>
              <w:t>11013400121</w:t>
            </w:r>
          </w:p>
        </w:tc>
        <w:tc>
          <w:tcPr>
            <w:tcW w:w="1417" w:type="dxa"/>
          </w:tcPr>
          <w:p w:rsidR="00A670CF" w:rsidRPr="00A670CF" w:rsidRDefault="00A670CF" w:rsidP="00A670CF">
            <w:pPr>
              <w:suppressAutoHyphens w:val="0"/>
              <w:ind w:left="240"/>
              <w:rPr>
                <w:lang w:eastAsia="ar-SA"/>
              </w:rPr>
            </w:pPr>
          </w:p>
        </w:tc>
        <w:tc>
          <w:tcPr>
            <w:tcW w:w="1701" w:type="dxa"/>
          </w:tcPr>
          <w:p w:rsidR="00A670CF" w:rsidRPr="00A670CF" w:rsidRDefault="00A670CF" w:rsidP="00A670CF">
            <w:pPr>
              <w:suppressAutoHyphens w:val="0"/>
              <w:ind w:left="240"/>
              <w:rPr>
                <w:lang w:eastAsia="ar-SA"/>
              </w:rPr>
            </w:pPr>
          </w:p>
        </w:tc>
      </w:tr>
      <w:tr w:rsidR="00A670CF" w:rsidRPr="001E62D0" w:rsidTr="008F5A15">
        <w:trPr>
          <w:trHeight w:val="281"/>
        </w:trPr>
        <w:tc>
          <w:tcPr>
            <w:tcW w:w="567" w:type="dxa"/>
            <w:shd w:val="clear" w:color="auto" w:fill="auto"/>
            <w:vAlign w:val="center"/>
          </w:tcPr>
          <w:p w:rsidR="00A670CF" w:rsidRPr="00A670CF" w:rsidRDefault="00A670CF" w:rsidP="00A670CF">
            <w:pPr>
              <w:jc w:val="center"/>
              <w:rPr>
                <w:rFonts w:eastAsia="Arial"/>
                <w:color w:val="000000"/>
                <w:lang w:eastAsia="ar-SA"/>
              </w:rPr>
            </w:pPr>
            <w:r w:rsidRPr="00A670CF">
              <w:rPr>
                <w:rFonts w:eastAsia="Arial"/>
                <w:color w:val="000000"/>
                <w:lang w:eastAsia="ar-SA"/>
              </w:rPr>
              <w:t>4</w:t>
            </w:r>
          </w:p>
        </w:tc>
        <w:tc>
          <w:tcPr>
            <w:tcW w:w="4253" w:type="dxa"/>
            <w:shd w:val="clear" w:color="auto" w:fill="auto"/>
          </w:tcPr>
          <w:p w:rsidR="008F5A15" w:rsidRPr="00656553" w:rsidRDefault="00A670CF" w:rsidP="00A670CF">
            <w:pPr>
              <w:rPr>
                <w:rFonts w:eastAsia="Arial"/>
                <w:lang w:val="en-US" w:eastAsia="ar-SA"/>
              </w:rPr>
            </w:pPr>
            <w:r w:rsidRPr="00656553">
              <w:rPr>
                <w:rFonts w:eastAsia="Arial"/>
                <w:lang w:val="en-US" w:eastAsia="ar-SA"/>
              </w:rPr>
              <w:t>SIP-</w:t>
            </w:r>
            <w:r w:rsidRPr="00A670CF">
              <w:rPr>
                <w:rFonts w:eastAsia="Arial"/>
                <w:lang w:eastAsia="ar-SA"/>
              </w:rPr>
              <w:t>телефон</w:t>
            </w:r>
            <w:r w:rsidRPr="00656553">
              <w:rPr>
                <w:rFonts w:eastAsia="Arial"/>
                <w:lang w:val="en-US" w:eastAsia="ar-SA"/>
              </w:rPr>
              <w:t xml:space="preserve"> Yealink SIP - T21P E2, </w:t>
            </w:r>
          </w:p>
          <w:p w:rsidR="00A670CF" w:rsidRPr="00A670CF" w:rsidRDefault="00A670CF" w:rsidP="00A670CF">
            <w:pPr>
              <w:rPr>
                <w:rFonts w:eastAsia="Arial"/>
                <w:highlight w:val="yellow"/>
                <w:lang w:eastAsia="ar-SA"/>
              </w:rPr>
            </w:pPr>
            <w:r w:rsidRPr="00A670CF">
              <w:rPr>
                <w:rFonts w:eastAsia="Arial"/>
                <w:lang w:eastAsia="ar-SA"/>
              </w:rPr>
              <w:t>2 аккаунта</w:t>
            </w:r>
          </w:p>
        </w:tc>
        <w:tc>
          <w:tcPr>
            <w:tcW w:w="2126" w:type="dxa"/>
            <w:shd w:val="clear" w:color="auto" w:fill="auto"/>
            <w:vAlign w:val="center"/>
          </w:tcPr>
          <w:p w:rsidR="00A670CF" w:rsidRPr="001E62D0" w:rsidRDefault="00A670CF" w:rsidP="00A670CF">
            <w:pPr>
              <w:jc w:val="center"/>
              <w:rPr>
                <w:rFonts w:eastAsia="Arial"/>
                <w:highlight w:val="yellow"/>
                <w:lang w:eastAsia="ar-SA"/>
              </w:rPr>
            </w:pPr>
            <w:r w:rsidRPr="00A670CF">
              <w:rPr>
                <w:rFonts w:eastAsia="Arial"/>
                <w:lang w:eastAsia="ar-SA"/>
              </w:rPr>
              <w:t>110134001</w:t>
            </w:r>
            <w:r>
              <w:rPr>
                <w:rFonts w:eastAsia="Arial"/>
                <w:lang w:eastAsia="ar-SA"/>
              </w:rPr>
              <w:t>02</w:t>
            </w:r>
          </w:p>
        </w:tc>
        <w:tc>
          <w:tcPr>
            <w:tcW w:w="1417" w:type="dxa"/>
          </w:tcPr>
          <w:p w:rsidR="00A670CF" w:rsidRPr="001E62D0" w:rsidRDefault="00A670CF" w:rsidP="00A670CF">
            <w:pPr>
              <w:suppressAutoHyphens w:val="0"/>
              <w:ind w:left="240"/>
              <w:rPr>
                <w:highlight w:val="yellow"/>
                <w:lang w:eastAsia="ar-SA"/>
              </w:rPr>
            </w:pPr>
          </w:p>
        </w:tc>
        <w:tc>
          <w:tcPr>
            <w:tcW w:w="1701" w:type="dxa"/>
          </w:tcPr>
          <w:p w:rsidR="00A670CF" w:rsidRPr="001E62D0" w:rsidRDefault="00A670CF" w:rsidP="00A670CF">
            <w:pPr>
              <w:suppressAutoHyphens w:val="0"/>
              <w:ind w:left="240"/>
              <w:rPr>
                <w:highlight w:val="yellow"/>
                <w:lang w:eastAsia="ar-SA"/>
              </w:rPr>
            </w:pPr>
          </w:p>
        </w:tc>
      </w:tr>
      <w:tr w:rsidR="00A670CF" w:rsidRPr="001E62D0" w:rsidTr="008F5A15">
        <w:trPr>
          <w:trHeight w:val="273"/>
        </w:trPr>
        <w:tc>
          <w:tcPr>
            <w:tcW w:w="567" w:type="dxa"/>
            <w:shd w:val="clear" w:color="auto" w:fill="auto"/>
            <w:vAlign w:val="center"/>
          </w:tcPr>
          <w:p w:rsidR="00A670CF" w:rsidRPr="00A670CF" w:rsidRDefault="00A670CF" w:rsidP="00A670CF">
            <w:pPr>
              <w:jc w:val="center"/>
              <w:rPr>
                <w:rFonts w:eastAsia="Arial"/>
                <w:color w:val="000000"/>
                <w:lang w:eastAsia="ar-SA"/>
              </w:rPr>
            </w:pPr>
            <w:r w:rsidRPr="00A670CF">
              <w:rPr>
                <w:rFonts w:eastAsia="Arial"/>
                <w:color w:val="000000"/>
                <w:lang w:eastAsia="ar-SA"/>
              </w:rPr>
              <w:t>5</w:t>
            </w:r>
          </w:p>
        </w:tc>
        <w:tc>
          <w:tcPr>
            <w:tcW w:w="4253" w:type="dxa"/>
            <w:shd w:val="clear" w:color="auto" w:fill="auto"/>
          </w:tcPr>
          <w:p w:rsidR="008F5A15" w:rsidRPr="00656553" w:rsidRDefault="00A670CF" w:rsidP="00A670CF">
            <w:pPr>
              <w:rPr>
                <w:rFonts w:eastAsia="Arial"/>
                <w:lang w:val="en-US" w:eastAsia="ar-SA"/>
              </w:rPr>
            </w:pPr>
            <w:r w:rsidRPr="00656553">
              <w:rPr>
                <w:rFonts w:eastAsia="Arial"/>
                <w:lang w:val="en-US" w:eastAsia="ar-SA"/>
              </w:rPr>
              <w:t>SIP-</w:t>
            </w:r>
            <w:r w:rsidRPr="00A670CF">
              <w:rPr>
                <w:rFonts w:eastAsia="Arial"/>
                <w:lang w:eastAsia="ar-SA"/>
              </w:rPr>
              <w:t>телефон</w:t>
            </w:r>
            <w:r w:rsidRPr="00656553">
              <w:rPr>
                <w:rFonts w:eastAsia="Arial"/>
                <w:lang w:val="en-US" w:eastAsia="ar-SA"/>
              </w:rPr>
              <w:t xml:space="preserve"> Yealink SIP - T21P E2, </w:t>
            </w:r>
          </w:p>
          <w:p w:rsidR="00A670CF" w:rsidRPr="001E62D0" w:rsidRDefault="00A670CF" w:rsidP="00A670CF">
            <w:pPr>
              <w:rPr>
                <w:rFonts w:eastAsia="Arial"/>
                <w:highlight w:val="yellow"/>
                <w:lang w:eastAsia="ar-SA"/>
              </w:rPr>
            </w:pPr>
            <w:r w:rsidRPr="00A670CF">
              <w:rPr>
                <w:rFonts w:eastAsia="Arial"/>
                <w:lang w:eastAsia="ar-SA"/>
              </w:rPr>
              <w:t>2 аккаунта</w:t>
            </w:r>
          </w:p>
        </w:tc>
        <w:tc>
          <w:tcPr>
            <w:tcW w:w="2126" w:type="dxa"/>
            <w:shd w:val="clear" w:color="auto" w:fill="auto"/>
            <w:vAlign w:val="center"/>
          </w:tcPr>
          <w:p w:rsidR="00A670CF" w:rsidRPr="001E62D0" w:rsidRDefault="00A670CF" w:rsidP="00A670CF">
            <w:pPr>
              <w:jc w:val="center"/>
              <w:rPr>
                <w:rFonts w:eastAsia="Arial"/>
                <w:highlight w:val="yellow"/>
                <w:lang w:eastAsia="ar-SA"/>
              </w:rPr>
            </w:pPr>
            <w:r w:rsidRPr="00A670CF">
              <w:rPr>
                <w:rFonts w:eastAsia="Arial"/>
                <w:lang w:eastAsia="ar-SA"/>
              </w:rPr>
              <w:t>11013400</w:t>
            </w:r>
            <w:r>
              <w:rPr>
                <w:rFonts w:eastAsia="Arial"/>
                <w:lang w:eastAsia="ar-SA"/>
              </w:rPr>
              <w:t>098</w:t>
            </w:r>
          </w:p>
        </w:tc>
        <w:tc>
          <w:tcPr>
            <w:tcW w:w="1417" w:type="dxa"/>
          </w:tcPr>
          <w:p w:rsidR="00A670CF" w:rsidRPr="001E62D0" w:rsidRDefault="00A670CF" w:rsidP="00A670CF">
            <w:pPr>
              <w:suppressAutoHyphens w:val="0"/>
              <w:ind w:left="240"/>
              <w:rPr>
                <w:highlight w:val="yellow"/>
                <w:lang w:eastAsia="ar-SA"/>
              </w:rPr>
            </w:pPr>
          </w:p>
        </w:tc>
        <w:tc>
          <w:tcPr>
            <w:tcW w:w="1701" w:type="dxa"/>
          </w:tcPr>
          <w:p w:rsidR="00A670CF" w:rsidRPr="001E62D0" w:rsidRDefault="00A670CF" w:rsidP="00A670CF">
            <w:pPr>
              <w:suppressAutoHyphens w:val="0"/>
              <w:ind w:left="240"/>
              <w:rPr>
                <w:highlight w:val="yellow"/>
                <w:lang w:eastAsia="ar-SA"/>
              </w:rPr>
            </w:pPr>
          </w:p>
        </w:tc>
      </w:tr>
      <w:tr w:rsidR="00A670CF" w:rsidRPr="001E62D0" w:rsidTr="008F5A15">
        <w:trPr>
          <w:trHeight w:val="281"/>
        </w:trPr>
        <w:tc>
          <w:tcPr>
            <w:tcW w:w="567" w:type="dxa"/>
            <w:shd w:val="clear" w:color="auto" w:fill="auto"/>
            <w:vAlign w:val="center"/>
          </w:tcPr>
          <w:p w:rsidR="00A670CF" w:rsidRPr="00923A79" w:rsidRDefault="00A670CF" w:rsidP="00A670CF">
            <w:pPr>
              <w:jc w:val="center"/>
              <w:rPr>
                <w:rFonts w:eastAsia="Arial"/>
                <w:color w:val="000000"/>
                <w:lang w:eastAsia="ar-SA"/>
              </w:rPr>
            </w:pPr>
            <w:r w:rsidRPr="00923A79">
              <w:rPr>
                <w:rFonts w:eastAsia="Arial"/>
                <w:color w:val="000000"/>
                <w:lang w:eastAsia="ar-SA"/>
              </w:rPr>
              <w:t>6</w:t>
            </w:r>
          </w:p>
        </w:tc>
        <w:tc>
          <w:tcPr>
            <w:tcW w:w="4253" w:type="dxa"/>
            <w:shd w:val="clear" w:color="auto" w:fill="auto"/>
          </w:tcPr>
          <w:p w:rsidR="00A670CF" w:rsidRPr="00923A79" w:rsidRDefault="00A670CF" w:rsidP="00A670CF">
            <w:pPr>
              <w:rPr>
                <w:rFonts w:eastAsia="Arial"/>
                <w:lang w:eastAsia="ar-SA"/>
              </w:rPr>
            </w:pPr>
            <w:r w:rsidRPr="00923A79">
              <w:rPr>
                <w:rFonts w:eastAsia="Arial"/>
                <w:lang w:eastAsia="ar-SA"/>
              </w:rPr>
              <w:t>Компьютер в сборе</w:t>
            </w:r>
          </w:p>
        </w:tc>
        <w:tc>
          <w:tcPr>
            <w:tcW w:w="2126" w:type="dxa"/>
            <w:shd w:val="clear" w:color="auto" w:fill="auto"/>
            <w:vAlign w:val="center"/>
          </w:tcPr>
          <w:p w:rsidR="00A670CF" w:rsidRPr="001E62D0" w:rsidRDefault="00923A79" w:rsidP="00923A79">
            <w:pPr>
              <w:jc w:val="center"/>
              <w:rPr>
                <w:rFonts w:eastAsia="Arial"/>
                <w:highlight w:val="yellow"/>
                <w:lang w:eastAsia="ar-SA"/>
              </w:rPr>
            </w:pPr>
            <w:r w:rsidRPr="00A670CF">
              <w:rPr>
                <w:rFonts w:eastAsia="Arial"/>
                <w:lang w:eastAsia="ar-SA"/>
              </w:rPr>
              <w:t>11013400</w:t>
            </w:r>
            <w:r>
              <w:rPr>
                <w:rFonts w:eastAsia="Arial"/>
                <w:lang w:eastAsia="ar-SA"/>
              </w:rPr>
              <w:t>134</w:t>
            </w:r>
          </w:p>
        </w:tc>
        <w:tc>
          <w:tcPr>
            <w:tcW w:w="1417" w:type="dxa"/>
          </w:tcPr>
          <w:p w:rsidR="00A670CF" w:rsidRPr="001E62D0" w:rsidRDefault="00A670CF" w:rsidP="00A670CF">
            <w:pPr>
              <w:suppressAutoHyphens w:val="0"/>
              <w:ind w:left="260"/>
              <w:rPr>
                <w:highlight w:val="yellow"/>
                <w:lang w:eastAsia="ar-SA"/>
              </w:rPr>
            </w:pPr>
          </w:p>
        </w:tc>
        <w:tc>
          <w:tcPr>
            <w:tcW w:w="1701" w:type="dxa"/>
          </w:tcPr>
          <w:p w:rsidR="00A670CF" w:rsidRPr="001E62D0" w:rsidRDefault="00A670CF" w:rsidP="00A670CF">
            <w:pPr>
              <w:suppressAutoHyphens w:val="0"/>
              <w:ind w:left="260"/>
              <w:rPr>
                <w:highlight w:val="yellow"/>
                <w:lang w:eastAsia="ar-SA"/>
              </w:rPr>
            </w:pPr>
          </w:p>
        </w:tc>
      </w:tr>
      <w:tr w:rsidR="00A670CF" w:rsidRPr="001E62D0" w:rsidTr="008F5A15">
        <w:trPr>
          <w:trHeight w:val="106"/>
        </w:trPr>
        <w:tc>
          <w:tcPr>
            <w:tcW w:w="567" w:type="dxa"/>
            <w:shd w:val="clear" w:color="auto" w:fill="auto"/>
            <w:vAlign w:val="center"/>
          </w:tcPr>
          <w:p w:rsidR="00A670CF" w:rsidRPr="00923A79" w:rsidRDefault="00A670CF" w:rsidP="00A670CF">
            <w:pPr>
              <w:jc w:val="center"/>
              <w:rPr>
                <w:rFonts w:eastAsia="Arial"/>
                <w:color w:val="000000"/>
                <w:lang w:eastAsia="ar-SA"/>
              </w:rPr>
            </w:pPr>
            <w:r w:rsidRPr="00923A79">
              <w:rPr>
                <w:rFonts w:eastAsia="Arial"/>
                <w:color w:val="000000"/>
                <w:lang w:eastAsia="ar-SA"/>
              </w:rPr>
              <w:t>7</w:t>
            </w:r>
          </w:p>
        </w:tc>
        <w:tc>
          <w:tcPr>
            <w:tcW w:w="4253" w:type="dxa"/>
            <w:shd w:val="clear" w:color="auto" w:fill="auto"/>
          </w:tcPr>
          <w:p w:rsidR="00A670CF" w:rsidRPr="00923A79" w:rsidRDefault="00923A79" w:rsidP="008F5A15">
            <w:pPr>
              <w:rPr>
                <w:rFonts w:eastAsia="Arial"/>
                <w:lang w:eastAsia="ar-SA"/>
              </w:rPr>
            </w:pPr>
            <w:r w:rsidRPr="00923A79">
              <w:rPr>
                <w:rFonts w:eastAsia="Arial"/>
                <w:lang w:eastAsia="ar-SA"/>
              </w:rPr>
              <w:t>Источник бесперебойного питания для АРМ ХР СЕЕ-Е 850</w:t>
            </w:r>
            <w:r w:rsidRPr="00923A79">
              <w:rPr>
                <w:rFonts w:eastAsia="Arial"/>
                <w:lang w:val="en-US" w:eastAsia="ar-SA"/>
              </w:rPr>
              <w:t>VA</w:t>
            </w:r>
          </w:p>
        </w:tc>
        <w:tc>
          <w:tcPr>
            <w:tcW w:w="2126" w:type="dxa"/>
            <w:shd w:val="clear" w:color="auto" w:fill="auto"/>
            <w:vAlign w:val="center"/>
          </w:tcPr>
          <w:p w:rsidR="00A670CF" w:rsidRPr="00923A79" w:rsidRDefault="00923A79" w:rsidP="00A670CF">
            <w:pPr>
              <w:jc w:val="center"/>
              <w:rPr>
                <w:rFonts w:eastAsia="Arial"/>
                <w:lang w:eastAsia="ar-SA"/>
              </w:rPr>
            </w:pPr>
            <w:r w:rsidRPr="00923A79">
              <w:rPr>
                <w:rFonts w:eastAsia="Arial"/>
                <w:lang w:eastAsia="ar-SA"/>
              </w:rPr>
              <w:t>ГУ-000000000000078</w:t>
            </w:r>
          </w:p>
        </w:tc>
        <w:tc>
          <w:tcPr>
            <w:tcW w:w="1417" w:type="dxa"/>
          </w:tcPr>
          <w:p w:rsidR="00A670CF" w:rsidRPr="001E62D0" w:rsidRDefault="00A670CF" w:rsidP="00A670CF">
            <w:pPr>
              <w:suppressAutoHyphens w:val="0"/>
              <w:ind w:left="260"/>
              <w:rPr>
                <w:highlight w:val="yellow"/>
                <w:lang w:eastAsia="ar-SA"/>
              </w:rPr>
            </w:pPr>
          </w:p>
        </w:tc>
        <w:tc>
          <w:tcPr>
            <w:tcW w:w="1701" w:type="dxa"/>
          </w:tcPr>
          <w:p w:rsidR="00A670CF" w:rsidRPr="001E62D0" w:rsidRDefault="00A670CF" w:rsidP="00A670CF">
            <w:pPr>
              <w:suppressAutoHyphens w:val="0"/>
              <w:ind w:left="260"/>
              <w:rPr>
                <w:highlight w:val="yellow"/>
                <w:lang w:eastAsia="ar-SA"/>
              </w:rPr>
            </w:pPr>
          </w:p>
        </w:tc>
      </w:tr>
      <w:tr w:rsidR="00A670CF" w:rsidRPr="00D96DB4" w:rsidTr="008F5A15">
        <w:trPr>
          <w:trHeight w:val="106"/>
        </w:trPr>
        <w:tc>
          <w:tcPr>
            <w:tcW w:w="567" w:type="dxa"/>
            <w:shd w:val="clear" w:color="auto" w:fill="auto"/>
            <w:vAlign w:val="center"/>
          </w:tcPr>
          <w:p w:rsidR="00A670CF" w:rsidRPr="00725F32" w:rsidRDefault="00725F32" w:rsidP="00A670CF">
            <w:pPr>
              <w:jc w:val="center"/>
              <w:rPr>
                <w:rFonts w:eastAsia="Arial"/>
                <w:color w:val="000000"/>
                <w:lang w:eastAsia="ar-SA"/>
              </w:rPr>
            </w:pPr>
            <w:r w:rsidRPr="00725F32">
              <w:rPr>
                <w:rFonts w:eastAsia="Arial"/>
                <w:color w:val="000000"/>
                <w:lang w:eastAsia="ar-SA"/>
              </w:rPr>
              <w:t>8</w:t>
            </w:r>
            <w:bookmarkStart w:id="3" w:name="_GoBack"/>
            <w:bookmarkEnd w:id="3"/>
          </w:p>
        </w:tc>
        <w:tc>
          <w:tcPr>
            <w:tcW w:w="4253" w:type="dxa"/>
            <w:shd w:val="clear" w:color="auto" w:fill="auto"/>
          </w:tcPr>
          <w:p w:rsidR="00A670CF" w:rsidRPr="001E62D0" w:rsidRDefault="00A670CF" w:rsidP="00A670CF">
            <w:pPr>
              <w:rPr>
                <w:rFonts w:eastAsia="Arial"/>
                <w:highlight w:val="yellow"/>
                <w:lang w:eastAsia="ar-SA"/>
              </w:rPr>
            </w:pPr>
            <w:r w:rsidRPr="008F5A15">
              <w:rPr>
                <w:rFonts w:eastAsia="Arial"/>
                <w:lang w:eastAsia="ar-SA"/>
              </w:rPr>
              <w:t>ИТОГО</w:t>
            </w:r>
          </w:p>
        </w:tc>
        <w:tc>
          <w:tcPr>
            <w:tcW w:w="2126" w:type="dxa"/>
            <w:shd w:val="clear" w:color="auto" w:fill="auto"/>
            <w:vAlign w:val="center"/>
          </w:tcPr>
          <w:p w:rsidR="00A670CF" w:rsidRPr="001E62D0" w:rsidRDefault="00A670CF" w:rsidP="00A670CF">
            <w:pPr>
              <w:jc w:val="center"/>
              <w:rPr>
                <w:rFonts w:eastAsia="Arial"/>
                <w:highlight w:val="yellow"/>
                <w:lang w:eastAsia="ar-SA"/>
              </w:rPr>
            </w:pPr>
          </w:p>
        </w:tc>
        <w:tc>
          <w:tcPr>
            <w:tcW w:w="1417" w:type="dxa"/>
          </w:tcPr>
          <w:p w:rsidR="00A670CF" w:rsidRPr="00D96DB4" w:rsidRDefault="00A670CF" w:rsidP="00A670CF">
            <w:pPr>
              <w:suppressAutoHyphens w:val="0"/>
              <w:ind w:left="260"/>
              <w:rPr>
                <w:lang w:eastAsia="ar-SA"/>
              </w:rPr>
            </w:pPr>
          </w:p>
        </w:tc>
        <w:tc>
          <w:tcPr>
            <w:tcW w:w="1701" w:type="dxa"/>
          </w:tcPr>
          <w:p w:rsidR="00A670CF" w:rsidRPr="00D96DB4" w:rsidRDefault="00A670CF" w:rsidP="00A670CF">
            <w:pPr>
              <w:suppressAutoHyphens w:val="0"/>
              <w:ind w:left="260"/>
              <w:rPr>
                <w:lang w:eastAsia="ar-SA"/>
              </w:rPr>
            </w:pPr>
          </w:p>
        </w:tc>
      </w:tr>
    </w:tbl>
    <w:p w:rsidR="00251BBA" w:rsidRPr="00D96DB4" w:rsidRDefault="00251BBA" w:rsidP="00251BBA">
      <w:pPr>
        <w:jc w:val="right"/>
        <w:outlineLvl w:val="0"/>
      </w:pPr>
    </w:p>
    <w:tbl>
      <w:tblPr>
        <w:tblpPr w:leftFromText="180" w:rightFromText="180" w:vertAnchor="text" w:horzAnchor="margin" w:tblpY="92"/>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4928"/>
        <w:gridCol w:w="4990"/>
      </w:tblGrid>
      <w:tr w:rsidR="00251BBA" w:rsidRPr="00D96DB4" w:rsidTr="00725F32">
        <w:trPr>
          <w:trHeight w:val="557"/>
        </w:trPr>
        <w:tc>
          <w:tcPr>
            <w:tcW w:w="4928" w:type="dxa"/>
            <w:tcBorders>
              <w:top w:val="single" w:sz="4" w:space="0" w:color="BFBFBF"/>
              <w:left w:val="single" w:sz="4" w:space="0" w:color="BFBFBF"/>
              <w:bottom w:val="single" w:sz="4" w:space="0" w:color="BFBFBF"/>
              <w:right w:val="single" w:sz="4" w:space="0" w:color="BFBFBF"/>
            </w:tcBorders>
            <w:hideMark/>
          </w:tcPr>
          <w:p w:rsidR="00251BBA" w:rsidRPr="00D96DB4" w:rsidRDefault="00251BBA" w:rsidP="00A670CF">
            <w:pPr>
              <w:tabs>
                <w:tab w:val="left" w:pos="1140"/>
              </w:tabs>
              <w:rPr>
                <w:lang w:eastAsia="en-US"/>
              </w:rPr>
            </w:pPr>
            <w:r w:rsidRPr="00D96DB4">
              <w:rPr>
                <w:lang w:eastAsia="en-US"/>
              </w:rPr>
              <w:t>Управление Роскомнадзора по Самарской области</w:t>
            </w:r>
          </w:p>
        </w:tc>
        <w:tc>
          <w:tcPr>
            <w:tcW w:w="4990" w:type="dxa"/>
            <w:tcBorders>
              <w:top w:val="single" w:sz="4" w:space="0" w:color="BFBFBF"/>
              <w:left w:val="single" w:sz="4" w:space="0" w:color="BFBFBF"/>
              <w:bottom w:val="single" w:sz="4" w:space="0" w:color="BFBFBF"/>
              <w:right w:val="single" w:sz="4" w:space="0" w:color="BFBFBF"/>
            </w:tcBorders>
            <w:hideMark/>
          </w:tcPr>
          <w:p w:rsidR="00251BBA" w:rsidRPr="00D96DB4" w:rsidRDefault="00251BBA" w:rsidP="00A670CF">
            <w:pPr>
              <w:tabs>
                <w:tab w:val="left" w:pos="1140"/>
              </w:tabs>
              <w:jc w:val="both"/>
            </w:pPr>
          </w:p>
        </w:tc>
      </w:tr>
      <w:tr w:rsidR="00251BBA" w:rsidRPr="00D96DB4" w:rsidTr="00725F32">
        <w:trPr>
          <w:trHeight w:val="659"/>
        </w:trPr>
        <w:tc>
          <w:tcPr>
            <w:tcW w:w="4928" w:type="dxa"/>
            <w:tcBorders>
              <w:top w:val="single" w:sz="4" w:space="0" w:color="BFBFBF"/>
              <w:left w:val="single" w:sz="4" w:space="0" w:color="BFBFBF"/>
              <w:bottom w:val="single" w:sz="4" w:space="0" w:color="BFBFBF"/>
              <w:right w:val="single" w:sz="4" w:space="0" w:color="BFBFBF"/>
            </w:tcBorders>
            <w:hideMark/>
          </w:tcPr>
          <w:p w:rsidR="00251BBA" w:rsidRPr="00D96DB4" w:rsidRDefault="00251BBA" w:rsidP="00A670CF">
            <w:pPr>
              <w:widowControl w:val="0"/>
              <w:tabs>
                <w:tab w:val="left" w:pos="1140"/>
              </w:tabs>
              <w:suppressAutoHyphens w:val="0"/>
              <w:autoSpaceDE w:val="0"/>
              <w:autoSpaceDN w:val="0"/>
              <w:adjustRightInd w:val="0"/>
              <w:rPr>
                <w:lang w:eastAsia="en-US"/>
              </w:rPr>
            </w:pPr>
            <w:r w:rsidRPr="00D96DB4">
              <w:rPr>
                <w:lang w:eastAsia="en-US"/>
              </w:rPr>
              <w:t>Руководитель ________ Н.А. Михайлова</w:t>
            </w:r>
          </w:p>
          <w:p w:rsidR="00251BBA" w:rsidRPr="00D96DB4" w:rsidRDefault="00251BBA" w:rsidP="00A670CF">
            <w:pPr>
              <w:tabs>
                <w:tab w:val="left" w:pos="1140"/>
              </w:tabs>
              <w:jc w:val="both"/>
              <w:rPr>
                <w:b/>
                <w:lang w:eastAsia="en-US"/>
              </w:rPr>
            </w:pPr>
            <w:r w:rsidRPr="00D96DB4">
              <w:rPr>
                <w:lang w:eastAsia="en-US"/>
              </w:rPr>
              <w:t>М.П.</w:t>
            </w:r>
          </w:p>
        </w:tc>
        <w:tc>
          <w:tcPr>
            <w:tcW w:w="4990" w:type="dxa"/>
            <w:tcBorders>
              <w:top w:val="single" w:sz="4" w:space="0" w:color="BFBFBF"/>
              <w:left w:val="single" w:sz="4" w:space="0" w:color="BFBFBF"/>
              <w:bottom w:val="single" w:sz="4" w:space="0" w:color="BFBFBF"/>
              <w:right w:val="single" w:sz="4" w:space="0" w:color="BFBFBF"/>
            </w:tcBorders>
            <w:hideMark/>
          </w:tcPr>
          <w:p w:rsidR="00251BBA" w:rsidRPr="00D96DB4" w:rsidRDefault="00251BBA" w:rsidP="00A670CF">
            <w:pPr>
              <w:tabs>
                <w:tab w:val="left" w:pos="1140"/>
              </w:tabs>
              <w:rPr>
                <w:color w:val="000000"/>
                <w:lang w:eastAsia="ru-RU"/>
              </w:rPr>
            </w:pPr>
          </w:p>
          <w:p w:rsidR="00251BBA" w:rsidRPr="00D96DB4" w:rsidRDefault="00251BBA" w:rsidP="00A670CF">
            <w:pPr>
              <w:widowControl w:val="0"/>
              <w:suppressAutoHyphens w:val="0"/>
              <w:autoSpaceDE w:val="0"/>
              <w:autoSpaceDN w:val="0"/>
              <w:adjustRightInd w:val="0"/>
              <w:rPr>
                <w:color w:val="000000"/>
                <w:lang w:eastAsia="ru-RU"/>
              </w:rPr>
            </w:pPr>
          </w:p>
        </w:tc>
      </w:tr>
    </w:tbl>
    <w:p w:rsidR="0065798F" w:rsidRDefault="0065798F"/>
    <w:sectPr w:rsidR="0065798F" w:rsidSect="00A670CF">
      <w:headerReference w:type="default" r:id="rId8"/>
      <w:footerReference w:type="default" r:id="rId9"/>
      <w:pgSz w:w="11906" w:h="16838" w:code="9"/>
      <w:pgMar w:top="1134" w:right="567" w:bottom="1134" w:left="1134"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0CF" w:rsidRDefault="00A670CF">
      <w:r>
        <w:separator/>
      </w:r>
    </w:p>
  </w:endnote>
  <w:endnote w:type="continuationSeparator" w:id="0">
    <w:p w:rsidR="00A670CF" w:rsidRDefault="00A67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charset w:val="CC"/>
    <w:family w:val="roman"/>
    <w:pitch w:val="variable"/>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0CF" w:rsidRPr="00E81541" w:rsidRDefault="00A670CF">
    <w:pPr>
      <w:pStyle w:val="a9"/>
      <w:jc w:val="center"/>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0CF" w:rsidRDefault="00A670CF">
      <w:r>
        <w:separator/>
      </w:r>
    </w:p>
  </w:footnote>
  <w:footnote w:type="continuationSeparator" w:id="0">
    <w:p w:rsidR="00A670CF" w:rsidRDefault="00A67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0CF" w:rsidRDefault="00A670CF" w:rsidP="00A670CF">
    <w:pPr>
      <w:pStyle w:val="a7"/>
      <w:jc w:val="center"/>
    </w:pPr>
    <w:r>
      <w:fldChar w:fldCharType="begin"/>
    </w:r>
    <w:r>
      <w:instrText>PAGE   \* MERGEFORMAT</w:instrText>
    </w:r>
    <w:r>
      <w:fldChar w:fldCharType="separate"/>
    </w:r>
    <w:r w:rsidR="00725F32" w:rsidRPr="00725F32">
      <w:rPr>
        <w:noProof/>
        <w:lang w:val="ru-RU"/>
      </w:rPr>
      <w:t>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B22BE"/>
    <w:multiLevelType w:val="multilevel"/>
    <w:tmpl w:val="89C82100"/>
    <w:lvl w:ilvl="0">
      <w:start w:val="7"/>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349149E3"/>
    <w:multiLevelType w:val="hybridMultilevel"/>
    <w:tmpl w:val="0C94C6F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105D5B"/>
    <w:multiLevelType w:val="hybridMultilevel"/>
    <w:tmpl w:val="4B6E524A"/>
    <w:lvl w:ilvl="0" w:tplc="571AE91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B9C"/>
    <w:rsid w:val="000B5A91"/>
    <w:rsid w:val="00251BBA"/>
    <w:rsid w:val="003C0B9C"/>
    <w:rsid w:val="004B4C2F"/>
    <w:rsid w:val="004E3A1B"/>
    <w:rsid w:val="00656553"/>
    <w:rsid w:val="0065798F"/>
    <w:rsid w:val="00725F32"/>
    <w:rsid w:val="007454BB"/>
    <w:rsid w:val="008214E8"/>
    <w:rsid w:val="00835E68"/>
    <w:rsid w:val="008D630E"/>
    <w:rsid w:val="008F326D"/>
    <w:rsid w:val="008F5A15"/>
    <w:rsid w:val="00923A79"/>
    <w:rsid w:val="00952CA4"/>
    <w:rsid w:val="00A670CF"/>
    <w:rsid w:val="00DC7FFB"/>
    <w:rsid w:val="00E62DA5"/>
    <w:rsid w:val="00EB2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435278-42D1-4076-BB67-6061E70D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1BB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251BBA"/>
    <w:pPr>
      <w:spacing w:after="120"/>
      <w:jc w:val="both"/>
    </w:pPr>
    <w:rPr>
      <w:lang w:val="x-none" w:eastAsia="x-none"/>
    </w:rPr>
  </w:style>
  <w:style w:type="character" w:customStyle="1" w:styleId="a4">
    <w:name w:val="Основной текст Знак"/>
    <w:basedOn w:val="a0"/>
    <w:uiPriority w:val="99"/>
    <w:semiHidden/>
    <w:rsid w:val="00251BBA"/>
    <w:rPr>
      <w:rFonts w:ascii="Times New Roman" w:eastAsia="Times New Roman" w:hAnsi="Times New Roman" w:cs="Times New Roman"/>
      <w:sz w:val="24"/>
      <w:szCs w:val="24"/>
      <w:lang w:eastAsia="zh-CN"/>
    </w:rPr>
  </w:style>
  <w:style w:type="character" w:customStyle="1" w:styleId="1">
    <w:name w:val="Основной текст Знак1"/>
    <w:link w:val="a3"/>
    <w:uiPriority w:val="99"/>
    <w:locked/>
    <w:rsid w:val="00251BBA"/>
    <w:rPr>
      <w:rFonts w:ascii="Times New Roman" w:eastAsia="Times New Roman" w:hAnsi="Times New Roman" w:cs="Times New Roman"/>
      <w:sz w:val="24"/>
      <w:szCs w:val="24"/>
      <w:lang w:val="x-none" w:eastAsia="x-none"/>
    </w:rPr>
  </w:style>
  <w:style w:type="paragraph" w:styleId="a5">
    <w:name w:val="Body Text Indent"/>
    <w:basedOn w:val="a"/>
    <w:link w:val="10"/>
    <w:uiPriority w:val="99"/>
    <w:rsid w:val="00251BBA"/>
    <w:pPr>
      <w:spacing w:after="120"/>
      <w:ind w:left="283"/>
    </w:pPr>
    <w:rPr>
      <w:lang w:val="x-none"/>
    </w:rPr>
  </w:style>
  <w:style w:type="character" w:customStyle="1" w:styleId="a6">
    <w:name w:val="Основной текст с отступом Знак"/>
    <w:basedOn w:val="a0"/>
    <w:uiPriority w:val="99"/>
    <w:semiHidden/>
    <w:rsid w:val="00251BBA"/>
    <w:rPr>
      <w:rFonts w:ascii="Times New Roman" w:eastAsia="Times New Roman" w:hAnsi="Times New Roman" w:cs="Times New Roman"/>
      <w:sz w:val="24"/>
      <w:szCs w:val="24"/>
      <w:lang w:eastAsia="zh-CN"/>
    </w:rPr>
  </w:style>
  <w:style w:type="character" w:customStyle="1" w:styleId="10">
    <w:name w:val="Основной текст с отступом Знак1"/>
    <w:link w:val="a5"/>
    <w:uiPriority w:val="99"/>
    <w:locked/>
    <w:rsid w:val="00251BBA"/>
    <w:rPr>
      <w:rFonts w:ascii="Times New Roman" w:eastAsia="Times New Roman" w:hAnsi="Times New Roman" w:cs="Times New Roman"/>
      <w:sz w:val="24"/>
      <w:szCs w:val="24"/>
      <w:lang w:val="x-none" w:eastAsia="zh-CN"/>
    </w:rPr>
  </w:style>
  <w:style w:type="paragraph" w:styleId="a7">
    <w:name w:val="header"/>
    <w:basedOn w:val="a"/>
    <w:link w:val="11"/>
    <w:uiPriority w:val="99"/>
    <w:rsid w:val="00251BBA"/>
    <w:pPr>
      <w:spacing w:before="120" w:after="120"/>
      <w:jc w:val="both"/>
    </w:pPr>
    <w:rPr>
      <w:lang w:val="x-none" w:eastAsia="x-none"/>
    </w:rPr>
  </w:style>
  <w:style w:type="character" w:customStyle="1" w:styleId="a8">
    <w:name w:val="Верхний колонтитул Знак"/>
    <w:basedOn w:val="a0"/>
    <w:uiPriority w:val="99"/>
    <w:semiHidden/>
    <w:rsid w:val="00251BBA"/>
    <w:rPr>
      <w:rFonts w:ascii="Times New Roman" w:eastAsia="Times New Roman" w:hAnsi="Times New Roman" w:cs="Times New Roman"/>
      <w:sz w:val="24"/>
      <w:szCs w:val="24"/>
      <w:lang w:eastAsia="zh-CN"/>
    </w:rPr>
  </w:style>
  <w:style w:type="character" w:customStyle="1" w:styleId="11">
    <w:name w:val="Верхний колонтитул Знак1"/>
    <w:link w:val="a7"/>
    <w:uiPriority w:val="99"/>
    <w:locked/>
    <w:rsid w:val="00251BBA"/>
    <w:rPr>
      <w:rFonts w:ascii="Times New Roman" w:eastAsia="Times New Roman" w:hAnsi="Times New Roman" w:cs="Times New Roman"/>
      <w:sz w:val="24"/>
      <w:szCs w:val="24"/>
      <w:lang w:val="x-none" w:eastAsia="x-none"/>
    </w:rPr>
  </w:style>
  <w:style w:type="paragraph" w:styleId="a9">
    <w:name w:val="footer"/>
    <w:basedOn w:val="a"/>
    <w:link w:val="12"/>
    <w:uiPriority w:val="99"/>
    <w:rsid w:val="00251BBA"/>
    <w:pPr>
      <w:spacing w:after="60"/>
      <w:jc w:val="both"/>
    </w:pPr>
    <w:rPr>
      <w:lang w:val="x-none"/>
    </w:rPr>
  </w:style>
  <w:style w:type="character" w:customStyle="1" w:styleId="aa">
    <w:name w:val="Нижний колонтитул Знак"/>
    <w:basedOn w:val="a0"/>
    <w:uiPriority w:val="99"/>
    <w:semiHidden/>
    <w:rsid w:val="00251BBA"/>
    <w:rPr>
      <w:rFonts w:ascii="Times New Roman" w:eastAsia="Times New Roman" w:hAnsi="Times New Roman" w:cs="Times New Roman"/>
      <w:sz w:val="24"/>
      <w:szCs w:val="24"/>
      <w:lang w:eastAsia="zh-CN"/>
    </w:rPr>
  </w:style>
  <w:style w:type="character" w:customStyle="1" w:styleId="12">
    <w:name w:val="Нижний колонтитул Знак1"/>
    <w:link w:val="a9"/>
    <w:uiPriority w:val="99"/>
    <w:locked/>
    <w:rsid w:val="00251BBA"/>
    <w:rPr>
      <w:rFonts w:ascii="Times New Roman" w:eastAsia="Times New Roman" w:hAnsi="Times New Roman" w:cs="Times New Roman"/>
      <w:sz w:val="24"/>
      <w:szCs w:val="24"/>
      <w:lang w:val="x-none" w:eastAsia="zh-CN"/>
    </w:rPr>
  </w:style>
  <w:style w:type="paragraph" w:customStyle="1" w:styleId="ab">
    <w:name w:val="Подраздел"/>
    <w:basedOn w:val="a"/>
    <w:uiPriority w:val="99"/>
    <w:rsid w:val="00251BBA"/>
    <w:pPr>
      <w:spacing w:before="240" w:after="120"/>
      <w:jc w:val="center"/>
    </w:pPr>
    <w:rPr>
      <w:rFonts w:ascii="TimesDL" w:hAnsi="TimesDL" w:cs="TimesDL"/>
      <w:b/>
      <w:bCs/>
      <w:smallCaps/>
      <w:spacing w:val="-2"/>
    </w:rPr>
  </w:style>
  <w:style w:type="paragraph" w:styleId="ac">
    <w:name w:val="List Paragraph"/>
    <w:aliases w:val="Bullet List,FooterText,numbered,Нумерованый список,SL_Абзац списка,Абзац списка литеральный,Paragraphe de liste1,lp1,Список дефисный,ТЗ список,Булет1,1Булет,it_List1,Маркер,Bullet 1,Use Case List Paragraph,4.2.2,Table-Normal"/>
    <w:basedOn w:val="a"/>
    <w:link w:val="ad"/>
    <w:uiPriority w:val="34"/>
    <w:qFormat/>
    <w:rsid w:val="00251BBA"/>
    <w:pPr>
      <w:ind w:left="720"/>
    </w:pPr>
  </w:style>
  <w:style w:type="paragraph" w:customStyle="1" w:styleId="ae">
    <w:name w:val="Обычный + по ширине"/>
    <w:basedOn w:val="a"/>
    <w:uiPriority w:val="99"/>
    <w:rsid w:val="00251BBA"/>
    <w:pPr>
      <w:suppressAutoHyphens w:val="0"/>
      <w:jc w:val="both"/>
    </w:pPr>
    <w:rPr>
      <w:lang w:eastAsia="ru-RU"/>
    </w:rPr>
  </w:style>
  <w:style w:type="character" w:customStyle="1" w:styleId="ad">
    <w:name w:val="Абзац списка Знак"/>
    <w:aliases w:val="Bullet List Знак,FooterText Знак,numbered Знак,Нумерованый список Знак,SL_Абзац списка Знак,Абзац списка литеральный Знак,Paragraphe de liste1 Знак,lp1 Знак,Список дефисный Знак,ТЗ список Знак,Булет1 Знак,1Булет Знак,it_List1 Знак"/>
    <w:link w:val="ac"/>
    <w:uiPriority w:val="34"/>
    <w:locked/>
    <w:rsid w:val="00251BBA"/>
    <w:rPr>
      <w:rFonts w:ascii="Times New Roman" w:eastAsia="Times New Roman" w:hAnsi="Times New Roman" w:cs="Times New Roman"/>
      <w:sz w:val="24"/>
      <w:szCs w:val="24"/>
      <w:lang w:eastAsia="zh-CN"/>
    </w:rPr>
  </w:style>
  <w:style w:type="character" w:styleId="af">
    <w:name w:val="Hyperlink"/>
    <w:basedOn w:val="a0"/>
    <w:uiPriority w:val="99"/>
    <w:unhideWhenUsed/>
    <w:rsid w:val="006565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sockanc63@rk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7</Pages>
  <Words>3110</Words>
  <Characters>17732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16</cp:revision>
  <dcterms:created xsi:type="dcterms:W3CDTF">2026-08-18T07:09:00Z</dcterms:created>
  <dcterms:modified xsi:type="dcterms:W3CDTF">2026-09-03T06:01:00Z</dcterms:modified>
</cp:coreProperties>
</file>