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BAD" w:rsidRDefault="00F60133">
      <w:pPr>
        <w:widowControl w:val="0"/>
        <w:tabs>
          <w:tab w:val="left" w:pos="432"/>
          <w:tab w:val="left" w:pos="5529"/>
        </w:tabs>
        <w:ind w:left="432" w:hanging="432"/>
        <w:jc w:val="center"/>
        <w:rPr>
          <w:b/>
          <w:bCs/>
          <w:color w:val="000000"/>
          <w:kern w:val="2"/>
          <w:sz w:val="22"/>
          <w:szCs w:val="22"/>
          <w:lang w:eastAsia="ar-SA"/>
        </w:rPr>
      </w:pPr>
      <w:bookmarkStart w:id="0" w:name="_GoBack"/>
      <w:bookmarkEnd w:id="0"/>
      <w:r w:rsidRPr="00F60133">
        <w:rPr>
          <w:b/>
          <w:bCs/>
          <w:color w:val="000000"/>
          <w:kern w:val="2"/>
          <w:sz w:val="22"/>
          <w:szCs w:val="22"/>
          <w:lang w:eastAsia="ar-SA"/>
        </w:rPr>
        <w:t xml:space="preserve">ПРОЕКТ </w:t>
      </w:r>
      <w:r w:rsidR="00796BAD">
        <w:rPr>
          <w:b/>
          <w:bCs/>
          <w:color w:val="000000"/>
          <w:kern w:val="2"/>
          <w:sz w:val="22"/>
          <w:szCs w:val="22"/>
          <w:lang w:eastAsia="ar-SA"/>
        </w:rPr>
        <w:t>КОНТРАКТ</w:t>
      </w:r>
      <w:r>
        <w:rPr>
          <w:b/>
          <w:bCs/>
          <w:color w:val="000000"/>
          <w:kern w:val="2"/>
          <w:sz w:val="22"/>
          <w:szCs w:val="22"/>
          <w:lang w:eastAsia="ar-SA"/>
        </w:rPr>
        <w:t>А</w:t>
      </w:r>
      <w:r w:rsidR="00796BAD">
        <w:rPr>
          <w:b/>
          <w:bCs/>
          <w:color w:val="000000"/>
          <w:kern w:val="2"/>
          <w:sz w:val="22"/>
          <w:szCs w:val="22"/>
          <w:lang w:eastAsia="ar-SA"/>
        </w:rPr>
        <w:t xml:space="preserve"> № </w:t>
      </w:r>
      <w:r>
        <w:rPr>
          <w:b/>
          <w:bCs/>
          <w:color w:val="000000"/>
          <w:kern w:val="2"/>
          <w:sz w:val="22"/>
          <w:szCs w:val="22"/>
          <w:lang w:eastAsia="ar-SA"/>
        </w:rPr>
        <w:t>_____________</w:t>
      </w:r>
    </w:p>
    <w:p w:rsidR="00796BAD" w:rsidRDefault="00796BAD">
      <w:pPr>
        <w:widowControl w:val="0"/>
        <w:tabs>
          <w:tab w:val="left" w:pos="432"/>
          <w:tab w:val="left" w:pos="5529"/>
        </w:tabs>
        <w:ind w:left="432" w:hanging="432"/>
        <w:jc w:val="center"/>
        <w:rPr>
          <w:b/>
          <w:bCs/>
          <w:color w:val="000000"/>
          <w:kern w:val="2"/>
          <w:sz w:val="22"/>
          <w:szCs w:val="22"/>
          <w:lang w:eastAsia="ar-SA"/>
        </w:rPr>
      </w:pPr>
      <w:r>
        <w:rPr>
          <w:b/>
          <w:bCs/>
          <w:color w:val="000000"/>
          <w:kern w:val="2"/>
          <w:sz w:val="22"/>
          <w:szCs w:val="22"/>
          <w:lang w:eastAsia="ar-SA"/>
        </w:rPr>
        <w:t>на оказание услуг по централизованной охране</w:t>
      </w:r>
    </w:p>
    <w:p w:rsidR="00796BAD" w:rsidRPr="00527614" w:rsidRDefault="00527614">
      <w:pPr>
        <w:widowControl w:val="0"/>
        <w:tabs>
          <w:tab w:val="left" w:pos="432"/>
          <w:tab w:val="left" w:pos="5529"/>
        </w:tabs>
        <w:ind w:left="432" w:hanging="432"/>
        <w:jc w:val="center"/>
        <w:rPr>
          <w:bCs/>
          <w:color w:val="000000"/>
          <w:kern w:val="2"/>
          <w:sz w:val="22"/>
          <w:szCs w:val="22"/>
          <w:lang w:eastAsia="ar-SA"/>
        </w:rPr>
      </w:pPr>
      <w:r w:rsidRPr="00527614">
        <w:rPr>
          <w:bCs/>
          <w:color w:val="000000"/>
          <w:kern w:val="2"/>
          <w:sz w:val="22"/>
          <w:szCs w:val="22"/>
          <w:lang w:eastAsia="ar-SA"/>
        </w:rPr>
        <w:t>(ИКЗ 261771403929277140100100100000000244)</w:t>
      </w:r>
    </w:p>
    <w:p w:rsidR="00796BAD" w:rsidRDefault="00796BAD">
      <w:pPr>
        <w:widowControl w:val="0"/>
        <w:jc w:val="both"/>
        <w:rPr>
          <w:color w:val="000000"/>
          <w:sz w:val="22"/>
          <w:szCs w:val="22"/>
          <w:lang w:eastAsia="ar-SA"/>
        </w:rPr>
      </w:pPr>
    </w:p>
    <w:p w:rsidR="00796BAD" w:rsidRDefault="00A8692E">
      <w:pPr>
        <w:widowControl w:val="0"/>
        <w:jc w:val="both"/>
        <w:rPr>
          <w:rFonts w:ascii="Calibri" w:eastAsia="Calibri" w:hAnsi="Calibri" w:cs="Tahoma"/>
          <w:color w:val="000000"/>
          <w:sz w:val="22"/>
          <w:szCs w:val="22"/>
          <w:lang w:eastAsia="ar-SA"/>
        </w:rPr>
      </w:pPr>
      <w:r>
        <w:rPr>
          <w:color w:val="000000"/>
          <w:sz w:val="22"/>
          <w:szCs w:val="22"/>
          <w:lang w:eastAsia="ar-SA"/>
        </w:rPr>
        <w:t xml:space="preserve">г. </w:t>
      </w:r>
      <w:r w:rsidR="00796BAD">
        <w:rPr>
          <w:color w:val="000000"/>
          <w:sz w:val="22"/>
          <w:szCs w:val="22"/>
          <w:lang w:eastAsia="ar-SA"/>
        </w:rPr>
        <w:t xml:space="preserve">Москва                                                                                         </w:t>
      </w:r>
      <w:r>
        <w:rPr>
          <w:color w:val="000000"/>
          <w:sz w:val="22"/>
          <w:szCs w:val="22"/>
          <w:lang w:eastAsia="ar-SA"/>
        </w:rPr>
        <w:t xml:space="preserve">                  </w:t>
      </w:r>
      <w:r w:rsidR="00796BAD">
        <w:rPr>
          <w:color w:val="000000"/>
          <w:sz w:val="22"/>
          <w:szCs w:val="22"/>
          <w:lang w:eastAsia="ar-SA"/>
        </w:rPr>
        <w:t>«____»____</w:t>
      </w:r>
      <w:r>
        <w:rPr>
          <w:color w:val="000000"/>
          <w:sz w:val="22"/>
          <w:szCs w:val="22"/>
          <w:lang w:eastAsia="ar-SA"/>
        </w:rPr>
        <w:t>_____</w:t>
      </w:r>
      <w:r w:rsidR="00796BAD">
        <w:rPr>
          <w:color w:val="000000"/>
          <w:sz w:val="22"/>
          <w:szCs w:val="22"/>
          <w:lang w:eastAsia="ar-SA"/>
        </w:rPr>
        <w:t>___20</w:t>
      </w:r>
      <w:r>
        <w:rPr>
          <w:color w:val="000000"/>
          <w:sz w:val="22"/>
          <w:szCs w:val="22"/>
          <w:lang w:eastAsia="ar-SA"/>
        </w:rPr>
        <w:t>26</w:t>
      </w:r>
      <w:r w:rsidR="00796BAD">
        <w:rPr>
          <w:color w:val="000000"/>
          <w:sz w:val="22"/>
          <w:szCs w:val="22"/>
          <w:lang w:eastAsia="ar-SA"/>
        </w:rPr>
        <w:t xml:space="preserve"> г.</w:t>
      </w:r>
    </w:p>
    <w:p w:rsidR="00796BAD" w:rsidRDefault="00796BAD">
      <w:pPr>
        <w:widowControl w:val="0"/>
        <w:rPr>
          <w:rFonts w:ascii="Calibri" w:eastAsia="Calibri" w:hAnsi="Calibri" w:cs="Tahoma"/>
          <w:color w:val="000000"/>
          <w:sz w:val="22"/>
          <w:szCs w:val="22"/>
          <w:lang w:eastAsia="ar-SA"/>
        </w:rPr>
      </w:pPr>
    </w:p>
    <w:p w:rsidR="00796BAD" w:rsidRDefault="00796BAD">
      <w:pPr>
        <w:pStyle w:val="af8"/>
        <w:autoSpaceDE w:val="0"/>
        <w:ind w:left="0" w:firstLine="708"/>
        <w:jc w:val="both"/>
        <w:rPr>
          <w:sz w:val="22"/>
          <w:szCs w:val="22"/>
          <w:lang w:eastAsia="ar-SA"/>
        </w:rPr>
      </w:pPr>
      <w:r>
        <w:rPr>
          <w:color w:val="000000"/>
          <w:sz w:val="22"/>
          <w:szCs w:val="22"/>
          <w:lang w:eastAsia="ar-SA"/>
        </w:rPr>
        <w:tab/>
      </w:r>
      <w:r>
        <w:rPr>
          <w:sz w:val="22"/>
          <w:szCs w:val="22"/>
          <w:lang w:eastAsia="ar-SA"/>
        </w:rPr>
        <w:t xml:space="preserve">Федеральное государственное бюджетное учреждение «Научно-технический институт межотраслевой информации» (НТИМИ) «Заказчик», в лице </w:t>
      </w:r>
      <w:r w:rsidR="00F60133" w:rsidRPr="00F60133">
        <w:rPr>
          <w:sz w:val="22"/>
          <w:szCs w:val="22"/>
          <w:lang w:eastAsia="ar-SA"/>
        </w:rPr>
        <w:t xml:space="preserve">_____________________ </w:t>
      </w:r>
      <w:r w:rsidR="00F60133" w:rsidRPr="00F60133">
        <w:rPr>
          <w:i/>
          <w:color w:val="00B050"/>
          <w:sz w:val="22"/>
          <w:szCs w:val="22"/>
          <w:lang w:eastAsia="ar-SA"/>
        </w:rPr>
        <w:t>(должность и ФИО)</w:t>
      </w:r>
      <w:r>
        <w:rPr>
          <w:sz w:val="22"/>
          <w:szCs w:val="22"/>
          <w:lang w:eastAsia="ar-SA"/>
        </w:rPr>
        <w:t xml:space="preserve">, действующего на  основании </w:t>
      </w:r>
      <w:r w:rsidR="00F60133" w:rsidRPr="00F60133">
        <w:rPr>
          <w:sz w:val="22"/>
          <w:szCs w:val="22"/>
          <w:lang w:eastAsia="ru-RU"/>
        </w:rPr>
        <w:t xml:space="preserve">__________ </w:t>
      </w:r>
      <w:r w:rsidR="00F60133" w:rsidRPr="00F60133">
        <w:rPr>
          <w:i/>
          <w:color w:val="00B050"/>
          <w:sz w:val="22"/>
          <w:szCs w:val="22"/>
          <w:lang w:eastAsia="ru-RU"/>
        </w:rPr>
        <w:t>(устава, приказа, доверенности и т.д.)</w:t>
      </w:r>
      <w:r>
        <w:rPr>
          <w:sz w:val="22"/>
          <w:szCs w:val="22"/>
          <w:lang w:eastAsia="ar-SA"/>
        </w:rPr>
        <w:t xml:space="preserve">, с одной стороны, с одной стороны, и </w:t>
      </w:r>
      <w:r w:rsidR="00F60133" w:rsidRPr="00F60133">
        <w:rPr>
          <w:b/>
          <w:sz w:val="22"/>
          <w:szCs w:val="22"/>
          <w:lang w:eastAsia="ru-RU"/>
        </w:rPr>
        <w:t xml:space="preserve">_____________________________ </w:t>
      </w:r>
      <w:r w:rsidR="00F60133" w:rsidRPr="00F60133">
        <w:rPr>
          <w:i/>
          <w:color w:val="00B050"/>
          <w:sz w:val="22"/>
          <w:szCs w:val="22"/>
          <w:lang w:eastAsia="ru-RU"/>
        </w:rPr>
        <w:t>(наименование организации: полное и (сокращенное</w:t>
      </w:r>
      <w:r w:rsidR="00F60133" w:rsidRPr="00F60133">
        <w:rPr>
          <w:color w:val="00B050"/>
          <w:sz w:val="22"/>
          <w:szCs w:val="22"/>
          <w:lang w:eastAsia="ru-RU"/>
        </w:rPr>
        <w:t>)</w:t>
      </w:r>
      <w:r>
        <w:rPr>
          <w:sz w:val="22"/>
          <w:szCs w:val="22"/>
          <w:lang w:eastAsia="ar-SA"/>
        </w:rPr>
        <w:t xml:space="preserve">, именуемое в дальнейшем «Исполнитель», в лице </w:t>
      </w:r>
      <w:r w:rsidR="00F60133" w:rsidRPr="00F60133">
        <w:rPr>
          <w:sz w:val="22"/>
          <w:szCs w:val="22"/>
          <w:lang w:eastAsia="ar-SA"/>
        </w:rPr>
        <w:t xml:space="preserve">_____________________ </w:t>
      </w:r>
      <w:r w:rsidR="00F60133" w:rsidRPr="00F60133">
        <w:rPr>
          <w:i/>
          <w:color w:val="00B050"/>
          <w:sz w:val="22"/>
          <w:szCs w:val="22"/>
          <w:lang w:eastAsia="ar-SA"/>
        </w:rPr>
        <w:t>(должность и ФИО)</w:t>
      </w:r>
      <w:r>
        <w:rPr>
          <w:sz w:val="22"/>
          <w:szCs w:val="22"/>
          <w:lang w:eastAsia="ar-SA"/>
        </w:rPr>
        <w:t xml:space="preserve">, действующего на </w:t>
      </w:r>
      <w:r w:rsidR="00F60133" w:rsidRPr="00F60133">
        <w:rPr>
          <w:sz w:val="22"/>
          <w:szCs w:val="22"/>
          <w:lang w:eastAsia="ru-RU"/>
        </w:rPr>
        <w:t xml:space="preserve">__________ </w:t>
      </w:r>
      <w:r w:rsidR="00F60133" w:rsidRPr="00F60133">
        <w:rPr>
          <w:i/>
          <w:color w:val="00B050"/>
          <w:sz w:val="22"/>
          <w:szCs w:val="22"/>
          <w:lang w:eastAsia="ru-RU"/>
        </w:rPr>
        <w:t>(устава, приказа, доверенности и т.д.)</w:t>
      </w:r>
      <w:r>
        <w:rPr>
          <w:sz w:val="22"/>
          <w:szCs w:val="22"/>
          <w:lang w:eastAsia="ar-SA"/>
        </w:rPr>
        <w:t>,  с другой стороны, вместе именуем</w:t>
      </w:r>
      <w:r w:rsidR="00F60133">
        <w:rPr>
          <w:sz w:val="22"/>
          <w:szCs w:val="22"/>
          <w:lang w:eastAsia="ar-SA"/>
        </w:rPr>
        <w:t xml:space="preserve">ые «Стороны» </w:t>
      </w:r>
      <w:r>
        <w:rPr>
          <w:sz w:val="22"/>
          <w:szCs w:val="22"/>
          <w:lang w:eastAsia="ar-SA"/>
        </w:rPr>
        <w:t xml:space="preserve">и каждая в отдельности «Сторона», на основании пункта 4 части 1 статьи 93 </w:t>
      </w:r>
      <w:r w:rsidR="00F60133">
        <w:rPr>
          <w:sz w:val="22"/>
          <w:szCs w:val="22"/>
          <w:lang w:eastAsia="ar-SA"/>
        </w:rPr>
        <w:t xml:space="preserve">Федерального закона </w:t>
      </w:r>
      <w:r>
        <w:rPr>
          <w:sz w:val="22"/>
          <w:szCs w:val="22"/>
          <w:lang w:eastAsia="ar-SA"/>
        </w:rPr>
        <w:t>от 05.04.2013  № 44-ФЗ «О контрактной системе в сфере закупок товаров, работ, ус</w:t>
      </w:r>
      <w:r w:rsidR="00F60133">
        <w:rPr>
          <w:sz w:val="22"/>
          <w:szCs w:val="22"/>
          <w:lang w:eastAsia="ar-SA"/>
        </w:rPr>
        <w:t xml:space="preserve">луг </w:t>
      </w:r>
      <w:r>
        <w:rPr>
          <w:sz w:val="22"/>
          <w:szCs w:val="22"/>
          <w:lang w:eastAsia="ar-SA"/>
        </w:rPr>
        <w:t>для обеспечения государственных и муниципальных нужд», с соблюдением требований законодательства Российской Федерации, заключили настоящий  Контракт о нижеследующем:</w:t>
      </w:r>
      <w:r w:rsidR="00F60133">
        <w:rPr>
          <w:sz w:val="22"/>
          <w:szCs w:val="22"/>
          <w:lang w:eastAsia="ar-SA"/>
        </w:rPr>
        <w:t xml:space="preserve"> </w:t>
      </w:r>
    </w:p>
    <w:p w:rsidR="00796BAD" w:rsidRDefault="00796BAD">
      <w:pPr>
        <w:pStyle w:val="af8"/>
        <w:tabs>
          <w:tab w:val="left" w:pos="8625"/>
        </w:tabs>
        <w:autoSpaceDE w:val="0"/>
        <w:ind w:left="0"/>
        <w:jc w:val="both"/>
        <w:rPr>
          <w:sz w:val="22"/>
          <w:szCs w:val="22"/>
          <w:lang w:eastAsia="ar-SA"/>
        </w:rPr>
      </w:pPr>
      <w:r>
        <w:rPr>
          <w:sz w:val="22"/>
          <w:szCs w:val="22"/>
          <w:lang w:eastAsia="ar-SA"/>
        </w:rPr>
        <w:tab/>
      </w:r>
    </w:p>
    <w:p w:rsidR="00796BAD" w:rsidRDefault="00796BAD">
      <w:pPr>
        <w:jc w:val="both"/>
        <w:rPr>
          <w:color w:val="000000"/>
          <w:sz w:val="22"/>
          <w:szCs w:val="22"/>
          <w:lang w:eastAsia="ar-SA"/>
        </w:rPr>
      </w:pPr>
    </w:p>
    <w:p w:rsidR="00796BAD" w:rsidRDefault="00796BAD">
      <w:pPr>
        <w:widowControl w:val="0"/>
        <w:spacing w:before="120" w:after="120"/>
        <w:jc w:val="center"/>
        <w:rPr>
          <w:color w:val="000000"/>
          <w:sz w:val="22"/>
          <w:szCs w:val="22"/>
          <w:lang w:eastAsia="ar-SA"/>
        </w:rPr>
      </w:pPr>
      <w:r>
        <w:rPr>
          <w:b/>
          <w:color w:val="000000"/>
          <w:sz w:val="22"/>
          <w:szCs w:val="22"/>
          <w:lang w:eastAsia="ar-SA"/>
        </w:rPr>
        <w:t>1. ПРЕДМЕТ КОНТРАКТА</w:t>
      </w:r>
    </w:p>
    <w:p w:rsidR="00796BAD" w:rsidRDefault="00796BAD">
      <w:pPr>
        <w:widowControl w:val="0"/>
        <w:ind w:firstLine="709"/>
        <w:jc w:val="both"/>
        <w:rPr>
          <w:color w:val="000000"/>
          <w:sz w:val="22"/>
          <w:szCs w:val="22"/>
          <w:lang w:eastAsia="ar-SA"/>
        </w:rPr>
      </w:pPr>
      <w:r>
        <w:rPr>
          <w:color w:val="000000"/>
          <w:sz w:val="22"/>
          <w:szCs w:val="22"/>
          <w:lang w:eastAsia="ar-SA"/>
        </w:rPr>
        <w:t xml:space="preserve">1.1. Исполнитель оказывает услуги по централизованной охране путем приема сообщений и реагирования нарядами вневедомственной охраны войск национальной гвардии на тревожные сообщения, поступающие с объекта Заказчика (далее – Объект), согласно «Перечню платных услуг» (далее – Перечень), который прилагается к Контракту и является его неотъемлемой частью (приложение № 3 к настоящему Контракту). </w:t>
      </w:r>
    </w:p>
    <w:p w:rsidR="00796BAD" w:rsidRDefault="00796BAD">
      <w:pPr>
        <w:widowControl w:val="0"/>
        <w:ind w:firstLine="709"/>
        <w:jc w:val="both"/>
        <w:rPr>
          <w:color w:val="000000"/>
          <w:sz w:val="22"/>
          <w:szCs w:val="22"/>
          <w:lang w:eastAsia="ar-SA"/>
        </w:rPr>
      </w:pPr>
      <w:r>
        <w:rPr>
          <w:color w:val="000000"/>
          <w:sz w:val="22"/>
          <w:szCs w:val="22"/>
          <w:lang w:eastAsia="ar-SA"/>
        </w:rPr>
        <w:t>1.2. Услуги, оказываемые Исполнителем заключаются:</w:t>
      </w:r>
    </w:p>
    <w:p w:rsidR="00796BAD" w:rsidRDefault="00796BAD">
      <w:pPr>
        <w:widowControl w:val="0"/>
        <w:ind w:firstLine="709"/>
        <w:jc w:val="both"/>
        <w:rPr>
          <w:color w:val="000000"/>
          <w:sz w:val="22"/>
          <w:szCs w:val="22"/>
          <w:lang w:eastAsia="ar-SA"/>
        </w:rPr>
      </w:pPr>
      <w:r>
        <w:rPr>
          <w:color w:val="000000"/>
          <w:sz w:val="22"/>
          <w:szCs w:val="22"/>
          <w:lang w:eastAsia="ar-SA"/>
        </w:rPr>
        <w:t>1.2.1. В приеме сообщений, формируемых установленным на Объектах комплексом технических средств охраны (далее - Комплекс), с помощью пульта централизованного наблюдения.</w:t>
      </w:r>
    </w:p>
    <w:p w:rsidR="00796BAD" w:rsidRDefault="00796BAD">
      <w:pPr>
        <w:widowControl w:val="0"/>
        <w:ind w:firstLine="709"/>
        <w:jc w:val="both"/>
        <w:rPr>
          <w:color w:val="000000"/>
          <w:sz w:val="22"/>
          <w:szCs w:val="22"/>
          <w:lang w:eastAsia="ar-SA"/>
        </w:rPr>
      </w:pPr>
      <w:r>
        <w:rPr>
          <w:color w:val="000000"/>
          <w:sz w:val="22"/>
          <w:szCs w:val="22"/>
          <w:lang w:eastAsia="ar-SA"/>
        </w:rPr>
        <w:t>1.2.2. В реагировании нарядами вневедомственной охраны войск национальной гвардии на поступающие с Объектов тревожные сообщения.</w:t>
      </w:r>
    </w:p>
    <w:p w:rsidR="00796BAD" w:rsidRDefault="00796BAD">
      <w:pPr>
        <w:widowControl w:val="0"/>
        <w:ind w:firstLine="709"/>
        <w:jc w:val="both"/>
        <w:rPr>
          <w:color w:val="000000"/>
          <w:sz w:val="22"/>
          <w:szCs w:val="22"/>
          <w:lang w:eastAsia="ar-SA"/>
        </w:rPr>
      </w:pPr>
      <w:r>
        <w:rPr>
          <w:color w:val="000000"/>
          <w:sz w:val="22"/>
          <w:szCs w:val="22"/>
          <w:lang w:eastAsia="ar-SA"/>
        </w:rPr>
        <w:t xml:space="preserve">1.2.3. Исполнитель принимает под охрану Объекты, оборудованные техническими средствами охраны, с подключением их к системам централизованной охраны. Установка и техническое эксплуатационное обслуживание средств сигнализации на Объекте производится обслуживающей организацией по контракту (договору) с Заказчиком. </w:t>
      </w:r>
    </w:p>
    <w:p w:rsidR="00796BAD" w:rsidRDefault="00796BAD">
      <w:pPr>
        <w:widowControl w:val="0"/>
        <w:ind w:firstLine="709"/>
        <w:jc w:val="both"/>
        <w:rPr>
          <w:color w:val="000000"/>
          <w:sz w:val="22"/>
          <w:szCs w:val="22"/>
          <w:lang w:eastAsia="ar-SA"/>
        </w:rPr>
      </w:pPr>
      <w:r>
        <w:rPr>
          <w:color w:val="000000"/>
          <w:sz w:val="22"/>
          <w:szCs w:val="22"/>
          <w:lang w:eastAsia="ar-SA"/>
        </w:rPr>
        <w:t>1.3. Состав Комплекса и перечень защищаемых помещений по каждому Объекту определяется в Акте обследования Объекта установленной формы (приложение № 2), который прилагается к Контракту и является его неотъемлемой частью (приложение №</w:t>
      </w:r>
      <w:r>
        <w:rPr>
          <w:color w:val="000000"/>
          <w:sz w:val="22"/>
          <w:szCs w:val="22"/>
          <w:lang w:val="en-US" w:eastAsia="ar-SA"/>
        </w:rPr>
        <w:t> </w:t>
      </w:r>
      <w:r>
        <w:rPr>
          <w:color w:val="000000"/>
          <w:sz w:val="22"/>
          <w:szCs w:val="22"/>
          <w:lang w:eastAsia="ar-SA"/>
        </w:rPr>
        <w:t>2</w:t>
      </w:r>
      <w:r>
        <w:rPr>
          <w:color w:val="000000"/>
          <w:sz w:val="22"/>
          <w:szCs w:val="22"/>
          <w:lang w:eastAsia="ar-SA"/>
        </w:rPr>
        <w:br/>
        <w:t>к настоящему Контракту).</w:t>
      </w:r>
    </w:p>
    <w:p w:rsidR="00796BAD" w:rsidRDefault="00796BAD">
      <w:pPr>
        <w:widowControl w:val="0"/>
        <w:spacing w:before="120" w:after="120"/>
        <w:jc w:val="center"/>
        <w:rPr>
          <w:color w:val="000000"/>
          <w:spacing w:val="-2"/>
          <w:sz w:val="22"/>
          <w:szCs w:val="22"/>
          <w:lang w:eastAsia="ar-SA"/>
        </w:rPr>
      </w:pPr>
      <w:r>
        <w:rPr>
          <w:b/>
          <w:color w:val="000000"/>
          <w:sz w:val="22"/>
          <w:szCs w:val="22"/>
          <w:lang w:eastAsia="ar-SA"/>
        </w:rPr>
        <w:t>2. ЦЕНА КОНТРАКТА И ПОРЯДОК РАСЧЕТОВ</w:t>
      </w:r>
    </w:p>
    <w:p w:rsidR="003C1A5D" w:rsidRPr="003C1A5D" w:rsidRDefault="00796BAD" w:rsidP="003C1A5D">
      <w:pPr>
        <w:ind w:firstLine="284"/>
        <w:jc w:val="both"/>
        <w:rPr>
          <w:b/>
          <w:sz w:val="22"/>
          <w:szCs w:val="22"/>
          <w:lang w:eastAsia="ru-RU"/>
        </w:rPr>
      </w:pPr>
      <w:r>
        <w:rPr>
          <w:color w:val="000000"/>
          <w:spacing w:val="-2"/>
          <w:sz w:val="22"/>
          <w:szCs w:val="22"/>
          <w:lang w:eastAsia="ar-SA"/>
        </w:rPr>
        <w:t xml:space="preserve">2.1. Цена Контракта включает общую стоимость услуг, оплачиваемую Заказчиком за полное выполнение Исполнителем своих обязательств по Контракту и составляет: </w:t>
      </w:r>
      <w:r w:rsidR="003C1A5D" w:rsidRPr="003C1A5D">
        <w:rPr>
          <w:b/>
          <w:sz w:val="22"/>
          <w:szCs w:val="22"/>
          <w:lang w:eastAsia="ru-RU"/>
        </w:rPr>
        <w:t>__________ (</w:t>
      </w:r>
      <w:r w:rsidR="003C1A5D" w:rsidRPr="003C1A5D">
        <w:rPr>
          <w:b/>
          <w:i/>
          <w:sz w:val="22"/>
          <w:szCs w:val="22"/>
          <w:lang w:eastAsia="ru-RU"/>
        </w:rPr>
        <w:t>Сумма прописью</w:t>
      </w:r>
      <w:r w:rsidR="003C1A5D" w:rsidRPr="003C1A5D">
        <w:rPr>
          <w:b/>
          <w:sz w:val="22"/>
          <w:szCs w:val="22"/>
          <w:lang w:eastAsia="ru-RU"/>
        </w:rPr>
        <w:t>) рублей ___ копеек</w:t>
      </w:r>
      <w:r w:rsidR="003C1A5D" w:rsidRPr="003C1A5D">
        <w:rPr>
          <w:sz w:val="22"/>
          <w:szCs w:val="22"/>
          <w:lang w:eastAsia="ru-RU"/>
        </w:rPr>
        <w:t xml:space="preserve">, в том числе </w:t>
      </w:r>
      <w:r w:rsidR="003C1A5D" w:rsidRPr="003C1A5D">
        <w:rPr>
          <w:sz w:val="22"/>
          <w:szCs w:val="22"/>
          <w:lang w:val="x-none" w:eastAsia="ru-RU"/>
        </w:rPr>
        <w:t>НДС</w:t>
      </w:r>
      <w:r w:rsidR="003C1A5D" w:rsidRPr="003C1A5D">
        <w:rPr>
          <w:sz w:val="22"/>
          <w:szCs w:val="22"/>
          <w:lang w:eastAsia="ru-RU"/>
        </w:rPr>
        <w:t xml:space="preserve"> (____%) -__________ (</w:t>
      </w:r>
      <w:r w:rsidR="003C1A5D" w:rsidRPr="003C1A5D">
        <w:rPr>
          <w:i/>
          <w:sz w:val="22"/>
          <w:szCs w:val="22"/>
          <w:lang w:eastAsia="ru-RU"/>
        </w:rPr>
        <w:t>Сумма прописью</w:t>
      </w:r>
      <w:r w:rsidR="003C1A5D" w:rsidRPr="003C1A5D">
        <w:rPr>
          <w:sz w:val="22"/>
          <w:szCs w:val="22"/>
          <w:lang w:eastAsia="ru-RU"/>
        </w:rPr>
        <w:t>) рублей ___ копеек.</w:t>
      </w:r>
    </w:p>
    <w:p w:rsidR="00796BAD" w:rsidRPr="003C1A5D" w:rsidRDefault="003C1A5D" w:rsidP="003C1A5D">
      <w:pPr>
        <w:suppressAutoHyphens w:val="0"/>
        <w:ind w:firstLine="284"/>
        <w:jc w:val="both"/>
        <w:rPr>
          <w:i/>
          <w:color w:val="00B050"/>
          <w:sz w:val="18"/>
          <w:szCs w:val="22"/>
          <w:lang w:eastAsia="ru-RU"/>
        </w:rPr>
      </w:pPr>
      <w:r w:rsidRPr="003C1A5D">
        <w:rPr>
          <w:i/>
          <w:color w:val="00B050"/>
          <w:sz w:val="18"/>
          <w:szCs w:val="22"/>
          <w:lang w:eastAsia="ru-RU"/>
        </w:rPr>
        <w:t xml:space="preserve">(либо НДС не облагается с связи с применением Исполнителем упрощенной системы налогообложения) </w:t>
      </w:r>
    </w:p>
    <w:p w:rsidR="00796BAD" w:rsidRPr="00F36C80" w:rsidRDefault="00796BAD">
      <w:pPr>
        <w:widowControl w:val="0"/>
        <w:ind w:firstLine="708"/>
        <w:jc w:val="both"/>
        <w:rPr>
          <w:color w:val="000000"/>
          <w:spacing w:val="-2"/>
          <w:sz w:val="22"/>
          <w:szCs w:val="22"/>
          <w:lang w:eastAsia="ar-SA"/>
        </w:rPr>
      </w:pPr>
      <w:r>
        <w:rPr>
          <w:color w:val="000000"/>
          <w:spacing w:val="-2"/>
          <w:sz w:val="22"/>
          <w:szCs w:val="22"/>
          <w:lang w:eastAsia="ar-SA"/>
        </w:rPr>
        <w:t xml:space="preserve">2.2. Цена Контракта включает в себя все затраты, издержки и иные расходы Исполнителя, в том </w:t>
      </w:r>
      <w:r w:rsidRPr="00F36C80">
        <w:rPr>
          <w:color w:val="000000"/>
          <w:spacing w:val="-2"/>
          <w:sz w:val="22"/>
          <w:szCs w:val="22"/>
          <w:lang w:eastAsia="ar-SA"/>
        </w:rPr>
        <w:t>числе сопутствующие, связанные с исполнением настоящего Контракта.</w:t>
      </w:r>
    </w:p>
    <w:p w:rsidR="008675DF" w:rsidRDefault="008675DF">
      <w:pPr>
        <w:widowControl w:val="0"/>
        <w:ind w:firstLine="708"/>
        <w:jc w:val="both"/>
        <w:rPr>
          <w:color w:val="000000"/>
          <w:spacing w:val="-2"/>
          <w:sz w:val="22"/>
          <w:szCs w:val="22"/>
          <w:lang w:eastAsia="ar-SA"/>
        </w:rPr>
      </w:pPr>
      <w:r w:rsidRPr="00F36C80">
        <w:rPr>
          <w:color w:val="000000"/>
          <w:spacing w:val="-2"/>
          <w:sz w:val="22"/>
          <w:szCs w:val="22"/>
          <w:lang w:eastAsia="ar-SA"/>
        </w:rPr>
        <w:t>2.2.1. Цена Контракта является твердой, определена на весь срок исполнения Контракта и не может изменяться в ходе его исполнения.</w:t>
      </w:r>
    </w:p>
    <w:p w:rsidR="00796BAD" w:rsidRDefault="00796BAD">
      <w:pPr>
        <w:widowControl w:val="0"/>
        <w:ind w:firstLine="708"/>
        <w:jc w:val="both"/>
        <w:rPr>
          <w:color w:val="000000"/>
          <w:spacing w:val="-2"/>
          <w:sz w:val="22"/>
          <w:szCs w:val="22"/>
          <w:lang w:eastAsia="ar-SA"/>
        </w:rPr>
      </w:pPr>
      <w:r>
        <w:rPr>
          <w:color w:val="000000"/>
          <w:spacing w:val="-2"/>
          <w:sz w:val="22"/>
          <w:szCs w:val="22"/>
          <w:lang w:eastAsia="ar-SA"/>
        </w:rPr>
        <w:t xml:space="preserve">2.3. По соглашению Сторон допускается увеличение предусмотренного Контрактом объема оказываемых услуг не более чем на десять процентов или уменьшение предусмотренного Контрактом объема оказываемых услуг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оказываемых услуг, стороны Контракта обязаны уменьшить </w:t>
      </w:r>
      <w:r>
        <w:rPr>
          <w:color w:val="000000"/>
          <w:spacing w:val="-2"/>
          <w:sz w:val="22"/>
          <w:szCs w:val="22"/>
          <w:lang w:eastAsia="ar-SA"/>
        </w:rPr>
        <w:lastRenderedPageBreak/>
        <w:t>Цену Контракта исходя из цены единицы услуги.</w:t>
      </w:r>
    </w:p>
    <w:p w:rsidR="00796BAD" w:rsidRDefault="00796BAD">
      <w:pPr>
        <w:widowControl w:val="0"/>
        <w:tabs>
          <w:tab w:val="left" w:pos="800"/>
        </w:tabs>
        <w:ind w:firstLine="708"/>
        <w:jc w:val="both"/>
        <w:rPr>
          <w:color w:val="000000"/>
          <w:spacing w:val="-2"/>
          <w:sz w:val="22"/>
          <w:szCs w:val="22"/>
          <w:lang w:eastAsia="ar-SA"/>
        </w:rPr>
      </w:pPr>
      <w:r>
        <w:rPr>
          <w:color w:val="000000"/>
          <w:spacing w:val="-2"/>
          <w:sz w:val="22"/>
          <w:szCs w:val="22"/>
          <w:lang w:eastAsia="ar-SA"/>
        </w:rPr>
        <w:t xml:space="preserve">2.4. Абонентская плата по Контракту вносится за оказанные услуги путем безналичного расчета за счет средств </w:t>
      </w:r>
      <w:r w:rsidR="00ED1CAC" w:rsidRPr="00ED1CAC">
        <w:rPr>
          <w:b/>
          <w:bCs/>
          <w:spacing w:val="-2"/>
          <w:sz w:val="22"/>
          <w:szCs w:val="22"/>
          <w:lang w:eastAsia="ar-SA"/>
        </w:rPr>
        <w:t>федерального</w:t>
      </w:r>
      <w:r w:rsidR="00ED1CAC" w:rsidRPr="00ED1CAC">
        <w:rPr>
          <w:b/>
          <w:spacing w:val="-2"/>
          <w:sz w:val="22"/>
          <w:szCs w:val="22"/>
          <w:lang w:eastAsia="ar-SA"/>
        </w:rPr>
        <w:t xml:space="preserve"> </w:t>
      </w:r>
      <w:r w:rsidR="00ED1CAC" w:rsidRPr="00ED1CAC">
        <w:rPr>
          <w:b/>
          <w:bCs/>
          <w:spacing w:val="-2"/>
          <w:sz w:val="22"/>
          <w:szCs w:val="22"/>
          <w:lang w:eastAsia="ar-SA"/>
        </w:rPr>
        <w:t>бюджета</w:t>
      </w:r>
      <w:r w:rsidRPr="00F36C80">
        <w:rPr>
          <w:spacing w:val="-2"/>
          <w:sz w:val="22"/>
          <w:szCs w:val="22"/>
          <w:lang w:eastAsia="ar-SA"/>
        </w:rPr>
        <w:t>.</w:t>
      </w:r>
      <w:r>
        <w:rPr>
          <w:color w:val="000000"/>
          <w:spacing w:val="-2"/>
          <w:sz w:val="22"/>
          <w:szCs w:val="22"/>
          <w:lang w:eastAsia="ar-SA"/>
        </w:rPr>
        <w:t xml:space="preserve">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4A3DBB" w:rsidRDefault="00796BAD">
      <w:pPr>
        <w:widowControl w:val="0"/>
        <w:tabs>
          <w:tab w:val="left" w:pos="540"/>
          <w:tab w:val="left" w:pos="900"/>
          <w:tab w:val="left" w:pos="1200"/>
        </w:tabs>
        <w:ind w:firstLine="708"/>
        <w:jc w:val="both"/>
        <w:rPr>
          <w:color w:val="000000"/>
          <w:spacing w:val="-2"/>
          <w:sz w:val="22"/>
          <w:szCs w:val="22"/>
          <w:lang w:eastAsia="ar-SA"/>
        </w:rPr>
      </w:pPr>
      <w:r>
        <w:rPr>
          <w:color w:val="000000"/>
          <w:spacing w:val="-2"/>
          <w:sz w:val="22"/>
          <w:szCs w:val="22"/>
          <w:lang w:eastAsia="ar-SA"/>
        </w:rPr>
        <w:t xml:space="preserve">2.5. Заказчик ежемесячно вносит абонентскую плату за оказанные услуги независимо от фактического времени нахождения Комплекса в режиме охраны путем перечисления денежных средств </w:t>
      </w:r>
      <w:r w:rsidRPr="00F36C80">
        <w:rPr>
          <w:color w:val="000000"/>
          <w:spacing w:val="-2"/>
          <w:sz w:val="22"/>
          <w:szCs w:val="22"/>
          <w:lang w:eastAsia="ar-SA"/>
        </w:rPr>
        <w:t xml:space="preserve">на счет Исполнителя, на основании подготовленных Заказчику счетов на оплату оказанных услуг </w:t>
      </w:r>
      <w:r w:rsidR="004A3DBB" w:rsidRPr="00F36C80">
        <w:rPr>
          <w:bCs/>
          <w:color w:val="000000"/>
          <w:spacing w:val="-2"/>
          <w:sz w:val="22"/>
          <w:szCs w:val="22"/>
          <w:lang w:eastAsia="ar-SA" w:bidi="ru-RU"/>
        </w:rPr>
        <w:t>в течение не более 7 (семи) рабочих дней с даты утверждения Акта приемки товаров, работ, услуг (далее - Акт приемки (ф. 0510452)) руководителем (уполномоченным лицом) Заказчика.</w:t>
      </w:r>
    </w:p>
    <w:p w:rsidR="00796BAD" w:rsidRDefault="00796BAD">
      <w:pPr>
        <w:widowControl w:val="0"/>
        <w:tabs>
          <w:tab w:val="left" w:pos="800"/>
        </w:tabs>
        <w:ind w:firstLine="708"/>
        <w:jc w:val="both"/>
        <w:rPr>
          <w:color w:val="000000"/>
          <w:sz w:val="22"/>
          <w:szCs w:val="22"/>
          <w:lang w:eastAsia="ar-SA"/>
        </w:rPr>
      </w:pPr>
      <w:r>
        <w:rPr>
          <w:color w:val="000000"/>
          <w:sz w:val="22"/>
          <w:szCs w:val="22"/>
        </w:rPr>
        <w:t>Фактом оплаты признается поступление денежных средств на расчетный счет Исполнителя.</w:t>
      </w:r>
    </w:p>
    <w:p w:rsidR="000C58B5" w:rsidRDefault="00796BAD" w:rsidP="00EB7731">
      <w:pPr>
        <w:ind w:firstLine="709"/>
        <w:jc w:val="both"/>
        <w:rPr>
          <w:color w:val="000000"/>
          <w:sz w:val="22"/>
          <w:szCs w:val="22"/>
          <w:lang w:eastAsia="en-US"/>
        </w:rPr>
      </w:pPr>
      <w:r>
        <w:rPr>
          <w:color w:val="000000"/>
          <w:sz w:val="22"/>
          <w:szCs w:val="22"/>
          <w:lang w:eastAsia="ar-SA"/>
        </w:rPr>
        <w:t>2.6</w:t>
      </w:r>
      <w:r w:rsidRPr="00F36C80">
        <w:rPr>
          <w:color w:val="000000"/>
          <w:sz w:val="22"/>
          <w:szCs w:val="22"/>
          <w:lang w:eastAsia="ar-SA"/>
        </w:rPr>
        <w:t xml:space="preserve">. В связи с окончанием текущего финансового года, Заказчик вносит абонентскую плату за оказанные в декабре </w:t>
      </w:r>
      <w:r w:rsidR="000C58B5" w:rsidRPr="00F36C80">
        <w:rPr>
          <w:color w:val="000000"/>
          <w:sz w:val="22"/>
          <w:szCs w:val="22"/>
          <w:lang w:eastAsia="ar-SA"/>
        </w:rPr>
        <w:t>2026 года</w:t>
      </w:r>
      <w:r w:rsidR="00EB7731" w:rsidRPr="00F36C80">
        <w:rPr>
          <w:color w:val="000000"/>
          <w:sz w:val="22"/>
          <w:szCs w:val="22"/>
          <w:lang w:eastAsia="ar-SA"/>
        </w:rPr>
        <w:t xml:space="preserve"> </w:t>
      </w:r>
      <w:r w:rsidRPr="00F36C80">
        <w:rPr>
          <w:color w:val="000000"/>
          <w:sz w:val="22"/>
          <w:szCs w:val="22"/>
          <w:lang w:eastAsia="ar-SA"/>
        </w:rPr>
        <w:t xml:space="preserve">услуги, </w:t>
      </w:r>
      <w:r w:rsidR="000C58B5" w:rsidRPr="00F36C80">
        <w:rPr>
          <w:color w:val="000000"/>
          <w:sz w:val="22"/>
          <w:szCs w:val="22"/>
          <w:lang w:eastAsia="ar-SA"/>
        </w:rPr>
        <w:t>до 31 января 2027 года</w:t>
      </w:r>
      <w:r w:rsidR="00EB7731" w:rsidRPr="00F36C80">
        <w:rPr>
          <w:color w:val="000000"/>
          <w:sz w:val="22"/>
          <w:szCs w:val="22"/>
          <w:lang w:eastAsia="ar-SA"/>
        </w:rPr>
        <w:t xml:space="preserve">, на основании </w:t>
      </w:r>
      <w:r w:rsidR="00EB7731" w:rsidRPr="00F36C80">
        <w:rPr>
          <w:bCs/>
          <w:color w:val="000000"/>
          <w:sz w:val="22"/>
          <w:szCs w:val="22"/>
          <w:lang w:eastAsia="ar-SA" w:bidi="ru-RU"/>
        </w:rPr>
        <w:t>утвержденного Акта</w:t>
      </w:r>
      <w:r w:rsidR="000C58B5" w:rsidRPr="00F36C80">
        <w:rPr>
          <w:bCs/>
          <w:color w:val="000000"/>
          <w:sz w:val="22"/>
          <w:szCs w:val="22"/>
          <w:lang w:eastAsia="ar-SA" w:bidi="ru-RU"/>
        </w:rPr>
        <w:t xml:space="preserve"> приемки </w:t>
      </w:r>
      <w:r w:rsidR="00EB7731" w:rsidRPr="00F36C80">
        <w:rPr>
          <w:bCs/>
          <w:color w:val="000000"/>
          <w:sz w:val="22"/>
          <w:szCs w:val="22"/>
          <w:lang w:eastAsia="ar-SA" w:bidi="ru-RU"/>
        </w:rPr>
        <w:t>(ф. 0510452)) руководителем (уполномоченным лицом) Заказчика</w:t>
      </w:r>
      <w:r w:rsidR="00F36C80" w:rsidRPr="00F36C80">
        <w:rPr>
          <w:color w:val="000000"/>
          <w:sz w:val="22"/>
          <w:szCs w:val="22"/>
          <w:lang w:eastAsia="ar-SA"/>
        </w:rPr>
        <w:t>.</w:t>
      </w:r>
      <w:r w:rsidR="00F36C80">
        <w:rPr>
          <w:color w:val="000000"/>
          <w:sz w:val="22"/>
          <w:szCs w:val="22"/>
          <w:lang w:eastAsia="ar-SA"/>
        </w:rPr>
        <w:t xml:space="preserve"> </w:t>
      </w:r>
      <w:r>
        <w:rPr>
          <w:color w:val="000000"/>
          <w:spacing w:val="2"/>
          <w:sz w:val="22"/>
          <w:szCs w:val="22"/>
          <w:lang w:eastAsia="ar-SA"/>
        </w:rPr>
        <w:t xml:space="preserve">Истечение срока действия Контракта не является основанием для прекращения обязательства Заказчика по оплате оказанных в соответствии с условиями Контракта услуг (п.3 ст.425 ГК РФ); в случае несвоевременного получения Заказчиком счета за оказанные по настоящему Контракту услуги, </w:t>
      </w:r>
      <w:r w:rsidRPr="00F36C80">
        <w:rPr>
          <w:color w:val="000000"/>
          <w:spacing w:val="2"/>
          <w:sz w:val="22"/>
          <w:szCs w:val="22"/>
          <w:lang w:eastAsia="ar-SA"/>
        </w:rPr>
        <w:t>абоне</w:t>
      </w:r>
      <w:r w:rsidR="00F36C80" w:rsidRPr="00F36C80">
        <w:rPr>
          <w:color w:val="000000"/>
          <w:spacing w:val="2"/>
          <w:sz w:val="22"/>
          <w:szCs w:val="22"/>
          <w:lang w:eastAsia="ar-SA"/>
        </w:rPr>
        <w:t xml:space="preserve">нтская плата вносится в срок до </w:t>
      </w:r>
      <w:r w:rsidRPr="00F36C80">
        <w:rPr>
          <w:color w:val="000000"/>
          <w:spacing w:val="2"/>
          <w:sz w:val="22"/>
          <w:szCs w:val="22"/>
          <w:lang w:eastAsia="ar-SA"/>
        </w:rPr>
        <w:t xml:space="preserve">31 января </w:t>
      </w:r>
      <w:r w:rsidR="000C58B5" w:rsidRPr="00F36C80">
        <w:rPr>
          <w:color w:val="000000"/>
          <w:spacing w:val="2"/>
          <w:sz w:val="22"/>
          <w:szCs w:val="22"/>
          <w:lang w:eastAsia="ar-SA"/>
        </w:rPr>
        <w:t xml:space="preserve">2027 </w:t>
      </w:r>
      <w:r w:rsidRPr="00F36C80">
        <w:rPr>
          <w:color w:val="000000"/>
          <w:spacing w:val="2"/>
          <w:sz w:val="22"/>
          <w:szCs w:val="22"/>
          <w:lang w:eastAsia="ar-SA"/>
        </w:rPr>
        <w:t>года</w:t>
      </w:r>
      <w:r w:rsidRPr="00F36C80">
        <w:rPr>
          <w:color w:val="000000"/>
          <w:sz w:val="22"/>
          <w:szCs w:val="22"/>
          <w:lang w:eastAsia="en-US"/>
        </w:rPr>
        <w:t xml:space="preserve">, </w:t>
      </w:r>
      <w:r w:rsidR="000C58B5" w:rsidRPr="00F36C80">
        <w:rPr>
          <w:color w:val="000000"/>
          <w:sz w:val="22"/>
          <w:szCs w:val="22"/>
          <w:lang w:eastAsia="en-US"/>
        </w:rPr>
        <w:t xml:space="preserve">но не позднее 7 (семи) рабочих дней  </w:t>
      </w:r>
      <w:r w:rsidR="000C58B5" w:rsidRPr="00F36C80">
        <w:rPr>
          <w:bCs/>
          <w:color w:val="000000"/>
          <w:sz w:val="22"/>
          <w:szCs w:val="22"/>
          <w:lang w:eastAsia="en-US" w:bidi="ru-RU"/>
        </w:rPr>
        <w:t>с даты утверждения Акта приемки (ф. 0510452)) руководителем (уполномоченным лицом) Заказчика.</w:t>
      </w:r>
    </w:p>
    <w:p w:rsidR="00796BAD" w:rsidRPr="00F36C80" w:rsidRDefault="00796BAD">
      <w:pPr>
        <w:widowControl w:val="0"/>
        <w:ind w:firstLine="708"/>
        <w:jc w:val="both"/>
        <w:rPr>
          <w:color w:val="000000"/>
          <w:spacing w:val="2"/>
          <w:sz w:val="22"/>
          <w:szCs w:val="22"/>
          <w:lang w:eastAsia="ar-SA"/>
        </w:rPr>
      </w:pPr>
      <w:r>
        <w:rPr>
          <w:color w:val="000000"/>
          <w:spacing w:val="2"/>
          <w:sz w:val="22"/>
          <w:szCs w:val="22"/>
          <w:lang w:eastAsia="ar-SA"/>
        </w:rPr>
        <w:t xml:space="preserve">2.7. </w:t>
      </w:r>
      <w:r w:rsidRPr="00F36C80">
        <w:rPr>
          <w:color w:val="000000"/>
          <w:spacing w:val="2"/>
          <w:sz w:val="22"/>
          <w:szCs w:val="22"/>
          <w:lang w:eastAsia="ar-SA"/>
        </w:rPr>
        <w:t>Ответственность за получение документов, указанных в п. 2.5 Контракта возлагается на Заказчика. Неполучение Заказчиком документов, необходимых для оплаты услуг, оказанных Исполнителем, не освобождает Заказчика от надлежащего исполнения им своих обязательств по своевременной и полной оплате по настоящему Контракту.</w:t>
      </w:r>
    </w:p>
    <w:p w:rsidR="00D02094" w:rsidRPr="00F36C80" w:rsidRDefault="00D02094" w:rsidP="00D02094">
      <w:pPr>
        <w:widowControl w:val="0"/>
        <w:ind w:firstLine="708"/>
        <w:jc w:val="both"/>
        <w:rPr>
          <w:color w:val="000000"/>
          <w:spacing w:val="2"/>
          <w:sz w:val="22"/>
          <w:szCs w:val="22"/>
          <w:lang w:eastAsia="ar-SA"/>
        </w:rPr>
      </w:pPr>
      <w:r w:rsidRPr="00F36C80">
        <w:rPr>
          <w:color w:val="000000"/>
          <w:spacing w:val="2"/>
          <w:sz w:val="22"/>
          <w:szCs w:val="22"/>
          <w:lang w:eastAsia="ar-SA"/>
        </w:rPr>
        <w:t>2.8. В случае применения к Исполнителю неустоек (штрафов, пеней) Заказчик имеет право на удержание суммы неисполненных Исполнителем требований об уплате неустоек (штрафов, пеней), предъявленных Заказчиком в соответствии с требованиями Контракта и Федерального закона от 05.04.2013 № 44-ФЗ, из суммы, подлежащей оплате Исполнителю.</w:t>
      </w:r>
    </w:p>
    <w:p w:rsidR="00D02094" w:rsidRPr="00D02094" w:rsidRDefault="00D02094" w:rsidP="00D02094">
      <w:pPr>
        <w:widowControl w:val="0"/>
        <w:ind w:firstLine="708"/>
        <w:jc w:val="both"/>
        <w:rPr>
          <w:color w:val="000000"/>
          <w:spacing w:val="2"/>
          <w:sz w:val="22"/>
          <w:szCs w:val="22"/>
          <w:lang w:eastAsia="ar-SA"/>
        </w:rPr>
      </w:pPr>
      <w:r w:rsidRPr="00F36C80">
        <w:rPr>
          <w:color w:val="000000"/>
          <w:spacing w:val="2"/>
          <w:sz w:val="22"/>
          <w:szCs w:val="22"/>
          <w:lang w:eastAsia="ar-SA"/>
        </w:rPr>
        <w:t xml:space="preserve">2.9. Порядок и случаи списания сумм неустоек (штрафов, пеней), начисленных Исполнителю,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w:t>
      </w:r>
      <w:r w:rsidRPr="00F36C80">
        <w:rPr>
          <w:bCs/>
          <w:color w:val="000000"/>
          <w:spacing w:val="2"/>
          <w:sz w:val="22"/>
          <w:szCs w:val="22"/>
          <w:lang w:eastAsia="ar-SA"/>
        </w:rPr>
        <w:t>Российской Федерации</w:t>
      </w:r>
      <w:r w:rsidRPr="00F36C80">
        <w:rPr>
          <w:color w:val="000000"/>
          <w:spacing w:val="2"/>
          <w:sz w:val="22"/>
          <w:szCs w:val="22"/>
          <w:lang w:eastAsia="ar-SA"/>
        </w:rPr>
        <w:t xml:space="preserve"> от 04.07.2018 № 783.</w:t>
      </w:r>
      <w:r w:rsidRPr="00D02094">
        <w:rPr>
          <w:color w:val="000000"/>
          <w:spacing w:val="2"/>
          <w:sz w:val="22"/>
          <w:szCs w:val="22"/>
          <w:lang w:eastAsia="ar-SA"/>
        </w:rPr>
        <w:t xml:space="preserve">  </w:t>
      </w:r>
    </w:p>
    <w:p w:rsidR="00796BAD" w:rsidRDefault="00796BAD" w:rsidP="00D02094">
      <w:pPr>
        <w:widowControl w:val="0"/>
        <w:jc w:val="both"/>
        <w:rPr>
          <w:color w:val="000000"/>
          <w:spacing w:val="2"/>
          <w:sz w:val="22"/>
          <w:szCs w:val="22"/>
          <w:lang w:eastAsia="ar-SA"/>
        </w:rPr>
      </w:pPr>
    </w:p>
    <w:p w:rsidR="00796BAD" w:rsidRDefault="00796BAD">
      <w:pPr>
        <w:widowControl w:val="0"/>
        <w:tabs>
          <w:tab w:val="left" w:pos="720"/>
          <w:tab w:val="left" w:pos="2700"/>
          <w:tab w:val="left" w:pos="2880"/>
        </w:tabs>
        <w:spacing w:before="120" w:after="120"/>
        <w:jc w:val="center"/>
        <w:rPr>
          <w:color w:val="000000"/>
          <w:spacing w:val="2"/>
          <w:sz w:val="22"/>
          <w:szCs w:val="22"/>
          <w:lang w:eastAsia="ar-SA"/>
        </w:rPr>
      </w:pPr>
      <w:r>
        <w:rPr>
          <w:b/>
          <w:color w:val="000000"/>
          <w:spacing w:val="2"/>
          <w:sz w:val="22"/>
          <w:szCs w:val="22"/>
          <w:lang w:eastAsia="ar-SA"/>
        </w:rPr>
        <w:t xml:space="preserve">3. СРОКИ ОКАЗАНИЯ УСЛУГ </w:t>
      </w:r>
    </w:p>
    <w:p w:rsidR="00796BAD" w:rsidRPr="00F36C80" w:rsidRDefault="00796BAD" w:rsidP="00F36C80">
      <w:pPr>
        <w:widowControl w:val="0"/>
        <w:tabs>
          <w:tab w:val="left" w:pos="540"/>
          <w:tab w:val="left" w:pos="900"/>
          <w:tab w:val="left" w:pos="1200"/>
        </w:tabs>
        <w:ind w:firstLine="709"/>
        <w:jc w:val="both"/>
        <w:rPr>
          <w:b/>
          <w:color w:val="000000"/>
          <w:spacing w:val="2"/>
          <w:sz w:val="22"/>
          <w:szCs w:val="22"/>
          <w:lang w:eastAsia="ar-SA"/>
        </w:rPr>
      </w:pPr>
      <w:r>
        <w:rPr>
          <w:color w:val="000000"/>
          <w:spacing w:val="2"/>
          <w:sz w:val="22"/>
          <w:szCs w:val="22"/>
          <w:lang w:eastAsia="ar-SA"/>
        </w:rPr>
        <w:t>3.1. В рамках исполнения настоящего Контракта оказание услуг осуществляется</w:t>
      </w:r>
      <w:r w:rsidR="00F36C80">
        <w:rPr>
          <w:b/>
          <w:color w:val="000000"/>
          <w:spacing w:val="2"/>
          <w:sz w:val="22"/>
          <w:szCs w:val="22"/>
          <w:lang w:eastAsia="ar-SA"/>
        </w:rPr>
        <w:t xml:space="preserve"> </w:t>
      </w:r>
      <w:r>
        <w:rPr>
          <w:b/>
          <w:color w:val="000000"/>
          <w:spacing w:val="2"/>
          <w:sz w:val="22"/>
          <w:szCs w:val="22"/>
          <w:lang w:eastAsia="ar-SA"/>
        </w:rPr>
        <w:t xml:space="preserve">с </w:t>
      </w:r>
      <w:r w:rsidR="00DA6CE2">
        <w:rPr>
          <w:b/>
          <w:color w:val="000000"/>
          <w:spacing w:val="2"/>
          <w:sz w:val="22"/>
          <w:szCs w:val="22"/>
          <w:lang w:eastAsia="ar-SA"/>
        </w:rPr>
        <w:t xml:space="preserve">даты подписания настоящего </w:t>
      </w:r>
      <w:r w:rsidR="006553FB" w:rsidRPr="006553FB">
        <w:rPr>
          <w:b/>
          <w:bCs/>
          <w:color w:val="000000"/>
          <w:spacing w:val="2"/>
          <w:sz w:val="22"/>
          <w:szCs w:val="22"/>
          <w:lang w:eastAsia="ar-SA" w:bidi="ru-RU"/>
        </w:rPr>
        <w:t xml:space="preserve">Контракта </w:t>
      </w:r>
      <w:r>
        <w:rPr>
          <w:b/>
          <w:color w:val="000000"/>
          <w:spacing w:val="2"/>
          <w:sz w:val="22"/>
          <w:szCs w:val="22"/>
          <w:lang w:eastAsia="ar-SA"/>
        </w:rPr>
        <w:t>по «31» декабря 2026 года</w:t>
      </w:r>
      <w:r w:rsidR="00DA6CE2">
        <w:rPr>
          <w:color w:val="000000"/>
          <w:spacing w:val="2"/>
          <w:sz w:val="22"/>
          <w:szCs w:val="22"/>
          <w:lang w:eastAsia="ar-SA"/>
        </w:rPr>
        <w:t>.</w:t>
      </w:r>
    </w:p>
    <w:p w:rsidR="00796BAD" w:rsidRDefault="00796BAD">
      <w:pPr>
        <w:widowControl w:val="0"/>
        <w:spacing w:before="120" w:after="120"/>
        <w:ind w:left="644"/>
        <w:jc w:val="center"/>
        <w:rPr>
          <w:color w:val="000000"/>
          <w:spacing w:val="2"/>
          <w:sz w:val="22"/>
          <w:szCs w:val="22"/>
          <w:lang w:eastAsia="ar-SA"/>
        </w:rPr>
      </w:pPr>
      <w:r>
        <w:rPr>
          <w:b/>
          <w:color w:val="000000"/>
          <w:spacing w:val="2"/>
          <w:sz w:val="22"/>
          <w:szCs w:val="22"/>
          <w:lang w:eastAsia="ar-SA"/>
        </w:rPr>
        <w:t>4. ПОРЯДОК СДАЧИ-ПРИЕМКИ ОКАЗАННЫХ УСЛУГ</w:t>
      </w:r>
    </w:p>
    <w:p w:rsidR="00914EB8" w:rsidRPr="00F36C80" w:rsidRDefault="00914EB8" w:rsidP="00BF2669">
      <w:pPr>
        <w:widowControl w:val="0"/>
        <w:ind w:firstLine="709"/>
        <w:jc w:val="both"/>
        <w:rPr>
          <w:bCs/>
          <w:color w:val="000000"/>
          <w:spacing w:val="2"/>
          <w:sz w:val="22"/>
          <w:szCs w:val="22"/>
          <w:lang w:val="x-none" w:eastAsia="ar-SA" w:bidi="ru-RU"/>
        </w:rPr>
      </w:pPr>
      <w:r w:rsidRPr="00F36C80">
        <w:rPr>
          <w:bCs/>
          <w:color w:val="000000"/>
          <w:spacing w:val="2"/>
          <w:sz w:val="22"/>
          <w:szCs w:val="22"/>
          <w:lang w:eastAsia="ar-SA" w:bidi="ru-RU"/>
        </w:rPr>
        <w:t xml:space="preserve">4.1. </w:t>
      </w:r>
      <w:r w:rsidRPr="00F36C80">
        <w:rPr>
          <w:bCs/>
          <w:color w:val="000000"/>
          <w:spacing w:val="2"/>
          <w:sz w:val="22"/>
          <w:szCs w:val="22"/>
          <w:lang w:val="x-none" w:eastAsia="ar-SA" w:bidi="ru-RU"/>
        </w:rPr>
        <w:t xml:space="preserve">Исполнитель в соответствии с условиями </w:t>
      </w:r>
      <w:r w:rsidRPr="00F36C80">
        <w:rPr>
          <w:bCs/>
          <w:color w:val="000000"/>
          <w:spacing w:val="2"/>
          <w:sz w:val="22"/>
          <w:szCs w:val="22"/>
          <w:lang w:eastAsia="ar-SA" w:bidi="ru-RU"/>
        </w:rPr>
        <w:t xml:space="preserve">Контракта </w:t>
      </w:r>
      <w:r w:rsidRPr="00F36C80">
        <w:rPr>
          <w:bCs/>
          <w:color w:val="000000"/>
          <w:spacing w:val="2"/>
          <w:sz w:val="22"/>
          <w:szCs w:val="22"/>
          <w:lang w:val="x-none" w:eastAsia="ar-SA" w:bidi="ru-RU"/>
        </w:rP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F36C80">
        <w:rPr>
          <w:bCs/>
          <w:color w:val="000000"/>
          <w:spacing w:val="2"/>
          <w:sz w:val="22"/>
          <w:szCs w:val="22"/>
          <w:lang w:eastAsia="ar-SA" w:bidi="ru-RU"/>
        </w:rPr>
        <w:t>Контракта</w:t>
      </w:r>
      <w:r w:rsidRPr="00F36C80">
        <w:rPr>
          <w:bCs/>
          <w:color w:val="000000"/>
          <w:spacing w:val="2"/>
          <w:sz w:val="22"/>
          <w:szCs w:val="22"/>
          <w:lang w:val="x-none" w:eastAsia="ar-SA" w:bidi="ru-RU"/>
        </w:rPr>
        <w:t xml:space="preserve">, а также к установленному </w:t>
      </w:r>
      <w:r w:rsidRPr="00F36C80">
        <w:rPr>
          <w:bCs/>
          <w:color w:val="000000"/>
          <w:spacing w:val="2"/>
          <w:sz w:val="22"/>
          <w:szCs w:val="22"/>
          <w:lang w:eastAsia="ar-SA" w:bidi="ru-RU"/>
        </w:rPr>
        <w:t xml:space="preserve">Контрактом </w:t>
      </w:r>
      <w:r w:rsidRPr="00F36C80">
        <w:rPr>
          <w:bCs/>
          <w:color w:val="000000"/>
          <w:spacing w:val="2"/>
          <w:sz w:val="22"/>
          <w:szCs w:val="22"/>
          <w:lang w:val="x-none" w:eastAsia="ar-SA" w:bidi="ru-RU"/>
        </w:rPr>
        <w:t xml:space="preserve">сроку обязан предоставить </w:t>
      </w:r>
      <w:r w:rsidRPr="00F36C80">
        <w:rPr>
          <w:bCs/>
          <w:color w:val="000000"/>
          <w:spacing w:val="2"/>
          <w:sz w:val="22"/>
          <w:szCs w:val="22"/>
          <w:lang w:eastAsia="ar-SA" w:bidi="ru-RU"/>
        </w:rPr>
        <w:t>З</w:t>
      </w:r>
      <w:r w:rsidRPr="00F36C80">
        <w:rPr>
          <w:bCs/>
          <w:color w:val="000000"/>
          <w:spacing w:val="2"/>
          <w:sz w:val="22"/>
          <w:szCs w:val="22"/>
          <w:lang w:val="x-none" w:eastAsia="ar-SA" w:bidi="ru-RU"/>
        </w:rPr>
        <w:t xml:space="preserve">аказчику результаты оказания услуг, предусмотренные </w:t>
      </w:r>
      <w:r w:rsidRPr="00F36C80">
        <w:rPr>
          <w:bCs/>
          <w:color w:val="000000"/>
          <w:spacing w:val="2"/>
          <w:sz w:val="22"/>
          <w:szCs w:val="22"/>
          <w:lang w:eastAsia="ar-SA" w:bidi="ru-RU"/>
        </w:rPr>
        <w:t>Контрактом</w:t>
      </w:r>
      <w:r w:rsidRPr="00F36C80">
        <w:rPr>
          <w:bCs/>
          <w:color w:val="000000"/>
          <w:spacing w:val="2"/>
          <w:sz w:val="22"/>
          <w:szCs w:val="22"/>
          <w:lang w:val="x-none" w:eastAsia="ar-SA" w:bidi="ru-RU"/>
        </w:rPr>
        <w:t xml:space="preserve">, при этом Заказчик обязан обеспечить приемку оказанных услуг. </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14EB8" w:rsidRPr="00F36C80">
        <w:rPr>
          <w:bCs/>
          <w:color w:val="000000"/>
          <w:spacing w:val="2"/>
          <w:sz w:val="22"/>
          <w:szCs w:val="22"/>
          <w:lang w:eastAsia="ar-SA" w:bidi="ru-RU"/>
        </w:rPr>
        <w:t>2</w:t>
      </w:r>
      <w:r w:rsidRPr="00F36C80">
        <w:rPr>
          <w:bCs/>
          <w:color w:val="000000"/>
          <w:spacing w:val="2"/>
          <w:sz w:val="22"/>
          <w:szCs w:val="22"/>
          <w:lang w:eastAsia="ar-SA" w:bidi="ru-RU"/>
        </w:rPr>
        <w:t xml:space="preserve">. Сдача услуг, предусмотренных Контрактом, по всем принятым под централизованную охрану Объектам на соответствие их объема и качества требованиям, установленным действующим законодательством и Контрактом, осуществляется Исполнителем ежемесячно, в период </w:t>
      </w:r>
      <w:r w:rsidR="00F36C80" w:rsidRPr="00F36C80">
        <w:rPr>
          <w:bCs/>
          <w:color w:val="000000"/>
          <w:spacing w:val="2"/>
          <w:sz w:val="22"/>
          <w:szCs w:val="22"/>
          <w:lang w:eastAsia="ar-SA" w:bidi="ru-RU"/>
        </w:rPr>
        <w:t xml:space="preserve">                              </w:t>
      </w:r>
      <w:r w:rsidRPr="00F36C80">
        <w:rPr>
          <w:bCs/>
          <w:color w:val="000000"/>
          <w:spacing w:val="2"/>
          <w:sz w:val="22"/>
          <w:szCs w:val="22"/>
          <w:lang w:eastAsia="ar-SA" w:bidi="ru-RU"/>
        </w:rPr>
        <w:t xml:space="preserve">с 01 (первого) по 05 (пятое) число месяца, следующего за расчетным, с оформлением Акта оказанных услуг составленным по форме приложения № 4 к настоящему Контракту, подписанного Исполнителем в 2 (двух) экземплярах. </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14EB8" w:rsidRPr="00F36C80">
        <w:rPr>
          <w:bCs/>
          <w:color w:val="000000"/>
          <w:spacing w:val="2"/>
          <w:sz w:val="22"/>
          <w:szCs w:val="22"/>
          <w:lang w:eastAsia="ar-SA" w:bidi="ru-RU"/>
        </w:rPr>
        <w:t>3</w:t>
      </w:r>
      <w:r w:rsidRPr="00F36C80">
        <w:rPr>
          <w:bCs/>
          <w:color w:val="000000"/>
          <w:spacing w:val="2"/>
          <w:sz w:val="22"/>
          <w:szCs w:val="22"/>
          <w:lang w:eastAsia="ar-SA" w:bidi="ru-RU"/>
        </w:rPr>
        <w:t xml:space="preserve">. Не позднее 5 (пятого) числа месяца, следующего за расчетным, Акт оказанных услуг должен быть оформлен, подписан и представлен Исполнителем Заказчику, который в течение </w:t>
      </w:r>
      <w:r w:rsidR="00914EB8" w:rsidRPr="00F36C80">
        <w:rPr>
          <w:bCs/>
          <w:color w:val="000000"/>
          <w:spacing w:val="2"/>
          <w:sz w:val="22"/>
          <w:szCs w:val="22"/>
          <w:lang w:eastAsia="ar-SA" w:bidi="ru-RU"/>
        </w:rPr>
        <w:t xml:space="preserve">не более </w:t>
      </w:r>
      <w:r w:rsidRPr="00F36C80">
        <w:rPr>
          <w:bCs/>
          <w:color w:val="000000"/>
          <w:spacing w:val="2"/>
          <w:sz w:val="22"/>
          <w:szCs w:val="22"/>
          <w:lang w:eastAsia="ar-SA" w:bidi="ru-RU"/>
        </w:rPr>
        <w:t>7</w:t>
      </w:r>
      <w:r w:rsidR="00914EB8" w:rsidRPr="00F36C80">
        <w:rPr>
          <w:bCs/>
          <w:color w:val="000000"/>
          <w:spacing w:val="2"/>
          <w:sz w:val="22"/>
          <w:szCs w:val="22"/>
          <w:lang w:eastAsia="ar-SA" w:bidi="ru-RU"/>
        </w:rPr>
        <w:t xml:space="preserve"> </w:t>
      </w:r>
      <w:r w:rsidRPr="00F36C80">
        <w:rPr>
          <w:bCs/>
          <w:color w:val="000000"/>
          <w:spacing w:val="2"/>
          <w:sz w:val="22"/>
          <w:szCs w:val="22"/>
          <w:lang w:eastAsia="ar-SA" w:bidi="ru-RU"/>
        </w:rPr>
        <w:t>(семи) рабочих дней с момента его получения рассматривает указанный в настоящем пункте Контракта документ, и осуществляет проверку оказанных услуг,</w:t>
      </w:r>
      <w:r w:rsidRPr="00F36C80">
        <w:rPr>
          <w:bCs/>
          <w:iCs/>
          <w:color w:val="000000"/>
          <w:spacing w:val="2"/>
          <w:sz w:val="22"/>
          <w:szCs w:val="22"/>
          <w:lang w:eastAsia="ar-SA" w:bidi="ru-RU"/>
        </w:rPr>
        <w:t xml:space="preserve"> включая проведение экспертизы,</w:t>
      </w:r>
      <w:r w:rsidRPr="00F36C80">
        <w:rPr>
          <w:bCs/>
          <w:color w:val="000000"/>
          <w:spacing w:val="2"/>
          <w:sz w:val="22"/>
          <w:szCs w:val="22"/>
          <w:lang w:eastAsia="ar-SA" w:bidi="ru-RU"/>
        </w:rPr>
        <w:t xml:space="preserve"> на предмет соответствия их объема и качества требованиям, изложенным в настоящем Контракте. </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lastRenderedPageBreak/>
        <w:t>4.</w:t>
      </w:r>
      <w:r w:rsidR="00914EB8" w:rsidRPr="00F36C80">
        <w:rPr>
          <w:bCs/>
          <w:color w:val="000000"/>
          <w:spacing w:val="2"/>
          <w:sz w:val="22"/>
          <w:szCs w:val="22"/>
          <w:lang w:eastAsia="ar-SA" w:bidi="ru-RU"/>
        </w:rPr>
        <w:t>4</w:t>
      </w:r>
      <w:r w:rsidRPr="00F36C80">
        <w:rPr>
          <w:bCs/>
          <w:color w:val="000000"/>
          <w:spacing w:val="2"/>
          <w:sz w:val="22"/>
          <w:szCs w:val="22"/>
          <w:lang w:eastAsia="ar-SA" w:bidi="ru-RU"/>
        </w:rPr>
        <w:t xml:space="preserve">. </w:t>
      </w:r>
      <w:r w:rsidR="00914EB8" w:rsidRPr="00F36C80">
        <w:rPr>
          <w:bCs/>
          <w:color w:val="000000"/>
          <w:spacing w:val="2"/>
          <w:sz w:val="22"/>
          <w:szCs w:val="22"/>
          <w:lang w:eastAsia="ar-SA" w:bidi="ru-RU"/>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14EB8" w:rsidRPr="00F36C80">
        <w:rPr>
          <w:bCs/>
          <w:color w:val="000000"/>
          <w:spacing w:val="2"/>
          <w:sz w:val="22"/>
          <w:szCs w:val="22"/>
          <w:lang w:eastAsia="ar-SA" w:bidi="ru-RU"/>
        </w:rPr>
        <w:t>5</w:t>
      </w:r>
      <w:r w:rsidRPr="00F36C80">
        <w:rPr>
          <w:bCs/>
          <w:color w:val="000000"/>
          <w:spacing w:val="2"/>
          <w:sz w:val="22"/>
          <w:szCs w:val="22"/>
          <w:lang w:eastAsia="ar-SA" w:bidi="ru-RU"/>
        </w:rPr>
        <w:t>. При проведении экспертизы своими силами, подписание Заказчиком Акта приемки (ф. 0510452) свидетельствует о положительной экспертизе результата услуг и не требует оформления дополнительного акта или иного документа.</w:t>
      </w:r>
      <w:r w:rsidR="00914EB8" w:rsidRPr="00F36C80">
        <w:rPr>
          <w:bCs/>
          <w:color w:val="000000"/>
          <w:spacing w:val="2"/>
          <w:sz w:val="22"/>
          <w:szCs w:val="22"/>
          <w:lang w:eastAsia="ar-SA" w:bidi="ru-RU"/>
        </w:rPr>
        <w:t xml:space="preserve"> </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14EB8" w:rsidRPr="00F36C80">
        <w:rPr>
          <w:bCs/>
          <w:color w:val="000000"/>
          <w:spacing w:val="2"/>
          <w:sz w:val="22"/>
          <w:szCs w:val="22"/>
          <w:lang w:eastAsia="ar-SA" w:bidi="ru-RU"/>
        </w:rPr>
        <w:t>6</w:t>
      </w:r>
      <w:r w:rsidRPr="00F36C80">
        <w:rPr>
          <w:bCs/>
          <w:color w:val="000000"/>
          <w:spacing w:val="2"/>
          <w:sz w:val="22"/>
          <w:szCs w:val="22"/>
          <w:lang w:eastAsia="ar-SA" w:bidi="ru-RU"/>
        </w:rPr>
        <w:t>.  При проведении экспертизы с привлечением экспертов, экспертных организаций, результат экспертизы оформляется в соответствии с ч. 7 ст. 41 Федерального закона от 05.04.2013 № 44-ФЗ.</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14EB8" w:rsidRPr="00F36C80">
        <w:rPr>
          <w:bCs/>
          <w:color w:val="000000"/>
          <w:spacing w:val="2"/>
          <w:sz w:val="22"/>
          <w:szCs w:val="22"/>
          <w:lang w:eastAsia="ar-SA" w:bidi="ru-RU"/>
        </w:rPr>
        <w:t>7</w:t>
      </w:r>
      <w:r w:rsidRPr="00F36C80">
        <w:rPr>
          <w:bCs/>
          <w:color w:val="000000"/>
          <w:spacing w:val="2"/>
          <w:sz w:val="22"/>
          <w:szCs w:val="22"/>
          <w:lang w:eastAsia="ar-SA" w:bidi="ru-RU"/>
        </w:rPr>
        <w:t>. По решению Заказчика, для приемки оказанных по Контракту услуг, может быть назначено ответственное лицо, которое проверяет оказанные услуги на их соответствие требованиям Контракта либо может создаваться приемочная комиссия.</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14EB8" w:rsidRPr="00F36C80">
        <w:rPr>
          <w:bCs/>
          <w:color w:val="000000"/>
          <w:spacing w:val="2"/>
          <w:sz w:val="22"/>
          <w:szCs w:val="22"/>
          <w:lang w:eastAsia="ar-SA" w:bidi="ru-RU"/>
        </w:rPr>
        <w:t>8</w:t>
      </w:r>
      <w:r w:rsidRPr="00F36C80">
        <w:rPr>
          <w:bCs/>
          <w:color w:val="000000"/>
          <w:spacing w:val="2"/>
          <w:sz w:val="22"/>
          <w:szCs w:val="22"/>
          <w:lang w:eastAsia="ar-SA" w:bidi="ru-RU"/>
        </w:rPr>
        <w:t xml:space="preserve">. </w:t>
      </w:r>
      <w:r w:rsidRPr="00F36C80">
        <w:rPr>
          <w:bCs/>
          <w:color w:val="000000"/>
          <w:spacing w:val="2"/>
          <w:sz w:val="22"/>
          <w:szCs w:val="22"/>
          <w:lang w:val="x-none" w:eastAsia="ar-SA"/>
        </w:rPr>
        <w:t xml:space="preserve">По результатам приемки оказанных </w:t>
      </w:r>
      <w:r w:rsidRPr="00F36C80">
        <w:rPr>
          <w:bCs/>
          <w:color w:val="000000"/>
          <w:spacing w:val="2"/>
          <w:sz w:val="22"/>
          <w:szCs w:val="22"/>
          <w:lang w:eastAsia="ar-SA" w:bidi="ru-RU"/>
        </w:rPr>
        <w:t xml:space="preserve">по Контракту </w:t>
      </w:r>
      <w:r w:rsidRPr="00F36C80">
        <w:rPr>
          <w:bCs/>
          <w:color w:val="000000"/>
          <w:spacing w:val="2"/>
          <w:sz w:val="22"/>
          <w:szCs w:val="22"/>
          <w:lang w:val="x-none" w:eastAsia="ar-SA"/>
        </w:rPr>
        <w:t xml:space="preserve">услуг, на основании </w:t>
      </w:r>
      <w:r w:rsidRPr="00F36C80">
        <w:rPr>
          <w:bCs/>
          <w:color w:val="000000"/>
          <w:spacing w:val="2"/>
          <w:sz w:val="22"/>
          <w:szCs w:val="22"/>
          <w:lang w:eastAsia="ar-SA" w:bidi="ru-RU"/>
        </w:rPr>
        <w:t xml:space="preserve">Акта оказанных услуг Заказчиком </w:t>
      </w:r>
      <w:r w:rsidRPr="00F36C80">
        <w:rPr>
          <w:bCs/>
          <w:color w:val="000000"/>
          <w:spacing w:val="2"/>
          <w:sz w:val="22"/>
          <w:szCs w:val="22"/>
          <w:lang w:val="x-none" w:eastAsia="ar-SA"/>
        </w:rPr>
        <w:t xml:space="preserve">оформляется </w:t>
      </w:r>
      <w:r w:rsidRPr="00F36C80">
        <w:rPr>
          <w:bCs/>
          <w:color w:val="000000"/>
          <w:spacing w:val="2"/>
          <w:sz w:val="22"/>
          <w:szCs w:val="22"/>
          <w:lang w:eastAsia="ar-SA" w:bidi="ru-RU"/>
        </w:rPr>
        <w:t>Акт приемки (ф. 0510452)</w:t>
      </w:r>
      <w:r w:rsidRPr="00F36C80">
        <w:rPr>
          <w:bCs/>
          <w:color w:val="000000"/>
          <w:spacing w:val="2"/>
          <w:sz w:val="22"/>
          <w:szCs w:val="22"/>
          <w:lang w:val="x-none" w:eastAsia="ar-SA"/>
        </w:rPr>
        <w:t xml:space="preserve"> в соответствии с требованиями и порядком оформления, утвержденным</w:t>
      </w:r>
      <w:r w:rsidRPr="00F36C80">
        <w:rPr>
          <w:bCs/>
          <w:color w:val="000000"/>
          <w:spacing w:val="2"/>
          <w:sz w:val="22"/>
          <w:szCs w:val="22"/>
          <w:lang w:eastAsia="ar-SA" w:bidi="ru-RU"/>
        </w:rPr>
        <w:t>и</w:t>
      </w:r>
      <w:r w:rsidRPr="00F36C80">
        <w:rPr>
          <w:bCs/>
          <w:color w:val="000000"/>
          <w:spacing w:val="2"/>
          <w:sz w:val="22"/>
          <w:szCs w:val="22"/>
          <w:lang w:val="x-none" w:eastAsia="ar-SA"/>
        </w:rPr>
        <w:t xml:space="preserve"> </w:t>
      </w:r>
      <w:r w:rsidRPr="00F36C80">
        <w:rPr>
          <w:bCs/>
          <w:color w:val="000000"/>
          <w:spacing w:val="2"/>
          <w:sz w:val="22"/>
          <w:szCs w:val="22"/>
          <w:lang w:eastAsia="ar-SA" w:bidi="ru-RU"/>
        </w:rPr>
        <w:t>п</w:t>
      </w:r>
      <w:r w:rsidRPr="00F36C80">
        <w:rPr>
          <w:bCs/>
          <w:color w:val="000000"/>
          <w:spacing w:val="2"/>
          <w:sz w:val="22"/>
          <w:szCs w:val="22"/>
          <w:lang w:val="x-none" w:eastAsia="ar-SA"/>
        </w:rPr>
        <w:t>риказом Минфина России от 15.04.2021 № 61н</w:t>
      </w:r>
      <w:r w:rsidRPr="00F36C80">
        <w:rPr>
          <w:bCs/>
          <w:color w:val="000000"/>
          <w:spacing w:val="2"/>
          <w:sz w:val="22"/>
          <w:szCs w:val="22"/>
          <w:lang w:eastAsia="ar-SA" w:bidi="ru-RU"/>
        </w:rPr>
        <w:t>.</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14EB8" w:rsidRPr="00F36C80">
        <w:rPr>
          <w:bCs/>
          <w:color w:val="000000"/>
          <w:spacing w:val="2"/>
          <w:sz w:val="22"/>
          <w:szCs w:val="22"/>
          <w:lang w:eastAsia="ar-SA" w:bidi="ru-RU"/>
        </w:rPr>
        <w:t>9</w:t>
      </w:r>
      <w:r w:rsidRPr="00F36C80">
        <w:rPr>
          <w:bCs/>
          <w:color w:val="000000"/>
          <w:spacing w:val="2"/>
          <w:sz w:val="22"/>
          <w:szCs w:val="22"/>
          <w:lang w:eastAsia="ar-SA" w:bidi="ru-RU"/>
        </w:rPr>
        <w:t xml:space="preserve">. В момент приемки оказанных по Контракту услуг Заказчик формирует и направляет Исполнителю 2 (два) экземпляра Акта приемки (ф. 0510452) (в письменной форме на реквизиты, указанные в разделе 13 Контракта), 1 (один) экземпляр Акта оказанных услуг, либо мотивированный отказ от подписания Акта оказанных услуг, содержащий перечень выявленных недостатков и сроки их устранения.    </w:t>
      </w:r>
    </w:p>
    <w:p w:rsidR="00BF2669" w:rsidRPr="00F36C80" w:rsidRDefault="00BF2669" w:rsidP="00BF2669">
      <w:pPr>
        <w:widowControl w:val="0"/>
        <w:ind w:firstLine="709"/>
        <w:jc w:val="both"/>
        <w:rPr>
          <w:bCs/>
          <w:color w:val="000000"/>
          <w:spacing w:val="2"/>
          <w:sz w:val="22"/>
          <w:szCs w:val="22"/>
          <w:lang w:eastAsia="ar-SA" w:bidi="ru-RU"/>
        </w:rPr>
      </w:pPr>
      <w:r w:rsidRPr="00F36C80">
        <w:rPr>
          <w:bCs/>
          <w:color w:val="000000"/>
          <w:spacing w:val="2"/>
          <w:sz w:val="22"/>
          <w:szCs w:val="22"/>
          <w:lang w:eastAsia="ar-SA" w:bidi="ru-RU"/>
        </w:rPr>
        <w:t>4.</w:t>
      </w:r>
      <w:r w:rsidR="00946D34" w:rsidRPr="00F36C80">
        <w:rPr>
          <w:bCs/>
          <w:color w:val="000000"/>
          <w:spacing w:val="2"/>
          <w:sz w:val="22"/>
          <w:szCs w:val="22"/>
          <w:lang w:eastAsia="ar-SA" w:bidi="ru-RU"/>
        </w:rPr>
        <w:t>10</w:t>
      </w:r>
      <w:r w:rsidRPr="00F36C80">
        <w:rPr>
          <w:bCs/>
          <w:color w:val="000000"/>
          <w:spacing w:val="2"/>
          <w:sz w:val="22"/>
          <w:szCs w:val="22"/>
          <w:lang w:eastAsia="ar-SA" w:bidi="ru-RU"/>
        </w:rPr>
        <w:t xml:space="preserve">. </w:t>
      </w:r>
      <w:r w:rsidRPr="00F36C80">
        <w:rPr>
          <w:bCs/>
          <w:color w:val="000000"/>
          <w:spacing w:val="2"/>
          <w:sz w:val="22"/>
          <w:szCs w:val="22"/>
          <w:lang w:val="x-none" w:eastAsia="ar-SA"/>
        </w:rPr>
        <w:t xml:space="preserve">В течение </w:t>
      </w:r>
      <w:r w:rsidRPr="00F36C80">
        <w:rPr>
          <w:bCs/>
          <w:color w:val="000000"/>
          <w:spacing w:val="2"/>
          <w:sz w:val="22"/>
          <w:szCs w:val="22"/>
          <w:lang w:eastAsia="ar-SA" w:bidi="ru-RU"/>
        </w:rPr>
        <w:t xml:space="preserve">не более 2 (двух) рабочих дней </w:t>
      </w:r>
      <w:r w:rsidRPr="00F36C80">
        <w:rPr>
          <w:bCs/>
          <w:color w:val="000000"/>
          <w:spacing w:val="2"/>
          <w:sz w:val="22"/>
          <w:szCs w:val="22"/>
          <w:lang w:val="x-none" w:eastAsia="ar-SA"/>
        </w:rPr>
        <w:t xml:space="preserve">с даты получения </w:t>
      </w:r>
      <w:r w:rsidRPr="00F36C80">
        <w:rPr>
          <w:bCs/>
          <w:color w:val="000000"/>
          <w:spacing w:val="2"/>
          <w:sz w:val="22"/>
          <w:szCs w:val="22"/>
          <w:lang w:eastAsia="ar-SA" w:bidi="ru-RU"/>
        </w:rPr>
        <w:t>Акта приемки (ф. 0510452)</w:t>
      </w:r>
      <w:r w:rsidRPr="00F36C80">
        <w:rPr>
          <w:bCs/>
          <w:color w:val="000000"/>
          <w:spacing w:val="2"/>
          <w:sz w:val="22"/>
          <w:szCs w:val="22"/>
          <w:lang w:val="x-none" w:eastAsia="ar-SA"/>
        </w:rPr>
        <w:t xml:space="preserve"> </w:t>
      </w:r>
      <w:r w:rsidRPr="00F36C80">
        <w:rPr>
          <w:bCs/>
          <w:color w:val="000000"/>
          <w:spacing w:val="2"/>
          <w:sz w:val="22"/>
          <w:szCs w:val="22"/>
          <w:lang w:eastAsia="ar-SA" w:bidi="ru-RU"/>
        </w:rPr>
        <w:t>Исполнитель</w:t>
      </w:r>
      <w:r w:rsidRPr="00F36C80">
        <w:rPr>
          <w:bCs/>
          <w:color w:val="000000"/>
          <w:spacing w:val="2"/>
          <w:sz w:val="22"/>
          <w:szCs w:val="22"/>
          <w:lang w:val="x-none" w:eastAsia="ar-SA"/>
        </w:rPr>
        <w:t xml:space="preserve"> обязан его подписать и направить в адрес </w:t>
      </w:r>
      <w:r w:rsidRPr="00F36C80">
        <w:rPr>
          <w:bCs/>
          <w:color w:val="000000"/>
          <w:spacing w:val="2"/>
          <w:sz w:val="22"/>
          <w:szCs w:val="22"/>
          <w:lang w:eastAsia="ar-SA" w:bidi="ru-RU"/>
        </w:rPr>
        <w:t>Заказчика (в письменной форме на реквизиты, указанные в разделе 13 Контракта)</w:t>
      </w:r>
      <w:r w:rsidRPr="00F36C80">
        <w:rPr>
          <w:bCs/>
          <w:color w:val="000000"/>
          <w:spacing w:val="2"/>
          <w:sz w:val="22"/>
          <w:szCs w:val="22"/>
          <w:lang w:val="x-none" w:eastAsia="ar-SA"/>
        </w:rPr>
        <w:t xml:space="preserve"> </w:t>
      </w:r>
      <w:r w:rsidRPr="00F36C80">
        <w:rPr>
          <w:bCs/>
          <w:color w:val="000000"/>
          <w:spacing w:val="2"/>
          <w:sz w:val="22"/>
          <w:szCs w:val="22"/>
          <w:lang w:eastAsia="ar-SA" w:bidi="ru-RU"/>
        </w:rPr>
        <w:t xml:space="preserve">с последующим направлением оригинала 1 (одного) экземпляра Акта приемки (ф. 0510452) (на реквизиты, указанные в разделе 13 Контракта).  </w:t>
      </w:r>
    </w:p>
    <w:p w:rsidR="00BF2669" w:rsidRPr="00F36C80" w:rsidRDefault="00BF2669" w:rsidP="00BF2669">
      <w:pPr>
        <w:widowControl w:val="0"/>
        <w:ind w:firstLine="709"/>
        <w:jc w:val="both"/>
        <w:rPr>
          <w:bCs/>
          <w:iCs/>
          <w:color w:val="000000"/>
          <w:spacing w:val="2"/>
          <w:sz w:val="22"/>
          <w:szCs w:val="22"/>
          <w:lang w:eastAsia="ar-SA" w:bidi="ru-RU"/>
        </w:rPr>
      </w:pPr>
      <w:r w:rsidRPr="00F36C80">
        <w:rPr>
          <w:bCs/>
          <w:color w:val="000000"/>
          <w:spacing w:val="2"/>
          <w:sz w:val="22"/>
          <w:szCs w:val="22"/>
          <w:lang w:eastAsia="ar-SA" w:bidi="ru-RU"/>
        </w:rPr>
        <w:t>4.1</w:t>
      </w:r>
      <w:r w:rsidR="00946D34" w:rsidRPr="00F36C80">
        <w:rPr>
          <w:bCs/>
          <w:color w:val="000000"/>
          <w:spacing w:val="2"/>
          <w:sz w:val="22"/>
          <w:szCs w:val="22"/>
          <w:lang w:eastAsia="ar-SA" w:bidi="ru-RU"/>
        </w:rPr>
        <w:t>1</w:t>
      </w:r>
      <w:r w:rsidRPr="00F36C80">
        <w:rPr>
          <w:bCs/>
          <w:color w:val="000000"/>
          <w:spacing w:val="2"/>
          <w:sz w:val="22"/>
          <w:szCs w:val="22"/>
          <w:lang w:eastAsia="ar-SA" w:bidi="ru-RU"/>
        </w:rPr>
        <w:t xml:space="preserve">. </w:t>
      </w:r>
      <w:r w:rsidRPr="00F36C80">
        <w:rPr>
          <w:bCs/>
          <w:iCs/>
          <w:color w:val="000000"/>
          <w:spacing w:val="2"/>
          <w:sz w:val="22"/>
          <w:szCs w:val="22"/>
          <w:lang w:eastAsia="ar-SA" w:bidi="ru-RU"/>
        </w:rPr>
        <w:t>Руководитель (уполномоченное лицо) Заказчика утверждает поступивший и подписанный от Исполнителя Акт приемки (ф. 0510452) в течение 2 (двух) рабочих дней с момента его поступления.</w:t>
      </w:r>
    </w:p>
    <w:p w:rsidR="00BF2669" w:rsidRPr="00F36C80" w:rsidRDefault="00BF2669" w:rsidP="00BF2669">
      <w:pPr>
        <w:widowControl w:val="0"/>
        <w:ind w:firstLine="709"/>
        <w:jc w:val="both"/>
        <w:rPr>
          <w:bCs/>
          <w:iCs/>
          <w:color w:val="000000"/>
          <w:spacing w:val="2"/>
          <w:sz w:val="22"/>
          <w:szCs w:val="22"/>
          <w:lang w:eastAsia="ar-SA" w:bidi="ru-RU"/>
        </w:rPr>
      </w:pPr>
      <w:r w:rsidRPr="00F36C80">
        <w:rPr>
          <w:bCs/>
          <w:iCs/>
          <w:color w:val="000000"/>
          <w:spacing w:val="2"/>
          <w:sz w:val="22"/>
          <w:szCs w:val="22"/>
          <w:lang w:eastAsia="ar-SA" w:bidi="ru-RU"/>
        </w:rPr>
        <w:t>4.1</w:t>
      </w:r>
      <w:r w:rsidR="00946D34" w:rsidRPr="00F36C80">
        <w:rPr>
          <w:bCs/>
          <w:iCs/>
          <w:color w:val="000000"/>
          <w:spacing w:val="2"/>
          <w:sz w:val="22"/>
          <w:szCs w:val="22"/>
          <w:lang w:eastAsia="ar-SA" w:bidi="ru-RU"/>
        </w:rPr>
        <w:t>2</w:t>
      </w:r>
      <w:r w:rsidRPr="00F36C80">
        <w:rPr>
          <w:bCs/>
          <w:iCs/>
          <w:color w:val="000000"/>
          <w:spacing w:val="2"/>
          <w:sz w:val="22"/>
          <w:szCs w:val="22"/>
          <w:lang w:eastAsia="ar-SA" w:bidi="ru-RU"/>
        </w:rPr>
        <w:t>. В случае если Исполнитель некорректно оформил Акт оказанных услуг Заказчик вправе приостановить приемку оказанных по Контракту услуг до устранения Исполнителем замечаний к оформлению документа.</w:t>
      </w:r>
    </w:p>
    <w:p w:rsidR="00BF2669" w:rsidRPr="00F36C80" w:rsidRDefault="00BF2669" w:rsidP="00BF2669">
      <w:pPr>
        <w:widowControl w:val="0"/>
        <w:ind w:firstLine="709"/>
        <w:jc w:val="both"/>
        <w:rPr>
          <w:bCs/>
          <w:iCs/>
          <w:color w:val="000000"/>
          <w:spacing w:val="2"/>
          <w:sz w:val="22"/>
          <w:szCs w:val="22"/>
          <w:lang w:eastAsia="ar-SA" w:bidi="ru-RU"/>
        </w:rPr>
      </w:pPr>
      <w:r w:rsidRPr="00F36C80">
        <w:rPr>
          <w:bCs/>
          <w:iCs/>
          <w:color w:val="000000"/>
          <w:spacing w:val="2"/>
          <w:sz w:val="22"/>
          <w:szCs w:val="22"/>
          <w:lang w:eastAsia="ar-SA" w:bidi="ru-RU"/>
        </w:rPr>
        <w:t>4.1</w:t>
      </w:r>
      <w:r w:rsidR="00946D34" w:rsidRPr="00F36C80">
        <w:rPr>
          <w:bCs/>
          <w:iCs/>
          <w:color w:val="000000"/>
          <w:spacing w:val="2"/>
          <w:sz w:val="22"/>
          <w:szCs w:val="22"/>
          <w:lang w:eastAsia="ar-SA" w:bidi="ru-RU"/>
        </w:rPr>
        <w:t>3</w:t>
      </w:r>
      <w:r w:rsidRPr="00F36C80">
        <w:rPr>
          <w:bCs/>
          <w:iCs/>
          <w:color w:val="000000"/>
          <w:spacing w:val="2"/>
          <w:sz w:val="22"/>
          <w:szCs w:val="22"/>
          <w:lang w:eastAsia="ar-SA" w:bidi="ru-RU"/>
        </w:rPr>
        <w:t>. В случае отсутствия качественных и количественных расхождений</w:t>
      </w:r>
      <w:r w:rsidR="00946D34" w:rsidRPr="00F36C80">
        <w:rPr>
          <w:bCs/>
          <w:iCs/>
          <w:color w:val="000000"/>
          <w:spacing w:val="2"/>
          <w:sz w:val="22"/>
          <w:szCs w:val="22"/>
          <w:lang w:eastAsia="ar-SA" w:bidi="ru-RU"/>
        </w:rPr>
        <w:t>,</w:t>
      </w:r>
      <w:r w:rsidRPr="00F36C80">
        <w:rPr>
          <w:bCs/>
          <w:iCs/>
          <w:color w:val="000000"/>
          <w:spacing w:val="2"/>
          <w:sz w:val="22"/>
          <w:szCs w:val="22"/>
          <w:lang w:eastAsia="ar-SA" w:bidi="ru-RU"/>
        </w:rPr>
        <w:t xml:space="preserve"> неподписание Акта приемки (ф. 0510452) Исполнителем и его непредоставление в адрес Заказчика (в сроки, указанные в подп. 4.</w:t>
      </w:r>
      <w:r w:rsidR="00946D34" w:rsidRPr="00F36C80">
        <w:rPr>
          <w:bCs/>
          <w:iCs/>
          <w:color w:val="000000"/>
          <w:spacing w:val="2"/>
          <w:sz w:val="22"/>
          <w:szCs w:val="22"/>
          <w:lang w:eastAsia="ar-SA" w:bidi="ru-RU"/>
        </w:rPr>
        <w:t>10</w:t>
      </w:r>
      <w:r w:rsidRPr="00F36C80">
        <w:rPr>
          <w:bCs/>
          <w:iCs/>
          <w:color w:val="000000"/>
          <w:spacing w:val="2"/>
          <w:sz w:val="22"/>
          <w:szCs w:val="22"/>
          <w:lang w:eastAsia="ar-SA" w:bidi="ru-RU"/>
        </w:rPr>
        <w:t xml:space="preserve"> Контракта на реквизиты, указанные в разделе 13 Контракта) претензии касаемо утверждения Акта приемки (ф. 0510452) со стороны Исполнителя Заказчиком не принимаются. Оказанные Исполнителем услуги считаются принятыми Заказчиком и подлежат оплате в полном объеме.  </w:t>
      </w:r>
    </w:p>
    <w:p w:rsidR="00BF2669" w:rsidRPr="00F36C80" w:rsidRDefault="00BF2669" w:rsidP="00BF2669">
      <w:pPr>
        <w:widowControl w:val="0"/>
        <w:ind w:firstLine="709"/>
        <w:jc w:val="both"/>
        <w:rPr>
          <w:bCs/>
          <w:iCs/>
          <w:color w:val="000000"/>
          <w:spacing w:val="2"/>
          <w:sz w:val="22"/>
          <w:szCs w:val="22"/>
          <w:lang w:eastAsia="ar-SA" w:bidi="ru-RU"/>
        </w:rPr>
      </w:pPr>
      <w:r w:rsidRPr="00F36C80">
        <w:rPr>
          <w:bCs/>
          <w:iCs/>
          <w:color w:val="000000"/>
          <w:spacing w:val="2"/>
          <w:sz w:val="22"/>
          <w:szCs w:val="22"/>
          <w:lang w:eastAsia="ar-SA" w:bidi="ru-RU"/>
        </w:rPr>
        <w:t>4.1</w:t>
      </w:r>
      <w:r w:rsidR="00946D34" w:rsidRPr="00F36C80">
        <w:rPr>
          <w:bCs/>
          <w:iCs/>
          <w:color w:val="000000"/>
          <w:spacing w:val="2"/>
          <w:sz w:val="22"/>
          <w:szCs w:val="22"/>
          <w:lang w:eastAsia="ar-SA" w:bidi="ru-RU"/>
        </w:rPr>
        <w:t>4</w:t>
      </w:r>
      <w:r w:rsidRPr="00F36C80">
        <w:rPr>
          <w:bCs/>
          <w:iCs/>
          <w:color w:val="000000"/>
          <w:spacing w:val="2"/>
          <w:sz w:val="22"/>
          <w:szCs w:val="22"/>
          <w:lang w:eastAsia="ar-SA" w:bidi="ru-RU"/>
        </w:rPr>
        <w:t>. В случае наличия качественных и/или количественных расхождений по результатам приемки оказанных по настоящему Контракту услуг Заказчик вызывает представителя Исполнителя для подписания Акта приемки (ф. 0510452).</w:t>
      </w:r>
    </w:p>
    <w:p w:rsidR="00BF2669" w:rsidRPr="00F36C80" w:rsidRDefault="00BF2669" w:rsidP="00BF2669">
      <w:pPr>
        <w:widowControl w:val="0"/>
        <w:ind w:firstLine="709"/>
        <w:jc w:val="both"/>
        <w:rPr>
          <w:bCs/>
          <w:iCs/>
          <w:color w:val="000000"/>
          <w:spacing w:val="2"/>
          <w:sz w:val="22"/>
          <w:szCs w:val="22"/>
          <w:lang w:eastAsia="ar-SA" w:bidi="ru-RU"/>
        </w:rPr>
      </w:pPr>
      <w:r w:rsidRPr="00F36C80">
        <w:rPr>
          <w:bCs/>
          <w:iCs/>
          <w:color w:val="000000"/>
          <w:spacing w:val="2"/>
          <w:sz w:val="22"/>
          <w:szCs w:val="22"/>
          <w:lang w:eastAsia="ar-SA" w:bidi="ru-RU"/>
        </w:rPr>
        <w:t>4.1</w:t>
      </w:r>
      <w:r w:rsidR="00946D34" w:rsidRPr="00F36C80">
        <w:rPr>
          <w:bCs/>
          <w:iCs/>
          <w:color w:val="000000"/>
          <w:spacing w:val="2"/>
          <w:sz w:val="22"/>
          <w:szCs w:val="22"/>
          <w:lang w:eastAsia="ar-SA" w:bidi="ru-RU"/>
        </w:rPr>
        <w:t>5</w:t>
      </w:r>
      <w:r w:rsidRPr="00F36C80">
        <w:rPr>
          <w:bCs/>
          <w:iCs/>
          <w:color w:val="000000"/>
          <w:spacing w:val="2"/>
          <w:sz w:val="22"/>
          <w:szCs w:val="22"/>
          <w:lang w:eastAsia="ar-SA" w:bidi="ru-RU"/>
        </w:rPr>
        <w:t>. Уполномоченный представитель Исполнителя должен прибыть к месту и в срок, указанные Заказчиком в письме при вызове Исполнителя для подписания Акта приемки (ф. 0510452)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Исполнителя без доверенности.</w:t>
      </w:r>
    </w:p>
    <w:p w:rsidR="00796BAD" w:rsidRPr="0017695D" w:rsidRDefault="00BF2669" w:rsidP="0017695D">
      <w:pPr>
        <w:widowControl w:val="0"/>
        <w:ind w:firstLine="709"/>
        <w:jc w:val="both"/>
        <w:rPr>
          <w:color w:val="000000"/>
          <w:spacing w:val="2"/>
          <w:sz w:val="22"/>
          <w:szCs w:val="22"/>
          <w:lang w:eastAsia="ar-SA"/>
        </w:rPr>
      </w:pPr>
      <w:r w:rsidRPr="00F36C80">
        <w:rPr>
          <w:bCs/>
          <w:iCs/>
          <w:color w:val="000000"/>
          <w:spacing w:val="2"/>
          <w:sz w:val="22"/>
          <w:szCs w:val="22"/>
          <w:lang w:eastAsia="ar-SA" w:bidi="ru-RU"/>
        </w:rPr>
        <w:t>4.1</w:t>
      </w:r>
      <w:r w:rsidR="00946D34" w:rsidRPr="00F36C80">
        <w:rPr>
          <w:bCs/>
          <w:iCs/>
          <w:color w:val="000000"/>
          <w:spacing w:val="2"/>
          <w:sz w:val="22"/>
          <w:szCs w:val="22"/>
          <w:lang w:eastAsia="ar-SA" w:bidi="ru-RU"/>
        </w:rPr>
        <w:t>6</w:t>
      </w:r>
      <w:r w:rsidRPr="00F36C80">
        <w:rPr>
          <w:bCs/>
          <w:iCs/>
          <w:color w:val="000000"/>
          <w:spacing w:val="2"/>
          <w:sz w:val="22"/>
          <w:szCs w:val="22"/>
          <w:lang w:eastAsia="ar-SA" w:bidi="ru-RU"/>
        </w:rPr>
        <w:t>. В случае неподписания Акта оказанных услуг, непредъявления возражения и претензий по качеству, объему и стоимости услуг, непредоставления мотивированного отказа от подписания Акта оказанных услуг в сроки, указанные в настоящем разделе Контракта, услуги считаются оказанными.</w:t>
      </w:r>
    </w:p>
    <w:p w:rsidR="00796BAD" w:rsidRDefault="00796BAD">
      <w:pPr>
        <w:widowControl w:val="0"/>
        <w:spacing w:before="120" w:after="120"/>
        <w:jc w:val="center"/>
        <w:rPr>
          <w:color w:val="000000"/>
          <w:sz w:val="22"/>
          <w:szCs w:val="22"/>
          <w:lang w:eastAsia="ar-SA"/>
        </w:rPr>
      </w:pPr>
      <w:r>
        <w:rPr>
          <w:b/>
          <w:color w:val="000000"/>
          <w:sz w:val="22"/>
          <w:szCs w:val="22"/>
          <w:lang w:eastAsia="ar-SA"/>
        </w:rPr>
        <w:t>5. ПРАВА И ОБЯЗАННОСТИ СТОРОН</w:t>
      </w:r>
    </w:p>
    <w:p w:rsidR="00796BAD" w:rsidRDefault="00796BAD">
      <w:pPr>
        <w:ind w:firstLine="709"/>
        <w:jc w:val="both"/>
        <w:rPr>
          <w:color w:val="000000"/>
          <w:sz w:val="22"/>
          <w:szCs w:val="22"/>
          <w:lang w:eastAsia="ar-SA"/>
        </w:rPr>
      </w:pPr>
      <w:r>
        <w:rPr>
          <w:color w:val="000000"/>
          <w:sz w:val="22"/>
          <w:szCs w:val="22"/>
          <w:lang w:eastAsia="ar-SA"/>
        </w:rPr>
        <w:t>5.1. Заказчик вправе:</w:t>
      </w:r>
    </w:p>
    <w:p w:rsidR="00796BAD" w:rsidRDefault="00796BAD">
      <w:pPr>
        <w:ind w:firstLine="709"/>
        <w:jc w:val="both"/>
        <w:rPr>
          <w:color w:val="000000"/>
          <w:sz w:val="22"/>
          <w:szCs w:val="22"/>
          <w:lang w:eastAsia="ar-SA"/>
        </w:rPr>
      </w:pPr>
      <w:r>
        <w:rPr>
          <w:color w:val="000000"/>
          <w:sz w:val="22"/>
          <w:szCs w:val="22"/>
          <w:lang w:eastAsia="ar-SA"/>
        </w:rPr>
        <w:t>5.1.1. Требовать от Исполнителя надлежащего исполнения обязатель</w:t>
      </w:r>
      <w:r w:rsidR="00FC3FDD">
        <w:rPr>
          <w:color w:val="000000"/>
          <w:sz w:val="22"/>
          <w:szCs w:val="22"/>
          <w:lang w:eastAsia="ar-SA"/>
        </w:rPr>
        <w:t xml:space="preserve">ств в соответствии с настоящим </w:t>
      </w:r>
      <w:r>
        <w:rPr>
          <w:color w:val="000000"/>
          <w:sz w:val="22"/>
          <w:szCs w:val="22"/>
          <w:lang w:eastAsia="ar-SA"/>
        </w:rPr>
        <w:t>Контрактом, а также требовать своевременного устранения выявленных недостатков.</w:t>
      </w:r>
    </w:p>
    <w:p w:rsidR="00796BAD" w:rsidRDefault="00796BAD">
      <w:pPr>
        <w:ind w:firstLine="709"/>
        <w:jc w:val="both"/>
        <w:rPr>
          <w:color w:val="000000"/>
          <w:sz w:val="22"/>
          <w:szCs w:val="22"/>
          <w:lang w:eastAsia="ar-SA"/>
        </w:rPr>
      </w:pPr>
      <w:r>
        <w:rPr>
          <w:color w:val="000000"/>
          <w:sz w:val="22"/>
          <w:szCs w:val="22"/>
          <w:lang w:eastAsia="ar-SA"/>
        </w:rPr>
        <w:t>5.2. Заказчик обязан:</w:t>
      </w:r>
    </w:p>
    <w:p w:rsidR="00796BAD" w:rsidRDefault="00796BAD">
      <w:pPr>
        <w:ind w:firstLine="709"/>
        <w:jc w:val="both"/>
        <w:rPr>
          <w:color w:val="000000"/>
          <w:sz w:val="22"/>
          <w:szCs w:val="22"/>
          <w:lang w:eastAsia="ar-SA"/>
        </w:rPr>
      </w:pPr>
      <w:r>
        <w:rPr>
          <w:color w:val="000000"/>
          <w:sz w:val="22"/>
          <w:szCs w:val="22"/>
          <w:lang w:eastAsia="ar-SA"/>
        </w:rPr>
        <w:lastRenderedPageBreak/>
        <w:t>5.2.1. Для оформления контракта предоставлять Исполнителю</w:t>
      </w:r>
      <w:r>
        <w:rPr>
          <w:color w:val="000000"/>
          <w:sz w:val="22"/>
          <w:szCs w:val="22"/>
        </w:rPr>
        <w:t xml:space="preserve"> копии документов</w:t>
      </w:r>
      <w:r>
        <w:rPr>
          <w:color w:val="000000"/>
          <w:sz w:val="22"/>
          <w:szCs w:val="22"/>
          <w:lang w:eastAsia="ar-SA"/>
        </w:rPr>
        <w:t>, заверенных в установленном порядке:</w:t>
      </w:r>
    </w:p>
    <w:p w:rsidR="00796BAD" w:rsidRDefault="00796BAD">
      <w:pPr>
        <w:ind w:firstLine="709"/>
        <w:jc w:val="both"/>
        <w:rPr>
          <w:color w:val="000000"/>
          <w:sz w:val="22"/>
          <w:szCs w:val="22"/>
        </w:rPr>
      </w:pPr>
      <w:r>
        <w:rPr>
          <w:color w:val="000000"/>
          <w:sz w:val="22"/>
          <w:szCs w:val="22"/>
          <w:lang w:eastAsia="ar-SA"/>
        </w:rPr>
        <w:t>о регистрации юридического лица;</w:t>
      </w:r>
    </w:p>
    <w:p w:rsidR="00796BAD" w:rsidRDefault="00796BAD">
      <w:pPr>
        <w:ind w:firstLine="709"/>
        <w:jc w:val="both"/>
        <w:rPr>
          <w:color w:val="000000"/>
          <w:sz w:val="22"/>
          <w:szCs w:val="22"/>
          <w:lang w:eastAsia="ar-SA"/>
        </w:rPr>
      </w:pPr>
      <w:r>
        <w:rPr>
          <w:color w:val="000000"/>
          <w:sz w:val="22"/>
          <w:szCs w:val="22"/>
        </w:rPr>
        <w:t>о постановке на учет в территориальных органах ФНС России;</w:t>
      </w:r>
    </w:p>
    <w:p w:rsidR="00796BAD" w:rsidRDefault="00796BAD">
      <w:pPr>
        <w:ind w:firstLine="709"/>
        <w:jc w:val="both"/>
        <w:rPr>
          <w:color w:val="000000"/>
          <w:sz w:val="22"/>
          <w:szCs w:val="22"/>
          <w:lang w:eastAsia="ar-SA"/>
        </w:rPr>
      </w:pPr>
      <w:r>
        <w:rPr>
          <w:color w:val="000000"/>
          <w:sz w:val="22"/>
          <w:szCs w:val="22"/>
          <w:lang w:eastAsia="ar-SA"/>
        </w:rPr>
        <w:t>учредительных документов организации;</w:t>
      </w:r>
    </w:p>
    <w:p w:rsidR="00796BAD" w:rsidRDefault="00796BAD">
      <w:pPr>
        <w:ind w:firstLine="709"/>
        <w:jc w:val="both"/>
        <w:rPr>
          <w:color w:val="000000"/>
          <w:sz w:val="22"/>
          <w:szCs w:val="22"/>
          <w:lang w:eastAsia="ar-SA"/>
        </w:rPr>
      </w:pPr>
      <w:r>
        <w:rPr>
          <w:color w:val="000000"/>
          <w:sz w:val="22"/>
          <w:szCs w:val="22"/>
          <w:lang w:eastAsia="ar-SA"/>
        </w:rPr>
        <w:t xml:space="preserve">документов о праве собственности, </w:t>
      </w:r>
      <w:r>
        <w:rPr>
          <w:color w:val="000000"/>
          <w:sz w:val="22"/>
          <w:szCs w:val="22"/>
        </w:rPr>
        <w:t xml:space="preserve">владения, пользования, </w:t>
      </w:r>
      <w:r>
        <w:rPr>
          <w:color w:val="000000"/>
          <w:sz w:val="22"/>
          <w:szCs w:val="22"/>
          <w:lang w:eastAsia="ar-SA"/>
        </w:rPr>
        <w:t>оперативного управления, хозяйственного ведения организации на объект</w:t>
      </w:r>
      <w:r>
        <w:rPr>
          <w:color w:val="000000"/>
          <w:sz w:val="22"/>
          <w:szCs w:val="22"/>
        </w:rPr>
        <w:t xml:space="preserve"> или доверительного управления на объект, </w:t>
      </w:r>
      <w:r>
        <w:rPr>
          <w:color w:val="000000"/>
          <w:sz w:val="22"/>
          <w:szCs w:val="22"/>
          <w:lang w:eastAsia="ar-SA"/>
        </w:rPr>
        <w:t>договора аренды (субаренды), оформленного и зарегистрированного в установленном порядке;</w:t>
      </w:r>
    </w:p>
    <w:p w:rsidR="00796BAD" w:rsidRDefault="00796BAD">
      <w:pPr>
        <w:ind w:firstLine="709"/>
        <w:jc w:val="both"/>
        <w:rPr>
          <w:color w:val="000000"/>
          <w:sz w:val="22"/>
          <w:szCs w:val="22"/>
          <w:lang w:eastAsia="ar-SA"/>
        </w:rPr>
      </w:pPr>
      <w:r>
        <w:rPr>
          <w:color w:val="000000"/>
          <w:sz w:val="22"/>
          <w:szCs w:val="22"/>
          <w:lang w:eastAsia="ar-SA"/>
        </w:rPr>
        <w:t>лицензий на право заниматься определенными видами деятельности;</w:t>
      </w:r>
    </w:p>
    <w:p w:rsidR="00796BAD" w:rsidRDefault="00796BAD">
      <w:pPr>
        <w:ind w:firstLine="709"/>
        <w:jc w:val="both"/>
        <w:rPr>
          <w:color w:val="000000"/>
          <w:sz w:val="22"/>
          <w:szCs w:val="22"/>
          <w:lang w:eastAsia="ar-SA"/>
        </w:rPr>
      </w:pPr>
      <w:r>
        <w:rPr>
          <w:color w:val="000000"/>
          <w:sz w:val="22"/>
          <w:szCs w:val="22"/>
          <w:lang w:eastAsia="ar-SA"/>
        </w:rPr>
        <w:t>документов, подтверждающих полномочия лица, подписывающего договор</w:t>
      </w:r>
      <w:r>
        <w:rPr>
          <w:color w:val="000000"/>
          <w:sz w:val="22"/>
          <w:szCs w:val="22"/>
        </w:rPr>
        <w:t xml:space="preserve"> (о назначении на должность руководителя; о собрании акционеров или заседании Совета директоров об избрании президента общества (генерального директора), собрании учредителей общества)</w:t>
      </w:r>
      <w:r>
        <w:rPr>
          <w:color w:val="000000"/>
          <w:sz w:val="22"/>
          <w:szCs w:val="22"/>
          <w:lang w:eastAsia="ar-SA"/>
        </w:rPr>
        <w:t xml:space="preserve">; </w:t>
      </w:r>
    </w:p>
    <w:p w:rsidR="00796BAD" w:rsidRDefault="00796BAD">
      <w:pPr>
        <w:ind w:firstLine="709"/>
        <w:jc w:val="both"/>
        <w:rPr>
          <w:color w:val="000000"/>
          <w:spacing w:val="4"/>
          <w:sz w:val="22"/>
          <w:szCs w:val="22"/>
          <w:lang w:eastAsia="ar-SA"/>
        </w:rPr>
      </w:pPr>
      <w:r>
        <w:rPr>
          <w:color w:val="000000"/>
          <w:sz w:val="22"/>
          <w:szCs w:val="22"/>
          <w:lang w:eastAsia="ar-SA"/>
        </w:rPr>
        <w:t xml:space="preserve">доверенности </w:t>
      </w:r>
      <w:r>
        <w:rPr>
          <w:color w:val="000000"/>
          <w:sz w:val="22"/>
          <w:szCs w:val="22"/>
        </w:rPr>
        <w:t>на право совершения юридических действий (в случае заключения договора на охрану объектов доверенным лицом)</w:t>
      </w:r>
      <w:r>
        <w:rPr>
          <w:color w:val="000000"/>
          <w:sz w:val="22"/>
          <w:szCs w:val="22"/>
          <w:lang w:eastAsia="ar-SA"/>
        </w:rPr>
        <w:t>;</w:t>
      </w:r>
    </w:p>
    <w:p w:rsidR="00796BAD" w:rsidRDefault="00796BAD">
      <w:pPr>
        <w:ind w:firstLine="709"/>
        <w:jc w:val="both"/>
        <w:rPr>
          <w:color w:val="000000"/>
          <w:spacing w:val="-1"/>
          <w:sz w:val="22"/>
          <w:szCs w:val="22"/>
          <w:lang w:eastAsia="ar-SA"/>
        </w:rPr>
      </w:pPr>
      <w:r>
        <w:rPr>
          <w:color w:val="000000"/>
          <w:spacing w:val="4"/>
          <w:sz w:val="22"/>
          <w:szCs w:val="22"/>
          <w:lang w:eastAsia="ar-SA"/>
        </w:rPr>
        <w:t xml:space="preserve">необходимой технической документации и информации на Комплекс, установленный на Объекте. </w:t>
      </w:r>
    </w:p>
    <w:p w:rsidR="00796BAD" w:rsidRDefault="00796BAD">
      <w:pPr>
        <w:ind w:firstLine="709"/>
        <w:jc w:val="both"/>
        <w:rPr>
          <w:color w:val="000000"/>
          <w:sz w:val="22"/>
          <w:szCs w:val="22"/>
          <w:lang w:eastAsia="ar-SA"/>
        </w:rPr>
      </w:pPr>
      <w:r>
        <w:rPr>
          <w:color w:val="000000"/>
          <w:spacing w:val="-1"/>
          <w:sz w:val="22"/>
          <w:szCs w:val="22"/>
          <w:lang w:eastAsia="ar-SA"/>
        </w:rPr>
        <w:t xml:space="preserve">В течение </w:t>
      </w:r>
      <w:r>
        <w:rPr>
          <w:color w:val="000000"/>
          <w:spacing w:val="4"/>
          <w:sz w:val="22"/>
          <w:szCs w:val="22"/>
          <w:lang w:eastAsia="ar-SA"/>
        </w:rPr>
        <w:t xml:space="preserve">срока действия Контракта Заказчик ответственен за объективность и своевременное </w:t>
      </w:r>
      <w:r>
        <w:rPr>
          <w:color w:val="000000"/>
          <w:spacing w:val="6"/>
          <w:sz w:val="22"/>
          <w:szCs w:val="22"/>
          <w:lang w:eastAsia="ar-SA"/>
        </w:rPr>
        <w:t xml:space="preserve">предоставление сведений о произошедших изменениях в правоустанавливающих документах на Объект, </w:t>
      </w:r>
      <w:r>
        <w:rPr>
          <w:color w:val="000000"/>
          <w:spacing w:val="4"/>
          <w:sz w:val="22"/>
          <w:szCs w:val="22"/>
          <w:lang w:eastAsia="ar-SA"/>
        </w:rPr>
        <w:t>иных необходимых документах,</w:t>
      </w:r>
      <w:r>
        <w:rPr>
          <w:color w:val="000000"/>
          <w:spacing w:val="6"/>
          <w:sz w:val="22"/>
          <w:szCs w:val="22"/>
          <w:lang w:eastAsia="ar-SA"/>
        </w:rPr>
        <w:t xml:space="preserve"> и обязуется в письменной форме </w:t>
      </w:r>
      <w:r>
        <w:rPr>
          <w:color w:val="000000"/>
          <w:spacing w:val="-3"/>
          <w:sz w:val="22"/>
          <w:szCs w:val="22"/>
          <w:lang w:eastAsia="ar-SA"/>
        </w:rPr>
        <w:t>сообщать о них Исполнителю.</w:t>
      </w:r>
    </w:p>
    <w:p w:rsidR="00796BAD" w:rsidRDefault="00796BAD">
      <w:pPr>
        <w:ind w:firstLine="709"/>
        <w:jc w:val="both"/>
        <w:rPr>
          <w:color w:val="000000"/>
          <w:sz w:val="22"/>
          <w:szCs w:val="22"/>
          <w:lang w:eastAsia="ar-SA"/>
        </w:rPr>
      </w:pPr>
      <w:r>
        <w:rPr>
          <w:color w:val="000000"/>
          <w:sz w:val="22"/>
          <w:szCs w:val="22"/>
          <w:lang w:eastAsia="ar-SA"/>
        </w:rPr>
        <w:t xml:space="preserve">5.2.2. Выполнять определенные Заказчиком и </w:t>
      </w:r>
      <w:r w:rsidR="00FC3FDD">
        <w:rPr>
          <w:color w:val="000000"/>
          <w:sz w:val="22"/>
          <w:szCs w:val="22"/>
          <w:lang w:eastAsia="ar-SA"/>
        </w:rPr>
        <w:t>Исполнителем и</w:t>
      </w:r>
      <w:r>
        <w:rPr>
          <w:color w:val="000000"/>
          <w:sz w:val="22"/>
          <w:szCs w:val="22"/>
          <w:lang w:eastAsia="ar-SA"/>
        </w:rPr>
        <w:t xml:space="preserve"> отражаемые в двухсторонних актах обследования Объекта мероприятия: по инженерно – технической укрепленности Объекта, оборудованию Объекта средствами Комплекса, по соблюдению условий хранения материальных ценностей.</w:t>
      </w:r>
    </w:p>
    <w:p w:rsidR="00796BAD" w:rsidRDefault="00796BAD">
      <w:pPr>
        <w:ind w:firstLine="709"/>
        <w:jc w:val="both"/>
        <w:rPr>
          <w:color w:val="000000"/>
          <w:sz w:val="22"/>
          <w:szCs w:val="22"/>
          <w:lang w:eastAsia="ar-SA"/>
        </w:rPr>
      </w:pPr>
      <w:r>
        <w:rPr>
          <w:color w:val="000000"/>
          <w:sz w:val="22"/>
          <w:szCs w:val="22"/>
          <w:lang w:eastAsia="ar-SA"/>
        </w:rPr>
        <w:t>Предложения и предписания Исполнителя о принятии мер инженерно – технической укрепленности и антитеррористической защищенности Объекта, основанные на требованиях действующего законодательства, являются обязательными для Заказчика.</w:t>
      </w:r>
    </w:p>
    <w:p w:rsidR="00796BAD" w:rsidRDefault="00796BAD">
      <w:pPr>
        <w:ind w:firstLine="709"/>
        <w:jc w:val="both"/>
        <w:rPr>
          <w:color w:val="000000"/>
          <w:sz w:val="22"/>
          <w:szCs w:val="22"/>
          <w:lang w:eastAsia="ar-SA"/>
        </w:rPr>
      </w:pPr>
      <w:r>
        <w:rPr>
          <w:color w:val="000000"/>
          <w:sz w:val="22"/>
          <w:szCs w:val="22"/>
          <w:lang w:eastAsia="ar-SA"/>
        </w:rPr>
        <w:t>5.2.3. Обеспечить соблюдение уполномоченными лицами установленного порядка сдачи (приемки) Объектов на пульт централизованного наблюдения, а также осуществление управления Комплексом в строгом соответствии с действующими инструкциями и рекомендациями Исполнителя. Соблюдать конфиденциальность: не разглашать сведения  о принципах построения и составе Комплекса, присвоенных пультовых номерах, паролях, кодах пользователей, а также иную информацию.</w:t>
      </w:r>
    </w:p>
    <w:p w:rsidR="00796BAD" w:rsidRDefault="00796BAD">
      <w:pPr>
        <w:ind w:firstLine="709"/>
        <w:jc w:val="both"/>
        <w:rPr>
          <w:color w:val="000000"/>
          <w:sz w:val="22"/>
          <w:szCs w:val="22"/>
          <w:lang w:eastAsia="ar-SA"/>
        </w:rPr>
      </w:pPr>
      <w:r>
        <w:rPr>
          <w:color w:val="000000"/>
          <w:sz w:val="22"/>
          <w:szCs w:val="22"/>
          <w:lang w:eastAsia="ar-SA"/>
        </w:rPr>
        <w:t xml:space="preserve">5.2.4. Предоставить Исполнителю данные о служебных и домашних телефонах, по которым Исполнитель может вызвать лиц, уполномоченных осуществлять прием (сдачу) Объекта, вскрывать и участвовать в осмотре Объекта. Составлять с Исполнителем совместные акты о предпринятых действиях. В течение срока действия Контракта в письменной форме уведомлять Исполнителя о произошедших изменениях, не позднее чем через 3 </w:t>
      </w:r>
      <w:r w:rsidR="00FC3FDD" w:rsidRPr="00825AD0">
        <w:rPr>
          <w:color w:val="000000"/>
          <w:sz w:val="22"/>
          <w:szCs w:val="22"/>
          <w:lang w:eastAsia="ar-SA"/>
        </w:rPr>
        <w:t>(три)</w:t>
      </w:r>
      <w:r w:rsidR="00FC3FDD">
        <w:rPr>
          <w:color w:val="000000"/>
          <w:sz w:val="22"/>
          <w:szCs w:val="22"/>
          <w:lang w:eastAsia="ar-SA"/>
        </w:rPr>
        <w:t xml:space="preserve"> </w:t>
      </w:r>
      <w:r>
        <w:rPr>
          <w:color w:val="000000"/>
          <w:sz w:val="22"/>
          <w:szCs w:val="22"/>
          <w:lang w:eastAsia="ar-SA"/>
        </w:rPr>
        <w:t>дня со дня наступления таких изменений.</w:t>
      </w:r>
    </w:p>
    <w:p w:rsidR="00796BAD" w:rsidRDefault="00796BAD">
      <w:pPr>
        <w:ind w:firstLine="709"/>
        <w:jc w:val="both"/>
        <w:rPr>
          <w:color w:val="000000"/>
          <w:sz w:val="22"/>
          <w:szCs w:val="22"/>
          <w:lang w:eastAsia="ar-SA"/>
        </w:rPr>
      </w:pPr>
      <w:r>
        <w:rPr>
          <w:color w:val="000000"/>
          <w:sz w:val="22"/>
          <w:szCs w:val="22"/>
          <w:lang w:eastAsia="ar-SA"/>
        </w:rPr>
        <w:t>5.2.</w:t>
      </w:r>
      <w:r w:rsidR="00F36C80">
        <w:rPr>
          <w:color w:val="000000"/>
          <w:sz w:val="22"/>
          <w:szCs w:val="22"/>
          <w:lang w:eastAsia="ar-SA"/>
        </w:rPr>
        <w:t>5</w:t>
      </w:r>
      <w:r>
        <w:rPr>
          <w:color w:val="000000"/>
          <w:sz w:val="22"/>
          <w:szCs w:val="22"/>
          <w:lang w:eastAsia="ar-SA"/>
        </w:rPr>
        <w:t xml:space="preserve">. При проведении на Объекте ремонта, перепланировки, переоборудования помещений, в случаях появления новых или изменения мест хранения ценностей, изменения режима или профиля работ,  передачи помещений другим лицам, а также при проведении иных мероприятий, которые могут повлиять на техническое состояние Комплекса, повлечь за собой изменения в составе Комплекса и потребовать проведения дополнительных мероприятий по технической (инженерной) укрепленности Объекта,  уведомить об этом Исполнителя не позднее, чем </w:t>
      </w:r>
      <w:r w:rsidRPr="00825AD0">
        <w:rPr>
          <w:color w:val="000000"/>
          <w:sz w:val="22"/>
          <w:szCs w:val="22"/>
          <w:lang w:eastAsia="ar-SA"/>
        </w:rPr>
        <w:t xml:space="preserve">за 15 </w:t>
      </w:r>
      <w:r w:rsidR="0031223A" w:rsidRPr="00825AD0">
        <w:rPr>
          <w:color w:val="000000"/>
          <w:sz w:val="22"/>
          <w:szCs w:val="22"/>
          <w:lang w:eastAsia="ar-SA"/>
        </w:rPr>
        <w:t>(пятнадцать)</w:t>
      </w:r>
      <w:r w:rsidR="0031223A">
        <w:rPr>
          <w:color w:val="000000"/>
          <w:sz w:val="22"/>
          <w:szCs w:val="22"/>
          <w:lang w:eastAsia="ar-SA"/>
        </w:rPr>
        <w:t xml:space="preserve"> </w:t>
      </w:r>
      <w:r>
        <w:rPr>
          <w:color w:val="000000"/>
          <w:sz w:val="22"/>
          <w:szCs w:val="22"/>
          <w:lang w:eastAsia="ar-SA"/>
        </w:rPr>
        <w:t>дней до наступления таких изменений.</w:t>
      </w:r>
      <w:r w:rsidR="0031223A">
        <w:rPr>
          <w:color w:val="000000"/>
          <w:sz w:val="22"/>
          <w:szCs w:val="22"/>
          <w:lang w:eastAsia="ar-SA"/>
        </w:rPr>
        <w:t xml:space="preserve"> </w:t>
      </w:r>
    </w:p>
    <w:p w:rsidR="00796BAD" w:rsidRDefault="00796BAD">
      <w:pPr>
        <w:ind w:firstLine="709"/>
        <w:jc w:val="both"/>
        <w:rPr>
          <w:color w:val="000000"/>
          <w:sz w:val="22"/>
          <w:szCs w:val="22"/>
          <w:lang w:eastAsia="ar-SA"/>
        </w:rPr>
      </w:pPr>
      <w:r>
        <w:rPr>
          <w:color w:val="000000"/>
          <w:sz w:val="22"/>
          <w:szCs w:val="22"/>
          <w:lang w:eastAsia="ar-SA"/>
        </w:rPr>
        <w:t>5.2.</w:t>
      </w:r>
      <w:r w:rsidR="00F36C80">
        <w:rPr>
          <w:color w:val="000000"/>
          <w:sz w:val="22"/>
          <w:szCs w:val="22"/>
          <w:lang w:eastAsia="ar-SA"/>
        </w:rPr>
        <w:t>6</w:t>
      </w:r>
      <w:r>
        <w:rPr>
          <w:color w:val="000000"/>
          <w:sz w:val="22"/>
          <w:szCs w:val="22"/>
          <w:lang w:eastAsia="ar-SA"/>
        </w:rPr>
        <w:t xml:space="preserve">. Не допускать к средствам Комплекса для устранения неисправностей, внесений изменений в схему блокировки Объекта посторонних лиц и не производить </w:t>
      </w:r>
      <w:r w:rsidR="0031223A">
        <w:rPr>
          <w:color w:val="000000"/>
          <w:sz w:val="22"/>
          <w:szCs w:val="22"/>
          <w:lang w:eastAsia="ar-SA"/>
        </w:rPr>
        <w:t>указанные работы своими силами.</w:t>
      </w:r>
      <w:r w:rsidR="00FC506B">
        <w:rPr>
          <w:color w:val="000000"/>
          <w:sz w:val="22"/>
          <w:szCs w:val="22"/>
          <w:lang w:eastAsia="ar-SA"/>
        </w:rPr>
        <w:t xml:space="preserve"> </w:t>
      </w:r>
      <w:r>
        <w:rPr>
          <w:color w:val="000000"/>
          <w:sz w:val="22"/>
          <w:szCs w:val="22"/>
          <w:lang w:eastAsia="ar-SA"/>
        </w:rPr>
        <w:t>В установленные сроки выполнять предписания Исполнителя по капитальному ремонту средств сигнализации на Объекте и устранению выявленных неисправностей, а также предписания по технической укрепленности Объекта. Осуществлять перевод сигнализации, установленной на Объекте, на новую систему с истечением срока службы или замене ее при модернизации за свой счет.</w:t>
      </w:r>
    </w:p>
    <w:p w:rsidR="00796BAD" w:rsidRDefault="00796BAD">
      <w:pPr>
        <w:ind w:firstLine="709"/>
        <w:jc w:val="both"/>
        <w:rPr>
          <w:color w:val="000000"/>
          <w:sz w:val="22"/>
          <w:szCs w:val="22"/>
          <w:lang w:eastAsia="ar-SA"/>
        </w:rPr>
      </w:pPr>
      <w:r>
        <w:rPr>
          <w:color w:val="000000"/>
          <w:sz w:val="22"/>
          <w:szCs w:val="22"/>
          <w:lang w:eastAsia="ar-SA"/>
        </w:rPr>
        <w:t>5.2.</w:t>
      </w:r>
      <w:r w:rsidR="00F36C80">
        <w:rPr>
          <w:color w:val="000000"/>
          <w:sz w:val="22"/>
          <w:szCs w:val="22"/>
          <w:lang w:eastAsia="ar-SA"/>
        </w:rPr>
        <w:t>7</w:t>
      </w:r>
      <w:r>
        <w:rPr>
          <w:color w:val="000000"/>
          <w:sz w:val="22"/>
          <w:szCs w:val="22"/>
          <w:lang w:eastAsia="ar-SA"/>
        </w:rPr>
        <w:t>. В случаях получения сообщения об обнаружении Исполнителем признаков проникновения на Объект, а также при необходимости осмотра и перезакрытия Объекта Исполнителем, прибыть или обеспечить прибытие в возможно короткий срок на Объект доверенного лица, но не позднее через 2 (два) часа после получения сообщения.</w:t>
      </w:r>
    </w:p>
    <w:p w:rsidR="00796BAD" w:rsidRDefault="00796BAD">
      <w:pPr>
        <w:ind w:firstLine="709"/>
        <w:jc w:val="both"/>
        <w:rPr>
          <w:color w:val="000000"/>
          <w:sz w:val="22"/>
          <w:szCs w:val="22"/>
          <w:lang w:eastAsia="ar-SA"/>
        </w:rPr>
      </w:pPr>
      <w:r>
        <w:rPr>
          <w:color w:val="000000"/>
          <w:sz w:val="22"/>
          <w:szCs w:val="22"/>
          <w:lang w:eastAsia="ar-SA"/>
        </w:rPr>
        <w:t>5.2.</w:t>
      </w:r>
      <w:r w:rsidR="00F36C80">
        <w:rPr>
          <w:color w:val="000000"/>
          <w:sz w:val="22"/>
          <w:szCs w:val="22"/>
          <w:lang w:eastAsia="ar-SA"/>
        </w:rPr>
        <w:t>8</w:t>
      </w:r>
      <w:r>
        <w:rPr>
          <w:color w:val="000000"/>
          <w:sz w:val="22"/>
          <w:szCs w:val="22"/>
          <w:lang w:eastAsia="ar-SA"/>
        </w:rPr>
        <w:t xml:space="preserve">. При обнаружении нарушения целостности Объекта, факта кражи, уничтожения или повреждения имущества в результате проникновения на Объект посторонних лиц, сообщить об этом </w:t>
      </w:r>
      <w:r>
        <w:rPr>
          <w:color w:val="000000"/>
          <w:sz w:val="22"/>
          <w:szCs w:val="22"/>
          <w:lang w:eastAsia="ar-SA"/>
        </w:rPr>
        <w:lastRenderedPageBreak/>
        <w:t>Исполнителю. После прибытия представителей Сторон на место происшествия произвести снятие остатков товарно – материальных ценностей, сопоставляемых с данными бухгалтерского учета на день происшествия.</w:t>
      </w:r>
    </w:p>
    <w:p w:rsidR="00796BAD" w:rsidRPr="00B8153D" w:rsidRDefault="00F36C80">
      <w:pPr>
        <w:ind w:firstLine="709"/>
        <w:jc w:val="both"/>
        <w:rPr>
          <w:color w:val="000000"/>
          <w:sz w:val="22"/>
          <w:szCs w:val="22"/>
          <w:lang w:eastAsia="ar-SA"/>
        </w:rPr>
      </w:pPr>
      <w:r>
        <w:rPr>
          <w:color w:val="000000"/>
          <w:sz w:val="22"/>
          <w:szCs w:val="22"/>
          <w:lang w:eastAsia="ar-SA"/>
        </w:rPr>
        <w:t>5.2.9</w:t>
      </w:r>
      <w:r w:rsidR="00796BAD">
        <w:rPr>
          <w:color w:val="000000"/>
          <w:sz w:val="22"/>
          <w:szCs w:val="22"/>
          <w:lang w:eastAsia="ar-SA"/>
        </w:rPr>
        <w:t xml:space="preserve">. Обеспечить </w:t>
      </w:r>
      <w:r w:rsidR="00796BAD" w:rsidRPr="00B8153D">
        <w:rPr>
          <w:color w:val="000000"/>
          <w:sz w:val="22"/>
          <w:szCs w:val="22"/>
          <w:lang w:eastAsia="ar-SA"/>
        </w:rPr>
        <w:t xml:space="preserve">исправность линий связи и сети электропитания, к которым подключено оборудование Комплекса. Отслеживать и поддерживать положительный баланс на </w:t>
      </w:r>
      <w:r w:rsidR="00796BAD" w:rsidRPr="00B8153D">
        <w:rPr>
          <w:color w:val="000000"/>
          <w:sz w:val="22"/>
          <w:szCs w:val="22"/>
          <w:lang w:val="en-US" w:eastAsia="ar-SA"/>
        </w:rPr>
        <w:t>SIM</w:t>
      </w:r>
      <w:r w:rsidR="0031223A" w:rsidRPr="00B8153D">
        <w:rPr>
          <w:color w:val="000000"/>
          <w:sz w:val="22"/>
          <w:szCs w:val="22"/>
          <w:lang w:eastAsia="ar-SA"/>
        </w:rPr>
        <w:t xml:space="preserve">-карте, установленной </w:t>
      </w:r>
      <w:r w:rsidR="00796BAD" w:rsidRPr="00B8153D">
        <w:rPr>
          <w:color w:val="000000"/>
          <w:sz w:val="22"/>
          <w:szCs w:val="22"/>
          <w:lang w:eastAsia="ar-SA"/>
        </w:rPr>
        <w:t>в приемно-контрольном приборе охранной сигнализации.</w:t>
      </w:r>
    </w:p>
    <w:p w:rsidR="00825AD0" w:rsidRPr="00B8153D" w:rsidRDefault="00796BAD" w:rsidP="000F7601">
      <w:pPr>
        <w:ind w:firstLine="709"/>
        <w:jc w:val="both"/>
        <w:rPr>
          <w:color w:val="000000"/>
          <w:sz w:val="22"/>
          <w:szCs w:val="22"/>
          <w:lang w:eastAsia="ar-SA"/>
        </w:rPr>
      </w:pPr>
      <w:r w:rsidRPr="00B8153D">
        <w:rPr>
          <w:color w:val="000000"/>
          <w:sz w:val="22"/>
          <w:szCs w:val="22"/>
          <w:lang w:eastAsia="ar-SA"/>
        </w:rPr>
        <w:t>5.2.1</w:t>
      </w:r>
      <w:r w:rsidR="00F36C80" w:rsidRPr="00B8153D">
        <w:rPr>
          <w:color w:val="000000"/>
          <w:sz w:val="22"/>
          <w:szCs w:val="22"/>
          <w:lang w:eastAsia="ar-SA"/>
        </w:rPr>
        <w:t>0</w:t>
      </w:r>
      <w:r w:rsidRPr="00B8153D">
        <w:rPr>
          <w:color w:val="000000"/>
          <w:sz w:val="22"/>
          <w:szCs w:val="22"/>
          <w:lang w:eastAsia="ar-SA"/>
        </w:rPr>
        <w:t xml:space="preserve">. Соблюдать </w:t>
      </w:r>
      <w:r w:rsidR="000F7601" w:rsidRPr="00B8153D">
        <w:rPr>
          <w:color w:val="000000"/>
          <w:sz w:val="22"/>
          <w:szCs w:val="22"/>
          <w:lang w:eastAsia="ar-SA"/>
        </w:rPr>
        <w:t>положения Технического задания,</w:t>
      </w:r>
      <w:r w:rsidR="00825AD0" w:rsidRPr="00B8153D">
        <w:rPr>
          <w:color w:val="000000"/>
          <w:sz w:val="22"/>
          <w:szCs w:val="22"/>
          <w:lang w:eastAsia="ar-SA"/>
        </w:rPr>
        <w:t xml:space="preserve"> </w:t>
      </w:r>
      <w:r w:rsidR="000F7601" w:rsidRPr="00B8153D">
        <w:rPr>
          <w:color w:val="000000"/>
          <w:sz w:val="22"/>
          <w:szCs w:val="22"/>
          <w:lang w:eastAsia="ar-SA"/>
        </w:rPr>
        <w:t xml:space="preserve">которое прилагается к Контракту и является его неотъемлемой частью (приложение № 1). </w:t>
      </w:r>
    </w:p>
    <w:p w:rsidR="00796BAD" w:rsidRPr="00B8153D" w:rsidRDefault="00796BAD">
      <w:pPr>
        <w:widowControl w:val="0"/>
        <w:ind w:firstLine="709"/>
        <w:jc w:val="both"/>
        <w:rPr>
          <w:color w:val="000000"/>
          <w:sz w:val="22"/>
          <w:szCs w:val="22"/>
          <w:lang w:eastAsia="ar-SA"/>
        </w:rPr>
      </w:pPr>
      <w:r w:rsidRPr="00B8153D">
        <w:rPr>
          <w:color w:val="000000"/>
          <w:sz w:val="22"/>
          <w:szCs w:val="22"/>
          <w:lang w:eastAsia="ar-SA"/>
        </w:rPr>
        <w:t>5.2.1</w:t>
      </w:r>
      <w:r w:rsidR="00F36C80" w:rsidRPr="00B8153D">
        <w:rPr>
          <w:color w:val="000000"/>
          <w:sz w:val="22"/>
          <w:szCs w:val="22"/>
          <w:lang w:eastAsia="ar-SA"/>
        </w:rPr>
        <w:t>1</w:t>
      </w:r>
      <w:r w:rsidRPr="00B8153D">
        <w:rPr>
          <w:color w:val="000000"/>
          <w:sz w:val="22"/>
          <w:szCs w:val="22"/>
          <w:lang w:eastAsia="ar-SA"/>
        </w:rPr>
        <w:t xml:space="preserve">. Своевременно принять и оплатить надлежащим образом оказанные в соответствии с условиями настоящего Контракта услуги. В Перечне указываются наименование, адрес Объекта, режим охраны, вид оказываемых услуг по каждому Объекту. </w:t>
      </w:r>
    </w:p>
    <w:p w:rsidR="00796BAD" w:rsidRPr="00B8153D" w:rsidRDefault="00796BAD">
      <w:pPr>
        <w:ind w:firstLine="709"/>
        <w:jc w:val="both"/>
        <w:rPr>
          <w:color w:val="000000"/>
          <w:sz w:val="22"/>
          <w:szCs w:val="22"/>
          <w:lang w:eastAsia="ar-SA"/>
        </w:rPr>
      </w:pPr>
      <w:r w:rsidRPr="00B8153D">
        <w:rPr>
          <w:color w:val="000000"/>
          <w:sz w:val="22"/>
          <w:szCs w:val="22"/>
          <w:lang w:eastAsia="ar-SA"/>
        </w:rPr>
        <w:t>5.2.1</w:t>
      </w:r>
      <w:r w:rsidR="00F36C80" w:rsidRPr="00B8153D">
        <w:rPr>
          <w:color w:val="000000"/>
          <w:sz w:val="22"/>
          <w:szCs w:val="22"/>
          <w:lang w:eastAsia="ar-SA"/>
        </w:rPr>
        <w:t>2</w:t>
      </w:r>
      <w:r w:rsidRPr="00B8153D">
        <w:rPr>
          <w:color w:val="000000"/>
          <w:sz w:val="22"/>
          <w:szCs w:val="22"/>
          <w:lang w:eastAsia="ar-SA"/>
        </w:rPr>
        <w:t xml:space="preserve">. При получении от Исполнителя уведомления о приостановлении </w:t>
      </w:r>
      <w:r w:rsidR="00F36C80" w:rsidRPr="00B8153D">
        <w:rPr>
          <w:color w:val="000000"/>
          <w:sz w:val="22"/>
          <w:szCs w:val="22"/>
          <w:lang w:eastAsia="ar-SA"/>
        </w:rPr>
        <w:t>оказания услуг</w:t>
      </w:r>
      <w:r w:rsidRPr="00B8153D">
        <w:rPr>
          <w:color w:val="000000"/>
          <w:sz w:val="22"/>
          <w:szCs w:val="22"/>
          <w:lang w:eastAsia="ar-SA"/>
        </w:rPr>
        <w:t xml:space="preserve"> в случае, указанном в п. 5.4.7 настоящего Контракта, рассмотреть вопрос о целесообразности и порядке продолжения оказания услуг.</w:t>
      </w:r>
    </w:p>
    <w:p w:rsidR="00796BAD" w:rsidRDefault="00796BAD">
      <w:pPr>
        <w:shd w:val="clear" w:color="auto" w:fill="FFFFFF"/>
        <w:ind w:firstLine="709"/>
        <w:jc w:val="both"/>
        <w:rPr>
          <w:color w:val="000000"/>
          <w:sz w:val="22"/>
          <w:szCs w:val="22"/>
          <w:lang w:eastAsia="ar-SA"/>
        </w:rPr>
      </w:pPr>
      <w:r w:rsidRPr="00B8153D">
        <w:rPr>
          <w:color w:val="000000"/>
          <w:sz w:val="22"/>
          <w:szCs w:val="22"/>
          <w:lang w:eastAsia="ar-SA"/>
        </w:rPr>
        <w:t>5.2.1</w:t>
      </w:r>
      <w:r w:rsidR="00F36C80" w:rsidRPr="00B8153D">
        <w:rPr>
          <w:color w:val="000000"/>
          <w:sz w:val="22"/>
          <w:szCs w:val="22"/>
          <w:lang w:eastAsia="ar-SA"/>
        </w:rPr>
        <w:t>3</w:t>
      </w:r>
      <w:r w:rsidRPr="00B8153D">
        <w:rPr>
          <w:color w:val="000000"/>
          <w:sz w:val="22"/>
          <w:szCs w:val="22"/>
          <w:lang w:eastAsia="ar-SA"/>
        </w:rPr>
        <w:t>. Обеспечить техническое обслуживание Комплекса с привлечением организации, осуществляющей соответствующий вид деятельности.</w:t>
      </w:r>
    </w:p>
    <w:p w:rsidR="00796BAD" w:rsidRDefault="00796BAD">
      <w:pPr>
        <w:ind w:firstLine="709"/>
        <w:jc w:val="both"/>
        <w:rPr>
          <w:color w:val="000000"/>
          <w:sz w:val="22"/>
          <w:szCs w:val="22"/>
          <w:lang w:eastAsia="ar-SA"/>
        </w:rPr>
      </w:pPr>
      <w:r>
        <w:rPr>
          <w:color w:val="000000"/>
          <w:sz w:val="22"/>
          <w:szCs w:val="22"/>
          <w:lang w:eastAsia="ar-SA"/>
        </w:rPr>
        <w:t>5.2.1</w:t>
      </w:r>
      <w:r w:rsidR="00F36C80">
        <w:rPr>
          <w:color w:val="000000"/>
          <w:sz w:val="22"/>
          <w:szCs w:val="22"/>
          <w:lang w:eastAsia="ar-SA"/>
        </w:rPr>
        <w:t>4</w:t>
      </w:r>
      <w:r>
        <w:rPr>
          <w:color w:val="000000"/>
          <w:sz w:val="22"/>
          <w:szCs w:val="22"/>
          <w:lang w:eastAsia="ar-SA"/>
        </w:rPr>
        <w:t>. В течение 30 календарных дней:</w:t>
      </w:r>
    </w:p>
    <w:p w:rsidR="00796BAD" w:rsidRDefault="00796BAD">
      <w:pPr>
        <w:ind w:firstLine="709"/>
        <w:jc w:val="both"/>
        <w:rPr>
          <w:color w:val="000000"/>
          <w:sz w:val="22"/>
          <w:szCs w:val="22"/>
          <w:lang w:eastAsia="ar-SA"/>
        </w:rPr>
      </w:pPr>
      <w:r>
        <w:rPr>
          <w:color w:val="000000"/>
          <w:sz w:val="22"/>
          <w:szCs w:val="22"/>
          <w:lang w:eastAsia="ar-SA"/>
        </w:rPr>
        <w:t>5.2.1</w:t>
      </w:r>
      <w:r w:rsidR="00F36C80">
        <w:rPr>
          <w:color w:val="000000"/>
          <w:sz w:val="22"/>
          <w:szCs w:val="22"/>
          <w:lang w:eastAsia="ar-SA"/>
        </w:rPr>
        <w:t>4</w:t>
      </w:r>
      <w:r>
        <w:rPr>
          <w:color w:val="000000"/>
          <w:sz w:val="22"/>
          <w:szCs w:val="22"/>
          <w:lang w:eastAsia="ar-SA"/>
        </w:rPr>
        <w:t>.1. Устранять выявленные при обследовании и отраженные в Актах обследования недостатки в технической укрепленности охраняемых объектов, средств охраны и связи, в том числе охранной сигнализации; производить капитальный ремонт или замену комплекса технических средств охраны.</w:t>
      </w:r>
    </w:p>
    <w:p w:rsidR="00796BAD" w:rsidRDefault="00796BAD">
      <w:pPr>
        <w:ind w:firstLine="709"/>
        <w:jc w:val="both"/>
        <w:rPr>
          <w:color w:val="000000"/>
          <w:sz w:val="22"/>
          <w:szCs w:val="22"/>
          <w:lang w:eastAsia="ar-SA"/>
        </w:rPr>
      </w:pPr>
      <w:r>
        <w:rPr>
          <w:color w:val="000000"/>
          <w:sz w:val="22"/>
          <w:szCs w:val="22"/>
          <w:lang w:eastAsia="ar-SA"/>
        </w:rPr>
        <w:t>5.2.1</w:t>
      </w:r>
      <w:r w:rsidR="00F36C80">
        <w:rPr>
          <w:color w:val="000000"/>
          <w:sz w:val="22"/>
          <w:szCs w:val="22"/>
          <w:lang w:eastAsia="ar-SA"/>
        </w:rPr>
        <w:t>4</w:t>
      </w:r>
      <w:r>
        <w:rPr>
          <w:color w:val="000000"/>
          <w:sz w:val="22"/>
          <w:szCs w:val="22"/>
          <w:lang w:eastAsia="ar-SA"/>
        </w:rPr>
        <w:t>.2. Производить капитальный ремонт или замену комплекса технических средств охраны при невозможности его дальнейшей эксплуатации по техническим причинам, независящим от Исполнителя, из-за физического износа или необратимого изменения технических параметров вследствие воздействия климатических или производственных факторов, исключающих надежную защиту охраняемого объекта, но не реже одного раза в 8 лет.</w:t>
      </w:r>
    </w:p>
    <w:p w:rsidR="00796BAD" w:rsidRDefault="00796BAD" w:rsidP="0017695D">
      <w:pPr>
        <w:ind w:right="-81" w:firstLine="567"/>
        <w:jc w:val="both"/>
        <w:rPr>
          <w:color w:val="000000"/>
          <w:sz w:val="22"/>
          <w:szCs w:val="22"/>
          <w:lang w:eastAsia="ar-SA"/>
        </w:rPr>
      </w:pPr>
      <w:r>
        <w:rPr>
          <w:color w:val="000000"/>
          <w:sz w:val="22"/>
          <w:szCs w:val="22"/>
          <w:lang w:eastAsia="ar-SA"/>
        </w:rPr>
        <w:t>5.2.1</w:t>
      </w:r>
      <w:r w:rsidR="00F36C80">
        <w:rPr>
          <w:color w:val="000000"/>
          <w:sz w:val="22"/>
          <w:szCs w:val="22"/>
          <w:lang w:eastAsia="ar-SA"/>
        </w:rPr>
        <w:t>5</w:t>
      </w:r>
      <w:r>
        <w:rPr>
          <w:color w:val="000000"/>
          <w:sz w:val="22"/>
          <w:szCs w:val="22"/>
          <w:lang w:eastAsia="ar-SA"/>
        </w:rPr>
        <w:t xml:space="preserve">. </w:t>
      </w:r>
      <w:r>
        <w:rPr>
          <w:sz w:val="22"/>
          <w:szCs w:val="22"/>
        </w:rPr>
        <w:t xml:space="preserve">Информировать дежурного </w:t>
      </w:r>
      <w:r w:rsidR="0017695D">
        <w:rPr>
          <w:sz w:val="22"/>
          <w:szCs w:val="22"/>
        </w:rPr>
        <w:t>_________________________________________________.</w:t>
      </w:r>
    </w:p>
    <w:p w:rsidR="00796BAD" w:rsidRDefault="00796BAD">
      <w:pPr>
        <w:ind w:right="-81" w:firstLine="709"/>
        <w:jc w:val="both"/>
        <w:rPr>
          <w:color w:val="000000"/>
          <w:sz w:val="22"/>
          <w:szCs w:val="22"/>
          <w:lang w:eastAsia="ar-SA"/>
        </w:rPr>
      </w:pPr>
      <w:r>
        <w:rPr>
          <w:color w:val="000000"/>
          <w:sz w:val="22"/>
          <w:szCs w:val="22"/>
          <w:lang w:eastAsia="ar-SA"/>
        </w:rPr>
        <w:t>5.2.1</w:t>
      </w:r>
      <w:r w:rsidR="00F36C80">
        <w:rPr>
          <w:color w:val="000000"/>
          <w:sz w:val="22"/>
          <w:szCs w:val="22"/>
          <w:lang w:eastAsia="ar-SA"/>
        </w:rPr>
        <w:t>6</w:t>
      </w:r>
      <w:r>
        <w:rPr>
          <w:color w:val="000000"/>
          <w:sz w:val="22"/>
          <w:szCs w:val="22"/>
          <w:lang w:eastAsia="ar-SA"/>
        </w:rPr>
        <w:t>. Незамедлительно обращаться в организацию, осуществляющую техническое обслуживание, для замены кодов поставки/снятия объекта с охраны при изменении списка лиц, ответственных за данные действия.</w:t>
      </w:r>
    </w:p>
    <w:p w:rsidR="00796BAD" w:rsidRDefault="00796BAD">
      <w:pPr>
        <w:ind w:right="-81" w:firstLine="709"/>
        <w:jc w:val="both"/>
        <w:rPr>
          <w:color w:val="000000"/>
          <w:sz w:val="22"/>
          <w:szCs w:val="22"/>
          <w:lang w:eastAsia="ar-SA"/>
        </w:rPr>
      </w:pPr>
      <w:r>
        <w:rPr>
          <w:color w:val="000000"/>
          <w:sz w:val="22"/>
          <w:szCs w:val="22"/>
          <w:lang w:eastAsia="ar-SA"/>
        </w:rPr>
        <w:t>5.2.1</w:t>
      </w:r>
      <w:r w:rsidR="00F36C80">
        <w:rPr>
          <w:color w:val="000000"/>
          <w:sz w:val="22"/>
          <w:szCs w:val="22"/>
          <w:lang w:eastAsia="ar-SA"/>
        </w:rPr>
        <w:t>7</w:t>
      </w:r>
      <w:r>
        <w:rPr>
          <w:color w:val="000000"/>
          <w:sz w:val="22"/>
          <w:szCs w:val="22"/>
          <w:lang w:eastAsia="ar-SA"/>
        </w:rPr>
        <w:t xml:space="preserve">. В кратчайшие сроки информировать Исполнителя об </w:t>
      </w:r>
      <w:r w:rsidR="00406DD2">
        <w:rPr>
          <w:color w:val="000000"/>
          <w:sz w:val="22"/>
          <w:szCs w:val="22"/>
          <w:lang w:eastAsia="ar-SA"/>
        </w:rPr>
        <w:t>изменениях списка</w:t>
      </w:r>
      <w:r>
        <w:rPr>
          <w:color w:val="000000"/>
          <w:sz w:val="22"/>
          <w:szCs w:val="22"/>
          <w:lang w:eastAsia="ar-SA"/>
        </w:rPr>
        <w:t xml:space="preserve"> лиц, ответственных за постановку/снятие объекта с охраны.</w:t>
      </w:r>
    </w:p>
    <w:p w:rsidR="00796BAD" w:rsidRDefault="00796BAD">
      <w:pPr>
        <w:ind w:right="-81" w:firstLine="709"/>
        <w:jc w:val="both"/>
        <w:rPr>
          <w:color w:val="000000"/>
          <w:sz w:val="22"/>
          <w:szCs w:val="22"/>
          <w:lang w:eastAsia="ar-SA"/>
        </w:rPr>
      </w:pPr>
      <w:r>
        <w:rPr>
          <w:color w:val="000000"/>
          <w:sz w:val="22"/>
          <w:szCs w:val="22"/>
          <w:lang w:eastAsia="ar-SA"/>
        </w:rPr>
        <w:t>5.2.1</w:t>
      </w:r>
      <w:r w:rsidR="00F36C80">
        <w:rPr>
          <w:color w:val="000000"/>
          <w:sz w:val="22"/>
          <w:szCs w:val="22"/>
          <w:lang w:eastAsia="ar-SA"/>
        </w:rPr>
        <w:t>8</w:t>
      </w:r>
      <w:r>
        <w:rPr>
          <w:color w:val="000000"/>
          <w:sz w:val="22"/>
          <w:szCs w:val="22"/>
          <w:lang w:eastAsia="ar-SA"/>
        </w:rPr>
        <w:t>. Присваивать индивидуальные коды постановки/снятия объекта с охраны каждому лицу, ответственному за данные действия.</w:t>
      </w:r>
    </w:p>
    <w:p w:rsidR="00796BAD" w:rsidRDefault="00F36C80">
      <w:pPr>
        <w:shd w:val="clear" w:color="auto" w:fill="FFFFFF"/>
        <w:ind w:firstLine="709"/>
        <w:jc w:val="both"/>
        <w:rPr>
          <w:color w:val="000000"/>
          <w:sz w:val="22"/>
          <w:szCs w:val="22"/>
          <w:lang w:eastAsia="ar-SA"/>
        </w:rPr>
      </w:pPr>
      <w:r>
        <w:rPr>
          <w:color w:val="000000"/>
          <w:sz w:val="22"/>
          <w:szCs w:val="22"/>
          <w:lang w:eastAsia="ar-SA"/>
        </w:rPr>
        <w:t>5.2.19</w:t>
      </w:r>
      <w:r w:rsidR="00796BAD">
        <w:rPr>
          <w:color w:val="000000"/>
          <w:sz w:val="22"/>
          <w:szCs w:val="22"/>
          <w:lang w:eastAsia="ar-SA"/>
        </w:rPr>
        <w:t>.</w:t>
      </w:r>
      <w:r w:rsidR="00796BAD">
        <w:rPr>
          <w:color w:val="000000"/>
          <w:spacing w:val="-1"/>
          <w:sz w:val="22"/>
          <w:szCs w:val="22"/>
          <w:lang w:eastAsia="ar-SA"/>
        </w:rPr>
        <w:t xml:space="preserve"> Информировать в течение 3 (трех) рабочих дней</w:t>
      </w:r>
      <w:r w:rsidR="00796BAD">
        <w:rPr>
          <w:color w:val="000000"/>
          <w:spacing w:val="2"/>
          <w:sz w:val="22"/>
          <w:szCs w:val="22"/>
          <w:lang w:eastAsia="ar-SA"/>
        </w:rPr>
        <w:t xml:space="preserve"> Исполнителя </w:t>
      </w:r>
      <w:r w:rsidR="00796BAD">
        <w:rPr>
          <w:color w:val="000000"/>
          <w:spacing w:val="-1"/>
          <w:sz w:val="22"/>
          <w:szCs w:val="22"/>
          <w:lang w:eastAsia="ar-SA"/>
        </w:rPr>
        <w:t>о возникновении спора</w:t>
      </w:r>
      <w:r w:rsidR="00796BAD">
        <w:rPr>
          <w:color w:val="000000"/>
          <w:spacing w:val="-3"/>
          <w:sz w:val="22"/>
          <w:szCs w:val="22"/>
          <w:lang w:eastAsia="ar-SA"/>
        </w:rPr>
        <w:t xml:space="preserve"> о праве на имущество, </w:t>
      </w:r>
      <w:r w:rsidR="00796BAD">
        <w:rPr>
          <w:color w:val="000000"/>
          <w:spacing w:val="-1"/>
          <w:sz w:val="22"/>
          <w:szCs w:val="22"/>
          <w:lang w:eastAsia="ar-SA"/>
        </w:rPr>
        <w:t xml:space="preserve">находящееся во владении </w:t>
      </w:r>
      <w:r w:rsidR="00796BAD">
        <w:rPr>
          <w:color w:val="000000"/>
          <w:spacing w:val="2"/>
          <w:sz w:val="22"/>
          <w:szCs w:val="22"/>
          <w:lang w:eastAsia="ar-SA"/>
        </w:rPr>
        <w:t xml:space="preserve">Государственного заказчика </w:t>
      </w:r>
      <w:r w:rsidR="00796BAD">
        <w:rPr>
          <w:color w:val="000000"/>
          <w:spacing w:val="-1"/>
          <w:sz w:val="22"/>
          <w:szCs w:val="22"/>
          <w:lang w:eastAsia="ar-SA"/>
        </w:rPr>
        <w:t>и являющееся объектом охраны.</w:t>
      </w:r>
    </w:p>
    <w:p w:rsidR="00796BAD" w:rsidRPr="00B8153D" w:rsidRDefault="00796BAD">
      <w:pPr>
        <w:ind w:firstLine="709"/>
        <w:jc w:val="both"/>
        <w:rPr>
          <w:color w:val="000000"/>
          <w:sz w:val="22"/>
          <w:szCs w:val="22"/>
          <w:lang w:eastAsia="ar-SA"/>
        </w:rPr>
      </w:pPr>
      <w:r>
        <w:rPr>
          <w:color w:val="000000"/>
          <w:sz w:val="22"/>
          <w:szCs w:val="22"/>
          <w:lang w:eastAsia="ar-SA"/>
        </w:rPr>
        <w:t>5.2.2</w:t>
      </w:r>
      <w:r w:rsidR="00F36C80">
        <w:rPr>
          <w:color w:val="000000"/>
          <w:sz w:val="22"/>
          <w:szCs w:val="22"/>
          <w:lang w:eastAsia="ar-SA"/>
        </w:rPr>
        <w:t>0</w:t>
      </w:r>
      <w:r>
        <w:rPr>
          <w:color w:val="000000"/>
          <w:sz w:val="22"/>
          <w:szCs w:val="22"/>
          <w:lang w:eastAsia="ar-SA"/>
        </w:rPr>
        <w:t xml:space="preserve">. Направлять Исполнителю уведомления об уплате в добровольном порядке сумм неустойки (пеней, штрафов), предусмотренных настоящим Контрактом за неисполнение </w:t>
      </w:r>
      <w:r w:rsidRPr="00B8153D">
        <w:rPr>
          <w:color w:val="000000"/>
          <w:sz w:val="22"/>
          <w:szCs w:val="22"/>
          <w:lang w:eastAsia="ar-SA"/>
        </w:rPr>
        <w:t>(ненадлежащее исполнение) Заказчиком своих обязательств по настоящему Контракту.</w:t>
      </w:r>
    </w:p>
    <w:p w:rsidR="00796BAD" w:rsidRPr="00B8153D" w:rsidRDefault="00796BAD">
      <w:pPr>
        <w:ind w:firstLine="709"/>
        <w:jc w:val="both"/>
        <w:rPr>
          <w:color w:val="000000"/>
          <w:sz w:val="22"/>
          <w:szCs w:val="22"/>
          <w:lang w:eastAsia="ar-SA"/>
        </w:rPr>
      </w:pPr>
      <w:r w:rsidRPr="00B8153D">
        <w:rPr>
          <w:color w:val="000000"/>
          <w:sz w:val="22"/>
          <w:szCs w:val="22"/>
          <w:lang w:eastAsia="ar-SA"/>
        </w:rPr>
        <w:t>5.2.2</w:t>
      </w:r>
      <w:r w:rsidR="00F36C80" w:rsidRPr="00B8153D">
        <w:rPr>
          <w:color w:val="000000"/>
          <w:sz w:val="22"/>
          <w:szCs w:val="22"/>
          <w:lang w:eastAsia="ar-SA"/>
        </w:rPr>
        <w:t>1</w:t>
      </w:r>
      <w:r w:rsidRPr="00B8153D">
        <w:rPr>
          <w:color w:val="000000"/>
          <w:sz w:val="22"/>
          <w:szCs w:val="22"/>
          <w:lang w:eastAsia="ar-SA"/>
        </w:rPr>
        <w:t>. Сдавать Объект под охрану и снимать его в определенное Сторонами, в настоящем Контракте время.</w:t>
      </w:r>
    </w:p>
    <w:p w:rsidR="00B8153D" w:rsidRPr="00D606B6" w:rsidRDefault="00406DD2" w:rsidP="00D606B6">
      <w:pPr>
        <w:ind w:firstLine="709"/>
        <w:jc w:val="both"/>
        <w:rPr>
          <w:sz w:val="22"/>
          <w:szCs w:val="22"/>
          <w:lang w:eastAsia="ar-SA"/>
        </w:rPr>
      </w:pPr>
      <w:r w:rsidRPr="00B8153D">
        <w:rPr>
          <w:sz w:val="22"/>
          <w:szCs w:val="22"/>
          <w:lang w:eastAsia="ar-SA"/>
        </w:rPr>
        <w:t>5.2.22. На регулярной основе осуществлять контроль за надлежащим исполнением обязательств по Контракту, а также за соответствием сроков оказания услуг. 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Исполнителю требование об устранении недостатков (претензию) с указанием срока для устранения выявленных недостатков.</w:t>
      </w:r>
      <w:r w:rsidRPr="00406DD2">
        <w:rPr>
          <w:sz w:val="22"/>
          <w:szCs w:val="22"/>
          <w:lang w:eastAsia="ar-SA"/>
        </w:rPr>
        <w:t xml:space="preserve"> </w:t>
      </w:r>
    </w:p>
    <w:p w:rsidR="00796BAD" w:rsidRDefault="00796BAD">
      <w:pPr>
        <w:ind w:firstLine="709"/>
        <w:jc w:val="both"/>
        <w:rPr>
          <w:color w:val="000000"/>
          <w:sz w:val="22"/>
          <w:szCs w:val="22"/>
          <w:lang w:eastAsia="ar-SA"/>
        </w:rPr>
      </w:pPr>
      <w:r>
        <w:rPr>
          <w:color w:val="000000"/>
          <w:sz w:val="22"/>
          <w:szCs w:val="22"/>
          <w:lang w:eastAsia="ar-SA"/>
        </w:rPr>
        <w:t>5.3. Исполнитель вправе:</w:t>
      </w:r>
    </w:p>
    <w:p w:rsidR="00796BAD" w:rsidRDefault="00796BAD">
      <w:pPr>
        <w:ind w:firstLine="709"/>
        <w:jc w:val="both"/>
        <w:rPr>
          <w:color w:val="000000"/>
          <w:sz w:val="22"/>
          <w:szCs w:val="22"/>
          <w:lang w:eastAsia="ar-SA"/>
        </w:rPr>
      </w:pPr>
      <w:r>
        <w:rPr>
          <w:color w:val="000000"/>
          <w:sz w:val="22"/>
          <w:szCs w:val="22"/>
          <w:lang w:eastAsia="ar-SA"/>
        </w:rPr>
        <w:t>5.3.1. Требовать своевремен</w:t>
      </w:r>
      <w:r w:rsidR="00FC506B">
        <w:rPr>
          <w:color w:val="000000"/>
          <w:sz w:val="22"/>
          <w:szCs w:val="22"/>
          <w:lang w:eastAsia="ar-SA"/>
        </w:rPr>
        <w:t xml:space="preserve">ного подписания Заказчиком Акта </w:t>
      </w:r>
      <w:r>
        <w:rPr>
          <w:color w:val="000000"/>
          <w:sz w:val="22"/>
          <w:szCs w:val="22"/>
          <w:lang w:eastAsia="en-US"/>
        </w:rPr>
        <w:t xml:space="preserve">оказанных </w:t>
      </w:r>
      <w:r>
        <w:rPr>
          <w:color w:val="000000"/>
          <w:sz w:val="22"/>
          <w:szCs w:val="22"/>
          <w:lang w:eastAsia="ar-SA"/>
        </w:rPr>
        <w:t>услуг по настоящему Контракту.</w:t>
      </w:r>
    </w:p>
    <w:p w:rsidR="00796BAD" w:rsidRDefault="00796BAD">
      <w:pPr>
        <w:ind w:firstLine="709"/>
        <w:jc w:val="both"/>
        <w:rPr>
          <w:color w:val="000000"/>
          <w:sz w:val="22"/>
          <w:szCs w:val="22"/>
          <w:lang w:eastAsia="ar-SA"/>
        </w:rPr>
      </w:pPr>
      <w:r>
        <w:rPr>
          <w:color w:val="000000"/>
          <w:sz w:val="22"/>
          <w:szCs w:val="22"/>
          <w:lang w:eastAsia="ar-SA"/>
        </w:rPr>
        <w:t>5.3.2. Требовать своевременной оплаты оказанных услуг в соответствии с разделом 2 настоящего Контракта.</w:t>
      </w:r>
    </w:p>
    <w:p w:rsidR="00796BAD" w:rsidRDefault="00796BAD">
      <w:pPr>
        <w:ind w:firstLine="709"/>
        <w:jc w:val="both"/>
        <w:rPr>
          <w:color w:val="000000"/>
          <w:sz w:val="22"/>
          <w:szCs w:val="22"/>
          <w:lang w:eastAsia="ar-SA"/>
        </w:rPr>
      </w:pPr>
      <w:r>
        <w:rPr>
          <w:color w:val="000000"/>
          <w:sz w:val="22"/>
          <w:szCs w:val="22"/>
          <w:lang w:eastAsia="ar-SA"/>
        </w:rPr>
        <w:t xml:space="preserve">5.3.3. Получать от Заказчика содействие при </w:t>
      </w:r>
      <w:r w:rsidR="0013066A">
        <w:rPr>
          <w:color w:val="000000"/>
          <w:sz w:val="22"/>
          <w:szCs w:val="22"/>
          <w:lang w:eastAsia="ar-SA"/>
        </w:rPr>
        <w:t>оказании услуг</w:t>
      </w:r>
      <w:r>
        <w:rPr>
          <w:color w:val="000000"/>
          <w:sz w:val="22"/>
          <w:szCs w:val="22"/>
          <w:lang w:eastAsia="ar-SA"/>
        </w:rPr>
        <w:t xml:space="preserve"> </w:t>
      </w:r>
      <w:r w:rsidR="0013066A">
        <w:rPr>
          <w:color w:val="000000"/>
          <w:sz w:val="22"/>
          <w:szCs w:val="22"/>
          <w:lang w:eastAsia="ar-SA"/>
        </w:rPr>
        <w:t>соответствии с</w:t>
      </w:r>
      <w:r>
        <w:rPr>
          <w:color w:val="000000"/>
          <w:sz w:val="22"/>
          <w:szCs w:val="22"/>
          <w:lang w:eastAsia="ar-SA"/>
        </w:rPr>
        <w:t xml:space="preserve"> условиями настоящего Контракта. </w:t>
      </w:r>
    </w:p>
    <w:p w:rsidR="00796BAD" w:rsidRDefault="00796BAD">
      <w:pPr>
        <w:ind w:firstLine="709"/>
        <w:jc w:val="both"/>
        <w:rPr>
          <w:color w:val="000000"/>
          <w:sz w:val="22"/>
          <w:szCs w:val="22"/>
          <w:lang w:eastAsia="ar-SA"/>
        </w:rPr>
      </w:pPr>
      <w:r>
        <w:rPr>
          <w:color w:val="000000"/>
          <w:sz w:val="22"/>
          <w:szCs w:val="22"/>
          <w:lang w:eastAsia="ar-SA"/>
        </w:rPr>
        <w:t>5.4. Исполнитель обязан:</w:t>
      </w:r>
    </w:p>
    <w:p w:rsidR="00796BAD" w:rsidRDefault="00796BAD">
      <w:pPr>
        <w:ind w:firstLine="709"/>
        <w:jc w:val="both"/>
        <w:rPr>
          <w:color w:val="000000"/>
          <w:sz w:val="22"/>
          <w:szCs w:val="22"/>
          <w:lang w:eastAsia="ar-SA"/>
        </w:rPr>
      </w:pPr>
      <w:r>
        <w:rPr>
          <w:color w:val="000000"/>
          <w:sz w:val="22"/>
          <w:szCs w:val="22"/>
          <w:lang w:eastAsia="ar-SA"/>
        </w:rPr>
        <w:t>5.4.1. Своевременно и надлежащим образом оказать услуги Заказчику.</w:t>
      </w:r>
    </w:p>
    <w:p w:rsidR="00796BAD" w:rsidRDefault="00796BAD">
      <w:pPr>
        <w:ind w:firstLine="709"/>
        <w:jc w:val="both"/>
        <w:rPr>
          <w:color w:val="000000"/>
          <w:sz w:val="22"/>
          <w:szCs w:val="22"/>
          <w:lang w:eastAsia="ar-SA"/>
        </w:rPr>
      </w:pPr>
      <w:r>
        <w:rPr>
          <w:color w:val="000000"/>
          <w:sz w:val="22"/>
          <w:szCs w:val="22"/>
          <w:lang w:eastAsia="ar-SA"/>
        </w:rPr>
        <w:t>5.4.2. Обеспечить прием и регистрацию сообщений, передаваемых Комплексом.</w:t>
      </w:r>
    </w:p>
    <w:p w:rsidR="00796BAD" w:rsidRDefault="00796BAD">
      <w:pPr>
        <w:ind w:firstLine="709"/>
        <w:jc w:val="both"/>
        <w:rPr>
          <w:color w:val="000000"/>
          <w:sz w:val="22"/>
          <w:szCs w:val="22"/>
          <w:lang w:eastAsia="ar-SA"/>
        </w:rPr>
      </w:pPr>
      <w:r>
        <w:rPr>
          <w:color w:val="000000"/>
          <w:sz w:val="22"/>
          <w:szCs w:val="22"/>
          <w:lang w:eastAsia="ar-SA"/>
        </w:rPr>
        <w:lastRenderedPageBreak/>
        <w:t>5.4.3. При получении тревожного сообщения направить наряд вневедомственной охраны войск национальной гвардии к Объекту. По прибытию на Объект наряд вневедомственной охраны войск национальной гвардии действует в установленном законом порядке.</w:t>
      </w:r>
    </w:p>
    <w:p w:rsidR="00796BAD" w:rsidRDefault="00796BAD">
      <w:pPr>
        <w:ind w:firstLine="709"/>
        <w:jc w:val="both"/>
        <w:rPr>
          <w:color w:val="000000"/>
          <w:sz w:val="22"/>
          <w:szCs w:val="22"/>
          <w:lang w:eastAsia="ar-SA"/>
        </w:rPr>
      </w:pPr>
      <w:r>
        <w:rPr>
          <w:color w:val="000000"/>
          <w:sz w:val="22"/>
          <w:szCs w:val="22"/>
          <w:lang w:eastAsia="ar-SA"/>
        </w:rPr>
        <w:t>5.4.4. Обеспечить прибытие наряда вневедомственной охраны войск национальной гвардии в максимально короткие сроки.</w:t>
      </w:r>
    </w:p>
    <w:p w:rsidR="00796BAD" w:rsidRDefault="00796BAD">
      <w:pPr>
        <w:ind w:firstLine="709"/>
        <w:jc w:val="both"/>
        <w:rPr>
          <w:color w:val="000000"/>
          <w:sz w:val="22"/>
          <w:szCs w:val="22"/>
          <w:lang w:eastAsia="ar-SA"/>
        </w:rPr>
      </w:pPr>
      <w:r>
        <w:rPr>
          <w:color w:val="000000"/>
          <w:sz w:val="22"/>
          <w:szCs w:val="22"/>
          <w:lang w:eastAsia="ar-SA"/>
        </w:rPr>
        <w:t>5.4.5. При обнаружении признаков нарушения целостности Объекта, обеспечить, не проникая на Объект, неприкосновенность места происшествия до прибытия уполномоченного представителя Заказчика и (или) следственно-оперативной группы. В случае необходимости принимает меры к задержанию лиц, находящихся на Объекте, блокированию возможных путей их отхода.</w:t>
      </w:r>
    </w:p>
    <w:p w:rsidR="00796BAD" w:rsidRDefault="00796BAD">
      <w:pPr>
        <w:ind w:firstLine="709"/>
        <w:jc w:val="both"/>
        <w:rPr>
          <w:color w:val="000000"/>
          <w:sz w:val="22"/>
          <w:szCs w:val="22"/>
          <w:lang w:eastAsia="ar-SA"/>
        </w:rPr>
      </w:pPr>
      <w:r>
        <w:rPr>
          <w:color w:val="000000"/>
          <w:sz w:val="22"/>
          <w:szCs w:val="22"/>
          <w:lang w:eastAsia="ar-SA"/>
        </w:rPr>
        <w:t>5.4.6. Обеспечивать работоспособность оборудования пультов централизованного наблюдения. Восстанавливать работоспособность используемого оборудования в случае его отказа в возможно короткий срок. Осуществлять плановое обслуживание оборудования пультов централизованного наблюдения в соответствии с требованиями действующих приказов.</w:t>
      </w:r>
    </w:p>
    <w:p w:rsidR="00796BAD" w:rsidRPr="00B8153D" w:rsidRDefault="00796BAD">
      <w:pPr>
        <w:ind w:firstLine="709"/>
        <w:jc w:val="both"/>
        <w:rPr>
          <w:color w:val="000000"/>
          <w:sz w:val="22"/>
          <w:szCs w:val="22"/>
          <w:lang w:eastAsia="ar-SA"/>
        </w:rPr>
      </w:pPr>
      <w:r>
        <w:rPr>
          <w:color w:val="000000"/>
          <w:sz w:val="22"/>
          <w:szCs w:val="22"/>
          <w:lang w:eastAsia="ar-SA"/>
        </w:rPr>
        <w:t>5.4.7. Приостановить оказание услуг в случае обнаружения</w:t>
      </w:r>
      <w:r>
        <w:rPr>
          <w:color w:val="000000"/>
          <w:sz w:val="22"/>
          <w:szCs w:val="22"/>
          <w:lang w:eastAsia="ar-SA"/>
        </w:rPr>
        <w:br/>
        <w:t xml:space="preserve">не зависящих от Исполнителя обстоятельств, которые могут оказать негативное влияние на качество </w:t>
      </w:r>
      <w:r w:rsidRPr="00B8153D">
        <w:rPr>
          <w:color w:val="000000"/>
          <w:sz w:val="22"/>
          <w:szCs w:val="22"/>
          <w:lang w:eastAsia="ar-SA"/>
        </w:rPr>
        <w:t>оказываемых услуг или создать невозможность  их оказания, и сообщить об этом Заказчику.</w:t>
      </w:r>
    </w:p>
    <w:p w:rsidR="0013066A" w:rsidRPr="00B8153D" w:rsidRDefault="00796BAD" w:rsidP="0013066A">
      <w:pPr>
        <w:ind w:firstLine="709"/>
        <w:jc w:val="both"/>
        <w:rPr>
          <w:color w:val="000000"/>
          <w:sz w:val="22"/>
          <w:szCs w:val="22"/>
          <w:lang w:eastAsia="ar-SA"/>
        </w:rPr>
      </w:pPr>
      <w:r w:rsidRPr="00B8153D">
        <w:rPr>
          <w:color w:val="000000"/>
          <w:sz w:val="22"/>
          <w:szCs w:val="22"/>
          <w:lang w:eastAsia="ar-SA"/>
        </w:rPr>
        <w:t>5.4.8. Исполнять иные обязательства, предусмотренные действующим законодательством и Контрактом.</w:t>
      </w:r>
    </w:p>
    <w:p w:rsidR="00796BAD" w:rsidRDefault="0013066A" w:rsidP="0013066A">
      <w:pPr>
        <w:ind w:firstLine="709"/>
        <w:jc w:val="both"/>
        <w:rPr>
          <w:color w:val="000000"/>
          <w:sz w:val="22"/>
          <w:szCs w:val="22"/>
          <w:lang w:eastAsia="ar-SA"/>
        </w:rPr>
      </w:pPr>
      <w:r w:rsidRPr="00B8153D">
        <w:rPr>
          <w:color w:val="000000"/>
          <w:sz w:val="22"/>
          <w:szCs w:val="22"/>
          <w:lang w:eastAsia="ar-SA"/>
        </w:rPr>
        <w:t>5.4.9. Предоставлять по требованию Заказчика необходимую документацию, относящуюся к оказываемым услугам, и создавать условия для проверки хода и качества оказания услуг.</w:t>
      </w:r>
      <w:r w:rsidRPr="0013066A">
        <w:rPr>
          <w:color w:val="000000"/>
          <w:sz w:val="22"/>
          <w:szCs w:val="22"/>
          <w:lang w:eastAsia="ar-SA"/>
        </w:rPr>
        <w:t xml:space="preserve"> </w:t>
      </w:r>
    </w:p>
    <w:p w:rsidR="00796BAD" w:rsidRDefault="00796BAD">
      <w:pPr>
        <w:ind w:firstLine="709"/>
        <w:jc w:val="both"/>
        <w:rPr>
          <w:color w:val="000000"/>
          <w:sz w:val="22"/>
          <w:szCs w:val="22"/>
          <w:lang w:eastAsia="ar-SA"/>
        </w:rPr>
      </w:pPr>
    </w:p>
    <w:p w:rsidR="00796BAD" w:rsidRDefault="00796BAD">
      <w:pPr>
        <w:tabs>
          <w:tab w:val="left" w:pos="900"/>
        </w:tabs>
        <w:spacing w:before="120" w:after="120"/>
        <w:jc w:val="center"/>
        <w:rPr>
          <w:color w:val="000000"/>
          <w:sz w:val="22"/>
          <w:szCs w:val="22"/>
          <w:lang w:eastAsia="ar-SA"/>
        </w:rPr>
      </w:pPr>
      <w:r>
        <w:rPr>
          <w:b/>
          <w:color w:val="000000"/>
          <w:sz w:val="22"/>
          <w:szCs w:val="22"/>
          <w:lang w:eastAsia="ar-SA"/>
        </w:rPr>
        <w:t>6. ГАРАНТИИ</w:t>
      </w:r>
    </w:p>
    <w:p w:rsidR="00796BAD" w:rsidRDefault="00796BAD">
      <w:pPr>
        <w:widowControl w:val="0"/>
        <w:tabs>
          <w:tab w:val="left" w:pos="1400"/>
        </w:tabs>
        <w:spacing w:before="120" w:after="120"/>
        <w:ind w:firstLine="709"/>
        <w:jc w:val="both"/>
        <w:rPr>
          <w:b/>
          <w:color w:val="000000"/>
          <w:sz w:val="22"/>
          <w:szCs w:val="22"/>
          <w:lang w:eastAsia="ar-SA"/>
        </w:rPr>
      </w:pPr>
      <w:r>
        <w:rPr>
          <w:color w:val="000000"/>
          <w:sz w:val="22"/>
          <w:szCs w:val="22"/>
          <w:lang w:eastAsia="ar-SA"/>
        </w:rPr>
        <w:t xml:space="preserve">6.1. Исполнитель гарантирует </w:t>
      </w:r>
      <w:r w:rsidR="0013066A">
        <w:rPr>
          <w:color w:val="000000"/>
          <w:sz w:val="22"/>
          <w:szCs w:val="22"/>
          <w:lang w:eastAsia="ar-SA"/>
        </w:rPr>
        <w:t>качество оказания</w:t>
      </w:r>
      <w:r>
        <w:rPr>
          <w:color w:val="000000"/>
          <w:sz w:val="22"/>
          <w:szCs w:val="22"/>
          <w:lang w:eastAsia="ar-SA"/>
        </w:rPr>
        <w:t xml:space="preserve"> услуг в соответствии с требованиями настоящего Контракта, а также требованиями действующего законодательства Российской Федерации.</w:t>
      </w:r>
    </w:p>
    <w:p w:rsidR="00796BAD" w:rsidRDefault="00796BAD">
      <w:pPr>
        <w:widowControl w:val="0"/>
        <w:spacing w:before="120" w:after="120"/>
        <w:jc w:val="center"/>
        <w:rPr>
          <w:color w:val="000000"/>
          <w:sz w:val="22"/>
          <w:szCs w:val="22"/>
          <w:lang w:eastAsia="ar-SA"/>
        </w:rPr>
      </w:pPr>
      <w:r>
        <w:rPr>
          <w:b/>
          <w:color w:val="000000"/>
          <w:sz w:val="22"/>
          <w:szCs w:val="22"/>
          <w:lang w:eastAsia="ar-SA"/>
        </w:rPr>
        <w:t>7. ОТВЕТСТВЕННОСТЬ СТОРОН И ПОРЯДОК РАСТОРЖЕНИЯ КОНТРАКТА</w:t>
      </w:r>
    </w:p>
    <w:p w:rsidR="00796BAD" w:rsidRDefault="00796BAD">
      <w:pPr>
        <w:ind w:firstLine="709"/>
        <w:jc w:val="both"/>
        <w:rPr>
          <w:color w:val="000000"/>
          <w:sz w:val="22"/>
          <w:szCs w:val="22"/>
          <w:lang w:eastAsia="ar-SA"/>
        </w:rPr>
      </w:pPr>
      <w:r>
        <w:rPr>
          <w:color w:val="000000"/>
          <w:sz w:val="22"/>
          <w:szCs w:val="22"/>
          <w:lang w:eastAsia="ar-SA"/>
        </w:rPr>
        <w:t xml:space="preserve">7.1. За неисполнение или ненадлежащее исполнение своих обязательств, установленных настоящим Контрактом, Стороны несут </w:t>
      </w:r>
      <w:r w:rsidR="008E0E33">
        <w:rPr>
          <w:color w:val="000000"/>
          <w:sz w:val="22"/>
          <w:szCs w:val="22"/>
          <w:lang w:eastAsia="ar-SA"/>
        </w:rPr>
        <w:t>ответственность в</w:t>
      </w:r>
      <w:r>
        <w:rPr>
          <w:color w:val="000000"/>
          <w:sz w:val="22"/>
          <w:szCs w:val="22"/>
          <w:lang w:eastAsia="ar-SA"/>
        </w:rPr>
        <w:t xml:space="preserve"> соответствии с действующим законодательством Российской Федерации.</w:t>
      </w:r>
    </w:p>
    <w:p w:rsidR="00796BAD" w:rsidRDefault="00796BAD">
      <w:pPr>
        <w:ind w:firstLine="709"/>
        <w:jc w:val="both"/>
        <w:rPr>
          <w:color w:val="000000"/>
          <w:sz w:val="22"/>
          <w:szCs w:val="22"/>
          <w:lang w:eastAsia="ar-SA"/>
        </w:rPr>
      </w:pPr>
      <w:r>
        <w:rPr>
          <w:color w:val="000000"/>
          <w:sz w:val="22"/>
          <w:szCs w:val="22"/>
          <w:lang w:eastAsia="ar-SA"/>
        </w:rPr>
        <w:t xml:space="preserve">7.2. </w:t>
      </w:r>
      <w:r>
        <w:rPr>
          <w:color w:val="000000"/>
          <w:sz w:val="22"/>
          <w:szCs w:val="22"/>
          <w:lang w:eastAsia="en-US"/>
        </w:rPr>
        <w:t>Ответственность Заказчика:</w:t>
      </w:r>
    </w:p>
    <w:p w:rsidR="00796BAD" w:rsidRPr="00B8153D" w:rsidRDefault="00796BAD">
      <w:pPr>
        <w:ind w:firstLine="709"/>
        <w:jc w:val="both"/>
        <w:rPr>
          <w:color w:val="000000"/>
          <w:sz w:val="22"/>
          <w:szCs w:val="22"/>
          <w:lang w:eastAsia="ar-SA"/>
        </w:rPr>
      </w:pPr>
      <w:r>
        <w:rPr>
          <w:color w:val="000000"/>
          <w:sz w:val="22"/>
          <w:szCs w:val="22"/>
          <w:lang w:eastAsia="ar-SA"/>
        </w:rPr>
        <w:t xml:space="preserve">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B8153D">
        <w:rPr>
          <w:color w:val="000000"/>
          <w:sz w:val="22"/>
          <w:szCs w:val="22"/>
          <w:lang w:eastAsia="ar-SA"/>
        </w:rPr>
        <w:t>обязательств, предусмотренных Контрактом, Исполнитель вправе потребовать уплату неустоек (штрафов, пеней).</w:t>
      </w:r>
    </w:p>
    <w:p w:rsidR="00796BAD" w:rsidRPr="00B8153D" w:rsidRDefault="00796BAD">
      <w:pPr>
        <w:ind w:firstLine="709"/>
        <w:jc w:val="both"/>
        <w:rPr>
          <w:color w:val="000000"/>
          <w:sz w:val="22"/>
          <w:szCs w:val="22"/>
          <w:lang w:eastAsia="ar-SA"/>
        </w:rPr>
      </w:pPr>
      <w:r w:rsidRPr="00B8153D">
        <w:rPr>
          <w:color w:val="000000"/>
          <w:sz w:val="22"/>
          <w:szCs w:val="22"/>
          <w:lang w:eastAsia="ar-SA"/>
        </w:rPr>
        <w:t>7.2.2.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23911" w:rsidRDefault="00796BAD">
      <w:pPr>
        <w:ind w:firstLine="709"/>
        <w:jc w:val="both"/>
        <w:rPr>
          <w:color w:val="000000"/>
          <w:sz w:val="22"/>
          <w:szCs w:val="22"/>
          <w:lang w:eastAsia="ar-SA"/>
        </w:rPr>
      </w:pPr>
      <w:r w:rsidRPr="00B8153D">
        <w:rPr>
          <w:color w:val="000000"/>
          <w:sz w:val="22"/>
          <w:szCs w:val="22"/>
          <w:lang w:eastAsia="ar-SA"/>
        </w:rPr>
        <w:t xml:space="preserve">7.2.3. </w:t>
      </w:r>
      <w:r w:rsidR="00923911" w:rsidRPr="00B8153D">
        <w:rPr>
          <w:color w:val="000000"/>
          <w:sz w:val="22"/>
          <w:szCs w:val="22"/>
          <w:lang w:eastAsia="ar-SA"/>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00923911" w:rsidRPr="00B8153D">
          <w:rPr>
            <w:rStyle w:val="a6"/>
            <w:color w:val="auto"/>
            <w:sz w:val="22"/>
            <w:szCs w:val="22"/>
            <w:u w:val="none"/>
            <w:lang w:eastAsia="ar-SA"/>
          </w:rPr>
          <w:t>порядке</w:t>
        </w:r>
      </w:hyperlink>
      <w:r w:rsidR="00923911" w:rsidRPr="00B8153D">
        <w:rPr>
          <w:color w:val="000000"/>
          <w:sz w:val="22"/>
          <w:szCs w:val="22"/>
          <w:lang w:eastAsia="ar-SA"/>
        </w:rPr>
        <w:t>, установленном постановлением Правительства Российской Федерации от 30.08.2017 г. № 1042.</w:t>
      </w:r>
    </w:p>
    <w:p w:rsidR="00796BAD" w:rsidRPr="00B8153D" w:rsidRDefault="00796BAD">
      <w:pPr>
        <w:ind w:firstLine="709"/>
        <w:jc w:val="both"/>
        <w:rPr>
          <w:color w:val="000000"/>
          <w:sz w:val="22"/>
          <w:szCs w:val="22"/>
          <w:lang w:eastAsia="en-US"/>
        </w:rPr>
      </w:pPr>
      <w:r w:rsidRPr="00B8153D">
        <w:rPr>
          <w:color w:val="000000"/>
          <w:sz w:val="22"/>
          <w:szCs w:val="22"/>
          <w:lang w:eastAsia="ar-SA"/>
        </w:rPr>
        <w:t xml:space="preserve">За каждый факт неисполнения Заказчиком обязательств по Контракту, за исключением просрочки исполнения обязательств, Исполнитель вправе потребовать уплаты штрафа в размере  </w:t>
      </w:r>
      <w:r w:rsidR="008E0E33" w:rsidRPr="00B8153D">
        <w:rPr>
          <w:b/>
          <w:color w:val="000000"/>
          <w:sz w:val="22"/>
          <w:szCs w:val="22"/>
          <w:lang w:eastAsia="en-US"/>
        </w:rPr>
        <w:t>1</w:t>
      </w:r>
      <w:r w:rsidR="00D76841" w:rsidRPr="00B8153D">
        <w:rPr>
          <w:b/>
          <w:color w:val="000000"/>
          <w:sz w:val="22"/>
          <w:szCs w:val="22"/>
          <w:lang w:eastAsia="en-US"/>
        </w:rPr>
        <w:t> </w:t>
      </w:r>
      <w:r w:rsidR="008E0E33" w:rsidRPr="00B8153D">
        <w:rPr>
          <w:b/>
          <w:color w:val="000000"/>
          <w:sz w:val="22"/>
          <w:szCs w:val="22"/>
          <w:lang w:eastAsia="en-US"/>
        </w:rPr>
        <w:t>000</w:t>
      </w:r>
      <w:r w:rsidR="00D76841" w:rsidRPr="00B8153D">
        <w:rPr>
          <w:b/>
          <w:color w:val="000000"/>
          <w:sz w:val="22"/>
          <w:szCs w:val="22"/>
          <w:lang w:eastAsia="en-US"/>
        </w:rPr>
        <w:t xml:space="preserve"> рублей 00 копеек</w:t>
      </w:r>
      <w:r w:rsidR="008E0E33" w:rsidRPr="00B8153D">
        <w:rPr>
          <w:b/>
          <w:color w:val="000000"/>
          <w:sz w:val="22"/>
          <w:szCs w:val="22"/>
          <w:lang w:eastAsia="en-US"/>
        </w:rPr>
        <w:t xml:space="preserve"> </w:t>
      </w:r>
      <w:r w:rsidR="00D76841" w:rsidRPr="00B8153D">
        <w:rPr>
          <w:b/>
          <w:color w:val="000000"/>
          <w:sz w:val="22"/>
          <w:szCs w:val="22"/>
          <w:lang w:eastAsia="en-US"/>
        </w:rPr>
        <w:t>(Одна тысяча</w:t>
      </w:r>
      <w:r w:rsidR="008E0E33" w:rsidRPr="00B8153D">
        <w:rPr>
          <w:b/>
          <w:color w:val="000000"/>
          <w:sz w:val="22"/>
          <w:szCs w:val="22"/>
          <w:lang w:eastAsia="en-US"/>
        </w:rPr>
        <w:t xml:space="preserve"> рублей 00 копеек</w:t>
      </w:r>
      <w:r w:rsidR="00D76841" w:rsidRPr="00B8153D">
        <w:rPr>
          <w:b/>
          <w:color w:val="000000"/>
          <w:sz w:val="22"/>
          <w:szCs w:val="22"/>
          <w:lang w:eastAsia="en-US"/>
        </w:rPr>
        <w:t>)</w:t>
      </w:r>
      <w:r w:rsidRPr="00B8153D">
        <w:rPr>
          <w:color w:val="000000"/>
          <w:sz w:val="22"/>
          <w:szCs w:val="22"/>
          <w:lang w:eastAsia="en-US"/>
        </w:rPr>
        <w:t>.</w:t>
      </w:r>
      <w:r w:rsidR="008E0E33" w:rsidRPr="00B8153D">
        <w:rPr>
          <w:color w:val="000000"/>
          <w:sz w:val="22"/>
          <w:szCs w:val="22"/>
          <w:lang w:eastAsia="en-US"/>
        </w:rPr>
        <w:t xml:space="preserve"> </w:t>
      </w:r>
    </w:p>
    <w:p w:rsidR="00796BAD" w:rsidRPr="00B8153D" w:rsidRDefault="00796BAD">
      <w:pPr>
        <w:ind w:firstLine="709"/>
        <w:jc w:val="both"/>
        <w:rPr>
          <w:color w:val="000000"/>
          <w:sz w:val="22"/>
          <w:szCs w:val="22"/>
          <w:lang w:eastAsia="en-US"/>
        </w:rPr>
      </w:pPr>
      <w:r w:rsidRPr="00B8153D">
        <w:rPr>
          <w:color w:val="000000"/>
          <w:sz w:val="22"/>
          <w:szCs w:val="22"/>
          <w:lang w:eastAsia="en-US"/>
        </w:rPr>
        <w:t xml:space="preserve">7.2.4. Общая сумма начисленных штрафов за ненадлежащее исполнение </w:t>
      </w:r>
      <w:r w:rsidRPr="00B8153D">
        <w:rPr>
          <w:color w:val="000000"/>
          <w:sz w:val="22"/>
          <w:szCs w:val="22"/>
          <w:lang w:eastAsia="ar-SA"/>
        </w:rPr>
        <w:t>Заказчиком</w:t>
      </w:r>
      <w:r w:rsidRPr="00B8153D">
        <w:rPr>
          <w:color w:val="000000"/>
          <w:sz w:val="22"/>
          <w:szCs w:val="22"/>
          <w:lang w:eastAsia="en-US"/>
        </w:rPr>
        <w:t xml:space="preserve"> обязательств, предусмотренных Контрактом, не может превышать цену Контракта.</w:t>
      </w:r>
    </w:p>
    <w:p w:rsidR="00796BAD" w:rsidRDefault="00796BAD">
      <w:pPr>
        <w:ind w:firstLine="709"/>
        <w:jc w:val="both"/>
        <w:rPr>
          <w:color w:val="000000"/>
          <w:sz w:val="22"/>
          <w:szCs w:val="22"/>
          <w:lang w:eastAsia="ar-SA"/>
        </w:rPr>
      </w:pPr>
      <w:r w:rsidRPr="00B8153D">
        <w:rPr>
          <w:color w:val="000000"/>
          <w:sz w:val="22"/>
          <w:szCs w:val="22"/>
          <w:lang w:eastAsia="en-US"/>
        </w:rPr>
        <w:t>7.3. Ответственность Исполнителя:</w:t>
      </w:r>
    </w:p>
    <w:p w:rsidR="00796BAD" w:rsidRDefault="00796BAD">
      <w:pPr>
        <w:ind w:firstLine="709"/>
        <w:jc w:val="both"/>
        <w:rPr>
          <w:color w:val="000000"/>
          <w:sz w:val="22"/>
          <w:szCs w:val="22"/>
          <w:lang w:eastAsia="ar-SA"/>
        </w:rPr>
      </w:pPr>
      <w:r>
        <w:rPr>
          <w:color w:val="000000"/>
          <w:sz w:val="22"/>
          <w:szCs w:val="22"/>
          <w:lang w:eastAsia="ar-SA"/>
        </w:rPr>
        <w:t>7.3.1.</w:t>
      </w:r>
      <w:r>
        <w:rPr>
          <w:color w:val="000000"/>
          <w:sz w:val="22"/>
          <w:szCs w:val="22"/>
          <w:lang w:val="en-US" w:eastAsia="ar-SA"/>
        </w:rPr>
        <w:t> </w:t>
      </w:r>
      <w:r>
        <w:rPr>
          <w:color w:val="000000"/>
          <w:sz w:val="22"/>
          <w:szCs w:val="22"/>
          <w:lang w:eastAsia="ar-SA"/>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96BAD" w:rsidRPr="00B8153D" w:rsidRDefault="00796BAD">
      <w:pPr>
        <w:ind w:firstLine="709"/>
        <w:jc w:val="both"/>
        <w:rPr>
          <w:color w:val="000000"/>
          <w:sz w:val="22"/>
          <w:szCs w:val="22"/>
          <w:lang w:eastAsia="ar-SA"/>
        </w:rPr>
      </w:pPr>
      <w:r>
        <w:rPr>
          <w:color w:val="000000"/>
          <w:sz w:val="22"/>
          <w:szCs w:val="22"/>
          <w:lang w:eastAsia="ar-SA"/>
        </w:rPr>
        <w:lastRenderedPageBreak/>
        <w:t xml:space="preserve">7.3.2. </w:t>
      </w:r>
      <w:r>
        <w:rPr>
          <w:color w:val="000000"/>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w:t>
      </w:r>
      <w:r w:rsidRPr="00B8153D">
        <w:rPr>
          <w:color w:val="000000"/>
          <w:sz w:val="22"/>
          <w:szCs w:val="22"/>
        </w:rPr>
        <w:t>пени.</w:t>
      </w:r>
    </w:p>
    <w:p w:rsidR="00796BAD" w:rsidRPr="00B8153D" w:rsidRDefault="00796BAD" w:rsidP="001C2362">
      <w:pPr>
        <w:ind w:firstLine="709"/>
        <w:jc w:val="both"/>
        <w:rPr>
          <w:color w:val="000000"/>
          <w:sz w:val="22"/>
          <w:szCs w:val="22"/>
          <w:lang w:eastAsia="ar-SA"/>
        </w:rPr>
      </w:pPr>
      <w:r w:rsidRPr="00B8153D">
        <w:rPr>
          <w:color w:val="000000"/>
          <w:sz w:val="22"/>
          <w:szCs w:val="22"/>
          <w:lang w:eastAsia="ar-SA"/>
        </w:rPr>
        <w:t xml:space="preserve">7.3.3. 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w:t>
      </w:r>
      <w:r w:rsidR="00923911" w:rsidRPr="00B8153D">
        <w:rPr>
          <w:color w:val="000000"/>
          <w:sz w:val="22"/>
          <w:szCs w:val="22"/>
          <w:lang w:eastAsia="ar-SA"/>
        </w:rPr>
        <w:t xml:space="preserve">устанавливается Контрактом в </w:t>
      </w:r>
      <w:hyperlink r:id="rId9" w:history="1">
        <w:r w:rsidR="00923911" w:rsidRPr="00B8153D">
          <w:rPr>
            <w:rStyle w:val="a6"/>
            <w:color w:val="auto"/>
            <w:sz w:val="22"/>
            <w:szCs w:val="22"/>
            <w:u w:val="none"/>
            <w:lang w:eastAsia="ar-SA"/>
          </w:rPr>
          <w:t>порядке</w:t>
        </w:r>
      </w:hyperlink>
      <w:r w:rsidR="00923911" w:rsidRPr="00B8153D">
        <w:rPr>
          <w:color w:val="000000"/>
          <w:sz w:val="22"/>
          <w:szCs w:val="22"/>
          <w:lang w:eastAsia="ar-SA"/>
        </w:rPr>
        <w:t xml:space="preserve">, установленном постановлением Правительства Российской Федерации от 30.08.2017 г. № 1042, за исключением случаев, если законодательством Российской Федерации установлен иной порядок начисления штрафов, и составляет </w:t>
      </w:r>
      <w:r w:rsidRPr="00B8153D">
        <w:rPr>
          <w:color w:val="000000"/>
          <w:sz w:val="22"/>
          <w:szCs w:val="22"/>
          <w:lang w:eastAsia="ar-SA"/>
        </w:rPr>
        <w:t xml:space="preserve">в размере 10 процентов цены Контракта (этапа), что составляет </w:t>
      </w:r>
      <w:r w:rsidR="00925824">
        <w:rPr>
          <w:b/>
          <w:color w:val="000000"/>
          <w:sz w:val="22"/>
          <w:szCs w:val="22"/>
          <w:lang w:eastAsia="ar-SA"/>
        </w:rPr>
        <w:t>_______ рублей</w:t>
      </w:r>
      <w:r w:rsidRPr="00B8153D">
        <w:rPr>
          <w:b/>
          <w:color w:val="000000"/>
          <w:sz w:val="22"/>
          <w:szCs w:val="22"/>
          <w:lang w:eastAsia="ar-SA"/>
        </w:rPr>
        <w:t xml:space="preserve"> </w:t>
      </w:r>
      <w:r w:rsidR="00925824">
        <w:rPr>
          <w:b/>
          <w:color w:val="000000"/>
          <w:sz w:val="22"/>
          <w:szCs w:val="22"/>
          <w:lang w:eastAsia="ar-SA"/>
        </w:rPr>
        <w:t>______ копеек</w:t>
      </w:r>
      <w:r w:rsidRPr="00B8153D">
        <w:rPr>
          <w:b/>
          <w:color w:val="000000"/>
          <w:sz w:val="22"/>
          <w:szCs w:val="22"/>
          <w:lang w:eastAsia="ar-SA"/>
        </w:rPr>
        <w:t xml:space="preserve"> (</w:t>
      </w:r>
      <w:r w:rsidR="00925824">
        <w:rPr>
          <w:b/>
          <w:color w:val="000000"/>
          <w:sz w:val="22"/>
          <w:szCs w:val="22"/>
          <w:lang w:eastAsia="ar-SA"/>
        </w:rPr>
        <w:t>____________________________________</w:t>
      </w:r>
      <w:r w:rsidRPr="00B8153D">
        <w:rPr>
          <w:b/>
          <w:color w:val="000000"/>
          <w:sz w:val="22"/>
          <w:szCs w:val="22"/>
          <w:lang w:eastAsia="ar-SA"/>
        </w:rPr>
        <w:t>)</w:t>
      </w:r>
      <w:r w:rsidRPr="00B8153D">
        <w:rPr>
          <w:color w:val="000000"/>
          <w:sz w:val="22"/>
          <w:szCs w:val="22"/>
          <w:lang w:eastAsia="ar-SA"/>
        </w:rPr>
        <w:t>.</w:t>
      </w:r>
    </w:p>
    <w:p w:rsidR="00796BAD" w:rsidRPr="00B8153D" w:rsidRDefault="00796BAD">
      <w:pPr>
        <w:ind w:firstLine="540"/>
        <w:jc w:val="both"/>
        <w:rPr>
          <w:color w:val="000000"/>
          <w:sz w:val="22"/>
          <w:szCs w:val="22"/>
          <w:lang w:eastAsia="ar-SA"/>
        </w:rPr>
      </w:pPr>
      <w:r w:rsidRPr="00B8153D">
        <w:rPr>
          <w:color w:val="000000"/>
          <w:sz w:val="22"/>
          <w:szCs w:val="22"/>
          <w:lang w:eastAsia="ar-SA"/>
        </w:rPr>
        <w:t xml:space="preserve">7.3.4. </w:t>
      </w:r>
      <w:r w:rsidRPr="00B8153D">
        <w:rPr>
          <w:color w:val="000000"/>
          <w:sz w:val="22"/>
          <w:szCs w:val="22"/>
          <w:lang w:eastAsia="en-US"/>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B8153D">
        <w:rPr>
          <w:color w:val="000000"/>
          <w:sz w:val="22"/>
          <w:szCs w:val="22"/>
          <w:lang w:eastAsia="ar-SA"/>
        </w:rPr>
        <w:t xml:space="preserve">Заказчик вправе потребовать уплаты штрафа в размере </w:t>
      </w:r>
      <w:r w:rsidR="00D76841" w:rsidRPr="00B8153D">
        <w:rPr>
          <w:b/>
          <w:color w:val="000000"/>
          <w:sz w:val="22"/>
          <w:szCs w:val="22"/>
          <w:lang w:eastAsia="en-US"/>
        </w:rPr>
        <w:t>1 000 рублей 00 копеек (Одна тысяча рублей 00 копеек)</w:t>
      </w:r>
      <w:r w:rsidR="00D76841" w:rsidRPr="00B8153D">
        <w:rPr>
          <w:color w:val="000000"/>
          <w:sz w:val="22"/>
          <w:szCs w:val="22"/>
          <w:lang w:eastAsia="en-US"/>
        </w:rPr>
        <w:t xml:space="preserve">. </w:t>
      </w:r>
    </w:p>
    <w:p w:rsidR="00796BAD" w:rsidRPr="00B8153D" w:rsidRDefault="00796BAD">
      <w:pPr>
        <w:ind w:firstLine="540"/>
        <w:jc w:val="both"/>
        <w:rPr>
          <w:color w:val="000000"/>
          <w:sz w:val="22"/>
          <w:szCs w:val="22"/>
          <w:lang w:eastAsia="ar-SA"/>
        </w:rPr>
      </w:pPr>
      <w:r w:rsidRPr="00B8153D">
        <w:rPr>
          <w:color w:val="000000"/>
          <w:sz w:val="22"/>
          <w:szCs w:val="22"/>
          <w:lang w:eastAsia="ar-SA"/>
        </w:rPr>
        <w:tab/>
        <w:t xml:space="preserve">7.3.5. </w:t>
      </w:r>
      <w:r w:rsidRPr="00B8153D">
        <w:rPr>
          <w:color w:val="000000"/>
          <w:sz w:val="22"/>
          <w:szCs w:val="22"/>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96BAD" w:rsidRDefault="00796BAD">
      <w:pPr>
        <w:ind w:firstLine="709"/>
        <w:jc w:val="both"/>
        <w:rPr>
          <w:color w:val="000000"/>
          <w:sz w:val="22"/>
          <w:szCs w:val="22"/>
          <w:lang w:eastAsia="ar-SA"/>
        </w:rPr>
      </w:pPr>
      <w:r w:rsidRPr="00B8153D">
        <w:rPr>
          <w:color w:val="000000"/>
          <w:sz w:val="22"/>
          <w:szCs w:val="22"/>
          <w:lang w:eastAsia="ar-SA"/>
        </w:rPr>
        <w:t xml:space="preserve">7.4. </w:t>
      </w:r>
      <w:r w:rsidRPr="00B8153D">
        <w:rPr>
          <w:color w:val="000000"/>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w:t>
      </w:r>
      <w:r>
        <w:rPr>
          <w:color w:val="000000"/>
          <w:sz w:val="22"/>
          <w:szCs w:val="22"/>
          <w:lang w:eastAsia="en-US"/>
        </w:rPr>
        <w:t xml:space="preserve"> предусмотренного Контрактом, произошло вследствие непреодолимой силы или по вине другой Стороны</w:t>
      </w:r>
      <w:r>
        <w:rPr>
          <w:color w:val="000000"/>
          <w:sz w:val="22"/>
          <w:szCs w:val="22"/>
          <w:lang w:eastAsia="ar-SA"/>
        </w:rPr>
        <w:t>.</w:t>
      </w:r>
    </w:p>
    <w:p w:rsidR="00796BAD" w:rsidRDefault="00796BAD">
      <w:pPr>
        <w:ind w:firstLine="709"/>
        <w:jc w:val="both"/>
        <w:rPr>
          <w:color w:val="000000"/>
          <w:sz w:val="22"/>
          <w:szCs w:val="22"/>
          <w:lang w:eastAsia="ar-SA"/>
        </w:rPr>
      </w:pPr>
      <w:r>
        <w:rPr>
          <w:color w:val="000000"/>
          <w:sz w:val="22"/>
          <w:szCs w:val="22"/>
          <w:lang w:eastAsia="ar-SA"/>
        </w:rPr>
        <w:t>7.5. Уплата неустойки или применение иной формы ответственности не освобождает соответствующую Сторону от исполнения обязательств по настоящему Контракту.</w:t>
      </w:r>
    </w:p>
    <w:p w:rsidR="00796BAD" w:rsidRDefault="00796BAD">
      <w:pPr>
        <w:ind w:firstLine="709"/>
        <w:jc w:val="both"/>
        <w:rPr>
          <w:color w:val="000000"/>
          <w:sz w:val="22"/>
          <w:szCs w:val="22"/>
        </w:rPr>
      </w:pPr>
      <w:r>
        <w:rPr>
          <w:color w:val="000000"/>
          <w:sz w:val="22"/>
          <w:szCs w:val="22"/>
          <w:lang w:eastAsia="ar-SA"/>
        </w:rPr>
        <w:t>7.6. Исполнитель несет ответственность за ущерб от кражи имущества, причиненный Заказчику, в результате невыполнения или ненадлежащего выполнения Исполнителем своих обязательств по настоящему Контракту, в размере реального ущерба, но не свыше суммы, указанной в Перечне объектов и платных услуг (приложение № 3 к Контракту) за Объект, которому причинен ущерб от кражи.</w:t>
      </w:r>
    </w:p>
    <w:p w:rsidR="00796BAD" w:rsidRDefault="00796BAD">
      <w:pPr>
        <w:ind w:firstLine="709"/>
        <w:jc w:val="both"/>
        <w:rPr>
          <w:color w:val="000000"/>
          <w:sz w:val="22"/>
          <w:szCs w:val="22"/>
          <w:lang w:eastAsia="ar-SA"/>
        </w:rPr>
      </w:pPr>
      <w:r>
        <w:rPr>
          <w:color w:val="000000"/>
          <w:sz w:val="22"/>
          <w:szCs w:val="22"/>
        </w:rPr>
        <w:t>7.7. Возмещение реального ущерба, причиненного Заказчику от кражи имущества в результате невыполнения или ненадлежащего выполнения Исполнителя своих обязательств</w:t>
      </w:r>
      <w:r>
        <w:rPr>
          <w:color w:val="000000"/>
          <w:sz w:val="22"/>
          <w:szCs w:val="22"/>
        </w:rPr>
        <w:br/>
        <w:t xml:space="preserve">по настоящему Контракту производится Исполнителем </w:t>
      </w:r>
      <w:r>
        <w:rPr>
          <w:color w:val="000000"/>
          <w:spacing w:val="1"/>
          <w:sz w:val="22"/>
          <w:szCs w:val="22"/>
        </w:rPr>
        <w:t>на основании вступившего в законную силу решения суда.</w:t>
      </w:r>
      <w:r>
        <w:rPr>
          <w:color w:val="000000"/>
          <w:sz w:val="22"/>
          <w:szCs w:val="22"/>
        </w:rPr>
        <w:t xml:space="preserve"> Размер реального ущерба должен быть подтвержден расчетом стоимости похищенных, уничтоженных или поврежденных материальных ценностей,  составленным с участием Исполнителя и сверенным с данными бухгалтерского учета.</w:t>
      </w:r>
    </w:p>
    <w:p w:rsidR="00796BAD" w:rsidRDefault="00796BAD">
      <w:pPr>
        <w:ind w:firstLine="709"/>
        <w:jc w:val="both"/>
        <w:rPr>
          <w:color w:val="000000"/>
          <w:sz w:val="22"/>
          <w:szCs w:val="22"/>
          <w:lang w:eastAsia="ar-SA"/>
        </w:rPr>
      </w:pPr>
      <w:r>
        <w:rPr>
          <w:color w:val="000000"/>
          <w:sz w:val="22"/>
          <w:szCs w:val="22"/>
          <w:lang w:eastAsia="ar-SA"/>
        </w:rPr>
        <w:t>7.8. При возвращении Заказчику похищенного имущества, Заказчик возвращает Исполнителю денежные средства из общей суммы, полученной от него в порядке возмещения ущерба, в срок не превышающий 30 (тридцать) календарных дней со дня подписания акта приема-пе</w:t>
      </w:r>
      <w:r w:rsidR="00D76841">
        <w:rPr>
          <w:color w:val="000000"/>
          <w:sz w:val="22"/>
          <w:szCs w:val="22"/>
          <w:lang w:eastAsia="ar-SA"/>
        </w:rPr>
        <w:t xml:space="preserve">редачи имущества, составленного </w:t>
      </w:r>
      <w:r>
        <w:rPr>
          <w:color w:val="000000"/>
          <w:sz w:val="22"/>
          <w:szCs w:val="22"/>
          <w:lang w:eastAsia="ar-SA"/>
        </w:rPr>
        <w:t xml:space="preserve">в присутствии представителя Исполнителя.  </w:t>
      </w:r>
    </w:p>
    <w:p w:rsidR="00796BAD" w:rsidRDefault="00796BAD">
      <w:pPr>
        <w:widowControl w:val="0"/>
        <w:tabs>
          <w:tab w:val="left" w:pos="1400"/>
        </w:tabs>
        <w:ind w:firstLine="709"/>
        <w:jc w:val="both"/>
        <w:rPr>
          <w:color w:val="000000"/>
          <w:sz w:val="22"/>
          <w:szCs w:val="22"/>
          <w:lang w:eastAsia="ar-SA"/>
        </w:rPr>
      </w:pPr>
      <w:r>
        <w:rPr>
          <w:color w:val="000000"/>
          <w:sz w:val="22"/>
          <w:szCs w:val="22"/>
          <w:lang w:eastAsia="ar-SA"/>
        </w:rPr>
        <w:t>7.9. Настоящий Контракт может быть расторгнут:</w:t>
      </w:r>
    </w:p>
    <w:p w:rsidR="00796BAD" w:rsidRDefault="00796BAD">
      <w:pPr>
        <w:widowControl w:val="0"/>
        <w:tabs>
          <w:tab w:val="left" w:pos="1400"/>
        </w:tabs>
        <w:ind w:firstLine="709"/>
        <w:jc w:val="both"/>
        <w:rPr>
          <w:color w:val="000000"/>
          <w:sz w:val="22"/>
          <w:szCs w:val="22"/>
          <w:lang w:eastAsia="ar-SA"/>
        </w:rPr>
      </w:pPr>
      <w:r>
        <w:rPr>
          <w:color w:val="000000"/>
          <w:sz w:val="22"/>
          <w:szCs w:val="22"/>
          <w:lang w:eastAsia="ar-SA"/>
        </w:rPr>
        <w:t>по соглашению сторон;</w:t>
      </w:r>
    </w:p>
    <w:p w:rsidR="00796BAD" w:rsidRDefault="00796BAD">
      <w:pPr>
        <w:widowControl w:val="0"/>
        <w:tabs>
          <w:tab w:val="left" w:pos="1400"/>
        </w:tabs>
        <w:ind w:firstLine="709"/>
        <w:jc w:val="both"/>
        <w:rPr>
          <w:color w:val="000000"/>
          <w:sz w:val="22"/>
          <w:szCs w:val="22"/>
          <w:lang w:eastAsia="ar-SA"/>
        </w:rPr>
      </w:pPr>
      <w:r>
        <w:rPr>
          <w:color w:val="000000"/>
          <w:sz w:val="22"/>
          <w:szCs w:val="22"/>
          <w:lang w:eastAsia="ar-SA"/>
        </w:rPr>
        <w:t>в судебном порядке;</w:t>
      </w:r>
    </w:p>
    <w:p w:rsidR="00796BAD" w:rsidRDefault="00796BAD">
      <w:pPr>
        <w:widowControl w:val="0"/>
        <w:tabs>
          <w:tab w:val="left" w:pos="1400"/>
        </w:tabs>
        <w:ind w:firstLine="709"/>
        <w:jc w:val="both"/>
        <w:rPr>
          <w:color w:val="000000"/>
          <w:sz w:val="22"/>
          <w:szCs w:val="22"/>
        </w:rPr>
      </w:pPr>
      <w:r>
        <w:rPr>
          <w:color w:val="000000"/>
          <w:sz w:val="22"/>
          <w:szCs w:val="22"/>
          <w:lang w:eastAsia="ar-SA"/>
        </w:rPr>
        <w:t>в одностороннем порядке отказа Стороны Контракта от исполнения Контракта в соответствии с гражданским законодательством.</w:t>
      </w:r>
    </w:p>
    <w:p w:rsidR="00796BAD" w:rsidRDefault="00796BAD">
      <w:pPr>
        <w:ind w:firstLine="709"/>
        <w:jc w:val="both"/>
        <w:rPr>
          <w:color w:val="000000"/>
          <w:sz w:val="22"/>
          <w:szCs w:val="22"/>
        </w:rPr>
      </w:pPr>
      <w:r>
        <w:rPr>
          <w:color w:val="000000"/>
          <w:sz w:val="22"/>
          <w:szCs w:val="22"/>
        </w:rPr>
        <w:t>7.10. Заказчик вправе принять решение об одностороннем отказе от исполнения настоящего Контракта в случаях:</w:t>
      </w:r>
    </w:p>
    <w:p w:rsidR="00796BAD" w:rsidRDefault="00796BAD">
      <w:pPr>
        <w:ind w:firstLine="709"/>
        <w:jc w:val="both"/>
        <w:rPr>
          <w:color w:val="000000"/>
          <w:sz w:val="22"/>
          <w:szCs w:val="22"/>
        </w:rPr>
      </w:pPr>
      <w:r>
        <w:rPr>
          <w:color w:val="000000"/>
          <w:sz w:val="22"/>
          <w:szCs w:val="22"/>
        </w:rPr>
        <w:t>7.10.1. В случае если Исполнитель не приступает к исполнению Контракта в срок, установленный Контрактом,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rsidR="00796BAD" w:rsidRPr="00B8153D" w:rsidRDefault="00796BAD">
      <w:pPr>
        <w:ind w:firstLine="709"/>
        <w:jc w:val="both"/>
        <w:rPr>
          <w:color w:val="000000"/>
          <w:sz w:val="22"/>
          <w:szCs w:val="22"/>
        </w:rPr>
      </w:pPr>
      <w:r>
        <w:rPr>
          <w:color w:val="000000"/>
          <w:sz w:val="22"/>
          <w:szCs w:val="22"/>
        </w:rPr>
        <w:t xml:space="preserve">7.10.2. В случае если отступления при выполнении обязательств от условий Контракта или иные недостатки результатов обязательств в установленный заказчиком разумный срок не были </w:t>
      </w:r>
      <w:r w:rsidRPr="00B8153D">
        <w:rPr>
          <w:color w:val="000000"/>
          <w:sz w:val="22"/>
          <w:szCs w:val="22"/>
        </w:rPr>
        <w:t>устранены либо являются существенными и неустранимыми.</w:t>
      </w:r>
    </w:p>
    <w:p w:rsidR="00D76841" w:rsidRPr="00B8153D" w:rsidRDefault="00796BAD" w:rsidP="00D76841">
      <w:pPr>
        <w:ind w:firstLine="709"/>
        <w:jc w:val="both"/>
        <w:rPr>
          <w:color w:val="000000"/>
          <w:sz w:val="22"/>
          <w:szCs w:val="22"/>
        </w:rPr>
      </w:pPr>
      <w:r w:rsidRPr="00B8153D">
        <w:rPr>
          <w:color w:val="000000"/>
          <w:sz w:val="22"/>
          <w:szCs w:val="22"/>
        </w:rPr>
        <w:lastRenderedPageBreak/>
        <w:t xml:space="preserve">7.10.3. В иных случаях, предусмотренных гражданским законодательством Российской Федерации. </w:t>
      </w:r>
    </w:p>
    <w:p w:rsidR="00D76841" w:rsidRPr="00B8153D" w:rsidRDefault="00D76841" w:rsidP="00D76841">
      <w:pPr>
        <w:ind w:firstLine="709"/>
        <w:jc w:val="both"/>
        <w:rPr>
          <w:color w:val="000000"/>
          <w:sz w:val="22"/>
          <w:szCs w:val="22"/>
        </w:rPr>
      </w:pPr>
      <w:r w:rsidRPr="00B8153D">
        <w:rPr>
          <w:color w:val="000000"/>
          <w:sz w:val="22"/>
          <w:szCs w:val="22"/>
        </w:rPr>
        <w:t xml:space="preserve">7.10.4. При систематическом (три и более раз) неисполнении Исполнителем в назначенный срок претензии Заказчик вправе расторгнуть Договор в установленном законодательством Российской Федерации порядке с взысканием с Исполнителя причиненных убытков. </w:t>
      </w:r>
    </w:p>
    <w:p w:rsidR="00796BAD" w:rsidRDefault="00796BAD">
      <w:pPr>
        <w:ind w:firstLine="709"/>
        <w:jc w:val="both"/>
        <w:textAlignment w:val="baseline"/>
        <w:rPr>
          <w:color w:val="000000"/>
          <w:sz w:val="22"/>
          <w:szCs w:val="22"/>
          <w:lang w:eastAsia="ar-SA"/>
        </w:rPr>
      </w:pPr>
      <w:r>
        <w:rPr>
          <w:color w:val="000000"/>
          <w:sz w:val="22"/>
          <w:szCs w:val="22"/>
          <w:lang w:eastAsia="ar-SA"/>
        </w:rPr>
        <w:t>7.1</w:t>
      </w:r>
      <w:r w:rsidR="00527614">
        <w:rPr>
          <w:color w:val="000000"/>
          <w:sz w:val="22"/>
          <w:szCs w:val="22"/>
          <w:lang w:eastAsia="ar-SA"/>
        </w:rPr>
        <w:t>1</w:t>
      </w:r>
      <w:r>
        <w:rPr>
          <w:color w:val="000000"/>
          <w:sz w:val="22"/>
          <w:szCs w:val="22"/>
          <w:lang w:eastAsia="ar-SA"/>
        </w:rPr>
        <w:t>.</w:t>
      </w:r>
      <w:r>
        <w:rPr>
          <w:color w:val="000000"/>
          <w:sz w:val="22"/>
          <w:szCs w:val="22"/>
          <w:lang w:val="en-US" w:eastAsia="ar-SA"/>
        </w:rPr>
        <w:t> </w:t>
      </w:r>
      <w:r>
        <w:rPr>
          <w:color w:val="000000"/>
          <w:sz w:val="22"/>
          <w:szCs w:val="22"/>
          <w:lang w:eastAsia="ar-SA"/>
        </w:rPr>
        <w:t xml:space="preserve"> Исполнитель вправе принять решение об одностороннем отказе от исполнения настоящего Контракта в случае: </w:t>
      </w:r>
    </w:p>
    <w:p w:rsidR="00796BAD" w:rsidRDefault="00796BAD">
      <w:pPr>
        <w:ind w:firstLine="709"/>
        <w:jc w:val="both"/>
        <w:textAlignment w:val="baseline"/>
        <w:rPr>
          <w:color w:val="000000"/>
          <w:sz w:val="22"/>
          <w:szCs w:val="22"/>
          <w:lang w:eastAsia="ar-SA"/>
        </w:rPr>
      </w:pPr>
      <w:r>
        <w:rPr>
          <w:color w:val="000000"/>
          <w:sz w:val="22"/>
          <w:szCs w:val="22"/>
          <w:lang w:eastAsia="ar-SA"/>
        </w:rPr>
        <w:t>при существенном нарушении Контракта Заказчиком;</w:t>
      </w:r>
    </w:p>
    <w:p w:rsidR="00796BAD" w:rsidRDefault="00796BAD">
      <w:pPr>
        <w:ind w:firstLine="709"/>
        <w:jc w:val="both"/>
        <w:textAlignment w:val="baseline"/>
        <w:rPr>
          <w:color w:val="000000"/>
          <w:sz w:val="22"/>
          <w:szCs w:val="22"/>
          <w:lang w:eastAsia="ar-SA"/>
        </w:rPr>
      </w:pPr>
      <w:r>
        <w:rPr>
          <w:color w:val="000000"/>
          <w:sz w:val="22"/>
          <w:szCs w:val="22"/>
          <w:lang w:eastAsia="ar-SA"/>
        </w:rPr>
        <w:t>неоднократного (от двух и более раз) нарушения сроков оплаты оказанных услуг;</w:t>
      </w:r>
    </w:p>
    <w:p w:rsidR="00796BAD" w:rsidRDefault="00796BAD">
      <w:pPr>
        <w:ind w:firstLine="709"/>
        <w:jc w:val="both"/>
        <w:textAlignment w:val="baseline"/>
        <w:rPr>
          <w:color w:val="000000"/>
          <w:sz w:val="22"/>
          <w:szCs w:val="22"/>
          <w:lang w:eastAsia="ar-SA"/>
        </w:rPr>
      </w:pPr>
      <w:r>
        <w:rPr>
          <w:color w:val="000000"/>
          <w:sz w:val="22"/>
          <w:szCs w:val="22"/>
          <w:lang w:eastAsia="ar-SA"/>
        </w:rPr>
        <w:t>при возникновении споров о праве собственности и управлению имуществом охраняемого Объекта;</w:t>
      </w:r>
    </w:p>
    <w:p w:rsidR="00796BAD" w:rsidRDefault="00796BAD">
      <w:pPr>
        <w:ind w:firstLine="709"/>
        <w:jc w:val="both"/>
        <w:rPr>
          <w:color w:val="000000"/>
          <w:sz w:val="22"/>
          <w:szCs w:val="22"/>
          <w:lang w:eastAsia="ar-SA"/>
        </w:rPr>
      </w:pPr>
      <w:r>
        <w:rPr>
          <w:color w:val="000000"/>
          <w:sz w:val="22"/>
          <w:szCs w:val="22"/>
          <w:lang w:eastAsia="ar-SA"/>
        </w:rPr>
        <w:t>неустранения Заказчиком выявленных и отраженных в Актах обследования недостатков в технической укрепленности охраняемых объектов, средств охраны и связи, в том числе охранной сигнализации в установленный п. 5.2.15 Контракта срок;</w:t>
      </w:r>
    </w:p>
    <w:p w:rsidR="00796BAD" w:rsidRDefault="00796BAD">
      <w:pPr>
        <w:ind w:firstLine="709"/>
        <w:jc w:val="both"/>
        <w:textAlignment w:val="baseline"/>
        <w:rPr>
          <w:color w:val="000000"/>
          <w:sz w:val="22"/>
          <w:szCs w:val="22"/>
        </w:rPr>
      </w:pPr>
      <w:r>
        <w:rPr>
          <w:color w:val="000000"/>
          <w:sz w:val="22"/>
          <w:szCs w:val="22"/>
          <w:lang w:eastAsia="ar-SA"/>
        </w:rPr>
        <w:t>невыполнения Заказчиком п. 5.2.15 Контракта или несоблюдения установленных п. 5.2.15 Контракта сроков проведения капитального ремонта или замены комплекса технических средств охраны.</w:t>
      </w:r>
    </w:p>
    <w:p w:rsidR="00796BAD" w:rsidRDefault="00796BAD">
      <w:pPr>
        <w:ind w:firstLine="709"/>
        <w:jc w:val="both"/>
        <w:textAlignment w:val="baseline"/>
        <w:rPr>
          <w:color w:val="000000"/>
          <w:sz w:val="22"/>
          <w:szCs w:val="22"/>
          <w:lang w:eastAsia="ar-SA"/>
        </w:rPr>
      </w:pPr>
    </w:p>
    <w:p w:rsidR="00796BAD" w:rsidRDefault="00796BAD">
      <w:pPr>
        <w:spacing w:before="120" w:after="120"/>
        <w:jc w:val="center"/>
        <w:rPr>
          <w:color w:val="000000"/>
          <w:sz w:val="22"/>
          <w:szCs w:val="22"/>
          <w:lang w:eastAsia="ar-SA"/>
        </w:rPr>
      </w:pPr>
      <w:r>
        <w:rPr>
          <w:b/>
          <w:color w:val="000000"/>
          <w:sz w:val="22"/>
          <w:szCs w:val="22"/>
          <w:lang w:eastAsia="ar-SA"/>
        </w:rPr>
        <w:t>8. ОБСТОЯТЕЛЬСТВА, ИСКЛЮЧАЮЩИЕ ОТВЕТСТВЕННОСТЬ</w:t>
      </w:r>
    </w:p>
    <w:p w:rsidR="00796BAD" w:rsidRPr="00B8153D" w:rsidRDefault="00796BAD">
      <w:pPr>
        <w:ind w:firstLine="708"/>
        <w:jc w:val="both"/>
        <w:rPr>
          <w:color w:val="000000"/>
          <w:sz w:val="22"/>
          <w:szCs w:val="22"/>
          <w:lang w:eastAsia="ar-SA"/>
        </w:rPr>
      </w:pPr>
      <w:r>
        <w:rPr>
          <w:color w:val="000000"/>
          <w:sz w:val="22"/>
          <w:szCs w:val="22"/>
          <w:lang w:eastAsia="ar-SA"/>
        </w:rPr>
        <w:t xml:space="preserve">8.1. </w:t>
      </w:r>
      <w:r w:rsidRPr="00B8153D">
        <w:rPr>
          <w:color w:val="000000"/>
          <w:sz w:val="22"/>
          <w:szCs w:val="22"/>
          <w:lang w:eastAsia="ar-SA"/>
        </w:rPr>
        <w:t>Исполнитель освобождается от ответственности в следующих случаях:</w:t>
      </w:r>
    </w:p>
    <w:p w:rsidR="00796BAD" w:rsidRPr="00B8153D" w:rsidRDefault="00796BAD">
      <w:pPr>
        <w:ind w:firstLine="708"/>
        <w:jc w:val="both"/>
        <w:rPr>
          <w:color w:val="000000"/>
          <w:sz w:val="22"/>
          <w:szCs w:val="22"/>
        </w:rPr>
      </w:pPr>
      <w:r w:rsidRPr="00B8153D">
        <w:rPr>
          <w:color w:val="000000"/>
          <w:sz w:val="22"/>
          <w:szCs w:val="22"/>
          <w:lang w:eastAsia="ar-SA"/>
        </w:rPr>
        <w:t>8.1.1. При невыполнении Заказчиком обязательств по настоящему Контракту (п.</w:t>
      </w:r>
      <w:r w:rsidR="00C83240" w:rsidRPr="00B8153D">
        <w:rPr>
          <w:color w:val="000000"/>
          <w:sz w:val="22"/>
          <w:szCs w:val="22"/>
          <w:lang w:eastAsia="ar-SA"/>
        </w:rPr>
        <w:t xml:space="preserve"> </w:t>
      </w:r>
      <w:r w:rsidRPr="00B8153D">
        <w:rPr>
          <w:color w:val="000000"/>
          <w:sz w:val="22"/>
          <w:szCs w:val="22"/>
          <w:lang w:eastAsia="ar-SA"/>
        </w:rPr>
        <w:t>5.2) и/или несоблюдении положений</w:t>
      </w:r>
      <w:r w:rsidR="00C83240" w:rsidRPr="00B8153D">
        <w:rPr>
          <w:color w:val="000000"/>
          <w:sz w:val="22"/>
          <w:szCs w:val="22"/>
          <w:lang w:eastAsia="ar-SA"/>
        </w:rPr>
        <w:t xml:space="preserve"> Технического задания</w:t>
      </w:r>
      <w:r w:rsidRPr="00B8153D">
        <w:rPr>
          <w:color w:val="000000"/>
          <w:sz w:val="22"/>
          <w:szCs w:val="22"/>
          <w:lang w:eastAsia="ar-SA"/>
        </w:rPr>
        <w:t xml:space="preserve"> (приложение № 1 к настоящему Контракту), если действия (бездействия) Заказчика повлекли за собой кражу, повреждение или уничтожение имущества.</w:t>
      </w:r>
    </w:p>
    <w:p w:rsidR="00796BAD" w:rsidRDefault="00796BAD">
      <w:pPr>
        <w:ind w:firstLine="709"/>
        <w:jc w:val="both"/>
        <w:rPr>
          <w:color w:val="000000"/>
          <w:sz w:val="22"/>
          <w:szCs w:val="22"/>
        </w:rPr>
      </w:pPr>
      <w:r w:rsidRPr="00B8153D">
        <w:rPr>
          <w:color w:val="000000"/>
          <w:sz w:val="22"/>
          <w:szCs w:val="22"/>
        </w:rPr>
        <w:t>8.1.2. В составе Комплекса не предусмотрена</w:t>
      </w:r>
      <w:r>
        <w:rPr>
          <w:color w:val="000000"/>
          <w:sz w:val="22"/>
          <w:szCs w:val="22"/>
        </w:rPr>
        <w:t xml:space="preserve"> система охранной сигнализации, а Объект оборудован только системой экстренного вызова </w:t>
      </w:r>
      <w:r>
        <w:rPr>
          <w:color w:val="000000"/>
          <w:sz w:val="22"/>
          <w:szCs w:val="22"/>
          <w:lang w:eastAsia="ar-SA"/>
        </w:rPr>
        <w:t>вневедомственной охраны войск национальной гвардии.</w:t>
      </w:r>
    </w:p>
    <w:p w:rsidR="00796BAD" w:rsidRDefault="00796BAD">
      <w:pPr>
        <w:ind w:firstLine="709"/>
        <w:jc w:val="both"/>
        <w:rPr>
          <w:color w:val="000000"/>
          <w:sz w:val="22"/>
          <w:szCs w:val="22"/>
        </w:rPr>
      </w:pPr>
      <w:r>
        <w:rPr>
          <w:color w:val="000000"/>
          <w:sz w:val="22"/>
          <w:szCs w:val="22"/>
        </w:rPr>
        <w:t>8.1.3. Проникновение совершено во время, когда Комплекс не был поставлен З</w:t>
      </w:r>
      <w:r>
        <w:rPr>
          <w:color w:val="000000"/>
          <w:sz w:val="22"/>
          <w:szCs w:val="22"/>
          <w:lang w:eastAsia="ar-SA"/>
        </w:rPr>
        <w:t xml:space="preserve">аказчиком </w:t>
      </w:r>
      <w:r>
        <w:rPr>
          <w:color w:val="000000"/>
          <w:sz w:val="22"/>
          <w:szCs w:val="22"/>
        </w:rPr>
        <w:t>в режим охраны.</w:t>
      </w:r>
    </w:p>
    <w:p w:rsidR="00796BAD" w:rsidRDefault="00796BAD">
      <w:pPr>
        <w:ind w:firstLine="709"/>
        <w:jc w:val="both"/>
        <w:rPr>
          <w:color w:val="000000"/>
          <w:sz w:val="22"/>
          <w:szCs w:val="22"/>
        </w:rPr>
      </w:pPr>
      <w:r>
        <w:rPr>
          <w:color w:val="000000"/>
          <w:sz w:val="22"/>
          <w:szCs w:val="22"/>
        </w:rPr>
        <w:t>8.1.4. Проникновение совершено через места, от защиты которых средствами технической укрепленности и блокировки средствами Комплекса Заказчик отказался при обследовании Объекта</w:t>
      </w:r>
      <w:r>
        <w:rPr>
          <w:color w:val="000000"/>
          <w:sz w:val="22"/>
          <w:szCs w:val="22"/>
          <w:lang w:eastAsia="ar-SA"/>
        </w:rPr>
        <w:t xml:space="preserve"> в соответствии с Актом обследования (приложение № 2 к настоящему Контракту)</w:t>
      </w:r>
      <w:r>
        <w:rPr>
          <w:color w:val="000000"/>
          <w:sz w:val="22"/>
          <w:szCs w:val="22"/>
        </w:rPr>
        <w:t>.</w:t>
      </w:r>
    </w:p>
    <w:p w:rsidR="00796BAD" w:rsidRDefault="00796BAD">
      <w:pPr>
        <w:ind w:firstLine="709"/>
        <w:jc w:val="both"/>
        <w:rPr>
          <w:color w:val="000000"/>
          <w:sz w:val="22"/>
          <w:szCs w:val="22"/>
        </w:rPr>
      </w:pPr>
      <w:r>
        <w:rPr>
          <w:color w:val="000000"/>
          <w:sz w:val="22"/>
          <w:szCs w:val="22"/>
        </w:rPr>
        <w:t xml:space="preserve">8.1.5. Лица, проникшие на Объект, задержаны сотрудниками </w:t>
      </w:r>
      <w:r>
        <w:rPr>
          <w:color w:val="000000"/>
          <w:sz w:val="22"/>
          <w:szCs w:val="22"/>
          <w:lang w:eastAsia="ar-SA"/>
        </w:rPr>
        <w:t>вневедомственной охраны войск национальной гвардии</w:t>
      </w:r>
      <w:r>
        <w:rPr>
          <w:color w:val="000000"/>
          <w:sz w:val="22"/>
          <w:szCs w:val="22"/>
        </w:rPr>
        <w:t>.</w:t>
      </w:r>
    </w:p>
    <w:p w:rsidR="00796BAD" w:rsidRDefault="00796BAD">
      <w:pPr>
        <w:ind w:firstLine="709"/>
        <w:jc w:val="both"/>
        <w:rPr>
          <w:color w:val="000000"/>
          <w:sz w:val="22"/>
          <w:szCs w:val="22"/>
        </w:rPr>
      </w:pPr>
      <w:r>
        <w:rPr>
          <w:color w:val="000000"/>
          <w:sz w:val="22"/>
          <w:szCs w:val="22"/>
        </w:rPr>
        <w:t xml:space="preserve">8.1.6. Ущерб нанесен Заказчику от грабежа, разбойного нападения, пожара, а также за ущерб, причиненный совершенным посягательством на объект, во время, не предусмотренное </w:t>
      </w:r>
      <w:r w:rsidR="003C5AE5">
        <w:rPr>
          <w:color w:val="000000"/>
          <w:sz w:val="22"/>
          <w:szCs w:val="22"/>
        </w:rPr>
        <w:t>К</w:t>
      </w:r>
      <w:r>
        <w:rPr>
          <w:color w:val="000000"/>
          <w:sz w:val="22"/>
          <w:szCs w:val="22"/>
        </w:rPr>
        <w:t>онтрактом.</w:t>
      </w:r>
    </w:p>
    <w:p w:rsidR="00796BAD" w:rsidRDefault="00796BAD">
      <w:pPr>
        <w:ind w:firstLine="709"/>
        <w:jc w:val="both"/>
        <w:rPr>
          <w:color w:val="000000"/>
          <w:sz w:val="22"/>
          <w:szCs w:val="22"/>
        </w:rPr>
      </w:pPr>
      <w:r>
        <w:rPr>
          <w:color w:val="000000"/>
          <w:sz w:val="22"/>
          <w:szCs w:val="22"/>
        </w:rPr>
        <w:t>8.1.7. При отсутствии у Заказчика договора на техническое обслуживание Комплекса.</w:t>
      </w:r>
    </w:p>
    <w:p w:rsidR="00796BAD" w:rsidRDefault="00796BAD">
      <w:pPr>
        <w:ind w:firstLine="709"/>
        <w:jc w:val="both"/>
        <w:rPr>
          <w:color w:val="000000"/>
          <w:sz w:val="22"/>
          <w:szCs w:val="22"/>
        </w:rPr>
      </w:pPr>
      <w:r>
        <w:rPr>
          <w:color w:val="000000"/>
          <w:sz w:val="22"/>
          <w:szCs w:val="22"/>
        </w:rPr>
        <w:t xml:space="preserve">8.1.8. Ущерб Заказчику причинен по вине организации, осуществляющей техническое </w:t>
      </w:r>
      <w:r w:rsidR="003C5AE5">
        <w:rPr>
          <w:color w:val="000000"/>
          <w:sz w:val="22"/>
          <w:szCs w:val="22"/>
        </w:rPr>
        <w:t>обслуживание Комплекса</w:t>
      </w:r>
      <w:r>
        <w:rPr>
          <w:color w:val="000000"/>
          <w:sz w:val="22"/>
          <w:szCs w:val="22"/>
        </w:rPr>
        <w:t>, а также из-за неисправности Комплекса.</w:t>
      </w:r>
    </w:p>
    <w:p w:rsidR="00796BAD" w:rsidRDefault="00796BAD">
      <w:pPr>
        <w:ind w:firstLine="709"/>
        <w:jc w:val="both"/>
        <w:rPr>
          <w:color w:val="000000"/>
          <w:sz w:val="22"/>
          <w:szCs w:val="22"/>
        </w:rPr>
      </w:pPr>
      <w:r>
        <w:rPr>
          <w:color w:val="000000"/>
          <w:sz w:val="22"/>
          <w:szCs w:val="22"/>
        </w:rPr>
        <w:t>8.1.9. В случае неуведомления Исполнителя и осуществления сверки остатков материальных ценностей на объекте с данными бухгалтерского учета без участия Исполнителя.</w:t>
      </w:r>
    </w:p>
    <w:p w:rsidR="00796BAD" w:rsidRDefault="00796BAD">
      <w:pPr>
        <w:ind w:firstLine="709"/>
        <w:rPr>
          <w:color w:val="000000"/>
          <w:sz w:val="22"/>
          <w:szCs w:val="22"/>
        </w:rPr>
      </w:pPr>
      <w:r>
        <w:rPr>
          <w:color w:val="000000"/>
          <w:sz w:val="22"/>
          <w:szCs w:val="22"/>
        </w:rPr>
        <w:t>8.2. Исполнитель не несет ответственности:</w:t>
      </w:r>
    </w:p>
    <w:p w:rsidR="00796BAD" w:rsidRDefault="00796BAD">
      <w:pPr>
        <w:ind w:firstLine="709"/>
        <w:jc w:val="both"/>
        <w:rPr>
          <w:color w:val="000000"/>
          <w:sz w:val="22"/>
          <w:szCs w:val="22"/>
        </w:rPr>
      </w:pPr>
      <w:r>
        <w:rPr>
          <w:color w:val="000000"/>
          <w:sz w:val="22"/>
          <w:szCs w:val="22"/>
        </w:rPr>
        <w:t>8.2.1. За нарушение целостности объекта при проникновении или попытке проникновения на него посторонних лиц, а также в случае причинения ущерба конструкциям и деталям, расположенным по внешнему периметру объекта (замки, двери, окна, оконные, дверные и витринные стекла), а также за ущерб, причиненный Исполнителем при пресечении противоправных действий в отношении охраняемого Объекта.</w:t>
      </w:r>
    </w:p>
    <w:p w:rsidR="00796BAD" w:rsidRDefault="00796BAD">
      <w:pPr>
        <w:ind w:firstLine="709"/>
        <w:jc w:val="both"/>
        <w:rPr>
          <w:color w:val="000000"/>
          <w:sz w:val="22"/>
          <w:szCs w:val="22"/>
        </w:rPr>
      </w:pPr>
      <w:r>
        <w:rPr>
          <w:color w:val="000000"/>
          <w:sz w:val="22"/>
          <w:szCs w:val="22"/>
        </w:rPr>
        <w:t>8.2.2. За кражу материальных ценностей другого собственника, арендующего помещение на Объекте, если между ним и Исполнителем не заключен самостоятельный договор на охрану.</w:t>
      </w:r>
    </w:p>
    <w:p w:rsidR="00796BAD" w:rsidRDefault="00796BAD">
      <w:pPr>
        <w:ind w:firstLine="709"/>
        <w:jc w:val="both"/>
        <w:rPr>
          <w:color w:val="000000"/>
          <w:sz w:val="22"/>
          <w:szCs w:val="22"/>
        </w:rPr>
      </w:pPr>
      <w:r>
        <w:rPr>
          <w:color w:val="000000"/>
          <w:sz w:val="22"/>
          <w:szCs w:val="22"/>
        </w:rPr>
        <w:t>8.2.3. За ущерб, причиненный правонарушителем внутри Объекта, если он проник в помещение Объекта до его закрытия.</w:t>
      </w:r>
    </w:p>
    <w:p w:rsidR="00796BAD" w:rsidRDefault="00796BAD">
      <w:pPr>
        <w:ind w:firstLine="709"/>
        <w:jc w:val="both"/>
        <w:rPr>
          <w:color w:val="000000"/>
          <w:sz w:val="22"/>
          <w:szCs w:val="22"/>
        </w:rPr>
      </w:pPr>
      <w:r>
        <w:rPr>
          <w:color w:val="000000"/>
          <w:sz w:val="22"/>
          <w:szCs w:val="22"/>
        </w:rPr>
        <w:t xml:space="preserve">8.2.4. За ущерб, причиненный совершенным посягательством на Объект, во время, не предусмотренное настоящим Контрактом, указанное в приложении № 3 к настоящему Контракту. </w:t>
      </w:r>
    </w:p>
    <w:p w:rsidR="00796BAD" w:rsidRDefault="00796BAD">
      <w:pPr>
        <w:ind w:firstLine="709"/>
        <w:jc w:val="both"/>
        <w:rPr>
          <w:color w:val="000000"/>
          <w:sz w:val="22"/>
          <w:szCs w:val="22"/>
        </w:rPr>
      </w:pPr>
      <w:r>
        <w:rPr>
          <w:color w:val="000000"/>
          <w:sz w:val="22"/>
          <w:szCs w:val="22"/>
        </w:rPr>
        <w:t xml:space="preserve">8.2.5. При невыполнении Заказчиком предписаний Исполнителя, отраженных в актах обследования по устранению недостатков по оборудованию Объекта инженерно-техническими </w:t>
      </w:r>
      <w:r>
        <w:rPr>
          <w:color w:val="000000"/>
          <w:sz w:val="22"/>
          <w:szCs w:val="22"/>
        </w:rPr>
        <w:lastRenderedPageBreak/>
        <w:t>средствами и (или) оснащению ТСО, явившимися причинно-следственной связью при причинении ущерба охраняемому имуществу.</w:t>
      </w:r>
    </w:p>
    <w:p w:rsidR="00796BAD" w:rsidRDefault="00796BAD">
      <w:pPr>
        <w:ind w:firstLine="709"/>
        <w:jc w:val="both"/>
        <w:rPr>
          <w:color w:val="000000"/>
          <w:sz w:val="22"/>
          <w:szCs w:val="22"/>
        </w:rPr>
      </w:pPr>
      <w:r>
        <w:rPr>
          <w:color w:val="000000"/>
          <w:sz w:val="22"/>
          <w:szCs w:val="22"/>
        </w:rPr>
        <w:t>8.2.6. За личное имущество сотрудников Заказчика и имущество сторонних организаций, а также за денежные средства, оставленные на Объекте сверх суммы остатка, разрешенного кредитным  учреждением.</w:t>
      </w:r>
    </w:p>
    <w:p w:rsidR="00796BAD" w:rsidRDefault="00796BAD">
      <w:pPr>
        <w:ind w:firstLine="709"/>
        <w:jc w:val="both"/>
        <w:rPr>
          <w:color w:val="000000"/>
          <w:sz w:val="22"/>
          <w:szCs w:val="22"/>
        </w:rPr>
      </w:pPr>
    </w:p>
    <w:p w:rsidR="00796BAD" w:rsidRDefault="00796BAD">
      <w:pPr>
        <w:keepNext/>
        <w:widowControl w:val="0"/>
        <w:tabs>
          <w:tab w:val="left" w:pos="1300"/>
        </w:tabs>
        <w:spacing w:before="120" w:after="120"/>
        <w:jc w:val="center"/>
        <w:rPr>
          <w:b/>
          <w:color w:val="000000"/>
          <w:sz w:val="22"/>
          <w:szCs w:val="22"/>
          <w:lang w:eastAsia="ar-SA"/>
        </w:rPr>
      </w:pPr>
      <w:r>
        <w:rPr>
          <w:b/>
          <w:color w:val="000000"/>
          <w:sz w:val="22"/>
          <w:szCs w:val="22"/>
          <w:lang w:eastAsia="ar-SA"/>
        </w:rPr>
        <w:t>9. ДЕЙСТВИЕ ОБСТОЯТЕЛЬСТВ НЕПРЕОДОЛИМОЙ СИЛЫ</w:t>
      </w:r>
    </w:p>
    <w:p w:rsidR="00796BAD" w:rsidRDefault="00796BAD">
      <w:pPr>
        <w:keepNext/>
        <w:widowControl w:val="0"/>
        <w:tabs>
          <w:tab w:val="left" w:pos="1300"/>
        </w:tabs>
        <w:spacing w:before="120" w:after="120"/>
        <w:jc w:val="center"/>
        <w:rPr>
          <w:color w:val="000000"/>
          <w:sz w:val="22"/>
          <w:szCs w:val="22"/>
          <w:lang w:eastAsia="ar-SA"/>
        </w:rPr>
      </w:pPr>
      <w:r>
        <w:rPr>
          <w:b/>
          <w:color w:val="000000"/>
          <w:sz w:val="22"/>
          <w:szCs w:val="22"/>
          <w:lang w:eastAsia="ar-SA"/>
        </w:rPr>
        <w:t>(ФОРС-МАЖОР)</w:t>
      </w:r>
    </w:p>
    <w:p w:rsidR="00796BAD" w:rsidRDefault="00796BAD">
      <w:pPr>
        <w:shd w:val="clear" w:color="auto" w:fill="FFFFFF"/>
        <w:tabs>
          <w:tab w:val="left" w:pos="898"/>
          <w:tab w:val="left" w:pos="1276"/>
          <w:tab w:val="left" w:pos="1418"/>
          <w:tab w:val="left" w:pos="1560"/>
          <w:tab w:val="left" w:pos="1701"/>
        </w:tabs>
        <w:ind w:firstLine="709"/>
        <w:jc w:val="both"/>
        <w:rPr>
          <w:color w:val="000000"/>
          <w:sz w:val="22"/>
          <w:szCs w:val="22"/>
          <w:lang w:eastAsia="ar-SA"/>
        </w:rPr>
      </w:pPr>
      <w:r>
        <w:rPr>
          <w:color w:val="000000"/>
          <w:sz w:val="22"/>
          <w:szCs w:val="22"/>
          <w:lang w:eastAsia="ar-SA"/>
        </w:rPr>
        <w:t xml:space="preserve">9.1. </w:t>
      </w:r>
      <w:r>
        <w:rPr>
          <w:color w:val="000000"/>
          <w:sz w:val="22"/>
          <w:szCs w:val="22"/>
        </w:rPr>
        <w:t>Наличие форс-мажорных обстоятельств (обстоятельств непреодолимой силы, непредвиденных, неконтролируемых, непредсказуемых, делающих исполнение условий настоящего Контракта невозможными, а именно: природных (стихийных) явлений, некоторых обстоятельств общественной жизни (военные действия), в которых непосредственно либо косвенно участвует сторона по настоящему Контракту, изменений в текущем законодательстве или других независящих от сторон обстоятельств), возникших после заключения «Сторонами» настоящего Контракта, либо вытекающих из существа Контракта, равно как и в ходе выполнения «Сторонами» принятых на себя обязательств, которые ни одна из «Сторон» не могла предвидеть или предотвратить доступными и посильными средствами, освобождает эту «Сторону» от ответственности за невыполнение или ненадлежащее выполнение взятых обязательств по настоящему Контракту.</w:t>
      </w:r>
    </w:p>
    <w:p w:rsidR="00796BAD" w:rsidRDefault="00796BAD">
      <w:pPr>
        <w:widowControl w:val="0"/>
        <w:ind w:firstLine="709"/>
        <w:jc w:val="both"/>
        <w:rPr>
          <w:color w:val="000000"/>
          <w:sz w:val="22"/>
          <w:szCs w:val="22"/>
          <w:lang w:eastAsia="ar-SA"/>
        </w:rPr>
      </w:pPr>
      <w:r>
        <w:rPr>
          <w:color w:val="000000"/>
          <w:sz w:val="22"/>
          <w:szCs w:val="22"/>
          <w:lang w:eastAsia="ar-SA"/>
        </w:rPr>
        <w:t>9.2.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796BAD" w:rsidRDefault="00796BAD">
      <w:pPr>
        <w:widowControl w:val="0"/>
        <w:ind w:firstLine="709"/>
        <w:jc w:val="both"/>
        <w:rPr>
          <w:color w:val="000000"/>
          <w:sz w:val="22"/>
          <w:szCs w:val="22"/>
          <w:lang w:eastAsia="ar-SA"/>
        </w:rPr>
      </w:pPr>
      <w:r>
        <w:rPr>
          <w:color w:val="000000"/>
          <w:sz w:val="22"/>
          <w:szCs w:val="22"/>
          <w:lang w:eastAsia="ar-SA"/>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96BAD" w:rsidRDefault="00796BAD">
      <w:pPr>
        <w:widowControl w:val="0"/>
        <w:ind w:firstLine="709"/>
        <w:jc w:val="both"/>
        <w:rPr>
          <w:color w:val="000000"/>
          <w:sz w:val="22"/>
          <w:szCs w:val="22"/>
          <w:lang w:eastAsia="ar-SA"/>
        </w:rPr>
      </w:pPr>
      <w:r>
        <w:rPr>
          <w:color w:val="000000"/>
          <w:sz w:val="22"/>
          <w:szCs w:val="22"/>
          <w:lang w:eastAsia="ar-SA"/>
        </w:rPr>
        <w:t>9.4. Если обстоятельства, указанные в п. 9.1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96BAD" w:rsidRDefault="00796BAD">
      <w:pPr>
        <w:widowControl w:val="0"/>
        <w:ind w:firstLine="709"/>
        <w:jc w:val="both"/>
        <w:rPr>
          <w:color w:val="000000"/>
          <w:sz w:val="22"/>
          <w:szCs w:val="22"/>
          <w:lang w:eastAsia="ar-SA"/>
        </w:rPr>
      </w:pPr>
    </w:p>
    <w:p w:rsidR="00796BAD" w:rsidRDefault="00796BAD">
      <w:pPr>
        <w:widowControl w:val="0"/>
        <w:spacing w:before="120" w:after="120"/>
        <w:jc w:val="center"/>
        <w:rPr>
          <w:color w:val="000000"/>
          <w:sz w:val="22"/>
          <w:szCs w:val="22"/>
          <w:lang w:eastAsia="ar-SA"/>
        </w:rPr>
      </w:pPr>
      <w:r>
        <w:rPr>
          <w:b/>
          <w:color w:val="000000"/>
          <w:sz w:val="22"/>
          <w:szCs w:val="22"/>
          <w:lang w:eastAsia="ar-SA"/>
        </w:rPr>
        <w:t>10. ПОРЯДОК УРЕГУЛИРОВАНИЯ СПОРОВ</w:t>
      </w:r>
    </w:p>
    <w:p w:rsidR="00796BAD" w:rsidRDefault="00796BAD">
      <w:pPr>
        <w:widowControl w:val="0"/>
        <w:tabs>
          <w:tab w:val="left" w:pos="1300"/>
        </w:tabs>
        <w:ind w:firstLine="709"/>
        <w:jc w:val="both"/>
        <w:rPr>
          <w:color w:val="000000"/>
          <w:sz w:val="22"/>
          <w:szCs w:val="22"/>
          <w:lang w:eastAsia="ar-SA"/>
        </w:rPr>
      </w:pPr>
      <w:r>
        <w:rPr>
          <w:color w:val="000000"/>
          <w:sz w:val="22"/>
          <w:szCs w:val="22"/>
          <w:lang w:eastAsia="ar-SA"/>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w:t>
      </w:r>
    </w:p>
    <w:p w:rsidR="00796BAD" w:rsidRDefault="00796BAD">
      <w:pPr>
        <w:widowControl w:val="0"/>
        <w:tabs>
          <w:tab w:val="left" w:pos="1300"/>
        </w:tabs>
        <w:ind w:firstLine="709"/>
        <w:jc w:val="both"/>
        <w:rPr>
          <w:color w:val="000000"/>
          <w:sz w:val="22"/>
          <w:szCs w:val="22"/>
          <w:lang w:eastAsia="ar-SA"/>
        </w:rPr>
      </w:pPr>
      <w:r>
        <w:rPr>
          <w:color w:val="000000"/>
          <w:sz w:val="22"/>
          <w:szCs w:val="22"/>
          <w:lang w:eastAsia="ar-SA"/>
        </w:rPr>
        <w:t>10.2.</w:t>
      </w:r>
      <w:r>
        <w:rPr>
          <w:color w:val="000000"/>
          <w:sz w:val="22"/>
          <w:szCs w:val="22"/>
          <w:lang w:eastAsia="ar-SA"/>
        </w:rPr>
        <w:tab/>
        <w:t xml:space="preserve"> В случае недостижения взаимного согласия, споры по настоящему Контракту передаются на разрешение в Арбитражный суд города Москвы.</w:t>
      </w:r>
    </w:p>
    <w:p w:rsidR="00796BAD" w:rsidRDefault="00796BAD">
      <w:pPr>
        <w:widowControl w:val="0"/>
        <w:tabs>
          <w:tab w:val="left" w:pos="1300"/>
        </w:tabs>
        <w:ind w:firstLine="709"/>
        <w:jc w:val="both"/>
        <w:rPr>
          <w:color w:val="000000"/>
          <w:sz w:val="22"/>
          <w:szCs w:val="22"/>
        </w:rPr>
      </w:pPr>
      <w:r>
        <w:rPr>
          <w:color w:val="000000"/>
          <w:sz w:val="22"/>
          <w:szCs w:val="22"/>
          <w:lang w:eastAsia="ar-SA"/>
        </w:rPr>
        <w:t>10.3.</w:t>
      </w:r>
      <w:r>
        <w:rPr>
          <w:color w:val="000000"/>
          <w:sz w:val="22"/>
          <w:szCs w:val="22"/>
          <w:lang w:eastAsia="ar-SA"/>
        </w:rPr>
        <w:tab/>
        <w:t xml:space="preserve"> 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получившая ее Сторона должна дать письменный ответ по существу соответствующей претензии в срок не позднее 10 (десяти) календарных дней с даты ее получения. </w:t>
      </w:r>
      <w:r>
        <w:rPr>
          <w:color w:val="000000"/>
          <w:sz w:val="22"/>
          <w:szCs w:val="22"/>
        </w:rPr>
        <w:t>Оставление претензии без ответа в установленный срок означает признание требований претензии.</w:t>
      </w:r>
    </w:p>
    <w:p w:rsidR="00527614" w:rsidRDefault="00527614" w:rsidP="00D606B6">
      <w:pPr>
        <w:widowControl w:val="0"/>
        <w:tabs>
          <w:tab w:val="left" w:pos="1300"/>
        </w:tabs>
        <w:jc w:val="both"/>
        <w:rPr>
          <w:color w:val="000000"/>
          <w:sz w:val="22"/>
          <w:szCs w:val="22"/>
        </w:rPr>
      </w:pPr>
    </w:p>
    <w:p w:rsidR="00796BAD" w:rsidRPr="00B8153D" w:rsidRDefault="00796BAD">
      <w:pPr>
        <w:widowControl w:val="0"/>
        <w:spacing w:before="120" w:after="120"/>
        <w:jc w:val="center"/>
        <w:rPr>
          <w:color w:val="000000"/>
          <w:sz w:val="22"/>
          <w:szCs w:val="22"/>
          <w:lang w:eastAsia="ar-SA"/>
        </w:rPr>
      </w:pPr>
      <w:r w:rsidRPr="00B8153D">
        <w:rPr>
          <w:b/>
          <w:color w:val="000000"/>
          <w:sz w:val="22"/>
          <w:szCs w:val="22"/>
          <w:lang w:eastAsia="ar-SA"/>
        </w:rPr>
        <w:t>11. СРОК ДЕЙСТВИЯ КОНТРАКТА</w:t>
      </w:r>
    </w:p>
    <w:p w:rsidR="00796BAD" w:rsidRPr="00B8153D" w:rsidRDefault="00796BAD">
      <w:pPr>
        <w:pStyle w:val="Standard"/>
        <w:widowControl w:val="0"/>
        <w:ind w:firstLine="709"/>
        <w:jc w:val="both"/>
        <w:rPr>
          <w:sz w:val="22"/>
          <w:szCs w:val="22"/>
          <w:lang w:eastAsia="ar-SA"/>
        </w:rPr>
      </w:pPr>
      <w:r w:rsidRPr="00B8153D">
        <w:rPr>
          <w:color w:val="000000"/>
          <w:sz w:val="22"/>
          <w:szCs w:val="22"/>
          <w:lang w:eastAsia="ar-SA"/>
        </w:rPr>
        <w:t xml:space="preserve">11.1. </w:t>
      </w:r>
      <w:r w:rsidRPr="00B8153D">
        <w:rPr>
          <w:sz w:val="22"/>
          <w:szCs w:val="22"/>
          <w:lang w:eastAsia="ar-SA"/>
        </w:rPr>
        <w:t xml:space="preserve">Контракт вступает в силу с </w:t>
      </w:r>
      <w:r w:rsidR="00031A28">
        <w:rPr>
          <w:sz w:val="22"/>
          <w:szCs w:val="22"/>
          <w:lang w:eastAsia="ar-SA"/>
        </w:rPr>
        <w:t>даты</w:t>
      </w:r>
      <w:r w:rsidRPr="00B8153D">
        <w:rPr>
          <w:sz w:val="22"/>
          <w:szCs w:val="22"/>
          <w:lang w:eastAsia="ar-SA"/>
        </w:rPr>
        <w:t xml:space="preserve"> его заключения Сторонами, действует                                    по </w:t>
      </w:r>
      <w:r w:rsidR="00AB4BB0" w:rsidRPr="00B8153D">
        <w:rPr>
          <w:b/>
          <w:sz w:val="22"/>
          <w:szCs w:val="22"/>
          <w:lang w:eastAsia="ar-SA"/>
        </w:rPr>
        <w:t>«31» января 2027 года</w:t>
      </w:r>
      <w:r w:rsidRPr="00B8153D">
        <w:rPr>
          <w:sz w:val="22"/>
          <w:szCs w:val="22"/>
          <w:lang w:eastAsia="ar-SA"/>
        </w:rPr>
        <w:t>, при этом «Заказчик» о своем намерении заключить Контракт на следующий календарный год обязан письменно уведомить «Исполнителя» не менее, чем за 30 (тридцать) дней до даты истечения срока  действия Контракта. В случае не соблюдения «Заказчиком» срока уведомления, «Объект» автоматически снимается с охраны.</w:t>
      </w:r>
    </w:p>
    <w:p w:rsidR="00AB4BB0" w:rsidRPr="00B8153D" w:rsidRDefault="00AB4BB0">
      <w:pPr>
        <w:pStyle w:val="Standard"/>
        <w:widowControl w:val="0"/>
        <w:ind w:firstLine="709"/>
        <w:jc w:val="both"/>
        <w:rPr>
          <w:sz w:val="22"/>
          <w:szCs w:val="22"/>
          <w:lang w:eastAsia="ar-SA"/>
        </w:rPr>
      </w:pPr>
      <w:r w:rsidRPr="00B8153D">
        <w:rPr>
          <w:sz w:val="22"/>
          <w:szCs w:val="22"/>
          <w:lang w:eastAsia="ar-SA"/>
        </w:rPr>
        <w:t>11.1.1. Окончание срока действия Контракта не влечет прекращение неисполненных обязательств Сторон по Контракту.</w:t>
      </w:r>
    </w:p>
    <w:p w:rsidR="00AB4BB0" w:rsidRPr="00B8153D" w:rsidRDefault="00AB4BB0">
      <w:pPr>
        <w:pStyle w:val="Standard"/>
        <w:widowControl w:val="0"/>
        <w:ind w:firstLine="709"/>
        <w:jc w:val="both"/>
        <w:rPr>
          <w:sz w:val="22"/>
          <w:szCs w:val="22"/>
          <w:lang w:eastAsia="ar-SA"/>
        </w:rPr>
      </w:pPr>
      <w:r w:rsidRPr="00B8153D">
        <w:rPr>
          <w:sz w:val="22"/>
          <w:szCs w:val="22"/>
          <w:lang w:eastAsia="ar-SA"/>
        </w:rPr>
        <w:t>11.1.2. Окончание срока действия Контракта не освобождает Исполнителя от ответственности за его нарушение.</w:t>
      </w:r>
    </w:p>
    <w:p w:rsidR="00796BAD" w:rsidRDefault="00796BAD">
      <w:pPr>
        <w:pStyle w:val="Standard"/>
        <w:widowControl w:val="0"/>
        <w:ind w:firstLine="709"/>
        <w:jc w:val="both"/>
        <w:rPr>
          <w:sz w:val="22"/>
          <w:szCs w:val="22"/>
        </w:rPr>
      </w:pPr>
      <w:r w:rsidRPr="00B8153D">
        <w:rPr>
          <w:sz w:val="22"/>
          <w:szCs w:val="22"/>
          <w:lang w:eastAsia="ar-SA"/>
        </w:rPr>
        <w:lastRenderedPageBreak/>
        <w:t xml:space="preserve">11.2. Обязательства сторон, в том числе в части оплаты и гарантийных </w:t>
      </w:r>
      <w:r w:rsidR="00AB4BB0" w:rsidRPr="00B8153D">
        <w:rPr>
          <w:sz w:val="22"/>
          <w:szCs w:val="22"/>
          <w:lang w:eastAsia="ar-SA"/>
        </w:rPr>
        <w:t>обязательств, не</w:t>
      </w:r>
      <w:r w:rsidRPr="00B8153D">
        <w:rPr>
          <w:sz w:val="22"/>
          <w:szCs w:val="22"/>
          <w:lang w:eastAsia="ar-SA"/>
        </w:rPr>
        <w:t xml:space="preserve"> исполненные до даты истечения срока действия настоящего Контракта, указанного в п.11.1 Контракта, подлежат исполнению в полном объеме (п.</w:t>
      </w:r>
      <w:r w:rsidR="00AB4BB0" w:rsidRPr="00B8153D">
        <w:rPr>
          <w:sz w:val="22"/>
          <w:szCs w:val="22"/>
          <w:lang w:eastAsia="ar-SA"/>
        </w:rPr>
        <w:t xml:space="preserve"> </w:t>
      </w:r>
      <w:r w:rsidRPr="00B8153D">
        <w:rPr>
          <w:sz w:val="22"/>
          <w:szCs w:val="22"/>
          <w:lang w:eastAsia="ar-SA"/>
        </w:rPr>
        <w:t>3 ст.</w:t>
      </w:r>
      <w:r w:rsidR="00AB4BB0" w:rsidRPr="00B8153D">
        <w:rPr>
          <w:sz w:val="22"/>
          <w:szCs w:val="22"/>
          <w:lang w:eastAsia="ar-SA"/>
        </w:rPr>
        <w:t xml:space="preserve"> </w:t>
      </w:r>
      <w:r w:rsidRPr="00B8153D">
        <w:rPr>
          <w:sz w:val="22"/>
          <w:szCs w:val="22"/>
          <w:lang w:eastAsia="ar-SA"/>
        </w:rPr>
        <w:t>425 ГК РФ).</w:t>
      </w:r>
    </w:p>
    <w:p w:rsidR="00B8153D" w:rsidRDefault="00B8153D" w:rsidP="007F1C8F">
      <w:pPr>
        <w:widowControl w:val="0"/>
        <w:jc w:val="both"/>
        <w:rPr>
          <w:color w:val="000000"/>
          <w:sz w:val="22"/>
          <w:szCs w:val="22"/>
          <w:lang w:eastAsia="ar-SA"/>
        </w:rPr>
      </w:pPr>
    </w:p>
    <w:p w:rsidR="00796BAD" w:rsidRDefault="00796BAD">
      <w:pPr>
        <w:widowControl w:val="0"/>
        <w:spacing w:before="120" w:after="120"/>
        <w:jc w:val="center"/>
        <w:rPr>
          <w:color w:val="000000"/>
          <w:sz w:val="22"/>
          <w:szCs w:val="22"/>
          <w:lang w:eastAsia="ar-SA"/>
        </w:rPr>
      </w:pPr>
      <w:r>
        <w:rPr>
          <w:b/>
          <w:color w:val="000000"/>
          <w:sz w:val="22"/>
          <w:szCs w:val="22"/>
          <w:lang w:eastAsia="ar-SA"/>
        </w:rPr>
        <w:t>12. ПРОЧИЕ УСЛОВИЯ</w:t>
      </w:r>
    </w:p>
    <w:p w:rsidR="00796BAD" w:rsidRDefault="00796BAD">
      <w:pPr>
        <w:widowControl w:val="0"/>
        <w:spacing w:before="240"/>
        <w:ind w:firstLine="709"/>
        <w:jc w:val="both"/>
        <w:rPr>
          <w:color w:val="000000"/>
          <w:sz w:val="22"/>
          <w:szCs w:val="22"/>
          <w:lang w:eastAsia="ar-SA"/>
        </w:rPr>
      </w:pPr>
      <w:r>
        <w:rPr>
          <w:color w:val="000000"/>
          <w:sz w:val="22"/>
          <w:szCs w:val="22"/>
          <w:lang w:eastAsia="ar-SA"/>
        </w:rPr>
        <w:t>12.1.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13 настоящего Контракта, или с использованием факсимильной связи, электронной почты с последующим предоставлением оригинала.</w:t>
      </w:r>
    </w:p>
    <w:p w:rsidR="00796BAD" w:rsidRDefault="00796BAD">
      <w:pPr>
        <w:shd w:val="clear" w:color="auto" w:fill="FFFFFF"/>
        <w:ind w:right="-29" w:firstLine="709"/>
        <w:jc w:val="both"/>
        <w:rPr>
          <w:color w:val="000000"/>
          <w:sz w:val="22"/>
          <w:szCs w:val="22"/>
          <w:lang w:eastAsia="ar-SA"/>
        </w:rPr>
      </w:pPr>
      <w:r>
        <w:rPr>
          <w:color w:val="000000"/>
          <w:sz w:val="22"/>
          <w:szCs w:val="22"/>
          <w:lang w:eastAsia="ar-SA"/>
        </w:rPr>
        <w:t>12.2.</w:t>
      </w:r>
      <w:r>
        <w:rPr>
          <w:color w:val="000000"/>
          <w:sz w:val="22"/>
          <w:szCs w:val="22"/>
          <w:lang w:val="en-US" w:eastAsia="ar-SA"/>
        </w:rPr>
        <w:t> </w:t>
      </w:r>
      <w:r>
        <w:rPr>
          <w:color w:val="000000"/>
          <w:sz w:val="22"/>
          <w:szCs w:val="22"/>
          <w:lang w:eastAsia="ar-SA"/>
        </w:rPr>
        <w:t xml:space="preserve">Уведомление об изменении стоимости охранных услуг, реквизитов и иных положений Контракта осуществляется Исполнителем путем опубликования соответствующей информации на официальном сайте </w:t>
      </w:r>
      <w:r w:rsidR="00D606B6">
        <w:rPr>
          <w:sz w:val="22"/>
          <w:szCs w:val="22"/>
          <w:u w:val="single"/>
        </w:rPr>
        <w:t>_________________________</w:t>
      </w:r>
      <w:r>
        <w:rPr>
          <w:sz w:val="22"/>
          <w:szCs w:val="22"/>
          <w:highlight w:val="white"/>
          <w:u w:val="single"/>
        </w:rPr>
        <w:t xml:space="preserve">; </w:t>
      </w:r>
    </w:p>
    <w:p w:rsidR="00796BAD" w:rsidRDefault="00796BAD">
      <w:pPr>
        <w:shd w:val="clear" w:color="auto" w:fill="FFFFFF"/>
        <w:ind w:firstLine="709"/>
        <w:jc w:val="both"/>
        <w:rPr>
          <w:color w:val="000000"/>
          <w:sz w:val="22"/>
          <w:szCs w:val="22"/>
          <w:lang w:eastAsia="ar-SA"/>
        </w:rPr>
      </w:pPr>
      <w:r>
        <w:rPr>
          <w:color w:val="000000"/>
          <w:sz w:val="22"/>
          <w:szCs w:val="22"/>
          <w:lang w:eastAsia="ar-SA"/>
        </w:rPr>
        <w:t>12.3.</w:t>
      </w:r>
      <w:r>
        <w:rPr>
          <w:color w:val="000000"/>
          <w:sz w:val="22"/>
          <w:szCs w:val="22"/>
          <w:lang w:val="en-US" w:eastAsia="ar-SA"/>
        </w:rPr>
        <w:t> </w:t>
      </w:r>
      <w:r>
        <w:rPr>
          <w:color w:val="000000"/>
          <w:sz w:val="22"/>
          <w:szCs w:val="22"/>
          <w:lang w:eastAsia="ar-SA"/>
        </w:rPr>
        <w:t>Дополнительно уведомление осуществляется Исполнителем любыми доступными способами, в том числе:</w:t>
      </w:r>
    </w:p>
    <w:p w:rsidR="00796BAD" w:rsidRDefault="00796BAD">
      <w:pPr>
        <w:tabs>
          <w:tab w:val="left" w:pos="0"/>
          <w:tab w:val="left" w:pos="180"/>
        </w:tabs>
        <w:ind w:firstLine="709"/>
        <w:jc w:val="both"/>
        <w:rPr>
          <w:color w:val="000000"/>
          <w:sz w:val="22"/>
          <w:szCs w:val="22"/>
          <w:lang w:eastAsia="ar-SA"/>
        </w:rPr>
      </w:pPr>
      <w:r>
        <w:rPr>
          <w:color w:val="000000"/>
          <w:sz w:val="22"/>
          <w:szCs w:val="22"/>
          <w:lang w:eastAsia="ar-SA"/>
        </w:rPr>
        <w:t>посредством почтовых отправлений в соответствии с п. 12.1 настоящего Контракта;</w:t>
      </w:r>
    </w:p>
    <w:p w:rsidR="00796BAD" w:rsidRDefault="00796BAD">
      <w:pPr>
        <w:tabs>
          <w:tab w:val="left" w:pos="0"/>
          <w:tab w:val="left" w:pos="180"/>
        </w:tabs>
        <w:ind w:firstLine="709"/>
        <w:jc w:val="both"/>
        <w:rPr>
          <w:color w:val="000000"/>
          <w:sz w:val="22"/>
          <w:szCs w:val="22"/>
          <w:lang w:eastAsia="ar-SA"/>
        </w:rPr>
      </w:pPr>
      <w:r>
        <w:rPr>
          <w:color w:val="000000"/>
          <w:sz w:val="22"/>
          <w:szCs w:val="22"/>
          <w:lang w:eastAsia="ar-SA"/>
        </w:rPr>
        <w:t>телефонограммой или телеграммой;</w:t>
      </w:r>
    </w:p>
    <w:p w:rsidR="00796BAD" w:rsidRDefault="00796BAD">
      <w:pPr>
        <w:tabs>
          <w:tab w:val="left" w:pos="0"/>
          <w:tab w:val="left" w:pos="180"/>
        </w:tabs>
        <w:ind w:firstLine="709"/>
        <w:jc w:val="both"/>
        <w:rPr>
          <w:color w:val="000000"/>
          <w:sz w:val="22"/>
          <w:szCs w:val="22"/>
          <w:lang w:eastAsia="ar-SA"/>
        </w:rPr>
      </w:pPr>
      <w:r>
        <w:rPr>
          <w:color w:val="000000"/>
          <w:sz w:val="22"/>
          <w:szCs w:val="22"/>
          <w:lang w:eastAsia="ar-SA"/>
        </w:rPr>
        <w:t>по факсимильной связи;</w:t>
      </w:r>
    </w:p>
    <w:p w:rsidR="00796BAD" w:rsidRDefault="00796BAD">
      <w:pPr>
        <w:tabs>
          <w:tab w:val="left" w:pos="0"/>
          <w:tab w:val="left" w:pos="180"/>
        </w:tabs>
        <w:ind w:firstLine="709"/>
        <w:jc w:val="both"/>
        <w:rPr>
          <w:color w:val="000000"/>
          <w:sz w:val="22"/>
          <w:szCs w:val="22"/>
          <w:lang w:eastAsia="ar-SA"/>
        </w:rPr>
      </w:pPr>
      <w:r>
        <w:rPr>
          <w:color w:val="000000"/>
          <w:sz w:val="22"/>
          <w:szCs w:val="22"/>
          <w:lang w:eastAsia="ar-SA"/>
        </w:rPr>
        <w:t>посредством электронной почты;</w:t>
      </w:r>
    </w:p>
    <w:p w:rsidR="00796BAD" w:rsidRDefault="00796BAD">
      <w:pPr>
        <w:tabs>
          <w:tab w:val="left" w:pos="0"/>
          <w:tab w:val="left" w:pos="180"/>
        </w:tabs>
        <w:ind w:firstLine="709"/>
        <w:jc w:val="both"/>
        <w:rPr>
          <w:color w:val="000000"/>
          <w:sz w:val="22"/>
          <w:szCs w:val="22"/>
          <w:lang w:eastAsia="ar-SA"/>
        </w:rPr>
      </w:pPr>
      <w:r>
        <w:rPr>
          <w:color w:val="000000"/>
          <w:sz w:val="22"/>
          <w:szCs w:val="22"/>
          <w:lang w:eastAsia="ar-SA"/>
        </w:rPr>
        <w:t xml:space="preserve">посредством мгновенных сообщений и </w:t>
      </w:r>
      <w:r>
        <w:rPr>
          <w:color w:val="000000"/>
          <w:sz w:val="22"/>
          <w:szCs w:val="22"/>
          <w:lang w:val="en-US" w:eastAsia="ar-SA"/>
        </w:rPr>
        <w:t>sms</w:t>
      </w:r>
      <w:r>
        <w:rPr>
          <w:color w:val="000000"/>
          <w:sz w:val="22"/>
          <w:szCs w:val="22"/>
          <w:lang w:eastAsia="ar-SA"/>
        </w:rPr>
        <w:t>-сообщений на мобильный телефон;</w:t>
      </w:r>
    </w:p>
    <w:p w:rsidR="00796BAD" w:rsidRDefault="00796BAD">
      <w:pPr>
        <w:tabs>
          <w:tab w:val="left" w:pos="0"/>
          <w:tab w:val="left" w:pos="180"/>
        </w:tabs>
        <w:ind w:firstLine="709"/>
        <w:jc w:val="both"/>
        <w:rPr>
          <w:color w:val="000000"/>
          <w:sz w:val="22"/>
          <w:szCs w:val="22"/>
          <w:lang w:eastAsia="ar-SA"/>
        </w:rPr>
      </w:pPr>
      <w:r>
        <w:rPr>
          <w:color w:val="000000"/>
          <w:sz w:val="22"/>
          <w:szCs w:val="22"/>
          <w:lang w:eastAsia="ar-SA"/>
        </w:rPr>
        <w:t>с использованием иных средств связи и доставки.</w:t>
      </w:r>
    </w:p>
    <w:p w:rsidR="00796BAD" w:rsidRPr="00B8153D" w:rsidRDefault="00796BAD">
      <w:pPr>
        <w:tabs>
          <w:tab w:val="left" w:pos="0"/>
          <w:tab w:val="left" w:pos="180"/>
        </w:tabs>
        <w:ind w:firstLine="709"/>
        <w:jc w:val="both"/>
        <w:rPr>
          <w:color w:val="000000"/>
          <w:sz w:val="22"/>
          <w:szCs w:val="22"/>
          <w:lang w:eastAsia="ar-SA"/>
        </w:rPr>
      </w:pPr>
      <w:r>
        <w:rPr>
          <w:color w:val="000000"/>
          <w:sz w:val="22"/>
          <w:szCs w:val="22"/>
          <w:lang w:eastAsia="ar-SA"/>
        </w:rPr>
        <w:t xml:space="preserve">12.4. Уведомление об изменении условий Контракта способами, указанными в п. 12.2, п. 12.3 Контракта </w:t>
      </w:r>
      <w:r w:rsidRPr="00B8153D">
        <w:rPr>
          <w:color w:val="000000"/>
          <w:sz w:val="22"/>
          <w:szCs w:val="22"/>
          <w:lang w:eastAsia="ar-SA"/>
        </w:rPr>
        <w:t>является надлежащим.</w:t>
      </w:r>
    </w:p>
    <w:p w:rsidR="00796BAD" w:rsidRPr="00B8153D" w:rsidRDefault="00796BAD">
      <w:pPr>
        <w:tabs>
          <w:tab w:val="left" w:pos="0"/>
          <w:tab w:val="left" w:pos="180"/>
        </w:tabs>
        <w:ind w:firstLine="709"/>
        <w:jc w:val="both"/>
        <w:rPr>
          <w:color w:val="000000"/>
          <w:sz w:val="22"/>
          <w:szCs w:val="22"/>
          <w:lang w:eastAsia="ar-SA"/>
        </w:rPr>
      </w:pPr>
      <w:r w:rsidRPr="00B8153D">
        <w:rPr>
          <w:color w:val="000000"/>
          <w:sz w:val="22"/>
          <w:szCs w:val="22"/>
          <w:lang w:eastAsia="ar-SA"/>
        </w:rPr>
        <w:t xml:space="preserve">Если в течение 15 </w:t>
      </w:r>
      <w:r w:rsidR="007F1C8F" w:rsidRPr="00B8153D">
        <w:rPr>
          <w:color w:val="000000"/>
          <w:sz w:val="22"/>
          <w:szCs w:val="22"/>
          <w:lang w:eastAsia="ar-SA"/>
        </w:rPr>
        <w:t xml:space="preserve">(пятнадцати) </w:t>
      </w:r>
      <w:r w:rsidRPr="00B8153D">
        <w:rPr>
          <w:color w:val="000000"/>
          <w:sz w:val="22"/>
          <w:szCs w:val="22"/>
          <w:lang w:eastAsia="ar-SA"/>
        </w:rPr>
        <w:t>календарных дней, с момента уведомления Заказчика Исполнитель не получит письменный отказ от принятия изменений, это будет означать согласие Зак</w:t>
      </w:r>
      <w:r w:rsidR="00080F76" w:rsidRPr="00B8153D">
        <w:rPr>
          <w:color w:val="000000"/>
          <w:sz w:val="22"/>
          <w:szCs w:val="22"/>
          <w:lang w:eastAsia="ar-SA"/>
        </w:rPr>
        <w:t xml:space="preserve">азчика с указанными изменениями, только после подписания между Сторонами дополнительного соглашения к настоящему Контракту. </w:t>
      </w:r>
    </w:p>
    <w:p w:rsidR="00796BAD" w:rsidRDefault="00796BAD">
      <w:pPr>
        <w:ind w:firstLine="709"/>
        <w:jc w:val="both"/>
        <w:rPr>
          <w:color w:val="000000"/>
          <w:sz w:val="22"/>
          <w:szCs w:val="22"/>
          <w:lang w:eastAsia="ar-SA"/>
        </w:rPr>
      </w:pPr>
      <w:r w:rsidRPr="00B8153D">
        <w:rPr>
          <w:color w:val="000000"/>
          <w:sz w:val="22"/>
          <w:szCs w:val="22"/>
          <w:lang w:eastAsia="ar-SA"/>
        </w:rPr>
        <w:t>Письменный отказ Заказчика от принятия изменений рассматривается как уведомление о досрочном расторжении Контракта.</w:t>
      </w:r>
    </w:p>
    <w:p w:rsidR="00796BAD" w:rsidRDefault="00796BAD">
      <w:pPr>
        <w:ind w:firstLine="709"/>
        <w:jc w:val="both"/>
        <w:rPr>
          <w:color w:val="000000"/>
          <w:sz w:val="22"/>
          <w:szCs w:val="22"/>
          <w:lang w:eastAsia="ar-SA"/>
        </w:rPr>
      </w:pPr>
      <w:r>
        <w:rPr>
          <w:color w:val="000000"/>
          <w:sz w:val="22"/>
          <w:szCs w:val="22"/>
          <w:lang w:eastAsia="ar-SA"/>
        </w:rPr>
        <w:t>12.5. В соответствии с Федеральным законом от 27 июля 2006 года № 152-ФЗ                          «О персональных данных» Заказчик, подписав настоящий Контракт, дает согласие на обработку, включая сбор, систематизацию, накопление, хранение, уточнение, использование, распространение, уничтожение своих персональных данных с использованием средств автоматизации или без использования таких средств.</w:t>
      </w:r>
    </w:p>
    <w:p w:rsidR="00796BAD" w:rsidRPr="00B8153D" w:rsidRDefault="00796BAD">
      <w:pPr>
        <w:widowControl w:val="0"/>
        <w:tabs>
          <w:tab w:val="left" w:pos="1300"/>
        </w:tabs>
        <w:ind w:firstLine="709"/>
        <w:jc w:val="both"/>
        <w:rPr>
          <w:color w:val="000000"/>
          <w:sz w:val="22"/>
          <w:szCs w:val="22"/>
          <w:lang w:eastAsia="ar-SA"/>
        </w:rPr>
      </w:pPr>
      <w:r w:rsidRPr="00B8153D">
        <w:rPr>
          <w:color w:val="000000"/>
          <w:sz w:val="22"/>
          <w:szCs w:val="22"/>
          <w:lang w:eastAsia="ar-SA"/>
        </w:rPr>
        <w:t>12.6.</w:t>
      </w:r>
      <w:r w:rsidRPr="00B8153D">
        <w:rPr>
          <w:color w:val="000000"/>
          <w:sz w:val="22"/>
          <w:szCs w:val="22"/>
          <w:lang w:eastAsia="ar-SA"/>
        </w:rPr>
        <w:tab/>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080F76" w:rsidRPr="00B8153D" w:rsidRDefault="00796BAD">
      <w:pPr>
        <w:widowControl w:val="0"/>
        <w:ind w:firstLine="709"/>
        <w:jc w:val="both"/>
        <w:rPr>
          <w:color w:val="000000"/>
          <w:sz w:val="22"/>
          <w:szCs w:val="22"/>
          <w:lang w:eastAsia="ar-SA"/>
        </w:rPr>
      </w:pPr>
      <w:r w:rsidRPr="00B8153D">
        <w:rPr>
          <w:color w:val="000000"/>
          <w:sz w:val="22"/>
          <w:szCs w:val="22"/>
          <w:lang w:eastAsia="ar-SA"/>
        </w:rPr>
        <w:t>12.7.</w:t>
      </w:r>
      <w:r w:rsidR="00080F76" w:rsidRPr="00B8153D">
        <w:rPr>
          <w:sz w:val="22"/>
          <w:szCs w:val="22"/>
          <w:lang w:eastAsia="ru-RU"/>
        </w:rPr>
        <w:t xml:space="preserve"> </w:t>
      </w:r>
      <w:r w:rsidR="00080F76" w:rsidRPr="00B8153D">
        <w:rPr>
          <w:color w:val="000000"/>
          <w:sz w:val="22"/>
          <w:szCs w:val="22"/>
          <w:lang w:eastAsia="ar-SA"/>
        </w:rPr>
        <w:t>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w:t>
      </w:r>
    </w:p>
    <w:p w:rsidR="00080F76" w:rsidRPr="00B8153D" w:rsidRDefault="00080F76">
      <w:pPr>
        <w:widowControl w:val="0"/>
        <w:ind w:firstLine="709"/>
        <w:jc w:val="both"/>
        <w:rPr>
          <w:color w:val="000000"/>
          <w:sz w:val="22"/>
          <w:szCs w:val="22"/>
          <w:lang w:eastAsia="ar-SA"/>
        </w:rPr>
      </w:pPr>
      <w:r w:rsidRPr="00B8153D">
        <w:rPr>
          <w:color w:val="000000"/>
          <w:sz w:val="22"/>
          <w:szCs w:val="22"/>
          <w:lang w:eastAsia="ar-SA"/>
        </w:rPr>
        <w:t xml:space="preserve">12.8.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  </w:t>
      </w:r>
    </w:p>
    <w:p w:rsidR="00080F76" w:rsidRPr="00B8153D" w:rsidRDefault="00080F76">
      <w:pPr>
        <w:widowControl w:val="0"/>
        <w:ind w:firstLine="709"/>
        <w:jc w:val="both"/>
        <w:rPr>
          <w:color w:val="000000"/>
          <w:sz w:val="22"/>
          <w:szCs w:val="22"/>
          <w:lang w:eastAsia="ar-SA"/>
        </w:rPr>
      </w:pPr>
      <w:r w:rsidRPr="00B8153D">
        <w:rPr>
          <w:color w:val="000000"/>
          <w:sz w:val="22"/>
          <w:szCs w:val="22"/>
          <w:lang w:eastAsia="ar-SA"/>
        </w:rPr>
        <w:t>12.9. В соответствии с п. 5 ст. 78.1 Бюджетного кодекса Российской Федерации Заказчик вправе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Заказчику ранее доведенных в установленном порядке лимитов бюджетных обязательств на предоставление субсидии.</w:t>
      </w:r>
    </w:p>
    <w:p w:rsidR="00080F76" w:rsidRPr="00B8153D" w:rsidRDefault="00080F76">
      <w:pPr>
        <w:widowControl w:val="0"/>
        <w:ind w:firstLine="709"/>
        <w:jc w:val="both"/>
        <w:rPr>
          <w:color w:val="000000"/>
          <w:sz w:val="22"/>
          <w:szCs w:val="22"/>
          <w:lang w:eastAsia="ar-SA"/>
        </w:rPr>
      </w:pPr>
      <w:r w:rsidRPr="00B8153D">
        <w:rPr>
          <w:color w:val="000000"/>
          <w:sz w:val="22"/>
          <w:szCs w:val="22"/>
          <w:lang w:eastAsia="ar-SA"/>
        </w:rPr>
        <w:t>12.10. Исполнитель подтверждает свое соответствие требованиям установленным в п. 1 ч. 1 ст. 31 Федерального закона от 05.04.2013 № 44-ФЗ.</w:t>
      </w:r>
    </w:p>
    <w:p w:rsidR="00796BAD" w:rsidRDefault="00080F76">
      <w:pPr>
        <w:widowControl w:val="0"/>
        <w:ind w:firstLine="709"/>
        <w:jc w:val="both"/>
        <w:rPr>
          <w:color w:val="000000"/>
          <w:sz w:val="22"/>
          <w:szCs w:val="22"/>
          <w:lang w:eastAsia="ar-SA"/>
        </w:rPr>
      </w:pPr>
      <w:r w:rsidRPr="00B8153D">
        <w:rPr>
          <w:color w:val="000000"/>
          <w:sz w:val="22"/>
          <w:szCs w:val="22"/>
          <w:lang w:eastAsia="ar-SA"/>
        </w:rPr>
        <w:t>12.11.</w:t>
      </w:r>
      <w:r w:rsidR="00796BAD" w:rsidRPr="00B8153D">
        <w:rPr>
          <w:color w:val="000000"/>
          <w:sz w:val="22"/>
          <w:szCs w:val="22"/>
          <w:lang w:eastAsia="ar-SA"/>
        </w:rPr>
        <w:t xml:space="preserve"> Контракт составлен в 2 (двух) экземплярах</w:t>
      </w:r>
      <w:r w:rsidR="00796BAD">
        <w:rPr>
          <w:color w:val="000000"/>
          <w:sz w:val="22"/>
          <w:szCs w:val="22"/>
          <w:lang w:eastAsia="ar-SA"/>
        </w:rPr>
        <w:t xml:space="preserve"> (по одному для каждой из Сторон), имеющих одинаковую юридическую силу.</w:t>
      </w:r>
    </w:p>
    <w:p w:rsidR="00796BAD" w:rsidRDefault="00796BAD">
      <w:pPr>
        <w:widowControl w:val="0"/>
        <w:ind w:firstLine="709"/>
        <w:jc w:val="both"/>
        <w:rPr>
          <w:color w:val="000000"/>
          <w:sz w:val="22"/>
          <w:szCs w:val="22"/>
          <w:lang w:eastAsia="ar-SA"/>
        </w:rPr>
      </w:pPr>
      <w:r>
        <w:rPr>
          <w:color w:val="000000"/>
          <w:sz w:val="22"/>
          <w:szCs w:val="22"/>
          <w:lang w:eastAsia="ar-SA"/>
        </w:rPr>
        <w:t>12.</w:t>
      </w:r>
      <w:r w:rsidR="00080F76">
        <w:rPr>
          <w:color w:val="000000"/>
          <w:sz w:val="22"/>
          <w:szCs w:val="22"/>
          <w:lang w:eastAsia="ar-SA"/>
        </w:rPr>
        <w:t>12</w:t>
      </w:r>
      <w:r>
        <w:rPr>
          <w:color w:val="000000"/>
          <w:sz w:val="22"/>
          <w:szCs w:val="22"/>
          <w:lang w:eastAsia="ar-SA"/>
        </w:rPr>
        <w:t xml:space="preserve">.  Во всем, что не предусмотрено </w:t>
      </w:r>
      <w:r w:rsidR="00FC506B">
        <w:rPr>
          <w:color w:val="000000"/>
          <w:sz w:val="22"/>
          <w:szCs w:val="22"/>
          <w:lang w:eastAsia="ar-SA"/>
        </w:rPr>
        <w:t>настоящим Контрактом</w:t>
      </w:r>
      <w:r>
        <w:rPr>
          <w:color w:val="000000"/>
          <w:sz w:val="22"/>
          <w:szCs w:val="22"/>
          <w:lang w:eastAsia="ar-SA"/>
        </w:rPr>
        <w:t>, Стороны  руководствуются  действующим законодательством Российской Федерации.</w:t>
      </w:r>
    </w:p>
    <w:p w:rsidR="00796BAD" w:rsidRPr="00B8153D" w:rsidRDefault="00796BAD">
      <w:pPr>
        <w:widowControl w:val="0"/>
        <w:ind w:firstLine="709"/>
        <w:jc w:val="both"/>
        <w:rPr>
          <w:color w:val="000000"/>
          <w:sz w:val="22"/>
          <w:szCs w:val="22"/>
          <w:lang w:eastAsia="ar-SA"/>
        </w:rPr>
      </w:pPr>
      <w:r>
        <w:rPr>
          <w:color w:val="000000"/>
          <w:sz w:val="22"/>
          <w:szCs w:val="22"/>
          <w:lang w:eastAsia="ar-SA"/>
        </w:rPr>
        <w:lastRenderedPageBreak/>
        <w:t>12</w:t>
      </w:r>
      <w:r w:rsidR="00080F76">
        <w:rPr>
          <w:color w:val="000000"/>
          <w:sz w:val="22"/>
          <w:szCs w:val="22"/>
          <w:lang w:eastAsia="ar-SA"/>
        </w:rPr>
        <w:t>.13</w:t>
      </w:r>
      <w:r>
        <w:rPr>
          <w:color w:val="000000"/>
          <w:sz w:val="22"/>
          <w:szCs w:val="22"/>
          <w:lang w:eastAsia="ar-SA"/>
        </w:rPr>
        <w:t xml:space="preserve">. Неотъемлемыми </w:t>
      </w:r>
      <w:r w:rsidRPr="00B8153D">
        <w:rPr>
          <w:color w:val="000000"/>
          <w:sz w:val="22"/>
          <w:szCs w:val="22"/>
          <w:lang w:eastAsia="ar-SA"/>
        </w:rPr>
        <w:t xml:space="preserve">частями Контракта являются:  </w:t>
      </w:r>
    </w:p>
    <w:p w:rsidR="00796BAD" w:rsidRPr="00B8153D" w:rsidRDefault="00796BAD">
      <w:pPr>
        <w:ind w:firstLine="709"/>
        <w:jc w:val="both"/>
        <w:rPr>
          <w:color w:val="000000"/>
          <w:sz w:val="22"/>
          <w:szCs w:val="22"/>
          <w:lang w:eastAsia="ar-SA"/>
        </w:rPr>
      </w:pPr>
      <w:r w:rsidRPr="00B8153D">
        <w:rPr>
          <w:color w:val="000000"/>
          <w:sz w:val="22"/>
          <w:szCs w:val="22"/>
          <w:lang w:eastAsia="ar-SA"/>
        </w:rPr>
        <w:t>Приложение</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Pr="00B8153D">
        <w:rPr>
          <w:color w:val="000000"/>
          <w:sz w:val="22"/>
          <w:szCs w:val="22"/>
          <w:lang w:eastAsia="ar-SA"/>
        </w:rPr>
        <w:t>1</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00C83240" w:rsidRPr="00B8153D">
        <w:rPr>
          <w:color w:val="000000"/>
          <w:sz w:val="22"/>
          <w:szCs w:val="22"/>
          <w:lang w:eastAsia="ar-SA"/>
        </w:rPr>
        <w:t xml:space="preserve">Техническое задание; </w:t>
      </w:r>
    </w:p>
    <w:p w:rsidR="00796BAD" w:rsidRPr="00B8153D" w:rsidRDefault="00796BAD">
      <w:pPr>
        <w:ind w:firstLine="709"/>
        <w:jc w:val="both"/>
        <w:rPr>
          <w:color w:val="000000"/>
          <w:sz w:val="22"/>
          <w:szCs w:val="22"/>
          <w:lang w:eastAsia="ar-SA"/>
        </w:rPr>
      </w:pPr>
      <w:r w:rsidRPr="00B8153D">
        <w:rPr>
          <w:color w:val="000000"/>
          <w:sz w:val="22"/>
          <w:szCs w:val="22"/>
          <w:lang w:eastAsia="ar-SA"/>
        </w:rPr>
        <w:t>Приложение</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Pr="00B8153D">
        <w:rPr>
          <w:color w:val="000000"/>
          <w:sz w:val="22"/>
          <w:szCs w:val="22"/>
          <w:lang w:eastAsia="ar-SA"/>
        </w:rPr>
        <w:t>2</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Pr="00B8153D">
        <w:rPr>
          <w:color w:val="000000"/>
          <w:sz w:val="22"/>
          <w:szCs w:val="22"/>
          <w:lang w:eastAsia="ar-SA"/>
        </w:rPr>
        <w:t xml:space="preserve">Акт обследования (Акты обследования); </w:t>
      </w:r>
    </w:p>
    <w:p w:rsidR="00796BAD" w:rsidRPr="00B8153D" w:rsidRDefault="00796BAD" w:rsidP="00C75790">
      <w:pPr>
        <w:ind w:firstLine="709"/>
        <w:jc w:val="both"/>
        <w:rPr>
          <w:color w:val="000000"/>
          <w:sz w:val="22"/>
          <w:szCs w:val="22"/>
          <w:lang w:eastAsia="ar-SA"/>
        </w:rPr>
      </w:pPr>
      <w:r w:rsidRPr="00B8153D">
        <w:rPr>
          <w:color w:val="000000"/>
          <w:sz w:val="22"/>
          <w:szCs w:val="22"/>
          <w:lang w:eastAsia="ar-SA"/>
        </w:rPr>
        <w:t>Приложение</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Pr="00B8153D">
        <w:rPr>
          <w:color w:val="000000"/>
          <w:sz w:val="22"/>
          <w:szCs w:val="22"/>
          <w:lang w:eastAsia="ar-SA"/>
        </w:rPr>
        <w:t>3</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Pr="00B8153D">
        <w:rPr>
          <w:color w:val="000000"/>
          <w:sz w:val="22"/>
          <w:szCs w:val="22"/>
          <w:lang w:eastAsia="ar-SA"/>
        </w:rPr>
        <w:t>Пер</w:t>
      </w:r>
      <w:r w:rsidR="00C75790" w:rsidRPr="00B8153D">
        <w:rPr>
          <w:color w:val="000000"/>
          <w:sz w:val="22"/>
          <w:szCs w:val="22"/>
          <w:lang w:eastAsia="ar-SA"/>
        </w:rPr>
        <w:t>ечень объектов и платных услуг;</w:t>
      </w:r>
    </w:p>
    <w:p w:rsidR="00C75790" w:rsidRDefault="00796BAD" w:rsidP="00080F76">
      <w:pPr>
        <w:ind w:firstLine="709"/>
        <w:jc w:val="both"/>
        <w:rPr>
          <w:color w:val="000000"/>
          <w:sz w:val="22"/>
          <w:szCs w:val="22"/>
          <w:lang w:eastAsia="ar-SA"/>
        </w:rPr>
      </w:pPr>
      <w:r w:rsidRPr="00B8153D">
        <w:rPr>
          <w:color w:val="000000"/>
          <w:sz w:val="22"/>
          <w:szCs w:val="22"/>
          <w:lang w:eastAsia="ar-SA"/>
        </w:rPr>
        <w:t>Приложение</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Pr="00B8153D">
        <w:rPr>
          <w:color w:val="000000"/>
          <w:sz w:val="22"/>
          <w:szCs w:val="22"/>
          <w:lang w:eastAsia="ar-SA"/>
        </w:rPr>
        <w:t>4</w:t>
      </w:r>
      <w:r w:rsidRPr="00B8153D">
        <w:rPr>
          <w:color w:val="000000"/>
          <w:sz w:val="22"/>
          <w:szCs w:val="22"/>
          <w:lang w:val="en-US" w:eastAsia="ar-SA"/>
        </w:rPr>
        <w:t> </w:t>
      </w:r>
      <w:r w:rsidRPr="00B8153D">
        <w:rPr>
          <w:color w:val="000000"/>
          <w:sz w:val="22"/>
          <w:szCs w:val="22"/>
          <w:lang w:eastAsia="ar-SA"/>
        </w:rPr>
        <w:t>–</w:t>
      </w:r>
      <w:r w:rsidRPr="00B8153D">
        <w:rPr>
          <w:color w:val="000000"/>
          <w:sz w:val="22"/>
          <w:szCs w:val="22"/>
          <w:lang w:val="en-US" w:eastAsia="ar-SA"/>
        </w:rPr>
        <w:t> </w:t>
      </w:r>
      <w:r w:rsidRPr="00B8153D">
        <w:rPr>
          <w:color w:val="000000"/>
          <w:sz w:val="22"/>
          <w:szCs w:val="22"/>
          <w:lang w:eastAsia="ar-SA"/>
        </w:rPr>
        <w:t xml:space="preserve">Форма акта </w:t>
      </w:r>
      <w:r w:rsidRPr="00B8153D">
        <w:rPr>
          <w:color w:val="000000"/>
          <w:sz w:val="22"/>
          <w:szCs w:val="22"/>
          <w:lang w:eastAsia="en-US"/>
        </w:rPr>
        <w:t xml:space="preserve">оказанных </w:t>
      </w:r>
      <w:r w:rsidRPr="00B8153D">
        <w:rPr>
          <w:color w:val="000000"/>
          <w:sz w:val="22"/>
          <w:szCs w:val="22"/>
          <w:lang w:eastAsia="ar-SA"/>
        </w:rPr>
        <w:t>услуг.</w:t>
      </w:r>
    </w:p>
    <w:p w:rsidR="00796BAD" w:rsidRPr="008238B9" w:rsidRDefault="00796BAD">
      <w:pPr>
        <w:widowControl w:val="0"/>
        <w:spacing w:before="120" w:after="120"/>
        <w:jc w:val="center"/>
        <w:rPr>
          <w:b/>
          <w:color w:val="000000"/>
          <w:sz w:val="22"/>
          <w:szCs w:val="22"/>
          <w:lang w:eastAsia="ar-SA"/>
        </w:rPr>
      </w:pPr>
      <w:r w:rsidRPr="008238B9">
        <w:rPr>
          <w:rFonts w:eastAsia="Calibri"/>
          <w:b/>
          <w:color w:val="000000"/>
          <w:sz w:val="22"/>
          <w:szCs w:val="22"/>
          <w:lang w:eastAsia="ar-SA"/>
        </w:rPr>
        <w:t xml:space="preserve">13. АДРЕСА, </w:t>
      </w:r>
      <w:r w:rsidR="008238B9" w:rsidRPr="008238B9">
        <w:rPr>
          <w:rFonts w:eastAsia="Calibri"/>
          <w:b/>
          <w:color w:val="000000"/>
          <w:sz w:val="22"/>
          <w:szCs w:val="22"/>
          <w:lang w:eastAsia="ar-SA"/>
        </w:rPr>
        <w:t>РЕКВИЗИТЫ И</w:t>
      </w:r>
      <w:r w:rsidRPr="008238B9">
        <w:rPr>
          <w:rFonts w:eastAsia="Calibri"/>
          <w:b/>
          <w:color w:val="000000"/>
          <w:sz w:val="22"/>
          <w:szCs w:val="22"/>
          <w:lang w:eastAsia="ar-SA"/>
        </w:rPr>
        <w:t xml:space="preserve"> ПОДПИСИ СТОРОН</w:t>
      </w:r>
    </w:p>
    <w:tbl>
      <w:tblPr>
        <w:tblW w:w="0" w:type="auto"/>
        <w:tblInd w:w="70" w:type="dxa"/>
        <w:tblLayout w:type="fixed"/>
        <w:tblCellMar>
          <w:left w:w="70" w:type="dxa"/>
          <w:right w:w="70" w:type="dxa"/>
        </w:tblCellMar>
        <w:tblLook w:val="0000" w:firstRow="0" w:lastRow="0" w:firstColumn="0" w:lastColumn="0" w:noHBand="0" w:noVBand="0"/>
      </w:tblPr>
      <w:tblGrid>
        <w:gridCol w:w="4755"/>
        <w:gridCol w:w="4784"/>
        <w:gridCol w:w="15"/>
      </w:tblGrid>
      <w:tr w:rsidR="00796BAD">
        <w:trPr>
          <w:gridAfter w:val="1"/>
          <w:wAfter w:w="15" w:type="dxa"/>
          <w:trHeight w:val="175"/>
        </w:trPr>
        <w:tc>
          <w:tcPr>
            <w:tcW w:w="4755" w:type="dxa"/>
            <w:shd w:val="clear" w:color="auto" w:fill="auto"/>
          </w:tcPr>
          <w:p w:rsidR="00796BAD" w:rsidRDefault="00796BAD">
            <w:pPr>
              <w:widowControl w:val="0"/>
              <w:ind w:right="-15"/>
              <w:jc w:val="center"/>
            </w:pPr>
            <w:r>
              <w:rPr>
                <w:b/>
                <w:color w:val="000000"/>
                <w:sz w:val="22"/>
                <w:szCs w:val="22"/>
                <w:lang w:eastAsia="ar-SA"/>
              </w:rPr>
              <w:t>З</w:t>
            </w:r>
            <w:r>
              <w:rPr>
                <w:b/>
                <w:color w:val="000000"/>
                <w:sz w:val="22"/>
                <w:szCs w:val="22"/>
                <w:lang w:val="en-US" w:eastAsia="ar-SA"/>
              </w:rPr>
              <w:t>аказчик:</w:t>
            </w:r>
          </w:p>
        </w:tc>
        <w:tc>
          <w:tcPr>
            <w:tcW w:w="4784" w:type="dxa"/>
            <w:shd w:val="clear" w:color="auto" w:fill="auto"/>
          </w:tcPr>
          <w:p w:rsidR="00796BAD" w:rsidRDefault="00796BAD">
            <w:pPr>
              <w:widowControl w:val="0"/>
              <w:ind w:right="-15"/>
              <w:jc w:val="center"/>
            </w:pPr>
            <w:r>
              <w:rPr>
                <w:b/>
                <w:color w:val="000000"/>
                <w:sz w:val="22"/>
                <w:szCs w:val="22"/>
                <w:lang w:val="en-US" w:eastAsia="ar-SA"/>
              </w:rPr>
              <w:t>Исполнитель:</w:t>
            </w:r>
          </w:p>
        </w:tc>
      </w:tr>
      <w:tr w:rsidR="00796BAD">
        <w:trPr>
          <w:trHeight w:val="7351"/>
        </w:trPr>
        <w:tc>
          <w:tcPr>
            <w:tcW w:w="4755" w:type="dxa"/>
            <w:tcBorders>
              <w:top w:val="single" w:sz="6" w:space="0" w:color="000000"/>
              <w:left w:val="single" w:sz="6" w:space="0" w:color="000000"/>
              <w:bottom w:val="single" w:sz="6" w:space="0" w:color="000000"/>
              <w:right w:val="single" w:sz="6" w:space="0" w:color="000000"/>
            </w:tcBorders>
            <w:shd w:val="clear" w:color="auto" w:fill="auto"/>
          </w:tcPr>
          <w:p w:rsidR="00796BAD" w:rsidRDefault="00796BAD">
            <w:pPr>
              <w:pStyle w:val="Standard"/>
              <w:jc w:val="both"/>
              <w:rPr>
                <w:sz w:val="22"/>
                <w:szCs w:val="22"/>
              </w:rPr>
            </w:pPr>
            <w:r>
              <w:rPr>
                <w:sz w:val="22"/>
                <w:szCs w:val="22"/>
              </w:rPr>
              <w:t>НТИМИ</w:t>
            </w:r>
          </w:p>
          <w:p w:rsidR="00796BAD" w:rsidRDefault="00796BAD">
            <w:pPr>
              <w:pStyle w:val="Standard"/>
              <w:jc w:val="both"/>
              <w:rPr>
                <w:sz w:val="22"/>
                <w:szCs w:val="22"/>
              </w:rPr>
            </w:pPr>
          </w:p>
          <w:p w:rsidR="00796BAD" w:rsidRDefault="00796BAD">
            <w:pPr>
              <w:pStyle w:val="Standard"/>
              <w:jc w:val="both"/>
              <w:rPr>
                <w:sz w:val="22"/>
                <w:szCs w:val="22"/>
              </w:rPr>
            </w:pPr>
            <w:r>
              <w:rPr>
                <w:sz w:val="22"/>
                <w:szCs w:val="22"/>
              </w:rPr>
              <w:t xml:space="preserve">Юридический адрес: 125252, г. Москва, </w:t>
            </w:r>
          </w:p>
          <w:p w:rsidR="00796BAD" w:rsidRDefault="00796BAD">
            <w:pPr>
              <w:pStyle w:val="Standard"/>
              <w:jc w:val="both"/>
              <w:rPr>
                <w:sz w:val="22"/>
                <w:szCs w:val="22"/>
              </w:rPr>
            </w:pPr>
            <w:r>
              <w:rPr>
                <w:sz w:val="22"/>
                <w:szCs w:val="22"/>
              </w:rPr>
              <w:t>ул. Зорге, д. 22, корп. 1,2</w:t>
            </w:r>
          </w:p>
          <w:p w:rsidR="00796BAD" w:rsidRDefault="00796BAD">
            <w:pPr>
              <w:pStyle w:val="Standard"/>
              <w:jc w:val="both"/>
              <w:rPr>
                <w:sz w:val="22"/>
                <w:szCs w:val="22"/>
              </w:rPr>
            </w:pPr>
            <w:r>
              <w:rPr>
                <w:sz w:val="22"/>
                <w:szCs w:val="22"/>
              </w:rPr>
              <w:t>ИНН 7714039292  КПП 771401001</w:t>
            </w:r>
          </w:p>
          <w:p w:rsidR="00796BAD" w:rsidRDefault="00796BAD">
            <w:pPr>
              <w:pStyle w:val="Standard"/>
              <w:jc w:val="both"/>
              <w:rPr>
                <w:sz w:val="22"/>
                <w:szCs w:val="22"/>
              </w:rPr>
            </w:pPr>
            <w:r>
              <w:rPr>
                <w:sz w:val="22"/>
                <w:szCs w:val="22"/>
              </w:rPr>
              <w:t>ОКТМО 45348000</w:t>
            </w:r>
          </w:p>
          <w:p w:rsidR="00796BAD" w:rsidRDefault="00796BAD">
            <w:pPr>
              <w:pStyle w:val="Standard"/>
              <w:jc w:val="both"/>
              <w:rPr>
                <w:sz w:val="22"/>
                <w:szCs w:val="22"/>
              </w:rPr>
            </w:pPr>
            <w:r>
              <w:rPr>
                <w:sz w:val="22"/>
                <w:szCs w:val="22"/>
              </w:rPr>
              <w:t>ОГРН 1027739145610</w:t>
            </w:r>
          </w:p>
          <w:p w:rsidR="00796BAD" w:rsidRDefault="00796BAD">
            <w:pPr>
              <w:pStyle w:val="Standard"/>
              <w:jc w:val="both"/>
              <w:rPr>
                <w:b/>
                <w:lang w:eastAsia="ar-SA"/>
              </w:rPr>
            </w:pPr>
            <w:r>
              <w:rPr>
                <w:sz w:val="22"/>
                <w:szCs w:val="22"/>
              </w:rPr>
              <w:t>БИК ТОФК 004525988</w:t>
            </w:r>
          </w:p>
          <w:p w:rsidR="00796BAD" w:rsidRDefault="00796BAD">
            <w:pPr>
              <w:jc w:val="both"/>
              <w:rPr>
                <w:sz w:val="22"/>
                <w:szCs w:val="22"/>
              </w:rPr>
            </w:pPr>
            <w:r>
              <w:rPr>
                <w:b/>
                <w:lang w:eastAsia="ar-SA"/>
              </w:rPr>
              <w:t>ОКЦ № 1 ГУ БАНКА РОССИИ ПО ЦФО//УФК ПО Г. МОСКВЕ г. Москва</w:t>
            </w:r>
          </w:p>
          <w:p w:rsidR="00796BAD" w:rsidRDefault="00796BAD">
            <w:pPr>
              <w:pStyle w:val="Standard"/>
              <w:jc w:val="both"/>
              <w:rPr>
                <w:sz w:val="22"/>
                <w:szCs w:val="22"/>
              </w:rPr>
            </w:pPr>
            <w:r>
              <w:rPr>
                <w:sz w:val="22"/>
                <w:szCs w:val="22"/>
              </w:rPr>
              <w:t>Единый казначейский счет:</w:t>
            </w:r>
          </w:p>
          <w:p w:rsidR="00796BAD" w:rsidRDefault="00796BAD">
            <w:pPr>
              <w:pStyle w:val="Standard"/>
              <w:jc w:val="both"/>
              <w:rPr>
                <w:sz w:val="22"/>
                <w:szCs w:val="22"/>
              </w:rPr>
            </w:pPr>
            <w:r>
              <w:rPr>
                <w:sz w:val="22"/>
                <w:szCs w:val="22"/>
              </w:rPr>
              <w:t>40102810545370000003</w:t>
            </w:r>
          </w:p>
          <w:p w:rsidR="00796BAD" w:rsidRDefault="00796BAD">
            <w:pPr>
              <w:pStyle w:val="Standard"/>
              <w:jc w:val="both"/>
              <w:rPr>
                <w:sz w:val="22"/>
                <w:szCs w:val="22"/>
              </w:rPr>
            </w:pPr>
            <w:r>
              <w:rPr>
                <w:sz w:val="22"/>
                <w:szCs w:val="22"/>
              </w:rPr>
              <w:t>Казначейский счет:</w:t>
            </w:r>
          </w:p>
          <w:p w:rsidR="00796BAD" w:rsidRDefault="00796BAD">
            <w:pPr>
              <w:pStyle w:val="Standard"/>
              <w:jc w:val="both"/>
              <w:rPr>
                <w:sz w:val="22"/>
                <w:szCs w:val="22"/>
              </w:rPr>
            </w:pPr>
            <w:r>
              <w:rPr>
                <w:sz w:val="22"/>
                <w:szCs w:val="22"/>
              </w:rPr>
              <w:t>03214643000000017300</w:t>
            </w:r>
          </w:p>
          <w:p w:rsidR="00796BAD" w:rsidRDefault="00796BAD">
            <w:pPr>
              <w:pStyle w:val="Standard"/>
              <w:jc w:val="both"/>
              <w:rPr>
                <w:sz w:val="22"/>
                <w:szCs w:val="22"/>
              </w:rPr>
            </w:pPr>
            <w:r>
              <w:rPr>
                <w:sz w:val="22"/>
                <w:szCs w:val="22"/>
              </w:rPr>
              <w:t>л/с 20736У94060</w:t>
            </w:r>
          </w:p>
          <w:p w:rsidR="00796BAD" w:rsidRDefault="00796BAD">
            <w:pPr>
              <w:pStyle w:val="Standard"/>
              <w:jc w:val="both"/>
              <w:rPr>
                <w:sz w:val="22"/>
                <w:szCs w:val="22"/>
              </w:rPr>
            </w:pPr>
            <w:r>
              <w:rPr>
                <w:sz w:val="22"/>
                <w:szCs w:val="22"/>
              </w:rPr>
              <w:t xml:space="preserve">Управление Федерального казначейства по </w:t>
            </w:r>
          </w:p>
          <w:p w:rsidR="00796BAD" w:rsidRDefault="00796BAD">
            <w:pPr>
              <w:pStyle w:val="Standard"/>
              <w:jc w:val="both"/>
              <w:rPr>
                <w:sz w:val="22"/>
                <w:szCs w:val="22"/>
              </w:rPr>
            </w:pPr>
            <w:r>
              <w:rPr>
                <w:sz w:val="22"/>
                <w:szCs w:val="22"/>
              </w:rPr>
              <w:t>г. Москве</w:t>
            </w:r>
          </w:p>
          <w:p w:rsidR="00796BAD" w:rsidRDefault="00796BAD">
            <w:pPr>
              <w:pStyle w:val="Standard"/>
              <w:jc w:val="both"/>
              <w:rPr>
                <w:sz w:val="22"/>
                <w:szCs w:val="22"/>
              </w:rPr>
            </w:pPr>
          </w:p>
          <w:p w:rsidR="00796BAD" w:rsidRDefault="00796BAD">
            <w:pPr>
              <w:widowControl w:val="0"/>
              <w:ind w:right="-15"/>
            </w:pPr>
            <w:r>
              <w:rPr>
                <w:sz w:val="22"/>
                <w:szCs w:val="22"/>
              </w:rPr>
              <w:t>Телефон:  8-499-943-13-06; 8-499-943-30-41</w:t>
            </w:r>
          </w:p>
        </w:tc>
        <w:tc>
          <w:tcPr>
            <w:tcW w:w="4799" w:type="dxa"/>
            <w:gridSpan w:val="2"/>
            <w:tcBorders>
              <w:top w:val="single" w:sz="6" w:space="0" w:color="000000"/>
              <w:left w:val="single" w:sz="6" w:space="0" w:color="000000"/>
              <w:bottom w:val="single" w:sz="6" w:space="0" w:color="000000"/>
              <w:right w:val="single" w:sz="6" w:space="0" w:color="000000"/>
            </w:tcBorders>
            <w:shd w:val="clear" w:color="auto" w:fill="auto"/>
          </w:tcPr>
          <w:p w:rsidR="00D606B6" w:rsidRDefault="00D606B6" w:rsidP="00D606B6">
            <w:pPr>
              <w:tabs>
                <w:tab w:val="left" w:pos="993"/>
              </w:tabs>
              <w:suppressAutoHyphens w:val="0"/>
              <w:contextualSpacing/>
              <w:jc w:val="center"/>
              <w:rPr>
                <w:b/>
                <w:bCs/>
                <w:i/>
                <w:color w:val="00B050"/>
                <w:sz w:val="22"/>
                <w:szCs w:val="22"/>
                <w:lang w:eastAsia="ru-RU"/>
              </w:rPr>
            </w:pPr>
            <w:r w:rsidRPr="00D606B6">
              <w:rPr>
                <w:b/>
                <w:bCs/>
                <w:i/>
                <w:color w:val="00B050"/>
                <w:sz w:val="22"/>
                <w:szCs w:val="22"/>
                <w:lang w:eastAsia="ru-RU"/>
              </w:rPr>
              <w:t>наименование организации</w:t>
            </w:r>
          </w:p>
          <w:p w:rsidR="00D606B6" w:rsidRPr="00D606B6" w:rsidRDefault="00D606B6" w:rsidP="00D606B6">
            <w:pPr>
              <w:tabs>
                <w:tab w:val="left" w:pos="993"/>
              </w:tabs>
              <w:suppressAutoHyphens w:val="0"/>
              <w:contextualSpacing/>
              <w:jc w:val="center"/>
              <w:rPr>
                <w:b/>
                <w:bCs/>
                <w:color w:val="00B050"/>
                <w:sz w:val="22"/>
                <w:szCs w:val="22"/>
                <w:lang w:eastAsia="ru-RU"/>
              </w:rPr>
            </w:pPr>
          </w:p>
          <w:p w:rsidR="00796BAD" w:rsidRDefault="00D606B6" w:rsidP="00D606B6">
            <w:pPr>
              <w:jc w:val="both"/>
              <w:rPr>
                <w:sz w:val="22"/>
                <w:szCs w:val="22"/>
                <w:lang w:eastAsia="ar-SA"/>
              </w:rPr>
            </w:pPr>
            <w:r>
              <w:rPr>
                <w:sz w:val="22"/>
                <w:szCs w:val="22"/>
                <w:lang w:eastAsia="ar-SA"/>
              </w:rPr>
              <w:t>Юридический адрес: _______________________</w:t>
            </w:r>
          </w:p>
          <w:p w:rsidR="00796BAD" w:rsidRDefault="00796BAD" w:rsidP="00D606B6">
            <w:pPr>
              <w:jc w:val="both"/>
              <w:rPr>
                <w:sz w:val="22"/>
                <w:szCs w:val="22"/>
                <w:lang w:eastAsia="ar-SA"/>
              </w:rPr>
            </w:pPr>
            <w:r>
              <w:rPr>
                <w:sz w:val="22"/>
                <w:szCs w:val="22"/>
                <w:lang w:eastAsia="ar-SA"/>
              </w:rPr>
              <w:t xml:space="preserve">Фактический адрес: </w:t>
            </w:r>
            <w:r w:rsidR="00D606B6">
              <w:rPr>
                <w:sz w:val="22"/>
                <w:szCs w:val="22"/>
                <w:lang w:eastAsia="ar-SA"/>
              </w:rPr>
              <w:t>________________________</w:t>
            </w:r>
          </w:p>
          <w:p w:rsidR="00796BAD" w:rsidRDefault="00796BAD">
            <w:pPr>
              <w:jc w:val="both"/>
              <w:rPr>
                <w:sz w:val="22"/>
                <w:szCs w:val="22"/>
                <w:lang w:eastAsia="ar-SA"/>
              </w:rPr>
            </w:pPr>
            <w:r>
              <w:rPr>
                <w:sz w:val="22"/>
                <w:szCs w:val="22"/>
                <w:lang w:eastAsia="ar-SA"/>
              </w:rPr>
              <w:t>Телефоны:</w:t>
            </w:r>
          </w:p>
          <w:p w:rsidR="00796BAD" w:rsidRDefault="00796BAD">
            <w:pPr>
              <w:jc w:val="both"/>
              <w:rPr>
                <w:sz w:val="22"/>
                <w:szCs w:val="22"/>
                <w:lang w:eastAsia="ar-SA"/>
              </w:rPr>
            </w:pPr>
            <w:r>
              <w:rPr>
                <w:sz w:val="22"/>
                <w:szCs w:val="22"/>
                <w:lang w:eastAsia="ar-SA"/>
              </w:rPr>
              <w:t>финансово-экономическое отделение-</w:t>
            </w:r>
          </w:p>
          <w:p w:rsidR="00796BAD" w:rsidRDefault="00BA73CA">
            <w:pPr>
              <w:jc w:val="both"/>
              <w:rPr>
                <w:sz w:val="22"/>
                <w:szCs w:val="22"/>
                <w:lang w:eastAsia="ar-SA"/>
              </w:rPr>
            </w:pPr>
            <w:r>
              <w:rPr>
                <w:sz w:val="22"/>
                <w:szCs w:val="22"/>
                <w:lang w:eastAsia="ar-SA"/>
              </w:rPr>
              <w:t>______________________________________</w:t>
            </w:r>
          </w:p>
          <w:p w:rsidR="00796BAD" w:rsidRDefault="00796BAD">
            <w:pPr>
              <w:jc w:val="both"/>
              <w:rPr>
                <w:sz w:val="22"/>
                <w:szCs w:val="22"/>
                <w:lang w:eastAsia="ar-SA"/>
              </w:rPr>
            </w:pPr>
            <w:r>
              <w:rPr>
                <w:sz w:val="22"/>
                <w:szCs w:val="22"/>
                <w:lang w:eastAsia="ar-SA"/>
              </w:rPr>
              <w:t>Электронный адрес:</w:t>
            </w:r>
          </w:p>
          <w:p w:rsidR="00796BAD" w:rsidRPr="00BA73CA" w:rsidRDefault="00796BAD">
            <w:pPr>
              <w:jc w:val="both"/>
              <w:rPr>
                <w:sz w:val="22"/>
                <w:szCs w:val="22"/>
                <w:lang w:eastAsia="ar-SA"/>
              </w:rPr>
            </w:pPr>
            <w:r>
              <w:rPr>
                <w:sz w:val="22"/>
                <w:szCs w:val="22"/>
                <w:lang w:eastAsia="ar-SA"/>
              </w:rPr>
              <w:t xml:space="preserve"> </w:t>
            </w:r>
            <w:r w:rsidR="00BA73CA">
              <w:rPr>
                <w:sz w:val="22"/>
                <w:szCs w:val="22"/>
                <w:lang w:eastAsia="ar-SA"/>
              </w:rPr>
              <w:t>_______________________</w:t>
            </w:r>
          </w:p>
          <w:p w:rsidR="00796BAD" w:rsidRDefault="00796BAD">
            <w:pPr>
              <w:jc w:val="both"/>
              <w:rPr>
                <w:sz w:val="22"/>
                <w:szCs w:val="22"/>
                <w:lang w:eastAsia="ar-SA"/>
              </w:rPr>
            </w:pPr>
            <w:r>
              <w:rPr>
                <w:sz w:val="22"/>
                <w:szCs w:val="22"/>
                <w:lang w:eastAsia="ar-SA"/>
              </w:rPr>
              <w:t xml:space="preserve">юридический отдел- </w:t>
            </w:r>
            <w:r w:rsidR="00BA73CA">
              <w:rPr>
                <w:sz w:val="22"/>
                <w:szCs w:val="22"/>
                <w:lang w:eastAsia="ar-SA"/>
              </w:rPr>
              <w:t>_________________</w:t>
            </w:r>
          </w:p>
          <w:p w:rsidR="00796BAD" w:rsidRPr="00BA73CA" w:rsidRDefault="00796BAD">
            <w:pPr>
              <w:jc w:val="both"/>
              <w:rPr>
                <w:sz w:val="22"/>
                <w:szCs w:val="22"/>
                <w:lang w:eastAsia="ar-SA"/>
              </w:rPr>
            </w:pPr>
            <w:r>
              <w:rPr>
                <w:sz w:val="22"/>
                <w:szCs w:val="22"/>
                <w:lang w:eastAsia="ar-SA"/>
              </w:rPr>
              <w:t xml:space="preserve">Электронный адрес: </w:t>
            </w:r>
            <w:r w:rsidR="00BA73CA">
              <w:rPr>
                <w:sz w:val="22"/>
                <w:szCs w:val="22"/>
                <w:lang w:eastAsia="ar-SA"/>
              </w:rPr>
              <w:t>_________________</w:t>
            </w:r>
          </w:p>
          <w:p w:rsidR="00796BAD" w:rsidRDefault="00796BAD">
            <w:pPr>
              <w:ind w:firstLine="32"/>
              <w:jc w:val="both"/>
              <w:rPr>
                <w:sz w:val="22"/>
                <w:szCs w:val="22"/>
                <w:lang w:eastAsia="ar-SA"/>
              </w:rPr>
            </w:pPr>
            <w:r>
              <w:rPr>
                <w:sz w:val="22"/>
                <w:szCs w:val="22"/>
                <w:lang w:eastAsia="ar-SA"/>
              </w:rPr>
              <w:t xml:space="preserve">ИНН </w:t>
            </w:r>
            <w:r w:rsidR="00BA73CA">
              <w:rPr>
                <w:sz w:val="22"/>
                <w:szCs w:val="22"/>
                <w:lang w:eastAsia="ar-SA"/>
              </w:rPr>
              <w:t>_____________</w:t>
            </w:r>
            <w:r>
              <w:rPr>
                <w:sz w:val="22"/>
                <w:szCs w:val="22"/>
                <w:lang w:eastAsia="ar-SA"/>
              </w:rPr>
              <w:t xml:space="preserve"> КПП </w:t>
            </w:r>
            <w:r w:rsidR="00BA73CA">
              <w:rPr>
                <w:sz w:val="22"/>
                <w:szCs w:val="22"/>
                <w:lang w:eastAsia="ar-SA"/>
              </w:rPr>
              <w:t>_____________</w:t>
            </w:r>
          </w:p>
          <w:p w:rsidR="00796BAD" w:rsidRDefault="00BA73CA">
            <w:pPr>
              <w:ind w:firstLine="32"/>
              <w:jc w:val="both"/>
              <w:rPr>
                <w:sz w:val="22"/>
                <w:szCs w:val="22"/>
                <w:lang w:eastAsia="ar-SA"/>
              </w:rPr>
            </w:pPr>
            <w:r>
              <w:rPr>
                <w:sz w:val="22"/>
                <w:szCs w:val="22"/>
                <w:lang w:eastAsia="ar-SA"/>
              </w:rPr>
              <w:t>____________________________</w:t>
            </w:r>
          </w:p>
          <w:p w:rsidR="00796BAD" w:rsidRDefault="00796BAD">
            <w:pPr>
              <w:ind w:firstLine="32"/>
              <w:jc w:val="both"/>
              <w:rPr>
                <w:sz w:val="22"/>
                <w:szCs w:val="22"/>
                <w:lang w:eastAsia="ar-SA"/>
              </w:rPr>
            </w:pPr>
            <w:r>
              <w:rPr>
                <w:sz w:val="22"/>
                <w:szCs w:val="22"/>
                <w:lang w:eastAsia="ar-SA"/>
              </w:rPr>
              <w:t>Единый казначейский счет:</w:t>
            </w:r>
          </w:p>
          <w:p w:rsidR="00796BAD" w:rsidRDefault="00796BAD">
            <w:pPr>
              <w:jc w:val="both"/>
              <w:rPr>
                <w:sz w:val="22"/>
                <w:szCs w:val="22"/>
                <w:lang w:eastAsia="ar-SA"/>
              </w:rPr>
            </w:pPr>
            <w:r>
              <w:rPr>
                <w:sz w:val="22"/>
                <w:szCs w:val="22"/>
                <w:lang w:eastAsia="ar-SA"/>
              </w:rPr>
              <w:t xml:space="preserve"> (кор/сч) </w:t>
            </w:r>
            <w:r w:rsidR="00BA73CA">
              <w:rPr>
                <w:sz w:val="22"/>
                <w:szCs w:val="22"/>
                <w:lang w:eastAsia="ar-SA"/>
              </w:rPr>
              <w:t>______________________</w:t>
            </w:r>
          </w:p>
          <w:p w:rsidR="00796BAD" w:rsidRDefault="00796BAD">
            <w:pPr>
              <w:jc w:val="both"/>
              <w:rPr>
                <w:sz w:val="22"/>
                <w:szCs w:val="22"/>
                <w:lang w:eastAsia="ar-SA"/>
              </w:rPr>
            </w:pPr>
            <w:r>
              <w:rPr>
                <w:sz w:val="22"/>
                <w:szCs w:val="22"/>
                <w:lang w:eastAsia="ar-SA"/>
              </w:rPr>
              <w:t>Казначейский счет:</w:t>
            </w:r>
          </w:p>
          <w:p w:rsidR="00796BAD" w:rsidRDefault="00796BAD">
            <w:pPr>
              <w:jc w:val="both"/>
              <w:rPr>
                <w:sz w:val="22"/>
                <w:szCs w:val="22"/>
                <w:lang w:eastAsia="ar-SA"/>
              </w:rPr>
            </w:pPr>
            <w:r>
              <w:rPr>
                <w:sz w:val="22"/>
                <w:szCs w:val="22"/>
                <w:lang w:eastAsia="ar-SA"/>
              </w:rPr>
              <w:t xml:space="preserve">(расч/сч) </w:t>
            </w:r>
            <w:r w:rsidR="00BA73CA">
              <w:rPr>
                <w:sz w:val="22"/>
                <w:szCs w:val="22"/>
                <w:lang w:eastAsia="ar-SA"/>
              </w:rPr>
              <w:t>_____________________</w:t>
            </w:r>
          </w:p>
          <w:p w:rsidR="00796BAD" w:rsidRDefault="00796BAD">
            <w:pPr>
              <w:ind w:firstLine="32"/>
              <w:jc w:val="both"/>
              <w:rPr>
                <w:sz w:val="22"/>
                <w:szCs w:val="22"/>
                <w:lang w:eastAsia="ar-SA"/>
              </w:rPr>
            </w:pPr>
            <w:r>
              <w:rPr>
                <w:sz w:val="22"/>
                <w:szCs w:val="22"/>
                <w:lang w:eastAsia="ar-SA"/>
              </w:rPr>
              <w:t xml:space="preserve">БИК </w:t>
            </w:r>
            <w:r w:rsidR="00BA73CA">
              <w:rPr>
                <w:sz w:val="22"/>
                <w:szCs w:val="22"/>
                <w:lang w:eastAsia="ar-SA"/>
              </w:rPr>
              <w:t>___________</w:t>
            </w:r>
          </w:p>
          <w:p w:rsidR="00796BAD" w:rsidRDefault="00796BAD">
            <w:pPr>
              <w:jc w:val="both"/>
              <w:rPr>
                <w:sz w:val="22"/>
                <w:szCs w:val="22"/>
                <w:lang w:eastAsia="ar-SA"/>
              </w:rPr>
            </w:pPr>
            <w:r>
              <w:rPr>
                <w:sz w:val="22"/>
                <w:szCs w:val="22"/>
                <w:lang w:eastAsia="ar-SA"/>
              </w:rPr>
              <w:t xml:space="preserve">ОКПО </w:t>
            </w:r>
            <w:r w:rsidR="00BA73CA">
              <w:rPr>
                <w:sz w:val="22"/>
                <w:szCs w:val="22"/>
                <w:lang w:eastAsia="ar-SA"/>
              </w:rPr>
              <w:t>___________</w:t>
            </w:r>
            <w:r>
              <w:rPr>
                <w:sz w:val="22"/>
                <w:szCs w:val="22"/>
                <w:lang w:eastAsia="ar-SA"/>
              </w:rPr>
              <w:t xml:space="preserve">: ОКТМО </w:t>
            </w:r>
            <w:r w:rsidR="00BA73CA">
              <w:rPr>
                <w:sz w:val="22"/>
                <w:szCs w:val="22"/>
                <w:lang w:eastAsia="ar-SA"/>
              </w:rPr>
              <w:t>_____________</w:t>
            </w:r>
          </w:p>
          <w:p w:rsidR="00796BAD" w:rsidRDefault="00BA73CA">
            <w:pPr>
              <w:jc w:val="both"/>
              <w:rPr>
                <w:sz w:val="22"/>
                <w:szCs w:val="22"/>
                <w:lang w:eastAsia="ar-SA"/>
              </w:rPr>
            </w:pPr>
            <w:r>
              <w:rPr>
                <w:sz w:val="22"/>
                <w:szCs w:val="22"/>
                <w:lang w:eastAsia="ar-SA"/>
              </w:rPr>
              <w:t>______________________________________</w:t>
            </w:r>
          </w:p>
          <w:p w:rsidR="00796BAD" w:rsidRDefault="00796BAD">
            <w:pPr>
              <w:ind w:firstLine="32"/>
              <w:jc w:val="both"/>
              <w:rPr>
                <w:sz w:val="22"/>
                <w:szCs w:val="22"/>
                <w:lang w:eastAsia="ar-SA"/>
              </w:rPr>
            </w:pPr>
            <w:r>
              <w:rPr>
                <w:sz w:val="22"/>
                <w:szCs w:val="22"/>
                <w:lang w:eastAsia="ar-SA"/>
              </w:rPr>
              <w:t>Дата постановки на учет в налоговом органе</w:t>
            </w:r>
          </w:p>
          <w:p w:rsidR="00796BAD" w:rsidRDefault="00BA73CA">
            <w:pPr>
              <w:ind w:firstLine="32"/>
              <w:jc w:val="both"/>
              <w:rPr>
                <w:sz w:val="22"/>
                <w:szCs w:val="22"/>
                <w:lang w:eastAsia="ar-SA"/>
              </w:rPr>
            </w:pPr>
            <w:r>
              <w:rPr>
                <w:sz w:val="22"/>
                <w:szCs w:val="22"/>
                <w:lang w:eastAsia="ar-SA"/>
              </w:rPr>
              <w:t>__________</w:t>
            </w:r>
          </w:p>
          <w:p w:rsidR="00796BAD" w:rsidRDefault="00796BAD" w:rsidP="00BA73CA">
            <w:pPr>
              <w:widowControl w:val="0"/>
            </w:pPr>
            <w:r>
              <w:rPr>
                <w:sz w:val="22"/>
                <w:szCs w:val="22"/>
                <w:lang w:eastAsia="ar-SA"/>
              </w:rPr>
              <w:t xml:space="preserve">КБК </w:t>
            </w:r>
            <w:r w:rsidR="00BA73CA">
              <w:rPr>
                <w:sz w:val="22"/>
                <w:szCs w:val="22"/>
                <w:lang w:eastAsia="ar-SA"/>
              </w:rPr>
              <w:t>______________________________</w:t>
            </w:r>
          </w:p>
        </w:tc>
      </w:tr>
      <w:tr w:rsidR="00796BAD">
        <w:trPr>
          <w:gridAfter w:val="1"/>
          <w:wAfter w:w="15" w:type="dxa"/>
          <w:trHeight w:val="1280"/>
        </w:trPr>
        <w:tc>
          <w:tcPr>
            <w:tcW w:w="4755" w:type="dxa"/>
            <w:shd w:val="clear" w:color="auto" w:fill="FFFFFF"/>
          </w:tcPr>
          <w:p w:rsidR="00796BAD" w:rsidRDefault="00796BAD">
            <w:pPr>
              <w:widowControl w:val="0"/>
              <w:snapToGrid w:val="0"/>
              <w:ind w:right="-15"/>
              <w:rPr>
                <w:rFonts w:ascii="Calibri" w:eastAsia="Calibri" w:hAnsi="Calibri" w:cs="Tahoma"/>
                <w:color w:val="000000"/>
                <w:sz w:val="22"/>
                <w:szCs w:val="22"/>
                <w:lang w:eastAsia="ar-SA"/>
              </w:rPr>
            </w:pPr>
          </w:p>
          <w:p w:rsidR="00796BAD" w:rsidRDefault="00796BAD">
            <w:pPr>
              <w:widowControl w:val="0"/>
              <w:ind w:right="-15"/>
              <w:rPr>
                <w:color w:val="000000"/>
                <w:sz w:val="22"/>
                <w:szCs w:val="22"/>
                <w:lang w:eastAsia="ar-SA"/>
              </w:rPr>
            </w:pPr>
          </w:p>
          <w:p w:rsidR="00796BAD" w:rsidRDefault="00796BAD">
            <w:pPr>
              <w:widowControl w:val="0"/>
              <w:ind w:right="-15"/>
              <w:rPr>
                <w:color w:val="000000"/>
                <w:sz w:val="22"/>
                <w:szCs w:val="22"/>
                <w:lang w:eastAsia="ar-SA"/>
              </w:rPr>
            </w:pPr>
          </w:p>
          <w:p w:rsidR="00796BAD" w:rsidRDefault="00796BAD">
            <w:pPr>
              <w:widowControl w:val="0"/>
              <w:ind w:right="-15"/>
              <w:rPr>
                <w:rFonts w:ascii="Calibri" w:eastAsia="Calibri" w:hAnsi="Calibri" w:cs="Tahoma"/>
                <w:color w:val="000000"/>
                <w:sz w:val="22"/>
                <w:szCs w:val="22"/>
                <w:lang w:eastAsia="ar-SA"/>
              </w:rPr>
            </w:pPr>
          </w:p>
          <w:p w:rsidR="00796BAD" w:rsidRDefault="00796BAD">
            <w:pPr>
              <w:widowControl w:val="0"/>
              <w:ind w:right="-15"/>
              <w:rPr>
                <w:i/>
                <w:color w:val="000000"/>
                <w:sz w:val="22"/>
                <w:szCs w:val="22"/>
                <w:lang w:eastAsia="ar-SA"/>
              </w:rPr>
            </w:pPr>
            <w:r>
              <w:rPr>
                <w:color w:val="000000"/>
                <w:sz w:val="22"/>
                <w:szCs w:val="22"/>
                <w:lang w:eastAsia="ar-SA"/>
              </w:rPr>
              <w:t>________________</w:t>
            </w:r>
            <w:r w:rsidR="009E576C" w:rsidRPr="009E576C">
              <w:rPr>
                <w:color w:val="00B050"/>
                <w:sz w:val="22"/>
                <w:szCs w:val="22"/>
                <w:lang w:eastAsia="ar-SA"/>
              </w:rPr>
              <w:t>ФИО</w:t>
            </w:r>
            <w:r>
              <w:rPr>
                <w:color w:val="000000"/>
                <w:sz w:val="22"/>
                <w:szCs w:val="22"/>
                <w:lang w:eastAsia="ar-SA"/>
              </w:rPr>
              <w:t xml:space="preserve"> </w:t>
            </w:r>
          </w:p>
          <w:p w:rsidR="00796BAD" w:rsidRDefault="00796BAD">
            <w:pPr>
              <w:widowControl w:val="0"/>
              <w:ind w:right="-15"/>
              <w:rPr>
                <w:color w:val="000000"/>
                <w:sz w:val="22"/>
                <w:szCs w:val="22"/>
                <w:lang w:eastAsia="ar-SA"/>
              </w:rPr>
            </w:pPr>
            <w:r>
              <w:rPr>
                <w:i/>
                <w:color w:val="000000"/>
                <w:sz w:val="22"/>
                <w:szCs w:val="22"/>
                <w:lang w:eastAsia="ar-SA"/>
              </w:rPr>
              <w:t xml:space="preserve"> </w:t>
            </w:r>
            <w:r>
              <w:rPr>
                <w:color w:val="000000"/>
                <w:sz w:val="22"/>
                <w:szCs w:val="22"/>
                <w:lang w:eastAsia="ar-SA"/>
              </w:rPr>
              <w:t>(подпись)</w:t>
            </w:r>
          </w:p>
          <w:p w:rsidR="00796BAD" w:rsidRDefault="00796BAD">
            <w:pPr>
              <w:widowControl w:val="0"/>
              <w:ind w:right="-15"/>
              <w:rPr>
                <w:color w:val="000000"/>
                <w:sz w:val="22"/>
                <w:szCs w:val="22"/>
                <w:lang w:eastAsia="ar-SA"/>
              </w:rPr>
            </w:pPr>
          </w:p>
          <w:p w:rsidR="00796BAD" w:rsidRDefault="00796BAD">
            <w:pPr>
              <w:widowControl w:val="0"/>
              <w:ind w:right="-15"/>
            </w:pPr>
            <w:r>
              <w:rPr>
                <w:color w:val="000000"/>
                <w:sz w:val="22"/>
                <w:szCs w:val="22"/>
                <w:lang w:eastAsia="ar-SA"/>
              </w:rPr>
              <w:t>М.П.</w:t>
            </w:r>
          </w:p>
        </w:tc>
        <w:tc>
          <w:tcPr>
            <w:tcW w:w="4784" w:type="dxa"/>
            <w:shd w:val="clear" w:color="auto" w:fill="FFFFFF"/>
          </w:tcPr>
          <w:p w:rsidR="00796BAD" w:rsidRDefault="00796BAD">
            <w:pPr>
              <w:widowControl w:val="0"/>
              <w:snapToGrid w:val="0"/>
              <w:ind w:right="-15"/>
              <w:rPr>
                <w:rFonts w:ascii="Calibri" w:eastAsia="Calibri" w:hAnsi="Calibri" w:cs="Tahoma"/>
                <w:sz w:val="22"/>
                <w:szCs w:val="22"/>
              </w:rPr>
            </w:pPr>
          </w:p>
          <w:p w:rsidR="00796BAD" w:rsidRDefault="00796BAD">
            <w:pPr>
              <w:widowControl w:val="0"/>
              <w:ind w:right="-15"/>
              <w:rPr>
                <w:rFonts w:ascii="Calibri" w:eastAsia="Calibri" w:hAnsi="Calibri" w:cs="Tahoma"/>
                <w:sz w:val="22"/>
                <w:szCs w:val="22"/>
              </w:rPr>
            </w:pPr>
          </w:p>
          <w:p w:rsidR="00796BAD" w:rsidRDefault="00796BAD">
            <w:pPr>
              <w:widowControl w:val="0"/>
              <w:ind w:right="-15"/>
              <w:rPr>
                <w:rFonts w:ascii="Calibri" w:eastAsia="Calibri" w:hAnsi="Calibri" w:cs="Tahoma"/>
                <w:sz w:val="22"/>
                <w:szCs w:val="22"/>
              </w:rPr>
            </w:pPr>
          </w:p>
          <w:p w:rsidR="00796BAD" w:rsidRDefault="00796BAD">
            <w:pPr>
              <w:widowControl w:val="0"/>
              <w:ind w:right="-15"/>
              <w:rPr>
                <w:rFonts w:ascii="Calibri" w:eastAsia="Calibri" w:hAnsi="Calibri" w:cs="Tahoma"/>
                <w:sz w:val="22"/>
                <w:szCs w:val="22"/>
              </w:rPr>
            </w:pPr>
          </w:p>
          <w:p w:rsidR="00796BAD" w:rsidRDefault="00796BAD">
            <w:pPr>
              <w:widowControl w:val="0"/>
              <w:ind w:right="-15"/>
              <w:rPr>
                <w:i/>
                <w:color w:val="000000"/>
                <w:sz w:val="22"/>
                <w:szCs w:val="22"/>
                <w:lang w:eastAsia="ar-SA"/>
              </w:rPr>
            </w:pPr>
            <w:r>
              <w:rPr>
                <w:color w:val="000000"/>
                <w:sz w:val="22"/>
                <w:szCs w:val="22"/>
                <w:lang w:eastAsia="ar-SA"/>
              </w:rPr>
              <w:t>___________________</w:t>
            </w:r>
            <w:r w:rsidR="009E576C" w:rsidRPr="009E576C">
              <w:rPr>
                <w:color w:val="00B050"/>
                <w:sz w:val="22"/>
                <w:szCs w:val="22"/>
                <w:lang w:eastAsia="ar-SA"/>
              </w:rPr>
              <w:t>ФИО</w:t>
            </w:r>
          </w:p>
          <w:p w:rsidR="00796BAD" w:rsidRDefault="00796BAD">
            <w:pPr>
              <w:widowControl w:val="0"/>
              <w:ind w:right="-15"/>
              <w:rPr>
                <w:color w:val="000000"/>
                <w:sz w:val="22"/>
                <w:szCs w:val="22"/>
                <w:lang w:eastAsia="ar-SA"/>
              </w:rPr>
            </w:pPr>
            <w:r>
              <w:rPr>
                <w:i/>
                <w:color w:val="000000"/>
                <w:sz w:val="22"/>
                <w:szCs w:val="22"/>
                <w:lang w:eastAsia="ar-SA"/>
              </w:rPr>
              <w:t>(</w:t>
            </w:r>
            <w:r>
              <w:rPr>
                <w:color w:val="000000"/>
                <w:sz w:val="22"/>
                <w:szCs w:val="22"/>
                <w:lang w:eastAsia="ar-SA"/>
              </w:rPr>
              <w:t>подпись)</w:t>
            </w:r>
          </w:p>
          <w:p w:rsidR="00796BAD" w:rsidRDefault="00796BAD">
            <w:pPr>
              <w:widowControl w:val="0"/>
              <w:ind w:right="-15"/>
              <w:rPr>
                <w:color w:val="000000"/>
                <w:sz w:val="22"/>
                <w:szCs w:val="22"/>
                <w:lang w:eastAsia="ar-SA"/>
              </w:rPr>
            </w:pPr>
          </w:p>
          <w:p w:rsidR="00796BAD" w:rsidRDefault="00796BAD">
            <w:pPr>
              <w:widowControl w:val="0"/>
              <w:ind w:right="-15"/>
            </w:pPr>
            <w:r>
              <w:rPr>
                <w:color w:val="000000"/>
                <w:sz w:val="22"/>
                <w:szCs w:val="22"/>
                <w:lang w:eastAsia="ar-SA"/>
              </w:rPr>
              <w:t>М.П.</w:t>
            </w:r>
          </w:p>
        </w:tc>
      </w:tr>
    </w:tbl>
    <w:p w:rsidR="001C2362" w:rsidRDefault="001C2362">
      <w:pPr>
        <w:ind w:right="-57"/>
        <w:rPr>
          <w:color w:val="000000"/>
          <w:sz w:val="28"/>
          <w:szCs w:val="28"/>
        </w:rPr>
      </w:pPr>
    </w:p>
    <w:p w:rsidR="009E576C" w:rsidRDefault="00796BAD">
      <w:pPr>
        <w:ind w:right="-57"/>
        <w:rPr>
          <w:color w:val="000000"/>
          <w:sz w:val="22"/>
          <w:szCs w:val="22"/>
        </w:rPr>
      </w:pPr>
      <w:r>
        <w:rPr>
          <w:color w:val="000000"/>
          <w:sz w:val="22"/>
          <w:szCs w:val="22"/>
        </w:rPr>
        <w:t xml:space="preserve">                                                                                                 </w:t>
      </w:r>
      <w:r w:rsidR="00A8692E">
        <w:rPr>
          <w:color w:val="000000"/>
          <w:sz w:val="22"/>
          <w:szCs w:val="22"/>
        </w:rPr>
        <w:t xml:space="preserve">                              </w:t>
      </w:r>
    </w:p>
    <w:p w:rsidR="009E576C" w:rsidRDefault="009E576C">
      <w:pPr>
        <w:ind w:right="-57"/>
        <w:rPr>
          <w:color w:val="000000"/>
          <w:sz w:val="22"/>
          <w:szCs w:val="22"/>
        </w:rPr>
      </w:pPr>
    </w:p>
    <w:p w:rsidR="009E576C" w:rsidRDefault="009E576C">
      <w:pPr>
        <w:ind w:right="-57"/>
        <w:rPr>
          <w:color w:val="000000"/>
          <w:sz w:val="22"/>
          <w:szCs w:val="22"/>
        </w:rPr>
      </w:pPr>
    </w:p>
    <w:p w:rsidR="009E576C" w:rsidRDefault="009E576C">
      <w:pPr>
        <w:ind w:right="-57"/>
        <w:rPr>
          <w:color w:val="000000"/>
          <w:sz w:val="22"/>
          <w:szCs w:val="22"/>
        </w:rPr>
      </w:pPr>
    </w:p>
    <w:p w:rsidR="009E576C" w:rsidRDefault="009E576C">
      <w:pPr>
        <w:ind w:right="-57"/>
        <w:rPr>
          <w:color w:val="000000"/>
          <w:sz w:val="22"/>
          <w:szCs w:val="22"/>
        </w:rPr>
      </w:pPr>
    </w:p>
    <w:p w:rsidR="009E576C" w:rsidRDefault="009E576C">
      <w:pPr>
        <w:ind w:right="-57"/>
        <w:rPr>
          <w:color w:val="000000"/>
          <w:sz w:val="22"/>
          <w:szCs w:val="22"/>
        </w:rPr>
      </w:pPr>
    </w:p>
    <w:p w:rsidR="009E576C" w:rsidRDefault="009E576C">
      <w:pPr>
        <w:ind w:right="-57"/>
        <w:rPr>
          <w:color w:val="000000"/>
          <w:sz w:val="22"/>
          <w:szCs w:val="22"/>
        </w:rPr>
      </w:pPr>
    </w:p>
    <w:p w:rsidR="009E576C" w:rsidRDefault="009E576C">
      <w:pPr>
        <w:ind w:right="-57"/>
        <w:rPr>
          <w:color w:val="000000"/>
          <w:sz w:val="22"/>
          <w:szCs w:val="22"/>
        </w:rPr>
      </w:pPr>
    </w:p>
    <w:p w:rsidR="009E576C" w:rsidRDefault="009E576C">
      <w:pPr>
        <w:ind w:right="-57"/>
        <w:rPr>
          <w:color w:val="000000"/>
          <w:sz w:val="22"/>
          <w:szCs w:val="22"/>
        </w:rPr>
      </w:pPr>
    </w:p>
    <w:p w:rsidR="009E576C" w:rsidRDefault="009E576C">
      <w:pPr>
        <w:ind w:right="-57"/>
        <w:rPr>
          <w:color w:val="000000"/>
          <w:sz w:val="22"/>
          <w:szCs w:val="22"/>
        </w:rPr>
      </w:pPr>
    </w:p>
    <w:p w:rsidR="00796BAD" w:rsidRDefault="009E576C">
      <w:pPr>
        <w:ind w:right="-57"/>
        <w:rPr>
          <w:color w:val="000000"/>
          <w:sz w:val="22"/>
          <w:szCs w:val="22"/>
        </w:rPr>
      </w:pPr>
      <w:r>
        <w:rPr>
          <w:color w:val="000000"/>
          <w:sz w:val="22"/>
          <w:szCs w:val="22"/>
        </w:rPr>
        <w:lastRenderedPageBreak/>
        <w:t xml:space="preserve">                                                                                                                              </w:t>
      </w:r>
      <w:r w:rsidR="00A8692E">
        <w:rPr>
          <w:color w:val="000000"/>
          <w:sz w:val="22"/>
          <w:szCs w:val="22"/>
        </w:rPr>
        <w:t xml:space="preserve"> </w:t>
      </w:r>
      <w:r w:rsidR="00796BAD">
        <w:rPr>
          <w:color w:val="000000"/>
          <w:sz w:val="22"/>
          <w:szCs w:val="22"/>
        </w:rPr>
        <w:t>Приложение № 1</w:t>
      </w:r>
    </w:p>
    <w:p w:rsidR="00796BAD" w:rsidRDefault="00796BAD">
      <w:pPr>
        <w:ind w:left="5046" w:right="-57"/>
        <w:rPr>
          <w:color w:val="000000"/>
          <w:sz w:val="22"/>
          <w:szCs w:val="22"/>
        </w:rPr>
      </w:pPr>
      <w:r>
        <w:rPr>
          <w:color w:val="000000"/>
          <w:sz w:val="22"/>
          <w:szCs w:val="22"/>
        </w:rPr>
        <w:t xml:space="preserve">      </w:t>
      </w:r>
      <w:r w:rsidR="00A8692E">
        <w:rPr>
          <w:color w:val="000000"/>
          <w:sz w:val="22"/>
          <w:szCs w:val="22"/>
        </w:rPr>
        <w:t xml:space="preserve">                              </w:t>
      </w:r>
      <w:r>
        <w:rPr>
          <w:color w:val="000000"/>
          <w:sz w:val="22"/>
          <w:szCs w:val="22"/>
        </w:rPr>
        <w:t>к Контракту</w:t>
      </w:r>
    </w:p>
    <w:p w:rsidR="00A8692E" w:rsidRDefault="00796BAD">
      <w:pPr>
        <w:ind w:left="5046" w:right="-57"/>
        <w:rPr>
          <w:color w:val="000000"/>
          <w:sz w:val="22"/>
          <w:szCs w:val="22"/>
        </w:rPr>
      </w:pPr>
      <w:r>
        <w:rPr>
          <w:color w:val="000000"/>
          <w:sz w:val="22"/>
          <w:szCs w:val="22"/>
        </w:rPr>
        <w:t xml:space="preserve">     </w:t>
      </w:r>
      <w:r w:rsidR="00A8692E">
        <w:rPr>
          <w:color w:val="000000"/>
          <w:sz w:val="22"/>
          <w:szCs w:val="22"/>
        </w:rPr>
        <w:t xml:space="preserve">                               </w:t>
      </w:r>
      <w:r>
        <w:rPr>
          <w:color w:val="000000"/>
          <w:sz w:val="22"/>
          <w:szCs w:val="22"/>
        </w:rPr>
        <w:t xml:space="preserve">от </w:t>
      </w:r>
      <w:r w:rsidR="00A8692E">
        <w:rPr>
          <w:color w:val="000000"/>
          <w:sz w:val="22"/>
          <w:szCs w:val="22"/>
        </w:rPr>
        <w:t>«</w:t>
      </w:r>
      <w:r>
        <w:rPr>
          <w:color w:val="000000"/>
          <w:sz w:val="22"/>
          <w:szCs w:val="22"/>
        </w:rPr>
        <w:t>___</w:t>
      </w:r>
      <w:r w:rsidR="00A8692E">
        <w:rPr>
          <w:color w:val="000000"/>
          <w:sz w:val="22"/>
          <w:szCs w:val="22"/>
        </w:rPr>
        <w:t xml:space="preserve">» </w:t>
      </w:r>
      <w:r>
        <w:rPr>
          <w:color w:val="000000"/>
          <w:sz w:val="22"/>
          <w:szCs w:val="22"/>
        </w:rPr>
        <w:t>_</w:t>
      </w:r>
      <w:r w:rsidR="00A8692E">
        <w:rPr>
          <w:color w:val="000000"/>
          <w:sz w:val="22"/>
          <w:szCs w:val="22"/>
        </w:rPr>
        <w:t xml:space="preserve">_________ </w:t>
      </w:r>
      <w:r>
        <w:rPr>
          <w:color w:val="000000"/>
          <w:sz w:val="22"/>
          <w:szCs w:val="22"/>
        </w:rPr>
        <w:t>20</w:t>
      </w:r>
      <w:r w:rsidR="00A8692E">
        <w:rPr>
          <w:color w:val="000000"/>
          <w:sz w:val="22"/>
          <w:szCs w:val="22"/>
        </w:rPr>
        <w:t xml:space="preserve">26 г. </w:t>
      </w:r>
    </w:p>
    <w:p w:rsidR="00796BAD" w:rsidRDefault="00A8692E">
      <w:pPr>
        <w:ind w:left="5046" w:right="-57"/>
        <w:rPr>
          <w:color w:val="000000"/>
          <w:sz w:val="22"/>
          <w:szCs w:val="22"/>
        </w:rPr>
      </w:pPr>
      <w:r>
        <w:rPr>
          <w:color w:val="000000"/>
          <w:sz w:val="22"/>
          <w:szCs w:val="22"/>
        </w:rPr>
        <w:t xml:space="preserve">                                    </w:t>
      </w:r>
      <w:r w:rsidR="00796BAD">
        <w:rPr>
          <w:color w:val="000000"/>
          <w:sz w:val="22"/>
          <w:szCs w:val="22"/>
        </w:rPr>
        <w:t xml:space="preserve">№ </w:t>
      </w:r>
      <w:r w:rsidR="00042709">
        <w:rPr>
          <w:color w:val="000000"/>
          <w:sz w:val="22"/>
          <w:szCs w:val="22"/>
        </w:rPr>
        <w:t>_______________</w:t>
      </w:r>
    </w:p>
    <w:p w:rsidR="00796BAD" w:rsidRDefault="00796BAD">
      <w:pPr>
        <w:ind w:left="5046" w:right="-57"/>
        <w:rPr>
          <w:color w:val="000000"/>
          <w:sz w:val="22"/>
          <w:szCs w:val="22"/>
        </w:rPr>
      </w:pPr>
    </w:p>
    <w:p w:rsidR="00C83240" w:rsidRDefault="00C83240">
      <w:pPr>
        <w:ind w:left="5046" w:right="-57"/>
        <w:rPr>
          <w:color w:val="000000"/>
          <w:sz w:val="22"/>
          <w:szCs w:val="22"/>
        </w:rPr>
      </w:pPr>
    </w:p>
    <w:p w:rsidR="00590C11" w:rsidRPr="00B8153D" w:rsidRDefault="00590C11" w:rsidP="00590C11">
      <w:pPr>
        <w:ind w:firstLine="709"/>
        <w:jc w:val="center"/>
        <w:rPr>
          <w:color w:val="00000A"/>
          <w:sz w:val="22"/>
          <w:szCs w:val="22"/>
          <w:lang w:eastAsia="ar-SA"/>
        </w:rPr>
      </w:pPr>
      <w:r w:rsidRPr="00B8153D">
        <w:rPr>
          <w:b/>
          <w:color w:val="000000"/>
          <w:sz w:val="22"/>
          <w:szCs w:val="22"/>
          <w:lang w:eastAsia="ar-SA"/>
        </w:rPr>
        <w:t>ТЕХНИЧЕСКОЕ ЗАДАНИЕ</w:t>
      </w:r>
    </w:p>
    <w:p w:rsidR="00590C11" w:rsidRPr="00B8153D" w:rsidRDefault="00590C11" w:rsidP="00590C11">
      <w:pPr>
        <w:suppressAutoHyphens w:val="0"/>
        <w:ind w:firstLine="709"/>
        <w:jc w:val="center"/>
        <w:rPr>
          <w:color w:val="00000A"/>
          <w:sz w:val="22"/>
          <w:szCs w:val="22"/>
          <w:lang w:eastAsia="ar-SA"/>
        </w:rPr>
      </w:pPr>
      <w:r w:rsidRPr="00B8153D">
        <w:rPr>
          <w:color w:val="00000A"/>
          <w:sz w:val="22"/>
          <w:szCs w:val="22"/>
          <w:lang w:eastAsia="ar-SA"/>
        </w:rPr>
        <w:t>на оказание услуг по централизованной охране федерального государственного бюджетного учреждения «Научно-технический институт межотраслевой информации»</w:t>
      </w:r>
    </w:p>
    <w:p w:rsidR="00590C11" w:rsidRPr="00B8153D" w:rsidRDefault="00590C11" w:rsidP="00590C11">
      <w:pPr>
        <w:suppressAutoHyphens w:val="0"/>
        <w:ind w:firstLine="709"/>
        <w:jc w:val="center"/>
        <w:rPr>
          <w:color w:val="00000A"/>
          <w:sz w:val="22"/>
          <w:szCs w:val="22"/>
          <w:lang w:eastAsia="ar-SA"/>
        </w:rPr>
      </w:pPr>
    </w:p>
    <w:p w:rsidR="00407393" w:rsidRPr="00B8153D" w:rsidRDefault="00590C11" w:rsidP="00407393">
      <w:pPr>
        <w:widowControl w:val="0"/>
        <w:numPr>
          <w:ilvl w:val="0"/>
          <w:numId w:val="8"/>
        </w:numPr>
        <w:tabs>
          <w:tab w:val="left" w:pos="582"/>
        </w:tabs>
        <w:suppressAutoHyphens w:val="0"/>
        <w:ind w:firstLine="709"/>
        <w:jc w:val="both"/>
        <w:rPr>
          <w:color w:val="000000"/>
          <w:sz w:val="22"/>
          <w:szCs w:val="22"/>
          <w:lang w:eastAsia="ru-RU" w:bidi="ru-RU"/>
        </w:rPr>
      </w:pPr>
      <w:r w:rsidRPr="00B8153D">
        <w:rPr>
          <w:b/>
          <w:bCs/>
          <w:color w:val="000000"/>
          <w:sz w:val="22"/>
          <w:szCs w:val="22"/>
          <w:lang w:eastAsia="ru-RU" w:bidi="ru-RU"/>
        </w:rPr>
        <w:t>Наименование закупки</w:t>
      </w:r>
      <w:r w:rsidRPr="00B8153D">
        <w:rPr>
          <w:color w:val="000000"/>
          <w:sz w:val="22"/>
          <w:szCs w:val="22"/>
          <w:lang w:eastAsia="ru-RU" w:bidi="ru-RU"/>
        </w:rPr>
        <w:t xml:space="preserve">: оказание комплексных услуг по передаче тревожных сигналов, с обеспечением выезда нарядов соответствующего подразделения </w:t>
      </w:r>
      <w:r w:rsidR="003C5DAC">
        <w:rPr>
          <w:color w:val="000000"/>
          <w:sz w:val="22"/>
          <w:szCs w:val="22"/>
          <w:lang w:eastAsia="ru-RU" w:bidi="ru-RU"/>
        </w:rPr>
        <w:t>__________________</w:t>
      </w:r>
      <w:r w:rsidRPr="00B8153D">
        <w:rPr>
          <w:color w:val="000000"/>
          <w:sz w:val="22"/>
          <w:szCs w:val="22"/>
          <w:lang w:eastAsia="ru-RU" w:bidi="ru-RU"/>
        </w:rPr>
        <w:t>, имеющего право осуществлять реагирование на договорной основе.</w:t>
      </w:r>
      <w:r w:rsidR="00407393" w:rsidRPr="00B8153D">
        <w:rPr>
          <w:color w:val="000000"/>
          <w:sz w:val="22"/>
          <w:szCs w:val="22"/>
          <w:lang w:eastAsia="ru-RU" w:bidi="ru-RU"/>
        </w:rPr>
        <w:t xml:space="preserve"> </w:t>
      </w:r>
    </w:p>
    <w:p w:rsidR="00590C11" w:rsidRPr="00590C11" w:rsidRDefault="00590C11" w:rsidP="00590C11">
      <w:pPr>
        <w:widowControl w:val="0"/>
        <w:numPr>
          <w:ilvl w:val="0"/>
          <w:numId w:val="8"/>
        </w:numPr>
        <w:tabs>
          <w:tab w:val="left" w:pos="582"/>
        </w:tabs>
        <w:suppressAutoHyphens w:val="0"/>
        <w:ind w:firstLine="709"/>
        <w:jc w:val="both"/>
        <w:rPr>
          <w:color w:val="000000"/>
          <w:sz w:val="22"/>
          <w:szCs w:val="22"/>
          <w:lang w:eastAsia="ru-RU" w:bidi="ru-RU"/>
        </w:rPr>
      </w:pPr>
      <w:r w:rsidRPr="00B8153D">
        <w:rPr>
          <w:color w:val="000000"/>
          <w:sz w:val="22"/>
          <w:szCs w:val="22"/>
          <w:lang w:eastAsia="ru-RU" w:bidi="ru-RU"/>
        </w:rPr>
        <w:t>Целью данной закупки является: оказание услуг по пресечению правонарушений и преступлений против личности и имущества на объекте Заказчика (г. Москва</w:t>
      </w:r>
      <w:r w:rsidRPr="00590C11">
        <w:rPr>
          <w:color w:val="000000"/>
          <w:sz w:val="22"/>
          <w:szCs w:val="22"/>
          <w:lang w:eastAsia="ru-RU" w:bidi="ru-RU"/>
        </w:rPr>
        <w:t xml:space="preserve">, ул. Зорге д.22 кор. 1,2) путем обеспечения выезда нарядов соответствующего подразделения </w:t>
      </w:r>
      <w:r w:rsidR="003C5DAC">
        <w:rPr>
          <w:color w:val="000000"/>
          <w:sz w:val="22"/>
          <w:szCs w:val="22"/>
          <w:lang w:eastAsia="ru-RU" w:bidi="ru-RU"/>
        </w:rPr>
        <w:t>_________________________</w:t>
      </w:r>
      <w:r w:rsidRPr="00590C11">
        <w:rPr>
          <w:color w:val="000000"/>
          <w:sz w:val="22"/>
          <w:szCs w:val="22"/>
          <w:lang w:eastAsia="ru-RU" w:bidi="ru-RU"/>
        </w:rPr>
        <w:t>.</w:t>
      </w:r>
      <w:r w:rsidR="00407393">
        <w:rPr>
          <w:color w:val="000000"/>
          <w:sz w:val="22"/>
          <w:szCs w:val="22"/>
          <w:lang w:eastAsia="ru-RU" w:bidi="ru-RU"/>
        </w:rPr>
        <w:t xml:space="preserve"> </w:t>
      </w:r>
    </w:p>
    <w:p w:rsidR="00590C11" w:rsidRPr="00590C11" w:rsidRDefault="00590C11" w:rsidP="00590C11">
      <w:pPr>
        <w:widowControl w:val="0"/>
        <w:numPr>
          <w:ilvl w:val="0"/>
          <w:numId w:val="8"/>
        </w:numPr>
        <w:tabs>
          <w:tab w:val="left" w:pos="582"/>
        </w:tabs>
        <w:suppressAutoHyphens w:val="0"/>
        <w:ind w:firstLine="709"/>
        <w:jc w:val="both"/>
        <w:rPr>
          <w:color w:val="000000"/>
          <w:sz w:val="22"/>
          <w:szCs w:val="22"/>
          <w:lang w:eastAsia="ru-RU" w:bidi="ru-RU"/>
        </w:rPr>
      </w:pPr>
      <w:r w:rsidRPr="00590C11">
        <w:rPr>
          <w:color w:val="000000"/>
          <w:sz w:val="22"/>
          <w:szCs w:val="22"/>
          <w:lang w:eastAsia="ru-RU" w:bidi="ru-RU"/>
        </w:rPr>
        <w:t>Местом оказания услуг является ФГБУ «НТИМИ», находящееся по адресу: г. Москва, ул. Зорге д.22 корп. 1,2.</w:t>
      </w:r>
    </w:p>
    <w:p w:rsidR="00590C11" w:rsidRPr="00590C11" w:rsidRDefault="00590C11" w:rsidP="00590C11">
      <w:pPr>
        <w:widowControl w:val="0"/>
        <w:numPr>
          <w:ilvl w:val="0"/>
          <w:numId w:val="8"/>
        </w:numPr>
        <w:tabs>
          <w:tab w:val="left" w:pos="514"/>
        </w:tabs>
        <w:suppressAutoHyphens w:val="0"/>
        <w:ind w:firstLine="709"/>
        <w:jc w:val="both"/>
        <w:rPr>
          <w:color w:val="000000"/>
          <w:sz w:val="22"/>
          <w:szCs w:val="22"/>
          <w:lang w:eastAsia="ru-RU" w:bidi="ru-RU"/>
        </w:rPr>
      </w:pPr>
      <w:r w:rsidRPr="00590C11">
        <w:rPr>
          <w:color w:val="000000"/>
          <w:sz w:val="22"/>
          <w:szCs w:val="22"/>
          <w:lang w:eastAsia="ru-RU" w:bidi="ru-RU"/>
        </w:rPr>
        <w:t>Период оказания услуги: с момента заключения контракта по 31.12.2026 г.</w:t>
      </w:r>
    </w:p>
    <w:p w:rsidR="00590C11" w:rsidRPr="00590C11" w:rsidRDefault="00590C11" w:rsidP="00590C11">
      <w:pPr>
        <w:widowControl w:val="0"/>
        <w:numPr>
          <w:ilvl w:val="0"/>
          <w:numId w:val="8"/>
        </w:numPr>
        <w:tabs>
          <w:tab w:val="left" w:pos="525"/>
        </w:tabs>
        <w:suppressAutoHyphens w:val="0"/>
        <w:ind w:firstLine="709"/>
        <w:jc w:val="both"/>
        <w:rPr>
          <w:color w:val="000000"/>
          <w:sz w:val="22"/>
          <w:szCs w:val="22"/>
          <w:lang w:eastAsia="ru-RU" w:bidi="ru-RU"/>
        </w:rPr>
      </w:pPr>
      <w:r w:rsidRPr="00590C11">
        <w:rPr>
          <w:color w:val="000000"/>
          <w:sz w:val="22"/>
          <w:szCs w:val="22"/>
          <w:lang w:eastAsia="ru-RU" w:bidi="ru-RU"/>
        </w:rPr>
        <w:t xml:space="preserve">Услуги оказываются 24 часа в сутки, 7 (семь) дней в неделю, в течение всего срока действия контракта. </w:t>
      </w:r>
    </w:p>
    <w:p w:rsidR="00590C11" w:rsidRPr="00590C11" w:rsidRDefault="00590C11" w:rsidP="00590C11">
      <w:pPr>
        <w:widowControl w:val="0"/>
        <w:numPr>
          <w:ilvl w:val="0"/>
          <w:numId w:val="9"/>
        </w:numPr>
        <w:tabs>
          <w:tab w:val="left" w:pos="419"/>
        </w:tabs>
        <w:suppressAutoHyphens w:val="0"/>
        <w:ind w:firstLine="709"/>
        <w:jc w:val="both"/>
        <w:rPr>
          <w:b/>
          <w:bCs/>
          <w:color w:val="000000"/>
          <w:sz w:val="22"/>
          <w:szCs w:val="22"/>
          <w:lang w:eastAsia="ru-RU" w:bidi="ru-RU"/>
        </w:rPr>
      </w:pPr>
      <w:r w:rsidRPr="00590C11">
        <w:rPr>
          <w:b/>
          <w:bCs/>
          <w:color w:val="000000"/>
          <w:sz w:val="22"/>
          <w:szCs w:val="22"/>
          <w:lang w:eastAsia="ru-RU" w:bidi="ru-RU"/>
        </w:rPr>
        <w:t>Требования к оказанию услуг.</w:t>
      </w:r>
    </w:p>
    <w:p w:rsidR="00590C11" w:rsidRPr="00590C11" w:rsidRDefault="00590C11" w:rsidP="00590C11">
      <w:pPr>
        <w:widowControl w:val="0"/>
        <w:numPr>
          <w:ilvl w:val="1"/>
          <w:numId w:val="9"/>
        </w:numPr>
        <w:tabs>
          <w:tab w:val="left" w:pos="525"/>
        </w:tabs>
        <w:suppressAutoHyphens w:val="0"/>
        <w:ind w:firstLine="709"/>
        <w:jc w:val="both"/>
        <w:rPr>
          <w:color w:val="000000"/>
          <w:sz w:val="22"/>
          <w:szCs w:val="22"/>
          <w:lang w:eastAsia="ru-RU" w:bidi="ru-RU"/>
        </w:rPr>
      </w:pPr>
      <w:r w:rsidRPr="00590C11">
        <w:rPr>
          <w:color w:val="000000"/>
          <w:sz w:val="22"/>
          <w:szCs w:val="22"/>
          <w:lang w:eastAsia="ru-RU" w:bidi="ru-RU"/>
        </w:rPr>
        <w:t>Услуги должны быть оказаны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590C11" w:rsidRPr="00590C11" w:rsidRDefault="00590C11" w:rsidP="00590C11">
      <w:pPr>
        <w:widowControl w:val="0"/>
        <w:numPr>
          <w:ilvl w:val="1"/>
          <w:numId w:val="9"/>
        </w:numPr>
        <w:tabs>
          <w:tab w:val="left" w:pos="592"/>
        </w:tabs>
        <w:suppressAutoHyphens w:val="0"/>
        <w:ind w:firstLine="709"/>
        <w:jc w:val="both"/>
        <w:rPr>
          <w:color w:val="000000"/>
          <w:sz w:val="22"/>
          <w:szCs w:val="22"/>
          <w:lang w:eastAsia="ru-RU" w:bidi="ru-RU"/>
        </w:rPr>
      </w:pPr>
      <w:r w:rsidRPr="00590C11">
        <w:rPr>
          <w:color w:val="000000"/>
          <w:sz w:val="22"/>
          <w:szCs w:val="22"/>
          <w:lang w:eastAsia="ru-RU" w:bidi="ru-RU"/>
        </w:rPr>
        <w:t>Технология и качество услуг должны удовлетворять требованиям стандартов, техническим условиям, инструкциям заводов-изготовителей оборудования и технологическим картам-схемам.</w:t>
      </w:r>
    </w:p>
    <w:p w:rsidR="00590C11" w:rsidRPr="00590C11" w:rsidRDefault="00590C11" w:rsidP="00590C11">
      <w:pPr>
        <w:widowControl w:val="0"/>
        <w:numPr>
          <w:ilvl w:val="0"/>
          <w:numId w:val="9"/>
        </w:numPr>
        <w:tabs>
          <w:tab w:val="left" w:pos="416"/>
        </w:tabs>
        <w:suppressAutoHyphens w:val="0"/>
        <w:ind w:firstLine="709"/>
        <w:jc w:val="both"/>
        <w:rPr>
          <w:b/>
          <w:bCs/>
          <w:color w:val="000000"/>
          <w:sz w:val="22"/>
          <w:szCs w:val="22"/>
          <w:lang w:eastAsia="ru-RU" w:bidi="ru-RU"/>
        </w:rPr>
      </w:pPr>
      <w:r w:rsidRPr="00590C11">
        <w:rPr>
          <w:b/>
          <w:bCs/>
          <w:color w:val="000000"/>
          <w:sz w:val="22"/>
          <w:szCs w:val="22"/>
          <w:lang w:eastAsia="ru-RU" w:bidi="ru-RU"/>
        </w:rPr>
        <w:t>Регламент оказания услуг по пресечению правонарушений и преступлений против личности и имущества на объекте Заказчика.</w:t>
      </w:r>
    </w:p>
    <w:p w:rsidR="00590C11" w:rsidRPr="00590C11" w:rsidRDefault="00590C11" w:rsidP="00590C11">
      <w:pPr>
        <w:widowControl w:val="0"/>
        <w:numPr>
          <w:ilvl w:val="1"/>
          <w:numId w:val="9"/>
        </w:numPr>
        <w:tabs>
          <w:tab w:val="left" w:pos="592"/>
        </w:tabs>
        <w:suppressAutoHyphens w:val="0"/>
        <w:ind w:firstLine="709"/>
        <w:jc w:val="both"/>
        <w:rPr>
          <w:color w:val="000000"/>
          <w:sz w:val="22"/>
          <w:szCs w:val="22"/>
          <w:lang w:eastAsia="ru-RU" w:bidi="ru-RU"/>
        </w:rPr>
      </w:pPr>
      <w:r w:rsidRPr="00590C11">
        <w:rPr>
          <w:color w:val="000000"/>
          <w:sz w:val="22"/>
          <w:szCs w:val="22"/>
          <w:lang w:eastAsia="ru-RU" w:bidi="ru-RU"/>
        </w:rPr>
        <w:t>Услуги должны оказываться 24 часа в сутки, 7 (семь) дней в неделю, в течение всего срока действия контракта с надлежащим качеством.</w:t>
      </w:r>
    </w:p>
    <w:p w:rsidR="00590C11" w:rsidRPr="00590C11" w:rsidRDefault="00590C11" w:rsidP="00590C11">
      <w:pPr>
        <w:widowControl w:val="0"/>
        <w:numPr>
          <w:ilvl w:val="1"/>
          <w:numId w:val="9"/>
        </w:numPr>
        <w:tabs>
          <w:tab w:val="left" w:pos="537"/>
        </w:tabs>
        <w:suppressAutoHyphens w:val="0"/>
        <w:ind w:firstLine="709"/>
        <w:jc w:val="both"/>
        <w:rPr>
          <w:color w:val="000000"/>
          <w:sz w:val="22"/>
          <w:szCs w:val="22"/>
          <w:lang w:eastAsia="ru-RU" w:bidi="ru-RU"/>
        </w:rPr>
      </w:pPr>
      <w:r w:rsidRPr="00590C11">
        <w:rPr>
          <w:color w:val="000000"/>
          <w:sz w:val="22"/>
          <w:szCs w:val="22"/>
          <w:lang w:eastAsia="ru-RU" w:bidi="ru-RU"/>
        </w:rPr>
        <w:t>В процессе оказания услуг Исполнитель обязан:</w:t>
      </w:r>
    </w:p>
    <w:p w:rsidR="00590C11" w:rsidRPr="00590C11" w:rsidRDefault="00590C11" w:rsidP="00590C11">
      <w:pPr>
        <w:widowControl w:val="0"/>
        <w:suppressAutoHyphens w:val="0"/>
        <w:ind w:firstLine="709"/>
        <w:jc w:val="both"/>
        <w:rPr>
          <w:color w:val="000000"/>
          <w:sz w:val="22"/>
          <w:szCs w:val="22"/>
          <w:lang w:eastAsia="ru-RU" w:bidi="ru-RU"/>
        </w:rPr>
      </w:pPr>
      <w:r w:rsidRPr="00590C11">
        <w:rPr>
          <w:color w:val="000000"/>
          <w:sz w:val="22"/>
          <w:szCs w:val="22"/>
          <w:lang w:eastAsia="ru-RU" w:bidi="ru-RU"/>
        </w:rPr>
        <w:t>3.2.1 Обеспечить возможность выполнения оказания услуг в соответствии с законодательством Российской Федерации.</w:t>
      </w:r>
    </w:p>
    <w:p w:rsidR="00590C11" w:rsidRPr="00590C11" w:rsidRDefault="00590C11" w:rsidP="00590C11">
      <w:pPr>
        <w:widowControl w:val="0"/>
        <w:numPr>
          <w:ilvl w:val="2"/>
          <w:numId w:val="9"/>
        </w:numPr>
        <w:suppressAutoHyphens w:val="0"/>
        <w:ind w:firstLine="709"/>
        <w:jc w:val="both"/>
        <w:rPr>
          <w:color w:val="000000"/>
          <w:sz w:val="22"/>
          <w:szCs w:val="22"/>
          <w:lang w:eastAsia="ru-RU" w:bidi="ru-RU"/>
        </w:rPr>
      </w:pPr>
      <w:r w:rsidRPr="00590C11">
        <w:rPr>
          <w:color w:val="000000"/>
          <w:sz w:val="22"/>
          <w:szCs w:val="22"/>
          <w:lang w:eastAsia="ru-RU" w:bidi="ru-RU"/>
        </w:rPr>
        <w:t xml:space="preserve"> Осуществлять оказание услуг через собственный пульт централизованного наблюдения (далее — ПЦН), с круглосуточной оперативно-диспечерской службой (далее — ОДС), а также автоматизированные рабочие места, интегрированные с автоматизированным рабочим местом ( далее — АРМ) соответствующего подразделения </w:t>
      </w:r>
      <w:r w:rsidR="00B2026F">
        <w:rPr>
          <w:color w:val="000000"/>
          <w:sz w:val="22"/>
          <w:szCs w:val="22"/>
          <w:lang w:eastAsia="ru-RU" w:bidi="ru-RU"/>
        </w:rPr>
        <w:t>__________________________</w:t>
      </w:r>
      <w:r w:rsidRPr="00590C11">
        <w:rPr>
          <w:color w:val="000000"/>
          <w:sz w:val="22"/>
          <w:szCs w:val="22"/>
          <w:lang w:eastAsia="ru-RU" w:bidi="ru-RU"/>
        </w:rPr>
        <w:t xml:space="preserve"> для передачи тревожных сообщений непосредственно в програмно-аппаратный комплекс, использующийся в подразделениях </w:t>
      </w:r>
      <w:r w:rsidR="00B2026F">
        <w:rPr>
          <w:color w:val="000000"/>
          <w:sz w:val="22"/>
          <w:szCs w:val="22"/>
          <w:lang w:eastAsia="ru-RU" w:bidi="ru-RU"/>
        </w:rPr>
        <w:t>___________________________</w:t>
      </w:r>
      <w:r w:rsidRPr="00590C11">
        <w:rPr>
          <w:color w:val="000000"/>
          <w:sz w:val="22"/>
          <w:szCs w:val="22"/>
          <w:lang w:eastAsia="ru-RU" w:bidi="ru-RU"/>
        </w:rPr>
        <w:t>.</w:t>
      </w:r>
      <w:r w:rsidR="00407393">
        <w:rPr>
          <w:color w:val="000000"/>
          <w:sz w:val="22"/>
          <w:szCs w:val="22"/>
          <w:lang w:eastAsia="ru-RU" w:bidi="ru-RU"/>
        </w:rPr>
        <w:t xml:space="preserve">  </w:t>
      </w:r>
    </w:p>
    <w:p w:rsidR="00590C11" w:rsidRPr="00590C11" w:rsidRDefault="00590C11" w:rsidP="00590C11">
      <w:pPr>
        <w:widowControl w:val="0"/>
        <w:numPr>
          <w:ilvl w:val="2"/>
          <w:numId w:val="9"/>
        </w:numPr>
        <w:tabs>
          <w:tab w:val="left" w:pos="749"/>
        </w:tabs>
        <w:suppressAutoHyphens w:val="0"/>
        <w:ind w:firstLine="709"/>
        <w:jc w:val="both"/>
        <w:rPr>
          <w:color w:val="000000"/>
          <w:sz w:val="22"/>
          <w:szCs w:val="22"/>
          <w:lang w:eastAsia="ru-RU" w:bidi="ru-RU"/>
        </w:rPr>
      </w:pPr>
      <w:r w:rsidRPr="00590C11">
        <w:rPr>
          <w:color w:val="000000"/>
          <w:sz w:val="22"/>
          <w:szCs w:val="22"/>
          <w:lang w:eastAsia="ru-RU" w:bidi="ru-RU"/>
        </w:rPr>
        <w:t xml:space="preserve">Обеспечить оказание услуг с применением технических средств охраны (далее — ТСО), способных осуществлять передачу сигнальной информации с объектов Заказчика в автоматическом режиме в соответствующие районные подразделения </w:t>
      </w:r>
      <w:r w:rsidR="00D2647A">
        <w:rPr>
          <w:color w:val="000000"/>
          <w:sz w:val="22"/>
          <w:szCs w:val="22"/>
          <w:lang w:eastAsia="ru-RU" w:bidi="ru-RU"/>
        </w:rPr>
        <w:t>_____________________</w:t>
      </w:r>
      <w:r w:rsidR="00407393">
        <w:rPr>
          <w:color w:val="000000"/>
          <w:sz w:val="22"/>
          <w:szCs w:val="22"/>
          <w:lang w:eastAsia="ru-RU" w:bidi="ru-RU"/>
        </w:rPr>
        <w:t xml:space="preserve"> </w:t>
      </w:r>
      <w:r w:rsidRPr="00590C11">
        <w:rPr>
          <w:color w:val="000000"/>
          <w:sz w:val="22"/>
          <w:szCs w:val="22"/>
          <w:lang w:eastAsia="ru-RU" w:bidi="ru-RU"/>
        </w:rPr>
        <w:t>и отвечающие следующим характеристикам:</w:t>
      </w:r>
    </w:p>
    <w:p w:rsidR="00590C11" w:rsidRPr="00590C11" w:rsidRDefault="00590C11" w:rsidP="00590C11">
      <w:pPr>
        <w:widowControl w:val="0"/>
        <w:numPr>
          <w:ilvl w:val="0"/>
          <w:numId w:val="10"/>
        </w:numPr>
        <w:tabs>
          <w:tab w:val="left" w:pos="224"/>
        </w:tabs>
        <w:suppressAutoHyphens w:val="0"/>
        <w:ind w:firstLine="709"/>
        <w:jc w:val="both"/>
        <w:rPr>
          <w:color w:val="000000"/>
          <w:sz w:val="22"/>
          <w:szCs w:val="22"/>
          <w:lang w:eastAsia="ru-RU" w:bidi="ru-RU"/>
        </w:rPr>
      </w:pPr>
      <w:r w:rsidRPr="00590C11">
        <w:rPr>
          <w:color w:val="000000"/>
          <w:sz w:val="22"/>
          <w:szCs w:val="22"/>
          <w:lang w:eastAsia="ru-RU" w:bidi="ru-RU"/>
        </w:rPr>
        <w:t>ТСО должны поддерживать следующие каналы связи:</w:t>
      </w:r>
    </w:p>
    <w:p w:rsidR="00590C11" w:rsidRPr="00590C11" w:rsidRDefault="00590C11" w:rsidP="00590C11">
      <w:pPr>
        <w:widowControl w:val="0"/>
        <w:numPr>
          <w:ilvl w:val="0"/>
          <w:numId w:val="11"/>
        </w:numPr>
        <w:tabs>
          <w:tab w:val="left" w:pos="317"/>
        </w:tabs>
        <w:suppressAutoHyphens w:val="0"/>
        <w:ind w:firstLine="709"/>
        <w:jc w:val="both"/>
        <w:rPr>
          <w:color w:val="000000"/>
          <w:sz w:val="22"/>
          <w:szCs w:val="22"/>
          <w:lang w:eastAsia="ru-RU" w:bidi="ru-RU"/>
        </w:rPr>
      </w:pPr>
      <w:r w:rsidRPr="00590C11">
        <w:rPr>
          <w:color w:val="000000"/>
          <w:sz w:val="22"/>
          <w:szCs w:val="22"/>
          <w:lang w:eastAsia="ru-RU" w:bidi="ru-RU"/>
        </w:rPr>
        <w:t xml:space="preserve">Основной, приоритетный </w:t>
      </w:r>
      <w:r w:rsidRPr="00590C11">
        <w:rPr>
          <w:color w:val="000000"/>
          <w:sz w:val="22"/>
          <w:szCs w:val="22"/>
          <w:lang w:val="en-US" w:eastAsia="en-US" w:bidi="en-US"/>
        </w:rPr>
        <w:t>(Ethernet);</w:t>
      </w:r>
    </w:p>
    <w:p w:rsidR="00590C11" w:rsidRPr="00590C11" w:rsidRDefault="00590C11" w:rsidP="00590C11">
      <w:pPr>
        <w:widowControl w:val="0"/>
        <w:numPr>
          <w:ilvl w:val="0"/>
          <w:numId w:val="11"/>
        </w:numPr>
        <w:tabs>
          <w:tab w:val="left" w:pos="335"/>
        </w:tabs>
        <w:suppressAutoHyphens w:val="0"/>
        <w:ind w:firstLine="709"/>
        <w:jc w:val="both"/>
        <w:rPr>
          <w:color w:val="000000"/>
          <w:sz w:val="22"/>
          <w:szCs w:val="22"/>
          <w:lang w:eastAsia="ru-RU" w:bidi="ru-RU"/>
        </w:rPr>
      </w:pPr>
      <w:r w:rsidRPr="00590C11">
        <w:rPr>
          <w:color w:val="000000"/>
          <w:sz w:val="22"/>
          <w:szCs w:val="22"/>
          <w:lang w:eastAsia="ru-RU" w:bidi="ru-RU"/>
        </w:rPr>
        <w:t xml:space="preserve">Резервный </w:t>
      </w:r>
      <w:r w:rsidRPr="00590C11">
        <w:rPr>
          <w:color w:val="000000"/>
          <w:sz w:val="22"/>
          <w:szCs w:val="22"/>
          <w:lang w:eastAsia="en-US" w:bidi="en-US"/>
        </w:rPr>
        <w:t>(</w:t>
      </w:r>
      <w:r w:rsidRPr="00590C11">
        <w:rPr>
          <w:color w:val="000000"/>
          <w:sz w:val="22"/>
          <w:szCs w:val="22"/>
          <w:lang w:val="en-US" w:eastAsia="en-US" w:bidi="en-US"/>
        </w:rPr>
        <w:t>GPRS</w:t>
      </w:r>
      <w:r w:rsidRPr="00590C11">
        <w:rPr>
          <w:color w:val="000000"/>
          <w:sz w:val="22"/>
          <w:szCs w:val="22"/>
          <w:lang w:eastAsia="en-US" w:bidi="en-US"/>
        </w:rPr>
        <w:t xml:space="preserve">) </w:t>
      </w:r>
      <w:r w:rsidRPr="00590C11">
        <w:rPr>
          <w:color w:val="000000"/>
          <w:sz w:val="22"/>
          <w:szCs w:val="22"/>
          <w:lang w:eastAsia="ru-RU" w:bidi="ru-RU"/>
        </w:rPr>
        <w:t xml:space="preserve">с поддержкой 2 (двух) </w:t>
      </w:r>
      <w:r w:rsidRPr="00590C11">
        <w:rPr>
          <w:color w:val="000000"/>
          <w:sz w:val="22"/>
          <w:szCs w:val="22"/>
          <w:lang w:val="en-US" w:eastAsia="en-US" w:bidi="en-US"/>
        </w:rPr>
        <w:t>SIM</w:t>
      </w:r>
      <w:r w:rsidRPr="00590C11">
        <w:rPr>
          <w:color w:val="000000"/>
          <w:sz w:val="22"/>
          <w:szCs w:val="22"/>
          <w:lang w:eastAsia="ru-RU" w:bidi="ru-RU"/>
        </w:rPr>
        <w:t xml:space="preserve">-карт, с возможностью переключения между операторами </w:t>
      </w:r>
      <w:r w:rsidRPr="00590C11">
        <w:rPr>
          <w:color w:val="000000"/>
          <w:sz w:val="22"/>
          <w:szCs w:val="22"/>
          <w:lang w:val="en-US" w:eastAsia="en-US" w:bidi="en-US"/>
        </w:rPr>
        <w:t>GSM</w:t>
      </w:r>
      <w:r w:rsidRPr="00590C11">
        <w:rPr>
          <w:color w:val="000000"/>
          <w:sz w:val="22"/>
          <w:szCs w:val="22"/>
          <w:lang w:eastAsia="en-US" w:bidi="en-US"/>
        </w:rPr>
        <w:t xml:space="preserve"> </w:t>
      </w:r>
      <w:r w:rsidRPr="00590C11">
        <w:rPr>
          <w:color w:val="000000"/>
          <w:sz w:val="22"/>
          <w:szCs w:val="22"/>
          <w:lang w:eastAsia="ru-RU" w:bidi="ru-RU"/>
        </w:rPr>
        <w:t xml:space="preserve">сети в автоматическом режиме или по команде оперативного дежурного ПЦН </w:t>
      </w:r>
      <w:r w:rsidR="00D2647A">
        <w:rPr>
          <w:color w:val="000000"/>
          <w:sz w:val="22"/>
          <w:szCs w:val="22"/>
          <w:lang w:eastAsia="ru-RU" w:bidi="ru-RU"/>
        </w:rPr>
        <w:t>_______________________</w:t>
      </w:r>
      <w:r w:rsidRPr="00590C11">
        <w:rPr>
          <w:color w:val="000000"/>
          <w:sz w:val="22"/>
          <w:szCs w:val="22"/>
          <w:lang w:eastAsia="ru-RU" w:bidi="ru-RU"/>
        </w:rPr>
        <w:t>.</w:t>
      </w:r>
      <w:r w:rsidR="00407393">
        <w:rPr>
          <w:color w:val="000000"/>
          <w:sz w:val="22"/>
          <w:szCs w:val="22"/>
          <w:lang w:eastAsia="ru-RU" w:bidi="ru-RU"/>
        </w:rPr>
        <w:t xml:space="preserve"> </w:t>
      </w:r>
    </w:p>
    <w:p w:rsidR="00590C11" w:rsidRPr="00590C11" w:rsidRDefault="00590C11" w:rsidP="00590C11">
      <w:pPr>
        <w:widowControl w:val="0"/>
        <w:numPr>
          <w:ilvl w:val="0"/>
          <w:numId w:val="10"/>
        </w:numPr>
        <w:tabs>
          <w:tab w:val="left" w:pos="224"/>
        </w:tabs>
        <w:suppressAutoHyphens w:val="0"/>
        <w:ind w:firstLine="709"/>
        <w:jc w:val="both"/>
        <w:rPr>
          <w:color w:val="000000"/>
          <w:sz w:val="22"/>
          <w:szCs w:val="22"/>
          <w:lang w:eastAsia="ru-RU" w:bidi="ru-RU"/>
        </w:rPr>
      </w:pPr>
      <w:r w:rsidRPr="00590C11">
        <w:rPr>
          <w:color w:val="000000"/>
          <w:sz w:val="22"/>
          <w:szCs w:val="22"/>
          <w:lang w:eastAsia="ru-RU" w:bidi="ru-RU"/>
        </w:rPr>
        <w:t>ТСО должны поддерживать два режима обмена сообщениями с ПЦН:</w:t>
      </w:r>
    </w:p>
    <w:p w:rsidR="00590C11" w:rsidRPr="00590C11" w:rsidRDefault="00590C11" w:rsidP="00590C11">
      <w:pPr>
        <w:widowControl w:val="0"/>
        <w:numPr>
          <w:ilvl w:val="0"/>
          <w:numId w:val="12"/>
        </w:numPr>
        <w:suppressAutoHyphens w:val="0"/>
        <w:ind w:firstLine="709"/>
        <w:jc w:val="both"/>
        <w:rPr>
          <w:color w:val="000000"/>
          <w:sz w:val="22"/>
          <w:szCs w:val="22"/>
          <w:lang w:eastAsia="ru-RU" w:bidi="ru-RU"/>
        </w:rPr>
      </w:pPr>
      <w:r w:rsidRPr="00590C11">
        <w:rPr>
          <w:color w:val="000000"/>
          <w:sz w:val="22"/>
          <w:szCs w:val="22"/>
          <w:lang w:eastAsia="ru-RU" w:bidi="ru-RU"/>
        </w:rPr>
        <w:t xml:space="preserve">Режим переключения. В режиме переключения связь ТСО с ПЦН осуществляется по основному, приоритетному каналу связи </w:t>
      </w:r>
      <w:r w:rsidRPr="00590C11">
        <w:rPr>
          <w:color w:val="000000"/>
          <w:sz w:val="22"/>
          <w:szCs w:val="22"/>
          <w:lang w:eastAsia="en-US" w:bidi="en-US"/>
        </w:rPr>
        <w:t>(</w:t>
      </w:r>
      <w:r w:rsidRPr="00590C11">
        <w:rPr>
          <w:color w:val="000000"/>
          <w:sz w:val="22"/>
          <w:szCs w:val="22"/>
          <w:lang w:val="en-US" w:eastAsia="en-US" w:bidi="en-US"/>
        </w:rPr>
        <w:t>Ethernet</w:t>
      </w:r>
      <w:r w:rsidRPr="00590C11">
        <w:rPr>
          <w:color w:val="000000"/>
          <w:sz w:val="22"/>
          <w:szCs w:val="22"/>
          <w:lang w:eastAsia="ru-RU" w:bidi="ru-RU"/>
        </w:rPr>
        <w:t xml:space="preserve">-сети) или по резервному каналу связи (закрытому каналу стандарта </w:t>
      </w:r>
      <w:r w:rsidRPr="00590C11">
        <w:rPr>
          <w:color w:val="000000"/>
          <w:sz w:val="22"/>
          <w:szCs w:val="22"/>
          <w:lang w:val="en-US" w:eastAsia="en-US" w:bidi="en-US"/>
        </w:rPr>
        <w:t>GSM</w:t>
      </w:r>
      <w:r w:rsidRPr="00590C11">
        <w:rPr>
          <w:color w:val="000000"/>
          <w:sz w:val="22"/>
          <w:szCs w:val="22"/>
          <w:lang w:eastAsia="en-US" w:bidi="en-US"/>
        </w:rPr>
        <w:t>);</w:t>
      </w:r>
    </w:p>
    <w:p w:rsidR="00590C11" w:rsidRPr="00590C11" w:rsidRDefault="00590C11" w:rsidP="00590C11">
      <w:pPr>
        <w:widowControl w:val="0"/>
        <w:numPr>
          <w:ilvl w:val="0"/>
          <w:numId w:val="12"/>
        </w:numPr>
        <w:tabs>
          <w:tab w:val="left" w:pos="332"/>
        </w:tabs>
        <w:suppressAutoHyphens w:val="0"/>
        <w:ind w:firstLine="709"/>
        <w:jc w:val="both"/>
        <w:rPr>
          <w:color w:val="000000"/>
          <w:sz w:val="22"/>
          <w:szCs w:val="22"/>
          <w:lang w:eastAsia="ru-RU" w:bidi="ru-RU"/>
        </w:rPr>
      </w:pPr>
      <w:r w:rsidRPr="00590C11">
        <w:rPr>
          <w:color w:val="000000"/>
          <w:sz w:val="22"/>
          <w:szCs w:val="22"/>
          <w:lang w:eastAsia="ru-RU" w:bidi="ru-RU"/>
        </w:rPr>
        <w:t xml:space="preserve">Режим дублирования. В режиме дублирования ТСО устанавливают связь с ПЦН Исполнителя одновременно, как по основному </w:t>
      </w:r>
      <w:r w:rsidRPr="00590C11">
        <w:rPr>
          <w:color w:val="000000"/>
          <w:sz w:val="22"/>
          <w:szCs w:val="22"/>
          <w:lang w:eastAsia="en-US" w:bidi="en-US"/>
        </w:rPr>
        <w:t>(</w:t>
      </w:r>
      <w:r w:rsidRPr="00590C11">
        <w:rPr>
          <w:color w:val="000000"/>
          <w:sz w:val="22"/>
          <w:szCs w:val="22"/>
          <w:lang w:val="en-US" w:eastAsia="en-US" w:bidi="en-US"/>
        </w:rPr>
        <w:t>Ethernet</w:t>
      </w:r>
      <w:r w:rsidRPr="00590C11">
        <w:rPr>
          <w:color w:val="000000"/>
          <w:sz w:val="22"/>
          <w:szCs w:val="22"/>
          <w:lang w:eastAsia="ru-RU" w:bidi="ru-RU"/>
        </w:rPr>
        <w:t xml:space="preserve">-сети), так и по резервному (закрытому каналу стандарта </w:t>
      </w:r>
      <w:r w:rsidRPr="00590C11">
        <w:rPr>
          <w:color w:val="000000"/>
          <w:sz w:val="22"/>
          <w:szCs w:val="22"/>
          <w:lang w:val="en-US" w:eastAsia="en-US" w:bidi="en-US"/>
        </w:rPr>
        <w:t>GSM</w:t>
      </w:r>
      <w:r w:rsidRPr="00590C11">
        <w:rPr>
          <w:color w:val="000000"/>
          <w:sz w:val="22"/>
          <w:szCs w:val="22"/>
          <w:lang w:eastAsia="en-US" w:bidi="en-US"/>
        </w:rPr>
        <w:t xml:space="preserve">) </w:t>
      </w:r>
      <w:r w:rsidRPr="00590C11">
        <w:rPr>
          <w:color w:val="000000"/>
          <w:sz w:val="22"/>
          <w:szCs w:val="22"/>
          <w:lang w:eastAsia="ru-RU" w:bidi="ru-RU"/>
        </w:rPr>
        <w:t>каналам связи.</w:t>
      </w:r>
    </w:p>
    <w:p w:rsidR="00590C11" w:rsidRPr="00590C11" w:rsidRDefault="00590C11" w:rsidP="00590C11">
      <w:pPr>
        <w:widowControl w:val="0"/>
        <w:numPr>
          <w:ilvl w:val="0"/>
          <w:numId w:val="10"/>
        </w:numPr>
        <w:suppressAutoHyphens w:val="0"/>
        <w:ind w:firstLine="709"/>
        <w:jc w:val="both"/>
        <w:rPr>
          <w:color w:val="000000"/>
          <w:sz w:val="22"/>
          <w:szCs w:val="22"/>
          <w:lang w:eastAsia="ru-RU" w:bidi="ru-RU"/>
        </w:rPr>
      </w:pPr>
      <w:r w:rsidRPr="00590C11">
        <w:rPr>
          <w:color w:val="000000"/>
          <w:sz w:val="22"/>
          <w:szCs w:val="22"/>
          <w:lang w:eastAsia="ru-RU" w:bidi="ru-RU"/>
        </w:rPr>
        <w:lastRenderedPageBreak/>
        <w:t xml:space="preserve">Обмен сообщениями между ТСО и ПЦН </w:t>
      </w:r>
      <w:r w:rsidR="00D2647A">
        <w:rPr>
          <w:color w:val="000000"/>
          <w:sz w:val="22"/>
          <w:szCs w:val="22"/>
          <w:lang w:eastAsia="ru-RU" w:bidi="ru-RU"/>
        </w:rPr>
        <w:t>_______________________</w:t>
      </w:r>
      <w:r w:rsidR="00407393">
        <w:rPr>
          <w:color w:val="000000"/>
          <w:sz w:val="22"/>
          <w:szCs w:val="22"/>
          <w:lang w:eastAsia="ru-RU" w:bidi="ru-RU"/>
        </w:rPr>
        <w:t xml:space="preserve"> </w:t>
      </w:r>
      <w:r w:rsidRPr="00590C11">
        <w:rPr>
          <w:color w:val="000000"/>
          <w:sz w:val="22"/>
          <w:szCs w:val="22"/>
          <w:lang w:eastAsia="ru-RU" w:bidi="ru-RU"/>
        </w:rPr>
        <w:t xml:space="preserve">должен производиться по протоколу </w:t>
      </w:r>
      <w:r w:rsidRPr="00590C11">
        <w:rPr>
          <w:color w:val="000000"/>
          <w:sz w:val="22"/>
          <w:szCs w:val="22"/>
          <w:lang w:val="en-US" w:eastAsia="en-US" w:bidi="en-US"/>
        </w:rPr>
        <w:t>TCP</w:t>
      </w:r>
      <w:r w:rsidRPr="00590C11">
        <w:rPr>
          <w:color w:val="000000"/>
          <w:sz w:val="22"/>
          <w:szCs w:val="22"/>
          <w:lang w:eastAsia="en-US" w:bidi="en-US"/>
        </w:rPr>
        <w:t xml:space="preserve"> </w:t>
      </w:r>
      <w:r w:rsidRPr="00590C11">
        <w:rPr>
          <w:color w:val="000000"/>
          <w:sz w:val="22"/>
          <w:szCs w:val="22"/>
          <w:lang w:eastAsia="ru-RU" w:bidi="ru-RU"/>
        </w:rPr>
        <w:t>в автоматическом режиме не менее двух раз в минуту. Обмен сообщениями должен быть зашифрован с использованием протоколов шифрования с закрытым ключом.</w:t>
      </w:r>
    </w:p>
    <w:p w:rsidR="00590C11" w:rsidRPr="00590C11" w:rsidRDefault="00590C11" w:rsidP="00590C11">
      <w:pPr>
        <w:widowControl w:val="0"/>
        <w:suppressAutoHyphens w:val="0"/>
        <w:ind w:firstLine="709"/>
        <w:jc w:val="both"/>
        <w:rPr>
          <w:color w:val="000000"/>
          <w:sz w:val="22"/>
          <w:szCs w:val="22"/>
          <w:lang w:eastAsia="ru-RU" w:bidi="ru-RU"/>
        </w:rPr>
      </w:pPr>
      <w:r w:rsidRPr="00590C11">
        <w:rPr>
          <w:color w:val="000000"/>
          <w:sz w:val="22"/>
          <w:szCs w:val="22"/>
          <w:lang w:eastAsia="ru-RU" w:bidi="ru-RU"/>
        </w:rPr>
        <w:t>-Количество контролируемых шлейфов не менее 10.</w:t>
      </w:r>
    </w:p>
    <w:p w:rsidR="00590C11" w:rsidRPr="00590C11" w:rsidRDefault="00590C11" w:rsidP="00590C11">
      <w:pPr>
        <w:widowControl w:val="0"/>
        <w:numPr>
          <w:ilvl w:val="0"/>
          <w:numId w:val="10"/>
        </w:numPr>
        <w:tabs>
          <w:tab w:val="left" w:pos="243"/>
        </w:tabs>
        <w:suppressAutoHyphens w:val="0"/>
        <w:ind w:firstLine="709"/>
        <w:jc w:val="both"/>
        <w:rPr>
          <w:color w:val="000000"/>
          <w:sz w:val="22"/>
          <w:szCs w:val="22"/>
          <w:lang w:eastAsia="ru-RU" w:bidi="ru-RU"/>
        </w:rPr>
      </w:pPr>
      <w:r w:rsidRPr="00590C11">
        <w:rPr>
          <w:color w:val="000000"/>
          <w:sz w:val="22"/>
          <w:szCs w:val="22"/>
          <w:lang w:eastAsia="ru-RU" w:bidi="ru-RU"/>
        </w:rPr>
        <w:t>Наличие встроенной (в корпус приемно-контрольного устройства ТСО) световой индикации о состоянии каждого шлейфа.</w:t>
      </w:r>
    </w:p>
    <w:p w:rsidR="00590C11" w:rsidRPr="00590C11" w:rsidRDefault="00590C11" w:rsidP="00590C11">
      <w:pPr>
        <w:widowControl w:val="0"/>
        <w:numPr>
          <w:ilvl w:val="0"/>
          <w:numId w:val="10"/>
        </w:numPr>
        <w:tabs>
          <w:tab w:val="left" w:pos="243"/>
        </w:tabs>
        <w:suppressAutoHyphens w:val="0"/>
        <w:ind w:firstLine="709"/>
        <w:jc w:val="both"/>
        <w:rPr>
          <w:color w:val="000000"/>
          <w:sz w:val="22"/>
          <w:szCs w:val="22"/>
          <w:lang w:eastAsia="ru-RU" w:bidi="ru-RU"/>
        </w:rPr>
      </w:pPr>
      <w:r w:rsidRPr="00590C11">
        <w:rPr>
          <w:color w:val="000000"/>
          <w:sz w:val="22"/>
          <w:szCs w:val="22"/>
          <w:lang w:eastAsia="ru-RU" w:bidi="ru-RU"/>
        </w:rPr>
        <w:t>ТСО должно поддерживать два режима обмена сообщениями с ПЦН:</w:t>
      </w:r>
    </w:p>
    <w:p w:rsidR="00590C11" w:rsidRPr="00590C11" w:rsidRDefault="00590C11" w:rsidP="00590C11">
      <w:pPr>
        <w:widowControl w:val="0"/>
        <w:numPr>
          <w:ilvl w:val="0"/>
          <w:numId w:val="13"/>
        </w:numPr>
        <w:tabs>
          <w:tab w:val="left" w:pos="414"/>
        </w:tabs>
        <w:suppressAutoHyphens w:val="0"/>
        <w:ind w:firstLine="709"/>
        <w:jc w:val="both"/>
        <w:rPr>
          <w:color w:val="000000"/>
          <w:sz w:val="22"/>
          <w:szCs w:val="22"/>
          <w:lang w:eastAsia="ru-RU" w:bidi="ru-RU"/>
        </w:rPr>
      </w:pPr>
      <w:r w:rsidRPr="00590C11">
        <w:rPr>
          <w:color w:val="000000"/>
          <w:sz w:val="22"/>
          <w:szCs w:val="22"/>
          <w:lang w:eastAsia="ru-RU" w:bidi="ru-RU"/>
        </w:rPr>
        <w:t xml:space="preserve">Режим переключения. В режиме переключения связь ТСО с ПЦН осуществляется: - по </w:t>
      </w:r>
      <w:r w:rsidRPr="00590C11">
        <w:rPr>
          <w:color w:val="000000"/>
          <w:sz w:val="22"/>
          <w:szCs w:val="22"/>
          <w:lang w:val="en-US" w:eastAsia="en-US" w:bidi="en-US"/>
        </w:rPr>
        <w:t>Ethernet</w:t>
      </w:r>
      <w:r w:rsidRPr="00590C11">
        <w:rPr>
          <w:color w:val="000000"/>
          <w:sz w:val="22"/>
          <w:szCs w:val="22"/>
          <w:lang w:eastAsia="ru-RU" w:bidi="ru-RU"/>
        </w:rPr>
        <w:t>-сети (основной, приоритетный канал связи) или по сети сотовой связи (резервный канал связи).</w:t>
      </w:r>
    </w:p>
    <w:p w:rsidR="00590C11" w:rsidRPr="00590C11" w:rsidRDefault="00590C11" w:rsidP="00590C11">
      <w:pPr>
        <w:widowControl w:val="0"/>
        <w:numPr>
          <w:ilvl w:val="0"/>
          <w:numId w:val="13"/>
        </w:numPr>
        <w:tabs>
          <w:tab w:val="left" w:pos="339"/>
        </w:tabs>
        <w:suppressAutoHyphens w:val="0"/>
        <w:ind w:firstLine="709"/>
        <w:jc w:val="both"/>
        <w:rPr>
          <w:color w:val="000000"/>
          <w:sz w:val="22"/>
          <w:szCs w:val="22"/>
          <w:lang w:eastAsia="ru-RU" w:bidi="ru-RU"/>
        </w:rPr>
      </w:pPr>
      <w:r w:rsidRPr="00590C11">
        <w:rPr>
          <w:color w:val="000000"/>
          <w:sz w:val="22"/>
          <w:szCs w:val="22"/>
          <w:lang w:eastAsia="ru-RU" w:bidi="ru-RU"/>
        </w:rPr>
        <w:t>Режим дублирования. В режиме дублирования ТСО устанавливает связь с ПЦН одновременно, как по основному, так и по резервному каналам связи.</w:t>
      </w:r>
    </w:p>
    <w:p w:rsidR="00590C11" w:rsidRPr="00590C11" w:rsidRDefault="00590C11" w:rsidP="00590C11">
      <w:pPr>
        <w:widowControl w:val="0"/>
        <w:numPr>
          <w:ilvl w:val="0"/>
          <w:numId w:val="10"/>
        </w:numPr>
        <w:tabs>
          <w:tab w:val="left" w:pos="243"/>
        </w:tabs>
        <w:suppressAutoHyphens w:val="0"/>
        <w:ind w:firstLine="709"/>
        <w:jc w:val="both"/>
        <w:rPr>
          <w:color w:val="000000"/>
          <w:sz w:val="22"/>
          <w:szCs w:val="22"/>
          <w:lang w:eastAsia="ru-RU" w:bidi="ru-RU"/>
        </w:rPr>
      </w:pPr>
      <w:r w:rsidRPr="00590C11">
        <w:rPr>
          <w:color w:val="000000"/>
          <w:sz w:val="22"/>
          <w:szCs w:val="22"/>
          <w:lang w:eastAsia="ru-RU" w:bidi="ru-RU"/>
        </w:rPr>
        <w:t xml:space="preserve">Обмен сообщениями между ТСО и ПЦН должен производиться по протоколу </w:t>
      </w:r>
      <w:r w:rsidRPr="00590C11">
        <w:rPr>
          <w:color w:val="000000"/>
          <w:sz w:val="22"/>
          <w:szCs w:val="22"/>
          <w:lang w:val="en-US" w:eastAsia="en-US" w:bidi="en-US"/>
        </w:rPr>
        <w:t>TCP</w:t>
      </w:r>
      <w:r w:rsidRPr="00590C11">
        <w:rPr>
          <w:color w:val="000000"/>
          <w:sz w:val="22"/>
          <w:szCs w:val="22"/>
          <w:lang w:eastAsia="en-US" w:bidi="en-US"/>
        </w:rPr>
        <w:t xml:space="preserve">. </w:t>
      </w:r>
      <w:r w:rsidRPr="00590C11">
        <w:rPr>
          <w:color w:val="000000"/>
          <w:sz w:val="22"/>
          <w:szCs w:val="22"/>
          <w:lang w:eastAsia="ru-RU" w:bidi="ru-RU"/>
        </w:rPr>
        <w:t>Обмен сообщениями должен быть зашифрован с использованием протоколов шифрования с закрытым ключом.</w:t>
      </w:r>
    </w:p>
    <w:p w:rsidR="00590C11" w:rsidRPr="00590C11" w:rsidRDefault="00590C11" w:rsidP="00590C11">
      <w:pPr>
        <w:widowControl w:val="0"/>
        <w:suppressAutoHyphens w:val="0"/>
        <w:ind w:firstLine="709"/>
        <w:jc w:val="both"/>
        <w:rPr>
          <w:color w:val="000000"/>
          <w:sz w:val="22"/>
          <w:szCs w:val="22"/>
          <w:lang w:eastAsia="ru-RU" w:bidi="ru-RU"/>
        </w:rPr>
      </w:pPr>
      <w:r w:rsidRPr="00590C11">
        <w:rPr>
          <w:color w:val="000000"/>
          <w:sz w:val="22"/>
          <w:szCs w:val="22"/>
          <w:lang w:eastAsia="ru-RU" w:bidi="ru-RU"/>
        </w:rPr>
        <w:t>Количество контролируемых шлейфов не менее 10.</w:t>
      </w:r>
    </w:p>
    <w:p w:rsidR="00590C11" w:rsidRPr="00590C11" w:rsidRDefault="00590C11" w:rsidP="00590C11">
      <w:pPr>
        <w:widowControl w:val="0"/>
        <w:numPr>
          <w:ilvl w:val="0"/>
          <w:numId w:val="10"/>
        </w:numPr>
        <w:tabs>
          <w:tab w:val="left" w:pos="243"/>
        </w:tabs>
        <w:suppressAutoHyphens w:val="0"/>
        <w:ind w:firstLine="709"/>
        <w:jc w:val="both"/>
        <w:rPr>
          <w:color w:val="000000"/>
          <w:sz w:val="22"/>
          <w:szCs w:val="22"/>
          <w:lang w:eastAsia="ru-RU" w:bidi="ru-RU"/>
        </w:rPr>
      </w:pPr>
      <w:r w:rsidRPr="00590C11">
        <w:rPr>
          <w:color w:val="000000"/>
          <w:sz w:val="22"/>
          <w:szCs w:val="22"/>
          <w:lang w:eastAsia="ru-RU" w:bidi="ru-RU"/>
        </w:rPr>
        <w:t>Наличие встроенной (в корпус приемно-контрольного устройства ТСО) световой индикации о состоянии каждого шлейфа.</w:t>
      </w:r>
    </w:p>
    <w:p w:rsidR="00590C11" w:rsidRPr="00590C11" w:rsidRDefault="00590C11" w:rsidP="00590C11">
      <w:pPr>
        <w:widowControl w:val="0"/>
        <w:numPr>
          <w:ilvl w:val="2"/>
          <w:numId w:val="9"/>
        </w:numPr>
        <w:tabs>
          <w:tab w:val="left" w:pos="769"/>
        </w:tabs>
        <w:suppressAutoHyphens w:val="0"/>
        <w:ind w:firstLine="709"/>
        <w:jc w:val="both"/>
        <w:rPr>
          <w:color w:val="000000"/>
          <w:sz w:val="22"/>
          <w:szCs w:val="22"/>
          <w:lang w:eastAsia="ru-RU" w:bidi="ru-RU"/>
        </w:rPr>
      </w:pPr>
      <w:r w:rsidRPr="00590C11">
        <w:rPr>
          <w:color w:val="000000"/>
          <w:sz w:val="22"/>
          <w:szCs w:val="22"/>
          <w:lang w:eastAsia="ru-RU" w:bidi="ru-RU"/>
        </w:rPr>
        <w:t>В случае отсутствия вышеприведенного оборудования на объектах Заказчика выполнить его установку на объектах Заказчика, в течение 1 (одного) календарного дня с даты заключения контракта, без дополнительных расходов со стороны Заказчика.</w:t>
      </w:r>
    </w:p>
    <w:p w:rsidR="00590C11" w:rsidRPr="00590C11" w:rsidRDefault="00590C11" w:rsidP="00590C11">
      <w:pPr>
        <w:widowControl w:val="0"/>
        <w:numPr>
          <w:ilvl w:val="2"/>
          <w:numId w:val="9"/>
        </w:numPr>
        <w:tabs>
          <w:tab w:val="left" w:pos="769"/>
        </w:tabs>
        <w:suppressAutoHyphens w:val="0"/>
        <w:ind w:firstLine="709"/>
        <w:jc w:val="both"/>
        <w:rPr>
          <w:color w:val="000000"/>
          <w:sz w:val="22"/>
          <w:szCs w:val="22"/>
          <w:lang w:eastAsia="ru-RU" w:bidi="ru-RU"/>
        </w:rPr>
      </w:pPr>
      <w:r w:rsidRPr="00590C11">
        <w:rPr>
          <w:color w:val="000000"/>
          <w:sz w:val="22"/>
          <w:szCs w:val="22"/>
          <w:lang w:eastAsia="ru-RU" w:bidi="ru-RU"/>
        </w:rPr>
        <w:t xml:space="preserve">Подтвердить факт начала оказания услуг посредством составления Акта подключения объекта, в течение 3 (трех) календарных дней с даты заключения контракта. </w:t>
      </w:r>
    </w:p>
    <w:p w:rsidR="00590C11" w:rsidRPr="00590C11" w:rsidRDefault="00590C11" w:rsidP="00590C11">
      <w:pPr>
        <w:widowControl w:val="0"/>
        <w:suppressAutoHyphens w:val="0"/>
        <w:ind w:firstLine="709"/>
        <w:jc w:val="both"/>
        <w:rPr>
          <w:color w:val="000000"/>
          <w:sz w:val="22"/>
          <w:szCs w:val="22"/>
          <w:lang w:eastAsia="ru-RU" w:bidi="ru-RU"/>
        </w:rPr>
      </w:pPr>
      <w:r w:rsidRPr="00590C11">
        <w:rPr>
          <w:color w:val="000000"/>
          <w:sz w:val="22"/>
          <w:szCs w:val="22"/>
          <w:lang w:eastAsia="ru-RU" w:bidi="ru-RU"/>
        </w:rPr>
        <w:t xml:space="preserve">3.2.6 Обеспечить возможность оперативного направления на Объект, с которого поступил тревожный сигнал (далее - ТС), нарядов соответствующего подразделения </w:t>
      </w:r>
      <w:r w:rsidR="001C6995">
        <w:rPr>
          <w:color w:val="000000"/>
          <w:sz w:val="22"/>
          <w:szCs w:val="22"/>
          <w:lang w:eastAsia="ru-RU" w:bidi="ru-RU"/>
        </w:rPr>
        <w:t>___________________</w:t>
      </w:r>
      <w:r w:rsidR="00D61BF7">
        <w:rPr>
          <w:color w:val="000000"/>
          <w:sz w:val="22"/>
          <w:szCs w:val="22"/>
          <w:lang w:eastAsia="ru-RU" w:bidi="ru-RU"/>
        </w:rPr>
        <w:t xml:space="preserve"> </w:t>
      </w:r>
      <w:r w:rsidRPr="00590C11">
        <w:rPr>
          <w:color w:val="000000"/>
          <w:sz w:val="22"/>
          <w:szCs w:val="22"/>
          <w:lang w:eastAsia="ru-RU" w:bidi="ru-RU"/>
        </w:rPr>
        <w:t>для его осмотра, выяснения причин передачи ТС, пресечения правонарушений на Объекте.</w:t>
      </w:r>
    </w:p>
    <w:p w:rsidR="00590C11" w:rsidRPr="00590C11" w:rsidRDefault="00590C11" w:rsidP="00590C11">
      <w:pPr>
        <w:widowControl w:val="0"/>
        <w:numPr>
          <w:ilvl w:val="0"/>
          <w:numId w:val="14"/>
        </w:numPr>
        <w:tabs>
          <w:tab w:val="left" w:pos="769"/>
        </w:tabs>
        <w:suppressAutoHyphens w:val="0"/>
        <w:ind w:firstLine="709"/>
        <w:jc w:val="both"/>
        <w:rPr>
          <w:color w:val="000000"/>
          <w:sz w:val="22"/>
          <w:szCs w:val="22"/>
          <w:lang w:eastAsia="ru-RU" w:bidi="ru-RU"/>
        </w:rPr>
      </w:pPr>
      <w:r w:rsidRPr="00590C11">
        <w:rPr>
          <w:color w:val="000000"/>
          <w:sz w:val="22"/>
          <w:szCs w:val="22"/>
          <w:lang w:eastAsia="ru-RU" w:bidi="ru-RU"/>
        </w:rPr>
        <w:t xml:space="preserve">Обеспечить резервирование прохождения ТС с ТСО до ПЦН по средством волоконно-оптических линий связи или беспроводных каналов связи стандарта </w:t>
      </w:r>
      <w:r w:rsidRPr="00590C11">
        <w:rPr>
          <w:color w:val="000000"/>
          <w:sz w:val="22"/>
          <w:szCs w:val="22"/>
          <w:lang w:val="en-US" w:eastAsia="en-US" w:bidi="en-US"/>
        </w:rPr>
        <w:t>GSM</w:t>
      </w:r>
      <w:r w:rsidRPr="00590C11">
        <w:rPr>
          <w:color w:val="000000"/>
          <w:sz w:val="22"/>
          <w:szCs w:val="22"/>
          <w:lang w:eastAsia="en-US" w:bidi="en-US"/>
        </w:rPr>
        <w:t>.</w:t>
      </w:r>
    </w:p>
    <w:p w:rsidR="00590C11" w:rsidRPr="00590C11" w:rsidRDefault="00590C11" w:rsidP="00590C11">
      <w:pPr>
        <w:widowControl w:val="0"/>
        <w:numPr>
          <w:ilvl w:val="0"/>
          <w:numId w:val="14"/>
        </w:numPr>
        <w:tabs>
          <w:tab w:val="left" w:pos="769"/>
        </w:tabs>
        <w:suppressAutoHyphens w:val="0"/>
        <w:ind w:firstLine="709"/>
        <w:jc w:val="both"/>
        <w:rPr>
          <w:color w:val="000000"/>
          <w:sz w:val="22"/>
          <w:szCs w:val="22"/>
          <w:lang w:eastAsia="ru-RU" w:bidi="ru-RU"/>
        </w:rPr>
      </w:pPr>
      <w:r w:rsidRPr="00590C11">
        <w:rPr>
          <w:color w:val="000000"/>
          <w:sz w:val="22"/>
          <w:szCs w:val="22"/>
          <w:lang w:eastAsia="ru-RU" w:bidi="ru-RU"/>
        </w:rPr>
        <w:t>Организовать удаленный мониторинг технического состояния ТСО, с возможностью сбора анализа полученных данных и их последующей передачи Заказчику.</w:t>
      </w:r>
    </w:p>
    <w:p w:rsidR="00590C11" w:rsidRPr="00590C11" w:rsidRDefault="00590C11" w:rsidP="00590C11">
      <w:pPr>
        <w:widowControl w:val="0"/>
        <w:numPr>
          <w:ilvl w:val="0"/>
          <w:numId w:val="14"/>
        </w:numPr>
        <w:tabs>
          <w:tab w:val="left" w:pos="769"/>
        </w:tabs>
        <w:suppressAutoHyphens w:val="0"/>
        <w:ind w:firstLine="709"/>
        <w:jc w:val="both"/>
        <w:rPr>
          <w:color w:val="000000"/>
          <w:sz w:val="22"/>
          <w:szCs w:val="22"/>
          <w:lang w:eastAsia="ru-RU" w:bidi="ru-RU"/>
        </w:rPr>
      </w:pPr>
      <w:r w:rsidRPr="00590C11">
        <w:rPr>
          <w:color w:val="000000"/>
          <w:sz w:val="22"/>
          <w:szCs w:val="22"/>
          <w:lang w:eastAsia="ru-RU" w:bidi="ru-RU"/>
        </w:rPr>
        <w:t>Произвести подготовку электронной карточки по объекту Заказчика, включая схему объекта (с информацией по месту расположения ТСО), схему подъезда к объекту с выбором оптимального маршрута.</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 xml:space="preserve">3.2.10. С целью минимизации времени прибытия нарядов соответствующего подразделения </w:t>
      </w:r>
      <w:r w:rsidR="001C6995">
        <w:rPr>
          <w:sz w:val="22"/>
          <w:szCs w:val="22"/>
          <w:lang w:eastAsia="ru-RU"/>
        </w:rPr>
        <w:t>________________________</w:t>
      </w:r>
      <w:r w:rsidRPr="00590C11">
        <w:rPr>
          <w:sz w:val="22"/>
          <w:szCs w:val="22"/>
          <w:lang w:eastAsia="ru-RU"/>
        </w:rPr>
        <w:t>:</w:t>
      </w:r>
      <w:r w:rsidR="00D61BF7">
        <w:rPr>
          <w:sz w:val="22"/>
          <w:szCs w:val="22"/>
          <w:lang w:eastAsia="ru-RU"/>
        </w:rPr>
        <w:t xml:space="preserve"> </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 xml:space="preserve">-Присвоить уникальные ключи для каждого объекта с их последующей передачей на пульт дежурной части соответствующих подразделений </w:t>
      </w:r>
      <w:r w:rsidR="00D214B1">
        <w:rPr>
          <w:sz w:val="22"/>
          <w:szCs w:val="22"/>
          <w:lang w:eastAsia="ru-RU"/>
        </w:rPr>
        <w:t>________________________</w:t>
      </w:r>
      <w:r w:rsidRPr="00590C11">
        <w:rPr>
          <w:sz w:val="22"/>
          <w:szCs w:val="22"/>
          <w:lang w:eastAsia="ru-RU"/>
        </w:rPr>
        <w:t>.</w:t>
      </w:r>
      <w:r w:rsidR="00D61BF7">
        <w:rPr>
          <w:sz w:val="22"/>
          <w:szCs w:val="22"/>
          <w:lang w:eastAsia="ru-RU"/>
        </w:rPr>
        <w:t xml:space="preserve"> </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 xml:space="preserve">- Осуществить при необходимости прямую телефонную связь с соответствующим подразделением </w:t>
      </w:r>
      <w:r w:rsidR="00D214B1">
        <w:rPr>
          <w:sz w:val="22"/>
          <w:szCs w:val="22"/>
          <w:lang w:eastAsia="ru-RU"/>
        </w:rPr>
        <w:t>___________________________</w:t>
      </w:r>
      <w:r w:rsidRPr="00590C11">
        <w:rPr>
          <w:sz w:val="22"/>
          <w:szCs w:val="22"/>
          <w:lang w:eastAsia="ru-RU"/>
        </w:rPr>
        <w:t>.</w:t>
      </w:r>
      <w:r w:rsidR="00D61BF7">
        <w:rPr>
          <w:sz w:val="22"/>
          <w:szCs w:val="22"/>
          <w:lang w:eastAsia="ru-RU"/>
        </w:rPr>
        <w:t xml:space="preserve"> </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3.2.11. Обеспечить в соответствии с требованиями действующего законодательства РФ сохранение в тайне сведений об Объекте, полученной Исполнителем в ходе исполнения настоящего контракта с Заказчиком.</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3.2.12. Во время оказания услуг соблюдать нормы пожарной безопасности, охраны окружающей среды, обеспечить сохранность и работоспособность электрических, противопожарных и инженерных сетей на участке оказания услуг.</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3.3. В рамках оказания услуг соблюдать следующие технические показатели:</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3.3.1.</w:t>
      </w:r>
      <w:r w:rsidRPr="00590C11">
        <w:rPr>
          <w:sz w:val="22"/>
          <w:szCs w:val="22"/>
          <w:lang w:eastAsia="ru-RU"/>
        </w:rPr>
        <w:tab/>
        <w:t>Полоса пропускания: не менее 512 кбит/с.</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3.3.2.</w:t>
      </w:r>
      <w:r w:rsidRPr="00590C11">
        <w:rPr>
          <w:sz w:val="22"/>
          <w:szCs w:val="22"/>
          <w:lang w:eastAsia="ru-RU"/>
        </w:rPr>
        <w:tab/>
        <w:t>Коэффициент ошибок - BER:10*E</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3.3.3.</w:t>
      </w:r>
      <w:r w:rsidRPr="00590C11">
        <w:rPr>
          <w:sz w:val="22"/>
          <w:szCs w:val="22"/>
          <w:lang w:eastAsia="ru-RU"/>
        </w:rPr>
        <w:tab/>
        <w:t>Временные задержки при передаче пакетов информации — Delay: &lt;5ms</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3.3.4.</w:t>
      </w:r>
      <w:r w:rsidRPr="00590C11">
        <w:rPr>
          <w:sz w:val="22"/>
          <w:szCs w:val="22"/>
          <w:lang w:eastAsia="ru-RU"/>
        </w:rPr>
        <w:tab/>
        <w:t>Время работы/ время простоя — Avialability 99,999%</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3.3.5.</w:t>
      </w:r>
      <w:r w:rsidRPr="00590C11">
        <w:rPr>
          <w:sz w:val="22"/>
          <w:szCs w:val="22"/>
          <w:lang w:eastAsia="ru-RU"/>
        </w:rPr>
        <w:tab/>
        <w:t>Используемые абонентские интерфейсы — Ethernet</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3.3.6.</w:t>
      </w:r>
      <w:r w:rsidRPr="00590C11">
        <w:rPr>
          <w:sz w:val="22"/>
          <w:szCs w:val="22"/>
          <w:lang w:eastAsia="ru-RU"/>
        </w:rPr>
        <w:tab/>
        <w:t>Протокол передачи данных: TCP.</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4.</w:t>
      </w:r>
      <w:r w:rsidRPr="00590C11">
        <w:rPr>
          <w:sz w:val="22"/>
          <w:szCs w:val="22"/>
          <w:lang w:eastAsia="ru-RU"/>
        </w:rPr>
        <w:tab/>
      </w:r>
      <w:r w:rsidRPr="00590C11">
        <w:rPr>
          <w:b/>
          <w:sz w:val="22"/>
          <w:szCs w:val="22"/>
          <w:lang w:eastAsia="ru-RU"/>
        </w:rPr>
        <w:t>Наличие действующей лицензии на услуги связи в соответствии с                                             99-ФЗ от 04.05.2011 «О лицензировании отдельных видов деятельности».</w:t>
      </w:r>
    </w:p>
    <w:p w:rsidR="00590C11" w:rsidRPr="00590C11" w:rsidRDefault="00590C11" w:rsidP="00590C11">
      <w:pPr>
        <w:suppressAutoHyphens w:val="0"/>
        <w:ind w:firstLine="709"/>
        <w:jc w:val="both"/>
        <w:rPr>
          <w:sz w:val="22"/>
          <w:szCs w:val="22"/>
          <w:lang w:eastAsia="ru-RU"/>
        </w:rPr>
      </w:pPr>
      <w:r w:rsidRPr="00590C11">
        <w:rPr>
          <w:sz w:val="22"/>
          <w:szCs w:val="22"/>
          <w:lang w:eastAsia="ru-RU"/>
        </w:rPr>
        <w:lastRenderedPageBreak/>
        <w:t>5.</w:t>
      </w:r>
      <w:r w:rsidRPr="00590C11">
        <w:rPr>
          <w:sz w:val="22"/>
          <w:szCs w:val="22"/>
          <w:lang w:eastAsia="ru-RU"/>
        </w:rPr>
        <w:tab/>
        <w:t>Требования к гарантийному сроку товара, работы, услуги, и (или) объему предоставления гарантий их качества.</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5.1.</w:t>
      </w:r>
      <w:r w:rsidRPr="00590C11">
        <w:rPr>
          <w:sz w:val="22"/>
          <w:szCs w:val="22"/>
          <w:lang w:eastAsia="ru-RU"/>
        </w:rPr>
        <w:tab/>
        <w:t>Гарантии качества распространяются на все услуги, оказываемые Исполнителем по контракту.</w:t>
      </w:r>
    </w:p>
    <w:p w:rsidR="00590C11" w:rsidRPr="00590C11" w:rsidRDefault="00590C11" w:rsidP="00590C11">
      <w:pPr>
        <w:suppressAutoHyphens w:val="0"/>
        <w:ind w:firstLine="709"/>
        <w:jc w:val="both"/>
        <w:rPr>
          <w:sz w:val="22"/>
          <w:szCs w:val="22"/>
          <w:lang w:eastAsia="ru-RU"/>
        </w:rPr>
      </w:pPr>
      <w:r w:rsidRPr="00590C11">
        <w:rPr>
          <w:sz w:val="22"/>
          <w:szCs w:val="22"/>
          <w:lang w:eastAsia="ru-RU"/>
        </w:rPr>
        <w:t>5.2.</w:t>
      </w:r>
      <w:r w:rsidRPr="00590C11">
        <w:rPr>
          <w:sz w:val="22"/>
          <w:szCs w:val="22"/>
          <w:lang w:eastAsia="ru-RU"/>
        </w:rPr>
        <w:tab/>
        <w:t>Срок предоставления гарантии качества услуг — в течение срока оказания услуг.</w:t>
      </w: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rsidP="00B8153D">
      <w:pPr>
        <w:ind w:right="-57"/>
        <w:rPr>
          <w:color w:val="000000"/>
          <w:sz w:val="22"/>
          <w:szCs w:val="22"/>
        </w:rPr>
      </w:pPr>
    </w:p>
    <w:p w:rsidR="00C83240" w:rsidRDefault="00C83240">
      <w:pPr>
        <w:ind w:left="5046" w:right="-57"/>
        <w:rPr>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755"/>
        <w:gridCol w:w="4784"/>
      </w:tblGrid>
      <w:tr w:rsidR="00D61BF7" w:rsidTr="0006660F">
        <w:trPr>
          <w:trHeight w:val="1280"/>
        </w:trPr>
        <w:tc>
          <w:tcPr>
            <w:tcW w:w="4755" w:type="dxa"/>
            <w:shd w:val="clear" w:color="auto" w:fill="FFFFFF"/>
          </w:tcPr>
          <w:p w:rsidR="00D61BF7" w:rsidRDefault="00D61BF7" w:rsidP="0006660F">
            <w:pPr>
              <w:widowControl w:val="0"/>
              <w:snapToGrid w:val="0"/>
              <w:ind w:right="-15"/>
              <w:rPr>
                <w:rFonts w:ascii="Calibri" w:eastAsia="Calibri" w:hAnsi="Calibri" w:cs="Tahoma"/>
                <w:color w:val="000000"/>
                <w:sz w:val="22"/>
                <w:szCs w:val="22"/>
                <w:lang w:eastAsia="ar-SA"/>
              </w:rPr>
            </w:pPr>
          </w:p>
          <w:p w:rsidR="00D61BF7" w:rsidRDefault="00D61BF7" w:rsidP="0006660F">
            <w:pPr>
              <w:widowControl w:val="0"/>
              <w:ind w:right="-15"/>
              <w:rPr>
                <w:color w:val="000000"/>
                <w:sz w:val="22"/>
                <w:szCs w:val="22"/>
                <w:lang w:eastAsia="ar-SA"/>
              </w:rPr>
            </w:pPr>
          </w:p>
          <w:p w:rsidR="00D61BF7" w:rsidRDefault="00D61BF7" w:rsidP="0006660F">
            <w:pPr>
              <w:widowControl w:val="0"/>
              <w:ind w:right="-15"/>
              <w:rPr>
                <w:color w:val="000000"/>
                <w:sz w:val="22"/>
                <w:szCs w:val="22"/>
                <w:lang w:eastAsia="ar-SA"/>
              </w:rPr>
            </w:pPr>
          </w:p>
          <w:p w:rsidR="00D61BF7" w:rsidRDefault="00D61BF7" w:rsidP="0006660F">
            <w:pPr>
              <w:widowControl w:val="0"/>
              <w:ind w:right="-15"/>
              <w:rPr>
                <w:rFonts w:ascii="Calibri" w:eastAsia="Calibri" w:hAnsi="Calibri" w:cs="Tahoma"/>
                <w:color w:val="000000"/>
                <w:sz w:val="22"/>
                <w:szCs w:val="22"/>
                <w:lang w:eastAsia="ar-SA"/>
              </w:rPr>
            </w:pPr>
          </w:p>
          <w:p w:rsidR="00D61BF7" w:rsidRDefault="00D61BF7" w:rsidP="0006660F">
            <w:pPr>
              <w:widowControl w:val="0"/>
              <w:ind w:right="-15"/>
              <w:rPr>
                <w:i/>
                <w:color w:val="000000"/>
                <w:sz w:val="22"/>
                <w:szCs w:val="22"/>
                <w:lang w:eastAsia="ar-SA"/>
              </w:rPr>
            </w:pPr>
            <w:r>
              <w:rPr>
                <w:color w:val="000000"/>
                <w:sz w:val="22"/>
                <w:szCs w:val="22"/>
                <w:lang w:eastAsia="ar-SA"/>
              </w:rPr>
              <w:t>________________</w:t>
            </w:r>
            <w:r w:rsidR="00D214B1" w:rsidRPr="00D214B1">
              <w:rPr>
                <w:color w:val="00B050"/>
                <w:sz w:val="22"/>
                <w:szCs w:val="22"/>
                <w:lang w:eastAsia="ar-SA"/>
              </w:rPr>
              <w:t>ФИО</w:t>
            </w:r>
            <w:r>
              <w:rPr>
                <w:color w:val="000000"/>
                <w:sz w:val="22"/>
                <w:szCs w:val="22"/>
                <w:lang w:eastAsia="ar-SA"/>
              </w:rPr>
              <w:t xml:space="preserve"> </w:t>
            </w:r>
          </w:p>
          <w:p w:rsidR="00D61BF7" w:rsidRDefault="00D61BF7" w:rsidP="0006660F">
            <w:pPr>
              <w:widowControl w:val="0"/>
              <w:ind w:right="-15"/>
              <w:rPr>
                <w:color w:val="000000"/>
                <w:sz w:val="22"/>
                <w:szCs w:val="22"/>
                <w:lang w:eastAsia="ar-SA"/>
              </w:rPr>
            </w:pPr>
            <w:r>
              <w:rPr>
                <w:i/>
                <w:color w:val="000000"/>
                <w:sz w:val="22"/>
                <w:szCs w:val="22"/>
                <w:lang w:eastAsia="ar-SA"/>
              </w:rPr>
              <w:t xml:space="preserve"> </w:t>
            </w:r>
            <w:r>
              <w:rPr>
                <w:color w:val="000000"/>
                <w:sz w:val="22"/>
                <w:szCs w:val="22"/>
                <w:lang w:eastAsia="ar-SA"/>
              </w:rPr>
              <w:t>(подпись)</w:t>
            </w:r>
          </w:p>
          <w:p w:rsidR="00D61BF7" w:rsidRDefault="00D61BF7" w:rsidP="0006660F">
            <w:pPr>
              <w:widowControl w:val="0"/>
              <w:ind w:right="-15"/>
              <w:rPr>
                <w:color w:val="000000"/>
                <w:sz w:val="22"/>
                <w:szCs w:val="22"/>
                <w:lang w:eastAsia="ar-SA"/>
              </w:rPr>
            </w:pPr>
          </w:p>
          <w:p w:rsidR="00D61BF7" w:rsidRDefault="00D61BF7" w:rsidP="0006660F">
            <w:pPr>
              <w:widowControl w:val="0"/>
              <w:ind w:right="-15"/>
            </w:pPr>
            <w:r>
              <w:rPr>
                <w:color w:val="000000"/>
                <w:sz w:val="22"/>
                <w:szCs w:val="22"/>
                <w:lang w:eastAsia="ar-SA"/>
              </w:rPr>
              <w:t>М.П.</w:t>
            </w:r>
          </w:p>
        </w:tc>
        <w:tc>
          <w:tcPr>
            <w:tcW w:w="4784" w:type="dxa"/>
            <w:shd w:val="clear" w:color="auto" w:fill="FFFFFF"/>
          </w:tcPr>
          <w:p w:rsidR="00D61BF7" w:rsidRDefault="00D61BF7" w:rsidP="0006660F">
            <w:pPr>
              <w:widowControl w:val="0"/>
              <w:snapToGrid w:val="0"/>
              <w:ind w:right="-15"/>
              <w:rPr>
                <w:rFonts w:ascii="Calibri" w:eastAsia="Calibri" w:hAnsi="Calibri" w:cs="Tahoma"/>
                <w:sz w:val="22"/>
                <w:szCs w:val="22"/>
              </w:rPr>
            </w:pPr>
          </w:p>
          <w:p w:rsidR="00D61BF7" w:rsidRDefault="00D61BF7" w:rsidP="0006660F">
            <w:pPr>
              <w:widowControl w:val="0"/>
              <w:ind w:right="-15"/>
              <w:rPr>
                <w:rFonts w:ascii="Calibri" w:eastAsia="Calibri" w:hAnsi="Calibri" w:cs="Tahoma"/>
                <w:sz w:val="22"/>
                <w:szCs w:val="22"/>
              </w:rPr>
            </w:pPr>
          </w:p>
          <w:p w:rsidR="00D61BF7" w:rsidRDefault="00D61BF7" w:rsidP="0006660F">
            <w:pPr>
              <w:widowControl w:val="0"/>
              <w:ind w:right="-15"/>
              <w:rPr>
                <w:rFonts w:ascii="Calibri" w:eastAsia="Calibri" w:hAnsi="Calibri" w:cs="Tahoma"/>
                <w:sz w:val="22"/>
                <w:szCs w:val="22"/>
              </w:rPr>
            </w:pPr>
          </w:p>
          <w:p w:rsidR="00D61BF7" w:rsidRDefault="00D61BF7" w:rsidP="0006660F">
            <w:pPr>
              <w:widowControl w:val="0"/>
              <w:ind w:right="-15"/>
              <w:rPr>
                <w:rFonts w:ascii="Calibri" w:eastAsia="Calibri" w:hAnsi="Calibri" w:cs="Tahoma"/>
                <w:sz w:val="22"/>
                <w:szCs w:val="22"/>
              </w:rPr>
            </w:pPr>
          </w:p>
          <w:p w:rsidR="00D61BF7" w:rsidRDefault="00D61BF7" w:rsidP="0006660F">
            <w:pPr>
              <w:widowControl w:val="0"/>
              <w:ind w:right="-15"/>
              <w:rPr>
                <w:i/>
                <w:color w:val="000000"/>
                <w:sz w:val="22"/>
                <w:szCs w:val="22"/>
                <w:lang w:eastAsia="ar-SA"/>
              </w:rPr>
            </w:pPr>
            <w:r>
              <w:rPr>
                <w:color w:val="000000"/>
                <w:sz w:val="22"/>
                <w:szCs w:val="22"/>
                <w:lang w:eastAsia="ar-SA"/>
              </w:rPr>
              <w:t>___________________</w:t>
            </w:r>
            <w:r w:rsidR="00D214B1" w:rsidRPr="00D214B1">
              <w:rPr>
                <w:color w:val="00B050"/>
                <w:sz w:val="22"/>
                <w:szCs w:val="22"/>
                <w:lang w:eastAsia="ar-SA"/>
              </w:rPr>
              <w:t>ФИО</w:t>
            </w:r>
          </w:p>
          <w:p w:rsidR="00D61BF7" w:rsidRDefault="00D61BF7" w:rsidP="0006660F">
            <w:pPr>
              <w:widowControl w:val="0"/>
              <w:ind w:right="-15"/>
              <w:rPr>
                <w:color w:val="000000"/>
                <w:sz w:val="22"/>
                <w:szCs w:val="22"/>
                <w:lang w:eastAsia="ar-SA"/>
              </w:rPr>
            </w:pPr>
            <w:r>
              <w:rPr>
                <w:i/>
                <w:color w:val="000000"/>
                <w:sz w:val="22"/>
                <w:szCs w:val="22"/>
                <w:lang w:eastAsia="ar-SA"/>
              </w:rPr>
              <w:t>(</w:t>
            </w:r>
            <w:r>
              <w:rPr>
                <w:color w:val="000000"/>
                <w:sz w:val="22"/>
                <w:szCs w:val="22"/>
                <w:lang w:eastAsia="ar-SA"/>
              </w:rPr>
              <w:t>подпись)</w:t>
            </w:r>
          </w:p>
          <w:p w:rsidR="00D61BF7" w:rsidRDefault="00D61BF7" w:rsidP="0006660F">
            <w:pPr>
              <w:widowControl w:val="0"/>
              <w:ind w:right="-15"/>
              <w:rPr>
                <w:color w:val="000000"/>
                <w:sz w:val="22"/>
                <w:szCs w:val="22"/>
                <w:lang w:eastAsia="ar-SA"/>
              </w:rPr>
            </w:pPr>
          </w:p>
          <w:p w:rsidR="00D61BF7" w:rsidRDefault="00D61BF7" w:rsidP="0006660F">
            <w:pPr>
              <w:widowControl w:val="0"/>
              <w:ind w:right="-15"/>
            </w:pPr>
            <w:r>
              <w:rPr>
                <w:color w:val="000000"/>
                <w:sz w:val="22"/>
                <w:szCs w:val="22"/>
                <w:lang w:eastAsia="ar-SA"/>
              </w:rPr>
              <w:t>М.П.</w:t>
            </w:r>
          </w:p>
        </w:tc>
      </w:tr>
    </w:tbl>
    <w:p w:rsidR="00D61BF7" w:rsidRDefault="00D61BF7" w:rsidP="00D61BF7">
      <w:pPr>
        <w:ind w:right="-57"/>
        <w:rPr>
          <w:rFonts w:ascii="Calibri" w:eastAsia="Calibri" w:hAnsi="Calibri" w:cs="Tahoma"/>
          <w:color w:val="000000"/>
          <w:sz w:val="22"/>
          <w:szCs w:val="22"/>
        </w:rPr>
      </w:pPr>
      <w:r>
        <w:rPr>
          <w:color w:val="000000"/>
          <w:sz w:val="22"/>
          <w:szCs w:val="22"/>
        </w:rPr>
        <w:t xml:space="preserve">                                                                       </w:t>
      </w: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C83240" w:rsidRDefault="00C83240">
      <w:pPr>
        <w:ind w:left="5046" w:right="-57"/>
        <w:rPr>
          <w:color w:val="000000"/>
          <w:sz w:val="22"/>
          <w:szCs w:val="22"/>
        </w:rPr>
      </w:pPr>
    </w:p>
    <w:p w:rsidR="00796BAD" w:rsidRDefault="00796BAD">
      <w:pPr>
        <w:ind w:right="-27"/>
        <w:jc w:val="center"/>
        <w:rPr>
          <w:rFonts w:ascii="Calibri" w:eastAsia="Calibri" w:hAnsi="Calibri" w:cs="Tahoma"/>
          <w:color w:val="000000"/>
          <w:sz w:val="22"/>
          <w:szCs w:val="22"/>
        </w:rPr>
      </w:pPr>
    </w:p>
    <w:p w:rsidR="00A0000C" w:rsidRDefault="00A0000C">
      <w:pPr>
        <w:shd w:val="clear" w:color="auto" w:fill="FFFFFF"/>
        <w:rPr>
          <w:color w:val="000000"/>
          <w:sz w:val="28"/>
          <w:szCs w:val="28"/>
        </w:rPr>
      </w:pPr>
    </w:p>
    <w:p w:rsidR="004B7578" w:rsidRDefault="004B7578">
      <w:pPr>
        <w:shd w:val="clear" w:color="auto" w:fill="FFFFFF"/>
        <w:rPr>
          <w:color w:val="000000"/>
          <w:sz w:val="28"/>
          <w:szCs w:val="28"/>
        </w:rPr>
      </w:pPr>
    </w:p>
    <w:p w:rsidR="004B7578" w:rsidRDefault="004B7578">
      <w:pPr>
        <w:shd w:val="clear" w:color="auto" w:fill="FFFFFF"/>
        <w:rPr>
          <w:color w:val="000000"/>
          <w:sz w:val="28"/>
          <w:szCs w:val="28"/>
        </w:rPr>
      </w:pPr>
    </w:p>
    <w:p w:rsidR="00C83240" w:rsidRDefault="00C83240">
      <w:pPr>
        <w:shd w:val="clear" w:color="auto" w:fill="FFFFFF"/>
        <w:rPr>
          <w:color w:val="000000"/>
          <w:sz w:val="28"/>
          <w:szCs w:val="28"/>
        </w:rPr>
      </w:pPr>
    </w:p>
    <w:p w:rsidR="00C83240" w:rsidRDefault="00C83240">
      <w:pPr>
        <w:shd w:val="clear" w:color="auto" w:fill="FFFFFF"/>
        <w:rPr>
          <w:color w:val="000000"/>
          <w:sz w:val="28"/>
          <w:szCs w:val="28"/>
        </w:rPr>
      </w:pPr>
    </w:p>
    <w:p w:rsidR="00080F76" w:rsidRDefault="00080F76">
      <w:pPr>
        <w:shd w:val="clear" w:color="auto" w:fill="FFFFFF"/>
        <w:rPr>
          <w:color w:val="000000"/>
          <w:sz w:val="28"/>
          <w:szCs w:val="28"/>
        </w:rPr>
      </w:pPr>
    </w:p>
    <w:p w:rsidR="00C006A1" w:rsidRDefault="00C006A1">
      <w:pPr>
        <w:shd w:val="clear" w:color="auto" w:fill="FFFFFF"/>
        <w:rPr>
          <w:color w:val="000000"/>
          <w:sz w:val="28"/>
          <w:szCs w:val="28"/>
        </w:rPr>
      </w:pPr>
    </w:p>
    <w:p w:rsidR="00B8153D" w:rsidRDefault="00B8153D">
      <w:pPr>
        <w:shd w:val="clear" w:color="auto" w:fill="FFFFFF"/>
        <w:rPr>
          <w:color w:val="000000"/>
          <w:sz w:val="24"/>
          <w:szCs w:val="24"/>
        </w:rPr>
      </w:pPr>
    </w:p>
    <w:p w:rsidR="00796BAD" w:rsidRDefault="00796BAD">
      <w:pPr>
        <w:tabs>
          <w:tab w:val="left" w:pos="225"/>
        </w:tabs>
        <w:ind w:left="5386" w:right="-567"/>
        <w:rPr>
          <w:color w:val="000000"/>
          <w:sz w:val="22"/>
          <w:szCs w:val="22"/>
        </w:rPr>
      </w:pPr>
      <w:r>
        <w:rPr>
          <w:color w:val="000000"/>
          <w:sz w:val="22"/>
          <w:szCs w:val="22"/>
        </w:rPr>
        <w:lastRenderedPageBreak/>
        <w:t>Приложение № 4</w:t>
      </w:r>
    </w:p>
    <w:p w:rsidR="00796BAD" w:rsidRDefault="00796BAD">
      <w:pPr>
        <w:ind w:left="5386" w:right="-567"/>
        <w:rPr>
          <w:color w:val="000000"/>
          <w:sz w:val="22"/>
          <w:szCs w:val="22"/>
        </w:rPr>
      </w:pPr>
      <w:r>
        <w:rPr>
          <w:color w:val="000000"/>
          <w:sz w:val="22"/>
          <w:szCs w:val="22"/>
        </w:rPr>
        <w:t>к Контракту</w:t>
      </w:r>
    </w:p>
    <w:p w:rsidR="00A8692E" w:rsidRDefault="00796BAD">
      <w:pPr>
        <w:ind w:left="5386"/>
        <w:rPr>
          <w:color w:val="000000"/>
          <w:sz w:val="22"/>
          <w:szCs w:val="22"/>
        </w:rPr>
      </w:pPr>
      <w:r>
        <w:rPr>
          <w:color w:val="000000"/>
          <w:sz w:val="22"/>
          <w:szCs w:val="22"/>
        </w:rPr>
        <w:t xml:space="preserve">от </w:t>
      </w:r>
      <w:r w:rsidR="00A8692E" w:rsidRPr="00A8692E">
        <w:rPr>
          <w:color w:val="000000"/>
          <w:sz w:val="22"/>
          <w:szCs w:val="22"/>
        </w:rPr>
        <w:t xml:space="preserve">«___» __________ 2026 г. </w:t>
      </w:r>
    </w:p>
    <w:p w:rsidR="00796BAD" w:rsidRDefault="00796BAD">
      <w:pPr>
        <w:ind w:left="5386"/>
        <w:rPr>
          <w:color w:val="000000"/>
          <w:sz w:val="22"/>
          <w:szCs w:val="22"/>
        </w:rPr>
      </w:pPr>
      <w:r>
        <w:rPr>
          <w:color w:val="000000"/>
          <w:sz w:val="22"/>
          <w:szCs w:val="22"/>
        </w:rPr>
        <w:t xml:space="preserve">№ </w:t>
      </w:r>
      <w:r w:rsidR="00C006A1">
        <w:rPr>
          <w:color w:val="000000"/>
          <w:sz w:val="22"/>
          <w:szCs w:val="22"/>
        </w:rPr>
        <w:t>______________</w:t>
      </w:r>
    </w:p>
    <w:p w:rsidR="00796BAD" w:rsidRDefault="00796BAD">
      <w:pPr>
        <w:widowControl w:val="0"/>
        <w:spacing w:after="162" w:line="192" w:lineRule="exact"/>
        <w:ind w:right="40"/>
        <w:jc w:val="center"/>
        <w:rPr>
          <w:color w:val="000000"/>
          <w:sz w:val="22"/>
          <w:szCs w:val="22"/>
        </w:rPr>
      </w:pPr>
    </w:p>
    <w:p w:rsidR="00796BAD" w:rsidRDefault="00796BAD">
      <w:pPr>
        <w:widowControl w:val="0"/>
        <w:spacing w:after="162" w:line="192" w:lineRule="exact"/>
        <w:ind w:right="40"/>
        <w:jc w:val="center"/>
        <w:rPr>
          <w:color w:val="000000"/>
          <w:sz w:val="22"/>
          <w:szCs w:val="22"/>
        </w:rPr>
      </w:pPr>
      <w:r>
        <w:rPr>
          <w:color w:val="000000"/>
          <w:sz w:val="22"/>
          <w:szCs w:val="22"/>
        </w:rPr>
        <w:t>ФОРМА АКТА</w:t>
      </w:r>
    </w:p>
    <w:p w:rsidR="00796BAD" w:rsidRDefault="00796BAD">
      <w:pPr>
        <w:widowControl w:val="0"/>
        <w:spacing w:after="162" w:line="192" w:lineRule="exact"/>
        <w:ind w:right="40"/>
        <w:jc w:val="center"/>
        <w:rPr>
          <w:color w:val="000000"/>
          <w:sz w:val="22"/>
          <w:szCs w:val="22"/>
        </w:rPr>
      </w:pPr>
      <w:r>
        <w:rPr>
          <w:color w:val="000000"/>
          <w:sz w:val="22"/>
          <w:szCs w:val="22"/>
        </w:rPr>
        <w:t>оказанных услуг</w:t>
      </w:r>
    </w:p>
    <w:p w:rsidR="00796BAD" w:rsidRDefault="00796BAD">
      <w:pPr>
        <w:widowControl w:val="0"/>
        <w:spacing w:after="162" w:line="192" w:lineRule="exact"/>
        <w:ind w:right="40"/>
        <w:jc w:val="center"/>
        <w:rPr>
          <w:color w:val="000000"/>
          <w:sz w:val="22"/>
          <w:szCs w:val="22"/>
        </w:rPr>
      </w:pPr>
    </w:p>
    <w:p w:rsidR="00796BAD" w:rsidRDefault="00796BAD">
      <w:pPr>
        <w:widowControl w:val="0"/>
        <w:tabs>
          <w:tab w:val="left" w:pos="4453"/>
          <w:tab w:val="left" w:leader="underscore" w:pos="4770"/>
          <w:tab w:val="left" w:leader="underscore" w:pos="6248"/>
          <w:tab w:val="left" w:leader="underscore" w:pos="6555"/>
        </w:tabs>
        <w:spacing w:after="65" w:line="140" w:lineRule="exact"/>
        <w:jc w:val="both"/>
        <w:rPr>
          <w:color w:val="000000"/>
          <w:sz w:val="22"/>
          <w:szCs w:val="22"/>
        </w:rPr>
      </w:pPr>
      <w:r>
        <w:rPr>
          <w:color w:val="000000"/>
          <w:sz w:val="22"/>
          <w:szCs w:val="22"/>
        </w:rPr>
        <w:t>г. Москва</w:t>
      </w:r>
      <w:r>
        <w:rPr>
          <w:color w:val="000000"/>
          <w:sz w:val="22"/>
          <w:szCs w:val="22"/>
        </w:rPr>
        <w:tab/>
        <w:t xml:space="preserve">                                    «</w:t>
      </w:r>
      <w:r>
        <w:rPr>
          <w:color w:val="000000"/>
          <w:sz w:val="22"/>
          <w:szCs w:val="22"/>
          <w:u w:val="single"/>
        </w:rPr>
        <w:tab/>
        <w:t xml:space="preserve">   </w:t>
      </w:r>
      <w:r>
        <w:rPr>
          <w:color w:val="000000"/>
          <w:sz w:val="22"/>
          <w:szCs w:val="22"/>
        </w:rPr>
        <w:t>» ____________ 20         г.</w:t>
      </w:r>
    </w:p>
    <w:p w:rsidR="00796BAD" w:rsidRDefault="00796BAD">
      <w:pPr>
        <w:widowControl w:val="0"/>
        <w:tabs>
          <w:tab w:val="left" w:pos="5310"/>
        </w:tabs>
        <w:spacing w:after="65" w:line="140" w:lineRule="exact"/>
        <w:jc w:val="both"/>
        <w:rPr>
          <w:color w:val="000000"/>
          <w:sz w:val="22"/>
          <w:szCs w:val="22"/>
        </w:rPr>
      </w:pPr>
      <w:r>
        <w:rPr>
          <w:color w:val="000000"/>
          <w:sz w:val="22"/>
          <w:szCs w:val="22"/>
        </w:rPr>
        <w:tab/>
      </w:r>
    </w:p>
    <w:p w:rsidR="00796BAD" w:rsidRDefault="00796BAD">
      <w:pPr>
        <w:widowControl w:val="0"/>
        <w:spacing w:line="178" w:lineRule="exact"/>
        <w:ind w:right="40"/>
        <w:jc w:val="center"/>
        <w:rPr>
          <w:color w:val="000000"/>
          <w:sz w:val="22"/>
          <w:szCs w:val="22"/>
        </w:rPr>
      </w:pPr>
    </w:p>
    <w:p w:rsidR="00F25CB0" w:rsidRDefault="00C006A1">
      <w:pPr>
        <w:widowControl w:val="0"/>
        <w:tabs>
          <w:tab w:val="left" w:leader="underscore" w:pos="1021"/>
        </w:tabs>
        <w:jc w:val="both"/>
        <w:rPr>
          <w:color w:val="000000"/>
          <w:sz w:val="22"/>
          <w:szCs w:val="22"/>
        </w:rPr>
      </w:pPr>
      <w:r w:rsidRPr="00C006A1">
        <w:rPr>
          <w:b/>
          <w:sz w:val="22"/>
          <w:szCs w:val="22"/>
          <w:lang w:eastAsia="ru-RU"/>
        </w:rPr>
        <w:t xml:space="preserve">_____________________________ </w:t>
      </w:r>
      <w:r w:rsidRPr="00C006A1">
        <w:rPr>
          <w:i/>
          <w:color w:val="00B050"/>
          <w:sz w:val="22"/>
          <w:szCs w:val="22"/>
          <w:lang w:eastAsia="ru-RU"/>
        </w:rPr>
        <w:t>(наименование организации: полное и (сокращенное</w:t>
      </w:r>
      <w:r w:rsidRPr="00C006A1">
        <w:rPr>
          <w:color w:val="00B050"/>
          <w:sz w:val="22"/>
          <w:szCs w:val="22"/>
          <w:lang w:eastAsia="ru-RU"/>
        </w:rPr>
        <w:t>)</w:t>
      </w:r>
      <w:r w:rsidR="00796BAD">
        <w:rPr>
          <w:color w:val="000000"/>
          <w:sz w:val="22"/>
          <w:szCs w:val="22"/>
        </w:rPr>
        <w:t>, именуемое в дальнейшем «Исполнитель», в лице _______________________________________________________________________________________, действующего на основании Устава (</w:t>
      </w:r>
      <w:r>
        <w:rPr>
          <w:color w:val="000000"/>
          <w:sz w:val="22"/>
          <w:szCs w:val="22"/>
        </w:rPr>
        <w:t>___________</w:t>
      </w:r>
    </w:p>
    <w:p w:rsidR="00796BAD" w:rsidRDefault="00796BAD">
      <w:pPr>
        <w:widowControl w:val="0"/>
        <w:tabs>
          <w:tab w:val="left" w:leader="underscore" w:pos="1021"/>
        </w:tabs>
        <w:jc w:val="both"/>
        <w:rPr>
          <w:color w:val="000000"/>
          <w:sz w:val="22"/>
          <w:szCs w:val="22"/>
        </w:rPr>
      </w:pPr>
      <w:r>
        <w:rPr>
          <w:color w:val="000000"/>
          <w:sz w:val="22"/>
          <w:szCs w:val="22"/>
        </w:rPr>
        <w:t>) от ____________ № _________, с одной стороны,</w:t>
      </w:r>
      <w:r>
        <w:rPr>
          <w:color w:val="000000"/>
          <w:sz w:val="22"/>
          <w:szCs w:val="22"/>
        </w:rPr>
        <w:br/>
        <w:t>и _______________________________________________, именуемое в дальнейшем «Заказчик», в лице _____________________________, действующего</w:t>
      </w:r>
      <w:r>
        <w:rPr>
          <w:color w:val="000000"/>
          <w:sz w:val="22"/>
          <w:szCs w:val="22"/>
        </w:rPr>
        <w:br/>
        <w:t>на основании _____________________________ с другой стороны, вместе именуемые «Стороны» и каждый в отдельности «Сторона», составили настоящий Акт о нижеследующем:</w:t>
      </w:r>
    </w:p>
    <w:p w:rsidR="00796BAD" w:rsidRDefault="00796BAD">
      <w:pPr>
        <w:widowControl w:val="0"/>
        <w:numPr>
          <w:ilvl w:val="0"/>
          <w:numId w:val="5"/>
        </w:numPr>
        <w:tabs>
          <w:tab w:val="left" w:pos="0"/>
          <w:tab w:val="left" w:pos="325"/>
        </w:tabs>
        <w:ind w:left="0" w:firstLine="0"/>
        <w:jc w:val="both"/>
        <w:rPr>
          <w:color w:val="000000"/>
          <w:sz w:val="22"/>
          <w:szCs w:val="22"/>
        </w:rPr>
      </w:pPr>
      <w:r>
        <w:rPr>
          <w:color w:val="000000"/>
          <w:sz w:val="22"/>
          <w:szCs w:val="22"/>
        </w:rPr>
        <w:t>В соответствии с Контрактом от «___» _______________________ №_______ Исполнитель выполнил обязательства по оказанию услуг, а  именно:_____________________________________________________________________</w:t>
      </w:r>
    </w:p>
    <w:p w:rsidR="00796BAD" w:rsidRDefault="00796BAD">
      <w:pPr>
        <w:widowControl w:val="0"/>
        <w:tabs>
          <w:tab w:val="left" w:pos="325"/>
        </w:tabs>
        <w:jc w:val="both"/>
        <w:rPr>
          <w:color w:val="000000"/>
          <w:sz w:val="22"/>
          <w:szCs w:val="22"/>
        </w:rPr>
      </w:pPr>
      <w:r>
        <w:rPr>
          <w:color w:val="000000"/>
          <w:sz w:val="22"/>
          <w:szCs w:val="22"/>
        </w:rPr>
        <w:t>__________________________________________________________________________________</w:t>
      </w:r>
    </w:p>
    <w:p w:rsidR="00796BAD" w:rsidRDefault="00796BAD">
      <w:pPr>
        <w:widowControl w:val="0"/>
        <w:jc w:val="both"/>
        <w:rPr>
          <w:color w:val="000000"/>
          <w:sz w:val="22"/>
          <w:szCs w:val="22"/>
        </w:rPr>
      </w:pPr>
      <w:r>
        <w:rPr>
          <w:color w:val="000000"/>
          <w:sz w:val="22"/>
          <w:szCs w:val="22"/>
        </w:rPr>
        <w:t>2. Фактическое качество оказанных услуг соответствует (не соответствует) требованиям Контракта:_________________________________________________________________________</w:t>
      </w:r>
    </w:p>
    <w:p w:rsidR="00796BAD" w:rsidRDefault="00796BAD">
      <w:pPr>
        <w:widowControl w:val="0"/>
        <w:tabs>
          <w:tab w:val="left" w:pos="296"/>
        </w:tabs>
        <w:jc w:val="both"/>
        <w:rPr>
          <w:color w:val="000000"/>
          <w:sz w:val="22"/>
          <w:szCs w:val="22"/>
        </w:rPr>
      </w:pPr>
      <w:r>
        <w:rPr>
          <w:color w:val="000000"/>
          <w:sz w:val="22"/>
          <w:szCs w:val="22"/>
        </w:rPr>
        <w:t xml:space="preserve">3. Вышеуказанные услуги согласно Контракту должны быть оказаны  </w:t>
      </w:r>
    </w:p>
    <w:p w:rsidR="00796BAD" w:rsidRDefault="00796BAD">
      <w:pPr>
        <w:widowControl w:val="0"/>
        <w:tabs>
          <w:tab w:val="left" w:pos="296"/>
        </w:tabs>
        <w:jc w:val="both"/>
        <w:rPr>
          <w:color w:val="000000"/>
          <w:sz w:val="22"/>
          <w:szCs w:val="22"/>
        </w:rPr>
      </w:pPr>
    </w:p>
    <w:p w:rsidR="00796BAD" w:rsidRDefault="00796BAD">
      <w:pPr>
        <w:widowControl w:val="0"/>
        <w:tabs>
          <w:tab w:val="left" w:leader="underscore" w:pos="1818"/>
          <w:tab w:val="left" w:leader="underscore" w:pos="3445"/>
          <w:tab w:val="left" w:leader="underscore" w:pos="3757"/>
          <w:tab w:val="right" w:leader="underscore" w:pos="6610"/>
        </w:tabs>
        <w:spacing w:line="240" w:lineRule="exact"/>
        <w:jc w:val="both"/>
        <w:rPr>
          <w:color w:val="000000"/>
          <w:sz w:val="22"/>
          <w:szCs w:val="22"/>
        </w:rPr>
      </w:pPr>
      <w:r>
        <w:fldChar w:fldCharType="begin"/>
      </w:r>
      <w:r>
        <w:instrText xml:space="preserve"> TOC \o "1-5" \h</w:instrText>
      </w:r>
      <w:r>
        <w:fldChar w:fldCharType="separate"/>
      </w:r>
      <w:r>
        <w:rPr>
          <w:color w:val="000000"/>
          <w:sz w:val="22"/>
          <w:szCs w:val="22"/>
        </w:rPr>
        <w:t xml:space="preserve"> _____________________________________,  фактически оказаны _______________________.</w:t>
      </w:r>
    </w:p>
    <w:p w:rsidR="00796BAD" w:rsidRDefault="00796BAD">
      <w:pPr>
        <w:widowControl w:val="0"/>
        <w:tabs>
          <w:tab w:val="left" w:pos="440"/>
        </w:tabs>
        <w:spacing w:line="240" w:lineRule="exact"/>
        <w:jc w:val="both"/>
        <w:rPr>
          <w:color w:val="000000"/>
          <w:sz w:val="22"/>
          <w:szCs w:val="22"/>
        </w:rPr>
      </w:pPr>
      <w:r>
        <w:rPr>
          <w:color w:val="000000"/>
          <w:sz w:val="22"/>
          <w:szCs w:val="22"/>
        </w:rPr>
        <w:t xml:space="preserve"> 4. Недостатки оказанных услуг ______________________________________.</w:t>
      </w:r>
    </w:p>
    <w:p w:rsidR="00796BAD" w:rsidRDefault="00796BAD">
      <w:pPr>
        <w:widowControl w:val="0"/>
        <w:tabs>
          <w:tab w:val="left" w:pos="440"/>
        </w:tabs>
        <w:spacing w:line="240" w:lineRule="exact"/>
        <w:jc w:val="center"/>
        <w:rPr>
          <w:color w:val="000000"/>
          <w:sz w:val="22"/>
          <w:szCs w:val="22"/>
        </w:rPr>
      </w:pPr>
      <w:r>
        <w:rPr>
          <w:color w:val="000000"/>
          <w:sz w:val="22"/>
          <w:szCs w:val="22"/>
        </w:rPr>
        <w:t>(выявлены/не выявлены)</w:t>
      </w:r>
    </w:p>
    <w:p w:rsidR="00796BAD" w:rsidRDefault="00796BAD">
      <w:pPr>
        <w:widowControl w:val="0"/>
        <w:tabs>
          <w:tab w:val="left" w:pos="507"/>
          <w:tab w:val="left" w:leader="underscore" w:pos="2230"/>
        </w:tabs>
        <w:spacing w:line="240" w:lineRule="exact"/>
        <w:ind w:right="40"/>
        <w:jc w:val="both"/>
        <w:rPr>
          <w:color w:val="000000"/>
          <w:sz w:val="22"/>
          <w:szCs w:val="22"/>
        </w:rPr>
      </w:pPr>
      <w:r>
        <w:rPr>
          <w:color w:val="000000"/>
          <w:sz w:val="22"/>
          <w:szCs w:val="22"/>
        </w:rPr>
        <w:t>5. Сумма, подлежащая оплате Исполнителю в соответствии с условиями Контракта________________________________________________________________________.</w:t>
      </w:r>
    </w:p>
    <w:p w:rsidR="00796BAD" w:rsidRDefault="00796BAD">
      <w:pPr>
        <w:widowControl w:val="0"/>
        <w:tabs>
          <w:tab w:val="left" w:pos="234"/>
        </w:tabs>
        <w:spacing w:line="240" w:lineRule="exact"/>
        <w:jc w:val="both"/>
        <w:rPr>
          <w:sz w:val="22"/>
          <w:szCs w:val="22"/>
        </w:rPr>
      </w:pPr>
      <w:r>
        <w:rPr>
          <w:color w:val="000000"/>
          <w:sz w:val="22"/>
          <w:szCs w:val="22"/>
        </w:rPr>
        <w:t>6. Результат оказанных услуг по Контракту:____________________________________________.</w:t>
      </w:r>
    </w:p>
    <w:p w:rsidR="00796BAD" w:rsidRDefault="00796BAD">
      <w:pPr>
        <w:widowControl w:val="0"/>
        <w:tabs>
          <w:tab w:val="left" w:pos="234"/>
        </w:tabs>
        <w:spacing w:line="240" w:lineRule="exact"/>
        <w:jc w:val="both"/>
        <w:rPr>
          <w:sz w:val="22"/>
          <w:szCs w:val="22"/>
        </w:rPr>
      </w:pPr>
    </w:p>
    <w:p w:rsidR="00796BAD" w:rsidRDefault="00796BAD">
      <w:pPr>
        <w:widowControl w:val="0"/>
        <w:tabs>
          <w:tab w:val="left" w:pos="234"/>
        </w:tabs>
        <w:spacing w:line="240" w:lineRule="exact"/>
        <w:jc w:val="both"/>
        <w:rPr>
          <w:sz w:val="22"/>
          <w:szCs w:val="22"/>
        </w:rPr>
      </w:pPr>
    </w:p>
    <w:p w:rsidR="00796BAD" w:rsidRDefault="00796BAD">
      <w:pPr>
        <w:widowControl w:val="0"/>
        <w:spacing w:line="240" w:lineRule="atLeast"/>
        <w:rPr>
          <w:color w:val="000000"/>
          <w:sz w:val="22"/>
          <w:szCs w:val="22"/>
        </w:rPr>
      </w:pPr>
      <w:r>
        <w:rPr>
          <w:b/>
          <w:color w:val="000000"/>
          <w:sz w:val="22"/>
          <w:szCs w:val="22"/>
        </w:rPr>
        <w:t xml:space="preserve">                       </w:t>
      </w:r>
      <w:r>
        <w:rPr>
          <w:color w:val="000000"/>
          <w:sz w:val="22"/>
          <w:szCs w:val="22"/>
        </w:rPr>
        <w:t>Принял:                                                                                             Сдал:</w:t>
      </w:r>
    </w:p>
    <w:p w:rsidR="00796BAD" w:rsidRDefault="00796BAD">
      <w:pPr>
        <w:widowControl w:val="0"/>
        <w:spacing w:line="240" w:lineRule="atLeast"/>
        <w:rPr>
          <w:sz w:val="22"/>
          <w:szCs w:val="22"/>
        </w:rPr>
      </w:pPr>
      <w:r>
        <w:rPr>
          <w:color w:val="000000"/>
          <w:sz w:val="22"/>
          <w:szCs w:val="22"/>
        </w:rPr>
        <w:t xml:space="preserve">                     Заказчик:                                                                                      Исполнитель:</w:t>
      </w:r>
    </w:p>
    <w:p w:rsidR="00796BAD" w:rsidRDefault="00796BAD">
      <w:pPr>
        <w:keepNext/>
        <w:spacing w:line="240" w:lineRule="atLeast"/>
        <w:jc w:val="both"/>
        <w:rPr>
          <w:sz w:val="22"/>
          <w:szCs w:val="22"/>
        </w:rPr>
      </w:pPr>
    </w:p>
    <w:p w:rsidR="00796BAD" w:rsidRDefault="00796BAD">
      <w:pPr>
        <w:tabs>
          <w:tab w:val="left" w:pos="5955"/>
          <w:tab w:val="left" w:pos="6135"/>
        </w:tabs>
        <w:spacing w:line="240" w:lineRule="atLeast"/>
        <w:jc w:val="both"/>
        <w:rPr>
          <w:rFonts w:ascii="Calibri" w:hAnsi="Calibri" w:cs="Tahoma"/>
          <w:sz w:val="22"/>
          <w:szCs w:val="22"/>
        </w:rPr>
      </w:pPr>
      <w:r>
        <w:rPr>
          <w:color w:val="000000"/>
          <w:sz w:val="22"/>
          <w:szCs w:val="22"/>
        </w:rPr>
        <w:t xml:space="preserve">_____________________________                                </w:t>
      </w:r>
      <w:r>
        <w:rPr>
          <w:color w:val="000000"/>
          <w:sz w:val="22"/>
          <w:szCs w:val="22"/>
        </w:rPr>
        <w:tab/>
        <w:t>____________________________</w:t>
      </w:r>
    </w:p>
    <w:p w:rsidR="00796BAD" w:rsidRDefault="00796BAD">
      <w:pPr>
        <w:widowControl w:val="0"/>
        <w:spacing w:line="240" w:lineRule="atLeast"/>
        <w:rPr>
          <w:rFonts w:ascii="Calibri" w:hAnsi="Calibri" w:cs="Tahoma"/>
          <w:sz w:val="22"/>
          <w:szCs w:val="22"/>
        </w:rPr>
      </w:pPr>
    </w:p>
    <w:p w:rsidR="00796BAD" w:rsidRDefault="00796BAD">
      <w:pPr>
        <w:spacing w:line="240" w:lineRule="atLeast"/>
        <w:rPr>
          <w:color w:val="000000"/>
          <w:sz w:val="22"/>
          <w:szCs w:val="22"/>
        </w:rPr>
      </w:pPr>
      <w:r>
        <w:rPr>
          <w:color w:val="000000"/>
          <w:sz w:val="22"/>
          <w:szCs w:val="22"/>
        </w:rPr>
        <w:t>"___"  _____________  20__ г.                                                         "___" ___________    20__ г.</w:t>
      </w:r>
    </w:p>
    <w:p w:rsidR="00796BAD" w:rsidRDefault="00796BAD">
      <w:pPr>
        <w:widowControl w:val="0"/>
        <w:tabs>
          <w:tab w:val="left" w:pos="3733"/>
        </w:tabs>
        <w:spacing w:line="240" w:lineRule="exact"/>
        <w:jc w:val="both"/>
        <w:rPr>
          <w:color w:val="000000"/>
          <w:sz w:val="22"/>
          <w:szCs w:val="22"/>
        </w:rPr>
      </w:pPr>
      <w:r>
        <w:rPr>
          <w:color w:val="000000"/>
          <w:sz w:val="22"/>
          <w:szCs w:val="22"/>
        </w:rPr>
        <w:t>М.П.</w:t>
      </w:r>
      <w:r>
        <w:rPr>
          <w:color w:val="000000"/>
          <w:sz w:val="22"/>
          <w:szCs w:val="22"/>
        </w:rPr>
        <w:tab/>
        <w:t xml:space="preserve">                                         М.П.</w:t>
      </w:r>
      <w:r>
        <w:fldChar w:fldCharType="end"/>
      </w:r>
    </w:p>
    <w:p w:rsidR="00796BAD" w:rsidRDefault="00796BAD">
      <w:pPr>
        <w:widowControl w:val="0"/>
        <w:tabs>
          <w:tab w:val="left" w:pos="3733"/>
        </w:tabs>
        <w:spacing w:line="240" w:lineRule="exact"/>
        <w:jc w:val="both"/>
        <w:rPr>
          <w:color w:val="000000"/>
          <w:sz w:val="22"/>
          <w:szCs w:val="22"/>
        </w:rPr>
      </w:pPr>
    </w:p>
    <w:p w:rsidR="00796BAD" w:rsidRDefault="00796BAD">
      <w:pPr>
        <w:widowControl w:val="0"/>
        <w:tabs>
          <w:tab w:val="left" w:pos="3733"/>
        </w:tabs>
        <w:spacing w:line="240" w:lineRule="exact"/>
        <w:jc w:val="both"/>
        <w:rPr>
          <w:color w:val="000000"/>
          <w:sz w:val="22"/>
          <w:szCs w:val="22"/>
        </w:rPr>
      </w:pPr>
    </w:p>
    <w:p w:rsidR="00796BAD" w:rsidRDefault="00796BAD">
      <w:pPr>
        <w:widowControl w:val="0"/>
        <w:tabs>
          <w:tab w:val="left" w:pos="3733"/>
        </w:tabs>
        <w:spacing w:line="240" w:lineRule="exact"/>
        <w:jc w:val="both"/>
        <w:rPr>
          <w:rFonts w:ascii="Calibri" w:eastAsia="Calibri" w:hAnsi="Calibri" w:cs="Tahoma"/>
          <w:color w:val="000000"/>
          <w:sz w:val="22"/>
          <w:szCs w:val="22"/>
        </w:rPr>
      </w:pPr>
      <w:r>
        <w:rPr>
          <w:color w:val="000000"/>
          <w:sz w:val="22"/>
          <w:szCs w:val="22"/>
        </w:rPr>
        <w:t>Форму акта утверждаю:</w:t>
      </w:r>
      <w:r>
        <w:rPr>
          <w:color w:val="000000"/>
          <w:sz w:val="22"/>
          <w:szCs w:val="22"/>
        </w:rPr>
        <w:tab/>
        <w:t xml:space="preserve">                              Форму акта утверждаю:</w:t>
      </w:r>
    </w:p>
    <w:p w:rsidR="00796BAD" w:rsidRDefault="00796BAD">
      <w:pPr>
        <w:widowControl w:val="0"/>
        <w:tabs>
          <w:tab w:val="left" w:pos="3733"/>
        </w:tabs>
        <w:spacing w:line="240" w:lineRule="exact"/>
        <w:jc w:val="both"/>
        <w:rPr>
          <w:rFonts w:ascii="Calibri" w:eastAsia="Calibri" w:hAnsi="Calibri" w:cs="Tahoma"/>
          <w:color w:val="000000"/>
          <w:sz w:val="22"/>
          <w:szCs w:val="22"/>
        </w:rPr>
      </w:pPr>
    </w:p>
    <w:p w:rsidR="00796BAD" w:rsidRDefault="00796BAD">
      <w:pPr>
        <w:widowControl w:val="0"/>
        <w:tabs>
          <w:tab w:val="left" w:pos="3733"/>
        </w:tabs>
        <w:spacing w:line="240" w:lineRule="exact"/>
        <w:jc w:val="both"/>
        <w:rPr>
          <w:color w:val="000000"/>
          <w:sz w:val="22"/>
          <w:szCs w:val="22"/>
        </w:rPr>
      </w:pPr>
      <w:r>
        <w:rPr>
          <w:b/>
          <w:color w:val="000000"/>
          <w:sz w:val="22"/>
          <w:szCs w:val="22"/>
        </w:rPr>
        <w:t xml:space="preserve">           </w:t>
      </w:r>
      <w:r>
        <w:rPr>
          <w:color w:val="000000"/>
          <w:sz w:val="22"/>
          <w:szCs w:val="22"/>
        </w:rPr>
        <w:t>Заказчик:                                                                               Исполнитель:</w:t>
      </w:r>
    </w:p>
    <w:p w:rsidR="00796BAD" w:rsidRDefault="00796BAD">
      <w:pPr>
        <w:keepNext/>
        <w:spacing w:line="240" w:lineRule="atLeast"/>
        <w:jc w:val="both"/>
        <w:rPr>
          <w:color w:val="000000"/>
          <w:sz w:val="22"/>
          <w:szCs w:val="22"/>
        </w:rPr>
      </w:pPr>
      <w:r>
        <w:rPr>
          <w:color w:val="000000"/>
          <w:sz w:val="22"/>
          <w:szCs w:val="22"/>
        </w:rPr>
        <w:tab/>
      </w:r>
    </w:p>
    <w:p w:rsidR="00796BAD" w:rsidRDefault="00796BAD">
      <w:pPr>
        <w:tabs>
          <w:tab w:val="left" w:pos="5955"/>
          <w:tab w:val="left" w:pos="6135"/>
        </w:tabs>
        <w:spacing w:line="240" w:lineRule="atLeast"/>
        <w:jc w:val="both"/>
        <w:rPr>
          <w:color w:val="000000"/>
          <w:sz w:val="22"/>
          <w:szCs w:val="22"/>
        </w:rPr>
      </w:pPr>
    </w:p>
    <w:p w:rsidR="00796BAD" w:rsidRDefault="00796BAD">
      <w:pPr>
        <w:tabs>
          <w:tab w:val="left" w:pos="708"/>
          <w:tab w:val="left" w:pos="1416"/>
          <w:tab w:val="left" w:pos="2124"/>
          <w:tab w:val="left" w:pos="2832"/>
          <w:tab w:val="left" w:pos="3540"/>
          <w:tab w:val="left" w:pos="4248"/>
          <w:tab w:val="left" w:pos="4956"/>
        </w:tabs>
        <w:spacing w:line="240" w:lineRule="atLeast"/>
        <w:jc w:val="both"/>
        <w:rPr>
          <w:rFonts w:ascii="Calibri" w:hAnsi="Calibri" w:cs="Tahoma"/>
          <w:color w:val="000000"/>
          <w:sz w:val="22"/>
          <w:szCs w:val="22"/>
        </w:rPr>
      </w:pPr>
      <w:r>
        <w:rPr>
          <w:color w:val="000000"/>
          <w:sz w:val="22"/>
          <w:szCs w:val="22"/>
        </w:rPr>
        <w:t>______________________                                                 _______________________</w:t>
      </w:r>
    </w:p>
    <w:p w:rsidR="00796BAD" w:rsidRDefault="00796BAD">
      <w:pPr>
        <w:widowControl w:val="0"/>
        <w:spacing w:line="240" w:lineRule="atLeast"/>
        <w:rPr>
          <w:rFonts w:ascii="Calibri" w:hAnsi="Calibri" w:cs="Tahoma"/>
          <w:color w:val="000000"/>
          <w:sz w:val="22"/>
          <w:szCs w:val="22"/>
        </w:rPr>
      </w:pPr>
    </w:p>
    <w:p w:rsidR="00CB481D" w:rsidRPr="00EF4B42" w:rsidRDefault="00796BAD" w:rsidP="00EF4B42">
      <w:pPr>
        <w:widowControl w:val="0"/>
        <w:spacing w:line="240" w:lineRule="atLeast"/>
        <w:rPr>
          <w:color w:val="000000"/>
          <w:sz w:val="22"/>
          <w:szCs w:val="22"/>
        </w:rPr>
      </w:pPr>
      <w:r>
        <w:rPr>
          <w:color w:val="000000"/>
          <w:sz w:val="22"/>
          <w:szCs w:val="22"/>
        </w:rPr>
        <w:t>"___"  _____________  20__ г.                                           "___" ___________    20__ г.</w:t>
      </w:r>
    </w:p>
    <w:sectPr w:rsidR="00CB481D" w:rsidRPr="00EF4B42">
      <w:pgSz w:w="11906" w:h="16838"/>
      <w:pgMar w:top="1134" w:right="567" w:bottom="1134" w:left="1701" w:header="720" w:footer="72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BB0" w:rsidRDefault="00D53BB0" w:rsidP="004B7578">
      <w:r>
        <w:separator/>
      </w:r>
    </w:p>
  </w:endnote>
  <w:endnote w:type="continuationSeparator" w:id="0">
    <w:p w:rsidR="00D53BB0" w:rsidRDefault="00D53BB0" w:rsidP="004B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charset w:val="00"/>
    <w:family w:val="auto"/>
    <w:pitch w:val="variable"/>
    <w:sig w:usb0="00000201" w:usb1="00000000" w:usb2="00000000" w:usb3="00000000" w:csb0="00000004"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BB0" w:rsidRDefault="00D53BB0" w:rsidP="004B7578">
      <w:r>
        <w:separator/>
      </w:r>
    </w:p>
  </w:footnote>
  <w:footnote w:type="continuationSeparator" w:id="0">
    <w:p w:rsidR="00D53BB0" w:rsidRDefault="00D53BB0" w:rsidP="004B7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rPr>
        <w:rFonts w:ascii="Times New Roman" w:eastAsia="Times New Roman" w:hAnsi="Times New Roman" w:cs="Times New Roman" w:hint="default"/>
        <w:b w:val="0"/>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0000003"/>
    <w:multiLevelType w:val="multilevel"/>
    <w:tmpl w:val="00000003"/>
    <w:name w:val="WW8Num15"/>
    <w:lvl w:ilvl="0">
      <w:start w:val="1"/>
      <w:numFmt w:val="decimal"/>
      <w:lvlText w:val="%1."/>
      <w:lvlJc w:val="left"/>
      <w:pPr>
        <w:tabs>
          <w:tab w:val="num" w:pos="360"/>
        </w:tabs>
        <w:ind w:left="360" w:hanging="360"/>
      </w:pPr>
      <w:rPr>
        <w:rFonts w:hint="default"/>
        <w:b w:val="0"/>
      </w:rPr>
    </w:lvl>
    <w:lvl w:ilvl="1">
      <w:start w:val="1"/>
      <w:numFmt w:val="decimal"/>
      <w:lvlText w:val="8.%2."/>
      <w:lvlJc w:val="left"/>
      <w:pPr>
        <w:tabs>
          <w:tab w:val="num" w:pos="1283"/>
        </w:tabs>
        <w:ind w:left="1283" w:hanging="432"/>
      </w:pPr>
      <w:rPr>
        <w:rFonts w:hint="default"/>
        <w:b w:val="0"/>
        <w:sz w:val="20"/>
        <w:szCs w:val="20"/>
      </w:rPr>
    </w:lvl>
    <w:lvl w:ilvl="2">
      <w:start w:val="1"/>
      <w:numFmt w:val="decimal"/>
      <w:lvlText w:val="8.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0000004"/>
    <w:multiLevelType w:val="singleLevel"/>
    <w:tmpl w:val="00000004"/>
    <w:name w:val="WW8Num16"/>
    <w:lvl w:ilvl="0">
      <w:start w:val="6"/>
      <w:numFmt w:val="decimal"/>
      <w:lvlText w:val="%1."/>
      <w:lvlJc w:val="left"/>
      <w:pPr>
        <w:tabs>
          <w:tab w:val="num" w:pos="357"/>
        </w:tabs>
        <w:ind w:left="357" w:hanging="357"/>
      </w:pPr>
      <w:rPr>
        <w:rFonts w:hint="default"/>
        <w:color w:val="000000"/>
      </w:rPr>
    </w:lvl>
  </w:abstractNum>
  <w:abstractNum w:abstractNumId="4">
    <w:nsid w:val="00000005"/>
    <w:multiLevelType w:val="multilevel"/>
    <w:tmpl w:val="00000005"/>
    <w:lvl w:ilvl="0">
      <w:start w:val="1"/>
      <w:numFmt w:val="decimal"/>
      <w:lvlText w:val="%1."/>
      <w:lvlJc w:val="left"/>
      <w:pPr>
        <w:tabs>
          <w:tab w:val="num" w:pos="644"/>
        </w:tabs>
        <w:ind w:left="644" w:hanging="360"/>
      </w:pPr>
      <w:rPr>
        <w:rFonts w:hint="default"/>
      </w:rPr>
    </w:lvl>
    <w:lvl w:ilvl="1">
      <w:numFmt w:val="decimal"/>
      <w:isLgl/>
      <w:lvlText w:val="%1.%2."/>
      <w:lvlJc w:val="left"/>
      <w:pPr>
        <w:tabs>
          <w:tab w:val="num" w:pos="0"/>
        </w:tabs>
        <w:ind w:left="2093" w:hanging="1485"/>
      </w:pPr>
      <w:rPr>
        <w:rFonts w:hint="default"/>
      </w:rPr>
    </w:lvl>
    <w:lvl w:ilvl="2">
      <w:numFmt w:val="decimal"/>
      <w:isLgl/>
      <w:lvlText w:val="%1.%2.%3."/>
      <w:lvlJc w:val="left"/>
      <w:pPr>
        <w:tabs>
          <w:tab w:val="num" w:pos="0"/>
        </w:tabs>
        <w:ind w:left="2417" w:hanging="1485"/>
      </w:pPr>
      <w:rPr>
        <w:rFonts w:hint="default"/>
      </w:rPr>
    </w:lvl>
    <w:lvl w:ilvl="3">
      <w:numFmt w:val="decimal"/>
      <w:isLgl/>
      <w:lvlText w:val="%1.%2.%3.%4."/>
      <w:lvlJc w:val="left"/>
      <w:pPr>
        <w:tabs>
          <w:tab w:val="num" w:pos="0"/>
        </w:tabs>
        <w:ind w:left="2741" w:hanging="1485"/>
      </w:pPr>
      <w:rPr>
        <w:rFonts w:hint="default"/>
      </w:rPr>
    </w:lvl>
    <w:lvl w:ilvl="4">
      <w:numFmt w:val="decimal"/>
      <w:isLgl/>
      <w:lvlText w:val="%1.%2.%3.%4.%5."/>
      <w:lvlJc w:val="left"/>
      <w:pPr>
        <w:tabs>
          <w:tab w:val="num" w:pos="0"/>
        </w:tabs>
        <w:ind w:left="3065" w:hanging="1485"/>
      </w:pPr>
      <w:rPr>
        <w:rFonts w:hint="default"/>
      </w:rPr>
    </w:lvl>
    <w:lvl w:ilvl="5">
      <w:numFmt w:val="decimal"/>
      <w:isLgl/>
      <w:lvlText w:val="%1.%2.%3.%4.%5.%6."/>
      <w:lvlJc w:val="left"/>
      <w:pPr>
        <w:tabs>
          <w:tab w:val="num" w:pos="0"/>
        </w:tabs>
        <w:ind w:left="3389" w:hanging="1485"/>
      </w:pPr>
      <w:rPr>
        <w:rFonts w:hint="default"/>
      </w:rPr>
    </w:lvl>
    <w:lvl w:ilvl="6">
      <w:numFmt w:val="decimal"/>
      <w:isLgl/>
      <w:lvlText w:val="%1.%2.%3.%4.%5.%6.%7."/>
      <w:lvlJc w:val="left"/>
      <w:pPr>
        <w:tabs>
          <w:tab w:val="num" w:pos="0"/>
        </w:tabs>
        <w:ind w:left="4028" w:hanging="1800"/>
      </w:pPr>
      <w:rPr>
        <w:rFonts w:hint="default"/>
      </w:rPr>
    </w:lvl>
    <w:lvl w:ilvl="7">
      <w:numFmt w:val="decimal"/>
      <w:isLgl/>
      <w:lvlText w:val="%1.%2.%3.%4.%5.%6.%7.%8."/>
      <w:lvlJc w:val="left"/>
      <w:pPr>
        <w:tabs>
          <w:tab w:val="num" w:pos="0"/>
        </w:tabs>
        <w:ind w:left="4352" w:hanging="1800"/>
      </w:pPr>
      <w:rPr>
        <w:rFonts w:hint="default"/>
      </w:rPr>
    </w:lvl>
    <w:lvl w:ilvl="8">
      <w:numFmt w:val="decimal"/>
      <w:isLgl/>
      <w:lvlText w:val="%1.%2.%3.%4.%5.%6.%7.%8.%9."/>
      <w:lvlJc w:val="left"/>
      <w:pPr>
        <w:tabs>
          <w:tab w:val="num" w:pos="0"/>
        </w:tabs>
        <w:ind w:left="5036" w:hanging="2160"/>
      </w:pPr>
      <w:rPr>
        <w:rFonts w:hint="default"/>
      </w:rPr>
    </w:lvl>
  </w:abstractNum>
  <w:abstractNum w:abstractNumId="5">
    <w:nsid w:val="00AC61DA"/>
    <w:multiLevelType w:val="multilevel"/>
    <w:tmpl w:val="796C91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9233F5"/>
    <w:multiLevelType w:val="multilevel"/>
    <w:tmpl w:val="F9D62D9E"/>
    <w:lvl w:ilvl="0">
      <w:start w:val="7"/>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B6219C"/>
    <w:multiLevelType w:val="multilevel"/>
    <w:tmpl w:val="AEE29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CD283B"/>
    <w:multiLevelType w:val="multilevel"/>
    <w:tmpl w:val="F60CE020"/>
    <w:lvl w:ilvl="0">
      <w:start w:val="1"/>
      <w:numFmt w:val="decimal"/>
      <w:lvlText w:val="%1."/>
      <w:lvlJc w:val="left"/>
      <w:pPr>
        <w:ind w:left="324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x-none" w:eastAsia="ru-RU" w:bidi="ru-RU"/>
      </w:rPr>
    </w:lvl>
    <w:lvl w:ilvl="2">
      <w:start w:val="1"/>
      <w:numFmt w:val="decimal"/>
      <w:lvlText w:val="%1.%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065E6"/>
    <w:multiLevelType w:val="multilevel"/>
    <w:tmpl w:val="2A22AB9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CA4769"/>
    <w:multiLevelType w:val="multilevel"/>
    <w:tmpl w:val="4C246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1"/>
        <w:u w:val="none"/>
        <w:lang w:val="ru-RU" w:eastAsia="ru-RU" w:bidi="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3D7E4A"/>
    <w:multiLevelType w:val="multilevel"/>
    <w:tmpl w:val="61CE8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E96F08"/>
    <w:multiLevelType w:val="multilevel"/>
    <w:tmpl w:val="FFC271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4D349D"/>
    <w:multiLevelType w:val="multilevel"/>
    <w:tmpl w:val="6FA8F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0"/>
  </w:num>
  <w:num w:numId="8">
    <w:abstractNumId w:val="9"/>
  </w:num>
  <w:num w:numId="9">
    <w:abstractNumId w:val="12"/>
  </w:num>
  <w:num w:numId="10">
    <w:abstractNumId w:val="5"/>
  </w:num>
  <w:num w:numId="11">
    <w:abstractNumId w:val="7"/>
  </w:num>
  <w:num w:numId="12">
    <w:abstractNumId w:val="1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51"/>
    <w:rsid w:val="000210AB"/>
    <w:rsid w:val="00031A28"/>
    <w:rsid w:val="00042709"/>
    <w:rsid w:val="000554A7"/>
    <w:rsid w:val="0006660F"/>
    <w:rsid w:val="00080F76"/>
    <w:rsid w:val="000C58B5"/>
    <w:rsid w:val="000F7601"/>
    <w:rsid w:val="0013066A"/>
    <w:rsid w:val="0017695D"/>
    <w:rsid w:val="001C2362"/>
    <w:rsid w:val="001C6995"/>
    <w:rsid w:val="001D2265"/>
    <w:rsid w:val="001D5938"/>
    <w:rsid w:val="00272F4B"/>
    <w:rsid w:val="002A2DC0"/>
    <w:rsid w:val="0031223A"/>
    <w:rsid w:val="00334D1E"/>
    <w:rsid w:val="00351C45"/>
    <w:rsid w:val="0035406E"/>
    <w:rsid w:val="003C1A5D"/>
    <w:rsid w:val="003C5AE5"/>
    <w:rsid w:val="003C5DAC"/>
    <w:rsid w:val="00406DD2"/>
    <w:rsid w:val="00407393"/>
    <w:rsid w:val="004A3DBB"/>
    <w:rsid w:val="004B7578"/>
    <w:rsid w:val="0050459C"/>
    <w:rsid w:val="00527614"/>
    <w:rsid w:val="005627DC"/>
    <w:rsid w:val="00590C11"/>
    <w:rsid w:val="005916FE"/>
    <w:rsid w:val="005B0210"/>
    <w:rsid w:val="006553FB"/>
    <w:rsid w:val="00706604"/>
    <w:rsid w:val="0075073E"/>
    <w:rsid w:val="007613BB"/>
    <w:rsid w:val="00796BAD"/>
    <w:rsid w:val="007D05BC"/>
    <w:rsid w:val="007E6A66"/>
    <w:rsid w:val="007F1C8F"/>
    <w:rsid w:val="008238B9"/>
    <w:rsid w:val="00825AD0"/>
    <w:rsid w:val="008675DF"/>
    <w:rsid w:val="00875813"/>
    <w:rsid w:val="008E0E33"/>
    <w:rsid w:val="00914EB8"/>
    <w:rsid w:val="00923911"/>
    <w:rsid w:val="00925824"/>
    <w:rsid w:val="009411C1"/>
    <w:rsid w:val="00946D34"/>
    <w:rsid w:val="009B5C03"/>
    <w:rsid w:val="009E576C"/>
    <w:rsid w:val="00A0000C"/>
    <w:rsid w:val="00A13051"/>
    <w:rsid w:val="00A24F06"/>
    <w:rsid w:val="00A610D2"/>
    <w:rsid w:val="00A847A8"/>
    <w:rsid w:val="00A8692E"/>
    <w:rsid w:val="00AB4BB0"/>
    <w:rsid w:val="00AD4419"/>
    <w:rsid w:val="00B2026F"/>
    <w:rsid w:val="00B3063F"/>
    <w:rsid w:val="00B8153D"/>
    <w:rsid w:val="00B91428"/>
    <w:rsid w:val="00BA73CA"/>
    <w:rsid w:val="00BF1482"/>
    <w:rsid w:val="00BF2669"/>
    <w:rsid w:val="00C006A1"/>
    <w:rsid w:val="00C65B51"/>
    <w:rsid w:val="00C75790"/>
    <w:rsid w:val="00C83240"/>
    <w:rsid w:val="00CB481D"/>
    <w:rsid w:val="00CB5A3C"/>
    <w:rsid w:val="00D02094"/>
    <w:rsid w:val="00D05492"/>
    <w:rsid w:val="00D05BE9"/>
    <w:rsid w:val="00D214B1"/>
    <w:rsid w:val="00D2647A"/>
    <w:rsid w:val="00D53BB0"/>
    <w:rsid w:val="00D606B6"/>
    <w:rsid w:val="00D61BF7"/>
    <w:rsid w:val="00D76841"/>
    <w:rsid w:val="00D82689"/>
    <w:rsid w:val="00DA6CE2"/>
    <w:rsid w:val="00E15C17"/>
    <w:rsid w:val="00EB0D35"/>
    <w:rsid w:val="00EB7731"/>
    <w:rsid w:val="00ED1CAC"/>
    <w:rsid w:val="00ED63A3"/>
    <w:rsid w:val="00EF4B42"/>
    <w:rsid w:val="00F22F42"/>
    <w:rsid w:val="00F25CB0"/>
    <w:rsid w:val="00F3529D"/>
    <w:rsid w:val="00F36C80"/>
    <w:rsid w:val="00F538B7"/>
    <w:rsid w:val="00F60133"/>
    <w:rsid w:val="00F92BD3"/>
    <w:rsid w:val="00FC3FDD"/>
    <w:rsid w:val="00FC4C54"/>
    <w:rsid w:val="00FC5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F70B6B0-662E-40B6-89A9-456D374A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Cambria" w:hAnsi="Cambria" w:cs="Cambria"/>
      <w:b/>
      <w:bCs/>
      <w:kern w:val="2"/>
      <w:sz w:val="32"/>
      <w:szCs w:val="32"/>
      <w:lang w:val="x-none"/>
    </w:rPr>
  </w:style>
  <w:style w:type="paragraph" w:styleId="2">
    <w:name w:val="heading 2"/>
    <w:basedOn w:val="a"/>
    <w:next w:val="a"/>
    <w:qFormat/>
    <w:pPr>
      <w:keepNext/>
      <w:numPr>
        <w:ilvl w:val="1"/>
        <w:numId w:val="1"/>
      </w:numPr>
      <w:jc w:val="center"/>
      <w:outlineLvl w:val="1"/>
    </w:pPr>
    <w:rPr>
      <w:sz w:val="28"/>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2z0">
    <w:name w:val="WW8Num2z0"/>
    <w:rPr>
      <w:rFonts w:cs="Times New Roman"/>
    </w:rPr>
  </w:style>
  <w:style w:type="character" w:customStyle="1" w:styleId="WW8Num3z0">
    <w:name w:val="WW8Num3z0"/>
    <w:rPr>
      <w:rFonts w:ascii="Times New Roman" w:eastAsia="Times New Roman" w:hAnsi="Times New Roman" w:cs="Times New Roman" w:hint="default"/>
      <w:b w:val="0"/>
      <w:sz w:val="22"/>
      <w:szCs w:val="22"/>
    </w:rPr>
  </w:style>
  <w:style w:type="character" w:customStyle="1" w:styleId="WW8Num3z1">
    <w:name w:val="WW8Num3z1"/>
    <w:rPr>
      <w:rFonts w:cs="Times New Roman" w:hint="default"/>
    </w:rPr>
  </w:style>
  <w:style w:type="character" w:customStyle="1" w:styleId="WW8Num4z0">
    <w:name w:val="WW8Num4z0"/>
    <w:rPr>
      <w:rFonts w:cs="Times New Roman"/>
      <w:b w:val="0"/>
      <w:sz w:val="28"/>
      <w:szCs w:val="28"/>
    </w:rPr>
  </w:style>
  <w:style w:type="character" w:customStyle="1" w:styleId="WW8Num4z1">
    <w:name w:val="WW8Num4z1"/>
    <w:rPr>
      <w:rFonts w:cs="Times New Roman"/>
    </w:rPr>
  </w:style>
  <w:style w:type="character" w:customStyle="1" w:styleId="WW8Num5z0">
    <w:name w:val="WW8Num5z0"/>
    <w:rPr>
      <w:rFonts w:cs="Times New Roman"/>
      <w:b w:val="0"/>
      <w:sz w:val="28"/>
      <w:szCs w:val="28"/>
    </w:rPr>
  </w:style>
  <w:style w:type="character" w:customStyle="1" w:styleId="WW8Num5z1">
    <w:name w:val="WW8Num5z1"/>
    <w:rPr>
      <w:rFonts w:cs="Times New Roman"/>
    </w:rPr>
  </w:style>
  <w:style w:type="character" w:customStyle="1" w:styleId="WW8Num6z0">
    <w:name w:val="WW8Num6z0"/>
    <w:rPr>
      <w:rFonts w:cs="Times New Roman"/>
      <w:b w:val="0"/>
      <w:sz w:val="28"/>
      <w:szCs w:val="28"/>
    </w:rPr>
  </w:style>
  <w:style w:type="character" w:customStyle="1" w:styleId="WW8Num6z1">
    <w:name w:val="WW8Num6z1"/>
    <w:rPr>
      <w:rFonts w:cs="Times New Roman"/>
    </w:rPr>
  </w:style>
  <w:style w:type="character" w:customStyle="1" w:styleId="WW8Num7z0">
    <w:name w:val="WW8Num7z0"/>
    <w:rPr>
      <w:rFonts w:cs="Times New Roman"/>
      <w:b w:val="0"/>
      <w:sz w:val="28"/>
      <w:szCs w:val="28"/>
    </w:rPr>
  </w:style>
  <w:style w:type="character" w:customStyle="1" w:styleId="WW8Num7z1">
    <w:name w:val="WW8Num7z1"/>
    <w:rPr>
      <w:rFonts w:cs="Times New Roman"/>
    </w:rPr>
  </w:style>
  <w:style w:type="character" w:customStyle="1" w:styleId="WW8Num8z0">
    <w:name w:val="WW8Num8z0"/>
    <w:rPr>
      <w:rFonts w:cs="Times New Roman"/>
      <w:b w:val="0"/>
      <w:sz w:val="28"/>
      <w:szCs w:val="28"/>
    </w:rPr>
  </w:style>
  <w:style w:type="character" w:customStyle="1" w:styleId="WW8Num8z1">
    <w:name w:val="WW8Num8z1"/>
    <w:rPr>
      <w:rFonts w:cs="Times New Roman"/>
    </w:rPr>
  </w:style>
  <w:style w:type="character" w:customStyle="1" w:styleId="WW8Num9z0">
    <w:name w:val="WW8Num9z0"/>
    <w:rPr>
      <w:rFonts w:cs="Times New Roman"/>
      <w:b w:val="0"/>
      <w:sz w:val="28"/>
      <w:szCs w:val="28"/>
    </w:rPr>
  </w:style>
  <w:style w:type="character" w:customStyle="1" w:styleId="WW8Num9z1">
    <w:name w:val="WW8Num9z1"/>
    <w:rPr>
      <w:rFonts w:cs="Times New Roman"/>
    </w:rPr>
  </w:style>
  <w:style w:type="character" w:customStyle="1" w:styleId="WW8Num10z0">
    <w:name w:val="WW8Num10z0"/>
    <w:rPr>
      <w:rFonts w:cs="Times New Roman"/>
      <w:b w:val="0"/>
      <w:sz w:val="28"/>
      <w:szCs w:val="28"/>
    </w:rPr>
  </w:style>
  <w:style w:type="character" w:customStyle="1" w:styleId="WW8Num10z1">
    <w:name w:val="WW8Num10z1"/>
    <w:rPr>
      <w:rFonts w:cs="Times New Roman"/>
    </w:rPr>
  </w:style>
  <w:style w:type="character" w:customStyle="1" w:styleId="WW8Num11z0">
    <w:name w:val="WW8Num11z0"/>
    <w:rPr>
      <w:rFonts w:cs="Times New Roman"/>
      <w:b w:val="0"/>
      <w:sz w:val="28"/>
      <w:szCs w:val="28"/>
    </w:rPr>
  </w:style>
  <w:style w:type="character" w:customStyle="1" w:styleId="WW8Num11z1">
    <w:name w:val="WW8Num11z1"/>
    <w:rPr>
      <w:rFonts w:cs="Times New Roman"/>
    </w:rPr>
  </w:style>
  <w:style w:type="character" w:customStyle="1" w:styleId="WW8Num12z0">
    <w:name w:val="WW8Num12z0"/>
    <w:rPr>
      <w:rFonts w:cs="Times New Roman"/>
      <w:b w:val="0"/>
      <w:sz w:val="28"/>
      <w:szCs w:val="28"/>
    </w:rPr>
  </w:style>
  <w:style w:type="character" w:customStyle="1" w:styleId="WW8Num12z1">
    <w:name w:val="WW8Num12z1"/>
    <w:rPr>
      <w:rFonts w:cs="Times New Roman"/>
    </w:rPr>
  </w:style>
  <w:style w:type="character" w:customStyle="1" w:styleId="WW8Num13z0">
    <w:name w:val="WW8Num13z0"/>
    <w:rPr>
      <w:rFonts w:cs="Times New Roman"/>
      <w:b w:val="0"/>
      <w:sz w:val="28"/>
      <w:szCs w:val="28"/>
    </w:rPr>
  </w:style>
  <w:style w:type="character" w:customStyle="1" w:styleId="WW8Num13z1">
    <w:name w:val="WW8Num13z1"/>
    <w:rPr>
      <w:rFonts w:cs="Times New Roman"/>
    </w:rPr>
  </w:style>
  <w:style w:type="character" w:customStyle="1" w:styleId="WW8Num14z0">
    <w:name w:val="WW8Num14z0"/>
    <w:rPr>
      <w:rFonts w:cs="Times New Roman"/>
      <w:b w:val="0"/>
      <w:sz w:val="28"/>
      <w:szCs w:val="28"/>
    </w:rPr>
  </w:style>
  <w:style w:type="character" w:customStyle="1" w:styleId="WW8Num14z1">
    <w:name w:val="WW8Num14z1"/>
    <w:rPr>
      <w:rFonts w:cs="Times New Roman"/>
    </w:rPr>
  </w:style>
  <w:style w:type="character" w:customStyle="1" w:styleId="WW8Num15z0">
    <w:name w:val="WW8Num15z0"/>
    <w:rPr>
      <w:rFonts w:hint="default"/>
      <w:b w:val="0"/>
    </w:rPr>
  </w:style>
  <w:style w:type="character" w:customStyle="1" w:styleId="WW8Num15z1">
    <w:name w:val="WW8Num15z1"/>
    <w:rPr>
      <w:rFonts w:hint="default"/>
      <w:b w:val="0"/>
      <w:sz w:val="20"/>
      <w:szCs w:val="20"/>
    </w:rPr>
  </w:style>
  <w:style w:type="character" w:customStyle="1" w:styleId="WW8Num15z2">
    <w:name w:val="WW8Num15z2"/>
    <w:rPr>
      <w:rFonts w:hint="default"/>
    </w:rPr>
  </w:style>
  <w:style w:type="character" w:customStyle="1" w:styleId="WW8Num16z0">
    <w:name w:val="WW8Num16z0"/>
    <w:rPr>
      <w:rFonts w:hint="default"/>
      <w:color w:val="000000"/>
    </w:rPr>
  </w:style>
  <w:style w:type="character" w:customStyle="1" w:styleId="10">
    <w:name w:val="Основной шрифт абзаца1"/>
  </w:style>
  <w:style w:type="character" w:styleId="a3">
    <w:name w:val="page number"/>
    <w:basedOn w:val="10"/>
  </w:style>
  <w:style w:type="character" w:customStyle="1" w:styleId="100">
    <w:name w:val=" Знак10"/>
    <w:rPr>
      <w:sz w:val="28"/>
    </w:rPr>
  </w:style>
  <w:style w:type="character" w:customStyle="1" w:styleId="8">
    <w:name w:val=" Знак8"/>
    <w:rPr>
      <w:sz w:val="24"/>
    </w:rPr>
  </w:style>
  <w:style w:type="character" w:customStyle="1" w:styleId="7">
    <w:name w:val=" Знак7"/>
    <w:rPr>
      <w:sz w:val="28"/>
    </w:rPr>
  </w:style>
  <w:style w:type="character" w:customStyle="1" w:styleId="5">
    <w:name w:val=" Знак5"/>
    <w:basedOn w:val="10"/>
  </w:style>
  <w:style w:type="character" w:customStyle="1" w:styleId="a4">
    <w:name w:val="Символ сноски"/>
    <w:rPr>
      <w:vertAlign w:val="superscript"/>
    </w:rPr>
  </w:style>
  <w:style w:type="character" w:customStyle="1" w:styleId="6">
    <w:name w:val=" Знак6"/>
  </w:style>
  <w:style w:type="character" w:customStyle="1" w:styleId="11">
    <w:name w:val=" Знак11"/>
    <w:rPr>
      <w:rFonts w:ascii="Cambria" w:eastAsia="Times New Roman" w:hAnsi="Cambria" w:cs="Times New Roman"/>
      <w:b/>
      <w:bCs/>
      <w:kern w:val="2"/>
      <w:sz w:val="32"/>
      <w:szCs w:val="32"/>
    </w:rPr>
  </w:style>
  <w:style w:type="character" w:customStyle="1" w:styleId="a5">
    <w:name w:val="Обычный таблица Знак"/>
    <w:rPr>
      <w:sz w:val="18"/>
      <w:szCs w:val="18"/>
    </w:rPr>
  </w:style>
  <w:style w:type="character" w:customStyle="1" w:styleId="9">
    <w:name w:val=" Знак9"/>
    <w:rPr>
      <w:rFonts w:ascii="Cambria" w:eastAsia="Times New Roman" w:hAnsi="Cambria" w:cs="Times New Roman"/>
      <w:b/>
      <w:bCs/>
      <w:sz w:val="26"/>
      <w:szCs w:val="26"/>
    </w:rPr>
  </w:style>
  <w:style w:type="character" w:customStyle="1" w:styleId="4">
    <w:name w:val=" Знак4"/>
    <w:rPr>
      <w:sz w:val="16"/>
      <w:szCs w:val="16"/>
    </w:rPr>
  </w:style>
  <w:style w:type="character" w:customStyle="1" w:styleId="apple-converted-space">
    <w:name w:val="apple-converted-space"/>
    <w:basedOn w:val="10"/>
  </w:style>
  <w:style w:type="character" w:styleId="a6">
    <w:name w:val="Hyperlink"/>
    <w:rPr>
      <w:color w:val="0000FF"/>
      <w:u w:val="single"/>
    </w:rPr>
  </w:style>
  <w:style w:type="character" w:customStyle="1" w:styleId="30">
    <w:name w:val=" Знак3"/>
    <w:rPr>
      <w:lang w:val="x-none"/>
    </w:rPr>
  </w:style>
  <w:style w:type="character" w:customStyle="1" w:styleId="20">
    <w:name w:val=" Знак2"/>
    <w:rPr>
      <w:rFonts w:ascii="Tahoma" w:hAnsi="Tahoma" w:cs="Tahoma"/>
      <w:sz w:val="16"/>
      <w:szCs w:val="16"/>
    </w:rPr>
  </w:style>
  <w:style w:type="character" w:customStyle="1" w:styleId="12">
    <w:name w:val=" Знак1"/>
    <w:rPr>
      <w:b/>
      <w:sz w:val="28"/>
      <w:szCs w:val="28"/>
      <w:lang w:val="ru-RU" w:bidi="ar-SA"/>
    </w:rPr>
  </w:style>
  <w:style w:type="character" w:customStyle="1" w:styleId="a7">
    <w:name w:val=" Знак"/>
    <w:rPr>
      <w:rFonts w:ascii="Arial" w:hAnsi="Arial" w:cs="Arial"/>
      <w:sz w:val="24"/>
      <w:lang w:val="ru-RU" w:bidi="ar-SA"/>
    </w:rPr>
  </w:style>
  <w:style w:type="character" w:customStyle="1" w:styleId="a8">
    <w:name w:val="Знак"/>
    <w:rPr>
      <w:rFonts w:ascii="Arial" w:hAnsi="Arial" w:cs="Arial"/>
      <w:sz w:val="24"/>
      <w:szCs w:val="24"/>
      <w:lang w:val="ru-RU" w:bidi="ar-SA"/>
    </w:rPr>
  </w:style>
  <w:style w:type="paragraph" w:customStyle="1" w:styleId="a9">
    <w:name w:val="Заголовок"/>
    <w:basedOn w:val="a"/>
    <w:next w:val="aa"/>
    <w:pPr>
      <w:jc w:val="center"/>
    </w:pPr>
    <w:rPr>
      <w:b/>
      <w:sz w:val="28"/>
      <w:szCs w:val="28"/>
    </w:rPr>
  </w:style>
  <w:style w:type="paragraph" w:styleId="aa">
    <w:name w:val="Body Text"/>
    <w:basedOn w:val="a"/>
    <w:pPr>
      <w:jc w:val="both"/>
    </w:pPr>
    <w:rPr>
      <w:b/>
      <w:sz w:val="24"/>
    </w:r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customStyle="1" w:styleId="13">
    <w:name w:val="Указатель1"/>
    <w:basedOn w:val="a"/>
    <w:pPr>
      <w:suppressLineNumbers/>
    </w:pPr>
    <w:rPr>
      <w:rFonts w:ascii="PT Astra Serif" w:hAnsi="PT Astra Serif" w:cs="Noto Sans Devanagari"/>
    </w:rPr>
  </w:style>
  <w:style w:type="paragraph" w:customStyle="1" w:styleId="14">
    <w:name w:val="Название объекта1"/>
    <w:basedOn w:val="a"/>
    <w:next w:val="a"/>
    <w:pPr>
      <w:jc w:val="center"/>
    </w:pPr>
    <w:rPr>
      <w:b/>
    </w:rPr>
  </w:style>
  <w:style w:type="paragraph" w:customStyle="1" w:styleId="21">
    <w:name w:val="Основной текст с отступом 21"/>
    <w:basedOn w:val="a"/>
    <w:pPr>
      <w:spacing w:after="120" w:line="480" w:lineRule="auto"/>
      <w:ind w:left="283"/>
    </w:pPr>
    <w:rPr>
      <w:sz w:val="24"/>
    </w:rPr>
  </w:style>
  <w:style w:type="paragraph" w:styleId="ad">
    <w:name w:val="Body Text Indent"/>
    <w:basedOn w:val="a"/>
    <w:pPr>
      <w:ind w:firstLine="900"/>
    </w:pPr>
    <w:rPr>
      <w:sz w:val="24"/>
      <w:lang w:val="x-none"/>
    </w:rPr>
  </w:style>
  <w:style w:type="paragraph" w:customStyle="1" w:styleId="31">
    <w:name w:val="Основной текст с отступом 31"/>
    <w:basedOn w:val="a"/>
    <w:pPr>
      <w:ind w:firstLine="720"/>
      <w:jc w:val="both"/>
    </w:pPr>
    <w:rPr>
      <w:sz w:val="28"/>
      <w:lang w:val="x-none"/>
    </w:rPr>
  </w:style>
  <w:style w:type="paragraph" w:customStyle="1" w:styleId="HeaderandFooter">
    <w:name w:val="Header and Footer"/>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Balloon Text"/>
    <w:basedOn w:val="a"/>
    <w:rPr>
      <w:rFonts w:ascii="Tahoma" w:hAnsi="Tahoma" w:cs="Tahoma"/>
      <w:sz w:val="16"/>
      <w:szCs w:val="16"/>
    </w:rPr>
  </w:style>
  <w:style w:type="paragraph" w:styleId="af0">
    <w:name w:val="footer"/>
    <w:basedOn w:val="a"/>
    <w:pPr>
      <w:tabs>
        <w:tab w:val="center" w:pos="4677"/>
        <w:tab w:val="right" w:pos="9355"/>
      </w:tabs>
    </w:pPr>
  </w:style>
  <w:style w:type="paragraph" w:styleId="af1">
    <w:name w:val="footnote text"/>
    <w:basedOn w:val="a"/>
  </w:style>
  <w:style w:type="paragraph" w:customStyle="1" w:styleId="ConsPlusNormal">
    <w:name w:val="ConsPlusNormal"/>
    <w:pPr>
      <w:suppressAutoHyphens/>
      <w:autoSpaceDE w:val="0"/>
    </w:pPr>
    <w:rPr>
      <w:rFonts w:ascii="Arial" w:eastAsia="Calibri" w:hAnsi="Arial" w:cs="Arial"/>
      <w:lang w:eastAsia="zh-CN"/>
    </w:rPr>
  </w:style>
  <w:style w:type="paragraph" w:customStyle="1" w:styleId="af2">
    <w:name w:val="Обычный таблица"/>
    <w:basedOn w:val="a"/>
    <w:rPr>
      <w:sz w:val="18"/>
      <w:szCs w:val="18"/>
      <w:lang w:val="x-none"/>
    </w:rPr>
  </w:style>
  <w:style w:type="paragraph" w:customStyle="1" w:styleId="310">
    <w:name w:val="Основной текст 31"/>
    <w:basedOn w:val="a"/>
    <w:pPr>
      <w:spacing w:after="120"/>
    </w:pPr>
    <w:rPr>
      <w:sz w:val="16"/>
      <w:szCs w:val="16"/>
      <w:lang w:val="x-none"/>
    </w:rPr>
  </w:style>
  <w:style w:type="paragraph" w:customStyle="1" w:styleId="Normal1">
    <w:name w:val="Normal1"/>
    <w:pPr>
      <w:widowControl w:val="0"/>
      <w:suppressAutoHyphens/>
    </w:pPr>
    <w:rPr>
      <w:rFonts w:ascii="Arial" w:hAnsi="Arial" w:cs="Arial"/>
      <w:lang w:eastAsia="zh-CN"/>
    </w:rPr>
  </w:style>
  <w:style w:type="paragraph" w:customStyle="1" w:styleId="210">
    <w:name w:val="Основной текст 21"/>
    <w:basedOn w:val="a"/>
    <w:pPr>
      <w:widowControl w:val="0"/>
      <w:autoSpaceDE w:val="0"/>
      <w:spacing w:after="120" w:line="480" w:lineRule="auto"/>
    </w:pPr>
    <w:rPr>
      <w:lang w:val="x-none"/>
    </w:rPr>
  </w:style>
  <w:style w:type="paragraph" w:customStyle="1" w:styleId="af3">
    <w:name w:val="Строка Внимание"/>
    <w:basedOn w:val="aa"/>
    <w:pPr>
      <w:spacing w:after="160" w:line="480" w:lineRule="auto"/>
      <w:jc w:val="left"/>
    </w:pPr>
    <w:rPr>
      <w:i/>
      <w:sz w:val="20"/>
    </w:rPr>
  </w:style>
  <w:style w:type="paragraph" w:customStyle="1" w:styleId="af4">
    <w:name w:val="Основной текст вместе"/>
    <w:basedOn w:val="aa"/>
    <w:pPr>
      <w:keepNext/>
      <w:spacing w:after="160" w:line="480" w:lineRule="auto"/>
      <w:jc w:val="left"/>
    </w:pPr>
    <w:rPr>
      <w:b w:val="0"/>
      <w:sz w:val="20"/>
    </w:rPr>
  </w:style>
  <w:style w:type="paragraph" w:customStyle="1" w:styleId="af5">
    <w:name w:val="Заголовок части"/>
    <w:basedOn w:val="a"/>
    <w:next w:val="a"/>
    <w:pPr>
      <w:keepNext/>
      <w:keepLines/>
      <w:spacing w:before="600" w:after="120"/>
      <w:jc w:val="center"/>
    </w:pPr>
    <w:rPr>
      <w:rFonts w:ascii="Arial" w:hAnsi="Arial" w:cs="Arial"/>
      <w:b/>
      <w:kern w:val="2"/>
      <w:sz w:val="36"/>
    </w:rPr>
  </w:style>
  <w:style w:type="paragraph" w:styleId="22">
    <w:name w:val="envelope return"/>
    <w:basedOn w:val="a"/>
  </w:style>
  <w:style w:type="paragraph" w:styleId="af6">
    <w:name w:val="No Spacing"/>
    <w:qFormat/>
    <w:pPr>
      <w:widowControl w:val="0"/>
      <w:suppressAutoHyphens/>
      <w:autoSpaceDE w:val="0"/>
    </w:pPr>
    <w:rPr>
      <w:lang w:eastAsia="zh-CN"/>
    </w:rPr>
  </w:style>
  <w:style w:type="paragraph" w:customStyle="1" w:styleId="15">
    <w:name w:val="Обычный1"/>
    <w:pPr>
      <w:widowControl w:val="0"/>
      <w:suppressAutoHyphens/>
    </w:pPr>
    <w:rPr>
      <w:rFonts w:ascii="Courier New" w:hAnsi="Courier New" w:cs="Courier New"/>
      <w:lang w:eastAsia="zh-CN"/>
    </w:rPr>
  </w:style>
  <w:style w:type="paragraph" w:customStyle="1" w:styleId="16">
    <w:name w:val="Схема документа1"/>
    <w:basedOn w:val="a"/>
    <w:rPr>
      <w:rFonts w:ascii="Tahoma" w:hAnsi="Tahoma" w:cs="Tahoma"/>
      <w:sz w:val="16"/>
      <w:szCs w:val="16"/>
      <w:lang w:val="x-none"/>
    </w:rPr>
  </w:style>
  <w:style w:type="paragraph" w:customStyle="1" w:styleId="0">
    <w:name w:val="Стиль0"/>
    <w:basedOn w:val="a"/>
    <w:next w:val="a"/>
    <w:pPr>
      <w:widowControl w:val="0"/>
    </w:pPr>
    <w:rPr>
      <w:b/>
      <w:sz w:val="24"/>
      <w:u w:val="single"/>
    </w:rPr>
  </w:style>
  <w:style w:type="paragraph" w:customStyle="1" w:styleId="af7">
    <w:name w:val="Договор"/>
    <w:basedOn w:val="a"/>
    <w:pPr>
      <w:numPr>
        <w:numId w:val="3"/>
      </w:numPr>
    </w:pPr>
  </w:style>
  <w:style w:type="paragraph" w:styleId="af8">
    <w:name w:val="List Paragraph"/>
    <w:basedOn w:val="a"/>
    <w:qFormat/>
    <w:pPr>
      <w:ind w:left="720"/>
      <w:contextualSpacing/>
    </w:pPr>
  </w:style>
  <w:style w:type="paragraph" w:styleId="af9">
    <w:name w:val="Subtitle"/>
    <w:basedOn w:val="a"/>
    <w:next w:val="aa"/>
    <w:qFormat/>
    <w:pPr>
      <w:widowControl w:val="0"/>
      <w:overflowPunct w:val="0"/>
      <w:autoSpaceDE w:val="0"/>
      <w:jc w:val="center"/>
    </w:pPr>
    <w:rPr>
      <w:rFonts w:ascii="Arial" w:hAnsi="Arial" w:cs="Arial"/>
      <w:sz w:val="24"/>
    </w:rPr>
  </w:style>
  <w:style w:type="paragraph" w:customStyle="1" w:styleId="Text">
    <w:name w:val="Text"/>
    <w:basedOn w:val="a"/>
    <w:pPr>
      <w:overflowPunct w:val="0"/>
      <w:autoSpaceDE w:val="0"/>
      <w:spacing w:line="360" w:lineRule="auto"/>
      <w:ind w:firstLine="709"/>
      <w:jc w:val="both"/>
    </w:pPr>
    <w:rPr>
      <w:bCs/>
      <w:kern w:val="2"/>
      <w:sz w:val="24"/>
      <w:szCs w:val="28"/>
    </w:rPr>
  </w:style>
  <w:style w:type="paragraph" w:customStyle="1" w:styleId="LO-Normal">
    <w:name w:val="LO-Normal"/>
    <w:pPr>
      <w:widowControl w:val="0"/>
      <w:suppressAutoHyphens/>
    </w:pPr>
    <w:rPr>
      <w:rFonts w:ascii="Arial" w:hAnsi="Arial" w:cs="Arial"/>
      <w:lang w:eastAsia="zh-CN"/>
    </w:rPr>
  </w:style>
  <w:style w:type="paragraph" w:customStyle="1" w:styleId="ConsPlusNonformat">
    <w:name w:val="ConsPlusNonformat"/>
    <w:pPr>
      <w:suppressAutoHyphens/>
    </w:pPr>
    <w:rPr>
      <w:rFonts w:ascii="Courier New" w:eastAsia="Arial" w:hAnsi="Courier New" w:cs="Courier New"/>
      <w:szCs w:val="24"/>
      <w:lang w:eastAsia="zh-CN"/>
    </w:rPr>
  </w:style>
  <w:style w:type="paragraph" w:customStyle="1" w:styleId="msonormalcxspmiddle">
    <w:name w:val="msonormalcxspmiddle"/>
    <w:basedOn w:val="a"/>
    <w:pPr>
      <w:spacing w:before="100" w:after="100"/>
    </w:pPr>
    <w:rPr>
      <w:sz w:val="24"/>
      <w:szCs w:val="24"/>
    </w:rPr>
  </w:style>
  <w:style w:type="paragraph" w:customStyle="1" w:styleId="Standard">
    <w:name w:val="Standard"/>
    <w:pPr>
      <w:suppressAutoHyphens/>
    </w:pPr>
    <w:rPr>
      <w:kern w:val="2"/>
      <w:lang w:eastAsia="zh-CN"/>
    </w:rPr>
  </w:style>
  <w:style w:type="paragraph" w:customStyle="1" w:styleId="afa">
    <w:name w:val="Содержимое таблицы"/>
    <w:basedOn w:val="a"/>
    <w:pPr>
      <w:widowControl w:val="0"/>
      <w:suppressLineNumbers/>
    </w:pPr>
  </w:style>
  <w:style w:type="paragraph" w:customStyle="1" w:styleId="afb">
    <w:name w:val="Заголовок таблицы"/>
    <w:basedOn w:val="af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800A72839E6FC3517C0CFC08464BA66A&amp;req=doc&amp;base=RZB&amp;n=227100&amp;dst=100012&amp;fld=134&amp;REFFIELD=134&amp;REFDST=1156&amp;REFDOC=324057&amp;REFBASE=RZB&amp;stat=refcode%3D16610%3Bdstident%3D100012%3Bindex%3D1030&amp;date=21.05.20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800A72839E6FC3517C0CFC08464BA66A&amp;req=doc&amp;base=RZB&amp;n=227100&amp;dst=100018&amp;fld=134&amp;REFFIELD=134&amp;REFDST=1158&amp;REFDOC=324057&amp;REFBASE=RZB&amp;stat=refcode%3D16610%3Bdstident%3D100018%3Bindex%3D1041&amp;date=21.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681B-4A07-4D35-BDCE-64D3EDD5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7754</Words>
  <Characters>44200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51851</CharactersWithSpaces>
  <SharedDoc>false</SharedDoc>
  <HLinks>
    <vt:vector size="12" baseType="variant">
      <vt:variant>
        <vt:i4>3801199</vt:i4>
      </vt:variant>
      <vt:variant>
        <vt:i4>3</vt:i4>
      </vt:variant>
      <vt:variant>
        <vt:i4>0</vt:i4>
      </vt:variant>
      <vt:variant>
        <vt:i4>5</vt:i4>
      </vt:variant>
      <vt:variant>
        <vt:lpwstr>https://login.consultant.ru/link/?rnd=800A72839E6FC3517C0CFC08464BA66A&amp;req=doc&amp;base=RZB&amp;n=227100&amp;dst=100018&amp;fld=134&amp;REFFIELD=134&amp;REFDST=1158&amp;REFDOC=324057&amp;REFBASE=RZB&amp;stat=refcode%3D16610%3Bdstident%3D100018%3Bindex%3D1041&amp;date=21.05.2019</vt:lpwstr>
      </vt:variant>
      <vt:variant>
        <vt:lpwstr/>
      </vt:variant>
      <vt:variant>
        <vt:i4>3473512</vt:i4>
      </vt:variant>
      <vt:variant>
        <vt:i4>0</vt:i4>
      </vt:variant>
      <vt:variant>
        <vt:i4>0</vt:i4>
      </vt:variant>
      <vt:variant>
        <vt:i4>5</vt:i4>
      </vt:variant>
      <vt:variant>
        <vt:lpwstr>https://login.consultant.ru/link/?rnd=800A72839E6FC3517C0CFC08464BA66A&amp;req=doc&amp;base=RZB&amp;n=227100&amp;dst=100012&amp;fld=134&amp;REFFIELD=134&amp;REFDST=1156&amp;REFDOC=324057&amp;REFBASE=RZB&amp;stat=refcode%3D16610%3Bdstident%3D100012%3Bindex%3D1030&amp;date=21.05.2019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6 отдел</dc:creator>
  <cp:keywords/>
  <cp:lastModifiedBy>Мария</cp:lastModifiedBy>
  <cp:revision>2</cp:revision>
  <cp:lastPrinted>2026-05-26T06:51:00Z</cp:lastPrinted>
  <dcterms:created xsi:type="dcterms:W3CDTF">2026-06-02T11:59:00Z</dcterms:created>
  <dcterms:modified xsi:type="dcterms:W3CDTF">2026-06-02T11:59:00Z</dcterms:modified>
</cp:coreProperties>
</file>