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812" w:rsidRPr="002F35B4" w:rsidRDefault="0035583A" w:rsidP="0048013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Приложение №</w:t>
      </w:r>
      <w:r w:rsidR="00C54812" w:rsidRPr="002F35B4">
        <w:rPr>
          <w:rFonts w:ascii="Times New Roman" w:hAnsi="Times New Roman" w:cs="Times New Roman"/>
          <w:b/>
          <w:bCs/>
        </w:rPr>
        <w:t xml:space="preserve"> 1</w:t>
      </w:r>
    </w:p>
    <w:p w:rsidR="00C54812" w:rsidRPr="002F35B4" w:rsidRDefault="00C54812" w:rsidP="00C548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2F35B4">
        <w:rPr>
          <w:rFonts w:ascii="Times New Roman" w:hAnsi="Times New Roman" w:cs="Times New Roman"/>
          <w:b/>
          <w:bCs/>
        </w:rPr>
        <w:t>к Контракту</w:t>
      </w:r>
    </w:p>
    <w:p w:rsidR="00C54812" w:rsidRPr="002F35B4" w:rsidRDefault="00C54812" w:rsidP="00C548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2F35B4">
        <w:rPr>
          <w:rFonts w:ascii="Times New Roman" w:hAnsi="Times New Roman" w:cs="Times New Roman"/>
          <w:b/>
          <w:bCs/>
        </w:rPr>
        <w:t>от "__" ______ 20__ г. N ___</w:t>
      </w:r>
    </w:p>
    <w:p w:rsidR="00C54812" w:rsidRPr="002F35B4" w:rsidRDefault="00C54812" w:rsidP="00C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54812" w:rsidRPr="002F35B4" w:rsidRDefault="00C54812" w:rsidP="00C54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Par445"/>
      <w:bookmarkEnd w:id="0"/>
      <w:r w:rsidRPr="002F35B4">
        <w:rPr>
          <w:rFonts w:ascii="Times New Roman" w:hAnsi="Times New Roman" w:cs="Times New Roman"/>
          <w:b/>
          <w:bCs/>
        </w:rPr>
        <w:t>ТЕХНИЧЕСКОЕ ЗАДАНИЕ</w:t>
      </w:r>
    </w:p>
    <w:p w:rsidR="00C54812" w:rsidRPr="00CD7277" w:rsidRDefault="00D323CC" w:rsidP="00CD727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D323CC">
        <w:rPr>
          <w:rFonts w:ascii="Times New Roman" w:hAnsi="Times New Roman" w:cs="Times New Roman"/>
          <w:b/>
        </w:rPr>
        <w:t>на оказание услуг по проведению специальной оценки условий труда</w:t>
      </w:r>
    </w:p>
    <w:p w:rsidR="00C54812" w:rsidRPr="002F35B4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2F35B4">
        <w:rPr>
          <w:rFonts w:ascii="Times New Roman" w:hAnsi="Times New Roman" w:cs="Times New Roman"/>
          <w:b/>
          <w:bCs/>
        </w:rPr>
        <w:t>1. Общие положения.</w:t>
      </w:r>
    </w:p>
    <w:p w:rsidR="00C54812" w:rsidRDefault="00AB5A50" w:rsidP="00ED111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F74ECC">
        <w:rPr>
          <w:rFonts w:ascii="Times New Roman" w:hAnsi="Times New Roman" w:cs="Times New Roman"/>
        </w:rPr>
        <w:t xml:space="preserve">Наименование </w:t>
      </w:r>
      <w:r w:rsidR="00C54812" w:rsidRPr="002F35B4">
        <w:rPr>
          <w:rFonts w:ascii="Times New Roman" w:hAnsi="Times New Roman" w:cs="Times New Roman"/>
        </w:rPr>
        <w:t xml:space="preserve">Услуги: </w:t>
      </w:r>
    </w:p>
    <w:p w:rsidR="00ED111A" w:rsidRDefault="00ED111A" w:rsidP="00ED111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57"/>
        <w:gridCol w:w="1563"/>
        <w:gridCol w:w="4133"/>
        <w:gridCol w:w="1399"/>
        <w:gridCol w:w="1386"/>
      </w:tblGrid>
      <w:tr w:rsidR="00ED111A" w:rsidRPr="003B3811" w:rsidTr="003B3811">
        <w:trPr>
          <w:trHeight w:val="600"/>
        </w:trPr>
        <w:tc>
          <w:tcPr>
            <w:tcW w:w="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111A" w:rsidRPr="003B3811" w:rsidRDefault="00ED111A" w:rsidP="004B4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8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proofErr w:type="spellStart"/>
            <w:r w:rsidRPr="003B38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11A" w:rsidRPr="003B3811" w:rsidRDefault="00ED111A" w:rsidP="004B43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38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ОКПД2</w:t>
            </w:r>
          </w:p>
        </w:tc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111A" w:rsidRPr="003B3811" w:rsidRDefault="00ED111A" w:rsidP="004B4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811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Наименование услуг</w:t>
            </w:r>
            <w:r w:rsidRPr="003B38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111A" w:rsidRPr="003B3811" w:rsidRDefault="00ED111A" w:rsidP="004B43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38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3B38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измер</w:t>
            </w:r>
            <w:proofErr w:type="spellEnd"/>
          </w:p>
        </w:tc>
        <w:tc>
          <w:tcPr>
            <w:tcW w:w="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111A" w:rsidRPr="003B3811" w:rsidRDefault="00ED111A" w:rsidP="004B4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8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ED111A" w:rsidRPr="003B3811" w:rsidTr="003B3811">
        <w:trPr>
          <w:trHeight w:val="440"/>
        </w:trPr>
        <w:tc>
          <w:tcPr>
            <w:tcW w:w="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111A" w:rsidRPr="003B3811" w:rsidRDefault="009E4E81" w:rsidP="004B4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11A" w:rsidRPr="003B3811" w:rsidRDefault="00ED111A" w:rsidP="004B43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 w:rsidRPr="003B381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71.20.19.130</w:t>
            </w:r>
          </w:p>
        </w:tc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11A" w:rsidRPr="003B3811" w:rsidRDefault="00ED111A" w:rsidP="004B43F7">
            <w:pPr>
              <w:shd w:val="clear" w:color="auto" w:fill="FFFFFF"/>
              <w:tabs>
                <w:tab w:val="left" w:pos="8789"/>
              </w:tabs>
              <w:spacing w:line="274" w:lineRule="exact"/>
              <w:ind w:left="11" w:right="-1" w:hanging="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811">
              <w:rPr>
                <w:rStyle w:val="FontStyle110"/>
                <w:b/>
                <w:bCs/>
                <w:sz w:val="20"/>
                <w:szCs w:val="20"/>
              </w:rPr>
              <w:t>Оказание услуг по проведению специальной оценки условий труда на рабочих местах в ФГБУ «НМИЦ ПН им. В.П. Сербского» Минздрава России по адресу:</w:t>
            </w:r>
            <w:r w:rsidRPr="003B38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 Москва, Кропоткинский пер., д.23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11A" w:rsidRPr="003B3811" w:rsidRDefault="00ED111A" w:rsidP="004B4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811">
              <w:rPr>
                <w:rFonts w:ascii="Times New Roman" w:hAnsi="Times New Roman" w:cs="Times New Roman"/>
                <w:sz w:val="20"/>
                <w:szCs w:val="20"/>
              </w:rPr>
              <w:t>Условная единица*</w:t>
            </w:r>
          </w:p>
        </w:tc>
        <w:tc>
          <w:tcPr>
            <w:tcW w:w="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11A" w:rsidRPr="003B3811" w:rsidRDefault="003B3811" w:rsidP="004B43F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313</w:t>
            </w:r>
          </w:p>
        </w:tc>
      </w:tr>
      <w:tr w:rsidR="00ED111A" w:rsidRPr="003B3811" w:rsidTr="003B3811">
        <w:trPr>
          <w:trHeight w:val="440"/>
        </w:trPr>
        <w:tc>
          <w:tcPr>
            <w:tcW w:w="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111A" w:rsidRPr="003B3811" w:rsidRDefault="00ED111A" w:rsidP="004B43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3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11A" w:rsidRPr="003B3811" w:rsidRDefault="00ED111A" w:rsidP="004B4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81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71.20.19.130</w:t>
            </w:r>
          </w:p>
        </w:tc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11A" w:rsidRPr="003B3811" w:rsidRDefault="00ED111A" w:rsidP="004B43F7">
            <w:pPr>
              <w:shd w:val="clear" w:color="auto" w:fill="FFFFFF"/>
              <w:tabs>
                <w:tab w:val="left" w:pos="8789"/>
              </w:tabs>
              <w:spacing w:line="274" w:lineRule="exact"/>
              <w:ind w:left="11" w:right="-1" w:hanging="11"/>
              <w:jc w:val="center"/>
              <w:rPr>
                <w:rStyle w:val="FontStyle110"/>
                <w:b/>
                <w:bCs/>
                <w:sz w:val="20"/>
                <w:szCs w:val="20"/>
              </w:rPr>
            </w:pPr>
            <w:r w:rsidRPr="003B3811">
              <w:rPr>
                <w:rStyle w:val="FontStyle110"/>
                <w:b/>
                <w:bCs/>
                <w:sz w:val="20"/>
                <w:szCs w:val="20"/>
              </w:rPr>
              <w:t xml:space="preserve">Оказание услуг по проведению специальной оценки условий труда на рабочих местах в </w:t>
            </w:r>
            <w:r w:rsidRPr="003B3811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Московском научно-исследовательском институте психиатрии – в филиале </w:t>
            </w:r>
            <w:r w:rsidRPr="003B3811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>ФГБУ «НМИЦ ПН им. В.П. Сербского» Минздрава России по адресу: г. Моск</w:t>
            </w:r>
            <w:r w:rsidR="009E4E81" w:rsidRPr="003B3811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>ва ,ул. Потешная д. 3, стр. 10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11A" w:rsidRPr="003B3811" w:rsidRDefault="00ED111A" w:rsidP="004B4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811">
              <w:rPr>
                <w:rFonts w:ascii="Times New Roman" w:hAnsi="Times New Roman" w:cs="Times New Roman"/>
                <w:sz w:val="20"/>
                <w:szCs w:val="20"/>
              </w:rPr>
              <w:t>Условная единица*</w:t>
            </w:r>
          </w:p>
        </w:tc>
        <w:tc>
          <w:tcPr>
            <w:tcW w:w="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11A" w:rsidRPr="003B3811" w:rsidRDefault="005274BE" w:rsidP="004B43F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250</w:t>
            </w:r>
          </w:p>
        </w:tc>
      </w:tr>
      <w:tr w:rsidR="00ED111A" w:rsidRPr="003B3811" w:rsidTr="003B3811">
        <w:trPr>
          <w:trHeight w:val="440"/>
        </w:trPr>
        <w:tc>
          <w:tcPr>
            <w:tcW w:w="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111A" w:rsidRPr="003B3811" w:rsidRDefault="00ED111A" w:rsidP="004B43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3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11A" w:rsidRPr="003B3811" w:rsidRDefault="00ED111A" w:rsidP="004B4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81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71.20.19.130</w:t>
            </w:r>
          </w:p>
        </w:tc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11A" w:rsidRPr="003B3811" w:rsidRDefault="00D9755D" w:rsidP="004B43F7">
            <w:pPr>
              <w:shd w:val="clear" w:color="auto" w:fill="FFFFFF"/>
              <w:tabs>
                <w:tab w:val="left" w:pos="8789"/>
              </w:tabs>
              <w:spacing w:line="274" w:lineRule="exact"/>
              <w:ind w:left="11" w:right="-1" w:hanging="11"/>
              <w:jc w:val="center"/>
              <w:rPr>
                <w:rStyle w:val="FontStyle110"/>
                <w:b/>
                <w:bCs/>
                <w:sz w:val="20"/>
                <w:szCs w:val="20"/>
              </w:rPr>
            </w:pPr>
            <w:r w:rsidRPr="003B3811">
              <w:rPr>
                <w:rStyle w:val="FontStyle110"/>
                <w:b/>
                <w:bCs/>
                <w:sz w:val="20"/>
                <w:szCs w:val="20"/>
              </w:rPr>
              <w:t xml:space="preserve">Оказание услуг по проведению специальной оценки условий труда на рабочих местах в </w:t>
            </w:r>
            <w:r w:rsidRPr="003B3811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 xml:space="preserve">Национальном научном центре наркологии - </w:t>
            </w:r>
            <w:r w:rsidRPr="003B3811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в филиале </w:t>
            </w:r>
            <w:r w:rsidRPr="003B3811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>ФГБУ «НМИЦ ПН им. В.П. Сербского» Минздрава России по адресу: г. Москва, ул. Ставропольская д. 27 стр.7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11A" w:rsidRPr="003B3811" w:rsidRDefault="00D9755D" w:rsidP="004B4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811">
              <w:rPr>
                <w:rFonts w:ascii="Times New Roman" w:hAnsi="Times New Roman" w:cs="Times New Roman"/>
                <w:sz w:val="20"/>
                <w:szCs w:val="20"/>
              </w:rPr>
              <w:t>Условная единица*</w:t>
            </w:r>
          </w:p>
        </w:tc>
        <w:tc>
          <w:tcPr>
            <w:tcW w:w="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11A" w:rsidRPr="003B3811" w:rsidRDefault="003B3811" w:rsidP="004B43F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156</w:t>
            </w:r>
          </w:p>
        </w:tc>
      </w:tr>
      <w:tr w:rsidR="00C9738A" w:rsidRPr="009E4E81" w:rsidTr="003B3811">
        <w:trPr>
          <w:trHeight w:val="440"/>
        </w:trPr>
        <w:tc>
          <w:tcPr>
            <w:tcW w:w="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738A" w:rsidRPr="003B3811" w:rsidRDefault="00C9738A" w:rsidP="00C973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3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738A" w:rsidRPr="003B3811" w:rsidRDefault="00C9738A" w:rsidP="00C973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 w:rsidRPr="003B381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71.20.19.130</w:t>
            </w:r>
          </w:p>
        </w:tc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738A" w:rsidRPr="00947D10" w:rsidRDefault="00C9738A" w:rsidP="006C392E">
            <w:pPr>
              <w:tabs>
                <w:tab w:val="left" w:pos="0"/>
              </w:tabs>
              <w:spacing w:after="0" w:line="240" w:lineRule="auto"/>
              <w:jc w:val="center"/>
              <w:rPr>
                <w:rStyle w:val="FontStyle110"/>
                <w:rFonts w:eastAsia="Calibri"/>
                <w:b/>
                <w:color w:val="auto"/>
                <w:sz w:val="20"/>
                <w:szCs w:val="20"/>
                <w:lang w:eastAsia="ru-RU"/>
              </w:rPr>
            </w:pPr>
            <w:r w:rsidRPr="00A25F26">
              <w:rPr>
                <w:rStyle w:val="FontStyle110"/>
                <w:b/>
                <w:bCs/>
                <w:sz w:val="20"/>
                <w:szCs w:val="20"/>
              </w:rPr>
              <w:t xml:space="preserve">Оказание услуг по проведению специальной оценки условий труда на рабочих местах в </w:t>
            </w:r>
            <w:r w:rsidRPr="00A25F2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КРЦ «</w:t>
            </w:r>
            <w:proofErr w:type="spellStart"/>
            <w:r w:rsidRPr="00A25F2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Хмолино</w:t>
            </w:r>
            <w:proofErr w:type="spellEnd"/>
            <w:r w:rsidRPr="00A25F2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 - филиале ФГБУ «НМИЦ ПН им. В.П. </w:t>
            </w:r>
            <w:r w:rsidRPr="00A25F26">
              <w:rPr>
                <w:rStyle w:val="highlightcolor"/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Сербского</w:t>
            </w:r>
            <w:r w:rsidRPr="00A25F2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» Минздрава России, по адресу: Московская область, </w:t>
            </w:r>
            <w:r w:rsidRPr="00A25F26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 xml:space="preserve">городской округ Истра, деревня </w:t>
            </w:r>
            <w:proofErr w:type="spellStart"/>
            <w:r w:rsidRPr="00A25F26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>Хмолино</w:t>
            </w:r>
            <w:proofErr w:type="spellEnd"/>
            <w:r w:rsidRPr="00947D10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, территория реабилитационного центра, здание</w:t>
            </w:r>
            <w:r w:rsidR="00947D10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6C39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1, 2, </w:t>
            </w:r>
            <w:r w:rsidR="00947D10">
              <w:rPr>
                <w:rFonts w:ascii="Times New Roman" w:hAnsi="Times New Roman" w:cs="Times New Roman"/>
                <w:b/>
                <w:sz w:val="20"/>
                <w:szCs w:val="20"/>
              </w:rPr>
              <w:t>модульное здание</w:t>
            </w:r>
            <w:r w:rsidR="0084636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738A" w:rsidRPr="0047320A" w:rsidRDefault="00C9738A" w:rsidP="00C97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811">
              <w:rPr>
                <w:rFonts w:ascii="Times New Roman" w:hAnsi="Times New Roman" w:cs="Times New Roman"/>
                <w:sz w:val="20"/>
                <w:szCs w:val="20"/>
              </w:rPr>
              <w:t>Условная единица*</w:t>
            </w:r>
          </w:p>
        </w:tc>
        <w:tc>
          <w:tcPr>
            <w:tcW w:w="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738A" w:rsidRPr="003B3811" w:rsidRDefault="00C9738A" w:rsidP="00C9738A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84</w:t>
            </w:r>
          </w:p>
        </w:tc>
      </w:tr>
    </w:tbl>
    <w:p w:rsidR="00ED111A" w:rsidRPr="00CD7277" w:rsidRDefault="00ED111A" w:rsidP="00ED111A">
      <w:pPr>
        <w:rPr>
          <w:rFonts w:ascii="Times New Roman" w:eastAsia="Calibri" w:hAnsi="Times New Roman" w:cs="Times New Roman"/>
          <w:sz w:val="18"/>
          <w:szCs w:val="18"/>
        </w:rPr>
      </w:pPr>
      <w:r w:rsidRPr="00CD7277">
        <w:rPr>
          <w:rFonts w:ascii="Times New Roman" w:hAnsi="Times New Roman" w:cs="Times New Roman"/>
          <w:b/>
          <w:sz w:val="18"/>
          <w:szCs w:val="18"/>
        </w:rPr>
        <w:t>* за одну условную единицу принято одно рабочее место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F35B4">
        <w:rPr>
          <w:rFonts w:ascii="Times New Roman" w:hAnsi="Times New Roman" w:cs="Times New Roman"/>
          <w:b/>
          <w:bCs/>
        </w:rPr>
        <w:t>1</w:t>
      </w: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.2. Количество рабочих мест, подлежащих СОУТ </w:t>
      </w:r>
      <w:r w:rsidR="00611B6A">
        <w:rPr>
          <w:rFonts w:ascii="Times New Roman" w:hAnsi="Times New Roman" w:cs="Times New Roman"/>
          <w:b/>
          <w:bCs/>
          <w:sz w:val="21"/>
          <w:szCs w:val="21"/>
        </w:rPr>
        <w:t>–</w:t>
      </w: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5274BE">
        <w:rPr>
          <w:rFonts w:ascii="Times New Roman" w:hAnsi="Times New Roman" w:cs="Times New Roman"/>
          <w:b/>
          <w:bCs/>
          <w:sz w:val="21"/>
          <w:szCs w:val="21"/>
        </w:rPr>
        <w:t>803</w:t>
      </w:r>
      <w:bookmarkStart w:id="1" w:name="_GoBack"/>
      <w:bookmarkEnd w:id="1"/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2. Характеристика оказываемых услуг: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2.1. Проведение СОУТ, включающей в себя: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2.1.1. проведение процедуры идентификации потенциально вредных и (или) опасных производственных факторов на рабочих местах в соответствии с требованиями Федерального </w:t>
      </w:r>
      <w:hyperlink r:id="rId5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закона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от 28.12.2013 N 426-ФЗ, </w:t>
      </w:r>
      <w:hyperlink r:id="rId6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Приказа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Минтруда России </w:t>
      </w:r>
      <w:r w:rsidR="002F35B4" w:rsidRPr="0047320A">
        <w:rPr>
          <w:rFonts w:ascii="Times New Roman" w:hAnsi="Times New Roman" w:cs="Times New Roman"/>
          <w:b/>
          <w:sz w:val="21"/>
          <w:szCs w:val="21"/>
        </w:rPr>
        <w:t>от 21.11.2023 № 817н</w:t>
      </w:r>
      <w:r w:rsidRPr="0047320A">
        <w:rPr>
          <w:rFonts w:ascii="Times New Roman" w:hAnsi="Times New Roman" w:cs="Times New Roman"/>
          <w:b/>
          <w:bCs/>
          <w:sz w:val="21"/>
          <w:szCs w:val="21"/>
        </w:rPr>
        <w:t>. Оформление результатов идентификации вредных и (или) опасных производственных факторов в отношении каждого рабочего места, подлежащего идентификации;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2.1.2. оформление экспертом заключения об отсутствии на рабочем месте вредных и (или) опасных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по результатам идентификации не выявлены;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2.1.3. определение перечня подлежащих исследованиям (испытаниям) и измерениям вредных и (или) опасных производственных факторов, исходя из перечня вредных и (или) </w:t>
      </w:r>
      <w:r w:rsidRPr="0047320A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опасных производственных факторов, указанных в </w:t>
      </w:r>
      <w:hyperlink r:id="rId7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частях 1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и </w:t>
      </w:r>
      <w:hyperlink r:id="rId8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2 статьи 13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Федерального закона от 28.12.2013 N 426-ФЗ в отношении каждого рабочего места;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2.1.4. составление перечня рабочих мест, на которых проводилась СОУТ, с учетом результатов идентификации вредных и (или) опасных производственных факторов;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2.1.5. проведение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 подлежащих исследованиям (испытаниям) и измерениям, в том числе и в особых условиях. Оформление протоколов проведения исследований (испытаний) и измерений в отношении каждого из подвергнутых исследованиям вредных и (или) опасных производственных факторов;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2.1.6. отнесение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2.1.7. проведение оценки обеспеченности работников, занятых на работах во вредных условиях труда, эффективными средствами индивидуальной защиты, прошедшими обязательную сертификацию. Оформление экспертом заключения о возможности снижения класса (подкласса) условий труда в случае применения работниками эффективных средств индивидуальной защиты;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2.1.8. подготовка сведений для оформления результатов СОУТ, в том числе на рабочих местах, на которых не идентифицированы вредные и (или) опасные производственные факторы: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проект сводной таблицы классов (подклассов) условий труда, установленных на рабочих местах;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рекомендуемые мероприятия, направленные на улучшение условий труда работников, с учетом результатов СОУТ (в случае выявления устранимых вредных и (или) опасных производственных факторов);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предложения (рекомендации) о предоставлении работникам, занятым на работах с вредными и (или) опасными условиями труда, гарантий и компенсаций;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2.1.9. составление и представление на бумажном и электронном носителях отчета о проведении СОУТ, оформленного по </w:t>
      </w:r>
      <w:hyperlink r:id="rId9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форме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, утвержденной Приказом Минтруда России от </w:t>
      </w:r>
      <w:proofErr w:type="spellStart"/>
      <w:r w:rsidR="002F35B4" w:rsidRPr="0047320A">
        <w:rPr>
          <w:rFonts w:ascii="Times New Roman" w:hAnsi="Times New Roman" w:cs="Times New Roman"/>
          <w:b/>
          <w:sz w:val="21"/>
          <w:szCs w:val="21"/>
        </w:rPr>
        <w:t>от</w:t>
      </w:r>
      <w:proofErr w:type="spellEnd"/>
      <w:r w:rsidR="002F35B4" w:rsidRPr="0047320A">
        <w:rPr>
          <w:rFonts w:ascii="Times New Roman" w:hAnsi="Times New Roman" w:cs="Times New Roman"/>
          <w:b/>
          <w:sz w:val="21"/>
          <w:szCs w:val="21"/>
        </w:rPr>
        <w:t xml:space="preserve"> 21.11.2023 № 817н</w:t>
      </w:r>
      <w:r w:rsidR="002F35B4" w:rsidRPr="0047320A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47320A">
        <w:rPr>
          <w:rFonts w:ascii="Times New Roman" w:hAnsi="Times New Roman" w:cs="Times New Roman"/>
          <w:b/>
          <w:bCs/>
          <w:sz w:val="21"/>
          <w:szCs w:val="21"/>
        </w:rPr>
        <w:t>, в том числе в отношении рабочих мест, на которых не идентифицированы вредные и (или) опасные производственные факторы, включающего в себя: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сведения об организации, проводящей СОУТ, с приложением копий документов, подтверждающих ее соответствие установленным </w:t>
      </w:r>
      <w:hyperlink r:id="rId10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статьей 19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Федерального закона от 28.12.2013 N 426-ФЗ требованиям;</w:t>
      </w:r>
    </w:p>
    <w:p w:rsidR="00B54416" w:rsidRDefault="00C54812" w:rsidP="00B544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перечень рабочих мест, на которых проводилась СОУТ, с указанием вредных и (или) опа</w:t>
      </w:r>
      <w:r w:rsidR="00B54416">
        <w:rPr>
          <w:rFonts w:ascii="Times New Roman" w:hAnsi="Times New Roman" w:cs="Times New Roman"/>
          <w:b/>
          <w:bCs/>
          <w:sz w:val="21"/>
          <w:szCs w:val="21"/>
        </w:rPr>
        <w:t>сных производственных факторов;</w:t>
      </w:r>
    </w:p>
    <w:p w:rsidR="00C54812" w:rsidRPr="00B54416" w:rsidRDefault="00C54812" w:rsidP="00B544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B54416">
        <w:rPr>
          <w:rFonts w:ascii="Times New Roman" w:hAnsi="Times New Roman" w:cs="Times New Roman"/>
          <w:b/>
          <w:bCs/>
          <w:sz w:val="21"/>
          <w:szCs w:val="21"/>
        </w:rPr>
        <w:t>карты СОУТ</w:t>
      </w:r>
      <w:r w:rsidR="00B54416" w:rsidRPr="00B54416">
        <w:rPr>
          <w:rFonts w:ascii="Times New Roman" w:hAnsi="Times New Roman" w:cs="Times New Roman"/>
          <w:b/>
          <w:bCs/>
          <w:sz w:val="21"/>
          <w:szCs w:val="21"/>
        </w:rPr>
        <w:t xml:space="preserve"> (</w:t>
      </w:r>
      <w:proofErr w:type="gramStart"/>
      <w:r w:rsidR="00B54416" w:rsidRPr="00B5441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В</w:t>
      </w:r>
      <w:proofErr w:type="gramEnd"/>
      <w:r w:rsidR="00B54416" w:rsidRPr="00B5441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картах СОУТ указывать название структурного подразделения </w:t>
      </w:r>
      <w:r w:rsidR="00846364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(отделения), название помещений.</w:t>
      </w:r>
      <w:r w:rsidR="00B54416" w:rsidRPr="00B5441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протоколы проведения исследований (испытаний) и измерений вредных и (или) опасных производственных факторов;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сводную ведомость результатов проведения СОУТ;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перечень мероприятий по улучшению условий труда работников, на рабочих местах которых проводилась СОУТ;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заключения эксперта организации, проводящей СОУТ.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2.1.10. подготовка сведений о результатах проведения СОУТ, предусмотренных </w:t>
      </w:r>
      <w:hyperlink r:id="rId11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частью 2 статьи 18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Федерального закона от 28.12.2013 N 426-ФЗ, и передача их во ФГИС СОУТ;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2.2. Требования к методам исследований (испытаний) и методикам измерений при проведении СОУТ: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2.2.1. 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2.2.2. испытательная лаборатория (центр) должна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</w:t>
      </w:r>
      <w:r w:rsidRPr="0047320A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факторов производственной среды и трудового процесса, предусмотренных </w:t>
      </w:r>
      <w:hyperlink r:id="rId12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пунктами 1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- </w:t>
      </w:r>
      <w:hyperlink r:id="rId13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11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и </w:t>
      </w:r>
      <w:hyperlink r:id="rId14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15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- </w:t>
      </w:r>
      <w:hyperlink r:id="rId15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23 части 3 статьи 13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Федерального закона от 28.12.2013 N 426-ФЗ.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2.3. Требования к организации, оказывающей услуги по проведению СОУТ: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2.3.1.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2.3.2. наличие в организации не менее пяти экспертов, работающих по трудовому договору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2.3.3. 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</w:t>
      </w:r>
      <w:hyperlink r:id="rId16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пунктами 1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- </w:t>
      </w:r>
      <w:hyperlink r:id="rId17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11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и </w:t>
      </w:r>
      <w:hyperlink r:id="rId18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15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- </w:t>
      </w:r>
      <w:hyperlink r:id="rId19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23 части 3 статьи 13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Федерального закона от 28.12.2013 N 426-ФЗ;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2.3.4. наличие регистрации в реестре организаций, проводящих СОУТ, согласно </w:t>
      </w:r>
      <w:hyperlink r:id="rId20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части 3 статьи 19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Федерального закона от 28.12.2013 N 426-ФЗ;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2.4. Привлечение соисполнителей допускается в соответствии с </w:t>
      </w:r>
      <w:hyperlink r:id="rId21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частью 2 статьи 19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Федерального закона от 28.12.2013 N 426-ФЗ.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2.5. Требования к качественным характеристикам оказываемых Услуг:</w:t>
      </w:r>
    </w:p>
    <w:p w:rsidR="00C54812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проведение СОУТ осуществляется в соответствии с требованиями Федерального </w:t>
      </w:r>
      <w:hyperlink r:id="rId22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закона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от 28.12.2013 N 426-ФЗ, </w:t>
      </w:r>
      <w:hyperlink r:id="rId23" w:history="1">
        <w:r w:rsidRPr="0047320A">
          <w:rPr>
            <w:rFonts w:ascii="Times New Roman" w:hAnsi="Times New Roman" w:cs="Times New Roman"/>
            <w:b/>
            <w:bCs/>
            <w:color w:val="0000FF"/>
            <w:sz w:val="21"/>
            <w:szCs w:val="21"/>
          </w:rPr>
          <w:t>Приказа</w:t>
        </w:r>
      </w:hyperlink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Минтруда России </w:t>
      </w:r>
      <w:r w:rsidR="0047320A" w:rsidRPr="0047320A">
        <w:rPr>
          <w:rFonts w:ascii="Times New Roman" w:hAnsi="Times New Roman" w:cs="Times New Roman"/>
          <w:b/>
          <w:sz w:val="21"/>
          <w:szCs w:val="21"/>
        </w:rPr>
        <w:t>от 21.11.2023 № 817н</w:t>
      </w: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с учетом специфики деятельности Заказчика.</w:t>
      </w:r>
    </w:p>
    <w:p w:rsidR="0047320A" w:rsidRPr="0047320A" w:rsidRDefault="00C54812" w:rsidP="0047320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3. Место оказания Услуг: </w:t>
      </w:r>
    </w:p>
    <w:p w:rsidR="000C64F8" w:rsidRPr="00846364" w:rsidRDefault="000C64F8" w:rsidP="000C64F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846364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 xml:space="preserve">3.1. </w:t>
      </w:r>
      <w:r w:rsidRPr="00846364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119034, Москва, Кропоткинский переулок, д. 23;</w:t>
      </w:r>
    </w:p>
    <w:p w:rsidR="000C64F8" w:rsidRPr="00846364" w:rsidRDefault="000C64F8" w:rsidP="000C64F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846364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3.2. 107076, г. </w:t>
      </w:r>
      <w:r w:rsidRPr="00846364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  <w:t>Москва</w:t>
      </w:r>
      <w:r w:rsidRPr="00846364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, ул. Потешная, д.3, стр. 10;</w:t>
      </w:r>
    </w:p>
    <w:p w:rsidR="000C64F8" w:rsidRPr="00846364" w:rsidRDefault="000C64F8" w:rsidP="000C64F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846364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3.3. 109559, г. </w:t>
      </w:r>
      <w:r w:rsidRPr="00846364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  <w:t>Москва</w:t>
      </w:r>
      <w:r w:rsidRPr="00846364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, ул. Ставропольская, д. 27, стр. 7;</w:t>
      </w:r>
    </w:p>
    <w:p w:rsidR="000C64F8" w:rsidRPr="006C392E" w:rsidRDefault="000C64F8" w:rsidP="000C64F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846364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3</w:t>
      </w:r>
      <w:r w:rsidRPr="006C392E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.4. 143550, Московская область, городской округ Истра, деревня </w:t>
      </w:r>
      <w:proofErr w:type="spellStart"/>
      <w:r w:rsidRPr="006C392E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Хмолино</w:t>
      </w:r>
      <w:proofErr w:type="spellEnd"/>
      <w:r w:rsidRPr="006C392E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, территория реабилитационного центра, </w:t>
      </w:r>
      <w:r w:rsidR="00846364" w:rsidRPr="006C392E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здание </w:t>
      </w:r>
      <w:r w:rsidR="006C392E">
        <w:rPr>
          <w:rFonts w:ascii="Times New Roman" w:hAnsi="Times New Roman" w:cs="Times New Roman"/>
          <w:b/>
          <w:sz w:val="21"/>
          <w:szCs w:val="21"/>
        </w:rPr>
        <w:t xml:space="preserve">1, </w:t>
      </w:r>
      <w:r w:rsidR="00846364" w:rsidRPr="006C392E">
        <w:rPr>
          <w:rFonts w:ascii="Times New Roman" w:hAnsi="Times New Roman" w:cs="Times New Roman"/>
          <w:b/>
          <w:sz w:val="21"/>
          <w:szCs w:val="21"/>
        </w:rPr>
        <w:t>2</w:t>
      </w:r>
      <w:r w:rsidR="00894406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="00846364" w:rsidRPr="006C392E">
        <w:rPr>
          <w:rFonts w:ascii="Times New Roman" w:hAnsi="Times New Roman" w:cs="Times New Roman"/>
          <w:b/>
          <w:sz w:val="21"/>
          <w:szCs w:val="21"/>
        </w:rPr>
        <w:t>модульное здание.</w:t>
      </w:r>
    </w:p>
    <w:p w:rsidR="00AB5A50" w:rsidRPr="0047320A" w:rsidRDefault="00C54812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4. Сроки оказания Услуг: </w:t>
      </w:r>
      <w:r w:rsidR="00611B6A">
        <w:rPr>
          <w:rFonts w:ascii="Times New Roman" w:hAnsi="Times New Roman" w:cs="Times New Roman"/>
          <w:b/>
          <w:bCs/>
          <w:sz w:val="21"/>
          <w:szCs w:val="21"/>
        </w:rPr>
        <w:t>в течение 90 (Девяност</w:t>
      </w:r>
      <w:r w:rsidR="003B3811">
        <w:rPr>
          <w:rFonts w:ascii="Times New Roman" w:hAnsi="Times New Roman" w:cs="Times New Roman"/>
          <w:b/>
          <w:bCs/>
          <w:sz w:val="21"/>
          <w:szCs w:val="21"/>
        </w:rPr>
        <w:t>а</w:t>
      </w:r>
      <w:r w:rsidR="00611B6A">
        <w:rPr>
          <w:rFonts w:ascii="Times New Roman" w:hAnsi="Times New Roman" w:cs="Times New Roman"/>
          <w:b/>
          <w:bCs/>
          <w:sz w:val="21"/>
          <w:szCs w:val="21"/>
        </w:rPr>
        <w:t>) дней</w:t>
      </w:r>
      <w:r w:rsidR="00AB5A50"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2D6593">
        <w:rPr>
          <w:rFonts w:ascii="Times New Roman" w:hAnsi="Times New Roman" w:cs="Times New Roman"/>
          <w:b/>
          <w:bCs/>
          <w:sz w:val="21"/>
          <w:szCs w:val="21"/>
        </w:rPr>
        <w:t>со дня заключения Контракта</w:t>
      </w:r>
      <w:r w:rsidR="002D6593"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AB5A50" w:rsidRPr="0047320A">
        <w:rPr>
          <w:rFonts w:ascii="Times New Roman" w:hAnsi="Times New Roman" w:cs="Times New Roman"/>
          <w:b/>
          <w:bCs/>
          <w:sz w:val="21"/>
          <w:szCs w:val="21"/>
        </w:rPr>
        <w:t>(Срок сдачи Исполнителем отчета о проведении СОУТ входит в срок оказания услуг).</w:t>
      </w:r>
    </w:p>
    <w:p w:rsidR="00AB5A50" w:rsidRPr="0047320A" w:rsidRDefault="00AB5A50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>В течение 3 рабочих дней с даты утверждения отчета о проведении СОУТ уведомить об этом Исполнителя любым доступным способом, обеспечивающим возможность подтверждения факта такого уведомления,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документа, подписанного квалифицированной электронной подписью.</w:t>
      </w:r>
    </w:p>
    <w:p w:rsidR="00AB5A50" w:rsidRPr="00836FB4" w:rsidRDefault="00AB5A50" w:rsidP="00AB5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7320A">
        <w:rPr>
          <w:rFonts w:ascii="Times New Roman" w:hAnsi="Times New Roman" w:cs="Times New Roman"/>
          <w:b/>
          <w:bCs/>
          <w:sz w:val="21"/>
          <w:szCs w:val="21"/>
        </w:rPr>
        <w:t xml:space="preserve">Исполнитель в течение 10 (десяти)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(далее - ФГИС СОУТ) в форме электронного документа, подписанного квалифицированной электронной подписью, сведения, </w:t>
      </w:r>
      <w:r w:rsidRPr="00836FB4">
        <w:rPr>
          <w:rFonts w:ascii="Times New Roman" w:hAnsi="Times New Roman" w:cs="Times New Roman"/>
          <w:b/>
          <w:bCs/>
          <w:sz w:val="21"/>
          <w:szCs w:val="21"/>
        </w:rPr>
        <w:t xml:space="preserve">предусмотренные </w:t>
      </w:r>
      <w:hyperlink r:id="rId24" w:history="1">
        <w:r w:rsidRPr="00836FB4">
          <w:rPr>
            <w:rFonts w:ascii="Times New Roman" w:hAnsi="Times New Roman" w:cs="Times New Roman"/>
            <w:b/>
            <w:bCs/>
            <w:sz w:val="21"/>
            <w:szCs w:val="21"/>
          </w:rPr>
          <w:t>частью 2 статьи 18</w:t>
        </w:r>
      </w:hyperlink>
      <w:r w:rsidRPr="00836FB4">
        <w:rPr>
          <w:rFonts w:ascii="Times New Roman" w:hAnsi="Times New Roman" w:cs="Times New Roman"/>
          <w:b/>
          <w:bCs/>
          <w:sz w:val="21"/>
          <w:szCs w:val="21"/>
        </w:rPr>
        <w:t xml:space="preserve"> Федерального закона от 28.12.2013 N 426-ФЗ.</w:t>
      </w:r>
    </w:p>
    <w:p w:rsidR="0047320A" w:rsidRPr="00836FB4" w:rsidRDefault="002F35B4" w:rsidP="004732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36FB4"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="00C54812" w:rsidRPr="00836FB4">
        <w:rPr>
          <w:rFonts w:ascii="Times New Roman" w:hAnsi="Times New Roman" w:cs="Times New Roman"/>
          <w:b/>
          <w:bCs/>
          <w:sz w:val="21"/>
          <w:szCs w:val="21"/>
        </w:rPr>
        <w:t xml:space="preserve">. Место сдачи результатов оказанных Услуг: </w:t>
      </w:r>
      <w:r w:rsidR="003B3811" w:rsidRPr="00836FB4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119034, Москва, Кропоткинский переулок, д. 23</w:t>
      </w:r>
      <w:r w:rsidRPr="00836FB4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:rsidR="0047320A" w:rsidRPr="002F35B4" w:rsidRDefault="0047320A" w:rsidP="004732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</w:p>
    <w:tbl>
      <w:tblPr>
        <w:tblW w:w="9396" w:type="dxa"/>
        <w:tblLook w:val="04A0" w:firstRow="1" w:lastRow="0" w:firstColumn="1" w:lastColumn="0" w:noHBand="0" w:noVBand="1"/>
      </w:tblPr>
      <w:tblGrid>
        <w:gridCol w:w="4644"/>
        <w:gridCol w:w="4752"/>
      </w:tblGrid>
      <w:tr w:rsidR="008A0E4E" w:rsidRPr="00533C4B" w:rsidTr="002F35B4">
        <w:tc>
          <w:tcPr>
            <w:tcW w:w="4644" w:type="dxa"/>
          </w:tcPr>
          <w:p w:rsidR="008A0E4E" w:rsidRPr="001B32C3" w:rsidRDefault="008A0E4E" w:rsidP="008A0E4E">
            <w:pPr>
              <w:pStyle w:val="3"/>
              <w:spacing w:after="0"/>
              <w:jc w:val="left"/>
              <w:rPr>
                <w:b/>
                <w:iCs/>
                <w:sz w:val="22"/>
                <w:szCs w:val="22"/>
              </w:rPr>
            </w:pPr>
            <w:r w:rsidRPr="001B32C3">
              <w:rPr>
                <w:b/>
                <w:iCs/>
                <w:sz w:val="22"/>
                <w:szCs w:val="22"/>
              </w:rPr>
              <w:t>Заказчик:</w:t>
            </w:r>
          </w:p>
          <w:p w:rsidR="008A0E4E" w:rsidRPr="001B32C3" w:rsidRDefault="008A0E4E" w:rsidP="008A0E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1B32C3">
              <w:rPr>
                <w:rFonts w:ascii="Times New Roman" w:hAnsi="Times New Roman" w:cs="Times New Roman"/>
                <w:b/>
              </w:rPr>
              <w:t>ФГБУ «НМИЦ ПН им. В.П. Сербского»</w:t>
            </w:r>
          </w:p>
          <w:p w:rsidR="008A0E4E" w:rsidRPr="001B32C3" w:rsidRDefault="008A0E4E" w:rsidP="008A0E4E">
            <w:pPr>
              <w:pStyle w:val="3"/>
              <w:spacing w:after="0"/>
              <w:jc w:val="left"/>
              <w:rPr>
                <w:b/>
                <w:sz w:val="22"/>
                <w:szCs w:val="22"/>
                <w:lang w:val="ru-RU"/>
              </w:rPr>
            </w:pPr>
            <w:r w:rsidRPr="001B32C3">
              <w:rPr>
                <w:b/>
                <w:sz w:val="22"/>
                <w:szCs w:val="22"/>
              </w:rPr>
              <w:t>Минздрава России</w:t>
            </w:r>
          </w:p>
          <w:p w:rsidR="008A0E4E" w:rsidRPr="001B32C3" w:rsidRDefault="008A0E4E" w:rsidP="008A0E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1B32C3">
              <w:rPr>
                <w:rFonts w:ascii="Times New Roman" w:hAnsi="Times New Roman" w:cs="Times New Roman"/>
                <w:b/>
              </w:rPr>
              <w:t xml:space="preserve">Заместитель генерального директора </w:t>
            </w:r>
            <w:r w:rsidRPr="001B32C3">
              <w:rPr>
                <w:rFonts w:ascii="Times New Roman" w:hAnsi="Times New Roman" w:cs="Times New Roman"/>
                <w:b/>
              </w:rPr>
              <w:br/>
              <w:t>по финансово-экономическим вопросам</w:t>
            </w:r>
          </w:p>
          <w:p w:rsidR="008A0E4E" w:rsidRPr="001B32C3" w:rsidRDefault="008A0E4E" w:rsidP="008A0E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</w:p>
          <w:p w:rsidR="008A0E4E" w:rsidRPr="001B32C3" w:rsidRDefault="008A0E4E" w:rsidP="008A0E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1B32C3">
              <w:rPr>
                <w:rFonts w:ascii="Times New Roman" w:hAnsi="Times New Roman" w:cs="Times New Roman"/>
                <w:b/>
              </w:rPr>
              <w:t>____________________ /М.А. Юрасова /</w:t>
            </w:r>
          </w:p>
          <w:p w:rsidR="008A0E4E" w:rsidRPr="0047320A" w:rsidRDefault="008A0E4E" w:rsidP="004732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1B32C3">
              <w:rPr>
                <w:rFonts w:ascii="Times New Roman" w:hAnsi="Times New Roman" w:cs="Times New Roman"/>
                <w:b/>
              </w:rPr>
              <w:t>М.П.</w:t>
            </w:r>
          </w:p>
        </w:tc>
        <w:tc>
          <w:tcPr>
            <w:tcW w:w="4752" w:type="dxa"/>
          </w:tcPr>
          <w:p w:rsidR="008A0E4E" w:rsidRPr="001B32C3" w:rsidRDefault="008A0E4E" w:rsidP="008A0E4E">
            <w:pPr>
              <w:pStyle w:val="3"/>
              <w:spacing w:after="0"/>
              <w:jc w:val="left"/>
              <w:rPr>
                <w:b/>
                <w:color w:val="000000"/>
                <w:sz w:val="22"/>
                <w:szCs w:val="22"/>
              </w:rPr>
            </w:pPr>
            <w:r w:rsidRPr="001B32C3">
              <w:rPr>
                <w:b/>
                <w:color w:val="000000"/>
                <w:sz w:val="22"/>
                <w:szCs w:val="22"/>
                <w:lang w:val="ru-RU"/>
              </w:rPr>
              <w:t>Исполнитель</w:t>
            </w:r>
            <w:r w:rsidRPr="001B32C3">
              <w:rPr>
                <w:b/>
                <w:sz w:val="22"/>
                <w:szCs w:val="22"/>
              </w:rPr>
              <w:t>:</w:t>
            </w:r>
          </w:p>
          <w:p w:rsidR="008A0E4E" w:rsidRPr="001B32C3" w:rsidRDefault="008A0E4E" w:rsidP="008A0E4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0E4E">
              <w:rPr>
                <w:rFonts w:ascii="Times New Roman" w:hAnsi="Times New Roman" w:cs="Times New Roman"/>
                <w:b/>
              </w:rPr>
              <w:t>________________________</w:t>
            </w:r>
          </w:p>
          <w:p w:rsidR="008A0E4E" w:rsidRPr="001B32C3" w:rsidRDefault="008A0E4E" w:rsidP="008A0E4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8A0E4E" w:rsidRPr="001B32C3" w:rsidRDefault="008A0E4E" w:rsidP="008A0E4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0E4E">
              <w:rPr>
                <w:rFonts w:ascii="Times New Roman" w:hAnsi="Times New Roman" w:cs="Times New Roman"/>
                <w:b/>
              </w:rPr>
              <w:t>____________________________</w:t>
            </w:r>
          </w:p>
          <w:p w:rsidR="008A0E4E" w:rsidRPr="001B32C3" w:rsidRDefault="008A0E4E" w:rsidP="008A0E4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8A0E4E" w:rsidRPr="001B32C3" w:rsidRDefault="008A0E4E" w:rsidP="008A0E4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8A0E4E" w:rsidRPr="001B32C3" w:rsidRDefault="008A0E4E" w:rsidP="008A0E4E">
            <w:pPr>
              <w:pStyle w:val="a3"/>
              <w:rPr>
                <w:rFonts w:ascii="Times New Roman" w:hAnsi="Times New Roman"/>
                <w:b/>
                <w:sz w:val="22"/>
                <w:szCs w:val="22"/>
              </w:rPr>
            </w:pPr>
            <w:r w:rsidRPr="001B32C3">
              <w:rPr>
                <w:rFonts w:ascii="Times New Roman" w:eastAsia="BatangChe" w:hAnsi="Times New Roman"/>
                <w:b/>
                <w:sz w:val="22"/>
                <w:szCs w:val="22"/>
              </w:rPr>
              <w:t xml:space="preserve">_______________/ </w:t>
            </w:r>
            <w:r w:rsidRPr="008A0E4E">
              <w:rPr>
                <w:rFonts w:ascii="Times New Roman" w:hAnsi="Times New Roman"/>
                <w:b/>
                <w:sz w:val="22"/>
                <w:szCs w:val="22"/>
              </w:rPr>
              <w:t>__________________</w:t>
            </w:r>
            <w:r w:rsidRPr="001B32C3">
              <w:rPr>
                <w:rFonts w:ascii="Times New Roman" w:hAnsi="Times New Roman"/>
                <w:b/>
                <w:sz w:val="22"/>
                <w:szCs w:val="22"/>
              </w:rPr>
              <w:t xml:space="preserve"> /</w:t>
            </w:r>
          </w:p>
          <w:p w:rsidR="008A0E4E" w:rsidRPr="001B32C3" w:rsidRDefault="008A0E4E" w:rsidP="008A0E4E">
            <w:pPr>
              <w:pStyle w:val="a3"/>
              <w:rPr>
                <w:rFonts w:ascii="Times New Roman" w:hAnsi="Times New Roman"/>
                <w:b/>
                <w:color w:val="000000"/>
                <w:spacing w:val="-6"/>
                <w:sz w:val="22"/>
                <w:szCs w:val="22"/>
              </w:rPr>
            </w:pPr>
            <w:r w:rsidRPr="001B32C3">
              <w:rPr>
                <w:rFonts w:ascii="Times New Roman" w:hAnsi="Times New Roman"/>
                <w:b/>
                <w:sz w:val="22"/>
                <w:szCs w:val="22"/>
              </w:rPr>
              <w:t>М.П.</w:t>
            </w:r>
          </w:p>
        </w:tc>
      </w:tr>
    </w:tbl>
    <w:p w:rsidR="00D83712" w:rsidRPr="002F35B4" w:rsidRDefault="00D83712" w:rsidP="006F211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sectPr w:rsidR="00D83712" w:rsidRPr="002F35B4" w:rsidSect="006F2116">
      <w:pgSz w:w="11905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Che"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F00D4"/>
    <w:multiLevelType w:val="hybridMultilevel"/>
    <w:tmpl w:val="B3F68AF2"/>
    <w:lvl w:ilvl="0" w:tplc="ED683536">
      <w:start w:val="71"/>
      <w:numFmt w:val="bullet"/>
      <w:lvlText w:val=""/>
      <w:lvlJc w:val="left"/>
      <w:pPr>
        <w:ind w:left="1080" w:hanging="360"/>
      </w:pPr>
      <w:rPr>
        <w:rFonts w:ascii="Symbol" w:eastAsia="Calibr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5B4990"/>
    <w:multiLevelType w:val="hybridMultilevel"/>
    <w:tmpl w:val="8E606F44"/>
    <w:lvl w:ilvl="0" w:tplc="6D0CEE24">
      <w:start w:val="71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5329E"/>
    <w:multiLevelType w:val="hybridMultilevel"/>
    <w:tmpl w:val="CBD41F56"/>
    <w:lvl w:ilvl="0" w:tplc="1D12B434">
      <w:start w:val="71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81E61"/>
    <w:multiLevelType w:val="hybridMultilevel"/>
    <w:tmpl w:val="F33E3F3E"/>
    <w:lvl w:ilvl="0" w:tplc="43C67EDA">
      <w:start w:val="71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501B5"/>
    <w:multiLevelType w:val="hybridMultilevel"/>
    <w:tmpl w:val="AC5CE22C"/>
    <w:lvl w:ilvl="0" w:tplc="F6FA5F70">
      <w:start w:val="71"/>
      <w:numFmt w:val="bullet"/>
      <w:lvlText w:val=""/>
      <w:lvlJc w:val="left"/>
      <w:pPr>
        <w:ind w:left="1440" w:hanging="360"/>
      </w:pPr>
      <w:rPr>
        <w:rFonts w:ascii="Symbol" w:eastAsia="Calibr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812"/>
    <w:rsid w:val="00001BF5"/>
    <w:rsid w:val="000244F0"/>
    <w:rsid w:val="00037829"/>
    <w:rsid w:val="00045A6A"/>
    <w:rsid w:val="00056E7D"/>
    <w:rsid w:val="00061D9B"/>
    <w:rsid w:val="00065232"/>
    <w:rsid w:val="00070DE2"/>
    <w:rsid w:val="000737EE"/>
    <w:rsid w:val="000A1DD1"/>
    <w:rsid w:val="000B250F"/>
    <w:rsid w:val="000B3CE7"/>
    <w:rsid w:val="000C119D"/>
    <w:rsid w:val="000C2610"/>
    <w:rsid w:val="000C2F4A"/>
    <w:rsid w:val="000C64F8"/>
    <w:rsid w:val="000C75AA"/>
    <w:rsid w:val="000D2E4F"/>
    <w:rsid w:val="000E38EA"/>
    <w:rsid w:val="00122168"/>
    <w:rsid w:val="00142265"/>
    <w:rsid w:val="001755AC"/>
    <w:rsid w:val="001A02B2"/>
    <w:rsid w:val="001B2B9B"/>
    <w:rsid w:val="001B32C3"/>
    <w:rsid w:val="001C1241"/>
    <w:rsid w:val="001D0C18"/>
    <w:rsid w:val="001E3EB0"/>
    <w:rsid w:val="0021442F"/>
    <w:rsid w:val="00221929"/>
    <w:rsid w:val="002221BB"/>
    <w:rsid w:val="00225BBF"/>
    <w:rsid w:val="00235139"/>
    <w:rsid w:val="00241A62"/>
    <w:rsid w:val="00252C5C"/>
    <w:rsid w:val="00261EEC"/>
    <w:rsid w:val="00270CD8"/>
    <w:rsid w:val="00273495"/>
    <w:rsid w:val="00284C1D"/>
    <w:rsid w:val="00290653"/>
    <w:rsid w:val="002943EB"/>
    <w:rsid w:val="002B6537"/>
    <w:rsid w:val="002C12DE"/>
    <w:rsid w:val="002C7420"/>
    <w:rsid w:val="002D6593"/>
    <w:rsid w:val="002F35B4"/>
    <w:rsid w:val="002F7073"/>
    <w:rsid w:val="002F75DE"/>
    <w:rsid w:val="003220AB"/>
    <w:rsid w:val="003469CF"/>
    <w:rsid w:val="0035583A"/>
    <w:rsid w:val="00373D0F"/>
    <w:rsid w:val="003B3811"/>
    <w:rsid w:val="003D45F7"/>
    <w:rsid w:val="00416330"/>
    <w:rsid w:val="00435853"/>
    <w:rsid w:val="004372CB"/>
    <w:rsid w:val="0045231E"/>
    <w:rsid w:val="00454FF0"/>
    <w:rsid w:val="00456C7D"/>
    <w:rsid w:val="00463A6B"/>
    <w:rsid w:val="00471DE4"/>
    <w:rsid w:val="0047320A"/>
    <w:rsid w:val="00480139"/>
    <w:rsid w:val="004B0CB9"/>
    <w:rsid w:val="004C2033"/>
    <w:rsid w:val="004E1356"/>
    <w:rsid w:val="004E5A4D"/>
    <w:rsid w:val="004E60A5"/>
    <w:rsid w:val="004F516A"/>
    <w:rsid w:val="00502BCD"/>
    <w:rsid w:val="00522912"/>
    <w:rsid w:val="00524E3B"/>
    <w:rsid w:val="005274BE"/>
    <w:rsid w:val="00533529"/>
    <w:rsid w:val="00537C14"/>
    <w:rsid w:val="00541F58"/>
    <w:rsid w:val="00586051"/>
    <w:rsid w:val="005A1153"/>
    <w:rsid w:val="005A2EB7"/>
    <w:rsid w:val="005A3B6E"/>
    <w:rsid w:val="005A6E62"/>
    <w:rsid w:val="005B0CFD"/>
    <w:rsid w:val="005B1312"/>
    <w:rsid w:val="005D30C5"/>
    <w:rsid w:val="005D4A45"/>
    <w:rsid w:val="00610117"/>
    <w:rsid w:val="00611B6A"/>
    <w:rsid w:val="00624322"/>
    <w:rsid w:val="0063451C"/>
    <w:rsid w:val="00641350"/>
    <w:rsid w:val="00665CEC"/>
    <w:rsid w:val="00687E07"/>
    <w:rsid w:val="00691740"/>
    <w:rsid w:val="0069532C"/>
    <w:rsid w:val="00697BAC"/>
    <w:rsid w:val="006C392E"/>
    <w:rsid w:val="006C46D6"/>
    <w:rsid w:val="006C6D85"/>
    <w:rsid w:val="006F2116"/>
    <w:rsid w:val="00743206"/>
    <w:rsid w:val="00760B40"/>
    <w:rsid w:val="007736BA"/>
    <w:rsid w:val="007746EB"/>
    <w:rsid w:val="007769D5"/>
    <w:rsid w:val="007860FD"/>
    <w:rsid w:val="007A26E8"/>
    <w:rsid w:val="007E2A92"/>
    <w:rsid w:val="007E3ED0"/>
    <w:rsid w:val="00823594"/>
    <w:rsid w:val="00836FB4"/>
    <w:rsid w:val="00846364"/>
    <w:rsid w:val="00892F13"/>
    <w:rsid w:val="00892FCE"/>
    <w:rsid w:val="00893A77"/>
    <w:rsid w:val="00894406"/>
    <w:rsid w:val="0089495E"/>
    <w:rsid w:val="008A0E4E"/>
    <w:rsid w:val="008A2EC3"/>
    <w:rsid w:val="008B34C8"/>
    <w:rsid w:val="008D472E"/>
    <w:rsid w:val="008E0BE5"/>
    <w:rsid w:val="008F4A3B"/>
    <w:rsid w:val="008F56EE"/>
    <w:rsid w:val="00926227"/>
    <w:rsid w:val="00934C31"/>
    <w:rsid w:val="00934CC7"/>
    <w:rsid w:val="00947D10"/>
    <w:rsid w:val="00991C5D"/>
    <w:rsid w:val="00993E0A"/>
    <w:rsid w:val="00997974"/>
    <w:rsid w:val="009B6111"/>
    <w:rsid w:val="009D3E96"/>
    <w:rsid w:val="009E4E81"/>
    <w:rsid w:val="009F14B3"/>
    <w:rsid w:val="009F565A"/>
    <w:rsid w:val="00A07159"/>
    <w:rsid w:val="00A07C6C"/>
    <w:rsid w:val="00A15EA1"/>
    <w:rsid w:val="00A259DF"/>
    <w:rsid w:val="00A56B07"/>
    <w:rsid w:val="00A614B3"/>
    <w:rsid w:val="00A64938"/>
    <w:rsid w:val="00A763E2"/>
    <w:rsid w:val="00A832C7"/>
    <w:rsid w:val="00A864E8"/>
    <w:rsid w:val="00AA5AC9"/>
    <w:rsid w:val="00AA7D85"/>
    <w:rsid w:val="00AB5A50"/>
    <w:rsid w:val="00AC5426"/>
    <w:rsid w:val="00AD197B"/>
    <w:rsid w:val="00B041AF"/>
    <w:rsid w:val="00B1111A"/>
    <w:rsid w:val="00B141A7"/>
    <w:rsid w:val="00B22735"/>
    <w:rsid w:val="00B254E6"/>
    <w:rsid w:val="00B301AE"/>
    <w:rsid w:val="00B315FF"/>
    <w:rsid w:val="00B339CF"/>
    <w:rsid w:val="00B36C73"/>
    <w:rsid w:val="00B54416"/>
    <w:rsid w:val="00B54485"/>
    <w:rsid w:val="00B555B1"/>
    <w:rsid w:val="00B565A6"/>
    <w:rsid w:val="00B62B6F"/>
    <w:rsid w:val="00B813D7"/>
    <w:rsid w:val="00B817F9"/>
    <w:rsid w:val="00B8570B"/>
    <w:rsid w:val="00BC3FC4"/>
    <w:rsid w:val="00BD65CD"/>
    <w:rsid w:val="00BE65D2"/>
    <w:rsid w:val="00BF00F4"/>
    <w:rsid w:val="00BF3A2E"/>
    <w:rsid w:val="00C1158B"/>
    <w:rsid w:val="00C12366"/>
    <w:rsid w:val="00C130A1"/>
    <w:rsid w:val="00C45FE2"/>
    <w:rsid w:val="00C511EA"/>
    <w:rsid w:val="00C54812"/>
    <w:rsid w:val="00C6254E"/>
    <w:rsid w:val="00C74F69"/>
    <w:rsid w:val="00C81136"/>
    <w:rsid w:val="00C84579"/>
    <w:rsid w:val="00C87EE1"/>
    <w:rsid w:val="00C9738A"/>
    <w:rsid w:val="00CC0CFB"/>
    <w:rsid w:val="00CC2D4E"/>
    <w:rsid w:val="00CC68F6"/>
    <w:rsid w:val="00CD7277"/>
    <w:rsid w:val="00CF1D2A"/>
    <w:rsid w:val="00D0586E"/>
    <w:rsid w:val="00D10750"/>
    <w:rsid w:val="00D11D29"/>
    <w:rsid w:val="00D14DA7"/>
    <w:rsid w:val="00D24813"/>
    <w:rsid w:val="00D323CC"/>
    <w:rsid w:val="00D33136"/>
    <w:rsid w:val="00D37175"/>
    <w:rsid w:val="00D47C83"/>
    <w:rsid w:val="00D517CD"/>
    <w:rsid w:val="00D675E5"/>
    <w:rsid w:val="00D749B6"/>
    <w:rsid w:val="00D83712"/>
    <w:rsid w:val="00D83D48"/>
    <w:rsid w:val="00D90DF9"/>
    <w:rsid w:val="00D943EA"/>
    <w:rsid w:val="00D9755D"/>
    <w:rsid w:val="00DC32A2"/>
    <w:rsid w:val="00DC3968"/>
    <w:rsid w:val="00DD2DDB"/>
    <w:rsid w:val="00DE60EA"/>
    <w:rsid w:val="00DE724C"/>
    <w:rsid w:val="00DE7520"/>
    <w:rsid w:val="00DF2175"/>
    <w:rsid w:val="00DF5499"/>
    <w:rsid w:val="00DF7DB8"/>
    <w:rsid w:val="00E15F3E"/>
    <w:rsid w:val="00E30A03"/>
    <w:rsid w:val="00E33439"/>
    <w:rsid w:val="00E45CE0"/>
    <w:rsid w:val="00E5137D"/>
    <w:rsid w:val="00E55952"/>
    <w:rsid w:val="00E63C93"/>
    <w:rsid w:val="00E70630"/>
    <w:rsid w:val="00E96822"/>
    <w:rsid w:val="00EA3DC0"/>
    <w:rsid w:val="00EB5A86"/>
    <w:rsid w:val="00EC1D12"/>
    <w:rsid w:val="00ED111A"/>
    <w:rsid w:val="00ED44C8"/>
    <w:rsid w:val="00ED7DF3"/>
    <w:rsid w:val="00EE7237"/>
    <w:rsid w:val="00F00A20"/>
    <w:rsid w:val="00F1032C"/>
    <w:rsid w:val="00F14C60"/>
    <w:rsid w:val="00F15954"/>
    <w:rsid w:val="00F21BAF"/>
    <w:rsid w:val="00F400B7"/>
    <w:rsid w:val="00F70BD2"/>
    <w:rsid w:val="00F710BE"/>
    <w:rsid w:val="00F74ECC"/>
    <w:rsid w:val="00F92C07"/>
    <w:rsid w:val="00F973DF"/>
    <w:rsid w:val="00FC6E6A"/>
    <w:rsid w:val="00FE2C96"/>
    <w:rsid w:val="00FE329A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749A4"/>
  <w15:docId w15:val="{D60E783F-3BE9-4BDF-8609-041A8AB3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2F35B4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2F35B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3">
    <w:name w:val="Готовый"/>
    <w:basedOn w:val="a"/>
    <w:rsid w:val="002F35B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1B32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B32C3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323CC"/>
    <w:pPr>
      <w:ind w:left="720"/>
      <w:contextualSpacing/>
    </w:pPr>
  </w:style>
  <w:style w:type="character" w:customStyle="1" w:styleId="FontStyle110">
    <w:name w:val="Font Style110"/>
    <w:uiPriority w:val="99"/>
    <w:rsid w:val="00ED111A"/>
    <w:rPr>
      <w:rFonts w:ascii="Times New Roman" w:hAnsi="Times New Roman" w:cs="Times New Roman"/>
      <w:color w:val="000000"/>
      <w:sz w:val="26"/>
      <w:szCs w:val="26"/>
    </w:rPr>
  </w:style>
  <w:style w:type="character" w:customStyle="1" w:styleId="highlightcolor">
    <w:name w:val="highlightcolor"/>
    <w:basedOn w:val="a0"/>
    <w:rsid w:val="00D97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ED5A7CA73BAECB638CA0B4C6D0B9EB0CE0CB592EE70C6A2E72A699A943D75E06DB7D95747FC3BF9E5DE713AA9110DFADCD314C8DBA92E5b0C3M" TargetMode="External"/><Relationship Id="rId13" Type="http://schemas.openxmlformats.org/officeDocument/2006/relationships/hyperlink" Target="consultantplus://offline/ref=53ED5A7CA73BAECB638CA0B4C6D0B9EB0CE0CB592EE70C6A2E72A699A943D75E06DB7D95747FC3BE925DE713AA9110DFADCD314C8DBA92E5b0C3M" TargetMode="External"/><Relationship Id="rId18" Type="http://schemas.openxmlformats.org/officeDocument/2006/relationships/hyperlink" Target="consultantplus://offline/ref=53ED5A7CA73BAECB638CA0B4C6D0B9EB0CE0CB592EE70C6A2E72A699A943D75E06DB7D95747FC3B9985DE713AA9110DFADCD314C8DBA92E5b0C3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3ED5A7CA73BAECB638CA0B4C6D0B9EB0CE0CB592EE70C6A2E72A699A943D75E06DB7D95747FC1BF995DE713AA9110DFADCD314C8DBA92E5b0C3M" TargetMode="External"/><Relationship Id="rId7" Type="http://schemas.openxmlformats.org/officeDocument/2006/relationships/hyperlink" Target="consultantplus://offline/ref=53ED5A7CA73BAECB638CA0B4C6D0B9EB0CE0CB592EE70C6A2E72A699A943D75E06DB7D95747FC3BF9A5DE713AA9110DFADCD314C8DBA92E5b0C3M" TargetMode="External"/><Relationship Id="rId12" Type="http://schemas.openxmlformats.org/officeDocument/2006/relationships/hyperlink" Target="consultantplus://offline/ref=53ED5A7CA73BAECB638CA0B4C6D0B9EB0CE0CB592EE70C6A2E72A699A943D75E06DB7D95747FC3BF925DE713AA9110DFADCD314C8DBA92E5b0C3M" TargetMode="External"/><Relationship Id="rId17" Type="http://schemas.openxmlformats.org/officeDocument/2006/relationships/hyperlink" Target="consultantplus://offline/ref=53ED5A7CA73BAECB638CA0B4C6D0B9EB0CE0CB592EE70C6A2E72A699A943D75E06DB7D95747FC3BE925DE713AA9110DFADCD314C8DBA92E5b0C3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3ED5A7CA73BAECB638CA0B4C6D0B9EB0CE0CB592EE70C6A2E72A699A943D75E06DB7D95747FC3BF925DE713AA9110DFADCD314C8DBA92E5b0C3M" TargetMode="External"/><Relationship Id="rId20" Type="http://schemas.openxmlformats.org/officeDocument/2006/relationships/hyperlink" Target="consultantplus://offline/ref=53ED5A7CA73BAECB638CA0B4C6D0B9EB0CE0CB592EE70C6A2E72A699A943D75E06DB7D95747FC0B99C5DE713AA9110DFADCD314C8DBA92E5b0C3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3ED5A7CA73BAECB638CA0B4C6D0B9EB0DE0CD552BE30C6A2E72A699A943D75E14DB2599747ADCBD9848B142EFbCCDM" TargetMode="External"/><Relationship Id="rId11" Type="http://schemas.openxmlformats.org/officeDocument/2006/relationships/hyperlink" Target="consultantplus://offline/ref=53ED5A7CA73BAECB638CA0B4C6D0B9EB0CE0CB592EE70C6A2E72A699A943D75E06DB7D95747FC0BD9D5DE713AA9110DFADCD314C8DBA92E5b0C3M" TargetMode="External"/><Relationship Id="rId24" Type="http://schemas.openxmlformats.org/officeDocument/2006/relationships/hyperlink" Target="consultantplus://offline/ref=53ED5A7CA73BAECB638CA0B4C6D0B9EB0CE0CB592EE70C6A2E72A699A943D75E06DB7D95747FC0BD9D5DE713AA9110DFADCD314C8DBA92E5b0C3M" TargetMode="External"/><Relationship Id="rId5" Type="http://schemas.openxmlformats.org/officeDocument/2006/relationships/hyperlink" Target="consultantplus://offline/ref=53ED5A7CA73BAECB638CA0B4C6D0B9EB0CE0CB592EE70C6A2E72A699A943D75E14DB2599747ADCBD9848B142EFbCCDM" TargetMode="External"/><Relationship Id="rId15" Type="http://schemas.openxmlformats.org/officeDocument/2006/relationships/hyperlink" Target="consultantplus://offline/ref=53ED5A7CA73BAECB638CA0B4C6D0B9EB0CE0CB592EE70C6A2E72A699A943D75E06DB7D95747FC3B89A5DE713AA9110DFADCD314C8DBA92E5b0C3M" TargetMode="External"/><Relationship Id="rId23" Type="http://schemas.openxmlformats.org/officeDocument/2006/relationships/hyperlink" Target="consultantplus://offline/ref=53ED5A7CA73BAECB638CA0B4C6D0B9EB0DE0CD552BE30C6A2E72A699A943D75E14DB2599747ADCBD9848B142EFbCCDM" TargetMode="External"/><Relationship Id="rId10" Type="http://schemas.openxmlformats.org/officeDocument/2006/relationships/hyperlink" Target="consultantplus://offline/ref=53ED5A7CA73BAECB638CA0B4C6D0B9EB0CE0CB592EE70C6A2E72A699A943D75E06DB7D95747FC0B99A5DE713AA9110DFADCD314C8DBA92E5b0C3M" TargetMode="External"/><Relationship Id="rId19" Type="http://schemas.openxmlformats.org/officeDocument/2006/relationships/hyperlink" Target="consultantplus://offline/ref=53ED5A7CA73BAECB638CA0B4C6D0B9EB0CE0CB592EE70C6A2E72A699A943D75E06DB7D95747FC3B89A5DE713AA9110DFADCD314C8DBA92E5b0C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3ED5A7CA73BAECB638CA0B4C6D0B9EB0DE0CD552BE30C6A2E72A699A943D75E06DB7D95747CC1B49A5DE713AA9110DFADCD314C8DBA92E5b0C3M" TargetMode="External"/><Relationship Id="rId14" Type="http://schemas.openxmlformats.org/officeDocument/2006/relationships/hyperlink" Target="consultantplus://offline/ref=53ED5A7CA73BAECB638CA0B4C6D0B9EB0CE0CB592EE70C6A2E72A699A943D75E06DB7D95747FC3B9985DE713AA9110DFADCD314C8DBA92E5b0C3M" TargetMode="External"/><Relationship Id="rId22" Type="http://schemas.openxmlformats.org/officeDocument/2006/relationships/hyperlink" Target="consultantplus://offline/ref=53ED5A7CA73BAECB638CA0B4C6D0B9EB0CE0CB592EE70C6A2E72A699A943D75E14DB2599747ADCBD9848B142EFbCC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Монахова</dc:creator>
  <cp:lastModifiedBy>Ковынева Татьяна Петровна</cp:lastModifiedBy>
  <cp:revision>3</cp:revision>
  <dcterms:created xsi:type="dcterms:W3CDTF">2026-08-11T12:12:00Z</dcterms:created>
  <dcterms:modified xsi:type="dcterms:W3CDTF">2026-08-19T10:40:00Z</dcterms:modified>
</cp:coreProperties>
</file>