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F0E3B" w14:textId="6CEE7E98" w:rsidR="00C34556" w:rsidRPr="002D0392" w:rsidRDefault="005F5BC0" w:rsidP="003727B2">
      <w:pPr>
        <w:pStyle w:val="Standard"/>
        <w:autoSpaceDE w:val="0"/>
        <w:jc w:val="center"/>
        <w:rPr>
          <w:rFonts w:eastAsia="Times New Roman CYR" w:cs="Times New Roman"/>
          <w:b/>
          <w:bCs/>
          <w:sz w:val="20"/>
          <w:szCs w:val="20"/>
          <w:lang w:val="ru-RU"/>
        </w:rPr>
      </w:pPr>
      <w:r w:rsidRPr="002D0392">
        <w:rPr>
          <w:rFonts w:eastAsia="Times New Roman CYR" w:cs="Times New Roman"/>
          <w:b/>
          <w:bCs/>
          <w:sz w:val="20"/>
          <w:szCs w:val="20"/>
          <w:lang w:val="ru-RU"/>
        </w:rPr>
        <w:t>КОНТРАКТ</w:t>
      </w:r>
      <w:r w:rsidR="00990AD8" w:rsidRPr="002D0392">
        <w:rPr>
          <w:rFonts w:eastAsia="Times New Roman CYR" w:cs="Times New Roman"/>
          <w:b/>
          <w:bCs/>
          <w:sz w:val="20"/>
          <w:szCs w:val="20"/>
          <w:lang w:val="ru-RU"/>
        </w:rPr>
        <w:t xml:space="preserve"> №</w:t>
      </w:r>
      <w:r w:rsidR="00130112">
        <w:rPr>
          <w:rFonts w:eastAsia="Times New Roman CYR" w:cs="Times New Roman"/>
          <w:b/>
          <w:bCs/>
          <w:sz w:val="20"/>
          <w:szCs w:val="20"/>
          <w:lang w:val="ru-RU"/>
        </w:rPr>
        <w:t xml:space="preserve"> </w:t>
      </w:r>
      <w:r w:rsidR="00AE2E54" w:rsidRPr="008925AB">
        <w:rPr>
          <w:rFonts w:eastAsia="Times New Roman CYR" w:cs="Times New Roman"/>
          <w:b/>
          <w:bCs/>
          <w:sz w:val="20"/>
          <w:szCs w:val="20"/>
          <w:highlight w:val="yellow"/>
          <w:lang w:val="ru-RU"/>
        </w:rPr>
        <w:t>_______________</w:t>
      </w:r>
    </w:p>
    <w:p w14:paraId="5D81BB22" w14:textId="53B8A8D0" w:rsidR="00C34556" w:rsidRPr="007C6C7B" w:rsidRDefault="00990AD8" w:rsidP="007C6C7B">
      <w:pPr>
        <w:widowControl/>
        <w:shd w:val="clear" w:color="auto" w:fill="FFFFFF" w:themeFill="background1"/>
        <w:suppressAutoHyphens w:val="0"/>
        <w:autoSpaceDE w:val="0"/>
        <w:jc w:val="center"/>
        <w:textAlignment w:val="auto"/>
        <w:rPr>
          <w:rFonts w:eastAsia="Times New Roman" w:cs="Times New Roman"/>
          <w:b/>
          <w:bCs/>
          <w:kern w:val="0"/>
          <w:sz w:val="20"/>
          <w:szCs w:val="20"/>
          <w:shd w:val="clear" w:color="auto" w:fill="FFFFFF" w:themeFill="background1"/>
          <w:lang w:val="ru-RU" w:eastAsia="ru-RU" w:bidi="ar-SA"/>
        </w:rPr>
      </w:pPr>
      <w:r w:rsidRPr="002D0392">
        <w:rPr>
          <w:rFonts w:eastAsia="Courier New" w:cs="Times New Roman"/>
          <w:b/>
          <w:bCs/>
          <w:kern w:val="0"/>
          <w:sz w:val="20"/>
          <w:szCs w:val="20"/>
          <w:lang w:val="ru-RU" w:eastAsia="ru-RU" w:bidi="ar-SA"/>
        </w:rPr>
        <w:t>н</w:t>
      </w:r>
      <w:r w:rsidR="00C34556" w:rsidRPr="002D0392">
        <w:rPr>
          <w:rFonts w:eastAsia="Courier New" w:cs="Times New Roman"/>
          <w:b/>
          <w:bCs/>
          <w:kern w:val="0"/>
          <w:sz w:val="20"/>
          <w:szCs w:val="20"/>
          <w:lang w:val="ru-RU" w:eastAsia="ru-RU" w:bidi="ar-SA"/>
        </w:rPr>
        <w:t>а оказание услуг по</w:t>
      </w:r>
      <w:r w:rsidR="007C6C7B" w:rsidRPr="007C6C7B">
        <w:rPr>
          <w:rFonts w:eastAsia="Times New Roman" w:cs="Times New Roman"/>
          <w:b/>
          <w:bCs/>
          <w:kern w:val="0"/>
          <w:sz w:val="20"/>
          <w:szCs w:val="20"/>
          <w:shd w:val="clear" w:color="auto" w:fill="FFFFFF" w:themeFill="background1"/>
          <w:lang w:val="ru-RU" w:eastAsia="ru-RU" w:bidi="ar-SA"/>
        </w:rPr>
        <w:t xml:space="preserve"> закупке дополнительных мониторов в целях улучшения системы мониторинга в ОРИТ</w:t>
      </w:r>
    </w:p>
    <w:p w14:paraId="54F4EF0D" w14:textId="383F6EE3" w:rsidR="00C34556" w:rsidRPr="002D0392" w:rsidRDefault="00664D44" w:rsidP="00664D44">
      <w:pPr>
        <w:widowControl/>
        <w:suppressAutoHyphens w:val="0"/>
        <w:autoSpaceDN/>
        <w:jc w:val="center"/>
        <w:textAlignment w:val="auto"/>
        <w:rPr>
          <w:rFonts w:eastAsia="Calibri" w:cs="Times New Roman"/>
          <w:b/>
          <w:bCs/>
          <w:kern w:val="0"/>
          <w:sz w:val="20"/>
          <w:szCs w:val="20"/>
          <w:lang w:val="ru-RU" w:eastAsia="ru-RU" w:bidi="ar-SA"/>
        </w:rPr>
      </w:pPr>
      <w:r w:rsidRPr="002D0392">
        <w:rPr>
          <w:rFonts w:eastAsia="Calibri" w:cs="Times New Roman"/>
          <w:b/>
          <w:bCs/>
          <w:kern w:val="0"/>
          <w:sz w:val="20"/>
          <w:szCs w:val="20"/>
          <w:lang w:val="ru-RU" w:eastAsia="ru-RU" w:bidi="ar-SA"/>
        </w:rPr>
        <w:t xml:space="preserve">ИКЗ </w:t>
      </w:r>
      <w:r w:rsidR="009555A4">
        <w:rPr>
          <w:rFonts w:eastAsia="Calibri" w:cs="Times New Roman"/>
          <w:b/>
          <w:bCs/>
          <w:kern w:val="0"/>
          <w:sz w:val="20"/>
          <w:szCs w:val="20"/>
          <w:lang w:val="ru-RU" w:eastAsia="ru-RU" w:bidi="ar-SA"/>
        </w:rPr>
        <w:t>26</w:t>
      </w:r>
      <w:r w:rsidR="00BA4235" w:rsidRPr="00BA4235">
        <w:rPr>
          <w:rFonts w:eastAsia="Calibri" w:cs="Times New Roman"/>
          <w:b/>
          <w:bCs/>
          <w:kern w:val="0"/>
          <w:sz w:val="20"/>
          <w:szCs w:val="20"/>
          <w:lang w:val="ru-RU" w:eastAsia="ru-RU" w:bidi="ar-SA"/>
        </w:rPr>
        <w:t>1781304526578130100100190000000244</w:t>
      </w:r>
    </w:p>
    <w:p w14:paraId="5383AE8C" w14:textId="2CFA38A4" w:rsidR="00C34556" w:rsidRPr="002D0392" w:rsidRDefault="00C34556" w:rsidP="00F1067E">
      <w:pPr>
        <w:widowControl/>
        <w:tabs>
          <w:tab w:val="left" w:pos="5595"/>
        </w:tabs>
        <w:suppressAutoHyphens w:val="0"/>
        <w:autoSpaceDE w:val="0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</w:p>
    <w:p w14:paraId="186CDF12" w14:textId="29F55A6C" w:rsidR="00C34556" w:rsidRPr="002D0392" w:rsidRDefault="00C34556" w:rsidP="00822FD4">
      <w:pPr>
        <w:widowControl/>
        <w:suppressAutoHyphens w:val="0"/>
        <w:autoSpaceDE w:val="0"/>
        <w:ind w:firstLine="426"/>
        <w:jc w:val="center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г. Санкт-Петербург</w:t>
      </w:r>
      <w:r w:rsidR="00990AD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ab/>
      </w:r>
      <w:r w:rsidR="00990AD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ab/>
      </w:r>
      <w:r w:rsidR="00990AD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ab/>
      </w:r>
      <w:r w:rsidR="00990AD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ab/>
      </w:r>
      <w:r w:rsidR="00990AD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ab/>
      </w:r>
      <w:r w:rsidR="00990AD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ab/>
      </w:r>
      <w:r w:rsidR="00990AD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ab/>
      </w:r>
      <w:r w:rsidR="0084663B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                    </w:t>
      </w:r>
      <w:proofErr w:type="gramStart"/>
      <w:r w:rsidR="0084663B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  </w:t>
      </w:r>
      <w:r w:rsidRPr="008925AB"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  <w:t>«</w:t>
      </w:r>
      <w:proofErr w:type="gramEnd"/>
      <w:r w:rsidR="00AE2E54" w:rsidRPr="008925AB"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  <w:t>___</w:t>
      </w:r>
      <w:r w:rsidRPr="008925AB"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  <w:t>»</w:t>
      </w:r>
      <w:r w:rsidR="00CB77D3" w:rsidRPr="008925AB"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  <w:t xml:space="preserve"> </w:t>
      </w:r>
      <w:r w:rsidR="00AE2E54" w:rsidRPr="008925AB"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  <w:t>______</w:t>
      </w:r>
      <w:r w:rsidRPr="008925AB"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  <w:t xml:space="preserve"> 20</w:t>
      </w:r>
      <w:r w:rsidR="00AE2E54" w:rsidRPr="008925AB"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  <w:t>__</w:t>
      </w:r>
      <w:r w:rsidRPr="008925AB"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  <w:t xml:space="preserve"> г.</w:t>
      </w:r>
    </w:p>
    <w:p w14:paraId="2BA7A4EF" w14:textId="6D4C9F26" w:rsidR="005F5BC0" w:rsidRPr="002D0392" w:rsidRDefault="00C34556" w:rsidP="00827327">
      <w:pPr>
        <w:autoSpaceDE w:val="0"/>
        <w:adjustRightInd w:val="0"/>
        <w:ind w:firstLine="567"/>
        <w:jc w:val="both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b/>
          <w:kern w:val="0"/>
          <w:sz w:val="20"/>
          <w:szCs w:val="20"/>
          <w:lang w:val="ru-RU" w:eastAsia="en-US" w:bidi="ar-SA"/>
        </w:rPr>
        <w:t>Федеральное государственное бюджетное учреждение «</w:t>
      </w:r>
      <w:r w:rsidR="00034F48" w:rsidRPr="002D0392">
        <w:rPr>
          <w:b/>
          <w:sz w:val="20"/>
          <w:szCs w:val="20"/>
          <w:lang w:val="ru-RU"/>
        </w:rPr>
        <w:t>Федеральный</w:t>
      </w:r>
      <w:r w:rsidRPr="002D0392">
        <w:rPr>
          <w:rFonts w:eastAsia="Calibri" w:cs="Times New Roman"/>
          <w:b/>
          <w:kern w:val="0"/>
          <w:sz w:val="20"/>
          <w:szCs w:val="20"/>
          <w:lang w:val="ru-RU" w:eastAsia="en-US" w:bidi="ar-SA"/>
        </w:rPr>
        <w:t xml:space="preserve"> научно-клинический центр инфекционных болезней Федерального медико-биологического агентства» (ФГБУ </w:t>
      </w:r>
      <w:r w:rsidR="00AC4C6F" w:rsidRPr="002D0392">
        <w:rPr>
          <w:rFonts w:eastAsia="Calibri" w:cs="Times New Roman"/>
          <w:b/>
          <w:kern w:val="0"/>
          <w:sz w:val="20"/>
          <w:szCs w:val="20"/>
          <w:lang w:val="ru-RU" w:eastAsia="en-US" w:bidi="ar-SA"/>
        </w:rPr>
        <w:t>Ф</w:t>
      </w:r>
      <w:r w:rsidRPr="002D0392">
        <w:rPr>
          <w:rFonts w:eastAsia="Calibri" w:cs="Times New Roman"/>
          <w:b/>
          <w:kern w:val="0"/>
          <w:sz w:val="20"/>
          <w:szCs w:val="20"/>
          <w:lang w:val="ru-RU" w:eastAsia="en-US" w:bidi="ar-SA"/>
        </w:rPr>
        <w:t>НКЦИБ ФМБА России)</w:t>
      </w: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 </w:t>
      </w:r>
      <w:r w:rsidR="00AE2E54" w:rsidRPr="00AE2E54">
        <w:rPr>
          <w:rFonts w:eastAsia="Calibri" w:cs="Times New Roman"/>
          <w:kern w:val="0"/>
          <w:sz w:val="20"/>
          <w:szCs w:val="20"/>
          <w:lang w:val="ru-RU" w:eastAsia="en-US" w:bidi="ar-SA"/>
        </w:rPr>
        <w:t>в лице начальника управления материально-технического обеспечения Карякина Евгения Игоревича, действующего на основании Дов</w:t>
      </w:r>
      <w:r w:rsidR="00AE2E54">
        <w:rPr>
          <w:rFonts w:eastAsia="Calibri" w:cs="Times New Roman"/>
          <w:kern w:val="0"/>
          <w:sz w:val="20"/>
          <w:szCs w:val="20"/>
          <w:lang w:val="ru-RU" w:eastAsia="en-US" w:bidi="ar-SA"/>
        </w:rPr>
        <w:t>еренности № 024 от 02.03.2026 г</w:t>
      </w:r>
      <w:r w:rsidR="001B29FF" w:rsidRPr="001B29FF">
        <w:rPr>
          <w:rFonts w:eastAsia="Calibri" w:cs="Times New Roman"/>
          <w:kern w:val="0"/>
          <w:sz w:val="20"/>
          <w:szCs w:val="20"/>
          <w:lang w:val="ru-RU" w:eastAsia="en-US" w:bidi="ar-SA"/>
        </w:rPr>
        <w:t>.</w:t>
      </w:r>
      <w:r w:rsidR="0010285E" w:rsidRPr="00107644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, </w:t>
      </w:r>
      <w:r w:rsidRPr="00107644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именуемое </w:t>
      </w: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в дальнейшем </w:t>
      </w:r>
      <w:r w:rsidRPr="002D0392">
        <w:rPr>
          <w:rFonts w:eastAsia="Calibri" w:cs="Times New Roman"/>
          <w:b/>
          <w:kern w:val="0"/>
          <w:sz w:val="20"/>
          <w:szCs w:val="20"/>
          <w:lang w:val="ru-RU" w:eastAsia="en-US" w:bidi="ar-SA"/>
        </w:rPr>
        <w:t>«Заказчик»,</w:t>
      </w: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 с одной </w:t>
      </w:r>
      <w:r w:rsidRPr="006E15C5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стороны </w:t>
      </w:r>
      <w:r w:rsidRPr="006E15C5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и </w:t>
      </w:r>
      <w:r w:rsidR="00AE2E54" w:rsidRPr="008925AB">
        <w:rPr>
          <w:rFonts w:eastAsia="Times New Roman" w:cs="Times New Roman"/>
          <w:b/>
          <w:sz w:val="20"/>
          <w:szCs w:val="20"/>
          <w:highlight w:val="yellow"/>
          <w:lang w:val="ru-RU"/>
        </w:rPr>
        <w:t>____________________________________________</w:t>
      </w:r>
      <w:r w:rsidR="006E15C5" w:rsidRPr="008925AB">
        <w:rPr>
          <w:rFonts w:eastAsia="Times New Roman" w:cs="Times New Roman"/>
          <w:b/>
          <w:sz w:val="20"/>
          <w:szCs w:val="20"/>
          <w:highlight w:val="yellow"/>
          <w:lang w:val="ru-RU"/>
        </w:rPr>
        <w:t xml:space="preserve">, </w:t>
      </w:r>
      <w:r w:rsidR="006E15C5" w:rsidRPr="006E15C5">
        <w:rPr>
          <w:rFonts w:eastAsia="Times New Roman" w:cs="Times New Roman"/>
          <w:sz w:val="20"/>
          <w:szCs w:val="20"/>
          <w:lang w:val="ru-RU"/>
        </w:rPr>
        <w:t xml:space="preserve">именуемый в дальнейшем «Поставщик», в лице </w:t>
      </w:r>
      <w:r w:rsidR="00AE2E54" w:rsidRPr="008925AB">
        <w:rPr>
          <w:rFonts w:eastAsia="Times New Roman" w:cs="Times New Roman"/>
          <w:sz w:val="20"/>
          <w:szCs w:val="20"/>
          <w:highlight w:val="yellow"/>
          <w:lang w:val="ru-RU"/>
        </w:rPr>
        <w:t>_______________________________________________________</w:t>
      </w:r>
      <w:r w:rsidR="006E15C5" w:rsidRPr="008925AB">
        <w:rPr>
          <w:rFonts w:eastAsia="Times New Roman" w:cs="Times New Roman"/>
          <w:sz w:val="20"/>
          <w:szCs w:val="20"/>
          <w:highlight w:val="yellow"/>
          <w:lang w:val="ru-RU"/>
        </w:rPr>
        <w:t xml:space="preserve">, </w:t>
      </w:r>
      <w:r w:rsidR="006E15C5" w:rsidRPr="006E15C5">
        <w:rPr>
          <w:rFonts w:eastAsia="Times New Roman" w:cs="Times New Roman"/>
          <w:sz w:val="20"/>
          <w:szCs w:val="20"/>
          <w:lang w:val="ru-RU"/>
        </w:rPr>
        <w:t xml:space="preserve">действующего на основании </w:t>
      </w:r>
      <w:r w:rsidR="00AE2E54" w:rsidRPr="008925AB">
        <w:rPr>
          <w:rFonts w:eastAsia="Times New Roman" w:cs="Times New Roman"/>
          <w:sz w:val="20"/>
          <w:szCs w:val="20"/>
          <w:highlight w:val="yellow"/>
          <w:lang w:val="ru-RU"/>
        </w:rPr>
        <w:t>_____________</w:t>
      </w:r>
      <w:r w:rsidR="00084E83" w:rsidRPr="008925AB">
        <w:rPr>
          <w:rFonts w:eastAsia="Times New Roman" w:cs="Times New Roman"/>
          <w:sz w:val="20"/>
          <w:szCs w:val="20"/>
          <w:highlight w:val="yellow"/>
          <w:lang w:val="ru-RU"/>
        </w:rPr>
        <w:t xml:space="preserve">, </w:t>
      </w:r>
      <w:r w:rsidR="005F5BC0" w:rsidRPr="006E15C5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именуемое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в дальнейшем </w:t>
      </w:r>
      <w:r w:rsidR="005F5BC0" w:rsidRPr="002D0392">
        <w:rPr>
          <w:rFonts w:eastAsia="Times New Roman" w:cs="Times New Roman"/>
          <w:b/>
          <w:bCs/>
          <w:kern w:val="0"/>
          <w:sz w:val="20"/>
          <w:szCs w:val="20"/>
          <w:lang w:val="ru-RU" w:eastAsia="ru-RU" w:bidi="ar-SA"/>
        </w:rPr>
        <w:t xml:space="preserve">«Исполнитель» 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с другой стороны,</w:t>
      </w:r>
      <w:r w:rsidR="00827327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именуемые в дальнейшем </w:t>
      </w:r>
      <w:r w:rsidR="00112794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совместно </w:t>
      </w:r>
      <w:r w:rsidRPr="002D0392">
        <w:rPr>
          <w:rFonts w:eastAsia="Times New Roman" w:cs="Times New Roman"/>
          <w:b/>
          <w:bCs/>
          <w:kern w:val="0"/>
          <w:sz w:val="20"/>
          <w:szCs w:val="20"/>
          <w:lang w:val="ru-RU" w:eastAsia="ru-RU" w:bidi="ar-SA"/>
        </w:rPr>
        <w:t>«Стороны»</w:t>
      </w:r>
      <w:r w:rsidR="008903FC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, </w:t>
      </w:r>
      <w:r w:rsidR="00DA04F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а по отдельности </w:t>
      </w:r>
      <w:r w:rsidR="00DA04F5" w:rsidRPr="002D0392">
        <w:rPr>
          <w:rFonts w:eastAsia="Times New Roman" w:cs="Times New Roman"/>
          <w:b/>
          <w:bCs/>
          <w:kern w:val="0"/>
          <w:sz w:val="20"/>
          <w:szCs w:val="20"/>
          <w:lang w:val="ru-RU" w:eastAsia="ru-RU" w:bidi="ar-SA"/>
        </w:rPr>
        <w:t>«Сторона»</w:t>
      </w:r>
      <w:r w:rsidR="00DA04F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, </w:t>
      </w: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руководствуясь п.4 </w:t>
      </w:r>
      <w:r w:rsidR="00990AD8"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ч.1 </w:t>
      </w:r>
      <w:r w:rsidR="00C63B6F"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ст.93 Федерального закона </w:t>
      </w: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от 05.04.2013 г. №44-ФЗ «О контрактной системе в сфере закупок товаров, работ, услуг для обеспечения государственных</w:t>
      </w:r>
      <w:r w:rsidR="00990AD8"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 и муниципальных нужд», </w:t>
      </w:r>
      <w:r w:rsidR="005F5BC0"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заключили настоящий контракт (далее – «Контракт») путем размещения заказа у единственного исполнителя о нижеследующем:</w:t>
      </w:r>
    </w:p>
    <w:p w14:paraId="596F1C7F" w14:textId="77777777" w:rsidR="00C34556" w:rsidRPr="002D0392" w:rsidRDefault="006C1502" w:rsidP="00990AD8">
      <w:pPr>
        <w:autoSpaceDE w:val="0"/>
        <w:adjustRightInd w:val="0"/>
        <w:jc w:val="both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 </w:t>
      </w:r>
    </w:p>
    <w:p w14:paraId="16A50C68" w14:textId="77777777" w:rsidR="008D760F" w:rsidRPr="002D0392" w:rsidRDefault="000E6FC8" w:rsidP="00990AD8">
      <w:pPr>
        <w:pStyle w:val="Standard"/>
        <w:autoSpaceDE w:val="0"/>
        <w:jc w:val="center"/>
        <w:rPr>
          <w:rFonts w:cs="Times New Roman"/>
          <w:sz w:val="20"/>
          <w:szCs w:val="20"/>
          <w:lang w:val="ru-RU"/>
        </w:rPr>
      </w:pPr>
      <w:r w:rsidRPr="002D0392">
        <w:rPr>
          <w:rFonts w:eastAsia="Times New Roman CYR" w:cs="Times New Roman"/>
          <w:b/>
          <w:bCs/>
          <w:sz w:val="20"/>
          <w:szCs w:val="20"/>
          <w:lang w:val="ru-RU"/>
        </w:rPr>
        <w:t>1</w:t>
      </w:r>
      <w:r w:rsidR="00084E83" w:rsidRPr="002D0392">
        <w:rPr>
          <w:rFonts w:eastAsia="Times New Roman CYR" w:cs="Times New Roman"/>
          <w:b/>
          <w:bCs/>
          <w:sz w:val="20"/>
          <w:szCs w:val="20"/>
          <w:lang w:val="ru-RU"/>
        </w:rPr>
        <w:t xml:space="preserve">. </w:t>
      </w:r>
      <w:r w:rsidR="00084E83" w:rsidRPr="002D0392">
        <w:rPr>
          <w:rFonts w:eastAsia="Times New Roman" w:cs="Times New Roman"/>
          <w:b/>
          <w:bCs/>
          <w:sz w:val="20"/>
          <w:szCs w:val="20"/>
          <w:lang w:val="ru-RU"/>
        </w:rPr>
        <w:t xml:space="preserve">ПРЕДМЕТ </w:t>
      </w:r>
      <w:r w:rsidR="005F5BC0" w:rsidRPr="002D0392">
        <w:rPr>
          <w:rFonts w:eastAsia="Times New Roman" w:cs="Times New Roman"/>
          <w:b/>
          <w:bCs/>
          <w:sz w:val="20"/>
          <w:szCs w:val="20"/>
          <w:lang w:val="ru-RU"/>
        </w:rPr>
        <w:t>КОНТРАКТА</w:t>
      </w:r>
    </w:p>
    <w:p w14:paraId="54D9A435" w14:textId="7CD96355" w:rsidR="000B2795" w:rsidRPr="002D0392" w:rsidRDefault="00FE7DD3" w:rsidP="00990AD8">
      <w:pPr>
        <w:widowControl/>
        <w:shd w:val="clear" w:color="auto" w:fill="FFFFFF" w:themeFill="background1"/>
        <w:suppressAutoHyphens w:val="0"/>
        <w:autoSpaceDE w:val="0"/>
        <w:ind w:firstLine="567"/>
        <w:jc w:val="both"/>
        <w:textAlignment w:val="auto"/>
        <w:rPr>
          <w:rFonts w:eastAsia="Times New Roman CYR" w:cs="Times New Roman"/>
          <w:sz w:val="20"/>
          <w:szCs w:val="20"/>
          <w:lang w:val="ru-RU"/>
        </w:rPr>
      </w:pPr>
      <w:r w:rsidRPr="002D0392">
        <w:rPr>
          <w:rFonts w:eastAsia="Times New Roman CYR" w:cs="Times New Roman"/>
          <w:bCs/>
          <w:sz w:val="20"/>
          <w:szCs w:val="20"/>
          <w:lang w:val="ru-RU"/>
        </w:rPr>
        <w:t>1.1.</w:t>
      </w:r>
      <w:r w:rsidR="00084E83" w:rsidRPr="002D0392">
        <w:rPr>
          <w:rFonts w:eastAsia="Times New Roman CYR" w:cs="Times New Roman"/>
          <w:bCs/>
          <w:sz w:val="20"/>
          <w:szCs w:val="20"/>
          <w:lang w:val="ru-RU"/>
        </w:rPr>
        <w:t xml:space="preserve"> </w:t>
      </w:r>
      <w:r w:rsidR="00A71686" w:rsidRPr="002D0392">
        <w:rPr>
          <w:rFonts w:eastAsia="Times New Roman" w:cs="Times New Roman"/>
          <w:sz w:val="20"/>
          <w:szCs w:val="20"/>
          <w:lang w:val="ru-RU" w:eastAsia="ru-RU"/>
        </w:rPr>
        <w:t xml:space="preserve">Исполнитель обязуется оказывать услуги </w:t>
      </w:r>
      <w:r w:rsidR="001B3948">
        <w:rPr>
          <w:rFonts w:eastAsia="Times New Roman" w:cs="Times New Roman"/>
          <w:b/>
          <w:sz w:val="20"/>
          <w:szCs w:val="20"/>
          <w:lang w:val="ru-RU" w:eastAsia="ru-RU"/>
        </w:rPr>
        <w:t>по</w:t>
      </w:r>
      <w:r w:rsidR="001B3948" w:rsidRPr="001B3948">
        <w:rPr>
          <w:rFonts w:eastAsia="Times New Roman" w:cs="Times New Roman"/>
          <w:b/>
          <w:bCs/>
          <w:kern w:val="0"/>
          <w:sz w:val="20"/>
          <w:szCs w:val="20"/>
          <w:shd w:val="clear" w:color="auto" w:fill="FFFFFF" w:themeFill="background1"/>
          <w:lang w:val="ru-RU" w:eastAsia="ru-RU" w:bidi="ar-SA"/>
        </w:rPr>
        <w:t xml:space="preserve"> </w:t>
      </w:r>
      <w:r w:rsidR="007C6C7B">
        <w:rPr>
          <w:rFonts w:eastAsia="Times New Roman" w:cs="Times New Roman"/>
          <w:b/>
          <w:bCs/>
          <w:kern w:val="0"/>
          <w:sz w:val="20"/>
          <w:szCs w:val="20"/>
          <w:shd w:val="clear" w:color="auto" w:fill="FFFFFF" w:themeFill="background1"/>
          <w:lang w:val="ru-RU" w:eastAsia="ru-RU" w:bidi="ar-SA"/>
        </w:rPr>
        <w:t>закупке дополнительных мониторов в целях улучшения системы мониторинга в ОРИТ</w:t>
      </w:r>
      <w:r w:rsidR="00D47AC7" w:rsidRPr="002D0392">
        <w:rPr>
          <w:rFonts w:eastAsia="Times New Roman" w:cs="Times New Roman"/>
          <w:b/>
          <w:bCs/>
          <w:kern w:val="0"/>
          <w:sz w:val="20"/>
          <w:szCs w:val="20"/>
          <w:shd w:val="clear" w:color="auto" w:fill="FFFFFF" w:themeFill="background1"/>
          <w:lang w:val="ru-RU" w:eastAsia="ru-RU" w:bidi="ar-SA"/>
        </w:rPr>
        <w:t xml:space="preserve"> </w:t>
      </w:r>
      <w:r w:rsidR="000E6FC8"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Заказчику</w:t>
      </w:r>
      <w:r w:rsidR="00AB5786" w:rsidRPr="002D0392">
        <w:rPr>
          <w:rFonts w:eastAsia="Times New Roman" w:cs="Times New Roman"/>
          <w:sz w:val="20"/>
          <w:szCs w:val="20"/>
          <w:lang w:val="ru-RU"/>
        </w:rPr>
        <w:t xml:space="preserve"> на условиях, определяемых </w:t>
      </w:r>
      <w:r w:rsidR="00FF3FBE" w:rsidRPr="002D0392">
        <w:rPr>
          <w:rFonts w:eastAsia="Times New Roman" w:cs="Times New Roman"/>
          <w:sz w:val="20"/>
          <w:szCs w:val="20"/>
          <w:lang w:val="ru-RU"/>
        </w:rPr>
        <w:t xml:space="preserve">настоящим </w:t>
      </w:r>
      <w:r w:rsidR="00990AD8" w:rsidRPr="002D0392">
        <w:rPr>
          <w:rFonts w:eastAsia="Times New Roman" w:cs="Times New Roman"/>
          <w:sz w:val="20"/>
          <w:szCs w:val="20"/>
          <w:lang w:val="ru-RU"/>
        </w:rPr>
        <w:t>Контрактом</w:t>
      </w:r>
      <w:r w:rsidR="005F5BC0" w:rsidRPr="002D0392">
        <w:rPr>
          <w:rFonts w:eastAsia="Times New Roman" w:cs="Times New Roman"/>
          <w:sz w:val="20"/>
          <w:szCs w:val="20"/>
          <w:lang w:val="ru-RU"/>
        </w:rPr>
        <w:t xml:space="preserve"> </w:t>
      </w:r>
      <w:r w:rsidR="005F5BC0" w:rsidRPr="002D0392">
        <w:rPr>
          <w:rFonts w:eastAsia="Times New Roman CYR" w:cs="Times New Roman"/>
          <w:sz w:val="20"/>
          <w:szCs w:val="20"/>
          <w:lang w:val="ru-RU"/>
        </w:rPr>
        <w:t xml:space="preserve">согласно </w:t>
      </w:r>
      <w:r w:rsidR="00DA04F5" w:rsidRPr="002D0392">
        <w:rPr>
          <w:rFonts w:eastAsia="Times New Roman CYR" w:cs="Times New Roman"/>
          <w:sz w:val="20"/>
          <w:szCs w:val="20"/>
          <w:lang w:val="ru-RU"/>
        </w:rPr>
        <w:t>П</w:t>
      </w:r>
      <w:r w:rsidR="005F5BC0" w:rsidRPr="002D0392">
        <w:rPr>
          <w:rFonts w:eastAsia="Times New Roman CYR" w:cs="Times New Roman"/>
          <w:sz w:val="20"/>
          <w:szCs w:val="20"/>
          <w:lang w:val="ru-RU"/>
        </w:rPr>
        <w:t>риложению № 1.</w:t>
      </w:r>
      <w:r w:rsidR="00F5733F">
        <w:rPr>
          <w:rFonts w:eastAsia="Times New Roman CYR" w:cs="Times New Roman"/>
          <w:sz w:val="20"/>
          <w:szCs w:val="20"/>
          <w:lang w:val="ru-RU"/>
        </w:rPr>
        <w:t xml:space="preserve"> </w:t>
      </w:r>
    </w:p>
    <w:p w14:paraId="321D3D3A" w14:textId="1691CB05" w:rsidR="008D760F" w:rsidRPr="002D0392" w:rsidRDefault="00FE7DD3" w:rsidP="00990AD8">
      <w:pPr>
        <w:pStyle w:val="Standard"/>
        <w:autoSpaceDE w:val="0"/>
        <w:ind w:firstLine="567"/>
        <w:jc w:val="both"/>
        <w:rPr>
          <w:rFonts w:eastAsia="Times New Roman" w:cs="Times New Roman"/>
          <w:sz w:val="20"/>
          <w:szCs w:val="20"/>
          <w:lang w:val="ru-RU"/>
        </w:rPr>
      </w:pPr>
      <w:r w:rsidRPr="002D0392">
        <w:rPr>
          <w:rFonts w:eastAsia="Times New Roman CYR" w:cs="Times New Roman"/>
          <w:bCs/>
          <w:sz w:val="20"/>
          <w:szCs w:val="20"/>
          <w:lang w:val="ru-RU"/>
        </w:rPr>
        <w:t>1</w:t>
      </w:r>
      <w:r w:rsidR="00084E83" w:rsidRPr="002D0392">
        <w:rPr>
          <w:rFonts w:eastAsia="Times New Roman CYR" w:cs="Times New Roman"/>
          <w:bCs/>
          <w:sz w:val="20"/>
          <w:szCs w:val="20"/>
          <w:lang w:val="ru-RU"/>
        </w:rPr>
        <w:t>.</w:t>
      </w:r>
      <w:r w:rsidR="00DA04F5" w:rsidRPr="002D0392">
        <w:rPr>
          <w:rFonts w:eastAsia="Times New Roman CYR" w:cs="Times New Roman"/>
          <w:bCs/>
          <w:sz w:val="20"/>
          <w:szCs w:val="20"/>
          <w:lang w:val="ru-RU"/>
        </w:rPr>
        <w:t>2</w:t>
      </w:r>
      <w:r w:rsidR="00084E83" w:rsidRPr="002D0392">
        <w:rPr>
          <w:rFonts w:eastAsia="Times New Roman CYR" w:cs="Times New Roman"/>
          <w:b/>
          <w:bCs/>
          <w:sz w:val="20"/>
          <w:szCs w:val="20"/>
          <w:lang w:val="ru-RU"/>
        </w:rPr>
        <w:t>.</w:t>
      </w:r>
      <w:r w:rsidR="00175549" w:rsidRPr="002D0392">
        <w:rPr>
          <w:rFonts w:eastAsia="Times New Roman CYR" w:cs="Times New Roman"/>
          <w:b/>
          <w:bCs/>
          <w:sz w:val="20"/>
          <w:szCs w:val="20"/>
          <w:lang w:val="ru-RU"/>
        </w:rPr>
        <w:t xml:space="preserve"> </w:t>
      </w:r>
      <w:r w:rsidR="000E6FC8"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Заказчик</w:t>
      </w:r>
      <w:r w:rsidR="00084E83" w:rsidRPr="002D0392">
        <w:rPr>
          <w:rFonts w:eastAsia="Times New Roman" w:cs="Times New Roman"/>
          <w:sz w:val="20"/>
          <w:szCs w:val="20"/>
          <w:lang w:val="ru-RU"/>
        </w:rPr>
        <w:t xml:space="preserve"> обязуется </w:t>
      </w:r>
      <w:r w:rsidR="00990AD8" w:rsidRPr="002D0392">
        <w:rPr>
          <w:rFonts w:eastAsia="Times New Roman" w:cs="Times New Roman"/>
          <w:sz w:val="20"/>
          <w:szCs w:val="20"/>
          <w:lang w:val="ru-RU"/>
        </w:rPr>
        <w:t xml:space="preserve">оплачивать </w:t>
      </w:r>
      <w:r w:rsidR="00034F48" w:rsidRPr="002D0392">
        <w:rPr>
          <w:rFonts w:eastAsia="Times New Roman" w:cs="Times New Roman"/>
          <w:sz w:val="20"/>
          <w:szCs w:val="20"/>
          <w:lang w:val="ru-RU"/>
        </w:rPr>
        <w:t>У</w:t>
      </w:r>
      <w:r w:rsidR="00990AD8" w:rsidRPr="002D0392">
        <w:rPr>
          <w:rFonts w:eastAsia="Times New Roman" w:cs="Times New Roman"/>
          <w:sz w:val="20"/>
          <w:szCs w:val="20"/>
          <w:lang w:val="ru-RU"/>
        </w:rPr>
        <w:t xml:space="preserve">слуги Исполнителя </w:t>
      </w:r>
      <w:r w:rsidR="00084E83" w:rsidRPr="002D0392">
        <w:rPr>
          <w:rFonts w:eastAsia="Times New Roman" w:cs="Times New Roman"/>
          <w:sz w:val="20"/>
          <w:szCs w:val="20"/>
          <w:lang w:val="ru-RU"/>
        </w:rPr>
        <w:t xml:space="preserve">на условиях, определенных разделом </w:t>
      </w:r>
      <w:r w:rsidR="000E6FC8" w:rsidRPr="002D0392">
        <w:rPr>
          <w:rFonts w:eastAsia="Times New Roman" w:cs="Times New Roman"/>
          <w:sz w:val="20"/>
          <w:szCs w:val="20"/>
          <w:lang w:val="ru-RU"/>
        </w:rPr>
        <w:t>3</w:t>
      </w:r>
      <w:r w:rsidR="00084E83" w:rsidRPr="002D0392">
        <w:rPr>
          <w:rFonts w:eastAsia="Times New Roman" w:cs="Times New Roman"/>
          <w:sz w:val="20"/>
          <w:szCs w:val="20"/>
          <w:lang w:val="ru-RU"/>
        </w:rPr>
        <w:t xml:space="preserve"> настоящего </w:t>
      </w:r>
      <w:r w:rsidR="005F5BC0" w:rsidRPr="002D0392">
        <w:rPr>
          <w:rFonts w:eastAsia="Times New Roman" w:cs="Times New Roman"/>
          <w:sz w:val="20"/>
          <w:szCs w:val="20"/>
          <w:lang w:val="ru-RU"/>
        </w:rPr>
        <w:t>Контракта</w:t>
      </w:r>
      <w:r w:rsidR="00084E83" w:rsidRPr="002D0392">
        <w:rPr>
          <w:rFonts w:eastAsia="Times New Roman" w:cs="Times New Roman"/>
          <w:sz w:val="20"/>
          <w:szCs w:val="20"/>
          <w:lang w:val="ru-RU"/>
        </w:rPr>
        <w:t>.</w:t>
      </w:r>
    </w:p>
    <w:p w14:paraId="26C2A30D" w14:textId="0AC9D5A1" w:rsidR="006C454A" w:rsidRPr="002D0392" w:rsidRDefault="005F5BC0" w:rsidP="006C454A">
      <w:pPr>
        <w:pStyle w:val="Standard"/>
        <w:autoSpaceDE w:val="0"/>
        <w:ind w:firstLine="567"/>
        <w:jc w:val="both"/>
        <w:rPr>
          <w:rFonts w:eastAsia="Times New Roman" w:cs="Times New Roman"/>
          <w:sz w:val="20"/>
          <w:szCs w:val="20"/>
          <w:lang w:val="ru-RU"/>
        </w:rPr>
      </w:pPr>
      <w:r w:rsidRPr="002D0392">
        <w:rPr>
          <w:rFonts w:eastAsia="Times New Roman" w:cs="Times New Roman"/>
          <w:sz w:val="20"/>
          <w:szCs w:val="20"/>
          <w:lang w:val="ru-RU"/>
        </w:rPr>
        <w:t>1.</w:t>
      </w:r>
      <w:r w:rsidR="00DA04F5" w:rsidRPr="002D0392">
        <w:rPr>
          <w:rFonts w:eastAsia="Times New Roman" w:cs="Times New Roman"/>
          <w:sz w:val="20"/>
          <w:szCs w:val="20"/>
          <w:lang w:val="ru-RU"/>
        </w:rPr>
        <w:t>3</w:t>
      </w:r>
      <w:r w:rsidRPr="002D0392">
        <w:rPr>
          <w:rFonts w:eastAsia="Times New Roman" w:cs="Times New Roman"/>
          <w:sz w:val="20"/>
          <w:szCs w:val="20"/>
          <w:lang w:val="ru-RU"/>
        </w:rPr>
        <w:t xml:space="preserve">. Срок оказания </w:t>
      </w:r>
      <w:r w:rsidR="00034F48" w:rsidRPr="002D0392">
        <w:rPr>
          <w:rFonts w:eastAsia="Times New Roman" w:cs="Times New Roman"/>
          <w:sz w:val="20"/>
          <w:szCs w:val="20"/>
          <w:lang w:val="ru-RU"/>
        </w:rPr>
        <w:t>У</w:t>
      </w:r>
      <w:r w:rsidRPr="002D0392">
        <w:rPr>
          <w:rFonts w:eastAsia="Times New Roman" w:cs="Times New Roman"/>
          <w:sz w:val="20"/>
          <w:szCs w:val="20"/>
          <w:lang w:val="ru-RU"/>
        </w:rPr>
        <w:t xml:space="preserve">слуг по Контракту – </w:t>
      </w:r>
      <w:r w:rsidR="00056726" w:rsidRPr="00056726">
        <w:rPr>
          <w:rFonts w:eastAsia="Times New Roman" w:cs="Times New Roman"/>
          <w:sz w:val="20"/>
          <w:szCs w:val="20"/>
          <w:lang w:val="ru-RU"/>
        </w:rPr>
        <w:t xml:space="preserve">с даты подписания контракта по </w:t>
      </w:r>
      <w:r w:rsidR="00F621B5">
        <w:rPr>
          <w:rFonts w:eastAsia="Times New Roman" w:cs="Times New Roman"/>
          <w:sz w:val="20"/>
          <w:szCs w:val="20"/>
          <w:lang w:val="ru-RU"/>
        </w:rPr>
        <w:t>31.10</w:t>
      </w:r>
      <w:r w:rsidR="00056726" w:rsidRPr="00056726">
        <w:rPr>
          <w:rFonts w:eastAsia="Times New Roman" w:cs="Times New Roman"/>
          <w:sz w:val="20"/>
          <w:szCs w:val="20"/>
          <w:lang w:val="ru-RU"/>
        </w:rPr>
        <w:t>.2026 г.</w:t>
      </w:r>
    </w:p>
    <w:p w14:paraId="13F6006B" w14:textId="74FCC305" w:rsidR="0087437F" w:rsidRPr="002D0392" w:rsidRDefault="006C454A" w:rsidP="006C454A">
      <w:pPr>
        <w:pStyle w:val="Standard"/>
        <w:autoSpaceDE w:val="0"/>
        <w:ind w:firstLine="567"/>
        <w:jc w:val="both"/>
        <w:rPr>
          <w:rFonts w:eastAsia="Times New Roman" w:cs="Times New Roman"/>
          <w:sz w:val="20"/>
          <w:szCs w:val="20"/>
          <w:lang w:val="ru-RU"/>
        </w:rPr>
      </w:pPr>
      <w:r w:rsidRPr="002D0392">
        <w:rPr>
          <w:rFonts w:eastAsia="Times New Roman" w:cs="Times New Roman"/>
          <w:sz w:val="20"/>
          <w:szCs w:val="20"/>
          <w:lang w:val="ru-RU"/>
        </w:rPr>
        <w:t>1.</w:t>
      </w:r>
      <w:r w:rsidR="00DA04F5" w:rsidRPr="002D0392">
        <w:rPr>
          <w:rFonts w:eastAsia="Times New Roman" w:cs="Times New Roman"/>
          <w:sz w:val="20"/>
          <w:szCs w:val="20"/>
          <w:lang w:val="ru-RU"/>
        </w:rPr>
        <w:t>4</w:t>
      </w:r>
      <w:r w:rsidRPr="002D0392">
        <w:rPr>
          <w:rFonts w:eastAsia="Times New Roman" w:cs="Times New Roman"/>
          <w:sz w:val="20"/>
          <w:szCs w:val="20"/>
          <w:lang w:val="ru-RU"/>
        </w:rPr>
        <w:t xml:space="preserve">. </w:t>
      </w:r>
      <w:r w:rsidR="0087437F" w:rsidRPr="002D0392">
        <w:rPr>
          <w:rFonts w:eastAsia="Times New Roman" w:cs="Times New Roman"/>
          <w:sz w:val="20"/>
          <w:szCs w:val="20"/>
          <w:lang w:val="ru-RU"/>
        </w:rPr>
        <w:t>Стороны соглашаются использовать электронные документы в электронном документообороте между ними, а именно в соответствии с п. 1 ст. 160 ГК РФ признавать усиленную квалифицированную электронную подпись в качестве допустимой формы воспроизведения подписи уполномоченного представителя любой из Сторон. Подписанные таким образом электронные документы считаются юридически равнозначными бумажными документами, подписанными собственноручно уполномоченным лицом и заверенными печатью (если необходимо).</w:t>
      </w:r>
    </w:p>
    <w:p w14:paraId="5F7AC26A" w14:textId="00BEE3A9" w:rsidR="006C454A" w:rsidRPr="002D0392" w:rsidRDefault="006C454A" w:rsidP="006C454A">
      <w:pPr>
        <w:pStyle w:val="Standard"/>
        <w:autoSpaceDE w:val="0"/>
        <w:ind w:firstLine="567"/>
        <w:jc w:val="both"/>
        <w:rPr>
          <w:rFonts w:eastAsia="Times New Roman" w:cs="Times New Roman"/>
          <w:sz w:val="20"/>
          <w:szCs w:val="20"/>
          <w:lang w:val="ru-RU"/>
        </w:rPr>
      </w:pPr>
      <w:r w:rsidRPr="002D0392">
        <w:rPr>
          <w:rFonts w:eastAsia="Times New Roman" w:cs="Times New Roman"/>
          <w:sz w:val="20"/>
          <w:szCs w:val="20"/>
          <w:lang w:val="ru-RU"/>
        </w:rPr>
        <w:t>1.</w:t>
      </w:r>
      <w:r w:rsidR="00DA04F5" w:rsidRPr="002D0392">
        <w:rPr>
          <w:rFonts w:eastAsia="Times New Roman" w:cs="Times New Roman"/>
          <w:sz w:val="20"/>
          <w:szCs w:val="20"/>
          <w:lang w:val="ru-RU"/>
        </w:rPr>
        <w:t>5</w:t>
      </w:r>
      <w:r w:rsidRPr="002D0392">
        <w:rPr>
          <w:rFonts w:eastAsia="Times New Roman" w:cs="Times New Roman"/>
          <w:sz w:val="20"/>
          <w:szCs w:val="20"/>
          <w:lang w:val="ru-RU"/>
        </w:rPr>
        <w:t>. Стороны договорились при исполнении Контракта использовать во взаимоотношениях между собой систему электронного документооборота (далее – Система ЭДО «</w:t>
      </w:r>
      <w:proofErr w:type="spellStart"/>
      <w:r w:rsidRPr="002D0392">
        <w:rPr>
          <w:rFonts w:eastAsia="Times New Roman" w:cs="Times New Roman"/>
          <w:sz w:val="20"/>
          <w:szCs w:val="20"/>
          <w:lang w:val="ru-RU"/>
        </w:rPr>
        <w:t>СбиС</w:t>
      </w:r>
      <w:proofErr w:type="spellEnd"/>
      <w:r w:rsidRPr="002D0392">
        <w:rPr>
          <w:rFonts w:eastAsia="Times New Roman" w:cs="Times New Roman"/>
          <w:sz w:val="20"/>
          <w:szCs w:val="20"/>
          <w:lang w:val="ru-RU"/>
        </w:rPr>
        <w:t xml:space="preserve">»). Оператором электронного документооборота по </w:t>
      </w:r>
      <w:r w:rsidR="00760873" w:rsidRPr="002D0392">
        <w:rPr>
          <w:rFonts w:eastAsia="Times New Roman" w:cs="Times New Roman"/>
          <w:sz w:val="20"/>
          <w:szCs w:val="20"/>
          <w:lang w:val="ru-RU"/>
        </w:rPr>
        <w:t>Контракту</w:t>
      </w:r>
      <w:r w:rsidRPr="002D0392">
        <w:rPr>
          <w:rFonts w:eastAsia="Times New Roman" w:cs="Times New Roman"/>
          <w:sz w:val="20"/>
          <w:szCs w:val="20"/>
          <w:lang w:val="ru-RU"/>
        </w:rPr>
        <w:t xml:space="preserve"> является ООО «Компания «Тензор».</w:t>
      </w:r>
    </w:p>
    <w:p w14:paraId="03814988" w14:textId="77777777" w:rsidR="00AE02D8" w:rsidRPr="002D0392" w:rsidRDefault="00AE02D8" w:rsidP="00990AD8">
      <w:pPr>
        <w:pStyle w:val="Standard"/>
        <w:autoSpaceDE w:val="0"/>
        <w:ind w:firstLine="567"/>
        <w:jc w:val="both"/>
        <w:rPr>
          <w:rFonts w:cs="Times New Roman"/>
          <w:sz w:val="20"/>
          <w:szCs w:val="20"/>
          <w:lang w:val="ru-RU"/>
        </w:rPr>
      </w:pPr>
    </w:p>
    <w:p w14:paraId="0B38D1C4" w14:textId="77777777" w:rsidR="000E6FC8" w:rsidRPr="002D0392" w:rsidRDefault="000E6FC8" w:rsidP="00990AD8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>2. ПОРЯДОК ОКАЗАНИЯ УСЛУГ</w:t>
      </w:r>
    </w:p>
    <w:p w14:paraId="1DD40740" w14:textId="4FCD4AF3" w:rsidR="000E6FC8" w:rsidRPr="002D0392" w:rsidRDefault="000E6FC8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2.1. Оказываемые </w:t>
      </w:r>
      <w:r w:rsidR="00034F4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У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слуги должны соответствовать требованиям, нормам и правилам, предъявляемым к услугам данного вида.</w:t>
      </w:r>
    </w:p>
    <w:p w14:paraId="6A26DAD2" w14:textId="60795571" w:rsidR="000E6FC8" w:rsidRPr="002D0392" w:rsidRDefault="000E6FC8" w:rsidP="00990AD8">
      <w:pPr>
        <w:widowControl/>
        <w:suppressAutoHyphens w:val="0"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2.2. Оказание </w:t>
      </w:r>
      <w:r w:rsidR="00034F4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У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слуг производится по адресу:</w:t>
      </w:r>
      <w:r w:rsidRPr="002D0392">
        <w:rPr>
          <w:rFonts w:eastAsia="Times New Roman" w:cs="Times New Roman"/>
          <w:kern w:val="0"/>
          <w:sz w:val="20"/>
          <w:szCs w:val="20"/>
          <w:lang w:val="ru-RU" w:eastAsia="en-US" w:bidi="ar-SA"/>
        </w:rPr>
        <w:t xml:space="preserve"> </w:t>
      </w:r>
      <w:bookmarkStart w:id="0" w:name="_Hlk195080420"/>
      <w:r w:rsidRPr="002D0392">
        <w:rPr>
          <w:rFonts w:eastAsia="Times New Roman" w:cs="Times New Roman"/>
          <w:kern w:val="0"/>
          <w:sz w:val="20"/>
          <w:szCs w:val="20"/>
          <w:lang w:val="ru-RU" w:eastAsia="en-US" w:bidi="ar-SA"/>
        </w:rPr>
        <w:t xml:space="preserve">г. Санкт-Петербург, 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en-US" w:bidi="ar-SA"/>
        </w:rPr>
        <w:t xml:space="preserve">ул. Профессора Попова, </w:t>
      </w:r>
      <w:r w:rsidRPr="002D0392">
        <w:rPr>
          <w:rFonts w:eastAsia="Times New Roman" w:cs="Times New Roman"/>
          <w:kern w:val="0"/>
          <w:sz w:val="20"/>
          <w:szCs w:val="20"/>
          <w:lang w:val="ru-RU" w:eastAsia="en-US" w:bidi="ar-SA"/>
        </w:rPr>
        <w:t>д.</w:t>
      </w:r>
      <w:r w:rsidR="00AE02D8" w:rsidRPr="002D0392">
        <w:rPr>
          <w:rFonts w:eastAsia="Times New Roman" w:cs="Times New Roman"/>
          <w:kern w:val="0"/>
          <w:sz w:val="20"/>
          <w:szCs w:val="20"/>
          <w:lang w:val="ru-RU" w:eastAsia="en-US" w:bidi="ar-SA"/>
        </w:rPr>
        <w:t xml:space="preserve"> </w:t>
      </w:r>
      <w:r w:rsidRPr="002D0392">
        <w:rPr>
          <w:rFonts w:eastAsia="Times New Roman" w:cs="Times New Roman"/>
          <w:kern w:val="0"/>
          <w:sz w:val="20"/>
          <w:szCs w:val="20"/>
          <w:lang w:val="ru-RU" w:eastAsia="en-US" w:bidi="ar-SA"/>
        </w:rPr>
        <w:t>9.</w:t>
      </w:r>
      <w:r w:rsidR="00AE02D8" w:rsidRPr="002D0392">
        <w:rPr>
          <w:rFonts w:eastAsia="Times New Roman" w:cs="Times New Roman"/>
          <w:kern w:val="0"/>
          <w:sz w:val="20"/>
          <w:szCs w:val="20"/>
          <w:lang w:val="ru-RU" w:eastAsia="en-US" w:bidi="ar-SA"/>
        </w:rPr>
        <w:t>, лит</w:t>
      </w:r>
      <w:r w:rsidR="00760873" w:rsidRPr="002D0392">
        <w:rPr>
          <w:rFonts w:eastAsia="Times New Roman" w:cs="Times New Roman"/>
          <w:kern w:val="0"/>
          <w:sz w:val="20"/>
          <w:szCs w:val="20"/>
          <w:lang w:val="ru-RU" w:eastAsia="en-US" w:bidi="ar-SA"/>
        </w:rPr>
        <w:t>.</w:t>
      </w:r>
      <w:r w:rsidR="00AE02D8" w:rsidRPr="002D0392">
        <w:rPr>
          <w:rFonts w:eastAsia="Times New Roman" w:cs="Times New Roman"/>
          <w:kern w:val="0"/>
          <w:sz w:val="20"/>
          <w:szCs w:val="20"/>
          <w:lang w:val="ru-RU" w:eastAsia="en-US" w:bidi="ar-SA"/>
        </w:rPr>
        <w:t xml:space="preserve"> А</w:t>
      </w:r>
      <w:r w:rsidR="004E5F45" w:rsidRPr="002D0392">
        <w:rPr>
          <w:rFonts w:eastAsia="Times New Roman" w:cs="Times New Roman"/>
          <w:kern w:val="0"/>
          <w:sz w:val="20"/>
          <w:szCs w:val="20"/>
          <w:lang w:val="ru-RU" w:eastAsia="en-US" w:bidi="ar-SA"/>
        </w:rPr>
        <w:t>.</w:t>
      </w:r>
      <w:bookmarkEnd w:id="0"/>
    </w:p>
    <w:p w14:paraId="6FA58972" w14:textId="77777777" w:rsidR="00990AD8" w:rsidRPr="002D0392" w:rsidRDefault="00990AD8" w:rsidP="00990AD8">
      <w:pPr>
        <w:widowControl/>
        <w:suppressAutoHyphens w:val="0"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en-US" w:bidi="ar-SA"/>
        </w:rPr>
      </w:pPr>
    </w:p>
    <w:p w14:paraId="3C96CE7B" w14:textId="77777777" w:rsidR="008D760F" w:rsidRPr="002D0392" w:rsidRDefault="000E6FC8" w:rsidP="00990AD8">
      <w:pPr>
        <w:pStyle w:val="Standard"/>
        <w:autoSpaceDE w:val="0"/>
        <w:jc w:val="center"/>
        <w:rPr>
          <w:rFonts w:eastAsia="Times New Roman" w:cs="Times New Roman"/>
          <w:b/>
          <w:bCs/>
          <w:sz w:val="20"/>
          <w:szCs w:val="20"/>
          <w:lang w:val="ru-RU"/>
        </w:rPr>
      </w:pPr>
      <w:r w:rsidRPr="002D0392">
        <w:rPr>
          <w:rFonts w:eastAsia="Times New Roman CYR" w:cs="Times New Roman"/>
          <w:b/>
          <w:bCs/>
          <w:sz w:val="20"/>
          <w:szCs w:val="20"/>
          <w:lang w:val="ru-RU"/>
        </w:rPr>
        <w:t>3</w:t>
      </w:r>
      <w:r w:rsidR="00084E83" w:rsidRPr="002D0392">
        <w:rPr>
          <w:rFonts w:eastAsia="Times New Roman CYR" w:cs="Times New Roman"/>
          <w:b/>
          <w:bCs/>
          <w:sz w:val="20"/>
          <w:szCs w:val="20"/>
          <w:lang w:val="ru-RU"/>
        </w:rPr>
        <w:t>.</w:t>
      </w:r>
      <w:r w:rsidR="000B2795" w:rsidRPr="002D0392">
        <w:rPr>
          <w:rFonts w:eastAsia="Times New Roman CYR" w:cs="Times New Roman"/>
          <w:b/>
          <w:bCs/>
          <w:sz w:val="20"/>
          <w:szCs w:val="20"/>
          <w:lang w:val="ru-RU"/>
        </w:rPr>
        <w:t xml:space="preserve"> </w:t>
      </w:r>
      <w:r w:rsidR="00084E83" w:rsidRPr="002D0392">
        <w:rPr>
          <w:rFonts w:eastAsia="Times New Roman" w:cs="Times New Roman"/>
          <w:b/>
          <w:bCs/>
          <w:sz w:val="20"/>
          <w:szCs w:val="20"/>
          <w:lang w:val="ru-RU"/>
        </w:rPr>
        <w:t>ЦЕНЫ НА УСЛУГИ И УСЛОВИЯ ОПЛАТЫ</w:t>
      </w:r>
    </w:p>
    <w:p w14:paraId="007C061A" w14:textId="599F177E" w:rsidR="00B76D25" w:rsidRPr="002D0392" w:rsidRDefault="000E6FC8" w:rsidP="00990AD8">
      <w:pPr>
        <w:pStyle w:val="Standard"/>
        <w:autoSpaceDE w:val="0"/>
        <w:ind w:firstLine="567"/>
        <w:jc w:val="both"/>
        <w:rPr>
          <w:rFonts w:eastAsia="Times New Roman" w:cs="Times New Roman"/>
          <w:sz w:val="20"/>
          <w:szCs w:val="20"/>
          <w:lang w:val="ru-RU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3.1. Цена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составляет</w:t>
      </w:r>
      <w:r w:rsidR="001378BF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="00AE2E54" w:rsidRPr="008925AB">
        <w:rPr>
          <w:rFonts w:eastAsia="Times New Roman" w:cs="Times New Roman"/>
          <w:b/>
          <w:kern w:val="0"/>
          <w:sz w:val="20"/>
          <w:szCs w:val="20"/>
          <w:highlight w:val="yellow"/>
          <w:lang w:val="ru-RU" w:eastAsia="ru-RU" w:bidi="ar-SA"/>
        </w:rPr>
        <w:t>________________________________________</w:t>
      </w:r>
      <w:r w:rsidRPr="008925AB"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  <w:t>.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="006E15C5" w:rsidRPr="006E15C5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НДС не облагается на основании статей 346.11, 346.12 и 346.13 главы 26.2 Налогового кодекса Российской Федерации</w:t>
      </w:r>
      <w:r w:rsidR="008306E2" w:rsidRPr="008306E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</w:t>
      </w:r>
      <w:r w:rsidR="00990AD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="00B76D25" w:rsidRPr="002D0392">
        <w:rPr>
          <w:rFonts w:eastAsia="Times New Roman" w:cs="Times New Roman"/>
          <w:sz w:val="20"/>
          <w:szCs w:val="20"/>
          <w:lang w:val="ru-RU"/>
        </w:rPr>
        <w:t xml:space="preserve">Стоимость Услуг по настоящему </w:t>
      </w:r>
      <w:r w:rsidR="005F5BC0" w:rsidRPr="002D0392">
        <w:rPr>
          <w:rFonts w:eastAsia="Times New Roman" w:cs="Times New Roman"/>
          <w:sz w:val="20"/>
          <w:szCs w:val="20"/>
          <w:lang w:val="ru-RU"/>
        </w:rPr>
        <w:t>Контракту</w:t>
      </w:r>
      <w:r w:rsidR="00B76D25" w:rsidRPr="002D0392">
        <w:rPr>
          <w:rFonts w:eastAsia="Times New Roman" w:cs="Times New Roman"/>
          <w:sz w:val="20"/>
          <w:szCs w:val="20"/>
          <w:lang w:val="ru-RU"/>
        </w:rPr>
        <w:t xml:space="preserve">, определенная в настоящем пункте, является твердой и изменению не подлежит, за исключением случаев, предусмотренных настоящим </w:t>
      </w:r>
      <w:r w:rsidR="005F5BC0" w:rsidRPr="002D0392">
        <w:rPr>
          <w:rFonts w:eastAsia="Times New Roman" w:cs="Times New Roman"/>
          <w:sz w:val="20"/>
          <w:szCs w:val="20"/>
          <w:lang w:val="ru-RU"/>
        </w:rPr>
        <w:t>Контрактом</w:t>
      </w:r>
      <w:r w:rsidR="00B76D25" w:rsidRPr="002D0392">
        <w:rPr>
          <w:rFonts w:eastAsia="Times New Roman" w:cs="Times New Roman"/>
          <w:sz w:val="20"/>
          <w:szCs w:val="20"/>
          <w:lang w:val="ru-RU"/>
        </w:rPr>
        <w:t>.</w:t>
      </w:r>
    </w:p>
    <w:p w14:paraId="3102B683" w14:textId="1C0E76A1" w:rsidR="000E6FC8" w:rsidRPr="002D0392" w:rsidRDefault="00990AD8" w:rsidP="00990AD8">
      <w:pPr>
        <w:widowControl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Источник </w:t>
      </w:r>
      <w:r w:rsidRPr="001B3948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финансирования</w:t>
      </w:r>
      <w:r w:rsidR="001B3948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: </w:t>
      </w:r>
      <w:r w:rsidR="001B3948" w:rsidRPr="001B3948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субсидии на выполнение государственного задания, средства по обязательному медицинскому страхованию, приносящая доход деятельность</w:t>
      </w:r>
      <w:r w:rsidR="000E6FC8" w:rsidRPr="001B3948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</w:t>
      </w:r>
    </w:p>
    <w:p w14:paraId="16149FEA" w14:textId="77777777" w:rsidR="00164616" w:rsidRPr="002D0392" w:rsidRDefault="00164616" w:rsidP="00164616">
      <w:pPr>
        <w:widowControl/>
        <w:tabs>
          <w:tab w:val="left" w:pos="1134"/>
        </w:tabs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3.2. Цена Контракта включает в себя стоимость услуг, погрузо-разгрузочные работы, налоги и сборы.</w:t>
      </w:r>
    </w:p>
    <w:p w14:paraId="502099BB" w14:textId="6DA3A4BA" w:rsidR="006762FD" w:rsidRPr="002D0392" w:rsidRDefault="006762FD" w:rsidP="00990AD8">
      <w:pPr>
        <w:widowControl/>
        <w:tabs>
          <w:tab w:val="decimal" w:pos="284"/>
        </w:tabs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3.</w:t>
      </w:r>
      <w:r w:rsidR="00164616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3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. Заказчик по согласованию с Исполнителем в ходе исполнения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вправе изменить не более чем на десять процентов предусмотренный настоящим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Контрактом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объем </w:t>
      </w:r>
      <w:r w:rsidR="00034F4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У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слуг при изменении потребности в таких </w:t>
      </w:r>
      <w:r w:rsidR="00034F4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У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слугах, на выполнение которых заключен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</w:t>
      </w:r>
    </w:p>
    <w:p w14:paraId="0DB66D9F" w14:textId="1DC7A1C1" w:rsidR="006762FD" w:rsidRPr="002D0392" w:rsidRDefault="006762FD" w:rsidP="00990AD8">
      <w:pPr>
        <w:widowControl/>
        <w:tabs>
          <w:tab w:val="left" w:pos="426"/>
        </w:tabs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3.</w:t>
      </w:r>
      <w:r w:rsidR="00164616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4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. При выполнении дополнительных услуг Заказчик по согласованию с Исполнителем вправе изменить первоначальную </w:t>
      </w:r>
      <w:r w:rsidR="007D20B9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ц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ену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пропорционально объему таких услуг, но не более чем на десять процентов от </w:t>
      </w:r>
      <w:r w:rsidR="007D20B9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ц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ены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, а при внесении соответствующих изменений в </w:t>
      </w:r>
      <w:r w:rsidR="0068698E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в связи с сокращением потребности в оказании таких услуг, Заказчик обязан изменить </w:t>
      </w:r>
      <w:r w:rsidR="007D20B9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ц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ену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указанным образом.</w:t>
      </w:r>
    </w:p>
    <w:p w14:paraId="2A981DEB" w14:textId="0A037832" w:rsidR="006762FD" w:rsidRPr="002D0392" w:rsidRDefault="006762FD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3.</w:t>
      </w:r>
      <w:r w:rsidR="00164616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5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. Цена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может быть снижена по соглашению Сторон без изменения предусмотренных 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Контрактом 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условий исполнения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. Во всех остальных случаях </w:t>
      </w:r>
      <w:r w:rsidR="007D20B9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ц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ена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, представленная в п.</w:t>
      </w:r>
      <w:r w:rsidR="007D20B9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3.1. является твердой и не подлежит изменению в ходе выполнения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</w:t>
      </w:r>
    </w:p>
    <w:p w14:paraId="28C079D8" w14:textId="637D1C7C" w:rsidR="006762FD" w:rsidRPr="002D0392" w:rsidRDefault="008903FC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3.</w:t>
      </w:r>
      <w:r w:rsidR="00164616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6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. </w:t>
      </w:r>
      <w:r w:rsidR="006762FD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В случае, если Исполнителем не были учтены какие-либо расценки на оказание </w:t>
      </w:r>
      <w:r w:rsidR="00034F4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У</w:t>
      </w:r>
      <w:r w:rsidR="006762FD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слуг (в </w:t>
      </w:r>
      <w:proofErr w:type="spellStart"/>
      <w:r w:rsidR="006762FD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т.ч</w:t>
      </w:r>
      <w:proofErr w:type="spellEnd"/>
      <w:r w:rsidR="006762FD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. сопутствующих работ, материалов и т.д.), которые должны быть оказаны в соответствии с предметом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="006762FD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, данные </w:t>
      </w:r>
      <w:r w:rsidR="00034F4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У</w:t>
      </w:r>
      <w:r w:rsidR="006762FD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слуги должны быть в любом случае оказаны в полном объеме в соответствии с Приложениями к 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Контракту</w:t>
      </w:r>
      <w:r w:rsidR="006762FD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и в пределах </w:t>
      </w:r>
      <w:r w:rsidR="007D20B9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ц</w:t>
      </w:r>
      <w:r w:rsidR="006762FD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ены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="006762FD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</w:t>
      </w:r>
    </w:p>
    <w:p w14:paraId="7B0F1328" w14:textId="7F9B1F36" w:rsidR="006762FD" w:rsidRPr="002D0392" w:rsidRDefault="006762FD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3.</w:t>
      </w:r>
      <w:r w:rsidR="00164616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7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. Оплата </w:t>
      </w:r>
      <w:r w:rsidR="00034F4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У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слуг производится на основании счет</w:t>
      </w:r>
      <w:r w:rsidR="0082582D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Исполнителя в течение </w:t>
      </w:r>
      <w:r w:rsidR="005F5BC0"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>7</w:t>
      </w:r>
      <w:r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 xml:space="preserve"> (</w:t>
      </w:r>
      <w:r w:rsidR="008903FC"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>с</w:t>
      </w:r>
      <w:r w:rsidR="005F5BC0"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>ем</w:t>
      </w:r>
      <w:r w:rsidR="004522DB"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>и</w:t>
      </w:r>
      <w:r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 xml:space="preserve">) </w:t>
      </w:r>
      <w:r w:rsidR="007A08CD"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>рабочих</w:t>
      </w:r>
      <w:r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 xml:space="preserve"> дней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с </w:t>
      </w:r>
      <w:r w:rsidR="00760873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даты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="00751BFE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утверждения Заказчик</w:t>
      </w:r>
      <w:r w:rsidR="0082582D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ом</w:t>
      </w:r>
      <w:r w:rsidR="00B52EB2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акт</w:t>
      </w:r>
      <w:r w:rsidR="0082582D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а</w:t>
      </w:r>
      <w:r w:rsidR="00B52EB2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приемки </w:t>
      </w:r>
      <w:r w:rsidR="0082582D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(ф.0510452),</w:t>
      </w:r>
      <w:r w:rsidR="00B52EB2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="00C117A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оформленн</w:t>
      </w:r>
      <w:r w:rsidR="0082582D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ого</w:t>
      </w:r>
      <w:r w:rsidR="00C117A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="00B52EB2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в </w:t>
      </w:r>
      <w:r w:rsidR="009D1563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соответствии</w:t>
      </w:r>
      <w:r w:rsidR="00B52EB2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с </w:t>
      </w:r>
      <w:r w:rsidR="00C117A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п</w:t>
      </w:r>
      <w:r w:rsidR="00B52EB2" w:rsidRPr="002D0392">
        <w:rPr>
          <w:sz w:val="20"/>
          <w:szCs w:val="20"/>
          <w:lang w:val="ru-RU"/>
        </w:rPr>
        <w:t xml:space="preserve">риказом </w:t>
      </w:r>
      <w:r w:rsidR="00C117A8" w:rsidRPr="002D0392">
        <w:rPr>
          <w:sz w:val="20"/>
          <w:szCs w:val="20"/>
          <w:lang w:val="ru-RU"/>
        </w:rPr>
        <w:t xml:space="preserve">Минфина России </w:t>
      </w:r>
      <w:r w:rsidR="00B52EB2" w:rsidRPr="002D0392">
        <w:rPr>
          <w:sz w:val="20"/>
          <w:szCs w:val="20"/>
          <w:lang w:val="ru-RU"/>
        </w:rPr>
        <w:t xml:space="preserve">от 15.04.2021 № 61н «Об утверждении унифицированных форм электронных документов бухгалтерского учета, </w:t>
      </w:r>
      <w:r w:rsidR="00B52EB2" w:rsidRPr="002D0392">
        <w:rPr>
          <w:sz w:val="20"/>
          <w:szCs w:val="20"/>
          <w:lang w:val="ru-RU"/>
        </w:rPr>
        <w:lastRenderedPageBreak/>
        <w:t xml:space="preserve">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(далее – </w:t>
      </w:r>
      <w:r w:rsidR="003A68C6" w:rsidRPr="002D0392">
        <w:rPr>
          <w:sz w:val="20"/>
          <w:szCs w:val="20"/>
          <w:lang w:val="ru-RU"/>
        </w:rPr>
        <w:t>«</w:t>
      </w:r>
      <w:r w:rsidR="00B52EB2" w:rsidRPr="002D0392">
        <w:rPr>
          <w:sz w:val="20"/>
          <w:szCs w:val="20"/>
          <w:lang w:val="ru-RU"/>
        </w:rPr>
        <w:t>Акт приемки</w:t>
      </w:r>
      <w:r w:rsidR="003A68C6" w:rsidRPr="002D0392">
        <w:rPr>
          <w:sz w:val="20"/>
          <w:szCs w:val="20"/>
          <w:lang w:val="ru-RU"/>
        </w:rPr>
        <w:t>»</w:t>
      </w:r>
      <w:r w:rsidR="00B52EB2" w:rsidRPr="002D0392">
        <w:rPr>
          <w:sz w:val="20"/>
          <w:szCs w:val="20"/>
          <w:lang w:val="ru-RU"/>
        </w:rPr>
        <w:t>)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. Счет должен содержать ссылку на номер и дату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</w:t>
      </w:r>
    </w:p>
    <w:p w14:paraId="0C5ECE82" w14:textId="687E382C" w:rsidR="006762FD" w:rsidRPr="002D0392" w:rsidRDefault="006762FD" w:rsidP="00990AD8">
      <w:pPr>
        <w:widowControl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3.</w:t>
      </w:r>
      <w:r w:rsidR="00164616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8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 Оплата производится безналичным перечислением денежных средств на расчетный счет Исполнителя. Датой оплаты считается день списания денежных средств с расчетного счета Заказчика.</w:t>
      </w:r>
    </w:p>
    <w:p w14:paraId="2C251723" w14:textId="5A45C95A" w:rsidR="006762FD" w:rsidRPr="002D0392" w:rsidRDefault="006762FD" w:rsidP="00990AD8">
      <w:pPr>
        <w:widowControl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3.</w:t>
      </w:r>
      <w:r w:rsidR="00164616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9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. Налоги и сборы, взимаемые с Исполнителя в связи с исполнением настоящего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, включены в цену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и оплачиваются Исполнителем. Если в соответствии с законодательством Российской Федерации о налогах и сборах налоги, сборы и иные обязательные платежи подлежат уплате Заказчиком в бюджеты бюджетной системы Российской Федерации, цена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уменьшается на сумму, подлежащую уплате Заказчиком Исполнителю на размер налогов, сборов и иных обязательных платежей в бюджеты бюджетной системы Российской Федерации, связанных с оплатой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</w:t>
      </w:r>
    </w:p>
    <w:p w14:paraId="5153E34E" w14:textId="27612164" w:rsidR="005F5BC0" w:rsidRPr="002D0392" w:rsidRDefault="00EF7E05" w:rsidP="00990AD8">
      <w:pPr>
        <w:widowControl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3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</w:t>
      </w:r>
      <w:r w:rsidR="00164616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10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 В случае неисполнения или ненадлежащего выполнения Исполнителем своих обязательств, предусмотренных Контрактом, Заказчик вправе произвести оплату по Контракту за вычетом соответствующего размера неустойки (штрафа, пени).</w:t>
      </w:r>
    </w:p>
    <w:p w14:paraId="09F4417E" w14:textId="77777777" w:rsidR="005F5BC0" w:rsidRPr="002D0392" w:rsidRDefault="005F5BC0" w:rsidP="00990AD8">
      <w:pPr>
        <w:ind w:firstLine="567"/>
        <w:jc w:val="both"/>
        <w:rPr>
          <w:rFonts w:cs="Times New Roman"/>
          <w:sz w:val="20"/>
          <w:szCs w:val="20"/>
          <w:lang w:val="ru-RU"/>
        </w:rPr>
      </w:pPr>
    </w:p>
    <w:p w14:paraId="0EBBD9E1" w14:textId="77777777" w:rsidR="008779B4" w:rsidRPr="002D0392" w:rsidRDefault="008779B4" w:rsidP="008779B4">
      <w:pPr>
        <w:widowControl/>
        <w:tabs>
          <w:tab w:val="left" w:pos="1134"/>
        </w:tabs>
        <w:suppressAutoHyphens w:val="0"/>
        <w:autoSpaceDN/>
        <w:ind w:firstLine="567"/>
        <w:jc w:val="center"/>
        <w:textAlignment w:val="auto"/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>4. ОБЯЗАННОСТИ СТОРОН</w:t>
      </w:r>
    </w:p>
    <w:p w14:paraId="57A24276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4.1. Исполнитель вправе:</w:t>
      </w:r>
    </w:p>
    <w:p w14:paraId="06DC8BC7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4.1.1. требовать своевременной оплаты на условиях, установленных Контрактом, надлежащим образом оказанных и принятых Заказчиком Услуг;</w:t>
      </w:r>
    </w:p>
    <w:p w14:paraId="55EAFBC7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4.1.2. принять решение об одностороннем отказе от исполнения Контракта в соответствии с гражданским законодательством;</w:t>
      </w:r>
    </w:p>
    <w:p w14:paraId="32C9DAC2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4.1.3. по согласованию с Заказчиком (путем заключения дополнительного соглашения) оказать услуги,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указанными в Контракте (за исключением случаев, которые предусмотрены нормативными правовыми актами, принятыми в соответствии с </w:t>
      </w:r>
      <w:hyperlink r:id="rId8" w:history="1">
        <w:r w:rsidRPr="002D0392">
          <w:rPr>
            <w:rFonts w:eastAsia="Calibri" w:cs="Times New Roman"/>
            <w:kern w:val="0"/>
            <w:sz w:val="20"/>
            <w:szCs w:val="20"/>
            <w:lang w:val="ru-RU" w:eastAsia="en-US" w:bidi="ar-SA"/>
          </w:rPr>
          <w:t>ч.6 ст.14</w:t>
        </w:r>
      </w:hyperlink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 Федерального закона от 05.04.2013 г. №44-ФЗ «О контрактной системе в сфере закупок товаров, работ, услуг для обеспечения государственных и муниципальных нужд»;</w:t>
      </w:r>
    </w:p>
    <w:p w14:paraId="04DA19AD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4.2. Исполнитель обязан:</w:t>
      </w:r>
    </w:p>
    <w:p w14:paraId="3E17A31E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4.2.1. оказать Услуги в соответствии с техническим заданием в предусмотренный Контрактом срок;</w:t>
      </w:r>
    </w:p>
    <w:p w14:paraId="2BD98240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4.2.2. 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 w14:paraId="5266AE9C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4.2.3. в случае принятия решения об одностороннем отказе от исполнения Контракта сформировать, опубликовать и направить решение Заказчику в сроки и порядке, установленные </w:t>
      </w:r>
      <w:hyperlink r:id="rId9" w:history="1">
        <w:r w:rsidRPr="002D0392">
          <w:rPr>
            <w:rFonts w:eastAsia="Calibri" w:cs="Times New Roman"/>
            <w:kern w:val="0"/>
            <w:sz w:val="20"/>
            <w:szCs w:val="20"/>
            <w:lang w:val="ru-RU" w:eastAsia="en-US" w:bidi="ar-SA"/>
          </w:rPr>
          <w:t>ст. 95</w:t>
        </w:r>
      </w:hyperlink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 Федерального закона от 05.04.2013 г. №44-ФЗ «О контрактной системе в сфере закупок товаров, работ, услуг для обеспечения государственных и муниципальных нужд»;</w:t>
      </w:r>
    </w:p>
    <w:p w14:paraId="48457CF3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4.2.4. обеспечить соответствие результатов оказанных Услуг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</w:p>
    <w:p w14:paraId="2CD74DCC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4.2.5. обеспечить за свой счет устранение недостатков, выявленных при приемке Заказчиком оказанных Услуг (этапов оказания Услуг);</w:t>
      </w:r>
    </w:p>
    <w:p w14:paraId="5AD04494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bookmarkStart w:id="1" w:name="Par17"/>
      <w:bookmarkEnd w:id="1"/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4.3. Заказчик вправе:</w:t>
      </w:r>
    </w:p>
    <w:p w14:paraId="02E3C7D2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4.3.1. требовать от Исполнителя надлежащего исполнения обязательств, установленных Контрактом;</w:t>
      </w:r>
    </w:p>
    <w:p w14:paraId="777585E6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4.3.2. требовать от Исполнителя своевременного устранения недостатков, выявленных как в ходе приемки, так и в течение гарантийного периода;</w:t>
      </w:r>
    </w:p>
    <w:p w14:paraId="729EB4C0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4.3.3. проверять ход и качество выполнения Исполнителем условий Контракта без вмешательства в оперативно-хозяйственную деятельность Исполнителя;</w:t>
      </w:r>
    </w:p>
    <w:p w14:paraId="4D8925C1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4.3.4. требовать возмещения убытков, причиненных по вине Исполнителя;</w:t>
      </w:r>
    </w:p>
    <w:p w14:paraId="217A4EA2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4.3.5. предложить увеличить или уменьшить в процессе исполнения Контракта объем оказываемых Услуг, предусмотренных Контрактом, не более чем на десять процентов в порядке и на условиях, которые установлены Федеральным </w:t>
      </w:r>
      <w:hyperlink r:id="rId10" w:history="1">
        <w:r w:rsidRPr="002D0392">
          <w:rPr>
            <w:rFonts w:eastAsia="Calibri" w:cs="Times New Roman"/>
            <w:kern w:val="0"/>
            <w:sz w:val="20"/>
            <w:szCs w:val="20"/>
            <w:lang w:val="ru-RU" w:eastAsia="en-US" w:bidi="ar-SA"/>
          </w:rPr>
          <w:t>законом</w:t>
        </w:r>
      </w:hyperlink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 от 05.04.2013 г. № 44-ФЗ «О контрактной системе в сфере закупок товаров, работ, услуг для обеспечения государственных и муниципальных нужд»;</w:t>
      </w:r>
    </w:p>
    <w:p w14:paraId="6C275771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4.3.6. принять решение об одностороннем отказе от исполнения Контракта в соответствии с гражданским законодательством;</w:t>
      </w:r>
    </w:p>
    <w:p w14:paraId="3C528BE7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4.3.7. до принятия решения об одностороннем отказе от исполнения Контракта провести экспертизу оказанных Услуг с привлечением экспертов, экспертных организаций.</w:t>
      </w:r>
    </w:p>
    <w:p w14:paraId="45CDEE84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4.4. Заказчик обязан:</w:t>
      </w:r>
    </w:p>
    <w:p w14:paraId="08441061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4.4.1. принять и оплатить оказанные Услуги в соответствии с Контрактом;</w:t>
      </w:r>
    </w:p>
    <w:p w14:paraId="36350539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4.4.2. обеспечить контроль за исполнением Контракта, в том числе на отдельных этапах его исполнения;</w:t>
      </w:r>
    </w:p>
    <w:p w14:paraId="2B162716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4.4.3. принять решение об одностороннем отказе от исполнения Контракта в случае, если в ходе исполнения Контракта установлено, что Исполнитель не соответствует установленным извещением об осуществлении закупки и (или) документацией о закупке требованиям к участникам закупки или представил недостоверную информацию о своем соответствии таким требованиям, что позволило ему стать победителем определения исполнителя;</w:t>
      </w:r>
    </w:p>
    <w:p w14:paraId="0BE6467F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lastRenderedPageBreak/>
        <w:t xml:space="preserve">4.4.4. в случае принятия решения об одностороннем отказе от исполнения Контракта сформировать, опубликовать и направить решение Исполнителю в сроки и порядке, установленные </w:t>
      </w:r>
      <w:hyperlink r:id="rId11" w:history="1">
        <w:r w:rsidRPr="002D0392">
          <w:rPr>
            <w:rFonts w:eastAsia="Calibri" w:cs="Times New Roman"/>
            <w:kern w:val="0"/>
            <w:sz w:val="20"/>
            <w:szCs w:val="20"/>
            <w:lang w:val="ru-RU" w:eastAsia="en-US" w:bidi="ar-SA"/>
          </w:rPr>
          <w:t>ст. 95</w:t>
        </w:r>
      </w:hyperlink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 Федерального закона от 05.04.2013 г. № 44-ФЗ «О контрактной системе в сфере закупок товаров, работ, услуг для обеспечения государственных и муниципальных нужд»;</w:t>
      </w:r>
    </w:p>
    <w:p w14:paraId="1C2B1EE6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4.4.5. провести экспертизу оказанных Услуг для проверки их соответствия условиям Контракта в соответствии с Федеральным </w:t>
      </w:r>
      <w:hyperlink r:id="rId12" w:history="1">
        <w:r w:rsidRPr="002D0392">
          <w:rPr>
            <w:rFonts w:eastAsia="Calibri" w:cs="Times New Roman"/>
            <w:kern w:val="0"/>
            <w:sz w:val="20"/>
            <w:szCs w:val="20"/>
            <w:lang w:val="ru-RU" w:eastAsia="en-US" w:bidi="ar-SA"/>
          </w:rPr>
          <w:t>законом</w:t>
        </w:r>
      </w:hyperlink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 от 05.04.2013 г. № 44-ФЗ «О контрактной системе в сфере закупок товаров, работ, услуг для обеспечения государственных и муниципальных нужд»;</w:t>
      </w:r>
    </w:p>
    <w:p w14:paraId="3D4D3033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4.4.6. требовать уплаты неустоек (штрафов, пеней) в соответствии с </w:t>
      </w:r>
      <w:hyperlink r:id="rId13" w:history="1">
        <w:r w:rsidRPr="002D0392">
          <w:rPr>
            <w:rFonts w:eastAsia="Calibri" w:cs="Times New Roman"/>
            <w:kern w:val="0"/>
            <w:sz w:val="20"/>
            <w:szCs w:val="20"/>
            <w:lang w:val="ru-RU" w:eastAsia="en-US" w:bidi="ar-SA"/>
          </w:rPr>
          <w:t>условиями</w:t>
        </w:r>
      </w:hyperlink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 Контракта.</w:t>
      </w:r>
    </w:p>
    <w:p w14:paraId="2A3818DF" w14:textId="77777777" w:rsidR="00502896" w:rsidRPr="002D0392" w:rsidRDefault="00502896" w:rsidP="00990AD8">
      <w:pPr>
        <w:pStyle w:val="Standard"/>
        <w:autoSpaceDE w:val="0"/>
        <w:jc w:val="both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</w:p>
    <w:p w14:paraId="451EFF06" w14:textId="77777777" w:rsidR="00502896" w:rsidRPr="002D0392" w:rsidRDefault="00502896" w:rsidP="00990AD8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caps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b/>
          <w:caps/>
          <w:kern w:val="0"/>
          <w:sz w:val="20"/>
          <w:szCs w:val="20"/>
          <w:lang w:val="ru-RU" w:eastAsia="ru-RU" w:bidi="ar-SA"/>
        </w:rPr>
        <w:t>5. ПОРЯДОК СДАЧИ-ПРИЕМКИ УСЛУГ</w:t>
      </w:r>
    </w:p>
    <w:p w14:paraId="76A79E2F" w14:textId="4998F512" w:rsidR="0082582D" w:rsidRPr="002D0392" w:rsidRDefault="0082582D" w:rsidP="0082582D">
      <w:pPr>
        <w:widowControl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5.1. В течение </w:t>
      </w:r>
      <w:r w:rsidR="00DA02B3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5 (пяти)</w:t>
      </w:r>
      <w:r w:rsidRPr="00107644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рабочих дней с даты окончания срока оказания Услуг Исполнитель направляет Заказчику 2 (два) экземпляра подписанного со своей стороны Акта об оказании услуг. Услуги в объеме, предварительно не согласованном с Заказчиком, не принимаются и оплате не подлежат.</w:t>
      </w:r>
    </w:p>
    <w:p w14:paraId="176C74A7" w14:textId="08C9B66C" w:rsidR="0082582D" w:rsidRPr="002D0392" w:rsidRDefault="0082582D" w:rsidP="0082582D">
      <w:pPr>
        <w:widowControl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5.2. Приемка Услуг осуществляется Заказчиком в течение 20 рабочих дней после получения им результатов оказанных Услуг и Акта об оказании услуг.</w:t>
      </w:r>
    </w:p>
    <w:p w14:paraId="36C3DCA5" w14:textId="3BB96B76" w:rsidR="0082582D" w:rsidRPr="002D0392" w:rsidRDefault="0082582D" w:rsidP="0082582D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 w:rsidRPr="002D0392">
        <w:rPr>
          <w:rFonts w:ascii="Times New Roman" w:hAnsi="Times New Roman"/>
          <w:sz w:val="20"/>
          <w:szCs w:val="20"/>
        </w:rPr>
        <w:t xml:space="preserve">5.3. Заказчик в течение 20 </w:t>
      </w:r>
      <w:r w:rsidR="004E5F45" w:rsidRPr="002D0392">
        <w:rPr>
          <w:rFonts w:ascii="Times New Roman" w:hAnsi="Times New Roman"/>
          <w:sz w:val="20"/>
          <w:szCs w:val="20"/>
        </w:rPr>
        <w:t xml:space="preserve">(двадцати) </w:t>
      </w:r>
      <w:r w:rsidRPr="002D0392">
        <w:rPr>
          <w:rFonts w:ascii="Times New Roman" w:hAnsi="Times New Roman"/>
          <w:sz w:val="20"/>
          <w:szCs w:val="20"/>
        </w:rPr>
        <w:t>рабочих дней со дня получения от Исполнителя Акта об оказании услуг формирует и направляет Исполнителю подписанный Акт приемки или мотивированный отказ от приемки Услуг, в котором указываются недостатки результат</w:t>
      </w:r>
      <w:r w:rsidR="00DB20F2" w:rsidRPr="002D0392">
        <w:rPr>
          <w:rFonts w:ascii="Times New Roman" w:hAnsi="Times New Roman"/>
          <w:sz w:val="20"/>
          <w:szCs w:val="20"/>
        </w:rPr>
        <w:t>ов</w:t>
      </w:r>
      <w:r w:rsidRPr="002D0392">
        <w:rPr>
          <w:rFonts w:ascii="Times New Roman" w:hAnsi="Times New Roman"/>
          <w:sz w:val="20"/>
          <w:szCs w:val="20"/>
        </w:rPr>
        <w:t xml:space="preserve"> оказания Услуг и сроки их устранения.</w:t>
      </w:r>
    </w:p>
    <w:p w14:paraId="6118FCCF" w14:textId="3BBBD261" w:rsidR="0082582D" w:rsidRPr="002D0392" w:rsidRDefault="0082582D" w:rsidP="0082582D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5.3. В случае выявления недостатков результат</w:t>
      </w:r>
      <w:r w:rsidR="00DB20F2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ов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оказания Услуг Заказчик вправе по своему выбору потребовать от Исполнителя:</w:t>
      </w:r>
    </w:p>
    <w:p w14:paraId="16A768DE" w14:textId="77777777" w:rsidR="0082582D" w:rsidRPr="002D0392" w:rsidRDefault="0082582D" w:rsidP="0082582D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- безвозмездного устранения недостатков в разумный срок;</w:t>
      </w:r>
    </w:p>
    <w:p w14:paraId="2F6ED40E" w14:textId="77777777" w:rsidR="0082582D" w:rsidRPr="002D0392" w:rsidRDefault="0082582D" w:rsidP="0082582D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- соразмерного уменьшения установленной Цены Контракта;</w:t>
      </w:r>
    </w:p>
    <w:p w14:paraId="49C9FAE5" w14:textId="77777777" w:rsidR="0082582D" w:rsidRPr="002D0392" w:rsidRDefault="0082582D" w:rsidP="0082582D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- возмещения своих расходов на устранение недостатков.</w:t>
      </w:r>
    </w:p>
    <w:p w14:paraId="64AB0CEA" w14:textId="16B3DAD0" w:rsidR="0082582D" w:rsidRPr="002D0392" w:rsidRDefault="0082582D" w:rsidP="0082582D">
      <w:pPr>
        <w:tabs>
          <w:tab w:val="left" w:pos="432"/>
          <w:tab w:val="left" w:pos="576"/>
          <w:tab w:val="left" w:pos="720"/>
          <w:tab w:val="left" w:pos="1152"/>
          <w:tab w:val="left" w:pos="1584"/>
          <w:tab w:val="left" w:pos="2736"/>
        </w:tabs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В этом случае Акт об оказании услуг и Акт приемки подписываются Сторонами после урегулирования разногласий по вопросу недостатков результата оказания Услуг.</w:t>
      </w:r>
    </w:p>
    <w:p w14:paraId="12F485B4" w14:textId="750787F1" w:rsidR="0082582D" w:rsidRPr="00107644" w:rsidRDefault="0082582D" w:rsidP="0082582D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 w:rsidRPr="002D0392">
        <w:rPr>
          <w:rFonts w:ascii="Times New Roman" w:hAnsi="Times New Roman"/>
          <w:sz w:val="20"/>
          <w:szCs w:val="20"/>
        </w:rPr>
        <w:t xml:space="preserve">5.4. В течение 5 </w:t>
      </w:r>
      <w:r w:rsidR="004E5F45" w:rsidRPr="002D0392">
        <w:rPr>
          <w:rFonts w:ascii="Times New Roman" w:hAnsi="Times New Roman"/>
          <w:sz w:val="20"/>
          <w:szCs w:val="20"/>
        </w:rPr>
        <w:t xml:space="preserve">(пяти) </w:t>
      </w:r>
      <w:r w:rsidRPr="002D0392">
        <w:rPr>
          <w:rFonts w:ascii="Times New Roman" w:hAnsi="Times New Roman"/>
          <w:sz w:val="20"/>
          <w:szCs w:val="20"/>
        </w:rPr>
        <w:t>рабочих дней с даты получения подписанного Заказчиком Акта приемки Исполнитель со своей стороны подписывает Акт приемки и направляет на утверждение Заказчику</w:t>
      </w:r>
      <w:r w:rsidRPr="00107644">
        <w:rPr>
          <w:rFonts w:ascii="Times New Roman" w:hAnsi="Times New Roman"/>
          <w:sz w:val="20"/>
          <w:szCs w:val="20"/>
        </w:rPr>
        <w:t>. Вместе с Актом приемки Исполнитель направляет счет на оплату Услуг.</w:t>
      </w:r>
    </w:p>
    <w:p w14:paraId="49BA031C" w14:textId="64368DDC" w:rsidR="0082582D" w:rsidRPr="00107644" w:rsidRDefault="00DB20F2" w:rsidP="0082582D">
      <w:pPr>
        <w:ind w:firstLine="567"/>
        <w:contextualSpacing/>
        <w:jc w:val="both"/>
        <w:rPr>
          <w:rFonts w:cs="Times New Roman"/>
          <w:sz w:val="20"/>
          <w:szCs w:val="20"/>
          <w:lang w:val="ru-RU"/>
        </w:rPr>
      </w:pPr>
      <w:bookmarkStart w:id="2" w:name="P156"/>
      <w:bookmarkEnd w:id="2"/>
      <w:r w:rsidRPr="00107644">
        <w:rPr>
          <w:rFonts w:cs="Times New Roman"/>
          <w:sz w:val="20"/>
          <w:szCs w:val="20"/>
          <w:lang w:val="ru-RU"/>
        </w:rPr>
        <w:t>5.5.</w:t>
      </w:r>
      <w:r w:rsidR="0082582D" w:rsidRPr="00107644">
        <w:rPr>
          <w:rFonts w:cs="Times New Roman"/>
          <w:sz w:val="20"/>
          <w:szCs w:val="20"/>
          <w:lang w:val="ru-RU"/>
        </w:rPr>
        <w:t xml:space="preserve"> В течение 5 </w:t>
      </w:r>
      <w:r w:rsidR="004E5F45" w:rsidRPr="00107644">
        <w:rPr>
          <w:rFonts w:cs="Times New Roman"/>
          <w:sz w:val="20"/>
          <w:szCs w:val="20"/>
          <w:lang w:val="ru-RU"/>
        </w:rPr>
        <w:t xml:space="preserve">(пяти) рабочих </w:t>
      </w:r>
      <w:r w:rsidR="0082582D" w:rsidRPr="00107644">
        <w:rPr>
          <w:rFonts w:cs="Times New Roman"/>
          <w:sz w:val="20"/>
          <w:szCs w:val="20"/>
          <w:lang w:val="ru-RU"/>
        </w:rPr>
        <w:t xml:space="preserve">дней после получения от Исполнителя Акта приемки </w:t>
      </w:r>
      <w:r w:rsidR="0082582D" w:rsidRPr="00107644">
        <w:rPr>
          <w:sz w:val="20"/>
          <w:szCs w:val="20"/>
          <w:lang w:val="ru-RU"/>
        </w:rPr>
        <w:t xml:space="preserve"> и счета на оплату Услуг</w:t>
      </w:r>
      <w:r w:rsidR="0082582D" w:rsidRPr="00107644">
        <w:rPr>
          <w:rFonts w:cs="Times New Roman"/>
          <w:sz w:val="20"/>
          <w:szCs w:val="20"/>
          <w:lang w:val="ru-RU"/>
        </w:rPr>
        <w:t xml:space="preserve">, Заказчик утверждает Акт приемки </w:t>
      </w:r>
      <w:hyperlink r:id="rId14" w:history="1"/>
      <w:r w:rsidR="0082582D" w:rsidRPr="00107644">
        <w:rPr>
          <w:rFonts w:cs="Times New Roman"/>
          <w:sz w:val="20"/>
          <w:szCs w:val="20"/>
          <w:lang w:val="ru-RU"/>
        </w:rPr>
        <w:t>и подписывает Акт об оказании услуг. Утверждение руководителем Заказчика Акта приемки</w:t>
      </w:r>
      <w:r w:rsidR="0082582D" w:rsidRPr="00107644">
        <w:rPr>
          <w:sz w:val="20"/>
          <w:szCs w:val="20"/>
          <w:lang w:val="ru-RU"/>
        </w:rPr>
        <w:t>,</w:t>
      </w:r>
      <w:r w:rsidR="0082582D" w:rsidRPr="00107644">
        <w:rPr>
          <w:rFonts w:cs="Times New Roman"/>
          <w:sz w:val="20"/>
          <w:szCs w:val="20"/>
          <w:lang w:val="ru-RU"/>
        </w:rPr>
        <w:t xml:space="preserve"> подписанного Сторонами без замечаний, подтверждает исполнение обязательств Исполнителя и принятие денежных обязательств Заказчиком на сумму, установленную Актом приемки</w:t>
      </w:r>
      <w:r w:rsidR="0082582D" w:rsidRPr="00107644">
        <w:rPr>
          <w:sz w:val="20"/>
          <w:szCs w:val="20"/>
          <w:lang w:val="ru-RU"/>
        </w:rPr>
        <w:t>.</w:t>
      </w:r>
    </w:p>
    <w:p w14:paraId="00163646" w14:textId="7DA8DBE0" w:rsidR="0082582D" w:rsidRPr="00107644" w:rsidRDefault="00DB20F2" w:rsidP="0082582D">
      <w:pPr>
        <w:ind w:firstLine="567"/>
        <w:contextualSpacing/>
        <w:jc w:val="both"/>
        <w:rPr>
          <w:rFonts w:cs="Times New Roman"/>
          <w:sz w:val="20"/>
          <w:szCs w:val="20"/>
          <w:lang w:val="ru-RU"/>
        </w:rPr>
      </w:pPr>
      <w:r w:rsidRPr="00107644">
        <w:rPr>
          <w:rFonts w:cs="Times New Roman"/>
          <w:sz w:val="20"/>
          <w:szCs w:val="20"/>
          <w:lang w:val="ru-RU"/>
        </w:rPr>
        <w:t>5.6.</w:t>
      </w:r>
      <w:r w:rsidR="0082582D" w:rsidRPr="00107644">
        <w:rPr>
          <w:rFonts w:cs="Times New Roman"/>
          <w:sz w:val="20"/>
          <w:szCs w:val="20"/>
          <w:lang w:val="ru-RU"/>
        </w:rPr>
        <w:t xml:space="preserve"> В случае, если приемка Услуг осуществляется после устранения недостатков, то после устранения недостатков, послуживших основанием для </w:t>
      </w:r>
      <w:proofErr w:type="spellStart"/>
      <w:r w:rsidR="0082582D" w:rsidRPr="00107644">
        <w:rPr>
          <w:rFonts w:cs="Times New Roman"/>
          <w:sz w:val="20"/>
          <w:szCs w:val="20"/>
          <w:lang w:val="ru-RU"/>
        </w:rPr>
        <w:t>неподписания</w:t>
      </w:r>
      <w:proofErr w:type="spellEnd"/>
      <w:r w:rsidR="0082582D" w:rsidRPr="00107644">
        <w:rPr>
          <w:rFonts w:cs="Times New Roman"/>
          <w:sz w:val="20"/>
          <w:szCs w:val="20"/>
          <w:lang w:val="ru-RU"/>
        </w:rPr>
        <w:t xml:space="preserve"> Акта приемки, Исполнитель и Заказчик подписывают Акт приемки в порядке и сроки, предусмотренные пунктами </w:t>
      </w:r>
      <w:r w:rsidRPr="00107644">
        <w:rPr>
          <w:rFonts w:cs="Times New Roman"/>
          <w:sz w:val="20"/>
          <w:szCs w:val="20"/>
          <w:lang w:val="ru-RU"/>
        </w:rPr>
        <w:t xml:space="preserve">5.3-5.5 </w:t>
      </w:r>
      <w:r w:rsidR="0082582D" w:rsidRPr="00107644">
        <w:rPr>
          <w:rFonts w:cs="Times New Roman"/>
          <w:sz w:val="20"/>
          <w:szCs w:val="20"/>
          <w:lang w:val="ru-RU"/>
        </w:rPr>
        <w:t>Контракта.</w:t>
      </w:r>
    </w:p>
    <w:p w14:paraId="6F2CBA86" w14:textId="073F9368" w:rsidR="0082582D" w:rsidRPr="00107644" w:rsidRDefault="00DB20F2" w:rsidP="0082582D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 w:rsidRPr="00107644">
        <w:rPr>
          <w:rFonts w:ascii="Times New Roman" w:hAnsi="Times New Roman"/>
          <w:sz w:val="20"/>
          <w:szCs w:val="20"/>
        </w:rPr>
        <w:t>5.7.</w:t>
      </w:r>
      <w:r w:rsidR="0082582D" w:rsidRPr="00107644">
        <w:rPr>
          <w:rFonts w:ascii="Times New Roman" w:hAnsi="Times New Roman"/>
          <w:sz w:val="20"/>
          <w:szCs w:val="20"/>
        </w:rPr>
        <w:t xml:space="preserve"> В случае, если Исполнитель отказывается от подписания Акта приемки, направленного ему Заказчиком</w:t>
      </w:r>
      <w:r w:rsidR="004E5F45" w:rsidRPr="00107644">
        <w:rPr>
          <w:rFonts w:ascii="Times New Roman" w:hAnsi="Times New Roman"/>
          <w:sz w:val="20"/>
          <w:szCs w:val="20"/>
        </w:rPr>
        <w:t>,</w:t>
      </w:r>
      <w:r w:rsidR="0082582D" w:rsidRPr="00107644">
        <w:rPr>
          <w:rFonts w:ascii="Times New Roman" w:hAnsi="Times New Roman"/>
          <w:sz w:val="20"/>
          <w:szCs w:val="20"/>
        </w:rPr>
        <w:t xml:space="preserve"> или не подписывает его в </w:t>
      </w:r>
      <w:r w:rsidR="004E5F45" w:rsidRPr="00107644">
        <w:rPr>
          <w:rFonts w:ascii="Times New Roman" w:hAnsi="Times New Roman"/>
          <w:sz w:val="20"/>
          <w:szCs w:val="20"/>
        </w:rPr>
        <w:t xml:space="preserve">срок, </w:t>
      </w:r>
      <w:r w:rsidR="0082582D" w:rsidRPr="00107644">
        <w:rPr>
          <w:rFonts w:ascii="Times New Roman" w:hAnsi="Times New Roman"/>
          <w:sz w:val="20"/>
          <w:szCs w:val="20"/>
        </w:rPr>
        <w:t>установленны</w:t>
      </w:r>
      <w:r w:rsidRPr="00107644">
        <w:rPr>
          <w:rFonts w:ascii="Times New Roman" w:hAnsi="Times New Roman"/>
          <w:sz w:val="20"/>
          <w:szCs w:val="20"/>
        </w:rPr>
        <w:t>й</w:t>
      </w:r>
      <w:r w:rsidR="0082582D" w:rsidRPr="00107644">
        <w:rPr>
          <w:rFonts w:ascii="Times New Roman" w:hAnsi="Times New Roman"/>
          <w:sz w:val="20"/>
          <w:szCs w:val="20"/>
        </w:rPr>
        <w:t xml:space="preserve"> </w:t>
      </w:r>
      <w:r w:rsidR="004E5F45" w:rsidRPr="00107644">
        <w:rPr>
          <w:rFonts w:ascii="Times New Roman" w:hAnsi="Times New Roman"/>
          <w:sz w:val="20"/>
          <w:szCs w:val="20"/>
        </w:rPr>
        <w:t xml:space="preserve">п.5.4 Контракта, </w:t>
      </w:r>
      <w:r w:rsidRPr="00107644">
        <w:rPr>
          <w:rFonts w:ascii="Times New Roman" w:hAnsi="Times New Roman"/>
          <w:sz w:val="20"/>
          <w:szCs w:val="20"/>
        </w:rPr>
        <w:t xml:space="preserve">на период </w:t>
      </w:r>
      <w:proofErr w:type="spellStart"/>
      <w:r w:rsidRPr="00107644">
        <w:rPr>
          <w:rFonts w:ascii="Times New Roman" w:hAnsi="Times New Roman"/>
          <w:sz w:val="20"/>
          <w:szCs w:val="20"/>
        </w:rPr>
        <w:t>неподписания</w:t>
      </w:r>
      <w:proofErr w:type="spellEnd"/>
      <w:r w:rsidRPr="00107644">
        <w:rPr>
          <w:rFonts w:ascii="Times New Roman" w:hAnsi="Times New Roman"/>
          <w:sz w:val="20"/>
          <w:szCs w:val="20"/>
        </w:rPr>
        <w:t xml:space="preserve"> Исполнителем Акта приемки </w:t>
      </w:r>
      <w:r w:rsidR="0082582D" w:rsidRPr="00107644">
        <w:rPr>
          <w:rFonts w:ascii="Times New Roman" w:hAnsi="Times New Roman"/>
          <w:sz w:val="20"/>
          <w:szCs w:val="20"/>
        </w:rPr>
        <w:t>нарушени</w:t>
      </w:r>
      <w:r w:rsidRPr="00107644">
        <w:rPr>
          <w:rFonts w:ascii="Times New Roman" w:hAnsi="Times New Roman"/>
          <w:sz w:val="20"/>
          <w:szCs w:val="20"/>
        </w:rPr>
        <w:t>я</w:t>
      </w:r>
      <w:r w:rsidR="0082582D" w:rsidRPr="00107644">
        <w:rPr>
          <w:rFonts w:ascii="Times New Roman" w:hAnsi="Times New Roman"/>
          <w:sz w:val="20"/>
          <w:szCs w:val="20"/>
        </w:rPr>
        <w:t xml:space="preserve"> обязательства по оплате у Заказчика не наступает.</w:t>
      </w:r>
    </w:p>
    <w:p w14:paraId="21FC8F22" w14:textId="031B621E" w:rsidR="0082582D" w:rsidRPr="002D0392" w:rsidRDefault="00DB20F2" w:rsidP="0082582D">
      <w:pPr>
        <w:widowControl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107644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5.8.</w:t>
      </w:r>
      <w:r w:rsidR="0082582D" w:rsidRPr="00107644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Для проверки результатов оказанных </w:t>
      </w:r>
      <w:r w:rsidRPr="00107644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У</w:t>
      </w:r>
      <w:r w:rsidR="0082582D" w:rsidRPr="00107644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слуг в части их соответствия условиям Контракта За</w:t>
      </w:r>
      <w:r w:rsidR="0082582D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казчик </w:t>
      </w:r>
      <w:r w:rsidR="0082582D" w:rsidRPr="000E449D">
        <w:rPr>
          <w:rFonts w:eastAsia="Times New Roman" w:cs="Times New Roman"/>
          <w:color w:val="000000" w:themeColor="text1"/>
          <w:kern w:val="0"/>
          <w:sz w:val="20"/>
          <w:szCs w:val="20"/>
          <w:lang w:val="ru-RU" w:eastAsia="ru-RU" w:bidi="ar-SA"/>
        </w:rPr>
        <w:t xml:space="preserve">обязан провести экспертизу. Экспертиза результатов оказанных </w:t>
      </w:r>
      <w:r w:rsidRPr="000E449D">
        <w:rPr>
          <w:rFonts w:eastAsia="Times New Roman" w:cs="Times New Roman"/>
          <w:color w:val="000000" w:themeColor="text1"/>
          <w:kern w:val="0"/>
          <w:sz w:val="20"/>
          <w:szCs w:val="20"/>
          <w:lang w:val="ru-RU" w:eastAsia="ru-RU" w:bidi="ar-SA"/>
        </w:rPr>
        <w:t>У</w:t>
      </w:r>
      <w:r w:rsidR="0082582D" w:rsidRPr="000E449D">
        <w:rPr>
          <w:rFonts w:eastAsia="Times New Roman" w:cs="Times New Roman"/>
          <w:color w:val="000000" w:themeColor="text1"/>
          <w:kern w:val="0"/>
          <w:sz w:val="20"/>
          <w:szCs w:val="20"/>
          <w:lang w:val="ru-RU" w:eastAsia="ru-RU" w:bidi="ar-SA"/>
        </w:rPr>
        <w:t xml:space="preserve">слуг может проводиться Заказчиком своими силами </w:t>
      </w:r>
      <w:r w:rsidR="0082582D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или к ее проведению могут привлекаться независимые эксперты (экспертные организации) на основании контрактов, заключенных в соответствии с Федеральным </w:t>
      </w:r>
      <w:hyperlink r:id="rId15" w:history="1">
        <w:r w:rsidR="0082582D" w:rsidRPr="002D0392">
          <w:rPr>
            <w:rFonts w:eastAsia="Times New Roman" w:cs="Times New Roman"/>
            <w:kern w:val="0"/>
            <w:sz w:val="20"/>
            <w:szCs w:val="20"/>
            <w:lang w:val="ru-RU" w:eastAsia="ru-RU" w:bidi="ar-SA"/>
          </w:rPr>
          <w:t>законом</w:t>
        </w:r>
      </w:hyperlink>
      <w:r w:rsidR="0082582D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от </w:t>
      </w:r>
      <w:r w:rsidR="00D47AC7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0</w:t>
      </w:r>
      <w:r w:rsidR="0082582D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5</w:t>
      </w:r>
      <w:r w:rsidR="00D47AC7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.04.</w:t>
      </w:r>
      <w:r w:rsidR="0082582D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2013 г. №44-ФЗ «О контрактной системе в сфере закупок товаров, работ, услуг для обеспечения государственных и муниципальных нужд».</w:t>
      </w:r>
    </w:p>
    <w:p w14:paraId="1C2FC1AA" w14:textId="77777777" w:rsidR="00502896" w:rsidRPr="002D0392" w:rsidRDefault="00502896" w:rsidP="00990AD8">
      <w:pPr>
        <w:pStyle w:val="Standard"/>
        <w:autoSpaceDE w:val="0"/>
        <w:jc w:val="both"/>
        <w:rPr>
          <w:rFonts w:eastAsia="Times New Roman" w:cs="Times New Roman"/>
          <w:sz w:val="20"/>
          <w:szCs w:val="20"/>
          <w:lang w:val="ru-RU"/>
        </w:rPr>
      </w:pPr>
    </w:p>
    <w:p w14:paraId="6F2564E8" w14:textId="77777777" w:rsidR="00502896" w:rsidRPr="002D0392" w:rsidRDefault="00502896" w:rsidP="00990AD8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>6. ОТВЕТСТВЕННОСТЬ СТОРОН</w:t>
      </w:r>
    </w:p>
    <w:p w14:paraId="089D036F" w14:textId="45C6E435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6.1.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За невыполнение или ненадлежащее выполнение обязательств по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Контракту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Стороны несут ответственность в соответствии с действующим законодательством РФ: Федеральным законом от 05.04.2013 №44-ФЗ «О контрактной системе в сфере закупок товаров, работ, услуг для обеспечения государственных и муниципальных нужд», </w:t>
      </w:r>
      <w:r w:rsidR="00DF63D4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исполнителем), 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утвержденными Постановлением Правительства РФ от 30.08.2017 № 1042 (далее – Правила) и иными законодательными актами РФ.</w:t>
      </w:r>
    </w:p>
    <w:p w14:paraId="0A996336" w14:textId="77777777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6.2.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В случае просрочки исполнения Заказчиком обязательств, предусмотренных 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Контрактом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, а также в иных случаях ненадлежащего исполнения Заказчиком обязательств, предусмотренных 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Контрактом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, Исполнитель вправе потребовать уплаты неустоек (штрафов, пеней).</w:t>
      </w:r>
    </w:p>
    <w:p w14:paraId="397FD6B3" w14:textId="77777777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6.3.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Пеня начисляется за каждый день просрочки исполнения обязательства, предусмотренного 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Контрактом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, начиная со дня, следующего после дня истечения установленного 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Контрактом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суммы, за исключением случаев, если законодательством Российской Федерации установлен иной порядок начисления пени.</w:t>
      </w:r>
    </w:p>
    <w:p w14:paraId="785C60D3" w14:textId="77777777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6.4.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Штрафы начисляются за ненадлежащее исполнение Заказчиком обязательств, предусмотренных 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Контрактом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, за исключением просрочки исполнения обязательств, предусмотренных 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Контрактом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. Размер штрафа 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lastRenderedPageBreak/>
        <w:t>определяется в порядке, установленном Правилами, за исключением случаев, если законодательством Российской Федерации установлен иной порядок начисления штрафа.</w:t>
      </w:r>
    </w:p>
    <w:p w14:paraId="0AFB69A7" w14:textId="77777777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6.5.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В случае просрочки исполнения Исполнителем обязательств, предусмотренных 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Контрактом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, а также в иных случаях неисполнения или ненадлежащего исполнения Исполнителем обязательств, предусмотренных 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Контрактом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, Заказчик направляет Исполнителю требование об уплате неустоек (штрафов, пеней).</w:t>
      </w:r>
    </w:p>
    <w:p w14:paraId="6A10EDD4" w14:textId="77777777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Пеня начисляется за каждый день просрочки исполнения Исполнителем обязательства, предусмотренного 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Контрактом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, начиная со дня, следующего после дня истечения установленного 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Контрактом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срока исполнения обязательства, и устанавливается в размере, одной трехсотой действующей на дату уплаты пени ключевой ставки Центрального банка Российской Федерации от цены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, уменьшенной на сумму, пропорциональную объему обязательств, предусмотренных </w:t>
      </w:r>
      <w:r w:rsidR="0068698E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14:paraId="2680C6C4" w14:textId="77777777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Штрафы начисляются за неисполнение или ненадлежащее исполнение Исполнителем обязательств, предусмотренных 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Контрактом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, за исключением просрочки исполнения Исполнителем обязательств, предусмотренных 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Контрактом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 Размер штрафа определяется в порядке, установленном Правилами, за исключением случаев, если законодательством Российской Федерации установлен иной порядок начисления штрафов.</w:t>
      </w:r>
    </w:p>
    <w:p w14:paraId="3556247F" w14:textId="568E83D9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6.6.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Общая сумма начисленной неустойки (штрафа, пени) за неисполнение или ненадлежащее исполнение одной из Сторон обязательств, предусмотренных </w:t>
      </w:r>
      <w:r w:rsidR="0068698E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Контрактом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, не может превышать цену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</w:t>
      </w:r>
    </w:p>
    <w:p w14:paraId="7161F99C" w14:textId="7FB180C1" w:rsidR="00C92387" w:rsidRPr="002D0392" w:rsidRDefault="00C92387" w:rsidP="00C92387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6.7. Требование о взыскании неустоек (штрафов, пеней) рассматриваются Сторонами в срок 5 (пять) рабочих дней, по истечении которого Сторона, получившая такое требование, либо удовлетворяет его, либо сообщает другой Стороне о своем несогласии выплаты неустоек (штрафов, пеней) с его обоснованием.</w:t>
      </w:r>
    </w:p>
    <w:p w14:paraId="44C2E711" w14:textId="0263F824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6.</w:t>
      </w:r>
      <w:r w:rsidR="00C92387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8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Окончание срока действия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не освобождает Стороны от ответственности за неисполнение или ненадлежащее исполнение ранее принятых на себя обязательств по 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Контракту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</w:t>
      </w:r>
    </w:p>
    <w:p w14:paraId="0427433B" w14:textId="58531851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6.</w:t>
      </w:r>
      <w:r w:rsidR="00C92387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9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За неисполнение или ненадлежащее исполнение обязательств по 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Контракту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виновная Сторона обязана возместить документально подтвержденные убытки, понесенные другой Стороной в связи с таким неисполнением.</w:t>
      </w:r>
    </w:p>
    <w:p w14:paraId="714AEFEB" w14:textId="7E274665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6.</w:t>
      </w:r>
      <w:r w:rsidR="00C92387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10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Просрочка исполнения обязательств по 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у любой из Сторон отодвигает на тот же срок исполнение встречных обязательств другой Стороной. При этом другая Сторона не будет считаться нарушившей срок исполнения своих обязательств.</w:t>
      </w:r>
    </w:p>
    <w:p w14:paraId="62E30121" w14:textId="40D47E41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6.1</w:t>
      </w:r>
      <w:r w:rsidR="00C92387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1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Оплата штрафов, пени и неустоек, а также возмещение убытков не освобождает Стороны от выполнения обязательств по 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у.</w:t>
      </w:r>
    </w:p>
    <w:p w14:paraId="33FE24AA" w14:textId="77777777" w:rsidR="00C92387" w:rsidRPr="002D0392" w:rsidRDefault="00C92387" w:rsidP="00C92387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</w:p>
    <w:p w14:paraId="39AF4B72" w14:textId="77777777" w:rsidR="00502896" w:rsidRPr="002D0392" w:rsidRDefault="00502896" w:rsidP="00990AD8">
      <w:pPr>
        <w:widowControl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>7. ФОРС-МАЖОР</w:t>
      </w:r>
    </w:p>
    <w:p w14:paraId="14EE22F1" w14:textId="77777777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7.1. В случае возникновения форс-мажорных обстоятельств, которые будут препятствовать, полностью или частично, выполнению Сторонами своих обязательств по </w:t>
      </w:r>
      <w:r w:rsidR="0081015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у, т.е. в случае пожара, наводнения, землетрясения и т.п., срок исполнения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продлевается на срок действия этих обстоятельств. Если же эти обстоятельства будут продолжаться более трех месяцев подряд, каждая из Сторон имеет право в одностороннем порядке отказаться от исполнения настоящего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без каких-либо компенсаций за ущерб другой Стороне.</w:t>
      </w:r>
    </w:p>
    <w:p w14:paraId="0EBF38D1" w14:textId="75B9FEAF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7.2. При наступлении и прекращении указанных в пункте </w:t>
      </w:r>
      <w:r w:rsidR="00C92387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7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.1 обстоятельств, Сторона настоящего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, для которой создалась невозможность исполнения своих обязательств, должна в течение 10 дней известить об этом другую Сторону с приложением справки соответствующего государственного органа Российской Федерации. При отсутствии своевременного извещения виновная Сторона обязана возместить другой Стороне убытки, причиненные не извещением или несвоевременным извещением.</w:t>
      </w:r>
    </w:p>
    <w:p w14:paraId="58F3656B" w14:textId="77777777" w:rsidR="00990AD8" w:rsidRPr="002D0392" w:rsidRDefault="00990AD8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</w:p>
    <w:p w14:paraId="0C869C41" w14:textId="77777777" w:rsidR="00502896" w:rsidRPr="002D0392" w:rsidRDefault="00502896" w:rsidP="00990AD8">
      <w:pPr>
        <w:widowControl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ind w:left="360"/>
        <w:jc w:val="center"/>
        <w:textAlignment w:val="auto"/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>8. АРБИТРАЖ</w:t>
      </w:r>
    </w:p>
    <w:p w14:paraId="2325300C" w14:textId="0709568E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8.1. В случае возникновения споров и разногласий по настоящему </w:t>
      </w:r>
      <w:r w:rsidR="0081015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у или в связи с ним, Стороны предпримут все меры для разрешения споров и разногласий посредством переговоров. Претензионный порядок урегулирования споров для Сторон настоящего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обязателен. Сторона, получившая претензию, обязана направить ответ в течение </w:t>
      </w:r>
      <w:r w:rsidR="00C92387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5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(</w:t>
      </w:r>
      <w:r w:rsidR="00C92387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пяти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) </w:t>
      </w:r>
      <w:r w:rsidR="00C92387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рабочих 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дней с даты ее получения.</w:t>
      </w:r>
    </w:p>
    <w:p w14:paraId="64B10C4E" w14:textId="77777777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8.2. В случае невозможности разрешить спор в порядке переговоров, спор подлежит рассмотрению в Арбитражном суде г. Санкт-Петербурга и Ленинградской области.</w:t>
      </w:r>
    </w:p>
    <w:p w14:paraId="77320544" w14:textId="77777777" w:rsidR="00502896" w:rsidRPr="002D0392" w:rsidRDefault="00502896" w:rsidP="00990AD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</w:p>
    <w:p w14:paraId="55010859" w14:textId="77777777" w:rsidR="00502896" w:rsidRPr="002D0392" w:rsidRDefault="00502896" w:rsidP="00990AD8">
      <w:pPr>
        <w:widowControl/>
        <w:suppressAutoHyphens w:val="0"/>
        <w:autoSpaceDN/>
        <w:jc w:val="center"/>
        <w:textAlignment w:val="auto"/>
        <w:outlineLvl w:val="1"/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 xml:space="preserve">9. РАСТОРЖЕНИЕ, ИЗМЕНЕНИЕ УСЛОВИЙ </w:t>
      </w:r>
      <w:r w:rsidR="005F5BC0"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>КОНТРАКТА</w:t>
      </w:r>
    </w:p>
    <w:p w14:paraId="23AA27E8" w14:textId="0C4A285B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9.1. Настоящий </w:t>
      </w:r>
      <w:r w:rsidR="0081015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может быть расторгнут по соглашению Сторон, по решению суда, а также в случае одностороннего отказа Сторон по основаниям, предусмотренным законодательством РФ. </w:t>
      </w:r>
    </w:p>
    <w:p w14:paraId="51C9C67F" w14:textId="77777777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9.2. Решение Заказчика об одностороннем отказе от исполнения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вступает в силу и </w:t>
      </w:r>
      <w:r w:rsidR="0081015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считается расторгнутым через десять дней с даты надлежащего уведомления Заказчиком Исполнителя об одностороннем отказе от исполнения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</w:t>
      </w:r>
    </w:p>
    <w:p w14:paraId="44D0E076" w14:textId="77777777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9.3. При расторжении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Pr="000E449D">
        <w:rPr>
          <w:rFonts w:eastAsia="Times New Roman" w:cs="Times New Roman"/>
          <w:color w:val="000000" w:themeColor="text1"/>
          <w:kern w:val="0"/>
          <w:sz w:val="20"/>
          <w:szCs w:val="20"/>
          <w:lang w:val="ru-RU" w:eastAsia="ru-RU" w:bidi="ar-SA"/>
        </w:rPr>
        <w:t>по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соглашению, Стороны определяют и производят взаиморасчеты по возмещению понесенных затрат и убытков, касающихся предмета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</w:t>
      </w:r>
    </w:p>
    <w:p w14:paraId="1C3FDF0B" w14:textId="77777777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9.4. Изменение существенных условий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при его исполнении не допускается, за исключением их изменения по соглашению Сторон в случаях, установленных законодательством РФ.</w:t>
      </w:r>
    </w:p>
    <w:p w14:paraId="595C6A1C" w14:textId="369C80EC" w:rsidR="00502896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color w:val="000000" w:themeColor="text1"/>
          <w:kern w:val="0"/>
          <w:sz w:val="20"/>
          <w:szCs w:val="20"/>
          <w:lang w:val="ru-RU" w:eastAsia="ru-RU" w:bidi="ar-SA"/>
        </w:rPr>
      </w:pPr>
      <w:r w:rsidRPr="000E449D">
        <w:rPr>
          <w:rFonts w:eastAsia="Times New Roman" w:cs="Times New Roman"/>
          <w:color w:val="000000" w:themeColor="text1"/>
          <w:kern w:val="0"/>
          <w:sz w:val="20"/>
          <w:szCs w:val="20"/>
          <w:lang w:val="ru-RU" w:eastAsia="ru-RU" w:bidi="ar-SA"/>
        </w:rPr>
        <w:t xml:space="preserve">9.5. Заказчик вправе провести экспертизу оказанных </w:t>
      </w:r>
      <w:r w:rsidR="00C92387" w:rsidRPr="000E449D">
        <w:rPr>
          <w:rFonts w:eastAsia="Times New Roman" w:cs="Times New Roman"/>
          <w:color w:val="000000" w:themeColor="text1"/>
          <w:kern w:val="0"/>
          <w:sz w:val="20"/>
          <w:szCs w:val="20"/>
          <w:lang w:val="ru-RU" w:eastAsia="ru-RU" w:bidi="ar-SA"/>
        </w:rPr>
        <w:t>У</w:t>
      </w:r>
      <w:r w:rsidRPr="000E449D">
        <w:rPr>
          <w:rFonts w:eastAsia="Times New Roman" w:cs="Times New Roman"/>
          <w:color w:val="000000" w:themeColor="text1"/>
          <w:kern w:val="0"/>
          <w:sz w:val="20"/>
          <w:szCs w:val="20"/>
          <w:lang w:val="ru-RU" w:eastAsia="ru-RU" w:bidi="ar-SA"/>
        </w:rPr>
        <w:t xml:space="preserve">слуг с привлечением экспертов, экспертных организаций до принятия решения об одностороннем отказе от исполнения </w:t>
      </w:r>
      <w:r w:rsidR="005F5BC0" w:rsidRPr="000E449D">
        <w:rPr>
          <w:rFonts w:eastAsia="Times New Roman" w:cs="Times New Roman"/>
          <w:color w:val="000000" w:themeColor="text1"/>
          <w:kern w:val="0"/>
          <w:sz w:val="20"/>
          <w:szCs w:val="20"/>
          <w:lang w:val="ru-RU" w:eastAsia="ru-RU" w:bidi="ar-SA"/>
        </w:rPr>
        <w:t>Контракта</w:t>
      </w:r>
      <w:r w:rsidRPr="000E449D">
        <w:rPr>
          <w:rFonts w:eastAsia="Times New Roman" w:cs="Times New Roman"/>
          <w:color w:val="000000" w:themeColor="text1"/>
          <w:kern w:val="0"/>
          <w:sz w:val="20"/>
          <w:szCs w:val="20"/>
          <w:lang w:val="ru-RU" w:eastAsia="ru-RU" w:bidi="ar-SA"/>
        </w:rPr>
        <w:t>.</w:t>
      </w:r>
    </w:p>
    <w:p w14:paraId="2D0AAD03" w14:textId="77777777" w:rsidR="001F77D4" w:rsidRPr="000E449D" w:rsidRDefault="001F77D4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color w:val="000000" w:themeColor="text1"/>
          <w:kern w:val="0"/>
          <w:sz w:val="20"/>
          <w:szCs w:val="20"/>
          <w:lang w:val="ru-RU" w:eastAsia="ru-RU" w:bidi="ar-SA"/>
        </w:rPr>
      </w:pPr>
    </w:p>
    <w:p w14:paraId="495F8817" w14:textId="77777777" w:rsidR="00810150" w:rsidRPr="002D0392" w:rsidRDefault="00810150" w:rsidP="00990AD8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</w:pPr>
    </w:p>
    <w:p w14:paraId="70F4C4FA" w14:textId="77777777" w:rsidR="005F5BC0" w:rsidRPr="002D0392" w:rsidRDefault="00810150" w:rsidP="00990AD8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lastRenderedPageBreak/>
        <w:t>10</w:t>
      </w:r>
      <w:r w:rsidR="005F5BC0"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>. ОБЕСПЕЧЕНИЕ ИСПОЛНЕНИЯ КОНТРАКТА</w:t>
      </w:r>
    </w:p>
    <w:p w14:paraId="793596DD" w14:textId="77777777" w:rsidR="005F5BC0" w:rsidRPr="002D0392" w:rsidRDefault="00810150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bookmarkStart w:id="3" w:name="P214"/>
      <w:bookmarkEnd w:id="3"/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10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.1. Обеспечение исполнения обязательств Исполнителя по настоящему Контракту не предусмотрено.</w:t>
      </w:r>
    </w:p>
    <w:p w14:paraId="17E999CB" w14:textId="77777777" w:rsidR="00990AD8" w:rsidRPr="002D0392" w:rsidRDefault="00990AD8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</w:p>
    <w:p w14:paraId="77BDBDCF" w14:textId="77777777" w:rsidR="005F5BC0" w:rsidRPr="002D0392" w:rsidRDefault="00810150" w:rsidP="00990AD8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</w:pPr>
      <w:bookmarkStart w:id="4" w:name="_Hlk192360552"/>
      <w:r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>11</w:t>
      </w:r>
      <w:r w:rsidR="005F5BC0"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>. ГАРАНТИЙНЫЕ ОБЯЗАТЕЛЬСТВА</w:t>
      </w:r>
    </w:p>
    <w:p w14:paraId="4527AFD3" w14:textId="48A7C802" w:rsidR="005F5BC0" w:rsidRPr="002D0392" w:rsidRDefault="00810150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11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.1. Исполнитель гарантирует Заказчику качество оказания </w:t>
      </w:r>
      <w:r w:rsidR="00D47AC7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У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слуг в соответствии с требованиями, предусмотренными отчетной документацией и настоящим Контрактом.</w:t>
      </w:r>
    </w:p>
    <w:p w14:paraId="1E9114C9" w14:textId="05F9D674" w:rsidR="005F5BC0" w:rsidRPr="002D0392" w:rsidRDefault="00810150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11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.2. Требования к гарантийному сроку и (или) объему предоставления гарантий качества </w:t>
      </w:r>
      <w:r w:rsidR="00D47AC7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У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слуг Исполнителя (далее - гарантийные обязательства) Контрактом не предусмотрены</w:t>
      </w:r>
      <w:r w:rsidR="003B47DF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</w:t>
      </w:r>
    </w:p>
    <w:bookmarkEnd w:id="4"/>
    <w:p w14:paraId="3ED72269" w14:textId="77777777" w:rsidR="00502896" w:rsidRPr="002D0392" w:rsidRDefault="00502896" w:rsidP="00990AD8">
      <w:pPr>
        <w:widowControl/>
        <w:tabs>
          <w:tab w:val="left" w:pos="142"/>
          <w:tab w:val="left" w:pos="426"/>
        </w:tabs>
        <w:suppressAutoHyphens w:val="0"/>
        <w:autoSpaceDE w:val="0"/>
        <w:adjustRightInd w:val="0"/>
        <w:contextualSpacing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</w:p>
    <w:p w14:paraId="5E4FE33F" w14:textId="77777777" w:rsidR="00502896" w:rsidRPr="002D0392" w:rsidRDefault="00990AD8" w:rsidP="00990AD8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</w:pPr>
      <w:bookmarkStart w:id="5" w:name="_Hlk192360191"/>
      <w:r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>12</w:t>
      </w:r>
      <w:r w:rsidR="00502896"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 xml:space="preserve">. СРОК ДЕЙСТВИЯ </w:t>
      </w:r>
      <w:r w:rsidR="005F5BC0"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>КОНТРАКТА</w:t>
      </w:r>
      <w:r w:rsidR="00502896"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>, ПРОЧИЕ УСЛОВИЯ</w:t>
      </w:r>
    </w:p>
    <w:p w14:paraId="39CDBE34" w14:textId="4D1FC59C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1</w:t>
      </w:r>
      <w:r w:rsidR="0081015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2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.1. Срок действия настоящего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="006C1502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с мо</w:t>
      </w:r>
      <w:r w:rsidR="00DA02B3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мента подписания и действует </w:t>
      </w:r>
      <w:r w:rsidR="00DA02B3" w:rsidRPr="002E0C6D">
        <w:rPr>
          <w:rFonts w:eastAsia="Times New Roman" w:cs="Times New Roman"/>
          <w:b/>
          <w:bCs/>
          <w:kern w:val="0"/>
          <w:sz w:val="20"/>
          <w:szCs w:val="20"/>
          <w:lang w:val="ru-RU" w:eastAsia="ru-RU" w:bidi="ar-SA"/>
        </w:rPr>
        <w:t xml:space="preserve">до </w:t>
      </w:r>
      <w:r w:rsidR="00F621B5">
        <w:rPr>
          <w:rFonts w:eastAsia="Times New Roman" w:cs="Times New Roman"/>
          <w:b/>
          <w:bCs/>
          <w:kern w:val="0"/>
          <w:sz w:val="20"/>
          <w:szCs w:val="20"/>
          <w:lang w:val="ru-RU" w:eastAsia="ru-RU" w:bidi="ar-SA"/>
        </w:rPr>
        <w:t>31.12.2026</w:t>
      </w:r>
      <w:r w:rsidR="00B76D25" w:rsidRPr="002E0C6D">
        <w:rPr>
          <w:rFonts w:eastAsia="Times New Roman" w:cs="Times New Roman"/>
          <w:b/>
          <w:bCs/>
          <w:kern w:val="0"/>
          <w:sz w:val="20"/>
          <w:szCs w:val="20"/>
          <w:lang w:val="ru-RU" w:eastAsia="ru-RU" w:bidi="ar-SA"/>
        </w:rPr>
        <w:t xml:space="preserve"> </w:t>
      </w:r>
      <w:r w:rsidRPr="002E0C6D">
        <w:rPr>
          <w:rFonts w:eastAsia="Times New Roman" w:cs="Times New Roman"/>
          <w:b/>
          <w:bCs/>
          <w:kern w:val="0"/>
          <w:sz w:val="20"/>
          <w:szCs w:val="20"/>
          <w:lang w:val="ru-RU" w:eastAsia="ru-RU" w:bidi="ar-SA"/>
        </w:rPr>
        <w:t>года.</w:t>
      </w:r>
    </w:p>
    <w:p w14:paraId="2506B453" w14:textId="513C007F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1</w:t>
      </w:r>
      <w:r w:rsidR="0081015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2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.2. </w:t>
      </w:r>
      <w:r w:rsidR="0068698E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="00864560" w:rsidRPr="0013011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составлен </w:t>
      </w:r>
      <w:r w:rsidR="00864560" w:rsidRPr="002E0C6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на </w:t>
      </w:r>
      <w:r w:rsidR="00130112" w:rsidRPr="002E0C6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9</w:t>
      </w:r>
      <w:r w:rsidRPr="002E0C6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страницах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в двух экземплярах – по одному для каждой из Сторон.</w:t>
      </w:r>
    </w:p>
    <w:p w14:paraId="0D40890E" w14:textId="77777777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1</w:t>
      </w:r>
      <w:r w:rsidR="0081015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2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.3. Все изменения, дополнения и приложения к настоящему </w:t>
      </w:r>
      <w:r w:rsidR="0068698E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у действительны, если они выполнены в письменной форме, подписаны уполномоченными представителями каждой из Сторон и являются его неотъемлемой частью.</w:t>
      </w:r>
    </w:p>
    <w:p w14:paraId="5E6434ED" w14:textId="34B693F6" w:rsidR="00145071" w:rsidRPr="002D0392" w:rsidRDefault="00145071" w:rsidP="00145071">
      <w:pPr>
        <w:shd w:val="clear" w:color="auto" w:fill="FFFFFF"/>
        <w:tabs>
          <w:tab w:val="decimal" w:pos="0"/>
          <w:tab w:val="left" w:pos="426"/>
          <w:tab w:val="left" w:pos="1134"/>
        </w:tabs>
        <w:suppressAutoHyphens w:val="0"/>
        <w:autoSpaceDE w:val="0"/>
        <w:adjustRightInd w:val="0"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12.4. </w:t>
      </w: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При исполнении Контракта не допускается перемена Исполнителя, за исключением случая, если новый исполнитель является правопреемником Исполнителя вследствие реорганизации юридического лица в форме преобразования, слияния или присоединения.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Контракту.</w:t>
      </w:r>
    </w:p>
    <w:p w14:paraId="7FD69AB3" w14:textId="3845A7E4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1</w:t>
      </w:r>
      <w:r w:rsidR="0081015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2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</w:t>
      </w:r>
      <w:r w:rsidR="00145071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5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. Любая переписка Сторон в связи с исполнением настоящего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оформляется в письменном виде и направляется одной Стороной другой Стороне заказной почтой, по телеграфу, факсу или электронной почтой по следующим адресам:</w:t>
      </w:r>
    </w:p>
    <w:p w14:paraId="66F9C334" w14:textId="77777777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а) Заказчику:</w:t>
      </w:r>
    </w:p>
    <w:p w14:paraId="16C29D9A" w14:textId="1AA14A78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Адрес: 197022, СПб, ул. Проф</w:t>
      </w:r>
      <w:r w:rsidR="00AE02D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ессора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Попова, д.</w:t>
      </w:r>
      <w:r w:rsidR="00AE02D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9</w:t>
      </w:r>
      <w:r w:rsidR="00AE02D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, лит</w:t>
      </w:r>
      <w:r w:rsidR="00760873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</w:t>
      </w:r>
      <w:r w:rsidR="00AE02D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А</w:t>
      </w:r>
    </w:p>
    <w:p w14:paraId="4324CC26" w14:textId="0FD890D4" w:rsidR="006C1502" w:rsidRPr="002D0392" w:rsidRDefault="006C1502" w:rsidP="006C1502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Телефон: (812) 234-67-95 доб. </w:t>
      </w:r>
      <w:r w:rsidR="00B34907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1219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(отдел договоров)</w:t>
      </w:r>
    </w:p>
    <w:p w14:paraId="75B8B846" w14:textId="564A077D" w:rsidR="006C1502" w:rsidRPr="007C6C7B" w:rsidRDefault="006C1502" w:rsidP="006C1502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B34907">
        <w:rPr>
          <w:rFonts w:eastAsia="Times New Roman" w:cs="Times New Roman"/>
          <w:kern w:val="0"/>
          <w:sz w:val="20"/>
          <w:szCs w:val="20"/>
          <w:lang w:val="en-US" w:eastAsia="ru-RU" w:bidi="ar-SA"/>
        </w:rPr>
        <w:t>E</w:t>
      </w:r>
      <w:r w:rsidRPr="007C6C7B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-</w:t>
      </w:r>
      <w:r w:rsidRPr="00B34907">
        <w:rPr>
          <w:rFonts w:eastAsia="Times New Roman" w:cs="Times New Roman"/>
          <w:kern w:val="0"/>
          <w:sz w:val="20"/>
          <w:szCs w:val="20"/>
          <w:lang w:val="en-US" w:eastAsia="ru-RU" w:bidi="ar-SA"/>
        </w:rPr>
        <w:t>mail</w:t>
      </w:r>
      <w:r w:rsidRPr="007C6C7B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: </w:t>
      </w:r>
      <w:hyperlink r:id="rId16" w:history="1">
        <w:r w:rsidR="00B34907" w:rsidRPr="00B34907">
          <w:rPr>
            <w:rStyle w:val="ac"/>
            <w:rFonts w:eastAsia="Times New Roman" w:cs="Times New Roman"/>
            <w:kern w:val="0"/>
            <w:sz w:val="20"/>
            <w:szCs w:val="20"/>
            <w:lang w:val="en-US" w:eastAsia="ru-RU" w:bidi="ar-SA"/>
          </w:rPr>
          <w:t>dogovor</w:t>
        </w:r>
        <w:r w:rsidR="00B34907" w:rsidRPr="007C6C7B">
          <w:rPr>
            <w:rStyle w:val="ac"/>
            <w:rFonts w:eastAsia="Times New Roman" w:cs="Times New Roman"/>
            <w:kern w:val="0"/>
            <w:sz w:val="20"/>
            <w:szCs w:val="20"/>
            <w:lang w:val="ru-RU" w:eastAsia="ru-RU" w:bidi="ar-SA"/>
          </w:rPr>
          <w:t>@</w:t>
        </w:r>
        <w:r w:rsidR="00B34907" w:rsidRPr="00040EA1">
          <w:rPr>
            <w:rStyle w:val="ac"/>
            <w:rFonts w:eastAsia="Times New Roman" w:cs="Times New Roman"/>
            <w:kern w:val="0"/>
            <w:sz w:val="20"/>
            <w:szCs w:val="20"/>
            <w:lang w:val="en-US" w:eastAsia="ru-RU" w:bidi="ar-SA"/>
          </w:rPr>
          <w:t>fnkcib</w:t>
        </w:r>
        <w:r w:rsidR="00B34907" w:rsidRPr="007C6C7B">
          <w:rPr>
            <w:rStyle w:val="ac"/>
            <w:rFonts w:eastAsia="Times New Roman" w:cs="Times New Roman"/>
            <w:kern w:val="0"/>
            <w:sz w:val="20"/>
            <w:szCs w:val="20"/>
            <w:lang w:val="ru-RU" w:eastAsia="ru-RU" w:bidi="ar-SA"/>
          </w:rPr>
          <w:t>.</w:t>
        </w:r>
        <w:proofErr w:type="spellStart"/>
        <w:r w:rsidR="00B34907" w:rsidRPr="00B34907">
          <w:rPr>
            <w:rStyle w:val="ac"/>
            <w:rFonts w:eastAsia="Times New Roman" w:cs="Times New Roman"/>
            <w:kern w:val="0"/>
            <w:sz w:val="20"/>
            <w:szCs w:val="20"/>
            <w:lang w:val="en-US" w:eastAsia="ru-RU" w:bidi="ar-SA"/>
          </w:rPr>
          <w:t>ru</w:t>
        </w:r>
        <w:proofErr w:type="spellEnd"/>
      </w:hyperlink>
      <w:r w:rsidRPr="007C6C7B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 </w:t>
      </w:r>
    </w:p>
    <w:p w14:paraId="4A8259E7" w14:textId="77777777" w:rsidR="00502896" w:rsidRPr="008925AB" w:rsidRDefault="00502896" w:rsidP="006C1502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</w:pPr>
      <w:r w:rsidRPr="008925AB"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  <w:t>б) Исполнителю:</w:t>
      </w:r>
    </w:p>
    <w:p w14:paraId="05BFD228" w14:textId="35908CB0" w:rsidR="00A71686" w:rsidRPr="008925AB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</w:pPr>
      <w:r w:rsidRPr="008925AB"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  <w:t xml:space="preserve">Адрес: </w:t>
      </w:r>
      <w:r w:rsidR="001F77D4" w:rsidRPr="008925AB"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  <w:t>_____________________________________</w:t>
      </w:r>
    </w:p>
    <w:p w14:paraId="2AEDF6D7" w14:textId="298CCABB" w:rsidR="00502896" w:rsidRPr="008925AB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</w:pPr>
      <w:r w:rsidRPr="008925AB"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  <w:t xml:space="preserve">Телефон, факс: </w:t>
      </w:r>
      <w:r w:rsidR="001F77D4" w:rsidRPr="008925AB"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  <w:t>_________________________________</w:t>
      </w:r>
    </w:p>
    <w:p w14:paraId="06235353" w14:textId="3F70EA7D" w:rsidR="00502896" w:rsidRPr="00D76E6C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proofErr w:type="gramStart"/>
      <w:r w:rsidRPr="008925AB">
        <w:rPr>
          <w:rFonts w:eastAsia="Times New Roman" w:cs="Times New Roman"/>
          <w:kern w:val="0"/>
          <w:sz w:val="20"/>
          <w:szCs w:val="20"/>
          <w:highlight w:val="yellow"/>
          <w:lang w:val="en-US" w:eastAsia="ru-RU" w:bidi="ar-SA"/>
        </w:rPr>
        <w:t>E</w:t>
      </w:r>
      <w:r w:rsidRPr="008925AB"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  <w:t>-</w:t>
      </w:r>
      <w:r w:rsidRPr="008925AB">
        <w:rPr>
          <w:rFonts w:eastAsia="Times New Roman" w:cs="Times New Roman"/>
          <w:kern w:val="0"/>
          <w:sz w:val="20"/>
          <w:szCs w:val="20"/>
          <w:highlight w:val="yellow"/>
          <w:lang w:val="en-US" w:eastAsia="ru-RU" w:bidi="ar-SA"/>
        </w:rPr>
        <w:t>mail</w:t>
      </w:r>
      <w:r w:rsidRPr="008925AB"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  <w:t>:</w:t>
      </w:r>
      <w:r w:rsidR="001F77D4" w:rsidRPr="008925AB"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  <w:t>_</w:t>
      </w:r>
      <w:proofErr w:type="gramEnd"/>
      <w:r w:rsidR="001F77D4" w:rsidRPr="008925AB"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  <w:t>______________________________________</w:t>
      </w:r>
    </w:p>
    <w:p w14:paraId="03C919A7" w14:textId="77777777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Уведомление считается полученным, в случае:</w:t>
      </w:r>
    </w:p>
    <w:p w14:paraId="54E9CDDE" w14:textId="77777777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а) вручения адресату лично или доставки заказной почтой – в момент вручения (доставки);</w:t>
      </w:r>
    </w:p>
    <w:p w14:paraId="288BB250" w14:textId="77777777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б) направления заказной телеграммы с уведомлением о вручении – спустя двадцать четыре часа после отправления телеграммы;</w:t>
      </w:r>
    </w:p>
    <w:p w14:paraId="124479C9" w14:textId="77777777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в) направления факса – спустя два часа после отправления факса с подтверждением получения;</w:t>
      </w:r>
    </w:p>
    <w:p w14:paraId="6800DBE0" w14:textId="77777777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г) направления письма электронной почтой – спустя два часа после отправления письма с подтверждением получения, отправленного также электронной почтой.</w:t>
      </w:r>
    </w:p>
    <w:p w14:paraId="040001A3" w14:textId="2A8BBC42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1</w:t>
      </w:r>
      <w:r w:rsidR="0081015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2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</w:t>
      </w:r>
      <w:r w:rsidR="00145071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6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. Ни одна из Сторон не вправе передавать свои права и обязанности по </w:t>
      </w:r>
      <w:r w:rsidR="0081015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Контракту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третьей стороне без письменного на то согласия другой Стороны.</w:t>
      </w:r>
    </w:p>
    <w:p w14:paraId="0F4B74DA" w14:textId="2769EF53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1</w:t>
      </w:r>
      <w:r w:rsidR="0081015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2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</w:t>
      </w:r>
      <w:r w:rsidR="00145071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7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. В случае изменения местонахождения, названия, банковских или других реквизитов, в </w:t>
      </w:r>
      <w:proofErr w:type="spellStart"/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т.ч</w:t>
      </w:r>
      <w:proofErr w:type="spellEnd"/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 расчетного счета Стороны, она обязана в течение десяти рабочих дней письменно известить об этом другую Сторону, указав новые реквизиты. В противном случае соответствующая Сторона несет риск наступления неблагоприятных последствий совершения или не совершения соответствующих действий.</w:t>
      </w:r>
    </w:p>
    <w:bookmarkEnd w:id="5"/>
    <w:p w14:paraId="5CCE903B" w14:textId="77777777" w:rsidR="002551FE" w:rsidRPr="002D0392" w:rsidRDefault="002551FE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</w:p>
    <w:p w14:paraId="7B801ABF" w14:textId="77777777" w:rsidR="00085A3A" w:rsidRPr="002D0392" w:rsidRDefault="00502896" w:rsidP="00990AD8">
      <w:pPr>
        <w:pStyle w:val="Standard"/>
        <w:autoSpaceDE w:val="0"/>
        <w:jc w:val="center"/>
        <w:rPr>
          <w:rFonts w:eastAsia="Times New Roman" w:cs="Times New Roman"/>
          <w:sz w:val="20"/>
          <w:szCs w:val="20"/>
          <w:lang w:val="ru-RU"/>
        </w:rPr>
      </w:pPr>
      <w:bookmarkStart w:id="6" w:name="_Hlk192360252"/>
      <w:r w:rsidRPr="002D0392">
        <w:rPr>
          <w:rFonts w:eastAsia="Times New Roman CYR" w:cs="Times New Roman"/>
          <w:b/>
          <w:bCs/>
          <w:sz w:val="20"/>
          <w:szCs w:val="20"/>
          <w:lang w:val="ru-RU"/>
        </w:rPr>
        <w:t>1</w:t>
      </w:r>
      <w:r w:rsidR="00810150" w:rsidRPr="002D0392">
        <w:rPr>
          <w:rFonts w:eastAsia="Times New Roman CYR" w:cs="Times New Roman"/>
          <w:b/>
          <w:bCs/>
          <w:sz w:val="20"/>
          <w:szCs w:val="20"/>
          <w:lang w:val="ru-RU"/>
        </w:rPr>
        <w:t>3</w:t>
      </w:r>
      <w:r w:rsidR="00084E83" w:rsidRPr="002D0392">
        <w:rPr>
          <w:rFonts w:eastAsia="Times New Roman CYR" w:cs="Times New Roman"/>
          <w:b/>
          <w:bCs/>
          <w:sz w:val="20"/>
          <w:szCs w:val="20"/>
          <w:lang w:val="ru-RU"/>
        </w:rPr>
        <w:t xml:space="preserve">. ПРИЛОЖЕНИЯ К НАСТОЯЩЕМУ </w:t>
      </w:r>
      <w:r w:rsidR="0068698E" w:rsidRPr="002D0392">
        <w:rPr>
          <w:rFonts w:eastAsia="Times New Roman CYR" w:cs="Times New Roman"/>
          <w:b/>
          <w:bCs/>
          <w:sz w:val="20"/>
          <w:szCs w:val="20"/>
          <w:lang w:val="ru-RU"/>
        </w:rPr>
        <w:t>КОНТРАКТУ</w:t>
      </w:r>
    </w:p>
    <w:p w14:paraId="7C8F0021" w14:textId="700BB8A2" w:rsidR="00085A3A" w:rsidRPr="002D0392" w:rsidRDefault="00A71686" w:rsidP="002E7557">
      <w:pPr>
        <w:pStyle w:val="Standard"/>
        <w:autoSpaceDE w:val="0"/>
        <w:ind w:firstLine="567"/>
        <w:rPr>
          <w:rFonts w:cs="Times New Roman"/>
          <w:sz w:val="20"/>
          <w:szCs w:val="20"/>
          <w:lang w:val="ru-RU"/>
        </w:rPr>
      </w:pPr>
      <w:r w:rsidRPr="002D0392">
        <w:rPr>
          <w:rFonts w:eastAsia="Times New Roman" w:cs="Times New Roman"/>
          <w:sz w:val="20"/>
          <w:szCs w:val="20"/>
          <w:lang w:val="ru-RU"/>
        </w:rPr>
        <w:t>1</w:t>
      </w:r>
      <w:r w:rsidR="00810150" w:rsidRPr="002D0392">
        <w:rPr>
          <w:rFonts w:eastAsia="Times New Roman" w:cs="Times New Roman"/>
          <w:sz w:val="20"/>
          <w:szCs w:val="20"/>
          <w:lang w:val="ru-RU"/>
        </w:rPr>
        <w:t>3</w:t>
      </w:r>
      <w:r w:rsidR="00085A3A" w:rsidRPr="002D0392">
        <w:rPr>
          <w:rFonts w:eastAsia="Times New Roman" w:cs="Times New Roman"/>
          <w:sz w:val="20"/>
          <w:szCs w:val="20"/>
          <w:lang w:val="ru-RU"/>
        </w:rPr>
        <w:t xml:space="preserve">.1. </w:t>
      </w:r>
      <w:r w:rsidRPr="002D0392">
        <w:rPr>
          <w:rFonts w:eastAsia="Times New Roman" w:cs="Times New Roman"/>
          <w:sz w:val="20"/>
          <w:szCs w:val="20"/>
          <w:lang w:val="ru-RU"/>
        </w:rPr>
        <w:t xml:space="preserve">Приложение № 1 – </w:t>
      </w:r>
      <w:r w:rsidR="002E7557" w:rsidRPr="002D0392">
        <w:rPr>
          <w:rFonts w:cs="Times New Roman"/>
          <w:sz w:val="20"/>
          <w:szCs w:val="20"/>
          <w:lang w:val="ru-RU"/>
        </w:rPr>
        <w:t xml:space="preserve">Калькуляция стоимости </w:t>
      </w:r>
      <w:r w:rsidR="00D47AC7" w:rsidRPr="002D0392">
        <w:rPr>
          <w:rFonts w:cs="Times New Roman"/>
          <w:sz w:val="20"/>
          <w:szCs w:val="20"/>
          <w:lang w:val="ru-RU"/>
        </w:rPr>
        <w:t>У</w:t>
      </w:r>
      <w:r w:rsidR="002E7557" w:rsidRPr="002D0392">
        <w:rPr>
          <w:rFonts w:cs="Times New Roman"/>
          <w:sz w:val="20"/>
          <w:szCs w:val="20"/>
          <w:lang w:val="ru-RU"/>
        </w:rPr>
        <w:t>слуг</w:t>
      </w:r>
    </w:p>
    <w:p w14:paraId="1504DDD0" w14:textId="77777777" w:rsidR="002E7557" w:rsidRPr="002D0392" w:rsidRDefault="002E7557" w:rsidP="002E7557">
      <w:pPr>
        <w:ind w:firstLine="567"/>
        <w:rPr>
          <w:rFonts w:eastAsia="Times New Roman"/>
          <w:sz w:val="20"/>
          <w:szCs w:val="20"/>
          <w:lang w:val="ru-RU"/>
        </w:rPr>
      </w:pPr>
      <w:r w:rsidRPr="002D0392">
        <w:rPr>
          <w:sz w:val="20"/>
          <w:szCs w:val="20"/>
          <w:lang w:val="ru-RU"/>
        </w:rPr>
        <w:t>13.2. Приложение № 2 – Техническое задание.</w:t>
      </w:r>
    </w:p>
    <w:p w14:paraId="756B090F" w14:textId="77777777" w:rsidR="00B34907" w:rsidRDefault="00B34907" w:rsidP="00990AD8">
      <w:pPr>
        <w:pStyle w:val="Standard"/>
        <w:autoSpaceDE w:val="0"/>
        <w:ind w:firstLine="567"/>
        <w:rPr>
          <w:rFonts w:eastAsia="Times New Roman" w:cs="Times New Roman"/>
          <w:sz w:val="20"/>
          <w:szCs w:val="20"/>
          <w:lang w:val="ru-RU"/>
        </w:rPr>
        <w:sectPr w:rsidR="00B34907" w:rsidSect="00760873">
          <w:footerReference w:type="default" r:id="rId17"/>
          <w:pgSz w:w="11905" w:h="16837"/>
          <w:pgMar w:top="851" w:right="851" w:bottom="851" w:left="1418" w:header="720" w:footer="720" w:gutter="0"/>
          <w:cols w:space="720"/>
          <w:docGrid w:linePitch="326"/>
        </w:sectPr>
      </w:pPr>
    </w:p>
    <w:p w14:paraId="7A463FF4" w14:textId="2C9E2434" w:rsidR="00502896" w:rsidRPr="002D0392" w:rsidRDefault="00502896" w:rsidP="00990AD8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lastRenderedPageBreak/>
        <w:t>1</w:t>
      </w:r>
      <w:r w:rsidR="00810150"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>4</w:t>
      </w:r>
      <w:r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 xml:space="preserve">. </w:t>
      </w:r>
      <w:r w:rsidR="00A37FE0"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 xml:space="preserve">РЕКВИЗИТЫ </w:t>
      </w:r>
      <w:r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>И ПОДПИСИ СТОРОН</w:t>
      </w:r>
    </w:p>
    <w:p w14:paraId="74107171" w14:textId="77777777" w:rsidR="00502896" w:rsidRPr="002D0392" w:rsidRDefault="00502896" w:rsidP="00990AD8">
      <w:pPr>
        <w:widowControl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8"/>
        <w:gridCol w:w="4818"/>
      </w:tblGrid>
      <w:tr w:rsidR="002D0392" w:rsidRPr="002D0392" w14:paraId="17FABA2A" w14:textId="77777777" w:rsidTr="00A62285">
        <w:tc>
          <w:tcPr>
            <w:tcW w:w="25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CFB5B" w14:textId="77777777" w:rsidR="00502896" w:rsidRPr="008925AB" w:rsidRDefault="00810150" w:rsidP="00E807CD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highlight w:val="yellow"/>
                <w:lang w:val="ru-RU" w:eastAsia="en-US" w:bidi="ar-SA"/>
              </w:rPr>
            </w:pPr>
            <w:r w:rsidRPr="008925AB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highlight w:val="yellow"/>
                <w:lang w:val="ru-RU" w:eastAsia="en-US" w:bidi="ar-SA"/>
              </w:rPr>
              <w:t>ИСПОЛНИТЕЛЬ:</w:t>
            </w:r>
          </w:p>
          <w:p w14:paraId="79A39CE9" w14:textId="4219A72A" w:rsidR="00502896" w:rsidRPr="008925AB" w:rsidRDefault="00502896" w:rsidP="00822FD4">
            <w:pPr>
              <w:widowControl/>
              <w:suppressAutoHyphens w:val="0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highlight w:val="yellow"/>
                <w:lang w:val="ru-RU" w:eastAsia="en-US" w:bidi="ar-SA"/>
              </w:rPr>
            </w:pPr>
          </w:p>
          <w:p w14:paraId="44D6987A" w14:textId="1B2B070F" w:rsidR="00502896" w:rsidRPr="008925AB" w:rsidRDefault="00502896" w:rsidP="0053633C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highlight w:val="yellow"/>
                <w:lang w:val="en-US" w:eastAsia="en-US" w:bidi="ar-SA"/>
              </w:rPr>
            </w:pPr>
          </w:p>
        </w:tc>
        <w:tc>
          <w:tcPr>
            <w:tcW w:w="25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45E47" w14:textId="77777777" w:rsidR="00502896" w:rsidRPr="002D0392" w:rsidRDefault="00810150" w:rsidP="00E807CD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spacing w:val="-7"/>
                <w:kern w:val="0"/>
                <w:sz w:val="20"/>
                <w:szCs w:val="20"/>
                <w:lang w:val="ru-RU" w:eastAsia="en-US" w:bidi="ar-SA"/>
              </w:rPr>
            </w:pPr>
            <w:r w:rsidRPr="002D0392">
              <w:rPr>
                <w:rFonts w:eastAsia="Times New Roman" w:cs="Times New Roman"/>
                <w:b/>
                <w:spacing w:val="-7"/>
                <w:kern w:val="0"/>
                <w:sz w:val="20"/>
                <w:szCs w:val="20"/>
                <w:lang w:val="ru-RU" w:eastAsia="en-US" w:bidi="ar-SA"/>
              </w:rPr>
              <w:t>ЗАКАЗЧИК</w:t>
            </w:r>
            <w:r w:rsidR="00502896" w:rsidRPr="002D0392">
              <w:rPr>
                <w:rFonts w:eastAsia="Times New Roman" w:cs="Times New Roman"/>
                <w:b/>
                <w:spacing w:val="-7"/>
                <w:kern w:val="0"/>
                <w:sz w:val="20"/>
                <w:szCs w:val="20"/>
                <w:lang w:val="ru-RU" w:eastAsia="en-US" w:bidi="ar-SA"/>
              </w:rPr>
              <w:t>:</w:t>
            </w:r>
          </w:p>
          <w:p w14:paraId="5F275C20" w14:textId="77777777" w:rsidR="00502896" w:rsidRPr="002D0392" w:rsidRDefault="00502896" w:rsidP="00E807CD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en-US" w:bidi="ar-SA"/>
              </w:rPr>
            </w:pPr>
            <w:r w:rsidRPr="002D0392"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en-US" w:bidi="ar-SA"/>
              </w:rPr>
              <w:t xml:space="preserve">ФГБУ </w:t>
            </w:r>
            <w:r w:rsidR="00AC4C6F" w:rsidRPr="002D0392"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en-US" w:bidi="ar-SA"/>
              </w:rPr>
              <w:t>Ф</w:t>
            </w:r>
            <w:r w:rsidRPr="002D0392"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en-US" w:bidi="ar-SA"/>
              </w:rPr>
              <w:t>НКЦИБ ФМБА России</w:t>
            </w:r>
          </w:p>
          <w:p w14:paraId="091A9EDD" w14:textId="77777777" w:rsidR="00B34907" w:rsidRPr="00B34907" w:rsidRDefault="00B34907" w:rsidP="00B34907">
            <w:pPr>
              <w:rPr>
                <w:sz w:val="20"/>
                <w:szCs w:val="20"/>
                <w:lang w:val="ru-RU"/>
              </w:rPr>
            </w:pPr>
            <w:r w:rsidRPr="00B34907">
              <w:rPr>
                <w:sz w:val="20"/>
                <w:szCs w:val="20"/>
                <w:lang w:val="ru-RU"/>
              </w:rPr>
              <w:t>Федеральное государственное бюджетное учреждение «Федеральный научно-клинический центр инфекционных болезней Федерального медико-биологического агентства» (ФГБУ ФНКЦИБ ФМБА России)</w:t>
            </w:r>
          </w:p>
          <w:p w14:paraId="5D4D2879" w14:textId="77777777" w:rsidR="00B34907" w:rsidRPr="00B34907" w:rsidRDefault="00B34907" w:rsidP="00B34907">
            <w:pPr>
              <w:rPr>
                <w:sz w:val="20"/>
                <w:szCs w:val="20"/>
                <w:lang w:val="ru-RU"/>
              </w:rPr>
            </w:pPr>
            <w:r w:rsidRPr="00B34907">
              <w:rPr>
                <w:sz w:val="20"/>
                <w:szCs w:val="20"/>
                <w:lang w:val="ru-RU"/>
              </w:rPr>
              <w:t xml:space="preserve">Юридический/фактический адрес: 197022, Санкт-Петербург, ул. Профессора Попова, д.9, лит. А </w:t>
            </w:r>
          </w:p>
          <w:p w14:paraId="74169FE4" w14:textId="77777777" w:rsidR="00B34907" w:rsidRPr="00B34907" w:rsidRDefault="00B34907" w:rsidP="00B34907">
            <w:pPr>
              <w:rPr>
                <w:sz w:val="20"/>
                <w:szCs w:val="20"/>
                <w:lang w:val="ru-RU"/>
              </w:rPr>
            </w:pPr>
            <w:r w:rsidRPr="00B34907">
              <w:rPr>
                <w:sz w:val="20"/>
                <w:szCs w:val="20"/>
                <w:lang w:val="ru-RU"/>
              </w:rPr>
              <w:t>Получатель: УФК по Нижегородской области (ФГБУ ФНКЦИБ ФМБА России, л/с 20726У65340, л/с 21726У65340, л/с 22726У65340)</w:t>
            </w:r>
          </w:p>
          <w:p w14:paraId="2300EA49" w14:textId="77777777" w:rsidR="00B34907" w:rsidRPr="00B34907" w:rsidRDefault="00B34907" w:rsidP="00B34907">
            <w:pPr>
              <w:rPr>
                <w:sz w:val="20"/>
                <w:szCs w:val="20"/>
                <w:lang w:val="ru-RU"/>
              </w:rPr>
            </w:pPr>
            <w:r w:rsidRPr="00B34907">
              <w:rPr>
                <w:sz w:val="20"/>
                <w:szCs w:val="20"/>
                <w:lang w:val="ru-RU"/>
              </w:rPr>
              <w:t xml:space="preserve">Казначейский счет: 03214643000000013225 </w:t>
            </w:r>
          </w:p>
          <w:p w14:paraId="7528C11E" w14:textId="77777777" w:rsidR="00B34907" w:rsidRPr="00B34907" w:rsidRDefault="00B34907" w:rsidP="00B34907">
            <w:pPr>
              <w:rPr>
                <w:sz w:val="20"/>
                <w:szCs w:val="20"/>
                <w:lang w:val="ru-RU"/>
              </w:rPr>
            </w:pPr>
            <w:r w:rsidRPr="00B34907">
              <w:rPr>
                <w:sz w:val="20"/>
                <w:szCs w:val="20"/>
                <w:lang w:val="ru-RU"/>
              </w:rPr>
              <w:t xml:space="preserve">Счет в составе ЕКС: 40102810745370000024 </w:t>
            </w:r>
          </w:p>
          <w:p w14:paraId="37858A7E" w14:textId="77777777" w:rsidR="00B34907" w:rsidRPr="00B34907" w:rsidRDefault="00B34907" w:rsidP="00B34907">
            <w:pPr>
              <w:rPr>
                <w:sz w:val="20"/>
                <w:szCs w:val="20"/>
                <w:lang w:val="ru-RU"/>
              </w:rPr>
            </w:pPr>
            <w:r w:rsidRPr="00B34907">
              <w:rPr>
                <w:sz w:val="20"/>
                <w:szCs w:val="20"/>
                <w:lang w:val="ru-RU"/>
              </w:rPr>
              <w:t xml:space="preserve">БИК: 012202102 </w:t>
            </w:r>
          </w:p>
          <w:p w14:paraId="191EE183" w14:textId="77777777" w:rsidR="00B34907" w:rsidRPr="00B34907" w:rsidRDefault="00B34907" w:rsidP="00B34907">
            <w:pPr>
              <w:rPr>
                <w:sz w:val="20"/>
                <w:szCs w:val="20"/>
                <w:lang w:val="ru-RU"/>
              </w:rPr>
            </w:pPr>
            <w:r w:rsidRPr="00B34907">
              <w:rPr>
                <w:sz w:val="20"/>
                <w:szCs w:val="20"/>
                <w:lang w:val="ru-RU"/>
              </w:rPr>
              <w:t xml:space="preserve">Наименование банка: ОКЦ № 1 ВВГУ Банка России//УФК по Нижегородской области, </w:t>
            </w:r>
          </w:p>
          <w:p w14:paraId="50BE1AFB" w14:textId="77777777" w:rsidR="00B34907" w:rsidRPr="00B34907" w:rsidRDefault="00B34907" w:rsidP="00B34907">
            <w:pPr>
              <w:rPr>
                <w:sz w:val="20"/>
                <w:szCs w:val="20"/>
                <w:lang w:val="ru-RU"/>
              </w:rPr>
            </w:pPr>
            <w:r w:rsidRPr="00B34907">
              <w:rPr>
                <w:sz w:val="20"/>
                <w:szCs w:val="20"/>
                <w:lang w:val="ru-RU"/>
              </w:rPr>
              <w:t>г. Нижний Новгород.</w:t>
            </w:r>
          </w:p>
          <w:p w14:paraId="281DF876" w14:textId="77777777" w:rsidR="00B34907" w:rsidRPr="00B34907" w:rsidRDefault="00B34907" w:rsidP="00B34907">
            <w:pPr>
              <w:rPr>
                <w:sz w:val="20"/>
                <w:szCs w:val="20"/>
                <w:lang w:val="ru-RU"/>
              </w:rPr>
            </w:pPr>
            <w:r w:rsidRPr="00B34907">
              <w:rPr>
                <w:sz w:val="20"/>
                <w:szCs w:val="20"/>
                <w:lang w:val="ru-RU"/>
              </w:rPr>
              <w:t xml:space="preserve">ОКАТО 40288000000 ОКТМО 40392000000 ОКПО 01966495 </w:t>
            </w:r>
          </w:p>
          <w:p w14:paraId="20D18236" w14:textId="77777777" w:rsidR="00B34907" w:rsidRPr="00B34907" w:rsidRDefault="00B34907" w:rsidP="00B34907">
            <w:pPr>
              <w:rPr>
                <w:sz w:val="20"/>
                <w:szCs w:val="20"/>
                <w:lang w:val="ru-RU"/>
              </w:rPr>
            </w:pPr>
            <w:r w:rsidRPr="00B34907">
              <w:rPr>
                <w:sz w:val="20"/>
                <w:szCs w:val="20"/>
                <w:lang w:val="ru-RU"/>
              </w:rPr>
              <w:t xml:space="preserve">ОКОГУ 1319904 ОКФС 12 ОКОПФ 75103 </w:t>
            </w:r>
          </w:p>
          <w:p w14:paraId="207D2610" w14:textId="77777777" w:rsidR="00B34907" w:rsidRPr="00B34907" w:rsidRDefault="00B34907" w:rsidP="00B34907">
            <w:pPr>
              <w:rPr>
                <w:sz w:val="20"/>
                <w:szCs w:val="20"/>
                <w:lang w:val="ru-RU"/>
              </w:rPr>
            </w:pPr>
            <w:r w:rsidRPr="00B34907">
              <w:rPr>
                <w:sz w:val="20"/>
                <w:szCs w:val="20"/>
                <w:lang w:val="ru-RU"/>
              </w:rPr>
              <w:t>ОКВЭД основной: 72.19, дополнительные: 85.22.2; 85.23; 85.41.9; 86.10; 86.90; 86.90.1; 86.90.4; 56.29.2</w:t>
            </w:r>
          </w:p>
          <w:p w14:paraId="7C2A027C" w14:textId="77777777" w:rsidR="00B34907" w:rsidRPr="00B34907" w:rsidRDefault="00B34907" w:rsidP="00B34907">
            <w:pPr>
              <w:rPr>
                <w:sz w:val="20"/>
                <w:szCs w:val="20"/>
                <w:lang w:val="en-US"/>
              </w:rPr>
            </w:pPr>
            <w:r w:rsidRPr="00B34907">
              <w:rPr>
                <w:sz w:val="20"/>
                <w:szCs w:val="20"/>
                <w:lang w:val="ru-RU"/>
              </w:rPr>
              <w:t>тел</w:t>
            </w:r>
            <w:r w:rsidRPr="00B34907">
              <w:rPr>
                <w:sz w:val="20"/>
                <w:szCs w:val="20"/>
                <w:lang w:val="en-US"/>
              </w:rPr>
              <w:t>. (812) 234-17-71</w:t>
            </w:r>
          </w:p>
          <w:p w14:paraId="7F8477F4" w14:textId="72AE449B" w:rsidR="00502896" w:rsidRPr="002D0392" w:rsidRDefault="00B34907" w:rsidP="00B34907">
            <w:pPr>
              <w:shd w:val="clear" w:color="auto" w:fill="FFFFFF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B34907">
              <w:rPr>
                <w:sz w:val="20"/>
                <w:szCs w:val="20"/>
                <w:lang w:val="en-US"/>
              </w:rPr>
              <w:t>E-mail: info@fnkcib.ru</w:t>
            </w:r>
          </w:p>
        </w:tc>
      </w:tr>
      <w:tr w:rsidR="00502896" w:rsidRPr="002D0392" w14:paraId="011F484C" w14:textId="77777777" w:rsidTr="00A62285">
        <w:tc>
          <w:tcPr>
            <w:tcW w:w="25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870DB" w14:textId="1B37FFB7" w:rsidR="006C1502" w:rsidRDefault="006C1502" w:rsidP="00DA04F5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  <w:p w14:paraId="4E59CF3E" w14:textId="26A64354" w:rsidR="00107644" w:rsidRDefault="00107644" w:rsidP="00DA04F5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  <w:p w14:paraId="7894E93E" w14:textId="5F420089" w:rsidR="00EB77D9" w:rsidRPr="00B34907" w:rsidRDefault="00EB77D9" w:rsidP="00E807CD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  <w:p w14:paraId="68F09C45" w14:textId="204D5425" w:rsidR="00B34907" w:rsidRPr="00B34907" w:rsidRDefault="00B34907" w:rsidP="00E807CD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  <w:p w14:paraId="065834B5" w14:textId="6D2268ED" w:rsidR="00502896" w:rsidRPr="008925AB" w:rsidRDefault="00502896" w:rsidP="00E807CD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highlight w:val="yellow"/>
                <w:lang w:val="ru-RU" w:eastAsia="en-US" w:bidi="ar-SA"/>
              </w:rPr>
            </w:pPr>
            <w:r w:rsidRPr="008925AB">
              <w:rPr>
                <w:rFonts w:eastAsia="Times New Roman" w:cs="Times New Roman"/>
                <w:sz w:val="20"/>
                <w:szCs w:val="20"/>
                <w:highlight w:val="yellow"/>
                <w:lang w:val="ru-RU" w:eastAsia="en-US" w:bidi="ar-SA"/>
              </w:rPr>
              <w:t>__________</w:t>
            </w:r>
            <w:r w:rsidR="00990AD8" w:rsidRPr="008925AB">
              <w:rPr>
                <w:rFonts w:eastAsia="Times New Roman" w:cs="Times New Roman"/>
                <w:sz w:val="20"/>
                <w:szCs w:val="20"/>
                <w:highlight w:val="yellow"/>
                <w:lang w:val="ru-RU" w:eastAsia="en-US" w:bidi="ar-SA"/>
              </w:rPr>
              <w:t>_____</w:t>
            </w:r>
            <w:r w:rsidRPr="008925AB">
              <w:rPr>
                <w:rFonts w:eastAsia="Times New Roman" w:cs="Times New Roman"/>
                <w:sz w:val="20"/>
                <w:szCs w:val="20"/>
                <w:highlight w:val="yellow"/>
                <w:lang w:val="ru-RU" w:eastAsia="en-US" w:bidi="ar-SA"/>
              </w:rPr>
              <w:t>__</w:t>
            </w:r>
            <w:r w:rsidR="00990AD8" w:rsidRPr="008925AB">
              <w:rPr>
                <w:rFonts w:eastAsia="Times New Roman" w:cs="Times New Roman"/>
                <w:sz w:val="20"/>
                <w:szCs w:val="20"/>
                <w:highlight w:val="yellow"/>
                <w:lang w:val="ru-RU" w:eastAsia="en-US" w:bidi="ar-SA"/>
              </w:rPr>
              <w:t>____</w:t>
            </w:r>
            <w:r w:rsidRPr="008925AB">
              <w:rPr>
                <w:rFonts w:eastAsia="Times New Roman" w:cs="Times New Roman"/>
                <w:sz w:val="20"/>
                <w:szCs w:val="20"/>
                <w:highlight w:val="yellow"/>
                <w:lang w:val="ru-RU" w:eastAsia="en-US" w:bidi="ar-SA"/>
              </w:rPr>
              <w:t>_____ /</w:t>
            </w:r>
            <w:r w:rsidRPr="008925AB">
              <w:rPr>
                <w:rFonts w:eastAsia="Times New Roman" w:cs="Times New Roman"/>
                <w:sz w:val="20"/>
                <w:szCs w:val="20"/>
                <w:highlight w:val="yellow"/>
                <w:lang w:val="ru-RU"/>
              </w:rPr>
              <w:t xml:space="preserve"> </w:t>
            </w:r>
            <w:r w:rsidR="00B34907" w:rsidRPr="008925AB">
              <w:rPr>
                <w:rFonts w:eastAsia="Times New Roman" w:cs="Times New Roman"/>
                <w:sz w:val="20"/>
                <w:szCs w:val="20"/>
                <w:highlight w:val="yellow"/>
                <w:lang w:val="ru-RU"/>
              </w:rPr>
              <w:t>_________</w:t>
            </w:r>
            <w:r w:rsidR="00822FD4" w:rsidRPr="008925AB">
              <w:rPr>
                <w:rFonts w:eastAsia="Times New Roman" w:cs="Times New Roman"/>
                <w:sz w:val="20"/>
                <w:szCs w:val="20"/>
                <w:highlight w:val="yellow"/>
                <w:lang w:val="ru-RU"/>
              </w:rPr>
              <w:t xml:space="preserve"> </w:t>
            </w:r>
            <w:r w:rsidRPr="008925AB">
              <w:rPr>
                <w:rFonts w:eastAsia="Times New Roman" w:cs="Times New Roman"/>
                <w:sz w:val="20"/>
                <w:szCs w:val="20"/>
                <w:highlight w:val="yellow"/>
                <w:lang w:val="ru-RU" w:eastAsia="en-US" w:bidi="ar-SA"/>
              </w:rPr>
              <w:t>/</w:t>
            </w:r>
          </w:p>
          <w:p w14:paraId="7761C60F" w14:textId="77777777" w:rsidR="00990AD8" w:rsidRPr="008925AB" w:rsidRDefault="00990AD8" w:rsidP="00E807CD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highlight w:val="yellow"/>
                <w:lang w:val="ru-RU" w:eastAsia="en-US" w:bidi="ar-SA"/>
              </w:rPr>
            </w:pPr>
            <w:r w:rsidRPr="008925AB">
              <w:rPr>
                <w:rFonts w:eastAsia="Times New Roman" w:cs="Times New Roman"/>
                <w:sz w:val="20"/>
                <w:szCs w:val="20"/>
                <w:highlight w:val="yellow"/>
                <w:lang w:val="ru-RU" w:eastAsia="en-US" w:bidi="ar-SA"/>
              </w:rPr>
              <w:t>М.П.</w:t>
            </w:r>
          </w:p>
          <w:p w14:paraId="24AD4AB2" w14:textId="77777777" w:rsidR="00E807CD" w:rsidRDefault="00E807CD" w:rsidP="00E807CD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8925AB">
              <w:rPr>
                <w:rFonts w:eastAsia="Times New Roman" w:cs="Times New Roman"/>
                <w:sz w:val="20"/>
                <w:szCs w:val="20"/>
                <w:highlight w:val="yellow"/>
                <w:lang w:val="ru-RU"/>
              </w:rPr>
              <w:t>«___» ____________________ 202__ г.</w:t>
            </w:r>
          </w:p>
          <w:p w14:paraId="00EAC326" w14:textId="464A1FA8" w:rsidR="0080430B" w:rsidRPr="002D0392" w:rsidRDefault="0080430B" w:rsidP="00E807CD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cs="Times New Roman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5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5BDD1" w14:textId="77777777" w:rsidR="00AA1F97" w:rsidRPr="002D0392" w:rsidRDefault="00AA1F97" w:rsidP="00E807CD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</w:p>
          <w:p w14:paraId="7C2A32BF" w14:textId="09033DB2" w:rsidR="00FE7DD3" w:rsidRDefault="00FE7DD3" w:rsidP="00E807CD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trike/>
                <w:color w:val="FF0000"/>
                <w:kern w:val="0"/>
                <w:sz w:val="20"/>
                <w:szCs w:val="20"/>
                <w:lang w:val="ru-RU" w:eastAsia="en-US" w:bidi="ar-SA"/>
              </w:rPr>
            </w:pPr>
          </w:p>
          <w:p w14:paraId="3DCA8B32" w14:textId="486CA928" w:rsidR="00362A36" w:rsidRDefault="00B91EB8" w:rsidP="0080430B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</w:pPr>
            <w:r w:rsidRPr="00B91EB8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 xml:space="preserve">Начальник УМТО </w:t>
            </w:r>
          </w:p>
          <w:p w14:paraId="0BA243BE" w14:textId="77777777" w:rsidR="00B91EB8" w:rsidRPr="0080430B" w:rsidRDefault="00B91EB8" w:rsidP="0080430B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</w:pPr>
          </w:p>
          <w:p w14:paraId="756C9954" w14:textId="6FC54FE5" w:rsidR="0080430B" w:rsidRPr="0080430B" w:rsidRDefault="0080430B" w:rsidP="0080430B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</w:pPr>
            <w:r w:rsidRPr="0080430B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>________________________ /</w:t>
            </w:r>
            <w:r w:rsidR="00362A36">
              <w:t xml:space="preserve"> </w:t>
            </w:r>
            <w:r w:rsidR="00B34907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>Карякин Е.И.</w:t>
            </w:r>
            <w:r w:rsidR="00362A36" w:rsidRPr="00362A36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 xml:space="preserve"> </w:t>
            </w:r>
            <w:r w:rsidRPr="0080430B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>/</w:t>
            </w:r>
          </w:p>
          <w:p w14:paraId="6A5A572F" w14:textId="77777777" w:rsidR="00E807CD" w:rsidRDefault="0080430B" w:rsidP="0080430B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</w:pPr>
            <w:r w:rsidRPr="0080430B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>М.П.</w:t>
            </w:r>
          </w:p>
          <w:p w14:paraId="26CF97D1" w14:textId="77777777" w:rsidR="0080430B" w:rsidRDefault="0080430B" w:rsidP="0080430B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2D0392">
              <w:rPr>
                <w:rFonts w:eastAsia="Times New Roman" w:cs="Times New Roman"/>
                <w:sz w:val="20"/>
                <w:szCs w:val="20"/>
                <w:lang w:val="ru-RU"/>
              </w:rPr>
              <w:t>«___» ____________________ 202__ г.</w:t>
            </w:r>
          </w:p>
          <w:p w14:paraId="17C524BE" w14:textId="46D4BCC3" w:rsidR="0080430B" w:rsidRPr="002D0392" w:rsidRDefault="0080430B" w:rsidP="0080430B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</w:tbl>
    <w:p w14:paraId="282532B9" w14:textId="77777777" w:rsidR="0068698E" w:rsidRPr="002D0392" w:rsidRDefault="0068698E" w:rsidP="00DA04F5">
      <w:pPr>
        <w:pStyle w:val="Standard"/>
        <w:autoSpaceDE w:val="0"/>
        <w:rPr>
          <w:rFonts w:eastAsia="Calibri" w:cs="Times New Roman"/>
          <w:sz w:val="20"/>
          <w:szCs w:val="20"/>
          <w:lang w:val="ru-RU"/>
        </w:rPr>
      </w:pPr>
    </w:p>
    <w:p w14:paraId="3617B601" w14:textId="0D48E608" w:rsidR="00DA04F5" w:rsidRPr="002D0392" w:rsidRDefault="00DA04F5">
      <w:pPr>
        <w:rPr>
          <w:rFonts w:eastAsia="Calibri" w:cs="Times New Roman"/>
          <w:sz w:val="20"/>
          <w:szCs w:val="20"/>
          <w:lang w:val="ru-RU"/>
        </w:rPr>
      </w:pPr>
      <w:r w:rsidRPr="002D0392">
        <w:rPr>
          <w:rFonts w:eastAsia="Calibri" w:cs="Times New Roman"/>
          <w:sz w:val="20"/>
          <w:szCs w:val="20"/>
          <w:lang w:val="ru-RU"/>
        </w:rPr>
        <w:br w:type="page"/>
      </w:r>
    </w:p>
    <w:p w14:paraId="3A6AE80E" w14:textId="77777777" w:rsidR="008D760F" w:rsidRPr="002D0392" w:rsidRDefault="00084E83" w:rsidP="00990AD8">
      <w:pPr>
        <w:pStyle w:val="Standard"/>
        <w:autoSpaceDE w:val="0"/>
        <w:ind w:left="5954"/>
        <w:jc w:val="right"/>
        <w:rPr>
          <w:rFonts w:eastAsia="Calibri" w:cs="Times New Roman"/>
          <w:sz w:val="20"/>
          <w:szCs w:val="20"/>
          <w:lang w:val="ru-RU"/>
        </w:rPr>
      </w:pPr>
      <w:r w:rsidRPr="002D0392">
        <w:rPr>
          <w:rFonts w:eastAsia="Calibri" w:cs="Times New Roman"/>
          <w:sz w:val="20"/>
          <w:szCs w:val="20"/>
          <w:lang w:val="ru-RU"/>
        </w:rPr>
        <w:lastRenderedPageBreak/>
        <w:t>Приложение № 1</w:t>
      </w:r>
    </w:p>
    <w:p w14:paraId="07D2150F" w14:textId="2CF1EEE1" w:rsidR="00EB77D9" w:rsidRPr="002D0392" w:rsidRDefault="00EB77D9" w:rsidP="00EB77D9">
      <w:pPr>
        <w:pStyle w:val="Standard"/>
        <w:autoSpaceDE w:val="0"/>
        <w:ind w:left="5954"/>
        <w:jc w:val="right"/>
        <w:rPr>
          <w:rFonts w:eastAsia="Calibri" w:cs="Times New Roman"/>
          <w:sz w:val="20"/>
          <w:szCs w:val="20"/>
          <w:lang w:val="ru-RU"/>
        </w:rPr>
      </w:pPr>
      <w:r w:rsidRPr="002D0392">
        <w:rPr>
          <w:rFonts w:eastAsia="Calibri" w:cs="Times New Roman"/>
          <w:sz w:val="20"/>
          <w:szCs w:val="20"/>
          <w:lang w:val="ru-RU"/>
        </w:rPr>
        <w:t xml:space="preserve">к </w:t>
      </w:r>
      <w:r>
        <w:rPr>
          <w:rFonts w:eastAsia="Calibri" w:cs="Times New Roman"/>
          <w:sz w:val="20"/>
          <w:szCs w:val="20"/>
          <w:lang w:val="ru-RU"/>
        </w:rPr>
        <w:t>К</w:t>
      </w:r>
      <w:r w:rsidRPr="002D0392">
        <w:rPr>
          <w:rFonts w:eastAsia="Calibri" w:cs="Times New Roman"/>
          <w:sz w:val="20"/>
          <w:szCs w:val="20"/>
          <w:lang w:val="ru-RU"/>
        </w:rPr>
        <w:t>онтракту</w:t>
      </w:r>
      <w:r>
        <w:rPr>
          <w:rFonts w:eastAsia="Calibri" w:cs="Times New Roman"/>
          <w:sz w:val="20"/>
          <w:szCs w:val="20"/>
          <w:lang w:val="ru-RU"/>
        </w:rPr>
        <w:t>№</w:t>
      </w:r>
      <w:r w:rsidR="00725E09">
        <w:rPr>
          <w:rFonts w:eastAsia="Calibri" w:cs="Times New Roman"/>
          <w:sz w:val="20"/>
          <w:szCs w:val="20"/>
          <w:lang w:val="ru-RU"/>
        </w:rPr>
        <w:t xml:space="preserve"> </w:t>
      </w:r>
      <w:r w:rsidR="008925AB">
        <w:rPr>
          <w:rFonts w:eastAsia="Calibri" w:cs="Times New Roman"/>
          <w:sz w:val="20"/>
          <w:szCs w:val="20"/>
          <w:lang w:val="ru-RU"/>
        </w:rPr>
        <w:t>______</w:t>
      </w:r>
      <w:r>
        <w:rPr>
          <w:rFonts w:eastAsia="Calibri" w:cs="Times New Roman"/>
          <w:sz w:val="20"/>
          <w:szCs w:val="20"/>
          <w:lang w:val="ru-RU"/>
        </w:rPr>
        <w:t xml:space="preserve"> </w:t>
      </w:r>
    </w:p>
    <w:p w14:paraId="217EA203" w14:textId="2B56FFFA" w:rsidR="00EB77D9" w:rsidRDefault="00EB77D9" w:rsidP="00EB77D9">
      <w:pPr>
        <w:pStyle w:val="Standard"/>
        <w:autoSpaceDE w:val="0"/>
        <w:ind w:left="4962"/>
        <w:jc w:val="right"/>
        <w:rPr>
          <w:rFonts w:eastAsia="Calibri" w:cs="Times New Roman"/>
          <w:sz w:val="20"/>
          <w:szCs w:val="20"/>
          <w:lang w:val="ru-RU"/>
        </w:rPr>
      </w:pPr>
      <w:r w:rsidRPr="002D0392">
        <w:rPr>
          <w:rFonts w:eastAsia="Calibri" w:cs="Times New Roman"/>
          <w:sz w:val="20"/>
          <w:szCs w:val="20"/>
          <w:lang w:val="ru-RU"/>
        </w:rPr>
        <w:t xml:space="preserve">от </w:t>
      </w:r>
      <w:r w:rsidR="00A62B4E" w:rsidRPr="00A62B4E">
        <w:rPr>
          <w:rFonts w:eastAsia="Calibri" w:cs="Times New Roman"/>
          <w:sz w:val="20"/>
          <w:szCs w:val="20"/>
          <w:lang w:val="ru-RU"/>
        </w:rPr>
        <w:t>«</w:t>
      </w:r>
      <w:r w:rsidR="008925AB">
        <w:rPr>
          <w:rFonts w:eastAsia="Calibri" w:cs="Times New Roman"/>
          <w:sz w:val="20"/>
          <w:szCs w:val="20"/>
          <w:lang w:val="ru-RU"/>
        </w:rPr>
        <w:t>__</w:t>
      </w:r>
      <w:r w:rsidR="00A62B4E" w:rsidRPr="00A62B4E">
        <w:rPr>
          <w:rFonts w:eastAsia="Calibri" w:cs="Times New Roman"/>
          <w:sz w:val="20"/>
          <w:szCs w:val="20"/>
          <w:lang w:val="ru-RU"/>
        </w:rPr>
        <w:t xml:space="preserve">» </w:t>
      </w:r>
      <w:r w:rsidR="008925AB">
        <w:rPr>
          <w:rFonts w:eastAsia="Calibri" w:cs="Times New Roman"/>
          <w:sz w:val="20"/>
          <w:szCs w:val="20"/>
          <w:lang w:val="ru-RU"/>
        </w:rPr>
        <w:t>________</w:t>
      </w:r>
      <w:r w:rsidRPr="0084663B">
        <w:rPr>
          <w:rFonts w:eastAsia="Calibri" w:cs="Times New Roman"/>
          <w:sz w:val="20"/>
          <w:szCs w:val="20"/>
          <w:lang w:val="ru-RU"/>
        </w:rPr>
        <w:t>20</w:t>
      </w:r>
      <w:r w:rsidR="008925AB">
        <w:rPr>
          <w:rFonts w:eastAsia="Calibri" w:cs="Times New Roman"/>
          <w:sz w:val="20"/>
          <w:szCs w:val="20"/>
          <w:lang w:val="ru-RU"/>
        </w:rPr>
        <w:t>__</w:t>
      </w:r>
      <w:r w:rsidRPr="0084663B">
        <w:rPr>
          <w:rFonts w:eastAsia="Calibri" w:cs="Times New Roman"/>
          <w:sz w:val="20"/>
          <w:szCs w:val="20"/>
          <w:lang w:val="ru-RU"/>
        </w:rPr>
        <w:t xml:space="preserve"> </w:t>
      </w:r>
      <w:r w:rsidRPr="002D0392">
        <w:rPr>
          <w:rFonts w:eastAsia="Calibri" w:cs="Times New Roman"/>
          <w:sz w:val="20"/>
          <w:szCs w:val="20"/>
          <w:lang w:val="ru-RU"/>
        </w:rPr>
        <w:t>г.</w:t>
      </w:r>
    </w:p>
    <w:p w14:paraId="2919BBBE" w14:textId="33920C9A" w:rsidR="00DA04F5" w:rsidRPr="002D0392" w:rsidRDefault="00DA04F5" w:rsidP="00107644">
      <w:pPr>
        <w:pStyle w:val="Standard"/>
        <w:autoSpaceDE w:val="0"/>
        <w:rPr>
          <w:rFonts w:eastAsia="Calibri" w:cs="Times New Roman"/>
          <w:sz w:val="20"/>
          <w:szCs w:val="20"/>
          <w:lang w:val="ru-RU"/>
        </w:rPr>
      </w:pPr>
    </w:p>
    <w:p w14:paraId="60F956FC" w14:textId="77777777" w:rsidR="00DA04F5" w:rsidRPr="002D0392" w:rsidRDefault="00DA04F5" w:rsidP="00990AD8">
      <w:pPr>
        <w:pStyle w:val="Standard"/>
        <w:autoSpaceDE w:val="0"/>
        <w:jc w:val="right"/>
        <w:rPr>
          <w:rFonts w:eastAsia="Calibri" w:cs="Times New Roman"/>
          <w:sz w:val="20"/>
          <w:szCs w:val="20"/>
          <w:lang w:val="ru-RU"/>
        </w:rPr>
      </w:pPr>
    </w:p>
    <w:p w14:paraId="4FEFA25A" w14:textId="56E2E6C8" w:rsidR="008D760F" w:rsidRPr="002D0392" w:rsidRDefault="002E7557" w:rsidP="002E7557">
      <w:pPr>
        <w:pStyle w:val="Standard"/>
        <w:autoSpaceDE w:val="0"/>
        <w:jc w:val="center"/>
        <w:rPr>
          <w:rFonts w:cs="Times New Roman"/>
          <w:b/>
          <w:bCs/>
          <w:sz w:val="20"/>
          <w:szCs w:val="20"/>
          <w:lang w:val="ru-RU"/>
        </w:rPr>
      </w:pPr>
      <w:r w:rsidRPr="002D0392">
        <w:rPr>
          <w:rFonts w:cs="Times New Roman"/>
          <w:b/>
          <w:bCs/>
          <w:sz w:val="20"/>
          <w:szCs w:val="20"/>
          <w:lang w:val="ru-RU"/>
        </w:rPr>
        <w:t xml:space="preserve">Калькуляция стоимости </w:t>
      </w:r>
      <w:r w:rsidR="00BD5C5A" w:rsidRPr="002D0392">
        <w:rPr>
          <w:rFonts w:cs="Times New Roman"/>
          <w:b/>
          <w:bCs/>
          <w:sz w:val="20"/>
          <w:szCs w:val="20"/>
          <w:lang w:val="ru-RU"/>
        </w:rPr>
        <w:t>У</w:t>
      </w:r>
      <w:r w:rsidRPr="002D0392">
        <w:rPr>
          <w:rFonts w:cs="Times New Roman"/>
          <w:b/>
          <w:bCs/>
          <w:sz w:val="20"/>
          <w:szCs w:val="20"/>
          <w:lang w:val="ru-RU"/>
        </w:rPr>
        <w:t>слуг</w:t>
      </w:r>
    </w:p>
    <w:tbl>
      <w:tblPr>
        <w:tblW w:w="9644" w:type="dxa"/>
        <w:tblInd w:w="103" w:type="dxa"/>
        <w:tblLook w:val="04A0" w:firstRow="1" w:lastRow="0" w:firstColumn="1" w:lastColumn="0" w:noHBand="0" w:noVBand="1"/>
      </w:tblPr>
      <w:tblGrid>
        <w:gridCol w:w="714"/>
        <w:gridCol w:w="5812"/>
        <w:gridCol w:w="1417"/>
        <w:gridCol w:w="1701"/>
      </w:tblGrid>
      <w:tr w:rsidR="00DA02B3" w:rsidRPr="002E0C6D" w14:paraId="2FD3F696" w14:textId="17AA4E1D" w:rsidTr="0009655E">
        <w:trPr>
          <w:trHeight w:val="39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B628" w14:textId="77777777" w:rsidR="00DA02B3" w:rsidRPr="002E0C6D" w:rsidRDefault="00DA02B3" w:rsidP="000E63A2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2E0C6D">
              <w:rPr>
                <w:rFonts w:cs="Times New Roman"/>
                <w:b/>
                <w:bCs/>
                <w:color w:val="000000"/>
                <w:sz w:val="16"/>
                <w:szCs w:val="16"/>
                <w:lang w:val="ru-RU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F22C" w14:textId="77777777" w:rsidR="00DA02B3" w:rsidRPr="002E0C6D" w:rsidRDefault="00DA02B3" w:rsidP="000E63A2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2E0C6D">
              <w:rPr>
                <w:rFonts w:cs="Times New Roman"/>
                <w:b/>
                <w:bCs/>
                <w:color w:val="000000"/>
                <w:sz w:val="16"/>
                <w:szCs w:val="16"/>
                <w:lang w:val="ru-RU"/>
              </w:rPr>
              <w:t>Наименование картриджа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736E" w14:textId="77777777" w:rsidR="00DA02B3" w:rsidRPr="002E0C6D" w:rsidRDefault="00DA02B3" w:rsidP="000E63A2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2E0C6D">
              <w:rPr>
                <w:rFonts w:cs="Times New Roman"/>
                <w:b/>
                <w:bCs/>
                <w:color w:val="000000"/>
                <w:sz w:val="16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63A8" w14:textId="247C35C2" w:rsidR="00DA02B3" w:rsidRPr="002E0C6D" w:rsidRDefault="00DA02B3" w:rsidP="000E63A2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2E0C6D">
              <w:rPr>
                <w:rFonts w:cs="Times New Roman"/>
                <w:b/>
                <w:bCs/>
                <w:color w:val="000000"/>
                <w:sz w:val="16"/>
                <w:szCs w:val="16"/>
                <w:lang w:val="ru-RU"/>
              </w:rPr>
              <w:t>Стоимость услуги</w:t>
            </w:r>
          </w:p>
        </w:tc>
      </w:tr>
      <w:tr w:rsidR="0009655E" w:rsidRPr="002E0C6D" w14:paraId="10574F5E" w14:textId="19586232" w:rsidTr="0009655E">
        <w:trPr>
          <w:trHeight w:val="39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4A65" w14:textId="77777777" w:rsidR="0009655E" w:rsidRPr="002E0C6D" w:rsidRDefault="0009655E" w:rsidP="0009655E">
            <w:pPr>
              <w:jc w:val="center"/>
              <w:rPr>
                <w:rFonts w:cs="Times New Roman"/>
                <w:color w:val="000000"/>
                <w:sz w:val="16"/>
                <w:szCs w:val="16"/>
                <w:lang w:val="ru-RU"/>
              </w:rPr>
            </w:pPr>
            <w:r w:rsidRPr="002E0C6D">
              <w:rPr>
                <w:rFonts w:cs="Times New Roman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6E9B2" w14:textId="10C9E088" w:rsidR="0009655E" w:rsidRPr="0048558B" w:rsidRDefault="0048558B" w:rsidP="0009655E">
            <w:pPr>
              <w:rPr>
                <w:rFonts w:cs="Times New Roman"/>
                <w:sz w:val="16"/>
                <w:szCs w:val="16"/>
                <w:lang w:val="ru-RU"/>
              </w:rPr>
            </w:pPr>
            <w:r w:rsidRPr="0048558B">
              <w:rPr>
                <w:rStyle w:val="af0"/>
                <w:rFonts w:eastAsia="Andale Sans UI"/>
                <w:lang w:val="ru-RU"/>
              </w:rPr>
              <w:t xml:space="preserve">Монитор </w:t>
            </w:r>
            <w:proofErr w:type="spellStart"/>
            <w:r w:rsidRPr="0048558B">
              <w:rPr>
                <w:rStyle w:val="af0"/>
                <w:rFonts w:eastAsia="Andale Sans UI"/>
                <w:lang w:val="ru-RU"/>
              </w:rPr>
              <w:t>Acer</w:t>
            </w:r>
            <w:proofErr w:type="spellEnd"/>
            <w:r w:rsidRPr="0048558B">
              <w:rPr>
                <w:rStyle w:val="af0"/>
                <w:rFonts w:eastAsia="Andale Sans UI"/>
                <w:lang w:val="ru-RU"/>
              </w:rPr>
              <w:t xml:space="preserve"> VG270M3bmiipx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25CE" w14:textId="77777777" w:rsidR="0009655E" w:rsidRPr="002E0C6D" w:rsidRDefault="0009655E" w:rsidP="0009655E">
            <w:pPr>
              <w:jc w:val="center"/>
              <w:rPr>
                <w:rFonts w:cs="Times New Roman"/>
                <w:color w:val="000000"/>
                <w:sz w:val="16"/>
                <w:szCs w:val="16"/>
                <w:lang w:val="ru-RU"/>
              </w:rPr>
            </w:pPr>
            <w:r w:rsidRPr="002E0C6D">
              <w:rPr>
                <w:rFonts w:cs="Times New Roman"/>
                <w:color w:val="000000"/>
                <w:sz w:val="16"/>
                <w:szCs w:val="16"/>
                <w:lang w:val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BEA35" w14:textId="6F44DB53" w:rsidR="0009655E" w:rsidRPr="0048558B" w:rsidRDefault="0048558B" w:rsidP="0009655E">
            <w:pPr>
              <w:jc w:val="center"/>
              <w:rPr>
                <w:rFonts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Style w:val="af0"/>
                <w:rFonts w:eastAsia="Andale Sans UI"/>
                <w:lang w:val="ru-RU"/>
              </w:rPr>
              <w:t>24 990,00</w:t>
            </w:r>
          </w:p>
        </w:tc>
      </w:tr>
      <w:tr w:rsidR="0009655E" w:rsidRPr="002E0C6D" w14:paraId="5A01C672" w14:textId="3A14EF7C" w:rsidTr="0009655E">
        <w:trPr>
          <w:trHeight w:val="39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829F" w14:textId="77777777" w:rsidR="0009655E" w:rsidRPr="002E0C6D" w:rsidRDefault="0009655E" w:rsidP="0009655E">
            <w:pPr>
              <w:jc w:val="center"/>
              <w:rPr>
                <w:rFonts w:cs="Times New Roman"/>
                <w:color w:val="000000"/>
                <w:sz w:val="16"/>
                <w:szCs w:val="16"/>
                <w:lang w:val="ru-RU"/>
              </w:rPr>
            </w:pPr>
            <w:r w:rsidRPr="002E0C6D">
              <w:rPr>
                <w:rFonts w:cs="Times New Roman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BCD74" w14:textId="5383B521" w:rsidR="0009655E" w:rsidRPr="002E0C6D" w:rsidRDefault="0048558B" w:rsidP="0009655E">
            <w:pPr>
              <w:rPr>
                <w:rFonts w:cs="Times New Roman"/>
                <w:sz w:val="16"/>
                <w:szCs w:val="16"/>
                <w:lang w:val="ru-RU"/>
              </w:rPr>
            </w:pPr>
            <w:proofErr w:type="spellStart"/>
            <w:r w:rsidRPr="0048558B">
              <w:rPr>
                <w:rStyle w:val="af0"/>
                <w:rFonts w:eastAsia="Andale Sans UI"/>
              </w:rPr>
              <w:t>Кронштейн</w:t>
            </w:r>
            <w:proofErr w:type="spellEnd"/>
            <w:r w:rsidRPr="0048558B">
              <w:rPr>
                <w:rStyle w:val="af0"/>
                <w:rFonts w:eastAsia="Andale Sans UI"/>
              </w:rPr>
              <w:t xml:space="preserve"> </w:t>
            </w:r>
            <w:proofErr w:type="spellStart"/>
            <w:r w:rsidRPr="0048558B">
              <w:rPr>
                <w:rStyle w:val="af0"/>
                <w:rFonts w:eastAsia="Andale Sans UI"/>
              </w:rPr>
              <w:t>для</w:t>
            </w:r>
            <w:proofErr w:type="spellEnd"/>
            <w:r w:rsidRPr="0048558B">
              <w:rPr>
                <w:rStyle w:val="af0"/>
                <w:rFonts w:eastAsia="Andale Sans UI"/>
              </w:rPr>
              <w:t xml:space="preserve"> </w:t>
            </w:r>
            <w:proofErr w:type="spellStart"/>
            <w:r w:rsidRPr="0048558B">
              <w:rPr>
                <w:rStyle w:val="af0"/>
                <w:rFonts w:eastAsia="Andale Sans UI"/>
              </w:rPr>
              <w:t>крепления</w:t>
            </w:r>
            <w:proofErr w:type="spellEnd"/>
            <w:r w:rsidRPr="0048558B">
              <w:rPr>
                <w:rStyle w:val="af0"/>
                <w:rFonts w:eastAsia="Andale Sans UI"/>
              </w:rPr>
              <w:t xml:space="preserve"> </w:t>
            </w:r>
            <w:proofErr w:type="spellStart"/>
            <w:r w:rsidRPr="0048558B">
              <w:rPr>
                <w:rStyle w:val="af0"/>
                <w:rFonts w:eastAsia="Andale Sans UI"/>
              </w:rPr>
              <w:t>монитора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9DC2" w14:textId="77777777" w:rsidR="0009655E" w:rsidRPr="002E0C6D" w:rsidRDefault="0009655E" w:rsidP="0009655E">
            <w:pPr>
              <w:jc w:val="center"/>
              <w:rPr>
                <w:rFonts w:cs="Times New Roman"/>
                <w:color w:val="000000"/>
                <w:sz w:val="16"/>
                <w:szCs w:val="16"/>
                <w:lang w:val="ru-RU"/>
              </w:rPr>
            </w:pPr>
            <w:r w:rsidRPr="002E0C6D">
              <w:rPr>
                <w:rFonts w:cs="Times New Roman"/>
                <w:color w:val="000000"/>
                <w:sz w:val="16"/>
                <w:szCs w:val="16"/>
                <w:lang w:val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4482E" w14:textId="07C75A45" w:rsidR="0009655E" w:rsidRPr="0048558B" w:rsidRDefault="0048558B" w:rsidP="0009655E">
            <w:pPr>
              <w:jc w:val="center"/>
              <w:rPr>
                <w:rFonts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Style w:val="af0"/>
                <w:rFonts w:eastAsia="Andale Sans UI"/>
                <w:lang w:val="ru-RU"/>
              </w:rPr>
              <w:t>4 500,00</w:t>
            </w:r>
          </w:p>
        </w:tc>
      </w:tr>
      <w:tr w:rsidR="0009655E" w:rsidRPr="002E0C6D" w14:paraId="55662877" w14:textId="00C1E847" w:rsidTr="0009655E">
        <w:trPr>
          <w:trHeight w:val="39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F6FE" w14:textId="77777777" w:rsidR="0009655E" w:rsidRPr="002E0C6D" w:rsidRDefault="0009655E" w:rsidP="0009655E">
            <w:pPr>
              <w:jc w:val="center"/>
              <w:rPr>
                <w:rFonts w:cs="Times New Roman"/>
                <w:color w:val="000000"/>
                <w:sz w:val="16"/>
                <w:szCs w:val="16"/>
                <w:lang w:val="ru-RU"/>
              </w:rPr>
            </w:pPr>
            <w:r w:rsidRPr="002E0C6D">
              <w:rPr>
                <w:rFonts w:cs="Times New Roman"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E3BE7" w14:textId="0464BF47" w:rsidR="0009655E" w:rsidRPr="002E0C6D" w:rsidRDefault="0048558B" w:rsidP="0009655E">
            <w:pPr>
              <w:rPr>
                <w:rFonts w:cs="Times New Roman"/>
                <w:sz w:val="16"/>
                <w:szCs w:val="16"/>
                <w:lang w:val="ru-RU"/>
              </w:rPr>
            </w:pPr>
            <w:proofErr w:type="spellStart"/>
            <w:r w:rsidRPr="0048558B">
              <w:rPr>
                <w:rStyle w:val="af0"/>
                <w:rFonts w:eastAsia="Andale Sans UI"/>
              </w:rPr>
              <w:t>Монитор</w:t>
            </w:r>
            <w:proofErr w:type="spellEnd"/>
            <w:r w:rsidRPr="0048558B">
              <w:rPr>
                <w:rStyle w:val="af0"/>
                <w:rFonts w:eastAsia="Andale Sans UI"/>
              </w:rPr>
              <w:t xml:space="preserve"> Acer V227QE0bi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C749" w14:textId="77777777" w:rsidR="0009655E" w:rsidRPr="002E0C6D" w:rsidRDefault="0009655E" w:rsidP="0009655E">
            <w:pPr>
              <w:jc w:val="center"/>
              <w:rPr>
                <w:rFonts w:cs="Times New Roman"/>
                <w:color w:val="000000"/>
                <w:sz w:val="16"/>
                <w:szCs w:val="16"/>
                <w:lang w:val="ru-RU"/>
              </w:rPr>
            </w:pPr>
            <w:r w:rsidRPr="002E0C6D">
              <w:rPr>
                <w:rFonts w:cs="Times New Roman"/>
                <w:color w:val="000000"/>
                <w:sz w:val="16"/>
                <w:szCs w:val="16"/>
                <w:lang w:val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89DEC" w14:textId="5A2C7649" w:rsidR="0009655E" w:rsidRPr="0048558B" w:rsidRDefault="0048558B" w:rsidP="0009655E">
            <w:pPr>
              <w:jc w:val="center"/>
              <w:rPr>
                <w:rFonts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Style w:val="af0"/>
                <w:rFonts w:eastAsia="Andale Sans UI"/>
                <w:lang w:val="ru-RU"/>
              </w:rPr>
              <w:t>9 800,00</w:t>
            </w:r>
          </w:p>
        </w:tc>
      </w:tr>
      <w:tr w:rsidR="0009655E" w:rsidRPr="002E0C6D" w14:paraId="7EFA49E6" w14:textId="41CF2E11" w:rsidTr="0009655E">
        <w:trPr>
          <w:trHeight w:val="39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3B1E" w14:textId="77777777" w:rsidR="0009655E" w:rsidRPr="002E0C6D" w:rsidRDefault="0009655E" w:rsidP="0009655E">
            <w:pPr>
              <w:jc w:val="center"/>
              <w:rPr>
                <w:rFonts w:cs="Times New Roman"/>
                <w:color w:val="000000"/>
                <w:sz w:val="16"/>
                <w:szCs w:val="16"/>
                <w:lang w:val="ru-RU"/>
              </w:rPr>
            </w:pPr>
            <w:r w:rsidRPr="002E0C6D">
              <w:rPr>
                <w:rFonts w:cs="Times New Roman"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7B83A" w14:textId="26BFB29C" w:rsidR="0009655E" w:rsidRPr="002E0C6D" w:rsidRDefault="0048558B" w:rsidP="0009655E">
            <w:pPr>
              <w:rPr>
                <w:rFonts w:cs="Times New Roman"/>
                <w:sz w:val="16"/>
                <w:szCs w:val="16"/>
                <w:lang w:val="ru-RU"/>
              </w:rPr>
            </w:pPr>
            <w:proofErr w:type="spellStart"/>
            <w:r w:rsidRPr="0048558B">
              <w:rPr>
                <w:rStyle w:val="af0"/>
                <w:rFonts w:eastAsia="Andale Sans UI"/>
              </w:rPr>
              <w:t>Кабель</w:t>
            </w:r>
            <w:proofErr w:type="spellEnd"/>
            <w:r w:rsidRPr="0048558B">
              <w:rPr>
                <w:rStyle w:val="af0"/>
                <w:rFonts w:eastAsia="Andale Sans UI"/>
              </w:rPr>
              <w:t xml:space="preserve"> HDMI-HDMI 25 </w:t>
            </w:r>
            <w:proofErr w:type="spellStart"/>
            <w:r w:rsidRPr="0048558B">
              <w:rPr>
                <w:rStyle w:val="af0"/>
                <w:rFonts w:eastAsia="Andale Sans UI"/>
              </w:rPr>
              <w:t>метров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6A19" w14:textId="77777777" w:rsidR="0009655E" w:rsidRPr="002E0C6D" w:rsidRDefault="0009655E" w:rsidP="0009655E">
            <w:pPr>
              <w:jc w:val="center"/>
              <w:rPr>
                <w:rFonts w:cs="Times New Roman"/>
                <w:color w:val="000000"/>
                <w:sz w:val="16"/>
                <w:szCs w:val="16"/>
                <w:lang w:val="ru-RU"/>
              </w:rPr>
            </w:pPr>
            <w:r w:rsidRPr="002E0C6D">
              <w:rPr>
                <w:rFonts w:cs="Times New Roman"/>
                <w:color w:val="000000"/>
                <w:sz w:val="16"/>
                <w:szCs w:val="16"/>
                <w:lang w:val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72485" w14:textId="0659AC0F" w:rsidR="0009655E" w:rsidRPr="0048558B" w:rsidRDefault="0048558B" w:rsidP="0009655E">
            <w:pPr>
              <w:jc w:val="center"/>
              <w:rPr>
                <w:rFonts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Style w:val="af0"/>
                <w:rFonts w:eastAsia="Andale Sans UI"/>
                <w:lang w:val="ru-RU"/>
              </w:rPr>
              <w:t>6 600,00</w:t>
            </w:r>
          </w:p>
        </w:tc>
      </w:tr>
    </w:tbl>
    <w:p w14:paraId="68E36AF0" w14:textId="7C6D9B3F" w:rsidR="008D760F" w:rsidRDefault="008D760F" w:rsidP="00990AD8">
      <w:pPr>
        <w:pStyle w:val="Standard"/>
        <w:autoSpaceDE w:val="0"/>
        <w:jc w:val="right"/>
        <w:rPr>
          <w:rFonts w:eastAsia="Calibri" w:cs="Times New Roman"/>
          <w:sz w:val="20"/>
          <w:szCs w:val="20"/>
          <w:lang w:val="ru-RU"/>
        </w:rPr>
      </w:pPr>
    </w:p>
    <w:p w14:paraId="13E9BD18" w14:textId="77777777" w:rsidR="00BA4235" w:rsidRPr="002D0392" w:rsidRDefault="00BA4235" w:rsidP="00990AD8">
      <w:pPr>
        <w:pStyle w:val="Standard"/>
        <w:autoSpaceDE w:val="0"/>
        <w:jc w:val="right"/>
        <w:rPr>
          <w:rFonts w:eastAsia="Calibri" w:cs="Times New Roman"/>
          <w:sz w:val="20"/>
          <w:szCs w:val="20"/>
          <w:lang w:val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8"/>
        <w:gridCol w:w="4818"/>
      </w:tblGrid>
      <w:tr w:rsidR="002D0392" w:rsidRPr="002D0392" w14:paraId="6B1D258A" w14:textId="77777777" w:rsidTr="008903FC">
        <w:tc>
          <w:tcPr>
            <w:tcW w:w="25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A6708" w14:textId="77777777" w:rsidR="00FE7DD3" w:rsidRPr="008925AB" w:rsidRDefault="004E4574" w:rsidP="00990AD8">
            <w:pPr>
              <w:pStyle w:val="Standard"/>
              <w:autoSpaceDE w:val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highlight w:val="yellow"/>
                <w:lang w:val="ru-RU" w:eastAsia="en-US" w:bidi="ar-SA"/>
              </w:rPr>
            </w:pPr>
            <w:r w:rsidRPr="008925AB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highlight w:val="yellow"/>
                <w:lang w:val="ru-RU" w:eastAsia="en-US" w:bidi="ar-SA"/>
              </w:rPr>
              <w:t>ИСПОЛНИТЕЛЬ: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F8E27" w14:textId="77777777" w:rsidR="00FE7DD3" w:rsidRPr="002D0392" w:rsidRDefault="004E4574" w:rsidP="00990AD8">
            <w:pPr>
              <w:pStyle w:val="Standard"/>
              <w:autoSpaceDE w:val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</w:pPr>
            <w:r w:rsidRPr="002D0392">
              <w:rPr>
                <w:rFonts w:eastAsia="Calibri" w:cs="Times New Roman"/>
                <w:b/>
                <w:bCs/>
                <w:sz w:val="20"/>
                <w:szCs w:val="20"/>
                <w:lang w:val="ru-RU"/>
              </w:rPr>
              <w:t>ЗАКАЗЧИК:</w:t>
            </w:r>
          </w:p>
        </w:tc>
      </w:tr>
      <w:tr w:rsidR="00822FD4" w:rsidRPr="002D0392" w14:paraId="5296619D" w14:textId="77777777" w:rsidTr="008903FC">
        <w:tc>
          <w:tcPr>
            <w:tcW w:w="25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339A6" w14:textId="77777777" w:rsidR="00822FD4" w:rsidRPr="008925AB" w:rsidRDefault="00822FD4" w:rsidP="00822FD4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highlight w:val="yellow"/>
                <w:lang w:val="ru-RU" w:eastAsia="en-US" w:bidi="ar-SA"/>
              </w:rPr>
            </w:pPr>
          </w:p>
          <w:p w14:paraId="02B77FA2" w14:textId="77777777" w:rsidR="00822FD4" w:rsidRPr="008925AB" w:rsidRDefault="00822FD4" w:rsidP="00822FD4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highlight w:val="yellow"/>
                <w:lang w:val="ru-RU" w:eastAsia="en-US" w:bidi="ar-SA"/>
              </w:rPr>
            </w:pPr>
          </w:p>
          <w:p w14:paraId="4F0A01BE" w14:textId="7EE1BC9D" w:rsidR="00822FD4" w:rsidRPr="008925AB" w:rsidRDefault="00822FD4" w:rsidP="00822FD4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highlight w:val="yellow"/>
                <w:lang w:val="ru-RU" w:eastAsia="en-US" w:bidi="ar-SA"/>
              </w:rPr>
            </w:pPr>
          </w:p>
          <w:p w14:paraId="350DD004" w14:textId="77777777" w:rsidR="008925AB" w:rsidRPr="008925AB" w:rsidRDefault="008925AB" w:rsidP="00822FD4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highlight w:val="yellow"/>
                <w:lang w:val="ru-RU" w:eastAsia="en-US" w:bidi="ar-SA"/>
              </w:rPr>
            </w:pPr>
          </w:p>
          <w:p w14:paraId="4DF1BCD3" w14:textId="78BFA67E" w:rsidR="00822FD4" w:rsidRPr="008925AB" w:rsidRDefault="00822FD4" w:rsidP="00822FD4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highlight w:val="yellow"/>
                <w:lang w:val="ru-RU" w:eastAsia="en-US" w:bidi="ar-SA"/>
              </w:rPr>
            </w:pPr>
            <w:r w:rsidRPr="008925AB">
              <w:rPr>
                <w:rFonts w:eastAsia="Times New Roman" w:cs="Times New Roman"/>
                <w:sz w:val="20"/>
                <w:szCs w:val="20"/>
                <w:highlight w:val="yellow"/>
                <w:lang w:val="ru-RU" w:eastAsia="en-US" w:bidi="ar-SA"/>
              </w:rPr>
              <w:t>__________________________ /</w:t>
            </w:r>
            <w:r w:rsidRPr="008925AB">
              <w:rPr>
                <w:rFonts w:eastAsia="Times New Roman" w:cs="Times New Roman"/>
                <w:sz w:val="20"/>
                <w:szCs w:val="20"/>
                <w:highlight w:val="yellow"/>
                <w:lang w:val="ru-RU"/>
              </w:rPr>
              <w:t xml:space="preserve"> </w:t>
            </w:r>
            <w:r w:rsidR="008925AB" w:rsidRPr="008925AB">
              <w:rPr>
                <w:rFonts w:eastAsia="Times New Roman" w:cs="Times New Roman"/>
                <w:sz w:val="20"/>
                <w:szCs w:val="20"/>
                <w:highlight w:val="yellow"/>
                <w:lang w:val="ru-RU"/>
              </w:rPr>
              <w:t>______________</w:t>
            </w:r>
            <w:r w:rsidRPr="008925AB">
              <w:rPr>
                <w:rFonts w:eastAsia="Times New Roman" w:cs="Times New Roman"/>
                <w:sz w:val="20"/>
                <w:szCs w:val="20"/>
                <w:highlight w:val="yellow"/>
                <w:lang w:val="ru-RU"/>
              </w:rPr>
              <w:t xml:space="preserve"> </w:t>
            </w:r>
            <w:r w:rsidRPr="008925AB">
              <w:rPr>
                <w:rFonts w:eastAsia="Times New Roman" w:cs="Times New Roman"/>
                <w:sz w:val="20"/>
                <w:szCs w:val="20"/>
                <w:highlight w:val="yellow"/>
                <w:lang w:val="ru-RU" w:eastAsia="en-US" w:bidi="ar-SA"/>
              </w:rPr>
              <w:t>/</w:t>
            </w:r>
          </w:p>
          <w:p w14:paraId="4DE5CC95" w14:textId="77777777" w:rsidR="00822FD4" w:rsidRPr="008925AB" w:rsidRDefault="00822FD4" w:rsidP="00822FD4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highlight w:val="yellow"/>
                <w:lang w:val="ru-RU" w:eastAsia="en-US" w:bidi="ar-SA"/>
              </w:rPr>
            </w:pPr>
            <w:r w:rsidRPr="008925AB">
              <w:rPr>
                <w:rFonts w:eastAsia="Times New Roman" w:cs="Times New Roman"/>
                <w:sz w:val="20"/>
                <w:szCs w:val="20"/>
                <w:highlight w:val="yellow"/>
                <w:lang w:val="ru-RU" w:eastAsia="en-US" w:bidi="ar-SA"/>
              </w:rPr>
              <w:t>М.П.</w:t>
            </w:r>
          </w:p>
          <w:p w14:paraId="03E6597B" w14:textId="77777777" w:rsidR="00822FD4" w:rsidRPr="008925AB" w:rsidRDefault="00822FD4" w:rsidP="00822FD4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highlight w:val="yellow"/>
                <w:lang w:val="ru-RU"/>
              </w:rPr>
            </w:pPr>
            <w:r w:rsidRPr="008925AB">
              <w:rPr>
                <w:rFonts w:eastAsia="Times New Roman" w:cs="Times New Roman"/>
                <w:sz w:val="20"/>
                <w:szCs w:val="20"/>
                <w:highlight w:val="yellow"/>
                <w:lang w:val="ru-RU"/>
              </w:rPr>
              <w:t>«___» ____________________ 202__ г.</w:t>
            </w:r>
          </w:p>
          <w:p w14:paraId="51331821" w14:textId="749B164B" w:rsidR="00822FD4" w:rsidRPr="008925AB" w:rsidRDefault="00822FD4" w:rsidP="00822FD4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cs="Times New Roman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5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385FF" w14:textId="77777777" w:rsidR="00822FD4" w:rsidRPr="002D0392" w:rsidRDefault="00822FD4" w:rsidP="00822FD4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</w:p>
          <w:p w14:paraId="1D3857F6" w14:textId="77777777" w:rsidR="00822FD4" w:rsidRDefault="00822FD4" w:rsidP="00822FD4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trike/>
                <w:color w:val="FF0000"/>
                <w:kern w:val="0"/>
                <w:sz w:val="20"/>
                <w:szCs w:val="20"/>
                <w:lang w:val="ru-RU" w:eastAsia="en-US" w:bidi="ar-SA"/>
              </w:rPr>
            </w:pPr>
          </w:p>
          <w:p w14:paraId="1593476B" w14:textId="77777777" w:rsidR="00822FD4" w:rsidRDefault="00822FD4" w:rsidP="00822FD4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</w:pPr>
            <w:r w:rsidRPr="00B91EB8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 xml:space="preserve">Начальник УМТО </w:t>
            </w:r>
          </w:p>
          <w:p w14:paraId="4E279F8C" w14:textId="77777777" w:rsidR="00822FD4" w:rsidRPr="0080430B" w:rsidRDefault="00822FD4" w:rsidP="00822FD4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</w:pPr>
          </w:p>
          <w:p w14:paraId="6120A93B" w14:textId="0C05BBD0" w:rsidR="00822FD4" w:rsidRPr="0080430B" w:rsidRDefault="00822FD4" w:rsidP="00822FD4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</w:pPr>
            <w:r w:rsidRPr="0080430B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>________________________ /</w:t>
            </w:r>
            <w:r>
              <w:t xml:space="preserve"> </w:t>
            </w:r>
            <w:r w:rsidR="008925AB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>Карякин Е.И.</w:t>
            </w:r>
            <w:r w:rsidRPr="00362A36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 xml:space="preserve"> </w:t>
            </w:r>
            <w:r w:rsidRPr="0080430B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>/</w:t>
            </w:r>
          </w:p>
          <w:p w14:paraId="3D092170" w14:textId="77777777" w:rsidR="00822FD4" w:rsidRDefault="00822FD4" w:rsidP="00822FD4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</w:pPr>
            <w:r w:rsidRPr="0080430B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>М.П.</w:t>
            </w:r>
          </w:p>
          <w:p w14:paraId="225499D6" w14:textId="77777777" w:rsidR="00822FD4" w:rsidRDefault="00822FD4" w:rsidP="00822FD4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2D0392">
              <w:rPr>
                <w:rFonts w:eastAsia="Times New Roman" w:cs="Times New Roman"/>
                <w:sz w:val="20"/>
                <w:szCs w:val="20"/>
                <w:lang w:val="ru-RU"/>
              </w:rPr>
              <w:t>«___» ____________________ 202__ г.</w:t>
            </w:r>
          </w:p>
          <w:p w14:paraId="2DB9F91C" w14:textId="505B08D2" w:rsidR="00822FD4" w:rsidRPr="002D0392" w:rsidRDefault="00822FD4" w:rsidP="00822FD4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</w:tbl>
    <w:p w14:paraId="6E2BB7F2" w14:textId="77777777" w:rsidR="00000719" w:rsidRPr="002D0392" w:rsidRDefault="00000719" w:rsidP="00DA04F5">
      <w:pPr>
        <w:pStyle w:val="Standard"/>
        <w:autoSpaceDE w:val="0"/>
        <w:jc w:val="both"/>
        <w:rPr>
          <w:rFonts w:eastAsia="Calibri" w:cs="Times New Roman"/>
          <w:sz w:val="20"/>
          <w:szCs w:val="20"/>
          <w:lang w:val="ru-RU"/>
        </w:rPr>
      </w:pPr>
    </w:p>
    <w:p w14:paraId="1E3CBF0B" w14:textId="4C21DB6A" w:rsidR="00DA04F5" w:rsidRPr="002D0392" w:rsidRDefault="00DA04F5">
      <w:pPr>
        <w:rPr>
          <w:rFonts w:eastAsia="Calibri" w:cs="Times New Roman"/>
          <w:sz w:val="20"/>
          <w:szCs w:val="20"/>
          <w:lang w:val="ru-RU"/>
        </w:rPr>
      </w:pPr>
      <w:r w:rsidRPr="002D0392">
        <w:rPr>
          <w:rFonts w:eastAsia="Calibri" w:cs="Times New Roman"/>
          <w:sz w:val="20"/>
          <w:szCs w:val="20"/>
          <w:lang w:val="ru-RU"/>
        </w:rPr>
        <w:br w:type="page"/>
      </w:r>
    </w:p>
    <w:p w14:paraId="45AE5F2D" w14:textId="5C94FBCD" w:rsidR="00A62285" w:rsidRPr="002D0392" w:rsidRDefault="00A62285" w:rsidP="00A62285">
      <w:pPr>
        <w:pStyle w:val="Standard"/>
        <w:autoSpaceDE w:val="0"/>
        <w:ind w:left="5954"/>
        <w:jc w:val="right"/>
        <w:rPr>
          <w:rFonts w:eastAsia="Calibri" w:cs="Times New Roman"/>
          <w:sz w:val="20"/>
          <w:szCs w:val="20"/>
          <w:lang w:val="ru-RU"/>
        </w:rPr>
      </w:pPr>
      <w:r w:rsidRPr="002D0392">
        <w:rPr>
          <w:rFonts w:eastAsia="Calibri" w:cs="Times New Roman"/>
          <w:sz w:val="20"/>
          <w:szCs w:val="20"/>
          <w:lang w:val="ru-RU"/>
        </w:rPr>
        <w:lastRenderedPageBreak/>
        <w:t>Приложение №</w:t>
      </w:r>
      <w:r>
        <w:rPr>
          <w:rFonts w:eastAsia="Calibri" w:cs="Times New Roman"/>
          <w:sz w:val="20"/>
          <w:szCs w:val="20"/>
          <w:lang w:val="ru-RU"/>
        </w:rPr>
        <w:t>2</w:t>
      </w:r>
    </w:p>
    <w:p w14:paraId="4EB5036E" w14:textId="77777777" w:rsidR="008925AB" w:rsidRPr="008925AB" w:rsidRDefault="008925AB" w:rsidP="008925AB">
      <w:pPr>
        <w:pStyle w:val="Standard"/>
        <w:autoSpaceDE w:val="0"/>
        <w:ind w:left="4962"/>
        <w:jc w:val="right"/>
        <w:rPr>
          <w:rFonts w:eastAsia="Calibri" w:cs="Times New Roman"/>
          <w:sz w:val="20"/>
          <w:szCs w:val="20"/>
          <w:lang w:val="ru-RU"/>
        </w:rPr>
      </w:pPr>
      <w:r w:rsidRPr="008925AB">
        <w:rPr>
          <w:rFonts w:eastAsia="Calibri" w:cs="Times New Roman"/>
          <w:sz w:val="20"/>
          <w:szCs w:val="20"/>
          <w:lang w:val="ru-RU"/>
        </w:rPr>
        <w:t xml:space="preserve">к Контракту№ ______ </w:t>
      </w:r>
    </w:p>
    <w:p w14:paraId="02E03158" w14:textId="11516C6E" w:rsidR="0021283E" w:rsidRPr="0021283E" w:rsidRDefault="008925AB" w:rsidP="008925AB">
      <w:pPr>
        <w:pStyle w:val="Standard"/>
        <w:autoSpaceDE w:val="0"/>
        <w:ind w:left="4962"/>
        <w:jc w:val="right"/>
        <w:rPr>
          <w:rFonts w:eastAsia="Calibri" w:cs="Times New Roman"/>
          <w:sz w:val="20"/>
          <w:szCs w:val="20"/>
          <w:lang w:val="ru-RU"/>
        </w:rPr>
      </w:pPr>
      <w:r w:rsidRPr="008925AB">
        <w:rPr>
          <w:rFonts w:eastAsia="Calibri" w:cs="Times New Roman"/>
          <w:sz w:val="20"/>
          <w:szCs w:val="20"/>
          <w:lang w:val="ru-RU"/>
        </w:rPr>
        <w:t>от «__» ________20__ г.</w:t>
      </w:r>
    </w:p>
    <w:p w14:paraId="25CC05B9" w14:textId="77777777" w:rsidR="008D760F" w:rsidRPr="0021283E" w:rsidRDefault="002E7557" w:rsidP="00990AD8">
      <w:pPr>
        <w:pStyle w:val="Standard"/>
        <w:autoSpaceDE w:val="0"/>
        <w:jc w:val="center"/>
        <w:rPr>
          <w:rFonts w:eastAsia="Arial CYR" w:cs="Times New Roman"/>
          <w:b/>
          <w:bCs/>
          <w:sz w:val="20"/>
          <w:szCs w:val="20"/>
          <w:lang w:val="ru-RU"/>
        </w:rPr>
      </w:pPr>
      <w:r w:rsidRPr="0021283E">
        <w:rPr>
          <w:rFonts w:eastAsia="Arial CYR" w:cs="Times New Roman"/>
          <w:b/>
          <w:bCs/>
          <w:sz w:val="20"/>
          <w:szCs w:val="20"/>
          <w:lang w:val="ru-RU"/>
        </w:rPr>
        <w:t>Техническое задание</w:t>
      </w:r>
    </w:p>
    <w:p w14:paraId="7F431526" w14:textId="5FF2D4F5" w:rsidR="00DA04F5" w:rsidRDefault="00DA04F5" w:rsidP="0021283E">
      <w:pPr>
        <w:pStyle w:val="Standard"/>
        <w:autoSpaceDE w:val="0"/>
        <w:jc w:val="center"/>
        <w:rPr>
          <w:rFonts w:eastAsia="Arial CYR" w:cs="Times New Roman"/>
          <w:sz w:val="20"/>
          <w:szCs w:val="20"/>
        </w:rPr>
      </w:pPr>
    </w:p>
    <w:p w14:paraId="3896801F" w14:textId="77777777" w:rsidR="00F769AE" w:rsidRPr="00C00CA3" w:rsidRDefault="00F769AE" w:rsidP="00F769AE">
      <w:pPr>
        <w:widowControl/>
        <w:suppressAutoHyphens w:val="0"/>
        <w:autoSpaceDN/>
        <w:spacing w:line="259" w:lineRule="auto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bookmarkStart w:id="7" w:name="_GoBack"/>
      <w:r w:rsidRPr="00C00CA3">
        <w:rPr>
          <w:rFonts w:eastAsia="Calibri" w:cs="Times New Roman"/>
          <w:kern w:val="0"/>
          <w:sz w:val="20"/>
          <w:szCs w:val="20"/>
          <w:u w:val="single"/>
          <w:lang w:val="ru-RU" w:eastAsia="en-US" w:bidi="ar-SA"/>
        </w:rPr>
        <w:t>Место поставки:</w:t>
      </w:r>
      <w:r w:rsidRPr="00C00CA3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 ФГБУ ФНКЦИБ ФМБА России, Санкт-Петербург, ул. Профессора Попова, д. 9, лит. А.</w:t>
      </w:r>
    </w:p>
    <w:p w14:paraId="00BDE541" w14:textId="77777777" w:rsidR="00F769AE" w:rsidRPr="00C00CA3" w:rsidRDefault="00F769AE" w:rsidP="00F769AE">
      <w:pPr>
        <w:widowControl/>
        <w:suppressAutoHyphens w:val="0"/>
        <w:autoSpaceDN/>
        <w:spacing w:line="259" w:lineRule="auto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bookmarkStart w:id="8" w:name="_Hlk34293167"/>
      <w:r w:rsidRPr="00C00CA3">
        <w:rPr>
          <w:rFonts w:eastAsia="Calibri" w:cs="Times New Roman"/>
          <w:kern w:val="0"/>
          <w:sz w:val="20"/>
          <w:szCs w:val="20"/>
          <w:u w:val="single"/>
          <w:lang w:val="ru-RU" w:eastAsia="en-US" w:bidi="ar-SA"/>
        </w:rPr>
        <w:t>Срок поставки</w:t>
      </w:r>
      <w:r w:rsidRPr="00C00CA3">
        <w:rPr>
          <w:rFonts w:eastAsia="Calibri" w:cs="Times New Roman"/>
          <w:kern w:val="0"/>
          <w:sz w:val="20"/>
          <w:szCs w:val="20"/>
          <w:lang w:val="ru-RU" w:eastAsia="en-US" w:bidi="ar-SA"/>
        </w:rPr>
        <w:t>: в течение 14 (четырнадцать) календарных дней с момента заключения Контракта.</w:t>
      </w:r>
    </w:p>
    <w:bookmarkEnd w:id="8"/>
    <w:p w14:paraId="1010A6BD" w14:textId="77777777" w:rsidR="00F769AE" w:rsidRPr="00C00CA3" w:rsidRDefault="00F769AE" w:rsidP="00F769AE">
      <w:pPr>
        <w:widowControl/>
        <w:suppressAutoHyphens w:val="0"/>
        <w:autoSpaceDN/>
        <w:spacing w:line="259" w:lineRule="auto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C00CA3">
        <w:rPr>
          <w:rFonts w:eastAsia="Calibri" w:cs="Times New Roman"/>
          <w:kern w:val="0"/>
          <w:sz w:val="20"/>
          <w:szCs w:val="20"/>
          <w:u w:val="single"/>
          <w:lang w:val="ru-RU" w:eastAsia="en-US" w:bidi="ar-SA"/>
        </w:rPr>
        <w:t>Условия оплаты:</w:t>
      </w:r>
      <w:r w:rsidRPr="00C00CA3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 оплата в рублях по безналичному расчету. Датой оплаты считается дата списания денежных средств с расчетного счета Покупателя.</w:t>
      </w:r>
    </w:p>
    <w:p w14:paraId="69D95602" w14:textId="77777777" w:rsidR="00F769AE" w:rsidRPr="00C00CA3" w:rsidRDefault="00F769AE" w:rsidP="00F769AE">
      <w:pPr>
        <w:widowControl/>
        <w:suppressAutoHyphens w:val="0"/>
        <w:autoSpaceDN/>
        <w:spacing w:line="259" w:lineRule="auto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C00CA3">
        <w:rPr>
          <w:rFonts w:eastAsia="Calibri" w:cs="Times New Roman"/>
          <w:bCs/>
          <w:kern w:val="0"/>
          <w:sz w:val="20"/>
          <w:szCs w:val="20"/>
          <w:u w:val="single"/>
          <w:lang w:val="ru-RU" w:eastAsia="en-US" w:bidi="ar-SA"/>
        </w:rPr>
        <w:t>Срок оплаты</w:t>
      </w:r>
      <w:r w:rsidRPr="00C00CA3">
        <w:rPr>
          <w:rFonts w:eastAsia="Calibri" w:cs="Times New Roman"/>
          <w:kern w:val="0"/>
          <w:sz w:val="20"/>
          <w:szCs w:val="20"/>
          <w:u w:val="single"/>
          <w:lang w:val="ru-RU" w:eastAsia="en-US" w:bidi="ar-SA"/>
        </w:rPr>
        <w:t>:</w:t>
      </w:r>
      <w:r w:rsidRPr="00C00CA3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 оплата осуществляется в течение 7 (семи) рабочих дней с момента подписания документа о приемке.</w:t>
      </w:r>
    </w:p>
    <w:p w14:paraId="51C57CA7" w14:textId="77777777" w:rsidR="00F769AE" w:rsidRPr="00C00CA3" w:rsidRDefault="00F769AE" w:rsidP="00F769AE">
      <w:pPr>
        <w:widowControl/>
        <w:suppressAutoHyphens w:val="0"/>
        <w:autoSpaceDN/>
        <w:spacing w:line="259" w:lineRule="auto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C00CA3">
        <w:rPr>
          <w:rFonts w:eastAsia="Calibri" w:cs="Times New Roman"/>
          <w:bCs/>
          <w:kern w:val="0"/>
          <w:sz w:val="20"/>
          <w:szCs w:val="20"/>
          <w:u w:val="single"/>
          <w:lang w:val="ru-RU" w:eastAsia="en-US" w:bidi="ar-SA"/>
        </w:rPr>
        <w:t>Расходы, включенные в цену товара</w:t>
      </w:r>
      <w:r w:rsidRPr="00C00CA3">
        <w:rPr>
          <w:rFonts w:eastAsia="Calibri" w:cs="Times New Roman"/>
          <w:kern w:val="0"/>
          <w:sz w:val="20"/>
          <w:szCs w:val="20"/>
          <w:u w:val="single"/>
          <w:lang w:val="ru-RU" w:eastAsia="en-US" w:bidi="ar-SA"/>
        </w:rPr>
        <w:t>:</w:t>
      </w:r>
      <w:r w:rsidRPr="00C00CA3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 сумма контракта включает в себя стоимость товара, упаковки, маркировки, таможенные пошлины и сборы, налоги, доставку, погрузо-разгрузочные работы. </w:t>
      </w:r>
    </w:p>
    <w:p w14:paraId="204C06CF" w14:textId="77777777" w:rsidR="00F769AE" w:rsidRPr="00C00CA3" w:rsidRDefault="00F769AE" w:rsidP="00F769AE">
      <w:pPr>
        <w:widowControl/>
        <w:suppressAutoHyphens w:val="0"/>
        <w:autoSpaceDN/>
        <w:spacing w:line="259" w:lineRule="auto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C00CA3">
        <w:rPr>
          <w:rFonts w:eastAsia="Calibri" w:cs="Times New Roman"/>
          <w:kern w:val="0"/>
          <w:sz w:val="20"/>
          <w:szCs w:val="20"/>
          <w:u w:val="single"/>
          <w:lang w:val="ru-RU" w:eastAsia="en-US" w:bidi="ar-SA"/>
        </w:rPr>
        <w:t>Требования к гарантийному сроку</w:t>
      </w:r>
      <w:r w:rsidRPr="00C00CA3">
        <w:rPr>
          <w:rFonts w:eastAsia="Calibri" w:cs="Times New Roman"/>
          <w:kern w:val="0"/>
          <w:sz w:val="20"/>
          <w:szCs w:val="20"/>
          <w:lang w:val="ru-RU" w:eastAsia="en-US" w:bidi="ar-SA"/>
        </w:rPr>
        <w:t>: не менее 12 (двенадцати) месяцев с момента подписания документа о приемке.</w:t>
      </w:r>
    </w:p>
    <w:p w14:paraId="70966890" w14:textId="2204099F" w:rsidR="00F769AE" w:rsidRPr="00C00CA3" w:rsidRDefault="00F769AE" w:rsidP="00F769AE">
      <w:pPr>
        <w:widowControl/>
        <w:suppressAutoHyphens w:val="0"/>
        <w:autoSpaceDN/>
        <w:spacing w:line="259" w:lineRule="auto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C00CA3">
        <w:rPr>
          <w:rFonts w:eastAsia="Calibri" w:cs="Times New Roman"/>
          <w:kern w:val="0"/>
          <w:sz w:val="20"/>
          <w:szCs w:val="20"/>
          <w:u w:val="single"/>
          <w:lang w:val="ru-RU" w:eastAsia="en-US" w:bidi="ar-SA"/>
        </w:rPr>
        <w:t>Требования к упаковке и эксплуатационным документам товара:</w:t>
      </w:r>
      <w:r w:rsidRPr="00C00CA3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 товар должен поставляться в оригинальной заводской упаковке, обеспечивающей сохранность товара, с соблюдением условий хранения. Должен быть паспорт товара/ руководство по эксплуатации/гарантийный талон.</w:t>
      </w:r>
    </w:p>
    <w:p w14:paraId="0FF1E80A" w14:textId="77777777" w:rsidR="00F769AE" w:rsidRPr="00C00CA3" w:rsidRDefault="00F769AE" w:rsidP="00F769AE">
      <w:pPr>
        <w:widowControl/>
        <w:suppressAutoHyphens w:val="0"/>
        <w:autoSpaceDN/>
        <w:spacing w:line="259" w:lineRule="auto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</w:p>
    <w:tbl>
      <w:tblPr>
        <w:tblStyle w:val="12"/>
        <w:tblW w:w="10207" w:type="dxa"/>
        <w:tblInd w:w="-856" w:type="dxa"/>
        <w:tblLook w:val="04A0" w:firstRow="1" w:lastRow="0" w:firstColumn="1" w:lastColumn="0" w:noHBand="0" w:noVBand="1"/>
      </w:tblPr>
      <w:tblGrid>
        <w:gridCol w:w="567"/>
        <w:gridCol w:w="1844"/>
        <w:gridCol w:w="5528"/>
        <w:gridCol w:w="1276"/>
        <w:gridCol w:w="992"/>
      </w:tblGrid>
      <w:tr w:rsidR="00F769AE" w:rsidRPr="00C00CA3" w14:paraId="328A1C97" w14:textId="77777777" w:rsidTr="002E72BA">
        <w:tc>
          <w:tcPr>
            <w:tcW w:w="567" w:type="dxa"/>
          </w:tcPr>
          <w:p w14:paraId="5536614F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 </w:t>
            </w:r>
            <w:r w:rsidRPr="00C00CA3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844" w:type="dxa"/>
          </w:tcPr>
          <w:p w14:paraId="223FFD6D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5528" w:type="dxa"/>
          </w:tcPr>
          <w:p w14:paraId="0BE9FD64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Характеристики</w:t>
            </w:r>
          </w:p>
        </w:tc>
        <w:tc>
          <w:tcPr>
            <w:tcW w:w="1276" w:type="dxa"/>
          </w:tcPr>
          <w:p w14:paraId="2AAAA10C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0CA3">
              <w:rPr>
                <w:rFonts w:ascii="Times New Roman" w:hAnsi="Times New Roman"/>
                <w:sz w:val="20"/>
                <w:szCs w:val="20"/>
              </w:rPr>
              <w:t>Ед.изм</w:t>
            </w:r>
            <w:proofErr w:type="spellEnd"/>
            <w:r w:rsidRPr="00C00CA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6EF11A48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</w:tr>
      <w:tr w:rsidR="00F769AE" w:rsidRPr="00C00CA3" w14:paraId="5DF66ED5" w14:textId="77777777" w:rsidTr="002E72BA">
        <w:tc>
          <w:tcPr>
            <w:tcW w:w="567" w:type="dxa"/>
          </w:tcPr>
          <w:p w14:paraId="77779E00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42F55B56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Монитор, подключаемый к компьютеру</w:t>
            </w:r>
          </w:p>
          <w:p w14:paraId="59BDDD77" w14:textId="77777777" w:rsidR="00F769AE" w:rsidRPr="00C00CA3" w:rsidRDefault="00C00CA3" w:rsidP="00F769A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18" w:tgtFrame="_blank" w:history="1">
              <w:r w:rsidR="00F769AE" w:rsidRPr="00C00CA3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26.20.17.110-00000031</w:t>
              </w:r>
            </w:hyperlink>
          </w:p>
        </w:tc>
        <w:tc>
          <w:tcPr>
            <w:tcW w:w="5528" w:type="dxa"/>
          </w:tcPr>
          <w:p w14:paraId="63E5F54C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Блок питания: Встроенный</w:t>
            </w:r>
          </w:p>
          <w:p w14:paraId="08004100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Возможность поворота экрана по вертикали (портретный режим): Нет</w:t>
            </w:r>
          </w:p>
          <w:p w14:paraId="0CCA4F0E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 xml:space="preserve">Время отклика, </w:t>
            </w:r>
            <w:proofErr w:type="spellStart"/>
            <w:r w:rsidRPr="00C00CA3">
              <w:rPr>
                <w:rFonts w:ascii="Times New Roman" w:hAnsi="Times New Roman"/>
                <w:sz w:val="20"/>
                <w:szCs w:val="20"/>
              </w:rPr>
              <w:t>мс</w:t>
            </w:r>
            <w:proofErr w:type="spellEnd"/>
            <w:r w:rsidRPr="00C00CA3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gramStart"/>
            <w:r w:rsidRPr="00C00CA3">
              <w:rPr>
                <w:rFonts w:ascii="Times New Roman" w:hAnsi="Times New Roman"/>
                <w:sz w:val="20"/>
                <w:szCs w:val="20"/>
              </w:rPr>
              <w:t>&lt; 2</w:t>
            </w:r>
            <w:proofErr w:type="gramEnd"/>
            <w:r w:rsidRPr="00C00CA3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14:paraId="48478C73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Глубина цвета: 8,0 Бит</w:t>
            </w:r>
          </w:p>
          <w:p w14:paraId="7BE3F2BD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Динамическая контрастность: ≥40 000 000:1</w:t>
            </w:r>
          </w:p>
          <w:p w14:paraId="72E42A21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Изогнутый экран: Нет</w:t>
            </w:r>
          </w:p>
          <w:p w14:paraId="36311C5D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 xml:space="preserve">Интерфейс подключения: </w:t>
            </w:r>
            <w:proofErr w:type="spellStart"/>
            <w:r w:rsidRPr="00C00CA3">
              <w:rPr>
                <w:rFonts w:ascii="Times New Roman" w:hAnsi="Times New Roman"/>
                <w:sz w:val="20"/>
                <w:szCs w:val="20"/>
              </w:rPr>
              <w:t>Display</w:t>
            </w:r>
            <w:proofErr w:type="spellEnd"/>
            <w:r w:rsidRPr="00C00C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00CA3">
              <w:rPr>
                <w:rFonts w:ascii="Times New Roman" w:hAnsi="Times New Roman"/>
                <w:sz w:val="20"/>
                <w:szCs w:val="20"/>
              </w:rPr>
              <w:t>Port</w:t>
            </w:r>
            <w:proofErr w:type="spellEnd"/>
            <w:r w:rsidRPr="00C00CA3">
              <w:rPr>
                <w:rFonts w:ascii="Times New Roman" w:hAnsi="Times New Roman"/>
                <w:sz w:val="20"/>
                <w:szCs w:val="20"/>
              </w:rPr>
              <w:t>, HDMI</w:t>
            </w:r>
          </w:p>
          <w:p w14:paraId="1519F6AD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Кабель для подключения к источнику изображения в комплекте: Да</w:t>
            </w:r>
          </w:p>
          <w:p w14:paraId="20190AFD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 xml:space="preserve">Количество портов </w:t>
            </w:r>
            <w:proofErr w:type="spellStart"/>
            <w:r w:rsidRPr="00C00CA3">
              <w:rPr>
                <w:rFonts w:ascii="Times New Roman" w:hAnsi="Times New Roman"/>
                <w:sz w:val="20"/>
                <w:szCs w:val="20"/>
              </w:rPr>
              <w:t>DisplayPort</w:t>
            </w:r>
            <w:proofErr w:type="spellEnd"/>
            <w:r w:rsidRPr="00C00CA3">
              <w:rPr>
                <w:rFonts w:ascii="Times New Roman" w:hAnsi="Times New Roman"/>
                <w:sz w:val="20"/>
                <w:szCs w:val="20"/>
              </w:rPr>
              <w:t>: ≥ 1,0 Штука</w:t>
            </w:r>
          </w:p>
          <w:p w14:paraId="7BC751F7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Количество портов HDMI: ≥ 1,0 Штука</w:t>
            </w:r>
          </w:p>
          <w:p w14:paraId="28A06A91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Контрастность: ≥1000:1</w:t>
            </w:r>
          </w:p>
          <w:p w14:paraId="2D24FDA4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Наличие встроенных динамиков: Да</w:t>
            </w:r>
          </w:p>
          <w:p w14:paraId="7F23428F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Наличие функции регулировки наклона: Да</w:t>
            </w:r>
          </w:p>
          <w:p w14:paraId="06BD5AD1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Настенное крепление: Да</w:t>
            </w:r>
          </w:p>
          <w:p w14:paraId="2951C8F0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Размер диагонали: ≥ 24,0 Дюйм (25,4 мм)</w:t>
            </w:r>
          </w:p>
          <w:p w14:paraId="41965DD4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Разрешение экрана: 1920 x 1080</w:t>
            </w:r>
          </w:p>
          <w:p w14:paraId="409A6229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Стандарт крепления: VESA 100 x 100</w:t>
            </w:r>
          </w:p>
          <w:p w14:paraId="7DB4980E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Угол обзора по вертикали, градус: ≥ 178,0</w:t>
            </w:r>
          </w:p>
          <w:p w14:paraId="143A5723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Угол обзора по горизонтали, градус: ≥ 178,0</w:t>
            </w:r>
          </w:p>
          <w:p w14:paraId="1D2D8B8B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Формат изображения: 16:9</w:t>
            </w:r>
          </w:p>
          <w:p w14:paraId="774F2551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Частота обновления экрана: ≥ 170,0 Герц</w:t>
            </w:r>
          </w:p>
          <w:p w14:paraId="32577BC1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 xml:space="preserve">Яркость, кд/м2: ≥ 250,0 </w:t>
            </w:r>
            <w:proofErr w:type="gramStart"/>
            <w:r w:rsidRPr="00C00CA3">
              <w:rPr>
                <w:rFonts w:ascii="Times New Roman" w:hAnsi="Times New Roman"/>
                <w:sz w:val="20"/>
                <w:szCs w:val="20"/>
              </w:rPr>
              <w:t>&lt; 300</w:t>
            </w:r>
            <w:proofErr w:type="gramEnd"/>
            <w:r w:rsidRPr="00C00CA3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14:paraId="6133612B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23A875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72025150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769AE" w:rsidRPr="00C00CA3" w14:paraId="22450163" w14:textId="77777777" w:rsidTr="002E72BA">
        <w:tc>
          <w:tcPr>
            <w:tcW w:w="567" w:type="dxa"/>
          </w:tcPr>
          <w:p w14:paraId="5206DC7C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6C456B98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Кронштейн для крепления проектора</w:t>
            </w:r>
          </w:p>
          <w:p w14:paraId="3E3D8B4C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25.94.12.190</w:t>
            </w:r>
          </w:p>
        </w:tc>
        <w:tc>
          <w:tcPr>
            <w:tcW w:w="5528" w:type="dxa"/>
          </w:tcPr>
          <w:p w14:paraId="5A15BDCC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Тип товара Кронштейн</w:t>
            </w:r>
          </w:p>
          <w:p w14:paraId="0F1F1720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 xml:space="preserve">Назначение </w:t>
            </w:r>
            <w:proofErr w:type="gramStart"/>
            <w:r w:rsidRPr="00C00CA3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C00CA3">
              <w:rPr>
                <w:rFonts w:ascii="Times New Roman" w:hAnsi="Times New Roman"/>
                <w:sz w:val="20"/>
                <w:szCs w:val="20"/>
              </w:rPr>
              <w:t xml:space="preserve"> крепления монитора на стену</w:t>
            </w:r>
          </w:p>
          <w:p w14:paraId="36C6DC33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Вид крепления Настенный</w:t>
            </w:r>
          </w:p>
          <w:p w14:paraId="05FA6580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Поворотный Наличие</w:t>
            </w:r>
          </w:p>
          <w:p w14:paraId="72149239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Наклонный Наличие</w:t>
            </w:r>
          </w:p>
          <w:p w14:paraId="1A3A93CA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Мах диагональ ТВ 28 дюйм</w:t>
            </w:r>
          </w:p>
          <w:p w14:paraId="54446241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Поддержка крепления VESA 100х100</w:t>
            </w:r>
          </w:p>
        </w:tc>
        <w:tc>
          <w:tcPr>
            <w:tcW w:w="1276" w:type="dxa"/>
          </w:tcPr>
          <w:p w14:paraId="5E7A4874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143A791D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F769AE" w:rsidRPr="00C00CA3" w14:paraId="36908662" w14:textId="77777777" w:rsidTr="002E72BA">
        <w:tc>
          <w:tcPr>
            <w:tcW w:w="567" w:type="dxa"/>
          </w:tcPr>
          <w:p w14:paraId="4C53011D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275EA0AF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Монитор, подключаемый к компьютеру</w:t>
            </w:r>
          </w:p>
          <w:p w14:paraId="744729AB" w14:textId="77777777" w:rsidR="00F769AE" w:rsidRPr="00C00CA3" w:rsidRDefault="00C00CA3" w:rsidP="00F769A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19" w:tgtFrame="_blank" w:history="1">
              <w:r w:rsidR="00F769AE" w:rsidRPr="00C00CA3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26.20.17.110-00000015</w:t>
              </w:r>
            </w:hyperlink>
          </w:p>
        </w:tc>
        <w:tc>
          <w:tcPr>
            <w:tcW w:w="5528" w:type="dxa"/>
          </w:tcPr>
          <w:p w14:paraId="69168BFD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Блок питания: Внешний</w:t>
            </w:r>
          </w:p>
          <w:p w14:paraId="21056751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 xml:space="preserve">Время отклика, </w:t>
            </w:r>
            <w:proofErr w:type="spellStart"/>
            <w:r w:rsidRPr="00C00CA3">
              <w:rPr>
                <w:rFonts w:ascii="Times New Roman" w:hAnsi="Times New Roman"/>
                <w:sz w:val="20"/>
                <w:szCs w:val="20"/>
              </w:rPr>
              <w:t>мс</w:t>
            </w:r>
            <w:proofErr w:type="spellEnd"/>
            <w:r w:rsidRPr="00C00CA3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gramStart"/>
            <w:r w:rsidRPr="00C00CA3">
              <w:rPr>
                <w:rFonts w:ascii="Times New Roman" w:hAnsi="Times New Roman"/>
                <w:sz w:val="20"/>
                <w:szCs w:val="20"/>
              </w:rPr>
              <w:t>&lt; 6</w:t>
            </w:r>
            <w:proofErr w:type="gramEnd"/>
            <w:r w:rsidRPr="00C00CA3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14:paraId="6759524F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Глубина цвета: 6,0 Бит</w:t>
            </w:r>
          </w:p>
          <w:p w14:paraId="68B79044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Динамическая контрастность: ≥40 000 000:1</w:t>
            </w:r>
          </w:p>
          <w:p w14:paraId="65266C4C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Изогнутый экран: Нет</w:t>
            </w:r>
          </w:p>
          <w:p w14:paraId="0E159985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Интерфейс подключения: HDMI, VGA</w:t>
            </w:r>
          </w:p>
          <w:p w14:paraId="6DAF4B18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Количество портов HDMI: ≥ 1,0 Штука</w:t>
            </w:r>
          </w:p>
          <w:p w14:paraId="78E0D85E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Контрастность: ≥1000:1</w:t>
            </w:r>
          </w:p>
          <w:p w14:paraId="64D989B4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Наличие возможности крепления на стену: Да</w:t>
            </w:r>
          </w:p>
          <w:p w14:paraId="0884AC77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Наличие функции регулировки наклона: Да</w:t>
            </w:r>
          </w:p>
          <w:p w14:paraId="64D8FE2F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lastRenderedPageBreak/>
              <w:t>Настенное крепление: Да</w:t>
            </w:r>
          </w:p>
          <w:p w14:paraId="739C50AD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Размер диагонали: ≥ 19,5 Дюйм (25,4 мм)</w:t>
            </w:r>
          </w:p>
          <w:p w14:paraId="4ECFE380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Разрешение экрана: 1920 x 1080</w:t>
            </w:r>
          </w:p>
          <w:p w14:paraId="185779A6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Стандарт крепления: VESA 100 x 100</w:t>
            </w:r>
          </w:p>
          <w:p w14:paraId="6EE2881B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 xml:space="preserve">Технология изготовления матрицы дисплея: IPS (PLS, ADS, AAS, FFS, SFT, </w:t>
            </w:r>
            <w:proofErr w:type="spellStart"/>
            <w:r w:rsidRPr="00C00CA3">
              <w:rPr>
                <w:rFonts w:ascii="Times New Roman" w:hAnsi="Times New Roman"/>
                <w:sz w:val="20"/>
                <w:szCs w:val="20"/>
              </w:rPr>
              <w:t>New</w:t>
            </w:r>
            <w:proofErr w:type="spellEnd"/>
            <w:r w:rsidRPr="00C00CA3">
              <w:rPr>
                <w:rFonts w:ascii="Times New Roman" w:hAnsi="Times New Roman"/>
                <w:sz w:val="20"/>
                <w:szCs w:val="20"/>
              </w:rPr>
              <w:t xml:space="preserve"> Mode2, </w:t>
            </w:r>
            <w:proofErr w:type="spellStart"/>
            <w:r w:rsidRPr="00C00CA3">
              <w:rPr>
                <w:rFonts w:ascii="Times New Roman" w:hAnsi="Times New Roman"/>
                <w:sz w:val="20"/>
                <w:szCs w:val="20"/>
              </w:rPr>
              <w:t>Vistarich</w:t>
            </w:r>
            <w:proofErr w:type="spellEnd"/>
            <w:r w:rsidRPr="00C00CA3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038C537F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Угол обзора по вертикали, градус: ≥ 178,0</w:t>
            </w:r>
          </w:p>
          <w:p w14:paraId="396BE0F7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Угол обзора по горизонтали, градус: ≥ 178,0</w:t>
            </w:r>
          </w:p>
          <w:p w14:paraId="7AA2358D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Формат изображения: 16:9</w:t>
            </w:r>
          </w:p>
          <w:p w14:paraId="3BED498D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Частота обновления экрана: ≥ 100,0 Герц</w:t>
            </w:r>
          </w:p>
          <w:p w14:paraId="192B6C49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Яркость, кд/м2: ≥ 250,0 &lt; 300,0</w:t>
            </w:r>
          </w:p>
        </w:tc>
        <w:tc>
          <w:tcPr>
            <w:tcW w:w="1276" w:type="dxa"/>
          </w:tcPr>
          <w:p w14:paraId="31E5D9A1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992" w:type="dxa"/>
          </w:tcPr>
          <w:p w14:paraId="59DAB64D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769AE" w:rsidRPr="00C00CA3" w14:paraId="6D34DFAF" w14:textId="77777777" w:rsidTr="002E72BA">
        <w:tc>
          <w:tcPr>
            <w:tcW w:w="567" w:type="dxa"/>
          </w:tcPr>
          <w:p w14:paraId="61803258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8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0E184485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Шнур соединительный для устройств ввода-вывода информации</w:t>
            </w:r>
          </w:p>
          <w:p w14:paraId="54096108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27.32.13.157-000000021</w:t>
            </w:r>
          </w:p>
        </w:tc>
        <w:tc>
          <w:tcPr>
            <w:tcW w:w="5528" w:type="dxa"/>
          </w:tcPr>
          <w:p w14:paraId="06DC4B06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Длина шнура соединительного: ≥ 250,0 Сантиметр</w:t>
            </w:r>
          </w:p>
          <w:p w14:paraId="4C36D3DC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Назначение: Видео</w:t>
            </w:r>
          </w:p>
          <w:p w14:paraId="6E6A7EFA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Тип разъема 1: HDMI</w:t>
            </w:r>
          </w:p>
          <w:p w14:paraId="069637C8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Тип разъема 2: HDMI</w:t>
            </w:r>
          </w:p>
          <w:p w14:paraId="4BE6A9FB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Тип соединения разъема 1: Вилка</w:t>
            </w:r>
          </w:p>
          <w:p w14:paraId="6B13D01B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Тип соединения разъема 2: Вилка</w:t>
            </w:r>
          </w:p>
          <w:p w14:paraId="72239869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9AF70B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0604476D" w14:textId="77777777" w:rsidR="00F769AE" w:rsidRPr="00C00CA3" w:rsidRDefault="00F769AE" w:rsidP="00F769AE">
            <w:pPr>
              <w:rPr>
                <w:rFonts w:ascii="Times New Roman" w:hAnsi="Times New Roman"/>
                <w:sz w:val="20"/>
                <w:szCs w:val="20"/>
              </w:rPr>
            </w:pPr>
            <w:r w:rsidRPr="00C00CA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bookmarkEnd w:id="7"/>
    </w:tbl>
    <w:p w14:paraId="20763A88" w14:textId="77777777" w:rsidR="00F769AE" w:rsidRPr="00F769AE" w:rsidRDefault="00F769AE" w:rsidP="00F769AE">
      <w:pPr>
        <w:widowControl/>
        <w:suppressAutoHyphens w:val="0"/>
        <w:autoSpaceDN/>
        <w:textAlignment w:val="auto"/>
        <w:rPr>
          <w:rFonts w:ascii="Calibri" w:eastAsia="Calibri" w:hAnsi="Calibri" w:cs="Times New Roman"/>
          <w:kern w:val="0"/>
          <w:sz w:val="22"/>
          <w:szCs w:val="22"/>
          <w:lang w:val="ru-RU" w:eastAsia="en-US" w:bidi="ar-SA"/>
        </w:rPr>
      </w:pPr>
    </w:p>
    <w:p w14:paraId="7CEA3B23" w14:textId="77777777" w:rsidR="00142394" w:rsidRPr="0021283E" w:rsidRDefault="00142394" w:rsidP="00DA04F5">
      <w:pPr>
        <w:pStyle w:val="Standard"/>
        <w:autoSpaceDE w:val="0"/>
        <w:rPr>
          <w:rFonts w:eastAsia="Arial CYR" w:cs="Times New Roman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8"/>
        <w:gridCol w:w="4818"/>
      </w:tblGrid>
      <w:tr w:rsidR="00107644" w:rsidRPr="002D0392" w14:paraId="3DA79D72" w14:textId="77777777" w:rsidTr="000E63A2">
        <w:tc>
          <w:tcPr>
            <w:tcW w:w="25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6"/>
          <w:p w14:paraId="36957DF1" w14:textId="77777777" w:rsidR="00107644" w:rsidRPr="008925AB" w:rsidRDefault="00107644" w:rsidP="000E63A2">
            <w:pPr>
              <w:pStyle w:val="Standard"/>
              <w:autoSpaceDE w:val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highlight w:val="yellow"/>
                <w:lang w:val="ru-RU" w:eastAsia="en-US" w:bidi="ar-SA"/>
              </w:rPr>
            </w:pPr>
            <w:r w:rsidRPr="008925AB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highlight w:val="yellow"/>
                <w:lang w:val="ru-RU" w:eastAsia="en-US" w:bidi="ar-SA"/>
              </w:rPr>
              <w:t>ИСПОЛНИТЕЛЬ: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D69FC" w14:textId="77777777" w:rsidR="00107644" w:rsidRPr="002D0392" w:rsidRDefault="00107644" w:rsidP="000E63A2">
            <w:pPr>
              <w:pStyle w:val="Standard"/>
              <w:autoSpaceDE w:val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</w:pPr>
            <w:r w:rsidRPr="002D0392">
              <w:rPr>
                <w:rFonts w:eastAsia="Calibri" w:cs="Times New Roman"/>
                <w:b/>
                <w:bCs/>
                <w:sz w:val="20"/>
                <w:szCs w:val="20"/>
                <w:lang w:val="ru-RU"/>
              </w:rPr>
              <w:t>ЗАКАЗЧИК:</w:t>
            </w:r>
          </w:p>
        </w:tc>
      </w:tr>
      <w:tr w:rsidR="00822FD4" w:rsidRPr="002D0392" w14:paraId="4A350D94" w14:textId="77777777" w:rsidTr="000E63A2">
        <w:tc>
          <w:tcPr>
            <w:tcW w:w="25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99F27" w14:textId="77777777" w:rsidR="00822FD4" w:rsidRPr="008925AB" w:rsidRDefault="00822FD4" w:rsidP="00822FD4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highlight w:val="yellow"/>
                <w:lang w:val="ru-RU" w:eastAsia="en-US" w:bidi="ar-SA"/>
              </w:rPr>
            </w:pPr>
          </w:p>
          <w:p w14:paraId="52BB869D" w14:textId="77777777" w:rsidR="00822FD4" w:rsidRPr="008925AB" w:rsidRDefault="00822FD4" w:rsidP="00822FD4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highlight w:val="yellow"/>
                <w:lang w:val="ru-RU" w:eastAsia="en-US" w:bidi="ar-SA"/>
              </w:rPr>
            </w:pPr>
          </w:p>
          <w:p w14:paraId="418719C0" w14:textId="7EE27C37" w:rsidR="00822FD4" w:rsidRPr="008925AB" w:rsidRDefault="00822FD4" w:rsidP="00822FD4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highlight w:val="yellow"/>
                <w:lang w:val="ru-RU" w:eastAsia="en-US" w:bidi="ar-SA"/>
              </w:rPr>
            </w:pPr>
          </w:p>
          <w:p w14:paraId="51C4429D" w14:textId="77777777" w:rsidR="008925AB" w:rsidRPr="008925AB" w:rsidRDefault="008925AB" w:rsidP="00822FD4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highlight w:val="yellow"/>
                <w:lang w:val="ru-RU" w:eastAsia="en-US" w:bidi="ar-SA"/>
              </w:rPr>
            </w:pPr>
          </w:p>
          <w:p w14:paraId="76F3B449" w14:textId="78D48C2A" w:rsidR="00822FD4" w:rsidRPr="008925AB" w:rsidRDefault="00822FD4" w:rsidP="00822FD4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highlight w:val="yellow"/>
                <w:lang w:val="ru-RU" w:eastAsia="en-US" w:bidi="ar-SA"/>
              </w:rPr>
            </w:pPr>
            <w:r w:rsidRPr="008925AB">
              <w:rPr>
                <w:rFonts w:eastAsia="Times New Roman" w:cs="Times New Roman"/>
                <w:sz w:val="20"/>
                <w:szCs w:val="20"/>
                <w:highlight w:val="yellow"/>
                <w:lang w:val="ru-RU" w:eastAsia="en-US" w:bidi="ar-SA"/>
              </w:rPr>
              <w:t>__________________________ /</w:t>
            </w:r>
            <w:r w:rsidRPr="008925AB">
              <w:rPr>
                <w:rFonts w:eastAsia="Times New Roman" w:cs="Times New Roman"/>
                <w:sz w:val="20"/>
                <w:szCs w:val="20"/>
                <w:highlight w:val="yellow"/>
                <w:lang w:val="ru-RU"/>
              </w:rPr>
              <w:t xml:space="preserve"> </w:t>
            </w:r>
            <w:r w:rsidR="008925AB" w:rsidRPr="008925AB">
              <w:rPr>
                <w:rFonts w:eastAsia="Times New Roman" w:cs="Times New Roman"/>
                <w:sz w:val="20"/>
                <w:szCs w:val="20"/>
                <w:highlight w:val="yellow"/>
                <w:lang w:val="ru-RU"/>
              </w:rPr>
              <w:t>_____________</w:t>
            </w:r>
            <w:r w:rsidRPr="008925AB">
              <w:rPr>
                <w:rFonts w:eastAsia="Times New Roman" w:cs="Times New Roman"/>
                <w:sz w:val="20"/>
                <w:szCs w:val="20"/>
                <w:highlight w:val="yellow"/>
                <w:lang w:val="ru-RU"/>
              </w:rPr>
              <w:t xml:space="preserve"> </w:t>
            </w:r>
            <w:r w:rsidRPr="008925AB">
              <w:rPr>
                <w:rFonts w:eastAsia="Times New Roman" w:cs="Times New Roman"/>
                <w:sz w:val="20"/>
                <w:szCs w:val="20"/>
                <w:highlight w:val="yellow"/>
                <w:lang w:val="ru-RU" w:eastAsia="en-US" w:bidi="ar-SA"/>
              </w:rPr>
              <w:t>/</w:t>
            </w:r>
          </w:p>
          <w:p w14:paraId="7E58570B" w14:textId="77777777" w:rsidR="00822FD4" w:rsidRPr="008925AB" w:rsidRDefault="00822FD4" w:rsidP="00822FD4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highlight w:val="yellow"/>
                <w:lang w:val="ru-RU" w:eastAsia="en-US" w:bidi="ar-SA"/>
              </w:rPr>
            </w:pPr>
            <w:r w:rsidRPr="008925AB">
              <w:rPr>
                <w:rFonts w:eastAsia="Times New Roman" w:cs="Times New Roman"/>
                <w:sz w:val="20"/>
                <w:szCs w:val="20"/>
                <w:highlight w:val="yellow"/>
                <w:lang w:val="ru-RU" w:eastAsia="en-US" w:bidi="ar-SA"/>
              </w:rPr>
              <w:t>М.П.</w:t>
            </w:r>
          </w:p>
          <w:p w14:paraId="1E102B06" w14:textId="77777777" w:rsidR="00822FD4" w:rsidRPr="008925AB" w:rsidRDefault="00822FD4" w:rsidP="00822FD4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highlight w:val="yellow"/>
                <w:lang w:val="ru-RU"/>
              </w:rPr>
            </w:pPr>
            <w:r w:rsidRPr="008925AB">
              <w:rPr>
                <w:rFonts w:eastAsia="Times New Roman" w:cs="Times New Roman"/>
                <w:sz w:val="20"/>
                <w:szCs w:val="20"/>
                <w:highlight w:val="yellow"/>
                <w:lang w:val="ru-RU"/>
              </w:rPr>
              <w:t>«___» ____________________ 202__ г.</w:t>
            </w:r>
          </w:p>
          <w:p w14:paraId="2D028962" w14:textId="11FAA6B1" w:rsidR="00822FD4" w:rsidRPr="008925AB" w:rsidRDefault="00822FD4" w:rsidP="00822FD4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cs="Times New Roman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5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FD527" w14:textId="65889EC5" w:rsidR="00822FD4" w:rsidRDefault="00822FD4" w:rsidP="00822FD4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trike/>
                <w:color w:val="FF0000"/>
                <w:kern w:val="0"/>
                <w:sz w:val="20"/>
                <w:szCs w:val="20"/>
                <w:lang w:val="ru-RU" w:eastAsia="en-US" w:bidi="ar-SA"/>
              </w:rPr>
            </w:pPr>
          </w:p>
          <w:p w14:paraId="5E81079E" w14:textId="77777777" w:rsidR="00822FD4" w:rsidRDefault="00822FD4" w:rsidP="00822FD4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</w:pPr>
            <w:r w:rsidRPr="00B91EB8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 xml:space="preserve">Начальник УМТО </w:t>
            </w:r>
          </w:p>
          <w:p w14:paraId="170E190F" w14:textId="77777777" w:rsidR="00822FD4" w:rsidRPr="0080430B" w:rsidRDefault="00822FD4" w:rsidP="00822FD4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</w:pPr>
          </w:p>
          <w:p w14:paraId="12E41411" w14:textId="247489C4" w:rsidR="00822FD4" w:rsidRPr="0080430B" w:rsidRDefault="00822FD4" w:rsidP="00822FD4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</w:pPr>
            <w:r w:rsidRPr="0080430B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>________________________ /</w:t>
            </w:r>
            <w:r>
              <w:t xml:space="preserve"> </w:t>
            </w:r>
            <w:r w:rsidR="008925AB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>Карякин Е.И.</w:t>
            </w:r>
            <w:r w:rsidRPr="00362A36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 xml:space="preserve"> </w:t>
            </w:r>
            <w:r w:rsidRPr="0080430B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>/</w:t>
            </w:r>
          </w:p>
          <w:p w14:paraId="52E28BD1" w14:textId="77777777" w:rsidR="00822FD4" w:rsidRDefault="00822FD4" w:rsidP="00822FD4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</w:pPr>
            <w:r w:rsidRPr="0080430B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>М.П.</w:t>
            </w:r>
          </w:p>
          <w:p w14:paraId="581AC13E" w14:textId="77777777" w:rsidR="00822FD4" w:rsidRDefault="00822FD4" w:rsidP="00822FD4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2D0392">
              <w:rPr>
                <w:rFonts w:eastAsia="Times New Roman" w:cs="Times New Roman"/>
                <w:sz w:val="20"/>
                <w:szCs w:val="20"/>
                <w:lang w:val="ru-RU"/>
              </w:rPr>
              <w:t>«___» ____________________ 202__ г.</w:t>
            </w:r>
          </w:p>
          <w:p w14:paraId="3D7B9CA4" w14:textId="5FE70051" w:rsidR="00822FD4" w:rsidRPr="002D0392" w:rsidRDefault="00822FD4" w:rsidP="00822FD4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</w:tbl>
    <w:p w14:paraId="16EAD6FE" w14:textId="4A467BD4" w:rsidR="00DA04F5" w:rsidRPr="00362A36" w:rsidRDefault="00DA04F5" w:rsidP="00DA04F5">
      <w:pPr>
        <w:pStyle w:val="Standard"/>
        <w:autoSpaceDE w:val="0"/>
        <w:rPr>
          <w:rFonts w:eastAsia="Arial CYR" w:cs="Times New Roman"/>
          <w:sz w:val="20"/>
          <w:szCs w:val="20"/>
        </w:rPr>
      </w:pPr>
    </w:p>
    <w:sectPr w:rsidR="00DA04F5" w:rsidRPr="00362A36" w:rsidSect="00760873">
      <w:pgSz w:w="11905" w:h="16837"/>
      <w:pgMar w:top="851" w:right="851" w:bottom="851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7DAC4" w14:textId="77777777" w:rsidR="002E0C6D" w:rsidRDefault="002E0C6D">
      <w:r>
        <w:separator/>
      </w:r>
    </w:p>
  </w:endnote>
  <w:endnote w:type="continuationSeparator" w:id="0">
    <w:p w14:paraId="2805B1C6" w14:textId="77777777" w:rsidR="002E0C6D" w:rsidRDefault="002E0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ourier New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656512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D095E80" w14:textId="245E71E0" w:rsidR="002E0C6D" w:rsidRPr="00990AD8" w:rsidRDefault="002E0C6D" w:rsidP="00990AD8">
        <w:pPr>
          <w:pStyle w:val="a9"/>
          <w:jc w:val="right"/>
          <w:rPr>
            <w:sz w:val="20"/>
            <w:szCs w:val="20"/>
          </w:rPr>
        </w:pPr>
        <w:r w:rsidRPr="00990AD8">
          <w:rPr>
            <w:sz w:val="20"/>
            <w:szCs w:val="20"/>
          </w:rPr>
          <w:fldChar w:fldCharType="begin"/>
        </w:r>
        <w:r w:rsidRPr="00990AD8">
          <w:rPr>
            <w:sz w:val="20"/>
            <w:szCs w:val="20"/>
          </w:rPr>
          <w:instrText>PAGE   \* MERGEFORMAT</w:instrText>
        </w:r>
        <w:r w:rsidRPr="00990AD8">
          <w:rPr>
            <w:sz w:val="20"/>
            <w:szCs w:val="20"/>
          </w:rPr>
          <w:fldChar w:fldCharType="separate"/>
        </w:r>
        <w:r w:rsidR="00C00CA3" w:rsidRPr="00C00CA3">
          <w:rPr>
            <w:noProof/>
            <w:sz w:val="20"/>
            <w:szCs w:val="20"/>
            <w:lang w:val="ru-RU"/>
          </w:rPr>
          <w:t>8</w:t>
        </w:r>
        <w:r w:rsidRPr="00990AD8">
          <w:rPr>
            <w:noProof/>
            <w:sz w:val="20"/>
            <w:szCs w:val="20"/>
            <w:lang w:val="ru-RU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86D1E" w14:textId="77777777" w:rsidR="002E0C6D" w:rsidRDefault="002E0C6D">
      <w:r>
        <w:rPr>
          <w:color w:val="000000"/>
        </w:rPr>
        <w:separator/>
      </w:r>
    </w:p>
  </w:footnote>
  <w:footnote w:type="continuationSeparator" w:id="0">
    <w:p w14:paraId="1DF51F49" w14:textId="77777777" w:rsidR="002E0C6D" w:rsidRDefault="002E0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01855"/>
    <w:multiLevelType w:val="multilevel"/>
    <w:tmpl w:val="49EA2A2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2700" w:hanging="720"/>
      </w:pPr>
    </w:lvl>
    <w:lvl w:ilvl="3">
      <w:start w:val="1"/>
      <w:numFmt w:val="decimal"/>
      <w:lvlText w:val="%1.%2.%3.%4."/>
      <w:lvlJc w:val="left"/>
      <w:pPr>
        <w:ind w:left="3690" w:hanging="720"/>
      </w:pPr>
    </w:lvl>
    <w:lvl w:ilvl="4">
      <w:start w:val="1"/>
      <w:numFmt w:val="decimal"/>
      <w:lvlText w:val="%1.%2.%3.%4.%5."/>
      <w:lvlJc w:val="left"/>
      <w:pPr>
        <w:ind w:left="5040" w:hanging="1080"/>
      </w:pPr>
    </w:lvl>
    <w:lvl w:ilvl="5">
      <w:start w:val="1"/>
      <w:numFmt w:val="decimal"/>
      <w:lvlText w:val="%1.%2.%3.%4.%5.%6."/>
      <w:lvlJc w:val="left"/>
      <w:pPr>
        <w:ind w:left="6030" w:hanging="1080"/>
      </w:pPr>
    </w:lvl>
    <w:lvl w:ilvl="6">
      <w:start w:val="1"/>
      <w:numFmt w:val="decimal"/>
      <w:lvlText w:val="%1.%2.%3.%4.%5.%6.%7."/>
      <w:lvlJc w:val="left"/>
      <w:pPr>
        <w:ind w:left="7380" w:hanging="1440"/>
      </w:pPr>
    </w:lvl>
    <w:lvl w:ilvl="7">
      <w:start w:val="1"/>
      <w:numFmt w:val="decimal"/>
      <w:lvlText w:val="%1.%2.%3.%4.%5.%6.%7.%8."/>
      <w:lvlJc w:val="left"/>
      <w:pPr>
        <w:ind w:left="8370" w:hanging="1440"/>
      </w:pPr>
    </w:lvl>
    <w:lvl w:ilvl="8">
      <w:start w:val="1"/>
      <w:numFmt w:val="decimal"/>
      <w:lvlText w:val="%1.%2.%3.%4.%5.%6.%7.%8.%9."/>
      <w:lvlJc w:val="left"/>
      <w:pPr>
        <w:ind w:left="9720" w:hanging="1800"/>
      </w:pPr>
    </w:lvl>
  </w:abstractNum>
  <w:abstractNum w:abstractNumId="1" w15:restartNumberingAfterBreak="0">
    <w:nsid w:val="7EF13819"/>
    <w:multiLevelType w:val="multilevel"/>
    <w:tmpl w:val="C45A52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60F"/>
    <w:rsid w:val="00000719"/>
    <w:rsid w:val="00030B95"/>
    <w:rsid w:val="00034F48"/>
    <w:rsid w:val="00054A90"/>
    <w:rsid w:val="00054C41"/>
    <w:rsid w:val="000550D8"/>
    <w:rsid w:val="00056726"/>
    <w:rsid w:val="00061E2B"/>
    <w:rsid w:val="00065DAB"/>
    <w:rsid w:val="00082FF1"/>
    <w:rsid w:val="00084E83"/>
    <w:rsid w:val="00085A3A"/>
    <w:rsid w:val="0009655E"/>
    <w:rsid w:val="000B1E21"/>
    <w:rsid w:val="000B2795"/>
    <w:rsid w:val="000C68A0"/>
    <w:rsid w:val="000E449D"/>
    <w:rsid w:val="000E63A2"/>
    <w:rsid w:val="000E6FC8"/>
    <w:rsid w:val="0010285E"/>
    <w:rsid w:val="00107644"/>
    <w:rsid w:val="00112794"/>
    <w:rsid w:val="0012108A"/>
    <w:rsid w:val="00126FC1"/>
    <w:rsid w:val="00130112"/>
    <w:rsid w:val="001378BF"/>
    <w:rsid w:val="00142394"/>
    <w:rsid w:val="00145071"/>
    <w:rsid w:val="00146755"/>
    <w:rsid w:val="00164616"/>
    <w:rsid w:val="00167214"/>
    <w:rsid w:val="00170EC9"/>
    <w:rsid w:val="00175549"/>
    <w:rsid w:val="00184FAB"/>
    <w:rsid w:val="001934FF"/>
    <w:rsid w:val="001B29FF"/>
    <w:rsid w:val="001B3948"/>
    <w:rsid w:val="001D0290"/>
    <w:rsid w:val="001E0EE9"/>
    <w:rsid w:val="001F31F2"/>
    <w:rsid w:val="001F5E78"/>
    <w:rsid w:val="001F77D4"/>
    <w:rsid w:val="0020208F"/>
    <w:rsid w:val="0021283E"/>
    <w:rsid w:val="00216AD9"/>
    <w:rsid w:val="0022071D"/>
    <w:rsid w:val="0022716E"/>
    <w:rsid w:val="0023028B"/>
    <w:rsid w:val="002551FE"/>
    <w:rsid w:val="002756E0"/>
    <w:rsid w:val="00283137"/>
    <w:rsid w:val="00284324"/>
    <w:rsid w:val="002A4832"/>
    <w:rsid w:val="002B18BD"/>
    <w:rsid w:val="002B2D6B"/>
    <w:rsid w:val="002B4836"/>
    <w:rsid w:val="002C0720"/>
    <w:rsid w:val="002D0392"/>
    <w:rsid w:val="002D0913"/>
    <w:rsid w:val="002D7F0D"/>
    <w:rsid w:val="002E0C6D"/>
    <w:rsid w:val="002E5B90"/>
    <w:rsid w:val="002E7557"/>
    <w:rsid w:val="00300EFB"/>
    <w:rsid w:val="003024B5"/>
    <w:rsid w:val="00304368"/>
    <w:rsid w:val="003078FC"/>
    <w:rsid w:val="0031579F"/>
    <w:rsid w:val="003222E3"/>
    <w:rsid w:val="00331DE9"/>
    <w:rsid w:val="003432C6"/>
    <w:rsid w:val="003504A7"/>
    <w:rsid w:val="0035340A"/>
    <w:rsid w:val="0035749B"/>
    <w:rsid w:val="00362A36"/>
    <w:rsid w:val="00371787"/>
    <w:rsid w:val="003727B2"/>
    <w:rsid w:val="00375ECB"/>
    <w:rsid w:val="00376533"/>
    <w:rsid w:val="003A676E"/>
    <w:rsid w:val="003A68C6"/>
    <w:rsid w:val="003B47DF"/>
    <w:rsid w:val="003C1B7C"/>
    <w:rsid w:val="003C5117"/>
    <w:rsid w:val="003C6E88"/>
    <w:rsid w:val="003D031F"/>
    <w:rsid w:val="003E5F6D"/>
    <w:rsid w:val="004240EC"/>
    <w:rsid w:val="00425ACB"/>
    <w:rsid w:val="004347B4"/>
    <w:rsid w:val="00434F91"/>
    <w:rsid w:val="004522DB"/>
    <w:rsid w:val="00467BE3"/>
    <w:rsid w:val="0048558B"/>
    <w:rsid w:val="004B09E1"/>
    <w:rsid w:val="004B1C22"/>
    <w:rsid w:val="004E1ACA"/>
    <w:rsid w:val="004E4574"/>
    <w:rsid w:val="004E5F45"/>
    <w:rsid w:val="004F1E91"/>
    <w:rsid w:val="004F347C"/>
    <w:rsid w:val="00502896"/>
    <w:rsid w:val="005113BC"/>
    <w:rsid w:val="0053633C"/>
    <w:rsid w:val="005A674D"/>
    <w:rsid w:val="005C5649"/>
    <w:rsid w:val="005D0875"/>
    <w:rsid w:val="005D0E84"/>
    <w:rsid w:val="005F0958"/>
    <w:rsid w:val="005F4E25"/>
    <w:rsid w:val="005F5BC0"/>
    <w:rsid w:val="00613FE3"/>
    <w:rsid w:val="00617D15"/>
    <w:rsid w:val="006439FA"/>
    <w:rsid w:val="00647F77"/>
    <w:rsid w:val="00664D44"/>
    <w:rsid w:val="006762FD"/>
    <w:rsid w:val="0068698E"/>
    <w:rsid w:val="00690B3D"/>
    <w:rsid w:val="00695371"/>
    <w:rsid w:val="006C1502"/>
    <w:rsid w:val="006C454A"/>
    <w:rsid w:val="006D3392"/>
    <w:rsid w:val="006E0013"/>
    <w:rsid w:val="006E15C5"/>
    <w:rsid w:val="006F518B"/>
    <w:rsid w:val="00716335"/>
    <w:rsid w:val="0071711B"/>
    <w:rsid w:val="00725E09"/>
    <w:rsid w:val="00743B8B"/>
    <w:rsid w:val="00751BFE"/>
    <w:rsid w:val="00760873"/>
    <w:rsid w:val="00774018"/>
    <w:rsid w:val="00777143"/>
    <w:rsid w:val="00783400"/>
    <w:rsid w:val="00786EF7"/>
    <w:rsid w:val="007A08CD"/>
    <w:rsid w:val="007B0CFF"/>
    <w:rsid w:val="007B16C5"/>
    <w:rsid w:val="007C6C7B"/>
    <w:rsid w:val="007D20B9"/>
    <w:rsid w:val="007D244E"/>
    <w:rsid w:val="007F5354"/>
    <w:rsid w:val="007F5624"/>
    <w:rsid w:val="0080430B"/>
    <w:rsid w:val="00810150"/>
    <w:rsid w:val="00811434"/>
    <w:rsid w:val="00822FD4"/>
    <w:rsid w:val="008246ED"/>
    <w:rsid w:val="0082582D"/>
    <w:rsid w:val="00827327"/>
    <w:rsid w:val="008306E2"/>
    <w:rsid w:val="00837DC3"/>
    <w:rsid w:val="00840E89"/>
    <w:rsid w:val="0084663B"/>
    <w:rsid w:val="00864560"/>
    <w:rsid w:val="00865D0B"/>
    <w:rsid w:val="0087087C"/>
    <w:rsid w:val="0087437F"/>
    <w:rsid w:val="008779B4"/>
    <w:rsid w:val="008903FC"/>
    <w:rsid w:val="008925AB"/>
    <w:rsid w:val="008A7EA7"/>
    <w:rsid w:val="008C1F62"/>
    <w:rsid w:val="008C52A4"/>
    <w:rsid w:val="008D7277"/>
    <w:rsid w:val="008D760F"/>
    <w:rsid w:val="00907246"/>
    <w:rsid w:val="0091769A"/>
    <w:rsid w:val="00940CCF"/>
    <w:rsid w:val="009555A4"/>
    <w:rsid w:val="0097457E"/>
    <w:rsid w:val="00976C71"/>
    <w:rsid w:val="00983A8E"/>
    <w:rsid w:val="0099069A"/>
    <w:rsid w:val="00990AD8"/>
    <w:rsid w:val="009A5B50"/>
    <w:rsid w:val="009B4598"/>
    <w:rsid w:val="009D1563"/>
    <w:rsid w:val="00A071DA"/>
    <w:rsid w:val="00A37FE0"/>
    <w:rsid w:val="00A46B99"/>
    <w:rsid w:val="00A54455"/>
    <w:rsid w:val="00A57ACE"/>
    <w:rsid w:val="00A62285"/>
    <w:rsid w:val="00A62B4E"/>
    <w:rsid w:val="00A667E9"/>
    <w:rsid w:val="00A672D8"/>
    <w:rsid w:val="00A71686"/>
    <w:rsid w:val="00A74F60"/>
    <w:rsid w:val="00A8275C"/>
    <w:rsid w:val="00AA1F97"/>
    <w:rsid w:val="00AB5786"/>
    <w:rsid w:val="00AC29D5"/>
    <w:rsid w:val="00AC4C6F"/>
    <w:rsid w:val="00AC4D62"/>
    <w:rsid w:val="00AE02D8"/>
    <w:rsid w:val="00AE2E54"/>
    <w:rsid w:val="00AE2FD0"/>
    <w:rsid w:val="00AF10CA"/>
    <w:rsid w:val="00B102E1"/>
    <w:rsid w:val="00B34907"/>
    <w:rsid w:val="00B52EB2"/>
    <w:rsid w:val="00B626BE"/>
    <w:rsid w:val="00B63E98"/>
    <w:rsid w:val="00B76D25"/>
    <w:rsid w:val="00B87C29"/>
    <w:rsid w:val="00B91EB8"/>
    <w:rsid w:val="00BA4235"/>
    <w:rsid w:val="00BB1A5C"/>
    <w:rsid w:val="00BC372F"/>
    <w:rsid w:val="00BD5C5A"/>
    <w:rsid w:val="00BF7621"/>
    <w:rsid w:val="00C00CA3"/>
    <w:rsid w:val="00C03875"/>
    <w:rsid w:val="00C117A8"/>
    <w:rsid w:val="00C11809"/>
    <w:rsid w:val="00C1497B"/>
    <w:rsid w:val="00C27537"/>
    <w:rsid w:val="00C30EFE"/>
    <w:rsid w:val="00C34556"/>
    <w:rsid w:val="00C353E7"/>
    <w:rsid w:val="00C35CA0"/>
    <w:rsid w:val="00C44616"/>
    <w:rsid w:val="00C556A6"/>
    <w:rsid w:val="00C63B6F"/>
    <w:rsid w:val="00C80790"/>
    <w:rsid w:val="00C8211A"/>
    <w:rsid w:val="00C92387"/>
    <w:rsid w:val="00C949C9"/>
    <w:rsid w:val="00C94EB8"/>
    <w:rsid w:val="00CA7E08"/>
    <w:rsid w:val="00CB0293"/>
    <w:rsid w:val="00CB4079"/>
    <w:rsid w:val="00CB77D3"/>
    <w:rsid w:val="00CB7941"/>
    <w:rsid w:val="00CC3222"/>
    <w:rsid w:val="00CC3F31"/>
    <w:rsid w:val="00CD1321"/>
    <w:rsid w:val="00CE6FCE"/>
    <w:rsid w:val="00D03187"/>
    <w:rsid w:val="00D14BA0"/>
    <w:rsid w:val="00D47AC7"/>
    <w:rsid w:val="00D76E6C"/>
    <w:rsid w:val="00D808B5"/>
    <w:rsid w:val="00D9591F"/>
    <w:rsid w:val="00DA02B3"/>
    <w:rsid w:val="00DA04F5"/>
    <w:rsid w:val="00DB20F2"/>
    <w:rsid w:val="00DF63D4"/>
    <w:rsid w:val="00E1583A"/>
    <w:rsid w:val="00E74132"/>
    <w:rsid w:val="00E807CD"/>
    <w:rsid w:val="00E93934"/>
    <w:rsid w:val="00E9719E"/>
    <w:rsid w:val="00EB77D9"/>
    <w:rsid w:val="00EC55C5"/>
    <w:rsid w:val="00EC70FD"/>
    <w:rsid w:val="00ED7405"/>
    <w:rsid w:val="00EF7E05"/>
    <w:rsid w:val="00F1067E"/>
    <w:rsid w:val="00F1674F"/>
    <w:rsid w:val="00F27AB0"/>
    <w:rsid w:val="00F31DE8"/>
    <w:rsid w:val="00F5733F"/>
    <w:rsid w:val="00F621B5"/>
    <w:rsid w:val="00F769AE"/>
    <w:rsid w:val="00FC4179"/>
    <w:rsid w:val="00FD02A7"/>
    <w:rsid w:val="00FD7137"/>
    <w:rsid w:val="00FD72AB"/>
    <w:rsid w:val="00FE7DD3"/>
    <w:rsid w:val="00FF3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0C232"/>
  <w15:docId w15:val="{54A976CE-1F13-4041-BFA0-1B84D418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EE9"/>
  </w:style>
  <w:style w:type="paragraph" w:styleId="1">
    <w:name w:val="heading 1"/>
    <w:basedOn w:val="a"/>
    <w:next w:val="a"/>
    <w:link w:val="10"/>
    <w:uiPriority w:val="9"/>
    <w:qFormat/>
    <w:rsid w:val="006762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E0EE9"/>
  </w:style>
  <w:style w:type="paragraph" w:styleId="a3">
    <w:name w:val="Title"/>
    <w:basedOn w:val="Standard"/>
    <w:next w:val="Textbody"/>
    <w:rsid w:val="001E0EE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1E0EE9"/>
    <w:pPr>
      <w:spacing w:after="120"/>
    </w:pPr>
  </w:style>
  <w:style w:type="paragraph" w:styleId="a4">
    <w:name w:val="Subtitle"/>
    <w:basedOn w:val="a3"/>
    <w:next w:val="Textbody"/>
    <w:rsid w:val="001E0EE9"/>
    <w:pPr>
      <w:jc w:val="center"/>
    </w:pPr>
    <w:rPr>
      <w:i/>
      <w:iCs/>
    </w:rPr>
  </w:style>
  <w:style w:type="paragraph" w:styleId="a5">
    <w:name w:val="List"/>
    <w:basedOn w:val="Textbody"/>
    <w:rsid w:val="001E0EE9"/>
  </w:style>
  <w:style w:type="paragraph" w:styleId="a6">
    <w:name w:val="caption"/>
    <w:basedOn w:val="Standard"/>
    <w:rsid w:val="001E0EE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E0EE9"/>
    <w:pPr>
      <w:suppressLineNumbers/>
    </w:pPr>
  </w:style>
  <w:style w:type="paragraph" w:customStyle="1" w:styleId="TableContents">
    <w:name w:val="Table Contents"/>
    <w:basedOn w:val="Standard"/>
    <w:rsid w:val="001E0EE9"/>
    <w:pPr>
      <w:suppressLineNumbers/>
    </w:pPr>
  </w:style>
  <w:style w:type="paragraph" w:customStyle="1" w:styleId="TableHeading">
    <w:name w:val="Table Heading"/>
    <w:basedOn w:val="TableContents"/>
    <w:rsid w:val="001E0EE9"/>
    <w:pPr>
      <w:jc w:val="center"/>
    </w:pPr>
    <w:rPr>
      <w:b/>
      <w:bCs/>
    </w:rPr>
  </w:style>
  <w:style w:type="character" w:customStyle="1" w:styleId="NumberingSymbols">
    <w:name w:val="Numbering Symbols"/>
    <w:rsid w:val="001E0EE9"/>
  </w:style>
  <w:style w:type="paragraph" w:styleId="a7">
    <w:name w:val="header"/>
    <w:basedOn w:val="a"/>
    <w:link w:val="a8"/>
    <w:uiPriority w:val="99"/>
    <w:unhideWhenUsed/>
    <w:rsid w:val="008246E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246ED"/>
  </w:style>
  <w:style w:type="paragraph" w:styleId="a9">
    <w:name w:val="footer"/>
    <w:basedOn w:val="a"/>
    <w:link w:val="aa"/>
    <w:uiPriority w:val="99"/>
    <w:unhideWhenUsed/>
    <w:rsid w:val="008246E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246ED"/>
  </w:style>
  <w:style w:type="character" w:customStyle="1" w:styleId="WW8Num1z0">
    <w:name w:val="WW8Num1z0"/>
    <w:rsid w:val="00000719"/>
  </w:style>
  <w:style w:type="paragraph" w:styleId="ab">
    <w:name w:val="List Paragraph"/>
    <w:basedOn w:val="a"/>
    <w:uiPriority w:val="34"/>
    <w:qFormat/>
    <w:rsid w:val="006762F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762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Hyperlink"/>
    <w:basedOn w:val="a0"/>
    <w:uiPriority w:val="99"/>
    <w:unhideWhenUsed/>
    <w:rsid w:val="00B76D25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5F5BC0"/>
    <w:pPr>
      <w:suppressAutoHyphens w:val="0"/>
      <w:autoSpaceDE w:val="0"/>
      <w:adjustRightInd w:val="0"/>
      <w:textAlignment w:val="auto"/>
    </w:pPr>
    <w:rPr>
      <w:rFonts w:ascii="Arial" w:eastAsia="Times New Roman" w:hAnsi="Arial" w:cs="Times New Roman"/>
      <w:kern w:val="0"/>
      <w:sz w:val="22"/>
      <w:szCs w:val="22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5F5BC0"/>
    <w:rPr>
      <w:rFonts w:ascii="Arial" w:eastAsia="Times New Roman" w:hAnsi="Arial" w:cs="Times New Roman"/>
      <w:kern w:val="0"/>
      <w:sz w:val="22"/>
      <w:szCs w:val="22"/>
      <w:lang w:val="ru-RU" w:eastAsia="ru-RU" w:bidi="ar-SA"/>
    </w:rPr>
  </w:style>
  <w:style w:type="table" w:styleId="ad">
    <w:name w:val="Table Grid"/>
    <w:basedOn w:val="a1"/>
    <w:uiPriority w:val="39"/>
    <w:rsid w:val="00810150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810150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10150"/>
    <w:rPr>
      <w:rFonts w:ascii="Tahoma" w:hAnsi="Tahoma"/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C1502"/>
    <w:rPr>
      <w:color w:val="605E5C"/>
      <w:shd w:val="clear" w:color="auto" w:fill="E1DFDD"/>
    </w:rPr>
  </w:style>
  <w:style w:type="paragraph" w:customStyle="1" w:styleId="31">
    <w:name w:val="Основной текст 31"/>
    <w:basedOn w:val="a"/>
    <w:qFormat/>
    <w:rsid w:val="0080430B"/>
    <w:pPr>
      <w:widowControl/>
      <w:autoSpaceDN/>
      <w:spacing w:after="120"/>
      <w:textAlignment w:val="auto"/>
    </w:pPr>
    <w:rPr>
      <w:rFonts w:eastAsia="Times New Roman" w:cs="Times New Roman"/>
      <w:kern w:val="0"/>
      <w:sz w:val="16"/>
      <w:szCs w:val="16"/>
      <w:lang w:val="ru-RU" w:eastAsia="zh-CN" w:bidi="ar-SA"/>
    </w:rPr>
  </w:style>
  <w:style w:type="character" w:customStyle="1" w:styleId="af0">
    <w:name w:val="Другое_"/>
    <w:basedOn w:val="a0"/>
    <w:link w:val="af1"/>
    <w:rsid w:val="00BA4235"/>
    <w:rPr>
      <w:rFonts w:eastAsia="Times New Roman" w:cs="Times New Roman"/>
      <w:sz w:val="20"/>
      <w:szCs w:val="20"/>
    </w:rPr>
  </w:style>
  <w:style w:type="paragraph" w:customStyle="1" w:styleId="af1">
    <w:name w:val="Другое"/>
    <w:basedOn w:val="a"/>
    <w:link w:val="af0"/>
    <w:rsid w:val="00BA4235"/>
    <w:pPr>
      <w:suppressAutoHyphens w:val="0"/>
      <w:autoSpaceDN/>
      <w:textAlignment w:val="auto"/>
    </w:pPr>
    <w:rPr>
      <w:rFonts w:eastAsia="Times New Roman" w:cs="Times New Roman"/>
      <w:sz w:val="20"/>
      <w:szCs w:val="20"/>
    </w:rPr>
  </w:style>
  <w:style w:type="table" w:customStyle="1" w:styleId="12">
    <w:name w:val="Сетка таблицы1"/>
    <w:basedOn w:val="a1"/>
    <w:next w:val="ad"/>
    <w:uiPriority w:val="39"/>
    <w:rsid w:val="00F769AE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10F57DA39A58F7BE8CE871303938ADCC35A27011801EFF0172656567BB24452526635133F0ABFF0CA2FFC3CA6603D4D5717E59B6B44CI" TargetMode="External"/><Relationship Id="rId13" Type="http://schemas.openxmlformats.org/officeDocument/2006/relationships/hyperlink" Target="consultantplus://offline/ref=3C10F57DA39A58F7BE8CF471373938ADC931A176118D43F5092B696760B47B52226F6F5033F9A1A256B2FB8A9E6D1CD3C96E7E47B64E2FB34EI" TargetMode="External"/><Relationship Id="rId18" Type="http://schemas.openxmlformats.org/officeDocument/2006/relationships/hyperlink" Target="https://zakupki.gov.ru/epz/ktru/ktruCard/commonInfo.html?itemId=26.20.17.110-00000031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C10F57DA39A58F7BE8CE871303938ADCC35A27011801EFF0172656567BB244537263B5D32FEBEAA5FF8A8CEC9B642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dogovor@fnkcib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C10F57DA39A58F7BE8CE871303938ADCC35A27011801EFF0172656567BB24452526635133F9A3AB54EDFE9F8F3510D4D1717D5BAA4C2D3EB743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547D0C7752A84E24CB445A4D9A3905B1C27DEC7A92E1E1F65B5486EE4A75EF94C32CD9AF9D73C2848DEC3980Dg0V7I" TargetMode="External"/><Relationship Id="rId10" Type="http://schemas.openxmlformats.org/officeDocument/2006/relationships/hyperlink" Target="consultantplus://offline/ref=3C10F57DA39A58F7BE8CE871303938ADCC35A27011801EFF0172656567BB244537263B5D32FEBEAA5FF8A8CEC9B642I" TargetMode="External"/><Relationship Id="rId19" Type="http://schemas.openxmlformats.org/officeDocument/2006/relationships/hyperlink" Target="https://zakupki.gov.ru/epz/ktru/ktruCard/commonInfo.html?itemId=26.20.17.110-00000015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C10F57DA39A58F7BE8CE871303938ADCC35A27011801EFF0172656567BB24452526635133F9A3AB54EDFE9F8F3510D4D1717D5BAA4C2D3EB743I" TargetMode="External"/><Relationship Id="rId14" Type="http://schemas.openxmlformats.org/officeDocument/2006/relationships/hyperlink" Target="https://login.consultant.ru/link/?req=doc&amp;base=LAW&amp;n=465243&amp;date=09.09.2024&amp;dst=5960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9E0BD-727D-4E5A-8AA4-AE5449111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4496</Words>
  <Characters>25630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Полина Владиславовна Малышева</cp:lastModifiedBy>
  <cp:revision>14</cp:revision>
  <cp:lastPrinted>2020-12-03T11:01:00Z</cp:lastPrinted>
  <dcterms:created xsi:type="dcterms:W3CDTF">2026-05-28T08:00:00Z</dcterms:created>
  <dcterms:modified xsi:type="dcterms:W3CDTF">2026-06-16T06:17:00Z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