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6ACAB" w14:textId="1EB676F8" w:rsidR="00CC33E9" w:rsidRPr="008E43A1" w:rsidRDefault="00677661">
      <w:pPr>
        <w:jc w:val="center"/>
        <w:rPr>
          <w:rFonts w:eastAsia="Calibri"/>
          <w:b/>
          <w:sz w:val="20"/>
          <w:szCs w:val="20"/>
        </w:rPr>
      </w:pPr>
      <w:r w:rsidRPr="008E43A1">
        <w:rPr>
          <w:rFonts w:eastAsia="Calibri"/>
          <w:b/>
          <w:sz w:val="20"/>
          <w:szCs w:val="20"/>
        </w:rPr>
        <w:t xml:space="preserve">КОНТРАКТ № </w:t>
      </w:r>
    </w:p>
    <w:p w14:paraId="3D9ACCC0" w14:textId="0D488C65" w:rsidR="00CC33E9" w:rsidRPr="008E43A1" w:rsidRDefault="00A74A1B">
      <w:pPr>
        <w:jc w:val="center"/>
        <w:rPr>
          <w:rFonts w:eastAsia="Calibri"/>
          <w:b/>
          <w:bCs/>
          <w:sz w:val="20"/>
          <w:szCs w:val="20"/>
        </w:rPr>
      </w:pPr>
      <w:r>
        <w:rPr>
          <w:b/>
          <w:sz w:val="20"/>
          <w:szCs w:val="20"/>
        </w:rPr>
        <w:t>на о</w:t>
      </w:r>
      <w:r w:rsidR="00D16C75" w:rsidRPr="008E43A1">
        <w:rPr>
          <w:b/>
          <w:sz w:val="20"/>
          <w:szCs w:val="20"/>
        </w:rPr>
        <w:t xml:space="preserve">казание услуг по </w:t>
      </w:r>
      <w:r w:rsidR="00CB11F8" w:rsidRPr="008E43A1">
        <w:rPr>
          <w:b/>
          <w:sz w:val="20"/>
          <w:szCs w:val="20"/>
        </w:rPr>
        <w:t xml:space="preserve">организации и </w:t>
      </w:r>
      <w:r w:rsidR="00D16C75" w:rsidRPr="008E43A1">
        <w:rPr>
          <w:b/>
          <w:sz w:val="20"/>
          <w:szCs w:val="20"/>
        </w:rPr>
        <w:t>обеспечению ежедневным трехразов</w:t>
      </w:r>
      <w:r w:rsidR="00BA70F3" w:rsidRPr="008E43A1">
        <w:rPr>
          <w:b/>
          <w:sz w:val="20"/>
          <w:szCs w:val="20"/>
        </w:rPr>
        <w:t>ым горячим питанием</w:t>
      </w:r>
    </w:p>
    <w:p w14:paraId="76ADB72A" w14:textId="2D9308BF" w:rsidR="00CC33E9" w:rsidRPr="008E43A1" w:rsidRDefault="00D16C75">
      <w:pPr>
        <w:jc w:val="center"/>
        <w:rPr>
          <w:b/>
          <w:sz w:val="20"/>
          <w:szCs w:val="20"/>
        </w:rPr>
      </w:pPr>
      <w:r w:rsidRPr="008E43A1">
        <w:rPr>
          <w:b/>
          <w:sz w:val="20"/>
          <w:szCs w:val="20"/>
        </w:rPr>
        <w:t>(</w:t>
      </w:r>
      <w:r w:rsidR="00CB11F8" w:rsidRPr="008E43A1">
        <w:rPr>
          <w:b/>
          <w:sz w:val="20"/>
          <w:szCs w:val="20"/>
        </w:rPr>
        <w:t>ИКЗ 26 1 2465003946 246501001 0028 000 0000 244</w:t>
      </w:r>
      <w:r w:rsidRPr="008E43A1">
        <w:rPr>
          <w:b/>
          <w:sz w:val="20"/>
          <w:szCs w:val="20"/>
        </w:rPr>
        <w:t>)</w:t>
      </w:r>
    </w:p>
    <w:p w14:paraId="0158C929" w14:textId="77777777" w:rsidR="00CC33E9" w:rsidRPr="008E43A1" w:rsidRDefault="00CC33E9">
      <w:pPr>
        <w:jc w:val="both"/>
        <w:rPr>
          <w:b/>
          <w:sz w:val="20"/>
          <w:szCs w:val="20"/>
        </w:rPr>
      </w:pPr>
    </w:p>
    <w:p w14:paraId="4629E9F5" w14:textId="10168811" w:rsidR="00CC33E9" w:rsidRPr="008E43A1" w:rsidRDefault="00D16C75">
      <w:pPr>
        <w:jc w:val="both"/>
        <w:rPr>
          <w:sz w:val="20"/>
          <w:szCs w:val="20"/>
        </w:rPr>
      </w:pPr>
      <w:r w:rsidRPr="008E43A1">
        <w:rPr>
          <w:sz w:val="20"/>
          <w:szCs w:val="20"/>
        </w:rPr>
        <w:t>г. </w:t>
      </w:r>
      <w:r w:rsidR="008E43A1">
        <w:rPr>
          <w:sz w:val="20"/>
          <w:szCs w:val="20"/>
        </w:rPr>
        <w:t>Красноярск</w:t>
      </w:r>
      <w:r w:rsidRPr="008E43A1">
        <w:rPr>
          <w:sz w:val="20"/>
          <w:szCs w:val="20"/>
        </w:rPr>
        <w:tab/>
      </w:r>
      <w:r w:rsidRPr="008E43A1">
        <w:rPr>
          <w:sz w:val="20"/>
          <w:szCs w:val="20"/>
        </w:rPr>
        <w:tab/>
      </w:r>
      <w:r w:rsidRPr="008E43A1">
        <w:rPr>
          <w:sz w:val="20"/>
          <w:szCs w:val="20"/>
        </w:rPr>
        <w:tab/>
      </w:r>
      <w:r w:rsidRPr="008E43A1">
        <w:rPr>
          <w:sz w:val="20"/>
          <w:szCs w:val="20"/>
        </w:rPr>
        <w:tab/>
      </w:r>
      <w:r w:rsidRPr="008E43A1">
        <w:rPr>
          <w:sz w:val="20"/>
          <w:szCs w:val="20"/>
        </w:rPr>
        <w:tab/>
      </w:r>
      <w:r w:rsidRPr="008E43A1">
        <w:rPr>
          <w:sz w:val="20"/>
          <w:szCs w:val="20"/>
        </w:rPr>
        <w:tab/>
      </w:r>
      <w:r w:rsidRPr="008E43A1">
        <w:rPr>
          <w:sz w:val="20"/>
          <w:szCs w:val="20"/>
        </w:rPr>
        <w:tab/>
      </w:r>
      <w:r w:rsidRPr="008E43A1">
        <w:rPr>
          <w:sz w:val="20"/>
          <w:szCs w:val="20"/>
        </w:rPr>
        <w:tab/>
      </w:r>
      <w:r w:rsidRPr="008E43A1">
        <w:rPr>
          <w:sz w:val="20"/>
          <w:szCs w:val="20"/>
        </w:rPr>
        <w:tab/>
        <w:t xml:space="preserve"> </w:t>
      </w:r>
      <w:r w:rsidR="00042789" w:rsidRPr="008E43A1">
        <w:rPr>
          <w:sz w:val="20"/>
          <w:szCs w:val="20"/>
        </w:rPr>
        <w:t xml:space="preserve">           </w:t>
      </w:r>
      <w:proofErr w:type="gramStart"/>
      <w:r w:rsidR="00042789" w:rsidRPr="008E43A1">
        <w:rPr>
          <w:sz w:val="20"/>
          <w:szCs w:val="20"/>
        </w:rPr>
        <w:t xml:space="preserve">   </w:t>
      </w:r>
      <w:r w:rsidR="00677661" w:rsidRPr="008E43A1">
        <w:rPr>
          <w:sz w:val="20"/>
          <w:szCs w:val="20"/>
        </w:rPr>
        <w:t>«</w:t>
      </w:r>
      <w:proofErr w:type="gramEnd"/>
      <w:r w:rsidR="00CB11F8" w:rsidRPr="008E43A1">
        <w:rPr>
          <w:sz w:val="20"/>
          <w:szCs w:val="20"/>
        </w:rPr>
        <w:t>___</w:t>
      </w:r>
      <w:r w:rsidRPr="008E43A1">
        <w:rPr>
          <w:sz w:val="20"/>
          <w:szCs w:val="20"/>
        </w:rPr>
        <w:t>»</w:t>
      </w:r>
      <w:r w:rsidR="00CB11F8" w:rsidRPr="008E43A1">
        <w:rPr>
          <w:sz w:val="20"/>
          <w:szCs w:val="20"/>
        </w:rPr>
        <w:t xml:space="preserve"> _________</w:t>
      </w:r>
      <w:r w:rsidR="00677661" w:rsidRPr="008E43A1">
        <w:rPr>
          <w:sz w:val="20"/>
          <w:szCs w:val="20"/>
        </w:rPr>
        <w:t xml:space="preserve"> </w:t>
      </w:r>
      <w:r w:rsidRPr="008E43A1">
        <w:rPr>
          <w:sz w:val="20"/>
          <w:szCs w:val="20"/>
        </w:rPr>
        <w:t>202</w:t>
      </w:r>
      <w:r w:rsidR="00CB11F8" w:rsidRPr="008E43A1">
        <w:rPr>
          <w:sz w:val="20"/>
          <w:szCs w:val="20"/>
        </w:rPr>
        <w:t>6</w:t>
      </w:r>
      <w:r w:rsidRPr="008E43A1">
        <w:rPr>
          <w:sz w:val="20"/>
          <w:szCs w:val="20"/>
        </w:rPr>
        <w:t> г.</w:t>
      </w:r>
      <w:r w:rsidRPr="008E43A1">
        <w:rPr>
          <w:sz w:val="20"/>
          <w:szCs w:val="20"/>
        </w:rPr>
        <w:br/>
      </w:r>
    </w:p>
    <w:p w14:paraId="4BC25752" w14:textId="0F03D9A8" w:rsidR="004B6766" w:rsidRPr="008E43A1" w:rsidRDefault="00CB11F8" w:rsidP="004B6766">
      <w:pPr>
        <w:ind w:firstLine="567"/>
        <w:jc w:val="both"/>
        <w:rPr>
          <w:b/>
          <w:sz w:val="20"/>
          <w:szCs w:val="20"/>
        </w:rPr>
      </w:pPr>
      <w:r w:rsidRPr="008E43A1">
        <w:rPr>
          <w:rFonts w:eastAsia="Arial"/>
          <w:b/>
          <w:sz w:val="20"/>
          <w:szCs w:val="20"/>
        </w:rPr>
        <w:t>Федеральное государственное бюджетное учреждение «Красноярский комплексный  авиационно-спасательный центр МЧС России» (ФГБУ «Красноярский КАСЦ МЧС России»)</w:t>
      </w:r>
      <w:r w:rsidRPr="008E43A1">
        <w:rPr>
          <w:rFonts w:eastAsia="Arial"/>
          <w:sz w:val="20"/>
          <w:szCs w:val="20"/>
        </w:rPr>
        <w:t xml:space="preserve">, именуемое в дальнейшем </w:t>
      </w:r>
      <w:r w:rsidRPr="008E43A1">
        <w:rPr>
          <w:rFonts w:eastAsia="Arial"/>
          <w:b/>
          <w:sz w:val="20"/>
          <w:szCs w:val="20"/>
        </w:rPr>
        <w:t>«Заказчик»</w:t>
      </w:r>
      <w:r w:rsidRPr="008E43A1">
        <w:rPr>
          <w:rFonts w:eastAsia="Arial"/>
          <w:sz w:val="20"/>
          <w:szCs w:val="20"/>
        </w:rPr>
        <w:t xml:space="preserve">, в лице </w:t>
      </w:r>
      <w:r w:rsidRPr="008E43A1">
        <w:rPr>
          <w:rFonts w:eastAsia="Arial"/>
          <w:i/>
          <w:sz w:val="20"/>
          <w:szCs w:val="20"/>
        </w:rPr>
        <w:t>начальника Балалаева Сергея Владимировича</w:t>
      </w:r>
      <w:r w:rsidRPr="008E43A1">
        <w:rPr>
          <w:rFonts w:eastAsia="Arial"/>
          <w:sz w:val="20"/>
          <w:szCs w:val="20"/>
        </w:rPr>
        <w:t>, действующего на основании Устава,</w:t>
      </w:r>
      <w:r w:rsidRPr="008E43A1">
        <w:rPr>
          <w:sz w:val="20"/>
          <w:szCs w:val="20"/>
        </w:rPr>
        <w:t xml:space="preserve"> с одной стороны, </w:t>
      </w:r>
      <w:r w:rsidR="00D16C75" w:rsidRPr="008E43A1">
        <w:rPr>
          <w:sz w:val="20"/>
          <w:szCs w:val="20"/>
        </w:rPr>
        <w:t xml:space="preserve">и </w:t>
      </w:r>
      <w:r w:rsidRPr="008E43A1">
        <w:rPr>
          <w:sz w:val="20"/>
          <w:szCs w:val="20"/>
        </w:rPr>
        <w:t>_____________________________________________________________</w:t>
      </w:r>
      <w:r w:rsidR="00874B9D" w:rsidRPr="008E43A1">
        <w:rPr>
          <w:sz w:val="20"/>
          <w:szCs w:val="20"/>
        </w:rPr>
        <w:t>»</w:t>
      </w:r>
      <w:r w:rsidR="00D16C75" w:rsidRPr="008E43A1">
        <w:rPr>
          <w:sz w:val="20"/>
          <w:szCs w:val="20"/>
        </w:rPr>
        <w:t xml:space="preserve"> именуемое в дальнейшем «Исполнитель», в лице </w:t>
      </w:r>
      <w:r w:rsidRPr="008E43A1">
        <w:rPr>
          <w:sz w:val="20"/>
          <w:szCs w:val="20"/>
        </w:rPr>
        <w:t>_____________________________________________________</w:t>
      </w:r>
      <w:r w:rsidR="00D16C75" w:rsidRPr="008E43A1">
        <w:rPr>
          <w:sz w:val="20"/>
          <w:szCs w:val="20"/>
        </w:rPr>
        <w:t xml:space="preserve">, действующего на основании </w:t>
      </w:r>
      <w:r w:rsidRPr="008E43A1">
        <w:rPr>
          <w:sz w:val="20"/>
          <w:szCs w:val="20"/>
        </w:rPr>
        <w:t>________</w:t>
      </w:r>
      <w:r w:rsidR="00D16C75" w:rsidRPr="008E43A1">
        <w:rPr>
          <w:sz w:val="20"/>
          <w:szCs w:val="20"/>
        </w:rPr>
        <w:t>, с другой стороны,</w:t>
      </w:r>
      <w:r w:rsidR="004B6766" w:rsidRPr="008E43A1">
        <w:rPr>
          <w:sz w:val="20"/>
          <w:szCs w:val="20"/>
        </w:rPr>
        <w:t xml:space="preserve"> </w:t>
      </w:r>
      <w:r w:rsidR="00D16C75" w:rsidRPr="008E43A1">
        <w:rPr>
          <w:sz w:val="20"/>
          <w:szCs w:val="20"/>
        </w:rPr>
        <w:t xml:space="preserve">вместе именуемые «Стороны», </w:t>
      </w:r>
      <w:r w:rsidR="004B6766" w:rsidRPr="008E43A1">
        <w:rPr>
          <w:sz w:val="20"/>
          <w:szCs w:val="20"/>
        </w:rPr>
        <w:t xml:space="preserve">на основании пункта 4 части 1 статьи 93 Федерального </w:t>
      </w:r>
      <w:hyperlink r:id="rId6" w:history="1">
        <w:r w:rsidR="004B6766" w:rsidRPr="008E43A1">
          <w:rPr>
            <w:rStyle w:val="a3"/>
            <w:sz w:val="20"/>
            <w:szCs w:val="20"/>
            <w:u w:val="none"/>
          </w:rPr>
          <w:t>закона</w:t>
        </w:r>
      </w:hyperlink>
      <w:r w:rsidR="004B6766" w:rsidRPr="008E43A1">
        <w:rPr>
          <w:sz w:val="20"/>
          <w:szCs w:val="20"/>
        </w:rPr>
        <w:t xml:space="preserve"> от 05.04.2013 N 44-ФЗ «О Контрактной системе в сфере закупок товаров, работ, услуг для обеспечения государственных и муниципальных нужд», заключили </w:t>
      </w:r>
      <w:r w:rsidRPr="008E43A1">
        <w:rPr>
          <w:sz w:val="20"/>
          <w:szCs w:val="20"/>
        </w:rPr>
        <w:t>К</w:t>
      </w:r>
      <w:r w:rsidR="004B6766" w:rsidRPr="008E43A1">
        <w:rPr>
          <w:sz w:val="20"/>
          <w:szCs w:val="20"/>
        </w:rPr>
        <w:t>онтракт (далее по тексту Контракт) о нижеследующем:</w:t>
      </w:r>
    </w:p>
    <w:p w14:paraId="4595E185" w14:textId="2508556F" w:rsidR="00CC33E9" w:rsidRPr="008E43A1" w:rsidRDefault="00CC33E9" w:rsidP="008E43A1">
      <w:pPr>
        <w:jc w:val="both"/>
        <w:rPr>
          <w:b/>
          <w:spacing w:val="-4"/>
          <w:sz w:val="20"/>
          <w:szCs w:val="20"/>
        </w:rPr>
      </w:pPr>
    </w:p>
    <w:p w14:paraId="21F98143" w14:textId="77777777" w:rsidR="00CC33E9" w:rsidRPr="008E43A1" w:rsidRDefault="00D16C75">
      <w:pPr>
        <w:widowControl w:val="0"/>
        <w:tabs>
          <w:tab w:val="left" w:pos="227"/>
        </w:tabs>
        <w:ind w:firstLine="567"/>
        <w:contextualSpacing/>
        <w:jc w:val="center"/>
        <w:textAlignment w:val="baseline"/>
        <w:rPr>
          <w:b/>
          <w:sz w:val="20"/>
          <w:szCs w:val="20"/>
          <w:lang w:eastAsia="x-none"/>
        </w:rPr>
      </w:pPr>
      <w:r w:rsidRPr="008E43A1">
        <w:rPr>
          <w:b/>
          <w:sz w:val="20"/>
          <w:szCs w:val="20"/>
          <w:lang w:eastAsia="x-none"/>
        </w:rPr>
        <w:t>1. ПРЕДМЕТ КОНТРАКТА</w:t>
      </w:r>
    </w:p>
    <w:p w14:paraId="7BE0A7ED" w14:textId="5331DCB6" w:rsidR="00CC33E9" w:rsidRPr="008E43A1" w:rsidRDefault="00D16C75">
      <w:pPr>
        <w:ind w:firstLine="284"/>
        <w:jc w:val="both"/>
        <w:rPr>
          <w:sz w:val="20"/>
          <w:szCs w:val="20"/>
        </w:rPr>
      </w:pPr>
      <w:r w:rsidRPr="008E43A1">
        <w:rPr>
          <w:sz w:val="20"/>
          <w:szCs w:val="20"/>
        </w:rPr>
        <w:t>1.1. Исполнитель обязуется оказа</w:t>
      </w:r>
      <w:r w:rsidR="00CB11F8" w:rsidRPr="008E43A1">
        <w:rPr>
          <w:sz w:val="20"/>
          <w:szCs w:val="20"/>
        </w:rPr>
        <w:t>ть</w:t>
      </w:r>
      <w:r w:rsidRPr="008E43A1">
        <w:rPr>
          <w:sz w:val="20"/>
          <w:szCs w:val="20"/>
        </w:rPr>
        <w:t xml:space="preserve"> услуги по </w:t>
      </w:r>
      <w:r w:rsidR="00CB11F8" w:rsidRPr="008E43A1">
        <w:rPr>
          <w:sz w:val="20"/>
          <w:szCs w:val="20"/>
        </w:rPr>
        <w:t xml:space="preserve">организации и </w:t>
      </w:r>
      <w:r w:rsidRPr="008E43A1">
        <w:rPr>
          <w:sz w:val="20"/>
          <w:szCs w:val="20"/>
        </w:rPr>
        <w:t xml:space="preserve">обеспечению ежедневным трехразовым горячим питанием работников </w:t>
      </w:r>
      <w:r w:rsidR="00CB11F8" w:rsidRPr="008E43A1">
        <w:rPr>
          <w:sz w:val="20"/>
          <w:szCs w:val="20"/>
        </w:rPr>
        <w:t>Заказчика</w:t>
      </w:r>
      <w:r w:rsidRPr="008E43A1">
        <w:rPr>
          <w:sz w:val="20"/>
          <w:szCs w:val="20"/>
        </w:rPr>
        <w:t xml:space="preserve"> (далее-услуга) в соответствии с техническим заданием (Приложение №1) по адресу Ямало-Ненецкий автономный округ, Ямальский район, п. Сабетта</w:t>
      </w:r>
      <w:r w:rsidR="00F52875" w:rsidRPr="008E43A1">
        <w:rPr>
          <w:sz w:val="20"/>
          <w:szCs w:val="20"/>
        </w:rPr>
        <w:t>, столовые ОАО «Ямал СПГ»</w:t>
      </w:r>
      <w:r w:rsidR="00874B9D" w:rsidRPr="008E43A1">
        <w:rPr>
          <w:sz w:val="20"/>
          <w:szCs w:val="20"/>
        </w:rPr>
        <w:t>.</w:t>
      </w:r>
      <w:r w:rsidRPr="008E43A1">
        <w:rPr>
          <w:sz w:val="20"/>
          <w:szCs w:val="20"/>
        </w:rPr>
        <w:t xml:space="preserve"> </w:t>
      </w:r>
    </w:p>
    <w:p w14:paraId="74971EF6" w14:textId="6F47E1A8" w:rsidR="00CC33E9" w:rsidRPr="008E43A1" w:rsidRDefault="00D16C75">
      <w:pPr>
        <w:ind w:firstLine="284"/>
        <w:jc w:val="both"/>
        <w:rPr>
          <w:sz w:val="20"/>
          <w:szCs w:val="20"/>
        </w:rPr>
      </w:pPr>
      <w:r w:rsidRPr="008E43A1">
        <w:rPr>
          <w:sz w:val="20"/>
          <w:szCs w:val="20"/>
        </w:rPr>
        <w:t xml:space="preserve">1.2. </w:t>
      </w:r>
      <w:r w:rsidR="008E43A1">
        <w:rPr>
          <w:sz w:val="20"/>
          <w:szCs w:val="20"/>
        </w:rPr>
        <w:t>З</w:t>
      </w:r>
      <w:r w:rsidRPr="008E43A1">
        <w:rPr>
          <w:sz w:val="20"/>
          <w:szCs w:val="20"/>
        </w:rPr>
        <w:t xml:space="preserve">аказчик обязуется принять и оплатить </w:t>
      </w:r>
      <w:r w:rsidRPr="008E43A1">
        <w:rPr>
          <w:color w:val="000000"/>
          <w:sz w:val="20"/>
          <w:szCs w:val="20"/>
        </w:rPr>
        <w:t>оказанные Исполнителем услуги</w:t>
      </w:r>
      <w:r w:rsidRPr="008E43A1">
        <w:rPr>
          <w:sz w:val="20"/>
          <w:szCs w:val="20"/>
        </w:rPr>
        <w:t>.</w:t>
      </w:r>
    </w:p>
    <w:p w14:paraId="648BCAE9" w14:textId="197A3DD1" w:rsidR="00CC33E9" w:rsidRDefault="00D16C75">
      <w:pPr>
        <w:ind w:firstLine="283"/>
        <w:jc w:val="both"/>
        <w:rPr>
          <w:sz w:val="20"/>
          <w:szCs w:val="20"/>
        </w:rPr>
      </w:pPr>
      <w:r w:rsidRPr="008E43A1">
        <w:rPr>
          <w:sz w:val="20"/>
          <w:szCs w:val="20"/>
        </w:rPr>
        <w:t>1.3. Исполнитель оказывает Услуги в помещениях (пунктах питания), специально отведенных для этих целей и отвечающих требованиям государственных стандартов, действующим санитарным правилам и нормам для предприятий общественного питания, в соответствии с техническим заданием (Приложение № 1).</w:t>
      </w:r>
    </w:p>
    <w:p w14:paraId="01A2397F" w14:textId="343CDA72" w:rsidR="006A1A9D" w:rsidRPr="008E43A1" w:rsidRDefault="006A1A9D">
      <w:pPr>
        <w:ind w:firstLine="283"/>
        <w:jc w:val="both"/>
        <w:rPr>
          <w:sz w:val="20"/>
          <w:szCs w:val="20"/>
        </w:rPr>
      </w:pPr>
      <w:r>
        <w:rPr>
          <w:sz w:val="20"/>
          <w:szCs w:val="20"/>
        </w:rPr>
        <w:t xml:space="preserve">1.4. Период оказания услуги: с момента заключения настоящего контракта по 10.08.2026 года ежедневно согласно </w:t>
      </w:r>
      <w:r>
        <w:rPr>
          <w:bCs/>
          <w:color w:val="000000"/>
          <w:sz w:val="20"/>
          <w:szCs w:val="20"/>
        </w:rPr>
        <w:t>заявкам на выдачу</w:t>
      </w:r>
      <w:r w:rsidRPr="008E43A1">
        <w:rPr>
          <w:bCs/>
          <w:color w:val="000000"/>
          <w:sz w:val="20"/>
          <w:szCs w:val="20"/>
        </w:rPr>
        <w:t xml:space="preserve"> магнит</w:t>
      </w:r>
      <w:r>
        <w:rPr>
          <w:bCs/>
          <w:color w:val="000000"/>
          <w:sz w:val="20"/>
          <w:szCs w:val="20"/>
        </w:rPr>
        <w:t>ных</w:t>
      </w:r>
      <w:r w:rsidRPr="008E43A1">
        <w:rPr>
          <w:bCs/>
          <w:color w:val="000000"/>
          <w:sz w:val="20"/>
          <w:szCs w:val="20"/>
        </w:rPr>
        <w:t xml:space="preserve"> карт</w:t>
      </w:r>
      <w:r>
        <w:rPr>
          <w:bCs/>
          <w:color w:val="000000"/>
          <w:sz w:val="20"/>
          <w:szCs w:val="20"/>
        </w:rPr>
        <w:t xml:space="preserve"> работникам Заказчика.</w:t>
      </w:r>
    </w:p>
    <w:p w14:paraId="61F43D1C" w14:textId="77777777" w:rsidR="00CC33E9" w:rsidRPr="008E43A1" w:rsidRDefault="00CC33E9">
      <w:pPr>
        <w:widowControl w:val="0"/>
        <w:tabs>
          <w:tab w:val="left" w:pos="227"/>
        </w:tabs>
        <w:ind w:firstLine="567"/>
        <w:contextualSpacing/>
        <w:jc w:val="both"/>
        <w:textAlignment w:val="baseline"/>
        <w:rPr>
          <w:color w:val="000000"/>
          <w:sz w:val="20"/>
          <w:szCs w:val="20"/>
        </w:rPr>
      </w:pPr>
    </w:p>
    <w:p w14:paraId="71D94DA9" w14:textId="77777777" w:rsidR="00CC33E9" w:rsidRPr="008E43A1" w:rsidRDefault="00D16C75">
      <w:pPr>
        <w:ind w:left="283" w:firstLine="720"/>
        <w:jc w:val="center"/>
        <w:rPr>
          <w:b/>
          <w:sz w:val="20"/>
          <w:szCs w:val="20"/>
        </w:rPr>
      </w:pPr>
      <w:r w:rsidRPr="008E43A1">
        <w:rPr>
          <w:b/>
          <w:sz w:val="20"/>
          <w:szCs w:val="20"/>
        </w:rPr>
        <w:t>2. ПРАВА И ОБЯЗАННОСТИ СТОРОН</w:t>
      </w:r>
    </w:p>
    <w:p w14:paraId="38853B37" w14:textId="7DF78E30" w:rsidR="00CC33E9" w:rsidRPr="008E43A1" w:rsidRDefault="00D16C75">
      <w:pPr>
        <w:ind w:firstLine="283"/>
        <w:jc w:val="both"/>
        <w:rPr>
          <w:b/>
          <w:sz w:val="20"/>
          <w:szCs w:val="20"/>
        </w:rPr>
      </w:pPr>
      <w:r w:rsidRPr="008E43A1">
        <w:rPr>
          <w:b/>
          <w:sz w:val="20"/>
          <w:szCs w:val="20"/>
        </w:rPr>
        <w:t>2.1.</w:t>
      </w:r>
      <w:r w:rsidR="00CB11F8" w:rsidRPr="008E43A1">
        <w:rPr>
          <w:b/>
          <w:sz w:val="20"/>
          <w:szCs w:val="20"/>
        </w:rPr>
        <w:t xml:space="preserve"> </w:t>
      </w:r>
      <w:r w:rsidRPr="008E43A1">
        <w:rPr>
          <w:b/>
          <w:sz w:val="20"/>
          <w:szCs w:val="20"/>
        </w:rPr>
        <w:t>Исполнитель обязан:</w:t>
      </w:r>
    </w:p>
    <w:p w14:paraId="6A3D7955" w14:textId="61B1ED83" w:rsidR="00CC33E9" w:rsidRPr="00C7672F" w:rsidRDefault="00D16C75" w:rsidP="00C7672F">
      <w:pPr>
        <w:ind w:firstLine="283"/>
        <w:jc w:val="both"/>
        <w:rPr>
          <w:bCs/>
          <w:sz w:val="20"/>
          <w:szCs w:val="20"/>
        </w:rPr>
      </w:pPr>
      <w:r w:rsidRPr="008E43A1">
        <w:rPr>
          <w:sz w:val="20"/>
          <w:szCs w:val="20"/>
        </w:rPr>
        <w:t xml:space="preserve">2.1.1. </w:t>
      </w:r>
      <w:r w:rsidR="00CB11F8" w:rsidRPr="008E43A1">
        <w:rPr>
          <w:sz w:val="20"/>
          <w:szCs w:val="20"/>
        </w:rPr>
        <w:t>Своевременно оказывать Заказчику Услуги в порядке и объемах, предусмотренных настоящим Контрактом</w:t>
      </w:r>
      <w:r w:rsidR="00711E40" w:rsidRPr="008E43A1">
        <w:rPr>
          <w:sz w:val="20"/>
          <w:szCs w:val="20"/>
        </w:rPr>
        <w:t xml:space="preserve"> и приложениями к нему, о</w:t>
      </w:r>
      <w:r w:rsidRPr="008E43A1">
        <w:rPr>
          <w:sz w:val="20"/>
          <w:szCs w:val="20"/>
        </w:rPr>
        <w:t>беспечи</w:t>
      </w:r>
      <w:r w:rsidR="00711E40" w:rsidRPr="008E43A1">
        <w:rPr>
          <w:sz w:val="20"/>
          <w:szCs w:val="20"/>
        </w:rPr>
        <w:t>ват</w:t>
      </w:r>
      <w:r w:rsidRPr="008E43A1">
        <w:rPr>
          <w:sz w:val="20"/>
          <w:szCs w:val="20"/>
        </w:rPr>
        <w:t>ь оказание услуг в соответствии с норм</w:t>
      </w:r>
      <w:r w:rsidR="00C7672F">
        <w:rPr>
          <w:sz w:val="20"/>
          <w:szCs w:val="20"/>
        </w:rPr>
        <w:t>ами</w:t>
      </w:r>
      <w:r w:rsidRPr="008E43A1">
        <w:rPr>
          <w:sz w:val="20"/>
          <w:szCs w:val="20"/>
        </w:rPr>
        <w:t xml:space="preserve"> суточного довольствия, утвержденн</w:t>
      </w:r>
      <w:r w:rsidR="00C7672F">
        <w:rPr>
          <w:sz w:val="20"/>
          <w:szCs w:val="20"/>
        </w:rPr>
        <w:t>ыми</w:t>
      </w:r>
      <w:r w:rsidRPr="008E43A1">
        <w:rPr>
          <w:sz w:val="20"/>
          <w:szCs w:val="20"/>
        </w:rPr>
        <w:t xml:space="preserve"> </w:t>
      </w:r>
      <w:r w:rsidR="00C7672F">
        <w:rPr>
          <w:bCs/>
          <w:sz w:val="20"/>
          <w:szCs w:val="20"/>
        </w:rPr>
        <w:t>Приказом</w:t>
      </w:r>
      <w:r w:rsidR="00C7672F" w:rsidRPr="00E170B4">
        <w:rPr>
          <w:bCs/>
          <w:sz w:val="20"/>
          <w:szCs w:val="20"/>
        </w:rPr>
        <w:t xml:space="preserve"> МЧС России</w:t>
      </w:r>
      <w:r w:rsidR="00C7672F">
        <w:rPr>
          <w:bCs/>
          <w:sz w:val="20"/>
          <w:szCs w:val="20"/>
        </w:rPr>
        <w:t xml:space="preserve"> </w:t>
      </w:r>
      <w:r w:rsidR="00C7672F" w:rsidRPr="008862F4">
        <w:rPr>
          <w:bCs/>
          <w:sz w:val="20"/>
          <w:szCs w:val="20"/>
        </w:rPr>
        <w:t>от 3 марта 2026 г. N 143</w:t>
      </w:r>
      <w:r w:rsidR="00C7672F">
        <w:rPr>
          <w:bCs/>
          <w:sz w:val="20"/>
          <w:szCs w:val="20"/>
        </w:rPr>
        <w:t>, п</w:t>
      </w:r>
      <w:r w:rsidR="00C7672F" w:rsidRPr="00C7672F">
        <w:rPr>
          <w:bCs/>
          <w:sz w:val="20"/>
          <w:szCs w:val="20"/>
        </w:rPr>
        <w:t>остановление</w:t>
      </w:r>
      <w:r w:rsidR="00C7672F">
        <w:rPr>
          <w:bCs/>
          <w:sz w:val="20"/>
          <w:szCs w:val="20"/>
        </w:rPr>
        <w:t>м</w:t>
      </w:r>
      <w:r w:rsidR="00C7672F" w:rsidRPr="00C7672F">
        <w:rPr>
          <w:bCs/>
          <w:sz w:val="20"/>
          <w:szCs w:val="20"/>
        </w:rPr>
        <w:t xml:space="preserve"> </w:t>
      </w:r>
      <w:r w:rsidR="00C7672F">
        <w:rPr>
          <w:bCs/>
          <w:sz w:val="20"/>
          <w:szCs w:val="20"/>
        </w:rPr>
        <w:t>П</w:t>
      </w:r>
      <w:r w:rsidR="00C7672F" w:rsidRPr="00C7672F">
        <w:rPr>
          <w:bCs/>
          <w:sz w:val="20"/>
          <w:szCs w:val="20"/>
        </w:rPr>
        <w:t>равительства РФ от 29 декабря 2007 г. N 946 "О продовольственном обеспечении военнослужащих и некоторых других категорий лиц, а также об обеспечении кормами (продуктами) штатных животных воинских частей и организаций в мирное время"</w:t>
      </w:r>
      <w:r w:rsidR="00C7672F">
        <w:rPr>
          <w:bCs/>
          <w:sz w:val="20"/>
          <w:szCs w:val="20"/>
        </w:rPr>
        <w:t>, п</w:t>
      </w:r>
      <w:r w:rsidR="00C7672F" w:rsidRPr="005D7F2F">
        <w:rPr>
          <w:bCs/>
          <w:sz w:val="20"/>
          <w:szCs w:val="20"/>
        </w:rPr>
        <w:t>остановление</w:t>
      </w:r>
      <w:r w:rsidR="00C7672F">
        <w:rPr>
          <w:bCs/>
          <w:sz w:val="20"/>
          <w:szCs w:val="20"/>
        </w:rPr>
        <w:t>м</w:t>
      </w:r>
      <w:r w:rsidR="00C7672F" w:rsidRPr="005D7F2F">
        <w:rPr>
          <w:bCs/>
          <w:sz w:val="20"/>
          <w:szCs w:val="20"/>
        </w:rPr>
        <w:t xml:space="preserve"> Правительства</w:t>
      </w:r>
      <w:r w:rsidR="00C7672F">
        <w:rPr>
          <w:bCs/>
          <w:sz w:val="20"/>
          <w:szCs w:val="20"/>
        </w:rPr>
        <w:t xml:space="preserve"> </w:t>
      </w:r>
      <w:r w:rsidR="00C7672F" w:rsidRPr="00C7672F">
        <w:rPr>
          <w:bCs/>
          <w:sz w:val="20"/>
          <w:szCs w:val="20"/>
        </w:rPr>
        <w:t>РФ от 7 декабря 2001 г. N 861</w:t>
      </w:r>
      <w:r w:rsidR="00C7672F">
        <w:rPr>
          <w:bCs/>
          <w:sz w:val="20"/>
          <w:szCs w:val="20"/>
        </w:rPr>
        <w:t xml:space="preserve"> </w:t>
      </w:r>
      <w:r w:rsidR="00C7672F" w:rsidRPr="00C7672F">
        <w:rPr>
          <w:sz w:val="20"/>
          <w:szCs w:val="20"/>
        </w:rPr>
        <w:t>(</w:t>
      </w:r>
      <w:r w:rsidRPr="00C7672F">
        <w:rPr>
          <w:sz w:val="20"/>
          <w:szCs w:val="20"/>
        </w:rPr>
        <w:t>Приложение №</w:t>
      </w:r>
      <w:r w:rsidR="00C7672F" w:rsidRPr="00C7672F">
        <w:rPr>
          <w:sz w:val="20"/>
          <w:szCs w:val="20"/>
        </w:rPr>
        <w:t>6</w:t>
      </w:r>
      <w:r w:rsidRPr="00C7672F">
        <w:rPr>
          <w:sz w:val="20"/>
          <w:szCs w:val="20"/>
        </w:rPr>
        <w:t xml:space="preserve"> к </w:t>
      </w:r>
      <w:r w:rsidR="008A48E6" w:rsidRPr="00C7672F">
        <w:rPr>
          <w:sz w:val="20"/>
          <w:szCs w:val="20"/>
        </w:rPr>
        <w:t>К</w:t>
      </w:r>
      <w:r w:rsidRPr="00C7672F">
        <w:rPr>
          <w:sz w:val="20"/>
          <w:szCs w:val="20"/>
        </w:rPr>
        <w:t>онтракту) с учетом</w:t>
      </w:r>
      <w:r w:rsidRPr="008E43A1">
        <w:rPr>
          <w:sz w:val="20"/>
          <w:szCs w:val="20"/>
        </w:rPr>
        <w:t xml:space="preserve"> увара в утвержденных нормах.</w:t>
      </w:r>
    </w:p>
    <w:p w14:paraId="53648F3D" w14:textId="77777777" w:rsidR="00CC33E9" w:rsidRPr="008E43A1" w:rsidRDefault="00D16C75">
      <w:pPr>
        <w:ind w:firstLine="283"/>
        <w:jc w:val="both"/>
        <w:rPr>
          <w:sz w:val="20"/>
          <w:szCs w:val="20"/>
        </w:rPr>
      </w:pPr>
      <w:r w:rsidRPr="008E43A1">
        <w:rPr>
          <w:sz w:val="20"/>
          <w:szCs w:val="20"/>
        </w:rPr>
        <w:t>2.1.2. Обеспечить технологический процесс приготовления пищи на своем оборудовании.</w:t>
      </w:r>
    </w:p>
    <w:p w14:paraId="20228935" w14:textId="4FB00351" w:rsidR="00CC33E9" w:rsidRPr="008E43A1" w:rsidRDefault="00D16C75" w:rsidP="00FA1696">
      <w:pPr>
        <w:ind w:firstLine="283"/>
        <w:jc w:val="both"/>
        <w:rPr>
          <w:sz w:val="20"/>
          <w:szCs w:val="20"/>
        </w:rPr>
      </w:pPr>
      <w:r w:rsidRPr="008E43A1">
        <w:rPr>
          <w:sz w:val="20"/>
          <w:szCs w:val="20"/>
        </w:rPr>
        <w:t xml:space="preserve">2.1.3. </w:t>
      </w:r>
      <w:r w:rsidR="00711E40" w:rsidRPr="008E43A1">
        <w:rPr>
          <w:sz w:val="20"/>
          <w:szCs w:val="20"/>
        </w:rPr>
        <w:t>Организовать и о</w:t>
      </w:r>
      <w:r w:rsidRPr="008E43A1">
        <w:rPr>
          <w:sz w:val="20"/>
          <w:szCs w:val="20"/>
        </w:rPr>
        <w:t xml:space="preserve">беспечить </w:t>
      </w:r>
      <w:r w:rsidR="004C4FF9" w:rsidRPr="008E43A1">
        <w:rPr>
          <w:sz w:val="20"/>
          <w:szCs w:val="20"/>
        </w:rPr>
        <w:t>организацию горячего (</w:t>
      </w:r>
      <w:r w:rsidRPr="008E43A1">
        <w:rPr>
          <w:sz w:val="20"/>
          <w:szCs w:val="20"/>
        </w:rPr>
        <w:t>поставку</w:t>
      </w:r>
      <w:r w:rsidR="004C4FF9" w:rsidRPr="008E43A1">
        <w:rPr>
          <w:sz w:val="20"/>
          <w:szCs w:val="20"/>
        </w:rPr>
        <w:t>)</w:t>
      </w:r>
      <w:r w:rsidRPr="008E43A1">
        <w:rPr>
          <w:sz w:val="20"/>
          <w:szCs w:val="20"/>
        </w:rPr>
        <w:t xml:space="preserve"> питания в соответствии с требованиями, установленными действующими государственными стандартами и технологическими нормативами, техническими условиями, действующими правилами и нормами, пожарной безопасности и </w:t>
      </w:r>
      <w:r w:rsidR="00711E40" w:rsidRPr="008E43A1">
        <w:rPr>
          <w:sz w:val="20"/>
          <w:szCs w:val="20"/>
        </w:rPr>
        <w:t>производственной санитарии, согласно требованиям,</w:t>
      </w:r>
      <w:r w:rsidRPr="008E43A1">
        <w:rPr>
          <w:sz w:val="20"/>
          <w:szCs w:val="20"/>
        </w:rPr>
        <w:t xml:space="preserve"> СанПиН, нормативными требованиями охраны труда и другими правилами и нормативными документами, предъявляемыми к организации общественного питания.</w:t>
      </w:r>
    </w:p>
    <w:p w14:paraId="67F66FB9" w14:textId="6C1EE3F9" w:rsidR="00CC33E9" w:rsidRPr="008E43A1" w:rsidRDefault="00D16C75">
      <w:pPr>
        <w:ind w:firstLine="284"/>
        <w:jc w:val="both"/>
        <w:rPr>
          <w:sz w:val="20"/>
          <w:szCs w:val="20"/>
        </w:rPr>
      </w:pPr>
      <w:r w:rsidRPr="008E43A1">
        <w:rPr>
          <w:sz w:val="20"/>
          <w:szCs w:val="20"/>
        </w:rPr>
        <w:t>2.1.</w:t>
      </w:r>
      <w:r w:rsidR="00FA1696">
        <w:rPr>
          <w:sz w:val="20"/>
          <w:szCs w:val="20"/>
        </w:rPr>
        <w:t>4</w:t>
      </w:r>
      <w:r w:rsidRPr="008E43A1">
        <w:rPr>
          <w:sz w:val="20"/>
          <w:szCs w:val="20"/>
        </w:rPr>
        <w:t xml:space="preserve">. В рамках обеспечения питания по настоящему </w:t>
      </w:r>
      <w:r w:rsidR="00711E40" w:rsidRPr="008E43A1">
        <w:rPr>
          <w:sz w:val="20"/>
          <w:szCs w:val="20"/>
        </w:rPr>
        <w:t>К</w:t>
      </w:r>
      <w:r w:rsidRPr="008E43A1">
        <w:rPr>
          <w:sz w:val="20"/>
          <w:szCs w:val="20"/>
        </w:rPr>
        <w:t>онтракту приобретать продукты питания для приготовления пищи, отвечающие требованиям ГОСТов, ТУ, подтвержденные сертификатами или декларациями соответствия, в случаях, предусмотренных законодательством, качественными удостоверениями, ветеринарными свидетельствами.</w:t>
      </w:r>
    </w:p>
    <w:p w14:paraId="7428F242" w14:textId="7FC616EF" w:rsidR="00CC33E9" w:rsidRPr="008E43A1" w:rsidRDefault="00D16C75">
      <w:pPr>
        <w:ind w:firstLine="284"/>
        <w:jc w:val="both"/>
        <w:rPr>
          <w:sz w:val="20"/>
          <w:szCs w:val="20"/>
        </w:rPr>
      </w:pPr>
      <w:r w:rsidRPr="008E43A1">
        <w:rPr>
          <w:sz w:val="20"/>
          <w:szCs w:val="20"/>
        </w:rPr>
        <w:t>2.1.</w:t>
      </w:r>
      <w:r w:rsidR="00FA1696">
        <w:rPr>
          <w:sz w:val="20"/>
          <w:szCs w:val="20"/>
        </w:rPr>
        <w:t>5</w:t>
      </w:r>
      <w:r w:rsidRPr="008E43A1">
        <w:rPr>
          <w:sz w:val="20"/>
          <w:szCs w:val="20"/>
        </w:rPr>
        <w:t xml:space="preserve">. Безвозмездно устранять по требованию Заказчика все выявленные недостатки, если в процессе оказания услуг Исполнитель допустил отступление от условий </w:t>
      </w:r>
      <w:r w:rsidR="00711E40" w:rsidRPr="008E43A1">
        <w:rPr>
          <w:sz w:val="20"/>
          <w:szCs w:val="20"/>
        </w:rPr>
        <w:t>К</w:t>
      </w:r>
      <w:r w:rsidRPr="008E43A1">
        <w:rPr>
          <w:sz w:val="20"/>
          <w:szCs w:val="20"/>
        </w:rPr>
        <w:t>онтракта, ухудшившее их качество.</w:t>
      </w:r>
    </w:p>
    <w:p w14:paraId="61E2B6F3" w14:textId="37DF76E8" w:rsidR="00CC33E9" w:rsidRPr="008E43A1" w:rsidRDefault="00D16C75">
      <w:pPr>
        <w:ind w:firstLine="284"/>
        <w:jc w:val="both"/>
        <w:rPr>
          <w:sz w:val="20"/>
          <w:szCs w:val="20"/>
        </w:rPr>
      </w:pPr>
      <w:r w:rsidRPr="008E43A1">
        <w:rPr>
          <w:sz w:val="20"/>
          <w:szCs w:val="20"/>
        </w:rPr>
        <w:t>2.1.</w:t>
      </w:r>
      <w:r w:rsidR="00FA1696">
        <w:rPr>
          <w:sz w:val="20"/>
          <w:szCs w:val="20"/>
        </w:rPr>
        <w:t>6</w:t>
      </w:r>
      <w:r w:rsidRPr="008E43A1">
        <w:rPr>
          <w:sz w:val="20"/>
          <w:szCs w:val="20"/>
        </w:rPr>
        <w:t>. Представить Заказчику сведения</w:t>
      </w:r>
      <w:r w:rsidR="001F372B" w:rsidRPr="008E43A1">
        <w:rPr>
          <w:sz w:val="20"/>
          <w:szCs w:val="20"/>
        </w:rPr>
        <w:t xml:space="preserve"> о временном приостановлении оказания услуг (для проведения плановых санитарных дней, ремонта и в других случаях),</w:t>
      </w:r>
      <w:r w:rsidRPr="008E43A1">
        <w:rPr>
          <w:sz w:val="20"/>
          <w:szCs w:val="20"/>
        </w:rPr>
        <w:t xml:space="preserve"> об изменении своего фактического местонахождения в срок не позднее 3 (трех) рабочих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контракте.</w:t>
      </w:r>
    </w:p>
    <w:p w14:paraId="5191748C" w14:textId="70DEF1DC" w:rsidR="00CC33E9" w:rsidRPr="008E43A1" w:rsidRDefault="00A74A1B">
      <w:pPr>
        <w:tabs>
          <w:tab w:val="left" w:pos="1584"/>
        </w:tabs>
        <w:jc w:val="both"/>
        <w:rPr>
          <w:sz w:val="20"/>
          <w:szCs w:val="20"/>
        </w:rPr>
      </w:pPr>
      <w:r>
        <w:rPr>
          <w:sz w:val="20"/>
          <w:szCs w:val="20"/>
        </w:rPr>
        <w:t xml:space="preserve">     </w:t>
      </w:r>
      <w:r w:rsidR="00D16C75" w:rsidRPr="008E43A1">
        <w:rPr>
          <w:sz w:val="20"/>
          <w:szCs w:val="20"/>
        </w:rPr>
        <w:t>2.1.</w:t>
      </w:r>
      <w:r w:rsidR="00FA1696">
        <w:rPr>
          <w:sz w:val="20"/>
          <w:szCs w:val="20"/>
        </w:rPr>
        <w:t>7</w:t>
      </w:r>
      <w:r w:rsidR="00D16C75" w:rsidRPr="008E43A1">
        <w:rPr>
          <w:sz w:val="20"/>
          <w:szCs w:val="20"/>
        </w:rPr>
        <w:t>. Уведомить Заказчика об изменении адреса и/или банковских реквизитов в течение 3 (трех) рабочих дней со дня внесения таких изменений.</w:t>
      </w:r>
    </w:p>
    <w:p w14:paraId="54310AC1" w14:textId="52733B0B" w:rsidR="00FC422E" w:rsidRPr="008E43A1" w:rsidRDefault="00A74A1B" w:rsidP="001F372B">
      <w:pPr>
        <w:shd w:val="clear" w:color="auto" w:fill="FFFFFF"/>
        <w:tabs>
          <w:tab w:val="left" w:pos="1013"/>
        </w:tabs>
        <w:ind w:left="10"/>
        <w:jc w:val="both"/>
        <w:rPr>
          <w:bCs/>
          <w:color w:val="000000"/>
          <w:sz w:val="20"/>
          <w:szCs w:val="20"/>
        </w:rPr>
      </w:pPr>
      <w:r>
        <w:rPr>
          <w:color w:val="000000"/>
          <w:sz w:val="20"/>
          <w:szCs w:val="20"/>
        </w:rPr>
        <w:t xml:space="preserve">     </w:t>
      </w:r>
      <w:r w:rsidR="001F372B" w:rsidRPr="008E43A1">
        <w:rPr>
          <w:color w:val="000000"/>
          <w:sz w:val="20"/>
          <w:szCs w:val="20"/>
        </w:rPr>
        <w:t>2.1.</w:t>
      </w:r>
      <w:r w:rsidR="00FA1696">
        <w:rPr>
          <w:color w:val="000000"/>
          <w:sz w:val="20"/>
          <w:szCs w:val="20"/>
        </w:rPr>
        <w:t>8</w:t>
      </w:r>
      <w:r w:rsidR="001F372B" w:rsidRPr="008E43A1">
        <w:rPr>
          <w:color w:val="000000"/>
          <w:sz w:val="20"/>
          <w:szCs w:val="20"/>
        </w:rPr>
        <w:t xml:space="preserve">. </w:t>
      </w:r>
      <w:r w:rsidR="00271F2E">
        <w:rPr>
          <w:color w:val="000000"/>
          <w:sz w:val="20"/>
          <w:szCs w:val="20"/>
        </w:rPr>
        <w:t xml:space="preserve">Организация питания осуществляется </w:t>
      </w:r>
      <w:r w:rsidR="001F372B" w:rsidRPr="008E43A1">
        <w:rPr>
          <w:bCs/>
          <w:color w:val="000000"/>
          <w:sz w:val="20"/>
          <w:szCs w:val="20"/>
        </w:rPr>
        <w:t xml:space="preserve">по </w:t>
      </w:r>
      <w:r w:rsidR="00FC422E" w:rsidRPr="008E43A1">
        <w:rPr>
          <w:bCs/>
          <w:color w:val="000000"/>
          <w:sz w:val="20"/>
          <w:szCs w:val="20"/>
        </w:rPr>
        <w:t>магнитим</w:t>
      </w:r>
      <w:r w:rsidR="001F372B" w:rsidRPr="008E43A1">
        <w:rPr>
          <w:bCs/>
          <w:color w:val="000000"/>
          <w:sz w:val="20"/>
          <w:szCs w:val="20"/>
        </w:rPr>
        <w:t xml:space="preserve"> картам</w:t>
      </w:r>
      <w:r w:rsidR="00FC422E" w:rsidRPr="008E43A1">
        <w:rPr>
          <w:bCs/>
          <w:color w:val="000000"/>
          <w:sz w:val="20"/>
          <w:szCs w:val="20"/>
        </w:rPr>
        <w:t>:</w:t>
      </w:r>
    </w:p>
    <w:p w14:paraId="78767D87" w14:textId="6E558B3E" w:rsidR="001F372B" w:rsidRPr="008E43A1" w:rsidRDefault="00FC422E" w:rsidP="001F372B">
      <w:pPr>
        <w:shd w:val="clear" w:color="auto" w:fill="FFFFFF"/>
        <w:tabs>
          <w:tab w:val="left" w:pos="1013"/>
        </w:tabs>
        <w:ind w:left="10"/>
        <w:jc w:val="both"/>
        <w:rPr>
          <w:color w:val="000000"/>
          <w:sz w:val="20"/>
          <w:szCs w:val="20"/>
        </w:rPr>
      </w:pPr>
      <w:r w:rsidRPr="008E43A1">
        <w:rPr>
          <w:bCs/>
          <w:color w:val="000000"/>
          <w:sz w:val="20"/>
          <w:szCs w:val="20"/>
        </w:rPr>
        <w:tab/>
        <w:t>2.1.</w:t>
      </w:r>
      <w:r w:rsidR="00FA1696">
        <w:rPr>
          <w:bCs/>
          <w:color w:val="000000"/>
          <w:sz w:val="20"/>
          <w:szCs w:val="20"/>
        </w:rPr>
        <w:t>8</w:t>
      </w:r>
      <w:r w:rsidRPr="008E43A1">
        <w:rPr>
          <w:bCs/>
          <w:color w:val="000000"/>
          <w:sz w:val="20"/>
          <w:szCs w:val="20"/>
        </w:rPr>
        <w:t>.1</w:t>
      </w:r>
      <w:r w:rsidR="00271F2E">
        <w:rPr>
          <w:bCs/>
          <w:color w:val="000000"/>
          <w:sz w:val="20"/>
          <w:szCs w:val="20"/>
        </w:rPr>
        <w:t>. Исполнитель</w:t>
      </w:r>
      <w:r w:rsidRPr="008E43A1">
        <w:rPr>
          <w:bCs/>
          <w:color w:val="000000"/>
          <w:sz w:val="20"/>
          <w:szCs w:val="20"/>
        </w:rPr>
        <w:t xml:space="preserve"> о</w:t>
      </w:r>
      <w:r w:rsidR="001F372B" w:rsidRPr="008E43A1">
        <w:rPr>
          <w:color w:val="000000"/>
          <w:sz w:val="20"/>
          <w:szCs w:val="20"/>
        </w:rPr>
        <w:t>казыва</w:t>
      </w:r>
      <w:r w:rsidR="00271F2E">
        <w:rPr>
          <w:color w:val="000000"/>
          <w:sz w:val="20"/>
          <w:szCs w:val="20"/>
        </w:rPr>
        <w:t>ет</w:t>
      </w:r>
      <w:r w:rsidR="001F372B" w:rsidRPr="008E43A1">
        <w:rPr>
          <w:color w:val="000000"/>
          <w:sz w:val="20"/>
          <w:szCs w:val="20"/>
        </w:rPr>
        <w:t xml:space="preserve"> услугу </w:t>
      </w:r>
      <w:r w:rsidR="006A1A9D">
        <w:rPr>
          <w:color w:val="000000"/>
          <w:sz w:val="20"/>
          <w:szCs w:val="20"/>
        </w:rPr>
        <w:t>работникам</w:t>
      </w:r>
      <w:r w:rsidR="001F372B" w:rsidRPr="008E43A1">
        <w:rPr>
          <w:color w:val="000000"/>
          <w:sz w:val="20"/>
          <w:szCs w:val="20"/>
        </w:rPr>
        <w:t xml:space="preserve"> </w:t>
      </w:r>
      <w:r w:rsidR="001F372B" w:rsidRPr="008E43A1">
        <w:rPr>
          <w:bCs/>
          <w:color w:val="000000"/>
          <w:sz w:val="20"/>
          <w:szCs w:val="20"/>
        </w:rPr>
        <w:t xml:space="preserve">Заказчика, </w:t>
      </w:r>
      <w:r w:rsidR="001F372B" w:rsidRPr="008E43A1">
        <w:rPr>
          <w:color w:val="000000"/>
          <w:sz w:val="20"/>
          <w:szCs w:val="20"/>
        </w:rPr>
        <w:t>предъявившему магнитную карту лично.</w:t>
      </w:r>
      <w:r w:rsidR="001F372B" w:rsidRPr="008E43A1">
        <w:rPr>
          <w:sz w:val="20"/>
          <w:szCs w:val="20"/>
        </w:rPr>
        <w:t xml:space="preserve"> </w:t>
      </w:r>
      <w:r w:rsidR="001F372B" w:rsidRPr="008E43A1">
        <w:rPr>
          <w:color w:val="000000"/>
          <w:sz w:val="20"/>
          <w:szCs w:val="20"/>
        </w:rPr>
        <w:t>Заказчик может приобретать то</w:t>
      </w:r>
      <w:r w:rsidRPr="008E43A1">
        <w:rPr>
          <w:color w:val="000000"/>
          <w:sz w:val="20"/>
          <w:szCs w:val="20"/>
        </w:rPr>
        <w:t xml:space="preserve">вары и услуги, указанные в контракте </w:t>
      </w:r>
      <w:r w:rsidR="001F372B" w:rsidRPr="008E43A1">
        <w:rPr>
          <w:color w:val="000000"/>
          <w:sz w:val="20"/>
          <w:szCs w:val="20"/>
        </w:rPr>
        <w:t>как по магнитным картам, выданным Исполнителем, так и при авторизации с использованием магнитных карт/проп</w:t>
      </w:r>
      <w:r w:rsidRPr="008E43A1">
        <w:rPr>
          <w:color w:val="000000"/>
          <w:sz w:val="20"/>
          <w:szCs w:val="20"/>
        </w:rPr>
        <w:t xml:space="preserve">усков, выданных </w:t>
      </w:r>
      <w:r w:rsidR="00874B9D" w:rsidRPr="008E43A1">
        <w:rPr>
          <w:color w:val="000000"/>
          <w:sz w:val="20"/>
          <w:szCs w:val="20"/>
        </w:rPr>
        <w:t>ОАО «Ямал СПГ»</w:t>
      </w:r>
      <w:r w:rsidRPr="008E43A1">
        <w:rPr>
          <w:color w:val="000000"/>
          <w:sz w:val="20"/>
          <w:szCs w:val="20"/>
        </w:rPr>
        <w:t>;</w:t>
      </w:r>
    </w:p>
    <w:p w14:paraId="74BAA810" w14:textId="3CF2EE51" w:rsidR="00FC422E" w:rsidRPr="008E43A1" w:rsidRDefault="00FC422E" w:rsidP="00FC422E">
      <w:pPr>
        <w:shd w:val="clear" w:color="auto" w:fill="FFFFFF"/>
        <w:tabs>
          <w:tab w:val="left" w:pos="946"/>
          <w:tab w:val="left" w:pos="1134"/>
        </w:tabs>
        <w:ind w:firstLine="426"/>
        <w:jc w:val="both"/>
        <w:rPr>
          <w:color w:val="000000"/>
          <w:sz w:val="20"/>
          <w:szCs w:val="20"/>
        </w:rPr>
      </w:pPr>
      <w:r w:rsidRPr="008E43A1">
        <w:rPr>
          <w:color w:val="000000"/>
          <w:sz w:val="20"/>
          <w:szCs w:val="20"/>
        </w:rPr>
        <w:tab/>
        <w:t>2.1.</w:t>
      </w:r>
      <w:r w:rsidR="00FA1696">
        <w:rPr>
          <w:color w:val="000000"/>
          <w:sz w:val="20"/>
          <w:szCs w:val="20"/>
        </w:rPr>
        <w:t>8</w:t>
      </w:r>
      <w:r w:rsidRPr="008E43A1">
        <w:rPr>
          <w:color w:val="000000"/>
          <w:sz w:val="20"/>
          <w:szCs w:val="20"/>
        </w:rPr>
        <w:t xml:space="preserve">.2. </w:t>
      </w:r>
      <w:r w:rsidR="00271F2E">
        <w:rPr>
          <w:color w:val="000000"/>
          <w:sz w:val="20"/>
          <w:szCs w:val="20"/>
        </w:rPr>
        <w:t>И</w:t>
      </w:r>
      <w:r w:rsidRPr="008E43A1">
        <w:rPr>
          <w:rFonts w:eastAsia="Calibri"/>
          <w:sz w:val="20"/>
          <w:szCs w:val="20"/>
          <w:lang w:eastAsia="en-US"/>
        </w:rPr>
        <w:t xml:space="preserve">сполнитель обязан прекратить оказание услуг </w:t>
      </w:r>
      <w:r w:rsidR="006A1A9D">
        <w:rPr>
          <w:rFonts w:eastAsia="Calibri"/>
          <w:sz w:val="20"/>
          <w:szCs w:val="20"/>
          <w:lang w:eastAsia="en-US"/>
        </w:rPr>
        <w:t>работникам</w:t>
      </w:r>
      <w:r w:rsidRPr="008E43A1">
        <w:rPr>
          <w:rFonts w:eastAsia="Calibri"/>
          <w:sz w:val="20"/>
          <w:szCs w:val="20"/>
          <w:lang w:eastAsia="en-US"/>
        </w:rPr>
        <w:t xml:space="preserve"> Заказчика, в течение 3 (трех) рабочих дней после направления Исполнителю письма по эл. адресу, указанному в </w:t>
      </w:r>
      <w:r w:rsidR="00EB6AE4">
        <w:rPr>
          <w:rFonts w:eastAsia="Calibri"/>
          <w:sz w:val="20"/>
          <w:szCs w:val="20"/>
          <w:lang w:eastAsia="en-US"/>
        </w:rPr>
        <w:t xml:space="preserve">п. 11.4. </w:t>
      </w:r>
      <w:r w:rsidR="00271F2E">
        <w:rPr>
          <w:rFonts w:eastAsia="Calibri"/>
          <w:sz w:val="20"/>
          <w:szCs w:val="20"/>
          <w:lang w:eastAsia="en-US"/>
        </w:rPr>
        <w:t xml:space="preserve"> настоящего </w:t>
      </w:r>
      <w:r w:rsidRPr="008E43A1">
        <w:rPr>
          <w:rFonts w:eastAsia="Calibri"/>
          <w:sz w:val="20"/>
          <w:szCs w:val="20"/>
          <w:lang w:eastAsia="en-US"/>
        </w:rPr>
        <w:t>контракта, с просьбой заблокировать карты. В случае не предоставления в срок Исполнителю информации о блокировке карты, Заказчик обязан возместить расходы, связанные с использованием данной магнитной карты</w:t>
      </w:r>
      <w:r w:rsidRPr="008E43A1">
        <w:rPr>
          <w:color w:val="000000"/>
          <w:sz w:val="20"/>
          <w:szCs w:val="20"/>
        </w:rPr>
        <w:t>;</w:t>
      </w:r>
    </w:p>
    <w:p w14:paraId="37CE701D" w14:textId="6EA2196F" w:rsidR="00FC422E" w:rsidRPr="00A20EC0" w:rsidRDefault="00FC422E" w:rsidP="00FC422E">
      <w:pPr>
        <w:shd w:val="clear" w:color="auto" w:fill="FFFFFF"/>
        <w:tabs>
          <w:tab w:val="left" w:pos="946"/>
          <w:tab w:val="left" w:pos="1134"/>
        </w:tabs>
        <w:ind w:firstLine="426"/>
        <w:jc w:val="both"/>
        <w:rPr>
          <w:color w:val="000000"/>
          <w:sz w:val="20"/>
          <w:szCs w:val="20"/>
        </w:rPr>
      </w:pPr>
      <w:r w:rsidRPr="008E43A1">
        <w:rPr>
          <w:color w:val="000000"/>
          <w:sz w:val="20"/>
          <w:szCs w:val="20"/>
        </w:rPr>
        <w:lastRenderedPageBreak/>
        <w:tab/>
        <w:t>2.1.</w:t>
      </w:r>
      <w:r w:rsidR="00FA1696">
        <w:rPr>
          <w:color w:val="000000"/>
          <w:sz w:val="20"/>
          <w:szCs w:val="20"/>
        </w:rPr>
        <w:t>8</w:t>
      </w:r>
      <w:r w:rsidRPr="008E43A1">
        <w:rPr>
          <w:color w:val="000000"/>
          <w:sz w:val="20"/>
          <w:szCs w:val="20"/>
        </w:rPr>
        <w:t>.3. в течение 3 (трех) дней с момента получения заявки выдать магнитные карты Заказчику по акту приема-передачи.</w:t>
      </w:r>
      <w:r w:rsidRPr="008E43A1">
        <w:rPr>
          <w:sz w:val="20"/>
          <w:szCs w:val="20"/>
        </w:rPr>
        <w:t xml:space="preserve"> </w:t>
      </w:r>
      <w:r w:rsidRPr="00A20EC0">
        <w:rPr>
          <w:color w:val="000000"/>
          <w:sz w:val="20"/>
          <w:szCs w:val="20"/>
        </w:rPr>
        <w:t>Исполнитель дополнительно оказывает услугу сотруднику Заказчика по магнитным картам/</w:t>
      </w:r>
      <w:proofErr w:type="gramStart"/>
      <w:r w:rsidRPr="00A20EC0">
        <w:rPr>
          <w:color w:val="000000"/>
          <w:sz w:val="20"/>
          <w:szCs w:val="20"/>
        </w:rPr>
        <w:t>пропускам</w:t>
      </w:r>
      <w:r w:rsidR="00FA1696">
        <w:rPr>
          <w:color w:val="000000"/>
          <w:sz w:val="20"/>
          <w:szCs w:val="20"/>
        </w:rPr>
        <w:t xml:space="preserve">, </w:t>
      </w:r>
      <w:r w:rsidR="00FA1696" w:rsidRPr="00FA1696">
        <w:rPr>
          <w:color w:val="000000"/>
          <w:sz w:val="20"/>
          <w:szCs w:val="20"/>
        </w:rPr>
        <w:t> выданным</w:t>
      </w:r>
      <w:proofErr w:type="gramEnd"/>
      <w:r w:rsidR="00FA1696" w:rsidRPr="00FA1696">
        <w:rPr>
          <w:color w:val="000000"/>
          <w:sz w:val="20"/>
          <w:szCs w:val="20"/>
        </w:rPr>
        <w:t xml:space="preserve"> ОАО «Ямал СПГ»</w:t>
      </w:r>
      <w:r w:rsidR="004B6766" w:rsidRPr="00A20EC0">
        <w:rPr>
          <w:color w:val="000000"/>
          <w:sz w:val="20"/>
          <w:szCs w:val="20"/>
        </w:rPr>
        <w:t>.</w:t>
      </w:r>
    </w:p>
    <w:p w14:paraId="05AFDD95" w14:textId="0924C4F7" w:rsidR="00FC422E" w:rsidRPr="008E43A1" w:rsidRDefault="00FC422E" w:rsidP="00FC422E">
      <w:pPr>
        <w:shd w:val="clear" w:color="auto" w:fill="FFFFFF"/>
        <w:tabs>
          <w:tab w:val="left" w:pos="1032"/>
        </w:tabs>
        <w:jc w:val="both"/>
        <w:rPr>
          <w:color w:val="000000"/>
          <w:sz w:val="20"/>
          <w:szCs w:val="20"/>
        </w:rPr>
      </w:pPr>
      <w:r w:rsidRPr="00A20EC0">
        <w:rPr>
          <w:color w:val="000000"/>
          <w:sz w:val="20"/>
          <w:szCs w:val="20"/>
        </w:rPr>
        <w:tab/>
        <w:t>2.1.</w:t>
      </w:r>
      <w:r w:rsidR="00FA1696">
        <w:rPr>
          <w:color w:val="000000"/>
          <w:sz w:val="20"/>
          <w:szCs w:val="20"/>
        </w:rPr>
        <w:t>8</w:t>
      </w:r>
      <w:r w:rsidRPr="00A20EC0">
        <w:rPr>
          <w:color w:val="000000"/>
          <w:sz w:val="20"/>
          <w:szCs w:val="20"/>
        </w:rPr>
        <w:t xml:space="preserve">.4 </w:t>
      </w:r>
      <w:r w:rsidRPr="00FA1696">
        <w:rPr>
          <w:color w:val="000000"/>
          <w:sz w:val="20"/>
          <w:szCs w:val="20"/>
        </w:rPr>
        <w:t>Исполнитель, работники и обслуживающий</w:t>
      </w:r>
      <w:r w:rsidRPr="00A20EC0">
        <w:rPr>
          <w:bCs/>
          <w:color w:val="000000"/>
          <w:sz w:val="20"/>
          <w:szCs w:val="20"/>
        </w:rPr>
        <w:t xml:space="preserve"> персонал Исполнителя не обязаны проводить дальнейшую проверку личности или наличие</w:t>
      </w:r>
      <w:r w:rsidRPr="008E43A1">
        <w:rPr>
          <w:bCs/>
          <w:color w:val="000000"/>
          <w:sz w:val="20"/>
          <w:szCs w:val="20"/>
        </w:rPr>
        <w:t xml:space="preserve"> соответствующих полномочий у держателя магнитных карт.</w:t>
      </w:r>
    </w:p>
    <w:p w14:paraId="5B13B13F" w14:textId="77777777" w:rsidR="00CC33E9" w:rsidRPr="008E43A1" w:rsidRDefault="00D16C75">
      <w:pPr>
        <w:ind w:firstLine="284"/>
        <w:jc w:val="both"/>
        <w:rPr>
          <w:b/>
          <w:sz w:val="20"/>
          <w:szCs w:val="20"/>
        </w:rPr>
      </w:pPr>
      <w:r w:rsidRPr="008E43A1">
        <w:rPr>
          <w:b/>
          <w:sz w:val="20"/>
          <w:szCs w:val="20"/>
        </w:rPr>
        <w:t>2.2. Исполнитель вправе:</w:t>
      </w:r>
    </w:p>
    <w:p w14:paraId="1D839A80" w14:textId="02D01669" w:rsidR="00CC33E9" w:rsidRPr="008E43A1" w:rsidRDefault="00D16C75">
      <w:pPr>
        <w:ind w:firstLine="284"/>
        <w:jc w:val="both"/>
        <w:rPr>
          <w:sz w:val="20"/>
          <w:szCs w:val="20"/>
        </w:rPr>
      </w:pPr>
      <w:r w:rsidRPr="008E43A1">
        <w:rPr>
          <w:sz w:val="20"/>
          <w:szCs w:val="20"/>
        </w:rPr>
        <w:t>2.2.1.</w:t>
      </w:r>
      <w:r w:rsidR="00711E40" w:rsidRPr="008E43A1">
        <w:rPr>
          <w:sz w:val="20"/>
          <w:szCs w:val="20"/>
        </w:rPr>
        <w:t xml:space="preserve"> </w:t>
      </w:r>
      <w:r w:rsidRPr="008E43A1">
        <w:rPr>
          <w:sz w:val="20"/>
          <w:szCs w:val="20"/>
        </w:rPr>
        <w:t>Самостоятельно устанавливать в местах оказания услуг Правила поведения для работников Заказчика, не противоречащие действующему законодательству РФ (ограничение курения, запрещение нахождения в помещении пункта питания в верхней одежде и другие).</w:t>
      </w:r>
    </w:p>
    <w:p w14:paraId="5CCAE775" w14:textId="77777777" w:rsidR="00CC33E9" w:rsidRPr="008E43A1" w:rsidRDefault="00D16C75">
      <w:pPr>
        <w:ind w:firstLine="284"/>
        <w:jc w:val="both"/>
        <w:rPr>
          <w:sz w:val="20"/>
          <w:szCs w:val="20"/>
        </w:rPr>
      </w:pPr>
      <w:r w:rsidRPr="008E43A1">
        <w:rPr>
          <w:sz w:val="20"/>
          <w:szCs w:val="20"/>
        </w:rPr>
        <w:t>2.2.2. Получать от Заказчика разъяснения по всем вопросам, возникающим в ходе оказания услуг, и любую дополнительную информацию, необходимую для выполнения своих обязательств по настоящему контракту.</w:t>
      </w:r>
    </w:p>
    <w:p w14:paraId="6F1E4DDD" w14:textId="6C5E80C3" w:rsidR="00CC33E9" w:rsidRPr="008E43A1" w:rsidRDefault="00D16C75">
      <w:pPr>
        <w:ind w:firstLine="284"/>
        <w:jc w:val="both"/>
        <w:rPr>
          <w:sz w:val="20"/>
          <w:szCs w:val="20"/>
        </w:rPr>
      </w:pPr>
      <w:r w:rsidRPr="008E43A1">
        <w:rPr>
          <w:sz w:val="20"/>
          <w:szCs w:val="20"/>
        </w:rPr>
        <w:t xml:space="preserve">2.2.3. Самостоятельно определять порядок оказания услуг по настоящему </w:t>
      </w:r>
      <w:r w:rsidR="00711E40" w:rsidRPr="008E43A1">
        <w:rPr>
          <w:sz w:val="20"/>
          <w:szCs w:val="20"/>
        </w:rPr>
        <w:t>К</w:t>
      </w:r>
      <w:r w:rsidRPr="008E43A1">
        <w:rPr>
          <w:sz w:val="20"/>
          <w:szCs w:val="20"/>
        </w:rPr>
        <w:t>онтракту.</w:t>
      </w:r>
    </w:p>
    <w:p w14:paraId="789E19BB" w14:textId="77777777" w:rsidR="00CC33E9" w:rsidRPr="008E43A1" w:rsidRDefault="00D16C75">
      <w:pPr>
        <w:ind w:firstLine="284"/>
        <w:jc w:val="both"/>
        <w:rPr>
          <w:sz w:val="20"/>
          <w:szCs w:val="20"/>
        </w:rPr>
      </w:pPr>
      <w:r w:rsidRPr="008E43A1">
        <w:rPr>
          <w:sz w:val="20"/>
          <w:szCs w:val="20"/>
        </w:rPr>
        <w:t>2.2.5. Требовать от Заказчика оплаты оказанных услуг.</w:t>
      </w:r>
    </w:p>
    <w:p w14:paraId="644E2446" w14:textId="77777777" w:rsidR="00CC33E9" w:rsidRPr="00271F2E" w:rsidRDefault="00D16C75">
      <w:pPr>
        <w:ind w:firstLine="284"/>
        <w:jc w:val="both"/>
        <w:rPr>
          <w:b/>
          <w:sz w:val="20"/>
          <w:szCs w:val="20"/>
        </w:rPr>
      </w:pPr>
      <w:r w:rsidRPr="00271F2E">
        <w:rPr>
          <w:b/>
          <w:sz w:val="20"/>
          <w:szCs w:val="20"/>
        </w:rPr>
        <w:t>2.3. Заказчик обязан:</w:t>
      </w:r>
    </w:p>
    <w:p w14:paraId="24D28FB0" w14:textId="526CD069" w:rsidR="00CC33E9" w:rsidRPr="008E43A1" w:rsidRDefault="00D16C75">
      <w:pPr>
        <w:ind w:firstLine="284"/>
        <w:jc w:val="both"/>
        <w:rPr>
          <w:sz w:val="20"/>
          <w:szCs w:val="20"/>
        </w:rPr>
      </w:pPr>
      <w:r w:rsidRPr="008E43A1">
        <w:rPr>
          <w:sz w:val="20"/>
          <w:szCs w:val="20"/>
        </w:rPr>
        <w:t xml:space="preserve">2.3.1. Принимать и оплачивать Услуги Исполнителя в соответствии условиями контракта, а также ежемесячно утверждать составленные Исполнителем сводные ведомости (Приложение № 3 к </w:t>
      </w:r>
      <w:r w:rsidR="00C7672F">
        <w:rPr>
          <w:sz w:val="20"/>
          <w:szCs w:val="20"/>
        </w:rPr>
        <w:t>Контракту</w:t>
      </w:r>
      <w:r w:rsidRPr="008E43A1">
        <w:rPr>
          <w:sz w:val="20"/>
          <w:szCs w:val="20"/>
        </w:rPr>
        <w:t xml:space="preserve">) в течение 2 (двух) рабочих дней с момента их получения от Исполнителя. В сводной ведомости указывается: количество, Ф.И.О. питающихся работников Заказчика в отчетном месяце, общая сумма питания за каждого питающегося человека. </w:t>
      </w:r>
    </w:p>
    <w:p w14:paraId="5364BDE9" w14:textId="5A6D0301" w:rsidR="00CC33E9" w:rsidRPr="008E43A1" w:rsidRDefault="00D16C75" w:rsidP="00366E2F">
      <w:pPr>
        <w:ind w:firstLine="284"/>
        <w:jc w:val="both"/>
        <w:rPr>
          <w:sz w:val="20"/>
          <w:szCs w:val="20"/>
        </w:rPr>
      </w:pPr>
      <w:r w:rsidRPr="008E43A1">
        <w:rPr>
          <w:sz w:val="20"/>
          <w:szCs w:val="20"/>
        </w:rPr>
        <w:t>2.3.2. Назначить лиц, уполномоченных Заказчиком представлять его интересы в процессе оказания Услуг (в том числе подписывать ведомости). Копия приказа о назначении ответственных лиц представляется Исполнителю. Представитель Заказчика, указанный в настоящем пункте, обязан подписывать составленные Исполнителем ведомости. В ведомости должна быть указана фактическая стоимость питания каждого работника Заказчика. В случае, если Заказчик не направляет Исполнителю указанную информацию, то ведомости считаются принятыми и подписанными любым представителем Заказчика и имеют юридическую силу.</w:t>
      </w:r>
    </w:p>
    <w:p w14:paraId="5AD67E7E" w14:textId="0E3E5330" w:rsidR="00CC33E9" w:rsidRPr="008E43A1" w:rsidRDefault="00D16C75">
      <w:pPr>
        <w:ind w:firstLine="284"/>
        <w:jc w:val="both"/>
        <w:rPr>
          <w:sz w:val="20"/>
          <w:szCs w:val="20"/>
        </w:rPr>
      </w:pPr>
      <w:r w:rsidRPr="008E43A1">
        <w:rPr>
          <w:sz w:val="20"/>
          <w:szCs w:val="20"/>
        </w:rPr>
        <w:t xml:space="preserve">2.3.3. Информировать своих </w:t>
      </w:r>
      <w:r w:rsidR="00711E40" w:rsidRPr="008E43A1">
        <w:rPr>
          <w:sz w:val="20"/>
          <w:szCs w:val="20"/>
        </w:rPr>
        <w:t>сот</w:t>
      </w:r>
      <w:r w:rsidR="00366E2F">
        <w:rPr>
          <w:sz w:val="20"/>
          <w:szCs w:val="20"/>
        </w:rPr>
        <w:t>р</w:t>
      </w:r>
      <w:r w:rsidR="00711E40" w:rsidRPr="008E43A1">
        <w:rPr>
          <w:sz w:val="20"/>
          <w:szCs w:val="20"/>
        </w:rPr>
        <w:t>удников</w:t>
      </w:r>
      <w:r w:rsidRPr="008E43A1">
        <w:rPr>
          <w:sz w:val="20"/>
          <w:szCs w:val="20"/>
        </w:rPr>
        <w:t xml:space="preserve"> о правилах и порядке оказания услуг.</w:t>
      </w:r>
    </w:p>
    <w:p w14:paraId="71BF825C" w14:textId="77777777" w:rsidR="00CC33E9" w:rsidRPr="008E43A1" w:rsidRDefault="00D16C75">
      <w:pPr>
        <w:ind w:firstLine="284"/>
        <w:jc w:val="both"/>
        <w:rPr>
          <w:sz w:val="20"/>
          <w:szCs w:val="20"/>
        </w:rPr>
      </w:pPr>
      <w:r w:rsidRPr="008E43A1">
        <w:rPr>
          <w:sz w:val="20"/>
          <w:szCs w:val="20"/>
        </w:rPr>
        <w:t xml:space="preserve">2.2.4. Соблюдать распорядок и режим работы столовых Исполнителя. </w:t>
      </w:r>
    </w:p>
    <w:p w14:paraId="5AF8F46A" w14:textId="77777777" w:rsidR="00CC33E9" w:rsidRPr="008E43A1" w:rsidRDefault="00D16C75">
      <w:pPr>
        <w:ind w:firstLine="284"/>
        <w:jc w:val="both"/>
        <w:rPr>
          <w:sz w:val="20"/>
          <w:szCs w:val="20"/>
        </w:rPr>
      </w:pPr>
      <w:r w:rsidRPr="008E43A1">
        <w:rPr>
          <w:sz w:val="20"/>
          <w:szCs w:val="20"/>
        </w:rPr>
        <w:t>2.2.5. Уведомить Исполнителя об изменении адреса и/или банковских реквизитов в течение 3 (трех) рабочих дней со дня внесения таких изменений.</w:t>
      </w:r>
    </w:p>
    <w:p w14:paraId="7D8F8DB1" w14:textId="77777777" w:rsidR="00CC33E9" w:rsidRPr="008E43A1" w:rsidRDefault="00D16C75">
      <w:pPr>
        <w:ind w:firstLine="284"/>
        <w:jc w:val="both"/>
        <w:rPr>
          <w:b/>
          <w:sz w:val="20"/>
          <w:szCs w:val="20"/>
        </w:rPr>
      </w:pPr>
      <w:r w:rsidRPr="008E43A1">
        <w:rPr>
          <w:b/>
          <w:sz w:val="20"/>
          <w:szCs w:val="20"/>
        </w:rPr>
        <w:t>2.4. Заказчик вправе:</w:t>
      </w:r>
    </w:p>
    <w:p w14:paraId="073BB491" w14:textId="77777777" w:rsidR="00CC33E9" w:rsidRPr="008E43A1" w:rsidRDefault="00D16C75">
      <w:pPr>
        <w:ind w:firstLine="284"/>
        <w:jc w:val="both"/>
        <w:rPr>
          <w:sz w:val="20"/>
          <w:szCs w:val="20"/>
        </w:rPr>
      </w:pPr>
      <w:r w:rsidRPr="008E43A1">
        <w:rPr>
          <w:sz w:val="20"/>
          <w:szCs w:val="20"/>
        </w:rPr>
        <w:t>2.4.1. В любое время проверять ход и качество Услуг, оказываемых Исполнителем.</w:t>
      </w:r>
    </w:p>
    <w:p w14:paraId="188ADC7F" w14:textId="77777777" w:rsidR="00CC33E9" w:rsidRPr="008E43A1" w:rsidRDefault="00D16C75">
      <w:pPr>
        <w:ind w:firstLine="284"/>
        <w:jc w:val="both"/>
        <w:rPr>
          <w:sz w:val="20"/>
          <w:szCs w:val="20"/>
        </w:rPr>
      </w:pPr>
      <w:r w:rsidRPr="008E43A1">
        <w:rPr>
          <w:sz w:val="20"/>
          <w:szCs w:val="20"/>
        </w:rPr>
        <w:t>2.4.2. Получать от Исполнителя устные и письменные объяснения о ходе исполнения обязательств по настоящему контракту.</w:t>
      </w:r>
    </w:p>
    <w:p w14:paraId="2239A1FF" w14:textId="77777777" w:rsidR="00CC33E9" w:rsidRPr="008E43A1" w:rsidRDefault="00D16C75">
      <w:pPr>
        <w:ind w:firstLine="284"/>
        <w:jc w:val="both"/>
        <w:rPr>
          <w:sz w:val="20"/>
          <w:szCs w:val="20"/>
        </w:rPr>
      </w:pPr>
      <w:r w:rsidRPr="008E43A1">
        <w:rPr>
          <w:sz w:val="20"/>
          <w:szCs w:val="20"/>
        </w:rPr>
        <w:t>2.4.3. Требовать от Исполнителя надлежащего выполнения обязательств по настоящему контракту.</w:t>
      </w:r>
    </w:p>
    <w:p w14:paraId="18086D69" w14:textId="77777777" w:rsidR="00CC33E9" w:rsidRPr="008E43A1" w:rsidRDefault="00D16C75">
      <w:pPr>
        <w:ind w:firstLine="284"/>
        <w:jc w:val="both"/>
        <w:rPr>
          <w:sz w:val="20"/>
          <w:szCs w:val="20"/>
        </w:rPr>
      </w:pPr>
      <w:r w:rsidRPr="008E43A1">
        <w:rPr>
          <w:sz w:val="20"/>
          <w:szCs w:val="20"/>
        </w:rPr>
        <w:t>2.4.4. Осуществлять контроль за соблюдением сроков и качеством оказания услуг.</w:t>
      </w:r>
    </w:p>
    <w:p w14:paraId="165A0A59" w14:textId="77777777" w:rsidR="00CC33E9" w:rsidRPr="008E43A1" w:rsidRDefault="00D16C75">
      <w:pPr>
        <w:ind w:firstLine="284"/>
        <w:jc w:val="both"/>
        <w:rPr>
          <w:sz w:val="20"/>
          <w:szCs w:val="20"/>
        </w:rPr>
      </w:pPr>
      <w:r w:rsidRPr="008E43A1">
        <w:rPr>
          <w:sz w:val="20"/>
          <w:szCs w:val="20"/>
        </w:rPr>
        <w:t>2.4.5. Для проверки соответствия качества оказываемых услуг привлекать независимых экспертов.</w:t>
      </w:r>
    </w:p>
    <w:p w14:paraId="174BAA76" w14:textId="77777777" w:rsidR="00CC33E9" w:rsidRPr="008E43A1" w:rsidRDefault="00D16C75">
      <w:pPr>
        <w:ind w:firstLine="284"/>
        <w:jc w:val="both"/>
        <w:rPr>
          <w:sz w:val="20"/>
          <w:szCs w:val="20"/>
        </w:rPr>
      </w:pPr>
      <w:r w:rsidRPr="008E43A1">
        <w:rPr>
          <w:sz w:val="20"/>
          <w:szCs w:val="20"/>
        </w:rPr>
        <w:t>2.4.6. Отказать Исполнителю в приемке услуг в соответствии с условиями контракта и приложениями к нему.</w:t>
      </w:r>
    </w:p>
    <w:p w14:paraId="4CD73833" w14:textId="77777777" w:rsidR="00CC33E9" w:rsidRPr="008E43A1" w:rsidRDefault="00CC33E9">
      <w:pPr>
        <w:jc w:val="both"/>
        <w:rPr>
          <w:sz w:val="20"/>
          <w:szCs w:val="20"/>
        </w:rPr>
      </w:pPr>
    </w:p>
    <w:p w14:paraId="7793D35E" w14:textId="77777777" w:rsidR="00CC33E9" w:rsidRPr="008E43A1" w:rsidRDefault="00D16C75">
      <w:pPr>
        <w:ind w:left="720"/>
        <w:jc w:val="center"/>
        <w:rPr>
          <w:b/>
          <w:sz w:val="20"/>
          <w:szCs w:val="20"/>
        </w:rPr>
      </w:pPr>
      <w:r w:rsidRPr="008E43A1">
        <w:rPr>
          <w:b/>
          <w:sz w:val="20"/>
          <w:szCs w:val="20"/>
        </w:rPr>
        <w:t>3. ЦЕНА И ПОРЯДОК РАСЧЕТОВ</w:t>
      </w:r>
    </w:p>
    <w:p w14:paraId="7D20AAFD" w14:textId="60383B87" w:rsidR="00CC33E9" w:rsidRPr="008E43A1" w:rsidRDefault="00D16C75" w:rsidP="00F15192">
      <w:pPr>
        <w:autoSpaceDE w:val="0"/>
        <w:autoSpaceDN w:val="0"/>
        <w:adjustRightInd w:val="0"/>
        <w:ind w:firstLine="567"/>
        <w:jc w:val="both"/>
        <w:rPr>
          <w:sz w:val="20"/>
          <w:szCs w:val="20"/>
        </w:rPr>
      </w:pPr>
      <w:r w:rsidRPr="008E43A1">
        <w:rPr>
          <w:sz w:val="20"/>
          <w:szCs w:val="20"/>
        </w:rPr>
        <w:t xml:space="preserve">3.1. Максимальная цена </w:t>
      </w:r>
      <w:r w:rsidR="008E43A1">
        <w:rPr>
          <w:sz w:val="20"/>
          <w:szCs w:val="20"/>
        </w:rPr>
        <w:t>К</w:t>
      </w:r>
      <w:r w:rsidRPr="008E43A1">
        <w:rPr>
          <w:sz w:val="20"/>
          <w:szCs w:val="20"/>
        </w:rPr>
        <w:t xml:space="preserve">онтракта составляет </w:t>
      </w:r>
      <w:r w:rsidR="00F52875" w:rsidRPr="008E43A1">
        <w:rPr>
          <w:b/>
          <w:sz w:val="20"/>
          <w:szCs w:val="20"/>
        </w:rPr>
        <w:t xml:space="preserve">600 000 (Шестьсот тысяч) </w:t>
      </w:r>
      <w:r w:rsidRPr="008E43A1">
        <w:rPr>
          <w:b/>
          <w:sz w:val="20"/>
          <w:szCs w:val="20"/>
        </w:rPr>
        <w:t>рубл</w:t>
      </w:r>
      <w:r w:rsidR="00F52875" w:rsidRPr="008E43A1">
        <w:rPr>
          <w:b/>
          <w:sz w:val="20"/>
          <w:szCs w:val="20"/>
        </w:rPr>
        <w:t>ей</w:t>
      </w:r>
      <w:r w:rsidRPr="008E43A1">
        <w:rPr>
          <w:b/>
          <w:sz w:val="20"/>
          <w:szCs w:val="20"/>
        </w:rPr>
        <w:t xml:space="preserve"> </w:t>
      </w:r>
      <w:r w:rsidR="00F52875" w:rsidRPr="008E43A1">
        <w:rPr>
          <w:b/>
          <w:sz w:val="20"/>
          <w:szCs w:val="20"/>
        </w:rPr>
        <w:t>00</w:t>
      </w:r>
      <w:r w:rsidRPr="008E43A1">
        <w:rPr>
          <w:b/>
          <w:sz w:val="20"/>
          <w:szCs w:val="20"/>
        </w:rPr>
        <w:t xml:space="preserve"> копеек</w:t>
      </w:r>
      <w:r w:rsidR="00366E2F">
        <w:rPr>
          <w:b/>
          <w:sz w:val="20"/>
          <w:szCs w:val="20"/>
        </w:rPr>
        <w:t>,</w:t>
      </w:r>
      <w:r w:rsidR="00F52875" w:rsidRPr="008E43A1">
        <w:rPr>
          <w:sz w:val="20"/>
          <w:szCs w:val="20"/>
        </w:rPr>
        <w:t xml:space="preserve"> </w:t>
      </w:r>
      <w:r w:rsidR="00F15192" w:rsidRPr="007948A4">
        <w:rPr>
          <w:sz w:val="20"/>
          <w:szCs w:val="20"/>
        </w:rPr>
        <w:t>в том числе НДС - ___% (в случае, если Исполнитель имеет право на освобождение от уплаты НДС, то слова «НДС _____%-_____руб. (_______)» заменяются на слова «НДС не облагается» или «НДС не предусмотрен»)</w:t>
      </w:r>
      <w:r w:rsidR="00F15192">
        <w:rPr>
          <w:sz w:val="20"/>
          <w:szCs w:val="20"/>
        </w:rPr>
        <w:t xml:space="preserve"> </w:t>
      </w:r>
      <w:r w:rsidRPr="008E43A1">
        <w:rPr>
          <w:sz w:val="20"/>
          <w:szCs w:val="20"/>
        </w:rPr>
        <w:t>и в стоимость услуг включены расходы на приобретение пищевых продуктов, необходимых для приготовления пищи, стоимости приготовления пищи, стоимости расходов на подготовку тары для перевозки пищи, расходы на доставку, а также расходы на уплату установленных законодательством налогов, сборов, и других обязательных платежей.</w:t>
      </w:r>
      <w:r w:rsidR="006A1A9D" w:rsidRPr="006A1A9D">
        <w:rPr>
          <w:sz w:val="20"/>
          <w:szCs w:val="20"/>
        </w:rPr>
        <w:t xml:space="preserve"> </w:t>
      </w:r>
    </w:p>
    <w:p w14:paraId="694CB733" w14:textId="1B7A3CE7" w:rsidR="00CC33E9" w:rsidRPr="008E43A1" w:rsidRDefault="00D16C75">
      <w:pPr>
        <w:ind w:firstLine="284"/>
        <w:jc w:val="both"/>
        <w:rPr>
          <w:sz w:val="20"/>
          <w:szCs w:val="20"/>
          <w:vertAlign w:val="superscript"/>
        </w:rPr>
      </w:pPr>
      <w:r w:rsidRPr="008E43A1">
        <w:rPr>
          <w:sz w:val="20"/>
          <w:szCs w:val="20"/>
        </w:rPr>
        <w:t xml:space="preserve">Сумма, подлежащая уплате по настоящему </w:t>
      </w:r>
      <w:r w:rsidR="00AD5960" w:rsidRPr="008E43A1">
        <w:rPr>
          <w:sz w:val="20"/>
          <w:szCs w:val="20"/>
        </w:rPr>
        <w:t>К</w:t>
      </w:r>
      <w:r w:rsidRPr="008E43A1">
        <w:rPr>
          <w:sz w:val="20"/>
          <w:szCs w:val="20"/>
        </w:rPr>
        <w:t xml:space="preserve">онтракту Заказчиком </w:t>
      </w:r>
      <w:r w:rsidR="00AD5960" w:rsidRPr="008E43A1">
        <w:rPr>
          <w:sz w:val="20"/>
          <w:szCs w:val="20"/>
        </w:rPr>
        <w:t>Исполнителю,</w:t>
      </w:r>
      <w:r w:rsidRPr="008E43A1">
        <w:rPr>
          <w:sz w:val="20"/>
          <w:szCs w:val="20"/>
        </w:rPr>
        <w:t xml:space="preserve">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8508EF8" w14:textId="3BF09EBD" w:rsidR="00F15192" w:rsidRDefault="00D16C75" w:rsidP="00F15192">
      <w:pPr>
        <w:ind w:firstLine="284"/>
        <w:jc w:val="both"/>
        <w:rPr>
          <w:sz w:val="20"/>
          <w:szCs w:val="20"/>
        </w:rPr>
      </w:pPr>
      <w:r w:rsidRPr="008E43A1">
        <w:rPr>
          <w:sz w:val="20"/>
          <w:szCs w:val="20"/>
        </w:rPr>
        <w:t xml:space="preserve">3.2. </w:t>
      </w:r>
      <w:r w:rsidR="00F52875" w:rsidRPr="008E43A1">
        <w:rPr>
          <w:sz w:val="20"/>
          <w:szCs w:val="20"/>
        </w:rPr>
        <w:t xml:space="preserve">Стоимость Услуг </w:t>
      </w:r>
      <w:r w:rsidR="00F52875" w:rsidRPr="00366E2F">
        <w:rPr>
          <w:b/>
          <w:sz w:val="20"/>
          <w:szCs w:val="20"/>
        </w:rPr>
        <w:t>по организации</w:t>
      </w:r>
      <w:r w:rsidR="00F52875" w:rsidRPr="008E43A1">
        <w:rPr>
          <w:sz w:val="20"/>
          <w:szCs w:val="20"/>
        </w:rPr>
        <w:t xml:space="preserve"> </w:t>
      </w:r>
      <w:r w:rsidR="00F52875" w:rsidRPr="008E43A1">
        <w:rPr>
          <w:b/>
          <w:sz w:val="20"/>
          <w:szCs w:val="20"/>
        </w:rPr>
        <w:t xml:space="preserve">3-х разового питания </w:t>
      </w:r>
      <w:r w:rsidR="00F52875" w:rsidRPr="00F15192">
        <w:rPr>
          <w:b/>
          <w:sz w:val="20"/>
          <w:szCs w:val="20"/>
        </w:rPr>
        <w:t xml:space="preserve">работников Заказчика на одного работника в день в столовых ОАО «Ямал СПГ», расположенных на территории КОЖО, Северный городок, Административная зона завода составляет </w:t>
      </w:r>
      <w:r w:rsidR="00F15192" w:rsidRPr="00F15192">
        <w:rPr>
          <w:b/>
          <w:sz w:val="20"/>
          <w:szCs w:val="20"/>
        </w:rPr>
        <w:t>___</w:t>
      </w:r>
      <w:r w:rsidR="00F52875" w:rsidRPr="00F15192">
        <w:rPr>
          <w:b/>
          <w:sz w:val="20"/>
          <w:szCs w:val="20"/>
        </w:rPr>
        <w:t xml:space="preserve"> (</w:t>
      </w:r>
      <w:r w:rsidR="00F15192" w:rsidRPr="00F15192">
        <w:rPr>
          <w:b/>
          <w:sz w:val="20"/>
          <w:szCs w:val="20"/>
        </w:rPr>
        <w:t>__________________</w:t>
      </w:r>
      <w:r w:rsidR="00F52875" w:rsidRPr="00F15192">
        <w:rPr>
          <w:b/>
          <w:sz w:val="20"/>
          <w:szCs w:val="20"/>
        </w:rPr>
        <w:t xml:space="preserve">) рублей </w:t>
      </w:r>
      <w:r w:rsidR="00F15192" w:rsidRPr="00F15192">
        <w:rPr>
          <w:b/>
          <w:sz w:val="20"/>
          <w:szCs w:val="20"/>
        </w:rPr>
        <w:t>___</w:t>
      </w:r>
      <w:r w:rsidR="00F52875" w:rsidRPr="00F15192">
        <w:rPr>
          <w:b/>
          <w:sz w:val="20"/>
          <w:szCs w:val="20"/>
        </w:rPr>
        <w:t xml:space="preserve"> копеек</w:t>
      </w:r>
      <w:r w:rsidR="00366E2F" w:rsidRPr="00F15192">
        <w:rPr>
          <w:b/>
          <w:sz w:val="20"/>
          <w:szCs w:val="20"/>
        </w:rPr>
        <w:t>,</w:t>
      </w:r>
      <w:r w:rsidR="00F52875" w:rsidRPr="00F15192">
        <w:rPr>
          <w:sz w:val="20"/>
          <w:szCs w:val="20"/>
        </w:rPr>
        <w:t xml:space="preserve"> </w:t>
      </w:r>
      <w:r w:rsidR="00F15192" w:rsidRPr="007948A4">
        <w:rPr>
          <w:sz w:val="20"/>
          <w:szCs w:val="20"/>
        </w:rPr>
        <w:t>в том числе НДС - ___%</w:t>
      </w:r>
      <w:r w:rsidR="00F15192">
        <w:rPr>
          <w:sz w:val="20"/>
          <w:szCs w:val="20"/>
        </w:rPr>
        <w:t>.</w:t>
      </w:r>
      <w:r w:rsidR="00F15192" w:rsidRPr="007948A4">
        <w:rPr>
          <w:sz w:val="20"/>
          <w:szCs w:val="20"/>
        </w:rPr>
        <w:t xml:space="preserve"> </w:t>
      </w:r>
      <w:r w:rsidR="00F15192" w:rsidRPr="00F15192">
        <w:rPr>
          <w:sz w:val="20"/>
          <w:szCs w:val="20"/>
        </w:rPr>
        <w:t>Сумма НДС рассчитывается сверх стоимости услуг в размере, предусмотренном законодательством РФ</w:t>
      </w:r>
      <w:r w:rsidR="00F15192" w:rsidRPr="008E43A1">
        <w:rPr>
          <w:sz w:val="20"/>
          <w:szCs w:val="20"/>
        </w:rPr>
        <w:t xml:space="preserve"> на дату выставления акта сдачи-приемки оказанных услуг, указывается в счете на оплату, и оплачивается одновременно с оплатой услуг. Ставка не является дифференцированной, не подлежит уменьшению и взимается за день оказания услуги независимо от того, посетил работник Заказчика только один сервис (прием пищи) по видам (завтрак, обед/ночной обед (в столовых Административной зоны завода), ужин), два приема пищи или все три приема пищи. Услуга по организации питания приема пищи: обед/ночной обед в столовых Административной зоны завода предоставляется работнику не более одного раза в сутки</w:t>
      </w:r>
      <w:r w:rsidR="00F15192" w:rsidRPr="007948A4">
        <w:rPr>
          <w:sz w:val="20"/>
          <w:szCs w:val="20"/>
        </w:rPr>
        <w:t xml:space="preserve"> (в случае, если Исполнитель имеет право на освобождение от уплаты НДС, то слова «НДС _____%-_____руб. (_______)» заменяются на слова «НДС не облагается» или «НДС не предусмотрен»).</w:t>
      </w:r>
    </w:p>
    <w:p w14:paraId="19069B28" w14:textId="1C7B30E3" w:rsidR="008826F4" w:rsidRPr="007948A4" w:rsidRDefault="008826F4" w:rsidP="008826F4">
      <w:pPr>
        <w:ind w:firstLine="284"/>
        <w:jc w:val="both"/>
        <w:rPr>
          <w:sz w:val="20"/>
          <w:szCs w:val="20"/>
        </w:rPr>
      </w:pPr>
      <w:r w:rsidRPr="008826F4">
        <w:rPr>
          <w:b/>
          <w:sz w:val="20"/>
          <w:szCs w:val="20"/>
        </w:rPr>
        <w:lastRenderedPageBreak/>
        <w:t>Стоимость Услуг п</w:t>
      </w:r>
      <w:r w:rsidRPr="00366E2F">
        <w:rPr>
          <w:b/>
          <w:sz w:val="20"/>
          <w:szCs w:val="20"/>
        </w:rPr>
        <w:t>о организации</w:t>
      </w:r>
      <w:r w:rsidRPr="008E43A1">
        <w:rPr>
          <w:sz w:val="20"/>
          <w:szCs w:val="20"/>
        </w:rPr>
        <w:t xml:space="preserve"> </w:t>
      </w:r>
      <w:r w:rsidRPr="008E43A1">
        <w:rPr>
          <w:b/>
          <w:sz w:val="20"/>
          <w:szCs w:val="20"/>
        </w:rPr>
        <w:t xml:space="preserve">3-х разового питания </w:t>
      </w:r>
      <w:r w:rsidRPr="00F15192">
        <w:rPr>
          <w:b/>
          <w:sz w:val="20"/>
          <w:szCs w:val="20"/>
        </w:rPr>
        <w:t xml:space="preserve">работников Заказчика на одного работника в день в столовых </w:t>
      </w:r>
      <w:r w:rsidRPr="008826F4">
        <w:rPr>
          <w:b/>
          <w:sz w:val="20"/>
          <w:szCs w:val="20"/>
        </w:rPr>
        <w:t xml:space="preserve">питания ООО «МАС», ПП № 10 </w:t>
      </w:r>
      <w:r w:rsidRPr="00F15192">
        <w:rPr>
          <w:b/>
          <w:sz w:val="20"/>
          <w:szCs w:val="20"/>
        </w:rPr>
        <w:t>составляет ___ (__________________) рублей ___ копеек,</w:t>
      </w:r>
      <w:r w:rsidRPr="00F15192">
        <w:rPr>
          <w:sz w:val="20"/>
          <w:szCs w:val="20"/>
        </w:rPr>
        <w:t xml:space="preserve"> </w:t>
      </w:r>
      <w:r w:rsidRPr="007948A4">
        <w:rPr>
          <w:sz w:val="20"/>
          <w:szCs w:val="20"/>
        </w:rPr>
        <w:t>в том числе НДС - ___%</w:t>
      </w:r>
      <w:r>
        <w:rPr>
          <w:sz w:val="20"/>
          <w:szCs w:val="20"/>
        </w:rPr>
        <w:t>.</w:t>
      </w:r>
      <w:r w:rsidRPr="007948A4">
        <w:rPr>
          <w:sz w:val="20"/>
          <w:szCs w:val="20"/>
        </w:rPr>
        <w:t xml:space="preserve"> </w:t>
      </w:r>
      <w:r w:rsidRPr="00F15192">
        <w:rPr>
          <w:sz w:val="20"/>
          <w:szCs w:val="20"/>
        </w:rPr>
        <w:t>Сумма НДС рассчитывается сверх стоимости услуг в размере, предусмотренном законодательством РФ</w:t>
      </w:r>
      <w:r w:rsidRPr="008E43A1">
        <w:rPr>
          <w:sz w:val="20"/>
          <w:szCs w:val="20"/>
        </w:rPr>
        <w:t xml:space="preserve"> на дату выставления акта сдачи-приемки оказанных услуг, указывается в счете на оплату, и оплачивается одновременно с оплатой услуг. Ставка не является дифференцированной, не подлежит уменьшению и взимается за день оказания услуги независимо от того, посетил работник Заказчика только один сервис (прием пищи) по видам (завтрак, обед/ночной обед (в столовых Административной зоны завода), ужин), два приема пищи или все три приема пищи. Услуга по организации питания приема пищи: обед/ночной обед в столовых Административной зоны завода предоставляется работнику не более одного раза в сутки</w:t>
      </w:r>
      <w:r w:rsidRPr="007948A4">
        <w:rPr>
          <w:sz w:val="20"/>
          <w:szCs w:val="20"/>
        </w:rPr>
        <w:t xml:space="preserve"> (в случае, если Исполнитель имеет право на освобождение от уплаты НДС, то слова «НДС _____%-_____руб. (_______)» заменяются на слова «НДС не облагается» или «НДС не предусмотрен»).</w:t>
      </w:r>
    </w:p>
    <w:p w14:paraId="3F1D1324" w14:textId="4023DE66" w:rsidR="00CE16BA" w:rsidRPr="008E43A1" w:rsidRDefault="00CE16BA" w:rsidP="00F15192">
      <w:pPr>
        <w:ind w:firstLine="284"/>
        <w:jc w:val="both"/>
        <w:rPr>
          <w:sz w:val="20"/>
          <w:szCs w:val="20"/>
        </w:rPr>
      </w:pPr>
      <w:r w:rsidRPr="008E43A1">
        <w:rPr>
          <w:b/>
          <w:sz w:val="20"/>
          <w:szCs w:val="20"/>
        </w:rPr>
        <w:t>Стоимость горячего питания на одного работника</w:t>
      </w:r>
      <w:r w:rsidR="00AD5960" w:rsidRPr="008E43A1">
        <w:rPr>
          <w:b/>
          <w:sz w:val="20"/>
          <w:szCs w:val="20"/>
        </w:rPr>
        <w:t xml:space="preserve"> (по всем определенным нормам питания) Заказчика в день указана в </w:t>
      </w:r>
      <w:r w:rsidR="00AD5960" w:rsidRPr="008B06AE">
        <w:rPr>
          <w:b/>
          <w:sz w:val="20"/>
          <w:szCs w:val="20"/>
        </w:rPr>
        <w:t xml:space="preserve">Приложении </w:t>
      </w:r>
      <w:r w:rsidR="008B06AE" w:rsidRPr="008B06AE">
        <w:rPr>
          <w:b/>
          <w:sz w:val="20"/>
          <w:szCs w:val="20"/>
        </w:rPr>
        <w:t>№ 2</w:t>
      </w:r>
      <w:r w:rsidRPr="008B06AE">
        <w:rPr>
          <w:b/>
          <w:sz w:val="20"/>
          <w:szCs w:val="20"/>
        </w:rPr>
        <w:t>, в т.ч. НДС</w:t>
      </w:r>
      <w:r w:rsidRPr="008B06AE">
        <w:rPr>
          <w:sz w:val="20"/>
          <w:szCs w:val="20"/>
        </w:rPr>
        <w:t xml:space="preserve"> в размере, предусмотренном законодательством РФ на дату выставления Акта сдачи-приемки оказанных</w:t>
      </w:r>
      <w:r w:rsidRPr="008E43A1">
        <w:rPr>
          <w:sz w:val="20"/>
          <w:szCs w:val="20"/>
        </w:rPr>
        <w:t xml:space="preserve"> услуг, указывается в счете, и оплачивается одновременно с оплатой услуг. Заказчик оплачивает Исполнителю в безналичном порядке полную фактическую стоимость горячего питания на основании ведомости из POS-терминала (при использовании магнитных карт), составленной Исполнителем и подписываемой уполномоченными лицами Заказчика</w:t>
      </w:r>
      <w:r w:rsidR="00F15192">
        <w:rPr>
          <w:sz w:val="20"/>
          <w:szCs w:val="20"/>
        </w:rPr>
        <w:t xml:space="preserve"> </w:t>
      </w:r>
      <w:r w:rsidR="00F15192" w:rsidRPr="007948A4">
        <w:rPr>
          <w:sz w:val="20"/>
          <w:szCs w:val="20"/>
        </w:rPr>
        <w:t>(в случае, если Исполнитель имеет право на освобождение от уплаты НДС, то слова «НДС _____%-_____руб. (_______)» заменяются на слова «НДС не облагается» или «НДС не предусмотрен»).</w:t>
      </w:r>
    </w:p>
    <w:p w14:paraId="59743055" w14:textId="77777777" w:rsidR="00CC33E9" w:rsidRPr="008E43A1" w:rsidRDefault="00CE16BA">
      <w:pPr>
        <w:ind w:firstLine="284"/>
        <w:jc w:val="both"/>
        <w:rPr>
          <w:sz w:val="20"/>
          <w:szCs w:val="20"/>
        </w:rPr>
      </w:pPr>
      <w:r w:rsidRPr="008E43A1">
        <w:rPr>
          <w:sz w:val="20"/>
          <w:szCs w:val="20"/>
        </w:rPr>
        <w:t xml:space="preserve">3.3. </w:t>
      </w:r>
      <w:r w:rsidR="00D16C75" w:rsidRPr="008E43A1">
        <w:rPr>
          <w:sz w:val="20"/>
          <w:szCs w:val="20"/>
        </w:rPr>
        <w:t>Валютой для установления цены Контракта и расчетов с Исполнителем является Российский рубль.</w:t>
      </w:r>
    </w:p>
    <w:p w14:paraId="596F0811" w14:textId="1A282611" w:rsidR="00CC33E9" w:rsidRPr="008E43A1" w:rsidRDefault="00D16C75">
      <w:pPr>
        <w:ind w:firstLine="284"/>
        <w:jc w:val="both"/>
        <w:rPr>
          <w:sz w:val="20"/>
          <w:szCs w:val="20"/>
        </w:rPr>
      </w:pPr>
      <w:r w:rsidRPr="008E43A1">
        <w:rPr>
          <w:sz w:val="20"/>
          <w:szCs w:val="20"/>
        </w:rPr>
        <w:t xml:space="preserve">3.3. Источник финансирования Контракта: средства </w:t>
      </w:r>
      <w:r w:rsidR="00366E2F">
        <w:rPr>
          <w:sz w:val="20"/>
          <w:szCs w:val="20"/>
        </w:rPr>
        <w:t xml:space="preserve">бюджетных учреждений (субсидии из </w:t>
      </w:r>
      <w:r w:rsidRPr="008E43A1">
        <w:rPr>
          <w:sz w:val="20"/>
          <w:szCs w:val="20"/>
        </w:rPr>
        <w:t xml:space="preserve">федерального бюджета </w:t>
      </w:r>
      <w:proofErr w:type="gramStart"/>
      <w:r w:rsidR="00366E2F">
        <w:rPr>
          <w:sz w:val="20"/>
          <w:szCs w:val="20"/>
        </w:rPr>
        <w:t xml:space="preserve">на </w:t>
      </w:r>
      <w:r w:rsidRPr="008E43A1">
        <w:rPr>
          <w:sz w:val="20"/>
          <w:szCs w:val="20"/>
        </w:rPr>
        <w:t xml:space="preserve"> 2026</w:t>
      </w:r>
      <w:proofErr w:type="gramEnd"/>
      <w:r w:rsidRPr="008E43A1">
        <w:rPr>
          <w:sz w:val="20"/>
          <w:szCs w:val="20"/>
        </w:rPr>
        <w:t xml:space="preserve"> г.</w:t>
      </w:r>
      <w:r w:rsidR="00366E2F">
        <w:rPr>
          <w:sz w:val="20"/>
          <w:szCs w:val="20"/>
        </w:rPr>
        <w:t>).</w:t>
      </w:r>
    </w:p>
    <w:p w14:paraId="220E7AE9" w14:textId="77777777" w:rsidR="000237C3" w:rsidRDefault="00D16C75" w:rsidP="000237C3">
      <w:pPr>
        <w:ind w:firstLine="284"/>
        <w:jc w:val="both"/>
        <w:rPr>
          <w:sz w:val="20"/>
          <w:szCs w:val="20"/>
        </w:rPr>
      </w:pPr>
      <w:r w:rsidRPr="008E43A1">
        <w:rPr>
          <w:sz w:val="20"/>
          <w:szCs w:val="20"/>
        </w:rPr>
        <w:t>3.4. Аванс не предусмотрен.</w:t>
      </w:r>
    </w:p>
    <w:p w14:paraId="593095E5" w14:textId="17228329" w:rsidR="000237C3" w:rsidRPr="008E43A1" w:rsidRDefault="00D16C75" w:rsidP="000237C3">
      <w:pPr>
        <w:ind w:firstLine="284"/>
        <w:jc w:val="both"/>
        <w:rPr>
          <w:sz w:val="20"/>
          <w:szCs w:val="20"/>
        </w:rPr>
      </w:pPr>
      <w:r w:rsidRPr="008E43A1">
        <w:rPr>
          <w:sz w:val="20"/>
          <w:szCs w:val="20"/>
        </w:rPr>
        <w:t xml:space="preserve">3.5. Цена Контракта является твердой, определяется на весь срок исполнения Контракта </w:t>
      </w:r>
      <w:r w:rsidR="000237C3" w:rsidRPr="00FE5D99">
        <w:rPr>
          <w:color w:val="000000"/>
          <w:sz w:val="20"/>
          <w:szCs w:val="20"/>
        </w:rPr>
        <w:t xml:space="preserve">на основании </w:t>
      </w:r>
      <w:hyperlink r:id="rId7" w:history="1">
        <w:r w:rsidR="000237C3" w:rsidRPr="00FE5D99">
          <w:rPr>
            <w:color w:val="000000"/>
            <w:sz w:val="20"/>
            <w:szCs w:val="20"/>
          </w:rPr>
          <w:t>ч. 2 ст. 34</w:t>
        </w:r>
      </w:hyperlink>
      <w:r w:rsidR="000237C3" w:rsidRPr="00FE5D99">
        <w:rPr>
          <w:color w:val="000000"/>
          <w:sz w:val="20"/>
          <w:szCs w:val="20"/>
        </w:rPr>
        <w:t xml:space="preserve"> Федерального закона от 05.04.2013 N 44-ФЗ "О контрактной системе в сфере </w:t>
      </w:r>
      <w:r w:rsidR="000237C3" w:rsidRPr="000237C3">
        <w:rPr>
          <w:color w:val="000000"/>
          <w:sz w:val="20"/>
          <w:szCs w:val="20"/>
        </w:rPr>
        <w:t>закупок товаров, работ, услуг для обеспечения государственных и муниципальных нужд". Цена контракта не может изменяться в ходе его исполнения, за исключением случаев, предусмотренных Федеральным законом от 05.04.2013 N 44-ФЗ и настоящим контрактом.</w:t>
      </w:r>
    </w:p>
    <w:p w14:paraId="379DC0D8" w14:textId="59FD1B13" w:rsidR="00CE16BA" w:rsidRPr="008E43A1" w:rsidRDefault="00D16C75" w:rsidP="001473C1">
      <w:pPr>
        <w:ind w:firstLine="284"/>
        <w:jc w:val="both"/>
        <w:rPr>
          <w:sz w:val="20"/>
          <w:szCs w:val="20"/>
        </w:rPr>
      </w:pPr>
      <w:r w:rsidRPr="008E43A1">
        <w:rPr>
          <w:sz w:val="20"/>
          <w:szCs w:val="20"/>
        </w:rPr>
        <w:t>3.6. Оплата по Контракту осуществляется в безналичном порядке путем перечисления денежных средств на расчетный счет Исполнителя, указанный в разделе 1</w:t>
      </w:r>
      <w:r w:rsidR="00CE16BA" w:rsidRPr="008E43A1">
        <w:rPr>
          <w:sz w:val="20"/>
          <w:szCs w:val="20"/>
        </w:rPr>
        <w:t>2</w:t>
      </w:r>
      <w:r w:rsidRPr="008E43A1">
        <w:rPr>
          <w:sz w:val="20"/>
          <w:szCs w:val="20"/>
        </w:rPr>
        <w:t xml:space="preserve"> Контракта</w:t>
      </w:r>
      <w:r w:rsidR="001473C1" w:rsidRPr="008E43A1">
        <w:rPr>
          <w:sz w:val="20"/>
          <w:szCs w:val="20"/>
        </w:rPr>
        <w:t xml:space="preserve"> в течение 7 (семи) рабочих дней со дня </w:t>
      </w:r>
      <w:r w:rsidR="000237C3">
        <w:rPr>
          <w:sz w:val="20"/>
          <w:szCs w:val="20"/>
        </w:rPr>
        <w:t>утверждения</w:t>
      </w:r>
      <w:r w:rsidR="001473C1" w:rsidRPr="008E43A1">
        <w:rPr>
          <w:sz w:val="20"/>
          <w:szCs w:val="20"/>
        </w:rPr>
        <w:t xml:space="preserve"> Заказчиком </w:t>
      </w:r>
      <w:r w:rsidR="000237C3" w:rsidRPr="000237C3">
        <w:rPr>
          <w:sz w:val="20"/>
          <w:szCs w:val="20"/>
        </w:rPr>
        <w:t>акта приемки (ф. 0510452)</w:t>
      </w:r>
      <w:r w:rsidRPr="008E43A1">
        <w:rPr>
          <w:sz w:val="20"/>
          <w:szCs w:val="20"/>
        </w:rPr>
        <w:t>.</w:t>
      </w:r>
      <w:r w:rsidR="001473C1" w:rsidRPr="008E43A1">
        <w:rPr>
          <w:sz w:val="20"/>
          <w:szCs w:val="20"/>
        </w:rPr>
        <w:t xml:space="preserve"> </w:t>
      </w:r>
    </w:p>
    <w:p w14:paraId="39FBF78F" w14:textId="77777777" w:rsidR="00CC33E9" w:rsidRPr="008E43A1" w:rsidRDefault="00D16C75">
      <w:pPr>
        <w:ind w:firstLine="284"/>
        <w:jc w:val="both"/>
        <w:rPr>
          <w:sz w:val="20"/>
          <w:szCs w:val="20"/>
        </w:rPr>
      </w:pPr>
      <w:r w:rsidRPr="008E43A1">
        <w:rPr>
          <w:sz w:val="20"/>
          <w:szCs w:val="20"/>
        </w:rPr>
        <w:t>3.7. В случае изменения расчетного счета Исполнитель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w:t>
      </w:r>
    </w:p>
    <w:p w14:paraId="125501AB" w14:textId="77777777" w:rsidR="00CC33E9" w:rsidRPr="008E43A1" w:rsidRDefault="00D16C75">
      <w:pPr>
        <w:ind w:firstLine="284"/>
        <w:jc w:val="both"/>
        <w:rPr>
          <w:sz w:val="20"/>
          <w:szCs w:val="20"/>
        </w:rPr>
      </w:pPr>
      <w:r w:rsidRPr="008E43A1">
        <w:rPr>
          <w:sz w:val="20"/>
          <w:szCs w:val="20"/>
        </w:rPr>
        <w:t>3.8. Обязательство Заказчика по оплате за оказанные услуги считается исполненным с момента списания денежных средств со счета Заказчика.</w:t>
      </w:r>
    </w:p>
    <w:p w14:paraId="622DB2FE" w14:textId="05E808A9" w:rsidR="001473C1" w:rsidRPr="008E43A1" w:rsidRDefault="001473C1" w:rsidP="001473C1">
      <w:pPr>
        <w:pStyle w:val="af1"/>
        <w:ind w:firstLine="426"/>
        <w:jc w:val="both"/>
        <w:rPr>
          <w:sz w:val="20"/>
          <w:szCs w:val="20"/>
        </w:rPr>
      </w:pPr>
      <w:r w:rsidRPr="008E43A1">
        <w:rPr>
          <w:sz w:val="20"/>
          <w:szCs w:val="20"/>
        </w:rPr>
        <w:t xml:space="preserve">3.9. Сверка взаимных расчетов производится до 25 числа месяца, следующего за месяцем оказания услуг. Акты сдачи-приемки оказанных услуг, ведомости по учету питания, счета-фактуры предоставляются Заказчику Исполнителем в течение 5-ти рабочих дней с начала месяца, следующего за отчетным. Возможно предоставление сканированных (электронных) копий вышеуказанных документов, на любой известный Исполнителю электронный адрес Заказчика, с последующим предоставлением документов почтой в срок не позднее 5-ти рабочих дней после направления сканированных копий. До получения оригиналов копии указанных документов имеют юридическую силу и являются основанием для выполнения обязательств по настоящему </w:t>
      </w:r>
      <w:r w:rsidR="00C7672F">
        <w:rPr>
          <w:sz w:val="20"/>
          <w:szCs w:val="20"/>
        </w:rPr>
        <w:t>Контракту</w:t>
      </w:r>
      <w:r w:rsidRPr="008E43A1">
        <w:rPr>
          <w:sz w:val="20"/>
          <w:szCs w:val="20"/>
        </w:rPr>
        <w:t>.</w:t>
      </w:r>
    </w:p>
    <w:p w14:paraId="0E38AB1E" w14:textId="208E0D45" w:rsidR="001473C1" w:rsidRDefault="001473C1" w:rsidP="001473C1">
      <w:pPr>
        <w:ind w:firstLine="284"/>
        <w:jc w:val="both"/>
        <w:rPr>
          <w:sz w:val="20"/>
          <w:szCs w:val="20"/>
        </w:rPr>
      </w:pPr>
      <w:r w:rsidRPr="008E43A1">
        <w:rPr>
          <w:sz w:val="20"/>
          <w:szCs w:val="20"/>
        </w:rPr>
        <w:t>Стороны вправе при наличии технических средств и возможности обоих Сторон, позволяющих принимать и обрабатывать электронные формы документов, подписать документы/отказаться от подписи документов, указанных в настоящем пункте, посредством электронной цифровой подписи через систему электронного документооборота (ЭДО).</w:t>
      </w:r>
    </w:p>
    <w:p w14:paraId="049FD4A1" w14:textId="1F5EAF2E" w:rsidR="000237C3" w:rsidRPr="008E43A1" w:rsidRDefault="000237C3" w:rsidP="001473C1">
      <w:pPr>
        <w:ind w:firstLine="284"/>
        <w:jc w:val="both"/>
        <w:rPr>
          <w:sz w:val="20"/>
          <w:szCs w:val="20"/>
        </w:rPr>
      </w:pPr>
      <w:r>
        <w:rPr>
          <w:sz w:val="20"/>
          <w:szCs w:val="20"/>
        </w:rPr>
        <w:t xml:space="preserve">3.10. </w:t>
      </w:r>
      <w:r w:rsidRPr="000237C3">
        <w:rPr>
          <w:sz w:val="20"/>
          <w:szCs w:val="20"/>
        </w:rPr>
        <w:t>Стороны пришли к соглашению, что в случае уменьшения ранее доведенных в установленном порядке лимитов бюджетных обязательств на предоставление субсидии получателю бюджетных средств, предоставляющему субсидии на финансовой обеспечение выполнения ФГБУ «Красноярский КАСЦ МЧС России» государственного задания, допускается изменение по соглашению сторон размера и (или) сроков оплаты и (или) объема услуг (ст. 78.1, "Бюджетный кодекс Российской Федерации" от 31.07.1998 N 145-ФЗ)</w:t>
      </w:r>
      <w:r>
        <w:rPr>
          <w:sz w:val="20"/>
          <w:szCs w:val="20"/>
        </w:rPr>
        <w:t>.</w:t>
      </w:r>
    </w:p>
    <w:p w14:paraId="2F096681" w14:textId="77777777" w:rsidR="00CC33E9" w:rsidRPr="008E43A1" w:rsidRDefault="00CC33E9">
      <w:pPr>
        <w:ind w:left="-15"/>
        <w:contextualSpacing/>
        <w:jc w:val="both"/>
        <w:rPr>
          <w:sz w:val="20"/>
          <w:szCs w:val="20"/>
        </w:rPr>
      </w:pPr>
    </w:p>
    <w:p w14:paraId="16AE3D14" w14:textId="77777777" w:rsidR="00CC33E9" w:rsidRPr="008E43A1" w:rsidRDefault="00D16C75">
      <w:pPr>
        <w:jc w:val="center"/>
        <w:rPr>
          <w:b/>
          <w:sz w:val="20"/>
          <w:szCs w:val="20"/>
        </w:rPr>
      </w:pPr>
      <w:r w:rsidRPr="008E43A1">
        <w:rPr>
          <w:b/>
          <w:sz w:val="20"/>
          <w:szCs w:val="20"/>
        </w:rPr>
        <w:t>4. СРОКИ, ПОРЯДОК И ПРИЕМКА ОКАЗАНИЯ УСЛУГ</w:t>
      </w:r>
    </w:p>
    <w:p w14:paraId="3569F66B" w14:textId="4FEF4286" w:rsidR="00CC33E9" w:rsidRPr="008E43A1" w:rsidRDefault="00D16C75">
      <w:pPr>
        <w:ind w:firstLine="284"/>
        <w:jc w:val="both"/>
        <w:rPr>
          <w:sz w:val="20"/>
          <w:szCs w:val="20"/>
        </w:rPr>
      </w:pPr>
      <w:r w:rsidRPr="008E43A1">
        <w:rPr>
          <w:sz w:val="20"/>
          <w:szCs w:val="20"/>
        </w:rPr>
        <w:t xml:space="preserve">4.1. Оказания услуг производится ежедневно, без перерыва на выходные и праздничные дни, в соответствии с техническим заданием (приложение №1) </w:t>
      </w:r>
      <w:r w:rsidR="00AD5960" w:rsidRPr="008E43A1">
        <w:rPr>
          <w:sz w:val="20"/>
          <w:szCs w:val="20"/>
        </w:rPr>
        <w:t>З</w:t>
      </w:r>
      <w:r w:rsidRPr="008E43A1">
        <w:rPr>
          <w:sz w:val="20"/>
          <w:szCs w:val="20"/>
        </w:rPr>
        <w:t xml:space="preserve">аказчика. </w:t>
      </w:r>
    </w:p>
    <w:p w14:paraId="3D1F2BA8" w14:textId="56052E25" w:rsidR="00CC33E9" w:rsidRPr="008E43A1" w:rsidRDefault="00D16C75">
      <w:pPr>
        <w:ind w:firstLine="284"/>
        <w:jc w:val="both"/>
        <w:rPr>
          <w:sz w:val="20"/>
          <w:szCs w:val="20"/>
        </w:rPr>
      </w:pPr>
      <w:r w:rsidRPr="008E43A1">
        <w:rPr>
          <w:sz w:val="20"/>
          <w:szCs w:val="20"/>
        </w:rPr>
        <w:t xml:space="preserve">4.2. Услуги осуществляется силами и средствами Исполнителя по адресу: Ямало-Ненецкий автономный округ, Ямальский район, п. Сабетта </w:t>
      </w:r>
      <w:r w:rsidR="00874B9D" w:rsidRPr="008E43A1">
        <w:rPr>
          <w:sz w:val="20"/>
          <w:szCs w:val="20"/>
        </w:rPr>
        <w:t>столовые ОАО «Ямал СПГ»</w:t>
      </w:r>
      <w:r w:rsidR="004C4FF9" w:rsidRPr="008E43A1">
        <w:rPr>
          <w:sz w:val="20"/>
          <w:szCs w:val="20"/>
        </w:rPr>
        <w:t>.</w:t>
      </w:r>
    </w:p>
    <w:p w14:paraId="6FDA9C21" w14:textId="77777777" w:rsidR="00C14D7C" w:rsidRPr="008E43A1" w:rsidRDefault="00D16C75" w:rsidP="00C14D7C">
      <w:pPr>
        <w:shd w:val="clear" w:color="auto" w:fill="FFFFFF"/>
        <w:ind w:right="5" w:firstLine="389"/>
        <w:jc w:val="both"/>
        <w:rPr>
          <w:sz w:val="20"/>
          <w:szCs w:val="20"/>
        </w:rPr>
      </w:pPr>
      <w:r w:rsidRPr="008E43A1">
        <w:rPr>
          <w:sz w:val="20"/>
          <w:szCs w:val="20"/>
        </w:rPr>
        <w:t xml:space="preserve">4.3. </w:t>
      </w:r>
      <w:r w:rsidR="00C14D7C" w:rsidRPr="008E43A1">
        <w:rPr>
          <w:sz w:val="20"/>
          <w:szCs w:val="20"/>
        </w:rPr>
        <w:t xml:space="preserve">Сдача-приемка оказанных Услуг осуществляется на основании Акта сдачи-приемки оказанных услуг, подписанного уполномоченными представителями Сторон. </w:t>
      </w:r>
    </w:p>
    <w:p w14:paraId="32D8F77F" w14:textId="77777777" w:rsidR="000237C3" w:rsidRPr="000237C3" w:rsidRDefault="00C14D7C" w:rsidP="000237C3">
      <w:pPr>
        <w:ind w:firstLine="426"/>
        <w:jc w:val="both"/>
        <w:rPr>
          <w:sz w:val="20"/>
          <w:szCs w:val="20"/>
        </w:rPr>
      </w:pPr>
      <w:r w:rsidRPr="008E43A1">
        <w:rPr>
          <w:sz w:val="20"/>
          <w:szCs w:val="20"/>
        </w:rPr>
        <w:t xml:space="preserve">4.4. Акт сдачи-приемки оказанных услуг подписывается уполномоченным представителем Заказчика в течение 3-х (трех) </w:t>
      </w:r>
      <w:r w:rsidR="00AD5960" w:rsidRPr="008E43A1">
        <w:rPr>
          <w:sz w:val="20"/>
          <w:szCs w:val="20"/>
        </w:rPr>
        <w:t>рабочих</w:t>
      </w:r>
      <w:r w:rsidRPr="008E43A1">
        <w:rPr>
          <w:sz w:val="20"/>
          <w:szCs w:val="20"/>
        </w:rPr>
        <w:t xml:space="preserve"> дней с момента его получения. </w:t>
      </w:r>
      <w:r w:rsidR="000237C3" w:rsidRPr="000237C3">
        <w:rPr>
          <w:sz w:val="20"/>
          <w:szCs w:val="20"/>
        </w:rPr>
        <w:t xml:space="preserve">Заказчик осуществляет приемку оказанных услуг на предмет соответствия их вида, объема, качества требованиям, установленным контрактом. Принятие оказанных услуг </w:t>
      </w:r>
      <w:r w:rsidR="000237C3" w:rsidRPr="000237C3">
        <w:rPr>
          <w:sz w:val="20"/>
          <w:szCs w:val="20"/>
        </w:rPr>
        <w:lastRenderedPageBreak/>
        <w:t>Заказчик оформляет Актом приемки товаров, работ, услуг по форме ОКУД 0510452</w:t>
      </w:r>
      <w:r w:rsidR="000237C3">
        <w:rPr>
          <w:sz w:val="20"/>
          <w:szCs w:val="20"/>
        </w:rPr>
        <w:t xml:space="preserve"> </w:t>
      </w:r>
      <w:r w:rsidR="000237C3" w:rsidRPr="000237C3">
        <w:rPr>
          <w:sz w:val="20"/>
          <w:szCs w:val="20"/>
        </w:rPr>
        <w:t>(приказ Минфина от 15.04.2021 № 61-н) (далее – акт приемки (ф. 0510452)), который формируется на основании данных документов, подтверждающих выполнение (сдачу) услуг, ответственным исполнителем из состава приемочной комиссии, уполномоченным на его формирование, или иным уполномоченным лицом (в случае если решение о создании комиссии не принято).</w:t>
      </w:r>
      <w:r w:rsidR="000237C3">
        <w:rPr>
          <w:sz w:val="20"/>
          <w:szCs w:val="20"/>
        </w:rPr>
        <w:t xml:space="preserve"> </w:t>
      </w:r>
      <w:r w:rsidR="000237C3" w:rsidRPr="000237C3">
        <w:rPr>
          <w:sz w:val="20"/>
          <w:szCs w:val="20"/>
        </w:rPr>
        <w:t>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Заказчика.</w:t>
      </w:r>
    </w:p>
    <w:p w14:paraId="30A47E7F" w14:textId="2869AC82" w:rsidR="00C14D7C" w:rsidRPr="008E43A1" w:rsidRDefault="00C14D7C" w:rsidP="000237C3">
      <w:pPr>
        <w:ind w:firstLine="284"/>
        <w:jc w:val="both"/>
        <w:rPr>
          <w:sz w:val="20"/>
          <w:szCs w:val="20"/>
        </w:rPr>
      </w:pPr>
      <w:r w:rsidRPr="008E43A1">
        <w:rPr>
          <w:sz w:val="20"/>
          <w:szCs w:val="20"/>
        </w:rPr>
        <w:t xml:space="preserve">Основанием для подписания Акта сдачи-приемки оказанных услуг являются составленные Исполнителем и подписанные уполномоченным представителем Заказчика </w:t>
      </w:r>
      <w:r w:rsidR="004C6B0D" w:rsidRPr="008E43A1">
        <w:rPr>
          <w:sz w:val="20"/>
          <w:szCs w:val="20"/>
        </w:rPr>
        <w:t xml:space="preserve">при оказании услуг по картам </w:t>
      </w:r>
      <w:r w:rsidRPr="008E43A1">
        <w:rPr>
          <w:sz w:val="20"/>
          <w:szCs w:val="20"/>
        </w:rPr>
        <w:t>ведомости из POS-терминала питающихся работников Заказчика.</w:t>
      </w:r>
    </w:p>
    <w:p w14:paraId="6433C9E0" w14:textId="77777777" w:rsidR="000237C3" w:rsidRDefault="00C14D7C" w:rsidP="000237C3">
      <w:pPr>
        <w:ind w:firstLine="284"/>
        <w:jc w:val="both"/>
        <w:rPr>
          <w:sz w:val="20"/>
          <w:szCs w:val="20"/>
        </w:rPr>
      </w:pPr>
      <w:r w:rsidRPr="008E43A1">
        <w:rPr>
          <w:sz w:val="20"/>
          <w:szCs w:val="20"/>
        </w:rPr>
        <w:t xml:space="preserve">4.5. В случае не подписания, либо не мотивированного отказа Заказчика от подписания Акта сдачи-приемки оказанных услуг в установленные настоящим </w:t>
      </w:r>
      <w:r w:rsidR="004C6B0D" w:rsidRPr="008E43A1">
        <w:rPr>
          <w:sz w:val="20"/>
          <w:szCs w:val="20"/>
        </w:rPr>
        <w:t xml:space="preserve">Контрактом </w:t>
      </w:r>
      <w:r w:rsidRPr="008E43A1">
        <w:rPr>
          <w:sz w:val="20"/>
          <w:szCs w:val="20"/>
        </w:rPr>
        <w:t>сроки, Услуги считаются оказанными в полном объеме и подлежат оплате. В таком случае Акт сдачи-приемки оказанных услуг оформляется Исполнителем в одностороннем порядке и имеет для Заказчика обязательную силу.</w:t>
      </w:r>
    </w:p>
    <w:p w14:paraId="606B64F3" w14:textId="30EDA898" w:rsidR="000237C3" w:rsidRPr="000237C3" w:rsidRDefault="000237C3" w:rsidP="000237C3">
      <w:pPr>
        <w:ind w:firstLine="284"/>
        <w:jc w:val="both"/>
        <w:rPr>
          <w:sz w:val="20"/>
          <w:szCs w:val="20"/>
        </w:rPr>
      </w:pPr>
      <w:r>
        <w:rPr>
          <w:sz w:val="20"/>
          <w:szCs w:val="20"/>
        </w:rPr>
        <w:t xml:space="preserve">4.6. </w:t>
      </w:r>
      <w:bookmarkStart w:id="0" w:name="_Hlk194056083"/>
      <w:r w:rsidRPr="000237C3">
        <w:rPr>
          <w:sz w:val="20"/>
          <w:szCs w:val="20"/>
        </w:rPr>
        <w:t xml:space="preserve">Датой приемки </w:t>
      </w:r>
      <w:r>
        <w:rPr>
          <w:sz w:val="20"/>
          <w:szCs w:val="20"/>
        </w:rPr>
        <w:t>оказания услуг</w:t>
      </w:r>
      <w:r w:rsidRPr="000237C3">
        <w:rPr>
          <w:sz w:val="20"/>
          <w:szCs w:val="20"/>
        </w:rPr>
        <w:t xml:space="preserve"> является дата утверждения </w:t>
      </w:r>
      <w:bookmarkStart w:id="1" w:name="_Hlk194056405"/>
      <w:r w:rsidRPr="000237C3">
        <w:rPr>
          <w:sz w:val="20"/>
          <w:szCs w:val="20"/>
        </w:rPr>
        <w:t>уполномоченным лицом Заказчика акта приемки (ф. 0510452).</w:t>
      </w:r>
      <w:bookmarkEnd w:id="0"/>
      <w:bookmarkEnd w:id="1"/>
    </w:p>
    <w:p w14:paraId="204514CA" w14:textId="77777777" w:rsidR="00CC33E9" w:rsidRPr="008E43A1" w:rsidRDefault="00D16C75">
      <w:pPr>
        <w:widowControl w:val="0"/>
        <w:tabs>
          <w:tab w:val="left" w:pos="227"/>
        </w:tabs>
        <w:ind w:firstLine="567"/>
        <w:contextualSpacing/>
        <w:jc w:val="center"/>
        <w:textAlignment w:val="baseline"/>
        <w:rPr>
          <w:b/>
          <w:sz w:val="20"/>
          <w:szCs w:val="20"/>
          <w:lang w:eastAsia="x-none"/>
        </w:rPr>
      </w:pPr>
      <w:r w:rsidRPr="008E43A1">
        <w:rPr>
          <w:b/>
          <w:sz w:val="20"/>
          <w:szCs w:val="20"/>
          <w:lang w:eastAsia="x-none"/>
        </w:rPr>
        <w:t>5. ОТВЕТСТВЕННОСТЬ СТОРОН</w:t>
      </w:r>
    </w:p>
    <w:p w14:paraId="153B4E9F" w14:textId="77777777" w:rsidR="00CC33E9" w:rsidRPr="008E43A1" w:rsidRDefault="00D16C75">
      <w:pPr>
        <w:ind w:firstLine="284"/>
        <w:jc w:val="both"/>
        <w:rPr>
          <w:sz w:val="20"/>
          <w:szCs w:val="20"/>
        </w:rPr>
      </w:pPr>
      <w:r w:rsidRPr="008E43A1">
        <w:rPr>
          <w:sz w:val="20"/>
          <w:szCs w:val="20"/>
        </w:rPr>
        <w:t>5.1.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 и настоящим Контрактом.</w:t>
      </w:r>
    </w:p>
    <w:p w14:paraId="1F43D6F2" w14:textId="5931C533" w:rsidR="00CC33E9" w:rsidRPr="008E43A1" w:rsidRDefault="00D16C75">
      <w:pPr>
        <w:ind w:firstLine="284"/>
        <w:jc w:val="both"/>
        <w:rPr>
          <w:sz w:val="20"/>
          <w:szCs w:val="20"/>
        </w:rPr>
      </w:pPr>
      <w:r w:rsidRPr="008E43A1">
        <w:rPr>
          <w:sz w:val="20"/>
          <w:szCs w:val="20"/>
        </w:rPr>
        <w:t xml:space="preserve">5.1.1. Исполнитель несет ответственность перед </w:t>
      </w:r>
      <w:r w:rsidR="00AD5960" w:rsidRPr="008E43A1">
        <w:rPr>
          <w:sz w:val="20"/>
          <w:szCs w:val="20"/>
        </w:rPr>
        <w:t>З</w:t>
      </w:r>
      <w:r w:rsidRPr="008E43A1">
        <w:rPr>
          <w:sz w:val="20"/>
          <w:szCs w:val="20"/>
        </w:rPr>
        <w:t>аказчиком в следующих случаях:</w:t>
      </w:r>
    </w:p>
    <w:p w14:paraId="0899C9B3" w14:textId="7BDAD8A0" w:rsidR="00CC33E9" w:rsidRPr="008E43A1" w:rsidRDefault="00D16C75">
      <w:pPr>
        <w:ind w:firstLine="284"/>
        <w:jc w:val="both"/>
        <w:rPr>
          <w:sz w:val="20"/>
          <w:szCs w:val="20"/>
        </w:rPr>
      </w:pPr>
      <w:r w:rsidRPr="008E43A1">
        <w:rPr>
          <w:sz w:val="20"/>
          <w:szCs w:val="20"/>
        </w:rPr>
        <w:t xml:space="preserve">-   оказание услуг в объеме, меньшем, чем предусмотрено </w:t>
      </w:r>
      <w:r w:rsidR="008E43A1">
        <w:rPr>
          <w:sz w:val="20"/>
          <w:szCs w:val="20"/>
        </w:rPr>
        <w:t>К</w:t>
      </w:r>
      <w:r w:rsidRPr="008E43A1">
        <w:rPr>
          <w:sz w:val="20"/>
          <w:szCs w:val="20"/>
        </w:rPr>
        <w:t>онтрактом;</w:t>
      </w:r>
    </w:p>
    <w:p w14:paraId="0EDB8BF5" w14:textId="77777777" w:rsidR="00CC33E9" w:rsidRPr="008E43A1" w:rsidRDefault="00D16C75">
      <w:pPr>
        <w:ind w:firstLine="284"/>
        <w:jc w:val="both"/>
        <w:rPr>
          <w:sz w:val="20"/>
          <w:szCs w:val="20"/>
        </w:rPr>
      </w:pPr>
      <w:r w:rsidRPr="008E43A1">
        <w:rPr>
          <w:sz w:val="20"/>
          <w:szCs w:val="20"/>
        </w:rPr>
        <w:t>-   неоказания услуг;</w:t>
      </w:r>
    </w:p>
    <w:p w14:paraId="1794E4C3" w14:textId="6B23E6F4" w:rsidR="00CC33E9" w:rsidRPr="008E43A1" w:rsidRDefault="00D16C75">
      <w:pPr>
        <w:ind w:firstLine="284"/>
        <w:jc w:val="both"/>
        <w:rPr>
          <w:sz w:val="20"/>
          <w:szCs w:val="20"/>
        </w:rPr>
      </w:pPr>
      <w:r w:rsidRPr="008E43A1">
        <w:rPr>
          <w:sz w:val="20"/>
          <w:szCs w:val="20"/>
        </w:rPr>
        <w:t xml:space="preserve">-   нарушение предусмотренных </w:t>
      </w:r>
      <w:r w:rsidR="008E43A1">
        <w:rPr>
          <w:sz w:val="20"/>
          <w:szCs w:val="20"/>
        </w:rPr>
        <w:t>К</w:t>
      </w:r>
      <w:r w:rsidRPr="008E43A1">
        <w:rPr>
          <w:sz w:val="20"/>
          <w:szCs w:val="20"/>
        </w:rPr>
        <w:t>онтрактом сроков оказания услуг;</w:t>
      </w:r>
    </w:p>
    <w:p w14:paraId="4618CD81" w14:textId="0DDA60D8" w:rsidR="00CC33E9" w:rsidRPr="008E43A1" w:rsidRDefault="00D16C75">
      <w:pPr>
        <w:ind w:firstLine="284"/>
        <w:jc w:val="both"/>
        <w:rPr>
          <w:sz w:val="20"/>
          <w:szCs w:val="20"/>
        </w:rPr>
      </w:pPr>
      <w:r w:rsidRPr="008E43A1">
        <w:rPr>
          <w:sz w:val="20"/>
          <w:szCs w:val="20"/>
        </w:rPr>
        <w:t xml:space="preserve">- оказание услуг, который по качеству не соответствует требованиям </w:t>
      </w:r>
      <w:r w:rsidR="008E43A1">
        <w:rPr>
          <w:sz w:val="20"/>
          <w:szCs w:val="20"/>
        </w:rPr>
        <w:t>К</w:t>
      </w:r>
      <w:r w:rsidRPr="008E43A1">
        <w:rPr>
          <w:sz w:val="20"/>
          <w:szCs w:val="20"/>
        </w:rPr>
        <w:t>онтракта;</w:t>
      </w:r>
    </w:p>
    <w:p w14:paraId="40909E56" w14:textId="77777777" w:rsidR="00CC33E9" w:rsidRPr="008E43A1" w:rsidRDefault="00D16C75">
      <w:pPr>
        <w:ind w:firstLine="284"/>
        <w:jc w:val="both"/>
        <w:rPr>
          <w:sz w:val="20"/>
          <w:szCs w:val="20"/>
        </w:rPr>
      </w:pPr>
      <w:r w:rsidRPr="008E43A1">
        <w:rPr>
          <w:sz w:val="20"/>
          <w:szCs w:val="20"/>
        </w:rPr>
        <w:t>-  непредоставление/несвоевременное предоставление документов, необходимых для оплаты услуг;</w:t>
      </w:r>
    </w:p>
    <w:p w14:paraId="0717263B" w14:textId="77777777" w:rsidR="00CC33E9" w:rsidRPr="008E43A1" w:rsidRDefault="00D16C75">
      <w:pPr>
        <w:ind w:firstLine="284"/>
        <w:jc w:val="both"/>
        <w:rPr>
          <w:sz w:val="20"/>
          <w:szCs w:val="20"/>
        </w:rPr>
      </w:pPr>
      <w:r w:rsidRPr="008E43A1">
        <w:rPr>
          <w:sz w:val="20"/>
          <w:szCs w:val="20"/>
        </w:rPr>
        <w:t>-    в иных случаях, предусмотренных законодательством Российской Федерации.</w:t>
      </w:r>
    </w:p>
    <w:p w14:paraId="1E2268DF" w14:textId="74F1925F" w:rsidR="00CC33E9" w:rsidRPr="008E43A1" w:rsidRDefault="00D16C75">
      <w:pPr>
        <w:ind w:firstLine="284"/>
        <w:jc w:val="both"/>
        <w:rPr>
          <w:sz w:val="20"/>
          <w:szCs w:val="20"/>
        </w:rPr>
      </w:pPr>
      <w:r w:rsidRPr="008E43A1">
        <w:rPr>
          <w:sz w:val="20"/>
          <w:szCs w:val="20"/>
        </w:rPr>
        <w:t xml:space="preserve">5.1.2. </w:t>
      </w:r>
      <w:r w:rsidR="00AD5960" w:rsidRPr="008E43A1">
        <w:rPr>
          <w:sz w:val="20"/>
          <w:szCs w:val="20"/>
        </w:rPr>
        <w:t>З</w:t>
      </w:r>
      <w:r w:rsidRPr="008E43A1">
        <w:rPr>
          <w:sz w:val="20"/>
          <w:szCs w:val="20"/>
        </w:rPr>
        <w:t>аказчик несет ответственность перед Исполнителем в следующих случаях:</w:t>
      </w:r>
    </w:p>
    <w:p w14:paraId="291DF8C6" w14:textId="77777777" w:rsidR="00CC33E9" w:rsidRPr="008E43A1" w:rsidRDefault="00D16C75">
      <w:pPr>
        <w:ind w:firstLine="284"/>
        <w:jc w:val="both"/>
        <w:rPr>
          <w:sz w:val="20"/>
          <w:szCs w:val="20"/>
        </w:rPr>
      </w:pPr>
      <w:r w:rsidRPr="008E43A1">
        <w:rPr>
          <w:sz w:val="20"/>
          <w:szCs w:val="20"/>
        </w:rPr>
        <w:t>-  неоплата, неполная или несвоевременная оплата за фактически поставленный товар.</w:t>
      </w:r>
    </w:p>
    <w:p w14:paraId="7DDD7B86" w14:textId="107EE6B0" w:rsidR="00CC33E9" w:rsidRPr="008E43A1" w:rsidRDefault="00D16C75">
      <w:pPr>
        <w:ind w:firstLine="284"/>
        <w:jc w:val="both"/>
        <w:rPr>
          <w:sz w:val="20"/>
          <w:szCs w:val="20"/>
        </w:rPr>
      </w:pPr>
      <w:r w:rsidRPr="008E43A1">
        <w:rPr>
          <w:sz w:val="20"/>
          <w:szCs w:val="20"/>
        </w:rPr>
        <w:t xml:space="preserve">5.2. В случае просрочки исполнения </w:t>
      </w:r>
      <w:r w:rsidR="00AD5960" w:rsidRPr="008E43A1">
        <w:rPr>
          <w:sz w:val="20"/>
          <w:szCs w:val="20"/>
        </w:rPr>
        <w:t>З</w:t>
      </w:r>
      <w:r w:rsidRPr="008E43A1">
        <w:rPr>
          <w:sz w:val="20"/>
          <w:szCs w:val="20"/>
        </w:rPr>
        <w:t xml:space="preserve">аказчиком обязательств, предусмотренных Контрактом, а также в иных случаях неисполнения или ненадлежащего исполнения </w:t>
      </w:r>
      <w:r w:rsidR="00AD5960" w:rsidRPr="008E43A1">
        <w:rPr>
          <w:sz w:val="20"/>
          <w:szCs w:val="20"/>
        </w:rPr>
        <w:t>З</w:t>
      </w:r>
      <w:r w:rsidRPr="008E43A1">
        <w:rPr>
          <w:sz w:val="20"/>
          <w:szCs w:val="20"/>
        </w:rPr>
        <w:t xml:space="preserve">аказчиком обязательств, предусмотренных Контрактом, Исполнитель вправе потребовать уплаты неустойки (штрафов, пеней). </w:t>
      </w:r>
    </w:p>
    <w:p w14:paraId="34D8BB57" w14:textId="62A856E3" w:rsidR="00CC33E9" w:rsidRPr="008E43A1" w:rsidRDefault="00D16C75">
      <w:pPr>
        <w:ind w:firstLine="284"/>
        <w:jc w:val="both"/>
        <w:rPr>
          <w:sz w:val="20"/>
          <w:szCs w:val="20"/>
        </w:rPr>
      </w:pPr>
      <w:r w:rsidRPr="008E43A1">
        <w:rPr>
          <w:sz w:val="20"/>
          <w:szCs w:val="20"/>
        </w:rPr>
        <w:t xml:space="preserve">5.2.1. Пени начисляются </w:t>
      </w:r>
      <w:r w:rsidR="008E43A1">
        <w:rPr>
          <w:sz w:val="20"/>
          <w:szCs w:val="20"/>
        </w:rPr>
        <w:t>З</w:t>
      </w:r>
      <w:r w:rsidRPr="008E43A1">
        <w:rPr>
          <w:sz w:val="20"/>
          <w:szCs w:val="20"/>
        </w:rPr>
        <w:t xml:space="preserve">аказчику за каждый день просрочки исполнения предусмотренного Контрактом обязательства начиная со дня, следующего за днем истечения установленного Контрактом срока исполнения обязательства. Размер пеней устанавливается как 1/300 действующей на дату уплаты пеней ключевой ставки Центрального Банка России от суммы, не уплаченной в срок. </w:t>
      </w:r>
    </w:p>
    <w:p w14:paraId="7997D597" w14:textId="170F567A" w:rsidR="00CC33E9" w:rsidRPr="008E43A1" w:rsidRDefault="00D16C75">
      <w:pPr>
        <w:ind w:firstLine="284"/>
        <w:jc w:val="both"/>
        <w:rPr>
          <w:sz w:val="20"/>
          <w:szCs w:val="20"/>
        </w:rPr>
      </w:pPr>
      <w:r w:rsidRPr="008E43A1">
        <w:rPr>
          <w:sz w:val="20"/>
          <w:szCs w:val="20"/>
        </w:rPr>
        <w:t xml:space="preserve">5.2.2. За каждый факт неисполнения Исполнителем обязательств, предусмотренных Контрактом, за исключением просрочки исполнения обязательств, Исполнитель вправе взыскать с </w:t>
      </w:r>
      <w:r w:rsidR="00A9288C" w:rsidRPr="008E43A1">
        <w:rPr>
          <w:sz w:val="20"/>
          <w:szCs w:val="20"/>
        </w:rPr>
        <w:t>З</w:t>
      </w:r>
      <w:r w:rsidRPr="008E43A1">
        <w:rPr>
          <w:sz w:val="20"/>
          <w:szCs w:val="20"/>
        </w:rPr>
        <w:t>аказчика штраф.</w:t>
      </w:r>
    </w:p>
    <w:p w14:paraId="390251CA" w14:textId="03EECAE8" w:rsidR="00CC33E9" w:rsidRPr="008E43A1" w:rsidRDefault="00D16C75" w:rsidP="000237C3">
      <w:pPr>
        <w:ind w:firstLine="284"/>
        <w:jc w:val="both"/>
        <w:rPr>
          <w:sz w:val="20"/>
          <w:szCs w:val="20"/>
        </w:rPr>
      </w:pPr>
      <w:r w:rsidRPr="008E43A1">
        <w:rPr>
          <w:sz w:val="20"/>
          <w:szCs w:val="20"/>
        </w:rPr>
        <w:t xml:space="preserve">За каждый факт нарушения </w:t>
      </w:r>
      <w:r w:rsidR="00A9288C" w:rsidRPr="008E43A1">
        <w:rPr>
          <w:sz w:val="20"/>
          <w:szCs w:val="20"/>
        </w:rPr>
        <w:t>З</w:t>
      </w:r>
      <w:r w:rsidRPr="008E43A1">
        <w:rPr>
          <w:sz w:val="20"/>
          <w:szCs w:val="20"/>
        </w:rPr>
        <w:t xml:space="preserve">аказчиком обязательств по Контракту, за исключением просрочки исполнения обязательств, Исполнитель вправе требовать с </w:t>
      </w:r>
      <w:r w:rsidR="00A9288C" w:rsidRPr="008E43A1">
        <w:rPr>
          <w:sz w:val="20"/>
          <w:szCs w:val="20"/>
        </w:rPr>
        <w:t>З</w:t>
      </w:r>
      <w:r w:rsidRPr="008E43A1">
        <w:rPr>
          <w:sz w:val="20"/>
          <w:szCs w:val="20"/>
        </w:rPr>
        <w:t>аказчика</w:t>
      </w:r>
      <w:r w:rsidR="00EB6AE4">
        <w:rPr>
          <w:sz w:val="20"/>
          <w:szCs w:val="20"/>
        </w:rPr>
        <w:t xml:space="preserve"> штраф в размере </w:t>
      </w:r>
      <w:r w:rsidRPr="008E43A1">
        <w:rPr>
          <w:sz w:val="20"/>
          <w:szCs w:val="20"/>
        </w:rPr>
        <w:t xml:space="preserve">1 000 руб., </w:t>
      </w:r>
      <w:r w:rsidR="00EB6AE4">
        <w:rPr>
          <w:sz w:val="20"/>
          <w:szCs w:val="20"/>
        </w:rPr>
        <w:t>т.к.</w:t>
      </w:r>
      <w:r w:rsidRPr="008E43A1">
        <w:rPr>
          <w:sz w:val="20"/>
          <w:szCs w:val="20"/>
        </w:rPr>
        <w:t xml:space="preserve"> цена Контракта не превышает 3 млн руб. (включительно)</w:t>
      </w:r>
      <w:r w:rsidR="00EB6AE4">
        <w:rPr>
          <w:sz w:val="20"/>
          <w:szCs w:val="20"/>
        </w:rPr>
        <w:t>.</w:t>
      </w:r>
    </w:p>
    <w:p w14:paraId="4544BBDE" w14:textId="3A30C5DB" w:rsidR="00CC33E9" w:rsidRPr="008E43A1" w:rsidRDefault="00D16C75">
      <w:pPr>
        <w:ind w:firstLine="284"/>
        <w:jc w:val="both"/>
        <w:rPr>
          <w:sz w:val="20"/>
          <w:szCs w:val="20"/>
        </w:rPr>
      </w:pPr>
      <w:r w:rsidRPr="008E43A1">
        <w:rPr>
          <w:sz w:val="20"/>
          <w:szCs w:val="20"/>
        </w:rPr>
        <w:t>5.2.3. Общая сумма начисленн</w:t>
      </w:r>
      <w:r w:rsidR="00EB6AE4">
        <w:rPr>
          <w:sz w:val="20"/>
          <w:szCs w:val="20"/>
        </w:rPr>
        <w:t>ых</w:t>
      </w:r>
      <w:r w:rsidRPr="008E43A1">
        <w:rPr>
          <w:sz w:val="20"/>
          <w:szCs w:val="20"/>
        </w:rPr>
        <w:t xml:space="preserve"> штраф</w:t>
      </w:r>
      <w:r w:rsidR="00EB6AE4">
        <w:rPr>
          <w:sz w:val="20"/>
          <w:szCs w:val="20"/>
        </w:rPr>
        <w:t>ов</w:t>
      </w:r>
      <w:r w:rsidRPr="008E43A1">
        <w:rPr>
          <w:sz w:val="20"/>
          <w:szCs w:val="20"/>
        </w:rPr>
        <w:t xml:space="preserve"> за ненадлежащее исполнение </w:t>
      </w:r>
      <w:r w:rsidR="00A9288C" w:rsidRPr="008E43A1">
        <w:rPr>
          <w:sz w:val="20"/>
          <w:szCs w:val="20"/>
        </w:rPr>
        <w:t>За</w:t>
      </w:r>
      <w:r w:rsidRPr="008E43A1">
        <w:rPr>
          <w:sz w:val="20"/>
          <w:szCs w:val="20"/>
        </w:rPr>
        <w:t>казчиком обязательств по Контракту не может превышать цену Контракта.</w:t>
      </w:r>
    </w:p>
    <w:p w14:paraId="78E7FD86" w14:textId="695FDA27" w:rsidR="00CC33E9" w:rsidRPr="008E43A1" w:rsidRDefault="00D16C75">
      <w:pPr>
        <w:ind w:firstLine="284"/>
        <w:jc w:val="both"/>
        <w:rPr>
          <w:sz w:val="20"/>
          <w:szCs w:val="20"/>
        </w:rPr>
      </w:pPr>
      <w:r w:rsidRPr="008E43A1">
        <w:rPr>
          <w:sz w:val="20"/>
          <w:szCs w:val="20"/>
        </w:rPr>
        <w:t xml:space="preserve">5.3.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w:t>
      </w:r>
      <w:r w:rsidR="00A9288C" w:rsidRPr="008E43A1">
        <w:rPr>
          <w:sz w:val="20"/>
          <w:szCs w:val="20"/>
        </w:rPr>
        <w:t>З</w:t>
      </w:r>
      <w:r w:rsidRPr="008E43A1">
        <w:rPr>
          <w:sz w:val="20"/>
          <w:szCs w:val="20"/>
        </w:rPr>
        <w:t>аказчик направляет Исполнителю требование об уплате неустоек (штрафов, пеней).</w:t>
      </w:r>
    </w:p>
    <w:p w14:paraId="76F601A0" w14:textId="77777777" w:rsidR="00CC33E9" w:rsidRPr="008E43A1" w:rsidRDefault="00D16C75">
      <w:pPr>
        <w:ind w:firstLine="284"/>
        <w:jc w:val="both"/>
        <w:rPr>
          <w:sz w:val="20"/>
          <w:szCs w:val="20"/>
        </w:rPr>
      </w:pPr>
      <w:r w:rsidRPr="008E43A1">
        <w:rPr>
          <w:sz w:val="20"/>
          <w:szCs w:val="20"/>
        </w:rPr>
        <w:t>5.3.1. Пени начисляются за каждый день просрочки исполнения Исполнителем обязательства, предусмотренного Контрактом, в размере 1/300 действующей на дату уплаты пеней ключевой ставки Центрального Банка России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38CA4BCC" w14:textId="34F12884" w:rsidR="00CC33E9" w:rsidRPr="008E43A1" w:rsidRDefault="00D16C75">
      <w:pPr>
        <w:ind w:firstLine="284"/>
        <w:jc w:val="both"/>
        <w:rPr>
          <w:sz w:val="20"/>
          <w:szCs w:val="20"/>
        </w:rPr>
      </w:pPr>
      <w:r w:rsidRPr="008E43A1">
        <w:rPr>
          <w:sz w:val="20"/>
          <w:szCs w:val="20"/>
        </w:rPr>
        <w:t xml:space="preserve">5.3.2.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Исполнитель обязан уплатить </w:t>
      </w:r>
      <w:r w:rsidR="00A9288C" w:rsidRPr="008E43A1">
        <w:rPr>
          <w:sz w:val="20"/>
          <w:szCs w:val="20"/>
        </w:rPr>
        <w:t>З</w:t>
      </w:r>
      <w:r w:rsidRPr="008E43A1">
        <w:rPr>
          <w:sz w:val="20"/>
          <w:szCs w:val="20"/>
        </w:rPr>
        <w:t>аказчику штраф</w:t>
      </w:r>
      <w:r w:rsidR="00EB6AE4">
        <w:rPr>
          <w:sz w:val="20"/>
          <w:szCs w:val="20"/>
        </w:rPr>
        <w:t xml:space="preserve"> согласно </w:t>
      </w:r>
      <w:r w:rsidRPr="008E43A1">
        <w:rPr>
          <w:sz w:val="20"/>
          <w:szCs w:val="20"/>
        </w:rPr>
        <w:t>Правил определения неустойки за факт нарушения обязательств, за исключением просрочки исполнения обязательства, установлены Постановлением Правительства РФ от 30.08.2017 N 1042.</w:t>
      </w:r>
    </w:p>
    <w:p w14:paraId="4BEBE754" w14:textId="1A2A1461" w:rsidR="00EB6AE4" w:rsidRPr="00EB6AE4" w:rsidRDefault="00D16C75" w:rsidP="00EB6AE4">
      <w:pPr>
        <w:ind w:firstLine="284"/>
        <w:jc w:val="both"/>
        <w:rPr>
          <w:sz w:val="20"/>
          <w:szCs w:val="20"/>
        </w:rPr>
      </w:pPr>
      <w:r w:rsidRPr="00EB6AE4">
        <w:rPr>
          <w:sz w:val="20"/>
          <w:szCs w:val="20"/>
        </w:rPr>
        <w:t xml:space="preserve">5.3.3. </w:t>
      </w:r>
      <w:r w:rsidR="00EB6AE4" w:rsidRPr="00EB6AE4">
        <w:rPr>
          <w:sz w:val="20"/>
          <w:szCs w:val="20"/>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 (этапа), </w:t>
      </w:r>
      <w:r w:rsidR="00EB6AE4">
        <w:rPr>
          <w:sz w:val="20"/>
          <w:szCs w:val="20"/>
        </w:rPr>
        <w:t>т.к.</w:t>
      </w:r>
      <w:r w:rsidR="00EB6AE4" w:rsidRPr="008E43A1">
        <w:rPr>
          <w:sz w:val="20"/>
          <w:szCs w:val="20"/>
        </w:rPr>
        <w:t xml:space="preserve"> цена Контракта не превышает 3 млн руб.</w:t>
      </w:r>
    </w:p>
    <w:p w14:paraId="450C3020" w14:textId="6F8E94B5" w:rsidR="00CC33E9" w:rsidRPr="008E43A1" w:rsidRDefault="00D16C75" w:rsidP="00EB6AE4">
      <w:pPr>
        <w:ind w:firstLine="284"/>
        <w:jc w:val="both"/>
        <w:rPr>
          <w:sz w:val="20"/>
          <w:szCs w:val="20"/>
        </w:rPr>
      </w:pPr>
      <w:r w:rsidRPr="008E43A1">
        <w:rPr>
          <w:sz w:val="20"/>
          <w:szCs w:val="20"/>
        </w:rPr>
        <w:lastRenderedPageBreak/>
        <w:t xml:space="preserve">5.3.4. Если не исполнено или исполнено ненадлежащим образом обязательство по Контракту, которое не имеет стоимостного выражения (при наличии в Контракте таких обязательств), размер штрафа составляет 1 000 руб., </w:t>
      </w:r>
      <w:r w:rsidR="00EB6AE4">
        <w:rPr>
          <w:sz w:val="20"/>
          <w:szCs w:val="20"/>
        </w:rPr>
        <w:t>т.к.</w:t>
      </w:r>
      <w:r w:rsidRPr="008E43A1">
        <w:rPr>
          <w:sz w:val="20"/>
          <w:szCs w:val="20"/>
        </w:rPr>
        <w:t xml:space="preserve"> цена Контракта не превышает 3 млн руб.</w:t>
      </w:r>
    </w:p>
    <w:p w14:paraId="5B89FE84" w14:textId="2011C31E" w:rsidR="00CC33E9" w:rsidRPr="008E43A1" w:rsidRDefault="00D16C75">
      <w:pPr>
        <w:ind w:firstLine="284"/>
        <w:jc w:val="both"/>
        <w:rPr>
          <w:sz w:val="20"/>
          <w:szCs w:val="20"/>
        </w:rPr>
      </w:pPr>
      <w:r w:rsidRPr="008E43A1">
        <w:rPr>
          <w:sz w:val="20"/>
          <w:szCs w:val="20"/>
        </w:rPr>
        <w:t>5.3.5. Общая сумма начисленн</w:t>
      </w:r>
      <w:r w:rsidR="00EB6AE4">
        <w:rPr>
          <w:sz w:val="20"/>
          <w:szCs w:val="20"/>
        </w:rPr>
        <w:t>ых</w:t>
      </w:r>
      <w:r w:rsidRPr="008E43A1">
        <w:rPr>
          <w:sz w:val="20"/>
          <w:szCs w:val="20"/>
        </w:rPr>
        <w:t xml:space="preserve"> штраф</w:t>
      </w:r>
      <w:r w:rsidR="00EB6AE4">
        <w:rPr>
          <w:sz w:val="20"/>
          <w:szCs w:val="20"/>
        </w:rPr>
        <w:t>ов</w:t>
      </w:r>
      <w:r w:rsidRPr="008E43A1">
        <w:rPr>
          <w:sz w:val="20"/>
          <w:szCs w:val="20"/>
        </w:rPr>
        <w:t xml:space="preserve"> за неисполнение или ненадлежащее исполнение Исполнителем обязательств по Контракту не может превышать цену Контракта.</w:t>
      </w:r>
    </w:p>
    <w:p w14:paraId="57F60743" w14:textId="77777777" w:rsidR="00CC33E9" w:rsidRPr="008E43A1" w:rsidRDefault="00D16C75">
      <w:pPr>
        <w:ind w:firstLine="284"/>
        <w:jc w:val="both"/>
        <w:rPr>
          <w:sz w:val="20"/>
          <w:szCs w:val="20"/>
        </w:rPr>
      </w:pPr>
      <w:r w:rsidRPr="008E43A1">
        <w:rPr>
          <w:sz w:val="20"/>
          <w:szCs w:val="20"/>
        </w:rPr>
        <w:t xml:space="preserve">5.3.6. Сторона освобождается от уплаты неустойки (штрафа,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14:paraId="1481721B" w14:textId="2905B97C" w:rsidR="00CC33E9" w:rsidRPr="008E43A1" w:rsidRDefault="00D16C75">
      <w:pPr>
        <w:ind w:firstLine="284"/>
        <w:jc w:val="both"/>
        <w:rPr>
          <w:sz w:val="20"/>
          <w:szCs w:val="20"/>
        </w:rPr>
      </w:pPr>
      <w:r w:rsidRPr="008E43A1">
        <w:rPr>
          <w:sz w:val="20"/>
          <w:szCs w:val="20"/>
        </w:rPr>
        <w:t xml:space="preserve">5.4. </w:t>
      </w:r>
      <w:r w:rsidR="00EB6AE4" w:rsidRPr="00EB6AE4">
        <w:rPr>
          <w:sz w:val="20"/>
          <w:szCs w:val="20"/>
        </w:rPr>
        <w:t>В случае неисполнения или ненадлежащего исполнения Исполнителем обязательств, предусмотренных настоящим контрактом, Заказчик вправе произвести оплату по контракту за вычетом соответствующего размера неустойки (штрафа, пени). В этом случае Исполнителю перечисляется сумма за минусом суммы неустойки (штрафа, пени) на основании документа о приемки услуг, в котором указываются: сумма, подлежащая оплате в соответствии с условиями контракта; размер неустойки (штрафа, пени), подлежащий взысканию; основания применения и порядок расчета неустойки (штрафа, пени); итоговая сумма, подлежащая оплате по контракту. Дополнительное согласие Исполнителя не требуется.</w:t>
      </w:r>
    </w:p>
    <w:p w14:paraId="2495EFBB" w14:textId="77777777" w:rsidR="00CC33E9" w:rsidRPr="008E43A1" w:rsidRDefault="004C6B0D">
      <w:pPr>
        <w:ind w:firstLine="720"/>
        <w:jc w:val="center"/>
        <w:rPr>
          <w:b/>
          <w:sz w:val="20"/>
          <w:szCs w:val="20"/>
        </w:rPr>
      </w:pPr>
      <w:r w:rsidRPr="008E43A1">
        <w:rPr>
          <w:b/>
          <w:sz w:val="20"/>
          <w:szCs w:val="20"/>
        </w:rPr>
        <w:t>6</w:t>
      </w:r>
      <w:r w:rsidR="00D16C75" w:rsidRPr="008E43A1">
        <w:rPr>
          <w:b/>
          <w:sz w:val="20"/>
          <w:szCs w:val="20"/>
        </w:rPr>
        <w:t>. ОБСТОЯТЕЛЬСТВА НЕПРЕОДОЛИМОЙ СИЛЫ</w:t>
      </w:r>
    </w:p>
    <w:p w14:paraId="271A8F69" w14:textId="24798C16" w:rsidR="00CC33E9" w:rsidRPr="008E43A1" w:rsidRDefault="004C6B0D">
      <w:pPr>
        <w:ind w:firstLine="284"/>
        <w:jc w:val="both"/>
        <w:rPr>
          <w:sz w:val="20"/>
          <w:szCs w:val="20"/>
        </w:rPr>
      </w:pPr>
      <w:r w:rsidRPr="008E43A1">
        <w:rPr>
          <w:sz w:val="20"/>
          <w:szCs w:val="20"/>
        </w:rPr>
        <w:t>6</w:t>
      </w:r>
      <w:r w:rsidR="00D16C75" w:rsidRPr="008E43A1">
        <w:rPr>
          <w:sz w:val="20"/>
          <w:szCs w:val="20"/>
        </w:rPr>
        <w:t xml:space="preserve">.1. Стороны освобождаются от ответственности за полное или частичное неисполнение своих обязательств по </w:t>
      </w:r>
      <w:r w:rsidR="008A48E6">
        <w:rPr>
          <w:sz w:val="20"/>
          <w:szCs w:val="20"/>
        </w:rPr>
        <w:t>К</w:t>
      </w:r>
      <w:r w:rsidR="00D16C75" w:rsidRPr="008E43A1">
        <w:rPr>
          <w:sz w:val="20"/>
          <w:szCs w:val="20"/>
        </w:rPr>
        <w:t xml:space="preserve">онтракту в случае, если оно явилось следствием обстоятельств непреодолимой силы (форс-мажор), а именно: наводнения, пожара, землетрясения, диверсии, военных действий, блокад, изменения законодательства Российской Федерации, препятствующих надлежащему исполнению обязательств по </w:t>
      </w:r>
      <w:r w:rsidR="008A48E6">
        <w:rPr>
          <w:sz w:val="20"/>
          <w:szCs w:val="20"/>
        </w:rPr>
        <w:t>К</w:t>
      </w:r>
      <w:r w:rsidR="00D16C75" w:rsidRPr="008E43A1">
        <w:rPr>
          <w:sz w:val="20"/>
          <w:szCs w:val="20"/>
        </w:rPr>
        <w:t xml:space="preserve">онтракту, а также других чрезвычайных обстоятельств, которые возникли после заключения </w:t>
      </w:r>
      <w:r w:rsidR="008A48E6">
        <w:rPr>
          <w:sz w:val="20"/>
          <w:szCs w:val="20"/>
        </w:rPr>
        <w:t>К</w:t>
      </w:r>
      <w:r w:rsidR="00D16C75" w:rsidRPr="008E43A1">
        <w:rPr>
          <w:sz w:val="20"/>
          <w:szCs w:val="20"/>
        </w:rPr>
        <w:t>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40FC64A5" w14:textId="1E55F3FB" w:rsidR="00CC33E9" w:rsidRPr="008E43A1" w:rsidRDefault="00D16C75">
      <w:pPr>
        <w:ind w:firstLine="284"/>
        <w:jc w:val="both"/>
        <w:rPr>
          <w:sz w:val="20"/>
          <w:szCs w:val="20"/>
        </w:rPr>
      </w:pPr>
      <w:r w:rsidRPr="008E43A1">
        <w:rPr>
          <w:sz w:val="20"/>
          <w:szCs w:val="20"/>
        </w:rPr>
        <w:t xml:space="preserve">К обстоятельствам непреодолимой силы (форс-мажору) не могут быть отнесены предпринимательские риски, такие как нарушение обязанностей со стороны контрагентов должника, отсутствие на рынке нужных для исполнения обязательств товаров, отсутствие у должника необходимых денежных средств, а также финансово-экономический кризис, изменение валютного курса, девальвация национальной валюты, преступные действия неустановленных лиц, если условиями </w:t>
      </w:r>
      <w:r w:rsidR="00C7672F">
        <w:rPr>
          <w:sz w:val="20"/>
          <w:szCs w:val="20"/>
        </w:rPr>
        <w:t>К</w:t>
      </w:r>
      <w:r w:rsidRPr="008E43A1">
        <w:rPr>
          <w:sz w:val="20"/>
          <w:szCs w:val="20"/>
        </w:rPr>
        <w:t>онтракта прямо не предусмотрено иное, а также другие обстоятельства, которые стороны договорных отношений исключили из таковых.</w:t>
      </w:r>
    </w:p>
    <w:p w14:paraId="2DADDBF1" w14:textId="41088019" w:rsidR="00CC33E9" w:rsidRPr="008E43A1" w:rsidRDefault="004C6B0D">
      <w:pPr>
        <w:ind w:firstLine="284"/>
        <w:jc w:val="both"/>
        <w:rPr>
          <w:sz w:val="20"/>
          <w:szCs w:val="20"/>
        </w:rPr>
      </w:pPr>
      <w:r w:rsidRPr="008E43A1">
        <w:rPr>
          <w:sz w:val="20"/>
          <w:szCs w:val="20"/>
        </w:rPr>
        <w:t>6</w:t>
      </w:r>
      <w:r w:rsidR="00D16C75" w:rsidRPr="008E43A1">
        <w:rPr>
          <w:sz w:val="20"/>
          <w:szCs w:val="20"/>
        </w:rPr>
        <w:t xml:space="preserve">.2. При наступлении таких обстоятельств, срок исполнения обязательств по </w:t>
      </w:r>
      <w:r w:rsidR="008A48E6">
        <w:rPr>
          <w:sz w:val="20"/>
          <w:szCs w:val="20"/>
        </w:rPr>
        <w:t>К</w:t>
      </w:r>
      <w:r w:rsidR="00D16C75" w:rsidRPr="008E43A1">
        <w:rPr>
          <w:sz w:val="20"/>
          <w:szCs w:val="20"/>
        </w:rPr>
        <w:t xml:space="preserve">онтракту отодвигается соразмерно времени действия данных обстоятельств, постольку, поскольку эти обстоятельства значительно влияют на исполнение </w:t>
      </w:r>
      <w:r w:rsidR="008A48E6">
        <w:rPr>
          <w:sz w:val="20"/>
          <w:szCs w:val="20"/>
        </w:rPr>
        <w:t>К</w:t>
      </w:r>
      <w:r w:rsidR="00D16C75" w:rsidRPr="008E43A1">
        <w:rPr>
          <w:sz w:val="20"/>
          <w:szCs w:val="20"/>
        </w:rPr>
        <w:t>онтракта в срок.</w:t>
      </w:r>
    </w:p>
    <w:p w14:paraId="01DB89C4" w14:textId="77777777" w:rsidR="00CC33E9" w:rsidRPr="008E43A1" w:rsidRDefault="004C6B0D">
      <w:pPr>
        <w:ind w:firstLine="284"/>
        <w:jc w:val="both"/>
        <w:rPr>
          <w:sz w:val="20"/>
          <w:szCs w:val="20"/>
        </w:rPr>
      </w:pPr>
      <w:r w:rsidRPr="008E43A1">
        <w:rPr>
          <w:sz w:val="20"/>
          <w:szCs w:val="20"/>
        </w:rPr>
        <w:t>6</w:t>
      </w:r>
      <w:r w:rsidR="00D16C75" w:rsidRPr="008E43A1">
        <w:rPr>
          <w:sz w:val="20"/>
          <w:szCs w:val="20"/>
        </w:rPr>
        <w:t>.3.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3 (трех)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5E40D62E" w14:textId="709424B7" w:rsidR="00CC33E9" w:rsidRDefault="004C6B0D">
      <w:pPr>
        <w:ind w:firstLine="284"/>
        <w:jc w:val="both"/>
        <w:rPr>
          <w:sz w:val="20"/>
          <w:szCs w:val="20"/>
        </w:rPr>
      </w:pPr>
      <w:r w:rsidRPr="008E43A1">
        <w:rPr>
          <w:sz w:val="20"/>
          <w:szCs w:val="20"/>
        </w:rPr>
        <w:t>6</w:t>
      </w:r>
      <w:r w:rsidR="00D16C75" w:rsidRPr="008E43A1">
        <w:rPr>
          <w:sz w:val="20"/>
          <w:szCs w:val="20"/>
        </w:rPr>
        <w:t xml:space="preserve">.4. Если обстоятельства, указанные в п. </w:t>
      </w:r>
      <w:r w:rsidR="00EB6AE4">
        <w:rPr>
          <w:sz w:val="20"/>
          <w:szCs w:val="20"/>
        </w:rPr>
        <w:t>6</w:t>
      </w:r>
      <w:r w:rsidR="00D16C75" w:rsidRPr="008E43A1">
        <w:rPr>
          <w:sz w:val="20"/>
          <w:szCs w:val="20"/>
        </w:rPr>
        <w:t xml:space="preserve">.1. </w:t>
      </w:r>
      <w:r w:rsidR="008A48E6">
        <w:rPr>
          <w:sz w:val="20"/>
          <w:szCs w:val="20"/>
        </w:rPr>
        <w:t>К</w:t>
      </w:r>
      <w:r w:rsidR="00D16C75" w:rsidRPr="008E43A1">
        <w:rPr>
          <w:sz w:val="20"/>
          <w:szCs w:val="20"/>
        </w:rPr>
        <w:t xml:space="preserve">онтракта, будут длиться более двух календарных месяцев с даты соответствующего уведомления, каждая из Сторон вправе расторгнуть </w:t>
      </w:r>
      <w:r w:rsidR="008A48E6">
        <w:rPr>
          <w:sz w:val="20"/>
          <w:szCs w:val="20"/>
        </w:rPr>
        <w:t>К</w:t>
      </w:r>
      <w:r w:rsidR="00D16C75" w:rsidRPr="008E43A1">
        <w:rPr>
          <w:sz w:val="20"/>
          <w:szCs w:val="20"/>
        </w:rPr>
        <w:t>онтракт без требования возмещения убытков, понесенных в связи с наступлением таких обстоятельств.</w:t>
      </w:r>
    </w:p>
    <w:p w14:paraId="78658278" w14:textId="77777777" w:rsidR="00CC33E9" w:rsidRPr="008E43A1" w:rsidRDefault="004C6B0D">
      <w:pPr>
        <w:ind w:firstLine="720"/>
        <w:jc w:val="center"/>
        <w:rPr>
          <w:b/>
          <w:sz w:val="20"/>
          <w:szCs w:val="20"/>
        </w:rPr>
      </w:pPr>
      <w:r w:rsidRPr="008E43A1">
        <w:rPr>
          <w:b/>
          <w:sz w:val="20"/>
          <w:szCs w:val="20"/>
        </w:rPr>
        <w:t>7</w:t>
      </w:r>
      <w:r w:rsidR="00D16C75" w:rsidRPr="008E43A1">
        <w:rPr>
          <w:b/>
          <w:sz w:val="20"/>
          <w:szCs w:val="20"/>
        </w:rPr>
        <w:t>.</w:t>
      </w:r>
      <w:r w:rsidR="00D16C75" w:rsidRPr="008E43A1">
        <w:rPr>
          <w:b/>
          <w:sz w:val="20"/>
          <w:szCs w:val="20"/>
        </w:rPr>
        <w:tab/>
        <w:t>ПОРЯДОК УРЕГУЛИРОВАНИЯ СПОРОВ</w:t>
      </w:r>
    </w:p>
    <w:p w14:paraId="694B2BAE" w14:textId="278846B6" w:rsidR="004C6B0D" w:rsidRPr="008E43A1" w:rsidRDefault="004C6B0D" w:rsidP="004C6B0D">
      <w:pPr>
        <w:ind w:firstLine="426"/>
        <w:jc w:val="both"/>
        <w:rPr>
          <w:sz w:val="20"/>
          <w:szCs w:val="20"/>
        </w:rPr>
      </w:pPr>
      <w:r w:rsidRPr="008E43A1">
        <w:rPr>
          <w:sz w:val="20"/>
          <w:szCs w:val="20"/>
        </w:rPr>
        <w:t>7</w:t>
      </w:r>
      <w:r w:rsidR="00D16C75" w:rsidRPr="008E43A1">
        <w:rPr>
          <w:sz w:val="20"/>
          <w:szCs w:val="20"/>
        </w:rPr>
        <w:t xml:space="preserve">.1. </w:t>
      </w:r>
      <w:r w:rsidRPr="008E43A1">
        <w:rPr>
          <w:sz w:val="20"/>
          <w:szCs w:val="20"/>
        </w:rPr>
        <w:t xml:space="preserve">Все вопросы, разногласия или требования, возникшие из настоящего </w:t>
      </w:r>
      <w:r w:rsidR="00C7672F">
        <w:rPr>
          <w:sz w:val="20"/>
          <w:szCs w:val="20"/>
        </w:rPr>
        <w:t>Контрак</w:t>
      </w:r>
      <w:r w:rsidR="00A74A1B">
        <w:rPr>
          <w:sz w:val="20"/>
          <w:szCs w:val="20"/>
        </w:rPr>
        <w:t>та</w:t>
      </w:r>
      <w:r w:rsidRPr="008E43A1">
        <w:rPr>
          <w:sz w:val="20"/>
          <w:szCs w:val="20"/>
        </w:rPr>
        <w:t xml:space="preserve"> или в связи с ним, подлежат урегулированию Сторонами путем переговоров. При отсутствии согласия Сторона, выдвинувшая требование, направляет заказным письмом или вручает под расписку другой Стороне претензию, которая подлежит рассмотрению последней в 10-дненый срок с момента получения. </w:t>
      </w:r>
    </w:p>
    <w:p w14:paraId="03D7963F" w14:textId="4E6888B1" w:rsidR="004C6B0D" w:rsidRDefault="004C6B0D" w:rsidP="004C6B0D">
      <w:pPr>
        <w:shd w:val="clear" w:color="auto" w:fill="FFFFFF"/>
        <w:ind w:left="11" w:firstLine="383"/>
        <w:jc w:val="both"/>
        <w:rPr>
          <w:bCs/>
          <w:sz w:val="20"/>
          <w:szCs w:val="20"/>
        </w:rPr>
      </w:pPr>
      <w:r w:rsidRPr="008E43A1">
        <w:rPr>
          <w:sz w:val="20"/>
          <w:szCs w:val="20"/>
        </w:rPr>
        <w:t>7</w:t>
      </w:r>
      <w:r w:rsidR="00D16C75" w:rsidRPr="008E43A1">
        <w:rPr>
          <w:sz w:val="20"/>
          <w:szCs w:val="20"/>
        </w:rPr>
        <w:t xml:space="preserve">.2. </w:t>
      </w:r>
      <w:r w:rsidRPr="008E43A1">
        <w:rPr>
          <w:bCs/>
          <w:sz w:val="20"/>
          <w:szCs w:val="20"/>
        </w:rPr>
        <w:t xml:space="preserve">Все споры и разногласия, возникающие в процессе исполнения, изменения или расторжения настоящего </w:t>
      </w:r>
      <w:r w:rsidR="00A74A1B">
        <w:rPr>
          <w:bCs/>
          <w:sz w:val="20"/>
          <w:szCs w:val="20"/>
        </w:rPr>
        <w:t>Контракта</w:t>
      </w:r>
      <w:r w:rsidRPr="008E43A1">
        <w:rPr>
          <w:bCs/>
          <w:sz w:val="20"/>
          <w:szCs w:val="20"/>
        </w:rPr>
        <w:t xml:space="preserve"> и не нашедшие разрешения в ходе переговоров, передаются на рассмотрение в Арбитражный суд</w:t>
      </w:r>
      <w:r w:rsidR="00EB6AE4">
        <w:rPr>
          <w:bCs/>
          <w:sz w:val="20"/>
          <w:szCs w:val="20"/>
        </w:rPr>
        <w:t xml:space="preserve"> по месту нахождения истца</w:t>
      </w:r>
      <w:r w:rsidRPr="008E43A1">
        <w:rPr>
          <w:bCs/>
          <w:sz w:val="20"/>
          <w:szCs w:val="20"/>
        </w:rPr>
        <w:t>.</w:t>
      </w:r>
    </w:p>
    <w:p w14:paraId="00AB8ECF" w14:textId="77777777" w:rsidR="00CC33E9" w:rsidRPr="008E43A1" w:rsidRDefault="004C6B0D">
      <w:pPr>
        <w:widowControl w:val="0"/>
        <w:tabs>
          <w:tab w:val="left" w:pos="227"/>
        </w:tabs>
        <w:ind w:firstLine="567"/>
        <w:contextualSpacing/>
        <w:jc w:val="center"/>
        <w:textAlignment w:val="baseline"/>
        <w:rPr>
          <w:b/>
          <w:sz w:val="20"/>
          <w:szCs w:val="20"/>
          <w:lang w:eastAsia="x-none"/>
        </w:rPr>
      </w:pPr>
      <w:r w:rsidRPr="008E43A1">
        <w:rPr>
          <w:b/>
          <w:sz w:val="20"/>
          <w:szCs w:val="20"/>
          <w:lang w:eastAsia="x-none"/>
        </w:rPr>
        <w:t>8</w:t>
      </w:r>
      <w:r w:rsidR="00D16C75" w:rsidRPr="008E43A1">
        <w:rPr>
          <w:b/>
          <w:sz w:val="20"/>
          <w:szCs w:val="20"/>
          <w:lang w:eastAsia="x-none"/>
        </w:rPr>
        <w:t>.</w:t>
      </w:r>
      <w:r w:rsidRPr="008E43A1">
        <w:rPr>
          <w:b/>
          <w:sz w:val="20"/>
          <w:szCs w:val="20"/>
          <w:lang w:eastAsia="x-none"/>
        </w:rPr>
        <w:tab/>
      </w:r>
      <w:r w:rsidR="00D16C75" w:rsidRPr="008E43A1">
        <w:rPr>
          <w:b/>
          <w:sz w:val="20"/>
          <w:szCs w:val="20"/>
          <w:lang w:eastAsia="x-none"/>
        </w:rPr>
        <w:t>ИЗМЕНЕНИЕ КОНТРАКТА</w:t>
      </w:r>
    </w:p>
    <w:p w14:paraId="50925D36" w14:textId="77777777" w:rsidR="00CC33E9" w:rsidRPr="008E43A1" w:rsidRDefault="004C6B0D">
      <w:pPr>
        <w:widowControl w:val="0"/>
        <w:tabs>
          <w:tab w:val="left" w:pos="227"/>
        </w:tabs>
        <w:ind w:firstLine="567"/>
        <w:contextualSpacing/>
        <w:jc w:val="both"/>
        <w:textAlignment w:val="baseline"/>
        <w:rPr>
          <w:sz w:val="20"/>
          <w:szCs w:val="20"/>
        </w:rPr>
      </w:pPr>
      <w:r w:rsidRPr="008E43A1">
        <w:rPr>
          <w:sz w:val="20"/>
          <w:szCs w:val="20"/>
        </w:rPr>
        <w:t>8</w:t>
      </w:r>
      <w:r w:rsidR="00D16C75" w:rsidRPr="008E43A1">
        <w:rPr>
          <w:sz w:val="20"/>
          <w:szCs w:val="20"/>
        </w:rPr>
        <w:t xml:space="preserve">.1. Изменение условий Контракта при его исполнении не допускается, за исключением случаев, предусмотренных </w:t>
      </w:r>
      <w:hyperlink r:id="rId8">
        <w:r w:rsidR="00D16C75" w:rsidRPr="008E43A1">
          <w:rPr>
            <w:sz w:val="20"/>
            <w:szCs w:val="20"/>
          </w:rPr>
          <w:t>статьей 95</w:t>
        </w:r>
      </w:hyperlink>
      <w:r w:rsidR="00D16C75" w:rsidRPr="008E43A1">
        <w:rPr>
          <w:sz w:val="20"/>
          <w:szCs w:val="20"/>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1A0EBB6F" w14:textId="77777777" w:rsidR="00CC33E9" w:rsidRPr="008E43A1" w:rsidRDefault="004C6B0D">
      <w:pPr>
        <w:widowControl w:val="0"/>
        <w:tabs>
          <w:tab w:val="left" w:pos="227"/>
        </w:tabs>
        <w:ind w:firstLine="567"/>
        <w:contextualSpacing/>
        <w:jc w:val="both"/>
        <w:textAlignment w:val="baseline"/>
        <w:rPr>
          <w:sz w:val="20"/>
          <w:szCs w:val="20"/>
        </w:rPr>
      </w:pPr>
      <w:r w:rsidRPr="008E43A1">
        <w:rPr>
          <w:sz w:val="20"/>
          <w:szCs w:val="20"/>
        </w:rPr>
        <w:t>8</w:t>
      </w:r>
      <w:r w:rsidR="00D16C75" w:rsidRPr="008E43A1">
        <w:rPr>
          <w:sz w:val="20"/>
          <w:szCs w:val="20"/>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423955F5" w14:textId="77777777" w:rsidR="00CC33E9" w:rsidRPr="008E43A1" w:rsidRDefault="004C6B0D">
      <w:pPr>
        <w:widowControl w:val="0"/>
        <w:tabs>
          <w:tab w:val="left" w:pos="227"/>
        </w:tabs>
        <w:ind w:firstLine="567"/>
        <w:contextualSpacing/>
        <w:jc w:val="both"/>
        <w:textAlignment w:val="baseline"/>
        <w:rPr>
          <w:sz w:val="20"/>
          <w:szCs w:val="20"/>
        </w:rPr>
      </w:pPr>
      <w:r w:rsidRPr="008E43A1">
        <w:rPr>
          <w:sz w:val="20"/>
          <w:szCs w:val="20"/>
        </w:rPr>
        <w:t>8</w:t>
      </w:r>
      <w:r w:rsidR="00D16C75" w:rsidRPr="008E43A1">
        <w:rPr>
          <w:sz w:val="20"/>
          <w:szCs w:val="20"/>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2CA38088" w14:textId="77777777" w:rsidR="00CC33E9" w:rsidRPr="008E43A1" w:rsidRDefault="004C6B0D">
      <w:pPr>
        <w:widowControl w:val="0"/>
        <w:tabs>
          <w:tab w:val="left" w:pos="227"/>
        </w:tabs>
        <w:ind w:firstLine="567"/>
        <w:contextualSpacing/>
        <w:jc w:val="both"/>
        <w:textAlignment w:val="baseline"/>
        <w:rPr>
          <w:sz w:val="20"/>
          <w:szCs w:val="20"/>
        </w:rPr>
      </w:pPr>
      <w:r w:rsidRPr="008E43A1">
        <w:rPr>
          <w:sz w:val="20"/>
          <w:szCs w:val="20"/>
        </w:rPr>
        <w:t>8</w:t>
      </w:r>
      <w:r w:rsidR="00D16C75" w:rsidRPr="008E43A1">
        <w:rPr>
          <w:sz w:val="20"/>
          <w:szCs w:val="20"/>
        </w:rPr>
        <w:t>.4. При исполнении Контракта не допускается перемена Исполнителя, за исключением случая, если новый поставщик является правопреемником Исполнителя вследствие реорганизации юридического лица в форме преобразования, слияния или присоединения.</w:t>
      </w:r>
    </w:p>
    <w:p w14:paraId="1786A3CC" w14:textId="77777777" w:rsidR="00CC33E9" w:rsidRPr="008E43A1" w:rsidRDefault="00D16C75">
      <w:pPr>
        <w:widowControl w:val="0"/>
        <w:tabs>
          <w:tab w:val="left" w:pos="227"/>
        </w:tabs>
        <w:ind w:firstLine="567"/>
        <w:contextualSpacing/>
        <w:jc w:val="both"/>
        <w:textAlignment w:val="baseline"/>
        <w:rPr>
          <w:sz w:val="20"/>
          <w:szCs w:val="20"/>
        </w:rPr>
      </w:pPr>
      <w:r w:rsidRPr="008E43A1">
        <w:rPr>
          <w:sz w:val="20"/>
          <w:szCs w:val="20"/>
        </w:rPr>
        <w:t>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w:t>
      </w:r>
    </w:p>
    <w:p w14:paraId="23467A0A" w14:textId="77777777" w:rsidR="00CC33E9" w:rsidRPr="008E43A1" w:rsidRDefault="004C6B0D">
      <w:pPr>
        <w:widowControl w:val="0"/>
        <w:tabs>
          <w:tab w:val="left" w:pos="227"/>
        </w:tabs>
        <w:ind w:firstLine="567"/>
        <w:contextualSpacing/>
        <w:jc w:val="both"/>
        <w:textAlignment w:val="baseline"/>
        <w:rPr>
          <w:sz w:val="20"/>
          <w:szCs w:val="20"/>
        </w:rPr>
      </w:pPr>
      <w:r w:rsidRPr="008E43A1">
        <w:rPr>
          <w:sz w:val="20"/>
          <w:szCs w:val="20"/>
        </w:rPr>
        <w:t>8</w:t>
      </w:r>
      <w:r w:rsidR="00D16C75" w:rsidRPr="008E43A1">
        <w:rPr>
          <w:sz w:val="20"/>
          <w:szCs w:val="20"/>
        </w:rPr>
        <w:t>.5. Любые изменения и дополнения к Контракту, не противоречащие действующему законодательству Российской Федерации, оформляют</w:t>
      </w:r>
      <w:r w:rsidR="00296CEE" w:rsidRPr="008E43A1">
        <w:rPr>
          <w:sz w:val="20"/>
          <w:szCs w:val="20"/>
        </w:rPr>
        <w:t>ся дополнительными соглашениями.</w:t>
      </w:r>
    </w:p>
    <w:p w14:paraId="4EB70C5D" w14:textId="77777777" w:rsidR="00CC33E9" w:rsidRPr="008E43A1" w:rsidRDefault="004C6B0D">
      <w:pPr>
        <w:widowControl w:val="0"/>
        <w:tabs>
          <w:tab w:val="left" w:pos="227"/>
        </w:tabs>
        <w:ind w:firstLine="567"/>
        <w:contextualSpacing/>
        <w:jc w:val="center"/>
        <w:textAlignment w:val="baseline"/>
        <w:rPr>
          <w:b/>
          <w:sz w:val="20"/>
          <w:szCs w:val="20"/>
        </w:rPr>
      </w:pPr>
      <w:r w:rsidRPr="008E43A1">
        <w:rPr>
          <w:b/>
          <w:sz w:val="20"/>
          <w:szCs w:val="20"/>
        </w:rPr>
        <w:lastRenderedPageBreak/>
        <w:t>9</w:t>
      </w:r>
      <w:r w:rsidR="00D16C75" w:rsidRPr="008E43A1">
        <w:rPr>
          <w:b/>
          <w:sz w:val="20"/>
          <w:szCs w:val="20"/>
        </w:rPr>
        <w:t>. ПОРЯДОК РАСТОРЖЕНИЯ КОНТРАКТА</w:t>
      </w:r>
    </w:p>
    <w:p w14:paraId="5F6233A2" w14:textId="77777777" w:rsidR="00CC33E9" w:rsidRPr="008E43A1" w:rsidRDefault="004C6B0D">
      <w:pPr>
        <w:widowControl w:val="0"/>
        <w:tabs>
          <w:tab w:val="left" w:pos="227"/>
        </w:tabs>
        <w:ind w:firstLine="567"/>
        <w:contextualSpacing/>
        <w:jc w:val="both"/>
        <w:textAlignment w:val="baseline"/>
        <w:rPr>
          <w:sz w:val="20"/>
          <w:szCs w:val="20"/>
        </w:rPr>
      </w:pPr>
      <w:r w:rsidRPr="008E43A1">
        <w:rPr>
          <w:sz w:val="20"/>
          <w:szCs w:val="20"/>
        </w:rPr>
        <w:t>9</w:t>
      </w:r>
      <w:r w:rsidR="00D16C75" w:rsidRPr="008E43A1">
        <w:rPr>
          <w:sz w:val="20"/>
          <w:szCs w:val="20"/>
        </w:rPr>
        <w:t>.1. Досрочное расторжение Контракта возможно по соглашению Сторон (с добровольной уплатой неустойки в случаях, предусмотренных Контрактом), в связи с односторонним отказом стороны от исполнения контракта либо по решению суда по основаниям, предусмотренным гражданским законодательством Российской Федерации.</w:t>
      </w:r>
    </w:p>
    <w:p w14:paraId="5563C49D" w14:textId="77777777" w:rsidR="00CC33E9" w:rsidRPr="008E43A1" w:rsidRDefault="004C6B0D">
      <w:pPr>
        <w:widowControl w:val="0"/>
        <w:tabs>
          <w:tab w:val="left" w:pos="227"/>
        </w:tabs>
        <w:ind w:firstLine="567"/>
        <w:contextualSpacing/>
        <w:jc w:val="both"/>
        <w:textAlignment w:val="baseline"/>
        <w:rPr>
          <w:sz w:val="20"/>
          <w:szCs w:val="20"/>
        </w:rPr>
      </w:pPr>
      <w:r w:rsidRPr="008E43A1">
        <w:rPr>
          <w:sz w:val="20"/>
          <w:szCs w:val="20"/>
        </w:rPr>
        <w:t>9</w:t>
      </w:r>
      <w:r w:rsidR="00D16C75" w:rsidRPr="008E43A1">
        <w:rPr>
          <w:sz w:val="20"/>
          <w:szCs w:val="20"/>
        </w:rPr>
        <w:t>.2. Сторона вправе принять решение об одностороннем отказе от исполнения Контракта по основаниям, предусмотренным Гражданским кодексом Российской Федерации.</w:t>
      </w:r>
    </w:p>
    <w:p w14:paraId="6F7A910D" w14:textId="5A2E219A" w:rsidR="00CC33E9" w:rsidRPr="008E43A1" w:rsidRDefault="004C6B0D">
      <w:pPr>
        <w:widowControl w:val="0"/>
        <w:tabs>
          <w:tab w:val="left" w:pos="227"/>
        </w:tabs>
        <w:ind w:firstLine="567"/>
        <w:contextualSpacing/>
        <w:jc w:val="both"/>
        <w:textAlignment w:val="baseline"/>
        <w:rPr>
          <w:sz w:val="20"/>
          <w:szCs w:val="20"/>
        </w:rPr>
      </w:pPr>
      <w:r w:rsidRPr="008E43A1">
        <w:rPr>
          <w:sz w:val="20"/>
          <w:szCs w:val="20"/>
        </w:rPr>
        <w:t>9</w:t>
      </w:r>
      <w:r w:rsidR="00D16C75" w:rsidRPr="008E43A1">
        <w:rPr>
          <w:sz w:val="20"/>
          <w:szCs w:val="20"/>
        </w:rPr>
        <w:t xml:space="preserve">.3. </w:t>
      </w:r>
      <w:r w:rsidR="00A9288C" w:rsidRPr="008E43A1">
        <w:rPr>
          <w:sz w:val="20"/>
          <w:szCs w:val="20"/>
        </w:rPr>
        <w:t>З</w:t>
      </w:r>
      <w:r w:rsidR="00D16C75" w:rsidRPr="008E43A1">
        <w:rPr>
          <w:sz w:val="20"/>
          <w:szCs w:val="20"/>
        </w:rPr>
        <w:t>аказчик вправе провести экспертизу оказанных услуг с привлечением экспертов, экспертных организаций до принятия решения об одностороннем отказе от исполнения Контракта.</w:t>
      </w:r>
    </w:p>
    <w:p w14:paraId="4C1B8DA4" w14:textId="50C09A61" w:rsidR="00CC33E9" w:rsidRPr="008E43A1" w:rsidRDefault="004C6B0D">
      <w:pPr>
        <w:widowControl w:val="0"/>
        <w:tabs>
          <w:tab w:val="left" w:pos="227"/>
        </w:tabs>
        <w:ind w:firstLine="567"/>
        <w:contextualSpacing/>
        <w:jc w:val="both"/>
        <w:textAlignment w:val="baseline"/>
        <w:rPr>
          <w:sz w:val="20"/>
          <w:szCs w:val="20"/>
        </w:rPr>
      </w:pPr>
      <w:r w:rsidRPr="008E43A1">
        <w:rPr>
          <w:sz w:val="20"/>
          <w:szCs w:val="20"/>
        </w:rPr>
        <w:t>9</w:t>
      </w:r>
      <w:r w:rsidR="00D16C75" w:rsidRPr="008E43A1">
        <w:rPr>
          <w:sz w:val="20"/>
          <w:szCs w:val="20"/>
        </w:rPr>
        <w:t xml:space="preserve">.4. Если </w:t>
      </w:r>
      <w:r w:rsidR="00A9288C" w:rsidRPr="008E43A1">
        <w:rPr>
          <w:sz w:val="20"/>
          <w:szCs w:val="20"/>
        </w:rPr>
        <w:t>З</w:t>
      </w:r>
      <w:r w:rsidR="00D16C75" w:rsidRPr="008E43A1">
        <w:rPr>
          <w:sz w:val="20"/>
          <w:szCs w:val="20"/>
        </w:rPr>
        <w:t xml:space="preserve">аказчиком проведена экспертиза с привлечением экспертов, экспертных организаций, решение об одностороннем отказе от исполнения Контракта может быть принято </w:t>
      </w:r>
      <w:r w:rsidR="00A9288C" w:rsidRPr="008E43A1">
        <w:rPr>
          <w:sz w:val="20"/>
          <w:szCs w:val="20"/>
        </w:rPr>
        <w:t>З</w:t>
      </w:r>
      <w:r w:rsidR="00D16C75" w:rsidRPr="008E43A1">
        <w:rPr>
          <w:sz w:val="20"/>
          <w:szCs w:val="20"/>
        </w:rPr>
        <w:t xml:space="preserve">аказчиком только при условии, что по результатам экспертизы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w:t>
      </w:r>
      <w:r w:rsidR="00A9288C" w:rsidRPr="008E43A1">
        <w:rPr>
          <w:sz w:val="20"/>
          <w:szCs w:val="20"/>
        </w:rPr>
        <w:t>З</w:t>
      </w:r>
      <w:r w:rsidR="00D16C75" w:rsidRPr="008E43A1">
        <w:rPr>
          <w:sz w:val="20"/>
          <w:szCs w:val="20"/>
        </w:rPr>
        <w:t>аказчика от исполнения Контракта.</w:t>
      </w:r>
    </w:p>
    <w:p w14:paraId="5815B866" w14:textId="34B97804" w:rsidR="00CC33E9" w:rsidRPr="008E43A1" w:rsidRDefault="004C6B0D">
      <w:pPr>
        <w:widowControl w:val="0"/>
        <w:tabs>
          <w:tab w:val="left" w:pos="227"/>
        </w:tabs>
        <w:ind w:firstLine="567"/>
        <w:contextualSpacing/>
        <w:jc w:val="both"/>
        <w:textAlignment w:val="baseline"/>
        <w:rPr>
          <w:sz w:val="20"/>
          <w:szCs w:val="20"/>
        </w:rPr>
      </w:pPr>
      <w:r w:rsidRPr="008E43A1">
        <w:rPr>
          <w:sz w:val="20"/>
          <w:szCs w:val="20"/>
        </w:rPr>
        <w:t>9</w:t>
      </w:r>
      <w:r w:rsidR="00D16C75" w:rsidRPr="008E43A1">
        <w:rPr>
          <w:sz w:val="20"/>
          <w:szCs w:val="20"/>
        </w:rPr>
        <w:t xml:space="preserve">.5. В случае принятия </w:t>
      </w:r>
      <w:r w:rsidR="00A9288C" w:rsidRPr="008E43A1">
        <w:rPr>
          <w:sz w:val="20"/>
          <w:szCs w:val="20"/>
        </w:rPr>
        <w:t>З</w:t>
      </w:r>
      <w:r w:rsidR="00D16C75" w:rsidRPr="008E43A1">
        <w:rPr>
          <w:sz w:val="20"/>
          <w:szCs w:val="20"/>
        </w:rPr>
        <w:t xml:space="preserve">аказчиком решения об одностороннем отказе от исполнения контракта </w:t>
      </w:r>
      <w:r w:rsidR="00A9288C" w:rsidRPr="008E43A1">
        <w:rPr>
          <w:sz w:val="20"/>
          <w:szCs w:val="20"/>
        </w:rPr>
        <w:t>З</w:t>
      </w:r>
      <w:r w:rsidR="00D16C75" w:rsidRPr="008E43A1">
        <w:rPr>
          <w:sz w:val="20"/>
          <w:szCs w:val="20"/>
        </w:rPr>
        <w:t xml:space="preserve">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w:t>
      </w:r>
      <w:r w:rsidR="00A9288C" w:rsidRPr="008E43A1">
        <w:rPr>
          <w:sz w:val="20"/>
          <w:szCs w:val="20"/>
        </w:rPr>
        <w:t>З</w:t>
      </w:r>
      <w:r w:rsidR="00D16C75" w:rsidRPr="008E43A1">
        <w:rPr>
          <w:sz w:val="20"/>
          <w:szCs w:val="20"/>
        </w:rPr>
        <w:t xml:space="preserve">аказчика, и размещает такое решение в единой информационной системе. </w:t>
      </w:r>
    </w:p>
    <w:p w14:paraId="54500981" w14:textId="77777777" w:rsidR="00CC33E9" w:rsidRPr="008E43A1" w:rsidRDefault="004C6B0D">
      <w:pPr>
        <w:widowControl w:val="0"/>
        <w:tabs>
          <w:tab w:val="left" w:pos="227"/>
        </w:tabs>
        <w:ind w:firstLine="567"/>
        <w:contextualSpacing/>
        <w:jc w:val="both"/>
        <w:textAlignment w:val="baseline"/>
        <w:rPr>
          <w:sz w:val="20"/>
          <w:szCs w:val="20"/>
        </w:rPr>
      </w:pPr>
      <w:r w:rsidRPr="008E43A1">
        <w:rPr>
          <w:sz w:val="20"/>
          <w:szCs w:val="20"/>
        </w:rPr>
        <w:t>9</w:t>
      </w:r>
      <w:r w:rsidR="00D16C75" w:rsidRPr="008E43A1">
        <w:rPr>
          <w:sz w:val="20"/>
          <w:szCs w:val="20"/>
        </w:rPr>
        <w:t>.6. Решение об одностороннем отказе от исполнения контракта не позднее одного часа с момента его размещения в единой информационной системе автоматически с использованием единой информационной системы направляется Исполнителю. Датой поступления Исполнителю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Исполнитель.</w:t>
      </w:r>
    </w:p>
    <w:p w14:paraId="1D897BA6" w14:textId="77777777" w:rsidR="00CC33E9" w:rsidRPr="008E43A1" w:rsidRDefault="004C6B0D">
      <w:pPr>
        <w:widowControl w:val="0"/>
        <w:tabs>
          <w:tab w:val="left" w:pos="227"/>
        </w:tabs>
        <w:ind w:firstLine="567"/>
        <w:contextualSpacing/>
        <w:jc w:val="both"/>
        <w:textAlignment w:val="baseline"/>
        <w:rPr>
          <w:sz w:val="20"/>
          <w:szCs w:val="20"/>
        </w:rPr>
      </w:pPr>
      <w:r w:rsidRPr="008E43A1">
        <w:rPr>
          <w:sz w:val="20"/>
          <w:szCs w:val="20"/>
        </w:rPr>
        <w:t>9</w:t>
      </w:r>
      <w:r w:rsidR="00D16C75" w:rsidRPr="008E43A1">
        <w:rPr>
          <w:sz w:val="20"/>
          <w:szCs w:val="20"/>
        </w:rPr>
        <w:t>.7. Поступление решения об одностороннем отказе от исполнения контр</w:t>
      </w:r>
      <w:r w:rsidRPr="008E43A1">
        <w:rPr>
          <w:sz w:val="20"/>
          <w:szCs w:val="20"/>
        </w:rPr>
        <w:t>акта в соответствии с пунктом 9</w:t>
      </w:r>
      <w:r w:rsidR="00D16C75" w:rsidRPr="008E43A1">
        <w:rPr>
          <w:sz w:val="20"/>
          <w:szCs w:val="20"/>
        </w:rPr>
        <w:t>.6. считается надлежащим уведомлением Исполнителя об одностороннем отказе от исполнения контракта.</w:t>
      </w:r>
    </w:p>
    <w:p w14:paraId="3E59445B" w14:textId="49E226CE" w:rsidR="00CC33E9" w:rsidRPr="008E43A1" w:rsidRDefault="004C6B0D">
      <w:pPr>
        <w:widowControl w:val="0"/>
        <w:tabs>
          <w:tab w:val="left" w:pos="227"/>
        </w:tabs>
        <w:ind w:firstLine="567"/>
        <w:contextualSpacing/>
        <w:jc w:val="both"/>
        <w:textAlignment w:val="baseline"/>
        <w:rPr>
          <w:sz w:val="20"/>
          <w:szCs w:val="20"/>
        </w:rPr>
      </w:pPr>
      <w:r w:rsidRPr="008E43A1">
        <w:rPr>
          <w:sz w:val="20"/>
          <w:szCs w:val="20"/>
        </w:rPr>
        <w:t>9</w:t>
      </w:r>
      <w:r w:rsidR="00D16C75" w:rsidRPr="008E43A1">
        <w:rPr>
          <w:sz w:val="20"/>
          <w:szCs w:val="20"/>
        </w:rPr>
        <w:t xml:space="preserve">.8. </w:t>
      </w:r>
      <w:r w:rsidR="00A9288C" w:rsidRPr="008E43A1">
        <w:rPr>
          <w:sz w:val="20"/>
          <w:szCs w:val="20"/>
        </w:rPr>
        <w:t>З</w:t>
      </w:r>
      <w:r w:rsidR="00D16C75" w:rsidRPr="008E43A1">
        <w:rPr>
          <w:sz w:val="20"/>
          <w:szCs w:val="20"/>
        </w:rPr>
        <w:t>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14:paraId="01A0219E" w14:textId="4A6C4738" w:rsidR="00CC33E9" w:rsidRPr="008E43A1" w:rsidRDefault="004C6B0D">
      <w:pPr>
        <w:widowControl w:val="0"/>
        <w:tabs>
          <w:tab w:val="left" w:pos="227"/>
        </w:tabs>
        <w:ind w:firstLine="567"/>
        <w:contextualSpacing/>
        <w:jc w:val="both"/>
        <w:textAlignment w:val="baseline"/>
        <w:rPr>
          <w:sz w:val="20"/>
          <w:szCs w:val="20"/>
        </w:rPr>
      </w:pPr>
      <w:r w:rsidRPr="008E43A1">
        <w:rPr>
          <w:sz w:val="20"/>
          <w:szCs w:val="20"/>
        </w:rPr>
        <w:t>9</w:t>
      </w:r>
      <w:r w:rsidR="00D16C75" w:rsidRPr="008E43A1">
        <w:rPr>
          <w:sz w:val="20"/>
          <w:szCs w:val="20"/>
        </w:rPr>
        <w:t xml:space="preserve">.9. Информация о Исполнителе, с которым контракт был расторгнут в связи с односторонним отказом </w:t>
      </w:r>
      <w:r w:rsidR="00A9288C" w:rsidRPr="008E43A1">
        <w:rPr>
          <w:sz w:val="20"/>
          <w:szCs w:val="20"/>
        </w:rPr>
        <w:t>З</w:t>
      </w:r>
      <w:r w:rsidR="00D16C75" w:rsidRPr="008E43A1">
        <w:rPr>
          <w:sz w:val="20"/>
          <w:szCs w:val="20"/>
        </w:rPr>
        <w:t>аказчика от исполнения Контракта, включается в реестр недобросовестных поставщиков.</w:t>
      </w:r>
    </w:p>
    <w:p w14:paraId="7736539B" w14:textId="77777777" w:rsidR="00CC33E9" w:rsidRPr="008E43A1" w:rsidRDefault="004C6B0D">
      <w:pPr>
        <w:widowControl w:val="0"/>
        <w:tabs>
          <w:tab w:val="left" w:pos="227"/>
        </w:tabs>
        <w:ind w:firstLine="567"/>
        <w:contextualSpacing/>
        <w:jc w:val="both"/>
        <w:textAlignment w:val="baseline"/>
        <w:rPr>
          <w:sz w:val="20"/>
          <w:szCs w:val="20"/>
        </w:rPr>
      </w:pPr>
      <w:r w:rsidRPr="008E43A1">
        <w:rPr>
          <w:sz w:val="20"/>
          <w:szCs w:val="20"/>
        </w:rPr>
        <w:t>9</w:t>
      </w:r>
      <w:r w:rsidR="00D16C75" w:rsidRPr="008E43A1">
        <w:rPr>
          <w:sz w:val="20"/>
          <w:szCs w:val="20"/>
        </w:rPr>
        <w:t>.10.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установленном ст.95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14:paraId="411AB13A" w14:textId="03ECAEC8" w:rsidR="00296CEE" w:rsidRPr="00A20EC0" w:rsidRDefault="004C6B0D" w:rsidP="00A20EC0">
      <w:pPr>
        <w:widowControl w:val="0"/>
        <w:tabs>
          <w:tab w:val="left" w:pos="227"/>
        </w:tabs>
        <w:ind w:firstLine="567"/>
        <w:contextualSpacing/>
        <w:jc w:val="both"/>
        <w:textAlignment w:val="baseline"/>
        <w:rPr>
          <w:sz w:val="20"/>
          <w:szCs w:val="20"/>
        </w:rPr>
      </w:pPr>
      <w:r w:rsidRPr="008E43A1">
        <w:rPr>
          <w:sz w:val="20"/>
          <w:szCs w:val="20"/>
        </w:rPr>
        <w:t>9</w:t>
      </w:r>
      <w:r w:rsidR="00D16C75" w:rsidRPr="008E43A1">
        <w:rPr>
          <w:sz w:val="20"/>
          <w:szCs w:val="20"/>
        </w:rPr>
        <w:t>.11. Контракт считается расторгнутым по соглашению сторон – с момента подписания Сторонами соглашения о расторжении, при условии урегулировании материальных и финансовых претензий по выполненным до момента расторжения Контракта обязательствам или в судебном порядке – с момента вступления в законную силу вынесенного в установленном порядке решения суда.</w:t>
      </w:r>
    </w:p>
    <w:p w14:paraId="04A56864" w14:textId="77777777" w:rsidR="00CC33E9" w:rsidRPr="008E43A1" w:rsidRDefault="004C6B0D">
      <w:pPr>
        <w:widowControl w:val="0"/>
        <w:tabs>
          <w:tab w:val="left" w:pos="227"/>
        </w:tabs>
        <w:ind w:firstLine="567"/>
        <w:contextualSpacing/>
        <w:jc w:val="center"/>
        <w:textAlignment w:val="baseline"/>
        <w:rPr>
          <w:b/>
          <w:sz w:val="20"/>
          <w:szCs w:val="20"/>
        </w:rPr>
      </w:pPr>
      <w:r w:rsidRPr="008E43A1">
        <w:rPr>
          <w:b/>
          <w:sz w:val="20"/>
          <w:szCs w:val="20"/>
        </w:rPr>
        <w:t>10</w:t>
      </w:r>
      <w:r w:rsidR="00D16C75" w:rsidRPr="008E43A1">
        <w:rPr>
          <w:b/>
          <w:sz w:val="20"/>
          <w:szCs w:val="20"/>
        </w:rPr>
        <w:t>. СРОК ДЕЙСТВИЯ КОНТРАКТА</w:t>
      </w:r>
    </w:p>
    <w:p w14:paraId="54314636" w14:textId="186AE466" w:rsidR="001D28AF" w:rsidRPr="008E43A1" w:rsidRDefault="004C6B0D" w:rsidP="00A74A1B">
      <w:pPr>
        <w:ind w:firstLine="567"/>
        <w:jc w:val="both"/>
        <w:rPr>
          <w:color w:val="FF0000"/>
          <w:sz w:val="20"/>
          <w:szCs w:val="20"/>
        </w:rPr>
      </w:pPr>
      <w:r w:rsidRPr="008E43A1">
        <w:rPr>
          <w:sz w:val="20"/>
          <w:szCs w:val="20"/>
        </w:rPr>
        <w:t>10</w:t>
      </w:r>
      <w:r w:rsidR="00D16C75" w:rsidRPr="008E43A1">
        <w:rPr>
          <w:sz w:val="20"/>
          <w:szCs w:val="20"/>
        </w:rPr>
        <w:t xml:space="preserve">.1. </w:t>
      </w:r>
      <w:r w:rsidR="00A74A1B" w:rsidRPr="00A74A1B">
        <w:rPr>
          <w:bCs/>
          <w:sz w:val="20"/>
          <w:szCs w:val="20"/>
        </w:rPr>
        <w:t xml:space="preserve">Настоящий Контракт вступает в силу с момента подписания и действует </w:t>
      </w:r>
      <w:r w:rsidR="00700EF4">
        <w:rPr>
          <w:bCs/>
          <w:sz w:val="20"/>
          <w:szCs w:val="20"/>
        </w:rPr>
        <w:t>по 31.08</w:t>
      </w:r>
      <w:r w:rsidR="00A74A1B" w:rsidRPr="00A74A1B">
        <w:rPr>
          <w:bCs/>
          <w:sz w:val="20"/>
          <w:szCs w:val="20"/>
        </w:rPr>
        <w:t>.202</w:t>
      </w:r>
      <w:r w:rsidR="00700EF4">
        <w:rPr>
          <w:bCs/>
          <w:sz w:val="20"/>
          <w:szCs w:val="20"/>
        </w:rPr>
        <w:t>6</w:t>
      </w:r>
      <w:r w:rsidR="00A74A1B" w:rsidRPr="00A74A1B">
        <w:rPr>
          <w:bCs/>
          <w:sz w:val="20"/>
          <w:szCs w:val="20"/>
        </w:rPr>
        <w:t xml:space="preserve"> года,</w:t>
      </w:r>
      <w:r w:rsidR="00A74A1B" w:rsidRPr="00A74A1B">
        <w:rPr>
          <w:sz w:val="20"/>
          <w:szCs w:val="20"/>
        </w:rPr>
        <w:t xml:space="preserve">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r w:rsidR="001D28AF" w:rsidRPr="008E43A1">
        <w:rPr>
          <w:sz w:val="20"/>
          <w:szCs w:val="20"/>
        </w:rPr>
        <w:t xml:space="preserve">10.2. Настоящий Контракт составлен на русском языке, в двух экземплярах, имеющих одинаковую юридическую силу, по одному для каждой из Сторон. </w:t>
      </w:r>
    </w:p>
    <w:p w14:paraId="015F7424" w14:textId="0318104C" w:rsidR="00CC33E9" w:rsidRPr="008E43A1" w:rsidRDefault="004C6B0D" w:rsidP="001D28AF">
      <w:pPr>
        <w:ind w:firstLine="567"/>
        <w:jc w:val="both"/>
        <w:rPr>
          <w:sz w:val="20"/>
          <w:szCs w:val="20"/>
        </w:rPr>
      </w:pPr>
      <w:r w:rsidRPr="008E43A1">
        <w:rPr>
          <w:sz w:val="20"/>
          <w:szCs w:val="20"/>
        </w:rPr>
        <w:t>10</w:t>
      </w:r>
      <w:r w:rsidR="00D16C75" w:rsidRPr="008E43A1">
        <w:rPr>
          <w:sz w:val="20"/>
          <w:szCs w:val="20"/>
        </w:rPr>
        <w:t xml:space="preserve">.3. В случае установления нецелесообразности или невозможности дальнейшей оказания услуг, либо установления неизбежности получения отрицательного результата, либо изменения законодательства, Стороны в срок, установленный </w:t>
      </w:r>
      <w:r w:rsidR="00A9288C" w:rsidRPr="008E43A1">
        <w:rPr>
          <w:sz w:val="20"/>
          <w:szCs w:val="20"/>
        </w:rPr>
        <w:t>З</w:t>
      </w:r>
      <w:r w:rsidR="00D16C75" w:rsidRPr="008E43A1">
        <w:rPr>
          <w:sz w:val="20"/>
          <w:szCs w:val="20"/>
        </w:rPr>
        <w:t xml:space="preserve">аказчиком, обязаны привести </w:t>
      </w:r>
      <w:r w:rsidR="008A48E6">
        <w:rPr>
          <w:sz w:val="20"/>
          <w:szCs w:val="20"/>
        </w:rPr>
        <w:t>К</w:t>
      </w:r>
      <w:r w:rsidR="00D16C75" w:rsidRPr="008E43A1">
        <w:rPr>
          <w:sz w:val="20"/>
          <w:szCs w:val="20"/>
        </w:rPr>
        <w:t xml:space="preserve">онтракт в полное соответствие с целесообразностью и/или изменениями в законодательстве Российской Федерации, произошедшими после заключения </w:t>
      </w:r>
      <w:r w:rsidR="008A48E6">
        <w:rPr>
          <w:sz w:val="20"/>
          <w:szCs w:val="20"/>
        </w:rPr>
        <w:t>К</w:t>
      </w:r>
      <w:r w:rsidR="00D16C75" w:rsidRPr="008E43A1">
        <w:rPr>
          <w:sz w:val="20"/>
          <w:szCs w:val="20"/>
        </w:rPr>
        <w:t>онтракта или расторгнуть его.</w:t>
      </w:r>
    </w:p>
    <w:p w14:paraId="38650A90" w14:textId="77777777" w:rsidR="00CC33E9" w:rsidRPr="008E43A1" w:rsidRDefault="004C6B0D">
      <w:pPr>
        <w:widowControl w:val="0"/>
        <w:tabs>
          <w:tab w:val="left" w:pos="227"/>
        </w:tabs>
        <w:ind w:firstLine="567"/>
        <w:contextualSpacing/>
        <w:jc w:val="center"/>
        <w:textAlignment w:val="baseline"/>
        <w:rPr>
          <w:b/>
          <w:sz w:val="20"/>
          <w:szCs w:val="20"/>
        </w:rPr>
      </w:pPr>
      <w:r w:rsidRPr="008E43A1">
        <w:rPr>
          <w:b/>
          <w:sz w:val="20"/>
          <w:szCs w:val="20"/>
        </w:rPr>
        <w:t>11</w:t>
      </w:r>
      <w:r w:rsidR="00D16C75" w:rsidRPr="008E43A1">
        <w:rPr>
          <w:b/>
          <w:sz w:val="20"/>
          <w:szCs w:val="20"/>
        </w:rPr>
        <w:t>. ПРОЧИЕ УСЛОВИЯ</w:t>
      </w:r>
    </w:p>
    <w:p w14:paraId="17530451" w14:textId="77777777" w:rsidR="00CC33E9" w:rsidRPr="008E43A1" w:rsidRDefault="004C6B0D">
      <w:pPr>
        <w:ind w:firstLine="567"/>
        <w:jc w:val="both"/>
        <w:rPr>
          <w:sz w:val="20"/>
          <w:szCs w:val="20"/>
        </w:rPr>
      </w:pPr>
      <w:r w:rsidRPr="008E43A1">
        <w:rPr>
          <w:sz w:val="20"/>
          <w:szCs w:val="20"/>
        </w:rPr>
        <w:t>11</w:t>
      </w:r>
      <w:r w:rsidR="00D16C75" w:rsidRPr="008E43A1">
        <w:rPr>
          <w:sz w:val="20"/>
          <w:szCs w:val="20"/>
        </w:rPr>
        <w:t>.1. Конкретная информация, касающаяся предмета контракта, хода его выполнения и полученных результатов признается конфиденциальной.</w:t>
      </w:r>
    </w:p>
    <w:p w14:paraId="66D94E45" w14:textId="77777777" w:rsidR="00CC33E9" w:rsidRPr="008E43A1" w:rsidRDefault="00D16C75">
      <w:pPr>
        <w:ind w:firstLine="567"/>
        <w:jc w:val="both"/>
        <w:rPr>
          <w:sz w:val="20"/>
          <w:szCs w:val="20"/>
        </w:rPr>
      </w:pPr>
      <w:r w:rsidRPr="008E43A1">
        <w:rPr>
          <w:sz w:val="20"/>
          <w:szCs w:val="20"/>
        </w:rPr>
        <w:t>Стороны обязуются обеспечивать конфиденциальность и защиту полученной друг от друга информации и не допускать ее разглашения.</w:t>
      </w:r>
    </w:p>
    <w:p w14:paraId="399CABC5" w14:textId="77777777" w:rsidR="00CC33E9" w:rsidRPr="008E43A1" w:rsidRDefault="00D16C75">
      <w:pPr>
        <w:ind w:firstLine="567"/>
        <w:jc w:val="both"/>
        <w:rPr>
          <w:sz w:val="20"/>
          <w:szCs w:val="20"/>
        </w:rPr>
      </w:pPr>
      <w:r w:rsidRPr="008E43A1">
        <w:rPr>
          <w:sz w:val="20"/>
          <w:szCs w:val="20"/>
        </w:rPr>
        <w:t>Любой ущерб, вызванный нарушением конфиденциальности, определяется и возмещается в соответствии с действующим законодательством Российской Федерации.</w:t>
      </w:r>
    </w:p>
    <w:p w14:paraId="4A768453" w14:textId="77777777" w:rsidR="00CC33E9" w:rsidRPr="008E43A1" w:rsidRDefault="00D16C75">
      <w:pPr>
        <w:ind w:firstLine="567"/>
        <w:jc w:val="both"/>
        <w:rPr>
          <w:sz w:val="20"/>
          <w:szCs w:val="20"/>
        </w:rPr>
      </w:pPr>
      <w:r w:rsidRPr="008E43A1">
        <w:rPr>
          <w:sz w:val="20"/>
          <w:szCs w:val="20"/>
        </w:rPr>
        <w:t>1</w:t>
      </w:r>
      <w:r w:rsidR="004C6B0D" w:rsidRPr="008E43A1">
        <w:rPr>
          <w:sz w:val="20"/>
          <w:szCs w:val="20"/>
        </w:rPr>
        <w:t>1</w:t>
      </w:r>
      <w:r w:rsidRPr="008E43A1">
        <w:rPr>
          <w:sz w:val="20"/>
          <w:szCs w:val="20"/>
        </w:rPr>
        <w:t>.2. В том случае, если конфиденциальная информация передается в письменном виде или на ином материальном носителе, сторона обязана пометить передаваемую информацию реквизитами, позволяющими идентифицировать ее как конфиденциальную.</w:t>
      </w:r>
    </w:p>
    <w:p w14:paraId="3FBF433D" w14:textId="77777777" w:rsidR="00CC33E9" w:rsidRPr="008E43A1" w:rsidRDefault="00D16C75">
      <w:pPr>
        <w:ind w:firstLine="567"/>
        <w:jc w:val="both"/>
        <w:rPr>
          <w:sz w:val="20"/>
          <w:szCs w:val="20"/>
        </w:rPr>
      </w:pPr>
      <w:r w:rsidRPr="008E43A1">
        <w:rPr>
          <w:sz w:val="20"/>
          <w:szCs w:val="20"/>
        </w:rPr>
        <w:t>Вышеперечисленные обязательства действуют в течение срока действия Контракта и одного календарного года со дня прекращения Контракта по любым основаниям.</w:t>
      </w:r>
    </w:p>
    <w:p w14:paraId="278341E5" w14:textId="5F616654" w:rsidR="00CC33E9" w:rsidRPr="008E43A1" w:rsidRDefault="00D16C75">
      <w:pPr>
        <w:ind w:firstLine="567"/>
        <w:jc w:val="both"/>
        <w:rPr>
          <w:sz w:val="20"/>
          <w:szCs w:val="20"/>
        </w:rPr>
      </w:pPr>
      <w:r w:rsidRPr="008E43A1">
        <w:rPr>
          <w:sz w:val="20"/>
          <w:szCs w:val="20"/>
        </w:rPr>
        <w:lastRenderedPageBreak/>
        <w:t>1</w:t>
      </w:r>
      <w:r w:rsidR="004C6B0D" w:rsidRPr="008E43A1">
        <w:rPr>
          <w:sz w:val="20"/>
          <w:szCs w:val="20"/>
        </w:rPr>
        <w:t>1</w:t>
      </w:r>
      <w:r w:rsidRPr="008E43A1">
        <w:rPr>
          <w:sz w:val="20"/>
          <w:szCs w:val="20"/>
        </w:rPr>
        <w:t xml:space="preserve">.3. Исполнитель представляет по запросу </w:t>
      </w:r>
      <w:r w:rsidR="00A9288C" w:rsidRPr="008E43A1">
        <w:rPr>
          <w:sz w:val="20"/>
          <w:szCs w:val="20"/>
        </w:rPr>
        <w:t>З</w:t>
      </w:r>
      <w:r w:rsidRPr="008E43A1">
        <w:rPr>
          <w:sz w:val="20"/>
          <w:szCs w:val="20"/>
        </w:rPr>
        <w:t>аказчика в сроки, указанные в таком запросе, информацию о ходе исполнения обязательств по Контракту.</w:t>
      </w:r>
    </w:p>
    <w:p w14:paraId="7183B3A6" w14:textId="77777777" w:rsidR="00D16C75" w:rsidRPr="008E43A1" w:rsidRDefault="004C6B0D" w:rsidP="00D16C75">
      <w:pPr>
        <w:ind w:firstLine="567"/>
        <w:jc w:val="both"/>
        <w:rPr>
          <w:sz w:val="20"/>
          <w:szCs w:val="20"/>
        </w:rPr>
      </w:pPr>
      <w:r w:rsidRPr="008E43A1">
        <w:rPr>
          <w:sz w:val="20"/>
          <w:szCs w:val="20"/>
        </w:rPr>
        <w:t>11</w:t>
      </w:r>
      <w:r w:rsidR="00D16C75" w:rsidRPr="008E43A1">
        <w:rPr>
          <w:sz w:val="20"/>
          <w:szCs w:val="20"/>
        </w:rPr>
        <w:t>.4. Стороны назначают следующего ответственного представителя Заказчика, уполномоченного подавать и принимать заявки, претензии, принимать карты по акту приема-передачи, а также согласовывать все иные вопросы, возникающие в ходе исполнения настоящего Контракта:</w:t>
      </w:r>
    </w:p>
    <w:p w14:paraId="648FCFC1" w14:textId="16E17597" w:rsidR="00D16C75" w:rsidRPr="008E43A1" w:rsidRDefault="00D16C75" w:rsidP="00D16C75">
      <w:pPr>
        <w:ind w:firstLine="567"/>
        <w:jc w:val="both"/>
        <w:rPr>
          <w:sz w:val="20"/>
          <w:szCs w:val="20"/>
          <w:lang w:val="en-US"/>
        </w:rPr>
      </w:pPr>
      <w:r w:rsidRPr="008E43A1">
        <w:rPr>
          <w:sz w:val="20"/>
          <w:szCs w:val="20"/>
        </w:rPr>
        <w:t xml:space="preserve">от Заказчика – </w:t>
      </w:r>
      <w:sdt>
        <w:sdtPr>
          <w:rPr>
            <w:sz w:val="20"/>
            <w:szCs w:val="20"/>
          </w:rPr>
          <w:id w:val="-965659757"/>
        </w:sdtPr>
        <w:sdtEndPr/>
        <w:sdtContent>
          <w:r w:rsidR="00A9288C" w:rsidRPr="008E43A1">
            <w:rPr>
              <w:sz w:val="20"/>
              <w:szCs w:val="20"/>
            </w:rPr>
            <w:t>Несанова Елена Геннадьевна</w:t>
          </w:r>
        </w:sdtContent>
      </w:sdt>
      <w:r w:rsidR="00727765" w:rsidRPr="008E43A1">
        <w:rPr>
          <w:sz w:val="20"/>
          <w:szCs w:val="20"/>
        </w:rPr>
        <w:t xml:space="preserve">, тел. </w:t>
      </w:r>
      <w:sdt>
        <w:sdtPr>
          <w:rPr>
            <w:sz w:val="20"/>
            <w:szCs w:val="20"/>
          </w:rPr>
          <w:id w:val="-293602752"/>
        </w:sdtPr>
        <w:sdtEndPr/>
        <w:sdtContent>
          <w:r w:rsidR="00727765" w:rsidRPr="008E43A1">
            <w:rPr>
              <w:sz w:val="20"/>
              <w:szCs w:val="20"/>
              <w:lang w:val="en-US"/>
            </w:rPr>
            <w:t>8 </w:t>
          </w:r>
          <w:r w:rsidR="00A9288C" w:rsidRPr="008E43A1">
            <w:rPr>
              <w:sz w:val="20"/>
              <w:szCs w:val="20"/>
              <w:lang w:val="en-US"/>
            </w:rPr>
            <w:t>950</w:t>
          </w:r>
          <w:r w:rsidR="00727765" w:rsidRPr="008E43A1">
            <w:rPr>
              <w:sz w:val="20"/>
              <w:szCs w:val="20"/>
              <w:lang w:val="en-US"/>
            </w:rPr>
            <w:t> </w:t>
          </w:r>
          <w:r w:rsidR="00A9288C" w:rsidRPr="008E43A1">
            <w:rPr>
              <w:sz w:val="20"/>
              <w:szCs w:val="20"/>
              <w:lang w:val="en-US"/>
            </w:rPr>
            <w:t>4017</w:t>
          </w:r>
          <w:r w:rsidR="00727765" w:rsidRPr="008E43A1">
            <w:rPr>
              <w:sz w:val="20"/>
              <w:szCs w:val="20"/>
              <w:lang w:val="en-US"/>
            </w:rPr>
            <w:t xml:space="preserve"> </w:t>
          </w:r>
          <w:r w:rsidR="00A9288C" w:rsidRPr="008E43A1">
            <w:rPr>
              <w:sz w:val="20"/>
              <w:szCs w:val="20"/>
              <w:lang w:val="en-US"/>
            </w:rPr>
            <w:t>32</w:t>
          </w:r>
        </w:sdtContent>
      </w:sdt>
      <w:r w:rsidR="00727765" w:rsidRPr="008E43A1">
        <w:rPr>
          <w:sz w:val="20"/>
          <w:szCs w:val="20"/>
          <w:lang w:val="en-US"/>
        </w:rPr>
        <w:t xml:space="preserve"> e-mail</w:t>
      </w:r>
      <w:r w:rsidR="00A9288C" w:rsidRPr="008E43A1">
        <w:rPr>
          <w:sz w:val="20"/>
          <w:szCs w:val="20"/>
          <w:lang w:val="en-US"/>
        </w:rPr>
        <w:t>: nesanovaeg@kasc.24.mchs.gov.ru</w:t>
      </w:r>
      <w:r w:rsidRPr="008E43A1">
        <w:rPr>
          <w:sz w:val="20"/>
          <w:szCs w:val="20"/>
          <w:lang w:val="en-US"/>
        </w:rPr>
        <w:t>;</w:t>
      </w:r>
    </w:p>
    <w:p w14:paraId="7C22010B" w14:textId="6C8DC6C8" w:rsidR="00D16C75" w:rsidRPr="008E43A1" w:rsidRDefault="00D16C75" w:rsidP="00D16C75">
      <w:pPr>
        <w:ind w:firstLine="567"/>
        <w:jc w:val="both"/>
        <w:rPr>
          <w:sz w:val="20"/>
          <w:szCs w:val="20"/>
        </w:rPr>
      </w:pPr>
      <w:r w:rsidRPr="008E43A1">
        <w:rPr>
          <w:sz w:val="20"/>
          <w:szCs w:val="20"/>
        </w:rPr>
        <w:t xml:space="preserve">Стороны договорились, что все письма исходящие от Исполнителя с электронного адреса- </w:t>
      </w:r>
      <w:r w:rsidR="00A9288C" w:rsidRPr="008E43A1">
        <w:rPr>
          <w:sz w:val="20"/>
          <w:szCs w:val="20"/>
        </w:rPr>
        <w:t>______</w:t>
      </w:r>
      <w:r w:rsidRPr="008E43A1">
        <w:rPr>
          <w:sz w:val="20"/>
          <w:szCs w:val="20"/>
        </w:rPr>
        <w:t xml:space="preserve"> (вне зависимости </w:t>
      </w:r>
      <w:proofErr w:type="gramStart"/>
      <w:r w:rsidRPr="008E43A1">
        <w:rPr>
          <w:sz w:val="20"/>
          <w:szCs w:val="20"/>
        </w:rPr>
        <w:t>от условий</w:t>
      </w:r>
      <w:proofErr w:type="gramEnd"/>
      <w:r w:rsidRPr="008E43A1">
        <w:rPr>
          <w:sz w:val="20"/>
          <w:szCs w:val="20"/>
        </w:rPr>
        <w:t xml:space="preserve"> изложенных ниже) будут являться надлежащим образом отправленными и принятыми Заказчиком, а также иметь юридическую силу для сторон.</w:t>
      </w:r>
    </w:p>
    <w:p w14:paraId="3F8EEC58" w14:textId="71DF9BFD" w:rsidR="00D16C75" w:rsidRPr="008E43A1" w:rsidRDefault="00D16C75" w:rsidP="00D16C75">
      <w:pPr>
        <w:ind w:firstLine="567"/>
        <w:jc w:val="both"/>
        <w:rPr>
          <w:sz w:val="20"/>
          <w:szCs w:val="20"/>
        </w:rPr>
      </w:pPr>
      <w:r w:rsidRPr="008E43A1">
        <w:rPr>
          <w:sz w:val="20"/>
          <w:szCs w:val="20"/>
        </w:rPr>
        <w:t xml:space="preserve">Стороны назначают следующего ответственного представителя Исполнителя, уполномоченного направлять и принимать заявки, претензии, карты по акту приема-передачи, иные письма, а также согласовывать все иные вопросы, возникающие в ходе исполнения настоящего </w:t>
      </w:r>
      <w:r w:rsidR="00A74A1B">
        <w:rPr>
          <w:sz w:val="20"/>
          <w:szCs w:val="20"/>
        </w:rPr>
        <w:t>Контракта</w:t>
      </w:r>
      <w:r w:rsidRPr="008E43A1">
        <w:rPr>
          <w:sz w:val="20"/>
          <w:szCs w:val="20"/>
        </w:rPr>
        <w:t xml:space="preserve">: </w:t>
      </w:r>
    </w:p>
    <w:p w14:paraId="7CCCDE76" w14:textId="7952C4F9" w:rsidR="00874B9D" w:rsidRPr="008E43A1" w:rsidRDefault="00874B9D" w:rsidP="00874B9D">
      <w:pPr>
        <w:ind w:firstLine="567"/>
        <w:jc w:val="both"/>
        <w:rPr>
          <w:sz w:val="20"/>
          <w:szCs w:val="20"/>
        </w:rPr>
      </w:pPr>
      <w:r w:rsidRPr="008E43A1">
        <w:rPr>
          <w:sz w:val="20"/>
          <w:szCs w:val="20"/>
        </w:rPr>
        <w:t xml:space="preserve">от Исполнителя – </w:t>
      </w:r>
      <w:r w:rsidR="00A9288C" w:rsidRPr="008E43A1">
        <w:rPr>
          <w:sz w:val="20"/>
          <w:szCs w:val="20"/>
        </w:rPr>
        <w:t>___________________________________________________________________________</w:t>
      </w:r>
      <w:r w:rsidRPr="008E43A1">
        <w:rPr>
          <w:sz w:val="20"/>
          <w:szCs w:val="20"/>
        </w:rPr>
        <w:t xml:space="preserve"> </w:t>
      </w:r>
    </w:p>
    <w:p w14:paraId="5A7F585D" w14:textId="4700C026" w:rsidR="00874B9D" w:rsidRPr="008E43A1" w:rsidRDefault="00874B9D" w:rsidP="00874B9D">
      <w:pPr>
        <w:ind w:firstLine="567"/>
        <w:jc w:val="both"/>
        <w:rPr>
          <w:sz w:val="20"/>
          <w:szCs w:val="20"/>
        </w:rPr>
      </w:pPr>
      <w:r w:rsidRPr="008E43A1">
        <w:rPr>
          <w:sz w:val="20"/>
          <w:szCs w:val="20"/>
        </w:rPr>
        <w:t xml:space="preserve">от Исполнителя – </w:t>
      </w:r>
      <w:r w:rsidR="00A9288C" w:rsidRPr="008E43A1">
        <w:rPr>
          <w:sz w:val="20"/>
          <w:szCs w:val="20"/>
        </w:rPr>
        <w:t>___________________________________________________________________________</w:t>
      </w:r>
      <w:r w:rsidRPr="008E43A1">
        <w:rPr>
          <w:sz w:val="20"/>
          <w:szCs w:val="20"/>
        </w:rPr>
        <w:t xml:space="preserve"> </w:t>
      </w:r>
    </w:p>
    <w:p w14:paraId="44226989" w14:textId="79171168" w:rsidR="00D16C75" w:rsidRPr="008E43A1" w:rsidRDefault="00D16C75" w:rsidP="00D16C75">
      <w:pPr>
        <w:ind w:firstLine="567"/>
        <w:jc w:val="both"/>
        <w:rPr>
          <w:sz w:val="20"/>
          <w:szCs w:val="20"/>
        </w:rPr>
      </w:pPr>
      <w:r w:rsidRPr="008E43A1">
        <w:rPr>
          <w:sz w:val="20"/>
          <w:szCs w:val="20"/>
        </w:rPr>
        <w:t xml:space="preserve">Заявки на активацию и блокировку магнитных карт направляются по </w:t>
      </w:r>
      <w:proofErr w:type="spellStart"/>
      <w:proofErr w:type="gramStart"/>
      <w:r w:rsidRPr="008E43A1">
        <w:rPr>
          <w:sz w:val="20"/>
          <w:szCs w:val="20"/>
        </w:rPr>
        <w:t>эл.адресу</w:t>
      </w:r>
      <w:proofErr w:type="spellEnd"/>
      <w:proofErr w:type="gramEnd"/>
      <w:r w:rsidRPr="008E43A1">
        <w:rPr>
          <w:sz w:val="20"/>
          <w:szCs w:val="20"/>
        </w:rPr>
        <w:t xml:space="preserve">: </w:t>
      </w:r>
      <w:sdt>
        <w:sdtPr>
          <w:rPr>
            <w:sz w:val="20"/>
            <w:szCs w:val="20"/>
          </w:rPr>
          <w:id w:val="877819181"/>
        </w:sdtPr>
        <w:sdtEndPr/>
        <w:sdtContent>
          <w:r w:rsidR="00A9288C" w:rsidRPr="008E43A1">
            <w:rPr>
              <w:sz w:val="20"/>
              <w:szCs w:val="20"/>
            </w:rPr>
            <w:t>______________________________</w:t>
          </w:r>
        </w:sdtContent>
      </w:sdt>
      <w:r w:rsidRPr="008E43A1">
        <w:rPr>
          <w:sz w:val="20"/>
          <w:szCs w:val="20"/>
        </w:rPr>
        <w:t xml:space="preserve"> с последующим предоставлением оригиналов по почте. Заявки считаются принятыми после получения подтверждающего письма о принятии заявки.</w:t>
      </w:r>
    </w:p>
    <w:p w14:paraId="77377931" w14:textId="0503C77C" w:rsidR="00D16C75" w:rsidRPr="008E43A1" w:rsidRDefault="004C6B0D" w:rsidP="001D28AF">
      <w:pPr>
        <w:ind w:firstLine="567"/>
        <w:jc w:val="both"/>
        <w:rPr>
          <w:sz w:val="20"/>
          <w:szCs w:val="20"/>
        </w:rPr>
      </w:pPr>
      <w:r w:rsidRPr="008E43A1">
        <w:rPr>
          <w:sz w:val="20"/>
          <w:szCs w:val="20"/>
        </w:rPr>
        <w:t>11</w:t>
      </w:r>
      <w:r w:rsidR="00D16C75" w:rsidRPr="008E43A1">
        <w:rPr>
          <w:sz w:val="20"/>
          <w:szCs w:val="20"/>
        </w:rPr>
        <w:t>.5.</w:t>
      </w:r>
      <w:r w:rsidR="00A9288C" w:rsidRPr="008E43A1">
        <w:rPr>
          <w:sz w:val="20"/>
          <w:szCs w:val="20"/>
        </w:rPr>
        <w:t xml:space="preserve"> </w:t>
      </w:r>
      <w:r w:rsidR="00D16C75" w:rsidRPr="008E43A1">
        <w:rPr>
          <w:sz w:val="20"/>
          <w:szCs w:val="20"/>
        </w:rPr>
        <w:t>Стороны обязуются своевременно, но не позднее 3 (трех) календарных дней, извещать друг друга о смене ответственных представителей по настоящему Контракту.</w:t>
      </w:r>
    </w:p>
    <w:p w14:paraId="79E848C7" w14:textId="77777777" w:rsidR="00A20EC0" w:rsidRPr="009A23AA" w:rsidRDefault="00A20EC0" w:rsidP="00A20EC0">
      <w:pPr>
        <w:jc w:val="both"/>
        <w:rPr>
          <w:sz w:val="20"/>
          <w:szCs w:val="20"/>
        </w:rPr>
      </w:pPr>
      <w:r w:rsidRPr="009A23AA">
        <w:rPr>
          <w:sz w:val="20"/>
          <w:szCs w:val="20"/>
        </w:rPr>
        <w:t xml:space="preserve">           11.6. Стороны обязуются сообщать друг-другу обо всех случаях взлома или иного несанкционированного доступа к их электронным почтовым ящикам или смене оператора ЭДО. В отсутствие такого уведомления исполнение, произведенное стороной настоящего договора с учетом имеющейся у нее информации, признается надлежащим. Стороны признают и соглашаются с тем, что любые письма, заявления, заявки и уведомления, а также любая иная деловая корреспонденция, отправленная по электронной почте, являются исходящими от надлежащим образом уполномоченных представителей сторон в том случае, когда возможно достоверно установить, что документ исходит от стороны Контракта.</w:t>
      </w:r>
    </w:p>
    <w:p w14:paraId="5F3CF7DF" w14:textId="77777777" w:rsidR="00A20EC0" w:rsidRPr="008E43A1" w:rsidRDefault="00A20EC0" w:rsidP="00A20EC0">
      <w:pPr>
        <w:ind w:firstLine="432"/>
        <w:jc w:val="both"/>
        <w:rPr>
          <w:sz w:val="20"/>
          <w:szCs w:val="20"/>
        </w:rPr>
      </w:pPr>
      <w:r w:rsidRPr="008E43A1">
        <w:rPr>
          <w:sz w:val="20"/>
          <w:szCs w:val="20"/>
        </w:rPr>
        <w:t>11.</w:t>
      </w:r>
      <w:r>
        <w:rPr>
          <w:sz w:val="20"/>
          <w:szCs w:val="20"/>
        </w:rPr>
        <w:t>7</w:t>
      </w:r>
      <w:r w:rsidRPr="008E43A1">
        <w:rPr>
          <w:sz w:val="20"/>
          <w:szCs w:val="20"/>
        </w:rPr>
        <w:t>. Все уведомления Сторон, связанные с исполнением Контракта, направляются в письменной форме по почте заказным письмом по фактическому адресу Стороны</w:t>
      </w:r>
      <w:r w:rsidRPr="008124E3">
        <w:rPr>
          <w:sz w:val="20"/>
          <w:szCs w:val="20"/>
        </w:rPr>
        <w:t>, указанному в разделе 12 настоящего контракта,</w:t>
      </w:r>
      <w:r w:rsidRPr="008E43A1">
        <w:rPr>
          <w:sz w:val="20"/>
          <w:szCs w:val="20"/>
        </w:rPr>
        <w:t xml:space="preserve">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40FE1056" w14:textId="77777777" w:rsidR="00A20EC0" w:rsidRPr="008E43A1" w:rsidRDefault="00A20EC0" w:rsidP="00A20EC0">
      <w:pPr>
        <w:ind w:firstLine="567"/>
        <w:jc w:val="both"/>
        <w:rPr>
          <w:sz w:val="20"/>
          <w:szCs w:val="20"/>
        </w:rPr>
      </w:pPr>
      <w:r w:rsidRPr="008E43A1">
        <w:rPr>
          <w:sz w:val="20"/>
          <w:szCs w:val="20"/>
        </w:rPr>
        <w:t>11.</w:t>
      </w:r>
      <w:r>
        <w:rPr>
          <w:sz w:val="20"/>
          <w:szCs w:val="20"/>
        </w:rPr>
        <w:t>8</w:t>
      </w:r>
      <w:r w:rsidRPr="008E43A1">
        <w:rPr>
          <w:sz w:val="20"/>
          <w:szCs w:val="20"/>
        </w:rPr>
        <w:t>. Во всем, что не предусмотрено Контрактом, Стороны руководствуются действующим законодательством Российской Федерации.</w:t>
      </w:r>
    </w:p>
    <w:p w14:paraId="6DC5836A" w14:textId="77777777" w:rsidR="00A20EC0" w:rsidRPr="008E43A1" w:rsidRDefault="00A20EC0" w:rsidP="00A20EC0">
      <w:pPr>
        <w:ind w:firstLine="567"/>
        <w:jc w:val="both"/>
        <w:rPr>
          <w:sz w:val="20"/>
          <w:szCs w:val="20"/>
        </w:rPr>
      </w:pPr>
      <w:r w:rsidRPr="008E43A1">
        <w:rPr>
          <w:sz w:val="20"/>
          <w:szCs w:val="20"/>
        </w:rPr>
        <w:t>11.</w:t>
      </w:r>
      <w:r>
        <w:rPr>
          <w:sz w:val="20"/>
          <w:szCs w:val="20"/>
        </w:rPr>
        <w:t>9</w:t>
      </w:r>
      <w:r w:rsidRPr="008E43A1">
        <w:rPr>
          <w:sz w:val="20"/>
          <w:szCs w:val="20"/>
        </w:rPr>
        <w:t>. К настоящему контакту прилагаются и являются его неотъемлемой частью следующие приложения:</w:t>
      </w:r>
    </w:p>
    <w:p w14:paraId="4D4F60FC" w14:textId="77777777" w:rsidR="00A20EC0" w:rsidRPr="008E43A1" w:rsidRDefault="00A20EC0" w:rsidP="00A20EC0">
      <w:pPr>
        <w:ind w:firstLine="567"/>
        <w:jc w:val="both"/>
        <w:rPr>
          <w:sz w:val="20"/>
          <w:szCs w:val="20"/>
        </w:rPr>
      </w:pPr>
      <w:r w:rsidRPr="008E43A1">
        <w:rPr>
          <w:sz w:val="20"/>
          <w:szCs w:val="20"/>
        </w:rPr>
        <w:t>Приложение №1 – «Техническое задание»;</w:t>
      </w:r>
    </w:p>
    <w:p w14:paraId="7948778A" w14:textId="77777777" w:rsidR="00A20EC0" w:rsidRPr="008E43A1" w:rsidRDefault="00A20EC0" w:rsidP="00A20EC0">
      <w:pPr>
        <w:ind w:firstLine="567"/>
        <w:jc w:val="both"/>
        <w:rPr>
          <w:sz w:val="20"/>
          <w:szCs w:val="20"/>
        </w:rPr>
      </w:pPr>
      <w:r w:rsidRPr="008E43A1">
        <w:rPr>
          <w:sz w:val="20"/>
          <w:szCs w:val="20"/>
        </w:rPr>
        <w:t>Приложение № 2 - «Структура меню и цены»;</w:t>
      </w:r>
    </w:p>
    <w:p w14:paraId="6C1EDAB9" w14:textId="77777777" w:rsidR="00A20EC0" w:rsidRPr="008E43A1" w:rsidRDefault="00A20EC0" w:rsidP="00A20EC0">
      <w:pPr>
        <w:ind w:firstLine="567"/>
        <w:jc w:val="both"/>
        <w:rPr>
          <w:sz w:val="20"/>
          <w:szCs w:val="20"/>
        </w:rPr>
      </w:pPr>
      <w:r w:rsidRPr="008E43A1">
        <w:rPr>
          <w:sz w:val="20"/>
          <w:szCs w:val="20"/>
        </w:rPr>
        <w:t>Приложение № 3- «Сводная ведомость на получение питания»;</w:t>
      </w:r>
    </w:p>
    <w:p w14:paraId="76B9D321" w14:textId="77777777" w:rsidR="00A20EC0" w:rsidRPr="008E43A1" w:rsidRDefault="00A20EC0" w:rsidP="00A20EC0">
      <w:pPr>
        <w:ind w:firstLine="567"/>
        <w:jc w:val="both"/>
        <w:rPr>
          <w:sz w:val="20"/>
          <w:szCs w:val="20"/>
        </w:rPr>
      </w:pPr>
      <w:r w:rsidRPr="008E43A1">
        <w:rPr>
          <w:sz w:val="20"/>
          <w:szCs w:val="20"/>
        </w:rPr>
        <w:t>Приложение № 4 - «Акт приема – сдачи оказанных услуг</w:t>
      </w:r>
      <w:r>
        <w:rPr>
          <w:sz w:val="20"/>
          <w:szCs w:val="20"/>
        </w:rPr>
        <w:t>;</w:t>
      </w:r>
    </w:p>
    <w:p w14:paraId="51E596CB" w14:textId="77777777" w:rsidR="00A20EC0" w:rsidRDefault="00A20EC0" w:rsidP="00A20EC0">
      <w:pPr>
        <w:ind w:firstLine="567"/>
        <w:jc w:val="both"/>
        <w:rPr>
          <w:sz w:val="20"/>
          <w:szCs w:val="20"/>
        </w:rPr>
      </w:pPr>
      <w:r w:rsidRPr="008E43A1">
        <w:rPr>
          <w:sz w:val="20"/>
          <w:szCs w:val="20"/>
        </w:rPr>
        <w:t>Приложение № 5 – Образец акта приема-передачи магнитных карт. (</w:t>
      </w:r>
      <w:proofErr w:type="gramStart"/>
      <w:r w:rsidRPr="008E43A1">
        <w:rPr>
          <w:sz w:val="20"/>
          <w:szCs w:val="20"/>
        </w:rPr>
        <w:t>при оказания</w:t>
      </w:r>
      <w:proofErr w:type="gramEnd"/>
      <w:r w:rsidRPr="008E43A1">
        <w:rPr>
          <w:sz w:val="20"/>
          <w:szCs w:val="20"/>
        </w:rPr>
        <w:t xml:space="preserve"> услуг по POS-терминалу)</w:t>
      </w:r>
    </w:p>
    <w:p w14:paraId="6FD6C2AF" w14:textId="77777777" w:rsidR="00A20EC0" w:rsidRDefault="00A20EC0" w:rsidP="00A20EC0">
      <w:pPr>
        <w:ind w:firstLine="567"/>
        <w:jc w:val="both"/>
        <w:rPr>
          <w:sz w:val="20"/>
          <w:szCs w:val="20"/>
        </w:rPr>
      </w:pPr>
      <w:r w:rsidRPr="008E43A1">
        <w:rPr>
          <w:sz w:val="20"/>
          <w:szCs w:val="20"/>
        </w:rPr>
        <w:t xml:space="preserve">Приложение № 6 - </w:t>
      </w:r>
      <w:r w:rsidRPr="00271F2E">
        <w:rPr>
          <w:sz w:val="20"/>
          <w:szCs w:val="20"/>
        </w:rPr>
        <w:t>РАЦИОНЫ ПИТАНИЯ</w:t>
      </w:r>
      <w:r>
        <w:rPr>
          <w:sz w:val="20"/>
          <w:szCs w:val="20"/>
        </w:rPr>
        <w:t xml:space="preserve">: </w:t>
      </w:r>
      <w:r w:rsidRPr="00271F2E">
        <w:rPr>
          <w:sz w:val="20"/>
          <w:szCs w:val="20"/>
        </w:rPr>
        <w:t>повседневный</w:t>
      </w:r>
      <w:r>
        <w:rPr>
          <w:sz w:val="20"/>
          <w:szCs w:val="20"/>
        </w:rPr>
        <w:t xml:space="preserve"> </w:t>
      </w:r>
      <w:r w:rsidRPr="00271F2E">
        <w:rPr>
          <w:sz w:val="20"/>
          <w:szCs w:val="20"/>
        </w:rPr>
        <w:t>(норма N 1 - к приказу МЧС России</w:t>
      </w:r>
      <w:r>
        <w:rPr>
          <w:sz w:val="20"/>
          <w:szCs w:val="20"/>
        </w:rPr>
        <w:t xml:space="preserve"> </w:t>
      </w:r>
      <w:r w:rsidRPr="00271F2E">
        <w:rPr>
          <w:sz w:val="20"/>
          <w:szCs w:val="20"/>
        </w:rPr>
        <w:t>от 3 марта 2026 г. N 143, ЭКИПАЖЕЙ ВОЗДУШНЫХ СУДОВ (Постановление Правительства Российской Федерации от 7 декабря 2001 г. N 861</w:t>
      </w:r>
      <w:r>
        <w:rPr>
          <w:sz w:val="20"/>
          <w:szCs w:val="20"/>
        </w:rPr>
        <w:t xml:space="preserve">), </w:t>
      </w:r>
      <w:r w:rsidRPr="00271F2E">
        <w:rPr>
          <w:sz w:val="20"/>
          <w:szCs w:val="20"/>
        </w:rPr>
        <w:t>Норма N 2</w:t>
      </w:r>
      <w:r>
        <w:rPr>
          <w:sz w:val="20"/>
          <w:szCs w:val="20"/>
        </w:rPr>
        <w:t xml:space="preserve"> </w:t>
      </w:r>
      <w:r w:rsidRPr="00271F2E">
        <w:rPr>
          <w:sz w:val="20"/>
          <w:szCs w:val="20"/>
        </w:rPr>
        <w:t>(летный паек - Постановление Правительства РФ от 29 декабря 2007 г. N 946 "О продовольственном обеспечении военнослужащих и некоторых других категорий лиц, а также об обеспечении кормами (продуктами) штатных животных воинских частей и организаций в мирное время")</w:t>
      </w:r>
      <w:r>
        <w:rPr>
          <w:sz w:val="20"/>
          <w:szCs w:val="20"/>
        </w:rPr>
        <w:t>;</w:t>
      </w:r>
    </w:p>
    <w:p w14:paraId="1CF7A4B8" w14:textId="77777777" w:rsidR="00A20EC0" w:rsidRPr="008E43A1" w:rsidRDefault="00A20EC0" w:rsidP="00A20EC0">
      <w:pPr>
        <w:ind w:firstLine="567"/>
        <w:jc w:val="both"/>
        <w:rPr>
          <w:sz w:val="20"/>
          <w:szCs w:val="20"/>
        </w:rPr>
      </w:pPr>
      <w:r>
        <w:rPr>
          <w:sz w:val="20"/>
          <w:szCs w:val="20"/>
        </w:rPr>
        <w:t>Приложение № 7 – Порядок использования электронных документов.</w:t>
      </w:r>
    </w:p>
    <w:p w14:paraId="0D961A93" w14:textId="0947E602" w:rsidR="00CC33E9" w:rsidRDefault="00D16C75" w:rsidP="00A20EC0">
      <w:pPr>
        <w:pStyle w:val="20"/>
        <w:spacing w:after="0" w:line="240" w:lineRule="auto"/>
        <w:ind w:left="0"/>
        <w:jc w:val="center"/>
        <w:rPr>
          <w:b/>
          <w:sz w:val="20"/>
          <w:szCs w:val="20"/>
        </w:rPr>
      </w:pPr>
      <w:r w:rsidRPr="008E43A1">
        <w:rPr>
          <w:b/>
          <w:sz w:val="20"/>
          <w:szCs w:val="20"/>
        </w:rPr>
        <w:t>1</w:t>
      </w:r>
      <w:r w:rsidR="004C6B0D" w:rsidRPr="008E43A1">
        <w:rPr>
          <w:b/>
          <w:sz w:val="20"/>
          <w:szCs w:val="20"/>
        </w:rPr>
        <w:t>2</w:t>
      </w:r>
      <w:r w:rsidRPr="008E43A1">
        <w:rPr>
          <w:b/>
          <w:sz w:val="20"/>
          <w:szCs w:val="20"/>
        </w:rPr>
        <w:t>. ЮРИДИЧЕСКИЕ АДРЕСА, РЕКВИЗИТЫ И ПОДПИСИ СТОРОН:</w:t>
      </w:r>
    </w:p>
    <w:tbl>
      <w:tblPr>
        <w:tblStyle w:val="af4"/>
        <w:tblW w:w="0" w:type="auto"/>
        <w:tblLook w:val="04A0" w:firstRow="1" w:lastRow="0" w:firstColumn="1" w:lastColumn="0" w:noHBand="0" w:noVBand="1"/>
      </w:tblPr>
      <w:tblGrid>
        <w:gridCol w:w="4956"/>
        <w:gridCol w:w="4956"/>
      </w:tblGrid>
      <w:tr w:rsidR="00366E2F" w14:paraId="7308D894" w14:textId="77777777" w:rsidTr="00366E2F">
        <w:tc>
          <w:tcPr>
            <w:tcW w:w="4956" w:type="dxa"/>
          </w:tcPr>
          <w:p w14:paraId="35698B38" w14:textId="77777777" w:rsidR="00366E2F" w:rsidRPr="00366E2F" w:rsidRDefault="00366E2F" w:rsidP="00366E2F">
            <w:pPr>
              <w:ind w:firstLine="174"/>
              <w:rPr>
                <w:b/>
                <w:sz w:val="20"/>
                <w:szCs w:val="20"/>
              </w:rPr>
            </w:pPr>
            <w:r w:rsidRPr="00366E2F">
              <w:rPr>
                <w:b/>
                <w:sz w:val="20"/>
                <w:szCs w:val="20"/>
              </w:rPr>
              <w:t>Заказчик:</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1"/>
            </w:tblGrid>
            <w:tr w:rsidR="00366E2F" w:rsidRPr="00366E2F" w14:paraId="49B8F19D" w14:textId="77777777" w:rsidTr="00CC3ACE">
              <w:tc>
                <w:tcPr>
                  <w:tcW w:w="4481" w:type="dxa"/>
                </w:tcPr>
                <w:p w14:paraId="2D0EBB16" w14:textId="77777777" w:rsidR="00366E2F" w:rsidRPr="00366E2F" w:rsidRDefault="00366E2F" w:rsidP="00366E2F">
                  <w:pPr>
                    <w:autoSpaceDE w:val="0"/>
                    <w:autoSpaceDN w:val="0"/>
                    <w:adjustRightInd w:val="0"/>
                    <w:rPr>
                      <w:sz w:val="20"/>
                      <w:szCs w:val="20"/>
                    </w:rPr>
                  </w:pPr>
                  <w:r w:rsidRPr="00366E2F">
                    <w:rPr>
                      <w:sz w:val="20"/>
                      <w:szCs w:val="20"/>
                    </w:rPr>
                    <w:t>ФГБУ «Красноярский КАСЦ МЧС России»</w:t>
                  </w:r>
                </w:p>
                <w:p w14:paraId="292C095E" w14:textId="77777777" w:rsidR="00366E2F" w:rsidRPr="00366E2F" w:rsidRDefault="00366E2F" w:rsidP="00366E2F">
                  <w:pPr>
                    <w:autoSpaceDE w:val="0"/>
                    <w:autoSpaceDN w:val="0"/>
                    <w:adjustRightInd w:val="0"/>
                    <w:rPr>
                      <w:sz w:val="20"/>
                      <w:szCs w:val="20"/>
                    </w:rPr>
                  </w:pPr>
                  <w:r w:rsidRPr="00366E2F">
                    <w:rPr>
                      <w:sz w:val="20"/>
                      <w:szCs w:val="20"/>
                    </w:rPr>
                    <w:t>660005, г. Красноярск,</w:t>
                  </w:r>
                </w:p>
                <w:p w14:paraId="197034D7" w14:textId="77777777" w:rsidR="00366E2F" w:rsidRPr="00366E2F" w:rsidRDefault="00366E2F" w:rsidP="00366E2F">
                  <w:pPr>
                    <w:autoSpaceDE w:val="0"/>
                    <w:autoSpaceDN w:val="0"/>
                    <w:adjustRightInd w:val="0"/>
                    <w:rPr>
                      <w:sz w:val="20"/>
                      <w:szCs w:val="20"/>
                    </w:rPr>
                  </w:pPr>
                  <w:r w:rsidRPr="00366E2F">
                    <w:rPr>
                      <w:sz w:val="20"/>
                      <w:szCs w:val="20"/>
                    </w:rPr>
                    <w:t>ул. Малиновского, 12 «Д»</w:t>
                  </w:r>
                </w:p>
                <w:p w14:paraId="00A7DFD8" w14:textId="77777777" w:rsidR="00366E2F" w:rsidRPr="00366E2F" w:rsidRDefault="00366E2F" w:rsidP="00366E2F">
                  <w:pPr>
                    <w:autoSpaceDE w:val="0"/>
                    <w:autoSpaceDN w:val="0"/>
                    <w:adjustRightInd w:val="0"/>
                    <w:rPr>
                      <w:sz w:val="20"/>
                      <w:szCs w:val="20"/>
                    </w:rPr>
                  </w:pPr>
                  <w:r w:rsidRPr="00366E2F">
                    <w:rPr>
                      <w:sz w:val="20"/>
                      <w:szCs w:val="20"/>
                    </w:rPr>
                    <w:t>ИНН 2465003946, КПП 246501001</w:t>
                  </w:r>
                </w:p>
                <w:p w14:paraId="43431CBD" w14:textId="77777777" w:rsidR="00366E2F" w:rsidRPr="00366E2F" w:rsidRDefault="00366E2F" w:rsidP="00366E2F">
                  <w:pPr>
                    <w:autoSpaceDE w:val="0"/>
                    <w:autoSpaceDN w:val="0"/>
                    <w:adjustRightInd w:val="0"/>
                    <w:rPr>
                      <w:sz w:val="20"/>
                      <w:szCs w:val="20"/>
                    </w:rPr>
                  </w:pPr>
                  <w:r w:rsidRPr="00366E2F">
                    <w:rPr>
                      <w:sz w:val="20"/>
                      <w:szCs w:val="20"/>
                    </w:rPr>
                    <w:t>ОКПО 08196117 ОКТМО 04701000,</w:t>
                  </w:r>
                </w:p>
                <w:p w14:paraId="00B24C24" w14:textId="77777777" w:rsidR="00366E2F" w:rsidRPr="00366E2F" w:rsidRDefault="00366E2F" w:rsidP="00366E2F">
                  <w:pPr>
                    <w:autoSpaceDE w:val="0"/>
                    <w:autoSpaceDN w:val="0"/>
                    <w:adjustRightInd w:val="0"/>
                    <w:rPr>
                      <w:sz w:val="20"/>
                      <w:szCs w:val="20"/>
                    </w:rPr>
                  </w:pPr>
                  <w:r w:rsidRPr="00366E2F">
                    <w:rPr>
                      <w:sz w:val="20"/>
                      <w:szCs w:val="20"/>
                    </w:rPr>
                    <w:t>ОКФС 12, ОКОПФ 75103 ОКВЭД 84.25.9</w:t>
                  </w:r>
                </w:p>
                <w:p w14:paraId="531FB8F9" w14:textId="77777777" w:rsidR="00366E2F" w:rsidRPr="00366E2F" w:rsidRDefault="00366E2F" w:rsidP="00366E2F">
                  <w:pPr>
                    <w:autoSpaceDE w:val="0"/>
                    <w:autoSpaceDN w:val="0"/>
                    <w:adjustRightInd w:val="0"/>
                    <w:rPr>
                      <w:sz w:val="20"/>
                      <w:szCs w:val="20"/>
                    </w:rPr>
                  </w:pPr>
                  <w:r w:rsidRPr="00366E2F">
                    <w:rPr>
                      <w:sz w:val="20"/>
                      <w:szCs w:val="20"/>
                    </w:rPr>
                    <w:t>ОГРН 1022402466855</w:t>
                  </w:r>
                </w:p>
                <w:p w14:paraId="030815A2" w14:textId="77777777" w:rsidR="00366E2F" w:rsidRPr="00366E2F" w:rsidRDefault="00366E2F" w:rsidP="00366E2F">
                  <w:pPr>
                    <w:rPr>
                      <w:sz w:val="20"/>
                      <w:szCs w:val="20"/>
                    </w:rPr>
                  </w:pPr>
                  <w:r w:rsidRPr="00366E2F">
                    <w:rPr>
                      <w:sz w:val="20"/>
                      <w:szCs w:val="20"/>
                    </w:rPr>
                    <w:t xml:space="preserve">Банк ОКЦ № 1 </w:t>
                  </w:r>
                  <w:proofErr w:type="spellStart"/>
                  <w:r w:rsidRPr="00366E2F">
                    <w:rPr>
                      <w:sz w:val="20"/>
                      <w:szCs w:val="20"/>
                    </w:rPr>
                    <w:t>СибГУ</w:t>
                  </w:r>
                  <w:proofErr w:type="spellEnd"/>
                  <w:r w:rsidRPr="00366E2F">
                    <w:rPr>
                      <w:sz w:val="20"/>
                      <w:szCs w:val="20"/>
                    </w:rPr>
                    <w:t xml:space="preserve"> Банка России // УФК по Новосибирской области, г. Новосибирск </w:t>
                  </w:r>
                </w:p>
                <w:p w14:paraId="68329961" w14:textId="77777777" w:rsidR="00366E2F" w:rsidRPr="00366E2F" w:rsidRDefault="00366E2F" w:rsidP="00366E2F">
                  <w:pPr>
                    <w:rPr>
                      <w:sz w:val="20"/>
                      <w:szCs w:val="20"/>
                    </w:rPr>
                  </w:pPr>
                  <w:r w:rsidRPr="00366E2F">
                    <w:rPr>
                      <w:sz w:val="20"/>
                      <w:szCs w:val="20"/>
                    </w:rPr>
                    <w:t>БИК 015004950</w:t>
                  </w:r>
                </w:p>
                <w:p w14:paraId="7832FA8D" w14:textId="77777777" w:rsidR="00366E2F" w:rsidRPr="00366E2F" w:rsidRDefault="00366E2F" w:rsidP="00366E2F">
                  <w:pPr>
                    <w:rPr>
                      <w:sz w:val="20"/>
                      <w:szCs w:val="20"/>
                    </w:rPr>
                  </w:pPr>
                  <w:r w:rsidRPr="00366E2F">
                    <w:rPr>
                      <w:sz w:val="20"/>
                      <w:szCs w:val="20"/>
                    </w:rPr>
                    <w:t xml:space="preserve">Единый казначейский счет (кор. </w:t>
                  </w:r>
                  <w:proofErr w:type="spellStart"/>
                  <w:r w:rsidRPr="00366E2F">
                    <w:rPr>
                      <w:sz w:val="20"/>
                      <w:szCs w:val="20"/>
                    </w:rPr>
                    <w:t>сч</w:t>
                  </w:r>
                  <w:proofErr w:type="spellEnd"/>
                  <w:r w:rsidRPr="00366E2F">
                    <w:rPr>
                      <w:sz w:val="20"/>
                      <w:szCs w:val="20"/>
                    </w:rPr>
                    <w:t>. Банка) 40102810445370000043</w:t>
                  </w:r>
                </w:p>
                <w:p w14:paraId="56C2DBAC" w14:textId="77777777" w:rsidR="00366E2F" w:rsidRPr="00366E2F" w:rsidRDefault="00366E2F" w:rsidP="00366E2F">
                  <w:pPr>
                    <w:rPr>
                      <w:sz w:val="20"/>
                      <w:szCs w:val="20"/>
                    </w:rPr>
                  </w:pPr>
                  <w:r w:rsidRPr="00366E2F">
                    <w:rPr>
                      <w:sz w:val="20"/>
                      <w:szCs w:val="20"/>
                    </w:rPr>
                    <w:t xml:space="preserve">Номер казначейского счета (банковский счет) 03214643000000015107 л/с 20196Ц59040 </w:t>
                  </w:r>
                </w:p>
                <w:p w14:paraId="0C72376B" w14:textId="77777777" w:rsidR="00366E2F" w:rsidRPr="00366E2F" w:rsidRDefault="00366E2F" w:rsidP="00366E2F">
                  <w:pPr>
                    <w:rPr>
                      <w:sz w:val="20"/>
                      <w:szCs w:val="20"/>
                    </w:rPr>
                  </w:pPr>
                  <w:r w:rsidRPr="00366E2F">
                    <w:rPr>
                      <w:sz w:val="20"/>
                      <w:szCs w:val="20"/>
                    </w:rPr>
                    <w:lastRenderedPageBreak/>
                    <w:t>Тел. 8(391) 2788806</w:t>
                  </w:r>
                </w:p>
                <w:p w14:paraId="14C4C6DC" w14:textId="77777777" w:rsidR="00366E2F" w:rsidRPr="00366E2F" w:rsidRDefault="00366E2F" w:rsidP="00366E2F">
                  <w:pPr>
                    <w:rPr>
                      <w:sz w:val="20"/>
                      <w:szCs w:val="20"/>
                    </w:rPr>
                  </w:pPr>
                  <w:proofErr w:type="gramStart"/>
                  <w:r w:rsidRPr="00366E2F">
                    <w:rPr>
                      <w:sz w:val="20"/>
                      <w:szCs w:val="20"/>
                    </w:rPr>
                    <w:t>E-mail:avia@kasc.24.mchs.gov.ru</w:t>
                  </w:r>
                  <w:proofErr w:type="gramEnd"/>
                </w:p>
                <w:p w14:paraId="504D2808" w14:textId="42CE7F4E" w:rsidR="00366E2F" w:rsidRPr="00366E2F" w:rsidRDefault="00366E2F" w:rsidP="00366E2F">
                  <w:pPr>
                    <w:autoSpaceDE w:val="0"/>
                    <w:autoSpaceDN w:val="0"/>
                    <w:adjustRightInd w:val="0"/>
                    <w:rPr>
                      <w:sz w:val="20"/>
                      <w:szCs w:val="20"/>
                    </w:rPr>
                  </w:pPr>
                  <w:r w:rsidRPr="00366E2F">
                    <w:rPr>
                      <w:sz w:val="20"/>
                      <w:szCs w:val="20"/>
                    </w:rPr>
                    <w:t>Начальник</w:t>
                  </w:r>
                </w:p>
                <w:p w14:paraId="3B059FE9" w14:textId="77777777" w:rsidR="00366E2F" w:rsidRPr="00366E2F" w:rsidRDefault="00366E2F" w:rsidP="00366E2F">
                  <w:pPr>
                    <w:autoSpaceDE w:val="0"/>
                    <w:autoSpaceDN w:val="0"/>
                    <w:adjustRightInd w:val="0"/>
                    <w:rPr>
                      <w:sz w:val="20"/>
                      <w:szCs w:val="20"/>
                    </w:rPr>
                  </w:pPr>
                  <w:r w:rsidRPr="00366E2F">
                    <w:rPr>
                      <w:sz w:val="20"/>
                      <w:szCs w:val="20"/>
                    </w:rPr>
                    <w:t>__________________ С.В. Балалаев</w:t>
                  </w:r>
                </w:p>
                <w:p w14:paraId="3083FB8C" w14:textId="36F2D2BD" w:rsidR="00366E2F" w:rsidRPr="00366E2F" w:rsidRDefault="00366E2F" w:rsidP="00366E2F">
                  <w:pPr>
                    <w:rPr>
                      <w:sz w:val="20"/>
                      <w:szCs w:val="20"/>
                    </w:rPr>
                  </w:pPr>
                  <w:r w:rsidRPr="00366E2F">
                    <w:rPr>
                      <w:sz w:val="20"/>
                      <w:szCs w:val="20"/>
                    </w:rPr>
                    <w:t>МП</w:t>
                  </w:r>
                </w:p>
                <w:p w14:paraId="5256098B" w14:textId="77777777" w:rsidR="00366E2F" w:rsidRPr="00366E2F" w:rsidRDefault="00366E2F" w:rsidP="00366E2F">
                  <w:pPr>
                    <w:rPr>
                      <w:sz w:val="20"/>
                      <w:szCs w:val="20"/>
                    </w:rPr>
                  </w:pPr>
                </w:p>
              </w:tc>
            </w:tr>
          </w:tbl>
          <w:p w14:paraId="28570542" w14:textId="77777777" w:rsidR="00366E2F" w:rsidRDefault="00366E2F">
            <w:pPr>
              <w:pStyle w:val="20"/>
              <w:ind w:left="0"/>
              <w:jc w:val="center"/>
              <w:rPr>
                <w:b/>
                <w:sz w:val="20"/>
                <w:szCs w:val="20"/>
              </w:rPr>
            </w:pPr>
          </w:p>
        </w:tc>
        <w:tc>
          <w:tcPr>
            <w:tcW w:w="4956" w:type="dxa"/>
          </w:tcPr>
          <w:p w14:paraId="2D716A54" w14:textId="5654CCB6" w:rsidR="00366E2F" w:rsidRDefault="00366E2F" w:rsidP="00366E2F">
            <w:pPr>
              <w:pStyle w:val="20"/>
              <w:ind w:left="0"/>
              <w:rPr>
                <w:b/>
                <w:sz w:val="20"/>
                <w:szCs w:val="20"/>
              </w:rPr>
            </w:pPr>
            <w:r>
              <w:rPr>
                <w:b/>
                <w:sz w:val="20"/>
                <w:szCs w:val="20"/>
              </w:rPr>
              <w:lastRenderedPageBreak/>
              <w:t>Исполнитель:</w:t>
            </w:r>
          </w:p>
        </w:tc>
      </w:tr>
    </w:tbl>
    <w:p w14:paraId="01522110" w14:textId="77777777" w:rsidR="00271F2E" w:rsidRDefault="00271F2E">
      <w:pPr>
        <w:rPr>
          <w:sz w:val="20"/>
          <w:szCs w:val="20"/>
          <w:u w:val="single"/>
        </w:rPr>
      </w:pPr>
      <w:r>
        <w:rPr>
          <w:sz w:val="20"/>
          <w:szCs w:val="20"/>
          <w:u w:val="single"/>
        </w:rPr>
        <w:br w:type="page"/>
      </w:r>
    </w:p>
    <w:p w14:paraId="270F36F6" w14:textId="33E207CD" w:rsidR="00CC33E9" w:rsidRPr="0024103D" w:rsidRDefault="00D16C75">
      <w:pPr>
        <w:ind w:right="34"/>
        <w:jc w:val="right"/>
        <w:rPr>
          <w:sz w:val="20"/>
          <w:szCs w:val="20"/>
          <w:u w:val="single"/>
        </w:rPr>
      </w:pPr>
      <w:r w:rsidRPr="0024103D">
        <w:rPr>
          <w:sz w:val="20"/>
          <w:szCs w:val="20"/>
          <w:u w:val="single"/>
        </w:rPr>
        <w:lastRenderedPageBreak/>
        <w:t>Приложение № 1</w:t>
      </w:r>
    </w:p>
    <w:p w14:paraId="0DBC54E9" w14:textId="3E7263A6" w:rsidR="00CC33E9" w:rsidRPr="0024103D" w:rsidRDefault="0024103D">
      <w:pPr>
        <w:ind w:right="34"/>
        <w:jc w:val="right"/>
        <w:rPr>
          <w:sz w:val="20"/>
          <w:szCs w:val="20"/>
          <w:u w:val="single"/>
        </w:rPr>
      </w:pPr>
      <w:r w:rsidRPr="0024103D">
        <w:rPr>
          <w:sz w:val="20"/>
          <w:szCs w:val="20"/>
          <w:u w:val="single"/>
        </w:rPr>
        <w:t>к К</w:t>
      </w:r>
      <w:r w:rsidR="00D16C75" w:rsidRPr="0024103D">
        <w:rPr>
          <w:sz w:val="20"/>
          <w:szCs w:val="20"/>
          <w:u w:val="single"/>
        </w:rPr>
        <w:t>онтракту</w:t>
      </w:r>
    </w:p>
    <w:p w14:paraId="0D122472" w14:textId="5F52D93C" w:rsidR="00CC33E9" w:rsidRPr="0024103D" w:rsidRDefault="00610F34">
      <w:pPr>
        <w:ind w:right="34"/>
        <w:jc w:val="right"/>
        <w:rPr>
          <w:sz w:val="20"/>
          <w:szCs w:val="20"/>
          <w:u w:val="single"/>
        </w:rPr>
      </w:pPr>
      <w:sdt>
        <w:sdtPr>
          <w:rPr>
            <w:sz w:val="20"/>
            <w:szCs w:val="20"/>
            <w:u w:val="single"/>
          </w:rPr>
          <w:id w:val="1919653206"/>
          <w:placeholder>
            <w:docPart w:val="0134FEBC91EB41B0A50C7BF2CD7D2CC3"/>
          </w:placeholder>
        </w:sdtPr>
        <w:sdtEndPr/>
        <w:sdtContent>
          <w:r w:rsidR="0024103D" w:rsidRPr="0024103D">
            <w:rPr>
              <w:sz w:val="20"/>
              <w:szCs w:val="20"/>
              <w:u w:val="single"/>
            </w:rPr>
            <w:t>от ____________ №______</w:t>
          </w:r>
          <w:r w:rsidR="00D16C75" w:rsidRPr="0024103D">
            <w:rPr>
              <w:sz w:val="20"/>
              <w:szCs w:val="20"/>
              <w:u w:val="single"/>
            </w:rPr>
            <w:t>.</w:t>
          </w:r>
        </w:sdtContent>
      </w:sdt>
    </w:p>
    <w:p w14:paraId="0C0CECEE" w14:textId="77777777" w:rsidR="00CC33E9" w:rsidRPr="0024103D" w:rsidRDefault="00CC33E9">
      <w:pPr>
        <w:spacing w:after="160" w:line="259" w:lineRule="auto"/>
        <w:rPr>
          <w:sz w:val="20"/>
          <w:szCs w:val="20"/>
          <w:u w:val="single"/>
        </w:rPr>
      </w:pPr>
    </w:p>
    <w:p w14:paraId="66EA0CD2" w14:textId="77777777" w:rsidR="00CC33E9" w:rsidRPr="0024103D" w:rsidRDefault="00D16C75" w:rsidP="00CE16BA">
      <w:pPr>
        <w:jc w:val="center"/>
        <w:rPr>
          <w:b/>
          <w:sz w:val="20"/>
          <w:szCs w:val="20"/>
          <w:u w:val="single"/>
        </w:rPr>
      </w:pPr>
      <w:r w:rsidRPr="0024103D">
        <w:rPr>
          <w:b/>
          <w:sz w:val="20"/>
          <w:szCs w:val="20"/>
          <w:u w:val="single"/>
        </w:rPr>
        <w:t>Техническое задание</w:t>
      </w:r>
    </w:p>
    <w:p w14:paraId="3BFAD47E" w14:textId="4334942C" w:rsidR="00CC33E9" w:rsidRPr="0024103D" w:rsidRDefault="00EB6AE4">
      <w:pPr>
        <w:jc w:val="center"/>
        <w:rPr>
          <w:rFonts w:eastAsia="Calibri"/>
          <w:b/>
          <w:bCs/>
          <w:sz w:val="20"/>
          <w:szCs w:val="20"/>
          <w:u w:val="single"/>
        </w:rPr>
      </w:pPr>
      <w:r>
        <w:rPr>
          <w:b/>
          <w:sz w:val="20"/>
          <w:szCs w:val="20"/>
          <w:u w:val="single"/>
        </w:rPr>
        <w:t>н</w:t>
      </w:r>
      <w:r w:rsidR="0024103D" w:rsidRPr="0024103D">
        <w:rPr>
          <w:b/>
          <w:sz w:val="20"/>
          <w:szCs w:val="20"/>
          <w:u w:val="single"/>
        </w:rPr>
        <w:t>а о</w:t>
      </w:r>
      <w:r w:rsidR="00D16C75" w:rsidRPr="0024103D">
        <w:rPr>
          <w:b/>
          <w:sz w:val="20"/>
          <w:szCs w:val="20"/>
          <w:u w:val="single"/>
        </w:rPr>
        <w:t xml:space="preserve">казание услуг по </w:t>
      </w:r>
      <w:r w:rsidR="0024103D" w:rsidRPr="0024103D">
        <w:rPr>
          <w:b/>
          <w:sz w:val="20"/>
          <w:szCs w:val="20"/>
          <w:u w:val="single"/>
        </w:rPr>
        <w:t xml:space="preserve">организации и </w:t>
      </w:r>
      <w:r w:rsidR="00D16C75" w:rsidRPr="0024103D">
        <w:rPr>
          <w:b/>
          <w:sz w:val="20"/>
          <w:szCs w:val="20"/>
          <w:u w:val="single"/>
        </w:rPr>
        <w:t>обеспечению ежедневным трехразов</w:t>
      </w:r>
      <w:r w:rsidR="00042789" w:rsidRPr="0024103D">
        <w:rPr>
          <w:b/>
          <w:sz w:val="20"/>
          <w:szCs w:val="20"/>
          <w:u w:val="single"/>
        </w:rPr>
        <w:t xml:space="preserve">ым горячим питанием работников </w:t>
      </w:r>
      <w:bookmarkStart w:id="2" w:name="_Hlk230683560"/>
      <w:r w:rsidR="0024103D">
        <w:rPr>
          <w:b/>
          <w:sz w:val="20"/>
          <w:szCs w:val="20"/>
          <w:u w:val="single"/>
        </w:rPr>
        <w:t xml:space="preserve">ФГБУ «Красноярский </w:t>
      </w:r>
      <w:r w:rsidR="00DA428C">
        <w:rPr>
          <w:b/>
          <w:sz w:val="20"/>
          <w:szCs w:val="20"/>
          <w:u w:val="single"/>
        </w:rPr>
        <w:t>КАСЦ</w:t>
      </w:r>
      <w:r w:rsidR="0024103D">
        <w:rPr>
          <w:b/>
          <w:sz w:val="20"/>
          <w:szCs w:val="20"/>
          <w:u w:val="single"/>
        </w:rPr>
        <w:t xml:space="preserve"> МЧС России»</w:t>
      </w:r>
    </w:p>
    <w:bookmarkEnd w:id="2"/>
    <w:p w14:paraId="20B6B773" w14:textId="77777777" w:rsidR="00CC33E9" w:rsidRPr="0024103D" w:rsidRDefault="00CC33E9">
      <w:pPr>
        <w:jc w:val="center"/>
        <w:rPr>
          <w:rFonts w:eastAsia="Calibri"/>
          <w:b/>
          <w:bCs/>
          <w:sz w:val="20"/>
          <w:szCs w:val="20"/>
          <w:u w:val="single"/>
        </w:rPr>
      </w:pPr>
    </w:p>
    <w:p w14:paraId="7986301C" w14:textId="11A5E978" w:rsidR="00CC33E9" w:rsidRPr="0024103D" w:rsidRDefault="0024103D">
      <w:pPr>
        <w:ind w:firstLine="708"/>
        <w:jc w:val="both"/>
        <w:rPr>
          <w:sz w:val="20"/>
          <w:szCs w:val="20"/>
        </w:rPr>
      </w:pPr>
      <w:r w:rsidRPr="0024103D">
        <w:rPr>
          <w:bCs/>
          <w:kern w:val="2"/>
          <w:sz w:val="20"/>
          <w:szCs w:val="20"/>
          <w:lang w:eastAsia="ar-SA"/>
        </w:rPr>
        <w:t>1</w:t>
      </w:r>
      <w:r w:rsidR="00D16C75" w:rsidRPr="0024103D">
        <w:rPr>
          <w:bCs/>
          <w:kern w:val="2"/>
          <w:sz w:val="20"/>
          <w:szCs w:val="20"/>
          <w:lang w:eastAsia="ar-SA"/>
        </w:rPr>
        <w:t xml:space="preserve">. </w:t>
      </w:r>
      <w:r w:rsidR="00D16C75" w:rsidRPr="0024103D">
        <w:rPr>
          <w:kern w:val="2"/>
          <w:sz w:val="20"/>
          <w:szCs w:val="20"/>
          <w:lang w:eastAsia="ar-SA"/>
        </w:rPr>
        <w:t xml:space="preserve">Исполнитель оказывает услуги по </w:t>
      </w:r>
      <w:r w:rsidRPr="0024103D">
        <w:rPr>
          <w:kern w:val="2"/>
          <w:sz w:val="20"/>
          <w:szCs w:val="20"/>
          <w:lang w:eastAsia="ar-SA"/>
        </w:rPr>
        <w:t xml:space="preserve">организации и </w:t>
      </w:r>
      <w:r w:rsidR="00D16C75" w:rsidRPr="0024103D">
        <w:rPr>
          <w:kern w:val="2"/>
          <w:sz w:val="20"/>
          <w:szCs w:val="20"/>
          <w:lang w:eastAsia="ar-SA"/>
        </w:rPr>
        <w:t xml:space="preserve">обеспечению ежедневным трехразовым горячим питанием работников </w:t>
      </w:r>
      <w:r w:rsidRPr="0024103D">
        <w:rPr>
          <w:kern w:val="2"/>
          <w:sz w:val="20"/>
          <w:szCs w:val="20"/>
          <w:lang w:eastAsia="ar-SA"/>
        </w:rPr>
        <w:t xml:space="preserve">ФГБУ «Красноярский </w:t>
      </w:r>
      <w:r w:rsidR="00DA428C">
        <w:rPr>
          <w:kern w:val="2"/>
          <w:sz w:val="20"/>
          <w:szCs w:val="20"/>
          <w:lang w:eastAsia="ar-SA"/>
        </w:rPr>
        <w:t xml:space="preserve">КАСЦ </w:t>
      </w:r>
      <w:r w:rsidRPr="0024103D">
        <w:rPr>
          <w:kern w:val="2"/>
          <w:sz w:val="20"/>
          <w:szCs w:val="20"/>
          <w:lang w:eastAsia="ar-SA"/>
        </w:rPr>
        <w:t>МЧС России»</w:t>
      </w:r>
    </w:p>
    <w:p w14:paraId="2BF09424" w14:textId="77777777" w:rsidR="00CC33E9" w:rsidRPr="0024103D" w:rsidRDefault="00D16C75">
      <w:pPr>
        <w:ind w:firstLine="708"/>
        <w:jc w:val="both"/>
        <w:rPr>
          <w:sz w:val="20"/>
          <w:szCs w:val="20"/>
        </w:rPr>
      </w:pPr>
      <w:r w:rsidRPr="0024103D">
        <w:rPr>
          <w:sz w:val="20"/>
          <w:szCs w:val="20"/>
        </w:rPr>
        <w:t xml:space="preserve">4. Исполнитель оказывает Услуги в помещениях (пунктах питания), специально отведенных для этих целей и отвечающих требованиям государственных стандартов, действующим санитарным правилам и нормам для предприятий общественного питания. </w:t>
      </w:r>
    </w:p>
    <w:p w14:paraId="476FE732" w14:textId="77777777" w:rsidR="00CC33E9" w:rsidRPr="0024103D" w:rsidRDefault="00D16C75">
      <w:pPr>
        <w:ind w:firstLine="708"/>
        <w:jc w:val="both"/>
        <w:rPr>
          <w:sz w:val="20"/>
          <w:szCs w:val="20"/>
        </w:rPr>
      </w:pPr>
      <w:r w:rsidRPr="0024103D">
        <w:rPr>
          <w:sz w:val="20"/>
          <w:szCs w:val="20"/>
        </w:rPr>
        <w:t>5. Исполнитель должен проводить производственный контроль в соответствии с порядком и периодичность установленный нормами и законодательством.</w:t>
      </w:r>
    </w:p>
    <w:p w14:paraId="2B0532E5" w14:textId="711CE70E" w:rsidR="00CC33E9" w:rsidRPr="0024103D" w:rsidRDefault="00D16C75">
      <w:pPr>
        <w:ind w:firstLine="708"/>
        <w:jc w:val="both"/>
        <w:rPr>
          <w:sz w:val="20"/>
          <w:szCs w:val="20"/>
        </w:rPr>
      </w:pPr>
      <w:r w:rsidRPr="0024103D">
        <w:rPr>
          <w:sz w:val="20"/>
          <w:szCs w:val="20"/>
        </w:rPr>
        <w:t xml:space="preserve">6. Пищевая продукция и </w:t>
      </w:r>
      <w:r w:rsidR="0024103D" w:rsidRPr="0024103D">
        <w:rPr>
          <w:sz w:val="20"/>
          <w:szCs w:val="20"/>
        </w:rPr>
        <w:t>продовольственное сырье,</w:t>
      </w:r>
      <w:r w:rsidRPr="0024103D">
        <w:rPr>
          <w:sz w:val="20"/>
          <w:szCs w:val="20"/>
        </w:rPr>
        <w:t xml:space="preserve"> используемое для производства </w:t>
      </w:r>
      <w:r w:rsidR="0024103D" w:rsidRPr="0024103D">
        <w:rPr>
          <w:sz w:val="20"/>
          <w:szCs w:val="20"/>
        </w:rPr>
        <w:t>готовой продукции,</w:t>
      </w:r>
      <w:r w:rsidRPr="0024103D">
        <w:rPr>
          <w:sz w:val="20"/>
          <w:szCs w:val="20"/>
        </w:rPr>
        <w:t xml:space="preserve"> должна иметь маркировку и сопровождаться товаросопроводительными документами, в том числе декларацией или сертификатом соответствия.</w:t>
      </w:r>
    </w:p>
    <w:p w14:paraId="017E4AD8" w14:textId="77777777" w:rsidR="00CC33E9" w:rsidRPr="0024103D" w:rsidRDefault="00D16C75">
      <w:pPr>
        <w:ind w:firstLine="708"/>
        <w:jc w:val="both"/>
        <w:rPr>
          <w:sz w:val="20"/>
          <w:szCs w:val="20"/>
        </w:rPr>
      </w:pPr>
      <w:r w:rsidRPr="0024103D">
        <w:rPr>
          <w:sz w:val="20"/>
          <w:szCs w:val="20"/>
        </w:rPr>
        <w:t>7. Готовые блюда, напитки, кулинарные и кондитерские изделия, должны соответствовать требованиям технических регламентов и единым санитарным требованиям. Пищевая продукция срок годности которой истек, подлежит утилизации.</w:t>
      </w:r>
    </w:p>
    <w:p w14:paraId="6509F72A" w14:textId="33E517CA" w:rsidR="00CC33E9" w:rsidRPr="0024103D" w:rsidRDefault="00D16C75">
      <w:pPr>
        <w:ind w:firstLine="708"/>
        <w:jc w:val="both"/>
        <w:rPr>
          <w:sz w:val="20"/>
          <w:szCs w:val="20"/>
        </w:rPr>
      </w:pPr>
      <w:r w:rsidRPr="0024103D">
        <w:rPr>
          <w:sz w:val="20"/>
          <w:szCs w:val="20"/>
        </w:rPr>
        <w:t xml:space="preserve">8. Сотрудники </w:t>
      </w:r>
      <w:r w:rsidR="00DA428C">
        <w:rPr>
          <w:sz w:val="20"/>
          <w:szCs w:val="20"/>
        </w:rPr>
        <w:t>И</w:t>
      </w:r>
      <w:r w:rsidRPr="0024103D">
        <w:rPr>
          <w:sz w:val="20"/>
          <w:szCs w:val="20"/>
        </w:rPr>
        <w:t>сполнителя при соприкосновении с продуктами и производстве готовой продукции должны:</w:t>
      </w:r>
    </w:p>
    <w:p w14:paraId="4A5BF707" w14:textId="77777777" w:rsidR="00CC33E9" w:rsidRPr="0024103D" w:rsidRDefault="00D16C75">
      <w:pPr>
        <w:ind w:firstLine="708"/>
        <w:jc w:val="both"/>
        <w:rPr>
          <w:sz w:val="20"/>
          <w:szCs w:val="20"/>
        </w:rPr>
      </w:pPr>
      <w:r w:rsidRPr="0024103D">
        <w:rPr>
          <w:sz w:val="20"/>
          <w:szCs w:val="20"/>
        </w:rPr>
        <w:t xml:space="preserve">8.1. иметь медицинские книжки, проходить профессионально гигиеническую подготовку и аттестацию, предварительные и периодические медицинские осмотры, вакцинацию, установленные законодательством Российской Федерации; </w:t>
      </w:r>
    </w:p>
    <w:p w14:paraId="452094A5" w14:textId="77777777" w:rsidR="00CC33E9" w:rsidRPr="0024103D" w:rsidRDefault="00D16C75">
      <w:pPr>
        <w:ind w:firstLine="708"/>
        <w:jc w:val="both"/>
        <w:rPr>
          <w:sz w:val="20"/>
          <w:szCs w:val="20"/>
        </w:rPr>
      </w:pPr>
      <w:r w:rsidRPr="0024103D">
        <w:rPr>
          <w:sz w:val="20"/>
          <w:szCs w:val="20"/>
        </w:rPr>
        <w:t>8.2. соблюдение правил личной гигиены;</w:t>
      </w:r>
    </w:p>
    <w:p w14:paraId="0DF35443" w14:textId="77777777" w:rsidR="00CC33E9" w:rsidRPr="0024103D" w:rsidRDefault="00D16C75">
      <w:pPr>
        <w:ind w:firstLine="708"/>
        <w:jc w:val="both"/>
        <w:rPr>
          <w:sz w:val="20"/>
          <w:szCs w:val="20"/>
        </w:rPr>
      </w:pPr>
      <w:r w:rsidRPr="0024103D">
        <w:rPr>
          <w:sz w:val="20"/>
          <w:szCs w:val="20"/>
        </w:rPr>
        <w:t>8.3. использовать санитарную одежду и средств индивидуальной защиты;</w:t>
      </w:r>
    </w:p>
    <w:p w14:paraId="4AF44B68" w14:textId="77777777" w:rsidR="00CC33E9" w:rsidRPr="0024103D" w:rsidRDefault="00D16C75">
      <w:pPr>
        <w:ind w:firstLine="708"/>
        <w:jc w:val="both"/>
        <w:rPr>
          <w:sz w:val="20"/>
          <w:szCs w:val="20"/>
        </w:rPr>
      </w:pPr>
      <w:r w:rsidRPr="0024103D">
        <w:rPr>
          <w:sz w:val="20"/>
          <w:szCs w:val="20"/>
        </w:rPr>
        <w:t>9. Изготовление продукции должно производиться в соответствии технологическими документам, в том числе технологическими картами. Наименование блюд и кулинарных изделий, указываемых в меню, должны соответствовать их наименованиям, указанным в технологических документах.</w:t>
      </w:r>
    </w:p>
    <w:p w14:paraId="18FDB00C" w14:textId="77777777" w:rsidR="00CC33E9" w:rsidRPr="0024103D" w:rsidRDefault="00D16C75">
      <w:pPr>
        <w:ind w:firstLine="708"/>
        <w:jc w:val="both"/>
        <w:rPr>
          <w:sz w:val="20"/>
          <w:szCs w:val="20"/>
        </w:rPr>
      </w:pPr>
      <w:r w:rsidRPr="0024103D">
        <w:rPr>
          <w:sz w:val="20"/>
          <w:szCs w:val="20"/>
        </w:rPr>
        <w:t>10. Холодная и горячая вода, используемая для производственных целей, мытья посуды и оборудования, соблюдения правил личной гигиены должна отвечать требованиям, предъявляемым к питьевой воде.</w:t>
      </w:r>
    </w:p>
    <w:p w14:paraId="575778FA" w14:textId="77777777" w:rsidR="00CC33E9" w:rsidRPr="0024103D" w:rsidRDefault="00D16C75">
      <w:pPr>
        <w:ind w:firstLine="708"/>
        <w:jc w:val="both"/>
        <w:rPr>
          <w:sz w:val="20"/>
          <w:szCs w:val="20"/>
        </w:rPr>
      </w:pPr>
      <w:r w:rsidRPr="0024103D">
        <w:rPr>
          <w:sz w:val="20"/>
          <w:szCs w:val="20"/>
        </w:rPr>
        <w:t>11. Все помещения, предназначенные для организации общественного питания, должны подвергаться уборке. В производственных помещениях ежедневно проводится влажная уборка с применением моющих и дезинфицирующих средств. Столы для посетителей должны подвергаться уборке после каждого использования.</w:t>
      </w:r>
    </w:p>
    <w:p w14:paraId="2344D08F" w14:textId="1CFAC4C0" w:rsidR="00CC33E9" w:rsidRPr="0024103D" w:rsidRDefault="0024103D">
      <w:pPr>
        <w:ind w:firstLine="708"/>
        <w:jc w:val="both"/>
        <w:rPr>
          <w:sz w:val="20"/>
          <w:szCs w:val="20"/>
        </w:rPr>
      </w:pPr>
      <w:r>
        <w:rPr>
          <w:sz w:val="20"/>
          <w:szCs w:val="20"/>
        </w:rPr>
        <w:t>12</w:t>
      </w:r>
      <w:r w:rsidR="00D16C75" w:rsidRPr="0024103D">
        <w:rPr>
          <w:sz w:val="20"/>
          <w:szCs w:val="20"/>
        </w:rPr>
        <w:t>. Исполнитель оказывает услуги ежедневно в соответствии с графиком работы столовой</w:t>
      </w:r>
      <w:r w:rsidR="00DA428C">
        <w:rPr>
          <w:sz w:val="20"/>
          <w:szCs w:val="20"/>
        </w:rPr>
        <w:t xml:space="preserve">, </w:t>
      </w:r>
      <w:r w:rsidR="00D16C75" w:rsidRPr="0024103D">
        <w:rPr>
          <w:sz w:val="20"/>
          <w:szCs w:val="20"/>
        </w:rPr>
        <w:t>ведет учет оказанных услуг по исполнению этапа</w:t>
      </w:r>
      <w:r w:rsidR="00DA428C">
        <w:rPr>
          <w:sz w:val="20"/>
          <w:szCs w:val="20"/>
        </w:rPr>
        <w:t>,</w:t>
      </w:r>
      <w:r w:rsidR="00D16C75" w:rsidRPr="0024103D">
        <w:rPr>
          <w:sz w:val="20"/>
          <w:szCs w:val="20"/>
        </w:rPr>
        <w:t xml:space="preserve"> производит сверку с </w:t>
      </w:r>
      <w:r w:rsidR="00DA428C">
        <w:rPr>
          <w:sz w:val="20"/>
          <w:szCs w:val="20"/>
        </w:rPr>
        <w:t>З</w:t>
      </w:r>
      <w:r w:rsidR="00D16C75" w:rsidRPr="0024103D">
        <w:rPr>
          <w:sz w:val="20"/>
          <w:szCs w:val="20"/>
        </w:rPr>
        <w:t xml:space="preserve">аказчиком и выставляет документы об исполнении в соответствии условиями </w:t>
      </w:r>
      <w:r w:rsidR="008A48E6">
        <w:rPr>
          <w:sz w:val="20"/>
          <w:szCs w:val="20"/>
        </w:rPr>
        <w:t>К</w:t>
      </w:r>
      <w:r w:rsidR="00D16C75" w:rsidRPr="0024103D">
        <w:rPr>
          <w:sz w:val="20"/>
          <w:szCs w:val="20"/>
        </w:rPr>
        <w:t xml:space="preserve">онтракта. </w:t>
      </w:r>
    </w:p>
    <w:p w14:paraId="2201D385" w14:textId="6718689E" w:rsidR="00CC33E9" w:rsidRPr="0024103D" w:rsidRDefault="0024103D">
      <w:pPr>
        <w:ind w:firstLine="708"/>
        <w:jc w:val="both"/>
        <w:rPr>
          <w:sz w:val="20"/>
          <w:szCs w:val="20"/>
        </w:rPr>
      </w:pPr>
      <w:r>
        <w:rPr>
          <w:sz w:val="20"/>
          <w:szCs w:val="20"/>
        </w:rPr>
        <w:t>13</w:t>
      </w:r>
      <w:r w:rsidR="00D16C75" w:rsidRPr="0024103D">
        <w:rPr>
          <w:sz w:val="20"/>
          <w:szCs w:val="20"/>
        </w:rPr>
        <w:t xml:space="preserve">. Заказчик предоставляет Исполнителю списки личного состава для организации питания, своевременно уведомляет Исполнителя об изменении с учетом </w:t>
      </w:r>
      <w:r w:rsidR="00DA428C">
        <w:rPr>
          <w:sz w:val="20"/>
          <w:szCs w:val="20"/>
        </w:rPr>
        <w:t>графика дежурств личного состава Заказчика</w:t>
      </w:r>
      <w:r w:rsidR="00D16C75" w:rsidRPr="0024103D">
        <w:rPr>
          <w:sz w:val="20"/>
          <w:szCs w:val="20"/>
        </w:rPr>
        <w:t xml:space="preserve">. </w:t>
      </w:r>
    </w:p>
    <w:p w14:paraId="3B1C596D" w14:textId="0DC425CA" w:rsidR="00CC33E9" w:rsidRPr="0024103D" w:rsidRDefault="00D16C75">
      <w:pPr>
        <w:ind w:firstLine="708"/>
        <w:jc w:val="both"/>
        <w:rPr>
          <w:sz w:val="20"/>
          <w:szCs w:val="20"/>
        </w:rPr>
      </w:pPr>
      <w:r w:rsidRPr="0024103D">
        <w:rPr>
          <w:sz w:val="20"/>
          <w:szCs w:val="20"/>
        </w:rPr>
        <w:t>1</w:t>
      </w:r>
      <w:r w:rsidR="00DA428C">
        <w:rPr>
          <w:sz w:val="20"/>
          <w:szCs w:val="20"/>
        </w:rPr>
        <w:t>4</w:t>
      </w:r>
      <w:r w:rsidRPr="0024103D">
        <w:rPr>
          <w:sz w:val="20"/>
          <w:szCs w:val="20"/>
        </w:rPr>
        <w:t>. Исполнитель ведет учет оказанных услуг</w:t>
      </w:r>
      <w:r w:rsidR="00DA428C">
        <w:rPr>
          <w:sz w:val="20"/>
          <w:szCs w:val="20"/>
        </w:rPr>
        <w:t>.</w:t>
      </w:r>
    </w:p>
    <w:p w14:paraId="499F88B5" w14:textId="4DABC597" w:rsidR="001473C1" w:rsidRPr="0024103D" w:rsidRDefault="00296CEE" w:rsidP="001473C1">
      <w:pPr>
        <w:ind w:firstLine="708"/>
        <w:jc w:val="both"/>
        <w:rPr>
          <w:sz w:val="20"/>
          <w:szCs w:val="20"/>
        </w:rPr>
      </w:pPr>
      <w:r w:rsidRPr="0024103D">
        <w:rPr>
          <w:sz w:val="20"/>
          <w:szCs w:val="20"/>
        </w:rPr>
        <w:t>1</w:t>
      </w:r>
      <w:r w:rsidR="00DA428C">
        <w:rPr>
          <w:sz w:val="20"/>
          <w:szCs w:val="20"/>
        </w:rPr>
        <w:t>5</w:t>
      </w:r>
      <w:r w:rsidRPr="0024103D">
        <w:rPr>
          <w:sz w:val="20"/>
          <w:szCs w:val="20"/>
        </w:rPr>
        <w:t xml:space="preserve">. </w:t>
      </w:r>
      <w:r w:rsidR="00DA428C">
        <w:rPr>
          <w:sz w:val="20"/>
          <w:szCs w:val="20"/>
        </w:rPr>
        <w:t>Стоимость ус</w:t>
      </w:r>
      <w:r w:rsidRPr="0024103D">
        <w:rPr>
          <w:sz w:val="20"/>
          <w:szCs w:val="20"/>
        </w:rPr>
        <w:t xml:space="preserve">луг по организации горячим питанием и стоимости горячего питания складываются на основании фактически оказанных Услуг и фактического количества питающихся работников Заказчика в сутки, отраженных в ведомостях, оформляемых Исполнителем и </w:t>
      </w:r>
      <w:bookmarkStart w:id="3" w:name="_Hlk90887035"/>
      <w:bookmarkStart w:id="4" w:name="_Hlk90887254"/>
      <w:bookmarkStart w:id="5" w:name="_Hlk90887319"/>
      <w:r w:rsidR="0024103D" w:rsidRPr="0024103D">
        <w:rPr>
          <w:sz w:val="20"/>
          <w:szCs w:val="20"/>
        </w:rPr>
        <w:t>подписываемых Заказчиком</w:t>
      </w:r>
      <w:r w:rsidR="001473C1" w:rsidRPr="0024103D">
        <w:rPr>
          <w:sz w:val="20"/>
          <w:szCs w:val="20"/>
        </w:rPr>
        <w:t>. Услуга по организации питания приема пищи: обед/ночной обед предоставляется работнику не более одного раза в сутки.</w:t>
      </w:r>
    </w:p>
    <w:p w14:paraId="084C66FE" w14:textId="77777777" w:rsidR="00296CEE" w:rsidRPr="0024103D" w:rsidRDefault="001473C1" w:rsidP="001473C1">
      <w:pPr>
        <w:ind w:firstLine="708"/>
        <w:jc w:val="both"/>
        <w:rPr>
          <w:sz w:val="20"/>
          <w:szCs w:val="20"/>
        </w:rPr>
      </w:pPr>
      <w:r w:rsidRPr="0024103D">
        <w:rPr>
          <w:sz w:val="20"/>
          <w:szCs w:val="20"/>
        </w:rPr>
        <w:t>Под одним приемом пищи понимается одна транзакция, произведенная сотрудником Заказчика в предприятии питания посредством применения ККТ (при оказании услуг по магнитным карат). В любом из сервисов (завтрак/обед (ночной обед)/ужин), если работник Заказчика произвел одну и более транзакций, то каждая (один прием пищи) операция/транзакция считается как оказание услуг по организации питания и оплачивается по ставке, соответствующей сервису: либо завтрак, либо обед (ночной обед), либо ужин.</w:t>
      </w:r>
    </w:p>
    <w:tbl>
      <w:tblPr>
        <w:tblW w:w="9930" w:type="dxa"/>
        <w:tblLayout w:type="fixed"/>
        <w:tblCellMar>
          <w:top w:w="102" w:type="dxa"/>
          <w:left w:w="62" w:type="dxa"/>
          <w:bottom w:w="102" w:type="dxa"/>
          <w:right w:w="62" w:type="dxa"/>
        </w:tblCellMar>
        <w:tblLook w:val="04A0" w:firstRow="1" w:lastRow="0" w:firstColumn="1" w:lastColumn="0" w:noHBand="0" w:noVBand="1"/>
      </w:tblPr>
      <w:tblGrid>
        <w:gridCol w:w="4824"/>
        <w:gridCol w:w="149"/>
        <w:gridCol w:w="4957"/>
      </w:tblGrid>
      <w:tr w:rsidR="0024103D" w:rsidRPr="0024103D" w14:paraId="4DB6E6C3" w14:textId="77777777" w:rsidTr="00377F95">
        <w:tc>
          <w:tcPr>
            <w:tcW w:w="4824" w:type="dxa"/>
            <w:vAlign w:val="bottom"/>
            <w:hideMark/>
          </w:tcPr>
          <w:p w14:paraId="57ADB01D" w14:textId="77777777" w:rsidR="0024103D" w:rsidRPr="0024103D" w:rsidRDefault="0024103D" w:rsidP="00377F95">
            <w:pPr>
              <w:widowControl w:val="0"/>
              <w:suppressAutoHyphens w:val="0"/>
              <w:autoSpaceDE w:val="0"/>
              <w:autoSpaceDN w:val="0"/>
              <w:adjustRightInd w:val="0"/>
              <w:spacing w:line="256" w:lineRule="auto"/>
              <w:ind w:firstLine="720"/>
              <w:rPr>
                <w:sz w:val="20"/>
                <w:szCs w:val="20"/>
                <w:lang w:eastAsia="en-US"/>
              </w:rPr>
            </w:pPr>
            <w:bookmarkStart w:id="6" w:name="_Hlk230684416"/>
            <w:bookmarkEnd w:id="3"/>
            <w:bookmarkEnd w:id="4"/>
            <w:bookmarkEnd w:id="5"/>
            <w:r w:rsidRPr="0024103D">
              <w:rPr>
                <w:sz w:val="20"/>
                <w:szCs w:val="20"/>
                <w:lang w:eastAsia="en-US"/>
              </w:rPr>
              <w:t>От Заказчика:</w:t>
            </w:r>
          </w:p>
        </w:tc>
        <w:tc>
          <w:tcPr>
            <w:tcW w:w="149" w:type="dxa"/>
          </w:tcPr>
          <w:p w14:paraId="3D4A20A7" w14:textId="77777777" w:rsidR="0024103D" w:rsidRPr="0024103D" w:rsidRDefault="0024103D" w:rsidP="00377F95">
            <w:pPr>
              <w:widowControl w:val="0"/>
              <w:suppressAutoHyphens w:val="0"/>
              <w:autoSpaceDE w:val="0"/>
              <w:autoSpaceDN w:val="0"/>
              <w:adjustRightInd w:val="0"/>
              <w:spacing w:line="256" w:lineRule="auto"/>
              <w:ind w:firstLine="720"/>
              <w:rPr>
                <w:sz w:val="20"/>
                <w:szCs w:val="20"/>
                <w:lang w:eastAsia="en-US"/>
              </w:rPr>
            </w:pPr>
          </w:p>
        </w:tc>
        <w:tc>
          <w:tcPr>
            <w:tcW w:w="4957" w:type="dxa"/>
            <w:vAlign w:val="bottom"/>
            <w:hideMark/>
          </w:tcPr>
          <w:p w14:paraId="5FD37185" w14:textId="2E862599" w:rsidR="0024103D" w:rsidRPr="0024103D" w:rsidRDefault="0024103D" w:rsidP="00377F95">
            <w:pPr>
              <w:widowControl w:val="0"/>
              <w:suppressAutoHyphens w:val="0"/>
              <w:autoSpaceDE w:val="0"/>
              <w:autoSpaceDN w:val="0"/>
              <w:adjustRightInd w:val="0"/>
              <w:spacing w:line="256" w:lineRule="auto"/>
              <w:ind w:firstLine="720"/>
              <w:rPr>
                <w:sz w:val="20"/>
                <w:szCs w:val="20"/>
                <w:lang w:eastAsia="en-US"/>
              </w:rPr>
            </w:pPr>
            <w:r w:rsidRPr="0024103D">
              <w:rPr>
                <w:sz w:val="20"/>
                <w:szCs w:val="20"/>
                <w:lang w:eastAsia="en-US"/>
              </w:rPr>
              <w:t xml:space="preserve">От </w:t>
            </w:r>
            <w:r w:rsidR="00C7672F">
              <w:rPr>
                <w:sz w:val="20"/>
                <w:szCs w:val="20"/>
                <w:lang w:eastAsia="en-US"/>
              </w:rPr>
              <w:t>Исполнителя</w:t>
            </w:r>
            <w:r w:rsidRPr="0024103D">
              <w:rPr>
                <w:sz w:val="20"/>
                <w:szCs w:val="20"/>
                <w:lang w:eastAsia="en-US"/>
              </w:rPr>
              <w:t>:</w:t>
            </w:r>
          </w:p>
        </w:tc>
      </w:tr>
      <w:tr w:rsidR="0024103D" w:rsidRPr="0024103D" w14:paraId="653AFC41" w14:textId="77777777" w:rsidTr="0024103D">
        <w:trPr>
          <w:trHeight w:val="1291"/>
        </w:trPr>
        <w:tc>
          <w:tcPr>
            <w:tcW w:w="4824" w:type="dxa"/>
            <w:tcBorders>
              <w:top w:val="nil"/>
              <w:left w:val="nil"/>
              <w:right w:val="nil"/>
            </w:tcBorders>
            <w:hideMark/>
          </w:tcPr>
          <w:tbl>
            <w:tblPr>
              <w:tblW w:w="9930" w:type="dxa"/>
              <w:tblLayout w:type="fixed"/>
              <w:tblCellMar>
                <w:top w:w="102" w:type="dxa"/>
                <w:left w:w="62" w:type="dxa"/>
                <w:bottom w:w="102" w:type="dxa"/>
                <w:right w:w="62" w:type="dxa"/>
              </w:tblCellMar>
              <w:tblLook w:val="04A0" w:firstRow="1" w:lastRow="0" w:firstColumn="1" w:lastColumn="0" w:noHBand="0" w:noVBand="1"/>
            </w:tblPr>
            <w:tblGrid>
              <w:gridCol w:w="9930"/>
            </w:tblGrid>
            <w:tr w:rsidR="0024103D" w:rsidRPr="0024103D" w14:paraId="1338160D" w14:textId="77777777" w:rsidTr="00377F95">
              <w:tc>
                <w:tcPr>
                  <w:tcW w:w="9930" w:type="dxa"/>
                  <w:tcBorders>
                    <w:top w:val="nil"/>
                    <w:left w:val="nil"/>
                    <w:right w:val="nil"/>
                  </w:tcBorders>
                  <w:hideMark/>
                </w:tcPr>
                <w:p w14:paraId="7CBFB2CF" w14:textId="77777777" w:rsidR="0024103D" w:rsidRPr="0024103D" w:rsidRDefault="0024103D" w:rsidP="00377F95">
                  <w:pPr>
                    <w:widowControl w:val="0"/>
                    <w:suppressAutoHyphens w:val="0"/>
                    <w:autoSpaceDE w:val="0"/>
                    <w:autoSpaceDN w:val="0"/>
                    <w:adjustRightInd w:val="0"/>
                    <w:spacing w:line="256" w:lineRule="auto"/>
                    <w:rPr>
                      <w:sz w:val="20"/>
                      <w:szCs w:val="20"/>
                      <w:lang w:eastAsia="en-US"/>
                    </w:rPr>
                  </w:pPr>
                  <w:bookmarkStart w:id="7" w:name="_Hlk230684399"/>
                  <w:r w:rsidRPr="0024103D">
                    <w:rPr>
                      <w:sz w:val="20"/>
                      <w:szCs w:val="20"/>
                      <w:lang w:eastAsia="en-US"/>
                    </w:rPr>
                    <w:t xml:space="preserve">Начальник                    </w:t>
                  </w:r>
                </w:p>
                <w:p w14:paraId="613BA596" w14:textId="77777777" w:rsidR="0024103D" w:rsidRPr="0024103D" w:rsidRDefault="0024103D" w:rsidP="00377F95">
                  <w:pPr>
                    <w:widowControl w:val="0"/>
                    <w:suppressAutoHyphens w:val="0"/>
                    <w:autoSpaceDE w:val="0"/>
                    <w:autoSpaceDN w:val="0"/>
                    <w:adjustRightInd w:val="0"/>
                    <w:spacing w:line="256" w:lineRule="auto"/>
                    <w:rPr>
                      <w:sz w:val="20"/>
                      <w:szCs w:val="20"/>
                      <w:lang w:eastAsia="en-US"/>
                    </w:rPr>
                  </w:pPr>
                  <w:r w:rsidRPr="0024103D">
                    <w:rPr>
                      <w:sz w:val="20"/>
                      <w:szCs w:val="20"/>
                      <w:lang w:eastAsia="en-US"/>
                    </w:rPr>
                    <w:t xml:space="preserve">ФГБУ «Красноярский КАСЦ МЧС </w:t>
                  </w:r>
                </w:p>
                <w:p w14:paraId="484C4508" w14:textId="77777777" w:rsidR="0024103D" w:rsidRPr="0024103D" w:rsidRDefault="0024103D" w:rsidP="00377F95">
                  <w:pPr>
                    <w:widowControl w:val="0"/>
                    <w:suppressAutoHyphens w:val="0"/>
                    <w:autoSpaceDE w:val="0"/>
                    <w:autoSpaceDN w:val="0"/>
                    <w:adjustRightInd w:val="0"/>
                    <w:spacing w:line="256" w:lineRule="auto"/>
                    <w:rPr>
                      <w:sz w:val="20"/>
                      <w:szCs w:val="20"/>
                      <w:lang w:eastAsia="en-US"/>
                    </w:rPr>
                  </w:pPr>
                  <w:r w:rsidRPr="0024103D">
                    <w:rPr>
                      <w:sz w:val="20"/>
                      <w:szCs w:val="20"/>
                      <w:lang w:eastAsia="en-US"/>
                    </w:rPr>
                    <w:t>России»</w:t>
                  </w:r>
                </w:p>
                <w:p w14:paraId="31012012" w14:textId="77777777" w:rsidR="0024103D" w:rsidRPr="0024103D" w:rsidRDefault="0024103D" w:rsidP="00377F95">
                  <w:pPr>
                    <w:widowControl w:val="0"/>
                    <w:suppressAutoHyphens w:val="0"/>
                    <w:autoSpaceDE w:val="0"/>
                    <w:autoSpaceDN w:val="0"/>
                    <w:adjustRightInd w:val="0"/>
                    <w:spacing w:line="256" w:lineRule="auto"/>
                    <w:rPr>
                      <w:sz w:val="20"/>
                      <w:szCs w:val="20"/>
                      <w:lang w:eastAsia="en-US"/>
                    </w:rPr>
                  </w:pPr>
                  <w:r w:rsidRPr="0024103D">
                    <w:rPr>
                      <w:sz w:val="20"/>
                      <w:szCs w:val="20"/>
                      <w:lang w:eastAsia="en-US"/>
                    </w:rPr>
                    <w:t>_______________________С.В. Балалаев</w:t>
                  </w:r>
                </w:p>
              </w:tc>
            </w:tr>
          </w:tbl>
          <w:p w14:paraId="69B2BD72" w14:textId="77777777" w:rsidR="0024103D" w:rsidRPr="0024103D" w:rsidRDefault="0024103D" w:rsidP="00377F95">
            <w:pPr>
              <w:widowControl w:val="0"/>
              <w:suppressAutoHyphens w:val="0"/>
              <w:autoSpaceDE w:val="0"/>
              <w:autoSpaceDN w:val="0"/>
              <w:adjustRightInd w:val="0"/>
              <w:spacing w:line="256" w:lineRule="auto"/>
              <w:rPr>
                <w:sz w:val="20"/>
                <w:szCs w:val="20"/>
                <w:lang w:eastAsia="en-US"/>
              </w:rPr>
            </w:pPr>
          </w:p>
        </w:tc>
        <w:tc>
          <w:tcPr>
            <w:tcW w:w="149" w:type="dxa"/>
          </w:tcPr>
          <w:p w14:paraId="091ABE9F" w14:textId="77777777" w:rsidR="0024103D" w:rsidRPr="0024103D" w:rsidRDefault="0024103D" w:rsidP="00377F95">
            <w:pPr>
              <w:widowControl w:val="0"/>
              <w:suppressAutoHyphens w:val="0"/>
              <w:autoSpaceDE w:val="0"/>
              <w:autoSpaceDN w:val="0"/>
              <w:adjustRightInd w:val="0"/>
              <w:spacing w:line="256" w:lineRule="auto"/>
              <w:ind w:firstLine="720"/>
              <w:rPr>
                <w:sz w:val="20"/>
                <w:szCs w:val="20"/>
                <w:lang w:eastAsia="en-US"/>
              </w:rPr>
            </w:pPr>
          </w:p>
        </w:tc>
        <w:tc>
          <w:tcPr>
            <w:tcW w:w="4957" w:type="dxa"/>
            <w:tcBorders>
              <w:top w:val="nil"/>
              <w:left w:val="nil"/>
              <w:right w:val="nil"/>
            </w:tcBorders>
          </w:tcPr>
          <w:tbl>
            <w:tblPr>
              <w:tblW w:w="9645" w:type="dxa"/>
              <w:tblLayout w:type="fixed"/>
              <w:tblCellMar>
                <w:top w:w="102" w:type="dxa"/>
                <w:left w:w="62" w:type="dxa"/>
                <w:bottom w:w="102" w:type="dxa"/>
                <w:right w:w="62" w:type="dxa"/>
              </w:tblCellMar>
              <w:tblLook w:val="04A0" w:firstRow="1" w:lastRow="0" w:firstColumn="1" w:lastColumn="0" w:noHBand="0" w:noVBand="1"/>
            </w:tblPr>
            <w:tblGrid>
              <w:gridCol w:w="9645"/>
            </w:tblGrid>
            <w:tr w:rsidR="0024103D" w:rsidRPr="0024103D" w14:paraId="0870DCEF" w14:textId="77777777" w:rsidTr="00377F95">
              <w:tc>
                <w:tcPr>
                  <w:tcW w:w="9645" w:type="dxa"/>
                  <w:hideMark/>
                </w:tcPr>
                <w:p w14:paraId="620F8512" w14:textId="77777777" w:rsidR="0024103D" w:rsidRPr="0024103D" w:rsidRDefault="0024103D" w:rsidP="00377F95">
                  <w:pPr>
                    <w:widowControl w:val="0"/>
                    <w:suppressAutoHyphens w:val="0"/>
                    <w:autoSpaceDE w:val="0"/>
                    <w:autoSpaceDN w:val="0"/>
                    <w:adjustRightInd w:val="0"/>
                    <w:spacing w:line="256" w:lineRule="auto"/>
                    <w:rPr>
                      <w:sz w:val="20"/>
                      <w:szCs w:val="20"/>
                    </w:rPr>
                  </w:pPr>
                </w:p>
              </w:tc>
            </w:tr>
          </w:tbl>
          <w:p w14:paraId="1C7E755B" w14:textId="77777777" w:rsidR="0024103D" w:rsidRPr="0024103D" w:rsidRDefault="0024103D" w:rsidP="00377F95">
            <w:pPr>
              <w:widowControl w:val="0"/>
              <w:suppressAutoHyphens w:val="0"/>
              <w:autoSpaceDE w:val="0"/>
              <w:autoSpaceDN w:val="0"/>
              <w:adjustRightInd w:val="0"/>
              <w:spacing w:line="256" w:lineRule="auto"/>
              <w:rPr>
                <w:sz w:val="20"/>
                <w:szCs w:val="20"/>
                <w:lang w:eastAsia="en-US"/>
              </w:rPr>
            </w:pPr>
          </w:p>
          <w:p w14:paraId="0097DC58" w14:textId="77777777" w:rsidR="0024103D" w:rsidRDefault="0024103D" w:rsidP="00377F95">
            <w:pPr>
              <w:widowControl w:val="0"/>
              <w:suppressAutoHyphens w:val="0"/>
              <w:autoSpaceDE w:val="0"/>
              <w:autoSpaceDN w:val="0"/>
              <w:adjustRightInd w:val="0"/>
              <w:spacing w:line="256" w:lineRule="auto"/>
              <w:ind w:firstLine="720"/>
              <w:rPr>
                <w:sz w:val="20"/>
                <w:szCs w:val="20"/>
                <w:lang w:eastAsia="en-US"/>
              </w:rPr>
            </w:pPr>
            <w:r w:rsidRPr="0024103D">
              <w:rPr>
                <w:sz w:val="20"/>
                <w:szCs w:val="20"/>
                <w:lang w:eastAsia="en-US"/>
              </w:rPr>
              <w:t>____________________</w:t>
            </w:r>
            <w:r>
              <w:rPr>
                <w:sz w:val="20"/>
                <w:szCs w:val="20"/>
                <w:lang w:eastAsia="en-US"/>
              </w:rPr>
              <w:t xml:space="preserve">                    </w:t>
            </w:r>
          </w:p>
          <w:p w14:paraId="3A68E58C" w14:textId="0204CF6E" w:rsidR="0024103D" w:rsidRPr="0024103D" w:rsidRDefault="0024103D" w:rsidP="00377F95">
            <w:pPr>
              <w:widowControl w:val="0"/>
              <w:suppressAutoHyphens w:val="0"/>
              <w:autoSpaceDE w:val="0"/>
              <w:autoSpaceDN w:val="0"/>
              <w:adjustRightInd w:val="0"/>
              <w:spacing w:line="256" w:lineRule="auto"/>
              <w:ind w:firstLine="720"/>
              <w:rPr>
                <w:i/>
                <w:iCs/>
                <w:sz w:val="20"/>
                <w:szCs w:val="20"/>
                <w:lang w:eastAsia="en-US"/>
              </w:rPr>
            </w:pPr>
            <w:r w:rsidRPr="0024103D">
              <w:rPr>
                <w:i/>
                <w:iCs/>
                <w:sz w:val="20"/>
                <w:szCs w:val="20"/>
                <w:lang w:eastAsia="en-US"/>
              </w:rPr>
              <w:t>МП</w:t>
            </w:r>
          </w:p>
        </w:tc>
      </w:tr>
    </w:tbl>
    <w:p w14:paraId="7617CC93" w14:textId="63C1B68C" w:rsidR="00296CEE" w:rsidRPr="0024103D" w:rsidRDefault="0024103D">
      <w:pPr>
        <w:ind w:firstLine="708"/>
        <w:jc w:val="both"/>
        <w:rPr>
          <w:sz w:val="20"/>
          <w:szCs w:val="20"/>
        </w:rPr>
      </w:pPr>
      <w:r>
        <w:rPr>
          <w:i/>
          <w:sz w:val="20"/>
          <w:szCs w:val="20"/>
          <w:lang w:eastAsia="en-US"/>
        </w:rPr>
        <w:t>МП</w:t>
      </w:r>
    </w:p>
    <w:bookmarkEnd w:id="6"/>
    <w:bookmarkEnd w:id="7"/>
    <w:tbl>
      <w:tblPr>
        <w:tblW w:w="10598" w:type="dxa"/>
        <w:tblInd w:w="-15" w:type="dxa"/>
        <w:tblLook w:val="04A0" w:firstRow="1" w:lastRow="0" w:firstColumn="1" w:lastColumn="0" w:noHBand="0" w:noVBand="1"/>
      </w:tblPr>
      <w:tblGrid>
        <w:gridCol w:w="5496"/>
        <w:gridCol w:w="5102"/>
      </w:tblGrid>
      <w:tr w:rsidR="00CC33E9" w:rsidRPr="0024103D" w14:paraId="61CD5E26" w14:textId="77777777" w:rsidTr="004B6766">
        <w:tc>
          <w:tcPr>
            <w:tcW w:w="5496" w:type="dxa"/>
            <w:shd w:val="clear" w:color="auto" w:fill="auto"/>
          </w:tcPr>
          <w:p w14:paraId="29A8723F" w14:textId="77777777" w:rsidR="00CC33E9" w:rsidRPr="0024103D" w:rsidRDefault="00CC33E9">
            <w:pPr>
              <w:pageBreakBefore/>
              <w:widowControl w:val="0"/>
              <w:ind w:right="-180"/>
              <w:jc w:val="center"/>
              <w:rPr>
                <w:sz w:val="20"/>
                <w:szCs w:val="20"/>
                <w:u w:val="single"/>
              </w:rPr>
            </w:pPr>
          </w:p>
        </w:tc>
        <w:tc>
          <w:tcPr>
            <w:tcW w:w="5102" w:type="dxa"/>
            <w:shd w:val="clear" w:color="auto" w:fill="auto"/>
          </w:tcPr>
          <w:p w14:paraId="5C1729E0" w14:textId="77777777" w:rsidR="00CC33E9" w:rsidRPr="0024103D" w:rsidRDefault="00D16C75" w:rsidP="0024103D">
            <w:pPr>
              <w:widowControl w:val="0"/>
              <w:ind w:right="567"/>
              <w:jc w:val="right"/>
              <w:rPr>
                <w:sz w:val="20"/>
                <w:szCs w:val="20"/>
                <w:u w:val="single"/>
              </w:rPr>
            </w:pPr>
            <w:r w:rsidRPr="0024103D">
              <w:rPr>
                <w:sz w:val="20"/>
                <w:szCs w:val="20"/>
                <w:u w:val="single"/>
              </w:rPr>
              <w:t xml:space="preserve">Приложение № </w:t>
            </w:r>
            <w:r w:rsidR="00B2691C" w:rsidRPr="0024103D">
              <w:rPr>
                <w:sz w:val="20"/>
                <w:szCs w:val="20"/>
                <w:u w:val="single"/>
              </w:rPr>
              <w:t>2</w:t>
            </w:r>
          </w:p>
          <w:p w14:paraId="7FAE6B69" w14:textId="25EBC4C9" w:rsidR="00CC33E9" w:rsidRPr="0024103D" w:rsidRDefault="0024103D">
            <w:pPr>
              <w:widowControl w:val="0"/>
              <w:ind w:right="567"/>
              <w:jc w:val="right"/>
              <w:rPr>
                <w:sz w:val="20"/>
                <w:szCs w:val="20"/>
                <w:u w:val="single"/>
              </w:rPr>
            </w:pPr>
            <w:r>
              <w:rPr>
                <w:sz w:val="20"/>
                <w:szCs w:val="20"/>
                <w:u w:val="single"/>
              </w:rPr>
              <w:t>К</w:t>
            </w:r>
            <w:r w:rsidR="00D16C75" w:rsidRPr="0024103D">
              <w:rPr>
                <w:sz w:val="20"/>
                <w:szCs w:val="20"/>
                <w:u w:val="single"/>
              </w:rPr>
              <w:t>онтракту</w:t>
            </w:r>
          </w:p>
          <w:p w14:paraId="615B90B5" w14:textId="7FA0A648" w:rsidR="00CC33E9" w:rsidRPr="0024103D" w:rsidRDefault="00610F34">
            <w:pPr>
              <w:widowControl w:val="0"/>
              <w:ind w:right="567"/>
              <w:jc w:val="right"/>
              <w:rPr>
                <w:sz w:val="20"/>
                <w:szCs w:val="20"/>
              </w:rPr>
            </w:pPr>
            <w:sdt>
              <w:sdtPr>
                <w:rPr>
                  <w:sz w:val="20"/>
                  <w:szCs w:val="20"/>
                </w:rPr>
                <w:id w:val="707344369"/>
                <w:placeholder>
                  <w:docPart w:val="25B77CD78D8D41BD93E8365BB8C87F71"/>
                </w:placeholder>
              </w:sdtPr>
              <w:sdtEndPr/>
              <w:sdtContent>
                <w:r w:rsidR="0024103D" w:rsidRPr="0024103D">
                  <w:rPr>
                    <w:sz w:val="20"/>
                    <w:szCs w:val="20"/>
                  </w:rPr>
                  <w:t>от __________№ ________</w:t>
                </w:r>
                <w:r w:rsidR="00D16C75" w:rsidRPr="0024103D">
                  <w:rPr>
                    <w:sz w:val="20"/>
                    <w:szCs w:val="20"/>
                  </w:rPr>
                  <w:t xml:space="preserve"> г.</w:t>
                </w:r>
              </w:sdtContent>
            </w:sdt>
          </w:p>
          <w:p w14:paraId="10CB4972" w14:textId="77777777" w:rsidR="00CC33E9" w:rsidRPr="0024103D" w:rsidRDefault="00CC33E9">
            <w:pPr>
              <w:widowControl w:val="0"/>
              <w:ind w:right="-180"/>
              <w:rPr>
                <w:sz w:val="20"/>
                <w:szCs w:val="20"/>
                <w:u w:val="single"/>
              </w:rPr>
            </w:pPr>
          </w:p>
        </w:tc>
      </w:tr>
    </w:tbl>
    <w:p w14:paraId="3D53CB2A" w14:textId="77777777" w:rsidR="00296CEE" w:rsidRPr="0024103D" w:rsidRDefault="00296CEE" w:rsidP="0024103D">
      <w:pPr>
        <w:rPr>
          <w:b/>
          <w:sz w:val="20"/>
          <w:szCs w:val="20"/>
          <w:u w:val="single"/>
        </w:rPr>
      </w:pPr>
    </w:p>
    <w:p w14:paraId="52A5DD0E" w14:textId="6A471952" w:rsidR="00296CEE" w:rsidRPr="0024103D" w:rsidRDefault="0024103D" w:rsidP="00296CEE">
      <w:pPr>
        <w:jc w:val="center"/>
      </w:pPr>
      <w:r w:rsidRPr="0024103D">
        <w:t>Спецификация</w:t>
      </w:r>
    </w:p>
    <w:p w14:paraId="401E30E9" w14:textId="77777777" w:rsidR="00296CEE" w:rsidRPr="0024103D" w:rsidRDefault="00296CEE" w:rsidP="00296CEE">
      <w:pPr>
        <w:jc w:val="center"/>
        <w:rPr>
          <w:b/>
          <w:bCs/>
          <w:sz w:val="20"/>
          <w:szCs w:val="20"/>
          <w:u w:val="single"/>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33"/>
        <w:gridCol w:w="1559"/>
        <w:gridCol w:w="1560"/>
      </w:tblGrid>
      <w:tr w:rsidR="00042789" w:rsidRPr="0024103D" w14:paraId="42B9102B" w14:textId="77777777" w:rsidTr="008124E3">
        <w:trPr>
          <w:trHeight w:val="508"/>
        </w:trPr>
        <w:tc>
          <w:tcPr>
            <w:tcW w:w="6833" w:type="dxa"/>
            <w:shd w:val="clear" w:color="auto" w:fill="auto"/>
            <w:noWrap/>
          </w:tcPr>
          <w:p w14:paraId="614737C7" w14:textId="77777777" w:rsidR="00042789" w:rsidRPr="0024103D" w:rsidRDefault="00042789" w:rsidP="004C4FF9">
            <w:pPr>
              <w:ind w:left="180" w:right="202"/>
              <w:jc w:val="both"/>
              <w:rPr>
                <w:sz w:val="20"/>
                <w:szCs w:val="20"/>
              </w:rPr>
            </w:pPr>
            <w:r w:rsidRPr="0024103D">
              <w:rPr>
                <w:sz w:val="20"/>
                <w:szCs w:val="20"/>
              </w:rPr>
              <w:t>Наименование объекта закупки</w:t>
            </w:r>
          </w:p>
        </w:tc>
        <w:tc>
          <w:tcPr>
            <w:tcW w:w="1559" w:type="dxa"/>
          </w:tcPr>
          <w:p w14:paraId="0433C508" w14:textId="77777777" w:rsidR="00042789" w:rsidRPr="0024103D" w:rsidRDefault="00042789" w:rsidP="004C4FF9">
            <w:pPr>
              <w:ind w:right="202"/>
              <w:jc w:val="both"/>
              <w:rPr>
                <w:sz w:val="20"/>
                <w:szCs w:val="20"/>
              </w:rPr>
            </w:pPr>
            <w:r w:rsidRPr="0024103D">
              <w:rPr>
                <w:sz w:val="20"/>
                <w:szCs w:val="20"/>
              </w:rPr>
              <w:t>Единица измерения</w:t>
            </w:r>
          </w:p>
        </w:tc>
        <w:tc>
          <w:tcPr>
            <w:tcW w:w="1560" w:type="dxa"/>
            <w:shd w:val="clear" w:color="auto" w:fill="auto"/>
          </w:tcPr>
          <w:p w14:paraId="00E3EAF3" w14:textId="37D414BD" w:rsidR="00042789" w:rsidRPr="0024103D" w:rsidRDefault="00042789" w:rsidP="00366E2F">
            <w:pPr>
              <w:jc w:val="both"/>
              <w:rPr>
                <w:sz w:val="20"/>
                <w:szCs w:val="20"/>
              </w:rPr>
            </w:pPr>
            <w:r w:rsidRPr="0024103D">
              <w:rPr>
                <w:sz w:val="20"/>
                <w:szCs w:val="20"/>
              </w:rPr>
              <w:t xml:space="preserve">Цена за 1 единицу измерения </w:t>
            </w:r>
            <w:r w:rsidR="003E17AC" w:rsidRPr="0024103D">
              <w:rPr>
                <w:sz w:val="20"/>
                <w:szCs w:val="20"/>
              </w:rPr>
              <w:t>руб.</w:t>
            </w:r>
          </w:p>
        </w:tc>
      </w:tr>
      <w:tr w:rsidR="008826F4" w:rsidRPr="0024103D" w14:paraId="51C3A92A" w14:textId="77777777" w:rsidTr="008124E3">
        <w:trPr>
          <w:trHeight w:val="189"/>
        </w:trPr>
        <w:tc>
          <w:tcPr>
            <w:tcW w:w="6833" w:type="dxa"/>
            <w:shd w:val="clear" w:color="auto" w:fill="auto"/>
          </w:tcPr>
          <w:p w14:paraId="50AE1BAF" w14:textId="4ED49508" w:rsidR="008826F4" w:rsidRPr="0024103D" w:rsidRDefault="008826F4" w:rsidP="008826F4">
            <w:pPr>
              <w:ind w:left="180" w:right="202"/>
              <w:jc w:val="both"/>
              <w:rPr>
                <w:sz w:val="20"/>
                <w:szCs w:val="20"/>
              </w:rPr>
            </w:pPr>
            <w:r w:rsidRPr="00261F0B">
              <w:rPr>
                <w:sz w:val="20"/>
                <w:szCs w:val="20"/>
              </w:rPr>
              <w:t>Услуги по организации 3-х разового питания ОАО «Ямал СПГ», расположенных на территории КОЖО, Северный городок, Административная зона завода</w:t>
            </w:r>
          </w:p>
        </w:tc>
        <w:tc>
          <w:tcPr>
            <w:tcW w:w="1559" w:type="dxa"/>
          </w:tcPr>
          <w:p w14:paraId="4268FA9E" w14:textId="13E75AAD" w:rsidR="008826F4" w:rsidRPr="0024103D" w:rsidRDefault="008826F4" w:rsidP="008826F4">
            <w:pPr>
              <w:ind w:left="180" w:right="202"/>
              <w:jc w:val="both"/>
              <w:rPr>
                <w:sz w:val="20"/>
                <w:szCs w:val="20"/>
              </w:rPr>
            </w:pPr>
            <w:proofErr w:type="spellStart"/>
            <w:proofErr w:type="gramStart"/>
            <w:r>
              <w:rPr>
                <w:sz w:val="20"/>
                <w:szCs w:val="20"/>
              </w:rPr>
              <w:t>усл.ед</w:t>
            </w:r>
            <w:proofErr w:type="spellEnd"/>
            <w:proofErr w:type="gramEnd"/>
          </w:p>
        </w:tc>
        <w:tc>
          <w:tcPr>
            <w:tcW w:w="1560" w:type="dxa"/>
            <w:shd w:val="clear" w:color="auto" w:fill="auto"/>
            <w:vAlign w:val="center"/>
          </w:tcPr>
          <w:p w14:paraId="0B442ECA" w14:textId="74279C39" w:rsidR="008826F4" w:rsidRPr="00377F95" w:rsidRDefault="008826F4" w:rsidP="008826F4">
            <w:pPr>
              <w:ind w:right="202"/>
              <w:jc w:val="both"/>
              <w:rPr>
                <w:sz w:val="20"/>
                <w:szCs w:val="20"/>
                <w:highlight w:val="yellow"/>
              </w:rPr>
            </w:pPr>
          </w:p>
        </w:tc>
      </w:tr>
      <w:tr w:rsidR="008826F4" w:rsidRPr="0024103D" w14:paraId="07DDFF63" w14:textId="77777777" w:rsidTr="008124E3">
        <w:trPr>
          <w:trHeight w:val="189"/>
        </w:trPr>
        <w:tc>
          <w:tcPr>
            <w:tcW w:w="6833" w:type="dxa"/>
            <w:shd w:val="clear" w:color="auto" w:fill="auto"/>
          </w:tcPr>
          <w:p w14:paraId="311A0D6B" w14:textId="4C662607" w:rsidR="008826F4" w:rsidRPr="0024103D" w:rsidRDefault="008826F4" w:rsidP="008826F4">
            <w:pPr>
              <w:ind w:left="180" w:right="202"/>
              <w:jc w:val="both"/>
              <w:rPr>
                <w:sz w:val="20"/>
                <w:szCs w:val="20"/>
              </w:rPr>
            </w:pPr>
            <w:r w:rsidRPr="00261F0B">
              <w:rPr>
                <w:sz w:val="20"/>
                <w:szCs w:val="20"/>
              </w:rPr>
              <w:t>Услуги по организации 3-х разового питания</w:t>
            </w:r>
            <w:r w:rsidRPr="00261F0B">
              <w:rPr>
                <w:bCs/>
                <w:sz w:val="21"/>
                <w:szCs w:val="21"/>
              </w:rPr>
              <w:t xml:space="preserve"> ООО «МАС», ПП № 10</w:t>
            </w:r>
          </w:p>
        </w:tc>
        <w:tc>
          <w:tcPr>
            <w:tcW w:w="1559" w:type="dxa"/>
          </w:tcPr>
          <w:p w14:paraId="4F819E08" w14:textId="4000E01A" w:rsidR="008826F4" w:rsidRDefault="008826F4" w:rsidP="008826F4">
            <w:pPr>
              <w:ind w:left="180" w:right="202"/>
              <w:jc w:val="both"/>
              <w:rPr>
                <w:sz w:val="20"/>
                <w:szCs w:val="20"/>
              </w:rPr>
            </w:pPr>
            <w:proofErr w:type="spellStart"/>
            <w:proofErr w:type="gramStart"/>
            <w:r>
              <w:rPr>
                <w:sz w:val="20"/>
                <w:szCs w:val="20"/>
              </w:rPr>
              <w:t>усл.ед</w:t>
            </w:r>
            <w:proofErr w:type="spellEnd"/>
            <w:proofErr w:type="gramEnd"/>
          </w:p>
        </w:tc>
        <w:tc>
          <w:tcPr>
            <w:tcW w:w="1560" w:type="dxa"/>
            <w:shd w:val="clear" w:color="auto" w:fill="auto"/>
            <w:vAlign w:val="center"/>
          </w:tcPr>
          <w:p w14:paraId="3A9882C8" w14:textId="77777777" w:rsidR="008826F4" w:rsidRPr="00377F95" w:rsidRDefault="008826F4" w:rsidP="008826F4">
            <w:pPr>
              <w:ind w:right="202"/>
              <w:jc w:val="both"/>
              <w:rPr>
                <w:sz w:val="20"/>
                <w:szCs w:val="20"/>
                <w:highlight w:val="yellow"/>
              </w:rPr>
            </w:pPr>
          </w:p>
        </w:tc>
      </w:tr>
      <w:tr w:rsidR="00042789" w:rsidRPr="0024103D" w14:paraId="1B8EBACF" w14:textId="77777777" w:rsidTr="008124E3">
        <w:trPr>
          <w:trHeight w:val="544"/>
        </w:trPr>
        <w:tc>
          <w:tcPr>
            <w:tcW w:w="6833" w:type="dxa"/>
            <w:shd w:val="clear" w:color="auto" w:fill="auto"/>
          </w:tcPr>
          <w:p w14:paraId="05CDD3EC" w14:textId="2E37CF5D" w:rsidR="00042789" w:rsidRDefault="00042789" w:rsidP="00CC10E5">
            <w:pPr>
              <w:ind w:left="180" w:right="202"/>
              <w:jc w:val="both"/>
              <w:rPr>
                <w:sz w:val="20"/>
                <w:szCs w:val="20"/>
              </w:rPr>
            </w:pPr>
            <w:r w:rsidRPr="0024103D">
              <w:rPr>
                <w:sz w:val="20"/>
                <w:szCs w:val="20"/>
              </w:rPr>
              <w:t xml:space="preserve">Услуги по </w:t>
            </w:r>
            <w:r w:rsidR="00CC10E5">
              <w:rPr>
                <w:sz w:val="20"/>
                <w:szCs w:val="20"/>
              </w:rPr>
              <w:t>обеспечению</w:t>
            </w:r>
            <w:r w:rsidRPr="0024103D">
              <w:rPr>
                <w:sz w:val="20"/>
                <w:szCs w:val="20"/>
              </w:rPr>
              <w:t xml:space="preserve"> 3-х разового питания:</w:t>
            </w:r>
            <w:r w:rsidR="00CC10E5">
              <w:rPr>
                <w:sz w:val="20"/>
                <w:szCs w:val="20"/>
              </w:rPr>
              <w:t xml:space="preserve"> </w:t>
            </w:r>
            <w:r w:rsidR="00377F95">
              <w:rPr>
                <w:sz w:val="20"/>
                <w:szCs w:val="20"/>
              </w:rPr>
              <w:t>з</w:t>
            </w:r>
            <w:r w:rsidRPr="0024103D">
              <w:rPr>
                <w:sz w:val="20"/>
                <w:szCs w:val="20"/>
              </w:rPr>
              <w:t>автрак</w:t>
            </w:r>
            <w:r w:rsidR="00CC10E5">
              <w:rPr>
                <w:sz w:val="20"/>
                <w:szCs w:val="20"/>
              </w:rPr>
              <w:t>, о</w:t>
            </w:r>
            <w:r w:rsidR="00CC10E5" w:rsidRPr="0024103D">
              <w:rPr>
                <w:sz w:val="20"/>
                <w:szCs w:val="20"/>
              </w:rPr>
              <w:t>бед</w:t>
            </w:r>
            <w:r w:rsidR="00CC10E5">
              <w:rPr>
                <w:sz w:val="20"/>
                <w:szCs w:val="20"/>
              </w:rPr>
              <w:t>, у</w:t>
            </w:r>
            <w:r w:rsidR="00CC10E5" w:rsidRPr="0024103D">
              <w:rPr>
                <w:sz w:val="20"/>
                <w:szCs w:val="20"/>
              </w:rPr>
              <w:t>жин</w:t>
            </w:r>
            <w:r w:rsidR="00CC10E5">
              <w:rPr>
                <w:sz w:val="20"/>
                <w:szCs w:val="20"/>
              </w:rPr>
              <w:t>:</w:t>
            </w:r>
          </w:p>
          <w:p w14:paraId="3F23E6FE" w14:textId="2B9CE219" w:rsidR="00CC10E5" w:rsidRDefault="00CC10E5" w:rsidP="00CC10E5">
            <w:pPr>
              <w:ind w:left="180" w:right="202"/>
              <w:jc w:val="both"/>
              <w:rPr>
                <w:sz w:val="20"/>
                <w:szCs w:val="20"/>
              </w:rPr>
            </w:pPr>
            <w:r>
              <w:rPr>
                <w:sz w:val="20"/>
                <w:szCs w:val="20"/>
              </w:rPr>
              <w:t>Норма № 1 (Приказ МЧС России от 03.03.2026 № 143)</w:t>
            </w:r>
          </w:p>
          <w:p w14:paraId="3C9AA67C" w14:textId="0406142A" w:rsidR="00CC10E5" w:rsidRPr="0024103D" w:rsidRDefault="00CC10E5" w:rsidP="00CC10E5">
            <w:pPr>
              <w:ind w:left="180" w:right="202"/>
              <w:jc w:val="both"/>
              <w:rPr>
                <w:sz w:val="20"/>
                <w:szCs w:val="20"/>
              </w:rPr>
            </w:pPr>
            <w:r>
              <w:rPr>
                <w:sz w:val="20"/>
                <w:szCs w:val="20"/>
              </w:rPr>
              <w:t>Норма № 2 (Постановление Правительства РФ от 29.12.2007 № 946)</w:t>
            </w:r>
          </w:p>
          <w:p w14:paraId="0E30A444" w14:textId="78079680" w:rsidR="00042789" w:rsidRPr="0024103D" w:rsidRDefault="00CC10E5" w:rsidP="004C4FF9">
            <w:pPr>
              <w:ind w:left="180" w:right="202"/>
              <w:jc w:val="both"/>
              <w:rPr>
                <w:sz w:val="20"/>
                <w:szCs w:val="20"/>
              </w:rPr>
            </w:pPr>
            <w:r>
              <w:rPr>
                <w:sz w:val="20"/>
                <w:szCs w:val="20"/>
              </w:rPr>
              <w:t>Норма Рацион (Постановление Правительства РФ от 07.12.2001 № 861)</w:t>
            </w:r>
          </w:p>
        </w:tc>
        <w:tc>
          <w:tcPr>
            <w:tcW w:w="1559" w:type="dxa"/>
          </w:tcPr>
          <w:p w14:paraId="32A88FDC" w14:textId="77777777" w:rsidR="00042789" w:rsidRDefault="00CC10E5" w:rsidP="004C4FF9">
            <w:pPr>
              <w:ind w:left="180" w:right="202"/>
              <w:jc w:val="both"/>
              <w:rPr>
                <w:sz w:val="20"/>
                <w:szCs w:val="20"/>
              </w:rPr>
            </w:pPr>
            <w:proofErr w:type="spellStart"/>
            <w:proofErr w:type="gramStart"/>
            <w:r>
              <w:rPr>
                <w:sz w:val="20"/>
                <w:szCs w:val="20"/>
              </w:rPr>
              <w:t>усл.ед</w:t>
            </w:r>
            <w:proofErr w:type="spellEnd"/>
            <w:proofErr w:type="gramEnd"/>
          </w:p>
          <w:p w14:paraId="7B1A89C9" w14:textId="59D74616" w:rsidR="00CC10E5" w:rsidRPr="0024103D" w:rsidRDefault="00CC10E5" w:rsidP="004C4FF9">
            <w:pPr>
              <w:ind w:left="180" w:right="202"/>
              <w:jc w:val="both"/>
              <w:rPr>
                <w:sz w:val="20"/>
                <w:szCs w:val="20"/>
              </w:rPr>
            </w:pPr>
          </w:p>
        </w:tc>
        <w:tc>
          <w:tcPr>
            <w:tcW w:w="1560" w:type="dxa"/>
            <w:shd w:val="clear" w:color="auto" w:fill="auto"/>
            <w:vAlign w:val="center"/>
          </w:tcPr>
          <w:p w14:paraId="1910A257" w14:textId="77777777" w:rsidR="00CC10E5" w:rsidRPr="00377F95" w:rsidRDefault="00CC10E5" w:rsidP="004C4FF9">
            <w:pPr>
              <w:ind w:right="202"/>
              <w:jc w:val="both"/>
              <w:rPr>
                <w:sz w:val="20"/>
                <w:szCs w:val="20"/>
                <w:highlight w:val="yellow"/>
              </w:rPr>
            </w:pPr>
          </w:p>
          <w:p w14:paraId="37F70BDC" w14:textId="2EA11BDD" w:rsidR="00CC10E5" w:rsidRPr="00377F95" w:rsidRDefault="00CC10E5" w:rsidP="004C4FF9">
            <w:pPr>
              <w:ind w:right="202"/>
              <w:jc w:val="both"/>
              <w:rPr>
                <w:sz w:val="20"/>
                <w:szCs w:val="20"/>
                <w:highlight w:val="yellow"/>
              </w:rPr>
            </w:pPr>
          </w:p>
        </w:tc>
      </w:tr>
    </w:tbl>
    <w:p w14:paraId="4DA16067" w14:textId="77777777" w:rsidR="00296CEE" w:rsidRPr="0024103D" w:rsidRDefault="00296CEE" w:rsidP="00296CEE">
      <w:pPr>
        <w:jc w:val="center"/>
        <w:rPr>
          <w:b/>
          <w:bCs/>
          <w:sz w:val="20"/>
          <w:szCs w:val="20"/>
        </w:rPr>
      </w:pPr>
    </w:p>
    <w:p w14:paraId="1FE7252A" w14:textId="12B3134C" w:rsidR="007948A4" w:rsidRPr="007948A4" w:rsidRDefault="007948A4" w:rsidP="007948A4">
      <w:pPr>
        <w:autoSpaceDE w:val="0"/>
        <w:autoSpaceDN w:val="0"/>
        <w:adjustRightInd w:val="0"/>
        <w:ind w:firstLine="567"/>
        <w:jc w:val="both"/>
        <w:rPr>
          <w:sz w:val="20"/>
          <w:szCs w:val="20"/>
        </w:rPr>
      </w:pPr>
      <w:r w:rsidRPr="007948A4">
        <w:rPr>
          <w:sz w:val="20"/>
          <w:szCs w:val="20"/>
        </w:rPr>
        <w:t xml:space="preserve">Максимальное значение цены контракта составляет </w:t>
      </w:r>
      <w:r w:rsidRPr="007948A4">
        <w:rPr>
          <w:b/>
          <w:sz w:val="20"/>
          <w:szCs w:val="20"/>
        </w:rPr>
        <w:t>600 000 (шестьсот тысяч) рублей 00 копеек</w:t>
      </w:r>
      <w:r w:rsidRPr="007948A4">
        <w:rPr>
          <w:sz w:val="20"/>
          <w:szCs w:val="20"/>
        </w:rPr>
        <w:t>, в том числе НДС - ___% (в случае, если Исполнитель имеет право на освобождение от уплаты НДС, то слова «НДС _____%-_____руб. (_______)» заменяются на слова «НДС не облагается» или «НДС не предусмотрен»).</w:t>
      </w:r>
    </w:p>
    <w:p w14:paraId="018977AE" w14:textId="610ADED2" w:rsidR="007948A4" w:rsidRPr="007948A4" w:rsidRDefault="007948A4" w:rsidP="007948A4">
      <w:pPr>
        <w:autoSpaceDE w:val="0"/>
        <w:autoSpaceDN w:val="0"/>
        <w:adjustRightInd w:val="0"/>
        <w:ind w:firstLine="567"/>
        <w:jc w:val="both"/>
        <w:rPr>
          <w:sz w:val="20"/>
          <w:szCs w:val="20"/>
        </w:rPr>
      </w:pPr>
      <w:r w:rsidRPr="007948A4">
        <w:rPr>
          <w:sz w:val="20"/>
          <w:szCs w:val="20"/>
        </w:rPr>
        <w:t>Сумма цен единиц услуг составляет _____________ (__________________) рублей __ коп, в том числе НДС -  (в случае, если Исполнитель имеет право на освобождение от уплаты НДС, то слова «НДС)» заменяются на слова «НДС не облагается» или «НДС не предусмотрен»).</w:t>
      </w:r>
    </w:p>
    <w:p w14:paraId="693B382E" w14:textId="77777777" w:rsidR="007948A4" w:rsidRDefault="007948A4" w:rsidP="00296CEE">
      <w:pPr>
        <w:ind w:left="180" w:right="202"/>
        <w:jc w:val="both"/>
        <w:rPr>
          <w:sz w:val="20"/>
          <w:szCs w:val="20"/>
        </w:rPr>
      </w:pPr>
    </w:p>
    <w:p w14:paraId="6170DBFF" w14:textId="68463A66" w:rsidR="00296CEE" w:rsidRPr="0024103D" w:rsidRDefault="00296CEE" w:rsidP="00296CEE">
      <w:pPr>
        <w:ind w:left="180" w:right="202"/>
        <w:jc w:val="both"/>
        <w:rPr>
          <w:sz w:val="20"/>
          <w:szCs w:val="20"/>
        </w:rPr>
      </w:pPr>
      <w:r w:rsidRPr="0024103D">
        <w:rPr>
          <w:sz w:val="20"/>
          <w:szCs w:val="20"/>
        </w:rPr>
        <w:t>ЗАВТРАК, ОБЕД и УЖИН должны состоять из следующих блюд из структуры меню:</w:t>
      </w:r>
    </w:p>
    <w:tbl>
      <w:tblPr>
        <w:tblW w:w="9815" w:type="dxa"/>
        <w:tblInd w:w="103" w:type="dxa"/>
        <w:tblLayout w:type="fixed"/>
        <w:tblLook w:val="00A0" w:firstRow="1" w:lastRow="0" w:firstColumn="1" w:lastColumn="0" w:noHBand="0" w:noVBand="0"/>
      </w:tblPr>
      <w:tblGrid>
        <w:gridCol w:w="1234"/>
        <w:gridCol w:w="1777"/>
        <w:gridCol w:w="6804"/>
      </w:tblGrid>
      <w:tr w:rsidR="00296CEE" w:rsidRPr="0024103D" w14:paraId="62A28FEE" w14:textId="77777777" w:rsidTr="00377F95">
        <w:trPr>
          <w:trHeight w:hRule="exact" w:val="666"/>
        </w:trPr>
        <w:tc>
          <w:tcPr>
            <w:tcW w:w="1234" w:type="dxa"/>
            <w:tcBorders>
              <w:top w:val="single" w:sz="4" w:space="0" w:color="000000"/>
              <w:left w:val="single" w:sz="4" w:space="0" w:color="000000"/>
              <w:bottom w:val="single" w:sz="4" w:space="0" w:color="000000"/>
              <w:right w:val="single" w:sz="4" w:space="0" w:color="000000"/>
            </w:tcBorders>
            <w:vAlign w:val="center"/>
          </w:tcPr>
          <w:p w14:paraId="41B4B3C8" w14:textId="77777777" w:rsidR="00296CEE" w:rsidRPr="0024103D" w:rsidRDefault="00296CEE" w:rsidP="004C4FF9">
            <w:pPr>
              <w:widowControl w:val="0"/>
              <w:ind w:left="180" w:right="202"/>
              <w:jc w:val="both"/>
              <w:rPr>
                <w:sz w:val="20"/>
                <w:szCs w:val="20"/>
              </w:rPr>
            </w:pPr>
            <w:r w:rsidRPr="0024103D">
              <w:rPr>
                <w:sz w:val="20"/>
                <w:szCs w:val="20"/>
              </w:rPr>
              <w:t>№ п/п</w:t>
            </w:r>
          </w:p>
        </w:tc>
        <w:tc>
          <w:tcPr>
            <w:tcW w:w="1777" w:type="dxa"/>
            <w:tcBorders>
              <w:top w:val="single" w:sz="4" w:space="0" w:color="000000"/>
              <w:left w:val="single" w:sz="4" w:space="0" w:color="000000"/>
              <w:bottom w:val="single" w:sz="4" w:space="0" w:color="000000"/>
              <w:right w:val="single" w:sz="4" w:space="0" w:color="000000"/>
            </w:tcBorders>
            <w:vAlign w:val="center"/>
          </w:tcPr>
          <w:p w14:paraId="4C61D9F2" w14:textId="77777777" w:rsidR="00296CEE" w:rsidRPr="0024103D" w:rsidRDefault="00296CEE" w:rsidP="004C4FF9">
            <w:pPr>
              <w:widowControl w:val="0"/>
              <w:ind w:left="180" w:right="202"/>
              <w:jc w:val="both"/>
              <w:rPr>
                <w:sz w:val="20"/>
                <w:szCs w:val="20"/>
              </w:rPr>
            </w:pPr>
            <w:r w:rsidRPr="0024103D">
              <w:rPr>
                <w:sz w:val="20"/>
                <w:szCs w:val="20"/>
              </w:rPr>
              <w:t>ПРИЕМ ПИЩИ</w:t>
            </w:r>
          </w:p>
        </w:tc>
        <w:tc>
          <w:tcPr>
            <w:tcW w:w="6804" w:type="dxa"/>
            <w:tcBorders>
              <w:top w:val="single" w:sz="4" w:space="0" w:color="000000"/>
              <w:left w:val="single" w:sz="4" w:space="0" w:color="000000"/>
              <w:bottom w:val="single" w:sz="4" w:space="0" w:color="000000"/>
              <w:right w:val="single" w:sz="4" w:space="0" w:color="000000"/>
            </w:tcBorders>
            <w:vAlign w:val="center"/>
          </w:tcPr>
          <w:p w14:paraId="60F2EE08" w14:textId="77777777" w:rsidR="00296CEE" w:rsidRPr="0024103D" w:rsidRDefault="00296CEE" w:rsidP="004C4FF9">
            <w:pPr>
              <w:widowControl w:val="0"/>
              <w:ind w:left="180" w:right="202"/>
              <w:jc w:val="both"/>
              <w:rPr>
                <w:sz w:val="20"/>
                <w:szCs w:val="20"/>
              </w:rPr>
            </w:pPr>
            <w:r w:rsidRPr="0024103D">
              <w:rPr>
                <w:sz w:val="20"/>
                <w:szCs w:val="20"/>
              </w:rPr>
              <w:t>СОСТАВ БЛЮД (по одному наименованию из каждой подгруппы ассортимента блюд)</w:t>
            </w:r>
          </w:p>
        </w:tc>
      </w:tr>
      <w:tr w:rsidR="00296CEE" w:rsidRPr="0024103D" w14:paraId="378FF693" w14:textId="77777777" w:rsidTr="00377F95">
        <w:trPr>
          <w:trHeight w:hRule="exact" w:val="493"/>
        </w:trPr>
        <w:tc>
          <w:tcPr>
            <w:tcW w:w="1234" w:type="dxa"/>
            <w:tcBorders>
              <w:top w:val="single" w:sz="4" w:space="0" w:color="000000"/>
              <w:left w:val="single" w:sz="4" w:space="0" w:color="000000"/>
              <w:bottom w:val="single" w:sz="4" w:space="0" w:color="000000"/>
              <w:right w:val="single" w:sz="4" w:space="0" w:color="000000"/>
            </w:tcBorders>
            <w:vAlign w:val="center"/>
          </w:tcPr>
          <w:p w14:paraId="1178944D" w14:textId="77777777" w:rsidR="00296CEE" w:rsidRPr="0024103D" w:rsidRDefault="00296CEE" w:rsidP="004C4FF9">
            <w:pPr>
              <w:widowControl w:val="0"/>
              <w:ind w:left="180" w:right="202"/>
              <w:jc w:val="both"/>
              <w:rPr>
                <w:sz w:val="20"/>
                <w:szCs w:val="20"/>
              </w:rPr>
            </w:pPr>
            <w:r w:rsidRPr="0024103D">
              <w:rPr>
                <w:sz w:val="20"/>
                <w:szCs w:val="20"/>
              </w:rPr>
              <w:t>1</w:t>
            </w:r>
          </w:p>
        </w:tc>
        <w:tc>
          <w:tcPr>
            <w:tcW w:w="1777" w:type="dxa"/>
            <w:tcBorders>
              <w:top w:val="single" w:sz="4" w:space="0" w:color="000000"/>
              <w:left w:val="single" w:sz="4" w:space="0" w:color="000000"/>
              <w:bottom w:val="single" w:sz="4" w:space="0" w:color="000000"/>
              <w:right w:val="single" w:sz="4" w:space="0" w:color="000000"/>
            </w:tcBorders>
            <w:vAlign w:val="center"/>
          </w:tcPr>
          <w:p w14:paraId="59DE0498" w14:textId="77777777" w:rsidR="00296CEE" w:rsidRPr="0024103D" w:rsidRDefault="00296CEE" w:rsidP="004C4FF9">
            <w:pPr>
              <w:widowControl w:val="0"/>
              <w:ind w:left="180" w:right="202"/>
              <w:jc w:val="both"/>
              <w:rPr>
                <w:sz w:val="20"/>
                <w:szCs w:val="20"/>
              </w:rPr>
            </w:pPr>
            <w:r w:rsidRPr="0024103D">
              <w:rPr>
                <w:sz w:val="20"/>
                <w:szCs w:val="20"/>
              </w:rPr>
              <w:t>ЗАВТРАК</w:t>
            </w:r>
          </w:p>
        </w:tc>
        <w:tc>
          <w:tcPr>
            <w:tcW w:w="6804" w:type="dxa"/>
            <w:tcBorders>
              <w:top w:val="single" w:sz="4" w:space="0" w:color="000000"/>
              <w:left w:val="single" w:sz="4" w:space="0" w:color="000000"/>
              <w:bottom w:val="single" w:sz="4" w:space="0" w:color="000000"/>
              <w:right w:val="single" w:sz="4" w:space="0" w:color="000000"/>
            </w:tcBorders>
            <w:vAlign w:val="center"/>
          </w:tcPr>
          <w:p w14:paraId="35632505" w14:textId="334F2A05" w:rsidR="00296CEE" w:rsidRPr="0024103D" w:rsidRDefault="00296CEE" w:rsidP="004C4FF9">
            <w:pPr>
              <w:widowControl w:val="0"/>
              <w:ind w:left="180" w:right="202"/>
              <w:jc w:val="both"/>
              <w:rPr>
                <w:sz w:val="20"/>
                <w:szCs w:val="20"/>
              </w:rPr>
            </w:pPr>
            <w:r w:rsidRPr="0024103D">
              <w:rPr>
                <w:sz w:val="20"/>
                <w:szCs w:val="20"/>
              </w:rPr>
              <w:t xml:space="preserve">каша, </w:t>
            </w:r>
            <w:r w:rsidR="007327C8">
              <w:rPr>
                <w:sz w:val="20"/>
                <w:szCs w:val="20"/>
              </w:rPr>
              <w:t>основное</w:t>
            </w:r>
            <w:r w:rsidR="00CC10E5">
              <w:rPr>
                <w:sz w:val="20"/>
                <w:szCs w:val="20"/>
              </w:rPr>
              <w:t xml:space="preserve"> блюдо, гарнир, </w:t>
            </w:r>
            <w:r w:rsidRPr="0024103D">
              <w:rPr>
                <w:sz w:val="20"/>
                <w:szCs w:val="20"/>
              </w:rPr>
              <w:t>напиток, хлебобулочные изделия (хлеб).</w:t>
            </w:r>
          </w:p>
        </w:tc>
      </w:tr>
      <w:tr w:rsidR="00296CEE" w:rsidRPr="0024103D" w14:paraId="69D522F6" w14:textId="77777777" w:rsidTr="00377F95">
        <w:trPr>
          <w:trHeight w:hRule="exact" w:val="437"/>
        </w:trPr>
        <w:tc>
          <w:tcPr>
            <w:tcW w:w="1234" w:type="dxa"/>
            <w:tcBorders>
              <w:top w:val="single" w:sz="4" w:space="0" w:color="000000"/>
              <w:left w:val="single" w:sz="4" w:space="0" w:color="000000"/>
              <w:bottom w:val="single" w:sz="4" w:space="0" w:color="000000"/>
              <w:right w:val="single" w:sz="4" w:space="0" w:color="000000"/>
            </w:tcBorders>
            <w:vAlign w:val="center"/>
          </w:tcPr>
          <w:p w14:paraId="28F3435D" w14:textId="77777777" w:rsidR="00296CEE" w:rsidRPr="0024103D" w:rsidRDefault="00296CEE" w:rsidP="004C4FF9">
            <w:pPr>
              <w:widowControl w:val="0"/>
              <w:ind w:left="180" w:right="202"/>
              <w:jc w:val="both"/>
              <w:rPr>
                <w:sz w:val="20"/>
                <w:szCs w:val="20"/>
              </w:rPr>
            </w:pPr>
            <w:r w:rsidRPr="0024103D">
              <w:rPr>
                <w:sz w:val="20"/>
                <w:szCs w:val="20"/>
              </w:rPr>
              <w:t>2</w:t>
            </w:r>
          </w:p>
        </w:tc>
        <w:tc>
          <w:tcPr>
            <w:tcW w:w="1777" w:type="dxa"/>
            <w:tcBorders>
              <w:top w:val="single" w:sz="4" w:space="0" w:color="000000"/>
              <w:left w:val="single" w:sz="4" w:space="0" w:color="000000"/>
              <w:bottom w:val="single" w:sz="4" w:space="0" w:color="000000"/>
              <w:right w:val="single" w:sz="4" w:space="0" w:color="000000"/>
            </w:tcBorders>
            <w:vAlign w:val="center"/>
          </w:tcPr>
          <w:p w14:paraId="176C1816" w14:textId="77777777" w:rsidR="00296CEE" w:rsidRPr="0024103D" w:rsidRDefault="00296CEE" w:rsidP="004C4FF9">
            <w:pPr>
              <w:widowControl w:val="0"/>
              <w:ind w:left="180" w:right="202"/>
              <w:jc w:val="both"/>
              <w:rPr>
                <w:sz w:val="20"/>
                <w:szCs w:val="20"/>
              </w:rPr>
            </w:pPr>
            <w:r w:rsidRPr="0024103D">
              <w:rPr>
                <w:sz w:val="20"/>
                <w:szCs w:val="20"/>
              </w:rPr>
              <w:t xml:space="preserve">ОБЕД </w:t>
            </w:r>
          </w:p>
        </w:tc>
        <w:tc>
          <w:tcPr>
            <w:tcW w:w="6804" w:type="dxa"/>
            <w:tcBorders>
              <w:top w:val="single" w:sz="4" w:space="0" w:color="000000"/>
              <w:left w:val="single" w:sz="4" w:space="0" w:color="000000"/>
              <w:bottom w:val="single" w:sz="4" w:space="0" w:color="000000"/>
              <w:right w:val="single" w:sz="4" w:space="0" w:color="000000"/>
            </w:tcBorders>
            <w:vAlign w:val="center"/>
          </w:tcPr>
          <w:p w14:paraId="28E4BA8B" w14:textId="7A21DAAC" w:rsidR="00296CEE" w:rsidRPr="0024103D" w:rsidRDefault="00296CEE" w:rsidP="004C4FF9">
            <w:pPr>
              <w:widowControl w:val="0"/>
              <w:ind w:left="180" w:right="202"/>
              <w:jc w:val="both"/>
              <w:rPr>
                <w:sz w:val="20"/>
                <w:szCs w:val="20"/>
              </w:rPr>
            </w:pPr>
            <w:r w:rsidRPr="0024103D">
              <w:rPr>
                <w:sz w:val="20"/>
                <w:szCs w:val="20"/>
              </w:rPr>
              <w:t>первое блюдо, основное блюдо, гарнир, салат, напиток, хлебобулочные изделия (хлеб или булочка</w:t>
            </w:r>
            <w:r w:rsidR="00CC10E5">
              <w:rPr>
                <w:sz w:val="20"/>
                <w:szCs w:val="20"/>
              </w:rPr>
              <w:t>, фрукты</w:t>
            </w:r>
            <w:r w:rsidRPr="0024103D">
              <w:rPr>
                <w:sz w:val="20"/>
                <w:szCs w:val="20"/>
              </w:rPr>
              <w:t>).</w:t>
            </w:r>
          </w:p>
        </w:tc>
      </w:tr>
      <w:tr w:rsidR="00296CEE" w:rsidRPr="0024103D" w14:paraId="73C6A642" w14:textId="77777777" w:rsidTr="00377F95">
        <w:trPr>
          <w:trHeight w:hRule="exact" w:val="571"/>
        </w:trPr>
        <w:tc>
          <w:tcPr>
            <w:tcW w:w="1234" w:type="dxa"/>
            <w:tcBorders>
              <w:top w:val="single" w:sz="4" w:space="0" w:color="000000"/>
              <w:left w:val="single" w:sz="4" w:space="0" w:color="000000"/>
              <w:bottom w:val="single" w:sz="4" w:space="0" w:color="000000"/>
              <w:right w:val="single" w:sz="4" w:space="0" w:color="000000"/>
            </w:tcBorders>
            <w:vAlign w:val="center"/>
          </w:tcPr>
          <w:p w14:paraId="30AB279C" w14:textId="77777777" w:rsidR="00296CEE" w:rsidRPr="0024103D" w:rsidRDefault="00296CEE" w:rsidP="004C4FF9">
            <w:pPr>
              <w:widowControl w:val="0"/>
              <w:ind w:left="180" w:right="202"/>
              <w:jc w:val="both"/>
              <w:rPr>
                <w:sz w:val="20"/>
                <w:szCs w:val="20"/>
              </w:rPr>
            </w:pPr>
            <w:r w:rsidRPr="0024103D">
              <w:rPr>
                <w:sz w:val="20"/>
                <w:szCs w:val="20"/>
              </w:rPr>
              <w:t>3</w:t>
            </w:r>
          </w:p>
        </w:tc>
        <w:tc>
          <w:tcPr>
            <w:tcW w:w="1777" w:type="dxa"/>
            <w:tcBorders>
              <w:top w:val="single" w:sz="4" w:space="0" w:color="000000"/>
              <w:left w:val="single" w:sz="4" w:space="0" w:color="000000"/>
              <w:bottom w:val="single" w:sz="4" w:space="0" w:color="000000"/>
              <w:right w:val="single" w:sz="4" w:space="0" w:color="000000"/>
            </w:tcBorders>
            <w:vAlign w:val="center"/>
          </w:tcPr>
          <w:p w14:paraId="311B6942" w14:textId="77777777" w:rsidR="00296CEE" w:rsidRPr="0024103D" w:rsidRDefault="00296CEE" w:rsidP="004C4FF9">
            <w:pPr>
              <w:widowControl w:val="0"/>
              <w:ind w:left="180" w:right="202"/>
              <w:jc w:val="both"/>
              <w:rPr>
                <w:sz w:val="20"/>
                <w:szCs w:val="20"/>
              </w:rPr>
            </w:pPr>
            <w:r w:rsidRPr="0024103D">
              <w:rPr>
                <w:sz w:val="20"/>
                <w:szCs w:val="20"/>
              </w:rPr>
              <w:t xml:space="preserve">УЖИН </w:t>
            </w:r>
          </w:p>
        </w:tc>
        <w:tc>
          <w:tcPr>
            <w:tcW w:w="6804" w:type="dxa"/>
            <w:tcBorders>
              <w:top w:val="single" w:sz="4" w:space="0" w:color="000000"/>
              <w:left w:val="single" w:sz="4" w:space="0" w:color="000000"/>
              <w:bottom w:val="single" w:sz="4" w:space="0" w:color="000000"/>
              <w:right w:val="single" w:sz="4" w:space="0" w:color="000000"/>
            </w:tcBorders>
            <w:vAlign w:val="center"/>
          </w:tcPr>
          <w:p w14:paraId="03A1DDCD" w14:textId="49F9A1F7" w:rsidR="00296CEE" w:rsidRPr="0024103D" w:rsidRDefault="00296CEE" w:rsidP="004C4FF9">
            <w:pPr>
              <w:widowControl w:val="0"/>
              <w:ind w:left="180" w:right="202"/>
              <w:jc w:val="both"/>
              <w:rPr>
                <w:sz w:val="20"/>
                <w:szCs w:val="20"/>
              </w:rPr>
            </w:pPr>
            <w:r w:rsidRPr="0024103D">
              <w:rPr>
                <w:sz w:val="20"/>
                <w:szCs w:val="20"/>
              </w:rPr>
              <w:t xml:space="preserve">основное блюдо, гарнир, напиток, хлебобулочные изделия (хлеб, </w:t>
            </w:r>
            <w:r w:rsidR="00CC10E5">
              <w:rPr>
                <w:sz w:val="20"/>
                <w:szCs w:val="20"/>
              </w:rPr>
              <w:t xml:space="preserve">или </w:t>
            </w:r>
            <w:r w:rsidRPr="0024103D">
              <w:rPr>
                <w:sz w:val="20"/>
                <w:szCs w:val="20"/>
              </w:rPr>
              <w:t>булочка).</w:t>
            </w:r>
          </w:p>
        </w:tc>
      </w:tr>
    </w:tbl>
    <w:p w14:paraId="510D9565" w14:textId="77777777" w:rsidR="00042789" w:rsidRPr="0024103D" w:rsidRDefault="00042789">
      <w:pPr>
        <w:jc w:val="right"/>
        <w:rPr>
          <w:b/>
          <w:sz w:val="20"/>
          <w:szCs w:val="20"/>
          <w:u w:val="single"/>
        </w:rPr>
      </w:pPr>
    </w:p>
    <w:p w14:paraId="112915D1" w14:textId="77777777" w:rsidR="00042789" w:rsidRPr="0024103D" w:rsidRDefault="00042789">
      <w:pPr>
        <w:jc w:val="right"/>
        <w:rPr>
          <w:b/>
          <w:sz w:val="20"/>
          <w:szCs w:val="20"/>
          <w:u w:val="single"/>
        </w:rPr>
      </w:pPr>
    </w:p>
    <w:p w14:paraId="7036A965" w14:textId="4738DDE1" w:rsidR="00042789" w:rsidRDefault="00042789">
      <w:pPr>
        <w:jc w:val="right"/>
        <w:rPr>
          <w:b/>
          <w:sz w:val="20"/>
          <w:szCs w:val="20"/>
          <w:u w:val="single"/>
        </w:rPr>
      </w:pPr>
    </w:p>
    <w:tbl>
      <w:tblPr>
        <w:tblW w:w="9930" w:type="dxa"/>
        <w:tblLayout w:type="fixed"/>
        <w:tblCellMar>
          <w:top w:w="102" w:type="dxa"/>
          <w:left w:w="62" w:type="dxa"/>
          <w:bottom w:w="102" w:type="dxa"/>
          <w:right w:w="62" w:type="dxa"/>
        </w:tblCellMar>
        <w:tblLook w:val="04A0" w:firstRow="1" w:lastRow="0" w:firstColumn="1" w:lastColumn="0" w:noHBand="0" w:noVBand="1"/>
      </w:tblPr>
      <w:tblGrid>
        <w:gridCol w:w="4824"/>
        <w:gridCol w:w="149"/>
        <w:gridCol w:w="4957"/>
      </w:tblGrid>
      <w:tr w:rsidR="00532154" w:rsidRPr="0024103D" w14:paraId="51F2FA5A" w14:textId="77777777" w:rsidTr="00377F95">
        <w:tc>
          <w:tcPr>
            <w:tcW w:w="4824" w:type="dxa"/>
            <w:vAlign w:val="bottom"/>
            <w:hideMark/>
          </w:tcPr>
          <w:p w14:paraId="682F49DF" w14:textId="77777777" w:rsidR="00532154" w:rsidRPr="0024103D" w:rsidRDefault="00532154" w:rsidP="00377F95">
            <w:pPr>
              <w:widowControl w:val="0"/>
              <w:suppressAutoHyphens w:val="0"/>
              <w:autoSpaceDE w:val="0"/>
              <w:autoSpaceDN w:val="0"/>
              <w:adjustRightInd w:val="0"/>
              <w:spacing w:line="256" w:lineRule="auto"/>
              <w:ind w:firstLine="720"/>
              <w:rPr>
                <w:sz w:val="20"/>
                <w:szCs w:val="20"/>
                <w:lang w:eastAsia="en-US"/>
              </w:rPr>
            </w:pPr>
            <w:bookmarkStart w:id="8" w:name="_Hlk230684531"/>
            <w:r w:rsidRPr="0024103D">
              <w:rPr>
                <w:sz w:val="20"/>
                <w:szCs w:val="20"/>
                <w:lang w:eastAsia="en-US"/>
              </w:rPr>
              <w:t>От Заказчика:</w:t>
            </w:r>
          </w:p>
        </w:tc>
        <w:tc>
          <w:tcPr>
            <w:tcW w:w="149" w:type="dxa"/>
          </w:tcPr>
          <w:p w14:paraId="7931D58A" w14:textId="77777777" w:rsidR="00532154" w:rsidRPr="0024103D" w:rsidRDefault="00532154" w:rsidP="00377F95">
            <w:pPr>
              <w:widowControl w:val="0"/>
              <w:suppressAutoHyphens w:val="0"/>
              <w:autoSpaceDE w:val="0"/>
              <w:autoSpaceDN w:val="0"/>
              <w:adjustRightInd w:val="0"/>
              <w:spacing w:line="256" w:lineRule="auto"/>
              <w:ind w:firstLine="720"/>
              <w:rPr>
                <w:sz w:val="20"/>
                <w:szCs w:val="20"/>
                <w:lang w:eastAsia="en-US"/>
              </w:rPr>
            </w:pPr>
          </w:p>
        </w:tc>
        <w:tc>
          <w:tcPr>
            <w:tcW w:w="4957" w:type="dxa"/>
            <w:vAlign w:val="bottom"/>
            <w:hideMark/>
          </w:tcPr>
          <w:p w14:paraId="07DA04B3" w14:textId="4F60F606" w:rsidR="00532154" w:rsidRPr="0024103D" w:rsidRDefault="00532154" w:rsidP="00377F95">
            <w:pPr>
              <w:widowControl w:val="0"/>
              <w:suppressAutoHyphens w:val="0"/>
              <w:autoSpaceDE w:val="0"/>
              <w:autoSpaceDN w:val="0"/>
              <w:adjustRightInd w:val="0"/>
              <w:spacing w:line="256" w:lineRule="auto"/>
              <w:ind w:firstLine="720"/>
              <w:rPr>
                <w:sz w:val="20"/>
                <w:szCs w:val="20"/>
                <w:lang w:eastAsia="en-US"/>
              </w:rPr>
            </w:pPr>
            <w:r w:rsidRPr="0024103D">
              <w:rPr>
                <w:sz w:val="20"/>
                <w:szCs w:val="20"/>
                <w:lang w:eastAsia="en-US"/>
              </w:rPr>
              <w:t xml:space="preserve">От </w:t>
            </w:r>
            <w:r w:rsidR="00C7672F">
              <w:rPr>
                <w:sz w:val="20"/>
                <w:szCs w:val="20"/>
                <w:lang w:eastAsia="en-US"/>
              </w:rPr>
              <w:t>Исполнителя</w:t>
            </w:r>
            <w:r w:rsidRPr="0024103D">
              <w:rPr>
                <w:sz w:val="20"/>
                <w:szCs w:val="20"/>
                <w:lang w:eastAsia="en-US"/>
              </w:rPr>
              <w:t>:</w:t>
            </w:r>
          </w:p>
        </w:tc>
      </w:tr>
      <w:tr w:rsidR="00532154" w:rsidRPr="0024103D" w14:paraId="0713A739" w14:textId="77777777" w:rsidTr="00377F95">
        <w:trPr>
          <w:trHeight w:val="1291"/>
        </w:trPr>
        <w:tc>
          <w:tcPr>
            <w:tcW w:w="4824" w:type="dxa"/>
            <w:tcBorders>
              <w:top w:val="nil"/>
              <w:left w:val="nil"/>
              <w:right w:val="nil"/>
            </w:tcBorders>
            <w:hideMark/>
          </w:tcPr>
          <w:tbl>
            <w:tblPr>
              <w:tblW w:w="9930" w:type="dxa"/>
              <w:tblLayout w:type="fixed"/>
              <w:tblCellMar>
                <w:top w:w="102" w:type="dxa"/>
                <w:left w:w="62" w:type="dxa"/>
                <w:bottom w:w="102" w:type="dxa"/>
                <w:right w:w="62" w:type="dxa"/>
              </w:tblCellMar>
              <w:tblLook w:val="04A0" w:firstRow="1" w:lastRow="0" w:firstColumn="1" w:lastColumn="0" w:noHBand="0" w:noVBand="1"/>
            </w:tblPr>
            <w:tblGrid>
              <w:gridCol w:w="9930"/>
            </w:tblGrid>
            <w:tr w:rsidR="00532154" w:rsidRPr="0024103D" w14:paraId="0D6C7E83" w14:textId="77777777" w:rsidTr="00377F95">
              <w:tc>
                <w:tcPr>
                  <w:tcW w:w="9930" w:type="dxa"/>
                  <w:tcBorders>
                    <w:top w:val="nil"/>
                    <w:left w:val="nil"/>
                    <w:right w:val="nil"/>
                  </w:tcBorders>
                  <w:hideMark/>
                </w:tcPr>
                <w:p w14:paraId="717B38CB" w14:textId="77777777" w:rsidR="00532154" w:rsidRPr="0024103D" w:rsidRDefault="00532154" w:rsidP="00377F95">
                  <w:pPr>
                    <w:widowControl w:val="0"/>
                    <w:suppressAutoHyphens w:val="0"/>
                    <w:autoSpaceDE w:val="0"/>
                    <w:autoSpaceDN w:val="0"/>
                    <w:adjustRightInd w:val="0"/>
                    <w:spacing w:line="256" w:lineRule="auto"/>
                    <w:rPr>
                      <w:sz w:val="20"/>
                      <w:szCs w:val="20"/>
                      <w:lang w:eastAsia="en-US"/>
                    </w:rPr>
                  </w:pPr>
                  <w:r w:rsidRPr="0024103D">
                    <w:rPr>
                      <w:sz w:val="20"/>
                      <w:szCs w:val="20"/>
                      <w:lang w:eastAsia="en-US"/>
                    </w:rPr>
                    <w:t xml:space="preserve">Начальник                    </w:t>
                  </w:r>
                </w:p>
                <w:p w14:paraId="1F3EA561" w14:textId="77777777" w:rsidR="00532154" w:rsidRPr="0024103D" w:rsidRDefault="00532154" w:rsidP="00377F95">
                  <w:pPr>
                    <w:widowControl w:val="0"/>
                    <w:suppressAutoHyphens w:val="0"/>
                    <w:autoSpaceDE w:val="0"/>
                    <w:autoSpaceDN w:val="0"/>
                    <w:adjustRightInd w:val="0"/>
                    <w:spacing w:line="256" w:lineRule="auto"/>
                    <w:rPr>
                      <w:sz w:val="20"/>
                      <w:szCs w:val="20"/>
                      <w:lang w:eastAsia="en-US"/>
                    </w:rPr>
                  </w:pPr>
                  <w:r w:rsidRPr="0024103D">
                    <w:rPr>
                      <w:sz w:val="20"/>
                      <w:szCs w:val="20"/>
                      <w:lang w:eastAsia="en-US"/>
                    </w:rPr>
                    <w:t xml:space="preserve">ФГБУ «Красноярский КАСЦ МЧС </w:t>
                  </w:r>
                </w:p>
                <w:p w14:paraId="415B47CA" w14:textId="77777777" w:rsidR="00532154" w:rsidRPr="0024103D" w:rsidRDefault="00532154" w:rsidP="00377F95">
                  <w:pPr>
                    <w:widowControl w:val="0"/>
                    <w:suppressAutoHyphens w:val="0"/>
                    <w:autoSpaceDE w:val="0"/>
                    <w:autoSpaceDN w:val="0"/>
                    <w:adjustRightInd w:val="0"/>
                    <w:spacing w:line="256" w:lineRule="auto"/>
                    <w:rPr>
                      <w:sz w:val="20"/>
                      <w:szCs w:val="20"/>
                      <w:lang w:eastAsia="en-US"/>
                    </w:rPr>
                  </w:pPr>
                  <w:r w:rsidRPr="0024103D">
                    <w:rPr>
                      <w:sz w:val="20"/>
                      <w:szCs w:val="20"/>
                      <w:lang w:eastAsia="en-US"/>
                    </w:rPr>
                    <w:t>России»</w:t>
                  </w:r>
                </w:p>
                <w:p w14:paraId="65DDEA25" w14:textId="77777777" w:rsidR="00532154" w:rsidRPr="0024103D" w:rsidRDefault="00532154" w:rsidP="00377F95">
                  <w:pPr>
                    <w:widowControl w:val="0"/>
                    <w:suppressAutoHyphens w:val="0"/>
                    <w:autoSpaceDE w:val="0"/>
                    <w:autoSpaceDN w:val="0"/>
                    <w:adjustRightInd w:val="0"/>
                    <w:spacing w:line="256" w:lineRule="auto"/>
                    <w:rPr>
                      <w:sz w:val="20"/>
                      <w:szCs w:val="20"/>
                      <w:lang w:eastAsia="en-US"/>
                    </w:rPr>
                  </w:pPr>
                  <w:r w:rsidRPr="0024103D">
                    <w:rPr>
                      <w:sz w:val="20"/>
                      <w:szCs w:val="20"/>
                      <w:lang w:eastAsia="en-US"/>
                    </w:rPr>
                    <w:t>_______________________С.В. Балалаев</w:t>
                  </w:r>
                </w:p>
              </w:tc>
            </w:tr>
          </w:tbl>
          <w:p w14:paraId="163E1EBD" w14:textId="77777777" w:rsidR="00532154" w:rsidRPr="0024103D" w:rsidRDefault="00532154" w:rsidP="00377F95">
            <w:pPr>
              <w:widowControl w:val="0"/>
              <w:suppressAutoHyphens w:val="0"/>
              <w:autoSpaceDE w:val="0"/>
              <w:autoSpaceDN w:val="0"/>
              <w:adjustRightInd w:val="0"/>
              <w:spacing w:line="256" w:lineRule="auto"/>
              <w:rPr>
                <w:sz w:val="20"/>
                <w:szCs w:val="20"/>
                <w:lang w:eastAsia="en-US"/>
              </w:rPr>
            </w:pPr>
          </w:p>
        </w:tc>
        <w:tc>
          <w:tcPr>
            <w:tcW w:w="149" w:type="dxa"/>
          </w:tcPr>
          <w:p w14:paraId="682E0682" w14:textId="77777777" w:rsidR="00532154" w:rsidRPr="0024103D" w:rsidRDefault="00532154" w:rsidP="00377F95">
            <w:pPr>
              <w:widowControl w:val="0"/>
              <w:suppressAutoHyphens w:val="0"/>
              <w:autoSpaceDE w:val="0"/>
              <w:autoSpaceDN w:val="0"/>
              <w:adjustRightInd w:val="0"/>
              <w:spacing w:line="256" w:lineRule="auto"/>
              <w:ind w:firstLine="720"/>
              <w:rPr>
                <w:sz w:val="20"/>
                <w:szCs w:val="20"/>
                <w:lang w:eastAsia="en-US"/>
              </w:rPr>
            </w:pPr>
          </w:p>
        </w:tc>
        <w:tc>
          <w:tcPr>
            <w:tcW w:w="4957" w:type="dxa"/>
            <w:tcBorders>
              <w:top w:val="nil"/>
              <w:left w:val="nil"/>
              <w:right w:val="nil"/>
            </w:tcBorders>
          </w:tcPr>
          <w:tbl>
            <w:tblPr>
              <w:tblW w:w="9645" w:type="dxa"/>
              <w:tblLayout w:type="fixed"/>
              <w:tblCellMar>
                <w:top w:w="102" w:type="dxa"/>
                <w:left w:w="62" w:type="dxa"/>
                <w:bottom w:w="102" w:type="dxa"/>
                <w:right w:w="62" w:type="dxa"/>
              </w:tblCellMar>
              <w:tblLook w:val="04A0" w:firstRow="1" w:lastRow="0" w:firstColumn="1" w:lastColumn="0" w:noHBand="0" w:noVBand="1"/>
            </w:tblPr>
            <w:tblGrid>
              <w:gridCol w:w="9645"/>
            </w:tblGrid>
            <w:tr w:rsidR="00532154" w:rsidRPr="0024103D" w14:paraId="072764DF" w14:textId="77777777" w:rsidTr="00377F95">
              <w:tc>
                <w:tcPr>
                  <w:tcW w:w="9645" w:type="dxa"/>
                  <w:hideMark/>
                </w:tcPr>
                <w:p w14:paraId="48BC9EDD" w14:textId="77777777" w:rsidR="00532154" w:rsidRPr="0024103D" w:rsidRDefault="00532154" w:rsidP="00377F95">
                  <w:pPr>
                    <w:widowControl w:val="0"/>
                    <w:suppressAutoHyphens w:val="0"/>
                    <w:autoSpaceDE w:val="0"/>
                    <w:autoSpaceDN w:val="0"/>
                    <w:adjustRightInd w:val="0"/>
                    <w:spacing w:line="256" w:lineRule="auto"/>
                    <w:rPr>
                      <w:sz w:val="20"/>
                      <w:szCs w:val="20"/>
                    </w:rPr>
                  </w:pPr>
                </w:p>
              </w:tc>
            </w:tr>
          </w:tbl>
          <w:p w14:paraId="0D5577A9" w14:textId="77777777" w:rsidR="00532154" w:rsidRPr="0024103D" w:rsidRDefault="00532154" w:rsidP="00377F95">
            <w:pPr>
              <w:widowControl w:val="0"/>
              <w:suppressAutoHyphens w:val="0"/>
              <w:autoSpaceDE w:val="0"/>
              <w:autoSpaceDN w:val="0"/>
              <w:adjustRightInd w:val="0"/>
              <w:spacing w:line="256" w:lineRule="auto"/>
              <w:ind w:firstLine="720"/>
              <w:rPr>
                <w:sz w:val="20"/>
                <w:szCs w:val="20"/>
                <w:lang w:eastAsia="en-US"/>
              </w:rPr>
            </w:pPr>
          </w:p>
          <w:p w14:paraId="78AF4479" w14:textId="77777777" w:rsidR="00532154" w:rsidRPr="0024103D" w:rsidRDefault="00532154" w:rsidP="00377F95">
            <w:pPr>
              <w:widowControl w:val="0"/>
              <w:suppressAutoHyphens w:val="0"/>
              <w:autoSpaceDE w:val="0"/>
              <w:autoSpaceDN w:val="0"/>
              <w:adjustRightInd w:val="0"/>
              <w:spacing w:line="256" w:lineRule="auto"/>
              <w:rPr>
                <w:sz w:val="20"/>
                <w:szCs w:val="20"/>
                <w:lang w:eastAsia="en-US"/>
              </w:rPr>
            </w:pPr>
          </w:p>
          <w:p w14:paraId="76E2BE08" w14:textId="77777777" w:rsidR="00532154" w:rsidRDefault="00532154" w:rsidP="00377F95">
            <w:pPr>
              <w:widowControl w:val="0"/>
              <w:suppressAutoHyphens w:val="0"/>
              <w:autoSpaceDE w:val="0"/>
              <w:autoSpaceDN w:val="0"/>
              <w:adjustRightInd w:val="0"/>
              <w:spacing w:line="256" w:lineRule="auto"/>
              <w:ind w:firstLine="720"/>
              <w:rPr>
                <w:sz w:val="20"/>
                <w:szCs w:val="20"/>
                <w:lang w:eastAsia="en-US"/>
              </w:rPr>
            </w:pPr>
            <w:r w:rsidRPr="0024103D">
              <w:rPr>
                <w:sz w:val="20"/>
                <w:szCs w:val="20"/>
                <w:lang w:eastAsia="en-US"/>
              </w:rPr>
              <w:t>____________________</w:t>
            </w:r>
            <w:r>
              <w:rPr>
                <w:sz w:val="20"/>
                <w:szCs w:val="20"/>
                <w:lang w:eastAsia="en-US"/>
              </w:rPr>
              <w:t xml:space="preserve">                    </w:t>
            </w:r>
          </w:p>
          <w:p w14:paraId="73A11E48" w14:textId="77777777" w:rsidR="00532154" w:rsidRPr="0024103D" w:rsidRDefault="00532154" w:rsidP="00377F95">
            <w:pPr>
              <w:widowControl w:val="0"/>
              <w:suppressAutoHyphens w:val="0"/>
              <w:autoSpaceDE w:val="0"/>
              <w:autoSpaceDN w:val="0"/>
              <w:adjustRightInd w:val="0"/>
              <w:spacing w:line="256" w:lineRule="auto"/>
              <w:ind w:firstLine="720"/>
              <w:rPr>
                <w:i/>
                <w:iCs/>
                <w:sz w:val="20"/>
                <w:szCs w:val="20"/>
                <w:lang w:eastAsia="en-US"/>
              </w:rPr>
            </w:pPr>
            <w:r w:rsidRPr="0024103D">
              <w:rPr>
                <w:i/>
                <w:iCs/>
                <w:sz w:val="20"/>
                <w:szCs w:val="20"/>
                <w:lang w:eastAsia="en-US"/>
              </w:rPr>
              <w:t>МП</w:t>
            </w:r>
          </w:p>
        </w:tc>
      </w:tr>
    </w:tbl>
    <w:p w14:paraId="1802DAF3" w14:textId="77777777" w:rsidR="00532154" w:rsidRPr="0024103D" w:rsidRDefault="00532154" w:rsidP="00532154">
      <w:pPr>
        <w:jc w:val="both"/>
        <w:rPr>
          <w:sz w:val="20"/>
          <w:szCs w:val="20"/>
        </w:rPr>
      </w:pPr>
      <w:r>
        <w:rPr>
          <w:i/>
          <w:sz w:val="20"/>
          <w:szCs w:val="20"/>
          <w:lang w:eastAsia="en-US"/>
        </w:rPr>
        <w:t>МП</w:t>
      </w:r>
    </w:p>
    <w:bookmarkEnd w:id="8"/>
    <w:p w14:paraId="7C0D89EA" w14:textId="77777777" w:rsidR="00042789" w:rsidRPr="0024103D" w:rsidRDefault="00042789">
      <w:pPr>
        <w:jc w:val="right"/>
        <w:rPr>
          <w:b/>
          <w:sz w:val="20"/>
          <w:szCs w:val="20"/>
          <w:u w:val="single"/>
        </w:rPr>
      </w:pPr>
    </w:p>
    <w:p w14:paraId="2E70CA86" w14:textId="77777777" w:rsidR="00042789" w:rsidRPr="0024103D" w:rsidRDefault="00042789">
      <w:pPr>
        <w:jc w:val="right"/>
        <w:rPr>
          <w:b/>
          <w:sz w:val="20"/>
          <w:szCs w:val="20"/>
          <w:u w:val="single"/>
        </w:rPr>
      </w:pPr>
    </w:p>
    <w:p w14:paraId="38163B8A" w14:textId="77777777" w:rsidR="00042789" w:rsidRPr="0024103D" w:rsidRDefault="00042789">
      <w:pPr>
        <w:jc w:val="right"/>
        <w:rPr>
          <w:b/>
          <w:sz w:val="20"/>
          <w:szCs w:val="20"/>
          <w:u w:val="single"/>
        </w:rPr>
      </w:pPr>
    </w:p>
    <w:p w14:paraId="47F6F433" w14:textId="77777777" w:rsidR="00042789" w:rsidRPr="0024103D" w:rsidRDefault="00042789">
      <w:pPr>
        <w:jc w:val="right"/>
        <w:rPr>
          <w:b/>
          <w:sz w:val="20"/>
          <w:szCs w:val="20"/>
          <w:u w:val="single"/>
        </w:rPr>
      </w:pPr>
    </w:p>
    <w:p w14:paraId="680324E9" w14:textId="77777777" w:rsidR="00042789" w:rsidRPr="0024103D" w:rsidRDefault="00042789">
      <w:pPr>
        <w:jc w:val="right"/>
        <w:rPr>
          <w:b/>
          <w:sz w:val="20"/>
          <w:szCs w:val="20"/>
          <w:u w:val="single"/>
        </w:rPr>
      </w:pPr>
    </w:p>
    <w:p w14:paraId="3B1B6E31" w14:textId="77777777" w:rsidR="003E17AC" w:rsidRPr="0024103D" w:rsidRDefault="003E17AC" w:rsidP="00FA1696">
      <w:pPr>
        <w:rPr>
          <w:b/>
          <w:sz w:val="20"/>
          <w:szCs w:val="20"/>
          <w:u w:val="single"/>
        </w:rPr>
      </w:pPr>
    </w:p>
    <w:p w14:paraId="52F687AD" w14:textId="5E56DE35" w:rsidR="003E17AC" w:rsidRPr="0024103D" w:rsidRDefault="003E17AC" w:rsidP="009F1817">
      <w:pPr>
        <w:rPr>
          <w:b/>
          <w:sz w:val="20"/>
          <w:szCs w:val="20"/>
          <w:u w:val="single"/>
        </w:rPr>
      </w:pPr>
    </w:p>
    <w:p w14:paraId="7F152FF5" w14:textId="40965A51" w:rsidR="00042789" w:rsidRDefault="00042789" w:rsidP="00B2691C">
      <w:pPr>
        <w:widowControl w:val="0"/>
        <w:ind w:right="-180"/>
        <w:rPr>
          <w:b/>
          <w:sz w:val="20"/>
          <w:szCs w:val="20"/>
          <w:u w:val="single"/>
        </w:rPr>
      </w:pPr>
    </w:p>
    <w:p w14:paraId="6313BE8C" w14:textId="0781FAFF" w:rsidR="00532154" w:rsidRDefault="00532154" w:rsidP="00B2691C">
      <w:pPr>
        <w:widowControl w:val="0"/>
        <w:ind w:right="-180"/>
        <w:rPr>
          <w:b/>
          <w:sz w:val="20"/>
          <w:szCs w:val="20"/>
          <w:u w:val="single"/>
        </w:rPr>
      </w:pPr>
    </w:p>
    <w:p w14:paraId="2086BEF6" w14:textId="7E7B07AA" w:rsidR="00377F95" w:rsidRDefault="00377F95">
      <w:pPr>
        <w:rPr>
          <w:sz w:val="20"/>
          <w:szCs w:val="20"/>
          <w:u w:val="single"/>
        </w:rPr>
      </w:pPr>
      <w:r>
        <w:rPr>
          <w:sz w:val="20"/>
          <w:szCs w:val="20"/>
          <w:u w:val="single"/>
        </w:rPr>
        <w:br w:type="page"/>
      </w:r>
    </w:p>
    <w:p w14:paraId="50E1EEC8" w14:textId="77777777" w:rsidR="00532154" w:rsidRPr="0024103D" w:rsidRDefault="00532154" w:rsidP="00B2691C">
      <w:pPr>
        <w:widowControl w:val="0"/>
        <w:ind w:right="-180"/>
        <w:rPr>
          <w:sz w:val="20"/>
          <w:szCs w:val="20"/>
          <w:u w:val="single"/>
        </w:rPr>
      </w:pPr>
    </w:p>
    <w:p w14:paraId="75F38DC2" w14:textId="77777777" w:rsidR="00B2691C" w:rsidRPr="0024103D" w:rsidRDefault="00B2691C" w:rsidP="00B2691C">
      <w:pPr>
        <w:widowControl w:val="0"/>
        <w:ind w:right="-1"/>
        <w:jc w:val="right"/>
        <w:rPr>
          <w:sz w:val="20"/>
          <w:szCs w:val="20"/>
          <w:u w:val="single"/>
        </w:rPr>
      </w:pPr>
      <w:r w:rsidRPr="0024103D">
        <w:rPr>
          <w:sz w:val="20"/>
          <w:szCs w:val="20"/>
          <w:u w:val="single"/>
        </w:rPr>
        <w:t>Приложение № 3</w:t>
      </w:r>
    </w:p>
    <w:p w14:paraId="1B9252E0" w14:textId="2196607E" w:rsidR="00B2691C" w:rsidRPr="0024103D" w:rsidRDefault="00B2691C" w:rsidP="00B2691C">
      <w:pPr>
        <w:widowControl w:val="0"/>
        <w:ind w:right="-1"/>
        <w:jc w:val="right"/>
        <w:rPr>
          <w:sz w:val="20"/>
          <w:szCs w:val="20"/>
          <w:u w:val="single"/>
        </w:rPr>
      </w:pPr>
      <w:r w:rsidRPr="0024103D">
        <w:rPr>
          <w:sz w:val="20"/>
          <w:szCs w:val="20"/>
          <w:u w:val="single"/>
        </w:rPr>
        <w:t xml:space="preserve">    к </w:t>
      </w:r>
      <w:r w:rsidR="00532154">
        <w:rPr>
          <w:sz w:val="20"/>
          <w:szCs w:val="20"/>
          <w:u w:val="single"/>
        </w:rPr>
        <w:t>К</w:t>
      </w:r>
      <w:r w:rsidRPr="0024103D">
        <w:rPr>
          <w:sz w:val="20"/>
          <w:szCs w:val="20"/>
          <w:u w:val="single"/>
        </w:rPr>
        <w:t>онтракту</w:t>
      </w:r>
    </w:p>
    <w:p w14:paraId="5782178B" w14:textId="1D6F52E8" w:rsidR="00296CEE" w:rsidRPr="00532154" w:rsidRDefault="00610F34" w:rsidP="00B2691C">
      <w:pPr>
        <w:jc w:val="right"/>
        <w:rPr>
          <w:b/>
          <w:sz w:val="20"/>
          <w:szCs w:val="20"/>
        </w:rPr>
      </w:pPr>
      <w:sdt>
        <w:sdtPr>
          <w:rPr>
            <w:sz w:val="20"/>
            <w:szCs w:val="20"/>
          </w:rPr>
          <w:id w:val="1438250746"/>
          <w:placeholder>
            <w:docPart w:val="4D579651447349ECA1C35E59F9FF0DD1"/>
          </w:placeholder>
        </w:sdtPr>
        <w:sdtEndPr/>
        <w:sdtContent>
          <w:r w:rsidR="00677661" w:rsidRPr="00532154">
            <w:rPr>
              <w:sz w:val="20"/>
              <w:szCs w:val="20"/>
            </w:rPr>
            <w:t xml:space="preserve">№ </w:t>
          </w:r>
          <w:r w:rsidR="00532154">
            <w:rPr>
              <w:sz w:val="20"/>
              <w:szCs w:val="20"/>
            </w:rPr>
            <w:t>__________</w:t>
          </w:r>
          <w:r w:rsidR="00B2691C" w:rsidRPr="00532154">
            <w:rPr>
              <w:sz w:val="20"/>
              <w:szCs w:val="20"/>
            </w:rPr>
            <w:t xml:space="preserve"> от </w:t>
          </w:r>
          <w:r w:rsidR="00532154">
            <w:rPr>
              <w:sz w:val="20"/>
              <w:szCs w:val="20"/>
            </w:rPr>
            <w:t>_______</w:t>
          </w:r>
          <w:r w:rsidR="00B2691C" w:rsidRPr="00532154">
            <w:rPr>
              <w:sz w:val="20"/>
              <w:szCs w:val="20"/>
            </w:rPr>
            <w:t xml:space="preserve"> г.</w:t>
          </w:r>
        </w:sdtContent>
      </w:sdt>
    </w:p>
    <w:p w14:paraId="5E77235A" w14:textId="77777777" w:rsidR="00296CEE" w:rsidRPr="0024103D" w:rsidRDefault="00296CEE" w:rsidP="00377F95">
      <w:pPr>
        <w:rPr>
          <w:b/>
          <w:sz w:val="20"/>
          <w:szCs w:val="20"/>
          <w:u w:val="single"/>
        </w:rPr>
      </w:pPr>
    </w:p>
    <w:p w14:paraId="1B942D62" w14:textId="77777777" w:rsidR="00CC33E9" w:rsidRPr="0024103D" w:rsidRDefault="00D16C75">
      <w:pPr>
        <w:jc w:val="right"/>
        <w:rPr>
          <w:b/>
          <w:sz w:val="20"/>
          <w:szCs w:val="20"/>
          <w:u w:val="single"/>
        </w:rPr>
      </w:pPr>
      <w:r w:rsidRPr="0024103D">
        <w:rPr>
          <w:b/>
          <w:sz w:val="20"/>
          <w:szCs w:val="20"/>
          <w:u w:val="single"/>
        </w:rPr>
        <w:t>Утверждаю:</w:t>
      </w:r>
    </w:p>
    <w:p w14:paraId="1E9DBB7B" w14:textId="77777777" w:rsidR="00CC33E9" w:rsidRPr="0024103D" w:rsidRDefault="00D16C75">
      <w:pPr>
        <w:jc w:val="right"/>
        <w:rPr>
          <w:sz w:val="20"/>
          <w:szCs w:val="20"/>
          <w:u w:val="single"/>
        </w:rPr>
      </w:pPr>
      <w:r w:rsidRPr="0024103D">
        <w:rPr>
          <w:sz w:val="20"/>
          <w:szCs w:val="20"/>
          <w:u w:val="single"/>
        </w:rPr>
        <w:t xml:space="preserve">_____________________________________ </w:t>
      </w:r>
    </w:p>
    <w:p w14:paraId="242E1DF9" w14:textId="77777777" w:rsidR="00CC33E9" w:rsidRPr="0024103D" w:rsidRDefault="00D16C75">
      <w:pPr>
        <w:jc w:val="right"/>
        <w:rPr>
          <w:sz w:val="20"/>
          <w:szCs w:val="20"/>
          <w:u w:val="single"/>
        </w:rPr>
      </w:pPr>
      <w:r w:rsidRPr="0024103D">
        <w:rPr>
          <w:sz w:val="20"/>
          <w:szCs w:val="20"/>
          <w:u w:val="single"/>
        </w:rPr>
        <w:t>_____________________________________</w:t>
      </w:r>
    </w:p>
    <w:p w14:paraId="1840AD74" w14:textId="77777777" w:rsidR="00CC33E9" w:rsidRPr="0024103D" w:rsidRDefault="00D16C75">
      <w:pPr>
        <w:jc w:val="right"/>
        <w:rPr>
          <w:b/>
          <w:sz w:val="20"/>
          <w:szCs w:val="20"/>
          <w:u w:val="single"/>
        </w:rPr>
      </w:pPr>
      <w:r w:rsidRPr="0024103D">
        <w:rPr>
          <w:sz w:val="20"/>
          <w:szCs w:val="20"/>
          <w:u w:val="single"/>
        </w:rPr>
        <w:t>_____________________________________</w:t>
      </w:r>
    </w:p>
    <w:p w14:paraId="044B065F" w14:textId="77777777" w:rsidR="00CC33E9" w:rsidRPr="0024103D" w:rsidRDefault="00CC33E9">
      <w:pPr>
        <w:jc w:val="center"/>
        <w:rPr>
          <w:sz w:val="20"/>
          <w:szCs w:val="20"/>
          <w:u w:val="single"/>
        </w:rPr>
      </w:pPr>
    </w:p>
    <w:p w14:paraId="4D402C13" w14:textId="77777777" w:rsidR="00CC33E9" w:rsidRPr="0024103D" w:rsidRDefault="00D16C75">
      <w:pPr>
        <w:jc w:val="center"/>
        <w:rPr>
          <w:sz w:val="20"/>
          <w:szCs w:val="20"/>
          <w:u w:val="single"/>
        </w:rPr>
      </w:pPr>
      <w:r w:rsidRPr="0024103D">
        <w:rPr>
          <w:sz w:val="20"/>
          <w:szCs w:val="20"/>
          <w:u w:val="single"/>
        </w:rPr>
        <w:t xml:space="preserve">СВОДНАЯ ВЕДОМОСТЬ                                                                                                   питание </w:t>
      </w:r>
    </w:p>
    <w:p w14:paraId="31E7AC45" w14:textId="77777777" w:rsidR="00CC33E9" w:rsidRPr="0024103D" w:rsidRDefault="00D16C75">
      <w:pPr>
        <w:jc w:val="center"/>
        <w:rPr>
          <w:sz w:val="20"/>
          <w:szCs w:val="20"/>
          <w:u w:val="single"/>
        </w:rPr>
      </w:pPr>
      <w:r w:rsidRPr="0024103D">
        <w:rPr>
          <w:sz w:val="20"/>
          <w:szCs w:val="20"/>
          <w:u w:val="single"/>
        </w:rPr>
        <w:t>работников ____________________________</w:t>
      </w:r>
    </w:p>
    <w:p w14:paraId="1FC8A4F7" w14:textId="77777777" w:rsidR="00CC33E9" w:rsidRPr="0024103D" w:rsidRDefault="00D16C75">
      <w:pPr>
        <w:jc w:val="center"/>
        <w:rPr>
          <w:sz w:val="20"/>
          <w:szCs w:val="20"/>
          <w:u w:val="single"/>
        </w:rPr>
      </w:pPr>
      <w:r w:rsidRPr="0024103D">
        <w:rPr>
          <w:sz w:val="20"/>
          <w:szCs w:val="20"/>
          <w:u w:val="single"/>
        </w:rPr>
        <w:t>в столовой № ______________ в ____________________ месяце 20__г.</w:t>
      </w:r>
    </w:p>
    <w:tbl>
      <w:tblPr>
        <w:tblW w:w="9900" w:type="dxa"/>
        <w:tblInd w:w="108" w:type="dxa"/>
        <w:tblLayout w:type="fixed"/>
        <w:tblLook w:val="01E0" w:firstRow="1" w:lastRow="1" w:firstColumn="1" w:lastColumn="1" w:noHBand="0" w:noVBand="0"/>
      </w:tblPr>
      <w:tblGrid>
        <w:gridCol w:w="633"/>
        <w:gridCol w:w="1067"/>
        <w:gridCol w:w="3520"/>
        <w:gridCol w:w="2700"/>
        <w:gridCol w:w="1980"/>
      </w:tblGrid>
      <w:tr w:rsidR="00CC33E9" w:rsidRPr="0024103D" w14:paraId="23BA5EAB" w14:textId="77777777">
        <w:trPr>
          <w:trHeight w:val="276"/>
        </w:trPr>
        <w:tc>
          <w:tcPr>
            <w:tcW w:w="6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F6D5FA9" w14:textId="77777777" w:rsidR="00CC33E9" w:rsidRPr="00532154" w:rsidRDefault="00D16C75">
            <w:pPr>
              <w:widowControl w:val="0"/>
              <w:jc w:val="center"/>
              <w:rPr>
                <w:bCs/>
                <w:sz w:val="20"/>
                <w:szCs w:val="20"/>
                <w:u w:val="single"/>
              </w:rPr>
            </w:pPr>
            <w:r w:rsidRPr="00532154">
              <w:rPr>
                <w:bCs/>
                <w:sz w:val="20"/>
                <w:szCs w:val="20"/>
                <w:u w:val="single"/>
              </w:rPr>
              <w:t>№ п/п</w:t>
            </w:r>
          </w:p>
        </w:tc>
        <w:tc>
          <w:tcPr>
            <w:tcW w:w="10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1FBBE9E" w14:textId="77777777" w:rsidR="00CC33E9" w:rsidRPr="00532154" w:rsidRDefault="00D16C75">
            <w:pPr>
              <w:widowControl w:val="0"/>
              <w:rPr>
                <w:bCs/>
                <w:sz w:val="20"/>
                <w:szCs w:val="20"/>
                <w:u w:val="single"/>
              </w:rPr>
            </w:pPr>
            <w:proofErr w:type="spellStart"/>
            <w:r w:rsidRPr="00532154">
              <w:rPr>
                <w:bCs/>
                <w:sz w:val="20"/>
                <w:szCs w:val="20"/>
                <w:u w:val="single"/>
              </w:rPr>
              <w:t>Таб</w:t>
            </w:r>
            <w:proofErr w:type="spellEnd"/>
            <w:r w:rsidRPr="00532154">
              <w:rPr>
                <w:bCs/>
                <w:sz w:val="20"/>
                <w:szCs w:val="20"/>
                <w:u w:val="single"/>
              </w:rPr>
              <w:t xml:space="preserve"> №</w:t>
            </w:r>
          </w:p>
        </w:tc>
        <w:tc>
          <w:tcPr>
            <w:tcW w:w="35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1CCA6B7" w14:textId="77777777" w:rsidR="00CC33E9" w:rsidRPr="00532154" w:rsidRDefault="00CC33E9">
            <w:pPr>
              <w:widowControl w:val="0"/>
              <w:jc w:val="center"/>
              <w:rPr>
                <w:bCs/>
                <w:sz w:val="20"/>
                <w:szCs w:val="20"/>
                <w:u w:val="single"/>
              </w:rPr>
            </w:pPr>
          </w:p>
          <w:p w14:paraId="632482DC" w14:textId="77777777" w:rsidR="00CC33E9" w:rsidRPr="00532154" w:rsidRDefault="00D16C75">
            <w:pPr>
              <w:widowControl w:val="0"/>
              <w:jc w:val="center"/>
              <w:rPr>
                <w:bCs/>
                <w:sz w:val="20"/>
                <w:szCs w:val="20"/>
                <w:u w:val="single"/>
              </w:rPr>
            </w:pPr>
            <w:r w:rsidRPr="00532154">
              <w:rPr>
                <w:bCs/>
                <w:sz w:val="20"/>
                <w:szCs w:val="20"/>
                <w:u w:val="single"/>
              </w:rPr>
              <w:t>Ф.И.О.</w:t>
            </w:r>
          </w:p>
        </w:tc>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ABD1D99" w14:textId="77777777" w:rsidR="00CC33E9" w:rsidRPr="00532154" w:rsidRDefault="00D16C75">
            <w:pPr>
              <w:widowControl w:val="0"/>
              <w:jc w:val="center"/>
              <w:rPr>
                <w:bCs/>
                <w:sz w:val="20"/>
                <w:szCs w:val="20"/>
                <w:u w:val="single"/>
              </w:rPr>
            </w:pPr>
            <w:r w:rsidRPr="00532154">
              <w:rPr>
                <w:bCs/>
                <w:sz w:val="20"/>
                <w:szCs w:val="20"/>
                <w:u w:val="single"/>
              </w:rPr>
              <w:t>Кол-во дней</w:t>
            </w:r>
          </w:p>
        </w:tc>
        <w:tc>
          <w:tcPr>
            <w:tcW w:w="19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4252ABC" w14:textId="77777777" w:rsidR="00CC33E9" w:rsidRPr="00532154" w:rsidRDefault="00D16C75">
            <w:pPr>
              <w:widowControl w:val="0"/>
              <w:jc w:val="center"/>
              <w:rPr>
                <w:bCs/>
                <w:sz w:val="20"/>
                <w:szCs w:val="20"/>
                <w:u w:val="single"/>
              </w:rPr>
            </w:pPr>
            <w:r w:rsidRPr="00532154">
              <w:rPr>
                <w:bCs/>
                <w:sz w:val="20"/>
                <w:szCs w:val="20"/>
                <w:u w:val="single"/>
              </w:rPr>
              <w:t>Сумма</w:t>
            </w:r>
          </w:p>
          <w:p w14:paraId="70E531F4" w14:textId="77777777" w:rsidR="00CC33E9" w:rsidRPr="00532154" w:rsidRDefault="00D16C75">
            <w:pPr>
              <w:widowControl w:val="0"/>
              <w:jc w:val="center"/>
              <w:rPr>
                <w:bCs/>
                <w:sz w:val="20"/>
                <w:szCs w:val="20"/>
                <w:u w:val="single"/>
              </w:rPr>
            </w:pPr>
            <w:r w:rsidRPr="00532154">
              <w:rPr>
                <w:bCs/>
                <w:sz w:val="20"/>
                <w:szCs w:val="20"/>
                <w:u w:val="single"/>
              </w:rPr>
              <w:t>питания, в т.ч. НДС</w:t>
            </w:r>
          </w:p>
        </w:tc>
      </w:tr>
      <w:tr w:rsidR="00CC33E9" w:rsidRPr="0024103D" w14:paraId="3F74E3BE" w14:textId="77777777">
        <w:trPr>
          <w:trHeight w:val="322"/>
        </w:trPr>
        <w:tc>
          <w:tcPr>
            <w:tcW w:w="6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CE97DE" w14:textId="77777777" w:rsidR="00CC33E9" w:rsidRPr="00532154" w:rsidRDefault="00CC33E9">
            <w:pPr>
              <w:widowControl w:val="0"/>
              <w:rPr>
                <w:bCs/>
                <w:sz w:val="20"/>
                <w:szCs w:val="20"/>
                <w:u w:val="single"/>
              </w:rPr>
            </w:pPr>
          </w:p>
        </w:tc>
        <w:tc>
          <w:tcPr>
            <w:tcW w:w="10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A50001" w14:textId="77777777" w:rsidR="00CC33E9" w:rsidRPr="00532154" w:rsidRDefault="00CC33E9">
            <w:pPr>
              <w:widowControl w:val="0"/>
              <w:rPr>
                <w:bCs/>
                <w:sz w:val="20"/>
                <w:szCs w:val="20"/>
                <w:u w:val="single"/>
              </w:rPr>
            </w:pPr>
          </w:p>
        </w:tc>
        <w:tc>
          <w:tcPr>
            <w:tcW w:w="3520" w:type="dxa"/>
            <w:vMerge/>
            <w:tcBorders>
              <w:top w:val="single" w:sz="4" w:space="0" w:color="000000"/>
              <w:left w:val="single" w:sz="4" w:space="0" w:color="000000"/>
              <w:bottom w:val="single" w:sz="4" w:space="0" w:color="000000"/>
              <w:right w:val="single" w:sz="4" w:space="0" w:color="000000"/>
            </w:tcBorders>
            <w:shd w:val="clear" w:color="auto" w:fill="auto"/>
          </w:tcPr>
          <w:p w14:paraId="1BFE16D5" w14:textId="77777777" w:rsidR="00CC33E9" w:rsidRPr="00532154" w:rsidRDefault="00CC33E9">
            <w:pPr>
              <w:widowControl w:val="0"/>
              <w:rPr>
                <w:bCs/>
                <w:sz w:val="20"/>
                <w:szCs w:val="20"/>
                <w:u w:val="single"/>
              </w:rPr>
            </w:pPr>
          </w:p>
        </w:tc>
        <w:tc>
          <w:tcPr>
            <w:tcW w:w="27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BEB594" w14:textId="77777777" w:rsidR="00CC33E9" w:rsidRPr="00532154" w:rsidRDefault="00CC33E9">
            <w:pPr>
              <w:widowControl w:val="0"/>
              <w:rPr>
                <w:bCs/>
                <w:sz w:val="20"/>
                <w:szCs w:val="20"/>
                <w:u w:val="single"/>
              </w:rPr>
            </w:pPr>
          </w:p>
        </w:tc>
        <w:tc>
          <w:tcPr>
            <w:tcW w:w="1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48E48E" w14:textId="77777777" w:rsidR="00CC33E9" w:rsidRPr="00532154" w:rsidRDefault="00CC33E9">
            <w:pPr>
              <w:widowControl w:val="0"/>
              <w:rPr>
                <w:bCs/>
                <w:sz w:val="20"/>
                <w:szCs w:val="20"/>
                <w:u w:val="single"/>
              </w:rPr>
            </w:pPr>
          </w:p>
        </w:tc>
      </w:tr>
      <w:tr w:rsidR="00CC33E9" w:rsidRPr="0024103D" w14:paraId="0A9867F3" w14:textId="77777777">
        <w:tc>
          <w:tcPr>
            <w:tcW w:w="633" w:type="dxa"/>
            <w:tcBorders>
              <w:top w:val="single" w:sz="4" w:space="0" w:color="000000"/>
              <w:left w:val="single" w:sz="4" w:space="0" w:color="000000"/>
              <w:bottom w:val="single" w:sz="4" w:space="0" w:color="000000"/>
              <w:right w:val="single" w:sz="4" w:space="0" w:color="000000"/>
            </w:tcBorders>
            <w:shd w:val="clear" w:color="auto" w:fill="auto"/>
          </w:tcPr>
          <w:p w14:paraId="0251C6CB" w14:textId="77777777" w:rsidR="00CC33E9" w:rsidRPr="00532154" w:rsidRDefault="00CC33E9">
            <w:pPr>
              <w:widowControl w:val="0"/>
              <w:numPr>
                <w:ilvl w:val="0"/>
                <w:numId w:val="1"/>
              </w:numPr>
              <w:rPr>
                <w:bCs/>
                <w:sz w:val="20"/>
                <w:szCs w:val="20"/>
                <w:u w:val="single"/>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tcPr>
          <w:p w14:paraId="16441A43" w14:textId="77777777" w:rsidR="00CC33E9" w:rsidRPr="00532154" w:rsidRDefault="00CC33E9">
            <w:pPr>
              <w:widowControl w:val="0"/>
              <w:rPr>
                <w:bCs/>
                <w:sz w:val="20"/>
                <w:szCs w:val="20"/>
                <w:u w:val="single"/>
              </w:rPr>
            </w:pPr>
          </w:p>
        </w:tc>
        <w:tc>
          <w:tcPr>
            <w:tcW w:w="3520" w:type="dxa"/>
            <w:tcBorders>
              <w:top w:val="single" w:sz="4" w:space="0" w:color="000000"/>
              <w:left w:val="single" w:sz="4" w:space="0" w:color="000000"/>
              <w:bottom w:val="single" w:sz="4" w:space="0" w:color="000000"/>
              <w:right w:val="single" w:sz="4" w:space="0" w:color="000000"/>
            </w:tcBorders>
            <w:shd w:val="clear" w:color="auto" w:fill="auto"/>
          </w:tcPr>
          <w:p w14:paraId="4DB03EE1" w14:textId="77777777" w:rsidR="00CC33E9" w:rsidRPr="00532154" w:rsidRDefault="00CC33E9">
            <w:pPr>
              <w:widowControl w:val="0"/>
              <w:rPr>
                <w:bCs/>
                <w:sz w:val="20"/>
                <w:szCs w:val="20"/>
                <w:u w:val="single"/>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7D69139A" w14:textId="77777777" w:rsidR="00CC33E9" w:rsidRPr="00532154" w:rsidRDefault="00CC33E9">
            <w:pPr>
              <w:widowControl w:val="0"/>
              <w:rPr>
                <w:bCs/>
                <w:sz w:val="20"/>
                <w:szCs w:val="20"/>
                <w:u w:val="single"/>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4322014B" w14:textId="77777777" w:rsidR="00CC33E9" w:rsidRPr="00532154" w:rsidRDefault="00CC33E9">
            <w:pPr>
              <w:widowControl w:val="0"/>
              <w:rPr>
                <w:bCs/>
                <w:sz w:val="20"/>
                <w:szCs w:val="20"/>
                <w:u w:val="single"/>
              </w:rPr>
            </w:pPr>
          </w:p>
        </w:tc>
      </w:tr>
      <w:tr w:rsidR="00CC33E9" w:rsidRPr="0024103D" w14:paraId="63E17927" w14:textId="77777777">
        <w:tc>
          <w:tcPr>
            <w:tcW w:w="633" w:type="dxa"/>
            <w:tcBorders>
              <w:top w:val="single" w:sz="4" w:space="0" w:color="000000"/>
              <w:left w:val="single" w:sz="4" w:space="0" w:color="000000"/>
              <w:bottom w:val="single" w:sz="4" w:space="0" w:color="000000"/>
              <w:right w:val="single" w:sz="4" w:space="0" w:color="000000"/>
            </w:tcBorders>
            <w:shd w:val="clear" w:color="auto" w:fill="auto"/>
          </w:tcPr>
          <w:p w14:paraId="13D8969E" w14:textId="77777777" w:rsidR="00CC33E9" w:rsidRPr="00532154" w:rsidRDefault="00CC33E9">
            <w:pPr>
              <w:widowControl w:val="0"/>
              <w:numPr>
                <w:ilvl w:val="0"/>
                <w:numId w:val="1"/>
              </w:numPr>
              <w:rPr>
                <w:bCs/>
                <w:sz w:val="20"/>
                <w:szCs w:val="20"/>
                <w:u w:val="single"/>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tcPr>
          <w:p w14:paraId="7716EDDB" w14:textId="77777777" w:rsidR="00CC33E9" w:rsidRPr="00532154" w:rsidRDefault="00CC33E9">
            <w:pPr>
              <w:widowControl w:val="0"/>
              <w:rPr>
                <w:bCs/>
                <w:sz w:val="20"/>
                <w:szCs w:val="20"/>
                <w:u w:val="single"/>
              </w:rPr>
            </w:pPr>
          </w:p>
        </w:tc>
        <w:tc>
          <w:tcPr>
            <w:tcW w:w="3520" w:type="dxa"/>
            <w:tcBorders>
              <w:top w:val="single" w:sz="4" w:space="0" w:color="000000"/>
              <w:left w:val="single" w:sz="4" w:space="0" w:color="000000"/>
              <w:bottom w:val="single" w:sz="4" w:space="0" w:color="000000"/>
              <w:right w:val="single" w:sz="4" w:space="0" w:color="000000"/>
            </w:tcBorders>
            <w:shd w:val="clear" w:color="auto" w:fill="auto"/>
          </w:tcPr>
          <w:p w14:paraId="45AFEF2F" w14:textId="77777777" w:rsidR="00CC33E9" w:rsidRPr="00532154" w:rsidRDefault="00CC33E9">
            <w:pPr>
              <w:widowControl w:val="0"/>
              <w:rPr>
                <w:bCs/>
                <w:sz w:val="20"/>
                <w:szCs w:val="20"/>
                <w:u w:val="single"/>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0977A509" w14:textId="77777777" w:rsidR="00CC33E9" w:rsidRPr="00532154" w:rsidRDefault="00CC33E9">
            <w:pPr>
              <w:widowControl w:val="0"/>
              <w:rPr>
                <w:bCs/>
                <w:sz w:val="20"/>
                <w:szCs w:val="20"/>
                <w:u w:val="single"/>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4E02FE45" w14:textId="77777777" w:rsidR="00CC33E9" w:rsidRPr="00532154" w:rsidRDefault="00CC33E9">
            <w:pPr>
              <w:widowControl w:val="0"/>
              <w:rPr>
                <w:bCs/>
                <w:sz w:val="20"/>
                <w:szCs w:val="20"/>
                <w:u w:val="single"/>
              </w:rPr>
            </w:pPr>
          </w:p>
        </w:tc>
      </w:tr>
      <w:tr w:rsidR="00CC33E9" w:rsidRPr="0024103D" w14:paraId="306AA989" w14:textId="77777777">
        <w:tc>
          <w:tcPr>
            <w:tcW w:w="633" w:type="dxa"/>
            <w:tcBorders>
              <w:top w:val="single" w:sz="4" w:space="0" w:color="000000"/>
              <w:left w:val="single" w:sz="4" w:space="0" w:color="000000"/>
              <w:bottom w:val="single" w:sz="4" w:space="0" w:color="000000"/>
              <w:right w:val="single" w:sz="4" w:space="0" w:color="000000"/>
            </w:tcBorders>
            <w:shd w:val="clear" w:color="auto" w:fill="auto"/>
          </w:tcPr>
          <w:p w14:paraId="5BF1B012" w14:textId="77777777" w:rsidR="00CC33E9" w:rsidRPr="00532154" w:rsidRDefault="00CC33E9">
            <w:pPr>
              <w:widowControl w:val="0"/>
              <w:numPr>
                <w:ilvl w:val="0"/>
                <w:numId w:val="1"/>
              </w:numPr>
              <w:rPr>
                <w:bCs/>
                <w:sz w:val="20"/>
                <w:szCs w:val="20"/>
                <w:u w:val="single"/>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tcPr>
          <w:p w14:paraId="61FC99C0" w14:textId="77777777" w:rsidR="00CC33E9" w:rsidRPr="00532154" w:rsidRDefault="00CC33E9">
            <w:pPr>
              <w:widowControl w:val="0"/>
              <w:rPr>
                <w:bCs/>
                <w:sz w:val="20"/>
                <w:szCs w:val="20"/>
                <w:u w:val="single"/>
              </w:rPr>
            </w:pPr>
          </w:p>
        </w:tc>
        <w:tc>
          <w:tcPr>
            <w:tcW w:w="3520" w:type="dxa"/>
            <w:tcBorders>
              <w:top w:val="single" w:sz="4" w:space="0" w:color="000000"/>
              <w:left w:val="single" w:sz="4" w:space="0" w:color="000000"/>
              <w:bottom w:val="single" w:sz="4" w:space="0" w:color="000000"/>
              <w:right w:val="single" w:sz="4" w:space="0" w:color="000000"/>
            </w:tcBorders>
            <w:shd w:val="clear" w:color="auto" w:fill="auto"/>
          </w:tcPr>
          <w:p w14:paraId="32A33437" w14:textId="77777777" w:rsidR="00CC33E9" w:rsidRPr="00532154" w:rsidRDefault="00CC33E9">
            <w:pPr>
              <w:widowControl w:val="0"/>
              <w:rPr>
                <w:bCs/>
                <w:sz w:val="20"/>
                <w:szCs w:val="20"/>
                <w:u w:val="single"/>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3A16F72D" w14:textId="77777777" w:rsidR="00CC33E9" w:rsidRPr="00532154" w:rsidRDefault="00CC33E9">
            <w:pPr>
              <w:widowControl w:val="0"/>
              <w:rPr>
                <w:bCs/>
                <w:sz w:val="20"/>
                <w:szCs w:val="20"/>
                <w:u w:val="single"/>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1E1540FB" w14:textId="77777777" w:rsidR="00CC33E9" w:rsidRPr="00532154" w:rsidRDefault="00CC33E9">
            <w:pPr>
              <w:widowControl w:val="0"/>
              <w:rPr>
                <w:bCs/>
                <w:sz w:val="20"/>
                <w:szCs w:val="20"/>
                <w:u w:val="single"/>
              </w:rPr>
            </w:pPr>
          </w:p>
        </w:tc>
      </w:tr>
      <w:tr w:rsidR="00CC33E9" w:rsidRPr="0024103D" w14:paraId="6E7D8BE6" w14:textId="77777777">
        <w:tc>
          <w:tcPr>
            <w:tcW w:w="633" w:type="dxa"/>
            <w:tcBorders>
              <w:top w:val="single" w:sz="4" w:space="0" w:color="000000"/>
              <w:left w:val="single" w:sz="4" w:space="0" w:color="000000"/>
              <w:bottom w:val="single" w:sz="4" w:space="0" w:color="000000"/>
              <w:right w:val="single" w:sz="4" w:space="0" w:color="000000"/>
            </w:tcBorders>
            <w:shd w:val="clear" w:color="auto" w:fill="auto"/>
          </w:tcPr>
          <w:p w14:paraId="06F6CA22" w14:textId="77777777" w:rsidR="00CC33E9" w:rsidRPr="00532154" w:rsidRDefault="00CC33E9">
            <w:pPr>
              <w:widowControl w:val="0"/>
              <w:numPr>
                <w:ilvl w:val="0"/>
                <w:numId w:val="1"/>
              </w:numPr>
              <w:rPr>
                <w:bCs/>
                <w:sz w:val="20"/>
                <w:szCs w:val="20"/>
                <w:u w:val="single"/>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tcPr>
          <w:p w14:paraId="44B53A44" w14:textId="77777777" w:rsidR="00CC33E9" w:rsidRPr="00532154" w:rsidRDefault="00CC33E9">
            <w:pPr>
              <w:widowControl w:val="0"/>
              <w:rPr>
                <w:bCs/>
                <w:sz w:val="20"/>
                <w:szCs w:val="20"/>
                <w:u w:val="single"/>
              </w:rPr>
            </w:pPr>
          </w:p>
        </w:tc>
        <w:tc>
          <w:tcPr>
            <w:tcW w:w="3520" w:type="dxa"/>
            <w:tcBorders>
              <w:top w:val="single" w:sz="4" w:space="0" w:color="000000"/>
              <w:left w:val="single" w:sz="4" w:space="0" w:color="000000"/>
              <w:bottom w:val="single" w:sz="4" w:space="0" w:color="000000"/>
              <w:right w:val="single" w:sz="4" w:space="0" w:color="000000"/>
            </w:tcBorders>
            <w:shd w:val="clear" w:color="auto" w:fill="auto"/>
          </w:tcPr>
          <w:p w14:paraId="77891A37" w14:textId="77777777" w:rsidR="00CC33E9" w:rsidRPr="00532154" w:rsidRDefault="00CC33E9">
            <w:pPr>
              <w:widowControl w:val="0"/>
              <w:rPr>
                <w:bCs/>
                <w:sz w:val="20"/>
                <w:szCs w:val="20"/>
                <w:u w:val="single"/>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61BFB62D" w14:textId="77777777" w:rsidR="00CC33E9" w:rsidRPr="00532154" w:rsidRDefault="00CC33E9">
            <w:pPr>
              <w:widowControl w:val="0"/>
              <w:rPr>
                <w:bCs/>
                <w:sz w:val="20"/>
                <w:szCs w:val="20"/>
                <w:u w:val="single"/>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12BCC27A" w14:textId="77777777" w:rsidR="00CC33E9" w:rsidRPr="00532154" w:rsidRDefault="00CC33E9">
            <w:pPr>
              <w:widowControl w:val="0"/>
              <w:rPr>
                <w:bCs/>
                <w:sz w:val="20"/>
                <w:szCs w:val="20"/>
                <w:u w:val="single"/>
              </w:rPr>
            </w:pPr>
          </w:p>
        </w:tc>
      </w:tr>
      <w:tr w:rsidR="00CC33E9" w:rsidRPr="0024103D" w14:paraId="04526DFA" w14:textId="77777777">
        <w:tc>
          <w:tcPr>
            <w:tcW w:w="633" w:type="dxa"/>
            <w:tcBorders>
              <w:top w:val="single" w:sz="4" w:space="0" w:color="000000"/>
              <w:left w:val="single" w:sz="4" w:space="0" w:color="000000"/>
              <w:bottom w:val="single" w:sz="4" w:space="0" w:color="000000"/>
              <w:right w:val="single" w:sz="4" w:space="0" w:color="000000"/>
            </w:tcBorders>
            <w:shd w:val="clear" w:color="auto" w:fill="auto"/>
          </w:tcPr>
          <w:p w14:paraId="616CDEA1" w14:textId="77777777" w:rsidR="00CC33E9" w:rsidRPr="00532154" w:rsidRDefault="00CC33E9">
            <w:pPr>
              <w:widowControl w:val="0"/>
              <w:numPr>
                <w:ilvl w:val="0"/>
                <w:numId w:val="1"/>
              </w:numPr>
              <w:rPr>
                <w:bCs/>
                <w:sz w:val="20"/>
                <w:szCs w:val="20"/>
                <w:u w:val="single"/>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tcPr>
          <w:p w14:paraId="28A5ABDE" w14:textId="77777777" w:rsidR="00CC33E9" w:rsidRPr="00532154" w:rsidRDefault="00CC33E9">
            <w:pPr>
              <w:widowControl w:val="0"/>
              <w:rPr>
                <w:bCs/>
                <w:sz w:val="20"/>
                <w:szCs w:val="20"/>
                <w:u w:val="single"/>
              </w:rPr>
            </w:pPr>
          </w:p>
        </w:tc>
        <w:tc>
          <w:tcPr>
            <w:tcW w:w="3520" w:type="dxa"/>
            <w:tcBorders>
              <w:top w:val="single" w:sz="4" w:space="0" w:color="000000"/>
              <w:left w:val="single" w:sz="4" w:space="0" w:color="000000"/>
              <w:bottom w:val="single" w:sz="4" w:space="0" w:color="000000"/>
              <w:right w:val="single" w:sz="4" w:space="0" w:color="000000"/>
            </w:tcBorders>
            <w:shd w:val="clear" w:color="auto" w:fill="auto"/>
          </w:tcPr>
          <w:p w14:paraId="76BF3445" w14:textId="77777777" w:rsidR="00CC33E9" w:rsidRPr="00532154" w:rsidRDefault="00CC33E9">
            <w:pPr>
              <w:widowControl w:val="0"/>
              <w:rPr>
                <w:bCs/>
                <w:sz w:val="20"/>
                <w:szCs w:val="20"/>
                <w:u w:val="single"/>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204525FE" w14:textId="77777777" w:rsidR="00CC33E9" w:rsidRPr="00532154" w:rsidRDefault="00CC33E9">
            <w:pPr>
              <w:widowControl w:val="0"/>
              <w:rPr>
                <w:bCs/>
                <w:sz w:val="20"/>
                <w:szCs w:val="20"/>
                <w:u w:val="single"/>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17CF3C8B" w14:textId="77777777" w:rsidR="00CC33E9" w:rsidRPr="00532154" w:rsidRDefault="00CC33E9">
            <w:pPr>
              <w:widowControl w:val="0"/>
              <w:rPr>
                <w:bCs/>
                <w:sz w:val="20"/>
                <w:szCs w:val="20"/>
                <w:u w:val="single"/>
              </w:rPr>
            </w:pPr>
          </w:p>
        </w:tc>
      </w:tr>
      <w:tr w:rsidR="00CC33E9" w:rsidRPr="0024103D" w14:paraId="4BDB6B0D" w14:textId="77777777">
        <w:tc>
          <w:tcPr>
            <w:tcW w:w="633" w:type="dxa"/>
            <w:tcBorders>
              <w:top w:val="single" w:sz="4" w:space="0" w:color="000000"/>
              <w:left w:val="single" w:sz="4" w:space="0" w:color="000000"/>
              <w:bottom w:val="single" w:sz="4" w:space="0" w:color="000000"/>
              <w:right w:val="single" w:sz="4" w:space="0" w:color="000000"/>
            </w:tcBorders>
            <w:shd w:val="clear" w:color="auto" w:fill="auto"/>
          </w:tcPr>
          <w:p w14:paraId="6951BC40" w14:textId="77777777" w:rsidR="00CC33E9" w:rsidRPr="00532154" w:rsidRDefault="00CC33E9">
            <w:pPr>
              <w:widowControl w:val="0"/>
              <w:numPr>
                <w:ilvl w:val="0"/>
                <w:numId w:val="1"/>
              </w:numPr>
              <w:rPr>
                <w:bCs/>
                <w:sz w:val="20"/>
                <w:szCs w:val="20"/>
                <w:u w:val="single"/>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tcPr>
          <w:p w14:paraId="7FAFD86F" w14:textId="77777777" w:rsidR="00CC33E9" w:rsidRPr="00532154" w:rsidRDefault="00D16C75">
            <w:pPr>
              <w:widowControl w:val="0"/>
              <w:rPr>
                <w:bCs/>
                <w:sz w:val="20"/>
                <w:szCs w:val="20"/>
                <w:u w:val="single"/>
              </w:rPr>
            </w:pPr>
            <w:r w:rsidRPr="00532154">
              <w:rPr>
                <w:bCs/>
                <w:noProof/>
                <w:sz w:val="20"/>
                <w:szCs w:val="20"/>
                <w:u w:val="single"/>
              </w:rPr>
              <mc:AlternateContent>
                <mc:Choice Requires="wps">
                  <w:drawing>
                    <wp:anchor distT="0" distB="0" distL="5715" distR="18415" simplePos="0" relativeHeight="2" behindDoc="1" locked="0" layoutInCell="1" allowOverlap="1" wp14:anchorId="7C0FE7A9" wp14:editId="09373190">
                      <wp:simplePos x="0" y="0"/>
                      <wp:positionH relativeFrom="column">
                        <wp:posOffset>807085</wp:posOffset>
                      </wp:positionH>
                      <wp:positionV relativeFrom="paragraph">
                        <wp:posOffset>-1259840</wp:posOffset>
                      </wp:positionV>
                      <wp:extent cx="4795520" cy="615950"/>
                      <wp:effectExtent l="0" t="0" r="0" b="0"/>
                      <wp:wrapNone/>
                      <wp:docPr id="1" name="WordArt 2"/>
                      <wp:cNvGraphicFramePr/>
                      <a:graphic xmlns:a="http://schemas.openxmlformats.org/drawingml/2006/main">
                        <a:graphicData uri="http://schemas.microsoft.com/office/word/2010/wordprocessingShape">
                          <wps:wsp>
                            <wps:cNvSpPr/>
                            <wps:spPr>
                              <a:xfrm>
                                <a:off x="0" y="0"/>
                                <a:ext cx="4795560" cy="615960"/>
                              </a:xfrm>
                              <a:prstGeom prst="rect">
                                <a:avLst/>
                              </a:prstGeom>
                              <a:noFill/>
                              <a:ln w="0">
                                <a:noFill/>
                              </a:ln>
                            </wps:spPr>
                            <wps:style>
                              <a:lnRef idx="0">
                                <a:scrgbClr r="0" g="0" b="0"/>
                              </a:lnRef>
                              <a:fillRef idx="0">
                                <a:scrgbClr r="0" g="0" b="0"/>
                              </a:fillRef>
                              <a:effectRef idx="0">
                                <a:scrgbClr r="0" g="0" b="0"/>
                              </a:effectRef>
                              <a:fontRef idx="minor"/>
                            </wps:style>
                            <wps:txbx>
                              <w:txbxContent>
                                <w:p w14:paraId="5BBC120C" w14:textId="77777777" w:rsidR="00377F95" w:rsidRDefault="00377F95">
                                  <w:pPr>
                                    <w:pStyle w:val="af"/>
                                    <w:widowControl w:val="0"/>
                                    <w:jc w:val="center"/>
                                  </w:pPr>
                                  <w:r>
                                    <w:rPr>
                                      <w:rFonts w:ascii="Arial" w:hAnsi="Arial" w:cs="Arial"/>
                                      <w:color w:val="C0C0C0"/>
                                      <w:sz w:val="72"/>
                                      <w:szCs w:val="72"/>
                                      <w14:textOutline w14:w="9525" w14:cap="flat" w14:cmpd="sng" w14:algn="ctr">
                                        <w14:solidFill>
                                          <w14:srgbClr w14:val="C0C0C0"/>
                                        </w14:solidFill>
                                        <w14:prstDash w14:val="solid"/>
                                        <w14:round/>
                                      </w14:textOutline>
                                    </w:rPr>
                                    <w:t>образец документа</w:t>
                                  </w:r>
                                </w:p>
                              </w:txbxContent>
                            </wps:txbx>
                            <wps:bodyPr numCol="1" anchor="t">
                              <a:prstTxWarp prst="textSlantUp">
                                <a:avLst/>
                              </a:prstTxWarp>
                              <a:spAutoFit/>
                            </wps:bodyPr>
                          </wps:wsp>
                        </a:graphicData>
                      </a:graphic>
                    </wp:anchor>
                  </w:drawing>
                </mc:Choice>
                <mc:Fallback>
                  <w:pict>
                    <v:rect w14:anchorId="7C0FE7A9" id="WordArt 2" o:spid="_x0000_s1026" style="position:absolute;margin-left:63.55pt;margin-top:-99.2pt;width:377.6pt;height:48.5pt;z-index:-503316478;visibility:visible;mso-wrap-style:square;mso-wrap-distance-left:.45pt;mso-wrap-distance-top:0;mso-wrap-distance-right:1.4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" filled="f" stroked="f" strokeweight="0">
                      <v:textbox style="mso-fit-shape-to-text:t">
                        <w:txbxContent>
                          <w:p w14:paraId="5BBC120C" w14:textId="77777777" w:rsidR="00377F95" w:rsidRDefault="00377F95">
                            <w:pPr>
                              <w:pStyle w:val="af"/>
                              <w:widowControl w:val="0"/>
                              <w:jc w:val="center"/>
                            </w:pPr>
                            <w:r>
                              <w:rPr>
                                <w:rFonts w:ascii="Arial" w:hAnsi="Arial" w:cs="Arial"/>
                                <w:color w:val="C0C0C0"/>
                                <w:sz w:val="72"/>
                                <w:szCs w:val="72"/>
                                <w14:textOutline w14:w="9525" w14:cap="flat" w14:cmpd="sng" w14:algn="ctr">
                                  <w14:solidFill>
                                    <w14:srgbClr w14:val="C0C0C0"/>
                                  </w14:solidFill>
                                  <w14:prstDash w14:val="solid"/>
                                  <w14:round/>
                                </w14:textOutline>
                              </w:rPr>
                              <w:t>образец документа</w:t>
                            </w:r>
                          </w:p>
                        </w:txbxContent>
                      </v:textbox>
                    </v:rect>
                  </w:pict>
                </mc:Fallback>
              </mc:AlternateContent>
            </w:r>
          </w:p>
        </w:tc>
        <w:tc>
          <w:tcPr>
            <w:tcW w:w="3520" w:type="dxa"/>
            <w:tcBorders>
              <w:top w:val="single" w:sz="4" w:space="0" w:color="000000"/>
              <w:left w:val="single" w:sz="4" w:space="0" w:color="000000"/>
              <w:bottom w:val="single" w:sz="4" w:space="0" w:color="000000"/>
              <w:right w:val="single" w:sz="4" w:space="0" w:color="000000"/>
            </w:tcBorders>
            <w:shd w:val="clear" w:color="auto" w:fill="auto"/>
          </w:tcPr>
          <w:p w14:paraId="180F1DD3" w14:textId="77777777" w:rsidR="00CC33E9" w:rsidRPr="00532154" w:rsidRDefault="00CC33E9">
            <w:pPr>
              <w:widowControl w:val="0"/>
              <w:rPr>
                <w:bCs/>
                <w:sz w:val="20"/>
                <w:szCs w:val="20"/>
                <w:u w:val="single"/>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16F7F91A" w14:textId="77777777" w:rsidR="00CC33E9" w:rsidRPr="00532154" w:rsidRDefault="00CC33E9">
            <w:pPr>
              <w:widowControl w:val="0"/>
              <w:rPr>
                <w:bCs/>
                <w:sz w:val="20"/>
                <w:szCs w:val="20"/>
                <w:u w:val="single"/>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421C1EEE" w14:textId="77777777" w:rsidR="00CC33E9" w:rsidRPr="00532154" w:rsidRDefault="00CC33E9">
            <w:pPr>
              <w:widowControl w:val="0"/>
              <w:rPr>
                <w:bCs/>
                <w:sz w:val="20"/>
                <w:szCs w:val="20"/>
                <w:u w:val="single"/>
              </w:rPr>
            </w:pPr>
          </w:p>
        </w:tc>
      </w:tr>
      <w:tr w:rsidR="00CC33E9" w:rsidRPr="0024103D" w14:paraId="42E1F39B" w14:textId="77777777">
        <w:tc>
          <w:tcPr>
            <w:tcW w:w="633" w:type="dxa"/>
            <w:tcBorders>
              <w:top w:val="single" w:sz="4" w:space="0" w:color="000000"/>
              <w:left w:val="single" w:sz="4" w:space="0" w:color="000000"/>
              <w:bottom w:val="single" w:sz="4" w:space="0" w:color="000000"/>
              <w:right w:val="single" w:sz="4" w:space="0" w:color="000000"/>
            </w:tcBorders>
            <w:shd w:val="clear" w:color="auto" w:fill="auto"/>
          </w:tcPr>
          <w:p w14:paraId="3BA69C5A" w14:textId="77777777" w:rsidR="00CC33E9" w:rsidRPr="00532154" w:rsidRDefault="00CC33E9">
            <w:pPr>
              <w:widowControl w:val="0"/>
              <w:numPr>
                <w:ilvl w:val="0"/>
                <w:numId w:val="1"/>
              </w:numPr>
              <w:rPr>
                <w:bCs/>
                <w:sz w:val="20"/>
                <w:szCs w:val="20"/>
                <w:u w:val="single"/>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tcPr>
          <w:p w14:paraId="01C8FF3E" w14:textId="77777777" w:rsidR="00CC33E9" w:rsidRPr="00532154" w:rsidRDefault="00CC33E9">
            <w:pPr>
              <w:widowControl w:val="0"/>
              <w:rPr>
                <w:bCs/>
                <w:sz w:val="20"/>
                <w:szCs w:val="20"/>
                <w:u w:val="single"/>
              </w:rPr>
            </w:pPr>
          </w:p>
        </w:tc>
        <w:tc>
          <w:tcPr>
            <w:tcW w:w="3520" w:type="dxa"/>
            <w:tcBorders>
              <w:top w:val="single" w:sz="4" w:space="0" w:color="000000"/>
              <w:left w:val="single" w:sz="4" w:space="0" w:color="000000"/>
              <w:bottom w:val="single" w:sz="4" w:space="0" w:color="000000"/>
              <w:right w:val="single" w:sz="4" w:space="0" w:color="000000"/>
            </w:tcBorders>
            <w:shd w:val="clear" w:color="auto" w:fill="auto"/>
          </w:tcPr>
          <w:p w14:paraId="16F49922" w14:textId="77777777" w:rsidR="00CC33E9" w:rsidRPr="00532154" w:rsidRDefault="00CC33E9">
            <w:pPr>
              <w:widowControl w:val="0"/>
              <w:rPr>
                <w:bCs/>
                <w:sz w:val="20"/>
                <w:szCs w:val="20"/>
                <w:u w:val="single"/>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40A37C41" w14:textId="77777777" w:rsidR="00CC33E9" w:rsidRPr="00532154" w:rsidRDefault="00CC33E9">
            <w:pPr>
              <w:widowControl w:val="0"/>
              <w:rPr>
                <w:bCs/>
                <w:sz w:val="20"/>
                <w:szCs w:val="20"/>
                <w:u w:val="single"/>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5AE29E5B" w14:textId="77777777" w:rsidR="00CC33E9" w:rsidRPr="00532154" w:rsidRDefault="00CC33E9">
            <w:pPr>
              <w:widowControl w:val="0"/>
              <w:rPr>
                <w:bCs/>
                <w:sz w:val="20"/>
                <w:szCs w:val="20"/>
                <w:u w:val="single"/>
              </w:rPr>
            </w:pPr>
          </w:p>
        </w:tc>
      </w:tr>
      <w:tr w:rsidR="00CC33E9" w:rsidRPr="0024103D" w14:paraId="0B14DD0B" w14:textId="77777777">
        <w:tc>
          <w:tcPr>
            <w:tcW w:w="633" w:type="dxa"/>
            <w:tcBorders>
              <w:top w:val="single" w:sz="4" w:space="0" w:color="000000"/>
              <w:left w:val="single" w:sz="4" w:space="0" w:color="000000"/>
              <w:bottom w:val="single" w:sz="4" w:space="0" w:color="000000"/>
              <w:right w:val="single" w:sz="4" w:space="0" w:color="000000"/>
            </w:tcBorders>
            <w:shd w:val="clear" w:color="auto" w:fill="auto"/>
          </w:tcPr>
          <w:p w14:paraId="714B6662" w14:textId="77777777" w:rsidR="00CC33E9" w:rsidRPr="00532154" w:rsidRDefault="00CC33E9">
            <w:pPr>
              <w:widowControl w:val="0"/>
              <w:numPr>
                <w:ilvl w:val="0"/>
                <w:numId w:val="1"/>
              </w:numPr>
              <w:rPr>
                <w:bCs/>
                <w:sz w:val="20"/>
                <w:szCs w:val="20"/>
                <w:u w:val="single"/>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tcPr>
          <w:p w14:paraId="74A3BF13" w14:textId="77777777" w:rsidR="00CC33E9" w:rsidRPr="00532154" w:rsidRDefault="00CC33E9">
            <w:pPr>
              <w:widowControl w:val="0"/>
              <w:rPr>
                <w:bCs/>
                <w:sz w:val="20"/>
                <w:szCs w:val="20"/>
                <w:u w:val="single"/>
              </w:rPr>
            </w:pPr>
          </w:p>
        </w:tc>
        <w:tc>
          <w:tcPr>
            <w:tcW w:w="3520" w:type="dxa"/>
            <w:tcBorders>
              <w:top w:val="single" w:sz="4" w:space="0" w:color="000000"/>
              <w:left w:val="single" w:sz="4" w:space="0" w:color="000000"/>
              <w:bottom w:val="single" w:sz="4" w:space="0" w:color="000000"/>
              <w:right w:val="single" w:sz="4" w:space="0" w:color="000000"/>
            </w:tcBorders>
            <w:shd w:val="clear" w:color="auto" w:fill="auto"/>
          </w:tcPr>
          <w:p w14:paraId="48E6374F" w14:textId="77777777" w:rsidR="00CC33E9" w:rsidRPr="00532154" w:rsidRDefault="00CC33E9">
            <w:pPr>
              <w:widowControl w:val="0"/>
              <w:rPr>
                <w:bCs/>
                <w:sz w:val="20"/>
                <w:szCs w:val="20"/>
                <w:u w:val="single"/>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42E4B1D5" w14:textId="77777777" w:rsidR="00CC33E9" w:rsidRPr="00532154" w:rsidRDefault="00CC33E9">
            <w:pPr>
              <w:widowControl w:val="0"/>
              <w:rPr>
                <w:bCs/>
                <w:sz w:val="20"/>
                <w:szCs w:val="20"/>
                <w:u w:val="single"/>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5A8713F1" w14:textId="77777777" w:rsidR="00CC33E9" w:rsidRPr="00532154" w:rsidRDefault="00CC33E9">
            <w:pPr>
              <w:widowControl w:val="0"/>
              <w:rPr>
                <w:bCs/>
                <w:sz w:val="20"/>
                <w:szCs w:val="20"/>
                <w:u w:val="single"/>
              </w:rPr>
            </w:pPr>
          </w:p>
        </w:tc>
      </w:tr>
      <w:tr w:rsidR="00CC33E9" w:rsidRPr="0024103D" w14:paraId="480C7D3B" w14:textId="77777777">
        <w:tc>
          <w:tcPr>
            <w:tcW w:w="633" w:type="dxa"/>
            <w:tcBorders>
              <w:top w:val="single" w:sz="4" w:space="0" w:color="000000"/>
              <w:left w:val="single" w:sz="4" w:space="0" w:color="000000"/>
              <w:bottom w:val="single" w:sz="4" w:space="0" w:color="000000"/>
              <w:right w:val="single" w:sz="4" w:space="0" w:color="000000"/>
            </w:tcBorders>
            <w:shd w:val="clear" w:color="auto" w:fill="auto"/>
          </w:tcPr>
          <w:p w14:paraId="3A70B654" w14:textId="77777777" w:rsidR="00CC33E9" w:rsidRPr="00532154" w:rsidRDefault="00CC33E9">
            <w:pPr>
              <w:widowControl w:val="0"/>
              <w:numPr>
                <w:ilvl w:val="0"/>
                <w:numId w:val="1"/>
              </w:numPr>
              <w:rPr>
                <w:bCs/>
                <w:sz w:val="20"/>
                <w:szCs w:val="20"/>
                <w:u w:val="single"/>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tcPr>
          <w:p w14:paraId="110F8B5C" w14:textId="77777777" w:rsidR="00CC33E9" w:rsidRPr="00532154" w:rsidRDefault="00CC33E9">
            <w:pPr>
              <w:widowControl w:val="0"/>
              <w:rPr>
                <w:bCs/>
                <w:sz w:val="20"/>
                <w:szCs w:val="20"/>
                <w:u w:val="single"/>
              </w:rPr>
            </w:pPr>
          </w:p>
        </w:tc>
        <w:tc>
          <w:tcPr>
            <w:tcW w:w="3520" w:type="dxa"/>
            <w:tcBorders>
              <w:top w:val="single" w:sz="4" w:space="0" w:color="000000"/>
              <w:left w:val="single" w:sz="4" w:space="0" w:color="000000"/>
              <w:bottom w:val="single" w:sz="4" w:space="0" w:color="000000"/>
              <w:right w:val="single" w:sz="4" w:space="0" w:color="000000"/>
            </w:tcBorders>
            <w:shd w:val="clear" w:color="auto" w:fill="auto"/>
          </w:tcPr>
          <w:p w14:paraId="1C620FE8" w14:textId="77777777" w:rsidR="00CC33E9" w:rsidRPr="00532154" w:rsidRDefault="00CC33E9">
            <w:pPr>
              <w:widowControl w:val="0"/>
              <w:rPr>
                <w:bCs/>
                <w:sz w:val="20"/>
                <w:szCs w:val="20"/>
                <w:u w:val="single"/>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7908F5B2" w14:textId="77777777" w:rsidR="00CC33E9" w:rsidRPr="00532154" w:rsidRDefault="00CC33E9">
            <w:pPr>
              <w:widowControl w:val="0"/>
              <w:rPr>
                <w:bCs/>
                <w:sz w:val="20"/>
                <w:szCs w:val="20"/>
                <w:u w:val="single"/>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67C69344" w14:textId="77777777" w:rsidR="00CC33E9" w:rsidRPr="00532154" w:rsidRDefault="00CC33E9">
            <w:pPr>
              <w:widowControl w:val="0"/>
              <w:rPr>
                <w:bCs/>
                <w:sz w:val="20"/>
                <w:szCs w:val="20"/>
                <w:u w:val="single"/>
              </w:rPr>
            </w:pPr>
          </w:p>
        </w:tc>
      </w:tr>
      <w:tr w:rsidR="00CC33E9" w:rsidRPr="0024103D" w14:paraId="13272711" w14:textId="77777777">
        <w:tc>
          <w:tcPr>
            <w:tcW w:w="633" w:type="dxa"/>
            <w:tcBorders>
              <w:top w:val="single" w:sz="4" w:space="0" w:color="000000"/>
              <w:left w:val="single" w:sz="4" w:space="0" w:color="000000"/>
              <w:bottom w:val="single" w:sz="4" w:space="0" w:color="000000"/>
              <w:right w:val="single" w:sz="4" w:space="0" w:color="000000"/>
            </w:tcBorders>
            <w:shd w:val="clear" w:color="auto" w:fill="auto"/>
          </w:tcPr>
          <w:p w14:paraId="222D1EFF" w14:textId="77777777" w:rsidR="00CC33E9" w:rsidRPr="00532154" w:rsidRDefault="00CC33E9">
            <w:pPr>
              <w:widowControl w:val="0"/>
              <w:numPr>
                <w:ilvl w:val="0"/>
                <w:numId w:val="1"/>
              </w:numPr>
              <w:rPr>
                <w:bCs/>
                <w:sz w:val="20"/>
                <w:szCs w:val="20"/>
                <w:u w:val="single"/>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tcPr>
          <w:p w14:paraId="380AD8F4" w14:textId="77777777" w:rsidR="00CC33E9" w:rsidRPr="00532154" w:rsidRDefault="00CC33E9">
            <w:pPr>
              <w:widowControl w:val="0"/>
              <w:rPr>
                <w:bCs/>
                <w:sz w:val="20"/>
                <w:szCs w:val="20"/>
                <w:u w:val="single"/>
              </w:rPr>
            </w:pPr>
          </w:p>
        </w:tc>
        <w:tc>
          <w:tcPr>
            <w:tcW w:w="3520" w:type="dxa"/>
            <w:tcBorders>
              <w:top w:val="single" w:sz="4" w:space="0" w:color="000000"/>
              <w:left w:val="single" w:sz="4" w:space="0" w:color="000000"/>
              <w:bottom w:val="single" w:sz="4" w:space="0" w:color="000000"/>
              <w:right w:val="single" w:sz="4" w:space="0" w:color="000000"/>
            </w:tcBorders>
            <w:shd w:val="clear" w:color="auto" w:fill="auto"/>
          </w:tcPr>
          <w:p w14:paraId="1331EAF3" w14:textId="77777777" w:rsidR="00CC33E9" w:rsidRPr="00532154" w:rsidRDefault="00CC33E9">
            <w:pPr>
              <w:widowControl w:val="0"/>
              <w:rPr>
                <w:bCs/>
                <w:sz w:val="20"/>
                <w:szCs w:val="20"/>
                <w:u w:val="single"/>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7D0F2BBD" w14:textId="77777777" w:rsidR="00CC33E9" w:rsidRPr="00532154" w:rsidRDefault="00CC33E9">
            <w:pPr>
              <w:widowControl w:val="0"/>
              <w:rPr>
                <w:bCs/>
                <w:sz w:val="20"/>
                <w:szCs w:val="20"/>
                <w:u w:val="single"/>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4A0DEC18" w14:textId="77777777" w:rsidR="00CC33E9" w:rsidRPr="00532154" w:rsidRDefault="00CC33E9">
            <w:pPr>
              <w:widowControl w:val="0"/>
              <w:rPr>
                <w:bCs/>
                <w:sz w:val="20"/>
                <w:szCs w:val="20"/>
                <w:u w:val="single"/>
              </w:rPr>
            </w:pPr>
          </w:p>
        </w:tc>
      </w:tr>
      <w:tr w:rsidR="00CC33E9" w:rsidRPr="0024103D" w14:paraId="70AAB4E9" w14:textId="77777777">
        <w:tc>
          <w:tcPr>
            <w:tcW w:w="633" w:type="dxa"/>
            <w:tcBorders>
              <w:top w:val="single" w:sz="4" w:space="0" w:color="000000"/>
              <w:left w:val="single" w:sz="4" w:space="0" w:color="000000"/>
              <w:bottom w:val="single" w:sz="4" w:space="0" w:color="000000"/>
              <w:right w:val="single" w:sz="4" w:space="0" w:color="000000"/>
            </w:tcBorders>
            <w:shd w:val="clear" w:color="auto" w:fill="auto"/>
          </w:tcPr>
          <w:p w14:paraId="6012828D" w14:textId="77777777" w:rsidR="00CC33E9" w:rsidRPr="00532154" w:rsidRDefault="00CC33E9">
            <w:pPr>
              <w:widowControl w:val="0"/>
              <w:numPr>
                <w:ilvl w:val="0"/>
                <w:numId w:val="1"/>
              </w:numPr>
              <w:rPr>
                <w:bCs/>
                <w:sz w:val="20"/>
                <w:szCs w:val="20"/>
                <w:u w:val="single"/>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tcPr>
          <w:p w14:paraId="41275116" w14:textId="77777777" w:rsidR="00CC33E9" w:rsidRPr="00532154" w:rsidRDefault="00CC33E9">
            <w:pPr>
              <w:widowControl w:val="0"/>
              <w:rPr>
                <w:bCs/>
                <w:sz w:val="20"/>
                <w:szCs w:val="20"/>
                <w:u w:val="single"/>
              </w:rPr>
            </w:pPr>
          </w:p>
        </w:tc>
        <w:tc>
          <w:tcPr>
            <w:tcW w:w="3520" w:type="dxa"/>
            <w:tcBorders>
              <w:top w:val="single" w:sz="4" w:space="0" w:color="000000"/>
              <w:left w:val="single" w:sz="4" w:space="0" w:color="000000"/>
              <w:bottom w:val="single" w:sz="4" w:space="0" w:color="000000"/>
              <w:right w:val="single" w:sz="4" w:space="0" w:color="000000"/>
            </w:tcBorders>
            <w:shd w:val="clear" w:color="auto" w:fill="auto"/>
          </w:tcPr>
          <w:p w14:paraId="1C5E881E" w14:textId="77777777" w:rsidR="00CC33E9" w:rsidRPr="00532154" w:rsidRDefault="00CC33E9">
            <w:pPr>
              <w:widowControl w:val="0"/>
              <w:rPr>
                <w:bCs/>
                <w:sz w:val="20"/>
                <w:szCs w:val="20"/>
                <w:u w:val="single"/>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7198B98B" w14:textId="77777777" w:rsidR="00CC33E9" w:rsidRPr="00532154" w:rsidRDefault="00CC33E9">
            <w:pPr>
              <w:widowControl w:val="0"/>
              <w:rPr>
                <w:bCs/>
                <w:sz w:val="20"/>
                <w:szCs w:val="20"/>
                <w:u w:val="single"/>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0B12F0C0" w14:textId="77777777" w:rsidR="00CC33E9" w:rsidRPr="00532154" w:rsidRDefault="00CC33E9">
            <w:pPr>
              <w:widowControl w:val="0"/>
              <w:rPr>
                <w:bCs/>
                <w:sz w:val="20"/>
                <w:szCs w:val="20"/>
                <w:u w:val="single"/>
              </w:rPr>
            </w:pPr>
          </w:p>
        </w:tc>
      </w:tr>
      <w:tr w:rsidR="00CC33E9" w:rsidRPr="0024103D" w14:paraId="070575BF" w14:textId="77777777">
        <w:tc>
          <w:tcPr>
            <w:tcW w:w="633" w:type="dxa"/>
            <w:tcBorders>
              <w:top w:val="single" w:sz="4" w:space="0" w:color="000000"/>
              <w:left w:val="single" w:sz="4" w:space="0" w:color="000000"/>
              <w:bottom w:val="single" w:sz="4" w:space="0" w:color="000000"/>
              <w:right w:val="single" w:sz="4" w:space="0" w:color="000000"/>
            </w:tcBorders>
            <w:shd w:val="clear" w:color="auto" w:fill="auto"/>
          </w:tcPr>
          <w:p w14:paraId="5FEB5391" w14:textId="77777777" w:rsidR="00CC33E9" w:rsidRPr="00532154" w:rsidRDefault="00CC33E9">
            <w:pPr>
              <w:widowControl w:val="0"/>
              <w:numPr>
                <w:ilvl w:val="0"/>
                <w:numId w:val="1"/>
              </w:numPr>
              <w:rPr>
                <w:bCs/>
                <w:sz w:val="20"/>
                <w:szCs w:val="20"/>
                <w:u w:val="single"/>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tcPr>
          <w:p w14:paraId="61F1C481" w14:textId="77777777" w:rsidR="00CC33E9" w:rsidRPr="00532154" w:rsidRDefault="00CC33E9">
            <w:pPr>
              <w:widowControl w:val="0"/>
              <w:rPr>
                <w:bCs/>
                <w:sz w:val="20"/>
                <w:szCs w:val="20"/>
                <w:u w:val="single"/>
              </w:rPr>
            </w:pPr>
          </w:p>
        </w:tc>
        <w:tc>
          <w:tcPr>
            <w:tcW w:w="3520" w:type="dxa"/>
            <w:tcBorders>
              <w:top w:val="single" w:sz="4" w:space="0" w:color="000000"/>
              <w:left w:val="single" w:sz="4" w:space="0" w:color="000000"/>
              <w:bottom w:val="single" w:sz="4" w:space="0" w:color="000000"/>
              <w:right w:val="single" w:sz="4" w:space="0" w:color="000000"/>
            </w:tcBorders>
            <w:shd w:val="clear" w:color="auto" w:fill="auto"/>
          </w:tcPr>
          <w:p w14:paraId="130C791C" w14:textId="77777777" w:rsidR="00CC33E9" w:rsidRPr="00532154" w:rsidRDefault="00CC33E9">
            <w:pPr>
              <w:widowControl w:val="0"/>
              <w:rPr>
                <w:bCs/>
                <w:sz w:val="20"/>
                <w:szCs w:val="20"/>
                <w:u w:val="single"/>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608EDE64" w14:textId="77777777" w:rsidR="00CC33E9" w:rsidRPr="00532154" w:rsidRDefault="00CC33E9">
            <w:pPr>
              <w:widowControl w:val="0"/>
              <w:rPr>
                <w:bCs/>
                <w:sz w:val="20"/>
                <w:szCs w:val="20"/>
                <w:u w:val="single"/>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63F69D82" w14:textId="77777777" w:rsidR="00CC33E9" w:rsidRPr="00532154" w:rsidRDefault="00CC33E9">
            <w:pPr>
              <w:widowControl w:val="0"/>
              <w:rPr>
                <w:bCs/>
                <w:sz w:val="20"/>
                <w:szCs w:val="20"/>
                <w:u w:val="single"/>
              </w:rPr>
            </w:pPr>
          </w:p>
        </w:tc>
      </w:tr>
      <w:tr w:rsidR="00CC33E9" w:rsidRPr="0024103D" w14:paraId="01CBF2D0" w14:textId="77777777">
        <w:tc>
          <w:tcPr>
            <w:tcW w:w="633" w:type="dxa"/>
            <w:tcBorders>
              <w:top w:val="single" w:sz="4" w:space="0" w:color="000000"/>
              <w:left w:val="single" w:sz="4" w:space="0" w:color="000000"/>
              <w:bottom w:val="single" w:sz="4" w:space="0" w:color="000000"/>
              <w:right w:val="single" w:sz="4" w:space="0" w:color="000000"/>
            </w:tcBorders>
            <w:shd w:val="clear" w:color="auto" w:fill="auto"/>
          </w:tcPr>
          <w:p w14:paraId="7782DAFA" w14:textId="77777777" w:rsidR="00CC33E9" w:rsidRPr="00532154" w:rsidRDefault="00CC33E9">
            <w:pPr>
              <w:widowControl w:val="0"/>
              <w:numPr>
                <w:ilvl w:val="0"/>
                <w:numId w:val="1"/>
              </w:numPr>
              <w:rPr>
                <w:bCs/>
                <w:sz w:val="20"/>
                <w:szCs w:val="20"/>
                <w:u w:val="single"/>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tcPr>
          <w:p w14:paraId="7217AAAB" w14:textId="77777777" w:rsidR="00CC33E9" w:rsidRPr="00532154" w:rsidRDefault="00CC33E9">
            <w:pPr>
              <w:widowControl w:val="0"/>
              <w:rPr>
                <w:bCs/>
                <w:sz w:val="20"/>
                <w:szCs w:val="20"/>
                <w:u w:val="single"/>
              </w:rPr>
            </w:pPr>
          </w:p>
        </w:tc>
        <w:tc>
          <w:tcPr>
            <w:tcW w:w="3520" w:type="dxa"/>
            <w:tcBorders>
              <w:top w:val="single" w:sz="4" w:space="0" w:color="000000"/>
              <w:left w:val="single" w:sz="4" w:space="0" w:color="000000"/>
              <w:bottom w:val="single" w:sz="4" w:space="0" w:color="000000"/>
              <w:right w:val="single" w:sz="4" w:space="0" w:color="000000"/>
            </w:tcBorders>
            <w:shd w:val="clear" w:color="auto" w:fill="auto"/>
          </w:tcPr>
          <w:p w14:paraId="10FB5A16" w14:textId="77777777" w:rsidR="00CC33E9" w:rsidRPr="00532154" w:rsidRDefault="00CC33E9">
            <w:pPr>
              <w:widowControl w:val="0"/>
              <w:rPr>
                <w:bCs/>
                <w:sz w:val="20"/>
                <w:szCs w:val="20"/>
                <w:u w:val="single"/>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15BBAA21" w14:textId="77777777" w:rsidR="00CC33E9" w:rsidRPr="00532154" w:rsidRDefault="00CC33E9">
            <w:pPr>
              <w:widowControl w:val="0"/>
              <w:rPr>
                <w:bCs/>
                <w:sz w:val="20"/>
                <w:szCs w:val="20"/>
                <w:u w:val="single"/>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5B7A66F0" w14:textId="77777777" w:rsidR="00CC33E9" w:rsidRPr="00532154" w:rsidRDefault="00CC33E9">
            <w:pPr>
              <w:widowControl w:val="0"/>
              <w:rPr>
                <w:bCs/>
                <w:sz w:val="20"/>
                <w:szCs w:val="20"/>
                <w:u w:val="single"/>
              </w:rPr>
            </w:pPr>
          </w:p>
        </w:tc>
      </w:tr>
      <w:tr w:rsidR="00CC33E9" w:rsidRPr="0024103D" w14:paraId="0215A8EB" w14:textId="77777777">
        <w:tc>
          <w:tcPr>
            <w:tcW w:w="633" w:type="dxa"/>
            <w:tcBorders>
              <w:top w:val="single" w:sz="4" w:space="0" w:color="000000"/>
              <w:left w:val="single" w:sz="4" w:space="0" w:color="000000"/>
              <w:bottom w:val="single" w:sz="4" w:space="0" w:color="000000"/>
              <w:right w:val="single" w:sz="4" w:space="0" w:color="000000"/>
            </w:tcBorders>
            <w:shd w:val="clear" w:color="auto" w:fill="auto"/>
          </w:tcPr>
          <w:p w14:paraId="082EBF14" w14:textId="77777777" w:rsidR="00CC33E9" w:rsidRPr="00532154" w:rsidRDefault="00CC33E9">
            <w:pPr>
              <w:widowControl w:val="0"/>
              <w:numPr>
                <w:ilvl w:val="0"/>
                <w:numId w:val="1"/>
              </w:numPr>
              <w:rPr>
                <w:bCs/>
                <w:sz w:val="20"/>
                <w:szCs w:val="20"/>
                <w:u w:val="single"/>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tcPr>
          <w:p w14:paraId="04650783" w14:textId="77777777" w:rsidR="00CC33E9" w:rsidRPr="00532154" w:rsidRDefault="00CC33E9">
            <w:pPr>
              <w:widowControl w:val="0"/>
              <w:rPr>
                <w:bCs/>
                <w:sz w:val="20"/>
                <w:szCs w:val="20"/>
                <w:u w:val="single"/>
              </w:rPr>
            </w:pPr>
          </w:p>
        </w:tc>
        <w:tc>
          <w:tcPr>
            <w:tcW w:w="3520" w:type="dxa"/>
            <w:tcBorders>
              <w:top w:val="single" w:sz="4" w:space="0" w:color="000000"/>
              <w:left w:val="single" w:sz="4" w:space="0" w:color="000000"/>
              <w:bottom w:val="single" w:sz="4" w:space="0" w:color="000000"/>
              <w:right w:val="single" w:sz="4" w:space="0" w:color="000000"/>
            </w:tcBorders>
            <w:shd w:val="clear" w:color="auto" w:fill="auto"/>
          </w:tcPr>
          <w:p w14:paraId="32DDDB43" w14:textId="77777777" w:rsidR="00CC33E9" w:rsidRPr="00532154" w:rsidRDefault="00CC33E9">
            <w:pPr>
              <w:widowControl w:val="0"/>
              <w:rPr>
                <w:bCs/>
                <w:sz w:val="20"/>
                <w:szCs w:val="20"/>
                <w:u w:val="single"/>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04316A25" w14:textId="77777777" w:rsidR="00CC33E9" w:rsidRPr="00532154" w:rsidRDefault="00CC33E9">
            <w:pPr>
              <w:widowControl w:val="0"/>
              <w:rPr>
                <w:bCs/>
                <w:sz w:val="20"/>
                <w:szCs w:val="20"/>
                <w:u w:val="single"/>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76C1C0FD" w14:textId="77777777" w:rsidR="00CC33E9" w:rsidRPr="00532154" w:rsidRDefault="00CC33E9">
            <w:pPr>
              <w:widowControl w:val="0"/>
              <w:rPr>
                <w:bCs/>
                <w:sz w:val="20"/>
                <w:szCs w:val="20"/>
                <w:u w:val="single"/>
              </w:rPr>
            </w:pPr>
          </w:p>
        </w:tc>
      </w:tr>
      <w:tr w:rsidR="00CC33E9" w:rsidRPr="0024103D" w14:paraId="02D7A3C4" w14:textId="77777777">
        <w:tc>
          <w:tcPr>
            <w:tcW w:w="633" w:type="dxa"/>
            <w:tcBorders>
              <w:top w:val="single" w:sz="4" w:space="0" w:color="000000"/>
              <w:left w:val="single" w:sz="4" w:space="0" w:color="000000"/>
              <w:bottom w:val="single" w:sz="4" w:space="0" w:color="000000"/>
              <w:right w:val="single" w:sz="4" w:space="0" w:color="000000"/>
            </w:tcBorders>
            <w:shd w:val="clear" w:color="auto" w:fill="auto"/>
          </w:tcPr>
          <w:p w14:paraId="13FDEE5B" w14:textId="77777777" w:rsidR="00CC33E9" w:rsidRPr="0024103D" w:rsidRDefault="00CC33E9">
            <w:pPr>
              <w:widowControl w:val="0"/>
              <w:numPr>
                <w:ilvl w:val="0"/>
                <w:numId w:val="1"/>
              </w:numPr>
              <w:rPr>
                <w:b/>
                <w:sz w:val="20"/>
                <w:szCs w:val="20"/>
                <w:u w:val="single"/>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tcPr>
          <w:p w14:paraId="0FADC845" w14:textId="77777777" w:rsidR="00CC33E9" w:rsidRPr="0024103D" w:rsidRDefault="00CC33E9">
            <w:pPr>
              <w:widowControl w:val="0"/>
              <w:rPr>
                <w:b/>
                <w:sz w:val="20"/>
                <w:szCs w:val="20"/>
                <w:u w:val="single"/>
              </w:rPr>
            </w:pPr>
          </w:p>
        </w:tc>
        <w:tc>
          <w:tcPr>
            <w:tcW w:w="3520" w:type="dxa"/>
            <w:tcBorders>
              <w:top w:val="single" w:sz="4" w:space="0" w:color="000000"/>
              <w:left w:val="single" w:sz="4" w:space="0" w:color="000000"/>
              <w:bottom w:val="single" w:sz="4" w:space="0" w:color="000000"/>
              <w:right w:val="single" w:sz="4" w:space="0" w:color="000000"/>
            </w:tcBorders>
            <w:shd w:val="clear" w:color="auto" w:fill="auto"/>
          </w:tcPr>
          <w:p w14:paraId="18E8B3D2" w14:textId="77777777" w:rsidR="00CC33E9" w:rsidRPr="0024103D" w:rsidRDefault="00CC33E9">
            <w:pPr>
              <w:widowControl w:val="0"/>
              <w:rPr>
                <w:b/>
                <w:sz w:val="20"/>
                <w:szCs w:val="20"/>
                <w:u w:val="single"/>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32472DF8" w14:textId="77777777" w:rsidR="00CC33E9" w:rsidRPr="0024103D" w:rsidRDefault="00CC33E9">
            <w:pPr>
              <w:widowControl w:val="0"/>
              <w:rPr>
                <w:b/>
                <w:sz w:val="20"/>
                <w:szCs w:val="20"/>
                <w:u w:val="single"/>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6FBB6326" w14:textId="77777777" w:rsidR="00CC33E9" w:rsidRPr="0024103D" w:rsidRDefault="00CC33E9">
            <w:pPr>
              <w:widowControl w:val="0"/>
              <w:rPr>
                <w:b/>
                <w:sz w:val="20"/>
                <w:szCs w:val="20"/>
                <w:u w:val="single"/>
              </w:rPr>
            </w:pPr>
          </w:p>
        </w:tc>
      </w:tr>
    </w:tbl>
    <w:p w14:paraId="25B24C87" w14:textId="77777777" w:rsidR="00CC33E9" w:rsidRPr="0024103D" w:rsidRDefault="00CC33E9">
      <w:pPr>
        <w:rPr>
          <w:sz w:val="20"/>
          <w:szCs w:val="20"/>
          <w:u w:val="single"/>
        </w:rPr>
      </w:pPr>
    </w:p>
    <w:p w14:paraId="442EA4F9" w14:textId="77777777" w:rsidR="00CC33E9" w:rsidRPr="0024103D" w:rsidRDefault="00D16C75">
      <w:pPr>
        <w:rPr>
          <w:sz w:val="20"/>
          <w:szCs w:val="20"/>
          <w:u w:val="single"/>
        </w:rPr>
      </w:pPr>
      <w:r w:rsidRPr="0024103D">
        <w:rPr>
          <w:sz w:val="20"/>
          <w:szCs w:val="20"/>
          <w:u w:val="single"/>
        </w:rPr>
        <w:t>_______________________________      _____________________/ _________________</w:t>
      </w:r>
    </w:p>
    <w:p w14:paraId="4C7BAB57" w14:textId="77777777" w:rsidR="00CC33E9" w:rsidRPr="0024103D" w:rsidRDefault="00D16C75">
      <w:pPr>
        <w:rPr>
          <w:sz w:val="20"/>
          <w:szCs w:val="20"/>
          <w:u w:val="single"/>
        </w:rPr>
      </w:pPr>
      <w:r w:rsidRPr="0024103D">
        <w:rPr>
          <w:sz w:val="20"/>
          <w:szCs w:val="20"/>
          <w:u w:val="single"/>
        </w:rPr>
        <w:t xml:space="preserve">                   должность                                             подпись                         ФИО</w:t>
      </w:r>
    </w:p>
    <w:p w14:paraId="3F68FC00" w14:textId="77777777" w:rsidR="00CC33E9" w:rsidRPr="0024103D" w:rsidRDefault="00D16C75">
      <w:pPr>
        <w:rPr>
          <w:sz w:val="20"/>
          <w:szCs w:val="20"/>
          <w:u w:val="single"/>
        </w:rPr>
      </w:pPr>
      <w:r w:rsidRPr="0024103D">
        <w:rPr>
          <w:sz w:val="20"/>
          <w:szCs w:val="20"/>
          <w:u w:val="single"/>
        </w:rPr>
        <w:t>_______________________________      _____________________/ _________________</w:t>
      </w:r>
    </w:p>
    <w:p w14:paraId="39986C35" w14:textId="77777777" w:rsidR="00CC33E9" w:rsidRPr="0024103D" w:rsidRDefault="00D16C75">
      <w:pPr>
        <w:rPr>
          <w:sz w:val="20"/>
          <w:szCs w:val="20"/>
          <w:u w:val="single"/>
        </w:rPr>
      </w:pPr>
      <w:r w:rsidRPr="0024103D">
        <w:rPr>
          <w:sz w:val="20"/>
          <w:szCs w:val="20"/>
          <w:u w:val="single"/>
        </w:rPr>
        <w:t xml:space="preserve">                  должность                                             подпись                         ФИО</w:t>
      </w:r>
    </w:p>
    <w:p w14:paraId="277C0FC9" w14:textId="77777777" w:rsidR="00CC33E9" w:rsidRPr="0024103D" w:rsidRDefault="00D16C75">
      <w:pPr>
        <w:rPr>
          <w:sz w:val="20"/>
          <w:szCs w:val="20"/>
          <w:u w:val="single"/>
        </w:rPr>
      </w:pPr>
      <w:r w:rsidRPr="0024103D">
        <w:rPr>
          <w:sz w:val="20"/>
          <w:szCs w:val="20"/>
          <w:u w:val="single"/>
        </w:rPr>
        <w:t>_______________________________      _____________________/ _________________</w:t>
      </w:r>
    </w:p>
    <w:p w14:paraId="5D766663" w14:textId="77777777" w:rsidR="00CC33E9" w:rsidRPr="0024103D" w:rsidRDefault="00D16C75">
      <w:pPr>
        <w:rPr>
          <w:sz w:val="20"/>
          <w:szCs w:val="20"/>
          <w:u w:val="single"/>
        </w:rPr>
      </w:pPr>
      <w:r w:rsidRPr="0024103D">
        <w:rPr>
          <w:sz w:val="20"/>
          <w:szCs w:val="20"/>
          <w:u w:val="single"/>
        </w:rPr>
        <w:t xml:space="preserve">                  должность                                             подпись                         ФИО</w:t>
      </w:r>
    </w:p>
    <w:p w14:paraId="2242D209" w14:textId="77777777" w:rsidR="00CC33E9" w:rsidRPr="0024103D" w:rsidRDefault="00D16C75">
      <w:pPr>
        <w:rPr>
          <w:sz w:val="20"/>
          <w:szCs w:val="20"/>
          <w:u w:val="single"/>
        </w:rPr>
      </w:pPr>
      <w:r w:rsidRPr="0024103D">
        <w:rPr>
          <w:sz w:val="20"/>
          <w:szCs w:val="20"/>
          <w:u w:val="single"/>
        </w:rPr>
        <w:t>_______________________________      _____________________/ _________________</w:t>
      </w:r>
    </w:p>
    <w:p w14:paraId="78807696" w14:textId="77777777" w:rsidR="00CC33E9" w:rsidRPr="0024103D" w:rsidRDefault="00D16C75">
      <w:pPr>
        <w:rPr>
          <w:sz w:val="20"/>
          <w:szCs w:val="20"/>
          <w:u w:val="single"/>
        </w:rPr>
      </w:pPr>
      <w:r w:rsidRPr="0024103D">
        <w:rPr>
          <w:sz w:val="20"/>
          <w:szCs w:val="20"/>
          <w:u w:val="single"/>
        </w:rPr>
        <w:t xml:space="preserve">                 должность                                              подпись                         ФИО</w:t>
      </w:r>
    </w:p>
    <w:p w14:paraId="73525818" w14:textId="77777777" w:rsidR="00CC33E9" w:rsidRPr="0024103D" w:rsidRDefault="00CC33E9">
      <w:pPr>
        <w:jc w:val="right"/>
        <w:rPr>
          <w:sz w:val="20"/>
          <w:szCs w:val="20"/>
          <w:u w:val="single"/>
        </w:rPr>
      </w:pPr>
    </w:p>
    <w:p w14:paraId="32B0CF38" w14:textId="027F1E1D" w:rsidR="00CE16BA" w:rsidRDefault="00CE16BA">
      <w:pPr>
        <w:spacing w:after="160" w:line="259" w:lineRule="auto"/>
        <w:rPr>
          <w:sz w:val="20"/>
          <w:szCs w:val="20"/>
          <w:u w:val="single"/>
        </w:rPr>
      </w:pPr>
    </w:p>
    <w:tbl>
      <w:tblPr>
        <w:tblW w:w="9930" w:type="dxa"/>
        <w:tblLayout w:type="fixed"/>
        <w:tblCellMar>
          <w:top w:w="102" w:type="dxa"/>
          <w:left w:w="62" w:type="dxa"/>
          <w:bottom w:w="102" w:type="dxa"/>
          <w:right w:w="62" w:type="dxa"/>
        </w:tblCellMar>
        <w:tblLook w:val="04A0" w:firstRow="1" w:lastRow="0" w:firstColumn="1" w:lastColumn="0" w:noHBand="0" w:noVBand="1"/>
      </w:tblPr>
      <w:tblGrid>
        <w:gridCol w:w="4824"/>
        <w:gridCol w:w="149"/>
        <w:gridCol w:w="4957"/>
      </w:tblGrid>
      <w:tr w:rsidR="00532154" w:rsidRPr="0024103D" w14:paraId="57C6137B" w14:textId="77777777" w:rsidTr="00377F95">
        <w:tc>
          <w:tcPr>
            <w:tcW w:w="4824" w:type="dxa"/>
            <w:vAlign w:val="bottom"/>
            <w:hideMark/>
          </w:tcPr>
          <w:p w14:paraId="12BA5C2D" w14:textId="77777777" w:rsidR="00532154" w:rsidRPr="0024103D" w:rsidRDefault="00532154" w:rsidP="00377F95">
            <w:pPr>
              <w:widowControl w:val="0"/>
              <w:suppressAutoHyphens w:val="0"/>
              <w:autoSpaceDE w:val="0"/>
              <w:autoSpaceDN w:val="0"/>
              <w:adjustRightInd w:val="0"/>
              <w:spacing w:line="256" w:lineRule="auto"/>
              <w:ind w:firstLine="720"/>
              <w:rPr>
                <w:sz w:val="20"/>
                <w:szCs w:val="20"/>
                <w:lang w:eastAsia="en-US"/>
              </w:rPr>
            </w:pPr>
            <w:bookmarkStart w:id="9" w:name="_Hlk230684717"/>
            <w:r w:rsidRPr="0024103D">
              <w:rPr>
                <w:sz w:val="20"/>
                <w:szCs w:val="20"/>
                <w:lang w:eastAsia="en-US"/>
              </w:rPr>
              <w:t>От Заказчика:</w:t>
            </w:r>
          </w:p>
        </w:tc>
        <w:tc>
          <w:tcPr>
            <w:tcW w:w="149" w:type="dxa"/>
          </w:tcPr>
          <w:p w14:paraId="126EDFED" w14:textId="77777777" w:rsidR="00532154" w:rsidRPr="0024103D" w:rsidRDefault="00532154" w:rsidP="00377F95">
            <w:pPr>
              <w:widowControl w:val="0"/>
              <w:suppressAutoHyphens w:val="0"/>
              <w:autoSpaceDE w:val="0"/>
              <w:autoSpaceDN w:val="0"/>
              <w:adjustRightInd w:val="0"/>
              <w:spacing w:line="256" w:lineRule="auto"/>
              <w:ind w:firstLine="720"/>
              <w:rPr>
                <w:sz w:val="20"/>
                <w:szCs w:val="20"/>
                <w:lang w:eastAsia="en-US"/>
              </w:rPr>
            </w:pPr>
          </w:p>
        </w:tc>
        <w:tc>
          <w:tcPr>
            <w:tcW w:w="4957" w:type="dxa"/>
            <w:vAlign w:val="bottom"/>
            <w:hideMark/>
          </w:tcPr>
          <w:p w14:paraId="429135B4" w14:textId="1E3AE000" w:rsidR="00532154" w:rsidRPr="0024103D" w:rsidRDefault="00532154" w:rsidP="00377F95">
            <w:pPr>
              <w:widowControl w:val="0"/>
              <w:suppressAutoHyphens w:val="0"/>
              <w:autoSpaceDE w:val="0"/>
              <w:autoSpaceDN w:val="0"/>
              <w:adjustRightInd w:val="0"/>
              <w:spacing w:line="256" w:lineRule="auto"/>
              <w:ind w:firstLine="720"/>
              <w:rPr>
                <w:sz w:val="20"/>
                <w:szCs w:val="20"/>
                <w:lang w:eastAsia="en-US"/>
              </w:rPr>
            </w:pPr>
            <w:r w:rsidRPr="0024103D">
              <w:rPr>
                <w:sz w:val="20"/>
                <w:szCs w:val="20"/>
                <w:lang w:eastAsia="en-US"/>
              </w:rPr>
              <w:t xml:space="preserve">От </w:t>
            </w:r>
            <w:r w:rsidR="00C7672F">
              <w:rPr>
                <w:sz w:val="20"/>
                <w:szCs w:val="20"/>
                <w:lang w:eastAsia="en-US"/>
              </w:rPr>
              <w:t>исполнителя</w:t>
            </w:r>
            <w:r w:rsidRPr="0024103D">
              <w:rPr>
                <w:sz w:val="20"/>
                <w:szCs w:val="20"/>
                <w:lang w:eastAsia="en-US"/>
              </w:rPr>
              <w:t>:</w:t>
            </w:r>
          </w:p>
        </w:tc>
      </w:tr>
      <w:tr w:rsidR="00532154" w:rsidRPr="0024103D" w14:paraId="551238B9" w14:textId="77777777" w:rsidTr="00377F95">
        <w:trPr>
          <w:trHeight w:val="1291"/>
        </w:trPr>
        <w:tc>
          <w:tcPr>
            <w:tcW w:w="4824" w:type="dxa"/>
            <w:tcBorders>
              <w:top w:val="nil"/>
              <w:left w:val="nil"/>
              <w:right w:val="nil"/>
            </w:tcBorders>
            <w:hideMark/>
          </w:tcPr>
          <w:tbl>
            <w:tblPr>
              <w:tblW w:w="9930" w:type="dxa"/>
              <w:tblLayout w:type="fixed"/>
              <w:tblCellMar>
                <w:top w:w="102" w:type="dxa"/>
                <w:left w:w="62" w:type="dxa"/>
                <w:bottom w:w="102" w:type="dxa"/>
                <w:right w:w="62" w:type="dxa"/>
              </w:tblCellMar>
              <w:tblLook w:val="04A0" w:firstRow="1" w:lastRow="0" w:firstColumn="1" w:lastColumn="0" w:noHBand="0" w:noVBand="1"/>
            </w:tblPr>
            <w:tblGrid>
              <w:gridCol w:w="9930"/>
            </w:tblGrid>
            <w:tr w:rsidR="00532154" w:rsidRPr="0024103D" w14:paraId="7DB9264D" w14:textId="77777777" w:rsidTr="00377F95">
              <w:tc>
                <w:tcPr>
                  <w:tcW w:w="9930" w:type="dxa"/>
                  <w:tcBorders>
                    <w:top w:val="nil"/>
                    <w:left w:val="nil"/>
                    <w:right w:val="nil"/>
                  </w:tcBorders>
                  <w:hideMark/>
                </w:tcPr>
                <w:p w14:paraId="64E62E66" w14:textId="77777777" w:rsidR="00532154" w:rsidRPr="0024103D" w:rsidRDefault="00532154" w:rsidP="00377F95">
                  <w:pPr>
                    <w:widowControl w:val="0"/>
                    <w:suppressAutoHyphens w:val="0"/>
                    <w:autoSpaceDE w:val="0"/>
                    <w:autoSpaceDN w:val="0"/>
                    <w:adjustRightInd w:val="0"/>
                    <w:spacing w:line="256" w:lineRule="auto"/>
                    <w:rPr>
                      <w:sz w:val="20"/>
                      <w:szCs w:val="20"/>
                      <w:lang w:eastAsia="en-US"/>
                    </w:rPr>
                  </w:pPr>
                  <w:r w:rsidRPr="0024103D">
                    <w:rPr>
                      <w:sz w:val="20"/>
                      <w:szCs w:val="20"/>
                      <w:lang w:eastAsia="en-US"/>
                    </w:rPr>
                    <w:t xml:space="preserve">Начальник                    </w:t>
                  </w:r>
                </w:p>
                <w:p w14:paraId="6D8EDB4A" w14:textId="77777777" w:rsidR="00532154" w:rsidRPr="0024103D" w:rsidRDefault="00532154" w:rsidP="00377F95">
                  <w:pPr>
                    <w:widowControl w:val="0"/>
                    <w:suppressAutoHyphens w:val="0"/>
                    <w:autoSpaceDE w:val="0"/>
                    <w:autoSpaceDN w:val="0"/>
                    <w:adjustRightInd w:val="0"/>
                    <w:spacing w:line="256" w:lineRule="auto"/>
                    <w:rPr>
                      <w:sz w:val="20"/>
                      <w:szCs w:val="20"/>
                      <w:lang w:eastAsia="en-US"/>
                    </w:rPr>
                  </w:pPr>
                  <w:r w:rsidRPr="0024103D">
                    <w:rPr>
                      <w:sz w:val="20"/>
                      <w:szCs w:val="20"/>
                      <w:lang w:eastAsia="en-US"/>
                    </w:rPr>
                    <w:t xml:space="preserve">ФГБУ «Красноярский КАСЦ МЧС </w:t>
                  </w:r>
                </w:p>
                <w:p w14:paraId="1C7F96BA" w14:textId="77777777" w:rsidR="00532154" w:rsidRPr="0024103D" w:rsidRDefault="00532154" w:rsidP="00377F95">
                  <w:pPr>
                    <w:widowControl w:val="0"/>
                    <w:suppressAutoHyphens w:val="0"/>
                    <w:autoSpaceDE w:val="0"/>
                    <w:autoSpaceDN w:val="0"/>
                    <w:adjustRightInd w:val="0"/>
                    <w:spacing w:line="256" w:lineRule="auto"/>
                    <w:rPr>
                      <w:sz w:val="20"/>
                      <w:szCs w:val="20"/>
                      <w:lang w:eastAsia="en-US"/>
                    </w:rPr>
                  </w:pPr>
                  <w:r w:rsidRPr="0024103D">
                    <w:rPr>
                      <w:sz w:val="20"/>
                      <w:szCs w:val="20"/>
                      <w:lang w:eastAsia="en-US"/>
                    </w:rPr>
                    <w:t>России»</w:t>
                  </w:r>
                </w:p>
                <w:p w14:paraId="65C62653" w14:textId="77777777" w:rsidR="00532154" w:rsidRPr="0024103D" w:rsidRDefault="00532154" w:rsidP="00377F95">
                  <w:pPr>
                    <w:widowControl w:val="0"/>
                    <w:suppressAutoHyphens w:val="0"/>
                    <w:autoSpaceDE w:val="0"/>
                    <w:autoSpaceDN w:val="0"/>
                    <w:adjustRightInd w:val="0"/>
                    <w:spacing w:line="256" w:lineRule="auto"/>
                    <w:rPr>
                      <w:sz w:val="20"/>
                      <w:szCs w:val="20"/>
                      <w:lang w:eastAsia="en-US"/>
                    </w:rPr>
                  </w:pPr>
                  <w:r w:rsidRPr="0024103D">
                    <w:rPr>
                      <w:sz w:val="20"/>
                      <w:szCs w:val="20"/>
                      <w:lang w:eastAsia="en-US"/>
                    </w:rPr>
                    <w:t>_______________________С.В. Балалаев</w:t>
                  </w:r>
                </w:p>
              </w:tc>
            </w:tr>
          </w:tbl>
          <w:p w14:paraId="42FF443F" w14:textId="77777777" w:rsidR="00532154" w:rsidRPr="0024103D" w:rsidRDefault="00532154" w:rsidP="00377F95">
            <w:pPr>
              <w:widowControl w:val="0"/>
              <w:suppressAutoHyphens w:val="0"/>
              <w:autoSpaceDE w:val="0"/>
              <w:autoSpaceDN w:val="0"/>
              <w:adjustRightInd w:val="0"/>
              <w:spacing w:line="256" w:lineRule="auto"/>
              <w:rPr>
                <w:sz w:val="20"/>
                <w:szCs w:val="20"/>
                <w:lang w:eastAsia="en-US"/>
              </w:rPr>
            </w:pPr>
          </w:p>
        </w:tc>
        <w:tc>
          <w:tcPr>
            <w:tcW w:w="149" w:type="dxa"/>
          </w:tcPr>
          <w:p w14:paraId="55E9EA7E" w14:textId="77777777" w:rsidR="00532154" w:rsidRPr="0024103D" w:rsidRDefault="00532154" w:rsidP="00377F95">
            <w:pPr>
              <w:widowControl w:val="0"/>
              <w:suppressAutoHyphens w:val="0"/>
              <w:autoSpaceDE w:val="0"/>
              <w:autoSpaceDN w:val="0"/>
              <w:adjustRightInd w:val="0"/>
              <w:spacing w:line="256" w:lineRule="auto"/>
              <w:ind w:firstLine="720"/>
              <w:rPr>
                <w:sz w:val="20"/>
                <w:szCs w:val="20"/>
                <w:lang w:eastAsia="en-US"/>
              </w:rPr>
            </w:pPr>
          </w:p>
        </w:tc>
        <w:tc>
          <w:tcPr>
            <w:tcW w:w="4957" w:type="dxa"/>
            <w:tcBorders>
              <w:top w:val="nil"/>
              <w:left w:val="nil"/>
              <w:right w:val="nil"/>
            </w:tcBorders>
          </w:tcPr>
          <w:tbl>
            <w:tblPr>
              <w:tblW w:w="9645" w:type="dxa"/>
              <w:tblLayout w:type="fixed"/>
              <w:tblCellMar>
                <w:top w:w="102" w:type="dxa"/>
                <w:left w:w="62" w:type="dxa"/>
                <w:bottom w:w="102" w:type="dxa"/>
                <w:right w:w="62" w:type="dxa"/>
              </w:tblCellMar>
              <w:tblLook w:val="04A0" w:firstRow="1" w:lastRow="0" w:firstColumn="1" w:lastColumn="0" w:noHBand="0" w:noVBand="1"/>
            </w:tblPr>
            <w:tblGrid>
              <w:gridCol w:w="9645"/>
            </w:tblGrid>
            <w:tr w:rsidR="00532154" w:rsidRPr="0024103D" w14:paraId="6C1F306E" w14:textId="77777777" w:rsidTr="00377F95">
              <w:tc>
                <w:tcPr>
                  <w:tcW w:w="9645" w:type="dxa"/>
                  <w:hideMark/>
                </w:tcPr>
                <w:p w14:paraId="09D5DA2A" w14:textId="77777777" w:rsidR="00532154" w:rsidRPr="0024103D" w:rsidRDefault="00532154" w:rsidP="00377F95">
                  <w:pPr>
                    <w:widowControl w:val="0"/>
                    <w:suppressAutoHyphens w:val="0"/>
                    <w:autoSpaceDE w:val="0"/>
                    <w:autoSpaceDN w:val="0"/>
                    <w:adjustRightInd w:val="0"/>
                    <w:spacing w:line="256" w:lineRule="auto"/>
                    <w:rPr>
                      <w:sz w:val="20"/>
                      <w:szCs w:val="20"/>
                    </w:rPr>
                  </w:pPr>
                </w:p>
              </w:tc>
            </w:tr>
          </w:tbl>
          <w:p w14:paraId="0391EE7D" w14:textId="77777777" w:rsidR="00532154" w:rsidRPr="0024103D" w:rsidRDefault="00532154" w:rsidP="00377F95">
            <w:pPr>
              <w:widowControl w:val="0"/>
              <w:suppressAutoHyphens w:val="0"/>
              <w:autoSpaceDE w:val="0"/>
              <w:autoSpaceDN w:val="0"/>
              <w:adjustRightInd w:val="0"/>
              <w:spacing w:line="256" w:lineRule="auto"/>
              <w:ind w:firstLine="720"/>
              <w:rPr>
                <w:sz w:val="20"/>
                <w:szCs w:val="20"/>
                <w:lang w:eastAsia="en-US"/>
              </w:rPr>
            </w:pPr>
          </w:p>
          <w:p w14:paraId="1076F513" w14:textId="77777777" w:rsidR="00532154" w:rsidRPr="0024103D" w:rsidRDefault="00532154" w:rsidP="00377F95">
            <w:pPr>
              <w:widowControl w:val="0"/>
              <w:suppressAutoHyphens w:val="0"/>
              <w:autoSpaceDE w:val="0"/>
              <w:autoSpaceDN w:val="0"/>
              <w:adjustRightInd w:val="0"/>
              <w:spacing w:line="256" w:lineRule="auto"/>
              <w:ind w:firstLine="720"/>
              <w:rPr>
                <w:sz w:val="20"/>
                <w:szCs w:val="20"/>
                <w:lang w:eastAsia="en-US"/>
              </w:rPr>
            </w:pPr>
          </w:p>
          <w:p w14:paraId="3EA48E34" w14:textId="77777777" w:rsidR="00532154" w:rsidRPr="0024103D" w:rsidRDefault="00532154" w:rsidP="00377F95">
            <w:pPr>
              <w:widowControl w:val="0"/>
              <w:suppressAutoHyphens w:val="0"/>
              <w:autoSpaceDE w:val="0"/>
              <w:autoSpaceDN w:val="0"/>
              <w:adjustRightInd w:val="0"/>
              <w:spacing w:line="256" w:lineRule="auto"/>
              <w:ind w:firstLine="720"/>
              <w:rPr>
                <w:sz w:val="20"/>
                <w:szCs w:val="20"/>
                <w:lang w:eastAsia="en-US"/>
              </w:rPr>
            </w:pPr>
          </w:p>
          <w:p w14:paraId="49F0327D" w14:textId="77777777" w:rsidR="00532154" w:rsidRDefault="00532154" w:rsidP="00377F95">
            <w:pPr>
              <w:widowControl w:val="0"/>
              <w:suppressAutoHyphens w:val="0"/>
              <w:autoSpaceDE w:val="0"/>
              <w:autoSpaceDN w:val="0"/>
              <w:adjustRightInd w:val="0"/>
              <w:spacing w:line="256" w:lineRule="auto"/>
              <w:ind w:firstLine="720"/>
              <w:rPr>
                <w:sz w:val="20"/>
                <w:szCs w:val="20"/>
                <w:lang w:eastAsia="en-US"/>
              </w:rPr>
            </w:pPr>
            <w:r w:rsidRPr="0024103D">
              <w:rPr>
                <w:sz w:val="20"/>
                <w:szCs w:val="20"/>
                <w:lang w:eastAsia="en-US"/>
              </w:rPr>
              <w:t>____________________</w:t>
            </w:r>
            <w:r>
              <w:rPr>
                <w:sz w:val="20"/>
                <w:szCs w:val="20"/>
                <w:lang w:eastAsia="en-US"/>
              </w:rPr>
              <w:t xml:space="preserve">                    </w:t>
            </w:r>
          </w:p>
          <w:p w14:paraId="1ECDB7D5" w14:textId="77777777" w:rsidR="00532154" w:rsidRPr="0024103D" w:rsidRDefault="00532154" w:rsidP="00377F95">
            <w:pPr>
              <w:widowControl w:val="0"/>
              <w:suppressAutoHyphens w:val="0"/>
              <w:autoSpaceDE w:val="0"/>
              <w:autoSpaceDN w:val="0"/>
              <w:adjustRightInd w:val="0"/>
              <w:spacing w:line="256" w:lineRule="auto"/>
              <w:ind w:firstLine="720"/>
              <w:rPr>
                <w:i/>
                <w:iCs/>
                <w:sz w:val="20"/>
                <w:szCs w:val="20"/>
                <w:lang w:eastAsia="en-US"/>
              </w:rPr>
            </w:pPr>
            <w:r w:rsidRPr="0024103D">
              <w:rPr>
                <w:i/>
                <w:iCs/>
                <w:sz w:val="20"/>
                <w:szCs w:val="20"/>
                <w:lang w:eastAsia="en-US"/>
              </w:rPr>
              <w:t>МП</w:t>
            </w:r>
          </w:p>
        </w:tc>
      </w:tr>
    </w:tbl>
    <w:p w14:paraId="371702F3" w14:textId="77777777" w:rsidR="00532154" w:rsidRPr="0024103D" w:rsidRDefault="00532154" w:rsidP="00532154">
      <w:pPr>
        <w:jc w:val="both"/>
        <w:rPr>
          <w:sz w:val="20"/>
          <w:szCs w:val="20"/>
        </w:rPr>
      </w:pPr>
      <w:r>
        <w:rPr>
          <w:i/>
          <w:sz w:val="20"/>
          <w:szCs w:val="20"/>
          <w:lang w:eastAsia="en-US"/>
        </w:rPr>
        <w:t>МП</w:t>
      </w:r>
    </w:p>
    <w:p w14:paraId="61B2EF9D" w14:textId="289F32E7" w:rsidR="00532154" w:rsidRDefault="00532154">
      <w:pPr>
        <w:spacing w:after="160" w:line="259" w:lineRule="auto"/>
        <w:rPr>
          <w:sz w:val="20"/>
          <w:szCs w:val="20"/>
          <w:u w:val="single"/>
        </w:rPr>
      </w:pPr>
    </w:p>
    <w:bookmarkEnd w:id="9"/>
    <w:p w14:paraId="2F43262A" w14:textId="6D460557" w:rsidR="00532154" w:rsidRDefault="00532154">
      <w:pPr>
        <w:spacing w:after="160" w:line="259" w:lineRule="auto"/>
        <w:rPr>
          <w:sz w:val="20"/>
          <w:szCs w:val="20"/>
          <w:u w:val="single"/>
        </w:rPr>
      </w:pPr>
    </w:p>
    <w:p w14:paraId="366548B1" w14:textId="77777777" w:rsidR="00532154" w:rsidRPr="0024103D" w:rsidRDefault="00532154">
      <w:pPr>
        <w:spacing w:after="160" w:line="259" w:lineRule="auto"/>
        <w:rPr>
          <w:sz w:val="20"/>
          <w:szCs w:val="20"/>
          <w:u w:val="single"/>
        </w:rPr>
      </w:pPr>
    </w:p>
    <w:p w14:paraId="442F7AEF" w14:textId="77777777" w:rsidR="00377F95" w:rsidRDefault="00377F95">
      <w:r>
        <w:br w:type="page"/>
      </w:r>
    </w:p>
    <w:tbl>
      <w:tblPr>
        <w:tblW w:w="0" w:type="auto"/>
        <w:tblLook w:val="04A0" w:firstRow="1" w:lastRow="0" w:firstColumn="1" w:lastColumn="0" w:noHBand="0" w:noVBand="1"/>
      </w:tblPr>
      <w:tblGrid>
        <w:gridCol w:w="5045"/>
        <w:gridCol w:w="4877"/>
      </w:tblGrid>
      <w:tr w:rsidR="00CE16BA" w:rsidRPr="0024103D" w14:paraId="1DB18296" w14:textId="77777777" w:rsidTr="00377F95">
        <w:tc>
          <w:tcPr>
            <w:tcW w:w="5045" w:type="dxa"/>
            <w:shd w:val="clear" w:color="auto" w:fill="auto"/>
          </w:tcPr>
          <w:p w14:paraId="440A5529" w14:textId="3675118F" w:rsidR="00CE16BA" w:rsidRPr="0024103D" w:rsidRDefault="00CE16BA" w:rsidP="004C4FF9">
            <w:pPr>
              <w:ind w:right="-180"/>
              <w:jc w:val="center"/>
              <w:rPr>
                <w:sz w:val="20"/>
                <w:szCs w:val="20"/>
                <w:u w:val="single"/>
              </w:rPr>
            </w:pPr>
          </w:p>
        </w:tc>
        <w:tc>
          <w:tcPr>
            <w:tcW w:w="4877" w:type="dxa"/>
            <w:shd w:val="clear" w:color="auto" w:fill="auto"/>
          </w:tcPr>
          <w:p w14:paraId="5B71DA1D" w14:textId="77777777" w:rsidR="00CE16BA" w:rsidRPr="0024103D" w:rsidRDefault="00CE16BA" w:rsidP="004C4FF9">
            <w:pPr>
              <w:ind w:right="34"/>
              <w:jc w:val="right"/>
              <w:rPr>
                <w:sz w:val="20"/>
                <w:szCs w:val="20"/>
                <w:u w:val="single"/>
              </w:rPr>
            </w:pPr>
            <w:r w:rsidRPr="0024103D">
              <w:rPr>
                <w:sz w:val="20"/>
                <w:szCs w:val="20"/>
                <w:u w:val="single"/>
              </w:rPr>
              <w:t xml:space="preserve">Приложение № </w:t>
            </w:r>
            <w:r w:rsidR="00B2691C" w:rsidRPr="0024103D">
              <w:rPr>
                <w:sz w:val="20"/>
                <w:szCs w:val="20"/>
                <w:u w:val="single"/>
              </w:rPr>
              <w:t>4</w:t>
            </w:r>
          </w:p>
          <w:p w14:paraId="39C96AAB" w14:textId="292A6C0B" w:rsidR="00CE16BA" w:rsidRPr="0024103D" w:rsidRDefault="00CE16BA" w:rsidP="00677661">
            <w:pPr>
              <w:ind w:right="34"/>
              <w:jc w:val="right"/>
              <w:rPr>
                <w:sz w:val="20"/>
                <w:szCs w:val="20"/>
                <w:u w:val="single"/>
              </w:rPr>
            </w:pPr>
            <w:r w:rsidRPr="0024103D">
              <w:rPr>
                <w:sz w:val="20"/>
                <w:szCs w:val="20"/>
                <w:u w:val="single"/>
              </w:rPr>
              <w:t xml:space="preserve">    к </w:t>
            </w:r>
            <w:r w:rsidR="00E170B4">
              <w:rPr>
                <w:sz w:val="20"/>
                <w:szCs w:val="20"/>
                <w:u w:val="single"/>
              </w:rPr>
              <w:t>Контракту</w:t>
            </w:r>
          </w:p>
          <w:sdt>
            <w:sdtPr>
              <w:rPr>
                <w:sz w:val="20"/>
                <w:szCs w:val="20"/>
              </w:rPr>
              <w:id w:val="602535682"/>
              <w:placeholder>
                <w:docPart w:val="AE6FB31ED7D74162BB67A7FB8184AAE6"/>
              </w:placeholder>
            </w:sdtPr>
            <w:sdtEndPr/>
            <w:sdtContent>
              <w:p w14:paraId="7F0DFDAE" w14:textId="4FC72C4B" w:rsidR="00CE16BA" w:rsidRPr="00E170B4" w:rsidRDefault="00E170B4" w:rsidP="004C4FF9">
                <w:pPr>
                  <w:ind w:right="34"/>
                  <w:jc w:val="right"/>
                  <w:rPr>
                    <w:sz w:val="20"/>
                    <w:szCs w:val="20"/>
                  </w:rPr>
                </w:pPr>
                <w:r w:rsidRPr="00E170B4">
                  <w:rPr>
                    <w:sz w:val="20"/>
                    <w:szCs w:val="20"/>
                  </w:rPr>
                  <w:t>от ________</w:t>
                </w:r>
                <w:r>
                  <w:rPr>
                    <w:sz w:val="20"/>
                    <w:szCs w:val="20"/>
                  </w:rPr>
                  <w:t>___</w:t>
                </w:r>
                <w:r w:rsidRPr="00E170B4">
                  <w:rPr>
                    <w:sz w:val="20"/>
                    <w:szCs w:val="20"/>
                  </w:rPr>
                  <w:t xml:space="preserve"> №</w:t>
                </w:r>
                <w:r>
                  <w:rPr>
                    <w:sz w:val="20"/>
                    <w:szCs w:val="20"/>
                  </w:rPr>
                  <w:t>____</w:t>
                </w:r>
                <w:r w:rsidR="00CE16BA" w:rsidRPr="00E170B4">
                  <w:rPr>
                    <w:sz w:val="20"/>
                    <w:szCs w:val="20"/>
                  </w:rPr>
                  <w:t>г.</w:t>
                </w:r>
              </w:p>
            </w:sdtContent>
          </w:sdt>
          <w:p w14:paraId="56C9FB10" w14:textId="77777777" w:rsidR="00CE16BA" w:rsidRPr="0024103D" w:rsidRDefault="00CE16BA" w:rsidP="004C4FF9">
            <w:pPr>
              <w:ind w:right="-180"/>
              <w:rPr>
                <w:sz w:val="20"/>
                <w:szCs w:val="20"/>
                <w:u w:val="single"/>
              </w:rPr>
            </w:pPr>
          </w:p>
        </w:tc>
      </w:tr>
    </w:tbl>
    <w:p w14:paraId="3DEB6BF1" w14:textId="77777777" w:rsidR="00CE16BA" w:rsidRPr="00E170B4" w:rsidRDefault="00CE16BA" w:rsidP="00CE16BA">
      <w:pPr>
        <w:jc w:val="center"/>
        <w:rPr>
          <w:rFonts w:eastAsia="Calibri"/>
          <w:bCs/>
          <w:sz w:val="20"/>
          <w:szCs w:val="20"/>
          <w:u w:val="single"/>
        </w:rPr>
      </w:pPr>
      <w:r w:rsidRPr="00E170B4">
        <w:rPr>
          <w:rFonts w:eastAsia="Calibri"/>
          <w:bCs/>
          <w:sz w:val="20"/>
          <w:szCs w:val="20"/>
          <w:u w:val="single"/>
        </w:rPr>
        <w:t>АКТ</w:t>
      </w:r>
    </w:p>
    <w:p w14:paraId="0B98BFEA" w14:textId="77777777" w:rsidR="00CE16BA" w:rsidRPr="00E170B4" w:rsidRDefault="00CE16BA" w:rsidP="00CE16BA">
      <w:pPr>
        <w:tabs>
          <w:tab w:val="left" w:pos="2385"/>
        </w:tabs>
        <w:ind w:left="1985" w:hanging="1985"/>
        <w:jc w:val="center"/>
        <w:rPr>
          <w:rFonts w:eastAsia="Calibri"/>
          <w:bCs/>
          <w:sz w:val="20"/>
          <w:szCs w:val="20"/>
          <w:u w:val="single"/>
        </w:rPr>
      </w:pPr>
      <w:r w:rsidRPr="00E170B4">
        <w:rPr>
          <w:rFonts w:eastAsia="Calibri"/>
          <w:bCs/>
          <w:sz w:val="20"/>
          <w:szCs w:val="20"/>
          <w:u w:val="single"/>
        </w:rPr>
        <w:t>приема-сдачи оказанных услуг</w:t>
      </w:r>
    </w:p>
    <w:p w14:paraId="7E0732CB" w14:textId="77777777" w:rsidR="00CE16BA" w:rsidRPr="00E170B4" w:rsidRDefault="00CE16BA" w:rsidP="00CE16BA">
      <w:pPr>
        <w:tabs>
          <w:tab w:val="left" w:pos="2385"/>
        </w:tabs>
        <w:ind w:left="1985" w:hanging="1985"/>
        <w:jc w:val="center"/>
        <w:rPr>
          <w:rFonts w:eastAsia="Calibri"/>
          <w:bCs/>
          <w:sz w:val="20"/>
          <w:szCs w:val="20"/>
          <w:u w:val="single"/>
        </w:rPr>
      </w:pPr>
      <w:r w:rsidRPr="00E170B4">
        <w:rPr>
          <w:rFonts w:eastAsia="Calibri"/>
          <w:bCs/>
          <w:sz w:val="20"/>
          <w:szCs w:val="20"/>
          <w:u w:val="single"/>
        </w:rPr>
        <w:t>№_______ от 20___ года</w:t>
      </w:r>
    </w:p>
    <w:p w14:paraId="75349E30" w14:textId="77777777" w:rsidR="00CE16BA" w:rsidRPr="00E170B4" w:rsidRDefault="00CE16BA" w:rsidP="00CE16BA">
      <w:pPr>
        <w:tabs>
          <w:tab w:val="left" w:pos="2385"/>
        </w:tabs>
        <w:rPr>
          <w:rFonts w:eastAsia="Calibri"/>
          <w:bCs/>
          <w:sz w:val="20"/>
          <w:szCs w:val="20"/>
          <w:u w:val="single"/>
        </w:rPr>
      </w:pPr>
    </w:p>
    <w:p w14:paraId="7EA58ECB" w14:textId="77777777" w:rsidR="00CE16BA" w:rsidRPr="00E170B4" w:rsidRDefault="00CE16BA" w:rsidP="00CE16BA">
      <w:pPr>
        <w:tabs>
          <w:tab w:val="left" w:pos="2385"/>
        </w:tabs>
        <w:rPr>
          <w:rFonts w:eastAsia="Calibri"/>
          <w:bCs/>
          <w:sz w:val="20"/>
          <w:szCs w:val="20"/>
          <w:u w:val="single"/>
        </w:rPr>
      </w:pPr>
    </w:p>
    <w:p w14:paraId="30640F96" w14:textId="328B1CEE" w:rsidR="00CE16BA" w:rsidRPr="00E170B4" w:rsidRDefault="00CE16BA" w:rsidP="00CE16BA">
      <w:pPr>
        <w:tabs>
          <w:tab w:val="left" w:pos="2385"/>
        </w:tabs>
        <w:rPr>
          <w:rFonts w:eastAsia="Calibri"/>
          <w:bCs/>
          <w:sz w:val="20"/>
          <w:szCs w:val="20"/>
          <w:u w:val="single"/>
        </w:rPr>
      </w:pPr>
      <w:r w:rsidRPr="00E170B4">
        <w:rPr>
          <w:rFonts w:eastAsia="Calibri"/>
          <w:bCs/>
          <w:sz w:val="20"/>
          <w:szCs w:val="20"/>
          <w:u w:val="single"/>
        </w:rPr>
        <w:t xml:space="preserve">В соответствии с </w:t>
      </w:r>
      <w:r w:rsidR="00E170B4">
        <w:rPr>
          <w:rFonts w:eastAsia="Calibri"/>
          <w:bCs/>
          <w:sz w:val="20"/>
          <w:szCs w:val="20"/>
          <w:u w:val="single"/>
        </w:rPr>
        <w:t>Контрактом</w:t>
      </w:r>
      <w:r w:rsidRPr="00E170B4">
        <w:rPr>
          <w:rFonts w:eastAsia="Calibri"/>
          <w:bCs/>
          <w:sz w:val="20"/>
          <w:szCs w:val="20"/>
          <w:u w:val="single"/>
        </w:rPr>
        <w:t xml:space="preserve"> №________от «____» ___________20___года</w:t>
      </w:r>
    </w:p>
    <w:p w14:paraId="09B6C17E" w14:textId="77777777" w:rsidR="00CE16BA" w:rsidRPr="00E170B4" w:rsidRDefault="00CE16BA" w:rsidP="00CE16BA">
      <w:pPr>
        <w:tabs>
          <w:tab w:val="left" w:pos="2385"/>
        </w:tabs>
        <w:rPr>
          <w:rFonts w:eastAsia="Calibri"/>
          <w:bCs/>
          <w:sz w:val="20"/>
          <w:szCs w:val="20"/>
          <w:u w:val="single"/>
        </w:rPr>
      </w:pPr>
    </w:p>
    <w:p w14:paraId="4329A3A3" w14:textId="77777777" w:rsidR="00CE16BA" w:rsidRPr="00E170B4" w:rsidRDefault="00CE16BA" w:rsidP="00CE16BA">
      <w:pPr>
        <w:rPr>
          <w:rFonts w:eastAsia="Calibri"/>
          <w:bCs/>
          <w:sz w:val="20"/>
          <w:szCs w:val="20"/>
          <w:u w:val="single"/>
        </w:rPr>
      </w:pPr>
      <w:r w:rsidRPr="00E170B4">
        <w:rPr>
          <w:rFonts w:eastAsia="Calibri"/>
          <w:bCs/>
          <w:sz w:val="20"/>
          <w:szCs w:val="20"/>
          <w:u w:val="single"/>
        </w:rPr>
        <w:t>Исполнитель_________________</w:t>
      </w:r>
    </w:p>
    <w:p w14:paraId="2F778C24" w14:textId="77777777" w:rsidR="00CE16BA" w:rsidRPr="00E170B4" w:rsidRDefault="00CE16BA" w:rsidP="00CE16BA">
      <w:pPr>
        <w:rPr>
          <w:rFonts w:eastAsia="Calibri"/>
          <w:bCs/>
          <w:sz w:val="20"/>
          <w:szCs w:val="20"/>
          <w:u w:val="single"/>
        </w:rPr>
      </w:pPr>
    </w:p>
    <w:p w14:paraId="18481872" w14:textId="77777777" w:rsidR="00CE16BA" w:rsidRPr="00E170B4" w:rsidRDefault="00CE16BA" w:rsidP="00CE16BA">
      <w:pPr>
        <w:rPr>
          <w:rFonts w:eastAsia="Calibri"/>
          <w:bCs/>
          <w:sz w:val="20"/>
          <w:szCs w:val="20"/>
          <w:u w:val="single"/>
        </w:rPr>
      </w:pPr>
      <w:r w:rsidRPr="00E170B4">
        <w:rPr>
          <w:rFonts w:eastAsia="Calibri"/>
          <w:bCs/>
          <w:sz w:val="20"/>
          <w:szCs w:val="20"/>
          <w:u w:val="single"/>
        </w:rPr>
        <w:t>Выполнил за отчетный период следующие работы:</w:t>
      </w:r>
    </w:p>
    <w:p w14:paraId="20DE9F50" w14:textId="77777777" w:rsidR="00CE16BA" w:rsidRPr="00E170B4" w:rsidRDefault="00CE16BA" w:rsidP="00CE16BA">
      <w:pPr>
        <w:rPr>
          <w:rFonts w:eastAsia="Calibri"/>
          <w:bCs/>
          <w:sz w:val="20"/>
          <w:szCs w:val="20"/>
          <w:u w:val="single"/>
        </w:rPr>
      </w:pPr>
    </w:p>
    <w:tbl>
      <w:tblPr>
        <w:tblStyle w:val="af4"/>
        <w:tblW w:w="9606" w:type="dxa"/>
        <w:tblLook w:val="04A0" w:firstRow="1" w:lastRow="0" w:firstColumn="1" w:lastColumn="0" w:noHBand="0" w:noVBand="1"/>
      </w:tblPr>
      <w:tblGrid>
        <w:gridCol w:w="458"/>
        <w:gridCol w:w="2896"/>
        <w:gridCol w:w="1149"/>
        <w:gridCol w:w="1560"/>
        <w:gridCol w:w="1560"/>
        <w:gridCol w:w="1983"/>
      </w:tblGrid>
      <w:tr w:rsidR="00CE16BA" w:rsidRPr="00E170B4" w14:paraId="64272591" w14:textId="77777777" w:rsidTr="004C4FF9">
        <w:tc>
          <w:tcPr>
            <w:tcW w:w="458" w:type="dxa"/>
          </w:tcPr>
          <w:p w14:paraId="6B78037F" w14:textId="77777777" w:rsidR="00CE16BA" w:rsidRPr="00E170B4" w:rsidRDefault="00CE16BA" w:rsidP="004C4FF9">
            <w:pPr>
              <w:rPr>
                <w:rFonts w:eastAsia="Calibri"/>
                <w:bCs/>
                <w:sz w:val="20"/>
                <w:szCs w:val="20"/>
              </w:rPr>
            </w:pPr>
            <w:r w:rsidRPr="00E170B4">
              <w:rPr>
                <w:rFonts w:eastAsia="Calibri"/>
                <w:bCs/>
                <w:sz w:val="20"/>
                <w:szCs w:val="20"/>
              </w:rPr>
              <w:t>№</w:t>
            </w:r>
          </w:p>
        </w:tc>
        <w:tc>
          <w:tcPr>
            <w:tcW w:w="2896" w:type="dxa"/>
          </w:tcPr>
          <w:p w14:paraId="762B1260" w14:textId="77777777" w:rsidR="00CE16BA" w:rsidRPr="00E170B4" w:rsidRDefault="00CE16BA" w:rsidP="004C4FF9">
            <w:pPr>
              <w:rPr>
                <w:rFonts w:eastAsia="Calibri"/>
                <w:bCs/>
                <w:sz w:val="20"/>
                <w:szCs w:val="20"/>
              </w:rPr>
            </w:pPr>
            <w:r w:rsidRPr="00E170B4">
              <w:rPr>
                <w:rFonts w:eastAsia="Calibri"/>
                <w:bCs/>
                <w:sz w:val="20"/>
                <w:szCs w:val="20"/>
              </w:rPr>
              <w:t>Наименование работ (услуг)</w:t>
            </w:r>
          </w:p>
        </w:tc>
        <w:tc>
          <w:tcPr>
            <w:tcW w:w="1149" w:type="dxa"/>
          </w:tcPr>
          <w:p w14:paraId="6D6CD4CC" w14:textId="77777777" w:rsidR="00CE16BA" w:rsidRPr="00E170B4" w:rsidRDefault="00CE16BA" w:rsidP="004C4FF9">
            <w:pPr>
              <w:rPr>
                <w:rFonts w:eastAsia="Calibri"/>
                <w:bCs/>
                <w:sz w:val="20"/>
                <w:szCs w:val="20"/>
              </w:rPr>
            </w:pPr>
            <w:r w:rsidRPr="00E170B4">
              <w:rPr>
                <w:rFonts w:eastAsia="Calibri"/>
                <w:bCs/>
                <w:sz w:val="20"/>
                <w:szCs w:val="20"/>
              </w:rPr>
              <w:t xml:space="preserve"> Ед. изм.</w:t>
            </w:r>
          </w:p>
        </w:tc>
        <w:tc>
          <w:tcPr>
            <w:tcW w:w="1560" w:type="dxa"/>
          </w:tcPr>
          <w:p w14:paraId="032C93EB" w14:textId="77777777" w:rsidR="00CE16BA" w:rsidRPr="00E170B4" w:rsidRDefault="00CE16BA" w:rsidP="004C4FF9">
            <w:pPr>
              <w:rPr>
                <w:rFonts w:eastAsia="Calibri"/>
                <w:bCs/>
                <w:sz w:val="20"/>
                <w:szCs w:val="20"/>
              </w:rPr>
            </w:pPr>
            <w:r w:rsidRPr="00E170B4">
              <w:rPr>
                <w:rFonts w:eastAsia="Calibri"/>
                <w:bCs/>
                <w:sz w:val="20"/>
                <w:szCs w:val="20"/>
              </w:rPr>
              <w:t xml:space="preserve"> Сумма</w:t>
            </w:r>
          </w:p>
        </w:tc>
        <w:tc>
          <w:tcPr>
            <w:tcW w:w="1560" w:type="dxa"/>
          </w:tcPr>
          <w:p w14:paraId="603350F2" w14:textId="77777777" w:rsidR="00CE16BA" w:rsidRPr="00E170B4" w:rsidRDefault="00CE16BA" w:rsidP="004C4FF9">
            <w:pPr>
              <w:rPr>
                <w:rFonts w:eastAsia="Calibri"/>
                <w:bCs/>
                <w:sz w:val="20"/>
                <w:szCs w:val="20"/>
              </w:rPr>
            </w:pPr>
            <w:r w:rsidRPr="00E170B4">
              <w:rPr>
                <w:rFonts w:eastAsia="Calibri"/>
                <w:bCs/>
                <w:sz w:val="20"/>
                <w:szCs w:val="20"/>
              </w:rPr>
              <w:t>Сумма НДС</w:t>
            </w:r>
          </w:p>
        </w:tc>
        <w:tc>
          <w:tcPr>
            <w:tcW w:w="1983" w:type="dxa"/>
          </w:tcPr>
          <w:p w14:paraId="2BB5450F" w14:textId="77777777" w:rsidR="00CE16BA" w:rsidRPr="00E170B4" w:rsidRDefault="00CE16BA" w:rsidP="004C4FF9">
            <w:pPr>
              <w:rPr>
                <w:rFonts w:eastAsia="Calibri"/>
                <w:bCs/>
                <w:sz w:val="20"/>
                <w:szCs w:val="20"/>
              </w:rPr>
            </w:pPr>
            <w:r w:rsidRPr="00E170B4">
              <w:rPr>
                <w:rFonts w:eastAsia="Calibri"/>
                <w:bCs/>
                <w:sz w:val="20"/>
                <w:szCs w:val="20"/>
              </w:rPr>
              <w:t>Всего с НДС</w:t>
            </w:r>
          </w:p>
        </w:tc>
      </w:tr>
      <w:tr w:rsidR="00CE16BA" w:rsidRPr="00E170B4" w14:paraId="2D57ED52" w14:textId="77777777" w:rsidTr="004C4FF9">
        <w:tc>
          <w:tcPr>
            <w:tcW w:w="458" w:type="dxa"/>
          </w:tcPr>
          <w:p w14:paraId="4CD912B4" w14:textId="77777777" w:rsidR="00CE16BA" w:rsidRPr="00E170B4" w:rsidRDefault="00CE16BA" w:rsidP="004C4FF9">
            <w:pPr>
              <w:rPr>
                <w:rFonts w:eastAsia="Calibri"/>
                <w:bCs/>
                <w:sz w:val="20"/>
                <w:szCs w:val="20"/>
              </w:rPr>
            </w:pPr>
            <w:r w:rsidRPr="00E170B4">
              <w:rPr>
                <w:rFonts w:eastAsia="Calibri"/>
                <w:bCs/>
                <w:sz w:val="20"/>
                <w:szCs w:val="20"/>
              </w:rPr>
              <w:t>1</w:t>
            </w:r>
          </w:p>
        </w:tc>
        <w:tc>
          <w:tcPr>
            <w:tcW w:w="2896" w:type="dxa"/>
          </w:tcPr>
          <w:p w14:paraId="3EAF53DD" w14:textId="44630E0A" w:rsidR="00CE16BA" w:rsidRPr="00E170B4" w:rsidRDefault="00CE16BA" w:rsidP="004C4FF9">
            <w:pPr>
              <w:rPr>
                <w:rFonts w:eastAsia="Calibri"/>
                <w:bCs/>
                <w:sz w:val="20"/>
                <w:szCs w:val="20"/>
              </w:rPr>
            </w:pPr>
            <w:r w:rsidRPr="00E170B4">
              <w:rPr>
                <w:rFonts w:eastAsia="Calibri"/>
                <w:bCs/>
                <w:sz w:val="20"/>
                <w:szCs w:val="20"/>
              </w:rPr>
              <w:t>Услуги по организации</w:t>
            </w:r>
            <w:r w:rsidR="00E170B4" w:rsidRPr="00E170B4">
              <w:rPr>
                <w:rFonts w:eastAsia="Calibri"/>
                <w:bCs/>
                <w:sz w:val="20"/>
                <w:szCs w:val="20"/>
              </w:rPr>
              <w:t xml:space="preserve"> и</w:t>
            </w:r>
            <w:r w:rsidRPr="00E170B4">
              <w:rPr>
                <w:rFonts w:eastAsia="Calibri"/>
                <w:bCs/>
                <w:sz w:val="20"/>
                <w:szCs w:val="20"/>
              </w:rPr>
              <w:t xml:space="preserve"> обеспечению горячим питанием за _____20__г.</w:t>
            </w:r>
          </w:p>
        </w:tc>
        <w:tc>
          <w:tcPr>
            <w:tcW w:w="1149" w:type="dxa"/>
          </w:tcPr>
          <w:p w14:paraId="67312245" w14:textId="77777777" w:rsidR="00CE16BA" w:rsidRPr="00E170B4" w:rsidRDefault="00CE16BA" w:rsidP="004C4FF9">
            <w:pPr>
              <w:rPr>
                <w:rFonts w:eastAsia="Calibri"/>
                <w:bCs/>
                <w:sz w:val="20"/>
                <w:szCs w:val="20"/>
              </w:rPr>
            </w:pPr>
            <w:r w:rsidRPr="00E170B4">
              <w:rPr>
                <w:rFonts w:eastAsia="Calibri"/>
                <w:bCs/>
                <w:sz w:val="20"/>
                <w:szCs w:val="20"/>
              </w:rPr>
              <w:t>руб.</w:t>
            </w:r>
          </w:p>
        </w:tc>
        <w:tc>
          <w:tcPr>
            <w:tcW w:w="1560" w:type="dxa"/>
          </w:tcPr>
          <w:p w14:paraId="62FC9ADD" w14:textId="77777777" w:rsidR="00CE16BA" w:rsidRPr="00E170B4" w:rsidRDefault="00CE16BA" w:rsidP="004C4FF9">
            <w:pPr>
              <w:rPr>
                <w:rFonts w:eastAsia="Calibri"/>
                <w:bCs/>
                <w:sz w:val="20"/>
                <w:szCs w:val="20"/>
              </w:rPr>
            </w:pPr>
          </w:p>
        </w:tc>
        <w:tc>
          <w:tcPr>
            <w:tcW w:w="1560" w:type="dxa"/>
          </w:tcPr>
          <w:p w14:paraId="0FCDFC69" w14:textId="77777777" w:rsidR="00CE16BA" w:rsidRPr="00E170B4" w:rsidRDefault="00CE16BA" w:rsidP="004C4FF9">
            <w:pPr>
              <w:rPr>
                <w:rFonts w:eastAsia="Calibri"/>
                <w:bCs/>
                <w:sz w:val="20"/>
                <w:szCs w:val="20"/>
              </w:rPr>
            </w:pPr>
          </w:p>
        </w:tc>
        <w:tc>
          <w:tcPr>
            <w:tcW w:w="1983" w:type="dxa"/>
          </w:tcPr>
          <w:p w14:paraId="6C58FFBD" w14:textId="77777777" w:rsidR="00CE16BA" w:rsidRPr="00E170B4" w:rsidRDefault="00CE16BA" w:rsidP="004C4FF9">
            <w:pPr>
              <w:rPr>
                <w:rFonts w:eastAsia="Calibri"/>
                <w:bCs/>
                <w:sz w:val="20"/>
                <w:szCs w:val="20"/>
              </w:rPr>
            </w:pPr>
          </w:p>
        </w:tc>
      </w:tr>
      <w:tr w:rsidR="00CE16BA" w:rsidRPr="00E170B4" w14:paraId="233B3AD5" w14:textId="77777777" w:rsidTr="00377F95">
        <w:trPr>
          <w:trHeight w:val="321"/>
        </w:trPr>
        <w:tc>
          <w:tcPr>
            <w:tcW w:w="458" w:type="dxa"/>
          </w:tcPr>
          <w:p w14:paraId="21383FC7" w14:textId="77777777" w:rsidR="00CE16BA" w:rsidRPr="00E170B4" w:rsidRDefault="00CE16BA" w:rsidP="004C4FF9">
            <w:pPr>
              <w:rPr>
                <w:rFonts w:eastAsia="Calibri"/>
                <w:bCs/>
                <w:sz w:val="20"/>
                <w:szCs w:val="20"/>
              </w:rPr>
            </w:pPr>
          </w:p>
        </w:tc>
        <w:tc>
          <w:tcPr>
            <w:tcW w:w="2896" w:type="dxa"/>
          </w:tcPr>
          <w:p w14:paraId="686B63B1" w14:textId="77777777" w:rsidR="00CE16BA" w:rsidRPr="00E170B4" w:rsidRDefault="00CE16BA" w:rsidP="004C4FF9">
            <w:pPr>
              <w:rPr>
                <w:rFonts w:eastAsia="Calibri"/>
                <w:bCs/>
                <w:sz w:val="20"/>
                <w:szCs w:val="20"/>
              </w:rPr>
            </w:pPr>
            <w:r w:rsidRPr="00E170B4">
              <w:rPr>
                <w:rFonts w:eastAsia="Calibri"/>
                <w:bCs/>
                <w:sz w:val="20"/>
                <w:szCs w:val="20"/>
              </w:rPr>
              <w:t>ИТОГО</w:t>
            </w:r>
          </w:p>
        </w:tc>
        <w:tc>
          <w:tcPr>
            <w:tcW w:w="1149" w:type="dxa"/>
          </w:tcPr>
          <w:p w14:paraId="62274C33" w14:textId="36B749DF" w:rsidR="00CE16BA" w:rsidRPr="00E170B4" w:rsidRDefault="00CE16BA" w:rsidP="004C4FF9">
            <w:pPr>
              <w:rPr>
                <w:rFonts w:eastAsia="Calibri"/>
                <w:bCs/>
                <w:sz w:val="20"/>
                <w:szCs w:val="20"/>
              </w:rPr>
            </w:pPr>
            <w:r w:rsidRPr="00E170B4">
              <w:rPr>
                <w:rFonts w:eastAsia="Calibri"/>
                <w:bCs/>
                <w:sz w:val="20"/>
                <w:szCs w:val="20"/>
              </w:rPr>
              <w:t>руб.</w:t>
            </w:r>
          </w:p>
        </w:tc>
        <w:tc>
          <w:tcPr>
            <w:tcW w:w="1560" w:type="dxa"/>
          </w:tcPr>
          <w:p w14:paraId="18A32A67" w14:textId="77777777" w:rsidR="00CE16BA" w:rsidRPr="00E170B4" w:rsidRDefault="00CE16BA" w:rsidP="004C4FF9">
            <w:pPr>
              <w:rPr>
                <w:rFonts w:eastAsia="Calibri"/>
                <w:bCs/>
                <w:sz w:val="20"/>
                <w:szCs w:val="20"/>
              </w:rPr>
            </w:pPr>
          </w:p>
        </w:tc>
        <w:tc>
          <w:tcPr>
            <w:tcW w:w="1560" w:type="dxa"/>
          </w:tcPr>
          <w:p w14:paraId="469E7E25" w14:textId="77777777" w:rsidR="00CE16BA" w:rsidRPr="00E170B4" w:rsidRDefault="00CE16BA" w:rsidP="004C4FF9">
            <w:pPr>
              <w:rPr>
                <w:rFonts w:eastAsia="Calibri"/>
                <w:bCs/>
                <w:sz w:val="20"/>
                <w:szCs w:val="20"/>
              </w:rPr>
            </w:pPr>
          </w:p>
        </w:tc>
        <w:tc>
          <w:tcPr>
            <w:tcW w:w="1983" w:type="dxa"/>
          </w:tcPr>
          <w:p w14:paraId="495A2B48" w14:textId="77777777" w:rsidR="00CE16BA" w:rsidRPr="00E170B4" w:rsidRDefault="00CE16BA" w:rsidP="004C4FF9">
            <w:pPr>
              <w:rPr>
                <w:rFonts w:eastAsia="Calibri"/>
                <w:bCs/>
                <w:sz w:val="20"/>
                <w:szCs w:val="20"/>
              </w:rPr>
            </w:pPr>
          </w:p>
        </w:tc>
      </w:tr>
    </w:tbl>
    <w:p w14:paraId="324CB068" w14:textId="77777777" w:rsidR="00CE16BA" w:rsidRPr="00E170B4" w:rsidRDefault="00CE16BA" w:rsidP="00CE16BA">
      <w:pPr>
        <w:rPr>
          <w:rFonts w:eastAsia="Calibri"/>
          <w:bCs/>
          <w:sz w:val="20"/>
          <w:szCs w:val="20"/>
          <w:u w:val="single"/>
        </w:rPr>
      </w:pPr>
    </w:p>
    <w:p w14:paraId="43185402" w14:textId="77777777" w:rsidR="00CE16BA" w:rsidRPr="00E170B4" w:rsidRDefault="00CE16BA" w:rsidP="00CE16BA">
      <w:pPr>
        <w:rPr>
          <w:rFonts w:eastAsia="Calibri"/>
          <w:bCs/>
          <w:sz w:val="20"/>
          <w:szCs w:val="20"/>
          <w:u w:val="single"/>
        </w:rPr>
      </w:pPr>
      <w:r w:rsidRPr="00E170B4">
        <w:rPr>
          <w:rFonts w:eastAsia="Calibri"/>
          <w:bCs/>
          <w:sz w:val="20"/>
          <w:szCs w:val="20"/>
          <w:u w:val="single"/>
        </w:rPr>
        <w:t>Всего к оплате: ___________________________</w:t>
      </w:r>
    </w:p>
    <w:p w14:paraId="175B9C7B" w14:textId="77777777" w:rsidR="00CE16BA" w:rsidRPr="00E170B4" w:rsidRDefault="00CE16BA" w:rsidP="00CE16BA">
      <w:pPr>
        <w:rPr>
          <w:rFonts w:eastAsia="Calibri"/>
          <w:bCs/>
          <w:sz w:val="20"/>
          <w:szCs w:val="20"/>
          <w:u w:val="single"/>
        </w:rPr>
      </w:pPr>
    </w:p>
    <w:p w14:paraId="308EE6AA" w14:textId="7902007E" w:rsidR="00CE16BA" w:rsidRPr="00E170B4" w:rsidRDefault="00E170B4" w:rsidP="00CE16BA">
      <w:pPr>
        <w:rPr>
          <w:rFonts w:eastAsia="Calibri"/>
          <w:bCs/>
          <w:sz w:val="20"/>
          <w:szCs w:val="20"/>
        </w:rPr>
      </w:pPr>
      <w:r>
        <w:rPr>
          <w:rFonts w:eastAsia="Calibri"/>
          <w:bCs/>
          <w:sz w:val="20"/>
          <w:szCs w:val="20"/>
        </w:rPr>
        <w:t>Услуги</w:t>
      </w:r>
      <w:r w:rsidR="00CE16BA" w:rsidRPr="00E170B4">
        <w:rPr>
          <w:rFonts w:eastAsia="Calibri"/>
          <w:bCs/>
          <w:sz w:val="20"/>
          <w:szCs w:val="20"/>
        </w:rPr>
        <w:t xml:space="preserve"> выполнены в полном объеме, в установленные сроки с надлежащим качеством.</w:t>
      </w:r>
    </w:p>
    <w:p w14:paraId="7533C246" w14:textId="77777777" w:rsidR="00CE16BA" w:rsidRPr="00E170B4" w:rsidRDefault="00CE16BA" w:rsidP="00CE16BA">
      <w:pPr>
        <w:rPr>
          <w:rFonts w:eastAsia="Calibri"/>
          <w:bCs/>
          <w:sz w:val="20"/>
          <w:szCs w:val="20"/>
        </w:rPr>
      </w:pPr>
      <w:r w:rsidRPr="00E170B4">
        <w:rPr>
          <w:rFonts w:eastAsia="Calibri"/>
          <w:bCs/>
          <w:sz w:val="20"/>
          <w:szCs w:val="20"/>
        </w:rPr>
        <w:t>Стороны претензий друг к другу не имеют.</w:t>
      </w:r>
    </w:p>
    <w:p w14:paraId="5DB0F250" w14:textId="77777777" w:rsidR="00CE16BA" w:rsidRPr="00E170B4" w:rsidRDefault="00CE16BA" w:rsidP="00CE16BA">
      <w:pPr>
        <w:rPr>
          <w:rFonts w:eastAsia="Calibri"/>
          <w:bCs/>
          <w:sz w:val="20"/>
          <w:szCs w:val="20"/>
        </w:rPr>
      </w:pPr>
    </w:p>
    <w:p w14:paraId="684CBCB4" w14:textId="77777777" w:rsidR="00CE16BA" w:rsidRPr="00E170B4" w:rsidRDefault="00CE16BA" w:rsidP="00CE16BA">
      <w:pPr>
        <w:rPr>
          <w:rFonts w:eastAsia="Calibri"/>
          <w:bCs/>
          <w:sz w:val="20"/>
          <w:szCs w:val="20"/>
        </w:rPr>
      </w:pPr>
      <w:r w:rsidRPr="00E170B4">
        <w:rPr>
          <w:rFonts w:eastAsia="Calibri"/>
          <w:bCs/>
          <w:sz w:val="20"/>
          <w:szCs w:val="20"/>
        </w:rPr>
        <w:t xml:space="preserve"> ПОДПИСИ:</w:t>
      </w:r>
    </w:p>
    <w:p w14:paraId="62F036D5" w14:textId="77777777" w:rsidR="00CE16BA" w:rsidRPr="00E170B4" w:rsidRDefault="00CE16BA" w:rsidP="00CE16BA">
      <w:pPr>
        <w:rPr>
          <w:rFonts w:eastAsia="Calibri"/>
          <w:bCs/>
          <w:sz w:val="20"/>
          <w:szCs w:val="20"/>
        </w:rPr>
      </w:pPr>
    </w:p>
    <w:p w14:paraId="3474635E" w14:textId="77777777" w:rsidR="00CE16BA" w:rsidRPr="00E170B4" w:rsidRDefault="00CE16BA" w:rsidP="00CE16BA">
      <w:pPr>
        <w:rPr>
          <w:rFonts w:eastAsia="Calibri"/>
          <w:bCs/>
          <w:sz w:val="20"/>
          <w:szCs w:val="20"/>
        </w:rPr>
      </w:pPr>
      <w:r w:rsidRPr="00E170B4">
        <w:rPr>
          <w:rFonts w:eastAsia="Calibri"/>
          <w:bCs/>
          <w:sz w:val="20"/>
          <w:szCs w:val="20"/>
        </w:rPr>
        <w:t xml:space="preserve">____________________ _____________________ ____________________ </w:t>
      </w:r>
    </w:p>
    <w:p w14:paraId="7014ECC1" w14:textId="77777777" w:rsidR="00CE16BA" w:rsidRPr="00E170B4" w:rsidRDefault="00CE16BA" w:rsidP="00CE16BA">
      <w:pPr>
        <w:rPr>
          <w:rFonts w:eastAsia="Calibri"/>
          <w:bCs/>
          <w:sz w:val="20"/>
          <w:szCs w:val="20"/>
        </w:rPr>
      </w:pPr>
      <w:r w:rsidRPr="00E170B4">
        <w:rPr>
          <w:rFonts w:eastAsia="Calibri"/>
          <w:bCs/>
          <w:sz w:val="20"/>
          <w:szCs w:val="20"/>
        </w:rPr>
        <w:t>должность подпись расшифровка подписи</w:t>
      </w:r>
    </w:p>
    <w:p w14:paraId="6DCB9F9F" w14:textId="77777777" w:rsidR="00CE16BA" w:rsidRPr="00E170B4" w:rsidRDefault="00CE16BA" w:rsidP="00CE16BA">
      <w:pPr>
        <w:rPr>
          <w:rFonts w:eastAsia="Calibri"/>
          <w:bCs/>
          <w:sz w:val="20"/>
          <w:szCs w:val="20"/>
        </w:rPr>
      </w:pPr>
    </w:p>
    <w:p w14:paraId="37B78C2D" w14:textId="77777777" w:rsidR="00CE16BA" w:rsidRPr="00E170B4" w:rsidRDefault="00CE16BA" w:rsidP="00CE16BA">
      <w:pPr>
        <w:rPr>
          <w:rFonts w:eastAsia="Calibri"/>
          <w:bCs/>
          <w:sz w:val="20"/>
          <w:szCs w:val="20"/>
        </w:rPr>
      </w:pPr>
      <w:r w:rsidRPr="00E170B4">
        <w:rPr>
          <w:rFonts w:eastAsia="Calibri"/>
          <w:bCs/>
          <w:sz w:val="20"/>
          <w:szCs w:val="20"/>
        </w:rPr>
        <w:t xml:space="preserve">___________________ _____________________ ____________________ </w:t>
      </w:r>
    </w:p>
    <w:p w14:paraId="1789661A" w14:textId="77777777" w:rsidR="00CE16BA" w:rsidRPr="00E170B4" w:rsidRDefault="00CE16BA" w:rsidP="00CE16BA">
      <w:pPr>
        <w:rPr>
          <w:rFonts w:eastAsia="Calibri"/>
          <w:bCs/>
          <w:sz w:val="20"/>
          <w:szCs w:val="20"/>
        </w:rPr>
      </w:pPr>
      <w:r w:rsidRPr="00E170B4">
        <w:rPr>
          <w:rFonts w:eastAsia="Calibri"/>
          <w:bCs/>
          <w:sz w:val="20"/>
          <w:szCs w:val="20"/>
        </w:rPr>
        <w:t>должность подпись расшифровка подписи</w:t>
      </w:r>
    </w:p>
    <w:p w14:paraId="0D1EBF6D" w14:textId="77777777" w:rsidR="00CE16BA" w:rsidRPr="00E170B4" w:rsidRDefault="00CE16BA" w:rsidP="00CE16BA">
      <w:pPr>
        <w:rPr>
          <w:rFonts w:eastAsia="Calibri"/>
          <w:bCs/>
          <w:sz w:val="20"/>
          <w:szCs w:val="20"/>
        </w:rPr>
      </w:pPr>
    </w:p>
    <w:p w14:paraId="6FA2731D" w14:textId="77777777" w:rsidR="00CE16BA" w:rsidRPr="00E170B4" w:rsidRDefault="00CE16BA" w:rsidP="00CE16BA">
      <w:pPr>
        <w:rPr>
          <w:rFonts w:eastAsia="Calibri"/>
          <w:bCs/>
          <w:sz w:val="20"/>
          <w:szCs w:val="20"/>
        </w:rPr>
      </w:pPr>
      <w:r w:rsidRPr="00E170B4">
        <w:rPr>
          <w:rFonts w:eastAsia="Calibri"/>
          <w:bCs/>
          <w:sz w:val="20"/>
          <w:szCs w:val="20"/>
        </w:rPr>
        <w:t xml:space="preserve">____________________ _____________________ ____________________ </w:t>
      </w:r>
    </w:p>
    <w:p w14:paraId="46271A6B" w14:textId="2A102FFD" w:rsidR="00CE16BA" w:rsidRDefault="00CE16BA" w:rsidP="00CE16BA">
      <w:pPr>
        <w:rPr>
          <w:rFonts w:eastAsia="Calibri"/>
          <w:bCs/>
          <w:sz w:val="20"/>
          <w:szCs w:val="20"/>
        </w:rPr>
      </w:pPr>
      <w:r w:rsidRPr="00E170B4">
        <w:rPr>
          <w:rFonts w:eastAsia="Calibri"/>
          <w:bCs/>
          <w:sz w:val="20"/>
          <w:szCs w:val="20"/>
        </w:rPr>
        <w:t>должность подпись расшифровка подписи</w:t>
      </w:r>
    </w:p>
    <w:p w14:paraId="4A0DBFE5" w14:textId="0C879CDF" w:rsidR="00E170B4" w:rsidRDefault="00E170B4" w:rsidP="00CE16BA">
      <w:pPr>
        <w:rPr>
          <w:rFonts w:eastAsia="Calibri"/>
          <w:bCs/>
          <w:sz w:val="20"/>
          <w:szCs w:val="20"/>
        </w:rPr>
      </w:pPr>
    </w:p>
    <w:p w14:paraId="796749E7" w14:textId="0A8B0E4B" w:rsidR="00E170B4" w:rsidRDefault="00E170B4" w:rsidP="00CE16BA">
      <w:pPr>
        <w:rPr>
          <w:rFonts w:eastAsia="Calibri"/>
          <w:bCs/>
          <w:sz w:val="20"/>
          <w:szCs w:val="20"/>
        </w:rPr>
      </w:pPr>
    </w:p>
    <w:p w14:paraId="13B011F7" w14:textId="64ADE57A" w:rsidR="00E170B4" w:rsidRDefault="00E170B4" w:rsidP="00CE16BA">
      <w:pPr>
        <w:rPr>
          <w:rFonts w:eastAsia="Calibri"/>
          <w:bCs/>
          <w:sz w:val="20"/>
          <w:szCs w:val="20"/>
        </w:rPr>
      </w:pPr>
    </w:p>
    <w:tbl>
      <w:tblPr>
        <w:tblW w:w="9930" w:type="dxa"/>
        <w:tblLayout w:type="fixed"/>
        <w:tblCellMar>
          <w:top w:w="102" w:type="dxa"/>
          <w:left w:w="62" w:type="dxa"/>
          <w:bottom w:w="102" w:type="dxa"/>
          <w:right w:w="62" w:type="dxa"/>
        </w:tblCellMar>
        <w:tblLook w:val="04A0" w:firstRow="1" w:lastRow="0" w:firstColumn="1" w:lastColumn="0" w:noHBand="0" w:noVBand="1"/>
      </w:tblPr>
      <w:tblGrid>
        <w:gridCol w:w="4824"/>
        <w:gridCol w:w="149"/>
        <w:gridCol w:w="4957"/>
      </w:tblGrid>
      <w:tr w:rsidR="00E170B4" w:rsidRPr="0024103D" w14:paraId="723A21AE" w14:textId="77777777" w:rsidTr="00377F95">
        <w:tc>
          <w:tcPr>
            <w:tcW w:w="4824" w:type="dxa"/>
            <w:vAlign w:val="bottom"/>
            <w:hideMark/>
          </w:tcPr>
          <w:p w14:paraId="03F604FF" w14:textId="77777777" w:rsidR="00E170B4" w:rsidRPr="0024103D" w:rsidRDefault="00E170B4" w:rsidP="00377F95">
            <w:pPr>
              <w:widowControl w:val="0"/>
              <w:suppressAutoHyphens w:val="0"/>
              <w:autoSpaceDE w:val="0"/>
              <w:autoSpaceDN w:val="0"/>
              <w:adjustRightInd w:val="0"/>
              <w:spacing w:line="256" w:lineRule="auto"/>
              <w:ind w:firstLine="720"/>
              <w:rPr>
                <w:sz w:val="20"/>
                <w:szCs w:val="20"/>
                <w:lang w:eastAsia="en-US"/>
              </w:rPr>
            </w:pPr>
            <w:bookmarkStart w:id="10" w:name="_Hlk230684834"/>
            <w:r w:rsidRPr="0024103D">
              <w:rPr>
                <w:sz w:val="20"/>
                <w:szCs w:val="20"/>
                <w:lang w:eastAsia="en-US"/>
              </w:rPr>
              <w:t>От Заказчика:</w:t>
            </w:r>
          </w:p>
        </w:tc>
        <w:tc>
          <w:tcPr>
            <w:tcW w:w="149" w:type="dxa"/>
          </w:tcPr>
          <w:p w14:paraId="102A4CF5" w14:textId="77777777" w:rsidR="00E170B4" w:rsidRPr="0024103D" w:rsidRDefault="00E170B4" w:rsidP="00377F95">
            <w:pPr>
              <w:widowControl w:val="0"/>
              <w:suppressAutoHyphens w:val="0"/>
              <w:autoSpaceDE w:val="0"/>
              <w:autoSpaceDN w:val="0"/>
              <w:adjustRightInd w:val="0"/>
              <w:spacing w:line="256" w:lineRule="auto"/>
              <w:ind w:firstLine="720"/>
              <w:rPr>
                <w:sz w:val="20"/>
                <w:szCs w:val="20"/>
                <w:lang w:eastAsia="en-US"/>
              </w:rPr>
            </w:pPr>
          </w:p>
        </w:tc>
        <w:tc>
          <w:tcPr>
            <w:tcW w:w="4957" w:type="dxa"/>
            <w:vAlign w:val="bottom"/>
            <w:hideMark/>
          </w:tcPr>
          <w:p w14:paraId="41D70DD3" w14:textId="14509139" w:rsidR="00E170B4" w:rsidRPr="0024103D" w:rsidRDefault="00E170B4" w:rsidP="00377F95">
            <w:pPr>
              <w:widowControl w:val="0"/>
              <w:suppressAutoHyphens w:val="0"/>
              <w:autoSpaceDE w:val="0"/>
              <w:autoSpaceDN w:val="0"/>
              <w:adjustRightInd w:val="0"/>
              <w:spacing w:line="256" w:lineRule="auto"/>
              <w:ind w:firstLine="720"/>
              <w:rPr>
                <w:sz w:val="20"/>
                <w:szCs w:val="20"/>
                <w:lang w:eastAsia="en-US"/>
              </w:rPr>
            </w:pPr>
            <w:r w:rsidRPr="0024103D">
              <w:rPr>
                <w:sz w:val="20"/>
                <w:szCs w:val="20"/>
                <w:lang w:eastAsia="en-US"/>
              </w:rPr>
              <w:t xml:space="preserve">От </w:t>
            </w:r>
            <w:r w:rsidR="00C7672F">
              <w:rPr>
                <w:sz w:val="20"/>
                <w:szCs w:val="20"/>
                <w:lang w:eastAsia="en-US"/>
              </w:rPr>
              <w:t>Исполнителя</w:t>
            </w:r>
            <w:r w:rsidRPr="0024103D">
              <w:rPr>
                <w:sz w:val="20"/>
                <w:szCs w:val="20"/>
                <w:lang w:eastAsia="en-US"/>
              </w:rPr>
              <w:t>:</w:t>
            </w:r>
          </w:p>
        </w:tc>
      </w:tr>
      <w:tr w:rsidR="00E170B4" w:rsidRPr="0024103D" w14:paraId="4EF850FB" w14:textId="77777777" w:rsidTr="00377F95">
        <w:trPr>
          <w:trHeight w:val="1291"/>
        </w:trPr>
        <w:tc>
          <w:tcPr>
            <w:tcW w:w="4824" w:type="dxa"/>
            <w:tcBorders>
              <w:top w:val="nil"/>
              <w:left w:val="nil"/>
              <w:right w:val="nil"/>
            </w:tcBorders>
            <w:hideMark/>
          </w:tcPr>
          <w:tbl>
            <w:tblPr>
              <w:tblW w:w="9930" w:type="dxa"/>
              <w:tblLayout w:type="fixed"/>
              <w:tblCellMar>
                <w:top w:w="102" w:type="dxa"/>
                <w:left w:w="62" w:type="dxa"/>
                <w:bottom w:w="102" w:type="dxa"/>
                <w:right w:w="62" w:type="dxa"/>
              </w:tblCellMar>
              <w:tblLook w:val="04A0" w:firstRow="1" w:lastRow="0" w:firstColumn="1" w:lastColumn="0" w:noHBand="0" w:noVBand="1"/>
            </w:tblPr>
            <w:tblGrid>
              <w:gridCol w:w="9930"/>
            </w:tblGrid>
            <w:tr w:rsidR="00E170B4" w:rsidRPr="0024103D" w14:paraId="52413957" w14:textId="77777777" w:rsidTr="00377F95">
              <w:tc>
                <w:tcPr>
                  <w:tcW w:w="9930" w:type="dxa"/>
                  <w:tcBorders>
                    <w:top w:val="nil"/>
                    <w:left w:val="nil"/>
                    <w:right w:val="nil"/>
                  </w:tcBorders>
                  <w:hideMark/>
                </w:tcPr>
                <w:p w14:paraId="3B2AFBBC" w14:textId="77777777" w:rsidR="00E170B4" w:rsidRPr="0024103D" w:rsidRDefault="00E170B4" w:rsidP="00377F95">
                  <w:pPr>
                    <w:widowControl w:val="0"/>
                    <w:suppressAutoHyphens w:val="0"/>
                    <w:autoSpaceDE w:val="0"/>
                    <w:autoSpaceDN w:val="0"/>
                    <w:adjustRightInd w:val="0"/>
                    <w:spacing w:line="256" w:lineRule="auto"/>
                    <w:rPr>
                      <w:sz w:val="20"/>
                      <w:szCs w:val="20"/>
                      <w:lang w:eastAsia="en-US"/>
                    </w:rPr>
                  </w:pPr>
                  <w:r w:rsidRPr="0024103D">
                    <w:rPr>
                      <w:sz w:val="20"/>
                      <w:szCs w:val="20"/>
                      <w:lang w:eastAsia="en-US"/>
                    </w:rPr>
                    <w:t xml:space="preserve">Начальник                    </w:t>
                  </w:r>
                </w:p>
                <w:p w14:paraId="7B0827F2" w14:textId="77777777" w:rsidR="00E170B4" w:rsidRPr="0024103D" w:rsidRDefault="00E170B4" w:rsidP="00377F95">
                  <w:pPr>
                    <w:widowControl w:val="0"/>
                    <w:suppressAutoHyphens w:val="0"/>
                    <w:autoSpaceDE w:val="0"/>
                    <w:autoSpaceDN w:val="0"/>
                    <w:adjustRightInd w:val="0"/>
                    <w:spacing w:line="256" w:lineRule="auto"/>
                    <w:rPr>
                      <w:sz w:val="20"/>
                      <w:szCs w:val="20"/>
                      <w:lang w:eastAsia="en-US"/>
                    </w:rPr>
                  </w:pPr>
                  <w:r w:rsidRPr="0024103D">
                    <w:rPr>
                      <w:sz w:val="20"/>
                      <w:szCs w:val="20"/>
                      <w:lang w:eastAsia="en-US"/>
                    </w:rPr>
                    <w:t xml:space="preserve">ФГБУ «Красноярский КАСЦ МЧС </w:t>
                  </w:r>
                </w:p>
                <w:p w14:paraId="02F16827" w14:textId="77777777" w:rsidR="00E170B4" w:rsidRPr="0024103D" w:rsidRDefault="00E170B4" w:rsidP="00377F95">
                  <w:pPr>
                    <w:widowControl w:val="0"/>
                    <w:suppressAutoHyphens w:val="0"/>
                    <w:autoSpaceDE w:val="0"/>
                    <w:autoSpaceDN w:val="0"/>
                    <w:adjustRightInd w:val="0"/>
                    <w:spacing w:line="256" w:lineRule="auto"/>
                    <w:rPr>
                      <w:sz w:val="20"/>
                      <w:szCs w:val="20"/>
                      <w:lang w:eastAsia="en-US"/>
                    </w:rPr>
                  </w:pPr>
                  <w:r w:rsidRPr="0024103D">
                    <w:rPr>
                      <w:sz w:val="20"/>
                      <w:szCs w:val="20"/>
                      <w:lang w:eastAsia="en-US"/>
                    </w:rPr>
                    <w:t>России»</w:t>
                  </w:r>
                </w:p>
                <w:p w14:paraId="02354FC0" w14:textId="77777777" w:rsidR="00E170B4" w:rsidRPr="0024103D" w:rsidRDefault="00E170B4" w:rsidP="00377F95">
                  <w:pPr>
                    <w:widowControl w:val="0"/>
                    <w:suppressAutoHyphens w:val="0"/>
                    <w:autoSpaceDE w:val="0"/>
                    <w:autoSpaceDN w:val="0"/>
                    <w:adjustRightInd w:val="0"/>
                    <w:spacing w:line="256" w:lineRule="auto"/>
                    <w:rPr>
                      <w:sz w:val="20"/>
                      <w:szCs w:val="20"/>
                      <w:lang w:eastAsia="en-US"/>
                    </w:rPr>
                  </w:pPr>
                  <w:r w:rsidRPr="0024103D">
                    <w:rPr>
                      <w:sz w:val="20"/>
                      <w:szCs w:val="20"/>
                      <w:lang w:eastAsia="en-US"/>
                    </w:rPr>
                    <w:t>_______________________С.В. Балалаев</w:t>
                  </w:r>
                </w:p>
              </w:tc>
            </w:tr>
          </w:tbl>
          <w:p w14:paraId="2B419F1C" w14:textId="77777777" w:rsidR="00E170B4" w:rsidRPr="0024103D" w:rsidRDefault="00E170B4" w:rsidP="00377F95">
            <w:pPr>
              <w:widowControl w:val="0"/>
              <w:suppressAutoHyphens w:val="0"/>
              <w:autoSpaceDE w:val="0"/>
              <w:autoSpaceDN w:val="0"/>
              <w:adjustRightInd w:val="0"/>
              <w:spacing w:line="256" w:lineRule="auto"/>
              <w:rPr>
                <w:sz w:val="20"/>
                <w:szCs w:val="20"/>
                <w:lang w:eastAsia="en-US"/>
              </w:rPr>
            </w:pPr>
          </w:p>
        </w:tc>
        <w:tc>
          <w:tcPr>
            <w:tcW w:w="149" w:type="dxa"/>
          </w:tcPr>
          <w:p w14:paraId="0F81C593" w14:textId="77777777" w:rsidR="00E170B4" w:rsidRPr="0024103D" w:rsidRDefault="00E170B4" w:rsidP="00377F95">
            <w:pPr>
              <w:widowControl w:val="0"/>
              <w:suppressAutoHyphens w:val="0"/>
              <w:autoSpaceDE w:val="0"/>
              <w:autoSpaceDN w:val="0"/>
              <w:adjustRightInd w:val="0"/>
              <w:spacing w:line="256" w:lineRule="auto"/>
              <w:ind w:firstLine="720"/>
              <w:rPr>
                <w:sz w:val="20"/>
                <w:szCs w:val="20"/>
                <w:lang w:eastAsia="en-US"/>
              </w:rPr>
            </w:pPr>
          </w:p>
        </w:tc>
        <w:tc>
          <w:tcPr>
            <w:tcW w:w="4957" w:type="dxa"/>
            <w:tcBorders>
              <w:top w:val="nil"/>
              <w:left w:val="nil"/>
              <w:right w:val="nil"/>
            </w:tcBorders>
          </w:tcPr>
          <w:tbl>
            <w:tblPr>
              <w:tblW w:w="9645" w:type="dxa"/>
              <w:tblLayout w:type="fixed"/>
              <w:tblCellMar>
                <w:top w:w="102" w:type="dxa"/>
                <w:left w:w="62" w:type="dxa"/>
                <w:bottom w:w="102" w:type="dxa"/>
                <w:right w:w="62" w:type="dxa"/>
              </w:tblCellMar>
              <w:tblLook w:val="04A0" w:firstRow="1" w:lastRow="0" w:firstColumn="1" w:lastColumn="0" w:noHBand="0" w:noVBand="1"/>
            </w:tblPr>
            <w:tblGrid>
              <w:gridCol w:w="9645"/>
            </w:tblGrid>
            <w:tr w:rsidR="00E170B4" w:rsidRPr="0024103D" w14:paraId="142A2F02" w14:textId="77777777" w:rsidTr="00377F95">
              <w:tc>
                <w:tcPr>
                  <w:tcW w:w="9645" w:type="dxa"/>
                  <w:hideMark/>
                </w:tcPr>
                <w:p w14:paraId="00854810" w14:textId="77777777" w:rsidR="00E170B4" w:rsidRPr="0024103D" w:rsidRDefault="00E170B4" w:rsidP="00377F95">
                  <w:pPr>
                    <w:widowControl w:val="0"/>
                    <w:suppressAutoHyphens w:val="0"/>
                    <w:autoSpaceDE w:val="0"/>
                    <w:autoSpaceDN w:val="0"/>
                    <w:adjustRightInd w:val="0"/>
                    <w:spacing w:line="256" w:lineRule="auto"/>
                    <w:rPr>
                      <w:sz w:val="20"/>
                      <w:szCs w:val="20"/>
                    </w:rPr>
                  </w:pPr>
                </w:p>
              </w:tc>
            </w:tr>
          </w:tbl>
          <w:p w14:paraId="62FD1CB8" w14:textId="3099B865" w:rsidR="00E170B4" w:rsidRDefault="00E170B4" w:rsidP="00377F95">
            <w:pPr>
              <w:widowControl w:val="0"/>
              <w:suppressAutoHyphens w:val="0"/>
              <w:autoSpaceDE w:val="0"/>
              <w:autoSpaceDN w:val="0"/>
              <w:adjustRightInd w:val="0"/>
              <w:spacing w:line="256" w:lineRule="auto"/>
              <w:rPr>
                <w:sz w:val="20"/>
                <w:szCs w:val="20"/>
                <w:lang w:eastAsia="en-US"/>
              </w:rPr>
            </w:pPr>
          </w:p>
          <w:p w14:paraId="1443C001" w14:textId="77777777" w:rsidR="00377F95" w:rsidRPr="0024103D" w:rsidRDefault="00377F95" w:rsidP="00377F95">
            <w:pPr>
              <w:widowControl w:val="0"/>
              <w:suppressAutoHyphens w:val="0"/>
              <w:autoSpaceDE w:val="0"/>
              <w:autoSpaceDN w:val="0"/>
              <w:adjustRightInd w:val="0"/>
              <w:spacing w:line="256" w:lineRule="auto"/>
              <w:rPr>
                <w:sz w:val="20"/>
                <w:szCs w:val="20"/>
                <w:lang w:eastAsia="en-US"/>
              </w:rPr>
            </w:pPr>
          </w:p>
          <w:p w14:paraId="23439A42" w14:textId="77777777" w:rsidR="00E170B4" w:rsidRDefault="00E170B4" w:rsidP="00377F95">
            <w:pPr>
              <w:widowControl w:val="0"/>
              <w:suppressAutoHyphens w:val="0"/>
              <w:autoSpaceDE w:val="0"/>
              <w:autoSpaceDN w:val="0"/>
              <w:adjustRightInd w:val="0"/>
              <w:spacing w:line="256" w:lineRule="auto"/>
              <w:ind w:firstLine="720"/>
              <w:rPr>
                <w:sz w:val="20"/>
                <w:szCs w:val="20"/>
                <w:lang w:eastAsia="en-US"/>
              </w:rPr>
            </w:pPr>
            <w:r w:rsidRPr="0024103D">
              <w:rPr>
                <w:sz w:val="20"/>
                <w:szCs w:val="20"/>
                <w:lang w:eastAsia="en-US"/>
              </w:rPr>
              <w:t>____________________</w:t>
            </w:r>
            <w:r>
              <w:rPr>
                <w:sz w:val="20"/>
                <w:szCs w:val="20"/>
                <w:lang w:eastAsia="en-US"/>
              </w:rPr>
              <w:t xml:space="preserve">                    </w:t>
            </w:r>
          </w:p>
          <w:p w14:paraId="7381A087" w14:textId="77777777" w:rsidR="00E170B4" w:rsidRPr="0024103D" w:rsidRDefault="00E170B4" w:rsidP="00377F95">
            <w:pPr>
              <w:widowControl w:val="0"/>
              <w:suppressAutoHyphens w:val="0"/>
              <w:autoSpaceDE w:val="0"/>
              <w:autoSpaceDN w:val="0"/>
              <w:adjustRightInd w:val="0"/>
              <w:spacing w:line="256" w:lineRule="auto"/>
              <w:ind w:firstLine="720"/>
              <w:rPr>
                <w:i/>
                <w:iCs/>
                <w:sz w:val="20"/>
                <w:szCs w:val="20"/>
                <w:lang w:eastAsia="en-US"/>
              </w:rPr>
            </w:pPr>
            <w:r w:rsidRPr="0024103D">
              <w:rPr>
                <w:i/>
                <w:iCs/>
                <w:sz w:val="20"/>
                <w:szCs w:val="20"/>
                <w:lang w:eastAsia="en-US"/>
              </w:rPr>
              <w:t>МП</w:t>
            </w:r>
          </w:p>
        </w:tc>
      </w:tr>
    </w:tbl>
    <w:p w14:paraId="2747836E" w14:textId="77777777" w:rsidR="00E170B4" w:rsidRPr="0024103D" w:rsidRDefault="00E170B4" w:rsidP="00E170B4">
      <w:pPr>
        <w:jc w:val="both"/>
        <w:rPr>
          <w:sz w:val="20"/>
          <w:szCs w:val="20"/>
        </w:rPr>
      </w:pPr>
      <w:r>
        <w:rPr>
          <w:i/>
          <w:sz w:val="20"/>
          <w:szCs w:val="20"/>
          <w:lang w:eastAsia="en-US"/>
        </w:rPr>
        <w:t>МП</w:t>
      </w:r>
    </w:p>
    <w:p w14:paraId="7D89C90E" w14:textId="77777777" w:rsidR="00E170B4" w:rsidRDefault="00E170B4" w:rsidP="00E170B4">
      <w:pPr>
        <w:spacing w:after="160" w:line="259" w:lineRule="auto"/>
        <w:rPr>
          <w:sz w:val="20"/>
          <w:szCs w:val="20"/>
          <w:u w:val="single"/>
        </w:rPr>
      </w:pPr>
    </w:p>
    <w:bookmarkEnd w:id="10"/>
    <w:p w14:paraId="7E4974B9" w14:textId="630FE3A0" w:rsidR="00E170B4" w:rsidRDefault="00E170B4" w:rsidP="00CE16BA">
      <w:pPr>
        <w:rPr>
          <w:rFonts w:eastAsia="Calibri"/>
          <w:bCs/>
          <w:sz w:val="20"/>
          <w:szCs w:val="20"/>
        </w:rPr>
      </w:pPr>
    </w:p>
    <w:p w14:paraId="739C6C3B" w14:textId="52F0FDFB" w:rsidR="00E170B4" w:rsidRDefault="00E170B4" w:rsidP="00CE16BA">
      <w:pPr>
        <w:rPr>
          <w:rFonts w:eastAsia="Calibri"/>
          <w:bCs/>
          <w:sz w:val="20"/>
          <w:szCs w:val="20"/>
        </w:rPr>
      </w:pPr>
    </w:p>
    <w:p w14:paraId="024C6B6A" w14:textId="48C18432" w:rsidR="00E170B4" w:rsidRDefault="00E170B4" w:rsidP="00CE16BA">
      <w:pPr>
        <w:rPr>
          <w:rFonts w:eastAsia="Calibri"/>
          <w:bCs/>
          <w:sz w:val="20"/>
          <w:szCs w:val="20"/>
        </w:rPr>
      </w:pPr>
    </w:p>
    <w:p w14:paraId="42F93EF8" w14:textId="6EF1818A" w:rsidR="00E170B4" w:rsidRDefault="00E170B4" w:rsidP="00CE16BA">
      <w:pPr>
        <w:rPr>
          <w:rFonts w:eastAsia="Calibri"/>
          <w:bCs/>
          <w:sz w:val="20"/>
          <w:szCs w:val="20"/>
        </w:rPr>
      </w:pPr>
    </w:p>
    <w:p w14:paraId="420375FB" w14:textId="19D1F8ED" w:rsidR="00E170B4" w:rsidRDefault="00E170B4" w:rsidP="00CE16BA">
      <w:pPr>
        <w:rPr>
          <w:rFonts w:eastAsia="Calibri"/>
          <w:bCs/>
          <w:sz w:val="20"/>
          <w:szCs w:val="20"/>
        </w:rPr>
      </w:pPr>
    </w:p>
    <w:p w14:paraId="33AA7301" w14:textId="29F323D6" w:rsidR="00E170B4" w:rsidRDefault="00E170B4" w:rsidP="00CE16BA">
      <w:pPr>
        <w:rPr>
          <w:rFonts w:eastAsia="Calibri"/>
          <w:bCs/>
          <w:sz w:val="20"/>
          <w:szCs w:val="20"/>
        </w:rPr>
      </w:pPr>
    </w:p>
    <w:p w14:paraId="652D5083" w14:textId="4A6D1F60" w:rsidR="00CE16BA" w:rsidRDefault="00CE16BA" w:rsidP="00CE16BA">
      <w:pPr>
        <w:rPr>
          <w:rFonts w:eastAsia="Calibri"/>
          <w:bCs/>
          <w:sz w:val="20"/>
          <w:szCs w:val="20"/>
        </w:rPr>
      </w:pPr>
    </w:p>
    <w:p w14:paraId="575977FF" w14:textId="06299A84" w:rsidR="00377F95" w:rsidRDefault="00377F95">
      <w:pPr>
        <w:rPr>
          <w:rFonts w:eastAsia="Calibri"/>
          <w:bCs/>
          <w:sz w:val="20"/>
          <w:szCs w:val="20"/>
          <w:u w:val="single"/>
        </w:rPr>
      </w:pPr>
      <w:r>
        <w:rPr>
          <w:rFonts w:eastAsia="Calibri"/>
          <w:bCs/>
          <w:sz w:val="20"/>
          <w:szCs w:val="20"/>
          <w:u w:val="single"/>
        </w:rPr>
        <w:br w:type="page"/>
      </w:r>
    </w:p>
    <w:p w14:paraId="22FA8EB6" w14:textId="677E5EAE" w:rsidR="00CE16BA" w:rsidRPr="0024103D" w:rsidRDefault="00CE16BA" w:rsidP="00CE16BA">
      <w:pPr>
        <w:jc w:val="right"/>
        <w:rPr>
          <w:sz w:val="20"/>
          <w:szCs w:val="20"/>
          <w:u w:val="single"/>
        </w:rPr>
      </w:pPr>
      <w:r w:rsidRPr="0024103D">
        <w:rPr>
          <w:sz w:val="20"/>
          <w:szCs w:val="20"/>
          <w:u w:val="single"/>
        </w:rPr>
        <w:lastRenderedPageBreak/>
        <w:t xml:space="preserve">Приложение № </w:t>
      </w:r>
      <w:r w:rsidR="00B2691C" w:rsidRPr="0024103D">
        <w:rPr>
          <w:sz w:val="20"/>
          <w:szCs w:val="20"/>
          <w:u w:val="single"/>
        </w:rPr>
        <w:t>5</w:t>
      </w:r>
    </w:p>
    <w:p w14:paraId="014197FD" w14:textId="436A8AF9" w:rsidR="00CE16BA" w:rsidRPr="0024103D" w:rsidRDefault="00CE16BA" w:rsidP="00CE16BA">
      <w:pPr>
        <w:ind w:right="34"/>
        <w:jc w:val="right"/>
        <w:rPr>
          <w:sz w:val="20"/>
          <w:szCs w:val="20"/>
          <w:u w:val="single"/>
        </w:rPr>
      </w:pPr>
      <w:r w:rsidRPr="0024103D">
        <w:rPr>
          <w:sz w:val="20"/>
          <w:szCs w:val="20"/>
          <w:u w:val="single"/>
        </w:rPr>
        <w:t xml:space="preserve">к </w:t>
      </w:r>
      <w:r w:rsidR="00E170B4">
        <w:rPr>
          <w:sz w:val="20"/>
          <w:szCs w:val="20"/>
          <w:u w:val="single"/>
        </w:rPr>
        <w:t>Контракту</w:t>
      </w:r>
    </w:p>
    <w:sdt>
      <w:sdtPr>
        <w:rPr>
          <w:sz w:val="20"/>
          <w:szCs w:val="20"/>
        </w:rPr>
        <w:id w:val="1634594077"/>
        <w:placeholder>
          <w:docPart w:val="1BEBBCAFD61F4808898B8FA42DA5FF33"/>
        </w:placeholder>
      </w:sdtPr>
      <w:sdtEndPr/>
      <w:sdtContent>
        <w:p w14:paraId="4C707D68" w14:textId="072F6855" w:rsidR="00CE16BA" w:rsidRPr="00E170B4" w:rsidRDefault="00E170B4" w:rsidP="00CE16BA">
          <w:pPr>
            <w:ind w:right="34"/>
            <w:jc w:val="right"/>
            <w:rPr>
              <w:sz w:val="20"/>
              <w:szCs w:val="20"/>
            </w:rPr>
          </w:pPr>
          <w:r w:rsidRPr="00E170B4">
            <w:rPr>
              <w:sz w:val="20"/>
              <w:szCs w:val="20"/>
            </w:rPr>
            <w:t>от ___________ № ________</w:t>
          </w:r>
        </w:p>
      </w:sdtContent>
    </w:sdt>
    <w:p w14:paraId="1287D6FA" w14:textId="77777777" w:rsidR="00CE16BA" w:rsidRPr="00E170B4" w:rsidRDefault="00CE16BA" w:rsidP="00CE16BA">
      <w:pPr>
        <w:rPr>
          <w:sz w:val="20"/>
          <w:szCs w:val="20"/>
        </w:rPr>
      </w:pPr>
    </w:p>
    <w:p w14:paraId="004EEBBF" w14:textId="77777777" w:rsidR="00CE16BA" w:rsidRPr="0024103D" w:rsidRDefault="00CE16BA" w:rsidP="00CE16BA">
      <w:pPr>
        <w:rPr>
          <w:sz w:val="20"/>
          <w:szCs w:val="20"/>
          <w:u w:val="single"/>
        </w:rPr>
      </w:pPr>
    </w:p>
    <w:p w14:paraId="6EB6B754" w14:textId="77777777" w:rsidR="00CE16BA" w:rsidRPr="0024103D" w:rsidRDefault="00CE16BA" w:rsidP="00CE16BA">
      <w:pPr>
        <w:spacing w:after="60"/>
        <w:jc w:val="center"/>
        <w:rPr>
          <w:b/>
          <w:sz w:val="20"/>
          <w:szCs w:val="20"/>
          <w:u w:val="single"/>
        </w:rPr>
      </w:pPr>
      <w:r w:rsidRPr="0024103D">
        <w:rPr>
          <w:b/>
          <w:color w:val="000000"/>
          <w:sz w:val="20"/>
          <w:szCs w:val="20"/>
          <w:u w:val="single"/>
        </w:rPr>
        <w:t>Образец акта приема-передачи магнитных карт</w:t>
      </w:r>
    </w:p>
    <w:p w14:paraId="72A41384" w14:textId="77777777" w:rsidR="00CE16BA" w:rsidRPr="0024103D" w:rsidRDefault="00CE16BA" w:rsidP="00CE16BA">
      <w:pPr>
        <w:pStyle w:val="af2"/>
        <w:ind w:left="0"/>
        <w:rPr>
          <w:rFonts w:ascii="Times New Roman" w:hAnsi="Times New Roman"/>
          <w:b/>
          <w:sz w:val="20"/>
          <w:szCs w:val="20"/>
          <w:u w:val="single"/>
          <w:lang w:eastAsia="ru-RU"/>
        </w:rPr>
      </w:pPr>
    </w:p>
    <w:p w14:paraId="1B8D9CE0" w14:textId="63E93E2F" w:rsidR="00CE16BA" w:rsidRPr="00E170B4" w:rsidRDefault="00CE16BA" w:rsidP="00CE16BA">
      <w:pPr>
        <w:pStyle w:val="af2"/>
        <w:spacing w:after="0" w:line="240" w:lineRule="auto"/>
        <w:ind w:left="0"/>
        <w:jc w:val="both"/>
        <w:rPr>
          <w:rFonts w:ascii="Times New Roman" w:hAnsi="Times New Roman"/>
          <w:b/>
          <w:sz w:val="20"/>
          <w:szCs w:val="20"/>
          <w:lang w:eastAsia="ru-RU"/>
        </w:rPr>
      </w:pPr>
      <w:r w:rsidRPr="00E170B4">
        <w:rPr>
          <w:rFonts w:ascii="Times New Roman" w:hAnsi="Times New Roman"/>
          <w:b/>
          <w:color w:val="000000"/>
          <w:sz w:val="20"/>
          <w:szCs w:val="20"/>
        </w:rPr>
        <w:t xml:space="preserve">                 </w:t>
      </w:r>
      <w:sdt>
        <w:sdtPr>
          <w:rPr>
            <w:rFonts w:ascii="Times New Roman" w:hAnsi="Times New Roman"/>
            <w:b/>
            <w:color w:val="000000"/>
            <w:sz w:val="20"/>
            <w:szCs w:val="20"/>
          </w:rPr>
          <w:id w:val="-1257354218"/>
          <w:placeholder>
            <w:docPart w:val="1BEBBCAFD61F4808898B8FA42DA5FF33"/>
          </w:placeholder>
        </w:sdtPr>
        <w:sdtEndPr/>
        <w:sdtContent>
          <w:r w:rsidRPr="00E170B4">
            <w:rPr>
              <w:rFonts w:ascii="Times New Roman" w:hAnsi="Times New Roman"/>
              <w:b/>
              <w:color w:val="000000"/>
              <w:sz w:val="20"/>
              <w:szCs w:val="20"/>
            </w:rPr>
            <w:t>______________________________ (____________________)</w:t>
          </w:r>
        </w:sdtContent>
      </w:sdt>
      <w:r w:rsidRPr="00E170B4">
        <w:rPr>
          <w:rFonts w:ascii="Times New Roman" w:hAnsi="Times New Roman"/>
          <w:color w:val="000000"/>
          <w:sz w:val="20"/>
          <w:szCs w:val="20"/>
        </w:rPr>
        <w:t xml:space="preserve">, именуемое в дальнейшем </w:t>
      </w:r>
      <w:r w:rsidRPr="00E170B4">
        <w:rPr>
          <w:rFonts w:ascii="Times New Roman" w:hAnsi="Times New Roman"/>
          <w:b/>
          <w:color w:val="000000"/>
          <w:sz w:val="20"/>
          <w:szCs w:val="20"/>
        </w:rPr>
        <w:t>«Заказчик»</w:t>
      </w:r>
      <w:r w:rsidRPr="00E170B4">
        <w:rPr>
          <w:rFonts w:ascii="Times New Roman" w:hAnsi="Times New Roman"/>
          <w:color w:val="000000"/>
          <w:sz w:val="20"/>
          <w:szCs w:val="20"/>
        </w:rPr>
        <w:t xml:space="preserve">, в лице </w:t>
      </w:r>
      <w:sdt>
        <w:sdtPr>
          <w:rPr>
            <w:rFonts w:ascii="Times New Roman" w:hAnsi="Times New Roman"/>
            <w:color w:val="000000"/>
            <w:sz w:val="20"/>
            <w:szCs w:val="20"/>
          </w:rPr>
          <w:id w:val="-925033062"/>
          <w:placeholder>
            <w:docPart w:val="1BEBBCAFD61F4808898B8FA42DA5FF33"/>
          </w:placeholder>
        </w:sdtPr>
        <w:sdtEndPr/>
        <w:sdtContent>
          <w:r w:rsidRPr="00E170B4">
            <w:rPr>
              <w:rFonts w:ascii="Times New Roman" w:hAnsi="Times New Roman"/>
              <w:color w:val="000000"/>
              <w:sz w:val="20"/>
              <w:szCs w:val="20"/>
            </w:rPr>
            <w:t>_____________________________________________________________</w:t>
          </w:r>
        </w:sdtContent>
      </w:sdt>
      <w:r w:rsidRPr="00E170B4">
        <w:rPr>
          <w:rFonts w:ascii="Times New Roman" w:hAnsi="Times New Roman"/>
          <w:color w:val="000000"/>
          <w:sz w:val="20"/>
          <w:szCs w:val="20"/>
        </w:rPr>
        <w:t xml:space="preserve">, действующего на основании </w:t>
      </w:r>
      <w:sdt>
        <w:sdtPr>
          <w:rPr>
            <w:rFonts w:ascii="Times New Roman" w:hAnsi="Times New Roman"/>
            <w:color w:val="000000"/>
            <w:sz w:val="20"/>
            <w:szCs w:val="20"/>
          </w:rPr>
          <w:id w:val="514809963"/>
          <w:placeholder>
            <w:docPart w:val="1BEBBCAFD61F4808898B8FA42DA5FF33"/>
          </w:placeholder>
        </w:sdtPr>
        <w:sdtEndPr/>
        <w:sdtContent>
          <w:r w:rsidRPr="00E170B4">
            <w:rPr>
              <w:rFonts w:ascii="Times New Roman" w:hAnsi="Times New Roman"/>
              <w:color w:val="000000"/>
              <w:sz w:val="20"/>
              <w:szCs w:val="20"/>
            </w:rPr>
            <w:t>_______________</w:t>
          </w:r>
        </w:sdtContent>
      </w:sdt>
      <w:r w:rsidRPr="00E170B4">
        <w:rPr>
          <w:rFonts w:ascii="Times New Roman" w:hAnsi="Times New Roman"/>
          <w:color w:val="000000"/>
          <w:sz w:val="20"/>
          <w:szCs w:val="20"/>
        </w:rPr>
        <w:t>, с одной стороны, и</w:t>
      </w:r>
      <w:r w:rsidR="00E170B4" w:rsidRPr="00E170B4">
        <w:rPr>
          <w:rFonts w:ascii="Times New Roman" w:hAnsi="Times New Roman"/>
          <w:color w:val="000000"/>
          <w:sz w:val="20"/>
          <w:szCs w:val="20"/>
        </w:rPr>
        <w:t>_______________________________</w:t>
      </w:r>
      <w:r w:rsidRPr="00E170B4">
        <w:rPr>
          <w:rFonts w:ascii="Times New Roman" w:hAnsi="Times New Roman"/>
          <w:b/>
          <w:color w:val="000000"/>
          <w:sz w:val="20"/>
          <w:szCs w:val="20"/>
        </w:rPr>
        <w:t xml:space="preserve">, </w:t>
      </w:r>
      <w:r w:rsidRPr="00E170B4">
        <w:rPr>
          <w:rFonts w:ascii="Times New Roman" w:hAnsi="Times New Roman"/>
          <w:color w:val="000000"/>
          <w:sz w:val="20"/>
          <w:szCs w:val="20"/>
        </w:rPr>
        <w:t>именуемое в дальнейшем</w:t>
      </w:r>
      <w:r w:rsidRPr="00E170B4">
        <w:rPr>
          <w:rFonts w:ascii="Times New Roman" w:hAnsi="Times New Roman"/>
          <w:b/>
          <w:color w:val="000000"/>
          <w:sz w:val="20"/>
          <w:szCs w:val="20"/>
        </w:rPr>
        <w:t xml:space="preserve"> «Исполнитель»</w:t>
      </w:r>
      <w:r w:rsidRPr="00E170B4">
        <w:rPr>
          <w:rFonts w:ascii="Times New Roman" w:hAnsi="Times New Roman"/>
          <w:color w:val="000000"/>
          <w:sz w:val="20"/>
          <w:szCs w:val="20"/>
        </w:rPr>
        <w:t xml:space="preserve">, в лице </w:t>
      </w:r>
      <w:sdt>
        <w:sdtPr>
          <w:rPr>
            <w:rFonts w:ascii="Times New Roman" w:hAnsi="Times New Roman"/>
            <w:color w:val="000000"/>
            <w:sz w:val="20"/>
            <w:szCs w:val="20"/>
          </w:rPr>
          <w:id w:val="1709220155"/>
          <w:placeholder>
            <w:docPart w:val="1BEBBCAFD61F4808898B8FA42DA5FF33"/>
          </w:placeholder>
        </w:sdtPr>
        <w:sdtEndPr>
          <w:rPr>
            <w:color w:val="auto"/>
          </w:rPr>
        </w:sdtEndPr>
        <w:sdtContent>
          <w:r w:rsidRPr="00E170B4">
            <w:rPr>
              <w:rFonts w:ascii="Times New Roman" w:hAnsi="Times New Roman"/>
              <w:sz w:val="20"/>
              <w:szCs w:val="20"/>
            </w:rPr>
            <w:t>____________________________</w:t>
          </w:r>
        </w:sdtContent>
      </w:sdt>
      <w:r w:rsidRPr="00E170B4">
        <w:rPr>
          <w:rFonts w:ascii="Times New Roman" w:hAnsi="Times New Roman"/>
          <w:color w:val="000000"/>
          <w:sz w:val="20"/>
          <w:szCs w:val="20"/>
        </w:rPr>
        <w:t xml:space="preserve">, действующего на основании </w:t>
      </w:r>
      <w:sdt>
        <w:sdtPr>
          <w:rPr>
            <w:rFonts w:ascii="Times New Roman" w:hAnsi="Times New Roman"/>
            <w:color w:val="000000"/>
            <w:sz w:val="20"/>
            <w:szCs w:val="20"/>
          </w:rPr>
          <w:id w:val="321780056"/>
          <w:placeholder>
            <w:docPart w:val="1BEBBCAFD61F4808898B8FA42DA5FF33"/>
          </w:placeholder>
        </w:sdtPr>
        <w:sdtEndPr/>
        <w:sdtContent>
          <w:r w:rsidRPr="00E170B4">
            <w:rPr>
              <w:rFonts w:ascii="Times New Roman" w:hAnsi="Times New Roman"/>
              <w:color w:val="000000"/>
              <w:sz w:val="20"/>
              <w:szCs w:val="20"/>
            </w:rPr>
            <w:t>_______________________________________</w:t>
          </w:r>
        </w:sdtContent>
      </w:sdt>
      <w:r w:rsidRPr="00E170B4">
        <w:rPr>
          <w:rFonts w:ascii="Times New Roman" w:hAnsi="Times New Roman"/>
          <w:color w:val="000000"/>
          <w:sz w:val="20"/>
          <w:szCs w:val="20"/>
        </w:rPr>
        <w:t>, с другой стороны заключили настоящий акт о нижеследующем:</w:t>
      </w:r>
    </w:p>
    <w:p w14:paraId="22C802D6" w14:textId="77777777" w:rsidR="00CE16BA" w:rsidRPr="00E170B4" w:rsidRDefault="00CE16BA" w:rsidP="00CE16BA">
      <w:pPr>
        <w:pStyle w:val="af2"/>
        <w:ind w:left="0"/>
        <w:rPr>
          <w:rFonts w:ascii="Times New Roman" w:hAnsi="Times New Roman"/>
          <w:b/>
          <w:sz w:val="20"/>
          <w:szCs w:val="20"/>
          <w:lang w:eastAsia="ru-RU"/>
        </w:rPr>
      </w:pPr>
    </w:p>
    <w:p w14:paraId="6E218DD4" w14:textId="77777777" w:rsidR="00CE16BA" w:rsidRPr="00E170B4" w:rsidRDefault="00CE16BA" w:rsidP="00CE16BA">
      <w:pPr>
        <w:pStyle w:val="af2"/>
        <w:ind w:left="0"/>
        <w:rPr>
          <w:rFonts w:ascii="Times New Roman" w:hAnsi="Times New Roman"/>
          <w:sz w:val="20"/>
          <w:szCs w:val="20"/>
          <w:lang w:eastAsia="ru-RU"/>
        </w:rPr>
      </w:pPr>
      <w:r w:rsidRPr="00E170B4">
        <w:rPr>
          <w:rFonts w:ascii="Times New Roman" w:hAnsi="Times New Roman"/>
          <w:sz w:val="20"/>
          <w:szCs w:val="20"/>
          <w:lang w:eastAsia="ru-RU"/>
        </w:rPr>
        <w:t>Исполнитель передал, а Заказчик принял следующие магнитные карты: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2158"/>
        <w:gridCol w:w="2425"/>
        <w:gridCol w:w="2461"/>
        <w:gridCol w:w="2203"/>
      </w:tblGrid>
      <w:tr w:rsidR="00CE16BA" w:rsidRPr="0024103D" w14:paraId="4248DFE9" w14:textId="77777777" w:rsidTr="004C4FF9">
        <w:tc>
          <w:tcPr>
            <w:tcW w:w="567" w:type="dxa"/>
            <w:shd w:val="clear" w:color="auto" w:fill="EAF1DD"/>
            <w:vAlign w:val="center"/>
          </w:tcPr>
          <w:p w14:paraId="184ADFCD" w14:textId="77777777" w:rsidR="00CE16BA" w:rsidRPr="0024103D" w:rsidRDefault="00CE16BA" w:rsidP="004C4FF9">
            <w:pPr>
              <w:jc w:val="center"/>
              <w:rPr>
                <w:snapToGrid w:val="0"/>
                <w:sz w:val="20"/>
                <w:szCs w:val="20"/>
                <w:u w:val="single"/>
              </w:rPr>
            </w:pPr>
            <w:r w:rsidRPr="0024103D">
              <w:rPr>
                <w:snapToGrid w:val="0"/>
                <w:sz w:val="20"/>
                <w:szCs w:val="20"/>
                <w:u w:val="single"/>
                <w:lang w:val="en-US"/>
              </w:rPr>
              <w:t>№</w:t>
            </w:r>
          </w:p>
          <w:p w14:paraId="0B78709A" w14:textId="77777777" w:rsidR="00CE16BA" w:rsidRPr="0024103D" w:rsidRDefault="00CE16BA" w:rsidP="004C4FF9">
            <w:pPr>
              <w:jc w:val="center"/>
              <w:rPr>
                <w:snapToGrid w:val="0"/>
                <w:sz w:val="20"/>
                <w:szCs w:val="20"/>
                <w:u w:val="single"/>
              </w:rPr>
            </w:pPr>
            <w:r w:rsidRPr="0024103D">
              <w:rPr>
                <w:snapToGrid w:val="0"/>
                <w:sz w:val="20"/>
                <w:szCs w:val="20"/>
                <w:u w:val="single"/>
              </w:rPr>
              <w:t>пп</w:t>
            </w:r>
          </w:p>
        </w:tc>
        <w:tc>
          <w:tcPr>
            <w:tcW w:w="2268" w:type="dxa"/>
            <w:shd w:val="clear" w:color="auto" w:fill="EAF1DD"/>
            <w:vAlign w:val="center"/>
          </w:tcPr>
          <w:p w14:paraId="26846F1B" w14:textId="77777777" w:rsidR="00CE16BA" w:rsidRPr="0024103D" w:rsidRDefault="00CE16BA" w:rsidP="004C4FF9">
            <w:pPr>
              <w:jc w:val="center"/>
              <w:rPr>
                <w:snapToGrid w:val="0"/>
                <w:sz w:val="20"/>
                <w:szCs w:val="20"/>
                <w:u w:val="single"/>
              </w:rPr>
            </w:pPr>
            <w:r w:rsidRPr="0024103D">
              <w:rPr>
                <w:snapToGrid w:val="0"/>
                <w:sz w:val="20"/>
                <w:szCs w:val="20"/>
                <w:u w:val="single"/>
              </w:rPr>
              <w:t>Номер карты</w:t>
            </w:r>
          </w:p>
        </w:tc>
        <w:tc>
          <w:tcPr>
            <w:tcW w:w="2552" w:type="dxa"/>
            <w:shd w:val="clear" w:color="auto" w:fill="EAF1DD"/>
          </w:tcPr>
          <w:p w14:paraId="41A72A43" w14:textId="77777777" w:rsidR="00CE16BA" w:rsidRPr="0024103D" w:rsidRDefault="00CE16BA" w:rsidP="004C4FF9">
            <w:pPr>
              <w:jc w:val="center"/>
              <w:rPr>
                <w:snapToGrid w:val="0"/>
                <w:sz w:val="20"/>
                <w:szCs w:val="20"/>
                <w:u w:val="single"/>
              </w:rPr>
            </w:pPr>
            <w:r w:rsidRPr="0024103D">
              <w:rPr>
                <w:snapToGrid w:val="0"/>
                <w:sz w:val="20"/>
                <w:szCs w:val="20"/>
                <w:u w:val="single"/>
              </w:rPr>
              <w:t>Дата выдачи карты</w:t>
            </w:r>
          </w:p>
        </w:tc>
        <w:tc>
          <w:tcPr>
            <w:tcW w:w="2551" w:type="dxa"/>
            <w:shd w:val="clear" w:color="auto" w:fill="EAF1DD"/>
          </w:tcPr>
          <w:p w14:paraId="450D22CF" w14:textId="77777777" w:rsidR="00CE16BA" w:rsidRPr="0024103D" w:rsidRDefault="00CE16BA" w:rsidP="004C4FF9">
            <w:pPr>
              <w:jc w:val="center"/>
              <w:rPr>
                <w:snapToGrid w:val="0"/>
                <w:sz w:val="20"/>
                <w:szCs w:val="20"/>
                <w:u w:val="single"/>
              </w:rPr>
            </w:pPr>
            <w:r w:rsidRPr="0024103D">
              <w:rPr>
                <w:snapToGrid w:val="0"/>
                <w:sz w:val="20"/>
                <w:szCs w:val="20"/>
                <w:u w:val="single"/>
              </w:rPr>
              <w:t>Ограничения на карте, руб.</w:t>
            </w:r>
          </w:p>
        </w:tc>
        <w:tc>
          <w:tcPr>
            <w:tcW w:w="2268" w:type="dxa"/>
            <w:shd w:val="clear" w:color="auto" w:fill="EAF1DD"/>
            <w:vAlign w:val="center"/>
          </w:tcPr>
          <w:p w14:paraId="23FD2A34" w14:textId="77777777" w:rsidR="00CE16BA" w:rsidRPr="0024103D" w:rsidRDefault="00CE16BA" w:rsidP="004C4FF9">
            <w:pPr>
              <w:jc w:val="center"/>
              <w:rPr>
                <w:snapToGrid w:val="0"/>
                <w:sz w:val="20"/>
                <w:szCs w:val="20"/>
                <w:u w:val="single"/>
              </w:rPr>
            </w:pPr>
            <w:r w:rsidRPr="0024103D">
              <w:rPr>
                <w:snapToGrid w:val="0"/>
                <w:sz w:val="20"/>
                <w:szCs w:val="20"/>
                <w:u w:val="single"/>
              </w:rPr>
              <w:t>Подпись руководителя</w:t>
            </w:r>
          </w:p>
        </w:tc>
      </w:tr>
      <w:tr w:rsidR="00CE16BA" w:rsidRPr="0024103D" w14:paraId="6B457BB9" w14:textId="77777777" w:rsidTr="004C4FF9">
        <w:tc>
          <w:tcPr>
            <w:tcW w:w="567" w:type="dxa"/>
          </w:tcPr>
          <w:p w14:paraId="00C2D161" w14:textId="77777777" w:rsidR="00CE16BA" w:rsidRPr="0024103D" w:rsidRDefault="00CE16BA" w:rsidP="004C4FF9">
            <w:pPr>
              <w:rPr>
                <w:snapToGrid w:val="0"/>
                <w:color w:val="0000FF"/>
                <w:sz w:val="20"/>
                <w:szCs w:val="20"/>
                <w:u w:val="single"/>
              </w:rPr>
            </w:pPr>
          </w:p>
        </w:tc>
        <w:tc>
          <w:tcPr>
            <w:tcW w:w="2268" w:type="dxa"/>
          </w:tcPr>
          <w:p w14:paraId="4CE720A6" w14:textId="77777777" w:rsidR="00CE16BA" w:rsidRPr="0024103D" w:rsidRDefault="00CE16BA" w:rsidP="004C4FF9">
            <w:pPr>
              <w:rPr>
                <w:snapToGrid w:val="0"/>
                <w:color w:val="0000FF"/>
                <w:sz w:val="20"/>
                <w:szCs w:val="20"/>
                <w:u w:val="single"/>
              </w:rPr>
            </w:pPr>
          </w:p>
        </w:tc>
        <w:tc>
          <w:tcPr>
            <w:tcW w:w="2552" w:type="dxa"/>
          </w:tcPr>
          <w:p w14:paraId="59DC52CD" w14:textId="77777777" w:rsidR="00CE16BA" w:rsidRPr="0024103D" w:rsidRDefault="00CE16BA" w:rsidP="004C4FF9">
            <w:pPr>
              <w:rPr>
                <w:snapToGrid w:val="0"/>
                <w:color w:val="0000FF"/>
                <w:sz w:val="20"/>
                <w:szCs w:val="20"/>
                <w:u w:val="single"/>
              </w:rPr>
            </w:pPr>
          </w:p>
        </w:tc>
        <w:tc>
          <w:tcPr>
            <w:tcW w:w="2551" w:type="dxa"/>
          </w:tcPr>
          <w:p w14:paraId="74616740" w14:textId="77777777" w:rsidR="00CE16BA" w:rsidRPr="0024103D" w:rsidRDefault="00CE16BA" w:rsidP="004C4FF9">
            <w:pPr>
              <w:jc w:val="center"/>
              <w:rPr>
                <w:snapToGrid w:val="0"/>
                <w:color w:val="0000FF"/>
                <w:sz w:val="20"/>
                <w:szCs w:val="20"/>
                <w:u w:val="single"/>
              </w:rPr>
            </w:pPr>
          </w:p>
        </w:tc>
        <w:tc>
          <w:tcPr>
            <w:tcW w:w="2268" w:type="dxa"/>
          </w:tcPr>
          <w:p w14:paraId="57C2E7DA" w14:textId="77777777" w:rsidR="00CE16BA" w:rsidRPr="0024103D" w:rsidRDefault="00CE16BA" w:rsidP="004C4FF9">
            <w:pPr>
              <w:jc w:val="center"/>
              <w:rPr>
                <w:snapToGrid w:val="0"/>
                <w:color w:val="0000FF"/>
                <w:sz w:val="20"/>
                <w:szCs w:val="20"/>
                <w:u w:val="single"/>
              </w:rPr>
            </w:pPr>
          </w:p>
        </w:tc>
      </w:tr>
      <w:tr w:rsidR="00CE16BA" w:rsidRPr="0024103D" w14:paraId="7F38EFD3" w14:textId="77777777" w:rsidTr="004C4FF9">
        <w:tc>
          <w:tcPr>
            <w:tcW w:w="567" w:type="dxa"/>
          </w:tcPr>
          <w:p w14:paraId="63A846C4" w14:textId="77777777" w:rsidR="00CE16BA" w:rsidRPr="0024103D" w:rsidRDefault="00CE16BA" w:rsidP="004C4FF9">
            <w:pPr>
              <w:rPr>
                <w:snapToGrid w:val="0"/>
                <w:color w:val="0000FF"/>
                <w:sz w:val="20"/>
                <w:szCs w:val="20"/>
                <w:u w:val="single"/>
              </w:rPr>
            </w:pPr>
          </w:p>
        </w:tc>
        <w:tc>
          <w:tcPr>
            <w:tcW w:w="2268" w:type="dxa"/>
          </w:tcPr>
          <w:p w14:paraId="49AFB009" w14:textId="77777777" w:rsidR="00CE16BA" w:rsidRPr="0024103D" w:rsidRDefault="00CE16BA" w:rsidP="004C4FF9">
            <w:pPr>
              <w:rPr>
                <w:snapToGrid w:val="0"/>
                <w:color w:val="0000FF"/>
                <w:sz w:val="20"/>
                <w:szCs w:val="20"/>
                <w:u w:val="single"/>
              </w:rPr>
            </w:pPr>
          </w:p>
        </w:tc>
        <w:tc>
          <w:tcPr>
            <w:tcW w:w="2552" w:type="dxa"/>
          </w:tcPr>
          <w:p w14:paraId="74011325" w14:textId="77777777" w:rsidR="00CE16BA" w:rsidRPr="0024103D" w:rsidRDefault="00CE16BA" w:rsidP="004C4FF9">
            <w:pPr>
              <w:rPr>
                <w:snapToGrid w:val="0"/>
                <w:color w:val="0000FF"/>
                <w:sz w:val="20"/>
                <w:szCs w:val="20"/>
                <w:u w:val="single"/>
              </w:rPr>
            </w:pPr>
          </w:p>
        </w:tc>
        <w:tc>
          <w:tcPr>
            <w:tcW w:w="2551" w:type="dxa"/>
          </w:tcPr>
          <w:p w14:paraId="68487663" w14:textId="77777777" w:rsidR="00CE16BA" w:rsidRPr="0024103D" w:rsidRDefault="00CE16BA" w:rsidP="004C4FF9">
            <w:pPr>
              <w:jc w:val="center"/>
              <w:rPr>
                <w:snapToGrid w:val="0"/>
                <w:color w:val="0000FF"/>
                <w:sz w:val="20"/>
                <w:szCs w:val="20"/>
                <w:u w:val="single"/>
              </w:rPr>
            </w:pPr>
          </w:p>
        </w:tc>
        <w:tc>
          <w:tcPr>
            <w:tcW w:w="2268" w:type="dxa"/>
          </w:tcPr>
          <w:p w14:paraId="3EF2AF39" w14:textId="77777777" w:rsidR="00CE16BA" w:rsidRPr="0024103D" w:rsidRDefault="00CE16BA" w:rsidP="004C4FF9">
            <w:pPr>
              <w:jc w:val="center"/>
              <w:rPr>
                <w:snapToGrid w:val="0"/>
                <w:color w:val="0000FF"/>
                <w:sz w:val="20"/>
                <w:szCs w:val="20"/>
                <w:u w:val="single"/>
              </w:rPr>
            </w:pPr>
          </w:p>
        </w:tc>
      </w:tr>
    </w:tbl>
    <w:p w14:paraId="465574DA" w14:textId="77777777" w:rsidR="00CE16BA" w:rsidRPr="0024103D" w:rsidRDefault="00CE16BA" w:rsidP="00CE16BA">
      <w:pPr>
        <w:rPr>
          <w:sz w:val="20"/>
          <w:szCs w:val="20"/>
          <w:highlight w:val="yellow"/>
          <w:u w:val="single"/>
        </w:rPr>
      </w:pPr>
    </w:p>
    <w:p w14:paraId="4E42F75B" w14:textId="77253EA3" w:rsidR="00CC33E9" w:rsidRDefault="00CC33E9">
      <w:pPr>
        <w:jc w:val="right"/>
        <w:rPr>
          <w:sz w:val="20"/>
          <w:szCs w:val="20"/>
          <w:u w:val="single"/>
        </w:rPr>
      </w:pPr>
    </w:p>
    <w:p w14:paraId="6AE0FD28" w14:textId="545CD0CE" w:rsidR="00E170B4" w:rsidRDefault="00E170B4">
      <w:pPr>
        <w:jc w:val="right"/>
        <w:rPr>
          <w:sz w:val="20"/>
          <w:szCs w:val="20"/>
          <w:u w:val="single"/>
        </w:rPr>
      </w:pPr>
    </w:p>
    <w:p w14:paraId="07C3509F" w14:textId="6AF898CF" w:rsidR="00E170B4" w:rsidRPr="00E170B4" w:rsidRDefault="00E170B4">
      <w:pPr>
        <w:jc w:val="right"/>
        <w:rPr>
          <w:sz w:val="20"/>
          <w:szCs w:val="20"/>
        </w:rPr>
      </w:pPr>
    </w:p>
    <w:p w14:paraId="5E0B2E1D" w14:textId="6DF5048B" w:rsidR="00E170B4" w:rsidRDefault="00E170B4">
      <w:pPr>
        <w:jc w:val="right"/>
        <w:rPr>
          <w:sz w:val="20"/>
          <w:szCs w:val="20"/>
          <w:u w:val="single"/>
        </w:rPr>
      </w:pPr>
    </w:p>
    <w:tbl>
      <w:tblPr>
        <w:tblW w:w="9930" w:type="dxa"/>
        <w:tblLayout w:type="fixed"/>
        <w:tblCellMar>
          <w:top w:w="102" w:type="dxa"/>
          <w:left w:w="62" w:type="dxa"/>
          <w:bottom w:w="102" w:type="dxa"/>
          <w:right w:w="62" w:type="dxa"/>
        </w:tblCellMar>
        <w:tblLook w:val="04A0" w:firstRow="1" w:lastRow="0" w:firstColumn="1" w:lastColumn="0" w:noHBand="0" w:noVBand="1"/>
      </w:tblPr>
      <w:tblGrid>
        <w:gridCol w:w="4824"/>
        <w:gridCol w:w="149"/>
        <w:gridCol w:w="4957"/>
      </w:tblGrid>
      <w:tr w:rsidR="00E170B4" w:rsidRPr="0024103D" w14:paraId="30CD5327" w14:textId="77777777" w:rsidTr="00377F95">
        <w:tc>
          <w:tcPr>
            <w:tcW w:w="4824" w:type="dxa"/>
            <w:vAlign w:val="bottom"/>
            <w:hideMark/>
          </w:tcPr>
          <w:p w14:paraId="612453D8" w14:textId="77777777" w:rsidR="00E170B4" w:rsidRPr="0024103D" w:rsidRDefault="00E170B4" w:rsidP="00377F95">
            <w:pPr>
              <w:widowControl w:val="0"/>
              <w:suppressAutoHyphens w:val="0"/>
              <w:autoSpaceDE w:val="0"/>
              <w:autoSpaceDN w:val="0"/>
              <w:adjustRightInd w:val="0"/>
              <w:spacing w:line="256" w:lineRule="auto"/>
              <w:ind w:firstLine="720"/>
              <w:rPr>
                <w:sz w:val="20"/>
                <w:szCs w:val="20"/>
                <w:lang w:eastAsia="en-US"/>
              </w:rPr>
            </w:pPr>
            <w:bookmarkStart w:id="11" w:name="_Hlk230685475"/>
            <w:r w:rsidRPr="0024103D">
              <w:rPr>
                <w:sz w:val="20"/>
                <w:szCs w:val="20"/>
                <w:lang w:eastAsia="en-US"/>
              </w:rPr>
              <w:t>От Заказчика:</w:t>
            </w:r>
          </w:p>
        </w:tc>
        <w:tc>
          <w:tcPr>
            <w:tcW w:w="149" w:type="dxa"/>
          </w:tcPr>
          <w:p w14:paraId="49B16082" w14:textId="77777777" w:rsidR="00E170B4" w:rsidRPr="0024103D" w:rsidRDefault="00E170B4" w:rsidP="00377F95">
            <w:pPr>
              <w:widowControl w:val="0"/>
              <w:suppressAutoHyphens w:val="0"/>
              <w:autoSpaceDE w:val="0"/>
              <w:autoSpaceDN w:val="0"/>
              <w:adjustRightInd w:val="0"/>
              <w:spacing w:line="256" w:lineRule="auto"/>
              <w:ind w:firstLine="720"/>
              <w:rPr>
                <w:sz w:val="20"/>
                <w:szCs w:val="20"/>
                <w:lang w:eastAsia="en-US"/>
              </w:rPr>
            </w:pPr>
          </w:p>
        </w:tc>
        <w:tc>
          <w:tcPr>
            <w:tcW w:w="4957" w:type="dxa"/>
            <w:vAlign w:val="bottom"/>
            <w:hideMark/>
          </w:tcPr>
          <w:p w14:paraId="34D0294E" w14:textId="54634B66" w:rsidR="00E170B4" w:rsidRPr="0024103D" w:rsidRDefault="00E170B4" w:rsidP="00377F95">
            <w:pPr>
              <w:widowControl w:val="0"/>
              <w:suppressAutoHyphens w:val="0"/>
              <w:autoSpaceDE w:val="0"/>
              <w:autoSpaceDN w:val="0"/>
              <w:adjustRightInd w:val="0"/>
              <w:spacing w:line="256" w:lineRule="auto"/>
              <w:ind w:firstLine="720"/>
              <w:rPr>
                <w:sz w:val="20"/>
                <w:szCs w:val="20"/>
                <w:lang w:eastAsia="en-US"/>
              </w:rPr>
            </w:pPr>
            <w:r w:rsidRPr="0024103D">
              <w:rPr>
                <w:sz w:val="20"/>
                <w:szCs w:val="20"/>
                <w:lang w:eastAsia="en-US"/>
              </w:rPr>
              <w:t xml:space="preserve">От </w:t>
            </w:r>
            <w:r w:rsidR="00C7672F">
              <w:rPr>
                <w:sz w:val="20"/>
                <w:szCs w:val="20"/>
                <w:lang w:eastAsia="en-US"/>
              </w:rPr>
              <w:t>Исполнителя</w:t>
            </w:r>
            <w:r w:rsidRPr="0024103D">
              <w:rPr>
                <w:sz w:val="20"/>
                <w:szCs w:val="20"/>
                <w:lang w:eastAsia="en-US"/>
              </w:rPr>
              <w:t>:</w:t>
            </w:r>
          </w:p>
        </w:tc>
      </w:tr>
      <w:tr w:rsidR="00E170B4" w:rsidRPr="0024103D" w14:paraId="42C7028C" w14:textId="77777777" w:rsidTr="00377F95">
        <w:trPr>
          <w:trHeight w:val="1291"/>
        </w:trPr>
        <w:tc>
          <w:tcPr>
            <w:tcW w:w="4824" w:type="dxa"/>
            <w:tcBorders>
              <w:top w:val="nil"/>
              <w:left w:val="nil"/>
              <w:right w:val="nil"/>
            </w:tcBorders>
            <w:hideMark/>
          </w:tcPr>
          <w:tbl>
            <w:tblPr>
              <w:tblW w:w="9930" w:type="dxa"/>
              <w:tblLayout w:type="fixed"/>
              <w:tblCellMar>
                <w:top w:w="102" w:type="dxa"/>
                <w:left w:w="62" w:type="dxa"/>
                <w:bottom w:w="102" w:type="dxa"/>
                <w:right w:w="62" w:type="dxa"/>
              </w:tblCellMar>
              <w:tblLook w:val="04A0" w:firstRow="1" w:lastRow="0" w:firstColumn="1" w:lastColumn="0" w:noHBand="0" w:noVBand="1"/>
            </w:tblPr>
            <w:tblGrid>
              <w:gridCol w:w="9930"/>
            </w:tblGrid>
            <w:tr w:rsidR="00E170B4" w:rsidRPr="0024103D" w14:paraId="21612EA8" w14:textId="77777777" w:rsidTr="00377F95">
              <w:tc>
                <w:tcPr>
                  <w:tcW w:w="9930" w:type="dxa"/>
                  <w:tcBorders>
                    <w:top w:val="nil"/>
                    <w:left w:val="nil"/>
                    <w:right w:val="nil"/>
                  </w:tcBorders>
                  <w:hideMark/>
                </w:tcPr>
                <w:p w14:paraId="4FFBD363" w14:textId="77777777" w:rsidR="00E170B4" w:rsidRPr="0024103D" w:rsidRDefault="00E170B4" w:rsidP="00377F95">
                  <w:pPr>
                    <w:widowControl w:val="0"/>
                    <w:suppressAutoHyphens w:val="0"/>
                    <w:autoSpaceDE w:val="0"/>
                    <w:autoSpaceDN w:val="0"/>
                    <w:adjustRightInd w:val="0"/>
                    <w:spacing w:line="256" w:lineRule="auto"/>
                    <w:rPr>
                      <w:sz w:val="20"/>
                      <w:szCs w:val="20"/>
                      <w:lang w:eastAsia="en-US"/>
                    </w:rPr>
                  </w:pPr>
                  <w:r w:rsidRPr="0024103D">
                    <w:rPr>
                      <w:sz w:val="20"/>
                      <w:szCs w:val="20"/>
                      <w:lang w:eastAsia="en-US"/>
                    </w:rPr>
                    <w:t xml:space="preserve">Начальник                    </w:t>
                  </w:r>
                </w:p>
                <w:p w14:paraId="0AE95D1A" w14:textId="77777777" w:rsidR="00E170B4" w:rsidRPr="0024103D" w:rsidRDefault="00E170B4" w:rsidP="00377F95">
                  <w:pPr>
                    <w:widowControl w:val="0"/>
                    <w:suppressAutoHyphens w:val="0"/>
                    <w:autoSpaceDE w:val="0"/>
                    <w:autoSpaceDN w:val="0"/>
                    <w:adjustRightInd w:val="0"/>
                    <w:spacing w:line="256" w:lineRule="auto"/>
                    <w:rPr>
                      <w:sz w:val="20"/>
                      <w:szCs w:val="20"/>
                      <w:lang w:eastAsia="en-US"/>
                    </w:rPr>
                  </w:pPr>
                  <w:r w:rsidRPr="0024103D">
                    <w:rPr>
                      <w:sz w:val="20"/>
                      <w:szCs w:val="20"/>
                      <w:lang w:eastAsia="en-US"/>
                    </w:rPr>
                    <w:t xml:space="preserve">ФГБУ «Красноярский КАСЦ МЧС </w:t>
                  </w:r>
                </w:p>
                <w:p w14:paraId="35A563A5" w14:textId="77777777" w:rsidR="00E170B4" w:rsidRPr="0024103D" w:rsidRDefault="00E170B4" w:rsidP="00377F95">
                  <w:pPr>
                    <w:widowControl w:val="0"/>
                    <w:suppressAutoHyphens w:val="0"/>
                    <w:autoSpaceDE w:val="0"/>
                    <w:autoSpaceDN w:val="0"/>
                    <w:adjustRightInd w:val="0"/>
                    <w:spacing w:line="256" w:lineRule="auto"/>
                    <w:rPr>
                      <w:sz w:val="20"/>
                      <w:szCs w:val="20"/>
                      <w:lang w:eastAsia="en-US"/>
                    </w:rPr>
                  </w:pPr>
                  <w:r w:rsidRPr="0024103D">
                    <w:rPr>
                      <w:sz w:val="20"/>
                      <w:szCs w:val="20"/>
                      <w:lang w:eastAsia="en-US"/>
                    </w:rPr>
                    <w:t>России»</w:t>
                  </w:r>
                </w:p>
                <w:p w14:paraId="24EC896F" w14:textId="77777777" w:rsidR="00E170B4" w:rsidRPr="0024103D" w:rsidRDefault="00E170B4" w:rsidP="00377F95">
                  <w:pPr>
                    <w:widowControl w:val="0"/>
                    <w:suppressAutoHyphens w:val="0"/>
                    <w:autoSpaceDE w:val="0"/>
                    <w:autoSpaceDN w:val="0"/>
                    <w:adjustRightInd w:val="0"/>
                    <w:spacing w:line="256" w:lineRule="auto"/>
                    <w:rPr>
                      <w:sz w:val="20"/>
                      <w:szCs w:val="20"/>
                      <w:lang w:eastAsia="en-US"/>
                    </w:rPr>
                  </w:pPr>
                  <w:r w:rsidRPr="0024103D">
                    <w:rPr>
                      <w:sz w:val="20"/>
                      <w:szCs w:val="20"/>
                      <w:lang w:eastAsia="en-US"/>
                    </w:rPr>
                    <w:t>_______________________С.В. Балалаев</w:t>
                  </w:r>
                </w:p>
              </w:tc>
            </w:tr>
          </w:tbl>
          <w:p w14:paraId="2847B9E0" w14:textId="77777777" w:rsidR="00E170B4" w:rsidRPr="0024103D" w:rsidRDefault="00E170B4" w:rsidP="00377F95">
            <w:pPr>
              <w:widowControl w:val="0"/>
              <w:suppressAutoHyphens w:val="0"/>
              <w:autoSpaceDE w:val="0"/>
              <w:autoSpaceDN w:val="0"/>
              <w:adjustRightInd w:val="0"/>
              <w:spacing w:line="256" w:lineRule="auto"/>
              <w:rPr>
                <w:sz w:val="20"/>
                <w:szCs w:val="20"/>
                <w:lang w:eastAsia="en-US"/>
              </w:rPr>
            </w:pPr>
          </w:p>
        </w:tc>
        <w:tc>
          <w:tcPr>
            <w:tcW w:w="149" w:type="dxa"/>
          </w:tcPr>
          <w:p w14:paraId="62B28DDB" w14:textId="77777777" w:rsidR="00E170B4" w:rsidRPr="0024103D" w:rsidRDefault="00E170B4" w:rsidP="00377F95">
            <w:pPr>
              <w:widowControl w:val="0"/>
              <w:suppressAutoHyphens w:val="0"/>
              <w:autoSpaceDE w:val="0"/>
              <w:autoSpaceDN w:val="0"/>
              <w:adjustRightInd w:val="0"/>
              <w:spacing w:line="256" w:lineRule="auto"/>
              <w:ind w:firstLine="720"/>
              <w:rPr>
                <w:sz w:val="20"/>
                <w:szCs w:val="20"/>
                <w:lang w:eastAsia="en-US"/>
              </w:rPr>
            </w:pPr>
          </w:p>
        </w:tc>
        <w:tc>
          <w:tcPr>
            <w:tcW w:w="4957" w:type="dxa"/>
            <w:tcBorders>
              <w:top w:val="nil"/>
              <w:left w:val="nil"/>
              <w:right w:val="nil"/>
            </w:tcBorders>
          </w:tcPr>
          <w:tbl>
            <w:tblPr>
              <w:tblW w:w="9645" w:type="dxa"/>
              <w:tblLayout w:type="fixed"/>
              <w:tblCellMar>
                <w:top w:w="102" w:type="dxa"/>
                <w:left w:w="62" w:type="dxa"/>
                <w:bottom w:w="102" w:type="dxa"/>
                <w:right w:w="62" w:type="dxa"/>
              </w:tblCellMar>
              <w:tblLook w:val="04A0" w:firstRow="1" w:lastRow="0" w:firstColumn="1" w:lastColumn="0" w:noHBand="0" w:noVBand="1"/>
            </w:tblPr>
            <w:tblGrid>
              <w:gridCol w:w="9645"/>
            </w:tblGrid>
            <w:tr w:rsidR="00E170B4" w:rsidRPr="0024103D" w14:paraId="47029BD8" w14:textId="77777777" w:rsidTr="00377F95">
              <w:tc>
                <w:tcPr>
                  <w:tcW w:w="9645" w:type="dxa"/>
                  <w:hideMark/>
                </w:tcPr>
                <w:p w14:paraId="76F8EF56" w14:textId="77777777" w:rsidR="00E170B4" w:rsidRPr="0024103D" w:rsidRDefault="00E170B4" w:rsidP="00377F95">
                  <w:pPr>
                    <w:widowControl w:val="0"/>
                    <w:suppressAutoHyphens w:val="0"/>
                    <w:autoSpaceDE w:val="0"/>
                    <w:autoSpaceDN w:val="0"/>
                    <w:adjustRightInd w:val="0"/>
                    <w:spacing w:line="256" w:lineRule="auto"/>
                    <w:rPr>
                      <w:sz w:val="20"/>
                      <w:szCs w:val="20"/>
                    </w:rPr>
                  </w:pPr>
                </w:p>
              </w:tc>
            </w:tr>
          </w:tbl>
          <w:p w14:paraId="7CE6A3D7" w14:textId="77777777" w:rsidR="00E170B4" w:rsidRPr="0024103D" w:rsidRDefault="00E170B4" w:rsidP="00377F95">
            <w:pPr>
              <w:widowControl w:val="0"/>
              <w:suppressAutoHyphens w:val="0"/>
              <w:autoSpaceDE w:val="0"/>
              <w:autoSpaceDN w:val="0"/>
              <w:adjustRightInd w:val="0"/>
              <w:spacing w:line="256" w:lineRule="auto"/>
              <w:rPr>
                <w:sz w:val="20"/>
                <w:szCs w:val="20"/>
                <w:lang w:eastAsia="en-US"/>
              </w:rPr>
            </w:pPr>
          </w:p>
          <w:p w14:paraId="372877C7" w14:textId="77777777" w:rsidR="00E170B4" w:rsidRDefault="00E170B4" w:rsidP="00377F95">
            <w:pPr>
              <w:widowControl w:val="0"/>
              <w:suppressAutoHyphens w:val="0"/>
              <w:autoSpaceDE w:val="0"/>
              <w:autoSpaceDN w:val="0"/>
              <w:adjustRightInd w:val="0"/>
              <w:spacing w:line="256" w:lineRule="auto"/>
              <w:ind w:firstLine="720"/>
              <w:rPr>
                <w:sz w:val="20"/>
                <w:szCs w:val="20"/>
                <w:lang w:eastAsia="en-US"/>
              </w:rPr>
            </w:pPr>
            <w:r w:rsidRPr="0024103D">
              <w:rPr>
                <w:sz w:val="20"/>
                <w:szCs w:val="20"/>
                <w:lang w:eastAsia="en-US"/>
              </w:rPr>
              <w:t>____________________</w:t>
            </w:r>
            <w:r>
              <w:rPr>
                <w:sz w:val="20"/>
                <w:szCs w:val="20"/>
                <w:lang w:eastAsia="en-US"/>
              </w:rPr>
              <w:t xml:space="preserve">                    </w:t>
            </w:r>
          </w:p>
          <w:p w14:paraId="2687CCC2" w14:textId="77777777" w:rsidR="00E170B4" w:rsidRPr="0024103D" w:rsidRDefault="00E170B4" w:rsidP="00377F95">
            <w:pPr>
              <w:widowControl w:val="0"/>
              <w:suppressAutoHyphens w:val="0"/>
              <w:autoSpaceDE w:val="0"/>
              <w:autoSpaceDN w:val="0"/>
              <w:adjustRightInd w:val="0"/>
              <w:spacing w:line="256" w:lineRule="auto"/>
              <w:ind w:firstLine="720"/>
              <w:rPr>
                <w:i/>
                <w:iCs/>
                <w:sz w:val="20"/>
                <w:szCs w:val="20"/>
                <w:lang w:eastAsia="en-US"/>
              </w:rPr>
            </w:pPr>
            <w:r w:rsidRPr="0024103D">
              <w:rPr>
                <w:i/>
                <w:iCs/>
                <w:sz w:val="20"/>
                <w:szCs w:val="20"/>
                <w:lang w:eastAsia="en-US"/>
              </w:rPr>
              <w:t>МП</w:t>
            </w:r>
          </w:p>
        </w:tc>
      </w:tr>
    </w:tbl>
    <w:p w14:paraId="67B9870E" w14:textId="77777777" w:rsidR="00E170B4" w:rsidRPr="0024103D" w:rsidRDefault="00E170B4" w:rsidP="00E170B4">
      <w:pPr>
        <w:jc w:val="both"/>
        <w:rPr>
          <w:sz w:val="20"/>
          <w:szCs w:val="20"/>
        </w:rPr>
      </w:pPr>
      <w:r>
        <w:rPr>
          <w:i/>
          <w:sz w:val="20"/>
          <w:szCs w:val="20"/>
          <w:lang w:eastAsia="en-US"/>
        </w:rPr>
        <w:t>МП</w:t>
      </w:r>
    </w:p>
    <w:p w14:paraId="537F07E4" w14:textId="77777777" w:rsidR="00E170B4" w:rsidRDefault="00E170B4" w:rsidP="00E170B4">
      <w:pPr>
        <w:spacing w:after="160" w:line="259" w:lineRule="auto"/>
        <w:rPr>
          <w:sz w:val="20"/>
          <w:szCs w:val="20"/>
          <w:u w:val="single"/>
        </w:rPr>
      </w:pPr>
    </w:p>
    <w:bookmarkEnd w:id="11"/>
    <w:p w14:paraId="6BBC4BEB" w14:textId="31B9674A" w:rsidR="00E170B4" w:rsidRDefault="00E170B4">
      <w:pPr>
        <w:jc w:val="right"/>
        <w:rPr>
          <w:sz w:val="20"/>
          <w:szCs w:val="20"/>
          <w:u w:val="single"/>
        </w:rPr>
      </w:pPr>
    </w:p>
    <w:p w14:paraId="30BC5188" w14:textId="4390AB78" w:rsidR="00E170B4" w:rsidRDefault="00E170B4">
      <w:pPr>
        <w:jc w:val="right"/>
        <w:rPr>
          <w:sz w:val="20"/>
          <w:szCs w:val="20"/>
          <w:u w:val="single"/>
        </w:rPr>
      </w:pPr>
    </w:p>
    <w:p w14:paraId="200EE500" w14:textId="7673F2A2" w:rsidR="00E170B4" w:rsidRDefault="00E170B4">
      <w:pPr>
        <w:jc w:val="right"/>
        <w:rPr>
          <w:sz w:val="20"/>
          <w:szCs w:val="20"/>
          <w:u w:val="single"/>
        </w:rPr>
      </w:pPr>
    </w:p>
    <w:p w14:paraId="5930358C" w14:textId="29833013" w:rsidR="00E170B4" w:rsidRDefault="00E170B4">
      <w:pPr>
        <w:jc w:val="right"/>
        <w:rPr>
          <w:sz w:val="20"/>
          <w:szCs w:val="20"/>
          <w:u w:val="single"/>
        </w:rPr>
      </w:pPr>
    </w:p>
    <w:p w14:paraId="28D8182E" w14:textId="052456EF" w:rsidR="00E170B4" w:rsidRDefault="00E170B4">
      <w:pPr>
        <w:jc w:val="right"/>
        <w:rPr>
          <w:sz w:val="20"/>
          <w:szCs w:val="20"/>
          <w:u w:val="single"/>
        </w:rPr>
      </w:pPr>
    </w:p>
    <w:p w14:paraId="5E27C778" w14:textId="371C2CB9" w:rsidR="00E170B4" w:rsidRDefault="00E170B4">
      <w:pPr>
        <w:jc w:val="right"/>
        <w:rPr>
          <w:sz w:val="20"/>
          <w:szCs w:val="20"/>
          <w:u w:val="single"/>
        </w:rPr>
      </w:pPr>
    </w:p>
    <w:p w14:paraId="4EEC7EC9" w14:textId="61C8CD18" w:rsidR="00E170B4" w:rsidRDefault="00E170B4">
      <w:pPr>
        <w:jc w:val="right"/>
        <w:rPr>
          <w:sz w:val="20"/>
          <w:szCs w:val="20"/>
          <w:u w:val="single"/>
        </w:rPr>
      </w:pPr>
    </w:p>
    <w:p w14:paraId="6F70F705" w14:textId="5BC16AD5" w:rsidR="00E170B4" w:rsidRDefault="00E170B4">
      <w:pPr>
        <w:jc w:val="right"/>
        <w:rPr>
          <w:sz w:val="20"/>
          <w:szCs w:val="20"/>
          <w:u w:val="single"/>
        </w:rPr>
      </w:pPr>
    </w:p>
    <w:p w14:paraId="262C5C80" w14:textId="0EE55C4A" w:rsidR="00E170B4" w:rsidRDefault="00E170B4">
      <w:pPr>
        <w:jc w:val="right"/>
        <w:rPr>
          <w:sz w:val="20"/>
          <w:szCs w:val="20"/>
          <w:u w:val="single"/>
        </w:rPr>
      </w:pPr>
    </w:p>
    <w:p w14:paraId="101248CB" w14:textId="287F5948" w:rsidR="00E170B4" w:rsidRDefault="00E170B4">
      <w:pPr>
        <w:jc w:val="right"/>
        <w:rPr>
          <w:sz w:val="20"/>
          <w:szCs w:val="20"/>
          <w:u w:val="single"/>
        </w:rPr>
      </w:pPr>
    </w:p>
    <w:p w14:paraId="3890E836" w14:textId="2A293D47" w:rsidR="00E170B4" w:rsidRDefault="00E170B4">
      <w:pPr>
        <w:jc w:val="right"/>
        <w:rPr>
          <w:sz w:val="20"/>
          <w:szCs w:val="20"/>
          <w:u w:val="single"/>
        </w:rPr>
      </w:pPr>
    </w:p>
    <w:p w14:paraId="0B20A895" w14:textId="7EF02328" w:rsidR="00E170B4" w:rsidRDefault="00E170B4">
      <w:pPr>
        <w:jc w:val="right"/>
        <w:rPr>
          <w:sz w:val="20"/>
          <w:szCs w:val="20"/>
          <w:u w:val="single"/>
        </w:rPr>
      </w:pPr>
    </w:p>
    <w:p w14:paraId="5D81BD3A" w14:textId="5545321C" w:rsidR="00E170B4" w:rsidRDefault="00E170B4">
      <w:pPr>
        <w:jc w:val="right"/>
        <w:rPr>
          <w:sz w:val="20"/>
          <w:szCs w:val="20"/>
          <w:u w:val="single"/>
        </w:rPr>
      </w:pPr>
    </w:p>
    <w:p w14:paraId="5AA0466B" w14:textId="51BA6670" w:rsidR="00E170B4" w:rsidRDefault="00E170B4">
      <w:pPr>
        <w:jc w:val="right"/>
        <w:rPr>
          <w:sz w:val="20"/>
          <w:szCs w:val="20"/>
          <w:u w:val="single"/>
        </w:rPr>
      </w:pPr>
    </w:p>
    <w:p w14:paraId="76F8C248" w14:textId="40423E11" w:rsidR="00E170B4" w:rsidRDefault="00E170B4">
      <w:pPr>
        <w:jc w:val="right"/>
        <w:rPr>
          <w:sz w:val="20"/>
          <w:szCs w:val="20"/>
          <w:u w:val="single"/>
        </w:rPr>
      </w:pPr>
    </w:p>
    <w:p w14:paraId="4853DA08" w14:textId="53E0462A" w:rsidR="00E170B4" w:rsidRDefault="00E170B4">
      <w:pPr>
        <w:jc w:val="right"/>
        <w:rPr>
          <w:sz w:val="20"/>
          <w:szCs w:val="20"/>
          <w:u w:val="single"/>
        </w:rPr>
      </w:pPr>
    </w:p>
    <w:p w14:paraId="5DF08A41" w14:textId="6FF4C703" w:rsidR="00E170B4" w:rsidRDefault="00E170B4">
      <w:pPr>
        <w:jc w:val="right"/>
        <w:rPr>
          <w:sz w:val="20"/>
          <w:szCs w:val="20"/>
          <w:u w:val="single"/>
        </w:rPr>
      </w:pPr>
    </w:p>
    <w:p w14:paraId="1C83B168" w14:textId="0339AB3E" w:rsidR="00E170B4" w:rsidRDefault="00E170B4">
      <w:pPr>
        <w:jc w:val="right"/>
        <w:rPr>
          <w:sz w:val="20"/>
          <w:szCs w:val="20"/>
          <w:u w:val="single"/>
        </w:rPr>
      </w:pPr>
    </w:p>
    <w:p w14:paraId="566B0F70" w14:textId="643C1215" w:rsidR="00E170B4" w:rsidRDefault="00E170B4">
      <w:pPr>
        <w:jc w:val="right"/>
        <w:rPr>
          <w:sz w:val="20"/>
          <w:szCs w:val="20"/>
          <w:u w:val="single"/>
        </w:rPr>
      </w:pPr>
    </w:p>
    <w:p w14:paraId="6F8E8AAA" w14:textId="4A6A9032" w:rsidR="00E170B4" w:rsidRDefault="00E170B4">
      <w:pPr>
        <w:jc w:val="right"/>
        <w:rPr>
          <w:sz w:val="20"/>
          <w:szCs w:val="20"/>
          <w:u w:val="single"/>
        </w:rPr>
      </w:pPr>
    </w:p>
    <w:p w14:paraId="752AB27D" w14:textId="020E6DEF" w:rsidR="00E170B4" w:rsidRDefault="00E170B4">
      <w:pPr>
        <w:jc w:val="right"/>
        <w:rPr>
          <w:sz w:val="20"/>
          <w:szCs w:val="20"/>
          <w:u w:val="single"/>
        </w:rPr>
      </w:pPr>
    </w:p>
    <w:p w14:paraId="7E9C1B80" w14:textId="4B5E8D92" w:rsidR="00E170B4" w:rsidRDefault="00E170B4">
      <w:pPr>
        <w:jc w:val="right"/>
        <w:rPr>
          <w:sz w:val="20"/>
          <w:szCs w:val="20"/>
          <w:u w:val="single"/>
        </w:rPr>
      </w:pPr>
    </w:p>
    <w:p w14:paraId="0569E86B" w14:textId="77777777" w:rsidR="00E170B4" w:rsidRDefault="00E170B4">
      <w:pPr>
        <w:jc w:val="right"/>
        <w:rPr>
          <w:sz w:val="20"/>
          <w:szCs w:val="20"/>
          <w:u w:val="single"/>
        </w:rPr>
      </w:pPr>
    </w:p>
    <w:p w14:paraId="7311069F" w14:textId="48F34AEF" w:rsidR="00E170B4" w:rsidRPr="0024103D" w:rsidRDefault="00377F95" w:rsidP="00377F95">
      <w:pPr>
        <w:rPr>
          <w:sz w:val="20"/>
          <w:szCs w:val="20"/>
          <w:u w:val="single"/>
        </w:rPr>
      </w:pPr>
      <w:r>
        <w:rPr>
          <w:sz w:val="20"/>
          <w:szCs w:val="20"/>
          <w:u w:val="single"/>
        </w:rPr>
        <w:br w:type="page"/>
      </w:r>
    </w:p>
    <w:p w14:paraId="7A184379" w14:textId="77777777" w:rsidR="00CC33E9" w:rsidRPr="00E170B4" w:rsidRDefault="00B2691C">
      <w:pPr>
        <w:jc w:val="right"/>
        <w:rPr>
          <w:sz w:val="20"/>
          <w:szCs w:val="20"/>
        </w:rPr>
      </w:pPr>
      <w:r w:rsidRPr="00E170B4">
        <w:rPr>
          <w:sz w:val="20"/>
          <w:szCs w:val="20"/>
        </w:rPr>
        <w:lastRenderedPageBreak/>
        <w:t>Приложение №6</w:t>
      </w:r>
      <w:r w:rsidR="00D16C75" w:rsidRPr="00E170B4">
        <w:rPr>
          <w:sz w:val="20"/>
          <w:szCs w:val="20"/>
        </w:rPr>
        <w:t xml:space="preserve">  </w:t>
      </w:r>
    </w:p>
    <w:p w14:paraId="0554F538" w14:textId="3E5CFA17" w:rsidR="00B2691C" w:rsidRPr="003463E0" w:rsidRDefault="00D16C75" w:rsidP="003463E0">
      <w:pPr>
        <w:jc w:val="right"/>
        <w:rPr>
          <w:sz w:val="20"/>
          <w:szCs w:val="20"/>
        </w:rPr>
      </w:pPr>
      <w:r w:rsidRPr="00E170B4">
        <w:rPr>
          <w:sz w:val="20"/>
          <w:szCs w:val="20"/>
        </w:rPr>
        <w:t xml:space="preserve">к </w:t>
      </w:r>
      <w:r w:rsidR="00E170B4">
        <w:rPr>
          <w:sz w:val="20"/>
          <w:szCs w:val="20"/>
        </w:rPr>
        <w:t>Контракту от ____________ № ____________</w:t>
      </w:r>
      <w:r w:rsidRPr="00E170B4">
        <w:rPr>
          <w:sz w:val="20"/>
          <w:szCs w:val="20"/>
        </w:rPr>
        <w:t xml:space="preserve"> </w:t>
      </w:r>
    </w:p>
    <w:p w14:paraId="58D4B142" w14:textId="6F37FA8B" w:rsidR="00E170B4" w:rsidRPr="00E170B4" w:rsidRDefault="00E170B4" w:rsidP="003463E0">
      <w:pPr>
        <w:jc w:val="center"/>
        <w:rPr>
          <w:b/>
          <w:bCs/>
          <w:sz w:val="20"/>
          <w:szCs w:val="20"/>
        </w:rPr>
      </w:pPr>
      <w:r>
        <w:rPr>
          <w:b/>
          <w:bCs/>
          <w:sz w:val="20"/>
          <w:szCs w:val="20"/>
        </w:rPr>
        <w:t>РАЦИОНЫ ПИТАНИЯ</w:t>
      </w:r>
      <w:bookmarkStart w:id="12" w:name="P147"/>
      <w:bookmarkEnd w:id="12"/>
    </w:p>
    <w:p w14:paraId="72A10A4A" w14:textId="77777777" w:rsidR="00E170B4" w:rsidRPr="00E170B4" w:rsidRDefault="00E170B4" w:rsidP="00E170B4">
      <w:pPr>
        <w:widowControl w:val="0"/>
        <w:suppressAutoHyphens w:val="0"/>
        <w:autoSpaceDE w:val="0"/>
        <w:autoSpaceDN w:val="0"/>
        <w:jc w:val="center"/>
        <w:outlineLvl w:val="1"/>
        <w:rPr>
          <w:bCs/>
          <w:sz w:val="12"/>
          <w:szCs w:val="12"/>
        </w:rPr>
      </w:pPr>
      <w:bookmarkStart w:id="13" w:name="P155"/>
      <w:bookmarkEnd w:id="13"/>
      <w:r w:rsidRPr="00E170B4">
        <w:rPr>
          <w:bCs/>
          <w:sz w:val="12"/>
          <w:szCs w:val="12"/>
        </w:rPr>
        <w:t>Рацион питания повседневный</w:t>
      </w:r>
    </w:p>
    <w:p w14:paraId="63C99D90" w14:textId="7C38EFD5" w:rsidR="008862F4" w:rsidRPr="00E170B4" w:rsidRDefault="00E170B4" w:rsidP="008862F4">
      <w:pPr>
        <w:widowControl w:val="0"/>
        <w:suppressAutoHyphens w:val="0"/>
        <w:autoSpaceDE w:val="0"/>
        <w:autoSpaceDN w:val="0"/>
        <w:jc w:val="center"/>
        <w:rPr>
          <w:bCs/>
          <w:sz w:val="12"/>
          <w:szCs w:val="12"/>
        </w:rPr>
      </w:pPr>
      <w:r w:rsidRPr="00E170B4">
        <w:rPr>
          <w:bCs/>
          <w:sz w:val="12"/>
          <w:szCs w:val="12"/>
        </w:rPr>
        <w:t>(норма N 1</w:t>
      </w:r>
      <w:r w:rsidR="008862F4" w:rsidRPr="008862F4">
        <w:rPr>
          <w:bCs/>
          <w:sz w:val="12"/>
          <w:szCs w:val="12"/>
        </w:rPr>
        <w:t xml:space="preserve"> - </w:t>
      </w:r>
      <w:r w:rsidR="008862F4" w:rsidRPr="00E170B4">
        <w:rPr>
          <w:bCs/>
          <w:sz w:val="12"/>
          <w:szCs w:val="12"/>
        </w:rPr>
        <w:t xml:space="preserve">к </w:t>
      </w:r>
      <w:bookmarkStart w:id="14" w:name="_Hlk230686003"/>
      <w:r w:rsidR="008862F4" w:rsidRPr="00E170B4">
        <w:rPr>
          <w:bCs/>
          <w:sz w:val="12"/>
          <w:szCs w:val="12"/>
        </w:rPr>
        <w:t>приказу МЧС России</w:t>
      </w:r>
    </w:p>
    <w:p w14:paraId="2714A681" w14:textId="388E8C24" w:rsidR="00E170B4" w:rsidRPr="00377F95" w:rsidRDefault="008862F4" w:rsidP="00377F95">
      <w:pPr>
        <w:widowControl w:val="0"/>
        <w:suppressAutoHyphens w:val="0"/>
        <w:autoSpaceDE w:val="0"/>
        <w:autoSpaceDN w:val="0"/>
        <w:jc w:val="center"/>
        <w:rPr>
          <w:bCs/>
          <w:sz w:val="12"/>
          <w:szCs w:val="12"/>
        </w:rPr>
      </w:pPr>
      <w:r w:rsidRPr="008862F4">
        <w:rPr>
          <w:bCs/>
          <w:sz w:val="12"/>
          <w:szCs w:val="12"/>
        </w:rPr>
        <w:t>от 3 марта 2026 г. N 143</w:t>
      </w:r>
      <w:bookmarkEnd w:id="14"/>
    </w:p>
    <w:p w14:paraId="5E4472CF" w14:textId="77777777" w:rsidR="00E170B4" w:rsidRPr="00E170B4" w:rsidRDefault="00E170B4" w:rsidP="00E170B4">
      <w:pPr>
        <w:widowControl w:val="0"/>
        <w:suppressAutoHyphens w:val="0"/>
        <w:autoSpaceDE w:val="0"/>
        <w:autoSpaceDN w:val="0"/>
        <w:jc w:val="both"/>
        <w:rPr>
          <w:sz w:val="12"/>
          <w:szCs w:val="1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07"/>
        <w:gridCol w:w="1847"/>
        <w:gridCol w:w="2547"/>
      </w:tblGrid>
      <w:tr w:rsidR="00E170B4" w:rsidRPr="00E170B4" w14:paraId="09FB93F3" w14:textId="77777777" w:rsidTr="00377F95">
        <w:trPr>
          <w:trHeight w:val="58"/>
        </w:trPr>
        <w:tc>
          <w:tcPr>
            <w:tcW w:w="5807" w:type="dxa"/>
          </w:tcPr>
          <w:p w14:paraId="02F56823" w14:textId="77777777" w:rsidR="00E170B4" w:rsidRPr="00E170B4" w:rsidRDefault="00E170B4" w:rsidP="00377F95">
            <w:pPr>
              <w:widowControl w:val="0"/>
              <w:suppressAutoHyphens w:val="0"/>
              <w:autoSpaceDE w:val="0"/>
              <w:autoSpaceDN w:val="0"/>
              <w:jc w:val="center"/>
              <w:rPr>
                <w:sz w:val="12"/>
                <w:szCs w:val="12"/>
              </w:rPr>
            </w:pPr>
            <w:r w:rsidRPr="00E170B4">
              <w:rPr>
                <w:sz w:val="12"/>
                <w:szCs w:val="12"/>
              </w:rPr>
              <w:t>Наименование</w:t>
            </w:r>
          </w:p>
        </w:tc>
        <w:tc>
          <w:tcPr>
            <w:tcW w:w="1847" w:type="dxa"/>
          </w:tcPr>
          <w:p w14:paraId="1BA8C0A3" w14:textId="77777777" w:rsidR="00E170B4" w:rsidRPr="00E170B4" w:rsidRDefault="00E170B4" w:rsidP="00377F95">
            <w:pPr>
              <w:widowControl w:val="0"/>
              <w:suppressAutoHyphens w:val="0"/>
              <w:autoSpaceDE w:val="0"/>
              <w:autoSpaceDN w:val="0"/>
              <w:jc w:val="center"/>
              <w:rPr>
                <w:sz w:val="12"/>
                <w:szCs w:val="12"/>
              </w:rPr>
            </w:pPr>
            <w:r w:rsidRPr="00E170B4">
              <w:rPr>
                <w:sz w:val="12"/>
                <w:szCs w:val="12"/>
              </w:rPr>
              <w:t>Единица измерения</w:t>
            </w:r>
          </w:p>
        </w:tc>
        <w:tc>
          <w:tcPr>
            <w:tcW w:w="2547" w:type="dxa"/>
          </w:tcPr>
          <w:p w14:paraId="33F2F05B" w14:textId="77777777" w:rsidR="00E170B4" w:rsidRPr="00E170B4" w:rsidRDefault="00E170B4" w:rsidP="00377F95">
            <w:pPr>
              <w:widowControl w:val="0"/>
              <w:suppressAutoHyphens w:val="0"/>
              <w:autoSpaceDE w:val="0"/>
              <w:autoSpaceDN w:val="0"/>
              <w:jc w:val="center"/>
              <w:rPr>
                <w:sz w:val="12"/>
                <w:szCs w:val="12"/>
              </w:rPr>
            </w:pPr>
            <w:r w:rsidRPr="00E170B4">
              <w:rPr>
                <w:sz w:val="12"/>
                <w:szCs w:val="12"/>
              </w:rPr>
              <w:t>Количество на одного человека в сутки</w:t>
            </w:r>
          </w:p>
        </w:tc>
      </w:tr>
      <w:tr w:rsidR="00E170B4" w:rsidRPr="00E170B4" w14:paraId="09E4DA99" w14:textId="77777777" w:rsidTr="00377F95">
        <w:tc>
          <w:tcPr>
            <w:tcW w:w="5807" w:type="dxa"/>
          </w:tcPr>
          <w:p w14:paraId="1367904C" w14:textId="77777777" w:rsidR="00E170B4" w:rsidRPr="00E170B4" w:rsidRDefault="00E170B4" w:rsidP="00377F95">
            <w:pPr>
              <w:widowControl w:val="0"/>
              <w:suppressAutoHyphens w:val="0"/>
              <w:autoSpaceDE w:val="0"/>
              <w:autoSpaceDN w:val="0"/>
              <w:rPr>
                <w:sz w:val="12"/>
                <w:szCs w:val="12"/>
              </w:rPr>
            </w:pPr>
            <w:r w:rsidRPr="00E170B4">
              <w:rPr>
                <w:sz w:val="12"/>
                <w:szCs w:val="12"/>
              </w:rPr>
              <w:t>Хлеб из смеси ржаной муки обдирной и пшеничной муки 1 сорта</w:t>
            </w:r>
          </w:p>
        </w:tc>
        <w:tc>
          <w:tcPr>
            <w:tcW w:w="1847" w:type="dxa"/>
          </w:tcPr>
          <w:p w14:paraId="07175DDF" w14:textId="77777777" w:rsidR="00E170B4" w:rsidRPr="00E170B4" w:rsidRDefault="00E170B4" w:rsidP="00377F95">
            <w:pPr>
              <w:widowControl w:val="0"/>
              <w:suppressAutoHyphens w:val="0"/>
              <w:autoSpaceDE w:val="0"/>
              <w:autoSpaceDN w:val="0"/>
              <w:jc w:val="center"/>
              <w:rPr>
                <w:sz w:val="12"/>
                <w:szCs w:val="12"/>
              </w:rPr>
            </w:pPr>
            <w:r w:rsidRPr="00E170B4">
              <w:rPr>
                <w:sz w:val="12"/>
                <w:szCs w:val="12"/>
              </w:rPr>
              <w:t>грамм</w:t>
            </w:r>
          </w:p>
        </w:tc>
        <w:tc>
          <w:tcPr>
            <w:tcW w:w="2547" w:type="dxa"/>
          </w:tcPr>
          <w:p w14:paraId="2678F893" w14:textId="77777777" w:rsidR="00E170B4" w:rsidRPr="00E170B4" w:rsidRDefault="00E170B4" w:rsidP="00377F95">
            <w:pPr>
              <w:widowControl w:val="0"/>
              <w:suppressAutoHyphens w:val="0"/>
              <w:autoSpaceDE w:val="0"/>
              <w:autoSpaceDN w:val="0"/>
              <w:jc w:val="center"/>
              <w:rPr>
                <w:sz w:val="12"/>
                <w:szCs w:val="12"/>
              </w:rPr>
            </w:pPr>
            <w:r w:rsidRPr="00E170B4">
              <w:rPr>
                <w:sz w:val="12"/>
                <w:szCs w:val="12"/>
              </w:rPr>
              <w:t>300</w:t>
            </w:r>
          </w:p>
        </w:tc>
      </w:tr>
      <w:tr w:rsidR="00E170B4" w:rsidRPr="00E170B4" w14:paraId="5453A665" w14:textId="77777777" w:rsidTr="00377F95">
        <w:tc>
          <w:tcPr>
            <w:tcW w:w="5807" w:type="dxa"/>
          </w:tcPr>
          <w:p w14:paraId="2BA2E617" w14:textId="77777777" w:rsidR="00E170B4" w:rsidRPr="00E170B4" w:rsidRDefault="00E170B4" w:rsidP="00377F95">
            <w:pPr>
              <w:widowControl w:val="0"/>
              <w:suppressAutoHyphens w:val="0"/>
              <w:autoSpaceDE w:val="0"/>
              <w:autoSpaceDN w:val="0"/>
              <w:rPr>
                <w:sz w:val="12"/>
                <w:szCs w:val="12"/>
              </w:rPr>
            </w:pPr>
            <w:r w:rsidRPr="00E170B4">
              <w:rPr>
                <w:sz w:val="12"/>
                <w:szCs w:val="12"/>
              </w:rPr>
              <w:t>Хлеб из пшеничной муки 1-го сорта</w:t>
            </w:r>
          </w:p>
        </w:tc>
        <w:tc>
          <w:tcPr>
            <w:tcW w:w="1847" w:type="dxa"/>
          </w:tcPr>
          <w:p w14:paraId="2361D746" w14:textId="77777777" w:rsidR="00E170B4" w:rsidRPr="00E170B4" w:rsidRDefault="00E170B4" w:rsidP="00377F95">
            <w:pPr>
              <w:widowControl w:val="0"/>
              <w:suppressAutoHyphens w:val="0"/>
              <w:autoSpaceDE w:val="0"/>
              <w:autoSpaceDN w:val="0"/>
              <w:jc w:val="center"/>
              <w:rPr>
                <w:sz w:val="12"/>
                <w:szCs w:val="12"/>
              </w:rPr>
            </w:pPr>
            <w:r w:rsidRPr="00E170B4">
              <w:rPr>
                <w:sz w:val="12"/>
                <w:szCs w:val="12"/>
              </w:rPr>
              <w:t>грамм</w:t>
            </w:r>
          </w:p>
        </w:tc>
        <w:tc>
          <w:tcPr>
            <w:tcW w:w="2547" w:type="dxa"/>
          </w:tcPr>
          <w:p w14:paraId="7B8C66E0" w14:textId="77777777" w:rsidR="00E170B4" w:rsidRPr="00E170B4" w:rsidRDefault="00E170B4" w:rsidP="00377F95">
            <w:pPr>
              <w:widowControl w:val="0"/>
              <w:suppressAutoHyphens w:val="0"/>
              <w:autoSpaceDE w:val="0"/>
              <w:autoSpaceDN w:val="0"/>
              <w:jc w:val="center"/>
              <w:rPr>
                <w:sz w:val="12"/>
                <w:szCs w:val="12"/>
              </w:rPr>
            </w:pPr>
            <w:r w:rsidRPr="00E170B4">
              <w:rPr>
                <w:sz w:val="12"/>
                <w:szCs w:val="12"/>
              </w:rPr>
              <w:t>350</w:t>
            </w:r>
          </w:p>
        </w:tc>
      </w:tr>
      <w:tr w:rsidR="00E170B4" w:rsidRPr="00E170B4" w14:paraId="1C135196" w14:textId="77777777" w:rsidTr="00377F95">
        <w:tc>
          <w:tcPr>
            <w:tcW w:w="5807" w:type="dxa"/>
          </w:tcPr>
          <w:p w14:paraId="282356D2" w14:textId="77777777" w:rsidR="00E170B4" w:rsidRPr="00E170B4" w:rsidRDefault="00E170B4" w:rsidP="00377F95">
            <w:pPr>
              <w:widowControl w:val="0"/>
              <w:suppressAutoHyphens w:val="0"/>
              <w:autoSpaceDE w:val="0"/>
              <w:autoSpaceDN w:val="0"/>
              <w:rPr>
                <w:sz w:val="12"/>
                <w:szCs w:val="12"/>
              </w:rPr>
            </w:pPr>
            <w:r w:rsidRPr="00E170B4">
              <w:rPr>
                <w:sz w:val="12"/>
                <w:szCs w:val="12"/>
              </w:rPr>
              <w:t>Мука пшеничная 1-го сорта</w:t>
            </w:r>
          </w:p>
        </w:tc>
        <w:tc>
          <w:tcPr>
            <w:tcW w:w="1847" w:type="dxa"/>
          </w:tcPr>
          <w:p w14:paraId="6EC67FDE" w14:textId="77777777" w:rsidR="00E170B4" w:rsidRPr="00E170B4" w:rsidRDefault="00E170B4" w:rsidP="00377F95">
            <w:pPr>
              <w:widowControl w:val="0"/>
              <w:suppressAutoHyphens w:val="0"/>
              <w:autoSpaceDE w:val="0"/>
              <w:autoSpaceDN w:val="0"/>
              <w:jc w:val="center"/>
              <w:rPr>
                <w:sz w:val="12"/>
                <w:szCs w:val="12"/>
              </w:rPr>
            </w:pPr>
            <w:r w:rsidRPr="00E170B4">
              <w:rPr>
                <w:sz w:val="12"/>
                <w:szCs w:val="12"/>
              </w:rPr>
              <w:t>грамм</w:t>
            </w:r>
          </w:p>
        </w:tc>
        <w:tc>
          <w:tcPr>
            <w:tcW w:w="2547" w:type="dxa"/>
          </w:tcPr>
          <w:p w14:paraId="50244FB9" w14:textId="77777777" w:rsidR="00E170B4" w:rsidRPr="00E170B4" w:rsidRDefault="00E170B4" w:rsidP="00377F95">
            <w:pPr>
              <w:widowControl w:val="0"/>
              <w:suppressAutoHyphens w:val="0"/>
              <w:autoSpaceDE w:val="0"/>
              <w:autoSpaceDN w:val="0"/>
              <w:jc w:val="center"/>
              <w:rPr>
                <w:sz w:val="12"/>
                <w:szCs w:val="12"/>
              </w:rPr>
            </w:pPr>
            <w:r w:rsidRPr="00E170B4">
              <w:rPr>
                <w:sz w:val="12"/>
                <w:szCs w:val="12"/>
              </w:rPr>
              <w:t>50</w:t>
            </w:r>
          </w:p>
        </w:tc>
      </w:tr>
      <w:tr w:rsidR="00E170B4" w:rsidRPr="00E170B4" w14:paraId="3180E179" w14:textId="77777777" w:rsidTr="00377F95">
        <w:tc>
          <w:tcPr>
            <w:tcW w:w="5807" w:type="dxa"/>
          </w:tcPr>
          <w:p w14:paraId="2C2DB81E" w14:textId="77777777" w:rsidR="00E170B4" w:rsidRPr="00E170B4" w:rsidRDefault="00E170B4" w:rsidP="00377F95">
            <w:pPr>
              <w:widowControl w:val="0"/>
              <w:suppressAutoHyphens w:val="0"/>
              <w:autoSpaceDE w:val="0"/>
              <w:autoSpaceDN w:val="0"/>
              <w:rPr>
                <w:sz w:val="12"/>
                <w:szCs w:val="12"/>
              </w:rPr>
            </w:pPr>
            <w:r w:rsidRPr="00E170B4">
              <w:rPr>
                <w:sz w:val="12"/>
                <w:szCs w:val="12"/>
              </w:rPr>
              <w:t>Крупа разная</w:t>
            </w:r>
          </w:p>
        </w:tc>
        <w:tc>
          <w:tcPr>
            <w:tcW w:w="1847" w:type="dxa"/>
          </w:tcPr>
          <w:p w14:paraId="70FD1B75" w14:textId="77777777" w:rsidR="00E170B4" w:rsidRPr="00E170B4" w:rsidRDefault="00E170B4" w:rsidP="00377F95">
            <w:pPr>
              <w:widowControl w:val="0"/>
              <w:suppressAutoHyphens w:val="0"/>
              <w:autoSpaceDE w:val="0"/>
              <w:autoSpaceDN w:val="0"/>
              <w:jc w:val="center"/>
              <w:rPr>
                <w:sz w:val="12"/>
                <w:szCs w:val="12"/>
              </w:rPr>
            </w:pPr>
            <w:r w:rsidRPr="00E170B4">
              <w:rPr>
                <w:sz w:val="12"/>
                <w:szCs w:val="12"/>
              </w:rPr>
              <w:t>грамм</w:t>
            </w:r>
          </w:p>
        </w:tc>
        <w:tc>
          <w:tcPr>
            <w:tcW w:w="2547" w:type="dxa"/>
          </w:tcPr>
          <w:p w14:paraId="39133910" w14:textId="77777777" w:rsidR="00E170B4" w:rsidRPr="00E170B4" w:rsidRDefault="00E170B4" w:rsidP="00377F95">
            <w:pPr>
              <w:widowControl w:val="0"/>
              <w:suppressAutoHyphens w:val="0"/>
              <w:autoSpaceDE w:val="0"/>
              <w:autoSpaceDN w:val="0"/>
              <w:jc w:val="center"/>
              <w:rPr>
                <w:sz w:val="12"/>
                <w:szCs w:val="12"/>
              </w:rPr>
            </w:pPr>
            <w:r w:rsidRPr="00E170B4">
              <w:rPr>
                <w:sz w:val="12"/>
                <w:szCs w:val="12"/>
              </w:rPr>
              <w:t>120</w:t>
            </w:r>
          </w:p>
        </w:tc>
      </w:tr>
      <w:tr w:rsidR="00E170B4" w:rsidRPr="00E170B4" w14:paraId="5C93DD93" w14:textId="77777777" w:rsidTr="00377F95">
        <w:tc>
          <w:tcPr>
            <w:tcW w:w="5807" w:type="dxa"/>
          </w:tcPr>
          <w:p w14:paraId="38569D73" w14:textId="77777777" w:rsidR="00E170B4" w:rsidRPr="00E170B4" w:rsidRDefault="00E170B4" w:rsidP="00377F95">
            <w:pPr>
              <w:widowControl w:val="0"/>
              <w:suppressAutoHyphens w:val="0"/>
              <w:autoSpaceDE w:val="0"/>
              <w:autoSpaceDN w:val="0"/>
              <w:rPr>
                <w:sz w:val="12"/>
                <w:szCs w:val="12"/>
              </w:rPr>
            </w:pPr>
            <w:r w:rsidRPr="00E170B4">
              <w:rPr>
                <w:sz w:val="12"/>
                <w:szCs w:val="12"/>
              </w:rPr>
              <w:t>Изделия макаронные</w:t>
            </w:r>
          </w:p>
        </w:tc>
        <w:tc>
          <w:tcPr>
            <w:tcW w:w="1847" w:type="dxa"/>
          </w:tcPr>
          <w:p w14:paraId="6DE30AFC" w14:textId="77777777" w:rsidR="00E170B4" w:rsidRPr="00E170B4" w:rsidRDefault="00E170B4" w:rsidP="00377F95">
            <w:pPr>
              <w:widowControl w:val="0"/>
              <w:suppressAutoHyphens w:val="0"/>
              <w:autoSpaceDE w:val="0"/>
              <w:autoSpaceDN w:val="0"/>
              <w:jc w:val="center"/>
              <w:rPr>
                <w:sz w:val="12"/>
                <w:szCs w:val="12"/>
              </w:rPr>
            </w:pPr>
            <w:r w:rsidRPr="00E170B4">
              <w:rPr>
                <w:sz w:val="12"/>
                <w:szCs w:val="12"/>
              </w:rPr>
              <w:t>грамм</w:t>
            </w:r>
          </w:p>
        </w:tc>
        <w:tc>
          <w:tcPr>
            <w:tcW w:w="2547" w:type="dxa"/>
          </w:tcPr>
          <w:p w14:paraId="3A2946F4" w14:textId="77777777" w:rsidR="00E170B4" w:rsidRPr="00E170B4" w:rsidRDefault="00E170B4" w:rsidP="00377F95">
            <w:pPr>
              <w:widowControl w:val="0"/>
              <w:suppressAutoHyphens w:val="0"/>
              <w:autoSpaceDE w:val="0"/>
              <w:autoSpaceDN w:val="0"/>
              <w:jc w:val="center"/>
              <w:rPr>
                <w:sz w:val="12"/>
                <w:szCs w:val="12"/>
              </w:rPr>
            </w:pPr>
            <w:r w:rsidRPr="00E170B4">
              <w:rPr>
                <w:sz w:val="12"/>
                <w:szCs w:val="12"/>
              </w:rPr>
              <w:t>30</w:t>
            </w:r>
          </w:p>
        </w:tc>
      </w:tr>
      <w:tr w:rsidR="00E170B4" w:rsidRPr="00E170B4" w14:paraId="48BABD35" w14:textId="77777777" w:rsidTr="00377F95">
        <w:tc>
          <w:tcPr>
            <w:tcW w:w="5807" w:type="dxa"/>
          </w:tcPr>
          <w:p w14:paraId="2FA82F90" w14:textId="77777777" w:rsidR="00E170B4" w:rsidRPr="00E170B4" w:rsidRDefault="00E170B4" w:rsidP="00377F95">
            <w:pPr>
              <w:widowControl w:val="0"/>
              <w:suppressAutoHyphens w:val="0"/>
              <w:autoSpaceDE w:val="0"/>
              <w:autoSpaceDN w:val="0"/>
              <w:rPr>
                <w:sz w:val="12"/>
                <w:szCs w:val="12"/>
              </w:rPr>
            </w:pPr>
            <w:r w:rsidRPr="00E170B4">
              <w:rPr>
                <w:sz w:val="12"/>
                <w:szCs w:val="12"/>
              </w:rPr>
              <w:t>Мясо</w:t>
            </w:r>
          </w:p>
        </w:tc>
        <w:tc>
          <w:tcPr>
            <w:tcW w:w="1847" w:type="dxa"/>
          </w:tcPr>
          <w:p w14:paraId="62357503" w14:textId="77777777" w:rsidR="00E170B4" w:rsidRPr="00E170B4" w:rsidRDefault="00E170B4" w:rsidP="00377F95">
            <w:pPr>
              <w:widowControl w:val="0"/>
              <w:suppressAutoHyphens w:val="0"/>
              <w:autoSpaceDE w:val="0"/>
              <w:autoSpaceDN w:val="0"/>
              <w:jc w:val="center"/>
              <w:rPr>
                <w:sz w:val="12"/>
                <w:szCs w:val="12"/>
              </w:rPr>
            </w:pPr>
            <w:r w:rsidRPr="00E170B4">
              <w:rPr>
                <w:sz w:val="12"/>
                <w:szCs w:val="12"/>
              </w:rPr>
              <w:t>грамм</w:t>
            </w:r>
          </w:p>
        </w:tc>
        <w:tc>
          <w:tcPr>
            <w:tcW w:w="2547" w:type="dxa"/>
          </w:tcPr>
          <w:p w14:paraId="37D6DBCB" w14:textId="77777777" w:rsidR="00E170B4" w:rsidRPr="00E170B4" w:rsidRDefault="00E170B4" w:rsidP="00377F95">
            <w:pPr>
              <w:widowControl w:val="0"/>
              <w:suppressAutoHyphens w:val="0"/>
              <w:autoSpaceDE w:val="0"/>
              <w:autoSpaceDN w:val="0"/>
              <w:jc w:val="center"/>
              <w:rPr>
                <w:sz w:val="12"/>
                <w:szCs w:val="12"/>
              </w:rPr>
            </w:pPr>
            <w:r w:rsidRPr="00E170B4">
              <w:rPr>
                <w:sz w:val="12"/>
                <w:szCs w:val="12"/>
              </w:rPr>
              <w:t>250</w:t>
            </w:r>
          </w:p>
        </w:tc>
      </w:tr>
      <w:tr w:rsidR="00E170B4" w:rsidRPr="00E170B4" w14:paraId="061DBC09" w14:textId="77777777" w:rsidTr="00377F95">
        <w:tc>
          <w:tcPr>
            <w:tcW w:w="5807" w:type="dxa"/>
          </w:tcPr>
          <w:p w14:paraId="3EF97884" w14:textId="77777777" w:rsidR="00E170B4" w:rsidRPr="00E170B4" w:rsidRDefault="00E170B4" w:rsidP="00377F95">
            <w:pPr>
              <w:widowControl w:val="0"/>
              <w:suppressAutoHyphens w:val="0"/>
              <w:autoSpaceDE w:val="0"/>
              <w:autoSpaceDN w:val="0"/>
              <w:rPr>
                <w:sz w:val="12"/>
                <w:szCs w:val="12"/>
              </w:rPr>
            </w:pPr>
            <w:r w:rsidRPr="00E170B4">
              <w:rPr>
                <w:sz w:val="12"/>
                <w:szCs w:val="12"/>
              </w:rPr>
              <w:t>Рыба потрошеная без головы (в охлажденном, мороженом и соленом виде)</w:t>
            </w:r>
          </w:p>
        </w:tc>
        <w:tc>
          <w:tcPr>
            <w:tcW w:w="1847" w:type="dxa"/>
          </w:tcPr>
          <w:p w14:paraId="039126C4" w14:textId="77777777" w:rsidR="00E170B4" w:rsidRPr="00E170B4" w:rsidRDefault="00E170B4" w:rsidP="00377F95">
            <w:pPr>
              <w:widowControl w:val="0"/>
              <w:suppressAutoHyphens w:val="0"/>
              <w:autoSpaceDE w:val="0"/>
              <w:autoSpaceDN w:val="0"/>
              <w:jc w:val="center"/>
              <w:rPr>
                <w:sz w:val="12"/>
                <w:szCs w:val="12"/>
              </w:rPr>
            </w:pPr>
            <w:r w:rsidRPr="00E170B4">
              <w:rPr>
                <w:sz w:val="12"/>
                <w:szCs w:val="12"/>
              </w:rPr>
              <w:t>грамм</w:t>
            </w:r>
          </w:p>
        </w:tc>
        <w:tc>
          <w:tcPr>
            <w:tcW w:w="2547" w:type="dxa"/>
          </w:tcPr>
          <w:p w14:paraId="7288D344" w14:textId="77777777" w:rsidR="00E170B4" w:rsidRPr="00E170B4" w:rsidRDefault="00E170B4" w:rsidP="00377F95">
            <w:pPr>
              <w:widowControl w:val="0"/>
              <w:suppressAutoHyphens w:val="0"/>
              <w:autoSpaceDE w:val="0"/>
              <w:autoSpaceDN w:val="0"/>
              <w:jc w:val="center"/>
              <w:rPr>
                <w:sz w:val="12"/>
                <w:szCs w:val="12"/>
              </w:rPr>
            </w:pPr>
            <w:r w:rsidRPr="00E170B4">
              <w:rPr>
                <w:sz w:val="12"/>
                <w:szCs w:val="12"/>
              </w:rPr>
              <w:t>120</w:t>
            </w:r>
          </w:p>
        </w:tc>
      </w:tr>
      <w:tr w:rsidR="00E170B4" w:rsidRPr="00E170B4" w14:paraId="3323460B" w14:textId="77777777" w:rsidTr="00377F95">
        <w:tc>
          <w:tcPr>
            <w:tcW w:w="5807" w:type="dxa"/>
          </w:tcPr>
          <w:p w14:paraId="3DC36123" w14:textId="77777777" w:rsidR="00E170B4" w:rsidRPr="00E170B4" w:rsidRDefault="00E170B4" w:rsidP="00377F95">
            <w:pPr>
              <w:widowControl w:val="0"/>
              <w:suppressAutoHyphens w:val="0"/>
              <w:autoSpaceDE w:val="0"/>
              <w:autoSpaceDN w:val="0"/>
              <w:rPr>
                <w:sz w:val="12"/>
                <w:szCs w:val="12"/>
              </w:rPr>
            </w:pPr>
            <w:r w:rsidRPr="00E170B4">
              <w:rPr>
                <w:sz w:val="12"/>
                <w:szCs w:val="12"/>
              </w:rPr>
              <w:t>Масло растительное</w:t>
            </w:r>
          </w:p>
        </w:tc>
        <w:tc>
          <w:tcPr>
            <w:tcW w:w="1847" w:type="dxa"/>
          </w:tcPr>
          <w:p w14:paraId="0B725A94" w14:textId="77777777" w:rsidR="00E170B4" w:rsidRPr="00E170B4" w:rsidRDefault="00E170B4" w:rsidP="00377F95">
            <w:pPr>
              <w:widowControl w:val="0"/>
              <w:suppressAutoHyphens w:val="0"/>
              <w:autoSpaceDE w:val="0"/>
              <w:autoSpaceDN w:val="0"/>
              <w:jc w:val="center"/>
              <w:rPr>
                <w:sz w:val="12"/>
                <w:szCs w:val="12"/>
              </w:rPr>
            </w:pPr>
            <w:r w:rsidRPr="00E170B4">
              <w:rPr>
                <w:sz w:val="12"/>
                <w:szCs w:val="12"/>
              </w:rPr>
              <w:t>грамм</w:t>
            </w:r>
          </w:p>
        </w:tc>
        <w:tc>
          <w:tcPr>
            <w:tcW w:w="2547" w:type="dxa"/>
          </w:tcPr>
          <w:p w14:paraId="3D099198" w14:textId="77777777" w:rsidR="00E170B4" w:rsidRPr="00E170B4" w:rsidRDefault="00E170B4" w:rsidP="00377F95">
            <w:pPr>
              <w:widowControl w:val="0"/>
              <w:suppressAutoHyphens w:val="0"/>
              <w:autoSpaceDE w:val="0"/>
              <w:autoSpaceDN w:val="0"/>
              <w:jc w:val="center"/>
              <w:rPr>
                <w:sz w:val="12"/>
                <w:szCs w:val="12"/>
              </w:rPr>
            </w:pPr>
            <w:r w:rsidRPr="00E170B4">
              <w:rPr>
                <w:sz w:val="12"/>
                <w:szCs w:val="12"/>
              </w:rPr>
              <w:t>30</w:t>
            </w:r>
          </w:p>
        </w:tc>
      </w:tr>
      <w:tr w:rsidR="00E170B4" w:rsidRPr="00E170B4" w14:paraId="00BACD48" w14:textId="77777777" w:rsidTr="00377F95">
        <w:tc>
          <w:tcPr>
            <w:tcW w:w="5807" w:type="dxa"/>
          </w:tcPr>
          <w:p w14:paraId="6B42D4F5" w14:textId="77777777" w:rsidR="00E170B4" w:rsidRPr="00E170B4" w:rsidRDefault="00E170B4" w:rsidP="00377F95">
            <w:pPr>
              <w:widowControl w:val="0"/>
              <w:suppressAutoHyphens w:val="0"/>
              <w:autoSpaceDE w:val="0"/>
              <w:autoSpaceDN w:val="0"/>
              <w:rPr>
                <w:sz w:val="12"/>
                <w:szCs w:val="12"/>
              </w:rPr>
            </w:pPr>
            <w:r w:rsidRPr="00E170B4">
              <w:rPr>
                <w:sz w:val="12"/>
                <w:szCs w:val="12"/>
              </w:rPr>
              <w:t>Масло сливочное</w:t>
            </w:r>
          </w:p>
        </w:tc>
        <w:tc>
          <w:tcPr>
            <w:tcW w:w="1847" w:type="dxa"/>
          </w:tcPr>
          <w:p w14:paraId="7DF0A759" w14:textId="77777777" w:rsidR="00E170B4" w:rsidRPr="00E170B4" w:rsidRDefault="00E170B4" w:rsidP="00377F95">
            <w:pPr>
              <w:widowControl w:val="0"/>
              <w:suppressAutoHyphens w:val="0"/>
              <w:autoSpaceDE w:val="0"/>
              <w:autoSpaceDN w:val="0"/>
              <w:jc w:val="center"/>
              <w:rPr>
                <w:sz w:val="12"/>
                <w:szCs w:val="12"/>
              </w:rPr>
            </w:pPr>
            <w:r w:rsidRPr="00E170B4">
              <w:rPr>
                <w:sz w:val="12"/>
                <w:szCs w:val="12"/>
              </w:rPr>
              <w:t>грамм</w:t>
            </w:r>
          </w:p>
        </w:tc>
        <w:tc>
          <w:tcPr>
            <w:tcW w:w="2547" w:type="dxa"/>
          </w:tcPr>
          <w:p w14:paraId="1450F45A" w14:textId="77777777" w:rsidR="00E170B4" w:rsidRPr="00E170B4" w:rsidRDefault="00E170B4" w:rsidP="00377F95">
            <w:pPr>
              <w:widowControl w:val="0"/>
              <w:suppressAutoHyphens w:val="0"/>
              <w:autoSpaceDE w:val="0"/>
              <w:autoSpaceDN w:val="0"/>
              <w:jc w:val="center"/>
              <w:rPr>
                <w:sz w:val="12"/>
                <w:szCs w:val="12"/>
              </w:rPr>
            </w:pPr>
            <w:r w:rsidRPr="00E170B4">
              <w:rPr>
                <w:sz w:val="12"/>
                <w:szCs w:val="12"/>
              </w:rPr>
              <w:t>45</w:t>
            </w:r>
          </w:p>
        </w:tc>
      </w:tr>
      <w:tr w:rsidR="00E170B4" w:rsidRPr="00E170B4" w14:paraId="3FA510C9" w14:textId="77777777" w:rsidTr="00377F95">
        <w:tc>
          <w:tcPr>
            <w:tcW w:w="5807" w:type="dxa"/>
          </w:tcPr>
          <w:p w14:paraId="1961F98F" w14:textId="77777777" w:rsidR="00E170B4" w:rsidRPr="00E170B4" w:rsidRDefault="00E170B4" w:rsidP="00377F95">
            <w:pPr>
              <w:widowControl w:val="0"/>
              <w:suppressAutoHyphens w:val="0"/>
              <w:autoSpaceDE w:val="0"/>
              <w:autoSpaceDN w:val="0"/>
              <w:rPr>
                <w:sz w:val="12"/>
                <w:szCs w:val="12"/>
              </w:rPr>
            </w:pPr>
            <w:r w:rsidRPr="00E170B4">
              <w:rPr>
                <w:sz w:val="12"/>
                <w:szCs w:val="12"/>
              </w:rPr>
              <w:t>Молоко</w:t>
            </w:r>
          </w:p>
        </w:tc>
        <w:tc>
          <w:tcPr>
            <w:tcW w:w="1847" w:type="dxa"/>
          </w:tcPr>
          <w:p w14:paraId="5EAF917B" w14:textId="77777777" w:rsidR="00E170B4" w:rsidRPr="00E170B4" w:rsidRDefault="00E170B4" w:rsidP="00377F95">
            <w:pPr>
              <w:widowControl w:val="0"/>
              <w:suppressAutoHyphens w:val="0"/>
              <w:autoSpaceDE w:val="0"/>
              <w:autoSpaceDN w:val="0"/>
              <w:jc w:val="center"/>
              <w:rPr>
                <w:sz w:val="12"/>
                <w:szCs w:val="12"/>
              </w:rPr>
            </w:pPr>
            <w:r w:rsidRPr="00E170B4">
              <w:rPr>
                <w:sz w:val="12"/>
                <w:szCs w:val="12"/>
              </w:rPr>
              <w:t>миллилитр</w:t>
            </w:r>
          </w:p>
        </w:tc>
        <w:tc>
          <w:tcPr>
            <w:tcW w:w="2547" w:type="dxa"/>
          </w:tcPr>
          <w:p w14:paraId="106CF94F" w14:textId="77777777" w:rsidR="00E170B4" w:rsidRPr="00E170B4" w:rsidRDefault="00E170B4" w:rsidP="00377F95">
            <w:pPr>
              <w:widowControl w:val="0"/>
              <w:suppressAutoHyphens w:val="0"/>
              <w:autoSpaceDE w:val="0"/>
              <w:autoSpaceDN w:val="0"/>
              <w:jc w:val="center"/>
              <w:rPr>
                <w:sz w:val="12"/>
                <w:szCs w:val="12"/>
              </w:rPr>
            </w:pPr>
            <w:r w:rsidRPr="00E170B4">
              <w:rPr>
                <w:sz w:val="12"/>
                <w:szCs w:val="12"/>
              </w:rPr>
              <w:t>150</w:t>
            </w:r>
          </w:p>
        </w:tc>
      </w:tr>
      <w:tr w:rsidR="00E170B4" w:rsidRPr="00E170B4" w14:paraId="42797126" w14:textId="77777777" w:rsidTr="00377F95">
        <w:tc>
          <w:tcPr>
            <w:tcW w:w="5807" w:type="dxa"/>
          </w:tcPr>
          <w:p w14:paraId="3A81B4A1" w14:textId="77777777" w:rsidR="00E170B4" w:rsidRPr="00E170B4" w:rsidRDefault="00E170B4" w:rsidP="00377F95">
            <w:pPr>
              <w:widowControl w:val="0"/>
              <w:suppressAutoHyphens w:val="0"/>
              <w:autoSpaceDE w:val="0"/>
              <w:autoSpaceDN w:val="0"/>
              <w:rPr>
                <w:sz w:val="12"/>
                <w:szCs w:val="12"/>
              </w:rPr>
            </w:pPr>
            <w:r w:rsidRPr="00E170B4">
              <w:rPr>
                <w:sz w:val="12"/>
                <w:szCs w:val="12"/>
              </w:rPr>
              <w:t>Яйцо</w:t>
            </w:r>
          </w:p>
        </w:tc>
        <w:tc>
          <w:tcPr>
            <w:tcW w:w="1847" w:type="dxa"/>
          </w:tcPr>
          <w:p w14:paraId="1CFB5484" w14:textId="77777777" w:rsidR="00E170B4" w:rsidRPr="00E170B4" w:rsidRDefault="00E170B4" w:rsidP="00377F95">
            <w:pPr>
              <w:widowControl w:val="0"/>
              <w:suppressAutoHyphens w:val="0"/>
              <w:autoSpaceDE w:val="0"/>
              <w:autoSpaceDN w:val="0"/>
              <w:jc w:val="center"/>
              <w:rPr>
                <w:sz w:val="12"/>
                <w:szCs w:val="12"/>
              </w:rPr>
            </w:pPr>
            <w:r w:rsidRPr="00E170B4">
              <w:rPr>
                <w:sz w:val="12"/>
                <w:szCs w:val="12"/>
              </w:rPr>
              <w:t>штука</w:t>
            </w:r>
          </w:p>
        </w:tc>
        <w:tc>
          <w:tcPr>
            <w:tcW w:w="2547" w:type="dxa"/>
          </w:tcPr>
          <w:p w14:paraId="70E5FF20" w14:textId="77777777" w:rsidR="00E170B4" w:rsidRPr="00E170B4" w:rsidRDefault="00E170B4" w:rsidP="00377F95">
            <w:pPr>
              <w:widowControl w:val="0"/>
              <w:suppressAutoHyphens w:val="0"/>
              <w:autoSpaceDE w:val="0"/>
              <w:autoSpaceDN w:val="0"/>
              <w:jc w:val="center"/>
              <w:rPr>
                <w:sz w:val="12"/>
                <w:szCs w:val="12"/>
              </w:rPr>
            </w:pPr>
            <w:r w:rsidRPr="00E170B4">
              <w:rPr>
                <w:sz w:val="12"/>
                <w:szCs w:val="12"/>
              </w:rPr>
              <w:t>1</w:t>
            </w:r>
          </w:p>
        </w:tc>
      </w:tr>
      <w:tr w:rsidR="00E170B4" w:rsidRPr="00E170B4" w14:paraId="39A1CA9F" w14:textId="77777777" w:rsidTr="00377F95">
        <w:tc>
          <w:tcPr>
            <w:tcW w:w="5807" w:type="dxa"/>
          </w:tcPr>
          <w:p w14:paraId="47F6A8D4" w14:textId="77777777" w:rsidR="00E170B4" w:rsidRPr="00E170B4" w:rsidRDefault="00E170B4" w:rsidP="00377F95">
            <w:pPr>
              <w:widowControl w:val="0"/>
              <w:suppressAutoHyphens w:val="0"/>
              <w:autoSpaceDE w:val="0"/>
              <w:autoSpaceDN w:val="0"/>
              <w:rPr>
                <w:sz w:val="12"/>
                <w:szCs w:val="12"/>
              </w:rPr>
            </w:pPr>
            <w:r w:rsidRPr="00E170B4">
              <w:rPr>
                <w:sz w:val="12"/>
                <w:szCs w:val="12"/>
              </w:rPr>
              <w:t>Сыр твердый (полутвердый)</w:t>
            </w:r>
          </w:p>
        </w:tc>
        <w:tc>
          <w:tcPr>
            <w:tcW w:w="1847" w:type="dxa"/>
          </w:tcPr>
          <w:p w14:paraId="5CB7A7AD" w14:textId="77777777" w:rsidR="00E170B4" w:rsidRPr="00E170B4" w:rsidRDefault="00E170B4" w:rsidP="00377F95">
            <w:pPr>
              <w:widowControl w:val="0"/>
              <w:suppressAutoHyphens w:val="0"/>
              <w:autoSpaceDE w:val="0"/>
              <w:autoSpaceDN w:val="0"/>
              <w:jc w:val="center"/>
              <w:rPr>
                <w:sz w:val="12"/>
                <w:szCs w:val="12"/>
              </w:rPr>
            </w:pPr>
            <w:r w:rsidRPr="00E170B4">
              <w:rPr>
                <w:sz w:val="12"/>
                <w:szCs w:val="12"/>
              </w:rPr>
              <w:t>грамм</w:t>
            </w:r>
          </w:p>
        </w:tc>
        <w:tc>
          <w:tcPr>
            <w:tcW w:w="2547" w:type="dxa"/>
          </w:tcPr>
          <w:p w14:paraId="0CA88FD0" w14:textId="77777777" w:rsidR="00E170B4" w:rsidRPr="00E170B4" w:rsidRDefault="00E170B4" w:rsidP="00377F95">
            <w:pPr>
              <w:widowControl w:val="0"/>
              <w:suppressAutoHyphens w:val="0"/>
              <w:autoSpaceDE w:val="0"/>
              <w:autoSpaceDN w:val="0"/>
              <w:jc w:val="center"/>
              <w:rPr>
                <w:sz w:val="12"/>
                <w:szCs w:val="12"/>
              </w:rPr>
            </w:pPr>
            <w:r w:rsidRPr="00E170B4">
              <w:rPr>
                <w:sz w:val="12"/>
                <w:szCs w:val="12"/>
              </w:rPr>
              <w:t>10</w:t>
            </w:r>
          </w:p>
        </w:tc>
      </w:tr>
      <w:tr w:rsidR="00E170B4" w:rsidRPr="00E170B4" w14:paraId="6EFF8554" w14:textId="77777777" w:rsidTr="00377F95">
        <w:tc>
          <w:tcPr>
            <w:tcW w:w="5807" w:type="dxa"/>
          </w:tcPr>
          <w:p w14:paraId="0EE7081C" w14:textId="77777777" w:rsidR="00E170B4" w:rsidRPr="00E170B4" w:rsidRDefault="00E170B4" w:rsidP="00377F95">
            <w:pPr>
              <w:widowControl w:val="0"/>
              <w:suppressAutoHyphens w:val="0"/>
              <w:autoSpaceDE w:val="0"/>
              <w:autoSpaceDN w:val="0"/>
              <w:rPr>
                <w:sz w:val="12"/>
                <w:szCs w:val="12"/>
              </w:rPr>
            </w:pPr>
            <w:r w:rsidRPr="00E170B4">
              <w:rPr>
                <w:sz w:val="12"/>
                <w:szCs w:val="12"/>
              </w:rPr>
              <w:t>Сахар</w:t>
            </w:r>
          </w:p>
        </w:tc>
        <w:tc>
          <w:tcPr>
            <w:tcW w:w="1847" w:type="dxa"/>
          </w:tcPr>
          <w:p w14:paraId="502EE58D" w14:textId="77777777" w:rsidR="00E170B4" w:rsidRPr="00E170B4" w:rsidRDefault="00E170B4" w:rsidP="00377F95">
            <w:pPr>
              <w:widowControl w:val="0"/>
              <w:suppressAutoHyphens w:val="0"/>
              <w:autoSpaceDE w:val="0"/>
              <w:autoSpaceDN w:val="0"/>
              <w:jc w:val="center"/>
              <w:rPr>
                <w:sz w:val="12"/>
                <w:szCs w:val="12"/>
              </w:rPr>
            </w:pPr>
            <w:r w:rsidRPr="00E170B4">
              <w:rPr>
                <w:sz w:val="12"/>
                <w:szCs w:val="12"/>
              </w:rPr>
              <w:t>грамм</w:t>
            </w:r>
          </w:p>
        </w:tc>
        <w:tc>
          <w:tcPr>
            <w:tcW w:w="2547" w:type="dxa"/>
          </w:tcPr>
          <w:p w14:paraId="322921B9" w14:textId="77777777" w:rsidR="00E170B4" w:rsidRPr="00E170B4" w:rsidRDefault="00E170B4" w:rsidP="00377F95">
            <w:pPr>
              <w:widowControl w:val="0"/>
              <w:suppressAutoHyphens w:val="0"/>
              <w:autoSpaceDE w:val="0"/>
              <w:autoSpaceDN w:val="0"/>
              <w:jc w:val="center"/>
              <w:rPr>
                <w:sz w:val="12"/>
                <w:szCs w:val="12"/>
              </w:rPr>
            </w:pPr>
            <w:r w:rsidRPr="00E170B4">
              <w:rPr>
                <w:sz w:val="12"/>
                <w:szCs w:val="12"/>
              </w:rPr>
              <w:t>65</w:t>
            </w:r>
          </w:p>
        </w:tc>
      </w:tr>
      <w:tr w:rsidR="00E170B4" w:rsidRPr="00E170B4" w14:paraId="73DBD89E" w14:textId="77777777" w:rsidTr="00377F95">
        <w:tc>
          <w:tcPr>
            <w:tcW w:w="5807" w:type="dxa"/>
          </w:tcPr>
          <w:p w14:paraId="5BAAE086" w14:textId="77777777" w:rsidR="00E170B4" w:rsidRPr="00E170B4" w:rsidRDefault="00E170B4" w:rsidP="00377F95">
            <w:pPr>
              <w:widowControl w:val="0"/>
              <w:suppressAutoHyphens w:val="0"/>
              <w:autoSpaceDE w:val="0"/>
              <w:autoSpaceDN w:val="0"/>
              <w:rPr>
                <w:sz w:val="12"/>
                <w:szCs w:val="12"/>
              </w:rPr>
            </w:pPr>
            <w:r w:rsidRPr="00E170B4">
              <w:rPr>
                <w:sz w:val="12"/>
                <w:szCs w:val="12"/>
              </w:rPr>
              <w:t>Соль</w:t>
            </w:r>
          </w:p>
        </w:tc>
        <w:tc>
          <w:tcPr>
            <w:tcW w:w="1847" w:type="dxa"/>
          </w:tcPr>
          <w:p w14:paraId="45745C01" w14:textId="77777777" w:rsidR="00E170B4" w:rsidRPr="00E170B4" w:rsidRDefault="00E170B4" w:rsidP="00377F95">
            <w:pPr>
              <w:widowControl w:val="0"/>
              <w:suppressAutoHyphens w:val="0"/>
              <w:autoSpaceDE w:val="0"/>
              <w:autoSpaceDN w:val="0"/>
              <w:jc w:val="center"/>
              <w:rPr>
                <w:sz w:val="12"/>
                <w:szCs w:val="12"/>
              </w:rPr>
            </w:pPr>
            <w:r w:rsidRPr="00E170B4">
              <w:rPr>
                <w:sz w:val="12"/>
                <w:szCs w:val="12"/>
              </w:rPr>
              <w:t>грамм</w:t>
            </w:r>
          </w:p>
        </w:tc>
        <w:tc>
          <w:tcPr>
            <w:tcW w:w="2547" w:type="dxa"/>
          </w:tcPr>
          <w:p w14:paraId="1BFA7EB6" w14:textId="77777777" w:rsidR="00E170B4" w:rsidRPr="00E170B4" w:rsidRDefault="00E170B4" w:rsidP="00377F95">
            <w:pPr>
              <w:widowControl w:val="0"/>
              <w:suppressAutoHyphens w:val="0"/>
              <w:autoSpaceDE w:val="0"/>
              <w:autoSpaceDN w:val="0"/>
              <w:jc w:val="center"/>
              <w:rPr>
                <w:sz w:val="12"/>
                <w:szCs w:val="12"/>
              </w:rPr>
            </w:pPr>
            <w:r w:rsidRPr="00E170B4">
              <w:rPr>
                <w:sz w:val="12"/>
                <w:szCs w:val="12"/>
              </w:rPr>
              <w:t>20</w:t>
            </w:r>
          </w:p>
        </w:tc>
      </w:tr>
      <w:tr w:rsidR="00E170B4" w:rsidRPr="00E170B4" w14:paraId="45AADF09" w14:textId="77777777" w:rsidTr="00377F95">
        <w:tc>
          <w:tcPr>
            <w:tcW w:w="5807" w:type="dxa"/>
          </w:tcPr>
          <w:p w14:paraId="541210B2" w14:textId="77777777" w:rsidR="00E170B4" w:rsidRPr="00E170B4" w:rsidRDefault="00E170B4" w:rsidP="00377F95">
            <w:pPr>
              <w:widowControl w:val="0"/>
              <w:suppressAutoHyphens w:val="0"/>
              <w:autoSpaceDE w:val="0"/>
              <w:autoSpaceDN w:val="0"/>
              <w:rPr>
                <w:sz w:val="12"/>
                <w:szCs w:val="12"/>
              </w:rPr>
            </w:pPr>
            <w:r w:rsidRPr="00E170B4">
              <w:rPr>
                <w:sz w:val="12"/>
                <w:szCs w:val="12"/>
              </w:rPr>
              <w:t>Чай</w:t>
            </w:r>
          </w:p>
        </w:tc>
        <w:tc>
          <w:tcPr>
            <w:tcW w:w="1847" w:type="dxa"/>
          </w:tcPr>
          <w:p w14:paraId="54175AB3" w14:textId="77777777" w:rsidR="00E170B4" w:rsidRPr="00E170B4" w:rsidRDefault="00E170B4" w:rsidP="00377F95">
            <w:pPr>
              <w:widowControl w:val="0"/>
              <w:suppressAutoHyphens w:val="0"/>
              <w:autoSpaceDE w:val="0"/>
              <w:autoSpaceDN w:val="0"/>
              <w:jc w:val="center"/>
              <w:rPr>
                <w:sz w:val="12"/>
                <w:szCs w:val="12"/>
              </w:rPr>
            </w:pPr>
            <w:r w:rsidRPr="00E170B4">
              <w:rPr>
                <w:sz w:val="12"/>
                <w:szCs w:val="12"/>
              </w:rPr>
              <w:t>грамм</w:t>
            </w:r>
          </w:p>
        </w:tc>
        <w:tc>
          <w:tcPr>
            <w:tcW w:w="2547" w:type="dxa"/>
          </w:tcPr>
          <w:p w14:paraId="1EFF5D4C" w14:textId="77777777" w:rsidR="00E170B4" w:rsidRPr="00E170B4" w:rsidRDefault="00E170B4" w:rsidP="00377F95">
            <w:pPr>
              <w:widowControl w:val="0"/>
              <w:suppressAutoHyphens w:val="0"/>
              <w:autoSpaceDE w:val="0"/>
              <w:autoSpaceDN w:val="0"/>
              <w:jc w:val="center"/>
              <w:rPr>
                <w:sz w:val="12"/>
                <w:szCs w:val="12"/>
              </w:rPr>
            </w:pPr>
            <w:r w:rsidRPr="00E170B4">
              <w:rPr>
                <w:sz w:val="12"/>
                <w:szCs w:val="12"/>
              </w:rPr>
              <w:t>1</w:t>
            </w:r>
          </w:p>
        </w:tc>
      </w:tr>
      <w:tr w:rsidR="00E170B4" w:rsidRPr="00E170B4" w14:paraId="01F2537F" w14:textId="77777777" w:rsidTr="00377F95">
        <w:tc>
          <w:tcPr>
            <w:tcW w:w="5807" w:type="dxa"/>
          </w:tcPr>
          <w:p w14:paraId="473B3F79" w14:textId="77777777" w:rsidR="00E170B4" w:rsidRPr="00E170B4" w:rsidRDefault="00E170B4" w:rsidP="00377F95">
            <w:pPr>
              <w:widowControl w:val="0"/>
              <w:suppressAutoHyphens w:val="0"/>
              <w:autoSpaceDE w:val="0"/>
              <w:autoSpaceDN w:val="0"/>
              <w:rPr>
                <w:sz w:val="12"/>
                <w:szCs w:val="12"/>
              </w:rPr>
            </w:pPr>
            <w:r w:rsidRPr="00E170B4">
              <w:rPr>
                <w:sz w:val="12"/>
                <w:szCs w:val="12"/>
              </w:rPr>
              <w:t>Кофе растворимый</w:t>
            </w:r>
          </w:p>
        </w:tc>
        <w:tc>
          <w:tcPr>
            <w:tcW w:w="1847" w:type="dxa"/>
          </w:tcPr>
          <w:p w14:paraId="46FEF1AE" w14:textId="77777777" w:rsidR="00E170B4" w:rsidRPr="00E170B4" w:rsidRDefault="00E170B4" w:rsidP="00377F95">
            <w:pPr>
              <w:widowControl w:val="0"/>
              <w:suppressAutoHyphens w:val="0"/>
              <w:autoSpaceDE w:val="0"/>
              <w:autoSpaceDN w:val="0"/>
              <w:jc w:val="center"/>
              <w:rPr>
                <w:sz w:val="12"/>
                <w:szCs w:val="12"/>
              </w:rPr>
            </w:pPr>
            <w:r w:rsidRPr="00E170B4">
              <w:rPr>
                <w:sz w:val="12"/>
                <w:szCs w:val="12"/>
              </w:rPr>
              <w:t>грамм</w:t>
            </w:r>
          </w:p>
        </w:tc>
        <w:tc>
          <w:tcPr>
            <w:tcW w:w="2547" w:type="dxa"/>
          </w:tcPr>
          <w:p w14:paraId="3D8A6931" w14:textId="77777777" w:rsidR="00E170B4" w:rsidRPr="00E170B4" w:rsidRDefault="00E170B4" w:rsidP="00377F95">
            <w:pPr>
              <w:widowControl w:val="0"/>
              <w:suppressAutoHyphens w:val="0"/>
              <w:autoSpaceDE w:val="0"/>
              <w:autoSpaceDN w:val="0"/>
              <w:jc w:val="center"/>
              <w:rPr>
                <w:sz w:val="12"/>
                <w:szCs w:val="12"/>
              </w:rPr>
            </w:pPr>
            <w:r w:rsidRPr="00E170B4">
              <w:rPr>
                <w:sz w:val="12"/>
                <w:szCs w:val="12"/>
              </w:rPr>
              <w:t>1,5</w:t>
            </w:r>
          </w:p>
        </w:tc>
      </w:tr>
      <w:tr w:rsidR="00E170B4" w:rsidRPr="00E170B4" w14:paraId="2B982964" w14:textId="77777777" w:rsidTr="00377F95">
        <w:tc>
          <w:tcPr>
            <w:tcW w:w="5807" w:type="dxa"/>
          </w:tcPr>
          <w:p w14:paraId="4879E8AE" w14:textId="77777777" w:rsidR="00E170B4" w:rsidRPr="00E170B4" w:rsidRDefault="00E170B4" w:rsidP="00377F95">
            <w:pPr>
              <w:widowControl w:val="0"/>
              <w:suppressAutoHyphens w:val="0"/>
              <w:autoSpaceDE w:val="0"/>
              <w:autoSpaceDN w:val="0"/>
              <w:rPr>
                <w:sz w:val="12"/>
                <w:szCs w:val="12"/>
              </w:rPr>
            </w:pPr>
            <w:r w:rsidRPr="00E170B4">
              <w:rPr>
                <w:sz w:val="12"/>
                <w:szCs w:val="12"/>
              </w:rPr>
              <w:t>Лист лавровый</w:t>
            </w:r>
          </w:p>
        </w:tc>
        <w:tc>
          <w:tcPr>
            <w:tcW w:w="1847" w:type="dxa"/>
          </w:tcPr>
          <w:p w14:paraId="07E0483D" w14:textId="77777777" w:rsidR="00E170B4" w:rsidRPr="00E170B4" w:rsidRDefault="00E170B4" w:rsidP="00377F95">
            <w:pPr>
              <w:widowControl w:val="0"/>
              <w:suppressAutoHyphens w:val="0"/>
              <w:autoSpaceDE w:val="0"/>
              <w:autoSpaceDN w:val="0"/>
              <w:jc w:val="center"/>
              <w:rPr>
                <w:sz w:val="12"/>
                <w:szCs w:val="12"/>
              </w:rPr>
            </w:pPr>
            <w:r w:rsidRPr="00E170B4">
              <w:rPr>
                <w:sz w:val="12"/>
                <w:szCs w:val="12"/>
              </w:rPr>
              <w:t>грамм</w:t>
            </w:r>
          </w:p>
        </w:tc>
        <w:tc>
          <w:tcPr>
            <w:tcW w:w="2547" w:type="dxa"/>
          </w:tcPr>
          <w:p w14:paraId="423FFB4A" w14:textId="77777777" w:rsidR="00E170B4" w:rsidRPr="00E170B4" w:rsidRDefault="00E170B4" w:rsidP="00377F95">
            <w:pPr>
              <w:widowControl w:val="0"/>
              <w:suppressAutoHyphens w:val="0"/>
              <w:autoSpaceDE w:val="0"/>
              <w:autoSpaceDN w:val="0"/>
              <w:jc w:val="center"/>
              <w:rPr>
                <w:sz w:val="12"/>
                <w:szCs w:val="12"/>
              </w:rPr>
            </w:pPr>
            <w:r w:rsidRPr="00E170B4">
              <w:rPr>
                <w:sz w:val="12"/>
                <w:szCs w:val="12"/>
              </w:rPr>
              <w:t>0,2</w:t>
            </w:r>
          </w:p>
        </w:tc>
      </w:tr>
      <w:tr w:rsidR="00E170B4" w:rsidRPr="00E170B4" w14:paraId="6EF62A55" w14:textId="77777777" w:rsidTr="00377F95">
        <w:tc>
          <w:tcPr>
            <w:tcW w:w="5807" w:type="dxa"/>
          </w:tcPr>
          <w:p w14:paraId="07789D33" w14:textId="77777777" w:rsidR="00E170B4" w:rsidRPr="00E170B4" w:rsidRDefault="00E170B4" w:rsidP="00377F95">
            <w:pPr>
              <w:widowControl w:val="0"/>
              <w:suppressAutoHyphens w:val="0"/>
              <w:autoSpaceDE w:val="0"/>
              <w:autoSpaceDN w:val="0"/>
              <w:rPr>
                <w:sz w:val="12"/>
                <w:szCs w:val="12"/>
              </w:rPr>
            </w:pPr>
            <w:r w:rsidRPr="00E170B4">
              <w:rPr>
                <w:sz w:val="12"/>
                <w:szCs w:val="12"/>
              </w:rPr>
              <w:t>Перец</w:t>
            </w:r>
          </w:p>
        </w:tc>
        <w:tc>
          <w:tcPr>
            <w:tcW w:w="1847" w:type="dxa"/>
          </w:tcPr>
          <w:p w14:paraId="39336606" w14:textId="77777777" w:rsidR="00E170B4" w:rsidRPr="00E170B4" w:rsidRDefault="00E170B4" w:rsidP="00377F95">
            <w:pPr>
              <w:widowControl w:val="0"/>
              <w:suppressAutoHyphens w:val="0"/>
              <w:autoSpaceDE w:val="0"/>
              <w:autoSpaceDN w:val="0"/>
              <w:jc w:val="center"/>
              <w:rPr>
                <w:sz w:val="12"/>
                <w:szCs w:val="12"/>
              </w:rPr>
            </w:pPr>
            <w:r w:rsidRPr="00E170B4">
              <w:rPr>
                <w:sz w:val="12"/>
                <w:szCs w:val="12"/>
              </w:rPr>
              <w:t>грамм</w:t>
            </w:r>
          </w:p>
        </w:tc>
        <w:tc>
          <w:tcPr>
            <w:tcW w:w="2547" w:type="dxa"/>
          </w:tcPr>
          <w:p w14:paraId="03DDCC60" w14:textId="77777777" w:rsidR="00E170B4" w:rsidRPr="00E170B4" w:rsidRDefault="00E170B4" w:rsidP="00377F95">
            <w:pPr>
              <w:widowControl w:val="0"/>
              <w:suppressAutoHyphens w:val="0"/>
              <w:autoSpaceDE w:val="0"/>
              <w:autoSpaceDN w:val="0"/>
              <w:jc w:val="center"/>
              <w:rPr>
                <w:sz w:val="12"/>
                <w:szCs w:val="12"/>
              </w:rPr>
            </w:pPr>
            <w:r w:rsidRPr="00E170B4">
              <w:rPr>
                <w:sz w:val="12"/>
                <w:szCs w:val="12"/>
              </w:rPr>
              <w:t>0,3</w:t>
            </w:r>
          </w:p>
        </w:tc>
      </w:tr>
      <w:tr w:rsidR="00E170B4" w:rsidRPr="00E170B4" w14:paraId="56E4E587" w14:textId="77777777" w:rsidTr="00377F95">
        <w:tc>
          <w:tcPr>
            <w:tcW w:w="5807" w:type="dxa"/>
          </w:tcPr>
          <w:p w14:paraId="74C2E634" w14:textId="77777777" w:rsidR="00E170B4" w:rsidRPr="00E170B4" w:rsidRDefault="00E170B4" w:rsidP="00377F95">
            <w:pPr>
              <w:widowControl w:val="0"/>
              <w:suppressAutoHyphens w:val="0"/>
              <w:autoSpaceDE w:val="0"/>
              <w:autoSpaceDN w:val="0"/>
              <w:rPr>
                <w:sz w:val="12"/>
                <w:szCs w:val="12"/>
              </w:rPr>
            </w:pPr>
            <w:r w:rsidRPr="00E170B4">
              <w:rPr>
                <w:sz w:val="12"/>
                <w:szCs w:val="12"/>
              </w:rPr>
              <w:t>Порошок горчичный</w:t>
            </w:r>
          </w:p>
        </w:tc>
        <w:tc>
          <w:tcPr>
            <w:tcW w:w="1847" w:type="dxa"/>
          </w:tcPr>
          <w:p w14:paraId="7406454F" w14:textId="77777777" w:rsidR="00E170B4" w:rsidRPr="00E170B4" w:rsidRDefault="00E170B4" w:rsidP="00377F95">
            <w:pPr>
              <w:widowControl w:val="0"/>
              <w:suppressAutoHyphens w:val="0"/>
              <w:autoSpaceDE w:val="0"/>
              <w:autoSpaceDN w:val="0"/>
              <w:jc w:val="center"/>
              <w:rPr>
                <w:sz w:val="12"/>
                <w:szCs w:val="12"/>
              </w:rPr>
            </w:pPr>
            <w:r w:rsidRPr="00E170B4">
              <w:rPr>
                <w:sz w:val="12"/>
                <w:szCs w:val="12"/>
              </w:rPr>
              <w:t>грамм</w:t>
            </w:r>
          </w:p>
        </w:tc>
        <w:tc>
          <w:tcPr>
            <w:tcW w:w="2547" w:type="dxa"/>
          </w:tcPr>
          <w:p w14:paraId="2F9DE19C" w14:textId="77777777" w:rsidR="00E170B4" w:rsidRPr="00E170B4" w:rsidRDefault="00E170B4" w:rsidP="00377F95">
            <w:pPr>
              <w:widowControl w:val="0"/>
              <w:suppressAutoHyphens w:val="0"/>
              <w:autoSpaceDE w:val="0"/>
              <w:autoSpaceDN w:val="0"/>
              <w:jc w:val="center"/>
              <w:rPr>
                <w:sz w:val="12"/>
                <w:szCs w:val="12"/>
              </w:rPr>
            </w:pPr>
            <w:r w:rsidRPr="00E170B4">
              <w:rPr>
                <w:sz w:val="12"/>
                <w:szCs w:val="12"/>
              </w:rPr>
              <w:t>0,5</w:t>
            </w:r>
          </w:p>
        </w:tc>
      </w:tr>
      <w:tr w:rsidR="00E170B4" w:rsidRPr="00E170B4" w14:paraId="73EE2D16" w14:textId="77777777" w:rsidTr="00377F95">
        <w:tc>
          <w:tcPr>
            <w:tcW w:w="5807" w:type="dxa"/>
          </w:tcPr>
          <w:p w14:paraId="26464D4D" w14:textId="77777777" w:rsidR="00E170B4" w:rsidRPr="00E170B4" w:rsidRDefault="00E170B4" w:rsidP="00377F95">
            <w:pPr>
              <w:widowControl w:val="0"/>
              <w:suppressAutoHyphens w:val="0"/>
              <w:autoSpaceDE w:val="0"/>
              <w:autoSpaceDN w:val="0"/>
              <w:rPr>
                <w:sz w:val="12"/>
                <w:szCs w:val="12"/>
              </w:rPr>
            </w:pPr>
            <w:r w:rsidRPr="00E170B4">
              <w:rPr>
                <w:sz w:val="12"/>
                <w:szCs w:val="12"/>
              </w:rPr>
              <w:t>Дрожжи хлебопекарные прессованные</w:t>
            </w:r>
          </w:p>
        </w:tc>
        <w:tc>
          <w:tcPr>
            <w:tcW w:w="1847" w:type="dxa"/>
          </w:tcPr>
          <w:p w14:paraId="721053F8" w14:textId="77777777" w:rsidR="00E170B4" w:rsidRPr="00E170B4" w:rsidRDefault="00E170B4" w:rsidP="00377F95">
            <w:pPr>
              <w:widowControl w:val="0"/>
              <w:suppressAutoHyphens w:val="0"/>
              <w:autoSpaceDE w:val="0"/>
              <w:autoSpaceDN w:val="0"/>
              <w:jc w:val="center"/>
              <w:rPr>
                <w:sz w:val="12"/>
                <w:szCs w:val="12"/>
              </w:rPr>
            </w:pPr>
            <w:r w:rsidRPr="00E170B4">
              <w:rPr>
                <w:sz w:val="12"/>
                <w:szCs w:val="12"/>
              </w:rPr>
              <w:t>грамм</w:t>
            </w:r>
          </w:p>
        </w:tc>
        <w:tc>
          <w:tcPr>
            <w:tcW w:w="2547" w:type="dxa"/>
          </w:tcPr>
          <w:p w14:paraId="7772387E" w14:textId="77777777" w:rsidR="00E170B4" w:rsidRPr="00E170B4" w:rsidRDefault="00E170B4" w:rsidP="00377F95">
            <w:pPr>
              <w:widowControl w:val="0"/>
              <w:suppressAutoHyphens w:val="0"/>
              <w:autoSpaceDE w:val="0"/>
              <w:autoSpaceDN w:val="0"/>
              <w:jc w:val="center"/>
              <w:rPr>
                <w:sz w:val="12"/>
                <w:szCs w:val="12"/>
              </w:rPr>
            </w:pPr>
            <w:r w:rsidRPr="00E170B4">
              <w:rPr>
                <w:sz w:val="12"/>
                <w:szCs w:val="12"/>
              </w:rPr>
              <w:t>0,5</w:t>
            </w:r>
          </w:p>
        </w:tc>
      </w:tr>
      <w:tr w:rsidR="00E170B4" w:rsidRPr="00E170B4" w14:paraId="48E7406D" w14:textId="77777777" w:rsidTr="00377F95">
        <w:tc>
          <w:tcPr>
            <w:tcW w:w="5807" w:type="dxa"/>
          </w:tcPr>
          <w:p w14:paraId="134493D0" w14:textId="77777777" w:rsidR="00E170B4" w:rsidRPr="00E170B4" w:rsidRDefault="00E170B4" w:rsidP="00377F95">
            <w:pPr>
              <w:widowControl w:val="0"/>
              <w:suppressAutoHyphens w:val="0"/>
              <w:autoSpaceDE w:val="0"/>
              <w:autoSpaceDN w:val="0"/>
              <w:rPr>
                <w:sz w:val="12"/>
                <w:szCs w:val="12"/>
              </w:rPr>
            </w:pPr>
            <w:r w:rsidRPr="00E170B4">
              <w:rPr>
                <w:sz w:val="12"/>
                <w:szCs w:val="12"/>
              </w:rPr>
              <w:t>Уксус</w:t>
            </w:r>
          </w:p>
        </w:tc>
        <w:tc>
          <w:tcPr>
            <w:tcW w:w="1847" w:type="dxa"/>
          </w:tcPr>
          <w:p w14:paraId="48E75EEA" w14:textId="77777777" w:rsidR="00E170B4" w:rsidRPr="00E170B4" w:rsidRDefault="00E170B4" w:rsidP="00377F95">
            <w:pPr>
              <w:widowControl w:val="0"/>
              <w:suppressAutoHyphens w:val="0"/>
              <w:autoSpaceDE w:val="0"/>
              <w:autoSpaceDN w:val="0"/>
              <w:jc w:val="center"/>
              <w:rPr>
                <w:sz w:val="12"/>
                <w:szCs w:val="12"/>
              </w:rPr>
            </w:pPr>
            <w:r w:rsidRPr="00E170B4">
              <w:rPr>
                <w:sz w:val="12"/>
                <w:szCs w:val="12"/>
              </w:rPr>
              <w:t>грамм</w:t>
            </w:r>
          </w:p>
        </w:tc>
        <w:tc>
          <w:tcPr>
            <w:tcW w:w="2547" w:type="dxa"/>
          </w:tcPr>
          <w:p w14:paraId="6F31145E" w14:textId="77777777" w:rsidR="00E170B4" w:rsidRPr="00E170B4" w:rsidRDefault="00E170B4" w:rsidP="00377F95">
            <w:pPr>
              <w:widowControl w:val="0"/>
              <w:suppressAutoHyphens w:val="0"/>
              <w:autoSpaceDE w:val="0"/>
              <w:autoSpaceDN w:val="0"/>
              <w:jc w:val="center"/>
              <w:rPr>
                <w:sz w:val="12"/>
                <w:szCs w:val="12"/>
              </w:rPr>
            </w:pPr>
            <w:r w:rsidRPr="00E170B4">
              <w:rPr>
                <w:sz w:val="12"/>
                <w:szCs w:val="12"/>
              </w:rPr>
              <w:t>2</w:t>
            </w:r>
          </w:p>
        </w:tc>
      </w:tr>
      <w:tr w:rsidR="00E170B4" w:rsidRPr="00E170B4" w14:paraId="30B882B5" w14:textId="77777777" w:rsidTr="00377F95">
        <w:tc>
          <w:tcPr>
            <w:tcW w:w="5807" w:type="dxa"/>
          </w:tcPr>
          <w:p w14:paraId="6A9F6D30" w14:textId="77777777" w:rsidR="00E170B4" w:rsidRPr="00E170B4" w:rsidRDefault="00E170B4" w:rsidP="00377F95">
            <w:pPr>
              <w:widowControl w:val="0"/>
              <w:suppressAutoHyphens w:val="0"/>
              <w:autoSpaceDE w:val="0"/>
              <w:autoSpaceDN w:val="0"/>
              <w:rPr>
                <w:sz w:val="12"/>
                <w:szCs w:val="12"/>
              </w:rPr>
            </w:pPr>
            <w:r w:rsidRPr="00E170B4">
              <w:rPr>
                <w:sz w:val="12"/>
                <w:szCs w:val="12"/>
              </w:rPr>
              <w:t>Томатная паста</w:t>
            </w:r>
          </w:p>
        </w:tc>
        <w:tc>
          <w:tcPr>
            <w:tcW w:w="1847" w:type="dxa"/>
          </w:tcPr>
          <w:p w14:paraId="012CB13E" w14:textId="77777777" w:rsidR="00E170B4" w:rsidRPr="00E170B4" w:rsidRDefault="00E170B4" w:rsidP="00377F95">
            <w:pPr>
              <w:widowControl w:val="0"/>
              <w:suppressAutoHyphens w:val="0"/>
              <w:autoSpaceDE w:val="0"/>
              <w:autoSpaceDN w:val="0"/>
              <w:jc w:val="center"/>
              <w:rPr>
                <w:sz w:val="12"/>
                <w:szCs w:val="12"/>
              </w:rPr>
            </w:pPr>
            <w:r w:rsidRPr="00E170B4">
              <w:rPr>
                <w:sz w:val="12"/>
                <w:szCs w:val="12"/>
              </w:rPr>
              <w:t>грамм</w:t>
            </w:r>
          </w:p>
        </w:tc>
        <w:tc>
          <w:tcPr>
            <w:tcW w:w="2547" w:type="dxa"/>
          </w:tcPr>
          <w:p w14:paraId="2A985318" w14:textId="77777777" w:rsidR="00E170B4" w:rsidRPr="00E170B4" w:rsidRDefault="00E170B4" w:rsidP="00377F95">
            <w:pPr>
              <w:widowControl w:val="0"/>
              <w:suppressAutoHyphens w:val="0"/>
              <w:autoSpaceDE w:val="0"/>
              <w:autoSpaceDN w:val="0"/>
              <w:jc w:val="center"/>
              <w:rPr>
                <w:sz w:val="12"/>
                <w:szCs w:val="12"/>
              </w:rPr>
            </w:pPr>
            <w:r w:rsidRPr="00E170B4">
              <w:rPr>
                <w:sz w:val="12"/>
                <w:szCs w:val="12"/>
              </w:rPr>
              <w:t>6</w:t>
            </w:r>
          </w:p>
        </w:tc>
      </w:tr>
      <w:tr w:rsidR="00E170B4" w:rsidRPr="00E170B4" w14:paraId="62D3B510" w14:textId="77777777" w:rsidTr="00377F95">
        <w:tc>
          <w:tcPr>
            <w:tcW w:w="5807" w:type="dxa"/>
          </w:tcPr>
          <w:p w14:paraId="317B2791" w14:textId="77777777" w:rsidR="00E170B4" w:rsidRPr="00E170B4" w:rsidRDefault="00E170B4" w:rsidP="00377F95">
            <w:pPr>
              <w:widowControl w:val="0"/>
              <w:suppressAutoHyphens w:val="0"/>
              <w:autoSpaceDE w:val="0"/>
              <w:autoSpaceDN w:val="0"/>
              <w:rPr>
                <w:sz w:val="12"/>
                <w:szCs w:val="12"/>
              </w:rPr>
            </w:pPr>
            <w:r w:rsidRPr="00E170B4">
              <w:rPr>
                <w:sz w:val="12"/>
                <w:szCs w:val="12"/>
              </w:rPr>
              <w:t>Картофель и овощи - всего</w:t>
            </w:r>
          </w:p>
        </w:tc>
        <w:tc>
          <w:tcPr>
            <w:tcW w:w="1847" w:type="dxa"/>
          </w:tcPr>
          <w:p w14:paraId="5CA9C4A5" w14:textId="77777777" w:rsidR="00E170B4" w:rsidRPr="00E170B4" w:rsidRDefault="00E170B4" w:rsidP="00377F95">
            <w:pPr>
              <w:widowControl w:val="0"/>
              <w:suppressAutoHyphens w:val="0"/>
              <w:autoSpaceDE w:val="0"/>
              <w:autoSpaceDN w:val="0"/>
              <w:jc w:val="center"/>
              <w:rPr>
                <w:sz w:val="12"/>
                <w:szCs w:val="12"/>
              </w:rPr>
            </w:pPr>
            <w:r w:rsidRPr="00E170B4">
              <w:rPr>
                <w:sz w:val="12"/>
                <w:szCs w:val="12"/>
              </w:rPr>
              <w:t>грамм</w:t>
            </w:r>
          </w:p>
        </w:tc>
        <w:tc>
          <w:tcPr>
            <w:tcW w:w="2547" w:type="dxa"/>
          </w:tcPr>
          <w:p w14:paraId="77E9E3C3" w14:textId="77777777" w:rsidR="00E170B4" w:rsidRPr="00E170B4" w:rsidRDefault="00E170B4" w:rsidP="00377F95">
            <w:pPr>
              <w:widowControl w:val="0"/>
              <w:suppressAutoHyphens w:val="0"/>
              <w:autoSpaceDE w:val="0"/>
              <w:autoSpaceDN w:val="0"/>
              <w:jc w:val="center"/>
              <w:rPr>
                <w:sz w:val="12"/>
                <w:szCs w:val="12"/>
              </w:rPr>
            </w:pPr>
            <w:r w:rsidRPr="00E170B4">
              <w:rPr>
                <w:sz w:val="12"/>
                <w:szCs w:val="12"/>
              </w:rPr>
              <w:t>900</w:t>
            </w:r>
          </w:p>
        </w:tc>
      </w:tr>
      <w:tr w:rsidR="00E170B4" w:rsidRPr="00E170B4" w14:paraId="22AA5AEE" w14:textId="77777777" w:rsidTr="00377F95">
        <w:trPr>
          <w:trHeight w:val="26"/>
        </w:trPr>
        <w:tc>
          <w:tcPr>
            <w:tcW w:w="10201" w:type="dxa"/>
            <w:gridSpan w:val="3"/>
          </w:tcPr>
          <w:p w14:paraId="6ED5FF27" w14:textId="77777777" w:rsidR="00E170B4" w:rsidRPr="00E170B4" w:rsidRDefault="00E170B4" w:rsidP="00377F95">
            <w:pPr>
              <w:widowControl w:val="0"/>
              <w:suppressAutoHyphens w:val="0"/>
              <w:autoSpaceDE w:val="0"/>
              <w:autoSpaceDN w:val="0"/>
              <w:rPr>
                <w:sz w:val="12"/>
                <w:szCs w:val="12"/>
              </w:rPr>
            </w:pPr>
            <w:r w:rsidRPr="00E170B4">
              <w:rPr>
                <w:sz w:val="12"/>
                <w:szCs w:val="12"/>
              </w:rPr>
              <w:t>в том числе:</w:t>
            </w:r>
          </w:p>
        </w:tc>
      </w:tr>
      <w:tr w:rsidR="00E170B4" w:rsidRPr="00E170B4" w14:paraId="591859A1" w14:textId="77777777" w:rsidTr="00377F95">
        <w:tc>
          <w:tcPr>
            <w:tcW w:w="5807" w:type="dxa"/>
          </w:tcPr>
          <w:p w14:paraId="7C6F1554" w14:textId="77777777" w:rsidR="00E170B4" w:rsidRPr="00E170B4" w:rsidRDefault="00E170B4" w:rsidP="00377F95">
            <w:pPr>
              <w:widowControl w:val="0"/>
              <w:suppressAutoHyphens w:val="0"/>
              <w:autoSpaceDE w:val="0"/>
              <w:autoSpaceDN w:val="0"/>
              <w:rPr>
                <w:sz w:val="12"/>
                <w:szCs w:val="12"/>
              </w:rPr>
            </w:pPr>
            <w:r w:rsidRPr="00E170B4">
              <w:rPr>
                <w:sz w:val="12"/>
                <w:szCs w:val="12"/>
              </w:rPr>
              <w:t>картофель</w:t>
            </w:r>
          </w:p>
        </w:tc>
        <w:tc>
          <w:tcPr>
            <w:tcW w:w="1847" w:type="dxa"/>
          </w:tcPr>
          <w:p w14:paraId="4C92328C" w14:textId="77777777" w:rsidR="00E170B4" w:rsidRPr="00E170B4" w:rsidRDefault="00E170B4" w:rsidP="00377F95">
            <w:pPr>
              <w:widowControl w:val="0"/>
              <w:suppressAutoHyphens w:val="0"/>
              <w:autoSpaceDE w:val="0"/>
              <w:autoSpaceDN w:val="0"/>
              <w:jc w:val="center"/>
              <w:rPr>
                <w:sz w:val="12"/>
                <w:szCs w:val="12"/>
              </w:rPr>
            </w:pPr>
            <w:r w:rsidRPr="00E170B4">
              <w:rPr>
                <w:sz w:val="12"/>
                <w:szCs w:val="12"/>
              </w:rPr>
              <w:t>грамм</w:t>
            </w:r>
          </w:p>
        </w:tc>
        <w:tc>
          <w:tcPr>
            <w:tcW w:w="2547" w:type="dxa"/>
          </w:tcPr>
          <w:p w14:paraId="1FAA0897" w14:textId="77777777" w:rsidR="00E170B4" w:rsidRPr="00E170B4" w:rsidRDefault="00E170B4" w:rsidP="00377F95">
            <w:pPr>
              <w:widowControl w:val="0"/>
              <w:suppressAutoHyphens w:val="0"/>
              <w:autoSpaceDE w:val="0"/>
              <w:autoSpaceDN w:val="0"/>
              <w:jc w:val="center"/>
              <w:rPr>
                <w:sz w:val="12"/>
                <w:szCs w:val="12"/>
              </w:rPr>
            </w:pPr>
            <w:r w:rsidRPr="00E170B4">
              <w:rPr>
                <w:sz w:val="12"/>
                <w:szCs w:val="12"/>
              </w:rPr>
              <w:t>600</w:t>
            </w:r>
          </w:p>
        </w:tc>
      </w:tr>
      <w:tr w:rsidR="00E170B4" w:rsidRPr="00E170B4" w14:paraId="6A2CB45E" w14:textId="77777777" w:rsidTr="00377F95">
        <w:tc>
          <w:tcPr>
            <w:tcW w:w="5807" w:type="dxa"/>
          </w:tcPr>
          <w:p w14:paraId="163347FD" w14:textId="77777777" w:rsidR="00E170B4" w:rsidRPr="00E170B4" w:rsidRDefault="00E170B4" w:rsidP="00377F95">
            <w:pPr>
              <w:widowControl w:val="0"/>
              <w:suppressAutoHyphens w:val="0"/>
              <w:autoSpaceDE w:val="0"/>
              <w:autoSpaceDN w:val="0"/>
              <w:rPr>
                <w:sz w:val="12"/>
                <w:szCs w:val="12"/>
              </w:rPr>
            </w:pPr>
            <w:r w:rsidRPr="00E170B4">
              <w:rPr>
                <w:sz w:val="12"/>
                <w:szCs w:val="12"/>
              </w:rPr>
              <w:t>капуста</w:t>
            </w:r>
          </w:p>
        </w:tc>
        <w:tc>
          <w:tcPr>
            <w:tcW w:w="1847" w:type="dxa"/>
          </w:tcPr>
          <w:p w14:paraId="485D67DC" w14:textId="77777777" w:rsidR="00E170B4" w:rsidRPr="00E170B4" w:rsidRDefault="00E170B4" w:rsidP="00377F95">
            <w:pPr>
              <w:widowControl w:val="0"/>
              <w:suppressAutoHyphens w:val="0"/>
              <w:autoSpaceDE w:val="0"/>
              <w:autoSpaceDN w:val="0"/>
              <w:jc w:val="center"/>
              <w:rPr>
                <w:sz w:val="12"/>
                <w:szCs w:val="12"/>
              </w:rPr>
            </w:pPr>
            <w:r w:rsidRPr="00E170B4">
              <w:rPr>
                <w:sz w:val="12"/>
                <w:szCs w:val="12"/>
              </w:rPr>
              <w:t>грамм</w:t>
            </w:r>
          </w:p>
        </w:tc>
        <w:tc>
          <w:tcPr>
            <w:tcW w:w="2547" w:type="dxa"/>
          </w:tcPr>
          <w:p w14:paraId="4266508B" w14:textId="77777777" w:rsidR="00E170B4" w:rsidRPr="00E170B4" w:rsidRDefault="00E170B4" w:rsidP="00377F95">
            <w:pPr>
              <w:widowControl w:val="0"/>
              <w:suppressAutoHyphens w:val="0"/>
              <w:autoSpaceDE w:val="0"/>
              <w:autoSpaceDN w:val="0"/>
              <w:jc w:val="center"/>
              <w:rPr>
                <w:sz w:val="12"/>
                <w:szCs w:val="12"/>
              </w:rPr>
            </w:pPr>
            <w:r w:rsidRPr="00E170B4">
              <w:rPr>
                <w:sz w:val="12"/>
                <w:szCs w:val="12"/>
              </w:rPr>
              <w:t>120</w:t>
            </w:r>
          </w:p>
        </w:tc>
      </w:tr>
      <w:tr w:rsidR="00E170B4" w:rsidRPr="00E170B4" w14:paraId="63A068D5" w14:textId="77777777" w:rsidTr="00377F95">
        <w:tc>
          <w:tcPr>
            <w:tcW w:w="5807" w:type="dxa"/>
          </w:tcPr>
          <w:p w14:paraId="50106C1D" w14:textId="77777777" w:rsidR="00E170B4" w:rsidRPr="00E170B4" w:rsidRDefault="00E170B4" w:rsidP="00377F95">
            <w:pPr>
              <w:widowControl w:val="0"/>
              <w:suppressAutoHyphens w:val="0"/>
              <w:autoSpaceDE w:val="0"/>
              <w:autoSpaceDN w:val="0"/>
              <w:rPr>
                <w:sz w:val="12"/>
                <w:szCs w:val="12"/>
              </w:rPr>
            </w:pPr>
            <w:r w:rsidRPr="00E170B4">
              <w:rPr>
                <w:sz w:val="12"/>
                <w:szCs w:val="12"/>
              </w:rPr>
              <w:t>морковь</w:t>
            </w:r>
          </w:p>
        </w:tc>
        <w:tc>
          <w:tcPr>
            <w:tcW w:w="1847" w:type="dxa"/>
          </w:tcPr>
          <w:p w14:paraId="211078F1" w14:textId="77777777" w:rsidR="00E170B4" w:rsidRPr="00E170B4" w:rsidRDefault="00E170B4" w:rsidP="00377F95">
            <w:pPr>
              <w:widowControl w:val="0"/>
              <w:suppressAutoHyphens w:val="0"/>
              <w:autoSpaceDE w:val="0"/>
              <w:autoSpaceDN w:val="0"/>
              <w:jc w:val="center"/>
              <w:rPr>
                <w:sz w:val="12"/>
                <w:szCs w:val="12"/>
              </w:rPr>
            </w:pPr>
            <w:r w:rsidRPr="00E170B4">
              <w:rPr>
                <w:sz w:val="12"/>
                <w:szCs w:val="12"/>
              </w:rPr>
              <w:t>грамм</w:t>
            </w:r>
          </w:p>
        </w:tc>
        <w:tc>
          <w:tcPr>
            <w:tcW w:w="2547" w:type="dxa"/>
          </w:tcPr>
          <w:p w14:paraId="0FFC7851" w14:textId="77777777" w:rsidR="00E170B4" w:rsidRPr="00E170B4" w:rsidRDefault="00E170B4" w:rsidP="00377F95">
            <w:pPr>
              <w:widowControl w:val="0"/>
              <w:suppressAutoHyphens w:val="0"/>
              <w:autoSpaceDE w:val="0"/>
              <w:autoSpaceDN w:val="0"/>
              <w:jc w:val="center"/>
              <w:rPr>
                <w:sz w:val="12"/>
                <w:szCs w:val="12"/>
              </w:rPr>
            </w:pPr>
            <w:r w:rsidRPr="00E170B4">
              <w:rPr>
                <w:sz w:val="12"/>
                <w:szCs w:val="12"/>
              </w:rPr>
              <w:t>40</w:t>
            </w:r>
          </w:p>
        </w:tc>
      </w:tr>
      <w:tr w:rsidR="00E170B4" w:rsidRPr="00E170B4" w14:paraId="6269A566" w14:textId="77777777" w:rsidTr="00377F95">
        <w:tc>
          <w:tcPr>
            <w:tcW w:w="5807" w:type="dxa"/>
          </w:tcPr>
          <w:p w14:paraId="1BE29011" w14:textId="77777777" w:rsidR="00E170B4" w:rsidRPr="00E170B4" w:rsidRDefault="00E170B4" w:rsidP="00377F95">
            <w:pPr>
              <w:widowControl w:val="0"/>
              <w:suppressAutoHyphens w:val="0"/>
              <w:autoSpaceDE w:val="0"/>
              <w:autoSpaceDN w:val="0"/>
              <w:rPr>
                <w:sz w:val="12"/>
                <w:szCs w:val="12"/>
              </w:rPr>
            </w:pPr>
            <w:r w:rsidRPr="00E170B4">
              <w:rPr>
                <w:sz w:val="12"/>
                <w:szCs w:val="12"/>
              </w:rPr>
              <w:t>свекла</w:t>
            </w:r>
          </w:p>
        </w:tc>
        <w:tc>
          <w:tcPr>
            <w:tcW w:w="1847" w:type="dxa"/>
          </w:tcPr>
          <w:p w14:paraId="5DBDAA1A" w14:textId="77777777" w:rsidR="00E170B4" w:rsidRPr="00E170B4" w:rsidRDefault="00E170B4" w:rsidP="00377F95">
            <w:pPr>
              <w:widowControl w:val="0"/>
              <w:suppressAutoHyphens w:val="0"/>
              <w:autoSpaceDE w:val="0"/>
              <w:autoSpaceDN w:val="0"/>
              <w:jc w:val="center"/>
              <w:rPr>
                <w:sz w:val="12"/>
                <w:szCs w:val="12"/>
              </w:rPr>
            </w:pPr>
            <w:r w:rsidRPr="00E170B4">
              <w:rPr>
                <w:sz w:val="12"/>
                <w:szCs w:val="12"/>
              </w:rPr>
              <w:t>грамм</w:t>
            </w:r>
          </w:p>
        </w:tc>
        <w:tc>
          <w:tcPr>
            <w:tcW w:w="2547" w:type="dxa"/>
          </w:tcPr>
          <w:p w14:paraId="50337DB0" w14:textId="77777777" w:rsidR="00E170B4" w:rsidRPr="00E170B4" w:rsidRDefault="00E170B4" w:rsidP="00377F95">
            <w:pPr>
              <w:widowControl w:val="0"/>
              <w:suppressAutoHyphens w:val="0"/>
              <w:autoSpaceDE w:val="0"/>
              <w:autoSpaceDN w:val="0"/>
              <w:jc w:val="center"/>
              <w:rPr>
                <w:sz w:val="12"/>
                <w:szCs w:val="12"/>
              </w:rPr>
            </w:pPr>
            <w:r w:rsidRPr="00E170B4">
              <w:rPr>
                <w:sz w:val="12"/>
                <w:szCs w:val="12"/>
              </w:rPr>
              <w:t>30</w:t>
            </w:r>
          </w:p>
        </w:tc>
      </w:tr>
      <w:tr w:rsidR="00E170B4" w:rsidRPr="00E170B4" w14:paraId="456DB614" w14:textId="77777777" w:rsidTr="00377F95">
        <w:tc>
          <w:tcPr>
            <w:tcW w:w="5807" w:type="dxa"/>
          </w:tcPr>
          <w:p w14:paraId="09FB1971" w14:textId="77777777" w:rsidR="00E170B4" w:rsidRPr="00E170B4" w:rsidRDefault="00E170B4" w:rsidP="00377F95">
            <w:pPr>
              <w:widowControl w:val="0"/>
              <w:suppressAutoHyphens w:val="0"/>
              <w:autoSpaceDE w:val="0"/>
              <w:autoSpaceDN w:val="0"/>
              <w:rPr>
                <w:sz w:val="12"/>
                <w:szCs w:val="12"/>
              </w:rPr>
            </w:pPr>
            <w:r w:rsidRPr="00E170B4">
              <w:rPr>
                <w:sz w:val="12"/>
                <w:szCs w:val="12"/>
              </w:rPr>
              <w:t>лук</w:t>
            </w:r>
          </w:p>
        </w:tc>
        <w:tc>
          <w:tcPr>
            <w:tcW w:w="1847" w:type="dxa"/>
          </w:tcPr>
          <w:p w14:paraId="010BC04C" w14:textId="77777777" w:rsidR="00E170B4" w:rsidRPr="00E170B4" w:rsidRDefault="00E170B4" w:rsidP="00377F95">
            <w:pPr>
              <w:widowControl w:val="0"/>
              <w:suppressAutoHyphens w:val="0"/>
              <w:autoSpaceDE w:val="0"/>
              <w:autoSpaceDN w:val="0"/>
              <w:jc w:val="center"/>
              <w:rPr>
                <w:sz w:val="12"/>
                <w:szCs w:val="12"/>
              </w:rPr>
            </w:pPr>
            <w:r w:rsidRPr="00E170B4">
              <w:rPr>
                <w:sz w:val="12"/>
                <w:szCs w:val="12"/>
              </w:rPr>
              <w:t>грамм</w:t>
            </w:r>
          </w:p>
        </w:tc>
        <w:tc>
          <w:tcPr>
            <w:tcW w:w="2547" w:type="dxa"/>
          </w:tcPr>
          <w:p w14:paraId="3ADCD896" w14:textId="77777777" w:rsidR="00E170B4" w:rsidRPr="00E170B4" w:rsidRDefault="00E170B4" w:rsidP="00377F95">
            <w:pPr>
              <w:widowControl w:val="0"/>
              <w:suppressAutoHyphens w:val="0"/>
              <w:autoSpaceDE w:val="0"/>
              <w:autoSpaceDN w:val="0"/>
              <w:jc w:val="center"/>
              <w:rPr>
                <w:sz w:val="12"/>
                <w:szCs w:val="12"/>
              </w:rPr>
            </w:pPr>
            <w:r w:rsidRPr="00E170B4">
              <w:rPr>
                <w:sz w:val="12"/>
                <w:szCs w:val="12"/>
              </w:rPr>
              <w:t>50</w:t>
            </w:r>
          </w:p>
        </w:tc>
      </w:tr>
      <w:tr w:rsidR="00E170B4" w:rsidRPr="00E170B4" w14:paraId="71506585" w14:textId="77777777" w:rsidTr="00377F95">
        <w:tc>
          <w:tcPr>
            <w:tcW w:w="5807" w:type="dxa"/>
          </w:tcPr>
          <w:p w14:paraId="1CEEFC6D" w14:textId="77777777" w:rsidR="00E170B4" w:rsidRPr="00E170B4" w:rsidRDefault="00E170B4" w:rsidP="00377F95">
            <w:pPr>
              <w:widowControl w:val="0"/>
              <w:suppressAutoHyphens w:val="0"/>
              <w:autoSpaceDE w:val="0"/>
              <w:autoSpaceDN w:val="0"/>
              <w:rPr>
                <w:sz w:val="12"/>
                <w:szCs w:val="12"/>
              </w:rPr>
            </w:pPr>
            <w:r w:rsidRPr="00E170B4">
              <w:rPr>
                <w:sz w:val="12"/>
                <w:szCs w:val="12"/>
              </w:rPr>
              <w:t>огурцы, помидоры, тыква, кабачки</w:t>
            </w:r>
          </w:p>
        </w:tc>
        <w:tc>
          <w:tcPr>
            <w:tcW w:w="1847" w:type="dxa"/>
          </w:tcPr>
          <w:p w14:paraId="1756AF4D" w14:textId="77777777" w:rsidR="00E170B4" w:rsidRPr="00E170B4" w:rsidRDefault="00E170B4" w:rsidP="00377F95">
            <w:pPr>
              <w:widowControl w:val="0"/>
              <w:suppressAutoHyphens w:val="0"/>
              <w:autoSpaceDE w:val="0"/>
              <w:autoSpaceDN w:val="0"/>
              <w:jc w:val="center"/>
              <w:rPr>
                <w:sz w:val="12"/>
                <w:szCs w:val="12"/>
              </w:rPr>
            </w:pPr>
            <w:r w:rsidRPr="00E170B4">
              <w:rPr>
                <w:sz w:val="12"/>
                <w:szCs w:val="12"/>
              </w:rPr>
              <w:t>грамм</w:t>
            </w:r>
          </w:p>
        </w:tc>
        <w:tc>
          <w:tcPr>
            <w:tcW w:w="2547" w:type="dxa"/>
          </w:tcPr>
          <w:p w14:paraId="738FDE4F" w14:textId="77777777" w:rsidR="00E170B4" w:rsidRPr="00E170B4" w:rsidRDefault="00E170B4" w:rsidP="00377F95">
            <w:pPr>
              <w:widowControl w:val="0"/>
              <w:suppressAutoHyphens w:val="0"/>
              <w:autoSpaceDE w:val="0"/>
              <w:autoSpaceDN w:val="0"/>
              <w:jc w:val="center"/>
              <w:rPr>
                <w:sz w:val="12"/>
                <w:szCs w:val="12"/>
              </w:rPr>
            </w:pPr>
            <w:r w:rsidRPr="00E170B4">
              <w:rPr>
                <w:sz w:val="12"/>
                <w:szCs w:val="12"/>
              </w:rPr>
              <w:t>60</w:t>
            </w:r>
          </w:p>
        </w:tc>
      </w:tr>
      <w:tr w:rsidR="00E170B4" w:rsidRPr="00E170B4" w14:paraId="1B377742" w14:textId="77777777" w:rsidTr="00377F95">
        <w:tc>
          <w:tcPr>
            <w:tcW w:w="5807" w:type="dxa"/>
          </w:tcPr>
          <w:p w14:paraId="3453A404" w14:textId="77777777" w:rsidR="00E170B4" w:rsidRPr="00E170B4" w:rsidRDefault="00E170B4" w:rsidP="00377F95">
            <w:pPr>
              <w:widowControl w:val="0"/>
              <w:suppressAutoHyphens w:val="0"/>
              <w:autoSpaceDE w:val="0"/>
              <w:autoSpaceDN w:val="0"/>
              <w:rPr>
                <w:sz w:val="12"/>
                <w:szCs w:val="12"/>
              </w:rPr>
            </w:pPr>
            <w:r w:rsidRPr="00E170B4">
              <w:rPr>
                <w:sz w:val="12"/>
                <w:szCs w:val="12"/>
              </w:rPr>
              <w:t>Соки из фруктов и овощей</w:t>
            </w:r>
          </w:p>
        </w:tc>
        <w:tc>
          <w:tcPr>
            <w:tcW w:w="1847" w:type="dxa"/>
          </w:tcPr>
          <w:p w14:paraId="07C7FB4F" w14:textId="77777777" w:rsidR="00E170B4" w:rsidRPr="00E170B4" w:rsidRDefault="00E170B4" w:rsidP="00377F95">
            <w:pPr>
              <w:widowControl w:val="0"/>
              <w:suppressAutoHyphens w:val="0"/>
              <w:autoSpaceDE w:val="0"/>
              <w:autoSpaceDN w:val="0"/>
              <w:jc w:val="center"/>
              <w:rPr>
                <w:sz w:val="12"/>
                <w:szCs w:val="12"/>
              </w:rPr>
            </w:pPr>
            <w:r w:rsidRPr="00E170B4">
              <w:rPr>
                <w:sz w:val="12"/>
                <w:szCs w:val="12"/>
              </w:rPr>
              <w:t>миллилитр</w:t>
            </w:r>
          </w:p>
        </w:tc>
        <w:tc>
          <w:tcPr>
            <w:tcW w:w="2547" w:type="dxa"/>
          </w:tcPr>
          <w:p w14:paraId="1E00AE9D" w14:textId="77777777" w:rsidR="00E170B4" w:rsidRPr="00E170B4" w:rsidRDefault="00E170B4" w:rsidP="00377F95">
            <w:pPr>
              <w:widowControl w:val="0"/>
              <w:suppressAutoHyphens w:val="0"/>
              <w:autoSpaceDE w:val="0"/>
              <w:autoSpaceDN w:val="0"/>
              <w:jc w:val="center"/>
              <w:rPr>
                <w:sz w:val="12"/>
                <w:szCs w:val="12"/>
              </w:rPr>
            </w:pPr>
            <w:r w:rsidRPr="00E170B4">
              <w:rPr>
                <w:sz w:val="12"/>
                <w:szCs w:val="12"/>
              </w:rPr>
              <w:t>100</w:t>
            </w:r>
          </w:p>
        </w:tc>
      </w:tr>
      <w:tr w:rsidR="00E170B4" w:rsidRPr="00E170B4" w14:paraId="154795DC" w14:textId="77777777" w:rsidTr="00377F95">
        <w:tc>
          <w:tcPr>
            <w:tcW w:w="5807" w:type="dxa"/>
          </w:tcPr>
          <w:p w14:paraId="39E6D7A0" w14:textId="77777777" w:rsidR="00E170B4" w:rsidRPr="00E170B4" w:rsidRDefault="00E170B4" w:rsidP="00377F95">
            <w:pPr>
              <w:widowControl w:val="0"/>
              <w:suppressAutoHyphens w:val="0"/>
              <w:autoSpaceDE w:val="0"/>
              <w:autoSpaceDN w:val="0"/>
              <w:rPr>
                <w:sz w:val="12"/>
                <w:szCs w:val="12"/>
              </w:rPr>
            </w:pPr>
            <w:r w:rsidRPr="00E170B4">
              <w:rPr>
                <w:sz w:val="12"/>
                <w:szCs w:val="12"/>
              </w:rPr>
              <w:t>Фрукты сушеные</w:t>
            </w:r>
          </w:p>
        </w:tc>
        <w:tc>
          <w:tcPr>
            <w:tcW w:w="1847" w:type="dxa"/>
          </w:tcPr>
          <w:p w14:paraId="67EAD4E3" w14:textId="77777777" w:rsidR="00E170B4" w:rsidRPr="00E170B4" w:rsidRDefault="00E170B4" w:rsidP="00377F95">
            <w:pPr>
              <w:widowControl w:val="0"/>
              <w:suppressAutoHyphens w:val="0"/>
              <w:autoSpaceDE w:val="0"/>
              <w:autoSpaceDN w:val="0"/>
              <w:jc w:val="center"/>
              <w:rPr>
                <w:sz w:val="12"/>
                <w:szCs w:val="12"/>
              </w:rPr>
            </w:pPr>
            <w:r w:rsidRPr="00E170B4">
              <w:rPr>
                <w:sz w:val="12"/>
                <w:szCs w:val="12"/>
              </w:rPr>
              <w:t>грамм</w:t>
            </w:r>
          </w:p>
        </w:tc>
        <w:tc>
          <w:tcPr>
            <w:tcW w:w="2547" w:type="dxa"/>
          </w:tcPr>
          <w:p w14:paraId="36F5F869" w14:textId="77777777" w:rsidR="00E170B4" w:rsidRPr="00E170B4" w:rsidRDefault="00E170B4" w:rsidP="00377F95">
            <w:pPr>
              <w:widowControl w:val="0"/>
              <w:suppressAutoHyphens w:val="0"/>
              <w:autoSpaceDE w:val="0"/>
              <w:autoSpaceDN w:val="0"/>
              <w:jc w:val="center"/>
              <w:rPr>
                <w:sz w:val="12"/>
                <w:szCs w:val="12"/>
              </w:rPr>
            </w:pPr>
            <w:r w:rsidRPr="00E170B4">
              <w:rPr>
                <w:sz w:val="12"/>
                <w:szCs w:val="12"/>
              </w:rPr>
              <w:t>10</w:t>
            </w:r>
          </w:p>
        </w:tc>
      </w:tr>
    </w:tbl>
    <w:p w14:paraId="7751A5B5" w14:textId="77777777" w:rsidR="00377F95" w:rsidRDefault="00377F95" w:rsidP="00377F95">
      <w:pPr>
        <w:widowControl w:val="0"/>
        <w:suppressAutoHyphens w:val="0"/>
        <w:autoSpaceDE w:val="0"/>
        <w:autoSpaceDN w:val="0"/>
        <w:rPr>
          <w:b/>
          <w:bCs/>
          <w:sz w:val="12"/>
          <w:szCs w:val="12"/>
        </w:rPr>
      </w:pPr>
    </w:p>
    <w:p w14:paraId="3CB92DC3" w14:textId="7CCEEE57" w:rsidR="008862F4" w:rsidRPr="008862F4" w:rsidRDefault="008862F4" w:rsidP="008862F4">
      <w:pPr>
        <w:widowControl w:val="0"/>
        <w:suppressAutoHyphens w:val="0"/>
        <w:autoSpaceDE w:val="0"/>
        <w:autoSpaceDN w:val="0"/>
        <w:jc w:val="center"/>
        <w:rPr>
          <w:b/>
          <w:bCs/>
          <w:sz w:val="12"/>
          <w:szCs w:val="12"/>
        </w:rPr>
      </w:pPr>
      <w:r w:rsidRPr="008862F4">
        <w:rPr>
          <w:b/>
          <w:bCs/>
          <w:sz w:val="12"/>
          <w:szCs w:val="12"/>
        </w:rPr>
        <w:t>Норма N 2</w:t>
      </w:r>
      <w:r w:rsidRPr="008862F4">
        <w:rPr>
          <w:b/>
          <w:bCs/>
          <w:sz w:val="12"/>
          <w:szCs w:val="12"/>
        </w:rPr>
        <w:br/>
        <w:t>(летный паек</w:t>
      </w:r>
      <w:r>
        <w:rPr>
          <w:b/>
          <w:bCs/>
          <w:sz w:val="12"/>
          <w:szCs w:val="12"/>
        </w:rPr>
        <w:t xml:space="preserve"> -</w:t>
      </w:r>
      <w:r w:rsidRPr="008862F4">
        <w:t xml:space="preserve"> </w:t>
      </w:r>
      <w:bookmarkStart w:id="15" w:name="_Hlk230686048"/>
      <w:r w:rsidRPr="008862F4">
        <w:rPr>
          <w:b/>
          <w:bCs/>
          <w:sz w:val="12"/>
          <w:szCs w:val="12"/>
        </w:rPr>
        <w:t>Постановление Правительства РФ от 29 декабря 2007 г. N 946 "О продовольственном обеспечении военнослужащих и некоторых других категорий лиц, а также об обеспечении кормами (продуктами) штатных животных воинских частей и организаций в мирное время</w:t>
      </w:r>
      <w:proofErr w:type="gramStart"/>
      <w:r w:rsidRPr="008862F4">
        <w:rPr>
          <w:b/>
          <w:bCs/>
          <w:sz w:val="12"/>
          <w:szCs w:val="12"/>
        </w:rPr>
        <w:t>"</w:t>
      </w:r>
      <w:r>
        <w:rPr>
          <w:b/>
          <w:bCs/>
          <w:sz w:val="12"/>
          <w:szCs w:val="12"/>
        </w:rPr>
        <w:t xml:space="preserve"> </w:t>
      </w:r>
      <w:r w:rsidRPr="008862F4">
        <w:rPr>
          <w:b/>
          <w:bCs/>
          <w:sz w:val="12"/>
          <w:szCs w:val="12"/>
        </w:rPr>
        <w:t>)</w:t>
      </w:r>
      <w:proofErr w:type="gramEnd"/>
    </w:p>
    <w:bookmarkEnd w:id="15"/>
    <w:p w14:paraId="271D5C18" w14:textId="77777777" w:rsidR="008862F4" w:rsidRPr="008862F4" w:rsidRDefault="008862F4" w:rsidP="008862F4">
      <w:pPr>
        <w:widowControl w:val="0"/>
        <w:suppressAutoHyphens w:val="0"/>
        <w:autoSpaceDE w:val="0"/>
        <w:autoSpaceDN w:val="0"/>
        <w:jc w:val="both"/>
        <w:rPr>
          <w:sz w:val="12"/>
          <w:szCs w:val="12"/>
        </w:rPr>
      </w:pPr>
      <w:r w:rsidRPr="008862F4">
        <w:rPr>
          <w:sz w:val="12"/>
          <w:szCs w:val="12"/>
        </w:rPr>
        <w:t> </w:t>
      </w:r>
    </w:p>
    <w:tbl>
      <w:tblPr>
        <w:tblW w:w="8781" w:type="dxa"/>
        <w:shd w:val="clear" w:color="auto" w:fill="FFFFFF"/>
        <w:tblCellMar>
          <w:left w:w="0" w:type="dxa"/>
          <w:right w:w="0" w:type="dxa"/>
        </w:tblCellMar>
        <w:tblLook w:val="04A0" w:firstRow="1" w:lastRow="0" w:firstColumn="1" w:lastColumn="0" w:noHBand="0" w:noVBand="1"/>
      </w:tblPr>
      <w:tblGrid>
        <w:gridCol w:w="4954"/>
        <w:gridCol w:w="3827"/>
      </w:tblGrid>
      <w:tr w:rsidR="008862F4" w:rsidRPr="008862F4" w14:paraId="1FBD3D01" w14:textId="77777777" w:rsidTr="00377F95">
        <w:tc>
          <w:tcPr>
            <w:tcW w:w="4954" w:type="dxa"/>
            <w:tcBorders>
              <w:top w:val="single" w:sz="6" w:space="0" w:color="000000"/>
              <w:left w:val="single" w:sz="6" w:space="0" w:color="000000"/>
              <w:bottom w:val="single" w:sz="6" w:space="0" w:color="000000"/>
              <w:right w:val="single" w:sz="6" w:space="0" w:color="000000"/>
            </w:tcBorders>
            <w:shd w:val="clear" w:color="auto" w:fill="FFFFFF"/>
            <w:hideMark/>
          </w:tcPr>
          <w:p w14:paraId="2C62DEC9" w14:textId="77777777" w:rsidR="008862F4" w:rsidRPr="008862F4" w:rsidRDefault="008862F4" w:rsidP="008862F4">
            <w:pPr>
              <w:widowControl w:val="0"/>
              <w:suppressAutoHyphens w:val="0"/>
              <w:autoSpaceDE w:val="0"/>
              <w:autoSpaceDN w:val="0"/>
              <w:jc w:val="both"/>
              <w:rPr>
                <w:sz w:val="12"/>
                <w:szCs w:val="12"/>
              </w:rPr>
            </w:pPr>
            <w:r w:rsidRPr="008862F4">
              <w:rPr>
                <w:sz w:val="12"/>
                <w:szCs w:val="12"/>
              </w:rPr>
              <w:t>Наименование продуктов</w:t>
            </w:r>
          </w:p>
        </w:tc>
        <w:tc>
          <w:tcPr>
            <w:tcW w:w="3827" w:type="dxa"/>
            <w:tcBorders>
              <w:top w:val="single" w:sz="6" w:space="0" w:color="000000"/>
              <w:bottom w:val="single" w:sz="6" w:space="0" w:color="000000"/>
              <w:right w:val="single" w:sz="6" w:space="0" w:color="000000"/>
            </w:tcBorders>
            <w:shd w:val="clear" w:color="auto" w:fill="FFFFFF"/>
            <w:hideMark/>
          </w:tcPr>
          <w:p w14:paraId="6809853B" w14:textId="77777777" w:rsidR="008862F4" w:rsidRPr="008862F4" w:rsidRDefault="008862F4" w:rsidP="008862F4">
            <w:pPr>
              <w:widowControl w:val="0"/>
              <w:suppressAutoHyphens w:val="0"/>
              <w:autoSpaceDE w:val="0"/>
              <w:autoSpaceDN w:val="0"/>
              <w:jc w:val="both"/>
              <w:rPr>
                <w:sz w:val="12"/>
                <w:szCs w:val="12"/>
              </w:rPr>
            </w:pPr>
            <w:r w:rsidRPr="008862F4">
              <w:rPr>
                <w:sz w:val="12"/>
                <w:szCs w:val="12"/>
              </w:rPr>
              <w:t>Количество</w:t>
            </w:r>
          </w:p>
          <w:p w14:paraId="50491BD3" w14:textId="77777777" w:rsidR="008862F4" w:rsidRPr="008862F4" w:rsidRDefault="008862F4" w:rsidP="008862F4">
            <w:pPr>
              <w:widowControl w:val="0"/>
              <w:suppressAutoHyphens w:val="0"/>
              <w:autoSpaceDE w:val="0"/>
              <w:autoSpaceDN w:val="0"/>
              <w:jc w:val="both"/>
              <w:rPr>
                <w:sz w:val="12"/>
                <w:szCs w:val="12"/>
              </w:rPr>
            </w:pPr>
            <w:r w:rsidRPr="008862F4">
              <w:rPr>
                <w:sz w:val="12"/>
                <w:szCs w:val="12"/>
              </w:rPr>
              <w:t>(в граммах) на одного человека в сутки</w:t>
            </w:r>
          </w:p>
        </w:tc>
      </w:tr>
      <w:tr w:rsidR="008862F4" w:rsidRPr="008862F4" w14:paraId="5BD834AC" w14:textId="77777777" w:rsidTr="00377F95">
        <w:tc>
          <w:tcPr>
            <w:tcW w:w="4954" w:type="dxa"/>
            <w:tcBorders>
              <w:left w:val="single" w:sz="6" w:space="0" w:color="000000"/>
              <w:bottom w:val="single" w:sz="6" w:space="0" w:color="000000"/>
              <w:right w:val="single" w:sz="6" w:space="0" w:color="000000"/>
            </w:tcBorders>
            <w:shd w:val="clear" w:color="auto" w:fill="FFFFFF"/>
            <w:hideMark/>
          </w:tcPr>
          <w:p w14:paraId="39DA108D" w14:textId="77777777" w:rsidR="008862F4" w:rsidRPr="008862F4" w:rsidRDefault="008862F4" w:rsidP="008862F4">
            <w:pPr>
              <w:widowControl w:val="0"/>
              <w:suppressAutoHyphens w:val="0"/>
              <w:autoSpaceDE w:val="0"/>
              <w:autoSpaceDN w:val="0"/>
              <w:jc w:val="both"/>
              <w:rPr>
                <w:sz w:val="12"/>
                <w:szCs w:val="12"/>
              </w:rPr>
            </w:pPr>
            <w:r w:rsidRPr="008862F4">
              <w:rPr>
                <w:sz w:val="12"/>
                <w:szCs w:val="12"/>
              </w:rPr>
              <w:t>Хлеб из смеси ржаной и пшеничной муки 1-го сорта</w:t>
            </w:r>
          </w:p>
        </w:tc>
        <w:tc>
          <w:tcPr>
            <w:tcW w:w="3827" w:type="dxa"/>
            <w:tcBorders>
              <w:bottom w:val="single" w:sz="6" w:space="0" w:color="000000"/>
              <w:right w:val="single" w:sz="6" w:space="0" w:color="000000"/>
            </w:tcBorders>
            <w:shd w:val="clear" w:color="auto" w:fill="FFFFFF"/>
            <w:hideMark/>
          </w:tcPr>
          <w:p w14:paraId="7DB9CC1B" w14:textId="77777777" w:rsidR="008862F4" w:rsidRPr="008862F4" w:rsidRDefault="008862F4" w:rsidP="008862F4">
            <w:pPr>
              <w:widowControl w:val="0"/>
              <w:suppressAutoHyphens w:val="0"/>
              <w:autoSpaceDE w:val="0"/>
              <w:autoSpaceDN w:val="0"/>
              <w:jc w:val="both"/>
              <w:rPr>
                <w:sz w:val="12"/>
                <w:szCs w:val="12"/>
              </w:rPr>
            </w:pPr>
            <w:r w:rsidRPr="008862F4">
              <w:rPr>
                <w:sz w:val="12"/>
                <w:szCs w:val="12"/>
              </w:rPr>
              <w:t>200</w:t>
            </w:r>
          </w:p>
        </w:tc>
      </w:tr>
      <w:tr w:rsidR="008862F4" w:rsidRPr="008862F4" w14:paraId="4C824DED" w14:textId="77777777" w:rsidTr="00377F95">
        <w:tc>
          <w:tcPr>
            <w:tcW w:w="4954" w:type="dxa"/>
            <w:tcBorders>
              <w:left w:val="single" w:sz="6" w:space="0" w:color="000000"/>
              <w:bottom w:val="single" w:sz="6" w:space="0" w:color="000000"/>
              <w:right w:val="single" w:sz="6" w:space="0" w:color="000000"/>
            </w:tcBorders>
            <w:shd w:val="clear" w:color="auto" w:fill="FFFFFF"/>
            <w:hideMark/>
          </w:tcPr>
          <w:p w14:paraId="106996E9" w14:textId="77777777" w:rsidR="008862F4" w:rsidRPr="008862F4" w:rsidRDefault="008862F4" w:rsidP="008862F4">
            <w:pPr>
              <w:widowControl w:val="0"/>
              <w:suppressAutoHyphens w:val="0"/>
              <w:autoSpaceDE w:val="0"/>
              <w:autoSpaceDN w:val="0"/>
              <w:jc w:val="both"/>
              <w:rPr>
                <w:sz w:val="12"/>
                <w:szCs w:val="12"/>
              </w:rPr>
            </w:pPr>
            <w:r w:rsidRPr="008862F4">
              <w:rPr>
                <w:sz w:val="12"/>
                <w:szCs w:val="12"/>
              </w:rPr>
              <w:t>Хлеб белый из пшеничной муки 1-го сорта</w:t>
            </w:r>
          </w:p>
        </w:tc>
        <w:tc>
          <w:tcPr>
            <w:tcW w:w="3827" w:type="dxa"/>
            <w:tcBorders>
              <w:bottom w:val="single" w:sz="6" w:space="0" w:color="000000"/>
              <w:right w:val="single" w:sz="6" w:space="0" w:color="000000"/>
            </w:tcBorders>
            <w:shd w:val="clear" w:color="auto" w:fill="FFFFFF"/>
            <w:hideMark/>
          </w:tcPr>
          <w:p w14:paraId="3DCF15C0" w14:textId="77777777" w:rsidR="008862F4" w:rsidRPr="008862F4" w:rsidRDefault="008862F4" w:rsidP="008862F4">
            <w:pPr>
              <w:widowControl w:val="0"/>
              <w:suppressAutoHyphens w:val="0"/>
              <w:autoSpaceDE w:val="0"/>
              <w:autoSpaceDN w:val="0"/>
              <w:jc w:val="both"/>
              <w:rPr>
                <w:sz w:val="12"/>
                <w:szCs w:val="12"/>
              </w:rPr>
            </w:pPr>
            <w:r w:rsidRPr="008862F4">
              <w:rPr>
                <w:sz w:val="12"/>
                <w:szCs w:val="12"/>
              </w:rPr>
              <w:t>300</w:t>
            </w:r>
          </w:p>
        </w:tc>
      </w:tr>
      <w:tr w:rsidR="008862F4" w:rsidRPr="008862F4" w14:paraId="32B33AA5" w14:textId="77777777" w:rsidTr="00377F95">
        <w:tc>
          <w:tcPr>
            <w:tcW w:w="4954" w:type="dxa"/>
            <w:tcBorders>
              <w:left w:val="single" w:sz="6" w:space="0" w:color="000000"/>
              <w:bottom w:val="single" w:sz="6" w:space="0" w:color="000000"/>
              <w:right w:val="single" w:sz="6" w:space="0" w:color="000000"/>
            </w:tcBorders>
            <w:shd w:val="clear" w:color="auto" w:fill="FFFFFF"/>
            <w:hideMark/>
          </w:tcPr>
          <w:p w14:paraId="3DF45B82" w14:textId="77777777" w:rsidR="008862F4" w:rsidRPr="008862F4" w:rsidRDefault="008862F4" w:rsidP="008862F4">
            <w:pPr>
              <w:widowControl w:val="0"/>
              <w:suppressAutoHyphens w:val="0"/>
              <w:autoSpaceDE w:val="0"/>
              <w:autoSpaceDN w:val="0"/>
              <w:jc w:val="both"/>
              <w:rPr>
                <w:sz w:val="12"/>
                <w:szCs w:val="12"/>
              </w:rPr>
            </w:pPr>
            <w:r w:rsidRPr="008862F4">
              <w:rPr>
                <w:sz w:val="12"/>
                <w:szCs w:val="12"/>
              </w:rPr>
              <w:t>Мука пшеничная 1-го сорта</w:t>
            </w:r>
          </w:p>
        </w:tc>
        <w:tc>
          <w:tcPr>
            <w:tcW w:w="3827" w:type="dxa"/>
            <w:tcBorders>
              <w:bottom w:val="single" w:sz="6" w:space="0" w:color="000000"/>
              <w:right w:val="single" w:sz="6" w:space="0" w:color="000000"/>
            </w:tcBorders>
            <w:shd w:val="clear" w:color="auto" w:fill="FFFFFF"/>
            <w:hideMark/>
          </w:tcPr>
          <w:p w14:paraId="62675EF8" w14:textId="77777777" w:rsidR="008862F4" w:rsidRPr="008862F4" w:rsidRDefault="008862F4" w:rsidP="008862F4">
            <w:pPr>
              <w:widowControl w:val="0"/>
              <w:suppressAutoHyphens w:val="0"/>
              <w:autoSpaceDE w:val="0"/>
              <w:autoSpaceDN w:val="0"/>
              <w:jc w:val="both"/>
              <w:rPr>
                <w:sz w:val="12"/>
                <w:szCs w:val="12"/>
              </w:rPr>
            </w:pPr>
            <w:r w:rsidRPr="008862F4">
              <w:rPr>
                <w:sz w:val="12"/>
                <w:szCs w:val="12"/>
              </w:rPr>
              <w:t>60</w:t>
            </w:r>
          </w:p>
        </w:tc>
      </w:tr>
      <w:tr w:rsidR="008862F4" w:rsidRPr="008862F4" w14:paraId="6FE6A27C" w14:textId="77777777" w:rsidTr="00377F95">
        <w:tc>
          <w:tcPr>
            <w:tcW w:w="4954" w:type="dxa"/>
            <w:tcBorders>
              <w:left w:val="single" w:sz="6" w:space="0" w:color="000000"/>
              <w:bottom w:val="single" w:sz="6" w:space="0" w:color="000000"/>
              <w:right w:val="single" w:sz="6" w:space="0" w:color="000000"/>
            </w:tcBorders>
            <w:shd w:val="clear" w:color="auto" w:fill="FFFFFF"/>
            <w:hideMark/>
          </w:tcPr>
          <w:p w14:paraId="20DD8AA9" w14:textId="77777777" w:rsidR="008862F4" w:rsidRPr="008862F4" w:rsidRDefault="008862F4" w:rsidP="008862F4">
            <w:pPr>
              <w:widowControl w:val="0"/>
              <w:suppressAutoHyphens w:val="0"/>
              <w:autoSpaceDE w:val="0"/>
              <w:autoSpaceDN w:val="0"/>
              <w:jc w:val="both"/>
              <w:rPr>
                <w:sz w:val="12"/>
                <w:szCs w:val="12"/>
              </w:rPr>
            </w:pPr>
            <w:r w:rsidRPr="008862F4">
              <w:rPr>
                <w:sz w:val="12"/>
                <w:szCs w:val="12"/>
              </w:rPr>
              <w:lastRenderedPageBreak/>
              <w:t>Крупа разная, бобовые</w:t>
            </w:r>
          </w:p>
        </w:tc>
        <w:tc>
          <w:tcPr>
            <w:tcW w:w="3827" w:type="dxa"/>
            <w:tcBorders>
              <w:bottom w:val="single" w:sz="6" w:space="0" w:color="000000"/>
              <w:right w:val="single" w:sz="6" w:space="0" w:color="000000"/>
            </w:tcBorders>
            <w:shd w:val="clear" w:color="auto" w:fill="FFFFFF"/>
            <w:hideMark/>
          </w:tcPr>
          <w:p w14:paraId="6E1D2A24" w14:textId="77777777" w:rsidR="008862F4" w:rsidRPr="008862F4" w:rsidRDefault="008862F4" w:rsidP="008862F4">
            <w:pPr>
              <w:widowControl w:val="0"/>
              <w:suppressAutoHyphens w:val="0"/>
              <w:autoSpaceDE w:val="0"/>
              <w:autoSpaceDN w:val="0"/>
              <w:jc w:val="both"/>
              <w:rPr>
                <w:sz w:val="12"/>
                <w:szCs w:val="12"/>
              </w:rPr>
            </w:pPr>
            <w:r w:rsidRPr="008862F4">
              <w:rPr>
                <w:sz w:val="12"/>
                <w:szCs w:val="12"/>
              </w:rPr>
              <w:t>60</w:t>
            </w:r>
          </w:p>
        </w:tc>
      </w:tr>
      <w:tr w:rsidR="008862F4" w:rsidRPr="008862F4" w14:paraId="13EBFCDE" w14:textId="77777777" w:rsidTr="00377F95">
        <w:tc>
          <w:tcPr>
            <w:tcW w:w="4954" w:type="dxa"/>
            <w:tcBorders>
              <w:left w:val="single" w:sz="6" w:space="0" w:color="000000"/>
              <w:bottom w:val="single" w:sz="6" w:space="0" w:color="000000"/>
              <w:right w:val="single" w:sz="6" w:space="0" w:color="000000"/>
            </w:tcBorders>
            <w:shd w:val="clear" w:color="auto" w:fill="FFFFFF"/>
            <w:hideMark/>
          </w:tcPr>
          <w:p w14:paraId="7DF44F2D" w14:textId="77777777" w:rsidR="008862F4" w:rsidRPr="008862F4" w:rsidRDefault="008862F4" w:rsidP="008862F4">
            <w:pPr>
              <w:widowControl w:val="0"/>
              <w:suppressAutoHyphens w:val="0"/>
              <w:autoSpaceDE w:val="0"/>
              <w:autoSpaceDN w:val="0"/>
              <w:jc w:val="both"/>
              <w:rPr>
                <w:sz w:val="12"/>
                <w:szCs w:val="12"/>
              </w:rPr>
            </w:pPr>
            <w:r w:rsidRPr="008862F4">
              <w:rPr>
                <w:sz w:val="12"/>
                <w:szCs w:val="12"/>
              </w:rPr>
              <w:t>Макаронные изделия высшего сорта</w:t>
            </w:r>
          </w:p>
        </w:tc>
        <w:tc>
          <w:tcPr>
            <w:tcW w:w="3827" w:type="dxa"/>
            <w:tcBorders>
              <w:bottom w:val="single" w:sz="6" w:space="0" w:color="000000"/>
              <w:right w:val="single" w:sz="6" w:space="0" w:color="000000"/>
            </w:tcBorders>
            <w:shd w:val="clear" w:color="auto" w:fill="FFFFFF"/>
            <w:hideMark/>
          </w:tcPr>
          <w:p w14:paraId="208E735A" w14:textId="77777777" w:rsidR="008862F4" w:rsidRPr="008862F4" w:rsidRDefault="008862F4" w:rsidP="008862F4">
            <w:pPr>
              <w:widowControl w:val="0"/>
              <w:suppressAutoHyphens w:val="0"/>
              <w:autoSpaceDE w:val="0"/>
              <w:autoSpaceDN w:val="0"/>
              <w:jc w:val="both"/>
              <w:rPr>
                <w:sz w:val="12"/>
                <w:szCs w:val="12"/>
              </w:rPr>
            </w:pPr>
            <w:r w:rsidRPr="008862F4">
              <w:rPr>
                <w:sz w:val="12"/>
                <w:szCs w:val="12"/>
              </w:rPr>
              <w:t>40</w:t>
            </w:r>
          </w:p>
        </w:tc>
      </w:tr>
      <w:tr w:rsidR="008862F4" w:rsidRPr="008862F4" w14:paraId="56CF3EDE" w14:textId="77777777" w:rsidTr="00377F95">
        <w:tc>
          <w:tcPr>
            <w:tcW w:w="4954" w:type="dxa"/>
            <w:tcBorders>
              <w:left w:val="single" w:sz="6" w:space="0" w:color="000000"/>
              <w:bottom w:val="single" w:sz="6" w:space="0" w:color="000000"/>
              <w:right w:val="single" w:sz="6" w:space="0" w:color="000000"/>
            </w:tcBorders>
            <w:shd w:val="clear" w:color="auto" w:fill="FFFFFF"/>
            <w:hideMark/>
          </w:tcPr>
          <w:p w14:paraId="5F509AD3" w14:textId="77777777" w:rsidR="008862F4" w:rsidRPr="008862F4" w:rsidRDefault="008862F4" w:rsidP="008862F4">
            <w:pPr>
              <w:widowControl w:val="0"/>
              <w:suppressAutoHyphens w:val="0"/>
              <w:autoSpaceDE w:val="0"/>
              <w:autoSpaceDN w:val="0"/>
              <w:jc w:val="both"/>
              <w:rPr>
                <w:sz w:val="12"/>
                <w:szCs w:val="12"/>
              </w:rPr>
            </w:pPr>
            <w:r w:rsidRPr="008862F4">
              <w:rPr>
                <w:sz w:val="12"/>
                <w:szCs w:val="12"/>
              </w:rPr>
              <w:t>Мясо</w:t>
            </w:r>
          </w:p>
        </w:tc>
        <w:tc>
          <w:tcPr>
            <w:tcW w:w="3827" w:type="dxa"/>
            <w:tcBorders>
              <w:bottom w:val="single" w:sz="6" w:space="0" w:color="000000"/>
              <w:right w:val="single" w:sz="6" w:space="0" w:color="000000"/>
            </w:tcBorders>
            <w:shd w:val="clear" w:color="auto" w:fill="FFFFFF"/>
            <w:hideMark/>
          </w:tcPr>
          <w:p w14:paraId="32508A1D" w14:textId="77777777" w:rsidR="008862F4" w:rsidRPr="008862F4" w:rsidRDefault="008862F4" w:rsidP="008862F4">
            <w:pPr>
              <w:widowControl w:val="0"/>
              <w:suppressAutoHyphens w:val="0"/>
              <w:autoSpaceDE w:val="0"/>
              <w:autoSpaceDN w:val="0"/>
              <w:jc w:val="both"/>
              <w:rPr>
                <w:sz w:val="12"/>
                <w:szCs w:val="12"/>
              </w:rPr>
            </w:pPr>
            <w:r w:rsidRPr="008862F4">
              <w:rPr>
                <w:sz w:val="12"/>
                <w:szCs w:val="12"/>
              </w:rPr>
              <w:t>250</w:t>
            </w:r>
          </w:p>
        </w:tc>
      </w:tr>
      <w:tr w:rsidR="008862F4" w:rsidRPr="008862F4" w14:paraId="5AB6F748" w14:textId="77777777" w:rsidTr="00377F95">
        <w:tc>
          <w:tcPr>
            <w:tcW w:w="4954" w:type="dxa"/>
            <w:tcBorders>
              <w:left w:val="single" w:sz="6" w:space="0" w:color="000000"/>
              <w:bottom w:val="single" w:sz="6" w:space="0" w:color="000000"/>
              <w:right w:val="single" w:sz="6" w:space="0" w:color="000000"/>
            </w:tcBorders>
            <w:shd w:val="clear" w:color="auto" w:fill="FFFFFF"/>
            <w:hideMark/>
          </w:tcPr>
          <w:p w14:paraId="67ABBDA9" w14:textId="77777777" w:rsidR="008862F4" w:rsidRPr="008862F4" w:rsidRDefault="008862F4" w:rsidP="008862F4">
            <w:pPr>
              <w:widowControl w:val="0"/>
              <w:suppressAutoHyphens w:val="0"/>
              <w:autoSpaceDE w:val="0"/>
              <w:autoSpaceDN w:val="0"/>
              <w:jc w:val="both"/>
              <w:rPr>
                <w:sz w:val="12"/>
                <w:szCs w:val="12"/>
              </w:rPr>
            </w:pPr>
            <w:r w:rsidRPr="008862F4">
              <w:rPr>
                <w:sz w:val="12"/>
                <w:szCs w:val="12"/>
              </w:rPr>
              <w:t>Мясо птицы</w:t>
            </w:r>
          </w:p>
        </w:tc>
        <w:tc>
          <w:tcPr>
            <w:tcW w:w="3827" w:type="dxa"/>
            <w:tcBorders>
              <w:bottom w:val="single" w:sz="6" w:space="0" w:color="000000"/>
              <w:right w:val="single" w:sz="6" w:space="0" w:color="000000"/>
            </w:tcBorders>
            <w:shd w:val="clear" w:color="auto" w:fill="FFFFFF"/>
            <w:hideMark/>
          </w:tcPr>
          <w:p w14:paraId="4297F5A1" w14:textId="77777777" w:rsidR="008862F4" w:rsidRPr="008862F4" w:rsidRDefault="008862F4" w:rsidP="008862F4">
            <w:pPr>
              <w:widowControl w:val="0"/>
              <w:suppressAutoHyphens w:val="0"/>
              <w:autoSpaceDE w:val="0"/>
              <w:autoSpaceDN w:val="0"/>
              <w:jc w:val="both"/>
              <w:rPr>
                <w:sz w:val="12"/>
                <w:szCs w:val="12"/>
              </w:rPr>
            </w:pPr>
            <w:r w:rsidRPr="008862F4">
              <w:rPr>
                <w:sz w:val="12"/>
                <w:szCs w:val="12"/>
              </w:rPr>
              <w:t>100</w:t>
            </w:r>
          </w:p>
        </w:tc>
      </w:tr>
      <w:tr w:rsidR="008862F4" w:rsidRPr="008862F4" w14:paraId="743CD94A" w14:textId="77777777" w:rsidTr="00377F95">
        <w:tc>
          <w:tcPr>
            <w:tcW w:w="4954" w:type="dxa"/>
            <w:tcBorders>
              <w:left w:val="single" w:sz="6" w:space="0" w:color="000000"/>
              <w:bottom w:val="single" w:sz="6" w:space="0" w:color="000000"/>
              <w:right w:val="single" w:sz="6" w:space="0" w:color="000000"/>
            </w:tcBorders>
            <w:shd w:val="clear" w:color="auto" w:fill="FFFFFF"/>
            <w:hideMark/>
          </w:tcPr>
          <w:p w14:paraId="38395E2C" w14:textId="77777777" w:rsidR="008862F4" w:rsidRPr="008862F4" w:rsidRDefault="008862F4" w:rsidP="008862F4">
            <w:pPr>
              <w:widowControl w:val="0"/>
              <w:suppressAutoHyphens w:val="0"/>
              <w:autoSpaceDE w:val="0"/>
              <w:autoSpaceDN w:val="0"/>
              <w:jc w:val="both"/>
              <w:rPr>
                <w:sz w:val="12"/>
                <w:szCs w:val="12"/>
              </w:rPr>
            </w:pPr>
            <w:r w:rsidRPr="008862F4">
              <w:rPr>
                <w:sz w:val="12"/>
                <w:szCs w:val="12"/>
              </w:rPr>
              <w:t>Колбасы полукопченые (</w:t>
            </w:r>
            <w:proofErr w:type="spellStart"/>
            <w:r w:rsidRPr="008862F4">
              <w:rPr>
                <w:sz w:val="12"/>
                <w:szCs w:val="12"/>
              </w:rPr>
              <w:t>мясокопчености</w:t>
            </w:r>
            <w:proofErr w:type="spellEnd"/>
            <w:r w:rsidRPr="008862F4">
              <w:rPr>
                <w:sz w:val="12"/>
                <w:szCs w:val="12"/>
              </w:rPr>
              <w:t>)</w:t>
            </w:r>
          </w:p>
        </w:tc>
        <w:tc>
          <w:tcPr>
            <w:tcW w:w="3827" w:type="dxa"/>
            <w:tcBorders>
              <w:bottom w:val="single" w:sz="6" w:space="0" w:color="000000"/>
              <w:right w:val="single" w:sz="6" w:space="0" w:color="000000"/>
            </w:tcBorders>
            <w:shd w:val="clear" w:color="auto" w:fill="FFFFFF"/>
            <w:hideMark/>
          </w:tcPr>
          <w:p w14:paraId="0BDE8FBC" w14:textId="77777777" w:rsidR="008862F4" w:rsidRPr="008862F4" w:rsidRDefault="008862F4" w:rsidP="008862F4">
            <w:pPr>
              <w:widowControl w:val="0"/>
              <w:suppressAutoHyphens w:val="0"/>
              <w:autoSpaceDE w:val="0"/>
              <w:autoSpaceDN w:val="0"/>
              <w:jc w:val="both"/>
              <w:rPr>
                <w:sz w:val="12"/>
                <w:szCs w:val="12"/>
              </w:rPr>
            </w:pPr>
            <w:r w:rsidRPr="008862F4">
              <w:rPr>
                <w:sz w:val="12"/>
                <w:szCs w:val="12"/>
              </w:rPr>
              <w:t>25</w:t>
            </w:r>
          </w:p>
        </w:tc>
      </w:tr>
      <w:tr w:rsidR="008862F4" w:rsidRPr="008862F4" w14:paraId="402C2AFB" w14:textId="77777777" w:rsidTr="00377F95">
        <w:tc>
          <w:tcPr>
            <w:tcW w:w="4954" w:type="dxa"/>
            <w:tcBorders>
              <w:left w:val="single" w:sz="6" w:space="0" w:color="000000"/>
              <w:bottom w:val="single" w:sz="6" w:space="0" w:color="000000"/>
              <w:right w:val="single" w:sz="6" w:space="0" w:color="000000"/>
            </w:tcBorders>
            <w:shd w:val="clear" w:color="auto" w:fill="FFFFFF"/>
            <w:hideMark/>
          </w:tcPr>
          <w:p w14:paraId="5D68DC59" w14:textId="77777777" w:rsidR="008862F4" w:rsidRPr="008862F4" w:rsidRDefault="008862F4" w:rsidP="008862F4">
            <w:pPr>
              <w:widowControl w:val="0"/>
              <w:suppressAutoHyphens w:val="0"/>
              <w:autoSpaceDE w:val="0"/>
              <w:autoSpaceDN w:val="0"/>
              <w:jc w:val="both"/>
              <w:rPr>
                <w:sz w:val="12"/>
                <w:szCs w:val="12"/>
              </w:rPr>
            </w:pPr>
            <w:r w:rsidRPr="008862F4">
              <w:rPr>
                <w:sz w:val="12"/>
                <w:szCs w:val="12"/>
              </w:rPr>
              <w:t>Рыба потрошеная без головы</w:t>
            </w:r>
          </w:p>
        </w:tc>
        <w:tc>
          <w:tcPr>
            <w:tcW w:w="3827" w:type="dxa"/>
            <w:tcBorders>
              <w:bottom w:val="single" w:sz="6" w:space="0" w:color="000000"/>
              <w:right w:val="single" w:sz="6" w:space="0" w:color="000000"/>
            </w:tcBorders>
            <w:shd w:val="clear" w:color="auto" w:fill="FFFFFF"/>
            <w:hideMark/>
          </w:tcPr>
          <w:p w14:paraId="1ADA34E6" w14:textId="77777777" w:rsidR="008862F4" w:rsidRPr="008862F4" w:rsidRDefault="008862F4" w:rsidP="008862F4">
            <w:pPr>
              <w:widowControl w:val="0"/>
              <w:suppressAutoHyphens w:val="0"/>
              <w:autoSpaceDE w:val="0"/>
              <w:autoSpaceDN w:val="0"/>
              <w:jc w:val="both"/>
              <w:rPr>
                <w:sz w:val="12"/>
                <w:szCs w:val="12"/>
              </w:rPr>
            </w:pPr>
            <w:r w:rsidRPr="008862F4">
              <w:rPr>
                <w:sz w:val="12"/>
                <w:szCs w:val="12"/>
              </w:rPr>
              <w:t>90</w:t>
            </w:r>
          </w:p>
        </w:tc>
      </w:tr>
      <w:tr w:rsidR="008862F4" w:rsidRPr="008862F4" w14:paraId="1490A28B" w14:textId="77777777" w:rsidTr="00377F95">
        <w:tc>
          <w:tcPr>
            <w:tcW w:w="4954" w:type="dxa"/>
            <w:tcBorders>
              <w:left w:val="single" w:sz="6" w:space="0" w:color="000000"/>
              <w:bottom w:val="single" w:sz="6" w:space="0" w:color="000000"/>
              <w:right w:val="single" w:sz="6" w:space="0" w:color="000000"/>
            </w:tcBorders>
            <w:shd w:val="clear" w:color="auto" w:fill="FFFFFF"/>
            <w:hideMark/>
          </w:tcPr>
          <w:p w14:paraId="7979A756" w14:textId="77777777" w:rsidR="008862F4" w:rsidRPr="008862F4" w:rsidRDefault="008862F4" w:rsidP="008862F4">
            <w:pPr>
              <w:widowControl w:val="0"/>
              <w:suppressAutoHyphens w:val="0"/>
              <w:autoSpaceDE w:val="0"/>
              <w:autoSpaceDN w:val="0"/>
              <w:jc w:val="both"/>
              <w:rPr>
                <w:sz w:val="12"/>
                <w:szCs w:val="12"/>
              </w:rPr>
            </w:pPr>
            <w:r w:rsidRPr="008862F4">
              <w:rPr>
                <w:sz w:val="12"/>
                <w:szCs w:val="12"/>
              </w:rPr>
              <w:t>Масло растительное</w:t>
            </w:r>
          </w:p>
        </w:tc>
        <w:tc>
          <w:tcPr>
            <w:tcW w:w="3827" w:type="dxa"/>
            <w:tcBorders>
              <w:bottom w:val="single" w:sz="6" w:space="0" w:color="000000"/>
              <w:right w:val="single" w:sz="6" w:space="0" w:color="000000"/>
            </w:tcBorders>
            <w:shd w:val="clear" w:color="auto" w:fill="FFFFFF"/>
            <w:hideMark/>
          </w:tcPr>
          <w:p w14:paraId="4B158B5F" w14:textId="77777777" w:rsidR="008862F4" w:rsidRPr="008862F4" w:rsidRDefault="008862F4" w:rsidP="008862F4">
            <w:pPr>
              <w:widowControl w:val="0"/>
              <w:suppressAutoHyphens w:val="0"/>
              <w:autoSpaceDE w:val="0"/>
              <w:autoSpaceDN w:val="0"/>
              <w:jc w:val="both"/>
              <w:rPr>
                <w:sz w:val="12"/>
                <w:szCs w:val="12"/>
              </w:rPr>
            </w:pPr>
            <w:r w:rsidRPr="008862F4">
              <w:rPr>
                <w:sz w:val="12"/>
                <w:szCs w:val="12"/>
              </w:rPr>
              <w:t>25</w:t>
            </w:r>
          </w:p>
        </w:tc>
      </w:tr>
      <w:tr w:rsidR="008862F4" w:rsidRPr="008862F4" w14:paraId="47539A0B" w14:textId="77777777" w:rsidTr="00377F95">
        <w:tc>
          <w:tcPr>
            <w:tcW w:w="4954" w:type="dxa"/>
            <w:tcBorders>
              <w:left w:val="single" w:sz="6" w:space="0" w:color="000000"/>
              <w:bottom w:val="single" w:sz="6" w:space="0" w:color="000000"/>
              <w:right w:val="single" w:sz="6" w:space="0" w:color="000000"/>
            </w:tcBorders>
            <w:shd w:val="clear" w:color="auto" w:fill="FFFFFF"/>
            <w:hideMark/>
          </w:tcPr>
          <w:p w14:paraId="0BB8589C" w14:textId="77777777" w:rsidR="008862F4" w:rsidRPr="008862F4" w:rsidRDefault="008862F4" w:rsidP="008862F4">
            <w:pPr>
              <w:widowControl w:val="0"/>
              <w:suppressAutoHyphens w:val="0"/>
              <w:autoSpaceDE w:val="0"/>
              <w:autoSpaceDN w:val="0"/>
              <w:jc w:val="both"/>
              <w:rPr>
                <w:sz w:val="12"/>
                <w:szCs w:val="12"/>
              </w:rPr>
            </w:pPr>
            <w:r w:rsidRPr="008862F4">
              <w:rPr>
                <w:sz w:val="12"/>
                <w:szCs w:val="12"/>
              </w:rPr>
              <w:t>Масло коровье</w:t>
            </w:r>
          </w:p>
        </w:tc>
        <w:tc>
          <w:tcPr>
            <w:tcW w:w="3827" w:type="dxa"/>
            <w:tcBorders>
              <w:bottom w:val="single" w:sz="6" w:space="0" w:color="000000"/>
              <w:right w:val="single" w:sz="6" w:space="0" w:color="000000"/>
            </w:tcBorders>
            <w:shd w:val="clear" w:color="auto" w:fill="FFFFFF"/>
            <w:hideMark/>
          </w:tcPr>
          <w:p w14:paraId="3A2C0F4C" w14:textId="77777777" w:rsidR="008862F4" w:rsidRPr="008862F4" w:rsidRDefault="008862F4" w:rsidP="008862F4">
            <w:pPr>
              <w:widowControl w:val="0"/>
              <w:suppressAutoHyphens w:val="0"/>
              <w:autoSpaceDE w:val="0"/>
              <w:autoSpaceDN w:val="0"/>
              <w:jc w:val="both"/>
              <w:rPr>
                <w:sz w:val="12"/>
                <w:szCs w:val="12"/>
              </w:rPr>
            </w:pPr>
            <w:r w:rsidRPr="008862F4">
              <w:rPr>
                <w:sz w:val="12"/>
                <w:szCs w:val="12"/>
              </w:rPr>
              <w:t>60</w:t>
            </w:r>
          </w:p>
        </w:tc>
      </w:tr>
      <w:tr w:rsidR="008862F4" w:rsidRPr="008862F4" w14:paraId="1550D95F" w14:textId="77777777" w:rsidTr="00377F95">
        <w:tc>
          <w:tcPr>
            <w:tcW w:w="4954" w:type="dxa"/>
            <w:tcBorders>
              <w:left w:val="single" w:sz="6" w:space="0" w:color="000000"/>
              <w:bottom w:val="single" w:sz="6" w:space="0" w:color="000000"/>
              <w:right w:val="single" w:sz="6" w:space="0" w:color="000000"/>
            </w:tcBorders>
            <w:shd w:val="clear" w:color="auto" w:fill="FFFFFF"/>
            <w:hideMark/>
          </w:tcPr>
          <w:p w14:paraId="6D49841D" w14:textId="77777777" w:rsidR="008862F4" w:rsidRPr="008862F4" w:rsidRDefault="008862F4" w:rsidP="008862F4">
            <w:pPr>
              <w:widowControl w:val="0"/>
              <w:suppressAutoHyphens w:val="0"/>
              <w:autoSpaceDE w:val="0"/>
              <w:autoSpaceDN w:val="0"/>
              <w:jc w:val="both"/>
              <w:rPr>
                <w:sz w:val="12"/>
                <w:szCs w:val="12"/>
              </w:rPr>
            </w:pPr>
            <w:r w:rsidRPr="008862F4">
              <w:rPr>
                <w:sz w:val="12"/>
                <w:szCs w:val="12"/>
              </w:rPr>
              <w:t>Молоко коровье (миллилитров)</w:t>
            </w:r>
          </w:p>
        </w:tc>
        <w:tc>
          <w:tcPr>
            <w:tcW w:w="3827" w:type="dxa"/>
            <w:tcBorders>
              <w:bottom w:val="single" w:sz="6" w:space="0" w:color="000000"/>
              <w:right w:val="single" w:sz="6" w:space="0" w:color="000000"/>
            </w:tcBorders>
            <w:shd w:val="clear" w:color="auto" w:fill="FFFFFF"/>
            <w:hideMark/>
          </w:tcPr>
          <w:p w14:paraId="385E50DC" w14:textId="77777777" w:rsidR="008862F4" w:rsidRPr="008862F4" w:rsidRDefault="008862F4" w:rsidP="008862F4">
            <w:pPr>
              <w:widowControl w:val="0"/>
              <w:suppressAutoHyphens w:val="0"/>
              <w:autoSpaceDE w:val="0"/>
              <w:autoSpaceDN w:val="0"/>
              <w:jc w:val="both"/>
              <w:rPr>
                <w:sz w:val="12"/>
                <w:szCs w:val="12"/>
              </w:rPr>
            </w:pPr>
            <w:r w:rsidRPr="008862F4">
              <w:rPr>
                <w:sz w:val="12"/>
                <w:szCs w:val="12"/>
              </w:rPr>
              <w:t>250</w:t>
            </w:r>
          </w:p>
        </w:tc>
      </w:tr>
      <w:tr w:rsidR="008862F4" w:rsidRPr="008862F4" w14:paraId="3777E5B3" w14:textId="77777777" w:rsidTr="00377F95">
        <w:tc>
          <w:tcPr>
            <w:tcW w:w="4954" w:type="dxa"/>
            <w:tcBorders>
              <w:left w:val="single" w:sz="6" w:space="0" w:color="000000"/>
              <w:bottom w:val="single" w:sz="6" w:space="0" w:color="000000"/>
              <w:right w:val="single" w:sz="6" w:space="0" w:color="000000"/>
            </w:tcBorders>
            <w:shd w:val="clear" w:color="auto" w:fill="FFFFFF"/>
            <w:hideMark/>
          </w:tcPr>
          <w:p w14:paraId="59AFD5FF" w14:textId="77777777" w:rsidR="008862F4" w:rsidRPr="008862F4" w:rsidRDefault="008862F4" w:rsidP="008862F4">
            <w:pPr>
              <w:widowControl w:val="0"/>
              <w:suppressAutoHyphens w:val="0"/>
              <w:autoSpaceDE w:val="0"/>
              <w:autoSpaceDN w:val="0"/>
              <w:jc w:val="both"/>
              <w:rPr>
                <w:sz w:val="12"/>
                <w:szCs w:val="12"/>
              </w:rPr>
            </w:pPr>
            <w:r w:rsidRPr="008862F4">
              <w:rPr>
                <w:sz w:val="12"/>
                <w:szCs w:val="12"/>
              </w:rPr>
              <w:t>Сметана</w:t>
            </w:r>
          </w:p>
        </w:tc>
        <w:tc>
          <w:tcPr>
            <w:tcW w:w="3827" w:type="dxa"/>
            <w:tcBorders>
              <w:bottom w:val="single" w:sz="6" w:space="0" w:color="000000"/>
              <w:right w:val="single" w:sz="6" w:space="0" w:color="000000"/>
            </w:tcBorders>
            <w:shd w:val="clear" w:color="auto" w:fill="FFFFFF"/>
            <w:hideMark/>
          </w:tcPr>
          <w:p w14:paraId="49B1723A" w14:textId="77777777" w:rsidR="008862F4" w:rsidRPr="008862F4" w:rsidRDefault="008862F4" w:rsidP="008862F4">
            <w:pPr>
              <w:widowControl w:val="0"/>
              <w:suppressAutoHyphens w:val="0"/>
              <w:autoSpaceDE w:val="0"/>
              <w:autoSpaceDN w:val="0"/>
              <w:jc w:val="both"/>
              <w:rPr>
                <w:sz w:val="12"/>
                <w:szCs w:val="12"/>
              </w:rPr>
            </w:pPr>
            <w:r w:rsidRPr="008862F4">
              <w:rPr>
                <w:sz w:val="12"/>
                <w:szCs w:val="12"/>
              </w:rPr>
              <w:t>30</w:t>
            </w:r>
          </w:p>
        </w:tc>
      </w:tr>
      <w:tr w:rsidR="008862F4" w:rsidRPr="008862F4" w14:paraId="4D6272FD" w14:textId="77777777" w:rsidTr="00377F95">
        <w:tc>
          <w:tcPr>
            <w:tcW w:w="4954" w:type="dxa"/>
            <w:tcBorders>
              <w:left w:val="single" w:sz="6" w:space="0" w:color="000000"/>
              <w:bottom w:val="single" w:sz="6" w:space="0" w:color="000000"/>
              <w:right w:val="single" w:sz="6" w:space="0" w:color="000000"/>
            </w:tcBorders>
            <w:shd w:val="clear" w:color="auto" w:fill="FFFFFF"/>
            <w:hideMark/>
          </w:tcPr>
          <w:p w14:paraId="0DB3DA93" w14:textId="77777777" w:rsidR="008862F4" w:rsidRPr="008862F4" w:rsidRDefault="008862F4" w:rsidP="008862F4">
            <w:pPr>
              <w:widowControl w:val="0"/>
              <w:suppressAutoHyphens w:val="0"/>
              <w:autoSpaceDE w:val="0"/>
              <w:autoSpaceDN w:val="0"/>
              <w:jc w:val="both"/>
              <w:rPr>
                <w:sz w:val="12"/>
                <w:szCs w:val="12"/>
              </w:rPr>
            </w:pPr>
            <w:r w:rsidRPr="008862F4">
              <w:rPr>
                <w:sz w:val="12"/>
                <w:szCs w:val="12"/>
              </w:rPr>
              <w:t>Творог</w:t>
            </w:r>
          </w:p>
        </w:tc>
        <w:tc>
          <w:tcPr>
            <w:tcW w:w="3827" w:type="dxa"/>
            <w:tcBorders>
              <w:bottom w:val="single" w:sz="6" w:space="0" w:color="000000"/>
              <w:right w:val="single" w:sz="6" w:space="0" w:color="000000"/>
            </w:tcBorders>
            <w:shd w:val="clear" w:color="auto" w:fill="FFFFFF"/>
            <w:hideMark/>
          </w:tcPr>
          <w:p w14:paraId="47D4E503" w14:textId="77777777" w:rsidR="008862F4" w:rsidRPr="008862F4" w:rsidRDefault="008862F4" w:rsidP="008862F4">
            <w:pPr>
              <w:widowControl w:val="0"/>
              <w:suppressAutoHyphens w:val="0"/>
              <w:autoSpaceDE w:val="0"/>
              <w:autoSpaceDN w:val="0"/>
              <w:jc w:val="both"/>
              <w:rPr>
                <w:sz w:val="12"/>
                <w:szCs w:val="12"/>
              </w:rPr>
            </w:pPr>
            <w:r w:rsidRPr="008862F4">
              <w:rPr>
                <w:sz w:val="12"/>
                <w:szCs w:val="12"/>
              </w:rPr>
              <w:t>30</w:t>
            </w:r>
          </w:p>
        </w:tc>
      </w:tr>
      <w:tr w:rsidR="008862F4" w:rsidRPr="008862F4" w14:paraId="5D1FE3A5" w14:textId="77777777" w:rsidTr="00377F95">
        <w:tc>
          <w:tcPr>
            <w:tcW w:w="4954" w:type="dxa"/>
            <w:tcBorders>
              <w:left w:val="single" w:sz="6" w:space="0" w:color="000000"/>
              <w:bottom w:val="single" w:sz="6" w:space="0" w:color="000000"/>
              <w:right w:val="single" w:sz="6" w:space="0" w:color="000000"/>
            </w:tcBorders>
            <w:shd w:val="clear" w:color="auto" w:fill="FFFFFF"/>
            <w:hideMark/>
          </w:tcPr>
          <w:p w14:paraId="54E23803" w14:textId="77777777" w:rsidR="008862F4" w:rsidRPr="008862F4" w:rsidRDefault="008862F4" w:rsidP="008862F4">
            <w:pPr>
              <w:widowControl w:val="0"/>
              <w:suppressAutoHyphens w:val="0"/>
              <w:autoSpaceDE w:val="0"/>
              <w:autoSpaceDN w:val="0"/>
              <w:jc w:val="both"/>
              <w:rPr>
                <w:sz w:val="12"/>
                <w:szCs w:val="12"/>
              </w:rPr>
            </w:pPr>
            <w:r w:rsidRPr="008862F4">
              <w:rPr>
                <w:sz w:val="12"/>
                <w:szCs w:val="12"/>
              </w:rPr>
              <w:t>Сыр твердый (полутвердый)</w:t>
            </w:r>
          </w:p>
        </w:tc>
        <w:tc>
          <w:tcPr>
            <w:tcW w:w="3827" w:type="dxa"/>
            <w:tcBorders>
              <w:bottom w:val="single" w:sz="6" w:space="0" w:color="000000"/>
              <w:right w:val="single" w:sz="6" w:space="0" w:color="000000"/>
            </w:tcBorders>
            <w:shd w:val="clear" w:color="auto" w:fill="FFFFFF"/>
            <w:hideMark/>
          </w:tcPr>
          <w:p w14:paraId="058BBEB5" w14:textId="77777777" w:rsidR="008862F4" w:rsidRPr="008862F4" w:rsidRDefault="008862F4" w:rsidP="008862F4">
            <w:pPr>
              <w:widowControl w:val="0"/>
              <w:suppressAutoHyphens w:val="0"/>
              <w:autoSpaceDE w:val="0"/>
              <w:autoSpaceDN w:val="0"/>
              <w:jc w:val="both"/>
              <w:rPr>
                <w:sz w:val="12"/>
                <w:szCs w:val="12"/>
              </w:rPr>
            </w:pPr>
            <w:r w:rsidRPr="008862F4">
              <w:rPr>
                <w:sz w:val="12"/>
                <w:szCs w:val="12"/>
              </w:rPr>
              <w:t>15</w:t>
            </w:r>
          </w:p>
        </w:tc>
      </w:tr>
      <w:tr w:rsidR="008862F4" w:rsidRPr="008862F4" w14:paraId="23931DF0" w14:textId="77777777" w:rsidTr="00377F95">
        <w:tc>
          <w:tcPr>
            <w:tcW w:w="4954" w:type="dxa"/>
            <w:tcBorders>
              <w:left w:val="single" w:sz="6" w:space="0" w:color="000000"/>
              <w:bottom w:val="single" w:sz="6" w:space="0" w:color="000000"/>
              <w:right w:val="single" w:sz="6" w:space="0" w:color="000000"/>
            </w:tcBorders>
            <w:shd w:val="clear" w:color="auto" w:fill="FFFFFF"/>
            <w:hideMark/>
          </w:tcPr>
          <w:p w14:paraId="2B6D0C21" w14:textId="77777777" w:rsidR="008862F4" w:rsidRPr="008862F4" w:rsidRDefault="008862F4" w:rsidP="008862F4">
            <w:pPr>
              <w:widowControl w:val="0"/>
              <w:suppressAutoHyphens w:val="0"/>
              <w:autoSpaceDE w:val="0"/>
              <w:autoSpaceDN w:val="0"/>
              <w:jc w:val="both"/>
              <w:rPr>
                <w:sz w:val="12"/>
                <w:szCs w:val="12"/>
              </w:rPr>
            </w:pPr>
            <w:r w:rsidRPr="008862F4">
              <w:rPr>
                <w:sz w:val="12"/>
                <w:szCs w:val="12"/>
              </w:rPr>
              <w:t>Яйцо куриное (штук)</w:t>
            </w:r>
          </w:p>
        </w:tc>
        <w:tc>
          <w:tcPr>
            <w:tcW w:w="3827" w:type="dxa"/>
            <w:tcBorders>
              <w:bottom w:val="single" w:sz="6" w:space="0" w:color="000000"/>
              <w:right w:val="single" w:sz="6" w:space="0" w:color="000000"/>
            </w:tcBorders>
            <w:shd w:val="clear" w:color="auto" w:fill="FFFFFF"/>
            <w:hideMark/>
          </w:tcPr>
          <w:p w14:paraId="11772A01" w14:textId="77777777" w:rsidR="008862F4" w:rsidRPr="008862F4" w:rsidRDefault="008862F4" w:rsidP="008862F4">
            <w:pPr>
              <w:widowControl w:val="0"/>
              <w:suppressAutoHyphens w:val="0"/>
              <w:autoSpaceDE w:val="0"/>
              <w:autoSpaceDN w:val="0"/>
              <w:jc w:val="both"/>
              <w:rPr>
                <w:sz w:val="12"/>
                <w:szCs w:val="12"/>
              </w:rPr>
            </w:pPr>
            <w:r w:rsidRPr="008862F4">
              <w:rPr>
                <w:sz w:val="12"/>
                <w:szCs w:val="12"/>
              </w:rPr>
              <w:t>1</w:t>
            </w:r>
          </w:p>
        </w:tc>
      </w:tr>
      <w:tr w:rsidR="008862F4" w:rsidRPr="008862F4" w14:paraId="585A847A" w14:textId="77777777" w:rsidTr="00377F95">
        <w:tc>
          <w:tcPr>
            <w:tcW w:w="4954" w:type="dxa"/>
            <w:tcBorders>
              <w:left w:val="single" w:sz="6" w:space="0" w:color="000000"/>
              <w:bottom w:val="single" w:sz="6" w:space="0" w:color="000000"/>
              <w:right w:val="single" w:sz="6" w:space="0" w:color="000000"/>
            </w:tcBorders>
            <w:shd w:val="clear" w:color="auto" w:fill="FFFFFF"/>
            <w:hideMark/>
          </w:tcPr>
          <w:p w14:paraId="5DF05528" w14:textId="77777777" w:rsidR="008862F4" w:rsidRPr="008862F4" w:rsidRDefault="008862F4" w:rsidP="008862F4">
            <w:pPr>
              <w:widowControl w:val="0"/>
              <w:suppressAutoHyphens w:val="0"/>
              <w:autoSpaceDE w:val="0"/>
              <w:autoSpaceDN w:val="0"/>
              <w:jc w:val="both"/>
              <w:rPr>
                <w:sz w:val="12"/>
                <w:szCs w:val="12"/>
              </w:rPr>
            </w:pPr>
            <w:r w:rsidRPr="008862F4">
              <w:rPr>
                <w:sz w:val="12"/>
                <w:szCs w:val="12"/>
              </w:rPr>
              <w:t>Сахар</w:t>
            </w:r>
          </w:p>
        </w:tc>
        <w:tc>
          <w:tcPr>
            <w:tcW w:w="3827" w:type="dxa"/>
            <w:tcBorders>
              <w:bottom w:val="single" w:sz="6" w:space="0" w:color="000000"/>
              <w:right w:val="single" w:sz="6" w:space="0" w:color="000000"/>
            </w:tcBorders>
            <w:shd w:val="clear" w:color="auto" w:fill="FFFFFF"/>
            <w:hideMark/>
          </w:tcPr>
          <w:p w14:paraId="67FFB89E" w14:textId="77777777" w:rsidR="008862F4" w:rsidRPr="008862F4" w:rsidRDefault="008862F4" w:rsidP="008862F4">
            <w:pPr>
              <w:widowControl w:val="0"/>
              <w:suppressAutoHyphens w:val="0"/>
              <w:autoSpaceDE w:val="0"/>
              <w:autoSpaceDN w:val="0"/>
              <w:jc w:val="both"/>
              <w:rPr>
                <w:sz w:val="12"/>
                <w:szCs w:val="12"/>
              </w:rPr>
            </w:pPr>
            <w:r w:rsidRPr="008862F4">
              <w:rPr>
                <w:sz w:val="12"/>
                <w:szCs w:val="12"/>
              </w:rPr>
              <w:t>80</w:t>
            </w:r>
          </w:p>
        </w:tc>
      </w:tr>
      <w:tr w:rsidR="008862F4" w:rsidRPr="008862F4" w14:paraId="6CC77490" w14:textId="77777777" w:rsidTr="00377F95">
        <w:tc>
          <w:tcPr>
            <w:tcW w:w="4954" w:type="dxa"/>
            <w:tcBorders>
              <w:left w:val="single" w:sz="6" w:space="0" w:color="000000"/>
              <w:bottom w:val="single" w:sz="6" w:space="0" w:color="000000"/>
              <w:right w:val="single" w:sz="6" w:space="0" w:color="000000"/>
            </w:tcBorders>
            <w:shd w:val="clear" w:color="auto" w:fill="FFFFFF"/>
            <w:hideMark/>
          </w:tcPr>
          <w:p w14:paraId="2399188F" w14:textId="77777777" w:rsidR="008862F4" w:rsidRPr="008862F4" w:rsidRDefault="008862F4" w:rsidP="008862F4">
            <w:pPr>
              <w:widowControl w:val="0"/>
              <w:suppressAutoHyphens w:val="0"/>
              <w:autoSpaceDE w:val="0"/>
              <w:autoSpaceDN w:val="0"/>
              <w:jc w:val="both"/>
              <w:rPr>
                <w:sz w:val="12"/>
                <w:szCs w:val="12"/>
              </w:rPr>
            </w:pPr>
            <w:r w:rsidRPr="008862F4">
              <w:rPr>
                <w:sz w:val="12"/>
                <w:szCs w:val="12"/>
              </w:rPr>
              <w:t>Варенье (джем)</w:t>
            </w:r>
          </w:p>
        </w:tc>
        <w:tc>
          <w:tcPr>
            <w:tcW w:w="3827" w:type="dxa"/>
            <w:tcBorders>
              <w:bottom w:val="single" w:sz="6" w:space="0" w:color="000000"/>
              <w:right w:val="single" w:sz="6" w:space="0" w:color="000000"/>
            </w:tcBorders>
            <w:shd w:val="clear" w:color="auto" w:fill="FFFFFF"/>
            <w:hideMark/>
          </w:tcPr>
          <w:p w14:paraId="434FF06E" w14:textId="77777777" w:rsidR="008862F4" w:rsidRPr="008862F4" w:rsidRDefault="008862F4" w:rsidP="008862F4">
            <w:pPr>
              <w:widowControl w:val="0"/>
              <w:suppressAutoHyphens w:val="0"/>
              <w:autoSpaceDE w:val="0"/>
              <w:autoSpaceDN w:val="0"/>
              <w:jc w:val="both"/>
              <w:rPr>
                <w:sz w:val="12"/>
                <w:szCs w:val="12"/>
              </w:rPr>
            </w:pPr>
            <w:r w:rsidRPr="008862F4">
              <w:rPr>
                <w:sz w:val="12"/>
                <w:szCs w:val="12"/>
              </w:rPr>
              <w:t>30</w:t>
            </w:r>
          </w:p>
        </w:tc>
      </w:tr>
      <w:tr w:rsidR="008862F4" w:rsidRPr="008862F4" w14:paraId="4401F1F8" w14:textId="77777777" w:rsidTr="00377F95">
        <w:tc>
          <w:tcPr>
            <w:tcW w:w="4954" w:type="dxa"/>
            <w:tcBorders>
              <w:left w:val="single" w:sz="6" w:space="0" w:color="000000"/>
              <w:bottom w:val="single" w:sz="6" w:space="0" w:color="000000"/>
              <w:right w:val="single" w:sz="6" w:space="0" w:color="000000"/>
            </w:tcBorders>
            <w:shd w:val="clear" w:color="auto" w:fill="FFFFFF"/>
            <w:hideMark/>
          </w:tcPr>
          <w:p w14:paraId="3ACFB8E4" w14:textId="77777777" w:rsidR="008862F4" w:rsidRPr="008862F4" w:rsidRDefault="008862F4" w:rsidP="008862F4">
            <w:pPr>
              <w:widowControl w:val="0"/>
              <w:suppressAutoHyphens w:val="0"/>
              <w:autoSpaceDE w:val="0"/>
              <w:autoSpaceDN w:val="0"/>
              <w:jc w:val="both"/>
              <w:rPr>
                <w:sz w:val="12"/>
                <w:szCs w:val="12"/>
              </w:rPr>
            </w:pPr>
            <w:r w:rsidRPr="008862F4">
              <w:rPr>
                <w:sz w:val="12"/>
                <w:szCs w:val="12"/>
              </w:rPr>
              <w:t>Соль поваренная пищевая</w:t>
            </w:r>
          </w:p>
        </w:tc>
        <w:tc>
          <w:tcPr>
            <w:tcW w:w="3827" w:type="dxa"/>
            <w:tcBorders>
              <w:bottom w:val="single" w:sz="6" w:space="0" w:color="000000"/>
              <w:right w:val="single" w:sz="6" w:space="0" w:color="000000"/>
            </w:tcBorders>
            <w:shd w:val="clear" w:color="auto" w:fill="FFFFFF"/>
            <w:hideMark/>
          </w:tcPr>
          <w:p w14:paraId="4DF4D0FA" w14:textId="77777777" w:rsidR="008862F4" w:rsidRPr="008862F4" w:rsidRDefault="008862F4" w:rsidP="008862F4">
            <w:pPr>
              <w:widowControl w:val="0"/>
              <w:suppressAutoHyphens w:val="0"/>
              <w:autoSpaceDE w:val="0"/>
              <w:autoSpaceDN w:val="0"/>
              <w:jc w:val="both"/>
              <w:rPr>
                <w:sz w:val="12"/>
                <w:szCs w:val="12"/>
              </w:rPr>
            </w:pPr>
            <w:r w:rsidRPr="008862F4">
              <w:rPr>
                <w:sz w:val="12"/>
                <w:szCs w:val="12"/>
              </w:rPr>
              <w:t>20</w:t>
            </w:r>
          </w:p>
        </w:tc>
      </w:tr>
      <w:tr w:rsidR="008862F4" w:rsidRPr="008862F4" w14:paraId="32E205BE" w14:textId="77777777" w:rsidTr="00377F95">
        <w:tc>
          <w:tcPr>
            <w:tcW w:w="4954" w:type="dxa"/>
            <w:tcBorders>
              <w:left w:val="single" w:sz="6" w:space="0" w:color="000000"/>
              <w:bottom w:val="single" w:sz="6" w:space="0" w:color="000000"/>
              <w:right w:val="single" w:sz="6" w:space="0" w:color="000000"/>
            </w:tcBorders>
            <w:shd w:val="clear" w:color="auto" w:fill="FFFFFF"/>
            <w:hideMark/>
          </w:tcPr>
          <w:p w14:paraId="19AC8732" w14:textId="77777777" w:rsidR="008862F4" w:rsidRPr="008862F4" w:rsidRDefault="008862F4" w:rsidP="008862F4">
            <w:pPr>
              <w:widowControl w:val="0"/>
              <w:suppressAutoHyphens w:val="0"/>
              <w:autoSpaceDE w:val="0"/>
              <w:autoSpaceDN w:val="0"/>
              <w:jc w:val="both"/>
              <w:rPr>
                <w:sz w:val="12"/>
                <w:szCs w:val="12"/>
              </w:rPr>
            </w:pPr>
            <w:r w:rsidRPr="008862F4">
              <w:rPr>
                <w:sz w:val="12"/>
                <w:szCs w:val="12"/>
              </w:rPr>
              <w:t>Чай</w:t>
            </w:r>
          </w:p>
        </w:tc>
        <w:tc>
          <w:tcPr>
            <w:tcW w:w="3827" w:type="dxa"/>
            <w:tcBorders>
              <w:bottom w:val="single" w:sz="6" w:space="0" w:color="000000"/>
              <w:right w:val="single" w:sz="6" w:space="0" w:color="000000"/>
            </w:tcBorders>
            <w:shd w:val="clear" w:color="auto" w:fill="FFFFFF"/>
            <w:hideMark/>
          </w:tcPr>
          <w:p w14:paraId="0ACB4350" w14:textId="77777777" w:rsidR="008862F4" w:rsidRPr="008862F4" w:rsidRDefault="008862F4" w:rsidP="008862F4">
            <w:pPr>
              <w:widowControl w:val="0"/>
              <w:suppressAutoHyphens w:val="0"/>
              <w:autoSpaceDE w:val="0"/>
              <w:autoSpaceDN w:val="0"/>
              <w:jc w:val="both"/>
              <w:rPr>
                <w:sz w:val="12"/>
                <w:szCs w:val="12"/>
              </w:rPr>
            </w:pPr>
            <w:r w:rsidRPr="008862F4">
              <w:rPr>
                <w:sz w:val="12"/>
                <w:szCs w:val="12"/>
              </w:rPr>
              <w:t>1</w:t>
            </w:r>
          </w:p>
        </w:tc>
      </w:tr>
      <w:tr w:rsidR="008862F4" w:rsidRPr="008862F4" w14:paraId="4A11AC6E" w14:textId="77777777" w:rsidTr="00377F95">
        <w:tc>
          <w:tcPr>
            <w:tcW w:w="4954" w:type="dxa"/>
            <w:tcBorders>
              <w:left w:val="single" w:sz="6" w:space="0" w:color="000000"/>
              <w:bottom w:val="single" w:sz="6" w:space="0" w:color="000000"/>
              <w:right w:val="single" w:sz="6" w:space="0" w:color="000000"/>
            </w:tcBorders>
            <w:shd w:val="clear" w:color="auto" w:fill="FFFFFF"/>
            <w:hideMark/>
          </w:tcPr>
          <w:p w14:paraId="24030DE9" w14:textId="77777777" w:rsidR="008862F4" w:rsidRPr="008862F4" w:rsidRDefault="008862F4" w:rsidP="008862F4">
            <w:pPr>
              <w:widowControl w:val="0"/>
              <w:suppressAutoHyphens w:val="0"/>
              <w:autoSpaceDE w:val="0"/>
              <w:autoSpaceDN w:val="0"/>
              <w:jc w:val="both"/>
              <w:rPr>
                <w:sz w:val="12"/>
                <w:szCs w:val="12"/>
              </w:rPr>
            </w:pPr>
            <w:r w:rsidRPr="008862F4">
              <w:rPr>
                <w:sz w:val="12"/>
                <w:szCs w:val="12"/>
              </w:rPr>
              <w:t>Шоколад</w:t>
            </w:r>
          </w:p>
        </w:tc>
        <w:tc>
          <w:tcPr>
            <w:tcW w:w="3827" w:type="dxa"/>
            <w:tcBorders>
              <w:bottom w:val="single" w:sz="6" w:space="0" w:color="000000"/>
              <w:right w:val="single" w:sz="6" w:space="0" w:color="000000"/>
            </w:tcBorders>
            <w:shd w:val="clear" w:color="auto" w:fill="FFFFFF"/>
            <w:hideMark/>
          </w:tcPr>
          <w:p w14:paraId="24396CDA" w14:textId="77777777" w:rsidR="008862F4" w:rsidRPr="008862F4" w:rsidRDefault="008862F4" w:rsidP="008862F4">
            <w:pPr>
              <w:widowControl w:val="0"/>
              <w:suppressAutoHyphens w:val="0"/>
              <w:autoSpaceDE w:val="0"/>
              <w:autoSpaceDN w:val="0"/>
              <w:jc w:val="both"/>
              <w:rPr>
                <w:sz w:val="12"/>
                <w:szCs w:val="12"/>
              </w:rPr>
            </w:pPr>
            <w:r w:rsidRPr="008862F4">
              <w:rPr>
                <w:sz w:val="12"/>
                <w:szCs w:val="12"/>
              </w:rPr>
              <w:t>15</w:t>
            </w:r>
          </w:p>
        </w:tc>
      </w:tr>
      <w:tr w:rsidR="008862F4" w:rsidRPr="008862F4" w14:paraId="22C5E104" w14:textId="77777777" w:rsidTr="00377F95">
        <w:tc>
          <w:tcPr>
            <w:tcW w:w="4954" w:type="dxa"/>
            <w:tcBorders>
              <w:left w:val="single" w:sz="6" w:space="0" w:color="000000"/>
              <w:bottom w:val="single" w:sz="6" w:space="0" w:color="000000"/>
              <w:right w:val="single" w:sz="6" w:space="0" w:color="000000"/>
            </w:tcBorders>
            <w:shd w:val="clear" w:color="auto" w:fill="FFFFFF"/>
            <w:hideMark/>
          </w:tcPr>
          <w:p w14:paraId="2310CB82" w14:textId="77777777" w:rsidR="008862F4" w:rsidRPr="008862F4" w:rsidRDefault="008862F4" w:rsidP="008862F4">
            <w:pPr>
              <w:widowControl w:val="0"/>
              <w:suppressAutoHyphens w:val="0"/>
              <w:autoSpaceDE w:val="0"/>
              <w:autoSpaceDN w:val="0"/>
              <w:jc w:val="both"/>
              <w:rPr>
                <w:sz w:val="12"/>
                <w:szCs w:val="12"/>
              </w:rPr>
            </w:pPr>
            <w:r w:rsidRPr="008862F4">
              <w:rPr>
                <w:sz w:val="12"/>
                <w:szCs w:val="12"/>
              </w:rPr>
              <w:t>Кофе натуральный растворимый</w:t>
            </w:r>
          </w:p>
        </w:tc>
        <w:tc>
          <w:tcPr>
            <w:tcW w:w="3827" w:type="dxa"/>
            <w:tcBorders>
              <w:bottom w:val="single" w:sz="6" w:space="0" w:color="000000"/>
              <w:right w:val="single" w:sz="6" w:space="0" w:color="000000"/>
            </w:tcBorders>
            <w:shd w:val="clear" w:color="auto" w:fill="FFFFFF"/>
            <w:hideMark/>
          </w:tcPr>
          <w:p w14:paraId="565C0202" w14:textId="77777777" w:rsidR="008862F4" w:rsidRPr="008862F4" w:rsidRDefault="008862F4" w:rsidP="008862F4">
            <w:pPr>
              <w:widowControl w:val="0"/>
              <w:suppressAutoHyphens w:val="0"/>
              <w:autoSpaceDE w:val="0"/>
              <w:autoSpaceDN w:val="0"/>
              <w:jc w:val="both"/>
              <w:rPr>
                <w:sz w:val="12"/>
                <w:szCs w:val="12"/>
              </w:rPr>
            </w:pPr>
            <w:r w:rsidRPr="008862F4">
              <w:rPr>
                <w:sz w:val="12"/>
                <w:szCs w:val="12"/>
              </w:rPr>
              <w:t>5</w:t>
            </w:r>
          </w:p>
        </w:tc>
      </w:tr>
      <w:tr w:rsidR="008862F4" w:rsidRPr="008862F4" w14:paraId="12C8C7A7" w14:textId="77777777" w:rsidTr="00377F95">
        <w:tc>
          <w:tcPr>
            <w:tcW w:w="4954" w:type="dxa"/>
            <w:tcBorders>
              <w:left w:val="single" w:sz="6" w:space="0" w:color="000000"/>
              <w:bottom w:val="single" w:sz="6" w:space="0" w:color="000000"/>
              <w:right w:val="single" w:sz="6" w:space="0" w:color="000000"/>
            </w:tcBorders>
            <w:shd w:val="clear" w:color="auto" w:fill="FFFFFF"/>
            <w:hideMark/>
          </w:tcPr>
          <w:p w14:paraId="1C562B93" w14:textId="77777777" w:rsidR="008862F4" w:rsidRPr="008862F4" w:rsidRDefault="008862F4" w:rsidP="008862F4">
            <w:pPr>
              <w:widowControl w:val="0"/>
              <w:suppressAutoHyphens w:val="0"/>
              <w:autoSpaceDE w:val="0"/>
              <w:autoSpaceDN w:val="0"/>
              <w:jc w:val="both"/>
              <w:rPr>
                <w:sz w:val="12"/>
                <w:szCs w:val="12"/>
              </w:rPr>
            </w:pPr>
            <w:r w:rsidRPr="008862F4">
              <w:rPr>
                <w:sz w:val="12"/>
                <w:szCs w:val="12"/>
              </w:rPr>
              <w:t>Лавровый лист</w:t>
            </w:r>
          </w:p>
        </w:tc>
        <w:tc>
          <w:tcPr>
            <w:tcW w:w="3827" w:type="dxa"/>
            <w:tcBorders>
              <w:bottom w:val="single" w:sz="6" w:space="0" w:color="000000"/>
              <w:right w:val="single" w:sz="6" w:space="0" w:color="000000"/>
            </w:tcBorders>
            <w:shd w:val="clear" w:color="auto" w:fill="FFFFFF"/>
            <w:hideMark/>
          </w:tcPr>
          <w:p w14:paraId="30D26711" w14:textId="77777777" w:rsidR="008862F4" w:rsidRPr="008862F4" w:rsidRDefault="008862F4" w:rsidP="008862F4">
            <w:pPr>
              <w:widowControl w:val="0"/>
              <w:suppressAutoHyphens w:val="0"/>
              <w:autoSpaceDE w:val="0"/>
              <w:autoSpaceDN w:val="0"/>
              <w:jc w:val="both"/>
              <w:rPr>
                <w:sz w:val="12"/>
                <w:szCs w:val="12"/>
              </w:rPr>
            </w:pPr>
            <w:r w:rsidRPr="008862F4">
              <w:rPr>
                <w:sz w:val="12"/>
                <w:szCs w:val="12"/>
              </w:rPr>
              <w:t>0,2</w:t>
            </w:r>
          </w:p>
        </w:tc>
      </w:tr>
      <w:tr w:rsidR="008862F4" w:rsidRPr="008862F4" w14:paraId="716D4754" w14:textId="77777777" w:rsidTr="00377F95">
        <w:tc>
          <w:tcPr>
            <w:tcW w:w="4954" w:type="dxa"/>
            <w:tcBorders>
              <w:left w:val="single" w:sz="6" w:space="0" w:color="000000"/>
              <w:bottom w:val="single" w:sz="6" w:space="0" w:color="000000"/>
              <w:right w:val="single" w:sz="6" w:space="0" w:color="000000"/>
            </w:tcBorders>
            <w:shd w:val="clear" w:color="auto" w:fill="FFFFFF"/>
            <w:hideMark/>
          </w:tcPr>
          <w:p w14:paraId="3BA0084B" w14:textId="77777777" w:rsidR="008862F4" w:rsidRPr="008862F4" w:rsidRDefault="008862F4" w:rsidP="008862F4">
            <w:pPr>
              <w:widowControl w:val="0"/>
              <w:suppressAutoHyphens w:val="0"/>
              <w:autoSpaceDE w:val="0"/>
              <w:autoSpaceDN w:val="0"/>
              <w:jc w:val="both"/>
              <w:rPr>
                <w:sz w:val="12"/>
                <w:szCs w:val="12"/>
              </w:rPr>
            </w:pPr>
            <w:r w:rsidRPr="008862F4">
              <w:rPr>
                <w:sz w:val="12"/>
                <w:szCs w:val="12"/>
              </w:rPr>
              <w:t>Перец</w:t>
            </w:r>
          </w:p>
        </w:tc>
        <w:tc>
          <w:tcPr>
            <w:tcW w:w="3827" w:type="dxa"/>
            <w:tcBorders>
              <w:bottom w:val="single" w:sz="6" w:space="0" w:color="000000"/>
              <w:right w:val="single" w:sz="6" w:space="0" w:color="000000"/>
            </w:tcBorders>
            <w:shd w:val="clear" w:color="auto" w:fill="FFFFFF"/>
            <w:hideMark/>
          </w:tcPr>
          <w:p w14:paraId="056AE8AF" w14:textId="77777777" w:rsidR="008862F4" w:rsidRPr="008862F4" w:rsidRDefault="008862F4" w:rsidP="008862F4">
            <w:pPr>
              <w:widowControl w:val="0"/>
              <w:suppressAutoHyphens w:val="0"/>
              <w:autoSpaceDE w:val="0"/>
              <w:autoSpaceDN w:val="0"/>
              <w:jc w:val="both"/>
              <w:rPr>
                <w:sz w:val="12"/>
                <w:szCs w:val="12"/>
              </w:rPr>
            </w:pPr>
            <w:r w:rsidRPr="008862F4">
              <w:rPr>
                <w:sz w:val="12"/>
                <w:szCs w:val="12"/>
              </w:rPr>
              <w:t>0,3</w:t>
            </w:r>
          </w:p>
        </w:tc>
      </w:tr>
      <w:tr w:rsidR="008862F4" w:rsidRPr="008862F4" w14:paraId="593A9E12" w14:textId="77777777" w:rsidTr="00377F95">
        <w:tc>
          <w:tcPr>
            <w:tcW w:w="4954" w:type="dxa"/>
            <w:tcBorders>
              <w:left w:val="single" w:sz="6" w:space="0" w:color="000000"/>
              <w:bottom w:val="single" w:sz="6" w:space="0" w:color="000000"/>
              <w:right w:val="single" w:sz="6" w:space="0" w:color="000000"/>
            </w:tcBorders>
            <w:shd w:val="clear" w:color="auto" w:fill="FFFFFF"/>
            <w:hideMark/>
          </w:tcPr>
          <w:p w14:paraId="085665D8" w14:textId="77777777" w:rsidR="008862F4" w:rsidRPr="008862F4" w:rsidRDefault="008862F4" w:rsidP="008862F4">
            <w:pPr>
              <w:widowControl w:val="0"/>
              <w:suppressAutoHyphens w:val="0"/>
              <w:autoSpaceDE w:val="0"/>
              <w:autoSpaceDN w:val="0"/>
              <w:jc w:val="both"/>
              <w:rPr>
                <w:sz w:val="12"/>
                <w:szCs w:val="12"/>
              </w:rPr>
            </w:pPr>
            <w:r w:rsidRPr="008862F4">
              <w:rPr>
                <w:sz w:val="12"/>
                <w:szCs w:val="12"/>
              </w:rPr>
              <w:t>Горчичный порошок</w:t>
            </w:r>
          </w:p>
        </w:tc>
        <w:tc>
          <w:tcPr>
            <w:tcW w:w="3827" w:type="dxa"/>
            <w:tcBorders>
              <w:bottom w:val="single" w:sz="6" w:space="0" w:color="000000"/>
              <w:right w:val="single" w:sz="6" w:space="0" w:color="000000"/>
            </w:tcBorders>
            <w:shd w:val="clear" w:color="auto" w:fill="FFFFFF"/>
            <w:hideMark/>
          </w:tcPr>
          <w:p w14:paraId="758DBA8D" w14:textId="77777777" w:rsidR="008862F4" w:rsidRPr="008862F4" w:rsidRDefault="008862F4" w:rsidP="008862F4">
            <w:pPr>
              <w:widowControl w:val="0"/>
              <w:suppressAutoHyphens w:val="0"/>
              <w:autoSpaceDE w:val="0"/>
              <w:autoSpaceDN w:val="0"/>
              <w:jc w:val="both"/>
              <w:rPr>
                <w:sz w:val="12"/>
                <w:szCs w:val="12"/>
              </w:rPr>
            </w:pPr>
            <w:r w:rsidRPr="008862F4">
              <w:rPr>
                <w:sz w:val="12"/>
                <w:szCs w:val="12"/>
              </w:rPr>
              <w:t>1</w:t>
            </w:r>
          </w:p>
        </w:tc>
      </w:tr>
      <w:tr w:rsidR="008862F4" w:rsidRPr="008862F4" w14:paraId="1FEE6EB9" w14:textId="77777777" w:rsidTr="00377F95">
        <w:tc>
          <w:tcPr>
            <w:tcW w:w="4954" w:type="dxa"/>
            <w:tcBorders>
              <w:left w:val="single" w:sz="6" w:space="0" w:color="000000"/>
              <w:bottom w:val="single" w:sz="6" w:space="0" w:color="000000"/>
              <w:right w:val="single" w:sz="6" w:space="0" w:color="000000"/>
            </w:tcBorders>
            <w:shd w:val="clear" w:color="auto" w:fill="FFFFFF"/>
            <w:hideMark/>
          </w:tcPr>
          <w:p w14:paraId="38CEF347" w14:textId="77777777" w:rsidR="008862F4" w:rsidRPr="008862F4" w:rsidRDefault="008862F4" w:rsidP="008862F4">
            <w:pPr>
              <w:widowControl w:val="0"/>
              <w:suppressAutoHyphens w:val="0"/>
              <w:autoSpaceDE w:val="0"/>
              <w:autoSpaceDN w:val="0"/>
              <w:jc w:val="both"/>
              <w:rPr>
                <w:sz w:val="12"/>
                <w:szCs w:val="12"/>
              </w:rPr>
            </w:pPr>
            <w:r w:rsidRPr="008862F4">
              <w:rPr>
                <w:sz w:val="12"/>
                <w:szCs w:val="12"/>
              </w:rPr>
              <w:t>Уксус</w:t>
            </w:r>
          </w:p>
        </w:tc>
        <w:tc>
          <w:tcPr>
            <w:tcW w:w="3827" w:type="dxa"/>
            <w:tcBorders>
              <w:bottom w:val="single" w:sz="6" w:space="0" w:color="000000"/>
              <w:right w:val="single" w:sz="6" w:space="0" w:color="000000"/>
            </w:tcBorders>
            <w:shd w:val="clear" w:color="auto" w:fill="FFFFFF"/>
            <w:hideMark/>
          </w:tcPr>
          <w:p w14:paraId="7657C35B" w14:textId="77777777" w:rsidR="008862F4" w:rsidRPr="008862F4" w:rsidRDefault="008862F4" w:rsidP="008862F4">
            <w:pPr>
              <w:widowControl w:val="0"/>
              <w:suppressAutoHyphens w:val="0"/>
              <w:autoSpaceDE w:val="0"/>
              <w:autoSpaceDN w:val="0"/>
              <w:jc w:val="both"/>
              <w:rPr>
                <w:sz w:val="12"/>
                <w:szCs w:val="12"/>
              </w:rPr>
            </w:pPr>
            <w:r w:rsidRPr="008862F4">
              <w:rPr>
                <w:sz w:val="12"/>
                <w:szCs w:val="12"/>
              </w:rPr>
              <w:t>2</w:t>
            </w:r>
          </w:p>
        </w:tc>
      </w:tr>
      <w:tr w:rsidR="008862F4" w:rsidRPr="008862F4" w14:paraId="20F12193" w14:textId="77777777" w:rsidTr="00377F95">
        <w:tc>
          <w:tcPr>
            <w:tcW w:w="4954" w:type="dxa"/>
            <w:tcBorders>
              <w:left w:val="single" w:sz="6" w:space="0" w:color="000000"/>
              <w:bottom w:val="single" w:sz="6" w:space="0" w:color="000000"/>
              <w:right w:val="single" w:sz="6" w:space="0" w:color="000000"/>
            </w:tcBorders>
            <w:shd w:val="clear" w:color="auto" w:fill="FFFFFF"/>
            <w:hideMark/>
          </w:tcPr>
          <w:p w14:paraId="191A8201" w14:textId="77777777" w:rsidR="008862F4" w:rsidRPr="008862F4" w:rsidRDefault="008862F4" w:rsidP="008862F4">
            <w:pPr>
              <w:widowControl w:val="0"/>
              <w:suppressAutoHyphens w:val="0"/>
              <w:autoSpaceDE w:val="0"/>
              <w:autoSpaceDN w:val="0"/>
              <w:jc w:val="both"/>
              <w:rPr>
                <w:sz w:val="12"/>
                <w:szCs w:val="12"/>
              </w:rPr>
            </w:pPr>
            <w:r w:rsidRPr="008862F4">
              <w:rPr>
                <w:sz w:val="12"/>
                <w:szCs w:val="12"/>
              </w:rPr>
              <w:t>Томатная паста</w:t>
            </w:r>
          </w:p>
        </w:tc>
        <w:tc>
          <w:tcPr>
            <w:tcW w:w="3827" w:type="dxa"/>
            <w:tcBorders>
              <w:bottom w:val="single" w:sz="6" w:space="0" w:color="000000"/>
              <w:right w:val="single" w:sz="6" w:space="0" w:color="000000"/>
            </w:tcBorders>
            <w:shd w:val="clear" w:color="auto" w:fill="FFFFFF"/>
            <w:hideMark/>
          </w:tcPr>
          <w:p w14:paraId="28FA2F31" w14:textId="77777777" w:rsidR="008862F4" w:rsidRPr="008862F4" w:rsidRDefault="008862F4" w:rsidP="008862F4">
            <w:pPr>
              <w:widowControl w:val="0"/>
              <w:suppressAutoHyphens w:val="0"/>
              <w:autoSpaceDE w:val="0"/>
              <w:autoSpaceDN w:val="0"/>
              <w:jc w:val="both"/>
              <w:rPr>
                <w:sz w:val="12"/>
                <w:szCs w:val="12"/>
              </w:rPr>
            </w:pPr>
            <w:r w:rsidRPr="008862F4">
              <w:rPr>
                <w:sz w:val="12"/>
                <w:szCs w:val="12"/>
              </w:rPr>
              <w:t>6</w:t>
            </w:r>
          </w:p>
        </w:tc>
      </w:tr>
      <w:tr w:rsidR="008862F4" w:rsidRPr="008862F4" w14:paraId="342D13E9" w14:textId="77777777" w:rsidTr="00377F95">
        <w:tc>
          <w:tcPr>
            <w:tcW w:w="4954" w:type="dxa"/>
            <w:tcBorders>
              <w:left w:val="single" w:sz="6" w:space="0" w:color="000000"/>
              <w:bottom w:val="single" w:sz="6" w:space="0" w:color="000000"/>
              <w:right w:val="single" w:sz="6" w:space="0" w:color="000000"/>
            </w:tcBorders>
            <w:shd w:val="clear" w:color="auto" w:fill="FFFFFF"/>
            <w:hideMark/>
          </w:tcPr>
          <w:p w14:paraId="5DA1D5C6" w14:textId="77777777" w:rsidR="008862F4" w:rsidRPr="008862F4" w:rsidRDefault="008862F4" w:rsidP="008862F4">
            <w:pPr>
              <w:widowControl w:val="0"/>
              <w:suppressAutoHyphens w:val="0"/>
              <w:autoSpaceDE w:val="0"/>
              <w:autoSpaceDN w:val="0"/>
              <w:jc w:val="both"/>
              <w:rPr>
                <w:sz w:val="12"/>
                <w:szCs w:val="12"/>
              </w:rPr>
            </w:pPr>
            <w:r w:rsidRPr="008862F4">
              <w:rPr>
                <w:sz w:val="12"/>
                <w:szCs w:val="12"/>
              </w:rPr>
              <w:t>Желатин</w:t>
            </w:r>
          </w:p>
        </w:tc>
        <w:tc>
          <w:tcPr>
            <w:tcW w:w="3827" w:type="dxa"/>
            <w:tcBorders>
              <w:bottom w:val="single" w:sz="6" w:space="0" w:color="000000"/>
              <w:right w:val="single" w:sz="6" w:space="0" w:color="000000"/>
            </w:tcBorders>
            <w:shd w:val="clear" w:color="auto" w:fill="FFFFFF"/>
            <w:hideMark/>
          </w:tcPr>
          <w:p w14:paraId="2492F0D0" w14:textId="77777777" w:rsidR="008862F4" w:rsidRPr="008862F4" w:rsidRDefault="008862F4" w:rsidP="008862F4">
            <w:pPr>
              <w:widowControl w:val="0"/>
              <w:suppressAutoHyphens w:val="0"/>
              <w:autoSpaceDE w:val="0"/>
              <w:autoSpaceDN w:val="0"/>
              <w:jc w:val="both"/>
              <w:rPr>
                <w:sz w:val="12"/>
                <w:szCs w:val="12"/>
              </w:rPr>
            </w:pPr>
            <w:r w:rsidRPr="008862F4">
              <w:rPr>
                <w:sz w:val="12"/>
                <w:szCs w:val="12"/>
              </w:rPr>
              <w:t>0,5</w:t>
            </w:r>
          </w:p>
        </w:tc>
      </w:tr>
      <w:tr w:rsidR="008862F4" w:rsidRPr="008862F4" w14:paraId="426CB3FA" w14:textId="77777777" w:rsidTr="00377F95">
        <w:tc>
          <w:tcPr>
            <w:tcW w:w="4954" w:type="dxa"/>
            <w:tcBorders>
              <w:left w:val="single" w:sz="6" w:space="0" w:color="000000"/>
              <w:bottom w:val="single" w:sz="6" w:space="0" w:color="000000"/>
              <w:right w:val="single" w:sz="6" w:space="0" w:color="000000"/>
            </w:tcBorders>
            <w:shd w:val="clear" w:color="auto" w:fill="FFFFFF"/>
            <w:hideMark/>
          </w:tcPr>
          <w:p w14:paraId="40619BE6" w14:textId="77777777" w:rsidR="008862F4" w:rsidRPr="008862F4" w:rsidRDefault="008862F4" w:rsidP="008862F4">
            <w:pPr>
              <w:widowControl w:val="0"/>
              <w:suppressAutoHyphens w:val="0"/>
              <w:autoSpaceDE w:val="0"/>
              <w:autoSpaceDN w:val="0"/>
              <w:jc w:val="both"/>
              <w:rPr>
                <w:sz w:val="12"/>
                <w:szCs w:val="12"/>
              </w:rPr>
            </w:pPr>
            <w:r w:rsidRPr="008862F4">
              <w:rPr>
                <w:sz w:val="12"/>
                <w:szCs w:val="12"/>
              </w:rPr>
              <w:t>Дрожжи хлебопекарные прессованные</w:t>
            </w:r>
          </w:p>
        </w:tc>
        <w:tc>
          <w:tcPr>
            <w:tcW w:w="3827" w:type="dxa"/>
            <w:tcBorders>
              <w:bottom w:val="single" w:sz="6" w:space="0" w:color="000000"/>
              <w:right w:val="single" w:sz="6" w:space="0" w:color="000000"/>
            </w:tcBorders>
            <w:shd w:val="clear" w:color="auto" w:fill="FFFFFF"/>
            <w:hideMark/>
          </w:tcPr>
          <w:p w14:paraId="7BA6A09D" w14:textId="77777777" w:rsidR="008862F4" w:rsidRPr="008862F4" w:rsidRDefault="008862F4" w:rsidP="008862F4">
            <w:pPr>
              <w:widowControl w:val="0"/>
              <w:suppressAutoHyphens w:val="0"/>
              <w:autoSpaceDE w:val="0"/>
              <w:autoSpaceDN w:val="0"/>
              <w:jc w:val="both"/>
              <w:rPr>
                <w:sz w:val="12"/>
                <w:szCs w:val="12"/>
              </w:rPr>
            </w:pPr>
            <w:r w:rsidRPr="008862F4">
              <w:rPr>
                <w:sz w:val="12"/>
                <w:szCs w:val="12"/>
              </w:rPr>
              <w:t>0,5</w:t>
            </w:r>
          </w:p>
        </w:tc>
      </w:tr>
      <w:tr w:rsidR="008862F4" w:rsidRPr="008862F4" w14:paraId="572ED427" w14:textId="77777777" w:rsidTr="00377F95">
        <w:tc>
          <w:tcPr>
            <w:tcW w:w="4954" w:type="dxa"/>
            <w:tcBorders>
              <w:left w:val="single" w:sz="6" w:space="0" w:color="000000"/>
              <w:bottom w:val="single" w:sz="6" w:space="0" w:color="000000"/>
              <w:right w:val="single" w:sz="6" w:space="0" w:color="000000"/>
            </w:tcBorders>
            <w:shd w:val="clear" w:color="auto" w:fill="FFFFFF"/>
            <w:hideMark/>
          </w:tcPr>
          <w:p w14:paraId="5F414AEC" w14:textId="77777777" w:rsidR="008862F4" w:rsidRPr="008862F4" w:rsidRDefault="008862F4" w:rsidP="008862F4">
            <w:pPr>
              <w:widowControl w:val="0"/>
              <w:suppressAutoHyphens w:val="0"/>
              <w:autoSpaceDE w:val="0"/>
              <w:autoSpaceDN w:val="0"/>
              <w:jc w:val="both"/>
              <w:rPr>
                <w:sz w:val="12"/>
                <w:szCs w:val="12"/>
              </w:rPr>
            </w:pPr>
            <w:r w:rsidRPr="008862F4">
              <w:rPr>
                <w:sz w:val="12"/>
                <w:szCs w:val="12"/>
              </w:rPr>
              <w:t>Картофель и овощи свежие - всего</w:t>
            </w:r>
          </w:p>
        </w:tc>
        <w:tc>
          <w:tcPr>
            <w:tcW w:w="3827" w:type="dxa"/>
            <w:tcBorders>
              <w:bottom w:val="single" w:sz="6" w:space="0" w:color="000000"/>
              <w:right w:val="single" w:sz="6" w:space="0" w:color="000000"/>
            </w:tcBorders>
            <w:shd w:val="clear" w:color="auto" w:fill="FFFFFF"/>
            <w:hideMark/>
          </w:tcPr>
          <w:p w14:paraId="66E4160D" w14:textId="77777777" w:rsidR="008862F4" w:rsidRPr="008862F4" w:rsidRDefault="008862F4" w:rsidP="008862F4">
            <w:pPr>
              <w:widowControl w:val="0"/>
              <w:suppressAutoHyphens w:val="0"/>
              <w:autoSpaceDE w:val="0"/>
              <w:autoSpaceDN w:val="0"/>
              <w:jc w:val="both"/>
              <w:rPr>
                <w:sz w:val="12"/>
                <w:szCs w:val="12"/>
              </w:rPr>
            </w:pPr>
            <w:r w:rsidRPr="008862F4">
              <w:rPr>
                <w:sz w:val="12"/>
                <w:szCs w:val="12"/>
              </w:rPr>
              <w:t>900</w:t>
            </w:r>
          </w:p>
        </w:tc>
      </w:tr>
      <w:tr w:rsidR="008862F4" w:rsidRPr="008862F4" w14:paraId="732FCA5D" w14:textId="77777777" w:rsidTr="00377F95">
        <w:tc>
          <w:tcPr>
            <w:tcW w:w="4954" w:type="dxa"/>
            <w:tcBorders>
              <w:left w:val="single" w:sz="6" w:space="0" w:color="000000"/>
              <w:bottom w:val="single" w:sz="6" w:space="0" w:color="000000"/>
              <w:right w:val="single" w:sz="6" w:space="0" w:color="000000"/>
            </w:tcBorders>
            <w:shd w:val="clear" w:color="auto" w:fill="FFFFFF"/>
            <w:hideMark/>
          </w:tcPr>
          <w:p w14:paraId="3A8DB76E" w14:textId="77777777" w:rsidR="008862F4" w:rsidRPr="008862F4" w:rsidRDefault="008862F4" w:rsidP="008862F4">
            <w:pPr>
              <w:widowControl w:val="0"/>
              <w:suppressAutoHyphens w:val="0"/>
              <w:autoSpaceDE w:val="0"/>
              <w:autoSpaceDN w:val="0"/>
              <w:jc w:val="both"/>
              <w:rPr>
                <w:sz w:val="12"/>
                <w:szCs w:val="12"/>
              </w:rPr>
            </w:pPr>
            <w:r w:rsidRPr="008862F4">
              <w:rPr>
                <w:sz w:val="12"/>
                <w:szCs w:val="12"/>
              </w:rPr>
              <w:t>в том числе:</w:t>
            </w:r>
          </w:p>
        </w:tc>
        <w:tc>
          <w:tcPr>
            <w:tcW w:w="3827" w:type="dxa"/>
            <w:tcBorders>
              <w:bottom w:val="single" w:sz="6" w:space="0" w:color="000000"/>
              <w:right w:val="single" w:sz="6" w:space="0" w:color="000000"/>
            </w:tcBorders>
            <w:shd w:val="clear" w:color="auto" w:fill="FFFFFF"/>
            <w:hideMark/>
          </w:tcPr>
          <w:p w14:paraId="69C2D9F0" w14:textId="77777777" w:rsidR="008862F4" w:rsidRPr="008862F4" w:rsidRDefault="008862F4" w:rsidP="008862F4">
            <w:pPr>
              <w:widowControl w:val="0"/>
              <w:suppressAutoHyphens w:val="0"/>
              <w:autoSpaceDE w:val="0"/>
              <w:autoSpaceDN w:val="0"/>
              <w:jc w:val="both"/>
              <w:rPr>
                <w:sz w:val="12"/>
                <w:szCs w:val="12"/>
              </w:rPr>
            </w:pPr>
            <w:r w:rsidRPr="008862F4">
              <w:rPr>
                <w:sz w:val="12"/>
                <w:szCs w:val="12"/>
              </w:rPr>
              <w:t> </w:t>
            </w:r>
          </w:p>
        </w:tc>
      </w:tr>
      <w:tr w:rsidR="008862F4" w:rsidRPr="008862F4" w14:paraId="3B2CC3F3" w14:textId="77777777" w:rsidTr="00377F95">
        <w:tc>
          <w:tcPr>
            <w:tcW w:w="4954" w:type="dxa"/>
            <w:tcBorders>
              <w:left w:val="single" w:sz="6" w:space="0" w:color="000000"/>
              <w:bottom w:val="single" w:sz="6" w:space="0" w:color="000000"/>
              <w:right w:val="single" w:sz="6" w:space="0" w:color="000000"/>
            </w:tcBorders>
            <w:shd w:val="clear" w:color="auto" w:fill="FFFFFF"/>
            <w:hideMark/>
          </w:tcPr>
          <w:p w14:paraId="0B734D7F" w14:textId="77777777" w:rsidR="008862F4" w:rsidRPr="008862F4" w:rsidRDefault="008862F4" w:rsidP="008862F4">
            <w:pPr>
              <w:widowControl w:val="0"/>
              <w:suppressAutoHyphens w:val="0"/>
              <w:autoSpaceDE w:val="0"/>
              <w:autoSpaceDN w:val="0"/>
              <w:jc w:val="both"/>
              <w:rPr>
                <w:sz w:val="12"/>
                <w:szCs w:val="12"/>
              </w:rPr>
            </w:pPr>
            <w:r w:rsidRPr="008862F4">
              <w:rPr>
                <w:sz w:val="12"/>
                <w:szCs w:val="12"/>
              </w:rPr>
              <w:t>картофель</w:t>
            </w:r>
          </w:p>
        </w:tc>
        <w:tc>
          <w:tcPr>
            <w:tcW w:w="3827" w:type="dxa"/>
            <w:tcBorders>
              <w:bottom w:val="single" w:sz="6" w:space="0" w:color="000000"/>
              <w:right w:val="single" w:sz="6" w:space="0" w:color="000000"/>
            </w:tcBorders>
            <w:shd w:val="clear" w:color="auto" w:fill="FFFFFF"/>
            <w:hideMark/>
          </w:tcPr>
          <w:p w14:paraId="6170B06A" w14:textId="77777777" w:rsidR="008862F4" w:rsidRPr="008862F4" w:rsidRDefault="008862F4" w:rsidP="008862F4">
            <w:pPr>
              <w:widowControl w:val="0"/>
              <w:suppressAutoHyphens w:val="0"/>
              <w:autoSpaceDE w:val="0"/>
              <w:autoSpaceDN w:val="0"/>
              <w:jc w:val="both"/>
              <w:rPr>
                <w:sz w:val="12"/>
                <w:szCs w:val="12"/>
              </w:rPr>
            </w:pPr>
            <w:r w:rsidRPr="008862F4">
              <w:rPr>
                <w:sz w:val="12"/>
                <w:szCs w:val="12"/>
              </w:rPr>
              <w:t>550</w:t>
            </w:r>
          </w:p>
        </w:tc>
      </w:tr>
      <w:tr w:rsidR="008862F4" w:rsidRPr="008862F4" w14:paraId="2CF3D136" w14:textId="77777777" w:rsidTr="00377F95">
        <w:tc>
          <w:tcPr>
            <w:tcW w:w="4954" w:type="dxa"/>
            <w:tcBorders>
              <w:left w:val="single" w:sz="6" w:space="0" w:color="000000"/>
              <w:bottom w:val="single" w:sz="6" w:space="0" w:color="000000"/>
              <w:right w:val="single" w:sz="6" w:space="0" w:color="000000"/>
            </w:tcBorders>
            <w:shd w:val="clear" w:color="auto" w:fill="FFFFFF"/>
            <w:hideMark/>
          </w:tcPr>
          <w:p w14:paraId="3F661B44" w14:textId="77777777" w:rsidR="008862F4" w:rsidRPr="008862F4" w:rsidRDefault="008862F4" w:rsidP="008862F4">
            <w:pPr>
              <w:widowControl w:val="0"/>
              <w:suppressAutoHyphens w:val="0"/>
              <w:autoSpaceDE w:val="0"/>
              <w:autoSpaceDN w:val="0"/>
              <w:jc w:val="both"/>
              <w:rPr>
                <w:sz w:val="12"/>
                <w:szCs w:val="12"/>
              </w:rPr>
            </w:pPr>
            <w:r w:rsidRPr="008862F4">
              <w:rPr>
                <w:sz w:val="12"/>
                <w:szCs w:val="12"/>
              </w:rPr>
              <w:t>капуста</w:t>
            </w:r>
          </w:p>
        </w:tc>
        <w:tc>
          <w:tcPr>
            <w:tcW w:w="3827" w:type="dxa"/>
            <w:tcBorders>
              <w:bottom w:val="single" w:sz="6" w:space="0" w:color="000000"/>
              <w:right w:val="single" w:sz="6" w:space="0" w:color="000000"/>
            </w:tcBorders>
            <w:shd w:val="clear" w:color="auto" w:fill="FFFFFF"/>
            <w:hideMark/>
          </w:tcPr>
          <w:p w14:paraId="4B30DF50" w14:textId="77777777" w:rsidR="008862F4" w:rsidRPr="008862F4" w:rsidRDefault="008862F4" w:rsidP="008862F4">
            <w:pPr>
              <w:widowControl w:val="0"/>
              <w:suppressAutoHyphens w:val="0"/>
              <w:autoSpaceDE w:val="0"/>
              <w:autoSpaceDN w:val="0"/>
              <w:jc w:val="both"/>
              <w:rPr>
                <w:sz w:val="12"/>
                <w:szCs w:val="12"/>
              </w:rPr>
            </w:pPr>
            <w:r w:rsidRPr="008862F4">
              <w:rPr>
                <w:sz w:val="12"/>
                <w:szCs w:val="12"/>
              </w:rPr>
              <w:t>100</w:t>
            </w:r>
          </w:p>
        </w:tc>
      </w:tr>
      <w:tr w:rsidR="008862F4" w:rsidRPr="008862F4" w14:paraId="27FD9D98" w14:textId="77777777" w:rsidTr="00377F95">
        <w:tc>
          <w:tcPr>
            <w:tcW w:w="4954" w:type="dxa"/>
            <w:tcBorders>
              <w:left w:val="single" w:sz="6" w:space="0" w:color="000000"/>
              <w:bottom w:val="single" w:sz="6" w:space="0" w:color="000000"/>
              <w:right w:val="single" w:sz="6" w:space="0" w:color="000000"/>
            </w:tcBorders>
            <w:shd w:val="clear" w:color="auto" w:fill="FFFFFF"/>
            <w:hideMark/>
          </w:tcPr>
          <w:p w14:paraId="20ADD398" w14:textId="77777777" w:rsidR="008862F4" w:rsidRPr="008862F4" w:rsidRDefault="008862F4" w:rsidP="008862F4">
            <w:pPr>
              <w:widowControl w:val="0"/>
              <w:suppressAutoHyphens w:val="0"/>
              <w:autoSpaceDE w:val="0"/>
              <w:autoSpaceDN w:val="0"/>
              <w:jc w:val="both"/>
              <w:rPr>
                <w:sz w:val="12"/>
                <w:szCs w:val="12"/>
              </w:rPr>
            </w:pPr>
            <w:r w:rsidRPr="008862F4">
              <w:rPr>
                <w:sz w:val="12"/>
                <w:szCs w:val="12"/>
              </w:rPr>
              <w:t>свекла</w:t>
            </w:r>
          </w:p>
        </w:tc>
        <w:tc>
          <w:tcPr>
            <w:tcW w:w="3827" w:type="dxa"/>
            <w:tcBorders>
              <w:bottom w:val="single" w:sz="6" w:space="0" w:color="000000"/>
              <w:right w:val="single" w:sz="6" w:space="0" w:color="000000"/>
            </w:tcBorders>
            <w:shd w:val="clear" w:color="auto" w:fill="FFFFFF"/>
            <w:hideMark/>
          </w:tcPr>
          <w:p w14:paraId="479B32EE" w14:textId="77777777" w:rsidR="008862F4" w:rsidRPr="008862F4" w:rsidRDefault="008862F4" w:rsidP="008862F4">
            <w:pPr>
              <w:widowControl w:val="0"/>
              <w:suppressAutoHyphens w:val="0"/>
              <w:autoSpaceDE w:val="0"/>
              <w:autoSpaceDN w:val="0"/>
              <w:jc w:val="both"/>
              <w:rPr>
                <w:sz w:val="12"/>
                <w:szCs w:val="12"/>
              </w:rPr>
            </w:pPr>
            <w:r w:rsidRPr="008862F4">
              <w:rPr>
                <w:sz w:val="12"/>
                <w:szCs w:val="12"/>
              </w:rPr>
              <w:t>40</w:t>
            </w:r>
          </w:p>
        </w:tc>
      </w:tr>
      <w:tr w:rsidR="008862F4" w:rsidRPr="008862F4" w14:paraId="344AEDE3" w14:textId="77777777" w:rsidTr="00377F95">
        <w:tc>
          <w:tcPr>
            <w:tcW w:w="4954" w:type="dxa"/>
            <w:tcBorders>
              <w:left w:val="single" w:sz="6" w:space="0" w:color="000000"/>
              <w:bottom w:val="single" w:sz="6" w:space="0" w:color="000000"/>
              <w:right w:val="single" w:sz="6" w:space="0" w:color="000000"/>
            </w:tcBorders>
            <w:shd w:val="clear" w:color="auto" w:fill="FFFFFF"/>
            <w:hideMark/>
          </w:tcPr>
          <w:p w14:paraId="47938E7C" w14:textId="77777777" w:rsidR="008862F4" w:rsidRPr="008862F4" w:rsidRDefault="008862F4" w:rsidP="008862F4">
            <w:pPr>
              <w:widowControl w:val="0"/>
              <w:suppressAutoHyphens w:val="0"/>
              <w:autoSpaceDE w:val="0"/>
              <w:autoSpaceDN w:val="0"/>
              <w:jc w:val="both"/>
              <w:rPr>
                <w:sz w:val="12"/>
                <w:szCs w:val="12"/>
              </w:rPr>
            </w:pPr>
            <w:r w:rsidRPr="008862F4">
              <w:rPr>
                <w:sz w:val="12"/>
                <w:szCs w:val="12"/>
              </w:rPr>
              <w:t>морковь</w:t>
            </w:r>
          </w:p>
        </w:tc>
        <w:tc>
          <w:tcPr>
            <w:tcW w:w="3827" w:type="dxa"/>
            <w:tcBorders>
              <w:bottom w:val="single" w:sz="6" w:space="0" w:color="000000"/>
              <w:right w:val="single" w:sz="6" w:space="0" w:color="000000"/>
            </w:tcBorders>
            <w:shd w:val="clear" w:color="auto" w:fill="FFFFFF"/>
            <w:hideMark/>
          </w:tcPr>
          <w:p w14:paraId="02CE02B8" w14:textId="77777777" w:rsidR="008862F4" w:rsidRPr="008862F4" w:rsidRDefault="008862F4" w:rsidP="008862F4">
            <w:pPr>
              <w:widowControl w:val="0"/>
              <w:suppressAutoHyphens w:val="0"/>
              <w:autoSpaceDE w:val="0"/>
              <w:autoSpaceDN w:val="0"/>
              <w:jc w:val="both"/>
              <w:rPr>
                <w:sz w:val="12"/>
                <w:szCs w:val="12"/>
              </w:rPr>
            </w:pPr>
            <w:r w:rsidRPr="008862F4">
              <w:rPr>
                <w:sz w:val="12"/>
                <w:szCs w:val="12"/>
              </w:rPr>
              <w:t>40</w:t>
            </w:r>
          </w:p>
        </w:tc>
      </w:tr>
      <w:tr w:rsidR="008862F4" w:rsidRPr="008862F4" w14:paraId="6797B39E" w14:textId="77777777" w:rsidTr="00377F95">
        <w:tc>
          <w:tcPr>
            <w:tcW w:w="4954" w:type="dxa"/>
            <w:tcBorders>
              <w:left w:val="single" w:sz="6" w:space="0" w:color="000000"/>
              <w:bottom w:val="single" w:sz="6" w:space="0" w:color="000000"/>
              <w:right w:val="single" w:sz="6" w:space="0" w:color="000000"/>
            </w:tcBorders>
            <w:shd w:val="clear" w:color="auto" w:fill="FFFFFF"/>
            <w:hideMark/>
          </w:tcPr>
          <w:p w14:paraId="3994FB47" w14:textId="77777777" w:rsidR="008862F4" w:rsidRPr="008862F4" w:rsidRDefault="008862F4" w:rsidP="008862F4">
            <w:pPr>
              <w:widowControl w:val="0"/>
              <w:suppressAutoHyphens w:val="0"/>
              <w:autoSpaceDE w:val="0"/>
              <w:autoSpaceDN w:val="0"/>
              <w:jc w:val="both"/>
              <w:rPr>
                <w:sz w:val="12"/>
                <w:szCs w:val="12"/>
              </w:rPr>
            </w:pPr>
            <w:r w:rsidRPr="008862F4">
              <w:rPr>
                <w:sz w:val="12"/>
                <w:szCs w:val="12"/>
              </w:rPr>
              <w:t>лук</w:t>
            </w:r>
          </w:p>
        </w:tc>
        <w:tc>
          <w:tcPr>
            <w:tcW w:w="3827" w:type="dxa"/>
            <w:tcBorders>
              <w:bottom w:val="single" w:sz="6" w:space="0" w:color="000000"/>
              <w:right w:val="single" w:sz="6" w:space="0" w:color="000000"/>
            </w:tcBorders>
            <w:shd w:val="clear" w:color="auto" w:fill="FFFFFF"/>
            <w:hideMark/>
          </w:tcPr>
          <w:p w14:paraId="2378AD29" w14:textId="77777777" w:rsidR="008862F4" w:rsidRPr="008862F4" w:rsidRDefault="008862F4" w:rsidP="008862F4">
            <w:pPr>
              <w:widowControl w:val="0"/>
              <w:suppressAutoHyphens w:val="0"/>
              <w:autoSpaceDE w:val="0"/>
              <w:autoSpaceDN w:val="0"/>
              <w:jc w:val="both"/>
              <w:rPr>
                <w:sz w:val="12"/>
                <w:szCs w:val="12"/>
              </w:rPr>
            </w:pPr>
            <w:r w:rsidRPr="008862F4">
              <w:rPr>
                <w:sz w:val="12"/>
                <w:szCs w:val="12"/>
              </w:rPr>
              <w:t>50</w:t>
            </w:r>
          </w:p>
        </w:tc>
      </w:tr>
      <w:tr w:rsidR="008862F4" w:rsidRPr="008862F4" w14:paraId="66F45089" w14:textId="77777777" w:rsidTr="00377F95">
        <w:tc>
          <w:tcPr>
            <w:tcW w:w="4954" w:type="dxa"/>
            <w:tcBorders>
              <w:left w:val="single" w:sz="6" w:space="0" w:color="000000"/>
              <w:bottom w:val="single" w:sz="6" w:space="0" w:color="000000"/>
              <w:right w:val="single" w:sz="6" w:space="0" w:color="000000"/>
            </w:tcBorders>
            <w:shd w:val="clear" w:color="auto" w:fill="FFFFFF"/>
            <w:hideMark/>
          </w:tcPr>
          <w:p w14:paraId="41D2974E" w14:textId="77777777" w:rsidR="008862F4" w:rsidRPr="008862F4" w:rsidRDefault="008862F4" w:rsidP="008862F4">
            <w:pPr>
              <w:widowControl w:val="0"/>
              <w:suppressAutoHyphens w:val="0"/>
              <w:autoSpaceDE w:val="0"/>
              <w:autoSpaceDN w:val="0"/>
              <w:jc w:val="both"/>
              <w:rPr>
                <w:sz w:val="12"/>
                <w:szCs w:val="12"/>
              </w:rPr>
            </w:pPr>
            <w:r w:rsidRPr="008862F4">
              <w:rPr>
                <w:sz w:val="12"/>
                <w:szCs w:val="12"/>
              </w:rPr>
              <w:t>чеснок</w:t>
            </w:r>
          </w:p>
        </w:tc>
        <w:tc>
          <w:tcPr>
            <w:tcW w:w="3827" w:type="dxa"/>
            <w:tcBorders>
              <w:bottom w:val="single" w:sz="6" w:space="0" w:color="000000"/>
              <w:right w:val="single" w:sz="6" w:space="0" w:color="000000"/>
            </w:tcBorders>
            <w:shd w:val="clear" w:color="auto" w:fill="FFFFFF"/>
            <w:hideMark/>
          </w:tcPr>
          <w:p w14:paraId="47035C2F" w14:textId="77777777" w:rsidR="008862F4" w:rsidRPr="008862F4" w:rsidRDefault="008862F4" w:rsidP="008862F4">
            <w:pPr>
              <w:widowControl w:val="0"/>
              <w:suppressAutoHyphens w:val="0"/>
              <w:autoSpaceDE w:val="0"/>
              <w:autoSpaceDN w:val="0"/>
              <w:jc w:val="both"/>
              <w:rPr>
                <w:sz w:val="12"/>
                <w:szCs w:val="12"/>
              </w:rPr>
            </w:pPr>
            <w:r w:rsidRPr="008862F4">
              <w:rPr>
                <w:sz w:val="12"/>
                <w:szCs w:val="12"/>
              </w:rPr>
              <w:t>10</w:t>
            </w:r>
          </w:p>
        </w:tc>
      </w:tr>
      <w:tr w:rsidR="008862F4" w:rsidRPr="008862F4" w14:paraId="508A0F28" w14:textId="77777777" w:rsidTr="00377F95">
        <w:tc>
          <w:tcPr>
            <w:tcW w:w="4954" w:type="dxa"/>
            <w:tcBorders>
              <w:left w:val="single" w:sz="6" w:space="0" w:color="000000"/>
              <w:bottom w:val="single" w:sz="6" w:space="0" w:color="000000"/>
              <w:right w:val="single" w:sz="6" w:space="0" w:color="000000"/>
            </w:tcBorders>
            <w:shd w:val="clear" w:color="auto" w:fill="FFFFFF"/>
            <w:hideMark/>
          </w:tcPr>
          <w:p w14:paraId="45C29354" w14:textId="77777777" w:rsidR="008862F4" w:rsidRPr="008862F4" w:rsidRDefault="008862F4" w:rsidP="008862F4">
            <w:pPr>
              <w:widowControl w:val="0"/>
              <w:suppressAutoHyphens w:val="0"/>
              <w:autoSpaceDE w:val="0"/>
              <w:autoSpaceDN w:val="0"/>
              <w:jc w:val="both"/>
              <w:rPr>
                <w:sz w:val="12"/>
                <w:szCs w:val="12"/>
              </w:rPr>
            </w:pPr>
            <w:r w:rsidRPr="008862F4">
              <w:rPr>
                <w:sz w:val="12"/>
                <w:szCs w:val="12"/>
              </w:rPr>
              <w:t>огурцы, помидоры, тыква, кабачки</w:t>
            </w:r>
          </w:p>
        </w:tc>
        <w:tc>
          <w:tcPr>
            <w:tcW w:w="3827" w:type="dxa"/>
            <w:tcBorders>
              <w:bottom w:val="single" w:sz="6" w:space="0" w:color="000000"/>
              <w:right w:val="single" w:sz="6" w:space="0" w:color="000000"/>
            </w:tcBorders>
            <w:shd w:val="clear" w:color="auto" w:fill="FFFFFF"/>
            <w:hideMark/>
          </w:tcPr>
          <w:p w14:paraId="549AC525" w14:textId="77777777" w:rsidR="008862F4" w:rsidRPr="008862F4" w:rsidRDefault="008862F4" w:rsidP="008862F4">
            <w:pPr>
              <w:widowControl w:val="0"/>
              <w:suppressAutoHyphens w:val="0"/>
              <w:autoSpaceDE w:val="0"/>
              <w:autoSpaceDN w:val="0"/>
              <w:jc w:val="both"/>
              <w:rPr>
                <w:sz w:val="12"/>
                <w:szCs w:val="12"/>
              </w:rPr>
            </w:pPr>
            <w:r w:rsidRPr="008862F4">
              <w:rPr>
                <w:sz w:val="12"/>
                <w:szCs w:val="12"/>
              </w:rPr>
              <w:t>110</w:t>
            </w:r>
          </w:p>
        </w:tc>
      </w:tr>
      <w:tr w:rsidR="008862F4" w:rsidRPr="008862F4" w14:paraId="55974E53" w14:textId="77777777" w:rsidTr="00377F95">
        <w:tc>
          <w:tcPr>
            <w:tcW w:w="4954" w:type="dxa"/>
            <w:tcBorders>
              <w:left w:val="single" w:sz="6" w:space="0" w:color="000000"/>
              <w:bottom w:val="single" w:sz="6" w:space="0" w:color="000000"/>
              <w:right w:val="single" w:sz="6" w:space="0" w:color="000000"/>
            </w:tcBorders>
            <w:shd w:val="clear" w:color="auto" w:fill="FFFFFF"/>
            <w:hideMark/>
          </w:tcPr>
          <w:p w14:paraId="5B744EE4" w14:textId="77777777" w:rsidR="008862F4" w:rsidRPr="008862F4" w:rsidRDefault="008862F4" w:rsidP="008862F4">
            <w:pPr>
              <w:widowControl w:val="0"/>
              <w:suppressAutoHyphens w:val="0"/>
              <w:autoSpaceDE w:val="0"/>
              <w:autoSpaceDN w:val="0"/>
              <w:jc w:val="both"/>
              <w:rPr>
                <w:sz w:val="12"/>
                <w:szCs w:val="12"/>
              </w:rPr>
            </w:pPr>
            <w:r w:rsidRPr="008862F4">
              <w:rPr>
                <w:sz w:val="12"/>
                <w:szCs w:val="12"/>
              </w:rPr>
              <w:t>Фрукты свежие</w:t>
            </w:r>
          </w:p>
        </w:tc>
        <w:tc>
          <w:tcPr>
            <w:tcW w:w="3827" w:type="dxa"/>
            <w:tcBorders>
              <w:bottom w:val="single" w:sz="6" w:space="0" w:color="000000"/>
              <w:right w:val="single" w:sz="6" w:space="0" w:color="000000"/>
            </w:tcBorders>
            <w:shd w:val="clear" w:color="auto" w:fill="FFFFFF"/>
            <w:hideMark/>
          </w:tcPr>
          <w:p w14:paraId="1803671C" w14:textId="77777777" w:rsidR="008862F4" w:rsidRPr="008862F4" w:rsidRDefault="008862F4" w:rsidP="008862F4">
            <w:pPr>
              <w:widowControl w:val="0"/>
              <w:suppressAutoHyphens w:val="0"/>
              <w:autoSpaceDE w:val="0"/>
              <w:autoSpaceDN w:val="0"/>
              <w:jc w:val="both"/>
              <w:rPr>
                <w:sz w:val="12"/>
                <w:szCs w:val="12"/>
              </w:rPr>
            </w:pPr>
            <w:r w:rsidRPr="008862F4">
              <w:rPr>
                <w:sz w:val="12"/>
                <w:szCs w:val="12"/>
              </w:rPr>
              <w:t>200</w:t>
            </w:r>
          </w:p>
        </w:tc>
      </w:tr>
      <w:tr w:rsidR="008862F4" w:rsidRPr="008862F4" w14:paraId="13B7C88F" w14:textId="77777777" w:rsidTr="00377F95">
        <w:tc>
          <w:tcPr>
            <w:tcW w:w="4954" w:type="dxa"/>
            <w:tcBorders>
              <w:left w:val="single" w:sz="6" w:space="0" w:color="000000"/>
              <w:bottom w:val="single" w:sz="6" w:space="0" w:color="000000"/>
              <w:right w:val="single" w:sz="6" w:space="0" w:color="000000"/>
            </w:tcBorders>
            <w:shd w:val="clear" w:color="auto" w:fill="FFFFFF"/>
            <w:hideMark/>
          </w:tcPr>
          <w:p w14:paraId="28A4A5FD" w14:textId="77777777" w:rsidR="008862F4" w:rsidRPr="008862F4" w:rsidRDefault="008862F4" w:rsidP="008862F4">
            <w:pPr>
              <w:widowControl w:val="0"/>
              <w:suppressAutoHyphens w:val="0"/>
              <w:autoSpaceDE w:val="0"/>
              <w:autoSpaceDN w:val="0"/>
              <w:jc w:val="both"/>
              <w:rPr>
                <w:sz w:val="12"/>
                <w:szCs w:val="12"/>
              </w:rPr>
            </w:pPr>
            <w:r w:rsidRPr="008862F4">
              <w:rPr>
                <w:sz w:val="12"/>
                <w:szCs w:val="12"/>
              </w:rPr>
              <w:t>Соки плодовые и ягодные (миллилитров)</w:t>
            </w:r>
          </w:p>
        </w:tc>
        <w:tc>
          <w:tcPr>
            <w:tcW w:w="3827" w:type="dxa"/>
            <w:tcBorders>
              <w:bottom w:val="single" w:sz="6" w:space="0" w:color="000000"/>
              <w:right w:val="single" w:sz="6" w:space="0" w:color="000000"/>
            </w:tcBorders>
            <w:shd w:val="clear" w:color="auto" w:fill="FFFFFF"/>
            <w:hideMark/>
          </w:tcPr>
          <w:p w14:paraId="4F809A99" w14:textId="77777777" w:rsidR="008862F4" w:rsidRPr="008862F4" w:rsidRDefault="008862F4" w:rsidP="008862F4">
            <w:pPr>
              <w:widowControl w:val="0"/>
              <w:suppressAutoHyphens w:val="0"/>
              <w:autoSpaceDE w:val="0"/>
              <w:autoSpaceDN w:val="0"/>
              <w:jc w:val="both"/>
              <w:rPr>
                <w:sz w:val="12"/>
                <w:szCs w:val="12"/>
              </w:rPr>
            </w:pPr>
            <w:r w:rsidRPr="008862F4">
              <w:rPr>
                <w:sz w:val="12"/>
                <w:szCs w:val="12"/>
              </w:rPr>
              <w:t>100</w:t>
            </w:r>
          </w:p>
        </w:tc>
      </w:tr>
      <w:tr w:rsidR="008862F4" w:rsidRPr="008862F4" w14:paraId="3FDB83AB" w14:textId="77777777" w:rsidTr="00377F95">
        <w:tc>
          <w:tcPr>
            <w:tcW w:w="4954" w:type="dxa"/>
            <w:tcBorders>
              <w:left w:val="single" w:sz="6" w:space="0" w:color="000000"/>
              <w:bottom w:val="single" w:sz="6" w:space="0" w:color="000000"/>
              <w:right w:val="single" w:sz="6" w:space="0" w:color="000000"/>
            </w:tcBorders>
            <w:shd w:val="clear" w:color="auto" w:fill="FFFFFF"/>
            <w:hideMark/>
          </w:tcPr>
          <w:p w14:paraId="0C95DBC9" w14:textId="77777777" w:rsidR="008862F4" w:rsidRPr="008862F4" w:rsidRDefault="008862F4" w:rsidP="008862F4">
            <w:pPr>
              <w:widowControl w:val="0"/>
              <w:suppressAutoHyphens w:val="0"/>
              <w:autoSpaceDE w:val="0"/>
              <w:autoSpaceDN w:val="0"/>
              <w:jc w:val="both"/>
              <w:rPr>
                <w:sz w:val="12"/>
                <w:szCs w:val="12"/>
              </w:rPr>
            </w:pPr>
            <w:r w:rsidRPr="008862F4">
              <w:rPr>
                <w:sz w:val="12"/>
                <w:szCs w:val="12"/>
              </w:rPr>
              <w:t>Фрукты сушеные (курага, изюм, чернослив)</w:t>
            </w:r>
          </w:p>
        </w:tc>
        <w:tc>
          <w:tcPr>
            <w:tcW w:w="3827" w:type="dxa"/>
            <w:tcBorders>
              <w:bottom w:val="single" w:sz="6" w:space="0" w:color="000000"/>
              <w:right w:val="single" w:sz="6" w:space="0" w:color="000000"/>
            </w:tcBorders>
            <w:shd w:val="clear" w:color="auto" w:fill="FFFFFF"/>
            <w:hideMark/>
          </w:tcPr>
          <w:p w14:paraId="6C1D6C95" w14:textId="77777777" w:rsidR="008862F4" w:rsidRPr="008862F4" w:rsidRDefault="008862F4" w:rsidP="008862F4">
            <w:pPr>
              <w:widowControl w:val="0"/>
              <w:suppressAutoHyphens w:val="0"/>
              <w:autoSpaceDE w:val="0"/>
              <w:autoSpaceDN w:val="0"/>
              <w:jc w:val="both"/>
              <w:rPr>
                <w:sz w:val="12"/>
                <w:szCs w:val="12"/>
              </w:rPr>
            </w:pPr>
            <w:r w:rsidRPr="008862F4">
              <w:rPr>
                <w:sz w:val="12"/>
                <w:szCs w:val="12"/>
              </w:rPr>
              <w:t>10</w:t>
            </w:r>
          </w:p>
        </w:tc>
      </w:tr>
    </w:tbl>
    <w:p w14:paraId="4F6E3930" w14:textId="364B6AB6" w:rsidR="00E170B4" w:rsidRPr="00E170B4" w:rsidRDefault="008862F4" w:rsidP="00E170B4">
      <w:pPr>
        <w:widowControl w:val="0"/>
        <w:suppressAutoHyphens w:val="0"/>
        <w:autoSpaceDE w:val="0"/>
        <w:autoSpaceDN w:val="0"/>
        <w:jc w:val="both"/>
        <w:rPr>
          <w:sz w:val="12"/>
          <w:szCs w:val="12"/>
        </w:rPr>
      </w:pPr>
      <w:r w:rsidRPr="008862F4">
        <w:rPr>
          <w:sz w:val="12"/>
          <w:szCs w:val="12"/>
        </w:rPr>
        <w:t> </w:t>
      </w:r>
    </w:p>
    <w:p w14:paraId="3D973329" w14:textId="77777777" w:rsidR="003463E0" w:rsidRDefault="003463E0" w:rsidP="00377F95">
      <w:pPr>
        <w:widowControl w:val="0"/>
        <w:suppressAutoHyphens w:val="0"/>
        <w:autoSpaceDE w:val="0"/>
        <w:autoSpaceDN w:val="0"/>
        <w:rPr>
          <w:sz w:val="12"/>
          <w:szCs w:val="12"/>
        </w:rPr>
      </w:pPr>
      <w:bookmarkStart w:id="16" w:name="P119"/>
      <w:bookmarkEnd w:id="16"/>
    </w:p>
    <w:p w14:paraId="6398DF5F" w14:textId="2B4628C7" w:rsidR="005D7F2F" w:rsidRPr="005D7F2F" w:rsidRDefault="005D7F2F" w:rsidP="005D7F2F">
      <w:pPr>
        <w:widowControl w:val="0"/>
        <w:suppressAutoHyphens w:val="0"/>
        <w:autoSpaceDE w:val="0"/>
        <w:autoSpaceDN w:val="0"/>
        <w:jc w:val="center"/>
        <w:rPr>
          <w:sz w:val="12"/>
          <w:szCs w:val="12"/>
        </w:rPr>
      </w:pPr>
      <w:r w:rsidRPr="005D7F2F">
        <w:rPr>
          <w:sz w:val="12"/>
          <w:szCs w:val="12"/>
        </w:rPr>
        <w:t>РАЦИОН ПИТАНИЯ</w:t>
      </w:r>
    </w:p>
    <w:p w14:paraId="6CD92118" w14:textId="4266CC17" w:rsidR="005D7F2F" w:rsidRPr="00377F95" w:rsidRDefault="005D7F2F" w:rsidP="00377F95">
      <w:pPr>
        <w:widowControl w:val="0"/>
        <w:suppressAutoHyphens w:val="0"/>
        <w:autoSpaceDE w:val="0"/>
        <w:autoSpaceDN w:val="0"/>
        <w:jc w:val="center"/>
        <w:rPr>
          <w:sz w:val="12"/>
          <w:szCs w:val="12"/>
        </w:rPr>
      </w:pPr>
      <w:r w:rsidRPr="005D7F2F">
        <w:rPr>
          <w:sz w:val="12"/>
          <w:szCs w:val="12"/>
        </w:rPr>
        <w:t>ЭКИПАЖЕЙ ВОЗДУШНЫХ СУДОВ</w:t>
      </w:r>
      <w:r>
        <w:rPr>
          <w:sz w:val="12"/>
          <w:szCs w:val="12"/>
        </w:rPr>
        <w:t xml:space="preserve"> (Рацион - </w:t>
      </w:r>
      <w:bookmarkStart w:id="17" w:name="_Hlk230686134"/>
      <w:r w:rsidRPr="005D7F2F">
        <w:rPr>
          <w:sz w:val="12"/>
          <w:szCs w:val="12"/>
        </w:rPr>
        <w:t>Постановление Правительства</w:t>
      </w:r>
      <w:r w:rsidR="00377F95">
        <w:rPr>
          <w:sz w:val="12"/>
          <w:szCs w:val="12"/>
        </w:rPr>
        <w:t xml:space="preserve"> </w:t>
      </w:r>
      <w:r w:rsidRPr="005D7F2F">
        <w:rPr>
          <w:sz w:val="12"/>
          <w:szCs w:val="12"/>
        </w:rPr>
        <w:t>Российской Федерации</w:t>
      </w:r>
      <w:r>
        <w:rPr>
          <w:sz w:val="12"/>
          <w:szCs w:val="12"/>
        </w:rPr>
        <w:t xml:space="preserve"> </w:t>
      </w:r>
      <w:r w:rsidRPr="005D7F2F">
        <w:rPr>
          <w:sz w:val="12"/>
          <w:szCs w:val="12"/>
        </w:rPr>
        <w:t>от 7 декабря 2001 г. N 861</w:t>
      </w:r>
      <w:r>
        <w:rPr>
          <w:sz w:val="12"/>
          <w:szCs w:val="12"/>
        </w:rPr>
        <w:t>_</w:t>
      </w:r>
      <w:bookmarkEnd w:id="17"/>
    </w:p>
    <w:p w14:paraId="60D783A3" w14:textId="77777777" w:rsidR="005D7F2F" w:rsidRPr="005D7F2F" w:rsidRDefault="005D7F2F" w:rsidP="005D7F2F">
      <w:pPr>
        <w:widowControl w:val="0"/>
        <w:suppressAutoHyphens w:val="0"/>
        <w:autoSpaceDE w:val="0"/>
        <w:autoSpaceDN w:val="0"/>
        <w:jc w:val="both"/>
        <w:rPr>
          <w:rFonts w:ascii="Courier New" w:hAnsi="Courier New" w:cs="Courier New"/>
          <w:sz w:val="14"/>
          <w:szCs w:val="14"/>
        </w:rPr>
      </w:pPr>
      <w:r w:rsidRPr="005D7F2F">
        <w:rPr>
          <w:rFonts w:ascii="Courier New" w:hAnsi="Courier New" w:cs="Courier New"/>
          <w:sz w:val="14"/>
          <w:szCs w:val="14"/>
        </w:rPr>
        <w:t>┌────────────────────────────────────────┬───────────────────────┐</w:t>
      </w:r>
    </w:p>
    <w:p w14:paraId="46E1F009" w14:textId="77777777" w:rsidR="005D7F2F" w:rsidRPr="005D7F2F" w:rsidRDefault="005D7F2F" w:rsidP="005D7F2F">
      <w:pPr>
        <w:widowControl w:val="0"/>
        <w:suppressAutoHyphens w:val="0"/>
        <w:autoSpaceDE w:val="0"/>
        <w:autoSpaceDN w:val="0"/>
        <w:jc w:val="both"/>
        <w:rPr>
          <w:rFonts w:ascii="Courier New" w:hAnsi="Courier New" w:cs="Courier New"/>
          <w:sz w:val="14"/>
          <w:szCs w:val="14"/>
        </w:rPr>
      </w:pPr>
      <w:r w:rsidRPr="005D7F2F">
        <w:rPr>
          <w:rFonts w:ascii="Courier New" w:hAnsi="Courier New" w:cs="Courier New"/>
          <w:sz w:val="14"/>
          <w:szCs w:val="14"/>
        </w:rPr>
        <w:t>│        Наименование продуктов          │     Норма на одного   │</w:t>
      </w:r>
    </w:p>
    <w:p w14:paraId="64C271B8" w14:textId="77777777" w:rsidR="005D7F2F" w:rsidRPr="005D7F2F" w:rsidRDefault="005D7F2F" w:rsidP="005D7F2F">
      <w:pPr>
        <w:widowControl w:val="0"/>
        <w:suppressAutoHyphens w:val="0"/>
        <w:autoSpaceDE w:val="0"/>
        <w:autoSpaceDN w:val="0"/>
        <w:jc w:val="both"/>
        <w:rPr>
          <w:rFonts w:ascii="Courier New" w:hAnsi="Courier New" w:cs="Courier New"/>
          <w:sz w:val="14"/>
          <w:szCs w:val="14"/>
        </w:rPr>
      </w:pPr>
      <w:r w:rsidRPr="005D7F2F">
        <w:rPr>
          <w:rFonts w:ascii="Courier New" w:hAnsi="Courier New" w:cs="Courier New"/>
          <w:sz w:val="14"/>
          <w:szCs w:val="14"/>
        </w:rPr>
        <w:t>│                                        │    человека в сутки   │</w:t>
      </w:r>
    </w:p>
    <w:p w14:paraId="129181A1" w14:textId="77777777" w:rsidR="005D7F2F" w:rsidRPr="005D7F2F" w:rsidRDefault="005D7F2F" w:rsidP="005D7F2F">
      <w:pPr>
        <w:widowControl w:val="0"/>
        <w:suppressAutoHyphens w:val="0"/>
        <w:autoSpaceDE w:val="0"/>
        <w:autoSpaceDN w:val="0"/>
        <w:jc w:val="both"/>
        <w:rPr>
          <w:rFonts w:ascii="Courier New" w:hAnsi="Courier New" w:cs="Courier New"/>
          <w:sz w:val="14"/>
          <w:szCs w:val="14"/>
        </w:rPr>
      </w:pPr>
      <w:r w:rsidRPr="005D7F2F">
        <w:rPr>
          <w:rFonts w:ascii="Courier New" w:hAnsi="Courier New" w:cs="Courier New"/>
          <w:sz w:val="14"/>
          <w:szCs w:val="14"/>
        </w:rPr>
        <w:t xml:space="preserve">│                                        │     </w:t>
      </w:r>
      <w:proofErr w:type="gramStart"/>
      <w:r w:rsidRPr="005D7F2F">
        <w:rPr>
          <w:rFonts w:ascii="Courier New" w:hAnsi="Courier New" w:cs="Courier New"/>
          <w:sz w:val="14"/>
          <w:szCs w:val="14"/>
        </w:rPr>
        <w:t xml:space="preserve">   (</w:t>
      </w:r>
      <w:proofErr w:type="gramEnd"/>
      <w:r w:rsidRPr="005D7F2F">
        <w:rPr>
          <w:rFonts w:ascii="Courier New" w:hAnsi="Courier New" w:cs="Courier New"/>
          <w:sz w:val="14"/>
          <w:szCs w:val="14"/>
        </w:rPr>
        <w:t>граммов)      │</w:t>
      </w:r>
    </w:p>
    <w:p w14:paraId="7326B289" w14:textId="77777777" w:rsidR="005D7F2F" w:rsidRPr="005D7F2F" w:rsidRDefault="005D7F2F" w:rsidP="005D7F2F">
      <w:pPr>
        <w:widowControl w:val="0"/>
        <w:suppressAutoHyphens w:val="0"/>
        <w:autoSpaceDE w:val="0"/>
        <w:autoSpaceDN w:val="0"/>
        <w:jc w:val="both"/>
        <w:rPr>
          <w:rFonts w:ascii="Courier New" w:hAnsi="Courier New" w:cs="Courier New"/>
          <w:sz w:val="14"/>
          <w:szCs w:val="14"/>
        </w:rPr>
      </w:pPr>
      <w:r w:rsidRPr="005D7F2F">
        <w:rPr>
          <w:rFonts w:ascii="Courier New" w:hAnsi="Courier New" w:cs="Courier New"/>
          <w:sz w:val="14"/>
          <w:szCs w:val="14"/>
        </w:rPr>
        <w:t>├────────────────────────────────────────┼───────────────────────┤</w:t>
      </w:r>
    </w:p>
    <w:p w14:paraId="2E9C22B0" w14:textId="77777777" w:rsidR="005D7F2F" w:rsidRPr="005D7F2F" w:rsidRDefault="005D7F2F" w:rsidP="005D7F2F">
      <w:pPr>
        <w:widowControl w:val="0"/>
        <w:suppressAutoHyphens w:val="0"/>
        <w:autoSpaceDE w:val="0"/>
        <w:autoSpaceDN w:val="0"/>
        <w:jc w:val="both"/>
        <w:rPr>
          <w:rFonts w:ascii="Courier New" w:hAnsi="Courier New" w:cs="Courier New"/>
          <w:sz w:val="14"/>
          <w:szCs w:val="14"/>
        </w:rPr>
      </w:pPr>
      <w:r w:rsidRPr="005D7F2F">
        <w:rPr>
          <w:rFonts w:ascii="Courier New" w:hAnsi="Courier New" w:cs="Courier New"/>
          <w:sz w:val="14"/>
          <w:szCs w:val="14"/>
        </w:rPr>
        <w:t>│Хлеб пшеничный из муки 1-го сорта       │          300          │</w:t>
      </w:r>
    </w:p>
    <w:p w14:paraId="36EB8996" w14:textId="77777777" w:rsidR="005D7F2F" w:rsidRPr="005D7F2F" w:rsidRDefault="005D7F2F" w:rsidP="005D7F2F">
      <w:pPr>
        <w:widowControl w:val="0"/>
        <w:suppressAutoHyphens w:val="0"/>
        <w:autoSpaceDE w:val="0"/>
        <w:autoSpaceDN w:val="0"/>
        <w:jc w:val="both"/>
        <w:rPr>
          <w:rFonts w:ascii="Courier New" w:hAnsi="Courier New" w:cs="Courier New"/>
          <w:sz w:val="14"/>
          <w:szCs w:val="14"/>
        </w:rPr>
      </w:pPr>
      <w:r w:rsidRPr="005D7F2F">
        <w:rPr>
          <w:rFonts w:ascii="Courier New" w:hAnsi="Courier New" w:cs="Courier New"/>
          <w:sz w:val="14"/>
          <w:szCs w:val="14"/>
        </w:rPr>
        <w:t>│Хлеб ржаной                             │          200          │</w:t>
      </w:r>
    </w:p>
    <w:p w14:paraId="050A1C8F" w14:textId="77777777" w:rsidR="005D7F2F" w:rsidRPr="005D7F2F" w:rsidRDefault="005D7F2F" w:rsidP="005D7F2F">
      <w:pPr>
        <w:widowControl w:val="0"/>
        <w:suppressAutoHyphens w:val="0"/>
        <w:autoSpaceDE w:val="0"/>
        <w:autoSpaceDN w:val="0"/>
        <w:jc w:val="both"/>
        <w:rPr>
          <w:rFonts w:ascii="Courier New" w:hAnsi="Courier New" w:cs="Courier New"/>
          <w:sz w:val="14"/>
          <w:szCs w:val="14"/>
        </w:rPr>
      </w:pPr>
      <w:r w:rsidRPr="005D7F2F">
        <w:rPr>
          <w:rFonts w:ascii="Courier New" w:hAnsi="Courier New" w:cs="Courier New"/>
          <w:sz w:val="14"/>
          <w:szCs w:val="14"/>
        </w:rPr>
        <w:t>│Мука пшеничная 1-го сорта               │           30          │</w:t>
      </w:r>
    </w:p>
    <w:p w14:paraId="6FF63DFD" w14:textId="77777777" w:rsidR="005D7F2F" w:rsidRPr="005D7F2F" w:rsidRDefault="005D7F2F" w:rsidP="005D7F2F">
      <w:pPr>
        <w:widowControl w:val="0"/>
        <w:suppressAutoHyphens w:val="0"/>
        <w:autoSpaceDE w:val="0"/>
        <w:autoSpaceDN w:val="0"/>
        <w:jc w:val="both"/>
        <w:rPr>
          <w:rFonts w:ascii="Courier New" w:hAnsi="Courier New" w:cs="Courier New"/>
          <w:sz w:val="14"/>
          <w:szCs w:val="14"/>
        </w:rPr>
      </w:pPr>
      <w:r w:rsidRPr="005D7F2F">
        <w:rPr>
          <w:rFonts w:ascii="Courier New" w:hAnsi="Courier New" w:cs="Courier New"/>
          <w:sz w:val="14"/>
          <w:szCs w:val="14"/>
        </w:rPr>
        <w:t>│Крупа разная - всего                    │           70          │</w:t>
      </w:r>
    </w:p>
    <w:p w14:paraId="54B4FAE9" w14:textId="77777777" w:rsidR="005D7F2F" w:rsidRPr="005D7F2F" w:rsidRDefault="005D7F2F" w:rsidP="005D7F2F">
      <w:pPr>
        <w:widowControl w:val="0"/>
        <w:suppressAutoHyphens w:val="0"/>
        <w:autoSpaceDE w:val="0"/>
        <w:autoSpaceDN w:val="0"/>
        <w:jc w:val="both"/>
        <w:rPr>
          <w:rFonts w:ascii="Courier New" w:hAnsi="Courier New" w:cs="Courier New"/>
          <w:sz w:val="14"/>
          <w:szCs w:val="14"/>
        </w:rPr>
      </w:pPr>
      <w:r w:rsidRPr="005D7F2F">
        <w:rPr>
          <w:rFonts w:ascii="Courier New" w:hAnsi="Courier New" w:cs="Courier New"/>
          <w:sz w:val="14"/>
          <w:szCs w:val="14"/>
        </w:rPr>
        <w:t>│     в том числе рис                    │           30          │</w:t>
      </w:r>
    </w:p>
    <w:p w14:paraId="3E0A9AFB" w14:textId="77777777" w:rsidR="005D7F2F" w:rsidRPr="005D7F2F" w:rsidRDefault="005D7F2F" w:rsidP="005D7F2F">
      <w:pPr>
        <w:widowControl w:val="0"/>
        <w:suppressAutoHyphens w:val="0"/>
        <w:autoSpaceDE w:val="0"/>
        <w:autoSpaceDN w:val="0"/>
        <w:jc w:val="both"/>
        <w:rPr>
          <w:rFonts w:ascii="Courier New" w:hAnsi="Courier New" w:cs="Courier New"/>
          <w:sz w:val="14"/>
          <w:szCs w:val="14"/>
        </w:rPr>
      </w:pPr>
      <w:r w:rsidRPr="005D7F2F">
        <w:rPr>
          <w:rFonts w:ascii="Courier New" w:hAnsi="Courier New" w:cs="Courier New"/>
          <w:sz w:val="14"/>
          <w:szCs w:val="14"/>
        </w:rPr>
        <w:t>│Макаронные изделия                      │           40          │</w:t>
      </w:r>
    </w:p>
    <w:p w14:paraId="37E85CF6" w14:textId="77777777" w:rsidR="005D7F2F" w:rsidRPr="005D7F2F" w:rsidRDefault="005D7F2F" w:rsidP="005D7F2F">
      <w:pPr>
        <w:widowControl w:val="0"/>
        <w:suppressAutoHyphens w:val="0"/>
        <w:autoSpaceDE w:val="0"/>
        <w:autoSpaceDN w:val="0"/>
        <w:jc w:val="both"/>
        <w:rPr>
          <w:rFonts w:ascii="Courier New" w:hAnsi="Courier New" w:cs="Courier New"/>
          <w:sz w:val="14"/>
          <w:szCs w:val="14"/>
        </w:rPr>
      </w:pPr>
      <w:r w:rsidRPr="005D7F2F">
        <w:rPr>
          <w:rFonts w:ascii="Courier New" w:hAnsi="Courier New" w:cs="Courier New"/>
          <w:sz w:val="14"/>
          <w:szCs w:val="14"/>
        </w:rPr>
        <w:t xml:space="preserve">│Мясо (говядина, баранина, </w:t>
      </w:r>
      <w:proofErr w:type="gramStart"/>
      <w:r w:rsidRPr="005D7F2F">
        <w:rPr>
          <w:rFonts w:ascii="Courier New" w:hAnsi="Courier New" w:cs="Courier New"/>
          <w:sz w:val="14"/>
          <w:szCs w:val="14"/>
        </w:rPr>
        <w:t xml:space="preserve">свинина)   </w:t>
      </w:r>
      <w:proofErr w:type="gramEnd"/>
      <w:r w:rsidRPr="005D7F2F">
        <w:rPr>
          <w:rFonts w:ascii="Courier New" w:hAnsi="Courier New" w:cs="Courier New"/>
          <w:sz w:val="14"/>
          <w:szCs w:val="14"/>
        </w:rPr>
        <w:t xml:space="preserve">   │                       │</w:t>
      </w:r>
    </w:p>
    <w:p w14:paraId="684311AC" w14:textId="77777777" w:rsidR="005D7F2F" w:rsidRPr="005D7F2F" w:rsidRDefault="005D7F2F" w:rsidP="005D7F2F">
      <w:pPr>
        <w:widowControl w:val="0"/>
        <w:suppressAutoHyphens w:val="0"/>
        <w:autoSpaceDE w:val="0"/>
        <w:autoSpaceDN w:val="0"/>
        <w:jc w:val="both"/>
        <w:rPr>
          <w:rFonts w:ascii="Courier New" w:hAnsi="Courier New" w:cs="Courier New"/>
          <w:sz w:val="14"/>
          <w:szCs w:val="14"/>
        </w:rPr>
      </w:pPr>
      <w:r w:rsidRPr="005D7F2F">
        <w:rPr>
          <w:rFonts w:ascii="Courier New" w:hAnsi="Courier New" w:cs="Courier New"/>
          <w:sz w:val="14"/>
          <w:szCs w:val="14"/>
        </w:rPr>
        <w:t>│1-й категории                           │          300          │</w:t>
      </w:r>
    </w:p>
    <w:p w14:paraId="7009D82F" w14:textId="77777777" w:rsidR="005D7F2F" w:rsidRPr="005D7F2F" w:rsidRDefault="005D7F2F" w:rsidP="005D7F2F">
      <w:pPr>
        <w:widowControl w:val="0"/>
        <w:suppressAutoHyphens w:val="0"/>
        <w:autoSpaceDE w:val="0"/>
        <w:autoSpaceDN w:val="0"/>
        <w:jc w:val="both"/>
        <w:rPr>
          <w:rFonts w:ascii="Courier New" w:hAnsi="Courier New" w:cs="Courier New"/>
          <w:sz w:val="14"/>
          <w:szCs w:val="14"/>
        </w:rPr>
      </w:pPr>
      <w:r w:rsidRPr="005D7F2F">
        <w:rPr>
          <w:rFonts w:ascii="Courier New" w:hAnsi="Courier New" w:cs="Courier New"/>
          <w:sz w:val="14"/>
          <w:szCs w:val="14"/>
        </w:rPr>
        <w:t>│Птица                                   │           40          │</w:t>
      </w:r>
    </w:p>
    <w:p w14:paraId="44B78812" w14:textId="77777777" w:rsidR="005D7F2F" w:rsidRPr="005D7F2F" w:rsidRDefault="005D7F2F" w:rsidP="005D7F2F">
      <w:pPr>
        <w:widowControl w:val="0"/>
        <w:suppressAutoHyphens w:val="0"/>
        <w:autoSpaceDE w:val="0"/>
        <w:autoSpaceDN w:val="0"/>
        <w:jc w:val="both"/>
        <w:rPr>
          <w:rFonts w:ascii="Courier New" w:hAnsi="Courier New" w:cs="Courier New"/>
          <w:sz w:val="14"/>
          <w:szCs w:val="14"/>
        </w:rPr>
      </w:pPr>
      <w:r w:rsidRPr="005D7F2F">
        <w:rPr>
          <w:rFonts w:ascii="Courier New" w:hAnsi="Courier New" w:cs="Courier New"/>
          <w:sz w:val="14"/>
          <w:szCs w:val="14"/>
        </w:rPr>
        <w:t xml:space="preserve">│Колбаса (вареная, </w:t>
      </w:r>
      <w:proofErr w:type="gramStart"/>
      <w:r w:rsidRPr="005D7F2F">
        <w:rPr>
          <w:rFonts w:ascii="Courier New" w:hAnsi="Courier New" w:cs="Courier New"/>
          <w:sz w:val="14"/>
          <w:szCs w:val="14"/>
        </w:rPr>
        <w:t xml:space="preserve">полукопченая)   </w:t>
      </w:r>
      <w:proofErr w:type="gramEnd"/>
      <w:r w:rsidRPr="005D7F2F">
        <w:rPr>
          <w:rFonts w:ascii="Courier New" w:hAnsi="Courier New" w:cs="Courier New"/>
          <w:sz w:val="14"/>
          <w:szCs w:val="14"/>
        </w:rPr>
        <w:t xml:space="preserve">      │           20          │</w:t>
      </w:r>
    </w:p>
    <w:p w14:paraId="4FEC0443" w14:textId="77777777" w:rsidR="005D7F2F" w:rsidRPr="005D7F2F" w:rsidRDefault="005D7F2F" w:rsidP="005D7F2F">
      <w:pPr>
        <w:widowControl w:val="0"/>
        <w:suppressAutoHyphens w:val="0"/>
        <w:autoSpaceDE w:val="0"/>
        <w:autoSpaceDN w:val="0"/>
        <w:jc w:val="both"/>
        <w:rPr>
          <w:rFonts w:ascii="Courier New" w:hAnsi="Courier New" w:cs="Courier New"/>
          <w:sz w:val="14"/>
          <w:szCs w:val="14"/>
        </w:rPr>
      </w:pPr>
      <w:r w:rsidRPr="005D7F2F">
        <w:rPr>
          <w:rFonts w:ascii="Courier New" w:hAnsi="Courier New" w:cs="Courier New"/>
          <w:sz w:val="14"/>
          <w:szCs w:val="14"/>
        </w:rPr>
        <w:t>│Рыба                                    │          125          │</w:t>
      </w:r>
    </w:p>
    <w:p w14:paraId="2C6C637F" w14:textId="77777777" w:rsidR="005D7F2F" w:rsidRPr="005D7F2F" w:rsidRDefault="005D7F2F" w:rsidP="005D7F2F">
      <w:pPr>
        <w:widowControl w:val="0"/>
        <w:suppressAutoHyphens w:val="0"/>
        <w:autoSpaceDE w:val="0"/>
        <w:autoSpaceDN w:val="0"/>
        <w:jc w:val="both"/>
        <w:rPr>
          <w:rFonts w:ascii="Courier New" w:hAnsi="Courier New" w:cs="Courier New"/>
          <w:sz w:val="14"/>
          <w:szCs w:val="14"/>
        </w:rPr>
      </w:pPr>
      <w:r w:rsidRPr="005D7F2F">
        <w:rPr>
          <w:rFonts w:ascii="Courier New" w:hAnsi="Courier New" w:cs="Courier New"/>
          <w:sz w:val="14"/>
          <w:szCs w:val="14"/>
        </w:rPr>
        <w:t>│Масло сливочное                         │           60          │</w:t>
      </w:r>
    </w:p>
    <w:p w14:paraId="5531BADB" w14:textId="77777777" w:rsidR="005D7F2F" w:rsidRPr="005D7F2F" w:rsidRDefault="005D7F2F" w:rsidP="005D7F2F">
      <w:pPr>
        <w:widowControl w:val="0"/>
        <w:suppressAutoHyphens w:val="0"/>
        <w:autoSpaceDE w:val="0"/>
        <w:autoSpaceDN w:val="0"/>
        <w:jc w:val="both"/>
        <w:rPr>
          <w:rFonts w:ascii="Courier New" w:hAnsi="Courier New" w:cs="Courier New"/>
          <w:sz w:val="14"/>
          <w:szCs w:val="14"/>
        </w:rPr>
      </w:pPr>
      <w:r w:rsidRPr="005D7F2F">
        <w:rPr>
          <w:rFonts w:ascii="Courier New" w:hAnsi="Courier New" w:cs="Courier New"/>
          <w:sz w:val="14"/>
          <w:szCs w:val="14"/>
        </w:rPr>
        <w:t>│Масло растительное                      │           20          │</w:t>
      </w:r>
    </w:p>
    <w:p w14:paraId="6FDA347B" w14:textId="77777777" w:rsidR="005D7F2F" w:rsidRPr="005D7F2F" w:rsidRDefault="005D7F2F" w:rsidP="005D7F2F">
      <w:pPr>
        <w:widowControl w:val="0"/>
        <w:suppressAutoHyphens w:val="0"/>
        <w:autoSpaceDE w:val="0"/>
        <w:autoSpaceDN w:val="0"/>
        <w:jc w:val="both"/>
        <w:rPr>
          <w:rFonts w:ascii="Courier New" w:hAnsi="Courier New" w:cs="Courier New"/>
          <w:sz w:val="14"/>
          <w:szCs w:val="14"/>
        </w:rPr>
      </w:pPr>
      <w:r w:rsidRPr="005D7F2F">
        <w:rPr>
          <w:rFonts w:ascii="Courier New" w:hAnsi="Courier New" w:cs="Courier New"/>
          <w:sz w:val="14"/>
          <w:szCs w:val="14"/>
        </w:rPr>
        <w:t>│Молоко (свежее цельное), кефир          │          350          │</w:t>
      </w:r>
    </w:p>
    <w:p w14:paraId="211C331E" w14:textId="77777777" w:rsidR="005D7F2F" w:rsidRPr="005D7F2F" w:rsidRDefault="005D7F2F" w:rsidP="005D7F2F">
      <w:pPr>
        <w:widowControl w:val="0"/>
        <w:suppressAutoHyphens w:val="0"/>
        <w:autoSpaceDE w:val="0"/>
        <w:autoSpaceDN w:val="0"/>
        <w:jc w:val="both"/>
        <w:rPr>
          <w:rFonts w:ascii="Courier New" w:hAnsi="Courier New" w:cs="Courier New"/>
          <w:sz w:val="14"/>
          <w:szCs w:val="14"/>
        </w:rPr>
      </w:pPr>
      <w:r w:rsidRPr="005D7F2F">
        <w:rPr>
          <w:rFonts w:ascii="Courier New" w:hAnsi="Courier New" w:cs="Courier New"/>
          <w:sz w:val="14"/>
          <w:szCs w:val="14"/>
        </w:rPr>
        <w:t>│Сметана                                 │           20          │</w:t>
      </w:r>
    </w:p>
    <w:p w14:paraId="51E1D70C" w14:textId="77777777" w:rsidR="005D7F2F" w:rsidRPr="005D7F2F" w:rsidRDefault="005D7F2F" w:rsidP="005D7F2F">
      <w:pPr>
        <w:widowControl w:val="0"/>
        <w:suppressAutoHyphens w:val="0"/>
        <w:autoSpaceDE w:val="0"/>
        <w:autoSpaceDN w:val="0"/>
        <w:jc w:val="both"/>
        <w:rPr>
          <w:rFonts w:ascii="Courier New" w:hAnsi="Courier New" w:cs="Courier New"/>
          <w:sz w:val="14"/>
          <w:szCs w:val="14"/>
        </w:rPr>
      </w:pPr>
      <w:r w:rsidRPr="005D7F2F">
        <w:rPr>
          <w:rFonts w:ascii="Courier New" w:hAnsi="Courier New" w:cs="Courier New"/>
          <w:sz w:val="14"/>
          <w:szCs w:val="14"/>
        </w:rPr>
        <w:t>│Творог нежирный                         │           50          │</w:t>
      </w:r>
    </w:p>
    <w:p w14:paraId="6003B655" w14:textId="77777777" w:rsidR="005D7F2F" w:rsidRPr="005D7F2F" w:rsidRDefault="005D7F2F" w:rsidP="005D7F2F">
      <w:pPr>
        <w:widowControl w:val="0"/>
        <w:suppressAutoHyphens w:val="0"/>
        <w:autoSpaceDE w:val="0"/>
        <w:autoSpaceDN w:val="0"/>
        <w:jc w:val="both"/>
        <w:rPr>
          <w:rFonts w:ascii="Courier New" w:hAnsi="Courier New" w:cs="Courier New"/>
          <w:sz w:val="14"/>
          <w:szCs w:val="14"/>
        </w:rPr>
      </w:pPr>
      <w:r w:rsidRPr="005D7F2F">
        <w:rPr>
          <w:rFonts w:ascii="Courier New" w:hAnsi="Courier New" w:cs="Courier New"/>
          <w:sz w:val="14"/>
          <w:szCs w:val="14"/>
        </w:rPr>
        <w:t>│Сыр                                     │           20          │</w:t>
      </w:r>
    </w:p>
    <w:p w14:paraId="0976C5F5" w14:textId="77777777" w:rsidR="005D7F2F" w:rsidRPr="005D7F2F" w:rsidRDefault="005D7F2F" w:rsidP="005D7F2F">
      <w:pPr>
        <w:widowControl w:val="0"/>
        <w:suppressAutoHyphens w:val="0"/>
        <w:autoSpaceDE w:val="0"/>
        <w:autoSpaceDN w:val="0"/>
        <w:jc w:val="both"/>
        <w:rPr>
          <w:rFonts w:ascii="Courier New" w:hAnsi="Courier New" w:cs="Courier New"/>
          <w:sz w:val="14"/>
          <w:szCs w:val="14"/>
        </w:rPr>
      </w:pPr>
      <w:r w:rsidRPr="005D7F2F">
        <w:rPr>
          <w:rFonts w:ascii="Courier New" w:hAnsi="Courier New" w:cs="Courier New"/>
          <w:sz w:val="14"/>
          <w:szCs w:val="14"/>
        </w:rPr>
        <w:t>│Яйцо (</w:t>
      </w:r>
      <w:proofErr w:type="gramStart"/>
      <w:r w:rsidRPr="005D7F2F">
        <w:rPr>
          <w:rFonts w:ascii="Courier New" w:hAnsi="Courier New" w:cs="Courier New"/>
          <w:sz w:val="14"/>
          <w:szCs w:val="14"/>
        </w:rPr>
        <w:t xml:space="preserve">штук)   </w:t>
      </w:r>
      <w:proofErr w:type="gramEnd"/>
      <w:r w:rsidRPr="005D7F2F">
        <w:rPr>
          <w:rFonts w:ascii="Courier New" w:hAnsi="Courier New" w:cs="Courier New"/>
          <w:sz w:val="14"/>
          <w:szCs w:val="14"/>
        </w:rPr>
        <w:t xml:space="preserve">                          │            1          │</w:t>
      </w:r>
    </w:p>
    <w:p w14:paraId="2C94EAC6" w14:textId="77777777" w:rsidR="005D7F2F" w:rsidRPr="005D7F2F" w:rsidRDefault="005D7F2F" w:rsidP="005D7F2F">
      <w:pPr>
        <w:widowControl w:val="0"/>
        <w:suppressAutoHyphens w:val="0"/>
        <w:autoSpaceDE w:val="0"/>
        <w:autoSpaceDN w:val="0"/>
        <w:jc w:val="both"/>
        <w:rPr>
          <w:rFonts w:ascii="Courier New" w:hAnsi="Courier New" w:cs="Courier New"/>
          <w:sz w:val="14"/>
          <w:szCs w:val="14"/>
        </w:rPr>
      </w:pPr>
      <w:r w:rsidRPr="005D7F2F">
        <w:rPr>
          <w:rFonts w:ascii="Courier New" w:hAnsi="Courier New" w:cs="Courier New"/>
          <w:sz w:val="14"/>
          <w:szCs w:val="14"/>
        </w:rPr>
        <w:t>│Картофель свежий                        │          500          │</w:t>
      </w:r>
    </w:p>
    <w:p w14:paraId="67FF6C31" w14:textId="77777777" w:rsidR="005D7F2F" w:rsidRPr="005D7F2F" w:rsidRDefault="005D7F2F" w:rsidP="005D7F2F">
      <w:pPr>
        <w:widowControl w:val="0"/>
        <w:suppressAutoHyphens w:val="0"/>
        <w:autoSpaceDE w:val="0"/>
        <w:autoSpaceDN w:val="0"/>
        <w:jc w:val="both"/>
        <w:rPr>
          <w:rFonts w:ascii="Courier New" w:hAnsi="Courier New" w:cs="Courier New"/>
          <w:sz w:val="14"/>
          <w:szCs w:val="14"/>
        </w:rPr>
      </w:pPr>
      <w:r w:rsidRPr="005D7F2F">
        <w:rPr>
          <w:rFonts w:ascii="Courier New" w:hAnsi="Courier New" w:cs="Courier New"/>
          <w:sz w:val="14"/>
          <w:szCs w:val="14"/>
        </w:rPr>
        <w:t>│Капуста свежая                          │          100          │</w:t>
      </w:r>
    </w:p>
    <w:p w14:paraId="4CE691D4" w14:textId="77777777" w:rsidR="005D7F2F" w:rsidRPr="005D7F2F" w:rsidRDefault="005D7F2F" w:rsidP="005D7F2F">
      <w:pPr>
        <w:widowControl w:val="0"/>
        <w:suppressAutoHyphens w:val="0"/>
        <w:autoSpaceDE w:val="0"/>
        <w:autoSpaceDN w:val="0"/>
        <w:jc w:val="both"/>
        <w:rPr>
          <w:rFonts w:ascii="Courier New" w:hAnsi="Courier New" w:cs="Courier New"/>
          <w:sz w:val="14"/>
          <w:szCs w:val="14"/>
        </w:rPr>
      </w:pPr>
      <w:r w:rsidRPr="005D7F2F">
        <w:rPr>
          <w:rFonts w:ascii="Courier New" w:hAnsi="Courier New" w:cs="Courier New"/>
          <w:sz w:val="14"/>
          <w:szCs w:val="14"/>
        </w:rPr>
        <w:t>│Свекла                                  │           25          │</w:t>
      </w:r>
    </w:p>
    <w:p w14:paraId="44755FC9" w14:textId="77777777" w:rsidR="005D7F2F" w:rsidRPr="005D7F2F" w:rsidRDefault="005D7F2F" w:rsidP="005D7F2F">
      <w:pPr>
        <w:widowControl w:val="0"/>
        <w:suppressAutoHyphens w:val="0"/>
        <w:autoSpaceDE w:val="0"/>
        <w:autoSpaceDN w:val="0"/>
        <w:jc w:val="both"/>
        <w:rPr>
          <w:rFonts w:ascii="Courier New" w:hAnsi="Courier New" w:cs="Courier New"/>
          <w:sz w:val="14"/>
          <w:szCs w:val="14"/>
        </w:rPr>
      </w:pPr>
      <w:r w:rsidRPr="005D7F2F">
        <w:rPr>
          <w:rFonts w:ascii="Courier New" w:hAnsi="Courier New" w:cs="Courier New"/>
          <w:sz w:val="14"/>
          <w:szCs w:val="14"/>
        </w:rPr>
        <w:t>│Морковь                                 │           50          │</w:t>
      </w:r>
    </w:p>
    <w:p w14:paraId="65E87FD4" w14:textId="77777777" w:rsidR="005D7F2F" w:rsidRPr="005D7F2F" w:rsidRDefault="005D7F2F" w:rsidP="005D7F2F">
      <w:pPr>
        <w:widowControl w:val="0"/>
        <w:suppressAutoHyphens w:val="0"/>
        <w:autoSpaceDE w:val="0"/>
        <w:autoSpaceDN w:val="0"/>
        <w:jc w:val="both"/>
        <w:rPr>
          <w:rFonts w:ascii="Courier New" w:hAnsi="Courier New" w:cs="Courier New"/>
          <w:sz w:val="14"/>
          <w:szCs w:val="14"/>
        </w:rPr>
      </w:pPr>
      <w:r w:rsidRPr="005D7F2F">
        <w:rPr>
          <w:rFonts w:ascii="Courier New" w:hAnsi="Courier New" w:cs="Courier New"/>
          <w:sz w:val="14"/>
          <w:szCs w:val="14"/>
        </w:rPr>
        <w:t>│Лук репчатый                            │           50          │</w:t>
      </w:r>
    </w:p>
    <w:p w14:paraId="237CD1BE" w14:textId="77777777" w:rsidR="005D7F2F" w:rsidRPr="005D7F2F" w:rsidRDefault="005D7F2F" w:rsidP="005D7F2F">
      <w:pPr>
        <w:widowControl w:val="0"/>
        <w:suppressAutoHyphens w:val="0"/>
        <w:autoSpaceDE w:val="0"/>
        <w:autoSpaceDN w:val="0"/>
        <w:jc w:val="both"/>
        <w:rPr>
          <w:rFonts w:ascii="Courier New" w:hAnsi="Courier New" w:cs="Courier New"/>
          <w:sz w:val="14"/>
          <w:szCs w:val="14"/>
        </w:rPr>
      </w:pPr>
      <w:r w:rsidRPr="005D7F2F">
        <w:rPr>
          <w:rFonts w:ascii="Courier New" w:hAnsi="Courier New" w:cs="Courier New"/>
          <w:sz w:val="14"/>
          <w:szCs w:val="14"/>
        </w:rPr>
        <w:t>│Огурцы                                  │           50          │</w:t>
      </w:r>
    </w:p>
    <w:p w14:paraId="068724D1" w14:textId="77777777" w:rsidR="005D7F2F" w:rsidRPr="005D7F2F" w:rsidRDefault="005D7F2F" w:rsidP="005D7F2F">
      <w:pPr>
        <w:widowControl w:val="0"/>
        <w:suppressAutoHyphens w:val="0"/>
        <w:autoSpaceDE w:val="0"/>
        <w:autoSpaceDN w:val="0"/>
        <w:jc w:val="both"/>
        <w:rPr>
          <w:rFonts w:ascii="Courier New" w:hAnsi="Courier New" w:cs="Courier New"/>
          <w:sz w:val="14"/>
          <w:szCs w:val="14"/>
        </w:rPr>
      </w:pPr>
      <w:r w:rsidRPr="005D7F2F">
        <w:rPr>
          <w:rFonts w:ascii="Courier New" w:hAnsi="Courier New" w:cs="Courier New"/>
          <w:sz w:val="14"/>
          <w:szCs w:val="14"/>
        </w:rPr>
        <w:t>│Зелень, коренья                         │           50          │</w:t>
      </w:r>
    </w:p>
    <w:p w14:paraId="099C21A6" w14:textId="77777777" w:rsidR="005D7F2F" w:rsidRPr="005D7F2F" w:rsidRDefault="005D7F2F" w:rsidP="005D7F2F">
      <w:pPr>
        <w:widowControl w:val="0"/>
        <w:suppressAutoHyphens w:val="0"/>
        <w:autoSpaceDE w:val="0"/>
        <w:autoSpaceDN w:val="0"/>
        <w:jc w:val="both"/>
        <w:rPr>
          <w:rFonts w:ascii="Courier New" w:hAnsi="Courier New" w:cs="Courier New"/>
          <w:sz w:val="14"/>
          <w:szCs w:val="14"/>
        </w:rPr>
      </w:pPr>
      <w:r w:rsidRPr="005D7F2F">
        <w:rPr>
          <w:rFonts w:ascii="Courier New" w:hAnsi="Courier New" w:cs="Courier New"/>
          <w:sz w:val="14"/>
          <w:szCs w:val="14"/>
        </w:rPr>
        <w:t>│Томат-паста                             │            8          │</w:t>
      </w:r>
    </w:p>
    <w:p w14:paraId="45C387DD" w14:textId="77777777" w:rsidR="005D7F2F" w:rsidRPr="005D7F2F" w:rsidRDefault="005D7F2F" w:rsidP="005D7F2F">
      <w:pPr>
        <w:widowControl w:val="0"/>
        <w:suppressAutoHyphens w:val="0"/>
        <w:autoSpaceDE w:val="0"/>
        <w:autoSpaceDN w:val="0"/>
        <w:jc w:val="both"/>
        <w:rPr>
          <w:rFonts w:ascii="Courier New" w:hAnsi="Courier New" w:cs="Courier New"/>
          <w:sz w:val="14"/>
          <w:szCs w:val="14"/>
        </w:rPr>
      </w:pPr>
      <w:r w:rsidRPr="005D7F2F">
        <w:rPr>
          <w:rFonts w:ascii="Courier New" w:hAnsi="Courier New" w:cs="Courier New"/>
          <w:sz w:val="14"/>
          <w:szCs w:val="14"/>
        </w:rPr>
        <w:t>│Сахар                                   │           70          │</w:t>
      </w:r>
    </w:p>
    <w:p w14:paraId="794009B7" w14:textId="77777777" w:rsidR="005D7F2F" w:rsidRPr="005D7F2F" w:rsidRDefault="005D7F2F" w:rsidP="005D7F2F">
      <w:pPr>
        <w:widowControl w:val="0"/>
        <w:suppressAutoHyphens w:val="0"/>
        <w:autoSpaceDE w:val="0"/>
        <w:autoSpaceDN w:val="0"/>
        <w:jc w:val="both"/>
        <w:rPr>
          <w:rFonts w:ascii="Courier New" w:hAnsi="Courier New" w:cs="Courier New"/>
          <w:sz w:val="14"/>
          <w:szCs w:val="14"/>
        </w:rPr>
      </w:pPr>
      <w:r w:rsidRPr="005D7F2F">
        <w:rPr>
          <w:rFonts w:ascii="Courier New" w:hAnsi="Courier New" w:cs="Courier New"/>
          <w:sz w:val="14"/>
          <w:szCs w:val="14"/>
        </w:rPr>
        <w:t>│Чай                                     │            2          │</w:t>
      </w:r>
    </w:p>
    <w:p w14:paraId="28C1A8EB" w14:textId="77777777" w:rsidR="005D7F2F" w:rsidRPr="005D7F2F" w:rsidRDefault="005D7F2F" w:rsidP="005D7F2F">
      <w:pPr>
        <w:widowControl w:val="0"/>
        <w:suppressAutoHyphens w:val="0"/>
        <w:autoSpaceDE w:val="0"/>
        <w:autoSpaceDN w:val="0"/>
        <w:jc w:val="both"/>
        <w:rPr>
          <w:rFonts w:ascii="Courier New" w:hAnsi="Courier New" w:cs="Courier New"/>
          <w:sz w:val="14"/>
          <w:szCs w:val="14"/>
        </w:rPr>
      </w:pPr>
      <w:r w:rsidRPr="005D7F2F">
        <w:rPr>
          <w:rFonts w:ascii="Courier New" w:hAnsi="Courier New" w:cs="Courier New"/>
          <w:sz w:val="14"/>
          <w:szCs w:val="14"/>
        </w:rPr>
        <w:t>│Фрукты сушеные                          │           20          │</w:t>
      </w:r>
    </w:p>
    <w:p w14:paraId="287A0787" w14:textId="77777777" w:rsidR="005D7F2F" w:rsidRPr="005D7F2F" w:rsidRDefault="005D7F2F" w:rsidP="005D7F2F">
      <w:pPr>
        <w:widowControl w:val="0"/>
        <w:suppressAutoHyphens w:val="0"/>
        <w:autoSpaceDE w:val="0"/>
        <w:autoSpaceDN w:val="0"/>
        <w:jc w:val="both"/>
        <w:rPr>
          <w:rFonts w:ascii="Courier New" w:hAnsi="Courier New" w:cs="Courier New"/>
          <w:sz w:val="12"/>
          <w:szCs w:val="12"/>
        </w:rPr>
      </w:pPr>
      <w:r w:rsidRPr="005D7F2F">
        <w:rPr>
          <w:rFonts w:ascii="Courier New" w:hAnsi="Courier New" w:cs="Courier New"/>
          <w:sz w:val="14"/>
          <w:szCs w:val="14"/>
        </w:rPr>
        <w:t>│Специи, соль                            │           28</w:t>
      </w:r>
      <w:r w:rsidRPr="005D7F2F">
        <w:rPr>
          <w:rFonts w:ascii="Courier New" w:hAnsi="Courier New" w:cs="Courier New"/>
          <w:sz w:val="12"/>
          <w:szCs w:val="12"/>
        </w:rPr>
        <w:t xml:space="preserve">          │</w:t>
      </w:r>
    </w:p>
    <w:p w14:paraId="6C7F9CCF" w14:textId="77777777" w:rsidR="005D7F2F" w:rsidRPr="005D7F2F" w:rsidRDefault="005D7F2F" w:rsidP="005D7F2F">
      <w:pPr>
        <w:widowControl w:val="0"/>
        <w:suppressAutoHyphens w:val="0"/>
        <w:autoSpaceDE w:val="0"/>
        <w:autoSpaceDN w:val="0"/>
        <w:jc w:val="both"/>
        <w:rPr>
          <w:rFonts w:ascii="Courier New" w:hAnsi="Courier New" w:cs="Courier New"/>
          <w:sz w:val="12"/>
          <w:szCs w:val="12"/>
        </w:rPr>
      </w:pPr>
      <w:r w:rsidRPr="005D7F2F">
        <w:rPr>
          <w:rFonts w:ascii="Courier New" w:hAnsi="Courier New" w:cs="Courier New"/>
          <w:sz w:val="12"/>
          <w:szCs w:val="12"/>
        </w:rPr>
        <w:t>└────────────────────────────────────────┴───────────────────────┘</w:t>
      </w:r>
    </w:p>
    <w:p w14:paraId="562D0EF0" w14:textId="19D60476" w:rsidR="005D7F2F" w:rsidRDefault="005D7F2F" w:rsidP="001D28AF">
      <w:pPr>
        <w:ind w:left="5954"/>
        <w:jc w:val="right"/>
        <w:rPr>
          <w:sz w:val="20"/>
          <w:szCs w:val="20"/>
          <w:u w:val="single"/>
        </w:rPr>
      </w:pPr>
    </w:p>
    <w:tbl>
      <w:tblPr>
        <w:tblStyle w:val="af4"/>
        <w:tblW w:w="0" w:type="auto"/>
        <w:tblLook w:val="04A0" w:firstRow="1" w:lastRow="0" w:firstColumn="1" w:lastColumn="0" w:noHBand="0" w:noVBand="1"/>
      </w:tblPr>
      <w:tblGrid>
        <w:gridCol w:w="4956"/>
        <w:gridCol w:w="4956"/>
      </w:tblGrid>
      <w:tr w:rsidR="00377F95" w14:paraId="5766DC1F" w14:textId="77777777" w:rsidTr="00377F95">
        <w:tc>
          <w:tcPr>
            <w:tcW w:w="4956" w:type="dxa"/>
          </w:tcPr>
          <w:p w14:paraId="1597784F" w14:textId="77777777" w:rsidR="00377F95" w:rsidRDefault="00377F95" w:rsidP="00377F95">
            <w:pPr>
              <w:widowControl w:val="0"/>
              <w:autoSpaceDE w:val="0"/>
              <w:autoSpaceDN w:val="0"/>
              <w:adjustRightInd w:val="0"/>
              <w:spacing w:line="256" w:lineRule="auto"/>
              <w:rPr>
                <w:sz w:val="20"/>
                <w:szCs w:val="20"/>
                <w:lang w:eastAsia="en-US"/>
              </w:rPr>
            </w:pPr>
            <w:r w:rsidRPr="0024103D">
              <w:rPr>
                <w:sz w:val="20"/>
                <w:szCs w:val="20"/>
                <w:lang w:eastAsia="en-US"/>
              </w:rPr>
              <w:t>От Заказчика:</w:t>
            </w:r>
          </w:p>
          <w:p w14:paraId="2FB0A813" w14:textId="3518DB07" w:rsidR="00377F95" w:rsidRPr="0024103D" w:rsidRDefault="00377F95" w:rsidP="00377F95">
            <w:pPr>
              <w:widowControl w:val="0"/>
              <w:autoSpaceDE w:val="0"/>
              <w:autoSpaceDN w:val="0"/>
              <w:adjustRightInd w:val="0"/>
              <w:spacing w:line="256" w:lineRule="auto"/>
              <w:rPr>
                <w:sz w:val="20"/>
                <w:szCs w:val="20"/>
                <w:lang w:eastAsia="en-US"/>
              </w:rPr>
            </w:pPr>
            <w:r w:rsidRPr="0024103D">
              <w:rPr>
                <w:sz w:val="20"/>
                <w:szCs w:val="20"/>
                <w:lang w:eastAsia="en-US"/>
              </w:rPr>
              <w:t xml:space="preserve">Начальник                    </w:t>
            </w:r>
          </w:p>
          <w:p w14:paraId="272CB8CC" w14:textId="77777777" w:rsidR="00377F95" w:rsidRPr="0024103D" w:rsidRDefault="00377F95" w:rsidP="00377F95">
            <w:pPr>
              <w:widowControl w:val="0"/>
              <w:autoSpaceDE w:val="0"/>
              <w:autoSpaceDN w:val="0"/>
              <w:adjustRightInd w:val="0"/>
              <w:spacing w:line="256" w:lineRule="auto"/>
              <w:rPr>
                <w:sz w:val="20"/>
                <w:szCs w:val="20"/>
                <w:lang w:eastAsia="en-US"/>
              </w:rPr>
            </w:pPr>
            <w:r w:rsidRPr="0024103D">
              <w:rPr>
                <w:sz w:val="20"/>
                <w:szCs w:val="20"/>
                <w:lang w:eastAsia="en-US"/>
              </w:rPr>
              <w:t xml:space="preserve">ФГБУ «Красноярский КАСЦ МЧС </w:t>
            </w:r>
          </w:p>
          <w:p w14:paraId="79BA200E" w14:textId="77777777" w:rsidR="00377F95" w:rsidRPr="0024103D" w:rsidRDefault="00377F95" w:rsidP="00377F95">
            <w:pPr>
              <w:widowControl w:val="0"/>
              <w:autoSpaceDE w:val="0"/>
              <w:autoSpaceDN w:val="0"/>
              <w:adjustRightInd w:val="0"/>
              <w:spacing w:line="256" w:lineRule="auto"/>
              <w:rPr>
                <w:sz w:val="20"/>
                <w:szCs w:val="20"/>
                <w:lang w:eastAsia="en-US"/>
              </w:rPr>
            </w:pPr>
            <w:r w:rsidRPr="0024103D">
              <w:rPr>
                <w:sz w:val="20"/>
                <w:szCs w:val="20"/>
                <w:lang w:eastAsia="en-US"/>
              </w:rPr>
              <w:t>России»</w:t>
            </w:r>
          </w:p>
          <w:p w14:paraId="40FD9704" w14:textId="746CB0E5" w:rsidR="00377F95" w:rsidRDefault="00377F95" w:rsidP="00377F95">
            <w:pPr>
              <w:spacing w:after="160" w:line="259" w:lineRule="auto"/>
              <w:rPr>
                <w:sz w:val="20"/>
                <w:szCs w:val="20"/>
                <w:u w:val="single"/>
              </w:rPr>
            </w:pPr>
            <w:r w:rsidRPr="0024103D">
              <w:rPr>
                <w:sz w:val="20"/>
                <w:szCs w:val="20"/>
                <w:lang w:eastAsia="en-US"/>
              </w:rPr>
              <w:t>_______________________С.В. Балалаев</w:t>
            </w:r>
          </w:p>
        </w:tc>
        <w:tc>
          <w:tcPr>
            <w:tcW w:w="4956" w:type="dxa"/>
          </w:tcPr>
          <w:p w14:paraId="46F7CA3B" w14:textId="77777777" w:rsidR="00377F95" w:rsidRDefault="00377F95" w:rsidP="003463E0">
            <w:pPr>
              <w:spacing w:after="160" w:line="259" w:lineRule="auto"/>
              <w:rPr>
                <w:sz w:val="20"/>
                <w:szCs w:val="20"/>
                <w:lang w:eastAsia="en-US"/>
              </w:rPr>
            </w:pPr>
            <w:r w:rsidRPr="0024103D">
              <w:rPr>
                <w:sz w:val="20"/>
                <w:szCs w:val="20"/>
                <w:lang w:eastAsia="en-US"/>
              </w:rPr>
              <w:t xml:space="preserve">От </w:t>
            </w:r>
            <w:r>
              <w:rPr>
                <w:sz w:val="20"/>
                <w:szCs w:val="20"/>
                <w:lang w:eastAsia="en-US"/>
              </w:rPr>
              <w:t>Исполнителя</w:t>
            </w:r>
            <w:r w:rsidRPr="0024103D">
              <w:rPr>
                <w:sz w:val="20"/>
                <w:szCs w:val="20"/>
                <w:lang w:eastAsia="en-US"/>
              </w:rPr>
              <w:t>:</w:t>
            </w:r>
          </w:p>
          <w:p w14:paraId="429478F3" w14:textId="77777777" w:rsidR="00BA46D6" w:rsidRDefault="00BA46D6" w:rsidP="003463E0">
            <w:pPr>
              <w:spacing w:after="160" w:line="259" w:lineRule="auto"/>
              <w:rPr>
                <w:sz w:val="20"/>
                <w:szCs w:val="20"/>
                <w:lang w:eastAsia="en-US"/>
              </w:rPr>
            </w:pPr>
          </w:p>
          <w:p w14:paraId="5B975363" w14:textId="54F0DF43" w:rsidR="00377F95" w:rsidRDefault="00BA46D6" w:rsidP="003463E0">
            <w:pPr>
              <w:spacing w:after="160" w:line="259" w:lineRule="auto"/>
              <w:rPr>
                <w:sz w:val="20"/>
                <w:szCs w:val="20"/>
                <w:u w:val="single"/>
              </w:rPr>
            </w:pPr>
            <w:r w:rsidRPr="0024103D">
              <w:rPr>
                <w:sz w:val="20"/>
                <w:szCs w:val="20"/>
                <w:lang w:eastAsia="en-US"/>
              </w:rPr>
              <w:t>_______________________</w:t>
            </w:r>
          </w:p>
        </w:tc>
      </w:tr>
    </w:tbl>
    <w:p w14:paraId="2B0C93D6" w14:textId="77777777" w:rsidR="007A380F" w:rsidRDefault="007A380F">
      <w:pPr>
        <w:rPr>
          <w:sz w:val="20"/>
          <w:szCs w:val="20"/>
          <w:u w:val="single"/>
        </w:rPr>
      </w:pPr>
      <w:r>
        <w:rPr>
          <w:sz w:val="20"/>
          <w:szCs w:val="20"/>
          <w:u w:val="single"/>
        </w:rPr>
        <w:br w:type="page"/>
      </w:r>
    </w:p>
    <w:p w14:paraId="4E498E5C" w14:textId="4318C894" w:rsidR="007A380F" w:rsidRPr="00E170B4" w:rsidRDefault="007A380F" w:rsidP="007A380F">
      <w:pPr>
        <w:jc w:val="right"/>
        <w:rPr>
          <w:sz w:val="20"/>
          <w:szCs w:val="20"/>
        </w:rPr>
      </w:pPr>
      <w:r w:rsidRPr="00E170B4">
        <w:rPr>
          <w:sz w:val="20"/>
          <w:szCs w:val="20"/>
        </w:rPr>
        <w:lastRenderedPageBreak/>
        <w:t>Приложение №</w:t>
      </w:r>
      <w:r>
        <w:rPr>
          <w:sz w:val="20"/>
          <w:szCs w:val="20"/>
        </w:rPr>
        <w:t>7</w:t>
      </w:r>
      <w:r w:rsidRPr="00E170B4">
        <w:rPr>
          <w:sz w:val="20"/>
          <w:szCs w:val="20"/>
        </w:rPr>
        <w:t xml:space="preserve">  </w:t>
      </w:r>
    </w:p>
    <w:p w14:paraId="76E74219" w14:textId="77777777" w:rsidR="007A380F" w:rsidRPr="003463E0" w:rsidRDefault="007A380F" w:rsidP="007A380F">
      <w:pPr>
        <w:jc w:val="right"/>
        <w:rPr>
          <w:sz w:val="20"/>
          <w:szCs w:val="20"/>
        </w:rPr>
      </w:pPr>
      <w:r w:rsidRPr="00E170B4">
        <w:rPr>
          <w:sz w:val="20"/>
          <w:szCs w:val="20"/>
        </w:rPr>
        <w:t xml:space="preserve">к </w:t>
      </w:r>
      <w:r>
        <w:rPr>
          <w:sz w:val="20"/>
          <w:szCs w:val="20"/>
        </w:rPr>
        <w:t>Контракту от ____________ № ____________</w:t>
      </w:r>
      <w:r w:rsidRPr="00E170B4">
        <w:rPr>
          <w:sz w:val="20"/>
          <w:szCs w:val="20"/>
        </w:rPr>
        <w:t xml:space="preserve"> </w:t>
      </w:r>
    </w:p>
    <w:p w14:paraId="5B2748F0" w14:textId="77777777" w:rsidR="007A380F" w:rsidRDefault="007A380F" w:rsidP="007A380F">
      <w:pPr>
        <w:tabs>
          <w:tab w:val="left" w:pos="1318"/>
        </w:tabs>
        <w:jc w:val="center"/>
        <w:rPr>
          <w:b/>
          <w:sz w:val="21"/>
          <w:szCs w:val="21"/>
        </w:rPr>
      </w:pPr>
    </w:p>
    <w:p w14:paraId="6766B3AE" w14:textId="28D3A9D6" w:rsidR="007A380F" w:rsidRPr="00966303" w:rsidRDefault="007A380F" w:rsidP="007A380F">
      <w:pPr>
        <w:tabs>
          <w:tab w:val="left" w:pos="1318"/>
        </w:tabs>
        <w:jc w:val="center"/>
        <w:rPr>
          <w:b/>
          <w:sz w:val="21"/>
          <w:szCs w:val="21"/>
        </w:rPr>
      </w:pPr>
      <w:r w:rsidRPr="00966303">
        <w:rPr>
          <w:b/>
          <w:sz w:val="21"/>
          <w:szCs w:val="21"/>
        </w:rPr>
        <w:t>ПОРЯДОК ИСПОЛЬЗОВАНИЯ ЭЛЕКТРОННЫХ ДОКУМЕНТОВ</w:t>
      </w:r>
    </w:p>
    <w:p w14:paraId="6A07FC24" w14:textId="77777777" w:rsidR="007A380F" w:rsidRPr="00966303" w:rsidRDefault="007A380F" w:rsidP="007A380F">
      <w:pPr>
        <w:tabs>
          <w:tab w:val="left" w:pos="1318"/>
        </w:tabs>
        <w:jc w:val="both"/>
        <w:rPr>
          <w:b/>
          <w:sz w:val="21"/>
          <w:szCs w:val="21"/>
        </w:rPr>
      </w:pPr>
    </w:p>
    <w:p w14:paraId="4F60DA6D" w14:textId="77777777" w:rsidR="007A380F" w:rsidRPr="00966303" w:rsidRDefault="007A380F" w:rsidP="007A380F">
      <w:pPr>
        <w:tabs>
          <w:tab w:val="left" w:pos="1318"/>
        </w:tabs>
        <w:jc w:val="both"/>
        <w:rPr>
          <w:b/>
          <w:sz w:val="21"/>
          <w:szCs w:val="21"/>
        </w:rPr>
      </w:pPr>
      <w:r w:rsidRPr="00966303">
        <w:rPr>
          <w:b/>
          <w:sz w:val="21"/>
          <w:szCs w:val="21"/>
        </w:rPr>
        <w:t xml:space="preserve">      1.ТЕРМИНЫ И ОПРЕДЕЛЕНИЯ</w:t>
      </w:r>
    </w:p>
    <w:p w14:paraId="51A87046" w14:textId="77777777" w:rsidR="007A380F" w:rsidRPr="00966303" w:rsidRDefault="007A380F" w:rsidP="007A380F">
      <w:pPr>
        <w:tabs>
          <w:tab w:val="left" w:pos="1318"/>
        </w:tabs>
        <w:jc w:val="both"/>
        <w:rPr>
          <w:sz w:val="21"/>
          <w:szCs w:val="21"/>
        </w:rPr>
      </w:pPr>
      <w:r w:rsidRPr="00966303">
        <w:rPr>
          <w:b/>
          <w:sz w:val="21"/>
          <w:szCs w:val="21"/>
        </w:rPr>
        <w:t xml:space="preserve">     </w:t>
      </w:r>
      <w:r w:rsidRPr="00966303">
        <w:rPr>
          <w:sz w:val="21"/>
          <w:szCs w:val="21"/>
        </w:rPr>
        <w:t xml:space="preserve"> 1.1. Электронный документ (ЭД) – информация в электронной форме, подписанная электронной подписью. Электронный документ может быть формализованным и неформализованным.</w:t>
      </w:r>
    </w:p>
    <w:p w14:paraId="45E7FDC1" w14:textId="77777777" w:rsidR="007A380F" w:rsidRPr="00966303" w:rsidRDefault="007A380F" w:rsidP="007A380F">
      <w:pPr>
        <w:tabs>
          <w:tab w:val="left" w:pos="1318"/>
        </w:tabs>
        <w:jc w:val="both"/>
        <w:rPr>
          <w:sz w:val="21"/>
          <w:szCs w:val="21"/>
        </w:rPr>
      </w:pPr>
      <w:r w:rsidRPr="00966303">
        <w:rPr>
          <w:sz w:val="21"/>
          <w:szCs w:val="21"/>
        </w:rPr>
        <w:t xml:space="preserve">    1.2. Электронная подпись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6FFEA429" w14:textId="77777777" w:rsidR="007A380F" w:rsidRPr="00966303" w:rsidRDefault="007A380F" w:rsidP="007A380F">
      <w:pPr>
        <w:tabs>
          <w:tab w:val="left" w:pos="1318"/>
        </w:tabs>
        <w:jc w:val="both"/>
        <w:rPr>
          <w:sz w:val="21"/>
          <w:szCs w:val="21"/>
        </w:rPr>
      </w:pPr>
      <w:r w:rsidRPr="00966303">
        <w:rPr>
          <w:sz w:val="21"/>
          <w:szCs w:val="21"/>
        </w:rPr>
        <w:t xml:space="preserve">    1.2.1. Квалифицированная ЭП – вид усиленной электронной подписи, ключ проверки которой указан в квалифицированном сертификате, выданном аккредитованным удостоверяющим центром.</w:t>
      </w:r>
    </w:p>
    <w:p w14:paraId="16ECAAF0" w14:textId="77777777" w:rsidR="007A380F" w:rsidRPr="00966303" w:rsidRDefault="007A380F" w:rsidP="007A380F">
      <w:pPr>
        <w:tabs>
          <w:tab w:val="left" w:pos="1318"/>
        </w:tabs>
        <w:jc w:val="both"/>
        <w:rPr>
          <w:sz w:val="21"/>
          <w:szCs w:val="21"/>
        </w:rPr>
      </w:pPr>
      <w:r w:rsidRPr="00966303">
        <w:rPr>
          <w:sz w:val="21"/>
          <w:szCs w:val="21"/>
        </w:rPr>
        <w:t xml:space="preserve">     1.3. Электронный документооборот (ЭДО) – процесс обмена электронными документами, подписанными ЭП, между Сторонами.</w:t>
      </w:r>
    </w:p>
    <w:p w14:paraId="10667E59" w14:textId="77777777" w:rsidR="007A380F" w:rsidRPr="00966303" w:rsidRDefault="007A380F" w:rsidP="007A380F">
      <w:pPr>
        <w:tabs>
          <w:tab w:val="left" w:pos="1318"/>
        </w:tabs>
        <w:jc w:val="both"/>
        <w:rPr>
          <w:sz w:val="21"/>
          <w:szCs w:val="21"/>
        </w:rPr>
      </w:pPr>
      <w:r w:rsidRPr="00966303">
        <w:rPr>
          <w:sz w:val="21"/>
          <w:szCs w:val="21"/>
        </w:rPr>
        <w:t xml:space="preserve">     1.4.  УЦ – удостоверяющий центр, юридическое лицо, индивидуальный предприниматель либо государственный орган или орган местного самоуправления, осуществляющие функции по созданию и выдаче сертификатов ключей проверки электронных подписей, а также иные функции, предусмотренные Федеральным законом от 06.04.2011 № 63-ФЗ «Об электронной подписи» (далее Закон № 63-ФЗ).</w:t>
      </w:r>
    </w:p>
    <w:p w14:paraId="4709E8E9" w14:textId="77777777" w:rsidR="007A380F" w:rsidRPr="00966303" w:rsidRDefault="007A380F" w:rsidP="007A380F">
      <w:pPr>
        <w:tabs>
          <w:tab w:val="left" w:pos="1318"/>
        </w:tabs>
        <w:jc w:val="both"/>
        <w:rPr>
          <w:sz w:val="21"/>
          <w:szCs w:val="21"/>
        </w:rPr>
      </w:pPr>
      <w:r w:rsidRPr="00966303">
        <w:rPr>
          <w:sz w:val="21"/>
          <w:szCs w:val="21"/>
        </w:rPr>
        <w:t xml:space="preserve">     1.5. Оператор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     </w:t>
      </w:r>
    </w:p>
    <w:p w14:paraId="6238FE8C" w14:textId="77777777" w:rsidR="007A380F" w:rsidRPr="00966303" w:rsidRDefault="007A380F" w:rsidP="007A380F">
      <w:pPr>
        <w:tabs>
          <w:tab w:val="left" w:pos="1318"/>
        </w:tabs>
        <w:jc w:val="both"/>
        <w:rPr>
          <w:sz w:val="21"/>
          <w:szCs w:val="21"/>
        </w:rPr>
      </w:pPr>
      <w:r w:rsidRPr="00966303">
        <w:rPr>
          <w:sz w:val="21"/>
          <w:szCs w:val="21"/>
        </w:rPr>
        <w:t>1.6. Направляющая Сторона – Исполнитель или Заказчик, направляющая Получающей Стороне документ в электронном виде по телекоммуникационным каналам связи другой стороне.</w:t>
      </w:r>
    </w:p>
    <w:p w14:paraId="3F8A1AC6" w14:textId="77777777" w:rsidR="007A380F" w:rsidRPr="00966303" w:rsidRDefault="007A380F" w:rsidP="007A380F">
      <w:pPr>
        <w:tabs>
          <w:tab w:val="left" w:pos="1318"/>
        </w:tabs>
        <w:jc w:val="both"/>
        <w:rPr>
          <w:sz w:val="21"/>
          <w:szCs w:val="21"/>
        </w:rPr>
      </w:pPr>
      <w:r w:rsidRPr="00966303">
        <w:rPr>
          <w:sz w:val="21"/>
          <w:szCs w:val="21"/>
        </w:rPr>
        <w:t xml:space="preserve">     1.7. Получающая Сторона – Исполнитель или Заказчик, получающая от Направляющей Стороны документ в электронном виде по телекоммуникационным каналам связи.</w:t>
      </w:r>
    </w:p>
    <w:p w14:paraId="3031F692" w14:textId="77777777" w:rsidR="007A380F" w:rsidRPr="00966303" w:rsidRDefault="007A380F" w:rsidP="007A380F">
      <w:pPr>
        <w:tabs>
          <w:tab w:val="left" w:pos="1318"/>
        </w:tabs>
        <w:jc w:val="both"/>
        <w:rPr>
          <w:sz w:val="21"/>
          <w:szCs w:val="21"/>
        </w:rPr>
      </w:pPr>
      <w:r w:rsidRPr="00966303">
        <w:rPr>
          <w:sz w:val="21"/>
          <w:szCs w:val="21"/>
        </w:rPr>
        <w:t xml:space="preserve">     1.8. Документ – общее название документов, которыми обмениваются Стороны настоящего Соглашения.</w:t>
      </w:r>
    </w:p>
    <w:p w14:paraId="07CD1450" w14:textId="0D2602FF" w:rsidR="007A380F" w:rsidRDefault="007A380F" w:rsidP="007A380F">
      <w:pPr>
        <w:tabs>
          <w:tab w:val="left" w:pos="1318"/>
        </w:tabs>
        <w:jc w:val="both"/>
        <w:rPr>
          <w:sz w:val="21"/>
          <w:szCs w:val="21"/>
        </w:rPr>
      </w:pPr>
      <w:r w:rsidRPr="00966303">
        <w:rPr>
          <w:sz w:val="21"/>
          <w:szCs w:val="21"/>
        </w:rPr>
        <w:t xml:space="preserve">     1.9. Прямой обмен – обмен электронными документами между хозяйствующими субъектами без участия Оператора.</w:t>
      </w:r>
    </w:p>
    <w:p w14:paraId="064DA205" w14:textId="77777777" w:rsidR="007A380F" w:rsidRPr="00966303" w:rsidRDefault="007A380F" w:rsidP="007A380F">
      <w:pPr>
        <w:tabs>
          <w:tab w:val="left" w:pos="1318"/>
        </w:tabs>
        <w:jc w:val="both"/>
        <w:rPr>
          <w:b/>
          <w:sz w:val="21"/>
          <w:szCs w:val="21"/>
        </w:rPr>
      </w:pPr>
    </w:p>
    <w:p w14:paraId="6190E94C" w14:textId="77777777" w:rsidR="007A380F" w:rsidRPr="00966303" w:rsidRDefault="007A380F" w:rsidP="007A380F">
      <w:pPr>
        <w:tabs>
          <w:tab w:val="left" w:pos="1318"/>
        </w:tabs>
        <w:jc w:val="both"/>
        <w:rPr>
          <w:b/>
          <w:sz w:val="21"/>
          <w:szCs w:val="21"/>
        </w:rPr>
      </w:pPr>
      <w:r w:rsidRPr="00966303">
        <w:rPr>
          <w:b/>
          <w:sz w:val="21"/>
          <w:szCs w:val="21"/>
        </w:rPr>
        <w:t xml:space="preserve">      2. СОДЕРЖАНИЕ ПОРЯДКА</w:t>
      </w:r>
    </w:p>
    <w:p w14:paraId="0F52F735" w14:textId="77777777" w:rsidR="007A380F" w:rsidRPr="00966303" w:rsidRDefault="007A380F" w:rsidP="007A380F">
      <w:pPr>
        <w:tabs>
          <w:tab w:val="left" w:pos="1318"/>
        </w:tabs>
        <w:jc w:val="both"/>
        <w:rPr>
          <w:sz w:val="21"/>
          <w:szCs w:val="21"/>
        </w:rPr>
      </w:pPr>
      <w:r w:rsidRPr="00966303">
        <w:rPr>
          <w:b/>
          <w:sz w:val="21"/>
          <w:szCs w:val="21"/>
        </w:rPr>
        <w:t xml:space="preserve">      </w:t>
      </w:r>
      <w:r w:rsidRPr="00966303">
        <w:rPr>
          <w:sz w:val="21"/>
          <w:szCs w:val="21"/>
        </w:rPr>
        <w:t>2.1. Стороны устанавливают порядок ЭДО во исполнение своих обязательств по Договору.</w:t>
      </w:r>
    </w:p>
    <w:p w14:paraId="7CE2639F" w14:textId="77777777" w:rsidR="007A380F" w:rsidRPr="00966303" w:rsidRDefault="007A380F" w:rsidP="007A380F">
      <w:pPr>
        <w:tabs>
          <w:tab w:val="left" w:pos="1318"/>
        </w:tabs>
        <w:jc w:val="both"/>
        <w:rPr>
          <w:sz w:val="21"/>
          <w:szCs w:val="21"/>
        </w:rPr>
      </w:pPr>
      <w:r w:rsidRPr="00966303">
        <w:rPr>
          <w:sz w:val="21"/>
          <w:szCs w:val="21"/>
        </w:rPr>
        <w:t xml:space="preserve">     2.2. ЭД, которыми обмениваются Стороны, могут быть подписаны квалифицированной ЭП.</w:t>
      </w:r>
    </w:p>
    <w:p w14:paraId="1414D3E2" w14:textId="77777777" w:rsidR="007A380F" w:rsidRPr="00966303" w:rsidRDefault="007A380F" w:rsidP="007A380F">
      <w:pPr>
        <w:tabs>
          <w:tab w:val="left" w:pos="1318"/>
        </w:tabs>
        <w:jc w:val="both"/>
        <w:rPr>
          <w:sz w:val="21"/>
          <w:szCs w:val="21"/>
        </w:rPr>
      </w:pPr>
      <w:r w:rsidRPr="00966303">
        <w:rPr>
          <w:sz w:val="21"/>
          <w:szCs w:val="21"/>
        </w:rPr>
        <w:t xml:space="preserve">     2.3. Стороны соглашаются признавать полученные (направленные) электронные документы: счет на оплату, акт сверки взаимных расчетов, счет-фактура, накладная, акт выполненных работ, универсальный передаточный документ, равнозначными аналогичным документам на бумажных носителях.</w:t>
      </w:r>
    </w:p>
    <w:p w14:paraId="7E114829" w14:textId="77777777" w:rsidR="007A380F" w:rsidRPr="00966303" w:rsidRDefault="007A380F" w:rsidP="007A380F">
      <w:pPr>
        <w:tabs>
          <w:tab w:val="left" w:pos="1318"/>
        </w:tabs>
        <w:jc w:val="both"/>
        <w:rPr>
          <w:sz w:val="21"/>
          <w:szCs w:val="21"/>
        </w:rPr>
      </w:pPr>
      <w:r w:rsidRPr="00966303">
        <w:rPr>
          <w:sz w:val="21"/>
          <w:szCs w:val="21"/>
        </w:rPr>
        <w:t xml:space="preserve">    2.4. ЭДО Стороны осуществляют в соответствии с Гражданским кодексом Российской Федерации, Законом № 63-ФЗ,  Федеральным законом от 06.12.2011 №402-ФЗ «О бухгалтерском учете» (далее Закон № 402-ФЗ), Приказом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(далее Приказ № 14Н).</w:t>
      </w:r>
    </w:p>
    <w:p w14:paraId="780A3C89" w14:textId="77777777" w:rsidR="007A380F" w:rsidRPr="00966303" w:rsidRDefault="007A380F" w:rsidP="007A380F">
      <w:pPr>
        <w:tabs>
          <w:tab w:val="left" w:pos="1318"/>
        </w:tabs>
        <w:jc w:val="both"/>
        <w:rPr>
          <w:sz w:val="21"/>
          <w:szCs w:val="21"/>
        </w:rPr>
      </w:pPr>
      <w:r w:rsidRPr="00966303">
        <w:rPr>
          <w:sz w:val="21"/>
          <w:szCs w:val="21"/>
        </w:rPr>
        <w:t xml:space="preserve">    2.5. Стороны для организации ЭДО используют квалифицированную электронную подпись, что предполагает получение Исполнителем и Заказчиком сертификатов ключа проверки электронной подписи в УЦ.</w:t>
      </w:r>
    </w:p>
    <w:p w14:paraId="3BC1467C" w14:textId="77777777" w:rsidR="007A380F" w:rsidRPr="00966303" w:rsidRDefault="007A380F" w:rsidP="007A380F">
      <w:pPr>
        <w:tabs>
          <w:tab w:val="left" w:pos="1318"/>
        </w:tabs>
        <w:jc w:val="both"/>
        <w:rPr>
          <w:sz w:val="21"/>
          <w:szCs w:val="21"/>
        </w:rPr>
      </w:pPr>
      <w:r w:rsidRPr="00966303">
        <w:rPr>
          <w:sz w:val="21"/>
          <w:szCs w:val="21"/>
        </w:rPr>
        <w:t xml:space="preserve">    2.6. Стороны обязаны информировать друг друга о невозможности обмена документами в электронном виде, подписанными квалифицированной ЭП, в случае технического сбоя Стороны производят обмен документами на бумажном носителе с подписанием собственноручной подписью. </w:t>
      </w:r>
    </w:p>
    <w:p w14:paraId="00B9E07D" w14:textId="6B4D41D3" w:rsidR="007A380F" w:rsidRDefault="007A380F" w:rsidP="007A380F">
      <w:pPr>
        <w:tabs>
          <w:tab w:val="left" w:pos="1318"/>
        </w:tabs>
        <w:jc w:val="both"/>
        <w:rPr>
          <w:sz w:val="21"/>
          <w:szCs w:val="21"/>
        </w:rPr>
      </w:pPr>
      <w:r w:rsidRPr="00966303">
        <w:rPr>
          <w:sz w:val="21"/>
          <w:szCs w:val="21"/>
        </w:rPr>
        <w:t xml:space="preserve">    2.7. При осуществлении обмена электронными документами Стороны используют форматы документов, которые утверждены действующим законодательством РФ. Если форматы документов не утверждены, то Стороны используют согласованные между собой форматы.</w:t>
      </w:r>
    </w:p>
    <w:p w14:paraId="0DE33BB5" w14:textId="77777777" w:rsidR="007A380F" w:rsidRPr="00966303" w:rsidRDefault="007A380F" w:rsidP="007A380F">
      <w:pPr>
        <w:tabs>
          <w:tab w:val="left" w:pos="1318"/>
        </w:tabs>
        <w:jc w:val="both"/>
        <w:rPr>
          <w:sz w:val="21"/>
          <w:szCs w:val="21"/>
        </w:rPr>
      </w:pPr>
    </w:p>
    <w:p w14:paraId="75E5BBED" w14:textId="77777777" w:rsidR="007A380F" w:rsidRPr="00966303" w:rsidRDefault="007A380F" w:rsidP="007A380F">
      <w:pPr>
        <w:tabs>
          <w:tab w:val="left" w:pos="1318"/>
        </w:tabs>
        <w:jc w:val="both"/>
        <w:rPr>
          <w:b/>
          <w:sz w:val="21"/>
          <w:szCs w:val="21"/>
        </w:rPr>
      </w:pPr>
      <w:r w:rsidRPr="00966303">
        <w:rPr>
          <w:b/>
          <w:sz w:val="21"/>
          <w:szCs w:val="21"/>
        </w:rPr>
        <w:t xml:space="preserve">      3.ПРИЗНАНИЕ ЭЛЕКТРОННЫХ ДОКУМЕНТОВ РАВНОЗНАЧНЫМИ ДОКУМЕНТАМИ НА БУМАЖНОМ НОСИТЕЛЕ</w:t>
      </w:r>
    </w:p>
    <w:p w14:paraId="09676CDC" w14:textId="77777777" w:rsidR="007A380F" w:rsidRPr="00966303" w:rsidRDefault="007A380F" w:rsidP="007A380F">
      <w:pPr>
        <w:tabs>
          <w:tab w:val="left" w:pos="1318"/>
        </w:tabs>
        <w:jc w:val="both"/>
        <w:rPr>
          <w:sz w:val="21"/>
          <w:szCs w:val="21"/>
        </w:rPr>
      </w:pPr>
      <w:r w:rsidRPr="00966303">
        <w:rPr>
          <w:b/>
          <w:sz w:val="21"/>
          <w:szCs w:val="21"/>
        </w:rPr>
        <w:t xml:space="preserve">     </w:t>
      </w:r>
      <w:r w:rsidRPr="00966303">
        <w:rPr>
          <w:sz w:val="21"/>
          <w:szCs w:val="21"/>
        </w:rPr>
        <w:t>3.1. Подписанный с помощью квалифицированной ЭП ЭД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прекращения взаимных прав и обязанностей при одновременном соблюдении следующих условий:</w:t>
      </w:r>
    </w:p>
    <w:p w14:paraId="5FC7F961" w14:textId="77777777" w:rsidR="007A380F" w:rsidRPr="00966303" w:rsidRDefault="007A380F" w:rsidP="007A380F">
      <w:pPr>
        <w:tabs>
          <w:tab w:val="left" w:pos="1318"/>
        </w:tabs>
        <w:jc w:val="both"/>
        <w:rPr>
          <w:sz w:val="21"/>
          <w:szCs w:val="21"/>
        </w:rPr>
      </w:pPr>
      <w:r w:rsidRPr="00966303">
        <w:rPr>
          <w:sz w:val="21"/>
          <w:szCs w:val="21"/>
        </w:rPr>
        <w:t xml:space="preserve">    а) подтверждена действительность сертификата квалифицированной ЭП, с помощью которой подписан данный ЭД, на дату подписания документа;</w:t>
      </w:r>
    </w:p>
    <w:p w14:paraId="15B6E6B1" w14:textId="77777777" w:rsidR="007A380F" w:rsidRPr="00966303" w:rsidRDefault="007A380F" w:rsidP="007A380F">
      <w:pPr>
        <w:tabs>
          <w:tab w:val="left" w:pos="1318"/>
        </w:tabs>
        <w:jc w:val="both"/>
        <w:rPr>
          <w:sz w:val="21"/>
          <w:szCs w:val="21"/>
        </w:rPr>
      </w:pPr>
      <w:r w:rsidRPr="00966303">
        <w:rPr>
          <w:sz w:val="21"/>
          <w:szCs w:val="21"/>
        </w:rPr>
        <w:lastRenderedPageBreak/>
        <w:t xml:space="preserve">    б) получен положительный результат проверки принадлежности владельцу квалифицированного сертификата ЭП, с помощью которой подписан данный ЭД;</w:t>
      </w:r>
    </w:p>
    <w:p w14:paraId="24BCCFB9" w14:textId="77777777" w:rsidR="007A380F" w:rsidRPr="00966303" w:rsidRDefault="007A380F" w:rsidP="007A380F">
      <w:pPr>
        <w:tabs>
          <w:tab w:val="left" w:pos="1318"/>
        </w:tabs>
        <w:jc w:val="both"/>
        <w:rPr>
          <w:sz w:val="21"/>
          <w:szCs w:val="21"/>
        </w:rPr>
      </w:pPr>
      <w:r w:rsidRPr="00966303">
        <w:rPr>
          <w:sz w:val="21"/>
          <w:szCs w:val="21"/>
        </w:rPr>
        <w:t xml:space="preserve">    в) подтверждено отсутствие изменений, внесенных в этот документ после его подписания;</w:t>
      </w:r>
    </w:p>
    <w:p w14:paraId="7A79A141" w14:textId="77777777" w:rsidR="007A380F" w:rsidRPr="00966303" w:rsidRDefault="007A380F" w:rsidP="007A380F">
      <w:pPr>
        <w:tabs>
          <w:tab w:val="left" w:pos="1318"/>
        </w:tabs>
        <w:jc w:val="both"/>
        <w:rPr>
          <w:sz w:val="21"/>
          <w:szCs w:val="21"/>
        </w:rPr>
      </w:pPr>
      <w:r w:rsidRPr="00966303">
        <w:rPr>
          <w:sz w:val="21"/>
          <w:szCs w:val="21"/>
        </w:rPr>
        <w:t xml:space="preserve">    г) ЭД относится к сфере действия, а ЭП, с помощью которой он подписан, используется с учетом ограничений, содержащихся в сертификате квалифицированной ЭП.</w:t>
      </w:r>
    </w:p>
    <w:p w14:paraId="272C2B88" w14:textId="77777777" w:rsidR="007A380F" w:rsidRPr="00966303" w:rsidRDefault="007A380F" w:rsidP="007A380F">
      <w:pPr>
        <w:tabs>
          <w:tab w:val="left" w:pos="1318"/>
        </w:tabs>
        <w:jc w:val="both"/>
        <w:rPr>
          <w:sz w:val="21"/>
          <w:szCs w:val="21"/>
        </w:rPr>
      </w:pPr>
      <w:r w:rsidRPr="00966303">
        <w:rPr>
          <w:sz w:val="21"/>
          <w:szCs w:val="21"/>
        </w:rPr>
        <w:t xml:space="preserve">    3.2. При соблюдении условий, приведенных выше в п.3.1., ЭД,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14:paraId="648ED00E" w14:textId="77777777" w:rsidR="007A380F" w:rsidRPr="00966303" w:rsidRDefault="007A380F" w:rsidP="007A380F">
      <w:pPr>
        <w:tabs>
          <w:tab w:val="left" w:pos="1318"/>
        </w:tabs>
        <w:jc w:val="both"/>
        <w:rPr>
          <w:sz w:val="21"/>
          <w:szCs w:val="21"/>
        </w:rPr>
      </w:pPr>
      <w:r w:rsidRPr="00966303">
        <w:rPr>
          <w:sz w:val="21"/>
          <w:szCs w:val="21"/>
        </w:rPr>
        <w:t xml:space="preserve">     3.3. Подписание ЭД, бумажный аналог которого должен содержать подписи и (или) печати обеих сторон, осуществляется </w:t>
      </w:r>
      <w:proofErr w:type="gramStart"/>
      <w:r w:rsidRPr="00966303">
        <w:rPr>
          <w:sz w:val="21"/>
          <w:szCs w:val="21"/>
        </w:rPr>
        <w:t>путем последовательного подписания</w:t>
      </w:r>
      <w:proofErr w:type="gramEnd"/>
      <w:r w:rsidRPr="00966303">
        <w:rPr>
          <w:sz w:val="21"/>
          <w:szCs w:val="21"/>
        </w:rPr>
        <w:t xml:space="preserve"> данного ЭД каждой из Сторон. Доказательством подписания ЭД Заказчиком может являться, в том числе ее ЭП с идентификатором подписанного документа, т.е. без повторного приложения самого документа, подписанного Исполнителем.</w:t>
      </w:r>
    </w:p>
    <w:p w14:paraId="55D08625" w14:textId="77777777" w:rsidR="007A380F" w:rsidRPr="00966303" w:rsidRDefault="007A380F" w:rsidP="007A380F">
      <w:pPr>
        <w:tabs>
          <w:tab w:val="left" w:pos="1318"/>
        </w:tabs>
        <w:jc w:val="both"/>
        <w:rPr>
          <w:sz w:val="21"/>
          <w:szCs w:val="21"/>
        </w:rPr>
      </w:pPr>
      <w:r w:rsidRPr="00966303">
        <w:rPr>
          <w:sz w:val="21"/>
          <w:szCs w:val="21"/>
        </w:rPr>
        <w:t xml:space="preserve">     3.4. Каждая из сторон несет ответственность за обеспечение конфиденциальности ключей квалифицированной ЭП, недопущение использования принадлежащих ей ключей без ее согласия. Если в сертификате квалифицированной ЭП не указан орган или физическое лицо, действующее от имени организации при подписании ЭД, то в каждом случае </w:t>
      </w:r>
      <w:proofErr w:type="gramStart"/>
      <w:r w:rsidRPr="00966303">
        <w:rPr>
          <w:sz w:val="21"/>
          <w:szCs w:val="21"/>
        </w:rPr>
        <w:t>получения</w:t>
      </w:r>
      <w:proofErr w:type="gramEnd"/>
      <w:r w:rsidRPr="00966303">
        <w:rPr>
          <w:sz w:val="21"/>
          <w:szCs w:val="21"/>
        </w:rPr>
        <w:t xml:space="preserve"> подписанного ЭД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w:t>
      </w:r>
    </w:p>
    <w:p w14:paraId="3BB72A36" w14:textId="61765290" w:rsidR="007A380F" w:rsidRDefault="007A380F" w:rsidP="007A380F">
      <w:pPr>
        <w:tabs>
          <w:tab w:val="left" w:pos="1318"/>
        </w:tabs>
        <w:jc w:val="both"/>
        <w:rPr>
          <w:sz w:val="21"/>
          <w:szCs w:val="21"/>
        </w:rPr>
      </w:pPr>
      <w:r w:rsidRPr="00966303">
        <w:rPr>
          <w:sz w:val="21"/>
          <w:szCs w:val="21"/>
        </w:rPr>
        <w:t xml:space="preserve">     3.5. Организация ЭДО между Сторонами не отменяет использование иных способов изготовления и обмена документами между Сторонами в рамках Договора.</w:t>
      </w:r>
    </w:p>
    <w:p w14:paraId="134A46EA" w14:textId="77777777" w:rsidR="007A380F" w:rsidRPr="00966303" w:rsidRDefault="007A380F" w:rsidP="007A380F">
      <w:pPr>
        <w:tabs>
          <w:tab w:val="left" w:pos="1318"/>
        </w:tabs>
        <w:jc w:val="both"/>
        <w:rPr>
          <w:b/>
          <w:sz w:val="21"/>
          <w:szCs w:val="21"/>
        </w:rPr>
      </w:pPr>
    </w:p>
    <w:p w14:paraId="7CDB1B40" w14:textId="77777777" w:rsidR="007A380F" w:rsidRPr="00966303" w:rsidRDefault="007A380F" w:rsidP="007A380F">
      <w:pPr>
        <w:tabs>
          <w:tab w:val="left" w:pos="1318"/>
        </w:tabs>
        <w:jc w:val="both"/>
        <w:rPr>
          <w:b/>
          <w:sz w:val="21"/>
          <w:szCs w:val="21"/>
        </w:rPr>
      </w:pPr>
      <w:r w:rsidRPr="00966303">
        <w:rPr>
          <w:b/>
          <w:sz w:val="21"/>
          <w:szCs w:val="21"/>
        </w:rPr>
        <w:t>4. ВЗАИМОДЕЙСТВИЕ С УДОСТОВЕРЯЮЩИМ ЦЕНТРОМ И ОПЕРАТОРОМ</w:t>
      </w:r>
    </w:p>
    <w:p w14:paraId="7CB16AF2" w14:textId="77777777" w:rsidR="007A380F" w:rsidRPr="00966303" w:rsidRDefault="007A380F" w:rsidP="007A380F">
      <w:pPr>
        <w:tabs>
          <w:tab w:val="left" w:pos="1318"/>
        </w:tabs>
        <w:jc w:val="both"/>
        <w:rPr>
          <w:sz w:val="21"/>
          <w:szCs w:val="21"/>
        </w:rPr>
      </w:pPr>
      <w:r w:rsidRPr="00966303">
        <w:rPr>
          <w:sz w:val="21"/>
          <w:szCs w:val="21"/>
        </w:rPr>
        <w:t xml:space="preserve">     4.1. Стороны не позднее 15 дней после подписания настоящего Соглашения обязуются за свой счет получить сертификаты ЭП, которые можно будет использовать в течение всего срока действия данного Соглашения.</w:t>
      </w:r>
    </w:p>
    <w:p w14:paraId="3D60BA21" w14:textId="77777777" w:rsidR="007A380F" w:rsidRPr="00966303" w:rsidRDefault="007A380F" w:rsidP="007A380F">
      <w:pPr>
        <w:tabs>
          <w:tab w:val="left" w:pos="1318"/>
        </w:tabs>
        <w:jc w:val="both"/>
        <w:rPr>
          <w:sz w:val="21"/>
          <w:szCs w:val="21"/>
        </w:rPr>
      </w:pPr>
      <w:r w:rsidRPr="00966303">
        <w:rPr>
          <w:sz w:val="21"/>
          <w:szCs w:val="21"/>
        </w:rPr>
        <w:t xml:space="preserve">     4.2. Условия использования средств ЭП, порядок проверки ЭП, правила обращения с ключами и сертификатами квалифицированной ЭП устанавливаются нормативными документами (регламентами) УЦ; по данным вопросам Стороны руководствуются нормативными документами УЦ.</w:t>
      </w:r>
    </w:p>
    <w:p w14:paraId="42D15356" w14:textId="77777777" w:rsidR="007A380F" w:rsidRPr="00966303" w:rsidRDefault="007A380F" w:rsidP="007A380F">
      <w:pPr>
        <w:tabs>
          <w:tab w:val="left" w:pos="1318"/>
        </w:tabs>
        <w:jc w:val="both"/>
        <w:rPr>
          <w:sz w:val="21"/>
          <w:szCs w:val="21"/>
        </w:rPr>
      </w:pPr>
      <w:r w:rsidRPr="00966303">
        <w:rPr>
          <w:sz w:val="21"/>
          <w:szCs w:val="21"/>
        </w:rPr>
        <w:t xml:space="preserve">    4.3. До начала осуществления обмена электронными документами Стороны должны оформить и предоставить Оператору заявление об участии в ЭДО, а также получить у Оператора идентификатор участника обмена, реквизиты доступа и другие необходимые данные.</w:t>
      </w:r>
    </w:p>
    <w:p w14:paraId="7376F1CA" w14:textId="238F485D" w:rsidR="007A380F" w:rsidRDefault="007A380F" w:rsidP="007A380F">
      <w:pPr>
        <w:tabs>
          <w:tab w:val="left" w:pos="1318"/>
        </w:tabs>
        <w:jc w:val="both"/>
        <w:rPr>
          <w:sz w:val="21"/>
          <w:szCs w:val="21"/>
        </w:rPr>
      </w:pPr>
      <w:r w:rsidRPr="00966303">
        <w:rPr>
          <w:sz w:val="21"/>
          <w:szCs w:val="21"/>
        </w:rPr>
        <w:t xml:space="preserve">    4.4. В случае изменения учетных данных, содержащихся в заявлении об участии в ЭДО в электронном виде по телекоммуникационным каналам связи, Сторона не позднее трех рабочих дней со дня соответствующего изменения представляет Оператору заявление о внесении изменений в ранее сообщенные данные.</w:t>
      </w:r>
    </w:p>
    <w:p w14:paraId="4AD7EAF5" w14:textId="77777777" w:rsidR="007A380F" w:rsidRPr="00966303" w:rsidRDefault="007A380F" w:rsidP="007A380F">
      <w:pPr>
        <w:tabs>
          <w:tab w:val="left" w:pos="1318"/>
        </w:tabs>
        <w:jc w:val="both"/>
        <w:rPr>
          <w:sz w:val="21"/>
          <w:szCs w:val="21"/>
        </w:rPr>
      </w:pPr>
    </w:p>
    <w:p w14:paraId="3526D3A3" w14:textId="77777777" w:rsidR="007A380F" w:rsidRPr="00966303" w:rsidRDefault="007A380F" w:rsidP="007A380F">
      <w:pPr>
        <w:tabs>
          <w:tab w:val="left" w:pos="1318"/>
        </w:tabs>
        <w:jc w:val="both"/>
        <w:rPr>
          <w:b/>
          <w:sz w:val="21"/>
          <w:szCs w:val="21"/>
        </w:rPr>
      </w:pPr>
      <w:r w:rsidRPr="00966303">
        <w:rPr>
          <w:b/>
          <w:sz w:val="21"/>
          <w:szCs w:val="21"/>
        </w:rPr>
        <w:t xml:space="preserve">           5. ПОРЯДОК ВЫСТАВЛЕНИЯ, НАПРАВЛЕНИЯ И ОБМЕНА АКТАМИ ПРИЕМКИ-СДАЧИ РАБОТ (УСЛУГ) ЧЕРЕЗ ОПЕРАТОРА</w:t>
      </w:r>
    </w:p>
    <w:p w14:paraId="2D91D46E" w14:textId="77777777" w:rsidR="007A380F" w:rsidRPr="00966303" w:rsidRDefault="007A380F" w:rsidP="007A380F">
      <w:pPr>
        <w:tabs>
          <w:tab w:val="left" w:pos="1318"/>
        </w:tabs>
        <w:jc w:val="both"/>
        <w:rPr>
          <w:sz w:val="21"/>
          <w:szCs w:val="21"/>
        </w:rPr>
      </w:pPr>
      <w:r w:rsidRPr="00966303">
        <w:rPr>
          <w:sz w:val="21"/>
          <w:szCs w:val="21"/>
        </w:rPr>
        <w:t xml:space="preserve">     5.1. Направляющая Сторона формирует необходимый Документ в электронном виде в системе программного обеспечения (ПО), подписывает его квалифицированной ЭП, упаковывает в транспортный контейнер и отправляет через Оператора Получающей стороне.</w:t>
      </w:r>
    </w:p>
    <w:p w14:paraId="4E8F4CFD" w14:textId="77777777" w:rsidR="007A380F" w:rsidRPr="00966303" w:rsidRDefault="007A380F" w:rsidP="007A380F">
      <w:pPr>
        <w:tabs>
          <w:tab w:val="left" w:pos="1318"/>
        </w:tabs>
        <w:jc w:val="both"/>
        <w:rPr>
          <w:sz w:val="21"/>
          <w:szCs w:val="21"/>
        </w:rPr>
      </w:pPr>
      <w:r w:rsidRPr="00966303">
        <w:rPr>
          <w:sz w:val="21"/>
          <w:szCs w:val="21"/>
        </w:rPr>
        <w:t xml:space="preserve">     5.2. Оператор проверяет адрес и структуру транспортного контейнера и, при отсутствии недостатков, осуществляет его доставку Получающей Стороне. При этом Оператор фиксирует дату и время отправки Документа, формирует Подтверждение даты отправки (ПДО) и отправляет его Направляющей Стороне.</w:t>
      </w:r>
    </w:p>
    <w:p w14:paraId="6A895542" w14:textId="77777777" w:rsidR="007A380F" w:rsidRPr="00966303" w:rsidRDefault="007A380F" w:rsidP="007A380F">
      <w:pPr>
        <w:tabs>
          <w:tab w:val="left" w:pos="1318"/>
        </w:tabs>
        <w:jc w:val="both"/>
        <w:rPr>
          <w:sz w:val="21"/>
          <w:szCs w:val="21"/>
        </w:rPr>
      </w:pPr>
      <w:r w:rsidRPr="00966303">
        <w:rPr>
          <w:sz w:val="21"/>
          <w:szCs w:val="21"/>
        </w:rPr>
        <w:t xml:space="preserve">    5.3. Направляющая Сторона при получении ПДО проверяет действительность сертификата квалифицированной ЭП и сохраняет его в системе ПО.</w:t>
      </w:r>
    </w:p>
    <w:p w14:paraId="3198AC87" w14:textId="77777777" w:rsidR="007A380F" w:rsidRPr="00966303" w:rsidRDefault="007A380F" w:rsidP="007A380F">
      <w:pPr>
        <w:tabs>
          <w:tab w:val="left" w:pos="1318"/>
        </w:tabs>
        <w:jc w:val="both"/>
        <w:rPr>
          <w:sz w:val="21"/>
          <w:szCs w:val="21"/>
        </w:rPr>
      </w:pPr>
      <w:r w:rsidRPr="00966303">
        <w:rPr>
          <w:sz w:val="21"/>
          <w:szCs w:val="21"/>
        </w:rPr>
        <w:t xml:space="preserve">    5.4. При обнаружении ошибок в полученном контейнере Оператор формирует сообщение об ошибке и отправляет его Направляющей Стороне.</w:t>
      </w:r>
    </w:p>
    <w:p w14:paraId="491F91EE" w14:textId="77777777" w:rsidR="007A380F" w:rsidRPr="00966303" w:rsidRDefault="007A380F" w:rsidP="007A380F">
      <w:pPr>
        <w:tabs>
          <w:tab w:val="left" w:pos="1318"/>
        </w:tabs>
        <w:jc w:val="both"/>
        <w:rPr>
          <w:sz w:val="21"/>
          <w:szCs w:val="21"/>
        </w:rPr>
      </w:pPr>
      <w:r w:rsidRPr="00966303">
        <w:rPr>
          <w:sz w:val="21"/>
          <w:szCs w:val="21"/>
        </w:rPr>
        <w:t xml:space="preserve">    5.5. Получающая Сторона при получении Документа от Оператора проверяет действительность сертификата квалифицированной ЭП и сохраняет Документ в системе ПО.</w:t>
      </w:r>
    </w:p>
    <w:p w14:paraId="5B2E3DF6" w14:textId="77777777" w:rsidR="007A380F" w:rsidRPr="00966303" w:rsidRDefault="007A380F" w:rsidP="007A380F">
      <w:pPr>
        <w:tabs>
          <w:tab w:val="left" w:pos="1318"/>
        </w:tabs>
        <w:jc w:val="both"/>
        <w:rPr>
          <w:sz w:val="21"/>
          <w:szCs w:val="21"/>
        </w:rPr>
      </w:pPr>
      <w:r w:rsidRPr="00966303">
        <w:rPr>
          <w:sz w:val="21"/>
          <w:szCs w:val="21"/>
        </w:rPr>
        <w:t xml:space="preserve">    5.6. Одновременно Получающая Сторона не позднее одного рабочего дня формирует Извещение о получении (ИОП), в котором фиксирует факт доставки Документа, подписывает ее квалифицированной ЭП и отправляет Направляющей Стороне через Оператора.</w:t>
      </w:r>
    </w:p>
    <w:p w14:paraId="180BF2CB" w14:textId="77777777" w:rsidR="007A380F" w:rsidRPr="00966303" w:rsidRDefault="007A380F" w:rsidP="007A380F">
      <w:pPr>
        <w:tabs>
          <w:tab w:val="left" w:pos="1318"/>
        </w:tabs>
        <w:jc w:val="both"/>
        <w:rPr>
          <w:sz w:val="21"/>
          <w:szCs w:val="21"/>
        </w:rPr>
      </w:pPr>
      <w:r w:rsidRPr="00966303">
        <w:rPr>
          <w:sz w:val="21"/>
          <w:szCs w:val="21"/>
        </w:rPr>
        <w:t xml:space="preserve">    5.7. Направляющая Сторона, получив ИОП, проверяет действительность сертификата квалифицированной ЭП и сохраняет его в системе ПО.</w:t>
      </w:r>
    </w:p>
    <w:p w14:paraId="1D6E02DB" w14:textId="77777777" w:rsidR="007A380F" w:rsidRPr="00966303" w:rsidRDefault="007A380F" w:rsidP="007A380F">
      <w:pPr>
        <w:tabs>
          <w:tab w:val="left" w:pos="1318"/>
        </w:tabs>
        <w:jc w:val="both"/>
        <w:rPr>
          <w:sz w:val="21"/>
          <w:szCs w:val="21"/>
        </w:rPr>
      </w:pPr>
      <w:r w:rsidRPr="00966303">
        <w:rPr>
          <w:sz w:val="21"/>
          <w:szCs w:val="21"/>
        </w:rPr>
        <w:t xml:space="preserve">    5.8. Получающая Сторона, ознакомившись с Документом, может не позднее пяти календарных дней совершить одно из следующих действий:</w:t>
      </w:r>
    </w:p>
    <w:p w14:paraId="20704C60" w14:textId="77777777" w:rsidR="007A380F" w:rsidRPr="00966303" w:rsidRDefault="007A380F" w:rsidP="007A380F">
      <w:pPr>
        <w:tabs>
          <w:tab w:val="left" w:pos="1318"/>
        </w:tabs>
        <w:jc w:val="both"/>
        <w:rPr>
          <w:sz w:val="21"/>
          <w:szCs w:val="21"/>
        </w:rPr>
      </w:pPr>
      <w:r w:rsidRPr="00966303">
        <w:rPr>
          <w:sz w:val="21"/>
          <w:szCs w:val="21"/>
        </w:rPr>
        <w:t xml:space="preserve">    5.8.1. Сформировать Титул покупателя (ТП) или Титул заказчика (ТЗ), подписать его квалифицированной ЭП и отправить Направляющей Стороне через Оператора – в том случае, если Получающая Сторона согласна с содержанием Документа.</w:t>
      </w:r>
    </w:p>
    <w:p w14:paraId="0F2EB6ED" w14:textId="77777777" w:rsidR="007A380F" w:rsidRPr="00966303" w:rsidRDefault="007A380F" w:rsidP="007A380F">
      <w:pPr>
        <w:tabs>
          <w:tab w:val="left" w:pos="1318"/>
        </w:tabs>
        <w:jc w:val="both"/>
        <w:rPr>
          <w:sz w:val="21"/>
          <w:szCs w:val="21"/>
        </w:rPr>
      </w:pPr>
      <w:r w:rsidRPr="00966303">
        <w:rPr>
          <w:sz w:val="21"/>
          <w:szCs w:val="21"/>
        </w:rPr>
        <w:lastRenderedPageBreak/>
        <w:t xml:space="preserve">    5.8.2. При несогласии с содержанием Документа – сформировать Уведомление об уточнении (УОУ), указав причину несогласия, подписать его квалифицированной ЭП и отправить Направляющей Стороне через Оператора.</w:t>
      </w:r>
    </w:p>
    <w:p w14:paraId="0E2C507B" w14:textId="77777777" w:rsidR="007A380F" w:rsidRPr="00966303" w:rsidRDefault="007A380F" w:rsidP="007A380F">
      <w:pPr>
        <w:tabs>
          <w:tab w:val="left" w:pos="1318"/>
        </w:tabs>
        <w:jc w:val="both"/>
        <w:rPr>
          <w:sz w:val="21"/>
          <w:szCs w:val="21"/>
        </w:rPr>
      </w:pPr>
      <w:r w:rsidRPr="00966303">
        <w:rPr>
          <w:sz w:val="21"/>
          <w:szCs w:val="21"/>
        </w:rPr>
        <w:t xml:space="preserve">    5.9. Направляющая Сторона, получившая ТП (ТЗ) либо УОУ, проверяет действительность сертификата квалифицированной ЭП и сохраняет их в системе ПО.</w:t>
      </w:r>
    </w:p>
    <w:p w14:paraId="551842DE" w14:textId="585D844E" w:rsidR="007A380F" w:rsidRDefault="007A380F" w:rsidP="007A380F">
      <w:pPr>
        <w:tabs>
          <w:tab w:val="left" w:pos="1318"/>
        </w:tabs>
        <w:jc w:val="both"/>
        <w:rPr>
          <w:sz w:val="21"/>
          <w:szCs w:val="21"/>
        </w:rPr>
      </w:pPr>
      <w:r w:rsidRPr="00966303">
        <w:rPr>
          <w:sz w:val="21"/>
          <w:szCs w:val="21"/>
        </w:rPr>
        <w:t xml:space="preserve">    5.10. Одновременно Направляющая Сторона не позднее одного рабочего дня вносит исправления в полученный документ и повторяет действия, установленные п. 5.1. настоящего Порядка.</w:t>
      </w:r>
    </w:p>
    <w:p w14:paraId="16A9933C" w14:textId="77777777" w:rsidR="007A380F" w:rsidRPr="00966303" w:rsidRDefault="007A380F" w:rsidP="007A380F">
      <w:pPr>
        <w:tabs>
          <w:tab w:val="left" w:pos="1318"/>
        </w:tabs>
        <w:jc w:val="both"/>
        <w:rPr>
          <w:sz w:val="21"/>
          <w:szCs w:val="21"/>
        </w:rPr>
      </w:pPr>
    </w:p>
    <w:p w14:paraId="1ECA23BB" w14:textId="77777777" w:rsidR="007A380F" w:rsidRPr="00966303" w:rsidRDefault="007A380F" w:rsidP="007A380F">
      <w:pPr>
        <w:tabs>
          <w:tab w:val="left" w:pos="1318"/>
        </w:tabs>
        <w:jc w:val="both"/>
        <w:rPr>
          <w:b/>
          <w:sz w:val="21"/>
          <w:szCs w:val="21"/>
        </w:rPr>
      </w:pPr>
      <w:r w:rsidRPr="00966303">
        <w:rPr>
          <w:b/>
          <w:sz w:val="21"/>
          <w:szCs w:val="21"/>
        </w:rPr>
        <w:t>6. ПОРЯДОК ПРЯМОГО ОБМЕНА ФОРМАЛИЗОВАННЫМИ ДОКУМЕНТАМИ</w:t>
      </w:r>
    </w:p>
    <w:p w14:paraId="4BC971AF" w14:textId="77777777" w:rsidR="007A380F" w:rsidRPr="00966303" w:rsidRDefault="007A380F" w:rsidP="007A380F">
      <w:pPr>
        <w:tabs>
          <w:tab w:val="left" w:pos="1318"/>
        </w:tabs>
        <w:jc w:val="both"/>
        <w:rPr>
          <w:sz w:val="21"/>
          <w:szCs w:val="21"/>
        </w:rPr>
      </w:pPr>
      <w:r w:rsidRPr="00966303">
        <w:rPr>
          <w:sz w:val="21"/>
          <w:szCs w:val="21"/>
        </w:rPr>
        <w:t xml:space="preserve">     6.1. Направляющая Сторона формирует необходимый Документ в электронном виде в системе ПО, подписывает его квалифицированной ЭП, направляет файл с документом в электронном виде в адрес Получающей Стороны.</w:t>
      </w:r>
    </w:p>
    <w:p w14:paraId="0A1B1B9F" w14:textId="77777777" w:rsidR="007A380F" w:rsidRPr="00966303" w:rsidRDefault="007A380F" w:rsidP="007A380F">
      <w:pPr>
        <w:tabs>
          <w:tab w:val="left" w:pos="1318"/>
        </w:tabs>
        <w:jc w:val="both"/>
        <w:rPr>
          <w:sz w:val="21"/>
          <w:szCs w:val="21"/>
        </w:rPr>
      </w:pPr>
      <w:r w:rsidRPr="00966303">
        <w:rPr>
          <w:sz w:val="21"/>
          <w:szCs w:val="21"/>
        </w:rPr>
        <w:t xml:space="preserve">    6.2. Получающая Сторона при получении Документа проверяет действительность сертификата квалифицированной ЭП и сохраняет Документ в системе ПО.</w:t>
      </w:r>
    </w:p>
    <w:p w14:paraId="4CFF5C75" w14:textId="77777777" w:rsidR="007A380F" w:rsidRPr="00966303" w:rsidRDefault="007A380F" w:rsidP="007A380F">
      <w:pPr>
        <w:tabs>
          <w:tab w:val="left" w:pos="1318"/>
        </w:tabs>
        <w:jc w:val="both"/>
        <w:rPr>
          <w:sz w:val="21"/>
          <w:szCs w:val="21"/>
        </w:rPr>
      </w:pPr>
      <w:r w:rsidRPr="00966303">
        <w:rPr>
          <w:sz w:val="21"/>
          <w:szCs w:val="21"/>
        </w:rPr>
        <w:t xml:space="preserve">    6.3. Получающая Сторона, ознакомившись с Документом, может совершить одно из следующих действий не позднее пяти календарных дней:</w:t>
      </w:r>
    </w:p>
    <w:p w14:paraId="7B8AC918" w14:textId="77777777" w:rsidR="007A380F" w:rsidRPr="00966303" w:rsidRDefault="007A380F" w:rsidP="007A380F">
      <w:pPr>
        <w:tabs>
          <w:tab w:val="left" w:pos="1318"/>
        </w:tabs>
        <w:jc w:val="both"/>
        <w:rPr>
          <w:sz w:val="21"/>
          <w:szCs w:val="21"/>
        </w:rPr>
      </w:pPr>
      <w:r w:rsidRPr="00966303">
        <w:rPr>
          <w:sz w:val="21"/>
          <w:szCs w:val="21"/>
        </w:rPr>
        <w:t xml:space="preserve">    6.3.1. Сформировать Уведомление о принятии (УОП), которое представляет собой Титул покупателя (ТП) или Титул заказчика (ТЗ) с квалифицированной ЭП Получающей Стороны, либо квалифицированную ЭП Получающей Стороны под исходным Документом, и отправить Направляющей Стороне – в том случае, если Получающая Сторона согласна с содержанием Документа.</w:t>
      </w:r>
    </w:p>
    <w:p w14:paraId="1651A0B2" w14:textId="77777777" w:rsidR="007A380F" w:rsidRPr="00966303" w:rsidRDefault="007A380F" w:rsidP="007A380F">
      <w:pPr>
        <w:tabs>
          <w:tab w:val="left" w:pos="1318"/>
        </w:tabs>
        <w:jc w:val="both"/>
        <w:rPr>
          <w:sz w:val="21"/>
          <w:szCs w:val="21"/>
        </w:rPr>
      </w:pPr>
      <w:r w:rsidRPr="00966303">
        <w:rPr>
          <w:sz w:val="21"/>
          <w:szCs w:val="21"/>
        </w:rPr>
        <w:t xml:space="preserve">    6.3.2. При несогласии с содержанием Документа – сформировать Уведомление об уточнении (УОУ), указав причину несогласия, подписать его квалифицированной ЭП и отправить Направляющей Стороне.</w:t>
      </w:r>
    </w:p>
    <w:p w14:paraId="548E939F" w14:textId="77777777" w:rsidR="007A380F" w:rsidRPr="00966303" w:rsidRDefault="007A380F" w:rsidP="007A380F">
      <w:pPr>
        <w:tabs>
          <w:tab w:val="left" w:pos="1318"/>
        </w:tabs>
        <w:jc w:val="both"/>
        <w:rPr>
          <w:sz w:val="21"/>
          <w:szCs w:val="21"/>
        </w:rPr>
      </w:pPr>
      <w:r w:rsidRPr="00966303">
        <w:rPr>
          <w:sz w:val="21"/>
          <w:szCs w:val="21"/>
        </w:rPr>
        <w:t xml:space="preserve">    6.4. Направляющая Сторона, получившая УОП либо УОУ, проверяет действительность сертификата квалифицированной ЭП и сохраняет их в системе ПО.</w:t>
      </w:r>
    </w:p>
    <w:p w14:paraId="7CC2151F" w14:textId="028211AF" w:rsidR="007A380F" w:rsidRDefault="007A380F" w:rsidP="007A380F">
      <w:pPr>
        <w:tabs>
          <w:tab w:val="left" w:pos="1318"/>
        </w:tabs>
        <w:jc w:val="both"/>
        <w:rPr>
          <w:sz w:val="21"/>
          <w:szCs w:val="21"/>
        </w:rPr>
      </w:pPr>
      <w:r w:rsidRPr="00966303">
        <w:rPr>
          <w:sz w:val="21"/>
          <w:szCs w:val="21"/>
        </w:rPr>
        <w:t xml:space="preserve">    6.5. Одновременно Направляющая Сторона не позднее одного рабочего дня вносит исправления в полученный документ и повторяет действия, установленные п.6.1. настоящего Порядка.</w:t>
      </w:r>
    </w:p>
    <w:p w14:paraId="52ED127B" w14:textId="77777777" w:rsidR="007A380F" w:rsidRPr="00966303" w:rsidRDefault="007A380F" w:rsidP="007A380F">
      <w:pPr>
        <w:tabs>
          <w:tab w:val="left" w:pos="1318"/>
        </w:tabs>
        <w:jc w:val="both"/>
        <w:rPr>
          <w:sz w:val="21"/>
          <w:szCs w:val="21"/>
        </w:rPr>
      </w:pPr>
    </w:p>
    <w:p w14:paraId="3CB148B6" w14:textId="77777777" w:rsidR="007A380F" w:rsidRPr="00966303" w:rsidRDefault="007A380F" w:rsidP="007A380F">
      <w:pPr>
        <w:tabs>
          <w:tab w:val="left" w:pos="1318"/>
        </w:tabs>
        <w:jc w:val="both"/>
        <w:rPr>
          <w:b/>
          <w:sz w:val="21"/>
          <w:szCs w:val="21"/>
        </w:rPr>
      </w:pPr>
      <w:r w:rsidRPr="00966303">
        <w:rPr>
          <w:b/>
          <w:sz w:val="21"/>
          <w:szCs w:val="21"/>
        </w:rPr>
        <w:t xml:space="preserve">      7. ПОРЯДОК ПРЯМОГО ОБМЕНА НЕФОРМАЛИЗОВАННЫМИ ДОКУМЕНТАМИ</w:t>
      </w:r>
    </w:p>
    <w:p w14:paraId="783F5118" w14:textId="77777777" w:rsidR="007A380F" w:rsidRPr="00966303" w:rsidRDefault="007A380F" w:rsidP="007A380F">
      <w:pPr>
        <w:tabs>
          <w:tab w:val="left" w:pos="1318"/>
        </w:tabs>
        <w:jc w:val="both"/>
        <w:rPr>
          <w:sz w:val="21"/>
          <w:szCs w:val="21"/>
        </w:rPr>
      </w:pPr>
      <w:r w:rsidRPr="00966303">
        <w:rPr>
          <w:sz w:val="21"/>
          <w:szCs w:val="21"/>
        </w:rPr>
        <w:t xml:space="preserve">   7.1. Направляющая Сторона формирует необходимый ЭД в системе ПО, подписывает его квалифицированной ЭП, направляет файл с документом в электронном виде в адрес Получающей стороны.</w:t>
      </w:r>
    </w:p>
    <w:p w14:paraId="301703E6" w14:textId="77777777" w:rsidR="007A380F" w:rsidRPr="00966303" w:rsidRDefault="007A380F" w:rsidP="007A380F">
      <w:pPr>
        <w:tabs>
          <w:tab w:val="left" w:pos="1318"/>
        </w:tabs>
        <w:jc w:val="both"/>
        <w:rPr>
          <w:sz w:val="21"/>
          <w:szCs w:val="21"/>
        </w:rPr>
      </w:pPr>
      <w:r w:rsidRPr="00966303">
        <w:rPr>
          <w:sz w:val="21"/>
          <w:szCs w:val="21"/>
        </w:rPr>
        <w:t xml:space="preserve">   7.2. Получающая Сторона при получении Документа проверяет действительность сертификата квалифицированной ЭП и сохраняет Документ в системе ПО.</w:t>
      </w:r>
    </w:p>
    <w:p w14:paraId="7DFD63E5" w14:textId="77777777" w:rsidR="007A380F" w:rsidRPr="00966303" w:rsidRDefault="007A380F" w:rsidP="007A380F">
      <w:pPr>
        <w:tabs>
          <w:tab w:val="left" w:pos="1318"/>
        </w:tabs>
        <w:jc w:val="both"/>
        <w:rPr>
          <w:sz w:val="21"/>
          <w:szCs w:val="21"/>
        </w:rPr>
      </w:pPr>
      <w:r w:rsidRPr="00966303">
        <w:rPr>
          <w:sz w:val="21"/>
          <w:szCs w:val="21"/>
        </w:rPr>
        <w:t xml:space="preserve">   7.3. Получающая Сторона, ознакомившись с документом, может совершить одно из следующих действий:</w:t>
      </w:r>
    </w:p>
    <w:p w14:paraId="7CEE441F" w14:textId="77777777" w:rsidR="007A380F" w:rsidRPr="00966303" w:rsidRDefault="007A380F" w:rsidP="007A380F">
      <w:pPr>
        <w:tabs>
          <w:tab w:val="left" w:pos="1318"/>
        </w:tabs>
        <w:jc w:val="both"/>
        <w:rPr>
          <w:sz w:val="21"/>
          <w:szCs w:val="21"/>
        </w:rPr>
      </w:pPr>
      <w:r w:rsidRPr="00966303">
        <w:rPr>
          <w:sz w:val="21"/>
          <w:szCs w:val="21"/>
        </w:rPr>
        <w:t xml:space="preserve">    7.3.1. Подписать Документ квалифицированной ЭП и отправить Направляющей Стороне– в том случае, если получающая Сторона согласна с содержанием Документа.</w:t>
      </w:r>
    </w:p>
    <w:p w14:paraId="5BB843E2" w14:textId="77777777" w:rsidR="007A380F" w:rsidRPr="00966303" w:rsidRDefault="007A380F" w:rsidP="007A380F">
      <w:pPr>
        <w:tabs>
          <w:tab w:val="left" w:pos="1318"/>
        </w:tabs>
        <w:jc w:val="both"/>
        <w:rPr>
          <w:sz w:val="21"/>
          <w:szCs w:val="21"/>
        </w:rPr>
      </w:pPr>
      <w:r w:rsidRPr="00966303">
        <w:rPr>
          <w:sz w:val="21"/>
          <w:szCs w:val="21"/>
        </w:rPr>
        <w:t xml:space="preserve">    7.3.2. При несогласии с содержанием Документа – не подписывать Документ и не отправлять его Направляющей Стороне, при этом сформировать Уведомление об уточнении или мотивированном отказе от подписания, указав причину несогласия, подписать его квалифицированной ЭП и отправить Направляющей Стороне</w:t>
      </w:r>
    </w:p>
    <w:p w14:paraId="47112139" w14:textId="6BEAE375" w:rsidR="007A380F" w:rsidRDefault="007A380F" w:rsidP="007A380F">
      <w:pPr>
        <w:tabs>
          <w:tab w:val="left" w:pos="1318"/>
        </w:tabs>
        <w:jc w:val="both"/>
        <w:rPr>
          <w:sz w:val="21"/>
          <w:szCs w:val="21"/>
        </w:rPr>
      </w:pPr>
      <w:r w:rsidRPr="00966303">
        <w:rPr>
          <w:sz w:val="21"/>
          <w:szCs w:val="21"/>
        </w:rPr>
        <w:t xml:space="preserve">    7.4. Направляющая Сторона, получившая Документ, проверяет действительность сертификата квалифицированной ЭП и сохраняет их в системе ПО.</w:t>
      </w:r>
    </w:p>
    <w:p w14:paraId="2D24EA21" w14:textId="77777777" w:rsidR="007A380F" w:rsidRPr="00966303" w:rsidRDefault="007A380F" w:rsidP="007A380F">
      <w:pPr>
        <w:tabs>
          <w:tab w:val="left" w:pos="1318"/>
        </w:tabs>
        <w:jc w:val="both"/>
        <w:rPr>
          <w:sz w:val="21"/>
          <w:szCs w:val="21"/>
        </w:rPr>
      </w:pPr>
    </w:p>
    <w:p w14:paraId="773465AA" w14:textId="77777777" w:rsidR="007A380F" w:rsidRPr="00966303" w:rsidRDefault="007A380F" w:rsidP="007A380F">
      <w:pPr>
        <w:tabs>
          <w:tab w:val="left" w:pos="1318"/>
        </w:tabs>
        <w:jc w:val="both"/>
        <w:rPr>
          <w:b/>
          <w:sz w:val="21"/>
          <w:szCs w:val="21"/>
        </w:rPr>
      </w:pPr>
      <w:r w:rsidRPr="00966303">
        <w:rPr>
          <w:b/>
          <w:sz w:val="21"/>
          <w:szCs w:val="21"/>
        </w:rPr>
        <w:t xml:space="preserve">     8. ПРОЧИЕ УСЛОВИЯ</w:t>
      </w:r>
    </w:p>
    <w:p w14:paraId="302D226B" w14:textId="77777777" w:rsidR="007A380F" w:rsidRPr="00966303" w:rsidRDefault="007A380F" w:rsidP="007A380F">
      <w:pPr>
        <w:tabs>
          <w:tab w:val="left" w:pos="1318"/>
        </w:tabs>
        <w:jc w:val="both"/>
        <w:rPr>
          <w:sz w:val="21"/>
          <w:szCs w:val="21"/>
        </w:rPr>
      </w:pPr>
      <w:r w:rsidRPr="00966303">
        <w:rPr>
          <w:sz w:val="21"/>
          <w:szCs w:val="21"/>
        </w:rPr>
        <w:t xml:space="preserve">    8.1. В случае несоответствия государственного календаря рабочего времени Получающей Стороны с производственным календарем РФ, Получающая Сторона обязана направить извещение о получении Документа (счета-фактуры) в электронном виде в первый рабочий день согласно государственному календарю рабочего времени Получающей Стороны.</w:t>
      </w:r>
    </w:p>
    <w:p w14:paraId="4E8E3FDB" w14:textId="77777777" w:rsidR="007A380F" w:rsidRPr="00966303" w:rsidRDefault="007A380F" w:rsidP="007A380F">
      <w:pPr>
        <w:tabs>
          <w:tab w:val="left" w:pos="1318"/>
        </w:tabs>
        <w:jc w:val="both"/>
        <w:rPr>
          <w:sz w:val="21"/>
          <w:szCs w:val="21"/>
        </w:rPr>
      </w:pPr>
      <w:r w:rsidRPr="00966303">
        <w:rPr>
          <w:sz w:val="21"/>
          <w:szCs w:val="21"/>
        </w:rPr>
        <w:t xml:space="preserve">    8.2. В случае если Направляющая Сторона не получила от Получающей Стороны и/или Оператора Получающей Стороны, а равно если Оператор Получающей Стороны не получил от Получающей Стороны, извещение о получении Документа (счета-фактуры) от Направляющей стороны и/или Оператора Направляющей Стороны, и при условии отсутствия от Получающей Стороны уведомления согласно п. 2.6. Порядка и невозможности для Направляющей Стороны получить от Получающей Стороны информацию о причинах отсутствия извещения, Направляющая Сторона оформляет соответствующий документ на бумажном носителе с подписанием собственноручной подписью, Стороны считают его оригиналом.</w:t>
      </w:r>
    </w:p>
    <w:p w14:paraId="42349E5C" w14:textId="7C36B9BE" w:rsidR="007A380F" w:rsidRDefault="007A380F" w:rsidP="007A380F">
      <w:pPr>
        <w:tabs>
          <w:tab w:val="left" w:pos="1318"/>
        </w:tabs>
        <w:jc w:val="both"/>
        <w:rPr>
          <w:sz w:val="21"/>
          <w:szCs w:val="21"/>
        </w:rPr>
      </w:pPr>
      <w:r w:rsidRPr="00966303">
        <w:rPr>
          <w:sz w:val="21"/>
          <w:szCs w:val="21"/>
        </w:rPr>
        <w:t xml:space="preserve">    8.3. В случае невозможности и далее производить обмен документами в электронном виде (неполучение извещений о получении электронного документа, отсутствие любого вида связи с Получающей Стороной и пр.) Направляющая Сторона оформляет документы на бумажных носителях в письменном виде и Стороны считают их оригиналами.</w:t>
      </w:r>
    </w:p>
    <w:p w14:paraId="5A80B258" w14:textId="77777777" w:rsidR="007A380F" w:rsidRPr="00966303" w:rsidRDefault="007A380F" w:rsidP="007A380F">
      <w:pPr>
        <w:tabs>
          <w:tab w:val="left" w:pos="1318"/>
        </w:tabs>
        <w:jc w:val="both"/>
        <w:rPr>
          <w:sz w:val="21"/>
          <w:szCs w:val="21"/>
        </w:rPr>
      </w:pPr>
    </w:p>
    <w:p w14:paraId="77ABF52D" w14:textId="77777777" w:rsidR="007A380F" w:rsidRPr="00966303" w:rsidRDefault="007A380F" w:rsidP="007A380F">
      <w:pPr>
        <w:tabs>
          <w:tab w:val="left" w:pos="1318"/>
        </w:tabs>
        <w:jc w:val="both"/>
        <w:rPr>
          <w:b/>
          <w:sz w:val="21"/>
          <w:szCs w:val="21"/>
        </w:rPr>
      </w:pPr>
      <w:r w:rsidRPr="00966303">
        <w:rPr>
          <w:b/>
          <w:sz w:val="21"/>
          <w:szCs w:val="21"/>
        </w:rPr>
        <w:lastRenderedPageBreak/>
        <w:t xml:space="preserve">    9. РАЗРЕШЕНИЕ СПОРОВ</w:t>
      </w:r>
    </w:p>
    <w:p w14:paraId="1AE9C3AC" w14:textId="77777777" w:rsidR="007A380F" w:rsidRPr="00966303" w:rsidRDefault="007A380F" w:rsidP="007A380F">
      <w:pPr>
        <w:tabs>
          <w:tab w:val="left" w:pos="1318"/>
        </w:tabs>
        <w:jc w:val="both"/>
        <w:rPr>
          <w:sz w:val="21"/>
          <w:szCs w:val="21"/>
        </w:rPr>
      </w:pPr>
      <w:r w:rsidRPr="00966303">
        <w:rPr>
          <w:sz w:val="21"/>
          <w:szCs w:val="21"/>
        </w:rPr>
        <w:t xml:space="preserve">    9.1. Квалифицированная ЭП, которой подписан документ, удостоверяющий условиям, перечисленным выше в п.3.1. настоящего Порядка, признается действительной до тех пор, пока решением суда не установлено иное.</w:t>
      </w:r>
    </w:p>
    <w:p w14:paraId="15046EEF" w14:textId="1646D1C8" w:rsidR="007A380F" w:rsidRDefault="007A380F" w:rsidP="007A380F">
      <w:pPr>
        <w:tabs>
          <w:tab w:val="left" w:pos="1318"/>
        </w:tabs>
        <w:jc w:val="both"/>
        <w:rPr>
          <w:sz w:val="21"/>
          <w:szCs w:val="21"/>
        </w:rPr>
      </w:pPr>
      <w:r w:rsidRPr="00966303">
        <w:rPr>
          <w:sz w:val="21"/>
          <w:szCs w:val="21"/>
        </w:rPr>
        <w:t xml:space="preserve">   9.2. При возникновении разногласий относительно подписания с помощью ЭП определенных ЭД Стороны соглашаются предоставить комиссии, созданной в соответствии с регламентом УЦ, возможность ознакомления с условиями и порядком работы своих программных и технических средств, используемых для обмена электронными документами.</w:t>
      </w:r>
    </w:p>
    <w:p w14:paraId="35EAAA24" w14:textId="77777777" w:rsidR="007A380F" w:rsidRPr="00966303" w:rsidRDefault="007A380F" w:rsidP="007A380F">
      <w:pPr>
        <w:tabs>
          <w:tab w:val="left" w:pos="1318"/>
        </w:tabs>
        <w:jc w:val="both"/>
        <w:rPr>
          <w:sz w:val="21"/>
          <w:szCs w:val="21"/>
        </w:rPr>
      </w:pPr>
    </w:p>
    <w:tbl>
      <w:tblPr>
        <w:tblStyle w:val="af4"/>
        <w:tblW w:w="0" w:type="auto"/>
        <w:tblLook w:val="04A0" w:firstRow="1" w:lastRow="0" w:firstColumn="1" w:lastColumn="0" w:noHBand="0" w:noVBand="1"/>
      </w:tblPr>
      <w:tblGrid>
        <w:gridCol w:w="4956"/>
        <w:gridCol w:w="4956"/>
      </w:tblGrid>
      <w:tr w:rsidR="007A380F" w14:paraId="3A9DF462" w14:textId="77777777" w:rsidTr="00CC3ACE">
        <w:tc>
          <w:tcPr>
            <w:tcW w:w="4956" w:type="dxa"/>
          </w:tcPr>
          <w:p w14:paraId="66C63D52" w14:textId="77777777" w:rsidR="007A380F" w:rsidRDefault="007A380F" w:rsidP="00CC3ACE">
            <w:pPr>
              <w:widowControl w:val="0"/>
              <w:autoSpaceDE w:val="0"/>
              <w:autoSpaceDN w:val="0"/>
              <w:adjustRightInd w:val="0"/>
              <w:spacing w:line="256" w:lineRule="auto"/>
              <w:rPr>
                <w:sz w:val="20"/>
                <w:szCs w:val="20"/>
                <w:lang w:eastAsia="en-US"/>
              </w:rPr>
            </w:pPr>
            <w:r w:rsidRPr="0024103D">
              <w:rPr>
                <w:sz w:val="20"/>
                <w:szCs w:val="20"/>
                <w:lang w:eastAsia="en-US"/>
              </w:rPr>
              <w:t>От Заказчика:</w:t>
            </w:r>
          </w:p>
          <w:p w14:paraId="5E2B4DD3" w14:textId="77777777" w:rsidR="007A380F" w:rsidRPr="0024103D" w:rsidRDefault="007A380F" w:rsidP="00CC3ACE">
            <w:pPr>
              <w:widowControl w:val="0"/>
              <w:autoSpaceDE w:val="0"/>
              <w:autoSpaceDN w:val="0"/>
              <w:adjustRightInd w:val="0"/>
              <w:spacing w:line="256" w:lineRule="auto"/>
              <w:rPr>
                <w:sz w:val="20"/>
                <w:szCs w:val="20"/>
                <w:lang w:eastAsia="en-US"/>
              </w:rPr>
            </w:pPr>
            <w:r w:rsidRPr="0024103D">
              <w:rPr>
                <w:sz w:val="20"/>
                <w:szCs w:val="20"/>
                <w:lang w:eastAsia="en-US"/>
              </w:rPr>
              <w:t xml:space="preserve">Начальник                    </w:t>
            </w:r>
          </w:p>
          <w:p w14:paraId="72EC3288" w14:textId="58B52A71" w:rsidR="007A380F" w:rsidRPr="0024103D" w:rsidRDefault="007A380F" w:rsidP="00CC3ACE">
            <w:pPr>
              <w:widowControl w:val="0"/>
              <w:autoSpaceDE w:val="0"/>
              <w:autoSpaceDN w:val="0"/>
              <w:adjustRightInd w:val="0"/>
              <w:spacing w:line="256" w:lineRule="auto"/>
              <w:rPr>
                <w:sz w:val="20"/>
                <w:szCs w:val="20"/>
                <w:lang w:eastAsia="en-US"/>
              </w:rPr>
            </w:pPr>
            <w:r w:rsidRPr="0024103D">
              <w:rPr>
                <w:sz w:val="20"/>
                <w:szCs w:val="20"/>
                <w:lang w:eastAsia="en-US"/>
              </w:rPr>
              <w:t>ФГБУ «Красноярский КАСЦ МЧС России»</w:t>
            </w:r>
          </w:p>
          <w:p w14:paraId="6A5B85FD" w14:textId="77777777" w:rsidR="007A380F" w:rsidRDefault="007A380F" w:rsidP="00CC3ACE">
            <w:pPr>
              <w:spacing w:after="160" w:line="259" w:lineRule="auto"/>
              <w:rPr>
                <w:sz w:val="20"/>
                <w:szCs w:val="20"/>
                <w:u w:val="single"/>
              </w:rPr>
            </w:pPr>
            <w:r w:rsidRPr="0024103D">
              <w:rPr>
                <w:sz w:val="20"/>
                <w:szCs w:val="20"/>
                <w:lang w:eastAsia="en-US"/>
              </w:rPr>
              <w:t>_______________________С.В. Балалаев</w:t>
            </w:r>
          </w:p>
        </w:tc>
        <w:tc>
          <w:tcPr>
            <w:tcW w:w="4956" w:type="dxa"/>
          </w:tcPr>
          <w:p w14:paraId="54301B0B" w14:textId="77777777" w:rsidR="007A380F" w:rsidRDefault="007A380F" w:rsidP="00CC3ACE">
            <w:pPr>
              <w:spacing w:after="160" w:line="259" w:lineRule="auto"/>
              <w:rPr>
                <w:sz w:val="20"/>
                <w:szCs w:val="20"/>
                <w:lang w:eastAsia="en-US"/>
              </w:rPr>
            </w:pPr>
            <w:r w:rsidRPr="0024103D">
              <w:rPr>
                <w:sz w:val="20"/>
                <w:szCs w:val="20"/>
                <w:lang w:eastAsia="en-US"/>
              </w:rPr>
              <w:t xml:space="preserve">От </w:t>
            </w:r>
            <w:r>
              <w:rPr>
                <w:sz w:val="20"/>
                <w:szCs w:val="20"/>
                <w:lang w:eastAsia="en-US"/>
              </w:rPr>
              <w:t>Исполнителя</w:t>
            </w:r>
            <w:r w:rsidRPr="0024103D">
              <w:rPr>
                <w:sz w:val="20"/>
                <w:szCs w:val="20"/>
                <w:lang w:eastAsia="en-US"/>
              </w:rPr>
              <w:t>:</w:t>
            </w:r>
          </w:p>
          <w:p w14:paraId="548A508F" w14:textId="77777777" w:rsidR="007A380F" w:rsidRDefault="007A380F" w:rsidP="00CC3ACE">
            <w:pPr>
              <w:spacing w:after="160" w:line="259" w:lineRule="auto"/>
              <w:rPr>
                <w:sz w:val="20"/>
                <w:szCs w:val="20"/>
                <w:lang w:eastAsia="en-US"/>
              </w:rPr>
            </w:pPr>
          </w:p>
          <w:p w14:paraId="59415670" w14:textId="77777777" w:rsidR="007A380F" w:rsidRDefault="007A380F" w:rsidP="00CC3ACE">
            <w:pPr>
              <w:spacing w:after="160" w:line="259" w:lineRule="auto"/>
              <w:rPr>
                <w:sz w:val="20"/>
                <w:szCs w:val="20"/>
                <w:u w:val="single"/>
              </w:rPr>
            </w:pPr>
            <w:r w:rsidRPr="0024103D">
              <w:rPr>
                <w:sz w:val="20"/>
                <w:szCs w:val="20"/>
                <w:lang w:eastAsia="en-US"/>
              </w:rPr>
              <w:t>_______________________</w:t>
            </w:r>
          </w:p>
        </w:tc>
      </w:tr>
    </w:tbl>
    <w:p w14:paraId="7EE30866" w14:textId="77777777" w:rsidR="007A380F" w:rsidRPr="0024103D" w:rsidRDefault="007A380F" w:rsidP="00BA46D6">
      <w:pPr>
        <w:rPr>
          <w:sz w:val="20"/>
          <w:szCs w:val="20"/>
          <w:u w:val="single"/>
        </w:rPr>
      </w:pPr>
    </w:p>
    <w:sectPr w:rsidR="007A380F" w:rsidRPr="0024103D" w:rsidSect="003463E0">
      <w:pgSz w:w="11906" w:h="16838"/>
      <w:pgMar w:top="1276" w:right="850"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D458C"/>
    <w:multiLevelType w:val="multilevel"/>
    <w:tmpl w:val="83501BB4"/>
    <w:lvl w:ilvl="0">
      <w:start w:val="1"/>
      <w:numFmt w:val="bullet"/>
      <w:pStyle w:val="ConsPlusNormal"/>
      <w:lvlText w:val=""/>
      <w:lvlJc w:val="left"/>
      <w:pPr>
        <w:tabs>
          <w:tab w:val="num" w:pos="1211"/>
        </w:tabs>
        <w:ind w:left="1211" w:hanging="360"/>
      </w:pPr>
      <w:rPr>
        <w:rFonts w:ascii="Symbol" w:hAnsi="Symbol" w:cs="Symbol" w:hint="default"/>
        <w:b w:val="0"/>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2F3196D"/>
    <w:multiLevelType w:val="multilevel"/>
    <w:tmpl w:val="3A5646B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F1E2832"/>
    <w:multiLevelType w:val="hybridMultilevel"/>
    <w:tmpl w:val="776254AC"/>
    <w:lvl w:ilvl="0" w:tplc="C2AA7D98">
      <w:start w:val="1"/>
      <w:numFmt w:val="bullet"/>
      <w:lvlText w:val=""/>
      <w:lvlJc w:val="left"/>
      <w:pPr>
        <w:ind w:left="720" w:hanging="360"/>
      </w:pPr>
      <w:rPr>
        <w:rFonts w:ascii="Wingdings" w:hAnsi="Wingdings" w:hint="default"/>
      </w:rPr>
    </w:lvl>
    <w:lvl w:ilvl="1" w:tplc="9E48970E" w:tentative="1">
      <w:start w:val="1"/>
      <w:numFmt w:val="bullet"/>
      <w:lvlText w:val="o"/>
      <w:lvlJc w:val="left"/>
      <w:pPr>
        <w:ind w:left="1440" w:hanging="360"/>
      </w:pPr>
      <w:rPr>
        <w:rFonts w:ascii="Courier New" w:hAnsi="Courier New" w:cs="Courier New" w:hint="default"/>
      </w:rPr>
    </w:lvl>
    <w:lvl w:ilvl="2" w:tplc="90A6B270" w:tentative="1">
      <w:start w:val="1"/>
      <w:numFmt w:val="bullet"/>
      <w:lvlText w:val=""/>
      <w:lvlJc w:val="left"/>
      <w:pPr>
        <w:ind w:left="2160" w:hanging="360"/>
      </w:pPr>
      <w:rPr>
        <w:rFonts w:ascii="Wingdings" w:hAnsi="Wingdings" w:hint="default"/>
      </w:rPr>
    </w:lvl>
    <w:lvl w:ilvl="3" w:tplc="10447BBE" w:tentative="1">
      <w:start w:val="1"/>
      <w:numFmt w:val="bullet"/>
      <w:lvlText w:val=""/>
      <w:lvlJc w:val="left"/>
      <w:pPr>
        <w:ind w:left="2880" w:hanging="360"/>
      </w:pPr>
      <w:rPr>
        <w:rFonts w:ascii="Symbol" w:hAnsi="Symbol" w:hint="default"/>
      </w:rPr>
    </w:lvl>
    <w:lvl w:ilvl="4" w:tplc="A1907A48" w:tentative="1">
      <w:start w:val="1"/>
      <w:numFmt w:val="bullet"/>
      <w:lvlText w:val="o"/>
      <w:lvlJc w:val="left"/>
      <w:pPr>
        <w:ind w:left="3600" w:hanging="360"/>
      </w:pPr>
      <w:rPr>
        <w:rFonts w:ascii="Courier New" w:hAnsi="Courier New" w:cs="Courier New" w:hint="default"/>
      </w:rPr>
    </w:lvl>
    <w:lvl w:ilvl="5" w:tplc="A2F407B2" w:tentative="1">
      <w:start w:val="1"/>
      <w:numFmt w:val="bullet"/>
      <w:lvlText w:val=""/>
      <w:lvlJc w:val="left"/>
      <w:pPr>
        <w:ind w:left="4320" w:hanging="360"/>
      </w:pPr>
      <w:rPr>
        <w:rFonts w:ascii="Wingdings" w:hAnsi="Wingdings" w:hint="default"/>
      </w:rPr>
    </w:lvl>
    <w:lvl w:ilvl="6" w:tplc="9D0AEF4C" w:tentative="1">
      <w:start w:val="1"/>
      <w:numFmt w:val="bullet"/>
      <w:lvlText w:val=""/>
      <w:lvlJc w:val="left"/>
      <w:pPr>
        <w:ind w:left="5040" w:hanging="360"/>
      </w:pPr>
      <w:rPr>
        <w:rFonts w:ascii="Symbol" w:hAnsi="Symbol" w:hint="default"/>
      </w:rPr>
    </w:lvl>
    <w:lvl w:ilvl="7" w:tplc="D7EE6808" w:tentative="1">
      <w:start w:val="1"/>
      <w:numFmt w:val="bullet"/>
      <w:lvlText w:val="o"/>
      <w:lvlJc w:val="left"/>
      <w:pPr>
        <w:ind w:left="5760" w:hanging="360"/>
      </w:pPr>
      <w:rPr>
        <w:rFonts w:ascii="Courier New" w:hAnsi="Courier New" w:cs="Courier New" w:hint="default"/>
      </w:rPr>
    </w:lvl>
    <w:lvl w:ilvl="8" w:tplc="9006CCB0" w:tentative="1">
      <w:start w:val="1"/>
      <w:numFmt w:val="bullet"/>
      <w:lvlText w:val=""/>
      <w:lvlJc w:val="left"/>
      <w:pPr>
        <w:ind w:left="6480" w:hanging="360"/>
      </w:pPr>
      <w:rPr>
        <w:rFonts w:ascii="Wingdings" w:hAnsi="Wingdings" w:hint="default"/>
      </w:rPr>
    </w:lvl>
  </w:abstractNum>
  <w:abstractNum w:abstractNumId="3" w15:restartNumberingAfterBreak="0">
    <w:nsid w:val="50C55E7C"/>
    <w:multiLevelType w:val="hybridMultilevel"/>
    <w:tmpl w:val="037E466A"/>
    <w:lvl w:ilvl="0" w:tplc="F63844E6">
      <w:start w:val="1"/>
      <w:numFmt w:val="bullet"/>
      <w:lvlText w:val=""/>
      <w:lvlJc w:val="left"/>
      <w:pPr>
        <w:ind w:left="720" w:hanging="360"/>
      </w:pPr>
      <w:rPr>
        <w:rFonts w:ascii="Wingdings" w:hAnsi="Wingdings" w:hint="default"/>
      </w:rPr>
    </w:lvl>
    <w:lvl w:ilvl="1" w:tplc="8E04B430" w:tentative="1">
      <w:start w:val="1"/>
      <w:numFmt w:val="bullet"/>
      <w:lvlText w:val="o"/>
      <w:lvlJc w:val="left"/>
      <w:pPr>
        <w:ind w:left="1440" w:hanging="360"/>
      </w:pPr>
      <w:rPr>
        <w:rFonts w:ascii="Courier New" w:hAnsi="Courier New" w:cs="Courier New" w:hint="default"/>
      </w:rPr>
    </w:lvl>
    <w:lvl w:ilvl="2" w:tplc="23304E5A" w:tentative="1">
      <w:start w:val="1"/>
      <w:numFmt w:val="bullet"/>
      <w:lvlText w:val=""/>
      <w:lvlJc w:val="left"/>
      <w:pPr>
        <w:ind w:left="2160" w:hanging="360"/>
      </w:pPr>
      <w:rPr>
        <w:rFonts w:ascii="Wingdings" w:hAnsi="Wingdings" w:hint="default"/>
      </w:rPr>
    </w:lvl>
    <w:lvl w:ilvl="3" w:tplc="49AE1630" w:tentative="1">
      <w:start w:val="1"/>
      <w:numFmt w:val="bullet"/>
      <w:lvlText w:val=""/>
      <w:lvlJc w:val="left"/>
      <w:pPr>
        <w:ind w:left="2880" w:hanging="360"/>
      </w:pPr>
      <w:rPr>
        <w:rFonts w:ascii="Symbol" w:hAnsi="Symbol" w:hint="default"/>
      </w:rPr>
    </w:lvl>
    <w:lvl w:ilvl="4" w:tplc="93F0E3D8" w:tentative="1">
      <w:start w:val="1"/>
      <w:numFmt w:val="bullet"/>
      <w:lvlText w:val="o"/>
      <w:lvlJc w:val="left"/>
      <w:pPr>
        <w:ind w:left="3600" w:hanging="360"/>
      </w:pPr>
      <w:rPr>
        <w:rFonts w:ascii="Courier New" w:hAnsi="Courier New" w:cs="Courier New" w:hint="default"/>
      </w:rPr>
    </w:lvl>
    <w:lvl w:ilvl="5" w:tplc="9C54BF46" w:tentative="1">
      <w:start w:val="1"/>
      <w:numFmt w:val="bullet"/>
      <w:lvlText w:val=""/>
      <w:lvlJc w:val="left"/>
      <w:pPr>
        <w:ind w:left="4320" w:hanging="360"/>
      </w:pPr>
      <w:rPr>
        <w:rFonts w:ascii="Wingdings" w:hAnsi="Wingdings" w:hint="default"/>
      </w:rPr>
    </w:lvl>
    <w:lvl w:ilvl="6" w:tplc="8DEE6836" w:tentative="1">
      <w:start w:val="1"/>
      <w:numFmt w:val="bullet"/>
      <w:lvlText w:val=""/>
      <w:lvlJc w:val="left"/>
      <w:pPr>
        <w:ind w:left="5040" w:hanging="360"/>
      </w:pPr>
      <w:rPr>
        <w:rFonts w:ascii="Symbol" w:hAnsi="Symbol" w:hint="default"/>
      </w:rPr>
    </w:lvl>
    <w:lvl w:ilvl="7" w:tplc="68BC6F7A" w:tentative="1">
      <w:start w:val="1"/>
      <w:numFmt w:val="bullet"/>
      <w:lvlText w:val="o"/>
      <w:lvlJc w:val="left"/>
      <w:pPr>
        <w:ind w:left="5760" w:hanging="360"/>
      </w:pPr>
      <w:rPr>
        <w:rFonts w:ascii="Courier New" w:hAnsi="Courier New" w:cs="Courier New" w:hint="default"/>
      </w:rPr>
    </w:lvl>
    <w:lvl w:ilvl="8" w:tplc="1EBA0520" w:tentative="1">
      <w:start w:val="1"/>
      <w:numFmt w:val="bullet"/>
      <w:lvlText w:val=""/>
      <w:lvlJc w:val="left"/>
      <w:pPr>
        <w:ind w:left="6480" w:hanging="360"/>
      </w:pPr>
      <w:rPr>
        <w:rFonts w:ascii="Wingdings" w:hAnsi="Wingdings" w:hint="default"/>
      </w:rPr>
    </w:lvl>
  </w:abstractNum>
  <w:abstractNum w:abstractNumId="4" w15:restartNumberingAfterBreak="0">
    <w:nsid w:val="56E30141"/>
    <w:multiLevelType w:val="multilevel"/>
    <w:tmpl w:val="8F24DECE"/>
    <w:lvl w:ilvl="0">
      <w:start w:val="1"/>
      <w:numFmt w:val="decimal"/>
      <w:lvlText w:val="%1."/>
      <w:lvlJc w:val="left"/>
      <w:pPr>
        <w:tabs>
          <w:tab w:val="num" w:pos="360"/>
        </w:tabs>
        <w:ind w:left="360" w:hanging="360"/>
      </w:pPr>
      <w:rPr>
        <w:sz w:val="22"/>
        <w:szCs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revisionView w:inkAnnotations="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3E9"/>
    <w:rsid w:val="000237C3"/>
    <w:rsid w:val="000308BC"/>
    <w:rsid w:val="00042789"/>
    <w:rsid w:val="0007261B"/>
    <w:rsid w:val="001473C1"/>
    <w:rsid w:val="001D28AF"/>
    <w:rsid w:val="001F372B"/>
    <w:rsid w:val="0024103D"/>
    <w:rsid w:val="00271F2E"/>
    <w:rsid w:val="00293016"/>
    <w:rsid w:val="00296CEE"/>
    <w:rsid w:val="003463E0"/>
    <w:rsid w:val="00366E2F"/>
    <w:rsid w:val="003730F4"/>
    <w:rsid w:val="00377F95"/>
    <w:rsid w:val="003C57A7"/>
    <w:rsid w:val="003E17AC"/>
    <w:rsid w:val="00400DD3"/>
    <w:rsid w:val="004B6766"/>
    <w:rsid w:val="004C4FF9"/>
    <w:rsid w:val="004C6B0D"/>
    <w:rsid w:val="00500C57"/>
    <w:rsid w:val="00532154"/>
    <w:rsid w:val="005D7F2F"/>
    <w:rsid w:val="00610F34"/>
    <w:rsid w:val="00677661"/>
    <w:rsid w:val="006A1A9D"/>
    <w:rsid w:val="00700EF4"/>
    <w:rsid w:val="00711E40"/>
    <w:rsid w:val="00727765"/>
    <w:rsid w:val="007327C8"/>
    <w:rsid w:val="007948A4"/>
    <w:rsid w:val="007A380F"/>
    <w:rsid w:val="008124E3"/>
    <w:rsid w:val="00874B9D"/>
    <w:rsid w:val="008826F4"/>
    <w:rsid w:val="008862F4"/>
    <w:rsid w:val="008A48E6"/>
    <w:rsid w:val="008B06AE"/>
    <w:rsid w:val="008B6EB8"/>
    <w:rsid w:val="008E43A1"/>
    <w:rsid w:val="009F1817"/>
    <w:rsid w:val="00A20EC0"/>
    <w:rsid w:val="00A74A1B"/>
    <w:rsid w:val="00A82054"/>
    <w:rsid w:val="00A9288C"/>
    <w:rsid w:val="00AD5960"/>
    <w:rsid w:val="00AE551D"/>
    <w:rsid w:val="00B2691C"/>
    <w:rsid w:val="00B9324D"/>
    <w:rsid w:val="00BA46D6"/>
    <w:rsid w:val="00BA70F3"/>
    <w:rsid w:val="00C14D7C"/>
    <w:rsid w:val="00C7672F"/>
    <w:rsid w:val="00CB029E"/>
    <w:rsid w:val="00CB11F8"/>
    <w:rsid w:val="00CC0C9F"/>
    <w:rsid w:val="00CC10E5"/>
    <w:rsid w:val="00CC33E9"/>
    <w:rsid w:val="00CE0336"/>
    <w:rsid w:val="00CE16BA"/>
    <w:rsid w:val="00D16C75"/>
    <w:rsid w:val="00D8151F"/>
    <w:rsid w:val="00DA428C"/>
    <w:rsid w:val="00E170B4"/>
    <w:rsid w:val="00E610A2"/>
    <w:rsid w:val="00EB6AE4"/>
    <w:rsid w:val="00F15192"/>
    <w:rsid w:val="00F52875"/>
    <w:rsid w:val="00F63D2B"/>
    <w:rsid w:val="00F86220"/>
    <w:rsid w:val="00FA1696"/>
    <w:rsid w:val="00FC422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610BE"/>
  <w15:docId w15:val="{E5E6622A-88BC-4FBA-8575-1AEACE14E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672F"/>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01F0D"/>
    <w:rPr>
      <w:color w:val="0000FF"/>
      <w:u w:val="single"/>
    </w:rPr>
  </w:style>
  <w:style w:type="character" w:customStyle="1" w:styleId="a4">
    <w:name w:val="Текст выноски Знак"/>
    <w:basedOn w:val="a0"/>
    <w:link w:val="a5"/>
    <w:uiPriority w:val="99"/>
    <w:semiHidden/>
    <w:qFormat/>
    <w:rsid w:val="00544324"/>
    <w:rPr>
      <w:rFonts w:ascii="Segoe UI" w:eastAsia="Times New Roman" w:hAnsi="Segoe UI" w:cs="Segoe UI"/>
      <w:sz w:val="18"/>
      <w:szCs w:val="18"/>
      <w:lang w:eastAsia="ru-RU"/>
    </w:rPr>
  </w:style>
  <w:style w:type="character" w:customStyle="1" w:styleId="ikzvalue">
    <w:name w:val="ikzvalue"/>
    <w:basedOn w:val="a0"/>
    <w:qFormat/>
    <w:rsid w:val="00E059C3"/>
  </w:style>
  <w:style w:type="character" w:customStyle="1" w:styleId="2">
    <w:name w:val="Основной текст с отступом 2 Знак"/>
    <w:basedOn w:val="a0"/>
    <w:link w:val="20"/>
    <w:qFormat/>
    <w:rsid w:val="00D10DE9"/>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7"/>
    <w:uiPriority w:val="99"/>
    <w:qFormat/>
    <w:rsid w:val="00C012FA"/>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9"/>
    <w:uiPriority w:val="99"/>
    <w:qFormat/>
    <w:rsid w:val="00C012FA"/>
    <w:rPr>
      <w:rFonts w:ascii="Times New Roman" w:eastAsia="Times New Roman" w:hAnsi="Times New Roman" w:cs="Times New Roman"/>
      <w:sz w:val="24"/>
      <w:szCs w:val="24"/>
      <w:lang w:eastAsia="ru-RU"/>
    </w:rPr>
  </w:style>
  <w:style w:type="character" w:customStyle="1" w:styleId="ConsPlusNormal0">
    <w:name w:val="ConsPlusNormal Знак"/>
    <w:link w:val="ConsPlusNormal"/>
    <w:qFormat/>
    <w:locked/>
    <w:rsid w:val="00386610"/>
    <w:rPr>
      <w:rFonts w:ascii="Arial" w:hAnsi="Arial" w:cs="Arial"/>
      <w:sz w:val="20"/>
      <w:szCs w:val="20"/>
      <w:lang w:eastAsia="ar-SA"/>
    </w:rPr>
  </w:style>
  <w:style w:type="character" w:styleId="aa">
    <w:name w:val="Strong"/>
    <w:basedOn w:val="a0"/>
    <w:uiPriority w:val="22"/>
    <w:qFormat/>
    <w:rsid w:val="0035002D"/>
    <w:rPr>
      <w:b/>
      <w:bCs/>
    </w:rPr>
  </w:style>
  <w:style w:type="paragraph" w:customStyle="1" w:styleId="1">
    <w:name w:val="Заголовок1"/>
    <w:basedOn w:val="a"/>
    <w:next w:val="ab"/>
    <w:qFormat/>
    <w:pPr>
      <w:keepNext/>
      <w:spacing w:before="240" w:after="120"/>
    </w:pPr>
    <w:rPr>
      <w:rFonts w:ascii="PT Astra Serif" w:eastAsia="Tahoma" w:hAnsi="PT Astra Serif" w:cs="Noto Sans Devanagari"/>
      <w:sz w:val="28"/>
      <w:szCs w:val="28"/>
    </w:rPr>
  </w:style>
  <w:style w:type="paragraph" w:styleId="ab">
    <w:name w:val="Body Text"/>
    <w:basedOn w:val="a"/>
    <w:pPr>
      <w:spacing w:after="140" w:line="276" w:lineRule="auto"/>
    </w:pPr>
  </w:style>
  <w:style w:type="paragraph" w:styleId="ac">
    <w:name w:val="List"/>
    <w:basedOn w:val="ab"/>
    <w:rPr>
      <w:rFonts w:ascii="PT Astra Serif" w:hAnsi="PT Astra Serif" w:cs="Noto Sans Devanagari"/>
    </w:rPr>
  </w:style>
  <w:style w:type="paragraph" w:styleId="ad">
    <w:name w:val="caption"/>
    <w:basedOn w:val="a"/>
    <w:qFormat/>
    <w:pPr>
      <w:suppressLineNumbers/>
      <w:spacing w:before="120" w:after="120"/>
    </w:pPr>
    <w:rPr>
      <w:rFonts w:ascii="PT Astra Serif" w:hAnsi="PT Astra Serif" w:cs="Noto Sans Devanagari"/>
      <w:i/>
      <w:iCs/>
    </w:rPr>
  </w:style>
  <w:style w:type="paragraph" w:styleId="ae">
    <w:name w:val="index heading"/>
    <w:basedOn w:val="a"/>
    <w:qFormat/>
    <w:pPr>
      <w:suppressLineNumbers/>
    </w:pPr>
    <w:rPr>
      <w:rFonts w:ascii="PT Astra Serif" w:hAnsi="PT Astra Serif" w:cs="Noto Sans Devanagari"/>
    </w:rPr>
  </w:style>
  <w:style w:type="paragraph" w:customStyle="1" w:styleId="10">
    <w:name w:val="1"/>
    <w:basedOn w:val="a"/>
    <w:qFormat/>
    <w:rsid w:val="004B1D07"/>
    <w:pPr>
      <w:widowControl w:val="0"/>
      <w:spacing w:after="160" w:line="240" w:lineRule="exact"/>
      <w:jc w:val="right"/>
    </w:pPr>
    <w:rPr>
      <w:sz w:val="20"/>
      <w:szCs w:val="20"/>
      <w:lang w:val="en-GB" w:eastAsia="en-US"/>
    </w:rPr>
  </w:style>
  <w:style w:type="paragraph" w:styleId="a5">
    <w:name w:val="Balloon Text"/>
    <w:basedOn w:val="a"/>
    <w:link w:val="a4"/>
    <w:uiPriority w:val="99"/>
    <w:semiHidden/>
    <w:unhideWhenUsed/>
    <w:qFormat/>
    <w:rsid w:val="00544324"/>
    <w:rPr>
      <w:rFonts w:ascii="Segoe UI" w:hAnsi="Segoe UI" w:cs="Segoe UI"/>
      <w:sz w:val="18"/>
      <w:szCs w:val="18"/>
    </w:rPr>
  </w:style>
  <w:style w:type="paragraph" w:styleId="20">
    <w:name w:val="Body Text Indent 2"/>
    <w:basedOn w:val="a"/>
    <w:link w:val="2"/>
    <w:qFormat/>
    <w:rsid w:val="00D10DE9"/>
    <w:pPr>
      <w:spacing w:after="120" w:line="480" w:lineRule="auto"/>
      <w:ind w:left="283"/>
    </w:pPr>
  </w:style>
  <w:style w:type="paragraph" w:styleId="af">
    <w:name w:val="Normal (Web)"/>
    <w:basedOn w:val="a"/>
    <w:uiPriority w:val="99"/>
    <w:semiHidden/>
    <w:unhideWhenUsed/>
    <w:qFormat/>
    <w:rsid w:val="000C559F"/>
  </w:style>
  <w:style w:type="paragraph" w:customStyle="1" w:styleId="ConsPlusCell">
    <w:name w:val="ConsPlusCell"/>
    <w:qFormat/>
    <w:rsid w:val="00A24356"/>
    <w:pPr>
      <w:widowControl w:val="0"/>
    </w:pPr>
    <w:rPr>
      <w:rFonts w:cs="Calibri"/>
      <w:lang w:eastAsia="ru-RU"/>
    </w:rPr>
  </w:style>
  <w:style w:type="paragraph" w:customStyle="1" w:styleId="ConsPlusNormal">
    <w:name w:val="ConsPlusNormal"/>
    <w:link w:val="ConsPlusNormal0"/>
    <w:qFormat/>
    <w:rsid w:val="006A4300"/>
    <w:pPr>
      <w:widowControl w:val="0"/>
      <w:numPr>
        <w:numId w:val="2"/>
      </w:numPr>
      <w:jc w:val="both"/>
    </w:pPr>
    <w:rPr>
      <w:rFonts w:ascii="Arial" w:hAnsi="Arial" w:cs="Arial"/>
      <w:sz w:val="20"/>
      <w:szCs w:val="20"/>
      <w:lang w:eastAsia="ar-SA"/>
    </w:rPr>
  </w:style>
  <w:style w:type="paragraph" w:customStyle="1" w:styleId="af0">
    <w:name w:val="Колонтитул"/>
    <w:basedOn w:val="a"/>
    <w:qFormat/>
  </w:style>
  <w:style w:type="paragraph" w:styleId="a7">
    <w:name w:val="header"/>
    <w:basedOn w:val="a"/>
    <w:link w:val="a6"/>
    <w:uiPriority w:val="99"/>
    <w:unhideWhenUsed/>
    <w:rsid w:val="00C012FA"/>
    <w:pPr>
      <w:tabs>
        <w:tab w:val="center" w:pos="4677"/>
        <w:tab w:val="right" w:pos="9355"/>
      </w:tabs>
    </w:pPr>
  </w:style>
  <w:style w:type="paragraph" w:styleId="a9">
    <w:name w:val="footer"/>
    <w:basedOn w:val="a"/>
    <w:link w:val="a8"/>
    <w:uiPriority w:val="99"/>
    <w:unhideWhenUsed/>
    <w:rsid w:val="00C012FA"/>
    <w:pPr>
      <w:tabs>
        <w:tab w:val="center" w:pos="4677"/>
        <w:tab w:val="right" w:pos="9355"/>
      </w:tabs>
    </w:pPr>
  </w:style>
  <w:style w:type="paragraph" w:styleId="af1">
    <w:name w:val="No Spacing"/>
    <w:uiPriority w:val="1"/>
    <w:qFormat/>
    <w:rsid w:val="00F04F53"/>
    <w:rPr>
      <w:rFonts w:ascii="Times New Roman" w:eastAsia="Times New Roman" w:hAnsi="Times New Roman" w:cs="Times New Roman"/>
      <w:sz w:val="24"/>
      <w:szCs w:val="24"/>
      <w:lang w:eastAsia="ru-RU"/>
    </w:rPr>
  </w:style>
  <w:style w:type="paragraph" w:styleId="af2">
    <w:name w:val="List Paragraph"/>
    <w:basedOn w:val="a"/>
    <w:uiPriority w:val="34"/>
    <w:qFormat/>
    <w:rsid w:val="007217AD"/>
    <w:pPr>
      <w:spacing w:after="200" w:line="276" w:lineRule="auto"/>
      <w:ind w:left="720"/>
      <w:contextualSpacing/>
    </w:pPr>
    <w:rPr>
      <w:rFonts w:ascii="Calibri" w:hAnsi="Calibri"/>
      <w:sz w:val="22"/>
      <w:szCs w:val="22"/>
      <w:lang w:eastAsia="en-US"/>
    </w:rPr>
  </w:style>
  <w:style w:type="paragraph" w:customStyle="1" w:styleId="af3">
    <w:name w:val="Содержимое врезки"/>
    <w:basedOn w:val="a"/>
    <w:qFormat/>
  </w:style>
  <w:style w:type="table" w:styleId="af4">
    <w:name w:val="Table Grid"/>
    <w:basedOn w:val="a1"/>
    <w:uiPriority w:val="59"/>
    <w:rsid w:val="00CE16BA"/>
    <w:pPr>
      <w:suppressAutoHyphens w:val="0"/>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laceholder Text"/>
    <w:basedOn w:val="a0"/>
    <w:uiPriority w:val="99"/>
    <w:semiHidden/>
    <w:rsid w:val="00CE16BA"/>
    <w:rPr>
      <w:color w:val="808080"/>
    </w:rPr>
  </w:style>
  <w:style w:type="paragraph" w:customStyle="1" w:styleId="Style27">
    <w:name w:val="Style27"/>
    <w:basedOn w:val="a"/>
    <w:uiPriority w:val="99"/>
    <w:rsid w:val="00CE16BA"/>
    <w:pPr>
      <w:widowControl w:val="0"/>
      <w:suppressAutoHyphens w:val="0"/>
      <w:autoSpaceDE w:val="0"/>
      <w:autoSpaceDN w:val="0"/>
      <w:adjustRightInd w:val="0"/>
    </w:pPr>
    <w:rPr>
      <w:rFonts w:ascii="Arial" w:hAnsi="Arial" w:cs="Arial"/>
    </w:rPr>
  </w:style>
  <w:style w:type="character" w:styleId="af6">
    <w:name w:val="annotation reference"/>
    <w:basedOn w:val="a0"/>
    <w:uiPriority w:val="99"/>
    <w:semiHidden/>
    <w:unhideWhenUsed/>
    <w:rsid w:val="004C4FF9"/>
    <w:rPr>
      <w:sz w:val="16"/>
      <w:szCs w:val="16"/>
    </w:rPr>
  </w:style>
  <w:style w:type="paragraph" w:styleId="af7">
    <w:name w:val="annotation text"/>
    <w:basedOn w:val="a"/>
    <w:link w:val="af8"/>
    <w:uiPriority w:val="99"/>
    <w:semiHidden/>
    <w:unhideWhenUsed/>
    <w:rsid w:val="004C4FF9"/>
    <w:rPr>
      <w:sz w:val="20"/>
      <w:szCs w:val="20"/>
    </w:rPr>
  </w:style>
  <w:style w:type="character" w:customStyle="1" w:styleId="af8">
    <w:name w:val="Текст примечания Знак"/>
    <w:basedOn w:val="a0"/>
    <w:link w:val="af7"/>
    <w:uiPriority w:val="99"/>
    <w:semiHidden/>
    <w:rsid w:val="004C4FF9"/>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semiHidden/>
    <w:unhideWhenUsed/>
    <w:rsid w:val="004C4FF9"/>
    <w:rPr>
      <w:b/>
      <w:bCs/>
    </w:rPr>
  </w:style>
  <w:style w:type="character" w:customStyle="1" w:styleId="afa">
    <w:name w:val="Тема примечания Знак"/>
    <w:basedOn w:val="af8"/>
    <w:link w:val="af9"/>
    <w:uiPriority w:val="99"/>
    <w:semiHidden/>
    <w:rsid w:val="004C4FF9"/>
    <w:rPr>
      <w:rFonts w:ascii="Times New Roman" w:eastAsia="Times New Roman" w:hAnsi="Times New Roman" w:cs="Times New Roman"/>
      <w:b/>
      <w:bCs/>
      <w:sz w:val="20"/>
      <w:szCs w:val="20"/>
      <w:lang w:eastAsia="ru-RU"/>
    </w:rPr>
  </w:style>
  <w:style w:type="paragraph" w:customStyle="1" w:styleId="Style5">
    <w:name w:val="Style5"/>
    <w:basedOn w:val="a"/>
    <w:rsid w:val="00CE0336"/>
    <w:pPr>
      <w:widowControl w:val="0"/>
      <w:suppressAutoHyphens w:val="0"/>
      <w:autoSpaceDE w:val="0"/>
      <w:autoSpaceDN w:val="0"/>
      <w:adjustRightInd w:val="0"/>
    </w:pPr>
    <w:rPr>
      <w:rFonts w:ascii="Arial" w:hAnsi="Arial"/>
    </w:rPr>
  </w:style>
  <w:style w:type="character" w:customStyle="1" w:styleId="FontStyle12">
    <w:name w:val="Font Style12"/>
    <w:rsid w:val="00CE0336"/>
    <w:rPr>
      <w:rFonts w:ascii="Arial" w:hAnsi="Arial" w:cs="Arial" w:hint="default"/>
      <w:sz w:val="24"/>
      <w:szCs w:val="24"/>
    </w:rPr>
  </w:style>
  <w:style w:type="character" w:customStyle="1" w:styleId="copytitle">
    <w:name w:val="copy_title"/>
    <w:basedOn w:val="a0"/>
    <w:rsid w:val="004B6766"/>
  </w:style>
  <w:style w:type="character" w:customStyle="1" w:styleId="copytarget">
    <w:name w:val="copy_target"/>
    <w:basedOn w:val="a0"/>
    <w:rsid w:val="004B6766"/>
  </w:style>
  <w:style w:type="character" w:styleId="afb">
    <w:name w:val="Unresolved Mention"/>
    <w:basedOn w:val="a0"/>
    <w:uiPriority w:val="99"/>
    <w:semiHidden/>
    <w:unhideWhenUsed/>
    <w:rsid w:val="008862F4"/>
    <w:rPr>
      <w:color w:val="605E5C"/>
      <w:shd w:val="clear" w:color="auto" w:fill="E1DFDD"/>
    </w:rPr>
  </w:style>
  <w:style w:type="character" w:customStyle="1" w:styleId="afc">
    <w:name w:val="Основной текст_"/>
    <w:basedOn w:val="a0"/>
    <w:link w:val="11"/>
    <w:rsid w:val="000237C3"/>
    <w:rPr>
      <w:rFonts w:ascii="Times New Roman" w:eastAsia="Times New Roman" w:hAnsi="Times New Roman" w:cs="Times New Roman"/>
    </w:rPr>
  </w:style>
  <w:style w:type="paragraph" w:customStyle="1" w:styleId="11">
    <w:name w:val="Основной текст1"/>
    <w:basedOn w:val="a"/>
    <w:link w:val="afc"/>
    <w:rsid w:val="000237C3"/>
    <w:pPr>
      <w:widowControl w:val="0"/>
      <w:suppressAutoHyphens w:val="0"/>
      <w:ind w:firstLine="400"/>
    </w:pPr>
    <w:rPr>
      <w:sz w:val="22"/>
      <w:szCs w:val="22"/>
      <w:lang w:eastAsia="en-US"/>
    </w:rPr>
  </w:style>
  <w:style w:type="paragraph" w:styleId="21">
    <w:name w:val="Body Text 2"/>
    <w:basedOn w:val="a"/>
    <w:link w:val="22"/>
    <w:uiPriority w:val="99"/>
    <w:semiHidden/>
    <w:unhideWhenUsed/>
    <w:rsid w:val="000237C3"/>
    <w:pPr>
      <w:spacing w:after="120" w:line="480" w:lineRule="auto"/>
    </w:pPr>
  </w:style>
  <w:style w:type="character" w:customStyle="1" w:styleId="22">
    <w:name w:val="Основной текст 2 Знак"/>
    <w:basedOn w:val="a0"/>
    <w:link w:val="21"/>
    <w:uiPriority w:val="99"/>
    <w:semiHidden/>
    <w:rsid w:val="000237C3"/>
    <w:rPr>
      <w:rFonts w:ascii="Times New Roman" w:eastAsia="Times New Roman" w:hAnsi="Times New Roman" w:cs="Times New Roman"/>
      <w:sz w:val="24"/>
      <w:szCs w:val="24"/>
      <w:lang w:eastAsia="ru-RU"/>
    </w:rPr>
  </w:style>
  <w:style w:type="paragraph" w:customStyle="1" w:styleId="Textbody">
    <w:name w:val="Text body"/>
    <w:basedOn w:val="a"/>
    <w:rsid w:val="000237C3"/>
    <w:pPr>
      <w:autoSpaceDN w:val="0"/>
      <w:spacing w:after="120" w:line="276" w:lineRule="auto"/>
      <w:textAlignment w:val="baseline"/>
    </w:pPr>
    <w:rPr>
      <w:rFonts w:ascii="Calibri" w:hAnsi="Calibri" w:cs="Calibri"/>
      <w:kern w:val="3"/>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8735271">
      <w:bodyDiv w:val="1"/>
      <w:marLeft w:val="0"/>
      <w:marRight w:val="0"/>
      <w:marTop w:val="0"/>
      <w:marBottom w:val="0"/>
      <w:divBdr>
        <w:top w:val="none" w:sz="0" w:space="0" w:color="auto"/>
        <w:left w:val="none" w:sz="0" w:space="0" w:color="auto"/>
        <w:bottom w:val="none" w:sz="0" w:space="0" w:color="auto"/>
        <w:right w:val="none" w:sz="0" w:space="0" w:color="auto"/>
      </w:divBdr>
      <w:divsChild>
        <w:div w:id="1374430088">
          <w:marLeft w:val="0"/>
          <w:marRight w:val="0"/>
          <w:marTop w:val="0"/>
          <w:marBottom w:val="0"/>
          <w:divBdr>
            <w:top w:val="none" w:sz="0" w:space="0" w:color="auto"/>
            <w:left w:val="none" w:sz="0" w:space="0" w:color="auto"/>
            <w:bottom w:val="none" w:sz="0" w:space="0" w:color="auto"/>
            <w:right w:val="none" w:sz="0" w:space="0" w:color="auto"/>
          </w:divBdr>
          <w:divsChild>
            <w:div w:id="131499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4805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1041D8CD019EE696393B294E112BD805805FEF4CF4B5672237V6P" TargetMode="External"/><Relationship Id="rId3" Type="http://schemas.openxmlformats.org/officeDocument/2006/relationships/styles" Target="styles.xml"/><Relationship Id="rId7" Type="http://schemas.openxmlformats.org/officeDocument/2006/relationships/hyperlink" Target="consultantplus://offline/ref=F0854C618D7CD4AA6DD5249C798B6806D79590528551C8856653D65F668E06AECF2B3DEE74590E7770c7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66DEFC29099A319C9F9E23CF7BA28E2EEA18E04AED608C88008B1DBF26h5N1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B77CD78D8D41BD93E8365BB8C87F71"/>
        <w:category>
          <w:name w:val="Общие"/>
          <w:gallery w:val="placeholder"/>
        </w:category>
        <w:types>
          <w:type w:val="bbPlcHdr"/>
        </w:types>
        <w:behaviors>
          <w:behavior w:val="content"/>
        </w:behaviors>
        <w:guid w:val="{ECA17435-7B35-473D-9D56-3B64FA2F4B24}"/>
      </w:docPartPr>
      <w:docPartBody>
        <w:p w:rsidR="00D05AF2" w:rsidRDefault="00D05AF2" w:rsidP="00D05AF2">
          <w:pPr>
            <w:pStyle w:val="25B77CD78D8D41BD93E8365BB8C87F71"/>
          </w:pPr>
          <w:r w:rsidRPr="000A312E">
            <w:rPr>
              <w:rStyle w:val="a3"/>
            </w:rPr>
            <w:t>Место для ввода текста.</w:t>
          </w:r>
        </w:p>
      </w:docPartBody>
    </w:docPart>
    <w:docPart>
      <w:docPartPr>
        <w:name w:val="0134FEBC91EB41B0A50C7BF2CD7D2CC3"/>
        <w:category>
          <w:name w:val="Общие"/>
          <w:gallery w:val="placeholder"/>
        </w:category>
        <w:types>
          <w:type w:val="bbPlcHdr"/>
        </w:types>
        <w:behaviors>
          <w:behavior w:val="content"/>
        </w:behaviors>
        <w:guid w:val="{03EB70AF-DE35-492B-ACA3-A2AC394F376E}"/>
      </w:docPartPr>
      <w:docPartBody>
        <w:p w:rsidR="00D05AF2" w:rsidRDefault="00D05AF2" w:rsidP="00D05AF2">
          <w:pPr>
            <w:pStyle w:val="0134FEBC91EB41B0A50C7BF2CD7D2CC3"/>
          </w:pPr>
          <w:r w:rsidRPr="000A312E">
            <w:rPr>
              <w:rStyle w:val="a3"/>
            </w:rPr>
            <w:t>Место для ввода текста.</w:t>
          </w:r>
        </w:p>
      </w:docPartBody>
    </w:docPart>
    <w:docPart>
      <w:docPartPr>
        <w:name w:val="AE6FB31ED7D74162BB67A7FB8184AAE6"/>
        <w:category>
          <w:name w:val="Общие"/>
          <w:gallery w:val="placeholder"/>
        </w:category>
        <w:types>
          <w:type w:val="bbPlcHdr"/>
        </w:types>
        <w:behaviors>
          <w:behavior w:val="content"/>
        </w:behaviors>
        <w:guid w:val="{D1BFB0A1-1997-4492-96D7-AF3ECB568B35}"/>
      </w:docPartPr>
      <w:docPartBody>
        <w:p w:rsidR="00B1788D" w:rsidRDefault="004A3D6E" w:rsidP="004A3D6E">
          <w:pPr>
            <w:pStyle w:val="AE6FB31ED7D74162BB67A7FB8184AAE6"/>
          </w:pPr>
          <w:r w:rsidRPr="000A312E">
            <w:rPr>
              <w:rStyle w:val="a3"/>
            </w:rPr>
            <w:t>Место для ввода текста.</w:t>
          </w:r>
        </w:p>
      </w:docPartBody>
    </w:docPart>
    <w:docPart>
      <w:docPartPr>
        <w:name w:val="1BEBBCAFD61F4808898B8FA42DA5FF33"/>
        <w:category>
          <w:name w:val="Общие"/>
          <w:gallery w:val="placeholder"/>
        </w:category>
        <w:types>
          <w:type w:val="bbPlcHdr"/>
        </w:types>
        <w:behaviors>
          <w:behavior w:val="content"/>
        </w:behaviors>
        <w:guid w:val="{120B9326-BEBF-4D05-9C12-87F680F9B510}"/>
      </w:docPartPr>
      <w:docPartBody>
        <w:p w:rsidR="00B1788D" w:rsidRDefault="004A3D6E" w:rsidP="004A3D6E">
          <w:pPr>
            <w:pStyle w:val="1BEBBCAFD61F4808898B8FA42DA5FF33"/>
          </w:pPr>
          <w:r w:rsidRPr="000A312E">
            <w:rPr>
              <w:rStyle w:val="a3"/>
            </w:rPr>
            <w:t>Место для ввода текста.</w:t>
          </w:r>
        </w:p>
      </w:docPartBody>
    </w:docPart>
    <w:docPart>
      <w:docPartPr>
        <w:name w:val="4D579651447349ECA1C35E59F9FF0DD1"/>
        <w:category>
          <w:name w:val="Общие"/>
          <w:gallery w:val="placeholder"/>
        </w:category>
        <w:types>
          <w:type w:val="bbPlcHdr"/>
        </w:types>
        <w:behaviors>
          <w:behavior w:val="content"/>
        </w:behaviors>
        <w:guid w:val="{F1C943D6-1AE6-4918-8F95-AC31A59DAA65}"/>
      </w:docPartPr>
      <w:docPartBody>
        <w:p w:rsidR="00B1788D" w:rsidRDefault="004A3D6E" w:rsidP="004A3D6E">
          <w:r w:rsidRPr="000A312E">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AF2"/>
    <w:rsid w:val="00271138"/>
    <w:rsid w:val="002729D3"/>
    <w:rsid w:val="002B0E72"/>
    <w:rsid w:val="004011C4"/>
    <w:rsid w:val="00414713"/>
    <w:rsid w:val="004A3D6E"/>
    <w:rsid w:val="0091774A"/>
    <w:rsid w:val="00951AC1"/>
    <w:rsid w:val="009B699B"/>
    <w:rsid w:val="00A20BBB"/>
    <w:rsid w:val="00A80F9F"/>
    <w:rsid w:val="00B1788D"/>
    <w:rsid w:val="00B33675"/>
    <w:rsid w:val="00D05AF2"/>
    <w:rsid w:val="00FA38E3"/>
    <w:rsid w:val="00FC47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011C4"/>
    <w:rPr>
      <w:color w:val="808080"/>
    </w:rPr>
  </w:style>
  <w:style w:type="paragraph" w:customStyle="1" w:styleId="25B77CD78D8D41BD93E8365BB8C87F71">
    <w:name w:val="25B77CD78D8D41BD93E8365BB8C87F71"/>
    <w:rsid w:val="00D05AF2"/>
  </w:style>
  <w:style w:type="paragraph" w:customStyle="1" w:styleId="0134FEBC91EB41B0A50C7BF2CD7D2CC3">
    <w:name w:val="0134FEBC91EB41B0A50C7BF2CD7D2CC3"/>
    <w:rsid w:val="00D05AF2"/>
  </w:style>
  <w:style w:type="paragraph" w:customStyle="1" w:styleId="AE6FB31ED7D74162BB67A7FB8184AAE6">
    <w:name w:val="AE6FB31ED7D74162BB67A7FB8184AAE6"/>
    <w:rsid w:val="004A3D6E"/>
  </w:style>
  <w:style w:type="paragraph" w:customStyle="1" w:styleId="1BEBBCAFD61F4808898B8FA42DA5FF33">
    <w:name w:val="1BEBBCAFD61F4808898B8FA42DA5FF33"/>
    <w:rsid w:val="004A3D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2114C-E453-4371-87D6-E266AE372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19</Pages>
  <Words>9667</Words>
  <Characters>55104</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Харланова Е.С</dc:creator>
  <dc:description/>
  <cp:lastModifiedBy>MCHS</cp:lastModifiedBy>
  <cp:revision>12</cp:revision>
  <cp:lastPrinted>2022-02-15T09:21:00Z</cp:lastPrinted>
  <dcterms:created xsi:type="dcterms:W3CDTF">2026-05-26T05:44:00Z</dcterms:created>
  <dcterms:modified xsi:type="dcterms:W3CDTF">2026-06-02T12:36:00Z</dcterms:modified>
  <dc:language>ru-RU</dc:language>
</cp:coreProperties>
</file>