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2928" w:rsidRPr="00114DAC" w:rsidRDefault="00C22928" w:rsidP="000E728C">
      <w:pPr>
        <w:suppressAutoHyphens/>
        <w:spacing w:after="0" w:line="240" w:lineRule="auto"/>
        <w:jc w:val="center"/>
        <w:rPr>
          <w:rFonts w:ascii="Times New Roman" w:eastAsia="SimSun" w:hAnsi="Times New Roman" w:cs="Noto Sans Devanagari"/>
          <w:b/>
          <w:caps/>
          <w:color w:val="000000"/>
          <w:lang w:eastAsia="ru-RU" w:bidi="hi-IN"/>
        </w:rPr>
      </w:pPr>
      <w:bookmarkStart w:id="0" w:name="_Hlk126840624"/>
      <w:r w:rsidRPr="00114DAC">
        <w:rPr>
          <w:rFonts w:ascii="Times New Roman" w:eastAsia="SimSun" w:hAnsi="Times New Roman" w:cs="Noto Sans Devanagari"/>
          <w:b/>
          <w:caps/>
          <w:color w:val="000000"/>
          <w:lang w:eastAsia="ru-RU" w:bidi="hi-IN"/>
        </w:rPr>
        <w:t>МУНИЦИПАЛЬНОЕ автономное дошкольное</w:t>
      </w:r>
    </w:p>
    <w:p w:rsidR="00C22928" w:rsidRPr="00114DAC" w:rsidRDefault="00C22928" w:rsidP="00C22928">
      <w:pPr>
        <w:suppressAutoHyphens/>
        <w:spacing w:after="0" w:line="240" w:lineRule="auto"/>
        <w:jc w:val="center"/>
        <w:rPr>
          <w:rFonts w:ascii="Times New Roman" w:eastAsia="SimSun" w:hAnsi="Times New Roman" w:cs="Noto Sans Devanagari"/>
          <w:b/>
          <w:caps/>
          <w:color w:val="000000"/>
          <w:lang w:eastAsia="ru-RU" w:bidi="hi-IN"/>
        </w:rPr>
      </w:pPr>
      <w:r w:rsidRPr="00114DAC">
        <w:rPr>
          <w:rFonts w:ascii="Times New Roman" w:eastAsia="SimSun" w:hAnsi="Times New Roman" w:cs="Noto Sans Devanagari"/>
          <w:b/>
          <w:caps/>
          <w:color w:val="000000"/>
          <w:lang w:eastAsia="ru-RU" w:bidi="hi-IN"/>
        </w:rPr>
        <w:t>образовательное учреждение</w:t>
      </w:r>
    </w:p>
    <w:p w:rsidR="00C22928" w:rsidRPr="00114DAC" w:rsidRDefault="00C22928" w:rsidP="00C22928">
      <w:pPr>
        <w:suppressAutoHyphens/>
        <w:spacing w:after="0" w:line="240" w:lineRule="auto"/>
        <w:jc w:val="center"/>
        <w:rPr>
          <w:rFonts w:ascii="Times New Roman" w:eastAsia="SimSun" w:hAnsi="Times New Roman" w:cs="Noto Sans Devanagari"/>
          <w:b/>
          <w:caps/>
          <w:color w:val="000000"/>
          <w:lang w:eastAsia="ru-RU" w:bidi="hi-IN"/>
        </w:rPr>
      </w:pPr>
      <w:r w:rsidRPr="00114DAC">
        <w:rPr>
          <w:rFonts w:ascii="Times New Roman" w:eastAsia="SimSun" w:hAnsi="Times New Roman" w:cs="Noto Sans Devanagari"/>
          <w:b/>
          <w:caps/>
          <w:color w:val="000000"/>
          <w:lang w:eastAsia="ru-RU" w:bidi="hi-IN"/>
        </w:rPr>
        <w:t>«Детский сад № 70 комбинированного вида»</w:t>
      </w:r>
    </w:p>
    <w:bookmarkEnd w:id="0"/>
    <w:p w:rsidR="00C22928" w:rsidRPr="00114DAC" w:rsidRDefault="00C22928" w:rsidP="00C229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22928" w:rsidRPr="00114DAC" w:rsidRDefault="00C22928" w:rsidP="00C22928">
      <w:pPr>
        <w:suppressAutoHyphens/>
        <w:spacing w:after="0" w:line="240" w:lineRule="auto"/>
        <w:jc w:val="center"/>
        <w:rPr>
          <w:rFonts w:ascii="Times New Roman" w:eastAsia="SimSun" w:hAnsi="Times New Roman" w:cs="Noto Sans Devanagari"/>
          <w:b/>
          <w:caps/>
          <w:color w:val="000000"/>
          <w:lang w:eastAsia="ru-RU" w:bidi="hi-IN"/>
        </w:rPr>
      </w:pPr>
      <w:r w:rsidRPr="00114DAC">
        <w:rPr>
          <w:rFonts w:ascii="Times New Roman" w:eastAsia="SimSun" w:hAnsi="Times New Roman" w:cs="Noto Sans Devanagari"/>
          <w:b/>
          <w:caps/>
          <w:color w:val="000000"/>
          <w:lang w:eastAsia="ru-RU" w:bidi="hi-IN"/>
        </w:rPr>
        <w:t>ОПИСАНИЕ ОБЪЕКТА закупки</w:t>
      </w:r>
    </w:p>
    <w:p w:rsidR="00C22928" w:rsidRPr="00114DAC" w:rsidRDefault="00C22928" w:rsidP="00770D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14DAC">
        <w:rPr>
          <w:rFonts w:ascii="Times New Roman" w:eastAsia="SimSun" w:hAnsi="Times New Roman" w:cs="Noto Sans Devanagari"/>
          <w:b/>
          <w:caps/>
          <w:color w:val="000000"/>
          <w:lang w:eastAsia="ru-RU" w:bidi="hi-IN"/>
        </w:rPr>
        <w:t>«</w:t>
      </w:r>
      <w:r w:rsidR="009E505C" w:rsidRPr="00114DAC">
        <w:rPr>
          <w:rFonts w:ascii="Times New Roman" w:eastAsia="SimSun" w:hAnsi="Times New Roman" w:cs="Noto Sans Devanagari"/>
          <w:b/>
          <w:caps/>
          <w:color w:val="000000"/>
          <w:lang w:eastAsia="ru-RU" w:bidi="hi-IN"/>
        </w:rPr>
        <w:t xml:space="preserve">поставка </w:t>
      </w:r>
      <w:r w:rsidR="003C0DD1" w:rsidRPr="003C0DD1">
        <w:rPr>
          <w:rFonts w:ascii="Times New Roman" w:eastAsia="SimSun" w:hAnsi="Times New Roman" w:cs="Noto Sans Devanagari"/>
          <w:b/>
          <w:caps/>
          <w:color w:val="000000"/>
          <w:lang w:eastAsia="ru-RU" w:bidi="hi-IN"/>
        </w:rPr>
        <w:t>Конструктор</w:t>
      </w:r>
      <w:r w:rsidR="003C0DD1">
        <w:rPr>
          <w:rFonts w:ascii="Times New Roman" w:eastAsia="SimSun" w:hAnsi="Times New Roman" w:cs="Noto Sans Devanagari"/>
          <w:b/>
          <w:caps/>
          <w:color w:val="000000"/>
          <w:lang w:eastAsia="ru-RU" w:bidi="hi-IN"/>
        </w:rPr>
        <w:t>А</w:t>
      </w:r>
      <w:r w:rsidR="003C0DD1" w:rsidRPr="003C0DD1">
        <w:rPr>
          <w:rFonts w:ascii="Times New Roman" w:eastAsia="SimSun" w:hAnsi="Times New Roman" w:cs="Noto Sans Devanagari"/>
          <w:b/>
          <w:caps/>
          <w:color w:val="000000"/>
          <w:lang w:eastAsia="ru-RU" w:bidi="hi-IN"/>
        </w:rPr>
        <w:t xml:space="preserve"> с крупными магнитными элементами WOODBLOCKS 4в1</w:t>
      </w:r>
      <w:r w:rsidR="003C0DD1">
        <w:rPr>
          <w:rFonts w:ascii="Times New Roman" w:eastAsia="SimSun" w:hAnsi="Times New Roman" w:cs="Noto Sans Devanagari"/>
          <w:b/>
          <w:caps/>
          <w:color w:val="000000"/>
          <w:lang w:eastAsia="ru-RU" w:bidi="hi-IN"/>
        </w:rPr>
        <w:t>,</w:t>
      </w:r>
      <w:r w:rsidR="003C0DD1" w:rsidRPr="003C0DD1">
        <w:rPr>
          <w:rFonts w:ascii="Times New Roman" w:eastAsia="SimSun" w:hAnsi="Times New Roman" w:cs="Noto Sans Devanagari"/>
          <w:b/>
          <w:caps/>
          <w:color w:val="000000"/>
          <w:lang w:eastAsia="ru-RU" w:bidi="hi-IN"/>
        </w:rPr>
        <w:t xml:space="preserve"> 90 деталей</w:t>
      </w:r>
      <w:r w:rsidRPr="003C0DD1">
        <w:rPr>
          <w:rFonts w:ascii="Times New Roman" w:eastAsia="SimSun" w:hAnsi="Times New Roman" w:cs="Noto Sans Devanagari"/>
          <w:b/>
          <w:caps/>
          <w:color w:val="000000"/>
          <w:lang w:eastAsia="ru-RU" w:bidi="hi-IN"/>
        </w:rPr>
        <w:t>»</w:t>
      </w:r>
    </w:p>
    <w:tbl>
      <w:tblPr>
        <w:tblStyle w:val="a3"/>
        <w:tblW w:w="15309" w:type="dxa"/>
        <w:tblInd w:w="562" w:type="dxa"/>
        <w:tblLayout w:type="fixed"/>
        <w:tblLook w:val="04A0" w:firstRow="1" w:lastRow="0" w:firstColumn="1" w:lastColumn="0" w:noHBand="0" w:noVBand="1"/>
      </w:tblPr>
      <w:tblGrid>
        <w:gridCol w:w="709"/>
        <w:gridCol w:w="2268"/>
        <w:gridCol w:w="3940"/>
        <w:gridCol w:w="6550"/>
        <w:gridCol w:w="850"/>
        <w:gridCol w:w="992"/>
      </w:tblGrid>
      <w:tr w:rsidR="00D504B5" w:rsidRPr="00114DAC" w:rsidTr="00CE68B7">
        <w:tc>
          <w:tcPr>
            <w:tcW w:w="709" w:type="dxa"/>
          </w:tcPr>
          <w:p w:rsidR="00D504B5" w:rsidRPr="00114DAC" w:rsidRDefault="00D504B5" w:rsidP="00AA32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4DAC">
              <w:rPr>
                <w:rFonts w:ascii="Times New Roman" w:hAnsi="Times New Roman" w:cs="Times New Roman"/>
                <w:b/>
              </w:rPr>
              <w:t>№</w:t>
            </w:r>
            <w:r>
              <w:rPr>
                <w:rFonts w:ascii="Times New Roman" w:hAnsi="Times New Roman" w:cs="Times New Roman"/>
                <w:b/>
              </w:rPr>
              <w:t xml:space="preserve"> п/п</w:t>
            </w:r>
          </w:p>
        </w:tc>
        <w:tc>
          <w:tcPr>
            <w:tcW w:w="2268" w:type="dxa"/>
          </w:tcPr>
          <w:p w:rsidR="00D504B5" w:rsidRPr="00114DAC" w:rsidRDefault="00D504B5" w:rsidP="00AA32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4DAC">
              <w:rPr>
                <w:rFonts w:ascii="Times New Roman" w:hAnsi="Times New Roman" w:cs="Times New Roman"/>
                <w:b/>
              </w:rPr>
              <w:t>Наименование</w:t>
            </w:r>
          </w:p>
        </w:tc>
        <w:tc>
          <w:tcPr>
            <w:tcW w:w="3940" w:type="dxa"/>
          </w:tcPr>
          <w:p w:rsidR="00D504B5" w:rsidRPr="00114DAC" w:rsidRDefault="00D504B5" w:rsidP="00AA32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4DAC">
              <w:rPr>
                <w:rFonts w:ascii="Times New Roman" w:hAnsi="Times New Roman" w:cs="Times New Roman"/>
                <w:b/>
              </w:rPr>
              <w:t>Фото</w:t>
            </w:r>
          </w:p>
        </w:tc>
        <w:tc>
          <w:tcPr>
            <w:tcW w:w="6550" w:type="dxa"/>
          </w:tcPr>
          <w:p w:rsidR="00D504B5" w:rsidRPr="00114DAC" w:rsidRDefault="00D504B5" w:rsidP="00AA32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4DAC">
              <w:rPr>
                <w:rFonts w:ascii="Times New Roman" w:hAnsi="Times New Roman" w:cs="Times New Roman"/>
                <w:b/>
              </w:rPr>
              <w:t>Описание:</w:t>
            </w:r>
          </w:p>
        </w:tc>
        <w:tc>
          <w:tcPr>
            <w:tcW w:w="850" w:type="dxa"/>
          </w:tcPr>
          <w:p w:rsidR="00D504B5" w:rsidRDefault="00D504B5" w:rsidP="00AA329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Ед. изме</w:t>
            </w:r>
            <w:r w:rsidR="00E3225A">
              <w:rPr>
                <w:rFonts w:ascii="Times New Roman" w:hAnsi="Times New Roman" w:cs="Times New Roman"/>
                <w:b/>
              </w:rPr>
              <w:t>-</w:t>
            </w:r>
            <w:r>
              <w:rPr>
                <w:rFonts w:ascii="Times New Roman" w:hAnsi="Times New Roman" w:cs="Times New Roman"/>
                <w:b/>
              </w:rPr>
              <w:t>рения</w:t>
            </w:r>
          </w:p>
        </w:tc>
        <w:tc>
          <w:tcPr>
            <w:tcW w:w="992" w:type="dxa"/>
          </w:tcPr>
          <w:p w:rsidR="00D504B5" w:rsidRPr="00114DAC" w:rsidRDefault="00D504B5" w:rsidP="00AA329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Коли-чество</w:t>
            </w:r>
          </w:p>
        </w:tc>
      </w:tr>
      <w:tr w:rsidR="00D504B5" w:rsidRPr="00114DAC" w:rsidTr="00CE68B7">
        <w:tc>
          <w:tcPr>
            <w:tcW w:w="709" w:type="dxa"/>
          </w:tcPr>
          <w:p w:rsidR="00D504B5" w:rsidRPr="00114DAC" w:rsidRDefault="00D504B5" w:rsidP="00AA32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4DAC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268" w:type="dxa"/>
          </w:tcPr>
          <w:p w:rsidR="00D504B5" w:rsidRDefault="00A33478" w:rsidP="00575AA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33478">
              <w:rPr>
                <w:rFonts w:ascii="Times New Roman" w:hAnsi="Times New Roman" w:cs="Times New Roman"/>
                <w:b/>
                <w:bCs/>
              </w:rPr>
              <w:t>Конструктор с крупными магнитными элементами WOODBLOCKS 4в1</w:t>
            </w:r>
            <w:r w:rsidR="001A5655">
              <w:rPr>
                <w:rFonts w:ascii="Times New Roman" w:hAnsi="Times New Roman" w:cs="Times New Roman"/>
                <w:b/>
                <w:bCs/>
              </w:rPr>
              <w:t>,</w:t>
            </w:r>
            <w:r w:rsidRPr="00A33478">
              <w:rPr>
                <w:rFonts w:ascii="Times New Roman" w:hAnsi="Times New Roman" w:cs="Times New Roman"/>
                <w:b/>
                <w:bCs/>
              </w:rPr>
              <w:t xml:space="preserve"> 90 деталей </w:t>
            </w:r>
          </w:p>
          <w:p w:rsidR="00A33478" w:rsidRDefault="00A33478" w:rsidP="00575AA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D504B5" w:rsidRPr="00114DAC" w:rsidRDefault="00D504B5" w:rsidP="00575AA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085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ОКПД2: </w:t>
            </w:r>
            <w:r w:rsidR="00A33478" w:rsidRPr="00A33478">
              <w:rPr>
                <w:rFonts w:ascii="Times New Roman" w:eastAsia="Calibri" w:hAnsi="Times New Roman" w:cs="Times New Roman"/>
                <w:sz w:val="20"/>
                <w:szCs w:val="20"/>
              </w:rPr>
              <w:t>32.40.20.131</w:t>
            </w:r>
          </w:p>
        </w:tc>
        <w:tc>
          <w:tcPr>
            <w:tcW w:w="3940" w:type="dxa"/>
          </w:tcPr>
          <w:p w:rsidR="00D504B5" w:rsidRPr="00114DAC" w:rsidRDefault="00BC3A9B" w:rsidP="00987C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FD7CC0"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2345055" cy="2480807"/>
                  <wp:effectExtent l="0" t="0" r="0" b="0"/>
                  <wp:docPr id="2" name="Рисунок 2" descr="C:\Users\70F199~1\AppData\Local\Temp\{F6F66D38-92AF-4ECD-A5CA-C01E6625DB6A}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C:\Users\70F199~1\AppData\Local\Temp\{F6F66D38-92AF-4ECD-A5CA-C01E6625DB6A}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6180" cy="25031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504B5" w:rsidRPr="00114DAC" w:rsidRDefault="00D504B5" w:rsidP="00FC52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504B5" w:rsidRPr="00114DAC" w:rsidRDefault="00D504B5" w:rsidP="00AA32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0" w:type="dxa"/>
          </w:tcPr>
          <w:p w:rsidR="00F77A6B" w:rsidRDefault="00292120" w:rsidP="00D7706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Количество деталей: 90</w:t>
            </w:r>
          </w:p>
          <w:p w:rsidR="009C5A2B" w:rsidRPr="00BD7029" w:rsidRDefault="009C5A2B" w:rsidP="009C5A2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D7029">
              <w:rPr>
                <w:rFonts w:ascii="Times New Roman" w:eastAsia="Times New Roman" w:hAnsi="Times New Roman" w:cs="Times New Roman"/>
                <w:lang w:eastAsia="ru-RU"/>
              </w:rPr>
              <w:t>В комплект входят 90 деталей:</w:t>
            </w:r>
          </w:p>
          <w:p w:rsidR="009C5A2B" w:rsidRPr="00BD7029" w:rsidRDefault="009C5A2B" w:rsidP="009C5A2B">
            <w:pPr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  <w:lang w:eastAsia="ru-RU"/>
              </w:rPr>
            </w:pPr>
            <w:r w:rsidRPr="00BD7029">
              <w:rPr>
                <w:rFonts w:ascii="Times New Roman" w:eastAsia="Times New Roman" w:hAnsi="Times New Roman" w:cs="Times New Roman"/>
                <w:bCs/>
                <w:lang w:eastAsia="ru-RU"/>
              </w:rPr>
              <w:t>Основание</w:t>
            </w:r>
            <w:r w:rsidRPr="00BD7029">
              <w:rPr>
                <w:rFonts w:ascii="Times New Roman" w:eastAsia="Times New Roman" w:hAnsi="Times New Roman" w:cs="Times New Roman"/>
                <w:lang w:eastAsia="ru-RU"/>
              </w:rPr>
              <w:t xml:space="preserve"> 1шт</w:t>
            </w:r>
            <w:r w:rsidR="00601DB5" w:rsidRPr="00BD7029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9C5A2B" w:rsidRPr="00BD7029" w:rsidRDefault="009C5A2B" w:rsidP="009C5A2B">
            <w:pPr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  <w:lang w:eastAsia="ru-RU"/>
              </w:rPr>
            </w:pPr>
            <w:r w:rsidRPr="00BD7029">
              <w:rPr>
                <w:rFonts w:ascii="Times New Roman" w:eastAsia="Times New Roman" w:hAnsi="Times New Roman" w:cs="Times New Roman"/>
                <w:bCs/>
                <w:lang w:eastAsia="ru-RU"/>
              </w:rPr>
              <w:t>Красные магнитные кубики</w:t>
            </w:r>
            <w:r w:rsidRPr="00BD702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601DB5" w:rsidRPr="00BD7029">
              <w:rPr>
                <w:rFonts w:ascii="Times New Roman" w:eastAsia="Times New Roman" w:hAnsi="Times New Roman" w:cs="Times New Roman"/>
                <w:lang w:eastAsia="ru-RU"/>
              </w:rPr>
              <w:t>8 шт.</w:t>
            </w:r>
            <w:r w:rsidRPr="00BD7029">
              <w:rPr>
                <w:rFonts w:ascii="Times New Roman" w:eastAsia="Times New Roman" w:hAnsi="Times New Roman" w:cs="Times New Roman"/>
                <w:lang w:eastAsia="ru-RU"/>
              </w:rPr>
              <w:t xml:space="preserve"> — они служат фундаментом и устанавливаются по углам конструкции.  </w:t>
            </w:r>
          </w:p>
          <w:p w:rsidR="009C5A2B" w:rsidRPr="00BD7029" w:rsidRDefault="009C5A2B" w:rsidP="009C5A2B">
            <w:pPr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  <w:lang w:eastAsia="ru-RU"/>
              </w:rPr>
            </w:pPr>
            <w:r w:rsidRPr="00BD7029">
              <w:rPr>
                <w:rFonts w:ascii="Times New Roman" w:eastAsia="Times New Roman" w:hAnsi="Times New Roman" w:cs="Times New Roman"/>
                <w:bCs/>
                <w:lang w:eastAsia="ru-RU"/>
              </w:rPr>
              <w:t>Колонны</w:t>
            </w:r>
            <w:r w:rsidRPr="00BD702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C84E98" w:rsidRPr="00BD7029">
              <w:rPr>
                <w:rFonts w:ascii="Times New Roman" w:eastAsia="Times New Roman" w:hAnsi="Times New Roman" w:cs="Times New Roman"/>
                <w:lang w:eastAsia="ru-RU"/>
              </w:rPr>
              <w:t>2 шт</w:t>
            </w:r>
            <w:r w:rsidRPr="00BD7029">
              <w:rPr>
                <w:rFonts w:ascii="Times New Roman" w:eastAsia="Times New Roman" w:hAnsi="Times New Roman" w:cs="Times New Roman"/>
                <w:lang w:eastAsia="ru-RU"/>
              </w:rPr>
              <w:t>. </w:t>
            </w:r>
          </w:p>
          <w:p w:rsidR="009C5A2B" w:rsidRPr="00BD7029" w:rsidRDefault="009C5A2B" w:rsidP="009C5A2B">
            <w:pPr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  <w:lang w:eastAsia="ru-RU"/>
              </w:rPr>
            </w:pPr>
            <w:r w:rsidRPr="00BD7029">
              <w:rPr>
                <w:rFonts w:ascii="Times New Roman" w:eastAsia="Times New Roman" w:hAnsi="Times New Roman" w:cs="Times New Roman"/>
                <w:bCs/>
                <w:lang w:eastAsia="ru-RU"/>
              </w:rPr>
              <w:t>Треугольные фронтоны</w:t>
            </w:r>
            <w:r w:rsidRPr="00BD7029">
              <w:rPr>
                <w:rFonts w:ascii="Times New Roman" w:eastAsia="Times New Roman" w:hAnsi="Times New Roman" w:cs="Times New Roman"/>
                <w:lang w:eastAsia="ru-RU"/>
              </w:rPr>
              <w:t>: 4</w:t>
            </w:r>
            <w:r w:rsidR="000E1873" w:rsidRPr="00BD7029">
              <w:rPr>
                <w:rFonts w:ascii="Times New Roman" w:eastAsia="Times New Roman" w:hAnsi="Times New Roman" w:cs="Times New Roman"/>
                <w:lang w:eastAsia="ru-RU"/>
              </w:rPr>
              <w:t xml:space="preserve"> шт</w:t>
            </w:r>
            <w:r w:rsidRPr="00BD7029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</w:p>
          <w:p w:rsidR="009C5A2B" w:rsidRPr="00BD7029" w:rsidRDefault="009C5A2B" w:rsidP="009C5A2B">
            <w:pPr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  <w:lang w:eastAsia="ru-RU"/>
              </w:rPr>
            </w:pPr>
            <w:r w:rsidRPr="00BD7029">
              <w:rPr>
                <w:rFonts w:ascii="Times New Roman" w:eastAsia="Times New Roman" w:hAnsi="Times New Roman" w:cs="Times New Roman"/>
                <w:bCs/>
                <w:lang w:eastAsia="ru-RU"/>
              </w:rPr>
              <w:t>Деревянные блоки</w:t>
            </w:r>
            <w:r w:rsidRPr="00BD7029">
              <w:rPr>
                <w:rFonts w:ascii="Times New Roman" w:eastAsia="Times New Roman" w:hAnsi="Times New Roman" w:cs="Times New Roman"/>
                <w:lang w:eastAsia="ru-RU"/>
              </w:rPr>
              <w:t> с разным количеством штырьков (пинов): с 1 – 7шт, 2 – 14шт, 3 – 16шт, 4 – 11шт, 5 –</w:t>
            </w:r>
            <w:r w:rsidR="00A22461" w:rsidRPr="00BD7029">
              <w:rPr>
                <w:rFonts w:ascii="Times New Roman" w:eastAsia="Times New Roman" w:hAnsi="Times New Roman" w:cs="Times New Roman"/>
                <w:lang w:eastAsia="ru-RU"/>
              </w:rPr>
              <w:t xml:space="preserve"> 4</w:t>
            </w:r>
            <w:r w:rsidRPr="00BD7029">
              <w:rPr>
                <w:rFonts w:ascii="Times New Roman" w:eastAsia="Times New Roman" w:hAnsi="Times New Roman" w:cs="Times New Roman"/>
                <w:lang w:eastAsia="ru-RU"/>
              </w:rPr>
              <w:t>шт, 6 – 6шт и 8 пинами -1шт. </w:t>
            </w:r>
            <w:r w:rsidR="00743FB4" w:rsidRPr="00BD702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9C5A2B" w:rsidRPr="00BD7029" w:rsidRDefault="009C5A2B" w:rsidP="009C5A2B">
            <w:pPr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  <w:lang w:eastAsia="ru-RU"/>
              </w:rPr>
            </w:pPr>
            <w:r w:rsidRPr="00BD7029">
              <w:rPr>
                <w:rFonts w:ascii="Times New Roman" w:eastAsia="Times New Roman" w:hAnsi="Times New Roman" w:cs="Times New Roman"/>
                <w:bCs/>
                <w:lang w:eastAsia="ru-RU"/>
              </w:rPr>
              <w:t>Перекрытия</w:t>
            </w:r>
            <w:r w:rsidR="00FB631D" w:rsidRPr="00BD7029">
              <w:rPr>
                <w:rFonts w:ascii="Times New Roman" w:eastAsia="Times New Roman" w:hAnsi="Times New Roman" w:cs="Times New Roman"/>
                <w:lang w:eastAsia="ru-RU"/>
              </w:rPr>
              <w:t>: 4 шт.</w:t>
            </w:r>
            <w:r w:rsidRPr="00BD702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9C5A2B" w:rsidRPr="00BD7029" w:rsidRDefault="009C5A2B" w:rsidP="009C5A2B">
            <w:pPr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  <w:lang w:eastAsia="ru-RU"/>
              </w:rPr>
            </w:pPr>
            <w:r w:rsidRPr="00BD7029">
              <w:rPr>
                <w:rFonts w:ascii="Times New Roman" w:eastAsia="Times New Roman" w:hAnsi="Times New Roman" w:cs="Times New Roman"/>
                <w:bCs/>
                <w:lang w:eastAsia="ru-RU"/>
              </w:rPr>
              <w:t>Панели для крыши</w:t>
            </w:r>
            <w:r w:rsidR="000E1873" w:rsidRPr="00BD702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Pr="00BD7029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0E1873" w:rsidRPr="00BD7029">
              <w:rPr>
                <w:rFonts w:ascii="Times New Roman" w:eastAsia="Times New Roman" w:hAnsi="Times New Roman" w:cs="Times New Roman"/>
                <w:lang w:eastAsia="ru-RU"/>
              </w:rPr>
              <w:t xml:space="preserve"> шт</w:t>
            </w:r>
            <w:r w:rsidR="00601DB5" w:rsidRPr="00BD7029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9C5A2B" w:rsidRPr="00BD7029" w:rsidRDefault="009C5A2B" w:rsidP="009C5A2B">
            <w:pPr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  <w:lang w:eastAsia="ru-RU"/>
              </w:rPr>
            </w:pPr>
            <w:r w:rsidRPr="00BD7029">
              <w:rPr>
                <w:rFonts w:ascii="Times New Roman" w:eastAsia="Times New Roman" w:hAnsi="Times New Roman" w:cs="Times New Roman"/>
                <w:bCs/>
                <w:lang w:eastAsia="ru-RU"/>
              </w:rPr>
              <w:t>Оконные рамы</w:t>
            </w:r>
            <w:r w:rsidRPr="00BD702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743FB4" w:rsidRPr="00BD7029">
              <w:rPr>
                <w:rFonts w:ascii="Times New Roman" w:eastAsia="Times New Roman" w:hAnsi="Times New Roman" w:cs="Times New Roman"/>
                <w:lang w:eastAsia="ru-RU"/>
              </w:rPr>
              <w:t xml:space="preserve">7шт </w:t>
            </w:r>
          </w:p>
          <w:p w:rsidR="009C5A2B" w:rsidRPr="00BD7029" w:rsidRDefault="009C5A2B" w:rsidP="009C5A2B">
            <w:pPr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  <w:lang w:eastAsia="ru-RU"/>
              </w:rPr>
            </w:pPr>
            <w:r w:rsidRPr="00BD7029">
              <w:rPr>
                <w:rFonts w:ascii="Times New Roman" w:eastAsia="Times New Roman" w:hAnsi="Times New Roman" w:cs="Times New Roman"/>
                <w:bCs/>
                <w:lang w:eastAsia="ru-RU"/>
              </w:rPr>
              <w:t>Двери</w:t>
            </w:r>
            <w:r w:rsidRPr="00BD702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0E1873" w:rsidRPr="00BD7029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743FB4" w:rsidRPr="00BD7029">
              <w:rPr>
                <w:rFonts w:ascii="Times New Roman" w:eastAsia="Times New Roman" w:hAnsi="Times New Roman" w:cs="Times New Roman"/>
                <w:lang w:eastAsia="ru-RU"/>
              </w:rPr>
              <w:t xml:space="preserve"> шт</w:t>
            </w:r>
          </w:p>
          <w:p w:rsidR="0000292C" w:rsidRPr="00BD7029" w:rsidRDefault="0000292C" w:rsidP="009C5A2B">
            <w:pPr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  <w:lang w:eastAsia="ru-RU"/>
              </w:rPr>
            </w:pPr>
            <w:r w:rsidRPr="00BD7029">
              <w:rPr>
                <w:rFonts w:ascii="Times New Roman" w:eastAsia="Times New Roman" w:hAnsi="Times New Roman" w:cs="Times New Roman"/>
                <w:bCs/>
                <w:lang w:eastAsia="ru-RU"/>
              </w:rPr>
              <w:t>Ворота для гаража 1 шт</w:t>
            </w:r>
          </w:p>
          <w:p w:rsidR="009C5A2B" w:rsidRPr="00BD7029" w:rsidRDefault="0090525F" w:rsidP="009C5A2B">
            <w:pPr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" w:name="_GoBack"/>
            <w:bookmarkEnd w:id="1"/>
            <w:r w:rsidRPr="00BD7029">
              <w:rPr>
                <w:rFonts w:ascii="Times New Roman" w:eastAsia="Times New Roman" w:hAnsi="Times New Roman" w:cs="Times New Roman"/>
                <w:bCs/>
                <w:lang w:eastAsia="ru-RU"/>
              </w:rPr>
              <w:t>Подробная и</w:t>
            </w:r>
            <w:r w:rsidR="009C5A2B" w:rsidRPr="00BD7029">
              <w:rPr>
                <w:rFonts w:ascii="Times New Roman" w:eastAsia="Times New Roman" w:hAnsi="Times New Roman" w:cs="Times New Roman"/>
                <w:bCs/>
                <w:lang w:eastAsia="ru-RU"/>
              </w:rPr>
              <w:t>нструкция</w:t>
            </w:r>
            <w:r w:rsidRPr="00BD702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со схемами сборки</w:t>
            </w:r>
            <w:r w:rsidR="009C5A2B" w:rsidRPr="00BD7029">
              <w:rPr>
                <w:rFonts w:ascii="Times New Roman" w:eastAsia="Times New Roman" w:hAnsi="Times New Roman" w:cs="Times New Roman"/>
                <w:lang w:eastAsia="ru-RU"/>
              </w:rPr>
              <w:t>. </w:t>
            </w:r>
          </w:p>
          <w:p w:rsidR="000B5F70" w:rsidRPr="00FB631D" w:rsidRDefault="00BF6122" w:rsidP="00D7706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B631D">
              <w:rPr>
                <w:rFonts w:ascii="Times New Roman" w:eastAsia="Times New Roman" w:hAnsi="Times New Roman" w:cs="Times New Roman"/>
                <w:lang w:eastAsia="ru-RU"/>
              </w:rPr>
              <w:t>Серия: домики</w:t>
            </w:r>
          </w:p>
          <w:p w:rsidR="00BD7029" w:rsidRDefault="00422A60" w:rsidP="00422A6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Материал изделия: магнит, дерево,</w:t>
            </w:r>
            <w:r w:rsidRPr="00422A60">
              <w:rPr>
                <w:rFonts w:ascii="Times New Roman" w:eastAsia="Times New Roman" w:hAnsi="Times New Roman" w:cs="Times New Roman"/>
                <w:lang w:eastAsia="ru-RU"/>
              </w:rPr>
              <w:t xml:space="preserve"> фанера</w:t>
            </w:r>
            <w:r w:rsidR="005D0CCD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BC3A9B" w:rsidRPr="00A33478">
              <w:rPr>
                <w:rFonts w:ascii="Times New Roman" w:eastAsia="Times New Roman" w:hAnsi="Times New Roman" w:cs="Times New Roman"/>
                <w:lang w:eastAsia="ru-RU"/>
              </w:rPr>
              <w:t xml:space="preserve">    </w:t>
            </w:r>
          </w:p>
          <w:p w:rsidR="000B5F70" w:rsidRPr="00BD7029" w:rsidRDefault="00BD7029" w:rsidP="00422A6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D7029">
              <w:rPr>
                <w:rFonts w:ascii="Times New Roman" w:eastAsia="Times New Roman" w:hAnsi="Times New Roman" w:cs="Times New Roman"/>
                <w:lang w:eastAsia="ru-RU"/>
              </w:rPr>
              <w:t>Размер упаковки: 38 х 25</w:t>
            </w:r>
            <w:r w:rsidRPr="00BD7029">
              <w:rPr>
                <w:rFonts w:ascii="Times New Roman" w:eastAsia="Times New Roman" w:hAnsi="Times New Roman" w:cs="Times New Roman"/>
                <w:lang w:eastAsia="ru-RU"/>
              </w:rPr>
              <w:t xml:space="preserve"> х 7 см.                                                                                                         Вес: 3100 г. </w:t>
            </w:r>
          </w:p>
          <w:p w:rsidR="000B5F70" w:rsidRPr="000B5F70" w:rsidRDefault="000B5F70" w:rsidP="000B5F7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B5F70">
              <w:rPr>
                <w:rFonts w:ascii="Times New Roman" w:eastAsia="Times New Roman" w:hAnsi="Times New Roman" w:cs="Times New Roman"/>
                <w:lang w:eastAsia="ru-RU"/>
              </w:rPr>
              <w:t>Детали сделаны из масси</w:t>
            </w:r>
            <w:r w:rsidR="003417BD">
              <w:rPr>
                <w:rFonts w:ascii="Times New Roman" w:eastAsia="Times New Roman" w:hAnsi="Times New Roman" w:cs="Times New Roman"/>
                <w:lang w:eastAsia="ru-RU"/>
              </w:rPr>
              <w:t xml:space="preserve">ва бука, тщательно отшлифованы, детали крупные, приятные на ощупь, </w:t>
            </w:r>
            <w:r w:rsidR="003417BD" w:rsidRPr="00012240">
              <w:rPr>
                <w:rFonts w:ascii="Times New Roman" w:eastAsia="Times New Roman" w:hAnsi="Times New Roman" w:cs="Times New Roman"/>
                <w:lang w:eastAsia="ru-RU"/>
              </w:rPr>
              <w:t>легко и</w:t>
            </w:r>
            <w:r w:rsidR="00D54C51">
              <w:rPr>
                <w:rFonts w:ascii="Times New Roman" w:eastAsia="Times New Roman" w:hAnsi="Times New Roman" w:cs="Times New Roman"/>
                <w:lang w:eastAsia="ru-RU"/>
              </w:rPr>
              <w:t xml:space="preserve"> точно соединяются между собой.</w:t>
            </w:r>
          </w:p>
          <w:p w:rsidR="00AB7F70" w:rsidRDefault="000B5F70" w:rsidP="000B5F7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B5F70">
              <w:rPr>
                <w:rFonts w:ascii="Times New Roman" w:eastAsia="Times New Roman" w:hAnsi="Times New Roman" w:cs="Times New Roman"/>
                <w:lang w:eastAsia="ru-RU"/>
              </w:rPr>
              <w:t>Для окраски использованы безопасные краски.</w:t>
            </w:r>
            <w:r w:rsidR="00BC3A9B" w:rsidRPr="00A33478">
              <w:rPr>
                <w:rFonts w:ascii="Times New Roman" w:eastAsia="Times New Roman" w:hAnsi="Times New Roman" w:cs="Times New Roman"/>
                <w:lang w:eastAsia="ru-RU"/>
              </w:rPr>
              <w:t xml:space="preserve">      </w:t>
            </w:r>
          </w:p>
          <w:p w:rsidR="00012240" w:rsidRDefault="00012240" w:rsidP="00D7706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12240">
              <w:rPr>
                <w:rFonts w:ascii="Times New Roman" w:eastAsia="Times New Roman" w:hAnsi="Times New Roman" w:cs="Times New Roman"/>
                <w:lang w:eastAsia="ru-RU"/>
              </w:rPr>
              <w:t xml:space="preserve">Домики получаются устойчивыми, их можно переносить с места на место, перестраивать и увеличивать. </w:t>
            </w:r>
          </w:p>
          <w:p w:rsidR="00292120" w:rsidRDefault="00BC3A9B" w:rsidP="00D7706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33478">
              <w:rPr>
                <w:rFonts w:ascii="Times New Roman" w:eastAsia="Times New Roman" w:hAnsi="Times New Roman" w:cs="Times New Roman"/>
                <w:lang w:eastAsia="ru-RU"/>
              </w:rPr>
              <w:t xml:space="preserve">Варианты сборки: конструктор позволяет собрать четыре варианта домиков, которые даны в инструкции, при этом домик и гараж можно собрать вместе на одном основании.                                                                                                                            </w:t>
            </w:r>
          </w:p>
          <w:p w:rsidR="005F6D63" w:rsidRDefault="005F6D63" w:rsidP="00D7706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Упаковка: картонная коробка</w:t>
            </w:r>
          </w:p>
          <w:p w:rsidR="00D504B5" w:rsidRPr="00A33478" w:rsidRDefault="00292120" w:rsidP="00D770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 сложности: 3</w:t>
            </w:r>
            <w:r w:rsidR="00D504B5" w:rsidRPr="00A33478">
              <w:rPr>
                <w:rFonts w:ascii="Times New Roman" w:hAnsi="Times New Roman" w:cs="Times New Roman"/>
              </w:rPr>
              <w:t>+</w:t>
            </w:r>
          </w:p>
          <w:p w:rsidR="00D504B5" w:rsidRPr="00114DAC" w:rsidRDefault="00D504B5" w:rsidP="006C59B4">
            <w:pPr>
              <w:rPr>
                <w:rFonts w:ascii="Times New Roman" w:hAnsi="Times New Roman" w:cs="Times New Roman"/>
              </w:rPr>
            </w:pPr>
            <w:r w:rsidRPr="00A33478">
              <w:rPr>
                <w:rFonts w:ascii="Times New Roman" w:hAnsi="Times New Roman" w:cs="Times New Roman"/>
              </w:rPr>
              <w:t xml:space="preserve">Страна производитель: </w:t>
            </w:r>
            <w:r w:rsidR="006C59B4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850" w:type="dxa"/>
          </w:tcPr>
          <w:p w:rsidR="00D504B5" w:rsidRPr="00D77061" w:rsidRDefault="00D504B5" w:rsidP="00D504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шт</w:t>
            </w:r>
          </w:p>
        </w:tc>
        <w:tc>
          <w:tcPr>
            <w:tcW w:w="992" w:type="dxa"/>
          </w:tcPr>
          <w:p w:rsidR="00D504B5" w:rsidRPr="00D77061" w:rsidRDefault="00BC3A9B" w:rsidP="00D504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</w:tbl>
    <w:p w:rsidR="00363028" w:rsidRPr="00114DAC" w:rsidRDefault="00363028" w:rsidP="006E68FF">
      <w:pPr>
        <w:spacing w:after="0" w:line="240" w:lineRule="auto"/>
      </w:pPr>
    </w:p>
    <w:p w:rsidR="00F76628" w:rsidRPr="00F76628" w:rsidRDefault="00F76628" w:rsidP="00CE68B7">
      <w:pPr>
        <w:widowControl w:val="0"/>
        <w:tabs>
          <w:tab w:val="left" w:pos="284"/>
          <w:tab w:val="left" w:pos="851"/>
        </w:tabs>
        <w:autoSpaceDE w:val="0"/>
        <w:autoSpaceDN w:val="0"/>
        <w:adjustRightInd w:val="0"/>
        <w:spacing w:before="120" w:after="0" w:line="240" w:lineRule="auto"/>
        <w:ind w:left="567" w:firstLine="567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F76628">
        <w:rPr>
          <w:rFonts w:ascii="Times New Roman" w:eastAsia="Times New Roman" w:hAnsi="Times New Roman" w:cs="Times New Roman"/>
          <w:b/>
          <w:bCs/>
          <w:lang w:eastAsia="ru-RU"/>
        </w:rPr>
        <w:t xml:space="preserve">1. Требования </w:t>
      </w:r>
      <w:r w:rsidR="00CE68B7">
        <w:rPr>
          <w:rFonts w:ascii="Times New Roman" w:eastAsia="Times New Roman" w:hAnsi="Times New Roman" w:cs="Times New Roman"/>
          <w:b/>
          <w:bCs/>
          <w:lang w:eastAsia="ru-RU"/>
        </w:rPr>
        <w:t>к качеству, безопасности товара:</w:t>
      </w:r>
    </w:p>
    <w:p w:rsidR="00F76628" w:rsidRPr="00F76628" w:rsidRDefault="00F76628" w:rsidP="00CE68B7">
      <w:pPr>
        <w:keepNext/>
        <w:keepLines/>
        <w:tabs>
          <w:tab w:val="left" w:pos="284"/>
          <w:tab w:val="left" w:pos="851"/>
        </w:tabs>
        <w:spacing w:after="0" w:line="240" w:lineRule="auto"/>
        <w:ind w:left="567"/>
        <w:jc w:val="both"/>
        <w:outlineLvl w:val="0"/>
        <w:rPr>
          <w:rFonts w:ascii="Times New Roman" w:eastAsia="Calibri" w:hAnsi="Times New Roman" w:cs="Times New Roman"/>
          <w:spacing w:val="-4"/>
          <w:lang w:eastAsia="ru-RU"/>
        </w:rPr>
      </w:pPr>
      <w:r w:rsidRPr="00F76628">
        <w:rPr>
          <w:rFonts w:ascii="Times New Roman" w:eastAsia="Calibri" w:hAnsi="Times New Roman" w:cs="Times New Roman"/>
          <w:bCs/>
          <w:spacing w:val="-4"/>
          <w:lang w:eastAsia="ru-RU"/>
        </w:rPr>
        <w:t xml:space="preserve">Качество поставляемого товара должно соответствовать санитарным, нормам, обычно предъявляемым к товарам данного вида, а также стандартам и нормам организации-изготовителя. </w:t>
      </w:r>
    </w:p>
    <w:p w:rsidR="00F76628" w:rsidRPr="00F76628" w:rsidRDefault="00F76628" w:rsidP="00374421">
      <w:pPr>
        <w:widowControl w:val="0"/>
        <w:shd w:val="clear" w:color="auto" w:fill="FFFFFF"/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lang w:eastAsia="ru-RU"/>
        </w:rPr>
      </w:pPr>
      <w:r w:rsidRPr="00F76628">
        <w:rPr>
          <w:rFonts w:ascii="Times New Roman" w:eastAsia="Times New Roman" w:hAnsi="Times New Roman" w:cs="Times New Roman"/>
          <w:lang w:eastAsia="ru-RU"/>
        </w:rPr>
        <w:t>Поставляемый товар должен быть новым товаром заводского производства (ранее не использованным), с проведенной предпродажной подготовкой и не должен иметь дефектов, связанных с качеством его изготовления либо с качеством используемых при его изготовлении материалов. Упаковка производителя целая, невскрытая</w:t>
      </w:r>
      <w:r w:rsidR="00374421">
        <w:rPr>
          <w:rFonts w:ascii="Times New Roman" w:eastAsia="Times New Roman" w:hAnsi="Times New Roman" w:cs="Times New Roman"/>
          <w:lang w:eastAsia="ru-RU"/>
        </w:rPr>
        <w:t xml:space="preserve">. </w:t>
      </w:r>
      <w:r w:rsidRPr="00F76628">
        <w:rPr>
          <w:rFonts w:ascii="Times New Roman" w:eastAsia="Times New Roman" w:hAnsi="Times New Roman" w:cs="Times New Roman"/>
          <w:lang w:eastAsia="ru-RU"/>
        </w:rPr>
        <w:t>Товар не должен иметь ни внешних, ни внутренних повреждений;</w:t>
      </w:r>
    </w:p>
    <w:p w:rsidR="00F76628" w:rsidRPr="00F76628" w:rsidRDefault="00F76628" w:rsidP="00CE68B7">
      <w:pPr>
        <w:widowControl w:val="0"/>
        <w:shd w:val="clear" w:color="auto" w:fill="FFFFFF"/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lang w:eastAsia="ru-RU"/>
        </w:rPr>
      </w:pPr>
      <w:r w:rsidRPr="00F76628">
        <w:rPr>
          <w:rFonts w:ascii="Times New Roman" w:eastAsia="Times New Roman" w:hAnsi="Times New Roman" w:cs="Times New Roman"/>
          <w:lang w:eastAsia="ru-RU"/>
        </w:rPr>
        <w:t>Наименование товара и производитель поставляемых товаров, должны соответствовать наименованию товара и его производителю, указанным в представляемых при поставке товара документах (накладной, счете и счет - фактуре);</w:t>
      </w:r>
    </w:p>
    <w:p w:rsidR="00F76628" w:rsidRPr="00F76628" w:rsidRDefault="00F76628" w:rsidP="00CE68B7">
      <w:pPr>
        <w:widowControl w:val="0"/>
        <w:shd w:val="clear" w:color="auto" w:fill="FFFFFF"/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lang w:eastAsia="ru-RU"/>
        </w:rPr>
      </w:pPr>
      <w:r w:rsidRPr="00F76628">
        <w:rPr>
          <w:rFonts w:ascii="Times New Roman" w:eastAsia="Times New Roman" w:hAnsi="Times New Roman" w:cs="Times New Roman"/>
          <w:lang w:eastAsia="ru-RU"/>
        </w:rPr>
        <w:t>Гарантийные обязательства Поставщика должны распределяться на весь поставляемый товар. Срок гарантии Поставщика на поставляемый в соответствии с договором товар составляет не менее 12 месяцев. Начальной датой гарантии является дата подписания товарной накладной.</w:t>
      </w:r>
    </w:p>
    <w:p w:rsidR="00F76628" w:rsidRPr="00F76628" w:rsidRDefault="00F76628" w:rsidP="00CE68B7">
      <w:pPr>
        <w:widowControl w:val="0"/>
        <w:shd w:val="clear" w:color="auto" w:fill="FFFFFF"/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lang w:eastAsia="ru-RU"/>
        </w:rPr>
      </w:pPr>
      <w:r w:rsidRPr="00F76628">
        <w:rPr>
          <w:rFonts w:ascii="Times New Roman" w:eastAsia="Times New Roman" w:hAnsi="Times New Roman" w:cs="Times New Roman"/>
          <w:lang w:eastAsia="ru-RU"/>
        </w:rPr>
        <w:t>Остаточный срок хранения товара на момент поставки должен составлять не менее 12 месяцев.</w:t>
      </w:r>
    </w:p>
    <w:p w:rsidR="00F76628" w:rsidRPr="00F76628" w:rsidRDefault="00CE68B7" w:rsidP="00CE68B7">
      <w:pPr>
        <w:widowControl w:val="0"/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2. Требования к упаковке:</w:t>
      </w:r>
    </w:p>
    <w:p w:rsidR="00F76628" w:rsidRPr="00F76628" w:rsidRDefault="00F76628" w:rsidP="00CE68B7">
      <w:pPr>
        <w:widowControl w:val="0"/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lang w:eastAsia="ru-RU"/>
        </w:rPr>
      </w:pPr>
      <w:r w:rsidRPr="00F76628">
        <w:rPr>
          <w:rFonts w:ascii="Times New Roman" w:eastAsia="Times New Roman" w:hAnsi="Times New Roman" w:cs="Times New Roman"/>
          <w:lang w:eastAsia="ru-RU"/>
        </w:rPr>
        <w:t xml:space="preserve">Упаковка должна быть изготовлена из материалов, обеспечивающих равномерное распределение влаги, обеспечивать сохранность при транспортировке. Упаковка товара не подлежит возврату поставщику. </w:t>
      </w:r>
    </w:p>
    <w:p w:rsidR="00F76628" w:rsidRPr="00F76628" w:rsidRDefault="00F76628" w:rsidP="00CE68B7">
      <w:pPr>
        <w:widowControl w:val="0"/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lang w:eastAsia="ru-RU"/>
        </w:rPr>
      </w:pPr>
      <w:r w:rsidRPr="00F76628">
        <w:rPr>
          <w:rFonts w:ascii="Times New Roman" w:eastAsia="Times New Roman" w:hAnsi="Times New Roman" w:cs="Times New Roman"/>
          <w:lang w:eastAsia="ru-RU"/>
        </w:rPr>
        <w:t>Това</w:t>
      </w:r>
      <w:r w:rsidR="00374421">
        <w:rPr>
          <w:rFonts w:ascii="Times New Roman" w:eastAsia="Times New Roman" w:hAnsi="Times New Roman" w:cs="Times New Roman"/>
          <w:lang w:eastAsia="ru-RU"/>
        </w:rPr>
        <w:t>р должен быть упакован в коробку</w:t>
      </w:r>
      <w:r w:rsidRPr="00F76628">
        <w:rPr>
          <w:rFonts w:ascii="Times New Roman" w:eastAsia="Times New Roman" w:hAnsi="Times New Roman" w:cs="Times New Roman"/>
          <w:lang w:eastAsia="ru-RU"/>
        </w:rPr>
        <w:t xml:space="preserve"> из картона, исключающие повреждения при транспортировке,</w:t>
      </w:r>
      <w:r w:rsidRPr="00F76628">
        <w:rPr>
          <w:rFonts w:ascii="Times New Roman" w:eastAsia="Times New Roman" w:hAnsi="Times New Roman" w:cs="Times New Roman"/>
          <w:bCs/>
          <w:lang w:eastAsia="ru-RU"/>
        </w:rPr>
        <w:t xml:space="preserve"> разгрузке, хранении</w:t>
      </w:r>
      <w:r w:rsidRPr="00F76628">
        <w:rPr>
          <w:rFonts w:ascii="Times New Roman" w:eastAsia="Times New Roman" w:hAnsi="Times New Roman" w:cs="Times New Roman"/>
          <w:lang w:eastAsia="ru-RU"/>
        </w:rPr>
        <w:t xml:space="preserve">. </w:t>
      </w:r>
    </w:p>
    <w:p w:rsidR="00F76628" w:rsidRPr="00F76628" w:rsidRDefault="00374421" w:rsidP="00CE68B7">
      <w:pPr>
        <w:widowControl w:val="0"/>
        <w:tabs>
          <w:tab w:val="left" w:pos="284"/>
          <w:tab w:val="left" w:pos="851"/>
          <w:tab w:val="left" w:pos="8091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Коробка должны быть перетянута</w:t>
      </w:r>
      <w:r w:rsidR="00F76628" w:rsidRPr="00F76628">
        <w:rPr>
          <w:rFonts w:ascii="Times New Roman" w:eastAsia="Times New Roman" w:hAnsi="Times New Roman" w:cs="Times New Roman"/>
          <w:lang w:eastAsia="ru-RU"/>
        </w:rPr>
        <w:t xml:space="preserve"> упаковочной лентой, а также содержать информацию о наименовании и количестве содержащегося в них Товара.</w:t>
      </w:r>
    </w:p>
    <w:p w:rsidR="00F76628" w:rsidRPr="00F76628" w:rsidRDefault="00F76628" w:rsidP="00CE68B7">
      <w:pPr>
        <w:widowControl w:val="0"/>
        <w:tabs>
          <w:tab w:val="left" w:pos="284"/>
          <w:tab w:val="left" w:pos="851"/>
          <w:tab w:val="left" w:pos="8091"/>
        </w:tabs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F76628">
        <w:rPr>
          <w:rFonts w:ascii="Times New Roman" w:eastAsia="Times New Roman" w:hAnsi="Times New Roman" w:cs="Times New Roman"/>
          <w:b/>
          <w:lang w:eastAsia="ru-RU"/>
        </w:rPr>
        <w:t xml:space="preserve">3. Место, </w:t>
      </w:r>
      <w:r w:rsidR="00CE68B7">
        <w:rPr>
          <w:rFonts w:ascii="Times New Roman" w:eastAsia="Times New Roman" w:hAnsi="Times New Roman" w:cs="Times New Roman"/>
          <w:b/>
          <w:lang w:eastAsia="ru-RU"/>
        </w:rPr>
        <w:t>адрес и условия поставки товара:</w:t>
      </w:r>
    </w:p>
    <w:p w:rsidR="00F76628" w:rsidRPr="00F76628" w:rsidRDefault="00F97EE6" w:rsidP="00CE68B7">
      <w:pPr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</w:t>
      </w:r>
      <w:r w:rsidR="00F76628" w:rsidRPr="00F76628">
        <w:rPr>
          <w:rFonts w:ascii="Times New Roman" w:eastAsia="Times New Roman" w:hAnsi="Times New Roman" w:cs="Times New Roman"/>
          <w:lang w:eastAsia="ru-RU"/>
        </w:rPr>
        <w:t>тгрузка и доставка товара ос</w:t>
      </w:r>
      <w:r w:rsidR="001140E3">
        <w:rPr>
          <w:rFonts w:ascii="Times New Roman" w:eastAsia="Times New Roman" w:hAnsi="Times New Roman" w:cs="Times New Roman"/>
          <w:lang w:eastAsia="ru-RU"/>
        </w:rPr>
        <w:t>уществляется за счет Поставщика, в р</w:t>
      </w:r>
      <w:r w:rsidR="001140E3" w:rsidRPr="001140E3">
        <w:rPr>
          <w:rFonts w:ascii="Times New Roman" w:eastAsia="Times New Roman" w:hAnsi="Times New Roman" w:cs="Times New Roman"/>
          <w:lang w:eastAsia="ru-RU"/>
        </w:rPr>
        <w:t>абочие дни с 09:00 до 16:00ч</w:t>
      </w:r>
      <w:r w:rsidR="001140E3">
        <w:rPr>
          <w:rFonts w:ascii="Times New Roman" w:eastAsia="Times New Roman" w:hAnsi="Times New Roman" w:cs="Times New Roman"/>
          <w:lang w:eastAsia="ru-RU"/>
        </w:rPr>
        <w:t>.,</w:t>
      </w:r>
      <w:r w:rsidR="00F76628" w:rsidRPr="00F76628">
        <w:rPr>
          <w:rFonts w:ascii="Times New Roman" w:eastAsia="Times New Roman" w:hAnsi="Times New Roman" w:cs="Times New Roman"/>
          <w:lang w:eastAsia="ru-RU"/>
        </w:rPr>
        <w:t xml:space="preserve"> </w:t>
      </w:r>
      <w:r w:rsidR="00F76628" w:rsidRPr="00114DAC">
        <w:rPr>
          <w:rFonts w:ascii="Times New Roman" w:eastAsia="Times New Roman" w:hAnsi="Times New Roman" w:cs="Times New Roman"/>
          <w:color w:val="000000"/>
          <w:lang w:eastAsia="ru-RU"/>
        </w:rPr>
        <w:t>по следующему адресу</w:t>
      </w:r>
      <w:r w:rsidR="00F76628" w:rsidRPr="00F76628">
        <w:rPr>
          <w:rFonts w:ascii="Times New Roman" w:eastAsia="Times New Roman" w:hAnsi="Times New Roman" w:cs="Times New Roman"/>
          <w:color w:val="000000"/>
          <w:lang w:eastAsia="ru-RU"/>
        </w:rPr>
        <w:t>:</w:t>
      </w:r>
    </w:p>
    <w:p w:rsidR="00F76628" w:rsidRPr="00F76628" w:rsidRDefault="00F76628" w:rsidP="00CE68B7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lang w:eastAsia="ru-RU"/>
        </w:rPr>
      </w:pPr>
      <w:r w:rsidRPr="00F76628">
        <w:rPr>
          <w:rFonts w:ascii="Times New Roman" w:eastAsia="Times New Roman" w:hAnsi="Times New Roman" w:cs="Times New Roman"/>
          <w:lang w:eastAsia="ru-RU"/>
        </w:rPr>
        <w:t>- филиал МАДОУ «Детский сад № 70» - «Детский сад № 57», Свердловская область, г. П</w:t>
      </w:r>
      <w:r w:rsidRPr="00114DAC">
        <w:rPr>
          <w:rFonts w:ascii="Times New Roman" w:eastAsia="Times New Roman" w:hAnsi="Times New Roman" w:cs="Times New Roman"/>
          <w:lang w:eastAsia="ru-RU"/>
        </w:rPr>
        <w:t>ервоуральск, ул. Трубников 31 Б.</w:t>
      </w:r>
    </w:p>
    <w:p w:rsidR="00F76628" w:rsidRPr="00F76628" w:rsidRDefault="00F76628" w:rsidP="00CE68B7">
      <w:pPr>
        <w:spacing w:after="0" w:line="240" w:lineRule="auto"/>
        <w:ind w:left="567" w:firstLine="567"/>
        <w:rPr>
          <w:rFonts w:ascii="Times New Roman" w:eastAsia="Calibri" w:hAnsi="Times New Roman" w:cs="Times New Roman"/>
          <w:b/>
        </w:rPr>
      </w:pPr>
      <w:r w:rsidRPr="00F76628">
        <w:rPr>
          <w:rFonts w:ascii="Times New Roman" w:eastAsia="Calibri" w:hAnsi="Times New Roman" w:cs="Times New Roman"/>
          <w:b/>
        </w:rPr>
        <w:t xml:space="preserve">4. Срок поставки товара: </w:t>
      </w:r>
      <w:r w:rsidRPr="00F76628">
        <w:rPr>
          <w:rFonts w:ascii="Times New Roman" w:eastAsia="Calibri" w:hAnsi="Times New Roman" w:cs="Times New Roman"/>
        </w:rPr>
        <w:t>устанавливается по согласованию Сторон, но не более 14 (четырнадцать) рабочих дней с даты заключения договора.</w:t>
      </w:r>
    </w:p>
    <w:p w:rsidR="00F76628" w:rsidRPr="00F76628" w:rsidRDefault="00CE68B7" w:rsidP="00CE68B7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lang w:eastAsia="ru-RU"/>
        </w:rPr>
        <w:t>5.  Порядок оплаты:</w:t>
      </w:r>
    </w:p>
    <w:p w:rsidR="00F76628" w:rsidRPr="00F76628" w:rsidRDefault="00F97EE6" w:rsidP="00CE68B7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</w:t>
      </w:r>
      <w:r w:rsidR="00F76628" w:rsidRPr="00F76628">
        <w:rPr>
          <w:rFonts w:ascii="Times New Roman" w:eastAsia="Times New Roman" w:hAnsi="Times New Roman" w:cs="Times New Roman"/>
          <w:lang w:eastAsia="ru-RU"/>
        </w:rPr>
        <w:t>плата поставляемого Поставщиком Товара производится в следующем порядке: безналичный расчет, аванс не предусмотрен, оплата производится по факту поставки в течение 10 рабочих дней с даты подписания товарной накладной или иного первичного учетного документа. Основанием для оплаты является счет и/или счет-фактура, товарная накладная или иной первичный учетный документ, выписанные Поставщиком и о</w:t>
      </w:r>
      <w:r w:rsidR="00092565">
        <w:rPr>
          <w:rFonts w:ascii="Times New Roman" w:eastAsia="Times New Roman" w:hAnsi="Times New Roman" w:cs="Times New Roman"/>
          <w:lang w:eastAsia="ru-RU"/>
        </w:rPr>
        <w:t xml:space="preserve">формленные надлежащим образом. </w:t>
      </w:r>
      <w:r w:rsidR="00F76628" w:rsidRPr="00F76628">
        <w:rPr>
          <w:rFonts w:ascii="Times New Roman" w:eastAsia="Times New Roman" w:hAnsi="Times New Roman" w:cs="Times New Roman"/>
          <w:lang w:eastAsia="ru-RU"/>
        </w:rPr>
        <w:t xml:space="preserve">Датой исполнения </w:t>
      </w:r>
      <w:r w:rsidR="00092565">
        <w:rPr>
          <w:rFonts w:ascii="Times New Roman" w:eastAsia="Times New Roman" w:hAnsi="Times New Roman" w:cs="Times New Roman"/>
          <w:lang w:eastAsia="ru-RU"/>
        </w:rPr>
        <w:t>Покупателем</w:t>
      </w:r>
      <w:r w:rsidR="00F76628" w:rsidRPr="00F76628">
        <w:rPr>
          <w:rFonts w:ascii="Times New Roman" w:eastAsia="Times New Roman" w:hAnsi="Times New Roman" w:cs="Times New Roman"/>
          <w:lang w:eastAsia="ru-RU"/>
        </w:rPr>
        <w:t xml:space="preserve"> обязательств по оплате является дата списания денежных средств с лицевого счета </w:t>
      </w:r>
      <w:r w:rsidR="00092565">
        <w:rPr>
          <w:rFonts w:ascii="Times New Roman" w:eastAsia="Times New Roman" w:hAnsi="Times New Roman" w:cs="Times New Roman"/>
          <w:lang w:eastAsia="ru-RU"/>
        </w:rPr>
        <w:t>Покупателя</w:t>
      </w:r>
      <w:r w:rsidR="00F76628" w:rsidRPr="00F76628">
        <w:rPr>
          <w:rFonts w:ascii="Times New Roman" w:eastAsia="Times New Roman" w:hAnsi="Times New Roman" w:cs="Times New Roman"/>
          <w:lang w:eastAsia="ru-RU"/>
        </w:rPr>
        <w:t>.</w:t>
      </w:r>
    </w:p>
    <w:p w:rsidR="00F76628" w:rsidRPr="00F76628" w:rsidRDefault="00F76628" w:rsidP="00CE68B7">
      <w:pPr>
        <w:spacing w:after="0" w:line="240" w:lineRule="auto"/>
        <w:ind w:left="567"/>
        <w:rPr>
          <w:rFonts w:ascii="Times New Roman" w:eastAsia="Calibri" w:hAnsi="Times New Roman" w:cs="Times New Roman"/>
        </w:rPr>
      </w:pPr>
    </w:p>
    <w:p w:rsidR="00F76628" w:rsidRPr="00F76628" w:rsidRDefault="00F76628" w:rsidP="00CE68B7">
      <w:pPr>
        <w:spacing w:after="0" w:line="240" w:lineRule="auto"/>
        <w:ind w:left="567"/>
        <w:rPr>
          <w:rFonts w:ascii="Times New Roman" w:eastAsia="Calibri" w:hAnsi="Times New Roman" w:cs="Times New Roman"/>
        </w:rPr>
      </w:pPr>
    </w:p>
    <w:p w:rsidR="003359FB" w:rsidRPr="0037315A" w:rsidRDefault="00F76628" w:rsidP="00CE68B7">
      <w:pPr>
        <w:spacing w:after="0" w:line="240" w:lineRule="auto"/>
        <w:ind w:left="567"/>
        <w:rPr>
          <w:rFonts w:ascii="Times New Roman" w:eastAsia="Calibri" w:hAnsi="Times New Roman" w:cs="Times New Roman"/>
        </w:rPr>
      </w:pPr>
      <w:r w:rsidRPr="00F76628">
        <w:rPr>
          <w:rFonts w:ascii="Times New Roman" w:eastAsia="Calibri" w:hAnsi="Times New Roman" w:cs="Times New Roman"/>
        </w:rPr>
        <w:t>И.о. дире</w:t>
      </w:r>
      <w:r w:rsidR="004263FB">
        <w:rPr>
          <w:rFonts w:ascii="Times New Roman" w:eastAsia="Calibri" w:hAnsi="Times New Roman" w:cs="Times New Roman"/>
        </w:rPr>
        <w:t xml:space="preserve">ктора МАДОУ «Детский сад № 70», </w:t>
      </w:r>
      <w:r w:rsidRPr="00F76628">
        <w:rPr>
          <w:rFonts w:ascii="Times New Roman" w:eastAsia="Calibri" w:hAnsi="Times New Roman" w:cs="Times New Roman"/>
        </w:rPr>
        <w:t xml:space="preserve">заместитель директора </w:t>
      </w:r>
      <w:r w:rsidRPr="00F76628">
        <w:rPr>
          <w:rFonts w:ascii="Times New Roman" w:eastAsia="Calibri" w:hAnsi="Times New Roman" w:cs="Times New Roman"/>
        </w:rPr>
        <w:tab/>
      </w:r>
      <w:r w:rsidRPr="00F76628">
        <w:rPr>
          <w:rFonts w:ascii="Times New Roman" w:eastAsia="Calibri" w:hAnsi="Times New Roman" w:cs="Times New Roman"/>
        </w:rPr>
        <w:tab/>
      </w:r>
      <w:r w:rsidRPr="00F76628">
        <w:rPr>
          <w:rFonts w:ascii="Times New Roman" w:eastAsia="Calibri" w:hAnsi="Times New Roman" w:cs="Times New Roman"/>
        </w:rPr>
        <w:tab/>
      </w:r>
      <w:r w:rsidRPr="00F76628">
        <w:rPr>
          <w:rFonts w:ascii="Times New Roman" w:eastAsia="Calibri" w:hAnsi="Times New Roman" w:cs="Times New Roman"/>
        </w:rPr>
        <w:tab/>
        <w:t xml:space="preserve">                                  </w:t>
      </w:r>
      <w:r w:rsidR="00093E34">
        <w:rPr>
          <w:rFonts w:ascii="Times New Roman" w:eastAsia="Calibri" w:hAnsi="Times New Roman" w:cs="Times New Roman"/>
        </w:rPr>
        <w:t xml:space="preserve">                           </w:t>
      </w:r>
      <w:r w:rsidRPr="00F76628">
        <w:rPr>
          <w:rFonts w:ascii="Times New Roman" w:eastAsia="Calibri" w:hAnsi="Times New Roman" w:cs="Times New Roman"/>
        </w:rPr>
        <w:t xml:space="preserve">                    К.А. Белехова</w:t>
      </w:r>
    </w:p>
    <w:sectPr w:rsidR="003359FB" w:rsidRPr="0037315A" w:rsidSect="00657ABB">
      <w:pgSz w:w="16838" w:h="11906" w:orient="landscape"/>
      <w:pgMar w:top="851" w:right="709" w:bottom="1276" w:left="426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613C" w:rsidRDefault="0092613C" w:rsidP="00167757">
      <w:pPr>
        <w:spacing w:after="0" w:line="240" w:lineRule="auto"/>
      </w:pPr>
      <w:r>
        <w:separator/>
      </w:r>
    </w:p>
  </w:endnote>
  <w:endnote w:type="continuationSeparator" w:id="0">
    <w:p w:rsidR="0092613C" w:rsidRDefault="0092613C" w:rsidP="001677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oto Sans Devanagari">
    <w:altName w:val="Arial"/>
    <w:charset w:val="00"/>
    <w:family w:val="swiss"/>
    <w:pitch w:val="variable"/>
    <w:sig w:usb0="80008023" w:usb1="00002046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613C" w:rsidRDefault="0092613C" w:rsidP="00167757">
      <w:pPr>
        <w:spacing w:after="0" w:line="240" w:lineRule="auto"/>
      </w:pPr>
      <w:r>
        <w:separator/>
      </w:r>
    </w:p>
  </w:footnote>
  <w:footnote w:type="continuationSeparator" w:id="0">
    <w:p w:rsidR="0092613C" w:rsidRDefault="0092613C" w:rsidP="001677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342FD"/>
    <w:multiLevelType w:val="multilevel"/>
    <w:tmpl w:val="71E6E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6C4F0D"/>
    <w:multiLevelType w:val="hybridMultilevel"/>
    <w:tmpl w:val="237CB7B0"/>
    <w:lvl w:ilvl="0" w:tplc="88B27E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8482F0E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7E08883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4B10F43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A820423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9B7C8F06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3B30221E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443C3F18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CC3A4AE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2" w15:restartNumberingAfterBreak="0">
    <w:nsid w:val="0EB275B2"/>
    <w:multiLevelType w:val="hybridMultilevel"/>
    <w:tmpl w:val="FD7636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4A336D"/>
    <w:multiLevelType w:val="hybridMultilevel"/>
    <w:tmpl w:val="6A4EA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4C0FB6"/>
    <w:multiLevelType w:val="hybridMultilevel"/>
    <w:tmpl w:val="701A23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1D4498"/>
    <w:multiLevelType w:val="hybridMultilevel"/>
    <w:tmpl w:val="7B7A9E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497DD4"/>
    <w:multiLevelType w:val="hybridMultilevel"/>
    <w:tmpl w:val="B51205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FE0DB6"/>
    <w:multiLevelType w:val="multilevel"/>
    <w:tmpl w:val="7952BE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EBB5D7B"/>
    <w:multiLevelType w:val="hybridMultilevel"/>
    <w:tmpl w:val="C784A9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0422FF"/>
    <w:multiLevelType w:val="multilevel"/>
    <w:tmpl w:val="B3264E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7164E33"/>
    <w:multiLevelType w:val="hybridMultilevel"/>
    <w:tmpl w:val="7B4464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FB54D8"/>
    <w:multiLevelType w:val="hybridMultilevel"/>
    <w:tmpl w:val="684CAE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EB0D30"/>
    <w:multiLevelType w:val="multilevel"/>
    <w:tmpl w:val="334E8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922072D"/>
    <w:multiLevelType w:val="multilevel"/>
    <w:tmpl w:val="FB8A9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D00734E"/>
    <w:multiLevelType w:val="multilevel"/>
    <w:tmpl w:val="92067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7FCC108E"/>
    <w:multiLevelType w:val="hybridMultilevel"/>
    <w:tmpl w:val="1EBECA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0"/>
  </w:num>
  <w:num w:numId="3">
    <w:abstractNumId w:val="8"/>
  </w:num>
  <w:num w:numId="4">
    <w:abstractNumId w:val="5"/>
  </w:num>
  <w:num w:numId="5">
    <w:abstractNumId w:val="11"/>
  </w:num>
  <w:num w:numId="6">
    <w:abstractNumId w:val="2"/>
  </w:num>
  <w:num w:numId="7">
    <w:abstractNumId w:val="6"/>
  </w:num>
  <w:num w:numId="8">
    <w:abstractNumId w:val="15"/>
  </w:num>
  <w:num w:numId="9">
    <w:abstractNumId w:val="3"/>
  </w:num>
  <w:num w:numId="10">
    <w:abstractNumId w:val="13"/>
  </w:num>
  <w:num w:numId="11">
    <w:abstractNumId w:val="7"/>
  </w:num>
  <w:num w:numId="12">
    <w:abstractNumId w:val="14"/>
  </w:num>
  <w:num w:numId="13">
    <w:abstractNumId w:val="9"/>
  </w:num>
  <w:num w:numId="14">
    <w:abstractNumId w:val="12"/>
  </w:num>
  <w:num w:numId="15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149E"/>
    <w:rsid w:val="0000292C"/>
    <w:rsid w:val="00012240"/>
    <w:rsid w:val="00023B3E"/>
    <w:rsid w:val="00024DEE"/>
    <w:rsid w:val="00030874"/>
    <w:rsid w:val="00042E09"/>
    <w:rsid w:val="00066BC5"/>
    <w:rsid w:val="00074CD3"/>
    <w:rsid w:val="00087B19"/>
    <w:rsid w:val="00092565"/>
    <w:rsid w:val="00093E34"/>
    <w:rsid w:val="000B2F07"/>
    <w:rsid w:val="000B5F70"/>
    <w:rsid w:val="000C4471"/>
    <w:rsid w:val="000C5033"/>
    <w:rsid w:val="000D4725"/>
    <w:rsid w:val="000E1873"/>
    <w:rsid w:val="000E1F0B"/>
    <w:rsid w:val="000E728C"/>
    <w:rsid w:val="000F4E37"/>
    <w:rsid w:val="001013E9"/>
    <w:rsid w:val="00104622"/>
    <w:rsid w:val="001140E3"/>
    <w:rsid w:val="0011440F"/>
    <w:rsid w:val="00114DAC"/>
    <w:rsid w:val="00121786"/>
    <w:rsid w:val="00125117"/>
    <w:rsid w:val="00135208"/>
    <w:rsid w:val="00154AF0"/>
    <w:rsid w:val="001567A4"/>
    <w:rsid w:val="00160088"/>
    <w:rsid w:val="00164FFD"/>
    <w:rsid w:val="00167757"/>
    <w:rsid w:val="0017796A"/>
    <w:rsid w:val="0018091E"/>
    <w:rsid w:val="001A5655"/>
    <w:rsid w:val="001B27B6"/>
    <w:rsid w:val="001B3B50"/>
    <w:rsid w:val="001B5BFD"/>
    <w:rsid w:val="001D5D5E"/>
    <w:rsid w:val="001E01D3"/>
    <w:rsid w:val="001E1804"/>
    <w:rsid w:val="001E35F8"/>
    <w:rsid w:val="001E683B"/>
    <w:rsid w:val="001F2404"/>
    <w:rsid w:val="001F65C3"/>
    <w:rsid w:val="00210A25"/>
    <w:rsid w:val="00247DA5"/>
    <w:rsid w:val="00255FFC"/>
    <w:rsid w:val="0025648F"/>
    <w:rsid w:val="00257E98"/>
    <w:rsid w:val="00260EA1"/>
    <w:rsid w:val="002750B8"/>
    <w:rsid w:val="002756DC"/>
    <w:rsid w:val="00277E4C"/>
    <w:rsid w:val="00285F2D"/>
    <w:rsid w:val="00292120"/>
    <w:rsid w:val="00295454"/>
    <w:rsid w:val="002B682B"/>
    <w:rsid w:val="002C3853"/>
    <w:rsid w:val="002C4345"/>
    <w:rsid w:val="002E0859"/>
    <w:rsid w:val="002F50B2"/>
    <w:rsid w:val="003151C1"/>
    <w:rsid w:val="00322BA6"/>
    <w:rsid w:val="003359FB"/>
    <w:rsid w:val="003417BD"/>
    <w:rsid w:val="00343312"/>
    <w:rsid w:val="00344590"/>
    <w:rsid w:val="00353107"/>
    <w:rsid w:val="00361B38"/>
    <w:rsid w:val="00363028"/>
    <w:rsid w:val="00366306"/>
    <w:rsid w:val="0037315A"/>
    <w:rsid w:val="00374421"/>
    <w:rsid w:val="003A0D7D"/>
    <w:rsid w:val="003A582D"/>
    <w:rsid w:val="003A63AC"/>
    <w:rsid w:val="003B2912"/>
    <w:rsid w:val="003B372F"/>
    <w:rsid w:val="003C0DD1"/>
    <w:rsid w:val="003C3A34"/>
    <w:rsid w:val="003C7DB1"/>
    <w:rsid w:val="003E77FC"/>
    <w:rsid w:val="003F37A3"/>
    <w:rsid w:val="003F5CC8"/>
    <w:rsid w:val="00405A1F"/>
    <w:rsid w:val="00421D36"/>
    <w:rsid w:val="00422A60"/>
    <w:rsid w:val="004263FB"/>
    <w:rsid w:val="004326FE"/>
    <w:rsid w:val="00443726"/>
    <w:rsid w:val="004455C7"/>
    <w:rsid w:val="00445BAC"/>
    <w:rsid w:val="00494C0E"/>
    <w:rsid w:val="004B0E94"/>
    <w:rsid w:val="004B6500"/>
    <w:rsid w:val="004C0C16"/>
    <w:rsid w:val="004F4B33"/>
    <w:rsid w:val="005029FF"/>
    <w:rsid w:val="005135CE"/>
    <w:rsid w:val="00514597"/>
    <w:rsid w:val="0052149E"/>
    <w:rsid w:val="005514C6"/>
    <w:rsid w:val="005540CC"/>
    <w:rsid w:val="00554E0D"/>
    <w:rsid w:val="00556258"/>
    <w:rsid w:val="00575AA3"/>
    <w:rsid w:val="00584FE8"/>
    <w:rsid w:val="00590773"/>
    <w:rsid w:val="00593321"/>
    <w:rsid w:val="00596F40"/>
    <w:rsid w:val="005B3609"/>
    <w:rsid w:val="005C213B"/>
    <w:rsid w:val="005D0CCD"/>
    <w:rsid w:val="005D0FBD"/>
    <w:rsid w:val="005E1AAF"/>
    <w:rsid w:val="005E234C"/>
    <w:rsid w:val="005F6D63"/>
    <w:rsid w:val="00601DB5"/>
    <w:rsid w:val="00610047"/>
    <w:rsid w:val="006142E6"/>
    <w:rsid w:val="00626FF9"/>
    <w:rsid w:val="00627868"/>
    <w:rsid w:val="00631B83"/>
    <w:rsid w:val="00634C0A"/>
    <w:rsid w:val="006526F0"/>
    <w:rsid w:val="00657ABB"/>
    <w:rsid w:val="00662795"/>
    <w:rsid w:val="006703BF"/>
    <w:rsid w:val="006868EA"/>
    <w:rsid w:val="006912E6"/>
    <w:rsid w:val="006A1D99"/>
    <w:rsid w:val="006A1DA1"/>
    <w:rsid w:val="006B1B98"/>
    <w:rsid w:val="006C59B4"/>
    <w:rsid w:val="006D762D"/>
    <w:rsid w:val="006E68FF"/>
    <w:rsid w:val="006F41F1"/>
    <w:rsid w:val="0070399B"/>
    <w:rsid w:val="007041AA"/>
    <w:rsid w:val="0072757A"/>
    <w:rsid w:val="00743FB4"/>
    <w:rsid w:val="00751342"/>
    <w:rsid w:val="00766311"/>
    <w:rsid w:val="00770DB5"/>
    <w:rsid w:val="00771126"/>
    <w:rsid w:val="00790268"/>
    <w:rsid w:val="00796723"/>
    <w:rsid w:val="007A1ECC"/>
    <w:rsid w:val="007B00D1"/>
    <w:rsid w:val="007B4C89"/>
    <w:rsid w:val="007C2AB9"/>
    <w:rsid w:val="007C50A6"/>
    <w:rsid w:val="007D2984"/>
    <w:rsid w:val="007E5FF9"/>
    <w:rsid w:val="008214E3"/>
    <w:rsid w:val="0082226B"/>
    <w:rsid w:val="00823488"/>
    <w:rsid w:val="00832988"/>
    <w:rsid w:val="00832B64"/>
    <w:rsid w:val="00833F4C"/>
    <w:rsid w:val="00844368"/>
    <w:rsid w:val="00845D9D"/>
    <w:rsid w:val="00862E7B"/>
    <w:rsid w:val="008732BA"/>
    <w:rsid w:val="00873387"/>
    <w:rsid w:val="00875EF2"/>
    <w:rsid w:val="008776B5"/>
    <w:rsid w:val="0088380C"/>
    <w:rsid w:val="00893C28"/>
    <w:rsid w:val="00896364"/>
    <w:rsid w:val="008A144B"/>
    <w:rsid w:val="008B190E"/>
    <w:rsid w:val="008B30F9"/>
    <w:rsid w:val="008C4A42"/>
    <w:rsid w:val="008C6BAE"/>
    <w:rsid w:val="008D219B"/>
    <w:rsid w:val="0090525F"/>
    <w:rsid w:val="00914E02"/>
    <w:rsid w:val="0092613C"/>
    <w:rsid w:val="009342EC"/>
    <w:rsid w:val="0094592D"/>
    <w:rsid w:val="00955223"/>
    <w:rsid w:val="00987C1C"/>
    <w:rsid w:val="009A53FB"/>
    <w:rsid w:val="009C5A2B"/>
    <w:rsid w:val="009D7603"/>
    <w:rsid w:val="009E505C"/>
    <w:rsid w:val="009E57DD"/>
    <w:rsid w:val="00A131E2"/>
    <w:rsid w:val="00A22461"/>
    <w:rsid w:val="00A27D55"/>
    <w:rsid w:val="00A31AE5"/>
    <w:rsid w:val="00A33478"/>
    <w:rsid w:val="00A5511A"/>
    <w:rsid w:val="00A55A17"/>
    <w:rsid w:val="00AB7F70"/>
    <w:rsid w:val="00AD6BD2"/>
    <w:rsid w:val="00AE7E41"/>
    <w:rsid w:val="00AF49E3"/>
    <w:rsid w:val="00B05883"/>
    <w:rsid w:val="00B124D5"/>
    <w:rsid w:val="00B1490A"/>
    <w:rsid w:val="00B23CFE"/>
    <w:rsid w:val="00B23EC3"/>
    <w:rsid w:val="00B37198"/>
    <w:rsid w:val="00B723D8"/>
    <w:rsid w:val="00BA6BD8"/>
    <w:rsid w:val="00BB0C4F"/>
    <w:rsid w:val="00BC3A9B"/>
    <w:rsid w:val="00BC5792"/>
    <w:rsid w:val="00BD4861"/>
    <w:rsid w:val="00BD7029"/>
    <w:rsid w:val="00BE5092"/>
    <w:rsid w:val="00BF25BD"/>
    <w:rsid w:val="00BF6122"/>
    <w:rsid w:val="00C166CF"/>
    <w:rsid w:val="00C22928"/>
    <w:rsid w:val="00C245E5"/>
    <w:rsid w:val="00C373C6"/>
    <w:rsid w:val="00C43E89"/>
    <w:rsid w:val="00C52BFB"/>
    <w:rsid w:val="00C6131B"/>
    <w:rsid w:val="00C6430A"/>
    <w:rsid w:val="00C73786"/>
    <w:rsid w:val="00C806DD"/>
    <w:rsid w:val="00C84E98"/>
    <w:rsid w:val="00C86409"/>
    <w:rsid w:val="00C9330D"/>
    <w:rsid w:val="00CA231D"/>
    <w:rsid w:val="00CA5102"/>
    <w:rsid w:val="00CB4B15"/>
    <w:rsid w:val="00CC2BFD"/>
    <w:rsid w:val="00CE4AD6"/>
    <w:rsid w:val="00CE68B7"/>
    <w:rsid w:val="00CF44E1"/>
    <w:rsid w:val="00D112FC"/>
    <w:rsid w:val="00D13A3A"/>
    <w:rsid w:val="00D24E32"/>
    <w:rsid w:val="00D4684F"/>
    <w:rsid w:val="00D504B5"/>
    <w:rsid w:val="00D54C51"/>
    <w:rsid w:val="00D560F5"/>
    <w:rsid w:val="00D76B15"/>
    <w:rsid w:val="00D77061"/>
    <w:rsid w:val="00D83B74"/>
    <w:rsid w:val="00D90B87"/>
    <w:rsid w:val="00D942EE"/>
    <w:rsid w:val="00D97CC5"/>
    <w:rsid w:val="00DA174A"/>
    <w:rsid w:val="00DD0D43"/>
    <w:rsid w:val="00DE1FB4"/>
    <w:rsid w:val="00E02215"/>
    <w:rsid w:val="00E31B39"/>
    <w:rsid w:val="00E3225A"/>
    <w:rsid w:val="00E35277"/>
    <w:rsid w:val="00E37533"/>
    <w:rsid w:val="00E4780D"/>
    <w:rsid w:val="00E5786B"/>
    <w:rsid w:val="00E80E3E"/>
    <w:rsid w:val="00E82A0A"/>
    <w:rsid w:val="00E82A96"/>
    <w:rsid w:val="00E851A9"/>
    <w:rsid w:val="00EA05BE"/>
    <w:rsid w:val="00EA28BF"/>
    <w:rsid w:val="00EB07AD"/>
    <w:rsid w:val="00EB33DD"/>
    <w:rsid w:val="00ED1036"/>
    <w:rsid w:val="00ED2B6E"/>
    <w:rsid w:val="00EE08DB"/>
    <w:rsid w:val="00EF2542"/>
    <w:rsid w:val="00F07057"/>
    <w:rsid w:val="00F072A7"/>
    <w:rsid w:val="00F113AA"/>
    <w:rsid w:val="00F4216F"/>
    <w:rsid w:val="00F51B9C"/>
    <w:rsid w:val="00F600E5"/>
    <w:rsid w:val="00F76628"/>
    <w:rsid w:val="00F77A6B"/>
    <w:rsid w:val="00F84424"/>
    <w:rsid w:val="00F85444"/>
    <w:rsid w:val="00F97EE6"/>
    <w:rsid w:val="00FB631D"/>
    <w:rsid w:val="00FC52DC"/>
    <w:rsid w:val="00FE0009"/>
    <w:rsid w:val="00FF2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163A84"/>
  <w15:docId w15:val="{17AC66BD-0488-4320-8BEE-4A743A652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60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50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C50A6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7C50A6"/>
    <w:pPr>
      <w:ind w:left="720"/>
      <w:contextualSpacing/>
    </w:pPr>
  </w:style>
  <w:style w:type="character" w:styleId="a6">
    <w:name w:val="Strong"/>
    <w:basedOn w:val="a0"/>
    <w:uiPriority w:val="22"/>
    <w:qFormat/>
    <w:rsid w:val="00B1490A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4B0E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B0E94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1677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67757"/>
  </w:style>
  <w:style w:type="paragraph" w:styleId="ab">
    <w:name w:val="footer"/>
    <w:basedOn w:val="a"/>
    <w:link w:val="ac"/>
    <w:uiPriority w:val="99"/>
    <w:unhideWhenUsed/>
    <w:rsid w:val="001677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67757"/>
  </w:style>
  <w:style w:type="paragraph" w:styleId="ad">
    <w:name w:val="Normal (Web)"/>
    <w:basedOn w:val="a"/>
    <w:uiPriority w:val="99"/>
    <w:semiHidden/>
    <w:unhideWhenUsed/>
    <w:rsid w:val="00914E02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8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0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7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2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665739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26265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71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3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9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12907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4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9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9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670</Words>
  <Characters>3820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Садик 70</cp:lastModifiedBy>
  <cp:revision>51</cp:revision>
  <cp:lastPrinted>2026-04-08T04:19:00Z</cp:lastPrinted>
  <dcterms:created xsi:type="dcterms:W3CDTF">2026-07-07T04:34:00Z</dcterms:created>
  <dcterms:modified xsi:type="dcterms:W3CDTF">2026-08-05T10:58:00Z</dcterms:modified>
</cp:coreProperties>
</file>