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76" w:rsidRDefault="00C87C02" w:rsidP="00FB46F9">
      <w:pPr>
        <w:pStyle w:val="1"/>
        <w:rPr>
          <w:sz w:val="28"/>
          <w:szCs w:val="28"/>
        </w:rPr>
      </w:pPr>
      <w:r w:rsidRPr="00AA25CE">
        <w:rPr>
          <w:sz w:val="28"/>
          <w:szCs w:val="28"/>
        </w:rPr>
        <w:t xml:space="preserve">Государственный контракт № </w:t>
      </w:r>
      <w:r w:rsidR="00D13C4A" w:rsidRPr="00AA25CE">
        <w:rPr>
          <w:sz w:val="28"/>
          <w:szCs w:val="28"/>
        </w:rPr>
        <w:t>____</w:t>
      </w:r>
      <w:r w:rsidR="00ED3ED7">
        <w:rPr>
          <w:sz w:val="28"/>
          <w:szCs w:val="28"/>
        </w:rPr>
        <w:t>__________</w:t>
      </w:r>
      <w:r w:rsidR="00D13C4A" w:rsidRPr="00AA25CE">
        <w:rPr>
          <w:sz w:val="28"/>
          <w:szCs w:val="28"/>
        </w:rPr>
        <w:t>___</w:t>
      </w:r>
    </w:p>
    <w:p w:rsidR="00810EB3" w:rsidRDefault="00810EB3" w:rsidP="00810EB3">
      <w:pPr>
        <w:jc w:val="center"/>
        <w:rPr>
          <w:b/>
          <w:color w:val="auto"/>
          <w:szCs w:val="24"/>
        </w:rPr>
      </w:pPr>
      <w:r w:rsidRPr="00FE74A9">
        <w:rPr>
          <w:b/>
          <w:color w:val="auto"/>
          <w:szCs w:val="24"/>
        </w:rPr>
        <w:t xml:space="preserve">ИКЗ: </w:t>
      </w:r>
      <w:r w:rsidR="00A20262" w:rsidRPr="00A20262">
        <w:rPr>
          <w:b/>
          <w:color w:val="auto"/>
          <w:szCs w:val="24"/>
        </w:rPr>
        <w:t>261325005747832570100100730000000000</w:t>
      </w:r>
    </w:p>
    <w:p w:rsidR="00810EB3" w:rsidRPr="00810EB3" w:rsidRDefault="00810EB3" w:rsidP="00810EB3">
      <w:pPr>
        <w:jc w:val="center"/>
      </w:pPr>
    </w:p>
    <w:p w:rsidR="00ED3ED7" w:rsidRDefault="00ED3ED7">
      <w:pPr>
        <w:pStyle w:val="33"/>
        <w:rPr>
          <w:color w:val="000000"/>
          <w:sz w:val="24"/>
          <w:szCs w:val="24"/>
        </w:rPr>
      </w:pPr>
    </w:p>
    <w:p w:rsidR="00F11D76" w:rsidRDefault="00C87C02">
      <w:pPr>
        <w:pStyle w:val="33"/>
        <w:rPr>
          <w:color w:val="000000"/>
          <w:sz w:val="24"/>
          <w:szCs w:val="24"/>
        </w:rPr>
      </w:pPr>
      <w:r w:rsidRPr="00476149">
        <w:rPr>
          <w:color w:val="000000"/>
          <w:sz w:val="24"/>
          <w:szCs w:val="24"/>
        </w:rPr>
        <w:t xml:space="preserve">г. </w:t>
      </w:r>
      <w:r w:rsidR="00EE23DC" w:rsidRPr="00476149">
        <w:rPr>
          <w:color w:val="000000"/>
          <w:sz w:val="24"/>
          <w:szCs w:val="24"/>
        </w:rPr>
        <w:t>Брянск</w:t>
      </w:r>
      <w:r w:rsidRPr="00476149">
        <w:rPr>
          <w:color w:val="000000"/>
          <w:sz w:val="24"/>
          <w:szCs w:val="24"/>
        </w:rPr>
        <w:tab/>
        <w:t xml:space="preserve">                                  </w:t>
      </w:r>
      <w:r w:rsidRPr="00476149">
        <w:rPr>
          <w:color w:val="000000"/>
          <w:sz w:val="24"/>
          <w:szCs w:val="24"/>
        </w:rPr>
        <w:tab/>
        <w:t xml:space="preserve">                                  </w:t>
      </w:r>
      <w:r w:rsidR="00FB5C1B" w:rsidRPr="00476149">
        <w:rPr>
          <w:color w:val="000000"/>
          <w:sz w:val="24"/>
          <w:szCs w:val="24"/>
        </w:rPr>
        <w:t xml:space="preserve">     </w:t>
      </w:r>
      <w:r w:rsidR="00476149">
        <w:rPr>
          <w:color w:val="000000"/>
          <w:sz w:val="24"/>
          <w:szCs w:val="24"/>
        </w:rPr>
        <w:t xml:space="preserve">     </w:t>
      </w:r>
      <w:r w:rsidR="00FB5C1B" w:rsidRPr="00476149">
        <w:rPr>
          <w:color w:val="000000"/>
          <w:sz w:val="24"/>
          <w:szCs w:val="24"/>
        </w:rPr>
        <w:t xml:space="preserve">       </w:t>
      </w:r>
      <w:r w:rsidR="00934BD2" w:rsidRPr="00476149">
        <w:rPr>
          <w:color w:val="000000"/>
          <w:sz w:val="24"/>
          <w:szCs w:val="24"/>
        </w:rPr>
        <w:t xml:space="preserve">           </w:t>
      </w:r>
      <w:proofErr w:type="gramStart"/>
      <w:r w:rsidR="00934BD2" w:rsidRPr="00476149">
        <w:rPr>
          <w:color w:val="000000"/>
          <w:sz w:val="24"/>
          <w:szCs w:val="24"/>
        </w:rPr>
        <w:t xml:space="preserve">  </w:t>
      </w:r>
      <w:r w:rsidR="00810EB3">
        <w:rPr>
          <w:color w:val="000000"/>
          <w:sz w:val="24"/>
          <w:szCs w:val="24"/>
        </w:rPr>
        <w:t xml:space="preserve"> </w:t>
      </w:r>
      <w:r w:rsidR="007F16A4" w:rsidRPr="00476149">
        <w:rPr>
          <w:color w:val="000000"/>
          <w:sz w:val="24"/>
          <w:szCs w:val="24"/>
        </w:rPr>
        <w:t>«</w:t>
      </w:r>
      <w:proofErr w:type="gramEnd"/>
      <w:r w:rsidR="00810EB3">
        <w:rPr>
          <w:color w:val="000000"/>
          <w:sz w:val="24"/>
          <w:szCs w:val="24"/>
        </w:rPr>
        <w:t>_____</w:t>
      </w:r>
      <w:r w:rsidR="00906922" w:rsidRPr="00476149">
        <w:rPr>
          <w:color w:val="000000"/>
          <w:sz w:val="24"/>
          <w:szCs w:val="24"/>
        </w:rPr>
        <w:t>»</w:t>
      </w:r>
      <w:r w:rsidR="00EE23DC" w:rsidRPr="00476149">
        <w:rPr>
          <w:color w:val="000000"/>
          <w:sz w:val="24"/>
          <w:szCs w:val="24"/>
        </w:rPr>
        <w:t xml:space="preserve"> </w:t>
      </w:r>
      <w:r w:rsidR="00D13C4A" w:rsidRPr="00476149">
        <w:rPr>
          <w:color w:val="000000"/>
          <w:sz w:val="24"/>
          <w:szCs w:val="24"/>
        </w:rPr>
        <w:t xml:space="preserve">___________ </w:t>
      </w:r>
      <w:r w:rsidR="00FB5C1B" w:rsidRPr="00476149">
        <w:rPr>
          <w:color w:val="000000"/>
          <w:sz w:val="24"/>
          <w:szCs w:val="24"/>
        </w:rPr>
        <w:t>202</w:t>
      </w:r>
      <w:r w:rsidR="00065C8C">
        <w:rPr>
          <w:color w:val="000000"/>
          <w:sz w:val="24"/>
          <w:szCs w:val="24"/>
        </w:rPr>
        <w:t>6</w:t>
      </w:r>
      <w:r w:rsidR="00810EB3">
        <w:rPr>
          <w:color w:val="000000"/>
          <w:sz w:val="24"/>
          <w:szCs w:val="24"/>
        </w:rPr>
        <w:t xml:space="preserve"> </w:t>
      </w:r>
      <w:r w:rsidRPr="00476149">
        <w:rPr>
          <w:color w:val="000000"/>
          <w:sz w:val="24"/>
          <w:szCs w:val="24"/>
        </w:rPr>
        <w:t>г.</w:t>
      </w:r>
    </w:p>
    <w:p w:rsidR="00810EB3" w:rsidRPr="00476149" w:rsidRDefault="00810EB3">
      <w:pPr>
        <w:pStyle w:val="33"/>
        <w:rPr>
          <w:color w:val="000000"/>
          <w:sz w:val="24"/>
          <w:szCs w:val="24"/>
        </w:rPr>
      </w:pPr>
    </w:p>
    <w:p w:rsidR="00F11D76" w:rsidRPr="00476149" w:rsidRDefault="00F11D76">
      <w:pPr>
        <w:ind w:firstLine="709"/>
        <w:jc w:val="both"/>
        <w:rPr>
          <w:szCs w:val="24"/>
        </w:rPr>
      </w:pPr>
    </w:p>
    <w:p w:rsidR="00810EB3" w:rsidRDefault="00810EB3" w:rsidP="000129F7">
      <w:pPr>
        <w:ind w:firstLine="709"/>
        <w:jc w:val="both"/>
        <w:rPr>
          <w:b/>
          <w:szCs w:val="24"/>
        </w:rPr>
      </w:pPr>
    </w:p>
    <w:p w:rsidR="000129F7" w:rsidRDefault="00810EB3" w:rsidP="000129F7">
      <w:pPr>
        <w:ind w:firstLine="709"/>
        <w:jc w:val="both"/>
        <w:rPr>
          <w:szCs w:val="24"/>
        </w:rPr>
      </w:pPr>
      <w:r w:rsidRPr="00476149">
        <w:rPr>
          <w:b/>
          <w:szCs w:val="24"/>
        </w:rPr>
        <w:t>Управление Федеральной налоговой службы по Брянской области (УФНС России по Брянской области)</w:t>
      </w:r>
      <w:r w:rsidRPr="00476149">
        <w:rPr>
          <w:szCs w:val="24"/>
        </w:rPr>
        <w:t>, именуемое в дальнейшем «Заказчик», выступающее от имени Российской Федерации, в лице</w:t>
      </w:r>
      <w:r>
        <w:rPr>
          <w:szCs w:val="24"/>
        </w:rPr>
        <w:t xml:space="preserve"> </w:t>
      </w:r>
      <w:r w:rsidRPr="00CE0A98">
        <w:rPr>
          <w:szCs w:val="24"/>
          <w:u w:val="single"/>
        </w:rPr>
        <w:t xml:space="preserve">                     </w:t>
      </w:r>
      <w:r>
        <w:rPr>
          <w:szCs w:val="24"/>
          <w:u w:val="single"/>
        </w:rPr>
        <w:t xml:space="preserve">        </w:t>
      </w:r>
      <w:r w:rsidRPr="00CE0A98">
        <w:rPr>
          <w:szCs w:val="24"/>
          <w:u w:val="single"/>
        </w:rPr>
        <w:t xml:space="preserve">        </w:t>
      </w:r>
      <w:r w:rsidRPr="00476149">
        <w:rPr>
          <w:szCs w:val="24"/>
        </w:rPr>
        <w:t xml:space="preserve">, </w:t>
      </w:r>
      <w:r>
        <w:rPr>
          <w:szCs w:val="24"/>
        </w:rPr>
        <w:t xml:space="preserve">действующего на основании </w:t>
      </w:r>
      <w:r w:rsidRPr="00DD59AF">
        <w:rPr>
          <w:szCs w:val="24"/>
          <w:u w:val="single"/>
        </w:rPr>
        <w:t xml:space="preserve">                                                  </w:t>
      </w:r>
      <w:r>
        <w:rPr>
          <w:szCs w:val="24"/>
          <w:u w:val="single"/>
        </w:rPr>
        <w:t xml:space="preserve">, </w:t>
      </w:r>
      <w:r w:rsidRPr="00476149">
        <w:rPr>
          <w:szCs w:val="24"/>
        </w:rPr>
        <w:t>с одной стороны, и</w:t>
      </w:r>
      <w:r>
        <w:rPr>
          <w:szCs w:val="24"/>
        </w:rPr>
        <w:t xml:space="preserve"> </w:t>
      </w:r>
      <w:r w:rsidRPr="00CE0A98">
        <w:rPr>
          <w:szCs w:val="24"/>
          <w:u w:val="single"/>
        </w:rPr>
        <w:t xml:space="preserve">                     </w:t>
      </w:r>
      <w:r>
        <w:rPr>
          <w:szCs w:val="24"/>
          <w:u w:val="single"/>
        </w:rPr>
        <w:t xml:space="preserve">                     </w:t>
      </w:r>
      <w:r w:rsidRPr="00CE0A98">
        <w:rPr>
          <w:szCs w:val="24"/>
          <w:u w:val="single"/>
        </w:rPr>
        <w:t xml:space="preserve">        </w:t>
      </w:r>
      <w:r w:rsidRPr="00DD59AF">
        <w:rPr>
          <w:color w:val="000000" w:themeColor="text1"/>
          <w:szCs w:val="24"/>
        </w:rPr>
        <w:t xml:space="preserve">, </w:t>
      </w:r>
      <w:r w:rsidRPr="00476149">
        <w:rPr>
          <w:szCs w:val="24"/>
        </w:rPr>
        <w:t>именуемое в дальнейшем «Исполнитель», в лице</w:t>
      </w:r>
      <w:r>
        <w:rPr>
          <w:szCs w:val="24"/>
        </w:rPr>
        <w:br/>
      </w:r>
      <w:r w:rsidRPr="00DD59AF">
        <w:rPr>
          <w:color w:val="000000" w:themeColor="text1"/>
          <w:szCs w:val="24"/>
          <w:u w:val="single"/>
        </w:rPr>
        <w:t xml:space="preserve">                                                  </w:t>
      </w:r>
      <w:r w:rsidRPr="00DD59AF">
        <w:rPr>
          <w:color w:val="000000" w:themeColor="text1"/>
          <w:szCs w:val="24"/>
        </w:rPr>
        <w:t>,</w:t>
      </w:r>
      <w:r w:rsidRPr="00476149">
        <w:rPr>
          <w:szCs w:val="24"/>
        </w:rPr>
        <w:t xml:space="preserve"> действующего на основании</w:t>
      </w:r>
      <w:r>
        <w:rPr>
          <w:szCs w:val="24"/>
        </w:rPr>
        <w:t xml:space="preserve"> </w:t>
      </w:r>
      <w:r w:rsidRPr="00DD59AF">
        <w:rPr>
          <w:color w:val="000000" w:themeColor="text1"/>
          <w:szCs w:val="24"/>
        </w:rPr>
        <w:t>(Устава</w:t>
      </w:r>
      <w:r w:rsidRPr="00476149">
        <w:rPr>
          <w:szCs w:val="24"/>
        </w:rPr>
        <w:t>,</w:t>
      </w:r>
      <w:r>
        <w:rPr>
          <w:szCs w:val="24"/>
        </w:rPr>
        <w:t xml:space="preserve"> Положения, доверенности)</w:t>
      </w:r>
      <w:r w:rsidRPr="00476149">
        <w:rPr>
          <w:szCs w:val="24"/>
        </w:rPr>
        <w:t xml:space="preserve"> с другой стороны, далее именуемые «Стороны», в соответствии с п.4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r w:rsidR="000129F7" w:rsidRPr="00476149">
        <w:rPr>
          <w:szCs w:val="24"/>
        </w:rPr>
        <w:t xml:space="preserve"> </w:t>
      </w:r>
    </w:p>
    <w:p w:rsidR="00476149" w:rsidRPr="00476149" w:rsidRDefault="00476149" w:rsidP="00476149">
      <w:pPr>
        <w:ind w:firstLine="709"/>
        <w:jc w:val="both"/>
        <w:rPr>
          <w:szCs w:val="24"/>
        </w:rPr>
      </w:pPr>
    </w:p>
    <w:p w:rsidR="00F11D76" w:rsidRPr="00476149" w:rsidRDefault="00C87C02" w:rsidP="00072EC6">
      <w:pPr>
        <w:pStyle w:val="af0"/>
        <w:ind w:firstLine="709"/>
        <w:rPr>
          <w:b/>
          <w:sz w:val="24"/>
          <w:szCs w:val="24"/>
        </w:rPr>
      </w:pPr>
      <w:r w:rsidRPr="00476149">
        <w:rPr>
          <w:b/>
          <w:sz w:val="24"/>
          <w:szCs w:val="24"/>
        </w:rPr>
        <w:t xml:space="preserve">1. Предмет </w:t>
      </w:r>
      <w:r w:rsidR="00C23690" w:rsidRPr="00476149">
        <w:rPr>
          <w:b/>
          <w:sz w:val="24"/>
          <w:szCs w:val="24"/>
        </w:rPr>
        <w:t>К</w:t>
      </w:r>
      <w:r w:rsidRPr="00476149">
        <w:rPr>
          <w:b/>
          <w:sz w:val="24"/>
          <w:szCs w:val="24"/>
        </w:rPr>
        <w:t>онтракта</w:t>
      </w:r>
    </w:p>
    <w:p w:rsidR="00A9442D" w:rsidRDefault="00C87C02" w:rsidP="000129F7">
      <w:pPr>
        <w:ind w:firstLine="709"/>
        <w:jc w:val="both"/>
        <w:rPr>
          <w:color w:val="auto"/>
          <w:szCs w:val="24"/>
        </w:rPr>
      </w:pPr>
      <w:r w:rsidRPr="00476149">
        <w:rPr>
          <w:szCs w:val="24"/>
        </w:rPr>
        <w:t>1.1.</w:t>
      </w:r>
      <w:r w:rsidRPr="00476149">
        <w:rPr>
          <w:b/>
          <w:szCs w:val="24"/>
        </w:rPr>
        <w:t xml:space="preserve"> </w:t>
      </w:r>
      <w:r w:rsidR="00D17F7E" w:rsidRPr="00D17F7E">
        <w:rPr>
          <w:szCs w:val="24"/>
        </w:rPr>
        <w:t xml:space="preserve">Заказчик поручает, а Исполнитель принимает на себя обязанности оказать услуги по проведению экспертизы по оценке рыночной стоимости транспортного средства по представленным для исследования материалам в рамках проведения </w:t>
      </w:r>
      <w:r w:rsidR="00D17F7E">
        <w:rPr>
          <w:szCs w:val="24"/>
        </w:rPr>
        <w:t>выездной</w:t>
      </w:r>
      <w:r w:rsidR="00D17F7E" w:rsidRPr="00D17F7E">
        <w:rPr>
          <w:szCs w:val="24"/>
        </w:rPr>
        <w:t xml:space="preserve"> налоговой проверки в отношении: __________, в объеме, установленном Техническим заданием (Приложение №1 к настоящему Контракту).</w:t>
      </w:r>
    </w:p>
    <w:p w:rsidR="006F5412" w:rsidRDefault="006F5412" w:rsidP="000129F7">
      <w:pPr>
        <w:ind w:firstLine="709"/>
        <w:jc w:val="both"/>
        <w:rPr>
          <w:b/>
          <w:szCs w:val="24"/>
        </w:rPr>
      </w:pPr>
    </w:p>
    <w:p w:rsidR="00F11D76" w:rsidRPr="00476149" w:rsidRDefault="00C87C02" w:rsidP="00072EC6">
      <w:pPr>
        <w:pStyle w:val="a7"/>
        <w:ind w:firstLine="709"/>
        <w:rPr>
          <w:b/>
          <w:sz w:val="24"/>
          <w:szCs w:val="24"/>
        </w:rPr>
      </w:pPr>
      <w:r w:rsidRPr="00476149">
        <w:rPr>
          <w:b/>
          <w:sz w:val="24"/>
          <w:szCs w:val="24"/>
        </w:rPr>
        <w:t>2. Цена и порядок расчетов</w:t>
      </w:r>
    </w:p>
    <w:p w:rsidR="00810EB3" w:rsidRPr="00C67753" w:rsidRDefault="00810EB3" w:rsidP="00810EB3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67753">
        <w:rPr>
          <w:rFonts w:eastAsia="Calibri"/>
          <w:color w:val="auto"/>
          <w:szCs w:val="24"/>
          <w:lang w:eastAsia="en-US"/>
        </w:rPr>
        <w:t>2.1. Принятие Заказчиком денежных обязательств в соответствии с условиями настоящего Контракта и обеспечение их оплаты производится за счет средств федерального бюджета.</w:t>
      </w:r>
    </w:p>
    <w:p w:rsidR="00810EB3" w:rsidRPr="00C67753" w:rsidRDefault="00810EB3" w:rsidP="00810EB3">
      <w:pPr>
        <w:widowControl w:val="0"/>
        <w:ind w:firstLine="709"/>
        <w:jc w:val="both"/>
        <w:rPr>
          <w:rFonts w:eastAsia="Calibri"/>
          <w:iCs/>
          <w:color w:val="auto"/>
          <w:szCs w:val="24"/>
        </w:rPr>
      </w:pPr>
      <w:r w:rsidRPr="00C67753">
        <w:rPr>
          <w:rFonts w:eastAsia="Calibri"/>
          <w:color w:val="auto"/>
          <w:szCs w:val="24"/>
          <w:lang w:eastAsia="en-US"/>
        </w:rPr>
        <w:t xml:space="preserve">2.2. </w:t>
      </w:r>
      <w:r w:rsidRPr="00C67753">
        <w:rPr>
          <w:rFonts w:eastAsia="Calibri"/>
          <w:color w:val="auto"/>
          <w:szCs w:val="24"/>
        </w:rPr>
        <w:t>Цена Контракта составляет _________________ (_________) рублей __ копеек, включая НДС (__%) в сумме _________ (__________) рублей __ копеек. (НДС не облагается)</w:t>
      </w:r>
      <w:r w:rsidR="00D91BF4" w:rsidRPr="006A5D5E">
        <w:rPr>
          <w:szCs w:val="24"/>
          <w:vertAlign w:val="superscript"/>
          <w:lang w:eastAsia="zh-CN"/>
        </w:rPr>
        <w:footnoteReference w:id="1"/>
      </w:r>
      <w:r w:rsidR="00D91BF4">
        <w:rPr>
          <w:rFonts w:eastAsia="Calibri"/>
          <w:color w:val="auto"/>
          <w:szCs w:val="24"/>
        </w:rPr>
        <w:t>.</w:t>
      </w:r>
    </w:p>
    <w:p w:rsidR="00810EB3" w:rsidRPr="00C67753" w:rsidRDefault="00810EB3" w:rsidP="00810EB3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67753">
        <w:rPr>
          <w:rFonts w:eastAsia="Calibri"/>
          <w:color w:val="auto"/>
          <w:szCs w:val="24"/>
          <w:lang w:eastAsia="en-US"/>
        </w:rPr>
        <w:t xml:space="preserve">2.3. В цену Контракта включаются все расходы Исполнителя, связанные с исполнением контракта Заказчика, в том числе цену </w:t>
      </w:r>
      <w:r>
        <w:rPr>
          <w:rFonts w:eastAsia="Calibri"/>
          <w:color w:val="auto"/>
          <w:szCs w:val="24"/>
          <w:lang w:eastAsia="en-US"/>
        </w:rPr>
        <w:t>оказанных услуг</w:t>
      </w:r>
      <w:r w:rsidRPr="00C67753">
        <w:rPr>
          <w:rFonts w:eastAsia="Calibri"/>
          <w:color w:val="auto"/>
          <w:szCs w:val="24"/>
          <w:lang w:eastAsia="en-US"/>
        </w:rPr>
        <w:t>, уплату таможенных пошлин, налогов, сборов и других обязательных платежей.</w:t>
      </w:r>
    </w:p>
    <w:p w:rsidR="00810EB3" w:rsidRPr="00C67753" w:rsidRDefault="00810EB3" w:rsidP="00810EB3">
      <w:pPr>
        <w:widowControl w:val="0"/>
        <w:suppressAutoHyphens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67753">
        <w:rPr>
          <w:rFonts w:eastAsia="Calibri"/>
          <w:color w:val="auto"/>
          <w:szCs w:val="24"/>
          <w:lang w:eastAsia="en-US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законодательством Российской Федерации. </w:t>
      </w:r>
    </w:p>
    <w:p w:rsidR="00810EB3" w:rsidRPr="00C67753" w:rsidRDefault="00810EB3" w:rsidP="00810EB3">
      <w:pPr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C67753">
        <w:rPr>
          <w:rFonts w:eastAsia="Calibri"/>
          <w:color w:val="auto"/>
          <w:szCs w:val="24"/>
          <w:lang w:eastAsia="en-US"/>
        </w:rPr>
        <w:t xml:space="preserve">2.5. Цена Контракта может быть снижена по соглашению Сторон без изменения предусмотренных Контрактом объема работ, качества оказываемых </w:t>
      </w:r>
      <w:r>
        <w:rPr>
          <w:rFonts w:eastAsia="Calibri"/>
          <w:color w:val="auto"/>
          <w:szCs w:val="24"/>
          <w:lang w:eastAsia="en-US"/>
        </w:rPr>
        <w:t>услуг</w:t>
      </w:r>
      <w:r w:rsidRPr="00C67753">
        <w:rPr>
          <w:rFonts w:eastAsia="Calibri"/>
          <w:color w:val="auto"/>
          <w:szCs w:val="24"/>
          <w:lang w:eastAsia="en-US"/>
        </w:rPr>
        <w:t xml:space="preserve"> и иных условий Контракта.</w:t>
      </w:r>
    </w:p>
    <w:p w:rsidR="00810EB3" w:rsidRPr="00C67753" w:rsidRDefault="00810EB3" w:rsidP="00810EB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Cs w:val="24"/>
        </w:rPr>
      </w:pPr>
      <w:r w:rsidRPr="00C67753">
        <w:rPr>
          <w:rFonts w:eastAsia="Calibri"/>
          <w:color w:val="auto"/>
          <w:szCs w:val="24"/>
          <w:lang w:eastAsia="en-US"/>
        </w:rPr>
        <w:t>2.6. Оплата производится из средств федерального бюджета в форме безналичного расчета путем перечисления денежных средств, в российских рублях, на расчетный счет Исполнителя.</w:t>
      </w:r>
      <w:r w:rsidRPr="00C67753">
        <w:rPr>
          <w:rFonts w:eastAsia="Calibri"/>
          <w:color w:val="auto"/>
          <w:szCs w:val="24"/>
        </w:rPr>
        <w:t xml:space="preserve"> Оплата осуществляется в течение 7 (семи) рабочих дней после подписания Акта сдачи-приемки услуг (Приложение № 2 к настоящему Контракту) и акта приемки товара, работ, работ по форме по ОКУД 0510452 (Приложение № 3 к настоящему Контракту), на основании представленных Исполнителем документов: счета, счет-фактуры (при наличии) и Акта сдачи-приемки услуг. Выплата аванса не предусмотрена.</w:t>
      </w:r>
    </w:p>
    <w:p w:rsidR="00F11D76" w:rsidRDefault="00810EB3" w:rsidP="00810EB3">
      <w:pPr>
        <w:ind w:firstLine="709"/>
        <w:jc w:val="both"/>
        <w:rPr>
          <w:szCs w:val="24"/>
        </w:rPr>
      </w:pPr>
      <w:r w:rsidRPr="00C67753">
        <w:rPr>
          <w:rFonts w:eastAsia="Calibri"/>
          <w:color w:val="auto"/>
          <w:szCs w:val="24"/>
          <w:lang w:eastAsia="en-US"/>
        </w:rPr>
        <w:t>2.7.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платежном поручении Заказчика.</w:t>
      </w:r>
    </w:p>
    <w:p w:rsidR="00A9442D" w:rsidRPr="00476149" w:rsidRDefault="00A9442D">
      <w:pPr>
        <w:ind w:firstLine="709"/>
        <w:jc w:val="both"/>
        <w:rPr>
          <w:szCs w:val="24"/>
        </w:rPr>
      </w:pPr>
    </w:p>
    <w:p w:rsidR="00F11D76" w:rsidRPr="00476149" w:rsidRDefault="00C87C02" w:rsidP="00072EC6">
      <w:pPr>
        <w:pStyle w:val="af0"/>
        <w:ind w:firstLine="709"/>
        <w:rPr>
          <w:b/>
          <w:sz w:val="24"/>
          <w:szCs w:val="24"/>
        </w:rPr>
      </w:pPr>
      <w:r w:rsidRPr="00476149">
        <w:rPr>
          <w:b/>
          <w:caps/>
          <w:sz w:val="24"/>
          <w:szCs w:val="24"/>
        </w:rPr>
        <w:t xml:space="preserve">3. </w:t>
      </w:r>
      <w:r w:rsidRPr="00476149">
        <w:rPr>
          <w:b/>
          <w:sz w:val="24"/>
          <w:szCs w:val="24"/>
        </w:rPr>
        <w:t xml:space="preserve">Обязанности </w:t>
      </w:r>
      <w:r w:rsidR="00BE0348" w:rsidRPr="00476149">
        <w:rPr>
          <w:b/>
          <w:sz w:val="24"/>
          <w:szCs w:val="24"/>
        </w:rPr>
        <w:t>С</w:t>
      </w:r>
      <w:r w:rsidRPr="00476149">
        <w:rPr>
          <w:b/>
          <w:sz w:val="24"/>
          <w:szCs w:val="24"/>
        </w:rPr>
        <w:t>торон</w:t>
      </w:r>
    </w:p>
    <w:p w:rsidR="00F11D76" w:rsidRPr="00476149" w:rsidRDefault="00C87C02">
      <w:pPr>
        <w:ind w:firstLine="709"/>
        <w:jc w:val="both"/>
        <w:rPr>
          <w:b/>
          <w:spacing w:val="5"/>
          <w:szCs w:val="24"/>
        </w:rPr>
      </w:pPr>
      <w:r w:rsidRPr="00476149">
        <w:rPr>
          <w:b/>
          <w:spacing w:val="5"/>
          <w:szCs w:val="24"/>
        </w:rPr>
        <w:t>3.1.</w:t>
      </w:r>
      <w:r w:rsidRPr="00476149">
        <w:rPr>
          <w:b/>
          <w:spacing w:val="5"/>
          <w:szCs w:val="24"/>
        </w:rPr>
        <w:tab/>
        <w:t>Исполнитель обязуется:</w:t>
      </w:r>
    </w:p>
    <w:p w:rsidR="00F11D76" w:rsidRDefault="00C87C02">
      <w:pPr>
        <w:tabs>
          <w:tab w:val="left" w:pos="0"/>
        </w:tabs>
        <w:ind w:firstLine="709"/>
        <w:jc w:val="both"/>
        <w:rPr>
          <w:szCs w:val="24"/>
        </w:rPr>
      </w:pPr>
      <w:r w:rsidRPr="00476149">
        <w:rPr>
          <w:spacing w:val="-6"/>
          <w:szCs w:val="24"/>
        </w:rPr>
        <w:t>3.1.1.</w:t>
      </w:r>
      <w:r w:rsidR="004D3496">
        <w:rPr>
          <w:spacing w:val="-6"/>
          <w:szCs w:val="24"/>
        </w:rPr>
        <w:t xml:space="preserve"> </w:t>
      </w:r>
      <w:r w:rsidRPr="00476149">
        <w:rPr>
          <w:szCs w:val="24"/>
        </w:rPr>
        <w:t>Оказать услуги надлежащего качества и в полном объёме в</w:t>
      </w:r>
      <w:r w:rsidR="001052EC">
        <w:rPr>
          <w:szCs w:val="24"/>
        </w:rPr>
        <w:t xml:space="preserve"> срок,</w:t>
      </w:r>
      <w:r w:rsidRPr="00476149">
        <w:rPr>
          <w:szCs w:val="24"/>
        </w:rPr>
        <w:t xml:space="preserve"> </w:t>
      </w:r>
      <w:r w:rsidR="008F4D71" w:rsidRPr="008F4D71">
        <w:rPr>
          <w:szCs w:val="24"/>
        </w:rPr>
        <w:t>указанный в п.5.</w:t>
      </w:r>
      <w:r w:rsidR="00491A90">
        <w:rPr>
          <w:szCs w:val="24"/>
        </w:rPr>
        <w:t>3</w:t>
      </w:r>
      <w:r w:rsidR="008F4D71" w:rsidRPr="008F4D71">
        <w:rPr>
          <w:szCs w:val="24"/>
        </w:rPr>
        <w:t>. настоящего государственного Контракта.</w:t>
      </w:r>
    </w:p>
    <w:p w:rsidR="001052EC" w:rsidRPr="00476149" w:rsidRDefault="001052EC" w:rsidP="001052EC">
      <w:pPr>
        <w:tabs>
          <w:tab w:val="left" w:pos="720"/>
        </w:tabs>
        <w:ind w:firstLine="709"/>
        <w:jc w:val="both"/>
        <w:rPr>
          <w:spacing w:val="-1"/>
          <w:szCs w:val="24"/>
        </w:rPr>
      </w:pPr>
      <w:r w:rsidRPr="00476149">
        <w:rPr>
          <w:szCs w:val="24"/>
        </w:rPr>
        <w:lastRenderedPageBreak/>
        <w:t>3.1.2.</w:t>
      </w:r>
      <w:r w:rsidRPr="00476149">
        <w:rPr>
          <w:szCs w:val="24"/>
        </w:rPr>
        <w:tab/>
      </w:r>
      <w:r w:rsidRPr="00476149">
        <w:rPr>
          <w:spacing w:val="-1"/>
          <w:szCs w:val="24"/>
        </w:rPr>
        <w:t xml:space="preserve">Не разглашать сведения, составляющие налоговую тайну в соответствии со ст. 102 НК РФ, предоставленные </w:t>
      </w:r>
      <w:r w:rsidRPr="00476149">
        <w:rPr>
          <w:szCs w:val="24"/>
        </w:rPr>
        <w:t xml:space="preserve">Заказчиком в связи с исполнением настоящего </w:t>
      </w:r>
      <w:r w:rsidRPr="00476149">
        <w:rPr>
          <w:spacing w:val="5"/>
          <w:szCs w:val="24"/>
        </w:rPr>
        <w:t>Контракта</w:t>
      </w:r>
      <w:r w:rsidRPr="00476149">
        <w:rPr>
          <w:szCs w:val="24"/>
        </w:rPr>
        <w:t xml:space="preserve">, не раскрывать и не разглашать в общем или в </w:t>
      </w:r>
      <w:r w:rsidRPr="00476149">
        <w:rPr>
          <w:spacing w:val="2"/>
          <w:szCs w:val="24"/>
        </w:rPr>
        <w:t xml:space="preserve">частности факты и/или информацию (кроме информации общедоступного характера) какой-либо </w:t>
      </w:r>
      <w:r w:rsidRPr="00476149">
        <w:rPr>
          <w:spacing w:val="-1"/>
          <w:szCs w:val="24"/>
        </w:rPr>
        <w:t>третьей стороне без предварительного письменного согласия с Заказчиком.</w:t>
      </w:r>
    </w:p>
    <w:p w:rsidR="001052EC" w:rsidRPr="00701DB5" w:rsidRDefault="001052EC" w:rsidP="001052EC">
      <w:pPr>
        <w:tabs>
          <w:tab w:val="left" w:pos="720"/>
        </w:tabs>
        <w:ind w:firstLine="709"/>
        <w:jc w:val="both"/>
        <w:rPr>
          <w:spacing w:val="-1"/>
          <w:szCs w:val="24"/>
        </w:rPr>
      </w:pPr>
      <w:r w:rsidRPr="00476149">
        <w:rPr>
          <w:spacing w:val="-1"/>
          <w:szCs w:val="24"/>
        </w:rPr>
        <w:t>3.1.3.</w:t>
      </w:r>
      <w:r w:rsidRPr="00476149">
        <w:rPr>
          <w:spacing w:val="-1"/>
          <w:szCs w:val="24"/>
        </w:rPr>
        <w:tab/>
      </w:r>
      <w:r w:rsidRPr="004F2787">
        <w:rPr>
          <w:spacing w:val="-1"/>
          <w:szCs w:val="24"/>
        </w:rPr>
        <w:t xml:space="preserve">Обеспечить </w:t>
      </w:r>
      <w:r>
        <w:rPr>
          <w:spacing w:val="-1"/>
          <w:szCs w:val="24"/>
        </w:rPr>
        <w:t xml:space="preserve">письменное </w:t>
      </w:r>
      <w:r w:rsidRPr="004F2787">
        <w:rPr>
          <w:spacing w:val="-1"/>
          <w:szCs w:val="24"/>
        </w:rPr>
        <w:t>предупреждение эксперта об ответственности, предусмотренной статьей 129 Налогового Кодекса РФ и ст. 307 Уголовного кодекса РФ - за дачу заведомо ло</w:t>
      </w:r>
      <w:r>
        <w:rPr>
          <w:spacing w:val="-1"/>
          <w:szCs w:val="24"/>
        </w:rPr>
        <w:t>жного заключения</w:t>
      </w:r>
      <w:r w:rsidRPr="00476149">
        <w:rPr>
          <w:spacing w:val="2"/>
          <w:szCs w:val="24"/>
        </w:rPr>
        <w:t>.</w:t>
      </w:r>
    </w:p>
    <w:p w:rsidR="001052EC" w:rsidRPr="00476149" w:rsidRDefault="001052EC" w:rsidP="001052EC">
      <w:pPr>
        <w:tabs>
          <w:tab w:val="left" w:pos="1594"/>
        </w:tabs>
        <w:ind w:firstLine="709"/>
        <w:jc w:val="both"/>
        <w:rPr>
          <w:b/>
          <w:spacing w:val="-1"/>
          <w:szCs w:val="24"/>
        </w:rPr>
      </w:pPr>
      <w:r w:rsidRPr="00476149">
        <w:rPr>
          <w:b/>
          <w:spacing w:val="-7"/>
          <w:szCs w:val="24"/>
        </w:rPr>
        <w:t>3.2.</w:t>
      </w:r>
      <w:r w:rsidRPr="00476149">
        <w:rPr>
          <w:b/>
          <w:szCs w:val="24"/>
        </w:rPr>
        <w:t xml:space="preserve"> </w:t>
      </w:r>
      <w:r w:rsidRPr="00476149">
        <w:rPr>
          <w:b/>
          <w:spacing w:val="-1"/>
          <w:szCs w:val="24"/>
        </w:rPr>
        <w:t>Исполнитель вправе:</w:t>
      </w:r>
    </w:p>
    <w:p w:rsidR="001052EC" w:rsidRPr="00476149" w:rsidRDefault="001052EC" w:rsidP="001052EC">
      <w:pPr>
        <w:numPr>
          <w:ilvl w:val="2"/>
          <w:numId w:val="1"/>
        </w:numPr>
        <w:tabs>
          <w:tab w:val="clear" w:pos="1428"/>
          <w:tab w:val="left" w:pos="0"/>
        </w:tabs>
        <w:ind w:left="0" w:firstLine="709"/>
        <w:jc w:val="both"/>
        <w:rPr>
          <w:szCs w:val="24"/>
        </w:rPr>
      </w:pPr>
      <w:r w:rsidRPr="00476149">
        <w:rPr>
          <w:szCs w:val="24"/>
        </w:rPr>
        <w:t>Знакомиться с материалами проверки, запрашивать документацию, относящихся к предмету экспертизы, заявлять ходатайства о предоставлении ему дополнительных материалов.</w:t>
      </w:r>
    </w:p>
    <w:p w:rsidR="001052EC" w:rsidRDefault="001052EC" w:rsidP="001052EC">
      <w:pPr>
        <w:tabs>
          <w:tab w:val="left" w:pos="0"/>
        </w:tabs>
        <w:ind w:firstLine="709"/>
        <w:jc w:val="both"/>
        <w:rPr>
          <w:spacing w:val="-1"/>
          <w:szCs w:val="24"/>
        </w:rPr>
      </w:pPr>
      <w:r w:rsidRPr="00476149">
        <w:rPr>
          <w:spacing w:val="3"/>
          <w:szCs w:val="24"/>
        </w:rPr>
        <w:t xml:space="preserve">3.2.2. В полном объеме совершать иные действия, необходимые для </w:t>
      </w:r>
      <w:r w:rsidRPr="00476149">
        <w:rPr>
          <w:spacing w:val="-1"/>
          <w:szCs w:val="24"/>
        </w:rPr>
        <w:t>исполнения своих обязательств по настоящему Контракту.</w:t>
      </w:r>
    </w:p>
    <w:p w:rsidR="001052EC" w:rsidRDefault="001052EC" w:rsidP="001052EC">
      <w:pPr>
        <w:tabs>
          <w:tab w:val="left" w:pos="0"/>
        </w:tabs>
        <w:ind w:firstLine="709"/>
        <w:jc w:val="both"/>
        <w:rPr>
          <w:spacing w:val="-1"/>
          <w:szCs w:val="24"/>
        </w:rPr>
      </w:pPr>
      <w:r>
        <w:rPr>
          <w:spacing w:val="-1"/>
          <w:szCs w:val="24"/>
        </w:rPr>
        <w:t>3.2.3. Привлечь к исполнению своих обязательств по настоящему Контракту других лиц – соисполнителей, обладающих специальными знаниями, навыками, специальным оборудованием и т.п., по видам (содержанию) услуг, предусмотренных в Техническом задании (Приложение № 1 к настоящему Контракту). При этом Исполнитель несет ответственность перед Заказчиком за неисполнение или ненадлежащее исполнение обязательств соисполнителя.</w:t>
      </w:r>
    </w:p>
    <w:p w:rsidR="001052EC" w:rsidRPr="00476149" w:rsidRDefault="001052EC" w:rsidP="001052EC">
      <w:pPr>
        <w:tabs>
          <w:tab w:val="left" w:pos="0"/>
        </w:tabs>
        <w:ind w:firstLine="709"/>
        <w:jc w:val="both"/>
        <w:rPr>
          <w:spacing w:val="-1"/>
          <w:szCs w:val="24"/>
        </w:rPr>
      </w:pPr>
      <w:r>
        <w:rPr>
          <w:spacing w:val="-1"/>
          <w:szCs w:val="24"/>
        </w:rPr>
        <w:t>3.2.4. Привлечение соисполнителя не влечет изменение цены Контракта и объемов услуг по Контракту. Перечень услуг, оказанных соисполнителями, и их стоимость Исполнитель указывает в отчетной документации, представляемой Заказчиком по результатам оказания услуг в порядке, установленном Контрактом.</w:t>
      </w:r>
    </w:p>
    <w:p w:rsidR="001052EC" w:rsidRPr="00476149" w:rsidRDefault="001052EC" w:rsidP="001052EC">
      <w:pPr>
        <w:ind w:firstLine="709"/>
        <w:jc w:val="both"/>
        <w:rPr>
          <w:b/>
          <w:szCs w:val="24"/>
        </w:rPr>
      </w:pPr>
      <w:r w:rsidRPr="00476149">
        <w:rPr>
          <w:b/>
          <w:szCs w:val="24"/>
        </w:rPr>
        <w:t>3.3. Заказчик обязуется:</w:t>
      </w:r>
    </w:p>
    <w:p w:rsidR="001052EC" w:rsidRPr="00476149" w:rsidRDefault="001052EC" w:rsidP="001052EC">
      <w:pPr>
        <w:ind w:firstLine="709"/>
        <w:jc w:val="both"/>
        <w:rPr>
          <w:szCs w:val="24"/>
        </w:rPr>
      </w:pPr>
      <w:r w:rsidRPr="00476149">
        <w:rPr>
          <w:szCs w:val="24"/>
        </w:rPr>
        <w:t>3.3.1.</w:t>
      </w:r>
      <w:r w:rsidRPr="00476149">
        <w:rPr>
          <w:szCs w:val="24"/>
        </w:rPr>
        <w:tab/>
        <w:t xml:space="preserve"> Предоставить Исполнителю для проведения экспертизы всю имеющуюся документацию, необходимую для проведения исследования и составления Заключения.</w:t>
      </w:r>
    </w:p>
    <w:p w:rsidR="001052EC" w:rsidRPr="00476149" w:rsidRDefault="001052EC" w:rsidP="001052EC">
      <w:pPr>
        <w:ind w:firstLine="709"/>
        <w:jc w:val="both"/>
        <w:rPr>
          <w:szCs w:val="24"/>
        </w:rPr>
      </w:pPr>
      <w:r w:rsidRPr="00476149">
        <w:rPr>
          <w:szCs w:val="24"/>
        </w:rPr>
        <w:t>3.3.2.</w:t>
      </w:r>
      <w:r w:rsidRPr="00476149">
        <w:rPr>
          <w:szCs w:val="24"/>
        </w:rPr>
        <w:tab/>
        <w:t>Своевременно оплатить оказанные услуги Исполнителя.</w:t>
      </w:r>
    </w:p>
    <w:p w:rsidR="001052EC" w:rsidRDefault="001052EC" w:rsidP="001052EC">
      <w:pPr>
        <w:ind w:firstLine="709"/>
        <w:jc w:val="both"/>
        <w:rPr>
          <w:szCs w:val="24"/>
        </w:rPr>
      </w:pPr>
      <w:r w:rsidRPr="00476149">
        <w:rPr>
          <w:szCs w:val="24"/>
        </w:rPr>
        <w:t>3.3.3.</w:t>
      </w:r>
      <w:r w:rsidRPr="00476149">
        <w:rPr>
          <w:szCs w:val="24"/>
        </w:rPr>
        <w:tab/>
        <w:t xml:space="preserve">Принять Результат оказанных услуг Исполнителя в порядке, предусмотренном настоящим </w:t>
      </w:r>
      <w:r w:rsidRPr="00476149">
        <w:rPr>
          <w:spacing w:val="5"/>
          <w:szCs w:val="24"/>
        </w:rPr>
        <w:t>Контрактом</w:t>
      </w:r>
      <w:r w:rsidRPr="00476149">
        <w:rPr>
          <w:szCs w:val="24"/>
        </w:rPr>
        <w:t>.</w:t>
      </w:r>
    </w:p>
    <w:p w:rsidR="00A9442D" w:rsidRPr="00476149" w:rsidRDefault="00A9442D" w:rsidP="00D13C4A">
      <w:pPr>
        <w:ind w:firstLine="709"/>
        <w:jc w:val="both"/>
        <w:rPr>
          <w:szCs w:val="24"/>
        </w:rPr>
      </w:pPr>
    </w:p>
    <w:p w:rsidR="00F11D76" w:rsidRPr="00476149" w:rsidRDefault="00C87C02" w:rsidP="00072EC6">
      <w:pPr>
        <w:ind w:firstLine="709"/>
        <w:jc w:val="center"/>
        <w:rPr>
          <w:b/>
          <w:szCs w:val="24"/>
        </w:rPr>
      </w:pPr>
      <w:r w:rsidRPr="00476149">
        <w:rPr>
          <w:b/>
          <w:szCs w:val="24"/>
        </w:rPr>
        <w:t>4. Порядок сдачи-приемки услуг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 xml:space="preserve">.1. </w:t>
      </w:r>
      <w:r w:rsidRPr="00FE74A9">
        <w:rPr>
          <w:rFonts w:eastAsia="Calibri"/>
          <w:color w:val="auto"/>
          <w:szCs w:val="24"/>
        </w:rPr>
        <w:t xml:space="preserve">Приемка Заказчиком и сдача Исполнителем </w:t>
      </w:r>
      <w:r>
        <w:rPr>
          <w:rFonts w:eastAsia="Calibri"/>
          <w:color w:val="auto"/>
          <w:szCs w:val="24"/>
        </w:rPr>
        <w:t>оказанных услуг</w:t>
      </w:r>
      <w:r w:rsidRPr="00FE74A9">
        <w:rPr>
          <w:rFonts w:eastAsia="Calibri"/>
          <w:color w:val="auto"/>
          <w:szCs w:val="24"/>
        </w:rPr>
        <w:t xml:space="preserve"> по Контракту осуществляются в соответствии с законодательством Российской Федерации, в соответствии с Контрактом </w:t>
      </w:r>
      <w:r w:rsidRPr="00FE74A9">
        <w:rPr>
          <w:color w:val="auto"/>
          <w:szCs w:val="24"/>
        </w:rPr>
        <w:t xml:space="preserve">путем подписания акта сдачи-приемки услуг. 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 xml:space="preserve">.2. Сдача и приемка </w:t>
      </w:r>
      <w:r>
        <w:rPr>
          <w:color w:val="auto"/>
          <w:szCs w:val="24"/>
        </w:rPr>
        <w:t>услуг</w:t>
      </w:r>
      <w:r w:rsidRPr="00FE74A9">
        <w:rPr>
          <w:color w:val="auto"/>
          <w:szCs w:val="24"/>
        </w:rPr>
        <w:t xml:space="preserve"> в части соответствия их количества, комплектности, объема и качества </w:t>
      </w:r>
      <w:r>
        <w:rPr>
          <w:color w:val="auto"/>
          <w:szCs w:val="24"/>
        </w:rPr>
        <w:t>услуг</w:t>
      </w:r>
      <w:r w:rsidRPr="00FE74A9">
        <w:rPr>
          <w:color w:val="auto"/>
          <w:szCs w:val="24"/>
        </w:rPr>
        <w:t xml:space="preserve">, требованиям, установленным настоящим Контрактом, осуществляется в течение 5 (Пяти) рабочих дней, по факту </w:t>
      </w:r>
      <w:r>
        <w:rPr>
          <w:color w:val="auto"/>
          <w:szCs w:val="24"/>
        </w:rPr>
        <w:t>оказанных услуг</w:t>
      </w:r>
      <w:r w:rsidRPr="00FE74A9">
        <w:rPr>
          <w:color w:val="auto"/>
          <w:szCs w:val="24"/>
        </w:rPr>
        <w:t xml:space="preserve"> и оформляется Актом сдачи-приемки услуг между Заказчиком (уполномоченным представителем Заказчика) и Исполнителем в 2 (двух) экземплярах, один экземпляр – Исполнителю, один экземпляр – Заказчику (уполномоченному представителю). В случае мотивированного отказа от приемки </w:t>
      </w:r>
      <w:r>
        <w:rPr>
          <w:color w:val="auto"/>
          <w:szCs w:val="24"/>
        </w:rPr>
        <w:t>оказанных услуг</w:t>
      </w:r>
      <w:r w:rsidRPr="00FE74A9">
        <w:rPr>
          <w:color w:val="auto"/>
          <w:szCs w:val="24"/>
        </w:rPr>
        <w:t xml:space="preserve"> Сторонами в срок не более 3 рабочих дней составляется двухсторонний акт с перечнем недостатков и указанием сроков их устранения. Исполнитель обязан устранить выявленные недостатки и замечания в согласованные Сторонами сроки без дополнительной оплаты и передать Заказчику (уполномоченному представителю) акт по устранению замечаний, а также повторно подписанный Исполнителем Акт сдачи – приемки услуг в 2 (двух) экземплярах.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 xml:space="preserve">.3. Заказчик в срок не более </w:t>
      </w:r>
      <w:r>
        <w:rPr>
          <w:color w:val="auto"/>
          <w:szCs w:val="24"/>
        </w:rPr>
        <w:t>5</w:t>
      </w:r>
      <w:r w:rsidRPr="00FE74A9">
        <w:rPr>
          <w:color w:val="auto"/>
          <w:szCs w:val="24"/>
        </w:rPr>
        <w:t xml:space="preserve"> (</w:t>
      </w:r>
      <w:r>
        <w:rPr>
          <w:color w:val="auto"/>
          <w:szCs w:val="24"/>
        </w:rPr>
        <w:t>пяти</w:t>
      </w:r>
      <w:r w:rsidRPr="00FE74A9">
        <w:rPr>
          <w:color w:val="auto"/>
          <w:szCs w:val="24"/>
        </w:rPr>
        <w:t xml:space="preserve">) рабочих дней обязан рассмотреть представленные документы об оказании </w:t>
      </w:r>
      <w:r>
        <w:rPr>
          <w:color w:val="auto"/>
          <w:szCs w:val="24"/>
        </w:rPr>
        <w:t>услуг</w:t>
      </w:r>
      <w:r w:rsidRPr="00FE74A9">
        <w:rPr>
          <w:color w:val="auto"/>
          <w:szCs w:val="24"/>
        </w:rPr>
        <w:t xml:space="preserve"> и, при отсутствии замечаний, подписать и направить Исполнителю один экземпляр подписанного им Акта сдачи-приемки услуг (Приложение № 2 к настоящему Контракту). 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>.4. На основании подписанного Сторонами Акта сдачи – приемки услуг (Приложение № 2 к настоящему Контракту) в соответствии с п.2.</w:t>
      </w:r>
      <w:r>
        <w:rPr>
          <w:color w:val="auto"/>
          <w:szCs w:val="24"/>
        </w:rPr>
        <w:t>3</w:t>
      </w:r>
      <w:r w:rsidRPr="00FE74A9">
        <w:rPr>
          <w:color w:val="auto"/>
          <w:szCs w:val="24"/>
        </w:rPr>
        <w:t xml:space="preserve"> Контракта производится оплата </w:t>
      </w:r>
      <w:r>
        <w:rPr>
          <w:color w:val="auto"/>
          <w:szCs w:val="24"/>
        </w:rPr>
        <w:t>услуг</w:t>
      </w:r>
      <w:r w:rsidRPr="00FE74A9">
        <w:rPr>
          <w:color w:val="auto"/>
          <w:szCs w:val="24"/>
        </w:rPr>
        <w:t xml:space="preserve">, </w:t>
      </w:r>
      <w:r>
        <w:rPr>
          <w:color w:val="auto"/>
          <w:szCs w:val="24"/>
        </w:rPr>
        <w:t>оказанных</w:t>
      </w:r>
      <w:r w:rsidRPr="00FE74A9">
        <w:rPr>
          <w:color w:val="auto"/>
          <w:szCs w:val="24"/>
        </w:rPr>
        <w:t xml:space="preserve"> Исполнителем.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 w:rsidRPr="00FE74A9">
        <w:rPr>
          <w:color w:val="auto"/>
          <w:szCs w:val="24"/>
        </w:rPr>
        <w:t xml:space="preserve"> </w:t>
      </w: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 xml:space="preserve">.5. По завершению оказание </w:t>
      </w:r>
      <w:r>
        <w:rPr>
          <w:color w:val="auto"/>
          <w:szCs w:val="24"/>
        </w:rPr>
        <w:t>услуг</w:t>
      </w:r>
      <w:r w:rsidRPr="00FE74A9">
        <w:rPr>
          <w:color w:val="auto"/>
          <w:szCs w:val="24"/>
        </w:rPr>
        <w:t xml:space="preserve"> в объеме, предусмотренным настоящим Контрактом, Исполнитель передает Заказчику: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 w:rsidRPr="00FE74A9">
        <w:rPr>
          <w:color w:val="auto"/>
          <w:szCs w:val="24"/>
        </w:rPr>
        <w:t>- акта сдачи-приемки услуг (Приложение № 2 к настоящему Контракту), подписанный уполномоченным лицом Исполнителя, в 2 (двух) экземплярах: по одному экземпляру Исполнителю и Заказчику.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 w:rsidRPr="00FE74A9">
        <w:rPr>
          <w:color w:val="auto"/>
          <w:szCs w:val="24"/>
        </w:rPr>
        <w:t>- счет и/или счет-фактуру (при наличии).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 w:rsidRPr="00FE74A9">
        <w:rPr>
          <w:color w:val="auto"/>
          <w:szCs w:val="24"/>
        </w:rPr>
        <w:lastRenderedPageBreak/>
        <w:t>- акт приемки товара, работ, работ по форме по ОКУД 0510452 в соответствии с Приказом Минфина России от 15.04.2021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 3 к Контракту), в 2 (двух) экземплярах: по одному экземпляру Исполнителю и Заказчику.</w:t>
      </w:r>
    </w:p>
    <w:p w:rsidR="00810EB3" w:rsidRPr="00FE74A9" w:rsidRDefault="00810EB3" w:rsidP="00810EB3">
      <w:pPr>
        <w:widowControl w:val="0"/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 xml:space="preserve">.6. В случае если оказанные </w:t>
      </w:r>
      <w:r>
        <w:rPr>
          <w:color w:val="auto"/>
          <w:szCs w:val="24"/>
        </w:rPr>
        <w:t>услуги</w:t>
      </w:r>
      <w:r w:rsidRPr="00FE74A9">
        <w:rPr>
          <w:color w:val="auto"/>
          <w:szCs w:val="24"/>
        </w:rPr>
        <w:t xml:space="preserve"> не соответствуют условиям Контракта, работы считаются не </w:t>
      </w:r>
      <w:r>
        <w:rPr>
          <w:color w:val="auto"/>
          <w:szCs w:val="24"/>
        </w:rPr>
        <w:t>оказанными</w:t>
      </w:r>
      <w:r w:rsidRPr="00FE74A9">
        <w:rPr>
          <w:color w:val="auto"/>
          <w:szCs w:val="24"/>
        </w:rPr>
        <w:t xml:space="preserve"> и оплате не подлежат.</w:t>
      </w:r>
    </w:p>
    <w:p w:rsidR="00737650" w:rsidRPr="00476149" w:rsidRDefault="00810EB3" w:rsidP="00810EB3">
      <w:pPr>
        <w:ind w:firstLine="709"/>
        <w:jc w:val="both"/>
        <w:rPr>
          <w:szCs w:val="24"/>
        </w:rPr>
      </w:pPr>
      <w:r>
        <w:rPr>
          <w:color w:val="auto"/>
          <w:szCs w:val="24"/>
        </w:rPr>
        <w:t>4</w:t>
      </w:r>
      <w:r w:rsidRPr="00FE74A9">
        <w:rPr>
          <w:color w:val="auto"/>
          <w:szCs w:val="24"/>
        </w:rPr>
        <w:t>.7. Устранение недостатков, осуществляется за счет сил и средств Исполнителя.</w:t>
      </w:r>
    </w:p>
    <w:p w:rsidR="00737650" w:rsidRDefault="00737650">
      <w:pPr>
        <w:ind w:firstLine="709"/>
        <w:jc w:val="both"/>
        <w:rPr>
          <w:szCs w:val="24"/>
        </w:rPr>
      </w:pPr>
    </w:p>
    <w:p w:rsidR="006634CB" w:rsidRPr="00476149" w:rsidRDefault="00810EB3" w:rsidP="00072EC6">
      <w:pPr>
        <w:pStyle w:val="af0"/>
        <w:tabs>
          <w:tab w:val="left" w:pos="360"/>
        </w:tabs>
        <w:ind w:left="357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723751">
        <w:rPr>
          <w:b/>
          <w:sz w:val="24"/>
          <w:szCs w:val="24"/>
        </w:rPr>
        <w:t xml:space="preserve"> </w:t>
      </w:r>
      <w:r w:rsidR="00C87C02" w:rsidRPr="00476149">
        <w:rPr>
          <w:b/>
          <w:sz w:val="24"/>
          <w:szCs w:val="24"/>
        </w:rPr>
        <w:t xml:space="preserve">Срок действия контракта и </w:t>
      </w:r>
      <w:r w:rsidR="0096054E" w:rsidRPr="00476149">
        <w:rPr>
          <w:b/>
          <w:sz w:val="24"/>
          <w:szCs w:val="24"/>
        </w:rPr>
        <w:t>оказание услуг</w:t>
      </w:r>
    </w:p>
    <w:p w:rsidR="00F11D76" w:rsidRPr="00881BAF" w:rsidRDefault="00C87C02">
      <w:pPr>
        <w:pStyle w:val="af0"/>
        <w:numPr>
          <w:ilvl w:val="1"/>
          <w:numId w:val="2"/>
        </w:numPr>
        <w:tabs>
          <w:tab w:val="clear" w:pos="360"/>
          <w:tab w:val="left" w:pos="0"/>
        </w:tabs>
        <w:ind w:left="0" w:firstLine="709"/>
        <w:jc w:val="both"/>
        <w:rPr>
          <w:sz w:val="24"/>
          <w:szCs w:val="24"/>
        </w:rPr>
      </w:pPr>
      <w:r w:rsidRPr="00881BAF">
        <w:rPr>
          <w:sz w:val="24"/>
          <w:szCs w:val="24"/>
        </w:rPr>
        <w:t xml:space="preserve">Срок действия </w:t>
      </w:r>
      <w:r w:rsidR="00E42E6C" w:rsidRPr="00881BAF">
        <w:rPr>
          <w:sz w:val="24"/>
          <w:szCs w:val="24"/>
        </w:rPr>
        <w:t>К</w:t>
      </w:r>
      <w:r w:rsidRPr="00881BAF">
        <w:rPr>
          <w:sz w:val="24"/>
          <w:szCs w:val="24"/>
        </w:rPr>
        <w:t xml:space="preserve">онтракта: </w:t>
      </w:r>
      <w:r w:rsidR="00E42E6C" w:rsidRPr="00881BAF">
        <w:rPr>
          <w:sz w:val="24"/>
          <w:szCs w:val="24"/>
        </w:rPr>
        <w:t>К</w:t>
      </w:r>
      <w:r w:rsidRPr="00881BAF">
        <w:rPr>
          <w:sz w:val="24"/>
          <w:szCs w:val="24"/>
        </w:rPr>
        <w:t xml:space="preserve">онтракт вступает в силу с даты его подписания и действует </w:t>
      </w:r>
      <w:r w:rsidR="00357673">
        <w:rPr>
          <w:sz w:val="24"/>
          <w:szCs w:val="24"/>
        </w:rPr>
        <w:t>п</w:t>
      </w:r>
      <w:r w:rsidR="001052EC" w:rsidRPr="00881BAF">
        <w:rPr>
          <w:sz w:val="24"/>
          <w:szCs w:val="24"/>
        </w:rPr>
        <w:t>о</w:t>
      </w:r>
      <w:r w:rsidR="0069586A" w:rsidRPr="00881BAF">
        <w:rPr>
          <w:sz w:val="24"/>
          <w:szCs w:val="24"/>
        </w:rPr>
        <w:t xml:space="preserve"> </w:t>
      </w:r>
      <w:r w:rsidR="00A20262">
        <w:rPr>
          <w:color w:val="auto"/>
          <w:sz w:val="24"/>
          <w:szCs w:val="24"/>
        </w:rPr>
        <w:t>30</w:t>
      </w:r>
      <w:r w:rsidR="008E3FC8">
        <w:rPr>
          <w:color w:val="auto"/>
          <w:sz w:val="24"/>
          <w:szCs w:val="24"/>
        </w:rPr>
        <w:t>.09</w:t>
      </w:r>
      <w:r w:rsidR="0069586A" w:rsidRPr="003E319F">
        <w:rPr>
          <w:color w:val="auto"/>
          <w:sz w:val="24"/>
          <w:szCs w:val="24"/>
        </w:rPr>
        <w:t>.202</w:t>
      </w:r>
      <w:r w:rsidR="0026044E" w:rsidRPr="003E319F">
        <w:rPr>
          <w:color w:val="auto"/>
          <w:sz w:val="24"/>
          <w:szCs w:val="24"/>
        </w:rPr>
        <w:t>6</w:t>
      </w:r>
      <w:r w:rsidR="0069586A" w:rsidRPr="0026044E">
        <w:rPr>
          <w:color w:val="FF0000"/>
          <w:sz w:val="24"/>
          <w:szCs w:val="24"/>
        </w:rPr>
        <w:t xml:space="preserve"> </w:t>
      </w:r>
      <w:r w:rsidR="001E039A" w:rsidRPr="00881BAF">
        <w:rPr>
          <w:sz w:val="24"/>
          <w:szCs w:val="24"/>
        </w:rPr>
        <w:t>года</w:t>
      </w:r>
      <w:r w:rsidRPr="00881BAF">
        <w:rPr>
          <w:sz w:val="24"/>
          <w:szCs w:val="24"/>
        </w:rPr>
        <w:t xml:space="preserve">. </w:t>
      </w:r>
    </w:p>
    <w:p w:rsidR="001E039A" w:rsidRPr="00881BAF" w:rsidRDefault="001E039A" w:rsidP="001E039A">
      <w:pPr>
        <w:pStyle w:val="af0"/>
        <w:numPr>
          <w:ilvl w:val="1"/>
          <w:numId w:val="2"/>
        </w:numPr>
        <w:tabs>
          <w:tab w:val="clear" w:pos="360"/>
          <w:tab w:val="left" w:pos="0"/>
        </w:tabs>
        <w:ind w:left="0" w:firstLine="709"/>
        <w:jc w:val="both"/>
        <w:rPr>
          <w:sz w:val="24"/>
          <w:szCs w:val="24"/>
        </w:rPr>
      </w:pPr>
      <w:r w:rsidRPr="00881BAF">
        <w:rPr>
          <w:sz w:val="24"/>
          <w:szCs w:val="24"/>
        </w:rPr>
        <w:t>Срок исполнения Контракта: Контракт</w:t>
      </w:r>
      <w:r w:rsidR="000C22AE" w:rsidRPr="00881BAF">
        <w:rPr>
          <w:sz w:val="24"/>
          <w:szCs w:val="24"/>
        </w:rPr>
        <w:t xml:space="preserve"> </w:t>
      </w:r>
      <w:r w:rsidRPr="00881BAF">
        <w:rPr>
          <w:sz w:val="24"/>
          <w:szCs w:val="24"/>
        </w:rPr>
        <w:t xml:space="preserve">вступает в силу с даты его подписания и действует </w:t>
      </w:r>
      <w:r w:rsidR="00357673">
        <w:rPr>
          <w:sz w:val="24"/>
          <w:szCs w:val="24"/>
        </w:rPr>
        <w:t>п</w:t>
      </w:r>
      <w:r w:rsidR="001052EC" w:rsidRPr="00881BAF">
        <w:rPr>
          <w:sz w:val="24"/>
          <w:szCs w:val="24"/>
        </w:rPr>
        <w:t>о</w:t>
      </w:r>
      <w:r w:rsidR="00EA145C" w:rsidRPr="00881BAF">
        <w:rPr>
          <w:sz w:val="24"/>
          <w:szCs w:val="24"/>
        </w:rPr>
        <w:t xml:space="preserve"> </w:t>
      </w:r>
      <w:r w:rsidR="00A20262">
        <w:rPr>
          <w:sz w:val="24"/>
          <w:szCs w:val="24"/>
        </w:rPr>
        <w:t>30</w:t>
      </w:r>
      <w:r w:rsidR="0022042A" w:rsidRPr="003E319F">
        <w:rPr>
          <w:color w:val="auto"/>
          <w:sz w:val="24"/>
          <w:szCs w:val="24"/>
        </w:rPr>
        <w:t>.</w:t>
      </w:r>
      <w:r w:rsidR="008E3FC8">
        <w:rPr>
          <w:color w:val="auto"/>
          <w:sz w:val="24"/>
          <w:szCs w:val="24"/>
        </w:rPr>
        <w:t>09</w:t>
      </w:r>
      <w:r w:rsidR="0022042A" w:rsidRPr="003E319F">
        <w:rPr>
          <w:color w:val="auto"/>
          <w:sz w:val="24"/>
          <w:szCs w:val="24"/>
        </w:rPr>
        <w:t>.202</w:t>
      </w:r>
      <w:r w:rsidR="0026044E" w:rsidRPr="003E319F">
        <w:rPr>
          <w:color w:val="auto"/>
          <w:sz w:val="24"/>
          <w:szCs w:val="24"/>
        </w:rPr>
        <w:t>6</w:t>
      </w:r>
      <w:r w:rsidR="0022042A" w:rsidRPr="0026044E">
        <w:rPr>
          <w:color w:val="FF0000"/>
          <w:sz w:val="24"/>
          <w:szCs w:val="24"/>
        </w:rPr>
        <w:t xml:space="preserve"> </w:t>
      </w:r>
      <w:r w:rsidRPr="00881BAF">
        <w:rPr>
          <w:sz w:val="24"/>
          <w:szCs w:val="24"/>
        </w:rPr>
        <w:t>года.</w:t>
      </w:r>
    </w:p>
    <w:p w:rsidR="00F11D76" w:rsidRPr="00881BAF" w:rsidRDefault="00C87C02">
      <w:pPr>
        <w:pStyle w:val="af0"/>
        <w:numPr>
          <w:ilvl w:val="1"/>
          <w:numId w:val="2"/>
        </w:numPr>
        <w:tabs>
          <w:tab w:val="clear" w:pos="360"/>
          <w:tab w:val="left" w:pos="0"/>
        </w:tabs>
        <w:ind w:left="0" w:firstLine="709"/>
        <w:jc w:val="both"/>
        <w:rPr>
          <w:sz w:val="24"/>
          <w:szCs w:val="24"/>
        </w:rPr>
      </w:pPr>
      <w:r w:rsidRPr="00881BAF">
        <w:rPr>
          <w:sz w:val="24"/>
          <w:szCs w:val="24"/>
        </w:rPr>
        <w:t xml:space="preserve">Срок </w:t>
      </w:r>
      <w:r w:rsidR="0096054E" w:rsidRPr="00881BAF">
        <w:rPr>
          <w:sz w:val="24"/>
          <w:szCs w:val="24"/>
        </w:rPr>
        <w:t>оказани</w:t>
      </w:r>
      <w:r w:rsidR="00491A90">
        <w:rPr>
          <w:sz w:val="24"/>
          <w:szCs w:val="24"/>
        </w:rPr>
        <w:t>я</w:t>
      </w:r>
      <w:r w:rsidR="0096054E" w:rsidRPr="00881BAF">
        <w:rPr>
          <w:sz w:val="24"/>
          <w:szCs w:val="24"/>
        </w:rPr>
        <w:t xml:space="preserve"> </w:t>
      </w:r>
      <w:r w:rsidR="005209DE" w:rsidRPr="00881BAF">
        <w:rPr>
          <w:sz w:val="24"/>
          <w:szCs w:val="24"/>
        </w:rPr>
        <w:t>у</w:t>
      </w:r>
      <w:r w:rsidR="00395ABA" w:rsidRPr="00881BAF">
        <w:rPr>
          <w:sz w:val="24"/>
          <w:szCs w:val="24"/>
        </w:rPr>
        <w:t xml:space="preserve">слуг: в течение </w:t>
      </w:r>
      <w:r w:rsidR="00A74F2D" w:rsidRPr="00881BAF">
        <w:rPr>
          <w:sz w:val="24"/>
          <w:szCs w:val="24"/>
        </w:rPr>
        <w:t>1</w:t>
      </w:r>
      <w:r w:rsidR="00A20262">
        <w:rPr>
          <w:sz w:val="24"/>
          <w:szCs w:val="24"/>
        </w:rPr>
        <w:t>5</w:t>
      </w:r>
      <w:r w:rsidRPr="00881BAF">
        <w:rPr>
          <w:sz w:val="24"/>
          <w:szCs w:val="24"/>
        </w:rPr>
        <w:t xml:space="preserve"> рабочих дней с </w:t>
      </w:r>
      <w:r w:rsidR="00A20262">
        <w:rPr>
          <w:sz w:val="24"/>
          <w:szCs w:val="24"/>
        </w:rPr>
        <w:t>даты заключения Контракта</w:t>
      </w:r>
      <w:r w:rsidRPr="00881BAF">
        <w:rPr>
          <w:sz w:val="24"/>
          <w:szCs w:val="24"/>
        </w:rPr>
        <w:t>.</w:t>
      </w:r>
    </w:p>
    <w:p w:rsidR="00E42E6C" w:rsidRPr="001052EC" w:rsidRDefault="00E42E6C" w:rsidP="00491A90">
      <w:pPr>
        <w:pStyle w:val="af0"/>
        <w:numPr>
          <w:ilvl w:val="1"/>
          <w:numId w:val="2"/>
        </w:numPr>
        <w:tabs>
          <w:tab w:val="clear" w:pos="360"/>
          <w:tab w:val="left" w:pos="0"/>
          <w:tab w:val="left" w:pos="567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476149">
        <w:rPr>
          <w:sz w:val="24"/>
          <w:szCs w:val="24"/>
        </w:rPr>
        <w:t xml:space="preserve">Заказчик предоставляет документацию для исследования материалов в рамках проведения </w:t>
      </w:r>
      <w:r w:rsidR="0022042A" w:rsidRPr="001052EC">
        <w:rPr>
          <w:color w:val="000000" w:themeColor="text1"/>
          <w:sz w:val="24"/>
          <w:szCs w:val="24"/>
        </w:rPr>
        <w:t xml:space="preserve">дополнительных мероприятий налогового контроля по </w:t>
      </w:r>
      <w:r w:rsidR="007C0DA5" w:rsidRPr="00476149">
        <w:rPr>
          <w:sz w:val="24"/>
          <w:szCs w:val="24"/>
        </w:rPr>
        <w:t>налоговой проверки</w:t>
      </w:r>
      <w:r w:rsidR="00491A90">
        <w:rPr>
          <w:sz w:val="24"/>
          <w:szCs w:val="24"/>
        </w:rPr>
        <w:t xml:space="preserve"> в течени</w:t>
      </w:r>
      <w:r w:rsidR="00357673">
        <w:rPr>
          <w:sz w:val="24"/>
          <w:szCs w:val="24"/>
        </w:rPr>
        <w:t>е</w:t>
      </w:r>
      <w:r w:rsidR="00491A90">
        <w:rPr>
          <w:sz w:val="24"/>
          <w:szCs w:val="24"/>
        </w:rPr>
        <w:t xml:space="preserve"> 3 (Трех) рабочих дней с даты заключения Контракта</w:t>
      </w:r>
      <w:r w:rsidRPr="00476149">
        <w:rPr>
          <w:sz w:val="24"/>
          <w:szCs w:val="24"/>
        </w:rPr>
        <w:t>.</w:t>
      </w:r>
      <w:r w:rsidR="00CA5123" w:rsidRPr="00476149">
        <w:rPr>
          <w:sz w:val="24"/>
          <w:szCs w:val="24"/>
        </w:rPr>
        <w:t xml:space="preserve"> Результат услуги оформляется соответствующим Заключением, которое передается по </w:t>
      </w:r>
      <w:r w:rsidR="00491A90" w:rsidRPr="00491A90">
        <w:rPr>
          <w:sz w:val="24"/>
          <w:szCs w:val="24"/>
        </w:rPr>
        <w:t>Акт</w:t>
      </w:r>
      <w:r w:rsidR="00357673">
        <w:rPr>
          <w:sz w:val="24"/>
          <w:szCs w:val="24"/>
        </w:rPr>
        <w:t>у</w:t>
      </w:r>
      <w:r w:rsidR="00491A90" w:rsidRPr="00491A90">
        <w:rPr>
          <w:sz w:val="24"/>
          <w:szCs w:val="24"/>
        </w:rPr>
        <w:t xml:space="preserve"> сдачи-приемки услуг</w:t>
      </w:r>
      <w:r w:rsidR="00CA5123" w:rsidRPr="001052EC">
        <w:rPr>
          <w:color w:val="000000" w:themeColor="text1"/>
          <w:sz w:val="24"/>
          <w:szCs w:val="24"/>
        </w:rPr>
        <w:t>.</w:t>
      </w:r>
    </w:p>
    <w:p w:rsidR="00A9442D" w:rsidRPr="001052EC" w:rsidRDefault="00A9442D">
      <w:pPr>
        <w:ind w:firstLine="709"/>
        <w:jc w:val="center"/>
        <w:rPr>
          <w:b/>
          <w:color w:val="000000" w:themeColor="text1"/>
          <w:szCs w:val="24"/>
        </w:rPr>
      </w:pPr>
    </w:p>
    <w:p w:rsidR="00F11D76" w:rsidRPr="00476149" w:rsidRDefault="00C87C02" w:rsidP="00072EC6">
      <w:pPr>
        <w:ind w:firstLine="709"/>
        <w:jc w:val="center"/>
        <w:rPr>
          <w:b/>
          <w:szCs w:val="24"/>
        </w:rPr>
      </w:pPr>
      <w:r w:rsidRPr="00476149">
        <w:rPr>
          <w:b/>
          <w:szCs w:val="24"/>
        </w:rPr>
        <w:t xml:space="preserve">6. Ответственность </w:t>
      </w:r>
      <w:r w:rsidR="00BE0348" w:rsidRPr="00476149">
        <w:rPr>
          <w:b/>
          <w:szCs w:val="24"/>
        </w:rPr>
        <w:t>С</w:t>
      </w:r>
      <w:r w:rsidRPr="00476149">
        <w:rPr>
          <w:b/>
          <w:szCs w:val="24"/>
        </w:rPr>
        <w:t>торон</w:t>
      </w:r>
    </w:p>
    <w:p w:rsidR="00810EB3" w:rsidRPr="00477D7F" w:rsidRDefault="00810EB3" w:rsidP="00810EB3">
      <w:pPr>
        <w:widowControl w:val="0"/>
        <w:ind w:firstLine="660"/>
        <w:jc w:val="both"/>
        <w:rPr>
          <w:color w:val="auto"/>
          <w:szCs w:val="24"/>
        </w:rPr>
      </w:pPr>
      <w:r w:rsidRPr="00477D7F">
        <w:rPr>
          <w:color w:val="auto"/>
          <w:szCs w:val="24"/>
        </w:rPr>
        <w:t>6.1. За неисполнение или ненадлежащее исполнение обязательств Стороны несут ответственность в соответствии со ст. 34 Федерального закона от 05.04.2013 N 44-ФЗ "О контрактной системе в сфере закупок товаров, работ, услуг для обеспечения государственных и муниципальных нужд" и Постановлением Правительства Российской Федерации от 30.08.2017 N 1042.</w:t>
      </w:r>
    </w:p>
    <w:p w:rsidR="00810EB3" w:rsidRPr="00477D7F" w:rsidRDefault="00810EB3" w:rsidP="00810EB3">
      <w:pPr>
        <w:shd w:val="clear" w:color="auto" w:fill="FFFFFF"/>
        <w:tabs>
          <w:tab w:val="left" w:pos="1205"/>
        </w:tabs>
        <w:ind w:firstLine="709"/>
        <w:jc w:val="both"/>
        <w:rPr>
          <w:color w:val="auto"/>
          <w:szCs w:val="24"/>
        </w:rPr>
      </w:pPr>
      <w:r w:rsidRPr="00477D7F">
        <w:rPr>
          <w:color w:val="auto"/>
          <w:spacing w:val="-6"/>
          <w:szCs w:val="24"/>
        </w:rPr>
        <w:t>6.2.</w:t>
      </w:r>
      <w:r w:rsidRPr="00477D7F">
        <w:rPr>
          <w:color w:val="auto"/>
          <w:szCs w:val="24"/>
        </w:rPr>
        <w:t xml:space="preserve"> В случае возникновения споров в связи с настоящим Контрактом стороны</w:t>
      </w:r>
      <w:r w:rsidRPr="00477D7F">
        <w:rPr>
          <w:color w:val="auto"/>
          <w:szCs w:val="24"/>
        </w:rPr>
        <w:br/>
        <w:t>прилагают все усилия для урегулирования их путем переговоров.</w:t>
      </w:r>
    </w:p>
    <w:p w:rsidR="00A9442D" w:rsidRPr="00476149" w:rsidRDefault="00A9442D" w:rsidP="006714C3">
      <w:pPr>
        <w:widowControl w:val="0"/>
        <w:ind w:firstLine="709"/>
        <w:jc w:val="both"/>
        <w:rPr>
          <w:b/>
          <w:szCs w:val="24"/>
        </w:rPr>
      </w:pPr>
    </w:p>
    <w:p w:rsidR="004E78D4" w:rsidRPr="00476149" w:rsidRDefault="004E78D4" w:rsidP="00072EC6">
      <w:pPr>
        <w:widowControl w:val="0"/>
        <w:ind w:firstLine="709"/>
        <w:jc w:val="center"/>
        <w:rPr>
          <w:b/>
          <w:szCs w:val="24"/>
        </w:rPr>
      </w:pPr>
      <w:r w:rsidRPr="00476149">
        <w:rPr>
          <w:b/>
          <w:szCs w:val="24"/>
        </w:rPr>
        <w:t>7. Порядок разрешения споров</w:t>
      </w:r>
    </w:p>
    <w:p w:rsidR="004E78D4" w:rsidRPr="00476149" w:rsidRDefault="004E78D4" w:rsidP="004E78D4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 xml:space="preserve">7.1. Все споры или разногласия, возникшие между Сторонами по настоящему </w:t>
      </w:r>
      <w:r w:rsidR="00B7246D" w:rsidRPr="00476149">
        <w:rPr>
          <w:szCs w:val="24"/>
        </w:rPr>
        <w:t>Контракту</w:t>
      </w:r>
      <w:r w:rsidRPr="00476149">
        <w:rPr>
          <w:szCs w:val="24"/>
        </w:rPr>
        <w:t xml:space="preserve"> или в связи с ним, решаются в претензионном порядке в рамках их досудебного урегулирования.</w:t>
      </w:r>
    </w:p>
    <w:p w:rsidR="004E78D4" w:rsidRPr="00476149" w:rsidRDefault="004E78D4" w:rsidP="004E78D4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 xml:space="preserve">7.2. Вся переписка между Сторонами ведется путем направления претензионных писем (претензий) по адресам, указанным в настоящем </w:t>
      </w:r>
      <w:r w:rsidR="00B7246D" w:rsidRPr="00476149">
        <w:rPr>
          <w:szCs w:val="24"/>
        </w:rPr>
        <w:t>Контракте</w:t>
      </w:r>
      <w:r w:rsidRPr="00476149">
        <w:rPr>
          <w:szCs w:val="24"/>
        </w:rPr>
        <w:t xml:space="preserve">. </w:t>
      </w:r>
    </w:p>
    <w:p w:rsidR="00D56FC3" w:rsidRDefault="00D56FC3" w:rsidP="00D56FC3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7.3. Срок рассмотрения претензионного письма (претензии) и направления ответа на него (неё) не может превышать 7 (Семи) дней со дня его получения Стороной.</w:t>
      </w:r>
    </w:p>
    <w:p w:rsidR="00D56FC3" w:rsidRDefault="00D56FC3" w:rsidP="00D56FC3">
      <w:pPr>
        <w:widowControl w:val="0"/>
        <w:ind w:firstLine="709"/>
        <w:jc w:val="both"/>
        <w:rPr>
          <w:color w:val="auto"/>
          <w:szCs w:val="24"/>
        </w:rPr>
      </w:pPr>
      <w:r>
        <w:rPr>
          <w:szCs w:val="24"/>
        </w:rPr>
        <w:t xml:space="preserve">7.4. </w:t>
      </w:r>
      <w:r>
        <w:rPr>
          <w:color w:val="auto"/>
          <w:szCs w:val="24"/>
        </w:rPr>
        <w:t>В случае не достижения согласия, все споры, связанные с выполнением условий настоящего Контракта, разрешаются в Арбитражном суде Брянской области.</w:t>
      </w:r>
    </w:p>
    <w:p w:rsidR="00A9442D" w:rsidRPr="00476149" w:rsidRDefault="00A9442D" w:rsidP="004E78D4">
      <w:pPr>
        <w:widowControl w:val="0"/>
        <w:ind w:firstLine="709"/>
        <w:jc w:val="both"/>
        <w:rPr>
          <w:szCs w:val="24"/>
        </w:rPr>
      </w:pPr>
    </w:p>
    <w:p w:rsidR="004E78D4" w:rsidRPr="00476149" w:rsidRDefault="004E78D4" w:rsidP="00072EC6">
      <w:pPr>
        <w:widowControl w:val="0"/>
        <w:ind w:firstLine="709"/>
        <w:jc w:val="center"/>
        <w:outlineLvl w:val="0"/>
        <w:rPr>
          <w:b/>
          <w:szCs w:val="24"/>
        </w:rPr>
      </w:pPr>
      <w:r w:rsidRPr="00476149">
        <w:rPr>
          <w:b/>
          <w:szCs w:val="24"/>
        </w:rPr>
        <w:t>8. Обстоятельства непреодолимой силы (Форс-мажор)</w:t>
      </w:r>
    </w:p>
    <w:p w:rsidR="00C17BC7" w:rsidRDefault="004E78D4" w:rsidP="004E78D4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 xml:space="preserve">8.1. Сторона, не исполнившая или ненадлежащим образом исполнившая обязательства по настоящему </w:t>
      </w:r>
      <w:r w:rsidR="00B7246D" w:rsidRPr="00476149">
        <w:rPr>
          <w:szCs w:val="24"/>
        </w:rPr>
        <w:t>Контракту</w:t>
      </w:r>
      <w:r w:rsidRPr="00476149">
        <w:rPr>
          <w:szCs w:val="24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E91C0E" w:rsidRPr="00476149" w:rsidRDefault="004E78D4" w:rsidP="004E78D4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>8.2. 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F11D76" w:rsidRPr="00476149" w:rsidRDefault="004E78D4" w:rsidP="004E78D4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>8.3. Сторона, которая не исполняет своих обязательств в результате действия обстоятельств непреодо</w:t>
      </w:r>
      <w:r w:rsidR="003E4F65" w:rsidRPr="00476149">
        <w:rPr>
          <w:szCs w:val="24"/>
        </w:rPr>
        <w:t>лимой силы, указанных в пункте 8</w:t>
      </w:r>
      <w:r w:rsidRPr="00476149">
        <w:rPr>
          <w:szCs w:val="24"/>
        </w:rPr>
        <w:t xml:space="preserve">.1 настоящего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 xml:space="preserve">, обязана в течение 3 (трех) дней письменно известить другую Сторону о начале и </w:t>
      </w:r>
      <w:r w:rsidR="003E319F" w:rsidRPr="00476149">
        <w:rPr>
          <w:szCs w:val="24"/>
        </w:rPr>
        <w:t>окончании возникшего препятствия,</w:t>
      </w:r>
      <w:r w:rsidRPr="00476149">
        <w:rPr>
          <w:szCs w:val="24"/>
        </w:rPr>
        <w:t xml:space="preserve"> и его влиянии на исполнение настоящего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>.</w:t>
      </w:r>
    </w:p>
    <w:p w:rsidR="00A9442D" w:rsidRDefault="00A9442D" w:rsidP="008C6287">
      <w:pPr>
        <w:widowControl w:val="0"/>
        <w:ind w:firstLine="709"/>
        <w:jc w:val="center"/>
        <w:outlineLvl w:val="0"/>
        <w:rPr>
          <w:b/>
          <w:szCs w:val="24"/>
        </w:rPr>
      </w:pPr>
    </w:p>
    <w:p w:rsidR="008C6287" w:rsidRPr="00476149" w:rsidRDefault="008C6287" w:rsidP="00072EC6">
      <w:pPr>
        <w:widowControl w:val="0"/>
        <w:ind w:firstLine="709"/>
        <w:jc w:val="center"/>
        <w:outlineLvl w:val="0"/>
        <w:rPr>
          <w:b/>
          <w:szCs w:val="24"/>
        </w:rPr>
      </w:pPr>
      <w:r w:rsidRPr="00476149">
        <w:rPr>
          <w:b/>
          <w:szCs w:val="24"/>
        </w:rPr>
        <w:t xml:space="preserve">9. Основания и порядок изменения и расторжения </w:t>
      </w:r>
      <w:r w:rsidR="00B7246D" w:rsidRPr="00476149">
        <w:rPr>
          <w:b/>
          <w:szCs w:val="24"/>
        </w:rPr>
        <w:t>Контракта</w:t>
      </w:r>
    </w:p>
    <w:p w:rsidR="008C6287" w:rsidRPr="00476149" w:rsidRDefault="008C6287" w:rsidP="008C6287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lastRenderedPageBreak/>
        <w:t xml:space="preserve">9.1. Настоящий </w:t>
      </w:r>
      <w:r w:rsidR="00B7246D" w:rsidRPr="00476149">
        <w:rPr>
          <w:szCs w:val="24"/>
        </w:rPr>
        <w:t>Контракт</w:t>
      </w:r>
      <w:r w:rsidRPr="00476149">
        <w:rPr>
          <w:szCs w:val="24"/>
        </w:rPr>
        <w:t xml:space="preserve"> может быть изменен по соглашению Сторон при снижении цены настоящего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>.</w:t>
      </w:r>
    </w:p>
    <w:p w:rsidR="008C6287" w:rsidRPr="00476149" w:rsidRDefault="008C6287" w:rsidP="008C6287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 xml:space="preserve">9.2. Досрочное расторжение настоящего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 xml:space="preserve"> может иметь место по основаниям, предусмотренным законодательством Российской Федерации.</w:t>
      </w:r>
    </w:p>
    <w:p w:rsidR="008C6287" w:rsidRPr="00476149" w:rsidRDefault="008C6287" w:rsidP="008C6287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 xml:space="preserve">Настоящий </w:t>
      </w:r>
      <w:r w:rsidR="00B7246D" w:rsidRPr="00476149">
        <w:rPr>
          <w:szCs w:val="24"/>
        </w:rPr>
        <w:t>Контракт</w:t>
      </w:r>
      <w:r w:rsidRPr="00476149">
        <w:rPr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 xml:space="preserve"> в соответствии с законодательством Российской Федерации.</w:t>
      </w:r>
    </w:p>
    <w:p w:rsidR="008C6287" w:rsidRPr="00476149" w:rsidRDefault="008C6287" w:rsidP="0000562C">
      <w:pPr>
        <w:widowControl w:val="0"/>
        <w:ind w:firstLine="709"/>
        <w:jc w:val="both"/>
        <w:outlineLvl w:val="0"/>
        <w:rPr>
          <w:szCs w:val="24"/>
        </w:rPr>
      </w:pPr>
      <w:r w:rsidRPr="00476149">
        <w:rPr>
          <w:szCs w:val="24"/>
        </w:rPr>
        <w:t>9.</w:t>
      </w:r>
      <w:r w:rsidR="0000562C" w:rsidRPr="00476149">
        <w:rPr>
          <w:szCs w:val="24"/>
        </w:rPr>
        <w:t>3</w:t>
      </w:r>
      <w:r w:rsidRPr="00476149">
        <w:rPr>
          <w:szCs w:val="24"/>
        </w:rPr>
        <w:t xml:space="preserve">. Односторонний отказ от исполнения </w:t>
      </w:r>
      <w:r w:rsidR="00B7246D" w:rsidRPr="00476149">
        <w:rPr>
          <w:szCs w:val="24"/>
        </w:rPr>
        <w:t>Контракта</w:t>
      </w:r>
      <w:r w:rsidRPr="00476149">
        <w:rPr>
          <w:szCs w:val="24"/>
        </w:rPr>
        <w:t xml:space="preserve"> осуществляется в порядке, установленн</w:t>
      </w:r>
      <w:r w:rsidR="0000562C" w:rsidRPr="00476149">
        <w:rPr>
          <w:szCs w:val="24"/>
        </w:rPr>
        <w:t>ы</w:t>
      </w:r>
      <w:r w:rsidRPr="00476149">
        <w:rPr>
          <w:szCs w:val="24"/>
        </w:rPr>
        <w:t xml:space="preserve">м </w:t>
      </w:r>
      <w:r w:rsidR="0000562C" w:rsidRPr="00476149">
        <w:rPr>
          <w:szCs w:val="24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476149">
        <w:rPr>
          <w:szCs w:val="24"/>
        </w:rPr>
        <w:t>.</w:t>
      </w:r>
    </w:p>
    <w:p w:rsidR="0091067A" w:rsidRDefault="0091067A">
      <w:pPr>
        <w:widowControl w:val="0"/>
        <w:ind w:firstLine="709"/>
        <w:jc w:val="center"/>
        <w:outlineLvl w:val="0"/>
        <w:rPr>
          <w:b/>
          <w:szCs w:val="24"/>
        </w:rPr>
      </w:pPr>
    </w:p>
    <w:p w:rsidR="00F11D76" w:rsidRPr="00476149" w:rsidRDefault="008C6287" w:rsidP="00072EC6">
      <w:pPr>
        <w:widowControl w:val="0"/>
        <w:ind w:firstLine="709"/>
        <w:jc w:val="center"/>
        <w:outlineLvl w:val="0"/>
        <w:rPr>
          <w:szCs w:val="24"/>
        </w:rPr>
      </w:pPr>
      <w:r w:rsidRPr="00476149">
        <w:rPr>
          <w:b/>
          <w:szCs w:val="24"/>
        </w:rPr>
        <w:t>10</w:t>
      </w:r>
      <w:r w:rsidR="00C87C02" w:rsidRPr="00476149">
        <w:rPr>
          <w:b/>
          <w:szCs w:val="24"/>
        </w:rPr>
        <w:t>. Прочие условия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10.1.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10.3. Стороны признают, что, если какое-либо из положений Контракта становится недействительным в течение срока его действия вследствие изменения законодательства, остальные положения Контракта обязательны для Сторон в течение срока действия Контракта.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10.4. Стороны 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10.5. Исполнитель не вправе без предварительного письменного согласия Заказчика передавать свои права по Контракту третьим лицам.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10.6. Во всем остальном, что не предусмотрено Контрактом, Стороны руководствуются действующим законодательством РФ.</w:t>
      </w:r>
    </w:p>
    <w:p w:rsidR="00ED3ED7" w:rsidRPr="00476149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>10.7. Контракт составлен в 2 (двух) подлинных экземплярах на русском языке, по одному для каждой из Сторон.</w:t>
      </w:r>
    </w:p>
    <w:p w:rsidR="00ED3ED7" w:rsidRDefault="00ED3ED7" w:rsidP="00ED3ED7">
      <w:pPr>
        <w:widowControl w:val="0"/>
        <w:ind w:firstLine="709"/>
        <w:jc w:val="both"/>
        <w:rPr>
          <w:szCs w:val="24"/>
        </w:rPr>
      </w:pPr>
      <w:r w:rsidRPr="00476149">
        <w:rPr>
          <w:szCs w:val="24"/>
        </w:rPr>
        <w:t xml:space="preserve">Приложение № 1 - </w:t>
      </w:r>
      <w:r>
        <w:rPr>
          <w:szCs w:val="24"/>
        </w:rPr>
        <w:t>Техническое задание;</w:t>
      </w:r>
    </w:p>
    <w:p w:rsidR="00ED3ED7" w:rsidRDefault="00ED3ED7" w:rsidP="00ED3ED7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Приложение № 2 - Акт</w:t>
      </w:r>
      <w:r w:rsidRPr="009B4095">
        <w:rPr>
          <w:szCs w:val="24"/>
        </w:rPr>
        <w:t xml:space="preserve"> сдачи-приемки услуг</w:t>
      </w:r>
      <w:r>
        <w:rPr>
          <w:szCs w:val="24"/>
        </w:rPr>
        <w:t>;</w:t>
      </w:r>
    </w:p>
    <w:p w:rsidR="009B4095" w:rsidRPr="00476149" w:rsidRDefault="00ED3ED7" w:rsidP="00ED3ED7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Приложение № 3 - </w:t>
      </w:r>
      <w:r w:rsidRPr="00F57058">
        <w:rPr>
          <w:szCs w:val="24"/>
        </w:rPr>
        <w:t>Акт приемки товара, работ, работ (по форме по ОКУД 0510452)</w:t>
      </w:r>
      <w:r>
        <w:rPr>
          <w:szCs w:val="24"/>
        </w:rPr>
        <w:t>.</w:t>
      </w:r>
    </w:p>
    <w:p w:rsidR="005F6DB5" w:rsidRDefault="005F6DB5" w:rsidP="00384CCA">
      <w:pPr>
        <w:widowControl w:val="0"/>
        <w:ind w:firstLine="709"/>
        <w:jc w:val="both"/>
        <w:rPr>
          <w:sz w:val="22"/>
          <w:szCs w:val="22"/>
        </w:rPr>
      </w:pPr>
    </w:p>
    <w:p w:rsidR="00ED3ED7" w:rsidRDefault="00ED3ED7" w:rsidP="00072EC6">
      <w:pPr>
        <w:pStyle w:val="af0"/>
        <w:rPr>
          <w:b/>
          <w:sz w:val="22"/>
          <w:szCs w:val="22"/>
        </w:rPr>
      </w:pPr>
      <w:r w:rsidRPr="00934BD2">
        <w:rPr>
          <w:b/>
          <w:sz w:val="22"/>
          <w:szCs w:val="22"/>
        </w:rPr>
        <w:t>11. Адреса и банковские реквизиты Сторон: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5075"/>
        <w:gridCol w:w="5523"/>
      </w:tblGrid>
      <w:tr w:rsidR="00ED3ED7" w:rsidRPr="00DB2BF1" w:rsidTr="00072EC6">
        <w:trPr>
          <w:trHeight w:val="1133"/>
          <w:jc w:val="center"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 w:rsidR="00ED3ED7" w:rsidRPr="002772F0" w:rsidRDefault="00ED3ED7" w:rsidP="008C5C3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2772F0">
              <w:rPr>
                <w:b/>
                <w:sz w:val="22"/>
                <w:szCs w:val="22"/>
                <w:lang w:eastAsia="en-US"/>
              </w:rPr>
              <w:t>Заказчик: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 xml:space="preserve">Управление Федеральной налоговой службы по Брянской области 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Адрес места нахождения: 241050, г. Брянск, ул. Крахмалева, 53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Почтовый адрес: 241050, г. Брянск, ул. Крахмалева, д. 53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ИНН: 3250057478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КПП: 325701001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л/с: 03271432880 в УФК по Брянской области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р/с: 03211643000000013227 в ОКЦ №1 ВВГУ БАНКА РОССИИ//УФК по Нижегородской области, г. Нижний Новгород</w:t>
            </w:r>
          </w:p>
          <w:p w:rsidR="00ED3ED7" w:rsidRPr="00F57058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Единый казначейский счет: 40102810745370000024</w:t>
            </w:r>
          </w:p>
          <w:p w:rsidR="00ED3ED7" w:rsidRPr="00F57058" w:rsidRDefault="00ED3ED7" w:rsidP="008C5C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auto"/>
                <w:sz w:val="22"/>
                <w:szCs w:val="26"/>
              </w:rPr>
            </w:pPr>
            <w:r w:rsidRPr="00F57058">
              <w:rPr>
                <w:rFonts w:eastAsia="Calibri"/>
                <w:color w:val="auto"/>
                <w:sz w:val="22"/>
                <w:szCs w:val="26"/>
              </w:rPr>
              <w:t>БИК: 012202102</w:t>
            </w: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</w:t>
            </w: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jc w:val="center"/>
              <w:rPr>
                <w:sz w:val="22"/>
                <w:szCs w:val="22"/>
                <w:lang w:eastAsia="en-US"/>
              </w:rPr>
            </w:pP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  <w:r w:rsidRPr="002772F0">
              <w:rPr>
                <w:sz w:val="22"/>
                <w:szCs w:val="22"/>
                <w:lang w:eastAsia="en-US"/>
              </w:rPr>
              <w:t xml:space="preserve">_____________________ </w:t>
            </w:r>
            <w:r>
              <w:rPr>
                <w:sz w:val="22"/>
                <w:szCs w:val="22"/>
                <w:lang w:eastAsia="en-US"/>
              </w:rPr>
              <w:t>/</w:t>
            </w:r>
            <w:r w:rsidRPr="00CF789A">
              <w:rPr>
                <w:sz w:val="22"/>
                <w:szCs w:val="22"/>
                <w:u w:val="single"/>
                <w:lang w:eastAsia="en-US"/>
              </w:rPr>
              <w:t xml:space="preserve">                       </w:t>
            </w:r>
            <w:r>
              <w:rPr>
                <w:sz w:val="22"/>
                <w:szCs w:val="22"/>
                <w:lang w:eastAsia="en-US"/>
              </w:rPr>
              <w:t>/</w:t>
            </w:r>
          </w:p>
          <w:p w:rsidR="00ED3ED7" w:rsidRDefault="00ED3ED7" w:rsidP="008C5C3F">
            <w:pPr>
              <w:rPr>
                <w:sz w:val="22"/>
                <w:szCs w:val="22"/>
                <w:lang w:eastAsia="en-US"/>
              </w:rPr>
            </w:pPr>
            <w:r w:rsidRPr="002772F0">
              <w:rPr>
                <w:sz w:val="22"/>
                <w:szCs w:val="22"/>
                <w:lang w:eastAsia="en-US"/>
              </w:rPr>
              <w:t xml:space="preserve">     </w:t>
            </w:r>
            <w:r>
              <w:rPr>
                <w:sz w:val="22"/>
                <w:szCs w:val="22"/>
                <w:lang w:eastAsia="en-US"/>
              </w:rPr>
              <w:t xml:space="preserve">        (подпись)          </w:t>
            </w:r>
          </w:p>
          <w:p w:rsidR="00ED3ED7" w:rsidRPr="002772F0" w:rsidRDefault="00ED3ED7" w:rsidP="008C5C3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            </w:t>
            </w:r>
            <w:r w:rsidRPr="00D13C4A">
              <w:rPr>
                <w:b/>
                <w:sz w:val="22"/>
                <w:szCs w:val="22"/>
                <w:lang w:eastAsia="en-US"/>
              </w:rPr>
              <w:t>Исполнитель:</w:t>
            </w: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</w:p>
          <w:p w:rsidR="00ED3ED7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</w:p>
          <w:p w:rsidR="00ED3ED7" w:rsidRPr="00C51E75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</w:p>
          <w:p w:rsidR="00ED3ED7" w:rsidRPr="00C51E75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</w:p>
          <w:p w:rsidR="00ED3ED7" w:rsidRPr="00C51E75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</w:t>
            </w: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jc w:val="center"/>
              <w:rPr>
                <w:sz w:val="22"/>
                <w:szCs w:val="22"/>
                <w:lang w:eastAsia="en-US"/>
              </w:rPr>
            </w:pPr>
          </w:p>
          <w:p w:rsidR="00ED3ED7" w:rsidRPr="002772F0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  <w:r w:rsidRPr="002772F0">
              <w:rPr>
                <w:sz w:val="22"/>
                <w:szCs w:val="22"/>
                <w:lang w:eastAsia="en-US"/>
              </w:rPr>
              <w:t xml:space="preserve">_____________________ </w:t>
            </w:r>
            <w:r>
              <w:rPr>
                <w:sz w:val="22"/>
                <w:szCs w:val="22"/>
                <w:lang w:eastAsia="en-US"/>
              </w:rPr>
              <w:t>/</w:t>
            </w:r>
            <w:r w:rsidRPr="00CF789A">
              <w:rPr>
                <w:sz w:val="22"/>
                <w:szCs w:val="22"/>
                <w:u w:val="single"/>
                <w:lang w:eastAsia="en-US"/>
              </w:rPr>
              <w:t xml:space="preserve">                       </w:t>
            </w:r>
            <w:r>
              <w:rPr>
                <w:sz w:val="22"/>
                <w:szCs w:val="22"/>
                <w:lang w:eastAsia="en-US"/>
              </w:rPr>
              <w:t>/</w:t>
            </w:r>
          </w:p>
          <w:p w:rsidR="00ED3ED7" w:rsidRDefault="00ED3ED7" w:rsidP="008C5C3F">
            <w:pPr>
              <w:rPr>
                <w:sz w:val="22"/>
                <w:szCs w:val="22"/>
                <w:lang w:eastAsia="en-US"/>
              </w:rPr>
            </w:pPr>
            <w:r w:rsidRPr="002772F0">
              <w:rPr>
                <w:sz w:val="22"/>
                <w:szCs w:val="22"/>
                <w:lang w:eastAsia="en-US"/>
              </w:rPr>
              <w:t xml:space="preserve">     </w:t>
            </w:r>
            <w:r>
              <w:rPr>
                <w:sz w:val="22"/>
                <w:szCs w:val="22"/>
                <w:lang w:eastAsia="en-US"/>
              </w:rPr>
              <w:t xml:space="preserve">        (подпись)          </w:t>
            </w:r>
          </w:p>
          <w:p w:rsidR="00ED3ED7" w:rsidRPr="00D13C4A" w:rsidRDefault="00ED3ED7" w:rsidP="008C5C3F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</w:tr>
      <w:tr w:rsidR="0050731C" w:rsidTr="005F6DB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598" w:type="dxa"/>
            <w:gridSpan w:val="2"/>
            <w:shd w:val="clear" w:color="auto" w:fill="auto"/>
          </w:tcPr>
          <w:p w:rsidR="00BD3BA6" w:rsidRDefault="00D13C4A" w:rsidP="00AA25CE">
            <w:pPr>
              <w:jc w:val="right"/>
            </w:pPr>
            <w:r>
              <w:t xml:space="preserve">                                                                           </w:t>
            </w:r>
          </w:p>
          <w:p w:rsidR="00072EC6" w:rsidRDefault="00072EC6" w:rsidP="00AA25CE">
            <w:pPr>
              <w:jc w:val="right"/>
            </w:pPr>
          </w:p>
          <w:p w:rsidR="00072EC6" w:rsidRDefault="00072EC6" w:rsidP="00AA25CE">
            <w:pPr>
              <w:jc w:val="right"/>
            </w:pPr>
          </w:p>
          <w:p w:rsidR="0050731C" w:rsidRDefault="0050731C" w:rsidP="00AA25CE">
            <w:pPr>
              <w:jc w:val="right"/>
            </w:pPr>
            <w:r>
              <w:lastRenderedPageBreak/>
              <w:t>Приложение №1</w:t>
            </w:r>
          </w:p>
        </w:tc>
      </w:tr>
      <w:tr w:rsidR="0050731C" w:rsidTr="005F6DB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598" w:type="dxa"/>
            <w:gridSpan w:val="2"/>
            <w:shd w:val="clear" w:color="auto" w:fill="auto"/>
          </w:tcPr>
          <w:p w:rsidR="0050731C" w:rsidRDefault="0050731C" w:rsidP="0050731C">
            <w:pPr>
              <w:jc w:val="right"/>
            </w:pPr>
            <w:r>
              <w:lastRenderedPageBreak/>
              <w:t xml:space="preserve">к Государственному контракту </w:t>
            </w:r>
          </w:p>
          <w:p w:rsidR="0050731C" w:rsidRDefault="0050731C" w:rsidP="0050731C">
            <w:pPr>
              <w:jc w:val="right"/>
            </w:pPr>
            <w:r>
              <w:t xml:space="preserve">№ ________________________ </w:t>
            </w:r>
          </w:p>
          <w:p w:rsidR="0050731C" w:rsidRDefault="0050731C" w:rsidP="00F77761">
            <w:pPr>
              <w:jc w:val="right"/>
            </w:pPr>
            <w:r>
              <w:t xml:space="preserve">                                                                                                         </w:t>
            </w:r>
            <w:r w:rsidRPr="0096054E">
              <w:t>от «</w:t>
            </w:r>
            <w:r w:rsidR="00935DEF">
              <w:t>____</w:t>
            </w:r>
            <w:r w:rsidRPr="0096054E">
              <w:t>»</w:t>
            </w:r>
            <w:r w:rsidR="00935DEF">
              <w:t xml:space="preserve"> ______________</w:t>
            </w:r>
            <w:r w:rsidRPr="0096054E">
              <w:t>202</w:t>
            </w:r>
            <w:r w:rsidR="00F77761">
              <w:t>6</w:t>
            </w:r>
            <w:r w:rsidRPr="0096054E">
              <w:t xml:space="preserve"> г.</w:t>
            </w:r>
          </w:p>
        </w:tc>
      </w:tr>
    </w:tbl>
    <w:p w:rsidR="0096054E" w:rsidRPr="00A22102" w:rsidRDefault="0096054E" w:rsidP="0050731C">
      <w:pPr>
        <w:ind w:firstLine="709"/>
        <w:jc w:val="right"/>
        <w:rPr>
          <w:color w:val="00000A"/>
          <w:szCs w:val="24"/>
        </w:rPr>
      </w:pPr>
    </w:p>
    <w:p w:rsidR="00C7017A" w:rsidRDefault="00C7017A" w:rsidP="0096054E">
      <w:pPr>
        <w:widowControl w:val="0"/>
        <w:autoSpaceDN w:val="0"/>
        <w:ind w:firstLine="709"/>
        <w:jc w:val="center"/>
        <w:textAlignment w:val="baseline"/>
        <w:rPr>
          <w:b/>
          <w:color w:val="00000A"/>
          <w:kern w:val="3"/>
          <w:sz w:val="28"/>
          <w:szCs w:val="28"/>
          <w:lang w:eastAsia="en-US"/>
        </w:rPr>
      </w:pPr>
    </w:p>
    <w:p w:rsidR="0096054E" w:rsidRPr="0096054E" w:rsidRDefault="0096054E" w:rsidP="0096054E">
      <w:pPr>
        <w:widowControl w:val="0"/>
        <w:autoSpaceDN w:val="0"/>
        <w:ind w:firstLine="709"/>
        <w:jc w:val="center"/>
        <w:textAlignment w:val="baseline"/>
        <w:rPr>
          <w:b/>
          <w:color w:val="00000A"/>
          <w:kern w:val="3"/>
          <w:sz w:val="28"/>
          <w:szCs w:val="28"/>
          <w:lang w:eastAsia="en-US"/>
        </w:rPr>
      </w:pPr>
      <w:r w:rsidRPr="0096054E">
        <w:rPr>
          <w:b/>
          <w:color w:val="00000A"/>
          <w:kern w:val="3"/>
          <w:sz w:val="28"/>
          <w:szCs w:val="28"/>
          <w:lang w:eastAsia="en-US"/>
        </w:rPr>
        <w:t>ТЕХНИЧЕСКОЕ ЗАДАНИЕ</w:t>
      </w:r>
    </w:p>
    <w:p w:rsidR="008B4D32" w:rsidRDefault="006F5412" w:rsidP="003672B6">
      <w:pPr>
        <w:ind w:firstLine="709"/>
        <w:jc w:val="center"/>
      </w:pPr>
      <w:proofErr w:type="gramStart"/>
      <w:r w:rsidRPr="00881BAF">
        <w:rPr>
          <w:b/>
          <w:color w:val="00000A"/>
          <w:szCs w:val="24"/>
        </w:rPr>
        <w:t>на</w:t>
      </w:r>
      <w:proofErr w:type="gramEnd"/>
      <w:r w:rsidRPr="00881BAF">
        <w:rPr>
          <w:b/>
          <w:color w:val="00000A"/>
          <w:szCs w:val="24"/>
        </w:rPr>
        <w:t xml:space="preserve"> оказание услуг по проведению </w:t>
      </w:r>
      <w:r w:rsidR="003672B6" w:rsidRPr="00881BAF">
        <w:rPr>
          <w:b/>
          <w:color w:val="00000A"/>
          <w:szCs w:val="24"/>
        </w:rPr>
        <w:t xml:space="preserve">экспертизы по оценке </w:t>
      </w:r>
      <w:r w:rsidR="005D79A0" w:rsidRPr="00881BAF">
        <w:rPr>
          <w:b/>
          <w:color w:val="00000A"/>
          <w:szCs w:val="24"/>
        </w:rPr>
        <w:t xml:space="preserve">рыночной </w:t>
      </w:r>
      <w:r w:rsidR="003672B6" w:rsidRPr="00881BAF">
        <w:rPr>
          <w:b/>
          <w:color w:val="00000A"/>
          <w:szCs w:val="24"/>
        </w:rPr>
        <w:t>стоимости транспортн</w:t>
      </w:r>
      <w:r w:rsidR="00263504">
        <w:rPr>
          <w:b/>
          <w:color w:val="00000A"/>
          <w:szCs w:val="24"/>
        </w:rPr>
        <w:t>ого</w:t>
      </w:r>
      <w:r w:rsidR="003672B6" w:rsidRPr="00881BAF">
        <w:rPr>
          <w:b/>
          <w:color w:val="00000A"/>
          <w:szCs w:val="24"/>
        </w:rPr>
        <w:t xml:space="preserve"> средств</w:t>
      </w:r>
      <w:r w:rsidR="00263504">
        <w:rPr>
          <w:b/>
          <w:color w:val="00000A"/>
          <w:szCs w:val="24"/>
        </w:rPr>
        <w:t>а</w:t>
      </w:r>
      <w:r w:rsidR="003672B6" w:rsidRPr="00881BAF">
        <w:rPr>
          <w:b/>
          <w:color w:val="00000A"/>
          <w:szCs w:val="24"/>
        </w:rPr>
        <w:t xml:space="preserve"> </w:t>
      </w:r>
    </w:p>
    <w:p w:rsidR="006F5412" w:rsidRDefault="006F5412" w:rsidP="003672B6">
      <w:pPr>
        <w:ind w:firstLine="709"/>
        <w:jc w:val="center"/>
        <w:rPr>
          <w:szCs w:val="24"/>
          <w:u w:val="single"/>
        </w:rPr>
      </w:pPr>
    </w:p>
    <w:p w:rsidR="00C7017A" w:rsidRDefault="00C7017A" w:rsidP="003672B6">
      <w:pPr>
        <w:ind w:firstLine="709"/>
        <w:jc w:val="center"/>
        <w:rPr>
          <w:szCs w:val="24"/>
          <w:u w:val="single"/>
        </w:rPr>
      </w:pPr>
    </w:p>
    <w:p w:rsidR="00C7017A" w:rsidRPr="00881BAF" w:rsidRDefault="00C7017A" w:rsidP="003672B6">
      <w:pPr>
        <w:ind w:firstLine="709"/>
        <w:jc w:val="center"/>
        <w:rPr>
          <w:b/>
          <w:color w:val="00000A"/>
          <w:kern w:val="3"/>
          <w:szCs w:val="24"/>
        </w:rPr>
      </w:pPr>
    </w:p>
    <w:p w:rsidR="006F5412" w:rsidRPr="00881BAF" w:rsidRDefault="006F5412" w:rsidP="006F5412">
      <w:pPr>
        <w:ind w:firstLine="709"/>
        <w:jc w:val="both"/>
        <w:rPr>
          <w:color w:val="00000A"/>
          <w:szCs w:val="24"/>
        </w:rPr>
      </w:pPr>
      <w:r w:rsidRPr="00881BAF">
        <w:rPr>
          <w:b/>
          <w:szCs w:val="24"/>
        </w:rPr>
        <w:t>1</w:t>
      </w:r>
      <w:r w:rsidRPr="00881BAF">
        <w:rPr>
          <w:szCs w:val="24"/>
        </w:rPr>
        <w:t xml:space="preserve">. </w:t>
      </w:r>
      <w:r w:rsidRPr="00881BAF">
        <w:rPr>
          <w:b/>
          <w:szCs w:val="24"/>
        </w:rPr>
        <w:t>Объект закупки:</w:t>
      </w:r>
      <w:r w:rsidRPr="00881BAF">
        <w:rPr>
          <w:szCs w:val="24"/>
        </w:rPr>
        <w:t xml:space="preserve"> </w:t>
      </w:r>
      <w:r w:rsidRPr="00881BAF">
        <w:rPr>
          <w:color w:val="00000A"/>
          <w:szCs w:val="24"/>
        </w:rPr>
        <w:t>Оказание услуг по проведению</w:t>
      </w:r>
      <w:r w:rsidR="003672B6" w:rsidRPr="00881BAF">
        <w:rPr>
          <w:b/>
          <w:color w:val="00000A"/>
          <w:szCs w:val="24"/>
        </w:rPr>
        <w:t xml:space="preserve"> </w:t>
      </w:r>
      <w:r w:rsidR="003672B6" w:rsidRPr="00C7017A">
        <w:rPr>
          <w:color w:val="00000A"/>
          <w:szCs w:val="24"/>
        </w:rPr>
        <w:t>экспертизы по</w:t>
      </w:r>
      <w:r w:rsidRPr="00C7017A">
        <w:rPr>
          <w:color w:val="00000A"/>
          <w:szCs w:val="24"/>
        </w:rPr>
        <w:t xml:space="preserve"> </w:t>
      </w:r>
      <w:r w:rsidR="003672B6" w:rsidRPr="00C7017A">
        <w:rPr>
          <w:color w:val="00000A"/>
          <w:szCs w:val="24"/>
        </w:rPr>
        <w:t xml:space="preserve">оценке </w:t>
      </w:r>
      <w:r w:rsidR="0000283E">
        <w:rPr>
          <w:color w:val="00000A"/>
          <w:szCs w:val="24"/>
        </w:rPr>
        <w:t xml:space="preserve">рыночной </w:t>
      </w:r>
      <w:r w:rsidR="003672B6" w:rsidRPr="00C7017A">
        <w:rPr>
          <w:color w:val="00000A"/>
          <w:szCs w:val="24"/>
        </w:rPr>
        <w:t>стоимости транспортн</w:t>
      </w:r>
      <w:r w:rsidR="008B4D32" w:rsidRPr="00C7017A">
        <w:rPr>
          <w:color w:val="00000A"/>
          <w:szCs w:val="24"/>
        </w:rPr>
        <w:t>ых</w:t>
      </w:r>
      <w:r w:rsidR="003672B6" w:rsidRPr="00C7017A">
        <w:rPr>
          <w:color w:val="00000A"/>
          <w:szCs w:val="24"/>
        </w:rPr>
        <w:t xml:space="preserve"> средств</w:t>
      </w:r>
      <w:r w:rsidR="003672B6" w:rsidRPr="00881BAF">
        <w:rPr>
          <w:color w:val="00000A"/>
          <w:szCs w:val="24"/>
        </w:rPr>
        <w:t xml:space="preserve"> </w:t>
      </w:r>
      <w:r w:rsidRPr="00881BAF">
        <w:rPr>
          <w:color w:val="00000A"/>
          <w:szCs w:val="24"/>
        </w:rPr>
        <w:t>(Далее-Услуга).</w:t>
      </w:r>
    </w:p>
    <w:p w:rsidR="006F5412" w:rsidRPr="00881BAF" w:rsidRDefault="006F5412" w:rsidP="006F5412">
      <w:pPr>
        <w:widowControl w:val="0"/>
        <w:autoSpaceDN w:val="0"/>
        <w:ind w:firstLine="709"/>
        <w:jc w:val="both"/>
        <w:textAlignment w:val="baseline"/>
        <w:rPr>
          <w:szCs w:val="24"/>
        </w:rPr>
      </w:pPr>
      <w:r w:rsidRPr="00881BAF">
        <w:rPr>
          <w:b/>
          <w:szCs w:val="24"/>
        </w:rPr>
        <w:t>2.</w:t>
      </w:r>
      <w:r w:rsidRPr="00881BAF">
        <w:rPr>
          <w:szCs w:val="24"/>
        </w:rPr>
        <w:t xml:space="preserve"> </w:t>
      </w:r>
      <w:r w:rsidRPr="00881BAF">
        <w:rPr>
          <w:b/>
          <w:szCs w:val="24"/>
        </w:rPr>
        <w:t>Место проведения экспертизы:</w:t>
      </w:r>
      <w:r w:rsidRPr="00881BAF">
        <w:rPr>
          <w:szCs w:val="24"/>
        </w:rPr>
        <w:t xml:space="preserve"> </w:t>
      </w:r>
    </w:p>
    <w:p w:rsidR="006F5412" w:rsidRPr="00881BAF" w:rsidRDefault="00A20262" w:rsidP="006F5412">
      <w:pPr>
        <w:widowControl w:val="0"/>
        <w:autoSpaceDN w:val="0"/>
        <w:ind w:firstLine="709"/>
        <w:jc w:val="both"/>
        <w:textAlignment w:val="baseline"/>
        <w:rPr>
          <w:color w:val="00000A"/>
          <w:kern w:val="3"/>
          <w:szCs w:val="24"/>
        </w:rPr>
      </w:pPr>
      <w:r>
        <w:rPr>
          <w:color w:val="00000A"/>
          <w:kern w:val="3"/>
          <w:szCs w:val="24"/>
        </w:rPr>
        <w:t xml:space="preserve">По месту нахождения Исполнителя, </w:t>
      </w:r>
      <w:r w:rsidRPr="00A20262">
        <w:rPr>
          <w:color w:val="00000A"/>
          <w:kern w:val="3"/>
          <w:szCs w:val="24"/>
        </w:rPr>
        <w:t>но не более 20 км от</w:t>
      </w:r>
      <w:r>
        <w:rPr>
          <w:color w:val="00000A"/>
          <w:kern w:val="3"/>
          <w:szCs w:val="24"/>
        </w:rPr>
        <w:t xml:space="preserve"> </w:t>
      </w:r>
      <w:r w:rsidRPr="00A20262">
        <w:rPr>
          <w:color w:val="00000A"/>
          <w:kern w:val="3"/>
          <w:szCs w:val="24"/>
        </w:rPr>
        <w:t>г.Брянск</w:t>
      </w:r>
      <w:r>
        <w:rPr>
          <w:color w:val="00000A"/>
          <w:kern w:val="3"/>
          <w:szCs w:val="24"/>
        </w:rPr>
        <w:t>.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Cs/>
          <w:szCs w:val="24"/>
        </w:rPr>
      </w:pPr>
      <w:r w:rsidRPr="00881BAF">
        <w:rPr>
          <w:b/>
          <w:szCs w:val="24"/>
        </w:rPr>
        <w:t>3.</w:t>
      </w:r>
      <w:r w:rsidRPr="00881BAF">
        <w:rPr>
          <w:szCs w:val="24"/>
        </w:rPr>
        <w:t xml:space="preserve"> </w:t>
      </w:r>
      <w:r w:rsidRPr="00881BAF">
        <w:rPr>
          <w:b/>
          <w:bCs/>
          <w:szCs w:val="24"/>
        </w:rPr>
        <w:t>Условия передачи документов: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/>
          <w:bCs/>
          <w:szCs w:val="24"/>
        </w:rPr>
      </w:pPr>
      <w:r w:rsidRPr="00881BAF">
        <w:rPr>
          <w:bCs/>
          <w:szCs w:val="24"/>
        </w:rPr>
        <w:t xml:space="preserve">Исполнитель самостоятельно забирает документы, необходимые для проведения исследования у Заказчика, и возвращает их Заказчику по окончании исследования по адресу Брянская область, г. Брянск, ул. Крахмалева д. 53. 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Исполнитель соблюдает конфиденциальность информации, полученные документы не имеет права передавать третьим лицам.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szCs w:val="24"/>
        </w:rPr>
        <w:t>Документы Исполнителю передаются после заключения государственного контракта, экспертиза проводится по месту нахождения Исполнителя.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szCs w:val="24"/>
        </w:rPr>
      </w:pPr>
      <w:r w:rsidRPr="00881BAF">
        <w:rPr>
          <w:szCs w:val="24"/>
        </w:rPr>
        <w:t>Экспертиза проводится силами и средствами Исполнителя.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/>
          <w:bCs/>
          <w:szCs w:val="24"/>
        </w:rPr>
      </w:pPr>
      <w:r w:rsidRPr="00881BAF">
        <w:rPr>
          <w:b/>
          <w:bCs/>
          <w:szCs w:val="24"/>
        </w:rPr>
        <w:t>4.</w:t>
      </w:r>
      <w:r w:rsidRPr="00881BAF">
        <w:rPr>
          <w:bCs/>
          <w:szCs w:val="24"/>
        </w:rPr>
        <w:t xml:space="preserve"> </w:t>
      </w:r>
      <w:r w:rsidRPr="00881BAF">
        <w:rPr>
          <w:b/>
          <w:bCs/>
          <w:szCs w:val="24"/>
        </w:rPr>
        <w:t>Документ (-ы) для исследования: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szCs w:val="24"/>
        </w:rPr>
        <w:t>Документы будут представлены после заключения Государственного Контракта.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/>
          <w:i/>
          <w:iCs/>
          <w:szCs w:val="24"/>
        </w:rPr>
      </w:pPr>
      <w:r w:rsidRPr="00881BAF">
        <w:rPr>
          <w:b/>
          <w:bCs/>
          <w:szCs w:val="24"/>
        </w:rPr>
        <w:t>5.</w:t>
      </w:r>
      <w:r w:rsidRPr="00881BAF">
        <w:rPr>
          <w:bCs/>
          <w:szCs w:val="24"/>
        </w:rPr>
        <w:t xml:space="preserve"> </w:t>
      </w:r>
      <w:r w:rsidRPr="00881BAF">
        <w:rPr>
          <w:b/>
          <w:bCs/>
          <w:szCs w:val="24"/>
        </w:rPr>
        <w:t>Объекты исследования</w:t>
      </w:r>
      <w:r w:rsidRPr="00881BAF">
        <w:rPr>
          <w:b/>
          <w:iCs/>
          <w:szCs w:val="24"/>
        </w:rPr>
        <w:t>:</w:t>
      </w:r>
    </w:p>
    <w:p w:rsidR="008B4D32" w:rsidRDefault="00FD5922" w:rsidP="008E3FC8">
      <w:pPr>
        <w:ind w:firstLine="709"/>
        <w:jc w:val="both"/>
        <w:rPr>
          <w:szCs w:val="24"/>
        </w:rPr>
      </w:pPr>
      <w:r w:rsidRPr="00FD5922">
        <w:rPr>
          <w:szCs w:val="24"/>
        </w:rPr>
        <w:t>- транспортное средство</w:t>
      </w:r>
      <w:r w:rsidR="008E3FC8">
        <w:rPr>
          <w:szCs w:val="24"/>
        </w:rPr>
        <w:t xml:space="preserve"> -</w:t>
      </w:r>
      <w:r w:rsidRPr="00FD5922">
        <w:rPr>
          <w:szCs w:val="24"/>
        </w:rPr>
        <w:t xml:space="preserve"> </w:t>
      </w:r>
      <w:r>
        <w:rPr>
          <w:szCs w:val="24"/>
        </w:rPr>
        <w:t xml:space="preserve">легковой автомобиль </w:t>
      </w:r>
      <w:r w:rsidR="008E3FC8">
        <w:t xml:space="preserve">KIA QLE (SPORTAGE) гос. номер </w:t>
      </w:r>
      <w:r w:rsidR="008E3FC8" w:rsidRPr="008E3FC8">
        <w:rPr>
          <w:u w:val="single"/>
        </w:rPr>
        <w:t>Н240СК32</w:t>
      </w:r>
      <w:r w:rsidR="008E3FC8">
        <w:t xml:space="preserve">, </w:t>
      </w:r>
      <w:r w:rsidR="008E3FC8">
        <w:rPr>
          <w:lang w:val="en-US"/>
        </w:rPr>
        <w:t>VIN</w:t>
      </w:r>
      <w:r w:rsidR="008E3FC8">
        <w:t xml:space="preserve"> </w:t>
      </w:r>
      <w:r w:rsidR="008E3FC8" w:rsidRPr="008E3FC8">
        <w:rPr>
          <w:u w:val="single"/>
          <w:lang w:val="en-US"/>
        </w:rPr>
        <w:t>XWEPH</w:t>
      </w:r>
      <w:r w:rsidR="008E3FC8" w:rsidRPr="008E3FC8">
        <w:rPr>
          <w:u w:val="single"/>
        </w:rPr>
        <w:t>81</w:t>
      </w:r>
      <w:r w:rsidR="008E3FC8" w:rsidRPr="008E3FC8">
        <w:rPr>
          <w:u w:val="single"/>
          <w:lang w:val="en-US"/>
        </w:rPr>
        <w:t>CDL</w:t>
      </w:r>
      <w:r w:rsidR="008E3FC8" w:rsidRPr="008E3FC8">
        <w:rPr>
          <w:u w:val="single"/>
        </w:rPr>
        <w:t>0005008</w:t>
      </w:r>
      <w:r w:rsidR="008E3FC8">
        <w:t>, 2019 года выпуска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bCs/>
          <w:szCs w:val="24"/>
        </w:rPr>
      </w:pPr>
      <w:r w:rsidRPr="00881BAF">
        <w:rPr>
          <w:b/>
          <w:szCs w:val="24"/>
        </w:rPr>
        <w:t>6.</w:t>
      </w:r>
      <w:r w:rsidRPr="00881BAF">
        <w:rPr>
          <w:szCs w:val="24"/>
        </w:rPr>
        <w:t xml:space="preserve"> </w:t>
      </w:r>
      <w:r w:rsidRPr="00881BAF">
        <w:rPr>
          <w:b/>
          <w:bCs/>
          <w:szCs w:val="24"/>
        </w:rPr>
        <w:t>Основные требования к выполнению экспертизы: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szCs w:val="24"/>
        </w:rPr>
        <w:t xml:space="preserve">Деятельность Исполнителя регулируется действующим гражданским законодательством, требованиям Контракта. 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szCs w:val="24"/>
        </w:rPr>
        <w:t xml:space="preserve">Наличие свидетельства на право самостоятельного проведения </w:t>
      </w:r>
      <w:r w:rsidR="00AA553F" w:rsidRPr="00881BAF">
        <w:rPr>
          <w:szCs w:val="24"/>
        </w:rPr>
        <w:t>оценки стоимости тран</w:t>
      </w:r>
      <w:r w:rsidR="00095536">
        <w:rPr>
          <w:szCs w:val="24"/>
        </w:rPr>
        <w:t>с</w:t>
      </w:r>
      <w:r w:rsidR="00AA553F" w:rsidRPr="00881BAF">
        <w:rPr>
          <w:szCs w:val="24"/>
        </w:rPr>
        <w:t>портного средства</w:t>
      </w:r>
      <w:r w:rsidRPr="00881BAF">
        <w:rPr>
          <w:szCs w:val="24"/>
        </w:rPr>
        <w:t xml:space="preserve">, выданного </w:t>
      </w:r>
      <w:r w:rsidR="00383255" w:rsidRPr="00881BAF">
        <w:rPr>
          <w:szCs w:val="24"/>
        </w:rPr>
        <w:t>саморегулируемой организацией оценщиков (СРО)</w:t>
      </w:r>
      <w:r w:rsidR="008404CA">
        <w:rPr>
          <w:szCs w:val="24"/>
        </w:rPr>
        <w:t>.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szCs w:val="24"/>
        </w:rPr>
        <w:t>Возможность присутствия проверяемого лица при производстве экспертизы, в соответствии с пп.4 п.7 ст. 95 Налогового Кодекса Российской Федерации.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szCs w:val="24"/>
        </w:rPr>
      </w:pPr>
      <w:r w:rsidRPr="00881BAF">
        <w:rPr>
          <w:b/>
          <w:szCs w:val="24"/>
        </w:rPr>
        <w:t>7.</w:t>
      </w:r>
      <w:r w:rsidRPr="00881BAF">
        <w:rPr>
          <w:szCs w:val="24"/>
        </w:rPr>
        <w:t xml:space="preserve"> </w:t>
      </w:r>
      <w:r w:rsidRPr="00881BAF">
        <w:rPr>
          <w:b/>
          <w:szCs w:val="24"/>
        </w:rPr>
        <w:t>Цель оказания услуг:</w:t>
      </w:r>
      <w:r w:rsidRPr="00881BAF">
        <w:rPr>
          <w:szCs w:val="24"/>
        </w:rPr>
        <w:t xml:space="preserve"> </w:t>
      </w:r>
    </w:p>
    <w:p w:rsidR="006F5412" w:rsidRPr="00881BAF" w:rsidRDefault="006F5412" w:rsidP="006F5412">
      <w:pPr>
        <w:tabs>
          <w:tab w:val="right" w:pos="9923"/>
        </w:tabs>
        <w:ind w:firstLine="709"/>
        <w:jc w:val="both"/>
        <w:rPr>
          <w:szCs w:val="24"/>
        </w:rPr>
      </w:pPr>
      <w:r w:rsidRPr="00881BAF">
        <w:rPr>
          <w:szCs w:val="24"/>
        </w:rPr>
        <w:t>Установить:</w:t>
      </w:r>
    </w:p>
    <w:p w:rsidR="00F42894" w:rsidRPr="00881BAF" w:rsidRDefault="00F42894" w:rsidP="00095536">
      <w:pPr>
        <w:ind w:firstLine="709"/>
        <w:jc w:val="both"/>
        <w:rPr>
          <w:szCs w:val="24"/>
        </w:rPr>
      </w:pPr>
      <w:r w:rsidRPr="00095536">
        <w:rPr>
          <w:szCs w:val="24"/>
        </w:rPr>
        <w:t>- рыночную ст</w:t>
      </w:r>
      <w:r w:rsidR="008E3FC8">
        <w:rPr>
          <w:szCs w:val="24"/>
        </w:rPr>
        <w:t>оимость транспортного средства -</w:t>
      </w:r>
      <w:r w:rsidRPr="00095536">
        <w:rPr>
          <w:szCs w:val="24"/>
        </w:rPr>
        <w:t xml:space="preserve"> </w:t>
      </w:r>
      <w:r w:rsidR="00F77761">
        <w:rPr>
          <w:szCs w:val="24"/>
        </w:rPr>
        <w:t xml:space="preserve">легковой автомобиль </w:t>
      </w:r>
      <w:r w:rsidR="008E3FC8">
        <w:t xml:space="preserve">KIA QLE (SPORTAGE) гос. номер Н240СК32, </w:t>
      </w:r>
      <w:r w:rsidR="008E3FC8">
        <w:rPr>
          <w:lang w:val="en-US"/>
        </w:rPr>
        <w:t>VIN</w:t>
      </w:r>
      <w:r w:rsidR="008E3FC8">
        <w:t xml:space="preserve"> </w:t>
      </w:r>
      <w:r w:rsidR="008E3FC8">
        <w:rPr>
          <w:lang w:val="en-US"/>
        </w:rPr>
        <w:t>XWEPH</w:t>
      </w:r>
      <w:r w:rsidR="008E3FC8" w:rsidRPr="00EF61A3">
        <w:t>81</w:t>
      </w:r>
      <w:r w:rsidR="008E3FC8">
        <w:rPr>
          <w:lang w:val="en-US"/>
        </w:rPr>
        <w:t>CDL</w:t>
      </w:r>
      <w:r w:rsidR="008E3FC8" w:rsidRPr="00EF61A3">
        <w:t>0005008</w:t>
      </w:r>
      <w:r w:rsidR="008E3FC8">
        <w:t>, 2019 года выпуска</w:t>
      </w:r>
      <w:r>
        <w:rPr>
          <w:szCs w:val="24"/>
        </w:rPr>
        <w:t xml:space="preserve">, </w:t>
      </w:r>
      <w:r w:rsidRPr="00095536">
        <w:rPr>
          <w:szCs w:val="24"/>
        </w:rPr>
        <w:t>в технически исправ</w:t>
      </w:r>
      <w:r w:rsidR="008E3FC8">
        <w:rPr>
          <w:szCs w:val="24"/>
        </w:rPr>
        <w:t xml:space="preserve">ном состоянии на дату передачи </w:t>
      </w:r>
      <w:r w:rsidRPr="00095536">
        <w:rPr>
          <w:szCs w:val="24"/>
        </w:rPr>
        <w:t>(</w:t>
      </w:r>
      <w:r w:rsidR="008E3FC8">
        <w:rPr>
          <w:szCs w:val="24"/>
        </w:rPr>
        <w:t>15.11.2024</w:t>
      </w:r>
      <w:r w:rsidRPr="00095536">
        <w:rPr>
          <w:szCs w:val="24"/>
        </w:rPr>
        <w:t>)</w:t>
      </w:r>
      <w:r w:rsidR="00F77761">
        <w:rPr>
          <w:szCs w:val="24"/>
        </w:rPr>
        <w:t>.</w:t>
      </w:r>
    </w:p>
    <w:p w:rsidR="00F77761" w:rsidRPr="008E3FC8" w:rsidRDefault="006F5412" w:rsidP="008E3FC8">
      <w:pPr>
        <w:ind w:firstLine="709"/>
        <w:jc w:val="both"/>
        <w:rPr>
          <w:b/>
          <w:szCs w:val="24"/>
        </w:rPr>
      </w:pPr>
      <w:r w:rsidRPr="00881BAF">
        <w:rPr>
          <w:b/>
          <w:szCs w:val="24"/>
        </w:rPr>
        <w:t xml:space="preserve">8. Вопросы, поставленные на исследование: </w:t>
      </w:r>
      <w:r w:rsidR="00F77761" w:rsidRPr="00095536">
        <w:rPr>
          <w:szCs w:val="24"/>
        </w:rPr>
        <w:t xml:space="preserve"> </w:t>
      </w:r>
    </w:p>
    <w:p w:rsidR="00F77761" w:rsidRDefault="008E3FC8" w:rsidP="00F77761">
      <w:pPr>
        <w:ind w:firstLine="709"/>
        <w:jc w:val="both"/>
        <w:rPr>
          <w:szCs w:val="24"/>
        </w:rPr>
      </w:pPr>
      <w:r>
        <w:rPr>
          <w:szCs w:val="24"/>
        </w:rPr>
        <w:t>1</w:t>
      </w:r>
      <w:r w:rsidR="00F77761">
        <w:rPr>
          <w:szCs w:val="24"/>
        </w:rPr>
        <w:t>. Вопрос: «</w:t>
      </w:r>
      <w:r w:rsidR="00F77761" w:rsidRPr="00F77761">
        <w:rPr>
          <w:szCs w:val="24"/>
        </w:rPr>
        <w:t>рыночн</w:t>
      </w:r>
      <w:r w:rsidR="00F77761">
        <w:rPr>
          <w:szCs w:val="24"/>
        </w:rPr>
        <w:t>ая</w:t>
      </w:r>
      <w:r w:rsidR="00F77761" w:rsidRPr="00F77761">
        <w:rPr>
          <w:szCs w:val="24"/>
        </w:rPr>
        <w:t xml:space="preserve"> ст</w:t>
      </w:r>
      <w:r>
        <w:rPr>
          <w:szCs w:val="24"/>
        </w:rPr>
        <w:t>оимость транспортного средства -</w:t>
      </w:r>
      <w:r w:rsidR="00F77761" w:rsidRPr="00F77761">
        <w:rPr>
          <w:szCs w:val="24"/>
        </w:rPr>
        <w:t xml:space="preserve"> легковой автомобиль </w:t>
      </w:r>
      <w:r>
        <w:t xml:space="preserve">KIA QLE (SPORTAGE) гос. номер Н240СК32, </w:t>
      </w:r>
      <w:r>
        <w:rPr>
          <w:lang w:val="en-US"/>
        </w:rPr>
        <w:t>VIN</w:t>
      </w:r>
      <w:r>
        <w:t xml:space="preserve"> </w:t>
      </w:r>
      <w:r>
        <w:rPr>
          <w:lang w:val="en-US"/>
        </w:rPr>
        <w:t>XWEPH</w:t>
      </w:r>
      <w:r w:rsidRPr="00EF61A3">
        <w:t>81</w:t>
      </w:r>
      <w:r>
        <w:rPr>
          <w:lang w:val="en-US"/>
        </w:rPr>
        <w:t>CDL</w:t>
      </w:r>
      <w:r w:rsidRPr="00EF61A3">
        <w:t>0005008</w:t>
      </w:r>
      <w:r>
        <w:t>, 2019 года выпуска</w:t>
      </w:r>
      <w:r>
        <w:rPr>
          <w:szCs w:val="24"/>
        </w:rPr>
        <w:t xml:space="preserve">, </w:t>
      </w:r>
      <w:r w:rsidRPr="00095536">
        <w:rPr>
          <w:szCs w:val="24"/>
        </w:rPr>
        <w:t>в технически исправ</w:t>
      </w:r>
      <w:r>
        <w:rPr>
          <w:szCs w:val="24"/>
        </w:rPr>
        <w:t xml:space="preserve">ном состоянии на дату передачи </w:t>
      </w:r>
      <w:r w:rsidRPr="00095536">
        <w:rPr>
          <w:szCs w:val="24"/>
        </w:rPr>
        <w:t>(</w:t>
      </w:r>
      <w:r>
        <w:rPr>
          <w:szCs w:val="24"/>
        </w:rPr>
        <w:t>15.11.2024</w:t>
      </w:r>
      <w:r w:rsidRPr="00095536">
        <w:rPr>
          <w:szCs w:val="24"/>
        </w:rPr>
        <w:t>)</w:t>
      </w:r>
      <w:r w:rsidR="00F77761">
        <w:rPr>
          <w:szCs w:val="24"/>
        </w:rPr>
        <w:t>»</w:t>
      </w:r>
      <w:r w:rsidR="00F77761" w:rsidRPr="00F77761">
        <w:rPr>
          <w:szCs w:val="24"/>
        </w:rPr>
        <w:t>.</w:t>
      </w:r>
    </w:p>
    <w:p w:rsidR="006F5412" w:rsidRPr="00881BAF" w:rsidRDefault="006F5412" w:rsidP="006F5412">
      <w:pPr>
        <w:ind w:firstLine="709"/>
        <w:jc w:val="both"/>
        <w:rPr>
          <w:szCs w:val="24"/>
        </w:rPr>
      </w:pPr>
      <w:r w:rsidRPr="00881BAF">
        <w:rPr>
          <w:b/>
          <w:szCs w:val="24"/>
        </w:rPr>
        <w:t>9.</w:t>
      </w:r>
      <w:r w:rsidRPr="00881BAF">
        <w:rPr>
          <w:szCs w:val="24"/>
        </w:rPr>
        <w:t xml:space="preserve"> </w:t>
      </w:r>
      <w:r w:rsidRPr="00881BAF">
        <w:rPr>
          <w:b/>
          <w:szCs w:val="24"/>
        </w:rPr>
        <w:t>Условия оказания услуг:</w:t>
      </w:r>
    </w:p>
    <w:p w:rsidR="006F5412" w:rsidRPr="00881BAF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Исполнитель поручает производство экспертизы конкретному эксперту (экспертам) из числа своих сотрудников, разъясняет ему (им) права и обязанности, установленные статьей 95 (пункты 4, 5 и 8) Налогового кодекса Российской Федерации, а также предупреждает о том, что в соответствии с пунктом 4 статьи 102 Налогового кодекса Российской Федерации утрата документов, содержащих составляющие налоговую тайну сведения, либо разглашение таких сведений влечет ответственность, предусмотренную федеральными законами, о чем отбирает у него (них) подписку. Подписка вместе с Заключением передается Заказчику.</w:t>
      </w:r>
    </w:p>
    <w:p w:rsidR="006F5412" w:rsidRPr="00881BAF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lastRenderedPageBreak/>
        <w:t>Услуги должны оказываться в соответствии с требованиями Федерального закона № 73-ФЗ от 31 мая 2001 г. «О государственной судебно-экспертной деятельности в Российской Федерации» и иных нормативных документов.</w:t>
      </w:r>
    </w:p>
    <w:p w:rsidR="006F5412" w:rsidRPr="00881BAF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Исполнитель обязан соблюдать установленные законодательством Российской Федерации требования по соблюдению при доступе к конфиденциальной информации, содержащейся в документах.</w:t>
      </w:r>
    </w:p>
    <w:p w:rsidR="006F5412" w:rsidRPr="00881BAF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Не осуществлять копирование или любое иное документирование информации, а также создание любых информационных ресурсов. В случае распространения информации из документов Заказчика Исполнитель несет ответственность в соответствии с действующим законодательством. При оказании услуг Исполнитель обеспечивает отсутствие допуска посторонних лиц к документам и месту оказания услуг.</w:t>
      </w:r>
    </w:p>
    <w:p w:rsidR="006F5412" w:rsidRPr="00881BAF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Для проведения экспертизы Исполнителю будут предоставлены документы первичной документации, относящиеся к условиям исполнения контракта.</w:t>
      </w:r>
    </w:p>
    <w:p w:rsidR="006F5412" w:rsidRPr="00881BAF" w:rsidRDefault="006F5412" w:rsidP="006F5412">
      <w:pPr>
        <w:ind w:firstLine="709"/>
        <w:jc w:val="both"/>
        <w:rPr>
          <w:b/>
          <w:bCs/>
          <w:szCs w:val="24"/>
        </w:rPr>
      </w:pPr>
      <w:r w:rsidRPr="00881BAF">
        <w:rPr>
          <w:b/>
          <w:bCs/>
          <w:szCs w:val="24"/>
        </w:rPr>
        <w:t>10.</w:t>
      </w:r>
      <w:r w:rsidRPr="00881BAF">
        <w:rPr>
          <w:bCs/>
          <w:szCs w:val="24"/>
        </w:rPr>
        <w:t xml:space="preserve"> </w:t>
      </w:r>
      <w:r w:rsidRPr="00881BAF">
        <w:rPr>
          <w:b/>
          <w:bCs/>
          <w:szCs w:val="24"/>
        </w:rPr>
        <w:t>Гарантия исполнителя:</w:t>
      </w:r>
    </w:p>
    <w:p w:rsidR="006F5412" w:rsidRPr="00A22102" w:rsidRDefault="006F5412" w:rsidP="006F5412">
      <w:pPr>
        <w:ind w:firstLine="709"/>
        <w:jc w:val="both"/>
        <w:rPr>
          <w:bCs/>
          <w:szCs w:val="24"/>
        </w:rPr>
      </w:pPr>
      <w:r w:rsidRPr="00881BAF">
        <w:rPr>
          <w:bCs/>
          <w:szCs w:val="24"/>
        </w:rPr>
        <w:t>Обязательное участие специалиста Исполнителя в судебных заседаниях или иных инстанциях по объектам исследования Контракта.</w:t>
      </w:r>
    </w:p>
    <w:p w:rsidR="006F5412" w:rsidRDefault="006F5412" w:rsidP="006F5412">
      <w:pPr>
        <w:ind w:left="360" w:firstLine="709"/>
        <w:jc w:val="both"/>
        <w:rPr>
          <w:sz w:val="28"/>
          <w:szCs w:val="28"/>
        </w:rPr>
      </w:pPr>
    </w:p>
    <w:p w:rsidR="0050731C" w:rsidRDefault="0050731C">
      <w:pPr>
        <w:ind w:left="360" w:firstLine="709"/>
        <w:jc w:val="both"/>
        <w:rPr>
          <w:sz w:val="28"/>
          <w:szCs w:val="28"/>
        </w:rPr>
      </w:pPr>
    </w:p>
    <w:p w:rsidR="00F44B70" w:rsidRDefault="00F44B70">
      <w:pPr>
        <w:ind w:left="360" w:firstLine="709"/>
        <w:jc w:val="both"/>
        <w:rPr>
          <w:sz w:val="28"/>
          <w:szCs w:val="28"/>
        </w:rPr>
      </w:pPr>
    </w:p>
    <w:p w:rsidR="00F44B70" w:rsidRDefault="00F44B70">
      <w:pPr>
        <w:ind w:left="360"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6"/>
        <w:gridCol w:w="5011"/>
      </w:tblGrid>
      <w:tr w:rsidR="0050731C" w:rsidRPr="0050731C" w:rsidTr="00C70F61">
        <w:trPr>
          <w:trHeight w:val="979"/>
        </w:trPr>
        <w:tc>
          <w:tcPr>
            <w:tcW w:w="4986" w:type="dxa"/>
            <w:hideMark/>
          </w:tcPr>
          <w:p w:rsidR="0050731C" w:rsidRPr="0050731C" w:rsidRDefault="0050731C" w:rsidP="009E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4"/>
              </w:rPr>
            </w:pPr>
            <w:r w:rsidRPr="0050731C">
              <w:rPr>
                <w:rFonts w:eastAsia="Calibri"/>
                <w:b/>
                <w:szCs w:val="24"/>
              </w:rPr>
              <w:t>ЗАКАЗЧИК</w:t>
            </w:r>
          </w:p>
          <w:p w:rsidR="0050731C" w:rsidRPr="0050731C" w:rsidRDefault="0050731C" w:rsidP="009E7DE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50731C">
              <w:rPr>
                <w:rFonts w:eastAsia="Calibri"/>
                <w:szCs w:val="24"/>
              </w:rPr>
              <w:t xml:space="preserve">              </w:t>
            </w:r>
          </w:p>
          <w:p w:rsidR="004B3197" w:rsidRPr="002772F0" w:rsidRDefault="00C044ED" w:rsidP="004B3197">
            <w:pPr>
              <w:tabs>
                <w:tab w:val="left" w:pos="708"/>
                <w:tab w:val="center" w:pos="4677"/>
                <w:tab w:val="right" w:pos="9355"/>
              </w:tabs>
              <w:ind w:right="-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</w:t>
            </w:r>
          </w:p>
          <w:p w:rsidR="004B3197" w:rsidRDefault="004B3197" w:rsidP="004B3197">
            <w:pPr>
              <w:rPr>
                <w:sz w:val="22"/>
                <w:szCs w:val="22"/>
                <w:lang w:eastAsia="en-US"/>
              </w:rPr>
            </w:pPr>
            <w:r w:rsidRPr="002772F0">
              <w:rPr>
                <w:sz w:val="22"/>
                <w:szCs w:val="22"/>
                <w:lang w:eastAsia="en-US"/>
              </w:rPr>
              <w:t xml:space="preserve">     </w:t>
            </w:r>
            <w:r>
              <w:rPr>
                <w:sz w:val="22"/>
                <w:szCs w:val="22"/>
                <w:lang w:eastAsia="en-US"/>
              </w:rPr>
              <w:t xml:space="preserve">        (подпись)          </w:t>
            </w:r>
          </w:p>
          <w:p w:rsidR="0050731C" w:rsidRPr="0050731C" w:rsidRDefault="004B3197" w:rsidP="004B3197">
            <w:pPr>
              <w:tabs>
                <w:tab w:val="left" w:pos="708"/>
                <w:tab w:val="center" w:pos="4677"/>
                <w:tab w:val="right" w:pos="9355"/>
              </w:tabs>
              <w:rPr>
                <w:color w:val="auto"/>
                <w:sz w:val="18"/>
                <w:szCs w:val="18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5011" w:type="dxa"/>
          </w:tcPr>
          <w:p w:rsidR="0050731C" w:rsidRPr="0050731C" w:rsidRDefault="0050731C" w:rsidP="009E7DE5">
            <w:pPr>
              <w:widowControl w:val="0"/>
              <w:ind w:hanging="17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ИСПОЛНИТЕЛЬ</w:t>
            </w:r>
          </w:p>
          <w:p w:rsidR="0050731C" w:rsidRPr="0050731C" w:rsidRDefault="0050731C" w:rsidP="009E7DE5">
            <w:pPr>
              <w:widowControl w:val="0"/>
              <w:ind w:hanging="17"/>
              <w:rPr>
                <w:color w:val="auto"/>
                <w:szCs w:val="24"/>
              </w:rPr>
            </w:pPr>
          </w:p>
          <w:p w:rsidR="00C044ED" w:rsidRDefault="004B3197" w:rsidP="004B3197">
            <w:pPr>
              <w:widowControl w:val="0"/>
              <w:ind w:hanging="17"/>
              <w:rPr>
                <w:color w:val="auto"/>
                <w:szCs w:val="24"/>
              </w:rPr>
            </w:pPr>
            <w:r w:rsidRPr="004B3197">
              <w:rPr>
                <w:color w:val="auto"/>
                <w:szCs w:val="24"/>
              </w:rPr>
              <w:t xml:space="preserve">_____________________ </w:t>
            </w:r>
          </w:p>
          <w:p w:rsidR="000A73B9" w:rsidRDefault="004B3197" w:rsidP="004B3197">
            <w:pPr>
              <w:widowControl w:val="0"/>
              <w:ind w:hanging="17"/>
              <w:rPr>
                <w:color w:val="auto"/>
                <w:sz w:val="22"/>
                <w:szCs w:val="22"/>
              </w:rPr>
            </w:pPr>
            <w:r w:rsidRPr="000A73B9">
              <w:rPr>
                <w:color w:val="auto"/>
                <w:sz w:val="22"/>
                <w:szCs w:val="22"/>
              </w:rPr>
              <w:t xml:space="preserve">            (подпись)        </w:t>
            </w:r>
          </w:p>
          <w:p w:rsidR="0050731C" w:rsidRPr="0050731C" w:rsidRDefault="004B3197" w:rsidP="000A73B9">
            <w:pPr>
              <w:widowControl w:val="0"/>
              <w:ind w:hanging="17"/>
              <w:rPr>
                <w:color w:val="auto"/>
                <w:sz w:val="18"/>
                <w:szCs w:val="18"/>
              </w:rPr>
            </w:pPr>
            <w:r w:rsidRPr="000A73B9">
              <w:rPr>
                <w:color w:val="auto"/>
                <w:sz w:val="22"/>
                <w:szCs w:val="22"/>
              </w:rPr>
              <w:t>М.П.</w:t>
            </w:r>
            <w:r w:rsidR="0050731C" w:rsidRPr="0050731C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:rsidR="002174B6" w:rsidRDefault="002174B6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DD2029" w:rsidRDefault="00DD2029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DD2029" w:rsidRDefault="00DD2029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DD2029" w:rsidRDefault="00DD2029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DD2029" w:rsidRDefault="00DD2029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8E3FC8" w:rsidRDefault="008E3FC8" w:rsidP="00DD2029">
      <w:pPr>
        <w:ind w:left="360" w:firstLine="709"/>
        <w:jc w:val="both"/>
        <w:rPr>
          <w:sz w:val="28"/>
          <w:szCs w:val="28"/>
          <w:lang w:val="en-US"/>
        </w:rPr>
      </w:pPr>
    </w:p>
    <w:p w:rsidR="009B4095" w:rsidRPr="009B4095" w:rsidRDefault="009B4095" w:rsidP="009B4095">
      <w:pPr>
        <w:tabs>
          <w:tab w:val="left" w:pos="2977"/>
        </w:tabs>
        <w:jc w:val="right"/>
        <w:rPr>
          <w:rFonts w:eastAsia="Calibri"/>
          <w:color w:val="auto"/>
          <w:szCs w:val="24"/>
          <w:lang w:eastAsia="en-US"/>
        </w:rPr>
      </w:pPr>
      <w:r w:rsidRPr="009B4095">
        <w:rPr>
          <w:rFonts w:eastAsia="Calibri"/>
          <w:color w:val="auto"/>
          <w:szCs w:val="24"/>
          <w:lang w:eastAsia="en-US"/>
        </w:rPr>
        <w:lastRenderedPageBreak/>
        <w:t xml:space="preserve">Приложение № 2 </w:t>
      </w:r>
    </w:p>
    <w:p w:rsidR="009B4095" w:rsidRPr="009B4095" w:rsidRDefault="009B4095" w:rsidP="009B4095">
      <w:pPr>
        <w:ind w:right="21" w:firstLine="29"/>
        <w:jc w:val="right"/>
        <w:rPr>
          <w:color w:val="auto"/>
          <w:szCs w:val="24"/>
        </w:rPr>
      </w:pPr>
      <w:r w:rsidRPr="009B4095">
        <w:rPr>
          <w:color w:val="auto"/>
          <w:szCs w:val="24"/>
        </w:rPr>
        <w:t xml:space="preserve">                                                                                                                 к Государственному контракту</w:t>
      </w:r>
    </w:p>
    <w:p w:rsidR="009B4095" w:rsidRPr="009B4095" w:rsidRDefault="009B4095" w:rsidP="009B4095">
      <w:pPr>
        <w:ind w:right="21" w:firstLine="29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4095">
        <w:rPr>
          <w:color w:val="auto"/>
          <w:szCs w:val="24"/>
        </w:rPr>
        <w:t xml:space="preserve">                                                                                                                     </w:t>
      </w:r>
      <w:r w:rsidRPr="009B4095">
        <w:rPr>
          <w:rFonts w:eastAsia="Calibri"/>
          <w:color w:val="auto"/>
          <w:sz w:val="26"/>
          <w:szCs w:val="26"/>
          <w:lang w:eastAsia="en-US"/>
        </w:rPr>
        <w:t>№ ______________________</w:t>
      </w:r>
    </w:p>
    <w:p w:rsidR="009B4095" w:rsidRPr="009B4095" w:rsidRDefault="009B4095" w:rsidP="009B4095">
      <w:pPr>
        <w:ind w:right="21" w:firstLine="29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9B4095">
        <w:rPr>
          <w:rFonts w:eastAsia="Calibri"/>
          <w:color w:val="auto"/>
          <w:sz w:val="26"/>
          <w:szCs w:val="26"/>
          <w:lang w:eastAsia="en-US"/>
        </w:rPr>
        <w:t>от _________________202</w:t>
      </w:r>
      <w:r w:rsidR="0000283E">
        <w:rPr>
          <w:rFonts w:eastAsia="Calibri"/>
          <w:color w:val="auto"/>
          <w:sz w:val="26"/>
          <w:szCs w:val="26"/>
          <w:lang w:eastAsia="en-US"/>
        </w:rPr>
        <w:t>6</w:t>
      </w:r>
      <w:r w:rsidRPr="009B4095">
        <w:rPr>
          <w:rFonts w:eastAsia="Calibri"/>
          <w:color w:val="auto"/>
          <w:sz w:val="26"/>
          <w:szCs w:val="26"/>
          <w:lang w:eastAsia="en-US"/>
        </w:rPr>
        <w:t xml:space="preserve"> г.</w:t>
      </w:r>
    </w:p>
    <w:p w:rsidR="009B4095" w:rsidRPr="009B4095" w:rsidRDefault="009B4095" w:rsidP="009B4095">
      <w:pPr>
        <w:widowControl w:val="0"/>
        <w:tabs>
          <w:tab w:val="num" w:pos="709"/>
        </w:tabs>
        <w:spacing w:before="100"/>
        <w:ind w:left="360"/>
        <w:jc w:val="center"/>
        <w:outlineLvl w:val="2"/>
        <w:rPr>
          <w:rFonts w:eastAsia="Calibri"/>
          <w:b/>
          <w:bCs/>
          <w:i/>
          <w:color w:val="auto"/>
        </w:rPr>
      </w:pPr>
      <w:r w:rsidRPr="009B4095">
        <w:rPr>
          <w:rFonts w:eastAsia="Calibri"/>
          <w:b/>
          <w:bCs/>
          <w:i/>
          <w:color w:val="auto"/>
        </w:rPr>
        <w:t>Форма Акта сдачи – приемки услуг</w:t>
      </w:r>
    </w:p>
    <w:p w:rsidR="009B4095" w:rsidRPr="009B4095" w:rsidRDefault="00044F88" w:rsidP="009B4095">
      <w:pPr>
        <w:widowControl w:val="0"/>
        <w:spacing w:before="100"/>
        <w:jc w:val="center"/>
        <w:rPr>
          <w:rFonts w:eastAsia="Calibri"/>
          <w:b/>
          <w:bCs/>
          <w:color w:val="auto"/>
        </w:rPr>
      </w:pPr>
      <w:r w:rsidRPr="009B4095">
        <w:rPr>
          <w:rFonts w:ascii="Calibri" w:eastAsia="Calibri" w:hAnsi="Calibri" w:cs="Calibr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03E12A" wp14:editId="76E1F101">
                <wp:simplePos x="0" y="0"/>
                <wp:positionH relativeFrom="margin">
                  <wp:posOffset>-61595</wp:posOffset>
                </wp:positionH>
                <wp:positionV relativeFrom="paragraph">
                  <wp:posOffset>62864</wp:posOffset>
                </wp:positionV>
                <wp:extent cx="6719570" cy="7172325"/>
                <wp:effectExtent l="0" t="0" r="24130" b="28575"/>
                <wp:wrapNone/>
                <wp:docPr id="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9570" cy="7172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099B5" id="Прямоугольник 4" o:spid="_x0000_s1026" style="position:absolute;margin-left:-4.85pt;margin-top:4.95pt;width:529.1pt;height:56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" fillcolor="window" strokecolor="windowText">
                <v:path arrowok="t"/>
                <w10:wrap anchorx="margin"/>
              </v:rect>
            </w:pict>
          </mc:Fallback>
        </mc:AlternateContent>
      </w:r>
      <w:r w:rsidR="009B4095" w:rsidRPr="009B4095">
        <w:rPr>
          <w:rFonts w:eastAsia="Calibri"/>
          <w:b/>
          <w:bCs/>
          <w:color w:val="auto"/>
        </w:rPr>
        <w:t xml:space="preserve"> Акт сдачи – приемки услуг </w:t>
      </w:r>
    </w:p>
    <w:p w:rsidR="009B4095" w:rsidRPr="009B4095" w:rsidRDefault="009B4095" w:rsidP="009B4095">
      <w:pPr>
        <w:widowControl w:val="0"/>
        <w:spacing w:before="100"/>
        <w:jc w:val="center"/>
        <w:rPr>
          <w:rFonts w:eastAsia="Calibri"/>
          <w:b/>
          <w:bCs/>
          <w:color w:val="auto"/>
        </w:rPr>
      </w:pPr>
      <w:r w:rsidRPr="009B4095">
        <w:rPr>
          <w:rFonts w:eastAsia="Calibri"/>
          <w:b/>
          <w:bCs/>
          <w:color w:val="auto"/>
        </w:rPr>
        <w:t>по Государственному контракту № ____________________ от «___» _______ 20___ г.</w:t>
      </w:r>
    </w:p>
    <w:p w:rsidR="009B4095" w:rsidRPr="009B4095" w:rsidRDefault="009B4095" w:rsidP="009B4095">
      <w:pPr>
        <w:widowControl w:val="0"/>
        <w:spacing w:before="100"/>
        <w:jc w:val="right"/>
        <w:rPr>
          <w:rFonts w:eastAsia="Calibri"/>
          <w:color w:val="auto"/>
        </w:rPr>
      </w:pPr>
    </w:p>
    <w:p w:rsidR="009B4095" w:rsidRPr="009B4095" w:rsidRDefault="009B4095" w:rsidP="00044F88">
      <w:pPr>
        <w:widowControl w:val="0"/>
        <w:jc w:val="right"/>
        <w:rPr>
          <w:rFonts w:eastAsia="Calibri"/>
          <w:color w:val="auto"/>
        </w:rPr>
      </w:pPr>
      <w:r w:rsidRPr="009B4095">
        <w:rPr>
          <w:rFonts w:eastAsia="Calibri"/>
          <w:color w:val="auto"/>
        </w:rPr>
        <w:t xml:space="preserve">г. Брянск                                                                                                   </w:t>
      </w:r>
      <w:proofErr w:type="gramStart"/>
      <w:r w:rsidRPr="009B4095">
        <w:rPr>
          <w:rFonts w:eastAsia="Calibri"/>
          <w:color w:val="auto"/>
        </w:rPr>
        <w:t xml:space="preserve">   «</w:t>
      </w:r>
      <w:proofErr w:type="gramEnd"/>
      <w:r w:rsidRPr="009B4095">
        <w:rPr>
          <w:rFonts w:eastAsia="Calibri"/>
          <w:color w:val="auto"/>
        </w:rPr>
        <w:t>__» ________________ 20_ г.</w:t>
      </w:r>
    </w:p>
    <w:p w:rsidR="009B4095" w:rsidRPr="009B4095" w:rsidRDefault="009B4095" w:rsidP="00044F88">
      <w:pPr>
        <w:widowControl w:val="0"/>
        <w:tabs>
          <w:tab w:val="left" w:pos="3349"/>
          <w:tab w:val="center" w:pos="5032"/>
        </w:tabs>
        <w:jc w:val="both"/>
        <w:rPr>
          <w:rFonts w:eastAsia="Calibri"/>
          <w:bCs/>
          <w:color w:val="auto"/>
        </w:rPr>
      </w:pPr>
      <w:r w:rsidRPr="009B4095">
        <w:rPr>
          <w:rFonts w:eastAsia="Calibri"/>
          <w:bCs/>
          <w:color w:val="auto"/>
        </w:rPr>
        <w:tab/>
      </w:r>
      <w:r w:rsidRPr="009B4095">
        <w:rPr>
          <w:rFonts w:eastAsia="Calibri"/>
          <w:bCs/>
          <w:color w:val="auto"/>
        </w:rPr>
        <w:tab/>
      </w:r>
    </w:p>
    <w:p w:rsidR="009B4095" w:rsidRPr="009B4095" w:rsidRDefault="009B4095" w:rsidP="00044F88">
      <w:pPr>
        <w:widowControl w:val="0"/>
        <w:tabs>
          <w:tab w:val="left" w:pos="709"/>
        </w:tabs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>Мы, нижеподписавшиеся, _______________________________________, именуемый в</w:t>
      </w:r>
      <w:r w:rsidRPr="009B4095">
        <w:rPr>
          <w:rFonts w:eastAsia="Calibri"/>
          <w:i/>
          <w:color w:val="auto"/>
          <w:sz w:val="22"/>
          <w:szCs w:val="22"/>
        </w:rPr>
        <w:t xml:space="preserve"> </w:t>
      </w:r>
      <w:r w:rsidRPr="009B4095">
        <w:rPr>
          <w:rFonts w:eastAsia="Calibri"/>
          <w:color w:val="auto"/>
          <w:sz w:val="22"/>
          <w:szCs w:val="22"/>
        </w:rPr>
        <w:t xml:space="preserve">дальнейшем </w:t>
      </w:r>
    </w:p>
    <w:p w:rsidR="009B4095" w:rsidRPr="009B4095" w:rsidRDefault="009B4095" w:rsidP="00044F88">
      <w:pPr>
        <w:widowControl w:val="0"/>
        <w:tabs>
          <w:tab w:val="left" w:pos="709"/>
        </w:tabs>
        <w:ind w:firstLine="709"/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i/>
          <w:color w:val="auto"/>
          <w:sz w:val="22"/>
          <w:szCs w:val="22"/>
        </w:rPr>
        <w:t xml:space="preserve">                                        (наименование государственного Заказчика)   </w:t>
      </w:r>
    </w:p>
    <w:p w:rsidR="009B4095" w:rsidRPr="009B4095" w:rsidRDefault="009B4095" w:rsidP="00044F88">
      <w:pPr>
        <w:widowControl w:val="0"/>
        <w:tabs>
          <w:tab w:val="left" w:pos="709"/>
        </w:tabs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 xml:space="preserve"> «Заказчик», в лице _____________________________________________, действующего на основан</w:t>
      </w:r>
    </w:p>
    <w:p w:rsidR="009B4095" w:rsidRPr="009B4095" w:rsidRDefault="009B4095" w:rsidP="00044F88">
      <w:pPr>
        <w:widowControl w:val="0"/>
        <w:tabs>
          <w:tab w:val="left" w:pos="709"/>
        </w:tabs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 xml:space="preserve">                        </w:t>
      </w:r>
      <w:r w:rsidRPr="009B4095">
        <w:rPr>
          <w:rFonts w:eastAsia="Calibri"/>
          <w:i/>
          <w:color w:val="auto"/>
          <w:sz w:val="22"/>
          <w:szCs w:val="22"/>
        </w:rPr>
        <w:t xml:space="preserve">   (должность, ФИО уполномоченного лица Заказчика)</w:t>
      </w:r>
    </w:p>
    <w:p w:rsidR="009B4095" w:rsidRPr="009B4095" w:rsidRDefault="009B4095" w:rsidP="00044F88">
      <w:pPr>
        <w:widowControl w:val="0"/>
        <w:tabs>
          <w:tab w:val="left" w:pos="709"/>
        </w:tabs>
        <w:jc w:val="both"/>
        <w:rPr>
          <w:rFonts w:eastAsia="Calibri"/>
          <w:i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 xml:space="preserve"> _____________, с одной стороны, и</w:t>
      </w:r>
      <w:r w:rsidRPr="009B4095">
        <w:rPr>
          <w:rFonts w:eastAsia="Calibri"/>
          <w:i/>
          <w:color w:val="auto"/>
          <w:sz w:val="22"/>
          <w:szCs w:val="22"/>
        </w:rPr>
        <w:t xml:space="preserve"> </w:t>
      </w:r>
      <w:r w:rsidRPr="009B4095">
        <w:rPr>
          <w:rFonts w:eastAsia="Calibri"/>
          <w:color w:val="auto"/>
          <w:sz w:val="22"/>
          <w:szCs w:val="22"/>
        </w:rPr>
        <w:t>________________________________, именуемый в дальнейшем «Исполнитель», ___________________________________________________________</w:t>
      </w:r>
    </w:p>
    <w:p w:rsidR="009B4095" w:rsidRPr="009B4095" w:rsidRDefault="009B4095" w:rsidP="00044F88">
      <w:pPr>
        <w:widowControl w:val="0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i/>
          <w:color w:val="auto"/>
          <w:sz w:val="22"/>
          <w:szCs w:val="22"/>
        </w:rPr>
        <w:t xml:space="preserve">                                                                                                 (наименование Исполнителя)</w:t>
      </w:r>
    </w:p>
    <w:p w:rsidR="009B4095" w:rsidRPr="009B4095" w:rsidRDefault="009B4095" w:rsidP="00044F88">
      <w:pPr>
        <w:widowControl w:val="0"/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>в лице __________________________________, действующего на основании __________________,</w:t>
      </w:r>
    </w:p>
    <w:p w:rsidR="009B4095" w:rsidRPr="009B4095" w:rsidRDefault="009B4095" w:rsidP="00044F88">
      <w:pPr>
        <w:widowControl w:val="0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i/>
          <w:color w:val="auto"/>
          <w:sz w:val="22"/>
          <w:szCs w:val="22"/>
        </w:rPr>
        <w:t>(должность, ФИО руководителя Исполнителя или уполномоченного лица)</w:t>
      </w:r>
    </w:p>
    <w:p w:rsidR="009B4095" w:rsidRPr="009B4095" w:rsidRDefault="009B4095" w:rsidP="00044F88">
      <w:pPr>
        <w:widowControl w:val="0"/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 xml:space="preserve">с другой стороны, составили настоящий Акт о том, что в соответствии с Государственным контрактом № ______________ от _______, Исполнитель оказал, а Заказчик принял услуги по </w:t>
      </w:r>
      <w:r w:rsidR="00C84C87">
        <w:rPr>
          <w:rFonts w:eastAsia="Calibri"/>
          <w:color w:val="auto"/>
          <w:sz w:val="22"/>
          <w:szCs w:val="22"/>
        </w:rPr>
        <w:t xml:space="preserve">проведению </w:t>
      </w:r>
      <w:r w:rsidR="00C84C87" w:rsidRPr="00881BAF">
        <w:rPr>
          <w:rFonts w:eastAsia="Calibri"/>
          <w:b/>
          <w:color w:val="auto"/>
          <w:sz w:val="22"/>
          <w:szCs w:val="22"/>
        </w:rPr>
        <w:t>экспертизы по оценке рыночной стоимости транспортного средства</w:t>
      </w:r>
      <w:r w:rsidRPr="00881BAF">
        <w:rPr>
          <w:rFonts w:eastAsia="Calibri"/>
          <w:color w:val="auto"/>
          <w:sz w:val="22"/>
          <w:szCs w:val="22"/>
        </w:rPr>
        <w:t>:</w:t>
      </w:r>
      <w:r w:rsidRPr="009B4095">
        <w:rPr>
          <w:rFonts w:eastAsia="Calibri"/>
          <w:color w:val="auto"/>
          <w:sz w:val="22"/>
          <w:szCs w:val="22"/>
        </w:rPr>
        <w:t xml:space="preserve"> </w:t>
      </w: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2693"/>
        <w:gridCol w:w="709"/>
        <w:gridCol w:w="1275"/>
        <w:gridCol w:w="2086"/>
        <w:gridCol w:w="2294"/>
      </w:tblGrid>
      <w:tr w:rsidR="009B4095" w:rsidRPr="009B4095" w:rsidTr="005555D3">
        <w:trPr>
          <w:trHeight w:val="74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suppressAutoHyphens/>
              <w:jc w:val="center"/>
              <w:outlineLvl w:val="0"/>
              <w:rPr>
                <w:rFonts w:eastAsia="Calibri"/>
                <w:b/>
                <w:bCs/>
                <w:color w:val="auto"/>
                <w:szCs w:val="24"/>
              </w:rPr>
            </w:pPr>
            <w:r w:rsidRPr="009B4095">
              <w:rPr>
                <w:rFonts w:eastAsia="Calibri"/>
                <w:b/>
                <w:bCs/>
                <w:color w:val="auto"/>
                <w:szCs w:val="24"/>
              </w:rPr>
              <w:t>№</w:t>
            </w:r>
          </w:p>
          <w:p w:rsidR="009B4095" w:rsidRPr="009B4095" w:rsidRDefault="009B4095" w:rsidP="009B4095">
            <w:pPr>
              <w:suppressAutoHyphens/>
              <w:jc w:val="center"/>
              <w:outlineLvl w:val="0"/>
              <w:rPr>
                <w:rFonts w:eastAsia="Calibri"/>
                <w:b/>
                <w:bCs/>
                <w:color w:val="auto"/>
                <w:szCs w:val="24"/>
              </w:rPr>
            </w:pPr>
            <w:r w:rsidRPr="009B4095">
              <w:rPr>
                <w:rFonts w:eastAsia="Calibri"/>
                <w:b/>
                <w:bCs/>
                <w:color w:val="auto"/>
                <w:szCs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9B4095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Наименование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9B4095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9B4095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9B4095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Цена услуг, в т. ч. НДС*__ % (или НДС не облагается), руб.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uppressAutoHyphens/>
              <w:jc w:val="center"/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9B4095">
              <w:rPr>
                <w:rFonts w:eastAsia="Calibri"/>
                <w:b/>
                <w:bCs/>
                <w:color w:val="auto"/>
                <w:sz w:val="18"/>
                <w:szCs w:val="18"/>
                <w:lang w:eastAsia="en-US"/>
              </w:rPr>
              <w:t>Стоимость, в т. ч. НДС* % (или НДС не облагается), руб.</w:t>
            </w:r>
          </w:p>
        </w:tc>
      </w:tr>
      <w:tr w:rsidR="009B4095" w:rsidRPr="009B4095" w:rsidTr="005555D3">
        <w:trPr>
          <w:trHeight w:val="511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9B4095">
              <w:rPr>
                <w:rFonts w:eastAsia="Calibri"/>
                <w:b/>
                <w:color w:val="auto"/>
                <w:szCs w:val="24"/>
              </w:rPr>
              <w:t>6</w:t>
            </w:r>
          </w:p>
        </w:tc>
      </w:tr>
      <w:tr w:rsidR="009B4095" w:rsidRPr="009B4095" w:rsidTr="005555D3">
        <w:trPr>
          <w:trHeight w:val="354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95" w:rsidRPr="009B4095" w:rsidRDefault="009B4095" w:rsidP="009B4095">
            <w:pPr>
              <w:widowControl w:val="0"/>
              <w:spacing w:before="100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095" w:rsidRPr="009B4095" w:rsidRDefault="009B4095" w:rsidP="009B4095">
            <w:pPr>
              <w:widowControl w:val="0"/>
              <w:spacing w:before="100" w:after="10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rPr>
                <w:rFonts w:eastAsia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rPr>
                <w:rFonts w:eastAsia="Calibri"/>
                <w:color w:val="auto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ind w:left="-72" w:right="-35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ind w:left="-72" w:right="-35"/>
              <w:jc w:val="center"/>
              <w:rPr>
                <w:rFonts w:eastAsia="Calibri"/>
                <w:color w:val="auto"/>
              </w:rPr>
            </w:pPr>
          </w:p>
        </w:tc>
      </w:tr>
      <w:tr w:rsidR="009B4095" w:rsidRPr="009B4095" w:rsidTr="005555D3">
        <w:trPr>
          <w:trHeight w:val="254"/>
          <w:jc w:val="center"/>
        </w:trPr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right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>ИТОГО: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ind w:left="-72" w:right="-35"/>
              <w:jc w:val="center"/>
              <w:rPr>
                <w:rFonts w:eastAsia="Calibri"/>
                <w:color w:val="auto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95" w:rsidRPr="009B4095" w:rsidRDefault="009B4095" w:rsidP="009B4095">
            <w:pPr>
              <w:widowControl w:val="0"/>
              <w:spacing w:before="100"/>
              <w:ind w:left="-72" w:right="-153"/>
              <w:jc w:val="center"/>
              <w:rPr>
                <w:rFonts w:eastAsia="Calibri"/>
                <w:color w:val="auto"/>
              </w:rPr>
            </w:pPr>
          </w:p>
        </w:tc>
      </w:tr>
    </w:tbl>
    <w:p w:rsidR="009B4095" w:rsidRPr="009B4095" w:rsidRDefault="009B4095" w:rsidP="009B4095">
      <w:pPr>
        <w:widowControl w:val="0"/>
        <w:autoSpaceDE w:val="0"/>
        <w:autoSpaceDN w:val="0"/>
        <w:adjustRightInd w:val="0"/>
        <w:spacing w:before="100"/>
        <w:ind w:firstLine="540"/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 xml:space="preserve">Цена услуг </w:t>
      </w:r>
      <w:r w:rsidR="00263504" w:rsidRPr="00263504">
        <w:rPr>
          <w:rFonts w:eastAsia="Calibri"/>
          <w:color w:val="auto"/>
          <w:sz w:val="22"/>
          <w:szCs w:val="22"/>
        </w:rPr>
        <w:t>по оценке рыночной стоимости транспортного средства</w:t>
      </w:r>
      <w:bookmarkStart w:id="0" w:name="_GoBack"/>
      <w:bookmarkEnd w:id="0"/>
      <w:r w:rsidRPr="009B4095">
        <w:rPr>
          <w:rFonts w:eastAsia="Calibri"/>
          <w:color w:val="auto"/>
          <w:sz w:val="22"/>
          <w:szCs w:val="22"/>
        </w:rPr>
        <w:t xml:space="preserve">, оказанных Исполнителем </w:t>
      </w:r>
      <w:r w:rsidR="00044F88">
        <w:rPr>
          <w:rFonts w:eastAsia="Calibri"/>
          <w:color w:val="auto"/>
          <w:sz w:val="22"/>
          <w:szCs w:val="22"/>
        </w:rPr>
        <w:t>Заказчику</w:t>
      </w:r>
      <w:r w:rsidRPr="009B4095">
        <w:rPr>
          <w:rFonts w:eastAsia="Calibri"/>
          <w:color w:val="auto"/>
          <w:sz w:val="22"/>
          <w:szCs w:val="22"/>
        </w:rPr>
        <w:t xml:space="preserve"> составляет __________ (____________) рублей __ копеек, в т. ч. НДС __ % ____________ (______________) рублей ____ копеек (или НДС не облагается).</w:t>
      </w:r>
    </w:p>
    <w:p w:rsidR="009B4095" w:rsidRPr="009B4095" w:rsidRDefault="009B4095" w:rsidP="009B4095">
      <w:pPr>
        <w:widowControl w:val="0"/>
        <w:spacing w:before="120" w:after="120"/>
        <w:ind w:firstLine="709"/>
        <w:jc w:val="both"/>
        <w:rPr>
          <w:rFonts w:eastAsia="Calibri"/>
          <w:color w:val="auto"/>
          <w:sz w:val="22"/>
          <w:szCs w:val="22"/>
        </w:rPr>
      </w:pPr>
      <w:r w:rsidRPr="009B4095">
        <w:rPr>
          <w:rFonts w:eastAsia="Calibri"/>
          <w:color w:val="auto"/>
          <w:sz w:val="22"/>
          <w:szCs w:val="22"/>
        </w:rPr>
        <w:t>Услуги оказаны в полном объеме (</w:t>
      </w:r>
      <w:r w:rsidRPr="009B4095">
        <w:rPr>
          <w:rFonts w:eastAsia="Calibri"/>
          <w:i/>
          <w:color w:val="auto"/>
          <w:sz w:val="22"/>
          <w:szCs w:val="22"/>
        </w:rPr>
        <w:t>в неполном объеме</w:t>
      </w:r>
      <w:r w:rsidRPr="009B4095">
        <w:rPr>
          <w:rFonts w:eastAsia="Calibri"/>
          <w:color w:val="auto"/>
          <w:sz w:val="22"/>
          <w:szCs w:val="22"/>
        </w:rPr>
        <w:t xml:space="preserve">), </w:t>
      </w:r>
      <w:r w:rsidRPr="009B4095">
        <w:rPr>
          <w:rFonts w:eastAsia="Calibri"/>
          <w:snapToGrid w:val="0"/>
          <w:color w:val="auto"/>
          <w:sz w:val="22"/>
          <w:szCs w:val="22"/>
        </w:rPr>
        <w:t>надлежащего (</w:t>
      </w:r>
      <w:r w:rsidRPr="009B4095">
        <w:rPr>
          <w:rFonts w:eastAsia="Calibri"/>
          <w:i/>
          <w:snapToGrid w:val="0"/>
          <w:color w:val="auto"/>
          <w:sz w:val="22"/>
          <w:szCs w:val="22"/>
        </w:rPr>
        <w:t>ненадлежащего</w:t>
      </w:r>
      <w:r w:rsidRPr="009B4095">
        <w:rPr>
          <w:rFonts w:eastAsia="Calibri"/>
          <w:snapToGrid w:val="0"/>
          <w:color w:val="auto"/>
          <w:sz w:val="22"/>
          <w:szCs w:val="22"/>
        </w:rPr>
        <w:t>) качества в соответствии с</w:t>
      </w:r>
      <w:r w:rsidRPr="009B4095">
        <w:rPr>
          <w:rFonts w:eastAsia="Calibri"/>
          <w:color w:val="auto"/>
          <w:sz w:val="22"/>
          <w:szCs w:val="22"/>
        </w:rPr>
        <w:t xml:space="preserve"> требованиями</w:t>
      </w:r>
      <w:r w:rsidRPr="009B4095">
        <w:rPr>
          <w:rFonts w:eastAsia="Calibri"/>
          <w:snapToGrid w:val="0"/>
          <w:color w:val="auto"/>
          <w:sz w:val="22"/>
          <w:szCs w:val="22"/>
        </w:rPr>
        <w:t xml:space="preserve"> Технического задания (Приложение № 1 к настоящему Контракту) </w:t>
      </w:r>
      <w:r w:rsidRPr="009B4095">
        <w:rPr>
          <w:rFonts w:eastAsia="Calibri"/>
          <w:color w:val="auto"/>
          <w:sz w:val="22"/>
          <w:szCs w:val="22"/>
        </w:rPr>
        <w:t>в установленные Контрактом сроки (</w:t>
      </w:r>
      <w:r w:rsidRPr="009B4095">
        <w:rPr>
          <w:rFonts w:eastAsia="Calibri"/>
          <w:i/>
          <w:color w:val="auto"/>
          <w:sz w:val="22"/>
          <w:szCs w:val="22"/>
        </w:rPr>
        <w:t>с нарушением сроков</w:t>
      </w:r>
      <w:r w:rsidRPr="009B4095">
        <w:rPr>
          <w:rFonts w:eastAsia="Calibri"/>
          <w:color w:val="auto"/>
          <w:sz w:val="22"/>
          <w:szCs w:val="22"/>
        </w:rPr>
        <w:t>).</w:t>
      </w:r>
    </w:p>
    <w:p w:rsidR="009B4095" w:rsidRPr="009B4095" w:rsidRDefault="009B4095" w:rsidP="009B4095">
      <w:pPr>
        <w:widowControl w:val="0"/>
        <w:spacing w:before="100"/>
        <w:ind w:firstLine="722"/>
        <w:jc w:val="both"/>
        <w:outlineLvl w:val="0"/>
        <w:rPr>
          <w:rFonts w:eastAsia="Calibri"/>
          <w:noProof/>
          <w:color w:val="auto"/>
          <w:sz w:val="22"/>
          <w:szCs w:val="22"/>
        </w:rPr>
      </w:pPr>
      <w:r w:rsidRPr="009B4095">
        <w:rPr>
          <w:rFonts w:eastAsia="Calibri"/>
          <w:noProof/>
          <w:color w:val="auto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Заказчика и Исполнителя.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88"/>
        <w:gridCol w:w="4788"/>
      </w:tblGrid>
      <w:tr w:rsidR="009B4095" w:rsidRPr="009B4095" w:rsidTr="005555D3">
        <w:trPr>
          <w:trHeight w:val="1431"/>
          <w:jc w:val="center"/>
        </w:trPr>
        <w:tc>
          <w:tcPr>
            <w:tcW w:w="4788" w:type="dxa"/>
            <w:hideMark/>
          </w:tcPr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color w:val="auto"/>
              </w:rPr>
            </w:pPr>
            <w:r w:rsidRPr="009B4095">
              <w:rPr>
                <w:rFonts w:ascii="Calibri" w:eastAsia="Calibri" w:hAnsi="Calibri" w:cs="Calibri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42B1C6E" wp14:editId="14EE8A7F">
                      <wp:simplePos x="0" y="0"/>
                      <wp:positionH relativeFrom="column">
                        <wp:posOffset>-351155</wp:posOffset>
                      </wp:positionH>
                      <wp:positionV relativeFrom="paragraph">
                        <wp:posOffset>36195</wp:posOffset>
                      </wp:positionV>
                      <wp:extent cx="6619875" cy="1266825"/>
                      <wp:effectExtent l="0" t="0" r="28575" b="28575"/>
                      <wp:wrapNone/>
                      <wp:docPr id="4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19875" cy="1266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F3709" id="Прямоугольник 3" o:spid="_x0000_s1026" style="position:absolute;margin-left:-27.65pt;margin-top:2.85pt;width:521.25pt;height:9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" fillcolor="window" strokecolor="windowText">
                      <v:path arrowok="t"/>
                    </v:rect>
                  </w:pict>
                </mc:Fallback>
              </mc:AlternateContent>
            </w:r>
            <w:r w:rsidRPr="009B4095">
              <w:rPr>
                <w:rFonts w:eastAsia="Calibri"/>
                <w:b/>
                <w:bCs/>
                <w:color w:val="auto"/>
              </w:rPr>
              <w:t>От Заказчика</w:t>
            </w:r>
            <w:r w:rsidRPr="009B4095">
              <w:rPr>
                <w:rFonts w:eastAsia="Calibri"/>
                <w:color w:val="auto"/>
              </w:rPr>
              <w:t>: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snapToGrid w:val="0"/>
                <w:color w:val="auto"/>
                <w:sz w:val="20"/>
              </w:rPr>
            </w:pPr>
            <w:r w:rsidRPr="009B4095">
              <w:rPr>
                <w:rFonts w:eastAsia="Calibri"/>
                <w:snapToGrid w:val="0"/>
                <w:color w:val="auto"/>
                <w:sz w:val="20"/>
              </w:rPr>
              <w:t>(указать должность)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______________________ Ф.И.О. 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 «____» ________________ 20_ г.</w:t>
            </w:r>
          </w:p>
          <w:p w:rsidR="009B4095" w:rsidRPr="009B4095" w:rsidRDefault="009B4095" w:rsidP="009B4095">
            <w:pPr>
              <w:widowControl w:val="0"/>
              <w:spacing w:before="100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         М.П.</w:t>
            </w:r>
          </w:p>
        </w:tc>
        <w:tc>
          <w:tcPr>
            <w:tcW w:w="4788" w:type="dxa"/>
            <w:hideMark/>
          </w:tcPr>
          <w:p w:rsidR="009B4095" w:rsidRPr="009B4095" w:rsidRDefault="009B4095" w:rsidP="009B40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spacing w:before="100"/>
              <w:jc w:val="center"/>
              <w:rPr>
                <w:rFonts w:eastAsia="Calibri"/>
                <w:b/>
                <w:bCs/>
                <w:color w:val="auto"/>
              </w:rPr>
            </w:pPr>
            <w:r w:rsidRPr="009B4095">
              <w:rPr>
                <w:rFonts w:eastAsia="Calibri"/>
                <w:b/>
                <w:bCs/>
                <w:color w:val="auto"/>
              </w:rPr>
              <w:t>От Исполнителя: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snapToGrid w:val="0"/>
                <w:color w:val="auto"/>
                <w:sz w:val="20"/>
              </w:rPr>
            </w:pPr>
            <w:r w:rsidRPr="009B4095">
              <w:rPr>
                <w:rFonts w:eastAsia="Calibri"/>
                <w:snapToGrid w:val="0"/>
                <w:color w:val="auto"/>
                <w:sz w:val="20"/>
              </w:rPr>
              <w:t>(указать должность)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_____________________ Ф.И.О. </w:t>
            </w:r>
          </w:p>
          <w:p w:rsidR="009B4095" w:rsidRPr="009B4095" w:rsidRDefault="009B4095" w:rsidP="009B4095">
            <w:pPr>
              <w:widowControl w:val="0"/>
              <w:spacing w:before="100"/>
              <w:jc w:val="center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 «____» ______________ 20_ г.</w:t>
            </w:r>
          </w:p>
          <w:p w:rsidR="009B4095" w:rsidRPr="009B4095" w:rsidRDefault="009B4095" w:rsidP="009B4095">
            <w:pPr>
              <w:widowControl w:val="0"/>
              <w:spacing w:before="100"/>
              <w:rPr>
                <w:rFonts w:eastAsia="Calibri"/>
                <w:color w:val="auto"/>
              </w:rPr>
            </w:pPr>
            <w:r w:rsidRPr="009B4095">
              <w:rPr>
                <w:rFonts w:eastAsia="Calibri"/>
                <w:color w:val="auto"/>
              </w:rPr>
              <w:t xml:space="preserve">           М.П.</w:t>
            </w:r>
          </w:p>
        </w:tc>
      </w:tr>
    </w:tbl>
    <w:p w:rsidR="009B4095" w:rsidRPr="009B4095" w:rsidRDefault="009B4095" w:rsidP="009B4095">
      <w:pPr>
        <w:rPr>
          <w:rFonts w:eastAsia="Calibri"/>
          <w:color w:val="auto"/>
          <w:szCs w:val="24"/>
          <w:lang w:eastAsia="en-US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142"/>
        <w:gridCol w:w="5139"/>
      </w:tblGrid>
      <w:tr w:rsidR="009B4095" w:rsidRPr="009B4095" w:rsidTr="005555D3">
        <w:trPr>
          <w:trHeight w:val="1561"/>
        </w:trPr>
        <w:tc>
          <w:tcPr>
            <w:tcW w:w="5142" w:type="dxa"/>
          </w:tcPr>
          <w:p w:rsidR="0000283E" w:rsidRDefault="0000283E" w:rsidP="009B4095">
            <w:pPr>
              <w:ind w:right="57"/>
              <w:jc w:val="center"/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</w:pPr>
          </w:p>
          <w:p w:rsidR="009B4095" w:rsidRPr="009B4095" w:rsidRDefault="009B4095" w:rsidP="009B4095">
            <w:pPr>
              <w:ind w:right="57"/>
              <w:jc w:val="center"/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</w:pPr>
            <w:r w:rsidRPr="009B4095"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  <w:t>Заказчик:</w:t>
            </w:r>
          </w:p>
          <w:p w:rsidR="009B4095" w:rsidRPr="009B4095" w:rsidRDefault="009B4095" w:rsidP="009B4095">
            <w:pPr>
              <w:rPr>
                <w:rFonts w:eastAsia="Calibri"/>
                <w:color w:val="auto"/>
                <w:szCs w:val="24"/>
              </w:rPr>
            </w:pPr>
          </w:p>
          <w:p w:rsidR="009B4095" w:rsidRPr="009B4095" w:rsidRDefault="009B4095" w:rsidP="009B4095">
            <w:pPr>
              <w:rPr>
                <w:rFonts w:eastAsia="Calibri"/>
                <w:color w:val="auto"/>
                <w:szCs w:val="24"/>
              </w:rPr>
            </w:pPr>
            <w:r w:rsidRPr="009B4095">
              <w:rPr>
                <w:rFonts w:eastAsia="Calibri"/>
                <w:color w:val="auto"/>
                <w:szCs w:val="24"/>
              </w:rPr>
              <w:t xml:space="preserve">____________________ </w:t>
            </w:r>
          </w:p>
          <w:p w:rsidR="009B4095" w:rsidRPr="009B4095" w:rsidRDefault="009B4095" w:rsidP="009B4095">
            <w:pPr>
              <w:rPr>
                <w:rFonts w:eastAsia="Calibri"/>
                <w:color w:val="auto"/>
                <w:sz w:val="20"/>
              </w:rPr>
            </w:pPr>
            <w:r w:rsidRPr="009B4095">
              <w:rPr>
                <w:rFonts w:eastAsia="Calibri"/>
                <w:color w:val="auto"/>
                <w:sz w:val="20"/>
              </w:rPr>
              <w:t xml:space="preserve">                    (подпись)</w:t>
            </w:r>
          </w:p>
          <w:p w:rsidR="009B4095" w:rsidRPr="009B4095" w:rsidRDefault="009B4095" w:rsidP="009B4095">
            <w:pPr>
              <w:ind w:right="57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B4095">
              <w:rPr>
                <w:rFonts w:eastAsia="Calibri"/>
                <w:color w:val="auto"/>
                <w:szCs w:val="24"/>
              </w:rPr>
              <w:t xml:space="preserve">            М.П.</w:t>
            </w:r>
          </w:p>
        </w:tc>
        <w:tc>
          <w:tcPr>
            <w:tcW w:w="5139" w:type="dxa"/>
          </w:tcPr>
          <w:p w:rsidR="0000283E" w:rsidRDefault="0000283E" w:rsidP="009B4095">
            <w:pPr>
              <w:widowControl w:val="0"/>
              <w:ind w:left="18" w:hanging="18"/>
              <w:jc w:val="center"/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</w:pPr>
          </w:p>
          <w:p w:rsidR="009B4095" w:rsidRPr="009B4095" w:rsidRDefault="009B4095" w:rsidP="009B4095">
            <w:pPr>
              <w:widowControl w:val="0"/>
              <w:ind w:left="18" w:hanging="18"/>
              <w:jc w:val="center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  <w:r w:rsidRPr="009B4095"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  <w:t>Исполнитель:</w:t>
            </w:r>
          </w:p>
          <w:p w:rsidR="009B4095" w:rsidRPr="009B4095" w:rsidRDefault="009B4095" w:rsidP="009B4095">
            <w:pPr>
              <w:widowControl w:val="0"/>
              <w:ind w:left="18" w:hanging="18"/>
              <w:rPr>
                <w:rFonts w:eastAsia="Calibri"/>
                <w:color w:val="auto"/>
                <w:szCs w:val="24"/>
              </w:rPr>
            </w:pPr>
          </w:p>
          <w:p w:rsidR="009B4095" w:rsidRPr="009B4095" w:rsidRDefault="009B4095" w:rsidP="009B4095">
            <w:pPr>
              <w:widowControl w:val="0"/>
              <w:ind w:left="18" w:hanging="18"/>
              <w:rPr>
                <w:rFonts w:eastAsia="Calibri"/>
                <w:color w:val="auto"/>
                <w:szCs w:val="24"/>
                <w:lang w:eastAsia="en-US"/>
              </w:rPr>
            </w:pPr>
            <w:r w:rsidRPr="009B4095">
              <w:rPr>
                <w:rFonts w:eastAsia="Calibri"/>
                <w:color w:val="auto"/>
                <w:szCs w:val="24"/>
              </w:rPr>
              <w:t xml:space="preserve">________________ </w:t>
            </w:r>
          </w:p>
          <w:p w:rsidR="009B4095" w:rsidRPr="009B4095" w:rsidRDefault="009B4095" w:rsidP="009B4095">
            <w:pPr>
              <w:widowControl w:val="0"/>
              <w:ind w:left="18" w:hanging="18"/>
              <w:rPr>
                <w:rFonts w:eastAsia="Calibri"/>
                <w:color w:val="auto"/>
                <w:sz w:val="20"/>
                <w:lang w:eastAsia="en-US"/>
              </w:rPr>
            </w:pPr>
            <w:r w:rsidRPr="009B4095">
              <w:rPr>
                <w:rFonts w:eastAsia="Calibri"/>
                <w:color w:val="auto"/>
                <w:szCs w:val="24"/>
                <w:lang w:eastAsia="en-US"/>
              </w:rPr>
              <w:t xml:space="preserve">        </w:t>
            </w:r>
            <w:r w:rsidRPr="009B4095">
              <w:rPr>
                <w:rFonts w:eastAsia="Calibri"/>
                <w:color w:val="auto"/>
                <w:sz w:val="20"/>
                <w:lang w:eastAsia="en-US"/>
              </w:rPr>
              <w:t>(подпись)</w:t>
            </w:r>
          </w:p>
          <w:p w:rsidR="00340118" w:rsidRDefault="009B4095" w:rsidP="009B4095">
            <w:pPr>
              <w:tabs>
                <w:tab w:val="left" w:pos="708"/>
                <w:tab w:val="center" w:pos="4677"/>
                <w:tab w:val="right" w:pos="9355"/>
              </w:tabs>
              <w:ind w:left="247" w:right="-9"/>
              <w:rPr>
                <w:color w:val="auto"/>
                <w:szCs w:val="24"/>
              </w:rPr>
            </w:pPr>
            <w:r w:rsidRPr="009B4095">
              <w:rPr>
                <w:color w:val="auto"/>
                <w:szCs w:val="24"/>
                <w:lang w:eastAsia="en-US"/>
              </w:rPr>
              <w:t>М.П.</w:t>
            </w:r>
            <w:r w:rsidRPr="009B4095">
              <w:rPr>
                <w:color w:val="auto"/>
                <w:szCs w:val="24"/>
              </w:rPr>
              <w:t xml:space="preserve">    </w:t>
            </w:r>
          </w:p>
          <w:p w:rsidR="00340118" w:rsidRDefault="00340118" w:rsidP="009B4095">
            <w:pPr>
              <w:tabs>
                <w:tab w:val="left" w:pos="708"/>
                <w:tab w:val="center" w:pos="4677"/>
                <w:tab w:val="right" w:pos="9355"/>
              </w:tabs>
              <w:ind w:left="247" w:right="-9"/>
              <w:rPr>
                <w:color w:val="auto"/>
                <w:szCs w:val="24"/>
              </w:rPr>
            </w:pPr>
          </w:p>
          <w:p w:rsidR="009B4095" w:rsidRPr="009B4095" w:rsidRDefault="009B4095" w:rsidP="009B4095">
            <w:pPr>
              <w:tabs>
                <w:tab w:val="left" w:pos="708"/>
                <w:tab w:val="center" w:pos="4677"/>
                <w:tab w:val="right" w:pos="9355"/>
              </w:tabs>
              <w:ind w:left="247" w:right="-9"/>
              <w:rPr>
                <w:color w:val="auto"/>
                <w:szCs w:val="24"/>
              </w:rPr>
            </w:pPr>
            <w:r w:rsidRPr="009B4095">
              <w:rPr>
                <w:color w:val="auto"/>
                <w:szCs w:val="24"/>
              </w:rPr>
              <w:t xml:space="preserve">        </w:t>
            </w:r>
          </w:p>
        </w:tc>
      </w:tr>
    </w:tbl>
    <w:p w:rsidR="009B4095" w:rsidRPr="009B4095" w:rsidRDefault="009B4095" w:rsidP="009B4095">
      <w:pPr>
        <w:rPr>
          <w:rFonts w:eastAsia="Calibri"/>
          <w:color w:val="auto"/>
          <w:szCs w:val="24"/>
          <w:lang w:eastAsia="en-US"/>
        </w:rPr>
      </w:pPr>
    </w:p>
    <w:p w:rsidR="00340118" w:rsidRDefault="00340118" w:rsidP="00DD2029">
      <w:pPr>
        <w:ind w:left="360" w:firstLine="709"/>
        <w:jc w:val="both"/>
        <w:rPr>
          <w:sz w:val="28"/>
          <w:szCs w:val="28"/>
        </w:rPr>
        <w:sectPr w:rsidR="00340118" w:rsidSect="00ED3ED7">
          <w:headerReference w:type="default" r:id="rId8"/>
          <w:pgSz w:w="11906" w:h="16838"/>
          <w:pgMar w:top="568" w:right="567" w:bottom="567" w:left="907" w:header="709" w:footer="709" w:gutter="0"/>
          <w:cols w:space="720"/>
          <w:titlePg/>
        </w:sectPr>
      </w:pPr>
    </w:p>
    <w:p w:rsidR="009B4095" w:rsidRDefault="00340118" w:rsidP="005C5ABF">
      <w:pPr>
        <w:tabs>
          <w:tab w:val="left" w:pos="15168"/>
        </w:tabs>
        <w:ind w:right="535"/>
        <w:jc w:val="both"/>
        <w:rPr>
          <w:sz w:val="28"/>
          <w:szCs w:val="28"/>
        </w:rPr>
      </w:pPr>
      <w:r>
        <w:rPr>
          <w:rFonts w:eastAsia="Calibri"/>
          <w:noProof/>
          <w:color w:val="auto"/>
          <w:szCs w:val="24"/>
        </w:rPr>
        <w:lastRenderedPageBreak/>
        <w:drawing>
          <wp:inline distT="0" distB="0" distL="0" distR="0" wp14:anchorId="5AEE3415" wp14:editId="7F50E719">
            <wp:extent cx="9620250" cy="63679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580" cy="6372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6ACD" w:rsidRDefault="00406ACD" w:rsidP="00DD2029">
      <w:pPr>
        <w:ind w:left="360" w:firstLine="709"/>
        <w:jc w:val="both"/>
        <w:rPr>
          <w:sz w:val="28"/>
          <w:szCs w:val="28"/>
        </w:rPr>
      </w:pPr>
    </w:p>
    <w:p w:rsidR="00864902" w:rsidRDefault="000F3CCB" w:rsidP="005C5ABF">
      <w:pPr>
        <w:jc w:val="both"/>
        <w:rPr>
          <w:sz w:val="28"/>
          <w:szCs w:val="28"/>
        </w:rPr>
      </w:pPr>
      <w:r w:rsidRPr="00A92EBA">
        <w:rPr>
          <w:rFonts w:eastAsia="Calibri"/>
          <w:noProof/>
        </w:rPr>
        <w:lastRenderedPageBreak/>
        <w:drawing>
          <wp:inline distT="0" distB="0" distL="0" distR="0" wp14:anchorId="76CBEF48" wp14:editId="08A78FA6">
            <wp:extent cx="9611360" cy="5138579"/>
            <wp:effectExtent l="0" t="0" r="889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513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02" w:rsidRPr="00864902" w:rsidRDefault="00864902" w:rsidP="00864902">
      <w:pPr>
        <w:rPr>
          <w:sz w:val="28"/>
          <w:szCs w:val="28"/>
        </w:rPr>
      </w:pPr>
    </w:p>
    <w:p w:rsidR="00864902" w:rsidRPr="00864902" w:rsidRDefault="00864902" w:rsidP="00864902">
      <w:pPr>
        <w:rPr>
          <w:sz w:val="28"/>
          <w:szCs w:val="28"/>
        </w:rPr>
      </w:pPr>
    </w:p>
    <w:p w:rsidR="00864902" w:rsidRDefault="00864902" w:rsidP="00864902">
      <w:pPr>
        <w:rPr>
          <w:sz w:val="28"/>
          <w:szCs w:val="28"/>
        </w:rPr>
      </w:pPr>
    </w:p>
    <w:p w:rsidR="00406ACD" w:rsidRDefault="00864902" w:rsidP="00864902">
      <w:pPr>
        <w:tabs>
          <w:tab w:val="left" w:pos="88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  <w:r w:rsidRPr="00A92EBA">
        <w:rPr>
          <w:rFonts w:eastAsia="Calibri"/>
          <w:b/>
          <w:bCs/>
          <w:noProof/>
        </w:rPr>
        <w:lastRenderedPageBreak/>
        <w:drawing>
          <wp:inline distT="0" distB="0" distL="0" distR="0" wp14:anchorId="0F399F9A" wp14:editId="30AC8973">
            <wp:extent cx="9611360" cy="6145201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14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</w:p>
    <w:p w:rsidR="00864902" w:rsidRDefault="00864902" w:rsidP="00864902">
      <w:pPr>
        <w:tabs>
          <w:tab w:val="left" w:pos="8850"/>
        </w:tabs>
        <w:rPr>
          <w:sz w:val="28"/>
          <w:szCs w:val="28"/>
        </w:rPr>
      </w:pPr>
      <w:r w:rsidRPr="00A92EBA">
        <w:rPr>
          <w:rFonts w:eastAsia="Calibri"/>
          <w:noProof/>
        </w:rPr>
        <w:drawing>
          <wp:inline distT="0" distB="0" distL="0" distR="0" wp14:anchorId="49031444" wp14:editId="162D46FA">
            <wp:extent cx="9611360" cy="1043512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04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02" w:rsidRPr="00864902" w:rsidRDefault="00864902" w:rsidP="00864902">
      <w:pPr>
        <w:rPr>
          <w:sz w:val="28"/>
          <w:szCs w:val="28"/>
        </w:rPr>
      </w:pPr>
    </w:p>
    <w:p w:rsidR="00864902" w:rsidRPr="00864902" w:rsidRDefault="00864902" w:rsidP="00864902">
      <w:pPr>
        <w:rPr>
          <w:sz w:val="28"/>
          <w:szCs w:val="28"/>
        </w:rPr>
      </w:pPr>
    </w:p>
    <w:p w:rsidR="00864902" w:rsidRDefault="00864902" w:rsidP="00864902">
      <w:pPr>
        <w:rPr>
          <w:sz w:val="28"/>
          <w:szCs w:val="28"/>
        </w:rPr>
      </w:pPr>
    </w:p>
    <w:p w:rsidR="00864902" w:rsidRPr="00864902" w:rsidRDefault="00864902" w:rsidP="00864902">
      <w:pPr>
        <w:tabs>
          <w:tab w:val="left" w:pos="54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281" w:type="dxa"/>
        <w:tblInd w:w="1393" w:type="dxa"/>
        <w:tblLook w:val="04A0" w:firstRow="1" w:lastRow="0" w:firstColumn="1" w:lastColumn="0" w:noHBand="0" w:noVBand="1"/>
      </w:tblPr>
      <w:tblGrid>
        <w:gridCol w:w="5142"/>
        <w:gridCol w:w="5139"/>
      </w:tblGrid>
      <w:tr w:rsidR="00864902" w:rsidRPr="00BE61EB" w:rsidTr="008C5C3F">
        <w:trPr>
          <w:trHeight w:val="1561"/>
        </w:trPr>
        <w:tc>
          <w:tcPr>
            <w:tcW w:w="5142" w:type="dxa"/>
          </w:tcPr>
          <w:p w:rsidR="00864902" w:rsidRPr="00BE61EB" w:rsidRDefault="00864902" w:rsidP="008C5C3F">
            <w:pPr>
              <w:ind w:right="57"/>
              <w:jc w:val="center"/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</w:pPr>
            <w:r w:rsidRPr="00BE61EB"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  <w:t>Заказчик:</w:t>
            </w:r>
          </w:p>
          <w:p w:rsidR="00864902" w:rsidRPr="00BE61EB" w:rsidRDefault="00864902" w:rsidP="008C5C3F">
            <w:pPr>
              <w:rPr>
                <w:rFonts w:eastAsia="Calibri"/>
                <w:color w:val="auto"/>
                <w:szCs w:val="24"/>
              </w:rPr>
            </w:pPr>
          </w:p>
          <w:p w:rsidR="00864902" w:rsidRPr="00BE61EB" w:rsidRDefault="00864902" w:rsidP="008C5C3F">
            <w:pPr>
              <w:rPr>
                <w:rFonts w:eastAsia="Calibri"/>
                <w:color w:val="auto"/>
                <w:szCs w:val="24"/>
              </w:rPr>
            </w:pPr>
            <w:r w:rsidRPr="00BE61EB">
              <w:rPr>
                <w:rFonts w:eastAsia="Calibri"/>
                <w:color w:val="auto"/>
                <w:szCs w:val="24"/>
              </w:rPr>
              <w:t xml:space="preserve">____________________ </w:t>
            </w:r>
          </w:p>
          <w:p w:rsidR="00864902" w:rsidRPr="00BE61EB" w:rsidRDefault="00864902" w:rsidP="008C5C3F">
            <w:pPr>
              <w:rPr>
                <w:rFonts w:eastAsia="Calibri"/>
                <w:color w:val="auto"/>
                <w:sz w:val="20"/>
              </w:rPr>
            </w:pPr>
            <w:r w:rsidRPr="00BE61EB">
              <w:rPr>
                <w:rFonts w:eastAsia="Calibri"/>
                <w:color w:val="auto"/>
                <w:sz w:val="20"/>
              </w:rPr>
              <w:t xml:space="preserve">                    (подпись)</w:t>
            </w:r>
          </w:p>
          <w:p w:rsidR="00864902" w:rsidRPr="00BE61EB" w:rsidRDefault="00864902" w:rsidP="008C5C3F">
            <w:pPr>
              <w:ind w:right="57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BE61EB">
              <w:rPr>
                <w:rFonts w:eastAsia="Calibri"/>
                <w:color w:val="auto"/>
                <w:szCs w:val="24"/>
              </w:rPr>
              <w:t xml:space="preserve">            М.П.</w:t>
            </w:r>
          </w:p>
        </w:tc>
        <w:tc>
          <w:tcPr>
            <w:tcW w:w="5139" w:type="dxa"/>
          </w:tcPr>
          <w:p w:rsidR="00864902" w:rsidRPr="00BE61EB" w:rsidRDefault="00864902" w:rsidP="008C5C3F">
            <w:pPr>
              <w:widowControl w:val="0"/>
              <w:ind w:left="18" w:hanging="18"/>
              <w:jc w:val="center"/>
              <w:rPr>
                <w:rFonts w:eastAsia="Calibri"/>
                <w:color w:val="auto"/>
                <w:szCs w:val="24"/>
                <w:u w:val="single"/>
                <w:lang w:eastAsia="en-US"/>
              </w:rPr>
            </w:pPr>
            <w:r w:rsidRPr="00BE61EB">
              <w:rPr>
                <w:rFonts w:eastAsia="Calibri"/>
                <w:b/>
                <w:color w:val="auto"/>
                <w:kern w:val="32"/>
                <w:szCs w:val="24"/>
                <w:u w:val="single"/>
              </w:rPr>
              <w:t>Исполнитель:</w:t>
            </w:r>
          </w:p>
          <w:p w:rsidR="00864902" w:rsidRPr="00BE61EB" w:rsidRDefault="00864902" w:rsidP="008C5C3F">
            <w:pPr>
              <w:widowControl w:val="0"/>
              <w:ind w:left="18" w:hanging="18"/>
              <w:rPr>
                <w:rFonts w:eastAsia="Calibri"/>
                <w:color w:val="auto"/>
                <w:szCs w:val="24"/>
              </w:rPr>
            </w:pPr>
          </w:p>
          <w:p w:rsidR="00864902" w:rsidRPr="00BE61EB" w:rsidRDefault="00864902" w:rsidP="008C5C3F">
            <w:pPr>
              <w:widowControl w:val="0"/>
              <w:ind w:left="18" w:hanging="18"/>
              <w:rPr>
                <w:rFonts w:eastAsia="Calibri"/>
                <w:color w:val="auto"/>
                <w:szCs w:val="24"/>
                <w:lang w:eastAsia="en-US"/>
              </w:rPr>
            </w:pPr>
            <w:r w:rsidRPr="00BE61EB">
              <w:rPr>
                <w:rFonts w:eastAsia="Calibri"/>
                <w:color w:val="auto"/>
                <w:szCs w:val="24"/>
              </w:rPr>
              <w:t xml:space="preserve">________________ </w:t>
            </w:r>
          </w:p>
          <w:p w:rsidR="00864902" w:rsidRPr="00BE61EB" w:rsidRDefault="00864902" w:rsidP="008C5C3F">
            <w:pPr>
              <w:widowControl w:val="0"/>
              <w:ind w:left="18" w:hanging="18"/>
              <w:rPr>
                <w:rFonts w:eastAsia="Calibri"/>
                <w:color w:val="auto"/>
                <w:sz w:val="20"/>
                <w:lang w:eastAsia="en-US"/>
              </w:rPr>
            </w:pPr>
            <w:r w:rsidRPr="00BE61EB">
              <w:rPr>
                <w:rFonts w:eastAsia="Calibri"/>
                <w:color w:val="auto"/>
                <w:szCs w:val="24"/>
                <w:lang w:eastAsia="en-US"/>
              </w:rPr>
              <w:t xml:space="preserve">        </w:t>
            </w:r>
            <w:r w:rsidRPr="00BE61EB">
              <w:rPr>
                <w:rFonts w:eastAsia="Calibri"/>
                <w:color w:val="auto"/>
                <w:sz w:val="20"/>
                <w:lang w:eastAsia="en-US"/>
              </w:rPr>
              <w:t>(подпись)</w:t>
            </w:r>
          </w:p>
          <w:p w:rsidR="00864902" w:rsidRPr="00BE61EB" w:rsidRDefault="00864902" w:rsidP="008C5C3F">
            <w:pPr>
              <w:tabs>
                <w:tab w:val="left" w:pos="708"/>
                <w:tab w:val="center" w:pos="4677"/>
                <w:tab w:val="right" w:pos="9355"/>
              </w:tabs>
              <w:ind w:left="247" w:right="-9"/>
              <w:rPr>
                <w:color w:val="auto"/>
                <w:szCs w:val="24"/>
              </w:rPr>
            </w:pPr>
            <w:r w:rsidRPr="00BE61EB">
              <w:rPr>
                <w:color w:val="auto"/>
                <w:szCs w:val="24"/>
                <w:lang w:eastAsia="en-US"/>
              </w:rPr>
              <w:t>М.П.</w:t>
            </w:r>
            <w:r w:rsidRPr="00BE61EB">
              <w:rPr>
                <w:color w:val="auto"/>
                <w:szCs w:val="24"/>
              </w:rPr>
              <w:t xml:space="preserve">            </w:t>
            </w:r>
          </w:p>
        </w:tc>
      </w:tr>
    </w:tbl>
    <w:p w:rsidR="00864902" w:rsidRPr="00864902" w:rsidRDefault="00864902" w:rsidP="00864902">
      <w:pPr>
        <w:tabs>
          <w:tab w:val="left" w:pos="5475"/>
        </w:tabs>
        <w:rPr>
          <w:sz w:val="28"/>
          <w:szCs w:val="28"/>
        </w:rPr>
      </w:pPr>
    </w:p>
    <w:sectPr w:rsidR="00864902" w:rsidRPr="00864902" w:rsidSect="00340118">
      <w:pgSz w:w="16838" w:h="11906" w:orient="landscape"/>
      <w:pgMar w:top="907" w:right="568" w:bottom="567" w:left="56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884" w:rsidRDefault="00E25884">
      <w:r>
        <w:separator/>
      </w:r>
    </w:p>
  </w:endnote>
  <w:endnote w:type="continuationSeparator" w:id="0">
    <w:p w:rsidR="00E25884" w:rsidRDefault="00E2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884" w:rsidRDefault="00E25884">
      <w:r>
        <w:separator/>
      </w:r>
    </w:p>
  </w:footnote>
  <w:footnote w:type="continuationSeparator" w:id="0">
    <w:p w:rsidR="00E25884" w:rsidRDefault="00E25884">
      <w:r>
        <w:continuationSeparator/>
      </w:r>
    </w:p>
  </w:footnote>
  <w:footnote w:id="1">
    <w:p w:rsidR="00D91BF4" w:rsidRDefault="00D91BF4" w:rsidP="00D91BF4">
      <w:pPr>
        <w:pStyle w:val="af3"/>
      </w:pPr>
      <w:r>
        <w:rPr>
          <w:rStyle w:val="af7"/>
        </w:rPr>
        <w:footnoteRef/>
      </w:r>
      <w:r>
        <w:t xml:space="preserve"> </w:t>
      </w:r>
      <w:r>
        <w:rPr>
          <w:i/>
        </w:rPr>
        <w:t xml:space="preserve">Указывается в случае, если Контракт заключается с лицами, не являющимися в соответствии с Налоговым </w:t>
      </w:r>
      <w:hyperlink r:id="rId1" w:history="1">
        <w:r>
          <w:rPr>
            <w:rStyle w:val="a9"/>
            <w:i/>
          </w:rPr>
          <w:t>кодексом</w:t>
        </w:r>
      </w:hyperlink>
      <w:r>
        <w:rPr>
          <w:i/>
        </w:rPr>
        <w:t xml:space="preserve"> Российской Федерации плательщиками НДС.</w:t>
      </w:r>
    </w:p>
    <w:p w:rsidR="00D91BF4" w:rsidRDefault="00D91BF4" w:rsidP="00D91BF4">
      <w:pPr>
        <w:pStyle w:val="af3"/>
      </w:pPr>
      <w:r>
        <w:rPr>
          <w:i/>
        </w:rPr>
        <w:t>Условие в части НДС не включается в Контракт в случае указания предложения о цене за право заключения Контракта.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E5" w:rsidRDefault="009E7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D4290"/>
    <w:multiLevelType w:val="multilevel"/>
    <w:tmpl w:val="B01E25B8"/>
    <w:lvl w:ilvl="0">
      <w:start w:val="3"/>
      <w:numFmt w:val="decimal"/>
      <w:lvlText w:val="%1."/>
      <w:lvlJc w:val="left"/>
      <w:pPr>
        <w:tabs>
          <w:tab w:val="left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left" w:pos="894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left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left" w:pos="1782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left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left" w:pos="285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18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32"/>
        </w:tabs>
        <w:ind w:left="4632" w:hanging="1800"/>
      </w:pPr>
    </w:lvl>
  </w:abstractNum>
  <w:abstractNum w:abstractNumId="1">
    <w:nsid w:val="285A3AED"/>
    <w:multiLevelType w:val="hybridMultilevel"/>
    <w:tmpl w:val="A44A5CE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B551C"/>
    <w:multiLevelType w:val="multilevel"/>
    <w:tmpl w:val="FC500E7C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3">
    <w:nsid w:val="66965275"/>
    <w:multiLevelType w:val="multilevel"/>
    <w:tmpl w:val="527A632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76"/>
    <w:rsid w:val="0000283E"/>
    <w:rsid w:val="0000562C"/>
    <w:rsid w:val="000129F7"/>
    <w:rsid w:val="0001760C"/>
    <w:rsid w:val="00044F88"/>
    <w:rsid w:val="000467EF"/>
    <w:rsid w:val="000511A4"/>
    <w:rsid w:val="00064520"/>
    <w:rsid w:val="00065C8C"/>
    <w:rsid w:val="000671D9"/>
    <w:rsid w:val="00072EC6"/>
    <w:rsid w:val="00087C22"/>
    <w:rsid w:val="00095536"/>
    <w:rsid w:val="000A1DE1"/>
    <w:rsid w:val="000A73B9"/>
    <w:rsid w:val="000B244D"/>
    <w:rsid w:val="000C22AE"/>
    <w:rsid w:val="000C4FA4"/>
    <w:rsid w:val="000E0797"/>
    <w:rsid w:val="000F3CCB"/>
    <w:rsid w:val="001052EC"/>
    <w:rsid w:val="00150FE3"/>
    <w:rsid w:val="0018371A"/>
    <w:rsid w:val="00197C92"/>
    <w:rsid w:val="001A4937"/>
    <w:rsid w:val="001B19E7"/>
    <w:rsid w:val="001C4BF2"/>
    <w:rsid w:val="001E039A"/>
    <w:rsid w:val="001E0659"/>
    <w:rsid w:val="001E081C"/>
    <w:rsid w:val="002174B6"/>
    <w:rsid w:val="0022042A"/>
    <w:rsid w:val="002334CA"/>
    <w:rsid w:val="00237A77"/>
    <w:rsid w:val="00250669"/>
    <w:rsid w:val="0026044E"/>
    <w:rsid w:val="00263504"/>
    <w:rsid w:val="00264A34"/>
    <w:rsid w:val="002676F4"/>
    <w:rsid w:val="002772F0"/>
    <w:rsid w:val="00284729"/>
    <w:rsid w:val="002860C8"/>
    <w:rsid w:val="00291B7C"/>
    <w:rsid w:val="00294912"/>
    <w:rsid w:val="0029727F"/>
    <w:rsid w:val="002977D3"/>
    <w:rsid w:val="00297A55"/>
    <w:rsid w:val="002B7D08"/>
    <w:rsid w:val="002C226D"/>
    <w:rsid w:val="002D211E"/>
    <w:rsid w:val="002F1841"/>
    <w:rsid w:val="002F75F0"/>
    <w:rsid w:val="00307187"/>
    <w:rsid w:val="00314B08"/>
    <w:rsid w:val="0032168E"/>
    <w:rsid w:val="00327242"/>
    <w:rsid w:val="00327926"/>
    <w:rsid w:val="003306B2"/>
    <w:rsid w:val="00333FDC"/>
    <w:rsid w:val="00340118"/>
    <w:rsid w:val="00352147"/>
    <w:rsid w:val="00357673"/>
    <w:rsid w:val="00365241"/>
    <w:rsid w:val="00366E46"/>
    <w:rsid w:val="003672B6"/>
    <w:rsid w:val="00373112"/>
    <w:rsid w:val="00383255"/>
    <w:rsid w:val="00384CCA"/>
    <w:rsid w:val="00395ABA"/>
    <w:rsid w:val="003A1D1C"/>
    <w:rsid w:val="003A62FB"/>
    <w:rsid w:val="003B09CF"/>
    <w:rsid w:val="003C2EAD"/>
    <w:rsid w:val="003D00D3"/>
    <w:rsid w:val="003D1DE9"/>
    <w:rsid w:val="003E319F"/>
    <w:rsid w:val="003E4F65"/>
    <w:rsid w:val="003F57C5"/>
    <w:rsid w:val="00406ACD"/>
    <w:rsid w:val="00414A7D"/>
    <w:rsid w:val="00414C5B"/>
    <w:rsid w:val="00432B96"/>
    <w:rsid w:val="00456F97"/>
    <w:rsid w:val="00474808"/>
    <w:rsid w:val="00476149"/>
    <w:rsid w:val="00480392"/>
    <w:rsid w:val="00482205"/>
    <w:rsid w:val="00491A90"/>
    <w:rsid w:val="004B3197"/>
    <w:rsid w:val="004D0F54"/>
    <w:rsid w:val="004D3496"/>
    <w:rsid w:val="004E5881"/>
    <w:rsid w:val="004E78D4"/>
    <w:rsid w:val="0050731C"/>
    <w:rsid w:val="00512F1E"/>
    <w:rsid w:val="005202B2"/>
    <w:rsid w:val="005209DE"/>
    <w:rsid w:val="00530905"/>
    <w:rsid w:val="005511CA"/>
    <w:rsid w:val="005768C5"/>
    <w:rsid w:val="005864A5"/>
    <w:rsid w:val="00590674"/>
    <w:rsid w:val="005C5ABF"/>
    <w:rsid w:val="005D79A0"/>
    <w:rsid w:val="005F6DB5"/>
    <w:rsid w:val="00607D61"/>
    <w:rsid w:val="006142A0"/>
    <w:rsid w:val="00651442"/>
    <w:rsid w:val="00657C32"/>
    <w:rsid w:val="00662C62"/>
    <w:rsid w:val="006634CB"/>
    <w:rsid w:val="006714C3"/>
    <w:rsid w:val="0069586A"/>
    <w:rsid w:val="006B3AAE"/>
    <w:rsid w:val="006B49EC"/>
    <w:rsid w:val="006C7AEC"/>
    <w:rsid w:val="006D47D8"/>
    <w:rsid w:val="006F5412"/>
    <w:rsid w:val="00723751"/>
    <w:rsid w:val="0072461D"/>
    <w:rsid w:val="0072496A"/>
    <w:rsid w:val="00725A36"/>
    <w:rsid w:val="00727BEC"/>
    <w:rsid w:val="00737066"/>
    <w:rsid w:val="00737650"/>
    <w:rsid w:val="00746B5C"/>
    <w:rsid w:val="00763032"/>
    <w:rsid w:val="00763112"/>
    <w:rsid w:val="00780A87"/>
    <w:rsid w:val="00780EE5"/>
    <w:rsid w:val="007A5E66"/>
    <w:rsid w:val="007C0DA5"/>
    <w:rsid w:val="007C26F0"/>
    <w:rsid w:val="007D1784"/>
    <w:rsid w:val="007D2F5E"/>
    <w:rsid w:val="007F16A4"/>
    <w:rsid w:val="00810EB3"/>
    <w:rsid w:val="008147CC"/>
    <w:rsid w:val="0082074B"/>
    <w:rsid w:val="008257F1"/>
    <w:rsid w:val="00825D47"/>
    <w:rsid w:val="008345C9"/>
    <w:rsid w:val="008404CA"/>
    <w:rsid w:val="008526CC"/>
    <w:rsid w:val="00852FB9"/>
    <w:rsid w:val="00862492"/>
    <w:rsid w:val="0086364B"/>
    <w:rsid w:val="00864902"/>
    <w:rsid w:val="00881BAF"/>
    <w:rsid w:val="008A3512"/>
    <w:rsid w:val="008B4D32"/>
    <w:rsid w:val="008C6287"/>
    <w:rsid w:val="008E394B"/>
    <w:rsid w:val="008E3FC8"/>
    <w:rsid w:val="008F4D71"/>
    <w:rsid w:val="008F5313"/>
    <w:rsid w:val="00904237"/>
    <w:rsid w:val="00906922"/>
    <w:rsid w:val="0091067A"/>
    <w:rsid w:val="00921DAB"/>
    <w:rsid w:val="00934BD2"/>
    <w:rsid w:val="00935DEF"/>
    <w:rsid w:val="009600D2"/>
    <w:rsid w:val="0096054E"/>
    <w:rsid w:val="0098523A"/>
    <w:rsid w:val="009B4095"/>
    <w:rsid w:val="009E7DE5"/>
    <w:rsid w:val="009F016D"/>
    <w:rsid w:val="009F099A"/>
    <w:rsid w:val="009F71E8"/>
    <w:rsid w:val="00A055E4"/>
    <w:rsid w:val="00A20078"/>
    <w:rsid w:val="00A20262"/>
    <w:rsid w:val="00A20CD7"/>
    <w:rsid w:val="00A22102"/>
    <w:rsid w:val="00A260BA"/>
    <w:rsid w:val="00A4275C"/>
    <w:rsid w:val="00A677AD"/>
    <w:rsid w:val="00A74F2D"/>
    <w:rsid w:val="00A879D1"/>
    <w:rsid w:val="00A9442D"/>
    <w:rsid w:val="00AA0A07"/>
    <w:rsid w:val="00AA25CE"/>
    <w:rsid w:val="00AA553F"/>
    <w:rsid w:val="00AB23C8"/>
    <w:rsid w:val="00AC546C"/>
    <w:rsid w:val="00AE4D2F"/>
    <w:rsid w:val="00AF7261"/>
    <w:rsid w:val="00B11E6A"/>
    <w:rsid w:val="00B147C0"/>
    <w:rsid w:val="00B276BF"/>
    <w:rsid w:val="00B32DDC"/>
    <w:rsid w:val="00B41164"/>
    <w:rsid w:val="00B706BA"/>
    <w:rsid w:val="00B71A5C"/>
    <w:rsid w:val="00B7246D"/>
    <w:rsid w:val="00B9269C"/>
    <w:rsid w:val="00B929B7"/>
    <w:rsid w:val="00BC6001"/>
    <w:rsid w:val="00BD3BA6"/>
    <w:rsid w:val="00BE0348"/>
    <w:rsid w:val="00BE09C4"/>
    <w:rsid w:val="00BF488E"/>
    <w:rsid w:val="00BF773A"/>
    <w:rsid w:val="00BF7D5B"/>
    <w:rsid w:val="00C044ED"/>
    <w:rsid w:val="00C17BC7"/>
    <w:rsid w:val="00C17EE0"/>
    <w:rsid w:val="00C23690"/>
    <w:rsid w:val="00C51E75"/>
    <w:rsid w:val="00C62EEF"/>
    <w:rsid w:val="00C67C60"/>
    <w:rsid w:val="00C7017A"/>
    <w:rsid w:val="00C70F61"/>
    <w:rsid w:val="00C803D9"/>
    <w:rsid w:val="00C82703"/>
    <w:rsid w:val="00C84C87"/>
    <w:rsid w:val="00C87C02"/>
    <w:rsid w:val="00CA5123"/>
    <w:rsid w:val="00CC233B"/>
    <w:rsid w:val="00CE01C9"/>
    <w:rsid w:val="00CE0A98"/>
    <w:rsid w:val="00CE70D1"/>
    <w:rsid w:val="00D00DDB"/>
    <w:rsid w:val="00D07C8A"/>
    <w:rsid w:val="00D1136B"/>
    <w:rsid w:val="00D13C4A"/>
    <w:rsid w:val="00D15E82"/>
    <w:rsid w:val="00D17F7E"/>
    <w:rsid w:val="00D21CF9"/>
    <w:rsid w:val="00D3151F"/>
    <w:rsid w:val="00D32814"/>
    <w:rsid w:val="00D462A7"/>
    <w:rsid w:val="00D55942"/>
    <w:rsid w:val="00D56FC3"/>
    <w:rsid w:val="00D654E7"/>
    <w:rsid w:val="00D86DBE"/>
    <w:rsid w:val="00D87FEF"/>
    <w:rsid w:val="00D91BF4"/>
    <w:rsid w:val="00D94DAD"/>
    <w:rsid w:val="00D9622F"/>
    <w:rsid w:val="00DD0605"/>
    <w:rsid w:val="00DD2029"/>
    <w:rsid w:val="00DD59AF"/>
    <w:rsid w:val="00DE600D"/>
    <w:rsid w:val="00DE6BF8"/>
    <w:rsid w:val="00DF469E"/>
    <w:rsid w:val="00E02B03"/>
    <w:rsid w:val="00E10776"/>
    <w:rsid w:val="00E25884"/>
    <w:rsid w:val="00E4057E"/>
    <w:rsid w:val="00E42E6C"/>
    <w:rsid w:val="00E621F7"/>
    <w:rsid w:val="00E6733C"/>
    <w:rsid w:val="00E91C0E"/>
    <w:rsid w:val="00E954BE"/>
    <w:rsid w:val="00EA145C"/>
    <w:rsid w:val="00EB7B76"/>
    <w:rsid w:val="00ED3ED7"/>
    <w:rsid w:val="00EE23DC"/>
    <w:rsid w:val="00F11D76"/>
    <w:rsid w:val="00F3585D"/>
    <w:rsid w:val="00F42894"/>
    <w:rsid w:val="00F44B70"/>
    <w:rsid w:val="00F51D76"/>
    <w:rsid w:val="00F54525"/>
    <w:rsid w:val="00F77761"/>
    <w:rsid w:val="00F84606"/>
    <w:rsid w:val="00FA14A5"/>
    <w:rsid w:val="00FA4DE6"/>
    <w:rsid w:val="00FA70D2"/>
    <w:rsid w:val="00FB46F9"/>
    <w:rsid w:val="00FB5C1B"/>
    <w:rsid w:val="00FD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7F9A453-D9CE-4F80-9E29-7D7302B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894"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center"/>
      <w:outlineLvl w:val="0"/>
    </w:pPr>
    <w:rPr>
      <w:b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23">
    <w:name w:val="Body Text 2"/>
    <w:basedOn w:val="a"/>
    <w:link w:val="24"/>
    <w:pPr>
      <w:widowControl w:val="0"/>
      <w:jc w:val="both"/>
    </w:pPr>
    <w:rPr>
      <w:i/>
      <w:sz w:val="20"/>
    </w:rPr>
  </w:style>
  <w:style w:type="character" w:customStyle="1" w:styleId="24">
    <w:name w:val="Основной текст 2 Знак"/>
    <w:basedOn w:val="11"/>
    <w:link w:val="23"/>
    <w:rPr>
      <w:i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fontstyle01">
    <w:name w:val="fontstyle01"/>
    <w:link w:val="fontstyle010"/>
    <w:rPr>
      <w:rFonts w:ascii="TimesNewRomanPSMT" w:hAnsi="TimesNewRomanPSMT"/>
      <w:sz w:val="24"/>
    </w:rPr>
  </w:style>
  <w:style w:type="character" w:customStyle="1" w:styleId="fontstyle010">
    <w:name w:val="fontstyle01"/>
    <w:link w:val="fontstyle01"/>
    <w:rPr>
      <w:rFonts w:ascii="TimesNewRomanPSMT" w:hAnsi="TimesNewRomanPSMT"/>
      <w:sz w:val="24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31">
    <w:name w:val="Body Text Indent 3"/>
    <w:basedOn w:val="a"/>
    <w:link w:val="32"/>
    <w:pPr>
      <w:tabs>
        <w:tab w:val="left" w:pos="7088"/>
      </w:tabs>
      <w:spacing w:line="280" w:lineRule="exact"/>
      <w:ind w:firstLine="851"/>
      <w:jc w:val="both"/>
    </w:pPr>
  </w:style>
  <w:style w:type="character" w:customStyle="1" w:styleId="32">
    <w:name w:val="Основной текст с отступом 3 Знак"/>
    <w:basedOn w:val="11"/>
    <w:link w:val="31"/>
    <w:rPr>
      <w:sz w:val="24"/>
    </w:rPr>
  </w:style>
  <w:style w:type="paragraph" w:customStyle="1" w:styleId="14">
    <w:name w:val="Основной шрифт абзаца1"/>
  </w:style>
  <w:style w:type="paragraph" w:styleId="33">
    <w:name w:val="Body Text 3"/>
    <w:basedOn w:val="a"/>
    <w:link w:val="34"/>
    <w:pPr>
      <w:widowControl w:val="0"/>
      <w:jc w:val="both"/>
    </w:pPr>
    <w:rPr>
      <w:color w:val="FF0000"/>
      <w:sz w:val="20"/>
    </w:rPr>
  </w:style>
  <w:style w:type="character" w:customStyle="1" w:styleId="34">
    <w:name w:val="Основной текст 3 Знак"/>
    <w:basedOn w:val="11"/>
    <w:link w:val="33"/>
    <w:rPr>
      <w:color w:val="FF0000"/>
      <w:sz w:val="20"/>
    </w:rPr>
  </w:style>
  <w:style w:type="paragraph" w:styleId="35">
    <w:name w:val="toc 3"/>
    <w:next w:val="a"/>
    <w:link w:val="36"/>
    <w:uiPriority w:val="39"/>
    <w:pPr>
      <w:ind w:left="400"/>
    </w:pPr>
  </w:style>
  <w:style w:type="character" w:customStyle="1" w:styleId="36">
    <w:name w:val="Оглавление 3 Знак"/>
    <w:link w:val="35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1"/>
    <w:link w:val="a5"/>
    <w:rPr>
      <w:sz w:val="24"/>
    </w:rPr>
  </w:style>
  <w:style w:type="paragraph" w:customStyle="1" w:styleId="Style5">
    <w:name w:val="Style5"/>
    <w:basedOn w:val="a"/>
    <w:link w:val="Style50"/>
    <w:pPr>
      <w:widowControl w:val="0"/>
    </w:pPr>
    <w:rPr>
      <w:rFonts w:ascii="Courier New" w:hAnsi="Courier New"/>
    </w:rPr>
  </w:style>
  <w:style w:type="character" w:customStyle="1" w:styleId="Style50">
    <w:name w:val="Style5"/>
    <w:basedOn w:val="11"/>
    <w:link w:val="Style5"/>
    <w:rPr>
      <w:rFonts w:ascii="Courier New" w:hAnsi="Courier New"/>
      <w:sz w:val="24"/>
    </w:rPr>
  </w:style>
  <w:style w:type="paragraph" w:styleId="a7">
    <w:name w:val="Body Text"/>
    <w:basedOn w:val="a"/>
    <w:link w:val="a8"/>
    <w:pPr>
      <w:jc w:val="center"/>
    </w:pPr>
    <w:rPr>
      <w:sz w:val="20"/>
    </w:rPr>
  </w:style>
  <w:style w:type="character" w:customStyle="1" w:styleId="a8">
    <w:name w:val="Основной текст Знак"/>
    <w:basedOn w:val="11"/>
    <w:link w:val="a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character" w:customStyle="1" w:styleId="10">
    <w:name w:val="Заголовок 1 Знак"/>
    <w:basedOn w:val="11"/>
    <w:link w:val="1"/>
    <w:rPr>
      <w:b/>
      <w:sz w:val="20"/>
    </w:rPr>
  </w:style>
  <w:style w:type="paragraph" w:customStyle="1" w:styleId="Style6">
    <w:name w:val="Style6"/>
    <w:basedOn w:val="a"/>
    <w:link w:val="Style60"/>
    <w:pPr>
      <w:widowControl w:val="0"/>
      <w:spacing w:line="281" w:lineRule="exact"/>
      <w:ind w:firstLine="533"/>
      <w:jc w:val="both"/>
    </w:pPr>
    <w:rPr>
      <w:rFonts w:ascii="Courier New" w:hAnsi="Courier New"/>
    </w:rPr>
  </w:style>
  <w:style w:type="character" w:customStyle="1" w:styleId="Style60">
    <w:name w:val="Style6"/>
    <w:basedOn w:val="11"/>
    <w:link w:val="Style6"/>
    <w:rPr>
      <w:rFonts w:ascii="Courier New" w:hAnsi="Courier New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37">
    <w:name w:val="Гиперссылка3"/>
    <w:link w:val="a9"/>
    <w:rPr>
      <w:color w:val="0000FF"/>
      <w:u w:val="single"/>
    </w:rPr>
  </w:style>
  <w:style w:type="character" w:styleId="a9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Plain Text"/>
    <w:basedOn w:val="a"/>
    <w:link w:val="ab"/>
    <w:rPr>
      <w:rFonts w:ascii="Courier New" w:hAnsi="Courier New"/>
      <w:sz w:val="20"/>
    </w:rPr>
  </w:style>
  <w:style w:type="character" w:customStyle="1" w:styleId="ab">
    <w:name w:val="Текст Знак"/>
    <w:basedOn w:val="11"/>
    <w:link w:val="aa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1"/>
    <w:link w:val="ac"/>
    <w:rPr>
      <w:sz w:val="24"/>
    </w:rPr>
  </w:style>
  <w:style w:type="paragraph" w:customStyle="1" w:styleId="Style7">
    <w:name w:val="Style7"/>
    <w:basedOn w:val="a"/>
    <w:link w:val="Style70"/>
    <w:pPr>
      <w:widowControl w:val="0"/>
      <w:spacing w:line="266" w:lineRule="exact"/>
      <w:jc w:val="both"/>
    </w:pPr>
    <w:rPr>
      <w:rFonts w:ascii="Courier New" w:hAnsi="Courier New"/>
    </w:rPr>
  </w:style>
  <w:style w:type="character" w:customStyle="1" w:styleId="Style70">
    <w:name w:val="Style7"/>
    <w:basedOn w:val="11"/>
    <w:link w:val="Style7"/>
    <w:rPr>
      <w:rFonts w:ascii="Courier New" w:hAnsi="Courier New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FontStyle19">
    <w:name w:val="Font Style19"/>
    <w:link w:val="FontStyle190"/>
    <w:rPr>
      <w:spacing w:val="-10"/>
      <w:sz w:val="24"/>
    </w:rPr>
  </w:style>
  <w:style w:type="character" w:customStyle="1" w:styleId="FontStyle190">
    <w:name w:val="Font Style19"/>
    <w:link w:val="FontStyle19"/>
    <w:rPr>
      <w:spacing w:val="-10"/>
      <w:sz w:val="24"/>
    </w:rPr>
  </w:style>
  <w:style w:type="paragraph" w:customStyle="1" w:styleId="1b">
    <w:name w:val="Обычный1"/>
    <w:link w:val="1c"/>
    <w:rPr>
      <w:sz w:val="24"/>
    </w:rPr>
  </w:style>
  <w:style w:type="character" w:customStyle="1" w:styleId="1c">
    <w:name w:val="Обычный1"/>
    <w:link w:val="1b"/>
    <w:rPr>
      <w:sz w:val="24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basedOn w:val="a"/>
    <w:link w:val="af1"/>
    <w:uiPriority w:val="10"/>
    <w:qFormat/>
    <w:pPr>
      <w:widowControl w:val="0"/>
      <w:jc w:val="center"/>
    </w:pPr>
    <w:rPr>
      <w:sz w:val="28"/>
    </w:rPr>
  </w:style>
  <w:style w:type="character" w:customStyle="1" w:styleId="af1">
    <w:name w:val="Название Знак"/>
    <w:basedOn w:val="11"/>
    <w:link w:val="af0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727BEC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27BEC"/>
  </w:style>
  <w:style w:type="character" w:styleId="af5">
    <w:name w:val="footnote reference"/>
    <w:basedOn w:val="a0"/>
    <w:uiPriority w:val="99"/>
    <w:rsid w:val="00727BEC"/>
    <w:rPr>
      <w:rFonts w:cs="Times New Roman"/>
      <w:vertAlign w:val="superscript"/>
    </w:rPr>
  </w:style>
  <w:style w:type="paragraph" w:styleId="af6">
    <w:name w:val="List Paragraph"/>
    <w:basedOn w:val="a"/>
    <w:uiPriority w:val="34"/>
    <w:qFormat/>
    <w:rsid w:val="00921DAB"/>
    <w:pPr>
      <w:ind w:left="720"/>
      <w:contextualSpacing/>
    </w:pPr>
  </w:style>
  <w:style w:type="character" w:customStyle="1" w:styleId="af7">
    <w:name w:val="Символ сноски"/>
    <w:rsid w:val="00D91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B23C0A067FE866A8FC1678DD873038E6EA444DFCE681890E03495F7F50E5F5A58B540001CFCCE04B4A783215C41VD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35B44-5E1F-462E-938C-9CAB579D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3132</Words>
  <Characters>17855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Сладковская Ольга Петровна</cp:lastModifiedBy>
  <cp:revision>22</cp:revision>
  <cp:lastPrinted>2024-10-31T14:57:00Z</cp:lastPrinted>
  <dcterms:created xsi:type="dcterms:W3CDTF">2024-10-31T12:44:00Z</dcterms:created>
  <dcterms:modified xsi:type="dcterms:W3CDTF">2026-08-04T13:02:00Z</dcterms:modified>
</cp:coreProperties>
</file>