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3B5" w:rsidRPr="001763B5" w:rsidRDefault="00297398" w:rsidP="00165E99">
      <w:pPr>
        <w:jc w:val="center"/>
        <w:rPr>
          <w:rFonts w:ascii="XO Thames" w:hAnsi="XO Thames"/>
          <w:b/>
          <w:sz w:val="20"/>
          <w:szCs w:val="20"/>
        </w:rPr>
      </w:pPr>
      <w:r w:rsidRPr="001763B5">
        <w:rPr>
          <w:rFonts w:ascii="XO Thames" w:hAnsi="XO Thames"/>
          <w:b/>
          <w:sz w:val="20"/>
          <w:szCs w:val="20"/>
        </w:rPr>
        <w:t xml:space="preserve">Расчет и обоснование цены </w:t>
      </w:r>
      <w:r w:rsidR="00D25697" w:rsidRPr="001763B5">
        <w:rPr>
          <w:rFonts w:ascii="XO Thames" w:hAnsi="XO Thames"/>
          <w:b/>
          <w:sz w:val="20"/>
          <w:szCs w:val="20"/>
        </w:rPr>
        <w:t>К</w:t>
      </w:r>
      <w:r w:rsidRPr="001763B5">
        <w:rPr>
          <w:rFonts w:ascii="XO Thames" w:hAnsi="XO Thames"/>
          <w:b/>
          <w:sz w:val="20"/>
          <w:szCs w:val="20"/>
        </w:rPr>
        <w:t>онтракта</w:t>
      </w:r>
    </w:p>
    <w:tbl>
      <w:tblPr>
        <w:tblW w:w="10774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8363"/>
      </w:tblGrid>
      <w:tr w:rsidR="00E56F5B" w:rsidRPr="001763B5" w:rsidTr="00C63E9C">
        <w:trPr>
          <w:cantSplit/>
          <w:trHeight w:val="717"/>
          <w:tblHeader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F5B" w:rsidRPr="001763B5" w:rsidRDefault="00E56F5B" w:rsidP="00BE1F8E">
            <w:pPr>
              <w:rPr>
                <w:rFonts w:ascii="XO Thames" w:hAnsi="XO Thames"/>
                <w:bCs/>
                <w:sz w:val="20"/>
                <w:szCs w:val="20"/>
              </w:rPr>
            </w:pPr>
            <w:r w:rsidRPr="001763B5">
              <w:rPr>
                <w:rFonts w:ascii="XO Thames" w:hAnsi="XO Thames"/>
                <w:bCs/>
                <w:sz w:val="20"/>
                <w:szCs w:val="20"/>
              </w:rPr>
              <w:t xml:space="preserve">Основания осуществления закупки у единственного поставщика (подрядчика, исполнителя)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5B" w:rsidRPr="001763B5" w:rsidRDefault="00996920" w:rsidP="00E84D6E">
            <w:pPr>
              <w:ind w:left="45"/>
              <w:jc w:val="both"/>
              <w:rPr>
                <w:rFonts w:ascii="XO Thames" w:hAnsi="XO Thames"/>
                <w:sz w:val="20"/>
                <w:szCs w:val="20"/>
              </w:rPr>
            </w:pPr>
            <w:r w:rsidRPr="001763B5">
              <w:rPr>
                <w:rFonts w:ascii="XO Thames" w:hAnsi="XO Thames"/>
                <w:sz w:val="20"/>
                <w:szCs w:val="20"/>
              </w:rPr>
              <w:t>Осуществление закупки у единственного поставщика в соответствии с п.4 ч.1 ст.93 Федерального закона от 05.04.2013 №44-ФЗ «О контрактной системе в сфере закупок товаров, работ, услуг для государственных и муниципальных нужд».</w:t>
            </w:r>
          </w:p>
        </w:tc>
      </w:tr>
      <w:tr w:rsidR="00E56F5B" w:rsidRPr="001763B5" w:rsidTr="00C63E9C">
        <w:trPr>
          <w:cantSplit/>
          <w:trHeight w:val="404"/>
          <w:tblHeader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F5B" w:rsidRPr="001763B5" w:rsidRDefault="00284E4C" w:rsidP="00BE1F8E">
            <w:pPr>
              <w:rPr>
                <w:rFonts w:ascii="XO Thames" w:hAnsi="XO Thames"/>
                <w:bCs/>
                <w:sz w:val="20"/>
                <w:szCs w:val="20"/>
              </w:rPr>
            </w:pPr>
            <w:r w:rsidRPr="001763B5">
              <w:rPr>
                <w:rFonts w:ascii="XO Thames" w:hAnsi="XO Thames"/>
                <w:bCs/>
                <w:sz w:val="20"/>
                <w:szCs w:val="20"/>
              </w:rPr>
              <w:t xml:space="preserve">Наименование </w:t>
            </w:r>
            <w:r w:rsidR="00E56F5B" w:rsidRPr="001763B5">
              <w:rPr>
                <w:rFonts w:ascii="XO Thames" w:hAnsi="XO Thames"/>
                <w:bCs/>
                <w:sz w:val="20"/>
                <w:szCs w:val="20"/>
              </w:rPr>
              <w:t>объекта закупки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5B" w:rsidRPr="00165E99" w:rsidRDefault="009A6D54" w:rsidP="00466E5C">
            <w:pPr>
              <w:jc w:val="both"/>
              <w:rPr>
                <w:rFonts w:ascii="XO Thames" w:hAnsi="XO Thames"/>
                <w:b/>
                <w:bCs/>
                <w:sz w:val="20"/>
                <w:szCs w:val="20"/>
              </w:rPr>
            </w:pPr>
            <w:r w:rsidRPr="00165E99">
              <w:rPr>
                <w:rFonts w:ascii="XO Thames" w:hAnsi="XO Thames"/>
                <w:b/>
                <w:bCs/>
                <w:sz w:val="20"/>
                <w:szCs w:val="20"/>
              </w:rPr>
              <w:t>Техническое обслуживание и ремонт первичных средств пожаротушения</w:t>
            </w:r>
          </w:p>
        </w:tc>
      </w:tr>
      <w:tr w:rsidR="00466E5C" w:rsidRPr="001763B5" w:rsidTr="00C63E9C">
        <w:trPr>
          <w:cantSplit/>
          <w:trHeight w:val="837"/>
          <w:tblHeader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E5C" w:rsidRPr="001763B5" w:rsidRDefault="00466E5C" w:rsidP="00BE1F8E">
            <w:pPr>
              <w:rPr>
                <w:rFonts w:ascii="XO Thames" w:hAnsi="XO Thames"/>
                <w:bCs/>
                <w:sz w:val="20"/>
                <w:szCs w:val="20"/>
              </w:rPr>
            </w:pPr>
            <w:r w:rsidRPr="001763B5">
              <w:rPr>
                <w:rFonts w:ascii="XO Thames" w:hAnsi="XO Thames"/>
                <w:bCs/>
                <w:sz w:val="20"/>
                <w:szCs w:val="20"/>
              </w:rPr>
              <w:t>Обоснование     невозможности (нецелесообразности) использования иных способов определения поставщика (подрядчика, исполнителя)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E0E" w:rsidRPr="00F54E0E" w:rsidRDefault="00F54E0E" w:rsidP="00F54E0E">
            <w:pPr>
              <w:pStyle w:val="ConsPlusNormal"/>
              <w:ind w:firstLine="249"/>
              <w:jc w:val="both"/>
              <w:rPr>
                <w:rFonts w:ascii="XO Thames" w:hAnsi="XO Thames"/>
              </w:rPr>
            </w:pPr>
            <w:r w:rsidRPr="00F54E0E">
              <w:rPr>
                <w:rFonts w:ascii="XO Thames" w:hAnsi="XO Thames"/>
              </w:rPr>
              <w:t xml:space="preserve">Проведение конкурентных процедур нецелесообразно по следующим причинам: </w:t>
            </w:r>
          </w:p>
          <w:p w:rsidR="00F54E0E" w:rsidRPr="00F54E0E" w:rsidRDefault="00F54E0E" w:rsidP="00F54E0E">
            <w:pPr>
              <w:pStyle w:val="ConsPlusNormal"/>
              <w:ind w:firstLine="249"/>
              <w:jc w:val="both"/>
              <w:rPr>
                <w:rFonts w:ascii="XO Thames" w:hAnsi="XO Thames"/>
              </w:rPr>
            </w:pPr>
            <w:r w:rsidRPr="00F54E0E">
              <w:rPr>
                <w:rFonts w:ascii="XO Thames" w:hAnsi="XO Thames"/>
              </w:rPr>
              <w:t>- срочность удовлетворения нужд Заказчика;</w:t>
            </w:r>
          </w:p>
          <w:p w:rsidR="00F54E0E" w:rsidRPr="00F54E0E" w:rsidRDefault="00F54E0E" w:rsidP="00F54E0E">
            <w:pPr>
              <w:pStyle w:val="ConsPlusNormal"/>
              <w:ind w:firstLine="249"/>
              <w:jc w:val="both"/>
              <w:rPr>
                <w:rFonts w:ascii="XO Thames" w:hAnsi="XO Thames"/>
              </w:rPr>
            </w:pPr>
            <w:r w:rsidRPr="00F54E0E">
              <w:rPr>
                <w:rFonts w:ascii="XO Thames" w:hAnsi="XO Thames"/>
              </w:rPr>
              <w:t>- проведение конкурентных процедур занимает длительный период времени, что делает невозможным в кратчайшие сроки осуществить техническое обслуживание (перезарядку) первичных средств пожаротушения.</w:t>
            </w:r>
          </w:p>
          <w:p w:rsidR="00F54E0E" w:rsidRPr="00F54E0E" w:rsidRDefault="00F54E0E" w:rsidP="00F54E0E">
            <w:pPr>
              <w:pStyle w:val="ConsPlusNormal"/>
              <w:ind w:firstLine="249"/>
              <w:jc w:val="both"/>
              <w:rPr>
                <w:rFonts w:ascii="XO Thames" w:hAnsi="XO Thames"/>
              </w:rPr>
            </w:pPr>
            <w:r w:rsidRPr="00F54E0E">
              <w:rPr>
                <w:rFonts w:ascii="XO Thames" w:hAnsi="XO Thames"/>
              </w:rPr>
              <w:t xml:space="preserve"> - большие временные затраты на организацию процесса закупки, включая трудозатраты и издержки на делопроизводство; </w:t>
            </w:r>
          </w:p>
          <w:p w:rsidR="00807A1B" w:rsidRPr="001763B5" w:rsidRDefault="00F54E0E" w:rsidP="00F54E0E">
            <w:pPr>
              <w:pStyle w:val="ConsPlusNormal"/>
              <w:ind w:firstLine="249"/>
              <w:jc w:val="both"/>
              <w:rPr>
                <w:rFonts w:ascii="XO Thames" w:hAnsi="XO Thames"/>
              </w:rPr>
            </w:pPr>
            <w:r w:rsidRPr="00F54E0E">
              <w:rPr>
                <w:rFonts w:ascii="XO Thames" w:hAnsi="XO Thames"/>
              </w:rPr>
              <w:t>На основании вышеизложенного принято решение осуществить закупку у единственного поставщика.</w:t>
            </w:r>
          </w:p>
        </w:tc>
      </w:tr>
      <w:tr w:rsidR="00466E5C" w:rsidRPr="001763B5" w:rsidTr="00C63E9C">
        <w:trPr>
          <w:cantSplit/>
          <w:trHeight w:val="704"/>
          <w:tblHeader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E5C" w:rsidRPr="001763B5" w:rsidRDefault="00466E5C" w:rsidP="00BE1F8E">
            <w:pPr>
              <w:rPr>
                <w:rFonts w:ascii="XO Thames" w:hAnsi="XO Thames"/>
                <w:bCs/>
                <w:sz w:val="20"/>
                <w:szCs w:val="20"/>
              </w:rPr>
            </w:pPr>
            <w:r w:rsidRPr="001763B5">
              <w:rPr>
                <w:rFonts w:ascii="XO Thames" w:hAnsi="XO Thames"/>
                <w:bCs/>
                <w:sz w:val="20"/>
                <w:szCs w:val="20"/>
              </w:rPr>
              <w:t>Используемый метод определения цены контракта с обоснованием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5C" w:rsidRPr="001763B5" w:rsidRDefault="00466E5C" w:rsidP="00BE1F8E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XO Thames" w:hAnsi="XO Thames"/>
                <w:sz w:val="20"/>
                <w:szCs w:val="20"/>
              </w:rPr>
            </w:pPr>
            <w:r w:rsidRPr="001763B5">
              <w:rPr>
                <w:rFonts w:ascii="XO Thames" w:hAnsi="XO Thames"/>
                <w:sz w:val="20"/>
                <w:szCs w:val="20"/>
              </w:rPr>
              <w:t xml:space="preserve">Начальная (максимальная) цена контракта определена  </w:t>
            </w:r>
            <w:r w:rsidRPr="001763B5">
              <w:rPr>
                <w:rFonts w:ascii="XO Thames" w:hAnsi="XO Thames"/>
                <w:sz w:val="20"/>
                <w:szCs w:val="20"/>
                <w:u w:val="single"/>
              </w:rPr>
              <w:t>методом сопоставимых рыночных цен</w:t>
            </w:r>
            <w:r w:rsidRPr="001763B5">
              <w:rPr>
                <w:rFonts w:ascii="XO Thames" w:hAnsi="XO Thames"/>
                <w:sz w:val="20"/>
                <w:szCs w:val="20"/>
              </w:rPr>
              <w:t xml:space="preserve"> (анализ рынка) (в соответствии со ст. 22 Федерального закона от 05.04.13. № 44-ФЗ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№567)</w:t>
            </w:r>
            <w:r w:rsidR="00807A1B" w:rsidRPr="001763B5">
              <w:rPr>
                <w:rFonts w:ascii="XO Thames" w:hAnsi="XO Thames"/>
                <w:sz w:val="20"/>
                <w:szCs w:val="20"/>
              </w:rPr>
              <w:t>.</w:t>
            </w:r>
          </w:p>
          <w:p w:rsidR="00466E5C" w:rsidRPr="001763B5" w:rsidRDefault="00466E5C" w:rsidP="00BE1F8E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XO Thames" w:hAnsi="XO Thames"/>
                <w:sz w:val="20"/>
                <w:szCs w:val="20"/>
              </w:rPr>
            </w:pPr>
            <w:r w:rsidRPr="001763B5">
              <w:rPr>
                <w:rFonts w:ascii="XO Thames" w:hAnsi="XO Thames"/>
                <w:sz w:val="20"/>
                <w:szCs w:val="20"/>
              </w:rPr>
              <w:t xml:space="preserve">Обоснование </w:t>
            </w:r>
            <w:r w:rsidR="00916F85" w:rsidRPr="001763B5">
              <w:rPr>
                <w:rFonts w:ascii="XO Thames" w:hAnsi="XO Thames"/>
                <w:sz w:val="20"/>
                <w:szCs w:val="20"/>
              </w:rPr>
              <w:t>метода: при</w:t>
            </w:r>
            <w:r w:rsidRPr="001763B5">
              <w:rPr>
                <w:rFonts w:ascii="XO Thames" w:hAnsi="XO Thames"/>
                <w:sz w:val="20"/>
                <w:szCs w:val="20"/>
              </w:rPr>
              <w:t xml:space="preserve"> применении метода сопоставимых рыночных цен (анализа рынка) информация о ценах товаров (работ, услуг) получена с учетом сопоставимых с условиями планируемой закупки коммерческих и (или) финансовых условий оказания услуг</w:t>
            </w:r>
            <w:r w:rsidR="00712819" w:rsidRPr="001763B5">
              <w:rPr>
                <w:rFonts w:ascii="XO Thames" w:hAnsi="XO Thames"/>
                <w:sz w:val="20"/>
                <w:szCs w:val="20"/>
              </w:rPr>
              <w:t>и</w:t>
            </w:r>
            <w:r w:rsidR="00807A1B" w:rsidRPr="001763B5">
              <w:rPr>
                <w:rFonts w:ascii="XO Thames" w:hAnsi="XO Thames"/>
                <w:sz w:val="20"/>
                <w:szCs w:val="20"/>
              </w:rPr>
              <w:t>.</w:t>
            </w:r>
          </w:p>
        </w:tc>
      </w:tr>
      <w:tr w:rsidR="00466E5C" w:rsidRPr="001763B5" w:rsidTr="00C63E9C">
        <w:trPr>
          <w:cantSplit/>
          <w:trHeight w:val="841"/>
          <w:tblHeader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E5C" w:rsidRPr="001763B5" w:rsidRDefault="00466E5C" w:rsidP="00BE1F8E">
            <w:pPr>
              <w:pStyle w:val="ConsPlusNormal"/>
              <w:spacing w:line="276" w:lineRule="auto"/>
              <w:ind w:firstLine="0"/>
              <w:rPr>
                <w:rFonts w:ascii="XO Thames" w:hAnsi="XO Thames" w:cs="Times New Roman"/>
              </w:rPr>
            </w:pPr>
            <w:proofErr w:type="gramStart"/>
            <w:r w:rsidRPr="001763B5">
              <w:rPr>
                <w:rFonts w:ascii="XO Thames" w:hAnsi="XO Thames" w:cs="Times New Roman"/>
              </w:rPr>
              <w:t>5 .</w:t>
            </w:r>
            <w:proofErr w:type="gramEnd"/>
            <w:r w:rsidRPr="001763B5">
              <w:rPr>
                <w:rFonts w:ascii="XO Thames" w:hAnsi="XO Thames" w:cs="Times New Roman"/>
              </w:rPr>
              <w:t xml:space="preserve"> Расчет начальной (максимальной) цены контракта:</w:t>
            </w:r>
          </w:p>
          <w:p w:rsidR="00466E5C" w:rsidRPr="001763B5" w:rsidRDefault="00466E5C" w:rsidP="00BE1F8E">
            <w:pPr>
              <w:autoSpaceDE w:val="0"/>
              <w:autoSpaceDN w:val="0"/>
              <w:adjustRightInd w:val="0"/>
              <w:spacing w:line="276" w:lineRule="auto"/>
              <w:rPr>
                <w:rFonts w:ascii="XO Thames" w:hAnsi="XO Thames"/>
                <w:sz w:val="20"/>
                <w:szCs w:val="20"/>
                <w:u w:val="single"/>
              </w:rPr>
            </w:pPr>
            <w:r w:rsidRPr="001763B5">
              <w:rPr>
                <w:rFonts w:ascii="XO Thames" w:hAnsi="XO Thames"/>
                <w:sz w:val="20"/>
                <w:szCs w:val="20"/>
              </w:rPr>
              <w:t xml:space="preserve">НМЦК </w:t>
            </w:r>
            <w:proofErr w:type="spellStart"/>
            <w:r w:rsidRPr="001763B5">
              <w:rPr>
                <w:rFonts w:ascii="XO Thames" w:hAnsi="XO Thames"/>
                <w:sz w:val="20"/>
                <w:szCs w:val="20"/>
              </w:rPr>
              <w:t>рын</w:t>
            </w:r>
            <w:proofErr w:type="spellEnd"/>
            <w:r w:rsidRPr="001763B5">
              <w:rPr>
                <w:rFonts w:ascii="XO Thames" w:hAnsi="XO Thames"/>
                <w:sz w:val="20"/>
                <w:szCs w:val="20"/>
              </w:rPr>
              <w:t xml:space="preserve"> = </w:t>
            </w:r>
            <w:r w:rsidRPr="001763B5">
              <w:rPr>
                <w:rFonts w:ascii="XO Thames" w:hAnsi="XO Thames"/>
                <w:sz w:val="20"/>
                <w:szCs w:val="20"/>
                <w:u w:val="single"/>
              </w:rPr>
              <w:t>(Цкп1 + Цкп2 +Цкп3)</w:t>
            </w:r>
          </w:p>
          <w:p w:rsidR="00466E5C" w:rsidRPr="001763B5" w:rsidRDefault="00466E5C" w:rsidP="00BE1F8E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outlineLvl w:val="0"/>
              <w:rPr>
                <w:rFonts w:ascii="XO Thames" w:hAnsi="XO Thames"/>
                <w:sz w:val="20"/>
                <w:szCs w:val="20"/>
              </w:rPr>
            </w:pPr>
            <w:r w:rsidRPr="001763B5">
              <w:rPr>
                <w:rFonts w:ascii="XO Thames" w:hAnsi="XO Thames"/>
                <w:sz w:val="20"/>
                <w:szCs w:val="20"/>
              </w:rPr>
              <w:t xml:space="preserve">                       3</w:t>
            </w:r>
          </w:p>
          <w:p w:rsidR="00466E5C" w:rsidRPr="001763B5" w:rsidRDefault="00466E5C" w:rsidP="00BE1F8E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rFonts w:ascii="XO Thames" w:hAnsi="XO Thames"/>
                <w:sz w:val="20"/>
                <w:szCs w:val="20"/>
              </w:rPr>
            </w:pPr>
            <w:r w:rsidRPr="001763B5">
              <w:rPr>
                <w:rFonts w:ascii="XO Thames" w:hAnsi="XO Thames"/>
                <w:sz w:val="20"/>
                <w:szCs w:val="20"/>
              </w:rPr>
              <w:t>где:</w:t>
            </w:r>
          </w:p>
          <w:p w:rsidR="00466E5C" w:rsidRPr="001763B5" w:rsidRDefault="00466E5C" w:rsidP="00BE1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1763B5">
              <w:rPr>
                <w:rFonts w:ascii="XO Thames" w:hAnsi="XO Thames"/>
                <w:noProof/>
                <w:position w:val="-10"/>
                <w:sz w:val="20"/>
                <w:szCs w:val="20"/>
              </w:rPr>
              <w:drawing>
                <wp:inline distT="0" distB="0" distL="0" distR="0">
                  <wp:extent cx="676275" cy="2286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63B5">
              <w:rPr>
                <w:rFonts w:ascii="XO Thames" w:hAnsi="XO Thames"/>
                <w:sz w:val="20"/>
                <w:szCs w:val="20"/>
              </w:rPr>
              <w:t>- НМЦК, определяемая методом сопоставимых рыночных цен (анализа рынка);</w:t>
            </w:r>
          </w:p>
          <w:p w:rsidR="00466E5C" w:rsidRPr="001763B5" w:rsidRDefault="00466E5C" w:rsidP="00BE1F8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XO Thames" w:hAnsi="XO Thames"/>
                <w:sz w:val="20"/>
                <w:szCs w:val="20"/>
              </w:rPr>
            </w:pPr>
            <w:proofErr w:type="spellStart"/>
            <w:r w:rsidRPr="001763B5">
              <w:rPr>
                <w:rFonts w:ascii="XO Thames" w:hAnsi="XO Thames"/>
                <w:sz w:val="20"/>
                <w:szCs w:val="20"/>
              </w:rPr>
              <w:t>Цкп</w:t>
            </w:r>
            <w:proofErr w:type="spellEnd"/>
            <w:r w:rsidRPr="001763B5">
              <w:rPr>
                <w:rFonts w:ascii="XO Thames" w:hAnsi="XO Thames"/>
                <w:sz w:val="20"/>
                <w:szCs w:val="20"/>
              </w:rPr>
              <w:t xml:space="preserve"> - цена коммерческого предложения;</w:t>
            </w:r>
          </w:p>
          <w:p w:rsidR="00466E5C" w:rsidRPr="001763B5" w:rsidRDefault="00466E5C" w:rsidP="00BE1F8E">
            <w:pPr>
              <w:autoSpaceDE w:val="0"/>
              <w:autoSpaceDN w:val="0"/>
              <w:adjustRightInd w:val="0"/>
              <w:spacing w:before="180"/>
              <w:ind w:firstLine="540"/>
              <w:jc w:val="both"/>
              <w:rPr>
                <w:rFonts w:ascii="XO Thames" w:hAnsi="XO Thames"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4"/>
              <w:gridCol w:w="709"/>
              <w:gridCol w:w="616"/>
              <w:gridCol w:w="1676"/>
              <w:gridCol w:w="1818"/>
              <w:gridCol w:w="1560"/>
            </w:tblGrid>
            <w:tr w:rsidR="009F5B45" w:rsidRPr="001763B5" w:rsidTr="00165E99">
              <w:trPr>
                <w:trHeight w:val="434"/>
                <w:jc w:val="center"/>
              </w:trPr>
              <w:tc>
                <w:tcPr>
                  <w:tcW w:w="1674" w:type="dxa"/>
                  <w:shd w:val="clear" w:color="auto" w:fill="auto"/>
                  <w:vAlign w:val="center"/>
                </w:tcPr>
                <w:p w:rsidR="00287F3D" w:rsidRPr="001763B5" w:rsidRDefault="00287F3D" w:rsidP="00BE1F8E">
                  <w:pPr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/>
                      <w:sz w:val="20"/>
                      <w:szCs w:val="20"/>
                    </w:rPr>
                    <w:t>Наименование</w:t>
                  </w:r>
                  <w:r w:rsidR="00BD6ADD" w:rsidRPr="001763B5">
                    <w:rPr>
                      <w:rFonts w:ascii="XO Thames" w:hAnsi="XO Thames"/>
                      <w:sz w:val="20"/>
                      <w:szCs w:val="20"/>
                    </w:rPr>
                    <w:t xml:space="preserve"> работ</w:t>
                  </w:r>
                </w:p>
              </w:tc>
              <w:tc>
                <w:tcPr>
                  <w:tcW w:w="709" w:type="dxa"/>
                  <w:shd w:val="clear" w:color="auto" w:fill="auto"/>
                  <w:tcMar>
                    <w:left w:w="0" w:type="dxa"/>
                    <w:right w:w="0" w:type="dxa"/>
                  </w:tcMar>
                  <w:vAlign w:val="center"/>
                </w:tcPr>
                <w:p w:rsidR="00287F3D" w:rsidRPr="001763B5" w:rsidRDefault="00287F3D" w:rsidP="00BE1F8E">
                  <w:pPr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616" w:type="dxa"/>
                  <w:vAlign w:val="center"/>
                </w:tcPr>
                <w:p w:rsidR="00287F3D" w:rsidRPr="001763B5" w:rsidRDefault="00287F3D" w:rsidP="00BE1F8E">
                  <w:pP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676" w:type="dxa"/>
                  <w:shd w:val="clear" w:color="auto" w:fill="auto"/>
                  <w:vAlign w:val="center"/>
                </w:tcPr>
                <w:p w:rsidR="00526410" w:rsidRPr="001763B5" w:rsidRDefault="00587209" w:rsidP="00526410">
                  <w:pPr>
                    <w:jc w:val="center"/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КП № 1</w:t>
                  </w:r>
                </w:p>
                <w:p w:rsidR="00587209" w:rsidRPr="001763B5" w:rsidRDefault="00B26E86" w:rsidP="00526410">
                  <w:pPr>
                    <w:jc w:val="center"/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ООО «Лидер» от </w:t>
                  </w:r>
                  <w:r w:rsidR="00284E4C"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(</w:t>
                  </w:r>
                  <w:proofErr w:type="spellStart"/>
                  <w:r w:rsidR="00587209"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вх</w:t>
                  </w:r>
                  <w:proofErr w:type="spellEnd"/>
                  <w:r w:rsidR="00526410"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.</w:t>
                  </w:r>
                  <w:r w:rsidR="00587209"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 №</w:t>
                  </w:r>
                  <w:r w:rsidR="00526410"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 </w:t>
                  </w:r>
                  <w:r w:rsidR="00165E99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481</w:t>
                  </w:r>
                  <w:r w:rsidR="00284E4C"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 от </w:t>
                  </w:r>
                  <w:r w:rsidR="00165E99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20</w:t>
                  </w:r>
                  <w:r w:rsidR="00284E4C"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.</w:t>
                  </w: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0</w:t>
                  </w:r>
                  <w:r w:rsidR="00165E99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8</w:t>
                  </w:r>
                  <w:r w:rsidR="00284E4C"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.202</w:t>
                  </w: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6</w:t>
                  </w:r>
                  <w:r w:rsidR="00284E4C"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818" w:type="dxa"/>
                  <w:vAlign w:val="center"/>
                </w:tcPr>
                <w:p w:rsidR="00165E99" w:rsidRPr="001763B5" w:rsidRDefault="00165E99" w:rsidP="00165E99">
                  <w:pPr>
                    <w:jc w:val="center"/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КП № </w:t>
                  </w: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2</w:t>
                  </w:r>
                </w:p>
                <w:p w:rsidR="00B26E86" w:rsidRPr="001763B5" w:rsidRDefault="00165E99" w:rsidP="00165E99">
                  <w:pPr>
                    <w:jc w:val="center"/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ООО «АИР» </w:t>
                  </w: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(</w:t>
                  </w:r>
                  <w:proofErr w:type="spellStart"/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вх</w:t>
                  </w:r>
                  <w:proofErr w:type="spellEnd"/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. № </w:t>
                  </w: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482</w:t>
                  </w: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 от</w:t>
                  </w: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 20</w:t>
                  </w: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.</w:t>
                  </w: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0</w:t>
                  </w: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8</w:t>
                  </w: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.202</w:t>
                  </w: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6</w:t>
                  </w: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284E4C" w:rsidRPr="001763B5" w:rsidRDefault="00284E4C" w:rsidP="00284E4C">
                  <w:pPr>
                    <w:jc w:val="center"/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КП № 3</w:t>
                  </w:r>
                </w:p>
                <w:p w:rsidR="00165E99" w:rsidRDefault="00165E99" w:rsidP="00B26E86">
                  <w:pPr>
                    <w:jc w:val="center"/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Кировское областное отделение ВДПО</w:t>
                  </w:r>
                  <w:r w:rsidR="00B26E86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9F5B45" w:rsidRPr="001763B5" w:rsidRDefault="00B26E86" w:rsidP="00B26E86">
                  <w:pPr>
                    <w:jc w:val="center"/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(</w:t>
                  </w:r>
                  <w:proofErr w:type="spellStart"/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вх</w:t>
                  </w:r>
                  <w:proofErr w:type="spellEnd"/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. № </w:t>
                  </w:r>
                  <w:r w:rsidR="00165E99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483</w:t>
                  </w: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 xml:space="preserve"> от </w:t>
                  </w:r>
                  <w:r w:rsidR="00165E99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20</w:t>
                  </w: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.</w:t>
                  </w: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0</w:t>
                  </w:r>
                  <w:r w:rsidR="00165E99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8</w:t>
                  </w: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.202</w:t>
                  </w: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6</w:t>
                  </w:r>
                  <w:r w:rsidRPr="001763B5"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)</w:t>
                  </w:r>
                </w:p>
              </w:tc>
            </w:tr>
            <w:tr w:rsidR="00FE58F2" w:rsidRPr="001763B5" w:rsidTr="00165E99">
              <w:trPr>
                <w:trHeight w:val="547"/>
                <w:jc w:val="center"/>
              </w:trPr>
              <w:tc>
                <w:tcPr>
                  <w:tcW w:w="1674" w:type="dxa"/>
                  <w:vMerge w:val="restart"/>
                  <w:shd w:val="clear" w:color="auto" w:fill="auto"/>
                </w:tcPr>
                <w:p w:rsidR="00FE58F2" w:rsidRPr="001763B5" w:rsidRDefault="00FE58F2" w:rsidP="00587209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FE58F2">
                    <w:rPr>
                      <w:rFonts w:ascii="XO Thames" w:hAnsi="XO Thames"/>
                      <w:sz w:val="20"/>
                      <w:szCs w:val="20"/>
                    </w:rPr>
                    <w:t>Техническое обслуживание и ремонт первичных средств пожаротушения</w:t>
                  </w:r>
                </w:p>
              </w:tc>
              <w:tc>
                <w:tcPr>
                  <w:tcW w:w="70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FE58F2" w:rsidRPr="001763B5" w:rsidRDefault="00FE58F2" w:rsidP="00587209">
                  <w:pPr>
                    <w:rPr>
                      <w:rFonts w:ascii="XO Thames" w:hAnsi="XO Thames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616" w:type="dxa"/>
                </w:tcPr>
                <w:p w:rsidR="00FE58F2" w:rsidRPr="001763B5" w:rsidRDefault="00E81DAA" w:rsidP="001763B5">
                  <w:pPr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76" w:type="dxa"/>
                  <w:shd w:val="clear" w:color="auto" w:fill="auto"/>
                  <w:vAlign w:val="center"/>
                </w:tcPr>
                <w:p w:rsidR="00FE58F2" w:rsidRPr="001763B5" w:rsidRDefault="00E81DAA" w:rsidP="00587209">
                  <w:pPr>
                    <w:snapToGrid w:val="0"/>
                    <w:jc w:val="center"/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  <w:t>245,00</w:t>
                  </w:r>
                </w:p>
              </w:tc>
              <w:tc>
                <w:tcPr>
                  <w:tcW w:w="1818" w:type="dxa"/>
                  <w:vAlign w:val="center"/>
                </w:tcPr>
                <w:p w:rsidR="00FE58F2" w:rsidRPr="001763B5" w:rsidRDefault="00165E99" w:rsidP="00587209">
                  <w:pPr>
                    <w:snapToGrid w:val="0"/>
                    <w:jc w:val="center"/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  <w:t>352,00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FE58F2" w:rsidRPr="001763B5" w:rsidRDefault="00165E99" w:rsidP="00587209">
                  <w:pPr>
                    <w:jc w:val="center"/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430,00</w:t>
                  </w:r>
                </w:p>
              </w:tc>
            </w:tr>
            <w:tr w:rsidR="00FE58F2" w:rsidRPr="001763B5" w:rsidTr="00165E99">
              <w:trPr>
                <w:trHeight w:val="547"/>
                <w:jc w:val="center"/>
              </w:trPr>
              <w:tc>
                <w:tcPr>
                  <w:tcW w:w="1674" w:type="dxa"/>
                  <w:vMerge/>
                  <w:shd w:val="clear" w:color="auto" w:fill="auto"/>
                </w:tcPr>
                <w:p w:rsidR="00FE58F2" w:rsidRPr="001763B5" w:rsidRDefault="00FE58F2" w:rsidP="00587209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FE58F2" w:rsidRDefault="00FE58F2" w:rsidP="00587209">
                  <w:pPr>
                    <w:rPr>
                      <w:rFonts w:ascii="XO Thames" w:hAnsi="XO Thames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616" w:type="dxa"/>
                </w:tcPr>
                <w:p w:rsidR="00FE58F2" w:rsidRDefault="00E81DAA" w:rsidP="001763B5">
                  <w:pPr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676" w:type="dxa"/>
                  <w:shd w:val="clear" w:color="auto" w:fill="auto"/>
                  <w:vAlign w:val="center"/>
                </w:tcPr>
                <w:p w:rsidR="00FE58F2" w:rsidRPr="001763B5" w:rsidRDefault="00E81DAA" w:rsidP="00587209">
                  <w:pPr>
                    <w:snapToGrid w:val="0"/>
                    <w:jc w:val="center"/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  <w:t>363,00</w:t>
                  </w:r>
                </w:p>
              </w:tc>
              <w:tc>
                <w:tcPr>
                  <w:tcW w:w="1818" w:type="dxa"/>
                  <w:vAlign w:val="center"/>
                </w:tcPr>
                <w:p w:rsidR="00FE58F2" w:rsidRPr="001763B5" w:rsidRDefault="00165E99" w:rsidP="00587209">
                  <w:pPr>
                    <w:snapToGrid w:val="0"/>
                    <w:jc w:val="center"/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  <w:t>520,00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FE58F2" w:rsidRPr="001763B5" w:rsidRDefault="00165E99" w:rsidP="00587209">
                  <w:pPr>
                    <w:jc w:val="center"/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580,00</w:t>
                  </w:r>
                </w:p>
              </w:tc>
            </w:tr>
            <w:tr w:rsidR="00FE58F2" w:rsidRPr="001763B5" w:rsidTr="00165E99">
              <w:trPr>
                <w:trHeight w:val="547"/>
                <w:jc w:val="center"/>
              </w:trPr>
              <w:tc>
                <w:tcPr>
                  <w:tcW w:w="1674" w:type="dxa"/>
                  <w:vMerge/>
                  <w:shd w:val="clear" w:color="auto" w:fill="auto"/>
                </w:tcPr>
                <w:p w:rsidR="00FE58F2" w:rsidRPr="001763B5" w:rsidRDefault="00FE58F2" w:rsidP="00587209">
                  <w:pPr>
                    <w:jc w:val="both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FE58F2" w:rsidRDefault="00FE58F2" w:rsidP="00587209">
                  <w:pPr>
                    <w:rPr>
                      <w:rFonts w:ascii="XO Thames" w:hAnsi="XO Thames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616" w:type="dxa"/>
                </w:tcPr>
                <w:p w:rsidR="00FE58F2" w:rsidRDefault="00E81DAA" w:rsidP="001763B5">
                  <w:pPr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676" w:type="dxa"/>
                  <w:shd w:val="clear" w:color="auto" w:fill="auto"/>
                  <w:vAlign w:val="center"/>
                </w:tcPr>
                <w:p w:rsidR="00FE58F2" w:rsidRPr="001763B5" w:rsidRDefault="00E81DAA" w:rsidP="00587209">
                  <w:pPr>
                    <w:snapToGrid w:val="0"/>
                    <w:jc w:val="center"/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  <w:t>412,00</w:t>
                  </w:r>
                </w:p>
              </w:tc>
              <w:tc>
                <w:tcPr>
                  <w:tcW w:w="1818" w:type="dxa"/>
                  <w:vAlign w:val="center"/>
                </w:tcPr>
                <w:p w:rsidR="00FE58F2" w:rsidRPr="001763B5" w:rsidRDefault="00165E99" w:rsidP="00587209">
                  <w:pPr>
                    <w:snapToGrid w:val="0"/>
                    <w:jc w:val="center"/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XO Thames" w:eastAsia="Arial Unicode MS" w:hAnsi="XO Thames"/>
                      <w:color w:val="000000"/>
                      <w:sz w:val="20"/>
                      <w:szCs w:val="20"/>
                      <w:lang w:eastAsia="en-US"/>
                    </w:rPr>
                    <w:t>588,00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FE58F2" w:rsidRPr="001763B5" w:rsidRDefault="00165E99" w:rsidP="00587209">
                  <w:pPr>
                    <w:jc w:val="center"/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bCs/>
                      <w:iCs/>
                      <w:sz w:val="20"/>
                      <w:szCs w:val="20"/>
                    </w:rPr>
                    <w:t>640,00</w:t>
                  </w:r>
                </w:p>
              </w:tc>
            </w:tr>
            <w:tr w:rsidR="00587209" w:rsidRPr="001763B5" w:rsidTr="00165E99">
              <w:trPr>
                <w:trHeight w:val="112"/>
                <w:jc w:val="center"/>
              </w:trPr>
              <w:tc>
                <w:tcPr>
                  <w:tcW w:w="2999" w:type="dxa"/>
                  <w:gridSpan w:val="3"/>
                  <w:shd w:val="clear" w:color="auto" w:fill="auto"/>
                </w:tcPr>
                <w:p w:rsidR="00587209" w:rsidRPr="001763B5" w:rsidRDefault="00587209" w:rsidP="00587209">
                  <w:pPr>
                    <w:jc w:val="right"/>
                    <w:rPr>
                      <w:rFonts w:ascii="XO Thames" w:hAnsi="XO Thames"/>
                      <w:b/>
                      <w:bCs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/>
                      <w:b/>
                      <w:bCs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676" w:type="dxa"/>
                  <w:shd w:val="clear" w:color="auto" w:fill="auto"/>
                  <w:vAlign w:val="center"/>
                </w:tcPr>
                <w:p w:rsidR="00587209" w:rsidRPr="001763B5" w:rsidRDefault="00E81DAA" w:rsidP="00587209">
                  <w:pPr>
                    <w:snapToGrid w:val="0"/>
                    <w:jc w:val="center"/>
                    <w:rPr>
                      <w:rFonts w:ascii="XO Thames" w:eastAsia="Arial Unicode MS" w:hAnsi="XO Thames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XO Thames" w:eastAsia="Arial Unicode MS" w:hAnsi="XO Thames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10487,00</w:t>
                  </w:r>
                </w:p>
              </w:tc>
              <w:tc>
                <w:tcPr>
                  <w:tcW w:w="1818" w:type="dxa"/>
                  <w:vAlign w:val="center"/>
                </w:tcPr>
                <w:p w:rsidR="00587209" w:rsidRPr="001763B5" w:rsidRDefault="00165E99" w:rsidP="00587209">
                  <w:pPr>
                    <w:jc w:val="center"/>
                    <w:rPr>
                      <w:rFonts w:ascii="XO Thames" w:hAnsi="XO Thames"/>
                      <w:b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b/>
                      <w:bCs/>
                      <w:iCs/>
                      <w:sz w:val="20"/>
                      <w:szCs w:val="20"/>
                    </w:rPr>
                    <w:t>15004,00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587209" w:rsidRPr="001763B5" w:rsidRDefault="00165E99" w:rsidP="00587209">
                  <w:pPr>
                    <w:snapToGrid w:val="0"/>
                    <w:jc w:val="center"/>
                    <w:rPr>
                      <w:rFonts w:ascii="XO Thames" w:eastAsia="Arial Unicode MS" w:hAnsi="XO Thames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XO Thames" w:eastAsia="Arial Unicode MS" w:hAnsi="XO Thames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16630,00</w:t>
                  </w:r>
                </w:p>
              </w:tc>
            </w:tr>
          </w:tbl>
          <w:p w:rsidR="00466E5C" w:rsidRPr="001763B5" w:rsidRDefault="00466E5C" w:rsidP="00BE1F8E">
            <w:pPr>
              <w:autoSpaceDE w:val="0"/>
              <w:autoSpaceDN w:val="0"/>
              <w:adjustRightInd w:val="0"/>
              <w:outlineLvl w:val="1"/>
              <w:rPr>
                <w:rFonts w:ascii="XO Thames" w:eastAsia="Calibri" w:hAnsi="XO Thames"/>
                <w:sz w:val="20"/>
                <w:szCs w:val="20"/>
              </w:rPr>
            </w:pPr>
          </w:p>
          <w:p w:rsidR="00466E5C" w:rsidRPr="001763B5" w:rsidRDefault="00466E5C" w:rsidP="00BE1F8E">
            <w:pPr>
              <w:autoSpaceDE w:val="0"/>
              <w:autoSpaceDN w:val="0"/>
              <w:adjustRightInd w:val="0"/>
              <w:outlineLvl w:val="1"/>
              <w:rPr>
                <w:rFonts w:ascii="XO Thames" w:eastAsia="Calibri" w:hAnsi="XO Thames"/>
                <w:sz w:val="20"/>
                <w:szCs w:val="20"/>
              </w:rPr>
            </w:pPr>
            <w:proofErr w:type="spellStart"/>
            <w:r w:rsidRPr="001763B5">
              <w:rPr>
                <w:rFonts w:ascii="XO Thames" w:eastAsia="Calibri" w:hAnsi="XO Thames"/>
                <w:sz w:val="20"/>
                <w:szCs w:val="20"/>
              </w:rPr>
              <w:t>НМЦКрын</w:t>
            </w:r>
            <w:proofErr w:type="spellEnd"/>
            <w:r w:rsidRPr="001763B5">
              <w:rPr>
                <w:rFonts w:ascii="XO Thames" w:eastAsia="Calibri" w:hAnsi="XO Thames"/>
                <w:sz w:val="20"/>
                <w:szCs w:val="20"/>
              </w:rPr>
              <w:t xml:space="preserve">. = </w:t>
            </w:r>
            <w:r w:rsidR="00F54E0E">
              <w:rPr>
                <w:rFonts w:ascii="XO Thames" w:eastAsia="Calibri" w:hAnsi="XO Thames"/>
                <w:sz w:val="20"/>
                <w:szCs w:val="20"/>
              </w:rPr>
              <w:t>1</w:t>
            </w:r>
            <w:r w:rsidRPr="001763B5">
              <w:rPr>
                <w:rFonts w:ascii="XO Thames" w:eastAsia="Calibri" w:hAnsi="XO Thames"/>
                <w:sz w:val="20"/>
                <w:szCs w:val="20"/>
              </w:rPr>
              <w:t>*</w:t>
            </w:r>
            <w:r w:rsidRPr="001763B5">
              <w:rPr>
                <w:rFonts w:ascii="XO Thames" w:eastAsia="Calibri" w:hAnsi="XO Thames"/>
                <w:sz w:val="20"/>
                <w:szCs w:val="20"/>
                <w:u w:val="single"/>
              </w:rPr>
              <w:t>(</w:t>
            </w:r>
            <w:r w:rsidR="00165E99" w:rsidRPr="00165E99">
              <w:rPr>
                <w:rFonts w:ascii="XO Thames" w:eastAsia="Calibri" w:hAnsi="XO Thames"/>
                <w:sz w:val="20"/>
                <w:szCs w:val="20"/>
                <w:u w:val="single"/>
              </w:rPr>
              <w:t>10487,00</w:t>
            </w:r>
            <w:r w:rsidRPr="001763B5">
              <w:rPr>
                <w:rFonts w:ascii="XO Thames" w:eastAsia="Calibri" w:hAnsi="XO Thames"/>
                <w:sz w:val="20"/>
                <w:szCs w:val="20"/>
                <w:u w:val="single"/>
              </w:rPr>
              <w:t>+</w:t>
            </w:r>
            <w:r w:rsidR="00165E99" w:rsidRPr="00165E99">
              <w:rPr>
                <w:rFonts w:ascii="XO Thames" w:eastAsia="Calibri" w:hAnsi="XO Thames"/>
                <w:sz w:val="20"/>
                <w:szCs w:val="20"/>
                <w:u w:val="single"/>
              </w:rPr>
              <w:t>15004,00</w:t>
            </w:r>
            <w:r w:rsidRPr="001763B5">
              <w:rPr>
                <w:rFonts w:ascii="XO Thames" w:eastAsia="Calibri" w:hAnsi="XO Thames"/>
                <w:sz w:val="20"/>
                <w:szCs w:val="20"/>
                <w:u w:val="single"/>
              </w:rPr>
              <w:t xml:space="preserve">+ </w:t>
            </w:r>
            <w:r w:rsidR="00165E99" w:rsidRPr="00165E99">
              <w:rPr>
                <w:rFonts w:ascii="XO Thames" w:eastAsia="Calibri" w:hAnsi="XO Thames"/>
                <w:sz w:val="20"/>
                <w:szCs w:val="20"/>
                <w:u w:val="single"/>
              </w:rPr>
              <w:t>16630,00</w:t>
            </w:r>
            <w:r w:rsidRPr="001763B5">
              <w:rPr>
                <w:rFonts w:ascii="XO Thames" w:eastAsia="Calibri" w:hAnsi="XO Thames"/>
                <w:sz w:val="20"/>
                <w:szCs w:val="20"/>
                <w:u w:val="single"/>
              </w:rPr>
              <w:t>)</w:t>
            </w:r>
            <w:r w:rsidR="004B00D9" w:rsidRPr="001763B5">
              <w:rPr>
                <w:rFonts w:ascii="XO Thames" w:eastAsia="Calibri" w:hAnsi="XO Thames"/>
                <w:sz w:val="20"/>
                <w:szCs w:val="20"/>
              </w:rPr>
              <w:t xml:space="preserve"> = </w:t>
            </w:r>
            <w:r w:rsidR="00165E99">
              <w:rPr>
                <w:sz w:val="20"/>
                <w:szCs w:val="20"/>
              </w:rPr>
              <w:t>14 040,33</w:t>
            </w:r>
            <w:r w:rsidR="00B26E86">
              <w:rPr>
                <w:sz w:val="20"/>
                <w:szCs w:val="20"/>
              </w:rPr>
              <w:t xml:space="preserve"> </w:t>
            </w:r>
            <w:r w:rsidRPr="001763B5">
              <w:rPr>
                <w:rFonts w:ascii="XO Thames" w:eastAsia="Calibri" w:hAnsi="XO Thames"/>
                <w:sz w:val="20"/>
                <w:szCs w:val="20"/>
              </w:rPr>
              <w:t>рублей</w:t>
            </w:r>
          </w:p>
          <w:p w:rsidR="001763B5" w:rsidRPr="001763B5" w:rsidRDefault="00466E5C" w:rsidP="00BE1F8E">
            <w:pPr>
              <w:autoSpaceDE w:val="0"/>
              <w:autoSpaceDN w:val="0"/>
              <w:adjustRightInd w:val="0"/>
              <w:outlineLvl w:val="1"/>
              <w:rPr>
                <w:rFonts w:ascii="XO Thames" w:eastAsia="Calibri" w:hAnsi="XO Thames"/>
                <w:sz w:val="20"/>
                <w:szCs w:val="20"/>
              </w:rPr>
            </w:pPr>
            <w:r w:rsidRPr="001763B5">
              <w:rPr>
                <w:rFonts w:ascii="XO Thames" w:eastAsia="Calibri" w:hAnsi="XO Thames"/>
                <w:sz w:val="20"/>
                <w:szCs w:val="20"/>
              </w:rPr>
              <w:t xml:space="preserve">                                                   3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871"/>
              <w:gridCol w:w="860"/>
              <w:gridCol w:w="860"/>
              <w:gridCol w:w="1134"/>
              <w:gridCol w:w="1785"/>
              <w:gridCol w:w="1378"/>
              <w:gridCol w:w="1399"/>
            </w:tblGrid>
            <w:tr w:rsidR="001763B5" w:rsidRPr="001763B5" w:rsidTr="00165E99">
              <w:trPr>
                <w:trHeight w:val="1020"/>
              </w:trPr>
              <w:tc>
                <w:tcPr>
                  <w:tcW w:w="565" w:type="pc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1763B5" w:rsidRPr="001763B5" w:rsidRDefault="001763B5" w:rsidP="001763B5">
                  <w:pPr>
                    <w:jc w:val="center"/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  <w:t>Цена 1</w:t>
                  </w:r>
                </w:p>
              </w:tc>
              <w:tc>
                <w:tcPr>
                  <w:tcW w:w="558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1763B5" w:rsidRPr="001763B5" w:rsidRDefault="001763B5" w:rsidP="001763B5">
                  <w:pPr>
                    <w:jc w:val="center"/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  <w:t>Цена 2</w:t>
                  </w:r>
                </w:p>
              </w:tc>
              <w:tc>
                <w:tcPr>
                  <w:tcW w:w="558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:rsidR="001763B5" w:rsidRPr="001763B5" w:rsidRDefault="001763B5" w:rsidP="001763B5">
                  <w:pPr>
                    <w:jc w:val="center"/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  <w:t>Цена 3</w:t>
                  </w:r>
                </w:p>
              </w:tc>
              <w:tc>
                <w:tcPr>
                  <w:tcW w:w="527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1763B5" w:rsidRPr="001763B5" w:rsidRDefault="001763B5" w:rsidP="001763B5">
                  <w:pPr>
                    <w:jc w:val="center"/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  <w:t>Сумма трех цен</w:t>
                  </w:r>
                </w:p>
              </w:tc>
              <w:tc>
                <w:tcPr>
                  <w:tcW w:w="1116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C0C0C0"/>
                  <w:vAlign w:val="center"/>
                  <w:hideMark/>
                </w:tcPr>
                <w:p w:rsidR="001763B5" w:rsidRPr="001763B5" w:rsidRDefault="001763B5" w:rsidP="001763B5">
                  <w:pPr>
                    <w:jc w:val="center"/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  <w:t>Среднее арифметическое трех цен</w:t>
                  </w:r>
                </w:p>
              </w:tc>
              <w:tc>
                <w:tcPr>
                  <w:tcW w:w="831" w:type="pct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C0C0C0"/>
                  <w:vAlign w:val="center"/>
                  <w:hideMark/>
                </w:tcPr>
                <w:p w:rsidR="001763B5" w:rsidRPr="001763B5" w:rsidRDefault="001763B5" w:rsidP="001763B5">
                  <w:pPr>
                    <w:jc w:val="center"/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  <w:t xml:space="preserve"> Среднее квадратичное отклонение</w:t>
                  </w:r>
                </w:p>
              </w:tc>
              <w:tc>
                <w:tcPr>
                  <w:tcW w:w="844" w:type="pct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:rsidR="001763B5" w:rsidRPr="001763B5" w:rsidRDefault="001763B5" w:rsidP="001763B5">
                  <w:pPr>
                    <w:jc w:val="center"/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</w:pPr>
                  <w:r w:rsidRPr="001763B5">
                    <w:rPr>
                      <w:rFonts w:ascii="XO Thames" w:hAnsi="XO Thames" w:cs="Arial"/>
                      <w:color w:val="000000"/>
                      <w:sz w:val="20"/>
                      <w:szCs w:val="20"/>
                    </w:rPr>
                    <w:t>Коэффициент вариации</w:t>
                  </w:r>
                </w:p>
              </w:tc>
            </w:tr>
            <w:tr w:rsidR="00165E99" w:rsidRPr="001763B5" w:rsidTr="00165E99">
              <w:trPr>
                <w:trHeight w:val="315"/>
              </w:trPr>
              <w:tc>
                <w:tcPr>
                  <w:tcW w:w="565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165E99" w:rsidRDefault="00165E99" w:rsidP="00165E99">
                  <w:pPr>
                    <w:jc w:val="center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  <w:t>10487</w:t>
                  </w:r>
                </w:p>
              </w:tc>
              <w:tc>
                <w:tcPr>
                  <w:tcW w:w="55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165E99" w:rsidRDefault="00165E99" w:rsidP="00165E99">
                  <w:pPr>
                    <w:jc w:val="center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b/>
                      <w:bCs/>
                      <w:iCs/>
                      <w:color w:val="000000"/>
                      <w:sz w:val="20"/>
                      <w:szCs w:val="20"/>
                    </w:rPr>
                    <w:t>15004</w:t>
                  </w:r>
                </w:p>
              </w:tc>
              <w:tc>
                <w:tcPr>
                  <w:tcW w:w="55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165E99" w:rsidRDefault="00165E99" w:rsidP="00165E99">
                  <w:pPr>
                    <w:jc w:val="center"/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XO Thames" w:hAnsi="XO Thames"/>
                      <w:b/>
                      <w:bCs/>
                      <w:color w:val="000000"/>
                      <w:sz w:val="20"/>
                      <w:szCs w:val="20"/>
                    </w:rPr>
                    <w:t>16630</w:t>
                  </w:r>
                </w:p>
              </w:tc>
              <w:tc>
                <w:tcPr>
                  <w:tcW w:w="527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65E99" w:rsidRDefault="00165E99" w:rsidP="00165E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42121,00</w:t>
                  </w:r>
                </w:p>
              </w:tc>
              <w:tc>
                <w:tcPr>
                  <w:tcW w:w="1116" w:type="pct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165E99" w:rsidRDefault="00165E99" w:rsidP="00165E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14040,33</w:t>
                  </w:r>
                </w:p>
              </w:tc>
              <w:tc>
                <w:tcPr>
                  <w:tcW w:w="83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</w:tcPr>
                <w:p w:rsidR="00165E99" w:rsidRDefault="00165E99" w:rsidP="00165E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3182,86</w:t>
                  </w:r>
                </w:p>
              </w:tc>
              <w:tc>
                <w:tcPr>
                  <w:tcW w:w="8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</w:tcPr>
                <w:p w:rsidR="00165E99" w:rsidRDefault="00165E99" w:rsidP="00165E9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22,7%</w:t>
                  </w:r>
                </w:p>
              </w:tc>
            </w:tr>
          </w:tbl>
          <w:p w:rsidR="001763B5" w:rsidRPr="001763B5" w:rsidRDefault="001763B5" w:rsidP="00BE1F8E">
            <w:pPr>
              <w:autoSpaceDE w:val="0"/>
              <w:autoSpaceDN w:val="0"/>
              <w:adjustRightInd w:val="0"/>
              <w:outlineLvl w:val="1"/>
              <w:rPr>
                <w:rFonts w:ascii="XO Thames" w:eastAsia="Calibri" w:hAnsi="XO Thames"/>
                <w:sz w:val="20"/>
                <w:szCs w:val="20"/>
              </w:rPr>
            </w:pPr>
          </w:p>
          <w:p w:rsidR="001763B5" w:rsidRPr="001763B5" w:rsidRDefault="00466E5C" w:rsidP="0055304A">
            <w:pPr>
              <w:autoSpaceDE w:val="0"/>
              <w:autoSpaceDN w:val="0"/>
              <w:adjustRightInd w:val="0"/>
              <w:outlineLvl w:val="1"/>
              <w:rPr>
                <w:rFonts w:ascii="XO Thames" w:eastAsia="Calibri" w:hAnsi="XO Thames"/>
                <w:sz w:val="20"/>
                <w:szCs w:val="20"/>
              </w:rPr>
            </w:pPr>
            <w:r w:rsidRPr="001763B5">
              <w:rPr>
                <w:rFonts w:ascii="XO Thames" w:eastAsia="Calibri" w:hAnsi="XO Thames"/>
                <w:sz w:val="20"/>
                <w:szCs w:val="20"/>
              </w:rPr>
              <w:t>Применение корректирующих коэффициентов и индексов – не применялось</w:t>
            </w:r>
          </w:p>
          <w:p w:rsidR="00165E99" w:rsidRDefault="00466E5C" w:rsidP="00AB7D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XO Thames" w:hAnsi="XO Thames"/>
                <w:sz w:val="20"/>
                <w:szCs w:val="20"/>
              </w:rPr>
            </w:pPr>
            <w:r w:rsidRPr="001763B5">
              <w:rPr>
                <w:rFonts w:ascii="XO Thames" w:hAnsi="XO Thames"/>
                <w:sz w:val="20"/>
                <w:szCs w:val="20"/>
              </w:rPr>
              <w:t xml:space="preserve">Из приведенных расчетов видно, что полученная </w:t>
            </w:r>
            <w:proofErr w:type="spellStart"/>
            <w:r w:rsidRPr="001763B5">
              <w:rPr>
                <w:rFonts w:ascii="XO Thames" w:hAnsi="XO Thames"/>
                <w:sz w:val="20"/>
                <w:szCs w:val="20"/>
              </w:rPr>
              <w:t>НМЦКрын</w:t>
            </w:r>
            <w:proofErr w:type="spellEnd"/>
            <w:r w:rsidRPr="001763B5">
              <w:rPr>
                <w:rFonts w:ascii="XO Thames" w:hAnsi="XO Thames"/>
                <w:sz w:val="20"/>
                <w:szCs w:val="20"/>
              </w:rPr>
              <w:t xml:space="preserve">. выше, чем </w:t>
            </w:r>
            <w:r w:rsidR="009F5B45" w:rsidRPr="001763B5">
              <w:rPr>
                <w:rFonts w:ascii="XO Thames" w:hAnsi="XO Thames"/>
                <w:sz w:val="20"/>
                <w:szCs w:val="20"/>
              </w:rPr>
              <w:t xml:space="preserve">представленное </w:t>
            </w:r>
            <w:r w:rsidR="00AB7D92" w:rsidRPr="001763B5">
              <w:rPr>
                <w:rFonts w:ascii="XO Thames" w:hAnsi="XO Thames"/>
                <w:sz w:val="20"/>
                <w:szCs w:val="20"/>
              </w:rPr>
              <w:t xml:space="preserve">коммерческое </w:t>
            </w:r>
            <w:r w:rsidR="009F5B45" w:rsidRPr="001763B5">
              <w:rPr>
                <w:rFonts w:ascii="XO Thames" w:hAnsi="XO Thames"/>
                <w:sz w:val="20"/>
                <w:szCs w:val="20"/>
              </w:rPr>
              <w:t>предложение</w:t>
            </w:r>
            <w:r w:rsidRPr="001763B5">
              <w:rPr>
                <w:rFonts w:ascii="XO Thames" w:hAnsi="XO Thames"/>
                <w:sz w:val="20"/>
                <w:szCs w:val="20"/>
              </w:rPr>
              <w:t xml:space="preserve"> №</w:t>
            </w:r>
            <w:r w:rsidR="004B00D9" w:rsidRPr="001763B5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AB7D92" w:rsidRPr="001763B5">
              <w:rPr>
                <w:rFonts w:ascii="XO Thames" w:hAnsi="XO Thames"/>
                <w:sz w:val="20"/>
                <w:szCs w:val="20"/>
              </w:rPr>
              <w:t>1</w:t>
            </w:r>
            <w:r w:rsidR="00916F85" w:rsidRPr="001763B5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B26E86">
              <w:rPr>
                <w:rFonts w:ascii="XO Thames" w:hAnsi="XO Thames"/>
                <w:bCs/>
                <w:iCs/>
                <w:sz w:val="20"/>
                <w:szCs w:val="20"/>
              </w:rPr>
              <w:t xml:space="preserve">ООО «Лидер» </w:t>
            </w:r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>(</w:t>
            </w:r>
            <w:proofErr w:type="spellStart"/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>вх</w:t>
            </w:r>
            <w:proofErr w:type="spellEnd"/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 xml:space="preserve">. № </w:t>
            </w:r>
            <w:r w:rsidR="00165E99">
              <w:rPr>
                <w:rFonts w:ascii="XO Thames" w:hAnsi="XO Thames"/>
                <w:bCs/>
                <w:iCs/>
                <w:sz w:val="20"/>
                <w:szCs w:val="20"/>
              </w:rPr>
              <w:t>481</w:t>
            </w:r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 xml:space="preserve"> от </w:t>
            </w:r>
            <w:r w:rsidR="00165E99">
              <w:rPr>
                <w:rFonts w:ascii="XO Thames" w:hAnsi="XO Thames"/>
                <w:bCs/>
                <w:iCs/>
                <w:sz w:val="20"/>
                <w:szCs w:val="20"/>
              </w:rPr>
              <w:t>20</w:t>
            </w:r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>.</w:t>
            </w:r>
            <w:r w:rsidR="00165E99">
              <w:rPr>
                <w:rFonts w:ascii="XO Thames" w:hAnsi="XO Thames"/>
                <w:bCs/>
                <w:iCs/>
                <w:sz w:val="20"/>
                <w:szCs w:val="20"/>
              </w:rPr>
              <w:t>08</w:t>
            </w:r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>.202</w:t>
            </w:r>
            <w:r w:rsidR="00165E99">
              <w:rPr>
                <w:rFonts w:ascii="XO Thames" w:hAnsi="XO Thames"/>
                <w:bCs/>
                <w:iCs/>
                <w:sz w:val="20"/>
                <w:szCs w:val="20"/>
              </w:rPr>
              <w:t>6</w:t>
            </w:r>
            <w:r w:rsidR="00B26E86" w:rsidRPr="001763B5">
              <w:rPr>
                <w:rFonts w:ascii="XO Thames" w:hAnsi="XO Thames"/>
                <w:bCs/>
                <w:iCs/>
                <w:sz w:val="20"/>
                <w:szCs w:val="20"/>
              </w:rPr>
              <w:t>)</w:t>
            </w:r>
            <w:r w:rsidRPr="001763B5">
              <w:rPr>
                <w:rFonts w:ascii="XO Thames" w:hAnsi="XO Thames"/>
                <w:sz w:val="20"/>
                <w:szCs w:val="20"/>
              </w:rPr>
              <w:t>, содержащее информацию о наименьшей цене.</w:t>
            </w:r>
            <w:r w:rsidR="002C6DCD" w:rsidRPr="001763B5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:rsidR="00466E5C" w:rsidRPr="001763B5" w:rsidRDefault="00466E5C" w:rsidP="00AB7D9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XO Thames" w:hAnsi="XO Thames"/>
                <w:bCs/>
                <w:iCs/>
                <w:sz w:val="20"/>
                <w:szCs w:val="20"/>
              </w:rPr>
            </w:pPr>
            <w:r w:rsidRPr="001763B5">
              <w:rPr>
                <w:rFonts w:ascii="XO Thames" w:hAnsi="XO Thames"/>
                <w:sz w:val="20"/>
                <w:szCs w:val="20"/>
              </w:rPr>
              <w:t xml:space="preserve">На основании изложенного и в </w:t>
            </w:r>
            <w:r w:rsidRPr="001763B5">
              <w:rPr>
                <w:rFonts w:ascii="XO Thames" w:eastAsia="Calibri" w:hAnsi="XO Thames"/>
                <w:sz w:val="20"/>
                <w:szCs w:val="20"/>
              </w:rPr>
              <w:t>соответствии с письмом Минфина России от 16.06.2017 N 24-01-10/37713</w:t>
            </w:r>
            <w:r w:rsidRPr="001763B5">
              <w:rPr>
                <w:rFonts w:ascii="XO Thames" w:hAnsi="XO Thames"/>
                <w:sz w:val="20"/>
                <w:szCs w:val="20"/>
              </w:rPr>
              <w:t xml:space="preserve">, целесообразно заключить государственный контракт </w:t>
            </w:r>
            <w:r w:rsidR="002C6DCD" w:rsidRPr="001763B5">
              <w:rPr>
                <w:rFonts w:ascii="XO Thames" w:hAnsi="XO Thames"/>
                <w:sz w:val="20"/>
                <w:szCs w:val="20"/>
              </w:rPr>
              <w:t xml:space="preserve">по </w:t>
            </w:r>
            <w:r w:rsidR="00CD6BF1" w:rsidRPr="001763B5">
              <w:rPr>
                <w:rFonts w:ascii="XO Thames" w:hAnsi="XO Thames"/>
                <w:sz w:val="20"/>
                <w:szCs w:val="20"/>
              </w:rPr>
              <w:t xml:space="preserve">наименьшей </w:t>
            </w:r>
            <w:r w:rsidR="002C6DCD" w:rsidRPr="001763B5">
              <w:rPr>
                <w:rFonts w:ascii="XO Thames" w:hAnsi="XO Thames"/>
                <w:sz w:val="20"/>
                <w:szCs w:val="20"/>
              </w:rPr>
              <w:t>цене,</w:t>
            </w:r>
            <w:r w:rsidRPr="001763B5">
              <w:rPr>
                <w:rFonts w:ascii="XO Thames" w:hAnsi="XO Thames"/>
                <w:sz w:val="20"/>
                <w:szCs w:val="20"/>
              </w:rPr>
              <w:t xml:space="preserve"> предложенн</w:t>
            </w:r>
            <w:r w:rsidR="002C6DCD" w:rsidRPr="001763B5">
              <w:rPr>
                <w:rFonts w:ascii="XO Thames" w:hAnsi="XO Thames"/>
                <w:sz w:val="20"/>
                <w:szCs w:val="20"/>
              </w:rPr>
              <w:t xml:space="preserve">ой </w:t>
            </w:r>
            <w:r w:rsidR="00CD6BF1" w:rsidRPr="001763B5">
              <w:rPr>
                <w:rFonts w:ascii="XO Thames" w:hAnsi="XO Thames"/>
                <w:sz w:val="20"/>
                <w:szCs w:val="20"/>
              </w:rPr>
              <w:t>в</w:t>
            </w:r>
            <w:r w:rsidR="00916F85" w:rsidRPr="001763B5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CD6BF1" w:rsidRPr="001763B5">
              <w:rPr>
                <w:rFonts w:ascii="XO Thames" w:hAnsi="XO Thames"/>
                <w:sz w:val="20"/>
                <w:szCs w:val="20"/>
              </w:rPr>
              <w:t>коммерческом предложении</w:t>
            </w:r>
            <w:r w:rsidRPr="001763B5">
              <w:rPr>
                <w:rFonts w:ascii="XO Thames" w:hAnsi="XO Thames"/>
                <w:sz w:val="20"/>
                <w:szCs w:val="20"/>
              </w:rPr>
              <w:t xml:space="preserve"> №</w:t>
            </w:r>
            <w:r w:rsidR="002C6DCD" w:rsidRPr="001763B5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513BA6" w:rsidRPr="001763B5">
              <w:rPr>
                <w:rFonts w:ascii="XO Thames" w:hAnsi="XO Thames"/>
                <w:sz w:val="20"/>
                <w:szCs w:val="20"/>
              </w:rPr>
              <w:t>1</w:t>
            </w:r>
            <w:r w:rsidR="001763B5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B26E86">
              <w:rPr>
                <w:rFonts w:ascii="XO Thames" w:hAnsi="XO Thames"/>
                <w:bCs/>
                <w:iCs/>
                <w:sz w:val="20"/>
                <w:szCs w:val="20"/>
              </w:rPr>
              <w:t xml:space="preserve">ООО «Лидер» </w:t>
            </w:r>
            <w:proofErr w:type="spellStart"/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>вх</w:t>
            </w:r>
            <w:proofErr w:type="spellEnd"/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 xml:space="preserve">. № </w:t>
            </w:r>
            <w:r w:rsidR="00165E99">
              <w:rPr>
                <w:rFonts w:ascii="XO Thames" w:hAnsi="XO Thames"/>
                <w:bCs/>
                <w:iCs/>
                <w:sz w:val="20"/>
                <w:szCs w:val="20"/>
              </w:rPr>
              <w:t>481</w:t>
            </w:r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 xml:space="preserve"> от </w:t>
            </w:r>
            <w:r w:rsidR="00165E99">
              <w:rPr>
                <w:rFonts w:ascii="XO Thames" w:hAnsi="XO Thames"/>
                <w:bCs/>
                <w:iCs/>
                <w:sz w:val="20"/>
                <w:szCs w:val="20"/>
              </w:rPr>
              <w:t>20</w:t>
            </w:r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>.</w:t>
            </w:r>
            <w:r w:rsidR="00165E99">
              <w:rPr>
                <w:rFonts w:ascii="XO Thames" w:hAnsi="XO Thames"/>
                <w:bCs/>
                <w:iCs/>
                <w:sz w:val="20"/>
                <w:szCs w:val="20"/>
              </w:rPr>
              <w:t>08</w:t>
            </w:r>
            <w:r w:rsidR="00165E99" w:rsidRPr="001763B5">
              <w:rPr>
                <w:rFonts w:ascii="XO Thames" w:hAnsi="XO Thames"/>
                <w:bCs/>
                <w:iCs/>
                <w:sz w:val="20"/>
                <w:szCs w:val="20"/>
              </w:rPr>
              <w:t>.202</w:t>
            </w:r>
            <w:r w:rsidR="00165E99">
              <w:rPr>
                <w:rFonts w:ascii="XO Thames" w:hAnsi="XO Thames"/>
                <w:bCs/>
                <w:iCs/>
                <w:sz w:val="20"/>
                <w:szCs w:val="20"/>
              </w:rPr>
              <w:t>6</w:t>
            </w:r>
            <w:r w:rsidR="00B26E86" w:rsidRPr="001763B5">
              <w:rPr>
                <w:rFonts w:ascii="XO Thames" w:hAnsi="XO Thames"/>
                <w:bCs/>
                <w:iCs/>
                <w:sz w:val="20"/>
                <w:szCs w:val="20"/>
              </w:rPr>
              <w:t>)</w:t>
            </w:r>
            <w:r w:rsidR="00165E99">
              <w:rPr>
                <w:rFonts w:ascii="XO Thames" w:hAnsi="XO Thames"/>
                <w:bCs/>
                <w:iCs/>
                <w:sz w:val="20"/>
                <w:szCs w:val="20"/>
              </w:rPr>
              <w:t>, по цене</w:t>
            </w:r>
            <w:r w:rsidRPr="001763B5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165E99" w:rsidRPr="00165E99">
              <w:rPr>
                <w:rFonts w:ascii="XO Thames" w:hAnsi="XO Thames"/>
                <w:sz w:val="20"/>
                <w:szCs w:val="20"/>
                <w:u w:val="single"/>
              </w:rPr>
              <w:t>10 487 (Десять тысяч четыреста восемьдесят семь) рублей 00 копеек</w:t>
            </w:r>
            <w:r w:rsidR="001763B5" w:rsidRPr="001763B5">
              <w:rPr>
                <w:rFonts w:ascii="XO Thames" w:hAnsi="XO Thames"/>
                <w:b/>
                <w:bCs/>
                <w:sz w:val="20"/>
                <w:szCs w:val="20"/>
              </w:rPr>
              <w:t>.</w:t>
            </w:r>
            <w:r w:rsidR="001763B5" w:rsidRPr="001763B5">
              <w:rPr>
                <w:rFonts w:ascii="XO Thames" w:hAnsi="XO Thames"/>
                <w:sz w:val="20"/>
                <w:szCs w:val="20"/>
              </w:rPr>
              <w:t xml:space="preserve">  </w:t>
            </w:r>
          </w:p>
        </w:tc>
      </w:tr>
    </w:tbl>
    <w:p w:rsidR="00712819" w:rsidRPr="001763B5" w:rsidRDefault="00712819" w:rsidP="00C26570">
      <w:pPr>
        <w:pStyle w:val="ConsPlusNonformat"/>
        <w:ind w:hanging="567"/>
        <w:rPr>
          <w:rFonts w:ascii="XO Thames" w:hAnsi="XO Thames" w:cs="Times New Roman"/>
        </w:rPr>
      </w:pPr>
    </w:p>
    <w:p w:rsidR="00E56F5B" w:rsidRPr="001763B5" w:rsidRDefault="00E56F5B" w:rsidP="00C26570">
      <w:pPr>
        <w:pStyle w:val="ConsPlusNonformat"/>
        <w:ind w:hanging="567"/>
        <w:rPr>
          <w:rFonts w:ascii="XO Thames" w:hAnsi="XO Thames" w:cs="Times New Roman"/>
        </w:rPr>
      </w:pPr>
      <w:r w:rsidRPr="001763B5">
        <w:rPr>
          <w:rFonts w:ascii="XO Thames" w:hAnsi="XO Thames" w:cs="Times New Roman"/>
        </w:rPr>
        <w:t xml:space="preserve">Сотрудник контрактной службы </w:t>
      </w:r>
    </w:p>
    <w:p w:rsidR="00E56F5B" w:rsidRPr="001763B5" w:rsidRDefault="00916F85" w:rsidP="00C63E9C">
      <w:pPr>
        <w:pStyle w:val="ConsPlusNonformat"/>
        <w:ind w:left="-567"/>
        <w:rPr>
          <w:rFonts w:ascii="XO Thames" w:hAnsi="XO Thames" w:cs="Times New Roman"/>
        </w:rPr>
      </w:pPr>
      <w:r w:rsidRPr="001763B5">
        <w:rPr>
          <w:rFonts w:ascii="XO Thames" w:hAnsi="XO Thames" w:cs="Times New Roman"/>
        </w:rPr>
        <w:t>Н</w:t>
      </w:r>
      <w:r w:rsidR="00E56F5B" w:rsidRPr="001763B5">
        <w:rPr>
          <w:rFonts w:ascii="XO Thames" w:hAnsi="XO Thames" w:cs="Times New Roman"/>
        </w:rPr>
        <w:t xml:space="preserve">ачальник </w:t>
      </w:r>
      <w:proofErr w:type="spellStart"/>
      <w:r w:rsidR="00E56F5B" w:rsidRPr="001763B5">
        <w:rPr>
          <w:rFonts w:ascii="XO Thames" w:hAnsi="XO Thames" w:cs="Times New Roman"/>
        </w:rPr>
        <w:t>ОМСМТиИО</w:t>
      </w:r>
      <w:proofErr w:type="spellEnd"/>
      <w:r w:rsidR="00E56F5B" w:rsidRPr="001763B5">
        <w:rPr>
          <w:rFonts w:ascii="XO Thames" w:hAnsi="XO Thames" w:cs="Times New Roman"/>
        </w:rPr>
        <w:t xml:space="preserve"> </w:t>
      </w:r>
    </w:p>
    <w:p w:rsidR="00E56F5B" w:rsidRPr="001763B5" w:rsidRDefault="00E56F5B" w:rsidP="00C63E9C">
      <w:pPr>
        <w:pStyle w:val="ConsPlusNonformat"/>
        <w:ind w:left="-567"/>
        <w:rPr>
          <w:rFonts w:ascii="XO Thames" w:hAnsi="XO Thames" w:cs="Times New Roman"/>
        </w:rPr>
      </w:pPr>
      <w:r w:rsidRPr="001763B5">
        <w:rPr>
          <w:rFonts w:ascii="XO Thames" w:hAnsi="XO Thames" w:cs="Times New Roman"/>
        </w:rPr>
        <w:t>ФКУЗ МСЧ-43 ФСИН России</w:t>
      </w:r>
    </w:p>
    <w:p w:rsidR="00F0502E" w:rsidRPr="001763B5" w:rsidRDefault="00B26E86" w:rsidP="00C63E9C">
      <w:pPr>
        <w:pStyle w:val="ConsPlusNonformat"/>
        <w:ind w:left="-567"/>
        <w:rPr>
          <w:rFonts w:ascii="XO Thames" w:hAnsi="XO Thames" w:cs="Times New Roman"/>
        </w:rPr>
      </w:pPr>
      <w:r>
        <w:rPr>
          <w:rFonts w:ascii="XO Thames" w:hAnsi="XO Thames" w:cs="Times New Roman"/>
        </w:rPr>
        <w:t>подполковник</w:t>
      </w:r>
      <w:r w:rsidR="00E56F5B" w:rsidRPr="001763B5">
        <w:rPr>
          <w:rFonts w:ascii="XO Thames" w:hAnsi="XO Thames" w:cs="Times New Roman"/>
        </w:rPr>
        <w:t xml:space="preserve"> внутренней службы         _______</w:t>
      </w:r>
      <w:r w:rsidR="00F0502E" w:rsidRPr="001763B5">
        <w:rPr>
          <w:rFonts w:ascii="XO Thames" w:hAnsi="XO Thames" w:cs="Times New Roman"/>
        </w:rPr>
        <w:t xml:space="preserve">_______________     </w:t>
      </w:r>
      <w:r w:rsidR="00E56F5B" w:rsidRPr="001763B5">
        <w:rPr>
          <w:rFonts w:ascii="XO Thames" w:hAnsi="XO Thames" w:cs="Times New Roman"/>
        </w:rPr>
        <w:t xml:space="preserve">    </w:t>
      </w:r>
      <w:r w:rsidR="00F0502E" w:rsidRPr="001763B5">
        <w:rPr>
          <w:rFonts w:ascii="XO Thames" w:hAnsi="XO Thames" w:cs="Times New Roman"/>
        </w:rPr>
        <w:t xml:space="preserve"> </w:t>
      </w:r>
      <w:r w:rsidR="00E56F5B" w:rsidRPr="001763B5">
        <w:rPr>
          <w:rFonts w:ascii="XO Thames" w:hAnsi="XO Thames" w:cs="Times New Roman"/>
        </w:rPr>
        <w:t xml:space="preserve">        </w:t>
      </w:r>
      <w:proofErr w:type="gramStart"/>
      <w:r w:rsidR="00E56F5B" w:rsidRPr="001763B5">
        <w:rPr>
          <w:rFonts w:ascii="XO Thames" w:hAnsi="XO Thames" w:cs="Times New Roman"/>
        </w:rPr>
        <w:t xml:space="preserve">   </w:t>
      </w:r>
      <w:r w:rsidR="00F0502E" w:rsidRPr="001763B5">
        <w:rPr>
          <w:rFonts w:ascii="XO Thames" w:hAnsi="XO Thames" w:cs="Times New Roman"/>
        </w:rPr>
        <w:t>(</w:t>
      </w:r>
      <w:proofErr w:type="gramEnd"/>
      <w:r w:rsidR="00E56F5B" w:rsidRPr="001763B5">
        <w:rPr>
          <w:rFonts w:ascii="XO Thames" w:hAnsi="XO Thames" w:cs="Times New Roman"/>
        </w:rPr>
        <w:t>Ф.А. Мазеин</w:t>
      </w:r>
      <w:r w:rsidR="00F0502E" w:rsidRPr="001763B5">
        <w:rPr>
          <w:rFonts w:ascii="XO Thames" w:hAnsi="XO Thames" w:cs="Times New Roman"/>
        </w:rPr>
        <w:t>)</w:t>
      </w:r>
    </w:p>
    <w:p w:rsidR="00E56F5B" w:rsidRPr="001763B5" w:rsidRDefault="00E56F5B" w:rsidP="00C63E9C">
      <w:pPr>
        <w:pStyle w:val="ConsPlusNonformat"/>
        <w:ind w:left="-567"/>
        <w:rPr>
          <w:rFonts w:ascii="XO Thames" w:hAnsi="XO Thames" w:cs="Times New Roman"/>
        </w:rPr>
      </w:pPr>
      <w:r w:rsidRPr="001763B5">
        <w:rPr>
          <w:rFonts w:ascii="XO Thames" w:hAnsi="XO Thames" w:cs="Times New Roman"/>
        </w:rPr>
        <w:t xml:space="preserve">       </w:t>
      </w:r>
      <w:r w:rsidR="00C63E9C" w:rsidRPr="001763B5">
        <w:rPr>
          <w:rFonts w:ascii="XO Thames" w:hAnsi="XO Thames" w:cs="Times New Roman"/>
        </w:rPr>
        <w:t xml:space="preserve">   </w:t>
      </w:r>
      <w:r w:rsidR="00F0502E" w:rsidRPr="001763B5">
        <w:rPr>
          <w:rFonts w:ascii="XO Thames" w:hAnsi="XO Thames" w:cs="Times New Roman"/>
        </w:rPr>
        <w:t xml:space="preserve">                                                             </w:t>
      </w:r>
      <w:r w:rsidR="00C63E9C" w:rsidRPr="001763B5">
        <w:rPr>
          <w:rFonts w:ascii="XO Thames" w:hAnsi="XO Thames" w:cs="Times New Roman"/>
        </w:rPr>
        <w:t xml:space="preserve">     </w:t>
      </w:r>
      <w:r w:rsidR="00F0502E" w:rsidRPr="001763B5">
        <w:rPr>
          <w:rFonts w:ascii="XO Thames" w:hAnsi="XO Thames" w:cs="Times New Roman"/>
        </w:rPr>
        <w:t xml:space="preserve"> (</w:t>
      </w:r>
      <w:proofErr w:type="gramStart"/>
      <w:r w:rsidR="00F0502E" w:rsidRPr="001763B5">
        <w:rPr>
          <w:rFonts w:ascii="XO Thames" w:hAnsi="XO Thames" w:cs="Times New Roman"/>
        </w:rPr>
        <w:t xml:space="preserve">подпись)   </w:t>
      </w:r>
      <w:proofErr w:type="gramEnd"/>
      <w:r w:rsidR="00F0502E" w:rsidRPr="001763B5">
        <w:rPr>
          <w:rFonts w:ascii="XO Thames" w:hAnsi="XO Thames" w:cs="Times New Roman"/>
        </w:rPr>
        <w:t xml:space="preserve">               </w:t>
      </w:r>
      <w:r w:rsidRPr="001763B5">
        <w:rPr>
          <w:rFonts w:ascii="XO Thames" w:hAnsi="XO Thames" w:cs="Times New Roman"/>
        </w:rPr>
        <w:t xml:space="preserve">      </w:t>
      </w:r>
      <w:r w:rsidR="00F0502E" w:rsidRPr="001763B5">
        <w:rPr>
          <w:rFonts w:ascii="XO Thames" w:hAnsi="XO Thames" w:cs="Times New Roman"/>
        </w:rPr>
        <w:t>(расшифровка подписи)</w:t>
      </w:r>
    </w:p>
    <w:p w:rsidR="00F0502E" w:rsidRPr="001763B5" w:rsidRDefault="00C63E9C" w:rsidP="00E84D6E">
      <w:pPr>
        <w:pStyle w:val="ConsPlusNonformat"/>
        <w:ind w:left="-567"/>
        <w:rPr>
          <w:rFonts w:ascii="XO Thames" w:hAnsi="XO Thames" w:cs="Times New Roman"/>
        </w:rPr>
      </w:pPr>
      <w:r w:rsidRPr="001763B5">
        <w:rPr>
          <w:rFonts w:ascii="XO Thames" w:hAnsi="XO Thames" w:cs="Times New Roman"/>
        </w:rPr>
        <w:t>«</w:t>
      </w:r>
      <w:r w:rsidR="00165E99">
        <w:rPr>
          <w:rFonts w:ascii="XO Thames" w:hAnsi="XO Thames" w:cs="Times New Roman"/>
        </w:rPr>
        <w:t>24</w:t>
      </w:r>
      <w:r w:rsidR="00F0502E" w:rsidRPr="001763B5">
        <w:rPr>
          <w:rFonts w:ascii="XO Thames" w:hAnsi="XO Thames" w:cs="Times New Roman"/>
        </w:rPr>
        <w:t xml:space="preserve">» </w:t>
      </w:r>
      <w:r w:rsidR="00165E99">
        <w:rPr>
          <w:rFonts w:ascii="XO Thames" w:hAnsi="XO Thames" w:cs="Times New Roman"/>
        </w:rPr>
        <w:t>августа</w:t>
      </w:r>
      <w:bookmarkStart w:id="0" w:name="_GoBack"/>
      <w:bookmarkEnd w:id="0"/>
      <w:r w:rsidR="00B26E86">
        <w:rPr>
          <w:rFonts w:ascii="XO Thames" w:hAnsi="XO Thames" w:cs="Times New Roman"/>
        </w:rPr>
        <w:t xml:space="preserve"> </w:t>
      </w:r>
      <w:r w:rsidR="00E56F5B" w:rsidRPr="001763B5">
        <w:rPr>
          <w:rFonts w:ascii="XO Thames" w:hAnsi="XO Thames" w:cs="Times New Roman"/>
        </w:rPr>
        <w:t>202</w:t>
      </w:r>
      <w:r w:rsidR="00B26E86">
        <w:rPr>
          <w:rFonts w:ascii="XO Thames" w:hAnsi="XO Thames" w:cs="Times New Roman"/>
        </w:rPr>
        <w:t>6</w:t>
      </w:r>
      <w:r w:rsidR="00F0502E" w:rsidRPr="001763B5">
        <w:rPr>
          <w:rFonts w:ascii="XO Thames" w:hAnsi="XO Thames" w:cs="Times New Roman"/>
        </w:rPr>
        <w:t>г.</w:t>
      </w:r>
    </w:p>
    <w:sectPr w:rsidR="00F0502E" w:rsidRPr="001763B5" w:rsidSect="00526410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398"/>
    <w:rsid w:val="000A2F4F"/>
    <w:rsid w:val="00160767"/>
    <w:rsid w:val="00165E99"/>
    <w:rsid w:val="00171A62"/>
    <w:rsid w:val="001763B5"/>
    <w:rsid w:val="001C3FD2"/>
    <w:rsid w:val="002130E9"/>
    <w:rsid w:val="00214F24"/>
    <w:rsid w:val="00284E4C"/>
    <w:rsid w:val="00287F3D"/>
    <w:rsid w:val="00297398"/>
    <w:rsid w:val="002C0A3C"/>
    <w:rsid w:val="002C6DCD"/>
    <w:rsid w:val="00337656"/>
    <w:rsid w:val="0034075E"/>
    <w:rsid w:val="00465997"/>
    <w:rsid w:val="00466E5C"/>
    <w:rsid w:val="004B00D9"/>
    <w:rsid w:val="004B48E2"/>
    <w:rsid w:val="004D4E84"/>
    <w:rsid w:val="004E75D6"/>
    <w:rsid w:val="00513BA6"/>
    <w:rsid w:val="005164DB"/>
    <w:rsid w:val="00526410"/>
    <w:rsid w:val="0055304A"/>
    <w:rsid w:val="00587209"/>
    <w:rsid w:val="00603B65"/>
    <w:rsid w:val="006236B4"/>
    <w:rsid w:val="00623C9A"/>
    <w:rsid w:val="006310F7"/>
    <w:rsid w:val="006B7EC6"/>
    <w:rsid w:val="006C6A11"/>
    <w:rsid w:val="0070070B"/>
    <w:rsid w:val="00706236"/>
    <w:rsid w:val="00712819"/>
    <w:rsid w:val="007675AA"/>
    <w:rsid w:val="00781507"/>
    <w:rsid w:val="007E687A"/>
    <w:rsid w:val="00807A1B"/>
    <w:rsid w:val="00916F85"/>
    <w:rsid w:val="009368C3"/>
    <w:rsid w:val="00952976"/>
    <w:rsid w:val="00975E62"/>
    <w:rsid w:val="00996920"/>
    <w:rsid w:val="009A6D54"/>
    <w:rsid w:val="009F5B45"/>
    <w:rsid w:val="00A2584A"/>
    <w:rsid w:val="00A27D15"/>
    <w:rsid w:val="00A77CF6"/>
    <w:rsid w:val="00AB7D92"/>
    <w:rsid w:val="00AE05A0"/>
    <w:rsid w:val="00AE224A"/>
    <w:rsid w:val="00AF0D11"/>
    <w:rsid w:val="00B26E86"/>
    <w:rsid w:val="00B4160A"/>
    <w:rsid w:val="00B70D98"/>
    <w:rsid w:val="00BB11DC"/>
    <w:rsid w:val="00BD6ADD"/>
    <w:rsid w:val="00C26570"/>
    <w:rsid w:val="00C63E9C"/>
    <w:rsid w:val="00C8036B"/>
    <w:rsid w:val="00CC4A1E"/>
    <w:rsid w:val="00CD6BF1"/>
    <w:rsid w:val="00D13DE1"/>
    <w:rsid w:val="00D25697"/>
    <w:rsid w:val="00D42956"/>
    <w:rsid w:val="00D552CC"/>
    <w:rsid w:val="00DA186D"/>
    <w:rsid w:val="00DB1613"/>
    <w:rsid w:val="00DD11DA"/>
    <w:rsid w:val="00DE42EA"/>
    <w:rsid w:val="00DF64E8"/>
    <w:rsid w:val="00E02869"/>
    <w:rsid w:val="00E36DDE"/>
    <w:rsid w:val="00E56F5B"/>
    <w:rsid w:val="00E81DAA"/>
    <w:rsid w:val="00E84D6E"/>
    <w:rsid w:val="00EE7566"/>
    <w:rsid w:val="00EE7A4B"/>
    <w:rsid w:val="00F0502E"/>
    <w:rsid w:val="00F059CA"/>
    <w:rsid w:val="00F17CD8"/>
    <w:rsid w:val="00F24493"/>
    <w:rsid w:val="00F32207"/>
    <w:rsid w:val="00F54E0E"/>
    <w:rsid w:val="00F96B57"/>
    <w:rsid w:val="00FB673D"/>
    <w:rsid w:val="00FE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F07B9"/>
  <w15:docId w15:val="{1734DC0C-4EB0-4CF1-AC67-CC3B0A67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9739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29739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29739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973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39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3407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050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56F5B"/>
    <w:rPr>
      <w:rFonts w:ascii="Arial" w:eastAsia="Arial" w:hAnsi="Arial" w:cs="Arial"/>
      <w:sz w:val="20"/>
      <w:szCs w:val="20"/>
      <w:lang w:eastAsia="ar-SA"/>
    </w:rPr>
  </w:style>
  <w:style w:type="paragraph" w:customStyle="1" w:styleId="1">
    <w:name w:val="Абзац списка1"/>
    <w:basedOn w:val="a"/>
    <w:qFormat/>
    <w:rsid w:val="006236B4"/>
    <w:pPr>
      <w:widowControl w:val="0"/>
      <w:shd w:val="clear" w:color="auto" w:fill="FFFFFF"/>
      <w:ind w:left="720" w:firstLine="709"/>
      <w:jc w:val="both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5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med-tyl</dc:creator>
  <cp:lastModifiedBy>Фёдор Алексеевич Мазеин</cp:lastModifiedBy>
  <cp:revision>47</cp:revision>
  <cp:lastPrinted>2026-08-26T07:19:00Z</cp:lastPrinted>
  <dcterms:created xsi:type="dcterms:W3CDTF">2014-07-07T05:28:00Z</dcterms:created>
  <dcterms:modified xsi:type="dcterms:W3CDTF">2026-08-26T07:19:00Z</dcterms:modified>
</cp:coreProperties>
</file>