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C5B" w:rsidRPr="00284FE0" w:rsidRDefault="00795C5B">
      <w:pPr>
        <w:shd w:val="clear" w:color="auto" w:fill="FFFFFF"/>
        <w:spacing w:line="355" w:lineRule="exact"/>
        <w:jc w:val="center"/>
        <w:rPr>
          <w:rFonts w:ascii="Times New Roman" w:hAnsi="Times New Roman" w:cs="Times New Roman"/>
          <w:b/>
          <w:bCs/>
          <w:color w:val="000000"/>
          <w:sz w:val="24"/>
          <w:szCs w:val="24"/>
        </w:rPr>
      </w:pPr>
      <w:bookmarkStart w:id="0" w:name="_GoBack"/>
      <w:bookmarkEnd w:id="0"/>
      <w:r w:rsidRPr="00284FE0">
        <w:rPr>
          <w:rFonts w:ascii="Times New Roman" w:hAnsi="Times New Roman" w:cs="Times New Roman"/>
          <w:b/>
          <w:bCs/>
          <w:color w:val="000000"/>
          <w:sz w:val="24"/>
          <w:szCs w:val="24"/>
        </w:rPr>
        <w:t xml:space="preserve">ДОГОВОР № </w:t>
      </w:r>
      <w:r w:rsidR="006F42CB">
        <w:rPr>
          <w:rFonts w:ascii="Times New Roman" w:hAnsi="Times New Roman" w:cs="Times New Roman"/>
          <w:b/>
          <w:bCs/>
          <w:color w:val="000000"/>
          <w:sz w:val="24"/>
          <w:szCs w:val="24"/>
        </w:rPr>
        <w:t>_____________</w:t>
      </w:r>
    </w:p>
    <w:p w:rsidR="00795C5B" w:rsidRPr="00284FE0" w:rsidRDefault="00795C5B">
      <w:pPr>
        <w:shd w:val="clear" w:color="auto" w:fill="FFFFFF"/>
        <w:spacing w:line="355" w:lineRule="exact"/>
        <w:ind w:left="346"/>
        <w:jc w:val="center"/>
        <w:rPr>
          <w:rFonts w:ascii="Times New Roman" w:hAnsi="Times New Roman" w:cs="Times New Roman"/>
        </w:rPr>
      </w:pPr>
      <w:r w:rsidRPr="00284FE0">
        <w:rPr>
          <w:rFonts w:ascii="Times New Roman" w:hAnsi="Times New Roman" w:cs="Times New Roman"/>
          <w:b/>
          <w:bCs/>
          <w:color w:val="000000"/>
          <w:sz w:val="24"/>
          <w:szCs w:val="24"/>
        </w:rPr>
        <w:t>ПО ОБЯЗАТЕЛЬНОМУ СТРАХОВАНИЮ ГРАЖДАНСКОЙ ОТВЕТСТВЕННОСТИ</w:t>
      </w:r>
      <w:r w:rsidRPr="00284FE0">
        <w:rPr>
          <w:rFonts w:ascii="Times New Roman" w:hAnsi="Times New Roman" w:cs="Times New Roman"/>
        </w:rPr>
        <w:t xml:space="preserve"> </w:t>
      </w:r>
      <w:r w:rsidRPr="00284FE0">
        <w:rPr>
          <w:rFonts w:ascii="Times New Roman" w:hAnsi="Times New Roman" w:cs="Times New Roman"/>
          <w:b/>
          <w:bCs/>
          <w:color w:val="000000"/>
          <w:sz w:val="24"/>
          <w:szCs w:val="24"/>
        </w:rPr>
        <w:t>ВЛАДЕЛЬЦЕВ ТРАНСПОРТНЫХ СРЕДСТВ</w:t>
      </w:r>
    </w:p>
    <w:p w:rsidR="00795C5B" w:rsidRPr="00284FE0" w:rsidRDefault="00795C5B">
      <w:pPr>
        <w:shd w:val="clear" w:color="auto" w:fill="FFFFFF"/>
        <w:tabs>
          <w:tab w:val="left" w:pos="8016"/>
        </w:tabs>
        <w:spacing w:before="418"/>
        <w:ind w:left="5"/>
        <w:rPr>
          <w:rFonts w:ascii="Times New Roman" w:hAnsi="Times New Roman" w:cs="Times New Roman"/>
          <w:sz w:val="22"/>
          <w:szCs w:val="22"/>
        </w:rPr>
      </w:pPr>
      <w:r w:rsidRPr="00284FE0">
        <w:rPr>
          <w:rFonts w:ascii="Times New Roman" w:hAnsi="Times New Roman" w:cs="Times New Roman"/>
          <w:color w:val="000000"/>
          <w:spacing w:val="-5"/>
          <w:sz w:val="22"/>
          <w:szCs w:val="22"/>
        </w:rPr>
        <w:t xml:space="preserve">г. </w:t>
      </w:r>
      <w:r w:rsidR="00830356">
        <w:rPr>
          <w:rFonts w:ascii="Times New Roman" w:hAnsi="Times New Roman" w:cs="Times New Roman"/>
          <w:color w:val="000000"/>
          <w:spacing w:val="-5"/>
          <w:sz w:val="22"/>
          <w:szCs w:val="22"/>
        </w:rPr>
        <w:t>Салехард</w:t>
      </w:r>
      <w:r w:rsidRPr="00284FE0">
        <w:rPr>
          <w:rFonts w:ascii="Times New Roman" w:hAnsi="Times New Roman" w:cs="Times New Roman"/>
          <w:color w:val="000000"/>
          <w:sz w:val="22"/>
          <w:szCs w:val="22"/>
        </w:rPr>
        <w:t xml:space="preserve">                                                                                                </w:t>
      </w:r>
      <w:r w:rsidR="00390E89" w:rsidRPr="00284FE0">
        <w:rPr>
          <w:rFonts w:ascii="Times New Roman" w:hAnsi="Times New Roman" w:cs="Times New Roman"/>
          <w:color w:val="000000"/>
          <w:sz w:val="22"/>
          <w:szCs w:val="22"/>
        </w:rPr>
        <w:t xml:space="preserve">                       </w:t>
      </w:r>
      <w:r w:rsidR="007702FD" w:rsidRPr="00284FE0">
        <w:rPr>
          <w:rFonts w:ascii="Times New Roman" w:hAnsi="Times New Roman" w:cs="Times New Roman"/>
          <w:color w:val="000000"/>
          <w:sz w:val="22"/>
          <w:szCs w:val="22"/>
        </w:rPr>
        <w:t xml:space="preserve">           </w:t>
      </w:r>
      <w:r w:rsidR="00390E89" w:rsidRPr="00284FE0">
        <w:rPr>
          <w:rFonts w:ascii="Times New Roman" w:hAnsi="Times New Roman" w:cs="Times New Roman"/>
          <w:color w:val="000000"/>
          <w:sz w:val="22"/>
          <w:szCs w:val="22"/>
        </w:rPr>
        <w:t xml:space="preserve">  «</w:t>
      </w:r>
      <w:r w:rsidR="00830356">
        <w:rPr>
          <w:rFonts w:ascii="Times New Roman" w:hAnsi="Times New Roman" w:cs="Times New Roman"/>
          <w:color w:val="000000"/>
          <w:sz w:val="22"/>
          <w:szCs w:val="22"/>
        </w:rPr>
        <w:t>__</w:t>
      </w:r>
      <w:r w:rsidR="00390E89" w:rsidRPr="00284FE0">
        <w:rPr>
          <w:rFonts w:ascii="Times New Roman" w:hAnsi="Times New Roman" w:cs="Times New Roman"/>
          <w:color w:val="000000"/>
          <w:sz w:val="22"/>
          <w:szCs w:val="22"/>
        </w:rPr>
        <w:t xml:space="preserve">» </w:t>
      </w:r>
      <w:r w:rsidR="00830356">
        <w:rPr>
          <w:rFonts w:ascii="Times New Roman" w:hAnsi="Times New Roman" w:cs="Times New Roman"/>
          <w:color w:val="000000"/>
          <w:sz w:val="22"/>
          <w:szCs w:val="22"/>
        </w:rPr>
        <w:t>_______</w:t>
      </w:r>
      <w:r w:rsidR="00114048">
        <w:rPr>
          <w:rFonts w:ascii="Times New Roman" w:hAnsi="Times New Roman" w:cs="Times New Roman"/>
          <w:color w:val="000000"/>
          <w:sz w:val="22"/>
          <w:szCs w:val="22"/>
        </w:rPr>
        <w:t>202</w:t>
      </w:r>
      <w:r w:rsidR="00FA64A0">
        <w:rPr>
          <w:rFonts w:ascii="Times New Roman" w:hAnsi="Times New Roman" w:cs="Times New Roman"/>
          <w:color w:val="000000"/>
          <w:sz w:val="22"/>
          <w:szCs w:val="22"/>
        </w:rPr>
        <w:t>6</w:t>
      </w:r>
      <w:r w:rsidRPr="00284FE0">
        <w:rPr>
          <w:rFonts w:ascii="Times New Roman" w:hAnsi="Times New Roman" w:cs="Times New Roman"/>
          <w:color w:val="000000"/>
          <w:sz w:val="22"/>
          <w:szCs w:val="22"/>
        </w:rPr>
        <w:t xml:space="preserve"> г.</w:t>
      </w:r>
    </w:p>
    <w:p w:rsidR="004F4C95" w:rsidRPr="00284FE0" w:rsidRDefault="004F4C95" w:rsidP="006522B4">
      <w:pPr>
        <w:shd w:val="clear" w:color="auto" w:fill="FFFFFF"/>
        <w:ind w:firstLine="663"/>
        <w:jc w:val="both"/>
        <w:rPr>
          <w:rFonts w:ascii="Times New Roman" w:hAnsi="Times New Roman" w:cs="Times New Roman"/>
          <w:bCs/>
          <w:sz w:val="22"/>
          <w:szCs w:val="22"/>
          <w:lang w:eastAsia="en-US"/>
        </w:rPr>
      </w:pPr>
    </w:p>
    <w:p w:rsidR="006522B4" w:rsidRPr="00284FE0" w:rsidRDefault="00607D3A" w:rsidP="006522B4">
      <w:pPr>
        <w:shd w:val="clear" w:color="auto" w:fill="FFFFFF"/>
        <w:ind w:firstLine="663"/>
        <w:jc w:val="both"/>
        <w:rPr>
          <w:rFonts w:ascii="Times New Roman" w:hAnsi="Times New Roman" w:cs="Times New Roman"/>
          <w:color w:val="000000"/>
          <w:sz w:val="22"/>
          <w:szCs w:val="22"/>
        </w:rPr>
      </w:pPr>
      <w:r w:rsidRPr="00D1284B">
        <w:rPr>
          <w:rFonts w:ascii="Times New Roman" w:hAnsi="Times New Roman" w:cs="Times New Roman"/>
          <w:b/>
          <w:bCs/>
          <w:sz w:val="22"/>
          <w:szCs w:val="22"/>
          <w:lang w:eastAsia="en-US"/>
        </w:rPr>
        <w:t>Федеральное бюджетное учреждение «Администрация Обь-Иртышского бассейна внутренних водных путей» (ФБУ «Администрация Обь-Иртышводпуть»)</w:t>
      </w:r>
      <w:r w:rsidRPr="00675E9A">
        <w:rPr>
          <w:rFonts w:ascii="Times New Roman" w:hAnsi="Times New Roman" w:cs="Times New Roman"/>
          <w:sz w:val="22"/>
          <w:szCs w:val="22"/>
          <w:lang w:eastAsia="en-US"/>
        </w:rPr>
        <w:t>, именуемое в дальнейшем «</w:t>
      </w:r>
      <w:r w:rsidR="006522B4" w:rsidRPr="00675E9A">
        <w:rPr>
          <w:rFonts w:ascii="Times New Roman" w:hAnsi="Times New Roman" w:cs="Times New Roman"/>
          <w:sz w:val="22"/>
          <w:szCs w:val="22"/>
          <w:lang w:eastAsia="en-US"/>
        </w:rPr>
        <w:t>Страхователь</w:t>
      </w:r>
      <w:r w:rsidRPr="00675E9A">
        <w:rPr>
          <w:rFonts w:ascii="Times New Roman" w:hAnsi="Times New Roman" w:cs="Times New Roman"/>
          <w:sz w:val="22"/>
          <w:szCs w:val="22"/>
          <w:lang w:eastAsia="en-US"/>
        </w:rPr>
        <w:t xml:space="preserve">», в лице </w:t>
      </w:r>
      <w:r w:rsidRPr="00675E9A">
        <w:rPr>
          <w:rFonts w:ascii="Times New Roman" w:hAnsi="Times New Roman" w:cs="Times New Roman"/>
          <w:bCs/>
          <w:sz w:val="22"/>
          <w:szCs w:val="22"/>
          <w:lang w:eastAsia="en-US"/>
        </w:rPr>
        <w:t>начальника Ямало-Ненецкого окружного управления водных путей и судоходства – филиала Федерального бюджетного учреждения «Администрация Обь-Иртышского бассейна внутренних водных путей» (ЯНОУВПиС)</w:t>
      </w:r>
      <w:r w:rsidRPr="00675E9A">
        <w:rPr>
          <w:rFonts w:ascii="Times New Roman" w:hAnsi="Times New Roman" w:cs="Times New Roman"/>
          <w:b/>
          <w:bCs/>
          <w:sz w:val="22"/>
          <w:szCs w:val="22"/>
          <w:lang w:eastAsia="en-US"/>
        </w:rPr>
        <w:t xml:space="preserve"> </w:t>
      </w:r>
      <w:r w:rsidRPr="00675E9A">
        <w:rPr>
          <w:rFonts w:ascii="Times New Roman" w:hAnsi="Times New Roman" w:cs="Times New Roman"/>
          <w:bCs/>
          <w:sz w:val="22"/>
          <w:szCs w:val="22"/>
          <w:lang w:eastAsia="en-US"/>
        </w:rPr>
        <w:t>Бублика Романа Владимировича</w:t>
      </w:r>
      <w:r w:rsidRPr="00675E9A">
        <w:rPr>
          <w:rFonts w:ascii="Times New Roman" w:hAnsi="Times New Roman" w:cs="Times New Roman"/>
          <w:sz w:val="22"/>
          <w:szCs w:val="22"/>
          <w:lang w:eastAsia="en-US"/>
        </w:rPr>
        <w:t xml:space="preserve">, действующего на основании доверенности </w:t>
      </w:r>
      <w:r w:rsidRPr="00675E9A">
        <w:rPr>
          <w:rFonts w:ascii="Times New Roman" w:hAnsi="Times New Roman" w:cs="Times New Roman"/>
          <w:sz w:val="22"/>
          <w:szCs w:val="22"/>
          <w:lang w:eastAsia="ar-SA"/>
        </w:rPr>
        <w:t xml:space="preserve"> </w:t>
      </w:r>
      <w:r w:rsidR="006F42CB">
        <w:rPr>
          <w:rFonts w:ascii="Times New Roman" w:hAnsi="Times New Roman" w:cs="Times New Roman"/>
          <w:sz w:val="24"/>
          <w:szCs w:val="24"/>
        </w:rPr>
        <w:t>от 09 февраля 2026</w:t>
      </w:r>
      <w:r w:rsidR="003E149C">
        <w:rPr>
          <w:rFonts w:ascii="Times New Roman" w:hAnsi="Times New Roman" w:cs="Times New Roman"/>
          <w:sz w:val="24"/>
          <w:szCs w:val="24"/>
        </w:rPr>
        <w:t xml:space="preserve"> года № 13-23/</w:t>
      </w:r>
      <w:r w:rsidR="006F42CB">
        <w:rPr>
          <w:rFonts w:ascii="Times New Roman" w:hAnsi="Times New Roman" w:cs="Times New Roman"/>
          <w:sz w:val="24"/>
          <w:szCs w:val="24"/>
        </w:rPr>
        <w:t>110</w:t>
      </w:r>
      <w:r w:rsidR="003E149C">
        <w:rPr>
          <w:rFonts w:ascii="Times New Roman" w:hAnsi="Times New Roman" w:cs="Times New Roman"/>
          <w:bCs/>
          <w:color w:val="000000"/>
          <w:sz w:val="24"/>
          <w:szCs w:val="24"/>
        </w:rPr>
        <w:t>,</w:t>
      </w:r>
      <w:r w:rsidR="00795C5B" w:rsidRPr="00675E9A">
        <w:rPr>
          <w:rFonts w:ascii="Times New Roman" w:hAnsi="Times New Roman" w:cs="Times New Roman"/>
          <w:sz w:val="22"/>
          <w:szCs w:val="22"/>
        </w:rPr>
        <w:t xml:space="preserve"> </w:t>
      </w:r>
      <w:r w:rsidR="00795C5B" w:rsidRPr="00675E9A">
        <w:rPr>
          <w:rFonts w:ascii="Times New Roman" w:hAnsi="Times New Roman" w:cs="Times New Roman"/>
          <w:color w:val="000000"/>
          <w:sz w:val="22"/>
          <w:szCs w:val="22"/>
        </w:rPr>
        <w:t>с одной стороны</w:t>
      </w:r>
      <w:r w:rsidRPr="00675E9A">
        <w:rPr>
          <w:rFonts w:ascii="Times New Roman" w:hAnsi="Times New Roman" w:cs="Times New Roman"/>
          <w:color w:val="000000"/>
          <w:sz w:val="22"/>
          <w:szCs w:val="22"/>
        </w:rPr>
        <w:t>,</w:t>
      </w:r>
      <w:r w:rsidR="00795C5B" w:rsidRPr="00675E9A">
        <w:rPr>
          <w:rFonts w:ascii="Times New Roman" w:hAnsi="Times New Roman" w:cs="Times New Roman"/>
          <w:color w:val="000000"/>
          <w:sz w:val="22"/>
          <w:szCs w:val="22"/>
        </w:rPr>
        <w:t xml:space="preserve"> и</w:t>
      </w:r>
      <w:r w:rsidR="00795C5B" w:rsidRPr="00284FE0">
        <w:rPr>
          <w:rFonts w:ascii="Times New Roman" w:hAnsi="Times New Roman" w:cs="Times New Roman"/>
          <w:color w:val="000000"/>
          <w:sz w:val="22"/>
          <w:szCs w:val="22"/>
        </w:rPr>
        <w:t xml:space="preserve"> </w:t>
      </w:r>
    </w:p>
    <w:p w:rsidR="00795C5B" w:rsidRPr="0085258A" w:rsidRDefault="0085258A" w:rsidP="0085258A">
      <w:pPr>
        <w:shd w:val="clear" w:color="auto" w:fill="FFFFFF"/>
        <w:ind w:firstLine="663"/>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w:t>
      </w:r>
      <w:r w:rsidR="000C1E6F" w:rsidRPr="00284FE0">
        <w:rPr>
          <w:rFonts w:ascii="Times New Roman" w:hAnsi="Times New Roman" w:cs="Times New Roman"/>
          <w:color w:val="000000"/>
          <w:sz w:val="22"/>
          <w:szCs w:val="22"/>
        </w:rPr>
        <w:t>, именуемое в дальнейшем «Страховщик»,</w:t>
      </w:r>
      <w:r w:rsidR="00795C5B" w:rsidRPr="00284FE0">
        <w:rPr>
          <w:rFonts w:ascii="Times New Roman" w:hAnsi="Times New Roman" w:cs="Times New Roman"/>
          <w:color w:val="000000"/>
          <w:sz w:val="22"/>
          <w:szCs w:val="22"/>
        </w:rPr>
        <w:t xml:space="preserve"> в лице </w:t>
      </w:r>
      <w:r>
        <w:rPr>
          <w:rFonts w:ascii="Times New Roman" w:hAnsi="Times New Roman" w:cs="Times New Roman"/>
          <w:color w:val="000000"/>
          <w:sz w:val="22"/>
          <w:szCs w:val="22"/>
        </w:rPr>
        <w:t>_____________</w:t>
      </w:r>
      <w:r w:rsidR="00795C5B" w:rsidRPr="002869C9">
        <w:rPr>
          <w:rFonts w:ascii="Times New Roman" w:hAnsi="Times New Roman" w:cs="Times New Roman"/>
          <w:color w:val="000000"/>
          <w:sz w:val="22"/>
          <w:szCs w:val="22"/>
        </w:rPr>
        <w:t>, действующе</w:t>
      </w:r>
      <w:r>
        <w:rPr>
          <w:rFonts w:ascii="Times New Roman" w:hAnsi="Times New Roman" w:cs="Times New Roman"/>
          <w:color w:val="000000"/>
          <w:sz w:val="22"/>
          <w:szCs w:val="22"/>
        </w:rPr>
        <w:t>го</w:t>
      </w:r>
      <w:r w:rsidR="00795C5B" w:rsidRPr="002869C9">
        <w:rPr>
          <w:rFonts w:ascii="Times New Roman" w:hAnsi="Times New Roman" w:cs="Times New Roman"/>
          <w:color w:val="000000"/>
          <w:sz w:val="22"/>
          <w:szCs w:val="22"/>
        </w:rPr>
        <w:t xml:space="preserve"> на осно</w:t>
      </w:r>
      <w:r w:rsidR="00733B71" w:rsidRPr="002869C9">
        <w:rPr>
          <w:rFonts w:ascii="Times New Roman" w:hAnsi="Times New Roman" w:cs="Times New Roman"/>
          <w:color w:val="000000"/>
          <w:sz w:val="22"/>
          <w:szCs w:val="22"/>
        </w:rPr>
        <w:t xml:space="preserve">вании </w:t>
      </w:r>
      <w:r>
        <w:rPr>
          <w:rFonts w:ascii="Times New Roman" w:hAnsi="Times New Roman" w:cs="Times New Roman"/>
          <w:color w:val="000000"/>
          <w:sz w:val="22"/>
          <w:szCs w:val="22"/>
        </w:rPr>
        <w:t>_________________</w:t>
      </w:r>
      <w:r w:rsidR="00795C5B" w:rsidRPr="00284FE0">
        <w:rPr>
          <w:rFonts w:ascii="Times New Roman" w:hAnsi="Times New Roman" w:cs="Times New Roman"/>
          <w:color w:val="000000"/>
          <w:sz w:val="22"/>
          <w:szCs w:val="22"/>
        </w:rPr>
        <w:t xml:space="preserve">, с другой стороны, </w:t>
      </w:r>
      <w:r w:rsidR="00742D64">
        <w:rPr>
          <w:rFonts w:ascii="Times New Roman" w:hAnsi="Times New Roman" w:cs="Times New Roman"/>
          <w:color w:val="000000"/>
          <w:sz w:val="22"/>
          <w:szCs w:val="22"/>
        </w:rPr>
        <w:t xml:space="preserve">при совместном упоминании именуемые «Стороны», </w:t>
      </w:r>
      <w:r w:rsidR="000C1E6F" w:rsidRPr="00284FE0">
        <w:rPr>
          <w:rFonts w:ascii="Times New Roman" w:hAnsi="Times New Roman" w:cs="Times New Roman"/>
          <w:sz w:val="22"/>
          <w:szCs w:val="22"/>
        </w:rPr>
        <w:t>на основании</w:t>
      </w:r>
      <w:r w:rsidR="00795C5B" w:rsidRPr="00284FE0">
        <w:rPr>
          <w:rFonts w:ascii="Times New Roman" w:hAnsi="Times New Roman" w:cs="Times New Roman"/>
          <w:sz w:val="22"/>
          <w:szCs w:val="22"/>
        </w:rPr>
        <w:t xml:space="preserve"> п. 4 ч. 1 ст. 93 Федерального закона  от 05.04.2013 №</w:t>
      </w:r>
      <w:r w:rsidR="000C1E6F" w:rsidRPr="00284FE0">
        <w:rPr>
          <w:rFonts w:ascii="Times New Roman" w:hAnsi="Times New Roman" w:cs="Times New Roman"/>
          <w:sz w:val="22"/>
          <w:szCs w:val="22"/>
        </w:rPr>
        <w:t xml:space="preserve"> </w:t>
      </w:r>
      <w:r w:rsidR="00795C5B" w:rsidRPr="00284FE0">
        <w:rPr>
          <w:rFonts w:ascii="Times New Roman" w:hAnsi="Times New Roman" w:cs="Times New Roman"/>
          <w:sz w:val="22"/>
          <w:szCs w:val="22"/>
        </w:rPr>
        <w:t>44-ФЗ «О контрактной системе в сфере закупок товаров, работ, услуг для обеспечения госуда</w:t>
      </w:r>
      <w:r w:rsidR="006B7C60">
        <w:rPr>
          <w:rFonts w:ascii="Times New Roman" w:hAnsi="Times New Roman" w:cs="Times New Roman"/>
          <w:sz w:val="22"/>
          <w:szCs w:val="22"/>
        </w:rPr>
        <w:t>рственных и муниципальных нужд»</w:t>
      </w:r>
      <w:r w:rsidR="00795C5B" w:rsidRPr="00284FE0">
        <w:rPr>
          <w:rFonts w:ascii="Times New Roman" w:hAnsi="Times New Roman" w:cs="Times New Roman"/>
          <w:sz w:val="22"/>
          <w:szCs w:val="22"/>
        </w:rPr>
        <w:t xml:space="preserve"> заключили настоящий договор о нижеследующем:</w:t>
      </w:r>
    </w:p>
    <w:p w:rsidR="00795C5B" w:rsidRPr="00284FE0" w:rsidRDefault="00795C5B">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1. ПРЕДМЕТ ДОГОВОРА</w:t>
      </w:r>
    </w:p>
    <w:p w:rsidR="00795C5B" w:rsidRPr="00284FE0" w:rsidRDefault="008E0D3D" w:rsidP="008E0D3D">
      <w:pPr>
        <w:shd w:val="clear" w:color="auto" w:fill="FFFFFF"/>
        <w:tabs>
          <w:tab w:val="left" w:pos="567"/>
        </w:tabs>
        <w:spacing w:before="120"/>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1.1. </w:t>
      </w:r>
      <w:r w:rsidR="00795C5B" w:rsidRPr="00284FE0">
        <w:rPr>
          <w:rFonts w:ascii="Times New Roman" w:hAnsi="Times New Roman" w:cs="Times New Roman"/>
          <w:color w:val="000000"/>
          <w:spacing w:val="-10"/>
          <w:sz w:val="22"/>
          <w:szCs w:val="22"/>
        </w:rPr>
        <w:t>Договор заключается с целью защиты имущественных интересов юридического лица, связанных с риском гражданской ответственности Страхователя -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795C5B" w:rsidRPr="00284FE0" w:rsidRDefault="008E0D3D" w:rsidP="008E0D3D">
      <w:pPr>
        <w:shd w:val="clear" w:color="auto" w:fill="FFFFFF"/>
        <w:tabs>
          <w:tab w:val="left" w:pos="567"/>
        </w:tabs>
        <w:ind w:right="10"/>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1.2. </w:t>
      </w:r>
      <w:r w:rsidR="00795C5B" w:rsidRPr="00284FE0">
        <w:rPr>
          <w:rFonts w:ascii="Times New Roman" w:hAnsi="Times New Roman" w:cs="Times New Roman"/>
          <w:color w:val="000000"/>
          <w:spacing w:val="-10"/>
          <w:sz w:val="22"/>
          <w:szCs w:val="22"/>
        </w:rPr>
        <w:t>Заключение договора страхования гражданской ответственности в рамках настоящего Договора осуществляется на основании заявления Страхователя, путем выдачи страховых полисов.</w:t>
      </w:r>
    </w:p>
    <w:p w:rsidR="00795C5B" w:rsidRPr="00EB6ABB"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1.3. </w:t>
      </w:r>
      <w:r w:rsidR="00795C5B" w:rsidRPr="00284FE0">
        <w:rPr>
          <w:rFonts w:ascii="Times New Roman" w:hAnsi="Times New Roman" w:cs="Times New Roman"/>
          <w:color w:val="000000"/>
          <w:spacing w:val="-10"/>
          <w:sz w:val="22"/>
          <w:szCs w:val="22"/>
        </w:rPr>
        <w:t xml:space="preserve">Страхование производится на основании </w:t>
      </w:r>
      <w:r w:rsidR="00795C5B" w:rsidRPr="00EB6ABB">
        <w:rPr>
          <w:rFonts w:ascii="Times New Roman" w:hAnsi="Times New Roman" w:cs="Times New Roman"/>
          <w:color w:val="000000"/>
          <w:spacing w:val="-10"/>
          <w:sz w:val="22"/>
          <w:szCs w:val="22"/>
        </w:rPr>
        <w:t xml:space="preserve">Федерального закона «Об обязательном страховании гражданской ответственности владельцев транспортных средств» № 40-ФЗ от 25.04.2002 (далее - Закон) и Правил обязательного страхования гражданской ответственности владельцев транспортных средств, утвержденных Положением </w:t>
      </w:r>
      <w:r w:rsidR="002C2F2D" w:rsidRPr="00EB6ABB">
        <w:rPr>
          <w:rFonts w:ascii="Times New Roman" w:hAnsi="Times New Roman" w:cs="Times New Roman"/>
          <w:color w:val="000000"/>
          <w:spacing w:val="-10"/>
          <w:sz w:val="22"/>
          <w:szCs w:val="22"/>
        </w:rPr>
        <w:t xml:space="preserve">Центрального </w:t>
      </w:r>
      <w:r w:rsidR="00795C5B" w:rsidRPr="00EB6ABB">
        <w:rPr>
          <w:rFonts w:ascii="Times New Roman" w:hAnsi="Times New Roman" w:cs="Times New Roman"/>
          <w:color w:val="000000"/>
          <w:spacing w:val="-10"/>
          <w:sz w:val="22"/>
          <w:szCs w:val="22"/>
        </w:rPr>
        <w:t>Банка Росси</w:t>
      </w:r>
      <w:r w:rsidR="002C2F2D" w:rsidRPr="00EB6ABB">
        <w:rPr>
          <w:rFonts w:ascii="Times New Roman" w:hAnsi="Times New Roman" w:cs="Times New Roman"/>
          <w:color w:val="000000"/>
          <w:spacing w:val="-10"/>
          <w:sz w:val="22"/>
          <w:szCs w:val="22"/>
        </w:rPr>
        <w:t>йской Федерации</w:t>
      </w:r>
      <w:r w:rsidR="00795C5B" w:rsidRPr="00EB6ABB">
        <w:rPr>
          <w:rFonts w:ascii="Times New Roman" w:hAnsi="Times New Roman" w:cs="Times New Roman"/>
          <w:color w:val="000000"/>
          <w:spacing w:val="-10"/>
          <w:sz w:val="22"/>
          <w:szCs w:val="22"/>
        </w:rPr>
        <w:t xml:space="preserve"> от </w:t>
      </w:r>
      <w:r w:rsidR="002C2F2D" w:rsidRPr="00EB6ABB">
        <w:rPr>
          <w:rFonts w:ascii="Times New Roman" w:hAnsi="Times New Roman" w:cs="Times New Roman"/>
          <w:color w:val="000000"/>
          <w:spacing w:val="-10"/>
          <w:sz w:val="22"/>
          <w:szCs w:val="22"/>
        </w:rPr>
        <w:t>01.04.2024</w:t>
      </w:r>
      <w:r w:rsidR="00795C5B" w:rsidRPr="00EB6ABB">
        <w:rPr>
          <w:rFonts w:ascii="Times New Roman" w:hAnsi="Times New Roman" w:cs="Times New Roman"/>
          <w:color w:val="000000"/>
          <w:spacing w:val="-10"/>
          <w:sz w:val="22"/>
          <w:szCs w:val="22"/>
        </w:rPr>
        <w:t xml:space="preserve"> № </w:t>
      </w:r>
      <w:r w:rsidR="002C2F2D" w:rsidRPr="00EB6ABB">
        <w:rPr>
          <w:rFonts w:ascii="Times New Roman" w:hAnsi="Times New Roman" w:cs="Times New Roman"/>
          <w:color w:val="000000"/>
          <w:spacing w:val="-10"/>
          <w:sz w:val="22"/>
          <w:szCs w:val="22"/>
        </w:rPr>
        <w:t>837</w:t>
      </w:r>
      <w:r w:rsidR="00795C5B" w:rsidRPr="00EB6ABB">
        <w:rPr>
          <w:rFonts w:ascii="Times New Roman" w:hAnsi="Times New Roman" w:cs="Times New Roman"/>
          <w:color w:val="000000"/>
          <w:spacing w:val="-10"/>
          <w:sz w:val="22"/>
          <w:szCs w:val="22"/>
        </w:rPr>
        <w:t>-П «О правилах обязательного страхования гражданской ответственности владельцев транспортных средств» (далее - Правила).</w:t>
      </w:r>
    </w:p>
    <w:p w:rsidR="00795C5B" w:rsidRPr="00EB6ABB"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EB6ABB">
        <w:rPr>
          <w:rFonts w:ascii="Times New Roman" w:hAnsi="Times New Roman" w:cs="Times New Roman"/>
          <w:color w:val="000000"/>
          <w:spacing w:val="-10"/>
          <w:sz w:val="22"/>
          <w:szCs w:val="22"/>
        </w:rPr>
        <w:tab/>
        <w:t xml:space="preserve">1.4. </w:t>
      </w:r>
      <w:r w:rsidR="00795C5B" w:rsidRPr="00EB6ABB">
        <w:rPr>
          <w:rFonts w:ascii="Times New Roman" w:hAnsi="Times New Roman" w:cs="Times New Roman"/>
          <w:color w:val="000000"/>
          <w:spacing w:val="-10"/>
          <w:sz w:val="22"/>
          <w:szCs w:val="22"/>
        </w:rPr>
        <w:t>Перечень автотранспортных средств указан в Приложении № 1 к настоящему Договору.</w:t>
      </w:r>
    </w:p>
    <w:p w:rsidR="001C1E41" w:rsidRPr="00EB6ABB" w:rsidRDefault="001C1E41" w:rsidP="001C1E41">
      <w:pPr>
        <w:shd w:val="clear" w:color="auto" w:fill="FFFFFF"/>
        <w:tabs>
          <w:tab w:val="left" w:pos="567"/>
        </w:tabs>
        <w:ind w:firstLine="567"/>
        <w:jc w:val="both"/>
        <w:rPr>
          <w:rFonts w:ascii="Times New Roman" w:hAnsi="Times New Roman" w:cs="Times New Roman"/>
          <w:color w:val="000000"/>
          <w:spacing w:val="-10"/>
          <w:sz w:val="22"/>
          <w:szCs w:val="22"/>
        </w:rPr>
      </w:pPr>
      <w:r w:rsidRPr="00EB6ABB">
        <w:rPr>
          <w:rFonts w:ascii="Times New Roman" w:hAnsi="Times New Roman" w:cs="Times New Roman"/>
          <w:color w:val="000000"/>
          <w:spacing w:val="-10"/>
          <w:sz w:val="22"/>
          <w:szCs w:val="22"/>
        </w:rPr>
        <w:t xml:space="preserve">1.5. </w:t>
      </w:r>
      <w:r w:rsidRPr="00EB6ABB">
        <w:rPr>
          <w:rFonts w:ascii="Times New Roman" w:hAnsi="Times New Roman" w:cs="Times New Roman"/>
          <w:sz w:val="22"/>
          <w:szCs w:val="22"/>
        </w:rPr>
        <w:t xml:space="preserve">Идентификационный код закупки: </w:t>
      </w:r>
      <w:r w:rsidR="00980182" w:rsidRPr="00EB6ABB">
        <w:rPr>
          <w:rFonts w:ascii="Times New Roman" w:hAnsi="Times New Roman" w:cs="Times New Roman"/>
          <w:sz w:val="22"/>
          <w:szCs w:val="22"/>
        </w:rPr>
        <w:t>261550400264889010200100100000000244</w:t>
      </w:r>
      <w:r w:rsidR="00325FC0" w:rsidRPr="00EB6ABB">
        <w:rPr>
          <w:rFonts w:ascii="Times New Roman" w:hAnsi="Times New Roman" w:cs="Times New Roman"/>
          <w:sz w:val="22"/>
          <w:szCs w:val="22"/>
        </w:rPr>
        <w:t>.</w:t>
      </w:r>
    </w:p>
    <w:p w:rsidR="00795C5B" w:rsidRPr="00284FE0" w:rsidRDefault="00795C5B">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2. УСЛОВИЯ ДОГОВОРА</w:t>
      </w:r>
    </w:p>
    <w:p w:rsidR="00795C5B" w:rsidRPr="00284FE0" w:rsidRDefault="008E0D3D" w:rsidP="008E0D3D">
      <w:pPr>
        <w:shd w:val="clear" w:color="auto" w:fill="FFFFFF"/>
        <w:spacing w:before="120"/>
        <w:ind w:firstLine="567"/>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 xml:space="preserve">2.1. </w:t>
      </w:r>
      <w:r w:rsidR="00795C5B" w:rsidRPr="00284FE0">
        <w:rPr>
          <w:rFonts w:ascii="Times New Roman" w:hAnsi="Times New Roman" w:cs="Times New Roman"/>
          <w:color w:val="000000"/>
          <w:spacing w:val="-10"/>
          <w:sz w:val="22"/>
          <w:szCs w:val="22"/>
        </w:rPr>
        <w:t xml:space="preserve">Документом, удостоверяющим осуществление страхования, является страховой полис, оформляемый Страховщиком по форме, установленной Положением Банка России от </w:t>
      </w:r>
      <w:r w:rsidR="00FB535C">
        <w:rPr>
          <w:rFonts w:ascii="Times New Roman" w:hAnsi="Times New Roman" w:cs="Times New Roman"/>
          <w:color w:val="000000"/>
          <w:spacing w:val="-10"/>
          <w:sz w:val="22"/>
          <w:szCs w:val="22"/>
        </w:rPr>
        <w:t>01.04.2024</w:t>
      </w:r>
      <w:r w:rsidR="00FB535C" w:rsidRPr="00284FE0">
        <w:rPr>
          <w:rFonts w:ascii="Times New Roman" w:hAnsi="Times New Roman" w:cs="Times New Roman"/>
          <w:color w:val="000000"/>
          <w:spacing w:val="-10"/>
          <w:sz w:val="22"/>
          <w:szCs w:val="22"/>
        </w:rPr>
        <w:t xml:space="preserve"> № </w:t>
      </w:r>
      <w:r w:rsidR="00FB535C">
        <w:rPr>
          <w:rFonts w:ascii="Times New Roman" w:hAnsi="Times New Roman" w:cs="Times New Roman"/>
          <w:color w:val="000000"/>
          <w:spacing w:val="-10"/>
          <w:sz w:val="22"/>
          <w:szCs w:val="22"/>
        </w:rPr>
        <w:t>837</w:t>
      </w:r>
      <w:r w:rsidR="00FB535C" w:rsidRPr="00284FE0">
        <w:rPr>
          <w:rFonts w:ascii="Times New Roman" w:hAnsi="Times New Roman" w:cs="Times New Roman"/>
          <w:color w:val="000000"/>
          <w:spacing w:val="-10"/>
          <w:sz w:val="22"/>
          <w:szCs w:val="22"/>
        </w:rPr>
        <w:t xml:space="preserve">-П </w:t>
      </w:r>
      <w:r w:rsidR="00795C5B" w:rsidRPr="00284FE0">
        <w:rPr>
          <w:rFonts w:ascii="Times New Roman" w:hAnsi="Times New Roman" w:cs="Times New Roman"/>
          <w:color w:val="000000"/>
          <w:spacing w:val="-10"/>
          <w:sz w:val="22"/>
          <w:szCs w:val="22"/>
        </w:rPr>
        <w:t>«О правилах обязательного страхования гражданской ответственности владельцев транспортных средств».</w:t>
      </w:r>
    </w:p>
    <w:p w:rsidR="00795C5B" w:rsidRPr="00284FE0" w:rsidRDefault="008E0D3D" w:rsidP="008E0D3D">
      <w:pPr>
        <w:shd w:val="clear" w:color="auto" w:fill="FFFFFF"/>
        <w:ind w:firstLine="567"/>
        <w:jc w:val="both"/>
        <w:rPr>
          <w:rFonts w:ascii="Times New Roman" w:hAnsi="Times New Roman" w:cs="Times New Roman"/>
          <w:color w:val="000000"/>
          <w:spacing w:val="-5"/>
          <w:sz w:val="22"/>
          <w:szCs w:val="22"/>
        </w:rPr>
      </w:pPr>
      <w:r w:rsidRPr="00284FE0">
        <w:rPr>
          <w:rFonts w:ascii="Times New Roman" w:hAnsi="Times New Roman" w:cs="Times New Roman"/>
          <w:color w:val="000000"/>
          <w:spacing w:val="-5"/>
          <w:sz w:val="22"/>
          <w:szCs w:val="22"/>
        </w:rPr>
        <w:t xml:space="preserve">2.2. </w:t>
      </w:r>
      <w:r w:rsidR="00795C5B" w:rsidRPr="00284FE0">
        <w:rPr>
          <w:rFonts w:ascii="Times New Roman" w:hAnsi="Times New Roman" w:cs="Times New Roman"/>
          <w:color w:val="000000"/>
          <w:spacing w:val="-5"/>
          <w:sz w:val="22"/>
          <w:szCs w:val="22"/>
        </w:rPr>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795C5B" w:rsidRPr="00284FE0" w:rsidRDefault="008E0D3D" w:rsidP="00AC6454">
      <w:pPr>
        <w:shd w:val="clear" w:color="auto" w:fill="FFFFFF"/>
        <w:tabs>
          <w:tab w:val="left" w:pos="567"/>
        </w:tabs>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ab/>
      </w:r>
      <w:r w:rsidR="00F44E16">
        <w:rPr>
          <w:rFonts w:ascii="Times New Roman" w:hAnsi="Times New Roman" w:cs="Times New Roman"/>
          <w:color w:val="000000"/>
          <w:spacing w:val="-10"/>
          <w:sz w:val="22"/>
          <w:szCs w:val="22"/>
        </w:rPr>
        <w:t>2.3</w:t>
      </w:r>
      <w:r w:rsidR="00795C5B" w:rsidRPr="00284FE0">
        <w:rPr>
          <w:rFonts w:ascii="Times New Roman" w:hAnsi="Times New Roman" w:cs="Times New Roman"/>
          <w:color w:val="000000"/>
          <w:spacing w:val="-10"/>
          <w:sz w:val="22"/>
          <w:szCs w:val="22"/>
        </w:rPr>
        <w:t>.</w:t>
      </w:r>
      <w:r w:rsidRPr="00284FE0">
        <w:rPr>
          <w:rFonts w:ascii="Times New Roman" w:hAnsi="Times New Roman" w:cs="Times New Roman"/>
          <w:color w:val="000000"/>
          <w:sz w:val="22"/>
          <w:szCs w:val="22"/>
        </w:rPr>
        <w:t xml:space="preserve"> </w:t>
      </w:r>
      <w:r w:rsidR="00795C5B" w:rsidRPr="00284FE0">
        <w:rPr>
          <w:rFonts w:ascii="Times New Roman" w:hAnsi="Times New Roman" w:cs="Times New Roman"/>
          <w:color w:val="000000"/>
          <w:sz w:val="22"/>
          <w:szCs w:val="22"/>
        </w:rPr>
        <w:t xml:space="preserve">В соответствии </w:t>
      </w:r>
      <w:r w:rsidR="000C1D3E" w:rsidRPr="00284FE0">
        <w:rPr>
          <w:rFonts w:ascii="Times New Roman" w:hAnsi="Times New Roman" w:cs="Times New Roman"/>
          <w:color w:val="000000"/>
          <w:spacing w:val="-5"/>
          <w:sz w:val="22"/>
          <w:szCs w:val="22"/>
        </w:rPr>
        <w:t xml:space="preserve">с Правилами страхования </w:t>
      </w:r>
      <w:r w:rsidR="00795C5B" w:rsidRPr="00284FE0">
        <w:rPr>
          <w:rFonts w:ascii="Times New Roman" w:hAnsi="Times New Roman" w:cs="Times New Roman"/>
          <w:color w:val="000000"/>
          <w:sz w:val="22"/>
          <w:szCs w:val="22"/>
        </w:rPr>
        <w:t>к страховому риску по обязательному страхованию не относится наступление гражданской ответственности вследствие:</w:t>
      </w:r>
    </w:p>
    <w:p w:rsidR="00795C5B" w:rsidRPr="00284FE0" w:rsidRDefault="00795C5B" w:rsidP="00B86DDB">
      <w:pPr>
        <w:shd w:val="clear" w:color="auto" w:fill="FFFFFF"/>
        <w:tabs>
          <w:tab w:val="left" w:pos="871"/>
        </w:tabs>
        <w:ind w:firstLine="561"/>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а)</w:t>
      </w:r>
      <w:r w:rsidRPr="00284FE0">
        <w:rPr>
          <w:rFonts w:ascii="Times New Roman" w:hAnsi="Times New Roman" w:cs="Times New Roman"/>
          <w:color w:val="000000"/>
          <w:sz w:val="22"/>
          <w:szCs w:val="22"/>
        </w:rPr>
        <w:tab/>
        <w:t>причинения вреда при использовании иного транспортного средства, чем то, которое</w:t>
      </w:r>
      <w:r w:rsidR="00B86DDB">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указано в договоре обязательного страхования;</w:t>
      </w:r>
    </w:p>
    <w:p w:rsidR="00795C5B" w:rsidRPr="00284FE0" w:rsidRDefault="00795C5B" w:rsidP="00B86DDB">
      <w:pPr>
        <w:shd w:val="clear" w:color="auto" w:fill="FFFFFF"/>
        <w:tabs>
          <w:tab w:val="left" w:pos="871"/>
        </w:tabs>
        <w:ind w:left="7" w:firstLine="562"/>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б)</w:t>
      </w:r>
      <w:r w:rsidRPr="00284FE0">
        <w:rPr>
          <w:rFonts w:ascii="Times New Roman" w:hAnsi="Times New Roman" w:cs="Times New Roman"/>
          <w:color w:val="000000"/>
          <w:sz w:val="22"/>
          <w:szCs w:val="22"/>
        </w:rPr>
        <w:tab/>
        <w:t>причинения морального вреда или возникновения обязанности по возмещению упущенной выгоды;</w:t>
      </w:r>
    </w:p>
    <w:p w:rsidR="00795C5B" w:rsidRPr="00284FE0" w:rsidRDefault="00795C5B" w:rsidP="00AC6454">
      <w:pPr>
        <w:shd w:val="clear" w:color="auto" w:fill="FFFFFF"/>
        <w:tabs>
          <w:tab w:val="left" w:pos="871"/>
        </w:tabs>
        <w:ind w:firstLine="562"/>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в)</w:t>
      </w:r>
      <w:r w:rsidRPr="00284FE0">
        <w:rPr>
          <w:rFonts w:ascii="Times New Roman" w:hAnsi="Times New Roman" w:cs="Times New Roman"/>
          <w:color w:val="000000"/>
          <w:sz w:val="22"/>
          <w:szCs w:val="22"/>
        </w:rPr>
        <w:tab/>
        <w:t>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795C5B" w:rsidRPr="00284FE0" w:rsidRDefault="00795C5B" w:rsidP="00AC6454">
      <w:pPr>
        <w:shd w:val="clear" w:color="auto" w:fill="FFFFFF"/>
        <w:tabs>
          <w:tab w:val="left" w:pos="806"/>
        </w:tabs>
        <w:ind w:left="567"/>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г)</w:t>
      </w:r>
      <w:r w:rsidRPr="00284FE0">
        <w:rPr>
          <w:rFonts w:ascii="Times New Roman" w:hAnsi="Times New Roman" w:cs="Times New Roman"/>
          <w:color w:val="000000"/>
          <w:sz w:val="22"/>
          <w:szCs w:val="22"/>
        </w:rPr>
        <w:tab/>
        <w:t>загрязнения окружающей природной среды;</w:t>
      </w:r>
    </w:p>
    <w:p w:rsidR="00795C5B" w:rsidRPr="00284FE0" w:rsidRDefault="00795C5B" w:rsidP="00AC6454">
      <w:pPr>
        <w:shd w:val="clear" w:color="auto" w:fill="FFFFFF"/>
        <w:tabs>
          <w:tab w:val="left" w:pos="806"/>
        </w:tabs>
        <w:ind w:firstLine="554"/>
        <w:jc w:val="both"/>
        <w:rPr>
          <w:rFonts w:ascii="Times New Roman" w:hAnsi="Times New Roman" w:cs="Times New Roman"/>
          <w:sz w:val="22"/>
          <w:szCs w:val="22"/>
        </w:rPr>
      </w:pPr>
      <w:r w:rsidRPr="00284FE0">
        <w:rPr>
          <w:rFonts w:ascii="Times New Roman" w:hAnsi="Times New Roman" w:cs="Times New Roman"/>
          <w:color w:val="000000"/>
          <w:spacing w:val="-5"/>
          <w:sz w:val="22"/>
          <w:szCs w:val="22"/>
        </w:rPr>
        <w:t>д)</w:t>
      </w:r>
      <w:r w:rsidRPr="00284FE0">
        <w:rPr>
          <w:rFonts w:ascii="Times New Roman" w:hAnsi="Times New Roman" w:cs="Times New Roman"/>
          <w:color w:val="000000"/>
          <w:sz w:val="22"/>
          <w:szCs w:val="22"/>
        </w:rPr>
        <w:tab/>
        <w:t>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795C5B" w:rsidRPr="00284FE0" w:rsidRDefault="00795C5B" w:rsidP="00AC6454">
      <w:pPr>
        <w:shd w:val="clear" w:color="auto" w:fill="FFFFFF"/>
        <w:tabs>
          <w:tab w:val="left" w:pos="806"/>
        </w:tabs>
        <w:ind w:firstLine="556"/>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е)</w:t>
      </w:r>
      <w:r w:rsidRPr="00284FE0">
        <w:rPr>
          <w:rFonts w:ascii="Times New Roman" w:hAnsi="Times New Roman" w:cs="Times New Roman"/>
          <w:color w:val="000000"/>
          <w:sz w:val="22"/>
          <w:szCs w:val="22"/>
        </w:rPr>
        <w:tab/>
        <w:t>причинения вреда жизни или здоровью работников при исполнении ими трудовых</w:t>
      </w:r>
      <w:r w:rsidR="00AC6454"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обязанностей, если этот вред подлежит возмещению в соответствии с законом о</w:t>
      </w:r>
      <w:r w:rsidR="00AC6454"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соответствующем виде обязательного страхования или обязательного социального страхования;</w:t>
      </w:r>
    </w:p>
    <w:p w:rsidR="00795C5B" w:rsidRPr="00284FE0" w:rsidRDefault="00795C5B" w:rsidP="00AC6454">
      <w:pPr>
        <w:shd w:val="clear" w:color="auto" w:fill="FFFFFF"/>
        <w:tabs>
          <w:tab w:val="left" w:pos="806"/>
        </w:tabs>
        <w:ind w:firstLine="556"/>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ж)</w:t>
      </w:r>
      <w:r w:rsidRPr="00284FE0">
        <w:rPr>
          <w:rFonts w:ascii="Times New Roman" w:hAnsi="Times New Roman" w:cs="Times New Roman"/>
          <w:color w:val="000000"/>
          <w:sz w:val="22"/>
          <w:szCs w:val="22"/>
        </w:rPr>
        <w:tab/>
        <w:t>обязанности по возмещению работодателю убытков, вызванных причинением вреда</w:t>
      </w:r>
      <w:r w:rsidR="00AC6454"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работнику;</w:t>
      </w:r>
    </w:p>
    <w:p w:rsidR="00795C5B" w:rsidRPr="00284FE0" w:rsidRDefault="00795C5B" w:rsidP="00AC6454">
      <w:pPr>
        <w:shd w:val="clear" w:color="auto" w:fill="FFFFFF"/>
        <w:tabs>
          <w:tab w:val="left" w:pos="806"/>
        </w:tabs>
        <w:ind w:firstLine="556"/>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lastRenderedPageBreak/>
        <w:t>з)</w:t>
      </w:r>
      <w:r w:rsidRPr="00284FE0">
        <w:rPr>
          <w:rFonts w:ascii="Times New Roman" w:hAnsi="Times New Roman" w:cs="Times New Roman"/>
          <w:color w:val="000000"/>
          <w:sz w:val="22"/>
          <w:szCs w:val="22"/>
        </w:rPr>
        <w:tab/>
        <w:t>причинения водителем вреда управляемому им транспортному средству и прицепу к</w:t>
      </w:r>
      <w:r w:rsidR="00AC6454"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нему, перевозимому в них грузу, установленному на них оборудованию и иному имуществу;</w:t>
      </w:r>
    </w:p>
    <w:p w:rsidR="00795C5B" w:rsidRPr="00284FE0" w:rsidRDefault="00795C5B" w:rsidP="00AC6454">
      <w:pPr>
        <w:shd w:val="clear" w:color="auto" w:fill="FFFFFF"/>
        <w:ind w:left="567"/>
        <w:jc w:val="both"/>
        <w:rPr>
          <w:rFonts w:ascii="Times New Roman" w:hAnsi="Times New Roman" w:cs="Times New Roman"/>
          <w:sz w:val="22"/>
          <w:szCs w:val="22"/>
        </w:rPr>
      </w:pPr>
      <w:r w:rsidRPr="00284FE0">
        <w:rPr>
          <w:rFonts w:ascii="Times New Roman" w:hAnsi="Times New Roman" w:cs="Times New Roman"/>
          <w:color w:val="000000"/>
          <w:sz w:val="22"/>
          <w:szCs w:val="22"/>
        </w:rPr>
        <w:t>и) причинения вреда при погрузке груза на транспортное средство или его разгрузке;</w:t>
      </w:r>
    </w:p>
    <w:p w:rsidR="00795C5B" w:rsidRPr="00284FE0" w:rsidRDefault="00795C5B" w:rsidP="00AC6454">
      <w:pPr>
        <w:shd w:val="clear" w:color="auto" w:fill="FFFFFF"/>
        <w:ind w:firstLine="544"/>
        <w:jc w:val="both"/>
        <w:rPr>
          <w:rFonts w:ascii="Times New Roman" w:hAnsi="Times New Roman" w:cs="Times New Roman"/>
          <w:sz w:val="22"/>
          <w:szCs w:val="22"/>
        </w:rPr>
      </w:pPr>
      <w:r w:rsidRPr="00284FE0">
        <w:rPr>
          <w:rFonts w:ascii="Times New Roman" w:hAnsi="Times New Roman" w:cs="Times New Roman"/>
          <w:color w:val="000000"/>
          <w:sz w:val="22"/>
          <w:szCs w:val="22"/>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rsidR="00795C5B" w:rsidRPr="00284FE0" w:rsidRDefault="00795C5B" w:rsidP="00AC6454">
      <w:pPr>
        <w:shd w:val="clear" w:color="auto" w:fill="FFFFFF"/>
        <w:ind w:firstLine="544"/>
        <w:jc w:val="both"/>
        <w:rPr>
          <w:rFonts w:ascii="Times New Roman" w:hAnsi="Times New Roman" w:cs="Times New Roman"/>
          <w:color w:val="000000"/>
          <w:sz w:val="22"/>
          <w:szCs w:val="22"/>
        </w:rPr>
      </w:pPr>
      <w:r w:rsidRPr="00284FE0">
        <w:rPr>
          <w:rFonts w:ascii="Times New Roman" w:hAnsi="Times New Roman" w:cs="Times New Roman"/>
          <w:color w:val="000000"/>
          <w:sz w:val="22"/>
          <w:szCs w:val="22"/>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795C5B" w:rsidRPr="00284FE0" w:rsidRDefault="00795C5B" w:rsidP="008E0D3D">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 xml:space="preserve">3. </w:t>
      </w:r>
      <w:r w:rsidR="000868F7" w:rsidRPr="00284FE0">
        <w:rPr>
          <w:rFonts w:ascii="Times New Roman" w:hAnsi="Times New Roman" w:cs="Times New Roman"/>
          <w:color w:val="000000"/>
          <w:sz w:val="22"/>
          <w:szCs w:val="22"/>
        </w:rPr>
        <w:t>ЦЕНА</w:t>
      </w:r>
      <w:r w:rsidRPr="00284FE0">
        <w:rPr>
          <w:rFonts w:ascii="Times New Roman" w:hAnsi="Times New Roman" w:cs="Times New Roman"/>
          <w:color w:val="000000"/>
          <w:sz w:val="22"/>
          <w:szCs w:val="22"/>
        </w:rPr>
        <w:t xml:space="preserve"> ДОГОВОРА. СТРАХОВАЯ СУММА. СТРАХОВАЯ ПРЕМИЯ</w:t>
      </w:r>
    </w:p>
    <w:p w:rsidR="008E0D3D" w:rsidRPr="00284FE0" w:rsidRDefault="008E0D3D" w:rsidP="008E0D3D">
      <w:pPr>
        <w:shd w:val="clear" w:color="auto" w:fill="FFFFFF"/>
        <w:tabs>
          <w:tab w:val="left" w:pos="567"/>
        </w:tabs>
        <w:spacing w:before="120"/>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3.1. </w:t>
      </w:r>
      <w:r w:rsidR="00795C5B" w:rsidRPr="00284FE0">
        <w:rPr>
          <w:rFonts w:ascii="Times New Roman" w:hAnsi="Times New Roman" w:cs="Times New Roman"/>
          <w:color w:val="000000"/>
          <w:spacing w:val="-10"/>
          <w:sz w:val="22"/>
          <w:szCs w:val="22"/>
        </w:rPr>
        <w:t xml:space="preserve">Цена (страховая премия) настоящего договора составляет </w:t>
      </w:r>
      <w:r w:rsidR="00C25E38">
        <w:rPr>
          <w:rFonts w:ascii="Times New Roman" w:hAnsi="Times New Roman" w:cs="Times New Roman"/>
          <w:b/>
          <w:i/>
          <w:color w:val="000000"/>
          <w:spacing w:val="-10"/>
          <w:sz w:val="22"/>
          <w:szCs w:val="22"/>
        </w:rPr>
        <w:t>____</w:t>
      </w:r>
      <w:r w:rsidR="00795C5B" w:rsidRPr="00284FE0">
        <w:rPr>
          <w:rFonts w:ascii="Times New Roman" w:hAnsi="Times New Roman" w:cs="Times New Roman"/>
          <w:b/>
          <w:bCs/>
          <w:i/>
          <w:iCs/>
          <w:color w:val="000000"/>
          <w:spacing w:val="-10"/>
          <w:sz w:val="22"/>
          <w:szCs w:val="22"/>
        </w:rPr>
        <w:t xml:space="preserve"> (</w:t>
      </w:r>
      <w:r w:rsidR="00C25E38">
        <w:rPr>
          <w:rFonts w:ascii="Times New Roman" w:hAnsi="Times New Roman" w:cs="Times New Roman"/>
          <w:b/>
          <w:bCs/>
          <w:i/>
          <w:iCs/>
          <w:color w:val="000000"/>
          <w:spacing w:val="-10"/>
          <w:sz w:val="22"/>
          <w:szCs w:val="22"/>
        </w:rPr>
        <w:t>___________</w:t>
      </w:r>
      <w:r w:rsidR="00795C5B" w:rsidRPr="00284FE0">
        <w:rPr>
          <w:rFonts w:ascii="Times New Roman" w:hAnsi="Times New Roman" w:cs="Times New Roman"/>
          <w:b/>
          <w:bCs/>
          <w:i/>
          <w:iCs/>
          <w:color w:val="000000"/>
          <w:spacing w:val="-10"/>
          <w:sz w:val="22"/>
          <w:szCs w:val="22"/>
        </w:rPr>
        <w:t>)</w:t>
      </w:r>
      <w:r w:rsidR="00CF11A7" w:rsidRPr="00284FE0">
        <w:rPr>
          <w:rFonts w:ascii="Times New Roman" w:hAnsi="Times New Roman" w:cs="Times New Roman"/>
          <w:b/>
          <w:bCs/>
          <w:i/>
          <w:iCs/>
          <w:color w:val="000000"/>
          <w:spacing w:val="-10"/>
          <w:sz w:val="22"/>
          <w:szCs w:val="22"/>
        </w:rPr>
        <w:t xml:space="preserve"> рубл</w:t>
      </w:r>
      <w:r w:rsidR="00006F6E" w:rsidRPr="00284FE0">
        <w:rPr>
          <w:rFonts w:ascii="Times New Roman" w:hAnsi="Times New Roman" w:cs="Times New Roman"/>
          <w:b/>
          <w:bCs/>
          <w:i/>
          <w:iCs/>
          <w:color w:val="000000"/>
          <w:spacing w:val="-10"/>
          <w:sz w:val="22"/>
          <w:szCs w:val="22"/>
        </w:rPr>
        <w:t>ей</w:t>
      </w:r>
      <w:r w:rsidR="00CF11A7" w:rsidRPr="00284FE0">
        <w:rPr>
          <w:rFonts w:ascii="Times New Roman" w:hAnsi="Times New Roman" w:cs="Times New Roman"/>
          <w:b/>
          <w:bCs/>
          <w:i/>
          <w:iCs/>
          <w:color w:val="000000"/>
          <w:spacing w:val="-10"/>
          <w:sz w:val="22"/>
          <w:szCs w:val="22"/>
        </w:rPr>
        <w:t xml:space="preserve"> </w:t>
      </w:r>
      <w:r w:rsidR="00C25E38">
        <w:rPr>
          <w:rFonts w:ascii="Times New Roman" w:hAnsi="Times New Roman" w:cs="Times New Roman"/>
          <w:b/>
          <w:bCs/>
          <w:i/>
          <w:iCs/>
          <w:color w:val="000000"/>
          <w:spacing w:val="-10"/>
          <w:sz w:val="22"/>
          <w:szCs w:val="22"/>
        </w:rPr>
        <w:t>__</w:t>
      </w:r>
      <w:r w:rsidR="00CF11A7" w:rsidRPr="00284FE0">
        <w:rPr>
          <w:rFonts w:ascii="Times New Roman" w:hAnsi="Times New Roman" w:cs="Times New Roman"/>
          <w:b/>
          <w:bCs/>
          <w:i/>
          <w:iCs/>
          <w:color w:val="000000"/>
          <w:spacing w:val="-10"/>
          <w:sz w:val="22"/>
          <w:szCs w:val="22"/>
        </w:rPr>
        <w:t xml:space="preserve"> копе</w:t>
      </w:r>
      <w:r w:rsidR="00006F6E" w:rsidRPr="00284FE0">
        <w:rPr>
          <w:rFonts w:ascii="Times New Roman" w:hAnsi="Times New Roman" w:cs="Times New Roman"/>
          <w:b/>
          <w:bCs/>
          <w:i/>
          <w:iCs/>
          <w:color w:val="000000"/>
          <w:spacing w:val="-10"/>
          <w:sz w:val="22"/>
          <w:szCs w:val="22"/>
        </w:rPr>
        <w:t>ек</w:t>
      </w:r>
      <w:r w:rsidR="00795C5B" w:rsidRPr="00284FE0">
        <w:rPr>
          <w:rFonts w:ascii="Times New Roman" w:hAnsi="Times New Roman" w:cs="Times New Roman"/>
          <w:i/>
          <w:iCs/>
          <w:color w:val="000000"/>
          <w:spacing w:val="-10"/>
          <w:sz w:val="22"/>
          <w:szCs w:val="22"/>
        </w:rPr>
        <w:t xml:space="preserve"> </w:t>
      </w:r>
      <w:r w:rsidR="00795C5B" w:rsidRPr="00284FE0">
        <w:rPr>
          <w:rFonts w:ascii="Times New Roman" w:hAnsi="Times New Roman" w:cs="Times New Roman"/>
          <w:color w:val="000000"/>
          <w:spacing w:val="-10"/>
          <w:sz w:val="22"/>
          <w:szCs w:val="22"/>
        </w:rPr>
        <w:t>и определяется согласно расчету (Приложение № 2 к Договору).</w:t>
      </w:r>
    </w:p>
    <w:p w:rsidR="008E0D3D" w:rsidRPr="00DF33FF"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3.2. </w:t>
      </w:r>
      <w:r w:rsidR="00795C5B" w:rsidRPr="00284FE0">
        <w:rPr>
          <w:rFonts w:ascii="Times New Roman" w:hAnsi="Times New Roman" w:cs="Times New Roman"/>
          <w:color w:val="000000"/>
          <w:spacing w:val="-10"/>
          <w:sz w:val="22"/>
          <w:szCs w:val="22"/>
        </w:rPr>
        <w:t xml:space="preserve">Страховая сумма, в пределах которой страховщик при наступлении каждого страхового случая (независимо от их числа в течение срока </w:t>
      </w:r>
      <w:r w:rsidR="00795C5B" w:rsidRPr="00DF33FF">
        <w:rPr>
          <w:rFonts w:ascii="Times New Roman" w:hAnsi="Times New Roman" w:cs="Times New Roman"/>
          <w:color w:val="000000"/>
          <w:spacing w:val="-10"/>
          <w:sz w:val="22"/>
          <w:szCs w:val="22"/>
        </w:rPr>
        <w:t xml:space="preserve">действия договора обязательного страхования) обязуется возместить потерпевшим причиненный вред, определяется в соответствии </w:t>
      </w:r>
      <w:r w:rsidR="00795C5B" w:rsidRPr="00DF33FF">
        <w:rPr>
          <w:rFonts w:ascii="Times New Roman" w:hAnsi="Times New Roman" w:cs="Times New Roman"/>
          <w:color w:val="000000"/>
          <w:sz w:val="22"/>
          <w:szCs w:val="22"/>
        </w:rPr>
        <w:t xml:space="preserve">с Федеральным законом «Об обязательном страховании гражданской ответственности владельцев </w:t>
      </w:r>
      <w:r w:rsidR="00795C5B" w:rsidRPr="00DF33FF">
        <w:rPr>
          <w:rFonts w:ascii="Times New Roman" w:hAnsi="Times New Roman" w:cs="Times New Roman"/>
          <w:color w:val="000000"/>
          <w:spacing w:val="-10"/>
          <w:sz w:val="22"/>
          <w:szCs w:val="22"/>
        </w:rPr>
        <w:t>транспортных средств» № 40-ФЗ от 25.04.2002 в действующей редакции.</w:t>
      </w:r>
    </w:p>
    <w:p w:rsidR="00795C5B" w:rsidRPr="00DF33FF"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DF33FF">
        <w:rPr>
          <w:rFonts w:ascii="Times New Roman" w:hAnsi="Times New Roman" w:cs="Times New Roman"/>
          <w:color w:val="000000"/>
          <w:spacing w:val="-10"/>
          <w:sz w:val="22"/>
          <w:szCs w:val="22"/>
        </w:rPr>
        <w:tab/>
        <w:t xml:space="preserve">3.3. </w:t>
      </w:r>
      <w:r w:rsidR="00795C5B" w:rsidRPr="00DF33FF">
        <w:rPr>
          <w:rFonts w:ascii="Times New Roman" w:hAnsi="Times New Roman" w:cs="Times New Roman"/>
          <w:color w:val="000000"/>
          <w:spacing w:val="-10"/>
          <w:sz w:val="22"/>
          <w:szCs w:val="22"/>
        </w:rPr>
        <w:t xml:space="preserve">Страховая премия определяется в соответствии со страховыми тарифами, установленными </w:t>
      </w:r>
      <w:r w:rsidR="00DF33FF">
        <w:rPr>
          <w:rFonts w:ascii="Times New Roman" w:hAnsi="Times New Roman" w:cs="Times New Roman"/>
          <w:sz w:val="22"/>
          <w:szCs w:val="22"/>
        </w:rPr>
        <w:t>Указанием</w:t>
      </w:r>
      <w:r w:rsidR="00DF33FF" w:rsidRPr="00DF33FF">
        <w:rPr>
          <w:rFonts w:ascii="Times New Roman" w:hAnsi="Times New Roman" w:cs="Times New Roman"/>
          <w:sz w:val="22"/>
          <w:szCs w:val="22"/>
        </w:rPr>
        <w:t xml:space="preserve"> Центрального банка Российской Федерации от 08.12.2021 № 6007-У «О страховых тарифах по обязательному страхованию гражданской ответственности владельцев транспортных средств»</w:t>
      </w:r>
      <w:r w:rsidR="00795C5B" w:rsidRPr="00DF33FF">
        <w:rPr>
          <w:rFonts w:ascii="Times New Roman" w:hAnsi="Times New Roman" w:cs="Times New Roman"/>
          <w:color w:val="000000"/>
          <w:spacing w:val="-10"/>
          <w:sz w:val="22"/>
          <w:szCs w:val="22"/>
        </w:rPr>
        <w:t>. Изменение страховых тарифов в течение срока действия договоров обязательного страхования не влечет за собой изменение страховых премий, оплаченных Страхователем по действовавшим на момент уплаты страховым тарифам.</w:t>
      </w:r>
    </w:p>
    <w:p w:rsidR="008E0D3D" w:rsidRPr="00284FE0"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DF33FF">
        <w:rPr>
          <w:rFonts w:ascii="Times New Roman" w:hAnsi="Times New Roman" w:cs="Times New Roman"/>
          <w:color w:val="000000"/>
          <w:spacing w:val="-10"/>
          <w:sz w:val="22"/>
          <w:szCs w:val="22"/>
        </w:rPr>
        <w:tab/>
        <w:t xml:space="preserve">3.4. </w:t>
      </w:r>
      <w:r w:rsidR="00795C5B" w:rsidRPr="00DF33FF">
        <w:rPr>
          <w:rFonts w:ascii="Times New Roman" w:hAnsi="Times New Roman" w:cs="Times New Roman"/>
          <w:color w:val="000000"/>
          <w:spacing w:val="-10"/>
          <w:sz w:val="22"/>
          <w:szCs w:val="22"/>
        </w:rPr>
        <w:t>Расчет страховой премии по</w:t>
      </w:r>
      <w:r w:rsidR="00795C5B" w:rsidRPr="00284FE0">
        <w:rPr>
          <w:rFonts w:ascii="Times New Roman" w:hAnsi="Times New Roman" w:cs="Times New Roman"/>
          <w:color w:val="000000"/>
          <w:spacing w:val="-10"/>
          <w:sz w:val="22"/>
          <w:szCs w:val="22"/>
        </w:rPr>
        <w:t xml:space="preserve"> каждому договору обязательного страхования осуществляется Страховщиком исходя из сведений о транспортных средствах, представленных </w:t>
      </w:r>
      <w:r w:rsidR="00795C5B" w:rsidRPr="00284FE0">
        <w:rPr>
          <w:rFonts w:ascii="Times New Roman" w:hAnsi="Times New Roman" w:cs="Times New Roman"/>
          <w:color w:val="000000"/>
          <w:sz w:val="22"/>
          <w:szCs w:val="22"/>
        </w:rPr>
        <w:t>Страхователем в приложениях к заявлениям о заключении договоров обязательного страхования.</w:t>
      </w:r>
    </w:p>
    <w:p w:rsidR="008E0D3D" w:rsidRPr="00284FE0"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3.5. </w:t>
      </w:r>
      <w:r w:rsidR="00795C5B" w:rsidRPr="00284FE0">
        <w:rPr>
          <w:rFonts w:ascii="Times New Roman" w:hAnsi="Times New Roman" w:cs="Times New Roman"/>
          <w:color w:val="000000"/>
          <w:spacing w:val="-10"/>
          <w:sz w:val="22"/>
          <w:szCs w:val="22"/>
        </w:rPr>
        <w:t xml:space="preserve">Страховая премия по каждому Полису </w:t>
      </w:r>
      <w:r w:rsidR="00503695" w:rsidRPr="00284FE0">
        <w:rPr>
          <w:rFonts w:ascii="Times New Roman" w:hAnsi="Times New Roman" w:cs="Times New Roman"/>
          <w:color w:val="000000"/>
          <w:spacing w:val="-10"/>
          <w:sz w:val="22"/>
          <w:szCs w:val="22"/>
        </w:rPr>
        <w:t>о</w:t>
      </w:r>
      <w:r w:rsidR="00795C5B" w:rsidRPr="00284FE0">
        <w:rPr>
          <w:rFonts w:ascii="Times New Roman" w:hAnsi="Times New Roman" w:cs="Times New Roman"/>
          <w:color w:val="000000"/>
          <w:spacing w:val="-10"/>
          <w:sz w:val="22"/>
          <w:szCs w:val="22"/>
        </w:rPr>
        <w:t>плачивается</w:t>
      </w:r>
      <w:r w:rsidR="00503695" w:rsidRPr="00284FE0">
        <w:rPr>
          <w:rFonts w:ascii="Times New Roman" w:hAnsi="Times New Roman" w:cs="Times New Roman"/>
          <w:color w:val="000000"/>
          <w:spacing w:val="-10"/>
          <w:sz w:val="22"/>
          <w:szCs w:val="22"/>
        </w:rPr>
        <w:t xml:space="preserve"> Заказчиком</w:t>
      </w:r>
      <w:r w:rsidR="00BE6A71" w:rsidRPr="00284FE0">
        <w:rPr>
          <w:rFonts w:ascii="Times New Roman" w:hAnsi="Times New Roman" w:cs="Times New Roman"/>
          <w:sz w:val="22"/>
          <w:szCs w:val="22"/>
        </w:rPr>
        <w:t xml:space="preserve"> в порядке стопроцентной предоплаты в форме безналичного расчета</w:t>
      </w:r>
      <w:r w:rsidR="00795C5B" w:rsidRPr="00284FE0">
        <w:rPr>
          <w:rFonts w:ascii="Times New Roman" w:hAnsi="Times New Roman" w:cs="Times New Roman"/>
          <w:color w:val="000000"/>
          <w:spacing w:val="-10"/>
          <w:sz w:val="22"/>
          <w:szCs w:val="22"/>
        </w:rPr>
        <w:t xml:space="preserve"> путем перечисления денежных средств на расчетный счет Страховщика в течение 10 (десяти) рабочих дней со дня выставления Страховщиком счета Страхователю. Датой уплаты страховой премии считается день перечисления страховой премии на расчетный счет Страховщика.</w:t>
      </w:r>
    </w:p>
    <w:p w:rsidR="00795C5B" w:rsidRPr="00284FE0" w:rsidRDefault="008E0D3D" w:rsidP="008E0D3D">
      <w:pPr>
        <w:shd w:val="clear" w:color="auto" w:fill="FFFFFF"/>
        <w:tabs>
          <w:tab w:val="left" w:pos="567"/>
        </w:tabs>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ab/>
        <w:t xml:space="preserve">3.6. </w:t>
      </w:r>
      <w:r w:rsidR="00BD258B" w:rsidRPr="00284FE0">
        <w:rPr>
          <w:rFonts w:ascii="Times New Roman" w:hAnsi="Times New Roman" w:cs="Times New Roman"/>
          <w:sz w:val="22"/>
          <w:szCs w:val="22"/>
        </w:rPr>
        <w:t>Цена Договора является твердой и определена на весь срок исполнения Договора. Изменение существенных условий Договора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95C5B" w:rsidRPr="00284FE0" w:rsidRDefault="00795C5B">
      <w:pPr>
        <w:shd w:val="clear" w:color="auto" w:fill="FFFFFF"/>
        <w:ind w:firstLine="562"/>
        <w:jc w:val="both"/>
        <w:rPr>
          <w:rFonts w:ascii="Times New Roman" w:hAnsi="Times New Roman" w:cs="Times New Roman"/>
          <w:color w:val="000000"/>
          <w:sz w:val="22"/>
          <w:szCs w:val="22"/>
        </w:rPr>
      </w:pPr>
      <w:r w:rsidRPr="00284FE0">
        <w:rPr>
          <w:rFonts w:ascii="Times New Roman" w:hAnsi="Times New Roman" w:cs="Times New Roman"/>
          <w:color w:val="000000"/>
          <w:sz w:val="22"/>
          <w:szCs w:val="22"/>
        </w:rPr>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(трех) рабочих дней со дня получения соответствующего письменного заявления от Страхователя.</w:t>
      </w:r>
    </w:p>
    <w:p w:rsidR="003F38E5" w:rsidRPr="00284FE0" w:rsidRDefault="003F38E5" w:rsidP="003F38E5">
      <w:pPr>
        <w:tabs>
          <w:tab w:val="left" w:pos="142"/>
          <w:tab w:val="left" w:pos="284"/>
          <w:tab w:val="left" w:pos="567"/>
        </w:tabs>
        <w:ind w:firstLine="567"/>
        <w:jc w:val="both"/>
        <w:rPr>
          <w:rFonts w:ascii="Times New Roman" w:hAnsi="Times New Roman" w:cs="Times New Roman"/>
          <w:sz w:val="22"/>
          <w:szCs w:val="22"/>
        </w:rPr>
      </w:pPr>
      <w:r w:rsidRPr="00284FE0">
        <w:rPr>
          <w:rFonts w:ascii="Times New Roman" w:hAnsi="Times New Roman" w:cs="Times New Roman"/>
          <w:color w:val="000000"/>
          <w:sz w:val="22"/>
          <w:szCs w:val="22"/>
        </w:rPr>
        <w:t xml:space="preserve">3.7. </w:t>
      </w:r>
      <w:r w:rsidRPr="00284FE0">
        <w:rPr>
          <w:rFonts w:ascii="Times New Roman" w:hAnsi="Times New Roman" w:cs="Times New Roman"/>
          <w:sz w:val="22"/>
          <w:szCs w:val="22"/>
        </w:rPr>
        <w:t>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3F38E5" w:rsidRPr="00284FE0" w:rsidRDefault="003F38E5" w:rsidP="003F38E5">
      <w:pPr>
        <w:shd w:val="clear" w:color="auto" w:fill="FFFFFF"/>
        <w:ind w:firstLine="562"/>
        <w:jc w:val="both"/>
        <w:rPr>
          <w:rFonts w:ascii="Times New Roman" w:hAnsi="Times New Roman" w:cs="Times New Roman"/>
          <w:sz w:val="22"/>
          <w:szCs w:val="22"/>
        </w:rPr>
      </w:pPr>
      <w:r w:rsidRPr="00284FE0">
        <w:rPr>
          <w:rFonts w:ascii="Times New Roman" w:hAnsi="Times New Roman" w:cs="Times New Roman"/>
          <w:sz w:val="22"/>
          <w:szCs w:val="22"/>
        </w:rPr>
        <w:t>3.8. Источник финансирования Договора – средства бюджетного учреждения.</w:t>
      </w:r>
    </w:p>
    <w:p w:rsidR="00795C5B" w:rsidRPr="00284FE0" w:rsidRDefault="00795C5B" w:rsidP="008E0D3D">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4. ОБЯЗАННОСТИ СТОРОН</w:t>
      </w:r>
    </w:p>
    <w:p w:rsidR="00795C5B" w:rsidRPr="00284FE0" w:rsidRDefault="00795C5B" w:rsidP="008E0D3D">
      <w:pPr>
        <w:shd w:val="clear" w:color="auto" w:fill="FFFFFF"/>
        <w:tabs>
          <w:tab w:val="left" w:pos="567"/>
        </w:tabs>
        <w:spacing w:before="120"/>
        <w:ind w:left="510"/>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4.1.</w:t>
      </w:r>
      <w:r w:rsidR="008E0D3D" w:rsidRPr="00284FE0">
        <w:rPr>
          <w:rFonts w:ascii="Times New Roman" w:hAnsi="Times New Roman" w:cs="Times New Roman"/>
          <w:b/>
          <w:bCs/>
          <w:color w:val="000000"/>
          <w:sz w:val="22"/>
          <w:szCs w:val="22"/>
        </w:rPr>
        <w:t xml:space="preserve"> </w:t>
      </w:r>
      <w:r w:rsidRPr="00284FE0">
        <w:rPr>
          <w:rFonts w:ascii="Times New Roman" w:hAnsi="Times New Roman" w:cs="Times New Roman"/>
          <w:color w:val="000000"/>
          <w:sz w:val="22"/>
          <w:szCs w:val="22"/>
        </w:rPr>
        <w:t>В период действия договора Страховщик обязан:</w:t>
      </w:r>
    </w:p>
    <w:p w:rsidR="008E0D3D" w:rsidRPr="00284FE0" w:rsidRDefault="00795C5B" w:rsidP="008E0D3D">
      <w:pPr>
        <w:shd w:val="clear" w:color="auto" w:fill="FFFFFF"/>
        <w:tabs>
          <w:tab w:val="left" w:pos="1058"/>
        </w:tabs>
        <w:ind w:firstLine="567"/>
        <w:jc w:val="both"/>
        <w:rPr>
          <w:rFonts w:ascii="Times New Roman" w:hAnsi="Times New Roman" w:cs="Times New Roman"/>
          <w:color w:val="000000"/>
          <w:sz w:val="22"/>
          <w:szCs w:val="22"/>
        </w:rPr>
      </w:pPr>
      <w:r w:rsidRPr="00284FE0">
        <w:rPr>
          <w:rFonts w:ascii="Times New Roman" w:hAnsi="Times New Roman" w:cs="Times New Roman"/>
          <w:color w:val="000000"/>
          <w:spacing w:val="-15"/>
          <w:sz w:val="22"/>
          <w:szCs w:val="22"/>
        </w:rPr>
        <w:t>а)</w:t>
      </w:r>
      <w:r w:rsidR="008E0D3D"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осуществить оформление полисов обязательного страхования по конкретным</w:t>
      </w:r>
      <w:r w:rsidR="008E0D3D"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транспортным средствам в течение 1 (одного) рабочего дня после поступления</w:t>
      </w:r>
      <w:r w:rsidR="008E0D3D"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соответствующего заявления от представителя Страхователя;</w:t>
      </w:r>
    </w:p>
    <w:p w:rsidR="00795C5B" w:rsidRPr="00284FE0" w:rsidRDefault="00795C5B" w:rsidP="008E0D3D">
      <w:pPr>
        <w:shd w:val="clear" w:color="auto" w:fill="FFFFFF"/>
        <w:tabs>
          <w:tab w:val="left" w:pos="567"/>
        </w:tabs>
        <w:ind w:firstLine="567"/>
        <w:jc w:val="both"/>
        <w:rPr>
          <w:rFonts w:ascii="Times New Roman" w:hAnsi="Times New Roman" w:cs="Times New Roman"/>
          <w:sz w:val="22"/>
          <w:szCs w:val="22"/>
        </w:rPr>
      </w:pPr>
      <w:r w:rsidRPr="00284FE0">
        <w:rPr>
          <w:rFonts w:ascii="Times New Roman" w:hAnsi="Times New Roman" w:cs="Times New Roman"/>
          <w:color w:val="000000"/>
          <w:spacing w:val="-5"/>
          <w:sz w:val="22"/>
          <w:szCs w:val="22"/>
        </w:rPr>
        <w:t>б)</w:t>
      </w:r>
      <w:r w:rsidR="008E0D3D"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выдать Страхователю полисы обязательного страхования не позднее рабочего дня, следующего за днем перечисления страховой премии на расчетный счет страховщика;</w:t>
      </w:r>
    </w:p>
    <w:p w:rsidR="00795C5B" w:rsidRPr="00284FE0" w:rsidRDefault="00795C5B">
      <w:pPr>
        <w:shd w:val="clear" w:color="auto" w:fill="FFFFFF"/>
        <w:tabs>
          <w:tab w:val="left" w:pos="828"/>
        </w:tabs>
        <w:ind w:firstLine="547"/>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в)</w:t>
      </w:r>
      <w:r w:rsidRPr="00284FE0">
        <w:rPr>
          <w:rFonts w:ascii="Times New Roman" w:hAnsi="Times New Roman" w:cs="Times New Roman"/>
          <w:color w:val="000000"/>
          <w:sz w:val="22"/>
          <w:szCs w:val="22"/>
        </w:rPr>
        <w:tab/>
        <w:t>одновременно с полисом выдать Страхователю перечень представителей Страховщика в субъектах Российской Федерации и два бланка извещения о дорожно-транспортном происшествии;</w:t>
      </w:r>
    </w:p>
    <w:p w:rsidR="00795C5B" w:rsidRPr="00284FE0" w:rsidRDefault="00795C5B">
      <w:pPr>
        <w:shd w:val="clear" w:color="auto" w:fill="FFFFFF"/>
        <w:tabs>
          <w:tab w:val="left" w:pos="828"/>
        </w:tabs>
        <w:ind w:firstLine="547"/>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г)</w:t>
      </w:r>
      <w:r w:rsidRPr="00284FE0">
        <w:rPr>
          <w:rFonts w:ascii="Times New Roman" w:hAnsi="Times New Roman" w:cs="Times New Roman"/>
          <w:color w:val="000000"/>
          <w:sz w:val="22"/>
          <w:szCs w:val="22"/>
        </w:rPr>
        <w:tab/>
        <w:t>осуществлять выполнение условий настоящего Договора с соблюдением установленных</w:t>
      </w:r>
      <w:r w:rsidR="00942EF7"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законодательством Российской Федерации режима защиты, режима обработки получаемой</w:t>
      </w:r>
      <w:r w:rsidR="00942EF7"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конфиденциальной информации и порядка ее использования;</w:t>
      </w:r>
    </w:p>
    <w:p w:rsidR="00795C5B" w:rsidRPr="00284FE0" w:rsidRDefault="00795C5B">
      <w:pPr>
        <w:shd w:val="clear" w:color="auto" w:fill="FFFFFF"/>
        <w:tabs>
          <w:tab w:val="left" w:pos="828"/>
        </w:tabs>
        <w:ind w:firstLine="547"/>
        <w:jc w:val="both"/>
        <w:rPr>
          <w:rFonts w:ascii="Times New Roman" w:hAnsi="Times New Roman" w:cs="Times New Roman"/>
          <w:sz w:val="22"/>
          <w:szCs w:val="22"/>
        </w:rPr>
      </w:pPr>
      <w:r w:rsidRPr="00284FE0">
        <w:rPr>
          <w:rFonts w:ascii="Times New Roman" w:hAnsi="Times New Roman" w:cs="Times New Roman"/>
          <w:color w:val="000000"/>
          <w:spacing w:val="-5"/>
          <w:sz w:val="22"/>
          <w:szCs w:val="22"/>
        </w:rPr>
        <w:t>д)</w:t>
      </w:r>
      <w:r w:rsidRPr="00284FE0">
        <w:rPr>
          <w:rFonts w:ascii="Times New Roman" w:hAnsi="Times New Roman" w:cs="Times New Roman"/>
          <w:color w:val="000000"/>
          <w:sz w:val="22"/>
          <w:szCs w:val="22"/>
        </w:rPr>
        <w:tab/>
        <w:t xml:space="preserve">ежемесячно по запросу Страхователя представлять Страхователю сведения о страховых выплатах </w:t>
      </w:r>
      <w:r w:rsidRPr="00284FE0">
        <w:rPr>
          <w:rFonts w:ascii="Times New Roman" w:hAnsi="Times New Roman" w:cs="Times New Roman"/>
          <w:color w:val="000000"/>
          <w:sz w:val="22"/>
          <w:szCs w:val="22"/>
        </w:rPr>
        <w:lastRenderedPageBreak/>
        <w:t>и количестве выданных полисов представителям Страхователя.</w:t>
      </w:r>
    </w:p>
    <w:p w:rsidR="00795C5B" w:rsidRPr="00284FE0" w:rsidRDefault="008E0D3D" w:rsidP="008E0D3D">
      <w:pPr>
        <w:shd w:val="clear" w:color="auto" w:fill="FFFFFF"/>
        <w:tabs>
          <w:tab w:val="left" w:pos="567"/>
        </w:tabs>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ab/>
      </w:r>
      <w:r w:rsidR="00795C5B" w:rsidRPr="00284FE0">
        <w:rPr>
          <w:rFonts w:ascii="Times New Roman" w:hAnsi="Times New Roman" w:cs="Times New Roman"/>
          <w:color w:val="000000"/>
          <w:spacing w:val="-10"/>
          <w:sz w:val="22"/>
          <w:szCs w:val="22"/>
        </w:rPr>
        <w:t>4.2.</w:t>
      </w:r>
      <w:r w:rsidR="00795C5B" w:rsidRPr="00284FE0">
        <w:rPr>
          <w:rFonts w:ascii="Times New Roman" w:hAnsi="Times New Roman" w:cs="Times New Roman"/>
          <w:color w:val="000000"/>
          <w:sz w:val="22"/>
          <w:szCs w:val="22"/>
        </w:rPr>
        <w:t xml:space="preserve"> Страхователь обязан:</w:t>
      </w:r>
    </w:p>
    <w:p w:rsidR="00795C5B" w:rsidRPr="00284FE0" w:rsidRDefault="00795C5B">
      <w:pPr>
        <w:shd w:val="clear" w:color="auto" w:fill="FFFFFF"/>
        <w:tabs>
          <w:tab w:val="left" w:pos="929"/>
        </w:tabs>
        <w:ind w:firstLine="554"/>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а)</w:t>
      </w:r>
      <w:r w:rsidRPr="00284FE0">
        <w:rPr>
          <w:rFonts w:ascii="Times New Roman" w:hAnsi="Times New Roman" w:cs="Times New Roman"/>
          <w:color w:val="000000"/>
          <w:sz w:val="22"/>
          <w:szCs w:val="22"/>
        </w:rPr>
        <w:tab/>
        <w:t>своевременно передавать Страховщику информацию о транспортных средствах,</w:t>
      </w:r>
      <w:r w:rsidR="0057468B"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необходимую для заключения, изменения и досрочного прекращения договоров обязательного страхования;</w:t>
      </w:r>
    </w:p>
    <w:p w:rsidR="00795C5B" w:rsidRPr="00284FE0" w:rsidRDefault="00795C5B">
      <w:pPr>
        <w:shd w:val="clear" w:color="auto" w:fill="FFFFFF"/>
        <w:tabs>
          <w:tab w:val="left" w:pos="929"/>
        </w:tabs>
        <w:spacing w:before="7"/>
        <w:ind w:firstLine="554"/>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б)</w:t>
      </w:r>
      <w:r w:rsidRPr="00284FE0">
        <w:rPr>
          <w:rFonts w:ascii="Times New Roman" w:hAnsi="Times New Roman" w:cs="Times New Roman"/>
          <w:color w:val="000000"/>
          <w:sz w:val="22"/>
          <w:szCs w:val="22"/>
        </w:rPr>
        <w:tab/>
        <w:t>в установленные сроки уплачивать страховую премию по заключаемым договорам обязательного страхования.</w:t>
      </w:r>
    </w:p>
    <w:p w:rsidR="00BB490C" w:rsidRPr="00284FE0" w:rsidRDefault="00795C5B" w:rsidP="00BB490C">
      <w:pPr>
        <w:shd w:val="clear" w:color="auto" w:fill="FFFFFF"/>
        <w:spacing w:before="120"/>
        <w:ind w:left="1469" w:hanging="1469"/>
        <w:jc w:val="center"/>
        <w:rPr>
          <w:rFonts w:ascii="Times New Roman" w:hAnsi="Times New Roman" w:cs="Times New Roman"/>
          <w:sz w:val="22"/>
          <w:szCs w:val="22"/>
        </w:rPr>
      </w:pPr>
      <w:r w:rsidRPr="00284FE0">
        <w:rPr>
          <w:rFonts w:ascii="Times New Roman" w:hAnsi="Times New Roman" w:cs="Times New Roman"/>
          <w:color w:val="000000"/>
          <w:sz w:val="22"/>
          <w:szCs w:val="22"/>
        </w:rPr>
        <w:t>5. ПОРЯДОК ЗАКЛЮЧЕНИЯ ДОГОВОРОВ ОБЯЗАТЕЛЬНОГО СТРАХОВАНИЯ И ПЕРЕДАЧИ СТРАХОВЫХ ПОЛИСОВ СТРАХОВАТЕЛЮ</w:t>
      </w:r>
    </w:p>
    <w:p w:rsidR="00BB490C" w:rsidRPr="00284FE0" w:rsidRDefault="00BB490C" w:rsidP="00BB490C">
      <w:pPr>
        <w:shd w:val="clear" w:color="auto" w:fill="FFFFFF"/>
        <w:spacing w:before="120"/>
        <w:ind w:firstLine="284"/>
        <w:jc w:val="both"/>
        <w:rPr>
          <w:rFonts w:ascii="Times New Roman" w:hAnsi="Times New Roman" w:cs="Times New Roman"/>
          <w:sz w:val="22"/>
          <w:szCs w:val="22"/>
        </w:rPr>
      </w:pPr>
      <w:r w:rsidRPr="00284FE0">
        <w:rPr>
          <w:rFonts w:ascii="Times New Roman" w:hAnsi="Times New Roman" w:cs="Times New Roman"/>
          <w:sz w:val="22"/>
          <w:szCs w:val="22"/>
        </w:rPr>
        <w:t xml:space="preserve">     5.1. </w:t>
      </w:r>
      <w:r w:rsidR="00795C5B" w:rsidRPr="00284FE0">
        <w:rPr>
          <w:rFonts w:ascii="Times New Roman" w:hAnsi="Times New Roman" w:cs="Times New Roman"/>
          <w:color w:val="000000"/>
          <w:sz w:val="22"/>
          <w:szCs w:val="22"/>
        </w:rPr>
        <w:t xml:space="preserve">Заключение договоров обязательного страхования, внесение в них </w:t>
      </w:r>
      <w:r w:rsidR="00795C5B" w:rsidRPr="00284FE0">
        <w:rPr>
          <w:rFonts w:ascii="Times New Roman" w:hAnsi="Times New Roman" w:cs="Times New Roman"/>
          <w:color w:val="000000"/>
          <w:spacing w:val="-15"/>
          <w:sz w:val="22"/>
          <w:szCs w:val="22"/>
        </w:rPr>
        <w:t>изменений, а также досрочное прекращение осуществляется Страховщиком на основании заявлений Страхователя.</w:t>
      </w:r>
    </w:p>
    <w:p w:rsidR="00BB490C" w:rsidRPr="00284FE0" w:rsidRDefault="00BB490C" w:rsidP="00BB490C">
      <w:pPr>
        <w:shd w:val="clear" w:color="auto" w:fill="FFFFFF"/>
        <w:ind w:firstLine="284"/>
        <w:jc w:val="both"/>
        <w:rPr>
          <w:rFonts w:ascii="Times New Roman" w:hAnsi="Times New Roman" w:cs="Times New Roman"/>
          <w:sz w:val="22"/>
          <w:szCs w:val="22"/>
        </w:rPr>
      </w:pPr>
      <w:r w:rsidRPr="00284FE0">
        <w:rPr>
          <w:rFonts w:ascii="Times New Roman" w:hAnsi="Times New Roman" w:cs="Times New Roman"/>
          <w:sz w:val="22"/>
          <w:szCs w:val="22"/>
        </w:rPr>
        <w:t xml:space="preserve">     5.2. </w:t>
      </w:r>
      <w:r w:rsidR="00795C5B" w:rsidRPr="00284FE0">
        <w:rPr>
          <w:rFonts w:ascii="Times New Roman" w:hAnsi="Times New Roman" w:cs="Times New Roman"/>
          <w:color w:val="000000"/>
          <w:spacing w:val="-10"/>
          <w:sz w:val="22"/>
          <w:szCs w:val="22"/>
        </w:rPr>
        <w:t>Страхователь несет ответственность за полноту и достоверность сведений и документов, представляемых Страховщику.</w:t>
      </w:r>
    </w:p>
    <w:p w:rsidR="00795C5B" w:rsidRPr="00284FE0" w:rsidRDefault="00BB490C" w:rsidP="00BB490C">
      <w:pPr>
        <w:shd w:val="clear" w:color="auto" w:fill="FFFFFF"/>
        <w:ind w:firstLine="284"/>
        <w:jc w:val="both"/>
        <w:rPr>
          <w:rFonts w:ascii="Times New Roman" w:hAnsi="Times New Roman" w:cs="Times New Roman"/>
          <w:sz w:val="22"/>
          <w:szCs w:val="22"/>
        </w:rPr>
      </w:pPr>
      <w:r w:rsidRPr="00284FE0">
        <w:rPr>
          <w:rFonts w:ascii="Times New Roman" w:hAnsi="Times New Roman" w:cs="Times New Roman"/>
          <w:sz w:val="22"/>
          <w:szCs w:val="22"/>
        </w:rPr>
        <w:t xml:space="preserve">     5.3. </w:t>
      </w:r>
      <w:r w:rsidR="00795C5B" w:rsidRPr="00284FE0">
        <w:rPr>
          <w:rFonts w:ascii="Times New Roman" w:hAnsi="Times New Roman" w:cs="Times New Roman"/>
          <w:color w:val="000000"/>
          <w:spacing w:val="-10"/>
          <w:sz w:val="22"/>
          <w:szCs w:val="22"/>
        </w:rPr>
        <w:t>Договоры обязательного страхования заключаются на срок 1 (один) год.</w:t>
      </w:r>
    </w:p>
    <w:p w:rsidR="00795C5B" w:rsidRPr="00284FE0" w:rsidRDefault="00795C5B">
      <w:pPr>
        <w:shd w:val="clear" w:color="auto" w:fill="FFFFFF"/>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 xml:space="preserve">     </w:t>
      </w:r>
      <w:r w:rsidR="00BB490C" w:rsidRPr="00284FE0">
        <w:rPr>
          <w:rFonts w:ascii="Times New Roman" w:hAnsi="Times New Roman" w:cs="Times New Roman"/>
          <w:color w:val="000000"/>
          <w:spacing w:val="-10"/>
          <w:sz w:val="22"/>
          <w:szCs w:val="22"/>
        </w:rPr>
        <w:t xml:space="preserve">     </w:t>
      </w:r>
      <w:r w:rsidRPr="00284FE0">
        <w:rPr>
          <w:rFonts w:ascii="Times New Roman" w:hAnsi="Times New Roman" w:cs="Times New Roman"/>
          <w:color w:val="000000"/>
          <w:spacing w:val="-10"/>
          <w:sz w:val="22"/>
          <w:szCs w:val="22"/>
        </w:rPr>
        <w:t xml:space="preserve">  5.4.</w:t>
      </w:r>
      <w:r w:rsidR="00BB490C"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 xml:space="preserve">Страховые полисы по </w:t>
      </w:r>
      <w:r w:rsidR="00BB490C" w:rsidRPr="00284FE0">
        <w:rPr>
          <w:rFonts w:ascii="Times New Roman" w:hAnsi="Times New Roman" w:cs="Times New Roman"/>
          <w:color w:val="000000"/>
          <w:sz w:val="22"/>
          <w:szCs w:val="22"/>
        </w:rPr>
        <w:t>заключенным договорам</w:t>
      </w:r>
      <w:r w:rsidRPr="00284FE0">
        <w:rPr>
          <w:rFonts w:ascii="Times New Roman" w:hAnsi="Times New Roman" w:cs="Times New Roman"/>
          <w:color w:val="000000"/>
          <w:sz w:val="22"/>
          <w:szCs w:val="22"/>
        </w:rPr>
        <w:t xml:space="preserve"> обязательного страхования передаются полномочному представителю Страхователя по Акту приема-передачи после оплаты Страхователем страховой премии.</w:t>
      </w:r>
    </w:p>
    <w:p w:rsidR="00BB490C" w:rsidRPr="00284FE0" w:rsidRDefault="00795C5B" w:rsidP="007D1B19">
      <w:pPr>
        <w:shd w:val="clear" w:color="auto" w:fill="FFFFFF"/>
        <w:spacing w:before="120" w:after="240"/>
        <w:jc w:val="center"/>
        <w:rPr>
          <w:rFonts w:ascii="Times New Roman" w:hAnsi="Times New Roman" w:cs="Times New Roman"/>
          <w:sz w:val="22"/>
          <w:szCs w:val="22"/>
        </w:rPr>
      </w:pPr>
      <w:r w:rsidRPr="00284FE0">
        <w:rPr>
          <w:rFonts w:ascii="Times New Roman" w:hAnsi="Times New Roman" w:cs="Times New Roman"/>
          <w:color w:val="000000"/>
          <w:sz w:val="22"/>
          <w:szCs w:val="22"/>
        </w:rPr>
        <w:t>6. ОТВЕТСТВЕННОСТЬ СТОРОН</w:t>
      </w:r>
    </w:p>
    <w:p w:rsidR="00BB490C" w:rsidRPr="00284FE0" w:rsidRDefault="00BB490C" w:rsidP="00843C4E">
      <w:pPr>
        <w:shd w:val="clear" w:color="auto" w:fill="FFFFFF"/>
        <w:ind w:firstLine="569"/>
        <w:jc w:val="both"/>
        <w:rPr>
          <w:rFonts w:ascii="Times New Roman" w:hAnsi="Times New Roman" w:cs="Times New Roman"/>
          <w:bCs/>
          <w:color w:val="000000"/>
          <w:spacing w:val="-15"/>
          <w:sz w:val="22"/>
          <w:szCs w:val="22"/>
        </w:rPr>
      </w:pPr>
      <w:r w:rsidRPr="00284FE0">
        <w:rPr>
          <w:rFonts w:ascii="Times New Roman" w:hAnsi="Times New Roman" w:cs="Times New Roman"/>
          <w:sz w:val="22"/>
          <w:szCs w:val="22"/>
        </w:rPr>
        <w:t xml:space="preserve">6.1. </w:t>
      </w:r>
      <w:r w:rsidR="00795C5B" w:rsidRPr="00284FE0">
        <w:rPr>
          <w:rFonts w:ascii="Times New Roman" w:hAnsi="Times New Roman" w:cs="Times New Roman"/>
          <w:bCs/>
          <w:color w:val="000000"/>
          <w:spacing w:val="-15"/>
          <w:sz w:val="22"/>
          <w:szCs w:val="22"/>
        </w:rPr>
        <w:t>Стороны несут ответственность за нарушение условий настоящего Договора в соответствии с законодательством Российской Федерации.</w:t>
      </w:r>
    </w:p>
    <w:p w:rsidR="007A35AB" w:rsidRPr="00284FE0" w:rsidRDefault="006A79A2" w:rsidP="00843C4E">
      <w:pPr>
        <w:pStyle w:val="afc"/>
        <w:ind w:firstLine="567"/>
        <w:jc w:val="both"/>
        <w:rPr>
          <w:rFonts w:ascii="Times New Roman" w:hAnsi="Times New Roman" w:cs="Times New Roman"/>
          <w:b w:val="0"/>
          <w:sz w:val="22"/>
          <w:szCs w:val="22"/>
        </w:rPr>
      </w:pPr>
      <w:r w:rsidRPr="00284FE0">
        <w:rPr>
          <w:rFonts w:ascii="Times New Roman" w:hAnsi="Times New Roman" w:cs="Times New Roman"/>
          <w:b w:val="0"/>
          <w:sz w:val="22"/>
          <w:szCs w:val="22"/>
        </w:rPr>
        <w:t xml:space="preserve">6.2. </w:t>
      </w:r>
      <w:r w:rsidR="007A35AB" w:rsidRPr="00284FE0">
        <w:rPr>
          <w:rFonts w:ascii="Times New Roman" w:hAnsi="Times New Roman" w:cs="Times New Roman"/>
          <w:b w:val="0"/>
          <w:sz w:val="22"/>
          <w:szCs w:val="22"/>
        </w:rPr>
        <w:t>В случае просрочки</w:t>
      </w:r>
      <w:r w:rsidR="00CC4005" w:rsidRPr="00284FE0">
        <w:rPr>
          <w:rFonts w:ascii="Times New Roman" w:hAnsi="Times New Roman" w:cs="Times New Roman"/>
          <w:b w:val="0"/>
          <w:sz w:val="22"/>
          <w:szCs w:val="22"/>
        </w:rPr>
        <w:t xml:space="preserve"> Страховщиком</w:t>
      </w:r>
      <w:r w:rsidR="007A35AB" w:rsidRPr="00284FE0">
        <w:rPr>
          <w:rFonts w:ascii="Times New Roman" w:hAnsi="Times New Roman" w:cs="Times New Roman"/>
          <w:b w:val="0"/>
          <w:sz w:val="22"/>
          <w:szCs w:val="22"/>
        </w:rPr>
        <w:t xml:space="preserve"> исполнения обязательства, предусмотренного настоящим Договором, Страхователь вправе потребовать </w:t>
      </w:r>
      <w:r w:rsidR="009A5C6F" w:rsidRPr="00284FE0">
        <w:rPr>
          <w:rFonts w:ascii="Times New Roman" w:hAnsi="Times New Roman" w:cs="Times New Roman"/>
          <w:b w:val="0"/>
          <w:sz w:val="22"/>
          <w:szCs w:val="22"/>
        </w:rPr>
        <w:t>от</w:t>
      </w:r>
      <w:r w:rsidR="007A35AB" w:rsidRPr="00284FE0">
        <w:rPr>
          <w:rFonts w:ascii="Times New Roman" w:hAnsi="Times New Roman" w:cs="Times New Roman"/>
          <w:b w:val="0"/>
          <w:sz w:val="22"/>
          <w:szCs w:val="22"/>
        </w:rPr>
        <w:t xml:space="preserve"> Страховщика уплату пеней. Пени начисляются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таких пеней устанавливается в размере одной трехсотой действующей на день уплаты неустойки ключевой ставки Центрального банка Российской Федерации от цены настоящего Договора.</w:t>
      </w:r>
    </w:p>
    <w:p w:rsidR="007A35AB" w:rsidRPr="00284FE0" w:rsidRDefault="006A79A2" w:rsidP="0062383C">
      <w:pPr>
        <w:pStyle w:val="afc"/>
        <w:ind w:firstLine="567"/>
        <w:jc w:val="both"/>
        <w:rPr>
          <w:rFonts w:ascii="Times New Roman" w:hAnsi="Times New Roman" w:cs="Times New Roman"/>
          <w:b w:val="0"/>
          <w:sz w:val="22"/>
          <w:szCs w:val="22"/>
        </w:rPr>
      </w:pPr>
      <w:r w:rsidRPr="00284FE0">
        <w:rPr>
          <w:rFonts w:ascii="Times New Roman" w:hAnsi="Times New Roman" w:cs="Times New Roman"/>
          <w:b w:val="0"/>
          <w:sz w:val="22"/>
          <w:szCs w:val="22"/>
        </w:rPr>
        <w:t>6.3.</w:t>
      </w:r>
      <w:r w:rsidR="007A35AB" w:rsidRPr="00284FE0">
        <w:rPr>
          <w:rFonts w:ascii="Times New Roman" w:hAnsi="Times New Roman" w:cs="Times New Roman"/>
          <w:b w:val="0"/>
          <w:sz w:val="22"/>
          <w:szCs w:val="22"/>
        </w:rPr>
        <w:t xml:space="preserve"> В случае просрочки исполнения</w:t>
      </w:r>
      <w:r w:rsidR="0062383C" w:rsidRPr="00284FE0">
        <w:rPr>
          <w:rFonts w:ascii="Times New Roman" w:hAnsi="Times New Roman" w:cs="Times New Roman"/>
          <w:b w:val="0"/>
          <w:sz w:val="22"/>
          <w:szCs w:val="22"/>
        </w:rPr>
        <w:t xml:space="preserve"> Страхователем</w:t>
      </w:r>
      <w:r w:rsidR="007A35AB" w:rsidRPr="00284FE0">
        <w:rPr>
          <w:rFonts w:ascii="Times New Roman" w:hAnsi="Times New Roman" w:cs="Times New Roman"/>
          <w:b w:val="0"/>
          <w:sz w:val="22"/>
          <w:szCs w:val="22"/>
        </w:rPr>
        <w:t xml:space="preserve"> обязательства, предусмотренного настоящим Договором, Страховщик вправе потребовать </w:t>
      </w:r>
      <w:r w:rsidRPr="00284FE0">
        <w:rPr>
          <w:rFonts w:ascii="Times New Roman" w:hAnsi="Times New Roman" w:cs="Times New Roman"/>
          <w:b w:val="0"/>
          <w:sz w:val="22"/>
          <w:szCs w:val="22"/>
        </w:rPr>
        <w:t>от</w:t>
      </w:r>
      <w:r w:rsidR="007A35AB" w:rsidRPr="00284FE0">
        <w:rPr>
          <w:rFonts w:ascii="Times New Roman" w:hAnsi="Times New Roman" w:cs="Times New Roman"/>
          <w:b w:val="0"/>
          <w:sz w:val="22"/>
          <w:szCs w:val="22"/>
        </w:rPr>
        <w:t xml:space="preserve"> Страхователя уплату пеней. Пени начисляются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таких пеней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rsidR="007A35AB" w:rsidRPr="00284FE0" w:rsidRDefault="009A5C6F" w:rsidP="009A5C6F">
      <w:pPr>
        <w:pStyle w:val="afc"/>
        <w:spacing w:line="240" w:lineRule="auto"/>
        <w:ind w:firstLine="567"/>
        <w:jc w:val="both"/>
        <w:rPr>
          <w:rFonts w:ascii="Times New Roman" w:hAnsi="Times New Roman" w:cs="Times New Roman"/>
          <w:b w:val="0"/>
          <w:sz w:val="22"/>
          <w:szCs w:val="22"/>
        </w:rPr>
      </w:pPr>
      <w:r w:rsidRPr="00284FE0">
        <w:rPr>
          <w:rFonts w:ascii="Times New Roman" w:hAnsi="Times New Roman" w:cs="Times New Roman"/>
          <w:b w:val="0"/>
          <w:sz w:val="22"/>
          <w:szCs w:val="22"/>
        </w:rPr>
        <w:t>6</w:t>
      </w:r>
      <w:r w:rsidR="007A35AB" w:rsidRPr="00284FE0">
        <w:rPr>
          <w:rFonts w:ascii="Times New Roman" w:hAnsi="Times New Roman" w:cs="Times New Roman"/>
          <w:b w:val="0"/>
          <w:sz w:val="22"/>
          <w:szCs w:val="22"/>
        </w:rPr>
        <w:t>.4. Нарушившая срок исполнения обязательства Сторона освобождается от уплаты пеней, если докажет, что просрочка исполнения указанного обязательства произошла по вине второй Стороны.</w:t>
      </w:r>
    </w:p>
    <w:p w:rsidR="007A35AB" w:rsidRPr="00284FE0" w:rsidRDefault="009A5C6F" w:rsidP="009A5C6F">
      <w:pPr>
        <w:shd w:val="clear" w:color="auto" w:fill="FFFFFF"/>
        <w:ind w:firstLine="569"/>
        <w:jc w:val="both"/>
        <w:rPr>
          <w:rFonts w:ascii="Times New Roman" w:hAnsi="Times New Roman" w:cs="Times New Roman"/>
          <w:sz w:val="22"/>
          <w:szCs w:val="22"/>
        </w:rPr>
      </w:pPr>
      <w:r w:rsidRPr="00284FE0">
        <w:rPr>
          <w:rFonts w:ascii="Times New Roman" w:hAnsi="Times New Roman" w:cs="Times New Roman"/>
          <w:sz w:val="22"/>
          <w:szCs w:val="22"/>
        </w:rPr>
        <w:t>6</w:t>
      </w:r>
      <w:r w:rsidR="007A35AB" w:rsidRPr="00284FE0">
        <w:rPr>
          <w:rFonts w:ascii="Times New Roman" w:hAnsi="Times New Roman" w:cs="Times New Roman"/>
          <w:sz w:val="22"/>
          <w:szCs w:val="22"/>
        </w:rPr>
        <w:t>.5. Уплата неустойки не освобождает Стороны от выполнения принятых ими обязательств.</w:t>
      </w:r>
    </w:p>
    <w:p w:rsidR="00BB490C" w:rsidRPr="00284FE0" w:rsidRDefault="00BB490C" w:rsidP="009A5C6F">
      <w:pPr>
        <w:shd w:val="clear" w:color="auto" w:fill="FFFFFF"/>
        <w:ind w:firstLine="569"/>
        <w:jc w:val="both"/>
        <w:rPr>
          <w:rFonts w:ascii="Times New Roman" w:hAnsi="Times New Roman" w:cs="Times New Roman"/>
          <w:sz w:val="22"/>
          <w:szCs w:val="22"/>
        </w:rPr>
      </w:pPr>
      <w:r w:rsidRPr="00284FE0">
        <w:rPr>
          <w:rFonts w:ascii="Times New Roman" w:hAnsi="Times New Roman" w:cs="Times New Roman"/>
          <w:sz w:val="22"/>
          <w:szCs w:val="22"/>
        </w:rPr>
        <w:t>6.</w:t>
      </w:r>
      <w:r w:rsidR="009A5C6F" w:rsidRPr="00284FE0">
        <w:rPr>
          <w:rFonts w:ascii="Times New Roman" w:hAnsi="Times New Roman" w:cs="Times New Roman"/>
          <w:sz w:val="22"/>
          <w:szCs w:val="22"/>
        </w:rPr>
        <w:t>6</w:t>
      </w:r>
      <w:r w:rsidRPr="00284FE0">
        <w:rPr>
          <w:rFonts w:ascii="Times New Roman" w:hAnsi="Times New Roman" w:cs="Times New Roman"/>
          <w:sz w:val="22"/>
          <w:szCs w:val="22"/>
        </w:rPr>
        <w:t xml:space="preserve">. </w:t>
      </w:r>
      <w:r w:rsidR="00795C5B" w:rsidRPr="00284FE0">
        <w:rPr>
          <w:rFonts w:ascii="Times New Roman" w:hAnsi="Times New Roman" w:cs="Times New Roman"/>
          <w:color w:val="000000"/>
          <w:spacing w:val="-15"/>
          <w:sz w:val="22"/>
          <w:szCs w:val="22"/>
        </w:rPr>
        <w:t>Все споры и разногласия, возникшие при исполнении настоящего Договора, Стороны обязуются урегулировать в досудебном (претензионном) порядке путем направления Стороне претензии в письменной форме. При этом по спорам по страховым случаям срок рассмотрения претензии - 5 (пять) дней с момента ее получения, по остальным- 20 рабочих дней.</w:t>
      </w:r>
    </w:p>
    <w:p w:rsidR="00795C5B" w:rsidRPr="00284FE0" w:rsidRDefault="00BB490C" w:rsidP="009A5C6F">
      <w:pPr>
        <w:shd w:val="clear" w:color="auto" w:fill="FFFFFF"/>
        <w:ind w:firstLine="569"/>
        <w:jc w:val="both"/>
        <w:rPr>
          <w:rFonts w:ascii="Times New Roman" w:hAnsi="Times New Roman" w:cs="Times New Roman"/>
          <w:sz w:val="22"/>
          <w:szCs w:val="22"/>
        </w:rPr>
      </w:pPr>
      <w:r w:rsidRPr="00284FE0">
        <w:rPr>
          <w:rFonts w:ascii="Times New Roman" w:hAnsi="Times New Roman" w:cs="Times New Roman"/>
          <w:sz w:val="22"/>
          <w:szCs w:val="22"/>
        </w:rPr>
        <w:t>6.</w:t>
      </w:r>
      <w:r w:rsidR="009A5C6F" w:rsidRPr="00284FE0">
        <w:rPr>
          <w:rFonts w:ascii="Times New Roman" w:hAnsi="Times New Roman" w:cs="Times New Roman"/>
          <w:sz w:val="22"/>
          <w:szCs w:val="22"/>
        </w:rPr>
        <w:t>7</w:t>
      </w:r>
      <w:r w:rsidRPr="00284FE0">
        <w:rPr>
          <w:rFonts w:ascii="Times New Roman" w:hAnsi="Times New Roman" w:cs="Times New Roman"/>
          <w:sz w:val="22"/>
          <w:szCs w:val="22"/>
        </w:rPr>
        <w:t xml:space="preserve">. </w:t>
      </w:r>
      <w:r w:rsidR="00795C5B" w:rsidRPr="00284FE0">
        <w:rPr>
          <w:rFonts w:ascii="Times New Roman" w:hAnsi="Times New Roman" w:cs="Times New Roman"/>
          <w:color w:val="000000"/>
          <w:spacing w:val="-10"/>
          <w:sz w:val="22"/>
          <w:szCs w:val="22"/>
        </w:rPr>
        <w:t xml:space="preserve">В случае не достижения согласия, споры и разногласия разрешаются в соответствии с законодательством Российской Федерации в Арбитражном суде </w:t>
      </w:r>
      <w:r w:rsidR="0068418D" w:rsidRPr="00284FE0">
        <w:rPr>
          <w:rFonts w:ascii="Times New Roman" w:hAnsi="Times New Roman" w:cs="Times New Roman"/>
          <w:color w:val="000000"/>
          <w:spacing w:val="-10"/>
          <w:sz w:val="22"/>
          <w:szCs w:val="22"/>
        </w:rPr>
        <w:t>по месту нахождения ответчика</w:t>
      </w:r>
      <w:r w:rsidR="00795C5B" w:rsidRPr="00284FE0">
        <w:rPr>
          <w:rFonts w:ascii="Times New Roman" w:hAnsi="Times New Roman" w:cs="Times New Roman"/>
          <w:color w:val="000000"/>
          <w:spacing w:val="-10"/>
          <w:sz w:val="22"/>
          <w:szCs w:val="22"/>
        </w:rPr>
        <w:t>.</w:t>
      </w:r>
    </w:p>
    <w:p w:rsidR="00795C5B" w:rsidRPr="00284FE0" w:rsidRDefault="00795C5B">
      <w:pPr>
        <w:shd w:val="clear" w:color="auto" w:fill="FFFFFF"/>
        <w:spacing w:before="240"/>
        <w:jc w:val="center"/>
        <w:rPr>
          <w:rFonts w:ascii="Times New Roman" w:hAnsi="Times New Roman" w:cs="Times New Roman"/>
          <w:sz w:val="22"/>
          <w:szCs w:val="22"/>
        </w:rPr>
      </w:pPr>
      <w:r w:rsidRPr="00284FE0">
        <w:rPr>
          <w:rFonts w:ascii="Times New Roman" w:hAnsi="Times New Roman" w:cs="Times New Roman"/>
          <w:color w:val="000000"/>
          <w:sz w:val="22"/>
          <w:szCs w:val="22"/>
        </w:rPr>
        <w:t>7. ПРАВО ПРЕДЪЯВЛЕНИЯ РЕГРЕССНОГО ТРЕБОВАНИЯ СТРАХОВЩИКА</w:t>
      </w:r>
    </w:p>
    <w:p w:rsidR="00795C5B" w:rsidRPr="00284FE0" w:rsidRDefault="00795C5B">
      <w:pPr>
        <w:shd w:val="clear" w:color="auto" w:fill="FFFFFF"/>
        <w:spacing w:before="240"/>
        <w:ind w:firstLine="576"/>
        <w:jc w:val="both"/>
        <w:rPr>
          <w:rFonts w:ascii="Times New Roman" w:hAnsi="Times New Roman" w:cs="Times New Roman"/>
          <w:sz w:val="22"/>
          <w:szCs w:val="22"/>
        </w:rPr>
      </w:pPr>
      <w:r w:rsidRPr="00284FE0">
        <w:rPr>
          <w:rFonts w:ascii="Times New Roman" w:hAnsi="Times New Roman" w:cs="Times New Roman"/>
          <w:color w:val="000000"/>
          <w:sz w:val="22"/>
          <w:szCs w:val="22"/>
        </w:rPr>
        <w:t>7.1. К Страховщику, выплатившему страховое возмещение, переходит право требования потерпевшего к лицу, причинившему вред, в размере произведенной потерпевшему страховой выплаты, если:</w:t>
      </w:r>
    </w:p>
    <w:p w:rsidR="00795C5B" w:rsidRPr="00284FE0" w:rsidRDefault="00795C5B" w:rsidP="00757624">
      <w:pPr>
        <w:shd w:val="clear" w:color="auto" w:fill="FFFFFF"/>
        <w:tabs>
          <w:tab w:val="left" w:pos="851"/>
        </w:tabs>
        <w:ind w:firstLine="554"/>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а)</w:t>
      </w:r>
      <w:r w:rsidRPr="00284FE0">
        <w:rPr>
          <w:rFonts w:ascii="Times New Roman" w:hAnsi="Times New Roman" w:cs="Times New Roman"/>
          <w:color w:val="000000"/>
          <w:sz w:val="22"/>
          <w:szCs w:val="22"/>
        </w:rPr>
        <w:tab/>
        <w:t>вследствие умысла указанного лица был причинен вред жизни или здоровью потерпевшего;</w:t>
      </w:r>
    </w:p>
    <w:p w:rsidR="00795C5B" w:rsidRPr="00284FE0" w:rsidRDefault="00795C5B">
      <w:pPr>
        <w:shd w:val="clear" w:color="auto" w:fill="FFFFFF"/>
        <w:tabs>
          <w:tab w:val="left" w:pos="857"/>
        </w:tabs>
        <w:ind w:firstLine="562"/>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б)</w:t>
      </w:r>
      <w:r w:rsidRPr="00284FE0">
        <w:rPr>
          <w:rFonts w:ascii="Times New Roman" w:hAnsi="Times New Roman" w:cs="Times New Roman"/>
          <w:color w:val="000000"/>
          <w:sz w:val="22"/>
          <w:szCs w:val="22"/>
        </w:rPr>
        <w:tab/>
        <w:t>вред был причинен указанным лицом при управлении транспортным средством в состоянии опьянения (алкогольного, наркотического или иного);</w:t>
      </w:r>
    </w:p>
    <w:p w:rsidR="00795C5B" w:rsidRPr="00284FE0" w:rsidRDefault="00795C5B">
      <w:pPr>
        <w:shd w:val="clear" w:color="auto" w:fill="FFFFFF"/>
        <w:tabs>
          <w:tab w:val="left" w:pos="965"/>
        </w:tabs>
        <w:ind w:firstLine="562"/>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в)</w:t>
      </w:r>
      <w:r w:rsidRPr="00284FE0">
        <w:rPr>
          <w:rFonts w:ascii="Times New Roman" w:hAnsi="Times New Roman" w:cs="Times New Roman"/>
          <w:color w:val="000000"/>
          <w:sz w:val="22"/>
          <w:szCs w:val="22"/>
        </w:rPr>
        <w:tab/>
        <w:t>указанное лицо не имело право на управление транспортным средством, при использовании которого им был причинен вред;</w:t>
      </w:r>
    </w:p>
    <w:p w:rsidR="00795C5B" w:rsidRPr="00284FE0" w:rsidRDefault="00795C5B" w:rsidP="00BB490C">
      <w:pPr>
        <w:shd w:val="clear" w:color="auto" w:fill="FFFFFF"/>
        <w:tabs>
          <w:tab w:val="left" w:pos="828"/>
        </w:tabs>
        <w:ind w:left="567"/>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г)</w:t>
      </w:r>
      <w:r w:rsidRPr="00284FE0">
        <w:rPr>
          <w:rFonts w:ascii="Times New Roman" w:hAnsi="Times New Roman" w:cs="Times New Roman"/>
          <w:color w:val="000000"/>
          <w:sz w:val="22"/>
          <w:szCs w:val="22"/>
        </w:rPr>
        <w:tab/>
        <w:t>указанное лицо скрылось с места дорожно-транспортного происшествия;</w:t>
      </w:r>
    </w:p>
    <w:p w:rsidR="00795C5B" w:rsidRPr="00284FE0" w:rsidRDefault="00795C5B">
      <w:pPr>
        <w:shd w:val="clear" w:color="auto" w:fill="FFFFFF"/>
        <w:tabs>
          <w:tab w:val="left" w:pos="965"/>
        </w:tabs>
        <w:ind w:firstLine="562"/>
        <w:jc w:val="both"/>
        <w:rPr>
          <w:rFonts w:ascii="Times New Roman" w:hAnsi="Times New Roman" w:cs="Times New Roman"/>
          <w:sz w:val="22"/>
          <w:szCs w:val="22"/>
        </w:rPr>
      </w:pPr>
      <w:r w:rsidRPr="00284FE0">
        <w:rPr>
          <w:rFonts w:ascii="Times New Roman" w:hAnsi="Times New Roman" w:cs="Times New Roman"/>
          <w:color w:val="000000"/>
          <w:spacing w:val="-5"/>
          <w:sz w:val="22"/>
          <w:szCs w:val="22"/>
        </w:rPr>
        <w:t>д)</w:t>
      </w:r>
      <w:r w:rsidRPr="00284FE0">
        <w:rPr>
          <w:rFonts w:ascii="Times New Roman" w:hAnsi="Times New Roman" w:cs="Times New Roman"/>
          <w:color w:val="000000"/>
          <w:sz w:val="22"/>
          <w:szCs w:val="22"/>
        </w:rPr>
        <w:tab/>
        <w:t>страховой случай наступил при использовании указанным лицом транспортного</w:t>
      </w:r>
      <w:r w:rsidR="00757624">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средства в период, не предусмотренный договором обязательного страхования (при заключении договора обязательного страхования с условием использования транспортного средства в период, предусмотренный договором обязательного страхования);</w:t>
      </w:r>
    </w:p>
    <w:p w:rsidR="00795C5B" w:rsidRPr="00284FE0" w:rsidRDefault="00795C5B">
      <w:pPr>
        <w:shd w:val="clear" w:color="auto" w:fill="FFFFFF"/>
        <w:tabs>
          <w:tab w:val="left" w:pos="821"/>
        </w:tabs>
        <w:ind w:firstLine="569"/>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е)</w:t>
      </w:r>
      <w:r w:rsidRPr="00284FE0">
        <w:rPr>
          <w:rFonts w:ascii="Times New Roman" w:hAnsi="Times New Roman" w:cs="Times New Roman"/>
          <w:color w:val="000000"/>
          <w:sz w:val="22"/>
          <w:szCs w:val="22"/>
        </w:rPr>
        <w:tab/>
        <w:t xml:space="preserve">указанное лицо в случае оформления документов о дорожно-транспортном происшествии без </w:t>
      </w:r>
      <w:r w:rsidRPr="00284FE0">
        <w:rPr>
          <w:rFonts w:ascii="Times New Roman" w:hAnsi="Times New Roman" w:cs="Times New Roman"/>
          <w:color w:val="000000"/>
          <w:sz w:val="22"/>
          <w:szCs w:val="22"/>
        </w:rPr>
        <w:lastRenderedPageBreak/>
        <w:t>участия уполномоченных на то сотрудников полиции не направило страховщику, застраховавшему его гражданскую ответственность, экземпляр заполненного совместно с потерпевшим бланка извещения о дорожно-транспортном происшествии в течение 5 (пяти) рабочих дней со дня дорожно-транспортного происшествия;</w:t>
      </w:r>
    </w:p>
    <w:p w:rsidR="00795C5B" w:rsidRPr="00284FE0" w:rsidRDefault="00795C5B" w:rsidP="00BB490C">
      <w:pPr>
        <w:shd w:val="clear" w:color="auto" w:fill="FFFFFF"/>
        <w:ind w:firstLine="562"/>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ж)</w:t>
      </w:r>
      <w:r w:rsidR="00BB490C"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z w:val="22"/>
          <w:szCs w:val="22"/>
        </w:rPr>
        <w:t xml:space="preserve">до истечения 15 (пятнадцати)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w:t>
      </w:r>
      <w:r w:rsidRPr="00284FE0">
        <w:rPr>
          <w:rFonts w:ascii="Times New Roman" w:hAnsi="Times New Roman" w:cs="Times New Roman"/>
          <w:color w:val="000000"/>
          <w:spacing w:val="-5"/>
          <w:sz w:val="22"/>
          <w:szCs w:val="22"/>
        </w:rPr>
        <w:t xml:space="preserve">Страховщика данное транспортное средство для проведения осмотра и (или) независимой </w:t>
      </w:r>
      <w:r w:rsidRPr="00284FE0">
        <w:rPr>
          <w:rFonts w:ascii="Times New Roman" w:hAnsi="Times New Roman" w:cs="Times New Roman"/>
          <w:color w:val="000000"/>
          <w:sz w:val="22"/>
          <w:szCs w:val="22"/>
        </w:rPr>
        <w:t>технической экспертизы;</w:t>
      </w:r>
    </w:p>
    <w:p w:rsidR="00795C5B" w:rsidRPr="00284FE0" w:rsidRDefault="00795C5B">
      <w:pPr>
        <w:shd w:val="clear" w:color="auto" w:fill="FFFFFF"/>
        <w:ind w:firstLine="562"/>
        <w:jc w:val="both"/>
        <w:rPr>
          <w:rFonts w:ascii="Times New Roman" w:hAnsi="Times New Roman" w:cs="Times New Roman"/>
          <w:sz w:val="22"/>
          <w:szCs w:val="22"/>
        </w:rPr>
      </w:pPr>
      <w:r w:rsidRPr="00284FE0">
        <w:rPr>
          <w:rFonts w:ascii="Times New Roman" w:hAnsi="Times New Roman" w:cs="Times New Roman"/>
          <w:color w:val="000000"/>
          <w:spacing w:val="-5"/>
          <w:sz w:val="22"/>
          <w:szCs w:val="22"/>
        </w:rPr>
        <w:t xml:space="preserve">з) на момент наступления страхового случая истек срок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легкового такси, автобуса или грузового автомобиля, </w:t>
      </w:r>
      <w:r w:rsidRPr="00284FE0">
        <w:rPr>
          <w:rFonts w:ascii="Times New Roman" w:hAnsi="Times New Roman" w:cs="Times New Roman"/>
          <w:color w:val="000000"/>
          <w:spacing w:val="-10"/>
          <w:sz w:val="22"/>
          <w:szCs w:val="22"/>
        </w:rPr>
        <w:t xml:space="preserve">предназначенного и оборудованного для перевозок пассажиров, с числом мест для сидения более </w:t>
      </w:r>
      <w:r w:rsidRPr="00284FE0">
        <w:rPr>
          <w:rFonts w:ascii="Times New Roman" w:hAnsi="Times New Roman" w:cs="Times New Roman"/>
          <w:color w:val="000000"/>
          <w:spacing w:val="-5"/>
          <w:sz w:val="22"/>
          <w:szCs w:val="22"/>
        </w:rPr>
        <w:t xml:space="preserve">чем восемь (кроме места для водителя), специализированного транспортного средства, </w:t>
      </w:r>
      <w:r w:rsidRPr="00284FE0">
        <w:rPr>
          <w:rFonts w:ascii="Times New Roman" w:hAnsi="Times New Roman" w:cs="Times New Roman"/>
          <w:color w:val="000000"/>
          <w:sz w:val="22"/>
          <w:szCs w:val="22"/>
        </w:rPr>
        <w:t>предназначенного и оборудованного для перевозок опасных грузов.</w:t>
      </w:r>
    </w:p>
    <w:p w:rsidR="00BB490C" w:rsidRPr="00284FE0" w:rsidRDefault="00795C5B" w:rsidP="00BB490C">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8. ФОРС-МАЖОР</w:t>
      </w:r>
    </w:p>
    <w:p w:rsidR="00BB490C" w:rsidRPr="00284FE0" w:rsidRDefault="00BB490C" w:rsidP="00BB490C">
      <w:pPr>
        <w:shd w:val="clear" w:color="auto" w:fill="FFFFFF"/>
        <w:spacing w:before="120"/>
        <w:ind w:firstLine="598"/>
        <w:jc w:val="both"/>
        <w:rPr>
          <w:rFonts w:ascii="Times New Roman" w:hAnsi="Times New Roman" w:cs="Times New Roman"/>
          <w:sz w:val="22"/>
          <w:szCs w:val="22"/>
        </w:rPr>
      </w:pPr>
      <w:r w:rsidRPr="00284FE0">
        <w:rPr>
          <w:rFonts w:ascii="Times New Roman" w:hAnsi="Times New Roman" w:cs="Times New Roman"/>
          <w:sz w:val="22"/>
          <w:szCs w:val="22"/>
        </w:rPr>
        <w:t xml:space="preserve">8.1. </w:t>
      </w:r>
      <w:r w:rsidR="00795C5B" w:rsidRPr="00284FE0">
        <w:rPr>
          <w:rFonts w:ascii="Times New Roman" w:hAnsi="Times New Roman" w:cs="Times New Roman"/>
          <w:color w:val="000000"/>
          <w:spacing w:val="-20"/>
          <w:sz w:val="22"/>
          <w:szCs w:val="22"/>
        </w:rPr>
        <w:t xml:space="preserve">Стороны освобождаются от ответственности за частичное или полное </w:t>
      </w:r>
      <w:r w:rsidR="00795C5B" w:rsidRPr="00284FE0">
        <w:rPr>
          <w:rFonts w:ascii="Times New Roman" w:hAnsi="Times New Roman" w:cs="Times New Roman"/>
          <w:color w:val="000000"/>
          <w:spacing w:val="-5"/>
          <w:sz w:val="22"/>
          <w:szCs w:val="22"/>
        </w:rPr>
        <w:t xml:space="preserve">неисполнение условий настоящего Договора в случае, если данное неисполнение явилось следствием обстоятельств непреодолимой силы, к которым относятся: стихийные бедствия, </w:t>
      </w:r>
      <w:r w:rsidR="00795C5B" w:rsidRPr="00284FE0">
        <w:rPr>
          <w:rFonts w:ascii="Times New Roman" w:hAnsi="Times New Roman" w:cs="Times New Roman"/>
          <w:color w:val="000000"/>
          <w:spacing w:val="-10"/>
          <w:sz w:val="22"/>
          <w:szCs w:val="22"/>
        </w:rPr>
        <w:t xml:space="preserve">аварии, пожары, массовые беспорядки, военные действия, вступление в силу нормативных актов </w:t>
      </w:r>
      <w:r w:rsidR="00795C5B" w:rsidRPr="00284FE0">
        <w:rPr>
          <w:rFonts w:ascii="Times New Roman" w:hAnsi="Times New Roman" w:cs="Times New Roman"/>
          <w:color w:val="000000"/>
          <w:spacing w:val="-5"/>
          <w:sz w:val="22"/>
          <w:szCs w:val="22"/>
        </w:rPr>
        <w:t xml:space="preserve">законодательной и исполнительной власти, препятствующих исполнению Сторонами своих обязательств по настоящему Договору, не зависящие от волеизъявления Сторон и возникшие </w:t>
      </w:r>
      <w:r w:rsidR="00795C5B" w:rsidRPr="00284FE0">
        <w:rPr>
          <w:rFonts w:ascii="Times New Roman" w:hAnsi="Times New Roman" w:cs="Times New Roman"/>
          <w:color w:val="000000"/>
          <w:spacing w:val="-20"/>
          <w:sz w:val="22"/>
          <w:szCs w:val="22"/>
        </w:rPr>
        <w:t>после подписания настоящего Договора.</w:t>
      </w:r>
    </w:p>
    <w:p w:rsidR="00BB490C" w:rsidRPr="00284FE0" w:rsidRDefault="00BB490C" w:rsidP="00BB490C">
      <w:pPr>
        <w:shd w:val="clear" w:color="auto" w:fill="FFFFFF"/>
        <w:ind w:firstLine="598"/>
        <w:jc w:val="both"/>
        <w:rPr>
          <w:rFonts w:ascii="Times New Roman" w:hAnsi="Times New Roman" w:cs="Times New Roman"/>
          <w:sz w:val="22"/>
          <w:szCs w:val="22"/>
        </w:rPr>
      </w:pPr>
      <w:r w:rsidRPr="00284FE0">
        <w:rPr>
          <w:rFonts w:ascii="Times New Roman" w:hAnsi="Times New Roman" w:cs="Times New Roman"/>
          <w:sz w:val="22"/>
          <w:szCs w:val="22"/>
        </w:rPr>
        <w:t xml:space="preserve">8.2. </w:t>
      </w:r>
      <w:r w:rsidR="00795C5B" w:rsidRPr="00284FE0">
        <w:rPr>
          <w:rFonts w:ascii="Times New Roman" w:hAnsi="Times New Roman" w:cs="Times New Roman"/>
          <w:color w:val="000000"/>
          <w:spacing w:val="-5"/>
          <w:sz w:val="22"/>
          <w:szCs w:val="22"/>
        </w:rPr>
        <w:t xml:space="preserve">Стороны обязуются немедленно информировать друг друга о начале и окончании </w:t>
      </w:r>
      <w:r w:rsidR="00795C5B" w:rsidRPr="00284FE0">
        <w:rPr>
          <w:rFonts w:ascii="Times New Roman" w:hAnsi="Times New Roman" w:cs="Times New Roman"/>
          <w:color w:val="000000"/>
          <w:spacing w:val="-20"/>
          <w:sz w:val="22"/>
          <w:szCs w:val="22"/>
        </w:rPr>
        <w:t>действия непреодолимой силы.</w:t>
      </w:r>
    </w:p>
    <w:p w:rsidR="00795C5B" w:rsidRPr="00284FE0" w:rsidRDefault="00BB490C" w:rsidP="00BB490C">
      <w:pPr>
        <w:shd w:val="clear" w:color="auto" w:fill="FFFFFF"/>
        <w:ind w:firstLine="598"/>
        <w:jc w:val="both"/>
        <w:rPr>
          <w:rFonts w:ascii="Times New Roman" w:hAnsi="Times New Roman" w:cs="Times New Roman"/>
          <w:sz w:val="22"/>
          <w:szCs w:val="22"/>
        </w:rPr>
      </w:pPr>
      <w:r w:rsidRPr="00284FE0">
        <w:rPr>
          <w:rFonts w:ascii="Times New Roman" w:hAnsi="Times New Roman" w:cs="Times New Roman"/>
          <w:sz w:val="22"/>
          <w:szCs w:val="22"/>
        </w:rPr>
        <w:t xml:space="preserve">8.3. </w:t>
      </w:r>
      <w:r w:rsidR="00795C5B" w:rsidRPr="00284FE0">
        <w:rPr>
          <w:rFonts w:ascii="Times New Roman" w:hAnsi="Times New Roman" w:cs="Times New Roman"/>
          <w:color w:val="000000"/>
          <w:spacing w:val="-5"/>
          <w:sz w:val="22"/>
          <w:szCs w:val="22"/>
        </w:rPr>
        <w:t xml:space="preserve">Не извещение или несвоевременное извещение о наступлении таких обстоятельств </w:t>
      </w:r>
      <w:r w:rsidR="00795C5B" w:rsidRPr="00284FE0">
        <w:rPr>
          <w:rFonts w:ascii="Times New Roman" w:hAnsi="Times New Roman" w:cs="Times New Roman"/>
          <w:color w:val="000000"/>
          <w:spacing w:val="-20"/>
          <w:sz w:val="22"/>
          <w:szCs w:val="22"/>
        </w:rPr>
        <w:t xml:space="preserve">лишает права любую из Сторон ссылаться на эти обстоятельства как на основание, </w:t>
      </w:r>
      <w:r w:rsidR="00795C5B" w:rsidRPr="00284FE0">
        <w:rPr>
          <w:rFonts w:ascii="Times New Roman" w:hAnsi="Times New Roman" w:cs="Times New Roman"/>
          <w:color w:val="000000"/>
          <w:sz w:val="22"/>
          <w:szCs w:val="22"/>
        </w:rPr>
        <w:t xml:space="preserve">освобождающее ее от ответственности за несвоевременное исполнение обязательств по </w:t>
      </w:r>
      <w:r w:rsidR="00795C5B" w:rsidRPr="00284FE0">
        <w:rPr>
          <w:rFonts w:ascii="Times New Roman" w:hAnsi="Times New Roman" w:cs="Times New Roman"/>
          <w:color w:val="000000"/>
          <w:spacing w:val="-20"/>
          <w:sz w:val="22"/>
          <w:szCs w:val="22"/>
        </w:rPr>
        <w:t>отношению к другой Стороне.</w:t>
      </w:r>
    </w:p>
    <w:p w:rsidR="00BB490C" w:rsidRPr="00284FE0" w:rsidRDefault="00795C5B" w:rsidP="00BB490C">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9. КОНФИДЕНЦИАЛЬНОСТЬ</w:t>
      </w:r>
    </w:p>
    <w:p w:rsidR="00BB490C" w:rsidRPr="00284FE0" w:rsidRDefault="00BB490C" w:rsidP="00BB490C">
      <w:pPr>
        <w:shd w:val="clear" w:color="auto" w:fill="FFFFFF"/>
        <w:spacing w:before="120"/>
        <w:ind w:left="-142" w:firstLine="709"/>
        <w:jc w:val="both"/>
        <w:rPr>
          <w:rFonts w:ascii="Times New Roman" w:hAnsi="Times New Roman" w:cs="Times New Roman"/>
          <w:sz w:val="22"/>
          <w:szCs w:val="22"/>
        </w:rPr>
      </w:pPr>
      <w:r w:rsidRPr="00284FE0">
        <w:rPr>
          <w:rFonts w:ascii="Times New Roman" w:hAnsi="Times New Roman" w:cs="Times New Roman"/>
          <w:sz w:val="22"/>
          <w:szCs w:val="22"/>
        </w:rPr>
        <w:t xml:space="preserve">9.1. </w:t>
      </w:r>
      <w:r w:rsidR="00795C5B" w:rsidRPr="00284FE0">
        <w:rPr>
          <w:rFonts w:ascii="Times New Roman" w:hAnsi="Times New Roman" w:cs="Times New Roman"/>
          <w:color w:val="000000"/>
          <w:spacing w:val="-5"/>
          <w:sz w:val="22"/>
          <w:szCs w:val="22"/>
        </w:rPr>
        <w:t>Предоставляемая Сторонами друг другу техническая, финансовая, коммерческая и иная информация, связанная с предметом настоящего Договора, считается конфиденциальной.</w:t>
      </w:r>
    </w:p>
    <w:p w:rsidR="00795C5B" w:rsidRPr="00284FE0" w:rsidRDefault="00BB490C" w:rsidP="00BB490C">
      <w:pPr>
        <w:shd w:val="clear" w:color="auto" w:fill="FFFFFF"/>
        <w:ind w:left="-113" w:firstLine="709"/>
        <w:jc w:val="both"/>
        <w:rPr>
          <w:rFonts w:ascii="Times New Roman" w:hAnsi="Times New Roman" w:cs="Times New Roman"/>
          <w:sz w:val="22"/>
          <w:szCs w:val="22"/>
        </w:rPr>
      </w:pPr>
      <w:r w:rsidRPr="00284FE0">
        <w:rPr>
          <w:rFonts w:ascii="Times New Roman" w:hAnsi="Times New Roman" w:cs="Times New Roman"/>
          <w:sz w:val="22"/>
          <w:szCs w:val="22"/>
        </w:rPr>
        <w:t xml:space="preserve">9.2. </w:t>
      </w:r>
      <w:r w:rsidR="00795C5B" w:rsidRPr="00284FE0">
        <w:rPr>
          <w:rFonts w:ascii="Times New Roman" w:hAnsi="Times New Roman" w:cs="Times New Roman"/>
          <w:color w:val="000000"/>
          <w:spacing w:val="-5"/>
          <w:sz w:val="22"/>
          <w:szCs w:val="22"/>
        </w:rPr>
        <w:t xml:space="preserve">В случае разглашения указанной информации Стороны несут ответственность в </w:t>
      </w:r>
      <w:r w:rsidR="00795C5B" w:rsidRPr="00284FE0">
        <w:rPr>
          <w:rFonts w:ascii="Times New Roman" w:hAnsi="Times New Roman" w:cs="Times New Roman"/>
          <w:color w:val="000000"/>
          <w:spacing w:val="-15"/>
          <w:sz w:val="22"/>
          <w:szCs w:val="22"/>
        </w:rPr>
        <w:t>соответствии с законодательством Российской Федерации.</w:t>
      </w:r>
    </w:p>
    <w:p w:rsidR="00795C5B" w:rsidRPr="00284FE0" w:rsidRDefault="00795C5B" w:rsidP="0064728E">
      <w:pPr>
        <w:shd w:val="clear" w:color="auto" w:fill="FFFFFF"/>
        <w:spacing w:before="240" w:after="240"/>
        <w:jc w:val="center"/>
        <w:rPr>
          <w:rFonts w:ascii="Times New Roman" w:hAnsi="Times New Roman" w:cs="Times New Roman"/>
          <w:sz w:val="22"/>
          <w:szCs w:val="22"/>
        </w:rPr>
      </w:pPr>
      <w:r w:rsidRPr="00284FE0">
        <w:rPr>
          <w:rFonts w:ascii="Times New Roman" w:hAnsi="Times New Roman" w:cs="Times New Roman"/>
          <w:color w:val="000000"/>
          <w:spacing w:val="-15"/>
          <w:sz w:val="22"/>
          <w:szCs w:val="22"/>
        </w:rPr>
        <w:t>10. СРОК ДЕЙСТВИЯ ДОГОВОРА</w:t>
      </w:r>
    </w:p>
    <w:p w:rsidR="00795C5B" w:rsidRPr="00284FE0" w:rsidRDefault="00795C5B" w:rsidP="0064728E">
      <w:pPr>
        <w:shd w:val="clear" w:color="auto" w:fill="FFFFFF"/>
        <w:tabs>
          <w:tab w:val="left" w:pos="1397"/>
        </w:tabs>
        <w:spacing w:after="240"/>
        <w:ind w:firstLine="605"/>
        <w:jc w:val="both"/>
        <w:rPr>
          <w:rFonts w:ascii="Times New Roman" w:hAnsi="Times New Roman" w:cs="Times New Roman"/>
          <w:color w:val="000000"/>
          <w:sz w:val="22"/>
          <w:szCs w:val="22"/>
        </w:rPr>
      </w:pPr>
      <w:r w:rsidRPr="00284FE0">
        <w:rPr>
          <w:rFonts w:ascii="Times New Roman" w:hAnsi="Times New Roman" w:cs="Times New Roman"/>
          <w:color w:val="000000"/>
          <w:spacing w:val="-25"/>
          <w:sz w:val="22"/>
          <w:szCs w:val="22"/>
        </w:rPr>
        <w:t>10.1.</w:t>
      </w:r>
      <w:r w:rsidR="00BB490C"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pacing w:val="-5"/>
          <w:sz w:val="22"/>
          <w:szCs w:val="22"/>
        </w:rPr>
        <w:t xml:space="preserve">Настоящий Договор вступает в силу и считается заключенным со дня подписания </w:t>
      </w:r>
      <w:r w:rsidRPr="00284FE0">
        <w:rPr>
          <w:rFonts w:ascii="Times New Roman" w:hAnsi="Times New Roman" w:cs="Times New Roman"/>
          <w:color w:val="000000"/>
          <w:sz w:val="22"/>
          <w:szCs w:val="22"/>
        </w:rPr>
        <w:t>настоящего Договора.</w:t>
      </w:r>
    </w:p>
    <w:p w:rsidR="00795C5B" w:rsidRPr="00284FE0" w:rsidRDefault="00795C5B">
      <w:pPr>
        <w:shd w:val="clear" w:color="auto" w:fill="FFFFFF"/>
        <w:tabs>
          <w:tab w:val="left" w:pos="1397"/>
        </w:tabs>
        <w:ind w:firstLine="605"/>
        <w:jc w:val="both"/>
        <w:rPr>
          <w:rFonts w:ascii="Times New Roman" w:hAnsi="Times New Roman" w:cs="Times New Roman"/>
          <w:sz w:val="22"/>
          <w:szCs w:val="22"/>
        </w:rPr>
      </w:pPr>
      <w:r w:rsidRPr="00284FE0">
        <w:rPr>
          <w:rFonts w:ascii="Times New Roman" w:hAnsi="Times New Roman" w:cs="Times New Roman"/>
          <w:color w:val="000000"/>
          <w:spacing w:val="-25"/>
          <w:sz w:val="22"/>
          <w:szCs w:val="22"/>
        </w:rPr>
        <w:t xml:space="preserve"> </w:t>
      </w:r>
      <w:r w:rsidRPr="00B33CBA">
        <w:rPr>
          <w:rFonts w:ascii="Times New Roman" w:hAnsi="Times New Roman" w:cs="Times New Roman"/>
          <w:color w:val="000000"/>
          <w:spacing w:val="-25"/>
          <w:sz w:val="22"/>
          <w:szCs w:val="22"/>
        </w:rPr>
        <w:t>10.2.</w:t>
      </w:r>
      <w:r w:rsidR="00BB490C" w:rsidRPr="00B33CBA">
        <w:rPr>
          <w:rFonts w:ascii="Times New Roman" w:hAnsi="Times New Roman" w:cs="Times New Roman"/>
          <w:color w:val="000000"/>
          <w:sz w:val="22"/>
          <w:szCs w:val="22"/>
        </w:rPr>
        <w:t xml:space="preserve"> </w:t>
      </w:r>
      <w:r w:rsidRPr="00B33CBA">
        <w:rPr>
          <w:rFonts w:ascii="Times New Roman" w:hAnsi="Times New Roman" w:cs="Times New Roman"/>
          <w:color w:val="000000"/>
          <w:spacing w:val="-10"/>
          <w:sz w:val="22"/>
          <w:szCs w:val="22"/>
        </w:rPr>
        <w:t xml:space="preserve">Договор действует: в части получения Страхователем </w:t>
      </w:r>
      <w:r w:rsidR="00DC76D5" w:rsidRPr="00B33CBA">
        <w:rPr>
          <w:rFonts w:ascii="Times New Roman" w:hAnsi="Times New Roman" w:cs="Times New Roman"/>
          <w:color w:val="000000"/>
          <w:spacing w:val="-10"/>
          <w:sz w:val="22"/>
          <w:szCs w:val="22"/>
        </w:rPr>
        <w:t xml:space="preserve">полисов ОСАГО до </w:t>
      </w:r>
      <w:r w:rsidR="00B33CBA" w:rsidRPr="00B33CBA">
        <w:rPr>
          <w:rFonts w:ascii="Times New Roman" w:hAnsi="Times New Roman" w:cs="Times New Roman"/>
          <w:color w:val="000000"/>
          <w:spacing w:val="-10"/>
          <w:sz w:val="22"/>
          <w:szCs w:val="22"/>
        </w:rPr>
        <w:t>31.12.202</w:t>
      </w:r>
      <w:r w:rsidR="00216161">
        <w:rPr>
          <w:rFonts w:ascii="Times New Roman" w:hAnsi="Times New Roman" w:cs="Times New Roman"/>
          <w:color w:val="000000"/>
          <w:spacing w:val="-10"/>
          <w:sz w:val="22"/>
          <w:szCs w:val="22"/>
        </w:rPr>
        <w:t>6</w:t>
      </w:r>
      <w:r w:rsidRPr="00B33CBA">
        <w:rPr>
          <w:rFonts w:ascii="Times New Roman" w:hAnsi="Times New Roman" w:cs="Times New Roman"/>
          <w:color w:val="000000"/>
          <w:spacing w:val="-5"/>
          <w:sz w:val="22"/>
          <w:szCs w:val="22"/>
        </w:rPr>
        <w:t xml:space="preserve">, в части действия полисов ОСАГО - в течение одного года с даты </w:t>
      </w:r>
      <w:r w:rsidRPr="00B33CBA">
        <w:rPr>
          <w:rFonts w:ascii="Times New Roman" w:hAnsi="Times New Roman" w:cs="Times New Roman"/>
          <w:color w:val="000000"/>
          <w:sz w:val="22"/>
          <w:szCs w:val="22"/>
        </w:rPr>
        <w:t>начала действия полиса, в части взаиморасчетов - до полного исполнения Сторонами своих обязательств.</w:t>
      </w:r>
    </w:p>
    <w:p w:rsidR="00BB490C" w:rsidRPr="00284FE0" w:rsidRDefault="00795C5B" w:rsidP="00BB490C">
      <w:pPr>
        <w:shd w:val="clear" w:color="auto" w:fill="FFFFFF"/>
        <w:spacing w:before="240"/>
        <w:jc w:val="center"/>
        <w:rPr>
          <w:rFonts w:ascii="Times New Roman" w:hAnsi="Times New Roman" w:cs="Times New Roman"/>
          <w:sz w:val="22"/>
          <w:szCs w:val="22"/>
        </w:rPr>
      </w:pPr>
      <w:r w:rsidRPr="00284FE0">
        <w:rPr>
          <w:rFonts w:ascii="Times New Roman" w:hAnsi="Times New Roman" w:cs="Times New Roman"/>
          <w:color w:val="000000"/>
          <w:sz w:val="22"/>
          <w:szCs w:val="22"/>
        </w:rPr>
        <w:t>11. УСЛОВИЯ ДОСРОЧНОГО ПРЕКРАЩЕНИЯ ДОГОВОРА</w:t>
      </w:r>
    </w:p>
    <w:p w:rsidR="00795C5B" w:rsidRPr="00284FE0" w:rsidRDefault="00795C5B" w:rsidP="00BB490C">
      <w:pPr>
        <w:shd w:val="clear" w:color="auto" w:fill="FFFFFF"/>
        <w:spacing w:before="240"/>
        <w:ind w:firstLine="567"/>
        <w:rPr>
          <w:rFonts w:ascii="Times New Roman" w:hAnsi="Times New Roman" w:cs="Times New Roman"/>
          <w:sz w:val="22"/>
          <w:szCs w:val="22"/>
        </w:rPr>
      </w:pPr>
      <w:r w:rsidRPr="00284FE0">
        <w:rPr>
          <w:rFonts w:ascii="Times New Roman" w:hAnsi="Times New Roman" w:cs="Times New Roman"/>
          <w:color w:val="000000"/>
          <w:spacing w:val="-25"/>
          <w:sz w:val="22"/>
          <w:szCs w:val="22"/>
        </w:rPr>
        <w:t>11.1.</w:t>
      </w:r>
      <w:r w:rsidR="00BB490C"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pacing w:val="-5"/>
          <w:sz w:val="22"/>
          <w:szCs w:val="22"/>
        </w:rPr>
        <w:t>Настоящий Договор прекращается в случае:</w:t>
      </w:r>
    </w:p>
    <w:p w:rsidR="00795C5B" w:rsidRPr="00284FE0" w:rsidRDefault="00795C5B" w:rsidP="00BB490C">
      <w:pPr>
        <w:shd w:val="clear" w:color="auto" w:fill="FFFFFF"/>
        <w:tabs>
          <w:tab w:val="left" w:pos="835"/>
        </w:tabs>
        <w:ind w:left="567"/>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а)</w:t>
      </w:r>
      <w:r w:rsidRPr="00284FE0">
        <w:rPr>
          <w:rFonts w:ascii="Times New Roman" w:hAnsi="Times New Roman" w:cs="Times New Roman"/>
          <w:color w:val="000000"/>
          <w:sz w:val="22"/>
          <w:szCs w:val="22"/>
        </w:rPr>
        <w:tab/>
      </w:r>
      <w:r w:rsidRPr="00284FE0">
        <w:rPr>
          <w:rFonts w:ascii="Times New Roman" w:hAnsi="Times New Roman" w:cs="Times New Roman"/>
          <w:color w:val="000000"/>
          <w:spacing w:val="-5"/>
          <w:sz w:val="22"/>
          <w:szCs w:val="22"/>
        </w:rPr>
        <w:t>истечения срока его действия;</w:t>
      </w:r>
    </w:p>
    <w:p w:rsidR="00795C5B" w:rsidRPr="00284FE0" w:rsidRDefault="00795C5B" w:rsidP="00BB490C">
      <w:pPr>
        <w:shd w:val="clear" w:color="auto" w:fill="FFFFFF"/>
        <w:tabs>
          <w:tab w:val="left" w:pos="835"/>
        </w:tabs>
        <w:ind w:firstLine="540"/>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б)</w:t>
      </w:r>
      <w:r w:rsidRPr="00284FE0">
        <w:rPr>
          <w:rFonts w:ascii="Times New Roman" w:hAnsi="Times New Roman" w:cs="Times New Roman"/>
          <w:color w:val="000000"/>
          <w:sz w:val="22"/>
          <w:szCs w:val="22"/>
        </w:rPr>
        <w:tab/>
      </w:r>
      <w:r w:rsidRPr="00284FE0">
        <w:rPr>
          <w:rFonts w:ascii="Times New Roman" w:hAnsi="Times New Roman" w:cs="Times New Roman"/>
          <w:color w:val="000000"/>
          <w:spacing w:val="-10"/>
          <w:sz w:val="22"/>
          <w:szCs w:val="22"/>
        </w:rPr>
        <w:t>ликвидации Страховщика в порядке, установленн</w:t>
      </w:r>
      <w:r w:rsidR="00BB490C" w:rsidRPr="00284FE0">
        <w:rPr>
          <w:rFonts w:ascii="Times New Roman" w:hAnsi="Times New Roman" w:cs="Times New Roman"/>
          <w:color w:val="000000"/>
          <w:spacing w:val="-10"/>
          <w:sz w:val="22"/>
          <w:szCs w:val="22"/>
        </w:rPr>
        <w:t xml:space="preserve">ом законодательством Российской </w:t>
      </w:r>
      <w:r w:rsidRPr="00284FE0">
        <w:rPr>
          <w:rFonts w:ascii="Times New Roman" w:hAnsi="Times New Roman" w:cs="Times New Roman"/>
          <w:color w:val="000000"/>
          <w:sz w:val="22"/>
          <w:szCs w:val="22"/>
        </w:rPr>
        <w:t>Федерации;</w:t>
      </w:r>
    </w:p>
    <w:p w:rsidR="00795C5B" w:rsidRPr="00284FE0" w:rsidRDefault="00795C5B" w:rsidP="00BB490C">
      <w:pPr>
        <w:shd w:val="clear" w:color="auto" w:fill="FFFFFF"/>
        <w:tabs>
          <w:tab w:val="left" w:pos="835"/>
        </w:tabs>
        <w:ind w:left="567"/>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в)</w:t>
      </w:r>
      <w:r w:rsidRPr="00284FE0">
        <w:rPr>
          <w:rFonts w:ascii="Times New Roman" w:hAnsi="Times New Roman" w:cs="Times New Roman"/>
          <w:color w:val="000000"/>
          <w:sz w:val="22"/>
          <w:szCs w:val="22"/>
        </w:rPr>
        <w:tab/>
      </w:r>
      <w:r w:rsidRPr="00284FE0">
        <w:rPr>
          <w:rFonts w:ascii="Times New Roman" w:hAnsi="Times New Roman" w:cs="Times New Roman"/>
          <w:color w:val="000000"/>
          <w:spacing w:val="-5"/>
          <w:sz w:val="22"/>
          <w:szCs w:val="22"/>
        </w:rPr>
        <w:t>ликвидации юридического лица - Страхователя;</w:t>
      </w:r>
    </w:p>
    <w:p w:rsidR="00795C5B" w:rsidRPr="00284FE0" w:rsidRDefault="00795C5B" w:rsidP="00BB490C">
      <w:pPr>
        <w:shd w:val="clear" w:color="auto" w:fill="FFFFFF"/>
        <w:tabs>
          <w:tab w:val="left" w:pos="835"/>
        </w:tabs>
        <w:ind w:left="567"/>
        <w:jc w:val="both"/>
        <w:rPr>
          <w:rFonts w:ascii="Times New Roman" w:hAnsi="Times New Roman" w:cs="Times New Roman"/>
          <w:sz w:val="22"/>
          <w:szCs w:val="22"/>
        </w:rPr>
      </w:pPr>
      <w:r w:rsidRPr="00284FE0">
        <w:rPr>
          <w:rFonts w:ascii="Times New Roman" w:hAnsi="Times New Roman" w:cs="Times New Roman"/>
          <w:color w:val="000000"/>
          <w:spacing w:val="-10"/>
          <w:sz w:val="22"/>
          <w:szCs w:val="22"/>
        </w:rPr>
        <w:t>г)</w:t>
      </w:r>
      <w:r w:rsidRPr="00284FE0">
        <w:rPr>
          <w:rFonts w:ascii="Times New Roman" w:hAnsi="Times New Roman" w:cs="Times New Roman"/>
          <w:color w:val="000000"/>
          <w:sz w:val="22"/>
          <w:szCs w:val="22"/>
        </w:rPr>
        <w:tab/>
      </w:r>
      <w:r w:rsidRPr="00284FE0">
        <w:rPr>
          <w:rFonts w:ascii="Times New Roman" w:hAnsi="Times New Roman" w:cs="Times New Roman"/>
          <w:color w:val="000000"/>
          <w:spacing w:val="-5"/>
          <w:sz w:val="22"/>
          <w:szCs w:val="22"/>
        </w:rPr>
        <w:t>отзыва лицензии Страховщика на осуществление данного вида страхования;</w:t>
      </w:r>
    </w:p>
    <w:p w:rsidR="00795C5B" w:rsidRPr="00284FE0" w:rsidRDefault="00795C5B" w:rsidP="00BB490C">
      <w:pPr>
        <w:shd w:val="clear" w:color="auto" w:fill="FFFFFF"/>
        <w:tabs>
          <w:tab w:val="left" w:pos="835"/>
        </w:tabs>
        <w:ind w:left="567"/>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д)</w:t>
      </w:r>
      <w:r w:rsidRPr="00284FE0">
        <w:rPr>
          <w:rFonts w:ascii="Times New Roman" w:hAnsi="Times New Roman" w:cs="Times New Roman"/>
          <w:color w:val="000000"/>
          <w:sz w:val="22"/>
          <w:szCs w:val="22"/>
        </w:rPr>
        <w:tab/>
      </w:r>
      <w:r w:rsidRPr="00284FE0">
        <w:rPr>
          <w:rFonts w:ascii="Times New Roman" w:hAnsi="Times New Roman" w:cs="Times New Roman"/>
          <w:color w:val="000000"/>
          <w:spacing w:val="-5"/>
          <w:sz w:val="22"/>
          <w:szCs w:val="22"/>
        </w:rPr>
        <w:t>принятия судом решения о признании настоящего Договора недействительным;</w:t>
      </w:r>
    </w:p>
    <w:p w:rsidR="004B1029" w:rsidRDefault="00BB490C" w:rsidP="004B1029">
      <w:pPr>
        <w:shd w:val="clear" w:color="auto" w:fill="FFFFFF"/>
        <w:tabs>
          <w:tab w:val="left" w:pos="851"/>
        </w:tabs>
        <w:ind w:left="567"/>
        <w:jc w:val="both"/>
        <w:rPr>
          <w:rFonts w:ascii="Times New Roman" w:hAnsi="Times New Roman" w:cs="Times New Roman"/>
          <w:sz w:val="22"/>
          <w:szCs w:val="22"/>
        </w:rPr>
      </w:pPr>
      <w:r w:rsidRPr="00284FE0">
        <w:rPr>
          <w:rFonts w:ascii="Times New Roman" w:hAnsi="Times New Roman" w:cs="Times New Roman"/>
          <w:color w:val="000000"/>
          <w:spacing w:val="-15"/>
          <w:sz w:val="22"/>
          <w:szCs w:val="22"/>
        </w:rPr>
        <w:t xml:space="preserve"> </w:t>
      </w:r>
      <w:r w:rsidR="00795C5B" w:rsidRPr="00284FE0">
        <w:rPr>
          <w:rFonts w:ascii="Times New Roman" w:hAnsi="Times New Roman" w:cs="Times New Roman"/>
          <w:color w:val="000000"/>
          <w:spacing w:val="-15"/>
          <w:sz w:val="22"/>
          <w:szCs w:val="22"/>
        </w:rPr>
        <w:t>е)</w:t>
      </w:r>
      <w:r w:rsidR="00795C5B" w:rsidRPr="00284FE0">
        <w:rPr>
          <w:rFonts w:ascii="Times New Roman" w:hAnsi="Times New Roman" w:cs="Times New Roman"/>
          <w:color w:val="000000"/>
          <w:sz w:val="22"/>
          <w:szCs w:val="22"/>
        </w:rPr>
        <w:tab/>
      </w:r>
      <w:r w:rsidR="00795C5B" w:rsidRPr="00284FE0">
        <w:rPr>
          <w:rFonts w:ascii="Times New Roman" w:hAnsi="Times New Roman" w:cs="Times New Roman"/>
          <w:color w:val="000000"/>
          <w:spacing w:val="-5"/>
          <w:sz w:val="22"/>
          <w:szCs w:val="22"/>
        </w:rPr>
        <w:t>иных условий, предусмотренных законодательством Российской Федерации.</w:t>
      </w:r>
    </w:p>
    <w:p w:rsidR="00795C5B" w:rsidRPr="00284FE0" w:rsidRDefault="00795C5B" w:rsidP="004B1029">
      <w:pPr>
        <w:shd w:val="clear" w:color="auto" w:fill="FFFFFF"/>
        <w:tabs>
          <w:tab w:val="left" w:pos="851"/>
        </w:tabs>
        <w:ind w:firstLine="567"/>
        <w:jc w:val="both"/>
        <w:rPr>
          <w:rFonts w:ascii="Times New Roman" w:hAnsi="Times New Roman" w:cs="Times New Roman"/>
          <w:sz w:val="22"/>
          <w:szCs w:val="22"/>
        </w:rPr>
      </w:pPr>
      <w:r w:rsidRPr="00284FE0">
        <w:rPr>
          <w:rFonts w:ascii="Times New Roman" w:hAnsi="Times New Roman" w:cs="Times New Roman"/>
          <w:color w:val="000000"/>
          <w:spacing w:val="-25"/>
          <w:sz w:val="22"/>
          <w:szCs w:val="22"/>
        </w:rPr>
        <w:t>11.2.</w:t>
      </w:r>
      <w:r w:rsidR="00BB490C" w:rsidRPr="00284FE0">
        <w:rPr>
          <w:rFonts w:ascii="Times New Roman" w:hAnsi="Times New Roman" w:cs="Times New Roman"/>
          <w:color w:val="000000"/>
          <w:sz w:val="22"/>
          <w:szCs w:val="22"/>
        </w:rPr>
        <w:t xml:space="preserve"> </w:t>
      </w:r>
      <w:r w:rsidRPr="00284FE0">
        <w:rPr>
          <w:rFonts w:ascii="Times New Roman" w:hAnsi="Times New Roman" w:cs="Times New Roman"/>
          <w:color w:val="000000"/>
          <w:spacing w:val="-10"/>
          <w:sz w:val="22"/>
          <w:szCs w:val="22"/>
        </w:rPr>
        <w:t xml:space="preserve">Расторжение настоящего Договора допускается </w:t>
      </w:r>
      <w:r w:rsidR="00BB490C" w:rsidRPr="00284FE0">
        <w:rPr>
          <w:rFonts w:ascii="Times New Roman" w:hAnsi="Times New Roman" w:cs="Times New Roman"/>
          <w:color w:val="000000"/>
          <w:spacing w:val="-10"/>
          <w:sz w:val="22"/>
          <w:szCs w:val="22"/>
        </w:rPr>
        <w:t xml:space="preserve">по соглашению Сторон, решению </w:t>
      </w:r>
      <w:r w:rsidRPr="00284FE0">
        <w:rPr>
          <w:rFonts w:ascii="Times New Roman" w:hAnsi="Times New Roman" w:cs="Times New Roman"/>
          <w:color w:val="000000"/>
          <w:spacing w:val="-5"/>
          <w:sz w:val="22"/>
          <w:szCs w:val="22"/>
        </w:rPr>
        <w:t xml:space="preserve">суда или в связи с односторонним отказом </w:t>
      </w:r>
      <w:r w:rsidR="00CF4285" w:rsidRPr="00284FE0">
        <w:rPr>
          <w:rFonts w:ascii="Times New Roman" w:hAnsi="Times New Roman" w:cs="Times New Roman"/>
          <w:sz w:val="22"/>
          <w:szCs w:val="22"/>
        </w:rPr>
        <w:t>Стороны Договора от исполнения Договора в соответствии с гражданским законодательством</w:t>
      </w:r>
      <w:r w:rsidRPr="00284FE0">
        <w:rPr>
          <w:rFonts w:ascii="Times New Roman" w:hAnsi="Times New Roman" w:cs="Times New Roman"/>
          <w:color w:val="000000"/>
          <w:spacing w:val="-5"/>
          <w:sz w:val="22"/>
          <w:szCs w:val="22"/>
        </w:rPr>
        <w:t>.</w:t>
      </w:r>
    </w:p>
    <w:p w:rsidR="00E61665" w:rsidRPr="00284FE0" w:rsidRDefault="00E61665" w:rsidP="00E61665">
      <w:pPr>
        <w:tabs>
          <w:tab w:val="left" w:pos="916"/>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360" w:right="142"/>
        <w:contextualSpacing/>
        <w:jc w:val="center"/>
        <w:rPr>
          <w:rFonts w:ascii="Times New Roman" w:hAnsi="Times New Roman" w:cs="Times New Roman"/>
          <w:sz w:val="22"/>
          <w:szCs w:val="22"/>
          <w:lang w:eastAsia="x-none"/>
        </w:rPr>
      </w:pPr>
      <w:r w:rsidRPr="00284FE0">
        <w:rPr>
          <w:rFonts w:ascii="Times New Roman" w:hAnsi="Times New Roman" w:cs="Times New Roman"/>
          <w:sz w:val="22"/>
          <w:szCs w:val="22"/>
          <w:lang w:eastAsia="x-none"/>
        </w:rPr>
        <w:t>12. ПОРЯДОК ПРИЕМКИ ОКАЗАННЫХ УСЛУГ</w:t>
      </w:r>
    </w:p>
    <w:p w:rsidR="00E61665" w:rsidRPr="00284FE0" w:rsidRDefault="00E61665" w:rsidP="00E61665">
      <w:pPr>
        <w:tabs>
          <w:tab w:val="left" w:pos="916"/>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360" w:right="142"/>
        <w:contextualSpacing/>
        <w:jc w:val="center"/>
        <w:rPr>
          <w:rFonts w:ascii="Times New Roman" w:hAnsi="Times New Roman" w:cs="Times New Roman"/>
          <w:sz w:val="22"/>
          <w:szCs w:val="22"/>
          <w:lang w:eastAsia="x-none"/>
        </w:rPr>
      </w:pPr>
    </w:p>
    <w:p w:rsidR="00E61665" w:rsidRDefault="00E61665" w:rsidP="00E61665">
      <w:pPr>
        <w:tabs>
          <w:tab w:val="left" w:pos="-5954"/>
          <w:tab w:val="left" w:pos="851"/>
        </w:tabs>
        <w:spacing w:before="240"/>
        <w:ind w:right="-1" w:firstLine="567"/>
        <w:contextualSpacing/>
        <w:jc w:val="both"/>
        <w:rPr>
          <w:rFonts w:ascii="Times New Roman" w:hAnsi="Times New Roman" w:cs="Times New Roman"/>
          <w:sz w:val="22"/>
          <w:szCs w:val="22"/>
          <w:lang w:eastAsia="x-none"/>
        </w:rPr>
      </w:pPr>
      <w:r w:rsidRPr="00284FE0">
        <w:rPr>
          <w:rFonts w:ascii="Times New Roman" w:hAnsi="Times New Roman" w:cs="Times New Roman"/>
          <w:sz w:val="22"/>
          <w:szCs w:val="22"/>
          <w:lang w:eastAsia="x-none"/>
        </w:rPr>
        <w:t xml:space="preserve">12.1. Для проверки предоставленных Страховщиком результатов исполнения настоящего Договора в </w:t>
      </w:r>
      <w:r w:rsidRPr="00284FE0">
        <w:rPr>
          <w:rFonts w:ascii="Times New Roman" w:hAnsi="Times New Roman" w:cs="Times New Roman"/>
          <w:sz w:val="22"/>
          <w:szCs w:val="22"/>
          <w:lang w:eastAsia="x-none"/>
        </w:rPr>
        <w:lastRenderedPageBreak/>
        <w:t>части их соответствия условиям настоящего Договора Страхователь обязан провести экспертизу. Экспертиза может проводиться Страхователем своими силами или к ее проведению могут привлекаться эксперты, экспертные организации. По решению Страхователя для приемки результатов исполнения настоящего Договора может создаваться приемочная комиссия.</w:t>
      </w:r>
    </w:p>
    <w:p w:rsidR="00DD4C2B" w:rsidRPr="00DD4C2B" w:rsidRDefault="00DD4C2B" w:rsidP="00DD4C2B">
      <w:pPr>
        <w:tabs>
          <w:tab w:val="left" w:pos="1134"/>
          <w:tab w:val="left" w:pos="1276"/>
        </w:tabs>
        <w:ind w:firstLine="708"/>
        <w:jc w:val="both"/>
        <w:rPr>
          <w:rFonts w:ascii="Times New Roman" w:hAnsi="Times New Roman" w:cs="Times New Roman"/>
          <w:sz w:val="22"/>
          <w:szCs w:val="22"/>
        </w:rPr>
      </w:pPr>
      <w:r w:rsidRPr="00DD4C2B">
        <w:rPr>
          <w:rFonts w:ascii="Times New Roman" w:hAnsi="Times New Roman" w:cs="Times New Roman"/>
          <w:sz w:val="22"/>
          <w:szCs w:val="22"/>
        </w:rPr>
        <w:t xml:space="preserve">При проведении экспертизы </w:t>
      </w:r>
      <w:r w:rsidRPr="00284FE0">
        <w:rPr>
          <w:rFonts w:ascii="Times New Roman" w:hAnsi="Times New Roman" w:cs="Times New Roman"/>
          <w:sz w:val="22"/>
          <w:szCs w:val="22"/>
          <w:lang w:eastAsia="x-none"/>
        </w:rPr>
        <w:t>Страхователем</w:t>
      </w:r>
      <w:r w:rsidRPr="00DD4C2B">
        <w:rPr>
          <w:rFonts w:ascii="Times New Roman" w:hAnsi="Times New Roman" w:cs="Times New Roman"/>
          <w:sz w:val="22"/>
          <w:szCs w:val="22"/>
        </w:rPr>
        <w:t xml:space="preserve"> собственными силами результаты экспертизы о соответствии оказываемых </w:t>
      </w:r>
      <w:r w:rsidR="00424A2D" w:rsidRPr="00284FE0">
        <w:rPr>
          <w:rFonts w:ascii="Times New Roman" w:hAnsi="Times New Roman" w:cs="Times New Roman"/>
          <w:sz w:val="22"/>
          <w:szCs w:val="22"/>
          <w:lang w:eastAsia="x-none"/>
        </w:rPr>
        <w:t>Страховщиком</w:t>
      </w:r>
      <w:r w:rsidRPr="00DD4C2B">
        <w:rPr>
          <w:rFonts w:ascii="Times New Roman" w:hAnsi="Times New Roman" w:cs="Times New Roman"/>
          <w:sz w:val="22"/>
          <w:szCs w:val="22"/>
        </w:rPr>
        <w:t xml:space="preserve"> услуг условиям </w:t>
      </w:r>
      <w:r w:rsidR="00424A2D">
        <w:rPr>
          <w:rFonts w:ascii="Times New Roman" w:hAnsi="Times New Roman" w:cs="Times New Roman"/>
          <w:sz w:val="22"/>
          <w:szCs w:val="22"/>
        </w:rPr>
        <w:t>Договора</w:t>
      </w:r>
      <w:r w:rsidRPr="00DD4C2B">
        <w:rPr>
          <w:rFonts w:ascii="Times New Roman" w:hAnsi="Times New Roman" w:cs="Times New Roman"/>
          <w:sz w:val="22"/>
          <w:szCs w:val="22"/>
        </w:rPr>
        <w:t xml:space="preserve"> оформляются актом экспертизы (заключением)</w:t>
      </w:r>
      <w:r w:rsidRPr="00DD4C2B">
        <w:rPr>
          <w:rFonts w:ascii="Times New Roman" w:hAnsi="Times New Roman" w:cs="Times New Roman"/>
          <w:snapToGrid w:val="0"/>
          <w:sz w:val="22"/>
          <w:szCs w:val="22"/>
        </w:rPr>
        <w:t>.</w:t>
      </w:r>
    </w:p>
    <w:p w:rsidR="00DD4C2B" w:rsidRPr="00DD4C2B" w:rsidRDefault="00DD4C2B" w:rsidP="00DD4C2B">
      <w:pPr>
        <w:tabs>
          <w:tab w:val="left" w:pos="-5954"/>
          <w:tab w:val="left" w:pos="851"/>
        </w:tabs>
        <w:spacing w:before="240"/>
        <w:ind w:right="-1" w:firstLine="567"/>
        <w:contextualSpacing/>
        <w:jc w:val="both"/>
        <w:rPr>
          <w:rFonts w:ascii="Times New Roman" w:hAnsi="Times New Roman" w:cs="Times New Roman"/>
          <w:sz w:val="22"/>
          <w:szCs w:val="22"/>
          <w:lang w:eastAsia="x-none"/>
        </w:rPr>
      </w:pPr>
      <w:r w:rsidRPr="00DD4C2B">
        <w:rPr>
          <w:rFonts w:ascii="Times New Roman" w:hAnsi="Times New Roman" w:cs="Times New Roman"/>
          <w:sz w:val="22"/>
          <w:szCs w:val="22"/>
        </w:rPr>
        <w:t xml:space="preserve">В случае привлечения </w:t>
      </w:r>
      <w:r w:rsidR="00424A2D" w:rsidRPr="00284FE0">
        <w:rPr>
          <w:rFonts w:ascii="Times New Roman" w:hAnsi="Times New Roman" w:cs="Times New Roman"/>
          <w:sz w:val="22"/>
          <w:szCs w:val="22"/>
          <w:lang w:eastAsia="x-none"/>
        </w:rPr>
        <w:t>Страхователем</w:t>
      </w:r>
      <w:r w:rsidRPr="00DD4C2B">
        <w:rPr>
          <w:rFonts w:ascii="Times New Roman" w:hAnsi="Times New Roman" w:cs="Times New Roman"/>
          <w:sz w:val="22"/>
          <w:szCs w:val="22"/>
        </w:rPr>
        <w:t xml:space="preserve">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61665" w:rsidRPr="00284FE0" w:rsidRDefault="00E61665" w:rsidP="00E61665">
      <w:pPr>
        <w:tabs>
          <w:tab w:val="left" w:pos="-5954"/>
          <w:tab w:val="left" w:pos="851"/>
        </w:tabs>
        <w:spacing w:after="60"/>
        <w:ind w:right="-1" w:firstLine="567"/>
        <w:contextualSpacing/>
        <w:jc w:val="both"/>
        <w:rPr>
          <w:rFonts w:ascii="Times New Roman" w:hAnsi="Times New Roman" w:cs="Times New Roman"/>
          <w:sz w:val="22"/>
          <w:szCs w:val="22"/>
          <w:lang w:eastAsia="x-none"/>
        </w:rPr>
      </w:pPr>
      <w:r w:rsidRPr="00284FE0">
        <w:rPr>
          <w:rFonts w:ascii="Times New Roman" w:hAnsi="Times New Roman" w:cs="Times New Roman"/>
          <w:sz w:val="22"/>
          <w:szCs w:val="22"/>
          <w:lang w:eastAsia="x-none"/>
        </w:rPr>
        <w:t>12.2. Приемка результатов исполнения настоящего Договора, а также оформление результатов такой приемки осуществляется в следующем порядке и в сроки:</w:t>
      </w:r>
    </w:p>
    <w:p w:rsidR="00891E76" w:rsidRDefault="00E61665" w:rsidP="00891E76">
      <w:pPr>
        <w:tabs>
          <w:tab w:val="left" w:pos="-5954"/>
          <w:tab w:val="left" w:pos="851"/>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284FE0">
        <w:rPr>
          <w:rFonts w:ascii="Times New Roman" w:hAnsi="Times New Roman" w:cs="Times New Roman"/>
          <w:sz w:val="22"/>
          <w:szCs w:val="22"/>
          <w:lang w:eastAsia="ja-JP"/>
        </w:rPr>
        <w:t xml:space="preserve">12.2.1.Страхователь осуществляет приемку результатов исполнения настоящего Договора по объему и качеству в течение </w:t>
      </w:r>
      <w:r w:rsidR="00891E76">
        <w:rPr>
          <w:rFonts w:ascii="Times New Roman" w:hAnsi="Times New Roman" w:cs="Times New Roman"/>
          <w:sz w:val="22"/>
          <w:szCs w:val="22"/>
          <w:lang w:eastAsia="ja-JP"/>
        </w:rPr>
        <w:t>10</w:t>
      </w:r>
      <w:r w:rsidRPr="00284FE0">
        <w:rPr>
          <w:rFonts w:ascii="Times New Roman" w:hAnsi="Times New Roman" w:cs="Times New Roman"/>
          <w:sz w:val="22"/>
          <w:szCs w:val="22"/>
          <w:lang w:eastAsia="ja-JP"/>
        </w:rPr>
        <w:t xml:space="preserve"> (</w:t>
      </w:r>
      <w:r w:rsidR="00891E76">
        <w:rPr>
          <w:rFonts w:ascii="Times New Roman" w:hAnsi="Times New Roman" w:cs="Times New Roman"/>
          <w:sz w:val="22"/>
          <w:szCs w:val="22"/>
          <w:lang w:eastAsia="ja-JP"/>
        </w:rPr>
        <w:t>десяти</w:t>
      </w:r>
      <w:r w:rsidRPr="00284FE0">
        <w:rPr>
          <w:rFonts w:ascii="Times New Roman" w:hAnsi="Times New Roman" w:cs="Times New Roman"/>
          <w:sz w:val="22"/>
          <w:szCs w:val="22"/>
          <w:lang w:eastAsia="ja-JP"/>
        </w:rPr>
        <w:t xml:space="preserve">) рабочих дней со дня получения от Страховщика акта оказанных услуг в 2 экземплярах. </w:t>
      </w:r>
    </w:p>
    <w:p w:rsidR="00891E76" w:rsidRPr="00891E76" w:rsidRDefault="00891E76" w:rsidP="00891E76">
      <w:pPr>
        <w:tabs>
          <w:tab w:val="left" w:pos="-5954"/>
          <w:tab w:val="left" w:pos="851"/>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891E76">
        <w:rPr>
          <w:rFonts w:ascii="Times New Roman" w:hAnsi="Times New Roman" w:cs="Times New Roman"/>
          <w:sz w:val="22"/>
          <w:szCs w:val="22"/>
        </w:rPr>
        <w:t xml:space="preserve">Приемка услуг осуществляется </w:t>
      </w:r>
      <w:r w:rsidR="0013275D" w:rsidRPr="00284FE0">
        <w:rPr>
          <w:rFonts w:ascii="Times New Roman" w:hAnsi="Times New Roman" w:cs="Times New Roman"/>
          <w:sz w:val="22"/>
          <w:szCs w:val="22"/>
          <w:lang w:eastAsia="x-none"/>
        </w:rPr>
        <w:t>Страхователем</w:t>
      </w:r>
      <w:r w:rsidRPr="00891E76">
        <w:rPr>
          <w:rFonts w:ascii="Times New Roman" w:hAnsi="Times New Roman" w:cs="Times New Roman"/>
          <w:sz w:val="22"/>
          <w:szCs w:val="22"/>
        </w:rPr>
        <w:t xml:space="preserve"> самостоятельно без вызова представителя </w:t>
      </w:r>
      <w:r w:rsidR="0013275D">
        <w:rPr>
          <w:rFonts w:ascii="Times New Roman" w:hAnsi="Times New Roman" w:cs="Times New Roman"/>
          <w:sz w:val="22"/>
          <w:szCs w:val="22"/>
          <w:lang w:eastAsia="x-none"/>
        </w:rPr>
        <w:t>Страховщика</w:t>
      </w:r>
      <w:r w:rsidRPr="00891E76">
        <w:rPr>
          <w:rFonts w:ascii="Times New Roman" w:hAnsi="Times New Roman" w:cs="Times New Roman"/>
          <w:sz w:val="22"/>
          <w:szCs w:val="22"/>
        </w:rPr>
        <w:t>.</w:t>
      </w:r>
    </w:p>
    <w:p w:rsidR="00891E76" w:rsidRPr="00891E76" w:rsidRDefault="00891E76" w:rsidP="00891E76">
      <w:pPr>
        <w:tabs>
          <w:tab w:val="left" w:pos="-5954"/>
          <w:tab w:val="left" w:pos="851"/>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891E76">
        <w:rPr>
          <w:rFonts w:ascii="Times New Roman" w:hAnsi="Times New Roman" w:cs="Times New Roman"/>
          <w:sz w:val="22"/>
          <w:szCs w:val="22"/>
        </w:rPr>
        <w:t xml:space="preserve">Результат приемки оказанных услуг в этот же срок оформляется в виде </w:t>
      </w:r>
      <w:r w:rsidR="0013275D">
        <w:rPr>
          <w:rFonts w:ascii="Times New Roman" w:hAnsi="Times New Roman" w:cs="Times New Roman"/>
          <w:sz w:val="22"/>
          <w:szCs w:val="22"/>
        </w:rPr>
        <w:t>а</w:t>
      </w:r>
      <w:r w:rsidRPr="00891E76">
        <w:rPr>
          <w:rFonts w:ascii="Times New Roman" w:hAnsi="Times New Roman" w:cs="Times New Roman"/>
          <w:sz w:val="22"/>
          <w:szCs w:val="22"/>
        </w:rPr>
        <w:t xml:space="preserve">кта оказанных услуг, подписанного обеими Сторонами, </w:t>
      </w:r>
      <w:r w:rsidRPr="00891E76">
        <w:rPr>
          <w:rFonts w:ascii="Times New Roman" w:hAnsi="Times New Roman" w:cs="Times New Roman"/>
          <w:color w:val="000000"/>
          <w:sz w:val="22"/>
          <w:szCs w:val="22"/>
        </w:rPr>
        <w:t xml:space="preserve">и Акта по форме ОКУД 0510452, подписанного в </w:t>
      </w:r>
      <w:r w:rsidRPr="00891E76">
        <w:rPr>
          <w:rFonts w:ascii="Times New Roman" w:hAnsi="Times New Roman" w:cs="Times New Roman"/>
          <w:sz w:val="22"/>
          <w:szCs w:val="22"/>
        </w:rPr>
        <w:t>одностороннем порядке</w:t>
      </w:r>
      <w:r w:rsidRPr="00891E76">
        <w:rPr>
          <w:rFonts w:ascii="Times New Roman" w:hAnsi="Times New Roman" w:cs="Times New Roman"/>
          <w:color w:val="000000"/>
          <w:sz w:val="22"/>
          <w:szCs w:val="22"/>
        </w:rPr>
        <w:t>.</w:t>
      </w:r>
    </w:p>
    <w:p w:rsidR="00E61665" w:rsidRPr="00284FE0" w:rsidRDefault="00E61665" w:rsidP="00891E76">
      <w:pPr>
        <w:tabs>
          <w:tab w:val="left" w:pos="-5954"/>
          <w:tab w:val="left" w:pos="851"/>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891E76">
        <w:rPr>
          <w:rFonts w:ascii="Times New Roman" w:hAnsi="Times New Roman" w:cs="Times New Roman"/>
          <w:sz w:val="22"/>
          <w:szCs w:val="22"/>
          <w:lang w:eastAsia="ja-JP"/>
        </w:rPr>
        <w:t>12.2.2. При наличии замечаний по качеству и (или) объему исполнения настоящего Договора</w:t>
      </w:r>
      <w:r w:rsidRPr="00284FE0">
        <w:rPr>
          <w:rFonts w:ascii="Times New Roman" w:hAnsi="Times New Roman" w:cs="Times New Roman"/>
          <w:sz w:val="22"/>
          <w:szCs w:val="22"/>
          <w:lang w:eastAsia="ja-JP"/>
        </w:rPr>
        <w:t xml:space="preserve"> Страхователь делает отметку в акте. Страховщик обязан устранить замечания по качеству и (или) объему в день получения замечаний от Страхователя, при этом все расходы, связанные с устранением выявленных замечаний, возлагаются на Страховщика.</w:t>
      </w:r>
    </w:p>
    <w:p w:rsidR="00C50597" w:rsidRPr="00C50597" w:rsidRDefault="00E61665" w:rsidP="00D07BC3">
      <w:pPr>
        <w:tabs>
          <w:tab w:val="left" w:pos="-5954"/>
          <w:tab w:val="left" w:pos="851"/>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color w:val="000000"/>
          <w:sz w:val="22"/>
          <w:szCs w:val="22"/>
        </w:rPr>
      </w:pPr>
      <w:r w:rsidRPr="00284FE0">
        <w:rPr>
          <w:rFonts w:ascii="Times New Roman" w:hAnsi="Times New Roman" w:cs="Times New Roman"/>
          <w:sz w:val="22"/>
          <w:szCs w:val="22"/>
          <w:lang w:eastAsia="ja-JP"/>
        </w:rPr>
        <w:t>12.2.3.</w:t>
      </w:r>
      <w:r w:rsidR="00D07BC3">
        <w:rPr>
          <w:rFonts w:ascii="Times New Roman" w:hAnsi="Times New Roman" w:cs="Times New Roman"/>
          <w:sz w:val="22"/>
          <w:szCs w:val="22"/>
          <w:lang w:eastAsia="ja-JP"/>
        </w:rPr>
        <w:t xml:space="preserve"> </w:t>
      </w:r>
      <w:r w:rsidR="00C50597" w:rsidRPr="00C50597">
        <w:rPr>
          <w:rFonts w:ascii="Times New Roman" w:hAnsi="Times New Roman" w:cs="Times New Roman"/>
          <w:sz w:val="22"/>
          <w:szCs w:val="22"/>
        </w:rPr>
        <w:t xml:space="preserve">При отсутствии замечаний к оказанным услугам </w:t>
      </w:r>
      <w:r w:rsidR="00C50597">
        <w:rPr>
          <w:rFonts w:ascii="Times New Roman" w:hAnsi="Times New Roman" w:cs="Times New Roman"/>
          <w:sz w:val="22"/>
          <w:szCs w:val="22"/>
        </w:rPr>
        <w:t>Страхователь</w:t>
      </w:r>
      <w:r w:rsidR="00C50597" w:rsidRPr="00C50597">
        <w:rPr>
          <w:rFonts w:ascii="Times New Roman" w:hAnsi="Times New Roman" w:cs="Times New Roman"/>
          <w:sz w:val="22"/>
          <w:szCs w:val="22"/>
        </w:rPr>
        <w:t xml:space="preserve"> в срок, установленный пунктом </w:t>
      </w:r>
      <w:r w:rsidR="00C50597">
        <w:rPr>
          <w:rFonts w:ascii="Times New Roman" w:hAnsi="Times New Roman" w:cs="Times New Roman"/>
          <w:sz w:val="22"/>
          <w:szCs w:val="22"/>
        </w:rPr>
        <w:t>12.2</w:t>
      </w:r>
      <w:r w:rsidR="00C50597" w:rsidRPr="00C50597">
        <w:rPr>
          <w:rFonts w:ascii="Times New Roman" w:hAnsi="Times New Roman" w:cs="Times New Roman"/>
          <w:sz w:val="22"/>
          <w:szCs w:val="22"/>
        </w:rPr>
        <w:t xml:space="preserve">.1 настоящего </w:t>
      </w:r>
      <w:r w:rsidR="00C50597">
        <w:rPr>
          <w:rFonts w:ascii="Times New Roman" w:hAnsi="Times New Roman" w:cs="Times New Roman"/>
          <w:sz w:val="22"/>
          <w:szCs w:val="22"/>
        </w:rPr>
        <w:t>Договора</w:t>
      </w:r>
      <w:r w:rsidR="00C50597" w:rsidRPr="00C50597">
        <w:rPr>
          <w:rFonts w:ascii="Times New Roman" w:hAnsi="Times New Roman" w:cs="Times New Roman"/>
          <w:sz w:val="22"/>
          <w:szCs w:val="22"/>
        </w:rPr>
        <w:t xml:space="preserve">, подписывает </w:t>
      </w:r>
      <w:r w:rsidR="00C50597">
        <w:rPr>
          <w:rFonts w:ascii="Times New Roman" w:hAnsi="Times New Roman" w:cs="Times New Roman"/>
          <w:sz w:val="22"/>
          <w:szCs w:val="22"/>
        </w:rPr>
        <w:t>а</w:t>
      </w:r>
      <w:r w:rsidR="00C50597" w:rsidRPr="00C50597">
        <w:rPr>
          <w:rFonts w:ascii="Times New Roman" w:hAnsi="Times New Roman" w:cs="Times New Roman"/>
          <w:sz w:val="22"/>
          <w:szCs w:val="22"/>
        </w:rPr>
        <w:t xml:space="preserve">кт оказанных услуг, а так же в одностороннем порядке составляет, подписывает и утверждает  </w:t>
      </w:r>
      <w:r w:rsidR="00C50597" w:rsidRPr="00C50597">
        <w:rPr>
          <w:rFonts w:ascii="Times New Roman" w:hAnsi="Times New Roman" w:cs="Times New Roman"/>
          <w:color w:val="000000"/>
          <w:sz w:val="22"/>
          <w:szCs w:val="22"/>
        </w:rPr>
        <w:t>Акт по форме ОКУД 0510452.</w:t>
      </w:r>
    </w:p>
    <w:p w:rsidR="00C50597" w:rsidRPr="00C50597" w:rsidRDefault="00D07BC3" w:rsidP="00D07BC3">
      <w:pPr>
        <w:tabs>
          <w:tab w:val="left" w:pos="1276"/>
        </w:tabs>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12.2.4. Страхователь </w:t>
      </w:r>
      <w:r w:rsidR="00C50597" w:rsidRPr="00C50597">
        <w:rPr>
          <w:rFonts w:ascii="Times New Roman" w:hAnsi="Times New Roman" w:cs="Times New Roman"/>
          <w:color w:val="000000"/>
          <w:sz w:val="22"/>
          <w:szCs w:val="22"/>
        </w:rPr>
        <w:t xml:space="preserve">уведомляет </w:t>
      </w:r>
      <w:r>
        <w:rPr>
          <w:rFonts w:ascii="Times New Roman" w:hAnsi="Times New Roman" w:cs="Times New Roman"/>
          <w:color w:val="000000"/>
          <w:sz w:val="22"/>
          <w:szCs w:val="22"/>
        </w:rPr>
        <w:t xml:space="preserve">Страховщика </w:t>
      </w:r>
      <w:r w:rsidR="00C50597" w:rsidRPr="00C50597">
        <w:rPr>
          <w:rFonts w:ascii="Times New Roman" w:hAnsi="Times New Roman" w:cs="Times New Roman"/>
          <w:color w:val="000000"/>
          <w:sz w:val="22"/>
          <w:szCs w:val="22"/>
        </w:rPr>
        <w:t xml:space="preserve">об утверждении в одностороннем порядке Акта по форме ОКУД 0510452 путем направления указанного акта на электронный адрес </w:t>
      </w:r>
      <w:r>
        <w:rPr>
          <w:rFonts w:ascii="Times New Roman" w:hAnsi="Times New Roman" w:cs="Times New Roman"/>
          <w:color w:val="000000"/>
          <w:sz w:val="22"/>
          <w:szCs w:val="22"/>
        </w:rPr>
        <w:t>Страховщика</w:t>
      </w:r>
      <w:r w:rsidR="00C50597" w:rsidRPr="00C50597">
        <w:rPr>
          <w:rFonts w:ascii="Times New Roman" w:hAnsi="Times New Roman" w:cs="Times New Roman"/>
          <w:color w:val="000000"/>
          <w:sz w:val="22"/>
          <w:szCs w:val="22"/>
        </w:rPr>
        <w:t>, указанный в пункте 1</w:t>
      </w:r>
      <w:r>
        <w:rPr>
          <w:rFonts w:ascii="Times New Roman" w:hAnsi="Times New Roman" w:cs="Times New Roman"/>
          <w:color w:val="000000"/>
          <w:sz w:val="22"/>
          <w:szCs w:val="22"/>
        </w:rPr>
        <w:t>5 Договора</w:t>
      </w:r>
      <w:r w:rsidR="00C50597" w:rsidRPr="00C50597">
        <w:rPr>
          <w:rFonts w:ascii="Times New Roman" w:hAnsi="Times New Roman" w:cs="Times New Roman"/>
          <w:color w:val="000000"/>
          <w:sz w:val="22"/>
          <w:szCs w:val="22"/>
        </w:rPr>
        <w:t>.</w:t>
      </w:r>
    </w:p>
    <w:p w:rsidR="00C50597" w:rsidRPr="00C50597" w:rsidRDefault="00D07BC3" w:rsidP="00C50597">
      <w:pPr>
        <w:tabs>
          <w:tab w:val="left" w:pos="-5954"/>
          <w:tab w:val="left" w:pos="851"/>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Pr>
          <w:rFonts w:ascii="Times New Roman" w:hAnsi="Times New Roman" w:cs="Times New Roman"/>
          <w:color w:val="000000"/>
          <w:sz w:val="22"/>
          <w:szCs w:val="22"/>
        </w:rPr>
        <w:t xml:space="preserve">12.2.5. </w:t>
      </w:r>
      <w:r w:rsidR="00C50597" w:rsidRPr="00C50597">
        <w:rPr>
          <w:rFonts w:ascii="Times New Roman" w:hAnsi="Times New Roman" w:cs="Times New Roman"/>
          <w:color w:val="000000"/>
          <w:sz w:val="22"/>
          <w:szCs w:val="22"/>
        </w:rPr>
        <w:t>Стороны признают обязательную юридическую силу Акта по фо</w:t>
      </w:r>
      <w:r w:rsidR="00A73216">
        <w:rPr>
          <w:rFonts w:ascii="Times New Roman" w:hAnsi="Times New Roman" w:cs="Times New Roman"/>
          <w:color w:val="000000"/>
          <w:sz w:val="22"/>
          <w:szCs w:val="22"/>
        </w:rPr>
        <w:t>рме ОКУД 0510452, подписанного Страхователем</w:t>
      </w:r>
      <w:r w:rsidR="00C50597" w:rsidRPr="00C50597">
        <w:rPr>
          <w:rFonts w:ascii="Times New Roman" w:hAnsi="Times New Roman" w:cs="Times New Roman"/>
          <w:color w:val="000000"/>
          <w:sz w:val="22"/>
          <w:szCs w:val="22"/>
        </w:rPr>
        <w:t xml:space="preserve"> в одностороннем порядке.</w:t>
      </w:r>
    </w:p>
    <w:p w:rsidR="00E61665" w:rsidRPr="00284FE0" w:rsidRDefault="00E61665" w:rsidP="00E61665">
      <w:pPr>
        <w:tabs>
          <w:tab w:val="left" w:pos="0"/>
          <w:tab w:val="left" w:pos="851"/>
          <w:tab w:val="left" w:pos="1832"/>
          <w:tab w:val="left" w:pos="2748"/>
          <w:tab w:val="left" w:pos="3664"/>
          <w:tab w:val="left" w:pos="4580"/>
          <w:tab w:val="left" w:pos="5496"/>
          <w:tab w:val="left" w:pos="6412"/>
          <w:tab w:val="left" w:pos="7328"/>
          <w:tab w:val="left" w:pos="8222"/>
          <w:tab w:val="left" w:pos="9160"/>
          <w:tab w:val="left" w:pos="10632"/>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284FE0">
        <w:rPr>
          <w:rFonts w:ascii="Times New Roman" w:hAnsi="Times New Roman" w:cs="Times New Roman"/>
          <w:sz w:val="22"/>
          <w:szCs w:val="22"/>
          <w:lang w:eastAsia="ja-JP"/>
        </w:rPr>
        <w:t>12.3. Страхователь вправе:</w:t>
      </w:r>
    </w:p>
    <w:p w:rsidR="00E61665" w:rsidRPr="00284FE0" w:rsidRDefault="00E61665" w:rsidP="00E61665">
      <w:pPr>
        <w:tabs>
          <w:tab w:val="left" w:pos="0"/>
          <w:tab w:val="left" w:pos="4580"/>
          <w:tab w:val="left" w:pos="5496"/>
          <w:tab w:val="left" w:pos="6412"/>
          <w:tab w:val="left" w:pos="7328"/>
          <w:tab w:val="left" w:pos="8222"/>
          <w:tab w:val="left" w:pos="9160"/>
          <w:tab w:val="left" w:pos="10632"/>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284FE0">
        <w:rPr>
          <w:rFonts w:ascii="Times New Roman" w:hAnsi="Times New Roman" w:cs="Times New Roman"/>
          <w:sz w:val="22"/>
          <w:szCs w:val="22"/>
          <w:lang w:eastAsia="ja-JP"/>
        </w:rPr>
        <w:t>12.3.1. Отказаться от приемки результатов исполнения настоящего Договора в случае обнаружения недостатков, о чем в сроки, установленные пунктом 12.2.1 настоящего Договора, направляет Страховщику в письменной форме мотивированный отказ с приложением акта и перечня выявленных недостатков, являющегося неотъемлемой частью такого акта.</w:t>
      </w:r>
    </w:p>
    <w:p w:rsidR="00E61665" w:rsidRPr="00284FE0" w:rsidRDefault="00E61665" w:rsidP="00E61665">
      <w:pPr>
        <w:tabs>
          <w:tab w:val="left" w:pos="0"/>
          <w:tab w:val="left" w:pos="916"/>
          <w:tab w:val="left" w:pos="2748"/>
          <w:tab w:val="left" w:pos="3664"/>
          <w:tab w:val="left" w:pos="4580"/>
          <w:tab w:val="left" w:pos="5496"/>
          <w:tab w:val="left" w:pos="6412"/>
          <w:tab w:val="left" w:pos="7328"/>
          <w:tab w:val="left" w:pos="8222"/>
          <w:tab w:val="left" w:pos="9160"/>
          <w:tab w:val="left" w:pos="10632"/>
          <w:tab w:val="left" w:pos="10992"/>
          <w:tab w:val="left" w:pos="11908"/>
          <w:tab w:val="left" w:pos="12824"/>
          <w:tab w:val="left" w:pos="13740"/>
          <w:tab w:val="left" w:pos="14656"/>
        </w:tabs>
        <w:spacing w:after="60"/>
        <w:ind w:right="-1" w:firstLine="567"/>
        <w:contextualSpacing/>
        <w:jc w:val="both"/>
        <w:rPr>
          <w:rFonts w:ascii="Times New Roman" w:hAnsi="Times New Roman" w:cs="Times New Roman"/>
          <w:sz w:val="22"/>
          <w:szCs w:val="22"/>
          <w:lang w:eastAsia="ja-JP"/>
        </w:rPr>
      </w:pPr>
      <w:r w:rsidRPr="00284FE0">
        <w:rPr>
          <w:rFonts w:ascii="Times New Roman" w:hAnsi="Times New Roman" w:cs="Times New Roman"/>
          <w:sz w:val="22"/>
          <w:szCs w:val="22"/>
          <w:lang w:eastAsia="ja-JP"/>
        </w:rPr>
        <w:t>12.3.2. Не отказывать в приемке результатов исполнения настоящего Договора в случае выявления несоответствия этих результатов условиям настоящего Договора, если выявленное несоответствие не препятствует приемке этих услуг и устранено Страховщиком.</w:t>
      </w:r>
    </w:p>
    <w:p w:rsidR="00E61665" w:rsidRDefault="00E61665" w:rsidP="00121AD9">
      <w:pPr>
        <w:shd w:val="clear" w:color="auto" w:fill="FFFFFF"/>
        <w:spacing w:before="120"/>
        <w:ind w:firstLine="567"/>
        <w:jc w:val="both"/>
        <w:rPr>
          <w:rFonts w:ascii="Times New Roman" w:hAnsi="Times New Roman" w:cs="Times New Roman"/>
          <w:sz w:val="22"/>
          <w:szCs w:val="22"/>
          <w:lang w:eastAsia="ja-JP"/>
        </w:rPr>
      </w:pPr>
      <w:r w:rsidRPr="00284FE0">
        <w:rPr>
          <w:rFonts w:ascii="Times New Roman" w:hAnsi="Times New Roman" w:cs="Times New Roman"/>
          <w:sz w:val="22"/>
          <w:szCs w:val="22"/>
          <w:lang w:eastAsia="ja-JP"/>
        </w:rPr>
        <w:t>12.4. При возникновении между Страхователем и Страховщиком спора по поводу недостатков результатов исполнения настоящего Договора или их причин по требованию любой из Сторон может быть назначена экспертиза. Расходы на экспертизу несет Страховщик, за исключением случаев, когда экспертизой установлено отсутствие нарушений Страховщиком условий настоящего Договора или причинной связи между действиями Страховщика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73216" w:rsidRDefault="00A73216" w:rsidP="00A73216">
      <w:pPr>
        <w:shd w:val="clear" w:color="auto" w:fill="FFFFFF"/>
        <w:ind w:firstLine="567"/>
        <w:jc w:val="both"/>
        <w:rPr>
          <w:rFonts w:ascii="Times New Roman" w:hAnsi="Times New Roman" w:cs="Times New Roman"/>
          <w:bCs/>
          <w:color w:val="000000"/>
          <w:sz w:val="22"/>
          <w:szCs w:val="22"/>
        </w:rPr>
      </w:pPr>
      <w:r w:rsidRPr="00A73216">
        <w:rPr>
          <w:rFonts w:ascii="Times New Roman" w:hAnsi="Times New Roman" w:cs="Times New Roman"/>
          <w:sz w:val="22"/>
          <w:szCs w:val="22"/>
        </w:rPr>
        <w:t xml:space="preserve">12.5. </w:t>
      </w:r>
      <w:r>
        <w:rPr>
          <w:rFonts w:ascii="Times New Roman" w:hAnsi="Times New Roman" w:cs="Times New Roman"/>
          <w:sz w:val="22"/>
          <w:szCs w:val="22"/>
        </w:rPr>
        <w:t>По взаимному согласию сторон а</w:t>
      </w:r>
      <w:r w:rsidRPr="00A73216">
        <w:rPr>
          <w:rFonts w:ascii="Times New Roman" w:hAnsi="Times New Roman" w:cs="Times New Roman"/>
          <w:sz w:val="22"/>
          <w:szCs w:val="22"/>
        </w:rPr>
        <w:t xml:space="preserve">кт оказанных услуг, указанный в пункте </w:t>
      </w:r>
      <w:r>
        <w:rPr>
          <w:rFonts w:ascii="Times New Roman" w:hAnsi="Times New Roman" w:cs="Times New Roman"/>
          <w:sz w:val="22"/>
          <w:szCs w:val="22"/>
        </w:rPr>
        <w:t>12.2.1 Договора</w:t>
      </w:r>
      <w:r w:rsidRPr="00A73216">
        <w:rPr>
          <w:rFonts w:ascii="Times New Roman" w:hAnsi="Times New Roman" w:cs="Times New Roman"/>
          <w:sz w:val="22"/>
          <w:szCs w:val="22"/>
        </w:rPr>
        <w:t xml:space="preserve"> </w:t>
      </w:r>
      <w:r w:rsidRPr="00A73216">
        <w:rPr>
          <w:rFonts w:ascii="Times New Roman" w:hAnsi="Times New Roman" w:cs="Times New Roman"/>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8E0BBB" w:rsidRPr="00A73216" w:rsidRDefault="008E0BBB" w:rsidP="00A73216">
      <w:pPr>
        <w:shd w:val="clear" w:color="auto" w:fill="FFFFFF"/>
        <w:ind w:firstLine="567"/>
        <w:jc w:val="both"/>
        <w:rPr>
          <w:rFonts w:ascii="Times New Roman" w:hAnsi="Times New Roman" w:cs="Times New Roman"/>
          <w:color w:val="000000"/>
          <w:sz w:val="22"/>
          <w:szCs w:val="22"/>
        </w:rPr>
      </w:pPr>
    </w:p>
    <w:p w:rsidR="00BB490C" w:rsidRPr="00284FE0" w:rsidRDefault="00795C5B" w:rsidP="00E61665">
      <w:pPr>
        <w:shd w:val="clear" w:color="auto" w:fill="FFFFFF"/>
        <w:spacing w:before="120"/>
        <w:jc w:val="center"/>
        <w:rPr>
          <w:rFonts w:ascii="Times New Roman" w:hAnsi="Times New Roman" w:cs="Times New Roman"/>
          <w:sz w:val="22"/>
          <w:szCs w:val="22"/>
        </w:rPr>
      </w:pPr>
      <w:r w:rsidRPr="00284FE0">
        <w:rPr>
          <w:rFonts w:ascii="Times New Roman" w:hAnsi="Times New Roman" w:cs="Times New Roman"/>
          <w:color w:val="000000"/>
          <w:sz w:val="22"/>
          <w:szCs w:val="22"/>
        </w:rPr>
        <w:t>1</w:t>
      </w:r>
      <w:r w:rsidR="00CF1FA3" w:rsidRPr="00284FE0">
        <w:rPr>
          <w:rFonts w:ascii="Times New Roman" w:hAnsi="Times New Roman" w:cs="Times New Roman"/>
          <w:color w:val="000000"/>
          <w:sz w:val="22"/>
          <w:szCs w:val="22"/>
        </w:rPr>
        <w:t>3</w:t>
      </w:r>
      <w:r w:rsidRPr="00284FE0">
        <w:rPr>
          <w:rFonts w:ascii="Times New Roman" w:hAnsi="Times New Roman" w:cs="Times New Roman"/>
          <w:color w:val="000000"/>
          <w:sz w:val="22"/>
          <w:szCs w:val="22"/>
        </w:rPr>
        <w:t>. ПРОЧИЕ УСЛОВИЯ</w:t>
      </w:r>
    </w:p>
    <w:p w:rsidR="00BB490C" w:rsidRPr="00284FE0" w:rsidRDefault="00BB490C" w:rsidP="00E61665">
      <w:pPr>
        <w:shd w:val="clear" w:color="auto" w:fill="FFFFFF"/>
        <w:spacing w:before="120"/>
        <w:ind w:firstLine="626"/>
        <w:jc w:val="both"/>
        <w:rPr>
          <w:rFonts w:ascii="Times New Roman" w:hAnsi="Times New Roman" w:cs="Times New Roman"/>
          <w:sz w:val="22"/>
          <w:szCs w:val="22"/>
        </w:rPr>
      </w:pPr>
      <w:r w:rsidRPr="00284FE0">
        <w:rPr>
          <w:rFonts w:ascii="Times New Roman" w:hAnsi="Times New Roman" w:cs="Times New Roman"/>
          <w:sz w:val="22"/>
          <w:szCs w:val="22"/>
        </w:rPr>
        <w:t>1</w:t>
      </w:r>
      <w:r w:rsidR="00CF1FA3" w:rsidRPr="00284FE0">
        <w:rPr>
          <w:rFonts w:ascii="Times New Roman" w:hAnsi="Times New Roman" w:cs="Times New Roman"/>
          <w:sz w:val="22"/>
          <w:szCs w:val="22"/>
        </w:rPr>
        <w:t>3</w:t>
      </w:r>
      <w:r w:rsidRPr="00284FE0">
        <w:rPr>
          <w:rFonts w:ascii="Times New Roman" w:hAnsi="Times New Roman" w:cs="Times New Roman"/>
          <w:sz w:val="22"/>
          <w:szCs w:val="22"/>
        </w:rPr>
        <w:t xml:space="preserve">.1. </w:t>
      </w:r>
      <w:r w:rsidR="00795C5B" w:rsidRPr="00284FE0">
        <w:rPr>
          <w:rFonts w:ascii="Times New Roman" w:hAnsi="Times New Roman" w:cs="Times New Roman"/>
          <w:color w:val="000000"/>
          <w:spacing w:val="-5"/>
          <w:sz w:val="22"/>
          <w:szCs w:val="22"/>
        </w:rPr>
        <w:t xml:space="preserve">Любая договоренность между Страхователем и Страховщиком, влекущая за собой новые обстоятельства, которые не вытекают из настоящего Договора, должна быть письменно </w:t>
      </w:r>
      <w:r w:rsidR="00795C5B" w:rsidRPr="00284FE0">
        <w:rPr>
          <w:rFonts w:ascii="Times New Roman" w:hAnsi="Times New Roman" w:cs="Times New Roman"/>
          <w:color w:val="000000"/>
          <w:spacing w:val="-25"/>
          <w:sz w:val="22"/>
          <w:szCs w:val="22"/>
        </w:rPr>
        <w:t>подтверждена Сторонами в форме дополнений к настоящему Договору.</w:t>
      </w:r>
    </w:p>
    <w:p w:rsidR="00BB490C" w:rsidRPr="00284FE0" w:rsidRDefault="00BB490C" w:rsidP="00BB490C">
      <w:pPr>
        <w:shd w:val="clear" w:color="auto" w:fill="FFFFFF"/>
        <w:ind w:firstLine="626"/>
        <w:jc w:val="both"/>
        <w:rPr>
          <w:rFonts w:ascii="Times New Roman" w:hAnsi="Times New Roman" w:cs="Times New Roman"/>
          <w:sz w:val="22"/>
          <w:szCs w:val="22"/>
        </w:rPr>
      </w:pPr>
      <w:r w:rsidRPr="00284FE0">
        <w:rPr>
          <w:rFonts w:ascii="Times New Roman" w:hAnsi="Times New Roman" w:cs="Times New Roman"/>
          <w:sz w:val="22"/>
          <w:szCs w:val="22"/>
        </w:rPr>
        <w:t>1</w:t>
      </w:r>
      <w:r w:rsidR="00CF1FA3" w:rsidRPr="00284FE0">
        <w:rPr>
          <w:rFonts w:ascii="Times New Roman" w:hAnsi="Times New Roman" w:cs="Times New Roman"/>
          <w:sz w:val="22"/>
          <w:szCs w:val="22"/>
        </w:rPr>
        <w:t>3</w:t>
      </w:r>
      <w:r w:rsidRPr="00284FE0">
        <w:rPr>
          <w:rFonts w:ascii="Times New Roman" w:hAnsi="Times New Roman" w:cs="Times New Roman"/>
          <w:sz w:val="22"/>
          <w:szCs w:val="22"/>
        </w:rPr>
        <w:t xml:space="preserve">.2. </w:t>
      </w:r>
      <w:r w:rsidR="00795C5B" w:rsidRPr="00284FE0">
        <w:rPr>
          <w:rFonts w:ascii="Times New Roman" w:hAnsi="Times New Roman" w:cs="Times New Roman"/>
          <w:color w:val="000000"/>
          <w:spacing w:val="-10"/>
          <w:sz w:val="22"/>
          <w:szCs w:val="22"/>
        </w:rPr>
        <w:t xml:space="preserve">Все изменения, приложения и дополнительные соглашения к настоящему Договору </w:t>
      </w:r>
      <w:r w:rsidR="00795C5B" w:rsidRPr="00284FE0">
        <w:rPr>
          <w:rFonts w:ascii="Times New Roman" w:hAnsi="Times New Roman" w:cs="Times New Roman"/>
          <w:color w:val="000000"/>
          <w:spacing w:val="-5"/>
          <w:sz w:val="22"/>
          <w:szCs w:val="22"/>
        </w:rPr>
        <w:t>оформляются в письменном виде и являются неотъемлемой частью настоящего Договора.</w:t>
      </w:r>
    </w:p>
    <w:p w:rsidR="00BB490C" w:rsidRPr="00284FE0" w:rsidRDefault="00BB490C" w:rsidP="00BB490C">
      <w:pPr>
        <w:shd w:val="clear" w:color="auto" w:fill="FFFFFF"/>
        <w:ind w:firstLine="626"/>
        <w:jc w:val="both"/>
        <w:rPr>
          <w:rFonts w:ascii="Times New Roman" w:hAnsi="Times New Roman" w:cs="Times New Roman"/>
          <w:sz w:val="22"/>
          <w:szCs w:val="22"/>
        </w:rPr>
      </w:pPr>
      <w:r w:rsidRPr="00284FE0">
        <w:rPr>
          <w:rFonts w:ascii="Times New Roman" w:hAnsi="Times New Roman" w:cs="Times New Roman"/>
          <w:sz w:val="22"/>
          <w:szCs w:val="22"/>
        </w:rPr>
        <w:lastRenderedPageBreak/>
        <w:t>1</w:t>
      </w:r>
      <w:r w:rsidR="00CF1FA3" w:rsidRPr="00284FE0">
        <w:rPr>
          <w:rFonts w:ascii="Times New Roman" w:hAnsi="Times New Roman" w:cs="Times New Roman"/>
          <w:sz w:val="22"/>
          <w:szCs w:val="22"/>
        </w:rPr>
        <w:t>3</w:t>
      </w:r>
      <w:r w:rsidRPr="00284FE0">
        <w:rPr>
          <w:rFonts w:ascii="Times New Roman" w:hAnsi="Times New Roman" w:cs="Times New Roman"/>
          <w:sz w:val="22"/>
          <w:szCs w:val="22"/>
        </w:rPr>
        <w:t xml:space="preserve">.3. </w:t>
      </w:r>
      <w:r w:rsidR="00795C5B" w:rsidRPr="00284FE0">
        <w:rPr>
          <w:rFonts w:ascii="Times New Roman" w:hAnsi="Times New Roman" w:cs="Times New Roman"/>
          <w:color w:val="000000"/>
          <w:spacing w:val="-5"/>
          <w:sz w:val="22"/>
          <w:szCs w:val="22"/>
        </w:rPr>
        <w:t xml:space="preserve">При изменении юридического адреса, банковских реквизитов, а также в случае реорганизации одной из Сторон, она обязана в течение 3 (трёх) рабочих дней письменно </w:t>
      </w:r>
      <w:r w:rsidR="00795C5B" w:rsidRPr="00284FE0">
        <w:rPr>
          <w:rFonts w:ascii="Times New Roman" w:hAnsi="Times New Roman" w:cs="Times New Roman"/>
          <w:color w:val="000000"/>
          <w:spacing w:val="-25"/>
          <w:sz w:val="22"/>
          <w:szCs w:val="22"/>
        </w:rPr>
        <w:t xml:space="preserve">информировать об </w:t>
      </w:r>
      <w:r w:rsidR="000565EA" w:rsidRPr="00284FE0">
        <w:rPr>
          <w:rFonts w:ascii="Times New Roman" w:hAnsi="Times New Roman" w:cs="Times New Roman"/>
          <w:color w:val="000000"/>
          <w:spacing w:val="-25"/>
          <w:sz w:val="22"/>
          <w:szCs w:val="22"/>
        </w:rPr>
        <w:t>этом другую</w:t>
      </w:r>
      <w:r w:rsidR="00795C5B" w:rsidRPr="00284FE0">
        <w:rPr>
          <w:rFonts w:ascii="Times New Roman" w:hAnsi="Times New Roman" w:cs="Times New Roman"/>
          <w:color w:val="000000"/>
          <w:spacing w:val="-25"/>
          <w:sz w:val="22"/>
          <w:szCs w:val="22"/>
        </w:rPr>
        <w:t xml:space="preserve"> Сторону.</w:t>
      </w:r>
    </w:p>
    <w:p w:rsidR="000565EA" w:rsidRPr="00284FE0" w:rsidRDefault="000565EA" w:rsidP="000565EA">
      <w:pPr>
        <w:shd w:val="clear" w:color="auto" w:fill="FFFFFF"/>
        <w:ind w:firstLine="626"/>
        <w:jc w:val="both"/>
        <w:rPr>
          <w:rFonts w:ascii="Times New Roman" w:hAnsi="Times New Roman" w:cs="Times New Roman"/>
          <w:sz w:val="22"/>
          <w:szCs w:val="22"/>
        </w:rPr>
      </w:pPr>
      <w:r w:rsidRPr="00284FE0">
        <w:rPr>
          <w:rFonts w:ascii="Times New Roman" w:hAnsi="Times New Roman" w:cs="Times New Roman"/>
          <w:sz w:val="22"/>
          <w:szCs w:val="22"/>
        </w:rPr>
        <w:t>1</w:t>
      </w:r>
      <w:r w:rsidR="00CF1FA3" w:rsidRPr="00284FE0">
        <w:rPr>
          <w:rFonts w:ascii="Times New Roman" w:hAnsi="Times New Roman" w:cs="Times New Roman"/>
          <w:sz w:val="22"/>
          <w:szCs w:val="22"/>
        </w:rPr>
        <w:t>3</w:t>
      </w:r>
      <w:r w:rsidRPr="00284FE0">
        <w:rPr>
          <w:rFonts w:ascii="Times New Roman" w:hAnsi="Times New Roman" w:cs="Times New Roman"/>
          <w:sz w:val="22"/>
          <w:szCs w:val="22"/>
        </w:rPr>
        <w:t xml:space="preserve">.4. </w:t>
      </w:r>
      <w:r w:rsidR="00795C5B" w:rsidRPr="00284FE0">
        <w:rPr>
          <w:rFonts w:ascii="Times New Roman" w:hAnsi="Times New Roman" w:cs="Times New Roman"/>
          <w:color w:val="000000"/>
          <w:spacing w:val="-10"/>
          <w:sz w:val="22"/>
          <w:szCs w:val="22"/>
        </w:rPr>
        <w:t xml:space="preserve">В случаях, не предусмотренных настоящим Договором, Стороны руководствуются </w:t>
      </w:r>
      <w:r w:rsidR="00795C5B" w:rsidRPr="00284FE0">
        <w:rPr>
          <w:rFonts w:ascii="Times New Roman" w:hAnsi="Times New Roman" w:cs="Times New Roman"/>
          <w:color w:val="000000"/>
          <w:spacing w:val="-25"/>
          <w:sz w:val="22"/>
          <w:szCs w:val="22"/>
        </w:rPr>
        <w:t>действующим законодательством Российской Федерации.</w:t>
      </w:r>
    </w:p>
    <w:p w:rsidR="00795C5B" w:rsidRPr="00284FE0" w:rsidRDefault="00795C5B">
      <w:pPr>
        <w:shd w:val="clear" w:color="auto" w:fill="FFFFFF"/>
        <w:spacing w:before="240"/>
        <w:jc w:val="center"/>
        <w:rPr>
          <w:rFonts w:ascii="Times New Roman" w:hAnsi="Times New Roman" w:cs="Times New Roman"/>
          <w:sz w:val="22"/>
          <w:szCs w:val="22"/>
        </w:rPr>
      </w:pPr>
      <w:r w:rsidRPr="00284FE0">
        <w:rPr>
          <w:rFonts w:ascii="Times New Roman" w:hAnsi="Times New Roman" w:cs="Times New Roman"/>
          <w:color w:val="000000"/>
          <w:sz w:val="22"/>
          <w:szCs w:val="22"/>
        </w:rPr>
        <w:t>1</w:t>
      </w:r>
      <w:r w:rsidR="00CF1FA3" w:rsidRPr="00284FE0">
        <w:rPr>
          <w:rFonts w:ascii="Times New Roman" w:hAnsi="Times New Roman" w:cs="Times New Roman"/>
          <w:color w:val="000000"/>
          <w:sz w:val="22"/>
          <w:szCs w:val="22"/>
        </w:rPr>
        <w:t>4</w:t>
      </w:r>
      <w:r w:rsidRPr="00284FE0">
        <w:rPr>
          <w:rFonts w:ascii="Times New Roman" w:hAnsi="Times New Roman" w:cs="Times New Roman"/>
          <w:color w:val="000000"/>
          <w:sz w:val="22"/>
          <w:szCs w:val="22"/>
        </w:rPr>
        <w:t>. ПРИЛОЖЕНИЯ, ЯВЛЯЮЩИЕСЯ НЕОТЪЕМЛЕМЫМИ ЧАСТЯМИ</w:t>
      </w:r>
    </w:p>
    <w:p w:rsidR="00795C5B" w:rsidRPr="00284FE0" w:rsidRDefault="00795C5B">
      <w:pPr>
        <w:shd w:val="clear" w:color="auto" w:fill="FFFFFF"/>
        <w:jc w:val="center"/>
        <w:rPr>
          <w:rFonts w:ascii="Times New Roman" w:hAnsi="Times New Roman" w:cs="Times New Roman"/>
          <w:sz w:val="22"/>
          <w:szCs w:val="22"/>
        </w:rPr>
      </w:pPr>
      <w:r w:rsidRPr="00284FE0">
        <w:rPr>
          <w:rFonts w:ascii="Times New Roman" w:hAnsi="Times New Roman" w:cs="Times New Roman"/>
          <w:color w:val="000000"/>
          <w:sz w:val="22"/>
          <w:szCs w:val="22"/>
        </w:rPr>
        <w:t>НАСТОЯЩЕГО ДОГОВОРА</w:t>
      </w:r>
    </w:p>
    <w:p w:rsidR="00FF26E4" w:rsidRDefault="00795C5B" w:rsidP="00FF26E4">
      <w:pPr>
        <w:shd w:val="clear" w:color="auto" w:fill="FFFFFF"/>
        <w:ind w:left="567" w:right="3458"/>
        <w:jc w:val="both"/>
        <w:rPr>
          <w:rFonts w:ascii="Times New Roman" w:hAnsi="Times New Roman" w:cs="Times New Roman"/>
          <w:color w:val="000000"/>
          <w:spacing w:val="-10"/>
          <w:sz w:val="22"/>
          <w:szCs w:val="22"/>
        </w:rPr>
      </w:pPr>
      <w:r w:rsidRPr="00284FE0">
        <w:rPr>
          <w:rFonts w:ascii="Times New Roman" w:hAnsi="Times New Roman" w:cs="Times New Roman"/>
          <w:color w:val="000000"/>
          <w:spacing w:val="-10"/>
          <w:sz w:val="22"/>
          <w:szCs w:val="22"/>
        </w:rPr>
        <w:t>1</w:t>
      </w:r>
      <w:r w:rsidR="00CF1FA3" w:rsidRPr="00284FE0">
        <w:rPr>
          <w:rFonts w:ascii="Times New Roman" w:hAnsi="Times New Roman" w:cs="Times New Roman"/>
          <w:color w:val="000000"/>
          <w:spacing w:val="-10"/>
          <w:sz w:val="22"/>
          <w:szCs w:val="22"/>
        </w:rPr>
        <w:t>4</w:t>
      </w:r>
      <w:r w:rsidRPr="00284FE0">
        <w:rPr>
          <w:rFonts w:ascii="Times New Roman" w:hAnsi="Times New Roman" w:cs="Times New Roman"/>
          <w:color w:val="000000"/>
          <w:spacing w:val="-10"/>
          <w:sz w:val="22"/>
          <w:szCs w:val="22"/>
        </w:rPr>
        <w:t xml:space="preserve">.1. Форма 1 – Сведения о </w:t>
      </w:r>
      <w:r w:rsidR="00FF26E4">
        <w:rPr>
          <w:rFonts w:ascii="Times New Roman" w:hAnsi="Times New Roman" w:cs="Times New Roman"/>
          <w:color w:val="000000"/>
          <w:spacing w:val="-10"/>
          <w:sz w:val="22"/>
          <w:szCs w:val="22"/>
        </w:rPr>
        <w:t xml:space="preserve">транспортных средствах.   </w:t>
      </w:r>
    </w:p>
    <w:p w:rsidR="00795C5B" w:rsidRPr="00FF26E4" w:rsidRDefault="00FF26E4" w:rsidP="00FF26E4">
      <w:pPr>
        <w:shd w:val="clear" w:color="auto" w:fill="FFFFFF"/>
        <w:ind w:left="567" w:right="3458"/>
        <w:jc w:val="both"/>
        <w:rPr>
          <w:rFonts w:ascii="Times New Roman" w:hAnsi="Times New Roman" w:cs="Times New Roman"/>
          <w:color w:val="000000"/>
          <w:spacing w:val="-10"/>
          <w:sz w:val="22"/>
          <w:szCs w:val="22"/>
        </w:rPr>
      </w:pPr>
      <w:r>
        <w:rPr>
          <w:rFonts w:ascii="Times New Roman" w:hAnsi="Times New Roman" w:cs="Times New Roman"/>
          <w:color w:val="000000"/>
          <w:spacing w:val="-10"/>
          <w:sz w:val="22"/>
          <w:szCs w:val="22"/>
        </w:rPr>
        <w:t xml:space="preserve">14.2. </w:t>
      </w:r>
      <w:r w:rsidR="00795C5B" w:rsidRPr="00284FE0">
        <w:rPr>
          <w:rFonts w:ascii="Times New Roman" w:hAnsi="Times New Roman" w:cs="Times New Roman"/>
          <w:color w:val="000000"/>
          <w:spacing w:val="-10"/>
          <w:sz w:val="22"/>
          <w:szCs w:val="22"/>
        </w:rPr>
        <w:t xml:space="preserve">Форма 2 - Расчет страховой премии.   </w:t>
      </w:r>
    </w:p>
    <w:p w:rsidR="00504AB1" w:rsidRPr="00284FE0" w:rsidRDefault="00504AB1" w:rsidP="00437157">
      <w:pPr>
        <w:shd w:val="clear" w:color="auto" w:fill="FFFFFF"/>
        <w:jc w:val="center"/>
        <w:rPr>
          <w:rFonts w:ascii="Times New Roman" w:hAnsi="Times New Roman" w:cs="Times New Roman"/>
          <w:color w:val="000000"/>
          <w:spacing w:val="-15"/>
          <w:sz w:val="22"/>
          <w:szCs w:val="22"/>
        </w:rPr>
      </w:pPr>
    </w:p>
    <w:p w:rsidR="00795C5B" w:rsidRPr="00284FE0" w:rsidRDefault="00795C5B" w:rsidP="00437157">
      <w:pPr>
        <w:shd w:val="clear" w:color="auto" w:fill="FFFFFF"/>
        <w:jc w:val="center"/>
        <w:rPr>
          <w:rFonts w:ascii="Times New Roman" w:hAnsi="Times New Roman" w:cs="Times New Roman"/>
          <w:color w:val="000000"/>
          <w:spacing w:val="-15"/>
          <w:sz w:val="22"/>
          <w:szCs w:val="22"/>
        </w:rPr>
      </w:pPr>
      <w:r w:rsidRPr="00284FE0">
        <w:rPr>
          <w:rFonts w:ascii="Times New Roman" w:hAnsi="Times New Roman" w:cs="Times New Roman"/>
          <w:color w:val="000000"/>
          <w:spacing w:val="-15"/>
          <w:sz w:val="22"/>
          <w:szCs w:val="22"/>
        </w:rPr>
        <w:t>1</w:t>
      </w:r>
      <w:r w:rsidR="00CF1FA3" w:rsidRPr="00284FE0">
        <w:rPr>
          <w:rFonts w:ascii="Times New Roman" w:hAnsi="Times New Roman" w:cs="Times New Roman"/>
          <w:color w:val="000000"/>
          <w:spacing w:val="-15"/>
          <w:sz w:val="22"/>
          <w:szCs w:val="22"/>
        </w:rPr>
        <w:t>5</w:t>
      </w:r>
      <w:r w:rsidRPr="00284FE0">
        <w:rPr>
          <w:rFonts w:ascii="Times New Roman" w:hAnsi="Times New Roman" w:cs="Times New Roman"/>
          <w:color w:val="000000"/>
          <w:spacing w:val="-15"/>
          <w:sz w:val="22"/>
          <w:szCs w:val="22"/>
        </w:rPr>
        <w:t>. ЮРИДИЧЕСКИЕ АДРЕСА И РЕКВИЗИТЫ СТОРОН</w:t>
      </w:r>
    </w:p>
    <w:tbl>
      <w:tblPr>
        <w:tblW w:w="0" w:type="auto"/>
        <w:tblLayout w:type="fixed"/>
        <w:tblLook w:val="04A0" w:firstRow="1" w:lastRow="0" w:firstColumn="1" w:lastColumn="0" w:noHBand="0" w:noVBand="1"/>
      </w:tblPr>
      <w:tblGrid>
        <w:gridCol w:w="4643"/>
        <w:gridCol w:w="425"/>
        <w:gridCol w:w="4788"/>
      </w:tblGrid>
      <w:tr w:rsidR="00795C5B" w:rsidRPr="00284FE0" w:rsidTr="00D13771">
        <w:trPr>
          <w:trHeight w:val="776"/>
        </w:trPr>
        <w:tc>
          <w:tcPr>
            <w:tcW w:w="4643" w:type="dxa"/>
            <w:tcBorders>
              <w:top w:val="none" w:sz="4" w:space="0" w:color="000000"/>
              <w:left w:val="none" w:sz="4" w:space="0" w:color="000000"/>
              <w:bottom w:val="none" w:sz="4" w:space="0" w:color="000000"/>
              <w:right w:val="none" w:sz="4" w:space="0" w:color="000000"/>
            </w:tcBorders>
          </w:tcPr>
          <w:p w:rsidR="00795C5B" w:rsidRPr="00284FE0" w:rsidRDefault="00795C5B">
            <w:pPr>
              <w:rPr>
                <w:rFonts w:ascii="Times New Roman" w:hAnsi="Times New Roman" w:cs="Times New Roman"/>
                <w:color w:val="000000"/>
                <w:sz w:val="22"/>
                <w:szCs w:val="22"/>
              </w:rPr>
            </w:pPr>
            <w:r w:rsidRPr="00284FE0">
              <w:rPr>
                <w:rFonts w:ascii="Times New Roman" w:hAnsi="Times New Roman" w:cs="Times New Roman"/>
                <w:color w:val="000000"/>
                <w:sz w:val="22"/>
                <w:szCs w:val="22"/>
              </w:rPr>
              <w:t>Страхователь</w:t>
            </w:r>
            <w:r w:rsidR="00982117" w:rsidRPr="00284FE0">
              <w:rPr>
                <w:rFonts w:ascii="Times New Roman" w:hAnsi="Times New Roman" w:cs="Times New Roman"/>
                <w:color w:val="000000"/>
                <w:sz w:val="22"/>
                <w:szCs w:val="22"/>
              </w:rPr>
              <w:t>:</w:t>
            </w:r>
          </w:p>
          <w:p w:rsidR="00F7635B" w:rsidRPr="00284FE0" w:rsidRDefault="00F7635B" w:rsidP="00F7635B">
            <w:pPr>
              <w:snapToGrid w:val="0"/>
              <w:rPr>
                <w:rFonts w:ascii="Times New Roman" w:hAnsi="Times New Roman" w:cs="Times New Roman"/>
                <w:b/>
              </w:rPr>
            </w:pPr>
            <w:r w:rsidRPr="00284FE0">
              <w:rPr>
                <w:rFonts w:ascii="Times New Roman" w:hAnsi="Times New Roman" w:cs="Times New Roman"/>
                <w:b/>
              </w:rPr>
              <w:t>ФБУ «Администрация «Обь-Иртышводпуть»</w:t>
            </w:r>
          </w:p>
          <w:p w:rsidR="00F7635B" w:rsidRPr="00284FE0" w:rsidRDefault="00F7635B">
            <w:pPr>
              <w:rPr>
                <w:rFonts w:ascii="Times New Roman" w:hAnsi="Times New Roman" w:cs="Times New Roman"/>
                <w:color w:val="000000"/>
                <w:sz w:val="22"/>
                <w:szCs w:val="22"/>
              </w:rPr>
            </w:pPr>
          </w:p>
        </w:tc>
        <w:tc>
          <w:tcPr>
            <w:tcW w:w="425" w:type="dxa"/>
            <w:tcBorders>
              <w:top w:val="none" w:sz="4" w:space="0" w:color="000000"/>
              <w:left w:val="none" w:sz="4" w:space="0" w:color="000000"/>
              <w:bottom w:val="none" w:sz="4" w:space="0" w:color="000000"/>
              <w:right w:val="none" w:sz="4" w:space="0" w:color="000000"/>
            </w:tcBorders>
          </w:tcPr>
          <w:p w:rsidR="00795C5B" w:rsidRPr="00284FE0" w:rsidRDefault="00795C5B">
            <w:pPr>
              <w:rPr>
                <w:rFonts w:ascii="Times New Roman" w:hAnsi="Times New Roman" w:cs="Times New Roman"/>
                <w:sz w:val="22"/>
                <w:szCs w:val="22"/>
              </w:rPr>
            </w:pPr>
          </w:p>
        </w:tc>
        <w:tc>
          <w:tcPr>
            <w:tcW w:w="4788" w:type="dxa"/>
            <w:tcBorders>
              <w:top w:val="none" w:sz="4" w:space="0" w:color="000000"/>
              <w:left w:val="none" w:sz="4" w:space="0" w:color="000000"/>
              <w:bottom w:val="none" w:sz="4" w:space="0" w:color="000000"/>
              <w:right w:val="none" w:sz="4" w:space="0" w:color="000000"/>
            </w:tcBorders>
          </w:tcPr>
          <w:p w:rsidR="00795C5B" w:rsidRPr="00284FE0" w:rsidRDefault="00795C5B">
            <w:pPr>
              <w:shd w:val="clear" w:color="auto" w:fill="FFFFFF"/>
              <w:ind w:hanging="79"/>
              <w:rPr>
                <w:rFonts w:ascii="Times New Roman" w:hAnsi="Times New Roman" w:cs="Times New Roman"/>
                <w:color w:val="000000"/>
                <w:sz w:val="22"/>
                <w:szCs w:val="22"/>
              </w:rPr>
            </w:pPr>
            <w:r w:rsidRPr="00284FE0">
              <w:rPr>
                <w:rFonts w:ascii="Times New Roman" w:hAnsi="Times New Roman" w:cs="Times New Roman"/>
                <w:color w:val="000000"/>
                <w:sz w:val="22"/>
                <w:szCs w:val="22"/>
              </w:rPr>
              <w:t xml:space="preserve">Страховщик </w:t>
            </w:r>
          </w:p>
          <w:p w:rsidR="00795C5B" w:rsidRPr="00284FE0" w:rsidRDefault="00795C5B">
            <w:pPr>
              <w:shd w:val="clear" w:color="auto" w:fill="FFFFFF"/>
              <w:ind w:hanging="79"/>
              <w:rPr>
                <w:rFonts w:ascii="Times New Roman" w:hAnsi="Times New Roman" w:cs="Times New Roman"/>
                <w:b/>
                <w:bCs/>
                <w:color w:val="000000"/>
                <w:sz w:val="22"/>
                <w:szCs w:val="22"/>
              </w:rPr>
            </w:pPr>
          </w:p>
        </w:tc>
      </w:tr>
      <w:tr w:rsidR="00795C5B" w:rsidRPr="00284FE0">
        <w:trPr>
          <w:trHeight w:val="253"/>
        </w:trPr>
        <w:tc>
          <w:tcPr>
            <w:tcW w:w="4643" w:type="dxa"/>
            <w:vMerge w:val="restart"/>
            <w:tcBorders>
              <w:top w:val="none" w:sz="4" w:space="0" w:color="000000"/>
              <w:left w:val="none" w:sz="4" w:space="0" w:color="000000"/>
              <w:bottom w:val="none" w:sz="4" w:space="0" w:color="000000"/>
              <w:right w:val="none" w:sz="4" w:space="0" w:color="000000"/>
            </w:tcBorders>
          </w:tcPr>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Юридический адрес: 644024, г. Омск, проспект Карла Маркса, д.3</w:t>
            </w:r>
          </w:p>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 xml:space="preserve">Почтовый адрес: 629007, ЯНАО, г. Салехард, ул. Некрасова, 1А </w:t>
            </w:r>
          </w:p>
          <w:p w:rsidR="0096284A" w:rsidRPr="0096284A" w:rsidRDefault="0096284A" w:rsidP="0096284A">
            <w:pPr>
              <w:rPr>
                <w:rFonts w:ascii="Times New Roman" w:hAnsi="Times New Roman" w:cs="Times New Roman"/>
                <w:sz w:val="23"/>
                <w:szCs w:val="23"/>
              </w:rPr>
            </w:pPr>
            <w:r w:rsidRPr="0096284A">
              <w:rPr>
                <w:rFonts w:ascii="Times New Roman" w:hAnsi="Times New Roman" w:cs="Times New Roman"/>
                <w:sz w:val="23"/>
                <w:szCs w:val="23"/>
              </w:rPr>
              <w:t xml:space="preserve">Телефон/факс: </w:t>
            </w:r>
            <w:r w:rsidRPr="0096284A">
              <w:rPr>
                <w:rFonts w:ascii="Times New Roman" w:hAnsi="Times New Roman" w:cs="Times New Roman"/>
                <w:vanish/>
                <w:sz w:val="23"/>
                <w:szCs w:val="23"/>
              </w:rPr>
              <w:t xml:space="preserve"> (34922) 4-15-40, 4-16-05Тел. / факс приёмной</w:t>
            </w:r>
            <w:r w:rsidRPr="0096284A">
              <w:rPr>
                <w:rFonts w:ascii="Times New Roman" w:hAnsi="Times New Roman" w:cs="Times New Roman"/>
                <w:sz w:val="23"/>
                <w:szCs w:val="23"/>
              </w:rPr>
              <w:t>8(34922)4-15-40,4-16-05</w:t>
            </w:r>
          </w:p>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ИНН 5504002648 КПП 890102001</w:t>
            </w:r>
          </w:p>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ОГРН 1025500974267</w:t>
            </w:r>
          </w:p>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ОКПО 03146046</w:t>
            </w:r>
          </w:p>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 xml:space="preserve">ОКТМО </w:t>
            </w:r>
            <w:r w:rsidRPr="0096284A">
              <w:rPr>
                <w:rFonts w:ascii="Times New Roman" w:hAnsi="Times New Roman" w:cs="Times New Roman"/>
                <w:vanish/>
                <w:sz w:val="23"/>
                <w:szCs w:val="23"/>
              </w:rPr>
              <w:t>71951000</w:t>
            </w:r>
            <w:r w:rsidRPr="0096284A">
              <w:rPr>
                <w:rFonts w:ascii="Times New Roman" w:hAnsi="Times New Roman" w:cs="Times New Roman"/>
                <w:sz w:val="23"/>
                <w:szCs w:val="23"/>
              </w:rPr>
              <w:t>71951000</w:t>
            </w:r>
          </w:p>
          <w:p w:rsidR="0096284A" w:rsidRPr="0096284A" w:rsidRDefault="0096284A" w:rsidP="0096284A">
            <w:pPr>
              <w:tabs>
                <w:tab w:val="left" w:pos="9923"/>
              </w:tabs>
              <w:rPr>
                <w:rFonts w:ascii="Times New Roman" w:hAnsi="Times New Roman" w:cs="Times New Roman"/>
                <w:sz w:val="23"/>
                <w:szCs w:val="23"/>
              </w:rPr>
            </w:pPr>
            <w:r w:rsidRPr="0096284A">
              <w:rPr>
                <w:rFonts w:ascii="Times New Roman" w:hAnsi="Times New Roman" w:cs="Times New Roman"/>
                <w:sz w:val="23"/>
                <w:szCs w:val="23"/>
              </w:rPr>
              <w:t>Банковские реквизиты:</w:t>
            </w:r>
          </w:p>
          <w:p w:rsidR="0096284A" w:rsidRPr="0096284A" w:rsidRDefault="0096284A" w:rsidP="0096284A">
            <w:pPr>
              <w:rPr>
                <w:rFonts w:ascii="Times New Roman" w:hAnsi="Times New Roman" w:cs="Times New Roman"/>
                <w:sz w:val="23"/>
                <w:szCs w:val="23"/>
              </w:rPr>
            </w:pPr>
            <w:r w:rsidRPr="0096284A">
              <w:rPr>
                <w:rFonts w:ascii="Times New Roman" w:hAnsi="Times New Roman" w:cs="Times New Roman"/>
                <w:sz w:val="23"/>
                <w:szCs w:val="23"/>
              </w:rPr>
              <w:t xml:space="preserve">л.сч. 20906Х41480 в УФК по Ямало-Ненецкому автономному округу </w:t>
            </w:r>
          </w:p>
          <w:p w:rsidR="0096284A" w:rsidRPr="0096284A" w:rsidRDefault="0096284A" w:rsidP="0096284A">
            <w:pPr>
              <w:rPr>
                <w:rFonts w:ascii="Times New Roman" w:hAnsi="Times New Roman" w:cs="Times New Roman"/>
                <w:sz w:val="23"/>
                <w:szCs w:val="23"/>
              </w:rPr>
            </w:pPr>
            <w:r w:rsidRPr="0096284A">
              <w:rPr>
                <w:rFonts w:ascii="Times New Roman" w:hAnsi="Times New Roman" w:cs="Times New Roman"/>
                <w:sz w:val="23"/>
                <w:szCs w:val="23"/>
              </w:rPr>
              <w:t xml:space="preserve">Единый казначейский счет 40102810145370000008 </w:t>
            </w:r>
          </w:p>
          <w:p w:rsidR="0096284A" w:rsidRPr="0096284A" w:rsidRDefault="0096284A" w:rsidP="0096284A">
            <w:pPr>
              <w:rPr>
                <w:rFonts w:ascii="Times New Roman" w:hAnsi="Times New Roman" w:cs="Times New Roman"/>
                <w:sz w:val="23"/>
                <w:szCs w:val="23"/>
              </w:rPr>
            </w:pPr>
            <w:r w:rsidRPr="0096284A">
              <w:rPr>
                <w:rFonts w:ascii="Times New Roman" w:hAnsi="Times New Roman" w:cs="Times New Roman"/>
                <w:sz w:val="23"/>
                <w:szCs w:val="23"/>
              </w:rPr>
              <w:t xml:space="preserve">Казначейский счет 03214643000000019000   </w:t>
            </w:r>
          </w:p>
          <w:p w:rsidR="0096284A" w:rsidRPr="0096284A" w:rsidRDefault="0096284A" w:rsidP="0096284A">
            <w:pPr>
              <w:rPr>
                <w:rFonts w:ascii="Times New Roman" w:hAnsi="Times New Roman" w:cs="Times New Roman"/>
                <w:sz w:val="23"/>
                <w:szCs w:val="23"/>
              </w:rPr>
            </w:pPr>
            <w:r w:rsidRPr="0096284A">
              <w:rPr>
                <w:rFonts w:ascii="Times New Roman" w:hAnsi="Times New Roman" w:cs="Times New Roman"/>
                <w:sz w:val="23"/>
                <w:szCs w:val="23"/>
              </w:rPr>
              <w:t xml:space="preserve">ОКЦ № 10 Уральского ГУ Банка России //УФК по Ямало-Ненецкому автономному округу        </w:t>
            </w:r>
          </w:p>
          <w:p w:rsidR="0096284A" w:rsidRPr="0096284A" w:rsidRDefault="0096284A" w:rsidP="0096284A">
            <w:pPr>
              <w:tabs>
                <w:tab w:val="left" w:pos="9923"/>
              </w:tabs>
              <w:snapToGrid w:val="0"/>
              <w:rPr>
                <w:rFonts w:ascii="Times New Roman" w:hAnsi="Times New Roman" w:cs="Times New Roman"/>
                <w:sz w:val="23"/>
                <w:szCs w:val="23"/>
                <w:lang w:val="en-US"/>
              </w:rPr>
            </w:pPr>
            <w:r w:rsidRPr="0096284A">
              <w:rPr>
                <w:rFonts w:ascii="Times New Roman" w:hAnsi="Times New Roman" w:cs="Times New Roman"/>
                <w:sz w:val="23"/>
                <w:szCs w:val="23"/>
              </w:rPr>
              <w:t>КБК</w:t>
            </w:r>
            <w:r w:rsidRPr="0096284A">
              <w:rPr>
                <w:rFonts w:ascii="Times New Roman" w:hAnsi="Times New Roman" w:cs="Times New Roman"/>
                <w:sz w:val="23"/>
                <w:szCs w:val="23"/>
                <w:lang w:val="en-US"/>
              </w:rPr>
              <w:t xml:space="preserve"> 000 0000 000000 0000 510         </w:t>
            </w:r>
          </w:p>
          <w:p w:rsidR="0096284A" w:rsidRPr="0096284A" w:rsidRDefault="0096284A" w:rsidP="0096284A">
            <w:pPr>
              <w:tabs>
                <w:tab w:val="left" w:pos="9923"/>
              </w:tabs>
              <w:snapToGrid w:val="0"/>
              <w:rPr>
                <w:rFonts w:ascii="Times New Roman" w:hAnsi="Times New Roman" w:cs="Times New Roman"/>
                <w:b/>
                <w:sz w:val="23"/>
                <w:szCs w:val="23"/>
                <w:lang w:val="en-US"/>
              </w:rPr>
            </w:pPr>
            <w:r w:rsidRPr="0096284A">
              <w:rPr>
                <w:rFonts w:ascii="Times New Roman" w:hAnsi="Times New Roman" w:cs="Times New Roman"/>
                <w:sz w:val="23"/>
                <w:szCs w:val="23"/>
              </w:rPr>
              <w:t>БИК</w:t>
            </w:r>
            <w:r w:rsidRPr="0096284A">
              <w:rPr>
                <w:rFonts w:ascii="Times New Roman" w:hAnsi="Times New Roman" w:cs="Times New Roman"/>
                <w:sz w:val="23"/>
                <w:szCs w:val="23"/>
                <w:lang w:val="en-US"/>
              </w:rPr>
              <w:t xml:space="preserve"> 007182108</w:t>
            </w:r>
          </w:p>
          <w:p w:rsidR="0096284A" w:rsidRPr="00742D64" w:rsidRDefault="0096284A" w:rsidP="0096284A">
            <w:pPr>
              <w:spacing w:before="120"/>
              <w:rPr>
                <w:rStyle w:val="af"/>
                <w:rFonts w:ascii="Times New Roman" w:hAnsi="Times New Roman"/>
                <w:color w:val="000000"/>
                <w:sz w:val="23"/>
                <w:szCs w:val="23"/>
                <w:lang w:val="en-US"/>
              </w:rPr>
            </w:pPr>
            <w:r w:rsidRPr="0096284A">
              <w:rPr>
                <w:rFonts w:ascii="Times New Roman" w:hAnsi="Times New Roman" w:cs="Times New Roman"/>
                <w:sz w:val="23"/>
                <w:szCs w:val="23"/>
                <w:lang w:val="en-US"/>
              </w:rPr>
              <w:t>e</w:t>
            </w:r>
            <w:r w:rsidRPr="00742D64">
              <w:rPr>
                <w:rFonts w:ascii="Times New Roman" w:hAnsi="Times New Roman" w:cs="Times New Roman"/>
                <w:sz w:val="23"/>
                <w:szCs w:val="23"/>
                <w:lang w:val="en-US"/>
              </w:rPr>
              <w:t>-</w:t>
            </w:r>
            <w:r w:rsidRPr="0096284A">
              <w:rPr>
                <w:rFonts w:ascii="Times New Roman" w:hAnsi="Times New Roman" w:cs="Times New Roman"/>
                <w:sz w:val="23"/>
                <w:szCs w:val="23"/>
                <w:lang w:val="en-US"/>
              </w:rPr>
              <w:t>mail</w:t>
            </w:r>
            <w:r w:rsidRPr="00742D64">
              <w:rPr>
                <w:rFonts w:ascii="Times New Roman" w:hAnsi="Times New Roman" w:cs="Times New Roman"/>
                <w:sz w:val="23"/>
                <w:szCs w:val="23"/>
                <w:lang w:val="en-US"/>
              </w:rPr>
              <w:t xml:space="preserve">: </w:t>
            </w:r>
            <w:hyperlink r:id="rId9" w:history="1">
              <w:r w:rsidRPr="0096284A">
                <w:rPr>
                  <w:rStyle w:val="af"/>
                  <w:rFonts w:ascii="Times New Roman" w:hAnsi="Times New Roman"/>
                  <w:color w:val="000000"/>
                  <w:sz w:val="23"/>
                  <w:szCs w:val="23"/>
                  <w:lang w:val="en-US"/>
                </w:rPr>
                <w:t>yamal</w:t>
              </w:r>
              <w:r w:rsidRPr="00742D64">
                <w:rPr>
                  <w:rStyle w:val="af"/>
                  <w:rFonts w:ascii="Times New Roman" w:hAnsi="Times New Roman"/>
                  <w:color w:val="000000"/>
                  <w:sz w:val="23"/>
                  <w:szCs w:val="23"/>
                  <w:lang w:val="en-US"/>
                </w:rPr>
                <w:t>@</w:t>
              </w:r>
              <w:r w:rsidRPr="0096284A">
                <w:rPr>
                  <w:rStyle w:val="af"/>
                  <w:rFonts w:ascii="Times New Roman" w:hAnsi="Times New Roman"/>
                  <w:color w:val="000000"/>
                  <w:sz w:val="23"/>
                  <w:szCs w:val="23"/>
                  <w:lang w:val="en-US"/>
                </w:rPr>
                <w:t>vodput</w:t>
              </w:r>
              <w:r w:rsidRPr="00742D64">
                <w:rPr>
                  <w:rStyle w:val="af"/>
                  <w:rFonts w:ascii="Times New Roman" w:hAnsi="Times New Roman"/>
                  <w:color w:val="000000"/>
                  <w:sz w:val="23"/>
                  <w:szCs w:val="23"/>
                  <w:lang w:val="en-US"/>
                </w:rPr>
                <w:t>.</w:t>
              </w:r>
              <w:r w:rsidRPr="0096284A">
                <w:rPr>
                  <w:rStyle w:val="af"/>
                  <w:rFonts w:ascii="Times New Roman" w:hAnsi="Times New Roman"/>
                  <w:color w:val="000000"/>
                  <w:sz w:val="23"/>
                  <w:szCs w:val="23"/>
                  <w:lang w:val="en-US"/>
                </w:rPr>
                <w:t>ru</w:t>
              </w:r>
            </w:hyperlink>
          </w:p>
          <w:p w:rsidR="00D13771" w:rsidRPr="00284FE0" w:rsidRDefault="00D13771" w:rsidP="0096284A">
            <w:pPr>
              <w:spacing w:before="120"/>
              <w:rPr>
                <w:rFonts w:ascii="Times New Roman" w:hAnsi="Times New Roman" w:cs="Times New Roman"/>
                <w:b/>
                <w:color w:val="000000"/>
                <w:sz w:val="22"/>
                <w:szCs w:val="22"/>
              </w:rPr>
            </w:pPr>
            <w:r w:rsidRPr="00284FE0">
              <w:rPr>
                <w:rFonts w:ascii="Times New Roman" w:hAnsi="Times New Roman" w:cs="Times New Roman"/>
                <w:b/>
                <w:color w:val="000000"/>
                <w:sz w:val="22"/>
                <w:szCs w:val="22"/>
              </w:rPr>
              <w:t>ДЛЯ ЗАПОЛНЕНИЯ ПЕРВИЧНЫХ ДОКУМЕНТОВ:</w:t>
            </w:r>
          </w:p>
          <w:p w:rsidR="00D13771" w:rsidRPr="00284FE0" w:rsidRDefault="00D13771" w:rsidP="00D13771">
            <w:pPr>
              <w:rPr>
                <w:rFonts w:ascii="Times New Roman" w:hAnsi="Times New Roman" w:cs="Times New Roman"/>
                <w:color w:val="000000"/>
                <w:sz w:val="22"/>
                <w:szCs w:val="22"/>
              </w:rPr>
            </w:pPr>
            <w:r w:rsidRPr="00284FE0">
              <w:rPr>
                <w:rFonts w:ascii="Times New Roman" w:hAnsi="Times New Roman" w:cs="Times New Roman"/>
                <w:b/>
                <w:color w:val="000000"/>
                <w:sz w:val="22"/>
                <w:szCs w:val="22"/>
              </w:rPr>
              <w:t>Грузополучатель</w:t>
            </w:r>
            <w:r w:rsidRPr="00284FE0">
              <w:rPr>
                <w:rFonts w:ascii="Times New Roman" w:hAnsi="Times New Roman" w:cs="Times New Roman"/>
                <w:color w:val="000000"/>
                <w:sz w:val="22"/>
                <w:szCs w:val="22"/>
              </w:rPr>
              <w:t xml:space="preserve">: Ямало-Ненецкое окружное управление водных путей и судоходства </w:t>
            </w:r>
          </w:p>
          <w:p w:rsidR="00D13771" w:rsidRPr="00284FE0" w:rsidRDefault="00D13771" w:rsidP="00D13771">
            <w:pPr>
              <w:rPr>
                <w:rFonts w:ascii="Times New Roman" w:hAnsi="Times New Roman" w:cs="Times New Roman"/>
                <w:color w:val="000000"/>
                <w:sz w:val="22"/>
                <w:szCs w:val="22"/>
              </w:rPr>
            </w:pPr>
            <w:r w:rsidRPr="00284FE0">
              <w:rPr>
                <w:rFonts w:ascii="Times New Roman" w:hAnsi="Times New Roman" w:cs="Times New Roman"/>
                <w:color w:val="000000"/>
                <w:sz w:val="22"/>
                <w:szCs w:val="22"/>
              </w:rPr>
              <w:t xml:space="preserve">Адрес: 629007, </w:t>
            </w:r>
            <w:r w:rsidR="00DD0BD8">
              <w:rPr>
                <w:rFonts w:ascii="Times New Roman" w:hAnsi="Times New Roman" w:cs="Times New Roman"/>
                <w:color w:val="000000"/>
                <w:sz w:val="22"/>
                <w:szCs w:val="22"/>
              </w:rPr>
              <w:t>ЯНАО</w:t>
            </w:r>
            <w:r w:rsidRPr="00284FE0">
              <w:rPr>
                <w:rFonts w:ascii="Times New Roman" w:hAnsi="Times New Roman" w:cs="Times New Roman"/>
                <w:color w:val="000000"/>
                <w:sz w:val="22"/>
                <w:szCs w:val="22"/>
              </w:rPr>
              <w:t>, г. Салехард, ул. Некрасова, дом 1А</w:t>
            </w:r>
          </w:p>
          <w:p w:rsidR="00D13771" w:rsidRPr="00284FE0" w:rsidRDefault="00D13771" w:rsidP="00D13771">
            <w:pPr>
              <w:ind w:right="178"/>
              <w:rPr>
                <w:rFonts w:ascii="Times New Roman" w:hAnsi="Times New Roman" w:cs="Times New Roman"/>
                <w:color w:val="000000"/>
                <w:sz w:val="22"/>
                <w:szCs w:val="22"/>
              </w:rPr>
            </w:pPr>
            <w:r w:rsidRPr="00284FE0">
              <w:rPr>
                <w:rFonts w:ascii="Times New Roman" w:hAnsi="Times New Roman" w:cs="Times New Roman"/>
                <w:b/>
                <w:color w:val="000000"/>
                <w:sz w:val="22"/>
                <w:szCs w:val="22"/>
              </w:rPr>
              <w:t>Покупатель</w:t>
            </w:r>
            <w:r w:rsidRPr="00284FE0">
              <w:rPr>
                <w:rFonts w:ascii="Times New Roman" w:hAnsi="Times New Roman" w:cs="Times New Roman"/>
                <w:color w:val="000000"/>
                <w:sz w:val="22"/>
                <w:szCs w:val="22"/>
              </w:rPr>
              <w:t>: ФБУ «Администрация Обь-Иртышского бассейна внутренних водных путей», ИНН 5504002648 КПП 890102001</w:t>
            </w:r>
          </w:p>
          <w:p w:rsidR="00795C5B" w:rsidRPr="00E10C30" w:rsidRDefault="00D13771" w:rsidP="00D13771">
            <w:pPr>
              <w:pStyle w:val="afc"/>
              <w:spacing w:line="240" w:lineRule="auto"/>
              <w:jc w:val="left"/>
              <w:rPr>
                <w:rFonts w:ascii="Times New Roman" w:hAnsi="Times New Roman" w:cs="Times New Roman"/>
                <w:b w:val="0"/>
                <w:sz w:val="22"/>
                <w:szCs w:val="22"/>
              </w:rPr>
            </w:pPr>
            <w:r w:rsidRPr="00E10C30">
              <w:rPr>
                <w:rFonts w:ascii="Times New Roman" w:hAnsi="Times New Roman" w:cs="Times New Roman"/>
                <w:b w:val="0"/>
                <w:color w:val="000000"/>
                <w:sz w:val="22"/>
                <w:szCs w:val="22"/>
              </w:rPr>
              <w:t>Адрес: 644024,  г. Омск, просп. Карла Маркса, дом 3</w:t>
            </w:r>
          </w:p>
        </w:tc>
        <w:tc>
          <w:tcPr>
            <w:tcW w:w="425" w:type="dxa"/>
            <w:vMerge w:val="restart"/>
            <w:tcBorders>
              <w:top w:val="none" w:sz="4" w:space="0" w:color="000000"/>
              <w:left w:val="none" w:sz="4" w:space="0" w:color="000000"/>
              <w:bottom w:val="none" w:sz="4" w:space="0" w:color="000000"/>
              <w:right w:val="none" w:sz="4" w:space="0" w:color="000000"/>
            </w:tcBorders>
          </w:tcPr>
          <w:p w:rsidR="00795C5B" w:rsidRPr="00284FE0" w:rsidRDefault="00795C5B">
            <w:pPr>
              <w:rPr>
                <w:rFonts w:ascii="Times New Roman" w:hAnsi="Times New Roman" w:cs="Times New Roman"/>
                <w:sz w:val="22"/>
                <w:szCs w:val="22"/>
              </w:rPr>
            </w:pPr>
          </w:p>
        </w:tc>
        <w:tc>
          <w:tcPr>
            <w:tcW w:w="4788" w:type="dxa"/>
            <w:vMerge w:val="restart"/>
            <w:tcBorders>
              <w:top w:val="none" w:sz="4" w:space="0" w:color="000000"/>
              <w:left w:val="none" w:sz="4" w:space="0" w:color="000000"/>
              <w:bottom w:val="none" w:sz="4" w:space="0" w:color="000000"/>
              <w:right w:val="none" w:sz="4" w:space="0" w:color="000000"/>
            </w:tcBorders>
          </w:tcPr>
          <w:p w:rsidR="00982117" w:rsidRPr="00284FE0" w:rsidRDefault="00982117">
            <w:pPr>
              <w:rPr>
                <w:rFonts w:ascii="Times New Roman" w:hAnsi="Times New Roman" w:cs="Times New Roman"/>
                <w:color w:val="000000"/>
                <w:spacing w:val="-10"/>
                <w:sz w:val="22"/>
                <w:szCs w:val="22"/>
              </w:rPr>
            </w:pPr>
          </w:p>
          <w:p w:rsidR="00982117" w:rsidRPr="00284FE0" w:rsidRDefault="00982117">
            <w:pPr>
              <w:rPr>
                <w:rFonts w:ascii="Times New Roman" w:hAnsi="Times New Roman" w:cs="Times New Roman"/>
                <w:sz w:val="22"/>
                <w:szCs w:val="22"/>
              </w:rPr>
            </w:pPr>
          </w:p>
        </w:tc>
      </w:tr>
      <w:tr w:rsidR="00795C5B" w:rsidRPr="004D4C13">
        <w:trPr>
          <w:trHeight w:val="274"/>
        </w:trPr>
        <w:tc>
          <w:tcPr>
            <w:tcW w:w="4643" w:type="dxa"/>
            <w:tcBorders>
              <w:top w:val="none" w:sz="4" w:space="0" w:color="000000"/>
              <w:left w:val="none" w:sz="4" w:space="0" w:color="000000"/>
              <w:bottom w:val="none" w:sz="4" w:space="0" w:color="000000"/>
              <w:right w:val="none" w:sz="4" w:space="0" w:color="000000"/>
            </w:tcBorders>
          </w:tcPr>
          <w:p w:rsidR="00982117" w:rsidRPr="004D4C13" w:rsidRDefault="00982117">
            <w:pPr>
              <w:rPr>
                <w:rFonts w:ascii="Times New Roman" w:hAnsi="Times New Roman" w:cs="Times New Roman"/>
                <w:sz w:val="22"/>
                <w:szCs w:val="22"/>
              </w:rPr>
            </w:pPr>
          </w:p>
          <w:p w:rsidR="00C75F84" w:rsidRPr="004D4C13" w:rsidRDefault="00C75F84" w:rsidP="00C75F84">
            <w:pPr>
              <w:snapToGrid w:val="0"/>
              <w:rPr>
                <w:rFonts w:ascii="Times New Roman" w:hAnsi="Times New Roman" w:cs="Times New Roman"/>
                <w:sz w:val="22"/>
                <w:szCs w:val="22"/>
              </w:rPr>
            </w:pPr>
            <w:r w:rsidRPr="004D4C13">
              <w:rPr>
                <w:rFonts w:ascii="Times New Roman" w:hAnsi="Times New Roman" w:cs="Times New Roman"/>
                <w:sz w:val="22"/>
                <w:szCs w:val="22"/>
              </w:rPr>
              <w:t>Начальник ЯНОУВПиС</w:t>
            </w:r>
          </w:p>
          <w:p w:rsidR="00C75F84" w:rsidRPr="004D4C13" w:rsidRDefault="00C75F84" w:rsidP="00C75F84">
            <w:pPr>
              <w:snapToGrid w:val="0"/>
              <w:rPr>
                <w:rFonts w:ascii="Times New Roman" w:hAnsi="Times New Roman" w:cs="Times New Roman"/>
                <w:sz w:val="22"/>
                <w:szCs w:val="22"/>
              </w:rPr>
            </w:pPr>
          </w:p>
          <w:p w:rsidR="00C75F84" w:rsidRPr="004D4C13" w:rsidRDefault="00C75F84" w:rsidP="00C75F84">
            <w:pPr>
              <w:snapToGrid w:val="0"/>
              <w:rPr>
                <w:rFonts w:ascii="Times New Roman" w:hAnsi="Times New Roman" w:cs="Times New Roman"/>
                <w:sz w:val="22"/>
                <w:szCs w:val="22"/>
              </w:rPr>
            </w:pPr>
            <w:r w:rsidRPr="004D4C13">
              <w:rPr>
                <w:rFonts w:ascii="Times New Roman" w:hAnsi="Times New Roman" w:cs="Times New Roman"/>
                <w:sz w:val="22"/>
                <w:szCs w:val="22"/>
              </w:rPr>
              <w:t xml:space="preserve"> </w:t>
            </w:r>
          </w:p>
          <w:p w:rsidR="00C75F84" w:rsidRPr="004D4C13" w:rsidRDefault="00C75F84" w:rsidP="00C75F84">
            <w:pPr>
              <w:snapToGrid w:val="0"/>
              <w:rPr>
                <w:rFonts w:ascii="Times New Roman" w:hAnsi="Times New Roman" w:cs="Times New Roman"/>
                <w:sz w:val="22"/>
                <w:szCs w:val="22"/>
              </w:rPr>
            </w:pPr>
            <w:r w:rsidRPr="004D4C13">
              <w:rPr>
                <w:rFonts w:ascii="Times New Roman" w:hAnsi="Times New Roman" w:cs="Times New Roman"/>
                <w:sz w:val="22"/>
                <w:szCs w:val="22"/>
              </w:rPr>
              <w:t>________________________Р. В. Бублик</w:t>
            </w:r>
          </w:p>
          <w:p w:rsidR="00795C5B" w:rsidRPr="004D4C13" w:rsidRDefault="00C75F84" w:rsidP="00C75F84">
            <w:pPr>
              <w:shd w:val="clear" w:color="auto" w:fill="FFFFFF"/>
              <w:spacing w:line="274" w:lineRule="exact"/>
              <w:ind w:left="252" w:hanging="252"/>
              <w:rPr>
                <w:rFonts w:ascii="Times New Roman" w:hAnsi="Times New Roman" w:cs="Times New Roman"/>
                <w:color w:val="000000"/>
                <w:sz w:val="22"/>
                <w:szCs w:val="22"/>
              </w:rPr>
            </w:pPr>
            <w:r w:rsidRPr="004D4C13">
              <w:rPr>
                <w:rFonts w:ascii="Times New Roman" w:hAnsi="Times New Roman" w:cs="Times New Roman"/>
                <w:sz w:val="22"/>
                <w:szCs w:val="22"/>
              </w:rPr>
              <w:t xml:space="preserve">  </w:t>
            </w:r>
          </w:p>
        </w:tc>
        <w:tc>
          <w:tcPr>
            <w:tcW w:w="425" w:type="dxa"/>
            <w:tcBorders>
              <w:top w:val="none" w:sz="4" w:space="0" w:color="000000"/>
              <w:left w:val="none" w:sz="4" w:space="0" w:color="000000"/>
              <w:bottom w:val="none" w:sz="4" w:space="0" w:color="000000"/>
              <w:right w:val="none" w:sz="4" w:space="0" w:color="000000"/>
            </w:tcBorders>
          </w:tcPr>
          <w:p w:rsidR="00795C5B" w:rsidRPr="004D4C13" w:rsidRDefault="00795C5B">
            <w:pPr>
              <w:rPr>
                <w:rFonts w:ascii="Times New Roman" w:hAnsi="Times New Roman" w:cs="Times New Roman"/>
                <w:sz w:val="22"/>
                <w:szCs w:val="22"/>
              </w:rPr>
            </w:pPr>
          </w:p>
        </w:tc>
        <w:tc>
          <w:tcPr>
            <w:tcW w:w="4788" w:type="dxa"/>
            <w:tcBorders>
              <w:top w:val="none" w:sz="4" w:space="0" w:color="000000"/>
              <w:left w:val="none" w:sz="4" w:space="0" w:color="000000"/>
              <w:bottom w:val="none" w:sz="4" w:space="0" w:color="000000"/>
              <w:right w:val="none" w:sz="4" w:space="0" w:color="000000"/>
            </w:tcBorders>
          </w:tcPr>
          <w:p w:rsidR="00C75F84" w:rsidRPr="004D4C13" w:rsidRDefault="00C75F84">
            <w:pPr>
              <w:shd w:val="clear" w:color="auto" w:fill="FFFFFF"/>
              <w:spacing w:before="7" w:line="266" w:lineRule="exact"/>
              <w:rPr>
                <w:rFonts w:ascii="Times New Roman" w:hAnsi="Times New Roman" w:cs="Times New Roman"/>
                <w:color w:val="000000"/>
                <w:sz w:val="22"/>
                <w:szCs w:val="22"/>
              </w:rPr>
            </w:pPr>
          </w:p>
          <w:p w:rsidR="00795C5B" w:rsidRPr="004D4C13" w:rsidRDefault="00795C5B">
            <w:pPr>
              <w:shd w:val="clear" w:color="auto" w:fill="FFFFFF"/>
              <w:spacing w:before="7" w:line="266" w:lineRule="exact"/>
              <w:rPr>
                <w:rFonts w:ascii="Times New Roman" w:hAnsi="Times New Roman" w:cs="Times New Roman"/>
                <w:color w:val="000000"/>
                <w:sz w:val="22"/>
                <w:szCs w:val="22"/>
              </w:rPr>
            </w:pPr>
          </w:p>
          <w:p w:rsidR="00795C5B" w:rsidRDefault="00795C5B">
            <w:pPr>
              <w:shd w:val="clear" w:color="auto" w:fill="FFFFFF"/>
              <w:spacing w:before="7" w:line="266" w:lineRule="exact"/>
              <w:rPr>
                <w:rFonts w:ascii="Times New Roman" w:hAnsi="Times New Roman" w:cs="Times New Roman"/>
                <w:sz w:val="22"/>
                <w:szCs w:val="22"/>
              </w:rPr>
            </w:pPr>
          </w:p>
          <w:p w:rsidR="004D4C13" w:rsidRPr="004D4C13" w:rsidRDefault="004D4C13">
            <w:pPr>
              <w:shd w:val="clear" w:color="auto" w:fill="FFFFFF"/>
              <w:spacing w:before="7" w:line="266" w:lineRule="exact"/>
              <w:rPr>
                <w:rFonts w:ascii="Times New Roman" w:hAnsi="Times New Roman" w:cs="Times New Roman"/>
                <w:sz w:val="22"/>
                <w:szCs w:val="22"/>
              </w:rPr>
            </w:pPr>
          </w:p>
          <w:p w:rsidR="00795C5B" w:rsidRPr="004D4C13" w:rsidRDefault="00795C5B" w:rsidP="00437157">
            <w:pPr>
              <w:rPr>
                <w:rFonts w:ascii="Times New Roman" w:hAnsi="Times New Roman" w:cs="Times New Roman"/>
                <w:sz w:val="22"/>
                <w:szCs w:val="22"/>
              </w:rPr>
            </w:pPr>
            <w:r w:rsidRPr="004D4C13">
              <w:rPr>
                <w:rFonts w:ascii="Times New Roman" w:hAnsi="Times New Roman" w:cs="Times New Roman"/>
                <w:sz w:val="22"/>
                <w:szCs w:val="22"/>
              </w:rPr>
              <w:t xml:space="preserve"> ___________________ </w:t>
            </w:r>
            <w:r w:rsidR="00437157" w:rsidRPr="004D4C13">
              <w:rPr>
                <w:rFonts w:ascii="Times New Roman" w:hAnsi="Times New Roman" w:cs="Times New Roman"/>
                <w:sz w:val="22"/>
                <w:szCs w:val="22"/>
              </w:rPr>
              <w:t>___________</w:t>
            </w:r>
          </w:p>
        </w:tc>
      </w:tr>
    </w:tbl>
    <w:p w:rsidR="00A17A8F" w:rsidRDefault="00A17A8F">
      <w:pPr>
        <w:rPr>
          <w:rFonts w:ascii="Times New Roman" w:hAnsi="Times New Roman" w:cs="Times New Roman"/>
          <w:sz w:val="22"/>
          <w:szCs w:val="22"/>
        </w:rPr>
      </w:pPr>
    </w:p>
    <w:p w:rsidR="00A17A8F" w:rsidRDefault="00A17A8F">
      <w:pPr>
        <w:rPr>
          <w:rFonts w:ascii="Times New Roman" w:hAnsi="Times New Roman" w:cs="Times New Roman"/>
          <w:sz w:val="22"/>
          <w:szCs w:val="22"/>
        </w:rPr>
        <w:sectPr w:rsidR="00A17A8F" w:rsidSect="00EB01A8">
          <w:footerReference w:type="default" r:id="rId10"/>
          <w:type w:val="continuous"/>
          <w:pgSz w:w="11909" w:h="16834"/>
          <w:pgMar w:top="567" w:right="567" w:bottom="567" w:left="1134" w:header="720" w:footer="720" w:gutter="0"/>
          <w:cols w:space="60"/>
          <w:noEndnote/>
        </w:sectPr>
      </w:pPr>
    </w:p>
    <w:p w:rsidR="00A17A8F" w:rsidRPr="00D37B32" w:rsidRDefault="00A17A8F" w:rsidP="00A17A8F">
      <w:pPr>
        <w:tabs>
          <w:tab w:val="left" w:pos="9639"/>
        </w:tabs>
        <w:ind w:left="9498" w:right="126"/>
        <w:jc w:val="right"/>
        <w:rPr>
          <w:rFonts w:ascii="Times New Roman" w:hAnsi="Times New Roman" w:cs="Times New Roman"/>
          <w:b/>
          <w:bCs/>
        </w:rPr>
      </w:pPr>
      <w:r w:rsidRPr="00D37B32">
        <w:rPr>
          <w:rFonts w:ascii="Times New Roman" w:hAnsi="Times New Roman" w:cs="Times New Roman"/>
          <w:b/>
          <w:bCs/>
        </w:rPr>
        <w:lastRenderedPageBreak/>
        <w:t>Приложение №1</w:t>
      </w:r>
    </w:p>
    <w:p w:rsidR="00A17A8F" w:rsidRPr="00D37B32" w:rsidRDefault="00A17A8F" w:rsidP="00A17A8F">
      <w:pPr>
        <w:pStyle w:val="34"/>
        <w:tabs>
          <w:tab w:val="left" w:pos="9180"/>
        </w:tabs>
        <w:ind w:left="8820" w:right="-32"/>
        <w:jc w:val="right"/>
        <w:rPr>
          <w:rFonts w:ascii="Times New Roman" w:hAnsi="Times New Roman" w:cs="Times New Roman"/>
          <w:sz w:val="20"/>
          <w:szCs w:val="20"/>
        </w:rPr>
      </w:pPr>
      <w:r w:rsidRPr="00D37B32">
        <w:rPr>
          <w:rFonts w:ascii="Times New Roman" w:hAnsi="Times New Roman" w:cs="Times New Roman"/>
          <w:sz w:val="20"/>
          <w:szCs w:val="20"/>
        </w:rPr>
        <w:t>к договору по обязательному страхованию гражданской ответственности владельцев транспортного средства</w:t>
      </w:r>
      <w:r w:rsidR="00807AFD">
        <w:rPr>
          <w:rFonts w:ascii="Times New Roman" w:hAnsi="Times New Roman" w:cs="Times New Roman"/>
          <w:sz w:val="20"/>
          <w:szCs w:val="20"/>
        </w:rPr>
        <w:t xml:space="preserve"> № </w:t>
      </w:r>
      <w:r w:rsidR="002C0731">
        <w:rPr>
          <w:rFonts w:ascii="Times New Roman" w:hAnsi="Times New Roman" w:cs="Times New Roman"/>
          <w:sz w:val="20"/>
          <w:szCs w:val="20"/>
        </w:rPr>
        <w:t>______</w:t>
      </w:r>
      <w:r w:rsidRPr="00D37B32">
        <w:rPr>
          <w:rFonts w:ascii="Times New Roman" w:hAnsi="Times New Roman" w:cs="Times New Roman"/>
          <w:sz w:val="20"/>
          <w:szCs w:val="20"/>
        </w:rPr>
        <w:t xml:space="preserve"> </w:t>
      </w:r>
    </w:p>
    <w:tbl>
      <w:tblPr>
        <w:tblW w:w="0" w:type="auto"/>
        <w:tblInd w:w="11325" w:type="dxa"/>
        <w:tblLayout w:type="fixed"/>
        <w:tblCellMar>
          <w:left w:w="28" w:type="dxa"/>
          <w:right w:w="28" w:type="dxa"/>
        </w:tblCellMar>
        <w:tblLook w:val="0000" w:firstRow="0" w:lastRow="0" w:firstColumn="0" w:lastColumn="0" w:noHBand="0" w:noVBand="0"/>
      </w:tblPr>
      <w:tblGrid>
        <w:gridCol w:w="402"/>
        <w:gridCol w:w="170"/>
        <w:gridCol w:w="454"/>
        <w:gridCol w:w="244"/>
        <w:gridCol w:w="1618"/>
        <w:gridCol w:w="340"/>
        <w:gridCol w:w="340"/>
        <w:gridCol w:w="255"/>
      </w:tblGrid>
      <w:tr w:rsidR="00A17A8F" w:rsidRPr="00D37B32" w:rsidTr="00836625">
        <w:trPr>
          <w:trHeight w:hRule="exact" w:val="260"/>
        </w:trPr>
        <w:tc>
          <w:tcPr>
            <w:tcW w:w="402" w:type="dxa"/>
          </w:tcPr>
          <w:p w:rsidR="00A17A8F" w:rsidRPr="00D37B32" w:rsidRDefault="00A17A8F" w:rsidP="00836625">
            <w:pPr>
              <w:rPr>
                <w:rFonts w:ascii="Times New Roman" w:hAnsi="Times New Roman" w:cs="Times New Roman"/>
                <w:b/>
              </w:rPr>
            </w:pPr>
            <w:r w:rsidRPr="00D37B32">
              <w:rPr>
                <w:rFonts w:ascii="Times New Roman" w:hAnsi="Times New Roman" w:cs="Times New Roman"/>
                <w:b/>
              </w:rPr>
              <w:t>от</w:t>
            </w:r>
          </w:p>
        </w:tc>
        <w:tc>
          <w:tcPr>
            <w:tcW w:w="170" w:type="dxa"/>
            <w:vAlign w:val="bottom"/>
          </w:tcPr>
          <w:p w:rsidR="00A17A8F" w:rsidRPr="00D37B32" w:rsidRDefault="00A17A8F" w:rsidP="00836625">
            <w:pPr>
              <w:rPr>
                <w:rFonts w:ascii="Times New Roman" w:hAnsi="Times New Roman" w:cs="Times New Roman"/>
                <w:b/>
              </w:rPr>
            </w:pPr>
            <w:r w:rsidRPr="00D37B32">
              <w:rPr>
                <w:rFonts w:ascii="Times New Roman" w:hAnsi="Times New Roman" w:cs="Times New Roman"/>
                <w:b/>
              </w:rPr>
              <w:t>“</w:t>
            </w:r>
          </w:p>
        </w:tc>
        <w:tc>
          <w:tcPr>
            <w:tcW w:w="454" w:type="dxa"/>
            <w:tcBorders>
              <w:bottom w:val="single" w:sz="4" w:space="0" w:color="auto"/>
            </w:tcBorders>
            <w:vAlign w:val="bottom"/>
          </w:tcPr>
          <w:p w:rsidR="00A17A8F" w:rsidRPr="00D37B32" w:rsidRDefault="00A17A8F" w:rsidP="00836625">
            <w:pPr>
              <w:jc w:val="center"/>
              <w:rPr>
                <w:rFonts w:ascii="Times New Roman" w:hAnsi="Times New Roman" w:cs="Times New Roman"/>
                <w:b/>
              </w:rPr>
            </w:pPr>
          </w:p>
        </w:tc>
        <w:tc>
          <w:tcPr>
            <w:tcW w:w="244" w:type="dxa"/>
            <w:vAlign w:val="bottom"/>
          </w:tcPr>
          <w:p w:rsidR="00A17A8F" w:rsidRPr="00D37B32" w:rsidRDefault="00A17A8F" w:rsidP="00836625">
            <w:pPr>
              <w:rPr>
                <w:rFonts w:ascii="Times New Roman" w:hAnsi="Times New Roman" w:cs="Times New Roman"/>
                <w:b/>
              </w:rPr>
            </w:pPr>
            <w:r w:rsidRPr="00D37B32">
              <w:rPr>
                <w:rFonts w:ascii="Times New Roman" w:hAnsi="Times New Roman" w:cs="Times New Roman"/>
                <w:b/>
              </w:rPr>
              <w:t>”</w:t>
            </w:r>
          </w:p>
        </w:tc>
        <w:tc>
          <w:tcPr>
            <w:tcW w:w="1618" w:type="dxa"/>
            <w:tcBorders>
              <w:bottom w:val="single" w:sz="4" w:space="0" w:color="auto"/>
            </w:tcBorders>
            <w:vAlign w:val="bottom"/>
          </w:tcPr>
          <w:p w:rsidR="00A17A8F" w:rsidRPr="00D37B32" w:rsidRDefault="00A17A8F" w:rsidP="00836625">
            <w:pPr>
              <w:jc w:val="center"/>
              <w:rPr>
                <w:rFonts w:ascii="Times New Roman" w:hAnsi="Times New Roman" w:cs="Times New Roman"/>
                <w:b/>
              </w:rPr>
            </w:pPr>
          </w:p>
        </w:tc>
        <w:tc>
          <w:tcPr>
            <w:tcW w:w="340" w:type="dxa"/>
            <w:vAlign w:val="bottom"/>
          </w:tcPr>
          <w:p w:rsidR="00A17A8F" w:rsidRPr="00D37B32" w:rsidRDefault="00A17A8F" w:rsidP="00836625">
            <w:pPr>
              <w:jc w:val="right"/>
              <w:rPr>
                <w:rFonts w:ascii="Times New Roman" w:hAnsi="Times New Roman" w:cs="Times New Roman"/>
                <w:b/>
              </w:rPr>
            </w:pPr>
            <w:r w:rsidRPr="00D37B32">
              <w:rPr>
                <w:rFonts w:ascii="Times New Roman" w:hAnsi="Times New Roman" w:cs="Times New Roman"/>
                <w:b/>
              </w:rPr>
              <w:t>20</w:t>
            </w:r>
          </w:p>
        </w:tc>
        <w:tc>
          <w:tcPr>
            <w:tcW w:w="340" w:type="dxa"/>
            <w:tcBorders>
              <w:bottom w:val="single" w:sz="4" w:space="0" w:color="auto"/>
            </w:tcBorders>
            <w:vAlign w:val="bottom"/>
          </w:tcPr>
          <w:p w:rsidR="00A17A8F" w:rsidRPr="00D37B32" w:rsidRDefault="002C0731" w:rsidP="00836625">
            <w:pPr>
              <w:rPr>
                <w:rFonts w:ascii="Times New Roman" w:hAnsi="Times New Roman" w:cs="Times New Roman"/>
                <w:b/>
              </w:rPr>
            </w:pPr>
            <w:r>
              <w:rPr>
                <w:rFonts w:ascii="Times New Roman" w:hAnsi="Times New Roman" w:cs="Times New Roman"/>
                <w:b/>
              </w:rPr>
              <w:t>26</w:t>
            </w:r>
          </w:p>
        </w:tc>
        <w:tc>
          <w:tcPr>
            <w:tcW w:w="255" w:type="dxa"/>
            <w:vAlign w:val="bottom"/>
          </w:tcPr>
          <w:p w:rsidR="00A17A8F" w:rsidRPr="00D37B32" w:rsidRDefault="00A17A8F" w:rsidP="00836625">
            <w:pPr>
              <w:jc w:val="right"/>
              <w:rPr>
                <w:rFonts w:ascii="Times New Roman" w:hAnsi="Times New Roman" w:cs="Times New Roman"/>
                <w:b/>
              </w:rPr>
            </w:pPr>
            <w:r w:rsidRPr="00D37B32">
              <w:rPr>
                <w:rFonts w:ascii="Times New Roman" w:hAnsi="Times New Roman" w:cs="Times New Roman"/>
                <w:b/>
              </w:rPr>
              <w:t>г.</w:t>
            </w:r>
          </w:p>
        </w:tc>
      </w:tr>
    </w:tbl>
    <w:p w:rsidR="00A17A8F" w:rsidRPr="00D37B32" w:rsidRDefault="00A17A8F" w:rsidP="00A17A8F">
      <w:pPr>
        <w:jc w:val="center"/>
        <w:rPr>
          <w:rFonts w:ascii="Times New Roman" w:hAnsi="Times New Roman" w:cs="Times New Roman"/>
          <w:b/>
        </w:rPr>
      </w:pPr>
      <w:bookmarkStart w:id="1" w:name="_Toc349902241"/>
      <w:bookmarkStart w:id="2" w:name="_Toc349903209"/>
      <w:r w:rsidRPr="00D37B32">
        <w:rPr>
          <w:rFonts w:ascii="Times New Roman" w:hAnsi="Times New Roman" w:cs="Times New Roman"/>
          <w:b/>
        </w:rPr>
        <w:t>Сведения о транспортных средствах</w:t>
      </w:r>
      <w:bookmarkEnd w:id="1"/>
      <w:bookmarkEnd w:id="2"/>
    </w:p>
    <w:tbl>
      <w:tblPr>
        <w:tblStyle w:val="ae"/>
        <w:tblW w:w="15663" w:type="dxa"/>
        <w:tblLayout w:type="fixed"/>
        <w:tblLook w:val="04A0" w:firstRow="1" w:lastRow="0" w:firstColumn="1" w:lastColumn="0" w:noHBand="0" w:noVBand="1"/>
      </w:tblPr>
      <w:tblGrid>
        <w:gridCol w:w="3391"/>
        <w:gridCol w:w="12272"/>
      </w:tblGrid>
      <w:tr w:rsidR="00A17A8F" w:rsidRPr="00D37B32" w:rsidTr="00836625">
        <w:trPr>
          <w:trHeight w:val="306"/>
        </w:trPr>
        <w:tc>
          <w:tcPr>
            <w:tcW w:w="3391" w:type="dxa"/>
          </w:tcPr>
          <w:p w:rsidR="00A17A8F" w:rsidRPr="00D37B32" w:rsidRDefault="00A17A8F" w:rsidP="00836625">
            <w:pPr>
              <w:rPr>
                <w:rFonts w:ascii="Times New Roman" w:hAnsi="Times New Roman" w:cs="Times New Roman"/>
              </w:rPr>
            </w:pPr>
            <w:r w:rsidRPr="00D37B32">
              <w:rPr>
                <w:rFonts w:ascii="Times New Roman" w:hAnsi="Times New Roman" w:cs="Times New Roman"/>
              </w:rPr>
              <w:t>Страхователь</w:t>
            </w:r>
          </w:p>
        </w:tc>
        <w:tc>
          <w:tcPr>
            <w:tcW w:w="12272" w:type="dxa"/>
            <w:tcBorders>
              <w:bottom w:val="single" w:sz="4" w:space="0" w:color="auto"/>
            </w:tcBorders>
          </w:tcPr>
          <w:p w:rsidR="00A17A8F" w:rsidRPr="00D37B32" w:rsidRDefault="00A17A8F" w:rsidP="00836625">
            <w:pPr>
              <w:rPr>
                <w:rFonts w:ascii="Times New Roman" w:hAnsi="Times New Roman" w:cs="Times New Roman"/>
              </w:rPr>
            </w:pPr>
            <w:r w:rsidRPr="00D37B32">
              <w:rPr>
                <w:rFonts w:ascii="Times New Roman" w:hAnsi="Times New Roman" w:cs="Times New Roman"/>
                <w:bCs/>
                <w:lang w:eastAsia="en-US"/>
              </w:rPr>
              <w:t>Федеральное бюджетное учреждение «Администрация Обь-Иртышского бассейна внутренних водных путей»</w:t>
            </w:r>
          </w:p>
        </w:tc>
      </w:tr>
      <w:tr w:rsidR="00A17A8F" w:rsidRPr="00D37B32" w:rsidTr="00836625">
        <w:trPr>
          <w:trHeight w:val="327"/>
        </w:trPr>
        <w:tc>
          <w:tcPr>
            <w:tcW w:w="3391" w:type="dxa"/>
          </w:tcPr>
          <w:p w:rsidR="00A17A8F" w:rsidRPr="00D37B32" w:rsidRDefault="00A17A8F" w:rsidP="00836625">
            <w:pPr>
              <w:rPr>
                <w:rFonts w:ascii="Times New Roman" w:hAnsi="Times New Roman" w:cs="Times New Roman"/>
              </w:rPr>
            </w:pPr>
            <w:r w:rsidRPr="00D37B32">
              <w:rPr>
                <w:rFonts w:ascii="Times New Roman" w:hAnsi="Times New Roman" w:cs="Times New Roman"/>
              </w:rPr>
              <w:t>Собственник транспортных средств</w:t>
            </w:r>
          </w:p>
        </w:tc>
        <w:tc>
          <w:tcPr>
            <w:tcW w:w="12272" w:type="dxa"/>
            <w:tcBorders>
              <w:top w:val="single" w:sz="4" w:space="0" w:color="auto"/>
              <w:bottom w:val="single" w:sz="4" w:space="0" w:color="auto"/>
            </w:tcBorders>
          </w:tcPr>
          <w:p w:rsidR="00A17A8F" w:rsidRPr="00D37B32" w:rsidRDefault="00A17A8F" w:rsidP="00836625">
            <w:pPr>
              <w:rPr>
                <w:rFonts w:ascii="Times New Roman" w:hAnsi="Times New Roman" w:cs="Times New Roman"/>
              </w:rPr>
            </w:pPr>
            <w:r w:rsidRPr="00D37B32">
              <w:rPr>
                <w:rFonts w:ascii="Times New Roman" w:hAnsi="Times New Roman" w:cs="Times New Roman"/>
                <w:bCs/>
                <w:lang w:eastAsia="en-US"/>
              </w:rPr>
              <w:t>Федеральное бюджетное учреждение «Администрация Обь-Иртышского бассейна внутренних водных путей»</w:t>
            </w:r>
          </w:p>
        </w:tc>
      </w:tr>
    </w:tbl>
    <w:p w:rsidR="00A17A8F" w:rsidRPr="00D37B32" w:rsidRDefault="00A17A8F" w:rsidP="00A17A8F">
      <w:pPr>
        <w:rPr>
          <w:rFonts w:ascii="Times New Roman" w:hAnsi="Times New Roman" w:cs="Times New Roman"/>
          <w:vanish/>
        </w:rPr>
      </w:pPr>
    </w:p>
    <w:tbl>
      <w:tblPr>
        <w:tblW w:w="5019" w:type="pct"/>
        <w:jc w:val="center"/>
        <w:tblLayout w:type="fixed"/>
        <w:tblLook w:val="04A0" w:firstRow="1" w:lastRow="0" w:firstColumn="1" w:lastColumn="0" w:noHBand="0" w:noVBand="1"/>
      </w:tblPr>
      <w:tblGrid>
        <w:gridCol w:w="408"/>
        <w:gridCol w:w="13"/>
        <w:gridCol w:w="554"/>
        <w:gridCol w:w="13"/>
        <w:gridCol w:w="1689"/>
        <w:gridCol w:w="13"/>
        <w:gridCol w:w="1972"/>
        <w:gridCol w:w="13"/>
        <w:gridCol w:w="840"/>
        <w:gridCol w:w="13"/>
        <w:gridCol w:w="1264"/>
        <w:gridCol w:w="9"/>
        <w:gridCol w:w="1268"/>
        <w:gridCol w:w="9"/>
        <w:gridCol w:w="981"/>
        <w:gridCol w:w="9"/>
        <w:gridCol w:w="1268"/>
        <w:gridCol w:w="9"/>
        <w:gridCol w:w="1123"/>
        <w:gridCol w:w="9"/>
        <w:gridCol w:w="1126"/>
        <w:gridCol w:w="9"/>
        <w:gridCol w:w="988"/>
        <w:gridCol w:w="13"/>
        <w:gridCol w:w="978"/>
        <w:gridCol w:w="16"/>
        <w:gridCol w:w="1101"/>
        <w:gridCol w:w="19"/>
      </w:tblGrid>
      <w:tr w:rsidR="00EC1CFC" w:rsidRPr="00EC1CFC" w:rsidTr="00F415A8">
        <w:trPr>
          <w:trHeight w:val="541"/>
          <w:jc w:val="center"/>
        </w:trPr>
        <w:tc>
          <w:tcPr>
            <w:tcW w:w="134"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ind w:left="-105" w:firstLine="105"/>
              <w:jc w:val="center"/>
              <w:rPr>
                <w:rFonts w:ascii="Times New Roman" w:hAnsi="Times New Roman" w:cs="Times New Roman"/>
                <w:b/>
                <w:bCs/>
                <w:sz w:val="17"/>
                <w:szCs w:val="17"/>
              </w:rPr>
            </w:pPr>
            <w:r w:rsidRPr="00EC1CFC">
              <w:rPr>
                <w:rFonts w:ascii="Times New Roman" w:hAnsi="Times New Roman" w:cs="Times New Roman"/>
                <w:b/>
                <w:bCs/>
                <w:sz w:val="17"/>
                <w:szCs w:val="17"/>
              </w:rPr>
              <w:t>№ п/п</w:t>
            </w:r>
          </w:p>
        </w:tc>
        <w:tc>
          <w:tcPr>
            <w:tcW w:w="180"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Категория ТС</w:t>
            </w:r>
          </w:p>
        </w:tc>
        <w:tc>
          <w:tcPr>
            <w:tcW w:w="541"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Марка, модель ТС</w:t>
            </w:r>
          </w:p>
        </w:tc>
        <w:tc>
          <w:tcPr>
            <w:tcW w:w="631"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lang w:val="en-US"/>
              </w:rPr>
            </w:pPr>
            <w:r w:rsidRPr="00EC1CFC">
              <w:rPr>
                <w:rFonts w:ascii="Times New Roman" w:hAnsi="Times New Roman" w:cs="Times New Roman"/>
                <w:b/>
                <w:bCs/>
                <w:sz w:val="17"/>
                <w:szCs w:val="17"/>
                <w:lang w:val="en-US"/>
              </w:rPr>
              <w:t>VIN</w:t>
            </w:r>
          </w:p>
        </w:tc>
        <w:tc>
          <w:tcPr>
            <w:tcW w:w="271"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Год изготовления</w:t>
            </w:r>
          </w:p>
        </w:tc>
        <w:tc>
          <w:tcPr>
            <w:tcW w:w="405"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Мощность двигателя КВт/л.с (для легковых ТС)</w:t>
            </w:r>
          </w:p>
        </w:tc>
        <w:tc>
          <w:tcPr>
            <w:tcW w:w="406"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Разрешенная максимальная масса, кг (для  грузовых ТС)</w:t>
            </w:r>
          </w:p>
        </w:tc>
        <w:tc>
          <w:tcPr>
            <w:tcW w:w="315"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Количество пассажирских мест</w:t>
            </w:r>
          </w:p>
        </w:tc>
        <w:tc>
          <w:tcPr>
            <w:tcW w:w="766" w:type="pct"/>
            <w:gridSpan w:val="4"/>
            <w:tcBorders>
              <w:top w:val="single" w:sz="8" w:space="0" w:color="auto"/>
              <w:left w:val="single" w:sz="8" w:space="0" w:color="auto"/>
              <w:bottom w:val="single" w:sz="8" w:space="0" w:color="000000"/>
              <w:right w:val="single" w:sz="4"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Документ о регистрации ТС</w:t>
            </w:r>
          </w:p>
        </w:tc>
        <w:tc>
          <w:tcPr>
            <w:tcW w:w="361" w:type="pct"/>
            <w:gridSpan w:val="2"/>
            <w:tcBorders>
              <w:top w:val="single" w:sz="4" w:space="0" w:color="auto"/>
              <w:left w:val="single" w:sz="4" w:space="0" w:color="auto"/>
              <w:bottom w:val="single" w:sz="4" w:space="0" w:color="auto"/>
              <w:right w:val="single" w:sz="4"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Государственный регистрационный знак</w:t>
            </w:r>
          </w:p>
        </w:tc>
        <w:tc>
          <w:tcPr>
            <w:tcW w:w="318" w:type="pct"/>
            <w:gridSpan w:val="2"/>
            <w:tcBorders>
              <w:top w:val="single" w:sz="8" w:space="0" w:color="auto"/>
              <w:left w:val="single" w:sz="4"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ТС может быть использовано с прицепом</w:t>
            </w:r>
          </w:p>
        </w:tc>
        <w:tc>
          <w:tcPr>
            <w:tcW w:w="672" w:type="pct"/>
            <w:gridSpan w:val="4"/>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Срок действия договора</w:t>
            </w:r>
          </w:p>
        </w:tc>
      </w:tr>
      <w:tr w:rsidR="00F415A8" w:rsidRPr="00EC1CFC" w:rsidTr="00F415A8">
        <w:trPr>
          <w:trHeight w:val="509"/>
          <w:jc w:val="center"/>
        </w:trPr>
        <w:tc>
          <w:tcPr>
            <w:tcW w:w="134"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180"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541"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631"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271"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405"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406"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315" w:type="pct"/>
            <w:gridSpan w:val="2"/>
            <w:vMerge/>
            <w:tcBorders>
              <w:top w:val="single" w:sz="8" w:space="0" w:color="auto"/>
              <w:left w:val="single" w:sz="8"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406" w:type="pct"/>
            <w:gridSpan w:val="2"/>
            <w:tcBorders>
              <w:top w:val="nil"/>
              <w:left w:val="nil"/>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Серия, №</w:t>
            </w:r>
          </w:p>
        </w:tc>
        <w:tc>
          <w:tcPr>
            <w:tcW w:w="360" w:type="pct"/>
            <w:gridSpan w:val="2"/>
            <w:tcBorders>
              <w:top w:val="nil"/>
              <w:left w:val="nil"/>
              <w:bottom w:val="single" w:sz="8" w:space="0" w:color="auto"/>
              <w:right w:val="single" w:sz="4"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дата выдачи</w:t>
            </w:r>
          </w:p>
        </w:tc>
        <w:tc>
          <w:tcPr>
            <w:tcW w:w="361" w:type="pct"/>
            <w:gridSpan w:val="2"/>
            <w:tcBorders>
              <w:top w:val="single" w:sz="4" w:space="0" w:color="auto"/>
              <w:left w:val="single" w:sz="4" w:space="0" w:color="auto"/>
              <w:bottom w:val="single" w:sz="4" w:space="0" w:color="auto"/>
              <w:right w:val="single" w:sz="4"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318" w:type="pct"/>
            <w:gridSpan w:val="2"/>
            <w:tcBorders>
              <w:top w:val="single" w:sz="8" w:space="0" w:color="auto"/>
              <w:left w:val="single" w:sz="4" w:space="0" w:color="auto"/>
              <w:bottom w:val="single" w:sz="8" w:space="0" w:color="auto"/>
              <w:right w:val="single" w:sz="8" w:space="0" w:color="auto"/>
            </w:tcBorders>
            <w:vAlign w:val="center"/>
            <w:hideMark/>
          </w:tcPr>
          <w:p w:rsidR="00A17A8F" w:rsidRPr="00EC1CFC" w:rsidRDefault="00A17A8F" w:rsidP="00836625">
            <w:pPr>
              <w:rPr>
                <w:rFonts w:ascii="Times New Roman" w:hAnsi="Times New Roman" w:cs="Times New Roman"/>
                <w:b/>
                <w:bCs/>
                <w:sz w:val="17"/>
                <w:szCs w:val="17"/>
              </w:rPr>
            </w:pPr>
          </w:p>
        </w:tc>
        <w:tc>
          <w:tcPr>
            <w:tcW w:w="316" w:type="pct"/>
            <w:gridSpan w:val="2"/>
            <w:tcBorders>
              <w:top w:val="nil"/>
              <w:left w:val="nil"/>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с</w:t>
            </w:r>
          </w:p>
        </w:tc>
        <w:tc>
          <w:tcPr>
            <w:tcW w:w="356" w:type="pct"/>
            <w:gridSpan w:val="2"/>
            <w:tcBorders>
              <w:top w:val="nil"/>
              <w:left w:val="nil"/>
              <w:bottom w:val="single" w:sz="8" w:space="0" w:color="auto"/>
              <w:right w:val="single" w:sz="8" w:space="0" w:color="auto"/>
            </w:tcBorders>
            <w:vAlign w:val="center"/>
            <w:hideMark/>
          </w:tcPr>
          <w:p w:rsidR="00A17A8F" w:rsidRPr="00EC1CFC" w:rsidRDefault="00A17A8F" w:rsidP="00836625">
            <w:pPr>
              <w:jc w:val="center"/>
              <w:rPr>
                <w:rFonts w:ascii="Times New Roman" w:hAnsi="Times New Roman" w:cs="Times New Roman"/>
                <w:b/>
                <w:bCs/>
                <w:sz w:val="17"/>
                <w:szCs w:val="17"/>
              </w:rPr>
            </w:pPr>
            <w:r w:rsidRPr="00EC1CFC">
              <w:rPr>
                <w:rFonts w:ascii="Times New Roman" w:hAnsi="Times New Roman" w:cs="Times New Roman"/>
                <w:b/>
                <w:bCs/>
                <w:sz w:val="17"/>
                <w:szCs w:val="17"/>
              </w:rPr>
              <w:t>по</w:t>
            </w:r>
          </w:p>
        </w:tc>
      </w:tr>
      <w:tr w:rsidR="00F415A8" w:rsidRPr="00EC1CFC" w:rsidTr="00F415A8">
        <w:trPr>
          <w:gridAfter w:val="1"/>
          <w:wAfter w:w="6" w:type="pct"/>
          <w:cantSplit/>
          <w:trHeight w:val="116"/>
          <w:jc w:val="center"/>
        </w:trPr>
        <w:tc>
          <w:tcPr>
            <w:tcW w:w="130" w:type="pct"/>
            <w:tcBorders>
              <w:top w:val="nil"/>
              <w:left w:val="single" w:sz="8" w:space="0" w:color="auto"/>
              <w:bottom w:val="single" w:sz="4" w:space="0" w:color="auto"/>
              <w:right w:val="single" w:sz="8" w:space="0" w:color="auto"/>
            </w:tcBorders>
            <w:vAlign w:val="center"/>
          </w:tcPr>
          <w:p w:rsidR="00B33CBA" w:rsidRPr="00EC1CFC" w:rsidRDefault="00B33CBA" w:rsidP="00166E7C">
            <w:pPr>
              <w:jc w:val="center"/>
              <w:rPr>
                <w:rFonts w:ascii="Times New Roman" w:hAnsi="Times New Roman" w:cs="Times New Roman"/>
                <w:sz w:val="17"/>
                <w:szCs w:val="17"/>
              </w:rPr>
            </w:pPr>
            <w:r w:rsidRPr="00EC1CFC">
              <w:rPr>
                <w:rFonts w:ascii="Times New Roman" w:hAnsi="Times New Roman" w:cs="Times New Roman"/>
                <w:sz w:val="17"/>
                <w:szCs w:val="17"/>
              </w:rPr>
              <w:t>1</w:t>
            </w:r>
          </w:p>
        </w:tc>
        <w:tc>
          <w:tcPr>
            <w:tcW w:w="180" w:type="pct"/>
            <w:gridSpan w:val="2"/>
            <w:tcBorders>
              <w:top w:val="single" w:sz="8" w:space="0" w:color="auto"/>
              <w:left w:val="nil"/>
              <w:bottom w:val="single" w:sz="4" w:space="0" w:color="auto"/>
              <w:right w:val="single" w:sz="8" w:space="0" w:color="auto"/>
            </w:tcBorders>
            <w:vAlign w:val="center"/>
          </w:tcPr>
          <w:p w:rsidR="00B33CBA" w:rsidRPr="00EC1CFC" w:rsidRDefault="00B33CBA" w:rsidP="00166E7C">
            <w:pPr>
              <w:jc w:val="center"/>
              <w:rPr>
                <w:rFonts w:ascii="Times New Roman" w:hAnsi="Times New Roman" w:cs="Times New Roman"/>
                <w:sz w:val="17"/>
                <w:szCs w:val="17"/>
              </w:rPr>
            </w:pPr>
            <w:r w:rsidRPr="00EC1CFC">
              <w:rPr>
                <w:rFonts w:ascii="Times New Roman" w:hAnsi="Times New Roman" w:cs="Times New Roman"/>
                <w:sz w:val="17"/>
                <w:szCs w:val="17"/>
              </w:rPr>
              <w:t>В/М1</w:t>
            </w:r>
          </w:p>
        </w:tc>
        <w:tc>
          <w:tcPr>
            <w:tcW w:w="541" w:type="pct"/>
            <w:gridSpan w:val="2"/>
            <w:tcBorders>
              <w:top w:val="nil"/>
              <w:left w:val="nil"/>
              <w:bottom w:val="single" w:sz="4" w:space="0" w:color="auto"/>
              <w:right w:val="single" w:sz="8" w:space="0" w:color="auto"/>
            </w:tcBorders>
            <w:vAlign w:val="center"/>
          </w:tcPr>
          <w:p w:rsidR="00B33CBA" w:rsidRPr="00EC1CFC" w:rsidRDefault="00B33CBA" w:rsidP="0023694A">
            <w:pPr>
              <w:jc w:val="center"/>
              <w:rPr>
                <w:rFonts w:ascii="Times New Roman" w:hAnsi="Times New Roman" w:cs="Times New Roman"/>
                <w:sz w:val="17"/>
                <w:szCs w:val="17"/>
                <w:lang w:eastAsia="en-US"/>
              </w:rPr>
            </w:pPr>
            <w:r w:rsidRPr="00EC1CFC">
              <w:rPr>
                <w:rFonts w:ascii="Times New Roman" w:hAnsi="Times New Roman" w:cs="Times New Roman"/>
                <w:sz w:val="17"/>
                <w:szCs w:val="17"/>
                <w:lang w:val="en-US"/>
              </w:rPr>
              <w:t>TOYOTA LAND CRUISER 120 (PRADO)</w:t>
            </w:r>
          </w:p>
        </w:tc>
        <w:tc>
          <w:tcPr>
            <w:tcW w:w="631" w:type="pct"/>
            <w:gridSpan w:val="2"/>
            <w:tcBorders>
              <w:top w:val="nil"/>
              <w:left w:val="nil"/>
              <w:bottom w:val="single" w:sz="4" w:space="0" w:color="auto"/>
              <w:right w:val="single" w:sz="8" w:space="0" w:color="auto"/>
            </w:tcBorders>
          </w:tcPr>
          <w:p w:rsidR="00B33CBA" w:rsidRPr="00EC1CFC" w:rsidRDefault="00B33CBA" w:rsidP="003311F8">
            <w:pPr>
              <w:jc w:val="center"/>
              <w:rPr>
                <w:rFonts w:ascii="Times New Roman" w:hAnsi="Times New Roman" w:cs="Times New Roman"/>
                <w:bCs/>
                <w:sz w:val="17"/>
                <w:szCs w:val="17"/>
                <w:lang w:val="en-US" w:eastAsia="en-US"/>
              </w:rPr>
            </w:pPr>
            <w:r w:rsidRPr="00EC1CFC">
              <w:rPr>
                <w:rFonts w:ascii="Times New Roman" w:hAnsi="Times New Roman" w:cs="Times New Roman"/>
                <w:sz w:val="17"/>
                <w:szCs w:val="17"/>
                <w:lang w:val="en-US"/>
              </w:rPr>
              <w:t>JTEBU</w:t>
            </w:r>
            <w:r w:rsidRPr="00EC1CFC">
              <w:rPr>
                <w:rFonts w:ascii="Times New Roman" w:hAnsi="Times New Roman" w:cs="Times New Roman"/>
                <w:sz w:val="17"/>
                <w:szCs w:val="17"/>
              </w:rPr>
              <w:t>29</w:t>
            </w:r>
            <w:r w:rsidRPr="00EC1CFC">
              <w:rPr>
                <w:rFonts w:ascii="Times New Roman" w:hAnsi="Times New Roman" w:cs="Times New Roman"/>
                <w:sz w:val="17"/>
                <w:szCs w:val="17"/>
                <w:lang w:val="en-US"/>
              </w:rPr>
              <w:t>J</w:t>
            </w:r>
            <w:r w:rsidRPr="00EC1CFC">
              <w:rPr>
                <w:rFonts w:ascii="Times New Roman" w:hAnsi="Times New Roman" w:cs="Times New Roman"/>
                <w:sz w:val="17"/>
                <w:szCs w:val="17"/>
              </w:rPr>
              <w:t>705100096</w:t>
            </w:r>
          </w:p>
        </w:tc>
        <w:tc>
          <w:tcPr>
            <w:tcW w:w="271" w:type="pct"/>
            <w:gridSpan w:val="2"/>
            <w:tcBorders>
              <w:top w:val="nil"/>
              <w:left w:val="nil"/>
              <w:bottom w:val="single" w:sz="4" w:space="0" w:color="auto"/>
              <w:right w:val="single" w:sz="8" w:space="0" w:color="auto"/>
            </w:tcBorders>
          </w:tcPr>
          <w:p w:rsidR="00B33CBA" w:rsidRPr="00EC1CFC" w:rsidRDefault="00B33CBA" w:rsidP="003311F8">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2007</w:t>
            </w:r>
          </w:p>
        </w:tc>
        <w:tc>
          <w:tcPr>
            <w:tcW w:w="406" w:type="pct"/>
            <w:gridSpan w:val="2"/>
            <w:tcBorders>
              <w:top w:val="nil"/>
              <w:left w:val="nil"/>
              <w:bottom w:val="single" w:sz="4" w:space="0" w:color="auto"/>
              <w:right w:val="single" w:sz="8" w:space="0" w:color="auto"/>
            </w:tcBorders>
          </w:tcPr>
          <w:p w:rsidR="00B33CBA" w:rsidRPr="00EC1CFC" w:rsidRDefault="00B33CBA" w:rsidP="003311F8">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249/183</w:t>
            </w:r>
          </w:p>
        </w:tc>
        <w:tc>
          <w:tcPr>
            <w:tcW w:w="406" w:type="pct"/>
            <w:gridSpan w:val="2"/>
            <w:tcBorders>
              <w:top w:val="nil"/>
              <w:left w:val="nil"/>
              <w:bottom w:val="single" w:sz="4" w:space="0" w:color="auto"/>
              <w:right w:val="single" w:sz="8" w:space="0" w:color="auto"/>
            </w:tcBorders>
          </w:tcPr>
          <w:p w:rsidR="00B33CBA" w:rsidRPr="00EC1CFC" w:rsidRDefault="00B33CBA" w:rsidP="003311F8">
            <w:pPr>
              <w:jc w:val="center"/>
              <w:rPr>
                <w:rFonts w:ascii="Times New Roman" w:hAnsi="Times New Roman" w:cs="Times New Roman"/>
                <w:sz w:val="17"/>
                <w:szCs w:val="17"/>
              </w:rPr>
            </w:pPr>
            <w:r w:rsidRPr="00EC1CFC">
              <w:rPr>
                <w:rFonts w:ascii="Times New Roman" w:hAnsi="Times New Roman" w:cs="Times New Roman"/>
                <w:sz w:val="17"/>
                <w:szCs w:val="17"/>
              </w:rPr>
              <w:t>2850</w:t>
            </w:r>
          </w:p>
        </w:tc>
        <w:tc>
          <w:tcPr>
            <w:tcW w:w="315" w:type="pct"/>
            <w:gridSpan w:val="2"/>
            <w:tcBorders>
              <w:top w:val="nil"/>
              <w:left w:val="nil"/>
              <w:bottom w:val="single" w:sz="4" w:space="0" w:color="auto"/>
              <w:right w:val="single" w:sz="8" w:space="0" w:color="auto"/>
            </w:tcBorders>
          </w:tcPr>
          <w:p w:rsidR="00B33CBA" w:rsidRPr="00EC1CFC" w:rsidRDefault="00B33CBA" w:rsidP="003311F8">
            <w:pPr>
              <w:jc w:val="center"/>
              <w:rPr>
                <w:rFonts w:ascii="Times New Roman" w:hAnsi="Times New Roman" w:cs="Times New Roman"/>
                <w:sz w:val="17"/>
                <w:szCs w:val="17"/>
                <w:highlight w:val="yellow"/>
              </w:rPr>
            </w:pPr>
          </w:p>
        </w:tc>
        <w:tc>
          <w:tcPr>
            <w:tcW w:w="406" w:type="pct"/>
            <w:gridSpan w:val="2"/>
            <w:tcBorders>
              <w:top w:val="nil"/>
              <w:left w:val="nil"/>
              <w:bottom w:val="single" w:sz="4" w:space="0" w:color="auto"/>
              <w:right w:val="single" w:sz="8" w:space="0" w:color="auto"/>
            </w:tcBorders>
          </w:tcPr>
          <w:p w:rsidR="00B33CBA" w:rsidRPr="00EC1CFC" w:rsidRDefault="00B33CBA" w:rsidP="003311F8">
            <w:pPr>
              <w:jc w:val="center"/>
              <w:rPr>
                <w:rFonts w:ascii="Times New Roman" w:hAnsi="Times New Roman" w:cs="Times New Roman"/>
                <w:sz w:val="17"/>
                <w:szCs w:val="17"/>
                <w:lang w:eastAsia="en-US"/>
              </w:rPr>
            </w:pPr>
            <w:r w:rsidRPr="00EC1CFC">
              <w:rPr>
                <w:rFonts w:ascii="Times New Roman" w:hAnsi="Times New Roman" w:cs="Times New Roman"/>
                <w:sz w:val="17"/>
                <w:szCs w:val="17"/>
                <w:lang w:eastAsia="en-US"/>
              </w:rPr>
              <w:t>77ТО563875</w:t>
            </w:r>
          </w:p>
        </w:tc>
        <w:tc>
          <w:tcPr>
            <w:tcW w:w="360" w:type="pct"/>
            <w:gridSpan w:val="2"/>
            <w:tcBorders>
              <w:top w:val="nil"/>
              <w:left w:val="nil"/>
              <w:bottom w:val="single" w:sz="4" w:space="0" w:color="auto"/>
              <w:right w:val="single" w:sz="4" w:space="0" w:color="auto"/>
            </w:tcBorders>
          </w:tcPr>
          <w:p w:rsidR="00B33CBA" w:rsidRPr="00EC1CFC" w:rsidRDefault="00B33CBA" w:rsidP="003311F8">
            <w:pPr>
              <w:jc w:val="center"/>
              <w:rPr>
                <w:rFonts w:ascii="Times New Roman" w:hAnsi="Times New Roman" w:cs="Times New Roman"/>
                <w:sz w:val="17"/>
                <w:szCs w:val="17"/>
              </w:rPr>
            </w:pPr>
            <w:r w:rsidRPr="00EC1CFC">
              <w:rPr>
                <w:rFonts w:ascii="Times New Roman" w:hAnsi="Times New Roman" w:cs="Times New Roman"/>
                <w:sz w:val="17"/>
                <w:szCs w:val="17"/>
              </w:rPr>
              <w:t>19.07.2007</w:t>
            </w:r>
          </w:p>
        </w:tc>
        <w:tc>
          <w:tcPr>
            <w:tcW w:w="361" w:type="pct"/>
            <w:gridSpan w:val="2"/>
            <w:tcBorders>
              <w:top w:val="single" w:sz="4" w:space="0" w:color="auto"/>
              <w:left w:val="single" w:sz="4" w:space="0" w:color="auto"/>
              <w:bottom w:val="single" w:sz="4" w:space="0" w:color="auto"/>
              <w:right w:val="single" w:sz="4" w:space="0" w:color="auto"/>
            </w:tcBorders>
          </w:tcPr>
          <w:p w:rsidR="00B33CBA" w:rsidRPr="00EC1CFC" w:rsidRDefault="00B33CBA" w:rsidP="003311F8">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С 996 ТУ 89</w:t>
            </w:r>
          </w:p>
        </w:tc>
        <w:tc>
          <w:tcPr>
            <w:tcW w:w="317" w:type="pct"/>
            <w:gridSpan w:val="2"/>
            <w:tcBorders>
              <w:top w:val="nil"/>
              <w:left w:val="single" w:sz="4" w:space="0" w:color="auto"/>
              <w:bottom w:val="single" w:sz="4" w:space="0" w:color="auto"/>
              <w:right w:val="single" w:sz="8" w:space="0" w:color="auto"/>
            </w:tcBorders>
          </w:tcPr>
          <w:p w:rsidR="00B33CBA" w:rsidRPr="00EC1CFC" w:rsidRDefault="00B33CBA" w:rsidP="003311F8">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nil"/>
              <w:left w:val="nil"/>
              <w:bottom w:val="single" w:sz="4" w:space="0" w:color="auto"/>
              <w:right w:val="single" w:sz="8" w:space="0" w:color="auto"/>
            </w:tcBorders>
          </w:tcPr>
          <w:p w:rsidR="00B33CBA" w:rsidRPr="00EC1CFC" w:rsidRDefault="003714CF" w:rsidP="003311F8">
            <w:pPr>
              <w:jc w:val="center"/>
              <w:rPr>
                <w:rFonts w:ascii="Times New Roman" w:hAnsi="Times New Roman" w:cs="Times New Roman"/>
                <w:sz w:val="17"/>
                <w:szCs w:val="17"/>
              </w:rPr>
            </w:pPr>
            <w:r w:rsidRPr="00EC1CFC">
              <w:rPr>
                <w:rFonts w:ascii="Times New Roman" w:hAnsi="Times New Roman" w:cs="Times New Roman"/>
                <w:sz w:val="17"/>
                <w:szCs w:val="17"/>
              </w:rPr>
              <w:t>04.06.2026</w:t>
            </w:r>
          </w:p>
        </w:tc>
        <w:tc>
          <w:tcPr>
            <w:tcW w:w="355" w:type="pct"/>
            <w:gridSpan w:val="2"/>
            <w:tcBorders>
              <w:top w:val="nil"/>
              <w:left w:val="nil"/>
              <w:bottom w:val="single" w:sz="4" w:space="0" w:color="auto"/>
              <w:right w:val="single" w:sz="8" w:space="0" w:color="auto"/>
            </w:tcBorders>
          </w:tcPr>
          <w:p w:rsidR="00B33CBA" w:rsidRPr="00EC1CFC" w:rsidRDefault="003714CF" w:rsidP="003714CF">
            <w:pPr>
              <w:jc w:val="center"/>
              <w:rPr>
                <w:rFonts w:ascii="Times New Roman" w:hAnsi="Times New Roman" w:cs="Times New Roman"/>
                <w:sz w:val="17"/>
                <w:szCs w:val="17"/>
              </w:rPr>
            </w:pPr>
            <w:r w:rsidRPr="00EC1CFC">
              <w:rPr>
                <w:rFonts w:ascii="Times New Roman" w:hAnsi="Times New Roman" w:cs="Times New Roman"/>
                <w:sz w:val="17"/>
                <w:szCs w:val="17"/>
              </w:rPr>
              <w:t>03.06.2027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FC0139" w:rsidRPr="00EC1CFC" w:rsidRDefault="00FC0139" w:rsidP="00166E7C">
            <w:pPr>
              <w:jc w:val="center"/>
              <w:rPr>
                <w:rFonts w:ascii="Times New Roman" w:hAnsi="Times New Roman" w:cs="Times New Roman"/>
                <w:sz w:val="17"/>
                <w:szCs w:val="17"/>
              </w:rPr>
            </w:pPr>
            <w:r w:rsidRPr="00EC1CFC">
              <w:rPr>
                <w:rFonts w:ascii="Times New Roman" w:hAnsi="Times New Roman" w:cs="Times New Roman"/>
                <w:sz w:val="17"/>
                <w:szCs w:val="17"/>
              </w:rPr>
              <w:t>2</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Х</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sz w:val="17"/>
                <w:szCs w:val="17"/>
              </w:rPr>
              <w:t>ТРЭКОЛ ХАСКИ-ВН</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sz w:val="17"/>
                <w:szCs w:val="17"/>
                <w:lang w:val="en-US"/>
              </w:rPr>
              <w:t>TR</w:t>
            </w:r>
            <w:r w:rsidRPr="00EC1CFC">
              <w:rPr>
                <w:rFonts w:ascii="Times New Roman" w:hAnsi="Times New Roman" w:cs="Times New Roman"/>
                <w:sz w:val="17"/>
                <w:szCs w:val="17"/>
              </w:rPr>
              <w:t xml:space="preserve"> - 06082</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2024</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73,5 кВт</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6000</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rPr>
              <w:t>364301004242318</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24.10.2024</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sz w:val="17"/>
                <w:szCs w:val="17"/>
              </w:rPr>
              <w:t>89 СМ 4238</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4F4915" w:rsidP="00BD5D8C">
            <w:pPr>
              <w:jc w:val="center"/>
              <w:rPr>
                <w:rFonts w:ascii="Times New Roman" w:hAnsi="Times New Roman" w:cs="Times New Roman"/>
                <w:sz w:val="17"/>
                <w:szCs w:val="17"/>
              </w:rPr>
            </w:pPr>
            <w:r w:rsidRPr="00EC1CFC">
              <w:rPr>
                <w:rFonts w:ascii="Times New Roman" w:hAnsi="Times New Roman" w:cs="Times New Roman"/>
                <w:sz w:val="17"/>
                <w:szCs w:val="17"/>
              </w:rPr>
              <w:t>22.11.2026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4F4915" w:rsidP="00BD5D8C">
            <w:pPr>
              <w:jc w:val="center"/>
              <w:rPr>
                <w:rFonts w:ascii="Times New Roman" w:hAnsi="Times New Roman" w:cs="Times New Roman"/>
                <w:sz w:val="17"/>
                <w:szCs w:val="17"/>
              </w:rPr>
            </w:pPr>
            <w:r w:rsidRPr="00EC1CFC">
              <w:rPr>
                <w:rFonts w:ascii="Times New Roman" w:hAnsi="Times New Roman" w:cs="Times New Roman"/>
                <w:sz w:val="17"/>
                <w:szCs w:val="17"/>
              </w:rPr>
              <w:t>21.11.2027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FC0139" w:rsidRPr="00EC1CFC" w:rsidRDefault="00FC0139" w:rsidP="00166E7C">
            <w:pPr>
              <w:jc w:val="center"/>
              <w:rPr>
                <w:rFonts w:ascii="Times New Roman" w:hAnsi="Times New Roman" w:cs="Times New Roman"/>
                <w:sz w:val="17"/>
                <w:szCs w:val="17"/>
              </w:rPr>
            </w:pPr>
            <w:r w:rsidRPr="00EC1CFC">
              <w:rPr>
                <w:rFonts w:ascii="Times New Roman" w:hAnsi="Times New Roman" w:cs="Times New Roman"/>
                <w:sz w:val="17"/>
                <w:szCs w:val="17"/>
              </w:rPr>
              <w:t>3</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В</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ГАЗ 27057</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XTH27057050084644</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2004</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98</w:t>
            </w:r>
            <w:r w:rsidRPr="00EC1CFC">
              <w:rPr>
                <w:rFonts w:ascii="Times New Roman" w:hAnsi="Times New Roman" w:cs="Times New Roman"/>
                <w:bCs/>
                <w:sz w:val="17"/>
                <w:szCs w:val="17"/>
                <w:lang w:eastAsia="en-US"/>
              </w:rPr>
              <w:t>,</w:t>
            </w:r>
            <w:r w:rsidRPr="00EC1CFC">
              <w:rPr>
                <w:rFonts w:ascii="Times New Roman" w:hAnsi="Times New Roman" w:cs="Times New Roman"/>
                <w:bCs/>
                <w:sz w:val="17"/>
                <w:szCs w:val="17"/>
                <w:lang w:val="en-US" w:eastAsia="en-US"/>
              </w:rPr>
              <w:t>2</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lang w:eastAsia="en-US"/>
              </w:rPr>
              <w:t>52КУ 669225</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24.11.2004</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В845КХ89</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734798" w:rsidP="00BD5D8C">
            <w:pPr>
              <w:jc w:val="center"/>
              <w:rPr>
                <w:rFonts w:ascii="Times New Roman" w:hAnsi="Times New Roman" w:cs="Times New Roman"/>
                <w:sz w:val="17"/>
                <w:szCs w:val="17"/>
              </w:rPr>
            </w:pPr>
            <w:r w:rsidRPr="00EC1CFC">
              <w:rPr>
                <w:rFonts w:ascii="Times New Roman" w:hAnsi="Times New Roman" w:cs="Times New Roman"/>
                <w:sz w:val="17"/>
                <w:szCs w:val="17"/>
              </w:rPr>
              <w:t>28.04.2026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734798" w:rsidP="00BD5D8C">
            <w:pPr>
              <w:jc w:val="center"/>
              <w:rPr>
                <w:rFonts w:ascii="Times New Roman" w:hAnsi="Times New Roman" w:cs="Times New Roman"/>
                <w:sz w:val="17"/>
                <w:szCs w:val="17"/>
              </w:rPr>
            </w:pPr>
            <w:r w:rsidRPr="00EC1CFC">
              <w:rPr>
                <w:rFonts w:ascii="Times New Roman" w:hAnsi="Times New Roman" w:cs="Times New Roman"/>
                <w:sz w:val="17"/>
                <w:szCs w:val="17"/>
              </w:rPr>
              <w:t>27.04.2027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CD3665" w:rsidRPr="00EC1CFC" w:rsidRDefault="00CD3665" w:rsidP="00166E7C">
            <w:pPr>
              <w:jc w:val="center"/>
              <w:rPr>
                <w:rFonts w:ascii="Times New Roman" w:hAnsi="Times New Roman" w:cs="Times New Roman"/>
                <w:sz w:val="17"/>
                <w:szCs w:val="17"/>
              </w:rPr>
            </w:pPr>
            <w:r w:rsidRPr="00EC1CFC">
              <w:rPr>
                <w:rFonts w:ascii="Times New Roman" w:hAnsi="Times New Roman" w:cs="Times New Roman"/>
                <w:sz w:val="17"/>
                <w:szCs w:val="17"/>
              </w:rPr>
              <w:t>4</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В</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Peugeot 408</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Z8T4DNFUCCM069132</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2012</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109</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lang w:val="en-US" w:eastAsia="en-US"/>
              </w:rPr>
              <w:t>40</w:t>
            </w:r>
            <w:r w:rsidRPr="00EC1CFC">
              <w:rPr>
                <w:rFonts w:ascii="Times New Roman" w:hAnsi="Times New Roman" w:cs="Times New Roman"/>
                <w:sz w:val="17"/>
                <w:szCs w:val="17"/>
                <w:lang w:eastAsia="en-US"/>
              </w:rPr>
              <w:t>НР 043380</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05.12.2012</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А914ТА89</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3D3C4E">
            <w:pPr>
              <w:jc w:val="center"/>
              <w:rPr>
                <w:rFonts w:ascii="Times New Roman" w:hAnsi="Times New Roman" w:cs="Times New Roman"/>
                <w:sz w:val="17"/>
                <w:szCs w:val="17"/>
              </w:rPr>
            </w:pPr>
            <w:r w:rsidRPr="00EC1CFC">
              <w:rPr>
                <w:rFonts w:ascii="Times New Roman" w:hAnsi="Times New Roman" w:cs="Times New Roman"/>
                <w:sz w:val="17"/>
                <w:szCs w:val="17"/>
              </w:rPr>
              <w:t>28.04.2026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3D3C4E">
            <w:pPr>
              <w:jc w:val="center"/>
              <w:rPr>
                <w:rFonts w:ascii="Times New Roman" w:hAnsi="Times New Roman" w:cs="Times New Roman"/>
                <w:sz w:val="17"/>
                <w:szCs w:val="17"/>
              </w:rPr>
            </w:pPr>
            <w:r w:rsidRPr="00EC1CFC">
              <w:rPr>
                <w:rFonts w:ascii="Times New Roman" w:hAnsi="Times New Roman" w:cs="Times New Roman"/>
                <w:sz w:val="17"/>
                <w:szCs w:val="17"/>
              </w:rPr>
              <w:t>27.04.2027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CD3665" w:rsidRPr="00EC1CFC" w:rsidRDefault="00CD3665" w:rsidP="00166E7C">
            <w:pPr>
              <w:jc w:val="center"/>
              <w:rPr>
                <w:rFonts w:ascii="Times New Roman" w:hAnsi="Times New Roman" w:cs="Times New Roman"/>
                <w:sz w:val="17"/>
                <w:szCs w:val="17"/>
              </w:rPr>
            </w:pPr>
            <w:r w:rsidRPr="00EC1CFC">
              <w:rPr>
                <w:rFonts w:ascii="Times New Roman" w:hAnsi="Times New Roman" w:cs="Times New Roman"/>
                <w:sz w:val="17"/>
                <w:szCs w:val="17"/>
              </w:rPr>
              <w:t>5</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В</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UAZ Patriot</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XTT316300C0028697</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2012</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128</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lang w:val="en-US" w:eastAsia="en-US"/>
              </w:rPr>
              <w:t>73</w:t>
            </w:r>
            <w:r w:rsidRPr="00EC1CFC">
              <w:rPr>
                <w:rFonts w:ascii="Times New Roman" w:hAnsi="Times New Roman" w:cs="Times New Roman"/>
                <w:sz w:val="17"/>
                <w:szCs w:val="17"/>
                <w:lang w:eastAsia="en-US"/>
              </w:rPr>
              <w:t>НО 250379</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15.11.2012</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А915ТА89</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3D3C4E">
            <w:pPr>
              <w:jc w:val="center"/>
              <w:rPr>
                <w:rFonts w:ascii="Times New Roman" w:hAnsi="Times New Roman" w:cs="Times New Roman"/>
                <w:sz w:val="17"/>
                <w:szCs w:val="17"/>
              </w:rPr>
            </w:pPr>
            <w:r w:rsidRPr="00EC1CFC">
              <w:rPr>
                <w:rFonts w:ascii="Times New Roman" w:hAnsi="Times New Roman" w:cs="Times New Roman"/>
                <w:sz w:val="17"/>
                <w:szCs w:val="17"/>
              </w:rPr>
              <w:t>28.04.2026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3D3C4E">
            <w:pPr>
              <w:jc w:val="center"/>
              <w:rPr>
                <w:rFonts w:ascii="Times New Roman" w:hAnsi="Times New Roman" w:cs="Times New Roman"/>
                <w:sz w:val="17"/>
                <w:szCs w:val="17"/>
              </w:rPr>
            </w:pPr>
            <w:r w:rsidRPr="00EC1CFC">
              <w:rPr>
                <w:rFonts w:ascii="Times New Roman" w:hAnsi="Times New Roman" w:cs="Times New Roman"/>
                <w:sz w:val="17"/>
                <w:szCs w:val="17"/>
              </w:rPr>
              <w:t>27.04.2027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CD3665" w:rsidRPr="00EC1CFC" w:rsidRDefault="00CD3665" w:rsidP="00166E7C">
            <w:pPr>
              <w:jc w:val="center"/>
              <w:rPr>
                <w:rFonts w:ascii="Times New Roman" w:hAnsi="Times New Roman" w:cs="Times New Roman"/>
                <w:sz w:val="17"/>
                <w:szCs w:val="17"/>
              </w:rPr>
            </w:pPr>
            <w:r w:rsidRPr="00EC1CFC">
              <w:rPr>
                <w:rFonts w:ascii="Times New Roman" w:hAnsi="Times New Roman" w:cs="Times New Roman"/>
                <w:sz w:val="17"/>
                <w:szCs w:val="17"/>
              </w:rPr>
              <w:t>6</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С</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707812 (на шасси КАМАЗ 43118)</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X89707812H0FP0077</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2017</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eastAsia="en-US"/>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lang w:val="en-US"/>
              </w:rPr>
            </w:pPr>
            <w:r w:rsidRPr="00EC1CFC">
              <w:rPr>
                <w:rFonts w:ascii="Times New Roman" w:hAnsi="Times New Roman" w:cs="Times New Roman"/>
                <w:sz w:val="17"/>
                <w:szCs w:val="17"/>
                <w:lang w:val="en-US"/>
              </w:rPr>
              <w:t>21600</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lang w:val="en-US" w:eastAsia="en-US"/>
              </w:rPr>
              <w:t>77</w:t>
            </w:r>
            <w:r w:rsidRPr="00EC1CFC">
              <w:rPr>
                <w:rFonts w:ascii="Times New Roman" w:hAnsi="Times New Roman" w:cs="Times New Roman"/>
                <w:sz w:val="17"/>
                <w:szCs w:val="17"/>
                <w:lang w:eastAsia="en-US"/>
              </w:rPr>
              <w:t>ОС 485874</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18.10.2017</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В511КО89</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3D3C4E">
            <w:pPr>
              <w:jc w:val="center"/>
              <w:rPr>
                <w:rFonts w:ascii="Times New Roman" w:hAnsi="Times New Roman" w:cs="Times New Roman"/>
                <w:sz w:val="17"/>
                <w:szCs w:val="17"/>
              </w:rPr>
            </w:pPr>
            <w:r w:rsidRPr="00EC1CFC">
              <w:rPr>
                <w:rFonts w:ascii="Times New Roman" w:hAnsi="Times New Roman" w:cs="Times New Roman"/>
                <w:sz w:val="17"/>
                <w:szCs w:val="17"/>
              </w:rPr>
              <w:t>28.04.2026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CD3665" w:rsidRPr="00EC1CFC" w:rsidRDefault="00CD3665" w:rsidP="003D3C4E">
            <w:pPr>
              <w:jc w:val="center"/>
              <w:rPr>
                <w:rFonts w:ascii="Times New Roman" w:hAnsi="Times New Roman" w:cs="Times New Roman"/>
                <w:sz w:val="17"/>
                <w:szCs w:val="17"/>
              </w:rPr>
            </w:pPr>
            <w:r w:rsidRPr="00EC1CFC">
              <w:rPr>
                <w:rFonts w:ascii="Times New Roman" w:hAnsi="Times New Roman" w:cs="Times New Roman"/>
                <w:sz w:val="17"/>
                <w:szCs w:val="17"/>
              </w:rPr>
              <w:t>27.04.2027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FC0139" w:rsidRPr="00EC1CFC" w:rsidRDefault="00FC0139" w:rsidP="00166E7C">
            <w:pPr>
              <w:jc w:val="center"/>
              <w:rPr>
                <w:rFonts w:ascii="Times New Roman" w:hAnsi="Times New Roman" w:cs="Times New Roman"/>
                <w:sz w:val="17"/>
                <w:szCs w:val="17"/>
              </w:rPr>
            </w:pPr>
            <w:r w:rsidRPr="00EC1CFC">
              <w:rPr>
                <w:rFonts w:ascii="Times New Roman" w:hAnsi="Times New Roman" w:cs="Times New Roman"/>
                <w:sz w:val="17"/>
                <w:szCs w:val="17"/>
              </w:rPr>
              <w:t>7</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В</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Chevrolet Niva</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X9L212300F0544689</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2014</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79</w:t>
            </w:r>
            <w:r w:rsidRPr="00EC1CFC">
              <w:rPr>
                <w:rFonts w:ascii="Times New Roman" w:hAnsi="Times New Roman" w:cs="Times New Roman"/>
                <w:bCs/>
                <w:sz w:val="17"/>
                <w:szCs w:val="17"/>
                <w:lang w:eastAsia="en-US"/>
              </w:rPr>
              <w:t>,</w:t>
            </w:r>
            <w:r w:rsidRPr="00EC1CFC">
              <w:rPr>
                <w:rFonts w:ascii="Times New Roman" w:hAnsi="Times New Roman" w:cs="Times New Roman"/>
                <w:bCs/>
                <w:sz w:val="17"/>
                <w:szCs w:val="17"/>
                <w:lang w:val="en-US" w:eastAsia="en-US"/>
              </w:rPr>
              <w:t>6</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lang w:val="en-US" w:eastAsia="en-US"/>
              </w:rPr>
              <w:t>63</w:t>
            </w:r>
            <w:r w:rsidRPr="00EC1CFC">
              <w:rPr>
                <w:rFonts w:ascii="Times New Roman" w:hAnsi="Times New Roman" w:cs="Times New Roman"/>
                <w:sz w:val="17"/>
                <w:szCs w:val="17"/>
                <w:lang w:eastAsia="en-US"/>
              </w:rPr>
              <w:t xml:space="preserve">ОА </w:t>
            </w:r>
            <w:r w:rsidRPr="00EC1CFC">
              <w:rPr>
                <w:rFonts w:ascii="Times New Roman" w:hAnsi="Times New Roman" w:cs="Times New Roman"/>
                <w:sz w:val="17"/>
                <w:szCs w:val="17"/>
              </w:rPr>
              <w:t>399225</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04.12.2014</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Т790МВ55</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4F4915" w:rsidP="00BD5D8C">
            <w:pPr>
              <w:jc w:val="center"/>
              <w:rPr>
                <w:rFonts w:ascii="Times New Roman" w:hAnsi="Times New Roman" w:cs="Times New Roman"/>
                <w:sz w:val="17"/>
                <w:szCs w:val="17"/>
              </w:rPr>
            </w:pPr>
            <w:r w:rsidRPr="00EC1CFC">
              <w:rPr>
                <w:rFonts w:ascii="Times New Roman" w:hAnsi="Times New Roman" w:cs="Times New Roman"/>
                <w:sz w:val="17"/>
                <w:szCs w:val="17"/>
              </w:rPr>
              <w:t>17.06.2026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4F4915" w:rsidP="00BD5D8C">
            <w:pPr>
              <w:jc w:val="center"/>
              <w:rPr>
                <w:rFonts w:ascii="Times New Roman" w:hAnsi="Times New Roman" w:cs="Times New Roman"/>
                <w:sz w:val="17"/>
                <w:szCs w:val="17"/>
              </w:rPr>
            </w:pPr>
            <w:r w:rsidRPr="00EC1CFC">
              <w:rPr>
                <w:rFonts w:ascii="Times New Roman" w:hAnsi="Times New Roman" w:cs="Times New Roman"/>
                <w:sz w:val="17"/>
                <w:szCs w:val="17"/>
              </w:rPr>
              <w:t>16.06.2027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FC0139" w:rsidRPr="00EC1CFC" w:rsidRDefault="00FC0139" w:rsidP="00166E7C">
            <w:pPr>
              <w:jc w:val="center"/>
              <w:rPr>
                <w:rFonts w:ascii="Times New Roman" w:hAnsi="Times New Roman" w:cs="Times New Roman"/>
                <w:sz w:val="17"/>
                <w:szCs w:val="17"/>
              </w:rPr>
            </w:pPr>
            <w:r w:rsidRPr="00EC1CFC">
              <w:rPr>
                <w:rFonts w:ascii="Times New Roman" w:hAnsi="Times New Roman" w:cs="Times New Roman"/>
                <w:sz w:val="17"/>
                <w:szCs w:val="17"/>
              </w:rPr>
              <w:t>8</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В</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УАЗ 390945</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XTT390945K121514</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val="en-US" w:eastAsia="en-US"/>
              </w:rPr>
            </w:pPr>
            <w:r w:rsidRPr="00EC1CFC">
              <w:rPr>
                <w:rFonts w:ascii="Times New Roman" w:hAnsi="Times New Roman" w:cs="Times New Roman"/>
                <w:bCs/>
                <w:sz w:val="17"/>
                <w:szCs w:val="17"/>
                <w:lang w:val="en-US" w:eastAsia="en-US"/>
              </w:rPr>
              <w:t>2019</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val="en-US" w:eastAsia="en-US"/>
              </w:rPr>
              <w:t>112</w:t>
            </w:r>
            <w:r w:rsidRPr="00EC1CFC">
              <w:rPr>
                <w:rFonts w:ascii="Times New Roman" w:hAnsi="Times New Roman" w:cs="Times New Roman"/>
                <w:bCs/>
                <w:sz w:val="17"/>
                <w:szCs w:val="17"/>
                <w:lang w:eastAsia="en-US"/>
              </w:rPr>
              <w:t>,</w:t>
            </w:r>
            <w:r w:rsidRPr="00EC1CFC">
              <w:rPr>
                <w:rFonts w:ascii="Times New Roman" w:hAnsi="Times New Roman" w:cs="Times New Roman"/>
                <w:bCs/>
                <w:sz w:val="17"/>
                <w:szCs w:val="17"/>
                <w:lang w:val="en-US" w:eastAsia="en-US"/>
              </w:rPr>
              <w:t>2</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lang w:eastAsia="en-US"/>
              </w:rPr>
            </w:pPr>
            <w:r w:rsidRPr="00EC1CFC">
              <w:rPr>
                <w:rFonts w:ascii="Times New Roman" w:hAnsi="Times New Roman" w:cs="Times New Roman"/>
                <w:sz w:val="17"/>
                <w:szCs w:val="17"/>
                <w:lang w:eastAsia="en-US"/>
              </w:rPr>
              <w:t>73РА 988359</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12.04.2019</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bCs/>
                <w:sz w:val="17"/>
                <w:szCs w:val="17"/>
                <w:lang w:eastAsia="en-US"/>
              </w:rPr>
            </w:pPr>
            <w:r w:rsidRPr="00EC1CFC">
              <w:rPr>
                <w:rFonts w:ascii="Times New Roman" w:hAnsi="Times New Roman" w:cs="Times New Roman"/>
                <w:bCs/>
                <w:sz w:val="17"/>
                <w:szCs w:val="17"/>
                <w:lang w:eastAsia="en-US"/>
              </w:rPr>
              <w:t>В361ОЕ89</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12.10.202</w:t>
            </w:r>
            <w:r w:rsidR="004F4915" w:rsidRPr="00EC1CFC">
              <w:rPr>
                <w:rFonts w:ascii="Times New Roman" w:hAnsi="Times New Roman" w:cs="Times New Roman"/>
                <w:sz w:val="17"/>
                <w:szCs w:val="17"/>
              </w:rPr>
              <w:t>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11.10.202</w:t>
            </w:r>
            <w:r w:rsidR="004F4915" w:rsidRPr="00EC1CFC">
              <w:rPr>
                <w:rFonts w:ascii="Times New Roman" w:hAnsi="Times New Roman" w:cs="Times New Roman"/>
                <w:sz w:val="17"/>
                <w:szCs w:val="17"/>
              </w:rPr>
              <w:t>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FC0139" w:rsidRPr="00EC1CFC" w:rsidRDefault="00FC0139" w:rsidP="00166E7C">
            <w:pPr>
              <w:jc w:val="center"/>
              <w:rPr>
                <w:rFonts w:ascii="Times New Roman" w:hAnsi="Times New Roman" w:cs="Times New Roman"/>
                <w:sz w:val="17"/>
                <w:szCs w:val="17"/>
              </w:rPr>
            </w:pPr>
            <w:r w:rsidRPr="00EC1CFC">
              <w:rPr>
                <w:rFonts w:ascii="Times New Roman" w:hAnsi="Times New Roman" w:cs="Times New Roman"/>
                <w:sz w:val="17"/>
                <w:szCs w:val="17"/>
              </w:rPr>
              <w:t>9</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С</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val="en-US" w:eastAsia="en-US"/>
              </w:rPr>
              <w:t xml:space="preserve">ZDM DM – 34 </w:t>
            </w:r>
            <w:r w:rsidRPr="00EC1CFC">
              <w:rPr>
                <w:rFonts w:ascii="Times New Roman" w:hAnsi="Times New Roman" w:cs="Times New Roman"/>
                <w:bCs/>
                <w:sz w:val="17"/>
                <w:szCs w:val="17"/>
                <w:lang w:eastAsia="en-US"/>
              </w:rPr>
              <w:t>«Волжанин»</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val="en-US" w:eastAsia="en-US"/>
              </w:rPr>
              <w:t>DM</w:t>
            </w:r>
            <w:r w:rsidRPr="00EC1CFC">
              <w:rPr>
                <w:rFonts w:ascii="Times New Roman" w:hAnsi="Times New Roman" w:cs="Times New Roman"/>
                <w:bCs/>
                <w:sz w:val="17"/>
                <w:szCs w:val="17"/>
                <w:lang w:eastAsia="en-US"/>
              </w:rPr>
              <w:t>3104</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eastAsia="en-US"/>
              </w:rPr>
              <w:t>2023</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eastAsia="en-US"/>
              </w:rPr>
              <w:t>90,4 кВт</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10500</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lang w:eastAsia="en-US"/>
              </w:rPr>
              <w:t>364301000486841</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13.02.2023</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eastAsia="en-US"/>
              </w:rPr>
              <w:t>3957СМ89</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23.11.202</w:t>
            </w:r>
            <w:r w:rsidR="004F4915" w:rsidRPr="00EC1CFC">
              <w:rPr>
                <w:rFonts w:ascii="Times New Roman" w:hAnsi="Times New Roman" w:cs="Times New Roman"/>
                <w:sz w:val="17"/>
                <w:szCs w:val="17"/>
              </w:rPr>
              <w:t>6</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22.11.202</w:t>
            </w:r>
            <w:r w:rsidR="004F4915" w:rsidRPr="00EC1CFC">
              <w:rPr>
                <w:rFonts w:ascii="Times New Roman" w:hAnsi="Times New Roman" w:cs="Times New Roman"/>
                <w:sz w:val="17"/>
                <w:szCs w:val="17"/>
              </w:rPr>
              <w:t>7</w:t>
            </w:r>
          </w:p>
        </w:tc>
      </w:tr>
      <w:tr w:rsidR="00F415A8" w:rsidRPr="00EC1CFC" w:rsidTr="00F415A8">
        <w:trPr>
          <w:gridAfter w:val="1"/>
          <w:wAfter w:w="6" w:type="pct"/>
          <w:cantSplit/>
          <w:trHeight w:val="116"/>
          <w:jc w:val="center"/>
        </w:trPr>
        <w:tc>
          <w:tcPr>
            <w:tcW w:w="130" w:type="pct"/>
            <w:tcBorders>
              <w:top w:val="single" w:sz="4" w:space="0" w:color="auto"/>
              <w:left w:val="single" w:sz="4" w:space="0" w:color="auto"/>
              <w:bottom w:val="single" w:sz="4" w:space="0" w:color="auto"/>
              <w:right w:val="single" w:sz="4" w:space="0" w:color="auto"/>
            </w:tcBorders>
            <w:vAlign w:val="center"/>
          </w:tcPr>
          <w:p w:rsidR="00FC0139" w:rsidRPr="00EC1CFC" w:rsidRDefault="00FC0139" w:rsidP="00166E7C">
            <w:pPr>
              <w:jc w:val="center"/>
              <w:rPr>
                <w:rFonts w:ascii="Times New Roman" w:hAnsi="Times New Roman" w:cs="Times New Roman"/>
                <w:sz w:val="17"/>
                <w:szCs w:val="17"/>
              </w:rPr>
            </w:pPr>
            <w:r w:rsidRPr="00EC1CFC">
              <w:rPr>
                <w:rFonts w:ascii="Times New Roman" w:hAnsi="Times New Roman" w:cs="Times New Roman"/>
                <w:sz w:val="17"/>
                <w:szCs w:val="17"/>
              </w:rPr>
              <w:t>10</w:t>
            </w:r>
          </w:p>
        </w:tc>
        <w:tc>
          <w:tcPr>
            <w:tcW w:w="18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Т2</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eastAsia="en-US"/>
              </w:rPr>
              <w:t>Уралец</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lang w:val="en-US"/>
              </w:rPr>
              <w:t>XURA</w:t>
            </w:r>
            <w:r w:rsidRPr="00EC1CFC">
              <w:rPr>
                <w:rFonts w:ascii="Times New Roman" w:hAnsi="Times New Roman" w:cs="Times New Roman"/>
                <w:sz w:val="17"/>
                <w:szCs w:val="17"/>
              </w:rPr>
              <w:t>01</w:t>
            </w:r>
            <w:r w:rsidRPr="00EC1CFC">
              <w:rPr>
                <w:rFonts w:ascii="Times New Roman" w:hAnsi="Times New Roman" w:cs="Times New Roman"/>
                <w:sz w:val="17"/>
                <w:szCs w:val="17"/>
                <w:lang w:val="en-US"/>
              </w:rPr>
              <w:t>STDZBZ</w:t>
            </w:r>
            <w:r w:rsidRPr="00EC1CFC">
              <w:rPr>
                <w:rFonts w:ascii="Times New Roman" w:hAnsi="Times New Roman" w:cs="Times New Roman"/>
                <w:sz w:val="17"/>
                <w:szCs w:val="17"/>
              </w:rPr>
              <w:t>04182</w:t>
            </w:r>
          </w:p>
        </w:tc>
        <w:tc>
          <w:tcPr>
            <w:tcW w:w="27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eastAsia="en-US"/>
              </w:rPr>
              <w:t>2025</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bCs/>
                <w:sz w:val="17"/>
                <w:szCs w:val="17"/>
                <w:lang w:eastAsia="en-US"/>
              </w:rPr>
              <w:t>17,6 кВт</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1740</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lang w:eastAsia="en-US"/>
              </w:rPr>
              <w:t>364301004763256</w:t>
            </w:r>
          </w:p>
        </w:tc>
        <w:tc>
          <w:tcPr>
            <w:tcW w:w="360"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20.01.2025</w:t>
            </w:r>
          </w:p>
        </w:tc>
        <w:tc>
          <w:tcPr>
            <w:tcW w:w="361"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89 СМ 4374</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FC0139" w:rsidP="00BD5D8C">
            <w:pPr>
              <w:jc w:val="center"/>
              <w:rPr>
                <w:rFonts w:ascii="Times New Roman" w:hAnsi="Times New Roman" w:cs="Times New Roman"/>
                <w:sz w:val="17"/>
                <w:szCs w:val="17"/>
              </w:rPr>
            </w:pPr>
            <w:r w:rsidRPr="00EC1CFC">
              <w:rPr>
                <w:rFonts w:ascii="Times New Roman" w:hAnsi="Times New Roman" w:cs="Times New Roman"/>
                <w:sz w:val="17"/>
                <w:szCs w:val="17"/>
              </w:rPr>
              <w:t>нет</w:t>
            </w:r>
          </w:p>
        </w:tc>
        <w:tc>
          <w:tcPr>
            <w:tcW w:w="31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4F4915" w:rsidP="00BD5D8C">
            <w:pPr>
              <w:jc w:val="center"/>
              <w:rPr>
                <w:rFonts w:ascii="Times New Roman" w:hAnsi="Times New Roman" w:cs="Times New Roman"/>
                <w:sz w:val="17"/>
                <w:szCs w:val="17"/>
              </w:rPr>
            </w:pPr>
            <w:r w:rsidRPr="00EC1CFC">
              <w:rPr>
                <w:rFonts w:ascii="Times New Roman" w:hAnsi="Times New Roman" w:cs="Times New Roman"/>
                <w:sz w:val="17"/>
                <w:szCs w:val="17"/>
              </w:rPr>
              <w:t>10.02.2027</w:t>
            </w:r>
          </w:p>
        </w:tc>
        <w:tc>
          <w:tcPr>
            <w:tcW w:w="355" w:type="pct"/>
            <w:gridSpan w:val="2"/>
            <w:tcBorders>
              <w:top w:val="single" w:sz="4" w:space="0" w:color="auto"/>
              <w:left w:val="single" w:sz="4" w:space="0" w:color="auto"/>
              <w:bottom w:val="single" w:sz="4" w:space="0" w:color="auto"/>
              <w:right w:val="single" w:sz="4" w:space="0" w:color="auto"/>
            </w:tcBorders>
            <w:vAlign w:val="center"/>
          </w:tcPr>
          <w:p w:rsidR="00FC0139" w:rsidRPr="00EC1CFC" w:rsidRDefault="004F4915" w:rsidP="00BD5D8C">
            <w:pPr>
              <w:jc w:val="center"/>
              <w:rPr>
                <w:rFonts w:ascii="Times New Roman" w:hAnsi="Times New Roman" w:cs="Times New Roman"/>
                <w:sz w:val="17"/>
                <w:szCs w:val="17"/>
              </w:rPr>
            </w:pPr>
            <w:r w:rsidRPr="00EC1CFC">
              <w:rPr>
                <w:rFonts w:ascii="Times New Roman" w:hAnsi="Times New Roman" w:cs="Times New Roman"/>
                <w:sz w:val="17"/>
                <w:szCs w:val="17"/>
              </w:rPr>
              <w:t>09.02.2028</w:t>
            </w:r>
          </w:p>
        </w:tc>
      </w:tr>
    </w:tbl>
    <w:p w:rsidR="00A17A8F" w:rsidRPr="002C0731" w:rsidRDefault="00A17A8F" w:rsidP="00A17A8F">
      <w:pPr>
        <w:jc w:val="right"/>
        <w:rPr>
          <w:rFonts w:ascii="Times New Roman" w:hAnsi="Times New Roman" w:cs="Times New Roman"/>
        </w:rPr>
      </w:pPr>
    </w:p>
    <w:tbl>
      <w:tblPr>
        <w:tblW w:w="15735" w:type="dxa"/>
        <w:tblLook w:val="04A0" w:firstRow="1" w:lastRow="0" w:firstColumn="1" w:lastColumn="0" w:noHBand="0" w:noVBand="1"/>
      </w:tblPr>
      <w:tblGrid>
        <w:gridCol w:w="2744"/>
        <w:gridCol w:w="7321"/>
        <w:gridCol w:w="349"/>
        <w:gridCol w:w="315"/>
        <w:gridCol w:w="845"/>
        <w:gridCol w:w="315"/>
        <w:gridCol w:w="1441"/>
        <w:gridCol w:w="434"/>
        <w:gridCol w:w="1182"/>
        <w:gridCol w:w="363"/>
        <w:gridCol w:w="426"/>
      </w:tblGrid>
      <w:tr w:rsidR="00A17A8F" w:rsidRPr="00D37B32" w:rsidTr="00423CC4">
        <w:trPr>
          <w:trHeight w:val="255"/>
        </w:trPr>
        <w:tc>
          <w:tcPr>
            <w:tcW w:w="274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Страхователь</w:t>
            </w:r>
          </w:p>
        </w:tc>
        <w:tc>
          <w:tcPr>
            <w:tcW w:w="7321" w:type="dxa"/>
            <w:tcBorders>
              <w:top w:val="nil"/>
              <w:left w:val="nil"/>
              <w:bottom w:val="single" w:sz="8" w:space="0" w:color="auto"/>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 xml:space="preserve">Начальник </w:t>
            </w:r>
            <w:r w:rsidRPr="00D37B32">
              <w:rPr>
                <w:rFonts w:ascii="Times New Roman" w:hAnsi="Times New Roman" w:cs="Times New Roman"/>
                <w:bCs/>
                <w:lang w:eastAsia="en-US"/>
              </w:rPr>
              <w:t>ЯНОУВПиС</w:t>
            </w:r>
          </w:p>
        </w:tc>
        <w:tc>
          <w:tcPr>
            <w:tcW w:w="349"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w:t>
            </w:r>
          </w:p>
        </w:tc>
        <w:tc>
          <w:tcPr>
            <w:tcW w:w="5321" w:type="dxa"/>
            <w:gridSpan w:val="8"/>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Бублик Р.В.</w:t>
            </w:r>
          </w:p>
        </w:tc>
      </w:tr>
      <w:tr w:rsidR="00A17A8F" w:rsidRPr="00D37B32" w:rsidTr="00423CC4">
        <w:trPr>
          <w:trHeight w:val="255"/>
        </w:trPr>
        <w:tc>
          <w:tcPr>
            <w:tcW w:w="2744" w:type="dxa"/>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321" w:type="dxa"/>
            <w:vMerge w:val="restart"/>
            <w:tcBorders>
              <w:top w:val="nil"/>
              <w:left w:val="nil"/>
              <w:bottom w:val="nil"/>
              <w:right w:val="nil"/>
            </w:tcBorders>
            <w:hideMark/>
          </w:tcPr>
          <w:p w:rsidR="00A17A8F" w:rsidRPr="00D37B32" w:rsidRDefault="00B95776" w:rsidP="00836625">
            <w:pPr>
              <w:jc w:val="center"/>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simplePos x="0" y="0"/>
                      <wp:positionH relativeFrom="column">
                        <wp:posOffset>3071495</wp:posOffset>
                      </wp:positionH>
                      <wp:positionV relativeFrom="paragraph">
                        <wp:posOffset>106045</wp:posOffset>
                      </wp:positionV>
                      <wp:extent cx="504825" cy="245745"/>
                      <wp:effectExtent l="0" t="0" r="9525" b="1905"/>
                      <wp:wrapNone/>
                      <wp:docPr id="5"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41.85pt;margin-top:8.35pt;width:39.7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" stroked="f">
                      <v:textbox style="mso-fit-shape-to-text:t">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v:textbox>
                    </v:shape>
                  </w:pict>
                </mc:Fallback>
              </mc:AlternateContent>
            </w:r>
            <w:r w:rsidR="00A17A8F" w:rsidRPr="00D37B32">
              <w:rPr>
                <w:rFonts w:ascii="Times New Roman" w:hAnsi="Times New Roman" w:cs="Times New Roman"/>
              </w:rPr>
              <w:t xml:space="preserve"> (должность, подпись)</w:t>
            </w:r>
          </w:p>
        </w:tc>
        <w:tc>
          <w:tcPr>
            <w:tcW w:w="349" w:type="dxa"/>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5321" w:type="dxa"/>
            <w:gridSpan w:val="8"/>
            <w:tcBorders>
              <w:top w:val="single" w:sz="8" w:space="0" w:color="auto"/>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(ф.и.о.)</w:t>
            </w:r>
          </w:p>
        </w:tc>
      </w:tr>
      <w:tr w:rsidR="00A17A8F" w:rsidRPr="00D37B32" w:rsidTr="00423CC4">
        <w:trPr>
          <w:gridAfter w:val="1"/>
          <w:wAfter w:w="426" w:type="dxa"/>
          <w:trHeight w:hRule="exact" w:val="255"/>
        </w:trPr>
        <w:tc>
          <w:tcPr>
            <w:tcW w:w="2744"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321"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49"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1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845" w:type="dxa"/>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31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1441" w:type="dxa"/>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434"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20</w:t>
            </w:r>
          </w:p>
        </w:tc>
        <w:tc>
          <w:tcPr>
            <w:tcW w:w="1182" w:type="dxa"/>
            <w:tcBorders>
              <w:top w:val="nil"/>
              <w:left w:val="nil"/>
              <w:bottom w:val="single" w:sz="8" w:space="0" w:color="auto"/>
              <w:right w:val="nil"/>
            </w:tcBorders>
            <w:vAlign w:val="center"/>
            <w:hideMark/>
          </w:tcPr>
          <w:p w:rsidR="00A17A8F" w:rsidRPr="00D37B32" w:rsidRDefault="00A17A8F" w:rsidP="008E0D05">
            <w:pPr>
              <w:rPr>
                <w:rFonts w:ascii="Times New Roman" w:hAnsi="Times New Roman" w:cs="Times New Roman"/>
              </w:rPr>
            </w:pPr>
            <w:r w:rsidRPr="00D37B32">
              <w:rPr>
                <w:rFonts w:ascii="Times New Roman" w:hAnsi="Times New Roman" w:cs="Times New Roman"/>
              </w:rPr>
              <w:t> 2</w:t>
            </w:r>
            <w:r w:rsidR="00FC0139">
              <w:rPr>
                <w:rFonts w:ascii="Times New Roman" w:hAnsi="Times New Roman" w:cs="Times New Roman"/>
              </w:rPr>
              <w:t>6</w:t>
            </w:r>
          </w:p>
        </w:tc>
        <w:tc>
          <w:tcPr>
            <w:tcW w:w="363"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г.</w:t>
            </w:r>
          </w:p>
        </w:tc>
      </w:tr>
      <w:tr w:rsidR="00A17A8F" w:rsidRPr="00D37B32" w:rsidTr="00423CC4">
        <w:trPr>
          <w:gridAfter w:val="1"/>
          <w:wAfter w:w="426" w:type="dxa"/>
          <w:trHeight w:val="255"/>
        </w:trPr>
        <w:tc>
          <w:tcPr>
            <w:tcW w:w="2744"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321"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49"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4895" w:type="dxa"/>
            <w:gridSpan w:val="7"/>
            <w:tcBorders>
              <w:top w:val="nil"/>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(дата заполнения заявления)</w:t>
            </w:r>
          </w:p>
        </w:tc>
      </w:tr>
      <w:tr w:rsidR="00A17A8F" w:rsidRPr="00D37B32" w:rsidTr="00423CC4">
        <w:trPr>
          <w:trHeight w:val="722"/>
        </w:trPr>
        <w:tc>
          <w:tcPr>
            <w:tcW w:w="274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Представитель страховщика</w:t>
            </w:r>
          </w:p>
        </w:tc>
        <w:tc>
          <w:tcPr>
            <w:tcW w:w="7321" w:type="dxa"/>
            <w:tcBorders>
              <w:top w:val="nil"/>
              <w:left w:val="nil"/>
              <w:bottom w:val="single" w:sz="8" w:space="0" w:color="auto"/>
              <w:right w:val="nil"/>
            </w:tcBorders>
            <w:vAlign w:val="center"/>
            <w:hideMark/>
          </w:tcPr>
          <w:p w:rsidR="00A17A8F" w:rsidRPr="00D37B32" w:rsidRDefault="00A17A8F" w:rsidP="00836625">
            <w:pPr>
              <w:rPr>
                <w:rFonts w:ascii="Times New Roman" w:hAnsi="Times New Roman" w:cs="Times New Roman"/>
              </w:rPr>
            </w:pPr>
          </w:p>
        </w:tc>
        <w:tc>
          <w:tcPr>
            <w:tcW w:w="349"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w:t>
            </w:r>
          </w:p>
        </w:tc>
        <w:tc>
          <w:tcPr>
            <w:tcW w:w="5321" w:type="dxa"/>
            <w:gridSpan w:val="8"/>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r>
      <w:tr w:rsidR="00A17A8F" w:rsidRPr="00D37B32" w:rsidTr="00423CC4">
        <w:trPr>
          <w:trHeight w:val="255"/>
        </w:trPr>
        <w:tc>
          <w:tcPr>
            <w:tcW w:w="274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321" w:type="dxa"/>
            <w:tcBorders>
              <w:top w:val="nil"/>
              <w:left w:val="nil"/>
              <w:bottom w:val="nil"/>
              <w:right w:val="nil"/>
            </w:tcBorders>
            <w:vAlign w:val="center"/>
            <w:hideMark/>
          </w:tcPr>
          <w:p w:rsidR="00A17A8F" w:rsidRPr="00D37B32" w:rsidRDefault="00B95776" w:rsidP="00836625">
            <w:pPr>
              <w:jc w:val="center"/>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simplePos x="0" y="0"/>
                      <wp:positionH relativeFrom="column">
                        <wp:posOffset>3073400</wp:posOffset>
                      </wp:positionH>
                      <wp:positionV relativeFrom="paragraph">
                        <wp:posOffset>142875</wp:posOffset>
                      </wp:positionV>
                      <wp:extent cx="504825" cy="245745"/>
                      <wp:effectExtent l="0" t="0" r="9525" b="1905"/>
                      <wp:wrapNone/>
                      <wp:docPr id="6"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242pt;margin-top:11.25pt;width:39.75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" stroked="f">
                      <v:textbox style="mso-fit-shape-to-text:t">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v:textbox>
                    </v:shape>
                  </w:pict>
                </mc:Fallback>
              </mc:AlternateContent>
            </w:r>
            <w:r w:rsidR="00A17A8F" w:rsidRPr="00D37B32">
              <w:rPr>
                <w:rFonts w:ascii="Times New Roman" w:hAnsi="Times New Roman" w:cs="Times New Roman"/>
              </w:rPr>
              <w:t>(должность, подпись)</w:t>
            </w:r>
          </w:p>
        </w:tc>
        <w:tc>
          <w:tcPr>
            <w:tcW w:w="349"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5321" w:type="dxa"/>
            <w:gridSpan w:val="8"/>
            <w:tcBorders>
              <w:top w:val="single" w:sz="8" w:space="0" w:color="auto"/>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(ф.и.о.)</w:t>
            </w:r>
          </w:p>
        </w:tc>
      </w:tr>
      <w:tr w:rsidR="00A17A8F" w:rsidRPr="00D37B32" w:rsidTr="00423CC4">
        <w:trPr>
          <w:gridAfter w:val="1"/>
          <w:wAfter w:w="426" w:type="dxa"/>
          <w:trHeight w:hRule="exact" w:val="255"/>
        </w:trPr>
        <w:tc>
          <w:tcPr>
            <w:tcW w:w="274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321" w:type="dxa"/>
            <w:tcBorders>
              <w:top w:val="nil"/>
              <w:left w:val="nil"/>
              <w:bottom w:val="nil"/>
              <w:right w:val="nil"/>
            </w:tcBorders>
            <w:hideMark/>
          </w:tcPr>
          <w:p w:rsidR="00A17A8F" w:rsidRPr="00D37B32" w:rsidRDefault="00A17A8F" w:rsidP="00836625">
            <w:pPr>
              <w:rPr>
                <w:rFonts w:ascii="Times New Roman" w:hAnsi="Times New Roman" w:cs="Times New Roman"/>
              </w:rPr>
            </w:pPr>
          </w:p>
        </w:tc>
        <w:tc>
          <w:tcPr>
            <w:tcW w:w="349" w:type="dxa"/>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1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845" w:type="dxa"/>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31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1441" w:type="dxa"/>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434"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20</w:t>
            </w:r>
          </w:p>
        </w:tc>
        <w:tc>
          <w:tcPr>
            <w:tcW w:w="1182" w:type="dxa"/>
            <w:tcBorders>
              <w:top w:val="nil"/>
              <w:left w:val="nil"/>
              <w:bottom w:val="single" w:sz="8" w:space="0" w:color="auto"/>
              <w:right w:val="nil"/>
            </w:tcBorders>
            <w:vAlign w:val="center"/>
            <w:hideMark/>
          </w:tcPr>
          <w:p w:rsidR="00A17A8F" w:rsidRPr="00D37B32" w:rsidRDefault="00FC0139" w:rsidP="00836625">
            <w:pPr>
              <w:rPr>
                <w:rFonts w:ascii="Times New Roman" w:hAnsi="Times New Roman" w:cs="Times New Roman"/>
              </w:rPr>
            </w:pPr>
            <w:r>
              <w:rPr>
                <w:rFonts w:ascii="Times New Roman" w:hAnsi="Times New Roman" w:cs="Times New Roman"/>
              </w:rPr>
              <w:t> 26</w:t>
            </w:r>
          </w:p>
        </w:tc>
        <w:tc>
          <w:tcPr>
            <w:tcW w:w="363"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г.</w:t>
            </w:r>
          </w:p>
        </w:tc>
      </w:tr>
      <w:tr w:rsidR="00A17A8F" w:rsidRPr="00D37B32" w:rsidTr="00423CC4">
        <w:trPr>
          <w:gridAfter w:val="1"/>
          <w:wAfter w:w="426" w:type="dxa"/>
          <w:trHeight w:val="255"/>
        </w:trPr>
        <w:tc>
          <w:tcPr>
            <w:tcW w:w="274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321" w:type="dxa"/>
            <w:tcBorders>
              <w:top w:val="nil"/>
              <w:left w:val="nil"/>
              <w:bottom w:val="nil"/>
              <w:right w:val="nil"/>
            </w:tcBorders>
            <w:hideMark/>
          </w:tcPr>
          <w:p w:rsidR="00A17A8F" w:rsidRPr="00D37B32" w:rsidRDefault="00A17A8F" w:rsidP="00836625">
            <w:pPr>
              <w:rPr>
                <w:rFonts w:ascii="Times New Roman" w:hAnsi="Times New Roman" w:cs="Times New Roman"/>
              </w:rPr>
            </w:pPr>
          </w:p>
        </w:tc>
        <w:tc>
          <w:tcPr>
            <w:tcW w:w="349"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4895" w:type="dxa"/>
            <w:gridSpan w:val="7"/>
            <w:tcBorders>
              <w:top w:val="nil"/>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(дата заполнения заявления)</w:t>
            </w:r>
          </w:p>
        </w:tc>
      </w:tr>
    </w:tbl>
    <w:p w:rsidR="00F415A8" w:rsidRDefault="00F415A8" w:rsidP="00A17A8F">
      <w:pPr>
        <w:jc w:val="right"/>
        <w:rPr>
          <w:rFonts w:ascii="Times New Roman" w:hAnsi="Times New Roman" w:cs="Times New Roman"/>
          <w:b/>
        </w:rPr>
      </w:pPr>
    </w:p>
    <w:p w:rsidR="00F415A8" w:rsidRDefault="00F415A8" w:rsidP="00A17A8F">
      <w:pPr>
        <w:jc w:val="right"/>
        <w:rPr>
          <w:rFonts w:ascii="Times New Roman" w:hAnsi="Times New Roman" w:cs="Times New Roman"/>
          <w:b/>
        </w:rPr>
      </w:pPr>
    </w:p>
    <w:p w:rsidR="004C6E35" w:rsidRDefault="004C6E35" w:rsidP="00A17A8F">
      <w:pPr>
        <w:jc w:val="right"/>
        <w:rPr>
          <w:rFonts w:ascii="Times New Roman" w:hAnsi="Times New Roman" w:cs="Times New Roman"/>
          <w:b/>
        </w:rPr>
      </w:pPr>
    </w:p>
    <w:p w:rsidR="00A17A8F" w:rsidRPr="00D37B32" w:rsidRDefault="00A17A8F" w:rsidP="00A17A8F">
      <w:pPr>
        <w:jc w:val="right"/>
        <w:rPr>
          <w:rFonts w:ascii="Times New Roman" w:hAnsi="Times New Roman" w:cs="Times New Roman"/>
          <w:b/>
        </w:rPr>
      </w:pPr>
      <w:r w:rsidRPr="00D37B32">
        <w:rPr>
          <w:rFonts w:ascii="Times New Roman" w:hAnsi="Times New Roman" w:cs="Times New Roman"/>
          <w:b/>
        </w:rPr>
        <w:lastRenderedPageBreak/>
        <w:t>Приложение №2</w:t>
      </w:r>
    </w:p>
    <w:p w:rsidR="00A17A8F" w:rsidRPr="00D37B32" w:rsidRDefault="00A17A8F" w:rsidP="00A17A8F">
      <w:pPr>
        <w:ind w:left="7655"/>
        <w:jc w:val="right"/>
        <w:rPr>
          <w:rFonts w:ascii="Times New Roman" w:hAnsi="Times New Roman" w:cs="Times New Roman"/>
        </w:rPr>
      </w:pPr>
      <w:r w:rsidRPr="00D37B32">
        <w:rPr>
          <w:rFonts w:ascii="Times New Roman" w:hAnsi="Times New Roman" w:cs="Times New Roman"/>
        </w:rPr>
        <w:t xml:space="preserve">                          к договору по обязательному страхованию гражданской </w:t>
      </w:r>
    </w:p>
    <w:p w:rsidR="00A17A8F" w:rsidRPr="00D37B32" w:rsidRDefault="00A17A8F" w:rsidP="00A17A8F">
      <w:pPr>
        <w:ind w:left="7655"/>
        <w:jc w:val="right"/>
        <w:rPr>
          <w:rFonts w:ascii="Times New Roman" w:hAnsi="Times New Roman" w:cs="Times New Roman"/>
        </w:rPr>
      </w:pPr>
      <w:r w:rsidRPr="00D37B32">
        <w:rPr>
          <w:rFonts w:ascii="Times New Roman" w:hAnsi="Times New Roman" w:cs="Times New Roman"/>
        </w:rPr>
        <w:t>ответственности владельцев транспортного средства</w:t>
      </w:r>
      <w:r w:rsidR="008E0D05">
        <w:rPr>
          <w:rFonts w:ascii="Times New Roman" w:hAnsi="Times New Roman" w:cs="Times New Roman"/>
        </w:rPr>
        <w:t xml:space="preserve"> № </w:t>
      </w:r>
      <w:r w:rsidR="00BF696F">
        <w:rPr>
          <w:rFonts w:ascii="Times New Roman" w:hAnsi="Times New Roman" w:cs="Times New Roman"/>
        </w:rPr>
        <w:t>___</w:t>
      </w:r>
    </w:p>
    <w:tbl>
      <w:tblPr>
        <w:tblW w:w="0" w:type="auto"/>
        <w:jc w:val="right"/>
        <w:tblLayout w:type="fixed"/>
        <w:tblCellMar>
          <w:left w:w="28" w:type="dxa"/>
          <w:right w:w="28" w:type="dxa"/>
        </w:tblCellMar>
        <w:tblLook w:val="0000" w:firstRow="0" w:lastRow="0" w:firstColumn="0" w:lastColumn="0" w:noHBand="0" w:noVBand="0"/>
      </w:tblPr>
      <w:tblGrid>
        <w:gridCol w:w="29"/>
        <w:gridCol w:w="402"/>
        <w:gridCol w:w="170"/>
        <w:gridCol w:w="454"/>
        <w:gridCol w:w="244"/>
        <w:gridCol w:w="1618"/>
        <w:gridCol w:w="340"/>
        <w:gridCol w:w="340"/>
        <w:gridCol w:w="226"/>
        <w:gridCol w:w="29"/>
      </w:tblGrid>
      <w:tr w:rsidR="00A17A8F" w:rsidRPr="00D37B32" w:rsidTr="00836625">
        <w:trPr>
          <w:gridBefore w:val="1"/>
          <w:wBefore w:w="29" w:type="dxa"/>
          <w:trHeight w:hRule="exact" w:val="260"/>
          <w:jc w:val="right"/>
        </w:trPr>
        <w:tc>
          <w:tcPr>
            <w:tcW w:w="402" w:type="dxa"/>
          </w:tcPr>
          <w:p w:rsidR="00A17A8F" w:rsidRPr="00D37B32" w:rsidRDefault="00A17A8F" w:rsidP="00836625">
            <w:pPr>
              <w:rPr>
                <w:rFonts w:ascii="Times New Roman" w:hAnsi="Times New Roman" w:cs="Times New Roman"/>
              </w:rPr>
            </w:pPr>
            <w:r w:rsidRPr="00D37B32">
              <w:rPr>
                <w:rFonts w:ascii="Times New Roman" w:hAnsi="Times New Roman" w:cs="Times New Roman"/>
              </w:rPr>
              <w:t>от</w:t>
            </w:r>
          </w:p>
        </w:tc>
        <w:tc>
          <w:tcPr>
            <w:tcW w:w="170" w:type="dxa"/>
            <w:vAlign w:val="bottom"/>
          </w:tcPr>
          <w:p w:rsidR="00A17A8F" w:rsidRPr="00D37B32" w:rsidRDefault="00A17A8F" w:rsidP="00836625">
            <w:pPr>
              <w:rPr>
                <w:rFonts w:ascii="Times New Roman" w:hAnsi="Times New Roman" w:cs="Times New Roman"/>
              </w:rPr>
            </w:pPr>
            <w:r w:rsidRPr="00D37B32">
              <w:rPr>
                <w:rFonts w:ascii="Times New Roman" w:hAnsi="Times New Roman" w:cs="Times New Roman"/>
              </w:rPr>
              <w:t>“4555</w:t>
            </w:r>
          </w:p>
        </w:tc>
        <w:tc>
          <w:tcPr>
            <w:tcW w:w="454" w:type="dxa"/>
            <w:tcBorders>
              <w:bottom w:val="single" w:sz="4" w:space="0" w:color="auto"/>
            </w:tcBorders>
            <w:vAlign w:val="bottom"/>
          </w:tcPr>
          <w:p w:rsidR="00A17A8F" w:rsidRPr="00D37B32" w:rsidRDefault="00A17A8F" w:rsidP="00836625">
            <w:pPr>
              <w:jc w:val="center"/>
              <w:rPr>
                <w:rFonts w:ascii="Times New Roman" w:hAnsi="Times New Roman" w:cs="Times New Roman"/>
              </w:rPr>
            </w:pPr>
          </w:p>
        </w:tc>
        <w:tc>
          <w:tcPr>
            <w:tcW w:w="244" w:type="dxa"/>
            <w:vAlign w:val="bottom"/>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1618" w:type="dxa"/>
            <w:tcBorders>
              <w:bottom w:val="single" w:sz="4" w:space="0" w:color="auto"/>
            </w:tcBorders>
            <w:vAlign w:val="bottom"/>
          </w:tcPr>
          <w:p w:rsidR="00A17A8F" w:rsidRPr="00D37B32" w:rsidRDefault="00A17A8F" w:rsidP="00836625">
            <w:pPr>
              <w:jc w:val="center"/>
              <w:rPr>
                <w:rFonts w:ascii="Times New Roman" w:hAnsi="Times New Roman" w:cs="Times New Roman"/>
              </w:rPr>
            </w:pPr>
          </w:p>
        </w:tc>
        <w:tc>
          <w:tcPr>
            <w:tcW w:w="340" w:type="dxa"/>
            <w:vAlign w:val="bottom"/>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20</w:t>
            </w:r>
          </w:p>
        </w:tc>
        <w:tc>
          <w:tcPr>
            <w:tcW w:w="340" w:type="dxa"/>
            <w:tcBorders>
              <w:bottom w:val="single" w:sz="4" w:space="0" w:color="auto"/>
            </w:tcBorders>
            <w:vAlign w:val="bottom"/>
          </w:tcPr>
          <w:p w:rsidR="00A17A8F" w:rsidRPr="00D37B32" w:rsidRDefault="00BB7D91" w:rsidP="00836625">
            <w:pPr>
              <w:rPr>
                <w:rFonts w:ascii="Times New Roman" w:hAnsi="Times New Roman" w:cs="Times New Roman"/>
              </w:rPr>
            </w:pPr>
            <w:r>
              <w:rPr>
                <w:rFonts w:ascii="Times New Roman" w:hAnsi="Times New Roman" w:cs="Times New Roman"/>
              </w:rPr>
              <w:t>26</w:t>
            </w:r>
            <w:r w:rsidR="008E0D05">
              <w:rPr>
                <w:rFonts w:ascii="Times New Roman" w:hAnsi="Times New Roman" w:cs="Times New Roman"/>
              </w:rPr>
              <w:t>5</w:t>
            </w:r>
          </w:p>
        </w:tc>
        <w:tc>
          <w:tcPr>
            <w:tcW w:w="255" w:type="dxa"/>
            <w:gridSpan w:val="2"/>
            <w:vAlign w:val="bottom"/>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г.</w:t>
            </w:r>
          </w:p>
        </w:tc>
      </w:tr>
      <w:tr w:rsidR="00A17A8F" w:rsidRPr="00D37B32" w:rsidTr="00836625">
        <w:trPr>
          <w:gridAfter w:val="1"/>
          <w:wAfter w:w="29" w:type="dxa"/>
          <w:cantSplit/>
          <w:jc w:val="right"/>
        </w:trPr>
        <w:tc>
          <w:tcPr>
            <w:tcW w:w="431" w:type="dxa"/>
            <w:gridSpan w:val="2"/>
          </w:tcPr>
          <w:p w:rsidR="00A17A8F" w:rsidRPr="00D37B32" w:rsidRDefault="00A17A8F" w:rsidP="00836625">
            <w:pPr>
              <w:jc w:val="center"/>
              <w:rPr>
                <w:rFonts w:ascii="Times New Roman" w:hAnsi="Times New Roman" w:cs="Times New Roman"/>
              </w:rPr>
            </w:pPr>
          </w:p>
        </w:tc>
        <w:tc>
          <w:tcPr>
            <w:tcW w:w="3392" w:type="dxa"/>
            <w:gridSpan w:val="7"/>
          </w:tcPr>
          <w:p w:rsidR="00A17A8F" w:rsidRPr="00D37B32" w:rsidRDefault="00A17A8F" w:rsidP="00836625">
            <w:pPr>
              <w:jc w:val="center"/>
              <w:rPr>
                <w:rFonts w:ascii="Times New Roman" w:hAnsi="Times New Roman" w:cs="Times New Roman"/>
              </w:rPr>
            </w:pPr>
          </w:p>
        </w:tc>
      </w:tr>
    </w:tbl>
    <w:p w:rsidR="00A17A8F" w:rsidRPr="00D37B32" w:rsidRDefault="00A17A8F" w:rsidP="00A17A8F">
      <w:pPr>
        <w:jc w:val="center"/>
        <w:rPr>
          <w:rFonts w:ascii="Times New Roman" w:hAnsi="Times New Roman" w:cs="Times New Roman"/>
          <w:b/>
        </w:rPr>
      </w:pPr>
      <w:r w:rsidRPr="00D37B32">
        <w:rPr>
          <w:rFonts w:ascii="Times New Roman" w:hAnsi="Times New Roman" w:cs="Times New Roman"/>
          <w:b/>
        </w:rPr>
        <w:t>Расчет страховой премии</w:t>
      </w:r>
    </w:p>
    <w:p w:rsidR="00A17A8F" w:rsidRPr="00D37B32" w:rsidRDefault="00A17A8F" w:rsidP="00A17A8F">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724"/>
        <w:gridCol w:w="2836"/>
        <w:gridCol w:w="2422"/>
        <w:gridCol w:w="1705"/>
        <w:gridCol w:w="946"/>
        <w:gridCol w:w="771"/>
        <w:gridCol w:w="755"/>
        <w:gridCol w:w="1090"/>
        <w:gridCol w:w="580"/>
        <w:gridCol w:w="561"/>
        <w:gridCol w:w="561"/>
        <w:gridCol w:w="931"/>
        <w:gridCol w:w="1062"/>
      </w:tblGrid>
      <w:tr w:rsidR="00A17A8F" w:rsidRPr="00A140D6" w:rsidTr="004C6E35">
        <w:trPr>
          <w:cantSplit/>
          <w:trHeight w:val="255"/>
        </w:trPr>
        <w:tc>
          <w:tcPr>
            <w:tcW w:w="231" w:type="pct"/>
            <w:vMerge w:val="restart"/>
            <w:vAlign w:val="center"/>
            <w:hideMark/>
          </w:tcPr>
          <w:p w:rsidR="00A17A8F" w:rsidRPr="00A140D6" w:rsidRDefault="00A17A8F" w:rsidP="00836625">
            <w:pPr>
              <w:ind w:left="-105" w:firstLine="105"/>
              <w:jc w:val="center"/>
              <w:rPr>
                <w:rFonts w:ascii="Times New Roman" w:hAnsi="Times New Roman" w:cs="Times New Roman"/>
                <w:b/>
                <w:bCs/>
                <w:sz w:val="17"/>
                <w:szCs w:val="17"/>
              </w:rPr>
            </w:pPr>
            <w:r w:rsidRPr="00A140D6">
              <w:rPr>
                <w:rFonts w:ascii="Times New Roman" w:hAnsi="Times New Roman" w:cs="Times New Roman"/>
                <w:b/>
                <w:bCs/>
                <w:sz w:val="17"/>
                <w:szCs w:val="17"/>
              </w:rPr>
              <w:t>№ п/п</w:t>
            </w:r>
          </w:p>
        </w:tc>
        <w:tc>
          <w:tcPr>
            <w:tcW w:w="231" w:type="pct"/>
            <w:vMerge w:val="restart"/>
            <w:vAlign w:val="center"/>
            <w:hideMark/>
          </w:tcPr>
          <w:p w:rsidR="00A17A8F" w:rsidRPr="00A140D6" w:rsidRDefault="00A17A8F" w:rsidP="00836625">
            <w:pPr>
              <w:jc w:val="center"/>
              <w:rPr>
                <w:rFonts w:ascii="Times New Roman" w:hAnsi="Times New Roman" w:cs="Times New Roman"/>
                <w:b/>
                <w:bCs/>
                <w:sz w:val="17"/>
                <w:szCs w:val="17"/>
              </w:rPr>
            </w:pPr>
            <w:r w:rsidRPr="00A140D6">
              <w:rPr>
                <w:rFonts w:ascii="Times New Roman" w:hAnsi="Times New Roman" w:cs="Times New Roman"/>
                <w:b/>
                <w:bCs/>
                <w:sz w:val="17"/>
                <w:szCs w:val="17"/>
              </w:rPr>
              <w:t>Категория ТС</w:t>
            </w:r>
          </w:p>
        </w:tc>
        <w:tc>
          <w:tcPr>
            <w:tcW w:w="905" w:type="pct"/>
            <w:vMerge w:val="restart"/>
            <w:vAlign w:val="center"/>
            <w:hideMark/>
          </w:tcPr>
          <w:p w:rsidR="00A17A8F" w:rsidRPr="00A140D6" w:rsidRDefault="00A17A8F" w:rsidP="00836625">
            <w:pPr>
              <w:jc w:val="center"/>
              <w:rPr>
                <w:rFonts w:ascii="Times New Roman" w:hAnsi="Times New Roman" w:cs="Times New Roman"/>
                <w:b/>
                <w:bCs/>
                <w:sz w:val="17"/>
                <w:szCs w:val="17"/>
              </w:rPr>
            </w:pPr>
            <w:r w:rsidRPr="00A140D6">
              <w:rPr>
                <w:rFonts w:ascii="Times New Roman" w:hAnsi="Times New Roman" w:cs="Times New Roman"/>
                <w:b/>
                <w:bCs/>
                <w:sz w:val="17"/>
                <w:szCs w:val="17"/>
              </w:rPr>
              <w:t>Марка, модель ТС</w:t>
            </w:r>
          </w:p>
        </w:tc>
        <w:tc>
          <w:tcPr>
            <w:tcW w:w="773" w:type="pct"/>
            <w:vMerge w:val="restart"/>
            <w:vAlign w:val="center"/>
            <w:hideMark/>
          </w:tcPr>
          <w:p w:rsidR="00A17A8F" w:rsidRPr="00A140D6" w:rsidRDefault="00A17A8F" w:rsidP="00836625">
            <w:pPr>
              <w:jc w:val="center"/>
              <w:rPr>
                <w:rFonts w:ascii="Times New Roman" w:hAnsi="Times New Roman" w:cs="Times New Roman"/>
                <w:b/>
                <w:bCs/>
                <w:sz w:val="17"/>
                <w:szCs w:val="17"/>
                <w:lang w:val="en-US"/>
              </w:rPr>
            </w:pPr>
            <w:r w:rsidRPr="00A140D6">
              <w:rPr>
                <w:rFonts w:ascii="Times New Roman" w:hAnsi="Times New Roman" w:cs="Times New Roman"/>
                <w:b/>
                <w:bCs/>
                <w:sz w:val="17"/>
                <w:szCs w:val="17"/>
                <w:lang w:val="en-US"/>
              </w:rPr>
              <w:t>VIN</w:t>
            </w:r>
          </w:p>
        </w:tc>
        <w:tc>
          <w:tcPr>
            <w:tcW w:w="544" w:type="pct"/>
            <w:vMerge w:val="restart"/>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Государственный регистрационный знак</w:t>
            </w:r>
          </w:p>
        </w:tc>
        <w:tc>
          <w:tcPr>
            <w:tcW w:w="302" w:type="pct"/>
            <w:vMerge w:val="restar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Базовая ставка (Тб)</w:t>
            </w:r>
          </w:p>
        </w:tc>
        <w:tc>
          <w:tcPr>
            <w:tcW w:w="246" w:type="pct"/>
          </w:tcPr>
          <w:p w:rsidR="00A17A8F" w:rsidRPr="00A140D6" w:rsidRDefault="00A17A8F" w:rsidP="00836625">
            <w:pPr>
              <w:jc w:val="center"/>
              <w:rPr>
                <w:rFonts w:ascii="Times New Roman" w:hAnsi="Times New Roman" w:cs="Times New Roman"/>
                <w:b/>
                <w:bCs/>
                <w:color w:val="000000"/>
                <w:sz w:val="17"/>
                <w:szCs w:val="17"/>
              </w:rPr>
            </w:pPr>
          </w:p>
        </w:tc>
        <w:tc>
          <w:tcPr>
            <w:tcW w:w="1429" w:type="pct"/>
            <w:gridSpan w:val="6"/>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Коэффициент</w:t>
            </w:r>
          </w:p>
        </w:tc>
        <w:tc>
          <w:tcPr>
            <w:tcW w:w="339" w:type="pct"/>
            <w:vAlign w:val="center"/>
            <w:hideMark/>
          </w:tcPr>
          <w:p w:rsidR="00A17A8F" w:rsidRPr="00A140D6" w:rsidRDefault="00A17A8F" w:rsidP="006008D2">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Итого, руб.</w:t>
            </w:r>
          </w:p>
        </w:tc>
      </w:tr>
      <w:tr w:rsidR="00A17A8F" w:rsidRPr="00A140D6" w:rsidTr="00836625">
        <w:trPr>
          <w:trHeight w:val="2593"/>
        </w:trPr>
        <w:tc>
          <w:tcPr>
            <w:tcW w:w="231" w:type="pct"/>
            <w:vMerge/>
            <w:vAlign w:val="center"/>
            <w:hideMark/>
          </w:tcPr>
          <w:p w:rsidR="00A17A8F" w:rsidRPr="00A140D6" w:rsidRDefault="00A17A8F" w:rsidP="00836625">
            <w:pPr>
              <w:rPr>
                <w:rFonts w:ascii="Times New Roman" w:hAnsi="Times New Roman" w:cs="Times New Roman"/>
                <w:b/>
                <w:bCs/>
                <w:color w:val="000000"/>
                <w:sz w:val="17"/>
                <w:szCs w:val="17"/>
              </w:rPr>
            </w:pPr>
          </w:p>
        </w:tc>
        <w:tc>
          <w:tcPr>
            <w:tcW w:w="231" w:type="pct"/>
            <w:vMerge/>
            <w:vAlign w:val="center"/>
            <w:hideMark/>
          </w:tcPr>
          <w:p w:rsidR="00A17A8F" w:rsidRPr="00A140D6" w:rsidRDefault="00A17A8F" w:rsidP="00836625">
            <w:pPr>
              <w:rPr>
                <w:rFonts w:ascii="Times New Roman" w:hAnsi="Times New Roman" w:cs="Times New Roman"/>
                <w:b/>
                <w:bCs/>
                <w:color w:val="000000"/>
                <w:sz w:val="17"/>
                <w:szCs w:val="17"/>
              </w:rPr>
            </w:pPr>
          </w:p>
        </w:tc>
        <w:tc>
          <w:tcPr>
            <w:tcW w:w="905" w:type="pct"/>
            <w:vMerge/>
            <w:vAlign w:val="center"/>
            <w:hideMark/>
          </w:tcPr>
          <w:p w:rsidR="00A17A8F" w:rsidRPr="00A140D6" w:rsidRDefault="00A17A8F" w:rsidP="00836625">
            <w:pPr>
              <w:rPr>
                <w:rFonts w:ascii="Times New Roman" w:hAnsi="Times New Roman" w:cs="Times New Roman"/>
                <w:b/>
                <w:bCs/>
                <w:color w:val="000000"/>
                <w:sz w:val="17"/>
                <w:szCs w:val="17"/>
              </w:rPr>
            </w:pPr>
          </w:p>
        </w:tc>
        <w:tc>
          <w:tcPr>
            <w:tcW w:w="773" w:type="pct"/>
            <w:vMerge/>
            <w:vAlign w:val="center"/>
            <w:hideMark/>
          </w:tcPr>
          <w:p w:rsidR="00A17A8F" w:rsidRPr="00A140D6" w:rsidRDefault="00A17A8F" w:rsidP="00836625">
            <w:pPr>
              <w:rPr>
                <w:rFonts w:ascii="Times New Roman" w:hAnsi="Times New Roman" w:cs="Times New Roman"/>
                <w:b/>
                <w:bCs/>
                <w:color w:val="000000"/>
                <w:sz w:val="17"/>
                <w:szCs w:val="17"/>
              </w:rPr>
            </w:pPr>
          </w:p>
        </w:tc>
        <w:tc>
          <w:tcPr>
            <w:tcW w:w="544" w:type="pct"/>
            <w:vMerge/>
            <w:vAlign w:val="center"/>
            <w:hideMark/>
          </w:tcPr>
          <w:p w:rsidR="00A17A8F" w:rsidRPr="00A140D6" w:rsidRDefault="00A17A8F" w:rsidP="00836625">
            <w:pPr>
              <w:rPr>
                <w:rFonts w:ascii="Times New Roman" w:hAnsi="Times New Roman" w:cs="Times New Roman"/>
                <w:b/>
                <w:bCs/>
                <w:color w:val="000000"/>
                <w:sz w:val="17"/>
                <w:szCs w:val="17"/>
              </w:rPr>
            </w:pPr>
          </w:p>
        </w:tc>
        <w:tc>
          <w:tcPr>
            <w:tcW w:w="302" w:type="pct"/>
            <w:vMerge/>
            <w:vAlign w:val="center"/>
            <w:hideMark/>
          </w:tcPr>
          <w:p w:rsidR="00A17A8F" w:rsidRPr="00A140D6" w:rsidRDefault="00A17A8F" w:rsidP="00836625">
            <w:pPr>
              <w:rPr>
                <w:rFonts w:ascii="Times New Roman" w:hAnsi="Times New Roman" w:cs="Times New Roman"/>
                <w:b/>
                <w:bCs/>
                <w:color w:val="000000"/>
                <w:sz w:val="17"/>
                <w:szCs w:val="17"/>
              </w:rPr>
            </w:pPr>
          </w:p>
        </w:tc>
        <w:tc>
          <w:tcPr>
            <w:tcW w:w="246" w:type="pc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территории преимущественного использования ТС (Кт)</w:t>
            </w:r>
          </w:p>
        </w:tc>
        <w:tc>
          <w:tcPr>
            <w:tcW w:w="241" w:type="pc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наличия или отсутствия</w:t>
            </w:r>
          </w:p>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страховых возмещений (Кбм)</w:t>
            </w:r>
          </w:p>
        </w:tc>
        <w:tc>
          <w:tcPr>
            <w:tcW w:w="348" w:type="pc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в зависимости от наличия сведений о количестве лиц, допущенных к управлению ТС  (Ко)</w:t>
            </w:r>
          </w:p>
        </w:tc>
        <w:tc>
          <w:tcPr>
            <w:tcW w:w="185" w:type="pc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eastAsia="Arial Unicode MS" w:hAnsi="Times New Roman" w:cs="Times New Roman"/>
                <w:b/>
                <w:bCs/>
                <w:color w:val="000000"/>
                <w:sz w:val="17"/>
                <w:szCs w:val="17"/>
              </w:rPr>
              <w:t>сезонного использования ТС (Кс)</w:t>
            </w:r>
          </w:p>
        </w:tc>
        <w:tc>
          <w:tcPr>
            <w:tcW w:w="179" w:type="pc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eastAsia="Arial Unicode MS" w:hAnsi="Times New Roman" w:cs="Times New Roman"/>
                <w:b/>
                <w:bCs/>
                <w:color w:val="000000"/>
                <w:sz w:val="17"/>
                <w:szCs w:val="17"/>
              </w:rPr>
              <w:t>краткосрочного страхования (КП)</w:t>
            </w:r>
          </w:p>
        </w:tc>
        <w:tc>
          <w:tcPr>
            <w:tcW w:w="179" w:type="pct"/>
            <w:textDirection w:val="btLr"/>
            <w:vAlign w:val="center"/>
            <w:hideMark/>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мощности двигателя легкового автомобиля (Км)</w:t>
            </w:r>
          </w:p>
        </w:tc>
        <w:tc>
          <w:tcPr>
            <w:tcW w:w="297" w:type="pct"/>
            <w:textDirection w:val="btLr"/>
          </w:tcPr>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применяемый при использовании ТС</w:t>
            </w:r>
          </w:p>
          <w:p w:rsidR="00A17A8F" w:rsidRPr="00A140D6" w:rsidRDefault="00A17A8F" w:rsidP="00836625">
            <w:pPr>
              <w:jc w:val="center"/>
              <w:rPr>
                <w:rFonts w:ascii="Times New Roman" w:hAnsi="Times New Roman" w:cs="Times New Roman"/>
                <w:b/>
                <w:bCs/>
                <w:color w:val="000000"/>
                <w:sz w:val="17"/>
                <w:szCs w:val="17"/>
              </w:rPr>
            </w:pPr>
            <w:r w:rsidRPr="00A140D6">
              <w:rPr>
                <w:rFonts w:ascii="Times New Roman" w:hAnsi="Times New Roman" w:cs="Times New Roman"/>
                <w:b/>
                <w:bCs/>
                <w:color w:val="000000"/>
                <w:sz w:val="17"/>
                <w:szCs w:val="17"/>
              </w:rPr>
              <w:t>с прицепом (КПР)</w:t>
            </w:r>
          </w:p>
        </w:tc>
        <w:tc>
          <w:tcPr>
            <w:tcW w:w="339" w:type="pct"/>
            <w:vAlign w:val="center"/>
            <w:hideMark/>
          </w:tcPr>
          <w:p w:rsidR="00A17A8F" w:rsidRPr="00A140D6" w:rsidRDefault="00A17A8F" w:rsidP="00836625">
            <w:pPr>
              <w:rPr>
                <w:rFonts w:ascii="Times New Roman" w:hAnsi="Times New Roman" w:cs="Times New Roman"/>
                <w:b/>
                <w:bCs/>
                <w:color w:val="000000"/>
                <w:sz w:val="17"/>
                <w:szCs w:val="17"/>
              </w:rPr>
            </w:pPr>
          </w:p>
        </w:tc>
      </w:tr>
      <w:tr w:rsidR="00A17A8F" w:rsidRPr="00A140D6" w:rsidTr="009B03A8">
        <w:trPr>
          <w:cantSplit/>
          <w:trHeight w:val="278"/>
        </w:trPr>
        <w:tc>
          <w:tcPr>
            <w:tcW w:w="231"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w:t>
            </w:r>
          </w:p>
        </w:tc>
        <w:tc>
          <w:tcPr>
            <w:tcW w:w="231"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hAnsi="Times New Roman" w:cs="Times New Roman"/>
                <w:b/>
                <w:bCs/>
                <w:i/>
                <w:iCs/>
                <w:color w:val="000000"/>
                <w:sz w:val="17"/>
                <w:szCs w:val="17"/>
              </w:rPr>
              <w:t>2</w:t>
            </w:r>
          </w:p>
        </w:tc>
        <w:tc>
          <w:tcPr>
            <w:tcW w:w="905"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3</w:t>
            </w:r>
          </w:p>
        </w:tc>
        <w:tc>
          <w:tcPr>
            <w:tcW w:w="773"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4</w:t>
            </w:r>
          </w:p>
        </w:tc>
        <w:tc>
          <w:tcPr>
            <w:tcW w:w="544"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5</w:t>
            </w:r>
          </w:p>
        </w:tc>
        <w:tc>
          <w:tcPr>
            <w:tcW w:w="302"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8</w:t>
            </w:r>
          </w:p>
        </w:tc>
        <w:tc>
          <w:tcPr>
            <w:tcW w:w="246"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9</w:t>
            </w:r>
          </w:p>
        </w:tc>
        <w:tc>
          <w:tcPr>
            <w:tcW w:w="241"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10</w:t>
            </w:r>
          </w:p>
        </w:tc>
        <w:tc>
          <w:tcPr>
            <w:tcW w:w="348"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11</w:t>
            </w:r>
          </w:p>
        </w:tc>
        <w:tc>
          <w:tcPr>
            <w:tcW w:w="185"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12</w:t>
            </w:r>
          </w:p>
        </w:tc>
        <w:tc>
          <w:tcPr>
            <w:tcW w:w="179"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13</w:t>
            </w:r>
          </w:p>
        </w:tc>
        <w:tc>
          <w:tcPr>
            <w:tcW w:w="179"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14</w:t>
            </w:r>
          </w:p>
        </w:tc>
        <w:tc>
          <w:tcPr>
            <w:tcW w:w="297" w:type="pct"/>
            <w:vAlign w:val="center"/>
          </w:tcPr>
          <w:p w:rsidR="00A17A8F" w:rsidRPr="00A140D6" w:rsidRDefault="00A17A8F" w:rsidP="009B03A8">
            <w:pPr>
              <w:jc w:val="center"/>
              <w:rPr>
                <w:rFonts w:ascii="Times New Roman" w:eastAsia="Arial Unicode MS"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15</w:t>
            </w:r>
          </w:p>
        </w:tc>
        <w:tc>
          <w:tcPr>
            <w:tcW w:w="339" w:type="pct"/>
            <w:vAlign w:val="center"/>
            <w:hideMark/>
          </w:tcPr>
          <w:p w:rsidR="00A17A8F" w:rsidRPr="00A140D6" w:rsidRDefault="00A17A8F" w:rsidP="009B03A8">
            <w:pPr>
              <w:jc w:val="center"/>
              <w:rPr>
                <w:rFonts w:ascii="Times New Roman" w:hAnsi="Times New Roman" w:cs="Times New Roman"/>
                <w:b/>
                <w:bCs/>
                <w:i/>
                <w:iCs/>
                <w:color w:val="000000"/>
                <w:sz w:val="17"/>
                <w:szCs w:val="17"/>
              </w:rPr>
            </w:pPr>
            <w:r w:rsidRPr="00A140D6">
              <w:rPr>
                <w:rFonts w:ascii="Times New Roman" w:eastAsia="Arial Unicode MS" w:hAnsi="Times New Roman" w:cs="Times New Roman"/>
                <w:b/>
                <w:bCs/>
                <w:i/>
                <w:iCs/>
                <w:color w:val="000000"/>
                <w:sz w:val="17"/>
                <w:szCs w:val="17"/>
              </w:rPr>
              <w:t>17</w:t>
            </w:r>
          </w:p>
        </w:tc>
      </w:tr>
      <w:tr w:rsidR="00EC5396" w:rsidRPr="00A140D6" w:rsidTr="0026371F">
        <w:trPr>
          <w:trHeight w:val="193"/>
        </w:trPr>
        <w:tc>
          <w:tcPr>
            <w:tcW w:w="231" w:type="pct"/>
            <w:noWrap/>
            <w:vAlign w:val="center"/>
          </w:tcPr>
          <w:p w:rsidR="00EC5396" w:rsidRPr="00A140D6" w:rsidRDefault="00EC5396" w:rsidP="0026371F">
            <w:pPr>
              <w:jc w:val="center"/>
              <w:rPr>
                <w:rFonts w:ascii="Times New Roman" w:hAnsi="Times New Roman" w:cs="Times New Roman"/>
                <w:sz w:val="17"/>
                <w:szCs w:val="17"/>
              </w:rPr>
            </w:pPr>
            <w:r w:rsidRPr="00A140D6">
              <w:rPr>
                <w:rFonts w:ascii="Times New Roman" w:hAnsi="Times New Roman" w:cs="Times New Roman"/>
                <w:sz w:val="17"/>
                <w:szCs w:val="17"/>
              </w:rPr>
              <w:t>1</w:t>
            </w:r>
          </w:p>
        </w:tc>
        <w:tc>
          <w:tcPr>
            <w:tcW w:w="231" w:type="pct"/>
            <w:noWrap/>
            <w:vAlign w:val="center"/>
          </w:tcPr>
          <w:p w:rsidR="00EC5396" w:rsidRPr="00A140D6" w:rsidRDefault="002A2B58" w:rsidP="0026371F">
            <w:pPr>
              <w:jc w:val="center"/>
              <w:rPr>
                <w:rFonts w:ascii="Times New Roman" w:hAnsi="Times New Roman" w:cs="Times New Roman"/>
                <w:sz w:val="17"/>
                <w:szCs w:val="17"/>
              </w:rPr>
            </w:pPr>
            <w:r w:rsidRPr="00A140D6">
              <w:rPr>
                <w:rFonts w:ascii="Times New Roman" w:hAnsi="Times New Roman" w:cs="Times New Roman"/>
                <w:sz w:val="17"/>
                <w:szCs w:val="17"/>
              </w:rPr>
              <w:t>В/М1</w:t>
            </w:r>
          </w:p>
        </w:tc>
        <w:tc>
          <w:tcPr>
            <w:tcW w:w="905" w:type="pct"/>
            <w:noWrap/>
            <w:vAlign w:val="center"/>
          </w:tcPr>
          <w:p w:rsidR="00EC5396" w:rsidRPr="00A140D6" w:rsidRDefault="00EC5396" w:rsidP="0026371F">
            <w:pPr>
              <w:jc w:val="center"/>
              <w:rPr>
                <w:rFonts w:ascii="Times New Roman" w:hAnsi="Times New Roman" w:cs="Times New Roman"/>
                <w:sz w:val="17"/>
                <w:szCs w:val="17"/>
                <w:lang w:eastAsia="en-US"/>
              </w:rPr>
            </w:pPr>
            <w:r w:rsidRPr="00A140D6">
              <w:rPr>
                <w:rFonts w:ascii="Times New Roman" w:hAnsi="Times New Roman" w:cs="Times New Roman"/>
                <w:sz w:val="17"/>
                <w:szCs w:val="17"/>
                <w:lang w:val="en-US"/>
              </w:rPr>
              <w:t>TOYOTA LAND CRUISER 120 (PRADO)</w:t>
            </w:r>
          </w:p>
        </w:tc>
        <w:tc>
          <w:tcPr>
            <w:tcW w:w="773" w:type="pct"/>
            <w:noWrap/>
            <w:vAlign w:val="center"/>
          </w:tcPr>
          <w:p w:rsidR="00EC5396" w:rsidRPr="00A140D6" w:rsidRDefault="00EC5396" w:rsidP="0026371F">
            <w:pPr>
              <w:jc w:val="center"/>
              <w:rPr>
                <w:rFonts w:ascii="Times New Roman" w:hAnsi="Times New Roman" w:cs="Times New Roman"/>
                <w:bCs/>
                <w:sz w:val="17"/>
                <w:szCs w:val="17"/>
                <w:lang w:val="en-US" w:eastAsia="en-US"/>
              </w:rPr>
            </w:pPr>
            <w:r w:rsidRPr="00A140D6">
              <w:rPr>
                <w:rFonts w:ascii="Times New Roman" w:hAnsi="Times New Roman" w:cs="Times New Roman"/>
                <w:sz w:val="17"/>
                <w:szCs w:val="17"/>
                <w:lang w:val="en-US"/>
              </w:rPr>
              <w:t>JTEBU</w:t>
            </w:r>
            <w:r w:rsidRPr="00A140D6">
              <w:rPr>
                <w:rFonts w:ascii="Times New Roman" w:hAnsi="Times New Roman" w:cs="Times New Roman"/>
                <w:sz w:val="17"/>
                <w:szCs w:val="17"/>
              </w:rPr>
              <w:t>29</w:t>
            </w:r>
            <w:r w:rsidRPr="00A140D6">
              <w:rPr>
                <w:rFonts w:ascii="Times New Roman" w:hAnsi="Times New Roman" w:cs="Times New Roman"/>
                <w:sz w:val="17"/>
                <w:szCs w:val="17"/>
                <w:lang w:val="en-US"/>
              </w:rPr>
              <w:t>J</w:t>
            </w:r>
            <w:r w:rsidRPr="00A140D6">
              <w:rPr>
                <w:rFonts w:ascii="Times New Roman" w:hAnsi="Times New Roman" w:cs="Times New Roman"/>
                <w:sz w:val="17"/>
                <w:szCs w:val="17"/>
              </w:rPr>
              <w:t>705100096</w:t>
            </w:r>
          </w:p>
        </w:tc>
        <w:tc>
          <w:tcPr>
            <w:tcW w:w="544" w:type="pct"/>
            <w:noWrap/>
            <w:vAlign w:val="center"/>
          </w:tcPr>
          <w:p w:rsidR="00EC5396" w:rsidRPr="00A140D6" w:rsidRDefault="002A2B58" w:rsidP="0026371F">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С 996 ТУ 89</w:t>
            </w:r>
          </w:p>
        </w:tc>
        <w:tc>
          <w:tcPr>
            <w:tcW w:w="302"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246"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241"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348"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185"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179"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179" w:type="pct"/>
            <w:noWrap/>
            <w:vAlign w:val="center"/>
          </w:tcPr>
          <w:p w:rsidR="00EC5396" w:rsidRPr="00A140D6" w:rsidRDefault="00EC5396" w:rsidP="0026371F">
            <w:pPr>
              <w:jc w:val="center"/>
              <w:rPr>
                <w:rFonts w:ascii="Times New Roman" w:hAnsi="Times New Roman" w:cs="Times New Roman"/>
                <w:color w:val="000000"/>
                <w:sz w:val="17"/>
                <w:szCs w:val="17"/>
              </w:rPr>
            </w:pPr>
          </w:p>
        </w:tc>
        <w:tc>
          <w:tcPr>
            <w:tcW w:w="297" w:type="pct"/>
            <w:vAlign w:val="center"/>
          </w:tcPr>
          <w:p w:rsidR="00EC5396" w:rsidRPr="00A140D6" w:rsidRDefault="00EC5396" w:rsidP="0026371F">
            <w:pPr>
              <w:jc w:val="center"/>
              <w:rPr>
                <w:rFonts w:ascii="Times New Roman" w:hAnsi="Times New Roman" w:cs="Times New Roman"/>
                <w:color w:val="000000"/>
                <w:sz w:val="17"/>
                <w:szCs w:val="17"/>
              </w:rPr>
            </w:pPr>
          </w:p>
        </w:tc>
        <w:tc>
          <w:tcPr>
            <w:tcW w:w="339" w:type="pct"/>
            <w:noWrap/>
            <w:vAlign w:val="center"/>
          </w:tcPr>
          <w:p w:rsidR="00EC5396" w:rsidRPr="00A140D6" w:rsidRDefault="00EC5396" w:rsidP="0026371F">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2</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Х</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sz w:val="17"/>
                <w:szCs w:val="17"/>
              </w:rPr>
              <w:t>ТРЭКОЛ ХАСКИ-ВН</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sz w:val="17"/>
                <w:szCs w:val="17"/>
                <w:lang w:val="en-US"/>
              </w:rPr>
              <w:t>TR</w:t>
            </w:r>
            <w:r w:rsidRPr="00A140D6">
              <w:rPr>
                <w:rFonts w:ascii="Times New Roman" w:hAnsi="Times New Roman" w:cs="Times New Roman"/>
                <w:sz w:val="17"/>
                <w:szCs w:val="17"/>
              </w:rPr>
              <w:t xml:space="preserve"> - 06082</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sz w:val="17"/>
                <w:szCs w:val="17"/>
              </w:rPr>
              <w:t>89 СМ 4238</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3</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В</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ГАЗ 27057</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XTH27057050084644</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В845КХ89</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4</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В</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Peugeot 408</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Z8T4DNFUCCM069132</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А914ТА89</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5</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В</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UAZ Patriot</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XTT316300C0028697</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А915ТА89</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6</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С</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707812 (на шасси КАМАЗ 43118)</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X89707812H0FP0077</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В511КО89</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7</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В</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Chevrolet Niva</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X9L212300F0544689</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Т790МВ55</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8</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В</w:t>
            </w:r>
          </w:p>
        </w:tc>
        <w:tc>
          <w:tcPr>
            <w:tcW w:w="905"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УАЗ 390945</w:t>
            </w:r>
          </w:p>
        </w:tc>
        <w:tc>
          <w:tcPr>
            <w:tcW w:w="773" w:type="pct"/>
            <w:noWrap/>
            <w:vAlign w:val="center"/>
          </w:tcPr>
          <w:p w:rsidR="00840AFA" w:rsidRPr="00A140D6" w:rsidRDefault="00840AFA" w:rsidP="00BD5D8C">
            <w:pPr>
              <w:jc w:val="center"/>
              <w:rPr>
                <w:rFonts w:ascii="Times New Roman" w:hAnsi="Times New Roman" w:cs="Times New Roman"/>
                <w:bCs/>
                <w:sz w:val="17"/>
                <w:szCs w:val="17"/>
                <w:lang w:val="en-US" w:eastAsia="en-US"/>
              </w:rPr>
            </w:pPr>
            <w:r w:rsidRPr="00A140D6">
              <w:rPr>
                <w:rFonts w:ascii="Times New Roman" w:hAnsi="Times New Roman" w:cs="Times New Roman"/>
                <w:bCs/>
                <w:sz w:val="17"/>
                <w:szCs w:val="17"/>
                <w:lang w:val="en-US" w:eastAsia="en-US"/>
              </w:rPr>
              <w:t>XTT390945K121514</w:t>
            </w:r>
          </w:p>
        </w:tc>
        <w:tc>
          <w:tcPr>
            <w:tcW w:w="544" w:type="pct"/>
            <w:noWrap/>
            <w:vAlign w:val="center"/>
          </w:tcPr>
          <w:p w:rsidR="00840AFA" w:rsidRPr="00A140D6" w:rsidRDefault="00840AFA" w:rsidP="00BD5D8C">
            <w:pPr>
              <w:jc w:val="center"/>
              <w:rPr>
                <w:rFonts w:ascii="Times New Roman" w:hAnsi="Times New Roman" w:cs="Times New Roman"/>
                <w:bCs/>
                <w:sz w:val="17"/>
                <w:szCs w:val="17"/>
                <w:lang w:eastAsia="en-US"/>
              </w:rPr>
            </w:pPr>
            <w:r w:rsidRPr="00A140D6">
              <w:rPr>
                <w:rFonts w:ascii="Times New Roman" w:hAnsi="Times New Roman" w:cs="Times New Roman"/>
                <w:bCs/>
                <w:sz w:val="17"/>
                <w:szCs w:val="17"/>
                <w:lang w:eastAsia="en-US"/>
              </w:rPr>
              <w:t>В361ОЕ89</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9</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С</w:t>
            </w:r>
          </w:p>
        </w:tc>
        <w:tc>
          <w:tcPr>
            <w:tcW w:w="905"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bCs/>
                <w:sz w:val="17"/>
                <w:szCs w:val="17"/>
                <w:lang w:val="en-US" w:eastAsia="en-US"/>
              </w:rPr>
              <w:t xml:space="preserve">ZDM DM – 34 </w:t>
            </w:r>
            <w:r w:rsidRPr="00A140D6">
              <w:rPr>
                <w:rFonts w:ascii="Times New Roman" w:hAnsi="Times New Roman" w:cs="Times New Roman"/>
                <w:bCs/>
                <w:sz w:val="17"/>
                <w:szCs w:val="17"/>
                <w:lang w:eastAsia="en-US"/>
              </w:rPr>
              <w:t>«Волжанин»</w:t>
            </w:r>
          </w:p>
        </w:tc>
        <w:tc>
          <w:tcPr>
            <w:tcW w:w="773"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bCs/>
                <w:sz w:val="17"/>
                <w:szCs w:val="17"/>
                <w:lang w:val="en-US" w:eastAsia="en-US"/>
              </w:rPr>
              <w:t>DM</w:t>
            </w:r>
            <w:r w:rsidRPr="00A140D6">
              <w:rPr>
                <w:rFonts w:ascii="Times New Roman" w:hAnsi="Times New Roman" w:cs="Times New Roman"/>
                <w:bCs/>
                <w:sz w:val="17"/>
                <w:szCs w:val="17"/>
                <w:lang w:eastAsia="en-US"/>
              </w:rPr>
              <w:t>3104</w:t>
            </w:r>
          </w:p>
        </w:tc>
        <w:tc>
          <w:tcPr>
            <w:tcW w:w="544"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bCs/>
                <w:sz w:val="17"/>
                <w:szCs w:val="17"/>
                <w:lang w:eastAsia="en-US"/>
              </w:rPr>
              <w:t>3957СМ89</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r w:rsidR="00840AFA" w:rsidRPr="00A140D6" w:rsidTr="008B0A6F">
        <w:trPr>
          <w:trHeight w:val="193"/>
        </w:trPr>
        <w:tc>
          <w:tcPr>
            <w:tcW w:w="231" w:type="pct"/>
            <w:noWrap/>
            <w:vAlign w:val="center"/>
          </w:tcPr>
          <w:p w:rsidR="00840AFA" w:rsidRPr="00A140D6" w:rsidRDefault="00840AFA" w:rsidP="00836625">
            <w:pPr>
              <w:jc w:val="center"/>
              <w:rPr>
                <w:rFonts w:ascii="Times New Roman" w:hAnsi="Times New Roman" w:cs="Times New Roman"/>
                <w:sz w:val="17"/>
                <w:szCs w:val="17"/>
              </w:rPr>
            </w:pPr>
            <w:r w:rsidRPr="00A140D6">
              <w:rPr>
                <w:rFonts w:ascii="Times New Roman" w:hAnsi="Times New Roman" w:cs="Times New Roman"/>
                <w:sz w:val="17"/>
                <w:szCs w:val="17"/>
              </w:rPr>
              <w:t>10</w:t>
            </w:r>
          </w:p>
        </w:tc>
        <w:tc>
          <w:tcPr>
            <w:tcW w:w="231"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Т2</w:t>
            </w:r>
          </w:p>
        </w:tc>
        <w:tc>
          <w:tcPr>
            <w:tcW w:w="905"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bCs/>
                <w:sz w:val="17"/>
                <w:szCs w:val="17"/>
                <w:lang w:eastAsia="en-US"/>
              </w:rPr>
              <w:t>Уралец</w:t>
            </w:r>
          </w:p>
        </w:tc>
        <w:tc>
          <w:tcPr>
            <w:tcW w:w="773"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lang w:val="en-US"/>
              </w:rPr>
              <w:t>XURA</w:t>
            </w:r>
            <w:r w:rsidRPr="00A140D6">
              <w:rPr>
                <w:rFonts w:ascii="Times New Roman" w:hAnsi="Times New Roman" w:cs="Times New Roman"/>
                <w:sz w:val="17"/>
                <w:szCs w:val="17"/>
              </w:rPr>
              <w:t>01</w:t>
            </w:r>
            <w:r w:rsidRPr="00A140D6">
              <w:rPr>
                <w:rFonts w:ascii="Times New Roman" w:hAnsi="Times New Roman" w:cs="Times New Roman"/>
                <w:sz w:val="17"/>
                <w:szCs w:val="17"/>
                <w:lang w:val="en-US"/>
              </w:rPr>
              <w:t>STDZBZ</w:t>
            </w:r>
            <w:r w:rsidRPr="00A140D6">
              <w:rPr>
                <w:rFonts w:ascii="Times New Roman" w:hAnsi="Times New Roman" w:cs="Times New Roman"/>
                <w:sz w:val="17"/>
                <w:szCs w:val="17"/>
              </w:rPr>
              <w:t>04182</w:t>
            </w:r>
          </w:p>
        </w:tc>
        <w:tc>
          <w:tcPr>
            <w:tcW w:w="544" w:type="pct"/>
            <w:noWrap/>
            <w:vAlign w:val="center"/>
          </w:tcPr>
          <w:p w:rsidR="00840AFA" w:rsidRPr="00A140D6" w:rsidRDefault="00840AFA" w:rsidP="00BD5D8C">
            <w:pPr>
              <w:jc w:val="center"/>
              <w:rPr>
                <w:rFonts w:ascii="Times New Roman" w:hAnsi="Times New Roman" w:cs="Times New Roman"/>
                <w:sz w:val="17"/>
                <w:szCs w:val="17"/>
              </w:rPr>
            </w:pPr>
            <w:r w:rsidRPr="00A140D6">
              <w:rPr>
                <w:rFonts w:ascii="Times New Roman" w:hAnsi="Times New Roman" w:cs="Times New Roman"/>
                <w:sz w:val="17"/>
                <w:szCs w:val="17"/>
              </w:rPr>
              <w:t>89 СМ 4374</w:t>
            </w:r>
          </w:p>
        </w:tc>
        <w:tc>
          <w:tcPr>
            <w:tcW w:w="302"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6"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41"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348"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85"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179" w:type="pct"/>
            <w:noWrap/>
            <w:vAlign w:val="bottom"/>
          </w:tcPr>
          <w:p w:rsidR="00840AFA" w:rsidRPr="00A140D6" w:rsidRDefault="00840AFA" w:rsidP="00836625">
            <w:pPr>
              <w:jc w:val="center"/>
              <w:rPr>
                <w:rFonts w:ascii="Times New Roman" w:hAnsi="Times New Roman" w:cs="Times New Roman"/>
                <w:color w:val="000000"/>
                <w:sz w:val="17"/>
                <w:szCs w:val="17"/>
              </w:rPr>
            </w:pPr>
          </w:p>
        </w:tc>
        <w:tc>
          <w:tcPr>
            <w:tcW w:w="297" w:type="pct"/>
            <w:vAlign w:val="bottom"/>
          </w:tcPr>
          <w:p w:rsidR="00840AFA" w:rsidRPr="00A140D6" w:rsidRDefault="00840AFA" w:rsidP="00836625">
            <w:pPr>
              <w:jc w:val="center"/>
              <w:rPr>
                <w:rFonts w:ascii="Times New Roman" w:hAnsi="Times New Roman" w:cs="Times New Roman"/>
                <w:color w:val="000000"/>
                <w:sz w:val="17"/>
                <w:szCs w:val="17"/>
              </w:rPr>
            </w:pPr>
          </w:p>
        </w:tc>
        <w:tc>
          <w:tcPr>
            <w:tcW w:w="339" w:type="pct"/>
            <w:noWrap/>
            <w:vAlign w:val="bottom"/>
          </w:tcPr>
          <w:p w:rsidR="00840AFA" w:rsidRPr="00A140D6" w:rsidRDefault="00840AFA" w:rsidP="00836625">
            <w:pPr>
              <w:jc w:val="center"/>
              <w:rPr>
                <w:rFonts w:ascii="Times New Roman" w:hAnsi="Times New Roman" w:cs="Times New Roman"/>
                <w:color w:val="000000"/>
                <w:sz w:val="17"/>
                <w:szCs w:val="17"/>
              </w:rPr>
            </w:pPr>
          </w:p>
        </w:tc>
      </w:tr>
    </w:tbl>
    <w:p w:rsidR="00A17A8F" w:rsidRPr="00D37B32" w:rsidRDefault="00A17A8F" w:rsidP="00A17A8F">
      <w:pPr>
        <w:rPr>
          <w:rFonts w:ascii="Times New Roman" w:hAnsi="Times New Roman" w:cs="Times New Roman"/>
          <w:vanish/>
          <w:lang w:val="en-US"/>
        </w:rPr>
      </w:pPr>
    </w:p>
    <w:tbl>
      <w:tblPr>
        <w:tblW w:w="16200" w:type="dxa"/>
        <w:tblLook w:val="04A0" w:firstRow="1" w:lastRow="0" w:firstColumn="1" w:lastColumn="0" w:noHBand="0" w:noVBand="1"/>
      </w:tblPr>
      <w:tblGrid>
        <w:gridCol w:w="104"/>
        <w:gridCol w:w="2554"/>
        <w:gridCol w:w="142"/>
        <w:gridCol w:w="6669"/>
        <w:gridCol w:w="283"/>
        <w:gridCol w:w="337"/>
        <w:gridCol w:w="305"/>
        <w:gridCol w:w="30"/>
        <w:gridCol w:w="305"/>
        <w:gridCol w:w="483"/>
        <w:gridCol w:w="305"/>
        <w:gridCol w:w="88"/>
        <w:gridCol w:w="305"/>
        <w:gridCol w:w="1002"/>
        <w:gridCol w:w="420"/>
        <w:gridCol w:w="290"/>
        <w:gridCol w:w="416"/>
        <w:gridCol w:w="439"/>
        <w:gridCol w:w="354"/>
        <w:gridCol w:w="162"/>
        <w:gridCol w:w="250"/>
        <w:gridCol w:w="98"/>
        <w:gridCol w:w="187"/>
        <w:gridCol w:w="98"/>
        <w:gridCol w:w="187"/>
        <w:gridCol w:w="98"/>
        <w:gridCol w:w="185"/>
        <w:gridCol w:w="104"/>
      </w:tblGrid>
      <w:tr w:rsidR="00A17A8F" w:rsidRPr="00D37B32" w:rsidTr="00F65E4B">
        <w:trPr>
          <w:gridBefore w:val="1"/>
          <w:wBefore w:w="104" w:type="dxa"/>
          <w:trHeight w:val="177"/>
        </w:trPr>
        <w:tc>
          <w:tcPr>
            <w:tcW w:w="2696" w:type="dxa"/>
            <w:gridSpan w:val="2"/>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6669" w:type="dxa"/>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955" w:type="dxa"/>
            <w:gridSpan w:val="4"/>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305" w:type="dxa"/>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876" w:type="dxa"/>
            <w:gridSpan w:val="3"/>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305" w:type="dxa"/>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1712" w:type="dxa"/>
            <w:gridSpan w:val="3"/>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416" w:type="dxa"/>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955" w:type="dxa"/>
            <w:gridSpan w:val="3"/>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348" w:type="dxa"/>
            <w:gridSpan w:val="2"/>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lang w:val="en-US"/>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lang w:val="en-US"/>
              </w:rPr>
            </w:pPr>
          </w:p>
        </w:tc>
        <w:tc>
          <w:tcPr>
            <w:tcW w:w="289" w:type="dxa"/>
            <w:gridSpan w:val="2"/>
            <w:tcBorders>
              <w:top w:val="nil"/>
              <w:left w:val="nil"/>
              <w:bottom w:val="nil"/>
              <w:right w:val="nil"/>
            </w:tcBorders>
            <w:noWrap/>
            <w:vAlign w:val="bottom"/>
          </w:tcPr>
          <w:p w:rsidR="00A17A8F" w:rsidRPr="00D37B32" w:rsidRDefault="00A17A8F" w:rsidP="00836625">
            <w:pPr>
              <w:rPr>
                <w:rFonts w:ascii="Times New Roman" w:hAnsi="Times New Roman" w:cs="Times New Roman"/>
                <w:lang w:val="en-US"/>
              </w:rPr>
            </w:pPr>
          </w:p>
        </w:tc>
      </w:tr>
      <w:tr w:rsidR="00A17A8F" w:rsidRPr="00D37B32" w:rsidTr="00F65E4B">
        <w:trPr>
          <w:gridAfter w:val="1"/>
          <w:wAfter w:w="104" w:type="dxa"/>
          <w:trHeight w:val="201"/>
        </w:trPr>
        <w:tc>
          <w:tcPr>
            <w:tcW w:w="2658"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Страхователь</w:t>
            </w:r>
          </w:p>
        </w:tc>
        <w:tc>
          <w:tcPr>
            <w:tcW w:w="7094" w:type="dxa"/>
            <w:gridSpan w:val="3"/>
            <w:tcBorders>
              <w:top w:val="nil"/>
              <w:left w:val="nil"/>
              <w:bottom w:val="single" w:sz="8" w:space="0" w:color="auto"/>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 xml:space="preserve">Начальник </w:t>
            </w:r>
            <w:r w:rsidRPr="00D37B32">
              <w:rPr>
                <w:rFonts w:ascii="Times New Roman" w:hAnsi="Times New Roman" w:cs="Times New Roman"/>
                <w:bCs/>
                <w:lang w:eastAsia="en-US"/>
              </w:rPr>
              <w:t>ЯНОУВПиС</w:t>
            </w:r>
          </w:p>
        </w:tc>
        <w:tc>
          <w:tcPr>
            <w:tcW w:w="337"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w:t>
            </w:r>
          </w:p>
        </w:tc>
        <w:tc>
          <w:tcPr>
            <w:tcW w:w="5154" w:type="dxa"/>
            <w:gridSpan w:val="15"/>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Бублик Р.В.</w:t>
            </w: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r>
      <w:tr w:rsidR="00A17A8F" w:rsidRPr="00D37B32" w:rsidTr="00F65E4B">
        <w:trPr>
          <w:gridAfter w:val="1"/>
          <w:wAfter w:w="104" w:type="dxa"/>
          <w:trHeight w:val="201"/>
        </w:trPr>
        <w:tc>
          <w:tcPr>
            <w:tcW w:w="2658" w:type="dxa"/>
            <w:gridSpan w:val="2"/>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094" w:type="dxa"/>
            <w:gridSpan w:val="3"/>
            <w:vMerge w:val="restart"/>
            <w:tcBorders>
              <w:top w:val="nil"/>
              <w:left w:val="nil"/>
              <w:bottom w:val="nil"/>
              <w:right w:val="nil"/>
            </w:tcBorders>
            <w:hideMark/>
          </w:tcPr>
          <w:p w:rsidR="00A17A8F" w:rsidRPr="00D37B32" w:rsidRDefault="00B95776" w:rsidP="00836625">
            <w:pPr>
              <w:jc w:val="center"/>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simplePos x="0" y="0"/>
                      <wp:positionH relativeFrom="column">
                        <wp:posOffset>3071495</wp:posOffset>
                      </wp:positionH>
                      <wp:positionV relativeFrom="paragraph">
                        <wp:posOffset>106045</wp:posOffset>
                      </wp:positionV>
                      <wp:extent cx="504825" cy="245745"/>
                      <wp:effectExtent l="0" t="0" r="9525" b="190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41.85pt;margin-top:8.35pt;width:39.75pt;height:1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" stroked="f">
                      <v:textbox style="mso-fit-shape-to-text:t">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v:textbox>
                    </v:shape>
                  </w:pict>
                </mc:Fallback>
              </mc:AlternateContent>
            </w:r>
            <w:r w:rsidR="00A17A8F" w:rsidRPr="00D37B32">
              <w:rPr>
                <w:rFonts w:ascii="Times New Roman" w:hAnsi="Times New Roman" w:cs="Times New Roman"/>
              </w:rPr>
              <w:t xml:space="preserve"> (должность, подпись)</w:t>
            </w:r>
          </w:p>
        </w:tc>
        <w:tc>
          <w:tcPr>
            <w:tcW w:w="337" w:type="dxa"/>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5154" w:type="dxa"/>
            <w:gridSpan w:val="15"/>
            <w:tcBorders>
              <w:top w:val="single" w:sz="8" w:space="0" w:color="auto"/>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(ф.и.о.)</w:t>
            </w: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r>
      <w:tr w:rsidR="00A17A8F" w:rsidRPr="00D37B32" w:rsidTr="00F65E4B">
        <w:trPr>
          <w:gridAfter w:val="1"/>
          <w:wAfter w:w="104" w:type="dxa"/>
          <w:trHeight w:hRule="exact" w:val="201"/>
        </w:trPr>
        <w:tc>
          <w:tcPr>
            <w:tcW w:w="2658" w:type="dxa"/>
            <w:gridSpan w:val="2"/>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094" w:type="dxa"/>
            <w:gridSpan w:val="3"/>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37"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0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818" w:type="dxa"/>
            <w:gridSpan w:val="3"/>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30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1395" w:type="dxa"/>
            <w:gridSpan w:val="3"/>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420"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20</w:t>
            </w:r>
          </w:p>
        </w:tc>
        <w:tc>
          <w:tcPr>
            <w:tcW w:w="1145" w:type="dxa"/>
            <w:gridSpan w:val="3"/>
            <w:tcBorders>
              <w:top w:val="nil"/>
              <w:left w:val="nil"/>
              <w:bottom w:val="single" w:sz="8" w:space="0" w:color="auto"/>
              <w:right w:val="nil"/>
            </w:tcBorders>
            <w:vAlign w:val="center"/>
            <w:hideMark/>
          </w:tcPr>
          <w:p w:rsidR="00A17A8F" w:rsidRPr="00D37B32" w:rsidRDefault="00840AFA" w:rsidP="00836625">
            <w:pPr>
              <w:rPr>
                <w:rFonts w:ascii="Times New Roman" w:hAnsi="Times New Roman" w:cs="Times New Roman"/>
              </w:rPr>
            </w:pPr>
            <w:r>
              <w:rPr>
                <w:rFonts w:ascii="Times New Roman" w:hAnsi="Times New Roman" w:cs="Times New Roman"/>
              </w:rPr>
              <w:t> 26</w:t>
            </w:r>
          </w:p>
        </w:tc>
        <w:tc>
          <w:tcPr>
            <w:tcW w:w="35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г.</w:t>
            </w:r>
          </w:p>
        </w:tc>
        <w:tc>
          <w:tcPr>
            <w:tcW w:w="412"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r>
      <w:tr w:rsidR="00A17A8F" w:rsidRPr="00D37B32" w:rsidTr="00F65E4B">
        <w:trPr>
          <w:gridAfter w:val="1"/>
          <w:wAfter w:w="104" w:type="dxa"/>
          <w:trHeight w:val="201"/>
        </w:trPr>
        <w:tc>
          <w:tcPr>
            <w:tcW w:w="2658" w:type="dxa"/>
            <w:gridSpan w:val="2"/>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094" w:type="dxa"/>
            <w:gridSpan w:val="3"/>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37"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4742" w:type="dxa"/>
            <w:gridSpan w:val="13"/>
            <w:tcBorders>
              <w:top w:val="nil"/>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(дата заполнения заявления)</w:t>
            </w:r>
          </w:p>
        </w:tc>
        <w:tc>
          <w:tcPr>
            <w:tcW w:w="412"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r>
      <w:tr w:rsidR="00A17A8F" w:rsidRPr="00D37B32" w:rsidTr="00F65E4B">
        <w:trPr>
          <w:gridAfter w:val="1"/>
          <w:wAfter w:w="104" w:type="dxa"/>
          <w:trHeight w:val="557"/>
        </w:trPr>
        <w:tc>
          <w:tcPr>
            <w:tcW w:w="2658"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Представитель страховщика</w:t>
            </w:r>
          </w:p>
        </w:tc>
        <w:tc>
          <w:tcPr>
            <w:tcW w:w="7094" w:type="dxa"/>
            <w:gridSpan w:val="3"/>
            <w:tcBorders>
              <w:top w:val="nil"/>
              <w:left w:val="nil"/>
              <w:bottom w:val="single" w:sz="8" w:space="0" w:color="auto"/>
              <w:right w:val="nil"/>
            </w:tcBorders>
            <w:vAlign w:val="center"/>
          </w:tcPr>
          <w:p w:rsidR="00A17A8F" w:rsidRPr="00D37B32" w:rsidRDefault="00A17A8F" w:rsidP="00836625">
            <w:pPr>
              <w:rPr>
                <w:rFonts w:ascii="Times New Roman" w:hAnsi="Times New Roman" w:cs="Times New Roman"/>
              </w:rPr>
            </w:pPr>
          </w:p>
        </w:tc>
        <w:tc>
          <w:tcPr>
            <w:tcW w:w="337"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w:t>
            </w:r>
          </w:p>
        </w:tc>
        <w:tc>
          <w:tcPr>
            <w:tcW w:w="5154" w:type="dxa"/>
            <w:gridSpan w:val="15"/>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r>
      <w:tr w:rsidR="00A17A8F" w:rsidRPr="00D37B32" w:rsidTr="00F65E4B">
        <w:trPr>
          <w:gridAfter w:val="1"/>
          <w:wAfter w:w="104" w:type="dxa"/>
          <w:trHeight w:val="201"/>
        </w:trPr>
        <w:tc>
          <w:tcPr>
            <w:tcW w:w="2658"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094" w:type="dxa"/>
            <w:gridSpan w:val="3"/>
            <w:tcBorders>
              <w:top w:val="nil"/>
              <w:left w:val="nil"/>
              <w:bottom w:val="nil"/>
              <w:right w:val="nil"/>
            </w:tcBorders>
            <w:vAlign w:val="center"/>
            <w:hideMark/>
          </w:tcPr>
          <w:p w:rsidR="00A17A8F" w:rsidRPr="00D37B32" w:rsidRDefault="00B95776" w:rsidP="00836625">
            <w:pPr>
              <w:jc w:val="center"/>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simplePos x="0" y="0"/>
                      <wp:positionH relativeFrom="column">
                        <wp:posOffset>3073400</wp:posOffset>
                      </wp:positionH>
                      <wp:positionV relativeFrom="paragraph">
                        <wp:posOffset>142875</wp:posOffset>
                      </wp:positionV>
                      <wp:extent cx="504825" cy="245745"/>
                      <wp:effectExtent l="0" t="0" r="9525" b="190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42pt;margin-top:11.25pt;width:39.75pt;height:1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" stroked="f">
                      <v:textbox style="mso-fit-shape-to-text:t">
                        <w:txbxContent>
                          <w:p w:rsidR="00A17A8F" w:rsidRPr="001B4E68" w:rsidRDefault="00A17A8F" w:rsidP="00A17A8F">
                            <w:pPr>
                              <w:pStyle w:val="afe"/>
                              <w:spacing w:before="0" w:beforeAutospacing="0" w:after="0" w:afterAutospacing="0"/>
                              <w:rPr>
                                <w:sz w:val="20"/>
                                <w:szCs w:val="20"/>
                              </w:rPr>
                            </w:pPr>
                            <w:r w:rsidRPr="00A17A8F">
                              <w:rPr>
                                <w:rFonts w:eastAsia="Times New Roman" w:cs="Times New Roman"/>
                                <w:i/>
                                <w:iCs/>
                                <w:sz w:val="20"/>
                                <w:szCs w:val="20"/>
                              </w:rPr>
                              <w:t>М.П.</w:t>
                            </w:r>
                          </w:p>
                        </w:txbxContent>
                      </v:textbox>
                    </v:shape>
                  </w:pict>
                </mc:Fallback>
              </mc:AlternateContent>
            </w:r>
            <w:r w:rsidR="00A17A8F" w:rsidRPr="00D37B32">
              <w:rPr>
                <w:rFonts w:ascii="Times New Roman" w:hAnsi="Times New Roman" w:cs="Times New Roman"/>
              </w:rPr>
              <w:t>(должность, подпись)</w:t>
            </w:r>
          </w:p>
        </w:tc>
        <w:tc>
          <w:tcPr>
            <w:tcW w:w="337"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5154" w:type="dxa"/>
            <w:gridSpan w:val="15"/>
            <w:tcBorders>
              <w:top w:val="single" w:sz="8" w:space="0" w:color="auto"/>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(ф.и.о.)</w:t>
            </w: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r>
      <w:tr w:rsidR="00A17A8F" w:rsidRPr="00D37B32" w:rsidTr="00F65E4B">
        <w:trPr>
          <w:gridAfter w:val="1"/>
          <w:wAfter w:w="104" w:type="dxa"/>
          <w:trHeight w:hRule="exact" w:val="201"/>
        </w:trPr>
        <w:tc>
          <w:tcPr>
            <w:tcW w:w="2658"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094" w:type="dxa"/>
            <w:gridSpan w:val="3"/>
            <w:tcBorders>
              <w:top w:val="nil"/>
              <w:left w:val="nil"/>
              <w:bottom w:val="nil"/>
              <w:right w:val="nil"/>
            </w:tcBorders>
            <w:hideMark/>
          </w:tcPr>
          <w:p w:rsidR="00A17A8F" w:rsidRPr="00D37B32" w:rsidRDefault="00A17A8F" w:rsidP="00836625">
            <w:pPr>
              <w:rPr>
                <w:rFonts w:ascii="Times New Roman" w:hAnsi="Times New Roman" w:cs="Times New Roman"/>
              </w:rPr>
            </w:pPr>
          </w:p>
        </w:tc>
        <w:tc>
          <w:tcPr>
            <w:tcW w:w="337" w:type="dxa"/>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30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818" w:type="dxa"/>
            <w:gridSpan w:val="3"/>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305"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w:t>
            </w:r>
          </w:p>
        </w:tc>
        <w:tc>
          <w:tcPr>
            <w:tcW w:w="1395" w:type="dxa"/>
            <w:gridSpan w:val="3"/>
            <w:tcBorders>
              <w:top w:val="nil"/>
              <w:left w:val="nil"/>
              <w:bottom w:val="single" w:sz="8" w:space="0" w:color="auto"/>
              <w:right w:val="nil"/>
            </w:tcBorders>
            <w:vAlign w:val="center"/>
            <w:hideMark/>
          </w:tcPr>
          <w:p w:rsidR="00A17A8F" w:rsidRPr="00D37B32" w:rsidRDefault="00A17A8F" w:rsidP="00836625">
            <w:pPr>
              <w:jc w:val="center"/>
              <w:rPr>
                <w:rFonts w:ascii="Times New Roman" w:hAnsi="Times New Roman" w:cs="Times New Roman"/>
              </w:rPr>
            </w:pPr>
          </w:p>
        </w:tc>
        <w:tc>
          <w:tcPr>
            <w:tcW w:w="420" w:type="dxa"/>
            <w:tcBorders>
              <w:top w:val="nil"/>
              <w:left w:val="nil"/>
              <w:bottom w:val="nil"/>
              <w:right w:val="nil"/>
            </w:tcBorders>
            <w:vAlign w:val="center"/>
            <w:hideMark/>
          </w:tcPr>
          <w:p w:rsidR="00A17A8F" w:rsidRPr="00D37B32" w:rsidRDefault="00A17A8F" w:rsidP="00836625">
            <w:pPr>
              <w:jc w:val="right"/>
              <w:rPr>
                <w:rFonts w:ascii="Times New Roman" w:hAnsi="Times New Roman" w:cs="Times New Roman"/>
              </w:rPr>
            </w:pPr>
            <w:r w:rsidRPr="00D37B32">
              <w:rPr>
                <w:rFonts w:ascii="Times New Roman" w:hAnsi="Times New Roman" w:cs="Times New Roman"/>
              </w:rPr>
              <w:t>20</w:t>
            </w:r>
          </w:p>
        </w:tc>
        <w:tc>
          <w:tcPr>
            <w:tcW w:w="1145" w:type="dxa"/>
            <w:gridSpan w:val="3"/>
            <w:tcBorders>
              <w:top w:val="nil"/>
              <w:left w:val="nil"/>
              <w:bottom w:val="single" w:sz="8" w:space="0" w:color="auto"/>
              <w:right w:val="nil"/>
            </w:tcBorders>
            <w:vAlign w:val="center"/>
            <w:hideMark/>
          </w:tcPr>
          <w:p w:rsidR="00A17A8F" w:rsidRPr="00D37B32" w:rsidRDefault="00E3478B" w:rsidP="00836625">
            <w:pPr>
              <w:rPr>
                <w:rFonts w:ascii="Times New Roman" w:hAnsi="Times New Roman" w:cs="Times New Roman"/>
              </w:rPr>
            </w:pPr>
            <w:r>
              <w:rPr>
                <w:rFonts w:ascii="Times New Roman" w:hAnsi="Times New Roman" w:cs="Times New Roman"/>
              </w:rPr>
              <w:t> 26</w:t>
            </w:r>
          </w:p>
        </w:tc>
        <w:tc>
          <w:tcPr>
            <w:tcW w:w="354" w:type="dxa"/>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r w:rsidRPr="00D37B32">
              <w:rPr>
                <w:rFonts w:ascii="Times New Roman" w:hAnsi="Times New Roman" w:cs="Times New Roman"/>
              </w:rPr>
              <w:t>г.</w:t>
            </w:r>
          </w:p>
        </w:tc>
        <w:tc>
          <w:tcPr>
            <w:tcW w:w="412"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p w:rsidR="00A17A8F" w:rsidRPr="00D37B32" w:rsidRDefault="00A17A8F" w:rsidP="00836625">
            <w:pPr>
              <w:rPr>
                <w:rFonts w:ascii="Times New Roman" w:hAnsi="Times New Roman" w:cs="Times New Roman"/>
              </w:rPr>
            </w:pPr>
          </w:p>
          <w:p w:rsidR="00A17A8F" w:rsidRPr="00D37B32" w:rsidRDefault="00A17A8F" w:rsidP="00836625">
            <w:pPr>
              <w:rPr>
                <w:rFonts w:ascii="Times New Roman" w:hAnsi="Times New Roman" w:cs="Times New Roman"/>
              </w:rPr>
            </w:pPr>
          </w:p>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vMerge w:val="restart"/>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r>
      <w:tr w:rsidR="00A17A8F" w:rsidRPr="00D37B32" w:rsidTr="00F65E4B">
        <w:trPr>
          <w:gridAfter w:val="1"/>
          <w:wAfter w:w="104" w:type="dxa"/>
          <w:trHeight w:val="201"/>
        </w:trPr>
        <w:tc>
          <w:tcPr>
            <w:tcW w:w="2658"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7094" w:type="dxa"/>
            <w:gridSpan w:val="3"/>
            <w:tcBorders>
              <w:top w:val="nil"/>
              <w:left w:val="nil"/>
              <w:bottom w:val="nil"/>
              <w:right w:val="nil"/>
            </w:tcBorders>
            <w:hideMark/>
          </w:tcPr>
          <w:p w:rsidR="00A17A8F" w:rsidRPr="00D37B32" w:rsidRDefault="00A17A8F" w:rsidP="00836625">
            <w:pPr>
              <w:rPr>
                <w:rFonts w:ascii="Times New Roman" w:hAnsi="Times New Roman" w:cs="Times New Roman"/>
              </w:rPr>
            </w:pPr>
          </w:p>
        </w:tc>
        <w:tc>
          <w:tcPr>
            <w:tcW w:w="337" w:type="dxa"/>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4742" w:type="dxa"/>
            <w:gridSpan w:val="13"/>
            <w:tcBorders>
              <w:top w:val="nil"/>
              <w:left w:val="nil"/>
              <w:bottom w:val="nil"/>
              <w:right w:val="nil"/>
            </w:tcBorders>
            <w:vAlign w:val="center"/>
            <w:hideMark/>
          </w:tcPr>
          <w:p w:rsidR="00A17A8F" w:rsidRPr="00D37B32" w:rsidRDefault="00A17A8F" w:rsidP="00836625">
            <w:pPr>
              <w:jc w:val="center"/>
              <w:rPr>
                <w:rFonts w:ascii="Times New Roman" w:hAnsi="Times New Roman" w:cs="Times New Roman"/>
              </w:rPr>
            </w:pPr>
            <w:r w:rsidRPr="00D37B32">
              <w:rPr>
                <w:rFonts w:ascii="Times New Roman" w:hAnsi="Times New Roman" w:cs="Times New Roman"/>
              </w:rPr>
              <w:t>(дата заполнения заявления)</w:t>
            </w:r>
          </w:p>
        </w:tc>
        <w:tc>
          <w:tcPr>
            <w:tcW w:w="412" w:type="dxa"/>
            <w:gridSpan w:val="2"/>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5" w:type="dxa"/>
            <w:gridSpan w:val="2"/>
            <w:tcBorders>
              <w:top w:val="nil"/>
              <w:left w:val="nil"/>
              <w:bottom w:val="nil"/>
              <w:right w:val="nil"/>
            </w:tcBorders>
          </w:tcPr>
          <w:p w:rsidR="00A17A8F" w:rsidRPr="00D37B32" w:rsidRDefault="00A17A8F" w:rsidP="00836625">
            <w:pPr>
              <w:rPr>
                <w:rFonts w:ascii="Times New Roman" w:hAnsi="Times New Roman" w:cs="Times New Roman"/>
              </w:rPr>
            </w:pPr>
          </w:p>
        </w:tc>
        <w:tc>
          <w:tcPr>
            <w:tcW w:w="283" w:type="dxa"/>
            <w:gridSpan w:val="2"/>
            <w:vMerge/>
            <w:tcBorders>
              <w:top w:val="nil"/>
              <w:left w:val="nil"/>
              <w:bottom w:val="nil"/>
              <w:right w:val="nil"/>
            </w:tcBorders>
            <w:vAlign w:val="center"/>
            <w:hideMark/>
          </w:tcPr>
          <w:p w:rsidR="00A17A8F" w:rsidRPr="00D37B32" w:rsidRDefault="00A17A8F" w:rsidP="00836625">
            <w:pPr>
              <w:rPr>
                <w:rFonts w:ascii="Times New Roman" w:hAnsi="Times New Roman" w:cs="Times New Roman"/>
              </w:rPr>
            </w:pPr>
          </w:p>
        </w:tc>
      </w:tr>
    </w:tbl>
    <w:p w:rsidR="00A17A8F" w:rsidRPr="00D37B32" w:rsidRDefault="00A17A8F" w:rsidP="00A17A8F">
      <w:pPr>
        <w:tabs>
          <w:tab w:val="left" w:pos="708"/>
          <w:tab w:val="center" w:pos="4153"/>
          <w:tab w:val="right" w:pos="8306"/>
        </w:tabs>
        <w:rPr>
          <w:rFonts w:ascii="Times New Roman" w:hAnsi="Times New Roman" w:cs="Times New Roman"/>
        </w:rPr>
        <w:sectPr w:rsidR="00A17A8F" w:rsidRPr="00D37B32" w:rsidSect="00A17A8F">
          <w:headerReference w:type="default" r:id="rId11"/>
          <w:type w:val="continuous"/>
          <w:pgSz w:w="16838" w:h="11906" w:orient="landscape"/>
          <w:pgMar w:top="426" w:right="678" w:bottom="0" w:left="709" w:header="454" w:footer="454" w:gutter="0"/>
          <w:cols w:space="720"/>
          <w:docGrid w:linePitch="326"/>
        </w:sectPr>
      </w:pPr>
    </w:p>
    <w:p w:rsidR="00A17A8F" w:rsidRPr="00BB490C" w:rsidRDefault="00A17A8F" w:rsidP="00A17A8F">
      <w:pPr>
        <w:rPr>
          <w:rFonts w:ascii="Times New Roman" w:hAnsi="Times New Roman" w:cs="Times New Roman"/>
          <w:sz w:val="22"/>
          <w:szCs w:val="22"/>
        </w:rPr>
      </w:pPr>
    </w:p>
    <w:sectPr w:rsidR="00A17A8F" w:rsidRPr="00BB490C" w:rsidSect="00A17A8F">
      <w:type w:val="continuous"/>
      <w:pgSz w:w="16834" w:h="11909" w:orient="landscape"/>
      <w:pgMar w:top="1134" w:right="567" w:bottom="567" w:left="567"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E2" w:rsidRDefault="00675BE2">
      <w:r>
        <w:rPr>
          <w:rFonts w:ascii=" Times New Roman" w:hAnsi=" Times New Roman" w:cs=" Times New Roman"/>
        </w:rPr>
        <w:separator/>
      </w:r>
    </w:p>
  </w:endnote>
  <w:endnote w:type="continuationSeparator" w:id="0">
    <w:p w:rsidR="00675BE2" w:rsidRDefault="00675BE2">
      <w:r>
        <w:rPr>
          <w:rFonts w:ascii=" Times New Roman" w:hAnsi=" Times New Roman" w:cs=" Times New Roman"/>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EFF" w:usb1="C000785B" w:usb2="00000009" w:usb3="00000000" w:csb0="000001FF" w:csb1="00000000"/>
  </w:font>
  <w:font w:name=" Courier New">
    <w:panose1 w:val="00000000000000000000"/>
    <w:charset w:val="CC"/>
    <w:family w:val="auto"/>
    <w:notTrueType/>
    <w:pitch w:val="variable"/>
    <w:sig w:usb0="00000201" w:usb1="00000000" w:usb2="00000000" w:usb3="00000000" w:csb0="00000004" w:csb1="00000000"/>
  </w:font>
  <w:font w:name=" Wingdings">
    <w:panose1 w:val="00000000000000000000"/>
    <w:charset w:val="CC"/>
    <w:family w:val="auto"/>
    <w:notTrueType/>
    <w:pitch w:val="variable"/>
    <w:sig w:usb0="00000201" w:usb1="00000000" w:usb2="00000000" w:usb3="00000000" w:csb0="00000004" w:csb1="00000000"/>
  </w:font>
  <w:font w:name=" Symbol">
    <w:panose1 w:val="00000000000000000000"/>
    <w:charset w:val="CC"/>
    <w:family w:val="auto"/>
    <w:notTrueType/>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 Arial">
    <w:altName w:val="Arial"/>
    <w:panose1 w:val="00000000000000000000"/>
    <w:charset w:val="CC"/>
    <w:family w:val="auto"/>
    <w:notTrueType/>
    <w:pitch w:val="variable"/>
    <w:sig w:usb0="00000201" w:usb1="00000000" w:usb2="00000000" w:usb3="00000000" w:csb0="00000004" w:csb1="00000000"/>
  </w:font>
  <w:font w:name=" Segoe UI">
    <w:altName w:val="Segoe UI"/>
    <w:panose1 w:val="00000000000000000000"/>
    <w:charset w:val="CC"/>
    <w:family w:val="auto"/>
    <w:notTrueType/>
    <w:pitch w:val="variable"/>
    <w:sig w:usb0="00000201" w:usb1="00000000" w:usb2="00000000" w:usb3="00000000" w:csb0="00000004" w:csb1="00000000"/>
  </w:font>
  <w:font w:name=" Times New Roman">
    <w:altName w:val="Times New Roman"/>
    <w:panose1 w:val="00000000000000000000"/>
    <w:charset w:val="CC"/>
    <w:family w:val="auto"/>
    <w:notTrueType/>
    <w:pitch w:val="variable"/>
    <w:sig w:usb0="00000201" w:usb1="00000000" w:usb2="00000000" w:usb3="00000000" w:csb0="00000004"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5B" w:rsidRDefault="00795C5B">
    <w:pPr>
      <w:pStyle w:val="ad"/>
      <w:jc w:val="right"/>
    </w:pPr>
    <w:r>
      <w:fldChar w:fldCharType="begin"/>
    </w:r>
    <w:r>
      <w:instrText>PAGE   \* MERGEFORMAT</w:instrText>
    </w:r>
    <w:r>
      <w:fldChar w:fldCharType="separate"/>
    </w:r>
    <w:r w:rsidR="00B95776">
      <w:rPr>
        <w:noProof/>
      </w:rPr>
      <w:t>2</w:t>
    </w:r>
    <w:r>
      <w:fldChar w:fldCharType="end"/>
    </w:r>
  </w:p>
  <w:p w:rsidR="00795C5B" w:rsidRDefault="00795C5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E2" w:rsidRDefault="00675BE2">
      <w:r>
        <w:rPr>
          <w:rFonts w:ascii=" Times New Roman" w:hAnsi=" Times New Roman" w:cs=" Times New Roman"/>
        </w:rPr>
        <w:separator/>
      </w:r>
    </w:p>
  </w:footnote>
  <w:footnote w:type="continuationSeparator" w:id="0">
    <w:p w:rsidR="00675BE2" w:rsidRDefault="00675BE2">
      <w:r>
        <w:rPr>
          <w:rFonts w:ascii=" Times New Roman" w:hAnsi=" Times New Roman" w:cs=" 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A8F" w:rsidRDefault="00A17A8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7C2052B6"/>
    <w:lvl w:ilvl="0" w:tplc="95B2799E">
      <w:numFmt w:val="none"/>
      <w:lvlText w:val=""/>
      <w:lvlJc w:val="left"/>
      <w:pPr>
        <w:tabs>
          <w:tab w:val="num" w:pos="360"/>
        </w:tabs>
      </w:pPr>
      <w:rPr>
        <w:rFonts w:cs="Times New Roman"/>
      </w:rPr>
    </w:lvl>
    <w:lvl w:ilvl="1" w:tplc="3B2EC3A0">
      <w:start w:val="1"/>
      <w:numFmt w:val="bullet"/>
      <w:lvlText w:val="*"/>
      <w:lvlJc w:val="left"/>
      <w:pPr>
        <w:ind w:left="1440" w:hanging="360"/>
      </w:pPr>
      <w:rPr>
        <w:rFonts w:ascii=" Courier New" w:hAnsi=" Courier New"/>
        <w:sz w:val="20"/>
      </w:rPr>
    </w:lvl>
    <w:lvl w:ilvl="2" w:tplc="4B8A4694">
      <w:start w:val="1"/>
      <w:numFmt w:val="bullet"/>
      <w:lvlText w:val="*"/>
      <w:lvlJc w:val="left"/>
      <w:pPr>
        <w:ind w:left="2160" w:hanging="360"/>
      </w:pPr>
      <w:rPr>
        <w:rFonts w:ascii=" Wingdings" w:hAnsi=" Wingdings"/>
        <w:sz w:val="20"/>
      </w:rPr>
    </w:lvl>
    <w:lvl w:ilvl="3" w:tplc="2576959A">
      <w:start w:val="1"/>
      <w:numFmt w:val="bullet"/>
      <w:lvlText w:val="*"/>
      <w:lvlJc w:val="left"/>
      <w:pPr>
        <w:ind w:left="2880" w:hanging="360"/>
      </w:pPr>
      <w:rPr>
        <w:rFonts w:ascii=" Symbol" w:hAnsi=" Symbol"/>
        <w:sz w:val="20"/>
      </w:rPr>
    </w:lvl>
    <w:lvl w:ilvl="4" w:tplc="C3C29D08">
      <w:start w:val="1"/>
      <w:numFmt w:val="bullet"/>
      <w:lvlText w:val="*"/>
      <w:lvlJc w:val="left"/>
      <w:pPr>
        <w:ind w:left="3600" w:hanging="360"/>
      </w:pPr>
      <w:rPr>
        <w:rFonts w:ascii=" Courier New" w:hAnsi=" Courier New"/>
        <w:sz w:val="20"/>
      </w:rPr>
    </w:lvl>
    <w:lvl w:ilvl="5" w:tplc="BDDE66C2">
      <w:start w:val="1"/>
      <w:numFmt w:val="bullet"/>
      <w:lvlText w:val="*"/>
      <w:lvlJc w:val="left"/>
      <w:pPr>
        <w:ind w:left="4320" w:hanging="360"/>
      </w:pPr>
      <w:rPr>
        <w:rFonts w:ascii=" Wingdings" w:hAnsi=" Wingdings"/>
        <w:sz w:val="20"/>
      </w:rPr>
    </w:lvl>
    <w:lvl w:ilvl="6" w:tplc="BB869826">
      <w:start w:val="1"/>
      <w:numFmt w:val="bullet"/>
      <w:lvlText w:val="*"/>
      <w:lvlJc w:val="left"/>
      <w:pPr>
        <w:ind w:left="5040" w:hanging="360"/>
      </w:pPr>
      <w:rPr>
        <w:rFonts w:ascii=" Symbol" w:hAnsi=" Symbol"/>
        <w:sz w:val="20"/>
      </w:rPr>
    </w:lvl>
    <w:lvl w:ilvl="7" w:tplc="82100482">
      <w:start w:val="1"/>
      <w:numFmt w:val="bullet"/>
      <w:lvlText w:val="*"/>
      <w:lvlJc w:val="left"/>
      <w:pPr>
        <w:ind w:left="5760" w:hanging="360"/>
      </w:pPr>
      <w:rPr>
        <w:rFonts w:ascii=" Courier New" w:hAnsi=" Courier New"/>
        <w:sz w:val="20"/>
      </w:rPr>
    </w:lvl>
    <w:lvl w:ilvl="8" w:tplc="3B28CCBA">
      <w:start w:val="1"/>
      <w:numFmt w:val="bullet"/>
      <w:lvlText w:val="*"/>
      <w:lvlJc w:val="left"/>
      <w:pPr>
        <w:ind w:left="6480" w:hanging="360"/>
      </w:pPr>
      <w:rPr>
        <w:rFonts w:ascii=" Wingdings" w:hAnsi=" Wingdings"/>
        <w:sz w:val="20"/>
      </w:rPr>
    </w:lvl>
  </w:abstractNum>
  <w:abstractNum w:abstractNumId="1">
    <w:nsid w:val="00000001"/>
    <w:multiLevelType w:val="hybridMultilevel"/>
    <w:tmpl w:val="888CE6AC"/>
    <w:lvl w:ilvl="0" w:tplc="DAE2A2BA">
      <w:numFmt w:val="none"/>
      <w:lvlText w:val=""/>
      <w:lvlJc w:val="left"/>
      <w:pPr>
        <w:tabs>
          <w:tab w:val="num" w:pos="360"/>
        </w:tabs>
      </w:pPr>
      <w:rPr>
        <w:rFonts w:cs="Times New Roman"/>
      </w:rPr>
    </w:lvl>
    <w:lvl w:ilvl="1" w:tplc="295AD93C">
      <w:start w:val="1"/>
      <w:numFmt w:val="bullet"/>
      <w:lvlText w:val="*"/>
      <w:lvlJc w:val="left"/>
      <w:pPr>
        <w:ind w:left="1440" w:hanging="360"/>
      </w:pPr>
      <w:rPr>
        <w:rFonts w:ascii=" Courier New" w:hAnsi=" Courier New"/>
        <w:sz w:val="20"/>
      </w:rPr>
    </w:lvl>
    <w:lvl w:ilvl="2" w:tplc="5E9E2618">
      <w:start w:val="1"/>
      <w:numFmt w:val="bullet"/>
      <w:lvlText w:val="*"/>
      <w:lvlJc w:val="left"/>
      <w:pPr>
        <w:ind w:left="2160" w:hanging="360"/>
      </w:pPr>
      <w:rPr>
        <w:rFonts w:ascii=" Wingdings" w:hAnsi=" Wingdings"/>
        <w:sz w:val="20"/>
      </w:rPr>
    </w:lvl>
    <w:lvl w:ilvl="3" w:tplc="F124B408">
      <w:start w:val="1"/>
      <w:numFmt w:val="bullet"/>
      <w:lvlText w:val="*"/>
      <w:lvlJc w:val="left"/>
      <w:pPr>
        <w:ind w:left="2880" w:hanging="360"/>
      </w:pPr>
      <w:rPr>
        <w:rFonts w:ascii=" Symbol" w:hAnsi=" Symbol"/>
        <w:sz w:val="20"/>
      </w:rPr>
    </w:lvl>
    <w:lvl w:ilvl="4" w:tplc="4D74C586">
      <w:start w:val="1"/>
      <w:numFmt w:val="bullet"/>
      <w:lvlText w:val="*"/>
      <w:lvlJc w:val="left"/>
      <w:pPr>
        <w:ind w:left="3600" w:hanging="360"/>
      </w:pPr>
      <w:rPr>
        <w:rFonts w:ascii=" Courier New" w:hAnsi=" Courier New"/>
        <w:sz w:val="20"/>
      </w:rPr>
    </w:lvl>
    <w:lvl w:ilvl="5" w:tplc="1CD0D3CC">
      <w:start w:val="1"/>
      <w:numFmt w:val="bullet"/>
      <w:lvlText w:val="*"/>
      <w:lvlJc w:val="left"/>
      <w:pPr>
        <w:ind w:left="4320" w:hanging="360"/>
      </w:pPr>
      <w:rPr>
        <w:rFonts w:ascii=" Wingdings" w:hAnsi=" Wingdings"/>
        <w:sz w:val="20"/>
      </w:rPr>
    </w:lvl>
    <w:lvl w:ilvl="6" w:tplc="C39A8708">
      <w:start w:val="1"/>
      <w:numFmt w:val="bullet"/>
      <w:lvlText w:val="*"/>
      <w:lvlJc w:val="left"/>
      <w:pPr>
        <w:ind w:left="5040" w:hanging="360"/>
      </w:pPr>
      <w:rPr>
        <w:rFonts w:ascii=" Symbol" w:hAnsi=" Symbol"/>
        <w:sz w:val="20"/>
      </w:rPr>
    </w:lvl>
    <w:lvl w:ilvl="7" w:tplc="C9B6DABE">
      <w:start w:val="1"/>
      <w:numFmt w:val="bullet"/>
      <w:lvlText w:val="*"/>
      <w:lvlJc w:val="left"/>
      <w:pPr>
        <w:ind w:left="5760" w:hanging="360"/>
      </w:pPr>
      <w:rPr>
        <w:rFonts w:ascii=" Courier New" w:hAnsi=" Courier New"/>
        <w:sz w:val="20"/>
      </w:rPr>
    </w:lvl>
    <w:lvl w:ilvl="8" w:tplc="3BACA6B2">
      <w:start w:val="1"/>
      <w:numFmt w:val="bullet"/>
      <w:lvlText w:val="*"/>
      <w:lvlJc w:val="left"/>
      <w:pPr>
        <w:ind w:left="6480" w:hanging="360"/>
      </w:pPr>
      <w:rPr>
        <w:rFonts w:ascii=" Wingdings" w:hAnsi=" Wingdings"/>
        <w:sz w:val="20"/>
      </w:rPr>
    </w:lvl>
  </w:abstractNum>
  <w:abstractNum w:abstractNumId="2">
    <w:nsid w:val="00000002"/>
    <w:multiLevelType w:val="hybridMultilevel"/>
    <w:tmpl w:val="A3A8F22C"/>
    <w:lvl w:ilvl="0" w:tplc="3FE2490A">
      <w:numFmt w:val="none"/>
      <w:lvlText w:val=""/>
      <w:lvlJc w:val="left"/>
      <w:pPr>
        <w:tabs>
          <w:tab w:val="num" w:pos="360"/>
        </w:tabs>
      </w:pPr>
      <w:rPr>
        <w:rFonts w:cs="Times New Roman"/>
      </w:rPr>
    </w:lvl>
    <w:lvl w:ilvl="1" w:tplc="7F7E7592">
      <w:start w:val="1"/>
      <w:numFmt w:val="bullet"/>
      <w:lvlText w:val="*"/>
      <w:lvlJc w:val="left"/>
      <w:pPr>
        <w:ind w:left="1440" w:hanging="360"/>
      </w:pPr>
      <w:rPr>
        <w:rFonts w:ascii=" Courier New" w:hAnsi=" Courier New"/>
        <w:sz w:val="20"/>
      </w:rPr>
    </w:lvl>
    <w:lvl w:ilvl="2" w:tplc="DFAEDA48">
      <w:start w:val="1"/>
      <w:numFmt w:val="bullet"/>
      <w:lvlText w:val="*"/>
      <w:lvlJc w:val="left"/>
      <w:pPr>
        <w:ind w:left="2160" w:hanging="360"/>
      </w:pPr>
      <w:rPr>
        <w:rFonts w:ascii=" Wingdings" w:hAnsi=" Wingdings"/>
        <w:sz w:val="20"/>
      </w:rPr>
    </w:lvl>
    <w:lvl w:ilvl="3" w:tplc="9A346522">
      <w:start w:val="1"/>
      <w:numFmt w:val="bullet"/>
      <w:lvlText w:val="*"/>
      <w:lvlJc w:val="left"/>
      <w:pPr>
        <w:ind w:left="2880" w:hanging="360"/>
      </w:pPr>
      <w:rPr>
        <w:rFonts w:ascii=" Symbol" w:hAnsi=" Symbol"/>
        <w:sz w:val="20"/>
      </w:rPr>
    </w:lvl>
    <w:lvl w:ilvl="4" w:tplc="59CEA672">
      <w:start w:val="1"/>
      <w:numFmt w:val="bullet"/>
      <w:lvlText w:val="*"/>
      <w:lvlJc w:val="left"/>
      <w:pPr>
        <w:ind w:left="3600" w:hanging="360"/>
      </w:pPr>
      <w:rPr>
        <w:rFonts w:ascii=" Courier New" w:hAnsi=" Courier New"/>
        <w:sz w:val="20"/>
      </w:rPr>
    </w:lvl>
    <w:lvl w:ilvl="5" w:tplc="D2581004">
      <w:start w:val="1"/>
      <w:numFmt w:val="bullet"/>
      <w:lvlText w:val="*"/>
      <w:lvlJc w:val="left"/>
      <w:pPr>
        <w:ind w:left="4320" w:hanging="360"/>
      </w:pPr>
      <w:rPr>
        <w:rFonts w:ascii=" Wingdings" w:hAnsi=" Wingdings"/>
        <w:sz w:val="20"/>
      </w:rPr>
    </w:lvl>
    <w:lvl w:ilvl="6" w:tplc="E7A0919A">
      <w:start w:val="1"/>
      <w:numFmt w:val="bullet"/>
      <w:lvlText w:val="*"/>
      <w:lvlJc w:val="left"/>
      <w:pPr>
        <w:ind w:left="5040" w:hanging="360"/>
      </w:pPr>
      <w:rPr>
        <w:rFonts w:ascii=" Symbol" w:hAnsi=" Symbol"/>
        <w:sz w:val="20"/>
      </w:rPr>
    </w:lvl>
    <w:lvl w:ilvl="7" w:tplc="31FA8D98">
      <w:start w:val="1"/>
      <w:numFmt w:val="bullet"/>
      <w:lvlText w:val="*"/>
      <w:lvlJc w:val="left"/>
      <w:pPr>
        <w:ind w:left="5760" w:hanging="360"/>
      </w:pPr>
      <w:rPr>
        <w:rFonts w:ascii=" Courier New" w:hAnsi=" Courier New"/>
        <w:sz w:val="20"/>
      </w:rPr>
    </w:lvl>
    <w:lvl w:ilvl="8" w:tplc="6EE822EA">
      <w:start w:val="1"/>
      <w:numFmt w:val="bullet"/>
      <w:lvlText w:val="*"/>
      <w:lvlJc w:val="left"/>
      <w:pPr>
        <w:ind w:left="6480" w:hanging="360"/>
      </w:pPr>
      <w:rPr>
        <w:rFonts w:ascii=" Wingdings" w:hAnsi=" Wingdings"/>
        <w:sz w:val="20"/>
      </w:rPr>
    </w:lvl>
  </w:abstractNum>
  <w:abstractNum w:abstractNumId="3">
    <w:nsid w:val="00000003"/>
    <w:multiLevelType w:val="hybridMultilevel"/>
    <w:tmpl w:val="CE866BD8"/>
    <w:lvl w:ilvl="0" w:tplc="BD7A9798">
      <w:numFmt w:val="none"/>
      <w:lvlText w:val=""/>
      <w:lvlJc w:val="left"/>
      <w:pPr>
        <w:tabs>
          <w:tab w:val="num" w:pos="360"/>
        </w:tabs>
      </w:pPr>
      <w:rPr>
        <w:rFonts w:cs="Times New Roman"/>
      </w:rPr>
    </w:lvl>
    <w:lvl w:ilvl="1" w:tplc="325E92BE">
      <w:start w:val="1"/>
      <w:numFmt w:val="bullet"/>
      <w:lvlText w:val="*"/>
      <w:lvlJc w:val="left"/>
      <w:pPr>
        <w:ind w:left="1440" w:hanging="360"/>
      </w:pPr>
      <w:rPr>
        <w:rFonts w:ascii=" Courier New" w:hAnsi=" Courier New"/>
        <w:sz w:val="20"/>
      </w:rPr>
    </w:lvl>
    <w:lvl w:ilvl="2" w:tplc="FE26B2A2">
      <w:start w:val="1"/>
      <w:numFmt w:val="bullet"/>
      <w:lvlText w:val="*"/>
      <w:lvlJc w:val="left"/>
      <w:pPr>
        <w:ind w:left="2160" w:hanging="360"/>
      </w:pPr>
      <w:rPr>
        <w:rFonts w:ascii=" Wingdings" w:hAnsi=" Wingdings"/>
        <w:sz w:val="20"/>
      </w:rPr>
    </w:lvl>
    <w:lvl w:ilvl="3" w:tplc="707A86A4">
      <w:start w:val="1"/>
      <w:numFmt w:val="bullet"/>
      <w:lvlText w:val="*"/>
      <w:lvlJc w:val="left"/>
      <w:pPr>
        <w:ind w:left="2880" w:hanging="360"/>
      </w:pPr>
      <w:rPr>
        <w:rFonts w:ascii=" Symbol" w:hAnsi=" Symbol"/>
        <w:sz w:val="20"/>
      </w:rPr>
    </w:lvl>
    <w:lvl w:ilvl="4" w:tplc="DA5C8448">
      <w:start w:val="1"/>
      <w:numFmt w:val="bullet"/>
      <w:lvlText w:val="*"/>
      <w:lvlJc w:val="left"/>
      <w:pPr>
        <w:ind w:left="3600" w:hanging="360"/>
      </w:pPr>
      <w:rPr>
        <w:rFonts w:ascii=" Courier New" w:hAnsi=" Courier New"/>
        <w:sz w:val="20"/>
      </w:rPr>
    </w:lvl>
    <w:lvl w:ilvl="5" w:tplc="63D2F2DA">
      <w:start w:val="1"/>
      <w:numFmt w:val="bullet"/>
      <w:lvlText w:val="*"/>
      <w:lvlJc w:val="left"/>
      <w:pPr>
        <w:ind w:left="4320" w:hanging="360"/>
      </w:pPr>
      <w:rPr>
        <w:rFonts w:ascii=" Wingdings" w:hAnsi=" Wingdings"/>
        <w:sz w:val="20"/>
      </w:rPr>
    </w:lvl>
    <w:lvl w:ilvl="6" w:tplc="241222CA">
      <w:start w:val="1"/>
      <w:numFmt w:val="bullet"/>
      <w:lvlText w:val="*"/>
      <w:lvlJc w:val="left"/>
      <w:pPr>
        <w:ind w:left="5040" w:hanging="360"/>
      </w:pPr>
      <w:rPr>
        <w:rFonts w:ascii=" Symbol" w:hAnsi=" Symbol"/>
        <w:sz w:val="20"/>
      </w:rPr>
    </w:lvl>
    <w:lvl w:ilvl="7" w:tplc="FD623C6A">
      <w:start w:val="1"/>
      <w:numFmt w:val="bullet"/>
      <w:lvlText w:val="*"/>
      <w:lvlJc w:val="left"/>
      <w:pPr>
        <w:ind w:left="5760" w:hanging="360"/>
      </w:pPr>
      <w:rPr>
        <w:rFonts w:ascii=" Courier New" w:hAnsi=" Courier New"/>
        <w:sz w:val="20"/>
      </w:rPr>
    </w:lvl>
    <w:lvl w:ilvl="8" w:tplc="26B8BB48">
      <w:start w:val="1"/>
      <w:numFmt w:val="bullet"/>
      <w:lvlText w:val="*"/>
      <w:lvlJc w:val="left"/>
      <w:pPr>
        <w:ind w:left="6480" w:hanging="360"/>
      </w:pPr>
      <w:rPr>
        <w:rFonts w:ascii=" Wingdings" w:hAnsi=" Wingdings"/>
        <w:sz w:val="20"/>
      </w:rPr>
    </w:lvl>
  </w:abstractNum>
  <w:abstractNum w:abstractNumId="4">
    <w:nsid w:val="00000004"/>
    <w:multiLevelType w:val="hybridMultilevel"/>
    <w:tmpl w:val="5C6C2BB2"/>
    <w:lvl w:ilvl="0" w:tplc="CE4A8EBC">
      <w:numFmt w:val="none"/>
      <w:lvlText w:val=""/>
      <w:lvlJc w:val="left"/>
      <w:pPr>
        <w:tabs>
          <w:tab w:val="num" w:pos="360"/>
        </w:tabs>
      </w:pPr>
      <w:rPr>
        <w:rFonts w:cs="Times New Roman"/>
      </w:rPr>
    </w:lvl>
    <w:lvl w:ilvl="1" w:tplc="23BA0CCA">
      <w:start w:val="1"/>
      <w:numFmt w:val="bullet"/>
      <w:lvlText w:val="*"/>
      <w:lvlJc w:val="left"/>
      <w:pPr>
        <w:ind w:left="1440" w:hanging="360"/>
      </w:pPr>
      <w:rPr>
        <w:rFonts w:ascii=" Courier New" w:hAnsi=" Courier New"/>
        <w:sz w:val="20"/>
      </w:rPr>
    </w:lvl>
    <w:lvl w:ilvl="2" w:tplc="DB5A9A92">
      <w:start w:val="1"/>
      <w:numFmt w:val="bullet"/>
      <w:lvlText w:val="*"/>
      <w:lvlJc w:val="left"/>
      <w:pPr>
        <w:ind w:left="2160" w:hanging="360"/>
      </w:pPr>
      <w:rPr>
        <w:rFonts w:ascii=" Wingdings" w:hAnsi=" Wingdings"/>
        <w:sz w:val="20"/>
      </w:rPr>
    </w:lvl>
    <w:lvl w:ilvl="3" w:tplc="68E456EE">
      <w:start w:val="1"/>
      <w:numFmt w:val="bullet"/>
      <w:lvlText w:val="*"/>
      <w:lvlJc w:val="left"/>
      <w:pPr>
        <w:ind w:left="2880" w:hanging="360"/>
      </w:pPr>
      <w:rPr>
        <w:rFonts w:ascii=" Symbol" w:hAnsi=" Symbol"/>
        <w:sz w:val="20"/>
      </w:rPr>
    </w:lvl>
    <w:lvl w:ilvl="4" w:tplc="80B63EEC">
      <w:start w:val="1"/>
      <w:numFmt w:val="bullet"/>
      <w:lvlText w:val="*"/>
      <w:lvlJc w:val="left"/>
      <w:pPr>
        <w:ind w:left="3600" w:hanging="360"/>
      </w:pPr>
      <w:rPr>
        <w:rFonts w:ascii=" Courier New" w:hAnsi=" Courier New"/>
        <w:sz w:val="20"/>
      </w:rPr>
    </w:lvl>
    <w:lvl w:ilvl="5" w:tplc="4E3E1100">
      <w:start w:val="1"/>
      <w:numFmt w:val="bullet"/>
      <w:lvlText w:val="*"/>
      <w:lvlJc w:val="left"/>
      <w:pPr>
        <w:ind w:left="4320" w:hanging="360"/>
      </w:pPr>
      <w:rPr>
        <w:rFonts w:ascii=" Wingdings" w:hAnsi=" Wingdings"/>
        <w:sz w:val="20"/>
      </w:rPr>
    </w:lvl>
    <w:lvl w:ilvl="6" w:tplc="7BE2133E">
      <w:start w:val="1"/>
      <w:numFmt w:val="bullet"/>
      <w:lvlText w:val="*"/>
      <w:lvlJc w:val="left"/>
      <w:pPr>
        <w:ind w:left="5040" w:hanging="360"/>
      </w:pPr>
      <w:rPr>
        <w:rFonts w:ascii=" Symbol" w:hAnsi=" Symbol"/>
        <w:sz w:val="20"/>
      </w:rPr>
    </w:lvl>
    <w:lvl w:ilvl="7" w:tplc="9DB81ABE">
      <w:start w:val="1"/>
      <w:numFmt w:val="bullet"/>
      <w:lvlText w:val="*"/>
      <w:lvlJc w:val="left"/>
      <w:pPr>
        <w:ind w:left="5760" w:hanging="360"/>
      </w:pPr>
      <w:rPr>
        <w:rFonts w:ascii=" Courier New" w:hAnsi=" Courier New"/>
        <w:sz w:val="20"/>
      </w:rPr>
    </w:lvl>
    <w:lvl w:ilvl="8" w:tplc="5592306C">
      <w:start w:val="1"/>
      <w:numFmt w:val="bullet"/>
      <w:lvlText w:val="*"/>
      <w:lvlJc w:val="left"/>
      <w:pPr>
        <w:ind w:left="6480" w:hanging="360"/>
      </w:pPr>
      <w:rPr>
        <w:rFonts w:ascii=" Wingdings" w:hAnsi=" Wingdings"/>
        <w:sz w:val="20"/>
      </w:rPr>
    </w:lvl>
  </w:abstractNum>
  <w:abstractNum w:abstractNumId="5">
    <w:nsid w:val="00000005"/>
    <w:multiLevelType w:val="hybridMultilevel"/>
    <w:tmpl w:val="214CCD14"/>
    <w:lvl w:ilvl="0" w:tplc="244E17D8">
      <w:numFmt w:val="none"/>
      <w:lvlText w:val=""/>
      <w:lvlJc w:val="left"/>
      <w:pPr>
        <w:tabs>
          <w:tab w:val="num" w:pos="360"/>
        </w:tabs>
      </w:pPr>
      <w:rPr>
        <w:rFonts w:cs="Times New Roman"/>
      </w:rPr>
    </w:lvl>
    <w:lvl w:ilvl="1" w:tplc="421ED42A">
      <w:start w:val="1"/>
      <w:numFmt w:val="bullet"/>
      <w:lvlText w:val="*"/>
      <w:lvlJc w:val="left"/>
      <w:pPr>
        <w:ind w:left="1440" w:hanging="360"/>
      </w:pPr>
      <w:rPr>
        <w:rFonts w:ascii=" Courier New" w:hAnsi=" Courier New"/>
        <w:sz w:val="20"/>
      </w:rPr>
    </w:lvl>
    <w:lvl w:ilvl="2" w:tplc="F18AF710">
      <w:start w:val="1"/>
      <w:numFmt w:val="bullet"/>
      <w:lvlText w:val="*"/>
      <w:lvlJc w:val="left"/>
      <w:pPr>
        <w:ind w:left="2160" w:hanging="360"/>
      </w:pPr>
      <w:rPr>
        <w:rFonts w:ascii=" Wingdings" w:hAnsi=" Wingdings"/>
        <w:sz w:val="20"/>
      </w:rPr>
    </w:lvl>
    <w:lvl w:ilvl="3" w:tplc="A340752E">
      <w:start w:val="1"/>
      <w:numFmt w:val="bullet"/>
      <w:lvlText w:val="*"/>
      <w:lvlJc w:val="left"/>
      <w:pPr>
        <w:ind w:left="2880" w:hanging="360"/>
      </w:pPr>
      <w:rPr>
        <w:rFonts w:ascii=" Symbol" w:hAnsi=" Symbol"/>
        <w:sz w:val="20"/>
      </w:rPr>
    </w:lvl>
    <w:lvl w:ilvl="4" w:tplc="0546CACE">
      <w:start w:val="1"/>
      <w:numFmt w:val="bullet"/>
      <w:lvlText w:val="*"/>
      <w:lvlJc w:val="left"/>
      <w:pPr>
        <w:ind w:left="3600" w:hanging="360"/>
      </w:pPr>
      <w:rPr>
        <w:rFonts w:ascii=" Courier New" w:hAnsi=" Courier New"/>
        <w:sz w:val="20"/>
      </w:rPr>
    </w:lvl>
    <w:lvl w:ilvl="5" w:tplc="BF86F2FA">
      <w:start w:val="1"/>
      <w:numFmt w:val="bullet"/>
      <w:lvlText w:val="*"/>
      <w:lvlJc w:val="left"/>
      <w:pPr>
        <w:ind w:left="4320" w:hanging="360"/>
      </w:pPr>
      <w:rPr>
        <w:rFonts w:ascii=" Wingdings" w:hAnsi=" Wingdings"/>
        <w:sz w:val="20"/>
      </w:rPr>
    </w:lvl>
    <w:lvl w:ilvl="6" w:tplc="20E699DE">
      <w:start w:val="1"/>
      <w:numFmt w:val="bullet"/>
      <w:lvlText w:val="*"/>
      <w:lvlJc w:val="left"/>
      <w:pPr>
        <w:ind w:left="5040" w:hanging="360"/>
      </w:pPr>
      <w:rPr>
        <w:rFonts w:ascii=" Symbol" w:hAnsi=" Symbol"/>
        <w:sz w:val="20"/>
      </w:rPr>
    </w:lvl>
    <w:lvl w:ilvl="7" w:tplc="509CBF46">
      <w:start w:val="1"/>
      <w:numFmt w:val="bullet"/>
      <w:lvlText w:val="*"/>
      <w:lvlJc w:val="left"/>
      <w:pPr>
        <w:ind w:left="5760" w:hanging="360"/>
      </w:pPr>
      <w:rPr>
        <w:rFonts w:ascii=" Courier New" w:hAnsi=" Courier New"/>
        <w:sz w:val="20"/>
      </w:rPr>
    </w:lvl>
    <w:lvl w:ilvl="8" w:tplc="9AC03436">
      <w:start w:val="1"/>
      <w:numFmt w:val="bullet"/>
      <w:lvlText w:val="*"/>
      <w:lvlJc w:val="left"/>
      <w:pPr>
        <w:ind w:left="6480" w:hanging="360"/>
      </w:pPr>
      <w:rPr>
        <w:rFonts w:ascii=" Wingdings" w:hAnsi=" Wingdings"/>
        <w:sz w:val="20"/>
      </w:rPr>
    </w:lvl>
  </w:abstractNum>
  <w:abstractNum w:abstractNumId="6">
    <w:nsid w:val="00000006"/>
    <w:multiLevelType w:val="hybridMultilevel"/>
    <w:tmpl w:val="778EDD5A"/>
    <w:lvl w:ilvl="0" w:tplc="6E2CE622">
      <w:numFmt w:val="none"/>
      <w:lvlText w:val=""/>
      <w:lvlJc w:val="left"/>
      <w:pPr>
        <w:tabs>
          <w:tab w:val="num" w:pos="360"/>
        </w:tabs>
      </w:pPr>
      <w:rPr>
        <w:rFonts w:cs="Times New Roman"/>
      </w:rPr>
    </w:lvl>
    <w:lvl w:ilvl="1" w:tplc="47F00FDE">
      <w:start w:val="1"/>
      <w:numFmt w:val="bullet"/>
      <w:lvlText w:val="*"/>
      <w:lvlJc w:val="left"/>
      <w:pPr>
        <w:ind w:left="1440" w:hanging="360"/>
      </w:pPr>
      <w:rPr>
        <w:rFonts w:ascii=" Courier New" w:hAnsi=" Courier New"/>
        <w:sz w:val="20"/>
      </w:rPr>
    </w:lvl>
    <w:lvl w:ilvl="2" w:tplc="11622672">
      <w:start w:val="1"/>
      <w:numFmt w:val="bullet"/>
      <w:lvlText w:val="*"/>
      <w:lvlJc w:val="left"/>
      <w:pPr>
        <w:ind w:left="2160" w:hanging="360"/>
      </w:pPr>
      <w:rPr>
        <w:rFonts w:ascii=" Wingdings" w:hAnsi=" Wingdings"/>
        <w:sz w:val="20"/>
      </w:rPr>
    </w:lvl>
    <w:lvl w:ilvl="3" w:tplc="6876D312">
      <w:start w:val="1"/>
      <w:numFmt w:val="bullet"/>
      <w:lvlText w:val="*"/>
      <w:lvlJc w:val="left"/>
      <w:pPr>
        <w:ind w:left="2880" w:hanging="360"/>
      </w:pPr>
      <w:rPr>
        <w:rFonts w:ascii=" Symbol" w:hAnsi=" Symbol"/>
        <w:sz w:val="20"/>
      </w:rPr>
    </w:lvl>
    <w:lvl w:ilvl="4" w:tplc="FEB87D06">
      <w:start w:val="1"/>
      <w:numFmt w:val="bullet"/>
      <w:lvlText w:val="*"/>
      <w:lvlJc w:val="left"/>
      <w:pPr>
        <w:ind w:left="3600" w:hanging="360"/>
      </w:pPr>
      <w:rPr>
        <w:rFonts w:ascii=" Courier New" w:hAnsi=" Courier New"/>
        <w:sz w:val="20"/>
      </w:rPr>
    </w:lvl>
    <w:lvl w:ilvl="5" w:tplc="B0401376">
      <w:start w:val="1"/>
      <w:numFmt w:val="bullet"/>
      <w:lvlText w:val="*"/>
      <w:lvlJc w:val="left"/>
      <w:pPr>
        <w:ind w:left="4320" w:hanging="360"/>
      </w:pPr>
      <w:rPr>
        <w:rFonts w:ascii=" Wingdings" w:hAnsi=" Wingdings"/>
        <w:sz w:val="20"/>
      </w:rPr>
    </w:lvl>
    <w:lvl w:ilvl="6" w:tplc="14F69E76">
      <w:start w:val="1"/>
      <w:numFmt w:val="bullet"/>
      <w:lvlText w:val="*"/>
      <w:lvlJc w:val="left"/>
      <w:pPr>
        <w:ind w:left="5040" w:hanging="360"/>
      </w:pPr>
      <w:rPr>
        <w:rFonts w:ascii=" Symbol" w:hAnsi=" Symbol"/>
        <w:sz w:val="20"/>
      </w:rPr>
    </w:lvl>
    <w:lvl w:ilvl="7" w:tplc="9ADED216">
      <w:start w:val="1"/>
      <w:numFmt w:val="bullet"/>
      <w:lvlText w:val="*"/>
      <w:lvlJc w:val="left"/>
      <w:pPr>
        <w:ind w:left="5760" w:hanging="360"/>
      </w:pPr>
      <w:rPr>
        <w:rFonts w:ascii=" Courier New" w:hAnsi=" Courier New"/>
        <w:sz w:val="20"/>
      </w:rPr>
    </w:lvl>
    <w:lvl w:ilvl="8" w:tplc="320EB73E">
      <w:start w:val="1"/>
      <w:numFmt w:val="bullet"/>
      <w:lvlText w:val="*"/>
      <w:lvlJc w:val="left"/>
      <w:pPr>
        <w:ind w:left="6480" w:hanging="360"/>
      </w:pPr>
      <w:rPr>
        <w:rFonts w:ascii=" Wingdings" w:hAnsi=" Wingdings"/>
        <w:sz w:val="20"/>
      </w:rPr>
    </w:lvl>
  </w:abstractNum>
  <w:abstractNum w:abstractNumId="7">
    <w:nsid w:val="00000007"/>
    <w:multiLevelType w:val="hybridMultilevel"/>
    <w:tmpl w:val="3550B614"/>
    <w:lvl w:ilvl="0" w:tplc="D0749796">
      <w:numFmt w:val="none"/>
      <w:lvlText w:val=""/>
      <w:lvlJc w:val="left"/>
      <w:pPr>
        <w:tabs>
          <w:tab w:val="num" w:pos="360"/>
        </w:tabs>
      </w:pPr>
      <w:rPr>
        <w:rFonts w:cs="Times New Roman"/>
      </w:rPr>
    </w:lvl>
    <w:lvl w:ilvl="1" w:tplc="E76CB30E">
      <w:start w:val="1"/>
      <w:numFmt w:val="bullet"/>
      <w:lvlText w:val="*"/>
      <w:lvlJc w:val="left"/>
      <w:pPr>
        <w:ind w:left="1440" w:hanging="360"/>
      </w:pPr>
      <w:rPr>
        <w:rFonts w:ascii=" Courier New" w:hAnsi=" Courier New"/>
        <w:sz w:val="20"/>
      </w:rPr>
    </w:lvl>
    <w:lvl w:ilvl="2" w:tplc="9308184C">
      <w:start w:val="1"/>
      <w:numFmt w:val="bullet"/>
      <w:lvlText w:val="*"/>
      <w:lvlJc w:val="left"/>
      <w:pPr>
        <w:ind w:left="2160" w:hanging="360"/>
      </w:pPr>
      <w:rPr>
        <w:rFonts w:ascii=" Wingdings" w:hAnsi=" Wingdings"/>
        <w:sz w:val="20"/>
      </w:rPr>
    </w:lvl>
    <w:lvl w:ilvl="3" w:tplc="7316B0D6">
      <w:start w:val="1"/>
      <w:numFmt w:val="bullet"/>
      <w:lvlText w:val="*"/>
      <w:lvlJc w:val="left"/>
      <w:pPr>
        <w:ind w:left="2880" w:hanging="360"/>
      </w:pPr>
      <w:rPr>
        <w:rFonts w:ascii=" Symbol" w:hAnsi=" Symbol"/>
        <w:sz w:val="20"/>
      </w:rPr>
    </w:lvl>
    <w:lvl w:ilvl="4" w:tplc="8A78AAF0">
      <w:start w:val="1"/>
      <w:numFmt w:val="bullet"/>
      <w:lvlText w:val="*"/>
      <w:lvlJc w:val="left"/>
      <w:pPr>
        <w:ind w:left="3600" w:hanging="360"/>
      </w:pPr>
      <w:rPr>
        <w:rFonts w:ascii=" Courier New" w:hAnsi=" Courier New"/>
        <w:sz w:val="20"/>
      </w:rPr>
    </w:lvl>
    <w:lvl w:ilvl="5" w:tplc="6430DBA2">
      <w:start w:val="1"/>
      <w:numFmt w:val="bullet"/>
      <w:lvlText w:val="*"/>
      <w:lvlJc w:val="left"/>
      <w:pPr>
        <w:ind w:left="4320" w:hanging="360"/>
      </w:pPr>
      <w:rPr>
        <w:rFonts w:ascii=" Wingdings" w:hAnsi=" Wingdings"/>
        <w:sz w:val="20"/>
      </w:rPr>
    </w:lvl>
    <w:lvl w:ilvl="6" w:tplc="849E1B5E">
      <w:start w:val="1"/>
      <w:numFmt w:val="bullet"/>
      <w:lvlText w:val="*"/>
      <w:lvlJc w:val="left"/>
      <w:pPr>
        <w:ind w:left="5040" w:hanging="360"/>
      </w:pPr>
      <w:rPr>
        <w:rFonts w:ascii=" Symbol" w:hAnsi=" Symbol"/>
        <w:sz w:val="20"/>
      </w:rPr>
    </w:lvl>
    <w:lvl w:ilvl="7" w:tplc="486A83C6">
      <w:start w:val="1"/>
      <w:numFmt w:val="bullet"/>
      <w:lvlText w:val="*"/>
      <w:lvlJc w:val="left"/>
      <w:pPr>
        <w:ind w:left="5760" w:hanging="360"/>
      </w:pPr>
      <w:rPr>
        <w:rFonts w:ascii=" Courier New" w:hAnsi=" Courier New"/>
        <w:sz w:val="20"/>
      </w:rPr>
    </w:lvl>
    <w:lvl w:ilvl="8" w:tplc="B268F78E">
      <w:start w:val="1"/>
      <w:numFmt w:val="bullet"/>
      <w:lvlText w:val="*"/>
      <w:lvlJc w:val="left"/>
      <w:pPr>
        <w:ind w:left="6480" w:hanging="360"/>
      </w:pPr>
      <w:rPr>
        <w:rFonts w:ascii=" Wingdings" w:hAnsi=" Wingdings"/>
        <w:sz w:val="20"/>
      </w:rPr>
    </w:lvl>
  </w:abstractNum>
  <w:abstractNum w:abstractNumId="8">
    <w:nsid w:val="09F40ABC"/>
    <w:multiLevelType w:val="multilevel"/>
    <w:tmpl w:val="F020C0C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nsid w:val="0DD559E1"/>
    <w:multiLevelType w:val="multilevel"/>
    <w:tmpl w:val="D054CFDA"/>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0FBC44A2"/>
    <w:multiLevelType w:val="multilevel"/>
    <w:tmpl w:val="7C541298"/>
    <w:lvl w:ilvl="0">
      <w:start w:val="12"/>
      <w:numFmt w:val="decimal"/>
      <w:lvlText w:val="%1."/>
      <w:lvlJc w:val="left"/>
      <w:pPr>
        <w:ind w:left="465" w:hanging="465"/>
      </w:pPr>
      <w:rPr>
        <w:rFonts w:cs="Times New Roman" w:hint="default"/>
      </w:rPr>
    </w:lvl>
    <w:lvl w:ilvl="1">
      <w:start w:val="3"/>
      <w:numFmt w:val="decimal"/>
      <w:lvlText w:val="%1.%2."/>
      <w:lvlJc w:val="left"/>
      <w:pPr>
        <w:ind w:left="465" w:hanging="465"/>
      </w:pPr>
      <w:rPr>
        <w:rFonts w:cs="Times New Roman" w:hint="default"/>
      </w:rPr>
    </w:lvl>
    <w:lvl w:ilvl="2">
      <w:start w:val="1"/>
      <w:numFmt w:val="decimal"/>
      <w:lvlText w:val="%1.%2.%3."/>
      <w:lvlJc w:val="left"/>
      <w:pPr>
        <w:ind w:left="465" w:hanging="465"/>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11">
    <w:nsid w:val="113C60F2"/>
    <w:multiLevelType w:val="multilevel"/>
    <w:tmpl w:val="D4E025CE"/>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1B0B19B2"/>
    <w:multiLevelType w:val="multilevel"/>
    <w:tmpl w:val="7CD8E8E8"/>
    <w:lvl w:ilvl="0">
      <w:start w:val="5"/>
      <w:numFmt w:val="decimal"/>
      <w:lvlText w:val="%1."/>
      <w:lvlJc w:val="left"/>
      <w:pPr>
        <w:ind w:left="360" w:hanging="360"/>
      </w:pPr>
      <w:rPr>
        <w:rFonts w:asciiTheme="minorHAnsi" w:hAnsiTheme="minorHAnsi" w:cs="Times New Roman" w:hint="default"/>
      </w:rPr>
    </w:lvl>
    <w:lvl w:ilvl="1">
      <w:start w:val="1"/>
      <w:numFmt w:val="decimal"/>
      <w:lvlText w:val="%1.%2."/>
      <w:lvlJc w:val="left"/>
      <w:pPr>
        <w:ind w:left="360" w:hanging="360"/>
      </w:pPr>
      <w:rPr>
        <w:rFonts w:asciiTheme="minorHAnsi" w:hAnsiTheme="minorHAnsi" w:cs="Times New Roman" w:hint="default"/>
      </w:rPr>
    </w:lvl>
    <w:lvl w:ilvl="2">
      <w:start w:val="1"/>
      <w:numFmt w:val="decimal"/>
      <w:lvlText w:val="%1.%2.%3."/>
      <w:lvlJc w:val="left"/>
      <w:pPr>
        <w:ind w:left="720" w:hanging="720"/>
      </w:pPr>
      <w:rPr>
        <w:rFonts w:asciiTheme="minorHAnsi" w:hAnsiTheme="minorHAnsi" w:cs="Times New Roman" w:hint="default"/>
      </w:rPr>
    </w:lvl>
    <w:lvl w:ilvl="3">
      <w:start w:val="1"/>
      <w:numFmt w:val="decimal"/>
      <w:lvlText w:val="%1.%2.%3.%4."/>
      <w:lvlJc w:val="left"/>
      <w:pPr>
        <w:ind w:left="720" w:hanging="720"/>
      </w:pPr>
      <w:rPr>
        <w:rFonts w:asciiTheme="minorHAnsi" w:hAnsiTheme="minorHAnsi" w:cs="Times New Roman" w:hint="default"/>
      </w:rPr>
    </w:lvl>
    <w:lvl w:ilvl="4">
      <w:start w:val="1"/>
      <w:numFmt w:val="decimal"/>
      <w:lvlText w:val="%1.%2.%3.%4.%5."/>
      <w:lvlJc w:val="left"/>
      <w:pPr>
        <w:ind w:left="720" w:hanging="720"/>
      </w:pPr>
      <w:rPr>
        <w:rFonts w:asciiTheme="minorHAnsi" w:hAnsiTheme="minorHAnsi" w:cs="Times New Roman" w:hint="default"/>
      </w:rPr>
    </w:lvl>
    <w:lvl w:ilvl="5">
      <w:start w:val="1"/>
      <w:numFmt w:val="decimal"/>
      <w:lvlText w:val="%1.%2.%3.%4.%5.%6."/>
      <w:lvlJc w:val="left"/>
      <w:pPr>
        <w:ind w:left="1080" w:hanging="1080"/>
      </w:pPr>
      <w:rPr>
        <w:rFonts w:asciiTheme="minorHAnsi" w:hAnsiTheme="minorHAnsi" w:cs="Times New Roman" w:hint="default"/>
      </w:rPr>
    </w:lvl>
    <w:lvl w:ilvl="6">
      <w:start w:val="1"/>
      <w:numFmt w:val="decimal"/>
      <w:lvlText w:val="%1.%2.%3.%4.%5.%6.%7."/>
      <w:lvlJc w:val="left"/>
      <w:pPr>
        <w:ind w:left="1080" w:hanging="1080"/>
      </w:pPr>
      <w:rPr>
        <w:rFonts w:asciiTheme="minorHAnsi" w:hAnsiTheme="minorHAnsi" w:cs="Times New Roman" w:hint="default"/>
      </w:rPr>
    </w:lvl>
    <w:lvl w:ilvl="7">
      <w:start w:val="1"/>
      <w:numFmt w:val="decimal"/>
      <w:lvlText w:val="%1.%2.%3.%4.%5.%6.%7.%8."/>
      <w:lvlJc w:val="left"/>
      <w:pPr>
        <w:ind w:left="1080" w:hanging="1080"/>
      </w:pPr>
      <w:rPr>
        <w:rFonts w:asciiTheme="minorHAnsi" w:hAnsiTheme="minorHAnsi" w:cs="Times New Roman" w:hint="default"/>
      </w:rPr>
    </w:lvl>
    <w:lvl w:ilvl="8">
      <w:start w:val="1"/>
      <w:numFmt w:val="decimal"/>
      <w:lvlText w:val="%1.%2.%3.%4.%5.%6.%7.%8.%9."/>
      <w:lvlJc w:val="left"/>
      <w:pPr>
        <w:ind w:left="1440" w:hanging="1440"/>
      </w:pPr>
      <w:rPr>
        <w:rFonts w:asciiTheme="minorHAnsi" w:hAnsiTheme="minorHAnsi" w:cs="Times New Roman" w:hint="default"/>
      </w:rPr>
    </w:lvl>
  </w:abstractNum>
  <w:abstractNum w:abstractNumId="13">
    <w:nsid w:val="1BE37816"/>
    <w:multiLevelType w:val="multilevel"/>
    <w:tmpl w:val="836679EA"/>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42852D41"/>
    <w:multiLevelType w:val="multilevel"/>
    <w:tmpl w:val="8AC89412"/>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nsid w:val="47F12728"/>
    <w:multiLevelType w:val="multilevel"/>
    <w:tmpl w:val="B944EA28"/>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5A3976A4"/>
    <w:multiLevelType w:val="multilevel"/>
    <w:tmpl w:val="74D0E26E"/>
    <w:lvl w:ilvl="0">
      <w:start w:val="12"/>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420" w:hanging="4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17">
    <w:nsid w:val="5ADD2841"/>
    <w:multiLevelType w:val="multilevel"/>
    <w:tmpl w:val="E2A6A0E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5DA13F26"/>
    <w:multiLevelType w:val="multilevel"/>
    <w:tmpl w:val="B6240C66"/>
    <w:lvl w:ilvl="0">
      <w:start w:val="5"/>
      <w:numFmt w:val="decimal"/>
      <w:lvlText w:val="%1."/>
      <w:lvlJc w:val="left"/>
      <w:pPr>
        <w:ind w:left="360" w:hanging="360"/>
      </w:pPr>
      <w:rPr>
        <w:rFonts w:asciiTheme="minorHAnsi" w:hAnsiTheme="minorHAnsi" w:cs="Times New Roman" w:hint="default"/>
      </w:rPr>
    </w:lvl>
    <w:lvl w:ilvl="1">
      <w:start w:val="1"/>
      <w:numFmt w:val="decimal"/>
      <w:lvlText w:val="%1.%2."/>
      <w:lvlJc w:val="left"/>
      <w:pPr>
        <w:ind w:left="360" w:hanging="360"/>
      </w:pPr>
      <w:rPr>
        <w:rFonts w:asciiTheme="minorHAnsi" w:hAnsiTheme="minorHAnsi" w:cs="Times New Roman" w:hint="default"/>
      </w:rPr>
    </w:lvl>
    <w:lvl w:ilvl="2">
      <w:start w:val="1"/>
      <w:numFmt w:val="decimal"/>
      <w:lvlText w:val="%1.%2.%3."/>
      <w:lvlJc w:val="left"/>
      <w:pPr>
        <w:ind w:left="720" w:hanging="720"/>
      </w:pPr>
      <w:rPr>
        <w:rFonts w:asciiTheme="minorHAnsi" w:hAnsiTheme="minorHAnsi" w:cs="Times New Roman" w:hint="default"/>
      </w:rPr>
    </w:lvl>
    <w:lvl w:ilvl="3">
      <w:start w:val="1"/>
      <w:numFmt w:val="decimal"/>
      <w:lvlText w:val="%1.%2.%3.%4."/>
      <w:lvlJc w:val="left"/>
      <w:pPr>
        <w:ind w:left="720" w:hanging="720"/>
      </w:pPr>
      <w:rPr>
        <w:rFonts w:asciiTheme="minorHAnsi" w:hAnsiTheme="minorHAnsi" w:cs="Times New Roman" w:hint="default"/>
      </w:rPr>
    </w:lvl>
    <w:lvl w:ilvl="4">
      <w:start w:val="1"/>
      <w:numFmt w:val="decimal"/>
      <w:lvlText w:val="%1.%2.%3.%4.%5."/>
      <w:lvlJc w:val="left"/>
      <w:pPr>
        <w:ind w:left="720" w:hanging="720"/>
      </w:pPr>
      <w:rPr>
        <w:rFonts w:asciiTheme="minorHAnsi" w:hAnsiTheme="minorHAnsi" w:cs="Times New Roman" w:hint="default"/>
      </w:rPr>
    </w:lvl>
    <w:lvl w:ilvl="5">
      <w:start w:val="1"/>
      <w:numFmt w:val="decimal"/>
      <w:lvlText w:val="%1.%2.%3.%4.%5.%6."/>
      <w:lvlJc w:val="left"/>
      <w:pPr>
        <w:ind w:left="1080" w:hanging="1080"/>
      </w:pPr>
      <w:rPr>
        <w:rFonts w:asciiTheme="minorHAnsi" w:hAnsiTheme="minorHAnsi" w:cs="Times New Roman" w:hint="default"/>
      </w:rPr>
    </w:lvl>
    <w:lvl w:ilvl="6">
      <w:start w:val="1"/>
      <w:numFmt w:val="decimal"/>
      <w:lvlText w:val="%1.%2.%3.%4.%5.%6.%7."/>
      <w:lvlJc w:val="left"/>
      <w:pPr>
        <w:ind w:left="1080" w:hanging="1080"/>
      </w:pPr>
      <w:rPr>
        <w:rFonts w:asciiTheme="minorHAnsi" w:hAnsiTheme="minorHAnsi" w:cs="Times New Roman" w:hint="default"/>
      </w:rPr>
    </w:lvl>
    <w:lvl w:ilvl="7">
      <w:start w:val="1"/>
      <w:numFmt w:val="decimal"/>
      <w:lvlText w:val="%1.%2.%3.%4.%5.%6.%7.%8."/>
      <w:lvlJc w:val="left"/>
      <w:pPr>
        <w:ind w:left="1080" w:hanging="1080"/>
      </w:pPr>
      <w:rPr>
        <w:rFonts w:asciiTheme="minorHAnsi" w:hAnsiTheme="minorHAnsi" w:cs="Times New Roman" w:hint="default"/>
      </w:rPr>
    </w:lvl>
    <w:lvl w:ilvl="8">
      <w:start w:val="1"/>
      <w:numFmt w:val="decimal"/>
      <w:lvlText w:val="%1.%2.%3.%4.%5.%6.%7.%8.%9."/>
      <w:lvlJc w:val="left"/>
      <w:pPr>
        <w:ind w:left="1440" w:hanging="1440"/>
      </w:pPr>
      <w:rPr>
        <w:rFonts w:asciiTheme="minorHAnsi" w:hAnsiTheme="minorHAnsi" w:cs="Times New Roman" w:hint="default"/>
      </w:rPr>
    </w:lvl>
  </w:abstractNum>
  <w:abstractNum w:abstractNumId="19">
    <w:nsid w:val="5E1923FC"/>
    <w:multiLevelType w:val="multilevel"/>
    <w:tmpl w:val="82C4FC04"/>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62DC70D5"/>
    <w:multiLevelType w:val="multilevel"/>
    <w:tmpl w:val="D50A65A4"/>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638F234F"/>
    <w:multiLevelType w:val="multilevel"/>
    <w:tmpl w:val="69484656"/>
    <w:lvl w:ilvl="0">
      <w:start w:val="6"/>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66326943"/>
    <w:multiLevelType w:val="multilevel"/>
    <w:tmpl w:val="0E16E534"/>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nsid w:val="6DBF7AAA"/>
    <w:multiLevelType w:val="multilevel"/>
    <w:tmpl w:val="31AE497E"/>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7B135717"/>
    <w:multiLevelType w:val="multilevel"/>
    <w:tmpl w:val="86061B56"/>
    <w:lvl w:ilvl="0">
      <w:start w:val="3"/>
      <w:numFmt w:val="decimal"/>
      <w:lvlText w:val="%1."/>
      <w:lvlJc w:val="left"/>
      <w:pPr>
        <w:ind w:left="360" w:hanging="360"/>
      </w:pPr>
      <w:rPr>
        <w:rFonts w:cs="Times New Roman" w:hint="default"/>
      </w:rPr>
    </w:lvl>
    <w:lvl w:ilvl="1">
      <w:start w:val="5"/>
      <w:numFmt w:val="decimal"/>
      <w:lvlText w:val="%1.%2."/>
      <w:lvlJc w:val="left"/>
      <w:pPr>
        <w:ind w:left="1770"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540" w:hanging="108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2720" w:hanging="1440"/>
      </w:pPr>
      <w:rPr>
        <w:rFonts w:cs="Times New Roman" w:hint="default"/>
      </w:rPr>
    </w:lvl>
  </w:abstractNum>
  <w:num w:numId="1">
    <w:abstractNumId w:val="0"/>
  </w:num>
  <w:num w:numId="2">
    <w:abstractNumId w:val="2"/>
  </w:num>
  <w:num w:numId="3">
    <w:abstractNumId w:val="7"/>
  </w:num>
  <w:num w:numId="4">
    <w:abstractNumId w:val="6"/>
  </w:num>
  <w:num w:numId="5">
    <w:abstractNumId w:val="1"/>
  </w:num>
  <w:num w:numId="6">
    <w:abstractNumId w:val="5"/>
  </w:num>
  <w:num w:numId="7">
    <w:abstractNumId w:val="3"/>
  </w:num>
  <w:num w:numId="8">
    <w:abstractNumId w:val="4"/>
  </w:num>
  <w:num w:numId="9">
    <w:abstractNumId w:val="20"/>
  </w:num>
  <w:num w:numId="10">
    <w:abstractNumId w:val="22"/>
  </w:num>
  <w:num w:numId="11">
    <w:abstractNumId w:val="15"/>
  </w:num>
  <w:num w:numId="12">
    <w:abstractNumId w:val="14"/>
  </w:num>
  <w:num w:numId="13">
    <w:abstractNumId w:val="9"/>
  </w:num>
  <w:num w:numId="14">
    <w:abstractNumId w:val="23"/>
  </w:num>
  <w:num w:numId="15">
    <w:abstractNumId w:val="24"/>
  </w:num>
  <w:num w:numId="16">
    <w:abstractNumId w:val="13"/>
  </w:num>
  <w:num w:numId="17">
    <w:abstractNumId w:val="12"/>
  </w:num>
  <w:num w:numId="18">
    <w:abstractNumId w:val="18"/>
  </w:num>
  <w:num w:numId="19">
    <w:abstractNumId w:val="11"/>
  </w:num>
  <w:num w:numId="20">
    <w:abstractNumId w:val="8"/>
  </w:num>
  <w:num w:numId="21">
    <w:abstractNumId w:val="21"/>
  </w:num>
  <w:num w:numId="22">
    <w:abstractNumId w:val="19"/>
  </w:num>
  <w:num w:numId="23">
    <w:abstractNumId w:val="17"/>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D3D"/>
    <w:rsid w:val="00006F6E"/>
    <w:rsid w:val="00020451"/>
    <w:rsid w:val="00031110"/>
    <w:rsid w:val="00037F97"/>
    <w:rsid w:val="00040FA7"/>
    <w:rsid w:val="00043EA0"/>
    <w:rsid w:val="00045BD4"/>
    <w:rsid w:val="00051A4C"/>
    <w:rsid w:val="000528C5"/>
    <w:rsid w:val="000565EA"/>
    <w:rsid w:val="00074A4E"/>
    <w:rsid w:val="000868F7"/>
    <w:rsid w:val="000A541E"/>
    <w:rsid w:val="000C1D3E"/>
    <w:rsid w:val="000C1E6F"/>
    <w:rsid w:val="000E218B"/>
    <w:rsid w:val="000E54A8"/>
    <w:rsid w:val="000E7A9B"/>
    <w:rsid w:val="000F13FA"/>
    <w:rsid w:val="000F2088"/>
    <w:rsid w:val="00102637"/>
    <w:rsid w:val="00106E47"/>
    <w:rsid w:val="00112AA5"/>
    <w:rsid w:val="00114048"/>
    <w:rsid w:val="001178F9"/>
    <w:rsid w:val="00121AD9"/>
    <w:rsid w:val="0012632C"/>
    <w:rsid w:val="0013275D"/>
    <w:rsid w:val="00157839"/>
    <w:rsid w:val="00166E7C"/>
    <w:rsid w:val="0017429C"/>
    <w:rsid w:val="00174C93"/>
    <w:rsid w:val="0019073D"/>
    <w:rsid w:val="0019257A"/>
    <w:rsid w:val="001A7A30"/>
    <w:rsid w:val="001B4E68"/>
    <w:rsid w:val="001C1E41"/>
    <w:rsid w:val="001E2734"/>
    <w:rsid w:val="001E6E62"/>
    <w:rsid w:val="001F5EC3"/>
    <w:rsid w:val="00216161"/>
    <w:rsid w:val="00216772"/>
    <w:rsid w:val="002222DA"/>
    <w:rsid w:val="00224FDE"/>
    <w:rsid w:val="0023541F"/>
    <w:rsid w:val="0023694A"/>
    <w:rsid w:val="002372E2"/>
    <w:rsid w:val="0026371F"/>
    <w:rsid w:val="00277A73"/>
    <w:rsid w:val="00283CD4"/>
    <w:rsid w:val="00284FE0"/>
    <w:rsid w:val="002869C9"/>
    <w:rsid w:val="00295D9D"/>
    <w:rsid w:val="002A2B58"/>
    <w:rsid w:val="002C0731"/>
    <w:rsid w:val="002C2B13"/>
    <w:rsid w:val="002C2F2D"/>
    <w:rsid w:val="002F1BC9"/>
    <w:rsid w:val="0030293A"/>
    <w:rsid w:val="003110B5"/>
    <w:rsid w:val="00311812"/>
    <w:rsid w:val="00313E33"/>
    <w:rsid w:val="003159F9"/>
    <w:rsid w:val="00324D4D"/>
    <w:rsid w:val="00325FC0"/>
    <w:rsid w:val="003311F8"/>
    <w:rsid w:val="0034353C"/>
    <w:rsid w:val="003476EC"/>
    <w:rsid w:val="00355039"/>
    <w:rsid w:val="003714CF"/>
    <w:rsid w:val="00380E7A"/>
    <w:rsid w:val="00390E89"/>
    <w:rsid w:val="003A6308"/>
    <w:rsid w:val="003C671D"/>
    <w:rsid w:val="003D3C4E"/>
    <w:rsid w:val="003D783C"/>
    <w:rsid w:val="003E149C"/>
    <w:rsid w:val="003E7D05"/>
    <w:rsid w:val="003F013B"/>
    <w:rsid w:val="003F38E5"/>
    <w:rsid w:val="00421446"/>
    <w:rsid w:val="00423CC4"/>
    <w:rsid w:val="00424A2D"/>
    <w:rsid w:val="00435959"/>
    <w:rsid w:val="00437157"/>
    <w:rsid w:val="00451D10"/>
    <w:rsid w:val="004731BC"/>
    <w:rsid w:val="004735D5"/>
    <w:rsid w:val="00475CC5"/>
    <w:rsid w:val="00490329"/>
    <w:rsid w:val="0049593B"/>
    <w:rsid w:val="00495989"/>
    <w:rsid w:val="004A5A03"/>
    <w:rsid w:val="004B1029"/>
    <w:rsid w:val="004B3F2D"/>
    <w:rsid w:val="004B5C2D"/>
    <w:rsid w:val="004C54D8"/>
    <w:rsid w:val="004C6042"/>
    <w:rsid w:val="004C6E35"/>
    <w:rsid w:val="004D28A6"/>
    <w:rsid w:val="004D4C13"/>
    <w:rsid w:val="004F4915"/>
    <w:rsid w:val="004F4C95"/>
    <w:rsid w:val="004F6F82"/>
    <w:rsid w:val="00503695"/>
    <w:rsid w:val="00504AB1"/>
    <w:rsid w:val="005131F9"/>
    <w:rsid w:val="00514AD9"/>
    <w:rsid w:val="00520636"/>
    <w:rsid w:val="005352F9"/>
    <w:rsid w:val="00535CEF"/>
    <w:rsid w:val="0054464A"/>
    <w:rsid w:val="00544C27"/>
    <w:rsid w:val="0057468B"/>
    <w:rsid w:val="00590D7E"/>
    <w:rsid w:val="0059264D"/>
    <w:rsid w:val="00593EBA"/>
    <w:rsid w:val="0059437D"/>
    <w:rsid w:val="005A1777"/>
    <w:rsid w:val="005A24D6"/>
    <w:rsid w:val="005B35E3"/>
    <w:rsid w:val="005D0DC0"/>
    <w:rsid w:val="005E61AC"/>
    <w:rsid w:val="005F62C6"/>
    <w:rsid w:val="006008D2"/>
    <w:rsid w:val="00607D3A"/>
    <w:rsid w:val="0062383C"/>
    <w:rsid w:val="00641ED9"/>
    <w:rsid w:val="0064728E"/>
    <w:rsid w:val="006522B4"/>
    <w:rsid w:val="00675BE2"/>
    <w:rsid w:val="00675E9A"/>
    <w:rsid w:val="006828DA"/>
    <w:rsid w:val="0068418D"/>
    <w:rsid w:val="006A55CE"/>
    <w:rsid w:val="006A79A2"/>
    <w:rsid w:val="006B431B"/>
    <w:rsid w:val="006B7C60"/>
    <w:rsid w:val="006E4F5B"/>
    <w:rsid w:val="006F42CB"/>
    <w:rsid w:val="007018F7"/>
    <w:rsid w:val="00720BA3"/>
    <w:rsid w:val="007275DE"/>
    <w:rsid w:val="00733B71"/>
    <w:rsid w:val="00734798"/>
    <w:rsid w:val="00742D64"/>
    <w:rsid w:val="0074342A"/>
    <w:rsid w:val="00757624"/>
    <w:rsid w:val="007702FD"/>
    <w:rsid w:val="007824E3"/>
    <w:rsid w:val="00787964"/>
    <w:rsid w:val="00795C5B"/>
    <w:rsid w:val="007A022B"/>
    <w:rsid w:val="007A35AB"/>
    <w:rsid w:val="007B1208"/>
    <w:rsid w:val="007B1A79"/>
    <w:rsid w:val="007D1935"/>
    <w:rsid w:val="007D1B19"/>
    <w:rsid w:val="007F05C3"/>
    <w:rsid w:val="00807AFD"/>
    <w:rsid w:val="00822D03"/>
    <w:rsid w:val="00830356"/>
    <w:rsid w:val="00836625"/>
    <w:rsid w:val="00840AFA"/>
    <w:rsid w:val="00843C4E"/>
    <w:rsid w:val="0085258A"/>
    <w:rsid w:val="0085296F"/>
    <w:rsid w:val="008555CD"/>
    <w:rsid w:val="00864482"/>
    <w:rsid w:val="00864AA8"/>
    <w:rsid w:val="00874CB0"/>
    <w:rsid w:val="00874CB5"/>
    <w:rsid w:val="008904D8"/>
    <w:rsid w:val="00891E76"/>
    <w:rsid w:val="00894C32"/>
    <w:rsid w:val="00897114"/>
    <w:rsid w:val="008A02AC"/>
    <w:rsid w:val="008B0A6F"/>
    <w:rsid w:val="008B1BAC"/>
    <w:rsid w:val="008B77B4"/>
    <w:rsid w:val="008D4A81"/>
    <w:rsid w:val="008E0BBB"/>
    <w:rsid w:val="008E0D05"/>
    <w:rsid w:val="008E0D3D"/>
    <w:rsid w:val="008E641C"/>
    <w:rsid w:val="008F4E81"/>
    <w:rsid w:val="0091274F"/>
    <w:rsid w:val="0092148F"/>
    <w:rsid w:val="00930DFE"/>
    <w:rsid w:val="00942EF7"/>
    <w:rsid w:val="0096284A"/>
    <w:rsid w:val="00980182"/>
    <w:rsid w:val="00982117"/>
    <w:rsid w:val="009A5C6F"/>
    <w:rsid w:val="009A78CE"/>
    <w:rsid w:val="009B03A8"/>
    <w:rsid w:val="009B1C9A"/>
    <w:rsid w:val="009D4FD4"/>
    <w:rsid w:val="009D61E9"/>
    <w:rsid w:val="009E12CA"/>
    <w:rsid w:val="00A01793"/>
    <w:rsid w:val="00A10845"/>
    <w:rsid w:val="00A140D6"/>
    <w:rsid w:val="00A17A8F"/>
    <w:rsid w:val="00A32EBD"/>
    <w:rsid w:val="00A73216"/>
    <w:rsid w:val="00A870FF"/>
    <w:rsid w:val="00A9354D"/>
    <w:rsid w:val="00AA4C56"/>
    <w:rsid w:val="00AC6454"/>
    <w:rsid w:val="00AD7F6F"/>
    <w:rsid w:val="00AE47BD"/>
    <w:rsid w:val="00AF5C5A"/>
    <w:rsid w:val="00B00536"/>
    <w:rsid w:val="00B24BFD"/>
    <w:rsid w:val="00B265B1"/>
    <w:rsid w:val="00B32DAD"/>
    <w:rsid w:val="00B33CBA"/>
    <w:rsid w:val="00B35769"/>
    <w:rsid w:val="00B35F26"/>
    <w:rsid w:val="00B54BE3"/>
    <w:rsid w:val="00B84679"/>
    <w:rsid w:val="00B86DDB"/>
    <w:rsid w:val="00B95776"/>
    <w:rsid w:val="00BA18D6"/>
    <w:rsid w:val="00BB490C"/>
    <w:rsid w:val="00BB7D91"/>
    <w:rsid w:val="00BD258B"/>
    <w:rsid w:val="00BD5D8C"/>
    <w:rsid w:val="00BE1F33"/>
    <w:rsid w:val="00BE6A71"/>
    <w:rsid w:val="00BF696F"/>
    <w:rsid w:val="00C13DD0"/>
    <w:rsid w:val="00C1603D"/>
    <w:rsid w:val="00C25E38"/>
    <w:rsid w:val="00C45BDD"/>
    <w:rsid w:val="00C50597"/>
    <w:rsid w:val="00C54728"/>
    <w:rsid w:val="00C75F84"/>
    <w:rsid w:val="00C81EA8"/>
    <w:rsid w:val="00C87573"/>
    <w:rsid w:val="00CA44FF"/>
    <w:rsid w:val="00CA5FB6"/>
    <w:rsid w:val="00CC4005"/>
    <w:rsid w:val="00CC7472"/>
    <w:rsid w:val="00CD3665"/>
    <w:rsid w:val="00CD49C5"/>
    <w:rsid w:val="00CF11A7"/>
    <w:rsid w:val="00CF1FA3"/>
    <w:rsid w:val="00CF4285"/>
    <w:rsid w:val="00D07BC3"/>
    <w:rsid w:val="00D1284B"/>
    <w:rsid w:val="00D13771"/>
    <w:rsid w:val="00D30FAC"/>
    <w:rsid w:val="00D37B32"/>
    <w:rsid w:val="00D73D74"/>
    <w:rsid w:val="00D76650"/>
    <w:rsid w:val="00D76C47"/>
    <w:rsid w:val="00D85B4A"/>
    <w:rsid w:val="00D9240F"/>
    <w:rsid w:val="00DC6051"/>
    <w:rsid w:val="00DC76D5"/>
    <w:rsid w:val="00DD0BD8"/>
    <w:rsid w:val="00DD4C2B"/>
    <w:rsid w:val="00DF33FF"/>
    <w:rsid w:val="00E01EA5"/>
    <w:rsid w:val="00E10C30"/>
    <w:rsid w:val="00E3478B"/>
    <w:rsid w:val="00E61665"/>
    <w:rsid w:val="00E8221F"/>
    <w:rsid w:val="00EB01A8"/>
    <w:rsid w:val="00EB2607"/>
    <w:rsid w:val="00EB6ABB"/>
    <w:rsid w:val="00EC1CFC"/>
    <w:rsid w:val="00EC5396"/>
    <w:rsid w:val="00ED2681"/>
    <w:rsid w:val="00F12629"/>
    <w:rsid w:val="00F30B41"/>
    <w:rsid w:val="00F35637"/>
    <w:rsid w:val="00F415A8"/>
    <w:rsid w:val="00F44270"/>
    <w:rsid w:val="00F44E16"/>
    <w:rsid w:val="00F450E1"/>
    <w:rsid w:val="00F6314D"/>
    <w:rsid w:val="00F65E4B"/>
    <w:rsid w:val="00F72F60"/>
    <w:rsid w:val="00F7635B"/>
    <w:rsid w:val="00F929E0"/>
    <w:rsid w:val="00FA343A"/>
    <w:rsid w:val="00FA46ED"/>
    <w:rsid w:val="00FA64A0"/>
    <w:rsid w:val="00FB535C"/>
    <w:rsid w:val="00FC0139"/>
    <w:rsid w:val="00FD0894"/>
    <w:rsid w:val="00FD3E53"/>
    <w:rsid w:val="00FE23FF"/>
    <w:rsid w:val="00FF07D4"/>
    <w:rsid w:val="00FF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pPr>
      <w:widowControl w:val="0"/>
      <w:autoSpaceDE w:val="0"/>
      <w:autoSpaceDN w:val="0"/>
      <w:adjustRightInd w:val="0"/>
      <w:spacing w:after="0" w:line="240" w:lineRule="auto"/>
    </w:pPr>
    <w:rPr>
      <w:rFonts w:ascii=" Arial" w:hAnsi=" Arial" w:cs=" Arial"/>
      <w:sz w:val="20"/>
      <w:szCs w:val="20"/>
    </w:rPr>
  </w:style>
  <w:style w:type="paragraph" w:styleId="1">
    <w:name w:val="heading 1"/>
    <w:basedOn w:val="a"/>
    <w:next w:val="a"/>
    <w:link w:val="10"/>
    <w:uiPriority w:val="9"/>
    <w:qFormat/>
    <w:pPr>
      <w:keepNext/>
      <w:keepLines/>
      <w:spacing w:before="480" w:after="200"/>
      <w:outlineLvl w:val="0"/>
    </w:pPr>
    <w:rPr>
      <w:sz w:val="40"/>
      <w:szCs w:val="40"/>
    </w:rPr>
  </w:style>
  <w:style w:type="paragraph" w:styleId="2">
    <w:name w:val="heading 2"/>
    <w:basedOn w:val="a"/>
    <w:next w:val="a"/>
    <w:link w:val="20"/>
    <w:uiPriority w:val="99"/>
    <w:qFormat/>
    <w:pPr>
      <w:keepNext/>
      <w:keepLines/>
      <w:spacing w:before="360" w:after="200"/>
      <w:outlineLvl w:val="1"/>
    </w:pPr>
    <w:rPr>
      <w:sz w:val="34"/>
      <w:szCs w:val="34"/>
    </w:rPr>
  </w:style>
  <w:style w:type="paragraph" w:styleId="3">
    <w:name w:val="heading 3"/>
    <w:basedOn w:val="a"/>
    <w:next w:val="a"/>
    <w:link w:val="30"/>
    <w:uiPriority w:val="99"/>
    <w:qFormat/>
    <w:pPr>
      <w:keepNext/>
      <w:keepLines/>
      <w:spacing w:before="320" w:after="200"/>
      <w:outlineLvl w:val="2"/>
    </w:pPr>
    <w:rPr>
      <w:sz w:val="30"/>
      <w:szCs w:val="30"/>
    </w:rPr>
  </w:style>
  <w:style w:type="paragraph" w:styleId="4">
    <w:name w:val="heading 4"/>
    <w:basedOn w:val="a"/>
    <w:next w:val="a"/>
    <w:link w:val="40"/>
    <w:uiPriority w:val="99"/>
    <w:qFormat/>
    <w:pPr>
      <w:keepNext/>
      <w:keepLines/>
      <w:spacing w:before="320" w:after="200"/>
      <w:outlineLvl w:val="3"/>
    </w:pPr>
    <w:rPr>
      <w:b/>
      <w:bCs/>
      <w:sz w:val="26"/>
      <w:szCs w:val="26"/>
    </w:rPr>
  </w:style>
  <w:style w:type="paragraph" w:styleId="5">
    <w:name w:val="heading 5"/>
    <w:basedOn w:val="a"/>
    <w:next w:val="a"/>
    <w:link w:val="50"/>
    <w:uiPriority w:val="99"/>
    <w:qFormat/>
    <w:pPr>
      <w:keepNext/>
      <w:keepLines/>
      <w:spacing w:before="320" w:after="200"/>
      <w:outlineLvl w:val="4"/>
    </w:pPr>
    <w:rPr>
      <w:b/>
      <w:bCs/>
      <w:sz w:val="24"/>
      <w:szCs w:val="24"/>
    </w:rPr>
  </w:style>
  <w:style w:type="paragraph" w:styleId="6">
    <w:name w:val="heading 6"/>
    <w:basedOn w:val="a"/>
    <w:next w:val="a"/>
    <w:link w:val="60"/>
    <w:uiPriority w:val="99"/>
    <w:qFormat/>
    <w:pPr>
      <w:keepNext/>
      <w:keepLines/>
      <w:spacing w:before="320" w:after="200"/>
      <w:outlineLvl w:val="5"/>
    </w:pPr>
    <w:rPr>
      <w:b/>
      <w:bCs/>
      <w:sz w:val="22"/>
      <w:szCs w:val="22"/>
    </w:rPr>
  </w:style>
  <w:style w:type="paragraph" w:styleId="7">
    <w:name w:val="heading 7"/>
    <w:basedOn w:val="a"/>
    <w:next w:val="a"/>
    <w:link w:val="70"/>
    <w:uiPriority w:val="99"/>
    <w:qFormat/>
    <w:pPr>
      <w:keepNext/>
      <w:keepLines/>
      <w:spacing w:before="320" w:after="200"/>
      <w:outlineLvl w:val="6"/>
    </w:pPr>
    <w:rPr>
      <w:b/>
      <w:bCs/>
      <w:i/>
      <w:iCs/>
      <w:sz w:val="22"/>
      <w:szCs w:val="22"/>
    </w:rPr>
  </w:style>
  <w:style w:type="paragraph" w:styleId="8">
    <w:name w:val="heading 8"/>
    <w:basedOn w:val="a"/>
    <w:next w:val="a"/>
    <w:link w:val="80"/>
    <w:uiPriority w:val="99"/>
    <w:qFormat/>
    <w:pPr>
      <w:keepNext/>
      <w:keepLines/>
      <w:spacing w:before="320" w:after="200"/>
      <w:outlineLvl w:val="7"/>
    </w:pPr>
    <w:rPr>
      <w:i/>
      <w:iCs/>
      <w:sz w:val="22"/>
      <w:szCs w:val="22"/>
    </w:rPr>
  </w:style>
  <w:style w:type="paragraph" w:styleId="9">
    <w:name w:val="heading 9"/>
    <w:basedOn w:val="a"/>
    <w:next w:val="a"/>
    <w:link w:val="90"/>
    <w:uiPriority w:val="99"/>
    <w:qFormat/>
    <w:pPr>
      <w:keepNext/>
      <w:keepLines/>
      <w:spacing w:before="320" w:after="200"/>
      <w:outlineLvl w:val="8"/>
    </w:pPr>
    <w:rPr>
      <w:i/>
      <w:iCs/>
      <w:sz w:val="21"/>
      <w:szCs w:val="21"/>
    </w:rPr>
  </w:style>
  <w:style w:type="character" w:default="1" w:styleId="a0">
    <w:name w:val="Default Paragraph Fon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 Arial" w:hAnsi=" Arial" w:cs=" Arial"/>
      <w:sz w:val="40"/>
      <w:szCs w:val="40"/>
    </w:rPr>
  </w:style>
  <w:style w:type="character" w:customStyle="1" w:styleId="20">
    <w:name w:val="Заголовок 2 Знак"/>
    <w:basedOn w:val="a0"/>
    <w:link w:val="2"/>
    <w:uiPriority w:val="99"/>
    <w:locked/>
    <w:rPr>
      <w:rFonts w:ascii=" Arial" w:hAnsi=" Arial" w:cs=" Arial"/>
      <w:sz w:val="34"/>
      <w:szCs w:val="34"/>
    </w:rPr>
  </w:style>
  <w:style w:type="character" w:customStyle="1" w:styleId="30">
    <w:name w:val="Заголовок 3 Знак"/>
    <w:basedOn w:val="a0"/>
    <w:link w:val="3"/>
    <w:uiPriority w:val="99"/>
    <w:locked/>
    <w:rPr>
      <w:rFonts w:ascii=" Arial" w:hAnsi=" Arial" w:cs=" Arial"/>
      <w:sz w:val="30"/>
      <w:szCs w:val="30"/>
    </w:rPr>
  </w:style>
  <w:style w:type="character" w:customStyle="1" w:styleId="40">
    <w:name w:val="Заголовок 4 Знак"/>
    <w:basedOn w:val="a0"/>
    <w:link w:val="4"/>
    <w:uiPriority w:val="99"/>
    <w:locked/>
    <w:rPr>
      <w:rFonts w:ascii=" Arial" w:hAnsi=" Arial" w:cs=" Arial"/>
      <w:b/>
      <w:bCs/>
      <w:sz w:val="26"/>
      <w:szCs w:val="26"/>
    </w:rPr>
  </w:style>
  <w:style w:type="character" w:customStyle="1" w:styleId="50">
    <w:name w:val="Заголовок 5 Знак"/>
    <w:basedOn w:val="a0"/>
    <w:link w:val="5"/>
    <w:uiPriority w:val="99"/>
    <w:locked/>
    <w:rPr>
      <w:rFonts w:ascii=" Arial" w:hAnsi=" Arial" w:cs=" Arial"/>
      <w:b/>
      <w:bCs/>
    </w:rPr>
  </w:style>
  <w:style w:type="character" w:customStyle="1" w:styleId="60">
    <w:name w:val="Заголовок 6 Знак"/>
    <w:basedOn w:val="a0"/>
    <w:link w:val="6"/>
    <w:uiPriority w:val="99"/>
    <w:locked/>
    <w:rPr>
      <w:rFonts w:ascii=" Arial" w:hAnsi=" Arial" w:cs=" Arial"/>
      <w:b/>
      <w:bCs/>
      <w:sz w:val="22"/>
      <w:szCs w:val="22"/>
    </w:rPr>
  </w:style>
  <w:style w:type="character" w:customStyle="1" w:styleId="70">
    <w:name w:val="Заголовок 7 Знак"/>
    <w:basedOn w:val="a0"/>
    <w:link w:val="7"/>
    <w:uiPriority w:val="99"/>
    <w:locked/>
    <w:rPr>
      <w:rFonts w:ascii=" Arial" w:hAnsi=" Arial" w:cs=" Arial"/>
      <w:b/>
      <w:bCs/>
      <w:i/>
      <w:iCs/>
      <w:sz w:val="22"/>
      <w:szCs w:val="22"/>
    </w:rPr>
  </w:style>
  <w:style w:type="character" w:customStyle="1" w:styleId="80">
    <w:name w:val="Заголовок 8 Знак"/>
    <w:basedOn w:val="a0"/>
    <w:link w:val="8"/>
    <w:uiPriority w:val="99"/>
    <w:locked/>
    <w:rPr>
      <w:rFonts w:ascii=" Arial" w:hAnsi=" Arial" w:cs=" Arial"/>
      <w:i/>
      <w:iCs/>
      <w:sz w:val="22"/>
      <w:szCs w:val="22"/>
    </w:rPr>
  </w:style>
  <w:style w:type="character" w:customStyle="1" w:styleId="90">
    <w:name w:val="Заголовок 9 Знак"/>
    <w:basedOn w:val="a0"/>
    <w:link w:val="9"/>
    <w:uiPriority w:val="99"/>
    <w:locked/>
    <w:rPr>
      <w:rFonts w:ascii=" Arial" w:hAnsi=" Arial" w:cs=" Arial"/>
      <w:i/>
      <w:iCs/>
      <w:sz w:val="21"/>
      <w:szCs w:val="21"/>
    </w:rPr>
  </w:style>
  <w:style w:type="paragraph" w:styleId="a3">
    <w:name w:val="List Paragraph"/>
    <w:basedOn w:val="a"/>
    <w:uiPriority w:val="99"/>
    <w:qFormat/>
    <w:pPr>
      <w:ind w:left="720"/>
      <w:contextualSpacing/>
    </w:pPr>
    <w:rPr>
      <w:rFonts w:ascii="Times New Roman" w:hAnsi="Times New Roman" w:cs="Times New Roman"/>
      <w:sz w:val="24"/>
      <w:szCs w:val="24"/>
    </w:rPr>
  </w:style>
  <w:style w:type="paragraph" w:styleId="a4">
    <w:name w:val="No Spacing"/>
    <w:uiPriority w:val="99"/>
    <w:qFormat/>
    <w:pPr>
      <w:widowControl w:val="0"/>
      <w:autoSpaceDE w:val="0"/>
      <w:autoSpaceDN w:val="0"/>
      <w:adjustRightInd w:val="0"/>
      <w:spacing w:after="0" w:line="240" w:lineRule="auto"/>
    </w:pPr>
    <w:rPr>
      <w:sz w:val="24"/>
      <w:szCs w:val="24"/>
    </w:rPr>
  </w:style>
  <w:style w:type="paragraph" w:styleId="a5">
    <w:name w:val="Title"/>
    <w:basedOn w:val="a"/>
    <w:next w:val="a"/>
    <w:link w:val="a6"/>
    <w:uiPriority w:val="99"/>
    <w:qFormat/>
    <w:pPr>
      <w:spacing w:before="300" w:after="200"/>
      <w:contextualSpacing/>
    </w:pPr>
    <w:rPr>
      <w:rFonts w:ascii="Times New Roman" w:hAnsi="Times New Roman" w:cs="Times New Roman"/>
      <w:sz w:val="48"/>
      <w:szCs w:val="48"/>
    </w:rPr>
  </w:style>
  <w:style w:type="character" w:customStyle="1" w:styleId="a6">
    <w:name w:val="Название Знак"/>
    <w:basedOn w:val="a0"/>
    <w:link w:val="a5"/>
    <w:uiPriority w:val="99"/>
    <w:locked/>
    <w:rPr>
      <w:rFonts w:cs="Times New Roman"/>
      <w:sz w:val="48"/>
      <w:szCs w:val="48"/>
    </w:rPr>
  </w:style>
  <w:style w:type="paragraph" w:styleId="a7">
    <w:name w:val="Subtitle"/>
    <w:basedOn w:val="a"/>
    <w:next w:val="a"/>
    <w:link w:val="a8"/>
    <w:uiPriority w:val="99"/>
    <w:qFormat/>
    <w:pPr>
      <w:spacing w:before="200" w:after="200"/>
    </w:pPr>
    <w:rPr>
      <w:rFonts w:ascii="Times New Roman" w:hAnsi="Times New Roman" w:cs="Times New Roman"/>
      <w:sz w:val="24"/>
      <w:szCs w:val="24"/>
    </w:rPr>
  </w:style>
  <w:style w:type="character" w:customStyle="1" w:styleId="a8">
    <w:name w:val="Подзаголовок Знак"/>
    <w:basedOn w:val="a0"/>
    <w:link w:val="a7"/>
    <w:uiPriority w:val="99"/>
    <w:locked/>
    <w:rPr>
      <w:rFonts w:cs="Times New Roman"/>
    </w:rPr>
  </w:style>
  <w:style w:type="paragraph" w:styleId="21">
    <w:name w:val="Quote"/>
    <w:basedOn w:val="a"/>
    <w:next w:val="a"/>
    <w:link w:val="22"/>
    <w:uiPriority w:val="99"/>
    <w:qFormat/>
    <w:pPr>
      <w:ind w:left="720" w:right="720"/>
    </w:pPr>
    <w:rPr>
      <w:rFonts w:ascii="Times New Roman" w:hAnsi="Times New Roman" w:cs="Times New Roman"/>
      <w:i/>
      <w:iCs/>
      <w:sz w:val="24"/>
      <w:szCs w:val="24"/>
    </w:rPr>
  </w:style>
  <w:style w:type="character" w:customStyle="1" w:styleId="22">
    <w:name w:val="Цитата 2 Знак"/>
    <w:basedOn w:val="a0"/>
    <w:link w:val="21"/>
    <w:uiPriority w:val="99"/>
    <w:locked/>
    <w:rPr>
      <w:rFonts w:cs="Times New Roman"/>
      <w:i/>
    </w:rPr>
  </w:style>
  <w:style w:type="paragraph" w:styleId="a9">
    <w:name w:val="Intense Quote"/>
    <w:basedOn w:val="a"/>
    <w:next w:val="a"/>
    <w:link w:val="aa"/>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pPr>
    <w:rPr>
      <w:rFonts w:ascii="Times New Roman" w:hAnsi="Times New Roman" w:cs="Times New Roman"/>
      <w:i/>
      <w:iCs/>
      <w:sz w:val="24"/>
      <w:szCs w:val="24"/>
    </w:rPr>
  </w:style>
  <w:style w:type="character" w:customStyle="1" w:styleId="aa">
    <w:name w:val="Выделенная цитата Знак"/>
    <w:basedOn w:val="a0"/>
    <w:link w:val="a9"/>
    <w:uiPriority w:val="99"/>
    <w:locked/>
    <w:rPr>
      <w:rFonts w:cs="Times New Roman"/>
      <w:i/>
    </w:rPr>
  </w:style>
  <w:style w:type="character" w:customStyle="1" w:styleId="11">
    <w:name w:val="Верхний колонтитул Знак1"/>
    <w:basedOn w:val="a0"/>
    <w:link w:val="ab"/>
    <w:uiPriority w:val="99"/>
    <w:locked/>
    <w:rPr>
      <w:rFonts w:cs="Times New Roman"/>
    </w:rPr>
  </w:style>
  <w:style w:type="character" w:customStyle="1" w:styleId="FooterChar">
    <w:name w:val="Footer Char"/>
    <w:basedOn w:val="a0"/>
    <w:uiPriority w:val="99"/>
    <w:rPr>
      <w:rFonts w:cs="Times New Roman"/>
    </w:rPr>
  </w:style>
  <w:style w:type="paragraph" w:styleId="ac">
    <w:name w:val="caption"/>
    <w:basedOn w:val="a"/>
    <w:next w:val="a"/>
    <w:uiPriority w:val="99"/>
    <w:qFormat/>
    <w:pPr>
      <w:spacing w:line="276" w:lineRule="auto"/>
    </w:pPr>
    <w:rPr>
      <w:rFonts w:ascii="Times New Roman" w:hAnsi="Times New Roman" w:cs="Times New Roman"/>
      <w:b/>
      <w:bCs/>
      <w:color w:val="4F81BD"/>
      <w:sz w:val="18"/>
      <w:szCs w:val="18"/>
    </w:rPr>
  </w:style>
  <w:style w:type="character" w:customStyle="1" w:styleId="12">
    <w:name w:val="Нижний колонтитул Знак1"/>
    <w:basedOn w:val="a0"/>
    <w:link w:val="ad"/>
    <w:uiPriority w:val="99"/>
    <w:locked/>
    <w:rPr>
      <w:rFonts w:cs="Times New Roman"/>
    </w:rPr>
  </w:style>
  <w:style w:type="table" w:styleId="ae">
    <w:name w:val="Table Grid"/>
    <w:basedOn w:val="a1"/>
    <w:uiPriority w:val="59"/>
    <w:pPr>
      <w:widowControl w:val="0"/>
      <w:autoSpaceDE w:val="0"/>
      <w:autoSpaceDN w:val="0"/>
      <w:adjustRightInd w:val="0"/>
      <w:spacing w:after="0" w:line="240" w:lineRule="auto"/>
    </w:pPr>
    <w:rPr>
      <w:sz w:val="24"/>
      <w:szCs w:val="24"/>
    </w:rPr>
    <w:tblPr/>
  </w:style>
  <w:style w:type="table" w:customStyle="1" w:styleId="TableGridLight">
    <w:name w:val="Table Grid Light"/>
    <w:basedOn w:val="a1"/>
    <w:uiPriority w:val="99"/>
    <w:pPr>
      <w:widowControl w:val="0"/>
      <w:autoSpaceDE w:val="0"/>
      <w:autoSpaceDN w:val="0"/>
      <w:adjustRightInd w:val="0"/>
      <w:spacing w:after="0" w:line="240" w:lineRule="auto"/>
    </w:pPr>
    <w:rPr>
      <w:sz w:val="24"/>
      <w:szCs w:val="24"/>
    </w:rPr>
    <w:tblPr/>
  </w:style>
  <w:style w:type="table" w:customStyle="1" w:styleId="PlainTable1">
    <w:name w:val="Plain Table 1"/>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PlainTable2">
    <w:name w:val="Plain Table 2"/>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PlainTable3">
    <w:name w:val="Plain Table 3"/>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PlainTable4">
    <w:name w:val="Plain Table 4"/>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PlainTable5">
    <w:name w:val="Plain Table 5"/>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1Light">
    <w:name w:val="Grid Table 1 Light"/>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1Light-Accent1">
    <w:name w:val="Grid Table 1 Light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2">
    <w:name w:val="Grid Table 1 Light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3">
    <w:name w:val="Grid Table 1 Light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4">
    <w:name w:val="Grid Table 1 Light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5">
    <w:name w:val="Grid Table 1 Light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6">
    <w:name w:val="Grid Table 1 Light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
    <w:name w:val="Grid Table 2"/>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2-Accent1">
    <w:name w:val="Grid Table 2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2">
    <w:name w:val="Grid Table 2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3">
    <w:name w:val="Grid Table 2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4">
    <w:name w:val="Grid Table 2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5">
    <w:name w:val="Grid Table 2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6">
    <w:name w:val="Grid Table 2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
    <w:name w:val="Grid Table 3"/>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3-Accent1">
    <w:name w:val="Grid Table 3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2">
    <w:name w:val="Grid Table 3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3">
    <w:name w:val="Grid Table 3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4">
    <w:name w:val="Grid Table 3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5">
    <w:name w:val="Grid Table 3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6">
    <w:name w:val="Grid Table 3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
    <w:name w:val="Grid Table 4"/>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4-Accent1">
    <w:name w:val="Grid Table 4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2">
    <w:name w:val="Grid Table 4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3">
    <w:name w:val="Grid Table 4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4">
    <w:name w:val="Grid Table 4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5">
    <w:name w:val="Grid Table 4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6">
    <w:name w:val="Grid Table 4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
    <w:name w:val="Grid Table 5 Dark"/>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5Dark-Accent1">
    <w:name w:val="Grid Table 5 Dark-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2">
    <w:name w:val="Grid Table 5 Dark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3">
    <w:name w:val="Grid Table 5 Dark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4">
    <w:name w:val="Grid Table 5 Dark-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5">
    <w:name w:val="Grid Table 5 Dark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6">
    <w:name w:val="Grid Table 5 Dark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
    <w:name w:val="Grid Table 6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6Colorful-Accent1">
    <w:name w:val="Grid Table 6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2">
    <w:name w:val="Grid Table 6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3">
    <w:name w:val="Grid Table 6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4">
    <w:name w:val="Grid Table 6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5">
    <w:name w:val="Grid Table 6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6">
    <w:name w:val="Grid Table 6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
    <w:name w:val="Grid Table 7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7Colorful-Accent1">
    <w:name w:val="Grid Table 7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2">
    <w:name w:val="Grid Table 7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3">
    <w:name w:val="Grid Table 7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4">
    <w:name w:val="Grid Table 7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5">
    <w:name w:val="Grid Table 7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6">
    <w:name w:val="Grid Table 7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
    <w:name w:val="List Table 1 Light"/>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1Light-Accent1">
    <w:name w:val="List Table 1 Light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2">
    <w:name w:val="List Table 1 Light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3">
    <w:name w:val="List Table 1 Light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4">
    <w:name w:val="List Table 1 Light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5">
    <w:name w:val="List Table 1 Light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6">
    <w:name w:val="List Table 1 Light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
    <w:name w:val="List Table 2"/>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ListTable2-Accent1">
    <w:name w:val="List Table 2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2">
    <w:name w:val="List Table 2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3">
    <w:name w:val="List Table 2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4">
    <w:name w:val="List Table 2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5">
    <w:name w:val="List Table 2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6">
    <w:name w:val="List Table 2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
    <w:name w:val="List Table 3"/>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ListTable3-Accent1">
    <w:name w:val="List Table 3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2">
    <w:name w:val="List Table 3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3">
    <w:name w:val="List Table 3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4">
    <w:name w:val="List Table 3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5">
    <w:name w:val="List Table 3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6">
    <w:name w:val="List Table 3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
    <w:name w:val="List Table 4"/>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ListTable4-Accent1">
    <w:name w:val="List Table 4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2">
    <w:name w:val="List Table 4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3">
    <w:name w:val="List Table 4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4">
    <w:name w:val="List Table 4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5">
    <w:name w:val="List Table 4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6">
    <w:name w:val="List Table 4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
    <w:name w:val="List Table 5 Dark"/>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5Dark-Accent1">
    <w:name w:val="List Table 5 Dark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2">
    <w:name w:val="List Table 5 Dark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3">
    <w:name w:val="List Table 5 Dark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4">
    <w:name w:val="List Table 5 Dark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5">
    <w:name w:val="List Table 5 Dark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6">
    <w:name w:val="List Table 5 Dark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
    <w:name w:val="List Table 6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6Colorful-Accent1">
    <w:name w:val="List Table 6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2">
    <w:name w:val="List Table 6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3">
    <w:name w:val="List Table 6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4">
    <w:name w:val="List Table 6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5">
    <w:name w:val="List Table 6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6">
    <w:name w:val="List Table 6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
    <w:name w:val="List Table 7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7Colorful-Accent1">
    <w:name w:val="List Table 7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2">
    <w:name w:val="List Table 7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3">
    <w:name w:val="List Table 7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4">
    <w:name w:val="List Table 7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5">
    <w:name w:val="List Table 7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6">
    <w:name w:val="List Table 7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ned-Accent">
    <w:name w:val="Lined - Accent"/>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1">
    <w:name w:val="Lined - Accent 1"/>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2">
    <w:name w:val="Lined - Accent 2"/>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3">
    <w:name w:val="Lined - Accent 3"/>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4">
    <w:name w:val="Lined - Accent 4"/>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5">
    <w:name w:val="Lined - Accent 5"/>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6">
    <w:name w:val="Lined - Accent 6"/>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
    <w:name w:val="Bordered &amp; Lined - Accent"/>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1">
    <w:name w:val="Bordered &amp; Lined - Accent 1"/>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2">
    <w:name w:val="Bordered &amp; Lined - Accent 2"/>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3">
    <w:name w:val="Bordered &amp; Lined - Accent 3"/>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4">
    <w:name w:val="Bordered &amp; Lined - Accent 4"/>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5">
    <w:name w:val="Bordered &amp; Lined - Accent 5"/>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6">
    <w:name w:val="Bordered &amp; Lined - Accent 6"/>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
    <w:name w:val="Bordered"/>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1">
    <w:name w:val="Bordered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2">
    <w:name w:val="Bordered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3">
    <w:name w:val="Bordered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4">
    <w:name w:val="Bordered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5">
    <w:name w:val="Bordered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6">
    <w:name w:val="Bordered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character" w:styleId="af">
    <w:name w:val="Hyperlink"/>
    <w:basedOn w:val="a0"/>
    <w:uiPriority w:val="99"/>
    <w:unhideWhenUsed/>
    <w:rPr>
      <w:rFonts w:cs="Times New Roman"/>
      <w:color w:val="0000FF"/>
      <w:u w:val="single"/>
    </w:rPr>
  </w:style>
  <w:style w:type="paragraph" w:styleId="af0">
    <w:name w:val="footnote text"/>
    <w:basedOn w:val="a"/>
    <w:link w:val="af1"/>
    <w:uiPriority w:val="99"/>
    <w:semiHidden/>
    <w:unhideWhenUsed/>
    <w:pPr>
      <w:spacing w:after="40"/>
    </w:pPr>
    <w:rPr>
      <w:rFonts w:ascii="Times New Roman" w:hAnsi="Times New Roman" w:cs="Times New Roman"/>
      <w:sz w:val="18"/>
      <w:szCs w:val="18"/>
    </w:rPr>
  </w:style>
  <w:style w:type="character" w:customStyle="1" w:styleId="af1">
    <w:name w:val="Текст сноски Знак"/>
    <w:basedOn w:val="a0"/>
    <w:link w:val="af0"/>
    <w:uiPriority w:val="99"/>
    <w:locked/>
    <w:rPr>
      <w:rFonts w:cs="Times New Roman"/>
      <w:sz w:val="18"/>
    </w:rPr>
  </w:style>
  <w:style w:type="character" w:styleId="af2">
    <w:name w:val="footnote reference"/>
    <w:basedOn w:val="a0"/>
    <w:uiPriority w:val="99"/>
    <w:unhideWhenUsed/>
    <w:rPr>
      <w:rFonts w:cs="Times New Roman"/>
      <w:vertAlign w:val="superscript"/>
    </w:rPr>
  </w:style>
  <w:style w:type="paragraph" w:styleId="af3">
    <w:name w:val="endnote text"/>
    <w:basedOn w:val="a"/>
    <w:link w:val="af4"/>
    <w:uiPriority w:val="99"/>
    <w:semiHidden/>
    <w:unhideWhenUsed/>
    <w:rPr>
      <w:rFonts w:ascii="Times New Roman" w:hAnsi="Times New Roman" w:cs="Times New Roman"/>
    </w:rPr>
  </w:style>
  <w:style w:type="character" w:customStyle="1" w:styleId="af4">
    <w:name w:val="Текст концевой сноски Знак"/>
    <w:basedOn w:val="a0"/>
    <w:link w:val="af3"/>
    <w:uiPriority w:val="99"/>
    <w:locked/>
    <w:rPr>
      <w:rFonts w:cs="Times New Roman"/>
      <w:sz w:val="20"/>
    </w:rPr>
  </w:style>
  <w:style w:type="character" w:styleId="af5">
    <w:name w:val="endnote reference"/>
    <w:basedOn w:val="a0"/>
    <w:uiPriority w:val="99"/>
    <w:semiHidden/>
    <w:unhideWhenUsed/>
    <w:rPr>
      <w:rFonts w:cs="Times New Roman"/>
      <w:vertAlign w:val="superscript"/>
    </w:rPr>
  </w:style>
  <w:style w:type="paragraph" w:styleId="13">
    <w:name w:val="toc 1"/>
    <w:basedOn w:val="a"/>
    <w:next w:val="a"/>
    <w:uiPriority w:val="99"/>
    <w:unhideWhenUsed/>
    <w:pPr>
      <w:spacing w:after="57"/>
    </w:pPr>
    <w:rPr>
      <w:rFonts w:ascii="Times New Roman" w:hAnsi="Times New Roman" w:cs="Times New Roman"/>
      <w:sz w:val="24"/>
      <w:szCs w:val="24"/>
    </w:rPr>
  </w:style>
  <w:style w:type="paragraph" w:styleId="23">
    <w:name w:val="toc 2"/>
    <w:basedOn w:val="a"/>
    <w:next w:val="a"/>
    <w:uiPriority w:val="99"/>
    <w:unhideWhenUsed/>
    <w:pPr>
      <w:spacing w:after="57"/>
      <w:ind w:left="283"/>
    </w:pPr>
    <w:rPr>
      <w:rFonts w:ascii="Times New Roman" w:hAnsi="Times New Roman" w:cs="Times New Roman"/>
      <w:sz w:val="24"/>
      <w:szCs w:val="24"/>
    </w:rPr>
  </w:style>
  <w:style w:type="paragraph" w:styleId="31">
    <w:name w:val="toc 3"/>
    <w:basedOn w:val="a"/>
    <w:next w:val="a"/>
    <w:uiPriority w:val="99"/>
    <w:unhideWhenUsed/>
    <w:pPr>
      <w:spacing w:after="57"/>
      <w:ind w:left="567"/>
    </w:pPr>
    <w:rPr>
      <w:rFonts w:ascii="Times New Roman" w:hAnsi="Times New Roman" w:cs="Times New Roman"/>
      <w:sz w:val="24"/>
      <w:szCs w:val="24"/>
    </w:rPr>
  </w:style>
  <w:style w:type="paragraph" w:styleId="41">
    <w:name w:val="toc 4"/>
    <w:basedOn w:val="a"/>
    <w:next w:val="a"/>
    <w:uiPriority w:val="99"/>
    <w:unhideWhenUsed/>
    <w:pPr>
      <w:spacing w:after="57"/>
      <w:ind w:left="850"/>
    </w:pPr>
    <w:rPr>
      <w:rFonts w:ascii="Times New Roman" w:hAnsi="Times New Roman" w:cs="Times New Roman"/>
      <w:sz w:val="24"/>
      <w:szCs w:val="24"/>
    </w:rPr>
  </w:style>
  <w:style w:type="paragraph" w:styleId="51">
    <w:name w:val="toc 5"/>
    <w:basedOn w:val="a"/>
    <w:next w:val="a"/>
    <w:uiPriority w:val="99"/>
    <w:unhideWhenUsed/>
    <w:pPr>
      <w:spacing w:after="57"/>
      <w:ind w:left="1134"/>
    </w:pPr>
    <w:rPr>
      <w:rFonts w:ascii="Times New Roman" w:hAnsi="Times New Roman" w:cs="Times New Roman"/>
      <w:sz w:val="24"/>
      <w:szCs w:val="24"/>
    </w:rPr>
  </w:style>
  <w:style w:type="paragraph" w:styleId="61">
    <w:name w:val="toc 6"/>
    <w:basedOn w:val="a"/>
    <w:next w:val="a"/>
    <w:uiPriority w:val="99"/>
    <w:unhideWhenUsed/>
    <w:pPr>
      <w:spacing w:after="57"/>
      <w:ind w:left="1417"/>
    </w:pPr>
    <w:rPr>
      <w:rFonts w:ascii="Times New Roman" w:hAnsi="Times New Roman" w:cs="Times New Roman"/>
      <w:sz w:val="24"/>
      <w:szCs w:val="24"/>
    </w:rPr>
  </w:style>
  <w:style w:type="paragraph" w:styleId="71">
    <w:name w:val="toc 7"/>
    <w:basedOn w:val="a"/>
    <w:next w:val="a"/>
    <w:uiPriority w:val="99"/>
    <w:unhideWhenUsed/>
    <w:pPr>
      <w:spacing w:after="57"/>
      <w:ind w:left="1701"/>
    </w:pPr>
    <w:rPr>
      <w:rFonts w:ascii="Times New Roman" w:hAnsi="Times New Roman" w:cs="Times New Roman"/>
      <w:sz w:val="24"/>
      <w:szCs w:val="24"/>
    </w:rPr>
  </w:style>
  <w:style w:type="paragraph" w:styleId="81">
    <w:name w:val="toc 8"/>
    <w:basedOn w:val="a"/>
    <w:next w:val="a"/>
    <w:uiPriority w:val="99"/>
    <w:unhideWhenUsed/>
    <w:pPr>
      <w:spacing w:after="57"/>
      <w:ind w:left="1984"/>
    </w:pPr>
    <w:rPr>
      <w:rFonts w:ascii="Times New Roman" w:hAnsi="Times New Roman" w:cs="Times New Roman"/>
      <w:sz w:val="24"/>
      <w:szCs w:val="24"/>
    </w:rPr>
  </w:style>
  <w:style w:type="paragraph" w:styleId="91">
    <w:name w:val="toc 9"/>
    <w:basedOn w:val="a"/>
    <w:next w:val="a"/>
    <w:uiPriority w:val="99"/>
    <w:unhideWhenUsed/>
    <w:pPr>
      <w:spacing w:after="57"/>
      <w:ind w:left="2268"/>
    </w:pPr>
    <w:rPr>
      <w:rFonts w:ascii="Times New Roman" w:hAnsi="Times New Roman" w:cs="Times New Roman"/>
      <w:sz w:val="24"/>
      <w:szCs w:val="24"/>
    </w:rPr>
  </w:style>
  <w:style w:type="paragraph" w:styleId="af6">
    <w:name w:val="TOC Heading"/>
    <w:basedOn w:val="1"/>
    <w:next w:val="a"/>
    <w:uiPriority w:val="99"/>
    <w:qFormat/>
    <w:pPr>
      <w:keepNext w:val="0"/>
      <w:keepLines w:val="0"/>
      <w:spacing w:before="0" w:after="0"/>
      <w:outlineLvl w:val="9"/>
    </w:pPr>
    <w:rPr>
      <w:rFonts w:ascii="Times New Roman" w:hAnsi="Times New Roman" w:cs="Times New Roman"/>
      <w:sz w:val="24"/>
      <w:szCs w:val="24"/>
    </w:rPr>
  </w:style>
  <w:style w:type="paragraph" w:styleId="af7">
    <w:name w:val="table of figures"/>
    <w:basedOn w:val="a"/>
    <w:next w:val="a"/>
    <w:uiPriority w:val="99"/>
    <w:unhideWhenUsed/>
    <w:rPr>
      <w:rFonts w:ascii="Times New Roman" w:hAnsi="Times New Roman" w:cs="Times New Roman"/>
      <w:sz w:val="24"/>
      <w:szCs w:val="24"/>
    </w:rPr>
  </w:style>
  <w:style w:type="paragraph" w:styleId="af8">
    <w:name w:val="Balloon Text"/>
    <w:basedOn w:val="a"/>
    <w:link w:val="af9"/>
    <w:uiPriority w:val="99"/>
    <w:rPr>
      <w:rFonts w:ascii=" Segoe UI" w:hAnsi=" Segoe UI" w:cs=" Segoe UI"/>
      <w:sz w:val="18"/>
      <w:szCs w:val="18"/>
    </w:rPr>
  </w:style>
  <w:style w:type="character" w:customStyle="1" w:styleId="af9">
    <w:name w:val="Текст выноски Знак"/>
    <w:basedOn w:val="a0"/>
    <w:link w:val="af8"/>
    <w:uiPriority w:val="99"/>
    <w:locked/>
    <w:rPr>
      <w:rFonts w:ascii=" Segoe UI" w:hAnsi=" Segoe UI" w:cs=" Segoe UI"/>
      <w:sz w:val="18"/>
      <w:szCs w:val="18"/>
    </w:rPr>
  </w:style>
  <w:style w:type="paragraph" w:styleId="ab">
    <w:name w:val="header"/>
    <w:basedOn w:val="a"/>
    <w:link w:val="11"/>
    <w:uiPriority w:val="99"/>
    <w:pPr>
      <w:tabs>
        <w:tab w:val="center" w:pos="4677"/>
        <w:tab w:val="right" w:pos="9355"/>
      </w:tabs>
    </w:pPr>
  </w:style>
  <w:style w:type="character" w:customStyle="1" w:styleId="afa">
    <w:name w:val="Верхний колонтитул Знак"/>
    <w:basedOn w:val="a0"/>
    <w:uiPriority w:val="99"/>
    <w:semiHidden/>
    <w:rPr>
      <w:rFonts w:ascii=" Arial" w:hAnsi=" Arial" w:cs=" Arial"/>
      <w:sz w:val="20"/>
      <w:szCs w:val="20"/>
    </w:rPr>
  </w:style>
  <w:style w:type="character" w:customStyle="1" w:styleId="29">
    <w:name w:val="Верхний колонтитул Знак29"/>
    <w:basedOn w:val="a0"/>
    <w:uiPriority w:val="99"/>
    <w:semiHidden/>
    <w:rPr>
      <w:rFonts w:ascii=" Arial" w:hAnsi=" Arial" w:cs=" Arial"/>
      <w:sz w:val="20"/>
      <w:szCs w:val="20"/>
    </w:rPr>
  </w:style>
  <w:style w:type="character" w:customStyle="1" w:styleId="28">
    <w:name w:val="Верхний колонтитул Знак28"/>
    <w:basedOn w:val="a0"/>
    <w:uiPriority w:val="99"/>
    <w:semiHidden/>
    <w:rPr>
      <w:rFonts w:ascii=" Arial" w:hAnsi=" Arial" w:cs=" Arial"/>
      <w:sz w:val="20"/>
      <w:szCs w:val="20"/>
    </w:rPr>
  </w:style>
  <w:style w:type="character" w:customStyle="1" w:styleId="27">
    <w:name w:val="Верхний колонтитул Знак27"/>
    <w:basedOn w:val="a0"/>
    <w:uiPriority w:val="99"/>
    <w:semiHidden/>
    <w:rPr>
      <w:rFonts w:ascii=" Arial" w:hAnsi=" Arial" w:cs=" Arial"/>
      <w:sz w:val="20"/>
      <w:szCs w:val="20"/>
    </w:rPr>
  </w:style>
  <w:style w:type="character" w:customStyle="1" w:styleId="26">
    <w:name w:val="Верхний колонтитул Знак26"/>
    <w:basedOn w:val="a0"/>
    <w:uiPriority w:val="99"/>
    <w:semiHidden/>
    <w:rPr>
      <w:rFonts w:ascii=" Arial" w:hAnsi=" Arial" w:cs=" Arial"/>
      <w:sz w:val="20"/>
      <w:szCs w:val="20"/>
    </w:rPr>
  </w:style>
  <w:style w:type="character" w:customStyle="1" w:styleId="25">
    <w:name w:val="Верхний колонтитул Знак25"/>
    <w:basedOn w:val="a0"/>
    <w:uiPriority w:val="99"/>
    <w:semiHidden/>
    <w:rPr>
      <w:rFonts w:ascii=" Arial" w:hAnsi=" Arial" w:cs=" Arial"/>
      <w:sz w:val="20"/>
      <w:szCs w:val="20"/>
    </w:rPr>
  </w:style>
  <w:style w:type="character" w:customStyle="1" w:styleId="24">
    <w:name w:val="Верхний колонтитул Знак24"/>
    <w:basedOn w:val="a0"/>
    <w:uiPriority w:val="99"/>
    <w:semiHidden/>
    <w:rPr>
      <w:rFonts w:ascii=" Arial" w:hAnsi=" Arial" w:cs=" Arial"/>
      <w:sz w:val="20"/>
      <w:szCs w:val="20"/>
    </w:rPr>
  </w:style>
  <w:style w:type="character" w:customStyle="1" w:styleId="230">
    <w:name w:val="Верхний колонтитул Знак23"/>
    <w:basedOn w:val="a0"/>
    <w:uiPriority w:val="99"/>
    <w:semiHidden/>
    <w:rPr>
      <w:rFonts w:ascii=" Arial" w:hAnsi=" Arial" w:cs=" Arial"/>
      <w:sz w:val="20"/>
      <w:szCs w:val="20"/>
    </w:rPr>
  </w:style>
  <w:style w:type="character" w:customStyle="1" w:styleId="220">
    <w:name w:val="Верхний колонтитул Знак22"/>
    <w:basedOn w:val="a0"/>
    <w:uiPriority w:val="99"/>
    <w:semiHidden/>
    <w:rPr>
      <w:rFonts w:ascii=" Arial" w:hAnsi=" Arial" w:cs=" Arial"/>
      <w:sz w:val="20"/>
      <w:szCs w:val="20"/>
    </w:rPr>
  </w:style>
  <w:style w:type="character" w:customStyle="1" w:styleId="210">
    <w:name w:val="Верхний колонтитул Знак21"/>
    <w:basedOn w:val="a0"/>
    <w:uiPriority w:val="99"/>
    <w:semiHidden/>
    <w:rPr>
      <w:rFonts w:ascii=" Arial" w:hAnsi=" Arial" w:cs=" Arial"/>
      <w:sz w:val="20"/>
      <w:szCs w:val="20"/>
    </w:rPr>
  </w:style>
  <w:style w:type="character" w:customStyle="1" w:styleId="200">
    <w:name w:val="Верхний колонтитул Знак20"/>
    <w:basedOn w:val="a0"/>
    <w:uiPriority w:val="99"/>
    <w:semiHidden/>
    <w:rPr>
      <w:rFonts w:ascii=" Arial" w:hAnsi=" Arial" w:cs=" Arial"/>
      <w:sz w:val="20"/>
      <w:szCs w:val="20"/>
    </w:rPr>
  </w:style>
  <w:style w:type="character" w:customStyle="1" w:styleId="19">
    <w:name w:val="Верхний колонтитул Знак19"/>
    <w:basedOn w:val="a0"/>
    <w:rPr>
      <w:rFonts w:ascii=" Arial" w:hAnsi=" Arial" w:cs=" Arial"/>
      <w:sz w:val="20"/>
      <w:szCs w:val="20"/>
    </w:rPr>
  </w:style>
  <w:style w:type="character" w:customStyle="1" w:styleId="18">
    <w:name w:val="Верхний колонтитул Знак18"/>
    <w:basedOn w:val="a0"/>
    <w:uiPriority w:val="99"/>
    <w:semiHidden/>
    <w:rPr>
      <w:rFonts w:ascii=" Arial" w:hAnsi=" Arial" w:cs=" Arial"/>
      <w:sz w:val="20"/>
      <w:szCs w:val="20"/>
    </w:rPr>
  </w:style>
  <w:style w:type="character" w:customStyle="1" w:styleId="17">
    <w:name w:val="Верхний колонтитул Знак17"/>
    <w:basedOn w:val="a0"/>
    <w:uiPriority w:val="99"/>
    <w:semiHidden/>
    <w:rPr>
      <w:rFonts w:ascii=" Arial" w:hAnsi=" Arial" w:cs=" Arial"/>
      <w:sz w:val="20"/>
      <w:szCs w:val="20"/>
    </w:rPr>
  </w:style>
  <w:style w:type="character" w:customStyle="1" w:styleId="16">
    <w:name w:val="Верхний колонтитул Знак16"/>
    <w:basedOn w:val="a0"/>
    <w:uiPriority w:val="99"/>
    <w:semiHidden/>
    <w:rPr>
      <w:rFonts w:ascii=" Arial" w:hAnsi=" Arial" w:cs=" Arial"/>
      <w:sz w:val="20"/>
      <w:szCs w:val="20"/>
    </w:rPr>
  </w:style>
  <w:style w:type="character" w:customStyle="1" w:styleId="15">
    <w:name w:val="Верхний колонтитул Знак15"/>
    <w:basedOn w:val="a0"/>
    <w:uiPriority w:val="99"/>
    <w:semiHidden/>
    <w:rPr>
      <w:rFonts w:ascii=" Arial" w:hAnsi=" Arial" w:cs=" Arial"/>
      <w:sz w:val="20"/>
      <w:szCs w:val="20"/>
    </w:rPr>
  </w:style>
  <w:style w:type="character" w:customStyle="1" w:styleId="14">
    <w:name w:val="Верхний колонтитул Знак14"/>
    <w:basedOn w:val="a0"/>
    <w:uiPriority w:val="99"/>
    <w:semiHidden/>
    <w:rPr>
      <w:rFonts w:ascii=" Arial" w:hAnsi=" Arial" w:cs=" Arial"/>
      <w:sz w:val="20"/>
      <w:szCs w:val="20"/>
    </w:rPr>
  </w:style>
  <w:style w:type="character" w:customStyle="1" w:styleId="130">
    <w:name w:val="Верхний колонтитул Знак13"/>
    <w:basedOn w:val="a0"/>
    <w:uiPriority w:val="99"/>
    <w:semiHidden/>
    <w:rPr>
      <w:rFonts w:ascii=" Arial" w:hAnsi=" Arial" w:cs=" Arial"/>
      <w:sz w:val="20"/>
      <w:szCs w:val="20"/>
    </w:rPr>
  </w:style>
  <w:style w:type="character" w:customStyle="1" w:styleId="120">
    <w:name w:val="Верхний колонтитул Знак12"/>
    <w:basedOn w:val="a0"/>
    <w:uiPriority w:val="99"/>
    <w:semiHidden/>
    <w:rPr>
      <w:rFonts w:ascii=" Arial" w:hAnsi=" Arial" w:cs=" Arial"/>
      <w:sz w:val="20"/>
      <w:szCs w:val="20"/>
    </w:rPr>
  </w:style>
  <w:style w:type="character" w:customStyle="1" w:styleId="110">
    <w:name w:val="Верхний колонтитул Знак11"/>
    <w:basedOn w:val="a0"/>
    <w:uiPriority w:val="99"/>
    <w:semiHidden/>
    <w:rPr>
      <w:rFonts w:ascii=" Arial" w:hAnsi=" Arial" w:cs=" Arial"/>
      <w:sz w:val="20"/>
      <w:szCs w:val="20"/>
    </w:rPr>
  </w:style>
  <w:style w:type="character" w:customStyle="1" w:styleId="100">
    <w:name w:val="Верхний колонтитул Знак10"/>
    <w:basedOn w:val="a0"/>
    <w:uiPriority w:val="99"/>
    <w:semiHidden/>
    <w:rPr>
      <w:rFonts w:ascii=" Arial" w:hAnsi=" Arial" w:cs=" Arial"/>
      <w:sz w:val="20"/>
      <w:szCs w:val="20"/>
    </w:rPr>
  </w:style>
  <w:style w:type="character" w:customStyle="1" w:styleId="92">
    <w:name w:val="Верхний колонтитул Знак9"/>
    <w:basedOn w:val="a0"/>
    <w:uiPriority w:val="99"/>
    <w:semiHidden/>
    <w:rPr>
      <w:rFonts w:ascii=" Arial" w:hAnsi=" Arial" w:cs=" Arial"/>
      <w:sz w:val="20"/>
      <w:szCs w:val="20"/>
    </w:rPr>
  </w:style>
  <w:style w:type="character" w:customStyle="1" w:styleId="82">
    <w:name w:val="Верхний колонтитул Знак8"/>
    <w:basedOn w:val="a0"/>
    <w:uiPriority w:val="99"/>
    <w:semiHidden/>
    <w:rPr>
      <w:rFonts w:ascii=" Arial" w:hAnsi=" Arial" w:cs=" Arial"/>
      <w:sz w:val="20"/>
      <w:szCs w:val="20"/>
    </w:rPr>
  </w:style>
  <w:style w:type="character" w:customStyle="1" w:styleId="72">
    <w:name w:val="Верхний колонтитул Знак7"/>
    <w:basedOn w:val="a0"/>
    <w:uiPriority w:val="99"/>
    <w:semiHidden/>
    <w:rPr>
      <w:rFonts w:ascii=" Arial" w:hAnsi=" Arial" w:cs=" Arial"/>
      <w:sz w:val="20"/>
      <w:szCs w:val="20"/>
    </w:rPr>
  </w:style>
  <w:style w:type="character" w:customStyle="1" w:styleId="62">
    <w:name w:val="Верхний колонтитул Знак6"/>
    <w:basedOn w:val="a0"/>
    <w:uiPriority w:val="99"/>
    <w:semiHidden/>
    <w:rPr>
      <w:rFonts w:ascii=" Arial" w:hAnsi=" Arial" w:cs=" Arial"/>
      <w:sz w:val="20"/>
      <w:szCs w:val="20"/>
    </w:rPr>
  </w:style>
  <w:style w:type="character" w:customStyle="1" w:styleId="52">
    <w:name w:val="Верхний колонтитул Знак5"/>
    <w:basedOn w:val="a0"/>
    <w:uiPriority w:val="99"/>
    <w:semiHidden/>
    <w:rPr>
      <w:rFonts w:ascii=" Arial" w:hAnsi=" Arial" w:cs=" Arial"/>
      <w:sz w:val="20"/>
      <w:szCs w:val="20"/>
    </w:rPr>
  </w:style>
  <w:style w:type="character" w:customStyle="1" w:styleId="42">
    <w:name w:val="Верхний колонтитул Знак4"/>
    <w:basedOn w:val="a0"/>
    <w:uiPriority w:val="99"/>
    <w:semiHidden/>
    <w:rPr>
      <w:rFonts w:ascii=" Arial" w:hAnsi=" Arial" w:cs=" Arial"/>
      <w:sz w:val="20"/>
      <w:szCs w:val="20"/>
    </w:rPr>
  </w:style>
  <w:style w:type="character" w:customStyle="1" w:styleId="32">
    <w:name w:val="Верхний колонтитул Знак3"/>
    <w:basedOn w:val="a0"/>
    <w:uiPriority w:val="99"/>
    <w:semiHidden/>
    <w:rPr>
      <w:rFonts w:ascii=" Arial" w:hAnsi=" Arial" w:cs=" Arial"/>
      <w:sz w:val="20"/>
      <w:szCs w:val="20"/>
    </w:rPr>
  </w:style>
  <w:style w:type="character" w:customStyle="1" w:styleId="2a">
    <w:name w:val="Верхний колонтитул Знак2"/>
    <w:basedOn w:val="a0"/>
    <w:uiPriority w:val="99"/>
    <w:rPr>
      <w:rFonts w:ascii=" Arial" w:hAnsi=" Arial" w:cs=" Arial"/>
      <w:sz w:val="20"/>
      <w:szCs w:val="20"/>
    </w:rPr>
  </w:style>
  <w:style w:type="paragraph" w:styleId="ad">
    <w:name w:val="footer"/>
    <w:basedOn w:val="a"/>
    <w:link w:val="12"/>
    <w:uiPriority w:val="99"/>
    <w:pPr>
      <w:tabs>
        <w:tab w:val="center" w:pos="4677"/>
        <w:tab w:val="right" w:pos="9355"/>
      </w:tabs>
    </w:pPr>
  </w:style>
  <w:style w:type="character" w:customStyle="1" w:styleId="afb">
    <w:name w:val="Нижний колонтитул Знак"/>
    <w:basedOn w:val="a0"/>
    <w:uiPriority w:val="99"/>
    <w:semiHidden/>
    <w:rPr>
      <w:rFonts w:ascii=" Arial" w:hAnsi=" Arial" w:cs=" Arial"/>
      <w:sz w:val="20"/>
      <w:szCs w:val="20"/>
    </w:rPr>
  </w:style>
  <w:style w:type="character" w:customStyle="1" w:styleId="290">
    <w:name w:val="Нижний колонтитул Знак29"/>
    <w:basedOn w:val="a0"/>
    <w:uiPriority w:val="99"/>
    <w:semiHidden/>
    <w:rPr>
      <w:rFonts w:ascii=" Arial" w:hAnsi=" Arial" w:cs=" Arial"/>
      <w:sz w:val="20"/>
      <w:szCs w:val="20"/>
    </w:rPr>
  </w:style>
  <w:style w:type="character" w:customStyle="1" w:styleId="280">
    <w:name w:val="Нижний колонтитул Знак28"/>
    <w:basedOn w:val="a0"/>
    <w:uiPriority w:val="99"/>
    <w:semiHidden/>
    <w:rPr>
      <w:rFonts w:ascii=" Arial" w:hAnsi=" Arial" w:cs=" Arial"/>
      <w:sz w:val="20"/>
      <w:szCs w:val="20"/>
    </w:rPr>
  </w:style>
  <w:style w:type="character" w:customStyle="1" w:styleId="270">
    <w:name w:val="Нижний колонтитул Знак27"/>
    <w:basedOn w:val="a0"/>
    <w:uiPriority w:val="99"/>
    <w:semiHidden/>
    <w:rPr>
      <w:rFonts w:ascii=" Arial" w:hAnsi=" Arial" w:cs=" Arial"/>
      <w:sz w:val="20"/>
      <w:szCs w:val="20"/>
    </w:rPr>
  </w:style>
  <w:style w:type="character" w:customStyle="1" w:styleId="260">
    <w:name w:val="Нижний колонтитул Знак26"/>
    <w:basedOn w:val="a0"/>
    <w:uiPriority w:val="99"/>
    <w:semiHidden/>
    <w:rPr>
      <w:rFonts w:ascii=" Arial" w:hAnsi=" Arial" w:cs=" Arial"/>
      <w:sz w:val="20"/>
      <w:szCs w:val="20"/>
    </w:rPr>
  </w:style>
  <w:style w:type="character" w:customStyle="1" w:styleId="250">
    <w:name w:val="Нижний колонтитул Знак25"/>
    <w:basedOn w:val="a0"/>
    <w:uiPriority w:val="99"/>
    <w:semiHidden/>
    <w:rPr>
      <w:rFonts w:ascii=" Arial" w:hAnsi=" Arial" w:cs=" Arial"/>
      <w:sz w:val="20"/>
      <w:szCs w:val="20"/>
    </w:rPr>
  </w:style>
  <w:style w:type="character" w:customStyle="1" w:styleId="240">
    <w:name w:val="Нижний колонтитул Знак24"/>
    <w:basedOn w:val="a0"/>
    <w:uiPriority w:val="99"/>
    <w:semiHidden/>
    <w:rPr>
      <w:rFonts w:ascii=" Arial" w:hAnsi=" Arial" w:cs=" Arial"/>
      <w:sz w:val="20"/>
      <w:szCs w:val="20"/>
    </w:rPr>
  </w:style>
  <w:style w:type="character" w:customStyle="1" w:styleId="231">
    <w:name w:val="Нижний колонтитул Знак23"/>
    <w:basedOn w:val="a0"/>
    <w:uiPriority w:val="99"/>
    <w:semiHidden/>
    <w:rPr>
      <w:rFonts w:ascii=" Arial" w:hAnsi=" Arial" w:cs=" Arial"/>
      <w:sz w:val="20"/>
      <w:szCs w:val="20"/>
    </w:rPr>
  </w:style>
  <w:style w:type="character" w:customStyle="1" w:styleId="221">
    <w:name w:val="Нижний колонтитул Знак22"/>
    <w:basedOn w:val="a0"/>
    <w:uiPriority w:val="99"/>
    <w:semiHidden/>
    <w:rPr>
      <w:rFonts w:ascii=" Arial" w:hAnsi=" Arial" w:cs=" Arial"/>
      <w:sz w:val="20"/>
      <w:szCs w:val="20"/>
    </w:rPr>
  </w:style>
  <w:style w:type="character" w:customStyle="1" w:styleId="211">
    <w:name w:val="Нижний колонтитул Знак21"/>
    <w:basedOn w:val="a0"/>
    <w:uiPriority w:val="99"/>
    <w:semiHidden/>
    <w:rPr>
      <w:rFonts w:ascii=" Arial" w:hAnsi=" Arial" w:cs=" Arial"/>
      <w:sz w:val="20"/>
      <w:szCs w:val="20"/>
    </w:rPr>
  </w:style>
  <w:style w:type="character" w:customStyle="1" w:styleId="201">
    <w:name w:val="Нижний колонтитул Знак20"/>
    <w:basedOn w:val="a0"/>
    <w:uiPriority w:val="99"/>
    <w:semiHidden/>
    <w:rPr>
      <w:rFonts w:ascii=" Arial" w:hAnsi=" Arial" w:cs=" Arial"/>
      <w:sz w:val="20"/>
      <w:szCs w:val="20"/>
    </w:rPr>
  </w:style>
  <w:style w:type="character" w:customStyle="1" w:styleId="190">
    <w:name w:val="Нижний колонтитул Знак19"/>
    <w:basedOn w:val="a0"/>
    <w:uiPriority w:val="99"/>
    <w:semiHidden/>
    <w:rPr>
      <w:rFonts w:ascii=" Arial" w:hAnsi=" Arial" w:cs=" Arial"/>
      <w:sz w:val="20"/>
      <w:szCs w:val="20"/>
    </w:rPr>
  </w:style>
  <w:style w:type="character" w:customStyle="1" w:styleId="180">
    <w:name w:val="Нижний колонтитул Знак18"/>
    <w:basedOn w:val="a0"/>
    <w:uiPriority w:val="99"/>
    <w:semiHidden/>
    <w:rPr>
      <w:rFonts w:ascii=" Arial" w:hAnsi=" Arial" w:cs=" Arial"/>
      <w:sz w:val="20"/>
      <w:szCs w:val="20"/>
    </w:rPr>
  </w:style>
  <w:style w:type="character" w:customStyle="1" w:styleId="170">
    <w:name w:val="Нижний колонтитул Знак17"/>
    <w:basedOn w:val="a0"/>
    <w:uiPriority w:val="99"/>
    <w:semiHidden/>
    <w:rPr>
      <w:rFonts w:ascii=" Arial" w:hAnsi=" Arial" w:cs=" Arial"/>
      <w:sz w:val="20"/>
      <w:szCs w:val="20"/>
    </w:rPr>
  </w:style>
  <w:style w:type="character" w:customStyle="1" w:styleId="160">
    <w:name w:val="Нижний колонтитул Знак16"/>
    <w:basedOn w:val="a0"/>
    <w:uiPriority w:val="99"/>
    <w:semiHidden/>
    <w:rPr>
      <w:rFonts w:ascii=" Arial" w:hAnsi=" Arial" w:cs=" Arial"/>
      <w:sz w:val="20"/>
      <w:szCs w:val="20"/>
    </w:rPr>
  </w:style>
  <w:style w:type="character" w:customStyle="1" w:styleId="150">
    <w:name w:val="Нижний колонтитул Знак15"/>
    <w:basedOn w:val="a0"/>
    <w:uiPriority w:val="99"/>
    <w:semiHidden/>
    <w:rPr>
      <w:rFonts w:ascii=" Arial" w:hAnsi=" Arial" w:cs=" Arial"/>
      <w:sz w:val="20"/>
      <w:szCs w:val="20"/>
    </w:rPr>
  </w:style>
  <w:style w:type="character" w:customStyle="1" w:styleId="140">
    <w:name w:val="Нижний колонтитул Знак14"/>
    <w:basedOn w:val="a0"/>
    <w:uiPriority w:val="99"/>
    <w:semiHidden/>
    <w:rPr>
      <w:rFonts w:ascii=" Arial" w:hAnsi=" Arial" w:cs=" Arial"/>
      <w:sz w:val="20"/>
      <w:szCs w:val="20"/>
    </w:rPr>
  </w:style>
  <w:style w:type="character" w:customStyle="1" w:styleId="131">
    <w:name w:val="Нижний колонтитул Знак13"/>
    <w:basedOn w:val="a0"/>
    <w:uiPriority w:val="99"/>
    <w:semiHidden/>
    <w:rPr>
      <w:rFonts w:ascii=" Arial" w:hAnsi=" Arial" w:cs=" Arial"/>
      <w:sz w:val="20"/>
      <w:szCs w:val="20"/>
    </w:rPr>
  </w:style>
  <w:style w:type="character" w:customStyle="1" w:styleId="121">
    <w:name w:val="Нижний колонтитул Знак12"/>
    <w:basedOn w:val="a0"/>
    <w:uiPriority w:val="99"/>
    <w:semiHidden/>
    <w:rPr>
      <w:rFonts w:ascii=" Arial" w:hAnsi=" Arial" w:cs=" Arial"/>
      <w:sz w:val="20"/>
      <w:szCs w:val="20"/>
    </w:rPr>
  </w:style>
  <w:style w:type="character" w:customStyle="1" w:styleId="111">
    <w:name w:val="Нижний колонтитул Знак11"/>
    <w:basedOn w:val="a0"/>
    <w:uiPriority w:val="99"/>
    <w:semiHidden/>
    <w:rPr>
      <w:rFonts w:ascii=" Arial" w:hAnsi=" Arial" w:cs=" Arial"/>
      <w:sz w:val="20"/>
      <w:szCs w:val="20"/>
    </w:rPr>
  </w:style>
  <w:style w:type="character" w:customStyle="1" w:styleId="101">
    <w:name w:val="Нижний колонтитул Знак10"/>
    <w:basedOn w:val="a0"/>
    <w:uiPriority w:val="99"/>
    <w:semiHidden/>
    <w:rPr>
      <w:rFonts w:ascii=" Arial" w:hAnsi=" Arial" w:cs=" Arial"/>
      <w:sz w:val="20"/>
      <w:szCs w:val="20"/>
    </w:rPr>
  </w:style>
  <w:style w:type="character" w:customStyle="1" w:styleId="93">
    <w:name w:val="Нижний колонтитул Знак9"/>
    <w:basedOn w:val="a0"/>
    <w:uiPriority w:val="99"/>
    <w:semiHidden/>
    <w:rPr>
      <w:rFonts w:ascii=" Arial" w:hAnsi=" Arial" w:cs=" Arial"/>
      <w:sz w:val="20"/>
      <w:szCs w:val="20"/>
    </w:rPr>
  </w:style>
  <w:style w:type="character" w:customStyle="1" w:styleId="83">
    <w:name w:val="Нижний колонтитул Знак8"/>
    <w:basedOn w:val="a0"/>
    <w:uiPriority w:val="99"/>
    <w:semiHidden/>
    <w:rPr>
      <w:rFonts w:ascii=" Arial" w:hAnsi=" Arial" w:cs=" Arial"/>
      <w:sz w:val="20"/>
      <w:szCs w:val="20"/>
    </w:rPr>
  </w:style>
  <w:style w:type="character" w:customStyle="1" w:styleId="73">
    <w:name w:val="Нижний колонтитул Знак7"/>
    <w:basedOn w:val="a0"/>
    <w:uiPriority w:val="99"/>
    <w:semiHidden/>
    <w:rPr>
      <w:rFonts w:ascii=" Arial" w:hAnsi=" Arial" w:cs=" Arial"/>
      <w:sz w:val="20"/>
      <w:szCs w:val="20"/>
    </w:rPr>
  </w:style>
  <w:style w:type="character" w:customStyle="1" w:styleId="63">
    <w:name w:val="Нижний колонтитул Знак6"/>
    <w:basedOn w:val="a0"/>
    <w:uiPriority w:val="99"/>
    <w:semiHidden/>
    <w:rPr>
      <w:rFonts w:ascii=" Arial" w:hAnsi=" Arial" w:cs=" Arial"/>
      <w:sz w:val="20"/>
      <w:szCs w:val="20"/>
    </w:rPr>
  </w:style>
  <w:style w:type="character" w:customStyle="1" w:styleId="53">
    <w:name w:val="Нижний колонтитул Знак5"/>
    <w:basedOn w:val="a0"/>
    <w:uiPriority w:val="99"/>
    <w:semiHidden/>
    <w:rPr>
      <w:rFonts w:ascii=" Arial" w:hAnsi=" Arial" w:cs=" Arial"/>
      <w:sz w:val="20"/>
      <w:szCs w:val="20"/>
    </w:rPr>
  </w:style>
  <w:style w:type="character" w:customStyle="1" w:styleId="43">
    <w:name w:val="Нижний колонтитул Знак4"/>
    <w:basedOn w:val="a0"/>
    <w:uiPriority w:val="99"/>
    <w:semiHidden/>
    <w:rPr>
      <w:rFonts w:ascii=" Arial" w:hAnsi=" Arial" w:cs=" Arial"/>
      <w:sz w:val="20"/>
      <w:szCs w:val="20"/>
    </w:rPr>
  </w:style>
  <w:style w:type="character" w:customStyle="1" w:styleId="33">
    <w:name w:val="Нижний колонтитул Знак3"/>
    <w:basedOn w:val="a0"/>
    <w:uiPriority w:val="99"/>
    <w:semiHidden/>
    <w:rPr>
      <w:rFonts w:ascii=" Arial" w:hAnsi=" Arial" w:cs=" Arial"/>
      <w:sz w:val="20"/>
      <w:szCs w:val="20"/>
    </w:rPr>
  </w:style>
  <w:style w:type="character" w:customStyle="1" w:styleId="2b">
    <w:name w:val="Нижний колонтитул Знак2"/>
    <w:basedOn w:val="a0"/>
    <w:uiPriority w:val="99"/>
    <w:rPr>
      <w:rFonts w:ascii=" Arial" w:hAnsi=" Arial" w:cs=" Arial"/>
      <w:sz w:val="20"/>
      <w:szCs w:val="20"/>
    </w:rPr>
  </w:style>
  <w:style w:type="paragraph" w:styleId="afc">
    <w:name w:val="Body Text"/>
    <w:basedOn w:val="a"/>
    <w:link w:val="afd"/>
    <w:uiPriority w:val="99"/>
    <w:pPr>
      <w:spacing w:line="256" w:lineRule="auto"/>
      <w:jc w:val="center"/>
    </w:pPr>
    <w:rPr>
      <w:rFonts w:ascii=" Times New Roman" w:hAnsi=" Times New Roman" w:cs=" Times New Roman"/>
      <w:b/>
      <w:bCs/>
      <w:sz w:val="24"/>
      <w:szCs w:val="24"/>
    </w:rPr>
  </w:style>
  <w:style w:type="character" w:customStyle="1" w:styleId="afd">
    <w:name w:val="Основной текст Знак"/>
    <w:basedOn w:val="a0"/>
    <w:link w:val="afc"/>
    <w:uiPriority w:val="99"/>
    <w:locked/>
    <w:rPr>
      <w:rFonts w:ascii=" Times New Roman" w:hAnsi=" Times New Roman" w:cs=" Times New Roman"/>
      <w:b/>
      <w:bCs/>
      <w:sz w:val="20"/>
      <w:szCs w:val="20"/>
    </w:rPr>
  </w:style>
  <w:style w:type="paragraph" w:customStyle="1" w:styleId="ConsPlusNormal">
    <w:name w:val="ConsPlusNormal"/>
    <w:rsid w:val="007A35AB"/>
    <w:pPr>
      <w:widowControl w:val="0"/>
      <w:suppressAutoHyphens/>
      <w:autoSpaceDE w:val="0"/>
      <w:spacing w:after="0" w:line="240" w:lineRule="auto"/>
      <w:ind w:firstLine="720"/>
    </w:pPr>
    <w:rPr>
      <w:rFonts w:ascii="Arial" w:hAnsi="Arial" w:cs="Arial"/>
      <w:sz w:val="20"/>
      <w:szCs w:val="20"/>
      <w:lang w:eastAsia="zh-CN"/>
    </w:rPr>
  </w:style>
  <w:style w:type="paragraph" w:styleId="34">
    <w:name w:val="Body Text Indent 3"/>
    <w:basedOn w:val="a"/>
    <w:link w:val="35"/>
    <w:uiPriority w:val="99"/>
    <w:semiHidden/>
    <w:unhideWhenUsed/>
    <w:rsid w:val="00A17A8F"/>
    <w:pPr>
      <w:spacing w:after="120"/>
      <w:ind w:left="283"/>
    </w:pPr>
    <w:rPr>
      <w:sz w:val="16"/>
      <w:szCs w:val="16"/>
    </w:rPr>
  </w:style>
  <w:style w:type="character" w:customStyle="1" w:styleId="35">
    <w:name w:val="Основной текст с отступом 3 Знак"/>
    <w:basedOn w:val="a0"/>
    <w:link w:val="34"/>
    <w:uiPriority w:val="99"/>
    <w:semiHidden/>
    <w:locked/>
    <w:rsid w:val="00A17A8F"/>
    <w:rPr>
      <w:rFonts w:ascii=" Arial" w:hAnsi=" Arial" w:cs=" Arial"/>
      <w:sz w:val="16"/>
      <w:szCs w:val="16"/>
    </w:rPr>
  </w:style>
  <w:style w:type="paragraph" w:styleId="afe">
    <w:name w:val="Normal (Web)"/>
    <w:basedOn w:val="a"/>
    <w:uiPriority w:val="99"/>
    <w:rsid w:val="00A17A8F"/>
    <w:pPr>
      <w:widowControl/>
      <w:autoSpaceDE/>
      <w:autoSpaceDN/>
      <w:adjustRightInd/>
      <w:spacing w:before="100" w:beforeAutospacing="1" w:after="100" w:afterAutospacing="1"/>
    </w:pPr>
    <w:rPr>
      <w:rFonts w:ascii="Verdana" w:eastAsia="Arial Unicode MS" w:hAnsi="Verdana" w:cs="Arial Unicode M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pPr>
      <w:widowControl w:val="0"/>
      <w:autoSpaceDE w:val="0"/>
      <w:autoSpaceDN w:val="0"/>
      <w:adjustRightInd w:val="0"/>
      <w:spacing w:after="0" w:line="240" w:lineRule="auto"/>
    </w:pPr>
    <w:rPr>
      <w:rFonts w:ascii=" Arial" w:hAnsi=" Arial" w:cs=" Arial"/>
      <w:sz w:val="20"/>
      <w:szCs w:val="20"/>
    </w:rPr>
  </w:style>
  <w:style w:type="paragraph" w:styleId="1">
    <w:name w:val="heading 1"/>
    <w:basedOn w:val="a"/>
    <w:next w:val="a"/>
    <w:link w:val="10"/>
    <w:uiPriority w:val="9"/>
    <w:qFormat/>
    <w:pPr>
      <w:keepNext/>
      <w:keepLines/>
      <w:spacing w:before="480" w:after="200"/>
      <w:outlineLvl w:val="0"/>
    </w:pPr>
    <w:rPr>
      <w:sz w:val="40"/>
      <w:szCs w:val="40"/>
    </w:rPr>
  </w:style>
  <w:style w:type="paragraph" w:styleId="2">
    <w:name w:val="heading 2"/>
    <w:basedOn w:val="a"/>
    <w:next w:val="a"/>
    <w:link w:val="20"/>
    <w:uiPriority w:val="99"/>
    <w:qFormat/>
    <w:pPr>
      <w:keepNext/>
      <w:keepLines/>
      <w:spacing w:before="360" w:after="200"/>
      <w:outlineLvl w:val="1"/>
    </w:pPr>
    <w:rPr>
      <w:sz w:val="34"/>
      <w:szCs w:val="34"/>
    </w:rPr>
  </w:style>
  <w:style w:type="paragraph" w:styleId="3">
    <w:name w:val="heading 3"/>
    <w:basedOn w:val="a"/>
    <w:next w:val="a"/>
    <w:link w:val="30"/>
    <w:uiPriority w:val="99"/>
    <w:qFormat/>
    <w:pPr>
      <w:keepNext/>
      <w:keepLines/>
      <w:spacing w:before="320" w:after="200"/>
      <w:outlineLvl w:val="2"/>
    </w:pPr>
    <w:rPr>
      <w:sz w:val="30"/>
      <w:szCs w:val="30"/>
    </w:rPr>
  </w:style>
  <w:style w:type="paragraph" w:styleId="4">
    <w:name w:val="heading 4"/>
    <w:basedOn w:val="a"/>
    <w:next w:val="a"/>
    <w:link w:val="40"/>
    <w:uiPriority w:val="99"/>
    <w:qFormat/>
    <w:pPr>
      <w:keepNext/>
      <w:keepLines/>
      <w:spacing w:before="320" w:after="200"/>
      <w:outlineLvl w:val="3"/>
    </w:pPr>
    <w:rPr>
      <w:b/>
      <w:bCs/>
      <w:sz w:val="26"/>
      <w:szCs w:val="26"/>
    </w:rPr>
  </w:style>
  <w:style w:type="paragraph" w:styleId="5">
    <w:name w:val="heading 5"/>
    <w:basedOn w:val="a"/>
    <w:next w:val="a"/>
    <w:link w:val="50"/>
    <w:uiPriority w:val="99"/>
    <w:qFormat/>
    <w:pPr>
      <w:keepNext/>
      <w:keepLines/>
      <w:spacing w:before="320" w:after="200"/>
      <w:outlineLvl w:val="4"/>
    </w:pPr>
    <w:rPr>
      <w:b/>
      <w:bCs/>
      <w:sz w:val="24"/>
      <w:szCs w:val="24"/>
    </w:rPr>
  </w:style>
  <w:style w:type="paragraph" w:styleId="6">
    <w:name w:val="heading 6"/>
    <w:basedOn w:val="a"/>
    <w:next w:val="a"/>
    <w:link w:val="60"/>
    <w:uiPriority w:val="99"/>
    <w:qFormat/>
    <w:pPr>
      <w:keepNext/>
      <w:keepLines/>
      <w:spacing w:before="320" w:after="200"/>
      <w:outlineLvl w:val="5"/>
    </w:pPr>
    <w:rPr>
      <w:b/>
      <w:bCs/>
      <w:sz w:val="22"/>
      <w:szCs w:val="22"/>
    </w:rPr>
  </w:style>
  <w:style w:type="paragraph" w:styleId="7">
    <w:name w:val="heading 7"/>
    <w:basedOn w:val="a"/>
    <w:next w:val="a"/>
    <w:link w:val="70"/>
    <w:uiPriority w:val="99"/>
    <w:qFormat/>
    <w:pPr>
      <w:keepNext/>
      <w:keepLines/>
      <w:spacing w:before="320" w:after="200"/>
      <w:outlineLvl w:val="6"/>
    </w:pPr>
    <w:rPr>
      <w:b/>
      <w:bCs/>
      <w:i/>
      <w:iCs/>
      <w:sz w:val="22"/>
      <w:szCs w:val="22"/>
    </w:rPr>
  </w:style>
  <w:style w:type="paragraph" w:styleId="8">
    <w:name w:val="heading 8"/>
    <w:basedOn w:val="a"/>
    <w:next w:val="a"/>
    <w:link w:val="80"/>
    <w:uiPriority w:val="99"/>
    <w:qFormat/>
    <w:pPr>
      <w:keepNext/>
      <w:keepLines/>
      <w:spacing w:before="320" w:after="200"/>
      <w:outlineLvl w:val="7"/>
    </w:pPr>
    <w:rPr>
      <w:i/>
      <w:iCs/>
      <w:sz w:val="22"/>
      <w:szCs w:val="22"/>
    </w:rPr>
  </w:style>
  <w:style w:type="paragraph" w:styleId="9">
    <w:name w:val="heading 9"/>
    <w:basedOn w:val="a"/>
    <w:next w:val="a"/>
    <w:link w:val="90"/>
    <w:uiPriority w:val="99"/>
    <w:qFormat/>
    <w:pPr>
      <w:keepNext/>
      <w:keepLines/>
      <w:spacing w:before="320" w:after="200"/>
      <w:outlineLvl w:val="8"/>
    </w:pPr>
    <w:rPr>
      <w:i/>
      <w:iCs/>
      <w:sz w:val="21"/>
      <w:szCs w:val="21"/>
    </w:rPr>
  </w:style>
  <w:style w:type="character" w:default="1" w:styleId="a0">
    <w:name w:val="Default Paragraph Fon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 Arial" w:hAnsi=" Arial" w:cs=" Arial"/>
      <w:sz w:val="40"/>
      <w:szCs w:val="40"/>
    </w:rPr>
  </w:style>
  <w:style w:type="character" w:customStyle="1" w:styleId="20">
    <w:name w:val="Заголовок 2 Знак"/>
    <w:basedOn w:val="a0"/>
    <w:link w:val="2"/>
    <w:uiPriority w:val="99"/>
    <w:locked/>
    <w:rPr>
      <w:rFonts w:ascii=" Arial" w:hAnsi=" Arial" w:cs=" Arial"/>
      <w:sz w:val="34"/>
      <w:szCs w:val="34"/>
    </w:rPr>
  </w:style>
  <w:style w:type="character" w:customStyle="1" w:styleId="30">
    <w:name w:val="Заголовок 3 Знак"/>
    <w:basedOn w:val="a0"/>
    <w:link w:val="3"/>
    <w:uiPriority w:val="99"/>
    <w:locked/>
    <w:rPr>
      <w:rFonts w:ascii=" Arial" w:hAnsi=" Arial" w:cs=" Arial"/>
      <w:sz w:val="30"/>
      <w:szCs w:val="30"/>
    </w:rPr>
  </w:style>
  <w:style w:type="character" w:customStyle="1" w:styleId="40">
    <w:name w:val="Заголовок 4 Знак"/>
    <w:basedOn w:val="a0"/>
    <w:link w:val="4"/>
    <w:uiPriority w:val="99"/>
    <w:locked/>
    <w:rPr>
      <w:rFonts w:ascii=" Arial" w:hAnsi=" Arial" w:cs=" Arial"/>
      <w:b/>
      <w:bCs/>
      <w:sz w:val="26"/>
      <w:szCs w:val="26"/>
    </w:rPr>
  </w:style>
  <w:style w:type="character" w:customStyle="1" w:styleId="50">
    <w:name w:val="Заголовок 5 Знак"/>
    <w:basedOn w:val="a0"/>
    <w:link w:val="5"/>
    <w:uiPriority w:val="99"/>
    <w:locked/>
    <w:rPr>
      <w:rFonts w:ascii=" Arial" w:hAnsi=" Arial" w:cs=" Arial"/>
      <w:b/>
      <w:bCs/>
    </w:rPr>
  </w:style>
  <w:style w:type="character" w:customStyle="1" w:styleId="60">
    <w:name w:val="Заголовок 6 Знак"/>
    <w:basedOn w:val="a0"/>
    <w:link w:val="6"/>
    <w:uiPriority w:val="99"/>
    <w:locked/>
    <w:rPr>
      <w:rFonts w:ascii=" Arial" w:hAnsi=" Arial" w:cs=" Arial"/>
      <w:b/>
      <w:bCs/>
      <w:sz w:val="22"/>
      <w:szCs w:val="22"/>
    </w:rPr>
  </w:style>
  <w:style w:type="character" w:customStyle="1" w:styleId="70">
    <w:name w:val="Заголовок 7 Знак"/>
    <w:basedOn w:val="a0"/>
    <w:link w:val="7"/>
    <w:uiPriority w:val="99"/>
    <w:locked/>
    <w:rPr>
      <w:rFonts w:ascii=" Arial" w:hAnsi=" Arial" w:cs=" Arial"/>
      <w:b/>
      <w:bCs/>
      <w:i/>
      <w:iCs/>
      <w:sz w:val="22"/>
      <w:szCs w:val="22"/>
    </w:rPr>
  </w:style>
  <w:style w:type="character" w:customStyle="1" w:styleId="80">
    <w:name w:val="Заголовок 8 Знак"/>
    <w:basedOn w:val="a0"/>
    <w:link w:val="8"/>
    <w:uiPriority w:val="99"/>
    <w:locked/>
    <w:rPr>
      <w:rFonts w:ascii=" Arial" w:hAnsi=" Arial" w:cs=" Arial"/>
      <w:i/>
      <w:iCs/>
      <w:sz w:val="22"/>
      <w:szCs w:val="22"/>
    </w:rPr>
  </w:style>
  <w:style w:type="character" w:customStyle="1" w:styleId="90">
    <w:name w:val="Заголовок 9 Знак"/>
    <w:basedOn w:val="a0"/>
    <w:link w:val="9"/>
    <w:uiPriority w:val="99"/>
    <w:locked/>
    <w:rPr>
      <w:rFonts w:ascii=" Arial" w:hAnsi=" Arial" w:cs=" Arial"/>
      <w:i/>
      <w:iCs/>
      <w:sz w:val="21"/>
      <w:szCs w:val="21"/>
    </w:rPr>
  </w:style>
  <w:style w:type="paragraph" w:styleId="a3">
    <w:name w:val="List Paragraph"/>
    <w:basedOn w:val="a"/>
    <w:uiPriority w:val="99"/>
    <w:qFormat/>
    <w:pPr>
      <w:ind w:left="720"/>
      <w:contextualSpacing/>
    </w:pPr>
    <w:rPr>
      <w:rFonts w:ascii="Times New Roman" w:hAnsi="Times New Roman" w:cs="Times New Roman"/>
      <w:sz w:val="24"/>
      <w:szCs w:val="24"/>
    </w:rPr>
  </w:style>
  <w:style w:type="paragraph" w:styleId="a4">
    <w:name w:val="No Spacing"/>
    <w:uiPriority w:val="99"/>
    <w:qFormat/>
    <w:pPr>
      <w:widowControl w:val="0"/>
      <w:autoSpaceDE w:val="0"/>
      <w:autoSpaceDN w:val="0"/>
      <w:adjustRightInd w:val="0"/>
      <w:spacing w:after="0" w:line="240" w:lineRule="auto"/>
    </w:pPr>
    <w:rPr>
      <w:sz w:val="24"/>
      <w:szCs w:val="24"/>
    </w:rPr>
  </w:style>
  <w:style w:type="paragraph" w:styleId="a5">
    <w:name w:val="Title"/>
    <w:basedOn w:val="a"/>
    <w:next w:val="a"/>
    <w:link w:val="a6"/>
    <w:uiPriority w:val="99"/>
    <w:qFormat/>
    <w:pPr>
      <w:spacing w:before="300" w:after="200"/>
      <w:contextualSpacing/>
    </w:pPr>
    <w:rPr>
      <w:rFonts w:ascii="Times New Roman" w:hAnsi="Times New Roman" w:cs="Times New Roman"/>
      <w:sz w:val="48"/>
      <w:szCs w:val="48"/>
    </w:rPr>
  </w:style>
  <w:style w:type="character" w:customStyle="1" w:styleId="a6">
    <w:name w:val="Название Знак"/>
    <w:basedOn w:val="a0"/>
    <w:link w:val="a5"/>
    <w:uiPriority w:val="99"/>
    <w:locked/>
    <w:rPr>
      <w:rFonts w:cs="Times New Roman"/>
      <w:sz w:val="48"/>
      <w:szCs w:val="48"/>
    </w:rPr>
  </w:style>
  <w:style w:type="paragraph" w:styleId="a7">
    <w:name w:val="Subtitle"/>
    <w:basedOn w:val="a"/>
    <w:next w:val="a"/>
    <w:link w:val="a8"/>
    <w:uiPriority w:val="99"/>
    <w:qFormat/>
    <w:pPr>
      <w:spacing w:before="200" w:after="200"/>
    </w:pPr>
    <w:rPr>
      <w:rFonts w:ascii="Times New Roman" w:hAnsi="Times New Roman" w:cs="Times New Roman"/>
      <w:sz w:val="24"/>
      <w:szCs w:val="24"/>
    </w:rPr>
  </w:style>
  <w:style w:type="character" w:customStyle="1" w:styleId="a8">
    <w:name w:val="Подзаголовок Знак"/>
    <w:basedOn w:val="a0"/>
    <w:link w:val="a7"/>
    <w:uiPriority w:val="99"/>
    <w:locked/>
    <w:rPr>
      <w:rFonts w:cs="Times New Roman"/>
    </w:rPr>
  </w:style>
  <w:style w:type="paragraph" w:styleId="21">
    <w:name w:val="Quote"/>
    <w:basedOn w:val="a"/>
    <w:next w:val="a"/>
    <w:link w:val="22"/>
    <w:uiPriority w:val="99"/>
    <w:qFormat/>
    <w:pPr>
      <w:ind w:left="720" w:right="720"/>
    </w:pPr>
    <w:rPr>
      <w:rFonts w:ascii="Times New Roman" w:hAnsi="Times New Roman" w:cs="Times New Roman"/>
      <w:i/>
      <w:iCs/>
      <w:sz w:val="24"/>
      <w:szCs w:val="24"/>
    </w:rPr>
  </w:style>
  <w:style w:type="character" w:customStyle="1" w:styleId="22">
    <w:name w:val="Цитата 2 Знак"/>
    <w:basedOn w:val="a0"/>
    <w:link w:val="21"/>
    <w:uiPriority w:val="99"/>
    <w:locked/>
    <w:rPr>
      <w:rFonts w:cs="Times New Roman"/>
      <w:i/>
    </w:rPr>
  </w:style>
  <w:style w:type="paragraph" w:styleId="a9">
    <w:name w:val="Intense Quote"/>
    <w:basedOn w:val="a"/>
    <w:next w:val="a"/>
    <w:link w:val="aa"/>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pPr>
    <w:rPr>
      <w:rFonts w:ascii="Times New Roman" w:hAnsi="Times New Roman" w:cs="Times New Roman"/>
      <w:i/>
      <w:iCs/>
      <w:sz w:val="24"/>
      <w:szCs w:val="24"/>
    </w:rPr>
  </w:style>
  <w:style w:type="character" w:customStyle="1" w:styleId="aa">
    <w:name w:val="Выделенная цитата Знак"/>
    <w:basedOn w:val="a0"/>
    <w:link w:val="a9"/>
    <w:uiPriority w:val="99"/>
    <w:locked/>
    <w:rPr>
      <w:rFonts w:cs="Times New Roman"/>
      <w:i/>
    </w:rPr>
  </w:style>
  <w:style w:type="character" w:customStyle="1" w:styleId="11">
    <w:name w:val="Верхний колонтитул Знак1"/>
    <w:basedOn w:val="a0"/>
    <w:link w:val="ab"/>
    <w:uiPriority w:val="99"/>
    <w:locked/>
    <w:rPr>
      <w:rFonts w:cs="Times New Roman"/>
    </w:rPr>
  </w:style>
  <w:style w:type="character" w:customStyle="1" w:styleId="FooterChar">
    <w:name w:val="Footer Char"/>
    <w:basedOn w:val="a0"/>
    <w:uiPriority w:val="99"/>
    <w:rPr>
      <w:rFonts w:cs="Times New Roman"/>
    </w:rPr>
  </w:style>
  <w:style w:type="paragraph" w:styleId="ac">
    <w:name w:val="caption"/>
    <w:basedOn w:val="a"/>
    <w:next w:val="a"/>
    <w:uiPriority w:val="99"/>
    <w:qFormat/>
    <w:pPr>
      <w:spacing w:line="276" w:lineRule="auto"/>
    </w:pPr>
    <w:rPr>
      <w:rFonts w:ascii="Times New Roman" w:hAnsi="Times New Roman" w:cs="Times New Roman"/>
      <w:b/>
      <w:bCs/>
      <w:color w:val="4F81BD"/>
      <w:sz w:val="18"/>
      <w:szCs w:val="18"/>
    </w:rPr>
  </w:style>
  <w:style w:type="character" w:customStyle="1" w:styleId="12">
    <w:name w:val="Нижний колонтитул Знак1"/>
    <w:basedOn w:val="a0"/>
    <w:link w:val="ad"/>
    <w:uiPriority w:val="99"/>
    <w:locked/>
    <w:rPr>
      <w:rFonts w:cs="Times New Roman"/>
    </w:rPr>
  </w:style>
  <w:style w:type="table" w:styleId="ae">
    <w:name w:val="Table Grid"/>
    <w:basedOn w:val="a1"/>
    <w:uiPriority w:val="59"/>
    <w:pPr>
      <w:widowControl w:val="0"/>
      <w:autoSpaceDE w:val="0"/>
      <w:autoSpaceDN w:val="0"/>
      <w:adjustRightInd w:val="0"/>
      <w:spacing w:after="0" w:line="240" w:lineRule="auto"/>
    </w:pPr>
    <w:rPr>
      <w:sz w:val="24"/>
      <w:szCs w:val="24"/>
    </w:rPr>
    <w:tblPr/>
  </w:style>
  <w:style w:type="table" w:customStyle="1" w:styleId="TableGridLight">
    <w:name w:val="Table Grid Light"/>
    <w:basedOn w:val="a1"/>
    <w:uiPriority w:val="99"/>
    <w:pPr>
      <w:widowControl w:val="0"/>
      <w:autoSpaceDE w:val="0"/>
      <w:autoSpaceDN w:val="0"/>
      <w:adjustRightInd w:val="0"/>
      <w:spacing w:after="0" w:line="240" w:lineRule="auto"/>
    </w:pPr>
    <w:rPr>
      <w:sz w:val="24"/>
      <w:szCs w:val="24"/>
    </w:rPr>
    <w:tblPr/>
  </w:style>
  <w:style w:type="table" w:customStyle="1" w:styleId="PlainTable1">
    <w:name w:val="Plain Table 1"/>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PlainTable2">
    <w:name w:val="Plain Table 2"/>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PlainTable3">
    <w:name w:val="Plain Table 3"/>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PlainTable4">
    <w:name w:val="Plain Table 4"/>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PlainTable5">
    <w:name w:val="Plain Table 5"/>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1Light">
    <w:name w:val="Grid Table 1 Light"/>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1Light-Accent1">
    <w:name w:val="Grid Table 1 Light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2">
    <w:name w:val="Grid Table 1 Light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3">
    <w:name w:val="Grid Table 1 Light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4">
    <w:name w:val="Grid Table 1 Light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5">
    <w:name w:val="Grid Table 1 Light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1Light-Accent6">
    <w:name w:val="Grid Table 1 Light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
    <w:name w:val="Grid Table 2"/>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2-Accent1">
    <w:name w:val="Grid Table 2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2">
    <w:name w:val="Grid Table 2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3">
    <w:name w:val="Grid Table 2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4">
    <w:name w:val="Grid Table 2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5">
    <w:name w:val="Grid Table 2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2-Accent6">
    <w:name w:val="Grid Table 2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
    <w:name w:val="Grid Table 3"/>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3-Accent1">
    <w:name w:val="Grid Table 3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2">
    <w:name w:val="Grid Table 3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3">
    <w:name w:val="Grid Table 3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4">
    <w:name w:val="Grid Table 3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5">
    <w:name w:val="Grid Table 3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3-Accent6">
    <w:name w:val="Grid Table 3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
    <w:name w:val="Grid Table 4"/>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GridTable4-Accent1">
    <w:name w:val="Grid Table 4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2">
    <w:name w:val="Grid Table 4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3">
    <w:name w:val="Grid Table 4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4">
    <w:name w:val="Grid Table 4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5">
    <w:name w:val="Grid Table 4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4-Accent6">
    <w:name w:val="Grid Table 4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
    <w:name w:val="Grid Table 5 Dark"/>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5Dark-Accent1">
    <w:name w:val="Grid Table 5 Dark-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2">
    <w:name w:val="Grid Table 5 Dark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3">
    <w:name w:val="Grid Table 5 Dark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4">
    <w:name w:val="Grid Table 5 Dark-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5">
    <w:name w:val="Grid Table 5 Dark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5Dark-Accent6">
    <w:name w:val="Grid Table 5 Dark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
    <w:name w:val="Grid Table 6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6Colorful-Accent1">
    <w:name w:val="Grid Table 6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2">
    <w:name w:val="Grid Table 6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3">
    <w:name w:val="Grid Table 6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4">
    <w:name w:val="Grid Table 6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5">
    <w:name w:val="Grid Table 6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6Colorful-Accent6">
    <w:name w:val="Grid Table 6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
    <w:name w:val="Grid Table 7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GridTable7Colorful-Accent1">
    <w:name w:val="Grid Table 7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2">
    <w:name w:val="Grid Table 7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3">
    <w:name w:val="Grid Table 7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4">
    <w:name w:val="Grid Table 7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5">
    <w:name w:val="Grid Table 7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GridTable7Colorful-Accent6">
    <w:name w:val="Grid Table 7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
    <w:name w:val="List Table 1 Light"/>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1Light-Accent1">
    <w:name w:val="List Table 1 Light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2">
    <w:name w:val="List Table 1 Light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3">
    <w:name w:val="List Table 1 Light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4">
    <w:name w:val="List Table 1 Light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5">
    <w:name w:val="List Table 1 Light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1Light-Accent6">
    <w:name w:val="List Table 1 Light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
    <w:name w:val="List Table 2"/>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ListTable2-Accent1">
    <w:name w:val="List Table 2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2">
    <w:name w:val="List Table 2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3">
    <w:name w:val="List Table 2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4">
    <w:name w:val="List Table 2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5">
    <w:name w:val="List Table 2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2-Accent6">
    <w:name w:val="List Table 2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
    <w:name w:val="List Table 3"/>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ListTable3-Accent1">
    <w:name w:val="List Table 3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2">
    <w:name w:val="List Table 3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3">
    <w:name w:val="List Table 3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4">
    <w:name w:val="List Table 3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5">
    <w:name w:val="List Table 3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3-Accent6">
    <w:name w:val="List Table 3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
    <w:name w:val="List Table 4"/>
    <w:basedOn w:val="a1"/>
    <w:uiPriority w:val="99"/>
    <w:pPr>
      <w:widowControl w:val="0"/>
      <w:autoSpaceDE w:val="0"/>
      <w:autoSpaceDN w:val="0"/>
      <w:adjustRightInd w:val="0"/>
      <w:spacing w:after="0" w:line="240" w:lineRule="auto"/>
    </w:pPr>
    <w:rPr>
      <w:rFonts w:ascii=" Arial" w:hAnsi=" Arial" w:cs=" Arial"/>
      <w:color w:val="404040"/>
    </w:rPr>
    <w:tblPr>
      <w:tblInd w:w="0" w:type="nil"/>
      <w:tblCellMar>
        <w:left w:w="0" w:type="dxa"/>
        <w:right w:w="0" w:type="dxa"/>
      </w:tblCellMar>
    </w:tblPr>
  </w:style>
  <w:style w:type="table" w:customStyle="1" w:styleId="ListTable4-Accent1">
    <w:name w:val="List Table 4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2">
    <w:name w:val="List Table 4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3">
    <w:name w:val="List Table 4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4">
    <w:name w:val="List Table 4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5">
    <w:name w:val="List Table 4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4-Accent6">
    <w:name w:val="List Table 4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
    <w:name w:val="List Table 5 Dark"/>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5Dark-Accent1">
    <w:name w:val="List Table 5 Dark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2">
    <w:name w:val="List Table 5 Dark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3">
    <w:name w:val="List Table 5 Dark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4">
    <w:name w:val="List Table 5 Dark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5">
    <w:name w:val="List Table 5 Dark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5Dark-Accent6">
    <w:name w:val="List Table 5 Dark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
    <w:name w:val="List Table 6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6Colorful-Accent1">
    <w:name w:val="List Table 6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2">
    <w:name w:val="List Table 6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3">
    <w:name w:val="List Table 6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4">
    <w:name w:val="List Table 6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5">
    <w:name w:val="List Table 6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6Colorful-Accent6">
    <w:name w:val="List Table 6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
    <w:name w:val="List Table 7 Colorful"/>
    <w:basedOn w:val="a1"/>
    <w:uiPriority w:val="99"/>
    <w:pPr>
      <w:widowControl w:val="0"/>
      <w:autoSpaceDE w:val="0"/>
      <w:autoSpaceDN w:val="0"/>
      <w:adjustRightInd w:val="0"/>
      <w:spacing w:after="0" w:line="240" w:lineRule="auto"/>
    </w:pPr>
    <w:rPr>
      <w:sz w:val="24"/>
      <w:szCs w:val="24"/>
    </w:rPr>
    <w:tblPr>
      <w:tblInd w:w="0" w:type="nil"/>
      <w:tblCellMar>
        <w:left w:w="0" w:type="dxa"/>
        <w:right w:w="0" w:type="dxa"/>
      </w:tblCellMar>
    </w:tblPr>
  </w:style>
  <w:style w:type="table" w:customStyle="1" w:styleId="ListTable7Colorful-Accent1">
    <w:name w:val="List Table 7 Colorful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2">
    <w:name w:val="List Table 7 Colorful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3">
    <w:name w:val="List Table 7 Colorful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4">
    <w:name w:val="List Table 7 Colorful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5">
    <w:name w:val="List Table 7 Colorful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stTable7Colorful-Accent6">
    <w:name w:val="List Table 7 Colorful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Lined-Accent">
    <w:name w:val="Lined - Accent"/>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1">
    <w:name w:val="Lined - Accent 1"/>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2">
    <w:name w:val="Lined - Accent 2"/>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3">
    <w:name w:val="Lined - Accent 3"/>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4">
    <w:name w:val="Lined - Accent 4"/>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5">
    <w:name w:val="Lined - Accent 5"/>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Lined-Accent6">
    <w:name w:val="Lined - Accent 6"/>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
    <w:name w:val="Bordered &amp; Lined - Accent"/>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1">
    <w:name w:val="Bordered &amp; Lined - Accent 1"/>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2">
    <w:name w:val="Bordered &amp; Lined - Accent 2"/>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3">
    <w:name w:val="Bordered &amp; Lined - Accent 3"/>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4">
    <w:name w:val="Bordered &amp; Lined - Accent 4"/>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5">
    <w:name w:val="Bordered &amp; Lined - Accent 5"/>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Lined-Accent6">
    <w:name w:val="Bordered &amp; Lined - Accent 6"/>
    <w:basedOn w:val="a1"/>
    <w:uiPriority w:val="99"/>
    <w:pPr>
      <w:widowControl w:val="0"/>
      <w:autoSpaceDE w:val="0"/>
      <w:autoSpaceDN w:val="0"/>
      <w:adjustRightInd w:val="0"/>
      <w:spacing w:after="0" w:line="240" w:lineRule="auto"/>
    </w:pPr>
    <w:rPr>
      <w:color w:val="404040"/>
      <w:sz w:val="24"/>
      <w:szCs w:val="24"/>
    </w:rPr>
    <w:tblPr>
      <w:tblStyleRowBandSize w:val="1"/>
      <w:tblStyleColBandSize w:val="1"/>
      <w:tblCellMar>
        <w:left w:w="0" w:type="dxa"/>
        <w:right w:w="0" w:type="dxa"/>
      </w:tblCellMar>
    </w:tblPr>
  </w:style>
  <w:style w:type="table" w:customStyle="1" w:styleId="Bordered">
    <w:name w:val="Bordered"/>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1">
    <w:name w:val="Bordered - Accent 1"/>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2">
    <w:name w:val="Bordered - Accent 2"/>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3">
    <w:name w:val="Bordered - Accent 3"/>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4">
    <w:name w:val="Bordered - Accent 4"/>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5">
    <w:name w:val="Bordered - Accent 5"/>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table" w:customStyle="1" w:styleId="Bordered-Accent6">
    <w:name w:val="Bordered - Accent 6"/>
    <w:basedOn w:val="a1"/>
    <w:uiPriority w:val="99"/>
    <w:pPr>
      <w:widowControl w:val="0"/>
      <w:autoSpaceDE w:val="0"/>
      <w:autoSpaceDN w:val="0"/>
      <w:adjustRightInd w:val="0"/>
      <w:spacing w:after="0" w:line="240" w:lineRule="auto"/>
    </w:pPr>
    <w:rPr>
      <w:sz w:val="24"/>
      <w:szCs w:val="24"/>
    </w:rPr>
    <w:tblPr>
      <w:tblStyleRowBandSize w:val="1"/>
      <w:tblStyleColBandSize w:val="1"/>
      <w:tblCellMar>
        <w:left w:w="0" w:type="dxa"/>
        <w:right w:w="0" w:type="dxa"/>
      </w:tblCellMar>
    </w:tblPr>
  </w:style>
  <w:style w:type="character" w:styleId="af">
    <w:name w:val="Hyperlink"/>
    <w:basedOn w:val="a0"/>
    <w:uiPriority w:val="99"/>
    <w:unhideWhenUsed/>
    <w:rPr>
      <w:rFonts w:cs="Times New Roman"/>
      <w:color w:val="0000FF"/>
      <w:u w:val="single"/>
    </w:rPr>
  </w:style>
  <w:style w:type="paragraph" w:styleId="af0">
    <w:name w:val="footnote text"/>
    <w:basedOn w:val="a"/>
    <w:link w:val="af1"/>
    <w:uiPriority w:val="99"/>
    <w:semiHidden/>
    <w:unhideWhenUsed/>
    <w:pPr>
      <w:spacing w:after="40"/>
    </w:pPr>
    <w:rPr>
      <w:rFonts w:ascii="Times New Roman" w:hAnsi="Times New Roman" w:cs="Times New Roman"/>
      <w:sz w:val="18"/>
      <w:szCs w:val="18"/>
    </w:rPr>
  </w:style>
  <w:style w:type="character" w:customStyle="1" w:styleId="af1">
    <w:name w:val="Текст сноски Знак"/>
    <w:basedOn w:val="a0"/>
    <w:link w:val="af0"/>
    <w:uiPriority w:val="99"/>
    <w:locked/>
    <w:rPr>
      <w:rFonts w:cs="Times New Roman"/>
      <w:sz w:val="18"/>
    </w:rPr>
  </w:style>
  <w:style w:type="character" w:styleId="af2">
    <w:name w:val="footnote reference"/>
    <w:basedOn w:val="a0"/>
    <w:uiPriority w:val="99"/>
    <w:unhideWhenUsed/>
    <w:rPr>
      <w:rFonts w:cs="Times New Roman"/>
      <w:vertAlign w:val="superscript"/>
    </w:rPr>
  </w:style>
  <w:style w:type="paragraph" w:styleId="af3">
    <w:name w:val="endnote text"/>
    <w:basedOn w:val="a"/>
    <w:link w:val="af4"/>
    <w:uiPriority w:val="99"/>
    <w:semiHidden/>
    <w:unhideWhenUsed/>
    <w:rPr>
      <w:rFonts w:ascii="Times New Roman" w:hAnsi="Times New Roman" w:cs="Times New Roman"/>
    </w:rPr>
  </w:style>
  <w:style w:type="character" w:customStyle="1" w:styleId="af4">
    <w:name w:val="Текст концевой сноски Знак"/>
    <w:basedOn w:val="a0"/>
    <w:link w:val="af3"/>
    <w:uiPriority w:val="99"/>
    <w:locked/>
    <w:rPr>
      <w:rFonts w:cs="Times New Roman"/>
      <w:sz w:val="20"/>
    </w:rPr>
  </w:style>
  <w:style w:type="character" w:styleId="af5">
    <w:name w:val="endnote reference"/>
    <w:basedOn w:val="a0"/>
    <w:uiPriority w:val="99"/>
    <w:semiHidden/>
    <w:unhideWhenUsed/>
    <w:rPr>
      <w:rFonts w:cs="Times New Roman"/>
      <w:vertAlign w:val="superscript"/>
    </w:rPr>
  </w:style>
  <w:style w:type="paragraph" w:styleId="13">
    <w:name w:val="toc 1"/>
    <w:basedOn w:val="a"/>
    <w:next w:val="a"/>
    <w:uiPriority w:val="99"/>
    <w:unhideWhenUsed/>
    <w:pPr>
      <w:spacing w:after="57"/>
    </w:pPr>
    <w:rPr>
      <w:rFonts w:ascii="Times New Roman" w:hAnsi="Times New Roman" w:cs="Times New Roman"/>
      <w:sz w:val="24"/>
      <w:szCs w:val="24"/>
    </w:rPr>
  </w:style>
  <w:style w:type="paragraph" w:styleId="23">
    <w:name w:val="toc 2"/>
    <w:basedOn w:val="a"/>
    <w:next w:val="a"/>
    <w:uiPriority w:val="99"/>
    <w:unhideWhenUsed/>
    <w:pPr>
      <w:spacing w:after="57"/>
      <w:ind w:left="283"/>
    </w:pPr>
    <w:rPr>
      <w:rFonts w:ascii="Times New Roman" w:hAnsi="Times New Roman" w:cs="Times New Roman"/>
      <w:sz w:val="24"/>
      <w:szCs w:val="24"/>
    </w:rPr>
  </w:style>
  <w:style w:type="paragraph" w:styleId="31">
    <w:name w:val="toc 3"/>
    <w:basedOn w:val="a"/>
    <w:next w:val="a"/>
    <w:uiPriority w:val="99"/>
    <w:unhideWhenUsed/>
    <w:pPr>
      <w:spacing w:after="57"/>
      <w:ind w:left="567"/>
    </w:pPr>
    <w:rPr>
      <w:rFonts w:ascii="Times New Roman" w:hAnsi="Times New Roman" w:cs="Times New Roman"/>
      <w:sz w:val="24"/>
      <w:szCs w:val="24"/>
    </w:rPr>
  </w:style>
  <w:style w:type="paragraph" w:styleId="41">
    <w:name w:val="toc 4"/>
    <w:basedOn w:val="a"/>
    <w:next w:val="a"/>
    <w:uiPriority w:val="99"/>
    <w:unhideWhenUsed/>
    <w:pPr>
      <w:spacing w:after="57"/>
      <w:ind w:left="850"/>
    </w:pPr>
    <w:rPr>
      <w:rFonts w:ascii="Times New Roman" w:hAnsi="Times New Roman" w:cs="Times New Roman"/>
      <w:sz w:val="24"/>
      <w:szCs w:val="24"/>
    </w:rPr>
  </w:style>
  <w:style w:type="paragraph" w:styleId="51">
    <w:name w:val="toc 5"/>
    <w:basedOn w:val="a"/>
    <w:next w:val="a"/>
    <w:uiPriority w:val="99"/>
    <w:unhideWhenUsed/>
    <w:pPr>
      <w:spacing w:after="57"/>
      <w:ind w:left="1134"/>
    </w:pPr>
    <w:rPr>
      <w:rFonts w:ascii="Times New Roman" w:hAnsi="Times New Roman" w:cs="Times New Roman"/>
      <w:sz w:val="24"/>
      <w:szCs w:val="24"/>
    </w:rPr>
  </w:style>
  <w:style w:type="paragraph" w:styleId="61">
    <w:name w:val="toc 6"/>
    <w:basedOn w:val="a"/>
    <w:next w:val="a"/>
    <w:uiPriority w:val="99"/>
    <w:unhideWhenUsed/>
    <w:pPr>
      <w:spacing w:after="57"/>
      <w:ind w:left="1417"/>
    </w:pPr>
    <w:rPr>
      <w:rFonts w:ascii="Times New Roman" w:hAnsi="Times New Roman" w:cs="Times New Roman"/>
      <w:sz w:val="24"/>
      <w:szCs w:val="24"/>
    </w:rPr>
  </w:style>
  <w:style w:type="paragraph" w:styleId="71">
    <w:name w:val="toc 7"/>
    <w:basedOn w:val="a"/>
    <w:next w:val="a"/>
    <w:uiPriority w:val="99"/>
    <w:unhideWhenUsed/>
    <w:pPr>
      <w:spacing w:after="57"/>
      <w:ind w:left="1701"/>
    </w:pPr>
    <w:rPr>
      <w:rFonts w:ascii="Times New Roman" w:hAnsi="Times New Roman" w:cs="Times New Roman"/>
      <w:sz w:val="24"/>
      <w:szCs w:val="24"/>
    </w:rPr>
  </w:style>
  <w:style w:type="paragraph" w:styleId="81">
    <w:name w:val="toc 8"/>
    <w:basedOn w:val="a"/>
    <w:next w:val="a"/>
    <w:uiPriority w:val="99"/>
    <w:unhideWhenUsed/>
    <w:pPr>
      <w:spacing w:after="57"/>
      <w:ind w:left="1984"/>
    </w:pPr>
    <w:rPr>
      <w:rFonts w:ascii="Times New Roman" w:hAnsi="Times New Roman" w:cs="Times New Roman"/>
      <w:sz w:val="24"/>
      <w:szCs w:val="24"/>
    </w:rPr>
  </w:style>
  <w:style w:type="paragraph" w:styleId="91">
    <w:name w:val="toc 9"/>
    <w:basedOn w:val="a"/>
    <w:next w:val="a"/>
    <w:uiPriority w:val="99"/>
    <w:unhideWhenUsed/>
    <w:pPr>
      <w:spacing w:after="57"/>
      <w:ind w:left="2268"/>
    </w:pPr>
    <w:rPr>
      <w:rFonts w:ascii="Times New Roman" w:hAnsi="Times New Roman" w:cs="Times New Roman"/>
      <w:sz w:val="24"/>
      <w:szCs w:val="24"/>
    </w:rPr>
  </w:style>
  <w:style w:type="paragraph" w:styleId="af6">
    <w:name w:val="TOC Heading"/>
    <w:basedOn w:val="1"/>
    <w:next w:val="a"/>
    <w:uiPriority w:val="99"/>
    <w:qFormat/>
    <w:pPr>
      <w:keepNext w:val="0"/>
      <w:keepLines w:val="0"/>
      <w:spacing w:before="0" w:after="0"/>
      <w:outlineLvl w:val="9"/>
    </w:pPr>
    <w:rPr>
      <w:rFonts w:ascii="Times New Roman" w:hAnsi="Times New Roman" w:cs="Times New Roman"/>
      <w:sz w:val="24"/>
      <w:szCs w:val="24"/>
    </w:rPr>
  </w:style>
  <w:style w:type="paragraph" w:styleId="af7">
    <w:name w:val="table of figures"/>
    <w:basedOn w:val="a"/>
    <w:next w:val="a"/>
    <w:uiPriority w:val="99"/>
    <w:unhideWhenUsed/>
    <w:rPr>
      <w:rFonts w:ascii="Times New Roman" w:hAnsi="Times New Roman" w:cs="Times New Roman"/>
      <w:sz w:val="24"/>
      <w:szCs w:val="24"/>
    </w:rPr>
  </w:style>
  <w:style w:type="paragraph" w:styleId="af8">
    <w:name w:val="Balloon Text"/>
    <w:basedOn w:val="a"/>
    <w:link w:val="af9"/>
    <w:uiPriority w:val="99"/>
    <w:rPr>
      <w:rFonts w:ascii=" Segoe UI" w:hAnsi=" Segoe UI" w:cs=" Segoe UI"/>
      <w:sz w:val="18"/>
      <w:szCs w:val="18"/>
    </w:rPr>
  </w:style>
  <w:style w:type="character" w:customStyle="1" w:styleId="af9">
    <w:name w:val="Текст выноски Знак"/>
    <w:basedOn w:val="a0"/>
    <w:link w:val="af8"/>
    <w:uiPriority w:val="99"/>
    <w:locked/>
    <w:rPr>
      <w:rFonts w:ascii=" Segoe UI" w:hAnsi=" Segoe UI" w:cs=" Segoe UI"/>
      <w:sz w:val="18"/>
      <w:szCs w:val="18"/>
    </w:rPr>
  </w:style>
  <w:style w:type="paragraph" w:styleId="ab">
    <w:name w:val="header"/>
    <w:basedOn w:val="a"/>
    <w:link w:val="11"/>
    <w:uiPriority w:val="99"/>
    <w:pPr>
      <w:tabs>
        <w:tab w:val="center" w:pos="4677"/>
        <w:tab w:val="right" w:pos="9355"/>
      </w:tabs>
    </w:pPr>
  </w:style>
  <w:style w:type="character" w:customStyle="1" w:styleId="afa">
    <w:name w:val="Верхний колонтитул Знак"/>
    <w:basedOn w:val="a0"/>
    <w:uiPriority w:val="99"/>
    <w:semiHidden/>
    <w:rPr>
      <w:rFonts w:ascii=" Arial" w:hAnsi=" Arial" w:cs=" Arial"/>
      <w:sz w:val="20"/>
      <w:szCs w:val="20"/>
    </w:rPr>
  </w:style>
  <w:style w:type="character" w:customStyle="1" w:styleId="29">
    <w:name w:val="Верхний колонтитул Знак29"/>
    <w:basedOn w:val="a0"/>
    <w:uiPriority w:val="99"/>
    <w:semiHidden/>
    <w:rPr>
      <w:rFonts w:ascii=" Arial" w:hAnsi=" Arial" w:cs=" Arial"/>
      <w:sz w:val="20"/>
      <w:szCs w:val="20"/>
    </w:rPr>
  </w:style>
  <w:style w:type="character" w:customStyle="1" w:styleId="28">
    <w:name w:val="Верхний колонтитул Знак28"/>
    <w:basedOn w:val="a0"/>
    <w:uiPriority w:val="99"/>
    <w:semiHidden/>
    <w:rPr>
      <w:rFonts w:ascii=" Arial" w:hAnsi=" Arial" w:cs=" Arial"/>
      <w:sz w:val="20"/>
      <w:szCs w:val="20"/>
    </w:rPr>
  </w:style>
  <w:style w:type="character" w:customStyle="1" w:styleId="27">
    <w:name w:val="Верхний колонтитул Знак27"/>
    <w:basedOn w:val="a0"/>
    <w:uiPriority w:val="99"/>
    <w:semiHidden/>
    <w:rPr>
      <w:rFonts w:ascii=" Arial" w:hAnsi=" Arial" w:cs=" Arial"/>
      <w:sz w:val="20"/>
      <w:szCs w:val="20"/>
    </w:rPr>
  </w:style>
  <w:style w:type="character" w:customStyle="1" w:styleId="26">
    <w:name w:val="Верхний колонтитул Знак26"/>
    <w:basedOn w:val="a0"/>
    <w:uiPriority w:val="99"/>
    <w:semiHidden/>
    <w:rPr>
      <w:rFonts w:ascii=" Arial" w:hAnsi=" Arial" w:cs=" Arial"/>
      <w:sz w:val="20"/>
      <w:szCs w:val="20"/>
    </w:rPr>
  </w:style>
  <w:style w:type="character" w:customStyle="1" w:styleId="25">
    <w:name w:val="Верхний колонтитул Знак25"/>
    <w:basedOn w:val="a0"/>
    <w:uiPriority w:val="99"/>
    <w:semiHidden/>
    <w:rPr>
      <w:rFonts w:ascii=" Arial" w:hAnsi=" Arial" w:cs=" Arial"/>
      <w:sz w:val="20"/>
      <w:szCs w:val="20"/>
    </w:rPr>
  </w:style>
  <w:style w:type="character" w:customStyle="1" w:styleId="24">
    <w:name w:val="Верхний колонтитул Знак24"/>
    <w:basedOn w:val="a0"/>
    <w:uiPriority w:val="99"/>
    <w:semiHidden/>
    <w:rPr>
      <w:rFonts w:ascii=" Arial" w:hAnsi=" Arial" w:cs=" Arial"/>
      <w:sz w:val="20"/>
      <w:szCs w:val="20"/>
    </w:rPr>
  </w:style>
  <w:style w:type="character" w:customStyle="1" w:styleId="230">
    <w:name w:val="Верхний колонтитул Знак23"/>
    <w:basedOn w:val="a0"/>
    <w:uiPriority w:val="99"/>
    <w:semiHidden/>
    <w:rPr>
      <w:rFonts w:ascii=" Arial" w:hAnsi=" Arial" w:cs=" Arial"/>
      <w:sz w:val="20"/>
      <w:szCs w:val="20"/>
    </w:rPr>
  </w:style>
  <w:style w:type="character" w:customStyle="1" w:styleId="220">
    <w:name w:val="Верхний колонтитул Знак22"/>
    <w:basedOn w:val="a0"/>
    <w:uiPriority w:val="99"/>
    <w:semiHidden/>
    <w:rPr>
      <w:rFonts w:ascii=" Arial" w:hAnsi=" Arial" w:cs=" Arial"/>
      <w:sz w:val="20"/>
      <w:szCs w:val="20"/>
    </w:rPr>
  </w:style>
  <w:style w:type="character" w:customStyle="1" w:styleId="210">
    <w:name w:val="Верхний колонтитул Знак21"/>
    <w:basedOn w:val="a0"/>
    <w:uiPriority w:val="99"/>
    <w:semiHidden/>
    <w:rPr>
      <w:rFonts w:ascii=" Arial" w:hAnsi=" Arial" w:cs=" Arial"/>
      <w:sz w:val="20"/>
      <w:szCs w:val="20"/>
    </w:rPr>
  </w:style>
  <w:style w:type="character" w:customStyle="1" w:styleId="200">
    <w:name w:val="Верхний колонтитул Знак20"/>
    <w:basedOn w:val="a0"/>
    <w:uiPriority w:val="99"/>
    <w:semiHidden/>
    <w:rPr>
      <w:rFonts w:ascii=" Arial" w:hAnsi=" Arial" w:cs=" Arial"/>
      <w:sz w:val="20"/>
      <w:szCs w:val="20"/>
    </w:rPr>
  </w:style>
  <w:style w:type="character" w:customStyle="1" w:styleId="19">
    <w:name w:val="Верхний колонтитул Знак19"/>
    <w:basedOn w:val="a0"/>
    <w:rPr>
      <w:rFonts w:ascii=" Arial" w:hAnsi=" Arial" w:cs=" Arial"/>
      <w:sz w:val="20"/>
      <w:szCs w:val="20"/>
    </w:rPr>
  </w:style>
  <w:style w:type="character" w:customStyle="1" w:styleId="18">
    <w:name w:val="Верхний колонтитул Знак18"/>
    <w:basedOn w:val="a0"/>
    <w:uiPriority w:val="99"/>
    <w:semiHidden/>
    <w:rPr>
      <w:rFonts w:ascii=" Arial" w:hAnsi=" Arial" w:cs=" Arial"/>
      <w:sz w:val="20"/>
      <w:szCs w:val="20"/>
    </w:rPr>
  </w:style>
  <w:style w:type="character" w:customStyle="1" w:styleId="17">
    <w:name w:val="Верхний колонтитул Знак17"/>
    <w:basedOn w:val="a0"/>
    <w:uiPriority w:val="99"/>
    <w:semiHidden/>
    <w:rPr>
      <w:rFonts w:ascii=" Arial" w:hAnsi=" Arial" w:cs=" Arial"/>
      <w:sz w:val="20"/>
      <w:szCs w:val="20"/>
    </w:rPr>
  </w:style>
  <w:style w:type="character" w:customStyle="1" w:styleId="16">
    <w:name w:val="Верхний колонтитул Знак16"/>
    <w:basedOn w:val="a0"/>
    <w:uiPriority w:val="99"/>
    <w:semiHidden/>
    <w:rPr>
      <w:rFonts w:ascii=" Arial" w:hAnsi=" Arial" w:cs=" Arial"/>
      <w:sz w:val="20"/>
      <w:szCs w:val="20"/>
    </w:rPr>
  </w:style>
  <w:style w:type="character" w:customStyle="1" w:styleId="15">
    <w:name w:val="Верхний колонтитул Знак15"/>
    <w:basedOn w:val="a0"/>
    <w:uiPriority w:val="99"/>
    <w:semiHidden/>
    <w:rPr>
      <w:rFonts w:ascii=" Arial" w:hAnsi=" Arial" w:cs=" Arial"/>
      <w:sz w:val="20"/>
      <w:szCs w:val="20"/>
    </w:rPr>
  </w:style>
  <w:style w:type="character" w:customStyle="1" w:styleId="14">
    <w:name w:val="Верхний колонтитул Знак14"/>
    <w:basedOn w:val="a0"/>
    <w:uiPriority w:val="99"/>
    <w:semiHidden/>
    <w:rPr>
      <w:rFonts w:ascii=" Arial" w:hAnsi=" Arial" w:cs=" Arial"/>
      <w:sz w:val="20"/>
      <w:szCs w:val="20"/>
    </w:rPr>
  </w:style>
  <w:style w:type="character" w:customStyle="1" w:styleId="130">
    <w:name w:val="Верхний колонтитул Знак13"/>
    <w:basedOn w:val="a0"/>
    <w:uiPriority w:val="99"/>
    <w:semiHidden/>
    <w:rPr>
      <w:rFonts w:ascii=" Arial" w:hAnsi=" Arial" w:cs=" Arial"/>
      <w:sz w:val="20"/>
      <w:szCs w:val="20"/>
    </w:rPr>
  </w:style>
  <w:style w:type="character" w:customStyle="1" w:styleId="120">
    <w:name w:val="Верхний колонтитул Знак12"/>
    <w:basedOn w:val="a0"/>
    <w:uiPriority w:val="99"/>
    <w:semiHidden/>
    <w:rPr>
      <w:rFonts w:ascii=" Arial" w:hAnsi=" Arial" w:cs=" Arial"/>
      <w:sz w:val="20"/>
      <w:szCs w:val="20"/>
    </w:rPr>
  </w:style>
  <w:style w:type="character" w:customStyle="1" w:styleId="110">
    <w:name w:val="Верхний колонтитул Знак11"/>
    <w:basedOn w:val="a0"/>
    <w:uiPriority w:val="99"/>
    <w:semiHidden/>
    <w:rPr>
      <w:rFonts w:ascii=" Arial" w:hAnsi=" Arial" w:cs=" Arial"/>
      <w:sz w:val="20"/>
      <w:szCs w:val="20"/>
    </w:rPr>
  </w:style>
  <w:style w:type="character" w:customStyle="1" w:styleId="100">
    <w:name w:val="Верхний колонтитул Знак10"/>
    <w:basedOn w:val="a0"/>
    <w:uiPriority w:val="99"/>
    <w:semiHidden/>
    <w:rPr>
      <w:rFonts w:ascii=" Arial" w:hAnsi=" Arial" w:cs=" Arial"/>
      <w:sz w:val="20"/>
      <w:szCs w:val="20"/>
    </w:rPr>
  </w:style>
  <w:style w:type="character" w:customStyle="1" w:styleId="92">
    <w:name w:val="Верхний колонтитул Знак9"/>
    <w:basedOn w:val="a0"/>
    <w:uiPriority w:val="99"/>
    <w:semiHidden/>
    <w:rPr>
      <w:rFonts w:ascii=" Arial" w:hAnsi=" Arial" w:cs=" Arial"/>
      <w:sz w:val="20"/>
      <w:szCs w:val="20"/>
    </w:rPr>
  </w:style>
  <w:style w:type="character" w:customStyle="1" w:styleId="82">
    <w:name w:val="Верхний колонтитул Знак8"/>
    <w:basedOn w:val="a0"/>
    <w:uiPriority w:val="99"/>
    <w:semiHidden/>
    <w:rPr>
      <w:rFonts w:ascii=" Arial" w:hAnsi=" Arial" w:cs=" Arial"/>
      <w:sz w:val="20"/>
      <w:szCs w:val="20"/>
    </w:rPr>
  </w:style>
  <w:style w:type="character" w:customStyle="1" w:styleId="72">
    <w:name w:val="Верхний колонтитул Знак7"/>
    <w:basedOn w:val="a0"/>
    <w:uiPriority w:val="99"/>
    <w:semiHidden/>
    <w:rPr>
      <w:rFonts w:ascii=" Arial" w:hAnsi=" Arial" w:cs=" Arial"/>
      <w:sz w:val="20"/>
      <w:szCs w:val="20"/>
    </w:rPr>
  </w:style>
  <w:style w:type="character" w:customStyle="1" w:styleId="62">
    <w:name w:val="Верхний колонтитул Знак6"/>
    <w:basedOn w:val="a0"/>
    <w:uiPriority w:val="99"/>
    <w:semiHidden/>
    <w:rPr>
      <w:rFonts w:ascii=" Arial" w:hAnsi=" Arial" w:cs=" Arial"/>
      <w:sz w:val="20"/>
      <w:szCs w:val="20"/>
    </w:rPr>
  </w:style>
  <w:style w:type="character" w:customStyle="1" w:styleId="52">
    <w:name w:val="Верхний колонтитул Знак5"/>
    <w:basedOn w:val="a0"/>
    <w:uiPriority w:val="99"/>
    <w:semiHidden/>
    <w:rPr>
      <w:rFonts w:ascii=" Arial" w:hAnsi=" Arial" w:cs=" Arial"/>
      <w:sz w:val="20"/>
      <w:szCs w:val="20"/>
    </w:rPr>
  </w:style>
  <w:style w:type="character" w:customStyle="1" w:styleId="42">
    <w:name w:val="Верхний колонтитул Знак4"/>
    <w:basedOn w:val="a0"/>
    <w:uiPriority w:val="99"/>
    <w:semiHidden/>
    <w:rPr>
      <w:rFonts w:ascii=" Arial" w:hAnsi=" Arial" w:cs=" Arial"/>
      <w:sz w:val="20"/>
      <w:szCs w:val="20"/>
    </w:rPr>
  </w:style>
  <w:style w:type="character" w:customStyle="1" w:styleId="32">
    <w:name w:val="Верхний колонтитул Знак3"/>
    <w:basedOn w:val="a0"/>
    <w:uiPriority w:val="99"/>
    <w:semiHidden/>
    <w:rPr>
      <w:rFonts w:ascii=" Arial" w:hAnsi=" Arial" w:cs=" Arial"/>
      <w:sz w:val="20"/>
      <w:szCs w:val="20"/>
    </w:rPr>
  </w:style>
  <w:style w:type="character" w:customStyle="1" w:styleId="2a">
    <w:name w:val="Верхний колонтитул Знак2"/>
    <w:basedOn w:val="a0"/>
    <w:uiPriority w:val="99"/>
    <w:rPr>
      <w:rFonts w:ascii=" Arial" w:hAnsi=" Arial" w:cs=" Arial"/>
      <w:sz w:val="20"/>
      <w:szCs w:val="20"/>
    </w:rPr>
  </w:style>
  <w:style w:type="paragraph" w:styleId="ad">
    <w:name w:val="footer"/>
    <w:basedOn w:val="a"/>
    <w:link w:val="12"/>
    <w:uiPriority w:val="99"/>
    <w:pPr>
      <w:tabs>
        <w:tab w:val="center" w:pos="4677"/>
        <w:tab w:val="right" w:pos="9355"/>
      </w:tabs>
    </w:pPr>
  </w:style>
  <w:style w:type="character" w:customStyle="1" w:styleId="afb">
    <w:name w:val="Нижний колонтитул Знак"/>
    <w:basedOn w:val="a0"/>
    <w:uiPriority w:val="99"/>
    <w:semiHidden/>
    <w:rPr>
      <w:rFonts w:ascii=" Arial" w:hAnsi=" Arial" w:cs=" Arial"/>
      <w:sz w:val="20"/>
      <w:szCs w:val="20"/>
    </w:rPr>
  </w:style>
  <w:style w:type="character" w:customStyle="1" w:styleId="290">
    <w:name w:val="Нижний колонтитул Знак29"/>
    <w:basedOn w:val="a0"/>
    <w:uiPriority w:val="99"/>
    <w:semiHidden/>
    <w:rPr>
      <w:rFonts w:ascii=" Arial" w:hAnsi=" Arial" w:cs=" Arial"/>
      <w:sz w:val="20"/>
      <w:szCs w:val="20"/>
    </w:rPr>
  </w:style>
  <w:style w:type="character" w:customStyle="1" w:styleId="280">
    <w:name w:val="Нижний колонтитул Знак28"/>
    <w:basedOn w:val="a0"/>
    <w:uiPriority w:val="99"/>
    <w:semiHidden/>
    <w:rPr>
      <w:rFonts w:ascii=" Arial" w:hAnsi=" Arial" w:cs=" Arial"/>
      <w:sz w:val="20"/>
      <w:szCs w:val="20"/>
    </w:rPr>
  </w:style>
  <w:style w:type="character" w:customStyle="1" w:styleId="270">
    <w:name w:val="Нижний колонтитул Знак27"/>
    <w:basedOn w:val="a0"/>
    <w:uiPriority w:val="99"/>
    <w:semiHidden/>
    <w:rPr>
      <w:rFonts w:ascii=" Arial" w:hAnsi=" Arial" w:cs=" Arial"/>
      <w:sz w:val="20"/>
      <w:szCs w:val="20"/>
    </w:rPr>
  </w:style>
  <w:style w:type="character" w:customStyle="1" w:styleId="260">
    <w:name w:val="Нижний колонтитул Знак26"/>
    <w:basedOn w:val="a0"/>
    <w:uiPriority w:val="99"/>
    <w:semiHidden/>
    <w:rPr>
      <w:rFonts w:ascii=" Arial" w:hAnsi=" Arial" w:cs=" Arial"/>
      <w:sz w:val="20"/>
      <w:szCs w:val="20"/>
    </w:rPr>
  </w:style>
  <w:style w:type="character" w:customStyle="1" w:styleId="250">
    <w:name w:val="Нижний колонтитул Знак25"/>
    <w:basedOn w:val="a0"/>
    <w:uiPriority w:val="99"/>
    <w:semiHidden/>
    <w:rPr>
      <w:rFonts w:ascii=" Arial" w:hAnsi=" Arial" w:cs=" Arial"/>
      <w:sz w:val="20"/>
      <w:szCs w:val="20"/>
    </w:rPr>
  </w:style>
  <w:style w:type="character" w:customStyle="1" w:styleId="240">
    <w:name w:val="Нижний колонтитул Знак24"/>
    <w:basedOn w:val="a0"/>
    <w:uiPriority w:val="99"/>
    <w:semiHidden/>
    <w:rPr>
      <w:rFonts w:ascii=" Arial" w:hAnsi=" Arial" w:cs=" Arial"/>
      <w:sz w:val="20"/>
      <w:szCs w:val="20"/>
    </w:rPr>
  </w:style>
  <w:style w:type="character" w:customStyle="1" w:styleId="231">
    <w:name w:val="Нижний колонтитул Знак23"/>
    <w:basedOn w:val="a0"/>
    <w:uiPriority w:val="99"/>
    <w:semiHidden/>
    <w:rPr>
      <w:rFonts w:ascii=" Arial" w:hAnsi=" Arial" w:cs=" Arial"/>
      <w:sz w:val="20"/>
      <w:szCs w:val="20"/>
    </w:rPr>
  </w:style>
  <w:style w:type="character" w:customStyle="1" w:styleId="221">
    <w:name w:val="Нижний колонтитул Знак22"/>
    <w:basedOn w:val="a0"/>
    <w:uiPriority w:val="99"/>
    <w:semiHidden/>
    <w:rPr>
      <w:rFonts w:ascii=" Arial" w:hAnsi=" Arial" w:cs=" Arial"/>
      <w:sz w:val="20"/>
      <w:szCs w:val="20"/>
    </w:rPr>
  </w:style>
  <w:style w:type="character" w:customStyle="1" w:styleId="211">
    <w:name w:val="Нижний колонтитул Знак21"/>
    <w:basedOn w:val="a0"/>
    <w:uiPriority w:val="99"/>
    <w:semiHidden/>
    <w:rPr>
      <w:rFonts w:ascii=" Arial" w:hAnsi=" Arial" w:cs=" Arial"/>
      <w:sz w:val="20"/>
      <w:szCs w:val="20"/>
    </w:rPr>
  </w:style>
  <w:style w:type="character" w:customStyle="1" w:styleId="201">
    <w:name w:val="Нижний колонтитул Знак20"/>
    <w:basedOn w:val="a0"/>
    <w:uiPriority w:val="99"/>
    <w:semiHidden/>
    <w:rPr>
      <w:rFonts w:ascii=" Arial" w:hAnsi=" Arial" w:cs=" Arial"/>
      <w:sz w:val="20"/>
      <w:szCs w:val="20"/>
    </w:rPr>
  </w:style>
  <w:style w:type="character" w:customStyle="1" w:styleId="190">
    <w:name w:val="Нижний колонтитул Знак19"/>
    <w:basedOn w:val="a0"/>
    <w:uiPriority w:val="99"/>
    <w:semiHidden/>
    <w:rPr>
      <w:rFonts w:ascii=" Arial" w:hAnsi=" Arial" w:cs=" Arial"/>
      <w:sz w:val="20"/>
      <w:szCs w:val="20"/>
    </w:rPr>
  </w:style>
  <w:style w:type="character" w:customStyle="1" w:styleId="180">
    <w:name w:val="Нижний колонтитул Знак18"/>
    <w:basedOn w:val="a0"/>
    <w:uiPriority w:val="99"/>
    <w:semiHidden/>
    <w:rPr>
      <w:rFonts w:ascii=" Arial" w:hAnsi=" Arial" w:cs=" Arial"/>
      <w:sz w:val="20"/>
      <w:szCs w:val="20"/>
    </w:rPr>
  </w:style>
  <w:style w:type="character" w:customStyle="1" w:styleId="170">
    <w:name w:val="Нижний колонтитул Знак17"/>
    <w:basedOn w:val="a0"/>
    <w:uiPriority w:val="99"/>
    <w:semiHidden/>
    <w:rPr>
      <w:rFonts w:ascii=" Arial" w:hAnsi=" Arial" w:cs=" Arial"/>
      <w:sz w:val="20"/>
      <w:szCs w:val="20"/>
    </w:rPr>
  </w:style>
  <w:style w:type="character" w:customStyle="1" w:styleId="160">
    <w:name w:val="Нижний колонтитул Знак16"/>
    <w:basedOn w:val="a0"/>
    <w:uiPriority w:val="99"/>
    <w:semiHidden/>
    <w:rPr>
      <w:rFonts w:ascii=" Arial" w:hAnsi=" Arial" w:cs=" Arial"/>
      <w:sz w:val="20"/>
      <w:szCs w:val="20"/>
    </w:rPr>
  </w:style>
  <w:style w:type="character" w:customStyle="1" w:styleId="150">
    <w:name w:val="Нижний колонтитул Знак15"/>
    <w:basedOn w:val="a0"/>
    <w:uiPriority w:val="99"/>
    <w:semiHidden/>
    <w:rPr>
      <w:rFonts w:ascii=" Arial" w:hAnsi=" Arial" w:cs=" Arial"/>
      <w:sz w:val="20"/>
      <w:szCs w:val="20"/>
    </w:rPr>
  </w:style>
  <w:style w:type="character" w:customStyle="1" w:styleId="140">
    <w:name w:val="Нижний колонтитул Знак14"/>
    <w:basedOn w:val="a0"/>
    <w:uiPriority w:val="99"/>
    <w:semiHidden/>
    <w:rPr>
      <w:rFonts w:ascii=" Arial" w:hAnsi=" Arial" w:cs=" Arial"/>
      <w:sz w:val="20"/>
      <w:szCs w:val="20"/>
    </w:rPr>
  </w:style>
  <w:style w:type="character" w:customStyle="1" w:styleId="131">
    <w:name w:val="Нижний колонтитул Знак13"/>
    <w:basedOn w:val="a0"/>
    <w:uiPriority w:val="99"/>
    <w:semiHidden/>
    <w:rPr>
      <w:rFonts w:ascii=" Arial" w:hAnsi=" Arial" w:cs=" Arial"/>
      <w:sz w:val="20"/>
      <w:szCs w:val="20"/>
    </w:rPr>
  </w:style>
  <w:style w:type="character" w:customStyle="1" w:styleId="121">
    <w:name w:val="Нижний колонтитул Знак12"/>
    <w:basedOn w:val="a0"/>
    <w:uiPriority w:val="99"/>
    <w:semiHidden/>
    <w:rPr>
      <w:rFonts w:ascii=" Arial" w:hAnsi=" Arial" w:cs=" Arial"/>
      <w:sz w:val="20"/>
      <w:szCs w:val="20"/>
    </w:rPr>
  </w:style>
  <w:style w:type="character" w:customStyle="1" w:styleId="111">
    <w:name w:val="Нижний колонтитул Знак11"/>
    <w:basedOn w:val="a0"/>
    <w:uiPriority w:val="99"/>
    <w:semiHidden/>
    <w:rPr>
      <w:rFonts w:ascii=" Arial" w:hAnsi=" Arial" w:cs=" Arial"/>
      <w:sz w:val="20"/>
      <w:szCs w:val="20"/>
    </w:rPr>
  </w:style>
  <w:style w:type="character" w:customStyle="1" w:styleId="101">
    <w:name w:val="Нижний колонтитул Знак10"/>
    <w:basedOn w:val="a0"/>
    <w:uiPriority w:val="99"/>
    <w:semiHidden/>
    <w:rPr>
      <w:rFonts w:ascii=" Arial" w:hAnsi=" Arial" w:cs=" Arial"/>
      <w:sz w:val="20"/>
      <w:szCs w:val="20"/>
    </w:rPr>
  </w:style>
  <w:style w:type="character" w:customStyle="1" w:styleId="93">
    <w:name w:val="Нижний колонтитул Знак9"/>
    <w:basedOn w:val="a0"/>
    <w:uiPriority w:val="99"/>
    <w:semiHidden/>
    <w:rPr>
      <w:rFonts w:ascii=" Arial" w:hAnsi=" Arial" w:cs=" Arial"/>
      <w:sz w:val="20"/>
      <w:szCs w:val="20"/>
    </w:rPr>
  </w:style>
  <w:style w:type="character" w:customStyle="1" w:styleId="83">
    <w:name w:val="Нижний колонтитул Знак8"/>
    <w:basedOn w:val="a0"/>
    <w:uiPriority w:val="99"/>
    <w:semiHidden/>
    <w:rPr>
      <w:rFonts w:ascii=" Arial" w:hAnsi=" Arial" w:cs=" Arial"/>
      <w:sz w:val="20"/>
      <w:szCs w:val="20"/>
    </w:rPr>
  </w:style>
  <w:style w:type="character" w:customStyle="1" w:styleId="73">
    <w:name w:val="Нижний колонтитул Знак7"/>
    <w:basedOn w:val="a0"/>
    <w:uiPriority w:val="99"/>
    <w:semiHidden/>
    <w:rPr>
      <w:rFonts w:ascii=" Arial" w:hAnsi=" Arial" w:cs=" Arial"/>
      <w:sz w:val="20"/>
      <w:szCs w:val="20"/>
    </w:rPr>
  </w:style>
  <w:style w:type="character" w:customStyle="1" w:styleId="63">
    <w:name w:val="Нижний колонтитул Знак6"/>
    <w:basedOn w:val="a0"/>
    <w:uiPriority w:val="99"/>
    <w:semiHidden/>
    <w:rPr>
      <w:rFonts w:ascii=" Arial" w:hAnsi=" Arial" w:cs=" Arial"/>
      <w:sz w:val="20"/>
      <w:szCs w:val="20"/>
    </w:rPr>
  </w:style>
  <w:style w:type="character" w:customStyle="1" w:styleId="53">
    <w:name w:val="Нижний колонтитул Знак5"/>
    <w:basedOn w:val="a0"/>
    <w:uiPriority w:val="99"/>
    <w:semiHidden/>
    <w:rPr>
      <w:rFonts w:ascii=" Arial" w:hAnsi=" Arial" w:cs=" Arial"/>
      <w:sz w:val="20"/>
      <w:szCs w:val="20"/>
    </w:rPr>
  </w:style>
  <w:style w:type="character" w:customStyle="1" w:styleId="43">
    <w:name w:val="Нижний колонтитул Знак4"/>
    <w:basedOn w:val="a0"/>
    <w:uiPriority w:val="99"/>
    <w:semiHidden/>
    <w:rPr>
      <w:rFonts w:ascii=" Arial" w:hAnsi=" Arial" w:cs=" Arial"/>
      <w:sz w:val="20"/>
      <w:szCs w:val="20"/>
    </w:rPr>
  </w:style>
  <w:style w:type="character" w:customStyle="1" w:styleId="33">
    <w:name w:val="Нижний колонтитул Знак3"/>
    <w:basedOn w:val="a0"/>
    <w:uiPriority w:val="99"/>
    <w:semiHidden/>
    <w:rPr>
      <w:rFonts w:ascii=" Arial" w:hAnsi=" Arial" w:cs=" Arial"/>
      <w:sz w:val="20"/>
      <w:szCs w:val="20"/>
    </w:rPr>
  </w:style>
  <w:style w:type="character" w:customStyle="1" w:styleId="2b">
    <w:name w:val="Нижний колонтитул Знак2"/>
    <w:basedOn w:val="a0"/>
    <w:uiPriority w:val="99"/>
    <w:rPr>
      <w:rFonts w:ascii=" Arial" w:hAnsi=" Arial" w:cs=" Arial"/>
      <w:sz w:val="20"/>
      <w:szCs w:val="20"/>
    </w:rPr>
  </w:style>
  <w:style w:type="paragraph" w:styleId="afc">
    <w:name w:val="Body Text"/>
    <w:basedOn w:val="a"/>
    <w:link w:val="afd"/>
    <w:uiPriority w:val="99"/>
    <w:pPr>
      <w:spacing w:line="256" w:lineRule="auto"/>
      <w:jc w:val="center"/>
    </w:pPr>
    <w:rPr>
      <w:rFonts w:ascii=" Times New Roman" w:hAnsi=" Times New Roman" w:cs=" Times New Roman"/>
      <w:b/>
      <w:bCs/>
      <w:sz w:val="24"/>
      <w:szCs w:val="24"/>
    </w:rPr>
  </w:style>
  <w:style w:type="character" w:customStyle="1" w:styleId="afd">
    <w:name w:val="Основной текст Знак"/>
    <w:basedOn w:val="a0"/>
    <w:link w:val="afc"/>
    <w:uiPriority w:val="99"/>
    <w:locked/>
    <w:rPr>
      <w:rFonts w:ascii=" Times New Roman" w:hAnsi=" Times New Roman" w:cs=" Times New Roman"/>
      <w:b/>
      <w:bCs/>
      <w:sz w:val="20"/>
      <w:szCs w:val="20"/>
    </w:rPr>
  </w:style>
  <w:style w:type="paragraph" w:customStyle="1" w:styleId="ConsPlusNormal">
    <w:name w:val="ConsPlusNormal"/>
    <w:rsid w:val="007A35AB"/>
    <w:pPr>
      <w:widowControl w:val="0"/>
      <w:suppressAutoHyphens/>
      <w:autoSpaceDE w:val="0"/>
      <w:spacing w:after="0" w:line="240" w:lineRule="auto"/>
      <w:ind w:firstLine="720"/>
    </w:pPr>
    <w:rPr>
      <w:rFonts w:ascii="Arial" w:hAnsi="Arial" w:cs="Arial"/>
      <w:sz w:val="20"/>
      <w:szCs w:val="20"/>
      <w:lang w:eastAsia="zh-CN"/>
    </w:rPr>
  </w:style>
  <w:style w:type="paragraph" w:styleId="34">
    <w:name w:val="Body Text Indent 3"/>
    <w:basedOn w:val="a"/>
    <w:link w:val="35"/>
    <w:uiPriority w:val="99"/>
    <w:semiHidden/>
    <w:unhideWhenUsed/>
    <w:rsid w:val="00A17A8F"/>
    <w:pPr>
      <w:spacing w:after="120"/>
      <w:ind w:left="283"/>
    </w:pPr>
    <w:rPr>
      <w:sz w:val="16"/>
      <w:szCs w:val="16"/>
    </w:rPr>
  </w:style>
  <w:style w:type="character" w:customStyle="1" w:styleId="35">
    <w:name w:val="Основной текст с отступом 3 Знак"/>
    <w:basedOn w:val="a0"/>
    <w:link w:val="34"/>
    <w:uiPriority w:val="99"/>
    <w:semiHidden/>
    <w:locked/>
    <w:rsid w:val="00A17A8F"/>
    <w:rPr>
      <w:rFonts w:ascii=" Arial" w:hAnsi=" Arial" w:cs=" Arial"/>
      <w:sz w:val="16"/>
      <w:szCs w:val="16"/>
    </w:rPr>
  </w:style>
  <w:style w:type="paragraph" w:styleId="afe">
    <w:name w:val="Normal (Web)"/>
    <w:basedOn w:val="a"/>
    <w:uiPriority w:val="99"/>
    <w:rsid w:val="00A17A8F"/>
    <w:pPr>
      <w:widowControl/>
      <w:autoSpaceDE/>
      <w:autoSpaceDN/>
      <w:adjustRightInd/>
      <w:spacing w:before="100" w:beforeAutospacing="1" w:after="100" w:afterAutospacing="1"/>
    </w:pPr>
    <w:rPr>
      <w:rFonts w:ascii="Verdana" w:eastAsia="Arial Unicode MS" w:hAnsi="Verdana" w:cs="Arial Unicode M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5346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yamal@vodpu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E2D45-FD6F-499E-A63A-B87CE7F5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3991</Words>
  <Characters>22755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Вараксина Наталья Вячеславовна</dc:creator>
  <cp:lastModifiedBy>МТС</cp:lastModifiedBy>
  <cp:revision>2</cp:revision>
  <cp:lastPrinted>2024-04-04T03:26:00Z</cp:lastPrinted>
  <dcterms:created xsi:type="dcterms:W3CDTF">2026-04-13T06:50:00Z</dcterms:created>
  <dcterms:modified xsi:type="dcterms:W3CDTF">2026-04-13T06:50:00Z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Р7-Офис/7.2.1.14</vt:lpwstr>
  </property>
</Properties>
</file>