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20A09" w14:textId="77777777" w:rsidR="00973DCB" w:rsidRPr="00973DCB" w:rsidRDefault="00973DCB" w:rsidP="00973DCB">
      <w:pPr>
        <w:spacing w:after="0"/>
        <w:jc w:val="center"/>
        <w:rPr>
          <w:rFonts w:ascii="XO Thames" w:hAnsi="XO Thames"/>
          <w:sz w:val="24"/>
          <w:szCs w:val="24"/>
        </w:rPr>
      </w:pPr>
      <w:r w:rsidRPr="00973DCB">
        <w:rPr>
          <w:rFonts w:ascii="XO Thames" w:hAnsi="XO Thames"/>
          <w:sz w:val="24"/>
          <w:szCs w:val="24"/>
        </w:rPr>
        <w:t>Государственный контракт</w:t>
      </w:r>
    </w:p>
    <w:p w14:paraId="6857EF68" w14:textId="77777777" w:rsidR="00973DCB" w:rsidRPr="00973DCB" w:rsidRDefault="00973DCB" w:rsidP="00973DCB">
      <w:pPr>
        <w:spacing w:after="0"/>
        <w:ind w:firstLine="708"/>
        <w:jc w:val="center"/>
        <w:rPr>
          <w:rFonts w:ascii="XO Thames" w:hAnsi="XO Thames"/>
          <w:sz w:val="24"/>
          <w:szCs w:val="24"/>
        </w:rPr>
      </w:pPr>
      <w:r w:rsidRPr="00973DCB">
        <w:rPr>
          <w:rFonts w:ascii="XO Thames" w:hAnsi="XO Thames"/>
          <w:sz w:val="24"/>
          <w:szCs w:val="24"/>
        </w:rPr>
        <w:t xml:space="preserve">на оказание услуг для государственных </w:t>
      </w:r>
      <w:proofErr w:type="gramStart"/>
      <w:r w:rsidRPr="00973DCB">
        <w:rPr>
          <w:rFonts w:ascii="XO Thames" w:hAnsi="XO Thames"/>
          <w:sz w:val="24"/>
          <w:szCs w:val="24"/>
        </w:rPr>
        <w:t>нужд  №</w:t>
      </w:r>
      <w:proofErr w:type="gramEnd"/>
      <w:r w:rsidRPr="00973DCB">
        <w:rPr>
          <w:rFonts w:ascii="XO Thames" w:hAnsi="XO Thames"/>
          <w:sz w:val="24"/>
          <w:szCs w:val="24"/>
        </w:rPr>
        <w:t xml:space="preserve"> ____</w:t>
      </w:r>
    </w:p>
    <w:p w14:paraId="10885774" w14:textId="24EE7D7A" w:rsidR="00973DCB" w:rsidRPr="00973DCB" w:rsidRDefault="00973DCB" w:rsidP="00973DCB">
      <w:pPr>
        <w:spacing w:after="0"/>
        <w:ind w:firstLine="708"/>
        <w:jc w:val="center"/>
        <w:rPr>
          <w:rFonts w:ascii="XO Thames" w:hAnsi="XO Thames"/>
          <w:sz w:val="24"/>
          <w:szCs w:val="24"/>
        </w:rPr>
      </w:pPr>
      <w:r w:rsidRPr="00973DCB">
        <w:rPr>
          <w:rFonts w:ascii="XO Thames" w:hAnsi="XO Thames"/>
          <w:sz w:val="24"/>
          <w:szCs w:val="24"/>
        </w:rPr>
        <w:t xml:space="preserve">ИКЗ </w:t>
      </w:r>
      <w:r w:rsidR="00694D90" w:rsidRPr="00694D90">
        <w:rPr>
          <w:rFonts w:ascii="XO Thames" w:hAnsi="XO Thames"/>
          <w:sz w:val="24"/>
          <w:szCs w:val="24"/>
        </w:rPr>
        <w:t>261290600516029060100100030</w:t>
      </w:r>
      <w:r w:rsidR="00694D90">
        <w:rPr>
          <w:rFonts w:ascii="XO Thames" w:hAnsi="XO Thames"/>
          <w:sz w:val="24"/>
          <w:szCs w:val="24"/>
        </w:rPr>
        <w:t>51</w:t>
      </w:r>
      <w:r w:rsidR="00694D90" w:rsidRPr="00694D90">
        <w:rPr>
          <w:rFonts w:ascii="XO Thames" w:hAnsi="XO Thames"/>
          <w:sz w:val="24"/>
          <w:szCs w:val="24"/>
        </w:rPr>
        <w:t>0000244</w:t>
      </w:r>
    </w:p>
    <w:p w14:paraId="598FBB7B" w14:textId="77777777" w:rsidR="00973DCB" w:rsidRPr="00973DCB" w:rsidRDefault="00973DCB" w:rsidP="00973DCB">
      <w:pPr>
        <w:spacing w:after="0"/>
        <w:ind w:firstLine="708"/>
        <w:jc w:val="center"/>
        <w:rPr>
          <w:rFonts w:ascii="XO Thames" w:hAnsi="XO Thames"/>
          <w:sz w:val="24"/>
          <w:szCs w:val="24"/>
        </w:rPr>
      </w:pPr>
    </w:p>
    <w:p w14:paraId="7A183C51" w14:textId="77777777" w:rsidR="00973DCB" w:rsidRPr="00973DCB" w:rsidRDefault="00973DCB" w:rsidP="00973DCB">
      <w:pPr>
        <w:spacing w:after="0"/>
        <w:ind w:firstLine="708"/>
        <w:jc w:val="center"/>
        <w:rPr>
          <w:rFonts w:ascii="XO Thames" w:hAnsi="XO Thames"/>
          <w:sz w:val="24"/>
          <w:szCs w:val="24"/>
        </w:rPr>
      </w:pPr>
    </w:p>
    <w:p w14:paraId="0ECED914" w14:textId="2CB23C56" w:rsidR="00973DCB" w:rsidRPr="00973DCB" w:rsidRDefault="00973DCB" w:rsidP="00973DCB">
      <w:pPr>
        <w:spacing w:after="0"/>
        <w:jc w:val="both"/>
        <w:rPr>
          <w:rFonts w:ascii="XO Thames" w:hAnsi="XO Thames"/>
          <w:sz w:val="24"/>
          <w:szCs w:val="24"/>
        </w:rPr>
      </w:pPr>
      <w:r w:rsidRPr="00973DCB">
        <w:rPr>
          <w:rFonts w:ascii="XO Thames" w:hAnsi="XO Thames"/>
          <w:sz w:val="24"/>
          <w:szCs w:val="24"/>
        </w:rPr>
        <w:t xml:space="preserve">г. </w:t>
      </w:r>
      <w:r w:rsidR="001D0F5E">
        <w:rPr>
          <w:rFonts w:ascii="XO Thames" w:hAnsi="XO Thames"/>
          <w:sz w:val="24"/>
          <w:szCs w:val="24"/>
        </w:rPr>
        <w:t xml:space="preserve">Онега                         </w:t>
      </w:r>
      <w:r w:rsidRPr="00973DCB">
        <w:rPr>
          <w:rFonts w:ascii="XO Thames" w:hAnsi="XO Thames"/>
          <w:sz w:val="24"/>
          <w:szCs w:val="24"/>
        </w:rPr>
        <w:tab/>
      </w:r>
      <w:r w:rsidRPr="00973DCB">
        <w:rPr>
          <w:rFonts w:ascii="XO Thames" w:hAnsi="XO Thames"/>
          <w:sz w:val="24"/>
          <w:szCs w:val="24"/>
        </w:rPr>
        <w:tab/>
      </w:r>
      <w:r w:rsidRPr="00973DCB">
        <w:rPr>
          <w:rFonts w:ascii="XO Thames" w:hAnsi="XO Thames"/>
          <w:sz w:val="24"/>
          <w:szCs w:val="24"/>
        </w:rPr>
        <w:tab/>
      </w:r>
      <w:r w:rsidRPr="00973DCB">
        <w:rPr>
          <w:rFonts w:ascii="XO Thames" w:hAnsi="XO Thames"/>
          <w:sz w:val="24"/>
          <w:szCs w:val="24"/>
        </w:rPr>
        <w:tab/>
        <w:t xml:space="preserve">                                    </w:t>
      </w:r>
      <w:proofErr w:type="gramStart"/>
      <w:r w:rsidRPr="00973DCB">
        <w:rPr>
          <w:rFonts w:ascii="XO Thames" w:hAnsi="XO Thames"/>
          <w:sz w:val="24"/>
          <w:szCs w:val="24"/>
        </w:rPr>
        <w:t xml:space="preserve">   «</w:t>
      </w:r>
      <w:proofErr w:type="gramEnd"/>
      <w:r w:rsidRPr="00973DCB">
        <w:rPr>
          <w:rFonts w:ascii="XO Thames" w:hAnsi="XO Thames"/>
          <w:sz w:val="24"/>
          <w:szCs w:val="24"/>
        </w:rPr>
        <w:t>____» __________2026 г.</w:t>
      </w:r>
    </w:p>
    <w:p w14:paraId="306A8C3D" w14:textId="77777777" w:rsidR="00973DCB" w:rsidRPr="00973DCB" w:rsidRDefault="00973DCB" w:rsidP="00973DCB">
      <w:pPr>
        <w:spacing w:after="0"/>
        <w:ind w:firstLine="708"/>
        <w:jc w:val="both"/>
        <w:rPr>
          <w:rFonts w:ascii="XO Thames" w:hAnsi="XO Thames"/>
          <w:sz w:val="24"/>
          <w:szCs w:val="24"/>
        </w:rPr>
      </w:pPr>
    </w:p>
    <w:p w14:paraId="0292CDF1" w14:textId="0DD0BF03" w:rsidR="00973DCB" w:rsidRPr="00973DCB" w:rsidRDefault="001D0F5E" w:rsidP="00973DCB">
      <w:pPr>
        <w:spacing w:after="0"/>
        <w:ind w:firstLine="567"/>
        <w:jc w:val="both"/>
        <w:rPr>
          <w:rFonts w:ascii="XO Thames" w:hAnsi="XO Thames"/>
          <w:sz w:val="24"/>
          <w:szCs w:val="24"/>
        </w:rPr>
      </w:pPr>
      <w:r>
        <w:rPr>
          <w:rFonts w:ascii="XO Thames" w:hAnsi="XO Thames"/>
          <w:sz w:val="24"/>
          <w:szCs w:val="24"/>
        </w:rPr>
        <w:t>ф</w:t>
      </w:r>
      <w:r w:rsidR="00973DCB" w:rsidRPr="00973DCB">
        <w:rPr>
          <w:rFonts w:ascii="XO Thames" w:hAnsi="XO Thames"/>
          <w:sz w:val="24"/>
          <w:szCs w:val="24"/>
        </w:rPr>
        <w:t>едеральное казенное учреждение «Исправительная колония № 1</w:t>
      </w:r>
      <w:r>
        <w:rPr>
          <w:rFonts w:ascii="XO Thames" w:hAnsi="XO Thames"/>
          <w:sz w:val="24"/>
          <w:szCs w:val="24"/>
        </w:rPr>
        <w:t>6</w:t>
      </w:r>
      <w:r w:rsidR="00973DCB" w:rsidRPr="00973DCB">
        <w:rPr>
          <w:rFonts w:ascii="XO Thames" w:hAnsi="XO Thames"/>
          <w:sz w:val="24"/>
          <w:szCs w:val="24"/>
        </w:rPr>
        <w:t xml:space="preserve"> Управления Федеральной службы исполнения наказаний по Архангельской области»</w:t>
      </w:r>
      <w:r w:rsidR="00694D90">
        <w:rPr>
          <w:rFonts w:ascii="XO Thames" w:hAnsi="XO Thames"/>
          <w:sz w:val="24"/>
          <w:szCs w:val="24"/>
        </w:rPr>
        <w:t xml:space="preserve"> </w:t>
      </w:r>
      <w:r w:rsidR="00694D90" w:rsidRPr="00694D90">
        <w:rPr>
          <w:rFonts w:ascii="XO Thames" w:hAnsi="XO Thames"/>
          <w:sz w:val="24"/>
          <w:szCs w:val="24"/>
        </w:rPr>
        <w:t>(сокращенное наименование - ФКУ ИК-16 УФСИН России по Архангельской области)</w:t>
      </w:r>
      <w:r w:rsidR="00973DCB" w:rsidRPr="00973DCB">
        <w:rPr>
          <w:rFonts w:ascii="XO Thames" w:hAnsi="XO Thames"/>
          <w:sz w:val="24"/>
          <w:szCs w:val="24"/>
        </w:rPr>
        <w:t xml:space="preserve">, выступающее от имени Российской Федерации, именуемое в дальнейшем «Государственный заказчик», в лице </w:t>
      </w:r>
      <w:r>
        <w:rPr>
          <w:rFonts w:ascii="XO Thames" w:hAnsi="XO Thames"/>
          <w:sz w:val="24"/>
          <w:szCs w:val="24"/>
        </w:rPr>
        <w:t>______________________________________________</w:t>
      </w:r>
      <w:r w:rsidR="00973DCB" w:rsidRPr="00973DCB">
        <w:rPr>
          <w:rFonts w:ascii="XO Thames" w:hAnsi="XO Thames"/>
          <w:sz w:val="24"/>
          <w:szCs w:val="24"/>
        </w:rPr>
        <w:t xml:space="preserve">, действующего на основании </w:t>
      </w:r>
      <w:r w:rsidR="00BC330E">
        <w:rPr>
          <w:rFonts w:ascii="XO Thames" w:hAnsi="XO Thames"/>
          <w:sz w:val="24"/>
          <w:szCs w:val="24"/>
        </w:rPr>
        <w:t>_________</w:t>
      </w:r>
      <w:r w:rsidR="00973DCB" w:rsidRPr="00973DCB">
        <w:rPr>
          <w:rFonts w:ascii="XO Thames" w:hAnsi="XO Thames"/>
          <w:sz w:val="24"/>
          <w:szCs w:val="24"/>
        </w:rPr>
        <w:t>,  с одной стороны и ________________________________, действующий на основании ________________, именуемый в дальнейшем «Исполнитель», в соответствии с п.4 ч.1 ст.93  Федерального закона от 05.04.2013 №44-ФЗ «</w:t>
      </w:r>
      <w:r w:rsidR="00973DCB" w:rsidRPr="00973DCB">
        <w:rPr>
          <w:rFonts w:ascii="XO Thames" w:hAnsi="XO Thames"/>
          <w:color w:val="000000"/>
          <w:sz w:val="24"/>
          <w:szCs w:val="24"/>
        </w:rPr>
        <w:t>О контрактной системе в сфере закупок товаров, работ, услуг для обеспечения государственных и муниципальных нужд</w:t>
      </w:r>
      <w:r w:rsidR="00973DCB" w:rsidRPr="00973DCB">
        <w:rPr>
          <w:rFonts w:ascii="XO Thames" w:hAnsi="XO Thames"/>
          <w:sz w:val="24"/>
          <w:szCs w:val="24"/>
        </w:rPr>
        <w:t>», распоряжением Правительства Российской Федерации от 28.04.2018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14:paraId="54F3387E" w14:textId="77777777" w:rsidR="000B2AFC" w:rsidRPr="000B2AFC" w:rsidRDefault="000B2AFC" w:rsidP="006A1FC3">
      <w:pPr>
        <w:spacing w:after="0" w:line="240" w:lineRule="auto"/>
        <w:ind w:firstLine="567"/>
        <w:jc w:val="both"/>
        <w:rPr>
          <w:rFonts w:ascii="XO Thames" w:hAnsi="XO Thames"/>
          <w:sz w:val="24"/>
          <w:szCs w:val="24"/>
        </w:rPr>
      </w:pPr>
    </w:p>
    <w:p w14:paraId="11CB1E7C" w14:textId="77777777" w:rsidR="00C76256" w:rsidRPr="000B2AFC" w:rsidRDefault="00545FBF" w:rsidP="000B2AFC">
      <w:pPr>
        <w:widowControl w:val="0"/>
        <w:numPr>
          <w:ilvl w:val="0"/>
          <w:numId w:val="3"/>
        </w:numPr>
        <w:spacing w:after="0" w:line="240" w:lineRule="auto"/>
        <w:ind w:left="0" w:firstLine="567"/>
        <w:jc w:val="center"/>
        <w:rPr>
          <w:rFonts w:ascii="XO Thames" w:hAnsi="XO Thames"/>
          <w:b/>
          <w:sz w:val="24"/>
          <w:szCs w:val="24"/>
        </w:rPr>
      </w:pPr>
      <w:r w:rsidRPr="000B2AFC">
        <w:rPr>
          <w:rFonts w:ascii="XO Thames" w:hAnsi="XO Thames"/>
          <w:b/>
          <w:sz w:val="24"/>
          <w:szCs w:val="24"/>
        </w:rPr>
        <w:t xml:space="preserve">Предмет </w:t>
      </w:r>
      <w:r w:rsidR="000C4B6B" w:rsidRPr="000B2AFC">
        <w:rPr>
          <w:rFonts w:ascii="XO Thames" w:hAnsi="XO Thames"/>
          <w:b/>
          <w:sz w:val="24"/>
          <w:szCs w:val="24"/>
        </w:rPr>
        <w:t>Контракта</w:t>
      </w:r>
    </w:p>
    <w:p w14:paraId="385D23F5" w14:textId="1A448BDE" w:rsidR="00137602" w:rsidRPr="000B2AFC" w:rsidRDefault="006A1FC3" w:rsidP="000B2AFC">
      <w:pPr>
        <w:pStyle w:val="af1"/>
        <w:numPr>
          <w:ilvl w:val="1"/>
          <w:numId w:val="3"/>
        </w:numPr>
        <w:spacing w:after="0" w:line="240" w:lineRule="auto"/>
        <w:ind w:left="0" w:firstLine="567"/>
        <w:rPr>
          <w:rFonts w:ascii="XO Thames" w:hAnsi="XO Thames"/>
          <w:sz w:val="24"/>
          <w:szCs w:val="24"/>
        </w:rPr>
      </w:pPr>
      <w:r w:rsidRPr="000B2AFC">
        <w:rPr>
          <w:rFonts w:ascii="XO Thames" w:hAnsi="XO Thames"/>
          <w:sz w:val="24"/>
          <w:szCs w:val="24"/>
        </w:rPr>
        <w:t xml:space="preserve">Государственный </w:t>
      </w:r>
      <w:r w:rsidR="00137602" w:rsidRPr="000B2AFC">
        <w:rPr>
          <w:rFonts w:ascii="XO Thames" w:hAnsi="XO Thames"/>
          <w:sz w:val="24"/>
          <w:szCs w:val="24"/>
        </w:rPr>
        <w:t xml:space="preserve">Заказчик поручает, а Исполнитель обязуется оказать </w:t>
      </w:r>
      <w:proofErr w:type="gramStart"/>
      <w:r w:rsidR="00137602" w:rsidRPr="000B2AFC">
        <w:rPr>
          <w:rFonts w:ascii="XO Thames" w:hAnsi="XO Thames"/>
          <w:sz w:val="24"/>
          <w:szCs w:val="24"/>
        </w:rPr>
        <w:t>услуги по</w:t>
      </w:r>
      <w:r w:rsidR="00272407">
        <w:rPr>
          <w:rFonts w:ascii="XO Thames" w:hAnsi="XO Thames"/>
          <w:sz w:val="24"/>
          <w:szCs w:val="24"/>
        </w:rPr>
        <w:t xml:space="preserve"> </w:t>
      </w:r>
      <w:r w:rsidRPr="000B2AFC">
        <w:rPr>
          <w:rFonts w:ascii="XO Thames" w:hAnsi="XO Thames"/>
          <w:sz w:val="24"/>
          <w:szCs w:val="24"/>
        </w:rPr>
        <w:t>независимой</w:t>
      </w:r>
      <w:r w:rsidR="00272407">
        <w:rPr>
          <w:rFonts w:ascii="XO Thames" w:hAnsi="XO Thames"/>
          <w:sz w:val="24"/>
          <w:szCs w:val="24"/>
        </w:rPr>
        <w:t xml:space="preserve"> </w:t>
      </w:r>
      <w:r w:rsidR="00137602" w:rsidRPr="000B2AFC">
        <w:rPr>
          <w:rFonts w:ascii="XO Thames" w:hAnsi="XO Thames"/>
          <w:sz w:val="24"/>
          <w:szCs w:val="24"/>
        </w:rPr>
        <w:t>оценке</w:t>
      </w:r>
      <w:proofErr w:type="gramEnd"/>
      <w:r w:rsidR="00137602" w:rsidRPr="000B2AFC">
        <w:rPr>
          <w:rFonts w:ascii="XO Thames" w:hAnsi="XO Thames"/>
          <w:sz w:val="24"/>
          <w:szCs w:val="24"/>
        </w:rPr>
        <w:t xml:space="preserve"> </w:t>
      </w:r>
      <w:r w:rsidR="0092250A" w:rsidRPr="000B2AFC">
        <w:rPr>
          <w:rFonts w:ascii="XO Thames" w:hAnsi="XO Thames"/>
          <w:sz w:val="24"/>
          <w:szCs w:val="24"/>
        </w:rPr>
        <w:t xml:space="preserve">стоимости </w:t>
      </w:r>
      <w:r w:rsidRPr="000B2AFC">
        <w:rPr>
          <w:rFonts w:ascii="XO Thames" w:hAnsi="XO Thames"/>
          <w:sz w:val="24"/>
          <w:szCs w:val="24"/>
        </w:rPr>
        <w:t xml:space="preserve">(оценке рыночной стоимости) </w:t>
      </w:r>
      <w:r w:rsidR="00DD0895">
        <w:rPr>
          <w:rFonts w:ascii="XO Thames" w:hAnsi="XO Thames"/>
          <w:sz w:val="24"/>
          <w:szCs w:val="24"/>
        </w:rPr>
        <w:t>высвобождаемого движимого имущества</w:t>
      </w:r>
      <w:r w:rsidR="00B54840">
        <w:rPr>
          <w:rFonts w:ascii="XO Thames" w:hAnsi="XO Thames"/>
          <w:sz w:val="24"/>
          <w:szCs w:val="24"/>
        </w:rPr>
        <w:t xml:space="preserve"> (металлолома)</w:t>
      </w:r>
      <w:r w:rsidR="00272407">
        <w:rPr>
          <w:rFonts w:ascii="XO Thames" w:hAnsi="XO Thames"/>
          <w:sz w:val="24"/>
          <w:szCs w:val="24"/>
        </w:rPr>
        <w:t xml:space="preserve"> </w:t>
      </w:r>
      <w:r w:rsidRPr="000B2AFC">
        <w:rPr>
          <w:rFonts w:ascii="XO Thames" w:hAnsi="XO Thames"/>
          <w:sz w:val="24"/>
          <w:szCs w:val="24"/>
        </w:rPr>
        <w:t xml:space="preserve">для дальнейшей </w:t>
      </w:r>
      <w:r w:rsidR="00E52FF5" w:rsidRPr="000B2AFC">
        <w:rPr>
          <w:rFonts w:ascii="XO Thames" w:hAnsi="XO Thames"/>
          <w:sz w:val="24"/>
          <w:szCs w:val="24"/>
        </w:rPr>
        <w:t xml:space="preserve">его </w:t>
      </w:r>
      <w:r w:rsidRPr="000B2AFC">
        <w:rPr>
          <w:rFonts w:ascii="XO Thames" w:hAnsi="XO Thames"/>
          <w:sz w:val="24"/>
          <w:szCs w:val="24"/>
        </w:rPr>
        <w:t>реализации</w:t>
      </w:r>
      <w:r w:rsidR="00137602" w:rsidRPr="000B2AFC">
        <w:rPr>
          <w:rFonts w:ascii="XO Thames" w:hAnsi="XO Thames"/>
          <w:sz w:val="24"/>
          <w:szCs w:val="24"/>
        </w:rPr>
        <w:t>,</w:t>
      </w:r>
      <w:r w:rsidR="00E52FF5" w:rsidRPr="000B2AFC">
        <w:rPr>
          <w:rFonts w:ascii="XO Thames" w:hAnsi="XO Thames"/>
          <w:sz w:val="24"/>
          <w:szCs w:val="24"/>
        </w:rPr>
        <w:t xml:space="preserve"> </w:t>
      </w:r>
      <w:r w:rsidR="00137602" w:rsidRPr="000B2AFC">
        <w:rPr>
          <w:rFonts w:ascii="XO Thames" w:hAnsi="XO Thames"/>
          <w:sz w:val="24"/>
          <w:szCs w:val="24"/>
        </w:rPr>
        <w:t>в соответствии</w:t>
      </w:r>
      <w:r w:rsidR="00272407">
        <w:rPr>
          <w:rFonts w:ascii="XO Thames" w:hAnsi="XO Thames"/>
          <w:sz w:val="24"/>
          <w:szCs w:val="24"/>
        </w:rPr>
        <w:t xml:space="preserve"> </w:t>
      </w:r>
      <w:r w:rsidR="00137602" w:rsidRPr="000B2AFC">
        <w:rPr>
          <w:rFonts w:ascii="XO Thames" w:hAnsi="XO Thames"/>
          <w:sz w:val="24"/>
          <w:szCs w:val="24"/>
        </w:rPr>
        <w:t xml:space="preserve">с </w:t>
      </w:r>
      <w:r w:rsidR="0008515D" w:rsidRPr="000B2AFC">
        <w:rPr>
          <w:rFonts w:ascii="XO Thames" w:hAnsi="XO Thames"/>
          <w:sz w:val="24"/>
          <w:szCs w:val="24"/>
        </w:rPr>
        <w:t>Приложение</w:t>
      </w:r>
      <w:r w:rsidR="000C4B6B" w:rsidRPr="000B2AFC">
        <w:rPr>
          <w:rFonts w:ascii="XO Thames" w:hAnsi="XO Thames"/>
          <w:sz w:val="24"/>
          <w:szCs w:val="24"/>
        </w:rPr>
        <w:t>м</w:t>
      </w:r>
      <w:r w:rsidR="00E52FF5" w:rsidRPr="000B2AFC">
        <w:rPr>
          <w:rFonts w:ascii="XO Thames" w:hAnsi="XO Thames"/>
          <w:sz w:val="24"/>
          <w:szCs w:val="24"/>
        </w:rPr>
        <w:t xml:space="preserve"> </w:t>
      </w:r>
      <w:r w:rsidR="0008515D" w:rsidRPr="000B2AFC">
        <w:rPr>
          <w:rFonts w:ascii="XO Thames" w:hAnsi="XO Thames"/>
          <w:sz w:val="24"/>
          <w:szCs w:val="24"/>
        </w:rPr>
        <w:t xml:space="preserve">№ 1 к </w:t>
      </w:r>
      <w:r w:rsidRPr="000B2AFC">
        <w:rPr>
          <w:rFonts w:ascii="XO Thames" w:hAnsi="XO Thames"/>
          <w:sz w:val="24"/>
          <w:szCs w:val="24"/>
        </w:rPr>
        <w:t>Контракту</w:t>
      </w:r>
      <w:r w:rsidR="00137602" w:rsidRPr="000B2AFC">
        <w:rPr>
          <w:rFonts w:ascii="XO Thames" w:hAnsi="XO Thames"/>
          <w:sz w:val="24"/>
          <w:szCs w:val="24"/>
        </w:rPr>
        <w:t>.</w:t>
      </w:r>
    </w:p>
    <w:p w14:paraId="68394E96" w14:textId="77777777" w:rsidR="00D41F1D" w:rsidRPr="000B2AFC" w:rsidRDefault="00D41F1D" w:rsidP="000B2AFC">
      <w:pPr>
        <w:pStyle w:val="af1"/>
        <w:numPr>
          <w:ilvl w:val="1"/>
          <w:numId w:val="3"/>
        </w:numPr>
        <w:spacing w:after="0" w:line="240" w:lineRule="auto"/>
        <w:ind w:left="0" w:firstLine="567"/>
        <w:rPr>
          <w:rFonts w:ascii="XO Thames" w:hAnsi="XO Thames"/>
          <w:sz w:val="24"/>
          <w:szCs w:val="24"/>
        </w:rPr>
      </w:pPr>
      <w:r w:rsidRPr="000B2AFC">
        <w:rPr>
          <w:rFonts w:ascii="XO Thames" w:hAnsi="XO Thames"/>
          <w:sz w:val="24"/>
          <w:szCs w:val="24"/>
        </w:rPr>
        <w:t>Государственный заказчик обязуется принять надлежаще оказанные Исполнителем услуги и оплатить их в порядке и в сроки, установленные настоящим Контрактом.</w:t>
      </w:r>
    </w:p>
    <w:p w14:paraId="7988AF80" w14:textId="7E403AF1" w:rsidR="00D41F1D" w:rsidRPr="000B2AFC" w:rsidRDefault="00137602" w:rsidP="000B2AFC">
      <w:pPr>
        <w:pStyle w:val="af1"/>
        <w:numPr>
          <w:ilvl w:val="1"/>
          <w:numId w:val="3"/>
        </w:numPr>
        <w:spacing w:after="0" w:line="240" w:lineRule="auto"/>
        <w:ind w:left="0" w:firstLine="567"/>
        <w:rPr>
          <w:rFonts w:ascii="XO Thames" w:hAnsi="XO Thames"/>
          <w:sz w:val="24"/>
          <w:szCs w:val="24"/>
        </w:rPr>
      </w:pPr>
      <w:r w:rsidRPr="000B2AFC">
        <w:rPr>
          <w:rFonts w:ascii="XO Thames" w:hAnsi="XO Thames"/>
          <w:sz w:val="24"/>
          <w:szCs w:val="24"/>
        </w:rPr>
        <w:t xml:space="preserve">Оценка производится в соответствии с требованиями Федерального закона № 135-ФЗ от 29.07.1998 «Об оценочной деятельности в Российской Федерации», Федеральными стандартами оценки I, II, III, IV, V, VI, утвержденных приказом Министерства экономического развития Российской Федерации от 14.04.2022 </w:t>
      </w:r>
      <w:r w:rsidRPr="000B2AFC">
        <w:rPr>
          <w:rFonts w:ascii="XO Thames" w:hAnsi="XO Thames"/>
          <w:sz w:val="24"/>
          <w:szCs w:val="24"/>
        </w:rPr>
        <w:br/>
        <w:t xml:space="preserve">№ 200 «Об утверждении федеральных стандартов оценки и о внесении изменений </w:t>
      </w:r>
      <w:r w:rsidRPr="000B2AFC">
        <w:rPr>
          <w:rFonts w:ascii="XO Thames" w:hAnsi="XO Thames"/>
          <w:sz w:val="24"/>
          <w:szCs w:val="24"/>
        </w:rPr>
        <w:br/>
        <w:t>в некоторые приказы Минэкономразвития России о Федеральных стандартах оценки»</w:t>
      </w:r>
      <w:r w:rsidR="006A1FC3" w:rsidRPr="000B2AFC">
        <w:rPr>
          <w:rFonts w:ascii="XO Thames" w:hAnsi="XO Thames"/>
          <w:sz w:val="24"/>
          <w:szCs w:val="24"/>
        </w:rPr>
        <w:t xml:space="preserve">                      </w:t>
      </w:r>
      <w:r w:rsidRPr="000B2AFC">
        <w:rPr>
          <w:rFonts w:ascii="XO Thames" w:hAnsi="XO Thames"/>
          <w:sz w:val="24"/>
          <w:szCs w:val="24"/>
        </w:rPr>
        <w:t xml:space="preserve"> и иных требований при необходимости.</w:t>
      </w:r>
    </w:p>
    <w:p w14:paraId="0BC1A7A1" w14:textId="77777777" w:rsidR="00D41F1D" w:rsidRPr="000B2AFC" w:rsidRDefault="00D41F1D" w:rsidP="000B2AFC">
      <w:pPr>
        <w:pStyle w:val="af1"/>
        <w:numPr>
          <w:ilvl w:val="1"/>
          <w:numId w:val="3"/>
        </w:numPr>
        <w:tabs>
          <w:tab w:val="left" w:pos="993"/>
        </w:tabs>
        <w:spacing w:after="0" w:line="240" w:lineRule="auto"/>
        <w:ind w:left="0" w:firstLine="567"/>
        <w:rPr>
          <w:rFonts w:ascii="XO Thames" w:hAnsi="XO Thames"/>
          <w:sz w:val="24"/>
          <w:szCs w:val="24"/>
        </w:rPr>
      </w:pPr>
      <w:r w:rsidRPr="000B2AFC">
        <w:rPr>
          <w:rFonts w:ascii="XO Thames" w:hAnsi="XO Thames"/>
          <w:color w:val="auto"/>
          <w:sz w:val="24"/>
          <w:szCs w:val="24"/>
        </w:rPr>
        <w:t>Место оказания</w:t>
      </w:r>
      <w:r w:rsidRPr="000B2AFC">
        <w:rPr>
          <w:rFonts w:ascii="XO Thames" w:hAnsi="XO Thames"/>
          <w:sz w:val="24"/>
          <w:szCs w:val="24"/>
        </w:rPr>
        <w:t xml:space="preserve"> услуг: </w:t>
      </w:r>
      <w:r w:rsidR="002927F8" w:rsidRPr="000B2AFC">
        <w:rPr>
          <w:rFonts w:ascii="XO Thames" w:hAnsi="XO Thames"/>
          <w:sz w:val="24"/>
          <w:szCs w:val="24"/>
        </w:rPr>
        <w:t xml:space="preserve">местонахождение </w:t>
      </w:r>
      <w:r w:rsidRPr="000B2AFC">
        <w:rPr>
          <w:rFonts w:ascii="XO Thames" w:hAnsi="XO Thames"/>
          <w:sz w:val="24"/>
          <w:szCs w:val="24"/>
        </w:rPr>
        <w:t>объект</w:t>
      </w:r>
      <w:r w:rsidR="002927F8" w:rsidRPr="000B2AFC">
        <w:rPr>
          <w:rFonts w:ascii="XO Thames" w:hAnsi="XO Thames"/>
          <w:sz w:val="24"/>
          <w:szCs w:val="24"/>
        </w:rPr>
        <w:t>ов оценки</w:t>
      </w:r>
      <w:r w:rsidR="00E52FF5" w:rsidRPr="000B2AFC">
        <w:rPr>
          <w:rFonts w:ascii="XO Thames" w:hAnsi="XO Thames"/>
          <w:sz w:val="24"/>
          <w:szCs w:val="24"/>
        </w:rPr>
        <w:t xml:space="preserve"> указан</w:t>
      </w:r>
      <w:r w:rsidR="0067646C" w:rsidRPr="000B2AFC">
        <w:rPr>
          <w:rFonts w:ascii="XO Thames" w:hAnsi="XO Thames"/>
          <w:sz w:val="24"/>
          <w:szCs w:val="24"/>
        </w:rPr>
        <w:t>о</w:t>
      </w:r>
      <w:r w:rsidR="00E52FF5" w:rsidRPr="000B2AFC">
        <w:rPr>
          <w:rFonts w:ascii="XO Thames" w:hAnsi="XO Thames"/>
          <w:sz w:val="24"/>
          <w:szCs w:val="24"/>
        </w:rPr>
        <w:t xml:space="preserve"> в Приложении № 1 к Контракту.</w:t>
      </w:r>
    </w:p>
    <w:p w14:paraId="1F489525" w14:textId="77777777" w:rsidR="00D41F1D" w:rsidRPr="00A766EA" w:rsidRDefault="00E52FF5" w:rsidP="000B2AFC">
      <w:pPr>
        <w:spacing w:after="0" w:line="240" w:lineRule="auto"/>
        <w:ind w:firstLine="567"/>
        <w:jc w:val="both"/>
        <w:rPr>
          <w:rFonts w:ascii="XO Thames" w:hAnsi="XO Thames"/>
          <w:b/>
          <w:bCs/>
          <w:sz w:val="24"/>
          <w:szCs w:val="24"/>
        </w:rPr>
      </w:pPr>
      <w:r w:rsidRPr="000B2AFC">
        <w:rPr>
          <w:rFonts w:ascii="XO Thames" w:hAnsi="XO Thames"/>
          <w:sz w:val="24"/>
          <w:szCs w:val="24"/>
        </w:rPr>
        <w:t xml:space="preserve">1.5 </w:t>
      </w:r>
      <w:r w:rsidR="00D41F1D" w:rsidRPr="000B2AFC">
        <w:rPr>
          <w:rFonts w:ascii="XO Thames" w:hAnsi="XO Thames"/>
          <w:sz w:val="24"/>
          <w:szCs w:val="24"/>
        </w:rPr>
        <w:t>Исполнитель обязуется оказать услуги собственными силами</w:t>
      </w:r>
      <w:r w:rsidRPr="000B2AFC">
        <w:rPr>
          <w:rFonts w:ascii="XO Thames" w:hAnsi="XO Thames"/>
          <w:sz w:val="24"/>
          <w:szCs w:val="24"/>
        </w:rPr>
        <w:t xml:space="preserve"> </w:t>
      </w:r>
      <w:r w:rsidR="00D41F1D" w:rsidRPr="000B2AFC">
        <w:rPr>
          <w:rFonts w:ascii="XO Thames" w:hAnsi="XO Thames"/>
          <w:sz w:val="24"/>
          <w:szCs w:val="24"/>
        </w:rPr>
        <w:t>и средствами</w:t>
      </w:r>
      <w:r w:rsidRPr="000B2AFC">
        <w:rPr>
          <w:rFonts w:ascii="XO Thames" w:hAnsi="XO Thames"/>
          <w:sz w:val="24"/>
          <w:szCs w:val="24"/>
        </w:rPr>
        <w:t xml:space="preserve">. </w:t>
      </w:r>
      <w:r w:rsidR="00D41F1D" w:rsidRPr="00A766EA">
        <w:rPr>
          <w:rFonts w:ascii="XO Thames" w:hAnsi="XO Thames"/>
          <w:b/>
          <w:bCs/>
          <w:sz w:val="24"/>
          <w:szCs w:val="24"/>
        </w:rPr>
        <w:t xml:space="preserve">Выезд специалиста </w:t>
      </w:r>
      <w:r w:rsidR="006C32AE" w:rsidRPr="00A766EA">
        <w:rPr>
          <w:rFonts w:ascii="XO Thames" w:hAnsi="XO Thames"/>
          <w:b/>
          <w:bCs/>
          <w:sz w:val="24"/>
          <w:szCs w:val="24"/>
        </w:rPr>
        <w:t xml:space="preserve">по </w:t>
      </w:r>
      <w:r w:rsidR="0067646C" w:rsidRPr="00A766EA">
        <w:rPr>
          <w:rFonts w:ascii="XO Thames" w:hAnsi="XO Thames"/>
          <w:b/>
          <w:bCs/>
          <w:sz w:val="24"/>
          <w:szCs w:val="24"/>
        </w:rPr>
        <w:t>местонахождени</w:t>
      </w:r>
      <w:r w:rsidR="006C32AE" w:rsidRPr="00A766EA">
        <w:rPr>
          <w:rFonts w:ascii="XO Thames" w:hAnsi="XO Thames"/>
          <w:b/>
          <w:bCs/>
          <w:sz w:val="24"/>
          <w:szCs w:val="24"/>
        </w:rPr>
        <w:t>ю</w:t>
      </w:r>
      <w:r w:rsidR="0067646C" w:rsidRPr="00A766EA">
        <w:rPr>
          <w:rFonts w:ascii="XO Thames" w:hAnsi="XO Thames"/>
          <w:b/>
          <w:bCs/>
          <w:sz w:val="24"/>
          <w:szCs w:val="24"/>
        </w:rPr>
        <w:t xml:space="preserve"> объектов оценки </w:t>
      </w:r>
      <w:r w:rsidR="00D41F1D" w:rsidRPr="00A766EA">
        <w:rPr>
          <w:rFonts w:ascii="XO Thames" w:hAnsi="XO Thames"/>
          <w:b/>
          <w:bCs/>
          <w:sz w:val="24"/>
          <w:szCs w:val="24"/>
        </w:rPr>
        <w:t>для оказания услуг осуществляется за счет средств Исполнителя и входит в стоимость оказания услуг.</w:t>
      </w:r>
    </w:p>
    <w:p w14:paraId="3E8E751F" w14:textId="77777777" w:rsidR="000B2AFC" w:rsidRDefault="00D41F1D" w:rsidP="000B2AFC">
      <w:pPr>
        <w:pStyle w:val="af1"/>
        <w:numPr>
          <w:ilvl w:val="1"/>
          <w:numId w:val="11"/>
        </w:numPr>
        <w:spacing w:after="0" w:line="240" w:lineRule="auto"/>
        <w:ind w:left="0" w:firstLine="567"/>
        <w:rPr>
          <w:rFonts w:ascii="XO Thames" w:hAnsi="XO Thames"/>
          <w:sz w:val="24"/>
          <w:szCs w:val="24"/>
        </w:rPr>
      </w:pPr>
      <w:r w:rsidRPr="000B2AFC">
        <w:rPr>
          <w:rFonts w:ascii="XO Thames" w:hAnsi="XO Thames"/>
          <w:sz w:val="24"/>
          <w:szCs w:val="24"/>
        </w:rPr>
        <w:t>Услуги считаются оказанными после подписания Сторонами акта оказания услуг по настоящему Контракту Государственным заказчиком или его уполномоченным лицом.</w:t>
      </w:r>
    </w:p>
    <w:p w14:paraId="7A300771" w14:textId="77777777" w:rsidR="000B2AFC" w:rsidRDefault="00C01C13" w:rsidP="000B2AFC">
      <w:pPr>
        <w:pStyle w:val="af1"/>
        <w:numPr>
          <w:ilvl w:val="1"/>
          <w:numId w:val="11"/>
        </w:numPr>
        <w:spacing w:after="0" w:line="240" w:lineRule="auto"/>
        <w:ind w:left="0" w:firstLine="567"/>
        <w:rPr>
          <w:rFonts w:ascii="XO Thames" w:hAnsi="XO Thames"/>
          <w:sz w:val="24"/>
          <w:szCs w:val="24"/>
        </w:rPr>
      </w:pPr>
      <w:r w:rsidRPr="000B2AFC">
        <w:rPr>
          <w:rFonts w:ascii="XO Thames" w:hAnsi="XO Thames"/>
          <w:sz w:val="24"/>
          <w:szCs w:val="24"/>
        </w:rPr>
        <w:t xml:space="preserve">Срок оказания услуг: </w:t>
      </w:r>
      <w:r w:rsidR="006A1FC3" w:rsidRPr="000B2AFC">
        <w:rPr>
          <w:rFonts w:ascii="XO Thames" w:hAnsi="XO Thames"/>
          <w:sz w:val="24"/>
          <w:szCs w:val="24"/>
        </w:rPr>
        <w:t xml:space="preserve">25 рабочих дней с момента </w:t>
      </w:r>
      <w:r w:rsidR="004564B5" w:rsidRPr="000B2AFC">
        <w:rPr>
          <w:rFonts w:ascii="XO Thames" w:hAnsi="XO Thames"/>
          <w:sz w:val="24"/>
          <w:szCs w:val="24"/>
        </w:rPr>
        <w:t>заключения</w:t>
      </w:r>
      <w:r w:rsidR="006A1FC3" w:rsidRPr="000B2AFC">
        <w:rPr>
          <w:rFonts w:ascii="XO Thames" w:hAnsi="XO Thames"/>
          <w:sz w:val="24"/>
          <w:szCs w:val="24"/>
        </w:rPr>
        <w:t xml:space="preserve"> Контракта.</w:t>
      </w:r>
    </w:p>
    <w:p w14:paraId="1F9A6A72" w14:textId="77777777" w:rsidR="004564B5" w:rsidRPr="00973DCB" w:rsidRDefault="004564B5" w:rsidP="00973DCB">
      <w:pPr>
        <w:spacing w:after="0" w:line="240" w:lineRule="auto"/>
        <w:rPr>
          <w:rFonts w:ascii="XO Thames" w:hAnsi="XO Thames"/>
          <w:sz w:val="24"/>
          <w:szCs w:val="24"/>
        </w:rPr>
      </w:pPr>
    </w:p>
    <w:p w14:paraId="01F25C94" w14:textId="77777777" w:rsidR="00487D51" w:rsidRPr="000B2AFC" w:rsidRDefault="00487D51" w:rsidP="00487D51">
      <w:pPr>
        <w:spacing w:after="0" w:line="240" w:lineRule="auto"/>
        <w:ind w:firstLine="567"/>
        <w:rPr>
          <w:rFonts w:ascii="XO Thames" w:hAnsi="XO Thames"/>
          <w:sz w:val="24"/>
          <w:szCs w:val="24"/>
        </w:rPr>
      </w:pPr>
    </w:p>
    <w:p w14:paraId="49D63FFB" w14:textId="77777777" w:rsidR="00C06B55" w:rsidRPr="000B2AFC" w:rsidRDefault="00545FBF" w:rsidP="000B2AFC">
      <w:pPr>
        <w:widowControl w:val="0"/>
        <w:numPr>
          <w:ilvl w:val="0"/>
          <w:numId w:val="10"/>
        </w:numPr>
        <w:spacing w:after="0" w:line="240" w:lineRule="auto"/>
        <w:ind w:left="0" w:firstLine="567"/>
        <w:jc w:val="center"/>
        <w:rPr>
          <w:rFonts w:ascii="XO Thames" w:hAnsi="XO Thames"/>
          <w:color w:val="000000"/>
          <w:sz w:val="24"/>
          <w:szCs w:val="24"/>
        </w:rPr>
      </w:pPr>
      <w:r w:rsidRPr="000B2AFC">
        <w:rPr>
          <w:rFonts w:ascii="XO Thames" w:hAnsi="XO Thames"/>
          <w:b/>
          <w:sz w:val="24"/>
          <w:szCs w:val="24"/>
        </w:rPr>
        <w:t xml:space="preserve">Цена </w:t>
      </w:r>
      <w:r w:rsidR="000C4B6B" w:rsidRPr="000B2AFC">
        <w:rPr>
          <w:rFonts w:ascii="XO Thames" w:hAnsi="XO Thames"/>
          <w:b/>
          <w:sz w:val="24"/>
          <w:szCs w:val="24"/>
        </w:rPr>
        <w:t>Контракта</w:t>
      </w:r>
    </w:p>
    <w:p w14:paraId="3B614C17" w14:textId="77777777" w:rsidR="006C32AE" w:rsidRPr="000B2AFC" w:rsidRDefault="000B2AFC" w:rsidP="000B2AFC">
      <w:pPr>
        <w:widowControl w:val="0"/>
        <w:spacing w:after="0" w:line="240" w:lineRule="auto"/>
        <w:ind w:firstLine="567"/>
        <w:jc w:val="both"/>
        <w:rPr>
          <w:rFonts w:ascii="XO Thames" w:hAnsi="XO Thames"/>
          <w:color w:val="000000"/>
          <w:sz w:val="24"/>
          <w:szCs w:val="24"/>
        </w:rPr>
      </w:pPr>
      <w:r>
        <w:rPr>
          <w:rFonts w:ascii="XO Thames" w:hAnsi="XO Thames"/>
          <w:color w:val="000000"/>
          <w:sz w:val="24"/>
          <w:szCs w:val="24"/>
        </w:rPr>
        <w:t>2</w:t>
      </w:r>
      <w:r w:rsidR="006C32AE" w:rsidRPr="000B2AFC">
        <w:rPr>
          <w:rFonts w:ascii="XO Thames" w:hAnsi="XO Thames"/>
          <w:color w:val="000000"/>
          <w:sz w:val="24"/>
          <w:szCs w:val="24"/>
        </w:rPr>
        <w:t xml:space="preserve">.1. Цена Контракта составляет ______ (__________________) рублей ____ копеек,   НДС </w:t>
      </w:r>
      <w:r w:rsidR="006C32AE" w:rsidRPr="000B2AFC">
        <w:rPr>
          <w:rFonts w:ascii="XO Thames" w:hAnsi="XO Thames"/>
          <w:color w:val="000000"/>
          <w:sz w:val="24"/>
          <w:szCs w:val="24"/>
        </w:rPr>
        <w:lastRenderedPageBreak/>
        <w:t>(облагается/не облагается), включает в себя общую стоимость услуг с учетом всех расходов, непосредственно связанных с оказанием услуг, а также расходов на  изготовление документов по результатам оказания услуг, транспортных расходов, расходов на 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w:t>
      </w:r>
    </w:p>
    <w:p w14:paraId="1EB0D8E9" w14:textId="77777777" w:rsidR="006C32AE" w:rsidRPr="000B2AFC" w:rsidRDefault="000B2AFC" w:rsidP="006C32AE">
      <w:pPr>
        <w:widowControl w:val="0"/>
        <w:spacing w:after="0" w:line="240" w:lineRule="auto"/>
        <w:ind w:firstLine="567"/>
        <w:jc w:val="both"/>
        <w:rPr>
          <w:rFonts w:ascii="XO Thames" w:hAnsi="XO Thames"/>
          <w:color w:val="000000"/>
          <w:sz w:val="24"/>
          <w:szCs w:val="24"/>
        </w:rPr>
      </w:pPr>
      <w:r>
        <w:rPr>
          <w:rFonts w:ascii="XO Thames" w:hAnsi="XO Thames"/>
          <w:color w:val="000000"/>
          <w:sz w:val="24"/>
          <w:szCs w:val="24"/>
        </w:rPr>
        <w:t>2</w:t>
      </w:r>
      <w:r w:rsidR="006C32AE" w:rsidRPr="000B2AFC">
        <w:rPr>
          <w:rFonts w:ascii="XO Thames" w:hAnsi="XO Thames"/>
          <w:color w:val="000000"/>
          <w:sz w:val="24"/>
          <w:szCs w:val="24"/>
        </w:rPr>
        <w:t xml:space="preserve">.2. Валютой платежа является российский рубль. </w:t>
      </w:r>
    </w:p>
    <w:p w14:paraId="017E3239" w14:textId="3B57528A" w:rsidR="006C32AE" w:rsidRPr="000B2AFC" w:rsidRDefault="000B2AFC" w:rsidP="006C32AE">
      <w:pPr>
        <w:widowControl w:val="0"/>
        <w:spacing w:after="0" w:line="240" w:lineRule="auto"/>
        <w:ind w:firstLine="567"/>
        <w:jc w:val="both"/>
        <w:rPr>
          <w:rFonts w:ascii="XO Thames" w:hAnsi="XO Thames"/>
          <w:color w:val="000000"/>
          <w:sz w:val="24"/>
          <w:szCs w:val="24"/>
        </w:rPr>
      </w:pPr>
      <w:r>
        <w:rPr>
          <w:rFonts w:ascii="XO Thames" w:hAnsi="XO Thames"/>
          <w:color w:val="000000"/>
          <w:sz w:val="24"/>
          <w:szCs w:val="24"/>
        </w:rPr>
        <w:t>2</w:t>
      </w:r>
      <w:r w:rsidR="006C32AE" w:rsidRPr="000B2AFC">
        <w:rPr>
          <w:rFonts w:ascii="XO Thames" w:hAnsi="XO Thames"/>
          <w:color w:val="000000"/>
          <w:sz w:val="24"/>
          <w:szCs w:val="24"/>
        </w:rPr>
        <w:t>.3. Цена Контракта является твердой и не может изменяться в ходе его исполнения, за исключением случаев, предусмотренных ст. 95 Федерального закона от 05.04.2013</w:t>
      </w:r>
      <w:r w:rsidR="001D0F5E">
        <w:rPr>
          <w:rFonts w:ascii="XO Thames" w:hAnsi="XO Thames"/>
          <w:color w:val="000000"/>
          <w:sz w:val="24"/>
          <w:szCs w:val="24"/>
        </w:rPr>
        <w:t xml:space="preserve"> </w:t>
      </w:r>
      <w:r w:rsidR="006C32AE" w:rsidRPr="000B2AFC">
        <w:rPr>
          <w:rFonts w:ascii="XO Thames" w:hAnsi="XO Thames"/>
          <w:color w:val="000000"/>
          <w:sz w:val="24"/>
          <w:szCs w:val="24"/>
        </w:rPr>
        <w:t>№ 44-ФЗ «О контрактной системе в сфере закупок товаров, работ, услуг для обеспечения государственных и муниципальных нужд».</w:t>
      </w:r>
    </w:p>
    <w:p w14:paraId="6159646F" w14:textId="77777777" w:rsidR="006C32AE" w:rsidRPr="000B2AFC" w:rsidRDefault="000B2AFC" w:rsidP="006C32AE">
      <w:pPr>
        <w:widowControl w:val="0"/>
        <w:spacing w:after="0" w:line="240" w:lineRule="auto"/>
        <w:ind w:firstLine="567"/>
        <w:jc w:val="both"/>
        <w:rPr>
          <w:rFonts w:ascii="XO Thames" w:hAnsi="XO Thames"/>
          <w:color w:val="000000"/>
          <w:sz w:val="24"/>
          <w:szCs w:val="24"/>
        </w:rPr>
      </w:pPr>
      <w:r>
        <w:rPr>
          <w:rFonts w:ascii="XO Thames" w:hAnsi="XO Thames"/>
          <w:color w:val="000000"/>
          <w:sz w:val="24"/>
          <w:szCs w:val="24"/>
        </w:rPr>
        <w:t>2</w:t>
      </w:r>
      <w:r w:rsidR="006C32AE" w:rsidRPr="000B2AFC">
        <w:rPr>
          <w:rFonts w:ascii="XO Thames" w:hAnsi="XO Thames"/>
          <w:color w:val="000000"/>
          <w:sz w:val="24"/>
          <w:szCs w:val="24"/>
        </w:rPr>
        <w:t>.4. Расчеты за оказанные услуги производятся в форме безналичного расчета денежными средствами, выде</w:t>
      </w:r>
      <w:r w:rsidR="00973DCB">
        <w:rPr>
          <w:rFonts w:ascii="XO Thames" w:hAnsi="XO Thames"/>
          <w:color w:val="000000"/>
          <w:sz w:val="24"/>
          <w:szCs w:val="24"/>
        </w:rPr>
        <w:t>ляемыми из федерального бюджета</w:t>
      </w:r>
      <w:r w:rsidR="006C32AE" w:rsidRPr="000B2AFC">
        <w:rPr>
          <w:rFonts w:ascii="XO Thames" w:hAnsi="XO Thames"/>
          <w:color w:val="000000"/>
          <w:sz w:val="24"/>
          <w:szCs w:val="24"/>
        </w:rPr>
        <w:t>, по факту оказания услуг Государственному заказчику, в срок - не позднее 10 (Десяти) рабочих дней с момента подписания Сторонами без замечаний акта оказанных услуг. Обязательства Государственного заказчика по оплате оказанных по Контракту услуг считаются исполненными с момента списания финансовых средств со счета Государственного заказчика.</w:t>
      </w:r>
    </w:p>
    <w:p w14:paraId="3D6EEB37" w14:textId="77777777" w:rsidR="006C32AE" w:rsidRDefault="000B2AFC" w:rsidP="006C32AE">
      <w:pPr>
        <w:widowControl w:val="0"/>
        <w:spacing w:after="0" w:line="240" w:lineRule="auto"/>
        <w:ind w:firstLine="567"/>
        <w:jc w:val="both"/>
        <w:rPr>
          <w:rFonts w:ascii="XO Thames" w:hAnsi="XO Thames"/>
          <w:color w:val="000000"/>
          <w:sz w:val="24"/>
          <w:szCs w:val="24"/>
        </w:rPr>
      </w:pPr>
      <w:r>
        <w:rPr>
          <w:rFonts w:ascii="XO Thames" w:hAnsi="XO Thames"/>
          <w:color w:val="000000"/>
          <w:sz w:val="24"/>
          <w:szCs w:val="24"/>
        </w:rPr>
        <w:t>2.</w:t>
      </w:r>
      <w:r w:rsidR="006C32AE" w:rsidRPr="000B2AFC">
        <w:rPr>
          <w:rFonts w:ascii="XO Thames" w:hAnsi="XO Thames"/>
          <w:color w:val="000000"/>
          <w:sz w:val="24"/>
          <w:szCs w:val="24"/>
        </w:rPr>
        <w:t>5.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34269B5" w14:textId="77777777" w:rsidR="000B2AFC" w:rsidRPr="000B2AFC" w:rsidRDefault="000B2AFC" w:rsidP="006C32AE">
      <w:pPr>
        <w:widowControl w:val="0"/>
        <w:spacing w:after="0" w:line="240" w:lineRule="auto"/>
        <w:ind w:firstLine="567"/>
        <w:jc w:val="both"/>
        <w:rPr>
          <w:rFonts w:ascii="XO Thames" w:hAnsi="XO Thames"/>
          <w:color w:val="000000"/>
          <w:sz w:val="24"/>
          <w:szCs w:val="24"/>
        </w:rPr>
      </w:pPr>
    </w:p>
    <w:p w14:paraId="05DE1E99" w14:textId="77777777" w:rsidR="00C06B55" w:rsidRPr="00C06B55" w:rsidRDefault="00C06B55" w:rsidP="00C06B55">
      <w:pPr>
        <w:suppressAutoHyphens/>
        <w:spacing w:after="0" w:line="240" w:lineRule="auto"/>
        <w:ind w:left="480"/>
        <w:jc w:val="center"/>
        <w:rPr>
          <w:rFonts w:ascii="XO Thames" w:eastAsia="Times New Roman" w:hAnsi="XO Thames"/>
          <w:b/>
          <w:sz w:val="24"/>
          <w:szCs w:val="24"/>
          <w:lang w:eastAsia="ar-SA"/>
        </w:rPr>
      </w:pPr>
      <w:r w:rsidRPr="00C06B55">
        <w:rPr>
          <w:rFonts w:ascii="XO Thames" w:eastAsia="Times New Roman" w:hAnsi="XO Thames"/>
          <w:b/>
          <w:sz w:val="24"/>
          <w:szCs w:val="24"/>
          <w:lang w:eastAsia="ar-SA"/>
        </w:rPr>
        <w:t>3. ПРАВА И ОБЯЗАННОСТИ СТОРОН</w:t>
      </w:r>
    </w:p>
    <w:p w14:paraId="35487EE4" w14:textId="77777777" w:rsidR="00C06B55" w:rsidRPr="00C06B55" w:rsidRDefault="00C06B55" w:rsidP="00C06B55">
      <w:pPr>
        <w:numPr>
          <w:ilvl w:val="1"/>
          <w:numId w:val="8"/>
        </w:numPr>
        <w:tabs>
          <w:tab w:val="left" w:pos="1134"/>
        </w:tabs>
        <w:suppressAutoHyphens/>
        <w:spacing w:after="0" w:line="240" w:lineRule="auto"/>
        <w:ind w:left="0" w:firstLine="709"/>
        <w:jc w:val="both"/>
        <w:rPr>
          <w:rFonts w:ascii="XO Thames" w:eastAsia="Times New Roman" w:hAnsi="XO Thames"/>
          <w:sz w:val="24"/>
          <w:szCs w:val="24"/>
          <w:lang w:eastAsia="ar-SA"/>
        </w:rPr>
      </w:pPr>
      <w:r w:rsidRPr="00C06B55">
        <w:rPr>
          <w:rFonts w:ascii="XO Thames" w:eastAsia="Times New Roman" w:hAnsi="XO Thames"/>
          <w:b/>
          <w:sz w:val="24"/>
          <w:szCs w:val="24"/>
          <w:lang w:val="x-none" w:eastAsia="ar-SA"/>
        </w:rPr>
        <w:t>Исполнитель  обязуется</w:t>
      </w:r>
      <w:r w:rsidRPr="00C06B55">
        <w:rPr>
          <w:rFonts w:ascii="XO Thames" w:eastAsia="Times New Roman" w:hAnsi="XO Thames"/>
          <w:sz w:val="24"/>
          <w:szCs w:val="24"/>
          <w:lang w:val="x-none" w:eastAsia="ar-SA"/>
        </w:rPr>
        <w:t>:</w:t>
      </w:r>
    </w:p>
    <w:p w14:paraId="3938CA38" w14:textId="20063FC4" w:rsidR="00C06B55" w:rsidRPr="00C06B55" w:rsidRDefault="00C06B55" w:rsidP="00C06B55">
      <w:pPr>
        <w:numPr>
          <w:ilvl w:val="2"/>
          <w:numId w:val="8"/>
        </w:numPr>
        <w:suppressAutoHyphens/>
        <w:spacing w:after="0" w:line="240" w:lineRule="auto"/>
        <w:ind w:left="0" w:firstLine="709"/>
        <w:contextualSpacing/>
        <w:jc w:val="both"/>
        <w:rPr>
          <w:rFonts w:ascii="XO Thames" w:eastAsia="Times New Roman" w:hAnsi="XO Thames"/>
          <w:sz w:val="24"/>
          <w:szCs w:val="24"/>
          <w:lang w:eastAsia="ar-SA"/>
        </w:rPr>
      </w:pPr>
      <w:r w:rsidRPr="00C06B55">
        <w:rPr>
          <w:rFonts w:ascii="XO Thames" w:hAnsi="XO Thames"/>
          <w:sz w:val="24"/>
          <w:szCs w:val="24"/>
          <w:lang w:eastAsia="ar-SA"/>
        </w:rPr>
        <w:t>Оказать   услуги своими силами и средствами, надлежащего качества, в требуемом объеме, в порядке и в сроки, указанные в настоящем Контракте.</w:t>
      </w:r>
    </w:p>
    <w:p w14:paraId="52B29491" w14:textId="77777777" w:rsidR="00C06B55" w:rsidRPr="00C06B5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val="x-none" w:eastAsia="ar-SA"/>
        </w:rPr>
        <w:t>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установленный Государственным заказчиком срок.</w:t>
      </w:r>
      <w:r w:rsidRPr="00C06B55">
        <w:rPr>
          <w:rFonts w:ascii="XO Thames" w:eastAsia="Times New Roman" w:hAnsi="XO Thames"/>
          <w:sz w:val="24"/>
          <w:szCs w:val="24"/>
          <w:lang w:eastAsia="ar-SA"/>
        </w:rPr>
        <w:t xml:space="preserve"> </w:t>
      </w:r>
    </w:p>
    <w:p w14:paraId="27FA70CB" w14:textId="77777777" w:rsidR="00C06B55" w:rsidRPr="00C06B5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val="x-none" w:eastAsia="ar-SA"/>
        </w:rPr>
        <w:t xml:space="preserve">Обеспечить конфиденциальность любой информации, полученной при оказании  </w:t>
      </w:r>
      <w:r w:rsidRPr="00C06B55">
        <w:rPr>
          <w:rFonts w:ascii="XO Thames" w:eastAsia="Times New Roman" w:hAnsi="XO Thames"/>
          <w:sz w:val="24"/>
          <w:szCs w:val="24"/>
          <w:lang w:eastAsia="ar-SA"/>
        </w:rPr>
        <w:t>у</w:t>
      </w:r>
      <w:r w:rsidRPr="00C06B55">
        <w:rPr>
          <w:rFonts w:ascii="XO Thames" w:eastAsia="Times New Roman" w:hAnsi="XO Thames"/>
          <w:sz w:val="24"/>
          <w:szCs w:val="24"/>
          <w:lang w:val="x-none" w:eastAsia="ar-SA"/>
        </w:rPr>
        <w:t>слуг.</w:t>
      </w:r>
    </w:p>
    <w:p w14:paraId="4DC5E7B9" w14:textId="77777777" w:rsidR="00C06B55" w:rsidRPr="00C06B5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val="x-none" w:eastAsia="ar-SA"/>
        </w:rPr>
        <w:t xml:space="preserve">Не использовать результаты </w:t>
      </w:r>
      <w:r w:rsidRPr="00C06B55">
        <w:rPr>
          <w:rFonts w:ascii="XO Thames" w:eastAsia="Times New Roman" w:hAnsi="XO Thames"/>
          <w:sz w:val="24"/>
          <w:szCs w:val="24"/>
          <w:lang w:eastAsia="ar-SA"/>
        </w:rPr>
        <w:t>у</w:t>
      </w:r>
      <w:r w:rsidRPr="00C06B55">
        <w:rPr>
          <w:rFonts w:ascii="XO Thames" w:eastAsia="Times New Roman" w:hAnsi="XO Thames"/>
          <w:sz w:val="24"/>
          <w:szCs w:val="24"/>
          <w:lang w:val="x-none" w:eastAsia="ar-SA"/>
        </w:rPr>
        <w:t>слуг для собственных нужд, а также не передавать результаты Услуг третьим лицам без письменного согласия Государственного заказчика.</w:t>
      </w:r>
    </w:p>
    <w:p w14:paraId="3C578517" w14:textId="77777777" w:rsidR="00C06B55" w:rsidRPr="00C06B55" w:rsidRDefault="00C06B55" w:rsidP="00C06B55">
      <w:pPr>
        <w:numPr>
          <w:ilvl w:val="2"/>
          <w:numId w:val="8"/>
        </w:numPr>
        <w:suppressAutoHyphens/>
        <w:spacing w:after="0" w:line="240" w:lineRule="auto"/>
        <w:ind w:left="0" w:firstLine="709"/>
        <w:contextualSpacing/>
        <w:jc w:val="both"/>
        <w:rPr>
          <w:rFonts w:ascii="XO Thames" w:eastAsia="Times New Roman" w:hAnsi="XO Thames"/>
          <w:sz w:val="24"/>
          <w:szCs w:val="24"/>
          <w:lang w:eastAsia="ar-SA"/>
        </w:rPr>
      </w:pPr>
      <w:r w:rsidRPr="00C06B55">
        <w:rPr>
          <w:rFonts w:ascii="XO Thames" w:hAnsi="XO Thames"/>
          <w:sz w:val="24"/>
          <w:szCs w:val="24"/>
          <w:lang w:eastAsia="ar-SA"/>
        </w:rPr>
        <w:t>О</w:t>
      </w:r>
      <w:r w:rsidRPr="00C06B55">
        <w:rPr>
          <w:rFonts w:ascii="XO Thames" w:hAnsi="XO Thames"/>
          <w:color w:val="000000"/>
          <w:sz w:val="24"/>
          <w:szCs w:val="24"/>
          <w:lang w:eastAsia="ar-SA"/>
        </w:rPr>
        <w:t>казать услуги в соответствии с действующими нормами и правилами, предъявляемыми к оказываемым услугам.</w:t>
      </w:r>
    </w:p>
    <w:p w14:paraId="049997E1" w14:textId="77777777" w:rsidR="00C06B55" w:rsidRPr="00C06B5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val="x-none" w:eastAsia="ar-SA"/>
        </w:rPr>
        <w:t xml:space="preserve">В период оказания </w:t>
      </w:r>
      <w:r w:rsidRPr="00C06B55">
        <w:rPr>
          <w:rFonts w:ascii="XO Thames" w:eastAsia="Times New Roman" w:hAnsi="XO Thames"/>
          <w:sz w:val="24"/>
          <w:szCs w:val="24"/>
          <w:lang w:eastAsia="ar-SA"/>
        </w:rPr>
        <w:t>у</w:t>
      </w:r>
      <w:r w:rsidRPr="00C06B55">
        <w:rPr>
          <w:rFonts w:ascii="XO Thames" w:eastAsia="Times New Roman" w:hAnsi="XO Thames"/>
          <w:sz w:val="24"/>
          <w:szCs w:val="24"/>
          <w:lang w:val="x-none" w:eastAsia="ar-SA"/>
        </w:rPr>
        <w:t>слуг обеспечить соблюдение требований системы стандартов безопасности труда, правил техники безопасности и пожарной безопасности в служебных помещениях Государственного заказчика</w:t>
      </w:r>
      <w:r w:rsidRPr="00C06B55">
        <w:rPr>
          <w:rFonts w:ascii="XO Thames" w:eastAsia="Times New Roman" w:hAnsi="XO Thames"/>
          <w:sz w:val="24"/>
          <w:szCs w:val="24"/>
          <w:lang w:eastAsia="ar-SA"/>
        </w:rPr>
        <w:t>.</w:t>
      </w:r>
    </w:p>
    <w:p w14:paraId="13644205" w14:textId="77777777" w:rsidR="00C06B55" w:rsidRPr="00C06B5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val="x-none" w:eastAsia="ar-SA"/>
        </w:rPr>
        <w:t>Своевременно по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084584E6" w14:textId="77777777" w:rsidR="00C06B55" w:rsidRPr="00C06B5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val="x-none" w:eastAsia="ar-SA"/>
        </w:rPr>
        <w:t xml:space="preserve">Немедленно известить Государственного заказчика </w:t>
      </w:r>
      <w:r w:rsidRPr="00C06B55">
        <w:rPr>
          <w:rFonts w:ascii="XO Thames" w:eastAsia="Times New Roman" w:hAnsi="XO Thames"/>
          <w:sz w:val="24"/>
          <w:szCs w:val="24"/>
          <w:lang w:eastAsia="ar-SA"/>
        </w:rPr>
        <w:t>и</w:t>
      </w:r>
      <w:r w:rsidRPr="00C06B55">
        <w:rPr>
          <w:rFonts w:ascii="XO Thames" w:eastAsia="Times New Roman" w:hAnsi="XO Thames"/>
          <w:sz w:val="24"/>
          <w:szCs w:val="24"/>
          <w:lang w:val="x-none" w:eastAsia="ar-SA"/>
        </w:rPr>
        <w:t xml:space="preserve"> приостановить оказание услуг при обнаружении возможных неблагоприятных для Государственного заказчика последствий оказания услуг</w:t>
      </w:r>
      <w:r w:rsidRPr="00C06B55">
        <w:rPr>
          <w:rFonts w:ascii="XO Thames" w:eastAsia="Times New Roman" w:hAnsi="XO Thames"/>
          <w:sz w:val="24"/>
          <w:szCs w:val="24"/>
          <w:lang w:eastAsia="ar-SA"/>
        </w:rPr>
        <w:t>.</w:t>
      </w:r>
    </w:p>
    <w:p w14:paraId="6E081F2E" w14:textId="77777777" w:rsidR="00C06B55" w:rsidRPr="00C06B5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kern w:val="1"/>
          <w:sz w:val="24"/>
          <w:szCs w:val="24"/>
          <w:lang w:val="x-none" w:eastAsia="ar-SA"/>
        </w:rPr>
        <w:t>Выполнять иные обязанности, предусмотренные законодательством Российской Федерации и настоящим Контрактом.</w:t>
      </w:r>
    </w:p>
    <w:p w14:paraId="48A10752" w14:textId="77777777" w:rsidR="00C06B55" w:rsidRPr="00C06B55" w:rsidRDefault="00C06B55" w:rsidP="00C06B55">
      <w:pPr>
        <w:widowControl w:val="0"/>
        <w:numPr>
          <w:ilvl w:val="1"/>
          <w:numId w:val="8"/>
        </w:numPr>
        <w:tabs>
          <w:tab w:val="left" w:pos="1134"/>
        </w:tabs>
        <w:suppressAutoHyphens/>
        <w:snapToGrid w:val="0"/>
        <w:spacing w:after="0" w:line="216" w:lineRule="auto"/>
        <w:ind w:left="0" w:firstLine="709"/>
        <w:jc w:val="both"/>
        <w:rPr>
          <w:rFonts w:ascii="XO Thames" w:eastAsia="Times New Roman" w:hAnsi="XO Thames"/>
          <w:sz w:val="24"/>
          <w:szCs w:val="24"/>
          <w:lang w:eastAsia="ar-SA"/>
        </w:rPr>
      </w:pPr>
      <w:r w:rsidRPr="00C06B55">
        <w:rPr>
          <w:rFonts w:ascii="XO Thames" w:eastAsia="Times New Roman" w:hAnsi="XO Thames"/>
          <w:b/>
          <w:sz w:val="24"/>
          <w:szCs w:val="24"/>
          <w:lang w:eastAsia="ar-SA"/>
        </w:rPr>
        <w:t>Исполнитель вправе:</w:t>
      </w:r>
      <w:r w:rsidRPr="00C06B55">
        <w:rPr>
          <w:rFonts w:ascii="XO Thames" w:eastAsia="Times New Roman" w:hAnsi="XO Thames"/>
          <w:sz w:val="24"/>
          <w:szCs w:val="24"/>
          <w:lang w:eastAsia="ar-SA"/>
        </w:rPr>
        <w:t xml:space="preserve"> </w:t>
      </w:r>
    </w:p>
    <w:p w14:paraId="64A2A5EF" w14:textId="77777777" w:rsidR="00C06B55" w:rsidRPr="00C06B55" w:rsidRDefault="00C06B55" w:rsidP="00C06B55">
      <w:pPr>
        <w:numPr>
          <w:ilvl w:val="2"/>
          <w:numId w:val="8"/>
        </w:numPr>
        <w:shd w:val="clear" w:color="auto" w:fill="FFFFFF"/>
        <w:tabs>
          <w:tab w:val="left" w:pos="567"/>
          <w:tab w:val="left" w:pos="1301"/>
        </w:tabs>
        <w:suppressAutoHyphens/>
        <w:spacing w:after="0" w:line="0" w:lineRule="atLeast"/>
        <w:ind w:left="0"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lastRenderedPageBreak/>
        <w:t>Требовать своевременного подписания Государственным заказчиком акта на оказанные услуги по Контракту на основании представленных Исполнителем отчетных документов и материалов.</w:t>
      </w:r>
    </w:p>
    <w:p w14:paraId="4EC4B729" w14:textId="77777777" w:rsidR="00C06B55" w:rsidRPr="00C06B55" w:rsidRDefault="00C06B55" w:rsidP="00C06B55">
      <w:pPr>
        <w:numPr>
          <w:ilvl w:val="2"/>
          <w:numId w:val="8"/>
        </w:numPr>
        <w:shd w:val="clear" w:color="auto" w:fill="FFFFFF"/>
        <w:tabs>
          <w:tab w:val="left" w:pos="567"/>
          <w:tab w:val="left" w:pos="1301"/>
        </w:tabs>
        <w:suppressAutoHyphens/>
        <w:spacing w:after="0" w:line="0" w:lineRule="atLeast"/>
        <w:ind w:left="0"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t xml:space="preserve">Требовать своевременной оплаты оказанных услуг при </w:t>
      </w:r>
      <w:r w:rsidRPr="00C06B55">
        <w:rPr>
          <w:rFonts w:ascii="XO Thames" w:eastAsia="Times New Roman" w:hAnsi="XO Thames"/>
          <w:spacing w:val="-2"/>
          <w:sz w:val="24"/>
          <w:szCs w:val="24"/>
          <w:lang w:eastAsia="ar-SA"/>
        </w:rPr>
        <w:t>условии поступления средств федерального бюджета на счет Государственного заказчика.</w:t>
      </w:r>
    </w:p>
    <w:p w14:paraId="6BB38AF7" w14:textId="77777777" w:rsidR="00C06B55" w:rsidRPr="00DD0895" w:rsidRDefault="00C06B55" w:rsidP="00C06B55">
      <w:pPr>
        <w:numPr>
          <w:ilvl w:val="2"/>
          <w:numId w:val="8"/>
        </w:numPr>
        <w:tabs>
          <w:tab w:val="left" w:pos="1418"/>
        </w:tabs>
        <w:suppressAutoHyphens/>
        <w:spacing w:after="0" w:line="240" w:lineRule="auto"/>
        <w:ind w:left="0"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val="x-none" w:eastAsia="ar-SA"/>
        </w:rPr>
        <w:t xml:space="preserve">Требовать уплату пеней, а также возмещения убытков, согласно раздела </w:t>
      </w:r>
      <w:r w:rsidRPr="00C06B55">
        <w:rPr>
          <w:rFonts w:ascii="XO Thames" w:eastAsia="Times New Roman" w:hAnsi="XO Thames"/>
          <w:sz w:val="24"/>
          <w:szCs w:val="24"/>
          <w:lang w:val="x-none" w:eastAsia="ar-SA"/>
        </w:rPr>
        <w:br/>
        <w:t>5 настоящего  Контракта.</w:t>
      </w:r>
    </w:p>
    <w:p w14:paraId="61E71539" w14:textId="77777777" w:rsidR="00DD0895" w:rsidRPr="00C06B55" w:rsidRDefault="00DD0895" w:rsidP="00DD0895">
      <w:pPr>
        <w:tabs>
          <w:tab w:val="left" w:pos="1418"/>
        </w:tabs>
        <w:suppressAutoHyphens/>
        <w:spacing w:after="0" w:line="240" w:lineRule="auto"/>
        <w:jc w:val="both"/>
        <w:rPr>
          <w:rFonts w:ascii="XO Thames" w:eastAsia="Times New Roman" w:hAnsi="XO Thames"/>
          <w:kern w:val="1"/>
          <w:sz w:val="24"/>
          <w:szCs w:val="24"/>
          <w:lang w:eastAsia="ar-SA"/>
        </w:rPr>
      </w:pPr>
    </w:p>
    <w:p w14:paraId="79261055" w14:textId="77777777" w:rsidR="00C06B55" w:rsidRPr="00C06B55" w:rsidRDefault="00C06B55" w:rsidP="00C06B55">
      <w:pPr>
        <w:widowControl w:val="0"/>
        <w:tabs>
          <w:tab w:val="left" w:pos="142"/>
        </w:tabs>
        <w:spacing w:after="0" w:line="252" w:lineRule="auto"/>
        <w:ind w:firstLine="709"/>
        <w:jc w:val="both"/>
        <w:rPr>
          <w:rFonts w:ascii="XO Thames" w:eastAsia="Times New Roman" w:hAnsi="XO Thames"/>
          <w:snapToGrid w:val="0"/>
          <w:sz w:val="24"/>
          <w:szCs w:val="24"/>
          <w:lang w:eastAsia="ar-SA"/>
        </w:rPr>
      </w:pPr>
      <w:r w:rsidRPr="00C06B55">
        <w:rPr>
          <w:rFonts w:ascii="XO Thames" w:eastAsia="Times New Roman" w:hAnsi="XO Thames"/>
          <w:sz w:val="24"/>
          <w:szCs w:val="24"/>
          <w:lang w:eastAsia="ar-SA"/>
        </w:rPr>
        <w:t xml:space="preserve">3.2.4. Принять решение об одностороннем отказе от исполнения Контракта </w:t>
      </w:r>
      <w:r w:rsidRPr="00C06B55">
        <w:rPr>
          <w:rFonts w:ascii="XO Thames" w:eastAsia="Times New Roman" w:hAnsi="XO Thames"/>
          <w:sz w:val="24"/>
          <w:szCs w:val="24"/>
          <w:lang w:eastAsia="ar-SA"/>
        </w:rPr>
        <w:br/>
        <w:t>в соответствии с гражданским законодательством Российской Федерации.</w:t>
      </w:r>
    </w:p>
    <w:p w14:paraId="444D8AE9" w14:textId="77777777" w:rsidR="00C06B55" w:rsidRPr="00C06B55" w:rsidRDefault="00C06B55" w:rsidP="00C06B55">
      <w:pPr>
        <w:numPr>
          <w:ilvl w:val="1"/>
          <w:numId w:val="8"/>
        </w:numPr>
        <w:tabs>
          <w:tab w:val="left" w:pos="1134"/>
        </w:tabs>
        <w:suppressAutoHyphens/>
        <w:spacing w:after="0" w:line="240" w:lineRule="auto"/>
        <w:ind w:left="0" w:firstLine="709"/>
        <w:jc w:val="both"/>
        <w:rPr>
          <w:rFonts w:ascii="XO Thames" w:eastAsia="Times New Roman" w:hAnsi="XO Thames"/>
          <w:sz w:val="24"/>
          <w:szCs w:val="24"/>
          <w:lang w:eastAsia="ar-SA"/>
        </w:rPr>
      </w:pPr>
      <w:r w:rsidRPr="00C06B55">
        <w:rPr>
          <w:rFonts w:ascii="XO Thames" w:eastAsia="Times New Roman" w:hAnsi="XO Thames"/>
          <w:b/>
          <w:sz w:val="24"/>
          <w:szCs w:val="24"/>
          <w:lang w:eastAsia="ar-SA"/>
        </w:rPr>
        <w:t>Государственный заказчик обязуется:</w:t>
      </w:r>
    </w:p>
    <w:p w14:paraId="6DD6D433" w14:textId="77777777" w:rsidR="00C06B55" w:rsidRPr="00C06B55" w:rsidRDefault="00C06B55" w:rsidP="000B2AFC">
      <w:pPr>
        <w:numPr>
          <w:ilvl w:val="2"/>
          <w:numId w:val="8"/>
        </w:numPr>
        <w:tabs>
          <w:tab w:val="left" w:pos="1276"/>
        </w:tabs>
        <w:suppressAutoHyphens/>
        <w:spacing w:after="0" w:line="240" w:lineRule="auto"/>
        <w:ind w:left="0" w:firstLine="709"/>
        <w:jc w:val="both"/>
        <w:rPr>
          <w:rFonts w:ascii="XO Thames" w:eastAsia="Times New Roman" w:hAnsi="XO Thames"/>
          <w:spacing w:val="-5"/>
          <w:sz w:val="24"/>
          <w:szCs w:val="24"/>
          <w:lang w:eastAsia="ar-SA"/>
        </w:rPr>
      </w:pPr>
      <w:r w:rsidRPr="00C06B55">
        <w:rPr>
          <w:rFonts w:ascii="XO Thames" w:eastAsia="Times New Roman" w:hAnsi="XO Thames"/>
          <w:sz w:val="24"/>
          <w:szCs w:val="24"/>
          <w:lang w:eastAsia="ar-SA"/>
        </w:rPr>
        <w:t xml:space="preserve">В рамках исполнения настоящего Контракта представлять необходимые документы, организовывать допуск Исполнителя </w:t>
      </w:r>
      <w:r w:rsidR="000B2AFC">
        <w:rPr>
          <w:rFonts w:ascii="XO Thames" w:eastAsia="Times New Roman" w:hAnsi="XO Thames"/>
          <w:sz w:val="24"/>
          <w:szCs w:val="24"/>
          <w:lang w:eastAsia="ar-SA"/>
        </w:rPr>
        <w:t>к объектам оценки</w:t>
      </w:r>
      <w:r w:rsidR="000B2AFC" w:rsidRPr="000B2AFC">
        <w:rPr>
          <w:rFonts w:ascii="XO Thames" w:eastAsia="Times New Roman" w:hAnsi="XO Thames"/>
          <w:sz w:val="24"/>
          <w:szCs w:val="24"/>
          <w:lang w:eastAsia="ar-SA"/>
        </w:rPr>
        <w:t xml:space="preserve"> </w:t>
      </w:r>
      <w:r w:rsidR="000B2AFC" w:rsidRPr="00C06B55">
        <w:rPr>
          <w:rFonts w:ascii="XO Thames" w:eastAsia="Times New Roman" w:hAnsi="XO Thames"/>
          <w:sz w:val="24"/>
          <w:szCs w:val="24"/>
          <w:lang w:eastAsia="ar-SA"/>
        </w:rPr>
        <w:t>для оказания услуг</w:t>
      </w:r>
      <w:r w:rsidR="000B2AFC">
        <w:rPr>
          <w:rFonts w:ascii="XO Thames" w:eastAsia="Times New Roman" w:hAnsi="XO Thames"/>
          <w:sz w:val="24"/>
          <w:szCs w:val="24"/>
          <w:lang w:eastAsia="ar-SA"/>
        </w:rPr>
        <w:t>.</w:t>
      </w:r>
    </w:p>
    <w:p w14:paraId="65979446" w14:textId="77777777" w:rsidR="00C06B55" w:rsidRPr="00C06B55" w:rsidRDefault="00C06B55" w:rsidP="00C06B55">
      <w:pPr>
        <w:widowControl w:val="0"/>
        <w:numPr>
          <w:ilvl w:val="2"/>
          <w:numId w:val="8"/>
        </w:numPr>
        <w:tabs>
          <w:tab w:val="left" w:pos="1276"/>
        </w:tabs>
        <w:suppressAutoHyphens/>
        <w:spacing w:after="0" w:line="240" w:lineRule="auto"/>
        <w:ind w:left="0" w:right="-71" w:firstLine="709"/>
        <w:jc w:val="both"/>
        <w:textAlignment w:val="baseline"/>
        <w:rPr>
          <w:rFonts w:ascii="XO Thames" w:eastAsia="Times New Roman" w:hAnsi="XO Thames"/>
          <w:spacing w:val="-5"/>
          <w:kern w:val="1"/>
          <w:sz w:val="24"/>
          <w:szCs w:val="24"/>
          <w:lang w:eastAsia="ar-SA"/>
        </w:rPr>
      </w:pPr>
      <w:r w:rsidRPr="00C06B55">
        <w:rPr>
          <w:rFonts w:ascii="XO Thames" w:eastAsia="Times New Roman" w:hAnsi="XO Thames"/>
          <w:spacing w:val="-5"/>
          <w:kern w:val="1"/>
          <w:sz w:val="24"/>
          <w:szCs w:val="24"/>
          <w:lang w:eastAsia="ar-SA"/>
        </w:rPr>
        <w:t xml:space="preserve">Обеспечить своевременную приёмку оказанных услуг.  </w:t>
      </w:r>
    </w:p>
    <w:p w14:paraId="03202311" w14:textId="77777777" w:rsidR="00C06B55" w:rsidRPr="00C06B55" w:rsidRDefault="00C06B55" w:rsidP="00C06B55">
      <w:pPr>
        <w:widowControl w:val="0"/>
        <w:numPr>
          <w:ilvl w:val="2"/>
          <w:numId w:val="8"/>
        </w:numPr>
        <w:tabs>
          <w:tab w:val="left" w:pos="1276"/>
        </w:tabs>
        <w:suppressAutoHyphens/>
        <w:spacing w:after="0" w:line="240" w:lineRule="auto"/>
        <w:ind w:left="0" w:right="-71" w:firstLine="709"/>
        <w:jc w:val="both"/>
        <w:textAlignment w:val="baseline"/>
        <w:rPr>
          <w:rFonts w:ascii="XO Thames" w:eastAsia="Times New Roman" w:hAnsi="XO Thames"/>
          <w:spacing w:val="-5"/>
          <w:kern w:val="1"/>
          <w:sz w:val="24"/>
          <w:szCs w:val="24"/>
          <w:lang w:eastAsia="ar-SA"/>
        </w:rPr>
      </w:pPr>
      <w:r w:rsidRPr="00C06B55">
        <w:rPr>
          <w:rFonts w:ascii="XO Thames" w:eastAsia="Times New Roman" w:hAnsi="XO Thames"/>
          <w:spacing w:val="-5"/>
          <w:kern w:val="1"/>
          <w:sz w:val="24"/>
          <w:szCs w:val="24"/>
          <w:lang w:eastAsia="ar-SA"/>
        </w:rPr>
        <w:t>Проверить качество оказанных в рамках настоящего Контракта услуг согласно условиям настоящего Контракта.</w:t>
      </w:r>
    </w:p>
    <w:p w14:paraId="02EDEA4B" w14:textId="77777777" w:rsidR="00C06B55" w:rsidRPr="00C06B55" w:rsidRDefault="00C06B55" w:rsidP="00C06B55">
      <w:pPr>
        <w:widowControl w:val="0"/>
        <w:numPr>
          <w:ilvl w:val="2"/>
          <w:numId w:val="8"/>
        </w:numPr>
        <w:tabs>
          <w:tab w:val="left" w:pos="1276"/>
        </w:tabs>
        <w:suppressAutoHyphens/>
        <w:spacing w:after="0" w:line="240" w:lineRule="auto"/>
        <w:ind w:left="0" w:right="-71" w:firstLine="709"/>
        <w:jc w:val="both"/>
        <w:textAlignment w:val="baseline"/>
        <w:rPr>
          <w:rFonts w:ascii="XO Thames" w:eastAsia="Times New Roman" w:hAnsi="XO Thames"/>
          <w:spacing w:val="-5"/>
          <w:kern w:val="1"/>
          <w:sz w:val="24"/>
          <w:szCs w:val="24"/>
          <w:lang w:eastAsia="ar-SA"/>
        </w:rPr>
      </w:pPr>
      <w:r w:rsidRPr="00C06B55">
        <w:rPr>
          <w:rFonts w:ascii="XO Thames" w:eastAsia="Times New Roman" w:hAnsi="XO Thames"/>
          <w:kern w:val="1"/>
          <w:sz w:val="24"/>
          <w:szCs w:val="24"/>
          <w:lang w:eastAsia="ar-SA"/>
        </w:rPr>
        <w:t>Обеспечивать своевременную оплату оказанных услуг в соответствии с условиями настоящего Контракта.</w:t>
      </w:r>
    </w:p>
    <w:p w14:paraId="7C41EBAD" w14:textId="77777777" w:rsidR="00C06B55" w:rsidRPr="00C06B55" w:rsidRDefault="00C06B55" w:rsidP="00C06B55">
      <w:pPr>
        <w:widowControl w:val="0"/>
        <w:numPr>
          <w:ilvl w:val="2"/>
          <w:numId w:val="8"/>
        </w:numPr>
        <w:tabs>
          <w:tab w:val="left" w:pos="1276"/>
        </w:tabs>
        <w:suppressAutoHyphens/>
        <w:spacing w:after="0" w:line="240" w:lineRule="auto"/>
        <w:ind w:left="0" w:right="-71" w:firstLine="709"/>
        <w:jc w:val="both"/>
        <w:textAlignment w:val="baseline"/>
        <w:rPr>
          <w:rFonts w:ascii="XO Thames" w:eastAsia="Times New Roman" w:hAnsi="XO Thames"/>
          <w:spacing w:val="-5"/>
          <w:kern w:val="1"/>
          <w:sz w:val="24"/>
          <w:szCs w:val="24"/>
          <w:lang w:eastAsia="ar-SA"/>
        </w:rPr>
      </w:pPr>
      <w:r w:rsidRPr="00C06B55">
        <w:rPr>
          <w:rFonts w:ascii="XO Thames" w:eastAsia="Times New Roman" w:hAnsi="XO Thames"/>
          <w:kern w:val="1"/>
          <w:sz w:val="24"/>
          <w:szCs w:val="24"/>
          <w:lang w:eastAsia="ar-SA"/>
        </w:rPr>
        <w:t>В целях проверки соответствия качества оказанных услуг, представляемых Исполнителем, условиям Контракта проводить экспертизу. Экспертиза проводится Государственным заказчиком своими силами или к ее проведению могут привлекаться эксперты, экспертные организации.</w:t>
      </w:r>
    </w:p>
    <w:p w14:paraId="07FB580A" w14:textId="77777777" w:rsidR="00C06B55" w:rsidRPr="00C06B55" w:rsidRDefault="00C06B55" w:rsidP="00C06B55">
      <w:pPr>
        <w:widowControl w:val="0"/>
        <w:numPr>
          <w:ilvl w:val="2"/>
          <w:numId w:val="8"/>
        </w:numPr>
        <w:tabs>
          <w:tab w:val="left" w:pos="1276"/>
        </w:tabs>
        <w:suppressAutoHyphens/>
        <w:spacing w:after="0" w:line="240" w:lineRule="auto"/>
        <w:ind w:left="0" w:right="-71" w:firstLine="709"/>
        <w:jc w:val="both"/>
        <w:textAlignment w:val="baseline"/>
        <w:rPr>
          <w:rFonts w:ascii="XO Thames" w:eastAsia="Times New Roman" w:hAnsi="XO Thames"/>
          <w:spacing w:val="-5"/>
          <w:kern w:val="1"/>
          <w:sz w:val="24"/>
          <w:szCs w:val="24"/>
          <w:lang w:eastAsia="ar-SA"/>
        </w:rPr>
      </w:pPr>
      <w:r w:rsidRPr="00C06B55">
        <w:rPr>
          <w:rFonts w:ascii="XO Thames" w:eastAsia="Times New Roman" w:hAnsi="XO Thames"/>
          <w:kern w:val="1"/>
          <w:sz w:val="24"/>
          <w:szCs w:val="24"/>
          <w:lang w:eastAsia="ar-SA"/>
        </w:rPr>
        <w:t xml:space="preserve">Своевременно сообщать в письменной форме Исполнителю о недостатках, </w:t>
      </w:r>
      <w:r w:rsidRPr="00C06B55">
        <w:rPr>
          <w:rFonts w:ascii="XO Thames" w:eastAsia="Times New Roman" w:hAnsi="XO Thames"/>
          <w:spacing w:val="-1"/>
          <w:kern w:val="1"/>
          <w:sz w:val="24"/>
          <w:szCs w:val="24"/>
          <w:lang w:eastAsia="ar-SA"/>
        </w:rPr>
        <w:t xml:space="preserve">обнаруженных в ходе оказания услуг или приемки исполненных </w:t>
      </w:r>
      <w:r w:rsidRPr="00C06B55">
        <w:rPr>
          <w:rFonts w:ascii="XO Thames" w:eastAsia="Times New Roman" w:hAnsi="XO Thames"/>
          <w:kern w:val="1"/>
          <w:sz w:val="24"/>
          <w:szCs w:val="24"/>
          <w:lang w:eastAsia="ar-SA"/>
        </w:rPr>
        <w:t>обязательств.</w:t>
      </w:r>
    </w:p>
    <w:p w14:paraId="506D1DC5"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t>3.3.7.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w:t>
      </w:r>
    </w:p>
    <w:p w14:paraId="051BF9DE" w14:textId="77777777" w:rsidR="00C06B55" w:rsidRPr="00C06B55" w:rsidRDefault="00C06B55" w:rsidP="00C06B55">
      <w:pPr>
        <w:tabs>
          <w:tab w:val="num" w:pos="1571"/>
        </w:tabs>
        <w:suppressAutoHyphens/>
        <w:autoSpaceDE w:val="0"/>
        <w:autoSpaceDN w:val="0"/>
        <w:adjustRightInd w:val="0"/>
        <w:spacing w:after="0" w:line="240" w:lineRule="auto"/>
        <w:ind w:left="34" w:firstLine="675"/>
        <w:jc w:val="both"/>
        <w:rPr>
          <w:rFonts w:ascii="XO Thames" w:eastAsia="Times New Roman" w:hAnsi="XO Thames"/>
          <w:sz w:val="24"/>
          <w:szCs w:val="24"/>
          <w:lang w:eastAsia="ar-SA"/>
        </w:rPr>
      </w:pPr>
      <w:r w:rsidRPr="00C06B55">
        <w:rPr>
          <w:rFonts w:ascii="XO Thames" w:eastAsia="Times New Roman" w:hAnsi="XO Thames"/>
          <w:color w:val="000000"/>
          <w:spacing w:val="-5"/>
          <w:sz w:val="24"/>
          <w:szCs w:val="24"/>
          <w:lang w:eastAsia="ar-SA"/>
        </w:rPr>
        <w:t>3.3.8. Направить в уполномоченный на осуществление контроля в сфере закупок федеральный орган исполнительной власти обращение о включении в реестр недобросовестных поставщиков (подрядчиков, исполнителей) информацию об Исполнителе в случаях и в сроки, предусмотренные ст.104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06B55">
        <w:rPr>
          <w:rFonts w:ascii="XO Thames" w:eastAsia="Times New Roman" w:hAnsi="XO Thames"/>
          <w:sz w:val="24"/>
          <w:szCs w:val="24"/>
          <w:lang w:eastAsia="ar-SA"/>
        </w:rPr>
        <w:t xml:space="preserve">  </w:t>
      </w:r>
    </w:p>
    <w:p w14:paraId="1D4D7153" w14:textId="77777777" w:rsidR="00C06B55" w:rsidRPr="00C06B55" w:rsidRDefault="00C06B55" w:rsidP="00C06B55">
      <w:pPr>
        <w:widowControl w:val="0"/>
        <w:tabs>
          <w:tab w:val="left" w:pos="1276"/>
        </w:tabs>
        <w:suppressAutoHyphens/>
        <w:spacing w:after="0" w:line="240" w:lineRule="auto"/>
        <w:ind w:right="-71" w:firstLine="709"/>
        <w:jc w:val="both"/>
        <w:textAlignment w:val="baseline"/>
        <w:rPr>
          <w:rFonts w:ascii="XO Thames" w:eastAsia="Times New Roman" w:hAnsi="XO Thames"/>
          <w:spacing w:val="-5"/>
          <w:kern w:val="1"/>
          <w:sz w:val="24"/>
          <w:szCs w:val="24"/>
          <w:lang w:eastAsia="ar-SA"/>
        </w:rPr>
      </w:pPr>
      <w:r w:rsidRPr="00C06B55">
        <w:rPr>
          <w:rFonts w:ascii="XO Thames" w:eastAsia="Times New Roman" w:hAnsi="XO Thames"/>
          <w:kern w:val="1"/>
          <w:sz w:val="24"/>
          <w:szCs w:val="24"/>
          <w:lang w:eastAsia="ar-SA"/>
        </w:rPr>
        <w:t>3.3.9. Выполнять иные обязанности, предусмотренные законодательством Российской Федерации и настоящим Контрактом.</w:t>
      </w:r>
    </w:p>
    <w:p w14:paraId="3F012F0E" w14:textId="77777777" w:rsidR="00C06B55" w:rsidRPr="00C06B55" w:rsidRDefault="00C06B55" w:rsidP="00C06B55">
      <w:pPr>
        <w:numPr>
          <w:ilvl w:val="1"/>
          <w:numId w:val="8"/>
        </w:numPr>
        <w:tabs>
          <w:tab w:val="left" w:pos="1276"/>
        </w:tabs>
        <w:suppressAutoHyphens/>
        <w:spacing w:after="0" w:line="240" w:lineRule="auto"/>
        <w:ind w:left="0" w:firstLine="709"/>
        <w:jc w:val="both"/>
        <w:rPr>
          <w:rFonts w:ascii="XO Thames" w:eastAsia="Times New Roman" w:hAnsi="XO Thames"/>
          <w:spacing w:val="-1"/>
          <w:sz w:val="24"/>
          <w:szCs w:val="24"/>
          <w:lang w:eastAsia="ar-SA"/>
        </w:rPr>
      </w:pPr>
      <w:r w:rsidRPr="00C06B55">
        <w:rPr>
          <w:rFonts w:ascii="XO Thames" w:eastAsia="Times New Roman" w:hAnsi="XO Thames"/>
          <w:b/>
          <w:sz w:val="24"/>
          <w:szCs w:val="24"/>
          <w:lang w:eastAsia="ar-SA"/>
        </w:rPr>
        <w:t>Государственный заказчик вправе:</w:t>
      </w:r>
    </w:p>
    <w:p w14:paraId="2B7704E1"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t>3.4.1.</w:t>
      </w:r>
      <w:r w:rsidRPr="00C06B55">
        <w:rPr>
          <w:rFonts w:ascii="XO Thames" w:eastAsia="Times New Roman" w:hAnsi="XO Thames"/>
          <w:sz w:val="24"/>
          <w:szCs w:val="24"/>
          <w:lang w:eastAsia="ar-SA"/>
        </w:rPr>
        <w:tab/>
        <w:t>Заявлять Исполнителю об ошибках, обнаруженных в платежных документах.</w:t>
      </w:r>
    </w:p>
    <w:p w14:paraId="1002E895" w14:textId="77777777" w:rsidR="00C06B55" w:rsidRPr="00C06B55" w:rsidRDefault="00C06B55" w:rsidP="00C06B55">
      <w:pPr>
        <w:suppressAutoHyphens/>
        <w:spacing w:after="0" w:line="240" w:lineRule="auto"/>
        <w:ind w:firstLine="709"/>
        <w:jc w:val="both"/>
        <w:rPr>
          <w:rFonts w:ascii="XO Thames" w:eastAsia="Times New Roman" w:hAnsi="XO Thames"/>
          <w:noProof/>
          <w:sz w:val="24"/>
          <w:szCs w:val="24"/>
          <w:lang w:eastAsia="ar-SA"/>
        </w:rPr>
      </w:pPr>
      <w:r w:rsidRPr="00C06B55">
        <w:rPr>
          <w:rFonts w:ascii="XO Thames" w:eastAsia="Times New Roman" w:hAnsi="XO Thames"/>
          <w:sz w:val="24"/>
          <w:szCs w:val="24"/>
          <w:lang w:eastAsia="ar-SA"/>
        </w:rPr>
        <w:t xml:space="preserve">3.4.2. </w:t>
      </w:r>
      <w:r w:rsidRPr="00C06B55">
        <w:rPr>
          <w:rFonts w:ascii="XO Thames" w:hAnsi="XO Thames"/>
          <w:sz w:val="24"/>
          <w:szCs w:val="24"/>
        </w:rPr>
        <w:t xml:space="preserve">Принять решение об одностороннем отказе от исполнения Контракта </w:t>
      </w:r>
      <w:r w:rsidRPr="00C06B55">
        <w:rPr>
          <w:rFonts w:ascii="XO Thames" w:hAnsi="XO Thames"/>
          <w:sz w:val="24"/>
          <w:szCs w:val="24"/>
        </w:rPr>
        <w:br/>
        <w:t>в соответствии с гражданским законодательством</w:t>
      </w:r>
      <w:r w:rsidRPr="00C06B55">
        <w:rPr>
          <w:rFonts w:ascii="XO Thames" w:eastAsia="Times New Roman" w:hAnsi="XO Thames"/>
          <w:noProof/>
          <w:sz w:val="24"/>
          <w:szCs w:val="24"/>
          <w:lang w:eastAsia="ar-SA"/>
        </w:rPr>
        <w:t xml:space="preserve"> в случаях, предусмотренных в настоящим Контракта.</w:t>
      </w:r>
    </w:p>
    <w:p w14:paraId="5AA1627C" w14:textId="77777777" w:rsidR="00C06B55" w:rsidRPr="00C06B55" w:rsidRDefault="00C06B55" w:rsidP="00C06B55">
      <w:pPr>
        <w:suppressAutoHyphens/>
        <w:spacing w:after="0" w:line="240" w:lineRule="auto"/>
        <w:ind w:firstLine="709"/>
        <w:jc w:val="both"/>
        <w:rPr>
          <w:rFonts w:ascii="XO Thames" w:eastAsia="Times New Roman" w:hAnsi="XO Thames"/>
          <w:noProof/>
          <w:sz w:val="24"/>
          <w:szCs w:val="24"/>
          <w:lang w:eastAsia="ar-SA"/>
        </w:rPr>
      </w:pPr>
      <w:r w:rsidRPr="00C06B55">
        <w:rPr>
          <w:rFonts w:ascii="XO Thames" w:eastAsia="Times New Roman" w:hAnsi="XO Thames"/>
          <w:sz w:val="24"/>
          <w:szCs w:val="24"/>
          <w:lang w:eastAsia="ar-SA"/>
        </w:rPr>
        <w:t>3.4.3.</w:t>
      </w:r>
      <w:r w:rsidRPr="00C06B55">
        <w:rPr>
          <w:rFonts w:ascii="XO Thames" w:eastAsia="Times New Roman" w:hAnsi="XO Thames"/>
          <w:noProof/>
          <w:sz w:val="24"/>
          <w:szCs w:val="24"/>
          <w:lang w:eastAsia="ar-SA"/>
        </w:rPr>
        <w:t xml:space="preserve"> Требовать от Исполнителя надлежащего исполнения обязательств, предусмотренных Контрактом.</w:t>
      </w:r>
    </w:p>
    <w:p w14:paraId="7C4C1E63" w14:textId="77777777" w:rsidR="00C06B55" w:rsidRPr="00C06B55" w:rsidRDefault="00C06B55" w:rsidP="00C06B55">
      <w:pPr>
        <w:widowControl w:val="0"/>
        <w:suppressAutoHyphens/>
        <w:spacing w:after="0" w:line="240" w:lineRule="auto"/>
        <w:ind w:right="-71" w:firstLine="709"/>
        <w:jc w:val="both"/>
        <w:textAlignment w:val="baseline"/>
        <w:rPr>
          <w:rFonts w:ascii="XO Thames" w:eastAsia="Times New Roman" w:hAnsi="XO Thames"/>
          <w:noProof/>
          <w:color w:val="000000"/>
          <w:kern w:val="1"/>
          <w:sz w:val="24"/>
          <w:szCs w:val="24"/>
          <w:lang w:eastAsia="ar-SA"/>
        </w:rPr>
      </w:pPr>
      <w:r w:rsidRPr="00C06B55">
        <w:rPr>
          <w:rFonts w:ascii="XO Thames" w:eastAsia="Times New Roman" w:hAnsi="XO Thames"/>
          <w:kern w:val="1"/>
          <w:sz w:val="24"/>
          <w:szCs w:val="24"/>
          <w:lang w:eastAsia="ar-SA"/>
        </w:rPr>
        <w:t>3.4.4.</w:t>
      </w:r>
      <w:r w:rsidRPr="00C06B55">
        <w:rPr>
          <w:rFonts w:ascii="XO Thames" w:eastAsia="Times New Roman" w:hAnsi="XO Thames"/>
          <w:noProof/>
          <w:kern w:val="1"/>
          <w:sz w:val="24"/>
          <w:szCs w:val="24"/>
          <w:lang w:eastAsia="ar-SA"/>
        </w:rPr>
        <w:t xml:space="preserve"> Требовать от Исполнителя своевременного устранения выявленных недостатков. </w:t>
      </w:r>
    </w:p>
    <w:p w14:paraId="0F36B906" w14:textId="77777777" w:rsidR="00C06B55" w:rsidRPr="00C06B55" w:rsidRDefault="00C06B55" w:rsidP="00C06B55">
      <w:pPr>
        <w:suppressAutoHyphens/>
        <w:spacing w:after="0" w:line="240" w:lineRule="auto"/>
        <w:ind w:firstLine="709"/>
        <w:jc w:val="both"/>
        <w:rPr>
          <w:rFonts w:ascii="XO Thames" w:eastAsia="Times New Roman" w:hAnsi="XO Thames"/>
          <w:noProof/>
          <w:sz w:val="24"/>
          <w:szCs w:val="24"/>
          <w:lang w:eastAsia="ar-SA"/>
        </w:rPr>
      </w:pPr>
      <w:r w:rsidRPr="00C06B55">
        <w:rPr>
          <w:rFonts w:ascii="XO Thames" w:eastAsia="Times New Roman" w:hAnsi="XO Thames"/>
          <w:sz w:val="24"/>
          <w:szCs w:val="24"/>
          <w:lang w:eastAsia="ar-SA"/>
        </w:rPr>
        <w:t>3.4.5.</w:t>
      </w:r>
      <w:r w:rsidRPr="00C06B55">
        <w:rPr>
          <w:rFonts w:ascii="XO Thames" w:eastAsia="Times New Roman" w:hAnsi="XO Thames"/>
          <w:noProof/>
          <w:sz w:val="24"/>
          <w:szCs w:val="24"/>
          <w:lang w:eastAsia="ar-SA"/>
        </w:rPr>
        <w:t xml:space="preserve"> Участвовать в приемке оказанных Услуг по качеству. Определять лиц, непосредственно учавствующих в контроле за осуществлением оказанных Услуг Исполнителем и (или) лиц, учавствующих в приемке.</w:t>
      </w:r>
    </w:p>
    <w:p w14:paraId="4164D4CD" w14:textId="77777777" w:rsidR="00C06B55" w:rsidRPr="00C06B55" w:rsidRDefault="00C06B55" w:rsidP="00C06B55">
      <w:pPr>
        <w:suppressAutoHyphens/>
        <w:spacing w:after="0" w:line="240" w:lineRule="auto"/>
        <w:ind w:firstLine="709"/>
        <w:jc w:val="both"/>
        <w:rPr>
          <w:rFonts w:ascii="XO Thames" w:eastAsia="Times New Roman" w:hAnsi="XO Thames"/>
          <w:noProof/>
          <w:sz w:val="24"/>
          <w:szCs w:val="24"/>
          <w:lang w:eastAsia="ar-SA"/>
        </w:rPr>
      </w:pPr>
      <w:r w:rsidRPr="00C06B55">
        <w:rPr>
          <w:rFonts w:ascii="XO Thames" w:eastAsia="Times New Roman" w:hAnsi="XO Thames"/>
          <w:sz w:val="24"/>
          <w:szCs w:val="24"/>
          <w:lang w:eastAsia="ar-SA"/>
        </w:rPr>
        <w:t>3.4.6.</w:t>
      </w:r>
      <w:r w:rsidRPr="00C06B55">
        <w:rPr>
          <w:rFonts w:ascii="XO Thames" w:eastAsia="Times New Roman" w:hAnsi="XO Thames"/>
          <w:noProof/>
          <w:sz w:val="24"/>
          <w:szCs w:val="24"/>
          <w:lang w:eastAsia="ar-SA"/>
        </w:rPr>
        <w:t xml:space="preserve"> При наличии претензинных требований к Исполнителю в случае неисполнения или ненадлежащего исполнения Исполнителем обязательств, </w:t>
      </w:r>
      <w:r w:rsidRPr="00C06B55">
        <w:rPr>
          <w:rFonts w:ascii="XO Thames" w:eastAsia="Times New Roman" w:hAnsi="XO Thames"/>
          <w:noProof/>
          <w:sz w:val="24"/>
          <w:szCs w:val="24"/>
          <w:lang w:eastAsia="ar-SA"/>
        </w:rPr>
        <w:lastRenderedPageBreak/>
        <w:t>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Исполнителю уведомление о реализации им своего права на удержание из оплаты по Контракту  суммы неустойки (штрафа, пени).</w:t>
      </w:r>
    </w:p>
    <w:p w14:paraId="54448A19" w14:textId="77777777" w:rsidR="00C06B55" w:rsidRPr="00C06B55" w:rsidRDefault="00C06B55" w:rsidP="00C06B55">
      <w:pPr>
        <w:suppressAutoHyphens/>
        <w:spacing w:after="0" w:line="240" w:lineRule="auto"/>
        <w:ind w:firstLine="709"/>
        <w:jc w:val="both"/>
        <w:rPr>
          <w:rFonts w:ascii="XO Thames" w:eastAsia="Times New Roman" w:hAnsi="XO Thames"/>
          <w:noProof/>
          <w:sz w:val="24"/>
          <w:szCs w:val="24"/>
          <w:lang w:eastAsia="ar-SA"/>
        </w:rPr>
      </w:pPr>
    </w:p>
    <w:p w14:paraId="6472C1D0" w14:textId="77777777" w:rsidR="00C06B55" w:rsidRPr="00C06B55" w:rsidRDefault="00C06B55" w:rsidP="00C06B55">
      <w:pPr>
        <w:numPr>
          <w:ilvl w:val="0"/>
          <w:numId w:val="7"/>
        </w:numPr>
        <w:tabs>
          <w:tab w:val="left" w:pos="284"/>
        </w:tabs>
        <w:suppressAutoHyphens/>
        <w:spacing w:after="0" w:line="240" w:lineRule="auto"/>
        <w:jc w:val="center"/>
        <w:rPr>
          <w:rFonts w:ascii="XO Thames" w:eastAsia="Times New Roman" w:hAnsi="XO Thames"/>
          <w:sz w:val="24"/>
          <w:szCs w:val="24"/>
          <w:lang w:eastAsia="ar-SA"/>
        </w:rPr>
      </w:pPr>
      <w:r w:rsidRPr="00C06B55">
        <w:rPr>
          <w:rFonts w:ascii="XO Thames" w:eastAsia="Times New Roman" w:hAnsi="XO Thames"/>
          <w:b/>
          <w:bCs/>
          <w:sz w:val="24"/>
          <w:szCs w:val="24"/>
          <w:lang w:val="x-none" w:eastAsia="ar-SA"/>
        </w:rPr>
        <w:t>ОБСТОЯТЕЛЬСТВА</w:t>
      </w:r>
      <w:r w:rsidRPr="00C06B55">
        <w:rPr>
          <w:rFonts w:ascii="XO Thames" w:eastAsia="Times New Roman" w:hAnsi="XO Thames"/>
          <w:b/>
          <w:bCs/>
          <w:sz w:val="24"/>
          <w:szCs w:val="24"/>
          <w:lang w:eastAsia="ar-SA"/>
        </w:rPr>
        <w:t xml:space="preserve"> НЕПРЕОДОЛИМОЙ СИЛЫ</w:t>
      </w:r>
    </w:p>
    <w:p w14:paraId="21823583" w14:textId="77777777" w:rsidR="00C06B55" w:rsidRPr="00C06B55" w:rsidRDefault="00C06B55" w:rsidP="00C06B55">
      <w:pPr>
        <w:tabs>
          <w:tab w:val="left" w:pos="0"/>
        </w:tabs>
        <w:suppressAutoHyphens/>
        <w:spacing w:after="0" w:line="240" w:lineRule="auto"/>
        <w:ind w:firstLine="709"/>
        <w:contextualSpacing/>
        <w:jc w:val="both"/>
        <w:rPr>
          <w:rFonts w:ascii="XO Thames" w:eastAsia="Times New Roman" w:hAnsi="XO Thames"/>
          <w:bCs/>
          <w:color w:val="000000"/>
          <w:sz w:val="24"/>
          <w:szCs w:val="24"/>
          <w:lang w:eastAsia="ar-SA"/>
        </w:rPr>
      </w:pPr>
      <w:r w:rsidRPr="00C06B55">
        <w:rPr>
          <w:rFonts w:ascii="XO Thames" w:eastAsia="Times New Roman" w:hAnsi="XO Thames"/>
          <w:bCs/>
          <w:color w:val="000000"/>
          <w:sz w:val="24"/>
          <w:szCs w:val="24"/>
          <w:lang w:eastAsia="ar-SA"/>
        </w:rPr>
        <w:t>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B4B9A1D" w14:textId="77777777" w:rsidR="00C06B55" w:rsidRPr="00C06B55" w:rsidRDefault="00C06B55" w:rsidP="00C06B55">
      <w:pPr>
        <w:tabs>
          <w:tab w:val="left" w:pos="1134"/>
        </w:tabs>
        <w:suppressAutoHyphens/>
        <w:spacing w:after="0" w:line="240" w:lineRule="auto"/>
        <w:ind w:firstLine="709"/>
        <w:jc w:val="both"/>
        <w:rPr>
          <w:rFonts w:ascii="XO Thames" w:eastAsia="Times New Roman" w:hAnsi="XO Thames"/>
          <w:bCs/>
          <w:color w:val="000000"/>
          <w:sz w:val="24"/>
          <w:szCs w:val="24"/>
          <w:lang w:eastAsia="ar-SA"/>
        </w:rPr>
      </w:pPr>
      <w:r w:rsidRPr="00C06B55">
        <w:rPr>
          <w:rFonts w:ascii="XO Thames" w:eastAsia="Times New Roman" w:hAnsi="XO Thames"/>
          <w:bCs/>
          <w:color w:val="000000"/>
          <w:sz w:val="24"/>
          <w:szCs w:val="24"/>
          <w:lang w:eastAsia="ar-SA"/>
        </w:rPr>
        <w:t xml:space="preserve">Указанные события должны носить чрезвычайный, непредвиденный </w:t>
      </w:r>
      <w:r w:rsidRPr="00C06B55">
        <w:rPr>
          <w:rFonts w:ascii="XO Thames" w:eastAsia="Times New Roman" w:hAnsi="XO Thames"/>
          <w:bCs/>
          <w:color w:val="000000"/>
          <w:sz w:val="24"/>
          <w:szCs w:val="24"/>
          <w:lang w:eastAsia="ar-SA"/>
        </w:rPr>
        <w:br/>
        <w:t xml:space="preserve">и непредотвратимый характер, возникнуть после заключения Контракта и не зависеть </w:t>
      </w:r>
      <w:r w:rsidRPr="00C06B55">
        <w:rPr>
          <w:rFonts w:ascii="XO Thames" w:eastAsia="Times New Roman" w:hAnsi="XO Thames"/>
          <w:bCs/>
          <w:color w:val="000000"/>
          <w:sz w:val="24"/>
          <w:szCs w:val="24"/>
          <w:lang w:eastAsia="ar-SA"/>
        </w:rPr>
        <w:br/>
        <w:t>от воли Сторон.</w:t>
      </w:r>
    </w:p>
    <w:p w14:paraId="3E6414DD" w14:textId="77777777" w:rsidR="00C06B55" w:rsidRPr="00C06B55" w:rsidRDefault="00C06B55" w:rsidP="00C06B55">
      <w:pPr>
        <w:tabs>
          <w:tab w:val="left" w:pos="0"/>
        </w:tabs>
        <w:suppressAutoHyphens/>
        <w:spacing w:after="0" w:line="240" w:lineRule="auto"/>
        <w:ind w:firstLine="709"/>
        <w:contextualSpacing/>
        <w:jc w:val="both"/>
        <w:rPr>
          <w:rFonts w:ascii="XO Thames" w:eastAsia="Times New Roman" w:hAnsi="XO Thames"/>
          <w:bCs/>
          <w:color w:val="000000"/>
          <w:sz w:val="24"/>
          <w:szCs w:val="24"/>
          <w:lang w:eastAsia="ar-SA"/>
        </w:rPr>
      </w:pPr>
      <w:r w:rsidRPr="00C06B55">
        <w:rPr>
          <w:rFonts w:ascii="XO Thames" w:eastAsia="Times New Roman" w:hAnsi="XO Thames"/>
          <w:bCs/>
          <w:color w:val="000000"/>
          <w:sz w:val="24"/>
          <w:szCs w:val="24"/>
          <w:lang w:eastAsia="ar-SA"/>
        </w:rPr>
        <w:t>4.2.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0814352" w14:textId="77777777" w:rsidR="00C06B55" w:rsidRPr="00C06B55" w:rsidRDefault="00C06B55" w:rsidP="00C06B55">
      <w:pPr>
        <w:tabs>
          <w:tab w:val="left" w:pos="0"/>
        </w:tabs>
        <w:suppressAutoHyphens/>
        <w:spacing w:after="0" w:line="240" w:lineRule="auto"/>
        <w:ind w:firstLine="709"/>
        <w:contextualSpacing/>
        <w:jc w:val="both"/>
        <w:rPr>
          <w:rFonts w:ascii="XO Thames" w:eastAsia="Times New Roman" w:hAnsi="XO Thames"/>
          <w:bCs/>
          <w:color w:val="000000"/>
          <w:sz w:val="24"/>
          <w:szCs w:val="24"/>
          <w:lang w:eastAsia="ar-SA"/>
        </w:rPr>
      </w:pPr>
      <w:r w:rsidRPr="00C06B55">
        <w:rPr>
          <w:rFonts w:ascii="XO Thames" w:eastAsia="Times New Roman" w:hAnsi="XO Thames"/>
          <w:bCs/>
          <w:color w:val="000000"/>
          <w:sz w:val="24"/>
          <w:szCs w:val="24"/>
          <w:lang w:eastAsia="ar-SA"/>
        </w:rPr>
        <w:t>4.3.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A005CE2" w14:textId="77777777" w:rsidR="00C06B55" w:rsidRPr="00C06B55" w:rsidRDefault="00C06B55" w:rsidP="00C06B55">
      <w:pPr>
        <w:tabs>
          <w:tab w:val="left" w:pos="1134"/>
        </w:tabs>
        <w:suppressAutoHyphens/>
        <w:spacing w:after="0" w:line="240" w:lineRule="auto"/>
        <w:ind w:firstLine="709"/>
        <w:contextualSpacing/>
        <w:jc w:val="both"/>
        <w:rPr>
          <w:rFonts w:ascii="XO Thames" w:eastAsia="Times New Roman" w:hAnsi="XO Thames"/>
          <w:bCs/>
          <w:color w:val="000000"/>
          <w:sz w:val="24"/>
          <w:szCs w:val="24"/>
          <w:lang w:eastAsia="ar-SA"/>
        </w:rPr>
      </w:pPr>
      <w:r w:rsidRPr="00C06B55">
        <w:rPr>
          <w:rFonts w:ascii="XO Thames" w:eastAsia="Times New Roman" w:hAnsi="XO Thames"/>
          <w:bCs/>
          <w:color w:val="000000"/>
          <w:sz w:val="24"/>
          <w:szCs w:val="24"/>
          <w:lang w:eastAsia="ar-SA"/>
        </w:rPr>
        <w:t xml:space="preserve">4.4. Сторона должна в течение 10 дней с момента прекращения обстоятельств </w:t>
      </w:r>
      <w:bookmarkStart w:id="0" w:name="OLE_LINK37"/>
      <w:bookmarkStart w:id="1" w:name="OLE_LINK38"/>
      <w:bookmarkStart w:id="2" w:name="OLE_LINK39"/>
      <w:bookmarkStart w:id="3" w:name="OLE_LINK40"/>
      <w:bookmarkStart w:id="4" w:name="OLE_LINK41"/>
      <w:r w:rsidRPr="00C06B55">
        <w:rPr>
          <w:rFonts w:ascii="XO Thames" w:eastAsia="Times New Roman" w:hAnsi="XO Thames"/>
          <w:bCs/>
          <w:color w:val="000000"/>
          <w:sz w:val="24"/>
          <w:szCs w:val="24"/>
          <w:lang w:eastAsia="ar-SA"/>
        </w:rPr>
        <w:t xml:space="preserve">непреодолимой силы </w:t>
      </w:r>
      <w:bookmarkEnd w:id="0"/>
      <w:bookmarkEnd w:id="1"/>
      <w:bookmarkEnd w:id="2"/>
      <w:bookmarkEnd w:id="3"/>
      <w:bookmarkEnd w:id="4"/>
      <w:r w:rsidRPr="00C06B55">
        <w:rPr>
          <w:rFonts w:ascii="XO Thames" w:eastAsia="Times New Roman" w:hAnsi="XO Thames"/>
          <w:bCs/>
          <w:color w:val="000000"/>
          <w:sz w:val="24"/>
          <w:szCs w:val="24"/>
          <w:lang w:eastAsia="ar-SA"/>
        </w:rPr>
        <w:t>передать другой Стороне документ компетентного органа или организации о наличии и продолжительности обстоятельств непреодолимой силы.</w:t>
      </w:r>
    </w:p>
    <w:p w14:paraId="1AF81781" w14:textId="77777777" w:rsidR="00C06B55" w:rsidRPr="00C06B55" w:rsidRDefault="00C06B55" w:rsidP="00C06B55">
      <w:pPr>
        <w:tabs>
          <w:tab w:val="left" w:pos="1134"/>
        </w:tabs>
        <w:suppressAutoHyphens/>
        <w:spacing w:after="0" w:line="240" w:lineRule="auto"/>
        <w:ind w:firstLine="709"/>
        <w:contextualSpacing/>
        <w:jc w:val="both"/>
        <w:rPr>
          <w:rFonts w:ascii="XO Thames" w:eastAsia="Times New Roman" w:hAnsi="XO Thames"/>
          <w:bCs/>
          <w:color w:val="000000"/>
          <w:sz w:val="24"/>
          <w:szCs w:val="24"/>
          <w:lang w:eastAsia="ar-SA"/>
        </w:rPr>
      </w:pPr>
      <w:r w:rsidRPr="00C06B55">
        <w:rPr>
          <w:rFonts w:ascii="XO Thames" w:eastAsia="Times New Roman" w:hAnsi="XO Thames"/>
          <w:bCs/>
          <w:color w:val="000000"/>
          <w:sz w:val="24"/>
          <w:szCs w:val="24"/>
          <w:lang w:eastAsia="ar-SA"/>
        </w:rPr>
        <w:t xml:space="preserve">4.5.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Pr="00C06B55">
        <w:rPr>
          <w:rFonts w:ascii="XO Thames" w:eastAsia="Times New Roman" w:hAnsi="XO Thames"/>
          <w:bCs/>
          <w:color w:val="000000"/>
          <w:sz w:val="24"/>
          <w:szCs w:val="24"/>
          <w:lang w:eastAsia="ar-SA"/>
        </w:rPr>
        <w:br/>
        <w:t>и их последствия.</w:t>
      </w:r>
    </w:p>
    <w:p w14:paraId="3AAA7BB1" w14:textId="77777777" w:rsidR="00C06B55" w:rsidRPr="00C06B55" w:rsidRDefault="00C06B55" w:rsidP="00C06B55">
      <w:pPr>
        <w:tabs>
          <w:tab w:val="left" w:pos="1134"/>
        </w:tabs>
        <w:suppressAutoHyphens/>
        <w:spacing w:after="0" w:line="240" w:lineRule="auto"/>
        <w:ind w:firstLine="709"/>
        <w:contextualSpacing/>
        <w:jc w:val="both"/>
        <w:rPr>
          <w:rFonts w:ascii="XO Thames" w:eastAsia="Times New Roman" w:hAnsi="XO Thames"/>
          <w:sz w:val="24"/>
          <w:szCs w:val="24"/>
          <w:lang w:eastAsia="ar-SA"/>
        </w:rPr>
      </w:pPr>
      <w:r w:rsidRPr="00C06B55">
        <w:rPr>
          <w:rFonts w:ascii="XO Thames" w:eastAsia="Times New Roman" w:hAnsi="XO Thames"/>
          <w:bCs/>
          <w:color w:val="000000"/>
          <w:sz w:val="24"/>
          <w:szCs w:val="24"/>
          <w:lang w:eastAsia="ar-SA"/>
        </w:rPr>
        <w:t xml:space="preserve"> 4.6.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C06B55">
        <w:rPr>
          <w:rFonts w:ascii="XO Thames" w:eastAsia="Times New Roman" w:hAnsi="XO Thames"/>
          <w:sz w:val="24"/>
          <w:szCs w:val="24"/>
          <w:lang w:eastAsia="ar-SA"/>
        </w:rPr>
        <w:t>.</w:t>
      </w:r>
    </w:p>
    <w:p w14:paraId="3958083F" w14:textId="77777777" w:rsidR="00C06B55" w:rsidRPr="00C06B55" w:rsidRDefault="00C06B55" w:rsidP="00C06B55">
      <w:pPr>
        <w:tabs>
          <w:tab w:val="left" w:pos="1134"/>
        </w:tabs>
        <w:suppressAutoHyphens/>
        <w:spacing w:after="0" w:line="240" w:lineRule="auto"/>
        <w:ind w:firstLine="709"/>
        <w:contextualSpacing/>
        <w:jc w:val="both"/>
        <w:rPr>
          <w:rFonts w:ascii="XO Thames" w:eastAsia="Times New Roman" w:hAnsi="XO Thames"/>
          <w:bCs/>
          <w:color w:val="000000"/>
          <w:sz w:val="24"/>
          <w:szCs w:val="24"/>
          <w:lang w:eastAsia="ar-SA"/>
        </w:rPr>
      </w:pPr>
    </w:p>
    <w:p w14:paraId="014135A7" w14:textId="77777777" w:rsidR="00C06B55" w:rsidRPr="00C06B55" w:rsidRDefault="00C06B55" w:rsidP="00C06B55">
      <w:pPr>
        <w:numPr>
          <w:ilvl w:val="0"/>
          <w:numId w:val="7"/>
        </w:numPr>
        <w:tabs>
          <w:tab w:val="left" w:pos="284"/>
        </w:tabs>
        <w:suppressAutoHyphens/>
        <w:spacing w:after="0" w:line="240" w:lineRule="auto"/>
        <w:jc w:val="center"/>
        <w:rPr>
          <w:rFonts w:ascii="XO Thames" w:eastAsia="Times New Roman" w:hAnsi="XO Thames"/>
          <w:sz w:val="24"/>
          <w:szCs w:val="24"/>
          <w:lang w:val="x-none" w:eastAsia="ar-SA"/>
        </w:rPr>
      </w:pPr>
      <w:r w:rsidRPr="00C06B55">
        <w:rPr>
          <w:rFonts w:ascii="XO Thames" w:eastAsia="Times New Roman" w:hAnsi="XO Thames"/>
          <w:b/>
          <w:bCs/>
          <w:sz w:val="24"/>
          <w:szCs w:val="24"/>
          <w:lang w:val="x-none" w:eastAsia="ar-SA"/>
        </w:rPr>
        <w:t xml:space="preserve">ОТВЕТСТВЕННОСТЬ СТОРОН </w:t>
      </w:r>
    </w:p>
    <w:p w14:paraId="3DB3F633" w14:textId="77777777" w:rsidR="00C06B55" w:rsidRPr="00C06B55" w:rsidRDefault="00C06B55" w:rsidP="00C06B55">
      <w:pPr>
        <w:suppressAutoHyphens/>
        <w:spacing w:after="0" w:line="240" w:lineRule="auto"/>
        <w:ind w:firstLine="709"/>
        <w:jc w:val="both"/>
        <w:rPr>
          <w:rFonts w:ascii="XO Thames" w:hAnsi="XO Thames"/>
          <w:color w:val="000000"/>
          <w:sz w:val="24"/>
          <w:szCs w:val="24"/>
          <w:lang w:eastAsia="zh-CN"/>
        </w:rPr>
      </w:pPr>
      <w:r w:rsidRPr="00C06B55">
        <w:rPr>
          <w:rFonts w:ascii="XO Thames" w:eastAsia="Times New Roman" w:hAnsi="XO Thames"/>
          <w:sz w:val="24"/>
          <w:szCs w:val="24"/>
          <w:lang w:eastAsia="ar-SA"/>
        </w:rPr>
        <w:t xml:space="preserve">5.1. </w:t>
      </w:r>
      <w:r w:rsidRPr="00C06B55">
        <w:rPr>
          <w:rFonts w:ascii="XO Thames" w:hAnsi="XO Thames"/>
          <w:color w:val="000000"/>
          <w:sz w:val="24"/>
          <w:szCs w:val="24"/>
          <w:lang w:eastAsia="zh-CN"/>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w:t>
      </w:r>
      <w:r w:rsidRPr="00C06B55">
        <w:rPr>
          <w:rFonts w:ascii="XO Thames" w:hAnsi="XO Thames"/>
          <w:color w:val="000000"/>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w:t>
      </w:r>
      <w:r w:rsidRPr="00C06B55">
        <w:rPr>
          <w:rFonts w:ascii="XO Thames" w:hAnsi="XO Thames"/>
          <w:color w:val="000000"/>
          <w:sz w:val="24"/>
          <w:szCs w:val="24"/>
        </w:rPr>
        <w:lastRenderedPageBreak/>
        <w:t>утратившим силу постановления Правительства Российской Федерации от 25 ноября 2013 г. N 1063</w:t>
      </w:r>
      <w:r w:rsidRPr="00C06B55">
        <w:rPr>
          <w:rFonts w:ascii="XO Thames" w:hAnsi="XO Thames"/>
          <w:color w:val="000000"/>
          <w:sz w:val="24"/>
          <w:szCs w:val="24"/>
          <w:lang w:eastAsia="zh-CN"/>
        </w:rPr>
        <w:t>».</w:t>
      </w:r>
    </w:p>
    <w:p w14:paraId="3BF8D4A7"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r w:rsidRPr="00C06B55">
        <w:rPr>
          <w:rFonts w:ascii="XO Thames" w:hAnsi="XO Thames"/>
          <w:color w:val="000000"/>
          <w:sz w:val="24"/>
          <w:szCs w:val="24"/>
          <w:lang w:eastAsia="zh-CN"/>
        </w:rPr>
        <w:t xml:space="preserve">5.2. </w:t>
      </w:r>
      <w:r w:rsidRPr="00C06B55">
        <w:rPr>
          <w:rFonts w:ascii="XO Thames" w:eastAsia="Times New Roman" w:hAnsi="XO Thames"/>
          <w:sz w:val="24"/>
          <w:szCs w:val="24"/>
          <w:lang w:eastAsia="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402CC9B" w14:textId="77777777" w:rsidR="00C06B55" w:rsidRPr="00C06B55" w:rsidRDefault="00C06B55" w:rsidP="00C06B55">
      <w:pPr>
        <w:suppressAutoHyphens/>
        <w:spacing w:after="0" w:line="240" w:lineRule="auto"/>
        <w:ind w:firstLine="709"/>
        <w:jc w:val="both"/>
        <w:rPr>
          <w:rFonts w:ascii="XO Thames" w:eastAsia="Times New Roman" w:hAnsi="XO Thames"/>
          <w:color w:val="000000"/>
          <w:sz w:val="24"/>
          <w:szCs w:val="24"/>
          <w:lang w:eastAsia="ar-SA"/>
        </w:rPr>
      </w:pPr>
      <w:r w:rsidRPr="00C06B55">
        <w:rPr>
          <w:rFonts w:ascii="XO Thames" w:eastAsia="Times New Roman" w:hAnsi="XO Thames"/>
          <w:color w:val="000000"/>
          <w:sz w:val="24"/>
          <w:szCs w:val="24"/>
        </w:rPr>
        <w:t>5.3.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702A28" w14:textId="77777777" w:rsidR="00C06B55" w:rsidRPr="00C06B55" w:rsidRDefault="00C06B55" w:rsidP="00C06B55">
      <w:pPr>
        <w:suppressAutoHyphens/>
        <w:spacing w:after="0" w:line="240" w:lineRule="auto"/>
        <w:ind w:firstLine="709"/>
        <w:jc w:val="both"/>
        <w:rPr>
          <w:rFonts w:ascii="XO Thames" w:eastAsia="Times New Roman" w:hAnsi="XO Thames"/>
          <w:b/>
          <w:sz w:val="24"/>
          <w:szCs w:val="24"/>
          <w:lang w:eastAsia="ar-SA"/>
        </w:rPr>
      </w:pPr>
      <w:r w:rsidRPr="00C06B55">
        <w:rPr>
          <w:rFonts w:ascii="XO Thames" w:eastAsia="Times New Roman" w:hAnsi="XO Thames"/>
          <w:sz w:val="24"/>
          <w:szCs w:val="24"/>
          <w:lang w:eastAsia="ar-SA"/>
        </w:rPr>
        <w:t xml:space="preserve">5.4. </w:t>
      </w:r>
      <w:r w:rsidRPr="00C06B55">
        <w:rPr>
          <w:rFonts w:ascii="XO Thames" w:eastAsia="Times New Roman" w:hAnsi="XO Thame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C06B55">
        <w:rPr>
          <w:rFonts w:ascii="XO Thames" w:eastAsia="Times New Roman" w:hAnsi="XO Thames"/>
          <w:b/>
          <w:sz w:val="24"/>
          <w:szCs w:val="24"/>
          <w:lang w:eastAsia="ar-SA"/>
        </w:rPr>
        <w:t>10 процентов</w:t>
      </w:r>
      <w:r w:rsidRPr="00C06B55">
        <w:rPr>
          <w:rFonts w:ascii="XO Thames" w:eastAsia="Times New Roman" w:hAnsi="XO Thames"/>
          <w:sz w:val="24"/>
          <w:szCs w:val="24"/>
          <w:lang w:eastAsia="ar-SA"/>
        </w:rPr>
        <w:t xml:space="preserve"> цены Контракта, что составит                                     </w:t>
      </w:r>
      <w:r w:rsidRPr="00C06B55">
        <w:rPr>
          <w:rFonts w:ascii="XO Thames" w:eastAsia="Times New Roman" w:hAnsi="XO Thames"/>
          <w:b/>
          <w:sz w:val="24"/>
          <w:szCs w:val="24"/>
          <w:lang w:eastAsia="ar-SA"/>
        </w:rPr>
        <w:t>_____________   (_________________) рублей ___ копеек.</w:t>
      </w:r>
    </w:p>
    <w:p w14:paraId="0C0DFDD3"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r w:rsidRPr="00C06B55">
        <w:rPr>
          <w:rFonts w:ascii="XO Thames" w:eastAsia="Times New Roman" w:hAnsi="XO Thames"/>
          <w:sz w:val="24"/>
          <w:szCs w:val="24"/>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C06B55">
        <w:rPr>
          <w:rFonts w:ascii="XO Thames" w:eastAsia="Times New Roman" w:hAnsi="XO Thames"/>
          <w:b/>
          <w:sz w:val="24"/>
          <w:szCs w:val="24"/>
        </w:rPr>
        <w:t xml:space="preserve">1000 </w:t>
      </w:r>
      <w:r w:rsidRPr="00C06B55">
        <w:rPr>
          <w:rFonts w:ascii="XO Thames" w:eastAsia="Times New Roman" w:hAnsi="XO Thames"/>
          <w:b/>
          <w:sz w:val="24"/>
          <w:szCs w:val="24"/>
          <w:lang w:eastAsia="ar-SA"/>
        </w:rPr>
        <w:t>(одна тысяча) рублей 00 копеек</w:t>
      </w:r>
      <w:r w:rsidRPr="00C06B55">
        <w:rPr>
          <w:rFonts w:ascii="XO Thames" w:eastAsia="Times New Roman" w:hAnsi="XO Thames"/>
          <w:sz w:val="24"/>
          <w:szCs w:val="24"/>
          <w:lang w:eastAsia="ar-SA"/>
        </w:rPr>
        <w:t>.</w:t>
      </w:r>
    </w:p>
    <w:p w14:paraId="0FCF5176" w14:textId="77777777" w:rsidR="00C06B55" w:rsidRPr="00C06B55" w:rsidRDefault="00C06B55" w:rsidP="00C06B55">
      <w:pPr>
        <w:suppressAutoHyphens/>
        <w:spacing w:after="0" w:line="240" w:lineRule="auto"/>
        <w:ind w:firstLine="709"/>
        <w:jc w:val="both"/>
        <w:rPr>
          <w:rFonts w:ascii="XO Thames" w:eastAsia="Times New Roman" w:hAnsi="XO Thames"/>
          <w:b/>
          <w:sz w:val="24"/>
          <w:szCs w:val="24"/>
          <w:lang w:eastAsia="ar-SA"/>
        </w:rPr>
      </w:pPr>
      <w:r w:rsidRPr="00C06B55">
        <w:rPr>
          <w:rFonts w:ascii="XO Thames" w:eastAsia="Times New Roman" w:hAnsi="XO Thames"/>
          <w:sz w:val="24"/>
          <w:szCs w:val="24"/>
          <w:lang w:eastAsia="ar-SA"/>
        </w:rPr>
        <w:t>5.6.</w:t>
      </w:r>
      <w:r w:rsidRPr="00C06B55">
        <w:rPr>
          <w:rFonts w:ascii="XO Thames" w:eastAsia="Times New Roman" w:hAnsi="XO Thames"/>
          <w:b/>
          <w:sz w:val="24"/>
          <w:szCs w:val="24"/>
          <w:lang w:eastAsia="ar-SA"/>
        </w:rPr>
        <w:t xml:space="preserve"> </w:t>
      </w:r>
      <w:r w:rsidRPr="00C06B55">
        <w:rPr>
          <w:rFonts w:ascii="XO Thames" w:eastAsia="Times New Roman" w:hAnsi="XO Thames"/>
          <w:sz w:val="24"/>
          <w:szCs w:val="24"/>
          <w:lang w:eastAsia="ar-SA"/>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14:paraId="1F74CC20" w14:textId="77777777" w:rsidR="00C06B55" w:rsidRPr="00C06B55" w:rsidRDefault="00C06B55" w:rsidP="00C06B55">
      <w:pPr>
        <w:tabs>
          <w:tab w:val="left" w:pos="1134"/>
        </w:tabs>
        <w:suppressAutoHyphens/>
        <w:spacing w:after="0" w:line="240" w:lineRule="auto"/>
        <w:ind w:firstLine="709"/>
        <w:jc w:val="both"/>
        <w:rPr>
          <w:rFonts w:ascii="XO Thames" w:eastAsia="Times New Roman" w:hAnsi="XO Thames"/>
          <w:kern w:val="1"/>
          <w:sz w:val="24"/>
          <w:szCs w:val="24"/>
          <w:lang w:eastAsia="ar-SA"/>
        </w:rPr>
      </w:pPr>
      <w:r w:rsidRPr="00C06B55">
        <w:rPr>
          <w:rFonts w:ascii="XO Thames" w:eastAsia="Times New Roman" w:hAnsi="XO Thames"/>
          <w:sz w:val="24"/>
          <w:szCs w:val="24"/>
          <w:lang w:eastAsia="ar-SA"/>
        </w:rPr>
        <w:t xml:space="preserve">5.6. </w:t>
      </w:r>
      <w:r w:rsidRPr="00C06B55">
        <w:rPr>
          <w:rFonts w:ascii="XO Thames" w:eastAsia="Times New Roman" w:hAnsi="XO Thames"/>
          <w:kern w:val="1"/>
          <w:sz w:val="24"/>
          <w:szCs w:val="24"/>
          <w:lang w:eastAsia="ar-SA"/>
        </w:rPr>
        <w:t xml:space="preserve">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w:t>
      </w:r>
      <w:proofErr w:type="gramStart"/>
      <w:r w:rsidRPr="00C06B55">
        <w:rPr>
          <w:rFonts w:ascii="XO Thames" w:eastAsia="Times New Roman" w:hAnsi="XO Thames"/>
          <w:kern w:val="1"/>
          <w:sz w:val="24"/>
          <w:szCs w:val="24"/>
          <w:lang w:eastAsia="ar-SA"/>
        </w:rPr>
        <w:t>заказчиком  обязательств</w:t>
      </w:r>
      <w:proofErr w:type="gramEnd"/>
      <w:r w:rsidRPr="00C06B55">
        <w:rPr>
          <w:rFonts w:ascii="XO Thames" w:eastAsia="Times New Roman" w:hAnsi="XO Thames"/>
          <w:kern w:val="1"/>
          <w:sz w:val="24"/>
          <w:szCs w:val="24"/>
          <w:lang w:eastAsia="ar-SA"/>
        </w:rPr>
        <w:t>,</w:t>
      </w:r>
      <w:r w:rsidRPr="00C06B55">
        <w:rPr>
          <w:rFonts w:ascii="XO Thames" w:eastAsia="Times New Roman" w:hAnsi="XO Thames"/>
          <w:sz w:val="24"/>
          <w:szCs w:val="24"/>
          <w:lang w:eastAsia="ar-SA"/>
        </w:rPr>
        <w:t xml:space="preserve"> предусмотренных Контрактом, </w:t>
      </w:r>
      <w:r w:rsidRPr="00C06B55">
        <w:rPr>
          <w:rFonts w:ascii="XO Thames" w:eastAsia="Times New Roman" w:hAnsi="XO Thames"/>
          <w:kern w:val="1"/>
          <w:sz w:val="24"/>
          <w:szCs w:val="24"/>
          <w:lang w:eastAsia="ar-SA"/>
        </w:rPr>
        <w:t xml:space="preserve"> Исполнитель вправе потребовать уплату неустоек (пеней, штрафов).</w:t>
      </w:r>
    </w:p>
    <w:p w14:paraId="5EC79A33" w14:textId="77777777" w:rsidR="00C06B55" w:rsidRPr="00C06B55" w:rsidRDefault="00C06B55" w:rsidP="00C06B55">
      <w:pPr>
        <w:tabs>
          <w:tab w:val="left" w:pos="1134"/>
        </w:tabs>
        <w:suppressAutoHyphens/>
        <w:spacing w:after="0" w:line="240" w:lineRule="auto"/>
        <w:ind w:firstLine="709"/>
        <w:jc w:val="both"/>
        <w:rPr>
          <w:rFonts w:ascii="XO Thames" w:eastAsia="Times New Roman" w:hAnsi="XO Thames"/>
          <w:kern w:val="1"/>
          <w:sz w:val="24"/>
          <w:szCs w:val="24"/>
          <w:lang w:eastAsia="ar-SA"/>
        </w:rPr>
      </w:pPr>
      <w:r w:rsidRPr="00C06B55">
        <w:rPr>
          <w:rFonts w:ascii="XO Thames" w:eastAsia="Times New Roman" w:hAnsi="XO Thames"/>
          <w:kern w:val="1"/>
          <w:sz w:val="24"/>
          <w:szCs w:val="24"/>
          <w:lang w:eastAsia="ar-SA"/>
        </w:rPr>
        <w:t xml:space="preserve">5.7.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w:t>
      </w:r>
      <w:proofErr w:type="gramStart"/>
      <w:r w:rsidRPr="00C06B55">
        <w:rPr>
          <w:rFonts w:ascii="XO Thames" w:eastAsia="Times New Roman" w:hAnsi="XO Thames"/>
          <w:kern w:val="1"/>
          <w:sz w:val="24"/>
          <w:szCs w:val="24"/>
          <w:lang w:eastAsia="ar-SA"/>
        </w:rPr>
        <w:t>ключевой  ставки</w:t>
      </w:r>
      <w:proofErr w:type="gramEnd"/>
      <w:r w:rsidRPr="00C06B55">
        <w:rPr>
          <w:rFonts w:ascii="XO Thames" w:eastAsia="Times New Roman" w:hAnsi="XO Thames"/>
          <w:kern w:val="1"/>
          <w:sz w:val="24"/>
          <w:szCs w:val="24"/>
          <w:lang w:eastAsia="ar-SA"/>
        </w:rPr>
        <w:t xml:space="preserve"> Центрального банка   Российской    Федерации от не   уплаченной   в срок суммы. </w:t>
      </w:r>
    </w:p>
    <w:p w14:paraId="2A7387AC" w14:textId="77777777" w:rsidR="00C06B55" w:rsidRPr="00C06B55" w:rsidRDefault="00C06B55" w:rsidP="00C06B55">
      <w:pPr>
        <w:tabs>
          <w:tab w:val="left" w:pos="1134"/>
        </w:tabs>
        <w:suppressAutoHyphens/>
        <w:spacing w:after="0" w:line="240" w:lineRule="auto"/>
        <w:ind w:firstLine="709"/>
        <w:jc w:val="both"/>
        <w:rPr>
          <w:rFonts w:ascii="XO Thames" w:eastAsia="Times New Roman" w:hAnsi="XO Thames"/>
          <w:kern w:val="1"/>
          <w:sz w:val="24"/>
          <w:szCs w:val="24"/>
          <w:lang w:eastAsia="ar-SA"/>
        </w:rPr>
      </w:pPr>
      <w:r w:rsidRPr="00C06B55">
        <w:rPr>
          <w:rFonts w:ascii="XO Thames" w:eastAsia="Times New Roman" w:hAnsi="XO Thames"/>
          <w:kern w:val="1"/>
          <w:sz w:val="24"/>
          <w:szCs w:val="24"/>
          <w:lang w:eastAsia="ar-SA"/>
        </w:rPr>
        <w:t xml:space="preserve">5.8. </w:t>
      </w:r>
      <w:r w:rsidRPr="00C06B55">
        <w:rPr>
          <w:rFonts w:ascii="XO Thames" w:eastAsia="Times New Roman" w:hAnsi="XO Thames"/>
          <w:sz w:val="24"/>
          <w:szCs w:val="24"/>
          <w:lang w:eastAsia="ar-SA"/>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proofErr w:type="gramStart"/>
      <w:r w:rsidRPr="00C06B55">
        <w:rPr>
          <w:rFonts w:ascii="XO Thames" w:eastAsia="Times New Roman" w:hAnsi="XO Thames"/>
          <w:sz w:val="24"/>
          <w:szCs w:val="24"/>
          <w:lang w:eastAsia="ar-SA"/>
        </w:rPr>
        <w:t xml:space="preserve">составляет  </w:t>
      </w:r>
      <w:r w:rsidRPr="00C06B55">
        <w:rPr>
          <w:rFonts w:ascii="XO Thames" w:eastAsia="Times New Roman" w:hAnsi="XO Thames"/>
          <w:b/>
          <w:sz w:val="24"/>
          <w:szCs w:val="24"/>
          <w:lang w:eastAsia="ar-SA"/>
        </w:rPr>
        <w:t>1</w:t>
      </w:r>
      <w:proofErr w:type="gramEnd"/>
      <w:r w:rsidRPr="00C06B55">
        <w:rPr>
          <w:rFonts w:ascii="XO Thames" w:eastAsia="Times New Roman" w:hAnsi="XO Thames"/>
          <w:b/>
          <w:sz w:val="24"/>
          <w:szCs w:val="24"/>
          <w:lang w:eastAsia="ar-SA"/>
        </w:rPr>
        <w:t> 000 (Одна тысяча) рублей 00 копеек</w:t>
      </w:r>
      <w:r w:rsidRPr="00C06B55">
        <w:rPr>
          <w:rFonts w:ascii="XO Thames" w:eastAsia="Times New Roman" w:hAnsi="XO Thames"/>
          <w:sz w:val="24"/>
          <w:szCs w:val="24"/>
          <w:lang w:eastAsia="ar-SA"/>
        </w:rPr>
        <w:t>.</w:t>
      </w:r>
    </w:p>
    <w:p w14:paraId="2D288F9A"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19D0AE"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t>5.10. Уплата неустойки (штрафов, пеней) не освобождает Стороны от исполнения своих обязательств по настоящему Контракту.</w:t>
      </w:r>
    </w:p>
    <w:p w14:paraId="61674C7F" w14:textId="77777777" w:rsidR="00C06B55" w:rsidRPr="000B2AFC" w:rsidRDefault="00C06B55" w:rsidP="00C06B55">
      <w:pPr>
        <w:suppressAutoHyphens/>
        <w:spacing w:after="0" w:line="240" w:lineRule="auto"/>
        <w:ind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t xml:space="preserve">5.11. При расторжении Контракта, в связи с односторонним отказом Стороны Контракта от исполнения Контракта, другая Сторона Контракта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52EE8132"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p>
    <w:p w14:paraId="22DF4BEF" w14:textId="77777777" w:rsidR="00C06B55" w:rsidRPr="005B6047" w:rsidRDefault="00C06B55" w:rsidP="005B6047">
      <w:pPr>
        <w:suppressAutoHyphens/>
        <w:spacing w:after="0" w:line="240" w:lineRule="auto"/>
        <w:ind w:firstLine="709"/>
        <w:jc w:val="center"/>
        <w:rPr>
          <w:rFonts w:ascii="XO Thames" w:eastAsia="Times New Roman" w:hAnsi="XO Thames"/>
          <w:b/>
          <w:sz w:val="24"/>
          <w:szCs w:val="24"/>
          <w:lang w:eastAsia="ar-SA"/>
        </w:rPr>
      </w:pPr>
      <w:r w:rsidRPr="000B2AFC">
        <w:rPr>
          <w:rFonts w:ascii="XO Thames" w:eastAsia="Times New Roman" w:hAnsi="XO Thames"/>
          <w:b/>
          <w:sz w:val="24"/>
          <w:szCs w:val="24"/>
          <w:lang w:eastAsia="ar-SA"/>
        </w:rPr>
        <w:t>6.</w:t>
      </w:r>
      <w:r w:rsidRPr="000B2AFC">
        <w:rPr>
          <w:rFonts w:ascii="XO Thames" w:eastAsia="Times New Roman" w:hAnsi="XO Thames"/>
          <w:b/>
          <w:sz w:val="24"/>
          <w:szCs w:val="24"/>
          <w:lang w:eastAsia="ar-SA"/>
        </w:rPr>
        <w:tab/>
        <w:t>Сведения об оценщике</w:t>
      </w:r>
    </w:p>
    <w:p w14:paraId="6B70D176" w14:textId="77777777" w:rsidR="00C06B55" w:rsidRPr="000B2AFC" w:rsidRDefault="000B2AFC" w:rsidP="00C06B55">
      <w:pPr>
        <w:suppressAutoHyphens/>
        <w:spacing w:after="0" w:line="240" w:lineRule="auto"/>
        <w:ind w:firstLine="709"/>
        <w:jc w:val="both"/>
        <w:rPr>
          <w:rFonts w:ascii="XO Thames" w:eastAsia="Times New Roman" w:hAnsi="XO Thames"/>
          <w:sz w:val="24"/>
          <w:szCs w:val="24"/>
          <w:lang w:eastAsia="ar-SA"/>
        </w:rPr>
      </w:pPr>
      <w:r w:rsidRPr="000B2AFC">
        <w:rPr>
          <w:rFonts w:ascii="XO Thames" w:eastAsia="Times New Roman" w:hAnsi="XO Thames"/>
          <w:sz w:val="24"/>
          <w:szCs w:val="24"/>
          <w:lang w:eastAsia="ar-SA"/>
        </w:rPr>
        <w:lastRenderedPageBreak/>
        <w:t>6</w:t>
      </w:r>
      <w:r w:rsidR="00C06B55" w:rsidRPr="000B2AFC">
        <w:rPr>
          <w:rFonts w:ascii="XO Thames" w:eastAsia="Times New Roman" w:hAnsi="XO Thames"/>
          <w:sz w:val="24"/>
          <w:szCs w:val="24"/>
          <w:lang w:eastAsia="ar-SA"/>
        </w:rPr>
        <w:t>.1.</w:t>
      </w:r>
      <w:r w:rsidR="00C06B55" w:rsidRPr="000B2AFC">
        <w:rPr>
          <w:rFonts w:ascii="XO Thames" w:eastAsia="Times New Roman" w:hAnsi="XO Thames"/>
          <w:sz w:val="24"/>
          <w:szCs w:val="24"/>
          <w:lang w:eastAsia="ar-SA"/>
        </w:rPr>
        <w:tab/>
        <w:t xml:space="preserve">Сведения о наименовании саморегулируемой организации оценщиков, членом которой является </w:t>
      </w:r>
      <w:r w:rsidR="00044BEC">
        <w:rPr>
          <w:rFonts w:ascii="XO Thames" w:eastAsia="Times New Roman" w:hAnsi="XO Thames"/>
          <w:sz w:val="24"/>
          <w:szCs w:val="24"/>
          <w:lang w:eastAsia="ar-SA"/>
        </w:rPr>
        <w:t xml:space="preserve">оценщик, местонахождение данной </w:t>
      </w:r>
      <w:proofErr w:type="gramStart"/>
      <w:r w:rsidR="00C06B55" w:rsidRPr="000B2AFC">
        <w:rPr>
          <w:rFonts w:ascii="XO Thames" w:eastAsia="Times New Roman" w:hAnsi="XO Thames"/>
          <w:sz w:val="24"/>
          <w:szCs w:val="24"/>
          <w:lang w:eastAsia="ar-SA"/>
        </w:rPr>
        <w:t>организации:</w:t>
      </w:r>
      <w:r w:rsidR="00044BEC">
        <w:rPr>
          <w:rFonts w:ascii="XO Thames" w:eastAsia="Times New Roman" w:hAnsi="XO Thames"/>
          <w:sz w:val="24"/>
          <w:szCs w:val="24"/>
          <w:lang w:eastAsia="ar-SA"/>
        </w:rPr>
        <w:t>_</w:t>
      </w:r>
      <w:proofErr w:type="gramEnd"/>
      <w:r w:rsidR="00044BEC">
        <w:rPr>
          <w:rFonts w:ascii="XO Thames" w:eastAsia="Times New Roman" w:hAnsi="XO Thames"/>
          <w:sz w:val="24"/>
          <w:szCs w:val="24"/>
          <w:lang w:eastAsia="ar-SA"/>
        </w:rPr>
        <w:t>_____________.</w:t>
      </w:r>
      <w:r w:rsidR="00C06B55" w:rsidRPr="000B2AFC">
        <w:rPr>
          <w:rFonts w:ascii="XO Thames" w:eastAsia="Times New Roman" w:hAnsi="XO Thames"/>
          <w:sz w:val="24"/>
          <w:szCs w:val="24"/>
          <w:lang w:eastAsia="ar-SA"/>
        </w:rPr>
        <w:t xml:space="preserve"> </w:t>
      </w:r>
    </w:p>
    <w:p w14:paraId="62207A33" w14:textId="77777777" w:rsidR="00C06B55" w:rsidRPr="000B2AFC" w:rsidRDefault="000B2AFC" w:rsidP="00C06B55">
      <w:pPr>
        <w:suppressAutoHyphens/>
        <w:spacing w:after="0" w:line="240" w:lineRule="auto"/>
        <w:ind w:firstLine="709"/>
        <w:jc w:val="both"/>
        <w:rPr>
          <w:rFonts w:ascii="XO Thames" w:eastAsia="Times New Roman" w:hAnsi="XO Thames"/>
          <w:sz w:val="24"/>
          <w:szCs w:val="24"/>
          <w:lang w:eastAsia="ar-SA"/>
        </w:rPr>
      </w:pPr>
      <w:r w:rsidRPr="000B2AFC">
        <w:rPr>
          <w:rFonts w:ascii="XO Thames" w:eastAsia="Times New Roman" w:hAnsi="XO Thames"/>
          <w:sz w:val="24"/>
          <w:szCs w:val="24"/>
          <w:lang w:eastAsia="ar-SA"/>
        </w:rPr>
        <w:t>6</w:t>
      </w:r>
      <w:r w:rsidR="00C06B55" w:rsidRPr="000B2AFC">
        <w:rPr>
          <w:rFonts w:ascii="XO Thames" w:eastAsia="Times New Roman" w:hAnsi="XO Thames"/>
          <w:sz w:val="24"/>
          <w:szCs w:val="24"/>
          <w:lang w:eastAsia="ar-SA"/>
        </w:rPr>
        <w:t>.2.</w:t>
      </w:r>
      <w:r w:rsidR="00C06B55" w:rsidRPr="000B2AFC">
        <w:rPr>
          <w:rFonts w:ascii="XO Thames" w:eastAsia="Times New Roman" w:hAnsi="XO Thames"/>
          <w:sz w:val="24"/>
          <w:szCs w:val="24"/>
          <w:lang w:eastAsia="ar-SA"/>
        </w:rPr>
        <w:tab/>
        <w:t>Сведения об обязательном страховании гражданской ответственности оценщика в соответствии с Федеральным законом «Об оценочной деятельности в Российской Федерации» от 29.07.1998 № 135-</w:t>
      </w:r>
      <w:proofErr w:type="gramStart"/>
      <w:r w:rsidR="00C06B55" w:rsidRPr="000B2AFC">
        <w:rPr>
          <w:rFonts w:ascii="XO Thames" w:eastAsia="Times New Roman" w:hAnsi="XO Thames"/>
          <w:sz w:val="24"/>
          <w:szCs w:val="24"/>
          <w:lang w:eastAsia="ar-SA"/>
        </w:rPr>
        <w:t>ФЗ:_</w:t>
      </w:r>
      <w:proofErr w:type="gramEnd"/>
      <w:r w:rsidR="00C06B55" w:rsidRPr="000B2AFC">
        <w:rPr>
          <w:rFonts w:ascii="XO Thames" w:eastAsia="Times New Roman" w:hAnsi="XO Thames"/>
          <w:sz w:val="24"/>
          <w:szCs w:val="24"/>
          <w:lang w:eastAsia="ar-SA"/>
        </w:rPr>
        <w:t>________________________</w:t>
      </w:r>
    </w:p>
    <w:p w14:paraId="12FCEABF" w14:textId="77777777" w:rsidR="00C06B55" w:rsidRPr="000B2AFC" w:rsidRDefault="000B2AFC" w:rsidP="00C06B55">
      <w:pPr>
        <w:suppressAutoHyphens/>
        <w:spacing w:after="0" w:line="240" w:lineRule="auto"/>
        <w:ind w:firstLine="709"/>
        <w:jc w:val="both"/>
        <w:rPr>
          <w:rFonts w:ascii="XO Thames" w:eastAsia="Times New Roman" w:hAnsi="XO Thames"/>
          <w:sz w:val="24"/>
          <w:szCs w:val="24"/>
          <w:lang w:eastAsia="ar-SA"/>
        </w:rPr>
      </w:pPr>
      <w:r w:rsidRPr="000B2AFC">
        <w:rPr>
          <w:rFonts w:ascii="XO Thames" w:eastAsia="Times New Roman" w:hAnsi="XO Thames"/>
          <w:sz w:val="24"/>
          <w:szCs w:val="24"/>
          <w:lang w:eastAsia="ar-SA"/>
        </w:rPr>
        <w:t>6.</w:t>
      </w:r>
      <w:r w:rsidR="00C06B55" w:rsidRPr="000B2AFC">
        <w:rPr>
          <w:rFonts w:ascii="XO Thames" w:eastAsia="Times New Roman" w:hAnsi="XO Thames"/>
          <w:sz w:val="24"/>
          <w:szCs w:val="24"/>
          <w:lang w:eastAsia="ar-SA"/>
        </w:rPr>
        <w:t>3.</w:t>
      </w:r>
      <w:r w:rsidR="00C06B55" w:rsidRPr="000B2AFC">
        <w:rPr>
          <w:rFonts w:ascii="XO Thames" w:eastAsia="Times New Roman" w:hAnsi="XO Thames"/>
          <w:sz w:val="24"/>
          <w:szCs w:val="24"/>
          <w:lang w:eastAsia="ar-SA"/>
        </w:rPr>
        <w:tab/>
        <w:t>Сведения об оценщике или оценщиках, которые будут проводить оценку: фамилия, имя, отчество, образование, стаж, наличие трудового договора оценщика (оценщиков</w:t>
      </w:r>
      <w:proofErr w:type="gramStart"/>
      <w:r w:rsidR="00C06B55" w:rsidRPr="000B2AFC">
        <w:rPr>
          <w:rFonts w:ascii="XO Thames" w:eastAsia="Times New Roman" w:hAnsi="XO Thames"/>
          <w:sz w:val="24"/>
          <w:szCs w:val="24"/>
          <w:lang w:eastAsia="ar-SA"/>
        </w:rPr>
        <w:t>):_</w:t>
      </w:r>
      <w:proofErr w:type="gramEnd"/>
      <w:r w:rsidR="00C06B55" w:rsidRPr="000B2AFC">
        <w:rPr>
          <w:rFonts w:ascii="XO Thames" w:eastAsia="Times New Roman" w:hAnsi="XO Thames"/>
          <w:sz w:val="24"/>
          <w:szCs w:val="24"/>
          <w:lang w:eastAsia="ar-SA"/>
        </w:rPr>
        <w:t>____________________________________________________.</w:t>
      </w:r>
    </w:p>
    <w:p w14:paraId="0BC64A4D" w14:textId="77777777" w:rsidR="00C06B55" w:rsidRPr="000B2AFC" w:rsidRDefault="000B2AFC" w:rsidP="00C06B55">
      <w:pPr>
        <w:suppressAutoHyphens/>
        <w:spacing w:after="0" w:line="240" w:lineRule="auto"/>
        <w:ind w:firstLine="709"/>
        <w:jc w:val="both"/>
        <w:rPr>
          <w:rFonts w:ascii="XO Thames" w:eastAsia="Times New Roman" w:hAnsi="XO Thames"/>
          <w:sz w:val="24"/>
          <w:szCs w:val="24"/>
          <w:lang w:eastAsia="ar-SA"/>
        </w:rPr>
      </w:pPr>
      <w:r w:rsidRPr="000B2AFC">
        <w:rPr>
          <w:rFonts w:ascii="XO Thames" w:eastAsia="Times New Roman" w:hAnsi="XO Thames"/>
          <w:sz w:val="24"/>
          <w:szCs w:val="24"/>
          <w:lang w:eastAsia="ar-SA"/>
        </w:rPr>
        <w:t>6</w:t>
      </w:r>
      <w:r w:rsidR="00C06B55" w:rsidRPr="000B2AFC">
        <w:rPr>
          <w:rFonts w:ascii="XO Thames" w:eastAsia="Times New Roman" w:hAnsi="XO Thames"/>
          <w:sz w:val="24"/>
          <w:szCs w:val="24"/>
          <w:lang w:eastAsia="ar-SA"/>
        </w:rPr>
        <w:t>.4.</w:t>
      </w:r>
      <w:r w:rsidR="00C06B55" w:rsidRPr="000B2AFC">
        <w:rPr>
          <w:rFonts w:ascii="XO Thames" w:eastAsia="Times New Roman" w:hAnsi="XO Thames"/>
          <w:sz w:val="24"/>
          <w:szCs w:val="24"/>
          <w:lang w:eastAsia="ar-SA"/>
        </w:rPr>
        <w:tab/>
        <w:t xml:space="preserve">Сведения о членстве в саморегулируемой организации оценщиков, членом которой является Исполнитель, а также адрес и местонахождение данной саморегулируемой </w:t>
      </w:r>
      <w:proofErr w:type="gramStart"/>
      <w:r w:rsidR="00C06B55" w:rsidRPr="000B2AFC">
        <w:rPr>
          <w:rFonts w:ascii="XO Thames" w:eastAsia="Times New Roman" w:hAnsi="XO Thames"/>
          <w:sz w:val="24"/>
          <w:szCs w:val="24"/>
          <w:lang w:eastAsia="ar-SA"/>
        </w:rPr>
        <w:t>организации:_</w:t>
      </w:r>
      <w:proofErr w:type="gramEnd"/>
      <w:r w:rsidR="00C06B55" w:rsidRPr="000B2AFC">
        <w:rPr>
          <w:rFonts w:ascii="XO Thames" w:eastAsia="Times New Roman" w:hAnsi="XO Thames"/>
          <w:sz w:val="24"/>
          <w:szCs w:val="24"/>
          <w:lang w:eastAsia="ar-SA"/>
        </w:rPr>
        <w:t>________________________________________.</w:t>
      </w:r>
    </w:p>
    <w:p w14:paraId="511D2631" w14:textId="77777777" w:rsidR="00C06B55" w:rsidRPr="000B2AFC" w:rsidRDefault="000B2AFC" w:rsidP="00C06B55">
      <w:pPr>
        <w:suppressAutoHyphens/>
        <w:spacing w:after="0" w:line="240" w:lineRule="auto"/>
        <w:ind w:firstLine="709"/>
        <w:jc w:val="both"/>
        <w:rPr>
          <w:rFonts w:ascii="XO Thames" w:eastAsia="Times New Roman" w:hAnsi="XO Thames"/>
          <w:sz w:val="24"/>
          <w:szCs w:val="24"/>
          <w:lang w:eastAsia="ar-SA"/>
        </w:rPr>
      </w:pPr>
      <w:r w:rsidRPr="000B2AFC">
        <w:rPr>
          <w:rFonts w:ascii="XO Thames" w:eastAsia="Times New Roman" w:hAnsi="XO Thames"/>
          <w:sz w:val="24"/>
          <w:szCs w:val="24"/>
          <w:lang w:eastAsia="ar-SA"/>
        </w:rPr>
        <w:t>6</w:t>
      </w:r>
      <w:r w:rsidR="00C06B55" w:rsidRPr="000B2AFC">
        <w:rPr>
          <w:rFonts w:ascii="XO Thames" w:eastAsia="Times New Roman" w:hAnsi="XO Thames"/>
          <w:sz w:val="24"/>
          <w:szCs w:val="24"/>
          <w:lang w:eastAsia="ar-SA"/>
        </w:rPr>
        <w:t>.5.</w:t>
      </w:r>
      <w:r w:rsidR="00C06B55" w:rsidRPr="000B2AFC">
        <w:rPr>
          <w:rFonts w:ascii="XO Thames" w:eastAsia="Times New Roman" w:hAnsi="XO Thames"/>
          <w:sz w:val="24"/>
          <w:szCs w:val="24"/>
          <w:lang w:eastAsia="ar-SA"/>
        </w:rPr>
        <w:tab/>
        <w:t>Сведения об обязательном страховании гражданской ответственности оценщиков и страховании дополнительной гражданской ответственности при осуществлении профессиональной деятельности (для юридических лиц):</w:t>
      </w:r>
      <w:r w:rsidR="00063BAF">
        <w:rPr>
          <w:rFonts w:ascii="XO Thames" w:eastAsia="Times New Roman" w:hAnsi="XO Thames"/>
          <w:sz w:val="24"/>
          <w:szCs w:val="24"/>
          <w:lang w:eastAsia="ar-SA"/>
        </w:rPr>
        <w:t xml:space="preserve"> ______________</w:t>
      </w:r>
      <w:r w:rsidR="00C06B55" w:rsidRPr="000B2AFC">
        <w:rPr>
          <w:rFonts w:ascii="XO Thames" w:eastAsia="Times New Roman" w:hAnsi="XO Thames"/>
          <w:sz w:val="24"/>
          <w:szCs w:val="24"/>
          <w:lang w:eastAsia="ar-SA"/>
        </w:rPr>
        <w:t>_.</w:t>
      </w:r>
    </w:p>
    <w:p w14:paraId="664F04CF" w14:textId="77777777" w:rsidR="00C06B55" w:rsidRPr="000B2AFC" w:rsidRDefault="00063BAF" w:rsidP="000B2AFC">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 xml:space="preserve"> </w:t>
      </w:r>
      <w:r w:rsidR="000B2AFC" w:rsidRPr="000B2AFC">
        <w:rPr>
          <w:rFonts w:ascii="XO Thames" w:eastAsia="Times New Roman" w:hAnsi="XO Thames"/>
          <w:sz w:val="24"/>
          <w:szCs w:val="24"/>
          <w:lang w:eastAsia="ar-SA"/>
        </w:rPr>
        <w:t>6</w:t>
      </w:r>
      <w:r w:rsidR="00C06B55" w:rsidRPr="000B2AFC">
        <w:rPr>
          <w:rFonts w:ascii="XO Thames" w:eastAsia="Times New Roman" w:hAnsi="XO Thames"/>
          <w:sz w:val="24"/>
          <w:szCs w:val="24"/>
          <w:lang w:eastAsia="ar-SA"/>
        </w:rPr>
        <w:t>.6.</w:t>
      </w:r>
      <w:r w:rsidR="00C06B55" w:rsidRPr="000B2AFC">
        <w:rPr>
          <w:rFonts w:ascii="XO Thames" w:eastAsia="Times New Roman" w:hAnsi="XO Thames"/>
          <w:sz w:val="24"/>
          <w:szCs w:val="24"/>
          <w:lang w:eastAsia="ar-SA"/>
        </w:rPr>
        <w:tab/>
        <w:t>Размер, порядок и основания наступления дополнительной ответственности по отношению к ответственности, установленной</w:t>
      </w:r>
      <w:r w:rsidR="000B2AFC" w:rsidRPr="000B2AFC">
        <w:rPr>
          <w:rFonts w:ascii="XO Thames" w:eastAsia="Times New Roman" w:hAnsi="XO Thames"/>
          <w:sz w:val="24"/>
          <w:szCs w:val="24"/>
          <w:lang w:eastAsia="ar-SA"/>
        </w:rPr>
        <w:t xml:space="preserve"> гражданским законодательством </w:t>
      </w:r>
      <w:r w:rsidR="00C06B55" w:rsidRPr="000B2AFC">
        <w:rPr>
          <w:rFonts w:ascii="XO Thames" w:eastAsia="Times New Roman" w:hAnsi="XO Thames"/>
          <w:sz w:val="24"/>
          <w:szCs w:val="24"/>
          <w:lang w:eastAsia="ar-SA"/>
        </w:rPr>
        <w:t>и  Федерального закона от 29.07.1998 № 135-ФЗ «Об оценочной деятельности в Российской Федерации», оценщика или юридического лица, с которым оценщик заключил трудовой договор:____________________________________________________</w:t>
      </w:r>
      <w:r>
        <w:rPr>
          <w:rFonts w:ascii="XO Thames" w:eastAsia="Times New Roman" w:hAnsi="XO Thames"/>
          <w:sz w:val="24"/>
          <w:szCs w:val="24"/>
          <w:lang w:eastAsia="ar-SA"/>
        </w:rPr>
        <w:t>___________</w:t>
      </w:r>
      <w:r w:rsidR="00C06B55" w:rsidRPr="000B2AFC">
        <w:rPr>
          <w:rFonts w:ascii="XO Thames" w:eastAsia="Times New Roman" w:hAnsi="XO Thames"/>
          <w:sz w:val="24"/>
          <w:szCs w:val="24"/>
          <w:lang w:eastAsia="ar-SA"/>
        </w:rPr>
        <w:t>________</w:t>
      </w:r>
      <w:r>
        <w:rPr>
          <w:rFonts w:ascii="XO Thames" w:eastAsia="Times New Roman" w:hAnsi="XO Thames"/>
          <w:sz w:val="24"/>
          <w:szCs w:val="24"/>
          <w:lang w:eastAsia="ar-SA"/>
        </w:rPr>
        <w:t>.</w:t>
      </w:r>
    </w:p>
    <w:p w14:paraId="00785F55" w14:textId="77777777" w:rsidR="00DD0895" w:rsidRDefault="000B2AFC" w:rsidP="00DD0895">
      <w:pPr>
        <w:suppressAutoHyphens/>
        <w:spacing w:after="0" w:line="240" w:lineRule="auto"/>
        <w:ind w:firstLine="709"/>
        <w:jc w:val="both"/>
        <w:rPr>
          <w:rFonts w:ascii="XO Thames" w:eastAsia="Times New Roman" w:hAnsi="XO Thames"/>
          <w:sz w:val="24"/>
          <w:szCs w:val="24"/>
          <w:lang w:eastAsia="ar-SA"/>
        </w:rPr>
      </w:pPr>
      <w:r w:rsidRPr="000B2AFC">
        <w:rPr>
          <w:rFonts w:ascii="XO Thames" w:eastAsia="Times New Roman" w:hAnsi="XO Thames"/>
          <w:sz w:val="24"/>
          <w:szCs w:val="24"/>
          <w:lang w:eastAsia="ar-SA"/>
        </w:rPr>
        <w:t>6</w:t>
      </w:r>
      <w:r w:rsidR="00C06B55" w:rsidRPr="000B2AFC">
        <w:rPr>
          <w:rFonts w:ascii="XO Thames" w:eastAsia="Times New Roman" w:hAnsi="XO Thames"/>
          <w:sz w:val="24"/>
          <w:szCs w:val="24"/>
          <w:lang w:eastAsia="ar-SA"/>
        </w:rPr>
        <w:t>.7.</w:t>
      </w:r>
      <w:r w:rsidR="00C06B55" w:rsidRPr="000B2AFC">
        <w:rPr>
          <w:rFonts w:ascii="XO Thames" w:eastAsia="Times New Roman" w:hAnsi="XO Thames"/>
          <w:sz w:val="24"/>
          <w:szCs w:val="24"/>
          <w:lang w:eastAsia="ar-SA"/>
        </w:rPr>
        <w:tab/>
        <w:t>Сведения о независимости юридического лица, с которым оценщик заключил трудовой договор, и оценщика в соответствии с Фед</w:t>
      </w:r>
      <w:r w:rsidRPr="000B2AFC">
        <w:rPr>
          <w:rFonts w:ascii="XO Thames" w:eastAsia="Times New Roman" w:hAnsi="XO Thames"/>
          <w:sz w:val="24"/>
          <w:szCs w:val="24"/>
          <w:lang w:eastAsia="ar-SA"/>
        </w:rPr>
        <w:t xml:space="preserve">ерального закона от 29.07.1998 </w:t>
      </w:r>
      <w:r w:rsidR="00C06B55" w:rsidRPr="000B2AFC">
        <w:rPr>
          <w:rFonts w:ascii="XO Thames" w:eastAsia="Times New Roman" w:hAnsi="XO Thames"/>
          <w:sz w:val="24"/>
          <w:szCs w:val="24"/>
          <w:lang w:eastAsia="ar-SA"/>
        </w:rPr>
        <w:t>№ 135-ФЗ «Об оценочной деятельности в Российской Федерации</w:t>
      </w:r>
      <w:proofErr w:type="gramStart"/>
      <w:r w:rsidR="00C06B55" w:rsidRPr="000B2AFC">
        <w:rPr>
          <w:rFonts w:ascii="XO Thames" w:eastAsia="Times New Roman" w:hAnsi="XO Thames"/>
          <w:sz w:val="24"/>
          <w:szCs w:val="24"/>
          <w:lang w:eastAsia="ar-SA"/>
        </w:rPr>
        <w:t>»:_</w:t>
      </w:r>
      <w:proofErr w:type="gramEnd"/>
      <w:r w:rsidR="00C06B55" w:rsidRPr="000B2AFC">
        <w:rPr>
          <w:rFonts w:ascii="XO Thames" w:eastAsia="Times New Roman" w:hAnsi="XO Thames"/>
          <w:sz w:val="24"/>
          <w:szCs w:val="24"/>
          <w:lang w:eastAsia="ar-SA"/>
        </w:rPr>
        <w:t>_____________</w:t>
      </w:r>
      <w:r w:rsidR="00063BAF">
        <w:rPr>
          <w:rFonts w:ascii="XO Thames" w:eastAsia="Times New Roman" w:hAnsi="XO Thames"/>
          <w:sz w:val="24"/>
          <w:szCs w:val="24"/>
          <w:lang w:eastAsia="ar-SA"/>
        </w:rPr>
        <w:t>__________</w:t>
      </w:r>
      <w:r w:rsidR="00C06B55" w:rsidRPr="000B2AFC">
        <w:rPr>
          <w:rFonts w:ascii="XO Thames" w:eastAsia="Times New Roman" w:hAnsi="XO Thames"/>
          <w:sz w:val="24"/>
          <w:szCs w:val="24"/>
          <w:lang w:eastAsia="ar-SA"/>
        </w:rPr>
        <w:t>___.</w:t>
      </w:r>
    </w:p>
    <w:p w14:paraId="24EDE319" w14:textId="77777777" w:rsidR="00DD0895" w:rsidRDefault="00DD0895" w:rsidP="00DD0895">
      <w:pPr>
        <w:suppressAutoHyphens/>
        <w:spacing w:after="0" w:line="240" w:lineRule="auto"/>
        <w:ind w:firstLine="709"/>
        <w:jc w:val="both"/>
        <w:rPr>
          <w:rFonts w:ascii="XO Thames" w:eastAsia="Times New Roman" w:hAnsi="XO Thames"/>
          <w:sz w:val="24"/>
          <w:szCs w:val="24"/>
          <w:lang w:eastAsia="ar-SA"/>
        </w:rPr>
      </w:pPr>
    </w:p>
    <w:p w14:paraId="552DF7CB" w14:textId="77777777" w:rsidR="00C06B55" w:rsidRDefault="00DD0895" w:rsidP="00DD0895">
      <w:pPr>
        <w:suppressAutoHyphens/>
        <w:spacing w:after="0" w:line="240" w:lineRule="auto"/>
        <w:ind w:firstLine="709"/>
        <w:jc w:val="center"/>
        <w:rPr>
          <w:rFonts w:ascii="XO Thames" w:eastAsia="Times New Roman" w:hAnsi="XO Thames"/>
          <w:b/>
          <w:sz w:val="24"/>
          <w:szCs w:val="24"/>
          <w:lang w:eastAsia="ar-SA"/>
        </w:rPr>
      </w:pPr>
      <w:r>
        <w:rPr>
          <w:rFonts w:ascii="XO Thames" w:eastAsia="Times New Roman" w:hAnsi="XO Thames"/>
          <w:sz w:val="24"/>
          <w:szCs w:val="24"/>
          <w:lang w:eastAsia="ar-SA"/>
        </w:rPr>
        <w:t xml:space="preserve">7. </w:t>
      </w:r>
      <w:r w:rsidR="00C06B55" w:rsidRPr="00C06B55">
        <w:rPr>
          <w:rFonts w:ascii="XO Thames" w:eastAsia="Times New Roman" w:hAnsi="XO Thames"/>
          <w:b/>
          <w:sz w:val="24"/>
          <w:szCs w:val="24"/>
          <w:lang w:eastAsia="ar-SA"/>
        </w:rPr>
        <w:t>ПОРЯДОК ОКАЗАНИЯ И ПРИЕМКА УСЛУГ</w:t>
      </w:r>
    </w:p>
    <w:p w14:paraId="5F88178D" w14:textId="77777777" w:rsidR="00DD0895" w:rsidRPr="00DD0895" w:rsidRDefault="00DD0895" w:rsidP="00DD0895">
      <w:pPr>
        <w:suppressAutoHyphens/>
        <w:spacing w:after="0" w:line="240" w:lineRule="auto"/>
        <w:ind w:firstLine="709"/>
        <w:jc w:val="both"/>
        <w:rPr>
          <w:rFonts w:ascii="XO Thames" w:eastAsia="Times New Roman" w:hAnsi="XO Thames"/>
          <w:sz w:val="24"/>
          <w:szCs w:val="24"/>
          <w:lang w:eastAsia="ar-SA"/>
        </w:rPr>
      </w:pPr>
    </w:p>
    <w:p w14:paraId="02FC547E" w14:textId="77777777" w:rsidR="00C06B55" w:rsidRPr="00C06B55" w:rsidRDefault="00DD0895" w:rsidP="00C06B55">
      <w:pPr>
        <w:suppressAutoHyphens/>
        <w:spacing w:after="0" w:line="240" w:lineRule="auto"/>
        <w:ind w:firstLine="709"/>
        <w:jc w:val="both"/>
        <w:textAlignment w:val="baseline"/>
        <w:rPr>
          <w:rFonts w:ascii="XO Thames" w:eastAsia="Times New Roman" w:hAnsi="XO Thames"/>
          <w:kern w:val="1"/>
          <w:sz w:val="24"/>
          <w:szCs w:val="24"/>
          <w:lang w:eastAsia="ar-SA"/>
        </w:rPr>
      </w:pPr>
      <w:r>
        <w:rPr>
          <w:rFonts w:ascii="XO Thames" w:eastAsia="Times New Roman" w:hAnsi="XO Thames"/>
          <w:kern w:val="1"/>
          <w:sz w:val="24"/>
          <w:szCs w:val="24"/>
          <w:lang w:eastAsia="ar-SA"/>
        </w:rPr>
        <w:t>7</w:t>
      </w:r>
      <w:r w:rsidR="00C06B55" w:rsidRPr="00C06B55">
        <w:rPr>
          <w:rFonts w:ascii="XO Thames" w:eastAsia="Times New Roman" w:hAnsi="XO Thames"/>
          <w:kern w:val="1"/>
          <w:sz w:val="24"/>
          <w:szCs w:val="24"/>
          <w:lang w:eastAsia="ar-SA"/>
        </w:rPr>
        <w:t>.1 Услуги должны быть оказаны качественно в соответствии с требованиями, предъявляемыми для такого вида услуг.</w:t>
      </w:r>
    </w:p>
    <w:p w14:paraId="25421834" w14:textId="77777777" w:rsidR="00C06B55" w:rsidRPr="00C06B55" w:rsidRDefault="00DD0895" w:rsidP="00C06B55">
      <w:pPr>
        <w:tabs>
          <w:tab w:val="left" w:pos="1134"/>
        </w:tabs>
        <w:suppressAutoHyphens/>
        <w:spacing w:after="0" w:line="240" w:lineRule="auto"/>
        <w:ind w:firstLine="709"/>
        <w:contextualSpacing/>
        <w:jc w:val="both"/>
        <w:rPr>
          <w:rFonts w:ascii="XO Thames" w:eastAsia="Times New Roman" w:hAnsi="XO Thames"/>
          <w:sz w:val="24"/>
          <w:szCs w:val="24"/>
          <w:lang w:eastAsia="ar-SA"/>
        </w:rPr>
      </w:pPr>
      <w:r>
        <w:rPr>
          <w:rFonts w:ascii="XO Thames" w:eastAsia="Times New Roman" w:hAnsi="XO Thames"/>
          <w:sz w:val="24"/>
          <w:szCs w:val="24"/>
          <w:lang w:eastAsia="ar-SA"/>
        </w:rPr>
        <w:t>7</w:t>
      </w:r>
      <w:r w:rsidR="00C06B55" w:rsidRPr="00C06B55">
        <w:rPr>
          <w:rFonts w:ascii="XO Thames" w:eastAsia="Times New Roman" w:hAnsi="XO Thames"/>
          <w:sz w:val="24"/>
          <w:szCs w:val="24"/>
          <w:lang w:eastAsia="ar-SA"/>
        </w:rPr>
        <w:t>.2. Приёмка оказанных Исполнителем услуг осуществляется Государственным заказчиком по факту оказания услуг в течение 3 (трех) рабочих дней с момента их оказания и получения от Исполнителя акта оказания услуг и платежных документов. По факту приемки услуг, при отсутствии замечаний, Государственный заказчик или его уполномоченный представитель подписывает акт оказания услуг и один экземпляр направляет Исполнителю или, при наличии замечаний и претензий, Государственным заказчиком составляется мотивированный отказ от приемки услуг и подписания акта с указанием недостатков услуг и сроков их устранения. Мотивированный отказ от приемки услуг направляется в адрес Исполнителя не позднее трех рабочих дней с момента его подписания Государственным заказчиком. Замечания и претензии устраняются Исполнителем без дополнительной оплаты своими силами и за свой счет.</w:t>
      </w:r>
    </w:p>
    <w:p w14:paraId="73A73FBB" w14:textId="77777777" w:rsidR="00C06B55" w:rsidRPr="00C06B55" w:rsidRDefault="00DD0895" w:rsidP="00C06B55">
      <w:pPr>
        <w:tabs>
          <w:tab w:val="center" w:pos="0"/>
          <w:tab w:val="left" w:pos="993"/>
          <w:tab w:val="left" w:pos="1134"/>
          <w:tab w:val="center" w:pos="4677"/>
          <w:tab w:val="left" w:pos="9355"/>
        </w:tabs>
        <w:suppressAutoHyphens/>
        <w:spacing w:after="0" w:line="240" w:lineRule="auto"/>
        <w:ind w:firstLine="709"/>
        <w:contextualSpacing/>
        <w:jc w:val="both"/>
        <w:rPr>
          <w:rFonts w:ascii="XO Thames" w:eastAsia="Times New Roman" w:hAnsi="XO Thames"/>
          <w:sz w:val="24"/>
          <w:szCs w:val="24"/>
          <w:lang w:eastAsia="ar-SA"/>
        </w:rPr>
      </w:pPr>
      <w:r>
        <w:rPr>
          <w:rFonts w:ascii="XO Thames" w:eastAsia="Times New Roman" w:hAnsi="XO Thames"/>
          <w:sz w:val="24"/>
          <w:szCs w:val="24"/>
          <w:lang w:eastAsia="ar-SA"/>
        </w:rPr>
        <w:t>7</w:t>
      </w:r>
      <w:r w:rsidR="00C06B55" w:rsidRPr="00C06B55">
        <w:rPr>
          <w:rFonts w:ascii="XO Thames" w:eastAsia="Times New Roman" w:hAnsi="XO Thames"/>
          <w:sz w:val="24"/>
          <w:szCs w:val="24"/>
          <w:lang w:eastAsia="ar-SA"/>
        </w:rPr>
        <w:t xml:space="preserve">.3. После устранения замечаний сдача – приемка услуг производится вновь </w:t>
      </w:r>
      <w:r w:rsidR="00C06B55" w:rsidRPr="00C06B55">
        <w:rPr>
          <w:rFonts w:ascii="XO Thames" w:eastAsia="Times New Roman" w:hAnsi="XO Thames"/>
          <w:sz w:val="24"/>
          <w:szCs w:val="24"/>
          <w:lang w:eastAsia="ar-SA"/>
        </w:rPr>
        <w:br/>
        <w:t>в порядке, предусмотренном пунктом 6.2. настоящего Контракта.</w:t>
      </w:r>
    </w:p>
    <w:p w14:paraId="7244ECA8" w14:textId="77777777" w:rsidR="00C06B55" w:rsidRPr="00C06B55" w:rsidRDefault="00DD0895" w:rsidP="00C06B55">
      <w:pPr>
        <w:tabs>
          <w:tab w:val="left" w:pos="1134"/>
        </w:tabs>
        <w:suppressAutoHyphens/>
        <w:spacing w:after="0" w:line="240" w:lineRule="auto"/>
        <w:ind w:firstLine="709"/>
        <w:contextualSpacing/>
        <w:jc w:val="both"/>
        <w:rPr>
          <w:rFonts w:ascii="XO Thames" w:eastAsia="Times New Roman" w:hAnsi="XO Thames"/>
          <w:sz w:val="24"/>
          <w:szCs w:val="24"/>
          <w:lang w:eastAsia="ar-SA"/>
        </w:rPr>
      </w:pPr>
      <w:r>
        <w:rPr>
          <w:rFonts w:ascii="XO Thames" w:eastAsia="Times New Roman" w:hAnsi="XO Thames"/>
          <w:sz w:val="24"/>
          <w:szCs w:val="24"/>
          <w:lang w:eastAsia="ar-SA"/>
        </w:rPr>
        <w:t>7</w:t>
      </w:r>
      <w:r w:rsidR="00C06B55" w:rsidRPr="00C06B55">
        <w:rPr>
          <w:rFonts w:ascii="XO Thames" w:eastAsia="Times New Roman" w:hAnsi="XO Thames"/>
          <w:sz w:val="24"/>
          <w:szCs w:val="24"/>
          <w:lang w:eastAsia="ar-SA"/>
        </w:rPr>
        <w:t>.4. В случае, если Исполнитель не устранит недостатки в согласованные с Государственным заказчиком сроки, Государственный заказчик вправе устранить недостатки силами третьих лиц и взыскать с Исполнителя расходы по устранению недостатков оказанных услуг.</w:t>
      </w:r>
    </w:p>
    <w:p w14:paraId="5937CF75" w14:textId="77777777" w:rsidR="00C06B55" w:rsidRPr="00C06B55" w:rsidRDefault="00DD0895" w:rsidP="00C06B55">
      <w:pPr>
        <w:widowControl w:val="0"/>
        <w:tabs>
          <w:tab w:val="left" w:pos="1134"/>
        </w:tabs>
        <w:suppressAutoHyphens/>
        <w:autoSpaceDE w:val="0"/>
        <w:snapToGrid w:val="0"/>
        <w:spacing w:after="0" w:line="200" w:lineRule="atLeast"/>
        <w:ind w:firstLine="720"/>
        <w:jc w:val="both"/>
        <w:rPr>
          <w:rFonts w:ascii="XO Thames" w:eastAsia="Times New Roman" w:hAnsi="XO Thames"/>
          <w:sz w:val="24"/>
          <w:szCs w:val="24"/>
          <w:lang w:eastAsia="ar-SA"/>
        </w:rPr>
      </w:pPr>
      <w:r>
        <w:rPr>
          <w:rFonts w:ascii="XO Thames" w:eastAsia="Times New Roman" w:hAnsi="XO Thames"/>
          <w:sz w:val="24"/>
          <w:szCs w:val="24"/>
          <w:lang w:eastAsia="ar-SA"/>
        </w:rPr>
        <w:t>7</w:t>
      </w:r>
      <w:r w:rsidR="00C06B55" w:rsidRPr="00C06B55">
        <w:rPr>
          <w:rFonts w:ascii="XO Thames" w:eastAsia="Times New Roman" w:hAnsi="XO Thames"/>
          <w:sz w:val="24"/>
          <w:szCs w:val="24"/>
          <w:lang w:eastAsia="ar-SA"/>
        </w:rPr>
        <w:t>.5. Датой принятия услуг Государственным заказчиком считается дата подписания Сторонами акта оказания услуг.</w:t>
      </w:r>
    </w:p>
    <w:p w14:paraId="4D1EA108" w14:textId="77777777" w:rsidR="00C06B55" w:rsidRPr="00C06B55" w:rsidRDefault="00C06B55" w:rsidP="00C06B55">
      <w:pPr>
        <w:widowControl w:val="0"/>
        <w:tabs>
          <w:tab w:val="left" w:pos="1134"/>
        </w:tabs>
        <w:suppressAutoHyphens/>
        <w:autoSpaceDE w:val="0"/>
        <w:snapToGrid w:val="0"/>
        <w:spacing w:after="0" w:line="200" w:lineRule="atLeast"/>
        <w:jc w:val="both"/>
        <w:rPr>
          <w:rFonts w:ascii="XO Thames" w:eastAsia="Times New Roman" w:hAnsi="XO Thames"/>
          <w:sz w:val="24"/>
          <w:szCs w:val="24"/>
          <w:lang w:eastAsia="ar-SA"/>
        </w:rPr>
      </w:pPr>
    </w:p>
    <w:p w14:paraId="2B148E78" w14:textId="77777777" w:rsidR="00C06B55" w:rsidRPr="00C06B55" w:rsidRDefault="00C06B55" w:rsidP="00C06B55">
      <w:pPr>
        <w:shd w:val="clear" w:color="auto" w:fill="FFFFFF"/>
        <w:tabs>
          <w:tab w:val="num" w:pos="1134"/>
        </w:tabs>
        <w:suppressAutoHyphens/>
        <w:spacing w:after="0" w:line="240" w:lineRule="auto"/>
        <w:ind w:firstLine="709"/>
        <w:jc w:val="both"/>
        <w:rPr>
          <w:rFonts w:ascii="XO Thames" w:eastAsia="Times New Roman" w:hAnsi="XO Thames"/>
          <w:color w:val="000000"/>
          <w:sz w:val="24"/>
          <w:szCs w:val="24"/>
          <w:lang w:eastAsia="ar-SA"/>
        </w:rPr>
      </w:pPr>
    </w:p>
    <w:p w14:paraId="4EAA4DE9" w14:textId="77777777" w:rsidR="00C06B55" w:rsidRPr="00C06B55" w:rsidRDefault="00B2546D" w:rsidP="00C06B55">
      <w:pPr>
        <w:suppressAutoHyphens/>
        <w:spacing w:after="0" w:line="240" w:lineRule="auto"/>
        <w:jc w:val="center"/>
        <w:rPr>
          <w:rFonts w:ascii="XO Thames" w:eastAsia="Times New Roman" w:hAnsi="XO Thames"/>
          <w:spacing w:val="-1"/>
          <w:sz w:val="24"/>
          <w:szCs w:val="24"/>
          <w:lang w:eastAsia="ar-SA"/>
        </w:rPr>
      </w:pPr>
      <w:r>
        <w:rPr>
          <w:rFonts w:ascii="XO Thames" w:eastAsia="Times New Roman" w:hAnsi="XO Thames"/>
          <w:b/>
          <w:sz w:val="24"/>
          <w:szCs w:val="24"/>
          <w:lang w:eastAsia="ar-SA"/>
        </w:rPr>
        <w:t>8</w:t>
      </w:r>
      <w:r w:rsidR="00C06B55" w:rsidRPr="00C06B55">
        <w:rPr>
          <w:rFonts w:ascii="XO Thames" w:eastAsia="Times New Roman" w:hAnsi="XO Thames"/>
          <w:b/>
          <w:sz w:val="24"/>
          <w:szCs w:val="24"/>
          <w:lang w:eastAsia="ar-SA"/>
        </w:rPr>
        <w:t>. ПОРЯДОК РАЗРЕШЕНИЯ СПОРОВ, ПРЕТЕНЗИИ СТОРОН</w:t>
      </w:r>
    </w:p>
    <w:p w14:paraId="767BC5F3"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lastRenderedPageBreak/>
        <w:t>8</w:t>
      </w:r>
      <w:r w:rsidR="00C06B55" w:rsidRPr="00C06B55">
        <w:rPr>
          <w:rFonts w:ascii="XO Thames" w:eastAsia="Times New Roman" w:hAnsi="XO Thames"/>
          <w:sz w:val="24"/>
          <w:szCs w:val="24"/>
          <w:lang w:eastAsia="ar-SA"/>
        </w:rPr>
        <w:t xml:space="preserve">.1. Все споры, </w:t>
      </w:r>
      <w:r w:rsidR="00C06B55" w:rsidRPr="00C06B55">
        <w:rPr>
          <w:rFonts w:ascii="XO Thames" w:eastAsia="Times New Roman" w:hAnsi="XO Thames"/>
          <w:color w:val="000000"/>
          <w:sz w:val="24"/>
          <w:szCs w:val="24"/>
          <w:lang w:eastAsia="ar-SA"/>
        </w:rPr>
        <w:t xml:space="preserve">разногласия, </w:t>
      </w:r>
      <w:r w:rsidR="00C06B55" w:rsidRPr="00C06B55">
        <w:rPr>
          <w:rFonts w:ascii="XO Thames" w:eastAsia="Times New Roman" w:hAnsi="XO Thames"/>
          <w:sz w:val="24"/>
          <w:szCs w:val="24"/>
          <w:lang w:eastAsia="ar-SA"/>
        </w:rPr>
        <w:t>возникающие в процессе заключения и исполнения Контракта, решаются Сторонами путем переговоров. При невозможности достижения соглашения Сторон, спор подлежит разрешению в Арбитражном суде Архангельской области.</w:t>
      </w:r>
    </w:p>
    <w:p w14:paraId="0565E11C" w14:textId="77777777" w:rsidR="00C06B55" w:rsidRPr="00C06B55" w:rsidRDefault="00B2546D" w:rsidP="00C06B55">
      <w:pPr>
        <w:widowControl w:val="0"/>
        <w:suppressAutoHyphens/>
        <w:autoSpaceDE w:val="0"/>
        <w:spacing w:after="0" w:line="240" w:lineRule="auto"/>
        <w:ind w:firstLine="709"/>
        <w:jc w:val="both"/>
        <w:rPr>
          <w:rFonts w:ascii="XO Thames" w:eastAsia="Times New Roman" w:hAnsi="XO Thames" w:cs="Arial"/>
          <w:sz w:val="24"/>
          <w:szCs w:val="24"/>
          <w:lang w:eastAsia="ar-SA"/>
        </w:rPr>
      </w:pPr>
      <w:r>
        <w:rPr>
          <w:rFonts w:ascii="XO Thames" w:eastAsia="Times New Roman" w:hAnsi="XO Thames" w:cs="Arial"/>
          <w:sz w:val="24"/>
          <w:szCs w:val="24"/>
          <w:lang w:eastAsia="ar-SA"/>
        </w:rPr>
        <w:t>8</w:t>
      </w:r>
      <w:r w:rsidR="00C06B55" w:rsidRPr="00C06B55">
        <w:rPr>
          <w:rFonts w:ascii="XO Thames" w:eastAsia="Times New Roman" w:hAnsi="XO Thames" w:cs="Arial"/>
          <w:sz w:val="24"/>
          <w:szCs w:val="24"/>
          <w:lang w:eastAsia="ar-SA"/>
        </w:rPr>
        <w:t>.2. До направления возможного искового заявления в Арбитражный суд Архангельской области, предъявление претензии другой Стороне является обязательным. Претензия должна быть рассмотрена и по ней дан ответ не позднее 20 (двадцати) календарных дней с момента получения претензии.</w:t>
      </w:r>
    </w:p>
    <w:p w14:paraId="30799CF4" w14:textId="77777777" w:rsidR="00C06B55" w:rsidRPr="00C06B55" w:rsidRDefault="00B2546D" w:rsidP="00C06B55">
      <w:pPr>
        <w:widowControl w:val="0"/>
        <w:suppressAutoHyphens/>
        <w:autoSpaceDE w:val="0"/>
        <w:spacing w:after="0" w:line="240" w:lineRule="auto"/>
        <w:ind w:firstLine="709"/>
        <w:jc w:val="both"/>
        <w:rPr>
          <w:rFonts w:ascii="XO Thames" w:eastAsia="Times New Roman" w:hAnsi="XO Thames" w:cs="Arial"/>
          <w:sz w:val="24"/>
          <w:szCs w:val="24"/>
          <w:lang w:eastAsia="ar-SA"/>
        </w:rPr>
      </w:pPr>
      <w:r>
        <w:rPr>
          <w:rFonts w:ascii="XO Thames" w:eastAsia="Times New Roman" w:hAnsi="XO Thames" w:cs="Arial"/>
          <w:color w:val="000000"/>
          <w:sz w:val="24"/>
          <w:szCs w:val="24"/>
          <w:lang w:eastAsia="ar-SA"/>
        </w:rPr>
        <w:t>8</w:t>
      </w:r>
      <w:r w:rsidR="00C06B55" w:rsidRPr="00C06B55">
        <w:rPr>
          <w:rFonts w:ascii="XO Thames" w:eastAsia="Times New Roman" w:hAnsi="XO Thames" w:cs="Arial"/>
          <w:color w:val="000000"/>
          <w:sz w:val="24"/>
          <w:szCs w:val="24"/>
          <w:lang w:eastAsia="ar-SA"/>
        </w:rPr>
        <w:t xml:space="preserve">.3. Претензия направляется по адресу стороны, указанному в реквизитах Контракта. </w:t>
      </w:r>
      <w:r w:rsidR="00C06B55" w:rsidRPr="00C06B55">
        <w:rPr>
          <w:rFonts w:ascii="XO Thames" w:eastAsia="Times New Roman" w:hAnsi="XO Thames" w:cs="Arial"/>
          <w:sz w:val="24"/>
          <w:szCs w:val="24"/>
          <w:lang w:eastAsia="ar-SA"/>
        </w:rPr>
        <w:t xml:space="preserve">В претензии должны быть указаны: наименование, почтовый адрес и реквизиты организации (учреждения), предъявившей претензию; наименование, почтовый адрес и реквизиты организации (учреждения), которой направлена претензия, претензионные требования обстоятельства, на которых основываются требования, и доказательства, подтверждающие их, со ссылкой на нормативные правовые акты и условия Контракта, перечень прилагаемых к претензии доказательств и других документов, иные сведения, необходимые для урегулирования спора. Если претензионные требования подлежат денежной оценке, в претензии указывается 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448715CE"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8</w:t>
      </w:r>
      <w:r w:rsidR="00C06B55" w:rsidRPr="00C06B55">
        <w:rPr>
          <w:rFonts w:ascii="XO Thames" w:eastAsia="Times New Roman" w:hAnsi="XO Thames"/>
          <w:sz w:val="24"/>
          <w:szCs w:val="24"/>
          <w:lang w:eastAsia="ar-SA"/>
        </w:rPr>
        <w:t>.4. Претензия отправляется заказным или ценным письмом. Допускается возможность направления претензии по телеграфу, телетайпу, а также с использованием иных средств связи, обеспечивающих документальное фиксирование ее отправления, либо направляется нарочно и вручается под расписку уполномоченному должностному лицу контрагента.</w:t>
      </w:r>
      <w:bookmarkStart w:id="5" w:name="_Hlk58940868"/>
      <w:r w:rsidR="00C06B55" w:rsidRPr="00C06B55">
        <w:rPr>
          <w:rFonts w:ascii="XO Thames" w:eastAsia="Times New Roman" w:hAnsi="XO Thames"/>
          <w:sz w:val="24"/>
          <w:szCs w:val="24"/>
          <w:lang w:eastAsia="ar-SA"/>
        </w:rPr>
        <w:t xml:space="preserve"> </w:t>
      </w:r>
      <w:bookmarkEnd w:id="5"/>
    </w:p>
    <w:p w14:paraId="0D5C5F86"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p>
    <w:p w14:paraId="2BC9496F" w14:textId="77777777" w:rsidR="00C06B55" w:rsidRPr="00C06B55" w:rsidRDefault="00B2546D" w:rsidP="00C06B55">
      <w:pPr>
        <w:suppressAutoHyphens/>
        <w:autoSpaceDE w:val="0"/>
        <w:spacing w:after="0" w:line="240" w:lineRule="auto"/>
        <w:jc w:val="center"/>
        <w:textAlignment w:val="baseline"/>
        <w:rPr>
          <w:rFonts w:ascii="XO Thames" w:eastAsia="Times New Roman" w:hAnsi="XO Thames"/>
          <w:kern w:val="1"/>
          <w:sz w:val="24"/>
          <w:szCs w:val="24"/>
          <w:lang w:eastAsia="ar-SA"/>
        </w:rPr>
      </w:pPr>
      <w:r>
        <w:rPr>
          <w:rFonts w:ascii="XO Thames" w:eastAsia="Times New Roman" w:hAnsi="XO Thames"/>
          <w:b/>
          <w:kern w:val="1"/>
          <w:sz w:val="24"/>
          <w:szCs w:val="24"/>
          <w:lang w:eastAsia="ar-SA"/>
        </w:rPr>
        <w:t>9</w:t>
      </w:r>
      <w:r w:rsidR="00C06B55" w:rsidRPr="00C06B55">
        <w:rPr>
          <w:rFonts w:ascii="XO Thames" w:eastAsia="Times New Roman" w:hAnsi="XO Thames"/>
          <w:b/>
          <w:kern w:val="1"/>
          <w:sz w:val="24"/>
          <w:szCs w:val="24"/>
          <w:lang w:eastAsia="ar-SA"/>
        </w:rPr>
        <w:t>. ИЗМЕНЕНИЕ, РАСТОРЖЕНИЕ КОНТРАКТА</w:t>
      </w:r>
    </w:p>
    <w:p w14:paraId="6412F22D"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color w:val="000000"/>
          <w:sz w:val="24"/>
          <w:szCs w:val="24"/>
          <w:lang w:eastAsia="zh-CN"/>
        </w:rPr>
        <w:t>9</w:t>
      </w:r>
      <w:r w:rsidR="00C06B55" w:rsidRPr="00C06B55">
        <w:rPr>
          <w:rFonts w:ascii="XO Thames" w:eastAsia="Times New Roman" w:hAnsi="XO Thames"/>
          <w:color w:val="000000"/>
          <w:sz w:val="24"/>
          <w:szCs w:val="24"/>
          <w:lang w:eastAsia="zh-CN"/>
        </w:rPr>
        <w:t xml:space="preserve">.1. </w:t>
      </w:r>
      <w:r w:rsidR="00C06B55" w:rsidRPr="00C06B55">
        <w:rPr>
          <w:rFonts w:ascii="XO Thames" w:eastAsia="Times New Roman" w:hAnsi="XO Thames"/>
          <w:sz w:val="24"/>
          <w:szCs w:val="24"/>
          <w:lang w:eastAsia="ar-SA"/>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E193CB" w14:textId="77777777" w:rsidR="00C06B55" w:rsidRPr="00C06B55" w:rsidRDefault="00B2546D" w:rsidP="00C06B55">
      <w:pPr>
        <w:widowControl w:val="0"/>
        <w:suppressAutoHyphens/>
        <w:autoSpaceDE w:val="0"/>
        <w:spacing w:after="0" w:line="240" w:lineRule="auto"/>
        <w:ind w:firstLine="709"/>
        <w:jc w:val="both"/>
        <w:rPr>
          <w:rFonts w:ascii="XO Thames" w:eastAsia="Times New Roman" w:hAnsi="XO Thames" w:cs="Arial"/>
          <w:sz w:val="24"/>
          <w:szCs w:val="24"/>
          <w:lang w:eastAsia="ar-SA"/>
        </w:rPr>
      </w:pPr>
      <w:r>
        <w:rPr>
          <w:rFonts w:ascii="XO Thames" w:eastAsia="Times New Roman" w:hAnsi="XO Thames" w:cs="Arial"/>
          <w:sz w:val="24"/>
          <w:szCs w:val="24"/>
          <w:lang w:eastAsia="ar-SA"/>
        </w:rPr>
        <w:t>9</w:t>
      </w:r>
      <w:r w:rsidR="00C06B55" w:rsidRPr="00C06B55">
        <w:rPr>
          <w:rFonts w:ascii="XO Thames" w:eastAsia="Times New Roman" w:hAnsi="XO Thames" w:cs="Arial"/>
          <w:sz w:val="24"/>
          <w:szCs w:val="24"/>
          <w:lang w:eastAsia="ar-SA"/>
        </w:rPr>
        <w:t>.2.</w:t>
      </w:r>
      <w:r w:rsidR="00C06B55" w:rsidRPr="00C06B55">
        <w:rPr>
          <w:rFonts w:ascii="XO Thames" w:eastAsia="Times New Roman" w:hAnsi="XO Thames" w:cs="Arial"/>
          <w:sz w:val="24"/>
          <w:szCs w:val="24"/>
          <w:lang w:eastAsia="ar-SA"/>
        </w:rPr>
        <w:tab/>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его подписания Сторонами.</w:t>
      </w:r>
    </w:p>
    <w:p w14:paraId="79EFBEB7"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9</w:t>
      </w:r>
      <w:r w:rsidR="00C06B55" w:rsidRPr="00C06B55">
        <w:rPr>
          <w:rFonts w:ascii="XO Thames" w:eastAsia="Times New Roman" w:hAnsi="XO Thames"/>
          <w:sz w:val="24"/>
          <w:szCs w:val="24"/>
          <w:lang w:eastAsia="ar-SA"/>
        </w:rPr>
        <w:t>.3.</w:t>
      </w:r>
      <w:r w:rsidR="00C06B55" w:rsidRPr="00C06B55">
        <w:rPr>
          <w:rFonts w:ascii="XO Thames" w:eastAsia="Times New Roman" w:hAnsi="XO Thames"/>
          <w:sz w:val="24"/>
          <w:szCs w:val="24"/>
          <w:lang w:eastAsia="ar-SA"/>
        </w:rPr>
        <w:tab/>
        <w:t>Контракт может быть расторгнут в порядке, установленном законодательством Российской Федерации, исключительно по следующим основаниям:</w:t>
      </w:r>
    </w:p>
    <w:p w14:paraId="7D7468DD"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9</w:t>
      </w:r>
      <w:r w:rsidR="00C06B55" w:rsidRPr="00C06B55">
        <w:rPr>
          <w:rFonts w:ascii="XO Thames" w:eastAsia="Times New Roman" w:hAnsi="XO Thames"/>
          <w:sz w:val="24"/>
          <w:szCs w:val="24"/>
          <w:lang w:eastAsia="ar-SA"/>
        </w:rPr>
        <w:t>.3.1.</w:t>
      </w:r>
      <w:r w:rsidR="00C06B55" w:rsidRPr="00C06B55">
        <w:rPr>
          <w:rFonts w:ascii="XO Thames" w:eastAsia="Times New Roman" w:hAnsi="XO Thames"/>
          <w:sz w:val="24"/>
          <w:szCs w:val="24"/>
          <w:lang w:eastAsia="ar-SA"/>
        </w:rPr>
        <w:tab/>
        <w:t>в случае одностороннего отказа Стороны от исполнения Контракта                       в соответствии с действующим законодательством;</w:t>
      </w:r>
    </w:p>
    <w:p w14:paraId="75E7E62F"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9</w:t>
      </w:r>
      <w:r w:rsidR="00C06B55" w:rsidRPr="00C06B55">
        <w:rPr>
          <w:rFonts w:ascii="XO Thames" w:eastAsia="Times New Roman" w:hAnsi="XO Thames"/>
          <w:sz w:val="24"/>
          <w:szCs w:val="24"/>
          <w:lang w:eastAsia="ar-SA"/>
        </w:rPr>
        <w:t>.3.2.</w:t>
      </w:r>
      <w:r w:rsidR="00C06B55" w:rsidRPr="00C06B55">
        <w:rPr>
          <w:rFonts w:ascii="XO Thames" w:eastAsia="Times New Roman" w:hAnsi="XO Thames"/>
          <w:sz w:val="24"/>
          <w:szCs w:val="24"/>
          <w:lang w:eastAsia="ar-SA"/>
        </w:rPr>
        <w:tab/>
        <w:t>по соглашению Сторон;</w:t>
      </w:r>
    </w:p>
    <w:p w14:paraId="5C769BAC"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9</w:t>
      </w:r>
      <w:r w:rsidR="00C06B55" w:rsidRPr="00C06B55">
        <w:rPr>
          <w:rFonts w:ascii="XO Thames" w:eastAsia="Times New Roman" w:hAnsi="XO Thames"/>
          <w:sz w:val="24"/>
          <w:szCs w:val="24"/>
          <w:lang w:eastAsia="ar-SA"/>
        </w:rPr>
        <w:t>.3.3.</w:t>
      </w:r>
      <w:r w:rsidR="00C06B55" w:rsidRPr="00C06B55">
        <w:rPr>
          <w:rFonts w:ascii="XO Thames" w:eastAsia="Times New Roman" w:hAnsi="XO Thames"/>
          <w:sz w:val="24"/>
          <w:szCs w:val="24"/>
          <w:lang w:eastAsia="ar-SA"/>
        </w:rPr>
        <w:tab/>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4D3F0667"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9</w:t>
      </w:r>
      <w:r w:rsidR="00C06B55" w:rsidRPr="00C06B55">
        <w:rPr>
          <w:rFonts w:ascii="XO Thames" w:eastAsia="Times New Roman" w:hAnsi="XO Thames"/>
          <w:sz w:val="24"/>
          <w:szCs w:val="24"/>
          <w:lang w:eastAsia="ar-SA"/>
        </w:rPr>
        <w:t>.4.</w:t>
      </w:r>
      <w:r w:rsidR="00C06B55" w:rsidRPr="00C06B55">
        <w:rPr>
          <w:rFonts w:ascii="XO Thames" w:eastAsia="Times New Roman" w:hAnsi="XO Thames"/>
          <w:sz w:val="24"/>
          <w:szCs w:val="24"/>
          <w:lang w:eastAsia="ar-SA"/>
        </w:rPr>
        <w:tab/>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выполненных на момент расторжения Контракта.</w:t>
      </w:r>
    </w:p>
    <w:p w14:paraId="05E56CFF"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lastRenderedPageBreak/>
        <w:t>9</w:t>
      </w:r>
      <w:r w:rsidR="00C06B55" w:rsidRPr="00C06B55">
        <w:rPr>
          <w:rFonts w:ascii="XO Thames" w:eastAsia="Times New Roman" w:hAnsi="XO Thames"/>
          <w:sz w:val="24"/>
          <w:szCs w:val="24"/>
          <w:lang w:eastAsia="ar-SA"/>
        </w:rPr>
        <w:t>.5.</w:t>
      </w:r>
      <w:r w:rsidR="00C06B55" w:rsidRPr="00C06B55">
        <w:rPr>
          <w:rFonts w:ascii="XO Thames" w:eastAsia="Times New Roman" w:hAnsi="XO Thames"/>
          <w:sz w:val="24"/>
          <w:szCs w:val="24"/>
          <w:lang w:eastAsia="ar-SA"/>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D93225E"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p>
    <w:p w14:paraId="209A3EAD" w14:textId="77777777" w:rsidR="00C06B55" w:rsidRPr="00C06B55" w:rsidRDefault="00B2546D" w:rsidP="00C06B55">
      <w:pPr>
        <w:suppressAutoHyphens/>
        <w:spacing w:after="0" w:line="240" w:lineRule="auto"/>
        <w:jc w:val="center"/>
        <w:textAlignment w:val="baseline"/>
        <w:rPr>
          <w:rFonts w:ascii="XO Thames" w:eastAsia="Times New Roman" w:hAnsi="XO Thames"/>
          <w:kern w:val="1"/>
          <w:sz w:val="24"/>
          <w:szCs w:val="24"/>
          <w:lang w:eastAsia="ar-SA"/>
        </w:rPr>
      </w:pPr>
      <w:r>
        <w:rPr>
          <w:rFonts w:ascii="XO Thames" w:eastAsia="Times New Roman" w:hAnsi="XO Thames"/>
          <w:b/>
          <w:bCs/>
          <w:kern w:val="1"/>
          <w:sz w:val="24"/>
          <w:szCs w:val="24"/>
          <w:lang w:eastAsia="ar-SA"/>
        </w:rPr>
        <w:t>10</w:t>
      </w:r>
      <w:r w:rsidR="00C06B55" w:rsidRPr="00C06B55">
        <w:rPr>
          <w:rFonts w:ascii="XO Thames" w:eastAsia="Times New Roman" w:hAnsi="XO Thames"/>
          <w:b/>
          <w:bCs/>
          <w:kern w:val="1"/>
          <w:sz w:val="24"/>
          <w:szCs w:val="24"/>
          <w:lang w:eastAsia="ar-SA"/>
        </w:rPr>
        <w:t>. ПРОЧИЕ УСЛОВИЯ</w:t>
      </w:r>
    </w:p>
    <w:p w14:paraId="5863341C" w14:textId="77777777" w:rsidR="00C06B55" w:rsidRPr="00C06B55" w:rsidRDefault="00B2546D" w:rsidP="00C06B55">
      <w:pPr>
        <w:tabs>
          <w:tab w:val="left" w:pos="1276"/>
        </w:tabs>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10</w:t>
      </w:r>
      <w:r w:rsidR="00C06B55" w:rsidRPr="00C06B55">
        <w:rPr>
          <w:rFonts w:ascii="XO Thames" w:eastAsia="Times New Roman" w:hAnsi="XO Thames"/>
          <w:sz w:val="24"/>
          <w:szCs w:val="24"/>
          <w:lang w:eastAsia="ar-SA"/>
        </w:rPr>
        <w:t>.1. Настоящий Контракт составлен в двух подлинных экземплярах, имеющих одинаковую юридическую силу, по одному для каждой из Сторон.</w:t>
      </w:r>
    </w:p>
    <w:p w14:paraId="70D2F807" w14:textId="77777777" w:rsidR="00C06B55" w:rsidRPr="00C06B55" w:rsidRDefault="00B2546D" w:rsidP="00C06B55">
      <w:pPr>
        <w:tabs>
          <w:tab w:val="left" w:pos="1276"/>
        </w:tabs>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10</w:t>
      </w:r>
      <w:r w:rsidR="00C06B55" w:rsidRPr="00C06B55">
        <w:rPr>
          <w:rFonts w:ascii="XO Thames" w:eastAsia="Times New Roman" w:hAnsi="XO Thames"/>
          <w:sz w:val="24"/>
          <w:szCs w:val="24"/>
          <w:lang w:eastAsia="ar-SA"/>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688206EC" w14:textId="77777777" w:rsidR="00C06B55" w:rsidRPr="00C06B55" w:rsidRDefault="00B2546D" w:rsidP="00C06B55">
      <w:pPr>
        <w:tabs>
          <w:tab w:val="left" w:pos="1276"/>
        </w:tabs>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10</w:t>
      </w:r>
      <w:r w:rsidR="00C06B55" w:rsidRPr="00C06B55">
        <w:rPr>
          <w:rFonts w:ascii="XO Thames" w:eastAsia="Times New Roman" w:hAnsi="XO Thames"/>
          <w:sz w:val="24"/>
          <w:szCs w:val="24"/>
          <w:lang w:eastAsia="ar-SA"/>
        </w:rPr>
        <w:t>.3. Во всем остальном, что не предусмотрено Контрактом, Стороны руководствуются действующим законодательством Российской Федерации.</w:t>
      </w:r>
    </w:p>
    <w:p w14:paraId="5F50789B" w14:textId="77777777" w:rsidR="00C06B55" w:rsidRPr="00C06B55" w:rsidRDefault="00B2546D" w:rsidP="00C06B55">
      <w:pPr>
        <w:suppressAutoHyphens/>
        <w:spacing w:after="0" w:line="310" w:lineRule="atLeast"/>
        <w:ind w:firstLine="709"/>
        <w:jc w:val="both"/>
        <w:textAlignment w:val="baseline"/>
        <w:rPr>
          <w:rFonts w:ascii="XO Thames" w:eastAsia="Times New Roman" w:hAnsi="XO Thames"/>
          <w:kern w:val="1"/>
          <w:sz w:val="24"/>
          <w:szCs w:val="24"/>
          <w:lang w:eastAsia="ar-SA"/>
        </w:rPr>
      </w:pPr>
      <w:r>
        <w:rPr>
          <w:rFonts w:ascii="XO Thames" w:eastAsia="Times New Roman" w:hAnsi="XO Thames"/>
          <w:kern w:val="1"/>
          <w:sz w:val="24"/>
          <w:szCs w:val="24"/>
          <w:lang w:eastAsia="ar-SA"/>
        </w:rPr>
        <w:t>10</w:t>
      </w:r>
      <w:r w:rsidR="00C06B55" w:rsidRPr="00C06B55">
        <w:rPr>
          <w:rFonts w:ascii="XO Thames" w:eastAsia="Times New Roman" w:hAnsi="XO Thames"/>
          <w:kern w:val="1"/>
          <w:sz w:val="24"/>
          <w:szCs w:val="24"/>
          <w:lang w:eastAsia="ar-SA"/>
        </w:rPr>
        <w:t>.4. Все приложения к Контракту являются его неотъемлемой частью:</w:t>
      </w:r>
    </w:p>
    <w:p w14:paraId="2D2FA93A" w14:textId="77777777" w:rsidR="00DD0895" w:rsidRDefault="00C06B55" w:rsidP="00B54840">
      <w:pPr>
        <w:shd w:val="clear" w:color="auto" w:fill="FFFFFF"/>
        <w:tabs>
          <w:tab w:val="left" w:pos="5371"/>
        </w:tabs>
        <w:suppressAutoHyphens/>
        <w:spacing w:after="0" w:line="240" w:lineRule="auto"/>
        <w:ind w:firstLine="709"/>
        <w:jc w:val="both"/>
        <w:rPr>
          <w:rFonts w:ascii="XO Thames" w:eastAsia="Times New Roman" w:hAnsi="XO Thames"/>
          <w:sz w:val="24"/>
          <w:szCs w:val="24"/>
          <w:lang w:eastAsia="ar-SA"/>
        </w:rPr>
      </w:pPr>
      <w:r w:rsidRPr="00C06B55">
        <w:rPr>
          <w:rFonts w:ascii="XO Thames" w:eastAsia="Times New Roman" w:hAnsi="XO Thames"/>
          <w:sz w:val="24"/>
          <w:szCs w:val="24"/>
          <w:lang w:eastAsia="ar-SA"/>
        </w:rPr>
        <w:t xml:space="preserve">            - Приложение № 1: </w:t>
      </w:r>
      <w:r w:rsidR="00AA270F">
        <w:rPr>
          <w:rFonts w:ascii="XO Thames" w:eastAsia="Times New Roman" w:hAnsi="XO Thames"/>
          <w:sz w:val="24"/>
          <w:szCs w:val="24"/>
          <w:lang w:eastAsia="ar-SA"/>
        </w:rPr>
        <w:t>техническое задание</w:t>
      </w:r>
      <w:r w:rsidRPr="00C06B55">
        <w:rPr>
          <w:rFonts w:ascii="XO Thames" w:eastAsia="Times New Roman" w:hAnsi="XO Thames"/>
          <w:sz w:val="24"/>
          <w:szCs w:val="24"/>
          <w:lang w:eastAsia="ar-SA"/>
        </w:rPr>
        <w:t>.</w:t>
      </w:r>
    </w:p>
    <w:p w14:paraId="187BE486" w14:textId="77777777" w:rsidR="00DD0895" w:rsidRPr="005B6047" w:rsidRDefault="00DD0895" w:rsidP="005B6047">
      <w:pPr>
        <w:shd w:val="clear" w:color="auto" w:fill="FFFFFF"/>
        <w:tabs>
          <w:tab w:val="left" w:pos="5371"/>
        </w:tabs>
        <w:suppressAutoHyphens/>
        <w:spacing w:after="0" w:line="240" w:lineRule="auto"/>
        <w:ind w:firstLine="709"/>
        <w:jc w:val="both"/>
        <w:rPr>
          <w:rFonts w:ascii="XO Thames" w:eastAsia="Times New Roman" w:hAnsi="XO Thames"/>
          <w:sz w:val="24"/>
          <w:szCs w:val="24"/>
          <w:lang w:eastAsia="ar-SA"/>
        </w:rPr>
      </w:pPr>
    </w:p>
    <w:p w14:paraId="63FAA2F9" w14:textId="77777777" w:rsidR="00C06B55" w:rsidRPr="00C06B55" w:rsidRDefault="00B2546D" w:rsidP="00C06B55">
      <w:pPr>
        <w:suppressAutoHyphens/>
        <w:spacing w:after="0" w:line="240" w:lineRule="auto"/>
        <w:ind w:left="502"/>
        <w:jc w:val="center"/>
        <w:textAlignment w:val="baseline"/>
        <w:rPr>
          <w:rFonts w:ascii="XO Thames" w:eastAsia="Times New Roman" w:hAnsi="XO Thames"/>
          <w:kern w:val="1"/>
          <w:sz w:val="24"/>
          <w:szCs w:val="24"/>
          <w:lang w:eastAsia="ar-SA"/>
        </w:rPr>
      </w:pPr>
      <w:r>
        <w:rPr>
          <w:rFonts w:ascii="XO Thames" w:eastAsia="Times New Roman" w:hAnsi="XO Thames"/>
          <w:b/>
          <w:bCs/>
          <w:kern w:val="1"/>
          <w:sz w:val="24"/>
          <w:szCs w:val="24"/>
          <w:lang w:eastAsia="ar-SA"/>
        </w:rPr>
        <w:t>11</w:t>
      </w:r>
      <w:r w:rsidR="00C06B55" w:rsidRPr="00C06B55">
        <w:rPr>
          <w:rFonts w:ascii="XO Thames" w:eastAsia="Times New Roman" w:hAnsi="XO Thames"/>
          <w:b/>
          <w:bCs/>
          <w:kern w:val="1"/>
          <w:sz w:val="24"/>
          <w:szCs w:val="24"/>
          <w:lang w:eastAsia="ar-SA"/>
        </w:rPr>
        <w:t>. СРОК ДЕЙСТВИЯ КОНТРАКТА</w:t>
      </w:r>
    </w:p>
    <w:p w14:paraId="214B1070" w14:textId="77777777" w:rsidR="00C06B55" w:rsidRPr="00C06B55" w:rsidRDefault="00B2546D" w:rsidP="00C06B55">
      <w:pPr>
        <w:suppressAutoHyphens/>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12</w:t>
      </w:r>
      <w:r w:rsidR="00C06B55" w:rsidRPr="00C06B55">
        <w:rPr>
          <w:rFonts w:ascii="XO Thames" w:eastAsia="Times New Roman" w:hAnsi="XO Thames"/>
          <w:sz w:val="24"/>
          <w:szCs w:val="24"/>
          <w:lang w:eastAsia="ar-SA"/>
        </w:rPr>
        <w:t xml:space="preserve">.1. Настоящий Контракт вступает в силу с момента его подписания Сторонами                     и действует по </w:t>
      </w:r>
      <w:r w:rsidR="00973DCB">
        <w:rPr>
          <w:rFonts w:ascii="XO Thames" w:eastAsia="Times New Roman" w:hAnsi="XO Thames"/>
          <w:sz w:val="24"/>
          <w:szCs w:val="24"/>
          <w:lang w:eastAsia="ar-SA"/>
        </w:rPr>
        <w:t>20</w:t>
      </w:r>
      <w:r w:rsidR="00C06B55" w:rsidRPr="00C06B55">
        <w:rPr>
          <w:rFonts w:ascii="XO Thames" w:eastAsia="Times New Roman" w:hAnsi="XO Thames"/>
          <w:sz w:val="24"/>
          <w:szCs w:val="24"/>
          <w:lang w:eastAsia="ar-SA"/>
        </w:rPr>
        <w:t xml:space="preserve"> декабря 202</w:t>
      </w:r>
      <w:r w:rsidR="00973DCB">
        <w:rPr>
          <w:rFonts w:ascii="XO Thames" w:eastAsia="Times New Roman" w:hAnsi="XO Thames"/>
          <w:sz w:val="24"/>
          <w:szCs w:val="24"/>
          <w:lang w:eastAsia="ar-SA"/>
        </w:rPr>
        <w:t>6</w:t>
      </w:r>
      <w:r w:rsidR="00C06B55" w:rsidRPr="00C06B55">
        <w:rPr>
          <w:rFonts w:ascii="XO Thames" w:eastAsia="Times New Roman" w:hAnsi="XO Thames"/>
          <w:sz w:val="24"/>
          <w:szCs w:val="24"/>
          <w:lang w:eastAsia="ar-SA"/>
        </w:rPr>
        <w:t xml:space="preserve"> года, а в ча</w:t>
      </w:r>
      <w:r w:rsidR="00973DCB">
        <w:rPr>
          <w:rFonts w:ascii="XO Thames" w:eastAsia="Times New Roman" w:hAnsi="XO Thames"/>
          <w:sz w:val="24"/>
          <w:szCs w:val="24"/>
          <w:lang w:eastAsia="ar-SA"/>
        </w:rPr>
        <w:t>сти финансовых обязательств – д</w:t>
      </w:r>
      <w:r w:rsidR="00C06B55" w:rsidRPr="00C06B55">
        <w:rPr>
          <w:rFonts w:ascii="XO Thames" w:eastAsia="Times New Roman" w:hAnsi="XO Thames"/>
          <w:sz w:val="24"/>
          <w:szCs w:val="24"/>
          <w:lang w:eastAsia="ar-SA"/>
        </w:rPr>
        <w:t xml:space="preserve">о полного исполнения. </w:t>
      </w:r>
    </w:p>
    <w:p w14:paraId="57C25454" w14:textId="77777777" w:rsidR="00C06B55" w:rsidRPr="00C06B55" w:rsidRDefault="00C06B55" w:rsidP="00C06B55">
      <w:pPr>
        <w:suppressAutoHyphens/>
        <w:spacing w:after="0" w:line="240" w:lineRule="auto"/>
        <w:ind w:firstLine="709"/>
        <w:jc w:val="both"/>
        <w:rPr>
          <w:rFonts w:ascii="XO Thames" w:eastAsia="Times New Roman" w:hAnsi="XO Thames"/>
          <w:sz w:val="24"/>
          <w:szCs w:val="24"/>
          <w:lang w:eastAsia="ar-SA"/>
        </w:rPr>
      </w:pPr>
    </w:p>
    <w:p w14:paraId="552A0AD5" w14:textId="77777777" w:rsidR="00C06B55" w:rsidRPr="00C06B55" w:rsidRDefault="00C06B55" w:rsidP="00C06B55">
      <w:pPr>
        <w:suppressAutoHyphens/>
        <w:spacing w:after="0" w:line="310" w:lineRule="atLeast"/>
        <w:ind w:firstLine="709"/>
        <w:jc w:val="center"/>
        <w:textAlignment w:val="baseline"/>
        <w:rPr>
          <w:rFonts w:ascii="XO Thames" w:eastAsia="Times New Roman" w:hAnsi="XO Thames"/>
          <w:b/>
          <w:kern w:val="1"/>
          <w:sz w:val="24"/>
          <w:szCs w:val="24"/>
          <w:lang w:eastAsia="ar-SA"/>
        </w:rPr>
      </w:pPr>
      <w:r w:rsidRPr="00C06B55">
        <w:rPr>
          <w:rFonts w:ascii="XO Thames" w:eastAsia="Times New Roman" w:hAnsi="XO Thames"/>
          <w:b/>
          <w:kern w:val="1"/>
          <w:sz w:val="24"/>
          <w:szCs w:val="24"/>
          <w:lang w:eastAsia="ar-SA"/>
        </w:rPr>
        <w:t>1</w:t>
      </w:r>
      <w:r w:rsidR="00E1580C">
        <w:rPr>
          <w:rFonts w:ascii="XO Thames" w:eastAsia="Times New Roman" w:hAnsi="XO Thames"/>
          <w:b/>
          <w:kern w:val="1"/>
          <w:sz w:val="24"/>
          <w:szCs w:val="24"/>
          <w:lang w:eastAsia="ar-SA"/>
        </w:rPr>
        <w:t>3</w:t>
      </w:r>
      <w:r w:rsidRPr="00C06B55">
        <w:rPr>
          <w:rFonts w:ascii="XO Thames" w:eastAsia="Times New Roman" w:hAnsi="XO Thames"/>
          <w:b/>
          <w:kern w:val="1"/>
          <w:sz w:val="24"/>
          <w:szCs w:val="24"/>
          <w:lang w:eastAsia="ar-SA"/>
        </w:rPr>
        <w:t>. РЕКВИЗИТЫ СТОРОН</w:t>
      </w:r>
    </w:p>
    <w:p w14:paraId="48EE71EF" w14:textId="77777777" w:rsidR="00973DCB" w:rsidRPr="00973DCB" w:rsidRDefault="00973DCB" w:rsidP="00973DCB">
      <w:pPr>
        <w:snapToGrid w:val="0"/>
        <w:spacing w:after="0"/>
        <w:jc w:val="both"/>
        <w:rPr>
          <w:rFonts w:ascii="XO Thames" w:hAnsi="XO Thames"/>
          <w:sz w:val="24"/>
          <w:szCs w:val="24"/>
        </w:rPr>
      </w:pPr>
      <w:r w:rsidRPr="00973DCB">
        <w:rPr>
          <w:rFonts w:ascii="XO Thames" w:hAnsi="XO Thames"/>
          <w:sz w:val="24"/>
          <w:szCs w:val="24"/>
        </w:rPr>
        <w:t>Государственный Заказчик</w:t>
      </w:r>
      <w:r w:rsidRPr="00973DCB">
        <w:rPr>
          <w:rFonts w:ascii="XO Thames" w:hAnsi="XO Thames"/>
          <w:sz w:val="24"/>
          <w:szCs w:val="24"/>
        </w:rPr>
        <w:tab/>
      </w:r>
      <w:r w:rsidRPr="00973DCB">
        <w:rPr>
          <w:rFonts w:ascii="XO Thames" w:hAnsi="XO Thames"/>
          <w:sz w:val="24"/>
          <w:szCs w:val="24"/>
        </w:rPr>
        <w:tab/>
      </w:r>
      <w:r w:rsidRPr="00973DCB">
        <w:rPr>
          <w:rFonts w:ascii="XO Thames" w:hAnsi="XO Thames"/>
          <w:sz w:val="24"/>
          <w:szCs w:val="24"/>
        </w:rPr>
        <w:tab/>
        <w:t xml:space="preserve">                                      Исполнитель</w:t>
      </w:r>
    </w:p>
    <w:tbl>
      <w:tblPr>
        <w:tblW w:w="11166" w:type="dxa"/>
        <w:tblInd w:w="-923" w:type="dxa"/>
        <w:tblLayout w:type="fixed"/>
        <w:tblLook w:val="04A0" w:firstRow="1" w:lastRow="0" w:firstColumn="1" w:lastColumn="0" w:noHBand="0" w:noVBand="1"/>
      </w:tblPr>
      <w:tblGrid>
        <w:gridCol w:w="5808"/>
        <w:gridCol w:w="5358"/>
      </w:tblGrid>
      <w:tr w:rsidR="00973DCB" w:rsidRPr="00973DCB" w14:paraId="1BF293ED" w14:textId="77777777" w:rsidTr="009F5B71">
        <w:trPr>
          <w:trHeight w:val="4862"/>
        </w:trPr>
        <w:tc>
          <w:tcPr>
            <w:tcW w:w="5808" w:type="dxa"/>
          </w:tcPr>
          <w:tbl>
            <w:tblPr>
              <w:tblW w:w="9892" w:type="dxa"/>
              <w:tblLayout w:type="fixed"/>
              <w:tblLook w:val="0000" w:firstRow="0" w:lastRow="0" w:firstColumn="0" w:lastColumn="0" w:noHBand="0" w:noVBand="0"/>
            </w:tblPr>
            <w:tblGrid>
              <w:gridCol w:w="9892"/>
            </w:tblGrid>
            <w:tr w:rsidR="00973DCB" w:rsidRPr="007B6ED4" w14:paraId="1D6EF3C1" w14:textId="77777777" w:rsidTr="009F5B71">
              <w:trPr>
                <w:trHeight w:val="324"/>
              </w:trPr>
              <w:tc>
                <w:tcPr>
                  <w:tcW w:w="9892" w:type="dxa"/>
                  <w:vMerge w:val="restart"/>
                </w:tcPr>
                <w:p w14:paraId="1733AED3" w14:textId="77777777" w:rsidR="00377CFB" w:rsidRPr="007B6ED4" w:rsidRDefault="00377CFB" w:rsidP="00377CFB">
                  <w:pPr>
                    <w:spacing w:after="0"/>
                    <w:rPr>
                      <w:rFonts w:ascii="XO Thames" w:hAnsi="XO Thames"/>
                    </w:rPr>
                  </w:pPr>
                  <w:r w:rsidRPr="007B6ED4">
                    <w:rPr>
                      <w:rFonts w:ascii="XO Thames" w:hAnsi="XO Thames"/>
                    </w:rPr>
                    <w:t>Государственный заказчик</w:t>
                  </w:r>
                </w:p>
                <w:p w14:paraId="34C68668" w14:textId="77777777" w:rsidR="00377CFB" w:rsidRPr="007B6ED4" w:rsidRDefault="00377CFB" w:rsidP="00377CFB">
                  <w:pPr>
                    <w:spacing w:after="0"/>
                    <w:rPr>
                      <w:rFonts w:ascii="XO Thames" w:hAnsi="XO Thames"/>
                    </w:rPr>
                  </w:pPr>
                  <w:r w:rsidRPr="007B6ED4">
                    <w:rPr>
                      <w:rFonts w:ascii="XO Thames" w:hAnsi="XO Thames"/>
                    </w:rPr>
                    <w:t>ФКУ ИК-16 УФСИН России по Архангельской области</w:t>
                  </w:r>
                </w:p>
                <w:p w14:paraId="3F1F0EA3" w14:textId="6B5C9724" w:rsidR="00377CFB" w:rsidRPr="007B6ED4" w:rsidRDefault="00377CFB" w:rsidP="00377CFB">
                  <w:pPr>
                    <w:spacing w:after="0"/>
                    <w:rPr>
                      <w:rFonts w:ascii="XO Thames" w:hAnsi="XO Thames"/>
                    </w:rPr>
                  </w:pPr>
                  <w:r w:rsidRPr="007B6ED4">
                    <w:rPr>
                      <w:rFonts w:ascii="XO Thames" w:hAnsi="XO Thames"/>
                    </w:rPr>
                    <w:t>эл/адрес: ik16@29.fsin.gov.ru,</w:t>
                  </w:r>
                  <w:r w:rsidR="007B6ED4" w:rsidRPr="007B6ED4">
                    <w:rPr>
                      <w:rFonts w:ascii="XO Thames" w:hAnsi="XO Thames"/>
                    </w:rPr>
                    <w:br/>
                  </w:r>
                  <w:r w:rsidRPr="007B6ED4">
                    <w:rPr>
                      <w:rFonts w:ascii="XO Thames" w:hAnsi="XO Thames"/>
                    </w:rPr>
                    <w:t xml:space="preserve"> тел. 8(818-39)7-25-42</w:t>
                  </w:r>
                </w:p>
                <w:p w14:paraId="2581484D" w14:textId="77777777" w:rsidR="00377CFB" w:rsidRPr="007B6ED4" w:rsidRDefault="00377CFB" w:rsidP="00377CFB">
                  <w:pPr>
                    <w:spacing w:after="0"/>
                    <w:rPr>
                      <w:rFonts w:ascii="XO Thames" w:hAnsi="XO Thames"/>
                    </w:rPr>
                  </w:pPr>
                  <w:r w:rsidRPr="007B6ED4">
                    <w:rPr>
                      <w:rFonts w:ascii="XO Thames" w:hAnsi="XO Thames"/>
                    </w:rPr>
                    <w:t>Адрес юридический:</w:t>
                  </w:r>
                </w:p>
                <w:p w14:paraId="6BBF7794" w14:textId="77777777" w:rsidR="00377CFB" w:rsidRPr="007B6ED4" w:rsidRDefault="00377CFB" w:rsidP="00377CFB">
                  <w:pPr>
                    <w:spacing w:after="0"/>
                    <w:rPr>
                      <w:rFonts w:ascii="XO Thames" w:hAnsi="XO Thames"/>
                    </w:rPr>
                  </w:pPr>
                  <w:r w:rsidRPr="007B6ED4">
                    <w:rPr>
                      <w:rFonts w:ascii="XO Thames" w:hAnsi="XO Thames"/>
                    </w:rPr>
                    <w:t xml:space="preserve">164840, Архангельская область, г. Онега, </w:t>
                  </w:r>
                </w:p>
                <w:p w14:paraId="2B5B5F27" w14:textId="77777777" w:rsidR="00377CFB" w:rsidRPr="007B6ED4" w:rsidRDefault="00377CFB" w:rsidP="00377CFB">
                  <w:pPr>
                    <w:spacing w:after="0"/>
                    <w:rPr>
                      <w:rFonts w:ascii="XO Thames" w:hAnsi="XO Thames"/>
                    </w:rPr>
                  </w:pPr>
                  <w:r w:rsidRPr="007B6ED4">
                    <w:rPr>
                      <w:rFonts w:ascii="XO Thames" w:hAnsi="XO Thames"/>
                    </w:rPr>
                    <w:t>ул. Красноармейская, д.60</w:t>
                  </w:r>
                </w:p>
                <w:p w14:paraId="6B5E34B4" w14:textId="77777777" w:rsidR="00377CFB" w:rsidRPr="007B6ED4" w:rsidRDefault="00377CFB" w:rsidP="00377CFB">
                  <w:pPr>
                    <w:spacing w:after="0"/>
                    <w:rPr>
                      <w:rFonts w:ascii="XO Thames" w:hAnsi="XO Thames"/>
                    </w:rPr>
                  </w:pPr>
                  <w:r w:rsidRPr="007B6ED4">
                    <w:rPr>
                      <w:rFonts w:ascii="XO Thames" w:hAnsi="XO Thames"/>
                    </w:rPr>
                    <w:t>ИНН 2906005160 КПП 290601001</w:t>
                  </w:r>
                </w:p>
                <w:p w14:paraId="1818DFEB" w14:textId="77777777" w:rsidR="00377CFB" w:rsidRPr="007B6ED4" w:rsidRDefault="00377CFB" w:rsidP="00377CFB">
                  <w:pPr>
                    <w:spacing w:after="0"/>
                    <w:rPr>
                      <w:rFonts w:ascii="XO Thames" w:hAnsi="XO Thames"/>
                    </w:rPr>
                  </w:pPr>
                  <w:r w:rsidRPr="007B6ED4">
                    <w:rPr>
                      <w:rFonts w:ascii="XO Thames" w:hAnsi="XO Thames"/>
                    </w:rPr>
                    <w:t>ОГРН 1022901175186 ОКПО 08828313</w:t>
                  </w:r>
                </w:p>
                <w:p w14:paraId="0D52FE09" w14:textId="77777777" w:rsidR="00377CFB" w:rsidRPr="007B6ED4" w:rsidRDefault="00377CFB" w:rsidP="00377CFB">
                  <w:pPr>
                    <w:spacing w:after="0"/>
                    <w:rPr>
                      <w:rFonts w:ascii="XO Thames" w:hAnsi="XO Thames"/>
                    </w:rPr>
                  </w:pPr>
                  <w:r w:rsidRPr="007B6ED4">
                    <w:rPr>
                      <w:rFonts w:ascii="XO Thames" w:hAnsi="XO Thames"/>
                    </w:rPr>
                    <w:t>ОКТМО 11546000</w:t>
                  </w:r>
                </w:p>
                <w:p w14:paraId="43E85392" w14:textId="77777777" w:rsidR="00377CFB" w:rsidRPr="007B6ED4" w:rsidRDefault="00377CFB" w:rsidP="00377CFB">
                  <w:pPr>
                    <w:spacing w:after="0"/>
                    <w:rPr>
                      <w:rFonts w:ascii="XO Thames" w:hAnsi="XO Thames"/>
                    </w:rPr>
                  </w:pPr>
                  <w:r w:rsidRPr="007B6ED4">
                    <w:rPr>
                      <w:rFonts w:ascii="XO Thames" w:hAnsi="XO Thames"/>
                    </w:rPr>
                    <w:t xml:space="preserve">Банковские реквизиты: </w:t>
                  </w:r>
                </w:p>
                <w:p w14:paraId="42DAD9A3" w14:textId="77777777" w:rsidR="00377CFB" w:rsidRPr="007B6ED4" w:rsidRDefault="00377CFB" w:rsidP="00377CFB">
                  <w:pPr>
                    <w:spacing w:after="0"/>
                    <w:rPr>
                      <w:rFonts w:ascii="XO Thames" w:hAnsi="XO Thames"/>
                    </w:rPr>
                  </w:pPr>
                  <w:r w:rsidRPr="007B6ED4">
                    <w:rPr>
                      <w:rFonts w:ascii="XO Thames" w:hAnsi="XO Thames"/>
                    </w:rPr>
                    <w:t>Казначейский счет 03211643000000013244</w:t>
                  </w:r>
                </w:p>
                <w:p w14:paraId="60DC14A2" w14:textId="77777777" w:rsidR="00377CFB" w:rsidRPr="007B6ED4" w:rsidRDefault="00377CFB" w:rsidP="00377CFB">
                  <w:pPr>
                    <w:spacing w:after="0"/>
                    <w:rPr>
                      <w:rFonts w:ascii="XO Thames" w:hAnsi="XO Thames"/>
                    </w:rPr>
                  </w:pPr>
                  <w:r w:rsidRPr="007B6ED4">
                    <w:rPr>
                      <w:rFonts w:ascii="XO Thames" w:hAnsi="XO Thames"/>
                    </w:rPr>
                    <w:t>Единый казначейский счет 40102810745370000024</w:t>
                  </w:r>
                </w:p>
                <w:p w14:paraId="7610838F" w14:textId="77777777" w:rsidR="00377CFB" w:rsidRPr="007B6ED4" w:rsidRDefault="00377CFB" w:rsidP="00377CFB">
                  <w:pPr>
                    <w:spacing w:after="0"/>
                    <w:rPr>
                      <w:rFonts w:ascii="XO Thames" w:hAnsi="XO Thames"/>
                    </w:rPr>
                  </w:pPr>
                  <w:r w:rsidRPr="007B6ED4">
                    <w:rPr>
                      <w:rFonts w:ascii="XO Thames" w:hAnsi="XO Thames"/>
                    </w:rPr>
                    <w:t xml:space="preserve">Банк получателя: ОКЦ №1 ВВГУ Банка России//УФК по Нижегородской области, </w:t>
                  </w:r>
                </w:p>
                <w:p w14:paraId="7293F6B0" w14:textId="77777777" w:rsidR="00377CFB" w:rsidRPr="007B6ED4" w:rsidRDefault="00377CFB" w:rsidP="00377CFB">
                  <w:pPr>
                    <w:spacing w:after="0"/>
                    <w:rPr>
                      <w:rFonts w:ascii="XO Thames" w:hAnsi="XO Thames"/>
                    </w:rPr>
                  </w:pPr>
                  <w:r w:rsidRPr="007B6ED4">
                    <w:rPr>
                      <w:rFonts w:ascii="XO Thames" w:hAnsi="XO Thames"/>
                    </w:rPr>
                    <w:t>г. Нижний Новгород</w:t>
                  </w:r>
                </w:p>
                <w:p w14:paraId="316BB3F3" w14:textId="11196D88" w:rsidR="00377CFB" w:rsidRPr="007B6ED4" w:rsidRDefault="00377CFB" w:rsidP="00377CFB">
                  <w:pPr>
                    <w:spacing w:after="0"/>
                    <w:rPr>
                      <w:rFonts w:ascii="XO Thames" w:hAnsi="XO Thames"/>
                    </w:rPr>
                  </w:pPr>
                  <w:r w:rsidRPr="007B6ED4">
                    <w:rPr>
                      <w:rFonts w:ascii="XO Thames" w:hAnsi="XO Thames"/>
                    </w:rPr>
                    <w:t>л/с 03 241 293 570 в УФК по Нижегородской области,</w:t>
                  </w:r>
                  <w:r w:rsidR="006C6B63">
                    <w:rPr>
                      <w:rFonts w:ascii="XO Thames" w:hAnsi="XO Thames"/>
                    </w:rPr>
                    <w:br/>
                  </w:r>
                  <w:r w:rsidRPr="007B6ED4">
                    <w:rPr>
                      <w:rFonts w:ascii="XO Thames" w:hAnsi="XO Thames"/>
                    </w:rPr>
                    <w:t xml:space="preserve">г. Нижний Новгород </w:t>
                  </w:r>
                </w:p>
                <w:p w14:paraId="0BE34E6B" w14:textId="77777777" w:rsidR="00377CFB" w:rsidRPr="007B6ED4" w:rsidRDefault="00377CFB" w:rsidP="00377CFB">
                  <w:pPr>
                    <w:spacing w:after="0"/>
                    <w:rPr>
                      <w:rFonts w:ascii="XO Thames" w:hAnsi="XO Thames"/>
                    </w:rPr>
                  </w:pPr>
                  <w:r w:rsidRPr="007B6ED4">
                    <w:rPr>
                      <w:rFonts w:ascii="XO Thames" w:hAnsi="XO Thames"/>
                    </w:rPr>
                    <w:t>БИК 012202102</w:t>
                  </w:r>
                </w:p>
                <w:p w14:paraId="2A4409E2" w14:textId="77777777" w:rsidR="00377CFB" w:rsidRPr="007B6ED4" w:rsidRDefault="00377CFB" w:rsidP="00377CFB">
                  <w:pPr>
                    <w:spacing w:after="0"/>
                    <w:rPr>
                      <w:rFonts w:ascii="XO Thames" w:hAnsi="XO Thames"/>
                    </w:rPr>
                  </w:pPr>
                  <w:r w:rsidRPr="007B6ED4">
                    <w:rPr>
                      <w:rFonts w:ascii="XO Thames" w:hAnsi="XO Thames"/>
                    </w:rPr>
                    <w:t>КБК 32003054240690048244</w:t>
                  </w:r>
                </w:p>
                <w:p w14:paraId="0F3BE09F" w14:textId="77777777" w:rsidR="00377CFB" w:rsidRPr="007B6ED4" w:rsidRDefault="00377CFB" w:rsidP="00377CFB">
                  <w:pPr>
                    <w:spacing w:after="0"/>
                    <w:rPr>
                      <w:rFonts w:ascii="XO Thames" w:hAnsi="XO Thames"/>
                    </w:rPr>
                  </w:pPr>
                  <w:r w:rsidRPr="007B6ED4">
                    <w:rPr>
                      <w:rFonts w:ascii="XO Thames" w:hAnsi="XO Thames"/>
                    </w:rPr>
                    <w:t>Телефон: (881839) 7-12-79</w:t>
                  </w:r>
                </w:p>
                <w:p w14:paraId="0724EC1D" w14:textId="77777777" w:rsidR="00377CFB" w:rsidRPr="007B6ED4" w:rsidRDefault="00377CFB" w:rsidP="00377CFB">
                  <w:pPr>
                    <w:spacing w:after="0"/>
                    <w:rPr>
                      <w:rFonts w:ascii="XO Thames" w:hAnsi="XO Thames"/>
                    </w:rPr>
                  </w:pPr>
                  <w:r w:rsidRPr="007B6ED4">
                    <w:rPr>
                      <w:rFonts w:ascii="XO Thames" w:hAnsi="XO Thames"/>
                    </w:rPr>
                    <w:t xml:space="preserve">Адрес </w:t>
                  </w:r>
                  <w:proofErr w:type="spellStart"/>
                  <w:r w:rsidRPr="007B6ED4">
                    <w:rPr>
                      <w:rFonts w:ascii="XO Thames" w:hAnsi="XO Thames"/>
                    </w:rPr>
                    <w:t>электр</w:t>
                  </w:r>
                  <w:proofErr w:type="spellEnd"/>
                  <w:r w:rsidRPr="007B6ED4">
                    <w:rPr>
                      <w:rFonts w:ascii="XO Thames" w:hAnsi="XO Thames"/>
                    </w:rPr>
                    <w:t>. почты: ik16@29.fsin.gov.ru</w:t>
                  </w:r>
                </w:p>
                <w:p w14:paraId="2E82B86D" w14:textId="77777777" w:rsidR="00377CFB" w:rsidRPr="007B6ED4" w:rsidRDefault="00377CFB" w:rsidP="00377CFB">
                  <w:pPr>
                    <w:spacing w:after="0"/>
                    <w:rPr>
                      <w:rFonts w:ascii="XO Thames" w:hAnsi="XO Thames"/>
                    </w:rPr>
                  </w:pPr>
                </w:p>
                <w:p w14:paraId="67EA07A9" w14:textId="77777777" w:rsidR="00377CFB" w:rsidRPr="007B6ED4" w:rsidRDefault="00377CFB" w:rsidP="00377CFB">
                  <w:pPr>
                    <w:spacing w:after="0"/>
                    <w:rPr>
                      <w:rFonts w:ascii="XO Thames" w:hAnsi="XO Thames"/>
                    </w:rPr>
                  </w:pPr>
                </w:p>
                <w:p w14:paraId="51C5D420" w14:textId="77777777" w:rsidR="006C6B63" w:rsidRDefault="006C6B63">
                  <w:r>
                    <w:rPr>
                      <w:rFonts w:ascii="XO Thames" w:hAnsi="XO Thames"/>
                    </w:rPr>
                    <w:t>_______________________</w:t>
                  </w:r>
                </w:p>
                <w:p w14:paraId="11FC7707" w14:textId="2D347DAB" w:rsidR="00973DCB" w:rsidRPr="007B6ED4" w:rsidRDefault="00377CFB" w:rsidP="006C6B63">
                  <w:pPr>
                    <w:spacing w:after="0"/>
                    <w:rPr>
                      <w:rFonts w:ascii="XO Thames" w:hAnsi="XO Thames"/>
                    </w:rPr>
                  </w:pPr>
                  <w:r w:rsidRPr="007B6ED4">
                    <w:rPr>
                      <w:rFonts w:ascii="XO Thames" w:hAnsi="XO Thames"/>
                    </w:rPr>
                    <w:t>М.П.</w:t>
                  </w:r>
                </w:p>
              </w:tc>
            </w:tr>
            <w:tr w:rsidR="00973DCB" w:rsidRPr="007B6ED4" w14:paraId="7A573567" w14:textId="77777777" w:rsidTr="009F5B71">
              <w:trPr>
                <w:trHeight w:val="517"/>
              </w:trPr>
              <w:tc>
                <w:tcPr>
                  <w:tcW w:w="9892" w:type="dxa"/>
                  <w:vMerge/>
                </w:tcPr>
                <w:p w14:paraId="4489ED08" w14:textId="77777777" w:rsidR="00973DCB" w:rsidRPr="007B6ED4" w:rsidRDefault="00973DCB" w:rsidP="00973DCB">
                  <w:pPr>
                    <w:spacing w:after="0"/>
                    <w:rPr>
                      <w:rFonts w:ascii="XO Thames" w:hAnsi="XO Thames"/>
                      <w:color w:val="000000"/>
                    </w:rPr>
                  </w:pPr>
                </w:p>
              </w:tc>
            </w:tr>
            <w:tr w:rsidR="00973DCB" w:rsidRPr="007B6ED4" w14:paraId="271CA610" w14:textId="77777777" w:rsidTr="009F5B71">
              <w:trPr>
                <w:trHeight w:val="517"/>
              </w:trPr>
              <w:tc>
                <w:tcPr>
                  <w:tcW w:w="9892" w:type="dxa"/>
                  <w:vMerge/>
                </w:tcPr>
                <w:p w14:paraId="7EA8A707" w14:textId="77777777" w:rsidR="00973DCB" w:rsidRPr="007B6ED4" w:rsidRDefault="00973DCB" w:rsidP="00973DCB">
                  <w:pPr>
                    <w:spacing w:after="0"/>
                    <w:rPr>
                      <w:rFonts w:ascii="XO Thames" w:hAnsi="XO Thames"/>
                      <w:color w:val="000000"/>
                    </w:rPr>
                  </w:pPr>
                </w:p>
              </w:tc>
            </w:tr>
            <w:tr w:rsidR="00973DCB" w:rsidRPr="007B6ED4" w14:paraId="68A31683" w14:textId="77777777" w:rsidTr="009F5B71">
              <w:trPr>
                <w:trHeight w:val="517"/>
              </w:trPr>
              <w:tc>
                <w:tcPr>
                  <w:tcW w:w="9892" w:type="dxa"/>
                  <w:vMerge/>
                </w:tcPr>
                <w:p w14:paraId="111B8AA8" w14:textId="77777777" w:rsidR="00973DCB" w:rsidRPr="007B6ED4" w:rsidRDefault="00973DCB" w:rsidP="00973DCB">
                  <w:pPr>
                    <w:spacing w:after="0"/>
                    <w:rPr>
                      <w:rFonts w:ascii="XO Thames" w:hAnsi="XO Thames"/>
                      <w:color w:val="000000"/>
                    </w:rPr>
                  </w:pPr>
                </w:p>
              </w:tc>
            </w:tr>
            <w:tr w:rsidR="00973DCB" w:rsidRPr="007B6ED4" w14:paraId="4319EFC0" w14:textId="77777777" w:rsidTr="009F5B71">
              <w:trPr>
                <w:trHeight w:val="517"/>
              </w:trPr>
              <w:tc>
                <w:tcPr>
                  <w:tcW w:w="9892" w:type="dxa"/>
                  <w:vMerge/>
                </w:tcPr>
                <w:p w14:paraId="53A3845E" w14:textId="77777777" w:rsidR="00973DCB" w:rsidRPr="007B6ED4" w:rsidRDefault="00973DCB" w:rsidP="00973DCB">
                  <w:pPr>
                    <w:spacing w:after="0"/>
                    <w:rPr>
                      <w:rFonts w:ascii="XO Thames" w:hAnsi="XO Thames"/>
                      <w:color w:val="000000"/>
                    </w:rPr>
                  </w:pPr>
                </w:p>
              </w:tc>
            </w:tr>
          </w:tbl>
          <w:p w14:paraId="550F7E47" w14:textId="77777777" w:rsidR="00973DCB" w:rsidRPr="00973DCB" w:rsidRDefault="00973DCB" w:rsidP="00973DCB">
            <w:pPr>
              <w:spacing w:after="0"/>
              <w:rPr>
                <w:rFonts w:ascii="XO Thames" w:hAnsi="XO Thames"/>
                <w:sz w:val="24"/>
                <w:szCs w:val="24"/>
              </w:rPr>
            </w:pPr>
          </w:p>
        </w:tc>
        <w:tc>
          <w:tcPr>
            <w:tcW w:w="5358" w:type="dxa"/>
          </w:tcPr>
          <w:p w14:paraId="4E6C485A" w14:textId="77777777" w:rsidR="00973DCB" w:rsidRPr="00973DCB" w:rsidRDefault="00973DCB" w:rsidP="00973DCB">
            <w:pPr>
              <w:spacing w:after="0"/>
              <w:rPr>
                <w:rFonts w:ascii="XO Thames" w:hAnsi="XO Thames"/>
                <w:sz w:val="24"/>
                <w:szCs w:val="24"/>
              </w:rPr>
            </w:pPr>
          </w:p>
          <w:p w14:paraId="2B208761" w14:textId="77777777" w:rsidR="00973DCB" w:rsidRPr="00973DCB" w:rsidRDefault="00973DCB" w:rsidP="00973DCB">
            <w:pPr>
              <w:spacing w:after="0"/>
              <w:rPr>
                <w:rFonts w:ascii="XO Thames" w:hAnsi="XO Thames"/>
                <w:sz w:val="24"/>
                <w:szCs w:val="24"/>
              </w:rPr>
            </w:pPr>
          </w:p>
          <w:p w14:paraId="19F6502F" w14:textId="77777777" w:rsidR="00973DCB" w:rsidRPr="00973DCB" w:rsidRDefault="00973DCB" w:rsidP="00973DCB">
            <w:pPr>
              <w:spacing w:after="0"/>
              <w:rPr>
                <w:rFonts w:ascii="XO Thames" w:hAnsi="XO Thames"/>
                <w:sz w:val="24"/>
                <w:szCs w:val="24"/>
              </w:rPr>
            </w:pPr>
          </w:p>
          <w:p w14:paraId="196EDA8B" w14:textId="77777777" w:rsidR="00973DCB" w:rsidRPr="00973DCB" w:rsidRDefault="00973DCB" w:rsidP="00973DCB">
            <w:pPr>
              <w:spacing w:after="0"/>
              <w:rPr>
                <w:rFonts w:ascii="XO Thames" w:hAnsi="XO Thames"/>
                <w:sz w:val="24"/>
                <w:szCs w:val="24"/>
              </w:rPr>
            </w:pPr>
          </w:p>
          <w:p w14:paraId="4CC2B434" w14:textId="77777777" w:rsidR="00973DCB" w:rsidRPr="00973DCB" w:rsidRDefault="00973DCB" w:rsidP="00973DCB">
            <w:pPr>
              <w:spacing w:after="0"/>
              <w:rPr>
                <w:rFonts w:ascii="XO Thames" w:hAnsi="XO Thames"/>
                <w:sz w:val="24"/>
                <w:szCs w:val="24"/>
              </w:rPr>
            </w:pPr>
          </w:p>
          <w:p w14:paraId="64880116" w14:textId="77777777" w:rsidR="00973DCB" w:rsidRPr="00973DCB" w:rsidRDefault="00973DCB" w:rsidP="00973DCB">
            <w:pPr>
              <w:spacing w:after="0"/>
              <w:rPr>
                <w:rFonts w:ascii="XO Thames" w:hAnsi="XO Thames"/>
                <w:sz w:val="24"/>
                <w:szCs w:val="24"/>
              </w:rPr>
            </w:pPr>
          </w:p>
          <w:p w14:paraId="509E8CCC" w14:textId="77777777" w:rsidR="00973DCB" w:rsidRPr="00973DCB" w:rsidRDefault="00973DCB" w:rsidP="00973DCB">
            <w:pPr>
              <w:spacing w:after="0"/>
              <w:rPr>
                <w:rFonts w:ascii="XO Thames" w:hAnsi="XO Thames"/>
                <w:sz w:val="24"/>
                <w:szCs w:val="24"/>
              </w:rPr>
            </w:pPr>
          </w:p>
          <w:p w14:paraId="6D8C45D9" w14:textId="77777777" w:rsidR="00973DCB" w:rsidRPr="00973DCB" w:rsidRDefault="00973DCB" w:rsidP="00973DCB">
            <w:pPr>
              <w:spacing w:after="0"/>
              <w:rPr>
                <w:rFonts w:ascii="XO Thames" w:hAnsi="XO Thames"/>
                <w:sz w:val="24"/>
                <w:szCs w:val="24"/>
              </w:rPr>
            </w:pPr>
          </w:p>
          <w:p w14:paraId="39608A92" w14:textId="77777777" w:rsidR="00973DCB" w:rsidRPr="00973DCB" w:rsidRDefault="00973DCB" w:rsidP="00973DCB">
            <w:pPr>
              <w:spacing w:after="0"/>
              <w:rPr>
                <w:rFonts w:ascii="XO Thames" w:hAnsi="XO Thames"/>
                <w:sz w:val="24"/>
                <w:szCs w:val="24"/>
              </w:rPr>
            </w:pPr>
          </w:p>
          <w:p w14:paraId="47B0DCE1" w14:textId="77777777" w:rsidR="00973DCB" w:rsidRPr="00973DCB" w:rsidRDefault="00973DCB" w:rsidP="00973DCB">
            <w:pPr>
              <w:spacing w:after="0"/>
              <w:rPr>
                <w:rFonts w:ascii="XO Thames" w:hAnsi="XO Thames"/>
                <w:sz w:val="24"/>
                <w:szCs w:val="24"/>
              </w:rPr>
            </w:pPr>
          </w:p>
          <w:tbl>
            <w:tblPr>
              <w:tblW w:w="18638" w:type="dxa"/>
              <w:tblLayout w:type="fixed"/>
              <w:tblLook w:val="01E0" w:firstRow="1" w:lastRow="1" w:firstColumn="1" w:lastColumn="1" w:noHBand="0" w:noVBand="0"/>
            </w:tblPr>
            <w:tblGrid>
              <w:gridCol w:w="9319"/>
              <w:gridCol w:w="9319"/>
            </w:tblGrid>
            <w:tr w:rsidR="00973DCB" w:rsidRPr="00973DCB" w14:paraId="75372963" w14:textId="77777777" w:rsidTr="009F5B71">
              <w:trPr>
                <w:trHeight w:val="103"/>
              </w:trPr>
              <w:tc>
                <w:tcPr>
                  <w:tcW w:w="9319" w:type="dxa"/>
                </w:tcPr>
                <w:p w14:paraId="67167568" w14:textId="77777777" w:rsidR="00973DCB" w:rsidRPr="00973DCB" w:rsidRDefault="00973DCB" w:rsidP="00973DCB">
                  <w:pPr>
                    <w:snapToGrid w:val="0"/>
                    <w:spacing w:after="0"/>
                    <w:ind w:right="-625"/>
                    <w:jc w:val="both"/>
                    <w:rPr>
                      <w:rFonts w:ascii="XO Thames" w:hAnsi="XO Thames"/>
                      <w:sz w:val="24"/>
                      <w:szCs w:val="24"/>
                    </w:rPr>
                  </w:pPr>
                </w:p>
              </w:tc>
              <w:tc>
                <w:tcPr>
                  <w:tcW w:w="9319" w:type="dxa"/>
                  <w:shd w:val="clear" w:color="auto" w:fill="auto"/>
                </w:tcPr>
                <w:p w14:paraId="63A31688" w14:textId="77777777" w:rsidR="00973DCB" w:rsidRPr="00973DCB" w:rsidRDefault="00973DCB" w:rsidP="00973DCB">
                  <w:pPr>
                    <w:spacing w:after="0"/>
                    <w:ind w:right="43"/>
                    <w:jc w:val="both"/>
                    <w:rPr>
                      <w:rFonts w:ascii="XO Thames" w:hAnsi="XO Thames"/>
                      <w:sz w:val="24"/>
                      <w:szCs w:val="24"/>
                    </w:rPr>
                  </w:pPr>
                </w:p>
                <w:p w14:paraId="02A45400" w14:textId="77777777" w:rsidR="00973DCB" w:rsidRPr="00973DCB" w:rsidRDefault="00973DCB" w:rsidP="00973DCB">
                  <w:pPr>
                    <w:spacing w:after="0"/>
                    <w:ind w:right="43"/>
                    <w:jc w:val="both"/>
                    <w:rPr>
                      <w:rFonts w:ascii="XO Thames" w:hAnsi="XO Thames"/>
                      <w:sz w:val="24"/>
                      <w:szCs w:val="24"/>
                    </w:rPr>
                  </w:pPr>
                </w:p>
              </w:tc>
            </w:tr>
            <w:tr w:rsidR="00973DCB" w:rsidRPr="00973DCB" w14:paraId="7493EC40" w14:textId="77777777" w:rsidTr="009F5B71">
              <w:trPr>
                <w:trHeight w:val="103"/>
              </w:trPr>
              <w:tc>
                <w:tcPr>
                  <w:tcW w:w="9319" w:type="dxa"/>
                </w:tcPr>
                <w:p w14:paraId="603BAD4E" w14:textId="77777777" w:rsidR="00973DCB" w:rsidRPr="00973DCB" w:rsidRDefault="00973DCB" w:rsidP="00973DCB">
                  <w:pPr>
                    <w:spacing w:after="0"/>
                    <w:ind w:right="-625"/>
                    <w:jc w:val="both"/>
                    <w:rPr>
                      <w:rFonts w:ascii="XO Thames" w:hAnsi="XO Thames"/>
                      <w:sz w:val="24"/>
                      <w:szCs w:val="24"/>
                    </w:rPr>
                  </w:pPr>
                </w:p>
              </w:tc>
              <w:tc>
                <w:tcPr>
                  <w:tcW w:w="9319" w:type="dxa"/>
                  <w:shd w:val="clear" w:color="auto" w:fill="auto"/>
                </w:tcPr>
                <w:p w14:paraId="6C74814B" w14:textId="77777777" w:rsidR="00973DCB" w:rsidRPr="00973DCB" w:rsidRDefault="00973DCB" w:rsidP="00973DCB">
                  <w:pPr>
                    <w:spacing w:after="0"/>
                    <w:ind w:right="43"/>
                    <w:jc w:val="both"/>
                    <w:rPr>
                      <w:rFonts w:ascii="XO Thames" w:hAnsi="XO Thames"/>
                      <w:sz w:val="24"/>
                      <w:szCs w:val="24"/>
                    </w:rPr>
                  </w:pPr>
                </w:p>
                <w:p w14:paraId="4C911308" w14:textId="77777777" w:rsidR="00973DCB" w:rsidRPr="00973DCB" w:rsidRDefault="00973DCB" w:rsidP="00973DCB">
                  <w:pPr>
                    <w:spacing w:after="0"/>
                    <w:ind w:right="43"/>
                    <w:jc w:val="both"/>
                    <w:rPr>
                      <w:rFonts w:ascii="XO Thames" w:hAnsi="XO Thames"/>
                      <w:sz w:val="24"/>
                      <w:szCs w:val="24"/>
                    </w:rPr>
                  </w:pPr>
                </w:p>
              </w:tc>
            </w:tr>
          </w:tbl>
          <w:p w14:paraId="69DB44FD" w14:textId="77777777" w:rsidR="00973DCB" w:rsidRPr="00973DCB" w:rsidRDefault="00973DCB" w:rsidP="00973DCB">
            <w:pPr>
              <w:snapToGrid w:val="0"/>
              <w:spacing w:after="0"/>
              <w:jc w:val="both"/>
              <w:rPr>
                <w:rFonts w:ascii="XO Thames" w:hAnsi="XO Thames"/>
                <w:color w:val="FF0000"/>
                <w:sz w:val="24"/>
                <w:szCs w:val="24"/>
              </w:rPr>
            </w:pPr>
          </w:p>
        </w:tc>
      </w:tr>
    </w:tbl>
    <w:p w14:paraId="4421A1CC" w14:textId="77777777" w:rsidR="007C1177" w:rsidRPr="000B2AFC" w:rsidRDefault="007C1177" w:rsidP="005C7DA3">
      <w:pPr>
        <w:widowControl w:val="0"/>
        <w:tabs>
          <w:tab w:val="left" w:pos="6521"/>
        </w:tabs>
        <w:spacing w:after="0"/>
        <w:jc w:val="both"/>
        <w:rPr>
          <w:rFonts w:ascii="XO Thames" w:hAnsi="XO Thames"/>
          <w:b/>
          <w:sz w:val="24"/>
          <w:szCs w:val="24"/>
        </w:rPr>
      </w:pPr>
    </w:p>
    <w:p w14:paraId="5948D983" w14:textId="77777777" w:rsidR="00D57EB6" w:rsidRDefault="00D57EB6">
      <w:pPr>
        <w:spacing w:after="0" w:line="240" w:lineRule="auto"/>
        <w:rPr>
          <w:rFonts w:ascii="XO Thames" w:hAnsi="XO Thames"/>
          <w:b/>
          <w:sz w:val="24"/>
          <w:szCs w:val="24"/>
        </w:rPr>
      </w:pPr>
    </w:p>
    <w:p w14:paraId="5ACD5E97" w14:textId="77777777" w:rsidR="00D57EB6" w:rsidRPr="00D57EB6" w:rsidRDefault="00D57EB6" w:rsidP="00D57EB6">
      <w:pPr>
        <w:rPr>
          <w:rFonts w:ascii="XO Thames" w:hAnsi="XO Thames"/>
          <w:sz w:val="24"/>
          <w:szCs w:val="24"/>
        </w:rPr>
      </w:pPr>
    </w:p>
    <w:p w14:paraId="13B2A531" w14:textId="77777777" w:rsidR="00D57EB6" w:rsidRDefault="00D57EB6">
      <w:pPr>
        <w:spacing w:after="0" w:line="240" w:lineRule="auto"/>
        <w:rPr>
          <w:rFonts w:ascii="XO Thames" w:hAnsi="XO Thames"/>
          <w:sz w:val="24"/>
          <w:szCs w:val="24"/>
        </w:rPr>
      </w:pPr>
    </w:p>
    <w:p w14:paraId="47781694" w14:textId="77777777" w:rsidR="00D57EB6" w:rsidRDefault="00D57EB6">
      <w:pPr>
        <w:spacing w:after="0" w:line="240" w:lineRule="auto"/>
        <w:rPr>
          <w:rFonts w:ascii="XO Thames" w:hAnsi="XO Thames"/>
          <w:sz w:val="24"/>
          <w:szCs w:val="24"/>
        </w:rPr>
      </w:pPr>
    </w:p>
    <w:p w14:paraId="6506F412" w14:textId="77777777" w:rsidR="00D57EB6" w:rsidRDefault="00D57EB6">
      <w:pPr>
        <w:spacing w:after="0" w:line="240" w:lineRule="auto"/>
        <w:rPr>
          <w:rFonts w:ascii="XO Thames" w:hAnsi="XO Thames"/>
          <w:sz w:val="24"/>
          <w:szCs w:val="24"/>
        </w:rPr>
      </w:pPr>
    </w:p>
    <w:tbl>
      <w:tblPr>
        <w:tblW w:w="6945" w:type="dxa"/>
        <w:tblInd w:w="-34" w:type="dxa"/>
        <w:tblLayout w:type="fixed"/>
        <w:tblLook w:val="04A0" w:firstRow="1" w:lastRow="0" w:firstColumn="1" w:lastColumn="0" w:noHBand="0" w:noVBand="1"/>
      </w:tblPr>
      <w:tblGrid>
        <w:gridCol w:w="2977"/>
        <w:gridCol w:w="3968"/>
      </w:tblGrid>
      <w:tr w:rsidR="00973DCB" w:rsidRPr="00B659A6" w14:paraId="2AB1202F" w14:textId="77777777" w:rsidTr="00973DCB">
        <w:trPr>
          <w:trHeight w:val="540"/>
        </w:trPr>
        <w:tc>
          <w:tcPr>
            <w:tcW w:w="2977" w:type="dxa"/>
          </w:tcPr>
          <w:p w14:paraId="56CE3B3E" w14:textId="77777777" w:rsidR="00973DCB" w:rsidRPr="00B659A6" w:rsidRDefault="00973DCB" w:rsidP="000E1CE6">
            <w:pPr>
              <w:rPr>
                <w:rFonts w:ascii="Times New Roman" w:eastAsia="Times New Roman" w:hAnsi="Times New Roman"/>
                <w:kern w:val="3"/>
                <w:sz w:val="25"/>
                <w:szCs w:val="25"/>
                <w:lang w:eastAsia="ru-RU"/>
              </w:rPr>
            </w:pPr>
          </w:p>
        </w:tc>
        <w:tc>
          <w:tcPr>
            <w:tcW w:w="3968" w:type="dxa"/>
          </w:tcPr>
          <w:p w14:paraId="40C39828" w14:textId="77777777" w:rsidR="00973DCB" w:rsidRPr="00B659A6" w:rsidRDefault="00973DCB" w:rsidP="000E1CE6">
            <w:pPr>
              <w:ind w:right="175"/>
              <w:rPr>
                <w:rFonts w:ascii="Times New Roman" w:eastAsia="Times New Roman" w:hAnsi="Times New Roman"/>
                <w:kern w:val="3"/>
                <w:sz w:val="25"/>
                <w:szCs w:val="25"/>
                <w:lang w:eastAsia="ru-RU"/>
              </w:rPr>
            </w:pPr>
          </w:p>
        </w:tc>
      </w:tr>
      <w:tr w:rsidR="00973DCB" w:rsidRPr="00B659A6" w14:paraId="2A9FE03E" w14:textId="77777777" w:rsidTr="00973DCB">
        <w:trPr>
          <w:trHeight w:val="540"/>
        </w:trPr>
        <w:tc>
          <w:tcPr>
            <w:tcW w:w="2977" w:type="dxa"/>
          </w:tcPr>
          <w:p w14:paraId="682C62E5" w14:textId="77777777" w:rsidR="00973DCB" w:rsidRPr="00B659A6" w:rsidRDefault="00973DCB" w:rsidP="000E1CE6">
            <w:pPr>
              <w:rPr>
                <w:rFonts w:ascii="Times New Roman" w:eastAsia="Times New Roman" w:hAnsi="Times New Roman"/>
                <w:kern w:val="3"/>
                <w:sz w:val="25"/>
                <w:szCs w:val="25"/>
                <w:lang w:eastAsia="ru-RU"/>
              </w:rPr>
            </w:pPr>
          </w:p>
        </w:tc>
        <w:tc>
          <w:tcPr>
            <w:tcW w:w="3968" w:type="dxa"/>
          </w:tcPr>
          <w:p w14:paraId="09DAD166" w14:textId="77777777" w:rsidR="00973DCB" w:rsidRPr="00B659A6" w:rsidRDefault="00973DCB" w:rsidP="00D57EB6">
            <w:pPr>
              <w:ind w:right="175"/>
              <w:rPr>
                <w:rFonts w:ascii="Times New Roman" w:eastAsia="Times New Roman" w:hAnsi="Times New Roman"/>
                <w:kern w:val="3"/>
                <w:sz w:val="25"/>
                <w:szCs w:val="25"/>
                <w:lang w:eastAsia="ru-RU"/>
              </w:rPr>
            </w:pPr>
          </w:p>
        </w:tc>
      </w:tr>
      <w:tr w:rsidR="00973DCB" w:rsidRPr="00B659A6" w14:paraId="5BE0321D" w14:textId="77777777" w:rsidTr="00973DCB">
        <w:trPr>
          <w:trHeight w:val="540"/>
        </w:trPr>
        <w:tc>
          <w:tcPr>
            <w:tcW w:w="2977" w:type="dxa"/>
          </w:tcPr>
          <w:p w14:paraId="526A681D" w14:textId="77777777" w:rsidR="00973DCB" w:rsidRPr="00B659A6" w:rsidRDefault="00973DCB" w:rsidP="00D57EB6">
            <w:pPr>
              <w:jc w:val="both"/>
              <w:rPr>
                <w:rFonts w:ascii="Times New Roman" w:eastAsia="Times New Roman" w:hAnsi="Times New Roman"/>
                <w:kern w:val="3"/>
                <w:sz w:val="25"/>
                <w:szCs w:val="25"/>
                <w:lang w:eastAsia="ru-RU"/>
              </w:rPr>
            </w:pPr>
          </w:p>
        </w:tc>
        <w:tc>
          <w:tcPr>
            <w:tcW w:w="3968" w:type="dxa"/>
          </w:tcPr>
          <w:p w14:paraId="57290636" w14:textId="77777777" w:rsidR="00973DCB" w:rsidRPr="00B659A6" w:rsidRDefault="00973DCB" w:rsidP="00D57EB6">
            <w:pPr>
              <w:ind w:right="175"/>
              <w:rPr>
                <w:rFonts w:ascii="Times New Roman" w:eastAsia="Times New Roman" w:hAnsi="Times New Roman"/>
                <w:kern w:val="3"/>
                <w:sz w:val="25"/>
                <w:szCs w:val="25"/>
                <w:lang w:eastAsia="ru-RU"/>
              </w:rPr>
            </w:pPr>
          </w:p>
        </w:tc>
      </w:tr>
    </w:tbl>
    <w:p w14:paraId="42EF5CF9" w14:textId="77777777" w:rsidR="00B2546D" w:rsidRDefault="00B2546D">
      <w:r>
        <w:br w:type="page"/>
      </w: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2824"/>
        <w:gridCol w:w="3313"/>
      </w:tblGrid>
      <w:tr w:rsidR="008653FA" w:rsidRPr="000B2AFC" w14:paraId="0A135F10" w14:textId="77777777" w:rsidTr="00B2546D">
        <w:tc>
          <w:tcPr>
            <w:tcW w:w="3359" w:type="dxa"/>
          </w:tcPr>
          <w:p w14:paraId="73CE9F82" w14:textId="77777777" w:rsidR="008653FA" w:rsidRPr="000B2AFC" w:rsidRDefault="008653FA" w:rsidP="0092250A">
            <w:pPr>
              <w:spacing w:after="0" w:line="240" w:lineRule="auto"/>
              <w:jc w:val="both"/>
              <w:rPr>
                <w:rFonts w:ascii="XO Thames" w:hAnsi="XO Thames"/>
                <w:sz w:val="24"/>
                <w:szCs w:val="24"/>
              </w:rPr>
            </w:pPr>
          </w:p>
        </w:tc>
        <w:tc>
          <w:tcPr>
            <w:tcW w:w="2824" w:type="dxa"/>
          </w:tcPr>
          <w:p w14:paraId="58CA435F" w14:textId="77777777" w:rsidR="008653FA" w:rsidRPr="000B2AFC" w:rsidRDefault="008653FA" w:rsidP="00E52FF5">
            <w:pPr>
              <w:shd w:val="clear" w:color="auto" w:fill="FFFFFF"/>
              <w:tabs>
                <w:tab w:val="left" w:pos="-1843"/>
              </w:tabs>
              <w:spacing w:after="0" w:line="240" w:lineRule="auto"/>
              <w:jc w:val="center"/>
              <w:rPr>
                <w:rFonts w:ascii="XO Thames" w:hAnsi="XO Thames"/>
                <w:w w:val="102"/>
                <w:sz w:val="24"/>
                <w:szCs w:val="24"/>
              </w:rPr>
            </w:pPr>
          </w:p>
        </w:tc>
        <w:tc>
          <w:tcPr>
            <w:tcW w:w="3313" w:type="dxa"/>
          </w:tcPr>
          <w:p w14:paraId="62878B2C" w14:textId="77777777" w:rsidR="00973DCB" w:rsidRDefault="008653FA" w:rsidP="00973DCB">
            <w:pPr>
              <w:shd w:val="clear" w:color="auto" w:fill="FFFFFF"/>
              <w:tabs>
                <w:tab w:val="left" w:pos="-1843"/>
              </w:tabs>
              <w:spacing w:after="0" w:line="240" w:lineRule="auto"/>
              <w:jc w:val="center"/>
              <w:rPr>
                <w:rFonts w:ascii="XO Thames" w:hAnsi="XO Thames"/>
                <w:w w:val="102"/>
                <w:sz w:val="24"/>
                <w:szCs w:val="24"/>
              </w:rPr>
            </w:pPr>
            <w:r w:rsidRPr="000B2AFC">
              <w:rPr>
                <w:rFonts w:ascii="XO Thames" w:hAnsi="XO Thames"/>
                <w:w w:val="102"/>
                <w:sz w:val="24"/>
                <w:szCs w:val="24"/>
              </w:rPr>
              <w:t>Приложение № 1 к Контракту</w:t>
            </w:r>
          </w:p>
          <w:p w14:paraId="04F2F3E6" w14:textId="77777777" w:rsidR="008653FA" w:rsidRPr="000B2AFC" w:rsidRDefault="008653FA" w:rsidP="00973DCB">
            <w:pPr>
              <w:shd w:val="clear" w:color="auto" w:fill="FFFFFF"/>
              <w:tabs>
                <w:tab w:val="left" w:pos="-1843"/>
              </w:tabs>
              <w:spacing w:after="0" w:line="240" w:lineRule="auto"/>
              <w:jc w:val="center"/>
              <w:rPr>
                <w:rFonts w:ascii="XO Thames" w:hAnsi="XO Thames"/>
                <w:w w:val="102"/>
                <w:sz w:val="24"/>
                <w:szCs w:val="24"/>
              </w:rPr>
            </w:pPr>
            <w:r w:rsidRPr="000B2AFC">
              <w:rPr>
                <w:rFonts w:ascii="XO Thames" w:hAnsi="XO Thames"/>
                <w:w w:val="102"/>
                <w:sz w:val="24"/>
                <w:szCs w:val="24"/>
              </w:rPr>
              <w:t>№ _____ от ____ 202</w:t>
            </w:r>
            <w:r w:rsidR="00973DCB">
              <w:rPr>
                <w:rFonts w:ascii="XO Thames" w:hAnsi="XO Thames"/>
                <w:w w:val="102"/>
                <w:sz w:val="24"/>
                <w:szCs w:val="24"/>
              </w:rPr>
              <w:t>6</w:t>
            </w:r>
            <w:r w:rsidRPr="000B2AFC">
              <w:rPr>
                <w:rFonts w:ascii="XO Thames" w:hAnsi="XO Thames"/>
                <w:w w:val="102"/>
                <w:sz w:val="24"/>
                <w:szCs w:val="24"/>
              </w:rPr>
              <w:t xml:space="preserve"> г.</w:t>
            </w:r>
          </w:p>
          <w:p w14:paraId="77837B05" w14:textId="77777777" w:rsidR="008653FA" w:rsidRPr="000B2AFC" w:rsidRDefault="008653FA" w:rsidP="0092250A">
            <w:pPr>
              <w:spacing w:after="0" w:line="240" w:lineRule="auto"/>
              <w:jc w:val="both"/>
              <w:rPr>
                <w:rFonts w:ascii="XO Thames" w:hAnsi="XO Thames"/>
                <w:sz w:val="24"/>
                <w:szCs w:val="24"/>
              </w:rPr>
            </w:pPr>
          </w:p>
        </w:tc>
      </w:tr>
    </w:tbl>
    <w:p w14:paraId="2432A030" w14:textId="77777777" w:rsidR="00D54272" w:rsidRPr="000B2AFC" w:rsidRDefault="00D54272" w:rsidP="00D54272">
      <w:pPr>
        <w:spacing w:after="0" w:line="240" w:lineRule="auto"/>
        <w:jc w:val="both"/>
        <w:rPr>
          <w:rFonts w:ascii="XO Thames" w:hAnsi="XO Thames"/>
          <w:sz w:val="24"/>
          <w:szCs w:val="24"/>
        </w:rPr>
      </w:pPr>
    </w:p>
    <w:p w14:paraId="45380DD4" w14:textId="77777777" w:rsidR="00D54272" w:rsidRPr="000B2AFC" w:rsidRDefault="00D54272" w:rsidP="00D54272">
      <w:pPr>
        <w:spacing w:after="0" w:line="240" w:lineRule="auto"/>
        <w:jc w:val="center"/>
        <w:rPr>
          <w:rFonts w:ascii="XO Thames" w:hAnsi="XO Thames"/>
          <w:sz w:val="24"/>
          <w:szCs w:val="24"/>
        </w:rPr>
      </w:pPr>
      <w:r w:rsidRPr="000B2AFC">
        <w:rPr>
          <w:rFonts w:ascii="XO Thames" w:hAnsi="XO Thames"/>
          <w:sz w:val="24"/>
          <w:szCs w:val="24"/>
        </w:rPr>
        <w:t>ТЕХНИЧЕСКОЕ ЗАДАНИЕ</w:t>
      </w:r>
    </w:p>
    <w:p w14:paraId="1277674B" w14:textId="77777777" w:rsidR="00D54272" w:rsidRPr="000B2AFC" w:rsidRDefault="00D54272" w:rsidP="00D54272">
      <w:pPr>
        <w:spacing w:after="0" w:line="240" w:lineRule="auto"/>
        <w:jc w:val="both"/>
        <w:rPr>
          <w:rFonts w:ascii="XO Thames" w:hAnsi="XO Thames"/>
          <w:sz w:val="24"/>
          <w:szCs w:val="24"/>
        </w:rPr>
      </w:pPr>
    </w:p>
    <w:p w14:paraId="09C26398"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1.</w:t>
      </w:r>
      <w:r w:rsidRPr="00063BAF">
        <w:rPr>
          <w:rFonts w:ascii="XO Thames" w:eastAsia="Times New Roman" w:hAnsi="XO Thames"/>
          <w:sz w:val="24"/>
          <w:szCs w:val="24"/>
          <w:lang w:eastAsia="ar-SA"/>
        </w:rPr>
        <w:tab/>
        <w:t>Предмет закупки -  оказание услуг по проведению независимой оценки стоимости металлолома.</w:t>
      </w:r>
    </w:p>
    <w:p w14:paraId="01736C4E"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2.</w:t>
      </w:r>
      <w:r w:rsidRPr="00063BAF">
        <w:rPr>
          <w:rFonts w:ascii="XO Thames" w:eastAsia="Times New Roman" w:hAnsi="XO Thames"/>
          <w:sz w:val="24"/>
          <w:szCs w:val="24"/>
          <w:lang w:eastAsia="ar-SA"/>
        </w:rPr>
        <w:tab/>
        <w:t>Цель оценки – проведение независимой оценки стоимости металлолома (имущество, образованное в результате списания основных средств – станков, агрегатов, средств механизации, холодильного оборудования, котлов отопительных, оборудования продовольственной службы, оборудования швейного производства, бытовой техники и пр.) для реализации (продажи) металлолома.</w:t>
      </w:r>
    </w:p>
    <w:p w14:paraId="440E94A6"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3.</w:t>
      </w:r>
      <w:r w:rsidRPr="00063BAF">
        <w:rPr>
          <w:rFonts w:ascii="XO Thames" w:eastAsia="Times New Roman" w:hAnsi="XO Thames"/>
          <w:sz w:val="24"/>
          <w:szCs w:val="24"/>
          <w:lang w:eastAsia="ar-SA"/>
        </w:rPr>
        <w:tab/>
        <w:t>Требования к отчёту.</w:t>
      </w:r>
    </w:p>
    <w:p w14:paraId="7E697380"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Отчет должен быть составлен в соответствии с требованиями:</w:t>
      </w:r>
    </w:p>
    <w:p w14:paraId="2E8100F1"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Федерального закона от 29.07.1998 № 135-ФЗ «Об оценочной деятельности в Российской Федерации»;</w:t>
      </w:r>
    </w:p>
    <w:p w14:paraId="260DF8BE" w14:textId="77777777" w:rsidR="00063BAF" w:rsidRPr="00063BAF" w:rsidRDefault="00063BAF" w:rsidP="005B6047">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Федеральных стандартов оценки I, II, III. IV, V, VI, утвержденных приказом Министерства экономического 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r w:rsidR="005B6047">
        <w:rPr>
          <w:rFonts w:ascii="XO Thames" w:eastAsia="Times New Roman" w:hAnsi="XO Thames"/>
          <w:sz w:val="24"/>
          <w:szCs w:val="24"/>
          <w:lang w:eastAsia="ar-SA"/>
        </w:rPr>
        <w:t xml:space="preserve"> </w:t>
      </w:r>
      <w:r w:rsidRPr="00063BAF">
        <w:rPr>
          <w:rFonts w:ascii="XO Thames" w:eastAsia="Times New Roman" w:hAnsi="XO Thames"/>
          <w:sz w:val="24"/>
          <w:szCs w:val="24"/>
          <w:lang w:eastAsia="ar-SA"/>
        </w:rPr>
        <w:t>(вместе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w:t>
      </w:r>
    </w:p>
    <w:p w14:paraId="010C46AD"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Стандартом саморегулируемой организации, членом которой является Оценщик.</w:t>
      </w:r>
    </w:p>
    <w:p w14:paraId="4F00106C"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Отчёт должен содержать следующие сведения:</w:t>
      </w:r>
    </w:p>
    <w:p w14:paraId="5082D434"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дата составления и порядковый номер отчета;</w:t>
      </w:r>
    </w:p>
    <w:p w14:paraId="4613B372"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основание для проведения оценщиком оценки объекта оценки;</w:t>
      </w:r>
    </w:p>
    <w:p w14:paraId="7CD7ED1C"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сведения об оценщике или оценщиках, проводивших оценку, в том числе фамилия, имя и (при наличии) отчество, номер контактного телефона, почтовый адрес, адрес электронной почты оценщика и сведения о членстве оценщика в саморегулируемой организации оценщиков;</w:t>
      </w:r>
    </w:p>
    <w:p w14:paraId="02B03D11"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 xml:space="preserve">сведения о независимости юридического лица, с которым оценщик заключил трудовой договор, и оценщика; </w:t>
      </w:r>
    </w:p>
    <w:p w14:paraId="3E236C40"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 xml:space="preserve">цель оценки; </w:t>
      </w:r>
    </w:p>
    <w:p w14:paraId="6FFC9A22"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 xml:space="preserve">точное описание объекта оценки, а в отношении объекта оценки, принадлежащего юридическому лицу, - реквизиты юридического лица и при наличии балансовая стоимость данного объекта оценки; </w:t>
      </w:r>
    </w:p>
    <w:p w14:paraId="48B1F4C0"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 xml:space="preserve">стандарты оценки для определения стоимости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 </w:t>
      </w:r>
    </w:p>
    <w:p w14:paraId="6E0740E4"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 xml:space="preserve">последовательность определения стоимости объекта оценки и ее итоговая величина, ограничения и пределы применения полученного результата; </w:t>
      </w:r>
    </w:p>
    <w:p w14:paraId="27514E2F"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 xml:space="preserve">дата определения стоимости объекта оценки; </w:t>
      </w:r>
    </w:p>
    <w:p w14:paraId="75313584"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перечень документов, используемых оценщиком и устанавливающих количественные и качественные характеристики объекта оценки;</w:t>
      </w:r>
    </w:p>
    <w:p w14:paraId="7BDEFDFD"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определение рыночной стоимости объекта оценки.</w:t>
      </w:r>
    </w:p>
    <w:p w14:paraId="34C2C8A0"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lastRenderedPageBreak/>
        <w:t xml:space="preserve">Виды работ: </w:t>
      </w:r>
    </w:p>
    <w:p w14:paraId="2F976364"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выезд представителя организации-оценщика к месту нахождения высвобождаемого движимого имущества;</w:t>
      </w:r>
    </w:p>
    <w:p w14:paraId="5DCCAED2"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подготовительные работы (сбор информации, подготовка первичной документации);</w:t>
      </w:r>
    </w:p>
    <w:p w14:paraId="105B90AC"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выполнение работ по изготовлению отчета об оценке, который должен содержать фотоотчет по оцениваемым объектам имущества;</w:t>
      </w:r>
    </w:p>
    <w:p w14:paraId="23C9DCEB"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предоставление Заказчику в электронном виде предварительный экземпляр для проверки;</w:t>
      </w:r>
    </w:p>
    <w:p w14:paraId="122CF353"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сдача выполненных работ;</w:t>
      </w:r>
    </w:p>
    <w:p w14:paraId="617F635C"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подписание акта выполненных работ обеими сторонами контракта.</w:t>
      </w:r>
    </w:p>
    <w:p w14:paraId="6F13A0B4"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Отчет может также содержать иные сведения, являющиеся по мнению оценщика существенно важными для полноты отражения примененного им метода расчета по конкретному объекту оценки. Отчет должен быть пронумерован постранично, прошит, подписан оценщиком или оценщиками, которые провели оценку, а также скреплен личной печатью оценщика или печатью юридического лица, с которым оценщик или оценщики заключили трудовой договор.</w:t>
      </w:r>
    </w:p>
    <w:p w14:paraId="5F0902E3"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4.</w:t>
      </w:r>
      <w:r w:rsidRPr="00063BAF">
        <w:rPr>
          <w:rFonts w:ascii="XO Thames" w:eastAsia="Times New Roman" w:hAnsi="XO Thames"/>
          <w:sz w:val="24"/>
          <w:szCs w:val="24"/>
          <w:lang w:eastAsia="ar-SA"/>
        </w:rPr>
        <w:tab/>
        <w:t>Дата оценки: оценка проводится по состоянию на дату осмотра.</w:t>
      </w:r>
    </w:p>
    <w:p w14:paraId="77C0B513"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5.</w:t>
      </w:r>
      <w:r w:rsidRPr="00063BAF">
        <w:rPr>
          <w:rFonts w:ascii="XO Thames" w:eastAsia="Times New Roman" w:hAnsi="XO Thames"/>
          <w:sz w:val="24"/>
          <w:szCs w:val="24"/>
          <w:lang w:eastAsia="ar-SA"/>
        </w:rPr>
        <w:tab/>
        <w:t>Срок проведения оценки: не позднее ______ 202</w:t>
      </w:r>
      <w:r w:rsidR="00973DCB">
        <w:rPr>
          <w:rFonts w:ascii="XO Thames" w:eastAsia="Times New Roman" w:hAnsi="XO Thames"/>
          <w:sz w:val="24"/>
          <w:szCs w:val="24"/>
          <w:lang w:eastAsia="ar-SA"/>
        </w:rPr>
        <w:t>6</w:t>
      </w:r>
      <w:r w:rsidRPr="00063BAF">
        <w:rPr>
          <w:rFonts w:ascii="XO Thames" w:eastAsia="Times New Roman" w:hAnsi="XO Thames"/>
          <w:sz w:val="24"/>
          <w:szCs w:val="24"/>
          <w:lang w:eastAsia="ar-SA"/>
        </w:rPr>
        <w:t>.</w:t>
      </w:r>
    </w:p>
    <w:p w14:paraId="36EF8859"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6.</w:t>
      </w:r>
      <w:r w:rsidRPr="00063BAF">
        <w:rPr>
          <w:rFonts w:ascii="XO Thames" w:eastAsia="Times New Roman" w:hAnsi="XO Thames"/>
          <w:sz w:val="24"/>
          <w:szCs w:val="24"/>
          <w:lang w:eastAsia="ar-SA"/>
        </w:rPr>
        <w:tab/>
        <w:t>Количество отчетов об оценке: 2 шт.</w:t>
      </w:r>
    </w:p>
    <w:p w14:paraId="1E4E8E48"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7.</w:t>
      </w:r>
      <w:r w:rsidRPr="00063BAF">
        <w:rPr>
          <w:rFonts w:ascii="XO Thames" w:eastAsia="Times New Roman" w:hAnsi="XO Thames"/>
          <w:sz w:val="24"/>
          <w:szCs w:val="24"/>
          <w:lang w:eastAsia="ar-SA"/>
        </w:rPr>
        <w:tab/>
        <w:t>Форма отчета: на бумажном носителе 2 шт., в электронном виде 1 шт.</w:t>
      </w:r>
    </w:p>
    <w:p w14:paraId="46B532BA"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8.</w:t>
      </w:r>
      <w:r w:rsidRPr="00063BAF">
        <w:rPr>
          <w:rFonts w:ascii="XO Thames" w:eastAsia="Times New Roman" w:hAnsi="XO Thames"/>
          <w:sz w:val="24"/>
          <w:szCs w:val="24"/>
          <w:lang w:eastAsia="ar-SA"/>
        </w:rPr>
        <w:tab/>
        <w:t>Допущения и ограничения, на которых должна основываться оценка:</w:t>
      </w:r>
    </w:p>
    <w:p w14:paraId="3067E9DB"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юридическая экспертиза чистоты прав собственности не проводится, собственность считается свободной от каких-либо претензий и исков третьих сторон;</w:t>
      </w:r>
    </w:p>
    <w:p w14:paraId="1D8339B2"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оценщик не осуществляет процедуры, направленные на определение количественных и качественных характеристик объектов оценки;</w:t>
      </w:r>
    </w:p>
    <w:p w14:paraId="4E4931E9" w14:textId="77777777" w:rsidR="00063BAF" w:rsidRP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 xml:space="preserve">при проведении оценки предполагается отсутствие каких-либо скрытых факторов, влияющих на стоимость оцениваемого имущества. На </w:t>
      </w:r>
      <w:proofErr w:type="gramStart"/>
      <w:r w:rsidRPr="00063BAF">
        <w:rPr>
          <w:rFonts w:ascii="XO Thames" w:eastAsia="Times New Roman" w:hAnsi="XO Thames"/>
          <w:sz w:val="24"/>
          <w:szCs w:val="24"/>
          <w:lang w:eastAsia="ar-SA"/>
        </w:rPr>
        <w:t>оценщике  не</w:t>
      </w:r>
      <w:proofErr w:type="gramEnd"/>
      <w:r w:rsidRPr="00063BAF">
        <w:rPr>
          <w:rFonts w:ascii="XO Thames" w:eastAsia="Times New Roman" w:hAnsi="XO Thames"/>
          <w:sz w:val="24"/>
          <w:szCs w:val="24"/>
          <w:lang w:eastAsia="ar-SA"/>
        </w:rPr>
        <w:t xml:space="preserve"> лежит ответственность по обнаружению (или в случае обнаружения) подобных факторов;</w:t>
      </w:r>
    </w:p>
    <w:p w14:paraId="690CA616" w14:textId="77777777" w:rsidR="00063BAF" w:rsidRDefault="00063BAF" w:rsidP="008653FA">
      <w:pPr>
        <w:spacing w:after="0" w:line="240" w:lineRule="auto"/>
        <w:ind w:firstLine="709"/>
        <w:jc w:val="both"/>
        <w:rPr>
          <w:rFonts w:ascii="XO Thames" w:eastAsia="Times New Roman" w:hAnsi="XO Thames"/>
          <w:sz w:val="24"/>
          <w:szCs w:val="24"/>
          <w:lang w:eastAsia="ar-SA"/>
        </w:rPr>
      </w:pPr>
      <w:r w:rsidRPr="00063BAF">
        <w:rPr>
          <w:rFonts w:ascii="XO Thames" w:eastAsia="Times New Roman" w:hAnsi="XO Thames"/>
          <w:sz w:val="24"/>
          <w:szCs w:val="24"/>
          <w:lang w:eastAsia="ar-SA"/>
        </w:rPr>
        <w:t>оценщик может установить дополнительные допущения и ограничения с обязательным раскрытием их в отчете.</w:t>
      </w:r>
    </w:p>
    <w:p w14:paraId="254C9028" w14:textId="77777777" w:rsidR="002927F8" w:rsidRPr="00063BAF" w:rsidRDefault="005B6047" w:rsidP="008653FA">
      <w:pPr>
        <w:spacing w:after="0" w:line="240" w:lineRule="auto"/>
        <w:ind w:firstLine="709"/>
        <w:jc w:val="both"/>
        <w:rPr>
          <w:rFonts w:ascii="XO Thames" w:eastAsia="Times New Roman" w:hAnsi="XO Thames"/>
          <w:sz w:val="24"/>
          <w:szCs w:val="24"/>
          <w:lang w:eastAsia="ar-SA"/>
        </w:rPr>
      </w:pPr>
      <w:r>
        <w:rPr>
          <w:rFonts w:ascii="XO Thames" w:eastAsia="Times New Roman" w:hAnsi="XO Thames"/>
          <w:sz w:val="24"/>
          <w:szCs w:val="24"/>
          <w:lang w:eastAsia="ar-SA"/>
        </w:rPr>
        <w:t>9</w:t>
      </w:r>
      <w:r w:rsidR="00D54272" w:rsidRPr="00063BAF">
        <w:rPr>
          <w:rFonts w:ascii="XO Thames" w:eastAsia="Times New Roman" w:hAnsi="XO Thames"/>
          <w:sz w:val="24"/>
          <w:szCs w:val="24"/>
          <w:lang w:eastAsia="ar-SA"/>
        </w:rPr>
        <w:t xml:space="preserve">. </w:t>
      </w:r>
      <w:r w:rsidR="00D54272" w:rsidRPr="00063BAF">
        <w:rPr>
          <w:rFonts w:ascii="XO Thames" w:eastAsia="Times New Roman" w:hAnsi="XO Thames"/>
          <w:sz w:val="24"/>
          <w:szCs w:val="24"/>
          <w:lang w:eastAsia="ar-SA"/>
        </w:rPr>
        <w:tab/>
        <w:t>Объекты оценки:</w:t>
      </w:r>
    </w:p>
    <w:tbl>
      <w:tblPr>
        <w:tblStyle w:val="aff5"/>
        <w:tblW w:w="9747" w:type="dxa"/>
        <w:tblLook w:val="04A0" w:firstRow="1" w:lastRow="0" w:firstColumn="1" w:lastColumn="0" w:noHBand="0" w:noVBand="1"/>
      </w:tblPr>
      <w:tblGrid>
        <w:gridCol w:w="611"/>
        <w:gridCol w:w="2274"/>
        <w:gridCol w:w="2198"/>
        <w:gridCol w:w="1754"/>
        <w:gridCol w:w="1407"/>
        <w:gridCol w:w="1503"/>
      </w:tblGrid>
      <w:tr w:rsidR="00063BAF" w:rsidRPr="00063BAF" w14:paraId="64381DF5" w14:textId="77777777" w:rsidTr="00063BAF">
        <w:tc>
          <w:tcPr>
            <w:tcW w:w="701" w:type="dxa"/>
            <w:tcBorders>
              <w:top w:val="single" w:sz="4" w:space="0" w:color="auto"/>
              <w:left w:val="single" w:sz="4" w:space="0" w:color="auto"/>
              <w:bottom w:val="single" w:sz="4" w:space="0" w:color="auto"/>
              <w:right w:val="single" w:sz="4" w:space="0" w:color="auto"/>
            </w:tcBorders>
            <w:hideMark/>
          </w:tcPr>
          <w:p w14:paraId="0543132B"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 п/п</w:t>
            </w:r>
          </w:p>
        </w:tc>
        <w:tc>
          <w:tcPr>
            <w:tcW w:w="2104" w:type="dxa"/>
            <w:tcBorders>
              <w:top w:val="single" w:sz="4" w:space="0" w:color="auto"/>
              <w:left w:val="single" w:sz="4" w:space="0" w:color="auto"/>
              <w:bottom w:val="single" w:sz="4" w:space="0" w:color="auto"/>
              <w:right w:val="single" w:sz="4" w:space="0" w:color="auto"/>
            </w:tcBorders>
            <w:hideMark/>
          </w:tcPr>
          <w:p w14:paraId="79431AC8"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Балансодержатель (пользователь), адрес</w:t>
            </w:r>
          </w:p>
        </w:tc>
        <w:tc>
          <w:tcPr>
            <w:tcW w:w="1839" w:type="dxa"/>
            <w:tcBorders>
              <w:top w:val="single" w:sz="4" w:space="0" w:color="auto"/>
              <w:left w:val="single" w:sz="4" w:space="0" w:color="auto"/>
              <w:bottom w:val="single" w:sz="4" w:space="0" w:color="auto"/>
              <w:right w:val="single" w:sz="4" w:space="0" w:color="auto"/>
            </w:tcBorders>
            <w:hideMark/>
          </w:tcPr>
          <w:p w14:paraId="1E675369"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Место нахождения объекта оценки</w:t>
            </w:r>
          </w:p>
        </w:tc>
        <w:tc>
          <w:tcPr>
            <w:tcW w:w="2254" w:type="dxa"/>
            <w:tcBorders>
              <w:top w:val="single" w:sz="4" w:space="0" w:color="auto"/>
              <w:left w:val="single" w:sz="4" w:space="0" w:color="auto"/>
              <w:bottom w:val="single" w:sz="4" w:space="0" w:color="auto"/>
              <w:right w:val="single" w:sz="4" w:space="0" w:color="auto"/>
            </w:tcBorders>
            <w:hideMark/>
          </w:tcPr>
          <w:p w14:paraId="7CF79438"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 xml:space="preserve">Имущество, образованное в результате списания основных средств </w:t>
            </w:r>
          </w:p>
        </w:tc>
        <w:tc>
          <w:tcPr>
            <w:tcW w:w="1292" w:type="dxa"/>
            <w:tcBorders>
              <w:top w:val="single" w:sz="4" w:space="0" w:color="auto"/>
              <w:left w:val="single" w:sz="4" w:space="0" w:color="auto"/>
              <w:bottom w:val="single" w:sz="4" w:space="0" w:color="auto"/>
              <w:right w:val="single" w:sz="4" w:space="0" w:color="auto"/>
            </w:tcBorders>
            <w:hideMark/>
          </w:tcPr>
          <w:p w14:paraId="40FE2793"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Единица измерения</w:t>
            </w:r>
          </w:p>
        </w:tc>
        <w:tc>
          <w:tcPr>
            <w:tcW w:w="1557" w:type="dxa"/>
            <w:tcBorders>
              <w:top w:val="single" w:sz="4" w:space="0" w:color="auto"/>
              <w:left w:val="single" w:sz="4" w:space="0" w:color="auto"/>
              <w:bottom w:val="single" w:sz="4" w:space="0" w:color="auto"/>
              <w:right w:val="single" w:sz="4" w:space="0" w:color="auto"/>
            </w:tcBorders>
            <w:hideMark/>
          </w:tcPr>
          <w:p w14:paraId="7140F65C"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Количество</w:t>
            </w:r>
          </w:p>
        </w:tc>
      </w:tr>
      <w:tr w:rsidR="00063BAF" w:rsidRPr="00063BAF" w14:paraId="26A73892" w14:textId="77777777" w:rsidTr="00F10CAD">
        <w:trPr>
          <w:trHeight w:val="528"/>
        </w:trPr>
        <w:tc>
          <w:tcPr>
            <w:tcW w:w="701" w:type="dxa"/>
            <w:vMerge w:val="restart"/>
            <w:tcBorders>
              <w:top w:val="single" w:sz="4" w:space="0" w:color="auto"/>
              <w:left w:val="single" w:sz="4" w:space="0" w:color="auto"/>
              <w:bottom w:val="single" w:sz="4" w:space="0" w:color="auto"/>
              <w:right w:val="single" w:sz="4" w:space="0" w:color="auto"/>
            </w:tcBorders>
            <w:hideMark/>
          </w:tcPr>
          <w:p w14:paraId="57E227A1"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1</w:t>
            </w:r>
          </w:p>
        </w:tc>
        <w:tc>
          <w:tcPr>
            <w:tcW w:w="2104" w:type="dxa"/>
            <w:vMerge w:val="restart"/>
            <w:tcBorders>
              <w:top w:val="single" w:sz="4" w:space="0" w:color="auto"/>
              <w:left w:val="single" w:sz="4" w:space="0" w:color="auto"/>
              <w:bottom w:val="single" w:sz="4" w:space="0" w:color="auto"/>
              <w:right w:val="single" w:sz="4" w:space="0" w:color="auto"/>
            </w:tcBorders>
            <w:hideMark/>
          </w:tcPr>
          <w:p w14:paraId="1A172D59" w14:textId="13E0D74F" w:rsidR="00636F0C" w:rsidRPr="00063BAF" w:rsidRDefault="002927F8" w:rsidP="00636F0C">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ФКУ ИК-</w:t>
            </w:r>
            <w:r w:rsidR="00973DCB">
              <w:rPr>
                <w:rFonts w:ascii="XO Thames" w:hAnsi="XO Thames" w:cs="Times New Roman"/>
                <w:lang w:val="ru-RU" w:eastAsia="ar-SA"/>
              </w:rPr>
              <w:t>1</w:t>
            </w:r>
            <w:r w:rsidR="00636F0C">
              <w:rPr>
                <w:rFonts w:ascii="XO Thames" w:hAnsi="XO Thames" w:cs="Times New Roman"/>
                <w:lang w:val="ru-RU" w:eastAsia="ar-SA"/>
              </w:rPr>
              <w:t>6</w:t>
            </w:r>
            <w:r w:rsidRPr="00063BAF">
              <w:rPr>
                <w:rFonts w:ascii="XO Thames" w:hAnsi="XO Thames" w:cs="Times New Roman"/>
                <w:lang w:val="ru-RU" w:eastAsia="ar-SA"/>
              </w:rPr>
              <w:t xml:space="preserve"> УФСИН России по Архангельской области (</w:t>
            </w:r>
            <w:r w:rsidR="00CD1BB5" w:rsidRPr="00CD1BB5">
              <w:rPr>
                <w:rFonts w:ascii="XO Thames" w:hAnsi="XO Thames" w:cs="Times New Roman"/>
                <w:lang w:val="ru-RU" w:eastAsia="ar-SA"/>
              </w:rPr>
              <w:t xml:space="preserve">Архангельская область, </w:t>
            </w:r>
            <w:proofErr w:type="spellStart"/>
            <w:r w:rsidR="00CD1BB5" w:rsidRPr="00CD1BB5">
              <w:rPr>
                <w:rFonts w:ascii="XO Thames" w:hAnsi="XO Thames" w:cs="Times New Roman"/>
                <w:lang w:val="ru-RU" w:eastAsia="ar-SA"/>
              </w:rPr>
              <w:t>м.о</w:t>
            </w:r>
            <w:proofErr w:type="spellEnd"/>
            <w:r w:rsidR="00CD1BB5" w:rsidRPr="00CD1BB5">
              <w:rPr>
                <w:rFonts w:ascii="XO Thames" w:hAnsi="XO Thames" w:cs="Times New Roman"/>
                <w:lang w:val="ru-RU" w:eastAsia="ar-SA"/>
              </w:rPr>
              <w:t>. Онежский, г. Онега, ул. Красноармейская, д. 60</w:t>
            </w:r>
            <w:r w:rsidR="00063BAF">
              <w:rPr>
                <w:rFonts w:ascii="XO Thames" w:hAnsi="XO Thames" w:cs="Times New Roman"/>
                <w:lang w:val="ru-RU" w:eastAsia="ar-SA"/>
              </w:rPr>
              <w:t>,</w:t>
            </w:r>
            <w:r w:rsidR="00636F0C">
              <w:rPr>
                <w:rFonts w:ascii="XO Thames" w:hAnsi="XO Thames" w:cs="Times New Roman"/>
                <w:lang w:val="ru-RU" w:eastAsia="ar-SA"/>
              </w:rPr>
              <w:t xml:space="preserve"> </w:t>
            </w:r>
          </w:p>
          <w:p w14:paraId="06336B5A" w14:textId="384BB4E2" w:rsidR="002927F8" w:rsidRPr="00063BAF" w:rsidRDefault="002927F8" w:rsidP="005B6047">
            <w:pPr>
              <w:pStyle w:val="af5"/>
              <w:spacing w:before="0" w:beforeAutospacing="0" w:after="0" w:afterAutospacing="0"/>
              <w:jc w:val="center"/>
              <w:rPr>
                <w:rFonts w:ascii="XO Thames" w:hAnsi="XO Thames" w:cs="Times New Roman"/>
                <w:lang w:val="ru-RU" w:eastAsia="ar-SA"/>
              </w:rPr>
            </w:pPr>
          </w:p>
        </w:tc>
        <w:tc>
          <w:tcPr>
            <w:tcW w:w="1839" w:type="dxa"/>
            <w:vMerge w:val="restart"/>
            <w:tcBorders>
              <w:top w:val="single" w:sz="4" w:space="0" w:color="auto"/>
              <w:left w:val="single" w:sz="4" w:space="0" w:color="auto"/>
              <w:bottom w:val="single" w:sz="4" w:space="0" w:color="auto"/>
              <w:right w:val="single" w:sz="4" w:space="0" w:color="auto"/>
            </w:tcBorders>
            <w:hideMark/>
          </w:tcPr>
          <w:p w14:paraId="02EC1BF1" w14:textId="4739251C" w:rsidR="002927F8" w:rsidRPr="00063BAF" w:rsidRDefault="00223975" w:rsidP="00F10CAD">
            <w:pPr>
              <w:pStyle w:val="af5"/>
              <w:spacing w:before="0" w:beforeAutospacing="0" w:after="0" w:afterAutospacing="0"/>
              <w:jc w:val="center"/>
              <w:rPr>
                <w:rFonts w:ascii="XO Thames" w:hAnsi="XO Thames" w:cs="Times New Roman"/>
                <w:lang w:val="ru-RU" w:eastAsia="ar-SA"/>
              </w:rPr>
            </w:pPr>
            <w:r w:rsidRPr="00223975">
              <w:rPr>
                <w:rFonts w:ascii="XO Thames" w:hAnsi="XO Thames" w:cs="Times New Roman"/>
                <w:lang w:val="ru-RU" w:eastAsia="ar-SA"/>
              </w:rPr>
              <w:t xml:space="preserve">Архангельская область, </w:t>
            </w:r>
            <w:proofErr w:type="spellStart"/>
            <w:r w:rsidRPr="00223975">
              <w:rPr>
                <w:rFonts w:ascii="XO Thames" w:hAnsi="XO Thames" w:cs="Times New Roman"/>
                <w:lang w:val="ru-RU" w:eastAsia="ar-SA"/>
              </w:rPr>
              <w:t>м.о</w:t>
            </w:r>
            <w:proofErr w:type="spellEnd"/>
            <w:r w:rsidRPr="00223975">
              <w:rPr>
                <w:rFonts w:ascii="XO Thames" w:hAnsi="XO Thames" w:cs="Times New Roman"/>
                <w:lang w:val="ru-RU" w:eastAsia="ar-SA"/>
              </w:rPr>
              <w:t>. Онежский, г. Онега, ул. Красноармейская, д. 60</w:t>
            </w:r>
          </w:p>
        </w:tc>
        <w:tc>
          <w:tcPr>
            <w:tcW w:w="2254" w:type="dxa"/>
            <w:tcBorders>
              <w:top w:val="single" w:sz="4" w:space="0" w:color="auto"/>
              <w:left w:val="single" w:sz="4" w:space="0" w:color="auto"/>
              <w:bottom w:val="single" w:sz="4" w:space="0" w:color="auto"/>
              <w:right w:val="single" w:sz="4" w:space="0" w:color="auto"/>
            </w:tcBorders>
          </w:tcPr>
          <w:p w14:paraId="36F898D6"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Лом черного металла</w:t>
            </w:r>
          </w:p>
        </w:tc>
        <w:tc>
          <w:tcPr>
            <w:tcW w:w="1292" w:type="dxa"/>
            <w:tcBorders>
              <w:top w:val="single" w:sz="4" w:space="0" w:color="auto"/>
              <w:left w:val="single" w:sz="4" w:space="0" w:color="auto"/>
              <w:bottom w:val="single" w:sz="4" w:space="0" w:color="auto"/>
              <w:right w:val="single" w:sz="4" w:space="0" w:color="auto"/>
            </w:tcBorders>
            <w:hideMark/>
          </w:tcPr>
          <w:p w14:paraId="7A0C0AA1" w14:textId="77777777" w:rsidR="002927F8" w:rsidRPr="00063BAF" w:rsidRDefault="002927F8" w:rsidP="005B6047">
            <w:pPr>
              <w:pStyle w:val="af5"/>
              <w:spacing w:before="0" w:beforeAutospacing="0" w:after="0" w:afterAutospacing="0"/>
              <w:jc w:val="center"/>
              <w:rPr>
                <w:rFonts w:ascii="XO Thames" w:hAnsi="XO Thames" w:cs="Times New Roman"/>
                <w:lang w:val="ru-RU" w:eastAsia="ar-SA"/>
              </w:rPr>
            </w:pPr>
            <w:r w:rsidRPr="00063BAF">
              <w:rPr>
                <w:rFonts w:ascii="XO Thames" w:hAnsi="XO Thames" w:cs="Times New Roman"/>
                <w:lang w:val="ru-RU" w:eastAsia="ar-SA"/>
              </w:rPr>
              <w:t>кг</w:t>
            </w:r>
          </w:p>
        </w:tc>
        <w:tc>
          <w:tcPr>
            <w:tcW w:w="1557" w:type="dxa"/>
            <w:tcBorders>
              <w:top w:val="single" w:sz="4" w:space="0" w:color="auto"/>
              <w:left w:val="single" w:sz="4" w:space="0" w:color="auto"/>
              <w:bottom w:val="single" w:sz="4" w:space="0" w:color="auto"/>
              <w:right w:val="single" w:sz="4" w:space="0" w:color="auto"/>
            </w:tcBorders>
          </w:tcPr>
          <w:p w14:paraId="3B00BEDF" w14:textId="23C48793" w:rsidR="002927F8" w:rsidRPr="00063BAF" w:rsidRDefault="00E96BDA" w:rsidP="005B6047">
            <w:pPr>
              <w:pStyle w:val="af5"/>
              <w:spacing w:before="0" w:beforeAutospacing="0" w:after="0" w:afterAutospacing="0"/>
              <w:jc w:val="center"/>
              <w:rPr>
                <w:rFonts w:ascii="XO Thames" w:hAnsi="XO Thames" w:cs="Times New Roman"/>
                <w:lang w:val="ru-RU" w:eastAsia="ar-SA"/>
              </w:rPr>
            </w:pPr>
            <w:r>
              <w:rPr>
                <w:rFonts w:ascii="XO Thames" w:hAnsi="XO Thames" w:cs="Times New Roman"/>
                <w:lang w:val="ru-RU" w:eastAsia="ar-SA"/>
              </w:rPr>
              <w:t>17487,50</w:t>
            </w:r>
          </w:p>
        </w:tc>
      </w:tr>
      <w:tr w:rsidR="002927F8" w:rsidRPr="000B2AFC" w14:paraId="78729D6B" w14:textId="77777777" w:rsidTr="00F10CAD">
        <w:tc>
          <w:tcPr>
            <w:tcW w:w="0" w:type="auto"/>
            <w:vMerge/>
            <w:tcBorders>
              <w:top w:val="single" w:sz="4" w:space="0" w:color="auto"/>
              <w:left w:val="single" w:sz="4" w:space="0" w:color="auto"/>
              <w:bottom w:val="single" w:sz="4" w:space="0" w:color="auto"/>
              <w:right w:val="single" w:sz="4" w:space="0" w:color="auto"/>
            </w:tcBorders>
            <w:vAlign w:val="center"/>
            <w:hideMark/>
          </w:tcPr>
          <w:p w14:paraId="7831FE6B" w14:textId="77777777" w:rsidR="002927F8" w:rsidRPr="000B2AFC" w:rsidRDefault="002927F8" w:rsidP="005B6047">
            <w:pPr>
              <w:spacing w:after="0" w:line="240" w:lineRule="auto"/>
              <w:rPr>
                <w:rFonts w:ascii="XO Thames" w:eastAsia="Times New Roman" w:hAnsi="XO Thame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A56B8" w14:textId="77777777" w:rsidR="002927F8" w:rsidRPr="000B2AFC" w:rsidRDefault="002927F8" w:rsidP="005B6047">
            <w:pPr>
              <w:spacing w:after="0" w:line="240" w:lineRule="auto"/>
              <w:rPr>
                <w:rFonts w:ascii="XO Thames" w:eastAsia="Times New Roman" w:hAnsi="XO Thames" w:cs="Times New Roman"/>
                <w:sz w:val="24"/>
                <w:szCs w:val="24"/>
              </w:rPr>
            </w:pPr>
          </w:p>
        </w:tc>
        <w:tc>
          <w:tcPr>
            <w:tcW w:w="1839" w:type="dxa"/>
            <w:vMerge/>
            <w:tcBorders>
              <w:top w:val="single" w:sz="4" w:space="0" w:color="auto"/>
              <w:left w:val="single" w:sz="4" w:space="0" w:color="auto"/>
              <w:bottom w:val="single" w:sz="4" w:space="0" w:color="auto"/>
              <w:right w:val="single" w:sz="4" w:space="0" w:color="auto"/>
            </w:tcBorders>
            <w:vAlign w:val="center"/>
            <w:hideMark/>
          </w:tcPr>
          <w:p w14:paraId="0EDD9076" w14:textId="77777777" w:rsidR="002927F8" w:rsidRPr="000B2AFC" w:rsidRDefault="002927F8" w:rsidP="005B6047">
            <w:pPr>
              <w:spacing w:after="0" w:line="240" w:lineRule="auto"/>
              <w:rPr>
                <w:rFonts w:ascii="XO Thames" w:eastAsia="Times New Roman" w:hAnsi="XO Thames" w:cs="Times New Roman"/>
                <w:sz w:val="24"/>
                <w:szCs w:val="24"/>
              </w:rPr>
            </w:pPr>
          </w:p>
        </w:tc>
        <w:tc>
          <w:tcPr>
            <w:tcW w:w="2254" w:type="dxa"/>
            <w:tcBorders>
              <w:top w:val="single" w:sz="4" w:space="0" w:color="auto"/>
              <w:left w:val="single" w:sz="4" w:space="0" w:color="auto"/>
              <w:bottom w:val="single" w:sz="4" w:space="0" w:color="auto"/>
              <w:right w:val="single" w:sz="4" w:space="0" w:color="auto"/>
            </w:tcBorders>
            <w:hideMark/>
          </w:tcPr>
          <w:p w14:paraId="64FBBA82" w14:textId="77777777" w:rsidR="002927F8" w:rsidRPr="00063BAF" w:rsidRDefault="002927F8" w:rsidP="005B6047">
            <w:pPr>
              <w:pStyle w:val="af5"/>
              <w:spacing w:before="0" w:beforeAutospacing="0" w:after="0" w:afterAutospacing="0"/>
              <w:jc w:val="center"/>
              <w:rPr>
                <w:rFonts w:ascii="XO Thames" w:hAnsi="XO Thames"/>
                <w:lang w:val="ru-RU"/>
              </w:rPr>
            </w:pPr>
            <w:r w:rsidRPr="00063BAF">
              <w:rPr>
                <w:rFonts w:ascii="XO Thames" w:hAnsi="XO Thames"/>
                <w:lang w:val="ru-RU"/>
              </w:rPr>
              <w:t>Лом цветного метал</w:t>
            </w:r>
            <w:r w:rsidR="005B6047">
              <w:rPr>
                <w:rFonts w:ascii="XO Thames" w:hAnsi="XO Thames"/>
                <w:lang w:val="ru-RU"/>
              </w:rPr>
              <w:t>л</w:t>
            </w:r>
            <w:r w:rsidRPr="00063BAF">
              <w:rPr>
                <w:rFonts w:ascii="XO Thames" w:hAnsi="XO Thames"/>
                <w:lang w:val="ru-RU"/>
              </w:rPr>
              <w:t>а</w:t>
            </w:r>
          </w:p>
        </w:tc>
        <w:tc>
          <w:tcPr>
            <w:tcW w:w="1292" w:type="dxa"/>
            <w:tcBorders>
              <w:top w:val="single" w:sz="4" w:space="0" w:color="auto"/>
              <w:left w:val="single" w:sz="4" w:space="0" w:color="auto"/>
              <w:bottom w:val="single" w:sz="4" w:space="0" w:color="auto"/>
              <w:right w:val="single" w:sz="4" w:space="0" w:color="auto"/>
            </w:tcBorders>
            <w:hideMark/>
          </w:tcPr>
          <w:p w14:paraId="282EFD8C" w14:textId="77777777" w:rsidR="002927F8" w:rsidRPr="00063BAF" w:rsidRDefault="002927F8" w:rsidP="005B6047">
            <w:pPr>
              <w:pStyle w:val="af5"/>
              <w:spacing w:before="0" w:beforeAutospacing="0" w:after="0" w:afterAutospacing="0"/>
              <w:jc w:val="center"/>
              <w:rPr>
                <w:rFonts w:ascii="XO Thames" w:hAnsi="XO Thames"/>
                <w:lang w:val="ru-RU"/>
              </w:rPr>
            </w:pPr>
            <w:r w:rsidRPr="00063BAF">
              <w:rPr>
                <w:rFonts w:ascii="XO Thames" w:hAnsi="XO Thames"/>
                <w:lang w:val="ru-RU"/>
              </w:rPr>
              <w:t>кг</w:t>
            </w:r>
          </w:p>
        </w:tc>
        <w:tc>
          <w:tcPr>
            <w:tcW w:w="1557" w:type="dxa"/>
            <w:tcBorders>
              <w:top w:val="single" w:sz="4" w:space="0" w:color="auto"/>
              <w:left w:val="single" w:sz="4" w:space="0" w:color="auto"/>
              <w:bottom w:val="single" w:sz="4" w:space="0" w:color="auto"/>
              <w:right w:val="single" w:sz="4" w:space="0" w:color="auto"/>
            </w:tcBorders>
          </w:tcPr>
          <w:p w14:paraId="2DC1A20D" w14:textId="0C1B3EFE" w:rsidR="002927F8" w:rsidRPr="00063BAF" w:rsidRDefault="00E96BDA" w:rsidP="005B6047">
            <w:pPr>
              <w:pStyle w:val="af5"/>
              <w:spacing w:before="0" w:beforeAutospacing="0" w:after="0" w:afterAutospacing="0"/>
              <w:jc w:val="center"/>
              <w:rPr>
                <w:rFonts w:ascii="XO Thames" w:hAnsi="XO Thames"/>
                <w:lang w:val="ru-RU"/>
              </w:rPr>
            </w:pPr>
            <w:r>
              <w:rPr>
                <w:rFonts w:ascii="XO Thames" w:hAnsi="XO Thames"/>
                <w:lang w:val="ru-RU"/>
              </w:rPr>
              <w:t>752,76</w:t>
            </w:r>
          </w:p>
        </w:tc>
      </w:tr>
      <w:tr w:rsidR="005B6047" w:rsidRPr="000B2AFC" w14:paraId="084B973F" w14:textId="77777777" w:rsidTr="00F10CAD">
        <w:tc>
          <w:tcPr>
            <w:tcW w:w="6898" w:type="dxa"/>
            <w:gridSpan w:val="4"/>
            <w:tcBorders>
              <w:top w:val="single" w:sz="4" w:space="0" w:color="auto"/>
              <w:left w:val="single" w:sz="4" w:space="0" w:color="auto"/>
              <w:bottom w:val="single" w:sz="4" w:space="0" w:color="auto"/>
              <w:right w:val="single" w:sz="4" w:space="0" w:color="auto"/>
            </w:tcBorders>
          </w:tcPr>
          <w:p w14:paraId="600E03C3" w14:textId="77777777" w:rsidR="005B6047" w:rsidRPr="000B2AFC" w:rsidRDefault="005B6047" w:rsidP="005B6047">
            <w:pPr>
              <w:pStyle w:val="af5"/>
              <w:spacing w:before="0" w:beforeAutospacing="0" w:after="0" w:afterAutospacing="0"/>
              <w:jc w:val="right"/>
              <w:rPr>
                <w:rFonts w:ascii="XO Thames" w:hAnsi="XO Thames"/>
              </w:rPr>
            </w:pPr>
            <w:r w:rsidRPr="000B2AFC">
              <w:rPr>
                <w:rFonts w:ascii="XO Thames" w:hAnsi="XO Thames"/>
              </w:rPr>
              <w:t>ИТОГО</w:t>
            </w:r>
          </w:p>
        </w:tc>
        <w:tc>
          <w:tcPr>
            <w:tcW w:w="1292" w:type="dxa"/>
            <w:tcBorders>
              <w:top w:val="single" w:sz="4" w:space="0" w:color="auto"/>
              <w:left w:val="single" w:sz="4" w:space="0" w:color="auto"/>
              <w:bottom w:val="single" w:sz="4" w:space="0" w:color="auto"/>
              <w:right w:val="single" w:sz="4" w:space="0" w:color="auto"/>
            </w:tcBorders>
            <w:hideMark/>
          </w:tcPr>
          <w:p w14:paraId="14B32D47" w14:textId="77777777" w:rsidR="005B6047" w:rsidRPr="000B2AFC" w:rsidRDefault="005B6047" w:rsidP="005B6047">
            <w:pPr>
              <w:pStyle w:val="af5"/>
              <w:spacing w:before="0" w:beforeAutospacing="0" w:after="0" w:afterAutospacing="0"/>
              <w:jc w:val="center"/>
              <w:rPr>
                <w:rFonts w:ascii="XO Thames" w:hAnsi="XO Thames"/>
              </w:rPr>
            </w:pPr>
            <w:proofErr w:type="spellStart"/>
            <w:r w:rsidRPr="000B2AFC">
              <w:rPr>
                <w:rFonts w:ascii="XO Thames" w:hAnsi="XO Thames"/>
              </w:rPr>
              <w:t>кг</w:t>
            </w:r>
            <w:proofErr w:type="spellEnd"/>
          </w:p>
        </w:tc>
        <w:tc>
          <w:tcPr>
            <w:tcW w:w="1557" w:type="dxa"/>
            <w:tcBorders>
              <w:top w:val="single" w:sz="4" w:space="0" w:color="auto"/>
              <w:left w:val="single" w:sz="4" w:space="0" w:color="auto"/>
              <w:bottom w:val="single" w:sz="4" w:space="0" w:color="auto"/>
              <w:right w:val="single" w:sz="4" w:space="0" w:color="auto"/>
            </w:tcBorders>
          </w:tcPr>
          <w:p w14:paraId="38DCC3AD" w14:textId="03E597C4" w:rsidR="005B6047" w:rsidRPr="00447EE6" w:rsidRDefault="002B25DD" w:rsidP="005B6047">
            <w:pPr>
              <w:pStyle w:val="af5"/>
              <w:spacing w:before="0" w:beforeAutospacing="0" w:after="0" w:afterAutospacing="0"/>
              <w:jc w:val="center"/>
              <w:rPr>
                <w:rFonts w:ascii="XO Thames" w:hAnsi="XO Thames"/>
                <w:lang w:val="ru-RU"/>
              </w:rPr>
            </w:pPr>
            <w:r w:rsidRPr="002B25DD">
              <w:rPr>
                <w:rFonts w:ascii="XO Thames" w:hAnsi="XO Thames"/>
                <w:lang w:val="ru-RU"/>
              </w:rPr>
              <w:t>18240,26</w:t>
            </w:r>
          </w:p>
        </w:tc>
      </w:tr>
    </w:tbl>
    <w:p w14:paraId="56F605BB" w14:textId="77777777" w:rsidR="00D54272" w:rsidRPr="000B2AFC" w:rsidRDefault="00D54272" w:rsidP="00D54272">
      <w:pPr>
        <w:spacing w:after="0" w:line="240" w:lineRule="auto"/>
        <w:jc w:val="both"/>
        <w:rPr>
          <w:rFonts w:ascii="XO Thames" w:hAnsi="XO Thames"/>
          <w:sz w:val="24"/>
          <w:szCs w:val="24"/>
        </w:rPr>
      </w:pPr>
    </w:p>
    <w:tbl>
      <w:tblPr>
        <w:tblStyle w:val="af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250"/>
        <w:gridCol w:w="4550"/>
      </w:tblGrid>
      <w:tr w:rsidR="00033E3F" w:rsidRPr="000B2AFC" w14:paraId="35F15AB0" w14:textId="77777777" w:rsidTr="00063BAF">
        <w:trPr>
          <w:jc w:val="center"/>
        </w:trPr>
        <w:tc>
          <w:tcPr>
            <w:tcW w:w="4469" w:type="dxa"/>
            <w:vAlign w:val="center"/>
          </w:tcPr>
          <w:p w14:paraId="2118EB1C" w14:textId="77777777" w:rsidR="002B25DD" w:rsidRDefault="002B25DD" w:rsidP="002B25DD">
            <w:pPr>
              <w:widowControl w:val="0"/>
              <w:spacing w:after="0" w:line="240" w:lineRule="auto"/>
              <w:jc w:val="center"/>
              <w:rPr>
                <w:rFonts w:ascii="XO Thames" w:eastAsia="Times New Roman" w:hAnsi="XO Thames"/>
                <w:b/>
                <w:bCs/>
                <w:sz w:val="24"/>
                <w:szCs w:val="24"/>
              </w:rPr>
            </w:pPr>
            <w:r>
              <w:rPr>
                <w:rFonts w:ascii="XO Thames" w:eastAsia="Times New Roman" w:hAnsi="XO Thames"/>
                <w:b/>
                <w:bCs/>
                <w:sz w:val="24"/>
                <w:szCs w:val="24"/>
              </w:rPr>
              <w:t>Государственный з</w:t>
            </w:r>
            <w:r w:rsidRPr="000B2AFC">
              <w:rPr>
                <w:rFonts w:ascii="XO Thames" w:eastAsia="Times New Roman" w:hAnsi="XO Thames"/>
                <w:b/>
                <w:bCs/>
                <w:sz w:val="24"/>
                <w:szCs w:val="24"/>
              </w:rPr>
              <w:t>аказчик:</w:t>
            </w:r>
          </w:p>
          <w:p w14:paraId="2F45DE9A" w14:textId="77777777" w:rsidR="00063BAF" w:rsidRDefault="00063BAF" w:rsidP="0092250A">
            <w:pPr>
              <w:widowControl w:val="0"/>
              <w:spacing w:after="0" w:line="240" w:lineRule="auto"/>
              <w:jc w:val="center"/>
              <w:rPr>
                <w:rFonts w:ascii="XO Thames" w:eastAsia="Times New Roman" w:hAnsi="XO Thames"/>
                <w:b/>
                <w:bCs/>
                <w:sz w:val="24"/>
                <w:szCs w:val="24"/>
              </w:rPr>
            </w:pPr>
            <w:r>
              <w:rPr>
                <w:rFonts w:ascii="XO Thames" w:eastAsia="Times New Roman" w:hAnsi="XO Thames"/>
                <w:b/>
                <w:bCs/>
                <w:sz w:val="24"/>
                <w:szCs w:val="24"/>
              </w:rPr>
              <w:t>_________________________________</w:t>
            </w:r>
          </w:p>
          <w:p w14:paraId="267981A7" w14:textId="77777777" w:rsidR="00033E3F" w:rsidRDefault="00033E3F" w:rsidP="0092250A">
            <w:pPr>
              <w:widowControl w:val="0"/>
              <w:spacing w:after="0" w:line="240" w:lineRule="auto"/>
              <w:rPr>
                <w:rFonts w:ascii="XO Thames" w:hAnsi="XO Thames"/>
                <w:sz w:val="24"/>
                <w:szCs w:val="24"/>
              </w:rPr>
            </w:pPr>
          </w:p>
          <w:p w14:paraId="1E6FB6FE" w14:textId="77777777" w:rsidR="00A47905" w:rsidRDefault="00A47905" w:rsidP="0092250A">
            <w:pPr>
              <w:widowControl w:val="0"/>
              <w:spacing w:after="0" w:line="240" w:lineRule="auto"/>
              <w:rPr>
                <w:rFonts w:ascii="XO Thames" w:hAnsi="XO Thames"/>
                <w:sz w:val="24"/>
                <w:szCs w:val="24"/>
              </w:rPr>
            </w:pPr>
          </w:p>
          <w:p w14:paraId="3ECBE126" w14:textId="77777777" w:rsidR="00A47905" w:rsidRPr="000B2AFC" w:rsidRDefault="00A47905" w:rsidP="0092250A">
            <w:pPr>
              <w:widowControl w:val="0"/>
              <w:spacing w:after="0" w:line="240" w:lineRule="auto"/>
              <w:rPr>
                <w:rFonts w:ascii="XO Thames" w:hAnsi="XO Thames"/>
                <w:sz w:val="24"/>
                <w:szCs w:val="24"/>
              </w:rPr>
            </w:pPr>
          </w:p>
          <w:p w14:paraId="2E895575" w14:textId="77777777" w:rsidR="00063BAF" w:rsidRDefault="00063BAF" w:rsidP="0092250A">
            <w:pPr>
              <w:widowControl w:val="0"/>
              <w:spacing w:after="0" w:line="240" w:lineRule="auto"/>
              <w:rPr>
                <w:rFonts w:ascii="XO Thames" w:hAnsi="XO Thames"/>
                <w:sz w:val="24"/>
                <w:szCs w:val="24"/>
              </w:rPr>
            </w:pPr>
            <w:r>
              <w:rPr>
                <w:rFonts w:ascii="XO Thames" w:hAnsi="XO Thames"/>
                <w:sz w:val="24"/>
                <w:szCs w:val="24"/>
              </w:rPr>
              <w:t>_____________</w:t>
            </w:r>
            <w:r w:rsidR="00D54272" w:rsidRPr="002B25DD">
              <w:rPr>
                <w:rFonts w:ascii="XO Thames" w:hAnsi="XO Thames"/>
                <w:sz w:val="24"/>
                <w:szCs w:val="24"/>
              </w:rPr>
              <w:t>___</w:t>
            </w:r>
            <w:r w:rsidR="00033E3F" w:rsidRPr="000B2AFC">
              <w:rPr>
                <w:rFonts w:ascii="XO Thames" w:hAnsi="XO Thames"/>
                <w:sz w:val="24"/>
                <w:szCs w:val="24"/>
              </w:rPr>
              <w:t>_</w:t>
            </w:r>
            <w:r>
              <w:rPr>
                <w:rFonts w:ascii="XO Thames" w:hAnsi="XO Thames"/>
                <w:sz w:val="24"/>
                <w:szCs w:val="24"/>
              </w:rPr>
              <w:t>/________________/</w:t>
            </w:r>
          </w:p>
          <w:p w14:paraId="65A03D7F" w14:textId="77777777" w:rsidR="00033E3F" w:rsidRPr="00063BAF" w:rsidRDefault="00033E3F" w:rsidP="007E064C">
            <w:pPr>
              <w:widowControl w:val="0"/>
              <w:spacing w:after="0" w:line="240" w:lineRule="auto"/>
              <w:rPr>
                <w:rFonts w:ascii="XO Thames" w:hAnsi="XO Thames"/>
                <w:sz w:val="16"/>
                <w:szCs w:val="16"/>
              </w:rPr>
            </w:pPr>
            <w:r w:rsidRPr="00063BAF">
              <w:rPr>
                <w:rFonts w:ascii="XO Thames" w:hAnsi="XO Thames"/>
                <w:sz w:val="16"/>
                <w:szCs w:val="16"/>
              </w:rPr>
              <w:t>М.П.</w:t>
            </w:r>
            <w:r w:rsidRPr="00063BAF">
              <w:rPr>
                <w:rFonts w:ascii="XO Thames" w:hAnsi="XO Thames"/>
                <w:sz w:val="16"/>
                <w:szCs w:val="16"/>
              </w:rPr>
              <w:tab/>
            </w:r>
          </w:p>
        </w:tc>
        <w:tc>
          <w:tcPr>
            <w:tcW w:w="250" w:type="dxa"/>
          </w:tcPr>
          <w:p w14:paraId="4F6422BA" w14:textId="77777777" w:rsidR="00033E3F" w:rsidRPr="000B2AFC" w:rsidRDefault="00033E3F" w:rsidP="0092250A">
            <w:pPr>
              <w:widowControl w:val="0"/>
              <w:spacing w:after="0" w:line="240" w:lineRule="auto"/>
              <w:rPr>
                <w:rFonts w:ascii="XO Thames" w:eastAsia="Times New Roman" w:hAnsi="XO Thames"/>
                <w:b/>
                <w:bCs/>
                <w:sz w:val="24"/>
                <w:szCs w:val="24"/>
              </w:rPr>
            </w:pPr>
          </w:p>
        </w:tc>
        <w:tc>
          <w:tcPr>
            <w:tcW w:w="4550" w:type="dxa"/>
          </w:tcPr>
          <w:p w14:paraId="0C09001B" w14:textId="77777777" w:rsidR="002B25DD" w:rsidRDefault="002B25DD" w:rsidP="002B25DD">
            <w:pPr>
              <w:widowControl w:val="0"/>
              <w:spacing w:after="0" w:line="240" w:lineRule="auto"/>
              <w:jc w:val="center"/>
              <w:rPr>
                <w:rFonts w:ascii="XO Thames" w:eastAsia="Times New Roman" w:hAnsi="XO Thames"/>
                <w:b/>
                <w:bCs/>
                <w:sz w:val="24"/>
                <w:szCs w:val="24"/>
              </w:rPr>
            </w:pPr>
            <w:r w:rsidRPr="000B2AFC">
              <w:rPr>
                <w:rFonts w:ascii="XO Thames" w:eastAsia="Times New Roman" w:hAnsi="XO Thames"/>
                <w:b/>
                <w:bCs/>
                <w:sz w:val="24"/>
                <w:szCs w:val="24"/>
              </w:rPr>
              <w:t>Исполнитель:</w:t>
            </w:r>
          </w:p>
          <w:p w14:paraId="654212C2" w14:textId="77777777" w:rsidR="00A47905" w:rsidRDefault="00A47905" w:rsidP="0092250A">
            <w:pPr>
              <w:widowControl w:val="0"/>
              <w:spacing w:after="0" w:line="240" w:lineRule="auto"/>
              <w:jc w:val="center"/>
              <w:rPr>
                <w:rFonts w:ascii="XO Thames" w:eastAsia="Times New Roman" w:hAnsi="XO Thames"/>
                <w:b/>
                <w:bCs/>
                <w:sz w:val="24"/>
                <w:szCs w:val="24"/>
              </w:rPr>
            </w:pPr>
          </w:p>
          <w:p w14:paraId="32D68AC6" w14:textId="77777777" w:rsidR="00A47905" w:rsidRPr="000B2AFC" w:rsidRDefault="00A47905" w:rsidP="0092250A">
            <w:pPr>
              <w:widowControl w:val="0"/>
              <w:spacing w:after="0" w:line="240" w:lineRule="auto"/>
              <w:jc w:val="center"/>
              <w:rPr>
                <w:rFonts w:ascii="XO Thames" w:eastAsia="Times New Roman" w:hAnsi="XO Thames"/>
                <w:b/>
                <w:bCs/>
                <w:sz w:val="24"/>
                <w:szCs w:val="24"/>
              </w:rPr>
            </w:pPr>
          </w:p>
          <w:p w14:paraId="6B968FCA" w14:textId="77777777" w:rsidR="00033E3F" w:rsidRPr="000B2AFC" w:rsidRDefault="00033E3F" w:rsidP="0092250A">
            <w:pPr>
              <w:widowControl w:val="0"/>
              <w:spacing w:after="0" w:line="240" w:lineRule="auto"/>
              <w:rPr>
                <w:rFonts w:ascii="XO Thames" w:hAnsi="XO Thames"/>
                <w:sz w:val="24"/>
                <w:szCs w:val="24"/>
              </w:rPr>
            </w:pPr>
            <w:r w:rsidRPr="000B2AFC">
              <w:rPr>
                <w:rFonts w:ascii="XO Thames" w:hAnsi="XO Thames"/>
                <w:sz w:val="24"/>
                <w:szCs w:val="24"/>
              </w:rPr>
              <w:lastRenderedPageBreak/>
              <w:t>__________</w:t>
            </w:r>
            <w:r w:rsidR="00D54272" w:rsidRPr="00063BAF">
              <w:rPr>
                <w:rFonts w:ascii="XO Thames" w:hAnsi="XO Thames"/>
                <w:sz w:val="24"/>
                <w:szCs w:val="24"/>
              </w:rPr>
              <w:t>_____</w:t>
            </w:r>
            <w:r w:rsidRPr="000B2AFC">
              <w:rPr>
                <w:rFonts w:ascii="XO Thames" w:hAnsi="XO Thames"/>
                <w:sz w:val="24"/>
                <w:szCs w:val="24"/>
              </w:rPr>
              <w:t>_____/</w:t>
            </w:r>
            <w:r w:rsidR="00063BAF">
              <w:rPr>
                <w:rFonts w:ascii="XO Thames" w:hAnsi="XO Thames"/>
                <w:sz w:val="24"/>
                <w:szCs w:val="24"/>
              </w:rPr>
              <w:t>_______________/</w:t>
            </w:r>
          </w:p>
          <w:p w14:paraId="0A172BA0" w14:textId="77777777" w:rsidR="00033E3F" w:rsidRPr="008653FA" w:rsidRDefault="008653FA" w:rsidP="008653FA">
            <w:pPr>
              <w:widowControl w:val="0"/>
              <w:spacing w:after="0" w:line="240" w:lineRule="auto"/>
              <w:rPr>
                <w:rFonts w:ascii="XO Thames" w:hAnsi="XO Thames"/>
                <w:sz w:val="16"/>
                <w:szCs w:val="16"/>
              </w:rPr>
            </w:pPr>
            <w:r>
              <w:rPr>
                <w:rFonts w:ascii="XO Thames" w:hAnsi="XO Thames"/>
                <w:sz w:val="16"/>
                <w:szCs w:val="16"/>
              </w:rPr>
              <w:t xml:space="preserve">            М.П.</w:t>
            </w:r>
          </w:p>
        </w:tc>
      </w:tr>
    </w:tbl>
    <w:p w14:paraId="0730E94F" w14:textId="77777777" w:rsidR="00B778A9" w:rsidRPr="000B2AFC" w:rsidRDefault="00B778A9" w:rsidP="008653FA">
      <w:pPr>
        <w:spacing w:after="0" w:line="240" w:lineRule="auto"/>
        <w:rPr>
          <w:rFonts w:ascii="XO Thames" w:hAnsi="XO Thames"/>
          <w:b/>
          <w:sz w:val="24"/>
          <w:szCs w:val="24"/>
        </w:rPr>
      </w:pPr>
    </w:p>
    <w:sectPr w:rsidR="00B778A9" w:rsidRPr="000B2AFC" w:rsidSect="00E716D3">
      <w:headerReference w:type="even" r:id="rId8"/>
      <w:headerReference w:type="default" r:id="rId9"/>
      <w:footerReference w:type="default" r:id="rId10"/>
      <w:pgSz w:w="11906" w:h="16838" w:code="9"/>
      <w:pgMar w:top="993" w:right="709" w:bottom="709" w:left="1701"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ED86B" w14:textId="77777777" w:rsidR="00D316DD" w:rsidRDefault="00D316DD" w:rsidP="009525B2">
      <w:pPr>
        <w:spacing w:after="0" w:line="240" w:lineRule="auto"/>
      </w:pPr>
      <w:r>
        <w:separator/>
      </w:r>
    </w:p>
  </w:endnote>
  <w:endnote w:type="continuationSeparator" w:id="0">
    <w:p w14:paraId="31CFB2EA" w14:textId="77777777" w:rsidR="00D316DD" w:rsidRDefault="00D316DD" w:rsidP="0095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Cambria"/>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307892"/>
      <w:docPartObj>
        <w:docPartGallery w:val="Page Numbers (Bottom of Page)"/>
        <w:docPartUnique/>
      </w:docPartObj>
    </w:sdtPr>
    <w:sdtEndPr/>
    <w:sdtContent>
      <w:p w14:paraId="40E776C5" w14:textId="77777777" w:rsidR="008653FA" w:rsidRDefault="008653FA">
        <w:pPr>
          <w:pStyle w:val="aa"/>
          <w:jc w:val="center"/>
        </w:pPr>
        <w:r>
          <w:fldChar w:fldCharType="begin"/>
        </w:r>
        <w:r>
          <w:instrText>PAGE   \* MERGEFORMAT</w:instrText>
        </w:r>
        <w:r>
          <w:fldChar w:fldCharType="separate"/>
        </w:r>
        <w:r w:rsidR="00447EE6">
          <w:rPr>
            <w:noProof/>
          </w:rPr>
          <w:t>10</w:t>
        </w:r>
        <w:r>
          <w:fldChar w:fldCharType="end"/>
        </w:r>
      </w:p>
    </w:sdtContent>
  </w:sdt>
  <w:p w14:paraId="0AC43BDF" w14:textId="77777777" w:rsidR="008653FA" w:rsidRDefault="008653F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9051" w14:textId="77777777" w:rsidR="00D316DD" w:rsidRDefault="00D316DD" w:rsidP="009525B2">
      <w:pPr>
        <w:spacing w:after="0" w:line="240" w:lineRule="auto"/>
      </w:pPr>
      <w:r>
        <w:separator/>
      </w:r>
    </w:p>
  </w:footnote>
  <w:footnote w:type="continuationSeparator" w:id="0">
    <w:p w14:paraId="61EBC796" w14:textId="77777777" w:rsidR="00D316DD" w:rsidRDefault="00D316DD" w:rsidP="00952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EFE4" w14:textId="77777777" w:rsidR="00713443" w:rsidRDefault="00BB4575" w:rsidP="001E63E3">
    <w:pPr>
      <w:pStyle w:val="a8"/>
      <w:framePr w:wrap="around" w:vAnchor="text" w:hAnchor="margin" w:xAlign="center" w:y="1"/>
      <w:rPr>
        <w:rStyle w:val="aff2"/>
      </w:rPr>
    </w:pPr>
    <w:r>
      <w:rPr>
        <w:rStyle w:val="aff2"/>
      </w:rPr>
      <w:fldChar w:fldCharType="begin"/>
    </w:r>
    <w:r w:rsidR="00713443">
      <w:rPr>
        <w:rStyle w:val="aff2"/>
      </w:rPr>
      <w:instrText xml:space="preserve">PAGE  </w:instrText>
    </w:r>
    <w:r>
      <w:rPr>
        <w:rStyle w:val="aff2"/>
      </w:rPr>
      <w:fldChar w:fldCharType="end"/>
    </w:r>
  </w:p>
  <w:p w14:paraId="01D7F112" w14:textId="77777777" w:rsidR="00713443" w:rsidRDefault="0071344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19D0" w14:textId="77777777" w:rsidR="00713443" w:rsidRPr="007C1177" w:rsidRDefault="00713443" w:rsidP="008653FA">
    <w:pPr>
      <w:pStyle w:val="a8"/>
      <w:rPr>
        <w:rFonts w:ascii="Times New Roman" w:hAnsi="Times New Roman"/>
      </w:rPr>
    </w:pPr>
  </w:p>
  <w:p w14:paraId="006E2977" w14:textId="77777777" w:rsidR="00713443" w:rsidRPr="007C1177" w:rsidRDefault="00713443" w:rsidP="00033E3F">
    <w:pPr>
      <w:pStyle w:val="a8"/>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1C7F"/>
    <w:multiLevelType w:val="multilevel"/>
    <w:tmpl w:val="FA88E8B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D374D31"/>
    <w:multiLevelType w:val="multilevel"/>
    <w:tmpl w:val="D1509EF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56B119B"/>
    <w:multiLevelType w:val="multilevel"/>
    <w:tmpl w:val="2958A1A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912DB9"/>
    <w:multiLevelType w:val="hybridMultilevel"/>
    <w:tmpl w:val="2B42C702"/>
    <w:lvl w:ilvl="0" w:tplc="5BA67078">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71A5381"/>
    <w:multiLevelType w:val="multilevel"/>
    <w:tmpl w:val="B41AEAC6"/>
    <w:lvl w:ilvl="0">
      <w:start w:val="1"/>
      <w:numFmt w:val="decimal"/>
      <w:lvlText w:val="%1."/>
      <w:lvlJc w:val="left"/>
      <w:pPr>
        <w:ind w:left="1920" w:hanging="360"/>
      </w:pPr>
      <w:rPr>
        <w:rFonts w:hint="default"/>
      </w:rPr>
    </w:lvl>
    <w:lvl w:ilvl="1">
      <w:start w:val="1"/>
      <w:numFmt w:val="decimal"/>
      <w:isLgl/>
      <w:lvlText w:val="%1.%2."/>
      <w:lvlJc w:val="left"/>
      <w:pPr>
        <w:ind w:left="1064" w:hanging="1140"/>
      </w:pPr>
      <w:rPr>
        <w:rFonts w:hint="default"/>
        <w:b w:val="0"/>
        <w:color w:val="auto"/>
      </w:rPr>
    </w:lvl>
    <w:lvl w:ilvl="2">
      <w:start w:val="1"/>
      <w:numFmt w:val="decimal"/>
      <w:isLgl/>
      <w:lvlText w:val="%1.%2.%3."/>
      <w:lvlJc w:val="left"/>
      <w:pPr>
        <w:ind w:left="2122" w:hanging="1140"/>
      </w:pPr>
      <w:rPr>
        <w:rFonts w:hint="default"/>
      </w:rPr>
    </w:lvl>
    <w:lvl w:ilvl="3">
      <w:start w:val="1"/>
      <w:numFmt w:val="decimal"/>
      <w:isLgl/>
      <w:lvlText w:val="%1.%2.%3.%4."/>
      <w:lvlJc w:val="left"/>
      <w:pPr>
        <w:ind w:left="2471" w:hanging="1140"/>
      </w:pPr>
      <w:rPr>
        <w:rFonts w:hint="default"/>
      </w:rPr>
    </w:lvl>
    <w:lvl w:ilvl="4">
      <w:start w:val="1"/>
      <w:numFmt w:val="decimal"/>
      <w:isLgl/>
      <w:lvlText w:val="%1.%2.%3.%4.%5."/>
      <w:lvlJc w:val="left"/>
      <w:pPr>
        <w:ind w:left="2820" w:hanging="1140"/>
      </w:pPr>
      <w:rPr>
        <w:rFonts w:hint="default"/>
      </w:rPr>
    </w:lvl>
    <w:lvl w:ilvl="5">
      <w:start w:val="1"/>
      <w:numFmt w:val="decimal"/>
      <w:isLgl/>
      <w:lvlText w:val="%1.%2.%3.%4.%5.%6."/>
      <w:lvlJc w:val="left"/>
      <w:pPr>
        <w:ind w:left="3469" w:hanging="144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527" w:hanging="1800"/>
      </w:pPr>
      <w:rPr>
        <w:rFonts w:hint="default"/>
      </w:rPr>
    </w:lvl>
    <w:lvl w:ilvl="8">
      <w:start w:val="1"/>
      <w:numFmt w:val="decimal"/>
      <w:isLgl/>
      <w:lvlText w:val="%1.%2.%3.%4.%5.%6.%7.%8.%9."/>
      <w:lvlJc w:val="left"/>
      <w:pPr>
        <w:ind w:left="4876" w:hanging="1800"/>
      </w:pPr>
      <w:rPr>
        <w:rFonts w:hint="default"/>
      </w:rPr>
    </w:lvl>
  </w:abstractNum>
  <w:abstractNum w:abstractNumId="7" w15:restartNumberingAfterBreak="0">
    <w:nsid w:val="57A47120"/>
    <w:multiLevelType w:val="hybridMultilevel"/>
    <w:tmpl w:val="F55673FA"/>
    <w:lvl w:ilvl="0" w:tplc="29E807B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0BB1E96"/>
    <w:multiLevelType w:val="multilevel"/>
    <w:tmpl w:val="24CAA21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BE69AF"/>
    <w:multiLevelType w:val="multilevel"/>
    <w:tmpl w:val="3E2EC356"/>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2544" w:hanging="1410"/>
      </w:pPr>
      <w:rPr>
        <w:rFonts w:hint="default"/>
      </w:rPr>
    </w:lvl>
    <w:lvl w:ilvl="3">
      <w:start w:val="1"/>
      <w:numFmt w:val="decimal"/>
      <w:lvlText w:val="%1.%2.%3.%4"/>
      <w:lvlJc w:val="left"/>
      <w:pPr>
        <w:ind w:left="3111" w:hanging="1410"/>
      </w:pPr>
      <w:rPr>
        <w:rFonts w:hint="default"/>
      </w:rPr>
    </w:lvl>
    <w:lvl w:ilvl="4">
      <w:start w:val="1"/>
      <w:numFmt w:val="decimal"/>
      <w:lvlText w:val="%1.%2.%3.%4.%5"/>
      <w:lvlJc w:val="left"/>
      <w:pPr>
        <w:ind w:left="3678" w:hanging="1410"/>
      </w:pPr>
      <w:rPr>
        <w:rFonts w:hint="default"/>
      </w:rPr>
    </w:lvl>
    <w:lvl w:ilvl="5">
      <w:start w:val="1"/>
      <w:numFmt w:val="decimal"/>
      <w:lvlText w:val="%1.%2.%3.%4.%5.%6"/>
      <w:lvlJc w:val="left"/>
      <w:pPr>
        <w:ind w:left="4245" w:hanging="14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7F5814AA"/>
    <w:multiLevelType w:val="multilevel"/>
    <w:tmpl w:val="D200DF1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6"/>
  </w:num>
  <w:num w:numId="4">
    <w:abstractNumId w:val="9"/>
  </w:num>
  <w:num w:numId="5">
    <w:abstractNumId w:val="4"/>
  </w:num>
  <w:num w:numId="6">
    <w:abstractNumId w:val="8"/>
  </w:num>
  <w:num w:numId="7">
    <w:abstractNumId w:val="5"/>
  </w:num>
  <w:num w:numId="8">
    <w:abstractNumId w:val="3"/>
  </w:num>
  <w:num w:numId="9">
    <w:abstractNumId w:val="7"/>
  </w:num>
  <w:num w:numId="10">
    <w:abstractNumId w:val="10"/>
  </w:num>
  <w:num w:numId="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55B"/>
    <w:rsid w:val="000010A3"/>
    <w:rsid w:val="000122A3"/>
    <w:rsid w:val="00012DFE"/>
    <w:rsid w:val="00013229"/>
    <w:rsid w:val="0001690A"/>
    <w:rsid w:val="00021AE6"/>
    <w:rsid w:val="00031ED1"/>
    <w:rsid w:val="00033E3F"/>
    <w:rsid w:val="00042F79"/>
    <w:rsid w:val="00044BEC"/>
    <w:rsid w:val="000470A1"/>
    <w:rsid w:val="00047D0A"/>
    <w:rsid w:val="0005425E"/>
    <w:rsid w:val="0005676C"/>
    <w:rsid w:val="000618BB"/>
    <w:rsid w:val="00063BAF"/>
    <w:rsid w:val="00066DEC"/>
    <w:rsid w:val="00083531"/>
    <w:rsid w:val="0008472F"/>
    <w:rsid w:val="00084A53"/>
    <w:rsid w:val="0008515D"/>
    <w:rsid w:val="00085D96"/>
    <w:rsid w:val="00086C19"/>
    <w:rsid w:val="00090599"/>
    <w:rsid w:val="000B2AFC"/>
    <w:rsid w:val="000C3103"/>
    <w:rsid w:val="000C4B6B"/>
    <w:rsid w:val="000C70F8"/>
    <w:rsid w:val="000D6229"/>
    <w:rsid w:val="000E1396"/>
    <w:rsid w:val="000E4ABE"/>
    <w:rsid w:val="000E4D37"/>
    <w:rsid w:val="000E72C1"/>
    <w:rsid w:val="000F1B6B"/>
    <w:rsid w:val="00103212"/>
    <w:rsid w:val="00111F18"/>
    <w:rsid w:val="00114659"/>
    <w:rsid w:val="00117534"/>
    <w:rsid w:val="001231F5"/>
    <w:rsid w:val="00123B40"/>
    <w:rsid w:val="00133AB4"/>
    <w:rsid w:val="001352F0"/>
    <w:rsid w:val="00137602"/>
    <w:rsid w:val="00144819"/>
    <w:rsid w:val="00145368"/>
    <w:rsid w:val="00152DE2"/>
    <w:rsid w:val="0015652C"/>
    <w:rsid w:val="00162C6B"/>
    <w:rsid w:val="0016375C"/>
    <w:rsid w:val="00170590"/>
    <w:rsid w:val="00172290"/>
    <w:rsid w:val="00173414"/>
    <w:rsid w:val="001903C8"/>
    <w:rsid w:val="001970CB"/>
    <w:rsid w:val="001A31CC"/>
    <w:rsid w:val="001C3D80"/>
    <w:rsid w:val="001C7DA4"/>
    <w:rsid w:val="001D0F5E"/>
    <w:rsid w:val="001E63E3"/>
    <w:rsid w:val="001E6906"/>
    <w:rsid w:val="001E6D8C"/>
    <w:rsid w:val="001F1502"/>
    <w:rsid w:val="00202C77"/>
    <w:rsid w:val="00204758"/>
    <w:rsid w:val="002065B2"/>
    <w:rsid w:val="00223975"/>
    <w:rsid w:val="002252F2"/>
    <w:rsid w:val="002360BF"/>
    <w:rsid w:val="00242CB4"/>
    <w:rsid w:val="00245D7F"/>
    <w:rsid w:val="00257DDA"/>
    <w:rsid w:val="00270442"/>
    <w:rsid w:val="00272407"/>
    <w:rsid w:val="00286396"/>
    <w:rsid w:val="00286551"/>
    <w:rsid w:val="00291E57"/>
    <w:rsid w:val="002927F8"/>
    <w:rsid w:val="00294683"/>
    <w:rsid w:val="002B25DD"/>
    <w:rsid w:val="002C1EAD"/>
    <w:rsid w:val="002D522D"/>
    <w:rsid w:val="002D7AC9"/>
    <w:rsid w:val="002F603F"/>
    <w:rsid w:val="00304B9D"/>
    <w:rsid w:val="003210DE"/>
    <w:rsid w:val="00323067"/>
    <w:rsid w:val="00326F73"/>
    <w:rsid w:val="00336786"/>
    <w:rsid w:val="0034537D"/>
    <w:rsid w:val="003464A5"/>
    <w:rsid w:val="00351EED"/>
    <w:rsid w:val="003562FA"/>
    <w:rsid w:val="003565CB"/>
    <w:rsid w:val="00362772"/>
    <w:rsid w:val="00374D68"/>
    <w:rsid w:val="00377CFB"/>
    <w:rsid w:val="00387297"/>
    <w:rsid w:val="00392DB9"/>
    <w:rsid w:val="003A577C"/>
    <w:rsid w:val="003B0F87"/>
    <w:rsid w:val="003B2480"/>
    <w:rsid w:val="003C0256"/>
    <w:rsid w:val="003D0207"/>
    <w:rsid w:val="003E1A81"/>
    <w:rsid w:val="003F39EE"/>
    <w:rsid w:val="003F4F11"/>
    <w:rsid w:val="003F72F9"/>
    <w:rsid w:val="004112F3"/>
    <w:rsid w:val="004311B9"/>
    <w:rsid w:val="0043549E"/>
    <w:rsid w:val="00447707"/>
    <w:rsid w:val="00447EE6"/>
    <w:rsid w:val="004564B5"/>
    <w:rsid w:val="00472B04"/>
    <w:rsid w:val="00472E49"/>
    <w:rsid w:val="00487D51"/>
    <w:rsid w:val="0049336B"/>
    <w:rsid w:val="00494255"/>
    <w:rsid w:val="00496C46"/>
    <w:rsid w:val="004A53DB"/>
    <w:rsid w:val="004B0F23"/>
    <w:rsid w:val="004B1D6E"/>
    <w:rsid w:val="004B2C7D"/>
    <w:rsid w:val="004B470F"/>
    <w:rsid w:val="004B5C82"/>
    <w:rsid w:val="004C4245"/>
    <w:rsid w:val="004E16D6"/>
    <w:rsid w:val="004E182F"/>
    <w:rsid w:val="004E71C2"/>
    <w:rsid w:val="004E7E24"/>
    <w:rsid w:val="004F4658"/>
    <w:rsid w:val="005038A3"/>
    <w:rsid w:val="0051631F"/>
    <w:rsid w:val="00524FFD"/>
    <w:rsid w:val="00525A01"/>
    <w:rsid w:val="00531E0A"/>
    <w:rsid w:val="00532816"/>
    <w:rsid w:val="005448F5"/>
    <w:rsid w:val="00545FBF"/>
    <w:rsid w:val="00561576"/>
    <w:rsid w:val="00567282"/>
    <w:rsid w:val="00580EF7"/>
    <w:rsid w:val="00592AD7"/>
    <w:rsid w:val="00596290"/>
    <w:rsid w:val="005B1B6D"/>
    <w:rsid w:val="005B3541"/>
    <w:rsid w:val="005B4760"/>
    <w:rsid w:val="005B6047"/>
    <w:rsid w:val="005C48B3"/>
    <w:rsid w:val="005C722E"/>
    <w:rsid w:val="005C7DA3"/>
    <w:rsid w:val="005D0ACB"/>
    <w:rsid w:val="005E2414"/>
    <w:rsid w:val="005E4044"/>
    <w:rsid w:val="005F319C"/>
    <w:rsid w:val="006048C9"/>
    <w:rsid w:val="00612CC7"/>
    <w:rsid w:val="00613C98"/>
    <w:rsid w:val="00624504"/>
    <w:rsid w:val="00636BEA"/>
    <w:rsid w:val="00636F0C"/>
    <w:rsid w:val="0064085B"/>
    <w:rsid w:val="00647349"/>
    <w:rsid w:val="006710A7"/>
    <w:rsid w:val="0067646C"/>
    <w:rsid w:val="00676DC4"/>
    <w:rsid w:val="00694494"/>
    <w:rsid w:val="00694D90"/>
    <w:rsid w:val="00696453"/>
    <w:rsid w:val="006A1FC3"/>
    <w:rsid w:val="006B092B"/>
    <w:rsid w:val="006B47BB"/>
    <w:rsid w:val="006C32AE"/>
    <w:rsid w:val="006C6B63"/>
    <w:rsid w:val="006D66F0"/>
    <w:rsid w:val="006E043A"/>
    <w:rsid w:val="006E143D"/>
    <w:rsid w:val="0070386F"/>
    <w:rsid w:val="00713443"/>
    <w:rsid w:val="007301B5"/>
    <w:rsid w:val="0074559E"/>
    <w:rsid w:val="00752B32"/>
    <w:rsid w:val="00754EFB"/>
    <w:rsid w:val="0075508B"/>
    <w:rsid w:val="00764AC8"/>
    <w:rsid w:val="00767C3C"/>
    <w:rsid w:val="00771000"/>
    <w:rsid w:val="0078414B"/>
    <w:rsid w:val="0078514B"/>
    <w:rsid w:val="00785EC9"/>
    <w:rsid w:val="00787093"/>
    <w:rsid w:val="00792CF2"/>
    <w:rsid w:val="00794308"/>
    <w:rsid w:val="00797DE7"/>
    <w:rsid w:val="007A166E"/>
    <w:rsid w:val="007A2D9B"/>
    <w:rsid w:val="007A3051"/>
    <w:rsid w:val="007A3C51"/>
    <w:rsid w:val="007B345D"/>
    <w:rsid w:val="007B6ED4"/>
    <w:rsid w:val="007C1177"/>
    <w:rsid w:val="007E064C"/>
    <w:rsid w:val="007E52E9"/>
    <w:rsid w:val="007E57E2"/>
    <w:rsid w:val="007F0011"/>
    <w:rsid w:val="00804721"/>
    <w:rsid w:val="00815EB6"/>
    <w:rsid w:val="008208BE"/>
    <w:rsid w:val="008226A7"/>
    <w:rsid w:val="00841F66"/>
    <w:rsid w:val="0085681E"/>
    <w:rsid w:val="0085789C"/>
    <w:rsid w:val="008653FA"/>
    <w:rsid w:val="00871A06"/>
    <w:rsid w:val="00880BC7"/>
    <w:rsid w:val="00894842"/>
    <w:rsid w:val="008A120D"/>
    <w:rsid w:val="008B0AC1"/>
    <w:rsid w:val="008B1204"/>
    <w:rsid w:val="008C0AB5"/>
    <w:rsid w:val="008C2DEC"/>
    <w:rsid w:val="008C6BC1"/>
    <w:rsid w:val="008C75AA"/>
    <w:rsid w:val="008E0F9E"/>
    <w:rsid w:val="008E2D78"/>
    <w:rsid w:val="008E33F6"/>
    <w:rsid w:val="008E369C"/>
    <w:rsid w:val="008E69D9"/>
    <w:rsid w:val="00901151"/>
    <w:rsid w:val="00905F2E"/>
    <w:rsid w:val="00911561"/>
    <w:rsid w:val="00915286"/>
    <w:rsid w:val="009172B1"/>
    <w:rsid w:val="0092250A"/>
    <w:rsid w:val="009238AD"/>
    <w:rsid w:val="00931D68"/>
    <w:rsid w:val="00937F79"/>
    <w:rsid w:val="00947513"/>
    <w:rsid w:val="009525B2"/>
    <w:rsid w:val="00952A52"/>
    <w:rsid w:val="0095347F"/>
    <w:rsid w:val="00953D4F"/>
    <w:rsid w:val="00970E27"/>
    <w:rsid w:val="00973DCB"/>
    <w:rsid w:val="00980C20"/>
    <w:rsid w:val="00981733"/>
    <w:rsid w:val="009B12E5"/>
    <w:rsid w:val="009D1969"/>
    <w:rsid w:val="009D6A17"/>
    <w:rsid w:val="009E27E5"/>
    <w:rsid w:val="009E4548"/>
    <w:rsid w:val="009E6A0C"/>
    <w:rsid w:val="009E7C6E"/>
    <w:rsid w:val="009F0B1F"/>
    <w:rsid w:val="009F1D42"/>
    <w:rsid w:val="009F2C79"/>
    <w:rsid w:val="009F4461"/>
    <w:rsid w:val="009F7CD9"/>
    <w:rsid w:val="009F7E8F"/>
    <w:rsid w:val="00A01A57"/>
    <w:rsid w:val="00A113BB"/>
    <w:rsid w:val="00A11405"/>
    <w:rsid w:val="00A17696"/>
    <w:rsid w:val="00A35238"/>
    <w:rsid w:val="00A47905"/>
    <w:rsid w:val="00A5676E"/>
    <w:rsid w:val="00A766EA"/>
    <w:rsid w:val="00A90125"/>
    <w:rsid w:val="00AA270F"/>
    <w:rsid w:val="00AA4065"/>
    <w:rsid w:val="00AB5966"/>
    <w:rsid w:val="00AC4450"/>
    <w:rsid w:val="00AC6C08"/>
    <w:rsid w:val="00AD4DE3"/>
    <w:rsid w:val="00AE06DD"/>
    <w:rsid w:val="00AE4C99"/>
    <w:rsid w:val="00AF22D3"/>
    <w:rsid w:val="00AF5724"/>
    <w:rsid w:val="00AF6C73"/>
    <w:rsid w:val="00AF7893"/>
    <w:rsid w:val="00B02249"/>
    <w:rsid w:val="00B2387B"/>
    <w:rsid w:val="00B2546D"/>
    <w:rsid w:val="00B345F9"/>
    <w:rsid w:val="00B50701"/>
    <w:rsid w:val="00B5468C"/>
    <w:rsid w:val="00B54840"/>
    <w:rsid w:val="00B658B4"/>
    <w:rsid w:val="00B658B5"/>
    <w:rsid w:val="00B778A9"/>
    <w:rsid w:val="00B84DD0"/>
    <w:rsid w:val="00B92A6C"/>
    <w:rsid w:val="00BB2433"/>
    <w:rsid w:val="00BB4575"/>
    <w:rsid w:val="00BC0306"/>
    <w:rsid w:val="00BC1FC4"/>
    <w:rsid w:val="00BC330E"/>
    <w:rsid w:val="00BC5889"/>
    <w:rsid w:val="00BC6BD3"/>
    <w:rsid w:val="00BD113B"/>
    <w:rsid w:val="00BD5770"/>
    <w:rsid w:val="00BD7E73"/>
    <w:rsid w:val="00BE5BD2"/>
    <w:rsid w:val="00BF0AAD"/>
    <w:rsid w:val="00BF719F"/>
    <w:rsid w:val="00C01C13"/>
    <w:rsid w:val="00C030F5"/>
    <w:rsid w:val="00C06555"/>
    <w:rsid w:val="00C06B55"/>
    <w:rsid w:val="00C11392"/>
    <w:rsid w:val="00C16C87"/>
    <w:rsid w:val="00C16FB8"/>
    <w:rsid w:val="00C1755B"/>
    <w:rsid w:val="00C200F9"/>
    <w:rsid w:val="00C24360"/>
    <w:rsid w:val="00C36716"/>
    <w:rsid w:val="00C53AE4"/>
    <w:rsid w:val="00C54609"/>
    <w:rsid w:val="00C56852"/>
    <w:rsid w:val="00C66794"/>
    <w:rsid w:val="00C76256"/>
    <w:rsid w:val="00C76DD9"/>
    <w:rsid w:val="00C85196"/>
    <w:rsid w:val="00CA4BD3"/>
    <w:rsid w:val="00CB1EE6"/>
    <w:rsid w:val="00CB4A73"/>
    <w:rsid w:val="00CB4ADC"/>
    <w:rsid w:val="00CD1BB5"/>
    <w:rsid w:val="00CE24F5"/>
    <w:rsid w:val="00CE614B"/>
    <w:rsid w:val="00CF12D6"/>
    <w:rsid w:val="00CF3B37"/>
    <w:rsid w:val="00CF41C3"/>
    <w:rsid w:val="00CF62FF"/>
    <w:rsid w:val="00CF6415"/>
    <w:rsid w:val="00CF64D1"/>
    <w:rsid w:val="00D0345F"/>
    <w:rsid w:val="00D14346"/>
    <w:rsid w:val="00D14620"/>
    <w:rsid w:val="00D22358"/>
    <w:rsid w:val="00D251F7"/>
    <w:rsid w:val="00D316DD"/>
    <w:rsid w:val="00D35C89"/>
    <w:rsid w:val="00D41F1D"/>
    <w:rsid w:val="00D4514C"/>
    <w:rsid w:val="00D51241"/>
    <w:rsid w:val="00D52D57"/>
    <w:rsid w:val="00D54272"/>
    <w:rsid w:val="00D57EB6"/>
    <w:rsid w:val="00D60024"/>
    <w:rsid w:val="00D7451E"/>
    <w:rsid w:val="00D749CC"/>
    <w:rsid w:val="00D860E8"/>
    <w:rsid w:val="00D91F3B"/>
    <w:rsid w:val="00D92F92"/>
    <w:rsid w:val="00D97EDB"/>
    <w:rsid w:val="00DA2975"/>
    <w:rsid w:val="00DB633E"/>
    <w:rsid w:val="00DC65EF"/>
    <w:rsid w:val="00DC6A77"/>
    <w:rsid w:val="00DC7648"/>
    <w:rsid w:val="00DD0895"/>
    <w:rsid w:val="00DD20FC"/>
    <w:rsid w:val="00DD2E29"/>
    <w:rsid w:val="00DD66A0"/>
    <w:rsid w:val="00DE19FE"/>
    <w:rsid w:val="00DE24DA"/>
    <w:rsid w:val="00DF4268"/>
    <w:rsid w:val="00DF6644"/>
    <w:rsid w:val="00E03F53"/>
    <w:rsid w:val="00E0565B"/>
    <w:rsid w:val="00E07E2B"/>
    <w:rsid w:val="00E1130D"/>
    <w:rsid w:val="00E1580C"/>
    <w:rsid w:val="00E24595"/>
    <w:rsid w:val="00E2744B"/>
    <w:rsid w:val="00E31809"/>
    <w:rsid w:val="00E3183D"/>
    <w:rsid w:val="00E44FE1"/>
    <w:rsid w:val="00E52FF5"/>
    <w:rsid w:val="00E536DA"/>
    <w:rsid w:val="00E6500C"/>
    <w:rsid w:val="00E716D3"/>
    <w:rsid w:val="00E805CC"/>
    <w:rsid w:val="00E91CFB"/>
    <w:rsid w:val="00E96BDA"/>
    <w:rsid w:val="00EA24E1"/>
    <w:rsid w:val="00EB6763"/>
    <w:rsid w:val="00EB7E66"/>
    <w:rsid w:val="00ED4B64"/>
    <w:rsid w:val="00EE5624"/>
    <w:rsid w:val="00EF1D20"/>
    <w:rsid w:val="00EF59FB"/>
    <w:rsid w:val="00EF5A77"/>
    <w:rsid w:val="00F10ADB"/>
    <w:rsid w:val="00F10CAD"/>
    <w:rsid w:val="00F22C73"/>
    <w:rsid w:val="00F26F03"/>
    <w:rsid w:val="00F34B00"/>
    <w:rsid w:val="00F42D33"/>
    <w:rsid w:val="00F549DB"/>
    <w:rsid w:val="00F570E6"/>
    <w:rsid w:val="00F7488B"/>
    <w:rsid w:val="00F7623F"/>
    <w:rsid w:val="00F7644C"/>
    <w:rsid w:val="00F869E9"/>
    <w:rsid w:val="00F929B2"/>
    <w:rsid w:val="00FA44CB"/>
    <w:rsid w:val="00FA573D"/>
    <w:rsid w:val="00FB388A"/>
    <w:rsid w:val="00FC2A96"/>
    <w:rsid w:val="00FC5781"/>
    <w:rsid w:val="00FD3BA8"/>
    <w:rsid w:val="00FD7639"/>
    <w:rsid w:val="00FE1B19"/>
    <w:rsid w:val="00FF7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431A4"/>
  <w15:docId w15:val="{5E2C934A-6E98-46FD-9D3B-4CFF252A1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D37"/>
    <w:pPr>
      <w:spacing w:after="200" w:line="276" w:lineRule="auto"/>
    </w:pPr>
    <w:rPr>
      <w:sz w:val="22"/>
      <w:szCs w:val="22"/>
      <w:lang w:eastAsia="en-US"/>
    </w:rPr>
  </w:style>
  <w:style w:type="paragraph" w:styleId="1">
    <w:name w:val="heading 1"/>
    <w:basedOn w:val="a"/>
    <w:next w:val="a"/>
    <w:link w:val="10"/>
    <w:qFormat/>
    <w:rsid w:val="00BB2433"/>
    <w:pPr>
      <w:keepNext/>
      <w:numPr>
        <w:numId w:val="1"/>
      </w:numPr>
      <w:spacing w:after="0" w:line="240" w:lineRule="auto"/>
      <w:jc w:val="right"/>
      <w:outlineLvl w:val="0"/>
    </w:pPr>
    <w:rPr>
      <w:rFonts w:ascii="Times New Roman" w:eastAsia="Times New Roman" w:hAnsi="Times New Roman"/>
      <w:sz w:val="28"/>
      <w:szCs w:val="28"/>
      <w:lang w:eastAsia="ru-RU"/>
    </w:rPr>
  </w:style>
  <w:style w:type="paragraph" w:styleId="2">
    <w:name w:val="heading 2"/>
    <w:basedOn w:val="a"/>
    <w:next w:val="a"/>
    <w:link w:val="20"/>
    <w:qFormat/>
    <w:rsid w:val="00BB2433"/>
    <w:pPr>
      <w:keepNext/>
      <w:numPr>
        <w:ilvl w:val="1"/>
        <w:numId w:val="1"/>
      </w:numPr>
      <w:spacing w:after="0" w:line="240" w:lineRule="auto"/>
      <w:outlineLvl w:val="1"/>
    </w:pPr>
    <w:rPr>
      <w:rFonts w:ascii="Times New Roman" w:eastAsia="Times New Roman" w:hAnsi="Times New Roman"/>
      <w:sz w:val="24"/>
      <w:szCs w:val="24"/>
      <w:lang w:eastAsia="ru-RU"/>
    </w:rPr>
  </w:style>
  <w:style w:type="paragraph" w:styleId="3">
    <w:name w:val="heading 3"/>
    <w:basedOn w:val="a"/>
    <w:next w:val="a"/>
    <w:link w:val="30"/>
    <w:qFormat/>
    <w:rsid w:val="00BB2433"/>
    <w:pPr>
      <w:keepNext/>
      <w:numPr>
        <w:ilvl w:val="2"/>
        <w:numId w:val="1"/>
      </w:numPr>
      <w:spacing w:after="0" w:line="240" w:lineRule="auto"/>
      <w:outlineLvl w:val="2"/>
    </w:pPr>
    <w:rPr>
      <w:rFonts w:ascii="Times New Roman" w:eastAsia="Times New Roman" w:hAnsi="Times New Roman"/>
      <w:sz w:val="24"/>
      <w:szCs w:val="24"/>
      <w:lang w:eastAsia="ru-RU"/>
    </w:rPr>
  </w:style>
  <w:style w:type="paragraph" w:styleId="4">
    <w:name w:val="heading 4"/>
    <w:basedOn w:val="a"/>
    <w:next w:val="a"/>
    <w:link w:val="40"/>
    <w:qFormat/>
    <w:rsid w:val="00BB2433"/>
    <w:pPr>
      <w:keepNext/>
      <w:numPr>
        <w:ilvl w:val="3"/>
        <w:numId w:val="1"/>
      </w:numPr>
      <w:spacing w:after="0" w:line="240" w:lineRule="auto"/>
      <w:outlineLvl w:val="3"/>
    </w:pPr>
    <w:rPr>
      <w:rFonts w:ascii="Times New Roman" w:eastAsia="Times New Roman" w:hAnsi="Times New Roman"/>
      <w:sz w:val="28"/>
      <w:szCs w:val="28"/>
      <w:lang w:eastAsia="ru-RU"/>
    </w:rPr>
  </w:style>
  <w:style w:type="paragraph" w:styleId="5">
    <w:name w:val="heading 5"/>
    <w:basedOn w:val="a"/>
    <w:next w:val="a"/>
    <w:link w:val="50"/>
    <w:qFormat/>
    <w:rsid w:val="00BB2433"/>
    <w:pPr>
      <w:keepNext/>
      <w:numPr>
        <w:ilvl w:val="4"/>
        <w:numId w:val="1"/>
      </w:numPr>
      <w:suppressAutoHyphens/>
      <w:spacing w:before="240" w:after="120" w:line="240" w:lineRule="auto"/>
      <w:jc w:val="center"/>
      <w:outlineLvl w:val="4"/>
    </w:pPr>
    <w:rPr>
      <w:rFonts w:ascii="Times New Roman" w:eastAsia="Times New Roman" w:hAnsi="Times New Roman"/>
      <w:b/>
      <w:bCs/>
      <w:sz w:val="20"/>
      <w:szCs w:val="20"/>
      <w:lang w:eastAsia="ru-RU"/>
    </w:rPr>
  </w:style>
  <w:style w:type="paragraph" w:styleId="6">
    <w:name w:val="heading 6"/>
    <w:basedOn w:val="a"/>
    <w:next w:val="a"/>
    <w:link w:val="60"/>
    <w:qFormat/>
    <w:rsid w:val="00BB2433"/>
    <w:pPr>
      <w:keepNext/>
      <w:numPr>
        <w:ilvl w:val="5"/>
        <w:numId w:val="1"/>
      </w:numPr>
      <w:spacing w:after="0" w:line="240" w:lineRule="auto"/>
      <w:outlineLvl w:val="5"/>
    </w:pPr>
    <w:rPr>
      <w:rFonts w:ascii="Times New Roman" w:eastAsia="Times New Roman" w:hAnsi="Times New Roman"/>
      <w:sz w:val="24"/>
      <w:szCs w:val="24"/>
      <w:lang w:eastAsia="ru-RU"/>
    </w:rPr>
  </w:style>
  <w:style w:type="paragraph" w:styleId="7">
    <w:name w:val="heading 7"/>
    <w:basedOn w:val="a"/>
    <w:next w:val="a"/>
    <w:link w:val="70"/>
    <w:qFormat/>
    <w:rsid w:val="00BB2433"/>
    <w:pPr>
      <w:keepNext/>
      <w:numPr>
        <w:ilvl w:val="6"/>
        <w:numId w:val="1"/>
      </w:numPr>
      <w:spacing w:after="0" w:line="240" w:lineRule="auto"/>
      <w:jc w:val="center"/>
      <w:outlineLvl w:val="6"/>
    </w:pPr>
    <w:rPr>
      <w:rFonts w:ascii="Times New Roman" w:eastAsia="Times New Roman" w:hAnsi="Times New Roman"/>
      <w:sz w:val="24"/>
      <w:szCs w:val="24"/>
      <w:lang w:eastAsia="ru-RU"/>
    </w:rPr>
  </w:style>
  <w:style w:type="paragraph" w:styleId="8">
    <w:name w:val="heading 8"/>
    <w:basedOn w:val="a"/>
    <w:next w:val="a"/>
    <w:link w:val="80"/>
    <w:qFormat/>
    <w:rsid w:val="00BB2433"/>
    <w:pPr>
      <w:keepNext/>
      <w:numPr>
        <w:ilvl w:val="7"/>
        <w:numId w:val="1"/>
      </w:numPr>
      <w:spacing w:after="0" w:line="240" w:lineRule="auto"/>
      <w:jc w:val="center"/>
      <w:outlineLvl w:val="7"/>
    </w:pPr>
    <w:rPr>
      <w:rFonts w:ascii="Times New Roman" w:eastAsia="Times New Roman" w:hAnsi="Times New Roman"/>
      <w:b/>
      <w:bCs/>
      <w:sz w:val="24"/>
      <w:szCs w:val="24"/>
      <w:lang w:eastAsia="ru-RU"/>
    </w:rPr>
  </w:style>
  <w:style w:type="paragraph" w:styleId="9">
    <w:name w:val="heading 9"/>
    <w:basedOn w:val="a"/>
    <w:next w:val="a"/>
    <w:link w:val="90"/>
    <w:qFormat/>
    <w:rsid w:val="00BB2433"/>
    <w:pPr>
      <w:keepNext/>
      <w:numPr>
        <w:ilvl w:val="8"/>
        <w:numId w:val="1"/>
      </w:numPr>
      <w:suppressAutoHyphens/>
      <w:spacing w:before="240" w:after="120" w:line="240" w:lineRule="auto"/>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880BC7"/>
    <w:pPr>
      <w:tabs>
        <w:tab w:val="left" w:pos="426"/>
      </w:tabs>
      <w:spacing w:before="120" w:after="0" w:line="360" w:lineRule="atLeast"/>
      <w:jc w:val="center"/>
    </w:pPr>
    <w:rPr>
      <w:rFonts w:ascii="Times New Roman" w:eastAsia="Times New Roman" w:hAnsi="Times New Roman"/>
      <w:b/>
      <w:bCs/>
      <w:lang w:eastAsia="ru-RU"/>
    </w:rPr>
  </w:style>
  <w:style w:type="character" w:styleId="a3">
    <w:name w:val="Hyperlink"/>
    <w:rsid w:val="009E4548"/>
    <w:rPr>
      <w:color w:val="0000FF"/>
      <w:u w:val="single"/>
    </w:rPr>
  </w:style>
  <w:style w:type="paragraph" w:styleId="a4">
    <w:name w:val="footnote text"/>
    <w:basedOn w:val="a"/>
    <w:link w:val="a5"/>
    <w:uiPriority w:val="99"/>
    <w:semiHidden/>
    <w:unhideWhenUsed/>
    <w:rsid w:val="009525B2"/>
    <w:pPr>
      <w:jc w:val="both"/>
    </w:pPr>
    <w:rPr>
      <w:rFonts w:ascii="Times New Roman" w:hAnsi="Times New Roman"/>
      <w:sz w:val="20"/>
      <w:szCs w:val="20"/>
    </w:rPr>
  </w:style>
  <w:style w:type="character" w:customStyle="1" w:styleId="a5">
    <w:name w:val="Текст сноски Знак"/>
    <w:link w:val="a4"/>
    <w:uiPriority w:val="99"/>
    <w:semiHidden/>
    <w:rsid w:val="009525B2"/>
    <w:rPr>
      <w:rFonts w:ascii="Times New Roman" w:eastAsia="Calibri" w:hAnsi="Times New Roman" w:cs="Times New Roman"/>
      <w:sz w:val="20"/>
      <w:szCs w:val="20"/>
    </w:rPr>
  </w:style>
  <w:style w:type="character" w:styleId="a6">
    <w:name w:val="footnote reference"/>
    <w:uiPriority w:val="99"/>
    <w:semiHidden/>
    <w:unhideWhenUsed/>
    <w:rsid w:val="009525B2"/>
    <w:rPr>
      <w:vertAlign w:val="superscript"/>
    </w:rPr>
  </w:style>
  <w:style w:type="paragraph" w:customStyle="1" w:styleId="a7">
    <w:name w:val="Знак"/>
    <w:basedOn w:val="a"/>
    <w:rsid w:val="009525B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Title">
    <w:name w:val="ConsTitle"/>
    <w:rsid w:val="00C85196"/>
    <w:pPr>
      <w:widowControl w:val="0"/>
      <w:autoSpaceDE w:val="0"/>
      <w:autoSpaceDN w:val="0"/>
      <w:adjustRightInd w:val="0"/>
      <w:ind w:right="19772"/>
    </w:pPr>
    <w:rPr>
      <w:rFonts w:ascii="Arial" w:eastAsia="Times New Roman" w:hAnsi="Arial" w:cs="Arial"/>
      <w:b/>
      <w:bCs/>
    </w:rPr>
  </w:style>
  <w:style w:type="paragraph" w:styleId="a8">
    <w:name w:val="header"/>
    <w:basedOn w:val="a"/>
    <w:link w:val="a9"/>
    <w:uiPriority w:val="99"/>
    <w:unhideWhenUsed/>
    <w:rsid w:val="00C851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85196"/>
  </w:style>
  <w:style w:type="paragraph" w:styleId="aa">
    <w:name w:val="footer"/>
    <w:basedOn w:val="a"/>
    <w:link w:val="ab"/>
    <w:uiPriority w:val="99"/>
    <w:unhideWhenUsed/>
    <w:rsid w:val="00C851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85196"/>
  </w:style>
  <w:style w:type="paragraph" w:customStyle="1" w:styleId="ConsPlusCell">
    <w:name w:val="ConsPlusCell"/>
    <w:rsid w:val="003E1A81"/>
    <w:pPr>
      <w:widowControl w:val="0"/>
      <w:autoSpaceDE w:val="0"/>
      <w:autoSpaceDN w:val="0"/>
      <w:adjustRightInd w:val="0"/>
    </w:pPr>
    <w:rPr>
      <w:rFonts w:ascii="Arial" w:eastAsia="Times New Roman" w:hAnsi="Arial" w:cs="Arial"/>
    </w:rPr>
  </w:style>
  <w:style w:type="character" w:customStyle="1" w:styleId="10">
    <w:name w:val="Заголовок 1 Знак"/>
    <w:link w:val="1"/>
    <w:rsid w:val="00BB2433"/>
    <w:rPr>
      <w:rFonts w:ascii="Times New Roman" w:eastAsia="Times New Roman" w:hAnsi="Times New Roman"/>
      <w:sz w:val="28"/>
      <w:szCs w:val="28"/>
    </w:rPr>
  </w:style>
  <w:style w:type="character" w:customStyle="1" w:styleId="20">
    <w:name w:val="Заголовок 2 Знак"/>
    <w:link w:val="2"/>
    <w:rsid w:val="00BB2433"/>
    <w:rPr>
      <w:rFonts w:ascii="Times New Roman" w:eastAsia="Times New Roman" w:hAnsi="Times New Roman"/>
      <w:sz w:val="24"/>
      <w:szCs w:val="24"/>
    </w:rPr>
  </w:style>
  <w:style w:type="character" w:customStyle="1" w:styleId="30">
    <w:name w:val="Заголовок 3 Знак"/>
    <w:link w:val="3"/>
    <w:rsid w:val="00BB2433"/>
    <w:rPr>
      <w:rFonts w:ascii="Times New Roman" w:eastAsia="Times New Roman" w:hAnsi="Times New Roman"/>
      <w:sz w:val="24"/>
      <w:szCs w:val="24"/>
    </w:rPr>
  </w:style>
  <w:style w:type="character" w:customStyle="1" w:styleId="40">
    <w:name w:val="Заголовок 4 Знак"/>
    <w:link w:val="4"/>
    <w:rsid w:val="00BB2433"/>
    <w:rPr>
      <w:rFonts w:ascii="Times New Roman" w:eastAsia="Times New Roman" w:hAnsi="Times New Roman"/>
      <w:sz w:val="28"/>
      <w:szCs w:val="28"/>
    </w:rPr>
  </w:style>
  <w:style w:type="character" w:customStyle="1" w:styleId="50">
    <w:name w:val="Заголовок 5 Знак"/>
    <w:link w:val="5"/>
    <w:rsid w:val="00BB2433"/>
    <w:rPr>
      <w:rFonts w:ascii="Times New Roman" w:eastAsia="Times New Roman" w:hAnsi="Times New Roman"/>
      <w:b/>
      <w:bCs/>
    </w:rPr>
  </w:style>
  <w:style w:type="character" w:customStyle="1" w:styleId="60">
    <w:name w:val="Заголовок 6 Знак"/>
    <w:link w:val="6"/>
    <w:rsid w:val="00BB2433"/>
    <w:rPr>
      <w:rFonts w:ascii="Times New Roman" w:eastAsia="Times New Roman" w:hAnsi="Times New Roman"/>
      <w:sz w:val="24"/>
      <w:szCs w:val="24"/>
    </w:rPr>
  </w:style>
  <w:style w:type="character" w:customStyle="1" w:styleId="70">
    <w:name w:val="Заголовок 7 Знак"/>
    <w:link w:val="7"/>
    <w:rsid w:val="00BB2433"/>
    <w:rPr>
      <w:rFonts w:ascii="Times New Roman" w:eastAsia="Times New Roman" w:hAnsi="Times New Roman"/>
      <w:sz w:val="24"/>
      <w:szCs w:val="24"/>
    </w:rPr>
  </w:style>
  <w:style w:type="character" w:customStyle="1" w:styleId="80">
    <w:name w:val="Заголовок 8 Знак"/>
    <w:link w:val="8"/>
    <w:rsid w:val="00BB2433"/>
    <w:rPr>
      <w:rFonts w:ascii="Times New Roman" w:eastAsia="Times New Roman" w:hAnsi="Times New Roman"/>
      <w:b/>
      <w:bCs/>
      <w:sz w:val="24"/>
      <w:szCs w:val="24"/>
    </w:rPr>
  </w:style>
  <w:style w:type="character" w:customStyle="1" w:styleId="90">
    <w:name w:val="Заголовок 9 Знак"/>
    <w:link w:val="9"/>
    <w:rsid w:val="00BB2433"/>
    <w:rPr>
      <w:rFonts w:ascii="Times New Roman" w:eastAsia="Times New Roman" w:hAnsi="Times New Roman"/>
      <w:b/>
      <w:bCs/>
      <w:sz w:val="28"/>
      <w:szCs w:val="28"/>
    </w:rPr>
  </w:style>
  <w:style w:type="paragraph" w:customStyle="1" w:styleId="ConsPlusNormal">
    <w:name w:val="ConsPlusNormal"/>
    <w:link w:val="ConsPlusNormal0"/>
    <w:rsid w:val="00BB2433"/>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BB2433"/>
    <w:rPr>
      <w:rFonts w:ascii="Arial" w:eastAsia="Times New Roman" w:hAnsi="Arial" w:cs="Arial"/>
      <w:lang w:eastAsia="ru-RU" w:bidi="ar-SA"/>
    </w:rPr>
  </w:style>
  <w:style w:type="paragraph" w:styleId="ac">
    <w:name w:val="Body Text Indent"/>
    <w:basedOn w:val="a"/>
    <w:link w:val="ad"/>
    <w:rsid w:val="00BB2433"/>
    <w:pPr>
      <w:spacing w:after="120"/>
      <w:ind w:left="283"/>
      <w:jc w:val="both"/>
    </w:pPr>
    <w:rPr>
      <w:rFonts w:ascii="Times New Roman" w:hAnsi="Times New Roman"/>
      <w:sz w:val="20"/>
      <w:szCs w:val="20"/>
    </w:rPr>
  </w:style>
  <w:style w:type="character" w:customStyle="1" w:styleId="ad">
    <w:name w:val="Основной текст с отступом Знак"/>
    <w:link w:val="ac"/>
    <w:rsid w:val="00BB2433"/>
    <w:rPr>
      <w:rFonts w:ascii="Times New Roman" w:eastAsia="Calibri" w:hAnsi="Times New Roman" w:cs="Times New Roman"/>
    </w:rPr>
  </w:style>
  <w:style w:type="paragraph" w:styleId="31">
    <w:name w:val="Body Text Indent 3"/>
    <w:basedOn w:val="a"/>
    <w:link w:val="32"/>
    <w:rsid w:val="00BB2433"/>
    <w:pPr>
      <w:spacing w:after="120"/>
      <w:ind w:left="283"/>
      <w:jc w:val="both"/>
    </w:pPr>
    <w:rPr>
      <w:rFonts w:ascii="Times New Roman" w:hAnsi="Times New Roman"/>
      <w:sz w:val="16"/>
      <w:szCs w:val="16"/>
    </w:rPr>
  </w:style>
  <w:style w:type="character" w:customStyle="1" w:styleId="32">
    <w:name w:val="Основной текст с отступом 3 Знак"/>
    <w:link w:val="31"/>
    <w:rsid w:val="00BB2433"/>
    <w:rPr>
      <w:rFonts w:ascii="Times New Roman" w:eastAsia="Calibri" w:hAnsi="Times New Roman" w:cs="Times New Roman"/>
      <w:sz w:val="16"/>
      <w:szCs w:val="16"/>
    </w:rPr>
  </w:style>
  <w:style w:type="paragraph" w:customStyle="1" w:styleId="11">
    <w:name w:val="Обычный1"/>
    <w:link w:val="CharChar"/>
    <w:rsid w:val="00BB2433"/>
    <w:rPr>
      <w:rFonts w:ascii="Times New Roman" w:eastAsia="Times New Roman" w:hAnsi="Times New Roman"/>
    </w:rPr>
  </w:style>
  <w:style w:type="paragraph" w:styleId="ae">
    <w:name w:val="Title"/>
    <w:basedOn w:val="a"/>
    <w:link w:val="af"/>
    <w:qFormat/>
    <w:rsid w:val="00BB2433"/>
    <w:pPr>
      <w:spacing w:after="0" w:line="240" w:lineRule="auto"/>
      <w:jc w:val="center"/>
    </w:pPr>
    <w:rPr>
      <w:rFonts w:ascii="Times New Roman" w:eastAsia="Times New Roman" w:hAnsi="Times New Roman"/>
      <w:b/>
      <w:bCs/>
      <w:sz w:val="24"/>
      <w:szCs w:val="24"/>
    </w:rPr>
  </w:style>
  <w:style w:type="character" w:customStyle="1" w:styleId="af">
    <w:name w:val="Заголовок Знак"/>
    <w:link w:val="ae"/>
    <w:rsid w:val="00BB2433"/>
    <w:rPr>
      <w:rFonts w:ascii="Times New Roman" w:eastAsia="Times New Roman" w:hAnsi="Times New Roman" w:cs="Times New Roman"/>
      <w:b/>
      <w:bCs/>
      <w:sz w:val="24"/>
      <w:szCs w:val="24"/>
    </w:rPr>
  </w:style>
  <w:style w:type="paragraph" w:styleId="21">
    <w:name w:val="Body Text Indent 2"/>
    <w:basedOn w:val="a"/>
    <w:link w:val="22"/>
    <w:rsid w:val="00BB2433"/>
    <w:pPr>
      <w:spacing w:after="120" w:line="480" w:lineRule="auto"/>
      <w:ind w:left="283"/>
    </w:pPr>
    <w:rPr>
      <w:rFonts w:ascii="Times New Roman" w:eastAsia="Times New Roman" w:hAnsi="Times New Roman"/>
      <w:sz w:val="24"/>
      <w:szCs w:val="24"/>
    </w:rPr>
  </w:style>
  <w:style w:type="character" w:customStyle="1" w:styleId="22">
    <w:name w:val="Основной текст с отступом 2 Знак"/>
    <w:link w:val="21"/>
    <w:rsid w:val="00BB2433"/>
    <w:rPr>
      <w:rFonts w:ascii="Times New Roman" w:eastAsia="Times New Roman" w:hAnsi="Times New Roman" w:cs="Times New Roman"/>
      <w:sz w:val="24"/>
      <w:szCs w:val="24"/>
    </w:rPr>
  </w:style>
  <w:style w:type="paragraph" w:customStyle="1" w:styleId="-">
    <w:name w:val="Контракт-раздел"/>
    <w:basedOn w:val="a"/>
    <w:next w:val="-0"/>
    <w:rsid w:val="00BB2433"/>
    <w:pPr>
      <w:keepNext/>
      <w:numPr>
        <w:numId w:val="2"/>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B2433"/>
    <w:pPr>
      <w:numPr>
        <w:ilvl w:val="1"/>
        <w:numId w:val="2"/>
      </w:numPr>
      <w:tabs>
        <w:tab w:val="clear" w:pos="2471"/>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BB2433"/>
    <w:pPr>
      <w:numPr>
        <w:ilvl w:val="2"/>
        <w:numId w:val="2"/>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B2433"/>
    <w:pPr>
      <w:numPr>
        <w:ilvl w:val="3"/>
        <w:numId w:val="2"/>
      </w:numPr>
      <w:spacing w:after="0" w:line="240" w:lineRule="auto"/>
      <w:jc w:val="both"/>
    </w:pPr>
    <w:rPr>
      <w:rFonts w:ascii="Times New Roman" w:eastAsia="Times New Roman" w:hAnsi="Times New Roman"/>
      <w:sz w:val="24"/>
      <w:szCs w:val="24"/>
      <w:lang w:eastAsia="ru-RU"/>
    </w:rPr>
  </w:style>
  <w:style w:type="paragraph" w:customStyle="1" w:styleId="23">
    <w:name w:val="Обычный2"/>
    <w:rsid w:val="00BB2433"/>
    <w:pPr>
      <w:widowControl w:val="0"/>
      <w:spacing w:line="300" w:lineRule="auto"/>
      <w:ind w:firstLine="720"/>
      <w:jc w:val="both"/>
    </w:pPr>
    <w:rPr>
      <w:rFonts w:ascii="Times New Roman" w:hAnsi="Times New Roman"/>
      <w:sz w:val="24"/>
    </w:rPr>
  </w:style>
  <w:style w:type="paragraph" w:customStyle="1" w:styleId="24">
    <w:name w:val="Абзац списка2"/>
    <w:basedOn w:val="a"/>
    <w:rsid w:val="00BB2433"/>
    <w:pPr>
      <w:ind w:left="720"/>
      <w:contextualSpacing/>
    </w:pPr>
    <w:rPr>
      <w:lang w:eastAsia="ru-RU"/>
    </w:rPr>
  </w:style>
  <w:style w:type="paragraph" w:customStyle="1" w:styleId="25">
    <w:name w:val="Без интервала2"/>
    <w:rsid w:val="00BB2433"/>
    <w:rPr>
      <w:sz w:val="22"/>
      <w:szCs w:val="22"/>
    </w:rPr>
  </w:style>
  <w:style w:type="paragraph" w:customStyle="1" w:styleId="af0">
    <w:name w:val="Содержимое таблицы"/>
    <w:basedOn w:val="a"/>
    <w:rsid w:val="00BB2433"/>
    <w:pPr>
      <w:suppressLineNumbers/>
      <w:suppressAutoHyphens/>
    </w:pPr>
    <w:rPr>
      <w:rFonts w:eastAsia="Times New Roman"/>
      <w:lang w:eastAsia="ar-SA"/>
    </w:rPr>
  </w:style>
  <w:style w:type="paragraph" w:customStyle="1" w:styleId="310">
    <w:name w:val="Основной текст с отступом 31"/>
    <w:basedOn w:val="a"/>
    <w:rsid w:val="00BB2433"/>
    <w:pPr>
      <w:suppressAutoHyphens/>
      <w:spacing w:after="120" w:line="240" w:lineRule="auto"/>
      <w:ind w:left="283"/>
    </w:pPr>
    <w:rPr>
      <w:rFonts w:ascii="Times New Roman" w:eastAsia="Times New Roman" w:hAnsi="Times New Roman"/>
      <w:sz w:val="16"/>
      <w:szCs w:val="16"/>
      <w:lang w:eastAsia="ar-SA"/>
    </w:rPr>
  </w:style>
  <w:style w:type="paragraph" w:styleId="af1">
    <w:name w:val="List Paragraph"/>
    <w:basedOn w:val="a"/>
    <w:link w:val="af2"/>
    <w:uiPriority w:val="99"/>
    <w:qFormat/>
    <w:rsid w:val="00245D7F"/>
    <w:pPr>
      <w:ind w:left="720"/>
      <w:contextualSpacing/>
      <w:jc w:val="both"/>
    </w:pPr>
    <w:rPr>
      <w:rFonts w:ascii="Times New Roman" w:hAnsi="Times New Roman"/>
      <w:color w:val="000000"/>
    </w:rPr>
  </w:style>
  <w:style w:type="paragraph" w:customStyle="1" w:styleId="TableTextBold">
    <w:name w:val="Table Text Bold"/>
    <w:basedOn w:val="a"/>
    <w:uiPriority w:val="99"/>
    <w:rsid w:val="00245D7F"/>
    <w:pPr>
      <w:spacing w:after="0" w:line="240" w:lineRule="auto"/>
    </w:pPr>
    <w:rPr>
      <w:rFonts w:ascii="Arial" w:eastAsia="Times New Roman" w:hAnsi="Arial"/>
      <w:b/>
      <w:sz w:val="20"/>
      <w:szCs w:val="20"/>
    </w:rPr>
  </w:style>
  <w:style w:type="paragraph" w:styleId="af3">
    <w:name w:val="Plain Text"/>
    <w:basedOn w:val="a"/>
    <w:link w:val="af4"/>
    <w:rsid w:val="00245D7F"/>
    <w:pPr>
      <w:spacing w:after="0" w:line="240" w:lineRule="auto"/>
    </w:pPr>
    <w:rPr>
      <w:rFonts w:ascii="Courier New" w:eastAsia="Times New Roman" w:hAnsi="Courier New"/>
      <w:sz w:val="20"/>
      <w:szCs w:val="20"/>
    </w:rPr>
  </w:style>
  <w:style w:type="character" w:customStyle="1" w:styleId="af4">
    <w:name w:val="Текст Знак"/>
    <w:link w:val="af3"/>
    <w:rsid w:val="00245D7F"/>
    <w:rPr>
      <w:rFonts w:ascii="Courier New" w:eastAsia="Times New Roman" w:hAnsi="Courier New" w:cs="Times New Roman"/>
      <w:sz w:val="20"/>
      <w:szCs w:val="20"/>
    </w:rPr>
  </w:style>
  <w:style w:type="paragraph" w:styleId="af5">
    <w:name w:val="Normal (Web)"/>
    <w:basedOn w:val="a"/>
    <w:uiPriority w:val="99"/>
    <w:rsid w:val="00245D7F"/>
    <w:pPr>
      <w:spacing w:before="100" w:beforeAutospacing="1" w:after="100" w:afterAutospacing="1" w:line="240" w:lineRule="auto"/>
    </w:pPr>
    <w:rPr>
      <w:rFonts w:ascii="Times New Roman" w:eastAsia="Times New Roman" w:hAnsi="Times New Roman"/>
      <w:sz w:val="24"/>
      <w:szCs w:val="24"/>
      <w:lang w:val="en-US"/>
    </w:rPr>
  </w:style>
  <w:style w:type="character" w:styleId="af6">
    <w:name w:val="Strong"/>
    <w:qFormat/>
    <w:rsid w:val="00374D68"/>
    <w:rPr>
      <w:b/>
      <w:bCs/>
    </w:rPr>
  </w:style>
  <w:style w:type="paragraph" w:styleId="af7">
    <w:name w:val="Body Text"/>
    <w:basedOn w:val="a"/>
    <w:link w:val="af8"/>
    <w:uiPriority w:val="99"/>
    <w:unhideWhenUsed/>
    <w:rsid w:val="00374D68"/>
    <w:pPr>
      <w:spacing w:after="120"/>
    </w:pPr>
    <w:rPr>
      <w:rFonts w:eastAsia="Times New Roman"/>
    </w:rPr>
  </w:style>
  <w:style w:type="character" w:customStyle="1" w:styleId="af8">
    <w:name w:val="Основной текст Знак"/>
    <w:link w:val="af7"/>
    <w:uiPriority w:val="99"/>
    <w:rsid w:val="00374D68"/>
    <w:rPr>
      <w:rFonts w:eastAsia="Times New Roman"/>
      <w:sz w:val="22"/>
      <w:szCs w:val="22"/>
    </w:rPr>
  </w:style>
  <w:style w:type="character" w:styleId="af9">
    <w:name w:val="annotation reference"/>
    <w:uiPriority w:val="99"/>
    <w:semiHidden/>
    <w:unhideWhenUsed/>
    <w:rsid w:val="000C3103"/>
    <w:rPr>
      <w:sz w:val="16"/>
      <w:szCs w:val="16"/>
    </w:rPr>
  </w:style>
  <w:style w:type="paragraph" w:styleId="afa">
    <w:name w:val="annotation text"/>
    <w:basedOn w:val="a"/>
    <w:link w:val="afb"/>
    <w:uiPriority w:val="99"/>
    <w:semiHidden/>
    <w:unhideWhenUsed/>
    <w:rsid w:val="000C3103"/>
    <w:rPr>
      <w:sz w:val="20"/>
      <w:szCs w:val="20"/>
    </w:rPr>
  </w:style>
  <w:style w:type="character" w:customStyle="1" w:styleId="afb">
    <w:name w:val="Текст примечания Знак"/>
    <w:link w:val="afa"/>
    <w:uiPriority w:val="99"/>
    <w:semiHidden/>
    <w:rsid w:val="000C3103"/>
    <w:rPr>
      <w:lang w:eastAsia="en-US"/>
    </w:rPr>
  </w:style>
  <w:style w:type="paragraph" w:styleId="afc">
    <w:name w:val="annotation subject"/>
    <w:basedOn w:val="afa"/>
    <w:next w:val="afa"/>
    <w:link w:val="afd"/>
    <w:uiPriority w:val="99"/>
    <w:semiHidden/>
    <w:unhideWhenUsed/>
    <w:rsid w:val="000C3103"/>
    <w:rPr>
      <w:b/>
      <w:bCs/>
    </w:rPr>
  </w:style>
  <w:style w:type="character" w:customStyle="1" w:styleId="afd">
    <w:name w:val="Тема примечания Знак"/>
    <w:link w:val="afc"/>
    <w:uiPriority w:val="99"/>
    <w:semiHidden/>
    <w:rsid w:val="000C3103"/>
    <w:rPr>
      <w:b/>
      <w:bCs/>
      <w:lang w:eastAsia="en-US"/>
    </w:rPr>
  </w:style>
  <w:style w:type="paragraph" w:styleId="afe">
    <w:name w:val="Balloon Text"/>
    <w:basedOn w:val="a"/>
    <w:link w:val="aff"/>
    <w:uiPriority w:val="99"/>
    <w:semiHidden/>
    <w:unhideWhenUsed/>
    <w:rsid w:val="000C3103"/>
    <w:pPr>
      <w:spacing w:after="0" w:line="240" w:lineRule="auto"/>
    </w:pPr>
    <w:rPr>
      <w:rFonts w:ascii="Segoe UI" w:hAnsi="Segoe UI"/>
      <w:sz w:val="18"/>
      <w:szCs w:val="18"/>
    </w:rPr>
  </w:style>
  <w:style w:type="character" w:customStyle="1" w:styleId="aff">
    <w:name w:val="Текст выноски Знак"/>
    <w:link w:val="afe"/>
    <w:uiPriority w:val="99"/>
    <w:semiHidden/>
    <w:rsid w:val="000C3103"/>
    <w:rPr>
      <w:rFonts w:ascii="Segoe UI" w:hAnsi="Segoe UI" w:cs="Segoe UI"/>
      <w:sz w:val="18"/>
      <w:szCs w:val="18"/>
      <w:lang w:eastAsia="en-US"/>
    </w:rPr>
  </w:style>
  <w:style w:type="paragraph" w:styleId="aff0">
    <w:name w:val="No Spacing"/>
    <w:aliases w:val="мой,МОЙ,Без интервала 111"/>
    <w:link w:val="aff1"/>
    <w:qFormat/>
    <w:rsid w:val="000C70F8"/>
    <w:rPr>
      <w:rFonts w:eastAsia="Times New Roman"/>
      <w:sz w:val="22"/>
      <w:szCs w:val="22"/>
    </w:rPr>
  </w:style>
  <w:style w:type="character" w:styleId="aff2">
    <w:name w:val="page number"/>
    <w:basedOn w:val="a0"/>
    <w:rsid w:val="005F319C"/>
  </w:style>
  <w:style w:type="paragraph" w:customStyle="1" w:styleId="aff3">
    <w:name w:val="Îáû÷íûé"/>
    <w:rsid w:val="00F26F03"/>
    <w:rPr>
      <w:rFonts w:ascii="Times New Roman" w:eastAsia="Times New Roman" w:hAnsi="Times New Roman"/>
    </w:rPr>
  </w:style>
  <w:style w:type="paragraph" w:customStyle="1" w:styleId="BodyText31">
    <w:name w:val="Body Text 31"/>
    <w:basedOn w:val="a"/>
    <w:rsid w:val="00F26F03"/>
    <w:pPr>
      <w:widowControl w:val="0"/>
      <w:spacing w:after="0" w:line="160" w:lineRule="exact"/>
      <w:jc w:val="both"/>
    </w:pPr>
    <w:rPr>
      <w:rFonts w:ascii="Arial" w:eastAsia="Times New Roman" w:hAnsi="Arial"/>
      <w:b/>
      <w:i/>
      <w:sz w:val="12"/>
      <w:szCs w:val="20"/>
      <w:lang w:eastAsia="ru-RU"/>
    </w:rPr>
  </w:style>
  <w:style w:type="paragraph" w:customStyle="1" w:styleId="12">
    <w:name w:val="Без интервала1"/>
    <w:link w:val="NoSpacingChar"/>
    <w:rsid w:val="00E31809"/>
    <w:rPr>
      <w:rFonts w:eastAsia="Times New Roman"/>
      <w:sz w:val="22"/>
    </w:rPr>
  </w:style>
  <w:style w:type="character" w:customStyle="1" w:styleId="NoSpacingChar">
    <w:name w:val="No Spacing Char"/>
    <w:link w:val="12"/>
    <w:locked/>
    <w:rsid w:val="00E31809"/>
    <w:rPr>
      <w:rFonts w:eastAsia="Times New Roman"/>
      <w:sz w:val="22"/>
      <w:lang w:bidi="ar-SA"/>
    </w:rPr>
  </w:style>
  <w:style w:type="paragraph" w:customStyle="1" w:styleId="Style5">
    <w:name w:val="Style5"/>
    <w:basedOn w:val="a"/>
    <w:rsid w:val="00E31809"/>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character" w:customStyle="1" w:styleId="FontStyle12">
    <w:name w:val="Font Style12"/>
    <w:rsid w:val="00E31809"/>
    <w:rPr>
      <w:rFonts w:ascii="Times New Roman" w:hAnsi="Times New Roman"/>
      <w:sz w:val="28"/>
    </w:rPr>
  </w:style>
  <w:style w:type="character" w:customStyle="1" w:styleId="FontStyle11">
    <w:name w:val="Font Style11"/>
    <w:rsid w:val="00E31809"/>
    <w:rPr>
      <w:rFonts w:ascii="Times New Roman" w:hAnsi="Times New Roman"/>
      <w:sz w:val="30"/>
    </w:rPr>
  </w:style>
  <w:style w:type="paragraph" w:customStyle="1" w:styleId="Style1">
    <w:name w:val="Style1"/>
    <w:basedOn w:val="a"/>
    <w:rsid w:val="00E31809"/>
    <w:pPr>
      <w:widowControl w:val="0"/>
      <w:autoSpaceDE w:val="0"/>
      <w:autoSpaceDN w:val="0"/>
      <w:adjustRightInd w:val="0"/>
      <w:spacing w:after="0" w:line="319" w:lineRule="exact"/>
      <w:ind w:hanging="1344"/>
    </w:pPr>
    <w:rPr>
      <w:rFonts w:ascii="Times New Roman" w:eastAsia="Times New Roman" w:hAnsi="Times New Roman"/>
      <w:sz w:val="24"/>
      <w:szCs w:val="24"/>
      <w:lang w:eastAsia="ru-RU"/>
    </w:rPr>
  </w:style>
  <w:style w:type="paragraph" w:customStyle="1" w:styleId="13">
    <w:name w:val="Абзац списка1"/>
    <w:basedOn w:val="a"/>
    <w:rsid w:val="005E2414"/>
    <w:pPr>
      <w:ind w:left="720"/>
    </w:pPr>
    <w:rPr>
      <w:rFonts w:eastAsia="Times New Roman"/>
    </w:rPr>
  </w:style>
  <w:style w:type="character" w:customStyle="1" w:styleId="CharChar">
    <w:name w:val="Обычный Char Char"/>
    <w:link w:val="11"/>
    <w:locked/>
    <w:rsid w:val="00871A06"/>
    <w:rPr>
      <w:rFonts w:ascii="Times New Roman" w:eastAsia="Times New Roman" w:hAnsi="Times New Roman"/>
      <w:lang w:val="ru-RU" w:eastAsia="ru-RU" w:bidi="ar-SA"/>
    </w:rPr>
  </w:style>
  <w:style w:type="character" w:customStyle="1" w:styleId="af2">
    <w:name w:val="Абзац списка Знак"/>
    <w:link w:val="af1"/>
    <w:uiPriority w:val="99"/>
    <w:rsid w:val="00647349"/>
    <w:rPr>
      <w:rFonts w:ascii="Times New Roman" w:hAnsi="Times New Roman"/>
      <w:color w:val="000000"/>
      <w:sz w:val="22"/>
      <w:szCs w:val="22"/>
      <w:lang w:eastAsia="en-US"/>
    </w:rPr>
  </w:style>
  <w:style w:type="paragraph" w:customStyle="1" w:styleId="ConsPlusTitle">
    <w:name w:val="ConsPlusTitle"/>
    <w:rsid w:val="00C01C13"/>
    <w:pPr>
      <w:autoSpaceDE w:val="0"/>
      <w:autoSpaceDN w:val="0"/>
      <w:adjustRightInd w:val="0"/>
    </w:pPr>
    <w:rPr>
      <w:rFonts w:ascii="Times New Roman" w:eastAsia="Times New Roman" w:hAnsi="Times New Roman"/>
      <w:b/>
      <w:bCs/>
      <w:sz w:val="28"/>
      <w:szCs w:val="28"/>
    </w:rPr>
  </w:style>
  <w:style w:type="paragraph" w:customStyle="1" w:styleId="14">
    <w:name w:val="Без интервала1"/>
    <w:rsid w:val="00C01C13"/>
    <w:pPr>
      <w:jc w:val="both"/>
    </w:pPr>
    <w:rPr>
      <w:rFonts w:ascii="Times New Roman" w:hAnsi="Times New Roman"/>
      <w:sz w:val="24"/>
    </w:rPr>
  </w:style>
  <w:style w:type="paragraph" w:customStyle="1" w:styleId="aff4">
    <w:name w:val="Нормальный"/>
    <w:rsid w:val="00C01C13"/>
    <w:pPr>
      <w:widowControl w:val="0"/>
    </w:pPr>
    <w:rPr>
      <w:rFonts w:ascii="Times New Roman" w:hAnsi="Times New Roman"/>
    </w:rPr>
  </w:style>
  <w:style w:type="paragraph" w:customStyle="1" w:styleId="ConsCell">
    <w:name w:val="ConsCell"/>
    <w:rsid w:val="00545FBF"/>
    <w:pPr>
      <w:widowControl w:val="0"/>
      <w:autoSpaceDE w:val="0"/>
      <w:autoSpaceDN w:val="0"/>
      <w:adjustRightInd w:val="0"/>
    </w:pPr>
    <w:rPr>
      <w:rFonts w:ascii="Arial" w:eastAsia="Times New Roman" w:hAnsi="Arial" w:cs="Arial"/>
    </w:rPr>
  </w:style>
  <w:style w:type="table" w:styleId="aff5">
    <w:name w:val="Table Grid"/>
    <w:basedOn w:val="a1"/>
    <w:uiPriority w:val="39"/>
    <w:rsid w:val="00B778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0"/>
    <w:uiPriority w:val="99"/>
    <w:semiHidden/>
    <w:unhideWhenUsed/>
    <w:rsid w:val="00D54272"/>
    <w:rPr>
      <w:color w:val="800080" w:themeColor="followedHyperlink"/>
      <w:u w:val="single"/>
    </w:rPr>
  </w:style>
  <w:style w:type="character" w:customStyle="1" w:styleId="aff1">
    <w:name w:val="Без интервала Знак"/>
    <w:aliases w:val="мой Знак,МОЙ Знак,Без интервала 111 Знак"/>
    <w:link w:val="aff0"/>
    <w:locked/>
    <w:rsid w:val="00D54272"/>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259146">
      <w:bodyDiv w:val="1"/>
      <w:marLeft w:val="0"/>
      <w:marRight w:val="0"/>
      <w:marTop w:val="0"/>
      <w:marBottom w:val="0"/>
      <w:divBdr>
        <w:top w:val="none" w:sz="0" w:space="0" w:color="auto"/>
        <w:left w:val="none" w:sz="0" w:space="0" w:color="auto"/>
        <w:bottom w:val="none" w:sz="0" w:space="0" w:color="auto"/>
        <w:right w:val="none" w:sz="0" w:space="0" w:color="auto"/>
      </w:divBdr>
    </w:div>
    <w:div w:id="95625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8FA5-2084-4DD2-993D-62FEF1F7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4426</Words>
  <Characters>25232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ГОЗ и ГЗ</dc:creator>
  <cp:lastModifiedBy>PC</cp:lastModifiedBy>
  <cp:revision>2</cp:revision>
  <cp:lastPrinted>2025-06-16T07:16:00Z</cp:lastPrinted>
  <dcterms:created xsi:type="dcterms:W3CDTF">2026-04-28T05:10:00Z</dcterms:created>
  <dcterms:modified xsi:type="dcterms:W3CDTF">2026-04-28T05:10:00Z</dcterms:modified>
</cp:coreProperties>
</file>