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Разработка проектной документации на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автоматическую установку пожарной сигнализации и системы речевого оповещения и управления эвакуацией людей при пожаре в учебно-лабораторном корпус №7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71.12.19.100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515 879,00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54 469,01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515 879,00</w:t>
            </w:r>
          </w:p>
        </w:tc>
      </w:tr>
      <w:tr w:rsidR="00FA37B7" w:rsidRPr="00FA37B7" w14:paraId="4EB315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B38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7A0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B238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30B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430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7B3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21AF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532 637,00</w:t>
            </w:r>
          </w:p>
        </w:tc>
        <w:tc>
          <w:tcPr>
            <w:tcW w:w="1200" w:type="dxa"/>
            <w:vMerge/>
            <w:vAlign w:val="center"/>
          </w:tcPr>
          <w:p w14:paraId="70CFE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3B5A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FCB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20D5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0555A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446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844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FEF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0A3C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BEB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F01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3FA9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560 000,00</w:t>
            </w:r>
          </w:p>
        </w:tc>
        <w:tc>
          <w:tcPr>
            <w:tcW w:w="1200" w:type="dxa"/>
            <w:vMerge/>
            <w:vAlign w:val="center"/>
          </w:tcPr>
          <w:p w14:paraId="0EBB2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906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328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DA5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515879,00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787F6C7C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515879,00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  <w:r w:rsidR="009F7034">
              <w:rPr>
                <w:lang w:eastAsia="zh-CN"/>
              </w:rPr>
              <w:t xml:space="preserve"> С учетом финансирования НМЦК составляет 455000,00 рублей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5065DD"/>
    <w:rsid w:val="00622261"/>
    <w:rsid w:val="00670C1A"/>
    <w:rsid w:val="00724B6E"/>
    <w:rsid w:val="008B7191"/>
    <w:rsid w:val="009F7034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065DD"/>
    <w:rsid w:val="005239F4"/>
    <w:rsid w:val="0064459E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Фимушкина Л.В.</cp:lastModifiedBy>
  <cp:revision>9</cp:revision>
  <dcterms:created xsi:type="dcterms:W3CDTF">2024-05-21T07:43:00Z</dcterms:created>
  <dcterms:modified xsi:type="dcterms:W3CDTF">2026-08-03T09:22:00Z</dcterms:modified>
</cp:coreProperties>
</file>