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D8FCF" w14:textId="77777777" w:rsidR="00650C26" w:rsidRDefault="00000000">
      <w:pPr>
        <w:jc w:val="right"/>
        <w:rPr>
          <w:sz w:val="26"/>
          <w:szCs w:val="26"/>
          <w:lang w:eastAsia="zh-CN"/>
        </w:rPr>
      </w:pPr>
      <w:r>
        <w:rPr>
          <w:sz w:val="26"/>
          <w:szCs w:val="26"/>
          <w:lang w:eastAsia="zh-CN"/>
        </w:rPr>
        <w:t>Приложение к контракту</w:t>
      </w:r>
    </w:p>
    <w:p w14:paraId="1F12CE12" w14:textId="77777777" w:rsidR="00650C26" w:rsidRDefault="00000000">
      <w:pPr>
        <w:pBdr>
          <w:top w:val="none" w:sz="4" w:space="0" w:color="000000"/>
          <w:left w:val="none" w:sz="4" w:space="0" w:color="000000"/>
          <w:bottom w:val="none" w:sz="4" w:space="0" w:color="000000"/>
          <w:right w:val="none" w:sz="4" w:space="0" w:color="000000"/>
        </w:pBdr>
        <w:jc w:val="right"/>
        <w:rPr>
          <w:sz w:val="26"/>
          <w:szCs w:val="26"/>
          <w:lang w:eastAsia="zh-CN"/>
        </w:rPr>
      </w:pPr>
      <w:r>
        <w:rPr>
          <w:color w:val="000000" w:themeColor="text1"/>
          <w:sz w:val="26"/>
          <w:szCs w:val="26"/>
          <w:lang w:eastAsia="zh-CN"/>
        </w:rPr>
        <w:t>№</w:t>
      </w:r>
      <w:r>
        <w:rPr>
          <w:sz w:val="26"/>
          <w:szCs w:val="26"/>
          <w:lang w:eastAsia="zh-CN"/>
        </w:rPr>
        <w:t xml:space="preserve"> </w:t>
      </w:r>
    </w:p>
    <w:p w14:paraId="2F784229" w14:textId="77777777" w:rsidR="00650C26" w:rsidRDefault="00650C26">
      <w:pPr>
        <w:jc w:val="right"/>
        <w:rPr>
          <w:sz w:val="26"/>
          <w:szCs w:val="26"/>
          <w:lang w:eastAsia="zh-CN"/>
        </w:rPr>
      </w:pPr>
    </w:p>
    <w:p w14:paraId="338EEC85" w14:textId="77777777" w:rsidR="00650C26" w:rsidRDefault="00650C26">
      <w:pPr>
        <w:rPr>
          <w:sz w:val="26"/>
          <w:szCs w:val="26"/>
          <w:lang w:eastAsia="zh-CN"/>
        </w:rPr>
      </w:pPr>
    </w:p>
    <w:p w14:paraId="0D148B0D" w14:textId="77777777" w:rsidR="00650C26" w:rsidRDefault="00000000">
      <w:pPr>
        <w:jc w:val="center"/>
        <w:rPr>
          <w:sz w:val="26"/>
          <w:szCs w:val="26"/>
          <w:lang w:eastAsia="zh-CN"/>
        </w:rPr>
      </w:pPr>
      <w:r>
        <w:rPr>
          <w:sz w:val="26"/>
          <w:szCs w:val="26"/>
          <w:lang w:eastAsia="zh-CN"/>
        </w:rPr>
        <w:t>ТЕХНИЧЕСКОЕ ЗАДАНИЕ</w:t>
      </w:r>
    </w:p>
    <w:p w14:paraId="6827384E" w14:textId="77777777" w:rsidR="00650C26" w:rsidRDefault="00000000">
      <w:pPr>
        <w:jc w:val="center"/>
        <w:rPr>
          <w:sz w:val="26"/>
          <w:szCs w:val="26"/>
          <w:lang w:eastAsia="zh-CN"/>
        </w:rPr>
      </w:pPr>
      <w:r>
        <w:rPr>
          <w:sz w:val="26"/>
          <w:szCs w:val="26"/>
          <w:lang w:eastAsia="zh-CN"/>
        </w:rPr>
        <w:t>на выполнение работ по ремонту транспортных средств</w:t>
      </w:r>
    </w:p>
    <w:p w14:paraId="43A7E639" w14:textId="77777777" w:rsidR="00650C26" w:rsidRDefault="00000000">
      <w:pPr>
        <w:spacing w:before="120" w:after="120"/>
        <w:jc w:val="center"/>
        <w:rPr>
          <w:rFonts w:eastAsia="Calibri"/>
          <w:sz w:val="26"/>
          <w:szCs w:val="26"/>
          <w:lang w:eastAsia="en-US"/>
        </w:rPr>
      </w:pPr>
      <w:r>
        <w:rPr>
          <w:rFonts w:eastAsia="Calibri"/>
          <w:sz w:val="26"/>
          <w:szCs w:val="26"/>
          <w:lang w:eastAsia="en-US"/>
        </w:rPr>
        <w:t>1. Общие положения</w:t>
      </w:r>
    </w:p>
    <w:p w14:paraId="1B37E30A" w14:textId="77777777" w:rsidR="00650C26" w:rsidRDefault="00000000">
      <w:pPr>
        <w:pStyle w:val="affd"/>
        <w:widowControl w:val="0"/>
        <w:ind w:left="0" w:firstLine="851"/>
        <w:jc w:val="both"/>
        <w:rPr>
          <w:sz w:val="26"/>
          <w:szCs w:val="26"/>
        </w:rPr>
      </w:pPr>
      <w:r>
        <w:rPr>
          <w:sz w:val="26"/>
          <w:szCs w:val="26"/>
        </w:rPr>
        <w:t>1.1. Объект закупки – работы по ремонту транспортных средств (далее – Работы).</w:t>
      </w:r>
    </w:p>
    <w:p w14:paraId="4A0DB14D" w14:textId="77777777" w:rsidR="00650C26" w:rsidRDefault="00000000">
      <w:pPr>
        <w:pStyle w:val="affd"/>
        <w:widowControl w:val="0"/>
        <w:ind w:left="0" w:firstLine="851"/>
        <w:jc w:val="both"/>
        <w:rPr>
          <w:sz w:val="26"/>
          <w:szCs w:val="26"/>
        </w:rPr>
      </w:pPr>
      <w:r>
        <w:rPr>
          <w:sz w:val="26"/>
          <w:szCs w:val="26"/>
        </w:rPr>
        <w:t>ОКПД: 45.20</w:t>
      </w:r>
    </w:p>
    <w:p w14:paraId="0A57B96F" w14:textId="77777777" w:rsidR="00650C26" w:rsidRDefault="00000000">
      <w:pPr>
        <w:pStyle w:val="affd"/>
        <w:widowControl w:val="0"/>
        <w:ind w:left="0" w:firstLine="851"/>
        <w:jc w:val="both"/>
        <w:rPr>
          <w:sz w:val="26"/>
          <w:szCs w:val="26"/>
        </w:rPr>
      </w:pPr>
      <w:r>
        <w:rPr>
          <w:sz w:val="26"/>
          <w:szCs w:val="26"/>
        </w:rPr>
        <w:t xml:space="preserve">1.2. Место проведения работ - технический центр Исполнителя, расположенный </w:t>
      </w:r>
      <w:r>
        <w:rPr>
          <w:sz w:val="26"/>
          <w:szCs w:val="26"/>
        </w:rPr>
        <w:br/>
        <w:t>в пределах границы Московской кольцевой автомобильной дороги.</w:t>
      </w:r>
    </w:p>
    <w:p w14:paraId="62717E5C" w14:textId="714D37BE" w:rsidR="00650C26" w:rsidRDefault="00000000">
      <w:pPr>
        <w:pStyle w:val="affd"/>
        <w:widowControl w:val="0"/>
        <w:ind w:left="0" w:firstLine="851"/>
        <w:jc w:val="both"/>
        <w:rPr>
          <w:sz w:val="26"/>
          <w:szCs w:val="26"/>
        </w:rPr>
      </w:pPr>
      <w:r>
        <w:rPr>
          <w:sz w:val="26"/>
          <w:szCs w:val="26"/>
        </w:rPr>
        <w:t xml:space="preserve">1.3. Срок проведения работ - 2 (два) </w:t>
      </w:r>
      <w:r w:rsidR="00D0646E">
        <w:rPr>
          <w:sz w:val="26"/>
          <w:szCs w:val="26"/>
        </w:rPr>
        <w:t>рабочих</w:t>
      </w:r>
      <w:r>
        <w:rPr>
          <w:sz w:val="26"/>
          <w:szCs w:val="26"/>
        </w:rPr>
        <w:t xml:space="preserve"> дня с даты заключения контракта.</w:t>
      </w:r>
    </w:p>
    <w:p w14:paraId="3709819D" w14:textId="77777777" w:rsidR="00650C26" w:rsidRDefault="00000000">
      <w:pPr>
        <w:pStyle w:val="affd"/>
        <w:widowControl w:val="0"/>
        <w:ind w:left="0" w:firstLine="851"/>
        <w:jc w:val="both"/>
        <w:rPr>
          <w:sz w:val="26"/>
          <w:szCs w:val="26"/>
        </w:rPr>
      </w:pPr>
      <w:r>
        <w:rPr>
          <w:sz w:val="26"/>
          <w:szCs w:val="26"/>
        </w:rPr>
        <w:t>1.4. Срок действия Контракта до 31.12.2026.</w:t>
      </w:r>
    </w:p>
    <w:p w14:paraId="02BE36FC" w14:textId="77777777" w:rsidR="00650C26" w:rsidRDefault="00000000">
      <w:pPr>
        <w:pStyle w:val="affd"/>
        <w:widowControl w:val="0"/>
        <w:ind w:left="0" w:firstLine="851"/>
        <w:jc w:val="both"/>
        <w:rPr>
          <w:sz w:val="26"/>
          <w:szCs w:val="26"/>
          <w:highlight w:val="white"/>
        </w:rPr>
      </w:pPr>
      <w:r>
        <w:rPr>
          <w:sz w:val="26"/>
          <w:szCs w:val="26"/>
        </w:rPr>
        <w:t xml:space="preserve">1.5. Состав работ указан </w:t>
      </w:r>
      <w:r>
        <w:rPr>
          <w:sz w:val="26"/>
          <w:szCs w:val="26"/>
          <w:highlight w:val="white"/>
        </w:rPr>
        <w:t>в приложении № 1 к Техническому заданию.</w:t>
      </w:r>
    </w:p>
    <w:p w14:paraId="565017F2" w14:textId="77777777" w:rsidR="00650C26" w:rsidRDefault="00000000">
      <w:pPr>
        <w:pStyle w:val="affd"/>
        <w:widowControl w:val="0"/>
        <w:ind w:left="0" w:firstLine="851"/>
        <w:jc w:val="both"/>
        <w:rPr>
          <w:sz w:val="26"/>
          <w:szCs w:val="26"/>
        </w:rPr>
      </w:pPr>
      <w:r>
        <w:rPr>
          <w:sz w:val="26"/>
          <w:szCs w:val="26"/>
        </w:rPr>
        <w:t>1.6. Сведения о транспортных средствах, подлежащих ремонту:</w:t>
      </w:r>
    </w:p>
    <w:p w14:paraId="59B373CF" w14:textId="77777777" w:rsidR="00650C26" w:rsidRDefault="00000000">
      <w:pPr>
        <w:pStyle w:val="affd"/>
        <w:widowControl w:val="0"/>
        <w:ind w:left="0" w:firstLine="851"/>
        <w:jc w:val="both"/>
        <w:rPr>
          <w:sz w:val="26"/>
          <w:szCs w:val="26"/>
        </w:rPr>
      </w:pPr>
      <w:r>
        <w:rPr>
          <w:sz w:val="26"/>
          <w:szCs w:val="26"/>
        </w:rPr>
        <w:t xml:space="preserve">1.6.1. марка транспортного средства - Фольксваген </w:t>
      </w:r>
      <w:proofErr w:type="spellStart"/>
      <w:r>
        <w:rPr>
          <w:sz w:val="26"/>
          <w:szCs w:val="26"/>
        </w:rPr>
        <w:t>Мультивен</w:t>
      </w:r>
      <w:proofErr w:type="spellEnd"/>
      <w:r>
        <w:rPr>
          <w:sz w:val="26"/>
          <w:szCs w:val="26"/>
        </w:rPr>
        <w:t>,</w:t>
      </w:r>
    </w:p>
    <w:p w14:paraId="546EB553" w14:textId="77777777" w:rsidR="00650C26" w:rsidRDefault="00000000">
      <w:pPr>
        <w:pStyle w:val="affd"/>
        <w:widowControl w:val="0"/>
        <w:ind w:left="0" w:firstLine="851"/>
        <w:jc w:val="both"/>
        <w:rPr>
          <w:sz w:val="26"/>
          <w:szCs w:val="26"/>
        </w:rPr>
      </w:pPr>
      <w:r>
        <w:rPr>
          <w:sz w:val="26"/>
          <w:szCs w:val="26"/>
        </w:rPr>
        <w:t>государственный регистрационный номер транспортного средства - Н 534 ХТ 77,</w:t>
      </w:r>
    </w:p>
    <w:p w14:paraId="362F04EC" w14:textId="77777777" w:rsidR="00650C26" w:rsidRDefault="00000000">
      <w:pPr>
        <w:pStyle w:val="affd"/>
        <w:widowControl w:val="0"/>
        <w:ind w:left="0" w:firstLine="851"/>
        <w:jc w:val="both"/>
        <w:rPr>
          <w:sz w:val="26"/>
          <w:szCs w:val="26"/>
        </w:rPr>
      </w:pPr>
      <w:r>
        <w:rPr>
          <w:sz w:val="26"/>
          <w:szCs w:val="26"/>
        </w:rPr>
        <w:t>год выпуска - 2012,</w:t>
      </w:r>
    </w:p>
    <w:p w14:paraId="5BBEAE8A" w14:textId="40E4851D" w:rsidR="00650C26" w:rsidRPr="00153248" w:rsidRDefault="00000000" w:rsidP="00153248">
      <w:pPr>
        <w:pStyle w:val="affd"/>
        <w:widowControl w:val="0"/>
        <w:ind w:left="0" w:firstLine="851"/>
        <w:jc w:val="both"/>
        <w:rPr>
          <w:sz w:val="26"/>
          <w:szCs w:val="26"/>
        </w:rPr>
      </w:pPr>
      <w:r>
        <w:rPr>
          <w:sz w:val="26"/>
          <w:szCs w:val="26"/>
        </w:rPr>
        <w:t>идентификационный номер (VIN) - XW8ZZZ7HZDG001238</w:t>
      </w:r>
    </w:p>
    <w:p w14:paraId="3D3ABF79" w14:textId="77777777" w:rsidR="00650C26" w:rsidRDefault="00000000">
      <w:pPr>
        <w:widowControl w:val="0"/>
        <w:spacing w:before="120" w:after="120"/>
        <w:jc w:val="center"/>
        <w:rPr>
          <w:sz w:val="26"/>
          <w:szCs w:val="26"/>
        </w:rPr>
      </w:pPr>
      <w:r>
        <w:rPr>
          <w:sz w:val="26"/>
          <w:szCs w:val="26"/>
        </w:rPr>
        <w:t>2. Требования к ремонтным работам</w:t>
      </w:r>
    </w:p>
    <w:p w14:paraId="11D0488C" w14:textId="77777777" w:rsidR="00650C26" w:rsidRDefault="00000000">
      <w:pPr>
        <w:pStyle w:val="affd"/>
        <w:widowControl w:val="0"/>
        <w:ind w:left="0" w:firstLine="851"/>
        <w:jc w:val="both"/>
        <w:rPr>
          <w:sz w:val="26"/>
          <w:szCs w:val="26"/>
        </w:rPr>
      </w:pPr>
      <w:r>
        <w:rPr>
          <w:sz w:val="26"/>
          <w:szCs w:val="26"/>
        </w:rPr>
        <w:t xml:space="preserve">2.1. </w:t>
      </w:r>
      <w:r>
        <w:rPr>
          <w:bCs/>
          <w:sz w:val="26"/>
          <w:szCs w:val="26"/>
          <w:highlight w:val="white"/>
        </w:rPr>
        <w:t xml:space="preserve">Все запасные части и материалы, </w:t>
      </w:r>
      <w:r>
        <w:rPr>
          <w:sz w:val="26"/>
          <w:szCs w:val="26"/>
        </w:rPr>
        <w:t xml:space="preserve">которые Исполнитель использует </w:t>
      </w:r>
      <w:r>
        <w:rPr>
          <w:sz w:val="26"/>
          <w:szCs w:val="26"/>
        </w:rPr>
        <w:br/>
        <w:t>при проведении Работ,</w:t>
      </w:r>
      <w:r>
        <w:rPr>
          <w:bCs/>
          <w:sz w:val="26"/>
          <w:szCs w:val="26"/>
          <w:highlight w:val="white"/>
        </w:rPr>
        <w:t xml:space="preserve"> должны быть новыми, оригинальными, рекомендованными заводом-изготовителем транспортного средства, не бывшими в употреблении, в ремонте, </w:t>
      </w:r>
      <w:r>
        <w:rPr>
          <w:bCs/>
          <w:sz w:val="26"/>
          <w:szCs w:val="26"/>
          <w:highlight w:val="white"/>
        </w:rPr>
        <w:br/>
        <w:t xml:space="preserve">в том числе не были восстановлены, не была осуществлена замена составных частей, </w:t>
      </w:r>
      <w:r>
        <w:rPr>
          <w:bCs/>
          <w:sz w:val="26"/>
          <w:szCs w:val="26"/>
          <w:highlight w:val="white"/>
        </w:rPr>
        <w:br/>
        <w:t>не были восстановлены потребительские свойства</w:t>
      </w:r>
      <w:r>
        <w:rPr>
          <w:bCs/>
          <w:sz w:val="26"/>
          <w:szCs w:val="26"/>
        </w:rPr>
        <w:t xml:space="preserve">, </w:t>
      </w:r>
      <w:r>
        <w:rPr>
          <w:sz w:val="26"/>
          <w:szCs w:val="26"/>
        </w:rPr>
        <w:t xml:space="preserve">не бывшими в употреблении, </w:t>
      </w:r>
      <w:r>
        <w:rPr>
          <w:sz w:val="26"/>
          <w:szCs w:val="26"/>
        </w:rPr>
        <w:br/>
        <w:t>без дефектов, не поврежденными, без каких-либо ограничений (залог, запрет, арест и т.п.) к свободному обращению на территории Российской Федерации.</w:t>
      </w:r>
    </w:p>
    <w:p w14:paraId="7E7BD030" w14:textId="77777777" w:rsidR="00650C26" w:rsidRDefault="00000000">
      <w:pPr>
        <w:pStyle w:val="affd"/>
        <w:widowControl w:val="0"/>
        <w:ind w:left="0" w:firstLine="851"/>
        <w:jc w:val="both"/>
        <w:rPr>
          <w:sz w:val="26"/>
          <w:szCs w:val="26"/>
        </w:rPr>
      </w:pPr>
      <w:r>
        <w:rPr>
          <w:sz w:val="26"/>
          <w:szCs w:val="26"/>
        </w:rPr>
        <w:t>2.2. Исполнитель несет ответственность за переданные транспортные средства, отвечает за его утрату или повреждение.</w:t>
      </w:r>
    </w:p>
    <w:p w14:paraId="6EEEBD84" w14:textId="77777777" w:rsidR="00650C26" w:rsidRDefault="00000000">
      <w:pPr>
        <w:pStyle w:val="affd"/>
        <w:widowControl w:val="0"/>
        <w:ind w:left="0" w:firstLine="851"/>
        <w:jc w:val="both"/>
        <w:rPr>
          <w:sz w:val="26"/>
          <w:szCs w:val="26"/>
        </w:rPr>
      </w:pPr>
      <w:r>
        <w:rPr>
          <w:sz w:val="26"/>
          <w:szCs w:val="26"/>
        </w:rPr>
        <w:t>2.3. Исполнитель должен обеспечить возможность нахождения представителя Заказчика при проведении Работ.</w:t>
      </w:r>
    </w:p>
    <w:p w14:paraId="57E9695D" w14:textId="77777777" w:rsidR="00650C26" w:rsidRDefault="00000000">
      <w:pPr>
        <w:pStyle w:val="affd"/>
        <w:widowControl w:val="0"/>
        <w:ind w:left="0" w:firstLine="851"/>
        <w:jc w:val="both"/>
        <w:rPr>
          <w:sz w:val="26"/>
          <w:szCs w:val="26"/>
        </w:rPr>
      </w:pPr>
      <w:r>
        <w:rPr>
          <w:sz w:val="26"/>
          <w:szCs w:val="26"/>
        </w:rPr>
        <w:t>2.4. Наличие разрешительных документов на проведение Работ Исполнителем обязательно.</w:t>
      </w:r>
    </w:p>
    <w:p w14:paraId="307BEABB" w14:textId="77777777" w:rsidR="00650C26" w:rsidRDefault="00000000">
      <w:pPr>
        <w:pStyle w:val="affd"/>
        <w:widowControl w:val="0"/>
        <w:ind w:left="0" w:firstLine="851"/>
        <w:jc w:val="both"/>
        <w:rPr>
          <w:sz w:val="26"/>
          <w:szCs w:val="26"/>
        </w:rPr>
      </w:pPr>
      <w:r>
        <w:rPr>
          <w:sz w:val="26"/>
          <w:szCs w:val="26"/>
        </w:rPr>
        <w:t>2.5. Утилизация отходов и уплата соответствующих экологических сборов производится за счет Исполнителя.</w:t>
      </w:r>
    </w:p>
    <w:p w14:paraId="1CE8C886" w14:textId="77777777" w:rsidR="00650C26" w:rsidRDefault="00000000">
      <w:pPr>
        <w:pStyle w:val="affd"/>
        <w:widowControl w:val="0"/>
        <w:ind w:left="0" w:firstLine="851"/>
        <w:jc w:val="both"/>
        <w:rPr>
          <w:sz w:val="26"/>
          <w:szCs w:val="26"/>
        </w:rPr>
      </w:pPr>
      <w:r>
        <w:rPr>
          <w:sz w:val="26"/>
          <w:szCs w:val="26"/>
        </w:rPr>
        <w:t xml:space="preserve">2.6. Гарантия качества распространяется на весь объем проведенных Работ. </w:t>
      </w:r>
    </w:p>
    <w:p w14:paraId="29618630" w14:textId="77777777" w:rsidR="00650C26" w:rsidRDefault="00000000">
      <w:pPr>
        <w:pStyle w:val="affd"/>
        <w:widowControl w:val="0"/>
        <w:ind w:left="0" w:firstLine="851"/>
        <w:jc w:val="both"/>
        <w:rPr>
          <w:sz w:val="26"/>
          <w:szCs w:val="26"/>
        </w:rPr>
      </w:pPr>
      <w:r>
        <w:rPr>
          <w:sz w:val="26"/>
          <w:szCs w:val="26"/>
        </w:rPr>
        <w:t>Претензии по качеству Работ могут быть предъявлены Заказчиком не позднее 12 (двенадцати) месяцев или 20 000 (двадцати тысяч) км пробега со дня подписания сторонами акта сдачи – приемки работ, в зависимости от того, что наступит ранее.</w:t>
      </w:r>
    </w:p>
    <w:p w14:paraId="5DD8C022" w14:textId="1B9D3DA9" w:rsidR="00650C26" w:rsidRPr="00153248" w:rsidRDefault="00000000" w:rsidP="00153248">
      <w:pPr>
        <w:pStyle w:val="affd"/>
        <w:widowControl w:val="0"/>
        <w:ind w:left="0" w:firstLine="851"/>
        <w:jc w:val="both"/>
        <w:rPr>
          <w:sz w:val="26"/>
          <w:szCs w:val="26"/>
        </w:rPr>
      </w:pPr>
      <w:r>
        <w:rPr>
          <w:sz w:val="26"/>
          <w:szCs w:val="26"/>
        </w:rPr>
        <w:t>Претензии относительно качества проведенных Работ не принимаются Исполнителем, если неисправность или выход из строя агрегата (узла, детали) явились следствием механических повреждений или несоблюдения правил эксплуатации автомобилей.</w:t>
      </w:r>
    </w:p>
    <w:p w14:paraId="5F4FC7FE" w14:textId="77777777" w:rsidR="00650C26" w:rsidRDefault="00000000">
      <w:pPr>
        <w:spacing w:before="120" w:after="120"/>
        <w:jc w:val="center"/>
        <w:rPr>
          <w:rFonts w:eastAsia="Calibri"/>
          <w:sz w:val="26"/>
          <w:szCs w:val="26"/>
          <w:lang w:eastAsia="en-US"/>
        </w:rPr>
      </w:pPr>
      <w:r>
        <w:rPr>
          <w:rFonts w:eastAsia="Calibri"/>
          <w:sz w:val="26"/>
          <w:szCs w:val="26"/>
          <w:lang w:eastAsia="en-US"/>
        </w:rPr>
        <w:t>3. Права и обязанности Сторон</w:t>
      </w:r>
    </w:p>
    <w:p w14:paraId="12B84DD8" w14:textId="77777777" w:rsidR="00650C26" w:rsidRDefault="00000000">
      <w:pPr>
        <w:tabs>
          <w:tab w:val="left" w:pos="9923"/>
        </w:tabs>
        <w:ind w:firstLine="709"/>
        <w:jc w:val="both"/>
        <w:rPr>
          <w:sz w:val="26"/>
          <w:szCs w:val="26"/>
        </w:rPr>
      </w:pPr>
      <w:r>
        <w:rPr>
          <w:sz w:val="26"/>
          <w:szCs w:val="26"/>
        </w:rPr>
        <w:t>3.1. Исполнитель вправе:</w:t>
      </w:r>
    </w:p>
    <w:p w14:paraId="438F0088" w14:textId="77777777" w:rsidR="00650C26" w:rsidRDefault="00000000">
      <w:pPr>
        <w:tabs>
          <w:tab w:val="left" w:pos="9923"/>
        </w:tabs>
        <w:ind w:firstLine="709"/>
        <w:jc w:val="both"/>
        <w:rPr>
          <w:sz w:val="26"/>
          <w:szCs w:val="26"/>
        </w:rPr>
      </w:pPr>
      <w:r>
        <w:rPr>
          <w:sz w:val="26"/>
          <w:szCs w:val="26"/>
        </w:rPr>
        <w:lastRenderedPageBreak/>
        <w:t>3.1.1. Требовать своевременного подписания Заказчиком акта сдачи-приемки работ (приложение № 1 к настоящему Техническому заданию) на основании представленных Исполнителем документов, предусмотренных пунктом 5.2 настоящего Технического задания.</w:t>
      </w:r>
    </w:p>
    <w:p w14:paraId="60142990" w14:textId="77777777" w:rsidR="00650C26" w:rsidRDefault="00000000">
      <w:pPr>
        <w:tabs>
          <w:tab w:val="left" w:pos="9923"/>
        </w:tabs>
        <w:ind w:firstLine="709"/>
        <w:jc w:val="both"/>
        <w:rPr>
          <w:sz w:val="26"/>
          <w:szCs w:val="26"/>
        </w:rPr>
      </w:pPr>
      <w:r>
        <w:rPr>
          <w:sz w:val="26"/>
          <w:szCs w:val="26"/>
        </w:rPr>
        <w:t xml:space="preserve">3.1.2. Требовать своевременной оплаты выполненных Работ в соответствии </w:t>
      </w:r>
      <w:r>
        <w:rPr>
          <w:sz w:val="26"/>
          <w:szCs w:val="26"/>
        </w:rPr>
        <w:br/>
        <w:t>с условиями Контракта.</w:t>
      </w:r>
    </w:p>
    <w:p w14:paraId="008B5015" w14:textId="77777777" w:rsidR="00650C26" w:rsidRDefault="00000000">
      <w:pPr>
        <w:tabs>
          <w:tab w:val="left" w:pos="9923"/>
        </w:tabs>
        <w:ind w:firstLine="709"/>
        <w:jc w:val="both"/>
        <w:rPr>
          <w:sz w:val="26"/>
          <w:szCs w:val="26"/>
        </w:rPr>
      </w:pPr>
      <w:r>
        <w:rPr>
          <w:sz w:val="26"/>
          <w:szCs w:val="26"/>
        </w:rPr>
        <w:t>3.1.3.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7B8BF624" w14:textId="77777777" w:rsidR="00650C26" w:rsidRDefault="00000000">
      <w:pPr>
        <w:tabs>
          <w:tab w:val="left" w:pos="9923"/>
        </w:tabs>
        <w:ind w:firstLine="709"/>
        <w:jc w:val="both"/>
        <w:rPr>
          <w:sz w:val="26"/>
          <w:szCs w:val="26"/>
        </w:rPr>
      </w:pPr>
      <w:r>
        <w:rPr>
          <w:sz w:val="26"/>
          <w:szCs w:val="26"/>
        </w:rPr>
        <w:t xml:space="preserve">3.1.4. Досрочно исполнить обязательства, установленные Контрактом </w:t>
      </w:r>
      <w:r>
        <w:rPr>
          <w:sz w:val="26"/>
          <w:szCs w:val="26"/>
        </w:rPr>
        <w:br/>
        <w:t>с согласия Заказчика.</w:t>
      </w:r>
    </w:p>
    <w:p w14:paraId="436EABFB" w14:textId="77777777" w:rsidR="00650C26" w:rsidRDefault="00000000">
      <w:pPr>
        <w:tabs>
          <w:tab w:val="left" w:pos="9923"/>
        </w:tabs>
        <w:ind w:firstLine="709"/>
        <w:jc w:val="both"/>
        <w:rPr>
          <w:sz w:val="26"/>
          <w:szCs w:val="26"/>
        </w:rPr>
      </w:pPr>
      <w:r>
        <w:rPr>
          <w:sz w:val="26"/>
          <w:szCs w:val="26"/>
        </w:rPr>
        <w:t>3.2. Исполнитель обязан:</w:t>
      </w:r>
    </w:p>
    <w:p w14:paraId="07C88697" w14:textId="77777777" w:rsidR="00650C26" w:rsidRDefault="00000000">
      <w:pPr>
        <w:tabs>
          <w:tab w:val="left" w:pos="9923"/>
        </w:tabs>
        <w:ind w:firstLine="709"/>
        <w:jc w:val="both"/>
        <w:rPr>
          <w:sz w:val="26"/>
          <w:szCs w:val="26"/>
        </w:rPr>
      </w:pPr>
      <w:r>
        <w:rPr>
          <w:sz w:val="26"/>
          <w:szCs w:val="26"/>
        </w:rPr>
        <w:t xml:space="preserve">3.2.1. Выполнить Работы в полном объеме в порядке, установленном Контрактом </w:t>
      </w:r>
      <w:r>
        <w:rPr>
          <w:sz w:val="26"/>
          <w:szCs w:val="26"/>
        </w:rPr>
        <w:br/>
        <w:t>и настоящим Техническим заданием.</w:t>
      </w:r>
    </w:p>
    <w:p w14:paraId="32E0107E" w14:textId="77777777" w:rsidR="00650C26" w:rsidRDefault="00000000">
      <w:pPr>
        <w:tabs>
          <w:tab w:val="left" w:pos="9923"/>
        </w:tabs>
        <w:ind w:firstLine="709"/>
        <w:jc w:val="both"/>
        <w:rPr>
          <w:sz w:val="26"/>
          <w:szCs w:val="26"/>
        </w:rPr>
      </w:pPr>
      <w:r>
        <w:rPr>
          <w:sz w:val="26"/>
          <w:szCs w:val="26"/>
        </w:rPr>
        <w:t>3.2.2. За свой счет, не нарушая сроков выполнения Работ, устранять допущенные по своей вине несоответствия выполненных Работ условиям Контракта и настоящего Технического задания.</w:t>
      </w:r>
    </w:p>
    <w:p w14:paraId="58E5901B" w14:textId="4E493DD3" w:rsidR="00650C26" w:rsidRDefault="00000000">
      <w:pPr>
        <w:tabs>
          <w:tab w:val="left" w:pos="9923"/>
        </w:tabs>
        <w:ind w:firstLine="709"/>
        <w:jc w:val="both"/>
        <w:rPr>
          <w:sz w:val="26"/>
          <w:szCs w:val="26"/>
        </w:rPr>
      </w:pPr>
      <w:r>
        <w:rPr>
          <w:sz w:val="26"/>
          <w:szCs w:val="26"/>
        </w:rPr>
        <w:t xml:space="preserve">3.2.3. Приостановить исполнение Контракта, письменно поставив об этом </w:t>
      </w:r>
      <w:r>
        <w:rPr>
          <w:sz w:val="26"/>
          <w:szCs w:val="26"/>
        </w:rPr>
        <w:br/>
        <w:t xml:space="preserve">в известность Заказчика за </w:t>
      </w:r>
      <w:r w:rsidR="00907530">
        <w:rPr>
          <w:sz w:val="26"/>
          <w:szCs w:val="26"/>
        </w:rPr>
        <w:t>1</w:t>
      </w:r>
      <w:r>
        <w:rPr>
          <w:sz w:val="26"/>
          <w:szCs w:val="26"/>
        </w:rPr>
        <w:t xml:space="preserve"> (</w:t>
      </w:r>
      <w:r w:rsidR="00907530">
        <w:rPr>
          <w:sz w:val="26"/>
          <w:szCs w:val="26"/>
        </w:rPr>
        <w:t>один</w:t>
      </w:r>
      <w:r>
        <w:rPr>
          <w:sz w:val="26"/>
          <w:szCs w:val="26"/>
        </w:rPr>
        <w:t>) д</w:t>
      </w:r>
      <w:r w:rsidR="00907530">
        <w:rPr>
          <w:sz w:val="26"/>
          <w:szCs w:val="26"/>
        </w:rPr>
        <w:t>ень</w:t>
      </w:r>
      <w:r>
        <w:rPr>
          <w:sz w:val="26"/>
          <w:szCs w:val="26"/>
        </w:rPr>
        <w:t xml:space="preserve"> до приостановления Работ в случае, если в процессе выполнения Работ выясняется неизбежность получения отрицательного результата, несоответствующего условиям Контракта.</w:t>
      </w:r>
    </w:p>
    <w:p w14:paraId="79D64FF2" w14:textId="77777777" w:rsidR="00650C26" w:rsidRDefault="00000000">
      <w:pPr>
        <w:tabs>
          <w:tab w:val="left" w:pos="9923"/>
        </w:tabs>
        <w:ind w:firstLine="709"/>
        <w:jc w:val="both"/>
        <w:rPr>
          <w:sz w:val="26"/>
          <w:szCs w:val="26"/>
        </w:rPr>
      </w:pPr>
      <w:r>
        <w:rPr>
          <w:sz w:val="26"/>
          <w:szCs w:val="26"/>
        </w:rPr>
        <w:t>3.2.4. Гарантировать Заказчику выполнения качественных Работ с соблюдением всех требований законодательства Российской Федерации.</w:t>
      </w:r>
    </w:p>
    <w:p w14:paraId="2DC5E596" w14:textId="77777777" w:rsidR="00650C26" w:rsidRDefault="00000000">
      <w:pPr>
        <w:tabs>
          <w:tab w:val="left" w:pos="9923"/>
        </w:tabs>
        <w:ind w:firstLine="709"/>
        <w:jc w:val="both"/>
        <w:rPr>
          <w:sz w:val="26"/>
          <w:szCs w:val="26"/>
        </w:rPr>
      </w:pPr>
      <w:r>
        <w:rPr>
          <w:sz w:val="26"/>
          <w:szCs w:val="26"/>
        </w:rPr>
        <w:t>3.2.5.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14:paraId="1C0569E9" w14:textId="77777777" w:rsidR="00650C26" w:rsidRDefault="00000000">
      <w:pPr>
        <w:tabs>
          <w:tab w:val="left" w:pos="9923"/>
        </w:tabs>
        <w:ind w:firstLine="709"/>
        <w:jc w:val="both"/>
        <w:rPr>
          <w:sz w:val="26"/>
          <w:szCs w:val="26"/>
        </w:rPr>
      </w:pPr>
      <w:r>
        <w:rPr>
          <w:sz w:val="26"/>
          <w:szCs w:val="26"/>
        </w:rPr>
        <w:t>3.3. Заказчик вправе:</w:t>
      </w:r>
    </w:p>
    <w:p w14:paraId="16BCCEE3" w14:textId="77777777" w:rsidR="00650C26" w:rsidRDefault="00000000">
      <w:pPr>
        <w:tabs>
          <w:tab w:val="left" w:pos="9923"/>
        </w:tabs>
        <w:ind w:firstLine="709"/>
        <w:jc w:val="both"/>
        <w:rPr>
          <w:sz w:val="26"/>
          <w:szCs w:val="26"/>
        </w:rPr>
      </w:pPr>
      <w:r>
        <w:rPr>
          <w:sz w:val="26"/>
          <w:szCs w:val="26"/>
        </w:rPr>
        <w:t xml:space="preserve">3.3.1. Требовать от Исполнителя надлежащего исполнения обязательств </w:t>
      </w:r>
      <w:r>
        <w:rPr>
          <w:sz w:val="26"/>
          <w:szCs w:val="26"/>
        </w:rPr>
        <w:br/>
        <w:t>в соответствии с Контрактом, а также требовать своевременного устранения выявленных недостатков.</w:t>
      </w:r>
    </w:p>
    <w:p w14:paraId="645999A1" w14:textId="7A534F30" w:rsidR="00650C26" w:rsidRDefault="00000000">
      <w:pPr>
        <w:tabs>
          <w:tab w:val="left" w:pos="9923"/>
        </w:tabs>
        <w:ind w:firstLine="709"/>
        <w:jc w:val="both"/>
        <w:rPr>
          <w:sz w:val="26"/>
          <w:szCs w:val="26"/>
        </w:rPr>
      </w:pPr>
      <w:r>
        <w:rPr>
          <w:sz w:val="26"/>
          <w:szCs w:val="26"/>
        </w:rPr>
        <w:t xml:space="preserve">3.3.2. Требовать от Исполнителя представления надлежащим образом оформленных документов, предусмотренных пунктом 5.2 настоящего Технического задания </w:t>
      </w:r>
      <w:r w:rsidR="00153248">
        <w:rPr>
          <w:sz w:val="26"/>
          <w:szCs w:val="26"/>
        </w:rPr>
        <w:br/>
      </w:r>
      <w:r>
        <w:rPr>
          <w:sz w:val="26"/>
          <w:szCs w:val="26"/>
        </w:rPr>
        <w:t>и подтверждающих исполнение обязательств по Контракту.</w:t>
      </w:r>
    </w:p>
    <w:p w14:paraId="5C67940C" w14:textId="6CD6AC42" w:rsidR="00650C26" w:rsidRDefault="00000000">
      <w:pPr>
        <w:tabs>
          <w:tab w:val="left" w:pos="9923"/>
        </w:tabs>
        <w:ind w:firstLine="709"/>
        <w:jc w:val="both"/>
        <w:rPr>
          <w:sz w:val="26"/>
          <w:szCs w:val="26"/>
        </w:rPr>
      </w:pPr>
      <w:r>
        <w:rPr>
          <w:sz w:val="26"/>
          <w:szCs w:val="26"/>
        </w:rPr>
        <w:t xml:space="preserve">3.3.3. Запрашивать у Исполнителя информацию о ходе исполнения обязательств </w:t>
      </w:r>
      <w:r w:rsidR="00153248">
        <w:rPr>
          <w:sz w:val="26"/>
          <w:szCs w:val="26"/>
        </w:rPr>
        <w:br/>
      </w:r>
      <w:r>
        <w:rPr>
          <w:sz w:val="26"/>
          <w:szCs w:val="26"/>
        </w:rPr>
        <w:t>по Контракту.</w:t>
      </w:r>
    </w:p>
    <w:p w14:paraId="0CA7730B" w14:textId="77777777" w:rsidR="00650C26" w:rsidRDefault="00000000">
      <w:pPr>
        <w:tabs>
          <w:tab w:val="left" w:pos="9923"/>
        </w:tabs>
        <w:ind w:firstLine="709"/>
        <w:jc w:val="both"/>
        <w:rPr>
          <w:sz w:val="26"/>
          <w:szCs w:val="26"/>
        </w:rPr>
      </w:pPr>
      <w:r>
        <w:rPr>
          <w:sz w:val="26"/>
          <w:szCs w:val="26"/>
        </w:rPr>
        <w:t>3.3.4. Отказаться от приемки Работ в случаях, предусмотренных законодательством Российской Федерации и Контрактом, в том числе в случае обнаружения неустранимых недостатков.</w:t>
      </w:r>
    </w:p>
    <w:p w14:paraId="0EF528F1" w14:textId="6911D9A0" w:rsidR="00650C26" w:rsidRDefault="00000000">
      <w:pPr>
        <w:tabs>
          <w:tab w:val="left" w:pos="9923"/>
        </w:tabs>
        <w:ind w:firstLine="709"/>
        <w:jc w:val="both"/>
        <w:rPr>
          <w:sz w:val="26"/>
          <w:szCs w:val="26"/>
        </w:rPr>
      </w:pPr>
      <w:r>
        <w:rPr>
          <w:sz w:val="26"/>
          <w:szCs w:val="26"/>
        </w:rPr>
        <w:t xml:space="preserve">3.3.5. По соглашению с Исполнителем изменить существенные условия Контракта </w:t>
      </w:r>
      <w:r w:rsidR="00153248">
        <w:rPr>
          <w:sz w:val="26"/>
          <w:szCs w:val="26"/>
        </w:rPr>
        <w:br/>
      </w:r>
      <w:r>
        <w:rPr>
          <w:sz w:val="26"/>
          <w:szCs w:val="26"/>
        </w:rPr>
        <w:t>в случаях, установленных законодательством Российской Федерации и Контрактом.</w:t>
      </w:r>
    </w:p>
    <w:p w14:paraId="6E306503" w14:textId="77777777" w:rsidR="00650C26" w:rsidRDefault="00000000">
      <w:pPr>
        <w:tabs>
          <w:tab w:val="left" w:pos="9923"/>
        </w:tabs>
        <w:ind w:firstLine="709"/>
        <w:jc w:val="both"/>
        <w:rPr>
          <w:sz w:val="26"/>
          <w:szCs w:val="26"/>
        </w:rPr>
      </w:pPr>
      <w:r>
        <w:rPr>
          <w:sz w:val="26"/>
          <w:szCs w:val="26"/>
        </w:rPr>
        <w:t>3.3.6. Осуществить выплату Исполнителю суммы, уменьшенной на сумму неустойки (штрафа, пени), рассчитанной в порядке, предусмотренном частью 7 настоящего Технического задания.</w:t>
      </w:r>
    </w:p>
    <w:p w14:paraId="51A01E86" w14:textId="77777777" w:rsidR="00650C26" w:rsidRDefault="00000000">
      <w:pPr>
        <w:tabs>
          <w:tab w:val="left" w:pos="9923"/>
        </w:tabs>
        <w:ind w:firstLine="709"/>
        <w:jc w:val="both"/>
        <w:rPr>
          <w:sz w:val="26"/>
          <w:szCs w:val="26"/>
        </w:rPr>
      </w:pPr>
      <w:r>
        <w:rPr>
          <w:sz w:val="26"/>
          <w:szCs w:val="26"/>
        </w:rPr>
        <w:t xml:space="preserve">3.3.7. Пользоваться иными правами, установленными Контрактом </w:t>
      </w:r>
      <w:r>
        <w:rPr>
          <w:sz w:val="26"/>
          <w:szCs w:val="26"/>
        </w:rPr>
        <w:br/>
        <w:t>и законодательством Российской Федерации.</w:t>
      </w:r>
    </w:p>
    <w:p w14:paraId="06BFCD08" w14:textId="77777777" w:rsidR="00650C26" w:rsidRDefault="00000000">
      <w:pPr>
        <w:tabs>
          <w:tab w:val="left" w:pos="9923"/>
        </w:tabs>
        <w:ind w:firstLine="709"/>
        <w:jc w:val="both"/>
        <w:rPr>
          <w:sz w:val="26"/>
          <w:szCs w:val="26"/>
        </w:rPr>
      </w:pPr>
      <w:r>
        <w:rPr>
          <w:sz w:val="26"/>
          <w:szCs w:val="26"/>
        </w:rPr>
        <w:t>3.4. Заказчик обязан:</w:t>
      </w:r>
    </w:p>
    <w:p w14:paraId="072950ED" w14:textId="77777777" w:rsidR="00650C26" w:rsidRDefault="00000000">
      <w:pPr>
        <w:tabs>
          <w:tab w:val="left" w:pos="9923"/>
        </w:tabs>
        <w:ind w:firstLine="709"/>
        <w:jc w:val="both"/>
        <w:rPr>
          <w:sz w:val="26"/>
          <w:szCs w:val="26"/>
        </w:rPr>
      </w:pPr>
      <w:r>
        <w:rPr>
          <w:sz w:val="26"/>
          <w:szCs w:val="26"/>
        </w:rPr>
        <w:lastRenderedPageBreak/>
        <w:t>3.4.1. Принять и оплатить выполненные Работы в соответствии с условиями Контракта.</w:t>
      </w:r>
    </w:p>
    <w:p w14:paraId="57123D3B" w14:textId="77777777" w:rsidR="00650C26" w:rsidRDefault="00000000">
      <w:pPr>
        <w:tabs>
          <w:tab w:val="left" w:pos="9923"/>
        </w:tabs>
        <w:ind w:firstLine="709"/>
        <w:jc w:val="both"/>
        <w:rPr>
          <w:sz w:val="26"/>
          <w:szCs w:val="26"/>
        </w:rPr>
      </w:pPr>
      <w:r>
        <w:rPr>
          <w:sz w:val="26"/>
          <w:szCs w:val="26"/>
        </w:rPr>
        <w:t>3.4.2. Осуществлять контроль за порядком выполнения Работ.</w:t>
      </w:r>
    </w:p>
    <w:p w14:paraId="71C3F5EB" w14:textId="77777777" w:rsidR="00650C26" w:rsidRDefault="00000000">
      <w:pPr>
        <w:tabs>
          <w:tab w:val="left" w:pos="9923"/>
        </w:tabs>
        <w:ind w:firstLine="709"/>
        <w:jc w:val="both"/>
        <w:rPr>
          <w:sz w:val="26"/>
          <w:szCs w:val="26"/>
        </w:rPr>
      </w:pPr>
      <w:r>
        <w:rPr>
          <w:sz w:val="26"/>
          <w:szCs w:val="26"/>
        </w:rPr>
        <w:t>3.4.3. 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Контрактом и настоящим Техническим заданием.</w:t>
      </w:r>
    </w:p>
    <w:p w14:paraId="05BE3162" w14:textId="77777777" w:rsidR="00650C26" w:rsidRDefault="00000000">
      <w:pPr>
        <w:tabs>
          <w:tab w:val="left" w:pos="9923"/>
        </w:tabs>
        <w:ind w:firstLine="709"/>
        <w:jc w:val="both"/>
        <w:rPr>
          <w:sz w:val="26"/>
          <w:szCs w:val="26"/>
        </w:rPr>
      </w:pPr>
      <w:r>
        <w:rPr>
          <w:sz w:val="26"/>
          <w:szCs w:val="26"/>
        </w:rPr>
        <w:t>3.5.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6C793D90" w14:textId="77777777" w:rsidR="00650C26" w:rsidRDefault="00000000">
      <w:pPr>
        <w:spacing w:before="120" w:after="120"/>
        <w:jc w:val="center"/>
        <w:rPr>
          <w:rFonts w:eastAsiaTheme="minorHAnsi"/>
          <w:sz w:val="26"/>
          <w:szCs w:val="26"/>
          <w:lang w:eastAsia="en-US"/>
        </w:rPr>
      </w:pPr>
      <w:r>
        <w:rPr>
          <w:sz w:val="26"/>
          <w:szCs w:val="26"/>
        </w:rPr>
        <w:t>4. Порядок расчетов</w:t>
      </w:r>
    </w:p>
    <w:p w14:paraId="023BA9AA" w14:textId="77777777" w:rsidR="00650C26" w:rsidRDefault="00000000">
      <w:pPr>
        <w:tabs>
          <w:tab w:val="left" w:pos="9923"/>
        </w:tabs>
        <w:ind w:firstLine="709"/>
        <w:jc w:val="both"/>
        <w:rPr>
          <w:sz w:val="26"/>
          <w:szCs w:val="26"/>
        </w:rPr>
      </w:pPr>
      <w:r>
        <w:rPr>
          <w:sz w:val="26"/>
          <w:szCs w:val="26"/>
        </w:rPr>
        <w:t xml:space="preserve">4.1. Сумма, подлежащая уплате Заказчиком Исполнителю, уменьшается </w:t>
      </w:r>
      <w:r>
        <w:rPr>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w:t>
      </w:r>
      <w:r>
        <w:rPr>
          <w:sz w:val="26"/>
          <w:szCs w:val="26"/>
        </w:rPr>
        <w:br/>
        <w:t>и иные обязательные платежи подлежат уплате в бюджеты бюджетной системы Российской Федерации Заказчиком.</w:t>
      </w:r>
    </w:p>
    <w:p w14:paraId="45E8850C" w14:textId="77777777" w:rsidR="00650C26" w:rsidRDefault="00000000">
      <w:pPr>
        <w:ind w:firstLine="709"/>
        <w:jc w:val="both"/>
        <w:rPr>
          <w:rFonts w:eastAsiaTheme="minorHAnsi"/>
          <w:sz w:val="26"/>
          <w:szCs w:val="26"/>
          <w:lang w:eastAsia="en-US"/>
        </w:rPr>
      </w:pPr>
      <w:r>
        <w:rPr>
          <w:sz w:val="26"/>
          <w:szCs w:val="26"/>
        </w:rPr>
        <w:t xml:space="preserve">4.2. Цена Контракта является твердой и определяется на весь срок его исполнения. Изменение цены Контракта в процессе его исполнения не допускается, </w:t>
      </w:r>
      <w:r>
        <w:rPr>
          <w:sz w:val="26"/>
          <w:szCs w:val="26"/>
        </w:rPr>
        <w:br/>
        <w:t>за исключением следующих случаев, предусмотренных частью 1 статьи 95 Федерального закона от 05.04.2013 № 44-ФЗ.</w:t>
      </w:r>
    </w:p>
    <w:p w14:paraId="0444F03D" w14:textId="77777777" w:rsidR="00650C26" w:rsidRDefault="00000000">
      <w:pPr>
        <w:ind w:firstLine="709"/>
        <w:jc w:val="both"/>
        <w:rPr>
          <w:sz w:val="26"/>
          <w:szCs w:val="26"/>
        </w:rPr>
      </w:pPr>
      <w:r>
        <w:rPr>
          <w:sz w:val="26"/>
          <w:szCs w:val="26"/>
        </w:rPr>
        <w:t>4.3. Оплата Работ производится Заказчиком по факту выполнения не позднее 10 (десяти) рабочих дней с даты подписания Заказчиком акта сдачи-приемки работ (приложение № 2 к настоящему Техническому заданию). Датой оплаты Работ считается дата списания денежных средств с лицевого счета Заказчика.</w:t>
      </w:r>
    </w:p>
    <w:p w14:paraId="63C0F43A" w14:textId="77777777" w:rsidR="00650C26" w:rsidRDefault="00000000">
      <w:pPr>
        <w:tabs>
          <w:tab w:val="left" w:pos="9923"/>
        </w:tabs>
        <w:ind w:firstLine="709"/>
        <w:jc w:val="both"/>
        <w:rPr>
          <w:sz w:val="26"/>
          <w:szCs w:val="26"/>
        </w:rPr>
      </w:pPr>
      <w:r>
        <w:rPr>
          <w:sz w:val="26"/>
          <w:szCs w:val="26"/>
        </w:rPr>
        <w:t>4.4. Оплата по Контракту осуществляется за счет и в пределах средств федерального бюджета, выделенных Заказчику в 2026 году.</w:t>
      </w:r>
    </w:p>
    <w:p w14:paraId="7C664B61" w14:textId="77777777" w:rsidR="00650C26" w:rsidRDefault="00000000">
      <w:pPr>
        <w:shd w:val="clear" w:color="auto" w:fill="FFFFFF"/>
        <w:ind w:firstLine="709"/>
        <w:jc w:val="both"/>
        <w:rPr>
          <w:sz w:val="26"/>
          <w:szCs w:val="26"/>
        </w:rPr>
      </w:pPr>
      <w:r>
        <w:rPr>
          <w:sz w:val="26"/>
          <w:szCs w:val="26"/>
        </w:rPr>
        <w:t xml:space="preserve">4.5. Цена Контракта формируется с учетом всех расходов Исполнителя, связанных </w:t>
      </w:r>
      <w:r>
        <w:rPr>
          <w:sz w:val="26"/>
          <w:szCs w:val="26"/>
        </w:rPr>
        <w:br/>
        <w:t xml:space="preserve">с выполнением Работ, а также налогов, сборов и других обязательных платежей </w:t>
      </w:r>
      <w:r>
        <w:rPr>
          <w:sz w:val="26"/>
          <w:szCs w:val="26"/>
        </w:rPr>
        <w:br/>
        <w:t>в соответствии с законодательством Российской Федерации и Контрактом.</w:t>
      </w:r>
    </w:p>
    <w:p w14:paraId="7B66C12B" w14:textId="77777777" w:rsidR="00650C26" w:rsidRDefault="00000000">
      <w:pPr>
        <w:spacing w:before="120" w:after="120"/>
        <w:jc w:val="center"/>
        <w:rPr>
          <w:rFonts w:eastAsiaTheme="minorHAnsi"/>
          <w:sz w:val="26"/>
          <w:szCs w:val="26"/>
          <w:lang w:eastAsia="en-US"/>
        </w:rPr>
      </w:pPr>
      <w:r>
        <w:rPr>
          <w:sz w:val="26"/>
          <w:szCs w:val="26"/>
        </w:rPr>
        <w:t>5. Порядок выполнения Работ</w:t>
      </w:r>
    </w:p>
    <w:p w14:paraId="300D956B" w14:textId="77777777" w:rsidR="00650C26" w:rsidRDefault="00000000">
      <w:pPr>
        <w:ind w:firstLine="709"/>
        <w:jc w:val="both"/>
        <w:rPr>
          <w:sz w:val="26"/>
          <w:szCs w:val="26"/>
        </w:rPr>
      </w:pPr>
      <w:r>
        <w:rPr>
          <w:sz w:val="26"/>
          <w:szCs w:val="26"/>
        </w:rPr>
        <w:t>5.1. Порядок выполнения Работ по Контракту определяется настоящим Техническим заданием.</w:t>
      </w:r>
    </w:p>
    <w:p w14:paraId="1429FB05" w14:textId="77777777" w:rsidR="00650C26" w:rsidRDefault="00000000">
      <w:pPr>
        <w:ind w:firstLine="709"/>
        <w:jc w:val="both"/>
        <w:rPr>
          <w:sz w:val="26"/>
          <w:szCs w:val="26"/>
        </w:rPr>
      </w:pPr>
      <w:r>
        <w:rPr>
          <w:sz w:val="26"/>
          <w:szCs w:val="26"/>
        </w:rPr>
        <w:t xml:space="preserve">5.2. Исполнитель не позднее 5 (пяти) рабочих дней с даты окончания выполнения Работ передает Заказчику подписанные со своей стороны и заверенные печатью </w:t>
      </w:r>
      <w:r>
        <w:rPr>
          <w:sz w:val="26"/>
          <w:szCs w:val="26"/>
        </w:rPr>
        <w:br/>
        <w:t>(при наличии) следующие документы:</w:t>
      </w:r>
    </w:p>
    <w:p w14:paraId="298FBDCB" w14:textId="77777777" w:rsidR="00650C26" w:rsidRDefault="00000000">
      <w:pPr>
        <w:ind w:firstLine="709"/>
        <w:jc w:val="both"/>
        <w:rPr>
          <w:sz w:val="26"/>
          <w:szCs w:val="26"/>
        </w:rPr>
      </w:pPr>
      <w:r>
        <w:rPr>
          <w:sz w:val="26"/>
          <w:szCs w:val="26"/>
        </w:rPr>
        <w:t xml:space="preserve">- акт сдачи-приемки работ (приложение № 2 к настоящему Техническому заданию) </w:t>
      </w:r>
      <w:r>
        <w:rPr>
          <w:sz w:val="26"/>
          <w:szCs w:val="26"/>
        </w:rPr>
        <w:br/>
        <w:t>в 2 (двух) экземплярах;</w:t>
      </w:r>
    </w:p>
    <w:p w14:paraId="0A70D975" w14:textId="77777777" w:rsidR="00650C26" w:rsidRDefault="00000000">
      <w:pPr>
        <w:ind w:firstLine="709"/>
        <w:jc w:val="both"/>
        <w:rPr>
          <w:sz w:val="26"/>
          <w:szCs w:val="26"/>
        </w:rPr>
      </w:pPr>
      <w:r>
        <w:rPr>
          <w:sz w:val="26"/>
          <w:szCs w:val="26"/>
        </w:rPr>
        <w:t>- счет в 1 (одном) экземпляре;</w:t>
      </w:r>
    </w:p>
    <w:p w14:paraId="265326A3" w14:textId="77777777" w:rsidR="00650C26" w:rsidRDefault="00000000">
      <w:pPr>
        <w:ind w:firstLine="709"/>
        <w:jc w:val="both"/>
        <w:rPr>
          <w:sz w:val="26"/>
          <w:szCs w:val="26"/>
        </w:rPr>
      </w:pPr>
      <w:r>
        <w:rPr>
          <w:sz w:val="26"/>
          <w:szCs w:val="26"/>
        </w:rPr>
        <w:t>- счет-фактуру или универсальный передаточный документ в 1 (одном) экземпляре (в случае, если Исполнитель является плательщиком НДС);</w:t>
      </w:r>
    </w:p>
    <w:p w14:paraId="5EFDF97B" w14:textId="77777777" w:rsidR="00650C26" w:rsidRDefault="00000000">
      <w:pPr>
        <w:ind w:firstLine="709"/>
        <w:jc w:val="both"/>
        <w:rPr>
          <w:sz w:val="26"/>
          <w:szCs w:val="26"/>
        </w:rPr>
      </w:pPr>
      <w:r>
        <w:rPr>
          <w:sz w:val="26"/>
          <w:szCs w:val="26"/>
        </w:rPr>
        <w:t>- иные документы, подтверждающие качество выполненных Работ.</w:t>
      </w:r>
    </w:p>
    <w:p w14:paraId="5058BB59" w14:textId="77777777" w:rsidR="00650C26" w:rsidRDefault="00000000">
      <w:pPr>
        <w:ind w:firstLine="709"/>
        <w:jc w:val="both"/>
        <w:rPr>
          <w:sz w:val="26"/>
          <w:szCs w:val="26"/>
        </w:rPr>
      </w:pPr>
      <w:r>
        <w:rPr>
          <w:sz w:val="26"/>
          <w:szCs w:val="26"/>
        </w:rPr>
        <w:t>Передаваемые документы должны соответствовать Контракту и настоящему Техническому заданию.</w:t>
      </w:r>
    </w:p>
    <w:p w14:paraId="77183319" w14:textId="77777777" w:rsidR="00650C26" w:rsidRDefault="00000000">
      <w:pPr>
        <w:ind w:firstLine="709"/>
        <w:jc w:val="both"/>
        <w:rPr>
          <w:sz w:val="26"/>
          <w:szCs w:val="26"/>
        </w:rPr>
      </w:pPr>
      <w:r>
        <w:rPr>
          <w:sz w:val="26"/>
          <w:szCs w:val="26"/>
        </w:rPr>
        <w:t>5.3. Работы считаются выполненными с даты получения Заказчиком документов, указанных в пункте 5.2 настоящего Технического задания, но не ранее фактического окончания Работ Заказчику.</w:t>
      </w:r>
    </w:p>
    <w:p w14:paraId="766D4A41" w14:textId="77777777" w:rsidR="00650C26" w:rsidRDefault="00000000">
      <w:pPr>
        <w:spacing w:before="120" w:after="120"/>
        <w:jc w:val="center"/>
        <w:rPr>
          <w:sz w:val="26"/>
          <w:szCs w:val="26"/>
        </w:rPr>
      </w:pPr>
      <w:r>
        <w:rPr>
          <w:sz w:val="26"/>
          <w:szCs w:val="26"/>
        </w:rPr>
        <w:lastRenderedPageBreak/>
        <w:t>6. Порядок приемки Работ</w:t>
      </w:r>
    </w:p>
    <w:p w14:paraId="59C68956" w14:textId="77777777" w:rsidR="00650C26" w:rsidRDefault="00000000">
      <w:pPr>
        <w:ind w:firstLine="709"/>
        <w:jc w:val="both"/>
        <w:rPr>
          <w:sz w:val="26"/>
          <w:szCs w:val="26"/>
        </w:rPr>
      </w:pPr>
      <w:r>
        <w:rPr>
          <w:sz w:val="26"/>
          <w:szCs w:val="26"/>
        </w:rPr>
        <w:t xml:space="preserve">6.1. В случае если Исполнитель некорректно оформил счет, счет-фактуру </w:t>
      </w:r>
      <w:r>
        <w:rPr>
          <w:sz w:val="26"/>
          <w:szCs w:val="26"/>
        </w:rPr>
        <w:br/>
        <w:t>(при наличии) или акт сдачи-приемки работ (приложение № 1 к настоящему Техническому заданию) в предоставляемом комплекте документов, Заказчик вправе приостановить приемку Работ до устранения Исполнителем замечаний к оформлению указанных документов.</w:t>
      </w:r>
    </w:p>
    <w:p w14:paraId="308F8D79" w14:textId="77777777" w:rsidR="00650C26" w:rsidRDefault="00000000">
      <w:pPr>
        <w:ind w:firstLine="709"/>
        <w:jc w:val="both"/>
        <w:rPr>
          <w:sz w:val="26"/>
          <w:szCs w:val="26"/>
        </w:rPr>
      </w:pPr>
      <w:r>
        <w:rPr>
          <w:sz w:val="26"/>
          <w:szCs w:val="26"/>
        </w:rPr>
        <w:t>6.2. В целях приемки выполненных Работ по решению Заказчика может создаваться приемочная комиссия.</w:t>
      </w:r>
    </w:p>
    <w:p w14:paraId="0E331DA6" w14:textId="77777777" w:rsidR="00650C26" w:rsidRDefault="00000000">
      <w:pPr>
        <w:ind w:firstLine="709"/>
        <w:jc w:val="both"/>
        <w:rPr>
          <w:sz w:val="26"/>
          <w:szCs w:val="26"/>
        </w:rPr>
      </w:pPr>
      <w:r>
        <w:rPr>
          <w:sz w:val="26"/>
          <w:szCs w:val="26"/>
        </w:rPr>
        <w:t>6.3. При приемке выполненных Работ для проверки предоставленных Исполнителем результатов, предусмотренных Контрактом, в части их соответствия условиям Контракта и настоящего Технического задания, Заказчик проводит экспертизу.</w:t>
      </w:r>
    </w:p>
    <w:p w14:paraId="5A050FBE" w14:textId="77777777" w:rsidR="00650C26" w:rsidRDefault="00000000">
      <w:pPr>
        <w:ind w:firstLine="709"/>
        <w:jc w:val="both"/>
        <w:rPr>
          <w:sz w:val="26"/>
          <w:szCs w:val="26"/>
        </w:rPr>
      </w:pPr>
      <w:r>
        <w:rPr>
          <w:sz w:val="26"/>
          <w:szCs w:val="26"/>
        </w:rPr>
        <w:t>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w:t>
      </w:r>
    </w:p>
    <w:p w14:paraId="0F39CCD6" w14:textId="77777777" w:rsidR="00650C26" w:rsidRDefault="00000000">
      <w:pPr>
        <w:ind w:firstLine="709"/>
        <w:jc w:val="both"/>
        <w:rPr>
          <w:sz w:val="26"/>
          <w:szCs w:val="26"/>
        </w:rPr>
      </w:pPr>
      <w:r>
        <w:rPr>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3773D4EE" w14:textId="77777777" w:rsidR="00650C26" w:rsidRDefault="00000000">
      <w:pPr>
        <w:ind w:firstLine="709"/>
        <w:jc w:val="both"/>
        <w:rPr>
          <w:sz w:val="26"/>
          <w:szCs w:val="26"/>
        </w:rPr>
      </w:pPr>
      <w:r>
        <w:rPr>
          <w:sz w:val="26"/>
          <w:szCs w:val="26"/>
        </w:rPr>
        <w:t>6.4. Заказчик проверяет выполненные Работы на соответствие требованиям Контракта, в том числе настоящего Технического задания.</w:t>
      </w:r>
    </w:p>
    <w:p w14:paraId="71BC8839" w14:textId="77777777" w:rsidR="00650C26" w:rsidRDefault="00000000">
      <w:pPr>
        <w:ind w:firstLine="709"/>
        <w:jc w:val="both"/>
        <w:rPr>
          <w:sz w:val="26"/>
          <w:szCs w:val="26"/>
        </w:rPr>
      </w:pPr>
      <w:r>
        <w:rPr>
          <w:sz w:val="26"/>
          <w:szCs w:val="26"/>
        </w:rPr>
        <w:t>6.5. В случае принятия Заказчиком решения о приемке Работ акт сдачи-приемки работ (приложение № 2 к настоящему Техническому заданию) подписывается Заказчиком не позднее 20 (двадцати) рабочих дней с даты получения документов, указанных в пункте 5.2 настоящего Технического задания.</w:t>
      </w:r>
    </w:p>
    <w:p w14:paraId="68C2E3C6" w14:textId="77777777" w:rsidR="00650C26" w:rsidRDefault="00000000">
      <w:pPr>
        <w:ind w:firstLine="709"/>
        <w:jc w:val="both"/>
        <w:rPr>
          <w:sz w:val="26"/>
          <w:szCs w:val="26"/>
        </w:rPr>
      </w:pPr>
      <w:r>
        <w:rPr>
          <w:sz w:val="26"/>
          <w:szCs w:val="26"/>
        </w:rPr>
        <w:t xml:space="preserve">6.6. При выявлении несоответствия выполненных Работ требованиям Контракта, </w:t>
      </w:r>
      <w:r>
        <w:rPr>
          <w:sz w:val="26"/>
          <w:szCs w:val="26"/>
        </w:rPr>
        <w:br/>
        <w:t>в том числе настоящего Технического задания, препятствующего приемке Работ, Заказчиком в срок, указанный в пункте 6.5 настоящего Технического задания, составляется акт, содержащий мотивированный отказ от приемки Работ.</w:t>
      </w:r>
    </w:p>
    <w:p w14:paraId="17A90085" w14:textId="77777777" w:rsidR="00650C26" w:rsidRDefault="00000000">
      <w:pPr>
        <w:ind w:firstLine="709"/>
        <w:jc w:val="both"/>
        <w:rPr>
          <w:sz w:val="26"/>
          <w:szCs w:val="26"/>
        </w:rPr>
      </w:pPr>
      <w:r>
        <w:rPr>
          <w:sz w:val="26"/>
          <w:szCs w:val="26"/>
        </w:rPr>
        <w:t xml:space="preserve">6.7. В течение 2 (двух) рабочих дней со дня составления акта в соответствии </w:t>
      </w:r>
      <w:r>
        <w:rPr>
          <w:sz w:val="26"/>
          <w:szCs w:val="26"/>
        </w:rPr>
        <w:br/>
        <w:t xml:space="preserve">с пунктом 6.6 настоящего Технического задания Заказчиком по адресу Исполнителя, указанному Контракте, направляется мотивированный отказ от приемки Работ </w:t>
      </w:r>
      <w:r>
        <w:rPr>
          <w:sz w:val="26"/>
          <w:szCs w:val="26"/>
        </w:rPr>
        <w:br/>
        <w:t xml:space="preserve">с указанием выявленных несоответствий выполненных Работ требованиям Контракта </w:t>
      </w:r>
      <w:r>
        <w:rPr>
          <w:sz w:val="26"/>
          <w:szCs w:val="26"/>
        </w:rPr>
        <w:br/>
        <w:t>и сроков их устранения с момента получения мотивированного отказа.</w:t>
      </w:r>
    </w:p>
    <w:p w14:paraId="49859CC6" w14:textId="77777777" w:rsidR="00650C26" w:rsidRDefault="00000000">
      <w:pPr>
        <w:ind w:firstLine="709"/>
        <w:jc w:val="both"/>
        <w:rPr>
          <w:sz w:val="26"/>
          <w:szCs w:val="26"/>
        </w:rPr>
      </w:pPr>
      <w:r>
        <w:rPr>
          <w:sz w:val="26"/>
          <w:szCs w:val="26"/>
        </w:rPr>
        <w:t>6.8. После устранения Исполнителем выявленных несоответствий повторная приемка Работ осуществляется в порядке, предусмотренном пунктами 6.3 – 6.6 настоящего Технического задания. В случае выявления при повторной приемке несоответствия Работ требованиям Контракта, Работы считаются невыполненными, а обязательства Исполнителя по их выполнению – невыполненными.</w:t>
      </w:r>
    </w:p>
    <w:p w14:paraId="25DC2316" w14:textId="77777777" w:rsidR="00650C26" w:rsidRDefault="00000000">
      <w:pPr>
        <w:ind w:firstLine="709"/>
        <w:jc w:val="both"/>
        <w:rPr>
          <w:sz w:val="26"/>
          <w:szCs w:val="26"/>
        </w:rPr>
      </w:pPr>
      <w:r>
        <w:rPr>
          <w:sz w:val="26"/>
          <w:szCs w:val="26"/>
        </w:rPr>
        <w:t>6.9. Работы считаются принятым с даты подписания Заказчиком акта сдачи-приемки работ (приложение № 2 к настоящему Техническому заданию) при условии исполнения Исполнителем всех обязательств по Контракту.</w:t>
      </w:r>
    </w:p>
    <w:p w14:paraId="093ABD97" w14:textId="77777777" w:rsidR="00650C26" w:rsidRDefault="00000000">
      <w:pPr>
        <w:spacing w:before="120" w:after="120"/>
        <w:jc w:val="center"/>
        <w:rPr>
          <w:sz w:val="26"/>
          <w:szCs w:val="26"/>
        </w:rPr>
      </w:pPr>
      <w:r>
        <w:rPr>
          <w:sz w:val="26"/>
          <w:szCs w:val="26"/>
        </w:rPr>
        <w:t>7. Ответственность Сторон</w:t>
      </w:r>
    </w:p>
    <w:p w14:paraId="2D87FEFB" w14:textId="77777777" w:rsidR="00650C26" w:rsidRDefault="00000000">
      <w:pPr>
        <w:ind w:firstLine="709"/>
        <w:jc w:val="both"/>
        <w:rPr>
          <w:sz w:val="26"/>
          <w:szCs w:val="26"/>
        </w:rPr>
      </w:pPr>
      <w:r>
        <w:rPr>
          <w:sz w:val="26"/>
          <w:szCs w:val="26"/>
        </w:rPr>
        <w:t xml:space="preserve">7.1.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w:t>
      </w:r>
      <w:r>
        <w:rPr>
          <w:sz w:val="26"/>
          <w:szCs w:val="26"/>
        </w:rPr>
        <w:br/>
        <w:t>и Контрактом.</w:t>
      </w:r>
    </w:p>
    <w:p w14:paraId="554DB4B4" w14:textId="77777777" w:rsidR="00650C26" w:rsidRDefault="00000000">
      <w:pPr>
        <w:ind w:firstLine="709"/>
        <w:jc w:val="both"/>
        <w:rPr>
          <w:sz w:val="26"/>
          <w:szCs w:val="26"/>
        </w:rPr>
      </w:pPr>
      <w:r>
        <w:rPr>
          <w:sz w:val="26"/>
          <w:szCs w:val="26"/>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sz w:val="26"/>
          <w:szCs w:val="26"/>
        </w:rPr>
        <w:lastRenderedPageBreak/>
        <w:t>Заказчиком обязательств, предусмотренных Контрактом, Исполнитель вправе потребовать уплаты штрафов, пеней.</w:t>
      </w:r>
    </w:p>
    <w:p w14:paraId="211A4F35" w14:textId="77777777" w:rsidR="00650C26" w:rsidRDefault="00000000">
      <w:pPr>
        <w:ind w:firstLine="709"/>
        <w:jc w:val="both"/>
        <w:rPr>
          <w:sz w:val="26"/>
          <w:szCs w:val="26"/>
        </w:rPr>
      </w:pPr>
      <w:r>
        <w:rPr>
          <w:sz w:val="26"/>
          <w:szCs w:val="26"/>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(одну тысячу рублей 00 копеек).</w:t>
      </w:r>
    </w:p>
    <w:p w14:paraId="095D7ABA" w14:textId="77777777" w:rsidR="00650C26" w:rsidRDefault="00000000">
      <w:pPr>
        <w:ind w:firstLine="709"/>
        <w:jc w:val="both"/>
        <w:rPr>
          <w:sz w:val="26"/>
          <w:szCs w:val="26"/>
        </w:rPr>
      </w:pPr>
      <w:r>
        <w:rPr>
          <w:sz w:val="26"/>
          <w:szCs w:val="26"/>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14:paraId="6239D635" w14:textId="77777777" w:rsidR="00650C26" w:rsidRDefault="00000000">
      <w:pPr>
        <w:ind w:firstLine="709"/>
        <w:jc w:val="both"/>
        <w:rPr>
          <w:sz w:val="26"/>
          <w:szCs w:val="26"/>
        </w:rPr>
      </w:pPr>
      <w:r>
        <w:rPr>
          <w:sz w:val="26"/>
          <w:szCs w:val="26"/>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 настоящим Техническим заданием, Заказчик направляет Исполнителю требование об уплате штрафов, пеней или осуществляет оплату выполненных Работ в размере, уменьшенном на сумму неустойки (штрафа, пени).</w:t>
      </w:r>
    </w:p>
    <w:p w14:paraId="5FDBA8A3" w14:textId="77777777" w:rsidR="00650C26" w:rsidRDefault="00000000">
      <w:pPr>
        <w:ind w:firstLine="709"/>
        <w:jc w:val="both"/>
        <w:rPr>
          <w:sz w:val="26"/>
          <w:szCs w:val="26"/>
        </w:rPr>
      </w:pPr>
      <w:r>
        <w:rPr>
          <w:sz w:val="26"/>
          <w:szCs w:val="26"/>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w:t>
      </w:r>
      <w:r>
        <w:rPr>
          <w:sz w:val="26"/>
          <w:szCs w:val="26"/>
        </w:rPr>
        <w:br/>
        <w:t>от цены Контракта (этапа).</w:t>
      </w:r>
    </w:p>
    <w:p w14:paraId="08E158F3" w14:textId="77777777" w:rsidR="00650C26" w:rsidRDefault="00000000">
      <w:pPr>
        <w:ind w:firstLine="709"/>
        <w:jc w:val="both"/>
        <w:rPr>
          <w:sz w:val="26"/>
          <w:szCs w:val="26"/>
        </w:rPr>
      </w:pPr>
      <w:r>
        <w:rPr>
          <w:sz w:val="26"/>
          <w:szCs w:val="26"/>
        </w:rPr>
        <w:t xml:space="preserve">7.7. За каждый факт неисполнения или ненадлежащего исполнения Исполнителем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w:t>
      </w:r>
      <w:r>
        <w:rPr>
          <w:sz w:val="26"/>
          <w:szCs w:val="26"/>
        </w:rPr>
        <w:br/>
        <w:t>в Контракте таких обязательств) 1000 рублей (одну тысячу рублей 00 копеек).</w:t>
      </w:r>
    </w:p>
    <w:p w14:paraId="481E0CB0" w14:textId="77777777" w:rsidR="00650C26" w:rsidRDefault="00000000">
      <w:pPr>
        <w:ind w:firstLine="709"/>
        <w:jc w:val="both"/>
        <w:rPr>
          <w:sz w:val="26"/>
          <w:szCs w:val="26"/>
        </w:rPr>
      </w:pPr>
      <w:r>
        <w:rPr>
          <w:sz w:val="26"/>
          <w:szCs w:val="26"/>
        </w:rPr>
        <w:t>7.8. Пеня начисляется за каждый день просрочки исполнения Исполнителем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3D98E6F" w14:textId="77777777" w:rsidR="00650C26" w:rsidRDefault="00000000">
      <w:pPr>
        <w:ind w:firstLine="709"/>
        <w:jc w:val="both"/>
        <w:rPr>
          <w:sz w:val="26"/>
          <w:szCs w:val="26"/>
        </w:rPr>
      </w:pPr>
      <w:r>
        <w:rPr>
          <w:sz w:val="26"/>
          <w:szCs w:val="26"/>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C3A11A4" w14:textId="77777777" w:rsidR="00650C26" w:rsidRDefault="00000000">
      <w:pPr>
        <w:ind w:firstLine="709"/>
        <w:jc w:val="both"/>
        <w:rPr>
          <w:sz w:val="26"/>
          <w:szCs w:val="26"/>
        </w:rPr>
      </w:pPr>
      <w:r>
        <w:rPr>
          <w:sz w:val="26"/>
          <w:szCs w:val="26"/>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C387D6" w14:textId="77777777" w:rsidR="00650C26" w:rsidRDefault="00000000">
      <w:pPr>
        <w:ind w:firstLine="709"/>
        <w:jc w:val="both"/>
        <w:rPr>
          <w:sz w:val="26"/>
          <w:szCs w:val="26"/>
        </w:rPr>
      </w:pPr>
      <w:r>
        <w:rPr>
          <w:sz w:val="26"/>
          <w:szCs w:val="26"/>
        </w:rPr>
        <w:t xml:space="preserve">7.11.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w:t>
      </w:r>
      <w:r>
        <w:rPr>
          <w:sz w:val="26"/>
          <w:szCs w:val="26"/>
        </w:rPr>
        <w:br/>
        <w:t>или по вине другой Стороны.</w:t>
      </w:r>
    </w:p>
    <w:p w14:paraId="2A3EEC9E" w14:textId="77777777" w:rsidR="00650C26" w:rsidRDefault="00000000">
      <w:pPr>
        <w:ind w:firstLine="709"/>
        <w:jc w:val="both"/>
        <w:rPr>
          <w:sz w:val="26"/>
          <w:szCs w:val="26"/>
        </w:rPr>
      </w:pPr>
      <w:r>
        <w:rPr>
          <w:sz w:val="26"/>
          <w:szCs w:val="26"/>
        </w:rPr>
        <w:t>7.12. Уплата Стороной штрафов, пени или применение иной формы ответственности не освобождает его от исполнения обязательств по Контракту.</w:t>
      </w:r>
    </w:p>
    <w:p w14:paraId="4B083500" w14:textId="77777777" w:rsidR="00650C26" w:rsidRDefault="00000000">
      <w:pPr>
        <w:ind w:firstLine="709"/>
        <w:jc w:val="both"/>
        <w:rPr>
          <w:sz w:val="26"/>
          <w:szCs w:val="26"/>
        </w:rPr>
      </w:pPr>
      <w:r>
        <w:rPr>
          <w:sz w:val="26"/>
          <w:szCs w:val="26"/>
        </w:rPr>
        <w:t>7.13. Расторжение или прекращение срока действия Контракта не освобождает Стороны от уплаты неустоек, штрафов, пени.</w:t>
      </w:r>
    </w:p>
    <w:p w14:paraId="14E62568" w14:textId="77777777" w:rsidR="00650C26" w:rsidRDefault="00000000">
      <w:pPr>
        <w:spacing w:before="120" w:after="120"/>
        <w:jc w:val="center"/>
        <w:rPr>
          <w:sz w:val="26"/>
          <w:szCs w:val="26"/>
        </w:rPr>
      </w:pPr>
      <w:r>
        <w:rPr>
          <w:sz w:val="26"/>
          <w:szCs w:val="26"/>
        </w:rPr>
        <w:lastRenderedPageBreak/>
        <w:t>8. Обстоятельства непреодолимой силы</w:t>
      </w:r>
    </w:p>
    <w:p w14:paraId="5C35C98A" w14:textId="77777777" w:rsidR="00650C26" w:rsidRDefault="00000000">
      <w:pPr>
        <w:ind w:firstLine="709"/>
        <w:jc w:val="both"/>
        <w:rPr>
          <w:sz w:val="26"/>
          <w:szCs w:val="26"/>
        </w:rPr>
      </w:pPr>
      <w:r>
        <w:rPr>
          <w:sz w:val="26"/>
          <w:szCs w:val="26"/>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681AD45" w14:textId="77777777" w:rsidR="00650C26" w:rsidRDefault="00000000">
      <w:pPr>
        <w:ind w:firstLine="709"/>
        <w:jc w:val="both"/>
        <w:rPr>
          <w:sz w:val="26"/>
          <w:szCs w:val="26"/>
        </w:rPr>
      </w:pPr>
      <w:r>
        <w:rPr>
          <w:sz w:val="26"/>
          <w:szCs w:val="26"/>
        </w:rPr>
        <w:t xml:space="preserve">8.2. Сторона, подвергшаяся действию обстоятельств непреодолимой силы, </w:t>
      </w:r>
      <w:r>
        <w:rPr>
          <w:sz w:val="26"/>
          <w:szCs w:val="26"/>
        </w:rPr>
        <w:br/>
        <w:t>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палаты страны, где данные обстоятельства имели место).</w:t>
      </w:r>
    </w:p>
    <w:p w14:paraId="07E0E665" w14:textId="77777777" w:rsidR="00650C26" w:rsidRDefault="00000000">
      <w:pPr>
        <w:ind w:firstLine="709"/>
        <w:jc w:val="both"/>
        <w:rPr>
          <w:sz w:val="26"/>
          <w:szCs w:val="26"/>
        </w:rPr>
      </w:pPr>
      <w:r>
        <w:rPr>
          <w:sz w:val="26"/>
          <w:szCs w:val="26"/>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59F35841" w14:textId="77777777" w:rsidR="00650C26" w:rsidRDefault="00000000">
      <w:pPr>
        <w:ind w:firstLine="709"/>
        <w:jc w:val="both"/>
        <w:rPr>
          <w:sz w:val="26"/>
          <w:szCs w:val="26"/>
        </w:rPr>
      </w:pPr>
      <w:r>
        <w:rPr>
          <w:sz w:val="26"/>
          <w:szCs w:val="26"/>
        </w:rPr>
        <w:t xml:space="preserve">8.4.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w:t>
      </w:r>
      <w:r>
        <w:rPr>
          <w:sz w:val="26"/>
          <w:szCs w:val="26"/>
        </w:rPr>
        <w:br/>
        <w:t>от другой Стороны возмещения возможных убытков.</w:t>
      </w:r>
    </w:p>
    <w:p w14:paraId="678D8BDB" w14:textId="77777777" w:rsidR="00650C26" w:rsidRDefault="00000000">
      <w:pPr>
        <w:spacing w:before="120" w:after="120"/>
        <w:jc w:val="center"/>
        <w:rPr>
          <w:sz w:val="26"/>
          <w:szCs w:val="26"/>
        </w:rPr>
      </w:pPr>
      <w:r>
        <w:rPr>
          <w:sz w:val="26"/>
          <w:szCs w:val="26"/>
        </w:rPr>
        <w:t>9. Порядок изменения и расторжения Контракта</w:t>
      </w:r>
    </w:p>
    <w:p w14:paraId="3C3B2D05" w14:textId="77777777" w:rsidR="00650C26" w:rsidRDefault="00000000">
      <w:pPr>
        <w:ind w:firstLine="709"/>
        <w:jc w:val="both"/>
        <w:rPr>
          <w:sz w:val="26"/>
          <w:szCs w:val="26"/>
        </w:rPr>
      </w:pPr>
      <w:r>
        <w:rPr>
          <w:sz w:val="26"/>
          <w:szCs w:val="26"/>
        </w:rPr>
        <w:t xml:space="preserve">9.1. 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которых являются улучшенными по сравнению с качеством </w:t>
      </w:r>
      <w:r>
        <w:rPr>
          <w:sz w:val="26"/>
          <w:szCs w:val="26"/>
        </w:rPr>
        <w:br/>
        <w:t xml:space="preserve">и соответствующими техническими и функциональными характеристиками, указанными </w:t>
      </w:r>
      <w:r>
        <w:rPr>
          <w:sz w:val="26"/>
          <w:szCs w:val="26"/>
        </w:rPr>
        <w:br/>
        <w:t>в Контракте и настоящем Техническом задании.</w:t>
      </w:r>
    </w:p>
    <w:p w14:paraId="453AF833" w14:textId="77777777" w:rsidR="00650C26" w:rsidRDefault="00000000">
      <w:pPr>
        <w:ind w:firstLine="709"/>
        <w:jc w:val="both"/>
        <w:rPr>
          <w:sz w:val="26"/>
          <w:szCs w:val="26"/>
        </w:rPr>
      </w:pPr>
      <w:r>
        <w:rPr>
          <w:sz w:val="26"/>
          <w:szCs w:val="26"/>
        </w:rPr>
        <w:t xml:space="preserve">9.2. Изменения и дополнения Контракта и настоящего Технического задания, </w:t>
      </w:r>
      <w:r>
        <w:rPr>
          <w:sz w:val="26"/>
          <w:szCs w:val="26"/>
        </w:rPr>
        <w:br/>
        <w:t>в том числе по основанию, предусмотренному пунктом 4.2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02509F23" w14:textId="77777777" w:rsidR="00650C26" w:rsidRDefault="00000000">
      <w:pPr>
        <w:ind w:firstLine="709"/>
        <w:jc w:val="both"/>
        <w:rPr>
          <w:sz w:val="26"/>
          <w:szCs w:val="26"/>
        </w:rPr>
      </w:pPr>
      <w:r>
        <w:rPr>
          <w:sz w:val="26"/>
          <w:szCs w:val="26"/>
        </w:rPr>
        <w:t xml:space="preserve">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Pr>
          <w:sz w:val="26"/>
          <w:szCs w:val="26"/>
        </w:rPr>
        <w:br/>
        <w:t>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69F5B6B0" w14:textId="77777777" w:rsidR="00650C26" w:rsidRDefault="00000000">
      <w:pPr>
        <w:ind w:firstLine="709"/>
        <w:jc w:val="both"/>
        <w:rPr>
          <w:sz w:val="26"/>
          <w:szCs w:val="26"/>
        </w:rPr>
      </w:pPr>
      <w:r>
        <w:rPr>
          <w:sz w:val="26"/>
          <w:szCs w:val="26"/>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126E67E4" w14:textId="77777777" w:rsidR="00650C26" w:rsidRDefault="00000000">
      <w:pPr>
        <w:ind w:firstLine="709"/>
        <w:jc w:val="both"/>
        <w:rPr>
          <w:sz w:val="26"/>
          <w:szCs w:val="26"/>
        </w:rPr>
      </w:pPr>
      <w:r>
        <w:rPr>
          <w:sz w:val="26"/>
          <w:szCs w:val="26"/>
        </w:rPr>
        <w:lastRenderedPageBreak/>
        <w:t xml:space="preserve">9.5. В случае расторжения Контракта в соответствии с пунктом 9.4 настоящего Технического задания, Заказчик в установленном порядке направляет сведения </w:t>
      </w:r>
      <w:r>
        <w:rPr>
          <w:sz w:val="26"/>
          <w:szCs w:val="26"/>
        </w:rPr>
        <w:br/>
        <w:t>об Исполнителе в реестр недобросовестных поставщиков (подрядчиков, исполнителей).</w:t>
      </w:r>
    </w:p>
    <w:p w14:paraId="30945A2A" w14:textId="77777777" w:rsidR="00650C26" w:rsidRDefault="00000000">
      <w:pPr>
        <w:spacing w:before="120" w:after="120"/>
        <w:jc w:val="center"/>
        <w:rPr>
          <w:sz w:val="26"/>
          <w:szCs w:val="26"/>
        </w:rPr>
      </w:pPr>
      <w:r>
        <w:rPr>
          <w:sz w:val="26"/>
          <w:szCs w:val="26"/>
        </w:rPr>
        <w:t>10. Порядок разрешения споров</w:t>
      </w:r>
    </w:p>
    <w:p w14:paraId="4653C9E9" w14:textId="77777777" w:rsidR="00650C26" w:rsidRDefault="00000000">
      <w:pPr>
        <w:ind w:firstLine="709"/>
        <w:jc w:val="both"/>
        <w:rPr>
          <w:sz w:val="26"/>
          <w:szCs w:val="26"/>
        </w:rPr>
      </w:pPr>
      <w:r>
        <w:rPr>
          <w:sz w:val="26"/>
          <w:szCs w:val="26"/>
        </w:rPr>
        <w:t>10.1. Претензионный порядок рассмотрения споров по настоящему Контракту является для Сторон обязательным.</w:t>
      </w:r>
    </w:p>
    <w:p w14:paraId="1775C285" w14:textId="77777777" w:rsidR="00650C26" w:rsidRDefault="00000000">
      <w:pPr>
        <w:ind w:firstLine="709"/>
        <w:jc w:val="both"/>
        <w:rPr>
          <w:sz w:val="26"/>
          <w:szCs w:val="26"/>
        </w:rPr>
      </w:pPr>
      <w:r>
        <w:rPr>
          <w:sz w:val="26"/>
          <w:szCs w:val="26"/>
        </w:rPr>
        <w:t xml:space="preserve">10.2. Претензионные письма направляются Сторонами нарочным, </w:t>
      </w:r>
      <w:r>
        <w:rPr>
          <w:sz w:val="26"/>
          <w:szCs w:val="26"/>
        </w:rPr>
        <w:br/>
        <w:t>либо заказным почтовым отправлением с уведомлением о вручении по адресам Сторон, указанным в Контракте.</w:t>
      </w:r>
    </w:p>
    <w:p w14:paraId="1BB417C0" w14:textId="77777777" w:rsidR="00650C26" w:rsidRDefault="00000000">
      <w:pPr>
        <w:ind w:firstLine="709"/>
        <w:jc w:val="both"/>
        <w:rPr>
          <w:sz w:val="26"/>
          <w:szCs w:val="26"/>
        </w:rPr>
      </w:pPr>
      <w:r>
        <w:rPr>
          <w:sz w:val="26"/>
          <w:szCs w:val="26"/>
        </w:rPr>
        <w:t xml:space="preserve">10.3. Направление Сторонами претензионных писем иным способом, </w:t>
      </w:r>
      <w:r>
        <w:rPr>
          <w:sz w:val="26"/>
          <w:szCs w:val="26"/>
        </w:rPr>
        <w:br/>
        <w:t>чем указано в пункте 10.2 настоящего Технического задания, не допускается.</w:t>
      </w:r>
    </w:p>
    <w:p w14:paraId="66FFD366" w14:textId="77777777" w:rsidR="00650C26" w:rsidRDefault="00000000">
      <w:pPr>
        <w:ind w:firstLine="709"/>
        <w:jc w:val="both"/>
        <w:rPr>
          <w:sz w:val="26"/>
          <w:szCs w:val="26"/>
        </w:rPr>
      </w:pPr>
      <w:r>
        <w:rPr>
          <w:sz w:val="26"/>
          <w:szCs w:val="26"/>
        </w:rPr>
        <w:t>10.4. Срок рассмотрения претензионного письма составляет 10 (десять) рабочих дней со дня получения адресатом.</w:t>
      </w:r>
    </w:p>
    <w:p w14:paraId="7F5DE829" w14:textId="77777777" w:rsidR="00650C26" w:rsidRDefault="00000000">
      <w:pPr>
        <w:ind w:firstLine="709"/>
        <w:jc w:val="both"/>
        <w:rPr>
          <w:sz w:val="26"/>
          <w:szCs w:val="26"/>
        </w:rPr>
      </w:pPr>
      <w:r>
        <w:rPr>
          <w:sz w:val="26"/>
          <w:szCs w:val="26"/>
        </w:rPr>
        <w:t>10.5. Споры, по которым не было достигнуто соглашение при соблюдении претензионного порядка, подлежат передаче в Арбитражный суд г. Москвы.</w:t>
      </w:r>
    </w:p>
    <w:p w14:paraId="50A0739D" w14:textId="77777777" w:rsidR="00650C26" w:rsidRDefault="00000000">
      <w:pPr>
        <w:spacing w:before="120" w:after="120"/>
        <w:jc w:val="center"/>
        <w:rPr>
          <w:sz w:val="26"/>
          <w:szCs w:val="26"/>
        </w:rPr>
      </w:pPr>
      <w:r>
        <w:rPr>
          <w:sz w:val="26"/>
          <w:szCs w:val="26"/>
        </w:rPr>
        <w:t>11. Заключительные положения</w:t>
      </w:r>
    </w:p>
    <w:p w14:paraId="36803EA7" w14:textId="77777777" w:rsidR="00650C26" w:rsidRDefault="00000000">
      <w:pPr>
        <w:ind w:firstLine="709"/>
        <w:jc w:val="both"/>
        <w:rPr>
          <w:sz w:val="26"/>
          <w:szCs w:val="26"/>
        </w:rPr>
      </w:pPr>
      <w:r>
        <w:rPr>
          <w:sz w:val="26"/>
          <w:szCs w:val="26"/>
        </w:rPr>
        <w:t>11.1. Все изменения и дополнения к Контракту оформляются в письменном виде и согласовываются Сторонами.</w:t>
      </w:r>
    </w:p>
    <w:p w14:paraId="70F066BB" w14:textId="77777777" w:rsidR="00650C26" w:rsidRDefault="00000000">
      <w:pPr>
        <w:ind w:firstLine="709"/>
        <w:jc w:val="both"/>
        <w:rPr>
          <w:sz w:val="26"/>
          <w:szCs w:val="26"/>
        </w:rPr>
      </w:pPr>
      <w:r>
        <w:rPr>
          <w:sz w:val="26"/>
          <w:szCs w:val="26"/>
        </w:rPr>
        <w:t>11.2.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51A1FA82" w14:textId="77777777" w:rsidR="00650C26" w:rsidRDefault="00000000">
      <w:pPr>
        <w:ind w:firstLine="709"/>
        <w:jc w:val="both"/>
        <w:rPr>
          <w:sz w:val="26"/>
          <w:szCs w:val="26"/>
        </w:rPr>
      </w:pPr>
      <w:r>
        <w:rPr>
          <w:sz w:val="26"/>
          <w:szCs w:val="26"/>
        </w:rPr>
        <w:t>11.3.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p w14:paraId="4E1440B1" w14:textId="77777777" w:rsidR="00650C26" w:rsidRDefault="00000000">
      <w:pPr>
        <w:ind w:firstLine="709"/>
        <w:jc w:val="both"/>
        <w:rPr>
          <w:sz w:val="26"/>
          <w:szCs w:val="26"/>
        </w:rPr>
      </w:pPr>
      <w:r>
        <w:rPr>
          <w:sz w:val="26"/>
          <w:szCs w:val="26"/>
        </w:rPr>
        <w:t>11.4. Все изменения и приложения к настоящему Техническому заданию являются неотъемлемой частью Контракта, в том числе:</w:t>
      </w:r>
    </w:p>
    <w:p w14:paraId="7A029C9D" w14:textId="77777777" w:rsidR="00650C26" w:rsidRDefault="00000000">
      <w:pPr>
        <w:ind w:firstLine="709"/>
        <w:jc w:val="both"/>
        <w:rPr>
          <w:sz w:val="26"/>
          <w:szCs w:val="26"/>
        </w:rPr>
      </w:pPr>
      <w:r>
        <w:rPr>
          <w:sz w:val="26"/>
          <w:szCs w:val="26"/>
        </w:rPr>
        <w:t>- приложение № 1 - Описание ремонта транспортных средств;</w:t>
      </w:r>
    </w:p>
    <w:p w14:paraId="513F3CD4" w14:textId="77777777" w:rsidR="00650C26" w:rsidRDefault="00000000">
      <w:pPr>
        <w:ind w:firstLine="709"/>
        <w:jc w:val="both"/>
        <w:rPr>
          <w:sz w:val="26"/>
          <w:szCs w:val="26"/>
        </w:rPr>
      </w:pPr>
      <w:r>
        <w:rPr>
          <w:sz w:val="26"/>
          <w:szCs w:val="26"/>
        </w:rPr>
        <w:t>- приложение № 2 - Форма акта сдачи-приемки работ.</w:t>
      </w:r>
    </w:p>
    <w:p w14:paraId="020D6C5B" w14:textId="77777777" w:rsidR="00650C26" w:rsidRDefault="00000000">
      <w:pPr>
        <w:rPr>
          <w:sz w:val="26"/>
          <w:szCs w:val="26"/>
        </w:rPr>
      </w:pPr>
      <w:r>
        <w:rPr>
          <w:sz w:val="26"/>
          <w:szCs w:val="26"/>
        </w:rPr>
        <w:br w:type="page" w:clear="all"/>
      </w:r>
    </w:p>
    <w:p w14:paraId="5802A2A5" w14:textId="77777777" w:rsidR="00650C26" w:rsidRDefault="00000000">
      <w:pPr>
        <w:jc w:val="right"/>
        <w:rPr>
          <w:sz w:val="26"/>
          <w:szCs w:val="26"/>
        </w:rPr>
      </w:pPr>
      <w:r>
        <w:rPr>
          <w:sz w:val="26"/>
          <w:szCs w:val="26"/>
        </w:rPr>
        <w:lastRenderedPageBreak/>
        <w:t>Приложение № 1</w:t>
      </w:r>
    </w:p>
    <w:p w14:paraId="782667A3" w14:textId="77777777" w:rsidR="00650C26" w:rsidRDefault="00000000">
      <w:pPr>
        <w:jc w:val="right"/>
        <w:rPr>
          <w:sz w:val="26"/>
          <w:szCs w:val="26"/>
        </w:rPr>
      </w:pPr>
      <w:r>
        <w:rPr>
          <w:sz w:val="26"/>
          <w:szCs w:val="26"/>
        </w:rPr>
        <w:t>к Техническому заданию</w:t>
      </w:r>
    </w:p>
    <w:p w14:paraId="7462C4EF" w14:textId="77777777" w:rsidR="00650C26" w:rsidRDefault="00650C26">
      <w:pPr>
        <w:jc w:val="right"/>
        <w:rPr>
          <w:sz w:val="26"/>
          <w:szCs w:val="26"/>
        </w:rPr>
      </w:pPr>
    </w:p>
    <w:p w14:paraId="0C29F43F" w14:textId="77777777" w:rsidR="00650C26" w:rsidRDefault="00000000">
      <w:pPr>
        <w:spacing w:before="120" w:after="120"/>
        <w:jc w:val="center"/>
        <w:rPr>
          <w:sz w:val="28"/>
          <w:szCs w:val="28"/>
        </w:rPr>
      </w:pPr>
      <w:r>
        <w:rPr>
          <w:sz w:val="28"/>
          <w:szCs w:val="28"/>
        </w:rPr>
        <w:t>Описание ремонта транспортных средств</w:t>
      </w:r>
    </w:p>
    <w:p w14:paraId="408BCC42" w14:textId="77777777" w:rsidR="00650C26" w:rsidRDefault="00650C26">
      <w:pPr>
        <w:spacing w:before="120" w:after="120"/>
        <w:jc w:val="center"/>
        <w:rPr>
          <w:sz w:val="28"/>
          <w:szCs w:val="28"/>
        </w:rPr>
      </w:pPr>
    </w:p>
    <w:tbl>
      <w:tblPr>
        <w:tblStyle w:val="ab"/>
        <w:tblW w:w="10455" w:type="dxa"/>
        <w:tblLayout w:type="fixed"/>
        <w:tblLook w:val="04A0" w:firstRow="1" w:lastRow="0" w:firstColumn="1" w:lastColumn="0" w:noHBand="0" w:noVBand="1"/>
      </w:tblPr>
      <w:tblGrid>
        <w:gridCol w:w="817"/>
        <w:gridCol w:w="4819"/>
        <w:gridCol w:w="2180"/>
        <w:gridCol w:w="2639"/>
      </w:tblGrid>
      <w:tr w:rsidR="00650C26" w14:paraId="6B320935" w14:textId="77777777" w:rsidTr="00153248">
        <w:trPr>
          <w:tblHeader/>
        </w:trPr>
        <w:tc>
          <w:tcPr>
            <w:tcW w:w="10455" w:type="dxa"/>
            <w:gridSpan w:val="4"/>
          </w:tcPr>
          <w:p w14:paraId="4E27E2BB" w14:textId="77777777" w:rsidR="00650C26" w:rsidRDefault="00000000">
            <w:pPr>
              <w:spacing w:before="120" w:after="120"/>
              <w:jc w:val="center"/>
              <w:rPr>
                <w:b/>
                <w:bCs/>
                <w:i/>
                <w:sz w:val="26"/>
                <w:szCs w:val="26"/>
              </w:rPr>
            </w:pPr>
            <w:r>
              <w:rPr>
                <w:b/>
                <w:bCs/>
                <w:i/>
                <w:iCs/>
                <w:sz w:val="26"/>
                <w:szCs w:val="26"/>
              </w:rPr>
              <w:t xml:space="preserve">Фольксваген </w:t>
            </w:r>
            <w:proofErr w:type="spellStart"/>
            <w:r>
              <w:rPr>
                <w:b/>
                <w:bCs/>
                <w:i/>
                <w:iCs/>
                <w:sz w:val="26"/>
                <w:szCs w:val="26"/>
              </w:rPr>
              <w:t>Мультивен</w:t>
            </w:r>
            <w:proofErr w:type="spellEnd"/>
            <w:r>
              <w:rPr>
                <w:b/>
                <w:bCs/>
                <w:i/>
                <w:iCs/>
                <w:sz w:val="26"/>
                <w:szCs w:val="26"/>
              </w:rPr>
              <w:t xml:space="preserve">, </w:t>
            </w:r>
            <w:proofErr w:type="spellStart"/>
            <w:proofErr w:type="gramStart"/>
            <w:r>
              <w:rPr>
                <w:b/>
                <w:bCs/>
                <w:i/>
                <w:iCs/>
                <w:sz w:val="26"/>
                <w:szCs w:val="26"/>
              </w:rPr>
              <w:t>гос.номер</w:t>
            </w:r>
            <w:proofErr w:type="spellEnd"/>
            <w:proofErr w:type="gramEnd"/>
            <w:r>
              <w:rPr>
                <w:b/>
                <w:bCs/>
                <w:i/>
                <w:iCs/>
                <w:sz w:val="26"/>
                <w:szCs w:val="26"/>
              </w:rPr>
              <w:t xml:space="preserve"> </w:t>
            </w:r>
            <w:r>
              <w:rPr>
                <w:b/>
                <w:bCs/>
                <w:i/>
                <w:iCs/>
              </w:rPr>
              <w:t xml:space="preserve"> Н 534 ХТ 77,</w:t>
            </w:r>
            <w:r>
              <w:rPr>
                <w:b/>
                <w:bCs/>
                <w:i/>
                <w:iCs/>
                <w:sz w:val="26"/>
                <w:szCs w:val="26"/>
              </w:rPr>
              <w:t xml:space="preserve"> (VIN) - XW8ZZZ7HZDG001238</w:t>
            </w:r>
          </w:p>
        </w:tc>
      </w:tr>
      <w:tr w:rsidR="00907530" w14:paraId="0931D9EE" w14:textId="77777777" w:rsidTr="000E4F61">
        <w:trPr>
          <w:trHeight w:val="539"/>
          <w:tblHeader/>
        </w:trPr>
        <w:tc>
          <w:tcPr>
            <w:tcW w:w="10455" w:type="dxa"/>
            <w:gridSpan w:val="4"/>
          </w:tcPr>
          <w:p w14:paraId="40D0113B" w14:textId="1DC70C96" w:rsidR="00907530" w:rsidRPr="00907530" w:rsidRDefault="00907530" w:rsidP="00907530">
            <w:pPr>
              <w:spacing w:before="120" w:after="120"/>
              <w:jc w:val="center"/>
              <w:rPr>
                <w:b/>
                <w:bCs/>
                <w:i/>
                <w:iCs/>
                <w:sz w:val="26"/>
                <w:szCs w:val="26"/>
              </w:rPr>
            </w:pPr>
            <w:r w:rsidRPr="00907530">
              <w:rPr>
                <w:b/>
                <w:bCs/>
                <w:i/>
                <w:iCs/>
                <w:sz w:val="26"/>
                <w:szCs w:val="26"/>
                <w:highlight w:val="white"/>
              </w:rPr>
              <w:t>Работы</w:t>
            </w:r>
            <w:r w:rsidRPr="00907530">
              <w:rPr>
                <w:b/>
                <w:bCs/>
                <w:i/>
                <w:iCs/>
                <w:sz w:val="26"/>
                <w:szCs w:val="26"/>
              </w:rPr>
              <w:t>:</w:t>
            </w:r>
          </w:p>
        </w:tc>
      </w:tr>
      <w:tr w:rsidR="00153248" w14:paraId="722AFB3C" w14:textId="77777777" w:rsidTr="00ED307C">
        <w:trPr>
          <w:trHeight w:val="419"/>
        </w:trPr>
        <w:tc>
          <w:tcPr>
            <w:tcW w:w="817" w:type="dxa"/>
            <w:vMerge w:val="restart"/>
          </w:tcPr>
          <w:p w14:paraId="58823C9A" w14:textId="77777777" w:rsidR="00153248" w:rsidRDefault="00153248">
            <w:pPr>
              <w:spacing w:before="120" w:after="120"/>
              <w:jc w:val="center"/>
              <w:rPr>
                <w:sz w:val="26"/>
                <w:szCs w:val="26"/>
              </w:rPr>
            </w:pPr>
            <w:r>
              <w:rPr>
                <w:sz w:val="26"/>
                <w:szCs w:val="26"/>
              </w:rPr>
              <w:t>1</w:t>
            </w:r>
          </w:p>
        </w:tc>
        <w:tc>
          <w:tcPr>
            <w:tcW w:w="9638" w:type="dxa"/>
            <w:gridSpan w:val="3"/>
          </w:tcPr>
          <w:p w14:paraId="2DC82472" w14:textId="44361380" w:rsidR="00153248" w:rsidRDefault="00153248" w:rsidP="00153248">
            <w:pPr>
              <w:spacing w:before="120" w:after="120"/>
              <w:rPr>
                <w:sz w:val="26"/>
                <w:szCs w:val="26"/>
              </w:rPr>
            </w:pPr>
            <w:r>
              <w:rPr>
                <w:sz w:val="26"/>
                <w:szCs w:val="26"/>
              </w:rPr>
              <w:t>Диагностика систем кондиционирования</w:t>
            </w:r>
          </w:p>
        </w:tc>
      </w:tr>
      <w:tr w:rsidR="00153248" w14:paraId="0B94774A" w14:textId="77777777" w:rsidTr="006036B8">
        <w:trPr>
          <w:trHeight w:val="419"/>
        </w:trPr>
        <w:tc>
          <w:tcPr>
            <w:tcW w:w="817" w:type="dxa"/>
            <w:vMerge w:val="restart"/>
          </w:tcPr>
          <w:p w14:paraId="75F5141F" w14:textId="77777777" w:rsidR="00153248" w:rsidRDefault="00153248">
            <w:pPr>
              <w:spacing w:before="120" w:after="120"/>
              <w:jc w:val="center"/>
              <w:rPr>
                <w:sz w:val="26"/>
                <w:szCs w:val="26"/>
              </w:rPr>
            </w:pPr>
            <w:r>
              <w:rPr>
                <w:sz w:val="26"/>
                <w:szCs w:val="26"/>
              </w:rPr>
              <w:t>2</w:t>
            </w:r>
          </w:p>
        </w:tc>
        <w:tc>
          <w:tcPr>
            <w:tcW w:w="9638" w:type="dxa"/>
            <w:gridSpan w:val="3"/>
          </w:tcPr>
          <w:p w14:paraId="6D70630A" w14:textId="58623410" w:rsidR="00153248" w:rsidRDefault="00153248" w:rsidP="00907530">
            <w:pPr>
              <w:spacing w:before="120" w:after="120"/>
              <w:rPr>
                <w:sz w:val="26"/>
                <w:szCs w:val="26"/>
              </w:rPr>
            </w:pPr>
            <w:r>
              <w:rPr>
                <w:sz w:val="26"/>
                <w:szCs w:val="26"/>
              </w:rPr>
              <w:t>Кондиционер заправка/проверка</w:t>
            </w:r>
          </w:p>
        </w:tc>
      </w:tr>
      <w:tr w:rsidR="00153248" w14:paraId="719069CC" w14:textId="77777777" w:rsidTr="00014F5F">
        <w:trPr>
          <w:trHeight w:val="419"/>
        </w:trPr>
        <w:tc>
          <w:tcPr>
            <w:tcW w:w="817" w:type="dxa"/>
            <w:vMerge w:val="restart"/>
          </w:tcPr>
          <w:p w14:paraId="59B100B6" w14:textId="77777777" w:rsidR="00153248" w:rsidRDefault="00153248">
            <w:pPr>
              <w:spacing w:before="120" w:after="120"/>
              <w:jc w:val="center"/>
              <w:rPr>
                <w:sz w:val="26"/>
                <w:szCs w:val="26"/>
              </w:rPr>
            </w:pPr>
            <w:r>
              <w:rPr>
                <w:sz w:val="26"/>
                <w:szCs w:val="26"/>
              </w:rPr>
              <w:t>3</w:t>
            </w:r>
          </w:p>
        </w:tc>
        <w:tc>
          <w:tcPr>
            <w:tcW w:w="9638" w:type="dxa"/>
            <w:gridSpan w:val="3"/>
          </w:tcPr>
          <w:p w14:paraId="512AC9E6" w14:textId="1B8F2A52" w:rsidR="00153248" w:rsidRDefault="00153248" w:rsidP="00907530">
            <w:pPr>
              <w:spacing w:before="120" w:after="120"/>
              <w:rPr>
                <w:sz w:val="26"/>
                <w:szCs w:val="26"/>
              </w:rPr>
            </w:pPr>
            <w:r>
              <w:rPr>
                <w:sz w:val="26"/>
                <w:szCs w:val="26"/>
              </w:rPr>
              <w:t>Редукционный клапан заднего контура сист</w:t>
            </w:r>
            <w:r w:rsidR="00907530">
              <w:rPr>
                <w:sz w:val="26"/>
                <w:szCs w:val="26"/>
              </w:rPr>
              <w:t>емы</w:t>
            </w:r>
            <w:r>
              <w:rPr>
                <w:sz w:val="26"/>
                <w:szCs w:val="26"/>
              </w:rPr>
              <w:t xml:space="preserve"> АС – Замена</w:t>
            </w:r>
          </w:p>
        </w:tc>
      </w:tr>
      <w:tr w:rsidR="00153248" w14:paraId="1FD61D7B" w14:textId="77777777" w:rsidTr="001E26AF">
        <w:trPr>
          <w:trHeight w:val="419"/>
        </w:trPr>
        <w:tc>
          <w:tcPr>
            <w:tcW w:w="817" w:type="dxa"/>
            <w:vMerge w:val="restart"/>
          </w:tcPr>
          <w:p w14:paraId="4C37B0DE" w14:textId="77777777" w:rsidR="00153248" w:rsidRDefault="00153248">
            <w:pPr>
              <w:spacing w:before="120" w:after="120"/>
              <w:jc w:val="center"/>
              <w:rPr>
                <w:sz w:val="26"/>
                <w:szCs w:val="26"/>
              </w:rPr>
            </w:pPr>
            <w:r>
              <w:rPr>
                <w:sz w:val="26"/>
                <w:szCs w:val="26"/>
              </w:rPr>
              <w:t>4</w:t>
            </w:r>
          </w:p>
        </w:tc>
        <w:tc>
          <w:tcPr>
            <w:tcW w:w="9638" w:type="dxa"/>
            <w:gridSpan w:val="3"/>
          </w:tcPr>
          <w:p w14:paraId="040DC89F" w14:textId="3BACEBE9" w:rsidR="00153248" w:rsidRDefault="00907530" w:rsidP="00907530">
            <w:pPr>
              <w:spacing w:before="120" w:after="120"/>
              <w:rPr>
                <w:sz w:val="26"/>
                <w:szCs w:val="26"/>
              </w:rPr>
            </w:pPr>
            <w:r>
              <w:rPr>
                <w:sz w:val="26"/>
                <w:szCs w:val="26"/>
              </w:rPr>
              <w:t>Изготовление и замена трубок системы АС заднего вида</w:t>
            </w:r>
          </w:p>
        </w:tc>
      </w:tr>
      <w:tr w:rsidR="00153248" w14:paraId="33208BA7" w14:textId="77777777" w:rsidTr="00901256">
        <w:trPr>
          <w:trHeight w:val="419"/>
        </w:trPr>
        <w:tc>
          <w:tcPr>
            <w:tcW w:w="817" w:type="dxa"/>
          </w:tcPr>
          <w:p w14:paraId="7435C77B" w14:textId="77777777" w:rsidR="00153248" w:rsidRDefault="00153248">
            <w:pPr>
              <w:spacing w:before="120" w:after="120"/>
              <w:jc w:val="center"/>
              <w:rPr>
                <w:sz w:val="26"/>
                <w:szCs w:val="26"/>
              </w:rPr>
            </w:pPr>
            <w:r>
              <w:rPr>
                <w:sz w:val="26"/>
                <w:szCs w:val="26"/>
              </w:rPr>
              <w:t>5</w:t>
            </w:r>
          </w:p>
        </w:tc>
        <w:tc>
          <w:tcPr>
            <w:tcW w:w="9638" w:type="dxa"/>
            <w:gridSpan w:val="3"/>
          </w:tcPr>
          <w:p w14:paraId="666B080B" w14:textId="1EDBDAF9" w:rsidR="00153248" w:rsidRDefault="00907530" w:rsidP="00907530">
            <w:pPr>
              <w:spacing w:before="120" w:after="120"/>
              <w:rPr>
                <w:sz w:val="26"/>
                <w:szCs w:val="26"/>
              </w:rPr>
            </w:pPr>
            <w:r>
              <w:rPr>
                <w:sz w:val="26"/>
                <w:szCs w:val="26"/>
              </w:rPr>
              <w:t>Промывка системы кондиционирования станцией</w:t>
            </w:r>
          </w:p>
        </w:tc>
      </w:tr>
      <w:tr w:rsidR="00907530" w14:paraId="7EA4091E" w14:textId="77777777" w:rsidTr="00153248">
        <w:trPr>
          <w:tblHeader/>
        </w:trPr>
        <w:tc>
          <w:tcPr>
            <w:tcW w:w="10455" w:type="dxa"/>
            <w:gridSpan w:val="4"/>
            <w:tcBorders>
              <w:top w:val="single" w:sz="4" w:space="0" w:color="000000"/>
              <w:left w:val="single" w:sz="4" w:space="0" w:color="000000"/>
              <w:bottom w:val="single" w:sz="4" w:space="0" w:color="000000"/>
              <w:right w:val="single" w:sz="4" w:space="0" w:color="000000"/>
            </w:tcBorders>
          </w:tcPr>
          <w:p w14:paraId="576FFF5A" w14:textId="7E630F5F" w:rsidR="00907530" w:rsidRDefault="00907530">
            <w:pPr>
              <w:spacing w:before="120" w:after="120"/>
              <w:jc w:val="center"/>
              <w:rPr>
                <w:b/>
                <w:bCs/>
                <w:i/>
                <w:iCs/>
                <w:sz w:val="26"/>
                <w:szCs w:val="26"/>
              </w:rPr>
            </w:pPr>
            <w:r>
              <w:rPr>
                <w:b/>
                <w:bCs/>
                <w:i/>
                <w:iCs/>
                <w:sz w:val="26"/>
                <w:szCs w:val="26"/>
              </w:rPr>
              <w:t>Запасные части и материалы</w:t>
            </w:r>
          </w:p>
        </w:tc>
      </w:tr>
      <w:tr w:rsidR="00650C26" w14:paraId="49FF858C" w14:textId="77777777" w:rsidTr="00153248">
        <w:trPr>
          <w:trHeight w:val="539"/>
          <w:tblHeader/>
        </w:trPr>
        <w:tc>
          <w:tcPr>
            <w:tcW w:w="817" w:type="dxa"/>
            <w:vMerge w:val="restart"/>
            <w:tcBorders>
              <w:top w:val="single" w:sz="4" w:space="0" w:color="000000"/>
            </w:tcBorders>
          </w:tcPr>
          <w:p w14:paraId="6CCE33B4" w14:textId="77777777" w:rsidR="00650C26" w:rsidRDefault="00650C26">
            <w:pPr>
              <w:spacing w:before="120" w:after="120"/>
              <w:jc w:val="center"/>
              <w:rPr>
                <w:i/>
                <w:iCs/>
                <w:sz w:val="26"/>
                <w:szCs w:val="26"/>
              </w:rPr>
            </w:pPr>
          </w:p>
        </w:tc>
        <w:tc>
          <w:tcPr>
            <w:tcW w:w="4819" w:type="dxa"/>
            <w:vMerge w:val="restart"/>
            <w:tcBorders>
              <w:top w:val="single" w:sz="4" w:space="0" w:color="000000"/>
            </w:tcBorders>
          </w:tcPr>
          <w:p w14:paraId="3DA267DE" w14:textId="77777777" w:rsidR="00650C26" w:rsidRDefault="00000000">
            <w:pPr>
              <w:spacing w:before="120" w:after="120"/>
              <w:rPr>
                <w:i/>
                <w:iCs/>
                <w:sz w:val="26"/>
                <w:szCs w:val="26"/>
                <w:highlight w:val="white"/>
              </w:rPr>
            </w:pPr>
            <w:r>
              <w:rPr>
                <w:i/>
                <w:iCs/>
                <w:sz w:val="26"/>
                <w:szCs w:val="26"/>
                <w:highlight w:val="white"/>
              </w:rPr>
              <w:t>Наименование</w:t>
            </w:r>
            <w:r>
              <w:rPr>
                <w:i/>
                <w:iCs/>
                <w:sz w:val="26"/>
                <w:szCs w:val="26"/>
              </w:rPr>
              <w:t xml:space="preserve"> ремонта</w:t>
            </w:r>
          </w:p>
        </w:tc>
        <w:tc>
          <w:tcPr>
            <w:tcW w:w="2180" w:type="dxa"/>
            <w:vMerge w:val="restart"/>
            <w:tcBorders>
              <w:top w:val="single" w:sz="4" w:space="0" w:color="000000"/>
            </w:tcBorders>
          </w:tcPr>
          <w:p w14:paraId="1A7783A5" w14:textId="77777777" w:rsidR="00650C26" w:rsidRDefault="00000000">
            <w:pPr>
              <w:spacing w:before="120" w:after="120"/>
              <w:jc w:val="center"/>
              <w:rPr>
                <w:i/>
                <w:iCs/>
                <w:sz w:val="26"/>
                <w:szCs w:val="26"/>
              </w:rPr>
            </w:pPr>
            <w:r>
              <w:rPr>
                <w:i/>
                <w:iCs/>
                <w:sz w:val="26"/>
                <w:szCs w:val="26"/>
              </w:rPr>
              <w:t>Кол-во</w:t>
            </w:r>
          </w:p>
        </w:tc>
        <w:tc>
          <w:tcPr>
            <w:tcW w:w="2639" w:type="dxa"/>
            <w:vMerge w:val="restart"/>
            <w:tcBorders>
              <w:top w:val="single" w:sz="4" w:space="0" w:color="000000"/>
            </w:tcBorders>
          </w:tcPr>
          <w:p w14:paraId="76021C2B" w14:textId="77777777" w:rsidR="00650C26" w:rsidRDefault="00000000">
            <w:pPr>
              <w:spacing w:before="120" w:after="120"/>
              <w:jc w:val="center"/>
              <w:rPr>
                <w:i/>
                <w:iCs/>
                <w:sz w:val="26"/>
                <w:szCs w:val="26"/>
              </w:rPr>
            </w:pPr>
            <w:r>
              <w:rPr>
                <w:i/>
                <w:iCs/>
                <w:sz w:val="26"/>
                <w:szCs w:val="26"/>
              </w:rPr>
              <w:t>Ед. измерения</w:t>
            </w:r>
          </w:p>
        </w:tc>
      </w:tr>
      <w:tr w:rsidR="00650C26" w14:paraId="54890EE5" w14:textId="77777777" w:rsidTr="00153248">
        <w:trPr>
          <w:trHeight w:val="419"/>
        </w:trPr>
        <w:tc>
          <w:tcPr>
            <w:tcW w:w="817" w:type="dxa"/>
            <w:vMerge w:val="restart"/>
          </w:tcPr>
          <w:p w14:paraId="6AB3234C" w14:textId="77777777" w:rsidR="00650C26" w:rsidRDefault="00000000">
            <w:pPr>
              <w:spacing w:before="120" w:after="120"/>
              <w:jc w:val="center"/>
              <w:rPr>
                <w:sz w:val="26"/>
                <w:szCs w:val="26"/>
              </w:rPr>
            </w:pPr>
            <w:r>
              <w:rPr>
                <w:sz w:val="26"/>
                <w:szCs w:val="26"/>
              </w:rPr>
              <w:t>1</w:t>
            </w:r>
          </w:p>
        </w:tc>
        <w:tc>
          <w:tcPr>
            <w:tcW w:w="4819" w:type="dxa"/>
            <w:vMerge w:val="restart"/>
          </w:tcPr>
          <w:p w14:paraId="755E19D6" w14:textId="7720A357" w:rsidR="00650C26" w:rsidRDefault="00907530">
            <w:pPr>
              <w:rPr>
                <w:sz w:val="26"/>
                <w:szCs w:val="26"/>
              </w:rPr>
            </w:pPr>
            <w:r>
              <w:rPr>
                <w:sz w:val="26"/>
                <w:szCs w:val="26"/>
              </w:rPr>
              <w:t>Фреон 134А</w:t>
            </w:r>
          </w:p>
        </w:tc>
        <w:tc>
          <w:tcPr>
            <w:tcW w:w="2180" w:type="dxa"/>
            <w:vMerge w:val="restart"/>
          </w:tcPr>
          <w:p w14:paraId="361210EB" w14:textId="3A273425" w:rsidR="00650C26" w:rsidRDefault="00907530">
            <w:pPr>
              <w:spacing w:before="120" w:after="120"/>
              <w:jc w:val="center"/>
              <w:rPr>
                <w:sz w:val="26"/>
                <w:szCs w:val="26"/>
              </w:rPr>
            </w:pPr>
            <w:r>
              <w:rPr>
                <w:sz w:val="26"/>
                <w:szCs w:val="26"/>
              </w:rPr>
              <w:t>1</w:t>
            </w:r>
          </w:p>
        </w:tc>
        <w:tc>
          <w:tcPr>
            <w:tcW w:w="2639" w:type="dxa"/>
            <w:vMerge w:val="restart"/>
          </w:tcPr>
          <w:p w14:paraId="6E1FC9AE" w14:textId="77777777" w:rsidR="00650C26" w:rsidRDefault="00000000">
            <w:pPr>
              <w:spacing w:before="120" w:after="120"/>
              <w:jc w:val="center"/>
              <w:rPr>
                <w:sz w:val="26"/>
                <w:szCs w:val="26"/>
              </w:rPr>
            </w:pPr>
            <w:proofErr w:type="spellStart"/>
            <w:r>
              <w:rPr>
                <w:sz w:val="26"/>
                <w:szCs w:val="26"/>
              </w:rPr>
              <w:t>шт</w:t>
            </w:r>
            <w:proofErr w:type="spellEnd"/>
          </w:p>
        </w:tc>
      </w:tr>
      <w:tr w:rsidR="00650C26" w14:paraId="65864185" w14:textId="77777777" w:rsidTr="00153248">
        <w:trPr>
          <w:trHeight w:val="419"/>
        </w:trPr>
        <w:tc>
          <w:tcPr>
            <w:tcW w:w="817" w:type="dxa"/>
            <w:vMerge w:val="restart"/>
          </w:tcPr>
          <w:p w14:paraId="290D5C9B" w14:textId="77777777" w:rsidR="00650C26" w:rsidRDefault="00000000">
            <w:pPr>
              <w:spacing w:before="120" w:after="120"/>
              <w:jc w:val="center"/>
              <w:rPr>
                <w:sz w:val="26"/>
                <w:szCs w:val="26"/>
              </w:rPr>
            </w:pPr>
            <w:r>
              <w:rPr>
                <w:sz w:val="26"/>
                <w:szCs w:val="26"/>
              </w:rPr>
              <w:t>2</w:t>
            </w:r>
          </w:p>
        </w:tc>
        <w:tc>
          <w:tcPr>
            <w:tcW w:w="4819" w:type="dxa"/>
            <w:vMerge w:val="restart"/>
          </w:tcPr>
          <w:p w14:paraId="00A671FE" w14:textId="60F48637" w:rsidR="00650C26" w:rsidRDefault="00907530">
            <w:pPr>
              <w:rPr>
                <w:sz w:val="26"/>
                <w:szCs w:val="26"/>
              </w:rPr>
            </w:pPr>
            <w:r>
              <w:rPr>
                <w:sz w:val="26"/>
                <w:szCs w:val="26"/>
              </w:rPr>
              <w:t>Редукционный клапан</w:t>
            </w:r>
          </w:p>
        </w:tc>
        <w:tc>
          <w:tcPr>
            <w:tcW w:w="2180" w:type="dxa"/>
            <w:vMerge w:val="restart"/>
          </w:tcPr>
          <w:p w14:paraId="0C6FBBEC" w14:textId="1FCDDA94" w:rsidR="00650C26" w:rsidRDefault="00907530">
            <w:pPr>
              <w:spacing w:before="120" w:after="120"/>
              <w:jc w:val="center"/>
              <w:rPr>
                <w:sz w:val="26"/>
                <w:szCs w:val="26"/>
              </w:rPr>
            </w:pPr>
            <w:r>
              <w:rPr>
                <w:sz w:val="26"/>
                <w:szCs w:val="26"/>
              </w:rPr>
              <w:t>1</w:t>
            </w:r>
          </w:p>
        </w:tc>
        <w:tc>
          <w:tcPr>
            <w:tcW w:w="2639" w:type="dxa"/>
            <w:vMerge w:val="restart"/>
          </w:tcPr>
          <w:p w14:paraId="35890B60" w14:textId="77777777" w:rsidR="00650C26" w:rsidRDefault="00000000">
            <w:pPr>
              <w:spacing w:before="120" w:after="120"/>
              <w:jc w:val="center"/>
              <w:rPr>
                <w:sz w:val="26"/>
                <w:szCs w:val="26"/>
              </w:rPr>
            </w:pPr>
            <w:proofErr w:type="spellStart"/>
            <w:r>
              <w:rPr>
                <w:sz w:val="26"/>
                <w:szCs w:val="26"/>
              </w:rPr>
              <w:t>шт</w:t>
            </w:r>
            <w:proofErr w:type="spellEnd"/>
          </w:p>
        </w:tc>
      </w:tr>
      <w:tr w:rsidR="00650C26" w14:paraId="6A234E6E" w14:textId="77777777" w:rsidTr="00153248">
        <w:trPr>
          <w:trHeight w:val="419"/>
        </w:trPr>
        <w:tc>
          <w:tcPr>
            <w:tcW w:w="817" w:type="dxa"/>
            <w:vMerge w:val="restart"/>
          </w:tcPr>
          <w:p w14:paraId="6A8C732A" w14:textId="77777777" w:rsidR="00650C26" w:rsidRDefault="00000000">
            <w:pPr>
              <w:spacing w:before="120" w:after="120"/>
              <w:jc w:val="center"/>
              <w:rPr>
                <w:sz w:val="26"/>
                <w:szCs w:val="26"/>
              </w:rPr>
            </w:pPr>
            <w:r>
              <w:rPr>
                <w:sz w:val="26"/>
                <w:szCs w:val="26"/>
              </w:rPr>
              <w:t>3</w:t>
            </w:r>
          </w:p>
        </w:tc>
        <w:tc>
          <w:tcPr>
            <w:tcW w:w="4819" w:type="dxa"/>
            <w:vMerge w:val="restart"/>
          </w:tcPr>
          <w:p w14:paraId="292B0905" w14:textId="6FB71739" w:rsidR="00650C26" w:rsidRPr="00907530" w:rsidRDefault="00907530">
            <w:pPr>
              <w:rPr>
                <w:sz w:val="26"/>
                <w:szCs w:val="26"/>
              </w:rPr>
            </w:pPr>
            <w:r>
              <w:rPr>
                <w:sz w:val="26"/>
                <w:szCs w:val="26"/>
              </w:rPr>
              <w:t>Испаритель заднего корпуса системы АС (</w:t>
            </w:r>
            <w:proofErr w:type="spellStart"/>
            <w:r>
              <w:rPr>
                <w:sz w:val="26"/>
                <w:szCs w:val="26"/>
                <w:lang w:val="en-US"/>
              </w:rPr>
              <w:t>Multiven</w:t>
            </w:r>
            <w:proofErr w:type="spellEnd"/>
            <w:r w:rsidRPr="00907530">
              <w:rPr>
                <w:sz w:val="26"/>
                <w:szCs w:val="26"/>
              </w:rPr>
              <w:t>)</w:t>
            </w:r>
          </w:p>
        </w:tc>
        <w:tc>
          <w:tcPr>
            <w:tcW w:w="2180" w:type="dxa"/>
            <w:vMerge w:val="restart"/>
          </w:tcPr>
          <w:p w14:paraId="7305DAD5" w14:textId="5E02CB02" w:rsidR="00650C26" w:rsidRPr="00907530" w:rsidRDefault="00907530">
            <w:pPr>
              <w:spacing w:before="120" w:after="120"/>
              <w:jc w:val="center"/>
              <w:rPr>
                <w:sz w:val="26"/>
                <w:szCs w:val="26"/>
                <w:lang w:val="en-US"/>
              </w:rPr>
            </w:pPr>
            <w:r>
              <w:rPr>
                <w:sz w:val="26"/>
                <w:szCs w:val="26"/>
                <w:lang w:val="en-US"/>
              </w:rPr>
              <w:t>1</w:t>
            </w:r>
          </w:p>
        </w:tc>
        <w:tc>
          <w:tcPr>
            <w:tcW w:w="2639" w:type="dxa"/>
            <w:vMerge w:val="restart"/>
          </w:tcPr>
          <w:p w14:paraId="42A90B4D" w14:textId="77777777" w:rsidR="00650C26" w:rsidRDefault="00000000">
            <w:pPr>
              <w:spacing w:before="120" w:after="120"/>
              <w:jc w:val="center"/>
              <w:rPr>
                <w:sz w:val="26"/>
                <w:szCs w:val="26"/>
              </w:rPr>
            </w:pPr>
            <w:proofErr w:type="spellStart"/>
            <w:r>
              <w:rPr>
                <w:sz w:val="26"/>
                <w:szCs w:val="26"/>
              </w:rPr>
              <w:t>шт</w:t>
            </w:r>
            <w:proofErr w:type="spellEnd"/>
          </w:p>
        </w:tc>
      </w:tr>
      <w:tr w:rsidR="00650C26" w14:paraId="29681904" w14:textId="77777777" w:rsidTr="00153248">
        <w:trPr>
          <w:trHeight w:val="419"/>
        </w:trPr>
        <w:tc>
          <w:tcPr>
            <w:tcW w:w="817" w:type="dxa"/>
            <w:vMerge w:val="restart"/>
          </w:tcPr>
          <w:p w14:paraId="6784BA69" w14:textId="77777777" w:rsidR="00650C26" w:rsidRDefault="00000000">
            <w:pPr>
              <w:spacing w:before="120" w:after="120"/>
              <w:jc w:val="center"/>
              <w:rPr>
                <w:sz w:val="26"/>
                <w:szCs w:val="26"/>
              </w:rPr>
            </w:pPr>
            <w:r>
              <w:rPr>
                <w:sz w:val="26"/>
                <w:szCs w:val="26"/>
              </w:rPr>
              <w:t>4</w:t>
            </w:r>
          </w:p>
        </w:tc>
        <w:tc>
          <w:tcPr>
            <w:tcW w:w="4819" w:type="dxa"/>
            <w:vMerge w:val="restart"/>
          </w:tcPr>
          <w:p w14:paraId="69F02FEC" w14:textId="558EDD6C" w:rsidR="00650C26" w:rsidRPr="00907530" w:rsidRDefault="00907530">
            <w:pPr>
              <w:rPr>
                <w:sz w:val="26"/>
                <w:szCs w:val="26"/>
              </w:rPr>
            </w:pPr>
            <w:r>
              <w:rPr>
                <w:sz w:val="26"/>
                <w:szCs w:val="26"/>
              </w:rPr>
              <w:t>Крепеж (болты, гайки, шайбы, хомуты)</w:t>
            </w:r>
          </w:p>
        </w:tc>
        <w:tc>
          <w:tcPr>
            <w:tcW w:w="2180" w:type="dxa"/>
            <w:vMerge w:val="restart"/>
          </w:tcPr>
          <w:p w14:paraId="3E6B7283" w14:textId="7D38EB1D" w:rsidR="00650C26" w:rsidRPr="00907530" w:rsidRDefault="00907530">
            <w:pPr>
              <w:spacing w:before="120" w:after="120"/>
              <w:jc w:val="center"/>
              <w:rPr>
                <w:sz w:val="26"/>
                <w:szCs w:val="26"/>
                <w:lang w:val="en-US"/>
              </w:rPr>
            </w:pPr>
            <w:r>
              <w:rPr>
                <w:sz w:val="26"/>
                <w:szCs w:val="26"/>
                <w:lang w:val="en-US"/>
              </w:rPr>
              <w:t>2</w:t>
            </w:r>
          </w:p>
        </w:tc>
        <w:tc>
          <w:tcPr>
            <w:tcW w:w="2639" w:type="dxa"/>
            <w:vMerge w:val="restart"/>
          </w:tcPr>
          <w:p w14:paraId="3B14D625" w14:textId="77777777" w:rsidR="00650C26" w:rsidRDefault="00000000">
            <w:pPr>
              <w:spacing w:before="120" w:after="120"/>
              <w:jc w:val="center"/>
              <w:rPr>
                <w:sz w:val="26"/>
                <w:szCs w:val="26"/>
              </w:rPr>
            </w:pPr>
            <w:proofErr w:type="spellStart"/>
            <w:r>
              <w:rPr>
                <w:sz w:val="26"/>
                <w:szCs w:val="26"/>
              </w:rPr>
              <w:t>шт</w:t>
            </w:r>
            <w:proofErr w:type="spellEnd"/>
          </w:p>
        </w:tc>
      </w:tr>
      <w:tr w:rsidR="00650C26" w14:paraId="30E6905A" w14:textId="77777777" w:rsidTr="00153248">
        <w:trPr>
          <w:trHeight w:val="419"/>
        </w:trPr>
        <w:tc>
          <w:tcPr>
            <w:tcW w:w="817" w:type="dxa"/>
          </w:tcPr>
          <w:p w14:paraId="1994848C" w14:textId="77777777" w:rsidR="00650C26" w:rsidRDefault="00000000">
            <w:pPr>
              <w:spacing w:before="120" w:after="120"/>
              <w:jc w:val="center"/>
              <w:rPr>
                <w:sz w:val="26"/>
                <w:szCs w:val="26"/>
              </w:rPr>
            </w:pPr>
            <w:r>
              <w:rPr>
                <w:sz w:val="26"/>
                <w:szCs w:val="26"/>
              </w:rPr>
              <w:t>5</w:t>
            </w:r>
          </w:p>
        </w:tc>
        <w:tc>
          <w:tcPr>
            <w:tcW w:w="4819" w:type="dxa"/>
          </w:tcPr>
          <w:p w14:paraId="71ADBD62" w14:textId="2481D6DB" w:rsidR="00650C26" w:rsidRDefault="00907530">
            <w:pPr>
              <w:spacing w:before="120" w:after="120"/>
              <w:rPr>
                <w:sz w:val="26"/>
                <w:szCs w:val="26"/>
              </w:rPr>
            </w:pPr>
            <w:r>
              <w:rPr>
                <w:sz w:val="26"/>
                <w:szCs w:val="26"/>
              </w:rPr>
              <w:t>Жидкость для промывки систем кондиционирования</w:t>
            </w:r>
          </w:p>
        </w:tc>
        <w:tc>
          <w:tcPr>
            <w:tcW w:w="2180" w:type="dxa"/>
          </w:tcPr>
          <w:p w14:paraId="3147403B" w14:textId="241C4390" w:rsidR="00650C26" w:rsidRDefault="00907530">
            <w:pPr>
              <w:spacing w:before="120" w:after="120"/>
              <w:jc w:val="center"/>
              <w:rPr>
                <w:sz w:val="26"/>
                <w:szCs w:val="26"/>
              </w:rPr>
            </w:pPr>
            <w:r>
              <w:rPr>
                <w:sz w:val="26"/>
                <w:szCs w:val="26"/>
              </w:rPr>
              <w:t>4</w:t>
            </w:r>
          </w:p>
        </w:tc>
        <w:tc>
          <w:tcPr>
            <w:tcW w:w="2639" w:type="dxa"/>
          </w:tcPr>
          <w:p w14:paraId="1577D301" w14:textId="614EA40E" w:rsidR="00650C26" w:rsidRDefault="00907530">
            <w:pPr>
              <w:spacing w:before="120" w:after="120"/>
              <w:jc w:val="center"/>
              <w:rPr>
                <w:sz w:val="26"/>
                <w:szCs w:val="26"/>
              </w:rPr>
            </w:pPr>
            <w:proofErr w:type="spellStart"/>
            <w:r>
              <w:rPr>
                <w:sz w:val="26"/>
                <w:szCs w:val="26"/>
              </w:rPr>
              <w:t>шт</w:t>
            </w:r>
            <w:proofErr w:type="spellEnd"/>
          </w:p>
        </w:tc>
      </w:tr>
    </w:tbl>
    <w:p w14:paraId="047EAD38" w14:textId="77777777" w:rsidR="00650C26" w:rsidRDefault="00650C26">
      <w:pPr>
        <w:spacing w:before="120" w:after="120"/>
        <w:jc w:val="center"/>
        <w:rPr>
          <w:sz w:val="26"/>
          <w:szCs w:val="26"/>
        </w:rPr>
      </w:pPr>
    </w:p>
    <w:p w14:paraId="0AC7EB21" w14:textId="77777777" w:rsidR="00650C26" w:rsidRDefault="00000000">
      <w:pPr>
        <w:pageBreakBefore/>
        <w:widowControl w:val="0"/>
        <w:ind w:left="709"/>
        <w:jc w:val="right"/>
        <w:rPr>
          <w:color w:val="000000"/>
          <w:sz w:val="26"/>
          <w:szCs w:val="26"/>
        </w:rPr>
      </w:pPr>
      <w:r>
        <w:rPr>
          <w:color w:val="000000"/>
          <w:sz w:val="26"/>
          <w:szCs w:val="26"/>
        </w:rPr>
        <w:lastRenderedPageBreak/>
        <w:t>Приложение № 2</w:t>
      </w:r>
    </w:p>
    <w:p w14:paraId="329403CA" w14:textId="77777777" w:rsidR="00650C26" w:rsidRDefault="00000000">
      <w:pPr>
        <w:ind w:left="709"/>
        <w:jc w:val="right"/>
        <w:rPr>
          <w:color w:val="000000"/>
          <w:sz w:val="26"/>
          <w:szCs w:val="26"/>
        </w:rPr>
      </w:pPr>
      <w:r>
        <w:rPr>
          <w:color w:val="000000"/>
          <w:sz w:val="26"/>
          <w:szCs w:val="26"/>
        </w:rPr>
        <w:t xml:space="preserve">к Техническому заданию </w:t>
      </w:r>
    </w:p>
    <w:p w14:paraId="73623C10" w14:textId="77777777" w:rsidR="00650C26" w:rsidRDefault="00000000">
      <w:pPr>
        <w:widowControl w:val="0"/>
        <w:ind w:right="141"/>
        <w:rPr>
          <w:sz w:val="26"/>
          <w:szCs w:val="26"/>
        </w:rPr>
      </w:pPr>
      <w:r>
        <w:rPr>
          <w:sz w:val="26"/>
          <w:szCs w:val="26"/>
        </w:rPr>
        <w:t>ФОРМА</w:t>
      </w:r>
    </w:p>
    <w:p w14:paraId="1AA7304B" w14:textId="77777777" w:rsidR="00650C26" w:rsidRDefault="00000000">
      <w:pPr>
        <w:widowControl w:val="0"/>
        <w:jc w:val="center"/>
        <w:rPr>
          <w:sz w:val="26"/>
          <w:szCs w:val="26"/>
        </w:rPr>
      </w:pPr>
      <w:r>
        <w:rPr>
          <w:sz w:val="26"/>
          <w:szCs w:val="26"/>
        </w:rPr>
        <w:t>АКТ № __</w:t>
      </w:r>
    </w:p>
    <w:p w14:paraId="1AF4781A" w14:textId="77777777" w:rsidR="00650C26" w:rsidRDefault="00000000">
      <w:pPr>
        <w:widowControl w:val="0"/>
        <w:jc w:val="center"/>
        <w:rPr>
          <w:sz w:val="26"/>
          <w:szCs w:val="26"/>
        </w:rPr>
      </w:pPr>
      <w:r>
        <w:rPr>
          <w:sz w:val="26"/>
          <w:szCs w:val="26"/>
        </w:rPr>
        <w:t>сдачи-приемки работ</w:t>
      </w:r>
    </w:p>
    <w:p w14:paraId="2FB04288" w14:textId="77777777" w:rsidR="00650C26" w:rsidRDefault="00000000">
      <w:pPr>
        <w:widowControl w:val="0"/>
        <w:spacing w:after="120"/>
        <w:jc w:val="center"/>
        <w:rPr>
          <w:sz w:val="26"/>
          <w:szCs w:val="26"/>
        </w:rPr>
      </w:pPr>
      <w:r>
        <w:rPr>
          <w:sz w:val="26"/>
          <w:szCs w:val="26"/>
        </w:rPr>
        <w:t>к контракту от «____» _____202_ г. № __</w:t>
      </w:r>
    </w:p>
    <w:p w14:paraId="17F52104" w14:textId="77777777" w:rsidR="00650C26" w:rsidRDefault="00000000">
      <w:pPr>
        <w:widowControl w:val="0"/>
        <w:jc w:val="both"/>
        <w:rPr>
          <w:sz w:val="26"/>
          <w:szCs w:val="26"/>
        </w:rPr>
      </w:pPr>
      <w:r>
        <w:rPr>
          <w:sz w:val="26"/>
          <w:szCs w:val="26"/>
        </w:rPr>
        <w:t xml:space="preserve">Федеральная пробирная палата, именуемая в дальнейшем «Заказчик», в лице _______________, действующего на основании ______________, с одной стороны, </w:t>
      </w:r>
      <w:r>
        <w:rPr>
          <w:sz w:val="26"/>
          <w:szCs w:val="26"/>
        </w:rPr>
        <w:br/>
        <w:t>и ___________, именуемое в дальнейшем «Исполнитель», в лице _______, действующего на основании __________, с другой стороны, совместно именуемые в дальнейшем «Стороны», составили акт о нижеследующем:</w:t>
      </w:r>
    </w:p>
    <w:p w14:paraId="3200667A" w14:textId="77777777" w:rsidR="00650C26" w:rsidRDefault="00000000">
      <w:pPr>
        <w:widowControl w:val="0"/>
        <w:jc w:val="both"/>
        <w:rPr>
          <w:sz w:val="26"/>
          <w:szCs w:val="26"/>
        </w:rPr>
      </w:pPr>
      <w:r>
        <w:rPr>
          <w:sz w:val="26"/>
          <w:szCs w:val="26"/>
        </w:rPr>
        <w:t>1. В соответствии с контрактом от «____» _______202_ г. № _____________ (далее – Контракт) Исполнитель выполнил свои обязательства по выполнению работ __________ (далее – Работы).</w:t>
      </w:r>
    </w:p>
    <w:p w14:paraId="54682FDC" w14:textId="77777777" w:rsidR="00650C26" w:rsidRDefault="00000000">
      <w:pPr>
        <w:widowControl w:val="0"/>
        <w:jc w:val="both"/>
        <w:rPr>
          <w:sz w:val="26"/>
          <w:szCs w:val="26"/>
        </w:rPr>
      </w:pPr>
      <w:r>
        <w:rPr>
          <w:sz w:val="26"/>
          <w:szCs w:val="26"/>
        </w:rPr>
        <w:t>2. Общая стоимость выполненных Работ составляет _________ рублей (_______ рублей   __ копеек).</w:t>
      </w:r>
    </w:p>
    <w:p w14:paraId="3C00E716" w14:textId="77777777" w:rsidR="00650C26" w:rsidRDefault="00000000">
      <w:pPr>
        <w:widowControl w:val="0"/>
        <w:jc w:val="both"/>
        <w:rPr>
          <w:sz w:val="26"/>
          <w:szCs w:val="26"/>
        </w:rPr>
      </w:pPr>
      <w:r>
        <w:rPr>
          <w:sz w:val="26"/>
          <w:szCs w:val="26"/>
        </w:rPr>
        <w:t xml:space="preserve">3. </w:t>
      </w:r>
      <w:proofErr w:type="gramStart"/>
      <w:r>
        <w:rPr>
          <w:sz w:val="26"/>
          <w:szCs w:val="26"/>
        </w:rPr>
        <w:t>Работы согласно Контракту</w:t>
      </w:r>
      <w:proofErr w:type="gramEnd"/>
      <w:r>
        <w:rPr>
          <w:sz w:val="26"/>
          <w:szCs w:val="26"/>
        </w:rPr>
        <w:t xml:space="preserve"> должны быть выполнены с «__» ____ по «__» ____ 202_ г.</w:t>
      </w:r>
      <w:proofErr w:type="gramStart"/>
      <w:r>
        <w:rPr>
          <w:sz w:val="26"/>
          <w:szCs w:val="26"/>
        </w:rPr>
        <w:t>,  фактически</w:t>
      </w:r>
      <w:proofErr w:type="gramEnd"/>
      <w:r>
        <w:rPr>
          <w:sz w:val="26"/>
          <w:szCs w:val="26"/>
        </w:rPr>
        <w:t xml:space="preserve"> Работы выполнены «___» _______202_ г.</w:t>
      </w:r>
    </w:p>
    <w:p w14:paraId="09ADFA82" w14:textId="77777777" w:rsidR="00650C26" w:rsidRDefault="00000000">
      <w:pPr>
        <w:widowControl w:val="0"/>
        <w:jc w:val="both"/>
        <w:rPr>
          <w:sz w:val="26"/>
          <w:szCs w:val="26"/>
        </w:rPr>
      </w:pPr>
      <w:r>
        <w:rPr>
          <w:sz w:val="26"/>
          <w:szCs w:val="26"/>
        </w:rPr>
        <w:t>4. Выполненные Работы (соответствуют / не соответствуют) по объему, составу, содержанию, срокам, качеству условиям Контракта.</w:t>
      </w:r>
    </w:p>
    <w:p w14:paraId="726FF396" w14:textId="77777777" w:rsidR="00650C26" w:rsidRDefault="00000000">
      <w:pPr>
        <w:widowControl w:val="0"/>
        <w:jc w:val="both"/>
        <w:rPr>
          <w:sz w:val="26"/>
          <w:szCs w:val="26"/>
        </w:rPr>
      </w:pPr>
      <w:r>
        <w:rPr>
          <w:sz w:val="26"/>
          <w:szCs w:val="26"/>
        </w:rPr>
        <w:t xml:space="preserve">5. Выявленные несоответствия выполненных Работ условиям Контракта: </w:t>
      </w:r>
    </w:p>
    <w:p w14:paraId="4BE0C1B2" w14:textId="77777777" w:rsidR="00650C26" w:rsidRDefault="00000000">
      <w:pPr>
        <w:widowControl w:val="0"/>
        <w:jc w:val="both"/>
        <w:rPr>
          <w:sz w:val="26"/>
          <w:szCs w:val="26"/>
        </w:rPr>
      </w:pPr>
      <w:r>
        <w:rPr>
          <w:sz w:val="26"/>
          <w:szCs w:val="26"/>
        </w:rPr>
        <w:t>_____________________________________________________________________.</w:t>
      </w:r>
    </w:p>
    <w:p w14:paraId="08739B6A" w14:textId="77777777" w:rsidR="00650C26" w:rsidRDefault="00000000">
      <w:pPr>
        <w:widowControl w:val="0"/>
        <w:jc w:val="both"/>
        <w:rPr>
          <w:sz w:val="26"/>
          <w:szCs w:val="26"/>
        </w:rPr>
      </w:pPr>
      <w:r>
        <w:rPr>
          <w:sz w:val="26"/>
          <w:szCs w:val="26"/>
        </w:rPr>
        <w:t>6. В соответствии с пунктом ____ Технического задания сумма неустойки (штрафа, пени) составляет _______________________________________________________.</w:t>
      </w:r>
    </w:p>
    <w:p w14:paraId="561DEB80" w14:textId="77777777" w:rsidR="00650C26" w:rsidRDefault="00000000">
      <w:pPr>
        <w:widowControl w:val="0"/>
        <w:jc w:val="both"/>
        <w:rPr>
          <w:sz w:val="26"/>
          <w:szCs w:val="26"/>
        </w:rPr>
      </w:pPr>
      <w:r>
        <w:rPr>
          <w:sz w:val="26"/>
          <w:szCs w:val="26"/>
        </w:rPr>
        <w:t>7. Итоговая сумма, подлежащая оплате Исполнителю, составляет ________ рублей (____ рублей __ копеек).</w:t>
      </w:r>
    </w:p>
    <w:p w14:paraId="54E07DF7" w14:textId="77777777" w:rsidR="00650C26" w:rsidRDefault="00000000">
      <w:pPr>
        <w:widowControl w:val="0"/>
        <w:rPr>
          <w:sz w:val="26"/>
          <w:szCs w:val="26"/>
        </w:rPr>
      </w:pPr>
      <w:r>
        <w:rPr>
          <w:sz w:val="26"/>
          <w:szCs w:val="26"/>
        </w:rPr>
        <w:t>8. К акту прилагаются следующие документы:</w:t>
      </w:r>
    </w:p>
    <w:p w14:paraId="434D5F39" w14:textId="77777777" w:rsidR="00650C26" w:rsidRDefault="00000000">
      <w:pPr>
        <w:widowControl w:val="0"/>
        <w:rPr>
          <w:sz w:val="26"/>
          <w:szCs w:val="26"/>
        </w:rPr>
      </w:pPr>
      <w:r>
        <w:rPr>
          <w:sz w:val="26"/>
          <w:szCs w:val="26"/>
        </w:rPr>
        <w:t>а) счет от «____» ___________ 202_ г. № ______;</w:t>
      </w:r>
    </w:p>
    <w:p w14:paraId="0A4AD62B" w14:textId="77777777" w:rsidR="00650C26" w:rsidRDefault="00000000">
      <w:pPr>
        <w:widowControl w:val="0"/>
        <w:jc w:val="both"/>
        <w:rPr>
          <w:sz w:val="26"/>
          <w:szCs w:val="26"/>
        </w:rPr>
      </w:pPr>
      <w:r>
        <w:rPr>
          <w:sz w:val="26"/>
          <w:szCs w:val="26"/>
        </w:rPr>
        <w:t xml:space="preserve">б) счет-фактура от «____» _______ 202_ г. № _________ </w:t>
      </w:r>
      <w:r>
        <w:rPr>
          <w:i/>
          <w:sz w:val="26"/>
          <w:szCs w:val="26"/>
        </w:rPr>
        <w:t>(в случае, если Исполнитель является плательщиком НДС)</w:t>
      </w:r>
      <w:r>
        <w:rPr>
          <w:sz w:val="26"/>
          <w:szCs w:val="26"/>
        </w:rPr>
        <w:t>;</w:t>
      </w:r>
    </w:p>
    <w:p w14:paraId="7406D588" w14:textId="77777777" w:rsidR="00650C26" w:rsidRDefault="00000000">
      <w:pPr>
        <w:widowControl w:val="0"/>
        <w:jc w:val="both"/>
        <w:rPr>
          <w:spacing w:val="-6"/>
          <w:sz w:val="26"/>
          <w:szCs w:val="26"/>
        </w:rPr>
      </w:pPr>
      <w:r>
        <w:rPr>
          <w:sz w:val="26"/>
          <w:szCs w:val="26"/>
        </w:rPr>
        <w:t xml:space="preserve">в) </w:t>
      </w:r>
      <w:r>
        <w:rPr>
          <w:spacing w:val="-6"/>
          <w:sz w:val="26"/>
          <w:szCs w:val="26"/>
        </w:rPr>
        <w:t>документы, подтверждающие качество выполненных Работ.</w:t>
      </w:r>
    </w:p>
    <w:p w14:paraId="453ABF29" w14:textId="77777777" w:rsidR="00650C26" w:rsidRDefault="00650C26">
      <w:pPr>
        <w:widowControl w:val="0"/>
        <w:jc w:val="both"/>
        <w:rPr>
          <w:sz w:val="26"/>
          <w:szCs w:val="26"/>
        </w:rPr>
      </w:pPr>
    </w:p>
    <w:tbl>
      <w:tblPr>
        <w:tblStyle w:val="ab"/>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928"/>
        <w:gridCol w:w="4642"/>
      </w:tblGrid>
      <w:tr w:rsidR="00650C26" w14:paraId="65305036" w14:textId="77777777">
        <w:tc>
          <w:tcPr>
            <w:tcW w:w="4928" w:type="dxa"/>
          </w:tcPr>
          <w:p w14:paraId="79C4725D" w14:textId="77777777" w:rsidR="00650C26" w:rsidRDefault="00000000">
            <w:pPr>
              <w:jc w:val="center"/>
              <w:rPr>
                <w:bCs/>
                <w:sz w:val="26"/>
                <w:szCs w:val="26"/>
              </w:rPr>
            </w:pPr>
            <w:r>
              <w:rPr>
                <w:bCs/>
                <w:sz w:val="26"/>
                <w:szCs w:val="26"/>
              </w:rPr>
              <w:t>ЗАКАЗЧИК:</w:t>
            </w:r>
          </w:p>
          <w:p w14:paraId="00645E43" w14:textId="77777777" w:rsidR="00650C26" w:rsidRDefault="00000000">
            <w:pPr>
              <w:jc w:val="center"/>
              <w:rPr>
                <w:bCs/>
                <w:sz w:val="26"/>
                <w:szCs w:val="26"/>
              </w:rPr>
            </w:pPr>
            <w:r>
              <w:rPr>
                <w:bCs/>
                <w:sz w:val="26"/>
                <w:szCs w:val="26"/>
              </w:rPr>
              <w:t>Федеральная пробирная палата</w:t>
            </w:r>
          </w:p>
          <w:p w14:paraId="2580E936" w14:textId="77777777" w:rsidR="00650C26" w:rsidRDefault="00000000">
            <w:pPr>
              <w:rPr>
                <w:sz w:val="26"/>
                <w:szCs w:val="26"/>
              </w:rPr>
            </w:pPr>
            <w:r>
              <w:rPr>
                <w:sz w:val="26"/>
                <w:szCs w:val="26"/>
              </w:rPr>
              <w:t>(должность)</w:t>
            </w:r>
          </w:p>
          <w:p w14:paraId="5D7F9149" w14:textId="77777777" w:rsidR="00650C26" w:rsidRDefault="00000000">
            <w:pPr>
              <w:jc w:val="right"/>
              <w:rPr>
                <w:sz w:val="26"/>
                <w:szCs w:val="26"/>
              </w:rPr>
            </w:pPr>
            <w:r>
              <w:rPr>
                <w:sz w:val="26"/>
                <w:szCs w:val="26"/>
              </w:rPr>
              <w:t>(ФИО)</w:t>
            </w:r>
          </w:p>
          <w:p w14:paraId="01F58F7D" w14:textId="77777777" w:rsidR="00650C26" w:rsidRDefault="00000000">
            <w:pPr>
              <w:spacing w:after="160" w:line="256" w:lineRule="auto"/>
              <w:rPr>
                <w:sz w:val="26"/>
                <w:szCs w:val="26"/>
                <w:lang w:eastAsia="en-US"/>
              </w:rPr>
            </w:pPr>
            <w:r>
              <w:rPr>
                <w:bCs/>
                <w:sz w:val="26"/>
                <w:szCs w:val="26"/>
              </w:rPr>
              <w:t>«___</w:t>
            </w:r>
            <w:proofErr w:type="gramStart"/>
            <w:r>
              <w:rPr>
                <w:bCs/>
                <w:sz w:val="26"/>
                <w:szCs w:val="26"/>
              </w:rPr>
              <w:t>_»_</w:t>
            </w:r>
            <w:proofErr w:type="gramEnd"/>
            <w:r>
              <w:rPr>
                <w:bCs/>
                <w:sz w:val="26"/>
                <w:szCs w:val="26"/>
              </w:rPr>
              <w:t>_____________202_ г.</w:t>
            </w:r>
          </w:p>
        </w:tc>
        <w:tc>
          <w:tcPr>
            <w:tcW w:w="4642" w:type="dxa"/>
          </w:tcPr>
          <w:p w14:paraId="448E6C73" w14:textId="77777777" w:rsidR="00650C26" w:rsidRDefault="00000000">
            <w:pPr>
              <w:jc w:val="center"/>
              <w:rPr>
                <w:bCs/>
                <w:sz w:val="26"/>
                <w:szCs w:val="26"/>
              </w:rPr>
            </w:pPr>
            <w:r>
              <w:rPr>
                <w:bCs/>
                <w:sz w:val="26"/>
                <w:szCs w:val="26"/>
              </w:rPr>
              <w:t>ИСПОЛНИТЕЛЬ:</w:t>
            </w:r>
          </w:p>
          <w:p w14:paraId="26E360E8" w14:textId="77777777" w:rsidR="00650C26" w:rsidRDefault="00650C26">
            <w:pPr>
              <w:rPr>
                <w:bCs/>
                <w:sz w:val="26"/>
                <w:szCs w:val="26"/>
              </w:rPr>
            </w:pPr>
          </w:p>
          <w:p w14:paraId="7C0968B0" w14:textId="77777777" w:rsidR="00650C26" w:rsidRDefault="00000000">
            <w:pPr>
              <w:rPr>
                <w:sz w:val="26"/>
                <w:szCs w:val="26"/>
              </w:rPr>
            </w:pPr>
            <w:r>
              <w:rPr>
                <w:sz w:val="26"/>
                <w:szCs w:val="26"/>
              </w:rPr>
              <w:t>(должность)</w:t>
            </w:r>
          </w:p>
          <w:p w14:paraId="100221ED" w14:textId="77777777" w:rsidR="00650C26" w:rsidRDefault="00000000">
            <w:pPr>
              <w:jc w:val="right"/>
              <w:rPr>
                <w:bCs/>
                <w:sz w:val="26"/>
                <w:szCs w:val="26"/>
              </w:rPr>
            </w:pPr>
            <w:r>
              <w:rPr>
                <w:sz w:val="26"/>
                <w:szCs w:val="26"/>
              </w:rPr>
              <w:t>(ФИО)</w:t>
            </w:r>
          </w:p>
          <w:p w14:paraId="3CDC297C" w14:textId="77777777" w:rsidR="00650C26" w:rsidRDefault="00000000">
            <w:pPr>
              <w:spacing w:after="160" w:line="256" w:lineRule="auto"/>
              <w:rPr>
                <w:sz w:val="26"/>
                <w:szCs w:val="26"/>
                <w:lang w:eastAsia="en-US"/>
              </w:rPr>
            </w:pPr>
            <w:r>
              <w:rPr>
                <w:bCs/>
                <w:sz w:val="26"/>
                <w:szCs w:val="26"/>
              </w:rPr>
              <w:t>«___</w:t>
            </w:r>
            <w:proofErr w:type="gramStart"/>
            <w:r>
              <w:rPr>
                <w:bCs/>
                <w:sz w:val="26"/>
                <w:szCs w:val="26"/>
              </w:rPr>
              <w:t>_»_</w:t>
            </w:r>
            <w:proofErr w:type="gramEnd"/>
            <w:r>
              <w:rPr>
                <w:bCs/>
                <w:sz w:val="26"/>
                <w:szCs w:val="26"/>
              </w:rPr>
              <w:t>_____________202_ г.</w:t>
            </w:r>
          </w:p>
        </w:tc>
      </w:tr>
    </w:tbl>
    <w:p w14:paraId="0982237A" w14:textId="77777777" w:rsidR="00650C26" w:rsidRDefault="00650C26">
      <w:pPr>
        <w:spacing w:before="120" w:after="120"/>
        <w:jc w:val="center"/>
        <w:rPr>
          <w:sz w:val="26"/>
          <w:szCs w:val="26"/>
        </w:rPr>
      </w:pPr>
    </w:p>
    <w:p w14:paraId="6097BC76" w14:textId="77777777" w:rsidR="00650C26" w:rsidRDefault="00650C26">
      <w:pPr>
        <w:spacing w:before="120" w:after="120"/>
        <w:jc w:val="center"/>
        <w:rPr>
          <w:sz w:val="26"/>
          <w:szCs w:val="26"/>
        </w:rPr>
      </w:pPr>
    </w:p>
    <w:p w14:paraId="3825DD19" w14:textId="77777777" w:rsidR="00650C26" w:rsidRDefault="00650C26">
      <w:pPr>
        <w:spacing w:before="120" w:after="120"/>
        <w:jc w:val="center"/>
        <w:rPr>
          <w:sz w:val="26"/>
          <w:szCs w:val="26"/>
        </w:rPr>
      </w:pPr>
    </w:p>
    <w:p w14:paraId="1F9FE6F2" w14:textId="77777777" w:rsidR="00650C26" w:rsidRDefault="00650C26">
      <w:pPr>
        <w:spacing w:before="120" w:after="120"/>
        <w:jc w:val="center"/>
        <w:rPr>
          <w:sz w:val="26"/>
          <w:szCs w:val="26"/>
        </w:rPr>
      </w:pPr>
    </w:p>
    <w:p w14:paraId="546B83BE" w14:textId="77777777" w:rsidR="00650C26" w:rsidRDefault="00650C26">
      <w:pPr>
        <w:spacing w:before="120" w:after="120"/>
        <w:jc w:val="center"/>
        <w:rPr>
          <w:sz w:val="26"/>
          <w:szCs w:val="26"/>
        </w:rPr>
      </w:pPr>
    </w:p>
    <w:p w14:paraId="3BA9E1D9" w14:textId="77777777" w:rsidR="00650C26" w:rsidRDefault="00650C26">
      <w:pPr>
        <w:spacing w:before="120" w:after="120"/>
        <w:jc w:val="center"/>
        <w:rPr>
          <w:sz w:val="26"/>
          <w:szCs w:val="26"/>
        </w:rPr>
      </w:pPr>
    </w:p>
    <w:p w14:paraId="7F4A02CB" w14:textId="77777777" w:rsidR="00650C26" w:rsidRDefault="00650C26">
      <w:pPr>
        <w:spacing w:before="120" w:after="120"/>
        <w:jc w:val="center"/>
        <w:rPr>
          <w:sz w:val="26"/>
          <w:szCs w:val="26"/>
        </w:rPr>
      </w:pPr>
    </w:p>
    <w:sectPr w:rsidR="00650C26">
      <w:headerReference w:type="default" r:id="rId12"/>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3483F" w14:textId="77777777" w:rsidR="008E102D" w:rsidRDefault="008E102D">
      <w:r>
        <w:separator/>
      </w:r>
    </w:p>
  </w:endnote>
  <w:endnote w:type="continuationSeparator" w:id="0">
    <w:p w14:paraId="09DE5435" w14:textId="77777777" w:rsidR="008E102D" w:rsidRDefault="008E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00"/>
    <w:family w:val="auto"/>
    <w:pitch w:val="default"/>
  </w:font>
  <w:font w:name="Microsoft Sans Serif">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0287" w14:textId="77777777" w:rsidR="008E102D" w:rsidRDefault="008E102D">
      <w:r>
        <w:separator/>
      </w:r>
    </w:p>
  </w:footnote>
  <w:footnote w:type="continuationSeparator" w:id="0">
    <w:p w14:paraId="3DC1245A" w14:textId="77777777" w:rsidR="008E102D" w:rsidRDefault="008E1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C640" w14:textId="77777777" w:rsidR="00650C26" w:rsidRDefault="00000000">
    <w:pPr>
      <w:pStyle w:val="af4"/>
      <w:jc w:val="center"/>
      <w:rPr>
        <w:lang w:val="en-US"/>
      </w:rPr>
    </w:pPr>
    <w:r>
      <w:fldChar w:fldCharType="begin"/>
    </w:r>
    <w:r>
      <w:instrText xml:space="preserve"> PAGE   \* MERGEFORMAT </w:instrText>
    </w:r>
    <w:r>
      <w:fldChar w:fldCharType="separate"/>
    </w:r>
    <w: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F14"/>
    <w:multiLevelType w:val="hybridMultilevel"/>
    <w:tmpl w:val="3648D312"/>
    <w:lvl w:ilvl="0" w:tplc="D1E27F58">
      <w:start w:val="1"/>
      <w:numFmt w:val="bullet"/>
      <w:lvlText w:val=""/>
      <w:lvlJc w:val="left"/>
      <w:pPr>
        <w:ind w:left="1429" w:hanging="360"/>
      </w:pPr>
      <w:rPr>
        <w:rFonts w:ascii="Symbol" w:hAnsi="Symbol" w:hint="default"/>
      </w:rPr>
    </w:lvl>
    <w:lvl w:ilvl="1" w:tplc="D0DE5D66">
      <w:start w:val="1"/>
      <w:numFmt w:val="bullet"/>
      <w:lvlText w:val="o"/>
      <w:lvlJc w:val="left"/>
      <w:pPr>
        <w:ind w:left="2149" w:hanging="360"/>
      </w:pPr>
      <w:rPr>
        <w:rFonts w:ascii="Courier New" w:hAnsi="Courier New" w:cs="Courier New" w:hint="default"/>
      </w:rPr>
    </w:lvl>
    <w:lvl w:ilvl="2" w:tplc="6D1A12B2">
      <w:start w:val="1"/>
      <w:numFmt w:val="bullet"/>
      <w:lvlText w:val="o"/>
      <w:lvlJc w:val="left"/>
      <w:pPr>
        <w:ind w:left="2869" w:hanging="360"/>
      </w:pPr>
      <w:rPr>
        <w:rFonts w:ascii="Courier New" w:hAnsi="Courier New" w:cs="Courier New" w:hint="default"/>
      </w:rPr>
    </w:lvl>
    <w:lvl w:ilvl="3" w:tplc="9DB6D52A">
      <w:start w:val="1"/>
      <w:numFmt w:val="bullet"/>
      <w:lvlText w:val=""/>
      <w:lvlJc w:val="left"/>
      <w:pPr>
        <w:ind w:left="3589" w:hanging="360"/>
      </w:pPr>
      <w:rPr>
        <w:rFonts w:ascii="Symbol" w:hAnsi="Symbol" w:hint="default"/>
      </w:rPr>
    </w:lvl>
    <w:lvl w:ilvl="4" w:tplc="5B788F94">
      <w:start w:val="1"/>
      <w:numFmt w:val="bullet"/>
      <w:lvlText w:val="o"/>
      <w:lvlJc w:val="left"/>
      <w:pPr>
        <w:ind w:left="4309" w:hanging="360"/>
      </w:pPr>
      <w:rPr>
        <w:rFonts w:ascii="Courier New" w:hAnsi="Courier New" w:cs="Courier New" w:hint="default"/>
      </w:rPr>
    </w:lvl>
    <w:lvl w:ilvl="5" w:tplc="BD32A514">
      <w:start w:val="1"/>
      <w:numFmt w:val="bullet"/>
      <w:lvlText w:val=""/>
      <w:lvlJc w:val="left"/>
      <w:pPr>
        <w:ind w:left="5029" w:hanging="360"/>
      </w:pPr>
      <w:rPr>
        <w:rFonts w:ascii="Wingdings" w:hAnsi="Wingdings" w:hint="default"/>
      </w:rPr>
    </w:lvl>
    <w:lvl w:ilvl="6" w:tplc="9C2CE2B4">
      <w:start w:val="1"/>
      <w:numFmt w:val="bullet"/>
      <w:lvlText w:val=""/>
      <w:lvlJc w:val="left"/>
      <w:pPr>
        <w:ind w:left="5749" w:hanging="360"/>
      </w:pPr>
      <w:rPr>
        <w:rFonts w:ascii="Symbol" w:hAnsi="Symbol" w:hint="default"/>
      </w:rPr>
    </w:lvl>
    <w:lvl w:ilvl="7" w:tplc="B122E67C">
      <w:start w:val="1"/>
      <w:numFmt w:val="bullet"/>
      <w:lvlText w:val="o"/>
      <w:lvlJc w:val="left"/>
      <w:pPr>
        <w:ind w:left="6469" w:hanging="360"/>
      </w:pPr>
      <w:rPr>
        <w:rFonts w:ascii="Courier New" w:hAnsi="Courier New" w:cs="Courier New" w:hint="default"/>
      </w:rPr>
    </w:lvl>
    <w:lvl w:ilvl="8" w:tplc="A59AA90C">
      <w:start w:val="1"/>
      <w:numFmt w:val="bullet"/>
      <w:lvlText w:val=""/>
      <w:lvlJc w:val="left"/>
      <w:pPr>
        <w:ind w:left="7189" w:hanging="360"/>
      </w:pPr>
      <w:rPr>
        <w:rFonts w:ascii="Wingdings" w:hAnsi="Wingdings" w:hint="default"/>
      </w:rPr>
    </w:lvl>
  </w:abstractNum>
  <w:abstractNum w:abstractNumId="1" w15:restartNumberingAfterBreak="0">
    <w:nsid w:val="0572163A"/>
    <w:multiLevelType w:val="hybridMultilevel"/>
    <w:tmpl w:val="BBE86A4C"/>
    <w:lvl w:ilvl="0" w:tplc="48900BBE">
      <w:start w:val="1"/>
      <w:numFmt w:val="bullet"/>
      <w:lvlText w:val=""/>
      <w:lvlJc w:val="left"/>
      <w:pPr>
        <w:ind w:left="1260" w:hanging="360"/>
      </w:pPr>
      <w:rPr>
        <w:rFonts w:ascii="Symbol" w:hAnsi="Symbol" w:hint="default"/>
      </w:rPr>
    </w:lvl>
    <w:lvl w:ilvl="1" w:tplc="DC74D266">
      <w:start w:val="1"/>
      <w:numFmt w:val="bullet"/>
      <w:lvlText w:val="o"/>
      <w:lvlJc w:val="left"/>
      <w:pPr>
        <w:ind w:left="1980" w:hanging="360"/>
      </w:pPr>
      <w:rPr>
        <w:rFonts w:ascii="Courier New" w:hAnsi="Courier New" w:cs="Courier New" w:hint="default"/>
      </w:rPr>
    </w:lvl>
    <w:lvl w:ilvl="2" w:tplc="1238702A">
      <w:start w:val="1"/>
      <w:numFmt w:val="bullet"/>
      <w:lvlText w:val=""/>
      <w:lvlJc w:val="left"/>
      <w:pPr>
        <w:ind w:left="2700" w:hanging="360"/>
      </w:pPr>
      <w:rPr>
        <w:rFonts w:ascii="Wingdings" w:hAnsi="Wingdings" w:hint="default"/>
      </w:rPr>
    </w:lvl>
    <w:lvl w:ilvl="3" w:tplc="9CDAFE4C">
      <w:start w:val="1"/>
      <w:numFmt w:val="bullet"/>
      <w:lvlText w:val=""/>
      <w:lvlJc w:val="left"/>
      <w:pPr>
        <w:ind w:left="3420" w:hanging="360"/>
      </w:pPr>
      <w:rPr>
        <w:rFonts w:ascii="Symbol" w:hAnsi="Symbol" w:hint="default"/>
      </w:rPr>
    </w:lvl>
    <w:lvl w:ilvl="4" w:tplc="6DBAFB24">
      <w:start w:val="1"/>
      <w:numFmt w:val="bullet"/>
      <w:lvlText w:val="o"/>
      <w:lvlJc w:val="left"/>
      <w:pPr>
        <w:ind w:left="4140" w:hanging="360"/>
      </w:pPr>
      <w:rPr>
        <w:rFonts w:ascii="Courier New" w:hAnsi="Courier New" w:cs="Courier New" w:hint="default"/>
      </w:rPr>
    </w:lvl>
    <w:lvl w:ilvl="5" w:tplc="2A149714">
      <w:start w:val="1"/>
      <w:numFmt w:val="bullet"/>
      <w:lvlText w:val=""/>
      <w:lvlJc w:val="left"/>
      <w:pPr>
        <w:ind w:left="4860" w:hanging="360"/>
      </w:pPr>
      <w:rPr>
        <w:rFonts w:ascii="Wingdings" w:hAnsi="Wingdings" w:hint="default"/>
      </w:rPr>
    </w:lvl>
    <w:lvl w:ilvl="6" w:tplc="57E8CA32">
      <w:start w:val="1"/>
      <w:numFmt w:val="bullet"/>
      <w:lvlText w:val=""/>
      <w:lvlJc w:val="left"/>
      <w:pPr>
        <w:ind w:left="5580" w:hanging="360"/>
      </w:pPr>
      <w:rPr>
        <w:rFonts w:ascii="Symbol" w:hAnsi="Symbol" w:hint="default"/>
      </w:rPr>
    </w:lvl>
    <w:lvl w:ilvl="7" w:tplc="91D2C356">
      <w:start w:val="1"/>
      <w:numFmt w:val="bullet"/>
      <w:lvlText w:val="o"/>
      <w:lvlJc w:val="left"/>
      <w:pPr>
        <w:ind w:left="6300" w:hanging="360"/>
      </w:pPr>
      <w:rPr>
        <w:rFonts w:ascii="Courier New" w:hAnsi="Courier New" w:cs="Courier New" w:hint="default"/>
      </w:rPr>
    </w:lvl>
    <w:lvl w:ilvl="8" w:tplc="65FE254C">
      <w:start w:val="1"/>
      <w:numFmt w:val="bullet"/>
      <w:lvlText w:val=""/>
      <w:lvlJc w:val="left"/>
      <w:pPr>
        <w:ind w:left="7020" w:hanging="360"/>
      </w:pPr>
      <w:rPr>
        <w:rFonts w:ascii="Wingdings" w:hAnsi="Wingdings" w:hint="default"/>
      </w:rPr>
    </w:lvl>
  </w:abstractNum>
  <w:abstractNum w:abstractNumId="2" w15:restartNumberingAfterBreak="0">
    <w:nsid w:val="086F2E68"/>
    <w:multiLevelType w:val="hybridMultilevel"/>
    <w:tmpl w:val="046C1CD6"/>
    <w:lvl w:ilvl="0" w:tplc="8494C240">
      <w:start w:val="1"/>
      <w:numFmt w:val="decimal"/>
      <w:lvlText w:val="%1."/>
      <w:lvlJc w:val="left"/>
      <w:pPr>
        <w:ind w:left="1980" w:hanging="360"/>
      </w:pPr>
    </w:lvl>
    <w:lvl w:ilvl="1" w:tplc="C24A1AEA">
      <w:start w:val="1"/>
      <w:numFmt w:val="lowerLetter"/>
      <w:lvlText w:val="%2."/>
      <w:lvlJc w:val="left"/>
      <w:pPr>
        <w:ind w:left="2700" w:hanging="360"/>
      </w:pPr>
    </w:lvl>
    <w:lvl w:ilvl="2" w:tplc="EFC2ACA0">
      <w:start w:val="1"/>
      <w:numFmt w:val="lowerRoman"/>
      <w:lvlText w:val="%3."/>
      <w:lvlJc w:val="right"/>
      <w:pPr>
        <w:ind w:left="3420" w:hanging="180"/>
      </w:pPr>
    </w:lvl>
    <w:lvl w:ilvl="3" w:tplc="F9E8EEDE">
      <w:start w:val="1"/>
      <w:numFmt w:val="decimal"/>
      <w:lvlText w:val="%4."/>
      <w:lvlJc w:val="left"/>
      <w:pPr>
        <w:ind w:left="4140" w:hanging="360"/>
      </w:pPr>
    </w:lvl>
    <w:lvl w:ilvl="4" w:tplc="7122ACAC">
      <w:start w:val="1"/>
      <w:numFmt w:val="lowerLetter"/>
      <w:lvlText w:val="%5."/>
      <w:lvlJc w:val="left"/>
      <w:pPr>
        <w:ind w:left="4860" w:hanging="360"/>
      </w:pPr>
    </w:lvl>
    <w:lvl w:ilvl="5" w:tplc="EC0AC3B0">
      <w:start w:val="1"/>
      <w:numFmt w:val="lowerRoman"/>
      <w:lvlText w:val="%6."/>
      <w:lvlJc w:val="right"/>
      <w:pPr>
        <w:ind w:left="5580" w:hanging="180"/>
      </w:pPr>
    </w:lvl>
    <w:lvl w:ilvl="6" w:tplc="C4242C38">
      <w:start w:val="1"/>
      <w:numFmt w:val="decimal"/>
      <w:lvlText w:val="%7."/>
      <w:lvlJc w:val="left"/>
      <w:pPr>
        <w:ind w:left="6300" w:hanging="360"/>
      </w:pPr>
    </w:lvl>
    <w:lvl w:ilvl="7" w:tplc="EE84CA9E">
      <w:start w:val="1"/>
      <w:numFmt w:val="lowerLetter"/>
      <w:lvlText w:val="%8."/>
      <w:lvlJc w:val="left"/>
      <w:pPr>
        <w:ind w:left="7020" w:hanging="360"/>
      </w:pPr>
    </w:lvl>
    <w:lvl w:ilvl="8" w:tplc="93C691DE">
      <w:start w:val="1"/>
      <w:numFmt w:val="lowerRoman"/>
      <w:lvlText w:val="%9."/>
      <w:lvlJc w:val="right"/>
      <w:pPr>
        <w:ind w:left="7740" w:hanging="180"/>
      </w:pPr>
    </w:lvl>
  </w:abstractNum>
  <w:abstractNum w:abstractNumId="3" w15:restartNumberingAfterBreak="0">
    <w:nsid w:val="0A1B5B4A"/>
    <w:multiLevelType w:val="hybridMultilevel"/>
    <w:tmpl w:val="CAA6B9F8"/>
    <w:lvl w:ilvl="0" w:tplc="E31AED44">
      <w:start w:val="8"/>
      <w:numFmt w:val="upperRoman"/>
      <w:lvlText w:val="%1."/>
      <w:lvlJc w:val="right"/>
      <w:pPr>
        <w:tabs>
          <w:tab w:val="num" w:pos="1212"/>
        </w:tabs>
        <w:ind w:left="1212" w:hanging="360"/>
      </w:pPr>
      <w:rPr>
        <w:rFonts w:hint="default"/>
        <w:b/>
        <w:bCs/>
        <w:vertAlign w:val="baseline"/>
      </w:rPr>
    </w:lvl>
    <w:lvl w:ilvl="1" w:tplc="C86EC166">
      <w:start w:val="1"/>
      <w:numFmt w:val="lowerLetter"/>
      <w:lvlText w:val="%2."/>
      <w:lvlJc w:val="left"/>
      <w:pPr>
        <w:ind w:left="1440" w:hanging="360"/>
      </w:pPr>
    </w:lvl>
    <w:lvl w:ilvl="2" w:tplc="E3F6EAEE">
      <w:start w:val="1"/>
      <w:numFmt w:val="lowerRoman"/>
      <w:lvlText w:val="%3."/>
      <w:lvlJc w:val="right"/>
      <w:pPr>
        <w:ind w:left="2160" w:hanging="180"/>
      </w:pPr>
    </w:lvl>
    <w:lvl w:ilvl="3" w:tplc="51688604">
      <w:start w:val="1"/>
      <w:numFmt w:val="decimal"/>
      <w:lvlText w:val="%4."/>
      <w:lvlJc w:val="left"/>
      <w:pPr>
        <w:ind w:left="2880" w:hanging="360"/>
      </w:pPr>
    </w:lvl>
    <w:lvl w:ilvl="4" w:tplc="B3BE20EA">
      <w:start w:val="1"/>
      <w:numFmt w:val="lowerLetter"/>
      <w:lvlText w:val="%5."/>
      <w:lvlJc w:val="left"/>
      <w:pPr>
        <w:ind w:left="3600" w:hanging="360"/>
      </w:pPr>
    </w:lvl>
    <w:lvl w:ilvl="5" w:tplc="3A1EF638">
      <w:start w:val="1"/>
      <w:numFmt w:val="lowerRoman"/>
      <w:lvlText w:val="%6."/>
      <w:lvlJc w:val="right"/>
      <w:pPr>
        <w:ind w:left="4320" w:hanging="180"/>
      </w:pPr>
    </w:lvl>
    <w:lvl w:ilvl="6" w:tplc="43461EC6">
      <w:start w:val="1"/>
      <w:numFmt w:val="decimal"/>
      <w:lvlText w:val="%7."/>
      <w:lvlJc w:val="left"/>
      <w:pPr>
        <w:ind w:left="5040" w:hanging="360"/>
      </w:pPr>
    </w:lvl>
    <w:lvl w:ilvl="7" w:tplc="EA7EA2B6">
      <w:start w:val="1"/>
      <w:numFmt w:val="lowerLetter"/>
      <w:lvlText w:val="%8."/>
      <w:lvlJc w:val="left"/>
      <w:pPr>
        <w:ind w:left="5760" w:hanging="360"/>
      </w:pPr>
    </w:lvl>
    <w:lvl w:ilvl="8" w:tplc="9326A9C6">
      <w:start w:val="1"/>
      <w:numFmt w:val="lowerRoman"/>
      <w:lvlText w:val="%9."/>
      <w:lvlJc w:val="right"/>
      <w:pPr>
        <w:ind w:left="6480" w:hanging="180"/>
      </w:pPr>
    </w:lvl>
  </w:abstractNum>
  <w:abstractNum w:abstractNumId="4" w15:restartNumberingAfterBreak="0">
    <w:nsid w:val="10B0739D"/>
    <w:multiLevelType w:val="hybridMultilevel"/>
    <w:tmpl w:val="5C801F38"/>
    <w:lvl w:ilvl="0" w:tplc="F9F02AEA">
      <w:start w:val="1"/>
      <w:numFmt w:val="bullet"/>
      <w:lvlText w:val="o"/>
      <w:lvlJc w:val="left"/>
      <w:pPr>
        <w:ind w:left="1776" w:hanging="360"/>
      </w:pPr>
      <w:rPr>
        <w:rFonts w:ascii="Courier New" w:hAnsi="Courier New" w:cs="Courier New" w:hint="default"/>
      </w:rPr>
    </w:lvl>
    <w:lvl w:ilvl="1" w:tplc="D2B61308">
      <w:start w:val="1"/>
      <w:numFmt w:val="bullet"/>
      <w:lvlText w:val="o"/>
      <w:lvlJc w:val="left"/>
      <w:pPr>
        <w:ind w:left="2496" w:hanging="360"/>
      </w:pPr>
      <w:rPr>
        <w:rFonts w:ascii="Courier New" w:hAnsi="Courier New" w:cs="Courier New" w:hint="default"/>
      </w:rPr>
    </w:lvl>
    <w:lvl w:ilvl="2" w:tplc="9F40EDE2">
      <w:start w:val="1"/>
      <w:numFmt w:val="bullet"/>
      <w:lvlText w:val=""/>
      <w:lvlJc w:val="left"/>
      <w:pPr>
        <w:ind w:left="3216" w:hanging="360"/>
      </w:pPr>
      <w:rPr>
        <w:rFonts w:ascii="Wingdings" w:hAnsi="Wingdings" w:hint="default"/>
      </w:rPr>
    </w:lvl>
    <w:lvl w:ilvl="3" w:tplc="8C32DBD2">
      <w:start w:val="1"/>
      <w:numFmt w:val="bullet"/>
      <w:lvlText w:val=""/>
      <w:lvlJc w:val="left"/>
      <w:pPr>
        <w:ind w:left="3936" w:hanging="360"/>
      </w:pPr>
      <w:rPr>
        <w:rFonts w:ascii="Symbol" w:hAnsi="Symbol" w:hint="default"/>
      </w:rPr>
    </w:lvl>
    <w:lvl w:ilvl="4" w:tplc="C66EFA88">
      <w:start w:val="1"/>
      <w:numFmt w:val="bullet"/>
      <w:lvlText w:val="o"/>
      <w:lvlJc w:val="left"/>
      <w:pPr>
        <w:ind w:left="4656" w:hanging="360"/>
      </w:pPr>
      <w:rPr>
        <w:rFonts w:ascii="Courier New" w:hAnsi="Courier New" w:cs="Courier New" w:hint="default"/>
      </w:rPr>
    </w:lvl>
    <w:lvl w:ilvl="5" w:tplc="CAD83B6A">
      <w:start w:val="1"/>
      <w:numFmt w:val="bullet"/>
      <w:lvlText w:val=""/>
      <w:lvlJc w:val="left"/>
      <w:pPr>
        <w:ind w:left="5376" w:hanging="360"/>
      </w:pPr>
      <w:rPr>
        <w:rFonts w:ascii="Wingdings" w:hAnsi="Wingdings" w:hint="default"/>
      </w:rPr>
    </w:lvl>
    <w:lvl w:ilvl="6" w:tplc="D5664AF4">
      <w:start w:val="1"/>
      <w:numFmt w:val="bullet"/>
      <w:lvlText w:val=""/>
      <w:lvlJc w:val="left"/>
      <w:pPr>
        <w:ind w:left="6096" w:hanging="360"/>
      </w:pPr>
      <w:rPr>
        <w:rFonts w:ascii="Symbol" w:hAnsi="Symbol" w:hint="default"/>
      </w:rPr>
    </w:lvl>
    <w:lvl w:ilvl="7" w:tplc="FD203FC6">
      <w:start w:val="1"/>
      <w:numFmt w:val="bullet"/>
      <w:lvlText w:val="o"/>
      <w:lvlJc w:val="left"/>
      <w:pPr>
        <w:ind w:left="6816" w:hanging="360"/>
      </w:pPr>
      <w:rPr>
        <w:rFonts w:ascii="Courier New" w:hAnsi="Courier New" w:cs="Courier New" w:hint="default"/>
      </w:rPr>
    </w:lvl>
    <w:lvl w:ilvl="8" w:tplc="F2FEC1AE">
      <w:start w:val="1"/>
      <w:numFmt w:val="bullet"/>
      <w:lvlText w:val=""/>
      <w:lvlJc w:val="left"/>
      <w:pPr>
        <w:ind w:left="7536" w:hanging="360"/>
      </w:pPr>
      <w:rPr>
        <w:rFonts w:ascii="Wingdings" w:hAnsi="Wingdings" w:hint="default"/>
      </w:rPr>
    </w:lvl>
  </w:abstractNum>
  <w:abstractNum w:abstractNumId="5" w15:restartNumberingAfterBreak="0">
    <w:nsid w:val="11C43AF0"/>
    <w:multiLevelType w:val="hybridMultilevel"/>
    <w:tmpl w:val="B69CFF2C"/>
    <w:lvl w:ilvl="0" w:tplc="FDB6E566">
      <w:start w:val="1"/>
      <w:numFmt w:val="decimal"/>
      <w:lvlText w:val="%1."/>
      <w:lvlJc w:val="left"/>
      <w:pPr>
        <w:ind w:left="720" w:hanging="360"/>
      </w:pPr>
      <w:rPr>
        <w:rFonts w:hint="default"/>
      </w:rPr>
    </w:lvl>
    <w:lvl w:ilvl="1" w:tplc="3B50CE78">
      <w:start w:val="1"/>
      <w:numFmt w:val="lowerLetter"/>
      <w:lvlText w:val="%2."/>
      <w:lvlJc w:val="left"/>
      <w:pPr>
        <w:ind w:left="1440" w:hanging="360"/>
      </w:pPr>
    </w:lvl>
    <w:lvl w:ilvl="2" w:tplc="62D290C4">
      <w:start w:val="1"/>
      <w:numFmt w:val="lowerRoman"/>
      <w:lvlText w:val="%3."/>
      <w:lvlJc w:val="right"/>
      <w:pPr>
        <w:ind w:left="2160" w:hanging="180"/>
      </w:pPr>
    </w:lvl>
    <w:lvl w:ilvl="3" w:tplc="39B89846">
      <w:start w:val="1"/>
      <w:numFmt w:val="decimal"/>
      <w:lvlText w:val="%4."/>
      <w:lvlJc w:val="left"/>
      <w:pPr>
        <w:ind w:left="2880" w:hanging="360"/>
      </w:pPr>
    </w:lvl>
    <w:lvl w:ilvl="4" w:tplc="5FD835A6">
      <w:start w:val="1"/>
      <w:numFmt w:val="lowerLetter"/>
      <w:lvlText w:val="%5."/>
      <w:lvlJc w:val="left"/>
      <w:pPr>
        <w:ind w:left="3600" w:hanging="360"/>
      </w:pPr>
    </w:lvl>
    <w:lvl w:ilvl="5" w:tplc="9FBEA444">
      <w:start w:val="1"/>
      <w:numFmt w:val="lowerRoman"/>
      <w:lvlText w:val="%6."/>
      <w:lvlJc w:val="right"/>
      <w:pPr>
        <w:ind w:left="4320" w:hanging="180"/>
      </w:pPr>
    </w:lvl>
    <w:lvl w:ilvl="6" w:tplc="3D7C4E48">
      <w:start w:val="1"/>
      <w:numFmt w:val="decimal"/>
      <w:lvlText w:val="%7."/>
      <w:lvlJc w:val="left"/>
      <w:pPr>
        <w:ind w:left="5040" w:hanging="360"/>
      </w:pPr>
    </w:lvl>
    <w:lvl w:ilvl="7" w:tplc="705CD366">
      <w:start w:val="1"/>
      <w:numFmt w:val="lowerLetter"/>
      <w:lvlText w:val="%8."/>
      <w:lvlJc w:val="left"/>
      <w:pPr>
        <w:ind w:left="5760" w:hanging="360"/>
      </w:pPr>
    </w:lvl>
    <w:lvl w:ilvl="8" w:tplc="7CE017E0">
      <w:start w:val="1"/>
      <w:numFmt w:val="lowerRoman"/>
      <w:lvlText w:val="%9."/>
      <w:lvlJc w:val="right"/>
      <w:pPr>
        <w:ind w:left="6480" w:hanging="180"/>
      </w:pPr>
    </w:lvl>
  </w:abstractNum>
  <w:abstractNum w:abstractNumId="6" w15:restartNumberingAfterBreak="0">
    <w:nsid w:val="1BAD7BF2"/>
    <w:multiLevelType w:val="hybridMultilevel"/>
    <w:tmpl w:val="8E245D98"/>
    <w:lvl w:ilvl="0" w:tplc="292A94D6">
      <w:start w:val="1"/>
      <w:numFmt w:val="bullet"/>
      <w:lvlText w:val=""/>
      <w:lvlJc w:val="left"/>
      <w:pPr>
        <w:ind w:left="1004" w:hanging="360"/>
      </w:pPr>
      <w:rPr>
        <w:rFonts w:ascii="Symbol" w:hAnsi="Symbol" w:hint="default"/>
      </w:rPr>
    </w:lvl>
    <w:lvl w:ilvl="1" w:tplc="7736AF2E">
      <w:start w:val="1"/>
      <w:numFmt w:val="bullet"/>
      <w:lvlText w:val="o"/>
      <w:lvlJc w:val="left"/>
      <w:pPr>
        <w:ind w:left="1724" w:hanging="360"/>
      </w:pPr>
      <w:rPr>
        <w:rFonts w:ascii="Courier New" w:hAnsi="Courier New" w:cs="Courier New" w:hint="default"/>
      </w:rPr>
    </w:lvl>
    <w:lvl w:ilvl="2" w:tplc="0F2A0F0C">
      <w:start w:val="1"/>
      <w:numFmt w:val="bullet"/>
      <w:lvlText w:val=""/>
      <w:lvlJc w:val="left"/>
      <w:pPr>
        <w:ind w:left="2444" w:hanging="360"/>
      </w:pPr>
      <w:rPr>
        <w:rFonts w:ascii="Wingdings" w:hAnsi="Wingdings" w:hint="default"/>
      </w:rPr>
    </w:lvl>
    <w:lvl w:ilvl="3" w:tplc="C2EC8A22">
      <w:start w:val="1"/>
      <w:numFmt w:val="bullet"/>
      <w:lvlText w:val=""/>
      <w:lvlJc w:val="left"/>
      <w:pPr>
        <w:ind w:left="3164" w:hanging="360"/>
      </w:pPr>
      <w:rPr>
        <w:rFonts w:ascii="Symbol" w:hAnsi="Symbol" w:hint="default"/>
      </w:rPr>
    </w:lvl>
    <w:lvl w:ilvl="4" w:tplc="B930E0E6">
      <w:start w:val="1"/>
      <w:numFmt w:val="bullet"/>
      <w:lvlText w:val="o"/>
      <w:lvlJc w:val="left"/>
      <w:pPr>
        <w:ind w:left="3884" w:hanging="360"/>
      </w:pPr>
      <w:rPr>
        <w:rFonts w:ascii="Courier New" w:hAnsi="Courier New" w:cs="Courier New" w:hint="default"/>
      </w:rPr>
    </w:lvl>
    <w:lvl w:ilvl="5" w:tplc="6874C8AA">
      <w:start w:val="1"/>
      <w:numFmt w:val="bullet"/>
      <w:lvlText w:val=""/>
      <w:lvlJc w:val="left"/>
      <w:pPr>
        <w:ind w:left="4604" w:hanging="360"/>
      </w:pPr>
      <w:rPr>
        <w:rFonts w:ascii="Wingdings" w:hAnsi="Wingdings" w:hint="default"/>
      </w:rPr>
    </w:lvl>
    <w:lvl w:ilvl="6" w:tplc="D43A444A">
      <w:start w:val="1"/>
      <w:numFmt w:val="bullet"/>
      <w:lvlText w:val=""/>
      <w:lvlJc w:val="left"/>
      <w:pPr>
        <w:ind w:left="5324" w:hanging="360"/>
      </w:pPr>
      <w:rPr>
        <w:rFonts w:ascii="Symbol" w:hAnsi="Symbol" w:hint="default"/>
      </w:rPr>
    </w:lvl>
    <w:lvl w:ilvl="7" w:tplc="566AA446">
      <w:start w:val="1"/>
      <w:numFmt w:val="bullet"/>
      <w:lvlText w:val="o"/>
      <w:lvlJc w:val="left"/>
      <w:pPr>
        <w:ind w:left="6044" w:hanging="360"/>
      </w:pPr>
      <w:rPr>
        <w:rFonts w:ascii="Courier New" w:hAnsi="Courier New" w:cs="Courier New" w:hint="default"/>
      </w:rPr>
    </w:lvl>
    <w:lvl w:ilvl="8" w:tplc="B936F0E2">
      <w:start w:val="1"/>
      <w:numFmt w:val="bullet"/>
      <w:lvlText w:val=""/>
      <w:lvlJc w:val="left"/>
      <w:pPr>
        <w:ind w:left="6764" w:hanging="360"/>
      </w:pPr>
      <w:rPr>
        <w:rFonts w:ascii="Wingdings" w:hAnsi="Wingdings" w:hint="default"/>
      </w:rPr>
    </w:lvl>
  </w:abstractNum>
  <w:abstractNum w:abstractNumId="7" w15:restartNumberingAfterBreak="0">
    <w:nsid w:val="208A06AB"/>
    <w:multiLevelType w:val="hybridMultilevel"/>
    <w:tmpl w:val="DCC87FAA"/>
    <w:lvl w:ilvl="0" w:tplc="0F523012">
      <w:start w:val="1"/>
      <w:numFmt w:val="decimal"/>
      <w:lvlText w:val="%1."/>
      <w:lvlJc w:val="left"/>
      <w:pPr>
        <w:ind w:left="900" w:hanging="360"/>
      </w:pPr>
      <w:rPr>
        <w:rFonts w:hint="default"/>
      </w:rPr>
    </w:lvl>
    <w:lvl w:ilvl="1" w:tplc="92DA1DDA">
      <w:start w:val="1"/>
      <w:numFmt w:val="lowerLetter"/>
      <w:lvlText w:val="%2."/>
      <w:lvlJc w:val="left"/>
      <w:pPr>
        <w:ind w:left="1620" w:hanging="360"/>
      </w:pPr>
    </w:lvl>
    <w:lvl w:ilvl="2" w:tplc="AA4E25A8">
      <w:start w:val="1"/>
      <w:numFmt w:val="lowerRoman"/>
      <w:lvlText w:val="%3."/>
      <w:lvlJc w:val="right"/>
      <w:pPr>
        <w:ind w:left="2340" w:hanging="180"/>
      </w:pPr>
    </w:lvl>
    <w:lvl w:ilvl="3" w:tplc="E4BA3EF2">
      <w:start w:val="1"/>
      <w:numFmt w:val="decimal"/>
      <w:lvlText w:val="%4."/>
      <w:lvlJc w:val="left"/>
      <w:pPr>
        <w:ind w:left="3060" w:hanging="360"/>
      </w:pPr>
    </w:lvl>
    <w:lvl w:ilvl="4" w:tplc="47667B7E">
      <w:start w:val="1"/>
      <w:numFmt w:val="lowerLetter"/>
      <w:lvlText w:val="%5."/>
      <w:lvlJc w:val="left"/>
      <w:pPr>
        <w:ind w:left="3780" w:hanging="360"/>
      </w:pPr>
    </w:lvl>
    <w:lvl w:ilvl="5" w:tplc="1A0477CC">
      <w:start w:val="1"/>
      <w:numFmt w:val="lowerRoman"/>
      <w:lvlText w:val="%6."/>
      <w:lvlJc w:val="right"/>
      <w:pPr>
        <w:ind w:left="4500" w:hanging="180"/>
      </w:pPr>
    </w:lvl>
    <w:lvl w:ilvl="6" w:tplc="57A23E8E">
      <w:start w:val="1"/>
      <w:numFmt w:val="decimal"/>
      <w:lvlText w:val="%7."/>
      <w:lvlJc w:val="left"/>
      <w:pPr>
        <w:ind w:left="5220" w:hanging="360"/>
      </w:pPr>
    </w:lvl>
    <w:lvl w:ilvl="7" w:tplc="5B1227EA">
      <w:start w:val="1"/>
      <w:numFmt w:val="lowerLetter"/>
      <w:lvlText w:val="%8."/>
      <w:lvlJc w:val="left"/>
      <w:pPr>
        <w:ind w:left="5940" w:hanging="360"/>
      </w:pPr>
    </w:lvl>
    <w:lvl w:ilvl="8" w:tplc="99F24228">
      <w:start w:val="1"/>
      <w:numFmt w:val="lowerRoman"/>
      <w:lvlText w:val="%9."/>
      <w:lvlJc w:val="right"/>
      <w:pPr>
        <w:ind w:left="6660" w:hanging="180"/>
      </w:pPr>
    </w:lvl>
  </w:abstractNum>
  <w:abstractNum w:abstractNumId="8" w15:restartNumberingAfterBreak="0">
    <w:nsid w:val="24ED61FB"/>
    <w:multiLevelType w:val="hybridMultilevel"/>
    <w:tmpl w:val="2C3EB754"/>
    <w:lvl w:ilvl="0" w:tplc="8BB66108">
      <w:start w:val="1"/>
      <w:numFmt w:val="bullet"/>
      <w:lvlText w:val=""/>
      <w:lvlJc w:val="left"/>
      <w:pPr>
        <w:ind w:left="4046" w:hanging="360"/>
      </w:pPr>
      <w:rPr>
        <w:rFonts w:ascii="Symbol" w:hAnsi="Symbol" w:cs="Symbol" w:hint="default"/>
        <w:color w:val="000000"/>
      </w:rPr>
    </w:lvl>
    <w:lvl w:ilvl="1" w:tplc="F6584B10">
      <w:start w:val="1"/>
      <w:numFmt w:val="decimal"/>
      <w:lvlText w:val=""/>
      <w:lvlJc w:val="left"/>
    </w:lvl>
    <w:lvl w:ilvl="2" w:tplc="FAD8CA06">
      <w:start w:val="1"/>
      <w:numFmt w:val="decimal"/>
      <w:lvlText w:val=""/>
      <w:lvlJc w:val="left"/>
    </w:lvl>
    <w:lvl w:ilvl="3" w:tplc="DCD8DBEA">
      <w:start w:val="1"/>
      <w:numFmt w:val="decimal"/>
      <w:lvlText w:val=""/>
      <w:lvlJc w:val="left"/>
    </w:lvl>
    <w:lvl w:ilvl="4" w:tplc="51AC9944">
      <w:start w:val="1"/>
      <w:numFmt w:val="decimal"/>
      <w:lvlText w:val=""/>
      <w:lvlJc w:val="left"/>
    </w:lvl>
    <w:lvl w:ilvl="5" w:tplc="57C0FA32">
      <w:start w:val="1"/>
      <w:numFmt w:val="decimal"/>
      <w:lvlText w:val=""/>
      <w:lvlJc w:val="left"/>
    </w:lvl>
    <w:lvl w:ilvl="6" w:tplc="E73EB292">
      <w:start w:val="1"/>
      <w:numFmt w:val="decimal"/>
      <w:lvlText w:val=""/>
      <w:lvlJc w:val="left"/>
    </w:lvl>
    <w:lvl w:ilvl="7" w:tplc="167290E8">
      <w:start w:val="1"/>
      <w:numFmt w:val="decimal"/>
      <w:lvlText w:val=""/>
      <w:lvlJc w:val="left"/>
    </w:lvl>
    <w:lvl w:ilvl="8" w:tplc="B3043598">
      <w:start w:val="1"/>
      <w:numFmt w:val="decimal"/>
      <w:lvlText w:val=""/>
      <w:lvlJc w:val="left"/>
    </w:lvl>
  </w:abstractNum>
  <w:abstractNum w:abstractNumId="9" w15:restartNumberingAfterBreak="0">
    <w:nsid w:val="25BB326E"/>
    <w:multiLevelType w:val="hybridMultilevel"/>
    <w:tmpl w:val="A8CE5658"/>
    <w:lvl w:ilvl="0" w:tplc="DC1E1CC6">
      <w:start w:val="1"/>
      <w:numFmt w:val="bullet"/>
      <w:lvlText w:val=""/>
      <w:lvlJc w:val="left"/>
      <w:pPr>
        <w:ind w:left="720" w:hanging="360"/>
      </w:pPr>
      <w:rPr>
        <w:rFonts w:ascii="Symbol" w:hAnsi="Symbol" w:hint="default"/>
      </w:rPr>
    </w:lvl>
    <w:lvl w:ilvl="1" w:tplc="37504A3E">
      <w:start w:val="1"/>
      <w:numFmt w:val="bullet"/>
      <w:lvlText w:val="o"/>
      <w:lvlJc w:val="left"/>
      <w:pPr>
        <w:ind w:left="1440" w:hanging="360"/>
      </w:pPr>
      <w:rPr>
        <w:rFonts w:ascii="Courier New" w:hAnsi="Courier New" w:cs="Courier New" w:hint="default"/>
      </w:rPr>
    </w:lvl>
    <w:lvl w:ilvl="2" w:tplc="7B527828">
      <w:start w:val="1"/>
      <w:numFmt w:val="bullet"/>
      <w:lvlText w:val=""/>
      <w:lvlJc w:val="left"/>
      <w:pPr>
        <w:ind w:left="2160" w:hanging="360"/>
      </w:pPr>
      <w:rPr>
        <w:rFonts w:ascii="Wingdings" w:hAnsi="Wingdings" w:hint="default"/>
      </w:rPr>
    </w:lvl>
    <w:lvl w:ilvl="3" w:tplc="33B2A602">
      <w:start w:val="1"/>
      <w:numFmt w:val="bullet"/>
      <w:lvlText w:val=""/>
      <w:lvlJc w:val="left"/>
      <w:pPr>
        <w:ind w:left="2880" w:hanging="360"/>
      </w:pPr>
      <w:rPr>
        <w:rFonts w:ascii="Symbol" w:hAnsi="Symbol" w:hint="default"/>
      </w:rPr>
    </w:lvl>
    <w:lvl w:ilvl="4" w:tplc="17FA2D50">
      <w:start w:val="1"/>
      <w:numFmt w:val="bullet"/>
      <w:lvlText w:val="o"/>
      <w:lvlJc w:val="left"/>
      <w:pPr>
        <w:ind w:left="3600" w:hanging="360"/>
      </w:pPr>
      <w:rPr>
        <w:rFonts w:ascii="Courier New" w:hAnsi="Courier New" w:cs="Courier New" w:hint="default"/>
      </w:rPr>
    </w:lvl>
    <w:lvl w:ilvl="5" w:tplc="CFDA55A0">
      <w:start w:val="1"/>
      <w:numFmt w:val="bullet"/>
      <w:lvlText w:val=""/>
      <w:lvlJc w:val="left"/>
      <w:pPr>
        <w:ind w:left="4320" w:hanging="360"/>
      </w:pPr>
      <w:rPr>
        <w:rFonts w:ascii="Wingdings" w:hAnsi="Wingdings" w:hint="default"/>
      </w:rPr>
    </w:lvl>
    <w:lvl w:ilvl="6" w:tplc="40C666B8">
      <w:start w:val="1"/>
      <w:numFmt w:val="bullet"/>
      <w:lvlText w:val=""/>
      <w:lvlJc w:val="left"/>
      <w:pPr>
        <w:ind w:left="5040" w:hanging="360"/>
      </w:pPr>
      <w:rPr>
        <w:rFonts w:ascii="Symbol" w:hAnsi="Symbol" w:hint="default"/>
      </w:rPr>
    </w:lvl>
    <w:lvl w:ilvl="7" w:tplc="1CC40B70">
      <w:start w:val="1"/>
      <w:numFmt w:val="bullet"/>
      <w:lvlText w:val="o"/>
      <w:lvlJc w:val="left"/>
      <w:pPr>
        <w:ind w:left="5760" w:hanging="360"/>
      </w:pPr>
      <w:rPr>
        <w:rFonts w:ascii="Courier New" w:hAnsi="Courier New" w:cs="Courier New" w:hint="default"/>
      </w:rPr>
    </w:lvl>
    <w:lvl w:ilvl="8" w:tplc="35685AE8">
      <w:start w:val="1"/>
      <w:numFmt w:val="bullet"/>
      <w:lvlText w:val=""/>
      <w:lvlJc w:val="left"/>
      <w:pPr>
        <w:ind w:left="6480" w:hanging="360"/>
      </w:pPr>
      <w:rPr>
        <w:rFonts w:ascii="Wingdings" w:hAnsi="Wingdings" w:hint="default"/>
      </w:rPr>
    </w:lvl>
  </w:abstractNum>
  <w:abstractNum w:abstractNumId="10" w15:restartNumberingAfterBreak="0">
    <w:nsid w:val="25EF7E38"/>
    <w:multiLevelType w:val="hybridMultilevel"/>
    <w:tmpl w:val="F454DB72"/>
    <w:lvl w:ilvl="0" w:tplc="56543630">
      <w:start w:val="1"/>
      <w:numFmt w:val="bullet"/>
      <w:lvlText w:val=""/>
      <w:lvlJc w:val="left"/>
      <w:pPr>
        <w:tabs>
          <w:tab w:val="num" w:pos="720"/>
        </w:tabs>
        <w:ind w:left="720" w:hanging="360"/>
      </w:pPr>
      <w:rPr>
        <w:rFonts w:ascii="Symbol" w:hAnsi="Symbol" w:hint="default"/>
        <w:sz w:val="20"/>
      </w:rPr>
    </w:lvl>
    <w:lvl w:ilvl="1" w:tplc="3070AA00">
      <w:start w:val="1"/>
      <w:numFmt w:val="decimal"/>
      <w:lvlText w:val="%2."/>
      <w:lvlJc w:val="left"/>
      <w:pPr>
        <w:tabs>
          <w:tab w:val="num" w:pos="1440"/>
        </w:tabs>
        <w:ind w:left="1440" w:hanging="360"/>
      </w:pPr>
    </w:lvl>
    <w:lvl w:ilvl="2" w:tplc="68888706">
      <w:start w:val="1"/>
      <w:numFmt w:val="decimal"/>
      <w:lvlText w:val="%3."/>
      <w:lvlJc w:val="left"/>
      <w:pPr>
        <w:tabs>
          <w:tab w:val="num" w:pos="2160"/>
        </w:tabs>
        <w:ind w:left="2160" w:hanging="360"/>
      </w:pPr>
    </w:lvl>
    <w:lvl w:ilvl="3" w:tplc="8B082432">
      <w:start w:val="1"/>
      <w:numFmt w:val="decimal"/>
      <w:lvlText w:val="%4."/>
      <w:lvlJc w:val="left"/>
      <w:pPr>
        <w:tabs>
          <w:tab w:val="num" w:pos="2880"/>
        </w:tabs>
        <w:ind w:left="2880" w:hanging="360"/>
      </w:pPr>
    </w:lvl>
    <w:lvl w:ilvl="4" w:tplc="0B726046">
      <w:start w:val="1"/>
      <w:numFmt w:val="decimal"/>
      <w:lvlText w:val="%5."/>
      <w:lvlJc w:val="left"/>
      <w:pPr>
        <w:tabs>
          <w:tab w:val="num" w:pos="3600"/>
        </w:tabs>
        <w:ind w:left="3600" w:hanging="360"/>
      </w:pPr>
    </w:lvl>
    <w:lvl w:ilvl="5" w:tplc="ECDEB9A2">
      <w:start w:val="1"/>
      <w:numFmt w:val="decimal"/>
      <w:lvlText w:val="%6."/>
      <w:lvlJc w:val="left"/>
      <w:pPr>
        <w:tabs>
          <w:tab w:val="num" w:pos="4320"/>
        </w:tabs>
        <w:ind w:left="4320" w:hanging="360"/>
      </w:pPr>
    </w:lvl>
    <w:lvl w:ilvl="6" w:tplc="27DEFAFA">
      <w:start w:val="1"/>
      <w:numFmt w:val="decimal"/>
      <w:lvlText w:val="%7."/>
      <w:lvlJc w:val="left"/>
      <w:pPr>
        <w:tabs>
          <w:tab w:val="num" w:pos="5040"/>
        </w:tabs>
        <w:ind w:left="5040" w:hanging="360"/>
      </w:pPr>
    </w:lvl>
    <w:lvl w:ilvl="7" w:tplc="F1DC0938">
      <w:start w:val="1"/>
      <w:numFmt w:val="decimal"/>
      <w:lvlText w:val="%8."/>
      <w:lvlJc w:val="left"/>
      <w:pPr>
        <w:tabs>
          <w:tab w:val="num" w:pos="5760"/>
        </w:tabs>
        <w:ind w:left="5760" w:hanging="360"/>
      </w:pPr>
    </w:lvl>
    <w:lvl w:ilvl="8" w:tplc="2D00D2B6">
      <w:start w:val="1"/>
      <w:numFmt w:val="decimal"/>
      <w:lvlText w:val="%9."/>
      <w:lvlJc w:val="left"/>
      <w:pPr>
        <w:tabs>
          <w:tab w:val="num" w:pos="6480"/>
        </w:tabs>
        <w:ind w:left="6480" w:hanging="360"/>
      </w:pPr>
    </w:lvl>
  </w:abstractNum>
  <w:abstractNum w:abstractNumId="11" w15:restartNumberingAfterBreak="0">
    <w:nsid w:val="39F52F6D"/>
    <w:multiLevelType w:val="hybridMultilevel"/>
    <w:tmpl w:val="33DE541C"/>
    <w:lvl w:ilvl="0" w:tplc="2280D78E">
      <w:start w:val="1"/>
      <w:numFmt w:val="bullet"/>
      <w:pStyle w:val="a"/>
      <w:lvlText w:val=""/>
      <w:lvlJc w:val="left"/>
      <w:pPr>
        <w:tabs>
          <w:tab w:val="num" w:pos="360"/>
        </w:tabs>
        <w:ind w:left="360" w:hanging="360"/>
      </w:pPr>
      <w:rPr>
        <w:rFonts w:ascii="Symbol" w:hAnsi="Symbol" w:hint="default"/>
      </w:rPr>
    </w:lvl>
    <w:lvl w:ilvl="1" w:tplc="0578261E">
      <w:start w:val="1"/>
      <w:numFmt w:val="bullet"/>
      <w:lvlText w:val="o"/>
      <w:lvlJc w:val="left"/>
      <w:pPr>
        <w:ind w:left="1440" w:hanging="360"/>
      </w:pPr>
      <w:rPr>
        <w:rFonts w:ascii="Courier New" w:eastAsia="Courier New" w:hAnsi="Courier New" w:cs="Courier New" w:hint="default"/>
      </w:rPr>
    </w:lvl>
    <w:lvl w:ilvl="2" w:tplc="9A96FC4E">
      <w:start w:val="1"/>
      <w:numFmt w:val="bullet"/>
      <w:lvlText w:val="§"/>
      <w:lvlJc w:val="left"/>
      <w:pPr>
        <w:ind w:left="2160" w:hanging="360"/>
      </w:pPr>
      <w:rPr>
        <w:rFonts w:ascii="Wingdings" w:eastAsia="Wingdings" w:hAnsi="Wingdings" w:cs="Wingdings" w:hint="default"/>
      </w:rPr>
    </w:lvl>
    <w:lvl w:ilvl="3" w:tplc="D49CE1BE">
      <w:start w:val="1"/>
      <w:numFmt w:val="bullet"/>
      <w:lvlText w:val="·"/>
      <w:lvlJc w:val="left"/>
      <w:pPr>
        <w:ind w:left="2880" w:hanging="360"/>
      </w:pPr>
      <w:rPr>
        <w:rFonts w:ascii="Symbol" w:eastAsia="Symbol" w:hAnsi="Symbol" w:cs="Symbol" w:hint="default"/>
      </w:rPr>
    </w:lvl>
    <w:lvl w:ilvl="4" w:tplc="D8409138">
      <w:start w:val="1"/>
      <w:numFmt w:val="bullet"/>
      <w:lvlText w:val="o"/>
      <w:lvlJc w:val="left"/>
      <w:pPr>
        <w:ind w:left="3600" w:hanging="360"/>
      </w:pPr>
      <w:rPr>
        <w:rFonts w:ascii="Courier New" w:eastAsia="Courier New" w:hAnsi="Courier New" w:cs="Courier New" w:hint="default"/>
      </w:rPr>
    </w:lvl>
    <w:lvl w:ilvl="5" w:tplc="BAF85B96">
      <w:start w:val="1"/>
      <w:numFmt w:val="bullet"/>
      <w:lvlText w:val="§"/>
      <w:lvlJc w:val="left"/>
      <w:pPr>
        <w:ind w:left="4320" w:hanging="360"/>
      </w:pPr>
      <w:rPr>
        <w:rFonts w:ascii="Wingdings" w:eastAsia="Wingdings" w:hAnsi="Wingdings" w:cs="Wingdings" w:hint="default"/>
      </w:rPr>
    </w:lvl>
    <w:lvl w:ilvl="6" w:tplc="086A4768">
      <w:start w:val="1"/>
      <w:numFmt w:val="bullet"/>
      <w:lvlText w:val="·"/>
      <w:lvlJc w:val="left"/>
      <w:pPr>
        <w:ind w:left="5040" w:hanging="360"/>
      </w:pPr>
      <w:rPr>
        <w:rFonts w:ascii="Symbol" w:eastAsia="Symbol" w:hAnsi="Symbol" w:cs="Symbol" w:hint="default"/>
      </w:rPr>
    </w:lvl>
    <w:lvl w:ilvl="7" w:tplc="D1C89DA8">
      <w:start w:val="1"/>
      <w:numFmt w:val="bullet"/>
      <w:lvlText w:val="o"/>
      <w:lvlJc w:val="left"/>
      <w:pPr>
        <w:ind w:left="5760" w:hanging="360"/>
      </w:pPr>
      <w:rPr>
        <w:rFonts w:ascii="Courier New" w:eastAsia="Courier New" w:hAnsi="Courier New" w:cs="Courier New" w:hint="default"/>
      </w:rPr>
    </w:lvl>
    <w:lvl w:ilvl="8" w:tplc="B218C896">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B0C6D31"/>
    <w:multiLevelType w:val="hybridMultilevel"/>
    <w:tmpl w:val="A10820FE"/>
    <w:lvl w:ilvl="0" w:tplc="15941AD6">
      <w:start w:val="1"/>
      <w:numFmt w:val="decimal"/>
      <w:lvlText w:val="%1."/>
      <w:lvlJc w:val="left"/>
      <w:pPr>
        <w:ind w:left="502" w:hanging="360"/>
      </w:pPr>
      <w:rPr>
        <w:color w:val="auto"/>
      </w:rPr>
    </w:lvl>
    <w:lvl w:ilvl="1" w:tplc="CF50D01A">
      <w:start w:val="1"/>
      <w:numFmt w:val="lowerLetter"/>
      <w:lvlText w:val="%2."/>
      <w:lvlJc w:val="left"/>
      <w:pPr>
        <w:ind w:left="1440" w:hanging="360"/>
      </w:pPr>
    </w:lvl>
    <w:lvl w:ilvl="2" w:tplc="23F4C360">
      <w:start w:val="1"/>
      <w:numFmt w:val="lowerRoman"/>
      <w:lvlText w:val="%3."/>
      <w:lvlJc w:val="right"/>
      <w:pPr>
        <w:ind w:left="2160" w:hanging="180"/>
      </w:pPr>
    </w:lvl>
    <w:lvl w:ilvl="3" w:tplc="C6C87234">
      <w:start w:val="1"/>
      <w:numFmt w:val="decimal"/>
      <w:lvlText w:val="%4."/>
      <w:lvlJc w:val="left"/>
      <w:pPr>
        <w:ind w:left="2880" w:hanging="360"/>
      </w:pPr>
    </w:lvl>
    <w:lvl w:ilvl="4" w:tplc="BA225CDC">
      <w:start w:val="1"/>
      <w:numFmt w:val="lowerLetter"/>
      <w:lvlText w:val="%5."/>
      <w:lvlJc w:val="left"/>
      <w:pPr>
        <w:ind w:left="3600" w:hanging="360"/>
      </w:pPr>
    </w:lvl>
    <w:lvl w:ilvl="5" w:tplc="EEEA3FD0">
      <w:start w:val="1"/>
      <w:numFmt w:val="lowerRoman"/>
      <w:lvlText w:val="%6."/>
      <w:lvlJc w:val="right"/>
      <w:pPr>
        <w:ind w:left="4320" w:hanging="180"/>
      </w:pPr>
    </w:lvl>
    <w:lvl w:ilvl="6" w:tplc="62024720">
      <w:start w:val="1"/>
      <w:numFmt w:val="decimal"/>
      <w:lvlText w:val="%7."/>
      <w:lvlJc w:val="left"/>
      <w:pPr>
        <w:ind w:left="5040" w:hanging="360"/>
      </w:pPr>
    </w:lvl>
    <w:lvl w:ilvl="7" w:tplc="0BDC426C">
      <w:start w:val="1"/>
      <w:numFmt w:val="lowerLetter"/>
      <w:lvlText w:val="%8."/>
      <w:lvlJc w:val="left"/>
      <w:pPr>
        <w:ind w:left="5760" w:hanging="360"/>
      </w:pPr>
    </w:lvl>
    <w:lvl w:ilvl="8" w:tplc="B4BC3E80">
      <w:start w:val="1"/>
      <w:numFmt w:val="lowerRoman"/>
      <w:lvlText w:val="%9."/>
      <w:lvlJc w:val="right"/>
      <w:pPr>
        <w:ind w:left="6480" w:hanging="180"/>
      </w:pPr>
    </w:lvl>
  </w:abstractNum>
  <w:abstractNum w:abstractNumId="13" w15:restartNumberingAfterBreak="0">
    <w:nsid w:val="473E59AC"/>
    <w:multiLevelType w:val="hybridMultilevel"/>
    <w:tmpl w:val="E398FA8E"/>
    <w:lvl w:ilvl="0" w:tplc="A762F768">
      <w:start w:val="1"/>
      <w:numFmt w:val="bullet"/>
      <w:lvlText w:val="o"/>
      <w:lvlJc w:val="left"/>
      <w:pPr>
        <w:ind w:left="1776" w:hanging="360"/>
      </w:pPr>
      <w:rPr>
        <w:rFonts w:ascii="Courier New" w:hAnsi="Courier New" w:cs="Courier New" w:hint="default"/>
      </w:rPr>
    </w:lvl>
    <w:lvl w:ilvl="1" w:tplc="E72E66A2">
      <w:start w:val="1"/>
      <w:numFmt w:val="bullet"/>
      <w:lvlText w:val="o"/>
      <w:lvlJc w:val="left"/>
      <w:pPr>
        <w:ind w:left="2496" w:hanging="360"/>
      </w:pPr>
      <w:rPr>
        <w:rFonts w:ascii="Courier New" w:hAnsi="Courier New" w:cs="Courier New" w:hint="default"/>
      </w:rPr>
    </w:lvl>
    <w:lvl w:ilvl="2" w:tplc="E65ACAA8">
      <w:start w:val="1"/>
      <w:numFmt w:val="bullet"/>
      <w:lvlText w:val=""/>
      <w:lvlJc w:val="left"/>
      <w:pPr>
        <w:ind w:left="3216" w:hanging="360"/>
      </w:pPr>
      <w:rPr>
        <w:rFonts w:ascii="Wingdings" w:hAnsi="Wingdings" w:hint="default"/>
      </w:rPr>
    </w:lvl>
    <w:lvl w:ilvl="3" w:tplc="18F00708">
      <w:start w:val="1"/>
      <w:numFmt w:val="bullet"/>
      <w:lvlText w:val=""/>
      <w:lvlJc w:val="left"/>
      <w:pPr>
        <w:ind w:left="3936" w:hanging="360"/>
      </w:pPr>
      <w:rPr>
        <w:rFonts w:ascii="Symbol" w:hAnsi="Symbol" w:hint="default"/>
      </w:rPr>
    </w:lvl>
    <w:lvl w:ilvl="4" w:tplc="223017DC">
      <w:start w:val="1"/>
      <w:numFmt w:val="bullet"/>
      <w:lvlText w:val="o"/>
      <w:lvlJc w:val="left"/>
      <w:pPr>
        <w:ind w:left="4656" w:hanging="360"/>
      </w:pPr>
      <w:rPr>
        <w:rFonts w:ascii="Courier New" w:hAnsi="Courier New" w:cs="Courier New" w:hint="default"/>
      </w:rPr>
    </w:lvl>
    <w:lvl w:ilvl="5" w:tplc="B43017D6">
      <w:start w:val="1"/>
      <w:numFmt w:val="bullet"/>
      <w:lvlText w:val=""/>
      <w:lvlJc w:val="left"/>
      <w:pPr>
        <w:ind w:left="5376" w:hanging="360"/>
      </w:pPr>
      <w:rPr>
        <w:rFonts w:ascii="Wingdings" w:hAnsi="Wingdings" w:hint="default"/>
      </w:rPr>
    </w:lvl>
    <w:lvl w:ilvl="6" w:tplc="DE16B4DA">
      <w:start w:val="1"/>
      <w:numFmt w:val="bullet"/>
      <w:lvlText w:val=""/>
      <w:lvlJc w:val="left"/>
      <w:pPr>
        <w:ind w:left="6096" w:hanging="360"/>
      </w:pPr>
      <w:rPr>
        <w:rFonts w:ascii="Symbol" w:hAnsi="Symbol" w:hint="default"/>
      </w:rPr>
    </w:lvl>
    <w:lvl w:ilvl="7" w:tplc="90022358">
      <w:start w:val="1"/>
      <w:numFmt w:val="bullet"/>
      <w:lvlText w:val="o"/>
      <w:lvlJc w:val="left"/>
      <w:pPr>
        <w:ind w:left="6816" w:hanging="360"/>
      </w:pPr>
      <w:rPr>
        <w:rFonts w:ascii="Courier New" w:hAnsi="Courier New" w:cs="Courier New" w:hint="default"/>
      </w:rPr>
    </w:lvl>
    <w:lvl w:ilvl="8" w:tplc="4BBE1AA2">
      <w:start w:val="1"/>
      <w:numFmt w:val="bullet"/>
      <w:lvlText w:val=""/>
      <w:lvlJc w:val="left"/>
      <w:pPr>
        <w:ind w:left="7536" w:hanging="360"/>
      </w:pPr>
      <w:rPr>
        <w:rFonts w:ascii="Wingdings" w:hAnsi="Wingdings" w:hint="default"/>
      </w:rPr>
    </w:lvl>
  </w:abstractNum>
  <w:abstractNum w:abstractNumId="14" w15:restartNumberingAfterBreak="0">
    <w:nsid w:val="495D2D46"/>
    <w:multiLevelType w:val="hybridMultilevel"/>
    <w:tmpl w:val="286C3FC4"/>
    <w:lvl w:ilvl="0" w:tplc="D324B2C8">
      <w:start w:val="1"/>
      <w:numFmt w:val="bullet"/>
      <w:lvlText w:val=""/>
      <w:lvlJc w:val="left"/>
      <w:pPr>
        <w:ind w:left="1429" w:hanging="360"/>
      </w:pPr>
      <w:rPr>
        <w:rFonts w:ascii="Symbol" w:hAnsi="Symbol" w:cs="Symbol" w:hint="default"/>
        <w:color w:val="0D0D0D"/>
        <w:szCs w:val="28"/>
      </w:rPr>
    </w:lvl>
    <w:lvl w:ilvl="1" w:tplc="20469564">
      <w:start w:val="1"/>
      <w:numFmt w:val="decimal"/>
      <w:lvlText w:val=""/>
      <w:lvlJc w:val="left"/>
    </w:lvl>
    <w:lvl w:ilvl="2" w:tplc="A95CAAA8">
      <w:start w:val="1"/>
      <w:numFmt w:val="decimal"/>
      <w:lvlText w:val=""/>
      <w:lvlJc w:val="left"/>
    </w:lvl>
    <w:lvl w:ilvl="3" w:tplc="89D41D26">
      <w:start w:val="1"/>
      <w:numFmt w:val="decimal"/>
      <w:lvlText w:val=""/>
      <w:lvlJc w:val="left"/>
    </w:lvl>
    <w:lvl w:ilvl="4" w:tplc="90DA60A0">
      <w:start w:val="1"/>
      <w:numFmt w:val="decimal"/>
      <w:lvlText w:val=""/>
      <w:lvlJc w:val="left"/>
    </w:lvl>
    <w:lvl w:ilvl="5" w:tplc="595C7BE0">
      <w:start w:val="1"/>
      <w:numFmt w:val="decimal"/>
      <w:lvlText w:val=""/>
      <w:lvlJc w:val="left"/>
    </w:lvl>
    <w:lvl w:ilvl="6" w:tplc="E49604E6">
      <w:start w:val="1"/>
      <w:numFmt w:val="decimal"/>
      <w:lvlText w:val=""/>
      <w:lvlJc w:val="left"/>
    </w:lvl>
    <w:lvl w:ilvl="7" w:tplc="2562874C">
      <w:start w:val="1"/>
      <w:numFmt w:val="decimal"/>
      <w:lvlText w:val=""/>
      <w:lvlJc w:val="left"/>
    </w:lvl>
    <w:lvl w:ilvl="8" w:tplc="024C7C7C">
      <w:start w:val="1"/>
      <w:numFmt w:val="decimal"/>
      <w:lvlText w:val=""/>
      <w:lvlJc w:val="left"/>
    </w:lvl>
  </w:abstractNum>
  <w:abstractNum w:abstractNumId="15" w15:restartNumberingAfterBreak="0">
    <w:nsid w:val="49724DD1"/>
    <w:multiLevelType w:val="multilevel"/>
    <w:tmpl w:val="3962CE34"/>
    <w:lvl w:ilvl="0">
      <w:start w:val="1"/>
      <w:numFmt w:val="none"/>
      <w:pStyle w:val="a0"/>
      <w:lvlText w:val="%1"/>
      <w:lvlJc w:val="left"/>
      <w:pPr>
        <w:tabs>
          <w:tab w:val="num" w:pos="360"/>
        </w:tabs>
      </w:pPr>
      <w:rPr>
        <w:rFonts w:hint="default"/>
      </w:rPr>
    </w:lvl>
    <w:lvl w:ilvl="1">
      <w:start w:val="1"/>
      <w:numFmt w:val="decimal"/>
      <w:pStyle w:val="a1"/>
      <w:lvlText w:val="%1%2."/>
      <w:lvlJc w:val="left"/>
      <w:pPr>
        <w:tabs>
          <w:tab w:val="num" w:pos="720"/>
        </w:tabs>
        <w:ind w:left="357" w:hanging="357"/>
      </w:pPr>
      <w:rPr>
        <w:rFonts w:hint="default"/>
      </w:rPr>
    </w:lvl>
    <w:lvl w:ilvl="2">
      <w:start w:val="1"/>
      <w:numFmt w:val="decimal"/>
      <w:pStyle w:val="1"/>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6" w15:restartNumberingAfterBreak="0">
    <w:nsid w:val="4AEA3C08"/>
    <w:multiLevelType w:val="hybridMultilevel"/>
    <w:tmpl w:val="983A61B6"/>
    <w:lvl w:ilvl="0" w:tplc="EFC4E1CA">
      <w:start w:val="1"/>
      <w:numFmt w:val="decimal"/>
      <w:lvlText w:val="%1."/>
      <w:lvlJc w:val="left"/>
      <w:pPr>
        <w:tabs>
          <w:tab w:val="num" w:pos="852"/>
        </w:tabs>
        <w:ind w:left="682" w:firstLine="170"/>
      </w:pPr>
      <w:rPr>
        <w:rFonts w:hint="default"/>
        <w:sz w:val="28"/>
        <w:szCs w:val="28"/>
        <w:vertAlign w:val="baseline"/>
      </w:rPr>
    </w:lvl>
    <w:lvl w:ilvl="1" w:tplc="8D4E5746">
      <w:start w:val="1"/>
      <w:numFmt w:val="decimal"/>
      <w:lvlText w:val="%2."/>
      <w:lvlJc w:val="left"/>
      <w:pPr>
        <w:tabs>
          <w:tab w:val="num" w:pos="720"/>
        </w:tabs>
        <w:ind w:left="720" w:hanging="360"/>
      </w:pPr>
      <w:rPr>
        <w:rFonts w:hint="default"/>
        <w:vertAlign w:val="baseline"/>
      </w:rPr>
    </w:lvl>
    <w:lvl w:ilvl="2" w:tplc="996439C2">
      <w:start w:val="1"/>
      <w:numFmt w:val="lowerRoman"/>
      <w:lvlText w:val="%3."/>
      <w:lvlJc w:val="right"/>
      <w:pPr>
        <w:tabs>
          <w:tab w:val="num" w:pos="2160"/>
        </w:tabs>
        <w:ind w:left="2160" w:hanging="180"/>
      </w:pPr>
    </w:lvl>
    <w:lvl w:ilvl="3" w:tplc="1E7A96D8">
      <w:start w:val="1"/>
      <w:numFmt w:val="decimal"/>
      <w:lvlText w:val="%4."/>
      <w:lvlJc w:val="left"/>
      <w:pPr>
        <w:tabs>
          <w:tab w:val="num" w:pos="2880"/>
        </w:tabs>
        <w:ind w:left="2880" w:hanging="360"/>
      </w:pPr>
    </w:lvl>
    <w:lvl w:ilvl="4" w:tplc="5A783D94">
      <w:start w:val="1"/>
      <w:numFmt w:val="lowerLetter"/>
      <w:lvlText w:val="%5."/>
      <w:lvlJc w:val="left"/>
      <w:pPr>
        <w:tabs>
          <w:tab w:val="num" w:pos="3600"/>
        </w:tabs>
        <w:ind w:left="3600" w:hanging="360"/>
      </w:pPr>
    </w:lvl>
    <w:lvl w:ilvl="5" w:tplc="BD447EE2">
      <w:start w:val="1"/>
      <w:numFmt w:val="lowerRoman"/>
      <w:lvlText w:val="%6."/>
      <w:lvlJc w:val="right"/>
      <w:pPr>
        <w:tabs>
          <w:tab w:val="num" w:pos="4320"/>
        </w:tabs>
        <w:ind w:left="4320" w:hanging="180"/>
      </w:pPr>
    </w:lvl>
    <w:lvl w:ilvl="6" w:tplc="0FC2DE9C">
      <w:start w:val="1"/>
      <w:numFmt w:val="decimal"/>
      <w:lvlText w:val="%7."/>
      <w:lvlJc w:val="left"/>
      <w:pPr>
        <w:tabs>
          <w:tab w:val="num" w:pos="5040"/>
        </w:tabs>
        <w:ind w:left="5040" w:hanging="360"/>
      </w:pPr>
    </w:lvl>
    <w:lvl w:ilvl="7" w:tplc="89A069E8">
      <w:start w:val="1"/>
      <w:numFmt w:val="lowerLetter"/>
      <w:lvlText w:val="%8."/>
      <w:lvlJc w:val="left"/>
      <w:pPr>
        <w:tabs>
          <w:tab w:val="num" w:pos="5760"/>
        </w:tabs>
        <w:ind w:left="5760" w:hanging="360"/>
      </w:pPr>
    </w:lvl>
    <w:lvl w:ilvl="8" w:tplc="6BECA4C6">
      <w:start w:val="1"/>
      <w:numFmt w:val="lowerRoman"/>
      <w:lvlText w:val="%9."/>
      <w:lvlJc w:val="right"/>
      <w:pPr>
        <w:tabs>
          <w:tab w:val="num" w:pos="6480"/>
        </w:tabs>
        <w:ind w:left="6480" w:hanging="180"/>
      </w:pPr>
    </w:lvl>
  </w:abstractNum>
  <w:abstractNum w:abstractNumId="17" w15:restartNumberingAfterBreak="0">
    <w:nsid w:val="4C51725D"/>
    <w:multiLevelType w:val="hybridMultilevel"/>
    <w:tmpl w:val="632035AA"/>
    <w:lvl w:ilvl="0" w:tplc="11040638">
      <w:start w:val="26"/>
      <w:numFmt w:val="decimal"/>
      <w:lvlText w:val="%1."/>
      <w:lvlJc w:val="left"/>
      <w:pPr>
        <w:tabs>
          <w:tab w:val="num" w:pos="852"/>
        </w:tabs>
        <w:ind w:left="682" w:firstLine="170"/>
      </w:pPr>
      <w:rPr>
        <w:rFonts w:hint="default"/>
        <w:sz w:val="28"/>
        <w:szCs w:val="28"/>
        <w:vertAlign w:val="baseline"/>
      </w:rPr>
    </w:lvl>
    <w:lvl w:ilvl="1" w:tplc="07A24BDC">
      <w:start w:val="1"/>
      <w:numFmt w:val="lowerLetter"/>
      <w:lvlText w:val="%2."/>
      <w:lvlJc w:val="left"/>
      <w:pPr>
        <w:ind w:left="1440" w:hanging="360"/>
      </w:pPr>
    </w:lvl>
    <w:lvl w:ilvl="2" w:tplc="9BD4875E">
      <w:start w:val="1"/>
      <w:numFmt w:val="lowerRoman"/>
      <w:lvlText w:val="%3."/>
      <w:lvlJc w:val="right"/>
      <w:pPr>
        <w:ind w:left="2160" w:hanging="180"/>
      </w:pPr>
    </w:lvl>
    <w:lvl w:ilvl="3" w:tplc="B25CFBCE">
      <w:start w:val="1"/>
      <w:numFmt w:val="decimal"/>
      <w:lvlText w:val="%4."/>
      <w:lvlJc w:val="left"/>
      <w:pPr>
        <w:ind w:left="2880" w:hanging="360"/>
      </w:pPr>
    </w:lvl>
    <w:lvl w:ilvl="4" w:tplc="A9EC6328">
      <w:start w:val="1"/>
      <w:numFmt w:val="lowerLetter"/>
      <w:lvlText w:val="%5."/>
      <w:lvlJc w:val="left"/>
      <w:pPr>
        <w:ind w:left="3600" w:hanging="360"/>
      </w:pPr>
    </w:lvl>
    <w:lvl w:ilvl="5" w:tplc="74C2B16E">
      <w:start w:val="1"/>
      <w:numFmt w:val="lowerRoman"/>
      <w:lvlText w:val="%6."/>
      <w:lvlJc w:val="right"/>
      <w:pPr>
        <w:ind w:left="4320" w:hanging="180"/>
      </w:pPr>
    </w:lvl>
    <w:lvl w:ilvl="6" w:tplc="68609E1E">
      <w:start w:val="1"/>
      <w:numFmt w:val="decimal"/>
      <w:lvlText w:val="%7."/>
      <w:lvlJc w:val="left"/>
      <w:pPr>
        <w:ind w:left="5040" w:hanging="360"/>
      </w:pPr>
    </w:lvl>
    <w:lvl w:ilvl="7" w:tplc="76B6C66A">
      <w:start w:val="1"/>
      <w:numFmt w:val="lowerLetter"/>
      <w:lvlText w:val="%8."/>
      <w:lvlJc w:val="left"/>
      <w:pPr>
        <w:ind w:left="5760" w:hanging="360"/>
      </w:pPr>
    </w:lvl>
    <w:lvl w:ilvl="8" w:tplc="476C8464">
      <w:start w:val="1"/>
      <w:numFmt w:val="lowerRoman"/>
      <w:lvlText w:val="%9."/>
      <w:lvlJc w:val="right"/>
      <w:pPr>
        <w:ind w:left="6480" w:hanging="180"/>
      </w:pPr>
    </w:lvl>
  </w:abstractNum>
  <w:abstractNum w:abstractNumId="18" w15:restartNumberingAfterBreak="0">
    <w:nsid w:val="4D7258E6"/>
    <w:multiLevelType w:val="hybridMultilevel"/>
    <w:tmpl w:val="77509FA2"/>
    <w:lvl w:ilvl="0" w:tplc="7D7698E6">
      <w:start w:val="1"/>
      <w:numFmt w:val="decimal"/>
      <w:suff w:val="space"/>
      <w:lvlText w:val="%1)"/>
      <w:lvlJc w:val="left"/>
      <w:pPr>
        <w:ind w:left="786" w:hanging="360"/>
      </w:pPr>
      <w:rPr>
        <w:rFonts w:hint="default"/>
      </w:rPr>
    </w:lvl>
    <w:lvl w:ilvl="1" w:tplc="5BE2445C">
      <w:start w:val="1"/>
      <w:numFmt w:val="lowerLetter"/>
      <w:lvlText w:val="%2."/>
      <w:lvlJc w:val="left"/>
      <w:pPr>
        <w:ind w:left="1398" w:hanging="360"/>
      </w:pPr>
    </w:lvl>
    <w:lvl w:ilvl="2" w:tplc="DA4041E6">
      <w:start w:val="1"/>
      <w:numFmt w:val="lowerRoman"/>
      <w:lvlText w:val="%3."/>
      <w:lvlJc w:val="right"/>
      <w:pPr>
        <w:ind w:left="2118" w:hanging="180"/>
      </w:pPr>
    </w:lvl>
    <w:lvl w:ilvl="3" w:tplc="A92A5648">
      <w:start w:val="1"/>
      <w:numFmt w:val="decimal"/>
      <w:lvlText w:val="%4."/>
      <w:lvlJc w:val="left"/>
      <w:pPr>
        <w:ind w:left="2838" w:hanging="360"/>
      </w:pPr>
    </w:lvl>
    <w:lvl w:ilvl="4" w:tplc="9C98F68C">
      <w:start w:val="1"/>
      <w:numFmt w:val="lowerLetter"/>
      <w:lvlText w:val="%5."/>
      <w:lvlJc w:val="left"/>
      <w:pPr>
        <w:ind w:left="3558" w:hanging="360"/>
      </w:pPr>
    </w:lvl>
    <w:lvl w:ilvl="5" w:tplc="13D67E3E">
      <w:start w:val="1"/>
      <w:numFmt w:val="lowerRoman"/>
      <w:lvlText w:val="%6."/>
      <w:lvlJc w:val="right"/>
      <w:pPr>
        <w:ind w:left="4278" w:hanging="180"/>
      </w:pPr>
    </w:lvl>
    <w:lvl w:ilvl="6" w:tplc="9AE83374">
      <w:start w:val="1"/>
      <w:numFmt w:val="decimal"/>
      <w:lvlText w:val="%7."/>
      <w:lvlJc w:val="left"/>
      <w:pPr>
        <w:ind w:left="4998" w:hanging="360"/>
      </w:pPr>
    </w:lvl>
    <w:lvl w:ilvl="7" w:tplc="73C0EF86">
      <w:start w:val="1"/>
      <w:numFmt w:val="lowerLetter"/>
      <w:lvlText w:val="%8."/>
      <w:lvlJc w:val="left"/>
      <w:pPr>
        <w:ind w:left="5718" w:hanging="360"/>
      </w:pPr>
    </w:lvl>
    <w:lvl w:ilvl="8" w:tplc="888849F0">
      <w:start w:val="1"/>
      <w:numFmt w:val="lowerRoman"/>
      <w:lvlText w:val="%9."/>
      <w:lvlJc w:val="right"/>
      <w:pPr>
        <w:ind w:left="6438" w:hanging="180"/>
      </w:pPr>
    </w:lvl>
  </w:abstractNum>
  <w:abstractNum w:abstractNumId="19" w15:restartNumberingAfterBreak="0">
    <w:nsid w:val="538B4437"/>
    <w:multiLevelType w:val="hybridMultilevel"/>
    <w:tmpl w:val="81C2926C"/>
    <w:lvl w:ilvl="0" w:tplc="DB001B56">
      <w:start w:val="1"/>
      <w:numFmt w:val="decimal"/>
      <w:pStyle w:val="3"/>
      <w:lvlText w:val="%1."/>
      <w:lvlJc w:val="left"/>
      <w:pPr>
        <w:tabs>
          <w:tab w:val="num" w:pos="643"/>
        </w:tabs>
        <w:ind w:left="643" w:hanging="360"/>
      </w:pPr>
    </w:lvl>
    <w:lvl w:ilvl="1" w:tplc="2A0C8592">
      <w:start w:val="1"/>
      <w:numFmt w:val="bullet"/>
      <w:lvlText w:val="o"/>
      <w:lvlJc w:val="left"/>
      <w:pPr>
        <w:ind w:left="1440" w:hanging="360"/>
      </w:pPr>
      <w:rPr>
        <w:rFonts w:ascii="Courier New" w:eastAsia="Courier New" w:hAnsi="Courier New" w:cs="Courier New" w:hint="default"/>
      </w:rPr>
    </w:lvl>
    <w:lvl w:ilvl="2" w:tplc="CA2463D8">
      <w:start w:val="1"/>
      <w:numFmt w:val="bullet"/>
      <w:lvlText w:val="§"/>
      <w:lvlJc w:val="left"/>
      <w:pPr>
        <w:ind w:left="2160" w:hanging="360"/>
      </w:pPr>
      <w:rPr>
        <w:rFonts w:ascii="Wingdings" w:eastAsia="Wingdings" w:hAnsi="Wingdings" w:cs="Wingdings" w:hint="default"/>
      </w:rPr>
    </w:lvl>
    <w:lvl w:ilvl="3" w:tplc="D200C13A">
      <w:start w:val="1"/>
      <w:numFmt w:val="bullet"/>
      <w:lvlText w:val="·"/>
      <w:lvlJc w:val="left"/>
      <w:pPr>
        <w:ind w:left="2880" w:hanging="360"/>
      </w:pPr>
      <w:rPr>
        <w:rFonts w:ascii="Symbol" w:eastAsia="Symbol" w:hAnsi="Symbol" w:cs="Symbol" w:hint="default"/>
      </w:rPr>
    </w:lvl>
    <w:lvl w:ilvl="4" w:tplc="7B142AA4">
      <w:start w:val="1"/>
      <w:numFmt w:val="bullet"/>
      <w:lvlText w:val="o"/>
      <w:lvlJc w:val="left"/>
      <w:pPr>
        <w:ind w:left="3600" w:hanging="360"/>
      </w:pPr>
      <w:rPr>
        <w:rFonts w:ascii="Courier New" w:eastAsia="Courier New" w:hAnsi="Courier New" w:cs="Courier New" w:hint="default"/>
      </w:rPr>
    </w:lvl>
    <w:lvl w:ilvl="5" w:tplc="29167A26">
      <w:start w:val="1"/>
      <w:numFmt w:val="bullet"/>
      <w:lvlText w:val="§"/>
      <w:lvlJc w:val="left"/>
      <w:pPr>
        <w:ind w:left="4320" w:hanging="360"/>
      </w:pPr>
      <w:rPr>
        <w:rFonts w:ascii="Wingdings" w:eastAsia="Wingdings" w:hAnsi="Wingdings" w:cs="Wingdings" w:hint="default"/>
      </w:rPr>
    </w:lvl>
    <w:lvl w:ilvl="6" w:tplc="9CB2E04E">
      <w:start w:val="1"/>
      <w:numFmt w:val="bullet"/>
      <w:lvlText w:val="·"/>
      <w:lvlJc w:val="left"/>
      <w:pPr>
        <w:ind w:left="5040" w:hanging="360"/>
      </w:pPr>
      <w:rPr>
        <w:rFonts w:ascii="Symbol" w:eastAsia="Symbol" w:hAnsi="Symbol" w:cs="Symbol" w:hint="default"/>
      </w:rPr>
    </w:lvl>
    <w:lvl w:ilvl="7" w:tplc="985A1F1E">
      <w:start w:val="1"/>
      <w:numFmt w:val="bullet"/>
      <w:lvlText w:val="o"/>
      <w:lvlJc w:val="left"/>
      <w:pPr>
        <w:ind w:left="5760" w:hanging="360"/>
      </w:pPr>
      <w:rPr>
        <w:rFonts w:ascii="Courier New" w:eastAsia="Courier New" w:hAnsi="Courier New" w:cs="Courier New" w:hint="default"/>
      </w:rPr>
    </w:lvl>
    <w:lvl w:ilvl="8" w:tplc="27F8A1AE">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53CA2865"/>
    <w:multiLevelType w:val="hybridMultilevel"/>
    <w:tmpl w:val="C89A4B60"/>
    <w:lvl w:ilvl="0" w:tplc="2F96D5BC">
      <w:start w:val="3"/>
      <w:numFmt w:val="decimal"/>
      <w:lvlText w:val="%1."/>
      <w:lvlJc w:val="left"/>
      <w:pPr>
        <w:ind w:left="1980" w:hanging="360"/>
      </w:pPr>
      <w:rPr>
        <w:rFonts w:hint="default"/>
      </w:rPr>
    </w:lvl>
    <w:lvl w:ilvl="1" w:tplc="41769FF4">
      <w:start w:val="1"/>
      <w:numFmt w:val="lowerLetter"/>
      <w:lvlText w:val="%2."/>
      <w:lvlJc w:val="left"/>
      <w:pPr>
        <w:ind w:left="1440" w:hanging="360"/>
      </w:pPr>
    </w:lvl>
    <w:lvl w:ilvl="2" w:tplc="C570D4D2">
      <w:start w:val="1"/>
      <w:numFmt w:val="lowerRoman"/>
      <w:lvlText w:val="%3."/>
      <w:lvlJc w:val="right"/>
      <w:pPr>
        <w:ind w:left="2160" w:hanging="180"/>
      </w:pPr>
    </w:lvl>
    <w:lvl w:ilvl="3" w:tplc="1A52FBE0">
      <w:start w:val="1"/>
      <w:numFmt w:val="decimal"/>
      <w:lvlText w:val="%4."/>
      <w:lvlJc w:val="left"/>
      <w:pPr>
        <w:ind w:left="2880" w:hanging="360"/>
      </w:pPr>
    </w:lvl>
    <w:lvl w:ilvl="4" w:tplc="84344994">
      <w:start w:val="1"/>
      <w:numFmt w:val="lowerLetter"/>
      <w:lvlText w:val="%5."/>
      <w:lvlJc w:val="left"/>
      <w:pPr>
        <w:ind w:left="3600" w:hanging="360"/>
      </w:pPr>
    </w:lvl>
    <w:lvl w:ilvl="5" w:tplc="136A16F6">
      <w:start w:val="1"/>
      <w:numFmt w:val="lowerRoman"/>
      <w:lvlText w:val="%6."/>
      <w:lvlJc w:val="right"/>
      <w:pPr>
        <w:ind w:left="4320" w:hanging="180"/>
      </w:pPr>
    </w:lvl>
    <w:lvl w:ilvl="6" w:tplc="59BCEFF2">
      <w:start w:val="1"/>
      <w:numFmt w:val="decimal"/>
      <w:lvlText w:val="%7."/>
      <w:lvlJc w:val="left"/>
      <w:pPr>
        <w:ind w:left="5040" w:hanging="360"/>
      </w:pPr>
    </w:lvl>
    <w:lvl w:ilvl="7" w:tplc="AD9A7E06">
      <w:start w:val="1"/>
      <w:numFmt w:val="lowerLetter"/>
      <w:lvlText w:val="%8."/>
      <w:lvlJc w:val="left"/>
      <w:pPr>
        <w:ind w:left="5760" w:hanging="360"/>
      </w:pPr>
    </w:lvl>
    <w:lvl w:ilvl="8" w:tplc="3F3E7B1C">
      <w:start w:val="1"/>
      <w:numFmt w:val="lowerRoman"/>
      <w:lvlText w:val="%9."/>
      <w:lvlJc w:val="right"/>
      <w:pPr>
        <w:ind w:left="6480" w:hanging="180"/>
      </w:pPr>
    </w:lvl>
  </w:abstractNum>
  <w:abstractNum w:abstractNumId="21" w15:restartNumberingAfterBreak="0">
    <w:nsid w:val="545A53C3"/>
    <w:multiLevelType w:val="hybridMultilevel"/>
    <w:tmpl w:val="6728BF6E"/>
    <w:lvl w:ilvl="0" w:tplc="88663AF4">
      <w:start w:val="1"/>
      <w:numFmt w:val="decimal"/>
      <w:lvlText w:val="%1."/>
      <w:lvlJc w:val="left"/>
      <w:pPr>
        <w:ind w:left="1980" w:hanging="360"/>
      </w:pPr>
    </w:lvl>
    <w:lvl w:ilvl="1" w:tplc="1AA226F0">
      <w:start w:val="1"/>
      <w:numFmt w:val="lowerLetter"/>
      <w:lvlText w:val="%2."/>
      <w:lvlJc w:val="left"/>
      <w:pPr>
        <w:ind w:left="2700" w:hanging="360"/>
      </w:pPr>
    </w:lvl>
    <w:lvl w:ilvl="2" w:tplc="4C861ACA">
      <w:start w:val="1"/>
      <w:numFmt w:val="lowerRoman"/>
      <w:lvlText w:val="%3."/>
      <w:lvlJc w:val="right"/>
      <w:pPr>
        <w:ind w:left="3420" w:hanging="180"/>
      </w:pPr>
    </w:lvl>
    <w:lvl w:ilvl="3" w:tplc="3D8A58E2">
      <w:start w:val="1"/>
      <w:numFmt w:val="decimal"/>
      <w:lvlText w:val="%4."/>
      <w:lvlJc w:val="left"/>
      <w:pPr>
        <w:ind w:left="4140" w:hanging="360"/>
      </w:pPr>
    </w:lvl>
    <w:lvl w:ilvl="4" w:tplc="50403526">
      <w:start w:val="1"/>
      <w:numFmt w:val="lowerLetter"/>
      <w:lvlText w:val="%5."/>
      <w:lvlJc w:val="left"/>
      <w:pPr>
        <w:ind w:left="4860" w:hanging="360"/>
      </w:pPr>
    </w:lvl>
    <w:lvl w:ilvl="5" w:tplc="39AC07EA">
      <w:start w:val="1"/>
      <w:numFmt w:val="lowerRoman"/>
      <w:lvlText w:val="%6."/>
      <w:lvlJc w:val="right"/>
      <w:pPr>
        <w:ind w:left="5580" w:hanging="180"/>
      </w:pPr>
    </w:lvl>
    <w:lvl w:ilvl="6" w:tplc="F378C492">
      <w:start w:val="1"/>
      <w:numFmt w:val="decimal"/>
      <w:lvlText w:val="%7."/>
      <w:lvlJc w:val="left"/>
      <w:pPr>
        <w:ind w:left="6300" w:hanging="360"/>
      </w:pPr>
    </w:lvl>
    <w:lvl w:ilvl="7" w:tplc="B6FED346">
      <w:start w:val="1"/>
      <w:numFmt w:val="lowerLetter"/>
      <w:lvlText w:val="%8."/>
      <w:lvlJc w:val="left"/>
      <w:pPr>
        <w:ind w:left="7020" w:hanging="360"/>
      </w:pPr>
    </w:lvl>
    <w:lvl w:ilvl="8" w:tplc="E0FCDCCE">
      <w:start w:val="1"/>
      <w:numFmt w:val="lowerRoman"/>
      <w:lvlText w:val="%9."/>
      <w:lvlJc w:val="right"/>
      <w:pPr>
        <w:ind w:left="7740" w:hanging="180"/>
      </w:pPr>
    </w:lvl>
  </w:abstractNum>
  <w:abstractNum w:abstractNumId="22" w15:restartNumberingAfterBreak="0">
    <w:nsid w:val="54964BB3"/>
    <w:multiLevelType w:val="hybridMultilevel"/>
    <w:tmpl w:val="B4DAC53A"/>
    <w:lvl w:ilvl="0" w:tplc="F7284C4C">
      <w:start w:val="1"/>
      <w:numFmt w:val="bullet"/>
      <w:lvlText w:val=""/>
      <w:lvlJc w:val="left"/>
      <w:pPr>
        <w:ind w:left="1695" w:hanging="360"/>
      </w:pPr>
      <w:rPr>
        <w:rFonts w:ascii="Symbol" w:hAnsi="Symbol" w:cs="Symbol" w:hint="default"/>
      </w:rPr>
    </w:lvl>
    <w:lvl w:ilvl="1" w:tplc="7E9E0E8E">
      <w:start w:val="1"/>
      <w:numFmt w:val="decimal"/>
      <w:lvlText w:val=""/>
      <w:lvlJc w:val="left"/>
    </w:lvl>
    <w:lvl w:ilvl="2" w:tplc="D4FC7236">
      <w:start w:val="1"/>
      <w:numFmt w:val="decimal"/>
      <w:lvlText w:val=""/>
      <w:lvlJc w:val="left"/>
    </w:lvl>
    <w:lvl w:ilvl="3" w:tplc="20F6C832">
      <w:start w:val="1"/>
      <w:numFmt w:val="decimal"/>
      <w:lvlText w:val=""/>
      <w:lvlJc w:val="left"/>
    </w:lvl>
    <w:lvl w:ilvl="4" w:tplc="BD34F60E">
      <w:start w:val="1"/>
      <w:numFmt w:val="decimal"/>
      <w:lvlText w:val=""/>
      <w:lvlJc w:val="left"/>
    </w:lvl>
    <w:lvl w:ilvl="5" w:tplc="206673FA">
      <w:start w:val="1"/>
      <w:numFmt w:val="decimal"/>
      <w:lvlText w:val=""/>
      <w:lvlJc w:val="left"/>
    </w:lvl>
    <w:lvl w:ilvl="6" w:tplc="BCF69FCC">
      <w:start w:val="1"/>
      <w:numFmt w:val="decimal"/>
      <w:lvlText w:val=""/>
      <w:lvlJc w:val="left"/>
    </w:lvl>
    <w:lvl w:ilvl="7" w:tplc="FB4048D6">
      <w:start w:val="1"/>
      <w:numFmt w:val="decimal"/>
      <w:lvlText w:val=""/>
      <w:lvlJc w:val="left"/>
    </w:lvl>
    <w:lvl w:ilvl="8" w:tplc="AACAA0AC">
      <w:start w:val="1"/>
      <w:numFmt w:val="decimal"/>
      <w:lvlText w:val=""/>
      <w:lvlJc w:val="left"/>
    </w:lvl>
  </w:abstractNum>
  <w:abstractNum w:abstractNumId="23" w15:restartNumberingAfterBreak="0">
    <w:nsid w:val="587C5429"/>
    <w:multiLevelType w:val="hybridMultilevel"/>
    <w:tmpl w:val="00C4C86E"/>
    <w:lvl w:ilvl="0" w:tplc="CC3A46C8">
      <w:start w:val="1"/>
      <w:numFmt w:val="bullet"/>
      <w:lvlText w:val="o"/>
      <w:lvlJc w:val="left"/>
      <w:pPr>
        <w:ind w:left="1776" w:hanging="360"/>
      </w:pPr>
      <w:rPr>
        <w:rFonts w:ascii="Courier New" w:hAnsi="Courier New" w:cs="Courier New" w:hint="default"/>
        <w:sz w:val="24"/>
      </w:rPr>
    </w:lvl>
    <w:lvl w:ilvl="1" w:tplc="C7385066">
      <w:start w:val="1"/>
      <w:numFmt w:val="bullet"/>
      <w:lvlText w:val="o"/>
      <w:lvlJc w:val="left"/>
      <w:pPr>
        <w:ind w:left="2496" w:hanging="360"/>
      </w:pPr>
      <w:rPr>
        <w:rFonts w:ascii="Courier New" w:hAnsi="Courier New" w:cs="Courier New" w:hint="default"/>
      </w:rPr>
    </w:lvl>
    <w:lvl w:ilvl="2" w:tplc="B9242028">
      <w:start w:val="1"/>
      <w:numFmt w:val="bullet"/>
      <w:lvlText w:val=""/>
      <w:lvlJc w:val="left"/>
      <w:pPr>
        <w:ind w:left="3216" w:hanging="360"/>
      </w:pPr>
      <w:rPr>
        <w:rFonts w:ascii="Wingdings" w:hAnsi="Wingdings" w:hint="default"/>
      </w:rPr>
    </w:lvl>
    <w:lvl w:ilvl="3" w:tplc="E3328CC8">
      <w:start w:val="1"/>
      <w:numFmt w:val="bullet"/>
      <w:lvlText w:val=""/>
      <w:lvlJc w:val="left"/>
      <w:pPr>
        <w:ind w:left="3936" w:hanging="360"/>
      </w:pPr>
      <w:rPr>
        <w:rFonts w:ascii="Symbol" w:hAnsi="Symbol" w:hint="default"/>
      </w:rPr>
    </w:lvl>
    <w:lvl w:ilvl="4" w:tplc="4746D514">
      <w:start w:val="1"/>
      <w:numFmt w:val="bullet"/>
      <w:lvlText w:val="o"/>
      <w:lvlJc w:val="left"/>
      <w:pPr>
        <w:ind w:left="4656" w:hanging="360"/>
      </w:pPr>
      <w:rPr>
        <w:rFonts w:ascii="Courier New" w:hAnsi="Courier New" w:cs="Courier New" w:hint="default"/>
      </w:rPr>
    </w:lvl>
    <w:lvl w:ilvl="5" w:tplc="FE663DB6">
      <w:start w:val="1"/>
      <w:numFmt w:val="bullet"/>
      <w:lvlText w:val=""/>
      <w:lvlJc w:val="left"/>
      <w:pPr>
        <w:ind w:left="5376" w:hanging="360"/>
      </w:pPr>
      <w:rPr>
        <w:rFonts w:ascii="Wingdings" w:hAnsi="Wingdings" w:hint="default"/>
      </w:rPr>
    </w:lvl>
    <w:lvl w:ilvl="6" w:tplc="CF32574C">
      <w:start w:val="1"/>
      <w:numFmt w:val="bullet"/>
      <w:lvlText w:val=""/>
      <w:lvlJc w:val="left"/>
      <w:pPr>
        <w:ind w:left="6096" w:hanging="360"/>
      </w:pPr>
      <w:rPr>
        <w:rFonts w:ascii="Symbol" w:hAnsi="Symbol" w:hint="default"/>
      </w:rPr>
    </w:lvl>
    <w:lvl w:ilvl="7" w:tplc="739A3B42">
      <w:start w:val="1"/>
      <w:numFmt w:val="bullet"/>
      <w:lvlText w:val="o"/>
      <w:lvlJc w:val="left"/>
      <w:pPr>
        <w:ind w:left="6816" w:hanging="360"/>
      </w:pPr>
      <w:rPr>
        <w:rFonts w:ascii="Courier New" w:hAnsi="Courier New" w:cs="Courier New" w:hint="default"/>
      </w:rPr>
    </w:lvl>
    <w:lvl w:ilvl="8" w:tplc="BB04FCD2">
      <w:start w:val="1"/>
      <w:numFmt w:val="bullet"/>
      <w:lvlText w:val=""/>
      <w:lvlJc w:val="left"/>
      <w:pPr>
        <w:ind w:left="7536" w:hanging="360"/>
      </w:pPr>
      <w:rPr>
        <w:rFonts w:ascii="Wingdings" w:hAnsi="Wingdings" w:hint="default"/>
      </w:rPr>
    </w:lvl>
  </w:abstractNum>
  <w:abstractNum w:abstractNumId="24" w15:restartNumberingAfterBreak="0">
    <w:nsid w:val="58E91CA5"/>
    <w:multiLevelType w:val="hybridMultilevel"/>
    <w:tmpl w:val="5D2E13CC"/>
    <w:lvl w:ilvl="0" w:tplc="C1A09ABC">
      <w:start w:val="1"/>
      <w:numFmt w:val="decimal"/>
      <w:lvlText w:val="%1)"/>
      <w:legacy w:legacy="1" w:legacySpace="0" w:legacyIndent="302"/>
      <w:lvlJc w:val="left"/>
      <w:rPr>
        <w:rFonts w:ascii="Times New Roman" w:hAnsi="Times New Roman" w:cs="Times New Roman" w:hint="default"/>
      </w:rPr>
    </w:lvl>
    <w:lvl w:ilvl="1" w:tplc="89F6466E">
      <w:start w:val="1"/>
      <w:numFmt w:val="bullet"/>
      <w:lvlText w:val="o"/>
      <w:lvlJc w:val="left"/>
      <w:pPr>
        <w:ind w:left="1440" w:hanging="360"/>
      </w:pPr>
      <w:rPr>
        <w:rFonts w:ascii="Courier New" w:eastAsia="Courier New" w:hAnsi="Courier New" w:cs="Courier New" w:hint="default"/>
      </w:rPr>
    </w:lvl>
    <w:lvl w:ilvl="2" w:tplc="43C2DD00">
      <w:start w:val="1"/>
      <w:numFmt w:val="bullet"/>
      <w:lvlText w:val="§"/>
      <w:lvlJc w:val="left"/>
      <w:pPr>
        <w:ind w:left="2160" w:hanging="360"/>
      </w:pPr>
      <w:rPr>
        <w:rFonts w:ascii="Wingdings" w:eastAsia="Wingdings" w:hAnsi="Wingdings" w:cs="Wingdings" w:hint="default"/>
      </w:rPr>
    </w:lvl>
    <w:lvl w:ilvl="3" w:tplc="FE54670C">
      <w:start w:val="1"/>
      <w:numFmt w:val="bullet"/>
      <w:lvlText w:val="·"/>
      <w:lvlJc w:val="left"/>
      <w:pPr>
        <w:ind w:left="2880" w:hanging="360"/>
      </w:pPr>
      <w:rPr>
        <w:rFonts w:ascii="Symbol" w:eastAsia="Symbol" w:hAnsi="Symbol" w:cs="Symbol" w:hint="default"/>
      </w:rPr>
    </w:lvl>
    <w:lvl w:ilvl="4" w:tplc="C426953C">
      <w:start w:val="1"/>
      <w:numFmt w:val="bullet"/>
      <w:lvlText w:val="o"/>
      <w:lvlJc w:val="left"/>
      <w:pPr>
        <w:ind w:left="3600" w:hanging="360"/>
      </w:pPr>
      <w:rPr>
        <w:rFonts w:ascii="Courier New" w:eastAsia="Courier New" w:hAnsi="Courier New" w:cs="Courier New" w:hint="default"/>
      </w:rPr>
    </w:lvl>
    <w:lvl w:ilvl="5" w:tplc="C728DC78">
      <w:start w:val="1"/>
      <w:numFmt w:val="bullet"/>
      <w:lvlText w:val="§"/>
      <w:lvlJc w:val="left"/>
      <w:pPr>
        <w:ind w:left="4320" w:hanging="360"/>
      </w:pPr>
      <w:rPr>
        <w:rFonts w:ascii="Wingdings" w:eastAsia="Wingdings" w:hAnsi="Wingdings" w:cs="Wingdings" w:hint="default"/>
      </w:rPr>
    </w:lvl>
    <w:lvl w:ilvl="6" w:tplc="AB125896">
      <w:start w:val="1"/>
      <w:numFmt w:val="bullet"/>
      <w:lvlText w:val="·"/>
      <w:lvlJc w:val="left"/>
      <w:pPr>
        <w:ind w:left="5040" w:hanging="360"/>
      </w:pPr>
      <w:rPr>
        <w:rFonts w:ascii="Symbol" w:eastAsia="Symbol" w:hAnsi="Symbol" w:cs="Symbol" w:hint="default"/>
      </w:rPr>
    </w:lvl>
    <w:lvl w:ilvl="7" w:tplc="F0021054">
      <w:start w:val="1"/>
      <w:numFmt w:val="bullet"/>
      <w:lvlText w:val="o"/>
      <w:lvlJc w:val="left"/>
      <w:pPr>
        <w:ind w:left="5760" w:hanging="360"/>
      </w:pPr>
      <w:rPr>
        <w:rFonts w:ascii="Courier New" w:eastAsia="Courier New" w:hAnsi="Courier New" w:cs="Courier New" w:hint="default"/>
      </w:rPr>
    </w:lvl>
    <w:lvl w:ilvl="8" w:tplc="EE083112">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5A606855"/>
    <w:multiLevelType w:val="hybridMultilevel"/>
    <w:tmpl w:val="9F2CEEC6"/>
    <w:lvl w:ilvl="0" w:tplc="D3B8E85A">
      <w:start w:val="1"/>
      <w:numFmt w:val="bullet"/>
      <w:lvlText w:val="–"/>
      <w:lvlJc w:val="left"/>
      <w:pPr>
        <w:ind w:left="1418" w:hanging="360"/>
      </w:pPr>
      <w:rPr>
        <w:rFonts w:ascii="Arial" w:eastAsia="Arial" w:hAnsi="Arial" w:cs="Arial" w:hint="default"/>
      </w:rPr>
    </w:lvl>
    <w:lvl w:ilvl="1" w:tplc="436CDE08">
      <w:start w:val="1"/>
      <w:numFmt w:val="bullet"/>
      <w:lvlText w:val="o"/>
      <w:lvlJc w:val="left"/>
      <w:pPr>
        <w:ind w:left="2138" w:hanging="360"/>
      </w:pPr>
      <w:rPr>
        <w:rFonts w:ascii="Courier New" w:eastAsia="Courier New" w:hAnsi="Courier New" w:cs="Courier New" w:hint="default"/>
      </w:rPr>
    </w:lvl>
    <w:lvl w:ilvl="2" w:tplc="658AB7A2">
      <w:start w:val="1"/>
      <w:numFmt w:val="bullet"/>
      <w:lvlText w:val="§"/>
      <w:lvlJc w:val="left"/>
      <w:pPr>
        <w:ind w:left="2858" w:hanging="360"/>
      </w:pPr>
      <w:rPr>
        <w:rFonts w:ascii="Wingdings" w:eastAsia="Wingdings" w:hAnsi="Wingdings" w:cs="Wingdings" w:hint="default"/>
      </w:rPr>
    </w:lvl>
    <w:lvl w:ilvl="3" w:tplc="5EC8B40E">
      <w:start w:val="1"/>
      <w:numFmt w:val="bullet"/>
      <w:lvlText w:val="·"/>
      <w:lvlJc w:val="left"/>
      <w:pPr>
        <w:ind w:left="3578" w:hanging="360"/>
      </w:pPr>
      <w:rPr>
        <w:rFonts w:ascii="Symbol" w:eastAsia="Symbol" w:hAnsi="Symbol" w:cs="Symbol" w:hint="default"/>
      </w:rPr>
    </w:lvl>
    <w:lvl w:ilvl="4" w:tplc="03424D84">
      <w:start w:val="1"/>
      <w:numFmt w:val="bullet"/>
      <w:lvlText w:val="o"/>
      <w:lvlJc w:val="left"/>
      <w:pPr>
        <w:ind w:left="4298" w:hanging="360"/>
      </w:pPr>
      <w:rPr>
        <w:rFonts w:ascii="Courier New" w:eastAsia="Courier New" w:hAnsi="Courier New" w:cs="Courier New" w:hint="default"/>
      </w:rPr>
    </w:lvl>
    <w:lvl w:ilvl="5" w:tplc="4D229844">
      <w:start w:val="1"/>
      <w:numFmt w:val="bullet"/>
      <w:lvlText w:val="§"/>
      <w:lvlJc w:val="left"/>
      <w:pPr>
        <w:ind w:left="5018" w:hanging="360"/>
      </w:pPr>
      <w:rPr>
        <w:rFonts w:ascii="Wingdings" w:eastAsia="Wingdings" w:hAnsi="Wingdings" w:cs="Wingdings" w:hint="default"/>
      </w:rPr>
    </w:lvl>
    <w:lvl w:ilvl="6" w:tplc="0DEC71AA">
      <w:start w:val="1"/>
      <w:numFmt w:val="bullet"/>
      <w:lvlText w:val="·"/>
      <w:lvlJc w:val="left"/>
      <w:pPr>
        <w:ind w:left="5738" w:hanging="360"/>
      </w:pPr>
      <w:rPr>
        <w:rFonts w:ascii="Symbol" w:eastAsia="Symbol" w:hAnsi="Symbol" w:cs="Symbol" w:hint="default"/>
      </w:rPr>
    </w:lvl>
    <w:lvl w:ilvl="7" w:tplc="27846254">
      <w:start w:val="1"/>
      <w:numFmt w:val="bullet"/>
      <w:lvlText w:val="o"/>
      <w:lvlJc w:val="left"/>
      <w:pPr>
        <w:ind w:left="6458" w:hanging="360"/>
      </w:pPr>
      <w:rPr>
        <w:rFonts w:ascii="Courier New" w:eastAsia="Courier New" w:hAnsi="Courier New" w:cs="Courier New" w:hint="default"/>
      </w:rPr>
    </w:lvl>
    <w:lvl w:ilvl="8" w:tplc="B61E2D5A">
      <w:start w:val="1"/>
      <w:numFmt w:val="bullet"/>
      <w:lvlText w:val="§"/>
      <w:lvlJc w:val="left"/>
      <w:pPr>
        <w:ind w:left="7178" w:hanging="360"/>
      </w:pPr>
      <w:rPr>
        <w:rFonts w:ascii="Wingdings" w:eastAsia="Wingdings" w:hAnsi="Wingdings" w:cs="Wingdings" w:hint="default"/>
      </w:rPr>
    </w:lvl>
  </w:abstractNum>
  <w:abstractNum w:abstractNumId="26" w15:restartNumberingAfterBreak="0">
    <w:nsid w:val="61BE7807"/>
    <w:multiLevelType w:val="hybridMultilevel"/>
    <w:tmpl w:val="FE94F654"/>
    <w:lvl w:ilvl="0" w:tplc="B5BA569A">
      <w:start w:val="1"/>
      <w:numFmt w:val="bullet"/>
      <w:lvlText w:val=""/>
      <w:lvlJc w:val="left"/>
      <w:pPr>
        <w:ind w:left="1440" w:hanging="360"/>
      </w:pPr>
      <w:rPr>
        <w:rFonts w:ascii="Symbol" w:hAnsi="Symbol" w:hint="default"/>
      </w:rPr>
    </w:lvl>
    <w:lvl w:ilvl="1" w:tplc="BAE2E342">
      <w:start w:val="1"/>
      <w:numFmt w:val="bullet"/>
      <w:lvlText w:val="o"/>
      <w:lvlJc w:val="left"/>
      <w:pPr>
        <w:ind w:left="2160" w:hanging="360"/>
      </w:pPr>
      <w:rPr>
        <w:rFonts w:ascii="Courier New" w:hAnsi="Courier New" w:cs="Courier New" w:hint="default"/>
      </w:rPr>
    </w:lvl>
    <w:lvl w:ilvl="2" w:tplc="F5C8C4E4">
      <w:start w:val="1"/>
      <w:numFmt w:val="bullet"/>
      <w:lvlText w:val=""/>
      <w:lvlJc w:val="left"/>
      <w:pPr>
        <w:ind w:left="2880" w:hanging="360"/>
      </w:pPr>
      <w:rPr>
        <w:rFonts w:ascii="Wingdings" w:hAnsi="Wingdings" w:hint="default"/>
      </w:rPr>
    </w:lvl>
    <w:lvl w:ilvl="3" w:tplc="E5BCF4E0">
      <w:start w:val="1"/>
      <w:numFmt w:val="bullet"/>
      <w:lvlText w:val=""/>
      <w:lvlJc w:val="left"/>
      <w:pPr>
        <w:ind w:left="3600" w:hanging="360"/>
      </w:pPr>
      <w:rPr>
        <w:rFonts w:ascii="Symbol" w:hAnsi="Symbol" w:hint="default"/>
      </w:rPr>
    </w:lvl>
    <w:lvl w:ilvl="4" w:tplc="011CCF26">
      <w:start w:val="1"/>
      <w:numFmt w:val="bullet"/>
      <w:lvlText w:val="o"/>
      <w:lvlJc w:val="left"/>
      <w:pPr>
        <w:ind w:left="4320" w:hanging="360"/>
      </w:pPr>
      <w:rPr>
        <w:rFonts w:ascii="Courier New" w:hAnsi="Courier New" w:cs="Courier New" w:hint="default"/>
      </w:rPr>
    </w:lvl>
    <w:lvl w:ilvl="5" w:tplc="8682AEAA">
      <w:start w:val="1"/>
      <w:numFmt w:val="bullet"/>
      <w:lvlText w:val=""/>
      <w:lvlJc w:val="left"/>
      <w:pPr>
        <w:ind w:left="5040" w:hanging="360"/>
      </w:pPr>
      <w:rPr>
        <w:rFonts w:ascii="Wingdings" w:hAnsi="Wingdings" w:hint="default"/>
      </w:rPr>
    </w:lvl>
    <w:lvl w:ilvl="6" w:tplc="282C90AA">
      <w:start w:val="1"/>
      <w:numFmt w:val="bullet"/>
      <w:lvlText w:val=""/>
      <w:lvlJc w:val="left"/>
      <w:pPr>
        <w:ind w:left="5760" w:hanging="360"/>
      </w:pPr>
      <w:rPr>
        <w:rFonts w:ascii="Symbol" w:hAnsi="Symbol" w:hint="default"/>
      </w:rPr>
    </w:lvl>
    <w:lvl w:ilvl="7" w:tplc="6358959A">
      <w:start w:val="1"/>
      <w:numFmt w:val="bullet"/>
      <w:lvlText w:val="o"/>
      <w:lvlJc w:val="left"/>
      <w:pPr>
        <w:ind w:left="6480" w:hanging="360"/>
      </w:pPr>
      <w:rPr>
        <w:rFonts w:ascii="Courier New" w:hAnsi="Courier New" w:cs="Courier New" w:hint="default"/>
      </w:rPr>
    </w:lvl>
    <w:lvl w:ilvl="8" w:tplc="DF66E748">
      <w:start w:val="1"/>
      <w:numFmt w:val="bullet"/>
      <w:lvlText w:val=""/>
      <w:lvlJc w:val="left"/>
      <w:pPr>
        <w:ind w:left="7200" w:hanging="360"/>
      </w:pPr>
      <w:rPr>
        <w:rFonts w:ascii="Wingdings" w:hAnsi="Wingdings" w:hint="default"/>
      </w:rPr>
    </w:lvl>
  </w:abstractNum>
  <w:abstractNum w:abstractNumId="27" w15:restartNumberingAfterBreak="0">
    <w:nsid w:val="64CA74D3"/>
    <w:multiLevelType w:val="hybridMultilevel"/>
    <w:tmpl w:val="0CD814F0"/>
    <w:lvl w:ilvl="0" w:tplc="A2C62E72">
      <w:start w:val="1"/>
      <w:numFmt w:val="decimal"/>
      <w:lvlText w:val="%1)"/>
      <w:legacy w:legacy="1" w:legacySpace="0" w:legacyIndent="295"/>
      <w:lvlJc w:val="left"/>
      <w:rPr>
        <w:rFonts w:ascii="Times New Roman" w:hAnsi="Times New Roman" w:cs="Times New Roman" w:hint="default"/>
      </w:rPr>
    </w:lvl>
    <w:lvl w:ilvl="1" w:tplc="37F62FF8">
      <w:start w:val="1"/>
      <w:numFmt w:val="bullet"/>
      <w:lvlText w:val="o"/>
      <w:lvlJc w:val="left"/>
      <w:pPr>
        <w:ind w:left="1440" w:hanging="360"/>
      </w:pPr>
      <w:rPr>
        <w:rFonts w:ascii="Courier New" w:eastAsia="Courier New" w:hAnsi="Courier New" w:cs="Courier New" w:hint="default"/>
      </w:rPr>
    </w:lvl>
    <w:lvl w:ilvl="2" w:tplc="8820BC1E">
      <w:start w:val="1"/>
      <w:numFmt w:val="bullet"/>
      <w:lvlText w:val="§"/>
      <w:lvlJc w:val="left"/>
      <w:pPr>
        <w:ind w:left="2160" w:hanging="360"/>
      </w:pPr>
      <w:rPr>
        <w:rFonts w:ascii="Wingdings" w:eastAsia="Wingdings" w:hAnsi="Wingdings" w:cs="Wingdings" w:hint="default"/>
      </w:rPr>
    </w:lvl>
    <w:lvl w:ilvl="3" w:tplc="6FB25E20">
      <w:start w:val="1"/>
      <w:numFmt w:val="bullet"/>
      <w:lvlText w:val="·"/>
      <w:lvlJc w:val="left"/>
      <w:pPr>
        <w:ind w:left="2880" w:hanging="360"/>
      </w:pPr>
      <w:rPr>
        <w:rFonts w:ascii="Symbol" w:eastAsia="Symbol" w:hAnsi="Symbol" w:cs="Symbol" w:hint="default"/>
      </w:rPr>
    </w:lvl>
    <w:lvl w:ilvl="4" w:tplc="4A6C87D0">
      <w:start w:val="1"/>
      <w:numFmt w:val="bullet"/>
      <w:lvlText w:val="o"/>
      <w:lvlJc w:val="left"/>
      <w:pPr>
        <w:ind w:left="3600" w:hanging="360"/>
      </w:pPr>
      <w:rPr>
        <w:rFonts w:ascii="Courier New" w:eastAsia="Courier New" w:hAnsi="Courier New" w:cs="Courier New" w:hint="default"/>
      </w:rPr>
    </w:lvl>
    <w:lvl w:ilvl="5" w:tplc="C4489456">
      <w:start w:val="1"/>
      <w:numFmt w:val="bullet"/>
      <w:lvlText w:val="§"/>
      <w:lvlJc w:val="left"/>
      <w:pPr>
        <w:ind w:left="4320" w:hanging="360"/>
      </w:pPr>
      <w:rPr>
        <w:rFonts w:ascii="Wingdings" w:eastAsia="Wingdings" w:hAnsi="Wingdings" w:cs="Wingdings" w:hint="default"/>
      </w:rPr>
    </w:lvl>
    <w:lvl w:ilvl="6" w:tplc="403A7B66">
      <w:start w:val="1"/>
      <w:numFmt w:val="bullet"/>
      <w:lvlText w:val="·"/>
      <w:lvlJc w:val="left"/>
      <w:pPr>
        <w:ind w:left="5040" w:hanging="360"/>
      </w:pPr>
      <w:rPr>
        <w:rFonts w:ascii="Symbol" w:eastAsia="Symbol" w:hAnsi="Symbol" w:cs="Symbol" w:hint="default"/>
      </w:rPr>
    </w:lvl>
    <w:lvl w:ilvl="7" w:tplc="9B1E4D5A">
      <w:start w:val="1"/>
      <w:numFmt w:val="bullet"/>
      <w:lvlText w:val="o"/>
      <w:lvlJc w:val="left"/>
      <w:pPr>
        <w:ind w:left="5760" w:hanging="360"/>
      </w:pPr>
      <w:rPr>
        <w:rFonts w:ascii="Courier New" w:eastAsia="Courier New" w:hAnsi="Courier New" w:cs="Courier New" w:hint="default"/>
      </w:rPr>
    </w:lvl>
    <w:lvl w:ilvl="8" w:tplc="EF62167A">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64FA0860"/>
    <w:multiLevelType w:val="hybridMultilevel"/>
    <w:tmpl w:val="D3C4902A"/>
    <w:lvl w:ilvl="0" w:tplc="0E344010">
      <w:start w:val="1"/>
      <w:numFmt w:val="upperRoman"/>
      <w:lvlText w:val="%1."/>
      <w:lvlJc w:val="left"/>
      <w:pPr>
        <w:tabs>
          <w:tab w:val="num" w:pos="1080"/>
        </w:tabs>
        <w:ind w:left="1080" w:hanging="720"/>
      </w:pPr>
      <w:rPr>
        <w:rFonts w:hint="default"/>
      </w:rPr>
    </w:lvl>
    <w:lvl w:ilvl="1" w:tplc="1FFEA7FA">
      <w:start w:val="1"/>
      <w:numFmt w:val="lowerLetter"/>
      <w:lvlText w:val="%2."/>
      <w:lvlJc w:val="left"/>
      <w:pPr>
        <w:tabs>
          <w:tab w:val="num" w:pos="1440"/>
        </w:tabs>
        <w:ind w:left="1440" w:hanging="360"/>
      </w:pPr>
    </w:lvl>
    <w:lvl w:ilvl="2" w:tplc="D2C0CC2E">
      <w:start w:val="1"/>
      <w:numFmt w:val="lowerRoman"/>
      <w:lvlText w:val="%3."/>
      <w:lvlJc w:val="right"/>
      <w:pPr>
        <w:tabs>
          <w:tab w:val="num" w:pos="2160"/>
        </w:tabs>
        <w:ind w:left="2160" w:hanging="180"/>
      </w:pPr>
    </w:lvl>
    <w:lvl w:ilvl="3" w:tplc="96246C06">
      <w:start w:val="1"/>
      <w:numFmt w:val="decimal"/>
      <w:lvlText w:val="%4."/>
      <w:lvlJc w:val="left"/>
      <w:pPr>
        <w:tabs>
          <w:tab w:val="num" w:pos="2880"/>
        </w:tabs>
        <w:ind w:left="2880" w:hanging="360"/>
      </w:pPr>
    </w:lvl>
    <w:lvl w:ilvl="4" w:tplc="8A7AF8F8">
      <w:start w:val="1"/>
      <w:numFmt w:val="lowerLetter"/>
      <w:lvlText w:val="%5."/>
      <w:lvlJc w:val="left"/>
      <w:pPr>
        <w:tabs>
          <w:tab w:val="num" w:pos="3600"/>
        </w:tabs>
        <w:ind w:left="3600" w:hanging="360"/>
      </w:pPr>
    </w:lvl>
    <w:lvl w:ilvl="5" w:tplc="DFD4827E">
      <w:start w:val="1"/>
      <w:numFmt w:val="lowerRoman"/>
      <w:lvlText w:val="%6."/>
      <w:lvlJc w:val="right"/>
      <w:pPr>
        <w:tabs>
          <w:tab w:val="num" w:pos="4320"/>
        </w:tabs>
        <w:ind w:left="4320" w:hanging="180"/>
      </w:pPr>
    </w:lvl>
    <w:lvl w:ilvl="6" w:tplc="B62A1986">
      <w:start w:val="1"/>
      <w:numFmt w:val="decimal"/>
      <w:lvlText w:val="%7."/>
      <w:lvlJc w:val="left"/>
      <w:pPr>
        <w:tabs>
          <w:tab w:val="num" w:pos="5040"/>
        </w:tabs>
        <w:ind w:left="5040" w:hanging="360"/>
      </w:pPr>
    </w:lvl>
    <w:lvl w:ilvl="7" w:tplc="73F05F5A">
      <w:start w:val="1"/>
      <w:numFmt w:val="lowerLetter"/>
      <w:lvlText w:val="%8."/>
      <w:lvlJc w:val="left"/>
      <w:pPr>
        <w:tabs>
          <w:tab w:val="num" w:pos="5760"/>
        </w:tabs>
        <w:ind w:left="5760" w:hanging="360"/>
      </w:pPr>
    </w:lvl>
    <w:lvl w:ilvl="8" w:tplc="79CC2A04">
      <w:start w:val="1"/>
      <w:numFmt w:val="lowerRoman"/>
      <w:lvlText w:val="%9."/>
      <w:lvlJc w:val="right"/>
      <w:pPr>
        <w:tabs>
          <w:tab w:val="num" w:pos="6480"/>
        </w:tabs>
        <w:ind w:left="6480" w:hanging="180"/>
      </w:pPr>
    </w:lvl>
  </w:abstractNum>
  <w:abstractNum w:abstractNumId="29" w15:restartNumberingAfterBreak="0">
    <w:nsid w:val="682B0F97"/>
    <w:multiLevelType w:val="hybridMultilevel"/>
    <w:tmpl w:val="9544CEFE"/>
    <w:lvl w:ilvl="0" w:tplc="7DEE7B58">
      <w:start w:val="1"/>
      <w:numFmt w:val="bullet"/>
      <w:lvlText w:val=""/>
      <w:lvlJc w:val="left"/>
      <w:pPr>
        <w:ind w:left="1429" w:hanging="360"/>
      </w:pPr>
      <w:rPr>
        <w:rFonts w:ascii="Symbol" w:hAnsi="Symbol" w:cs="Symbol" w:hint="default"/>
      </w:rPr>
    </w:lvl>
    <w:lvl w:ilvl="1" w:tplc="6A909142">
      <w:start w:val="1"/>
      <w:numFmt w:val="decimal"/>
      <w:lvlText w:val=""/>
      <w:lvlJc w:val="left"/>
    </w:lvl>
    <w:lvl w:ilvl="2" w:tplc="305CAAE0">
      <w:start w:val="1"/>
      <w:numFmt w:val="decimal"/>
      <w:lvlText w:val=""/>
      <w:lvlJc w:val="left"/>
    </w:lvl>
    <w:lvl w:ilvl="3" w:tplc="F4169F28">
      <w:start w:val="1"/>
      <w:numFmt w:val="decimal"/>
      <w:lvlText w:val=""/>
      <w:lvlJc w:val="left"/>
    </w:lvl>
    <w:lvl w:ilvl="4" w:tplc="5DD89A34">
      <w:start w:val="1"/>
      <w:numFmt w:val="decimal"/>
      <w:lvlText w:val=""/>
      <w:lvlJc w:val="left"/>
    </w:lvl>
    <w:lvl w:ilvl="5" w:tplc="43B4D118">
      <w:start w:val="1"/>
      <w:numFmt w:val="decimal"/>
      <w:lvlText w:val=""/>
      <w:lvlJc w:val="left"/>
    </w:lvl>
    <w:lvl w:ilvl="6" w:tplc="294A7E64">
      <w:start w:val="1"/>
      <w:numFmt w:val="decimal"/>
      <w:lvlText w:val=""/>
      <w:lvlJc w:val="left"/>
    </w:lvl>
    <w:lvl w:ilvl="7" w:tplc="31CA58D8">
      <w:start w:val="1"/>
      <w:numFmt w:val="decimal"/>
      <w:lvlText w:val=""/>
      <w:lvlJc w:val="left"/>
    </w:lvl>
    <w:lvl w:ilvl="8" w:tplc="EB7A333E">
      <w:start w:val="1"/>
      <w:numFmt w:val="decimal"/>
      <w:lvlText w:val=""/>
      <w:lvlJc w:val="left"/>
    </w:lvl>
  </w:abstractNum>
  <w:abstractNum w:abstractNumId="30" w15:restartNumberingAfterBreak="0">
    <w:nsid w:val="690C397D"/>
    <w:multiLevelType w:val="hybridMultilevel"/>
    <w:tmpl w:val="55564E90"/>
    <w:lvl w:ilvl="0" w:tplc="5950C008">
      <w:start w:val="1"/>
      <w:numFmt w:val="bullet"/>
      <w:lvlText w:val=""/>
      <w:lvlJc w:val="left"/>
      <w:pPr>
        <w:ind w:left="1260" w:hanging="360"/>
      </w:pPr>
      <w:rPr>
        <w:rFonts w:ascii="Symbol" w:hAnsi="Symbol" w:hint="default"/>
      </w:rPr>
    </w:lvl>
    <w:lvl w:ilvl="1" w:tplc="AA0C36F6">
      <w:start w:val="1"/>
      <w:numFmt w:val="bullet"/>
      <w:lvlText w:val="o"/>
      <w:lvlJc w:val="left"/>
      <w:pPr>
        <w:ind w:left="1980" w:hanging="360"/>
      </w:pPr>
      <w:rPr>
        <w:rFonts w:ascii="Courier New" w:hAnsi="Courier New" w:cs="Courier New" w:hint="default"/>
      </w:rPr>
    </w:lvl>
    <w:lvl w:ilvl="2" w:tplc="C65E8D20">
      <w:start w:val="1"/>
      <w:numFmt w:val="bullet"/>
      <w:lvlText w:val=""/>
      <w:lvlJc w:val="left"/>
      <w:pPr>
        <w:ind w:left="2700" w:hanging="360"/>
      </w:pPr>
      <w:rPr>
        <w:rFonts w:ascii="Wingdings" w:hAnsi="Wingdings" w:hint="default"/>
      </w:rPr>
    </w:lvl>
    <w:lvl w:ilvl="3" w:tplc="8472B05E">
      <w:start w:val="1"/>
      <w:numFmt w:val="bullet"/>
      <w:lvlText w:val=""/>
      <w:lvlJc w:val="left"/>
      <w:pPr>
        <w:ind w:left="3420" w:hanging="360"/>
      </w:pPr>
      <w:rPr>
        <w:rFonts w:ascii="Symbol" w:hAnsi="Symbol" w:hint="default"/>
      </w:rPr>
    </w:lvl>
    <w:lvl w:ilvl="4" w:tplc="B5A2B166">
      <w:start w:val="1"/>
      <w:numFmt w:val="bullet"/>
      <w:lvlText w:val="o"/>
      <w:lvlJc w:val="left"/>
      <w:pPr>
        <w:ind w:left="4140" w:hanging="360"/>
      </w:pPr>
      <w:rPr>
        <w:rFonts w:ascii="Courier New" w:hAnsi="Courier New" w:cs="Courier New" w:hint="default"/>
      </w:rPr>
    </w:lvl>
    <w:lvl w:ilvl="5" w:tplc="1714A50C">
      <w:start w:val="1"/>
      <w:numFmt w:val="bullet"/>
      <w:lvlText w:val=""/>
      <w:lvlJc w:val="left"/>
      <w:pPr>
        <w:ind w:left="4860" w:hanging="360"/>
      </w:pPr>
      <w:rPr>
        <w:rFonts w:ascii="Wingdings" w:hAnsi="Wingdings" w:hint="default"/>
      </w:rPr>
    </w:lvl>
    <w:lvl w:ilvl="6" w:tplc="5B38DEB0">
      <w:start w:val="1"/>
      <w:numFmt w:val="bullet"/>
      <w:lvlText w:val=""/>
      <w:lvlJc w:val="left"/>
      <w:pPr>
        <w:ind w:left="5580" w:hanging="360"/>
      </w:pPr>
      <w:rPr>
        <w:rFonts w:ascii="Symbol" w:hAnsi="Symbol" w:hint="default"/>
      </w:rPr>
    </w:lvl>
    <w:lvl w:ilvl="7" w:tplc="C0168402">
      <w:start w:val="1"/>
      <w:numFmt w:val="bullet"/>
      <w:lvlText w:val="o"/>
      <w:lvlJc w:val="left"/>
      <w:pPr>
        <w:ind w:left="6300" w:hanging="360"/>
      </w:pPr>
      <w:rPr>
        <w:rFonts w:ascii="Courier New" w:hAnsi="Courier New" w:cs="Courier New" w:hint="default"/>
      </w:rPr>
    </w:lvl>
    <w:lvl w:ilvl="8" w:tplc="DEF63036">
      <w:start w:val="1"/>
      <w:numFmt w:val="bullet"/>
      <w:lvlText w:val=""/>
      <w:lvlJc w:val="left"/>
      <w:pPr>
        <w:ind w:left="7020" w:hanging="360"/>
      </w:pPr>
      <w:rPr>
        <w:rFonts w:ascii="Wingdings" w:hAnsi="Wingdings" w:hint="default"/>
      </w:rPr>
    </w:lvl>
  </w:abstractNum>
  <w:abstractNum w:abstractNumId="31" w15:restartNumberingAfterBreak="0">
    <w:nsid w:val="750C23DA"/>
    <w:multiLevelType w:val="multilevel"/>
    <w:tmpl w:val="1736F5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C7D0C25"/>
    <w:multiLevelType w:val="hybridMultilevel"/>
    <w:tmpl w:val="1B3E80DA"/>
    <w:lvl w:ilvl="0" w:tplc="92C2A928">
      <w:start w:val="2"/>
      <w:numFmt w:val="decimal"/>
      <w:lvlText w:val="%1."/>
      <w:lvlJc w:val="left"/>
      <w:pPr>
        <w:tabs>
          <w:tab w:val="num" w:pos="1080"/>
        </w:tabs>
        <w:ind w:left="1080" w:hanging="360"/>
      </w:pPr>
      <w:rPr>
        <w:rFonts w:hint="default"/>
        <w:b/>
        <w:bCs/>
        <w:i w:val="0"/>
        <w:iCs w:val="0"/>
        <w:color w:val="auto"/>
        <w:sz w:val="24"/>
        <w:szCs w:val="24"/>
      </w:rPr>
    </w:lvl>
    <w:lvl w:ilvl="1" w:tplc="175C684A">
      <w:start w:val="1"/>
      <w:numFmt w:val="lowerLetter"/>
      <w:lvlText w:val="%2."/>
      <w:lvlJc w:val="left"/>
      <w:pPr>
        <w:tabs>
          <w:tab w:val="num" w:pos="1440"/>
        </w:tabs>
        <w:ind w:left="1440" w:hanging="360"/>
      </w:pPr>
    </w:lvl>
    <w:lvl w:ilvl="2" w:tplc="5700FB36">
      <w:start w:val="1"/>
      <w:numFmt w:val="lowerRoman"/>
      <w:lvlText w:val="%3."/>
      <w:lvlJc w:val="right"/>
      <w:pPr>
        <w:tabs>
          <w:tab w:val="num" w:pos="2160"/>
        </w:tabs>
        <w:ind w:left="2160" w:hanging="180"/>
      </w:pPr>
    </w:lvl>
    <w:lvl w:ilvl="3" w:tplc="035C574A">
      <w:start w:val="1"/>
      <w:numFmt w:val="decimal"/>
      <w:lvlText w:val="%4."/>
      <w:lvlJc w:val="left"/>
      <w:pPr>
        <w:tabs>
          <w:tab w:val="num" w:pos="2880"/>
        </w:tabs>
        <w:ind w:left="2880" w:hanging="360"/>
      </w:pPr>
    </w:lvl>
    <w:lvl w:ilvl="4" w:tplc="296A2EB0">
      <w:start w:val="1"/>
      <w:numFmt w:val="lowerLetter"/>
      <w:lvlText w:val="%5."/>
      <w:lvlJc w:val="left"/>
      <w:pPr>
        <w:tabs>
          <w:tab w:val="num" w:pos="3600"/>
        </w:tabs>
        <w:ind w:left="3600" w:hanging="360"/>
      </w:pPr>
    </w:lvl>
    <w:lvl w:ilvl="5" w:tplc="99BC6D58">
      <w:start w:val="1"/>
      <w:numFmt w:val="lowerRoman"/>
      <w:lvlText w:val="%6."/>
      <w:lvlJc w:val="right"/>
      <w:pPr>
        <w:tabs>
          <w:tab w:val="num" w:pos="4320"/>
        </w:tabs>
        <w:ind w:left="4320" w:hanging="180"/>
      </w:pPr>
    </w:lvl>
    <w:lvl w:ilvl="6" w:tplc="20886820">
      <w:start w:val="1"/>
      <w:numFmt w:val="decimal"/>
      <w:lvlText w:val="%7."/>
      <w:lvlJc w:val="left"/>
      <w:pPr>
        <w:tabs>
          <w:tab w:val="num" w:pos="5040"/>
        </w:tabs>
        <w:ind w:left="5040" w:hanging="360"/>
      </w:pPr>
    </w:lvl>
    <w:lvl w:ilvl="7" w:tplc="2FDA0CF8">
      <w:start w:val="1"/>
      <w:numFmt w:val="lowerLetter"/>
      <w:lvlText w:val="%8."/>
      <w:lvlJc w:val="left"/>
      <w:pPr>
        <w:tabs>
          <w:tab w:val="num" w:pos="5760"/>
        </w:tabs>
        <w:ind w:left="5760" w:hanging="360"/>
      </w:pPr>
    </w:lvl>
    <w:lvl w:ilvl="8" w:tplc="FD2C0A2A">
      <w:start w:val="1"/>
      <w:numFmt w:val="lowerRoman"/>
      <w:lvlText w:val="%9."/>
      <w:lvlJc w:val="right"/>
      <w:pPr>
        <w:tabs>
          <w:tab w:val="num" w:pos="6480"/>
        </w:tabs>
        <w:ind w:left="6480" w:hanging="180"/>
      </w:pPr>
    </w:lvl>
  </w:abstractNum>
  <w:abstractNum w:abstractNumId="33" w15:restartNumberingAfterBreak="0">
    <w:nsid w:val="7F0A653E"/>
    <w:multiLevelType w:val="hybridMultilevel"/>
    <w:tmpl w:val="6AF21E02"/>
    <w:lvl w:ilvl="0" w:tplc="A0763930">
      <w:start w:val="1"/>
      <w:numFmt w:val="decimal"/>
      <w:lvlText w:val="%1."/>
      <w:lvlJc w:val="left"/>
      <w:pPr>
        <w:ind w:left="786" w:hanging="360"/>
      </w:pPr>
    </w:lvl>
    <w:lvl w:ilvl="1" w:tplc="5FB4D308">
      <w:start w:val="1"/>
      <w:numFmt w:val="lowerLetter"/>
      <w:lvlText w:val="%2."/>
      <w:lvlJc w:val="left"/>
      <w:pPr>
        <w:ind w:left="1440" w:hanging="360"/>
      </w:pPr>
    </w:lvl>
    <w:lvl w:ilvl="2" w:tplc="83025D5C">
      <w:start w:val="1"/>
      <w:numFmt w:val="lowerRoman"/>
      <w:lvlText w:val="%3."/>
      <w:lvlJc w:val="right"/>
      <w:pPr>
        <w:ind w:left="2160" w:hanging="180"/>
      </w:pPr>
    </w:lvl>
    <w:lvl w:ilvl="3" w:tplc="24040440">
      <w:start w:val="1"/>
      <w:numFmt w:val="decimal"/>
      <w:lvlText w:val="%4."/>
      <w:lvlJc w:val="left"/>
      <w:pPr>
        <w:ind w:left="2880" w:hanging="360"/>
      </w:pPr>
    </w:lvl>
    <w:lvl w:ilvl="4" w:tplc="543C065A">
      <w:start w:val="1"/>
      <w:numFmt w:val="lowerLetter"/>
      <w:lvlText w:val="%5."/>
      <w:lvlJc w:val="left"/>
      <w:pPr>
        <w:ind w:left="3600" w:hanging="360"/>
      </w:pPr>
    </w:lvl>
    <w:lvl w:ilvl="5" w:tplc="FCF85F30">
      <w:start w:val="1"/>
      <w:numFmt w:val="lowerRoman"/>
      <w:lvlText w:val="%6."/>
      <w:lvlJc w:val="right"/>
      <w:pPr>
        <w:ind w:left="4320" w:hanging="180"/>
      </w:pPr>
    </w:lvl>
    <w:lvl w:ilvl="6" w:tplc="21284892">
      <w:start w:val="1"/>
      <w:numFmt w:val="decimal"/>
      <w:lvlText w:val="%7."/>
      <w:lvlJc w:val="left"/>
      <w:pPr>
        <w:ind w:left="5040" w:hanging="360"/>
      </w:pPr>
    </w:lvl>
    <w:lvl w:ilvl="7" w:tplc="720C9838">
      <w:start w:val="1"/>
      <w:numFmt w:val="lowerLetter"/>
      <w:lvlText w:val="%8."/>
      <w:lvlJc w:val="left"/>
      <w:pPr>
        <w:ind w:left="5760" w:hanging="360"/>
      </w:pPr>
    </w:lvl>
    <w:lvl w:ilvl="8" w:tplc="0F488BC4">
      <w:start w:val="1"/>
      <w:numFmt w:val="lowerRoman"/>
      <w:lvlText w:val="%9."/>
      <w:lvlJc w:val="right"/>
      <w:pPr>
        <w:ind w:left="6480" w:hanging="180"/>
      </w:pPr>
    </w:lvl>
  </w:abstractNum>
  <w:num w:numId="1" w16cid:durableId="1687638688">
    <w:abstractNumId w:val="28"/>
  </w:num>
  <w:num w:numId="2" w16cid:durableId="644284987">
    <w:abstractNumId w:val="15"/>
  </w:num>
  <w:num w:numId="3" w16cid:durableId="1219895096">
    <w:abstractNumId w:val="12"/>
  </w:num>
  <w:num w:numId="4" w16cid:durableId="1535772685">
    <w:abstractNumId w:val="32"/>
  </w:num>
  <w:num w:numId="5" w16cid:durableId="214124135">
    <w:abstractNumId w:val="16"/>
  </w:num>
  <w:num w:numId="6" w16cid:durableId="1641350208">
    <w:abstractNumId w:val="31"/>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1944412087">
    <w:abstractNumId w:val="3"/>
  </w:num>
  <w:num w:numId="8" w16cid:durableId="169369493">
    <w:abstractNumId w:val="17"/>
  </w:num>
  <w:num w:numId="9" w16cid:durableId="800348634">
    <w:abstractNumId w:val="19"/>
  </w:num>
  <w:num w:numId="10" w16cid:durableId="965238238">
    <w:abstractNumId w:val="1"/>
  </w:num>
  <w:num w:numId="11" w16cid:durableId="470828377">
    <w:abstractNumId w:val="7"/>
  </w:num>
  <w:num w:numId="12" w16cid:durableId="1551384704">
    <w:abstractNumId w:val="2"/>
  </w:num>
  <w:num w:numId="13" w16cid:durableId="1682463085">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8775704">
    <w:abstractNumId w:val="6"/>
  </w:num>
  <w:num w:numId="15" w16cid:durableId="357968747">
    <w:abstractNumId w:val="33"/>
  </w:num>
  <w:num w:numId="16" w16cid:durableId="1561674554">
    <w:abstractNumId w:val="27"/>
  </w:num>
  <w:num w:numId="17" w16cid:durableId="1654722122">
    <w:abstractNumId w:val="24"/>
  </w:num>
  <w:num w:numId="18" w16cid:durableId="456797121">
    <w:abstractNumId w:val="21"/>
  </w:num>
  <w:num w:numId="19" w16cid:durableId="235744283">
    <w:abstractNumId w:val="20"/>
  </w:num>
  <w:num w:numId="20" w16cid:durableId="1368946000">
    <w:abstractNumId w:val="30"/>
  </w:num>
  <w:num w:numId="21" w16cid:durableId="1470148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0983487">
    <w:abstractNumId w:val="5"/>
  </w:num>
  <w:num w:numId="23" w16cid:durableId="1801915076">
    <w:abstractNumId w:val="9"/>
  </w:num>
  <w:num w:numId="24" w16cid:durableId="31276320">
    <w:abstractNumId w:val="18"/>
  </w:num>
  <w:num w:numId="25" w16cid:durableId="1237471551">
    <w:abstractNumId w:val="26"/>
  </w:num>
  <w:num w:numId="26" w16cid:durableId="1172598946">
    <w:abstractNumId w:val="4"/>
  </w:num>
  <w:num w:numId="27" w16cid:durableId="1146775237">
    <w:abstractNumId w:val="23"/>
  </w:num>
  <w:num w:numId="28" w16cid:durableId="2125340443">
    <w:abstractNumId w:val="13"/>
  </w:num>
  <w:num w:numId="29" w16cid:durableId="1403983236">
    <w:abstractNumId w:val="0"/>
  </w:num>
  <w:num w:numId="30" w16cid:durableId="529346031">
    <w:abstractNumId w:val="8"/>
  </w:num>
  <w:num w:numId="31" w16cid:durableId="2006131950">
    <w:abstractNumId w:val="22"/>
  </w:num>
  <w:num w:numId="32" w16cid:durableId="1777869345">
    <w:abstractNumId w:val="29"/>
  </w:num>
  <w:num w:numId="33" w16cid:durableId="1717311955">
    <w:abstractNumId w:val="14"/>
  </w:num>
  <w:num w:numId="34" w16cid:durableId="1802646634">
    <w:abstractNumId w:val="11"/>
  </w:num>
  <w:num w:numId="35" w16cid:durableId="13273190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C26"/>
    <w:rsid w:val="00153248"/>
    <w:rsid w:val="004433B7"/>
    <w:rsid w:val="00650C26"/>
    <w:rsid w:val="008E102D"/>
    <w:rsid w:val="00907530"/>
    <w:rsid w:val="00D06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62CF"/>
  <w15:docId w15:val="{EF6F027B-003F-4C2A-9D86-8FA75A4E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2"/>
    <w:next w:val="a2"/>
    <w:link w:val="11"/>
    <w:qFormat/>
    <w:pPr>
      <w:keepNext/>
      <w:spacing w:before="120" w:after="120" w:line="360" w:lineRule="auto"/>
      <w:outlineLvl w:val="0"/>
    </w:pPr>
    <w:rPr>
      <w:b/>
      <w:bCs/>
      <w:sz w:val="32"/>
      <w:szCs w:val="32"/>
    </w:rPr>
  </w:style>
  <w:style w:type="paragraph" w:styleId="2">
    <w:name w:val="heading 2"/>
    <w:basedOn w:val="a2"/>
    <w:next w:val="a2"/>
    <w:link w:val="20"/>
    <w:qFormat/>
    <w:pPr>
      <w:keepNext/>
      <w:spacing w:before="240" w:after="60"/>
      <w:outlineLvl w:val="1"/>
    </w:pPr>
    <w:rPr>
      <w:b/>
      <w:bCs/>
      <w:i/>
      <w:iCs/>
      <w:sz w:val="28"/>
      <w:szCs w:val="28"/>
    </w:rPr>
  </w:style>
  <w:style w:type="paragraph" w:styleId="30">
    <w:name w:val="heading 3"/>
    <w:basedOn w:val="a2"/>
    <w:next w:val="a2"/>
    <w:link w:val="31"/>
    <w:qFormat/>
    <w:pPr>
      <w:keepNext/>
      <w:spacing w:before="240" w:after="60"/>
      <w:outlineLvl w:val="2"/>
    </w:pPr>
    <w:rPr>
      <w:b/>
      <w:bCs/>
      <w:sz w:val="26"/>
      <w:szCs w:val="26"/>
    </w:rPr>
  </w:style>
  <w:style w:type="paragraph" w:styleId="4">
    <w:name w:val="heading 4"/>
    <w:basedOn w:val="a2"/>
    <w:next w:val="a2"/>
    <w:link w:val="40"/>
    <w:qFormat/>
    <w:pPr>
      <w:keepNext/>
      <w:spacing w:before="240" w:after="60"/>
      <w:outlineLvl w:val="3"/>
    </w:pPr>
    <w:rPr>
      <w:b/>
      <w:bCs/>
      <w:sz w:val="28"/>
      <w:szCs w:val="28"/>
    </w:rPr>
  </w:style>
  <w:style w:type="paragraph" w:styleId="5">
    <w:name w:val="heading 5"/>
    <w:basedOn w:val="a2"/>
    <w:next w:val="a2"/>
    <w:link w:val="50"/>
    <w:qFormat/>
    <w:pPr>
      <w:spacing w:before="240" w:after="60"/>
      <w:outlineLvl w:val="4"/>
    </w:pPr>
    <w:rPr>
      <w:b/>
      <w:bCs/>
      <w:i/>
      <w:iCs/>
      <w:sz w:val="26"/>
      <w:szCs w:val="26"/>
    </w:rPr>
  </w:style>
  <w:style w:type="paragraph" w:styleId="6">
    <w:name w:val="heading 6"/>
    <w:basedOn w:val="a2"/>
    <w:next w:val="a2"/>
    <w:link w:val="60"/>
    <w:qFormat/>
    <w:pPr>
      <w:widowControl w:val="0"/>
      <w:spacing w:before="240" w:after="60" w:line="360" w:lineRule="auto"/>
      <w:ind w:firstLine="720"/>
      <w:jc w:val="both"/>
      <w:outlineLvl w:val="5"/>
    </w:pPr>
    <w:rPr>
      <w:b/>
      <w:bCs/>
      <w:sz w:val="22"/>
      <w:szCs w:val="22"/>
    </w:rPr>
  </w:style>
  <w:style w:type="paragraph" w:styleId="7">
    <w:name w:val="heading 7"/>
    <w:basedOn w:val="a2"/>
    <w:next w:val="a2"/>
    <w:link w:val="70"/>
    <w:qFormat/>
    <w:pPr>
      <w:spacing w:before="240" w:after="60"/>
      <w:outlineLvl w:val="6"/>
    </w:pPr>
  </w:style>
  <w:style w:type="paragraph" w:styleId="8">
    <w:name w:val="heading 8"/>
    <w:basedOn w:val="a2"/>
    <w:next w:val="a2"/>
    <w:link w:val="80"/>
    <w:qFormat/>
    <w:pPr>
      <w:keepNext/>
      <w:widowControl w:val="0"/>
      <w:spacing w:line="336" w:lineRule="auto"/>
      <w:ind w:firstLine="720"/>
      <w:jc w:val="center"/>
      <w:outlineLvl w:val="7"/>
    </w:pPr>
    <w:rPr>
      <w:b/>
      <w:bCs/>
      <w:sz w:val="28"/>
      <w:szCs w:val="28"/>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9Char">
    <w:name w:val="Heading 9 Char"/>
    <w:basedOn w:val="a3"/>
    <w:uiPriority w:val="9"/>
    <w:rPr>
      <w:rFonts w:ascii="Arial" w:eastAsia="Arial" w:hAnsi="Arial" w:cs="Arial"/>
      <w:i/>
      <w:iCs/>
      <w:sz w:val="21"/>
      <w:szCs w:val="21"/>
    </w:rPr>
  </w:style>
  <w:style w:type="character" w:customStyle="1" w:styleId="IntenseQuoteChar">
    <w:name w:val="Intense Quote Char"/>
    <w:uiPriority w:val="30"/>
    <w:rPr>
      <w:i/>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4"/>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4"/>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4"/>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4"/>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4"/>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4"/>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4"/>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4"/>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4"/>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42">
    <w:name w:val="toc 4"/>
    <w:basedOn w:val="a2"/>
    <w:next w:val="a2"/>
    <w:uiPriority w:val="39"/>
    <w:unhideWhenUsed/>
    <w:pPr>
      <w:spacing w:after="57"/>
      <w:ind w:left="850"/>
    </w:pPr>
  </w:style>
  <w:style w:type="paragraph" w:styleId="52">
    <w:name w:val="toc 5"/>
    <w:basedOn w:val="a2"/>
    <w:next w:val="a2"/>
    <w:uiPriority w:val="39"/>
    <w:unhideWhenUsed/>
    <w:pPr>
      <w:spacing w:after="57"/>
      <w:ind w:left="1134"/>
    </w:pPr>
  </w:style>
  <w:style w:type="paragraph" w:styleId="61">
    <w:name w:val="toc 6"/>
    <w:basedOn w:val="a2"/>
    <w:next w:val="a2"/>
    <w:uiPriority w:val="39"/>
    <w:unhideWhenUsed/>
    <w:pPr>
      <w:spacing w:after="57"/>
      <w:ind w:left="1417"/>
    </w:pPr>
  </w:style>
  <w:style w:type="paragraph" w:styleId="71">
    <w:name w:val="toc 7"/>
    <w:basedOn w:val="a2"/>
    <w:next w:val="a2"/>
    <w:uiPriority w:val="39"/>
    <w:unhideWhenUsed/>
    <w:pPr>
      <w:spacing w:after="57"/>
      <w:ind w:left="1701"/>
    </w:pPr>
  </w:style>
  <w:style w:type="paragraph" w:styleId="81">
    <w:name w:val="toc 8"/>
    <w:basedOn w:val="a2"/>
    <w:next w:val="a2"/>
    <w:uiPriority w:val="39"/>
    <w:unhideWhenUsed/>
    <w:pPr>
      <w:spacing w:after="57"/>
      <w:ind w:left="1984"/>
    </w:pPr>
  </w:style>
  <w:style w:type="paragraph" w:styleId="91">
    <w:name w:val="toc 9"/>
    <w:basedOn w:val="a2"/>
    <w:next w:val="a2"/>
    <w:uiPriority w:val="39"/>
    <w:unhideWhenUsed/>
    <w:pPr>
      <w:spacing w:after="57"/>
      <w:ind w:left="2268"/>
    </w:pPr>
  </w:style>
  <w:style w:type="paragraph" w:styleId="a9">
    <w:name w:val="TOC Heading"/>
    <w:uiPriority w:val="39"/>
    <w:unhideWhenUsed/>
  </w:style>
  <w:style w:type="paragraph" w:styleId="aa">
    <w:name w:val="table of figures"/>
    <w:basedOn w:val="a2"/>
    <w:next w:val="a2"/>
    <w:uiPriority w:val="99"/>
    <w:unhideWhenUsed/>
  </w:style>
  <w:style w:type="character" w:customStyle="1" w:styleId="11">
    <w:name w:val="Заголовок 1 Знак"/>
    <w:basedOn w:val="a3"/>
    <w:link w:val="10"/>
    <w:uiPriority w:val="99"/>
    <w:rPr>
      <w:rFonts w:ascii="Times New Roman" w:eastAsia="Times New Roman" w:hAnsi="Times New Roman" w:cs="Times New Roman"/>
      <w:b/>
      <w:bCs/>
      <w:sz w:val="32"/>
      <w:szCs w:val="32"/>
      <w:lang w:eastAsia="ru-RU"/>
    </w:rPr>
  </w:style>
  <w:style w:type="character" w:customStyle="1" w:styleId="20">
    <w:name w:val="Заголовок 2 Знак"/>
    <w:basedOn w:val="a3"/>
    <w:link w:val="2"/>
    <w:uiPriority w:val="99"/>
    <w:rPr>
      <w:rFonts w:ascii="Times New Roman" w:eastAsia="Times New Roman" w:hAnsi="Times New Roman" w:cs="Times New Roman"/>
      <w:b/>
      <w:bCs/>
      <w:i/>
      <w:iCs/>
      <w:sz w:val="28"/>
      <w:szCs w:val="28"/>
      <w:lang w:eastAsia="ru-RU"/>
    </w:rPr>
  </w:style>
  <w:style w:type="character" w:customStyle="1" w:styleId="31">
    <w:name w:val="Заголовок 3 Знак"/>
    <w:basedOn w:val="a3"/>
    <w:link w:val="30"/>
    <w:uiPriority w:val="99"/>
    <w:rPr>
      <w:rFonts w:ascii="Times New Roman" w:eastAsia="Times New Roman" w:hAnsi="Times New Roman" w:cs="Times New Roman"/>
      <w:b/>
      <w:bCs/>
      <w:sz w:val="26"/>
      <w:szCs w:val="26"/>
      <w:lang w:eastAsia="ru-RU"/>
    </w:rPr>
  </w:style>
  <w:style w:type="character" w:customStyle="1" w:styleId="40">
    <w:name w:val="Заголовок 4 Знак"/>
    <w:basedOn w:val="a3"/>
    <w:link w:val="4"/>
    <w:uiPriority w:val="99"/>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uiPriority w:val="99"/>
    <w:rPr>
      <w:rFonts w:ascii="Times New Roman" w:eastAsia="Times New Roman" w:hAnsi="Times New Roman" w:cs="Times New Roman"/>
      <w:b/>
      <w:bCs/>
      <w:i/>
      <w:iCs/>
      <w:sz w:val="26"/>
      <w:szCs w:val="26"/>
      <w:lang w:eastAsia="ru-RU"/>
    </w:rPr>
  </w:style>
  <w:style w:type="character" w:customStyle="1" w:styleId="70">
    <w:name w:val="Заголовок 7 Знак"/>
    <w:basedOn w:val="a3"/>
    <w:link w:val="7"/>
    <w:uiPriority w:val="99"/>
    <w:rPr>
      <w:rFonts w:ascii="Times New Roman" w:eastAsia="Times New Roman" w:hAnsi="Times New Roman" w:cs="Times New Roman"/>
      <w:sz w:val="24"/>
      <w:szCs w:val="24"/>
      <w:lang w:eastAsia="ru-RU"/>
    </w:rPr>
  </w:style>
  <w:style w:type="paragraph" w:customStyle="1" w:styleId="14">
    <w:name w:val="Стиль 14 пт полужирный По центру"/>
    <w:basedOn w:val="a2"/>
    <w:uiPriority w:val="99"/>
    <w:pPr>
      <w:jc w:val="center"/>
    </w:pPr>
    <w:rPr>
      <w:b/>
      <w:bCs/>
      <w:sz w:val="28"/>
      <w:szCs w:val="28"/>
    </w:rPr>
  </w:style>
  <w:style w:type="paragraph" w:customStyle="1" w:styleId="125">
    <w:name w:val="Стиль По ширине Первая строка:  125 см"/>
    <w:basedOn w:val="a2"/>
    <w:uiPriority w:val="99"/>
    <w:pPr>
      <w:ind w:firstLine="709"/>
      <w:jc w:val="both"/>
    </w:pPr>
  </w:style>
  <w:style w:type="table" w:styleId="ab">
    <w:name w:val="Table Grid"/>
    <w:basedOn w:val="a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2"/>
    <w:link w:val="34"/>
    <w:pPr>
      <w:spacing w:after="120"/>
    </w:pPr>
    <w:rPr>
      <w:sz w:val="16"/>
      <w:szCs w:val="16"/>
    </w:rPr>
  </w:style>
  <w:style w:type="character" w:customStyle="1" w:styleId="34">
    <w:name w:val="Основной текст 3 Знак"/>
    <w:basedOn w:val="a3"/>
    <w:link w:val="33"/>
    <w:uiPriority w:val="99"/>
    <w:rPr>
      <w:rFonts w:ascii="Times New Roman" w:eastAsia="Times New Roman" w:hAnsi="Times New Roman" w:cs="Times New Roman"/>
      <w:sz w:val="16"/>
      <w:szCs w:val="16"/>
      <w:lang w:eastAsia="ru-RU"/>
    </w:rPr>
  </w:style>
  <w:style w:type="character" w:customStyle="1" w:styleId="BodyText3Char">
    <w:name w:val="Body Text 3 Char"/>
    <w:basedOn w:val="a3"/>
    <w:uiPriority w:val="99"/>
    <w:semiHidden/>
    <w:rPr>
      <w:sz w:val="16"/>
      <w:szCs w:val="16"/>
    </w:rPr>
  </w:style>
  <w:style w:type="paragraph" w:customStyle="1" w:styleId="92">
    <w:name w:val="Стиль 9 пт курсив По центру Перед:  2 пт Междустр.интервал:  мн..."/>
    <w:basedOn w:val="a2"/>
    <w:uiPriority w:val="99"/>
    <w:pPr>
      <w:jc w:val="center"/>
    </w:pPr>
    <w:rPr>
      <w:i/>
      <w:iCs/>
      <w:sz w:val="18"/>
      <w:szCs w:val="18"/>
    </w:rPr>
  </w:style>
  <w:style w:type="paragraph" w:customStyle="1" w:styleId="ac">
    <w:name w:val="Обычный таблица"/>
    <w:basedOn w:val="a2"/>
    <w:link w:val="ad"/>
    <w:rPr>
      <w:sz w:val="18"/>
      <w:szCs w:val="18"/>
    </w:rPr>
  </w:style>
  <w:style w:type="paragraph" w:customStyle="1" w:styleId="Normal1">
    <w:name w:val="Normal1"/>
    <w:uiPriority w:val="99"/>
    <w:pPr>
      <w:widowControl w:val="0"/>
      <w:spacing w:after="0" w:line="240" w:lineRule="auto"/>
      <w:ind w:left="120" w:firstLine="560"/>
    </w:pPr>
    <w:rPr>
      <w:rFonts w:ascii="Arial" w:eastAsia="Times New Roman" w:hAnsi="Arial" w:cs="Arial"/>
      <w:lang w:eastAsia="ru-RU"/>
    </w:rPr>
  </w:style>
  <w:style w:type="paragraph" w:customStyle="1" w:styleId="ae">
    <w:name w:val="Стиль Обычный таблица + курсив Оранжевый"/>
    <w:basedOn w:val="ac"/>
    <w:uiPriority w:val="99"/>
    <w:rPr>
      <w:i/>
      <w:iCs/>
      <w:color w:val="FF0000"/>
    </w:rPr>
  </w:style>
  <w:style w:type="character" w:customStyle="1" w:styleId="ad">
    <w:name w:val="Обычный таблица Знак"/>
    <w:basedOn w:val="a3"/>
    <w:link w:val="ac"/>
    <w:rPr>
      <w:rFonts w:ascii="Times New Roman" w:eastAsia="Times New Roman" w:hAnsi="Times New Roman" w:cs="Times New Roman"/>
      <w:sz w:val="18"/>
      <w:szCs w:val="18"/>
      <w:lang w:eastAsia="ru-RU"/>
    </w:rPr>
  </w:style>
  <w:style w:type="paragraph" w:styleId="af">
    <w:name w:val="footnote text"/>
    <w:basedOn w:val="a2"/>
    <w:link w:val="af0"/>
    <w:rPr>
      <w:sz w:val="20"/>
      <w:szCs w:val="20"/>
    </w:rPr>
  </w:style>
  <w:style w:type="character" w:customStyle="1" w:styleId="af0">
    <w:name w:val="Текст сноски Знак"/>
    <w:basedOn w:val="a3"/>
    <w:link w:val="af"/>
    <w:rPr>
      <w:rFonts w:ascii="Times New Roman" w:eastAsia="Times New Roman" w:hAnsi="Times New Roman" w:cs="Times New Roman"/>
      <w:sz w:val="20"/>
      <w:szCs w:val="20"/>
      <w:lang w:eastAsia="ru-RU"/>
    </w:rPr>
  </w:style>
  <w:style w:type="character" w:customStyle="1" w:styleId="FootnoteTextChar">
    <w:name w:val="Footnote Text Char"/>
    <w:basedOn w:val="a3"/>
    <w:uiPriority w:val="99"/>
    <w:semiHidden/>
    <w:rPr>
      <w:lang w:val="ru-RU" w:eastAsia="ru-RU"/>
    </w:rPr>
  </w:style>
  <w:style w:type="character" w:styleId="af1">
    <w:name w:val="footnote reference"/>
    <w:basedOn w:val="a3"/>
    <w:rPr>
      <w:vertAlign w:val="superscript"/>
    </w:rPr>
  </w:style>
  <w:style w:type="paragraph" w:styleId="af2">
    <w:name w:val="Body Text"/>
    <w:basedOn w:val="a2"/>
    <w:link w:val="af3"/>
    <w:pPr>
      <w:keepNext/>
      <w:outlineLvl w:val="0"/>
    </w:pPr>
  </w:style>
  <w:style w:type="character" w:customStyle="1" w:styleId="af3">
    <w:name w:val="Основной текст Знак"/>
    <w:basedOn w:val="a3"/>
    <w:link w:val="af2"/>
    <w:rPr>
      <w:rFonts w:ascii="Times New Roman" w:eastAsia="Times New Roman" w:hAnsi="Times New Roman" w:cs="Times New Roman"/>
      <w:sz w:val="24"/>
      <w:szCs w:val="24"/>
      <w:lang w:eastAsia="ru-RU"/>
    </w:rPr>
  </w:style>
  <w:style w:type="character" w:customStyle="1" w:styleId="BodyTextChar">
    <w:name w:val="Body Text Char"/>
    <w:basedOn w:val="a3"/>
    <w:uiPriority w:val="99"/>
    <w:rPr>
      <w:sz w:val="24"/>
      <w:szCs w:val="24"/>
    </w:rPr>
  </w:style>
  <w:style w:type="paragraph" w:styleId="af4">
    <w:name w:val="header"/>
    <w:basedOn w:val="a2"/>
    <w:link w:val="af5"/>
    <w:pPr>
      <w:tabs>
        <w:tab w:val="center" w:pos="4153"/>
        <w:tab w:val="right" w:pos="8306"/>
      </w:tabs>
    </w:pPr>
    <w:rPr>
      <w:sz w:val="20"/>
      <w:szCs w:val="20"/>
    </w:rPr>
  </w:style>
  <w:style w:type="character" w:customStyle="1" w:styleId="af5">
    <w:name w:val="Верхний колонтитул Знак"/>
    <w:basedOn w:val="a3"/>
    <w:link w:val="af4"/>
    <w:uiPriority w:val="99"/>
    <w:rPr>
      <w:rFonts w:ascii="Times New Roman" w:eastAsia="Times New Roman" w:hAnsi="Times New Roman" w:cs="Times New Roman"/>
      <w:sz w:val="20"/>
      <w:szCs w:val="20"/>
      <w:lang w:eastAsia="ru-RU"/>
    </w:rPr>
  </w:style>
  <w:style w:type="character" w:customStyle="1" w:styleId="HeaderChar">
    <w:name w:val="Header Char"/>
    <w:basedOn w:val="a3"/>
    <w:uiPriority w:val="99"/>
    <w:semiHidden/>
    <w:rPr>
      <w:sz w:val="24"/>
      <w:szCs w:val="24"/>
    </w:rPr>
  </w:style>
  <w:style w:type="paragraph" w:customStyle="1" w:styleId="af6">
    <w:name w:val="Штамп"/>
    <w:basedOn w:val="a2"/>
    <w:uiPriority w:val="99"/>
    <w:pPr>
      <w:pageBreakBefore/>
      <w:ind w:left="5387"/>
      <w:jc w:val="center"/>
    </w:pPr>
  </w:style>
  <w:style w:type="paragraph" w:customStyle="1" w:styleId="af7">
    <w:name w:val="Основной"/>
    <w:basedOn w:val="a2"/>
    <w:link w:val="af8"/>
    <w:uiPriority w:val="99"/>
    <w:pPr>
      <w:ind w:firstLine="709"/>
      <w:jc w:val="both"/>
    </w:pPr>
  </w:style>
  <w:style w:type="paragraph" w:customStyle="1" w:styleId="ConsNormal">
    <w:name w:val="ConsNormal"/>
    <w:link w:val="ConsNormal0"/>
    <w:pPr>
      <w:widowControl w:val="0"/>
      <w:spacing w:after="0" w:line="240" w:lineRule="auto"/>
      <w:ind w:right="19772" w:firstLine="720"/>
    </w:pPr>
    <w:rPr>
      <w:rFonts w:ascii="Arial" w:eastAsia="Times New Roman" w:hAnsi="Arial" w:cs="Arial"/>
      <w:sz w:val="20"/>
      <w:szCs w:val="20"/>
      <w:lang w:eastAsia="ru-RU"/>
    </w:rPr>
  </w:style>
  <w:style w:type="character" w:customStyle="1" w:styleId="af8">
    <w:name w:val="Основной Знак"/>
    <w:basedOn w:val="a3"/>
    <w:link w:val="af7"/>
    <w:uiPriority w:val="99"/>
    <w:rPr>
      <w:rFonts w:ascii="Times New Roman" w:eastAsia="Times New Roman" w:hAnsi="Times New Roman" w:cs="Times New Roman"/>
      <w:sz w:val="24"/>
      <w:szCs w:val="24"/>
      <w:lang w:eastAsia="ru-RU"/>
    </w:rPr>
  </w:style>
  <w:style w:type="paragraph" w:styleId="af9">
    <w:name w:val="Body Text Indent"/>
    <w:basedOn w:val="a2"/>
    <w:link w:val="afa"/>
    <w:pPr>
      <w:spacing w:after="120"/>
      <w:ind w:left="283"/>
    </w:pPr>
  </w:style>
  <w:style w:type="character" w:customStyle="1" w:styleId="afa">
    <w:name w:val="Основной текст с отступом Знак"/>
    <w:basedOn w:val="a3"/>
    <w:link w:val="af9"/>
    <w:uiPriority w:val="99"/>
    <w:rPr>
      <w:rFonts w:ascii="Times New Roman" w:eastAsia="Times New Roman" w:hAnsi="Times New Roman" w:cs="Times New Roman"/>
      <w:sz w:val="24"/>
      <w:szCs w:val="24"/>
      <w:lang w:eastAsia="ru-RU"/>
    </w:rPr>
  </w:style>
  <w:style w:type="character" w:customStyle="1" w:styleId="35">
    <w:name w:val="Знак Знак3"/>
    <w:basedOn w:val="a3"/>
    <w:uiPriority w:val="99"/>
    <w:semiHidden/>
  </w:style>
  <w:style w:type="character" w:customStyle="1" w:styleId="13">
    <w:name w:val="Стиль Знак сноски + 13 пт"/>
    <w:basedOn w:val="af1"/>
    <w:uiPriority w:val="99"/>
    <w:rPr>
      <w:sz w:val="24"/>
      <w:szCs w:val="24"/>
      <w:vertAlign w:val="superscript"/>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paragraph" w:styleId="22">
    <w:name w:val="Body Text Indent 2"/>
    <w:basedOn w:val="a2"/>
    <w:link w:val="23"/>
    <w:pPr>
      <w:spacing w:after="120" w:line="480" w:lineRule="auto"/>
      <w:ind w:left="283"/>
    </w:pPr>
  </w:style>
  <w:style w:type="character" w:customStyle="1" w:styleId="23">
    <w:name w:val="Основной текст с отступом 2 Знак"/>
    <w:basedOn w:val="a3"/>
    <w:link w:val="22"/>
    <w:rPr>
      <w:rFonts w:ascii="Times New Roman" w:eastAsia="Times New Roman" w:hAnsi="Times New Roman" w:cs="Times New Roman"/>
      <w:sz w:val="24"/>
      <w:szCs w:val="24"/>
      <w:lang w:eastAsia="ru-RU"/>
    </w:rPr>
  </w:style>
  <w:style w:type="paragraph" w:styleId="afb">
    <w:name w:val="Normal (Web)"/>
    <w:basedOn w:val="a2"/>
    <w:uiPriority w:val="99"/>
    <w:pPr>
      <w:spacing w:before="100" w:beforeAutospacing="1" w:after="100" w:afterAutospacing="1"/>
    </w:pPr>
  </w:style>
  <w:style w:type="paragraph" w:customStyle="1" w:styleId="FR3">
    <w:name w:val="FR3"/>
    <w:pPr>
      <w:widowControl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5">
    <w:name w:val="FR5"/>
    <w:uiPriority w:val="99"/>
    <w:pPr>
      <w:widowControl w:val="0"/>
      <w:spacing w:after="0" w:line="300" w:lineRule="auto"/>
    </w:pPr>
    <w:rPr>
      <w:rFonts w:ascii="Arial" w:eastAsia="Times New Roman" w:hAnsi="Arial" w:cs="Arial"/>
      <w:b/>
      <w:bCs/>
      <w:lang w:eastAsia="ru-RU"/>
    </w:rPr>
  </w:style>
  <w:style w:type="paragraph" w:customStyle="1" w:styleId="43">
    <w:name w:val="Стиль4"/>
    <w:basedOn w:val="a2"/>
    <w:pPr>
      <w:jc w:val="both"/>
    </w:pPr>
  </w:style>
  <w:style w:type="paragraph" w:customStyle="1" w:styleId="53">
    <w:name w:val="Стиль5"/>
    <w:basedOn w:val="a2"/>
    <w:uiPriority w:val="99"/>
    <w:pPr>
      <w:ind w:firstLine="426"/>
      <w:jc w:val="center"/>
    </w:pPr>
  </w:style>
  <w:style w:type="paragraph" w:styleId="afc">
    <w:name w:val="Block Text"/>
    <w:basedOn w:val="a2"/>
    <w:pPr>
      <w:shd w:val="clear" w:color="auto" w:fill="FFFFFF"/>
      <w:spacing w:line="278" w:lineRule="exact"/>
      <w:ind w:left="10" w:right="102" w:firstLine="451"/>
    </w:pPr>
    <w:rPr>
      <w:color w:val="000000"/>
      <w:spacing w:val="-9"/>
      <w:sz w:val="25"/>
      <w:szCs w:val="25"/>
    </w:rPr>
  </w:style>
  <w:style w:type="paragraph" w:customStyle="1" w:styleId="a0">
    <w:name w:val="Спис_заголовок"/>
    <w:basedOn w:val="a2"/>
    <w:next w:val="a1"/>
    <w:uiPriority w:val="99"/>
    <w:pPr>
      <w:keepNext/>
      <w:keepLines/>
      <w:numPr>
        <w:numId w:val="2"/>
      </w:numPr>
      <w:tabs>
        <w:tab w:val="left" w:pos="0"/>
      </w:tabs>
      <w:spacing w:before="60" w:after="60"/>
      <w:jc w:val="both"/>
    </w:pPr>
    <w:rPr>
      <w:sz w:val="22"/>
      <w:szCs w:val="22"/>
    </w:rPr>
  </w:style>
  <w:style w:type="paragraph" w:styleId="a1">
    <w:name w:val="List"/>
    <w:basedOn w:val="a2"/>
    <w:uiPriority w:val="99"/>
    <w:pPr>
      <w:numPr>
        <w:ilvl w:val="1"/>
        <w:numId w:val="2"/>
      </w:numPr>
      <w:spacing w:after="60"/>
      <w:ind w:left="283" w:hanging="283"/>
      <w:jc w:val="both"/>
    </w:pPr>
  </w:style>
  <w:style w:type="paragraph" w:customStyle="1" w:styleId="1">
    <w:name w:val="Номер1"/>
    <w:basedOn w:val="a1"/>
    <w:uiPriority w:val="99"/>
    <w:pPr>
      <w:numPr>
        <w:ilvl w:val="2"/>
      </w:numPr>
      <w:tabs>
        <w:tab w:val="num" w:pos="1440"/>
      </w:tabs>
      <w:spacing w:before="40" w:after="40"/>
      <w:ind w:left="1224" w:hanging="504"/>
    </w:pPr>
    <w:rPr>
      <w:sz w:val="22"/>
      <w:szCs w:val="22"/>
    </w:rPr>
  </w:style>
  <w:style w:type="character" w:customStyle="1" w:styleId="24">
    <w:name w:val="Знак Знак2"/>
    <w:basedOn w:val="a3"/>
    <w:uiPriority w:val="99"/>
    <w:semiHidden/>
  </w:style>
  <w:style w:type="paragraph" w:customStyle="1" w:styleId="ListParagraph1">
    <w:name w:val="List Paragraph1"/>
    <w:basedOn w:val="a2"/>
    <w:uiPriority w:val="99"/>
    <w:pPr>
      <w:ind w:left="720"/>
    </w:pPr>
  </w:style>
  <w:style w:type="character" w:customStyle="1" w:styleId="FontStyle13">
    <w:name w:val="Font Style13"/>
    <w:basedOn w:val="a3"/>
    <w:uiPriority w:val="99"/>
    <w:rPr>
      <w:rFonts w:ascii="Times New Roman" w:hAnsi="Times New Roman" w:cs="Times New Roman"/>
      <w:sz w:val="26"/>
      <w:szCs w:val="26"/>
    </w:rPr>
  </w:style>
  <w:style w:type="character" w:customStyle="1" w:styleId="FontStyle22">
    <w:name w:val="Font Style22"/>
    <w:basedOn w:val="a3"/>
    <w:uiPriority w:val="99"/>
    <w:rPr>
      <w:rFonts w:ascii="Times New Roman" w:hAnsi="Times New Roman" w:cs="Times New Roman"/>
      <w:color w:val="000000"/>
      <w:sz w:val="26"/>
      <w:szCs w:val="26"/>
    </w:rPr>
  </w:style>
  <w:style w:type="paragraph" w:customStyle="1" w:styleId="FR4">
    <w:name w:val="FR4"/>
    <w:uiPriority w:val="99"/>
    <w:pPr>
      <w:widowControl w:val="0"/>
      <w:spacing w:before="460" w:after="0" w:line="240" w:lineRule="auto"/>
      <w:ind w:left="2560"/>
    </w:pPr>
    <w:rPr>
      <w:rFonts w:ascii="Arial" w:eastAsia="Times New Roman" w:hAnsi="Arial" w:cs="Arial"/>
      <w:sz w:val="32"/>
      <w:szCs w:val="32"/>
      <w:lang w:eastAsia="ru-RU"/>
    </w:rPr>
  </w:style>
  <w:style w:type="character" w:styleId="afd">
    <w:name w:val="annotation reference"/>
    <w:basedOn w:val="a3"/>
    <w:uiPriority w:val="99"/>
    <w:semiHidden/>
    <w:rPr>
      <w:sz w:val="16"/>
      <w:szCs w:val="16"/>
    </w:rPr>
  </w:style>
  <w:style w:type="paragraph" w:styleId="afe">
    <w:name w:val="annotation text"/>
    <w:basedOn w:val="a2"/>
    <w:link w:val="aff"/>
    <w:uiPriority w:val="99"/>
    <w:semiHidden/>
    <w:rPr>
      <w:sz w:val="20"/>
      <w:szCs w:val="20"/>
    </w:rPr>
  </w:style>
  <w:style w:type="character" w:customStyle="1" w:styleId="aff">
    <w:name w:val="Текст примечания Знак"/>
    <w:basedOn w:val="a3"/>
    <w:link w:val="afe"/>
    <w:uiPriority w:val="99"/>
    <w:semiHidden/>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rPr>
      <w:b/>
      <w:bCs/>
    </w:rPr>
  </w:style>
  <w:style w:type="character" w:customStyle="1" w:styleId="aff1">
    <w:name w:val="Тема примечания Знак"/>
    <w:basedOn w:val="aff"/>
    <w:link w:val="aff0"/>
    <w:uiPriority w:val="99"/>
    <w:semiHidden/>
    <w:rPr>
      <w:rFonts w:ascii="Times New Roman" w:eastAsia="Times New Roman" w:hAnsi="Times New Roman" w:cs="Times New Roman"/>
      <w:b/>
      <w:bCs/>
      <w:sz w:val="20"/>
      <w:szCs w:val="20"/>
      <w:lang w:eastAsia="ru-RU"/>
    </w:rPr>
  </w:style>
  <w:style w:type="paragraph" w:styleId="aff2">
    <w:name w:val="Balloon Text"/>
    <w:basedOn w:val="a2"/>
    <w:link w:val="aff3"/>
    <w:semiHidden/>
    <w:rPr>
      <w:rFonts w:ascii="Tahoma" w:hAnsi="Tahoma" w:cs="Tahoma"/>
      <w:sz w:val="16"/>
      <w:szCs w:val="16"/>
    </w:rPr>
  </w:style>
  <w:style w:type="character" w:customStyle="1" w:styleId="aff3">
    <w:name w:val="Текст выноски Знак"/>
    <w:basedOn w:val="a3"/>
    <w:link w:val="aff2"/>
    <w:uiPriority w:val="99"/>
    <w:semiHidden/>
    <w:rPr>
      <w:rFonts w:ascii="Tahoma" w:eastAsia="Times New Roman" w:hAnsi="Tahoma" w:cs="Tahoma"/>
      <w:sz w:val="16"/>
      <w:szCs w:val="16"/>
      <w:lang w:eastAsia="ru-RU"/>
    </w:rPr>
  </w:style>
  <w:style w:type="paragraph" w:styleId="aff4">
    <w:name w:val="footer"/>
    <w:basedOn w:val="a2"/>
    <w:link w:val="aff5"/>
    <w:uiPriority w:val="99"/>
    <w:pPr>
      <w:tabs>
        <w:tab w:val="center" w:pos="4677"/>
        <w:tab w:val="right" w:pos="9355"/>
      </w:tabs>
    </w:pPr>
  </w:style>
  <w:style w:type="character" w:customStyle="1" w:styleId="aff5">
    <w:name w:val="Нижний колонтитул Знак"/>
    <w:basedOn w:val="a3"/>
    <w:link w:val="aff4"/>
    <w:uiPriority w:val="99"/>
    <w:rPr>
      <w:rFonts w:ascii="Times New Roman" w:eastAsia="Times New Roman" w:hAnsi="Times New Roman" w:cs="Times New Roman"/>
      <w:sz w:val="24"/>
      <w:szCs w:val="24"/>
      <w:lang w:eastAsia="ru-RU"/>
    </w:rPr>
  </w:style>
  <w:style w:type="character" w:styleId="aff6">
    <w:name w:val="Hyperlink"/>
    <w:basedOn w:val="a3"/>
    <w:uiPriority w:val="99"/>
    <w:rPr>
      <w:color w:val="0000FF"/>
      <w:u w:val="single"/>
    </w:rPr>
  </w:style>
  <w:style w:type="paragraph" w:customStyle="1" w:styleId="15">
    <w:name w:val="Абзац списка1"/>
    <w:basedOn w:val="a2"/>
    <w:uiPriority w:val="99"/>
    <w:qFormat/>
    <w:pPr>
      <w:ind w:left="720"/>
    </w:pPr>
  </w:style>
  <w:style w:type="paragraph" w:customStyle="1" w:styleId="72">
    <w:name w:val="Стиль7"/>
    <w:basedOn w:val="a2"/>
    <w:uiPriority w:val="99"/>
    <w:pPr>
      <w:ind w:firstLine="426"/>
      <w:jc w:val="both"/>
    </w:pPr>
    <w:rPr>
      <w:sz w:val="20"/>
      <w:szCs w:val="20"/>
    </w:rPr>
  </w:style>
  <w:style w:type="paragraph" w:styleId="36">
    <w:name w:val="Body Text Indent 3"/>
    <w:basedOn w:val="a2"/>
    <w:link w:val="37"/>
    <w:pPr>
      <w:spacing w:after="120"/>
      <w:ind w:left="283"/>
    </w:pPr>
    <w:rPr>
      <w:sz w:val="16"/>
      <w:szCs w:val="16"/>
    </w:rPr>
  </w:style>
  <w:style w:type="character" w:customStyle="1" w:styleId="37">
    <w:name w:val="Основной текст с отступом 3 Знак"/>
    <w:basedOn w:val="a3"/>
    <w:link w:val="36"/>
    <w:uiPriority w:val="99"/>
    <w:rPr>
      <w:rFonts w:ascii="Times New Roman" w:eastAsia="Times New Roman" w:hAnsi="Times New Roman" w:cs="Times New Roman"/>
      <w:sz w:val="16"/>
      <w:szCs w:val="16"/>
      <w:lang w:eastAsia="ru-RU"/>
    </w:rPr>
  </w:style>
  <w:style w:type="paragraph" w:customStyle="1" w:styleId="25">
    <w:name w:val="Текст_начало_2"/>
    <w:basedOn w:val="a2"/>
    <w:pPr>
      <w:spacing w:line="360" w:lineRule="exact"/>
      <w:jc w:val="both"/>
    </w:pPr>
    <w:rPr>
      <w:rFonts w:ascii="Arial" w:hAnsi="Arial" w:cs="Arial"/>
      <w:lang w:val="en-GB"/>
    </w:rPr>
  </w:style>
  <w:style w:type="paragraph" w:customStyle="1" w:styleId="BodyText21">
    <w:name w:val="Body Text 21"/>
    <w:basedOn w:val="a2"/>
    <w:pPr>
      <w:widowControl w:val="0"/>
      <w:spacing w:line="360" w:lineRule="auto"/>
      <w:ind w:firstLine="851"/>
      <w:jc w:val="both"/>
    </w:pPr>
    <w:rPr>
      <w:rFonts w:ascii="Arial" w:hAnsi="Arial" w:cs="Arial"/>
    </w:rPr>
  </w:style>
  <w:style w:type="paragraph" w:customStyle="1" w:styleId="16">
    <w:name w:val="Рецензия1"/>
    <w:hidde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Heading">
    <w:name w:val="Heading"/>
    <w:pPr>
      <w:spacing w:after="0" w:line="240" w:lineRule="auto"/>
    </w:pPr>
    <w:rPr>
      <w:rFonts w:ascii="Arial" w:eastAsia="Times New Roman" w:hAnsi="Arial" w:cs="Arial"/>
      <w:b/>
      <w:bCs/>
      <w:lang w:eastAsia="ru-RU"/>
    </w:rPr>
  </w:style>
  <w:style w:type="character" w:customStyle="1" w:styleId="ConsNormal0">
    <w:name w:val="ConsNormal Знак"/>
    <w:basedOn w:val="a3"/>
    <w:link w:val="ConsNormal"/>
    <w:rPr>
      <w:rFonts w:ascii="Arial" w:eastAsia="Times New Roman" w:hAnsi="Arial" w:cs="Arial"/>
      <w:sz w:val="20"/>
      <w:szCs w:val="20"/>
      <w:lang w:eastAsia="ru-RU"/>
    </w:rPr>
  </w:style>
  <w:style w:type="paragraph" w:customStyle="1" w:styleId="26">
    <w:name w:val="Обычный2"/>
    <w:uiPriority w:val="99"/>
    <w:pPr>
      <w:widowControl w:val="0"/>
      <w:spacing w:after="0" w:line="240" w:lineRule="auto"/>
      <w:ind w:left="120" w:firstLine="560"/>
    </w:pPr>
    <w:rPr>
      <w:rFonts w:ascii="Arial" w:eastAsia="Times New Roman" w:hAnsi="Arial" w:cs="Arial"/>
      <w:lang w:eastAsia="ru-RU"/>
    </w:rPr>
  </w:style>
  <w:style w:type="paragraph" w:styleId="17">
    <w:name w:val="toc 1"/>
    <w:basedOn w:val="a2"/>
    <w:next w:val="a2"/>
    <w:uiPriority w:val="39"/>
    <w:pPr>
      <w:tabs>
        <w:tab w:val="right" w:leader="dot" w:pos="10205"/>
      </w:tabs>
      <w:jc w:val="both"/>
    </w:pPr>
  </w:style>
  <w:style w:type="paragraph" w:styleId="38">
    <w:name w:val="toc 3"/>
    <w:basedOn w:val="a2"/>
    <w:next w:val="a2"/>
    <w:uiPriority w:val="99"/>
    <w:semiHidden/>
    <w:pPr>
      <w:ind w:left="480"/>
    </w:pPr>
  </w:style>
  <w:style w:type="paragraph" w:styleId="27">
    <w:name w:val="toc 2"/>
    <w:basedOn w:val="a2"/>
    <w:next w:val="a2"/>
    <w:uiPriority w:val="99"/>
    <w:semiHidden/>
    <w:pPr>
      <w:ind w:left="240"/>
    </w:pPr>
  </w:style>
  <w:style w:type="paragraph" w:styleId="aff7">
    <w:name w:val="Document Map"/>
    <w:basedOn w:val="a2"/>
    <w:link w:val="aff8"/>
    <w:pPr>
      <w:shd w:val="clear" w:color="auto" w:fill="000080"/>
    </w:pPr>
    <w:rPr>
      <w:rFonts w:ascii="Tahoma" w:hAnsi="Tahoma" w:cs="Tahoma"/>
      <w:sz w:val="20"/>
      <w:szCs w:val="20"/>
    </w:rPr>
  </w:style>
  <w:style w:type="character" w:customStyle="1" w:styleId="aff8">
    <w:name w:val="Схема документа Знак"/>
    <w:basedOn w:val="a3"/>
    <w:link w:val="aff7"/>
    <w:rPr>
      <w:rFonts w:ascii="Tahoma" w:eastAsia="Times New Roman" w:hAnsi="Tahoma" w:cs="Tahoma"/>
      <w:sz w:val="20"/>
      <w:szCs w:val="20"/>
      <w:shd w:val="clear" w:color="auto" w:fill="000080"/>
      <w:lang w:eastAsia="ru-RU"/>
    </w:rPr>
  </w:style>
  <w:style w:type="paragraph" w:styleId="aff9">
    <w:name w:val="Subtitle"/>
    <w:basedOn w:val="a2"/>
    <w:next w:val="a2"/>
    <w:link w:val="affa"/>
    <w:qFormat/>
    <w:pPr>
      <w:spacing w:after="60"/>
      <w:jc w:val="center"/>
      <w:outlineLvl w:val="1"/>
    </w:pPr>
    <w:rPr>
      <w:rFonts w:ascii="Cambria" w:hAnsi="Cambria" w:cs="Cambria"/>
    </w:rPr>
  </w:style>
  <w:style w:type="character" w:customStyle="1" w:styleId="affa">
    <w:name w:val="Подзаголовок Знак"/>
    <w:basedOn w:val="a3"/>
    <w:link w:val="aff9"/>
    <w:rPr>
      <w:rFonts w:ascii="Cambria" w:eastAsia="Times New Roman" w:hAnsi="Cambria" w:cs="Cambria"/>
      <w:sz w:val="24"/>
      <w:szCs w:val="24"/>
      <w:lang w:eastAsia="ru-RU"/>
    </w:rPr>
  </w:style>
  <w:style w:type="paragraph" w:styleId="affb">
    <w:name w:val="Title"/>
    <w:basedOn w:val="a2"/>
    <w:next w:val="a2"/>
    <w:link w:val="affc"/>
    <w:qFormat/>
    <w:pPr>
      <w:spacing w:before="240" w:after="60"/>
      <w:jc w:val="center"/>
      <w:outlineLvl w:val="0"/>
    </w:pPr>
    <w:rPr>
      <w:rFonts w:ascii="Cambria" w:hAnsi="Cambria" w:cs="Cambria"/>
      <w:b/>
      <w:bCs/>
      <w:sz w:val="32"/>
      <w:szCs w:val="32"/>
    </w:rPr>
  </w:style>
  <w:style w:type="character" w:customStyle="1" w:styleId="affc">
    <w:name w:val="Заголовок Знак"/>
    <w:basedOn w:val="a3"/>
    <w:link w:val="affb"/>
    <w:uiPriority w:val="99"/>
    <w:rPr>
      <w:rFonts w:ascii="Cambria" w:eastAsia="Times New Roman" w:hAnsi="Cambria" w:cs="Cambria"/>
      <w:b/>
      <w:bCs/>
      <w:sz w:val="32"/>
      <w:szCs w:val="32"/>
      <w:lang w:eastAsia="ru-RU"/>
    </w:rPr>
  </w:style>
  <w:style w:type="paragraph" w:styleId="affd">
    <w:name w:val="List Paragraph"/>
    <w:basedOn w:val="a2"/>
    <w:link w:val="affe"/>
    <w:uiPriority w:val="34"/>
    <w:qFormat/>
    <w:pPr>
      <w:ind w:left="708"/>
    </w:pPr>
  </w:style>
  <w:style w:type="paragraph" w:customStyle="1" w:styleId="18">
    <w:name w:val="Стиль ТЗ1"/>
    <w:basedOn w:val="a2"/>
    <w:link w:val="110"/>
    <w:pPr>
      <w:spacing w:before="60"/>
      <w:ind w:firstLine="303"/>
      <w:jc w:val="both"/>
    </w:pPr>
    <w:rPr>
      <w:bCs/>
      <w:sz w:val="18"/>
      <w:szCs w:val="18"/>
    </w:rPr>
  </w:style>
  <w:style w:type="character" w:customStyle="1" w:styleId="110">
    <w:name w:val="Стиль ТЗ1 Знак1"/>
    <w:basedOn w:val="a3"/>
    <w:link w:val="18"/>
    <w:rPr>
      <w:rFonts w:ascii="Times New Roman" w:eastAsia="Times New Roman" w:hAnsi="Times New Roman" w:cs="Times New Roman"/>
      <w:bCs/>
      <w:sz w:val="18"/>
      <w:szCs w:val="18"/>
      <w:lang w:eastAsia="ru-RU"/>
    </w:rPr>
  </w:style>
  <w:style w:type="paragraph" w:customStyle="1" w:styleId="82">
    <w:name w:val="Стиль8"/>
    <w:basedOn w:val="a2"/>
    <w:pPr>
      <w:spacing w:before="60" w:line="360" w:lineRule="auto"/>
      <w:ind w:firstLine="709"/>
      <w:jc w:val="both"/>
    </w:pPr>
    <w:rPr>
      <w:sz w:val="28"/>
      <w:szCs w:val="28"/>
    </w:rPr>
  </w:style>
  <w:style w:type="paragraph" w:customStyle="1" w:styleId="SB">
    <w:name w:val="SB_Обычный"/>
    <w:basedOn w:val="a2"/>
    <w:link w:val="SB0"/>
    <w:uiPriority w:val="99"/>
    <w:qFormat/>
    <w:pPr>
      <w:spacing w:after="60"/>
      <w:ind w:firstLine="709"/>
      <w:jc w:val="both"/>
    </w:pPr>
  </w:style>
  <w:style w:type="character" w:customStyle="1" w:styleId="SB0">
    <w:name w:val="SB_Обычный Знак"/>
    <w:link w:val="SB"/>
    <w:uiPriority w:val="99"/>
    <w:rPr>
      <w:rFonts w:ascii="Times New Roman" w:eastAsia="Times New Roman" w:hAnsi="Times New Roman" w:cs="Times New Roman"/>
      <w:sz w:val="24"/>
      <w:szCs w:val="24"/>
    </w:rPr>
  </w:style>
  <w:style w:type="paragraph" w:customStyle="1" w:styleId="SBHeading1">
    <w:name w:val="SB_Heading1"/>
    <w:basedOn w:val="SBHeading2"/>
    <w:qFormat/>
    <w:pPr>
      <w:numPr>
        <w:ilvl w:val="0"/>
      </w:numPr>
      <w:tabs>
        <w:tab w:val="num" w:pos="810"/>
      </w:tabs>
      <w:ind w:left="810" w:hanging="810"/>
      <w:outlineLvl w:val="0"/>
    </w:pPr>
    <w:rPr>
      <w:caps/>
    </w:rPr>
  </w:style>
  <w:style w:type="paragraph" w:customStyle="1" w:styleId="SBHeading2">
    <w:name w:val="SB_Heading2"/>
    <w:basedOn w:val="a2"/>
    <w:link w:val="SBHeading20"/>
    <w:qFormat/>
    <w:pPr>
      <w:numPr>
        <w:ilvl w:val="1"/>
        <w:numId w:val="6"/>
      </w:numPr>
      <w:spacing w:after="120"/>
      <w:ind w:left="578" w:hanging="578"/>
      <w:jc w:val="both"/>
      <w:outlineLvl w:val="1"/>
    </w:pPr>
    <w:rPr>
      <w:b/>
      <w:sz w:val="28"/>
    </w:rPr>
  </w:style>
  <w:style w:type="paragraph" w:customStyle="1" w:styleId="SBHeading3">
    <w:name w:val="SB_Heading3"/>
    <w:basedOn w:val="SBHeading2"/>
    <w:qFormat/>
    <w:pPr>
      <w:numPr>
        <w:ilvl w:val="2"/>
      </w:numPr>
      <w:tabs>
        <w:tab w:val="num" w:pos="1800"/>
      </w:tabs>
      <w:ind w:left="1800" w:hanging="180"/>
      <w:outlineLvl w:val="2"/>
    </w:pPr>
    <w:rPr>
      <w:i/>
    </w:rPr>
  </w:style>
  <w:style w:type="paragraph" w:customStyle="1" w:styleId="SBHeading4">
    <w:name w:val="SB_Heading4"/>
    <w:basedOn w:val="SBHeading3"/>
    <w:qFormat/>
    <w:pPr>
      <w:numPr>
        <w:ilvl w:val="3"/>
      </w:numPr>
      <w:tabs>
        <w:tab w:val="num" w:pos="2160"/>
        <w:tab w:val="num" w:pos="2520"/>
      </w:tabs>
      <w:ind w:left="1728" w:hanging="648"/>
      <w:outlineLvl w:val="3"/>
    </w:pPr>
  </w:style>
  <w:style w:type="character" w:customStyle="1" w:styleId="SBHeading20">
    <w:name w:val="SB_Heading2 Знак"/>
    <w:link w:val="SBHeading2"/>
    <w:rPr>
      <w:rFonts w:ascii="Times New Roman" w:eastAsia="Times New Roman" w:hAnsi="Times New Roman" w:cs="Times New Roman"/>
      <w:b/>
      <w:sz w:val="28"/>
      <w:szCs w:val="24"/>
      <w:lang w:eastAsia="ru-RU"/>
    </w:rPr>
  </w:style>
  <w:style w:type="paragraph" w:customStyle="1" w:styleId="Style5">
    <w:name w:val="Style5"/>
    <w:basedOn w:val="a2"/>
    <w:uiPriority w:val="99"/>
    <w:pPr>
      <w:widowControl w:val="0"/>
      <w:spacing w:line="480" w:lineRule="exact"/>
      <w:jc w:val="center"/>
    </w:pPr>
  </w:style>
  <w:style w:type="character" w:customStyle="1" w:styleId="docsearchterm">
    <w:name w:val="docsearchterm"/>
    <w:basedOn w:val="a3"/>
  </w:style>
  <w:style w:type="character" w:styleId="HTML">
    <w:name w:val="HTML Typewriter"/>
    <w:basedOn w:val="a3"/>
    <w:uiPriority w:val="99"/>
    <w:semiHidden/>
    <w:unhideWhenUsed/>
    <w:rPr>
      <w:rFonts w:ascii="Courier New" w:eastAsia="Times New Roman" w:hAnsi="Courier New" w:cs="Courier New" w:hint="default"/>
      <w:sz w:val="20"/>
      <w:szCs w:val="20"/>
    </w:rPr>
  </w:style>
  <w:style w:type="paragraph" w:customStyle="1" w:styleId="3">
    <w:name w:val="Стиль3"/>
    <w:basedOn w:val="22"/>
    <w:pPr>
      <w:widowControl w:val="0"/>
      <w:numPr>
        <w:numId w:val="9"/>
      </w:numPr>
      <w:tabs>
        <w:tab w:val="clear" w:pos="643"/>
        <w:tab w:val="num" w:pos="1307"/>
      </w:tabs>
      <w:spacing w:after="0" w:line="240" w:lineRule="auto"/>
      <w:ind w:left="1080" w:firstLine="0"/>
      <w:jc w:val="both"/>
    </w:pPr>
    <w:rPr>
      <w:szCs w:val="20"/>
    </w:rPr>
  </w:style>
  <w:style w:type="paragraph" w:styleId="afff">
    <w:name w:val="endnote text"/>
    <w:basedOn w:val="a2"/>
    <w:link w:val="afff0"/>
    <w:unhideWhenUsed/>
    <w:rPr>
      <w:sz w:val="20"/>
      <w:szCs w:val="20"/>
    </w:rPr>
  </w:style>
  <w:style w:type="character" w:customStyle="1" w:styleId="afff0">
    <w:name w:val="Текст концевой сноски Знак"/>
    <w:basedOn w:val="a3"/>
    <w:link w:val="afff"/>
    <w:rPr>
      <w:rFonts w:ascii="Times New Roman" w:eastAsia="Times New Roman" w:hAnsi="Times New Roman" w:cs="Times New Roman"/>
      <w:sz w:val="20"/>
      <w:szCs w:val="20"/>
      <w:lang w:eastAsia="ru-RU"/>
    </w:rPr>
  </w:style>
  <w:style w:type="character" w:styleId="afff1">
    <w:name w:val="endnote reference"/>
    <w:basedOn w:val="a3"/>
    <w:unhideWhenUsed/>
    <w:rPr>
      <w:vertAlign w:val="superscript"/>
    </w:rPr>
  </w:style>
  <w:style w:type="character" w:customStyle="1" w:styleId="60">
    <w:name w:val="Заголовок 6 Знак"/>
    <w:basedOn w:val="a3"/>
    <w:link w:val="6"/>
    <w:rPr>
      <w:rFonts w:ascii="Times New Roman" w:eastAsia="Times New Roman" w:hAnsi="Times New Roman" w:cs="Times New Roman"/>
      <w:b/>
      <w:bCs/>
      <w:lang w:eastAsia="ru-RU"/>
    </w:rPr>
  </w:style>
  <w:style w:type="character" w:customStyle="1" w:styleId="80">
    <w:name w:val="Заголовок 8 Знак"/>
    <w:basedOn w:val="a3"/>
    <w:link w:val="8"/>
    <w:rPr>
      <w:rFonts w:ascii="Times New Roman" w:eastAsia="Times New Roman" w:hAnsi="Times New Roman" w:cs="Times New Roman"/>
      <w:b/>
      <w:bCs/>
      <w:sz w:val="28"/>
      <w:szCs w:val="28"/>
      <w:lang w:eastAsia="ru-RU"/>
    </w:rPr>
  </w:style>
  <w:style w:type="paragraph" w:customStyle="1" w:styleId="19">
    <w:name w:val="Обычный1"/>
    <w:pPr>
      <w:widowControl w:val="0"/>
      <w:spacing w:after="0" w:line="240" w:lineRule="auto"/>
      <w:ind w:left="120" w:firstLine="560"/>
    </w:pPr>
    <w:rPr>
      <w:rFonts w:ascii="Arial" w:eastAsia="Times New Roman" w:hAnsi="Arial" w:cs="Times New Roman"/>
      <w:szCs w:val="20"/>
      <w:lang w:eastAsia="ru-RU"/>
    </w:rPr>
  </w:style>
  <w:style w:type="character" w:styleId="afff2">
    <w:name w:val="page number"/>
    <w:basedOn w:val="a3"/>
  </w:style>
  <w:style w:type="paragraph" w:customStyle="1" w:styleId="310">
    <w:name w:val="Основной текст с отступом 31"/>
    <w:basedOn w:val="19"/>
    <w:pPr>
      <w:spacing w:line="360" w:lineRule="auto"/>
      <w:ind w:left="0" w:firstLine="709"/>
      <w:jc w:val="both"/>
    </w:pPr>
    <w:rPr>
      <w:sz w:val="24"/>
    </w:rPr>
  </w:style>
  <w:style w:type="paragraph" w:styleId="28">
    <w:name w:val="Body Text 2"/>
    <w:basedOn w:val="a2"/>
    <w:link w:val="29"/>
    <w:pPr>
      <w:jc w:val="both"/>
    </w:pPr>
    <w:rPr>
      <w:sz w:val="28"/>
      <w:szCs w:val="28"/>
    </w:rPr>
  </w:style>
  <w:style w:type="character" w:customStyle="1" w:styleId="29">
    <w:name w:val="Основной текст 2 Знак"/>
    <w:basedOn w:val="a3"/>
    <w:link w:val="28"/>
    <w:rPr>
      <w:rFonts w:ascii="Times New Roman" w:eastAsia="Times New Roman" w:hAnsi="Times New Roman" w:cs="Times New Roman"/>
      <w:sz w:val="28"/>
      <w:szCs w:val="28"/>
      <w:lang w:eastAsia="ru-RU"/>
    </w:rPr>
  </w:style>
  <w:style w:type="paragraph" w:customStyle="1" w:styleId="FR1">
    <w:name w:val="FR1"/>
    <w:pPr>
      <w:widowControl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39">
    <w:name w:val="Знак3 Знак Знак Знак Знак"/>
    <w:basedOn w:val="a2"/>
    <w:pPr>
      <w:spacing w:after="160" w:line="240" w:lineRule="exact"/>
    </w:pPr>
    <w:rPr>
      <w:rFonts w:ascii="Verdana" w:hAnsi="Verdana" w:cs="Verdana"/>
      <w:sz w:val="20"/>
      <w:szCs w:val="20"/>
      <w:lang w:val="en-US" w:eastAsia="en-US"/>
    </w:rPr>
  </w:style>
  <w:style w:type="paragraph" w:styleId="2a">
    <w:name w:val="Quote"/>
    <w:basedOn w:val="a2"/>
    <w:next w:val="a2"/>
    <w:link w:val="2b"/>
    <w:uiPriority w:val="29"/>
    <w:qFormat/>
    <w:rPr>
      <w:i/>
      <w:iCs/>
      <w:color w:val="000000"/>
    </w:rPr>
  </w:style>
  <w:style w:type="character" w:customStyle="1" w:styleId="2b">
    <w:name w:val="Цитата 2 Знак"/>
    <w:basedOn w:val="a3"/>
    <w:link w:val="2a"/>
    <w:uiPriority w:val="29"/>
    <w:rPr>
      <w:rFonts w:ascii="Times New Roman" w:eastAsia="Times New Roman" w:hAnsi="Times New Roman" w:cs="Times New Roman"/>
      <w:i/>
      <w:iCs/>
      <w:color w:val="000000"/>
      <w:sz w:val="24"/>
      <w:szCs w:val="24"/>
      <w:lang w:eastAsia="ru-RU"/>
    </w:rPr>
  </w:style>
  <w:style w:type="character" w:customStyle="1" w:styleId="affe">
    <w:name w:val="Абзац списка Знак"/>
    <w:link w:val="affd"/>
    <w:uiPriority w:val="34"/>
    <w:rPr>
      <w:rFonts w:ascii="Times New Roman" w:eastAsia="Times New Roman" w:hAnsi="Times New Roman" w:cs="Times New Roman"/>
      <w:sz w:val="24"/>
      <w:szCs w:val="24"/>
      <w:lang w:eastAsia="ru-RU"/>
    </w:rPr>
  </w:style>
  <w:style w:type="table" w:customStyle="1" w:styleId="1a">
    <w:name w:val="Сетка таблицы1"/>
    <w:basedOn w:val="a4"/>
    <w:next w:val="ab"/>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c">
    <w:name w:val="Сетка таблицы2"/>
    <w:basedOn w:val="a4"/>
    <w:next w:val="ab"/>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Основной шрифт"/>
    <w:qFormat/>
  </w:style>
  <w:style w:type="paragraph" w:styleId="afff4">
    <w:name w:val="No Spacing"/>
    <w:uiPriority w:val="1"/>
    <w:qFormat/>
    <w:pPr>
      <w:spacing w:after="0" w:line="240" w:lineRule="auto"/>
    </w:pPr>
    <w:rPr>
      <w:rFonts w:ascii="Times New Roman" w:eastAsia="Times New Roman" w:hAnsi="Times New Roman" w:cs="Times New Roman"/>
      <w:sz w:val="24"/>
      <w:szCs w:val="24"/>
      <w:lang w:eastAsia="zh-CN"/>
    </w:rPr>
  </w:style>
  <w:style w:type="table" w:customStyle="1" w:styleId="3a">
    <w:name w:val="Сетка таблицы3"/>
    <w:basedOn w:val="a4"/>
    <w:next w:val="ab"/>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2"/>
    <w:uiPriority w:val="99"/>
    <w:unhideWhenUsed/>
    <w:pPr>
      <w:numPr>
        <w:numId w:val="34"/>
      </w:numPr>
      <w:spacing w:line="360" w:lineRule="auto"/>
      <w:contextualSpacing/>
      <w:jc w:val="both"/>
    </w:pPr>
    <w:rPr>
      <w:rFonts w:eastAsiaTheme="minorHAnsi" w:cstheme="minorBidi"/>
      <w:szCs w:val="22"/>
      <w:lang w:eastAsia="en-US"/>
    </w:rPr>
  </w:style>
  <w:style w:type="table" w:customStyle="1" w:styleId="TableNormal">
    <w:name w:val="Table Normal"/>
    <w:uiPriority w:val="2"/>
    <w:semiHidden/>
    <w:unhideWhenUsed/>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paragraph" w:customStyle="1" w:styleId="TableParagraph">
    <w:name w:val="Table Paragraph"/>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before="1" w:after="0" w:line="240" w:lineRule="auto"/>
      <w:jc w:val="right"/>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04890F49F45B6D4CAB86F53BF148DD71" ma:contentTypeVersion="0" ma:contentTypeDescription="Создание документа." ma:contentTypeScope="" ma:versionID="218bda4d8889e3212d9119ae9429ffbb">
  <xsd:schema xmlns:xsd="http://www.w3.org/2001/XMLSchema" xmlns:xs="http://www.w3.org/2001/XMLSchema" xmlns:p="http://schemas.microsoft.com/office/2006/metadata/properties" xmlns:ns2="1a218fe8-d3e5-433c-90f3-8d2d963f74d5" targetNamespace="http://schemas.microsoft.com/office/2006/metadata/properties" ma:root="true" ma:fieldsID="63fdecf82bea5602a45f1a66c3c13ba0" ns2:_="">
    <xsd:import namespace="1a218fe8-d3e5-433c-90f3-8d2d963f74d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218fe8-d3e5-433c-90f3-8d2d963f74d5"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a218fe8-d3e5-433c-90f3-8d2d963f74d5">6ZCK7DDHK5YZ-994863405-105</_dlc_DocId>
    <_dlc_DocIdUrl xmlns="1a218fe8-d3e5-433c-90f3-8d2d963f74d5">
      <Url>http://intra/_layouts/15/DocIdRedir.aspx?ID=6ZCK7DDHK5YZ-994863405-105</Url>
      <Description>6ZCK7DDHK5YZ-994863405-105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50D383-6DC6-45EC-969B-03D83FAAFBD9}">
  <ds:schemaRefs>
    <ds:schemaRef ds:uri="http://schemas.openxmlformats.org/officeDocument/2006/bibliography"/>
  </ds:schemaRefs>
</ds:datastoreItem>
</file>

<file path=customXml/itemProps2.xml><?xml version="1.0" encoding="utf-8"?>
<ds:datastoreItem xmlns:ds="http://schemas.openxmlformats.org/officeDocument/2006/customXml" ds:itemID="{576593A0-0E3B-494C-B5F6-9C6458322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218fe8-d3e5-433c-90f3-8d2d963f7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6D328-222D-4B89-BAA7-1020CEF7B576}">
  <ds:schemaRefs>
    <ds:schemaRef ds:uri="http://schemas.microsoft.com/office/2006/metadata/properties"/>
    <ds:schemaRef ds:uri="http://schemas.microsoft.com/office/infopath/2007/PartnerControls"/>
    <ds:schemaRef ds:uri="1a218fe8-d3e5-433c-90f3-8d2d963f74d5"/>
  </ds:schemaRefs>
</ds:datastoreItem>
</file>

<file path=customXml/itemProps4.xml><?xml version="1.0" encoding="utf-8"?>
<ds:datastoreItem xmlns:ds="http://schemas.openxmlformats.org/officeDocument/2006/customXml" ds:itemID="{4BDC4BE6-D8B4-41D6-9F7C-585806AC205C}">
  <ds:schemaRefs>
    <ds:schemaRef ds:uri="http://schemas.microsoft.com/sharepoint/v3/contenttype/forms"/>
  </ds:schemaRefs>
</ds:datastoreItem>
</file>

<file path=customXml/itemProps5.xml><?xml version="1.0" encoding="utf-8"?>
<ds:datastoreItem xmlns:ds="http://schemas.openxmlformats.org/officeDocument/2006/customXml" ds:itemID="{8CCC52D9-934B-4DAB-A2E0-13E88CF6C3D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3227</Words>
  <Characters>18399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Пентегов Николай</dc:creator>
  <cp:lastModifiedBy>Полиэктова Наталья</cp:lastModifiedBy>
  <cp:revision>3</cp:revision>
  <dcterms:created xsi:type="dcterms:W3CDTF">2026-08-26T07:08:00Z</dcterms:created>
  <dcterms:modified xsi:type="dcterms:W3CDTF">2026-08-26T07:29:00Z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{8C1D8A91-3F4F-4A88-AD37-44336A0D324F}</vt:lpwstr>
  </property>
  <property fmtid="{D5CDD505-2E9C-101B-9397-08002B2CF9AE}" pid="3" name="#RegDocId">
    <vt:lpwstr>Вн. Служебное письмо</vt:lpwstr>
  </property>
  <property fmtid="{D5CDD505-2E9C-101B-9397-08002B2CF9AE}" pid="4" name="FileDocId">
    <vt:lpwstr>{8A222E1F-97A6-4A95-B256-6705AF33E85F}</vt:lpwstr>
  </property>
  <property fmtid="{D5CDD505-2E9C-101B-9397-08002B2CF9AE}" pid="5" name="#FileDocId">
    <vt:lpwstr>Файл: Примерная КД на ОК переработанная с правками ШЮН 16.01.2014.docx</vt:lpwstr>
  </property>
  <property fmtid="{D5CDD505-2E9C-101B-9397-08002B2CF9AE}" pid="6" name="Дайждест">
    <vt:lpwstr>Вн. Служебное письмо</vt:lpwstr>
  </property>
  <property fmtid="{D5CDD505-2E9C-101B-9397-08002B2CF9AE}" pid="7" name="Содержание">
    <vt:lpwstr> </vt:lpwstr>
  </property>
  <property fmtid="{D5CDD505-2E9C-101B-9397-08002B2CF9AE}" pid="8" name="Вид_документа">
    <vt:lpwstr>Служебное письмо</vt:lpwstr>
  </property>
  <property fmtid="{D5CDD505-2E9C-101B-9397-08002B2CF9AE}" pid="9" name="Получатель_ФИО">
    <vt:lpwstr>Осьмаков В.С.</vt:lpwstr>
  </property>
  <property fmtid="{D5CDD505-2E9C-101B-9397-08002B2CF9AE}" pid="10" name="Получатель_Фамилия">
    <vt:lpwstr>Осьмаков</vt:lpwstr>
  </property>
  <property fmtid="{D5CDD505-2E9C-101B-9397-08002B2CF9AE}" pid="11" name="Получатель_Имя">
    <vt:lpwstr>Василий</vt:lpwstr>
  </property>
  <property fmtid="{D5CDD505-2E9C-101B-9397-08002B2CF9AE}" pid="12" name="Получатель_Отчество">
    <vt:lpwstr>Сергеевич</vt:lpwstr>
  </property>
  <property fmtid="{D5CDD505-2E9C-101B-9397-08002B2CF9AE}" pid="13" name="Получатель_Фамилия_род">
    <vt:lpwstr>Осьмакова</vt:lpwstr>
  </property>
  <property fmtid="{D5CDD505-2E9C-101B-9397-08002B2CF9AE}" pid="14" name="Получатель_Фамилия_дат">
    <vt:lpwstr>Осьмакову</vt:lpwstr>
  </property>
  <property fmtid="{D5CDD505-2E9C-101B-9397-08002B2CF9AE}" pid="15" name="Получатель_Инициалы">
    <vt:lpwstr>В.С.</vt:lpwstr>
  </property>
  <property fmtid="{D5CDD505-2E9C-101B-9397-08002B2CF9AE}" pid="16" name="Получатель_Должность">
    <vt:lpwstr>Директор департамента</vt:lpwstr>
  </property>
  <property fmtid="{D5CDD505-2E9C-101B-9397-08002B2CF9AE}" pid="17" name="Получатель_Должность_род">
    <vt:lpwstr>Директор департамента</vt:lpwstr>
  </property>
  <property fmtid="{D5CDD505-2E9C-101B-9397-08002B2CF9AE}" pid="18" name="Получатель_Должность_дат">
    <vt:lpwstr>Директор департамента</vt:lpwstr>
  </property>
  <property fmtid="{D5CDD505-2E9C-101B-9397-08002B2CF9AE}" pid="19" name="Получатель_Подразделение">
    <vt:lpwstr>12 ДСР</vt:lpwstr>
  </property>
  <property fmtid="{D5CDD505-2E9C-101B-9397-08002B2CF9AE}" pid="20" name="Получатель_Телефон">
    <vt:lpwstr>(095)-710-50-34</vt:lpwstr>
  </property>
  <property fmtid="{D5CDD505-2E9C-101B-9397-08002B2CF9AE}" pid="21" name="Отправитель_ФИО">
    <vt:lpwstr>Русс В.Г.</vt:lpwstr>
  </property>
  <property fmtid="{D5CDD505-2E9C-101B-9397-08002B2CF9AE}" pid="22" name="Отправитель_Фамилия">
    <vt:lpwstr>Русс</vt:lpwstr>
  </property>
  <property fmtid="{D5CDD505-2E9C-101B-9397-08002B2CF9AE}" pid="23" name="Отправитель_Имя">
    <vt:lpwstr>Владимир</vt:lpwstr>
  </property>
  <property fmtid="{D5CDD505-2E9C-101B-9397-08002B2CF9AE}" pid="24" name="Отправитель_Отчество">
    <vt:lpwstr>Григорьевич</vt:lpwstr>
  </property>
  <property fmtid="{D5CDD505-2E9C-101B-9397-08002B2CF9AE}" pid="25" name="Отправитель_Фамилия_род">
    <vt:lpwstr>Русса</vt:lpwstr>
  </property>
  <property fmtid="{D5CDD505-2E9C-101B-9397-08002B2CF9AE}" pid="26" name="Отправитель_Фамилия_дат">
    <vt:lpwstr>Руссу</vt:lpwstr>
  </property>
  <property fmtid="{D5CDD505-2E9C-101B-9397-08002B2CF9AE}" pid="27" name="Отправитель_Инициалы">
    <vt:lpwstr>В.Г.</vt:lpwstr>
  </property>
  <property fmtid="{D5CDD505-2E9C-101B-9397-08002B2CF9AE}" pid="28" name="Отправитель_Должность">
    <vt:lpwstr>Директор департамента</vt:lpwstr>
  </property>
  <property fmtid="{D5CDD505-2E9C-101B-9397-08002B2CF9AE}" pid="29" name="Отправитель_Должность_род">
    <vt:lpwstr>Директор департамента</vt:lpwstr>
  </property>
  <property fmtid="{D5CDD505-2E9C-101B-9397-08002B2CF9AE}" pid="30" name="Отправитель_Должность_дат">
    <vt:lpwstr>Директор департамента</vt:lpwstr>
  </property>
  <property fmtid="{D5CDD505-2E9C-101B-9397-08002B2CF9AE}" pid="31" name="Отправитель_Подразделение">
    <vt:lpwstr>06 ДОПКиИД</vt:lpwstr>
  </property>
  <property fmtid="{D5CDD505-2E9C-101B-9397-08002B2CF9AE}" pid="32" name="Отправитель_Телефон">
    <vt:lpwstr>632-82-10</vt:lpwstr>
  </property>
  <property fmtid="{D5CDD505-2E9C-101B-9397-08002B2CF9AE}" pid="33" name="ContentTypeId">
    <vt:lpwstr>0x01010004890F49F45B6D4CAB86F53BF148DD71</vt:lpwstr>
  </property>
  <property fmtid="{D5CDD505-2E9C-101B-9397-08002B2CF9AE}" pid="34" name="_dlc_DocIdItemGuid">
    <vt:lpwstr>0928fed7-46a5-4ba2-add6-38a2a264014a</vt:lpwstr>
  </property>
</Properties>
</file>