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16520C" w14:textId="2E5B6596" w:rsidR="00ED1282" w:rsidRPr="00F042CC" w:rsidRDefault="00350FE8" w:rsidP="00E90B92">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w:t>
      </w:r>
      <w:r w:rsidR="00ED1282" w:rsidRPr="0079664F">
        <w:rPr>
          <w:rFonts w:ascii="Times New Roman" w:hAnsi="Times New Roman" w:cs="Times New Roman"/>
          <w:sz w:val="24"/>
          <w:szCs w:val="24"/>
        </w:rPr>
        <w:t xml:space="preserve">онтракт № </w:t>
      </w:r>
      <w:r w:rsidR="00DA42BC">
        <w:rPr>
          <w:rFonts w:ascii="Times New Roman" w:hAnsi="Times New Roman" w:cs="Times New Roman"/>
          <w:sz w:val="24"/>
          <w:szCs w:val="24"/>
        </w:rPr>
        <w:t>____</w:t>
      </w:r>
    </w:p>
    <w:p w14:paraId="4A565EBD" w14:textId="63CE3CD3" w:rsidR="00ED1282" w:rsidRPr="000F3589" w:rsidRDefault="00ED1282" w:rsidP="00E90B92">
      <w:pPr>
        <w:pStyle w:val="ConsPlusNormal"/>
        <w:widowControl/>
        <w:jc w:val="center"/>
        <w:rPr>
          <w:rFonts w:ascii="Times New Roman" w:hAnsi="Times New Roman" w:cs="Times New Roman"/>
          <w:sz w:val="24"/>
          <w:szCs w:val="24"/>
        </w:rPr>
      </w:pPr>
      <w:r w:rsidRPr="0079664F">
        <w:rPr>
          <w:rFonts w:ascii="Times New Roman" w:hAnsi="Times New Roman" w:cs="Times New Roman"/>
          <w:sz w:val="24"/>
          <w:szCs w:val="24"/>
        </w:rPr>
        <w:t xml:space="preserve">на поставку </w:t>
      </w:r>
      <w:proofErr w:type="spellStart"/>
      <w:r w:rsidR="00F07AA2">
        <w:rPr>
          <w:rFonts w:ascii="Times New Roman" w:hAnsi="Times New Roman" w:cs="Times New Roman"/>
          <w:sz w:val="24"/>
          <w:szCs w:val="24"/>
        </w:rPr>
        <w:t>квадрокоптеров</w:t>
      </w:r>
      <w:proofErr w:type="spellEnd"/>
    </w:p>
    <w:p w14:paraId="394FFCB8" w14:textId="77777777" w:rsidR="00934B7E" w:rsidRDefault="00934B7E" w:rsidP="00E90B92">
      <w:pPr>
        <w:pStyle w:val="ConsPlusCell"/>
        <w:widowControl/>
        <w:tabs>
          <w:tab w:val="right" w:pos="10206"/>
        </w:tabs>
        <w:ind w:right="-2"/>
        <w:rPr>
          <w:rFonts w:ascii="Times New Roman" w:hAnsi="Times New Roman" w:cs="Times New Roman"/>
          <w:sz w:val="24"/>
          <w:szCs w:val="24"/>
        </w:rPr>
      </w:pPr>
    </w:p>
    <w:p w14:paraId="7786685B" w14:textId="1C55E046" w:rsidR="00ED1282" w:rsidRPr="001B799D" w:rsidRDefault="002019D4" w:rsidP="00E90B92">
      <w:pPr>
        <w:pStyle w:val="ConsPlusCell"/>
        <w:widowControl/>
        <w:tabs>
          <w:tab w:val="right" w:pos="10206"/>
        </w:tabs>
        <w:ind w:right="-2"/>
        <w:rPr>
          <w:rFonts w:ascii="Times New Roman" w:hAnsi="Times New Roman" w:cs="Times New Roman"/>
          <w:sz w:val="24"/>
          <w:szCs w:val="24"/>
        </w:rPr>
      </w:pPr>
      <w:r w:rsidRPr="001B799D">
        <w:rPr>
          <w:rFonts w:ascii="Times New Roman" w:hAnsi="Times New Roman" w:cs="Times New Roman"/>
          <w:sz w:val="24"/>
          <w:szCs w:val="24"/>
        </w:rPr>
        <w:t>г.</w:t>
      </w:r>
      <w:r w:rsidR="00F042CC">
        <w:rPr>
          <w:rFonts w:ascii="Times New Roman" w:hAnsi="Times New Roman" w:cs="Times New Roman"/>
          <w:sz w:val="24"/>
          <w:szCs w:val="24"/>
        </w:rPr>
        <w:t> </w:t>
      </w:r>
      <w:r w:rsidR="00F9303A">
        <w:rPr>
          <w:rFonts w:ascii="Times New Roman" w:hAnsi="Times New Roman" w:cs="Times New Roman"/>
          <w:sz w:val="24"/>
          <w:szCs w:val="24"/>
        </w:rPr>
        <w:t>Хабаровск</w:t>
      </w:r>
      <w:r w:rsidRPr="001B799D">
        <w:rPr>
          <w:rFonts w:ascii="Times New Roman" w:hAnsi="Times New Roman" w:cs="Times New Roman"/>
          <w:sz w:val="24"/>
          <w:szCs w:val="24"/>
        </w:rPr>
        <w:tab/>
      </w:r>
      <w:r w:rsidR="007505CF">
        <w:rPr>
          <w:rFonts w:ascii="Times New Roman" w:hAnsi="Times New Roman" w:cs="Times New Roman"/>
          <w:sz w:val="24"/>
          <w:szCs w:val="24"/>
        </w:rPr>
        <w:t xml:space="preserve"> </w:t>
      </w:r>
      <w:r w:rsidR="00DA42BC">
        <w:rPr>
          <w:rFonts w:ascii="Times New Roman" w:hAnsi="Times New Roman" w:cs="Times New Roman"/>
          <w:sz w:val="24"/>
          <w:szCs w:val="24"/>
        </w:rPr>
        <w:t>«</w:t>
      </w:r>
      <w:r w:rsidR="00F07AA2">
        <w:rPr>
          <w:rFonts w:ascii="Times New Roman" w:hAnsi="Times New Roman" w:cs="Times New Roman"/>
          <w:sz w:val="24"/>
          <w:szCs w:val="24"/>
        </w:rPr>
        <w:t>__</w:t>
      </w:r>
      <w:r w:rsidR="00DA42BC">
        <w:rPr>
          <w:rFonts w:ascii="Times New Roman" w:hAnsi="Times New Roman" w:cs="Times New Roman"/>
          <w:sz w:val="24"/>
          <w:szCs w:val="24"/>
        </w:rPr>
        <w:t>__»</w:t>
      </w:r>
      <w:r w:rsidR="00F07AA2">
        <w:rPr>
          <w:rFonts w:ascii="Times New Roman" w:hAnsi="Times New Roman" w:cs="Times New Roman"/>
          <w:sz w:val="24"/>
          <w:szCs w:val="24"/>
        </w:rPr>
        <w:t xml:space="preserve"> </w:t>
      </w:r>
      <w:r w:rsidR="00934B7E">
        <w:rPr>
          <w:rFonts w:ascii="Times New Roman" w:hAnsi="Times New Roman" w:cs="Times New Roman"/>
          <w:sz w:val="24"/>
          <w:szCs w:val="24"/>
        </w:rPr>
        <w:t>июн</w:t>
      </w:r>
      <w:r w:rsidR="00F07AA2">
        <w:rPr>
          <w:rFonts w:ascii="Times New Roman" w:hAnsi="Times New Roman" w:cs="Times New Roman"/>
          <w:sz w:val="24"/>
          <w:szCs w:val="24"/>
        </w:rPr>
        <w:t>я</w:t>
      </w:r>
      <w:r w:rsidR="00972AB7">
        <w:rPr>
          <w:rFonts w:ascii="Times New Roman" w:hAnsi="Times New Roman" w:cs="Times New Roman"/>
          <w:sz w:val="24"/>
          <w:szCs w:val="24"/>
        </w:rPr>
        <w:t xml:space="preserve"> </w:t>
      </w:r>
      <w:r w:rsidR="00ED1282" w:rsidRPr="001B799D">
        <w:rPr>
          <w:rFonts w:ascii="Times New Roman" w:hAnsi="Times New Roman" w:cs="Times New Roman"/>
          <w:sz w:val="24"/>
          <w:szCs w:val="24"/>
        </w:rPr>
        <w:t>202</w:t>
      </w:r>
      <w:r w:rsidR="00F07AA2">
        <w:rPr>
          <w:rFonts w:ascii="Times New Roman" w:hAnsi="Times New Roman" w:cs="Times New Roman"/>
          <w:sz w:val="24"/>
          <w:szCs w:val="24"/>
        </w:rPr>
        <w:t>6</w:t>
      </w:r>
      <w:r w:rsidR="00F042CC">
        <w:rPr>
          <w:rFonts w:ascii="Times New Roman" w:hAnsi="Times New Roman" w:cs="Times New Roman"/>
          <w:sz w:val="24"/>
          <w:szCs w:val="24"/>
        </w:rPr>
        <w:t> </w:t>
      </w:r>
      <w:r w:rsidR="00ED1282" w:rsidRPr="001B799D">
        <w:rPr>
          <w:rFonts w:ascii="Times New Roman" w:hAnsi="Times New Roman" w:cs="Times New Roman"/>
          <w:sz w:val="24"/>
          <w:szCs w:val="24"/>
        </w:rPr>
        <w:t>г.</w:t>
      </w:r>
    </w:p>
    <w:p w14:paraId="7A5E6304" w14:textId="77777777" w:rsidR="00ED1282" w:rsidRPr="001B799D" w:rsidRDefault="00ED1282" w:rsidP="00E90B92">
      <w:pPr>
        <w:pStyle w:val="ConsPlusCell"/>
        <w:widowControl/>
        <w:jc w:val="both"/>
        <w:rPr>
          <w:rFonts w:ascii="Times New Roman" w:hAnsi="Times New Roman" w:cs="Times New Roman"/>
          <w:sz w:val="24"/>
          <w:szCs w:val="24"/>
        </w:rPr>
      </w:pPr>
    </w:p>
    <w:p w14:paraId="12098951" w14:textId="15E60807" w:rsidR="00AE289C" w:rsidRPr="001F1E65" w:rsidRDefault="00F07AA2" w:rsidP="001F1E65">
      <w:pPr>
        <w:spacing w:after="0" w:line="240" w:lineRule="auto"/>
        <w:ind w:right="-142" w:firstLine="709"/>
        <w:jc w:val="both"/>
        <w:rPr>
          <w:rFonts w:ascii="Times New Roman" w:hAnsi="Times New Roman" w:cs="Times New Roman"/>
          <w:sz w:val="24"/>
          <w:szCs w:val="24"/>
        </w:rPr>
      </w:pPr>
      <w:r w:rsidRPr="00F07AA2">
        <w:rPr>
          <w:rFonts w:ascii="Times New Roman" w:hAnsi="Times New Roman" w:cs="Times New Roman"/>
          <w:sz w:val="24"/>
          <w:szCs w:val="24"/>
        </w:rPr>
        <w:t>Краевое государственное казенное учреждение ''Управление по обеспечению мероприятий гражд</w:t>
      </w:r>
      <w:r>
        <w:rPr>
          <w:rFonts w:ascii="Times New Roman" w:hAnsi="Times New Roman" w:cs="Times New Roman"/>
          <w:sz w:val="24"/>
          <w:szCs w:val="24"/>
        </w:rPr>
        <w:t xml:space="preserve">анской защиты </w:t>
      </w:r>
      <w:r w:rsidR="001E2322" w:rsidRPr="001F1E65">
        <w:rPr>
          <w:rFonts w:ascii="Times New Roman" w:hAnsi="Times New Roman" w:cs="Times New Roman"/>
          <w:sz w:val="24"/>
          <w:szCs w:val="24"/>
        </w:rPr>
        <w:t xml:space="preserve">Хабаровского края'', именуемое в дальнейшем "Заказчик", в лице </w:t>
      </w:r>
      <w:r w:rsidRPr="00F07AA2">
        <w:rPr>
          <w:rFonts w:ascii="Times New Roman" w:hAnsi="Times New Roman" w:cs="Times New Roman"/>
          <w:sz w:val="24"/>
          <w:szCs w:val="24"/>
        </w:rPr>
        <w:t>начальника управления Козореза Геннадия Львовича, действующего на основании устава</w:t>
      </w:r>
      <w:r w:rsidR="001E2322" w:rsidRPr="001F1E65">
        <w:rPr>
          <w:rFonts w:ascii="Times New Roman" w:hAnsi="Times New Roman" w:cs="Times New Roman"/>
          <w:sz w:val="24"/>
          <w:szCs w:val="24"/>
        </w:rPr>
        <w:t>, с одной стороны, и</w:t>
      </w:r>
      <w:r w:rsidR="00934B7E">
        <w:rPr>
          <w:rFonts w:ascii="Times New Roman" w:hAnsi="Times New Roman" w:cs="Times New Roman"/>
          <w:sz w:val="24"/>
          <w:szCs w:val="24"/>
        </w:rPr>
        <w:t xml:space="preserve">                                     </w:t>
      </w:r>
      <w:r w:rsidR="00934B7E" w:rsidRPr="00934B7E">
        <w:rPr>
          <w:rFonts w:ascii="Times New Roman" w:hAnsi="Times New Roman" w:cs="Times New Roman"/>
          <w:sz w:val="24"/>
          <w:szCs w:val="24"/>
        </w:rPr>
        <w:t xml:space="preserve">в лице </w:t>
      </w:r>
      <w:r w:rsidR="00934B7E">
        <w:rPr>
          <w:rFonts w:ascii="Times New Roman" w:hAnsi="Times New Roman" w:cs="Times New Roman"/>
          <w:sz w:val="24"/>
          <w:szCs w:val="24"/>
        </w:rPr>
        <w:t xml:space="preserve">                        </w:t>
      </w:r>
      <w:r w:rsidR="00934B7E" w:rsidRPr="00934B7E">
        <w:rPr>
          <w:rFonts w:ascii="Times New Roman" w:hAnsi="Times New Roman" w:cs="Times New Roman"/>
          <w:sz w:val="24"/>
          <w:szCs w:val="24"/>
        </w:rPr>
        <w:t>, именуемое в дальнейшем «Поставщик», действующей на основании устава, с другой стороны, далее по тексту – Стороны, с соблюдением требований Гражданского кодекса Российской Федерации,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на основании п. 4 ч.1 ст. 93 Федерального закона № 44-ФЗ заключили настоящий государственный контракт (далее – Контракт) о нижеследующем:</w:t>
      </w:r>
      <w:r w:rsidR="005C7088" w:rsidRPr="001F1E65">
        <w:rPr>
          <w:rFonts w:ascii="Times New Roman" w:hAnsi="Times New Roman" w:cs="Times New Roman"/>
          <w:sz w:val="24"/>
          <w:szCs w:val="24"/>
        </w:rPr>
        <w:t>:</w:t>
      </w:r>
    </w:p>
    <w:p w14:paraId="12E59B74" w14:textId="77777777" w:rsidR="00C0233D" w:rsidRPr="005C7088" w:rsidRDefault="00C0233D" w:rsidP="00E90B92">
      <w:pPr>
        <w:pStyle w:val="af3"/>
        <w:autoSpaceDE w:val="0"/>
        <w:autoSpaceDN w:val="0"/>
        <w:adjustRightInd w:val="0"/>
        <w:spacing w:after="0" w:line="240" w:lineRule="auto"/>
        <w:ind w:left="0" w:right="-142" w:firstLine="426"/>
        <w:jc w:val="both"/>
        <w:rPr>
          <w:rFonts w:ascii="Times New Roman" w:hAnsi="Times New Roman"/>
          <w:b/>
          <w:sz w:val="24"/>
          <w:szCs w:val="24"/>
        </w:rPr>
      </w:pPr>
    </w:p>
    <w:p w14:paraId="0D897F5F" w14:textId="6491B1E6" w:rsidR="00C526CC" w:rsidRPr="004A0DE4" w:rsidRDefault="00ED1282" w:rsidP="00F73FE3">
      <w:pPr>
        <w:pStyle w:val="ConsPlusNormal"/>
        <w:keepNext/>
        <w:widowControl/>
        <w:jc w:val="center"/>
        <w:rPr>
          <w:rFonts w:ascii="Times New Roman" w:hAnsi="Times New Roman" w:cs="Times New Roman"/>
          <w:b/>
          <w:sz w:val="24"/>
          <w:szCs w:val="24"/>
        </w:rPr>
      </w:pPr>
      <w:r w:rsidRPr="00F73FE3">
        <w:rPr>
          <w:rFonts w:ascii="Times New Roman" w:hAnsi="Times New Roman" w:cs="Times New Roman"/>
          <w:b/>
          <w:sz w:val="24"/>
          <w:szCs w:val="24"/>
          <w:lang w:val="en-US"/>
        </w:rPr>
        <w:t>I</w:t>
      </w:r>
      <w:r w:rsidRPr="004A0DE4">
        <w:rPr>
          <w:rFonts w:ascii="Times New Roman" w:hAnsi="Times New Roman" w:cs="Times New Roman"/>
          <w:b/>
          <w:sz w:val="24"/>
          <w:szCs w:val="24"/>
        </w:rPr>
        <w:t>. Предмет Контракта</w:t>
      </w:r>
    </w:p>
    <w:p w14:paraId="6EE804E6" w14:textId="2930D865" w:rsidR="00ED1282" w:rsidRPr="00145C28" w:rsidRDefault="00ED1282" w:rsidP="001F1E65">
      <w:pPr>
        <w:spacing w:after="0" w:line="240" w:lineRule="auto"/>
        <w:ind w:right="-142" w:firstLine="709"/>
        <w:jc w:val="both"/>
        <w:rPr>
          <w:rFonts w:ascii="Times New Roman" w:hAnsi="Times New Roman" w:cs="Times New Roman"/>
          <w:sz w:val="24"/>
          <w:szCs w:val="24"/>
        </w:rPr>
      </w:pPr>
      <w:r w:rsidRPr="001B799D">
        <w:rPr>
          <w:rFonts w:ascii="Times New Roman" w:hAnsi="Times New Roman" w:cs="Times New Roman"/>
          <w:sz w:val="24"/>
          <w:szCs w:val="24"/>
        </w:rPr>
        <w:t>1.1. Поставщик обязуется поставить</w:t>
      </w:r>
      <w:r w:rsidR="00DA42BC">
        <w:rPr>
          <w:rFonts w:ascii="Times New Roman" w:hAnsi="Times New Roman" w:cs="Times New Roman"/>
          <w:sz w:val="24"/>
          <w:szCs w:val="24"/>
        </w:rPr>
        <w:t xml:space="preserve">: </w:t>
      </w:r>
      <w:proofErr w:type="spellStart"/>
      <w:r w:rsidR="00F07AA2">
        <w:rPr>
          <w:rFonts w:ascii="Times New Roman" w:hAnsi="Times New Roman" w:cs="Times New Roman"/>
          <w:sz w:val="24"/>
          <w:szCs w:val="24"/>
        </w:rPr>
        <w:t>квадрокоптеры</w:t>
      </w:r>
      <w:proofErr w:type="spellEnd"/>
      <w:r w:rsidR="000F3589" w:rsidRPr="000F3589">
        <w:rPr>
          <w:rFonts w:ascii="Times New Roman" w:hAnsi="Times New Roman" w:cs="Times New Roman"/>
          <w:sz w:val="24"/>
          <w:szCs w:val="24"/>
        </w:rPr>
        <w:t xml:space="preserve"> </w:t>
      </w:r>
      <w:r w:rsidRPr="001B799D">
        <w:rPr>
          <w:rFonts w:ascii="Times New Roman" w:hAnsi="Times New Roman" w:cs="Times New Roman"/>
          <w:sz w:val="24"/>
          <w:szCs w:val="24"/>
        </w:rPr>
        <w:t xml:space="preserve">(далее </w:t>
      </w:r>
      <w:r w:rsidR="001A5734">
        <w:rPr>
          <w:rFonts w:ascii="Times New Roman" w:hAnsi="Times New Roman" w:cs="Times New Roman"/>
          <w:sz w:val="24"/>
          <w:szCs w:val="24"/>
        </w:rPr>
        <w:t>–</w:t>
      </w:r>
      <w:r w:rsidRPr="001B799D">
        <w:rPr>
          <w:rFonts w:ascii="Times New Roman" w:hAnsi="Times New Roman" w:cs="Times New Roman"/>
          <w:sz w:val="24"/>
          <w:szCs w:val="24"/>
        </w:rPr>
        <w:t xml:space="preserve"> Товар), а Заказчик обязуется принять и оплатить Товар в порядке и на условиях, предусмотренных Контрактом.</w:t>
      </w:r>
    </w:p>
    <w:p w14:paraId="5610DDE5" w14:textId="0808902B" w:rsidR="00ED1282" w:rsidRPr="001B799D" w:rsidRDefault="00ED1282" w:rsidP="001F1E65">
      <w:pPr>
        <w:spacing w:after="0" w:line="240" w:lineRule="auto"/>
        <w:ind w:right="-142" w:firstLine="709"/>
        <w:jc w:val="both"/>
        <w:rPr>
          <w:rFonts w:ascii="Times New Roman" w:hAnsi="Times New Roman" w:cs="Times New Roman"/>
          <w:sz w:val="24"/>
          <w:szCs w:val="24"/>
        </w:rPr>
      </w:pPr>
      <w:r w:rsidRPr="001B799D">
        <w:rPr>
          <w:rFonts w:ascii="Times New Roman" w:hAnsi="Times New Roman" w:cs="Times New Roman"/>
          <w:sz w:val="24"/>
          <w:szCs w:val="24"/>
        </w:rPr>
        <w:t xml:space="preserve">1.2. Наименование, количество и иные характеристики поставляемого Товара указаны в </w:t>
      </w:r>
      <w:r w:rsidR="00595C72">
        <w:rPr>
          <w:rFonts w:ascii="Times New Roman" w:hAnsi="Times New Roman" w:cs="Times New Roman"/>
          <w:sz w:val="24"/>
          <w:szCs w:val="24"/>
        </w:rPr>
        <w:t>Технической части</w:t>
      </w:r>
      <w:r w:rsidRPr="001B799D">
        <w:rPr>
          <w:rFonts w:ascii="Times New Roman" w:hAnsi="Times New Roman" w:cs="Times New Roman"/>
          <w:sz w:val="24"/>
          <w:szCs w:val="24"/>
        </w:rPr>
        <w:t xml:space="preserve"> (</w:t>
      </w:r>
      <w:r w:rsidR="002F075C">
        <w:rPr>
          <w:rFonts w:ascii="Times New Roman" w:hAnsi="Times New Roman" w:cs="Times New Roman"/>
          <w:sz w:val="24"/>
          <w:szCs w:val="24"/>
        </w:rPr>
        <w:t>п</w:t>
      </w:r>
      <w:r w:rsidRPr="001B799D">
        <w:rPr>
          <w:rFonts w:ascii="Times New Roman" w:hAnsi="Times New Roman" w:cs="Times New Roman"/>
          <w:sz w:val="24"/>
          <w:szCs w:val="24"/>
        </w:rPr>
        <w:t xml:space="preserve">риложение </w:t>
      </w:r>
      <w:r w:rsidR="00EF39C3">
        <w:rPr>
          <w:rFonts w:ascii="Times New Roman" w:hAnsi="Times New Roman" w:cs="Times New Roman"/>
          <w:sz w:val="24"/>
          <w:szCs w:val="24"/>
        </w:rPr>
        <w:t xml:space="preserve">№ 1 </w:t>
      </w:r>
      <w:r w:rsidRPr="001B799D">
        <w:rPr>
          <w:rFonts w:ascii="Times New Roman" w:hAnsi="Times New Roman" w:cs="Times New Roman"/>
          <w:sz w:val="24"/>
          <w:szCs w:val="24"/>
        </w:rPr>
        <w:t>к Контракту), являющейся неотъемлемой частью настоящего Контракта.</w:t>
      </w:r>
    </w:p>
    <w:p w14:paraId="601D7B39" w14:textId="77777777" w:rsidR="004E2BA6" w:rsidRPr="001B799D" w:rsidRDefault="004E2BA6" w:rsidP="00E90B92">
      <w:pPr>
        <w:pStyle w:val="ConsPlusNormal"/>
        <w:widowControl/>
        <w:ind w:right="-142"/>
        <w:jc w:val="center"/>
        <w:rPr>
          <w:rFonts w:ascii="Times New Roman" w:hAnsi="Times New Roman" w:cs="Times New Roman"/>
          <w:b/>
          <w:sz w:val="24"/>
          <w:szCs w:val="24"/>
        </w:rPr>
      </w:pPr>
      <w:bookmarkStart w:id="0" w:name="P1477"/>
      <w:bookmarkEnd w:id="0"/>
    </w:p>
    <w:p w14:paraId="660D1C29" w14:textId="77777777" w:rsidR="00C526CC" w:rsidRPr="00AD2828" w:rsidRDefault="00636E13" w:rsidP="00F73FE3">
      <w:pPr>
        <w:pStyle w:val="ConsPlusNormal"/>
        <w:keepNext/>
        <w:widowControl/>
        <w:jc w:val="center"/>
        <w:rPr>
          <w:rFonts w:ascii="Times New Roman" w:hAnsi="Times New Roman" w:cs="Times New Roman"/>
          <w:b/>
          <w:sz w:val="24"/>
          <w:szCs w:val="24"/>
        </w:rPr>
      </w:pPr>
      <w:r w:rsidRPr="00F73FE3">
        <w:rPr>
          <w:rFonts w:ascii="Times New Roman" w:hAnsi="Times New Roman" w:cs="Times New Roman"/>
          <w:b/>
          <w:sz w:val="24"/>
          <w:szCs w:val="24"/>
          <w:lang w:val="en-US"/>
        </w:rPr>
        <w:t>II</w:t>
      </w:r>
      <w:r w:rsidRPr="00AD2828">
        <w:rPr>
          <w:rFonts w:ascii="Times New Roman" w:hAnsi="Times New Roman" w:cs="Times New Roman"/>
          <w:b/>
          <w:sz w:val="24"/>
          <w:szCs w:val="24"/>
        </w:rPr>
        <w:t>. Цена Контракта и порядок расчетов</w:t>
      </w:r>
    </w:p>
    <w:p w14:paraId="1FFE44A9" w14:textId="7F80AD22" w:rsidR="00C526CC" w:rsidRPr="00145C28" w:rsidRDefault="00636E13" w:rsidP="001F1E65">
      <w:pPr>
        <w:spacing w:after="0" w:line="240" w:lineRule="auto"/>
        <w:ind w:right="-142" w:firstLine="709"/>
        <w:jc w:val="both"/>
        <w:rPr>
          <w:rFonts w:ascii="Times New Roman" w:hAnsi="Times New Roman" w:cs="Times New Roman"/>
          <w:sz w:val="24"/>
          <w:szCs w:val="24"/>
        </w:rPr>
      </w:pPr>
      <w:r w:rsidRPr="001A5734">
        <w:rPr>
          <w:rFonts w:ascii="Times New Roman" w:hAnsi="Times New Roman" w:cs="Times New Roman"/>
          <w:sz w:val="24"/>
          <w:szCs w:val="24"/>
        </w:rPr>
        <w:t>2.1. Цена Контракт</w:t>
      </w:r>
      <w:r w:rsidR="00C526CC" w:rsidRPr="001A5734">
        <w:rPr>
          <w:rFonts w:ascii="Times New Roman" w:hAnsi="Times New Roman" w:cs="Times New Roman"/>
          <w:sz w:val="24"/>
          <w:szCs w:val="24"/>
        </w:rPr>
        <w:t>а составляет</w:t>
      </w:r>
      <w:r w:rsidRPr="001A5734">
        <w:rPr>
          <w:rFonts w:ascii="Times New Roman" w:hAnsi="Times New Roman" w:cs="Times New Roman"/>
          <w:sz w:val="24"/>
          <w:szCs w:val="24"/>
        </w:rPr>
        <w:t xml:space="preserve"> </w:t>
      </w:r>
      <w:r w:rsidR="00934B7E">
        <w:rPr>
          <w:rFonts w:ascii="Times New Roman" w:hAnsi="Times New Roman" w:cs="Times New Roman"/>
          <w:sz w:val="24"/>
          <w:szCs w:val="24"/>
        </w:rPr>
        <w:t>463 200</w:t>
      </w:r>
      <w:r w:rsidR="00B27EC3">
        <w:rPr>
          <w:rFonts w:ascii="Times New Roman" w:hAnsi="Times New Roman" w:cs="Times New Roman"/>
          <w:sz w:val="24"/>
          <w:szCs w:val="24"/>
        </w:rPr>
        <w:t xml:space="preserve"> (</w:t>
      </w:r>
      <w:r w:rsidR="00934B7E">
        <w:rPr>
          <w:rFonts w:ascii="Times New Roman" w:hAnsi="Times New Roman" w:cs="Times New Roman"/>
          <w:sz w:val="24"/>
          <w:szCs w:val="24"/>
        </w:rPr>
        <w:t>четыреста шестьдесят три</w:t>
      </w:r>
      <w:r w:rsidR="00B27EC3">
        <w:rPr>
          <w:rFonts w:ascii="Times New Roman" w:hAnsi="Times New Roman" w:cs="Times New Roman"/>
          <w:sz w:val="24"/>
          <w:szCs w:val="24"/>
        </w:rPr>
        <w:t xml:space="preserve"> тысяч</w:t>
      </w:r>
      <w:r w:rsidR="00934B7E">
        <w:rPr>
          <w:rFonts w:ascii="Times New Roman" w:hAnsi="Times New Roman" w:cs="Times New Roman"/>
          <w:sz w:val="24"/>
          <w:szCs w:val="24"/>
        </w:rPr>
        <w:t>и двести</w:t>
      </w:r>
      <w:r w:rsidR="00D10CDA" w:rsidRPr="008C1E07">
        <w:rPr>
          <w:rFonts w:ascii="Times New Roman" w:hAnsi="Times New Roman" w:cs="Times New Roman"/>
          <w:sz w:val="24"/>
          <w:szCs w:val="24"/>
        </w:rPr>
        <w:t xml:space="preserve"> рублей 00 копеек, </w:t>
      </w:r>
      <w:r w:rsidR="004C5372" w:rsidRPr="00376EC5">
        <w:rPr>
          <w:rFonts w:ascii="Times New Roman" w:hAnsi="Times New Roman" w:cs="Times New Roman"/>
          <w:sz w:val="24"/>
          <w:szCs w:val="24"/>
        </w:rPr>
        <w:t>НДС </w:t>
      </w:r>
      <w:r w:rsidR="00934B7E">
        <w:rPr>
          <w:rFonts w:ascii="Times New Roman" w:hAnsi="Times New Roman" w:cs="Times New Roman"/>
          <w:sz w:val="24"/>
          <w:szCs w:val="24"/>
        </w:rPr>
        <w:t>__________.</w:t>
      </w:r>
    </w:p>
    <w:p w14:paraId="789CD338" w14:textId="77777777" w:rsidR="00C526CC" w:rsidRPr="00145C28" w:rsidRDefault="00636E13" w:rsidP="001F1E65">
      <w:pPr>
        <w:spacing w:after="0" w:line="240" w:lineRule="auto"/>
        <w:ind w:right="-142" w:firstLine="709"/>
        <w:jc w:val="both"/>
        <w:rPr>
          <w:rFonts w:ascii="Times New Roman" w:hAnsi="Times New Roman" w:cs="Times New Roman"/>
          <w:sz w:val="24"/>
          <w:szCs w:val="24"/>
        </w:rPr>
      </w:pPr>
      <w:r w:rsidRPr="001B799D">
        <w:rPr>
          <w:rFonts w:ascii="Times New Roman" w:hAnsi="Times New Roman" w:cs="Times New Roman"/>
          <w:sz w:val="24"/>
          <w:szCs w:val="24"/>
        </w:rPr>
        <w:t xml:space="preserve">2.2. </w:t>
      </w:r>
      <w:r w:rsidRPr="00145C28">
        <w:rPr>
          <w:rFonts w:ascii="Times New Roman" w:hAnsi="Times New Roman" w:cs="Times New Roman"/>
          <w:sz w:val="24"/>
          <w:szCs w:val="24"/>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36004A7" w14:textId="55074929" w:rsidR="00C526CC" w:rsidRDefault="00636E13" w:rsidP="001F1E65">
      <w:pPr>
        <w:spacing w:after="0" w:line="240" w:lineRule="auto"/>
        <w:ind w:right="-142" w:firstLine="709"/>
        <w:jc w:val="both"/>
        <w:rPr>
          <w:rFonts w:ascii="Times New Roman" w:hAnsi="Times New Roman" w:cs="Times New Roman"/>
          <w:sz w:val="24"/>
          <w:szCs w:val="24"/>
        </w:rPr>
      </w:pPr>
      <w:r w:rsidRPr="001B799D">
        <w:rPr>
          <w:rFonts w:ascii="Times New Roman" w:hAnsi="Times New Roman" w:cs="Times New Roman"/>
          <w:sz w:val="24"/>
          <w:szCs w:val="24"/>
        </w:rPr>
        <w:t>2.3. Цена Контракта включает в себя: стоимость Товара, расходы, связанные с доставкой, разгрузкой</w:t>
      </w:r>
      <w:r w:rsidR="00D64792">
        <w:rPr>
          <w:rFonts w:ascii="Times New Roman" w:hAnsi="Times New Roman" w:cs="Times New Roman"/>
          <w:sz w:val="24"/>
          <w:szCs w:val="24"/>
        </w:rPr>
        <w:t>-</w:t>
      </w:r>
      <w:r w:rsidRPr="001B799D">
        <w:rPr>
          <w:rFonts w:ascii="Times New Roman" w:hAnsi="Times New Roman" w:cs="Times New Roman"/>
          <w:sz w:val="24"/>
          <w:szCs w:val="24"/>
        </w:rPr>
        <w:t>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059F5782" w14:textId="77777777" w:rsidR="00C526CC" w:rsidRDefault="00636E13" w:rsidP="001F1E65">
      <w:pPr>
        <w:spacing w:after="0" w:line="240" w:lineRule="auto"/>
        <w:ind w:right="-142" w:firstLine="709"/>
        <w:jc w:val="both"/>
        <w:rPr>
          <w:rFonts w:ascii="Times New Roman" w:hAnsi="Times New Roman" w:cs="Times New Roman"/>
          <w:sz w:val="24"/>
          <w:szCs w:val="24"/>
        </w:rPr>
      </w:pPr>
      <w:r w:rsidRPr="001B799D">
        <w:rPr>
          <w:rFonts w:ascii="Times New Roman" w:hAnsi="Times New Roman" w:cs="Times New Roman"/>
          <w:sz w:val="24"/>
          <w:szCs w:val="24"/>
        </w:rPr>
        <w:t xml:space="preserve">2.4. </w:t>
      </w:r>
      <w:r w:rsidR="009A1999" w:rsidRPr="001B799D">
        <w:rPr>
          <w:rFonts w:ascii="Times New Roman" w:hAnsi="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009A1999" w:rsidRPr="001B799D">
          <w:rPr>
            <w:rFonts w:ascii="Times New Roman" w:hAnsi="Times New Roman" w:cs="Times New Roman"/>
            <w:sz w:val="24"/>
            <w:szCs w:val="24"/>
          </w:rPr>
          <w:t>законом</w:t>
        </w:r>
      </w:hyperlink>
      <w:r w:rsidR="009A1999" w:rsidRPr="001B799D">
        <w:rPr>
          <w:rFonts w:ascii="Times New Roman" w:hAnsi="Times New Roman" w:cs="Times New Roman"/>
          <w:sz w:val="24"/>
          <w:szCs w:val="24"/>
        </w:rPr>
        <w:t xml:space="preserve"> </w:t>
      </w:r>
      <w:r w:rsidR="00877F0C" w:rsidRPr="001B799D">
        <w:rPr>
          <w:rFonts w:ascii="Times New Roman" w:hAnsi="Times New Roman" w:cs="Times New Roman"/>
          <w:sz w:val="24"/>
          <w:szCs w:val="24"/>
        </w:rPr>
        <w:t>№</w:t>
      </w:r>
      <w:r w:rsidR="00F70BAA">
        <w:rPr>
          <w:rFonts w:ascii="Times New Roman" w:hAnsi="Times New Roman" w:cs="Times New Roman"/>
          <w:sz w:val="24"/>
          <w:szCs w:val="24"/>
        </w:rPr>
        <w:t> </w:t>
      </w:r>
      <w:r w:rsidR="009A1999" w:rsidRPr="001B799D">
        <w:rPr>
          <w:rFonts w:ascii="Times New Roman" w:hAnsi="Times New Roman" w:cs="Times New Roman"/>
          <w:sz w:val="24"/>
          <w:szCs w:val="24"/>
        </w:rPr>
        <w:t>44-ФЗ и Контрактом.</w:t>
      </w:r>
      <w:r w:rsidR="00731F8D" w:rsidRPr="001B799D">
        <w:rPr>
          <w:rFonts w:ascii="Times New Roman" w:hAnsi="Times New Roman" w:cs="Times New Roman"/>
          <w:sz w:val="24"/>
          <w:szCs w:val="24"/>
        </w:rPr>
        <w:t xml:space="preserve"> </w:t>
      </w:r>
    </w:p>
    <w:p w14:paraId="4CECCBBA" w14:textId="77777777" w:rsidR="00C526CC" w:rsidRPr="00145C28" w:rsidRDefault="00840A22" w:rsidP="001F1E65">
      <w:pPr>
        <w:spacing w:after="0" w:line="240" w:lineRule="auto"/>
        <w:ind w:right="-142" w:firstLine="709"/>
        <w:jc w:val="both"/>
        <w:rPr>
          <w:rFonts w:ascii="Times New Roman" w:hAnsi="Times New Roman" w:cs="Times New Roman"/>
          <w:sz w:val="24"/>
          <w:szCs w:val="24"/>
        </w:rPr>
      </w:pPr>
      <w:r w:rsidRPr="00145C28">
        <w:rPr>
          <w:rFonts w:ascii="Times New Roman" w:hAnsi="Times New Roman" w:cs="Times New Roman"/>
          <w:sz w:val="24"/>
          <w:szCs w:val="24"/>
        </w:rPr>
        <w:t>Цена Контракта может быть снижена по соглашению Сторон без изменения</w:t>
      </w:r>
      <w:r w:rsidR="00D10CDA" w:rsidRPr="00145C28">
        <w:rPr>
          <w:rFonts w:ascii="Times New Roman" w:hAnsi="Times New Roman" w:cs="Times New Roman"/>
          <w:sz w:val="24"/>
          <w:szCs w:val="24"/>
        </w:rPr>
        <w:t>,</w:t>
      </w:r>
      <w:r w:rsidRPr="00145C28">
        <w:rPr>
          <w:rFonts w:ascii="Times New Roman" w:hAnsi="Times New Roman" w:cs="Times New Roman"/>
          <w:sz w:val="24"/>
          <w:szCs w:val="24"/>
        </w:rPr>
        <w:t xml:space="preserve"> предусмотренного Контрактом количества и качества поставляемого Товара и иных условий Контракта.</w:t>
      </w:r>
    </w:p>
    <w:p w14:paraId="33506C92" w14:textId="541D8E88" w:rsidR="00C526CC" w:rsidRPr="00145C28" w:rsidRDefault="006462F5" w:rsidP="001F1E65">
      <w:pPr>
        <w:spacing w:after="0" w:line="240" w:lineRule="auto"/>
        <w:ind w:right="-142" w:firstLine="709"/>
        <w:jc w:val="both"/>
        <w:rPr>
          <w:rFonts w:ascii="Times New Roman" w:hAnsi="Times New Roman" w:cs="Times New Roman"/>
          <w:sz w:val="24"/>
          <w:szCs w:val="24"/>
        </w:rPr>
      </w:pPr>
      <w:r w:rsidRPr="001B799D">
        <w:rPr>
          <w:rFonts w:ascii="Times New Roman" w:hAnsi="Times New Roman" w:cs="Times New Roman"/>
          <w:sz w:val="24"/>
          <w:szCs w:val="24"/>
        </w:rPr>
        <w:t>2.5.</w:t>
      </w:r>
      <w:r w:rsidR="00837145" w:rsidRPr="001B799D">
        <w:rPr>
          <w:rFonts w:ascii="Times New Roman" w:hAnsi="Times New Roman" w:cs="Times New Roman"/>
          <w:sz w:val="24"/>
          <w:szCs w:val="24"/>
        </w:rPr>
        <w:t xml:space="preserve"> </w:t>
      </w:r>
      <w:r w:rsidR="00636E13" w:rsidRPr="001B799D">
        <w:rPr>
          <w:rFonts w:ascii="Times New Roman" w:hAnsi="Times New Roman" w:cs="Times New Roman"/>
          <w:sz w:val="24"/>
          <w:szCs w:val="24"/>
        </w:rPr>
        <w:t>Источник финансирования Контракта</w:t>
      </w:r>
      <w:r w:rsidR="005370AC">
        <w:rPr>
          <w:rFonts w:ascii="Times New Roman" w:hAnsi="Times New Roman" w:cs="Times New Roman"/>
          <w:sz w:val="24"/>
          <w:szCs w:val="24"/>
        </w:rPr>
        <w:t>:</w:t>
      </w:r>
      <w:r w:rsidR="00636E13" w:rsidRPr="00145C28">
        <w:rPr>
          <w:rFonts w:ascii="Times New Roman" w:hAnsi="Times New Roman" w:cs="Times New Roman"/>
          <w:sz w:val="24"/>
          <w:szCs w:val="24"/>
        </w:rPr>
        <w:t xml:space="preserve"> Хабаровский край </w:t>
      </w:r>
      <w:r w:rsidR="005370AC" w:rsidRPr="00145C28">
        <w:rPr>
          <w:rFonts w:ascii="Times New Roman" w:hAnsi="Times New Roman" w:cs="Times New Roman"/>
          <w:sz w:val="24"/>
          <w:szCs w:val="24"/>
        </w:rPr>
        <w:t>–</w:t>
      </w:r>
      <w:r w:rsidR="00636E13" w:rsidRPr="00145C28">
        <w:rPr>
          <w:rFonts w:ascii="Times New Roman" w:hAnsi="Times New Roman" w:cs="Times New Roman"/>
          <w:sz w:val="24"/>
          <w:szCs w:val="24"/>
        </w:rPr>
        <w:t xml:space="preserve"> Бюджет Хабаровского края.</w:t>
      </w:r>
    </w:p>
    <w:p w14:paraId="729554C5" w14:textId="138D6767" w:rsidR="00F40B25" w:rsidRDefault="00867E06" w:rsidP="00B27EC3">
      <w:pPr>
        <w:spacing w:after="0" w:line="240" w:lineRule="auto"/>
        <w:ind w:right="-142" w:firstLine="709"/>
        <w:jc w:val="both"/>
        <w:rPr>
          <w:rFonts w:ascii="Times New Roman" w:hAnsi="Times New Roman" w:cs="Times New Roman"/>
          <w:sz w:val="24"/>
          <w:szCs w:val="24"/>
        </w:rPr>
      </w:pPr>
      <w:bookmarkStart w:id="1" w:name="P1525"/>
      <w:bookmarkStart w:id="2" w:name="P1526"/>
      <w:bookmarkStart w:id="3" w:name="P1529"/>
      <w:bookmarkStart w:id="4" w:name="P1534"/>
      <w:bookmarkStart w:id="5" w:name="P1536"/>
      <w:bookmarkStart w:id="6" w:name="P1539"/>
      <w:bookmarkEnd w:id="1"/>
      <w:bookmarkEnd w:id="2"/>
      <w:bookmarkEnd w:id="3"/>
      <w:bookmarkEnd w:id="4"/>
      <w:bookmarkEnd w:id="5"/>
      <w:bookmarkEnd w:id="6"/>
      <w:r w:rsidRPr="001B799D">
        <w:rPr>
          <w:rFonts w:ascii="Times New Roman" w:hAnsi="Times New Roman" w:cs="Times New Roman"/>
          <w:sz w:val="24"/>
          <w:szCs w:val="24"/>
        </w:rPr>
        <w:t>2.</w:t>
      </w:r>
      <w:r>
        <w:rPr>
          <w:rFonts w:ascii="Times New Roman" w:hAnsi="Times New Roman" w:cs="Times New Roman"/>
          <w:sz w:val="24"/>
          <w:szCs w:val="24"/>
        </w:rPr>
        <w:t>6</w:t>
      </w:r>
      <w:r w:rsidRPr="001B799D">
        <w:rPr>
          <w:rFonts w:ascii="Times New Roman" w:hAnsi="Times New Roman" w:cs="Times New Roman"/>
          <w:sz w:val="24"/>
          <w:szCs w:val="24"/>
        </w:rPr>
        <w:t>.</w:t>
      </w:r>
      <w:r>
        <w:rPr>
          <w:rFonts w:ascii="Times New Roman" w:hAnsi="Times New Roman" w:cs="Times New Roman"/>
          <w:sz w:val="24"/>
          <w:szCs w:val="24"/>
        </w:rPr>
        <w:t xml:space="preserve"> </w:t>
      </w:r>
      <w:r w:rsidR="00934B7E" w:rsidRPr="00934B7E">
        <w:rPr>
          <w:rFonts w:ascii="Times New Roman" w:hAnsi="Times New Roman" w:cs="Times New Roman"/>
          <w:sz w:val="24"/>
          <w:szCs w:val="24"/>
        </w:rPr>
        <w:t>Расчеты между Заказчиком и Поставщиком производятся не позднее 7 рабочих дней с даты подписания Заказчиком документа о приемке. Расчет осуществляется</w:t>
      </w:r>
      <w:r w:rsidR="00934B7E">
        <w:rPr>
          <w:rFonts w:ascii="Times New Roman" w:hAnsi="Times New Roman" w:cs="Times New Roman"/>
          <w:sz w:val="24"/>
          <w:szCs w:val="24"/>
        </w:rPr>
        <w:t xml:space="preserve"> по факту поставки всего Товара</w:t>
      </w:r>
      <w:r w:rsidR="00B27EC3">
        <w:rPr>
          <w:rFonts w:ascii="Times New Roman" w:hAnsi="Times New Roman" w:cs="Times New Roman"/>
          <w:sz w:val="24"/>
          <w:szCs w:val="24"/>
        </w:rPr>
        <w:t>.</w:t>
      </w:r>
    </w:p>
    <w:p w14:paraId="557D3A3B" w14:textId="36E179F1" w:rsidR="00867E06" w:rsidRDefault="00867E06" w:rsidP="001F1E65">
      <w:pPr>
        <w:spacing w:after="0" w:line="240" w:lineRule="auto"/>
        <w:ind w:right="-142" w:firstLine="709"/>
        <w:jc w:val="both"/>
        <w:rPr>
          <w:rFonts w:ascii="Times New Roman" w:hAnsi="Times New Roman" w:cs="Times New Roman"/>
          <w:sz w:val="24"/>
          <w:szCs w:val="24"/>
        </w:rPr>
      </w:pPr>
      <w:r w:rsidRPr="00777058">
        <w:rPr>
          <w:rFonts w:ascii="Times New Roman" w:hAnsi="Times New Roman" w:cs="Times New Roman"/>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w:t>
      </w:r>
      <w:r w:rsidRPr="00242118">
        <w:rPr>
          <w:rFonts w:ascii="Times New Roman" w:hAnsi="Times New Roman" w:cs="Times New Roman"/>
          <w:sz w:val="24"/>
          <w:szCs w:val="24"/>
        </w:rPr>
        <w:t>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r w:rsidRPr="00CB1CF9">
        <w:rPr>
          <w:rFonts w:ascii="Times New Roman" w:hAnsi="Times New Roman" w:cs="Times New Roman"/>
          <w:sz w:val="24"/>
          <w:szCs w:val="24"/>
        </w:rPr>
        <w:t xml:space="preserve">. </w:t>
      </w:r>
    </w:p>
    <w:p w14:paraId="56431D9D" w14:textId="77777777" w:rsidR="00975539" w:rsidRDefault="00975539" w:rsidP="00E90B92">
      <w:pPr>
        <w:autoSpaceDE w:val="0"/>
        <w:autoSpaceDN w:val="0"/>
        <w:adjustRightInd w:val="0"/>
        <w:spacing w:after="0" w:line="240" w:lineRule="auto"/>
        <w:ind w:firstLine="284"/>
        <w:jc w:val="center"/>
        <w:rPr>
          <w:rFonts w:ascii="Times New Roman" w:hAnsi="Times New Roman" w:cs="Times New Roman"/>
          <w:sz w:val="24"/>
          <w:szCs w:val="24"/>
        </w:rPr>
      </w:pPr>
    </w:p>
    <w:p w14:paraId="67D3EF1E" w14:textId="77777777" w:rsidR="004E2BA6" w:rsidRPr="00AD2828" w:rsidRDefault="00975539" w:rsidP="00F73FE3">
      <w:pPr>
        <w:pStyle w:val="ConsPlusNormal"/>
        <w:keepNext/>
        <w:widowControl/>
        <w:jc w:val="center"/>
        <w:rPr>
          <w:rFonts w:ascii="Times New Roman" w:hAnsi="Times New Roman" w:cs="Times New Roman"/>
          <w:b/>
          <w:sz w:val="24"/>
          <w:szCs w:val="24"/>
        </w:rPr>
      </w:pPr>
      <w:r w:rsidRPr="00975539">
        <w:rPr>
          <w:rFonts w:ascii="Times New Roman" w:hAnsi="Times New Roman" w:cs="Times New Roman"/>
          <w:b/>
          <w:sz w:val="24"/>
          <w:szCs w:val="24"/>
          <w:lang w:val="en-US"/>
        </w:rPr>
        <w:t>III</w:t>
      </w:r>
      <w:r w:rsidRPr="00AD2828">
        <w:rPr>
          <w:rFonts w:ascii="Times New Roman" w:hAnsi="Times New Roman" w:cs="Times New Roman"/>
          <w:b/>
          <w:sz w:val="24"/>
          <w:szCs w:val="24"/>
        </w:rPr>
        <w:t xml:space="preserve">. </w:t>
      </w:r>
      <w:r w:rsidR="001C7934" w:rsidRPr="00AD2828">
        <w:rPr>
          <w:rFonts w:ascii="Times New Roman" w:hAnsi="Times New Roman" w:cs="Times New Roman"/>
          <w:b/>
          <w:sz w:val="24"/>
          <w:szCs w:val="24"/>
        </w:rPr>
        <w:t>Порядок, сроки и условия поставки и приемки Товара</w:t>
      </w:r>
    </w:p>
    <w:p w14:paraId="48893EFE" w14:textId="508347EB" w:rsidR="002758C0" w:rsidRPr="007E129E" w:rsidRDefault="00B04F22" w:rsidP="00F40B25">
      <w:pPr>
        <w:spacing w:after="0" w:line="240" w:lineRule="auto"/>
        <w:ind w:right="-142" w:firstLine="709"/>
        <w:jc w:val="both"/>
        <w:rPr>
          <w:rFonts w:ascii="Times New Roman" w:hAnsi="Times New Roman" w:cs="Times New Roman"/>
          <w:sz w:val="24"/>
          <w:szCs w:val="24"/>
        </w:rPr>
      </w:pPr>
      <w:r>
        <w:rPr>
          <w:rFonts w:ascii="Times New Roman" w:hAnsi="Times New Roman" w:cs="Times New Roman"/>
          <w:sz w:val="24"/>
          <w:szCs w:val="24"/>
        </w:rPr>
        <w:t>3</w:t>
      </w:r>
      <w:r w:rsidR="00990EB9" w:rsidRPr="00B733D4">
        <w:rPr>
          <w:rFonts w:ascii="Times New Roman" w:hAnsi="Times New Roman" w:cs="Times New Roman"/>
          <w:sz w:val="24"/>
          <w:szCs w:val="24"/>
        </w:rPr>
        <w:t xml:space="preserve">.1. </w:t>
      </w:r>
      <w:r w:rsidR="00934B7E" w:rsidRPr="00934B7E">
        <w:rPr>
          <w:rFonts w:ascii="Times New Roman" w:hAnsi="Times New Roman" w:cs="Times New Roman"/>
          <w:sz w:val="24"/>
          <w:szCs w:val="24"/>
        </w:rPr>
        <w:t xml:space="preserve">Поставщик самостоятельно поставляет Товар Заказчику по адресу: Хабаровский край, г. Хабаровск, ул. Тихоокеанская, 155а (далее – место поставки). Срок поставки Товара: </w:t>
      </w:r>
      <w:r w:rsidR="00934B7E">
        <w:rPr>
          <w:rFonts w:ascii="Times New Roman" w:hAnsi="Times New Roman" w:cs="Times New Roman"/>
          <w:sz w:val="24"/>
          <w:szCs w:val="24"/>
        </w:rPr>
        <w:t>до</w:t>
      </w:r>
      <w:r w:rsidR="00934B7E" w:rsidRPr="00934B7E">
        <w:rPr>
          <w:rFonts w:ascii="Times New Roman" w:hAnsi="Times New Roman" w:cs="Times New Roman"/>
          <w:sz w:val="24"/>
          <w:szCs w:val="24"/>
        </w:rPr>
        <w:t xml:space="preserve"> </w:t>
      </w:r>
      <w:r w:rsidR="00934B7E">
        <w:rPr>
          <w:rFonts w:ascii="Times New Roman" w:hAnsi="Times New Roman" w:cs="Times New Roman"/>
          <w:sz w:val="24"/>
          <w:szCs w:val="24"/>
        </w:rPr>
        <w:t>1</w:t>
      </w:r>
      <w:r w:rsidR="00055C33">
        <w:rPr>
          <w:rFonts w:ascii="Times New Roman" w:hAnsi="Times New Roman" w:cs="Times New Roman"/>
          <w:sz w:val="24"/>
          <w:szCs w:val="24"/>
        </w:rPr>
        <w:t>0</w:t>
      </w:r>
      <w:r w:rsidR="00934B7E" w:rsidRPr="00934B7E">
        <w:rPr>
          <w:rFonts w:ascii="Times New Roman" w:hAnsi="Times New Roman" w:cs="Times New Roman"/>
          <w:sz w:val="24"/>
          <w:szCs w:val="24"/>
        </w:rPr>
        <w:t xml:space="preserve"> </w:t>
      </w:r>
      <w:r w:rsidR="00934B7E">
        <w:rPr>
          <w:rFonts w:ascii="Times New Roman" w:hAnsi="Times New Roman" w:cs="Times New Roman"/>
          <w:sz w:val="24"/>
          <w:szCs w:val="24"/>
        </w:rPr>
        <w:t>июля 2026 г</w:t>
      </w:r>
      <w:r w:rsidR="00F40B25" w:rsidRPr="00BA6D74">
        <w:rPr>
          <w:rFonts w:ascii="Times New Roman" w:hAnsi="Times New Roman" w:cs="Times New Roman"/>
          <w:sz w:val="24"/>
          <w:szCs w:val="24"/>
        </w:rPr>
        <w:t>.</w:t>
      </w:r>
    </w:p>
    <w:p w14:paraId="54428218" w14:textId="4F95AB54" w:rsidR="00B733D4" w:rsidRPr="007E129E" w:rsidRDefault="00873B0F" w:rsidP="00C369EA">
      <w:pPr>
        <w:spacing w:after="0" w:line="240" w:lineRule="auto"/>
        <w:ind w:right="-142" w:firstLine="709"/>
        <w:jc w:val="both"/>
        <w:rPr>
          <w:rFonts w:ascii="Times New Roman" w:hAnsi="Times New Roman" w:cs="Times New Roman"/>
          <w:sz w:val="24"/>
          <w:szCs w:val="24"/>
        </w:rPr>
      </w:pPr>
      <w:r w:rsidRPr="007E129E">
        <w:rPr>
          <w:rFonts w:ascii="Times New Roman" w:hAnsi="Times New Roman" w:cs="Times New Roman"/>
          <w:sz w:val="24"/>
          <w:szCs w:val="24"/>
        </w:rPr>
        <w:lastRenderedPageBreak/>
        <w:t xml:space="preserve">Поставщик не менее чем за </w:t>
      </w:r>
      <w:r w:rsidR="000255A8" w:rsidRPr="007E129E">
        <w:rPr>
          <w:rFonts w:ascii="Times New Roman" w:hAnsi="Times New Roman" w:cs="Times New Roman"/>
          <w:sz w:val="24"/>
          <w:szCs w:val="24"/>
        </w:rPr>
        <w:t>2</w:t>
      </w:r>
      <w:r w:rsidRPr="007E129E">
        <w:rPr>
          <w:rFonts w:ascii="Times New Roman" w:hAnsi="Times New Roman" w:cs="Times New Roman"/>
          <w:sz w:val="24"/>
          <w:szCs w:val="24"/>
        </w:rPr>
        <w:t xml:space="preserve"> </w:t>
      </w:r>
      <w:r w:rsidR="00AD4160" w:rsidRPr="007E129E">
        <w:rPr>
          <w:rFonts w:ascii="Times New Roman" w:hAnsi="Times New Roman" w:cs="Times New Roman"/>
          <w:sz w:val="24"/>
          <w:szCs w:val="24"/>
        </w:rPr>
        <w:t>рабочи</w:t>
      </w:r>
      <w:r w:rsidR="000255A8" w:rsidRPr="007E129E">
        <w:rPr>
          <w:rFonts w:ascii="Times New Roman" w:hAnsi="Times New Roman" w:cs="Times New Roman"/>
          <w:sz w:val="24"/>
          <w:szCs w:val="24"/>
        </w:rPr>
        <w:t>х</w:t>
      </w:r>
      <w:r w:rsidR="00AD4160" w:rsidRPr="007E129E">
        <w:rPr>
          <w:rFonts w:ascii="Times New Roman" w:hAnsi="Times New Roman" w:cs="Times New Roman"/>
          <w:sz w:val="24"/>
          <w:szCs w:val="24"/>
        </w:rPr>
        <w:t xml:space="preserve"> </w:t>
      </w:r>
      <w:r w:rsidRPr="007E129E">
        <w:rPr>
          <w:rFonts w:ascii="Times New Roman" w:hAnsi="Times New Roman" w:cs="Times New Roman"/>
          <w:sz w:val="24"/>
          <w:szCs w:val="24"/>
        </w:rPr>
        <w:t>д</w:t>
      </w:r>
      <w:r w:rsidR="000255A8" w:rsidRPr="007E129E">
        <w:rPr>
          <w:rFonts w:ascii="Times New Roman" w:hAnsi="Times New Roman" w:cs="Times New Roman"/>
          <w:sz w:val="24"/>
          <w:szCs w:val="24"/>
        </w:rPr>
        <w:t>ня</w:t>
      </w:r>
      <w:r w:rsidRPr="007E129E">
        <w:rPr>
          <w:rFonts w:ascii="Times New Roman" w:hAnsi="Times New Roman" w:cs="Times New Roman"/>
          <w:sz w:val="24"/>
          <w:szCs w:val="24"/>
        </w:rPr>
        <w:t xml:space="preserve"> до осуществления поставки </w:t>
      </w:r>
      <w:r w:rsidR="007F0C27" w:rsidRPr="007E129E">
        <w:rPr>
          <w:rFonts w:ascii="Times New Roman" w:hAnsi="Times New Roman" w:cs="Times New Roman"/>
          <w:sz w:val="24"/>
          <w:szCs w:val="24"/>
        </w:rPr>
        <w:t>Т</w:t>
      </w:r>
      <w:r w:rsidRPr="007E129E">
        <w:rPr>
          <w:rFonts w:ascii="Times New Roman" w:hAnsi="Times New Roman" w:cs="Times New Roman"/>
          <w:sz w:val="24"/>
          <w:szCs w:val="24"/>
        </w:rPr>
        <w:t xml:space="preserve">овара направляет в адрес </w:t>
      </w:r>
      <w:r w:rsidR="0039472F" w:rsidRPr="007E129E">
        <w:rPr>
          <w:rFonts w:ascii="Times New Roman" w:hAnsi="Times New Roman" w:cs="Times New Roman"/>
          <w:sz w:val="24"/>
          <w:szCs w:val="24"/>
        </w:rPr>
        <w:t>З</w:t>
      </w:r>
      <w:r w:rsidRPr="007E129E">
        <w:rPr>
          <w:rFonts w:ascii="Times New Roman" w:hAnsi="Times New Roman" w:cs="Times New Roman"/>
          <w:sz w:val="24"/>
          <w:szCs w:val="24"/>
        </w:rPr>
        <w:t xml:space="preserve">аказчика уведомление о времени </w:t>
      </w:r>
      <w:r w:rsidR="00EE5974" w:rsidRPr="007E129E">
        <w:rPr>
          <w:rFonts w:ascii="Times New Roman" w:hAnsi="Times New Roman" w:cs="Times New Roman"/>
          <w:sz w:val="24"/>
          <w:szCs w:val="24"/>
        </w:rPr>
        <w:t>и дате по</w:t>
      </w:r>
      <w:r w:rsidRPr="007E129E">
        <w:rPr>
          <w:rFonts w:ascii="Times New Roman" w:hAnsi="Times New Roman" w:cs="Times New Roman"/>
          <w:sz w:val="24"/>
          <w:szCs w:val="24"/>
        </w:rPr>
        <w:t xml:space="preserve">ставки </w:t>
      </w:r>
      <w:r w:rsidR="00EE5974" w:rsidRPr="007E129E">
        <w:rPr>
          <w:rFonts w:ascii="Times New Roman" w:hAnsi="Times New Roman" w:cs="Times New Roman"/>
          <w:sz w:val="24"/>
          <w:szCs w:val="24"/>
        </w:rPr>
        <w:t>Т</w:t>
      </w:r>
      <w:r w:rsidRPr="007E129E">
        <w:rPr>
          <w:rFonts w:ascii="Times New Roman" w:hAnsi="Times New Roman" w:cs="Times New Roman"/>
          <w:sz w:val="24"/>
          <w:szCs w:val="24"/>
        </w:rPr>
        <w:t xml:space="preserve">овара в место </w:t>
      </w:r>
      <w:r w:rsidR="00EE5974" w:rsidRPr="007E129E">
        <w:rPr>
          <w:rFonts w:ascii="Times New Roman" w:hAnsi="Times New Roman" w:cs="Times New Roman"/>
          <w:sz w:val="24"/>
          <w:szCs w:val="24"/>
        </w:rPr>
        <w:t>д</w:t>
      </w:r>
      <w:r w:rsidRPr="007E129E">
        <w:rPr>
          <w:rFonts w:ascii="Times New Roman" w:hAnsi="Times New Roman" w:cs="Times New Roman"/>
          <w:sz w:val="24"/>
          <w:szCs w:val="24"/>
        </w:rPr>
        <w:t>оставки</w:t>
      </w:r>
      <w:r w:rsidR="00C53058" w:rsidRPr="007E129E">
        <w:rPr>
          <w:rFonts w:ascii="Times New Roman" w:hAnsi="Times New Roman" w:cs="Times New Roman"/>
          <w:sz w:val="24"/>
          <w:szCs w:val="24"/>
        </w:rPr>
        <w:t>.</w:t>
      </w:r>
    </w:p>
    <w:p w14:paraId="56018D4A" w14:textId="77777777" w:rsidR="00934B7E" w:rsidRPr="00934B7E" w:rsidRDefault="00934B7E" w:rsidP="00934B7E">
      <w:pPr>
        <w:spacing w:after="0" w:line="240" w:lineRule="auto"/>
        <w:ind w:right="-142" w:firstLine="709"/>
        <w:jc w:val="both"/>
        <w:rPr>
          <w:rFonts w:ascii="Times New Roman" w:hAnsi="Times New Roman" w:cs="Times New Roman"/>
          <w:sz w:val="24"/>
          <w:szCs w:val="24"/>
        </w:rPr>
      </w:pPr>
      <w:r w:rsidRPr="00934B7E">
        <w:rPr>
          <w:rFonts w:ascii="Times New Roman" w:hAnsi="Times New Roman" w:cs="Times New Roman"/>
          <w:sz w:val="24"/>
          <w:szCs w:val="24"/>
        </w:rPr>
        <w:t>3.2. Приемка Товара осуществляется путем передачи Поставщиком Товара и товарной накладной, а также иных документов, подтверждающих качество Товара.</w:t>
      </w:r>
    </w:p>
    <w:p w14:paraId="1496248E" w14:textId="77777777" w:rsidR="00934B7E" w:rsidRPr="00934B7E" w:rsidRDefault="00934B7E" w:rsidP="00934B7E">
      <w:pPr>
        <w:spacing w:after="0" w:line="240" w:lineRule="auto"/>
        <w:ind w:right="-142" w:firstLine="709"/>
        <w:jc w:val="both"/>
        <w:rPr>
          <w:rFonts w:ascii="Times New Roman" w:hAnsi="Times New Roman" w:cs="Times New Roman"/>
          <w:sz w:val="24"/>
          <w:szCs w:val="24"/>
        </w:rPr>
      </w:pPr>
      <w:r w:rsidRPr="00934B7E">
        <w:rPr>
          <w:rFonts w:ascii="Times New Roman" w:hAnsi="Times New Roman" w:cs="Times New Roman"/>
          <w:sz w:val="24"/>
          <w:szCs w:val="24"/>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5F0518CD" w14:textId="77777777" w:rsidR="00934B7E" w:rsidRPr="00934B7E" w:rsidRDefault="00934B7E" w:rsidP="00934B7E">
      <w:pPr>
        <w:spacing w:after="0" w:line="240" w:lineRule="auto"/>
        <w:ind w:right="-142" w:firstLine="709"/>
        <w:jc w:val="both"/>
        <w:rPr>
          <w:rFonts w:ascii="Times New Roman" w:hAnsi="Times New Roman" w:cs="Times New Roman"/>
          <w:sz w:val="24"/>
          <w:szCs w:val="24"/>
        </w:rPr>
      </w:pPr>
      <w:r w:rsidRPr="00934B7E">
        <w:rPr>
          <w:rFonts w:ascii="Times New Roman" w:hAnsi="Times New Roman" w:cs="Times New Roman"/>
          <w:sz w:val="24"/>
          <w:szCs w:val="24"/>
        </w:rPr>
        <w:t>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619559AC" w14:textId="77777777" w:rsidR="00934B7E" w:rsidRPr="00934B7E" w:rsidRDefault="00934B7E" w:rsidP="00934B7E">
      <w:pPr>
        <w:spacing w:after="0" w:line="240" w:lineRule="auto"/>
        <w:ind w:right="-142" w:firstLine="709"/>
        <w:jc w:val="both"/>
        <w:rPr>
          <w:rFonts w:ascii="Times New Roman" w:hAnsi="Times New Roman" w:cs="Times New Roman"/>
          <w:sz w:val="24"/>
          <w:szCs w:val="24"/>
        </w:rPr>
      </w:pPr>
      <w:r w:rsidRPr="00934B7E">
        <w:rPr>
          <w:rFonts w:ascii="Times New Roman" w:hAnsi="Times New Roman" w:cs="Times New Roman"/>
          <w:sz w:val="24"/>
          <w:szCs w:val="24"/>
        </w:rPr>
        <w:t>3.5. Заказчик в течение 10 (десяти) рабочих дней со дня получения от Поставщика документов, осуществляет приемку Товара. При необходимости от Поставщика могут запрашиваться необходимые для приемки документы и материалы, а также разъяснения по предоставленным документам и материалам</w:t>
      </w:r>
    </w:p>
    <w:p w14:paraId="399DF639" w14:textId="77777777" w:rsidR="00934B7E" w:rsidRPr="00934B7E" w:rsidRDefault="00934B7E" w:rsidP="00934B7E">
      <w:pPr>
        <w:spacing w:after="0" w:line="240" w:lineRule="auto"/>
        <w:ind w:right="-142" w:firstLine="709"/>
        <w:jc w:val="both"/>
        <w:rPr>
          <w:rFonts w:ascii="Times New Roman" w:hAnsi="Times New Roman" w:cs="Times New Roman"/>
          <w:sz w:val="24"/>
          <w:szCs w:val="24"/>
        </w:rPr>
      </w:pPr>
      <w:r w:rsidRPr="00934B7E">
        <w:rPr>
          <w:rFonts w:ascii="Times New Roman" w:hAnsi="Times New Roman" w:cs="Times New Roman"/>
          <w:sz w:val="24"/>
          <w:szCs w:val="24"/>
        </w:rPr>
        <w:t>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направляет Поставщику мотивированный отказ от подписания документа о приемке с указанием причин такого отказа.</w:t>
      </w:r>
    </w:p>
    <w:p w14:paraId="7BFBC145" w14:textId="77777777" w:rsidR="00934B7E" w:rsidRPr="00934B7E" w:rsidRDefault="00934B7E" w:rsidP="00934B7E">
      <w:pPr>
        <w:spacing w:after="0" w:line="240" w:lineRule="auto"/>
        <w:ind w:right="-142" w:firstLine="709"/>
        <w:jc w:val="both"/>
        <w:rPr>
          <w:rFonts w:ascii="Times New Roman" w:hAnsi="Times New Roman" w:cs="Times New Roman"/>
          <w:sz w:val="24"/>
          <w:szCs w:val="24"/>
        </w:rPr>
      </w:pPr>
      <w:r w:rsidRPr="00934B7E">
        <w:rPr>
          <w:rFonts w:ascii="Times New Roman" w:hAnsi="Times New Roman" w:cs="Times New Roman"/>
          <w:sz w:val="24"/>
          <w:szCs w:val="24"/>
        </w:rPr>
        <w:t>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контракта.</w:t>
      </w:r>
    </w:p>
    <w:p w14:paraId="043268BC" w14:textId="77777777" w:rsidR="00934B7E" w:rsidRPr="00934B7E" w:rsidRDefault="00934B7E" w:rsidP="00934B7E">
      <w:pPr>
        <w:spacing w:after="0" w:line="240" w:lineRule="auto"/>
        <w:ind w:right="-142" w:firstLine="709"/>
        <w:jc w:val="both"/>
        <w:rPr>
          <w:rFonts w:ascii="Times New Roman" w:hAnsi="Times New Roman" w:cs="Times New Roman"/>
          <w:sz w:val="24"/>
          <w:szCs w:val="24"/>
        </w:rPr>
      </w:pPr>
      <w:r w:rsidRPr="00934B7E">
        <w:rPr>
          <w:rFonts w:ascii="Times New Roman" w:hAnsi="Times New Roman" w:cs="Times New Roman"/>
          <w:sz w:val="24"/>
          <w:szCs w:val="24"/>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7711E28B" w14:textId="1CE8A0BB" w:rsidR="00B35349" w:rsidRPr="00837E81" w:rsidRDefault="00934B7E" w:rsidP="00934B7E">
      <w:pPr>
        <w:spacing w:after="0" w:line="240" w:lineRule="auto"/>
        <w:ind w:right="-142" w:firstLine="709"/>
        <w:jc w:val="both"/>
        <w:rPr>
          <w:rFonts w:ascii="Times New Roman" w:hAnsi="Times New Roman" w:cs="Times New Roman"/>
          <w:sz w:val="24"/>
          <w:szCs w:val="24"/>
        </w:rPr>
      </w:pPr>
      <w:r w:rsidRPr="00934B7E">
        <w:rPr>
          <w:rFonts w:ascii="Times New Roman" w:hAnsi="Times New Roman" w:cs="Times New Roman"/>
          <w:sz w:val="24"/>
          <w:szCs w:val="24"/>
        </w:rPr>
        <w:t>3.8. Датой приемки поставленного Товара считается дата документа о приемке, подписанного Заказчиком.</w:t>
      </w:r>
    </w:p>
    <w:p w14:paraId="042CF033" w14:textId="77777777" w:rsidR="00B35349" w:rsidRPr="00B35349" w:rsidRDefault="00B35349" w:rsidP="00E90B92">
      <w:pPr>
        <w:pStyle w:val="ConsPlusNormal"/>
        <w:widowControl/>
        <w:ind w:right="-142" w:firstLine="284"/>
        <w:jc w:val="center"/>
        <w:rPr>
          <w:rFonts w:ascii="Times New Roman" w:hAnsi="Times New Roman" w:cs="Times New Roman"/>
          <w:b/>
          <w:sz w:val="24"/>
          <w:szCs w:val="24"/>
        </w:rPr>
      </w:pPr>
    </w:p>
    <w:p w14:paraId="4B079830" w14:textId="77777777" w:rsidR="00B35349" w:rsidRPr="00AD2828" w:rsidRDefault="00B35349" w:rsidP="00F73FE3">
      <w:pPr>
        <w:pStyle w:val="ConsPlusNormal"/>
        <w:keepNext/>
        <w:widowControl/>
        <w:jc w:val="center"/>
        <w:rPr>
          <w:rFonts w:ascii="Times New Roman" w:hAnsi="Times New Roman" w:cs="Times New Roman"/>
          <w:b/>
          <w:sz w:val="24"/>
          <w:szCs w:val="24"/>
        </w:rPr>
      </w:pPr>
      <w:r w:rsidRPr="00975539">
        <w:rPr>
          <w:rFonts w:ascii="Times New Roman" w:hAnsi="Times New Roman" w:cs="Times New Roman"/>
          <w:b/>
          <w:sz w:val="24"/>
          <w:szCs w:val="24"/>
          <w:lang w:val="en-US"/>
        </w:rPr>
        <w:t>I</w:t>
      </w:r>
      <w:r>
        <w:rPr>
          <w:rFonts w:ascii="Times New Roman" w:hAnsi="Times New Roman" w:cs="Times New Roman"/>
          <w:b/>
          <w:sz w:val="24"/>
          <w:szCs w:val="24"/>
          <w:lang w:val="en-US"/>
        </w:rPr>
        <w:t>V</w:t>
      </w:r>
      <w:r w:rsidRPr="00AD2828">
        <w:rPr>
          <w:rFonts w:ascii="Times New Roman" w:hAnsi="Times New Roman" w:cs="Times New Roman"/>
          <w:b/>
          <w:sz w:val="24"/>
          <w:szCs w:val="24"/>
        </w:rPr>
        <w:t>. Взаимодействие Сторон</w:t>
      </w:r>
    </w:p>
    <w:p w14:paraId="7D664419" w14:textId="77777777" w:rsidR="00B35349" w:rsidRPr="001B799D" w:rsidRDefault="00B35349" w:rsidP="00FB341C">
      <w:pPr>
        <w:pStyle w:val="ConsPlusNormal"/>
        <w:widowControl/>
        <w:ind w:right="-142" w:firstLine="709"/>
        <w:jc w:val="both"/>
        <w:rPr>
          <w:rFonts w:ascii="Times New Roman" w:hAnsi="Times New Roman" w:cs="Times New Roman"/>
          <w:b/>
          <w:sz w:val="24"/>
          <w:szCs w:val="24"/>
        </w:rPr>
      </w:pPr>
      <w:r>
        <w:rPr>
          <w:rFonts w:ascii="Times New Roman" w:hAnsi="Times New Roman" w:cs="Times New Roman"/>
          <w:b/>
          <w:sz w:val="24"/>
          <w:szCs w:val="24"/>
        </w:rPr>
        <w:t>4</w:t>
      </w:r>
      <w:r w:rsidRPr="001B799D">
        <w:rPr>
          <w:rFonts w:ascii="Times New Roman" w:hAnsi="Times New Roman" w:cs="Times New Roman"/>
          <w:b/>
          <w:sz w:val="24"/>
          <w:szCs w:val="24"/>
        </w:rPr>
        <w:t>.1. Поставщик обязан:</w:t>
      </w:r>
    </w:p>
    <w:p w14:paraId="574F6B0B" w14:textId="77777777" w:rsidR="00B35349" w:rsidRPr="00145C28" w:rsidRDefault="00B35349" w:rsidP="00C369EA">
      <w:pPr>
        <w:spacing w:after="0" w:line="240" w:lineRule="auto"/>
        <w:ind w:right="-142" w:firstLine="709"/>
        <w:jc w:val="both"/>
        <w:rPr>
          <w:rFonts w:ascii="Times New Roman" w:hAnsi="Times New Roman" w:cs="Times New Roman"/>
          <w:sz w:val="24"/>
          <w:szCs w:val="24"/>
        </w:rPr>
      </w:pPr>
      <w:r>
        <w:rPr>
          <w:rFonts w:ascii="Times New Roman" w:hAnsi="Times New Roman" w:cs="Times New Roman"/>
          <w:sz w:val="24"/>
          <w:szCs w:val="24"/>
        </w:rPr>
        <w:t>4</w:t>
      </w:r>
      <w:r w:rsidRPr="001B799D">
        <w:rPr>
          <w:rFonts w:ascii="Times New Roman" w:hAnsi="Times New Roman" w:cs="Times New Roman"/>
          <w:sz w:val="24"/>
          <w:szCs w:val="24"/>
        </w:rPr>
        <w:t xml:space="preserve">.1.1. </w:t>
      </w:r>
      <w:r>
        <w:rPr>
          <w:rFonts w:ascii="Times New Roman" w:hAnsi="Times New Roman" w:cs="Times New Roman"/>
          <w:sz w:val="24"/>
          <w:szCs w:val="24"/>
        </w:rPr>
        <w:t>п</w:t>
      </w:r>
      <w:r w:rsidRPr="001B799D">
        <w:rPr>
          <w:rFonts w:ascii="Times New Roman" w:hAnsi="Times New Roman" w:cs="Times New Roman"/>
          <w:sz w:val="24"/>
          <w:szCs w:val="24"/>
        </w:rPr>
        <w:t>оставить Товар в порядке, количестве, в срок и на условиях, предусмотренных Контрактом и Спецификацией;</w:t>
      </w:r>
    </w:p>
    <w:p w14:paraId="1CCA577F" w14:textId="77777777" w:rsidR="00B35349" w:rsidRPr="001B799D" w:rsidRDefault="00B35349" w:rsidP="00C369EA">
      <w:pPr>
        <w:spacing w:after="0" w:line="240" w:lineRule="auto"/>
        <w:ind w:right="-142" w:firstLine="709"/>
        <w:jc w:val="both"/>
        <w:rPr>
          <w:rFonts w:ascii="Times New Roman" w:hAnsi="Times New Roman" w:cs="Times New Roman"/>
          <w:sz w:val="24"/>
          <w:szCs w:val="24"/>
        </w:rPr>
      </w:pPr>
      <w:r>
        <w:rPr>
          <w:rFonts w:ascii="Times New Roman" w:hAnsi="Times New Roman" w:cs="Times New Roman"/>
          <w:sz w:val="24"/>
          <w:szCs w:val="24"/>
        </w:rPr>
        <w:t>4</w:t>
      </w:r>
      <w:r w:rsidRPr="001B799D">
        <w:rPr>
          <w:rFonts w:ascii="Times New Roman" w:hAnsi="Times New Roman" w:cs="Times New Roman"/>
          <w:sz w:val="24"/>
          <w:szCs w:val="24"/>
        </w:rPr>
        <w:t xml:space="preserve">.1.2. </w:t>
      </w:r>
      <w:r>
        <w:rPr>
          <w:rFonts w:ascii="Times New Roman" w:hAnsi="Times New Roman" w:cs="Times New Roman"/>
          <w:sz w:val="24"/>
          <w:szCs w:val="24"/>
        </w:rPr>
        <w:t>о</w:t>
      </w:r>
      <w:r w:rsidRPr="001B799D">
        <w:rPr>
          <w:rFonts w:ascii="Times New Roman" w:hAnsi="Times New Roman" w:cs="Times New Roman"/>
          <w:sz w:val="24"/>
          <w:szCs w:val="24"/>
        </w:rPr>
        <w:t>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198B5617" w14:textId="77777777" w:rsidR="00B35349" w:rsidRPr="001B799D" w:rsidRDefault="00B35349" w:rsidP="00C369EA">
      <w:pPr>
        <w:spacing w:after="0" w:line="240" w:lineRule="auto"/>
        <w:ind w:right="-142" w:firstLine="709"/>
        <w:jc w:val="both"/>
        <w:rPr>
          <w:rFonts w:ascii="Times New Roman" w:hAnsi="Times New Roman" w:cs="Times New Roman"/>
          <w:sz w:val="24"/>
          <w:szCs w:val="24"/>
        </w:rPr>
      </w:pPr>
      <w:r>
        <w:rPr>
          <w:rFonts w:ascii="Times New Roman" w:hAnsi="Times New Roman" w:cs="Times New Roman"/>
          <w:sz w:val="24"/>
          <w:szCs w:val="24"/>
        </w:rPr>
        <w:t>4</w:t>
      </w:r>
      <w:r w:rsidRPr="001B799D">
        <w:rPr>
          <w:rFonts w:ascii="Times New Roman" w:hAnsi="Times New Roman" w:cs="Times New Roman"/>
          <w:sz w:val="24"/>
          <w:szCs w:val="24"/>
        </w:rPr>
        <w:t xml:space="preserve">.1.3. </w:t>
      </w:r>
      <w:r>
        <w:rPr>
          <w:rFonts w:ascii="Times New Roman" w:hAnsi="Times New Roman" w:cs="Times New Roman"/>
          <w:sz w:val="24"/>
          <w:szCs w:val="24"/>
        </w:rPr>
        <w:t>о</w:t>
      </w:r>
      <w:r w:rsidRPr="001B799D">
        <w:rPr>
          <w:rFonts w:ascii="Times New Roman" w:hAnsi="Times New Roman" w:cs="Times New Roman"/>
          <w:sz w:val="24"/>
          <w:szCs w:val="24"/>
        </w:rPr>
        <w:t>беспечить за свой сч</w:t>
      </w:r>
      <w:r>
        <w:rPr>
          <w:rFonts w:ascii="Times New Roman" w:hAnsi="Times New Roman" w:cs="Times New Roman"/>
          <w:sz w:val="24"/>
          <w:szCs w:val="24"/>
        </w:rPr>
        <w:t>ё</w:t>
      </w:r>
      <w:r w:rsidRPr="001B799D">
        <w:rPr>
          <w:rFonts w:ascii="Times New Roman" w:hAnsi="Times New Roman" w:cs="Times New Roman"/>
          <w:sz w:val="24"/>
          <w:szCs w:val="24"/>
        </w:rPr>
        <w:t>т устранение выявленных недостатков Товара или осуществить его соответствующую замену в порядке и на условиях, предусмотренных Контрактом;</w:t>
      </w:r>
    </w:p>
    <w:p w14:paraId="1172779E" w14:textId="77777777" w:rsidR="00B35349" w:rsidRPr="001B799D" w:rsidRDefault="00B35349" w:rsidP="00C369EA">
      <w:pPr>
        <w:spacing w:after="0" w:line="240" w:lineRule="auto"/>
        <w:ind w:right="-142" w:firstLine="709"/>
        <w:jc w:val="both"/>
        <w:rPr>
          <w:rFonts w:ascii="Times New Roman" w:hAnsi="Times New Roman" w:cs="Times New Roman"/>
          <w:sz w:val="24"/>
          <w:szCs w:val="24"/>
        </w:rPr>
      </w:pPr>
      <w:r>
        <w:rPr>
          <w:rFonts w:ascii="Times New Roman" w:hAnsi="Times New Roman" w:cs="Times New Roman"/>
          <w:sz w:val="24"/>
          <w:szCs w:val="24"/>
        </w:rPr>
        <w:t>4</w:t>
      </w:r>
      <w:r w:rsidRPr="001B799D">
        <w:rPr>
          <w:rFonts w:ascii="Times New Roman" w:hAnsi="Times New Roman" w:cs="Times New Roman"/>
          <w:sz w:val="24"/>
          <w:szCs w:val="24"/>
        </w:rPr>
        <w:t xml:space="preserve">.1.4. </w:t>
      </w:r>
      <w:r>
        <w:rPr>
          <w:rFonts w:ascii="Times New Roman" w:hAnsi="Times New Roman" w:cs="Times New Roman"/>
          <w:sz w:val="24"/>
          <w:szCs w:val="24"/>
        </w:rPr>
        <w:t>в</w:t>
      </w:r>
      <w:r w:rsidRPr="001B799D">
        <w:rPr>
          <w:rFonts w:ascii="Times New Roman" w:hAnsi="Times New Roman" w:cs="Times New Roman"/>
          <w:sz w:val="24"/>
          <w:szCs w:val="24"/>
        </w:rPr>
        <w:t xml:space="preserve"> случае принятия </w:t>
      </w:r>
      <w:r>
        <w:rPr>
          <w:rFonts w:ascii="Times New Roman" w:hAnsi="Times New Roman" w:cs="Times New Roman"/>
          <w:sz w:val="24"/>
          <w:szCs w:val="24"/>
        </w:rPr>
        <w:t xml:space="preserve">Поставщиком </w:t>
      </w:r>
      <w:r w:rsidRPr="001B799D">
        <w:rPr>
          <w:rFonts w:ascii="Times New Roman" w:hAnsi="Times New Roman" w:cs="Times New Roman"/>
          <w:sz w:val="24"/>
          <w:szCs w:val="24"/>
        </w:rPr>
        <w:t>решения об одностороннем отказе от исполнения Контракта</w:t>
      </w:r>
      <w:r>
        <w:rPr>
          <w:rFonts w:ascii="Times New Roman" w:hAnsi="Times New Roman" w:cs="Times New Roman"/>
          <w:sz w:val="24"/>
          <w:szCs w:val="24"/>
        </w:rPr>
        <w:t>, соблюсти порядок, установленный ст. 95 Федерального закона № 44-ФЗ</w:t>
      </w:r>
      <w:r w:rsidRPr="001B799D">
        <w:rPr>
          <w:rFonts w:ascii="Times New Roman" w:hAnsi="Times New Roman" w:cs="Times New Roman"/>
          <w:sz w:val="24"/>
          <w:szCs w:val="24"/>
        </w:rPr>
        <w:t xml:space="preserve">; </w:t>
      </w:r>
    </w:p>
    <w:p w14:paraId="6F6391E8" w14:textId="77777777" w:rsidR="00B35349" w:rsidRPr="001B799D" w:rsidRDefault="00B35349" w:rsidP="00C369EA">
      <w:pPr>
        <w:spacing w:after="0" w:line="240" w:lineRule="auto"/>
        <w:ind w:right="-142" w:firstLine="709"/>
        <w:jc w:val="both"/>
        <w:rPr>
          <w:rFonts w:ascii="Times New Roman" w:hAnsi="Times New Roman" w:cs="Times New Roman"/>
          <w:sz w:val="24"/>
          <w:szCs w:val="24"/>
        </w:rPr>
      </w:pPr>
      <w:r>
        <w:rPr>
          <w:rFonts w:ascii="Times New Roman" w:hAnsi="Times New Roman" w:cs="Times New Roman"/>
          <w:sz w:val="24"/>
          <w:szCs w:val="24"/>
        </w:rPr>
        <w:t>4</w:t>
      </w:r>
      <w:r w:rsidRPr="001B799D">
        <w:rPr>
          <w:rFonts w:ascii="Times New Roman" w:hAnsi="Times New Roman" w:cs="Times New Roman"/>
          <w:sz w:val="24"/>
          <w:szCs w:val="24"/>
        </w:rPr>
        <w:t xml:space="preserve">.1.5. </w:t>
      </w:r>
      <w:r>
        <w:rPr>
          <w:rFonts w:ascii="Times New Roman" w:hAnsi="Times New Roman" w:cs="Times New Roman"/>
          <w:sz w:val="24"/>
          <w:szCs w:val="24"/>
        </w:rPr>
        <w:t>п</w:t>
      </w:r>
      <w:r w:rsidRPr="001B799D">
        <w:rPr>
          <w:rFonts w:ascii="Times New Roman" w:hAnsi="Times New Roman" w:cs="Times New Roman"/>
          <w:sz w:val="24"/>
          <w:szCs w:val="24"/>
        </w:rPr>
        <w:t>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59E1633F" w14:textId="77777777" w:rsidR="00B35349" w:rsidRPr="00145C28" w:rsidRDefault="00B35349" w:rsidP="00FB341C">
      <w:pPr>
        <w:pStyle w:val="ConsPlusNormal"/>
        <w:widowControl/>
        <w:ind w:right="-142" w:firstLine="709"/>
        <w:jc w:val="both"/>
        <w:rPr>
          <w:rFonts w:ascii="Times New Roman" w:hAnsi="Times New Roman" w:cs="Times New Roman"/>
          <w:b/>
          <w:sz w:val="24"/>
          <w:szCs w:val="24"/>
        </w:rPr>
      </w:pPr>
      <w:bookmarkStart w:id="7" w:name="Par5"/>
      <w:bookmarkEnd w:id="7"/>
      <w:r>
        <w:rPr>
          <w:rFonts w:ascii="Times New Roman" w:hAnsi="Times New Roman" w:cs="Times New Roman"/>
          <w:b/>
          <w:sz w:val="24"/>
          <w:szCs w:val="24"/>
        </w:rPr>
        <w:t>4</w:t>
      </w:r>
      <w:r w:rsidRPr="001B799D">
        <w:rPr>
          <w:rFonts w:ascii="Times New Roman" w:hAnsi="Times New Roman" w:cs="Times New Roman"/>
          <w:b/>
          <w:sz w:val="24"/>
          <w:szCs w:val="24"/>
        </w:rPr>
        <w:t>.2. Поставщик вправе:</w:t>
      </w:r>
    </w:p>
    <w:p w14:paraId="36A94C5E" w14:textId="77777777" w:rsidR="00B35349" w:rsidRPr="001B799D" w:rsidRDefault="00B35349" w:rsidP="00C369EA">
      <w:pPr>
        <w:spacing w:after="0" w:line="240" w:lineRule="auto"/>
        <w:ind w:right="-142" w:firstLine="709"/>
        <w:jc w:val="both"/>
        <w:rPr>
          <w:rFonts w:ascii="Times New Roman" w:hAnsi="Times New Roman" w:cs="Times New Roman"/>
          <w:sz w:val="24"/>
          <w:szCs w:val="24"/>
        </w:rPr>
      </w:pPr>
      <w:r>
        <w:rPr>
          <w:rFonts w:ascii="Times New Roman" w:hAnsi="Times New Roman" w:cs="Times New Roman"/>
          <w:sz w:val="24"/>
          <w:szCs w:val="24"/>
        </w:rPr>
        <w:t>4.2.1. т</w:t>
      </w:r>
      <w:r w:rsidRPr="001B799D">
        <w:rPr>
          <w:rFonts w:ascii="Times New Roman" w:hAnsi="Times New Roman" w:cs="Times New Roman"/>
          <w:sz w:val="24"/>
          <w:szCs w:val="24"/>
        </w:rPr>
        <w:t>ребовать от Заказчика произвести при</w:t>
      </w:r>
      <w:r>
        <w:rPr>
          <w:rFonts w:ascii="Times New Roman" w:hAnsi="Times New Roman" w:cs="Times New Roman"/>
          <w:sz w:val="24"/>
          <w:szCs w:val="24"/>
        </w:rPr>
        <w:t>ё</w:t>
      </w:r>
      <w:r w:rsidRPr="001B799D">
        <w:rPr>
          <w:rFonts w:ascii="Times New Roman" w:hAnsi="Times New Roman" w:cs="Times New Roman"/>
          <w:sz w:val="24"/>
          <w:szCs w:val="24"/>
        </w:rPr>
        <w:t>мку Товара в порядке и в сроки, предусмотренные Контрактом;</w:t>
      </w:r>
    </w:p>
    <w:p w14:paraId="17E37BE1" w14:textId="25394A34" w:rsidR="00B35349" w:rsidRPr="001B799D" w:rsidRDefault="00B35349" w:rsidP="00C369EA">
      <w:pPr>
        <w:spacing w:after="0" w:line="240" w:lineRule="auto"/>
        <w:ind w:right="-142" w:firstLine="709"/>
        <w:jc w:val="both"/>
        <w:rPr>
          <w:rFonts w:ascii="Times New Roman" w:hAnsi="Times New Roman" w:cs="Times New Roman"/>
          <w:sz w:val="24"/>
          <w:szCs w:val="24"/>
        </w:rPr>
      </w:pPr>
      <w:r>
        <w:rPr>
          <w:rFonts w:ascii="Times New Roman" w:hAnsi="Times New Roman" w:cs="Times New Roman"/>
          <w:sz w:val="24"/>
          <w:szCs w:val="24"/>
        </w:rPr>
        <w:t>4</w:t>
      </w:r>
      <w:r w:rsidRPr="001B799D">
        <w:rPr>
          <w:rFonts w:ascii="Times New Roman" w:hAnsi="Times New Roman" w:cs="Times New Roman"/>
          <w:sz w:val="24"/>
          <w:szCs w:val="24"/>
        </w:rPr>
        <w:t xml:space="preserve">.2.2. </w:t>
      </w:r>
      <w:r>
        <w:rPr>
          <w:rFonts w:ascii="Times New Roman" w:hAnsi="Times New Roman" w:cs="Times New Roman"/>
          <w:sz w:val="24"/>
          <w:szCs w:val="24"/>
        </w:rPr>
        <w:t>т</w:t>
      </w:r>
      <w:r w:rsidRPr="001B799D">
        <w:rPr>
          <w:rFonts w:ascii="Times New Roman" w:hAnsi="Times New Roman" w:cs="Times New Roman"/>
          <w:sz w:val="24"/>
          <w:szCs w:val="24"/>
        </w:rPr>
        <w:t>ребовать своевременной оплаты на условиях, установленных Контрактом, надлежащим образом поставленного и принятого Заказчиком Товара;</w:t>
      </w:r>
    </w:p>
    <w:p w14:paraId="0D143664" w14:textId="77777777" w:rsidR="00B35349" w:rsidRPr="00C369EA" w:rsidRDefault="00B35349" w:rsidP="00C369EA">
      <w:pPr>
        <w:spacing w:after="0" w:line="240" w:lineRule="auto"/>
        <w:ind w:right="-142" w:firstLine="709"/>
        <w:jc w:val="both"/>
        <w:rPr>
          <w:rFonts w:ascii="Times New Roman" w:hAnsi="Times New Roman" w:cs="Times New Roman"/>
          <w:sz w:val="24"/>
          <w:szCs w:val="24"/>
        </w:rPr>
      </w:pPr>
      <w:r>
        <w:rPr>
          <w:rFonts w:ascii="Times New Roman" w:hAnsi="Times New Roman" w:cs="Times New Roman"/>
          <w:sz w:val="24"/>
          <w:szCs w:val="24"/>
        </w:rPr>
        <w:lastRenderedPageBreak/>
        <w:t>4</w:t>
      </w:r>
      <w:r w:rsidRPr="001B799D">
        <w:rPr>
          <w:rFonts w:ascii="Times New Roman" w:hAnsi="Times New Roman" w:cs="Times New Roman"/>
          <w:sz w:val="24"/>
          <w:szCs w:val="24"/>
        </w:rPr>
        <w:t xml:space="preserve">.2.3. </w:t>
      </w:r>
      <w:r>
        <w:rPr>
          <w:rFonts w:ascii="Times New Roman" w:hAnsi="Times New Roman" w:cs="Times New Roman"/>
          <w:sz w:val="24"/>
          <w:szCs w:val="24"/>
        </w:rPr>
        <w:t>п</w:t>
      </w:r>
      <w:r w:rsidRPr="001B799D">
        <w:rPr>
          <w:rFonts w:ascii="Times New Roman" w:hAnsi="Times New Roman" w:cs="Times New Roman"/>
          <w:sz w:val="24"/>
          <w:szCs w:val="24"/>
        </w:rPr>
        <w:t>ринять решение об одностороннем отказе от исполнения Контракта в соответствии с гражданским законодательством;</w:t>
      </w:r>
    </w:p>
    <w:p w14:paraId="5B775106" w14:textId="77777777" w:rsidR="00B35349" w:rsidRPr="001B799D" w:rsidRDefault="00B35349" w:rsidP="00C369EA">
      <w:pPr>
        <w:spacing w:after="0" w:line="240" w:lineRule="auto"/>
        <w:ind w:right="-142" w:firstLine="709"/>
        <w:jc w:val="both"/>
        <w:rPr>
          <w:rFonts w:ascii="Times New Roman" w:hAnsi="Times New Roman" w:cs="Times New Roman"/>
          <w:sz w:val="24"/>
          <w:szCs w:val="24"/>
        </w:rPr>
      </w:pPr>
      <w:r>
        <w:rPr>
          <w:rFonts w:ascii="Times New Roman" w:hAnsi="Times New Roman" w:cs="Times New Roman"/>
          <w:sz w:val="24"/>
          <w:szCs w:val="24"/>
        </w:rPr>
        <w:t>4</w:t>
      </w:r>
      <w:r w:rsidRPr="001B799D">
        <w:rPr>
          <w:rFonts w:ascii="Times New Roman" w:hAnsi="Times New Roman" w:cs="Times New Roman"/>
          <w:sz w:val="24"/>
          <w:szCs w:val="24"/>
        </w:rPr>
        <w:t xml:space="preserve">.2.4. </w:t>
      </w:r>
      <w:r>
        <w:rPr>
          <w:rFonts w:ascii="Times New Roman" w:hAnsi="Times New Roman" w:cs="Times New Roman"/>
          <w:sz w:val="24"/>
          <w:szCs w:val="24"/>
        </w:rPr>
        <w:t>т</w:t>
      </w:r>
      <w:r w:rsidRPr="001B799D">
        <w:rPr>
          <w:rFonts w:ascii="Times New Roman" w:hAnsi="Times New Roman" w:cs="Times New Roman"/>
          <w:sz w:val="24"/>
          <w:szCs w:val="24"/>
        </w:rPr>
        <w:t>ребовать возмещения убытков, уплаты неустоек (штрафов, пеней) в соответствии с разделом V</w:t>
      </w:r>
      <w:r w:rsidRPr="00C369EA">
        <w:rPr>
          <w:rFonts w:ascii="Times New Roman" w:hAnsi="Times New Roman" w:cs="Times New Roman"/>
          <w:sz w:val="24"/>
          <w:szCs w:val="24"/>
        </w:rPr>
        <w:t>I</w:t>
      </w:r>
      <w:r w:rsidRPr="001B799D">
        <w:rPr>
          <w:rFonts w:ascii="Times New Roman" w:hAnsi="Times New Roman" w:cs="Times New Roman"/>
          <w:sz w:val="24"/>
          <w:szCs w:val="24"/>
        </w:rPr>
        <w:t xml:space="preserve"> Контракта;</w:t>
      </w:r>
    </w:p>
    <w:p w14:paraId="0B6C43F3" w14:textId="77777777" w:rsidR="00B35349" w:rsidRPr="001B799D" w:rsidRDefault="00B35349" w:rsidP="00C369EA">
      <w:pPr>
        <w:spacing w:after="0" w:line="240" w:lineRule="auto"/>
        <w:ind w:right="-142" w:firstLine="709"/>
        <w:jc w:val="both"/>
        <w:rPr>
          <w:rFonts w:ascii="Times New Roman" w:hAnsi="Times New Roman" w:cs="Times New Roman"/>
          <w:sz w:val="24"/>
          <w:szCs w:val="24"/>
        </w:rPr>
      </w:pPr>
      <w:r>
        <w:rPr>
          <w:rFonts w:ascii="Times New Roman" w:hAnsi="Times New Roman" w:cs="Times New Roman"/>
          <w:sz w:val="24"/>
          <w:szCs w:val="24"/>
        </w:rPr>
        <w:t>4</w:t>
      </w:r>
      <w:r w:rsidRPr="001B799D">
        <w:rPr>
          <w:rFonts w:ascii="Times New Roman" w:hAnsi="Times New Roman" w:cs="Times New Roman"/>
          <w:sz w:val="24"/>
          <w:szCs w:val="24"/>
        </w:rPr>
        <w:t xml:space="preserve">.2.5. </w:t>
      </w:r>
      <w:r>
        <w:rPr>
          <w:rFonts w:ascii="Times New Roman" w:hAnsi="Times New Roman" w:cs="Times New Roman"/>
          <w:sz w:val="24"/>
          <w:szCs w:val="24"/>
        </w:rPr>
        <w:t>п</w:t>
      </w:r>
      <w:r w:rsidRPr="001B799D">
        <w:rPr>
          <w:rFonts w:ascii="Times New Roman" w:hAnsi="Times New Roman" w:cs="Times New Roman"/>
          <w:sz w:val="24"/>
          <w:szCs w:val="24"/>
        </w:rPr>
        <w:t>о согласованию с Заказчиком (пут</w:t>
      </w:r>
      <w:r>
        <w:rPr>
          <w:rFonts w:ascii="Times New Roman" w:hAnsi="Times New Roman" w:cs="Times New Roman"/>
          <w:sz w:val="24"/>
          <w:szCs w:val="24"/>
        </w:rPr>
        <w:t>ё</w:t>
      </w:r>
      <w:r w:rsidRPr="001B799D">
        <w:rPr>
          <w:rFonts w:ascii="Times New Roman" w:hAnsi="Times New Roman" w:cs="Times New Roman"/>
          <w:sz w:val="24"/>
          <w:szCs w:val="24"/>
        </w:rPr>
        <w:t xml:space="preserve">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9" w:history="1">
        <w:r w:rsidRPr="001B799D">
          <w:rPr>
            <w:rFonts w:ascii="Times New Roman" w:hAnsi="Times New Roman" w:cs="Times New Roman"/>
            <w:sz w:val="24"/>
            <w:szCs w:val="24"/>
          </w:rPr>
          <w:t>частью 6 статьи 14</w:t>
        </w:r>
      </w:hyperlink>
      <w:r w:rsidRPr="001B799D">
        <w:rPr>
          <w:rFonts w:ascii="Times New Roman" w:hAnsi="Times New Roman" w:cs="Times New Roman"/>
          <w:sz w:val="24"/>
          <w:szCs w:val="24"/>
        </w:rPr>
        <w:t xml:space="preserve"> Федерального закона №</w:t>
      </w:r>
      <w:r>
        <w:rPr>
          <w:rFonts w:ascii="Times New Roman" w:hAnsi="Times New Roman" w:cs="Times New Roman"/>
          <w:sz w:val="24"/>
          <w:szCs w:val="24"/>
        </w:rPr>
        <w:t> </w:t>
      </w:r>
      <w:r w:rsidRPr="001B799D">
        <w:rPr>
          <w:rFonts w:ascii="Times New Roman" w:hAnsi="Times New Roman" w:cs="Times New Roman"/>
          <w:sz w:val="24"/>
          <w:szCs w:val="24"/>
        </w:rPr>
        <w:t>44-ФЗ.</w:t>
      </w:r>
    </w:p>
    <w:p w14:paraId="537782EA" w14:textId="77777777" w:rsidR="00B35349" w:rsidRPr="001B799D" w:rsidRDefault="00B35349" w:rsidP="00FB341C">
      <w:pPr>
        <w:pStyle w:val="ConsPlusNormal"/>
        <w:widowControl/>
        <w:ind w:right="-142" w:firstLine="709"/>
        <w:jc w:val="both"/>
        <w:rPr>
          <w:rFonts w:ascii="Times New Roman" w:hAnsi="Times New Roman" w:cs="Times New Roman"/>
          <w:b/>
          <w:sz w:val="24"/>
          <w:szCs w:val="24"/>
        </w:rPr>
      </w:pPr>
      <w:r>
        <w:rPr>
          <w:rFonts w:ascii="Times New Roman" w:hAnsi="Times New Roman" w:cs="Times New Roman"/>
          <w:b/>
          <w:sz w:val="24"/>
          <w:szCs w:val="24"/>
        </w:rPr>
        <w:t>4</w:t>
      </w:r>
      <w:r w:rsidRPr="001B799D">
        <w:rPr>
          <w:rFonts w:ascii="Times New Roman" w:hAnsi="Times New Roman" w:cs="Times New Roman"/>
          <w:b/>
          <w:sz w:val="24"/>
          <w:szCs w:val="24"/>
        </w:rPr>
        <w:t>.3. Заказчик обязуется:</w:t>
      </w:r>
    </w:p>
    <w:p w14:paraId="2AE62958" w14:textId="044BFB40" w:rsidR="00B35349" w:rsidRPr="001B799D" w:rsidRDefault="00B35349" w:rsidP="00C369EA">
      <w:pPr>
        <w:spacing w:after="0" w:line="240" w:lineRule="auto"/>
        <w:ind w:right="-142" w:firstLine="709"/>
        <w:jc w:val="both"/>
        <w:rPr>
          <w:rFonts w:ascii="Times New Roman" w:hAnsi="Times New Roman" w:cs="Times New Roman"/>
          <w:sz w:val="24"/>
          <w:szCs w:val="24"/>
        </w:rPr>
      </w:pPr>
      <w:r>
        <w:rPr>
          <w:rFonts w:ascii="Times New Roman" w:hAnsi="Times New Roman" w:cs="Times New Roman"/>
          <w:sz w:val="24"/>
          <w:szCs w:val="24"/>
        </w:rPr>
        <w:t>4</w:t>
      </w:r>
      <w:r w:rsidRPr="001B799D">
        <w:rPr>
          <w:rFonts w:ascii="Times New Roman" w:hAnsi="Times New Roman" w:cs="Times New Roman"/>
          <w:sz w:val="24"/>
          <w:szCs w:val="24"/>
        </w:rPr>
        <w:t>.3.1. обеспечить своевременную при</w:t>
      </w:r>
      <w:r>
        <w:rPr>
          <w:rFonts w:ascii="Times New Roman" w:hAnsi="Times New Roman" w:cs="Times New Roman"/>
          <w:sz w:val="24"/>
          <w:szCs w:val="24"/>
        </w:rPr>
        <w:t>ё</w:t>
      </w:r>
      <w:r w:rsidRPr="001B799D">
        <w:rPr>
          <w:rFonts w:ascii="Times New Roman" w:hAnsi="Times New Roman" w:cs="Times New Roman"/>
          <w:sz w:val="24"/>
          <w:szCs w:val="24"/>
        </w:rPr>
        <w:t>мку и оплату поставленного Товара надлежащего качества в порядке и сроки, предусмотренные Контрактом;</w:t>
      </w:r>
    </w:p>
    <w:p w14:paraId="012381B2" w14:textId="396B5E8B" w:rsidR="00B35349" w:rsidRPr="001B799D" w:rsidRDefault="00B35349" w:rsidP="00C369EA">
      <w:pPr>
        <w:spacing w:after="0" w:line="240" w:lineRule="auto"/>
        <w:ind w:right="-142" w:firstLine="709"/>
        <w:jc w:val="both"/>
        <w:rPr>
          <w:rFonts w:ascii="Times New Roman" w:hAnsi="Times New Roman" w:cs="Times New Roman"/>
          <w:sz w:val="24"/>
          <w:szCs w:val="24"/>
        </w:rPr>
      </w:pPr>
      <w:r>
        <w:rPr>
          <w:rFonts w:ascii="Times New Roman" w:hAnsi="Times New Roman" w:cs="Times New Roman"/>
          <w:sz w:val="24"/>
          <w:szCs w:val="24"/>
        </w:rPr>
        <w:t>4</w:t>
      </w:r>
      <w:r w:rsidRPr="001B799D">
        <w:rPr>
          <w:rFonts w:ascii="Times New Roman" w:hAnsi="Times New Roman" w:cs="Times New Roman"/>
          <w:sz w:val="24"/>
          <w:szCs w:val="24"/>
        </w:rPr>
        <w:t>.3.</w:t>
      </w:r>
      <w:r w:rsidR="00001059">
        <w:rPr>
          <w:rFonts w:ascii="Times New Roman" w:hAnsi="Times New Roman" w:cs="Times New Roman"/>
          <w:sz w:val="24"/>
          <w:szCs w:val="24"/>
        </w:rPr>
        <w:t>2</w:t>
      </w:r>
      <w:r w:rsidRPr="001B799D">
        <w:rPr>
          <w:rFonts w:ascii="Times New Roman" w:hAnsi="Times New Roman" w:cs="Times New Roman"/>
          <w:sz w:val="24"/>
          <w:szCs w:val="24"/>
        </w:rPr>
        <w:t xml:space="preserve">. </w:t>
      </w:r>
      <w:r w:rsidRPr="00C369EA">
        <w:rPr>
          <w:rFonts w:ascii="Times New Roman" w:hAnsi="Times New Roman" w:cs="Times New Roman"/>
          <w:sz w:val="24"/>
          <w:szCs w:val="24"/>
        </w:rPr>
        <w:t xml:space="preserve">в случае принятия Заказчиком решения об одностороннем отказе от исполнения Контракта соблюсти порядок, установленный ст. 95 </w:t>
      </w:r>
      <w:r>
        <w:rPr>
          <w:rFonts w:ascii="Times New Roman" w:hAnsi="Times New Roman" w:cs="Times New Roman"/>
          <w:sz w:val="24"/>
          <w:szCs w:val="24"/>
        </w:rPr>
        <w:t>Федерального закона № 44-ФЗ</w:t>
      </w:r>
      <w:r w:rsidRPr="00C369EA">
        <w:rPr>
          <w:rFonts w:ascii="Times New Roman" w:hAnsi="Times New Roman" w:cs="Times New Roman"/>
          <w:sz w:val="24"/>
          <w:szCs w:val="24"/>
        </w:rPr>
        <w:t>;</w:t>
      </w:r>
    </w:p>
    <w:p w14:paraId="4A334801" w14:textId="193341CC" w:rsidR="00B35349" w:rsidRPr="001B799D" w:rsidRDefault="00B35349" w:rsidP="00C369EA">
      <w:pPr>
        <w:spacing w:after="0" w:line="240" w:lineRule="auto"/>
        <w:ind w:right="-142" w:firstLine="709"/>
        <w:jc w:val="both"/>
        <w:rPr>
          <w:rFonts w:ascii="Times New Roman" w:hAnsi="Times New Roman" w:cs="Times New Roman"/>
          <w:sz w:val="24"/>
          <w:szCs w:val="24"/>
        </w:rPr>
      </w:pPr>
      <w:r>
        <w:rPr>
          <w:rFonts w:ascii="Times New Roman" w:hAnsi="Times New Roman" w:cs="Times New Roman"/>
          <w:sz w:val="24"/>
          <w:szCs w:val="24"/>
        </w:rPr>
        <w:t>4</w:t>
      </w:r>
      <w:r w:rsidR="00001059">
        <w:rPr>
          <w:rFonts w:ascii="Times New Roman" w:hAnsi="Times New Roman" w:cs="Times New Roman"/>
          <w:sz w:val="24"/>
          <w:szCs w:val="24"/>
        </w:rPr>
        <w:t>.3.3</w:t>
      </w:r>
      <w:r w:rsidRPr="001B799D">
        <w:rPr>
          <w:rFonts w:ascii="Times New Roman" w:hAnsi="Times New Roman" w:cs="Times New Roman"/>
          <w:sz w:val="24"/>
          <w:szCs w:val="24"/>
        </w:rPr>
        <w:t>. требовать уплаты неустоек (штрафов, пеней) в соответствии с разделом VI Контракта;</w:t>
      </w:r>
    </w:p>
    <w:p w14:paraId="2C5E2D00" w14:textId="24BB83D8" w:rsidR="00B35349" w:rsidRPr="001B799D" w:rsidRDefault="00B35349" w:rsidP="00C369EA">
      <w:pPr>
        <w:spacing w:after="0" w:line="240" w:lineRule="auto"/>
        <w:ind w:right="-142" w:firstLine="709"/>
        <w:jc w:val="both"/>
        <w:rPr>
          <w:rFonts w:ascii="Times New Roman" w:hAnsi="Times New Roman" w:cs="Times New Roman"/>
          <w:sz w:val="24"/>
          <w:szCs w:val="24"/>
        </w:rPr>
      </w:pPr>
      <w:r>
        <w:rPr>
          <w:rFonts w:ascii="Times New Roman" w:hAnsi="Times New Roman" w:cs="Times New Roman"/>
          <w:sz w:val="24"/>
          <w:szCs w:val="24"/>
        </w:rPr>
        <w:t>4</w:t>
      </w:r>
      <w:r w:rsidR="00001059">
        <w:rPr>
          <w:rFonts w:ascii="Times New Roman" w:hAnsi="Times New Roman" w:cs="Times New Roman"/>
          <w:sz w:val="24"/>
          <w:szCs w:val="24"/>
        </w:rPr>
        <w:t>.3.4</w:t>
      </w:r>
      <w:r w:rsidRPr="001B799D">
        <w:rPr>
          <w:rFonts w:ascii="Times New Roman" w:hAnsi="Times New Roman" w:cs="Times New Roman"/>
          <w:sz w:val="24"/>
          <w:szCs w:val="24"/>
        </w:rPr>
        <w:t xml:space="preserve">. провести </w:t>
      </w:r>
      <w:r w:rsidRPr="00C369EA">
        <w:rPr>
          <w:rFonts w:ascii="Times New Roman" w:hAnsi="Times New Roman" w:cs="Times New Roman"/>
          <w:sz w:val="24"/>
          <w:szCs w:val="24"/>
        </w:rPr>
        <w:t xml:space="preserve">экспертизу поставленного Товара для проверки его соответствия условиям Контракта в </w:t>
      </w:r>
      <w:r w:rsidRPr="001B799D">
        <w:rPr>
          <w:rFonts w:ascii="Times New Roman" w:hAnsi="Times New Roman" w:cs="Times New Roman"/>
          <w:sz w:val="24"/>
          <w:szCs w:val="24"/>
        </w:rPr>
        <w:t xml:space="preserve">соответствии с Федеральным </w:t>
      </w:r>
      <w:hyperlink r:id="rId10" w:history="1">
        <w:r w:rsidRPr="001B799D">
          <w:rPr>
            <w:rFonts w:ascii="Times New Roman" w:hAnsi="Times New Roman" w:cs="Times New Roman"/>
            <w:sz w:val="24"/>
            <w:szCs w:val="24"/>
          </w:rPr>
          <w:t>законом</w:t>
        </w:r>
      </w:hyperlink>
      <w:r w:rsidRPr="001B799D">
        <w:rPr>
          <w:rFonts w:ascii="Times New Roman" w:hAnsi="Times New Roman" w:cs="Times New Roman"/>
          <w:sz w:val="24"/>
          <w:szCs w:val="24"/>
        </w:rPr>
        <w:t xml:space="preserve"> №</w:t>
      </w:r>
      <w:r>
        <w:rPr>
          <w:rFonts w:ascii="Times New Roman" w:hAnsi="Times New Roman" w:cs="Times New Roman"/>
          <w:sz w:val="24"/>
          <w:szCs w:val="24"/>
        </w:rPr>
        <w:t> </w:t>
      </w:r>
      <w:r w:rsidRPr="001B799D">
        <w:rPr>
          <w:rFonts w:ascii="Times New Roman" w:hAnsi="Times New Roman" w:cs="Times New Roman"/>
          <w:sz w:val="24"/>
          <w:szCs w:val="24"/>
        </w:rPr>
        <w:t>44-ФЗ.</w:t>
      </w:r>
    </w:p>
    <w:p w14:paraId="33F127C0" w14:textId="77777777" w:rsidR="00B35349" w:rsidRPr="001B799D" w:rsidRDefault="00B35349" w:rsidP="00FB341C">
      <w:pPr>
        <w:pStyle w:val="ConsPlusNormal"/>
        <w:widowControl/>
        <w:ind w:right="-142" w:firstLine="709"/>
        <w:jc w:val="both"/>
        <w:rPr>
          <w:rFonts w:ascii="Times New Roman" w:hAnsi="Times New Roman" w:cs="Times New Roman"/>
          <w:b/>
          <w:sz w:val="24"/>
          <w:szCs w:val="24"/>
        </w:rPr>
      </w:pPr>
      <w:r>
        <w:rPr>
          <w:rFonts w:ascii="Times New Roman" w:hAnsi="Times New Roman" w:cs="Times New Roman"/>
          <w:b/>
          <w:sz w:val="24"/>
          <w:szCs w:val="24"/>
        </w:rPr>
        <w:t>4</w:t>
      </w:r>
      <w:r w:rsidRPr="001B799D">
        <w:rPr>
          <w:rFonts w:ascii="Times New Roman" w:hAnsi="Times New Roman" w:cs="Times New Roman"/>
          <w:b/>
          <w:sz w:val="24"/>
          <w:szCs w:val="24"/>
        </w:rPr>
        <w:t>.4. Заказчик вправе:</w:t>
      </w:r>
    </w:p>
    <w:p w14:paraId="458EC6EB" w14:textId="2A2A6E1D" w:rsidR="00B35349" w:rsidRPr="001B799D" w:rsidRDefault="00B35349" w:rsidP="00C369EA">
      <w:pPr>
        <w:spacing w:after="0" w:line="240" w:lineRule="auto"/>
        <w:ind w:right="-142" w:firstLine="709"/>
        <w:jc w:val="both"/>
        <w:rPr>
          <w:rFonts w:ascii="Times New Roman" w:hAnsi="Times New Roman" w:cs="Times New Roman"/>
          <w:sz w:val="24"/>
          <w:szCs w:val="24"/>
        </w:rPr>
      </w:pPr>
      <w:r>
        <w:rPr>
          <w:rFonts w:ascii="Times New Roman" w:hAnsi="Times New Roman" w:cs="Times New Roman"/>
          <w:sz w:val="24"/>
          <w:szCs w:val="24"/>
        </w:rPr>
        <w:t>4</w:t>
      </w:r>
      <w:r w:rsidRPr="001B799D">
        <w:rPr>
          <w:rFonts w:ascii="Times New Roman" w:hAnsi="Times New Roman" w:cs="Times New Roman"/>
          <w:sz w:val="24"/>
          <w:szCs w:val="24"/>
        </w:rPr>
        <w:t>.4.1. требовать от Поставщика надлежащего исполнения обязательств по Контракту;</w:t>
      </w:r>
    </w:p>
    <w:p w14:paraId="1171FADE" w14:textId="77777777" w:rsidR="00B35349" w:rsidRPr="00C369EA" w:rsidRDefault="00B35349" w:rsidP="00C369EA">
      <w:pPr>
        <w:spacing w:after="0" w:line="240" w:lineRule="auto"/>
        <w:ind w:right="-142" w:firstLine="709"/>
        <w:jc w:val="both"/>
        <w:rPr>
          <w:rFonts w:ascii="Times New Roman" w:hAnsi="Times New Roman" w:cs="Times New Roman"/>
          <w:sz w:val="24"/>
          <w:szCs w:val="24"/>
        </w:rPr>
      </w:pPr>
      <w:r>
        <w:rPr>
          <w:rFonts w:ascii="Times New Roman" w:hAnsi="Times New Roman" w:cs="Times New Roman"/>
          <w:sz w:val="24"/>
          <w:szCs w:val="24"/>
        </w:rPr>
        <w:t>4</w:t>
      </w:r>
      <w:r w:rsidRPr="001B799D">
        <w:rPr>
          <w:rFonts w:ascii="Times New Roman" w:hAnsi="Times New Roman" w:cs="Times New Roman"/>
          <w:sz w:val="24"/>
          <w:szCs w:val="24"/>
        </w:rPr>
        <w:t>.4.2. требовать от Поставщика своевременного устранения недостатков, выявленных как в ходе при</w:t>
      </w:r>
      <w:r>
        <w:rPr>
          <w:rFonts w:ascii="Times New Roman" w:hAnsi="Times New Roman" w:cs="Times New Roman"/>
          <w:sz w:val="24"/>
          <w:szCs w:val="24"/>
        </w:rPr>
        <w:t>ё</w:t>
      </w:r>
      <w:r w:rsidRPr="001B799D">
        <w:rPr>
          <w:rFonts w:ascii="Times New Roman" w:hAnsi="Times New Roman" w:cs="Times New Roman"/>
          <w:sz w:val="24"/>
          <w:szCs w:val="24"/>
        </w:rPr>
        <w:t>мки, так и в течение гарантийного периода;</w:t>
      </w:r>
    </w:p>
    <w:p w14:paraId="5CB1D3CA" w14:textId="77777777" w:rsidR="00B35349" w:rsidRPr="001B799D" w:rsidRDefault="00B35349" w:rsidP="00C369EA">
      <w:pPr>
        <w:spacing w:after="0" w:line="240" w:lineRule="auto"/>
        <w:ind w:right="-142" w:firstLine="709"/>
        <w:jc w:val="both"/>
        <w:rPr>
          <w:rFonts w:ascii="Times New Roman" w:hAnsi="Times New Roman" w:cs="Times New Roman"/>
          <w:sz w:val="24"/>
          <w:szCs w:val="24"/>
        </w:rPr>
      </w:pPr>
      <w:r>
        <w:rPr>
          <w:rFonts w:ascii="Times New Roman" w:hAnsi="Times New Roman" w:cs="Times New Roman"/>
          <w:sz w:val="24"/>
          <w:szCs w:val="24"/>
        </w:rPr>
        <w:t>4</w:t>
      </w:r>
      <w:r w:rsidRPr="001B799D">
        <w:rPr>
          <w:rFonts w:ascii="Times New Roman" w:hAnsi="Times New Roman" w:cs="Times New Roman"/>
          <w:sz w:val="24"/>
          <w:szCs w:val="24"/>
        </w:rPr>
        <w:t>.4.3. проверять ход и качество выполнения Поставщиком условий Контракта без вмешательства в оперативно-хозяйственную деятельность Поставщика;</w:t>
      </w:r>
    </w:p>
    <w:p w14:paraId="2D16CE9E" w14:textId="77777777" w:rsidR="00B35349" w:rsidRDefault="00B35349" w:rsidP="00C369EA">
      <w:pPr>
        <w:spacing w:after="0" w:line="240" w:lineRule="auto"/>
        <w:ind w:right="-142" w:firstLine="709"/>
        <w:jc w:val="both"/>
        <w:rPr>
          <w:rFonts w:ascii="Times New Roman" w:hAnsi="Times New Roman" w:cs="Times New Roman"/>
          <w:sz w:val="24"/>
          <w:szCs w:val="24"/>
        </w:rPr>
      </w:pPr>
      <w:r>
        <w:rPr>
          <w:rFonts w:ascii="Times New Roman" w:hAnsi="Times New Roman" w:cs="Times New Roman"/>
          <w:sz w:val="24"/>
          <w:szCs w:val="24"/>
        </w:rPr>
        <w:t>4</w:t>
      </w:r>
      <w:r w:rsidRPr="001B799D">
        <w:rPr>
          <w:rFonts w:ascii="Times New Roman" w:hAnsi="Times New Roman" w:cs="Times New Roman"/>
          <w:sz w:val="24"/>
          <w:szCs w:val="24"/>
        </w:rPr>
        <w:t xml:space="preserve">.4.4. требовать возмещения убытков в соответствии с </w:t>
      </w:r>
      <w:hyperlink w:anchor="P88" w:history="1">
        <w:r w:rsidRPr="001B799D">
          <w:rPr>
            <w:rFonts w:ascii="Times New Roman" w:hAnsi="Times New Roman" w:cs="Times New Roman"/>
            <w:sz w:val="24"/>
            <w:szCs w:val="24"/>
          </w:rPr>
          <w:t>разделом V</w:t>
        </w:r>
        <w:r w:rsidRPr="00C369EA">
          <w:rPr>
            <w:rFonts w:ascii="Times New Roman" w:hAnsi="Times New Roman" w:cs="Times New Roman"/>
            <w:sz w:val="24"/>
            <w:szCs w:val="24"/>
          </w:rPr>
          <w:t>I</w:t>
        </w:r>
      </w:hyperlink>
      <w:r w:rsidRPr="00975539">
        <w:rPr>
          <w:rFonts w:ascii="Times New Roman" w:hAnsi="Times New Roman" w:cs="Times New Roman"/>
          <w:sz w:val="24"/>
          <w:szCs w:val="24"/>
        </w:rPr>
        <w:t xml:space="preserve"> </w:t>
      </w:r>
      <w:r w:rsidRPr="001B799D">
        <w:rPr>
          <w:rFonts w:ascii="Times New Roman" w:hAnsi="Times New Roman" w:cs="Times New Roman"/>
          <w:sz w:val="24"/>
          <w:szCs w:val="24"/>
        </w:rPr>
        <w:t>Контракта, причин</w:t>
      </w:r>
      <w:r>
        <w:rPr>
          <w:rFonts w:ascii="Times New Roman" w:hAnsi="Times New Roman" w:cs="Times New Roman"/>
          <w:sz w:val="24"/>
          <w:szCs w:val="24"/>
        </w:rPr>
        <w:t>ё</w:t>
      </w:r>
      <w:r w:rsidRPr="001B799D">
        <w:rPr>
          <w:rFonts w:ascii="Times New Roman" w:hAnsi="Times New Roman" w:cs="Times New Roman"/>
          <w:sz w:val="24"/>
          <w:szCs w:val="24"/>
        </w:rPr>
        <w:t>нных по вине Поставщика;</w:t>
      </w:r>
    </w:p>
    <w:p w14:paraId="4D639862" w14:textId="2B2A8FDB" w:rsidR="00B35349" w:rsidRPr="001B799D" w:rsidRDefault="00B35349" w:rsidP="00C369EA">
      <w:pPr>
        <w:spacing w:after="0" w:line="240" w:lineRule="auto"/>
        <w:ind w:right="-142" w:firstLine="709"/>
        <w:jc w:val="both"/>
        <w:rPr>
          <w:rFonts w:ascii="Times New Roman" w:hAnsi="Times New Roman" w:cs="Times New Roman"/>
          <w:sz w:val="24"/>
          <w:szCs w:val="24"/>
        </w:rPr>
      </w:pPr>
      <w:r>
        <w:rPr>
          <w:rFonts w:ascii="Times New Roman" w:hAnsi="Times New Roman" w:cs="Times New Roman"/>
          <w:sz w:val="24"/>
          <w:szCs w:val="24"/>
        </w:rPr>
        <w:t>4</w:t>
      </w:r>
      <w:r w:rsidRPr="001B799D">
        <w:rPr>
          <w:rFonts w:ascii="Times New Roman" w:hAnsi="Times New Roman" w:cs="Times New Roman"/>
          <w:sz w:val="24"/>
          <w:szCs w:val="24"/>
        </w:rPr>
        <w:t>.4.</w:t>
      </w:r>
      <w:r w:rsidR="00001059">
        <w:rPr>
          <w:rFonts w:ascii="Times New Roman" w:hAnsi="Times New Roman" w:cs="Times New Roman"/>
          <w:sz w:val="24"/>
          <w:szCs w:val="24"/>
        </w:rPr>
        <w:t>5</w:t>
      </w:r>
      <w:r w:rsidRPr="001B799D">
        <w:rPr>
          <w:rFonts w:ascii="Times New Roman" w:hAnsi="Times New Roman" w:cs="Times New Roman"/>
          <w:sz w:val="24"/>
          <w:szCs w:val="24"/>
        </w:rPr>
        <w:t>. отказаться от при</w:t>
      </w:r>
      <w:r>
        <w:rPr>
          <w:rFonts w:ascii="Times New Roman" w:hAnsi="Times New Roman" w:cs="Times New Roman"/>
          <w:sz w:val="24"/>
          <w:szCs w:val="24"/>
        </w:rPr>
        <w:t>ё</w:t>
      </w:r>
      <w:r w:rsidRPr="001B799D">
        <w:rPr>
          <w:rFonts w:ascii="Times New Roman" w:hAnsi="Times New Roman" w:cs="Times New Roman"/>
          <w:sz w:val="24"/>
          <w:szCs w:val="24"/>
        </w:rPr>
        <w:t>мки и оплаты Товара, не соответствующего условиям Контракта;</w:t>
      </w:r>
    </w:p>
    <w:p w14:paraId="00D9B96D" w14:textId="26732445" w:rsidR="00B35349" w:rsidRPr="001B799D" w:rsidRDefault="00B35349" w:rsidP="00C369EA">
      <w:pPr>
        <w:spacing w:after="0" w:line="240" w:lineRule="auto"/>
        <w:ind w:right="-142" w:firstLine="709"/>
        <w:jc w:val="both"/>
        <w:rPr>
          <w:rFonts w:ascii="Times New Roman" w:hAnsi="Times New Roman" w:cs="Times New Roman"/>
          <w:sz w:val="24"/>
          <w:szCs w:val="24"/>
        </w:rPr>
      </w:pPr>
      <w:r>
        <w:rPr>
          <w:rFonts w:ascii="Times New Roman" w:hAnsi="Times New Roman" w:cs="Times New Roman"/>
          <w:sz w:val="24"/>
          <w:szCs w:val="24"/>
        </w:rPr>
        <w:t>4</w:t>
      </w:r>
      <w:r w:rsidRPr="001B799D">
        <w:rPr>
          <w:rFonts w:ascii="Times New Roman" w:hAnsi="Times New Roman" w:cs="Times New Roman"/>
          <w:sz w:val="24"/>
          <w:szCs w:val="24"/>
        </w:rPr>
        <w:t>.4.</w:t>
      </w:r>
      <w:r w:rsidR="00001059">
        <w:rPr>
          <w:rFonts w:ascii="Times New Roman" w:hAnsi="Times New Roman" w:cs="Times New Roman"/>
          <w:sz w:val="24"/>
          <w:szCs w:val="24"/>
        </w:rPr>
        <w:t>6</w:t>
      </w:r>
      <w:r w:rsidRPr="001B799D">
        <w:rPr>
          <w:rFonts w:ascii="Times New Roman" w:hAnsi="Times New Roman" w:cs="Times New Roman"/>
          <w:sz w:val="24"/>
          <w:szCs w:val="24"/>
        </w:rPr>
        <w:t xml:space="preserve">. принять решение об одностороннем отказе от исполнения Контракта в соответствии с гражданским законодательством; </w:t>
      </w:r>
    </w:p>
    <w:p w14:paraId="3BAB4B90" w14:textId="4035039F" w:rsidR="00B35349" w:rsidRPr="001B799D" w:rsidRDefault="00B35349" w:rsidP="00C369EA">
      <w:pPr>
        <w:spacing w:after="0" w:line="240" w:lineRule="auto"/>
        <w:ind w:right="-142" w:firstLine="709"/>
        <w:jc w:val="both"/>
        <w:rPr>
          <w:rFonts w:ascii="Times New Roman" w:hAnsi="Times New Roman" w:cs="Times New Roman"/>
          <w:sz w:val="24"/>
          <w:szCs w:val="24"/>
        </w:rPr>
      </w:pPr>
      <w:r>
        <w:rPr>
          <w:rFonts w:ascii="Times New Roman" w:hAnsi="Times New Roman" w:cs="Times New Roman"/>
          <w:sz w:val="24"/>
          <w:szCs w:val="24"/>
        </w:rPr>
        <w:t>4</w:t>
      </w:r>
      <w:r w:rsidRPr="001B799D">
        <w:rPr>
          <w:rFonts w:ascii="Times New Roman" w:hAnsi="Times New Roman" w:cs="Times New Roman"/>
          <w:sz w:val="24"/>
          <w:szCs w:val="24"/>
        </w:rPr>
        <w:t>.4.</w:t>
      </w:r>
      <w:r w:rsidR="00001059">
        <w:rPr>
          <w:rFonts w:ascii="Times New Roman" w:hAnsi="Times New Roman" w:cs="Times New Roman"/>
          <w:sz w:val="24"/>
          <w:szCs w:val="24"/>
        </w:rPr>
        <w:t>7</w:t>
      </w:r>
      <w:r w:rsidRPr="001B799D">
        <w:rPr>
          <w:rFonts w:ascii="Times New Roman" w:hAnsi="Times New Roman" w:cs="Times New Roman"/>
          <w:sz w:val="24"/>
          <w:szCs w:val="24"/>
        </w:rPr>
        <w:t>.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357E994C" w14:textId="77777777" w:rsidR="00B35349" w:rsidRDefault="00B35349" w:rsidP="00E90B92">
      <w:pPr>
        <w:pStyle w:val="ConsPlusNormal"/>
        <w:widowControl/>
        <w:ind w:right="-142" w:firstLine="426"/>
        <w:jc w:val="center"/>
        <w:rPr>
          <w:rFonts w:ascii="Times New Roman" w:hAnsi="Times New Roman" w:cs="Times New Roman"/>
          <w:b/>
          <w:sz w:val="24"/>
          <w:szCs w:val="24"/>
        </w:rPr>
      </w:pPr>
    </w:p>
    <w:p w14:paraId="54CBD093" w14:textId="77777777" w:rsidR="00B35349" w:rsidRPr="00AD2828" w:rsidRDefault="00B35349" w:rsidP="00F73FE3">
      <w:pPr>
        <w:pStyle w:val="ConsPlusNormal"/>
        <w:keepNext/>
        <w:widowControl/>
        <w:jc w:val="center"/>
        <w:rPr>
          <w:rFonts w:ascii="Times New Roman" w:hAnsi="Times New Roman" w:cs="Times New Roman"/>
          <w:b/>
          <w:sz w:val="24"/>
          <w:szCs w:val="24"/>
        </w:rPr>
      </w:pPr>
      <w:r w:rsidRPr="00F73FE3">
        <w:rPr>
          <w:rFonts w:ascii="Times New Roman" w:hAnsi="Times New Roman" w:cs="Times New Roman"/>
          <w:b/>
          <w:sz w:val="24"/>
          <w:szCs w:val="24"/>
          <w:lang w:val="en-US"/>
        </w:rPr>
        <w:t>V</w:t>
      </w:r>
      <w:r w:rsidRPr="00AD2828">
        <w:rPr>
          <w:rFonts w:ascii="Times New Roman" w:hAnsi="Times New Roman" w:cs="Times New Roman"/>
          <w:b/>
          <w:sz w:val="24"/>
          <w:szCs w:val="24"/>
        </w:rPr>
        <w:t>. Качество Товара</w:t>
      </w:r>
    </w:p>
    <w:p w14:paraId="2A0D7AAF" w14:textId="77777777" w:rsidR="00B35349" w:rsidRPr="001B799D" w:rsidRDefault="00B35349" w:rsidP="00C369EA">
      <w:pPr>
        <w:spacing w:after="0" w:line="240" w:lineRule="auto"/>
        <w:ind w:right="-142" w:firstLine="709"/>
        <w:jc w:val="both"/>
        <w:rPr>
          <w:rFonts w:ascii="Times New Roman" w:hAnsi="Times New Roman" w:cs="Times New Roman"/>
          <w:sz w:val="24"/>
          <w:szCs w:val="24"/>
        </w:rPr>
      </w:pPr>
      <w:r>
        <w:rPr>
          <w:rFonts w:ascii="Times New Roman" w:hAnsi="Times New Roman" w:cs="Times New Roman"/>
          <w:sz w:val="24"/>
          <w:szCs w:val="24"/>
        </w:rPr>
        <w:t>5</w:t>
      </w:r>
      <w:r w:rsidRPr="001B799D">
        <w:rPr>
          <w:rFonts w:ascii="Times New Roman" w:hAnsi="Times New Roman" w:cs="Times New Roman"/>
          <w:sz w:val="24"/>
          <w:szCs w:val="24"/>
        </w:rPr>
        <w:t>.1. Поставщик гарантирует, что поставляемый Товар соответствует требованиям, установленным Контрактом.</w:t>
      </w:r>
    </w:p>
    <w:p w14:paraId="622858E6" w14:textId="77777777" w:rsidR="00B35349" w:rsidRPr="00C369EA" w:rsidRDefault="00B35349" w:rsidP="00C369EA">
      <w:pPr>
        <w:spacing w:after="0" w:line="240" w:lineRule="auto"/>
        <w:ind w:right="-142" w:firstLine="709"/>
        <w:jc w:val="both"/>
        <w:rPr>
          <w:rFonts w:ascii="Times New Roman" w:hAnsi="Times New Roman" w:cs="Times New Roman"/>
          <w:sz w:val="24"/>
          <w:szCs w:val="24"/>
        </w:rPr>
      </w:pPr>
      <w:r>
        <w:rPr>
          <w:rFonts w:ascii="Times New Roman" w:hAnsi="Times New Roman" w:cs="Times New Roman"/>
          <w:sz w:val="24"/>
          <w:szCs w:val="24"/>
        </w:rPr>
        <w:t>5</w:t>
      </w:r>
      <w:r w:rsidRPr="001B799D">
        <w:rPr>
          <w:rFonts w:ascii="Times New Roman" w:hAnsi="Times New Roman" w:cs="Times New Roman"/>
          <w:sz w:val="24"/>
          <w:szCs w:val="24"/>
        </w:rPr>
        <w:t xml:space="preserve">.2. Поставщик гарантирует безопасность Товара в соответствии с требованиями, установленными к данному виду </w:t>
      </w:r>
      <w:r>
        <w:rPr>
          <w:rFonts w:ascii="Times New Roman" w:hAnsi="Times New Roman" w:cs="Times New Roman"/>
          <w:sz w:val="24"/>
          <w:szCs w:val="24"/>
        </w:rPr>
        <w:t>Т</w:t>
      </w:r>
      <w:r w:rsidRPr="001B799D">
        <w:rPr>
          <w:rFonts w:ascii="Times New Roman" w:hAnsi="Times New Roman" w:cs="Times New Roman"/>
          <w:sz w:val="24"/>
          <w:szCs w:val="24"/>
        </w:rPr>
        <w:t>овара правом Евразийского экономического союза и законодательством Российской Федерации.</w:t>
      </w:r>
    </w:p>
    <w:p w14:paraId="40E75AC7" w14:textId="44704260" w:rsidR="00B35349" w:rsidRPr="001B799D" w:rsidRDefault="00B35349" w:rsidP="00C369EA">
      <w:pPr>
        <w:spacing w:after="0" w:line="240" w:lineRule="auto"/>
        <w:ind w:right="-142" w:firstLine="709"/>
        <w:jc w:val="both"/>
        <w:rPr>
          <w:rFonts w:ascii="Times New Roman" w:hAnsi="Times New Roman" w:cs="Times New Roman"/>
          <w:sz w:val="24"/>
          <w:szCs w:val="24"/>
        </w:rPr>
      </w:pPr>
      <w:r w:rsidRPr="001B799D">
        <w:rPr>
          <w:rFonts w:ascii="Times New Roman" w:hAnsi="Times New Roman" w:cs="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06925B5D" w14:textId="77777777" w:rsidR="00B35349" w:rsidRPr="001B799D" w:rsidRDefault="00B35349" w:rsidP="00C369EA">
      <w:pPr>
        <w:spacing w:after="0" w:line="240" w:lineRule="auto"/>
        <w:ind w:right="-142" w:firstLine="709"/>
        <w:jc w:val="both"/>
        <w:rPr>
          <w:rFonts w:ascii="Times New Roman" w:hAnsi="Times New Roman" w:cs="Times New Roman"/>
          <w:sz w:val="24"/>
          <w:szCs w:val="24"/>
        </w:rPr>
      </w:pPr>
      <w:r>
        <w:rPr>
          <w:rFonts w:ascii="Times New Roman" w:hAnsi="Times New Roman" w:cs="Times New Roman"/>
          <w:sz w:val="24"/>
          <w:szCs w:val="24"/>
        </w:rPr>
        <w:t>5</w:t>
      </w:r>
      <w:r w:rsidRPr="001B799D">
        <w:rPr>
          <w:rFonts w:ascii="Times New Roman" w:hAnsi="Times New Roman" w:cs="Times New Roman"/>
          <w:sz w:val="24"/>
          <w:szCs w:val="24"/>
        </w:rPr>
        <w:t>.3. Товар должен быть упакован и замаркирован в соответствии с действующими стандартами.</w:t>
      </w:r>
    </w:p>
    <w:p w14:paraId="37C7B4CF" w14:textId="77777777" w:rsidR="00B35349" w:rsidRPr="001B799D" w:rsidRDefault="00B35349" w:rsidP="00C369EA">
      <w:pPr>
        <w:spacing w:after="0" w:line="240" w:lineRule="auto"/>
        <w:ind w:right="-142" w:firstLine="709"/>
        <w:jc w:val="both"/>
        <w:rPr>
          <w:rFonts w:ascii="Times New Roman" w:hAnsi="Times New Roman" w:cs="Times New Roman"/>
          <w:sz w:val="24"/>
          <w:szCs w:val="24"/>
        </w:rPr>
      </w:pPr>
      <w:r w:rsidRPr="001B799D">
        <w:rPr>
          <w:rFonts w:ascii="Times New Roman" w:hAnsi="Times New Roman" w:cs="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0370419E" w14:textId="2564D35C" w:rsidR="00B35349" w:rsidRPr="00C369EA" w:rsidRDefault="00B35349" w:rsidP="00C369EA">
      <w:pPr>
        <w:spacing w:after="0" w:line="240" w:lineRule="auto"/>
        <w:ind w:right="-142" w:firstLine="709"/>
        <w:jc w:val="both"/>
        <w:rPr>
          <w:rFonts w:ascii="Times New Roman" w:hAnsi="Times New Roman" w:cs="Times New Roman"/>
          <w:sz w:val="24"/>
          <w:szCs w:val="24"/>
        </w:rPr>
      </w:pPr>
      <w:bookmarkStart w:id="8" w:name="P80"/>
      <w:bookmarkEnd w:id="8"/>
      <w:r>
        <w:rPr>
          <w:rFonts w:ascii="Times New Roman" w:hAnsi="Times New Roman" w:cs="Times New Roman"/>
          <w:sz w:val="24"/>
          <w:szCs w:val="24"/>
        </w:rPr>
        <w:t>5</w:t>
      </w:r>
      <w:r w:rsidRPr="001B799D">
        <w:rPr>
          <w:rFonts w:ascii="Times New Roman" w:hAnsi="Times New Roman" w:cs="Times New Roman"/>
          <w:sz w:val="24"/>
          <w:szCs w:val="24"/>
        </w:rPr>
        <w:t xml:space="preserve">.4. Требования к гарантии качества Товара, к гарантийному сроку и (или) объему предоставления гарантий его качества, к гарантийному обслуживанию Товара (при наличии), к расходам на эксплуатацию Товара (при наличии) указаны в </w:t>
      </w:r>
      <w:r w:rsidR="005B1C27">
        <w:rPr>
          <w:rFonts w:ascii="Times New Roman" w:hAnsi="Times New Roman" w:cs="Times New Roman"/>
          <w:sz w:val="24"/>
          <w:szCs w:val="24"/>
        </w:rPr>
        <w:t>С</w:t>
      </w:r>
      <w:r w:rsidRPr="001B799D">
        <w:rPr>
          <w:rFonts w:ascii="Times New Roman" w:hAnsi="Times New Roman" w:cs="Times New Roman"/>
          <w:sz w:val="24"/>
          <w:szCs w:val="24"/>
        </w:rPr>
        <w:t>пецификации</w:t>
      </w:r>
      <w:r w:rsidRPr="00C369EA">
        <w:rPr>
          <w:rFonts w:ascii="Times New Roman" w:hAnsi="Times New Roman" w:cs="Times New Roman"/>
          <w:sz w:val="24"/>
          <w:szCs w:val="24"/>
        </w:rPr>
        <w:t xml:space="preserve">. </w:t>
      </w:r>
    </w:p>
    <w:p w14:paraId="04920AC4" w14:textId="1E90D8EA" w:rsidR="00B35349" w:rsidRPr="00C369EA" w:rsidRDefault="00B35349" w:rsidP="00C369EA">
      <w:pPr>
        <w:spacing w:after="0" w:line="240" w:lineRule="auto"/>
        <w:ind w:right="-142" w:firstLine="709"/>
        <w:jc w:val="both"/>
        <w:rPr>
          <w:rFonts w:ascii="Times New Roman" w:hAnsi="Times New Roman" w:cs="Times New Roman"/>
          <w:sz w:val="24"/>
          <w:szCs w:val="24"/>
        </w:rPr>
      </w:pPr>
      <w:r>
        <w:rPr>
          <w:rFonts w:ascii="Times New Roman" w:hAnsi="Times New Roman" w:cs="Times New Roman"/>
          <w:sz w:val="24"/>
          <w:szCs w:val="24"/>
        </w:rPr>
        <w:t>5</w:t>
      </w:r>
      <w:r w:rsidRPr="00CF6A5F">
        <w:rPr>
          <w:rFonts w:ascii="Times New Roman" w:hAnsi="Times New Roman" w:cs="Times New Roman"/>
          <w:sz w:val="24"/>
          <w:szCs w:val="24"/>
        </w:rPr>
        <w:t>.5.</w:t>
      </w:r>
      <w:r>
        <w:rPr>
          <w:rFonts w:ascii="Times New Roman" w:hAnsi="Times New Roman" w:cs="Times New Roman"/>
          <w:sz w:val="24"/>
          <w:szCs w:val="24"/>
        </w:rPr>
        <w:t xml:space="preserve"> </w:t>
      </w:r>
      <w:r w:rsidRPr="001B799D">
        <w:rPr>
          <w:rFonts w:ascii="Times New Roman" w:hAnsi="Times New Roman" w:cs="Times New Roman"/>
          <w:sz w:val="24"/>
          <w:szCs w:val="24"/>
        </w:rPr>
        <w:t xml:space="preserve">Требования к </w:t>
      </w:r>
      <w:r>
        <w:rPr>
          <w:rFonts w:ascii="Times New Roman" w:hAnsi="Times New Roman" w:cs="Times New Roman"/>
          <w:sz w:val="24"/>
          <w:szCs w:val="24"/>
        </w:rPr>
        <w:t xml:space="preserve">предоставлению </w:t>
      </w:r>
      <w:r w:rsidRPr="001B799D">
        <w:rPr>
          <w:rFonts w:ascii="Times New Roman" w:hAnsi="Times New Roman" w:cs="Times New Roman"/>
          <w:sz w:val="24"/>
          <w:szCs w:val="24"/>
        </w:rPr>
        <w:t xml:space="preserve">гарантии </w:t>
      </w:r>
      <w:r>
        <w:rPr>
          <w:rFonts w:ascii="Times New Roman" w:hAnsi="Times New Roman" w:cs="Times New Roman"/>
          <w:sz w:val="24"/>
          <w:szCs w:val="24"/>
        </w:rPr>
        <w:t xml:space="preserve">производителя и (или) Поставщика Товара и к сроку действия такой гарантии указаны в </w:t>
      </w:r>
      <w:r w:rsidR="005B1C27">
        <w:rPr>
          <w:rFonts w:ascii="Times New Roman" w:hAnsi="Times New Roman" w:cs="Times New Roman"/>
          <w:sz w:val="24"/>
          <w:szCs w:val="24"/>
        </w:rPr>
        <w:t>С</w:t>
      </w:r>
      <w:r>
        <w:rPr>
          <w:rFonts w:ascii="Times New Roman" w:hAnsi="Times New Roman" w:cs="Times New Roman"/>
          <w:sz w:val="24"/>
          <w:szCs w:val="24"/>
        </w:rPr>
        <w:t xml:space="preserve">пецификации. </w:t>
      </w:r>
    </w:p>
    <w:p w14:paraId="71B3B5CD" w14:textId="77777777" w:rsidR="00B35349" w:rsidRDefault="00B35349" w:rsidP="00E90B92">
      <w:pPr>
        <w:pStyle w:val="ConsPlusNormal"/>
        <w:widowControl/>
        <w:ind w:right="-142" w:firstLine="426"/>
        <w:jc w:val="center"/>
        <w:rPr>
          <w:rFonts w:ascii="Times New Roman" w:hAnsi="Times New Roman" w:cs="Times New Roman"/>
          <w:b/>
          <w:sz w:val="24"/>
          <w:szCs w:val="24"/>
        </w:rPr>
      </w:pPr>
    </w:p>
    <w:p w14:paraId="165266F2" w14:textId="77777777" w:rsidR="00B35349" w:rsidRPr="00AD2828" w:rsidRDefault="00B35349" w:rsidP="00F73FE3">
      <w:pPr>
        <w:pStyle w:val="ConsPlusNormal"/>
        <w:keepNext/>
        <w:widowControl/>
        <w:jc w:val="center"/>
        <w:rPr>
          <w:rFonts w:ascii="Times New Roman" w:hAnsi="Times New Roman" w:cs="Times New Roman"/>
          <w:b/>
          <w:sz w:val="24"/>
          <w:szCs w:val="24"/>
        </w:rPr>
      </w:pPr>
      <w:r w:rsidRPr="00F73FE3">
        <w:rPr>
          <w:rFonts w:ascii="Times New Roman" w:hAnsi="Times New Roman" w:cs="Times New Roman"/>
          <w:b/>
          <w:sz w:val="24"/>
          <w:szCs w:val="24"/>
          <w:lang w:val="en-US"/>
        </w:rPr>
        <w:lastRenderedPageBreak/>
        <w:t>VI</w:t>
      </w:r>
      <w:r w:rsidRPr="00AD2828">
        <w:rPr>
          <w:rFonts w:ascii="Times New Roman" w:hAnsi="Times New Roman" w:cs="Times New Roman"/>
          <w:b/>
          <w:sz w:val="24"/>
          <w:szCs w:val="24"/>
        </w:rPr>
        <w:t>. Ответственность Сторон</w:t>
      </w:r>
    </w:p>
    <w:p w14:paraId="724413EC" w14:textId="77777777" w:rsidR="00B35349" w:rsidRPr="001B799D" w:rsidRDefault="00B35349" w:rsidP="00C369EA">
      <w:pPr>
        <w:spacing w:after="0" w:line="240" w:lineRule="auto"/>
        <w:ind w:right="-142" w:firstLine="709"/>
        <w:jc w:val="both"/>
        <w:rPr>
          <w:rFonts w:ascii="Times New Roman" w:hAnsi="Times New Roman" w:cs="Times New Roman"/>
          <w:sz w:val="24"/>
          <w:szCs w:val="24"/>
        </w:rPr>
      </w:pPr>
      <w:bookmarkStart w:id="9" w:name="P1561"/>
      <w:bookmarkStart w:id="10" w:name="P1587"/>
      <w:bookmarkEnd w:id="9"/>
      <w:bookmarkEnd w:id="10"/>
      <w:r>
        <w:rPr>
          <w:rFonts w:ascii="Times New Roman" w:hAnsi="Times New Roman" w:cs="Times New Roman"/>
          <w:sz w:val="24"/>
          <w:szCs w:val="24"/>
        </w:rPr>
        <w:t>6</w:t>
      </w:r>
      <w:r w:rsidRPr="001B799D">
        <w:rPr>
          <w:rFonts w:ascii="Times New Roman" w:hAnsi="Times New Roman" w:cs="Times New Roman"/>
          <w:sz w:val="24"/>
          <w:szCs w:val="24"/>
        </w:rPr>
        <w:t>.1.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38BD45E9" w14:textId="77777777" w:rsidR="00B35349" w:rsidRPr="00C369EA" w:rsidRDefault="00B35349" w:rsidP="00C369EA">
      <w:pPr>
        <w:spacing w:after="0" w:line="240" w:lineRule="auto"/>
        <w:ind w:right="-142" w:firstLine="709"/>
        <w:jc w:val="both"/>
        <w:rPr>
          <w:rFonts w:ascii="Times New Roman" w:hAnsi="Times New Roman" w:cs="Times New Roman"/>
          <w:sz w:val="24"/>
          <w:szCs w:val="24"/>
        </w:rPr>
      </w:pPr>
      <w:r>
        <w:rPr>
          <w:rFonts w:ascii="Times New Roman" w:hAnsi="Times New Roman" w:cs="Times New Roman"/>
          <w:sz w:val="24"/>
          <w:szCs w:val="24"/>
        </w:rPr>
        <w:t>6</w:t>
      </w:r>
      <w:r w:rsidRPr="001B799D">
        <w:rPr>
          <w:rFonts w:ascii="Times New Roman" w:hAnsi="Times New Roman" w:cs="Times New Roman"/>
          <w:sz w:val="24"/>
          <w:szCs w:val="24"/>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502FDB2D" w14:textId="24FD7868" w:rsidR="00B35349" w:rsidRPr="00A22401" w:rsidRDefault="00B35349" w:rsidP="00C369EA">
      <w:pPr>
        <w:spacing w:after="0" w:line="240" w:lineRule="auto"/>
        <w:ind w:right="-142" w:firstLine="709"/>
        <w:jc w:val="both"/>
        <w:rPr>
          <w:rFonts w:ascii="Times New Roman" w:hAnsi="Times New Roman" w:cs="Times New Roman"/>
          <w:sz w:val="24"/>
          <w:szCs w:val="24"/>
        </w:rPr>
      </w:pPr>
      <w:r>
        <w:rPr>
          <w:rFonts w:ascii="Times New Roman" w:hAnsi="Times New Roman" w:cs="Times New Roman"/>
          <w:sz w:val="24"/>
          <w:szCs w:val="24"/>
        </w:rPr>
        <w:t>6</w:t>
      </w:r>
      <w:r w:rsidRPr="001B799D">
        <w:rPr>
          <w:rFonts w:ascii="Times New Roman" w:hAnsi="Times New Roman" w:cs="Times New Roman"/>
          <w:sz w:val="24"/>
          <w:szCs w:val="24"/>
        </w:rPr>
        <w:t xml:space="preserve">.3. В случае просрочки исполнения Поставщиком обязательств,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w:t>
      </w:r>
      <w:r w:rsidRPr="00A22401">
        <w:rPr>
          <w:rFonts w:ascii="Times New Roman" w:hAnsi="Times New Roman" w:cs="Times New Roman"/>
          <w:sz w:val="24"/>
          <w:szCs w:val="24"/>
        </w:rPr>
        <w:t>(отдельного этапа исполнения контракта)</w:t>
      </w:r>
      <w:r w:rsidRPr="001B799D">
        <w:rPr>
          <w:rFonts w:ascii="Times New Roman" w:hAnsi="Times New Roman" w:cs="Times New Roman"/>
          <w:sz w:val="24"/>
          <w:szCs w:val="24"/>
        </w:rPr>
        <w:t>, уменьшенной на сумму, пропорциональную объ</w:t>
      </w:r>
      <w:r>
        <w:rPr>
          <w:rFonts w:ascii="Times New Roman" w:hAnsi="Times New Roman" w:cs="Times New Roman"/>
          <w:sz w:val="24"/>
          <w:szCs w:val="24"/>
        </w:rPr>
        <w:t>ё</w:t>
      </w:r>
      <w:r w:rsidRPr="001B799D">
        <w:rPr>
          <w:rFonts w:ascii="Times New Roman" w:hAnsi="Times New Roman" w:cs="Times New Roman"/>
          <w:sz w:val="24"/>
          <w:szCs w:val="24"/>
        </w:rPr>
        <w:t xml:space="preserve">му обязательств, предусмотренных Контрактом </w:t>
      </w:r>
      <w:r w:rsidRPr="00A22401">
        <w:rPr>
          <w:rFonts w:ascii="Times New Roman" w:hAnsi="Times New Roman" w:cs="Times New Roman"/>
          <w:sz w:val="24"/>
          <w:szCs w:val="24"/>
        </w:rPr>
        <w:t xml:space="preserve">(соответствующим отдельным этапом исполнения контракта) </w:t>
      </w:r>
      <w:r w:rsidRPr="001B799D">
        <w:rPr>
          <w:rFonts w:ascii="Times New Roman" w:hAnsi="Times New Roman" w:cs="Times New Roman"/>
          <w:sz w:val="24"/>
          <w:szCs w:val="24"/>
        </w:rPr>
        <w:t>и фактически исполненных Поставщиком</w:t>
      </w:r>
      <w:r w:rsidRPr="00A22401">
        <w:rPr>
          <w:rFonts w:ascii="Times New Roman" w:hAnsi="Times New Roman" w:cs="Times New Roman"/>
          <w:sz w:val="24"/>
          <w:szCs w:val="24"/>
        </w:rPr>
        <w:t>.</w:t>
      </w:r>
    </w:p>
    <w:p w14:paraId="56F83DE4" w14:textId="0331A278" w:rsidR="00B35349" w:rsidRDefault="00B35349" w:rsidP="00C369EA">
      <w:pPr>
        <w:spacing w:after="0" w:line="240" w:lineRule="auto"/>
        <w:ind w:right="-142" w:firstLine="709"/>
        <w:jc w:val="both"/>
        <w:rPr>
          <w:rFonts w:ascii="Times New Roman" w:hAnsi="Times New Roman" w:cs="Times New Roman"/>
          <w:sz w:val="24"/>
          <w:szCs w:val="24"/>
        </w:rPr>
      </w:pPr>
      <w:r>
        <w:rPr>
          <w:rFonts w:ascii="Times New Roman" w:hAnsi="Times New Roman" w:cs="Times New Roman"/>
          <w:sz w:val="24"/>
          <w:szCs w:val="24"/>
        </w:rPr>
        <w:t>6</w:t>
      </w:r>
      <w:r w:rsidRPr="001B799D">
        <w:rPr>
          <w:rFonts w:ascii="Times New Roman" w:hAnsi="Times New Roman" w:cs="Times New Roman"/>
          <w:sz w:val="24"/>
          <w:szCs w:val="24"/>
        </w:rPr>
        <w:t xml:space="preserve">.4.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предусмотренных Контрактом, Поставщик уплачивает Заказчику штраф. Размер штрафа определяется в соответствии с </w:t>
      </w:r>
      <w:hyperlink r:id="rId11" w:history="1">
        <w:r w:rsidRPr="001B799D">
          <w:rPr>
            <w:rFonts w:ascii="Times New Roman" w:hAnsi="Times New Roman" w:cs="Times New Roman"/>
            <w:sz w:val="24"/>
            <w:szCs w:val="24"/>
          </w:rPr>
          <w:t>Правилами</w:t>
        </w:r>
      </w:hyperlink>
      <w:r w:rsidRPr="001B799D">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w:t>
      </w:r>
      <w:r>
        <w:rPr>
          <w:rFonts w:ascii="Times New Roman" w:hAnsi="Times New Roman" w:cs="Times New Roman"/>
          <w:sz w:val="24"/>
          <w:szCs w:val="24"/>
        </w:rPr>
        <w:t> </w:t>
      </w:r>
      <w:r w:rsidRPr="001B799D">
        <w:rPr>
          <w:rFonts w:ascii="Times New Roman" w:hAnsi="Times New Roman" w:cs="Times New Roman"/>
          <w:sz w:val="24"/>
          <w:szCs w:val="24"/>
        </w:rPr>
        <w:t>г. №</w:t>
      </w:r>
      <w:r>
        <w:rPr>
          <w:rFonts w:ascii="Times New Roman" w:hAnsi="Times New Roman" w:cs="Times New Roman"/>
          <w:sz w:val="24"/>
          <w:szCs w:val="24"/>
        </w:rPr>
        <w:t> </w:t>
      </w:r>
      <w:r w:rsidRPr="001B799D">
        <w:rPr>
          <w:rFonts w:ascii="Times New Roman" w:hAnsi="Times New Roman" w:cs="Times New Roman"/>
          <w:sz w:val="24"/>
          <w:szCs w:val="24"/>
        </w:rPr>
        <w:t xml:space="preserve">1042 (далее </w:t>
      </w:r>
      <w:r w:rsidR="000609B4">
        <w:rPr>
          <w:rFonts w:ascii="Times New Roman" w:hAnsi="Times New Roman" w:cs="Times New Roman"/>
          <w:sz w:val="24"/>
          <w:szCs w:val="24"/>
        </w:rPr>
        <w:t>–</w:t>
      </w:r>
      <w:r w:rsidRPr="001B799D">
        <w:rPr>
          <w:rFonts w:ascii="Times New Roman" w:hAnsi="Times New Roman" w:cs="Times New Roman"/>
          <w:sz w:val="24"/>
          <w:szCs w:val="24"/>
        </w:rPr>
        <w:t xml:space="preserve"> Правила), и составляет </w:t>
      </w:r>
      <w:r w:rsidR="00B21E2B">
        <w:rPr>
          <w:rFonts w:ascii="Times New Roman" w:hAnsi="Times New Roman" w:cs="Times New Roman"/>
          <w:sz w:val="24"/>
          <w:szCs w:val="24"/>
        </w:rPr>
        <w:t>1</w:t>
      </w:r>
      <w:r w:rsidRPr="00322DFA">
        <w:rPr>
          <w:rFonts w:ascii="Times New Roman" w:hAnsi="Times New Roman" w:cs="Times New Roman"/>
          <w:sz w:val="24"/>
          <w:szCs w:val="24"/>
        </w:rPr>
        <w:t>%</w:t>
      </w:r>
      <w:r w:rsidRPr="001B799D">
        <w:rPr>
          <w:rFonts w:ascii="Times New Roman" w:hAnsi="Times New Roman" w:cs="Times New Roman"/>
          <w:sz w:val="24"/>
          <w:szCs w:val="24"/>
        </w:rPr>
        <w:t xml:space="preserve"> цены Контракта</w:t>
      </w:r>
      <w:r w:rsidR="00055C33">
        <w:rPr>
          <w:rFonts w:ascii="Times New Roman" w:hAnsi="Times New Roman" w:cs="Times New Roman"/>
          <w:sz w:val="24"/>
          <w:szCs w:val="24"/>
        </w:rPr>
        <w:t>.</w:t>
      </w:r>
    </w:p>
    <w:p w14:paraId="0C6B26ED" w14:textId="4D9B0C99" w:rsidR="00B35349" w:rsidRPr="00D9111D" w:rsidRDefault="00B35349" w:rsidP="00C369EA">
      <w:pPr>
        <w:spacing w:after="0" w:line="240" w:lineRule="auto"/>
        <w:ind w:right="-142" w:firstLine="709"/>
        <w:jc w:val="both"/>
        <w:rPr>
          <w:rFonts w:ascii="Times New Roman" w:hAnsi="Times New Roman" w:cs="Times New Roman"/>
          <w:sz w:val="24"/>
          <w:szCs w:val="24"/>
        </w:rPr>
      </w:pPr>
      <w:r>
        <w:rPr>
          <w:rFonts w:ascii="Times New Roman" w:hAnsi="Times New Roman" w:cs="Times New Roman"/>
          <w:sz w:val="24"/>
          <w:szCs w:val="24"/>
        </w:rPr>
        <w:t>6</w:t>
      </w:r>
      <w:r w:rsidRPr="001B799D">
        <w:rPr>
          <w:rFonts w:ascii="Times New Roman" w:hAnsi="Times New Roman" w:cs="Times New Roman"/>
          <w:sz w:val="24"/>
          <w:szCs w:val="24"/>
        </w:rPr>
        <w:t xml:space="preserve">.5. </w:t>
      </w:r>
      <w:r w:rsidRPr="00C369EA">
        <w:rPr>
          <w:rFonts w:ascii="Times New Roman" w:hAnsi="Times New Roman" w:cs="Times New Roman"/>
          <w:sz w:val="24"/>
          <w:szCs w:val="24"/>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w:t>
      </w:r>
      <w:r w:rsidRPr="001B799D">
        <w:rPr>
          <w:rFonts w:ascii="Times New Roman" w:hAnsi="Times New Roman" w:cs="Times New Roman"/>
          <w:sz w:val="24"/>
          <w:szCs w:val="24"/>
        </w:rPr>
        <w:t xml:space="preserve">с </w:t>
      </w:r>
      <w:hyperlink r:id="rId12" w:history="1">
        <w:r w:rsidRPr="001B799D">
          <w:rPr>
            <w:rFonts w:ascii="Times New Roman" w:hAnsi="Times New Roman" w:cs="Times New Roman"/>
            <w:sz w:val="24"/>
            <w:szCs w:val="24"/>
          </w:rPr>
          <w:t>Правилами</w:t>
        </w:r>
      </w:hyperlink>
      <w:r w:rsidRPr="001B799D">
        <w:rPr>
          <w:rFonts w:ascii="Times New Roman" w:hAnsi="Times New Roman" w:cs="Times New Roman"/>
          <w:sz w:val="24"/>
          <w:szCs w:val="24"/>
        </w:rPr>
        <w:t xml:space="preserve"> и составляет </w:t>
      </w:r>
      <w:r w:rsidR="00B21E2B">
        <w:rPr>
          <w:rFonts w:ascii="Times New Roman" w:hAnsi="Times New Roman" w:cs="Times New Roman"/>
          <w:sz w:val="24"/>
          <w:szCs w:val="24"/>
        </w:rPr>
        <w:t>1000</w:t>
      </w:r>
      <w:r w:rsidRPr="00322DFA">
        <w:rPr>
          <w:rFonts w:ascii="Times New Roman" w:hAnsi="Times New Roman" w:cs="Times New Roman"/>
          <w:sz w:val="24"/>
          <w:szCs w:val="24"/>
        </w:rPr>
        <w:t xml:space="preserve"> рублей</w:t>
      </w:r>
      <w:r w:rsidRPr="001B799D">
        <w:rPr>
          <w:rFonts w:ascii="Times New Roman" w:hAnsi="Times New Roman" w:cs="Times New Roman"/>
          <w:sz w:val="24"/>
          <w:szCs w:val="24"/>
        </w:rPr>
        <w:t>.</w:t>
      </w:r>
    </w:p>
    <w:p w14:paraId="05C11670" w14:textId="77777777" w:rsidR="00B35349" w:rsidRPr="001B799D" w:rsidRDefault="00B35349" w:rsidP="00C369EA">
      <w:pPr>
        <w:spacing w:after="0" w:line="240" w:lineRule="auto"/>
        <w:ind w:right="-142" w:firstLine="709"/>
        <w:jc w:val="both"/>
        <w:rPr>
          <w:rFonts w:ascii="Times New Roman" w:hAnsi="Times New Roman" w:cs="Times New Roman"/>
          <w:sz w:val="24"/>
          <w:szCs w:val="24"/>
        </w:rPr>
      </w:pPr>
      <w:r>
        <w:rPr>
          <w:rFonts w:ascii="Times New Roman" w:hAnsi="Times New Roman" w:cs="Times New Roman"/>
          <w:sz w:val="24"/>
          <w:szCs w:val="24"/>
        </w:rPr>
        <w:t>6</w:t>
      </w:r>
      <w:r w:rsidRPr="001B799D">
        <w:rPr>
          <w:rFonts w:ascii="Times New Roman" w:hAnsi="Times New Roman" w:cs="Times New Roman"/>
          <w:sz w:val="24"/>
          <w:szCs w:val="24"/>
        </w:rPr>
        <w:t>.6. В случае просрочки исполнения обязательств Заказчиком,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Pr>
          <w:rFonts w:ascii="Times New Roman" w:hAnsi="Times New Roman" w:cs="Times New Roman"/>
          <w:sz w:val="24"/>
          <w:szCs w:val="24"/>
        </w:rPr>
        <w:t xml:space="preserve"> </w:t>
      </w:r>
      <w:r w:rsidRPr="001B799D">
        <w:rPr>
          <w:rFonts w:ascii="Times New Roman" w:hAnsi="Times New Roman" w:cs="Times New Roman"/>
          <w:sz w:val="24"/>
          <w:szCs w:val="24"/>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B866CF9" w14:textId="0628C80C" w:rsidR="00B35349" w:rsidRPr="00C369EA" w:rsidRDefault="00B35349" w:rsidP="00C369EA">
      <w:pPr>
        <w:spacing w:after="0" w:line="240" w:lineRule="auto"/>
        <w:ind w:right="-142" w:firstLine="709"/>
        <w:jc w:val="both"/>
        <w:rPr>
          <w:rFonts w:ascii="Times New Roman" w:hAnsi="Times New Roman" w:cs="Times New Roman"/>
          <w:sz w:val="24"/>
          <w:szCs w:val="24"/>
        </w:rPr>
      </w:pPr>
      <w:r w:rsidRPr="00C369EA">
        <w:rPr>
          <w:rFonts w:ascii="Times New Roman" w:hAnsi="Times New Roman" w:cs="Times New Roman"/>
          <w:sz w:val="24"/>
          <w:szCs w:val="24"/>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устанавливается в соответствии с </w:t>
      </w:r>
      <w:hyperlink r:id="rId13" w:history="1">
        <w:r w:rsidRPr="00C369EA">
          <w:rPr>
            <w:rFonts w:ascii="Times New Roman" w:hAnsi="Times New Roman" w:cs="Times New Roman"/>
            <w:sz w:val="24"/>
            <w:szCs w:val="24"/>
          </w:rPr>
          <w:t>Правилами</w:t>
        </w:r>
      </w:hyperlink>
      <w:r w:rsidRPr="00C369EA">
        <w:rPr>
          <w:rFonts w:ascii="Times New Roman" w:hAnsi="Times New Roman" w:cs="Times New Roman"/>
          <w:sz w:val="24"/>
          <w:szCs w:val="24"/>
        </w:rPr>
        <w:t xml:space="preserve"> и составляет </w:t>
      </w:r>
      <w:r w:rsidR="00B21E2B">
        <w:rPr>
          <w:rFonts w:ascii="Times New Roman" w:hAnsi="Times New Roman" w:cs="Times New Roman"/>
          <w:sz w:val="24"/>
          <w:szCs w:val="24"/>
        </w:rPr>
        <w:t>1000</w:t>
      </w:r>
      <w:r w:rsidR="00D5012F" w:rsidRPr="00C369EA">
        <w:rPr>
          <w:rFonts w:ascii="Times New Roman" w:hAnsi="Times New Roman" w:cs="Times New Roman"/>
          <w:sz w:val="24"/>
          <w:szCs w:val="24"/>
        </w:rPr>
        <w:t xml:space="preserve"> </w:t>
      </w:r>
      <w:r w:rsidR="00F70C7E" w:rsidRPr="00C369EA">
        <w:rPr>
          <w:rFonts w:ascii="Times New Roman" w:hAnsi="Times New Roman" w:cs="Times New Roman"/>
          <w:sz w:val="24"/>
          <w:szCs w:val="24"/>
        </w:rPr>
        <w:t>рублей</w:t>
      </w:r>
      <w:r w:rsidRPr="00C369EA">
        <w:rPr>
          <w:rFonts w:ascii="Times New Roman" w:hAnsi="Times New Roman" w:cs="Times New Roman"/>
          <w:sz w:val="24"/>
          <w:szCs w:val="24"/>
        </w:rPr>
        <w:t>.</w:t>
      </w:r>
    </w:p>
    <w:p w14:paraId="4F0F85B1" w14:textId="77777777" w:rsidR="00B35349" w:rsidRPr="001B799D" w:rsidRDefault="00B35349" w:rsidP="00C369EA">
      <w:pPr>
        <w:spacing w:after="0" w:line="240" w:lineRule="auto"/>
        <w:ind w:right="-142" w:firstLine="709"/>
        <w:jc w:val="both"/>
        <w:rPr>
          <w:rFonts w:ascii="Times New Roman" w:hAnsi="Times New Roman" w:cs="Times New Roman"/>
          <w:sz w:val="24"/>
          <w:szCs w:val="24"/>
        </w:rPr>
      </w:pPr>
      <w:r>
        <w:rPr>
          <w:rFonts w:ascii="Times New Roman" w:hAnsi="Times New Roman" w:cs="Times New Roman"/>
          <w:sz w:val="24"/>
          <w:szCs w:val="24"/>
        </w:rPr>
        <w:t>6.</w:t>
      </w:r>
      <w:r w:rsidRPr="001B799D">
        <w:rPr>
          <w:rFonts w:ascii="Times New Roman" w:hAnsi="Times New Roman" w:cs="Times New Roman"/>
          <w:sz w:val="24"/>
          <w:szCs w:val="24"/>
        </w:rPr>
        <w:t>8. Применение неустойки (штрафа, пени) не освобождает Стороны от исполнения обязательств по Контракту.</w:t>
      </w:r>
    </w:p>
    <w:p w14:paraId="2188AD19" w14:textId="77777777" w:rsidR="00B35349" w:rsidRPr="001B799D" w:rsidRDefault="00B35349" w:rsidP="00C369EA">
      <w:pPr>
        <w:spacing w:after="0" w:line="240" w:lineRule="auto"/>
        <w:ind w:right="-142" w:firstLine="709"/>
        <w:jc w:val="both"/>
        <w:rPr>
          <w:rFonts w:ascii="Times New Roman" w:hAnsi="Times New Roman" w:cs="Times New Roman"/>
          <w:sz w:val="24"/>
          <w:szCs w:val="24"/>
        </w:rPr>
      </w:pPr>
      <w:r>
        <w:rPr>
          <w:rFonts w:ascii="Times New Roman" w:hAnsi="Times New Roman" w:cs="Times New Roman"/>
          <w:sz w:val="24"/>
          <w:szCs w:val="24"/>
        </w:rPr>
        <w:t>6</w:t>
      </w:r>
      <w:r w:rsidRPr="001B799D">
        <w:rPr>
          <w:rFonts w:ascii="Times New Roman" w:hAnsi="Times New Roman" w:cs="Times New Roman"/>
          <w:sz w:val="24"/>
          <w:szCs w:val="24"/>
        </w:rPr>
        <w:t>.9.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3654ABD" w14:textId="77777777" w:rsidR="00B35349" w:rsidRPr="001B799D" w:rsidRDefault="00B35349" w:rsidP="00C369EA">
      <w:pPr>
        <w:spacing w:after="0" w:line="240" w:lineRule="auto"/>
        <w:ind w:right="-142" w:firstLine="709"/>
        <w:jc w:val="both"/>
        <w:rPr>
          <w:rFonts w:ascii="Times New Roman" w:hAnsi="Times New Roman" w:cs="Times New Roman"/>
          <w:sz w:val="24"/>
          <w:szCs w:val="24"/>
        </w:rPr>
      </w:pPr>
      <w:r>
        <w:rPr>
          <w:rFonts w:ascii="Times New Roman" w:hAnsi="Times New Roman" w:cs="Times New Roman"/>
          <w:sz w:val="24"/>
          <w:szCs w:val="24"/>
        </w:rPr>
        <w:t>6</w:t>
      </w:r>
      <w:r w:rsidRPr="001B799D">
        <w:rPr>
          <w:rFonts w:ascii="Times New Roman" w:hAnsi="Times New Roman" w:cs="Times New Roman"/>
          <w:sz w:val="24"/>
          <w:szCs w:val="24"/>
        </w:rPr>
        <w:t>.10.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FF0E00C" w14:textId="3671B855" w:rsidR="00B35349" w:rsidRDefault="00B35349" w:rsidP="00C369EA">
      <w:pPr>
        <w:spacing w:after="0" w:line="240" w:lineRule="auto"/>
        <w:ind w:right="-142" w:firstLine="709"/>
        <w:jc w:val="both"/>
        <w:rPr>
          <w:rFonts w:ascii="Times New Roman" w:hAnsi="Times New Roman" w:cs="Times New Roman"/>
          <w:sz w:val="24"/>
          <w:szCs w:val="24"/>
        </w:rPr>
      </w:pPr>
      <w:r>
        <w:rPr>
          <w:rFonts w:ascii="Times New Roman" w:hAnsi="Times New Roman" w:cs="Times New Roman"/>
          <w:sz w:val="24"/>
          <w:szCs w:val="24"/>
        </w:rPr>
        <w:t>6</w:t>
      </w:r>
      <w:r w:rsidRPr="001B799D">
        <w:rPr>
          <w:rFonts w:ascii="Times New Roman" w:hAnsi="Times New Roman" w:cs="Times New Roman"/>
          <w:sz w:val="24"/>
          <w:szCs w:val="24"/>
        </w:rPr>
        <w:t>.11.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3B95CCF" w14:textId="3D266D93" w:rsidR="00DA24D4" w:rsidRPr="001B799D" w:rsidRDefault="00DA24D4" w:rsidP="00C369EA">
      <w:pPr>
        <w:spacing w:after="0" w:line="240" w:lineRule="auto"/>
        <w:ind w:right="-142" w:firstLine="709"/>
        <w:jc w:val="both"/>
        <w:rPr>
          <w:rFonts w:ascii="Times New Roman" w:hAnsi="Times New Roman" w:cs="Times New Roman"/>
          <w:sz w:val="24"/>
          <w:szCs w:val="24"/>
        </w:rPr>
      </w:pPr>
      <w:r>
        <w:rPr>
          <w:rFonts w:ascii="Times New Roman" w:hAnsi="Times New Roman" w:cs="Times New Roman"/>
          <w:sz w:val="24"/>
          <w:szCs w:val="24"/>
        </w:rPr>
        <w:t>6.12. Заказчик вправе удержать сумму неисполненных Поставщиком требований об уплате неустоек (штрафов, пеней), предъявленных Заказчиком, из суммы, подлежащей оплате Поставщику.</w:t>
      </w:r>
    </w:p>
    <w:p w14:paraId="46CFE65B" w14:textId="77777777" w:rsidR="00B35349" w:rsidRDefault="00B35349" w:rsidP="00E90B92">
      <w:pPr>
        <w:pStyle w:val="ConsPlusNormal"/>
        <w:widowControl/>
        <w:ind w:right="-142" w:firstLine="426"/>
        <w:jc w:val="center"/>
        <w:outlineLvl w:val="1"/>
        <w:rPr>
          <w:rFonts w:ascii="Times New Roman" w:hAnsi="Times New Roman" w:cs="Times New Roman"/>
          <w:b/>
          <w:sz w:val="24"/>
          <w:szCs w:val="24"/>
        </w:rPr>
      </w:pPr>
    </w:p>
    <w:p w14:paraId="30C4FB2A" w14:textId="689D88C7" w:rsidR="00B35349" w:rsidRPr="00AD2828" w:rsidRDefault="00B35349" w:rsidP="00F73FE3">
      <w:pPr>
        <w:pStyle w:val="ConsPlusNormal"/>
        <w:keepNext/>
        <w:widowControl/>
        <w:jc w:val="center"/>
        <w:rPr>
          <w:rFonts w:ascii="Times New Roman" w:hAnsi="Times New Roman" w:cs="Times New Roman"/>
          <w:b/>
          <w:sz w:val="24"/>
          <w:szCs w:val="24"/>
        </w:rPr>
      </w:pPr>
      <w:r w:rsidRPr="00F73FE3">
        <w:rPr>
          <w:rFonts w:ascii="Times New Roman" w:hAnsi="Times New Roman" w:cs="Times New Roman"/>
          <w:b/>
          <w:sz w:val="24"/>
          <w:szCs w:val="24"/>
          <w:lang w:val="en-US"/>
        </w:rPr>
        <w:t>VII</w:t>
      </w:r>
      <w:r w:rsidRPr="00AD2828">
        <w:rPr>
          <w:rFonts w:ascii="Times New Roman" w:hAnsi="Times New Roman" w:cs="Times New Roman"/>
          <w:b/>
          <w:sz w:val="24"/>
          <w:szCs w:val="24"/>
        </w:rPr>
        <w:t xml:space="preserve">. Обеспечение </w:t>
      </w:r>
      <w:r w:rsidR="00AE39FF" w:rsidRPr="000136D1">
        <w:rPr>
          <w:rFonts w:ascii="Times New Roman" w:hAnsi="Times New Roman" w:cs="Times New Roman"/>
          <w:b/>
          <w:sz w:val="24"/>
          <w:szCs w:val="24"/>
        </w:rPr>
        <w:t>гарантийных обязательств</w:t>
      </w:r>
    </w:p>
    <w:p w14:paraId="0FE44663" w14:textId="0B0AB5C2" w:rsidR="00B35349" w:rsidRPr="000609B4" w:rsidRDefault="00B35349" w:rsidP="00C369EA">
      <w:pPr>
        <w:spacing w:after="0" w:line="240" w:lineRule="auto"/>
        <w:ind w:right="-142" w:firstLine="709"/>
        <w:jc w:val="both"/>
        <w:rPr>
          <w:rFonts w:ascii="Times New Roman" w:hAnsi="Times New Roman" w:cs="Times New Roman"/>
          <w:sz w:val="24"/>
          <w:szCs w:val="24"/>
        </w:rPr>
      </w:pPr>
      <w:r w:rsidRPr="000609B4">
        <w:rPr>
          <w:rFonts w:ascii="Times New Roman" w:hAnsi="Times New Roman" w:cs="Times New Roman"/>
          <w:sz w:val="24"/>
          <w:szCs w:val="24"/>
        </w:rPr>
        <w:t xml:space="preserve">7.1. Обеспечение </w:t>
      </w:r>
      <w:r w:rsidR="00AE39FF" w:rsidRPr="000609B4">
        <w:rPr>
          <w:rFonts w:ascii="Times New Roman" w:hAnsi="Times New Roman" w:cs="Times New Roman"/>
          <w:sz w:val="24"/>
          <w:szCs w:val="24"/>
        </w:rPr>
        <w:t>гарантийных обязательств не устанавливается</w:t>
      </w:r>
      <w:r w:rsidRPr="000609B4">
        <w:rPr>
          <w:rFonts w:ascii="Times New Roman" w:hAnsi="Times New Roman" w:cs="Times New Roman"/>
          <w:sz w:val="24"/>
          <w:szCs w:val="24"/>
        </w:rPr>
        <w:t>.</w:t>
      </w:r>
    </w:p>
    <w:p w14:paraId="0D436EDE" w14:textId="77777777" w:rsidR="00FB0B59" w:rsidRPr="000609B4" w:rsidRDefault="00FB0B59" w:rsidP="00E90B92">
      <w:pPr>
        <w:pStyle w:val="ConsPlusNormal"/>
        <w:widowControl/>
        <w:ind w:right="-142" w:firstLine="426"/>
        <w:jc w:val="both"/>
        <w:rPr>
          <w:rFonts w:ascii="Times New Roman" w:hAnsi="Times New Roman" w:cs="Times New Roman"/>
          <w:sz w:val="24"/>
          <w:szCs w:val="24"/>
        </w:rPr>
      </w:pPr>
    </w:p>
    <w:p w14:paraId="6A05A0AB" w14:textId="06223024" w:rsidR="000136D1" w:rsidRPr="000609B4" w:rsidRDefault="000136D1" w:rsidP="000136D1">
      <w:pPr>
        <w:pStyle w:val="ConsPlusNormal"/>
        <w:keepNext/>
        <w:widowControl/>
        <w:jc w:val="center"/>
        <w:rPr>
          <w:rFonts w:ascii="Times New Roman" w:hAnsi="Times New Roman" w:cs="Times New Roman"/>
          <w:b/>
          <w:sz w:val="24"/>
          <w:szCs w:val="24"/>
        </w:rPr>
      </w:pPr>
      <w:r w:rsidRPr="000609B4">
        <w:rPr>
          <w:rFonts w:ascii="Times New Roman" w:hAnsi="Times New Roman" w:cs="Times New Roman"/>
          <w:b/>
          <w:sz w:val="24"/>
          <w:szCs w:val="24"/>
          <w:lang w:val="en-US"/>
        </w:rPr>
        <w:lastRenderedPageBreak/>
        <w:t>VIII</w:t>
      </w:r>
      <w:r w:rsidRPr="000609B4">
        <w:rPr>
          <w:rFonts w:ascii="Times New Roman" w:hAnsi="Times New Roman" w:cs="Times New Roman"/>
          <w:b/>
          <w:sz w:val="24"/>
          <w:szCs w:val="24"/>
        </w:rPr>
        <w:t xml:space="preserve">. Обеспечение </w:t>
      </w:r>
      <w:r w:rsidR="00AE39FF" w:rsidRPr="000609B4">
        <w:rPr>
          <w:rFonts w:ascii="Times New Roman" w:hAnsi="Times New Roman" w:cs="Times New Roman"/>
          <w:b/>
          <w:sz w:val="24"/>
          <w:szCs w:val="24"/>
        </w:rPr>
        <w:t>исполнения контракта</w:t>
      </w:r>
    </w:p>
    <w:p w14:paraId="105968DB" w14:textId="6CF7E378" w:rsidR="00AE39FF" w:rsidRPr="000609B4" w:rsidRDefault="00AE39FF" w:rsidP="00C369EA">
      <w:pPr>
        <w:spacing w:after="0" w:line="240" w:lineRule="auto"/>
        <w:ind w:right="-142" w:firstLine="709"/>
        <w:jc w:val="both"/>
        <w:rPr>
          <w:rFonts w:ascii="Times New Roman" w:hAnsi="Times New Roman" w:cs="Times New Roman"/>
          <w:sz w:val="24"/>
          <w:szCs w:val="24"/>
        </w:rPr>
      </w:pPr>
      <w:r w:rsidRPr="000609B4">
        <w:rPr>
          <w:rFonts w:ascii="Times New Roman" w:hAnsi="Times New Roman" w:cs="Times New Roman"/>
          <w:sz w:val="24"/>
          <w:szCs w:val="24"/>
        </w:rPr>
        <w:t xml:space="preserve">8.1. </w:t>
      </w:r>
      <w:r w:rsidR="000609B4" w:rsidRPr="000609B4">
        <w:rPr>
          <w:rFonts w:ascii="Times New Roman" w:hAnsi="Times New Roman" w:cs="Times New Roman"/>
          <w:sz w:val="24"/>
          <w:szCs w:val="24"/>
        </w:rPr>
        <w:t>Обеспечение исполнения контракта не устанавливается</w:t>
      </w:r>
      <w:r w:rsidRPr="000609B4">
        <w:rPr>
          <w:rFonts w:ascii="Times New Roman" w:hAnsi="Times New Roman" w:cs="Times New Roman"/>
          <w:sz w:val="24"/>
          <w:szCs w:val="24"/>
        </w:rPr>
        <w:t>.</w:t>
      </w:r>
    </w:p>
    <w:p w14:paraId="286412FC" w14:textId="77777777" w:rsidR="00B35349" w:rsidRPr="000609B4" w:rsidRDefault="00B35349" w:rsidP="00AE39FF">
      <w:pPr>
        <w:pStyle w:val="ConsPlusNormal"/>
        <w:widowControl/>
        <w:ind w:right="-142" w:firstLine="426"/>
        <w:jc w:val="both"/>
        <w:rPr>
          <w:rFonts w:ascii="Times New Roman" w:hAnsi="Times New Roman" w:cs="Times New Roman"/>
          <w:sz w:val="24"/>
          <w:szCs w:val="24"/>
        </w:rPr>
      </w:pPr>
    </w:p>
    <w:p w14:paraId="22391195" w14:textId="77777777" w:rsidR="00B35349" w:rsidRPr="000609B4" w:rsidRDefault="00B35349" w:rsidP="00F73FE3">
      <w:pPr>
        <w:pStyle w:val="ConsPlusNormal"/>
        <w:keepNext/>
        <w:widowControl/>
        <w:jc w:val="center"/>
        <w:rPr>
          <w:rFonts w:ascii="Times New Roman" w:hAnsi="Times New Roman" w:cs="Times New Roman"/>
          <w:b/>
          <w:sz w:val="24"/>
          <w:szCs w:val="24"/>
        </w:rPr>
      </w:pPr>
      <w:r w:rsidRPr="000609B4">
        <w:rPr>
          <w:rFonts w:ascii="Times New Roman" w:hAnsi="Times New Roman" w:cs="Times New Roman"/>
          <w:b/>
          <w:sz w:val="24"/>
          <w:szCs w:val="24"/>
          <w:lang w:val="en-US"/>
        </w:rPr>
        <w:t>IX</w:t>
      </w:r>
      <w:r w:rsidRPr="000609B4">
        <w:rPr>
          <w:rFonts w:ascii="Times New Roman" w:hAnsi="Times New Roman" w:cs="Times New Roman"/>
          <w:b/>
          <w:sz w:val="24"/>
          <w:szCs w:val="24"/>
        </w:rPr>
        <w:t>. Обстоятельства непреодолимой силы</w:t>
      </w:r>
    </w:p>
    <w:p w14:paraId="02645846" w14:textId="77777777" w:rsidR="00B35349" w:rsidRPr="001B799D" w:rsidRDefault="00B35349" w:rsidP="00C369EA">
      <w:pPr>
        <w:spacing w:after="0" w:line="240" w:lineRule="auto"/>
        <w:ind w:right="-142" w:firstLine="709"/>
        <w:jc w:val="both"/>
        <w:rPr>
          <w:rFonts w:ascii="Times New Roman" w:hAnsi="Times New Roman" w:cs="Times New Roman"/>
          <w:sz w:val="24"/>
          <w:szCs w:val="24"/>
        </w:rPr>
      </w:pPr>
      <w:r w:rsidRPr="000609B4">
        <w:rPr>
          <w:rFonts w:ascii="Times New Roman" w:hAnsi="Times New Roman" w:cs="Times New Roman"/>
          <w:sz w:val="24"/>
          <w:szCs w:val="24"/>
        </w:rPr>
        <w:t xml:space="preserve">9.1. Стороны не несут ответственность за полное или частичное неисполнение предусмотренных </w:t>
      </w:r>
      <w:r w:rsidRPr="001B799D">
        <w:rPr>
          <w:rFonts w:ascii="Times New Roman" w:hAnsi="Times New Roman" w:cs="Times New Roman"/>
          <w:sz w:val="24"/>
          <w:szCs w:val="24"/>
        </w:rPr>
        <w:t>Контрактом обязательств, если такое неисполнение связано с обстоятельствами непреодолимой силы.</w:t>
      </w:r>
    </w:p>
    <w:p w14:paraId="5E9B326B" w14:textId="310C2A70" w:rsidR="00B35349" w:rsidRPr="001B799D" w:rsidRDefault="00B35349" w:rsidP="00C369EA">
      <w:pPr>
        <w:spacing w:after="0" w:line="240" w:lineRule="auto"/>
        <w:ind w:right="-142" w:firstLine="709"/>
        <w:jc w:val="both"/>
        <w:rPr>
          <w:rFonts w:ascii="Times New Roman" w:hAnsi="Times New Roman" w:cs="Times New Roman"/>
          <w:sz w:val="24"/>
          <w:szCs w:val="24"/>
        </w:rPr>
      </w:pPr>
      <w:r>
        <w:rPr>
          <w:rFonts w:ascii="Times New Roman" w:hAnsi="Times New Roman" w:cs="Times New Roman"/>
          <w:sz w:val="24"/>
          <w:szCs w:val="24"/>
        </w:rPr>
        <w:t>9</w:t>
      </w:r>
      <w:r w:rsidRPr="001B799D">
        <w:rPr>
          <w:rFonts w:ascii="Times New Roman" w:hAnsi="Times New Roman" w:cs="Times New Roman"/>
          <w:sz w:val="24"/>
          <w:szCs w:val="24"/>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w:t>
      </w:r>
      <w:r w:rsidR="00FB0B59">
        <w:rPr>
          <w:rFonts w:ascii="Times New Roman" w:hAnsi="Times New Roman" w:cs="Times New Roman"/>
          <w:sz w:val="24"/>
          <w:szCs w:val="24"/>
        </w:rPr>
        <w:t xml:space="preserve">(пяти) </w:t>
      </w:r>
      <w:r w:rsidRPr="001B799D">
        <w:rPr>
          <w:rFonts w:ascii="Times New Roman" w:hAnsi="Times New Roman" w:cs="Times New Roman"/>
          <w:sz w:val="24"/>
          <w:szCs w:val="24"/>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02EA2D89" w14:textId="77777777" w:rsidR="00B35349" w:rsidRPr="001B799D" w:rsidRDefault="00B35349" w:rsidP="00C369EA">
      <w:pPr>
        <w:spacing w:after="0" w:line="240" w:lineRule="auto"/>
        <w:ind w:right="-142" w:firstLine="709"/>
        <w:jc w:val="both"/>
        <w:rPr>
          <w:rFonts w:ascii="Times New Roman" w:hAnsi="Times New Roman" w:cs="Times New Roman"/>
          <w:sz w:val="24"/>
          <w:szCs w:val="24"/>
        </w:rPr>
      </w:pPr>
      <w:r>
        <w:rPr>
          <w:rFonts w:ascii="Times New Roman" w:hAnsi="Times New Roman" w:cs="Times New Roman"/>
          <w:sz w:val="24"/>
          <w:szCs w:val="24"/>
        </w:rPr>
        <w:t>9</w:t>
      </w:r>
      <w:r w:rsidRPr="001B799D">
        <w:rPr>
          <w:rFonts w:ascii="Times New Roman" w:hAnsi="Times New Roman" w:cs="Times New Roman"/>
          <w:sz w:val="24"/>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6CE19225" w14:textId="794F759C" w:rsidR="00B35349" w:rsidRDefault="00B35349" w:rsidP="00C369EA">
      <w:pPr>
        <w:spacing w:after="0" w:line="240" w:lineRule="auto"/>
        <w:ind w:right="-142" w:firstLine="709"/>
        <w:jc w:val="both"/>
        <w:rPr>
          <w:rFonts w:ascii="Times New Roman" w:hAnsi="Times New Roman" w:cs="Times New Roman"/>
          <w:sz w:val="24"/>
          <w:szCs w:val="24"/>
        </w:rPr>
      </w:pPr>
      <w:r>
        <w:rPr>
          <w:rFonts w:ascii="Times New Roman" w:hAnsi="Times New Roman" w:cs="Times New Roman"/>
          <w:sz w:val="24"/>
          <w:szCs w:val="24"/>
        </w:rPr>
        <w:t>9</w:t>
      </w:r>
      <w:r w:rsidRPr="001B799D">
        <w:rPr>
          <w:rFonts w:ascii="Times New Roman" w:hAnsi="Times New Roman" w:cs="Times New Roman"/>
          <w:sz w:val="24"/>
          <w:szCs w:val="24"/>
        </w:rPr>
        <w:t>.4.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785FE671" w14:textId="77777777" w:rsidR="00FB0B59" w:rsidRPr="001B799D" w:rsidRDefault="00FB0B59" w:rsidP="00E90B92">
      <w:pPr>
        <w:pStyle w:val="ConsPlusNormal"/>
        <w:widowControl/>
        <w:ind w:right="-142" w:firstLine="426"/>
        <w:jc w:val="both"/>
        <w:rPr>
          <w:rFonts w:ascii="Times New Roman" w:hAnsi="Times New Roman" w:cs="Times New Roman"/>
          <w:sz w:val="24"/>
          <w:szCs w:val="24"/>
        </w:rPr>
      </w:pPr>
    </w:p>
    <w:p w14:paraId="23B1F77B" w14:textId="77777777" w:rsidR="00B35349" w:rsidRPr="00AD2828" w:rsidRDefault="00B35349" w:rsidP="00F73FE3">
      <w:pPr>
        <w:pStyle w:val="ConsPlusNormal"/>
        <w:keepNext/>
        <w:widowControl/>
        <w:jc w:val="center"/>
        <w:rPr>
          <w:rFonts w:ascii="Times New Roman" w:hAnsi="Times New Roman" w:cs="Times New Roman"/>
          <w:b/>
          <w:sz w:val="24"/>
          <w:szCs w:val="24"/>
        </w:rPr>
      </w:pPr>
      <w:r>
        <w:rPr>
          <w:rFonts w:ascii="Times New Roman" w:hAnsi="Times New Roman" w:cs="Times New Roman"/>
          <w:b/>
          <w:sz w:val="24"/>
          <w:szCs w:val="24"/>
          <w:lang w:val="en-US"/>
        </w:rPr>
        <w:t>X</w:t>
      </w:r>
      <w:r w:rsidRPr="00AD2828">
        <w:rPr>
          <w:rFonts w:ascii="Times New Roman" w:hAnsi="Times New Roman" w:cs="Times New Roman"/>
          <w:b/>
          <w:sz w:val="24"/>
          <w:szCs w:val="24"/>
        </w:rPr>
        <w:t>. Рассмотрение и разрешение споров</w:t>
      </w:r>
    </w:p>
    <w:p w14:paraId="7D6FEB51" w14:textId="77777777" w:rsidR="00B35349" w:rsidRPr="001B799D" w:rsidRDefault="00B35349" w:rsidP="00C369EA">
      <w:pPr>
        <w:spacing w:after="0" w:line="240" w:lineRule="auto"/>
        <w:ind w:right="-142" w:firstLine="709"/>
        <w:jc w:val="both"/>
        <w:rPr>
          <w:rFonts w:ascii="Times New Roman" w:hAnsi="Times New Roman" w:cs="Times New Roman"/>
          <w:sz w:val="24"/>
          <w:szCs w:val="24"/>
        </w:rPr>
      </w:pPr>
      <w:r>
        <w:rPr>
          <w:rFonts w:ascii="Times New Roman" w:hAnsi="Times New Roman" w:cs="Times New Roman"/>
          <w:sz w:val="24"/>
          <w:szCs w:val="24"/>
        </w:rPr>
        <w:t>10</w:t>
      </w:r>
      <w:r w:rsidRPr="001B799D">
        <w:rPr>
          <w:rFonts w:ascii="Times New Roman" w:hAnsi="Times New Roman" w:cs="Times New Roman"/>
          <w:sz w:val="24"/>
          <w:szCs w:val="24"/>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2183A47A" w14:textId="4CF63405" w:rsidR="00B35349" w:rsidRPr="000E38B7" w:rsidRDefault="00B35349" w:rsidP="00055C33">
      <w:pPr>
        <w:spacing w:after="0" w:line="240" w:lineRule="auto"/>
        <w:ind w:right="-142" w:firstLine="709"/>
        <w:jc w:val="both"/>
        <w:rPr>
          <w:rFonts w:ascii="Times New Roman" w:hAnsi="Times New Roman" w:cs="Times New Roman"/>
          <w:sz w:val="24"/>
          <w:szCs w:val="24"/>
        </w:rPr>
      </w:pPr>
      <w:r w:rsidRPr="006C33D3">
        <w:rPr>
          <w:rFonts w:ascii="Times New Roman" w:hAnsi="Times New Roman" w:cs="Times New Roman"/>
          <w:sz w:val="24"/>
          <w:szCs w:val="24"/>
        </w:rPr>
        <w:t xml:space="preserve">10.2. </w:t>
      </w:r>
      <w:r>
        <w:rPr>
          <w:rFonts w:ascii="Times New Roman" w:hAnsi="Times New Roman" w:cs="Times New Roman"/>
          <w:sz w:val="24"/>
          <w:szCs w:val="24"/>
        </w:rPr>
        <w:t>В случае направления претензии, в ней</w:t>
      </w:r>
      <w:r w:rsidRPr="001B799D">
        <w:rPr>
          <w:rFonts w:ascii="Times New Roman" w:hAnsi="Times New Roman" w:cs="Times New Roman"/>
          <w:sz w:val="24"/>
          <w:szCs w:val="24"/>
        </w:rPr>
        <w:t xml:space="preserve"> перечисляются допущенные при исполнении Контракта нарушения со ссылкой на соответствующие положения Контракта или его приложени</w:t>
      </w:r>
      <w:r>
        <w:rPr>
          <w:rFonts w:ascii="Times New Roman" w:hAnsi="Times New Roman" w:cs="Times New Roman"/>
          <w:sz w:val="24"/>
          <w:szCs w:val="24"/>
        </w:rPr>
        <w:t>я</w:t>
      </w:r>
      <w:r w:rsidRPr="001B799D">
        <w:rPr>
          <w:rFonts w:ascii="Times New Roman" w:hAnsi="Times New Roman" w:cs="Times New Roman"/>
          <w:sz w:val="24"/>
          <w:szCs w:val="24"/>
        </w:rPr>
        <w:t>,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5249AB98" w14:textId="174233EF" w:rsidR="00B35349" w:rsidRPr="001B799D" w:rsidRDefault="00B35349" w:rsidP="00C369EA">
      <w:pPr>
        <w:spacing w:after="0" w:line="240" w:lineRule="auto"/>
        <w:ind w:right="-142" w:firstLine="709"/>
        <w:jc w:val="both"/>
        <w:rPr>
          <w:rFonts w:ascii="Times New Roman" w:hAnsi="Times New Roman" w:cs="Times New Roman"/>
          <w:sz w:val="24"/>
          <w:szCs w:val="24"/>
        </w:rPr>
      </w:pPr>
      <w:r>
        <w:rPr>
          <w:rFonts w:ascii="Times New Roman" w:hAnsi="Times New Roman" w:cs="Times New Roman"/>
          <w:sz w:val="24"/>
          <w:szCs w:val="24"/>
        </w:rPr>
        <w:t xml:space="preserve">10.3. </w:t>
      </w:r>
      <w:r w:rsidRPr="001B799D">
        <w:rPr>
          <w:rFonts w:ascii="Times New Roman" w:hAnsi="Times New Roman" w:cs="Times New Roman"/>
          <w:sz w:val="24"/>
          <w:szCs w:val="24"/>
        </w:rPr>
        <w:t>С</w:t>
      </w:r>
      <w:r>
        <w:rPr>
          <w:rFonts w:ascii="Times New Roman" w:hAnsi="Times New Roman" w:cs="Times New Roman"/>
          <w:sz w:val="24"/>
          <w:szCs w:val="24"/>
        </w:rPr>
        <w:t xml:space="preserve">торона должна предоставить ответ на документ, направляемый при применении мер ответственности и совершении иных действий, связанных с нарушением условий контракта, по существу, в срок не позднее </w:t>
      </w:r>
      <w:r w:rsidR="00724468">
        <w:rPr>
          <w:rFonts w:ascii="Times New Roman" w:hAnsi="Times New Roman" w:cs="Times New Roman"/>
          <w:sz w:val="24"/>
          <w:szCs w:val="24"/>
        </w:rPr>
        <w:t>пяти</w:t>
      </w:r>
      <w:r>
        <w:rPr>
          <w:rFonts w:ascii="Times New Roman" w:hAnsi="Times New Roman" w:cs="Times New Roman"/>
          <w:sz w:val="24"/>
          <w:szCs w:val="24"/>
        </w:rPr>
        <w:t xml:space="preserve"> календарных дней с даты получения такого документа. </w:t>
      </w:r>
    </w:p>
    <w:p w14:paraId="6F48C6CC" w14:textId="77777777" w:rsidR="00B35349" w:rsidRDefault="00B35349" w:rsidP="00C369EA">
      <w:pPr>
        <w:spacing w:after="0" w:line="240" w:lineRule="auto"/>
        <w:ind w:right="-142" w:firstLine="709"/>
        <w:jc w:val="both"/>
        <w:rPr>
          <w:rFonts w:ascii="Times New Roman" w:hAnsi="Times New Roman" w:cs="Times New Roman"/>
          <w:sz w:val="24"/>
          <w:szCs w:val="24"/>
        </w:rPr>
      </w:pPr>
      <w:r>
        <w:rPr>
          <w:rFonts w:ascii="Times New Roman" w:hAnsi="Times New Roman" w:cs="Times New Roman"/>
          <w:sz w:val="24"/>
          <w:szCs w:val="24"/>
        </w:rPr>
        <w:t>10</w:t>
      </w:r>
      <w:r w:rsidRPr="001B799D">
        <w:rPr>
          <w:rFonts w:ascii="Times New Roman" w:hAnsi="Times New Roman" w:cs="Times New Roman"/>
          <w:sz w:val="24"/>
          <w:szCs w:val="24"/>
        </w:rPr>
        <w:t>.</w:t>
      </w:r>
      <w:r>
        <w:rPr>
          <w:rFonts w:ascii="Times New Roman" w:hAnsi="Times New Roman" w:cs="Times New Roman"/>
          <w:sz w:val="24"/>
          <w:szCs w:val="24"/>
        </w:rPr>
        <w:t>4</w:t>
      </w:r>
      <w:r w:rsidRPr="001B799D">
        <w:rPr>
          <w:rFonts w:ascii="Times New Roman" w:hAnsi="Times New Roman" w:cs="Times New Roman"/>
          <w:sz w:val="24"/>
          <w:szCs w:val="24"/>
        </w:rPr>
        <w:t xml:space="preserve">. При </w:t>
      </w:r>
      <w:proofErr w:type="spellStart"/>
      <w:r w:rsidRPr="001B799D">
        <w:rPr>
          <w:rFonts w:ascii="Times New Roman" w:hAnsi="Times New Roman" w:cs="Times New Roman"/>
          <w:sz w:val="24"/>
          <w:szCs w:val="24"/>
        </w:rPr>
        <w:t>неурегулировании</w:t>
      </w:r>
      <w:proofErr w:type="spellEnd"/>
      <w:r w:rsidRPr="001B799D">
        <w:rPr>
          <w:rFonts w:ascii="Times New Roman" w:hAnsi="Times New Roman" w:cs="Times New Roman"/>
          <w:sz w:val="24"/>
          <w:szCs w:val="24"/>
        </w:rPr>
        <w:t xml:space="preserve"> Сторонами спора в досудебном порядке, спор разрешается в судебном порядке в Арбитражном суде Хабаровского края.</w:t>
      </w:r>
    </w:p>
    <w:p w14:paraId="55FF857B" w14:textId="77777777" w:rsidR="00B35349" w:rsidRPr="001B799D" w:rsidRDefault="00B35349" w:rsidP="00E90B92">
      <w:pPr>
        <w:pStyle w:val="ConsPlusNormal"/>
        <w:widowControl/>
        <w:ind w:right="-142" w:firstLine="426"/>
        <w:jc w:val="both"/>
        <w:rPr>
          <w:rFonts w:ascii="Times New Roman" w:hAnsi="Times New Roman" w:cs="Times New Roman"/>
          <w:sz w:val="24"/>
          <w:szCs w:val="24"/>
        </w:rPr>
      </w:pPr>
    </w:p>
    <w:p w14:paraId="46B0A5D0" w14:textId="77777777" w:rsidR="00B35349" w:rsidRPr="00AD2828" w:rsidRDefault="00B35349" w:rsidP="00F73FE3">
      <w:pPr>
        <w:pStyle w:val="ConsPlusNormal"/>
        <w:keepNext/>
        <w:widowControl/>
        <w:jc w:val="center"/>
        <w:rPr>
          <w:rFonts w:ascii="Times New Roman" w:hAnsi="Times New Roman" w:cs="Times New Roman"/>
          <w:b/>
          <w:sz w:val="24"/>
          <w:szCs w:val="24"/>
        </w:rPr>
      </w:pPr>
      <w:r>
        <w:rPr>
          <w:rFonts w:ascii="Times New Roman" w:hAnsi="Times New Roman" w:cs="Times New Roman"/>
          <w:b/>
          <w:sz w:val="24"/>
          <w:szCs w:val="24"/>
          <w:lang w:val="en-US"/>
        </w:rPr>
        <w:t>X</w:t>
      </w:r>
      <w:r w:rsidRPr="00F73FE3">
        <w:rPr>
          <w:rFonts w:ascii="Times New Roman" w:hAnsi="Times New Roman" w:cs="Times New Roman"/>
          <w:b/>
          <w:sz w:val="24"/>
          <w:szCs w:val="24"/>
          <w:lang w:val="en-US"/>
        </w:rPr>
        <w:t>I</w:t>
      </w:r>
      <w:r w:rsidRPr="00AD2828">
        <w:rPr>
          <w:rFonts w:ascii="Times New Roman" w:hAnsi="Times New Roman" w:cs="Times New Roman"/>
          <w:b/>
          <w:sz w:val="24"/>
          <w:szCs w:val="24"/>
        </w:rPr>
        <w:t>. Срок действия и порядок расторжения Контракта</w:t>
      </w:r>
    </w:p>
    <w:p w14:paraId="01D5E625" w14:textId="692A4D52" w:rsidR="00B35349" w:rsidRPr="001B799D" w:rsidRDefault="00B35349" w:rsidP="00C369EA">
      <w:pPr>
        <w:spacing w:after="0" w:line="240" w:lineRule="auto"/>
        <w:ind w:right="-142" w:firstLine="709"/>
        <w:jc w:val="both"/>
        <w:rPr>
          <w:rFonts w:ascii="Times New Roman" w:hAnsi="Times New Roman" w:cs="Times New Roman"/>
          <w:sz w:val="24"/>
          <w:szCs w:val="24"/>
        </w:rPr>
      </w:pPr>
      <w:r w:rsidRPr="00887DB0">
        <w:rPr>
          <w:rFonts w:ascii="Times New Roman" w:hAnsi="Times New Roman" w:cs="Times New Roman"/>
          <w:sz w:val="24"/>
          <w:szCs w:val="24"/>
        </w:rPr>
        <w:t>1</w:t>
      </w:r>
      <w:r>
        <w:rPr>
          <w:rFonts w:ascii="Times New Roman" w:hAnsi="Times New Roman" w:cs="Times New Roman"/>
          <w:sz w:val="24"/>
          <w:szCs w:val="24"/>
        </w:rPr>
        <w:t>1</w:t>
      </w:r>
      <w:r w:rsidRPr="003126A6">
        <w:rPr>
          <w:rFonts w:ascii="Times New Roman" w:hAnsi="Times New Roman" w:cs="Times New Roman"/>
          <w:sz w:val="24"/>
          <w:szCs w:val="24"/>
        </w:rPr>
        <w:t xml:space="preserve">.1. </w:t>
      </w:r>
      <w:r w:rsidRPr="00AE211A">
        <w:rPr>
          <w:rFonts w:ascii="Times New Roman" w:hAnsi="Times New Roman" w:cs="Times New Roman"/>
          <w:sz w:val="24"/>
          <w:szCs w:val="24"/>
        </w:rPr>
        <w:t xml:space="preserve">Контракт вступает в силу с момента его </w:t>
      </w:r>
      <w:r w:rsidR="00413E24" w:rsidRPr="00413E24">
        <w:rPr>
          <w:rFonts w:ascii="Times New Roman" w:hAnsi="Times New Roman" w:cs="Times New Roman"/>
          <w:sz w:val="24"/>
          <w:szCs w:val="24"/>
        </w:rPr>
        <w:t xml:space="preserve">заключения </w:t>
      </w:r>
      <w:r w:rsidRPr="00AE211A">
        <w:rPr>
          <w:rFonts w:ascii="Times New Roman" w:hAnsi="Times New Roman" w:cs="Times New Roman"/>
          <w:sz w:val="24"/>
          <w:szCs w:val="24"/>
        </w:rPr>
        <w:t xml:space="preserve">и действует </w:t>
      </w:r>
      <w:r w:rsidR="00322DFA">
        <w:rPr>
          <w:rFonts w:ascii="Times New Roman" w:hAnsi="Times New Roman" w:cs="Times New Roman"/>
          <w:sz w:val="24"/>
          <w:szCs w:val="24"/>
        </w:rPr>
        <w:t xml:space="preserve">по </w:t>
      </w:r>
      <w:r w:rsidR="00055C33">
        <w:rPr>
          <w:rFonts w:ascii="Times New Roman" w:hAnsi="Times New Roman" w:cs="Times New Roman"/>
          <w:sz w:val="24"/>
          <w:szCs w:val="24"/>
        </w:rPr>
        <w:t>25</w:t>
      </w:r>
      <w:r w:rsidR="00B21E2B">
        <w:rPr>
          <w:rFonts w:ascii="Times New Roman" w:hAnsi="Times New Roman" w:cs="Times New Roman"/>
          <w:sz w:val="24"/>
          <w:szCs w:val="24"/>
        </w:rPr>
        <w:t xml:space="preserve"> </w:t>
      </w:r>
      <w:r w:rsidR="00055C33">
        <w:rPr>
          <w:rFonts w:ascii="Times New Roman" w:hAnsi="Times New Roman" w:cs="Times New Roman"/>
          <w:sz w:val="24"/>
          <w:szCs w:val="24"/>
        </w:rPr>
        <w:t>июля</w:t>
      </w:r>
      <w:r w:rsidR="00B21E2B">
        <w:rPr>
          <w:rFonts w:ascii="Times New Roman" w:hAnsi="Times New Roman" w:cs="Times New Roman"/>
          <w:sz w:val="24"/>
          <w:szCs w:val="24"/>
        </w:rPr>
        <w:t xml:space="preserve"> 2026 </w:t>
      </w:r>
      <w:r w:rsidR="00376EC5">
        <w:rPr>
          <w:rFonts w:ascii="Times New Roman" w:hAnsi="Times New Roman" w:cs="Times New Roman"/>
          <w:sz w:val="24"/>
          <w:szCs w:val="24"/>
        </w:rPr>
        <w:t>г</w:t>
      </w:r>
      <w:r w:rsidR="00A62D49" w:rsidRPr="00376EC5">
        <w:rPr>
          <w:rFonts w:ascii="Times New Roman" w:hAnsi="Times New Roman" w:cs="Times New Roman"/>
          <w:sz w:val="24"/>
          <w:szCs w:val="24"/>
        </w:rPr>
        <w:t>.</w:t>
      </w:r>
      <w:r w:rsidR="00A62D49">
        <w:rPr>
          <w:rFonts w:ascii="Times New Roman" w:hAnsi="Times New Roman" w:cs="Times New Roman"/>
          <w:sz w:val="24"/>
          <w:szCs w:val="24"/>
        </w:rPr>
        <w:t xml:space="preserve"> </w:t>
      </w:r>
      <w:r w:rsidRPr="001B799D">
        <w:rPr>
          <w:rFonts w:ascii="Times New Roman" w:hAnsi="Times New Roman" w:cs="Times New Roman"/>
          <w:sz w:val="24"/>
          <w:szCs w:val="24"/>
        </w:rPr>
        <w:t xml:space="preserve">Окончание срока действия Контракта не влечет прекращения неисполненных обязательств Сторон по </w:t>
      </w:r>
      <w:r w:rsidR="00413E24" w:rsidRPr="00413E24">
        <w:rPr>
          <w:rFonts w:ascii="Times New Roman" w:hAnsi="Times New Roman" w:cs="Times New Roman"/>
          <w:sz w:val="24"/>
          <w:szCs w:val="24"/>
        </w:rPr>
        <w:t>Контракту, в том числе гарантийных обязательств Поставщика (в случае, если гарантийные обязательства были предусмотрены).</w:t>
      </w:r>
    </w:p>
    <w:p w14:paraId="05EADB28" w14:textId="77777777" w:rsidR="00B35349" w:rsidRPr="001B799D" w:rsidRDefault="00B35349" w:rsidP="00C369EA">
      <w:pPr>
        <w:spacing w:after="0" w:line="240" w:lineRule="auto"/>
        <w:ind w:right="-142" w:firstLine="709"/>
        <w:jc w:val="both"/>
        <w:rPr>
          <w:rFonts w:ascii="Times New Roman" w:hAnsi="Times New Roman" w:cs="Times New Roman"/>
          <w:sz w:val="24"/>
          <w:szCs w:val="24"/>
        </w:rPr>
      </w:pPr>
      <w:r w:rsidRPr="002F517B">
        <w:rPr>
          <w:rFonts w:ascii="Times New Roman" w:hAnsi="Times New Roman" w:cs="Times New Roman"/>
          <w:sz w:val="24"/>
          <w:szCs w:val="24"/>
        </w:rPr>
        <w:t>1</w:t>
      </w:r>
      <w:r>
        <w:rPr>
          <w:rFonts w:ascii="Times New Roman" w:hAnsi="Times New Roman" w:cs="Times New Roman"/>
          <w:sz w:val="24"/>
          <w:szCs w:val="24"/>
        </w:rPr>
        <w:t>1</w:t>
      </w:r>
      <w:r w:rsidRPr="001B799D">
        <w:rPr>
          <w:rFonts w:ascii="Times New Roman" w:hAnsi="Times New Roman" w:cs="Times New Roman"/>
          <w:sz w:val="24"/>
          <w:szCs w:val="24"/>
        </w:rPr>
        <w:t xml:space="preserve">.2. Расторжение Контракта допускается по </w:t>
      </w:r>
      <w:r w:rsidRPr="00C369EA">
        <w:rPr>
          <w:rFonts w:ascii="Times New Roman" w:hAnsi="Times New Roman" w:cs="Times New Roman"/>
          <w:sz w:val="24"/>
          <w:szCs w:val="24"/>
        </w:rPr>
        <w:t xml:space="preserve">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4" w:history="1">
        <w:r w:rsidRPr="00C369EA">
          <w:rPr>
            <w:rFonts w:ascii="Times New Roman" w:hAnsi="Times New Roman" w:cs="Times New Roman"/>
            <w:sz w:val="24"/>
            <w:szCs w:val="24"/>
          </w:rPr>
          <w:t>частями 9</w:t>
        </w:r>
      </w:hyperlink>
      <w:r w:rsidRPr="00C369EA">
        <w:rPr>
          <w:rFonts w:ascii="Times New Roman" w:hAnsi="Times New Roman" w:cs="Times New Roman"/>
          <w:sz w:val="24"/>
          <w:szCs w:val="24"/>
        </w:rPr>
        <w:t>-</w:t>
      </w:r>
      <w:hyperlink r:id="rId15" w:history="1">
        <w:r w:rsidRPr="00C369EA">
          <w:rPr>
            <w:rFonts w:ascii="Times New Roman" w:hAnsi="Times New Roman" w:cs="Times New Roman"/>
            <w:sz w:val="24"/>
            <w:szCs w:val="24"/>
          </w:rPr>
          <w:t>23 статьи 95</w:t>
        </w:r>
      </w:hyperlink>
      <w:r w:rsidRPr="001B799D">
        <w:rPr>
          <w:rFonts w:ascii="Times New Roman" w:hAnsi="Times New Roman" w:cs="Times New Roman"/>
          <w:sz w:val="24"/>
          <w:szCs w:val="24"/>
        </w:rPr>
        <w:t xml:space="preserve"> Федерального закона №</w:t>
      </w:r>
      <w:r>
        <w:rPr>
          <w:rFonts w:ascii="Times New Roman" w:hAnsi="Times New Roman" w:cs="Times New Roman"/>
          <w:sz w:val="24"/>
          <w:szCs w:val="24"/>
        </w:rPr>
        <w:t> </w:t>
      </w:r>
      <w:r w:rsidRPr="001B799D">
        <w:rPr>
          <w:rFonts w:ascii="Times New Roman" w:hAnsi="Times New Roman" w:cs="Times New Roman"/>
          <w:sz w:val="24"/>
          <w:szCs w:val="24"/>
        </w:rPr>
        <w:t>44-ФЗ.</w:t>
      </w:r>
    </w:p>
    <w:p w14:paraId="1DE64C7A" w14:textId="77777777" w:rsidR="00B35349" w:rsidRDefault="00B35349" w:rsidP="00E90B92">
      <w:pPr>
        <w:pStyle w:val="ConsPlusNormal"/>
        <w:widowControl/>
        <w:ind w:right="-142" w:firstLine="426"/>
        <w:jc w:val="center"/>
        <w:rPr>
          <w:rFonts w:ascii="Times New Roman" w:hAnsi="Times New Roman" w:cs="Times New Roman"/>
          <w:b/>
          <w:sz w:val="24"/>
          <w:szCs w:val="24"/>
        </w:rPr>
      </w:pPr>
    </w:p>
    <w:p w14:paraId="28CF4814" w14:textId="02506C98" w:rsidR="002922FF" w:rsidRPr="00AD2828" w:rsidRDefault="002922FF" w:rsidP="002922FF">
      <w:pPr>
        <w:pStyle w:val="ConsPlusNormal"/>
        <w:keepNext/>
        <w:widowControl/>
        <w:jc w:val="center"/>
        <w:rPr>
          <w:rFonts w:ascii="Times New Roman" w:hAnsi="Times New Roman" w:cs="Times New Roman"/>
          <w:b/>
          <w:sz w:val="24"/>
          <w:szCs w:val="24"/>
        </w:rPr>
      </w:pPr>
      <w:r w:rsidRPr="004F60AF">
        <w:rPr>
          <w:rFonts w:ascii="Times New Roman" w:hAnsi="Times New Roman" w:cs="Times New Roman"/>
          <w:b/>
          <w:sz w:val="24"/>
          <w:szCs w:val="24"/>
          <w:lang w:val="en-US"/>
        </w:rPr>
        <w:t>XII</w:t>
      </w:r>
      <w:r w:rsidRPr="00AD2828">
        <w:rPr>
          <w:rFonts w:ascii="Times New Roman" w:hAnsi="Times New Roman" w:cs="Times New Roman"/>
          <w:b/>
          <w:sz w:val="24"/>
          <w:szCs w:val="24"/>
        </w:rPr>
        <w:t>. Антикоррупционная оговорка</w:t>
      </w:r>
    </w:p>
    <w:p w14:paraId="330CFB30" w14:textId="77777777" w:rsidR="002922FF" w:rsidRPr="00AF41AC" w:rsidRDefault="002922FF" w:rsidP="00C369EA">
      <w:pPr>
        <w:spacing w:after="0" w:line="240" w:lineRule="auto"/>
        <w:ind w:right="-142" w:firstLine="709"/>
        <w:jc w:val="both"/>
        <w:rPr>
          <w:rFonts w:ascii="Times New Roman" w:hAnsi="Times New Roman" w:cs="Times New Roman"/>
          <w:sz w:val="24"/>
          <w:szCs w:val="24"/>
        </w:rPr>
      </w:pPr>
      <w:r w:rsidRPr="00AF41AC">
        <w:rPr>
          <w:rFonts w:ascii="Times New Roman" w:hAnsi="Times New Roman" w:cs="Times New Roman"/>
          <w:sz w:val="24"/>
          <w:szCs w:val="24"/>
        </w:rPr>
        <w:t xml:space="preserve">12.1.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rsidRPr="00AF41AC">
        <w:rPr>
          <w:rFonts w:ascii="Times New Roman" w:hAnsi="Times New Roman" w:cs="Times New Roman"/>
          <w:sz w:val="24"/>
          <w:szCs w:val="24"/>
        </w:rPr>
        <w:t>прямо</w:t>
      </w:r>
      <w:proofErr w:type="gramEnd"/>
      <w:r w:rsidRPr="00AF41AC">
        <w:rPr>
          <w:rFonts w:ascii="Times New Roman" w:hAnsi="Times New Roman" w:cs="Times New Roman"/>
          <w:sz w:val="24"/>
          <w:szCs w:val="24"/>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40D24B3" w14:textId="4B0122E2" w:rsidR="002922FF" w:rsidRPr="00AF41AC" w:rsidRDefault="002922FF" w:rsidP="00C369EA">
      <w:pPr>
        <w:spacing w:after="0" w:line="240" w:lineRule="auto"/>
        <w:ind w:right="-142" w:firstLine="709"/>
        <w:jc w:val="both"/>
        <w:rPr>
          <w:rFonts w:ascii="Times New Roman" w:hAnsi="Times New Roman" w:cs="Times New Roman"/>
          <w:sz w:val="24"/>
          <w:szCs w:val="24"/>
        </w:rPr>
      </w:pPr>
      <w:r>
        <w:rPr>
          <w:rFonts w:ascii="Times New Roman" w:hAnsi="Times New Roman" w:cs="Times New Roman"/>
          <w:sz w:val="24"/>
          <w:szCs w:val="24"/>
        </w:rPr>
        <w:t>12.</w:t>
      </w:r>
      <w:r w:rsidRPr="00AF41AC">
        <w:rPr>
          <w:rFonts w:ascii="Times New Roman" w:hAnsi="Times New Roman" w:cs="Times New Roman"/>
          <w:sz w:val="24"/>
          <w:szCs w:val="24"/>
        </w:rPr>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745ACB6" w14:textId="4A64CE1F" w:rsidR="002922FF" w:rsidRPr="00AF41AC" w:rsidRDefault="002922FF" w:rsidP="00C369EA">
      <w:pPr>
        <w:spacing w:after="0" w:line="240" w:lineRule="auto"/>
        <w:ind w:right="-142" w:firstLine="709"/>
        <w:jc w:val="both"/>
        <w:rPr>
          <w:rFonts w:ascii="Times New Roman" w:hAnsi="Times New Roman" w:cs="Times New Roman"/>
          <w:sz w:val="24"/>
          <w:szCs w:val="24"/>
        </w:rPr>
      </w:pPr>
      <w:r>
        <w:rPr>
          <w:rFonts w:ascii="Times New Roman" w:hAnsi="Times New Roman" w:cs="Times New Roman"/>
          <w:sz w:val="24"/>
          <w:szCs w:val="24"/>
        </w:rPr>
        <w:t>12.</w:t>
      </w:r>
      <w:r w:rsidRPr="00AF41AC">
        <w:rPr>
          <w:rFonts w:ascii="Times New Roman" w:hAnsi="Times New Roman" w:cs="Times New Roman"/>
          <w:sz w:val="24"/>
          <w:szCs w:val="24"/>
        </w:rPr>
        <w:t xml:space="preserve">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w:t>
      </w:r>
      <w:r w:rsidRPr="00AF41AC">
        <w:rPr>
          <w:rFonts w:ascii="Times New Roman" w:hAnsi="Times New Roman" w:cs="Times New Roman"/>
          <w:sz w:val="24"/>
          <w:szCs w:val="24"/>
        </w:rPr>
        <w:lastRenderedPageBreak/>
        <w:t>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26FF991C" w14:textId="49557311" w:rsidR="002922FF" w:rsidRPr="00AF41AC" w:rsidRDefault="002922FF" w:rsidP="00C369EA">
      <w:pPr>
        <w:spacing w:after="0" w:line="240" w:lineRule="auto"/>
        <w:ind w:right="-142" w:firstLine="709"/>
        <w:jc w:val="both"/>
        <w:rPr>
          <w:rFonts w:ascii="Times New Roman" w:hAnsi="Times New Roman" w:cs="Times New Roman"/>
          <w:sz w:val="24"/>
          <w:szCs w:val="24"/>
        </w:rPr>
      </w:pPr>
      <w:r>
        <w:rPr>
          <w:rFonts w:ascii="Times New Roman" w:hAnsi="Times New Roman" w:cs="Times New Roman"/>
          <w:sz w:val="24"/>
          <w:szCs w:val="24"/>
        </w:rPr>
        <w:t>12.</w:t>
      </w:r>
      <w:r w:rsidRPr="00AF41AC">
        <w:rPr>
          <w:rFonts w:ascii="Times New Roman" w:hAnsi="Times New Roman" w:cs="Times New Roman"/>
          <w:sz w:val="24"/>
          <w:szCs w:val="24"/>
        </w:rPr>
        <w:t>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6A19C97" w14:textId="6085E30A" w:rsidR="002922FF" w:rsidRPr="00AF41AC" w:rsidRDefault="002922FF" w:rsidP="00C369EA">
      <w:pPr>
        <w:spacing w:after="0" w:line="240" w:lineRule="auto"/>
        <w:ind w:right="-142" w:firstLine="709"/>
        <w:jc w:val="both"/>
        <w:rPr>
          <w:rFonts w:ascii="Times New Roman" w:hAnsi="Times New Roman" w:cs="Times New Roman"/>
          <w:sz w:val="24"/>
          <w:szCs w:val="24"/>
        </w:rPr>
      </w:pPr>
      <w:r>
        <w:rPr>
          <w:rFonts w:ascii="Times New Roman" w:hAnsi="Times New Roman" w:cs="Times New Roman"/>
          <w:sz w:val="24"/>
          <w:szCs w:val="24"/>
        </w:rPr>
        <w:t>12.</w:t>
      </w:r>
      <w:r w:rsidRPr="00AF41AC">
        <w:rPr>
          <w:rFonts w:ascii="Times New Roman" w:hAnsi="Times New Roman" w:cs="Times New Roman"/>
          <w:sz w:val="24"/>
          <w:szCs w:val="24"/>
        </w:rPr>
        <w:t>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71012964" w14:textId="04A4F7F2" w:rsidR="002922FF" w:rsidRDefault="002922FF" w:rsidP="00C369EA">
      <w:pPr>
        <w:spacing w:after="0" w:line="240" w:lineRule="auto"/>
        <w:ind w:right="-142" w:firstLine="709"/>
        <w:jc w:val="both"/>
        <w:rPr>
          <w:rFonts w:ascii="Times New Roman" w:hAnsi="Times New Roman" w:cs="Times New Roman"/>
          <w:sz w:val="24"/>
          <w:szCs w:val="24"/>
        </w:rPr>
      </w:pPr>
      <w:r>
        <w:rPr>
          <w:rFonts w:ascii="Times New Roman" w:hAnsi="Times New Roman" w:cs="Times New Roman"/>
          <w:sz w:val="24"/>
          <w:szCs w:val="24"/>
        </w:rPr>
        <w:t>12.</w:t>
      </w:r>
      <w:r w:rsidRPr="00AF41AC">
        <w:rPr>
          <w:rFonts w:ascii="Times New Roman" w:hAnsi="Times New Roman" w:cs="Times New Roman"/>
          <w:sz w:val="24"/>
          <w:szCs w:val="24"/>
        </w:rPr>
        <w:t>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14:paraId="3CB95684" w14:textId="47B57139" w:rsidR="0030161F" w:rsidRPr="0030161F" w:rsidRDefault="0030161F" w:rsidP="00B21E2B">
      <w:pPr>
        <w:pStyle w:val="ConsPlusNormal"/>
        <w:widowControl/>
        <w:ind w:right="-142"/>
        <w:jc w:val="both"/>
        <w:rPr>
          <w:rFonts w:ascii="Times New Roman" w:hAnsi="Times New Roman" w:cs="Times New Roman"/>
          <w:sz w:val="24"/>
          <w:szCs w:val="24"/>
        </w:rPr>
      </w:pPr>
    </w:p>
    <w:p w14:paraId="27109E9B" w14:textId="2999A353" w:rsidR="00B35349" w:rsidRPr="0030161F" w:rsidRDefault="00B35349" w:rsidP="00F73FE3">
      <w:pPr>
        <w:pStyle w:val="ConsPlusNormal"/>
        <w:keepNext/>
        <w:widowControl/>
        <w:jc w:val="center"/>
        <w:rPr>
          <w:rFonts w:ascii="Times New Roman" w:hAnsi="Times New Roman" w:cs="Times New Roman"/>
          <w:b/>
          <w:sz w:val="24"/>
          <w:szCs w:val="24"/>
        </w:rPr>
      </w:pPr>
      <w:r w:rsidRPr="0030161F">
        <w:rPr>
          <w:rFonts w:ascii="Times New Roman" w:hAnsi="Times New Roman" w:cs="Times New Roman"/>
          <w:b/>
          <w:sz w:val="24"/>
          <w:szCs w:val="24"/>
          <w:lang w:val="en-US"/>
        </w:rPr>
        <w:t>XI</w:t>
      </w:r>
      <w:r w:rsidR="00B21E2B">
        <w:rPr>
          <w:rFonts w:ascii="Times New Roman" w:hAnsi="Times New Roman" w:cs="Times New Roman"/>
          <w:b/>
          <w:sz w:val="24"/>
          <w:szCs w:val="24"/>
          <w:lang w:val="en-US"/>
        </w:rPr>
        <w:t>II</w:t>
      </w:r>
      <w:r w:rsidRPr="0030161F">
        <w:rPr>
          <w:rFonts w:ascii="Times New Roman" w:hAnsi="Times New Roman" w:cs="Times New Roman"/>
          <w:b/>
          <w:sz w:val="24"/>
          <w:szCs w:val="24"/>
        </w:rPr>
        <w:t>. Прочие положения</w:t>
      </w:r>
    </w:p>
    <w:p w14:paraId="43A1770A" w14:textId="6E3FB2BC" w:rsidR="00B35349" w:rsidRPr="001B799D" w:rsidRDefault="006A462F" w:rsidP="00C369EA">
      <w:pPr>
        <w:spacing w:after="0" w:line="240" w:lineRule="auto"/>
        <w:ind w:right="-142" w:firstLine="709"/>
        <w:jc w:val="both"/>
        <w:rPr>
          <w:rFonts w:ascii="Times New Roman" w:hAnsi="Times New Roman" w:cs="Times New Roman"/>
          <w:sz w:val="24"/>
          <w:szCs w:val="24"/>
        </w:rPr>
      </w:pPr>
      <w:r>
        <w:rPr>
          <w:rFonts w:ascii="Times New Roman" w:hAnsi="Times New Roman" w:cs="Times New Roman"/>
          <w:sz w:val="24"/>
          <w:szCs w:val="24"/>
        </w:rPr>
        <w:t>1</w:t>
      </w:r>
      <w:r w:rsidR="00B21E2B">
        <w:rPr>
          <w:rFonts w:ascii="Times New Roman" w:hAnsi="Times New Roman" w:cs="Times New Roman"/>
          <w:sz w:val="24"/>
          <w:szCs w:val="24"/>
        </w:rPr>
        <w:t>3</w:t>
      </w:r>
      <w:r>
        <w:rPr>
          <w:rFonts w:ascii="Times New Roman" w:hAnsi="Times New Roman" w:cs="Times New Roman"/>
          <w:sz w:val="24"/>
          <w:szCs w:val="24"/>
        </w:rPr>
        <w:t>.</w:t>
      </w:r>
      <w:r w:rsidR="00B35349" w:rsidRPr="001B799D">
        <w:rPr>
          <w:rFonts w:ascii="Times New Roman" w:hAnsi="Times New Roman" w:cs="Times New Roman"/>
          <w:sz w:val="24"/>
          <w:szCs w:val="24"/>
        </w:rPr>
        <w:t>1. Во всем, что не предусмотрено Контрактом, Стороны руководствуются законодательством Российской Федерации.</w:t>
      </w:r>
    </w:p>
    <w:p w14:paraId="24608AD8" w14:textId="7D6C7589" w:rsidR="00B35349" w:rsidRPr="001B799D" w:rsidRDefault="006A462F" w:rsidP="00C369EA">
      <w:pPr>
        <w:spacing w:after="0" w:line="240" w:lineRule="auto"/>
        <w:ind w:right="-142" w:firstLine="709"/>
        <w:jc w:val="both"/>
        <w:rPr>
          <w:rFonts w:ascii="Times New Roman" w:hAnsi="Times New Roman" w:cs="Times New Roman"/>
          <w:sz w:val="24"/>
          <w:szCs w:val="24"/>
        </w:rPr>
      </w:pPr>
      <w:r>
        <w:rPr>
          <w:rFonts w:ascii="Times New Roman" w:hAnsi="Times New Roman" w:cs="Times New Roman"/>
          <w:sz w:val="24"/>
          <w:szCs w:val="24"/>
        </w:rPr>
        <w:t>1</w:t>
      </w:r>
      <w:r w:rsidR="00B21E2B">
        <w:rPr>
          <w:rFonts w:ascii="Times New Roman" w:hAnsi="Times New Roman" w:cs="Times New Roman"/>
          <w:sz w:val="24"/>
          <w:szCs w:val="24"/>
        </w:rPr>
        <w:t>3</w:t>
      </w:r>
      <w:r>
        <w:rPr>
          <w:rFonts w:ascii="Times New Roman" w:hAnsi="Times New Roman" w:cs="Times New Roman"/>
          <w:sz w:val="24"/>
          <w:szCs w:val="24"/>
        </w:rPr>
        <w:t>.</w:t>
      </w:r>
      <w:r w:rsidR="00B35349" w:rsidRPr="001B799D">
        <w:rPr>
          <w:rFonts w:ascii="Times New Roman" w:hAnsi="Times New Roman" w:cs="Times New Roman"/>
          <w:sz w:val="24"/>
          <w:szCs w:val="24"/>
        </w:rPr>
        <w:t>2. В случае изменения у какой-либо из Сто</w:t>
      </w:r>
      <w:bookmarkStart w:id="11" w:name="_GoBack"/>
      <w:bookmarkEnd w:id="11"/>
      <w:r w:rsidR="00B35349" w:rsidRPr="001B799D">
        <w:rPr>
          <w:rFonts w:ascii="Times New Roman" w:hAnsi="Times New Roman" w:cs="Times New Roman"/>
          <w:sz w:val="24"/>
          <w:szCs w:val="24"/>
        </w:rPr>
        <w:t>рон местонахождения, названия, а также в случае реорганизации она обязана в течение десяти дней письменно известить об этом другую Сторону.</w:t>
      </w:r>
    </w:p>
    <w:p w14:paraId="26BB5849" w14:textId="44E8020F" w:rsidR="00B35349" w:rsidRPr="001B799D" w:rsidRDefault="006A462F" w:rsidP="00C369EA">
      <w:pPr>
        <w:spacing w:after="0" w:line="240" w:lineRule="auto"/>
        <w:ind w:right="-142" w:firstLine="709"/>
        <w:jc w:val="both"/>
        <w:rPr>
          <w:rFonts w:ascii="Times New Roman" w:hAnsi="Times New Roman" w:cs="Times New Roman"/>
          <w:sz w:val="24"/>
          <w:szCs w:val="24"/>
        </w:rPr>
      </w:pPr>
      <w:r>
        <w:rPr>
          <w:rFonts w:ascii="Times New Roman" w:hAnsi="Times New Roman" w:cs="Times New Roman"/>
          <w:sz w:val="24"/>
          <w:szCs w:val="24"/>
        </w:rPr>
        <w:t>1</w:t>
      </w:r>
      <w:r w:rsidR="00B21E2B">
        <w:rPr>
          <w:rFonts w:ascii="Times New Roman" w:hAnsi="Times New Roman" w:cs="Times New Roman"/>
          <w:sz w:val="24"/>
          <w:szCs w:val="24"/>
        </w:rPr>
        <w:t>3</w:t>
      </w:r>
      <w:r>
        <w:rPr>
          <w:rFonts w:ascii="Times New Roman" w:hAnsi="Times New Roman" w:cs="Times New Roman"/>
          <w:sz w:val="24"/>
          <w:szCs w:val="24"/>
        </w:rPr>
        <w:t>.</w:t>
      </w:r>
      <w:r w:rsidR="00B35349" w:rsidRPr="001B799D">
        <w:rPr>
          <w:rFonts w:ascii="Times New Roman" w:hAnsi="Times New Roman" w:cs="Times New Roman"/>
          <w:sz w:val="24"/>
          <w:szCs w:val="24"/>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470DDAF9" w14:textId="00C4D275" w:rsidR="00B35349" w:rsidRDefault="006A462F" w:rsidP="00C369EA">
      <w:pPr>
        <w:spacing w:after="0" w:line="240" w:lineRule="auto"/>
        <w:ind w:right="-142" w:firstLine="709"/>
        <w:jc w:val="both"/>
        <w:rPr>
          <w:rFonts w:ascii="Times New Roman" w:hAnsi="Times New Roman" w:cs="Times New Roman"/>
          <w:sz w:val="24"/>
          <w:szCs w:val="24"/>
        </w:rPr>
      </w:pPr>
      <w:r>
        <w:rPr>
          <w:rFonts w:ascii="Times New Roman" w:hAnsi="Times New Roman" w:cs="Times New Roman"/>
          <w:sz w:val="24"/>
          <w:szCs w:val="24"/>
        </w:rPr>
        <w:t>1</w:t>
      </w:r>
      <w:r w:rsidR="007C7738">
        <w:rPr>
          <w:rFonts w:ascii="Times New Roman" w:hAnsi="Times New Roman" w:cs="Times New Roman"/>
          <w:sz w:val="24"/>
          <w:szCs w:val="24"/>
        </w:rPr>
        <w:t>3</w:t>
      </w:r>
      <w:r>
        <w:rPr>
          <w:rFonts w:ascii="Times New Roman" w:hAnsi="Times New Roman" w:cs="Times New Roman"/>
          <w:sz w:val="24"/>
          <w:szCs w:val="24"/>
        </w:rPr>
        <w:t>.</w:t>
      </w:r>
      <w:r w:rsidR="009B1DEC">
        <w:rPr>
          <w:rFonts w:ascii="Times New Roman" w:hAnsi="Times New Roman" w:cs="Times New Roman"/>
          <w:sz w:val="24"/>
          <w:szCs w:val="24"/>
        </w:rPr>
        <w:t>8</w:t>
      </w:r>
      <w:r w:rsidR="00B35349" w:rsidRPr="001B799D">
        <w:rPr>
          <w:rFonts w:ascii="Times New Roman" w:hAnsi="Times New Roman" w:cs="Times New Roman"/>
          <w:sz w:val="24"/>
          <w:szCs w:val="24"/>
        </w:rPr>
        <w:t>.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79965972" w14:textId="57407F5D" w:rsidR="00B35349" w:rsidRPr="001B799D" w:rsidRDefault="006A462F" w:rsidP="00C369EA">
      <w:pPr>
        <w:spacing w:after="0" w:line="240" w:lineRule="auto"/>
        <w:ind w:right="-142" w:firstLine="709"/>
        <w:jc w:val="both"/>
        <w:rPr>
          <w:rFonts w:ascii="Times New Roman" w:hAnsi="Times New Roman" w:cs="Times New Roman"/>
          <w:sz w:val="24"/>
          <w:szCs w:val="24"/>
        </w:rPr>
      </w:pPr>
      <w:r>
        <w:rPr>
          <w:rFonts w:ascii="Times New Roman" w:hAnsi="Times New Roman" w:cs="Times New Roman"/>
          <w:sz w:val="24"/>
          <w:szCs w:val="24"/>
        </w:rPr>
        <w:t>1</w:t>
      </w:r>
      <w:r w:rsidR="007C7738">
        <w:rPr>
          <w:rFonts w:ascii="Times New Roman" w:hAnsi="Times New Roman" w:cs="Times New Roman"/>
          <w:sz w:val="24"/>
          <w:szCs w:val="24"/>
        </w:rPr>
        <w:t>3</w:t>
      </w:r>
      <w:r>
        <w:rPr>
          <w:rFonts w:ascii="Times New Roman" w:hAnsi="Times New Roman" w:cs="Times New Roman"/>
          <w:sz w:val="24"/>
          <w:szCs w:val="24"/>
        </w:rPr>
        <w:t>.</w:t>
      </w:r>
      <w:r w:rsidR="009B1DEC">
        <w:rPr>
          <w:rFonts w:ascii="Times New Roman" w:hAnsi="Times New Roman" w:cs="Times New Roman"/>
          <w:sz w:val="24"/>
          <w:szCs w:val="24"/>
        </w:rPr>
        <w:t>9</w:t>
      </w:r>
      <w:r w:rsidR="00B35349" w:rsidRPr="001B799D">
        <w:rPr>
          <w:rFonts w:ascii="Times New Roman" w:hAnsi="Times New Roman" w:cs="Times New Roman"/>
          <w:sz w:val="24"/>
          <w:szCs w:val="24"/>
        </w:rPr>
        <w:t xml:space="preserve">. </w:t>
      </w:r>
      <w:r w:rsidR="00B35349" w:rsidRPr="001B799D">
        <w:rPr>
          <w:rFonts w:ascii="Times New Roman" w:hAnsi="Times New Roman" w:cs="Times New Roman"/>
          <w:color w:val="000000"/>
          <w:sz w:val="24"/>
          <w:szCs w:val="24"/>
        </w:rPr>
        <w:t xml:space="preserve">Контракт составлен </w:t>
      </w:r>
      <w:r w:rsidR="00B35349" w:rsidRPr="001B799D">
        <w:rPr>
          <w:rFonts w:ascii="Times New Roman" w:hAnsi="Times New Roman" w:cs="Times New Roman"/>
          <w:sz w:val="24"/>
          <w:szCs w:val="24"/>
        </w:rPr>
        <w:t xml:space="preserve">в двух экземплярах </w:t>
      </w:r>
      <w:r w:rsidR="00B35349" w:rsidRPr="001B799D">
        <w:rPr>
          <w:rFonts w:ascii="Times New Roman" w:hAnsi="Times New Roman" w:cs="Times New Roman"/>
          <w:sz w:val="24"/>
          <w:szCs w:val="24"/>
          <w:lang w:eastAsia="ru-RU"/>
        </w:rPr>
        <w:t>идентичных по содержанию и имеющих одинаковую юридическую силу, один из которых передан Поставщику</w:t>
      </w:r>
      <w:r w:rsidR="0066366B">
        <w:rPr>
          <w:rFonts w:ascii="Times New Roman" w:hAnsi="Times New Roman" w:cs="Times New Roman"/>
          <w:sz w:val="24"/>
          <w:szCs w:val="24"/>
          <w:lang w:eastAsia="ru-RU"/>
        </w:rPr>
        <w:t>,</w:t>
      </w:r>
      <w:r w:rsidR="0066366B" w:rsidRPr="0066366B">
        <w:rPr>
          <w:rFonts w:ascii="Times New Roman" w:hAnsi="Times New Roman" w:cs="Times New Roman"/>
          <w:sz w:val="24"/>
          <w:szCs w:val="24"/>
          <w:lang w:eastAsia="ru-RU"/>
        </w:rPr>
        <w:t xml:space="preserve"> </w:t>
      </w:r>
      <w:r w:rsidR="0066366B">
        <w:rPr>
          <w:rFonts w:ascii="Times New Roman" w:hAnsi="Times New Roman" w:cs="Times New Roman"/>
          <w:sz w:val="24"/>
          <w:szCs w:val="24"/>
          <w:lang w:eastAsia="ru-RU"/>
        </w:rPr>
        <w:t>второй находится у Заказчика</w:t>
      </w:r>
      <w:r w:rsidR="00B35349" w:rsidRPr="001B799D">
        <w:rPr>
          <w:rFonts w:ascii="Times New Roman" w:hAnsi="Times New Roman" w:cs="Times New Roman"/>
          <w:sz w:val="24"/>
          <w:szCs w:val="24"/>
          <w:lang w:eastAsia="ru-RU"/>
        </w:rPr>
        <w:t xml:space="preserve">. </w:t>
      </w:r>
    </w:p>
    <w:p w14:paraId="17F26633" w14:textId="77777777" w:rsidR="00B35349" w:rsidRDefault="00B35349" w:rsidP="00E90B92">
      <w:pPr>
        <w:pStyle w:val="ConsPlusNormal"/>
        <w:widowControl/>
        <w:ind w:right="-142" w:firstLine="426"/>
        <w:jc w:val="center"/>
        <w:rPr>
          <w:rFonts w:ascii="Times New Roman" w:hAnsi="Times New Roman" w:cs="Times New Roman"/>
          <w:b/>
          <w:sz w:val="24"/>
          <w:szCs w:val="24"/>
        </w:rPr>
      </w:pPr>
    </w:p>
    <w:p w14:paraId="494768B3" w14:textId="29387E56" w:rsidR="00B35349" w:rsidRPr="00AD2828" w:rsidRDefault="00B35349" w:rsidP="00F73FE3">
      <w:pPr>
        <w:pStyle w:val="ConsPlusNormal"/>
        <w:keepNext/>
        <w:widowControl/>
        <w:jc w:val="center"/>
        <w:rPr>
          <w:rFonts w:ascii="Times New Roman" w:hAnsi="Times New Roman" w:cs="Times New Roman"/>
          <w:b/>
          <w:sz w:val="24"/>
          <w:szCs w:val="24"/>
        </w:rPr>
      </w:pPr>
      <w:r w:rsidRPr="00F73FE3">
        <w:rPr>
          <w:rFonts w:ascii="Times New Roman" w:hAnsi="Times New Roman" w:cs="Times New Roman"/>
          <w:b/>
          <w:sz w:val="24"/>
          <w:szCs w:val="24"/>
          <w:lang w:val="en-US"/>
        </w:rPr>
        <w:t>X</w:t>
      </w:r>
      <w:r w:rsidR="007C7738">
        <w:rPr>
          <w:rFonts w:ascii="Times New Roman" w:hAnsi="Times New Roman" w:cs="Times New Roman"/>
          <w:b/>
          <w:sz w:val="24"/>
          <w:szCs w:val="24"/>
          <w:lang w:val="en-US"/>
        </w:rPr>
        <w:t>I</w:t>
      </w:r>
      <w:r w:rsidR="005D5CC3">
        <w:rPr>
          <w:rFonts w:ascii="Times New Roman" w:hAnsi="Times New Roman" w:cs="Times New Roman"/>
          <w:b/>
          <w:sz w:val="24"/>
          <w:szCs w:val="24"/>
          <w:lang w:val="en-US"/>
        </w:rPr>
        <w:t>V</w:t>
      </w:r>
      <w:r w:rsidRPr="00AD2828">
        <w:rPr>
          <w:rFonts w:ascii="Times New Roman" w:hAnsi="Times New Roman" w:cs="Times New Roman"/>
          <w:b/>
          <w:sz w:val="24"/>
          <w:szCs w:val="24"/>
        </w:rPr>
        <w:t>. Перечень приложений</w:t>
      </w:r>
    </w:p>
    <w:p w14:paraId="53888161" w14:textId="5306F2E3" w:rsidR="00B35349" w:rsidRPr="001B799D" w:rsidRDefault="00B35349" w:rsidP="00C369EA">
      <w:pPr>
        <w:spacing w:after="0" w:line="240" w:lineRule="auto"/>
        <w:ind w:right="-142" w:firstLine="709"/>
        <w:jc w:val="both"/>
        <w:rPr>
          <w:rFonts w:ascii="Times New Roman" w:hAnsi="Times New Roman" w:cs="Times New Roman"/>
          <w:sz w:val="24"/>
          <w:szCs w:val="24"/>
        </w:rPr>
      </w:pPr>
      <w:r w:rsidRPr="001B799D">
        <w:rPr>
          <w:rFonts w:ascii="Times New Roman" w:hAnsi="Times New Roman" w:cs="Times New Roman"/>
          <w:sz w:val="24"/>
          <w:szCs w:val="24"/>
        </w:rPr>
        <w:t>1</w:t>
      </w:r>
      <w:r w:rsidR="007C7738">
        <w:rPr>
          <w:rFonts w:ascii="Times New Roman" w:hAnsi="Times New Roman" w:cs="Times New Roman"/>
          <w:sz w:val="24"/>
          <w:szCs w:val="24"/>
        </w:rPr>
        <w:t>4</w:t>
      </w:r>
      <w:r w:rsidRPr="001B799D">
        <w:rPr>
          <w:rFonts w:ascii="Times New Roman" w:hAnsi="Times New Roman" w:cs="Times New Roman"/>
          <w:sz w:val="24"/>
          <w:szCs w:val="24"/>
        </w:rPr>
        <w:t>.1. Неотъемлемой частью Контракта явля</w:t>
      </w:r>
      <w:r>
        <w:rPr>
          <w:rFonts w:ascii="Times New Roman" w:hAnsi="Times New Roman" w:cs="Times New Roman"/>
          <w:sz w:val="24"/>
          <w:szCs w:val="24"/>
        </w:rPr>
        <w:t>ю</w:t>
      </w:r>
      <w:r w:rsidRPr="001B799D">
        <w:rPr>
          <w:rFonts w:ascii="Times New Roman" w:hAnsi="Times New Roman" w:cs="Times New Roman"/>
          <w:sz w:val="24"/>
          <w:szCs w:val="24"/>
        </w:rPr>
        <w:t>тся следующ</w:t>
      </w:r>
      <w:r>
        <w:rPr>
          <w:rFonts w:ascii="Times New Roman" w:hAnsi="Times New Roman" w:cs="Times New Roman"/>
          <w:sz w:val="24"/>
          <w:szCs w:val="24"/>
        </w:rPr>
        <w:t>и</w:t>
      </w:r>
      <w:r w:rsidRPr="001B799D">
        <w:rPr>
          <w:rFonts w:ascii="Times New Roman" w:hAnsi="Times New Roman" w:cs="Times New Roman"/>
          <w:sz w:val="24"/>
          <w:szCs w:val="24"/>
        </w:rPr>
        <w:t>е приложени</w:t>
      </w:r>
      <w:r>
        <w:rPr>
          <w:rFonts w:ascii="Times New Roman" w:hAnsi="Times New Roman" w:cs="Times New Roman"/>
          <w:sz w:val="24"/>
          <w:szCs w:val="24"/>
        </w:rPr>
        <w:t>я</w:t>
      </w:r>
      <w:r w:rsidRPr="001B799D">
        <w:rPr>
          <w:rFonts w:ascii="Times New Roman" w:hAnsi="Times New Roman" w:cs="Times New Roman"/>
          <w:sz w:val="24"/>
          <w:szCs w:val="24"/>
        </w:rPr>
        <w:t>:</w:t>
      </w:r>
    </w:p>
    <w:p w14:paraId="46B12525" w14:textId="73B3E860" w:rsidR="00F40B25" w:rsidRDefault="00F40B25" w:rsidP="00F40B25">
      <w:pPr>
        <w:spacing w:after="0" w:line="240" w:lineRule="auto"/>
        <w:ind w:right="-142" w:firstLine="709"/>
        <w:jc w:val="both"/>
        <w:rPr>
          <w:rFonts w:ascii="Times New Roman" w:hAnsi="Times New Roman" w:cs="Times New Roman"/>
          <w:sz w:val="24"/>
          <w:szCs w:val="24"/>
        </w:rPr>
      </w:pPr>
      <w:r w:rsidRPr="001B799D">
        <w:rPr>
          <w:rFonts w:ascii="Times New Roman" w:hAnsi="Times New Roman" w:cs="Times New Roman"/>
          <w:sz w:val="24"/>
          <w:szCs w:val="24"/>
        </w:rPr>
        <w:t xml:space="preserve">- </w:t>
      </w:r>
      <w:r w:rsidR="00595C72">
        <w:rPr>
          <w:rFonts w:ascii="Times New Roman" w:hAnsi="Times New Roman" w:cs="Times New Roman"/>
          <w:sz w:val="24"/>
          <w:szCs w:val="24"/>
        </w:rPr>
        <w:t>техническая часть</w:t>
      </w:r>
      <w:r>
        <w:rPr>
          <w:rFonts w:ascii="Times New Roman" w:hAnsi="Times New Roman" w:cs="Times New Roman"/>
          <w:sz w:val="24"/>
          <w:szCs w:val="24"/>
        </w:rPr>
        <w:t xml:space="preserve"> (приложение № 1);</w:t>
      </w:r>
    </w:p>
    <w:p w14:paraId="5BAD59E1" w14:textId="77777777" w:rsidR="00677B9A" w:rsidRPr="001B799D" w:rsidRDefault="00677B9A" w:rsidP="00E90B92">
      <w:pPr>
        <w:pStyle w:val="ConsPlusNormal"/>
        <w:widowControl/>
        <w:ind w:right="-142"/>
        <w:rPr>
          <w:rFonts w:ascii="Times New Roman" w:hAnsi="Times New Roman" w:cs="Times New Roman"/>
          <w:noProof/>
        </w:rPr>
      </w:pPr>
    </w:p>
    <w:p w14:paraId="245E030D" w14:textId="0EAC887D" w:rsidR="00677B9A" w:rsidRPr="00AD2828" w:rsidRDefault="00A577CB" w:rsidP="00F73FE3">
      <w:pPr>
        <w:pStyle w:val="ConsPlusNormal"/>
        <w:keepNext/>
        <w:widowControl/>
        <w:jc w:val="center"/>
        <w:rPr>
          <w:rFonts w:ascii="Times New Roman" w:hAnsi="Times New Roman" w:cs="Times New Roman"/>
          <w:b/>
          <w:sz w:val="24"/>
          <w:szCs w:val="24"/>
        </w:rPr>
      </w:pPr>
      <w:r w:rsidRPr="00F73FE3">
        <w:rPr>
          <w:rFonts w:ascii="Times New Roman" w:hAnsi="Times New Roman" w:cs="Times New Roman"/>
          <w:b/>
          <w:sz w:val="24"/>
          <w:szCs w:val="24"/>
          <w:lang w:val="en-US"/>
        </w:rPr>
        <w:t>X</w:t>
      </w:r>
      <w:r>
        <w:rPr>
          <w:rFonts w:ascii="Times New Roman" w:hAnsi="Times New Roman" w:cs="Times New Roman"/>
          <w:b/>
          <w:sz w:val="24"/>
          <w:szCs w:val="24"/>
          <w:lang w:val="en-US"/>
        </w:rPr>
        <w:t>V</w:t>
      </w:r>
      <w:r w:rsidRPr="00AD2828">
        <w:rPr>
          <w:rFonts w:ascii="Times New Roman" w:hAnsi="Times New Roman" w:cs="Times New Roman"/>
          <w:b/>
          <w:sz w:val="24"/>
          <w:szCs w:val="24"/>
        </w:rPr>
        <w:t>.</w:t>
      </w:r>
      <w:r w:rsidR="001C7934" w:rsidRPr="00AD2828">
        <w:rPr>
          <w:rFonts w:ascii="Times New Roman" w:hAnsi="Times New Roman" w:cs="Times New Roman"/>
          <w:b/>
          <w:sz w:val="24"/>
          <w:szCs w:val="24"/>
        </w:rPr>
        <w:t xml:space="preserve"> </w:t>
      </w:r>
      <w:r w:rsidR="00677B9A" w:rsidRPr="00AD2828">
        <w:rPr>
          <w:rFonts w:ascii="Times New Roman" w:hAnsi="Times New Roman" w:cs="Times New Roman"/>
          <w:b/>
          <w:sz w:val="24"/>
          <w:szCs w:val="24"/>
        </w:rPr>
        <w:t>Адреса и банковские реквизиты Сторон</w:t>
      </w:r>
    </w:p>
    <w:tbl>
      <w:tblPr>
        <w:tblW w:w="5000" w:type="pct"/>
        <w:tblLook w:val="01E0" w:firstRow="1" w:lastRow="1" w:firstColumn="1" w:lastColumn="1" w:noHBand="0" w:noVBand="0"/>
      </w:tblPr>
      <w:tblGrid>
        <w:gridCol w:w="5215"/>
        <w:gridCol w:w="4990"/>
      </w:tblGrid>
      <w:tr w:rsidR="00CB5824" w:rsidRPr="00EE1096" w14:paraId="3B8D5FB6" w14:textId="77777777" w:rsidTr="003345A2">
        <w:trPr>
          <w:trHeight w:val="513"/>
        </w:trPr>
        <w:tc>
          <w:tcPr>
            <w:tcW w:w="2555" w:type="pct"/>
            <w:vAlign w:val="center"/>
          </w:tcPr>
          <w:p w14:paraId="0824C754" w14:textId="54DCD12F" w:rsidR="00CB5824" w:rsidRPr="001B799D" w:rsidRDefault="00CB5824" w:rsidP="001709B8">
            <w:pPr>
              <w:autoSpaceDE w:val="0"/>
              <w:autoSpaceDN w:val="0"/>
              <w:adjustRightInd w:val="0"/>
              <w:spacing w:after="0" w:line="240" w:lineRule="auto"/>
              <w:jc w:val="center"/>
              <w:rPr>
                <w:rFonts w:ascii="Times New Roman" w:hAnsi="Times New Roman" w:cs="Times New Roman"/>
                <w:b/>
                <w:bCs/>
                <w:sz w:val="24"/>
                <w:szCs w:val="24"/>
              </w:rPr>
            </w:pPr>
            <w:r w:rsidRPr="001B799D">
              <w:rPr>
                <w:rFonts w:ascii="Times New Roman" w:hAnsi="Times New Roman" w:cs="Times New Roman"/>
                <w:b/>
                <w:bCs/>
                <w:sz w:val="24"/>
                <w:szCs w:val="24"/>
              </w:rPr>
              <w:t>Заказчик</w:t>
            </w:r>
          </w:p>
        </w:tc>
        <w:tc>
          <w:tcPr>
            <w:tcW w:w="2445" w:type="pct"/>
            <w:vAlign w:val="center"/>
          </w:tcPr>
          <w:p w14:paraId="05FFA5EE" w14:textId="0587B5F3" w:rsidR="00CB5824" w:rsidRPr="00CB5824" w:rsidRDefault="00CB5824" w:rsidP="001709B8">
            <w:pPr>
              <w:autoSpaceDE w:val="0"/>
              <w:autoSpaceDN w:val="0"/>
              <w:adjustRightInd w:val="0"/>
              <w:spacing w:after="0" w:line="240" w:lineRule="auto"/>
              <w:jc w:val="center"/>
              <w:rPr>
                <w:rFonts w:ascii="Times New Roman" w:hAnsi="Times New Roman" w:cs="Times New Roman"/>
                <w:b/>
                <w:bCs/>
                <w:sz w:val="24"/>
                <w:szCs w:val="24"/>
              </w:rPr>
            </w:pPr>
            <w:r w:rsidRPr="00CB5824">
              <w:rPr>
                <w:rFonts w:ascii="Times New Roman" w:hAnsi="Times New Roman" w:cs="Times New Roman"/>
                <w:b/>
                <w:bCs/>
                <w:sz w:val="24"/>
                <w:szCs w:val="24"/>
              </w:rPr>
              <w:t>Поставщик</w:t>
            </w:r>
          </w:p>
        </w:tc>
      </w:tr>
      <w:tr w:rsidR="00685C96" w:rsidRPr="00EE1096" w14:paraId="5E1170E1" w14:textId="77777777" w:rsidTr="003345A2">
        <w:tc>
          <w:tcPr>
            <w:tcW w:w="2555" w:type="pct"/>
            <w:vAlign w:val="center"/>
          </w:tcPr>
          <w:p w14:paraId="4FDD6FC1" w14:textId="7A0D10BA" w:rsidR="00685C96" w:rsidRPr="00685C96" w:rsidRDefault="00685C96" w:rsidP="001709B8">
            <w:pPr>
              <w:autoSpaceDE w:val="0"/>
              <w:autoSpaceDN w:val="0"/>
              <w:adjustRightInd w:val="0"/>
              <w:spacing w:after="0" w:line="240" w:lineRule="auto"/>
              <w:jc w:val="center"/>
              <w:rPr>
                <w:rFonts w:ascii="Times New Roman" w:hAnsi="Times New Roman" w:cs="Times New Roman"/>
                <w:b/>
                <w:bCs/>
                <w:sz w:val="24"/>
                <w:szCs w:val="24"/>
              </w:rPr>
            </w:pPr>
          </w:p>
        </w:tc>
        <w:tc>
          <w:tcPr>
            <w:tcW w:w="2445" w:type="pct"/>
            <w:vAlign w:val="center"/>
          </w:tcPr>
          <w:p w14:paraId="52533B29" w14:textId="3272D2C8" w:rsidR="00685C96" w:rsidRPr="0051465C" w:rsidRDefault="00685C96" w:rsidP="001709B8">
            <w:pPr>
              <w:autoSpaceDE w:val="0"/>
              <w:autoSpaceDN w:val="0"/>
              <w:adjustRightInd w:val="0"/>
              <w:spacing w:after="0" w:line="240" w:lineRule="auto"/>
              <w:jc w:val="center"/>
              <w:rPr>
                <w:rFonts w:ascii="Times New Roman" w:hAnsi="Times New Roman" w:cs="Times New Roman"/>
                <w:b/>
                <w:bCs/>
                <w:sz w:val="24"/>
                <w:szCs w:val="24"/>
              </w:rPr>
            </w:pPr>
          </w:p>
        </w:tc>
      </w:tr>
      <w:tr w:rsidR="007C7738" w:rsidRPr="00EE1096" w14:paraId="1E8718D7" w14:textId="77777777" w:rsidTr="003345A2">
        <w:tc>
          <w:tcPr>
            <w:tcW w:w="2555" w:type="pct"/>
            <w:vAlign w:val="center"/>
          </w:tcPr>
          <w:p w14:paraId="7A2DB571" w14:textId="46277BE5" w:rsidR="007C7738" w:rsidRPr="00685C96" w:rsidRDefault="007C7738" w:rsidP="007C7738">
            <w:pPr>
              <w:spacing w:after="0" w:line="240" w:lineRule="auto"/>
              <w:jc w:val="center"/>
              <w:rPr>
                <w:rFonts w:ascii="Times New Roman" w:hAnsi="Times New Roman" w:cs="Times New Roman"/>
                <w:sz w:val="24"/>
                <w:szCs w:val="24"/>
              </w:rPr>
            </w:pPr>
            <w:r w:rsidRPr="00685C96">
              <w:rPr>
                <w:rFonts w:ascii="Times New Roman" w:hAnsi="Times New Roman" w:cs="Times New Roman"/>
                <w:b/>
                <w:bCs/>
                <w:sz w:val="24"/>
                <w:szCs w:val="24"/>
              </w:rPr>
              <w:t>Краевое государственное казенное учреждение «Управление по обеспечению мероприятий гражданской защиты Хабаровского края»</w:t>
            </w:r>
          </w:p>
        </w:tc>
        <w:tc>
          <w:tcPr>
            <w:tcW w:w="2445" w:type="pct"/>
          </w:tcPr>
          <w:p w14:paraId="4696B413" w14:textId="6A60155A" w:rsidR="007C7738" w:rsidRPr="0051465C" w:rsidRDefault="007C7738" w:rsidP="007C7738">
            <w:pPr>
              <w:spacing w:after="0" w:line="240" w:lineRule="auto"/>
              <w:rPr>
                <w:rFonts w:ascii="Times New Roman" w:hAnsi="Times New Roman" w:cs="Times New Roman"/>
                <w:sz w:val="24"/>
                <w:szCs w:val="24"/>
              </w:rPr>
            </w:pPr>
          </w:p>
        </w:tc>
      </w:tr>
      <w:tr w:rsidR="007C7738" w:rsidRPr="001B799D" w14:paraId="16B868CB" w14:textId="77777777" w:rsidTr="003345A2">
        <w:trPr>
          <w:trHeight w:val="465"/>
        </w:trPr>
        <w:tc>
          <w:tcPr>
            <w:tcW w:w="2555" w:type="pct"/>
          </w:tcPr>
          <w:p w14:paraId="73C8CF3D" w14:textId="77777777" w:rsidR="007C7738" w:rsidRPr="00685C96" w:rsidRDefault="007C7738" w:rsidP="007C7738">
            <w:pPr>
              <w:autoSpaceDE w:val="0"/>
              <w:autoSpaceDN w:val="0"/>
              <w:adjustRightInd w:val="0"/>
              <w:spacing w:after="0" w:line="240" w:lineRule="auto"/>
              <w:rPr>
                <w:rFonts w:ascii="Times New Roman" w:hAnsi="Times New Roman" w:cs="Times New Roman"/>
                <w:sz w:val="24"/>
                <w:szCs w:val="24"/>
              </w:rPr>
            </w:pPr>
            <w:r w:rsidRPr="00685C96">
              <w:rPr>
                <w:rFonts w:ascii="Times New Roman" w:hAnsi="Times New Roman" w:cs="Times New Roman"/>
                <w:sz w:val="24"/>
                <w:szCs w:val="24"/>
              </w:rPr>
              <w:t>Адрес местонахождения: 680042, Российская Федерация, Хабаровский край, г. Хабаровск, ул. Тихоокеанская, 155а</w:t>
            </w:r>
          </w:p>
          <w:p w14:paraId="79C34933" w14:textId="77777777" w:rsidR="007C7738" w:rsidRPr="00685C96" w:rsidRDefault="007C7738" w:rsidP="007C7738">
            <w:pPr>
              <w:autoSpaceDE w:val="0"/>
              <w:autoSpaceDN w:val="0"/>
              <w:adjustRightInd w:val="0"/>
              <w:spacing w:after="0" w:line="240" w:lineRule="auto"/>
              <w:rPr>
                <w:rFonts w:ascii="Times New Roman" w:hAnsi="Times New Roman" w:cs="Times New Roman"/>
                <w:sz w:val="24"/>
                <w:szCs w:val="24"/>
              </w:rPr>
            </w:pPr>
            <w:r w:rsidRPr="00685C96">
              <w:rPr>
                <w:rFonts w:ascii="Times New Roman" w:hAnsi="Times New Roman" w:cs="Times New Roman"/>
                <w:sz w:val="24"/>
                <w:szCs w:val="24"/>
              </w:rPr>
              <w:t>ИНН 2722098983, КПП 272201001</w:t>
            </w:r>
          </w:p>
          <w:p w14:paraId="53DC150C" w14:textId="77777777" w:rsidR="007C7738" w:rsidRPr="00685C96" w:rsidRDefault="007C7738" w:rsidP="007C7738">
            <w:pPr>
              <w:autoSpaceDE w:val="0"/>
              <w:autoSpaceDN w:val="0"/>
              <w:adjustRightInd w:val="0"/>
              <w:spacing w:after="0" w:line="240" w:lineRule="auto"/>
              <w:rPr>
                <w:rFonts w:ascii="Times New Roman" w:hAnsi="Times New Roman" w:cs="Times New Roman"/>
                <w:sz w:val="24"/>
                <w:szCs w:val="24"/>
              </w:rPr>
            </w:pPr>
            <w:r w:rsidRPr="00685C96">
              <w:rPr>
                <w:rFonts w:ascii="Times New Roman" w:hAnsi="Times New Roman" w:cs="Times New Roman"/>
                <w:sz w:val="24"/>
                <w:szCs w:val="24"/>
              </w:rPr>
              <w:t>ОГРН 1172724025253</w:t>
            </w:r>
          </w:p>
          <w:p w14:paraId="3D206060" w14:textId="77777777" w:rsidR="007C7738" w:rsidRPr="00685C96" w:rsidRDefault="00D520F8" w:rsidP="007C7738">
            <w:pPr>
              <w:autoSpaceDE w:val="0"/>
              <w:autoSpaceDN w:val="0"/>
              <w:adjustRightInd w:val="0"/>
              <w:spacing w:after="0" w:line="240" w:lineRule="auto"/>
              <w:rPr>
                <w:rFonts w:ascii="Times New Roman" w:hAnsi="Times New Roman" w:cs="Times New Roman"/>
                <w:sz w:val="24"/>
                <w:szCs w:val="24"/>
              </w:rPr>
            </w:pPr>
            <w:hyperlink r:id="rId16" w:history="1">
              <w:r w:rsidR="007C7738" w:rsidRPr="00685C96">
                <w:rPr>
                  <w:rFonts w:ascii="Times New Roman" w:hAnsi="Times New Roman" w:cs="Times New Roman"/>
                  <w:sz w:val="24"/>
                  <w:szCs w:val="24"/>
                </w:rPr>
                <w:t>ОКОПФ</w:t>
              </w:r>
            </w:hyperlink>
            <w:r w:rsidR="007C7738" w:rsidRPr="00685C96">
              <w:rPr>
                <w:rFonts w:ascii="Times New Roman" w:hAnsi="Times New Roman" w:cs="Times New Roman"/>
                <w:sz w:val="24"/>
                <w:szCs w:val="24"/>
              </w:rPr>
              <w:t xml:space="preserve"> 75204, ОКВЭД 84.25.1</w:t>
            </w:r>
          </w:p>
          <w:p w14:paraId="1E1E15C0" w14:textId="77777777" w:rsidR="007C7738" w:rsidRPr="00685C96" w:rsidRDefault="007C7738" w:rsidP="007C7738">
            <w:pPr>
              <w:autoSpaceDE w:val="0"/>
              <w:autoSpaceDN w:val="0"/>
              <w:adjustRightInd w:val="0"/>
              <w:spacing w:after="0" w:line="240" w:lineRule="auto"/>
              <w:rPr>
                <w:rFonts w:ascii="Times New Roman" w:hAnsi="Times New Roman" w:cs="Times New Roman"/>
                <w:sz w:val="24"/>
                <w:szCs w:val="24"/>
              </w:rPr>
            </w:pPr>
            <w:r w:rsidRPr="00685C96">
              <w:rPr>
                <w:rFonts w:ascii="Times New Roman" w:hAnsi="Times New Roman" w:cs="Times New Roman"/>
                <w:sz w:val="24"/>
                <w:szCs w:val="24"/>
              </w:rPr>
              <w:t>Адрес электронной почты:</w:t>
            </w:r>
            <w:r w:rsidRPr="007E129E">
              <w:rPr>
                <w:rFonts w:ascii="Times New Roman" w:hAnsi="Times New Roman" w:cs="Times New Roman"/>
                <w:sz w:val="24"/>
                <w:szCs w:val="24"/>
              </w:rPr>
              <w:t xml:space="preserve"> </w:t>
            </w:r>
            <w:proofErr w:type="spellStart"/>
            <w:r w:rsidRPr="00685C96">
              <w:rPr>
                <w:rFonts w:ascii="Times New Roman" w:hAnsi="Times New Roman" w:cs="Times New Roman"/>
                <w:sz w:val="24"/>
                <w:szCs w:val="24"/>
                <w:lang w:val="en-US"/>
              </w:rPr>
              <w:t>uomgz</w:t>
            </w:r>
            <w:proofErr w:type="spellEnd"/>
            <w:r w:rsidRPr="00685C96">
              <w:rPr>
                <w:rFonts w:ascii="Times New Roman" w:hAnsi="Times New Roman" w:cs="Times New Roman"/>
                <w:sz w:val="24"/>
                <w:szCs w:val="24"/>
              </w:rPr>
              <w:t>@</w:t>
            </w:r>
            <w:proofErr w:type="spellStart"/>
            <w:r>
              <w:rPr>
                <w:rFonts w:ascii="Times New Roman" w:hAnsi="Times New Roman" w:cs="Times New Roman"/>
                <w:sz w:val="24"/>
                <w:szCs w:val="24"/>
                <w:lang w:val="en-US"/>
              </w:rPr>
              <w:t>khv</w:t>
            </w:r>
            <w:proofErr w:type="spellEnd"/>
            <w:r w:rsidRPr="0012101F">
              <w:rPr>
                <w:rFonts w:ascii="Times New Roman" w:hAnsi="Times New Roman" w:cs="Times New Roman"/>
                <w:sz w:val="24"/>
                <w:szCs w:val="24"/>
              </w:rPr>
              <w:t>.</w:t>
            </w:r>
            <w:proofErr w:type="spellStart"/>
            <w:r>
              <w:rPr>
                <w:rFonts w:ascii="Times New Roman" w:hAnsi="Times New Roman" w:cs="Times New Roman"/>
                <w:sz w:val="24"/>
                <w:szCs w:val="24"/>
                <w:lang w:val="en-US"/>
              </w:rPr>
              <w:t>gov</w:t>
            </w:r>
            <w:proofErr w:type="spellEnd"/>
            <w:r w:rsidRPr="00685C96">
              <w:rPr>
                <w:rFonts w:ascii="Times New Roman" w:hAnsi="Times New Roman" w:cs="Times New Roman"/>
                <w:sz w:val="24"/>
                <w:szCs w:val="24"/>
              </w:rPr>
              <w:t>.</w:t>
            </w:r>
            <w:proofErr w:type="spellStart"/>
            <w:r w:rsidRPr="00685C96">
              <w:rPr>
                <w:rFonts w:ascii="Times New Roman" w:hAnsi="Times New Roman" w:cs="Times New Roman"/>
                <w:sz w:val="24"/>
                <w:szCs w:val="24"/>
                <w:lang w:val="en-US"/>
              </w:rPr>
              <w:t>ru</w:t>
            </w:r>
            <w:proofErr w:type="spellEnd"/>
          </w:p>
          <w:p w14:paraId="0335162F" w14:textId="77777777" w:rsidR="007C7738" w:rsidRPr="00685C96" w:rsidRDefault="007C7738" w:rsidP="007C7738">
            <w:pPr>
              <w:autoSpaceDE w:val="0"/>
              <w:autoSpaceDN w:val="0"/>
              <w:adjustRightInd w:val="0"/>
              <w:spacing w:after="0" w:line="240" w:lineRule="auto"/>
              <w:rPr>
                <w:rFonts w:ascii="Times New Roman" w:hAnsi="Times New Roman" w:cs="Times New Roman"/>
                <w:sz w:val="24"/>
                <w:szCs w:val="24"/>
              </w:rPr>
            </w:pPr>
            <w:r w:rsidRPr="00685C96">
              <w:rPr>
                <w:rFonts w:ascii="Times New Roman" w:hAnsi="Times New Roman" w:cs="Times New Roman"/>
                <w:sz w:val="24"/>
                <w:szCs w:val="24"/>
              </w:rPr>
              <w:lastRenderedPageBreak/>
              <w:t>Телефон: +7 (4212) 39-61-19</w:t>
            </w:r>
          </w:p>
          <w:p w14:paraId="26A0BBBA" w14:textId="77777777" w:rsidR="007C7738" w:rsidRPr="00685C96" w:rsidRDefault="007C7738" w:rsidP="007C7738">
            <w:pPr>
              <w:spacing w:after="0" w:line="240" w:lineRule="auto"/>
              <w:rPr>
                <w:rFonts w:ascii="Times New Roman" w:hAnsi="Times New Roman" w:cs="Times New Roman"/>
                <w:b/>
                <w:sz w:val="24"/>
                <w:szCs w:val="24"/>
              </w:rPr>
            </w:pPr>
            <w:r w:rsidRPr="00685C96">
              <w:rPr>
                <w:rFonts w:ascii="Times New Roman" w:hAnsi="Times New Roman" w:cs="Times New Roman"/>
                <w:b/>
                <w:sz w:val="24"/>
                <w:szCs w:val="24"/>
              </w:rPr>
              <w:t>Банковские реквизиты:</w:t>
            </w:r>
          </w:p>
          <w:p w14:paraId="7F4EA051" w14:textId="77777777" w:rsidR="007C7738" w:rsidRPr="00685C96" w:rsidRDefault="007C7738" w:rsidP="007C7738">
            <w:pPr>
              <w:autoSpaceDE w:val="0"/>
              <w:autoSpaceDN w:val="0"/>
              <w:adjustRightInd w:val="0"/>
              <w:spacing w:after="0" w:line="240" w:lineRule="auto"/>
              <w:rPr>
                <w:rFonts w:ascii="Times New Roman" w:hAnsi="Times New Roman" w:cs="Times New Roman"/>
                <w:sz w:val="24"/>
                <w:szCs w:val="24"/>
              </w:rPr>
            </w:pPr>
            <w:r w:rsidRPr="00685C96">
              <w:rPr>
                <w:rFonts w:ascii="Times New Roman" w:hAnsi="Times New Roman" w:cs="Times New Roman"/>
                <w:sz w:val="24"/>
                <w:szCs w:val="24"/>
              </w:rPr>
              <w:t>Министерство финансов Хабаровского края (КГКУ "Управление по обеспечению мероприятий ГЗ" л/с 03222</w:t>
            </w:r>
            <w:r w:rsidRPr="00685C96">
              <w:rPr>
                <w:rFonts w:ascii="Times New Roman" w:hAnsi="Times New Roman" w:cs="Times New Roman"/>
                <w:sz w:val="24"/>
                <w:szCs w:val="24"/>
                <w:lang w:val="en-US"/>
              </w:rPr>
              <w:t>D</w:t>
            </w:r>
            <w:r w:rsidRPr="00685C96">
              <w:rPr>
                <w:rFonts w:ascii="Times New Roman" w:hAnsi="Times New Roman" w:cs="Times New Roman"/>
                <w:sz w:val="24"/>
                <w:szCs w:val="24"/>
              </w:rPr>
              <w:t>50190)</w:t>
            </w:r>
          </w:p>
          <w:p w14:paraId="06693ACA" w14:textId="53B06E81" w:rsidR="007C7738" w:rsidRPr="00685C96" w:rsidRDefault="007C7738" w:rsidP="007C77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Наим</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ТОФК</w:t>
            </w:r>
            <w:r w:rsidRPr="00685C96">
              <w:rPr>
                <w:rFonts w:ascii="Times New Roman" w:hAnsi="Times New Roman" w:cs="Times New Roman"/>
                <w:sz w:val="24"/>
                <w:szCs w:val="24"/>
              </w:rPr>
              <w:t xml:space="preserve">:  </w:t>
            </w:r>
            <w:r>
              <w:rPr>
                <w:rFonts w:ascii="Times New Roman" w:hAnsi="Times New Roman" w:cs="Times New Roman"/>
                <w:sz w:val="24"/>
                <w:szCs w:val="24"/>
              </w:rPr>
              <w:t>ОКЦ</w:t>
            </w:r>
            <w:proofErr w:type="gramEnd"/>
            <w:r>
              <w:rPr>
                <w:rFonts w:ascii="Times New Roman" w:hAnsi="Times New Roman" w:cs="Times New Roman"/>
                <w:sz w:val="24"/>
                <w:szCs w:val="24"/>
              </w:rPr>
              <w:t xml:space="preserve"> № 2 ДГУ </w:t>
            </w:r>
            <w:r w:rsidRPr="00685C96">
              <w:rPr>
                <w:rFonts w:ascii="Times New Roman" w:hAnsi="Times New Roman" w:cs="Times New Roman"/>
                <w:sz w:val="24"/>
                <w:szCs w:val="24"/>
              </w:rPr>
              <w:t>Банка России// УФК по Хабаровскому краю г. Хабаровск</w:t>
            </w:r>
          </w:p>
          <w:p w14:paraId="0E011880" w14:textId="77777777" w:rsidR="007C7738" w:rsidRPr="00685C96" w:rsidRDefault="007C7738" w:rsidP="007C7738">
            <w:pPr>
              <w:spacing w:after="0" w:line="240" w:lineRule="auto"/>
              <w:rPr>
                <w:rFonts w:ascii="Times New Roman" w:hAnsi="Times New Roman" w:cs="Times New Roman"/>
                <w:sz w:val="24"/>
                <w:szCs w:val="24"/>
              </w:rPr>
            </w:pPr>
            <w:proofErr w:type="spellStart"/>
            <w:r w:rsidRPr="00685C96">
              <w:rPr>
                <w:rFonts w:ascii="Times New Roman" w:hAnsi="Times New Roman" w:cs="Times New Roman"/>
                <w:sz w:val="24"/>
                <w:szCs w:val="24"/>
              </w:rPr>
              <w:t>Расч</w:t>
            </w:r>
            <w:proofErr w:type="spellEnd"/>
            <w:r w:rsidRPr="00685C96">
              <w:rPr>
                <w:rFonts w:ascii="Times New Roman" w:hAnsi="Times New Roman" w:cs="Times New Roman"/>
                <w:sz w:val="24"/>
                <w:szCs w:val="24"/>
              </w:rPr>
              <w:t>. счет 03221643080000002200</w:t>
            </w:r>
          </w:p>
          <w:p w14:paraId="5B15940E" w14:textId="1890B22B" w:rsidR="007C7738" w:rsidRPr="00685C96" w:rsidRDefault="00D520F8" w:rsidP="007C7738">
            <w:pPr>
              <w:autoSpaceDE w:val="0"/>
              <w:autoSpaceDN w:val="0"/>
              <w:adjustRightInd w:val="0"/>
              <w:spacing w:after="0" w:line="240" w:lineRule="auto"/>
              <w:rPr>
                <w:rFonts w:ascii="Times New Roman" w:hAnsi="Times New Roman" w:cs="Times New Roman"/>
                <w:sz w:val="24"/>
                <w:szCs w:val="24"/>
              </w:rPr>
            </w:pPr>
            <w:hyperlink r:id="rId17" w:history="1">
              <w:r w:rsidR="007C7738" w:rsidRPr="00685C96">
                <w:rPr>
                  <w:rFonts w:ascii="Times New Roman" w:hAnsi="Times New Roman" w:cs="Times New Roman"/>
                  <w:sz w:val="24"/>
                  <w:szCs w:val="24"/>
                </w:rPr>
                <w:t>БИК</w:t>
              </w:r>
            </w:hyperlink>
            <w:r w:rsidR="007C7738">
              <w:rPr>
                <w:rFonts w:ascii="Times New Roman" w:hAnsi="Times New Roman" w:cs="Times New Roman"/>
                <w:sz w:val="24"/>
                <w:szCs w:val="24"/>
              </w:rPr>
              <w:t xml:space="preserve"> ТОФК</w:t>
            </w:r>
            <w:r w:rsidR="007C7738" w:rsidRPr="00685C96">
              <w:rPr>
                <w:rFonts w:ascii="Times New Roman" w:hAnsi="Times New Roman" w:cs="Times New Roman"/>
                <w:sz w:val="24"/>
                <w:szCs w:val="24"/>
              </w:rPr>
              <w:t xml:space="preserve"> 010813050</w:t>
            </w:r>
          </w:p>
          <w:p w14:paraId="5E245189" w14:textId="65DDC7B5" w:rsidR="007C7738" w:rsidRPr="00E94DFD" w:rsidRDefault="007C7738" w:rsidP="007C7738">
            <w:pPr>
              <w:autoSpaceDE w:val="0"/>
              <w:autoSpaceDN w:val="0"/>
              <w:adjustRightInd w:val="0"/>
              <w:spacing w:after="0" w:line="240" w:lineRule="auto"/>
              <w:rPr>
                <w:rFonts w:ascii="Times New Roman" w:hAnsi="Times New Roman" w:cs="Times New Roman"/>
                <w:bCs/>
                <w:sz w:val="24"/>
                <w:szCs w:val="24"/>
              </w:rPr>
            </w:pPr>
            <w:r w:rsidRPr="00685C96">
              <w:rPr>
                <w:rFonts w:ascii="Times New Roman" w:hAnsi="Times New Roman" w:cs="Times New Roman"/>
                <w:sz w:val="24"/>
                <w:szCs w:val="24"/>
              </w:rPr>
              <w:t>Корр. счет 40102810845370000014</w:t>
            </w:r>
          </w:p>
        </w:tc>
        <w:tc>
          <w:tcPr>
            <w:tcW w:w="2445" w:type="pct"/>
            <w:vAlign w:val="bottom"/>
          </w:tcPr>
          <w:p w14:paraId="3258E0E4" w14:textId="6613ECAB" w:rsidR="007C7738" w:rsidRPr="00E94DFD" w:rsidRDefault="007C7738" w:rsidP="007C7738">
            <w:pPr>
              <w:spacing w:after="0" w:line="240" w:lineRule="auto"/>
              <w:rPr>
                <w:rFonts w:ascii="Times New Roman" w:hAnsi="Times New Roman" w:cs="Times New Roman"/>
                <w:bCs/>
                <w:sz w:val="24"/>
                <w:szCs w:val="24"/>
              </w:rPr>
            </w:pPr>
          </w:p>
        </w:tc>
      </w:tr>
      <w:tr w:rsidR="007C7738" w:rsidRPr="001B799D" w14:paraId="3CCD90AC" w14:textId="77777777" w:rsidTr="003345A2">
        <w:trPr>
          <w:trHeight w:val="698"/>
        </w:trPr>
        <w:tc>
          <w:tcPr>
            <w:tcW w:w="2555" w:type="pct"/>
            <w:vAlign w:val="bottom"/>
          </w:tcPr>
          <w:p w14:paraId="72A3961F" w14:textId="31C30BB9" w:rsidR="007C7738" w:rsidRPr="00E94DFD" w:rsidRDefault="007C7738" w:rsidP="007C7738">
            <w:pPr>
              <w:autoSpaceDE w:val="0"/>
              <w:autoSpaceDN w:val="0"/>
              <w:adjustRightInd w:val="0"/>
              <w:spacing w:after="0" w:line="240" w:lineRule="auto"/>
              <w:rPr>
                <w:rFonts w:ascii="Times New Roman" w:hAnsi="Times New Roman" w:cs="Times New Roman"/>
                <w:sz w:val="24"/>
                <w:szCs w:val="24"/>
              </w:rPr>
            </w:pPr>
            <w:r w:rsidRPr="00E94DFD">
              <w:rPr>
                <w:rFonts w:ascii="Times New Roman" w:hAnsi="Times New Roman" w:cs="Times New Roman"/>
                <w:bCs/>
                <w:sz w:val="24"/>
                <w:szCs w:val="24"/>
              </w:rPr>
              <w:lastRenderedPageBreak/>
              <w:t>Начальник управления</w:t>
            </w:r>
          </w:p>
        </w:tc>
        <w:tc>
          <w:tcPr>
            <w:tcW w:w="2445" w:type="pct"/>
            <w:vAlign w:val="bottom"/>
          </w:tcPr>
          <w:p w14:paraId="08C30619" w14:textId="342D6076" w:rsidR="007C7738" w:rsidRPr="00E94DFD" w:rsidRDefault="007C7738" w:rsidP="007C7738">
            <w:pPr>
              <w:spacing w:after="0" w:line="240" w:lineRule="auto"/>
              <w:rPr>
                <w:rFonts w:ascii="Times New Roman" w:hAnsi="Times New Roman" w:cs="Times New Roman"/>
                <w:sz w:val="24"/>
                <w:szCs w:val="24"/>
              </w:rPr>
            </w:pPr>
          </w:p>
        </w:tc>
      </w:tr>
      <w:tr w:rsidR="007C7738" w:rsidRPr="001B799D" w14:paraId="3F25B054" w14:textId="77777777" w:rsidTr="003345A2">
        <w:trPr>
          <w:trHeight w:val="722"/>
        </w:trPr>
        <w:tc>
          <w:tcPr>
            <w:tcW w:w="2555" w:type="pct"/>
            <w:vAlign w:val="bottom"/>
          </w:tcPr>
          <w:p w14:paraId="7A4BAB67" w14:textId="4270E418" w:rsidR="007C7738" w:rsidRPr="00E94DFD" w:rsidRDefault="007C7738" w:rsidP="007C7738">
            <w:pPr>
              <w:autoSpaceDE w:val="0"/>
              <w:autoSpaceDN w:val="0"/>
              <w:adjustRightInd w:val="0"/>
              <w:spacing w:after="0" w:line="240" w:lineRule="auto"/>
              <w:rPr>
                <w:rFonts w:ascii="Times New Roman" w:hAnsi="Times New Roman" w:cs="Times New Roman"/>
                <w:sz w:val="24"/>
                <w:szCs w:val="24"/>
              </w:rPr>
            </w:pPr>
            <w:r w:rsidRPr="00E94DFD">
              <w:rPr>
                <w:rFonts w:ascii="Times New Roman" w:hAnsi="Times New Roman" w:cs="Times New Roman"/>
                <w:sz w:val="24"/>
                <w:szCs w:val="24"/>
              </w:rPr>
              <w:t xml:space="preserve">____________________ Г.Л. Козорез </w:t>
            </w:r>
          </w:p>
        </w:tc>
        <w:tc>
          <w:tcPr>
            <w:tcW w:w="2445" w:type="pct"/>
            <w:vAlign w:val="bottom"/>
          </w:tcPr>
          <w:p w14:paraId="1F7AA557" w14:textId="3AD15F0E" w:rsidR="007C7738" w:rsidRPr="00E94DFD" w:rsidRDefault="007C7738" w:rsidP="00055C33">
            <w:pPr>
              <w:spacing w:after="0" w:line="240" w:lineRule="auto"/>
              <w:rPr>
                <w:rFonts w:ascii="Times New Roman" w:hAnsi="Times New Roman" w:cs="Times New Roman"/>
                <w:sz w:val="24"/>
                <w:szCs w:val="24"/>
              </w:rPr>
            </w:pPr>
            <w:r w:rsidRPr="00E94DFD">
              <w:rPr>
                <w:rFonts w:ascii="Times New Roman" w:hAnsi="Times New Roman" w:cs="Times New Roman"/>
                <w:sz w:val="24"/>
                <w:szCs w:val="24"/>
              </w:rPr>
              <w:t xml:space="preserve">____________________ </w:t>
            </w:r>
          </w:p>
        </w:tc>
      </w:tr>
    </w:tbl>
    <w:p w14:paraId="20B592AA" w14:textId="77777777" w:rsidR="003C2551" w:rsidRDefault="003C2551">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72DB2514" w14:textId="77777777" w:rsidR="00056270" w:rsidRPr="000F096B" w:rsidRDefault="00056270" w:rsidP="00E90B92">
      <w:pPr>
        <w:suppressAutoHyphens/>
        <w:spacing w:after="0" w:line="240" w:lineRule="auto"/>
        <w:ind w:left="5670"/>
        <w:jc w:val="right"/>
        <w:rPr>
          <w:rFonts w:ascii="Times New Roman" w:hAnsi="Times New Roman"/>
          <w:sz w:val="23"/>
          <w:szCs w:val="23"/>
        </w:rPr>
      </w:pPr>
      <w:r w:rsidRPr="000F096B">
        <w:rPr>
          <w:rFonts w:ascii="Times New Roman" w:hAnsi="Times New Roman"/>
          <w:sz w:val="23"/>
          <w:szCs w:val="23"/>
        </w:rPr>
        <w:lastRenderedPageBreak/>
        <w:t>Приложение №</w:t>
      </w:r>
      <w:r>
        <w:rPr>
          <w:rFonts w:ascii="Times New Roman" w:hAnsi="Times New Roman"/>
          <w:sz w:val="23"/>
          <w:szCs w:val="23"/>
        </w:rPr>
        <w:t> </w:t>
      </w:r>
      <w:r w:rsidRPr="000F096B">
        <w:rPr>
          <w:rFonts w:ascii="Times New Roman" w:hAnsi="Times New Roman"/>
          <w:sz w:val="23"/>
          <w:szCs w:val="23"/>
        </w:rPr>
        <w:t xml:space="preserve">1 к контракту </w:t>
      </w:r>
    </w:p>
    <w:p w14:paraId="5C2A7018" w14:textId="40139C61" w:rsidR="00056270" w:rsidRDefault="00DA42BC" w:rsidP="00E90B92">
      <w:pPr>
        <w:suppressAutoHyphens/>
        <w:spacing w:line="240" w:lineRule="auto"/>
        <w:ind w:left="5670"/>
        <w:jc w:val="right"/>
        <w:rPr>
          <w:rFonts w:ascii="Times New Roman" w:hAnsi="Times New Roman"/>
          <w:sz w:val="23"/>
          <w:szCs w:val="23"/>
        </w:rPr>
      </w:pPr>
      <w:r w:rsidRPr="006E5991">
        <w:rPr>
          <w:rFonts w:ascii="Times New Roman" w:hAnsi="Times New Roman"/>
          <w:sz w:val="23"/>
          <w:szCs w:val="23"/>
        </w:rPr>
        <w:t>О</w:t>
      </w:r>
      <w:r w:rsidR="00056270" w:rsidRPr="006E5991">
        <w:rPr>
          <w:rFonts w:ascii="Times New Roman" w:hAnsi="Times New Roman"/>
          <w:sz w:val="23"/>
          <w:szCs w:val="23"/>
        </w:rPr>
        <w:t>т</w:t>
      </w:r>
      <w:r>
        <w:rPr>
          <w:rFonts w:ascii="Times New Roman" w:hAnsi="Times New Roman"/>
          <w:sz w:val="23"/>
          <w:szCs w:val="23"/>
        </w:rPr>
        <w:t xml:space="preserve"> ____</w:t>
      </w:r>
      <w:proofErr w:type="gramStart"/>
      <w:r>
        <w:rPr>
          <w:rFonts w:ascii="Times New Roman" w:hAnsi="Times New Roman"/>
          <w:sz w:val="23"/>
          <w:szCs w:val="23"/>
        </w:rPr>
        <w:t>_</w:t>
      </w:r>
      <w:r w:rsidR="00DC169C">
        <w:rPr>
          <w:rFonts w:ascii="Times New Roman" w:hAnsi="Times New Roman"/>
          <w:sz w:val="23"/>
          <w:szCs w:val="23"/>
        </w:rPr>
        <w:t xml:space="preserve">  </w:t>
      </w:r>
      <w:r w:rsidR="00376EC5">
        <w:rPr>
          <w:rFonts w:ascii="Times New Roman" w:hAnsi="Times New Roman"/>
          <w:sz w:val="23"/>
          <w:szCs w:val="23"/>
        </w:rPr>
        <w:t>№</w:t>
      </w:r>
      <w:proofErr w:type="gramEnd"/>
      <w:r w:rsidR="00376EC5">
        <w:rPr>
          <w:rFonts w:ascii="Times New Roman" w:hAnsi="Times New Roman"/>
          <w:sz w:val="23"/>
          <w:szCs w:val="23"/>
        </w:rPr>
        <w:t xml:space="preserve"> </w:t>
      </w:r>
      <w:r>
        <w:rPr>
          <w:rFonts w:ascii="Times New Roman" w:hAnsi="Times New Roman"/>
          <w:sz w:val="23"/>
          <w:szCs w:val="23"/>
        </w:rPr>
        <w:t>____</w:t>
      </w:r>
    </w:p>
    <w:p w14:paraId="69D670B6" w14:textId="41F1BEBC" w:rsidR="00056270" w:rsidRPr="00430AF0" w:rsidRDefault="00093A50" w:rsidP="00E90B92">
      <w:pPr>
        <w:spacing w:after="0" w:line="240" w:lineRule="auto"/>
        <w:jc w:val="center"/>
        <w:rPr>
          <w:rFonts w:ascii="Times New Roman" w:hAnsi="Times New Roman"/>
          <w:b/>
          <w:bCs/>
          <w:sz w:val="24"/>
          <w:szCs w:val="24"/>
        </w:rPr>
      </w:pPr>
      <w:r>
        <w:rPr>
          <w:rFonts w:ascii="Times New Roman" w:hAnsi="Times New Roman"/>
          <w:b/>
          <w:bCs/>
          <w:sz w:val="24"/>
          <w:szCs w:val="24"/>
        </w:rPr>
        <w:t>ТЕХНИЧЕСКАЯ ЧАСТЬ</w:t>
      </w:r>
    </w:p>
    <w:p w14:paraId="50662C35" w14:textId="0ABFD4C7" w:rsidR="00416738" w:rsidRDefault="00056270" w:rsidP="00E90B92">
      <w:pPr>
        <w:spacing w:after="0" w:line="240" w:lineRule="auto"/>
        <w:jc w:val="center"/>
        <w:rPr>
          <w:rFonts w:ascii="Times New Roman" w:hAnsi="Times New Roman"/>
          <w:b/>
          <w:bCs/>
          <w:sz w:val="24"/>
          <w:szCs w:val="24"/>
        </w:rPr>
      </w:pPr>
      <w:r w:rsidRPr="00430AF0">
        <w:rPr>
          <w:rFonts w:ascii="Times New Roman" w:hAnsi="Times New Roman"/>
          <w:b/>
          <w:bCs/>
          <w:sz w:val="24"/>
          <w:szCs w:val="24"/>
        </w:rPr>
        <w:t xml:space="preserve">на поставку </w:t>
      </w:r>
      <w:proofErr w:type="spellStart"/>
      <w:r w:rsidR="003345A2">
        <w:rPr>
          <w:rFonts w:ascii="Times New Roman" w:hAnsi="Times New Roman"/>
          <w:b/>
          <w:bCs/>
          <w:sz w:val="24"/>
          <w:szCs w:val="24"/>
        </w:rPr>
        <w:t>квадрокоптеров</w:t>
      </w:r>
      <w:proofErr w:type="spellEnd"/>
    </w:p>
    <w:p w14:paraId="6810944D" w14:textId="77777777" w:rsidR="00370980" w:rsidRPr="00430AF0" w:rsidRDefault="00370980" w:rsidP="00E90B92">
      <w:pPr>
        <w:spacing w:after="0" w:line="240" w:lineRule="auto"/>
        <w:jc w:val="center"/>
        <w:rPr>
          <w:rFonts w:ascii="Times New Roman" w:hAnsi="Times New Roman"/>
          <w:sz w:val="24"/>
          <w:szCs w:val="24"/>
        </w:rPr>
      </w:pPr>
    </w:p>
    <w:p w14:paraId="677ED680" w14:textId="77777777" w:rsidR="00093A50" w:rsidRPr="00093A50" w:rsidRDefault="00093A50" w:rsidP="00093A50">
      <w:pPr>
        <w:spacing w:after="0" w:line="240" w:lineRule="auto"/>
        <w:jc w:val="center"/>
        <w:rPr>
          <w:rFonts w:ascii="Times New Roman" w:eastAsia="Calibri" w:hAnsi="Times New Roman" w:cs="Times New Roman"/>
          <w:b/>
          <w:bCs/>
          <w:color w:val="1C1C1F"/>
          <w:sz w:val="24"/>
          <w:szCs w:val="24"/>
        </w:rPr>
      </w:pPr>
      <w:r w:rsidRPr="00093A50">
        <w:rPr>
          <w:rFonts w:ascii="Times New Roman" w:eastAsia="Calibri" w:hAnsi="Times New Roman" w:cs="Times New Roman"/>
          <w:b/>
          <w:bCs/>
          <w:color w:val="1C1C1F"/>
          <w:sz w:val="24"/>
          <w:szCs w:val="24"/>
        </w:rPr>
        <w:t xml:space="preserve">Техническое задание на поставку </w:t>
      </w:r>
      <w:proofErr w:type="spellStart"/>
      <w:r w:rsidRPr="00093A50">
        <w:rPr>
          <w:rFonts w:ascii="Times New Roman" w:eastAsia="Calibri" w:hAnsi="Times New Roman" w:cs="Times New Roman"/>
          <w:b/>
          <w:bCs/>
          <w:color w:val="1C1C1F"/>
          <w:sz w:val="24"/>
          <w:szCs w:val="24"/>
        </w:rPr>
        <w:t>квадрокоптеров</w:t>
      </w:r>
      <w:proofErr w:type="spellEnd"/>
      <w:r w:rsidRPr="00093A50">
        <w:rPr>
          <w:rFonts w:ascii="Times New Roman" w:eastAsia="Calibri" w:hAnsi="Times New Roman" w:cs="Times New Roman"/>
          <w:b/>
          <w:bCs/>
          <w:color w:val="1C1C1F"/>
          <w:sz w:val="24"/>
          <w:szCs w:val="24"/>
        </w:rPr>
        <w:t xml:space="preserve"> для класса БПЛА</w:t>
      </w:r>
    </w:p>
    <w:p w14:paraId="07F7D1E2" w14:textId="77777777" w:rsidR="00093A50" w:rsidRPr="00093A50" w:rsidRDefault="00093A50" w:rsidP="00093A50">
      <w:pPr>
        <w:spacing w:after="0" w:line="240" w:lineRule="auto"/>
        <w:rPr>
          <w:rFonts w:ascii="Times New Roman" w:eastAsia="Calibri" w:hAnsi="Times New Roman" w:cs="Times New Roman"/>
          <w:b/>
          <w:bCs/>
          <w:color w:val="1C1C1F"/>
          <w:sz w:val="24"/>
          <w:szCs w:val="24"/>
        </w:rPr>
      </w:pPr>
    </w:p>
    <w:tbl>
      <w:tblPr>
        <w:tblStyle w:val="3"/>
        <w:tblW w:w="0" w:type="auto"/>
        <w:tblLook w:val="04A0" w:firstRow="1" w:lastRow="0" w:firstColumn="1" w:lastColumn="0" w:noHBand="0" w:noVBand="1"/>
      </w:tblPr>
      <w:tblGrid>
        <w:gridCol w:w="817"/>
        <w:gridCol w:w="6095"/>
        <w:gridCol w:w="1292"/>
        <w:gridCol w:w="1417"/>
      </w:tblGrid>
      <w:tr w:rsidR="00093A50" w:rsidRPr="00093A50" w14:paraId="270CB724" w14:textId="77777777" w:rsidTr="00FB77AF">
        <w:tc>
          <w:tcPr>
            <w:tcW w:w="817" w:type="dxa"/>
          </w:tcPr>
          <w:p w14:paraId="493B755C" w14:textId="77777777" w:rsidR="00093A50" w:rsidRPr="00093A50" w:rsidRDefault="00093A50" w:rsidP="00093A50">
            <w:pPr>
              <w:spacing w:after="200" w:line="276" w:lineRule="auto"/>
              <w:jc w:val="center"/>
              <w:rPr>
                <w:rFonts w:ascii="Times New Roman" w:hAnsi="Times New Roman"/>
                <w:sz w:val="24"/>
                <w:szCs w:val="24"/>
              </w:rPr>
            </w:pPr>
            <w:r w:rsidRPr="00093A50">
              <w:rPr>
                <w:rFonts w:ascii="Times New Roman" w:hAnsi="Times New Roman"/>
                <w:sz w:val="24"/>
                <w:szCs w:val="24"/>
              </w:rPr>
              <w:t>№ п/п</w:t>
            </w:r>
          </w:p>
        </w:tc>
        <w:tc>
          <w:tcPr>
            <w:tcW w:w="6095" w:type="dxa"/>
          </w:tcPr>
          <w:p w14:paraId="09123559" w14:textId="77777777" w:rsidR="00093A50" w:rsidRPr="00093A50" w:rsidRDefault="00093A50" w:rsidP="00093A50">
            <w:pPr>
              <w:spacing w:after="200" w:line="276" w:lineRule="auto"/>
              <w:jc w:val="center"/>
              <w:rPr>
                <w:rFonts w:ascii="Times New Roman" w:hAnsi="Times New Roman"/>
                <w:sz w:val="24"/>
                <w:szCs w:val="24"/>
              </w:rPr>
            </w:pPr>
            <w:r w:rsidRPr="00093A50">
              <w:rPr>
                <w:rFonts w:ascii="Times New Roman" w:hAnsi="Times New Roman"/>
                <w:sz w:val="24"/>
                <w:szCs w:val="24"/>
              </w:rPr>
              <w:t>Наименование</w:t>
            </w:r>
          </w:p>
        </w:tc>
        <w:tc>
          <w:tcPr>
            <w:tcW w:w="1276" w:type="dxa"/>
          </w:tcPr>
          <w:p w14:paraId="1A955287" w14:textId="77777777" w:rsidR="00093A50" w:rsidRPr="00093A50" w:rsidRDefault="00093A50" w:rsidP="00093A50">
            <w:pPr>
              <w:spacing w:after="200" w:line="276" w:lineRule="auto"/>
              <w:jc w:val="center"/>
              <w:rPr>
                <w:rFonts w:ascii="Times New Roman" w:hAnsi="Times New Roman"/>
                <w:sz w:val="24"/>
                <w:szCs w:val="24"/>
              </w:rPr>
            </w:pPr>
            <w:r w:rsidRPr="00093A50">
              <w:rPr>
                <w:rFonts w:ascii="Times New Roman" w:hAnsi="Times New Roman"/>
                <w:sz w:val="24"/>
                <w:szCs w:val="24"/>
              </w:rPr>
              <w:t>Единица измерения</w:t>
            </w:r>
          </w:p>
        </w:tc>
        <w:tc>
          <w:tcPr>
            <w:tcW w:w="1383" w:type="dxa"/>
          </w:tcPr>
          <w:p w14:paraId="6D8BCB8C" w14:textId="77777777" w:rsidR="00093A50" w:rsidRPr="00093A50" w:rsidRDefault="00093A50" w:rsidP="00093A50">
            <w:pPr>
              <w:spacing w:after="200" w:line="276" w:lineRule="auto"/>
              <w:jc w:val="center"/>
              <w:rPr>
                <w:rFonts w:ascii="Times New Roman" w:hAnsi="Times New Roman"/>
                <w:sz w:val="24"/>
                <w:szCs w:val="24"/>
              </w:rPr>
            </w:pPr>
            <w:r w:rsidRPr="00093A50">
              <w:rPr>
                <w:rFonts w:ascii="Times New Roman" w:hAnsi="Times New Roman"/>
                <w:sz w:val="24"/>
                <w:szCs w:val="24"/>
              </w:rPr>
              <w:t>Количество</w:t>
            </w:r>
          </w:p>
        </w:tc>
      </w:tr>
      <w:tr w:rsidR="00093A50" w:rsidRPr="00093A50" w14:paraId="06042BD0" w14:textId="77777777" w:rsidTr="00FB77AF">
        <w:tc>
          <w:tcPr>
            <w:tcW w:w="817" w:type="dxa"/>
          </w:tcPr>
          <w:p w14:paraId="2DDAAE88" w14:textId="77777777" w:rsidR="00093A50" w:rsidRPr="00093A50" w:rsidRDefault="00093A50" w:rsidP="00093A50">
            <w:pPr>
              <w:spacing w:after="200" w:line="276" w:lineRule="auto"/>
              <w:jc w:val="center"/>
              <w:rPr>
                <w:rFonts w:ascii="Times New Roman" w:hAnsi="Times New Roman"/>
                <w:bCs/>
                <w:color w:val="1C1C1F"/>
                <w:sz w:val="24"/>
                <w:szCs w:val="24"/>
              </w:rPr>
            </w:pPr>
            <w:r w:rsidRPr="00093A50">
              <w:rPr>
                <w:rFonts w:ascii="Times New Roman" w:hAnsi="Times New Roman"/>
                <w:bCs/>
                <w:color w:val="1C1C1F"/>
                <w:sz w:val="24"/>
                <w:szCs w:val="24"/>
              </w:rPr>
              <w:t>1</w:t>
            </w:r>
          </w:p>
        </w:tc>
        <w:tc>
          <w:tcPr>
            <w:tcW w:w="6095" w:type="dxa"/>
          </w:tcPr>
          <w:p w14:paraId="396651B4" w14:textId="77777777" w:rsidR="00093A50" w:rsidRPr="00093A50" w:rsidRDefault="00093A50" w:rsidP="00093A50">
            <w:pPr>
              <w:spacing w:after="200" w:line="276" w:lineRule="auto"/>
              <w:rPr>
                <w:rFonts w:ascii="Times New Roman" w:hAnsi="Times New Roman"/>
                <w:b/>
                <w:bCs/>
                <w:color w:val="1C1C1F"/>
                <w:sz w:val="24"/>
                <w:szCs w:val="24"/>
              </w:rPr>
            </w:pPr>
            <w:proofErr w:type="spellStart"/>
            <w:r w:rsidRPr="00093A50">
              <w:rPr>
                <w:rFonts w:ascii="Times New Roman" w:hAnsi="Times New Roman"/>
                <w:b/>
                <w:bCs/>
                <w:color w:val="1C1C1F"/>
                <w:sz w:val="24"/>
                <w:szCs w:val="24"/>
              </w:rPr>
              <w:t>Квадрокоптер</w:t>
            </w:r>
            <w:proofErr w:type="spellEnd"/>
            <w:r w:rsidRPr="00093A50">
              <w:rPr>
                <w:rFonts w:ascii="Times New Roman" w:hAnsi="Times New Roman"/>
                <w:b/>
                <w:bCs/>
                <w:color w:val="1C1C1F"/>
                <w:sz w:val="24"/>
                <w:szCs w:val="24"/>
              </w:rPr>
              <w:t xml:space="preserve"> </w:t>
            </w:r>
            <w:proofErr w:type="spellStart"/>
            <w:r w:rsidRPr="00093A50">
              <w:rPr>
                <w:rFonts w:ascii="Times New Roman" w:hAnsi="Times New Roman"/>
                <w:b/>
                <w:bCs/>
                <w:color w:val="1C1C1F"/>
                <w:sz w:val="24"/>
                <w:szCs w:val="24"/>
              </w:rPr>
              <w:t>BetaFPV</w:t>
            </w:r>
            <w:proofErr w:type="spellEnd"/>
            <w:r w:rsidRPr="00093A50">
              <w:rPr>
                <w:rFonts w:ascii="Times New Roman" w:hAnsi="Times New Roman"/>
                <w:b/>
                <w:bCs/>
                <w:color w:val="1C1C1F"/>
                <w:sz w:val="24"/>
                <w:szCs w:val="24"/>
              </w:rPr>
              <w:t xml:space="preserve"> </w:t>
            </w:r>
            <w:proofErr w:type="spellStart"/>
            <w:r w:rsidRPr="00093A50">
              <w:rPr>
                <w:rFonts w:ascii="Times New Roman" w:hAnsi="Times New Roman"/>
                <w:b/>
                <w:bCs/>
                <w:color w:val="1C1C1F"/>
                <w:sz w:val="24"/>
                <w:szCs w:val="24"/>
              </w:rPr>
              <w:t>Cetus</w:t>
            </w:r>
            <w:proofErr w:type="spellEnd"/>
            <w:r w:rsidRPr="00093A50">
              <w:rPr>
                <w:rFonts w:ascii="Times New Roman" w:hAnsi="Times New Roman"/>
                <w:b/>
                <w:bCs/>
                <w:color w:val="1C1C1F"/>
                <w:sz w:val="24"/>
                <w:szCs w:val="24"/>
              </w:rPr>
              <w:t xml:space="preserve"> X FPV </w:t>
            </w:r>
            <w:proofErr w:type="spellStart"/>
            <w:r w:rsidRPr="00093A50">
              <w:rPr>
                <w:rFonts w:ascii="Times New Roman" w:hAnsi="Times New Roman"/>
                <w:b/>
                <w:bCs/>
                <w:color w:val="1C1C1F"/>
                <w:sz w:val="24"/>
                <w:szCs w:val="24"/>
              </w:rPr>
              <w:t>Kit</w:t>
            </w:r>
            <w:proofErr w:type="spellEnd"/>
            <w:r w:rsidRPr="00093A50">
              <w:rPr>
                <w:rFonts w:ascii="Times New Roman" w:hAnsi="Times New Roman"/>
                <w:b/>
                <w:bCs/>
                <w:color w:val="1C1C1F"/>
                <w:sz w:val="24"/>
                <w:szCs w:val="24"/>
              </w:rPr>
              <w:t xml:space="preserve"> (RTF)</w:t>
            </w:r>
          </w:p>
          <w:p w14:paraId="25592602" w14:textId="77777777" w:rsidR="00093A50" w:rsidRPr="00093A50" w:rsidRDefault="00093A50" w:rsidP="00093A50">
            <w:pPr>
              <w:spacing w:after="200" w:line="276" w:lineRule="auto"/>
              <w:rPr>
                <w:rFonts w:ascii="Times New Roman" w:eastAsia="Times New Roman" w:hAnsi="Times New Roman"/>
                <w:b/>
                <w:color w:val="1C1C1F"/>
                <w:sz w:val="24"/>
                <w:szCs w:val="24"/>
                <w:lang w:eastAsia="ru-RU"/>
              </w:rPr>
            </w:pPr>
            <w:r w:rsidRPr="00093A50">
              <w:rPr>
                <w:rFonts w:ascii="Times New Roman" w:hAnsi="Times New Roman"/>
                <w:b/>
                <w:bCs/>
                <w:color w:val="1C1C1F"/>
                <w:sz w:val="24"/>
                <w:szCs w:val="24"/>
              </w:rPr>
              <w:t xml:space="preserve">Характеристики </w:t>
            </w:r>
            <w:proofErr w:type="spellStart"/>
            <w:r w:rsidRPr="00093A50">
              <w:rPr>
                <w:rFonts w:ascii="Times New Roman" w:hAnsi="Times New Roman"/>
                <w:b/>
                <w:bCs/>
                <w:color w:val="1C1C1F"/>
                <w:sz w:val="24"/>
                <w:szCs w:val="24"/>
              </w:rPr>
              <w:t>Cetus</w:t>
            </w:r>
            <w:proofErr w:type="spellEnd"/>
            <w:r w:rsidRPr="00093A50">
              <w:rPr>
                <w:rFonts w:ascii="Times New Roman" w:hAnsi="Times New Roman"/>
                <w:b/>
                <w:bCs/>
                <w:color w:val="1C1C1F"/>
                <w:sz w:val="24"/>
                <w:szCs w:val="24"/>
              </w:rPr>
              <w:t xml:space="preserve"> Х</w:t>
            </w:r>
          </w:p>
          <w:p w14:paraId="6813D65E" w14:textId="77777777" w:rsidR="00093A50" w:rsidRPr="00093A50" w:rsidRDefault="00093A50" w:rsidP="00093A50">
            <w:pPr>
              <w:spacing w:after="200" w:line="276" w:lineRule="auto"/>
              <w:rPr>
                <w:rFonts w:ascii="Times New Roman" w:eastAsia="Times New Roman" w:hAnsi="Times New Roman"/>
                <w:color w:val="1C1C1F"/>
                <w:sz w:val="24"/>
                <w:szCs w:val="24"/>
                <w:lang w:eastAsia="ru-RU"/>
              </w:rPr>
            </w:pPr>
            <w:r w:rsidRPr="00093A50">
              <w:rPr>
                <w:rFonts w:ascii="Times New Roman" w:eastAsia="Times New Roman" w:hAnsi="Times New Roman"/>
                <w:color w:val="1C1C1F"/>
                <w:sz w:val="24"/>
                <w:szCs w:val="24"/>
                <w:lang w:eastAsia="ru-RU"/>
              </w:rPr>
              <w:t xml:space="preserve">Оригинальное название: </w:t>
            </w:r>
            <w:proofErr w:type="spellStart"/>
            <w:r w:rsidRPr="00093A50">
              <w:rPr>
                <w:rFonts w:ascii="Times New Roman" w:eastAsia="Times New Roman" w:hAnsi="Times New Roman"/>
                <w:color w:val="1C1C1F"/>
                <w:sz w:val="24"/>
                <w:szCs w:val="24"/>
                <w:lang w:eastAsia="ru-RU"/>
              </w:rPr>
              <w:t>Cetus</w:t>
            </w:r>
            <w:proofErr w:type="spellEnd"/>
            <w:r w:rsidRPr="00093A50">
              <w:rPr>
                <w:rFonts w:ascii="Times New Roman" w:eastAsia="Times New Roman" w:hAnsi="Times New Roman"/>
                <w:color w:val="1C1C1F"/>
                <w:sz w:val="24"/>
                <w:szCs w:val="24"/>
                <w:lang w:eastAsia="ru-RU"/>
              </w:rPr>
              <w:t xml:space="preserve"> X FPV </w:t>
            </w:r>
            <w:proofErr w:type="spellStart"/>
            <w:r w:rsidRPr="00093A50">
              <w:rPr>
                <w:rFonts w:ascii="Times New Roman" w:eastAsia="Times New Roman" w:hAnsi="Times New Roman"/>
                <w:color w:val="1C1C1F"/>
                <w:sz w:val="24"/>
                <w:szCs w:val="24"/>
                <w:lang w:eastAsia="ru-RU"/>
              </w:rPr>
              <w:t>Kit</w:t>
            </w:r>
            <w:proofErr w:type="spellEnd"/>
            <w:r w:rsidRPr="00093A50">
              <w:rPr>
                <w:rFonts w:ascii="Times New Roman" w:eastAsia="Times New Roman" w:hAnsi="Times New Roman"/>
                <w:color w:val="1C1C1F"/>
                <w:sz w:val="24"/>
                <w:szCs w:val="24"/>
                <w:lang w:eastAsia="ru-RU"/>
              </w:rPr>
              <w:t xml:space="preserve"> 01020005</w:t>
            </w:r>
          </w:p>
          <w:p w14:paraId="5C13C477" w14:textId="77777777" w:rsidR="00093A50" w:rsidRPr="00093A50" w:rsidRDefault="00093A50" w:rsidP="00093A50">
            <w:pPr>
              <w:spacing w:after="200" w:line="276" w:lineRule="auto"/>
              <w:rPr>
                <w:rFonts w:ascii="Times New Roman" w:eastAsia="Times New Roman" w:hAnsi="Times New Roman"/>
                <w:color w:val="1C1C1F"/>
                <w:sz w:val="24"/>
                <w:szCs w:val="24"/>
                <w:lang w:eastAsia="ru-RU"/>
              </w:rPr>
            </w:pPr>
            <w:r w:rsidRPr="00093A50">
              <w:rPr>
                <w:rFonts w:ascii="Times New Roman" w:eastAsia="Times New Roman" w:hAnsi="Times New Roman"/>
                <w:color w:val="1C1C1F"/>
                <w:sz w:val="24"/>
                <w:szCs w:val="24"/>
                <w:lang w:eastAsia="ru-RU"/>
              </w:rPr>
              <w:t>Полётное время: 5 минут</w:t>
            </w:r>
          </w:p>
          <w:p w14:paraId="7D64EDC8" w14:textId="77777777" w:rsidR="00093A50" w:rsidRPr="00093A50" w:rsidRDefault="00093A50" w:rsidP="00093A50">
            <w:pPr>
              <w:spacing w:after="200" w:line="276" w:lineRule="auto"/>
              <w:rPr>
                <w:rFonts w:ascii="Times New Roman" w:eastAsia="Times New Roman" w:hAnsi="Times New Roman"/>
                <w:color w:val="1C1C1F"/>
                <w:sz w:val="24"/>
                <w:szCs w:val="24"/>
                <w:lang w:eastAsia="ru-RU"/>
              </w:rPr>
            </w:pPr>
            <w:r w:rsidRPr="00093A50">
              <w:rPr>
                <w:rFonts w:ascii="Times New Roman" w:eastAsia="Times New Roman" w:hAnsi="Times New Roman"/>
                <w:color w:val="1C1C1F"/>
                <w:sz w:val="24"/>
                <w:szCs w:val="24"/>
                <w:lang w:eastAsia="ru-RU"/>
              </w:rPr>
              <w:t>Размер рамы: 95 мм</w:t>
            </w:r>
          </w:p>
          <w:p w14:paraId="240308B8" w14:textId="77777777" w:rsidR="00093A50" w:rsidRPr="00093A50" w:rsidRDefault="00093A50" w:rsidP="00093A50">
            <w:pPr>
              <w:spacing w:after="200" w:line="276" w:lineRule="auto"/>
              <w:rPr>
                <w:rFonts w:ascii="Times New Roman" w:eastAsia="Times New Roman" w:hAnsi="Times New Roman"/>
                <w:color w:val="1C1C1F"/>
                <w:sz w:val="24"/>
                <w:szCs w:val="24"/>
                <w:lang w:eastAsia="ru-RU"/>
              </w:rPr>
            </w:pPr>
            <w:r w:rsidRPr="00093A50">
              <w:rPr>
                <w:rFonts w:ascii="Times New Roman" w:eastAsia="Times New Roman" w:hAnsi="Times New Roman"/>
                <w:color w:val="1C1C1F"/>
                <w:sz w:val="24"/>
                <w:szCs w:val="24"/>
                <w:lang w:eastAsia="ru-RU"/>
              </w:rPr>
              <w:t xml:space="preserve">Рама: </w:t>
            </w:r>
            <w:proofErr w:type="spellStart"/>
            <w:r w:rsidRPr="00093A50">
              <w:rPr>
                <w:rFonts w:ascii="Times New Roman" w:eastAsia="Times New Roman" w:hAnsi="Times New Roman"/>
                <w:color w:val="1C1C1F"/>
                <w:sz w:val="24"/>
                <w:szCs w:val="24"/>
                <w:lang w:eastAsia="ru-RU"/>
              </w:rPr>
              <w:t>Cetus</w:t>
            </w:r>
            <w:proofErr w:type="spellEnd"/>
            <w:r w:rsidRPr="00093A50">
              <w:rPr>
                <w:rFonts w:ascii="Times New Roman" w:eastAsia="Times New Roman" w:hAnsi="Times New Roman"/>
                <w:color w:val="1C1C1F"/>
                <w:sz w:val="24"/>
                <w:szCs w:val="24"/>
                <w:lang w:eastAsia="ru-RU"/>
              </w:rPr>
              <w:t xml:space="preserve"> X</w:t>
            </w:r>
          </w:p>
          <w:p w14:paraId="23724673" w14:textId="77777777" w:rsidR="00093A50" w:rsidRPr="00093A50" w:rsidRDefault="00093A50" w:rsidP="00093A50">
            <w:pPr>
              <w:spacing w:after="200" w:line="276" w:lineRule="auto"/>
              <w:rPr>
                <w:rFonts w:ascii="Times New Roman" w:eastAsia="Times New Roman" w:hAnsi="Times New Roman"/>
                <w:color w:val="1C1C1F"/>
                <w:sz w:val="24"/>
                <w:szCs w:val="24"/>
                <w:lang w:eastAsia="ru-RU"/>
              </w:rPr>
            </w:pPr>
            <w:r w:rsidRPr="00093A50">
              <w:rPr>
                <w:rFonts w:ascii="Times New Roman" w:eastAsia="Times New Roman" w:hAnsi="Times New Roman"/>
                <w:color w:val="1C1C1F"/>
                <w:sz w:val="24"/>
                <w:szCs w:val="24"/>
                <w:lang w:eastAsia="ru-RU"/>
              </w:rPr>
              <w:t>Полётный контроллер: 1) Версия ELRS 2,4 ГГц: F4 2S 15A V1.0 (ELRS 2,4</w:t>
            </w:r>
          </w:p>
          <w:p w14:paraId="720567D1" w14:textId="77777777" w:rsidR="00093A50" w:rsidRPr="00093A50" w:rsidRDefault="00093A50" w:rsidP="00093A50">
            <w:pPr>
              <w:spacing w:after="200" w:line="276" w:lineRule="auto"/>
              <w:rPr>
                <w:rFonts w:ascii="Times New Roman" w:eastAsia="Times New Roman" w:hAnsi="Times New Roman"/>
                <w:color w:val="1C1C1F"/>
                <w:sz w:val="24"/>
                <w:szCs w:val="24"/>
                <w:lang w:eastAsia="ru-RU"/>
              </w:rPr>
            </w:pPr>
            <w:r w:rsidRPr="00093A50">
              <w:rPr>
                <w:rFonts w:ascii="Times New Roman" w:eastAsia="Times New Roman" w:hAnsi="Times New Roman"/>
                <w:color w:val="1C1C1F"/>
                <w:sz w:val="24"/>
                <w:szCs w:val="24"/>
                <w:lang w:eastAsia="ru-RU"/>
              </w:rPr>
              <w:t xml:space="preserve">ГГц) 2) Версия </w:t>
            </w:r>
            <w:proofErr w:type="spellStart"/>
            <w:r w:rsidRPr="00093A50">
              <w:rPr>
                <w:rFonts w:ascii="Times New Roman" w:eastAsia="Times New Roman" w:hAnsi="Times New Roman"/>
                <w:color w:val="1C1C1F"/>
                <w:sz w:val="24"/>
                <w:szCs w:val="24"/>
                <w:lang w:eastAsia="ru-RU"/>
              </w:rPr>
              <w:t>Frsky</w:t>
            </w:r>
            <w:proofErr w:type="spellEnd"/>
            <w:r w:rsidRPr="00093A50">
              <w:rPr>
                <w:rFonts w:ascii="Times New Roman" w:eastAsia="Times New Roman" w:hAnsi="Times New Roman"/>
                <w:color w:val="1C1C1F"/>
                <w:sz w:val="24"/>
                <w:szCs w:val="24"/>
                <w:lang w:eastAsia="ru-RU"/>
              </w:rPr>
              <w:t xml:space="preserve">: </w:t>
            </w:r>
            <w:proofErr w:type="spellStart"/>
            <w:r w:rsidRPr="00093A50">
              <w:rPr>
                <w:rFonts w:ascii="Times New Roman" w:eastAsia="Times New Roman" w:hAnsi="Times New Roman"/>
                <w:color w:val="1C1C1F"/>
                <w:sz w:val="24"/>
                <w:szCs w:val="24"/>
                <w:lang w:eastAsia="ru-RU"/>
              </w:rPr>
              <w:t>Cetus</w:t>
            </w:r>
            <w:proofErr w:type="spellEnd"/>
            <w:r w:rsidRPr="00093A50">
              <w:rPr>
                <w:rFonts w:ascii="Times New Roman" w:eastAsia="Times New Roman" w:hAnsi="Times New Roman"/>
                <w:color w:val="1C1C1F"/>
                <w:sz w:val="24"/>
                <w:szCs w:val="24"/>
                <w:lang w:eastAsia="ru-RU"/>
              </w:rPr>
              <w:t xml:space="preserve"> BL V3 FC</w:t>
            </w:r>
          </w:p>
          <w:p w14:paraId="546CA60D" w14:textId="77777777" w:rsidR="00093A50" w:rsidRPr="00093A50" w:rsidRDefault="00093A50" w:rsidP="00093A50">
            <w:pPr>
              <w:spacing w:after="200" w:line="276" w:lineRule="auto"/>
              <w:rPr>
                <w:rFonts w:ascii="Times New Roman" w:eastAsia="Times New Roman" w:hAnsi="Times New Roman"/>
                <w:sz w:val="24"/>
                <w:szCs w:val="24"/>
                <w:lang w:eastAsia="ru-RU"/>
              </w:rPr>
            </w:pPr>
            <w:r w:rsidRPr="00093A50">
              <w:rPr>
                <w:rFonts w:ascii="Times New Roman" w:eastAsia="Times New Roman" w:hAnsi="Times New Roman"/>
                <w:color w:val="1C1C1F"/>
                <w:sz w:val="24"/>
                <w:szCs w:val="24"/>
                <w:lang w:eastAsia="ru-RU"/>
              </w:rPr>
              <w:t>Моторы: 1103-11000KV</w:t>
            </w:r>
          </w:p>
          <w:p w14:paraId="672B1491" w14:textId="77777777" w:rsidR="00093A50" w:rsidRPr="00093A50" w:rsidRDefault="00093A50" w:rsidP="00093A50">
            <w:pPr>
              <w:spacing w:after="200" w:line="276" w:lineRule="auto"/>
              <w:rPr>
                <w:rFonts w:ascii="Times New Roman" w:eastAsia="Times New Roman" w:hAnsi="Times New Roman"/>
                <w:color w:val="1C1C1F"/>
                <w:sz w:val="24"/>
                <w:szCs w:val="24"/>
                <w:lang w:eastAsia="ru-RU"/>
              </w:rPr>
            </w:pPr>
            <w:r w:rsidRPr="00093A50">
              <w:rPr>
                <w:rFonts w:ascii="Times New Roman" w:eastAsia="Times New Roman" w:hAnsi="Times New Roman"/>
                <w:color w:val="1C1C1F"/>
                <w:sz w:val="24"/>
                <w:szCs w:val="24"/>
                <w:lang w:eastAsia="ru-RU"/>
              </w:rPr>
              <w:t xml:space="preserve">Пропеллеры: 4-лопастные </w:t>
            </w:r>
            <w:proofErr w:type="spellStart"/>
            <w:r w:rsidRPr="00093A50">
              <w:rPr>
                <w:rFonts w:ascii="Times New Roman" w:eastAsia="Times New Roman" w:hAnsi="Times New Roman"/>
                <w:color w:val="1C1C1F"/>
                <w:sz w:val="24"/>
                <w:szCs w:val="24"/>
                <w:lang w:eastAsia="ru-RU"/>
              </w:rPr>
              <w:t>Gemfan</w:t>
            </w:r>
            <w:proofErr w:type="spellEnd"/>
            <w:r w:rsidRPr="00093A50">
              <w:rPr>
                <w:rFonts w:ascii="Times New Roman" w:eastAsia="Times New Roman" w:hAnsi="Times New Roman"/>
                <w:color w:val="1C1C1F"/>
                <w:sz w:val="24"/>
                <w:szCs w:val="24"/>
                <w:lang w:eastAsia="ru-RU"/>
              </w:rPr>
              <w:t xml:space="preserve"> 2020</w:t>
            </w:r>
          </w:p>
          <w:p w14:paraId="7AC0E254" w14:textId="77777777" w:rsidR="00093A50" w:rsidRPr="00093A50" w:rsidRDefault="00093A50" w:rsidP="00093A50">
            <w:pPr>
              <w:spacing w:after="200" w:line="276" w:lineRule="auto"/>
              <w:rPr>
                <w:rFonts w:ascii="Times New Roman" w:eastAsia="Times New Roman" w:hAnsi="Times New Roman"/>
                <w:color w:val="1C1C1F"/>
                <w:sz w:val="24"/>
                <w:szCs w:val="24"/>
                <w:lang w:eastAsia="ru-RU"/>
              </w:rPr>
            </w:pPr>
            <w:r w:rsidRPr="00093A50">
              <w:rPr>
                <w:rFonts w:ascii="Times New Roman" w:eastAsia="Times New Roman" w:hAnsi="Times New Roman"/>
                <w:color w:val="1C1C1F"/>
                <w:sz w:val="24"/>
                <w:szCs w:val="24"/>
                <w:lang w:eastAsia="ru-RU"/>
              </w:rPr>
              <w:t xml:space="preserve">Камера + VTX: 1) Версия ELRS 2,4 ГГц: </w:t>
            </w:r>
            <w:proofErr w:type="spellStart"/>
            <w:r w:rsidRPr="00093A50">
              <w:rPr>
                <w:rFonts w:ascii="Times New Roman" w:eastAsia="Times New Roman" w:hAnsi="Times New Roman"/>
                <w:color w:val="1C1C1F"/>
                <w:sz w:val="24"/>
                <w:szCs w:val="24"/>
                <w:lang w:eastAsia="ru-RU"/>
              </w:rPr>
              <w:t>видеопередатчик</w:t>
            </w:r>
            <w:proofErr w:type="spellEnd"/>
            <w:r w:rsidRPr="00093A50">
              <w:rPr>
                <w:rFonts w:ascii="Times New Roman" w:eastAsia="Times New Roman" w:hAnsi="Times New Roman"/>
                <w:color w:val="1C1C1F"/>
                <w:sz w:val="24"/>
                <w:szCs w:val="24"/>
                <w:lang w:eastAsia="ru-RU"/>
              </w:rPr>
              <w:t xml:space="preserve"> M04 + камера C04 2) Версия </w:t>
            </w:r>
            <w:proofErr w:type="spellStart"/>
            <w:r w:rsidRPr="00093A50">
              <w:rPr>
                <w:rFonts w:ascii="Times New Roman" w:eastAsia="Times New Roman" w:hAnsi="Times New Roman"/>
                <w:color w:val="1C1C1F"/>
                <w:sz w:val="24"/>
                <w:szCs w:val="24"/>
                <w:lang w:eastAsia="ru-RU"/>
              </w:rPr>
              <w:t>Frsky</w:t>
            </w:r>
            <w:proofErr w:type="spellEnd"/>
            <w:r w:rsidRPr="00093A50">
              <w:rPr>
                <w:rFonts w:ascii="Times New Roman" w:eastAsia="Times New Roman" w:hAnsi="Times New Roman"/>
                <w:color w:val="1C1C1F"/>
                <w:sz w:val="24"/>
                <w:szCs w:val="24"/>
                <w:lang w:eastAsia="ru-RU"/>
              </w:rPr>
              <w:t xml:space="preserve">: </w:t>
            </w:r>
            <w:proofErr w:type="spellStart"/>
            <w:r w:rsidRPr="00093A50">
              <w:rPr>
                <w:rFonts w:ascii="Times New Roman" w:eastAsia="Times New Roman" w:hAnsi="Times New Roman"/>
                <w:color w:val="1C1C1F"/>
                <w:sz w:val="24"/>
                <w:szCs w:val="24"/>
                <w:lang w:eastAsia="ru-RU"/>
              </w:rPr>
              <w:t>видеопередатчик</w:t>
            </w:r>
            <w:proofErr w:type="spellEnd"/>
            <w:r w:rsidRPr="00093A50">
              <w:rPr>
                <w:rFonts w:ascii="Times New Roman" w:eastAsia="Times New Roman" w:hAnsi="Times New Roman"/>
                <w:color w:val="1C1C1F"/>
                <w:sz w:val="24"/>
                <w:szCs w:val="24"/>
                <w:lang w:eastAsia="ru-RU"/>
              </w:rPr>
              <w:t xml:space="preserve"> </w:t>
            </w:r>
            <w:proofErr w:type="spellStart"/>
            <w:r w:rsidRPr="00093A50">
              <w:rPr>
                <w:rFonts w:ascii="Times New Roman" w:eastAsia="Times New Roman" w:hAnsi="Times New Roman"/>
                <w:color w:val="1C1C1F"/>
                <w:sz w:val="24"/>
                <w:szCs w:val="24"/>
                <w:lang w:eastAsia="ru-RU"/>
              </w:rPr>
              <w:t>Cetus</w:t>
            </w:r>
            <w:proofErr w:type="spellEnd"/>
            <w:r w:rsidRPr="00093A50">
              <w:rPr>
                <w:rFonts w:ascii="Times New Roman" w:eastAsia="Times New Roman" w:hAnsi="Times New Roman"/>
                <w:color w:val="1C1C1F"/>
                <w:sz w:val="24"/>
                <w:szCs w:val="24"/>
                <w:lang w:eastAsia="ru-RU"/>
              </w:rPr>
              <w:t xml:space="preserve"> VTX 25-350 мВт + камера C04</w:t>
            </w:r>
          </w:p>
          <w:p w14:paraId="54B7A0AF" w14:textId="77777777" w:rsidR="00093A50" w:rsidRPr="00093A50" w:rsidRDefault="00093A50" w:rsidP="00093A50">
            <w:pPr>
              <w:spacing w:after="200" w:line="276" w:lineRule="auto"/>
              <w:rPr>
                <w:rFonts w:ascii="Times New Roman" w:eastAsia="Times New Roman" w:hAnsi="Times New Roman"/>
                <w:color w:val="1C1C1F"/>
                <w:sz w:val="24"/>
                <w:szCs w:val="24"/>
                <w:lang w:eastAsia="ru-RU"/>
              </w:rPr>
            </w:pPr>
            <w:r w:rsidRPr="00093A50">
              <w:rPr>
                <w:rFonts w:ascii="Times New Roman" w:eastAsia="Times New Roman" w:hAnsi="Times New Roman"/>
                <w:color w:val="1C1C1F"/>
                <w:sz w:val="24"/>
                <w:szCs w:val="24"/>
                <w:lang w:eastAsia="ru-RU"/>
              </w:rPr>
              <w:t xml:space="preserve">Протокол приёмника: ELRS 2,4 ГГц (прошивка </w:t>
            </w:r>
            <w:proofErr w:type="spellStart"/>
            <w:r w:rsidRPr="00093A50">
              <w:rPr>
                <w:rFonts w:ascii="Times New Roman" w:eastAsia="Times New Roman" w:hAnsi="Times New Roman"/>
                <w:color w:val="1C1C1F"/>
                <w:sz w:val="24"/>
                <w:szCs w:val="24"/>
                <w:lang w:eastAsia="ru-RU"/>
              </w:rPr>
              <w:t>Betaflight</w:t>
            </w:r>
            <w:proofErr w:type="spellEnd"/>
            <w:r w:rsidRPr="00093A50">
              <w:rPr>
                <w:rFonts w:ascii="Times New Roman" w:eastAsia="Times New Roman" w:hAnsi="Times New Roman"/>
                <w:color w:val="1C1C1F"/>
                <w:sz w:val="24"/>
                <w:szCs w:val="24"/>
                <w:lang w:eastAsia="ru-RU"/>
              </w:rPr>
              <w:t xml:space="preserve">) / </w:t>
            </w:r>
            <w:proofErr w:type="spellStart"/>
            <w:r w:rsidRPr="00093A50">
              <w:rPr>
                <w:rFonts w:ascii="Times New Roman" w:eastAsia="Times New Roman" w:hAnsi="Times New Roman"/>
                <w:color w:val="1C1C1F"/>
                <w:sz w:val="24"/>
                <w:szCs w:val="24"/>
                <w:lang w:eastAsia="ru-RU"/>
              </w:rPr>
              <w:t>Frsky</w:t>
            </w:r>
            <w:proofErr w:type="spellEnd"/>
            <w:r w:rsidRPr="00093A50">
              <w:rPr>
                <w:rFonts w:ascii="Times New Roman" w:eastAsia="Times New Roman" w:hAnsi="Times New Roman"/>
                <w:color w:val="1C1C1F"/>
                <w:sz w:val="24"/>
                <w:szCs w:val="24"/>
                <w:lang w:eastAsia="ru-RU"/>
              </w:rPr>
              <w:t xml:space="preserve"> D8 (прошивка </w:t>
            </w:r>
            <w:proofErr w:type="spellStart"/>
            <w:r w:rsidRPr="00093A50">
              <w:rPr>
                <w:rFonts w:ascii="Times New Roman" w:eastAsia="Times New Roman" w:hAnsi="Times New Roman"/>
                <w:color w:val="1C1C1F"/>
                <w:sz w:val="24"/>
                <w:szCs w:val="24"/>
                <w:lang w:eastAsia="ru-RU"/>
              </w:rPr>
              <w:t>Cetus</w:t>
            </w:r>
            <w:proofErr w:type="spellEnd"/>
            <w:r w:rsidRPr="00093A50">
              <w:rPr>
                <w:rFonts w:ascii="Times New Roman" w:eastAsia="Times New Roman" w:hAnsi="Times New Roman"/>
                <w:color w:val="1C1C1F"/>
                <w:sz w:val="24"/>
                <w:szCs w:val="24"/>
                <w:lang w:eastAsia="ru-RU"/>
              </w:rPr>
              <w:t>)</w:t>
            </w:r>
          </w:p>
          <w:p w14:paraId="239C3045" w14:textId="77777777" w:rsidR="00093A50" w:rsidRPr="00093A50" w:rsidRDefault="00093A50" w:rsidP="00093A50">
            <w:pPr>
              <w:spacing w:after="200" w:line="276" w:lineRule="auto"/>
              <w:rPr>
                <w:rFonts w:ascii="Times New Roman" w:eastAsia="Times New Roman" w:hAnsi="Times New Roman"/>
                <w:color w:val="1C1C1F"/>
                <w:sz w:val="24"/>
                <w:szCs w:val="24"/>
                <w:lang w:eastAsia="ru-RU"/>
              </w:rPr>
            </w:pPr>
            <w:proofErr w:type="spellStart"/>
            <w:r w:rsidRPr="00093A50">
              <w:rPr>
                <w:rFonts w:ascii="Times New Roman" w:eastAsia="Times New Roman" w:hAnsi="Times New Roman"/>
                <w:color w:val="1C1C1F"/>
                <w:sz w:val="24"/>
                <w:szCs w:val="24"/>
                <w:lang w:eastAsia="ru-RU"/>
              </w:rPr>
              <w:t>Квадрокоптер</w:t>
            </w:r>
            <w:proofErr w:type="spellEnd"/>
            <w:r w:rsidRPr="00093A50">
              <w:rPr>
                <w:rFonts w:ascii="Times New Roman" w:eastAsia="Times New Roman" w:hAnsi="Times New Roman"/>
                <w:color w:val="1C1C1F"/>
                <w:sz w:val="24"/>
                <w:szCs w:val="24"/>
                <w:lang w:eastAsia="ru-RU"/>
              </w:rPr>
              <w:t xml:space="preserve">: </w:t>
            </w:r>
            <w:proofErr w:type="spellStart"/>
            <w:r w:rsidRPr="00093A50">
              <w:rPr>
                <w:rFonts w:ascii="Times New Roman" w:eastAsia="Times New Roman" w:hAnsi="Times New Roman"/>
                <w:color w:val="1C1C1F"/>
                <w:sz w:val="24"/>
                <w:szCs w:val="24"/>
                <w:lang w:eastAsia="ru-RU"/>
              </w:rPr>
              <w:t>Cetus</w:t>
            </w:r>
            <w:proofErr w:type="spellEnd"/>
            <w:r w:rsidRPr="00093A50">
              <w:rPr>
                <w:rFonts w:ascii="Times New Roman" w:eastAsia="Times New Roman" w:hAnsi="Times New Roman"/>
                <w:color w:val="1C1C1F"/>
                <w:sz w:val="24"/>
                <w:szCs w:val="24"/>
                <w:lang w:eastAsia="ru-RU"/>
              </w:rPr>
              <w:t xml:space="preserve"> X Пульт управления: </w:t>
            </w:r>
            <w:proofErr w:type="spellStart"/>
            <w:r w:rsidRPr="00093A50">
              <w:rPr>
                <w:rFonts w:ascii="Times New Roman" w:eastAsia="Times New Roman" w:hAnsi="Times New Roman"/>
                <w:color w:val="1C1C1F"/>
                <w:sz w:val="24"/>
                <w:szCs w:val="24"/>
                <w:lang w:eastAsia="ru-RU"/>
              </w:rPr>
              <w:t>LiteRadio</w:t>
            </w:r>
            <w:proofErr w:type="spellEnd"/>
            <w:r w:rsidRPr="00093A50">
              <w:rPr>
                <w:rFonts w:ascii="Times New Roman" w:eastAsia="Times New Roman" w:hAnsi="Times New Roman"/>
                <w:color w:val="1C1C1F"/>
                <w:sz w:val="24"/>
                <w:szCs w:val="24"/>
                <w:lang w:eastAsia="ru-RU"/>
              </w:rPr>
              <w:t xml:space="preserve"> 3 Шлем: VR03 (разъём антенны RP-SMA)</w:t>
            </w:r>
          </w:p>
          <w:p w14:paraId="39F4809D" w14:textId="77777777" w:rsidR="00093A50" w:rsidRPr="00093A50" w:rsidRDefault="00093A50" w:rsidP="00093A50">
            <w:pPr>
              <w:spacing w:after="200" w:line="276" w:lineRule="auto"/>
              <w:rPr>
                <w:rFonts w:ascii="Times New Roman" w:eastAsia="Times New Roman" w:hAnsi="Times New Roman"/>
                <w:color w:val="1C1C1F"/>
                <w:sz w:val="24"/>
                <w:szCs w:val="24"/>
                <w:lang w:eastAsia="ru-RU"/>
              </w:rPr>
            </w:pPr>
            <w:r w:rsidRPr="00093A50">
              <w:rPr>
                <w:rFonts w:ascii="Times New Roman" w:eastAsia="Times New Roman" w:hAnsi="Times New Roman"/>
                <w:color w:val="1C1C1F"/>
                <w:sz w:val="24"/>
                <w:szCs w:val="24"/>
                <w:lang w:eastAsia="ru-RU"/>
              </w:rPr>
              <w:t xml:space="preserve"> Аккумуляторы: 2 × BT2.0 450 </w:t>
            </w:r>
            <w:proofErr w:type="spellStart"/>
            <w:r w:rsidRPr="00093A50">
              <w:rPr>
                <w:rFonts w:ascii="Times New Roman" w:eastAsia="Times New Roman" w:hAnsi="Times New Roman"/>
                <w:color w:val="1C1C1F"/>
                <w:sz w:val="24"/>
                <w:szCs w:val="24"/>
                <w:lang w:eastAsia="ru-RU"/>
              </w:rPr>
              <w:t>мАч</w:t>
            </w:r>
            <w:proofErr w:type="spellEnd"/>
            <w:r w:rsidRPr="00093A50">
              <w:rPr>
                <w:rFonts w:ascii="Times New Roman" w:eastAsia="Times New Roman" w:hAnsi="Times New Roman"/>
                <w:color w:val="1C1C1F"/>
                <w:sz w:val="24"/>
                <w:szCs w:val="24"/>
                <w:lang w:eastAsia="ru-RU"/>
              </w:rPr>
              <w:t xml:space="preserve"> 1S 30C</w:t>
            </w:r>
          </w:p>
          <w:p w14:paraId="73F6CDB1" w14:textId="77777777" w:rsidR="00093A50" w:rsidRPr="00093A50" w:rsidRDefault="00093A50" w:rsidP="00093A50">
            <w:pPr>
              <w:spacing w:after="200" w:line="276" w:lineRule="auto"/>
              <w:rPr>
                <w:rFonts w:ascii="Times New Roman" w:hAnsi="Times New Roman"/>
                <w:b/>
                <w:bCs/>
                <w:color w:val="1C1C1F"/>
                <w:sz w:val="24"/>
                <w:szCs w:val="24"/>
              </w:rPr>
            </w:pPr>
          </w:p>
        </w:tc>
        <w:tc>
          <w:tcPr>
            <w:tcW w:w="1276" w:type="dxa"/>
          </w:tcPr>
          <w:p w14:paraId="5E3DE427" w14:textId="77777777" w:rsidR="00093A50" w:rsidRPr="00093A50" w:rsidRDefault="00093A50" w:rsidP="00093A50">
            <w:pPr>
              <w:spacing w:after="200" w:line="276" w:lineRule="auto"/>
              <w:jc w:val="center"/>
              <w:rPr>
                <w:rFonts w:ascii="Times New Roman" w:hAnsi="Times New Roman"/>
                <w:b/>
                <w:bCs/>
                <w:color w:val="1C1C1F"/>
                <w:sz w:val="24"/>
                <w:szCs w:val="24"/>
              </w:rPr>
            </w:pPr>
            <w:r w:rsidRPr="00093A50">
              <w:rPr>
                <w:rFonts w:ascii="Times New Roman" w:hAnsi="Times New Roman"/>
                <w:sz w:val="24"/>
                <w:szCs w:val="24"/>
              </w:rPr>
              <w:t>Шт.</w:t>
            </w:r>
          </w:p>
        </w:tc>
        <w:tc>
          <w:tcPr>
            <w:tcW w:w="1383" w:type="dxa"/>
          </w:tcPr>
          <w:p w14:paraId="076698E5" w14:textId="77777777" w:rsidR="00093A50" w:rsidRPr="00093A50" w:rsidRDefault="00093A50" w:rsidP="00093A50">
            <w:pPr>
              <w:spacing w:after="200" w:line="276" w:lineRule="auto"/>
              <w:jc w:val="center"/>
              <w:rPr>
                <w:rFonts w:ascii="Times New Roman" w:hAnsi="Times New Roman"/>
                <w:bCs/>
                <w:color w:val="1C1C1F"/>
                <w:sz w:val="24"/>
                <w:szCs w:val="24"/>
              </w:rPr>
            </w:pPr>
            <w:r w:rsidRPr="00093A50">
              <w:rPr>
                <w:rFonts w:ascii="Times New Roman" w:hAnsi="Times New Roman"/>
                <w:bCs/>
                <w:color w:val="1C1C1F"/>
                <w:sz w:val="24"/>
                <w:szCs w:val="24"/>
              </w:rPr>
              <w:t>5</w:t>
            </w:r>
          </w:p>
        </w:tc>
      </w:tr>
    </w:tbl>
    <w:p w14:paraId="69117AE4" w14:textId="77777777" w:rsidR="00093A50" w:rsidRPr="00093A50" w:rsidRDefault="00093A50" w:rsidP="00093A50">
      <w:pPr>
        <w:spacing w:after="0" w:line="240" w:lineRule="auto"/>
        <w:rPr>
          <w:rFonts w:ascii="Times New Roman" w:eastAsia="Times New Roman" w:hAnsi="Times New Roman" w:cs="Times New Roman"/>
          <w:b/>
          <w:bCs/>
          <w:color w:val="1C1C1F"/>
          <w:sz w:val="24"/>
          <w:szCs w:val="24"/>
          <w:lang w:eastAsia="ru-RU"/>
        </w:rPr>
      </w:pPr>
      <w:r w:rsidRPr="00093A50">
        <w:rPr>
          <w:rFonts w:ascii="Times New Roman" w:eastAsia="Times New Roman" w:hAnsi="Times New Roman" w:cs="Times New Roman"/>
          <w:b/>
          <w:bCs/>
          <w:color w:val="1C1C1F"/>
          <w:sz w:val="24"/>
          <w:szCs w:val="24"/>
          <w:lang w:eastAsia="ru-RU"/>
        </w:rPr>
        <w:t xml:space="preserve">Комплектация одного </w:t>
      </w:r>
      <w:proofErr w:type="spellStart"/>
      <w:r w:rsidRPr="00093A50">
        <w:rPr>
          <w:rFonts w:ascii="Times New Roman" w:eastAsia="Times New Roman" w:hAnsi="Times New Roman" w:cs="Times New Roman"/>
          <w:b/>
          <w:bCs/>
          <w:color w:val="1C1C1F"/>
          <w:sz w:val="24"/>
          <w:szCs w:val="24"/>
          <w:lang w:eastAsia="ru-RU"/>
        </w:rPr>
        <w:t>квадрокоптера</w:t>
      </w:r>
      <w:proofErr w:type="spellEnd"/>
    </w:p>
    <w:tbl>
      <w:tblPr>
        <w:tblStyle w:val="3"/>
        <w:tblW w:w="0" w:type="auto"/>
        <w:tblLook w:val="04A0" w:firstRow="1" w:lastRow="0" w:firstColumn="1" w:lastColumn="0" w:noHBand="0" w:noVBand="1"/>
      </w:tblPr>
      <w:tblGrid>
        <w:gridCol w:w="817"/>
        <w:gridCol w:w="6095"/>
        <w:gridCol w:w="1292"/>
        <w:gridCol w:w="1417"/>
      </w:tblGrid>
      <w:tr w:rsidR="00093A50" w:rsidRPr="00093A50" w14:paraId="4F220231" w14:textId="77777777" w:rsidTr="00FB77AF">
        <w:tc>
          <w:tcPr>
            <w:tcW w:w="817" w:type="dxa"/>
          </w:tcPr>
          <w:p w14:paraId="5EA45CBC" w14:textId="77777777" w:rsidR="00093A50" w:rsidRPr="00093A50" w:rsidRDefault="00093A50" w:rsidP="00093A50">
            <w:pPr>
              <w:spacing w:after="200" w:line="276" w:lineRule="auto"/>
              <w:jc w:val="center"/>
              <w:rPr>
                <w:rFonts w:ascii="Times New Roman" w:hAnsi="Times New Roman"/>
                <w:sz w:val="24"/>
                <w:szCs w:val="24"/>
              </w:rPr>
            </w:pPr>
            <w:r w:rsidRPr="00093A50">
              <w:rPr>
                <w:rFonts w:ascii="Times New Roman" w:hAnsi="Times New Roman"/>
                <w:sz w:val="24"/>
                <w:szCs w:val="24"/>
              </w:rPr>
              <w:t>№ п/п</w:t>
            </w:r>
          </w:p>
        </w:tc>
        <w:tc>
          <w:tcPr>
            <w:tcW w:w="6095" w:type="dxa"/>
          </w:tcPr>
          <w:p w14:paraId="62868551" w14:textId="77777777" w:rsidR="00093A50" w:rsidRPr="00093A50" w:rsidRDefault="00093A50" w:rsidP="00093A50">
            <w:pPr>
              <w:spacing w:after="200" w:line="276" w:lineRule="auto"/>
              <w:jc w:val="center"/>
              <w:rPr>
                <w:rFonts w:ascii="Times New Roman" w:hAnsi="Times New Roman"/>
                <w:sz w:val="24"/>
                <w:szCs w:val="24"/>
              </w:rPr>
            </w:pPr>
            <w:r w:rsidRPr="00093A50">
              <w:rPr>
                <w:rFonts w:ascii="Times New Roman" w:hAnsi="Times New Roman"/>
                <w:sz w:val="24"/>
                <w:szCs w:val="24"/>
              </w:rPr>
              <w:t>Наименование</w:t>
            </w:r>
          </w:p>
        </w:tc>
        <w:tc>
          <w:tcPr>
            <w:tcW w:w="1276" w:type="dxa"/>
          </w:tcPr>
          <w:p w14:paraId="5DB55947" w14:textId="77777777" w:rsidR="00093A50" w:rsidRPr="00093A50" w:rsidRDefault="00093A50" w:rsidP="00093A50">
            <w:pPr>
              <w:spacing w:after="200" w:line="276" w:lineRule="auto"/>
              <w:jc w:val="center"/>
              <w:rPr>
                <w:rFonts w:ascii="Times New Roman" w:hAnsi="Times New Roman"/>
                <w:sz w:val="24"/>
                <w:szCs w:val="24"/>
              </w:rPr>
            </w:pPr>
            <w:r w:rsidRPr="00093A50">
              <w:rPr>
                <w:rFonts w:ascii="Times New Roman" w:hAnsi="Times New Roman"/>
                <w:sz w:val="24"/>
                <w:szCs w:val="24"/>
              </w:rPr>
              <w:t>Единица измерения</w:t>
            </w:r>
          </w:p>
        </w:tc>
        <w:tc>
          <w:tcPr>
            <w:tcW w:w="1383" w:type="dxa"/>
          </w:tcPr>
          <w:p w14:paraId="112EE55E" w14:textId="77777777" w:rsidR="00093A50" w:rsidRPr="00093A50" w:rsidRDefault="00093A50" w:rsidP="00093A50">
            <w:pPr>
              <w:spacing w:after="200" w:line="276" w:lineRule="auto"/>
              <w:jc w:val="center"/>
              <w:rPr>
                <w:rFonts w:ascii="Times New Roman" w:hAnsi="Times New Roman"/>
                <w:sz w:val="24"/>
                <w:szCs w:val="24"/>
              </w:rPr>
            </w:pPr>
            <w:r w:rsidRPr="00093A50">
              <w:rPr>
                <w:rFonts w:ascii="Times New Roman" w:hAnsi="Times New Roman"/>
                <w:sz w:val="24"/>
                <w:szCs w:val="24"/>
              </w:rPr>
              <w:t>Количество</w:t>
            </w:r>
          </w:p>
        </w:tc>
      </w:tr>
      <w:tr w:rsidR="00093A50" w:rsidRPr="00093A50" w14:paraId="46165178" w14:textId="77777777" w:rsidTr="00FB77AF">
        <w:tc>
          <w:tcPr>
            <w:tcW w:w="817" w:type="dxa"/>
          </w:tcPr>
          <w:p w14:paraId="66BAF0BC" w14:textId="77777777" w:rsidR="00093A50" w:rsidRPr="00093A50" w:rsidRDefault="00093A50" w:rsidP="00093A50">
            <w:pPr>
              <w:spacing w:after="200" w:line="276" w:lineRule="auto"/>
              <w:jc w:val="center"/>
              <w:rPr>
                <w:rFonts w:ascii="Times New Roman" w:hAnsi="Times New Roman"/>
                <w:sz w:val="24"/>
                <w:szCs w:val="24"/>
              </w:rPr>
            </w:pPr>
            <w:r w:rsidRPr="00093A50">
              <w:rPr>
                <w:rFonts w:ascii="Times New Roman" w:hAnsi="Times New Roman"/>
                <w:sz w:val="24"/>
                <w:szCs w:val="24"/>
              </w:rPr>
              <w:t>1</w:t>
            </w:r>
          </w:p>
        </w:tc>
        <w:tc>
          <w:tcPr>
            <w:tcW w:w="6095" w:type="dxa"/>
          </w:tcPr>
          <w:p w14:paraId="2CB23B75" w14:textId="77777777" w:rsidR="00093A50" w:rsidRPr="00093A50" w:rsidRDefault="00093A50" w:rsidP="00093A50">
            <w:pPr>
              <w:spacing w:after="200" w:line="276" w:lineRule="auto"/>
              <w:rPr>
                <w:rFonts w:ascii="Times New Roman" w:eastAsia="Times New Roman" w:hAnsi="Times New Roman"/>
                <w:color w:val="1C1C1F"/>
                <w:sz w:val="24"/>
                <w:szCs w:val="24"/>
                <w:lang w:eastAsia="ru-RU"/>
              </w:rPr>
            </w:pPr>
            <w:proofErr w:type="spellStart"/>
            <w:r w:rsidRPr="00093A50">
              <w:rPr>
                <w:rFonts w:ascii="Times New Roman" w:eastAsia="Times New Roman" w:hAnsi="Times New Roman"/>
                <w:color w:val="1C1C1F"/>
                <w:sz w:val="24"/>
                <w:szCs w:val="24"/>
                <w:lang w:eastAsia="ru-RU"/>
              </w:rPr>
              <w:t>Квадрокоптер</w:t>
            </w:r>
            <w:proofErr w:type="spellEnd"/>
            <w:r w:rsidRPr="00093A50">
              <w:rPr>
                <w:rFonts w:ascii="Times New Roman" w:eastAsia="Times New Roman" w:hAnsi="Times New Roman"/>
                <w:color w:val="1C1C1F"/>
                <w:sz w:val="24"/>
                <w:szCs w:val="24"/>
                <w:lang w:eastAsia="ru-RU"/>
              </w:rPr>
              <w:t xml:space="preserve"> </w:t>
            </w:r>
            <w:proofErr w:type="spellStart"/>
            <w:r w:rsidRPr="00093A50">
              <w:rPr>
                <w:rFonts w:ascii="Times New Roman" w:eastAsia="Times New Roman" w:hAnsi="Times New Roman"/>
                <w:color w:val="1C1C1F"/>
                <w:sz w:val="24"/>
                <w:szCs w:val="24"/>
                <w:lang w:eastAsia="ru-RU"/>
              </w:rPr>
              <w:t>Cetus</w:t>
            </w:r>
            <w:proofErr w:type="spellEnd"/>
            <w:r w:rsidRPr="00093A50">
              <w:rPr>
                <w:rFonts w:ascii="Times New Roman" w:eastAsia="Times New Roman" w:hAnsi="Times New Roman"/>
                <w:color w:val="1C1C1F"/>
                <w:sz w:val="24"/>
                <w:szCs w:val="24"/>
                <w:lang w:eastAsia="ru-RU"/>
              </w:rPr>
              <w:t xml:space="preserve"> X</w:t>
            </w:r>
          </w:p>
          <w:p w14:paraId="4C9FC534" w14:textId="77777777" w:rsidR="00093A50" w:rsidRPr="00093A50" w:rsidRDefault="00093A50" w:rsidP="00093A50">
            <w:pPr>
              <w:spacing w:after="200" w:line="276" w:lineRule="auto"/>
              <w:rPr>
                <w:rFonts w:ascii="Times New Roman" w:hAnsi="Times New Roman"/>
                <w:sz w:val="24"/>
                <w:szCs w:val="24"/>
              </w:rPr>
            </w:pPr>
          </w:p>
        </w:tc>
        <w:tc>
          <w:tcPr>
            <w:tcW w:w="1276" w:type="dxa"/>
          </w:tcPr>
          <w:p w14:paraId="285D4398" w14:textId="77777777" w:rsidR="00093A50" w:rsidRPr="00093A50" w:rsidRDefault="00093A50" w:rsidP="00093A50">
            <w:pPr>
              <w:spacing w:after="200" w:line="276" w:lineRule="auto"/>
              <w:jc w:val="center"/>
              <w:rPr>
                <w:rFonts w:ascii="Times New Roman" w:hAnsi="Times New Roman"/>
                <w:sz w:val="24"/>
                <w:szCs w:val="24"/>
              </w:rPr>
            </w:pPr>
            <w:r w:rsidRPr="00093A50">
              <w:rPr>
                <w:rFonts w:ascii="Times New Roman" w:hAnsi="Times New Roman"/>
                <w:sz w:val="24"/>
                <w:szCs w:val="24"/>
              </w:rPr>
              <w:t>Шт.</w:t>
            </w:r>
          </w:p>
        </w:tc>
        <w:tc>
          <w:tcPr>
            <w:tcW w:w="1383" w:type="dxa"/>
          </w:tcPr>
          <w:p w14:paraId="1CF6E0AF" w14:textId="77777777" w:rsidR="00093A50" w:rsidRPr="00093A50" w:rsidRDefault="00093A50" w:rsidP="00093A50">
            <w:pPr>
              <w:spacing w:after="200" w:line="276" w:lineRule="auto"/>
              <w:jc w:val="center"/>
              <w:rPr>
                <w:rFonts w:ascii="Times New Roman" w:hAnsi="Times New Roman"/>
                <w:sz w:val="24"/>
                <w:szCs w:val="24"/>
              </w:rPr>
            </w:pPr>
            <w:r w:rsidRPr="00093A50">
              <w:rPr>
                <w:rFonts w:ascii="Times New Roman" w:hAnsi="Times New Roman"/>
                <w:sz w:val="24"/>
                <w:szCs w:val="24"/>
              </w:rPr>
              <w:t>1</w:t>
            </w:r>
          </w:p>
        </w:tc>
      </w:tr>
      <w:tr w:rsidR="00093A50" w:rsidRPr="00093A50" w14:paraId="526ADCFB" w14:textId="77777777" w:rsidTr="00FB77AF">
        <w:tc>
          <w:tcPr>
            <w:tcW w:w="817" w:type="dxa"/>
          </w:tcPr>
          <w:p w14:paraId="614055C3" w14:textId="77777777" w:rsidR="00093A50" w:rsidRPr="00093A50" w:rsidRDefault="00093A50" w:rsidP="00093A50">
            <w:pPr>
              <w:spacing w:after="200" w:line="276" w:lineRule="auto"/>
              <w:jc w:val="center"/>
              <w:rPr>
                <w:rFonts w:ascii="Times New Roman" w:hAnsi="Times New Roman"/>
                <w:sz w:val="24"/>
                <w:szCs w:val="24"/>
              </w:rPr>
            </w:pPr>
            <w:r w:rsidRPr="00093A50">
              <w:rPr>
                <w:rFonts w:ascii="Times New Roman" w:hAnsi="Times New Roman"/>
                <w:sz w:val="24"/>
                <w:szCs w:val="24"/>
              </w:rPr>
              <w:lastRenderedPageBreak/>
              <w:t>2</w:t>
            </w:r>
          </w:p>
        </w:tc>
        <w:tc>
          <w:tcPr>
            <w:tcW w:w="6095" w:type="dxa"/>
          </w:tcPr>
          <w:p w14:paraId="7C270CA0" w14:textId="77777777" w:rsidR="00093A50" w:rsidRPr="00093A50" w:rsidRDefault="00093A50" w:rsidP="00093A50">
            <w:pPr>
              <w:spacing w:after="200" w:line="276" w:lineRule="auto"/>
              <w:rPr>
                <w:rFonts w:ascii="Times New Roman" w:eastAsia="Times New Roman" w:hAnsi="Times New Roman"/>
                <w:color w:val="1C1C1F"/>
                <w:sz w:val="24"/>
                <w:szCs w:val="24"/>
                <w:lang w:eastAsia="ru-RU"/>
              </w:rPr>
            </w:pPr>
            <w:r w:rsidRPr="00093A50">
              <w:rPr>
                <w:rFonts w:ascii="Times New Roman" w:eastAsia="Times New Roman" w:hAnsi="Times New Roman"/>
                <w:color w:val="1C1C1F"/>
                <w:sz w:val="24"/>
                <w:szCs w:val="24"/>
                <w:lang w:eastAsia="ru-RU"/>
              </w:rPr>
              <w:t xml:space="preserve">Пульт управления </w:t>
            </w:r>
            <w:proofErr w:type="spellStart"/>
            <w:r w:rsidRPr="00093A50">
              <w:rPr>
                <w:rFonts w:ascii="Times New Roman" w:eastAsia="Times New Roman" w:hAnsi="Times New Roman"/>
                <w:color w:val="1C1C1F"/>
                <w:sz w:val="24"/>
                <w:szCs w:val="24"/>
                <w:lang w:eastAsia="ru-RU"/>
              </w:rPr>
              <w:t>LiteRadio</w:t>
            </w:r>
            <w:proofErr w:type="spellEnd"/>
            <w:r w:rsidRPr="00093A50">
              <w:rPr>
                <w:rFonts w:ascii="Times New Roman" w:eastAsia="Times New Roman" w:hAnsi="Times New Roman"/>
                <w:color w:val="1C1C1F"/>
                <w:sz w:val="24"/>
                <w:szCs w:val="24"/>
                <w:lang w:eastAsia="ru-RU"/>
              </w:rPr>
              <w:t xml:space="preserve"> 3</w:t>
            </w:r>
          </w:p>
          <w:p w14:paraId="011C60D2" w14:textId="77777777" w:rsidR="00093A50" w:rsidRPr="00093A50" w:rsidRDefault="00093A50" w:rsidP="00093A50">
            <w:pPr>
              <w:spacing w:after="200" w:line="276" w:lineRule="auto"/>
              <w:rPr>
                <w:rFonts w:ascii="Times New Roman" w:hAnsi="Times New Roman"/>
                <w:sz w:val="24"/>
                <w:szCs w:val="24"/>
              </w:rPr>
            </w:pPr>
          </w:p>
        </w:tc>
        <w:tc>
          <w:tcPr>
            <w:tcW w:w="1276" w:type="dxa"/>
          </w:tcPr>
          <w:p w14:paraId="38BB1428" w14:textId="77777777" w:rsidR="00093A50" w:rsidRPr="00093A50" w:rsidRDefault="00093A50" w:rsidP="00093A50">
            <w:pPr>
              <w:spacing w:after="200" w:line="276" w:lineRule="auto"/>
              <w:jc w:val="center"/>
              <w:rPr>
                <w:rFonts w:ascii="Times New Roman" w:hAnsi="Times New Roman"/>
                <w:sz w:val="24"/>
                <w:szCs w:val="24"/>
              </w:rPr>
            </w:pPr>
            <w:r w:rsidRPr="00093A50">
              <w:rPr>
                <w:rFonts w:ascii="Times New Roman" w:hAnsi="Times New Roman"/>
                <w:sz w:val="24"/>
                <w:szCs w:val="24"/>
              </w:rPr>
              <w:t>Шт.</w:t>
            </w:r>
          </w:p>
        </w:tc>
        <w:tc>
          <w:tcPr>
            <w:tcW w:w="1383" w:type="dxa"/>
          </w:tcPr>
          <w:p w14:paraId="7C012163" w14:textId="77777777" w:rsidR="00093A50" w:rsidRPr="00093A50" w:rsidRDefault="00093A50" w:rsidP="00093A50">
            <w:pPr>
              <w:spacing w:after="200" w:line="276" w:lineRule="auto"/>
              <w:jc w:val="center"/>
              <w:rPr>
                <w:rFonts w:ascii="Times New Roman" w:hAnsi="Times New Roman"/>
                <w:sz w:val="24"/>
                <w:szCs w:val="24"/>
              </w:rPr>
            </w:pPr>
            <w:r w:rsidRPr="00093A50">
              <w:rPr>
                <w:rFonts w:ascii="Times New Roman" w:hAnsi="Times New Roman"/>
                <w:sz w:val="24"/>
                <w:szCs w:val="24"/>
              </w:rPr>
              <w:t>1</w:t>
            </w:r>
          </w:p>
        </w:tc>
      </w:tr>
      <w:tr w:rsidR="00093A50" w:rsidRPr="00093A50" w14:paraId="0996717F" w14:textId="77777777" w:rsidTr="00FB77AF">
        <w:tc>
          <w:tcPr>
            <w:tcW w:w="817" w:type="dxa"/>
          </w:tcPr>
          <w:p w14:paraId="68AC7980" w14:textId="77777777" w:rsidR="00093A50" w:rsidRPr="00093A50" w:rsidRDefault="00093A50" w:rsidP="00093A50">
            <w:pPr>
              <w:spacing w:after="200" w:line="276" w:lineRule="auto"/>
              <w:jc w:val="center"/>
              <w:rPr>
                <w:rFonts w:ascii="Times New Roman" w:hAnsi="Times New Roman"/>
                <w:sz w:val="24"/>
                <w:szCs w:val="24"/>
              </w:rPr>
            </w:pPr>
            <w:r w:rsidRPr="00093A50">
              <w:rPr>
                <w:rFonts w:ascii="Times New Roman" w:hAnsi="Times New Roman"/>
                <w:sz w:val="24"/>
                <w:szCs w:val="24"/>
              </w:rPr>
              <w:t>3</w:t>
            </w:r>
          </w:p>
        </w:tc>
        <w:tc>
          <w:tcPr>
            <w:tcW w:w="6095" w:type="dxa"/>
          </w:tcPr>
          <w:p w14:paraId="3BBE080E" w14:textId="77777777" w:rsidR="00093A50" w:rsidRPr="00093A50" w:rsidRDefault="00093A50" w:rsidP="00093A50">
            <w:pPr>
              <w:spacing w:after="200" w:line="276" w:lineRule="auto"/>
              <w:rPr>
                <w:rFonts w:ascii="Times New Roman" w:eastAsia="Times New Roman" w:hAnsi="Times New Roman"/>
                <w:color w:val="1C1C1F"/>
                <w:sz w:val="24"/>
                <w:szCs w:val="24"/>
                <w:u w:val="single"/>
                <w:lang w:eastAsia="ru-RU"/>
              </w:rPr>
            </w:pPr>
            <w:r w:rsidRPr="00093A50">
              <w:rPr>
                <w:rFonts w:ascii="Times New Roman" w:eastAsia="Times New Roman" w:hAnsi="Times New Roman"/>
                <w:color w:val="1C1C1F"/>
                <w:sz w:val="24"/>
                <w:szCs w:val="24"/>
                <w:u w:val="single"/>
                <w:lang w:eastAsia="ru-RU"/>
              </w:rPr>
              <w:t>Видео-шлем BETAFPV VR03</w:t>
            </w:r>
          </w:p>
          <w:p w14:paraId="0447D1CA" w14:textId="77777777" w:rsidR="00093A50" w:rsidRPr="00093A50" w:rsidRDefault="00093A50" w:rsidP="00093A50">
            <w:pPr>
              <w:spacing w:after="200" w:line="276" w:lineRule="auto"/>
              <w:rPr>
                <w:rFonts w:ascii="Times New Roman" w:hAnsi="Times New Roman"/>
                <w:sz w:val="24"/>
                <w:szCs w:val="24"/>
              </w:rPr>
            </w:pPr>
          </w:p>
        </w:tc>
        <w:tc>
          <w:tcPr>
            <w:tcW w:w="1276" w:type="dxa"/>
          </w:tcPr>
          <w:p w14:paraId="5247D78C" w14:textId="77777777" w:rsidR="00093A50" w:rsidRPr="00093A50" w:rsidRDefault="00093A50" w:rsidP="00093A50">
            <w:pPr>
              <w:spacing w:after="200" w:line="276" w:lineRule="auto"/>
              <w:jc w:val="center"/>
              <w:rPr>
                <w:rFonts w:ascii="Times New Roman" w:hAnsi="Times New Roman"/>
                <w:sz w:val="24"/>
                <w:szCs w:val="24"/>
              </w:rPr>
            </w:pPr>
            <w:r w:rsidRPr="00093A50">
              <w:rPr>
                <w:rFonts w:ascii="Times New Roman" w:hAnsi="Times New Roman"/>
                <w:sz w:val="24"/>
                <w:szCs w:val="24"/>
              </w:rPr>
              <w:t>Шт.</w:t>
            </w:r>
          </w:p>
        </w:tc>
        <w:tc>
          <w:tcPr>
            <w:tcW w:w="1383" w:type="dxa"/>
          </w:tcPr>
          <w:p w14:paraId="2924F34C" w14:textId="77777777" w:rsidR="00093A50" w:rsidRPr="00093A50" w:rsidRDefault="00093A50" w:rsidP="00093A50">
            <w:pPr>
              <w:spacing w:after="200" w:line="276" w:lineRule="auto"/>
              <w:jc w:val="center"/>
              <w:rPr>
                <w:rFonts w:ascii="Times New Roman" w:hAnsi="Times New Roman"/>
                <w:sz w:val="24"/>
                <w:szCs w:val="24"/>
              </w:rPr>
            </w:pPr>
            <w:r w:rsidRPr="00093A50">
              <w:rPr>
                <w:rFonts w:ascii="Times New Roman" w:hAnsi="Times New Roman"/>
                <w:sz w:val="24"/>
                <w:szCs w:val="24"/>
              </w:rPr>
              <w:t>1</w:t>
            </w:r>
          </w:p>
        </w:tc>
      </w:tr>
      <w:tr w:rsidR="00093A50" w:rsidRPr="00093A50" w14:paraId="37608066" w14:textId="77777777" w:rsidTr="00FB77AF">
        <w:tc>
          <w:tcPr>
            <w:tcW w:w="817" w:type="dxa"/>
          </w:tcPr>
          <w:p w14:paraId="6B8CC22B" w14:textId="77777777" w:rsidR="00093A50" w:rsidRPr="00093A50" w:rsidRDefault="00093A50" w:rsidP="00093A50">
            <w:pPr>
              <w:spacing w:after="200" w:line="276" w:lineRule="auto"/>
              <w:jc w:val="center"/>
              <w:rPr>
                <w:rFonts w:ascii="Times New Roman" w:hAnsi="Times New Roman"/>
                <w:sz w:val="24"/>
                <w:szCs w:val="24"/>
              </w:rPr>
            </w:pPr>
            <w:r w:rsidRPr="00093A50">
              <w:rPr>
                <w:rFonts w:ascii="Times New Roman" w:hAnsi="Times New Roman"/>
                <w:sz w:val="24"/>
                <w:szCs w:val="24"/>
              </w:rPr>
              <w:t>4</w:t>
            </w:r>
          </w:p>
        </w:tc>
        <w:tc>
          <w:tcPr>
            <w:tcW w:w="6095" w:type="dxa"/>
          </w:tcPr>
          <w:p w14:paraId="1201CBD5" w14:textId="77777777" w:rsidR="00093A50" w:rsidRPr="00093A50" w:rsidRDefault="00093A50" w:rsidP="00093A50">
            <w:pPr>
              <w:spacing w:after="200" w:line="276" w:lineRule="auto"/>
              <w:rPr>
                <w:rFonts w:ascii="Times New Roman" w:eastAsia="Times New Roman" w:hAnsi="Times New Roman"/>
                <w:color w:val="1C1C1F"/>
                <w:sz w:val="24"/>
                <w:szCs w:val="24"/>
                <w:lang w:eastAsia="ru-RU"/>
              </w:rPr>
            </w:pPr>
            <w:r w:rsidRPr="00093A50">
              <w:rPr>
                <w:rFonts w:ascii="Times New Roman" w:eastAsia="Times New Roman" w:hAnsi="Times New Roman"/>
                <w:color w:val="1C1C1F"/>
                <w:sz w:val="24"/>
                <w:szCs w:val="24"/>
                <w:u w:val="single"/>
                <w:lang w:eastAsia="ru-RU"/>
              </w:rPr>
              <w:t xml:space="preserve">Аккумуляторы 1S 450 </w:t>
            </w:r>
            <w:proofErr w:type="spellStart"/>
            <w:r w:rsidRPr="00093A50">
              <w:rPr>
                <w:rFonts w:ascii="Times New Roman" w:eastAsia="Times New Roman" w:hAnsi="Times New Roman"/>
                <w:color w:val="1C1C1F"/>
                <w:sz w:val="24"/>
                <w:szCs w:val="24"/>
                <w:u w:val="single"/>
                <w:lang w:eastAsia="ru-RU"/>
              </w:rPr>
              <w:t>мАч</w:t>
            </w:r>
            <w:proofErr w:type="spellEnd"/>
            <w:r w:rsidRPr="00093A50">
              <w:rPr>
                <w:rFonts w:ascii="Times New Roman" w:eastAsia="Times New Roman" w:hAnsi="Times New Roman"/>
                <w:color w:val="1C1C1F"/>
                <w:sz w:val="24"/>
                <w:szCs w:val="24"/>
                <w:u w:val="single"/>
                <w:lang w:eastAsia="ru-RU"/>
              </w:rPr>
              <w:t xml:space="preserve"> 30С</w:t>
            </w:r>
            <w:r w:rsidRPr="00093A50">
              <w:rPr>
                <w:rFonts w:ascii="Times New Roman" w:eastAsia="Times New Roman" w:hAnsi="Times New Roman"/>
                <w:color w:val="1C1C1F"/>
                <w:sz w:val="24"/>
                <w:szCs w:val="24"/>
                <w:lang w:eastAsia="ru-RU"/>
              </w:rPr>
              <w:t xml:space="preserve"> (BT2.0)</w:t>
            </w:r>
          </w:p>
          <w:p w14:paraId="69F5668B" w14:textId="77777777" w:rsidR="00093A50" w:rsidRPr="00093A50" w:rsidRDefault="00093A50" w:rsidP="00093A50">
            <w:pPr>
              <w:spacing w:after="200" w:line="276" w:lineRule="auto"/>
              <w:rPr>
                <w:rFonts w:ascii="Times New Roman" w:hAnsi="Times New Roman"/>
                <w:sz w:val="24"/>
                <w:szCs w:val="24"/>
              </w:rPr>
            </w:pPr>
          </w:p>
        </w:tc>
        <w:tc>
          <w:tcPr>
            <w:tcW w:w="1276" w:type="dxa"/>
          </w:tcPr>
          <w:p w14:paraId="066BDD3C" w14:textId="77777777" w:rsidR="00093A50" w:rsidRPr="00093A50" w:rsidRDefault="00093A50" w:rsidP="00093A50">
            <w:pPr>
              <w:spacing w:after="200" w:line="276" w:lineRule="auto"/>
              <w:jc w:val="center"/>
              <w:rPr>
                <w:rFonts w:ascii="Times New Roman" w:hAnsi="Times New Roman"/>
                <w:sz w:val="24"/>
                <w:szCs w:val="24"/>
              </w:rPr>
            </w:pPr>
            <w:r w:rsidRPr="00093A50">
              <w:rPr>
                <w:rFonts w:ascii="Times New Roman" w:hAnsi="Times New Roman"/>
                <w:sz w:val="24"/>
                <w:szCs w:val="24"/>
              </w:rPr>
              <w:t>Шт.</w:t>
            </w:r>
          </w:p>
        </w:tc>
        <w:tc>
          <w:tcPr>
            <w:tcW w:w="1383" w:type="dxa"/>
          </w:tcPr>
          <w:p w14:paraId="7312E823" w14:textId="77777777" w:rsidR="00093A50" w:rsidRPr="00093A50" w:rsidRDefault="00093A50" w:rsidP="00093A50">
            <w:pPr>
              <w:spacing w:after="200" w:line="276" w:lineRule="auto"/>
              <w:jc w:val="center"/>
              <w:rPr>
                <w:rFonts w:ascii="Times New Roman" w:hAnsi="Times New Roman"/>
                <w:sz w:val="24"/>
                <w:szCs w:val="24"/>
              </w:rPr>
            </w:pPr>
            <w:r w:rsidRPr="00093A50">
              <w:rPr>
                <w:rFonts w:ascii="Times New Roman" w:hAnsi="Times New Roman"/>
                <w:sz w:val="24"/>
                <w:szCs w:val="24"/>
              </w:rPr>
              <w:t>4</w:t>
            </w:r>
          </w:p>
        </w:tc>
      </w:tr>
      <w:tr w:rsidR="00093A50" w:rsidRPr="00093A50" w14:paraId="44A9FF60" w14:textId="77777777" w:rsidTr="00FB77AF">
        <w:tc>
          <w:tcPr>
            <w:tcW w:w="817" w:type="dxa"/>
          </w:tcPr>
          <w:p w14:paraId="0C2AA24C" w14:textId="77777777" w:rsidR="00093A50" w:rsidRPr="00093A50" w:rsidRDefault="00093A50" w:rsidP="00093A50">
            <w:pPr>
              <w:spacing w:after="200" w:line="276" w:lineRule="auto"/>
              <w:jc w:val="center"/>
              <w:rPr>
                <w:rFonts w:ascii="Times New Roman" w:hAnsi="Times New Roman"/>
                <w:sz w:val="24"/>
                <w:szCs w:val="24"/>
              </w:rPr>
            </w:pPr>
            <w:r w:rsidRPr="00093A50">
              <w:rPr>
                <w:rFonts w:ascii="Times New Roman" w:hAnsi="Times New Roman"/>
                <w:sz w:val="24"/>
                <w:szCs w:val="24"/>
              </w:rPr>
              <w:t>5</w:t>
            </w:r>
          </w:p>
        </w:tc>
        <w:tc>
          <w:tcPr>
            <w:tcW w:w="6095" w:type="dxa"/>
          </w:tcPr>
          <w:p w14:paraId="5AA0FDE6" w14:textId="77777777" w:rsidR="00093A50" w:rsidRPr="00093A50" w:rsidRDefault="00093A50" w:rsidP="00093A50">
            <w:pPr>
              <w:spacing w:after="200" w:line="276" w:lineRule="auto"/>
              <w:rPr>
                <w:rFonts w:ascii="Times New Roman" w:eastAsia="Times New Roman" w:hAnsi="Times New Roman"/>
                <w:color w:val="1C1C1F"/>
                <w:sz w:val="24"/>
                <w:szCs w:val="24"/>
                <w:lang w:eastAsia="ru-RU"/>
              </w:rPr>
            </w:pPr>
            <w:r w:rsidRPr="00093A50">
              <w:rPr>
                <w:rFonts w:ascii="Times New Roman" w:eastAsia="Times New Roman" w:hAnsi="Times New Roman"/>
                <w:color w:val="1C1C1F"/>
                <w:sz w:val="24"/>
                <w:szCs w:val="24"/>
                <w:lang w:eastAsia="ru-RU"/>
              </w:rPr>
              <w:t>Зарядное устройство / тестер напряжения аккумуляторов с разъёмом</w:t>
            </w:r>
          </w:p>
          <w:p w14:paraId="6D39348C" w14:textId="77777777" w:rsidR="00093A50" w:rsidRPr="00093A50" w:rsidRDefault="00093A50" w:rsidP="00093A50">
            <w:pPr>
              <w:spacing w:after="200" w:line="276" w:lineRule="auto"/>
              <w:rPr>
                <w:rFonts w:ascii="Times New Roman" w:eastAsia="Times New Roman" w:hAnsi="Times New Roman"/>
                <w:color w:val="1C1C1F"/>
                <w:sz w:val="24"/>
                <w:szCs w:val="24"/>
                <w:lang w:eastAsia="ru-RU"/>
              </w:rPr>
            </w:pPr>
            <w:r w:rsidRPr="00093A50">
              <w:rPr>
                <w:rFonts w:ascii="Times New Roman" w:eastAsia="Times New Roman" w:hAnsi="Times New Roman"/>
                <w:color w:val="1C1C1F"/>
                <w:sz w:val="24"/>
                <w:szCs w:val="24"/>
                <w:lang w:eastAsia="ru-RU"/>
              </w:rPr>
              <w:t>BT2.0</w:t>
            </w:r>
          </w:p>
          <w:p w14:paraId="46A1D073" w14:textId="77777777" w:rsidR="00093A50" w:rsidRPr="00093A50" w:rsidRDefault="00093A50" w:rsidP="00093A50">
            <w:pPr>
              <w:spacing w:after="200" w:line="276" w:lineRule="auto"/>
              <w:rPr>
                <w:rFonts w:ascii="Times New Roman" w:hAnsi="Times New Roman"/>
                <w:sz w:val="24"/>
                <w:szCs w:val="24"/>
              </w:rPr>
            </w:pPr>
          </w:p>
        </w:tc>
        <w:tc>
          <w:tcPr>
            <w:tcW w:w="1276" w:type="dxa"/>
          </w:tcPr>
          <w:p w14:paraId="48C6B3B4" w14:textId="77777777" w:rsidR="00093A50" w:rsidRPr="00093A50" w:rsidRDefault="00093A50" w:rsidP="00093A50">
            <w:pPr>
              <w:spacing w:after="200" w:line="276" w:lineRule="auto"/>
              <w:jc w:val="center"/>
              <w:rPr>
                <w:rFonts w:ascii="Times New Roman" w:hAnsi="Times New Roman"/>
                <w:sz w:val="24"/>
                <w:szCs w:val="24"/>
              </w:rPr>
            </w:pPr>
            <w:r w:rsidRPr="00093A50">
              <w:rPr>
                <w:rFonts w:ascii="Times New Roman" w:hAnsi="Times New Roman"/>
                <w:sz w:val="24"/>
                <w:szCs w:val="24"/>
              </w:rPr>
              <w:t>Шт.</w:t>
            </w:r>
          </w:p>
        </w:tc>
        <w:tc>
          <w:tcPr>
            <w:tcW w:w="1383" w:type="dxa"/>
          </w:tcPr>
          <w:p w14:paraId="09E8D7C3" w14:textId="77777777" w:rsidR="00093A50" w:rsidRPr="00093A50" w:rsidRDefault="00093A50" w:rsidP="00093A50">
            <w:pPr>
              <w:spacing w:after="200" w:line="276" w:lineRule="auto"/>
              <w:jc w:val="center"/>
              <w:rPr>
                <w:rFonts w:ascii="Times New Roman" w:hAnsi="Times New Roman"/>
                <w:sz w:val="24"/>
                <w:szCs w:val="24"/>
              </w:rPr>
            </w:pPr>
            <w:r w:rsidRPr="00093A50">
              <w:rPr>
                <w:rFonts w:ascii="Times New Roman" w:hAnsi="Times New Roman"/>
                <w:sz w:val="24"/>
                <w:szCs w:val="24"/>
              </w:rPr>
              <w:t>1</w:t>
            </w:r>
          </w:p>
        </w:tc>
      </w:tr>
      <w:tr w:rsidR="00093A50" w:rsidRPr="00093A50" w14:paraId="68DFDEA7" w14:textId="77777777" w:rsidTr="00FB77AF">
        <w:tc>
          <w:tcPr>
            <w:tcW w:w="817" w:type="dxa"/>
          </w:tcPr>
          <w:p w14:paraId="48B6CDCE" w14:textId="77777777" w:rsidR="00093A50" w:rsidRPr="00093A50" w:rsidRDefault="00093A50" w:rsidP="00093A50">
            <w:pPr>
              <w:spacing w:after="200" w:line="276" w:lineRule="auto"/>
              <w:jc w:val="center"/>
              <w:rPr>
                <w:rFonts w:ascii="Times New Roman" w:hAnsi="Times New Roman"/>
                <w:sz w:val="24"/>
                <w:szCs w:val="24"/>
              </w:rPr>
            </w:pPr>
            <w:r w:rsidRPr="00093A50">
              <w:rPr>
                <w:rFonts w:ascii="Times New Roman" w:hAnsi="Times New Roman"/>
                <w:sz w:val="24"/>
                <w:szCs w:val="24"/>
              </w:rPr>
              <w:t>6</w:t>
            </w:r>
          </w:p>
        </w:tc>
        <w:tc>
          <w:tcPr>
            <w:tcW w:w="6095" w:type="dxa"/>
          </w:tcPr>
          <w:p w14:paraId="28024010" w14:textId="77777777" w:rsidR="00093A50" w:rsidRPr="00093A50" w:rsidRDefault="00093A50" w:rsidP="00093A50">
            <w:pPr>
              <w:spacing w:after="200" w:line="276" w:lineRule="auto"/>
              <w:rPr>
                <w:rFonts w:ascii="Times New Roman" w:eastAsia="Times New Roman" w:hAnsi="Times New Roman"/>
                <w:color w:val="1C1C1F"/>
                <w:sz w:val="24"/>
                <w:szCs w:val="24"/>
                <w:lang w:eastAsia="ru-RU"/>
              </w:rPr>
            </w:pPr>
            <w:r w:rsidRPr="00093A50">
              <w:rPr>
                <w:rFonts w:ascii="Times New Roman" w:eastAsia="Times New Roman" w:hAnsi="Times New Roman"/>
                <w:color w:val="1C1C1F"/>
                <w:sz w:val="24"/>
                <w:szCs w:val="24"/>
                <w:lang w:eastAsia="ru-RU"/>
              </w:rPr>
              <w:t xml:space="preserve">Кабель для зарядки USB </w:t>
            </w:r>
            <w:proofErr w:type="spellStart"/>
            <w:r w:rsidRPr="00093A50">
              <w:rPr>
                <w:rFonts w:ascii="Times New Roman" w:eastAsia="Times New Roman" w:hAnsi="Times New Roman"/>
                <w:color w:val="1C1C1F"/>
                <w:sz w:val="24"/>
                <w:szCs w:val="24"/>
                <w:lang w:eastAsia="ru-RU"/>
              </w:rPr>
              <w:t>Type</w:t>
            </w:r>
            <w:proofErr w:type="spellEnd"/>
            <w:r w:rsidRPr="00093A50">
              <w:rPr>
                <w:rFonts w:ascii="Times New Roman" w:eastAsia="Times New Roman" w:hAnsi="Times New Roman"/>
                <w:color w:val="1C1C1F"/>
                <w:sz w:val="24"/>
                <w:szCs w:val="24"/>
                <w:lang w:eastAsia="ru-RU"/>
              </w:rPr>
              <w:t>-C</w:t>
            </w:r>
          </w:p>
          <w:p w14:paraId="796072B0" w14:textId="77777777" w:rsidR="00093A50" w:rsidRPr="00093A50" w:rsidRDefault="00093A50" w:rsidP="00093A50">
            <w:pPr>
              <w:spacing w:after="200" w:line="276" w:lineRule="auto"/>
              <w:rPr>
                <w:rFonts w:ascii="Times New Roman" w:hAnsi="Times New Roman"/>
                <w:sz w:val="24"/>
                <w:szCs w:val="24"/>
              </w:rPr>
            </w:pPr>
          </w:p>
        </w:tc>
        <w:tc>
          <w:tcPr>
            <w:tcW w:w="1276" w:type="dxa"/>
          </w:tcPr>
          <w:p w14:paraId="041CB1B8" w14:textId="77777777" w:rsidR="00093A50" w:rsidRPr="00093A50" w:rsidRDefault="00093A50" w:rsidP="00093A50">
            <w:pPr>
              <w:spacing w:after="200" w:line="276" w:lineRule="auto"/>
              <w:jc w:val="center"/>
              <w:rPr>
                <w:rFonts w:ascii="Times New Roman" w:hAnsi="Times New Roman"/>
                <w:sz w:val="24"/>
                <w:szCs w:val="24"/>
              </w:rPr>
            </w:pPr>
            <w:r w:rsidRPr="00093A50">
              <w:rPr>
                <w:rFonts w:ascii="Times New Roman" w:hAnsi="Times New Roman"/>
                <w:sz w:val="24"/>
                <w:szCs w:val="24"/>
              </w:rPr>
              <w:t>Шт.</w:t>
            </w:r>
          </w:p>
        </w:tc>
        <w:tc>
          <w:tcPr>
            <w:tcW w:w="1383" w:type="dxa"/>
          </w:tcPr>
          <w:p w14:paraId="5BDA82FC" w14:textId="77777777" w:rsidR="00093A50" w:rsidRPr="00093A50" w:rsidRDefault="00093A50" w:rsidP="00093A50">
            <w:pPr>
              <w:spacing w:after="200" w:line="276" w:lineRule="auto"/>
              <w:jc w:val="center"/>
              <w:rPr>
                <w:rFonts w:ascii="Times New Roman" w:hAnsi="Times New Roman"/>
                <w:sz w:val="24"/>
                <w:szCs w:val="24"/>
              </w:rPr>
            </w:pPr>
            <w:r w:rsidRPr="00093A50">
              <w:rPr>
                <w:rFonts w:ascii="Times New Roman" w:hAnsi="Times New Roman"/>
                <w:sz w:val="24"/>
                <w:szCs w:val="24"/>
              </w:rPr>
              <w:t>1</w:t>
            </w:r>
          </w:p>
        </w:tc>
      </w:tr>
      <w:tr w:rsidR="00093A50" w:rsidRPr="00093A50" w14:paraId="3C93F04D" w14:textId="77777777" w:rsidTr="00FB77AF">
        <w:tc>
          <w:tcPr>
            <w:tcW w:w="817" w:type="dxa"/>
          </w:tcPr>
          <w:p w14:paraId="6F6D9617" w14:textId="77777777" w:rsidR="00093A50" w:rsidRPr="00093A50" w:rsidRDefault="00093A50" w:rsidP="00093A50">
            <w:pPr>
              <w:spacing w:after="200" w:line="276" w:lineRule="auto"/>
              <w:jc w:val="center"/>
              <w:rPr>
                <w:rFonts w:ascii="Times New Roman" w:hAnsi="Times New Roman"/>
                <w:sz w:val="24"/>
                <w:szCs w:val="24"/>
              </w:rPr>
            </w:pPr>
            <w:r w:rsidRPr="00093A50">
              <w:rPr>
                <w:rFonts w:ascii="Times New Roman" w:hAnsi="Times New Roman"/>
                <w:sz w:val="24"/>
                <w:szCs w:val="24"/>
              </w:rPr>
              <w:t>7</w:t>
            </w:r>
          </w:p>
        </w:tc>
        <w:tc>
          <w:tcPr>
            <w:tcW w:w="6095" w:type="dxa"/>
          </w:tcPr>
          <w:p w14:paraId="5A23DFFF" w14:textId="77777777" w:rsidR="00093A50" w:rsidRPr="00093A50" w:rsidRDefault="00093A50" w:rsidP="00093A50">
            <w:pPr>
              <w:spacing w:after="200" w:line="276" w:lineRule="auto"/>
              <w:rPr>
                <w:rFonts w:ascii="Times New Roman" w:eastAsia="Times New Roman" w:hAnsi="Times New Roman"/>
                <w:color w:val="1C1C1F"/>
                <w:sz w:val="24"/>
                <w:szCs w:val="24"/>
                <w:lang w:eastAsia="ru-RU"/>
              </w:rPr>
            </w:pPr>
            <w:r w:rsidRPr="00093A50">
              <w:rPr>
                <w:rFonts w:ascii="Times New Roman" w:eastAsia="Times New Roman" w:hAnsi="Times New Roman"/>
                <w:color w:val="1C1C1F"/>
                <w:sz w:val="24"/>
                <w:szCs w:val="24"/>
                <w:lang w:eastAsia="ru-RU"/>
              </w:rPr>
              <w:t xml:space="preserve">Переходник с полётного контроллера на USB </w:t>
            </w:r>
            <w:proofErr w:type="spellStart"/>
            <w:r w:rsidRPr="00093A50">
              <w:rPr>
                <w:rFonts w:ascii="Times New Roman" w:eastAsia="Times New Roman" w:hAnsi="Times New Roman"/>
                <w:color w:val="1C1C1F"/>
                <w:sz w:val="24"/>
                <w:szCs w:val="24"/>
                <w:lang w:eastAsia="ru-RU"/>
              </w:rPr>
              <w:t>Type</w:t>
            </w:r>
            <w:proofErr w:type="spellEnd"/>
            <w:r w:rsidRPr="00093A50">
              <w:rPr>
                <w:rFonts w:ascii="Times New Roman" w:eastAsia="Times New Roman" w:hAnsi="Times New Roman"/>
                <w:color w:val="1C1C1F"/>
                <w:sz w:val="24"/>
                <w:szCs w:val="24"/>
                <w:lang w:eastAsia="ru-RU"/>
              </w:rPr>
              <w:t>-C</w:t>
            </w:r>
          </w:p>
          <w:p w14:paraId="2D552C5A" w14:textId="77777777" w:rsidR="00093A50" w:rsidRPr="00093A50" w:rsidRDefault="00093A50" w:rsidP="00093A50">
            <w:pPr>
              <w:spacing w:after="200" w:line="276" w:lineRule="auto"/>
              <w:rPr>
                <w:rFonts w:ascii="Times New Roman" w:hAnsi="Times New Roman"/>
                <w:sz w:val="24"/>
                <w:szCs w:val="24"/>
              </w:rPr>
            </w:pPr>
          </w:p>
        </w:tc>
        <w:tc>
          <w:tcPr>
            <w:tcW w:w="1276" w:type="dxa"/>
          </w:tcPr>
          <w:p w14:paraId="3793560F" w14:textId="77777777" w:rsidR="00093A50" w:rsidRPr="00093A50" w:rsidRDefault="00093A50" w:rsidP="00093A50">
            <w:pPr>
              <w:spacing w:after="200" w:line="276" w:lineRule="auto"/>
              <w:jc w:val="center"/>
              <w:rPr>
                <w:rFonts w:ascii="Times New Roman" w:hAnsi="Times New Roman"/>
                <w:sz w:val="24"/>
                <w:szCs w:val="24"/>
              </w:rPr>
            </w:pPr>
            <w:r w:rsidRPr="00093A50">
              <w:rPr>
                <w:rFonts w:ascii="Times New Roman" w:hAnsi="Times New Roman"/>
                <w:sz w:val="24"/>
                <w:szCs w:val="24"/>
              </w:rPr>
              <w:t>Шт.</w:t>
            </w:r>
          </w:p>
        </w:tc>
        <w:tc>
          <w:tcPr>
            <w:tcW w:w="1383" w:type="dxa"/>
          </w:tcPr>
          <w:p w14:paraId="2A593D5D" w14:textId="77777777" w:rsidR="00093A50" w:rsidRPr="00093A50" w:rsidRDefault="00093A50" w:rsidP="00093A50">
            <w:pPr>
              <w:spacing w:after="200" w:line="276" w:lineRule="auto"/>
              <w:jc w:val="center"/>
              <w:rPr>
                <w:rFonts w:ascii="Times New Roman" w:hAnsi="Times New Roman"/>
                <w:sz w:val="24"/>
                <w:szCs w:val="24"/>
              </w:rPr>
            </w:pPr>
            <w:r w:rsidRPr="00093A50">
              <w:rPr>
                <w:rFonts w:ascii="Times New Roman" w:hAnsi="Times New Roman"/>
                <w:sz w:val="24"/>
                <w:szCs w:val="24"/>
              </w:rPr>
              <w:t>1</w:t>
            </w:r>
          </w:p>
        </w:tc>
      </w:tr>
      <w:tr w:rsidR="00093A50" w:rsidRPr="00093A50" w14:paraId="5F4ADEF9" w14:textId="77777777" w:rsidTr="00FB77AF">
        <w:tc>
          <w:tcPr>
            <w:tcW w:w="817" w:type="dxa"/>
          </w:tcPr>
          <w:p w14:paraId="127699CF" w14:textId="77777777" w:rsidR="00093A50" w:rsidRPr="00093A50" w:rsidRDefault="00093A50" w:rsidP="00093A50">
            <w:pPr>
              <w:spacing w:after="200" w:line="276" w:lineRule="auto"/>
              <w:jc w:val="center"/>
              <w:rPr>
                <w:rFonts w:ascii="Times New Roman" w:hAnsi="Times New Roman"/>
                <w:sz w:val="24"/>
                <w:szCs w:val="24"/>
              </w:rPr>
            </w:pPr>
            <w:r w:rsidRPr="00093A50">
              <w:rPr>
                <w:rFonts w:ascii="Times New Roman" w:hAnsi="Times New Roman"/>
                <w:sz w:val="24"/>
                <w:szCs w:val="24"/>
              </w:rPr>
              <w:t>8</w:t>
            </w:r>
          </w:p>
        </w:tc>
        <w:tc>
          <w:tcPr>
            <w:tcW w:w="6095" w:type="dxa"/>
          </w:tcPr>
          <w:p w14:paraId="6AF759E3" w14:textId="77777777" w:rsidR="00093A50" w:rsidRPr="00093A50" w:rsidRDefault="00093A50" w:rsidP="00093A50">
            <w:pPr>
              <w:spacing w:after="200" w:line="276" w:lineRule="auto"/>
              <w:rPr>
                <w:rFonts w:ascii="Times New Roman" w:eastAsia="Times New Roman" w:hAnsi="Times New Roman"/>
                <w:color w:val="1C1C1F"/>
                <w:sz w:val="24"/>
                <w:szCs w:val="24"/>
                <w:lang w:eastAsia="ru-RU"/>
              </w:rPr>
            </w:pPr>
            <w:r w:rsidRPr="00093A50">
              <w:rPr>
                <w:rFonts w:ascii="Times New Roman" w:eastAsia="Times New Roman" w:hAnsi="Times New Roman"/>
                <w:color w:val="1C1C1F"/>
                <w:sz w:val="24"/>
                <w:szCs w:val="24"/>
                <w:lang w:eastAsia="ru-RU"/>
              </w:rPr>
              <w:t>Инструмент для снятия пропеллеров</w:t>
            </w:r>
          </w:p>
          <w:p w14:paraId="2E404271" w14:textId="77777777" w:rsidR="00093A50" w:rsidRPr="00093A50" w:rsidRDefault="00093A50" w:rsidP="00093A50">
            <w:pPr>
              <w:spacing w:after="200" w:line="276" w:lineRule="auto"/>
              <w:rPr>
                <w:rFonts w:ascii="Times New Roman" w:eastAsia="Times New Roman" w:hAnsi="Times New Roman"/>
                <w:color w:val="1C1C1F"/>
                <w:sz w:val="24"/>
                <w:szCs w:val="24"/>
                <w:lang w:eastAsia="ru-RU"/>
              </w:rPr>
            </w:pPr>
          </w:p>
        </w:tc>
        <w:tc>
          <w:tcPr>
            <w:tcW w:w="1276" w:type="dxa"/>
          </w:tcPr>
          <w:p w14:paraId="7241AEF5" w14:textId="77777777" w:rsidR="00093A50" w:rsidRPr="00093A50" w:rsidRDefault="00093A50" w:rsidP="00093A50">
            <w:pPr>
              <w:spacing w:after="200" w:line="276" w:lineRule="auto"/>
              <w:jc w:val="center"/>
              <w:rPr>
                <w:rFonts w:ascii="Times New Roman" w:hAnsi="Times New Roman"/>
                <w:sz w:val="24"/>
                <w:szCs w:val="24"/>
              </w:rPr>
            </w:pPr>
            <w:r w:rsidRPr="00093A50">
              <w:rPr>
                <w:rFonts w:ascii="Times New Roman" w:hAnsi="Times New Roman"/>
                <w:sz w:val="24"/>
                <w:szCs w:val="24"/>
              </w:rPr>
              <w:t>Шт.</w:t>
            </w:r>
          </w:p>
        </w:tc>
        <w:tc>
          <w:tcPr>
            <w:tcW w:w="1383" w:type="dxa"/>
          </w:tcPr>
          <w:p w14:paraId="5CE1D8E6" w14:textId="77777777" w:rsidR="00093A50" w:rsidRPr="00093A50" w:rsidRDefault="00093A50" w:rsidP="00093A50">
            <w:pPr>
              <w:spacing w:after="200" w:line="276" w:lineRule="auto"/>
              <w:jc w:val="center"/>
              <w:rPr>
                <w:rFonts w:ascii="Times New Roman" w:hAnsi="Times New Roman"/>
                <w:sz w:val="24"/>
                <w:szCs w:val="24"/>
              </w:rPr>
            </w:pPr>
            <w:r w:rsidRPr="00093A50">
              <w:rPr>
                <w:rFonts w:ascii="Times New Roman" w:hAnsi="Times New Roman"/>
                <w:sz w:val="24"/>
                <w:szCs w:val="24"/>
              </w:rPr>
              <w:t>1</w:t>
            </w:r>
          </w:p>
        </w:tc>
      </w:tr>
      <w:tr w:rsidR="00093A50" w:rsidRPr="00093A50" w14:paraId="5293EF97" w14:textId="77777777" w:rsidTr="00FB77AF">
        <w:tc>
          <w:tcPr>
            <w:tcW w:w="817" w:type="dxa"/>
          </w:tcPr>
          <w:p w14:paraId="5658D41E" w14:textId="77777777" w:rsidR="00093A50" w:rsidRPr="00093A50" w:rsidRDefault="00093A50" w:rsidP="00093A50">
            <w:pPr>
              <w:spacing w:after="200" w:line="276" w:lineRule="auto"/>
              <w:jc w:val="center"/>
              <w:rPr>
                <w:rFonts w:ascii="Times New Roman" w:hAnsi="Times New Roman"/>
                <w:sz w:val="24"/>
                <w:szCs w:val="24"/>
              </w:rPr>
            </w:pPr>
            <w:r w:rsidRPr="00093A50">
              <w:rPr>
                <w:rFonts w:ascii="Times New Roman" w:hAnsi="Times New Roman"/>
                <w:sz w:val="24"/>
                <w:szCs w:val="24"/>
              </w:rPr>
              <w:t>9</w:t>
            </w:r>
          </w:p>
        </w:tc>
        <w:tc>
          <w:tcPr>
            <w:tcW w:w="6095" w:type="dxa"/>
          </w:tcPr>
          <w:p w14:paraId="28CE5EB0" w14:textId="77777777" w:rsidR="00093A50" w:rsidRPr="00093A50" w:rsidRDefault="00093A50" w:rsidP="00093A50">
            <w:pPr>
              <w:spacing w:after="200" w:line="276" w:lineRule="auto"/>
              <w:rPr>
                <w:rFonts w:ascii="Times New Roman" w:eastAsia="Times New Roman" w:hAnsi="Times New Roman"/>
                <w:color w:val="1C1C1F"/>
                <w:sz w:val="24"/>
                <w:szCs w:val="24"/>
                <w:lang w:eastAsia="ru-RU"/>
              </w:rPr>
            </w:pPr>
            <w:r w:rsidRPr="00093A50">
              <w:rPr>
                <w:rFonts w:ascii="Times New Roman" w:eastAsia="Times New Roman" w:hAnsi="Times New Roman"/>
                <w:color w:val="1C1C1F"/>
                <w:sz w:val="24"/>
                <w:szCs w:val="24"/>
                <w:lang w:eastAsia="ru-RU"/>
              </w:rPr>
              <w:t xml:space="preserve">Пропеллеры </w:t>
            </w:r>
            <w:proofErr w:type="spellStart"/>
            <w:r w:rsidRPr="00093A50">
              <w:rPr>
                <w:rFonts w:ascii="Times New Roman" w:eastAsia="Times New Roman" w:hAnsi="Times New Roman"/>
                <w:color w:val="1C1C1F"/>
                <w:sz w:val="24"/>
                <w:szCs w:val="24"/>
                <w:lang w:eastAsia="ru-RU"/>
              </w:rPr>
              <w:t>Gemfan</w:t>
            </w:r>
            <w:proofErr w:type="spellEnd"/>
            <w:r w:rsidRPr="00093A50">
              <w:rPr>
                <w:rFonts w:ascii="Times New Roman" w:eastAsia="Times New Roman" w:hAnsi="Times New Roman"/>
                <w:color w:val="1C1C1F"/>
                <w:sz w:val="24"/>
                <w:szCs w:val="24"/>
                <w:lang w:eastAsia="ru-RU"/>
              </w:rPr>
              <w:t xml:space="preserve"> 2020 4-лопастные (запасные)</w:t>
            </w:r>
          </w:p>
          <w:p w14:paraId="10134CF9" w14:textId="77777777" w:rsidR="00093A50" w:rsidRPr="00093A50" w:rsidRDefault="00093A50" w:rsidP="00093A50">
            <w:pPr>
              <w:spacing w:after="200" w:line="276" w:lineRule="auto"/>
              <w:rPr>
                <w:rFonts w:ascii="Times New Roman" w:eastAsia="Times New Roman" w:hAnsi="Times New Roman"/>
                <w:color w:val="1C1C1F"/>
                <w:sz w:val="24"/>
                <w:szCs w:val="24"/>
                <w:lang w:eastAsia="ru-RU"/>
              </w:rPr>
            </w:pPr>
          </w:p>
        </w:tc>
        <w:tc>
          <w:tcPr>
            <w:tcW w:w="1276" w:type="dxa"/>
          </w:tcPr>
          <w:p w14:paraId="4F7CA76D" w14:textId="77777777" w:rsidR="00093A50" w:rsidRPr="00093A50" w:rsidRDefault="00093A50" w:rsidP="00093A50">
            <w:pPr>
              <w:spacing w:after="200" w:line="276" w:lineRule="auto"/>
              <w:jc w:val="center"/>
              <w:rPr>
                <w:rFonts w:ascii="Times New Roman" w:hAnsi="Times New Roman"/>
                <w:sz w:val="24"/>
                <w:szCs w:val="24"/>
              </w:rPr>
            </w:pPr>
            <w:r w:rsidRPr="00093A50">
              <w:rPr>
                <w:rFonts w:ascii="Times New Roman" w:hAnsi="Times New Roman"/>
                <w:sz w:val="24"/>
                <w:szCs w:val="24"/>
              </w:rPr>
              <w:t>Шт.</w:t>
            </w:r>
          </w:p>
        </w:tc>
        <w:tc>
          <w:tcPr>
            <w:tcW w:w="1383" w:type="dxa"/>
          </w:tcPr>
          <w:p w14:paraId="7C2FD88F" w14:textId="77777777" w:rsidR="00093A50" w:rsidRPr="00093A50" w:rsidRDefault="00093A50" w:rsidP="00093A50">
            <w:pPr>
              <w:spacing w:after="200" w:line="276" w:lineRule="auto"/>
              <w:jc w:val="center"/>
              <w:rPr>
                <w:rFonts w:ascii="Times New Roman" w:hAnsi="Times New Roman"/>
                <w:sz w:val="24"/>
                <w:szCs w:val="24"/>
              </w:rPr>
            </w:pPr>
            <w:r w:rsidRPr="00093A50">
              <w:rPr>
                <w:rFonts w:ascii="Times New Roman" w:hAnsi="Times New Roman"/>
                <w:sz w:val="24"/>
                <w:szCs w:val="24"/>
              </w:rPr>
              <w:t>4</w:t>
            </w:r>
          </w:p>
        </w:tc>
      </w:tr>
      <w:tr w:rsidR="00093A50" w:rsidRPr="00093A50" w14:paraId="6A24086C" w14:textId="77777777" w:rsidTr="00FB77AF">
        <w:tc>
          <w:tcPr>
            <w:tcW w:w="817" w:type="dxa"/>
          </w:tcPr>
          <w:p w14:paraId="105B679F" w14:textId="77777777" w:rsidR="00093A50" w:rsidRPr="00093A50" w:rsidRDefault="00093A50" w:rsidP="00093A50">
            <w:pPr>
              <w:spacing w:after="200" w:line="276" w:lineRule="auto"/>
              <w:jc w:val="center"/>
              <w:rPr>
                <w:rFonts w:ascii="Times New Roman" w:hAnsi="Times New Roman"/>
                <w:sz w:val="24"/>
                <w:szCs w:val="24"/>
              </w:rPr>
            </w:pPr>
            <w:r w:rsidRPr="00093A50">
              <w:rPr>
                <w:rFonts w:ascii="Times New Roman" w:hAnsi="Times New Roman"/>
                <w:sz w:val="24"/>
                <w:szCs w:val="24"/>
              </w:rPr>
              <w:t>10</w:t>
            </w:r>
          </w:p>
        </w:tc>
        <w:tc>
          <w:tcPr>
            <w:tcW w:w="6095" w:type="dxa"/>
          </w:tcPr>
          <w:p w14:paraId="1DA30A97" w14:textId="77777777" w:rsidR="00093A50" w:rsidRPr="00093A50" w:rsidRDefault="00093A50" w:rsidP="00093A50">
            <w:pPr>
              <w:spacing w:after="200" w:line="276" w:lineRule="auto"/>
              <w:rPr>
                <w:rFonts w:ascii="Times New Roman" w:eastAsia="Times New Roman" w:hAnsi="Times New Roman"/>
                <w:color w:val="1C1C1F"/>
                <w:sz w:val="24"/>
                <w:szCs w:val="24"/>
                <w:lang w:eastAsia="ru-RU"/>
              </w:rPr>
            </w:pPr>
            <w:r w:rsidRPr="00093A50">
              <w:rPr>
                <w:rFonts w:ascii="Times New Roman" w:eastAsia="Times New Roman" w:hAnsi="Times New Roman"/>
                <w:color w:val="1C1C1F"/>
                <w:sz w:val="24"/>
                <w:szCs w:val="24"/>
                <w:lang w:eastAsia="ru-RU"/>
              </w:rPr>
              <w:t>Кейс</w:t>
            </w:r>
          </w:p>
          <w:p w14:paraId="12DA15CE" w14:textId="77777777" w:rsidR="00093A50" w:rsidRPr="00093A50" w:rsidRDefault="00093A50" w:rsidP="00093A50">
            <w:pPr>
              <w:spacing w:after="200" w:line="276" w:lineRule="auto"/>
              <w:rPr>
                <w:rFonts w:ascii="Times New Roman" w:eastAsia="Times New Roman" w:hAnsi="Times New Roman"/>
                <w:color w:val="1C1C1F"/>
                <w:sz w:val="24"/>
                <w:szCs w:val="24"/>
                <w:lang w:eastAsia="ru-RU"/>
              </w:rPr>
            </w:pPr>
          </w:p>
        </w:tc>
        <w:tc>
          <w:tcPr>
            <w:tcW w:w="1276" w:type="dxa"/>
          </w:tcPr>
          <w:p w14:paraId="5383363C" w14:textId="77777777" w:rsidR="00093A50" w:rsidRPr="00093A50" w:rsidRDefault="00093A50" w:rsidP="00093A50">
            <w:pPr>
              <w:spacing w:after="200" w:line="276" w:lineRule="auto"/>
              <w:jc w:val="center"/>
              <w:rPr>
                <w:rFonts w:ascii="Times New Roman" w:hAnsi="Times New Roman"/>
                <w:sz w:val="24"/>
                <w:szCs w:val="24"/>
              </w:rPr>
            </w:pPr>
            <w:r w:rsidRPr="00093A50">
              <w:rPr>
                <w:rFonts w:ascii="Times New Roman" w:hAnsi="Times New Roman"/>
                <w:sz w:val="24"/>
                <w:szCs w:val="24"/>
              </w:rPr>
              <w:t>Шт.</w:t>
            </w:r>
          </w:p>
        </w:tc>
        <w:tc>
          <w:tcPr>
            <w:tcW w:w="1383" w:type="dxa"/>
          </w:tcPr>
          <w:p w14:paraId="6BC470B0" w14:textId="77777777" w:rsidR="00093A50" w:rsidRPr="00093A50" w:rsidRDefault="00093A50" w:rsidP="00093A50">
            <w:pPr>
              <w:spacing w:after="200" w:line="276" w:lineRule="auto"/>
              <w:jc w:val="center"/>
              <w:rPr>
                <w:rFonts w:ascii="Times New Roman" w:hAnsi="Times New Roman"/>
                <w:sz w:val="24"/>
                <w:szCs w:val="24"/>
              </w:rPr>
            </w:pPr>
            <w:r w:rsidRPr="00093A50">
              <w:rPr>
                <w:rFonts w:ascii="Times New Roman" w:hAnsi="Times New Roman"/>
                <w:sz w:val="24"/>
                <w:szCs w:val="24"/>
              </w:rPr>
              <w:t>1</w:t>
            </w:r>
          </w:p>
        </w:tc>
      </w:tr>
    </w:tbl>
    <w:p w14:paraId="0363F413" w14:textId="77777777" w:rsidR="00093A50" w:rsidRPr="00093A50" w:rsidRDefault="00093A50" w:rsidP="00093A50">
      <w:pPr>
        <w:spacing w:after="200" w:line="276" w:lineRule="auto"/>
        <w:rPr>
          <w:rFonts w:ascii="Times New Roman" w:eastAsia="Calibri" w:hAnsi="Times New Roman" w:cs="Times New Roman"/>
          <w:sz w:val="24"/>
          <w:szCs w:val="24"/>
        </w:rPr>
      </w:pPr>
    </w:p>
    <w:p w14:paraId="2C973267" w14:textId="77777777" w:rsidR="00093A50" w:rsidRPr="00093A50" w:rsidRDefault="00093A50" w:rsidP="00093A50">
      <w:pPr>
        <w:spacing w:after="200" w:line="276" w:lineRule="auto"/>
        <w:rPr>
          <w:rFonts w:ascii="Times New Roman" w:eastAsia="Calibri" w:hAnsi="Times New Roman" w:cs="Times New Roman"/>
          <w:sz w:val="24"/>
          <w:szCs w:val="24"/>
        </w:rPr>
      </w:pPr>
    </w:p>
    <w:tbl>
      <w:tblPr>
        <w:tblStyle w:val="3"/>
        <w:tblW w:w="0" w:type="auto"/>
        <w:tblLook w:val="04A0" w:firstRow="1" w:lastRow="0" w:firstColumn="1" w:lastColumn="0" w:noHBand="0" w:noVBand="1"/>
      </w:tblPr>
      <w:tblGrid>
        <w:gridCol w:w="817"/>
        <w:gridCol w:w="6095"/>
        <w:gridCol w:w="1292"/>
        <w:gridCol w:w="1417"/>
      </w:tblGrid>
      <w:tr w:rsidR="00093A50" w:rsidRPr="00093A50" w14:paraId="52920947" w14:textId="77777777" w:rsidTr="00FB77AF">
        <w:tc>
          <w:tcPr>
            <w:tcW w:w="817" w:type="dxa"/>
          </w:tcPr>
          <w:p w14:paraId="3F75676B" w14:textId="77777777" w:rsidR="00093A50" w:rsidRPr="00093A50" w:rsidRDefault="00093A50" w:rsidP="00093A50">
            <w:pPr>
              <w:spacing w:after="200" w:line="276" w:lineRule="auto"/>
              <w:jc w:val="center"/>
              <w:rPr>
                <w:rFonts w:ascii="Times New Roman" w:hAnsi="Times New Roman"/>
                <w:sz w:val="24"/>
                <w:szCs w:val="24"/>
              </w:rPr>
            </w:pPr>
            <w:r w:rsidRPr="00093A50">
              <w:rPr>
                <w:rFonts w:ascii="Times New Roman" w:hAnsi="Times New Roman"/>
                <w:sz w:val="24"/>
                <w:szCs w:val="24"/>
              </w:rPr>
              <w:t>№ п/п</w:t>
            </w:r>
          </w:p>
        </w:tc>
        <w:tc>
          <w:tcPr>
            <w:tcW w:w="6095" w:type="dxa"/>
          </w:tcPr>
          <w:p w14:paraId="160D5116" w14:textId="77777777" w:rsidR="00093A50" w:rsidRPr="00093A50" w:rsidRDefault="00093A50" w:rsidP="00093A50">
            <w:pPr>
              <w:spacing w:after="200" w:line="276" w:lineRule="auto"/>
              <w:jc w:val="center"/>
              <w:rPr>
                <w:rFonts w:ascii="Times New Roman" w:hAnsi="Times New Roman"/>
                <w:sz w:val="24"/>
                <w:szCs w:val="24"/>
              </w:rPr>
            </w:pPr>
            <w:r w:rsidRPr="00093A50">
              <w:rPr>
                <w:rFonts w:ascii="Times New Roman" w:hAnsi="Times New Roman"/>
                <w:sz w:val="24"/>
                <w:szCs w:val="24"/>
              </w:rPr>
              <w:t>Наименование</w:t>
            </w:r>
          </w:p>
        </w:tc>
        <w:tc>
          <w:tcPr>
            <w:tcW w:w="1276" w:type="dxa"/>
          </w:tcPr>
          <w:p w14:paraId="17EC6AF9" w14:textId="77777777" w:rsidR="00093A50" w:rsidRPr="00093A50" w:rsidRDefault="00093A50" w:rsidP="00093A50">
            <w:pPr>
              <w:spacing w:after="200" w:line="276" w:lineRule="auto"/>
              <w:jc w:val="center"/>
              <w:rPr>
                <w:rFonts w:ascii="Times New Roman" w:hAnsi="Times New Roman"/>
                <w:sz w:val="24"/>
                <w:szCs w:val="24"/>
              </w:rPr>
            </w:pPr>
            <w:r w:rsidRPr="00093A50">
              <w:rPr>
                <w:rFonts w:ascii="Times New Roman" w:hAnsi="Times New Roman"/>
                <w:sz w:val="24"/>
                <w:szCs w:val="24"/>
              </w:rPr>
              <w:t>Единица измерения</w:t>
            </w:r>
          </w:p>
        </w:tc>
        <w:tc>
          <w:tcPr>
            <w:tcW w:w="1383" w:type="dxa"/>
          </w:tcPr>
          <w:p w14:paraId="63D08BDA" w14:textId="77777777" w:rsidR="00093A50" w:rsidRPr="00093A50" w:rsidRDefault="00093A50" w:rsidP="00093A50">
            <w:pPr>
              <w:spacing w:after="200" w:line="276" w:lineRule="auto"/>
              <w:jc w:val="center"/>
              <w:rPr>
                <w:rFonts w:ascii="Times New Roman" w:hAnsi="Times New Roman"/>
                <w:sz w:val="24"/>
                <w:szCs w:val="24"/>
              </w:rPr>
            </w:pPr>
            <w:r w:rsidRPr="00093A50">
              <w:rPr>
                <w:rFonts w:ascii="Times New Roman" w:hAnsi="Times New Roman"/>
                <w:sz w:val="24"/>
                <w:szCs w:val="24"/>
              </w:rPr>
              <w:t>Количество</w:t>
            </w:r>
          </w:p>
        </w:tc>
      </w:tr>
      <w:tr w:rsidR="00093A50" w:rsidRPr="00093A50" w14:paraId="4BB647F0" w14:textId="77777777" w:rsidTr="00FB77AF">
        <w:tc>
          <w:tcPr>
            <w:tcW w:w="817" w:type="dxa"/>
          </w:tcPr>
          <w:p w14:paraId="477AD5E3" w14:textId="77777777" w:rsidR="00093A50" w:rsidRPr="00093A50" w:rsidRDefault="00093A50" w:rsidP="00093A50">
            <w:pPr>
              <w:spacing w:after="200" w:line="276" w:lineRule="auto"/>
              <w:rPr>
                <w:rFonts w:ascii="Times New Roman" w:hAnsi="Times New Roman"/>
                <w:sz w:val="24"/>
                <w:szCs w:val="24"/>
              </w:rPr>
            </w:pPr>
            <w:r w:rsidRPr="00093A50">
              <w:rPr>
                <w:rFonts w:ascii="Times New Roman" w:hAnsi="Times New Roman"/>
                <w:sz w:val="24"/>
                <w:szCs w:val="24"/>
              </w:rPr>
              <w:t>1</w:t>
            </w:r>
          </w:p>
        </w:tc>
        <w:tc>
          <w:tcPr>
            <w:tcW w:w="6095" w:type="dxa"/>
          </w:tcPr>
          <w:p w14:paraId="4E6C5149" w14:textId="77777777" w:rsidR="00093A50" w:rsidRPr="00093A50" w:rsidRDefault="00093A50" w:rsidP="00093A50">
            <w:pPr>
              <w:spacing w:after="200" w:line="276" w:lineRule="auto"/>
              <w:rPr>
                <w:rFonts w:ascii="Times New Roman" w:hAnsi="Times New Roman"/>
                <w:b/>
                <w:sz w:val="24"/>
                <w:szCs w:val="24"/>
              </w:rPr>
            </w:pPr>
            <w:proofErr w:type="spellStart"/>
            <w:r w:rsidRPr="00093A50">
              <w:rPr>
                <w:rFonts w:ascii="Times New Roman" w:eastAsia="Times New Roman" w:hAnsi="Times New Roman"/>
                <w:b/>
                <w:color w:val="323232"/>
                <w:sz w:val="24"/>
                <w:szCs w:val="24"/>
                <w:lang w:eastAsia="ru-RU"/>
              </w:rPr>
              <w:t>Квадрокоптер</w:t>
            </w:r>
            <w:proofErr w:type="spellEnd"/>
            <w:r w:rsidRPr="00093A50">
              <w:rPr>
                <w:rFonts w:ascii="Times New Roman" w:eastAsia="Times New Roman" w:hAnsi="Times New Roman"/>
                <w:b/>
                <w:color w:val="323232"/>
                <w:sz w:val="24"/>
                <w:szCs w:val="24"/>
                <w:lang w:eastAsia="ru-RU"/>
              </w:rPr>
              <w:t xml:space="preserve"> </w:t>
            </w:r>
            <w:r w:rsidRPr="00093A50">
              <w:rPr>
                <w:rFonts w:ascii="Times New Roman" w:hAnsi="Times New Roman"/>
                <w:b/>
                <w:sz w:val="24"/>
                <w:szCs w:val="24"/>
                <w:lang w:val="en-US"/>
              </w:rPr>
              <w:t>DJI</w:t>
            </w:r>
            <w:r w:rsidRPr="00093A50">
              <w:rPr>
                <w:rFonts w:ascii="Times New Roman" w:hAnsi="Times New Roman"/>
                <w:b/>
                <w:sz w:val="24"/>
                <w:szCs w:val="24"/>
              </w:rPr>
              <w:t xml:space="preserve"> </w:t>
            </w:r>
            <w:r w:rsidRPr="00093A50">
              <w:rPr>
                <w:rFonts w:ascii="Times New Roman" w:hAnsi="Times New Roman"/>
                <w:b/>
                <w:sz w:val="24"/>
                <w:szCs w:val="24"/>
                <w:lang w:val="en-US"/>
              </w:rPr>
              <w:t>Mini</w:t>
            </w:r>
            <w:r w:rsidRPr="00093A50">
              <w:rPr>
                <w:rFonts w:ascii="Times New Roman" w:hAnsi="Times New Roman"/>
                <w:b/>
                <w:sz w:val="24"/>
                <w:szCs w:val="24"/>
              </w:rPr>
              <w:t xml:space="preserve"> 5</w:t>
            </w:r>
            <w:r w:rsidRPr="00093A50">
              <w:rPr>
                <w:rFonts w:ascii="Times New Roman" w:hAnsi="Times New Roman"/>
                <w:b/>
                <w:sz w:val="24"/>
                <w:szCs w:val="24"/>
                <w:lang w:val="en-US"/>
              </w:rPr>
              <w:t>pro</w:t>
            </w:r>
          </w:p>
          <w:p w14:paraId="2C7745F9" w14:textId="77777777" w:rsidR="00093A50" w:rsidRPr="00093A50" w:rsidRDefault="00093A50" w:rsidP="00093A50">
            <w:pPr>
              <w:shd w:val="clear" w:color="auto" w:fill="FFFFFF"/>
              <w:spacing w:after="200" w:line="276" w:lineRule="auto"/>
              <w:rPr>
                <w:rFonts w:ascii="Times New Roman" w:hAnsi="Times New Roman"/>
                <w:sz w:val="24"/>
                <w:szCs w:val="24"/>
              </w:rPr>
            </w:pPr>
          </w:p>
        </w:tc>
        <w:tc>
          <w:tcPr>
            <w:tcW w:w="1276" w:type="dxa"/>
          </w:tcPr>
          <w:p w14:paraId="76C41CDF" w14:textId="77777777" w:rsidR="00093A50" w:rsidRPr="00093A50" w:rsidRDefault="00093A50" w:rsidP="00093A50">
            <w:pPr>
              <w:spacing w:after="200" w:line="276" w:lineRule="auto"/>
              <w:rPr>
                <w:rFonts w:ascii="Times New Roman" w:hAnsi="Times New Roman"/>
                <w:sz w:val="24"/>
                <w:szCs w:val="24"/>
              </w:rPr>
            </w:pPr>
            <w:r w:rsidRPr="00093A50">
              <w:rPr>
                <w:rFonts w:ascii="Times New Roman" w:hAnsi="Times New Roman"/>
                <w:sz w:val="24"/>
                <w:szCs w:val="24"/>
              </w:rPr>
              <w:t>Шт.</w:t>
            </w:r>
          </w:p>
        </w:tc>
        <w:tc>
          <w:tcPr>
            <w:tcW w:w="1383" w:type="dxa"/>
          </w:tcPr>
          <w:p w14:paraId="5C9498C9" w14:textId="77777777" w:rsidR="00093A50" w:rsidRPr="00093A50" w:rsidRDefault="00093A50" w:rsidP="00093A50">
            <w:pPr>
              <w:spacing w:after="200" w:line="276" w:lineRule="auto"/>
              <w:rPr>
                <w:rFonts w:ascii="Times New Roman" w:hAnsi="Times New Roman"/>
                <w:sz w:val="24"/>
                <w:szCs w:val="24"/>
              </w:rPr>
            </w:pPr>
            <w:r w:rsidRPr="00093A50">
              <w:rPr>
                <w:rFonts w:ascii="Times New Roman" w:hAnsi="Times New Roman"/>
                <w:sz w:val="24"/>
                <w:szCs w:val="24"/>
              </w:rPr>
              <w:t>2</w:t>
            </w:r>
          </w:p>
        </w:tc>
      </w:tr>
      <w:tr w:rsidR="00093A50" w:rsidRPr="00093A50" w14:paraId="519CE19F" w14:textId="77777777" w:rsidTr="00FB77AF">
        <w:tc>
          <w:tcPr>
            <w:tcW w:w="817" w:type="dxa"/>
          </w:tcPr>
          <w:p w14:paraId="2AF291C3" w14:textId="77777777" w:rsidR="00093A50" w:rsidRPr="00093A50" w:rsidRDefault="00093A50" w:rsidP="00093A50">
            <w:pPr>
              <w:spacing w:after="200" w:line="276" w:lineRule="auto"/>
              <w:rPr>
                <w:rFonts w:ascii="Times New Roman" w:hAnsi="Times New Roman"/>
                <w:sz w:val="24"/>
                <w:szCs w:val="24"/>
              </w:rPr>
            </w:pPr>
          </w:p>
        </w:tc>
        <w:tc>
          <w:tcPr>
            <w:tcW w:w="6095" w:type="dxa"/>
          </w:tcPr>
          <w:p w14:paraId="36CEBBEF" w14:textId="77777777" w:rsidR="00093A50" w:rsidRPr="00093A50" w:rsidRDefault="00093A50" w:rsidP="00093A50">
            <w:pPr>
              <w:spacing w:after="200" w:line="276" w:lineRule="auto"/>
              <w:rPr>
                <w:rFonts w:ascii="Times New Roman" w:hAnsi="Times New Roman"/>
                <w:b/>
                <w:sz w:val="24"/>
                <w:szCs w:val="24"/>
              </w:rPr>
            </w:pPr>
            <w:r w:rsidRPr="00093A50">
              <w:rPr>
                <w:rFonts w:ascii="Times New Roman" w:hAnsi="Times New Roman"/>
                <w:b/>
                <w:sz w:val="24"/>
                <w:szCs w:val="24"/>
              </w:rPr>
              <w:t>Характеристики:</w:t>
            </w:r>
          </w:p>
          <w:p w14:paraId="340C8E5A" w14:textId="77777777" w:rsidR="00093A50" w:rsidRPr="00093A50" w:rsidRDefault="00093A50" w:rsidP="00093A50">
            <w:pPr>
              <w:spacing w:after="200" w:line="276" w:lineRule="auto"/>
              <w:rPr>
                <w:rFonts w:ascii="Times New Roman" w:eastAsia="Times New Roman" w:hAnsi="Times New Roman"/>
                <w:b/>
                <w:bCs/>
                <w:color w:val="323232"/>
                <w:sz w:val="24"/>
                <w:szCs w:val="24"/>
                <w:lang w:eastAsia="ru-RU"/>
              </w:rPr>
            </w:pPr>
            <w:r w:rsidRPr="00093A50">
              <w:rPr>
                <w:rFonts w:ascii="Times New Roman" w:eastAsia="Times New Roman" w:hAnsi="Times New Roman"/>
                <w:b/>
                <w:bCs/>
                <w:color w:val="323232"/>
                <w:sz w:val="24"/>
                <w:szCs w:val="24"/>
                <w:lang w:eastAsia="ru-RU"/>
              </w:rPr>
              <w:t>Взлетный вес</w:t>
            </w:r>
          </w:p>
          <w:p w14:paraId="60BDD3F5" w14:textId="77777777" w:rsidR="00093A50" w:rsidRPr="00093A50" w:rsidRDefault="00093A50" w:rsidP="00093A50">
            <w:pPr>
              <w:spacing w:after="200" w:line="276" w:lineRule="auto"/>
              <w:rPr>
                <w:rFonts w:ascii="Times New Roman" w:eastAsia="Times New Roman" w:hAnsi="Times New Roman"/>
                <w:color w:val="323232"/>
                <w:sz w:val="24"/>
                <w:szCs w:val="24"/>
                <w:lang w:eastAsia="ru-RU"/>
              </w:rPr>
            </w:pPr>
            <w:r w:rsidRPr="00093A50">
              <w:rPr>
                <w:rFonts w:ascii="Times New Roman" w:eastAsia="Times New Roman" w:hAnsi="Times New Roman"/>
                <w:color w:val="323232"/>
                <w:sz w:val="24"/>
                <w:szCs w:val="24"/>
                <w:lang w:eastAsia="ru-RU"/>
              </w:rPr>
              <w:t>249,9 г</w:t>
            </w:r>
          </w:p>
          <w:p w14:paraId="6D793FDC" w14:textId="77777777" w:rsidR="00093A50" w:rsidRPr="00093A50" w:rsidRDefault="00093A50" w:rsidP="00093A50">
            <w:pPr>
              <w:spacing w:after="200" w:line="276" w:lineRule="auto"/>
              <w:rPr>
                <w:rFonts w:ascii="Times New Roman" w:eastAsia="Times New Roman" w:hAnsi="Times New Roman"/>
                <w:b/>
                <w:bCs/>
                <w:color w:val="323232"/>
                <w:sz w:val="24"/>
                <w:szCs w:val="24"/>
                <w:lang w:eastAsia="ru-RU"/>
              </w:rPr>
            </w:pPr>
            <w:r w:rsidRPr="00093A50">
              <w:rPr>
                <w:rFonts w:ascii="Times New Roman" w:eastAsia="Times New Roman" w:hAnsi="Times New Roman"/>
                <w:b/>
                <w:bCs/>
                <w:color w:val="323232"/>
                <w:sz w:val="24"/>
                <w:szCs w:val="24"/>
                <w:lang w:eastAsia="ru-RU"/>
              </w:rPr>
              <w:lastRenderedPageBreak/>
              <w:t>Размеры</w:t>
            </w:r>
          </w:p>
          <w:p w14:paraId="5F93BD4D" w14:textId="77777777" w:rsidR="00093A50" w:rsidRPr="00093A50" w:rsidRDefault="00093A50" w:rsidP="00093A50">
            <w:pPr>
              <w:spacing w:after="200" w:line="276" w:lineRule="auto"/>
              <w:rPr>
                <w:rFonts w:ascii="Times New Roman" w:eastAsia="Times New Roman" w:hAnsi="Times New Roman"/>
                <w:color w:val="323232"/>
                <w:sz w:val="24"/>
                <w:szCs w:val="24"/>
                <w:lang w:eastAsia="ru-RU"/>
              </w:rPr>
            </w:pPr>
            <w:r w:rsidRPr="00093A50">
              <w:rPr>
                <w:rFonts w:ascii="Times New Roman" w:eastAsia="Times New Roman" w:hAnsi="Times New Roman"/>
                <w:color w:val="323232"/>
                <w:sz w:val="24"/>
                <w:szCs w:val="24"/>
                <w:lang w:eastAsia="ru-RU"/>
              </w:rPr>
              <w:t>В сложенном виде (без пропеллеров): 157×95×68 мм (Д×Ш×В)</w:t>
            </w:r>
          </w:p>
          <w:p w14:paraId="41D21FD8" w14:textId="77777777" w:rsidR="00093A50" w:rsidRPr="00093A50" w:rsidRDefault="00093A50" w:rsidP="00093A50">
            <w:pPr>
              <w:spacing w:after="200" w:line="276" w:lineRule="auto"/>
              <w:rPr>
                <w:rFonts w:ascii="Times New Roman" w:hAnsi="Times New Roman"/>
                <w:color w:val="323232"/>
                <w:sz w:val="24"/>
                <w:szCs w:val="24"/>
              </w:rPr>
            </w:pPr>
            <w:r w:rsidRPr="00093A50">
              <w:rPr>
                <w:rFonts w:ascii="Times New Roman" w:hAnsi="Times New Roman"/>
                <w:color w:val="323232"/>
                <w:sz w:val="24"/>
                <w:szCs w:val="24"/>
              </w:rPr>
              <w:t>В разложенном виде (с пропеллерами): 255×181×91 мм (Д×Ш×В)</w:t>
            </w:r>
          </w:p>
          <w:p w14:paraId="351C7863" w14:textId="77777777" w:rsidR="00093A50" w:rsidRPr="00093A50" w:rsidRDefault="00093A50" w:rsidP="00093A50">
            <w:pPr>
              <w:spacing w:after="200" w:line="276" w:lineRule="auto"/>
              <w:rPr>
                <w:rFonts w:ascii="Times New Roman" w:eastAsia="Times New Roman" w:hAnsi="Times New Roman"/>
                <w:b/>
                <w:bCs/>
                <w:color w:val="323232"/>
                <w:sz w:val="24"/>
                <w:szCs w:val="24"/>
                <w:lang w:eastAsia="ru-RU"/>
              </w:rPr>
            </w:pPr>
            <w:r w:rsidRPr="00093A50">
              <w:rPr>
                <w:rFonts w:ascii="Times New Roman" w:eastAsia="Times New Roman" w:hAnsi="Times New Roman"/>
                <w:b/>
                <w:bCs/>
                <w:color w:val="323232"/>
                <w:sz w:val="24"/>
                <w:szCs w:val="24"/>
                <w:lang w:eastAsia="ru-RU"/>
              </w:rPr>
              <w:t>Максимальная высота взлета</w:t>
            </w:r>
          </w:p>
          <w:p w14:paraId="20433C6B" w14:textId="77777777" w:rsidR="00093A50" w:rsidRPr="00093A50" w:rsidRDefault="00093A50" w:rsidP="00093A50">
            <w:pPr>
              <w:spacing w:after="200" w:line="276" w:lineRule="auto"/>
              <w:rPr>
                <w:rFonts w:ascii="Times New Roman" w:eastAsia="Times New Roman" w:hAnsi="Times New Roman"/>
                <w:color w:val="323232"/>
                <w:sz w:val="24"/>
                <w:szCs w:val="24"/>
                <w:lang w:eastAsia="ru-RU"/>
              </w:rPr>
            </w:pPr>
            <w:r w:rsidRPr="00093A50">
              <w:rPr>
                <w:rFonts w:ascii="Times New Roman" w:eastAsia="Times New Roman" w:hAnsi="Times New Roman"/>
                <w:color w:val="323232"/>
                <w:sz w:val="24"/>
                <w:szCs w:val="24"/>
                <w:lang w:eastAsia="ru-RU"/>
              </w:rPr>
              <w:t xml:space="preserve">С аккумулятором </w:t>
            </w:r>
            <w:r w:rsidRPr="00093A50">
              <w:rPr>
                <w:rFonts w:ascii="Times New Roman" w:eastAsia="Times New Roman" w:hAnsi="Times New Roman"/>
                <w:color w:val="323232"/>
                <w:sz w:val="24"/>
                <w:szCs w:val="24"/>
                <w:lang w:val="en-US" w:eastAsia="ru-RU"/>
              </w:rPr>
              <w:t>Intelligent</w:t>
            </w:r>
            <w:r w:rsidRPr="00093A50">
              <w:rPr>
                <w:rFonts w:ascii="Times New Roman" w:eastAsia="Times New Roman" w:hAnsi="Times New Roman"/>
                <w:color w:val="323232"/>
                <w:sz w:val="24"/>
                <w:szCs w:val="24"/>
                <w:lang w:eastAsia="ru-RU"/>
              </w:rPr>
              <w:t xml:space="preserve"> </w:t>
            </w:r>
            <w:r w:rsidRPr="00093A50">
              <w:rPr>
                <w:rFonts w:ascii="Times New Roman" w:eastAsia="Times New Roman" w:hAnsi="Times New Roman"/>
                <w:color w:val="323232"/>
                <w:sz w:val="24"/>
                <w:szCs w:val="24"/>
                <w:lang w:val="en-US" w:eastAsia="ru-RU"/>
              </w:rPr>
              <w:t>Flight</w:t>
            </w:r>
            <w:r w:rsidRPr="00093A50">
              <w:rPr>
                <w:rFonts w:ascii="Times New Roman" w:eastAsia="Times New Roman" w:hAnsi="Times New Roman"/>
                <w:color w:val="323232"/>
                <w:sz w:val="24"/>
                <w:szCs w:val="24"/>
                <w:lang w:eastAsia="ru-RU"/>
              </w:rPr>
              <w:t xml:space="preserve"> </w:t>
            </w:r>
            <w:r w:rsidRPr="00093A50">
              <w:rPr>
                <w:rFonts w:ascii="Times New Roman" w:eastAsia="Times New Roman" w:hAnsi="Times New Roman"/>
                <w:color w:val="323232"/>
                <w:sz w:val="24"/>
                <w:szCs w:val="24"/>
                <w:lang w:val="en-US" w:eastAsia="ru-RU"/>
              </w:rPr>
              <w:t>Battery</w:t>
            </w:r>
            <w:r w:rsidRPr="00093A50">
              <w:rPr>
                <w:rFonts w:ascii="Times New Roman" w:eastAsia="Times New Roman" w:hAnsi="Times New Roman"/>
                <w:color w:val="323232"/>
                <w:sz w:val="24"/>
                <w:szCs w:val="24"/>
                <w:lang w:eastAsia="ru-RU"/>
              </w:rPr>
              <w:t>: 6000 м.</w:t>
            </w:r>
          </w:p>
          <w:p w14:paraId="4E718F2A" w14:textId="77777777" w:rsidR="00093A50" w:rsidRPr="00093A50" w:rsidRDefault="00093A50" w:rsidP="00093A50">
            <w:pPr>
              <w:spacing w:after="200" w:line="276" w:lineRule="auto"/>
              <w:rPr>
                <w:rFonts w:ascii="Times New Roman" w:eastAsia="Times New Roman" w:hAnsi="Times New Roman"/>
                <w:b/>
                <w:bCs/>
                <w:color w:val="323232"/>
                <w:sz w:val="24"/>
                <w:szCs w:val="24"/>
                <w:lang w:eastAsia="ru-RU"/>
              </w:rPr>
            </w:pPr>
            <w:r w:rsidRPr="00093A50">
              <w:rPr>
                <w:rFonts w:ascii="Times New Roman" w:eastAsia="Times New Roman" w:hAnsi="Times New Roman"/>
                <w:b/>
                <w:bCs/>
                <w:color w:val="323232"/>
                <w:sz w:val="24"/>
                <w:szCs w:val="24"/>
                <w:lang w:eastAsia="ru-RU"/>
              </w:rPr>
              <w:t>Максимальное время полета</w:t>
            </w:r>
          </w:p>
          <w:p w14:paraId="758E243B" w14:textId="77777777" w:rsidR="00093A50" w:rsidRPr="00093A50" w:rsidRDefault="00093A50" w:rsidP="00093A50">
            <w:pPr>
              <w:spacing w:after="200" w:line="276" w:lineRule="auto"/>
              <w:rPr>
                <w:rFonts w:ascii="Times New Roman" w:eastAsia="Times New Roman" w:hAnsi="Times New Roman"/>
                <w:color w:val="323232"/>
                <w:sz w:val="24"/>
                <w:szCs w:val="24"/>
                <w:lang w:eastAsia="ru-RU"/>
              </w:rPr>
            </w:pPr>
            <w:r w:rsidRPr="00093A50">
              <w:rPr>
                <w:rFonts w:ascii="Times New Roman" w:eastAsia="Times New Roman" w:hAnsi="Times New Roman"/>
                <w:color w:val="323232"/>
                <w:sz w:val="24"/>
                <w:szCs w:val="24"/>
                <w:lang w:eastAsia="ru-RU"/>
              </w:rPr>
              <w:t xml:space="preserve">36 минуты (с </w:t>
            </w:r>
            <w:r w:rsidRPr="00093A50">
              <w:rPr>
                <w:rFonts w:ascii="Times New Roman" w:eastAsia="Times New Roman" w:hAnsi="Times New Roman"/>
                <w:color w:val="323232"/>
                <w:sz w:val="24"/>
                <w:szCs w:val="24"/>
                <w:lang w:val="en-US" w:eastAsia="ru-RU"/>
              </w:rPr>
              <w:t>Intelligent</w:t>
            </w:r>
            <w:r w:rsidRPr="00093A50">
              <w:rPr>
                <w:rFonts w:ascii="Times New Roman" w:eastAsia="Times New Roman" w:hAnsi="Times New Roman"/>
                <w:color w:val="323232"/>
                <w:sz w:val="24"/>
                <w:szCs w:val="24"/>
                <w:lang w:eastAsia="ru-RU"/>
              </w:rPr>
              <w:t xml:space="preserve"> </w:t>
            </w:r>
            <w:r w:rsidRPr="00093A50">
              <w:rPr>
                <w:rFonts w:ascii="Times New Roman" w:eastAsia="Times New Roman" w:hAnsi="Times New Roman"/>
                <w:color w:val="323232"/>
                <w:sz w:val="24"/>
                <w:szCs w:val="24"/>
                <w:lang w:val="en-US" w:eastAsia="ru-RU"/>
              </w:rPr>
              <w:t>Flight</w:t>
            </w:r>
            <w:r w:rsidRPr="00093A50">
              <w:rPr>
                <w:rFonts w:ascii="Times New Roman" w:eastAsia="Times New Roman" w:hAnsi="Times New Roman"/>
                <w:color w:val="323232"/>
                <w:sz w:val="24"/>
                <w:szCs w:val="24"/>
                <w:lang w:eastAsia="ru-RU"/>
              </w:rPr>
              <w:t xml:space="preserve"> </w:t>
            </w:r>
            <w:r w:rsidRPr="00093A50">
              <w:rPr>
                <w:rFonts w:ascii="Times New Roman" w:eastAsia="Times New Roman" w:hAnsi="Times New Roman"/>
                <w:color w:val="323232"/>
                <w:sz w:val="24"/>
                <w:szCs w:val="24"/>
                <w:lang w:val="en-US" w:eastAsia="ru-RU"/>
              </w:rPr>
              <w:t>Battery</w:t>
            </w:r>
            <w:r w:rsidRPr="00093A50">
              <w:rPr>
                <w:rFonts w:ascii="Times New Roman" w:eastAsia="Times New Roman" w:hAnsi="Times New Roman"/>
                <w:color w:val="323232"/>
                <w:sz w:val="24"/>
                <w:szCs w:val="24"/>
                <w:lang w:eastAsia="ru-RU"/>
              </w:rPr>
              <w:t>)</w:t>
            </w:r>
          </w:p>
          <w:p w14:paraId="6910F3CD" w14:textId="77777777" w:rsidR="00093A50" w:rsidRPr="00093A50" w:rsidRDefault="00093A50" w:rsidP="00093A50">
            <w:pPr>
              <w:spacing w:after="200" w:line="276" w:lineRule="auto"/>
              <w:rPr>
                <w:rFonts w:ascii="Times New Roman" w:eastAsia="Times New Roman" w:hAnsi="Times New Roman"/>
                <w:b/>
                <w:bCs/>
                <w:color w:val="323232"/>
                <w:sz w:val="24"/>
                <w:szCs w:val="24"/>
                <w:lang w:eastAsia="ru-RU"/>
              </w:rPr>
            </w:pPr>
            <w:r w:rsidRPr="00093A50">
              <w:rPr>
                <w:rFonts w:ascii="Times New Roman" w:eastAsia="Times New Roman" w:hAnsi="Times New Roman"/>
                <w:b/>
                <w:bCs/>
                <w:color w:val="323232"/>
                <w:sz w:val="24"/>
                <w:szCs w:val="24"/>
                <w:lang w:eastAsia="ru-RU"/>
              </w:rPr>
              <w:t>Макс. сопротивление скорости ветра</w:t>
            </w:r>
          </w:p>
          <w:p w14:paraId="4A65EFCA" w14:textId="77777777" w:rsidR="00093A50" w:rsidRPr="00093A50" w:rsidRDefault="00093A50" w:rsidP="00093A50">
            <w:pPr>
              <w:spacing w:after="200" w:line="276" w:lineRule="auto"/>
              <w:rPr>
                <w:rFonts w:ascii="Times New Roman" w:eastAsia="Times New Roman" w:hAnsi="Times New Roman"/>
                <w:color w:val="323232"/>
                <w:sz w:val="24"/>
                <w:szCs w:val="24"/>
                <w:lang w:eastAsia="ru-RU"/>
              </w:rPr>
            </w:pPr>
            <w:r w:rsidRPr="00093A50">
              <w:rPr>
                <w:rFonts w:ascii="Times New Roman" w:eastAsia="Times New Roman" w:hAnsi="Times New Roman"/>
                <w:color w:val="323232"/>
                <w:sz w:val="24"/>
                <w:szCs w:val="24"/>
                <w:lang w:eastAsia="ru-RU"/>
              </w:rPr>
              <w:t>10,7 м/с</w:t>
            </w:r>
          </w:p>
          <w:p w14:paraId="43ACFCF0" w14:textId="77777777" w:rsidR="00093A50" w:rsidRPr="00093A50" w:rsidRDefault="00093A50" w:rsidP="00093A50">
            <w:pPr>
              <w:spacing w:after="200" w:line="276" w:lineRule="auto"/>
              <w:rPr>
                <w:rFonts w:ascii="Times New Roman" w:eastAsia="Times New Roman" w:hAnsi="Times New Roman"/>
                <w:b/>
                <w:bCs/>
                <w:color w:val="323232"/>
                <w:sz w:val="24"/>
                <w:szCs w:val="24"/>
                <w:lang w:eastAsia="ru-RU"/>
              </w:rPr>
            </w:pPr>
            <w:r w:rsidRPr="00093A50">
              <w:rPr>
                <w:rFonts w:ascii="Times New Roman" w:eastAsia="Times New Roman" w:hAnsi="Times New Roman"/>
                <w:b/>
                <w:bCs/>
                <w:color w:val="323232"/>
                <w:sz w:val="24"/>
                <w:szCs w:val="24"/>
                <w:lang w:eastAsia="ru-RU"/>
              </w:rPr>
              <w:t>Максимальный угол наклона</w:t>
            </w:r>
          </w:p>
          <w:p w14:paraId="5E7053E2" w14:textId="77777777" w:rsidR="00093A50" w:rsidRPr="00093A50" w:rsidRDefault="00093A50" w:rsidP="00093A50">
            <w:pPr>
              <w:spacing w:after="200" w:line="276" w:lineRule="auto"/>
              <w:rPr>
                <w:rFonts w:ascii="Times New Roman" w:eastAsia="Times New Roman" w:hAnsi="Times New Roman"/>
                <w:color w:val="323232"/>
                <w:sz w:val="24"/>
                <w:szCs w:val="24"/>
                <w:lang w:eastAsia="ru-RU"/>
              </w:rPr>
            </w:pPr>
            <w:r w:rsidRPr="00093A50">
              <w:rPr>
                <w:rFonts w:ascii="Times New Roman" w:eastAsia="Times New Roman" w:hAnsi="Times New Roman"/>
                <w:color w:val="323232"/>
                <w:sz w:val="24"/>
                <w:szCs w:val="24"/>
                <w:lang w:eastAsia="ru-RU"/>
              </w:rPr>
              <w:t>35°</w:t>
            </w:r>
          </w:p>
          <w:p w14:paraId="164EF6FF" w14:textId="77777777" w:rsidR="00093A50" w:rsidRPr="00093A50" w:rsidRDefault="00093A50" w:rsidP="00093A50">
            <w:pPr>
              <w:spacing w:after="200" w:line="276" w:lineRule="auto"/>
              <w:rPr>
                <w:rFonts w:ascii="Times New Roman" w:eastAsia="Times New Roman" w:hAnsi="Times New Roman"/>
                <w:b/>
                <w:bCs/>
                <w:color w:val="323232"/>
                <w:sz w:val="24"/>
                <w:szCs w:val="24"/>
                <w:lang w:eastAsia="ru-RU"/>
              </w:rPr>
            </w:pPr>
            <w:r w:rsidRPr="00093A50">
              <w:rPr>
                <w:rFonts w:ascii="Times New Roman" w:eastAsia="Times New Roman" w:hAnsi="Times New Roman"/>
                <w:b/>
                <w:bCs/>
                <w:color w:val="323232"/>
                <w:sz w:val="24"/>
                <w:szCs w:val="24"/>
                <w:lang w:eastAsia="ru-RU"/>
              </w:rPr>
              <w:t>Рабочая Температура</w:t>
            </w:r>
          </w:p>
          <w:p w14:paraId="6E664BB5" w14:textId="77777777" w:rsidR="00093A50" w:rsidRPr="00093A50" w:rsidRDefault="00093A50" w:rsidP="00093A50">
            <w:pPr>
              <w:spacing w:after="200" w:line="276" w:lineRule="auto"/>
              <w:rPr>
                <w:rFonts w:ascii="Times New Roman" w:eastAsia="Times New Roman" w:hAnsi="Times New Roman"/>
                <w:color w:val="323232"/>
                <w:sz w:val="24"/>
                <w:szCs w:val="24"/>
                <w:lang w:eastAsia="ru-RU"/>
              </w:rPr>
            </w:pPr>
            <w:r w:rsidRPr="00093A50">
              <w:rPr>
                <w:rFonts w:ascii="Times New Roman" w:eastAsia="Times New Roman" w:hAnsi="Times New Roman"/>
                <w:color w:val="323232"/>
                <w:sz w:val="24"/>
                <w:szCs w:val="24"/>
                <w:lang w:eastAsia="ru-RU"/>
              </w:rPr>
              <w:t>От -10° до 40° C (от 14° до 104° F)</w:t>
            </w:r>
          </w:p>
          <w:p w14:paraId="65734BFF" w14:textId="77777777" w:rsidR="00093A50" w:rsidRPr="00093A50" w:rsidRDefault="00093A50" w:rsidP="00093A50">
            <w:pPr>
              <w:spacing w:after="200" w:line="276" w:lineRule="auto"/>
              <w:rPr>
                <w:rFonts w:ascii="Times New Roman" w:eastAsia="Times New Roman" w:hAnsi="Times New Roman"/>
                <w:b/>
                <w:bCs/>
                <w:color w:val="323232"/>
                <w:sz w:val="24"/>
                <w:szCs w:val="24"/>
                <w:lang w:eastAsia="ru-RU"/>
              </w:rPr>
            </w:pPr>
            <w:r w:rsidRPr="00093A50">
              <w:rPr>
                <w:rFonts w:ascii="Times New Roman" w:eastAsia="Times New Roman" w:hAnsi="Times New Roman"/>
                <w:b/>
                <w:bCs/>
                <w:color w:val="323232"/>
                <w:sz w:val="24"/>
                <w:szCs w:val="24"/>
                <w:lang w:eastAsia="ru-RU"/>
              </w:rPr>
              <w:t>Глобальная навигационная спутниковая система</w:t>
            </w:r>
          </w:p>
          <w:p w14:paraId="13376F8C" w14:textId="77777777" w:rsidR="00093A50" w:rsidRPr="00093A50" w:rsidRDefault="00093A50" w:rsidP="00093A50">
            <w:pPr>
              <w:spacing w:after="200" w:line="276" w:lineRule="auto"/>
              <w:rPr>
                <w:rFonts w:ascii="Times New Roman" w:eastAsia="Times New Roman" w:hAnsi="Times New Roman"/>
                <w:color w:val="323232"/>
                <w:sz w:val="24"/>
                <w:szCs w:val="24"/>
                <w:lang w:eastAsia="ru-RU"/>
              </w:rPr>
            </w:pPr>
            <w:r w:rsidRPr="00093A50">
              <w:rPr>
                <w:rFonts w:ascii="Times New Roman" w:eastAsia="Times New Roman" w:hAnsi="Times New Roman"/>
                <w:color w:val="323232"/>
                <w:sz w:val="24"/>
                <w:szCs w:val="24"/>
                <w:lang w:eastAsia="ru-RU"/>
              </w:rPr>
              <w:t xml:space="preserve">GPS + Галилео + </w:t>
            </w:r>
            <w:proofErr w:type="spellStart"/>
            <w:r w:rsidRPr="00093A50">
              <w:rPr>
                <w:rFonts w:ascii="Times New Roman" w:eastAsia="Times New Roman" w:hAnsi="Times New Roman"/>
                <w:color w:val="323232"/>
                <w:sz w:val="24"/>
                <w:szCs w:val="24"/>
                <w:lang w:eastAsia="ru-RU"/>
              </w:rPr>
              <w:t>Бэйдоу</w:t>
            </w:r>
            <w:proofErr w:type="spellEnd"/>
          </w:p>
          <w:p w14:paraId="50BF15A4" w14:textId="77777777" w:rsidR="00093A50" w:rsidRPr="00093A50" w:rsidRDefault="00093A50" w:rsidP="00093A50">
            <w:pPr>
              <w:spacing w:after="200" w:line="276" w:lineRule="auto"/>
              <w:rPr>
                <w:rFonts w:ascii="Times New Roman" w:eastAsia="Times New Roman" w:hAnsi="Times New Roman"/>
                <w:b/>
                <w:bCs/>
                <w:color w:val="323232"/>
                <w:sz w:val="24"/>
                <w:szCs w:val="24"/>
                <w:lang w:eastAsia="ru-RU"/>
              </w:rPr>
            </w:pPr>
            <w:r w:rsidRPr="00093A50">
              <w:rPr>
                <w:rFonts w:ascii="Times New Roman" w:eastAsia="Times New Roman" w:hAnsi="Times New Roman"/>
                <w:b/>
                <w:bCs/>
                <w:color w:val="323232"/>
                <w:sz w:val="24"/>
                <w:szCs w:val="24"/>
                <w:lang w:eastAsia="ru-RU"/>
              </w:rPr>
              <w:t>Внутреннее хранилище</w:t>
            </w:r>
          </w:p>
          <w:p w14:paraId="4DAE0EDE" w14:textId="77777777" w:rsidR="00093A50" w:rsidRPr="00093A50" w:rsidRDefault="00093A50" w:rsidP="00093A50">
            <w:pPr>
              <w:spacing w:after="200" w:line="276" w:lineRule="auto"/>
              <w:rPr>
                <w:rFonts w:ascii="Times New Roman" w:eastAsia="Times New Roman" w:hAnsi="Times New Roman"/>
                <w:color w:val="323232"/>
                <w:sz w:val="24"/>
                <w:szCs w:val="24"/>
                <w:lang w:eastAsia="ru-RU"/>
              </w:rPr>
            </w:pPr>
            <w:r w:rsidRPr="00093A50">
              <w:rPr>
                <w:rFonts w:ascii="Times New Roman" w:eastAsia="Times New Roman" w:hAnsi="Times New Roman"/>
                <w:color w:val="323232"/>
                <w:sz w:val="24"/>
                <w:szCs w:val="24"/>
                <w:lang w:eastAsia="ru-RU"/>
              </w:rPr>
              <w:t>42 ГБ</w:t>
            </w:r>
          </w:p>
          <w:p w14:paraId="297D2FC5" w14:textId="77777777" w:rsidR="00093A50" w:rsidRPr="00093A50" w:rsidRDefault="00093A50" w:rsidP="00093A50">
            <w:pPr>
              <w:spacing w:after="200" w:line="276" w:lineRule="auto"/>
              <w:rPr>
                <w:rFonts w:ascii="Times New Roman" w:eastAsia="Times New Roman" w:hAnsi="Times New Roman"/>
                <w:b/>
                <w:bCs/>
                <w:color w:val="323232"/>
                <w:sz w:val="24"/>
                <w:szCs w:val="24"/>
                <w:lang w:eastAsia="ru-RU"/>
              </w:rPr>
            </w:pPr>
            <w:r w:rsidRPr="00093A50">
              <w:rPr>
                <w:rFonts w:ascii="Times New Roman" w:eastAsia="Times New Roman" w:hAnsi="Times New Roman"/>
                <w:b/>
                <w:bCs/>
                <w:color w:val="323232"/>
                <w:sz w:val="24"/>
                <w:szCs w:val="24"/>
                <w:lang w:eastAsia="ru-RU"/>
              </w:rPr>
              <w:t>Камера</w:t>
            </w:r>
          </w:p>
          <w:p w14:paraId="429E593B" w14:textId="77777777" w:rsidR="00093A50" w:rsidRPr="00093A50" w:rsidRDefault="00093A50" w:rsidP="00093A50">
            <w:pPr>
              <w:spacing w:after="200" w:line="276" w:lineRule="auto"/>
              <w:rPr>
                <w:rFonts w:ascii="Times New Roman" w:eastAsia="Times New Roman" w:hAnsi="Times New Roman"/>
                <w:b/>
                <w:bCs/>
                <w:color w:val="323232"/>
                <w:sz w:val="24"/>
                <w:szCs w:val="24"/>
                <w:lang w:eastAsia="ru-RU"/>
              </w:rPr>
            </w:pPr>
            <w:r w:rsidRPr="00093A50">
              <w:rPr>
                <w:rFonts w:ascii="Times New Roman" w:eastAsia="Times New Roman" w:hAnsi="Times New Roman"/>
                <w:bCs/>
                <w:color w:val="343A40"/>
                <w:sz w:val="24"/>
                <w:szCs w:val="24"/>
                <w:lang w:eastAsia="ru-RU"/>
              </w:rPr>
              <w:t>Сенсор:</w:t>
            </w:r>
            <w:r w:rsidRPr="00093A50">
              <w:rPr>
                <w:rFonts w:ascii="Times New Roman" w:eastAsia="Times New Roman" w:hAnsi="Times New Roman"/>
                <w:color w:val="343A40"/>
                <w:sz w:val="24"/>
                <w:szCs w:val="24"/>
                <w:lang w:eastAsia="ru-RU"/>
              </w:rPr>
              <w:t> 1″ CMOS, 50 МП эффективных</w:t>
            </w:r>
            <w:r w:rsidRPr="00093A50">
              <w:rPr>
                <w:rFonts w:ascii="Times New Roman" w:eastAsia="Times New Roman" w:hAnsi="Times New Roman"/>
                <w:color w:val="343A40"/>
                <w:sz w:val="24"/>
                <w:szCs w:val="24"/>
                <w:lang w:eastAsia="ru-RU"/>
              </w:rPr>
              <w:br/>
            </w:r>
            <w:r w:rsidRPr="00093A50">
              <w:rPr>
                <w:rFonts w:ascii="Times New Roman" w:eastAsia="Times New Roman" w:hAnsi="Times New Roman"/>
                <w:bCs/>
                <w:color w:val="343A40"/>
                <w:sz w:val="24"/>
                <w:szCs w:val="24"/>
                <w:lang w:eastAsia="ru-RU"/>
              </w:rPr>
              <w:t>Макс. разрешение фото:</w:t>
            </w:r>
            <w:r w:rsidRPr="00093A50">
              <w:rPr>
                <w:rFonts w:ascii="Times New Roman" w:eastAsia="Times New Roman" w:hAnsi="Times New Roman"/>
                <w:color w:val="343A40"/>
                <w:sz w:val="24"/>
                <w:szCs w:val="24"/>
                <w:lang w:eastAsia="ru-RU"/>
              </w:rPr>
              <w:t> 8192×6144</w:t>
            </w:r>
            <w:r w:rsidRPr="00093A50">
              <w:rPr>
                <w:rFonts w:ascii="Times New Roman" w:eastAsia="Times New Roman" w:hAnsi="Times New Roman"/>
                <w:color w:val="343A40"/>
                <w:sz w:val="24"/>
                <w:szCs w:val="24"/>
                <w:lang w:eastAsia="ru-RU"/>
              </w:rPr>
              <w:br/>
            </w:r>
            <w:r w:rsidRPr="00093A50">
              <w:rPr>
                <w:rFonts w:ascii="Times New Roman" w:eastAsia="Times New Roman" w:hAnsi="Times New Roman"/>
                <w:bCs/>
                <w:color w:val="343A40"/>
                <w:sz w:val="24"/>
                <w:szCs w:val="24"/>
                <w:lang w:eastAsia="ru-RU"/>
              </w:rPr>
              <w:t>Объектив:</w:t>
            </w:r>
            <w:r w:rsidRPr="00093A50">
              <w:rPr>
                <w:rFonts w:ascii="Times New Roman" w:eastAsia="Times New Roman" w:hAnsi="Times New Roman"/>
                <w:color w:val="343A40"/>
                <w:sz w:val="24"/>
                <w:szCs w:val="24"/>
                <w:lang w:eastAsia="ru-RU"/>
              </w:rPr>
              <w:t> f/1.8; ЭФР 24 мм; фокус от 0,5 м до ∞; угол обзора 84</w:t>
            </w:r>
          </w:p>
          <w:p w14:paraId="4FD1FCE8" w14:textId="77777777" w:rsidR="00093A50" w:rsidRPr="00093A50" w:rsidRDefault="00093A50" w:rsidP="00093A50">
            <w:pPr>
              <w:spacing w:after="200" w:line="276" w:lineRule="auto"/>
              <w:rPr>
                <w:rFonts w:ascii="Times New Roman" w:hAnsi="Times New Roman"/>
                <w:sz w:val="24"/>
                <w:szCs w:val="24"/>
              </w:rPr>
            </w:pPr>
          </w:p>
        </w:tc>
        <w:tc>
          <w:tcPr>
            <w:tcW w:w="1276" w:type="dxa"/>
          </w:tcPr>
          <w:p w14:paraId="45E02D44" w14:textId="77777777" w:rsidR="00093A50" w:rsidRPr="00093A50" w:rsidRDefault="00093A50" w:rsidP="00093A50">
            <w:pPr>
              <w:spacing w:after="200" w:line="276" w:lineRule="auto"/>
              <w:rPr>
                <w:rFonts w:ascii="Times New Roman" w:hAnsi="Times New Roman"/>
                <w:sz w:val="24"/>
                <w:szCs w:val="24"/>
              </w:rPr>
            </w:pPr>
          </w:p>
        </w:tc>
        <w:tc>
          <w:tcPr>
            <w:tcW w:w="1383" w:type="dxa"/>
          </w:tcPr>
          <w:p w14:paraId="44357380" w14:textId="77777777" w:rsidR="00093A50" w:rsidRPr="00093A50" w:rsidRDefault="00093A50" w:rsidP="00093A50">
            <w:pPr>
              <w:spacing w:after="200" w:line="276" w:lineRule="auto"/>
              <w:rPr>
                <w:rFonts w:ascii="Times New Roman" w:hAnsi="Times New Roman"/>
                <w:sz w:val="24"/>
                <w:szCs w:val="24"/>
              </w:rPr>
            </w:pPr>
          </w:p>
        </w:tc>
      </w:tr>
    </w:tbl>
    <w:p w14:paraId="0A886EBA" w14:textId="77777777" w:rsidR="00093A50" w:rsidRPr="00093A50" w:rsidRDefault="00093A50" w:rsidP="00093A50">
      <w:pPr>
        <w:spacing w:after="200" w:line="276" w:lineRule="auto"/>
        <w:rPr>
          <w:rFonts w:ascii="Times New Roman" w:eastAsia="Times New Roman" w:hAnsi="Times New Roman" w:cs="Times New Roman"/>
          <w:b/>
          <w:color w:val="323232"/>
          <w:sz w:val="24"/>
          <w:szCs w:val="24"/>
          <w:lang w:eastAsia="ru-RU"/>
        </w:rPr>
      </w:pPr>
      <w:r w:rsidRPr="00093A50">
        <w:rPr>
          <w:rFonts w:ascii="Times New Roman" w:eastAsia="Times New Roman" w:hAnsi="Times New Roman" w:cs="Times New Roman"/>
          <w:b/>
          <w:color w:val="323232"/>
          <w:sz w:val="24"/>
          <w:szCs w:val="24"/>
          <w:lang w:eastAsia="ru-RU"/>
        </w:rPr>
        <w:lastRenderedPageBreak/>
        <w:t xml:space="preserve">Комплектация одного </w:t>
      </w:r>
      <w:proofErr w:type="spellStart"/>
      <w:r w:rsidRPr="00093A50">
        <w:rPr>
          <w:rFonts w:ascii="Times New Roman" w:eastAsia="Times New Roman" w:hAnsi="Times New Roman" w:cs="Times New Roman"/>
          <w:b/>
          <w:color w:val="323232"/>
          <w:sz w:val="24"/>
          <w:szCs w:val="24"/>
          <w:lang w:eastAsia="ru-RU"/>
        </w:rPr>
        <w:t>квадрокоптера</w:t>
      </w:r>
      <w:proofErr w:type="spellEnd"/>
    </w:p>
    <w:tbl>
      <w:tblPr>
        <w:tblStyle w:val="3"/>
        <w:tblW w:w="0" w:type="auto"/>
        <w:tblLook w:val="04A0" w:firstRow="1" w:lastRow="0" w:firstColumn="1" w:lastColumn="0" w:noHBand="0" w:noVBand="1"/>
      </w:tblPr>
      <w:tblGrid>
        <w:gridCol w:w="817"/>
        <w:gridCol w:w="6095"/>
        <w:gridCol w:w="1292"/>
        <w:gridCol w:w="1417"/>
      </w:tblGrid>
      <w:tr w:rsidR="00093A50" w:rsidRPr="00093A50" w14:paraId="68941D6D" w14:textId="77777777" w:rsidTr="00FB77AF">
        <w:tc>
          <w:tcPr>
            <w:tcW w:w="817" w:type="dxa"/>
          </w:tcPr>
          <w:p w14:paraId="2F0C8081" w14:textId="77777777" w:rsidR="00093A50" w:rsidRPr="00093A50" w:rsidRDefault="00093A50" w:rsidP="00093A50">
            <w:pPr>
              <w:spacing w:after="200" w:line="276" w:lineRule="auto"/>
              <w:jc w:val="center"/>
              <w:rPr>
                <w:rFonts w:ascii="Times New Roman" w:hAnsi="Times New Roman"/>
                <w:sz w:val="24"/>
                <w:szCs w:val="24"/>
              </w:rPr>
            </w:pPr>
            <w:r w:rsidRPr="00093A50">
              <w:rPr>
                <w:rFonts w:ascii="Times New Roman" w:hAnsi="Times New Roman"/>
                <w:sz w:val="24"/>
                <w:szCs w:val="24"/>
              </w:rPr>
              <w:t>№ п/п</w:t>
            </w:r>
          </w:p>
        </w:tc>
        <w:tc>
          <w:tcPr>
            <w:tcW w:w="6095" w:type="dxa"/>
          </w:tcPr>
          <w:p w14:paraId="0DAAB1C7" w14:textId="77777777" w:rsidR="00093A50" w:rsidRPr="00093A50" w:rsidRDefault="00093A50" w:rsidP="00093A50">
            <w:pPr>
              <w:spacing w:after="200" w:line="276" w:lineRule="auto"/>
              <w:jc w:val="center"/>
              <w:rPr>
                <w:rFonts w:ascii="Times New Roman" w:hAnsi="Times New Roman"/>
                <w:sz w:val="24"/>
                <w:szCs w:val="24"/>
              </w:rPr>
            </w:pPr>
            <w:r w:rsidRPr="00093A50">
              <w:rPr>
                <w:rFonts w:ascii="Times New Roman" w:hAnsi="Times New Roman"/>
                <w:sz w:val="24"/>
                <w:szCs w:val="24"/>
              </w:rPr>
              <w:t>Наименование</w:t>
            </w:r>
          </w:p>
        </w:tc>
        <w:tc>
          <w:tcPr>
            <w:tcW w:w="1276" w:type="dxa"/>
          </w:tcPr>
          <w:p w14:paraId="6872DBC2" w14:textId="77777777" w:rsidR="00093A50" w:rsidRPr="00093A50" w:rsidRDefault="00093A50" w:rsidP="00093A50">
            <w:pPr>
              <w:spacing w:after="200" w:line="276" w:lineRule="auto"/>
              <w:jc w:val="center"/>
              <w:rPr>
                <w:rFonts w:ascii="Times New Roman" w:hAnsi="Times New Roman"/>
                <w:sz w:val="24"/>
                <w:szCs w:val="24"/>
              </w:rPr>
            </w:pPr>
            <w:r w:rsidRPr="00093A50">
              <w:rPr>
                <w:rFonts w:ascii="Times New Roman" w:hAnsi="Times New Roman"/>
                <w:sz w:val="24"/>
                <w:szCs w:val="24"/>
              </w:rPr>
              <w:t>Единица измерения</w:t>
            </w:r>
          </w:p>
        </w:tc>
        <w:tc>
          <w:tcPr>
            <w:tcW w:w="1383" w:type="dxa"/>
          </w:tcPr>
          <w:p w14:paraId="196591B9" w14:textId="77777777" w:rsidR="00093A50" w:rsidRPr="00093A50" w:rsidRDefault="00093A50" w:rsidP="00093A50">
            <w:pPr>
              <w:spacing w:after="200" w:line="276" w:lineRule="auto"/>
              <w:jc w:val="center"/>
              <w:rPr>
                <w:rFonts w:ascii="Times New Roman" w:hAnsi="Times New Roman"/>
                <w:sz w:val="24"/>
                <w:szCs w:val="24"/>
              </w:rPr>
            </w:pPr>
            <w:r w:rsidRPr="00093A50">
              <w:rPr>
                <w:rFonts w:ascii="Times New Roman" w:hAnsi="Times New Roman"/>
                <w:sz w:val="24"/>
                <w:szCs w:val="24"/>
              </w:rPr>
              <w:t>Количество</w:t>
            </w:r>
          </w:p>
        </w:tc>
      </w:tr>
      <w:tr w:rsidR="00093A50" w:rsidRPr="00093A50" w14:paraId="793F5156" w14:textId="77777777" w:rsidTr="00FB77AF">
        <w:tc>
          <w:tcPr>
            <w:tcW w:w="817" w:type="dxa"/>
          </w:tcPr>
          <w:p w14:paraId="1539D9C8" w14:textId="77777777" w:rsidR="00093A50" w:rsidRPr="00093A50" w:rsidRDefault="00093A50" w:rsidP="00093A50">
            <w:pPr>
              <w:spacing w:after="200" w:line="276" w:lineRule="auto"/>
              <w:jc w:val="center"/>
              <w:rPr>
                <w:rFonts w:ascii="Times New Roman" w:hAnsi="Times New Roman"/>
                <w:sz w:val="24"/>
                <w:szCs w:val="24"/>
              </w:rPr>
            </w:pPr>
            <w:r w:rsidRPr="00093A50">
              <w:rPr>
                <w:rFonts w:ascii="Times New Roman" w:hAnsi="Times New Roman"/>
                <w:sz w:val="24"/>
                <w:szCs w:val="24"/>
              </w:rPr>
              <w:t>1</w:t>
            </w:r>
          </w:p>
        </w:tc>
        <w:tc>
          <w:tcPr>
            <w:tcW w:w="6095" w:type="dxa"/>
          </w:tcPr>
          <w:p w14:paraId="676498CF" w14:textId="77777777" w:rsidR="00093A50" w:rsidRPr="00093A50" w:rsidRDefault="00093A50" w:rsidP="00093A50">
            <w:pPr>
              <w:spacing w:after="200" w:line="276" w:lineRule="auto"/>
              <w:rPr>
                <w:rFonts w:ascii="Times New Roman" w:hAnsi="Times New Roman"/>
                <w:sz w:val="24"/>
                <w:szCs w:val="24"/>
              </w:rPr>
            </w:pPr>
            <w:proofErr w:type="spellStart"/>
            <w:r w:rsidRPr="00093A50">
              <w:rPr>
                <w:rFonts w:ascii="Times New Roman" w:hAnsi="Times New Roman"/>
                <w:color w:val="323232"/>
                <w:sz w:val="24"/>
                <w:szCs w:val="24"/>
                <w:shd w:val="clear" w:color="auto" w:fill="F8F8F8"/>
              </w:rPr>
              <w:t>Квадрокоптер</w:t>
            </w:r>
            <w:proofErr w:type="spellEnd"/>
            <w:r w:rsidRPr="00093A50">
              <w:rPr>
                <w:rFonts w:ascii="Times New Roman" w:hAnsi="Times New Roman"/>
                <w:color w:val="323232"/>
                <w:sz w:val="24"/>
                <w:szCs w:val="24"/>
                <w:shd w:val="clear" w:color="auto" w:fill="F8F8F8"/>
                <w:lang w:val="en-US"/>
              </w:rPr>
              <w:t xml:space="preserve"> DJI Mini </w:t>
            </w:r>
            <w:r w:rsidRPr="00093A50">
              <w:rPr>
                <w:rFonts w:ascii="Times New Roman" w:hAnsi="Times New Roman"/>
                <w:color w:val="323232"/>
                <w:sz w:val="24"/>
                <w:szCs w:val="24"/>
                <w:shd w:val="clear" w:color="auto" w:fill="F8F8F8"/>
              </w:rPr>
              <w:t>5</w:t>
            </w:r>
            <w:r w:rsidRPr="00093A50">
              <w:rPr>
                <w:rFonts w:ascii="Times New Roman" w:hAnsi="Times New Roman"/>
                <w:color w:val="323232"/>
                <w:sz w:val="24"/>
                <w:szCs w:val="24"/>
                <w:shd w:val="clear" w:color="auto" w:fill="F8F8F8"/>
                <w:lang w:val="en-US"/>
              </w:rPr>
              <w:t xml:space="preserve"> Pro</w:t>
            </w:r>
          </w:p>
        </w:tc>
        <w:tc>
          <w:tcPr>
            <w:tcW w:w="1276" w:type="dxa"/>
          </w:tcPr>
          <w:p w14:paraId="19471E29" w14:textId="77777777" w:rsidR="00093A50" w:rsidRPr="00093A50" w:rsidRDefault="00093A50" w:rsidP="00093A50">
            <w:pPr>
              <w:spacing w:after="200" w:line="276" w:lineRule="auto"/>
              <w:jc w:val="center"/>
              <w:rPr>
                <w:rFonts w:ascii="Times New Roman" w:hAnsi="Times New Roman"/>
                <w:sz w:val="24"/>
                <w:szCs w:val="24"/>
              </w:rPr>
            </w:pPr>
            <w:r w:rsidRPr="00093A50">
              <w:rPr>
                <w:rFonts w:ascii="Times New Roman" w:hAnsi="Times New Roman"/>
                <w:sz w:val="24"/>
                <w:szCs w:val="24"/>
              </w:rPr>
              <w:t>Шт.</w:t>
            </w:r>
          </w:p>
        </w:tc>
        <w:tc>
          <w:tcPr>
            <w:tcW w:w="1383" w:type="dxa"/>
          </w:tcPr>
          <w:p w14:paraId="585CC004" w14:textId="77777777" w:rsidR="00093A50" w:rsidRPr="00093A50" w:rsidRDefault="00093A50" w:rsidP="00093A50">
            <w:pPr>
              <w:tabs>
                <w:tab w:val="left" w:pos="390"/>
                <w:tab w:val="center" w:pos="583"/>
              </w:tabs>
              <w:spacing w:after="200" w:line="276" w:lineRule="auto"/>
              <w:rPr>
                <w:rFonts w:ascii="Times New Roman" w:hAnsi="Times New Roman"/>
                <w:sz w:val="24"/>
                <w:szCs w:val="24"/>
              </w:rPr>
            </w:pPr>
            <w:r w:rsidRPr="00093A50">
              <w:rPr>
                <w:rFonts w:ascii="Times New Roman" w:hAnsi="Times New Roman"/>
                <w:sz w:val="24"/>
                <w:szCs w:val="24"/>
              </w:rPr>
              <w:tab/>
            </w:r>
            <w:r w:rsidRPr="00093A50">
              <w:rPr>
                <w:rFonts w:ascii="Times New Roman" w:hAnsi="Times New Roman"/>
                <w:sz w:val="24"/>
                <w:szCs w:val="24"/>
              </w:rPr>
              <w:tab/>
              <w:t>1</w:t>
            </w:r>
          </w:p>
        </w:tc>
      </w:tr>
      <w:tr w:rsidR="00093A50" w:rsidRPr="00093A50" w14:paraId="59FEA31F" w14:textId="77777777" w:rsidTr="00FB77AF">
        <w:tc>
          <w:tcPr>
            <w:tcW w:w="817" w:type="dxa"/>
          </w:tcPr>
          <w:p w14:paraId="0D204210" w14:textId="77777777" w:rsidR="00093A50" w:rsidRPr="00093A50" w:rsidRDefault="00093A50" w:rsidP="00093A50">
            <w:pPr>
              <w:spacing w:after="200" w:line="276" w:lineRule="auto"/>
              <w:jc w:val="center"/>
              <w:rPr>
                <w:rFonts w:ascii="Times New Roman" w:hAnsi="Times New Roman"/>
                <w:sz w:val="24"/>
                <w:szCs w:val="24"/>
              </w:rPr>
            </w:pPr>
            <w:r w:rsidRPr="00093A50">
              <w:rPr>
                <w:rFonts w:ascii="Times New Roman" w:hAnsi="Times New Roman"/>
                <w:sz w:val="24"/>
                <w:szCs w:val="24"/>
              </w:rPr>
              <w:t>2</w:t>
            </w:r>
          </w:p>
        </w:tc>
        <w:tc>
          <w:tcPr>
            <w:tcW w:w="6095" w:type="dxa"/>
          </w:tcPr>
          <w:p w14:paraId="29930FFE" w14:textId="77777777" w:rsidR="00093A50" w:rsidRPr="00093A50" w:rsidRDefault="00093A50" w:rsidP="00093A50">
            <w:pPr>
              <w:spacing w:after="200" w:line="276" w:lineRule="auto"/>
              <w:rPr>
                <w:rFonts w:ascii="Times New Roman" w:hAnsi="Times New Roman"/>
                <w:sz w:val="24"/>
                <w:szCs w:val="24"/>
              </w:rPr>
            </w:pPr>
            <w:r w:rsidRPr="00093A50">
              <w:rPr>
                <w:rFonts w:ascii="Times New Roman" w:hAnsi="Times New Roman"/>
                <w:color w:val="323232"/>
                <w:sz w:val="24"/>
                <w:szCs w:val="24"/>
                <w:shd w:val="clear" w:color="auto" w:fill="F8F8F8"/>
              </w:rPr>
              <w:t>Пульт дистанционного управления DJI RC-N2</w:t>
            </w:r>
          </w:p>
        </w:tc>
        <w:tc>
          <w:tcPr>
            <w:tcW w:w="1276" w:type="dxa"/>
          </w:tcPr>
          <w:p w14:paraId="09D95540" w14:textId="77777777" w:rsidR="00093A50" w:rsidRPr="00093A50" w:rsidRDefault="00093A50" w:rsidP="00093A50">
            <w:pPr>
              <w:spacing w:after="200" w:line="276" w:lineRule="auto"/>
              <w:jc w:val="center"/>
              <w:rPr>
                <w:rFonts w:ascii="Times New Roman" w:hAnsi="Times New Roman"/>
                <w:sz w:val="24"/>
                <w:szCs w:val="24"/>
              </w:rPr>
            </w:pPr>
            <w:r w:rsidRPr="00093A50">
              <w:rPr>
                <w:rFonts w:ascii="Times New Roman" w:hAnsi="Times New Roman"/>
                <w:sz w:val="24"/>
                <w:szCs w:val="24"/>
              </w:rPr>
              <w:t>Шт.</w:t>
            </w:r>
          </w:p>
        </w:tc>
        <w:tc>
          <w:tcPr>
            <w:tcW w:w="1383" w:type="dxa"/>
          </w:tcPr>
          <w:p w14:paraId="71A820C9" w14:textId="77777777" w:rsidR="00093A50" w:rsidRPr="00093A50" w:rsidRDefault="00093A50" w:rsidP="00093A50">
            <w:pPr>
              <w:spacing w:after="200" w:line="276" w:lineRule="auto"/>
              <w:jc w:val="center"/>
              <w:rPr>
                <w:rFonts w:ascii="Times New Roman" w:hAnsi="Times New Roman"/>
                <w:sz w:val="24"/>
                <w:szCs w:val="24"/>
              </w:rPr>
            </w:pPr>
            <w:r w:rsidRPr="00093A50">
              <w:rPr>
                <w:rFonts w:ascii="Times New Roman" w:hAnsi="Times New Roman"/>
                <w:sz w:val="24"/>
                <w:szCs w:val="24"/>
              </w:rPr>
              <w:t>1</w:t>
            </w:r>
          </w:p>
        </w:tc>
      </w:tr>
      <w:tr w:rsidR="00093A50" w:rsidRPr="00093A50" w14:paraId="2692D6DC" w14:textId="77777777" w:rsidTr="00FB77AF">
        <w:tc>
          <w:tcPr>
            <w:tcW w:w="817" w:type="dxa"/>
          </w:tcPr>
          <w:p w14:paraId="18C4CFE1" w14:textId="77777777" w:rsidR="00093A50" w:rsidRPr="00093A50" w:rsidRDefault="00093A50" w:rsidP="00093A50">
            <w:pPr>
              <w:spacing w:after="200" w:line="276" w:lineRule="auto"/>
              <w:jc w:val="center"/>
              <w:rPr>
                <w:rFonts w:ascii="Times New Roman" w:hAnsi="Times New Roman"/>
                <w:sz w:val="24"/>
                <w:szCs w:val="24"/>
              </w:rPr>
            </w:pPr>
            <w:r w:rsidRPr="00093A50">
              <w:rPr>
                <w:rFonts w:ascii="Times New Roman" w:hAnsi="Times New Roman"/>
                <w:sz w:val="24"/>
                <w:szCs w:val="24"/>
              </w:rPr>
              <w:t>3</w:t>
            </w:r>
          </w:p>
        </w:tc>
        <w:tc>
          <w:tcPr>
            <w:tcW w:w="6095" w:type="dxa"/>
          </w:tcPr>
          <w:p w14:paraId="5167A8A1" w14:textId="77777777" w:rsidR="00093A50" w:rsidRPr="00093A50" w:rsidRDefault="00093A50" w:rsidP="00093A50">
            <w:pPr>
              <w:spacing w:after="200" w:line="276" w:lineRule="auto"/>
              <w:rPr>
                <w:rFonts w:ascii="Times New Roman" w:hAnsi="Times New Roman"/>
                <w:sz w:val="24"/>
                <w:szCs w:val="24"/>
              </w:rPr>
            </w:pPr>
            <w:r w:rsidRPr="00093A50">
              <w:rPr>
                <w:rFonts w:ascii="Times New Roman" w:hAnsi="Times New Roman"/>
                <w:color w:val="323232"/>
                <w:sz w:val="24"/>
                <w:szCs w:val="24"/>
                <w:shd w:val="clear" w:color="auto" w:fill="F8F8F8"/>
              </w:rPr>
              <w:t>Интеллектуальная летная батарея</w:t>
            </w:r>
          </w:p>
        </w:tc>
        <w:tc>
          <w:tcPr>
            <w:tcW w:w="1276" w:type="dxa"/>
          </w:tcPr>
          <w:p w14:paraId="10BD03AE" w14:textId="77777777" w:rsidR="00093A50" w:rsidRPr="00093A50" w:rsidRDefault="00093A50" w:rsidP="00093A50">
            <w:pPr>
              <w:spacing w:after="200" w:line="276" w:lineRule="auto"/>
              <w:jc w:val="center"/>
              <w:rPr>
                <w:rFonts w:ascii="Times New Roman" w:hAnsi="Times New Roman"/>
                <w:sz w:val="24"/>
                <w:szCs w:val="24"/>
              </w:rPr>
            </w:pPr>
            <w:r w:rsidRPr="00093A50">
              <w:rPr>
                <w:rFonts w:ascii="Times New Roman" w:hAnsi="Times New Roman"/>
                <w:sz w:val="24"/>
                <w:szCs w:val="24"/>
              </w:rPr>
              <w:t>Шт.</w:t>
            </w:r>
          </w:p>
        </w:tc>
        <w:tc>
          <w:tcPr>
            <w:tcW w:w="1383" w:type="dxa"/>
          </w:tcPr>
          <w:p w14:paraId="3E42DFDC" w14:textId="77777777" w:rsidR="00093A50" w:rsidRPr="00093A50" w:rsidRDefault="00093A50" w:rsidP="00093A50">
            <w:pPr>
              <w:spacing w:after="200" w:line="276" w:lineRule="auto"/>
              <w:jc w:val="center"/>
              <w:rPr>
                <w:rFonts w:ascii="Times New Roman" w:hAnsi="Times New Roman"/>
                <w:sz w:val="24"/>
                <w:szCs w:val="24"/>
              </w:rPr>
            </w:pPr>
            <w:r w:rsidRPr="00093A50">
              <w:rPr>
                <w:rFonts w:ascii="Times New Roman" w:hAnsi="Times New Roman"/>
                <w:sz w:val="24"/>
                <w:szCs w:val="24"/>
              </w:rPr>
              <w:t>1</w:t>
            </w:r>
          </w:p>
        </w:tc>
      </w:tr>
      <w:tr w:rsidR="00093A50" w:rsidRPr="00093A50" w14:paraId="724372E9" w14:textId="77777777" w:rsidTr="00FB77AF">
        <w:tc>
          <w:tcPr>
            <w:tcW w:w="817" w:type="dxa"/>
          </w:tcPr>
          <w:p w14:paraId="6A498AE3" w14:textId="77777777" w:rsidR="00093A50" w:rsidRPr="00093A50" w:rsidRDefault="00093A50" w:rsidP="00093A50">
            <w:pPr>
              <w:spacing w:after="200" w:line="276" w:lineRule="auto"/>
              <w:jc w:val="center"/>
              <w:rPr>
                <w:rFonts w:ascii="Times New Roman" w:hAnsi="Times New Roman"/>
                <w:sz w:val="24"/>
                <w:szCs w:val="24"/>
              </w:rPr>
            </w:pPr>
            <w:r w:rsidRPr="00093A50">
              <w:rPr>
                <w:rFonts w:ascii="Times New Roman" w:hAnsi="Times New Roman"/>
                <w:sz w:val="24"/>
                <w:szCs w:val="24"/>
              </w:rPr>
              <w:lastRenderedPageBreak/>
              <w:t>4</w:t>
            </w:r>
          </w:p>
        </w:tc>
        <w:tc>
          <w:tcPr>
            <w:tcW w:w="6095" w:type="dxa"/>
          </w:tcPr>
          <w:p w14:paraId="226225EC" w14:textId="77777777" w:rsidR="00093A50" w:rsidRPr="00093A50" w:rsidRDefault="00093A50" w:rsidP="00093A50">
            <w:pPr>
              <w:spacing w:after="200" w:line="276" w:lineRule="auto"/>
              <w:rPr>
                <w:rFonts w:ascii="Times New Roman" w:hAnsi="Times New Roman"/>
                <w:sz w:val="24"/>
                <w:szCs w:val="24"/>
              </w:rPr>
            </w:pPr>
            <w:r w:rsidRPr="00093A50">
              <w:rPr>
                <w:rFonts w:ascii="Times New Roman" w:hAnsi="Times New Roman"/>
                <w:color w:val="323232"/>
                <w:sz w:val="24"/>
                <w:szCs w:val="24"/>
                <w:shd w:val="clear" w:color="auto" w:fill="F8F8F8"/>
              </w:rPr>
              <w:t xml:space="preserve">Запасные пропеллеры </w:t>
            </w:r>
          </w:p>
        </w:tc>
        <w:tc>
          <w:tcPr>
            <w:tcW w:w="1276" w:type="dxa"/>
          </w:tcPr>
          <w:p w14:paraId="2A558116" w14:textId="77777777" w:rsidR="00093A50" w:rsidRPr="00093A50" w:rsidRDefault="00093A50" w:rsidP="00093A50">
            <w:pPr>
              <w:spacing w:after="200" w:line="276" w:lineRule="auto"/>
              <w:jc w:val="center"/>
              <w:rPr>
                <w:rFonts w:ascii="Times New Roman" w:hAnsi="Times New Roman"/>
                <w:sz w:val="24"/>
                <w:szCs w:val="24"/>
              </w:rPr>
            </w:pPr>
            <w:r w:rsidRPr="00093A50">
              <w:rPr>
                <w:rFonts w:ascii="Times New Roman" w:hAnsi="Times New Roman"/>
                <w:sz w:val="24"/>
                <w:szCs w:val="24"/>
              </w:rPr>
              <w:t>Шт.</w:t>
            </w:r>
          </w:p>
        </w:tc>
        <w:tc>
          <w:tcPr>
            <w:tcW w:w="1383" w:type="dxa"/>
          </w:tcPr>
          <w:p w14:paraId="2D46053B" w14:textId="77777777" w:rsidR="00093A50" w:rsidRPr="00093A50" w:rsidRDefault="00093A50" w:rsidP="00093A50">
            <w:pPr>
              <w:spacing w:after="200" w:line="276" w:lineRule="auto"/>
              <w:jc w:val="center"/>
              <w:rPr>
                <w:rFonts w:ascii="Times New Roman" w:hAnsi="Times New Roman"/>
                <w:sz w:val="24"/>
                <w:szCs w:val="24"/>
              </w:rPr>
            </w:pPr>
            <w:r w:rsidRPr="00093A50">
              <w:rPr>
                <w:rFonts w:ascii="Times New Roman" w:hAnsi="Times New Roman"/>
                <w:sz w:val="24"/>
                <w:szCs w:val="24"/>
              </w:rPr>
              <w:t>2</w:t>
            </w:r>
          </w:p>
        </w:tc>
      </w:tr>
      <w:tr w:rsidR="00093A50" w:rsidRPr="00093A50" w14:paraId="1483B432" w14:textId="77777777" w:rsidTr="00FB77AF">
        <w:tc>
          <w:tcPr>
            <w:tcW w:w="817" w:type="dxa"/>
          </w:tcPr>
          <w:p w14:paraId="209C439E" w14:textId="77777777" w:rsidR="00093A50" w:rsidRPr="00093A50" w:rsidRDefault="00093A50" w:rsidP="00093A50">
            <w:pPr>
              <w:spacing w:after="200" w:line="276" w:lineRule="auto"/>
              <w:jc w:val="center"/>
              <w:rPr>
                <w:rFonts w:ascii="Times New Roman" w:hAnsi="Times New Roman"/>
                <w:sz w:val="24"/>
                <w:szCs w:val="24"/>
              </w:rPr>
            </w:pPr>
            <w:r w:rsidRPr="00093A50">
              <w:rPr>
                <w:rFonts w:ascii="Times New Roman" w:hAnsi="Times New Roman"/>
                <w:sz w:val="24"/>
                <w:szCs w:val="24"/>
              </w:rPr>
              <w:t>5</w:t>
            </w:r>
          </w:p>
        </w:tc>
        <w:tc>
          <w:tcPr>
            <w:tcW w:w="6095" w:type="dxa"/>
          </w:tcPr>
          <w:p w14:paraId="25DAB853" w14:textId="77777777" w:rsidR="00093A50" w:rsidRPr="00093A50" w:rsidRDefault="00093A50" w:rsidP="00093A50">
            <w:pPr>
              <w:spacing w:after="200" w:line="276" w:lineRule="auto"/>
              <w:rPr>
                <w:rFonts w:ascii="Times New Roman" w:hAnsi="Times New Roman"/>
                <w:sz w:val="24"/>
                <w:szCs w:val="24"/>
              </w:rPr>
            </w:pPr>
            <w:r w:rsidRPr="00093A50">
              <w:rPr>
                <w:rFonts w:ascii="Times New Roman" w:hAnsi="Times New Roman"/>
                <w:sz w:val="24"/>
                <w:szCs w:val="24"/>
              </w:rPr>
              <w:t xml:space="preserve">Кабель дистанционного управления </w:t>
            </w:r>
            <w:r w:rsidRPr="00093A50">
              <w:rPr>
                <w:rFonts w:ascii="Times New Roman" w:hAnsi="Times New Roman"/>
                <w:sz w:val="24"/>
                <w:szCs w:val="24"/>
                <w:lang w:val="en-US"/>
              </w:rPr>
              <w:t>DJI</w:t>
            </w:r>
            <w:r w:rsidRPr="00093A50">
              <w:rPr>
                <w:rFonts w:ascii="Times New Roman" w:hAnsi="Times New Roman"/>
                <w:sz w:val="24"/>
                <w:szCs w:val="24"/>
              </w:rPr>
              <w:t xml:space="preserve"> </w:t>
            </w:r>
            <w:r w:rsidRPr="00093A50">
              <w:rPr>
                <w:rFonts w:ascii="Times New Roman" w:hAnsi="Times New Roman"/>
                <w:sz w:val="24"/>
                <w:szCs w:val="24"/>
                <w:lang w:val="en-US"/>
              </w:rPr>
              <w:t>RC</w:t>
            </w:r>
            <w:r w:rsidRPr="00093A50">
              <w:rPr>
                <w:rFonts w:ascii="Times New Roman" w:hAnsi="Times New Roman"/>
                <w:sz w:val="24"/>
                <w:szCs w:val="24"/>
              </w:rPr>
              <w:t>-</w:t>
            </w:r>
            <w:r w:rsidRPr="00093A50">
              <w:rPr>
                <w:rFonts w:ascii="Times New Roman" w:hAnsi="Times New Roman"/>
                <w:sz w:val="24"/>
                <w:szCs w:val="24"/>
                <w:lang w:val="en-US"/>
              </w:rPr>
              <w:t>N</w:t>
            </w:r>
            <w:r w:rsidRPr="00093A50">
              <w:rPr>
                <w:rFonts w:ascii="Times New Roman" w:hAnsi="Times New Roman"/>
                <w:sz w:val="24"/>
                <w:szCs w:val="24"/>
              </w:rPr>
              <w:t xml:space="preserve"> </w:t>
            </w:r>
            <w:r w:rsidRPr="00093A50">
              <w:rPr>
                <w:rFonts w:ascii="Times New Roman" w:hAnsi="Times New Roman"/>
                <w:sz w:val="24"/>
                <w:szCs w:val="24"/>
                <w:lang w:val="en-US"/>
              </w:rPr>
              <w:t>Series</w:t>
            </w:r>
            <w:r w:rsidRPr="00093A50">
              <w:rPr>
                <w:rFonts w:ascii="Times New Roman" w:hAnsi="Times New Roman"/>
                <w:sz w:val="24"/>
                <w:szCs w:val="24"/>
              </w:rPr>
              <w:t xml:space="preserve"> (разъем </w:t>
            </w:r>
            <w:r w:rsidRPr="00093A50">
              <w:rPr>
                <w:rFonts w:ascii="Times New Roman" w:hAnsi="Times New Roman"/>
                <w:sz w:val="24"/>
                <w:szCs w:val="24"/>
                <w:lang w:val="en-US"/>
              </w:rPr>
              <w:t>USB</w:t>
            </w:r>
            <w:r w:rsidRPr="00093A50">
              <w:rPr>
                <w:rFonts w:ascii="Times New Roman" w:hAnsi="Times New Roman"/>
                <w:sz w:val="24"/>
                <w:szCs w:val="24"/>
              </w:rPr>
              <w:t>-</w:t>
            </w:r>
            <w:r w:rsidRPr="00093A50">
              <w:rPr>
                <w:rFonts w:ascii="Times New Roman" w:hAnsi="Times New Roman"/>
                <w:sz w:val="24"/>
                <w:szCs w:val="24"/>
                <w:lang w:val="en-US"/>
              </w:rPr>
              <w:t>C</w:t>
            </w:r>
            <w:r w:rsidRPr="00093A50">
              <w:rPr>
                <w:rFonts w:ascii="Times New Roman" w:hAnsi="Times New Roman"/>
                <w:sz w:val="24"/>
                <w:szCs w:val="24"/>
              </w:rPr>
              <w:t xml:space="preserve">) </w:t>
            </w:r>
          </w:p>
        </w:tc>
        <w:tc>
          <w:tcPr>
            <w:tcW w:w="1276" w:type="dxa"/>
          </w:tcPr>
          <w:p w14:paraId="52DE1D45" w14:textId="77777777" w:rsidR="00093A50" w:rsidRPr="00093A50" w:rsidRDefault="00093A50" w:rsidP="00093A50">
            <w:pPr>
              <w:spacing w:after="200" w:line="276" w:lineRule="auto"/>
              <w:jc w:val="center"/>
              <w:rPr>
                <w:rFonts w:ascii="Times New Roman" w:hAnsi="Times New Roman"/>
                <w:sz w:val="24"/>
                <w:szCs w:val="24"/>
              </w:rPr>
            </w:pPr>
            <w:r w:rsidRPr="00093A50">
              <w:rPr>
                <w:rFonts w:ascii="Times New Roman" w:hAnsi="Times New Roman"/>
                <w:sz w:val="24"/>
                <w:szCs w:val="24"/>
              </w:rPr>
              <w:t>Шт.</w:t>
            </w:r>
          </w:p>
        </w:tc>
        <w:tc>
          <w:tcPr>
            <w:tcW w:w="1383" w:type="dxa"/>
          </w:tcPr>
          <w:p w14:paraId="2E15C718" w14:textId="77777777" w:rsidR="00093A50" w:rsidRPr="00093A50" w:rsidRDefault="00093A50" w:rsidP="00093A50">
            <w:pPr>
              <w:spacing w:after="200" w:line="276" w:lineRule="auto"/>
              <w:jc w:val="center"/>
              <w:rPr>
                <w:rFonts w:ascii="Times New Roman" w:hAnsi="Times New Roman"/>
                <w:sz w:val="24"/>
                <w:szCs w:val="24"/>
                <w:lang w:val="en-US"/>
              </w:rPr>
            </w:pPr>
            <w:r w:rsidRPr="00093A50">
              <w:rPr>
                <w:rFonts w:ascii="Times New Roman" w:hAnsi="Times New Roman"/>
                <w:sz w:val="24"/>
                <w:szCs w:val="24"/>
                <w:lang w:val="en-US"/>
              </w:rPr>
              <w:t>1</w:t>
            </w:r>
          </w:p>
        </w:tc>
      </w:tr>
      <w:tr w:rsidR="00093A50" w:rsidRPr="00093A50" w14:paraId="66CACB3C" w14:textId="77777777" w:rsidTr="00FB77AF">
        <w:tc>
          <w:tcPr>
            <w:tcW w:w="817" w:type="dxa"/>
          </w:tcPr>
          <w:p w14:paraId="1BA498CA" w14:textId="77777777" w:rsidR="00093A50" w:rsidRPr="00093A50" w:rsidRDefault="00093A50" w:rsidP="00093A50">
            <w:pPr>
              <w:spacing w:after="200" w:line="276" w:lineRule="auto"/>
              <w:jc w:val="center"/>
              <w:rPr>
                <w:rFonts w:ascii="Times New Roman" w:hAnsi="Times New Roman"/>
                <w:sz w:val="24"/>
                <w:szCs w:val="24"/>
                <w:lang w:val="en-US"/>
              </w:rPr>
            </w:pPr>
            <w:r w:rsidRPr="00093A50">
              <w:rPr>
                <w:rFonts w:ascii="Times New Roman" w:hAnsi="Times New Roman"/>
                <w:sz w:val="24"/>
                <w:szCs w:val="24"/>
                <w:lang w:val="en-US"/>
              </w:rPr>
              <w:t>6</w:t>
            </w:r>
          </w:p>
        </w:tc>
        <w:tc>
          <w:tcPr>
            <w:tcW w:w="6095" w:type="dxa"/>
          </w:tcPr>
          <w:p w14:paraId="148640D2" w14:textId="77777777" w:rsidR="00093A50" w:rsidRPr="00093A50" w:rsidRDefault="00093A50" w:rsidP="00093A50">
            <w:pPr>
              <w:spacing w:after="200" w:line="276" w:lineRule="auto"/>
              <w:rPr>
                <w:rFonts w:ascii="Times New Roman" w:hAnsi="Times New Roman"/>
                <w:sz w:val="24"/>
                <w:szCs w:val="24"/>
              </w:rPr>
            </w:pPr>
            <w:r w:rsidRPr="00093A50">
              <w:rPr>
                <w:rFonts w:ascii="Times New Roman" w:hAnsi="Times New Roman"/>
                <w:sz w:val="24"/>
                <w:szCs w:val="24"/>
              </w:rPr>
              <w:t xml:space="preserve">Кабель дистанционного управления </w:t>
            </w:r>
            <w:r w:rsidRPr="00093A50">
              <w:rPr>
                <w:rFonts w:ascii="Times New Roman" w:hAnsi="Times New Roman"/>
                <w:sz w:val="24"/>
                <w:szCs w:val="24"/>
                <w:lang w:val="en-US"/>
              </w:rPr>
              <w:t>DJI</w:t>
            </w:r>
            <w:r w:rsidRPr="00093A50">
              <w:rPr>
                <w:rFonts w:ascii="Times New Roman" w:hAnsi="Times New Roman"/>
                <w:sz w:val="24"/>
                <w:szCs w:val="24"/>
              </w:rPr>
              <w:t xml:space="preserve"> </w:t>
            </w:r>
            <w:r w:rsidRPr="00093A50">
              <w:rPr>
                <w:rFonts w:ascii="Times New Roman" w:hAnsi="Times New Roman"/>
                <w:sz w:val="24"/>
                <w:szCs w:val="24"/>
                <w:lang w:val="en-US"/>
              </w:rPr>
              <w:t>RC</w:t>
            </w:r>
            <w:r w:rsidRPr="00093A50">
              <w:rPr>
                <w:rFonts w:ascii="Times New Roman" w:hAnsi="Times New Roman"/>
                <w:sz w:val="24"/>
                <w:szCs w:val="24"/>
              </w:rPr>
              <w:t>-</w:t>
            </w:r>
            <w:r w:rsidRPr="00093A50">
              <w:rPr>
                <w:rFonts w:ascii="Times New Roman" w:hAnsi="Times New Roman"/>
                <w:sz w:val="24"/>
                <w:szCs w:val="24"/>
                <w:lang w:val="en-US"/>
              </w:rPr>
              <w:t>N</w:t>
            </w:r>
            <w:r w:rsidRPr="00093A50">
              <w:rPr>
                <w:rFonts w:ascii="Times New Roman" w:hAnsi="Times New Roman"/>
                <w:sz w:val="24"/>
                <w:szCs w:val="24"/>
              </w:rPr>
              <w:t xml:space="preserve"> </w:t>
            </w:r>
            <w:r w:rsidRPr="00093A50">
              <w:rPr>
                <w:rFonts w:ascii="Times New Roman" w:hAnsi="Times New Roman"/>
                <w:sz w:val="24"/>
                <w:szCs w:val="24"/>
                <w:lang w:val="en-US"/>
              </w:rPr>
              <w:t>Series</w:t>
            </w:r>
            <w:r w:rsidRPr="00093A50">
              <w:rPr>
                <w:rFonts w:ascii="Times New Roman" w:hAnsi="Times New Roman"/>
                <w:sz w:val="24"/>
                <w:szCs w:val="24"/>
              </w:rPr>
              <w:t xml:space="preserve"> (разъем </w:t>
            </w:r>
            <w:r w:rsidRPr="00093A50">
              <w:rPr>
                <w:rFonts w:ascii="Times New Roman" w:hAnsi="Times New Roman"/>
                <w:sz w:val="24"/>
                <w:szCs w:val="24"/>
                <w:lang w:val="en-US"/>
              </w:rPr>
              <w:t>Lightning</w:t>
            </w:r>
            <w:r w:rsidRPr="00093A50">
              <w:rPr>
                <w:rFonts w:ascii="Times New Roman" w:hAnsi="Times New Roman"/>
                <w:sz w:val="24"/>
                <w:szCs w:val="24"/>
              </w:rPr>
              <w:t>)</w:t>
            </w:r>
          </w:p>
        </w:tc>
        <w:tc>
          <w:tcPr>
            <w:tcW w:w="1276" w:type="dxa"/>
          </w:tcPr>
          <w:p w14:paraId="7D717E0B" w14:textId="77777777" w:rsidR="00093A50" w:rsidRPr="00093A50" w:rsidRDefault="00093A50" w:rsidP="00093A50">
            <w:pPr>
              <w:spacing w:after="200" w:line="276" w:lineRule="auto"/>
              <w:jc w:val="center"/>
              <w:rPr>
                <w:rFonts w:ascii="Times New Roman" w:hAnsi="Times New Roman"/>
                <w:sz w:val="24"/>
                <w:szCs w:val="24"/>
              </w:rPr>
            </w:pPr>
            <w:r w:rsidRPr="00093A50">
              <w:rPr>
                <w:rFonts w:ascii="Times New Roman" w:hAnsi="Times New Roman"/>
                <w:sz w:val="24"/>
                <w:szCs w:val="24"/>
              </w:rPr>
              <w:t>Шт.</w:t>
            </w:r>
          </w:p>
        </w:tc>
        <w:tc>
          <w:tcPr>
            <w:tcW w:w="1383" w:type="dxa"/>
          </w:tcPr>
          <w:p w14:paraId="05FD7053" w14:textId="77777777" w:rsidR="00093A50" w:rsidRPr="00093A50" w:rsidRDefault="00093A50" w:rsidP="00093A50">
            <w:pPr>
              <w:spacing w:after="200" w:line="276" w:lineRule="auto"/>
              <w:jc w:val="center"/>
              <w:rPr>
                <w:rFonts w:ascii="Times New Roman" w:hAnsi="Times New Roman"/>
                <w:sz w:val="24"/>
                <w:szCs w:val="24"/>
                <w:lang w:val="en-US"/>
              </w:rPr>
            </w:pPr>
            <w:r w:rsidRPr="00093A50">
              <w:rPr>
                <w:rFonts w:ascii="Times New Roman" w:hAnsi="Times New Roman"/>
                <w:sz w:val="24"/>
                <w:szCs w:val="24"/>
                <w:lang w:val="en-US"/>
              </w:rPr>
              <w:t>1</w:t>
            </w:r>
          </w:p>
        </w:tc>
      </w:tr>
      <w:tr w:rsidR="00093A50" w:rsidRPr="00093A50" w14:paraId="063CD78A" w14:textId="77777777" w:rsidTr="00FB77AF">
        <w:tc>
          <w:tcPr>
            <w:tcW w:w="817" w:type="dxa"/>
          </w:tcPr>
          <w:p w14:paraId="0CE3A7A6" w14:textId="77777777" w:rsidR="00093A50" w:rsidRPr="00093A50" w:rsidRDefault="00093A50" w:rsidP="00093A50">
            <w:pPr>
              <w:spacing w:after="200" w:line="276" w:lineRule="auto"/>
              <w:jc w:val="center"/>
              <w:rPr>
                <w:rFonts w:ascii="Times New Roman" w:hAnsi="Times New Roman"/>
                <w:sz w:val="24"/>
                <w:szCs w:val="24"/>
                <w:lang w:val="en-US"/>
              </w:rPr>
            </w:pPr>
            <w:r w:rsidRPr="00093A50">
              <w:rPr>
                <w:rFonts w:ascii="Times New Roman" w:hAnsi="Times New Roman"/>
                <w:sz w:val="24"/>
                <w:szCs w:val="24"/>
                <w:lang w:val="en-US"/>
              </w:rPr>
              <w:t>7</w:t>
            </w:r>
          </w:p>
        </w:tc>
        <w:tc>
          <w:tcPr>
            <w:tcW w:w="6095" w:type="dxa"/>
          </w:tcPr>
          <w:p w14:paraId="14A33F88" w14:textId="77777777" w:rsidR="00093A50" w:rsidRPr="00093A50" w:rsidRDefault="00093A50" w:rsidP="00093A50">
            <w:pPr>
              <w:spacing w:after="200" w:line="276" w:lineRule="auto"/>
              <w:rPr>
                <w:rFonts w:ascii="Times New Roman" w:hAnsi="Times New Roman"/>
                <w:color w:val="323232"/>
                <w:sz w:val="24"/>
                <w:szCs w:val="24"/>
                <w:shd w:val="clear" w:color="auto" w:fill="F8F8F8"/>
              </w:rPr>
            </w:pPr>
            <w:r w:rsidRPr="00093A50">
              <w:rPr>
                <w:rFonts w:ascii="Times New Roman" w:hAnsi="Times New Roman"/>
                <w:color w:val="323232"/>
                <w:sz w:val="24"/>
                <w:szCs w:val="24"/>
                <w:shd w:val="clear" w:color="auto" w:fill="F8F8F8"/>
              </w:rPr>
              <w:t xml:space="preserve">Кабель передачи данных  </w:t>
            </w:r>
            <w:r w:rsidRPr="00093A50">
              <w:rPr>
                <w:rFonts w:ascii="Times New Roman" w:hAnsi="Times New Roman"/>
                <w:color w:val="323232"/>
                <w:sz w:val="24"/>
                <w:szCs w:val="24"/>
                <w:shd w:val="clear" w:color="auto" w:fill="F8F8F8"/>
                <w:lang w:val="en-US"/>
              </w:rPr>
              <w:t>USB</w:t>
            </w:r>
            <w:r w:rsidRPr="00093A50">
              <w:rPr>
                <w:rFonts w:ascii="Times New Roman" w:hAnsi="Times New Roman"/>
                <w:color w:val="323232"/>
                <w:sz w:val="24"/>
                <w:szCs w:val="24"/>
                <w:shd w:val="clear" w:color="auto" w:fill="F8F8F8"/>
              </w:rPr>
              <w:t>-</w:t>
            </w:r>
            <w:r w:rsidRPr="00093A50">
              <w:rPr>
                <w:rFonts w:ascii="Times New Roman" w:hAnsi="Times New Roman"/>
                <w:color w:val="323232"/>
                <w:sz w:val="24"/>
                <w:szCs w:val="24"/>
                <w:shd w:val="clear" w:color="auto" w:fill="F8F8F8"/>
                <w:lang w:val="en-US"/>
              </w:rPr>
              <w:t>C</w:t>
            </w:r>
            <w:r w:rsidRPr="00093A50">
              <w:rPr>
                <w:rFonts w:ascii="Times New Roman" w:hAnsi="Times New Roman"/>
                <w:color w:val="323232"/>
                <w:sz w:val="24"/>
                <w:szCs w:val="24"/>
                <w:shd w:val="clear" w:color="auto" w:fill="F8F8F8"/>
              </w:rPr>
              <w:t xml:space="preserve"> – </w:t>
            </w:r>
            <w:r w:rsidRPr="00093A50">
              <w:rPr>
                <w:rFonts w:ascii="Times New Roman" w:hAnsi="Times New Roman"/>
                <w:color w:val="323232"/>
                <w:sz w:val="24"/>
                <w:szCs w:val="24"/>
                <w:shd w:val="clear" w:color="auto" w:fill="F8F8F8"/>
                <w:lang w:val="en-US"/>
              </w:rPr>
              <w:t>USB</w:t>
            </w:r>
            <w:r w:rsidRPr="00093A50">
              <w:rPr>
                <w:rFonts w:ascii="Times New Roman" w:hAnsi="Times New Roman"/>
                <w:color w:val="323232"/>
                <w:sz w:val="24"/>
                <w:szCs w:val="24"/>
                <w:shd w:val="clear" w:color="auto" w:fill="F8F8F8"/>
              </w:rPr>
              <w:t>-</w:t>
            </w:r>
            <w:r w:rsidRPr="00093A50">
              <w:rPr>
                <w:rFonts w:ascii="Times New Roman" w:hAnsi="Times New Roman"/>
                <w:color w:val="323232"/>
                <w:sz w:val="24"/>
                <w:szCs w:val="24"/>
                <w:shd w:val="clear" w:color="auto" w:fill="F8F8F8"/>
                <w:lang w:val="en-US"/>
              </w:rPr>
              <w:t>C</w:t>
            </w:r>
          </w:p>
        </w:tc>
        <w:tc>
          <w:tcPr>
            <w:tcW w:w="1276" w:type="dxa"/>
          </w:tcPr>
          <w:p w14:paraId="55C90F09" w14:textId="77777777" w:rsidR="00093A50" w:rsidRPr="00093A50" w:rsidRDefault="00093A50" w:rsidP="00093A50">
            <w:pPr>
              <w:spacing w:after="200" w:line="276" w:lineRule="auto"/>
              <w:jc w:val="center"/>
              <w:rPr>
                <w:rFonts w:ascii="Times New Roman" w:hAnsi="Times New Roman"/>
                <w:sz w:val="24"/>
                <w:szCs w:val="24"/>
              </w:rPr>
            </w:pPr>
            <w:r w:rsidRPr="00093A50">
              <w:rPr>
                <w:rFonts w:ascii="Times New Roman" w:hAnsi="Times New Roman"/>
                <w:sz w:val="24"/>
                <w:szCs w:val="24"/>
              </w:rPr>
              <w:t>Шт.</w:t>
            </w:r>
          </w:p>
        </w:tc>
        <w:tc>
          <w:tcPr>
            <w:tcW w:w="1383" w:type="dxa"/>
          </w:tcPr>
          <w:p w14:paraId="1D52A2D0" w14:textId="77777777" w:rsidR="00093A50" w:rsidRPr="00093A50" w:rsidRDefault="00093A50" w:rsidP="00093A50">
            <w:pPr>
              <w:spacing w:after="200" w:line="276" w:lineRule="auto"/>
              <w:jc w:val="center"/>
              <w:rPr>
                <w:rFonts w:ascii="Times New Roman" w:hAnsi="Times New Roman"/>
                <w:sz w:val="24"/>
                <w:szCs w:val="24"/>
                <w:lang w:val="en-US"/>
              </w:rPr>
            </w:pPr>
            <w:r w:rsidRPr="00093A50">
              <w:rPr>
                <w:rFonts w:ascii="Times New Roman" w:hAnsi="Times New Roman"/>
                <w:sz w:val="24"/>
                <w:szCs w:val="24"/>
                <w:lang w:val="en-US"/>
              </w:rPr>
              <w:t>1</w:t>
            </w:r>
          </w:p>
        </w:tc>
      </w:tr>
      <w:tr w:rsidR="00093A50" w:rsidRPr="00093A50" w14:paraId="24D6FA30" w14:textId="77777777" w:rsidTr="00FB77AF">
        <w:tc>
          <w:tcPr>
            <w:tcW w:w="817" w:type="dxa"/>
          </w:tcPr>
          <w:p w14:paraId="672571AB" w14:textId="77777777" w:rsidR="00093A50" w:rsidRPr="00093A50" w:rsidRDefault="00093A50" w:rsidP="00093A50">
            <w:pPr>
              <w:spacing w:after="200" w:line="276" w:lineRule="auto"/>
              <w:jc w:val="center"/>
              <w:rPr>
                <w:rFonts w:ascii="Times New Roman" w:hAnsi="Times New Roman"/>
                <w:sz w:val="24"/>
                <w:szCs w:val="24"/>
                <w:lang w:val="en-US"/>
              </w:rPr>
            </w:pPr>
            <w:r w:rsidRPr="00093A50">
              <w:rPr>
                <w:rFonts w:ascii="Times New Roman" w:hAnsi="Times New Roman"/>
                <w:sz w:val="24"/>
                <w:szCs w:val="24"/>
                <w:lang w:val="en-US"/>
              </w:rPr>
              <w:t>8</w:t>
            </w:r>
          </w:p>
        </w:tc>
        <w:tc>
          <w:tcPr>
            <w:tcW w:w="6095" w:type="dxa"/>
          </w:tcPr>
          <w:p w14:paraId="2286913A" w14:textId="77777777" w:rsidR="00093A50" w:rsidRPr="00093A50" w:rsidRDefault="00093A50" w:rsidP="00093A50">
            <w:pPr>
              <w:spacing w:after="200" w:line="276" w:lineRule="auto"/>
              <w:rPr>
                <w:rFonts w:ascii="Times New Roman" w:hAnsi="Times New Roman"/>
                <w:color w:val="323232"/>
                <w:sz w:val="24"/>
                <w:szCs w:val="24"/>
                <w:shd w:val="clear" w:color="auto" w:fill="F8F8F8"/>
              </w:rPr>
            </w:pPr>
            <w:r w:rsidRPr="00093A50">
              <w:rPr>
                <w:rFonts w:ascii="Times New Roman" w:hAnsi="Times New Roman"/>
                <w:color w:val="323232"/>
                <w:sz w:val="24"/>
                <w:szCs w:val="24"/>
                <w:shd w:val="clear" w:color="auto" w:fill="F8F8F8"/>
              </w:rPr>
              <w:t>Чехол для хранения</w:t>
            </w:r>
          </w:p>
        </w:tc>
        <w:tc>
          <w:tcPr>
            <w:tcW w:w="1276" w:type="dxa"/>
          </w:tcPr>
          <w:p w14:paraId="1F7E2B53" w14:textId="77777777" w:rsidR="00093A50" w:rsidRPr="00093A50" w:rsidRDefault="00093A50" w:rsidP="00093A50">
            <w:pPr>
              <w:spacing w:after="200" w:line="276" w:lineRule="auto"/>
              <w:jc w:val="center"/>
              <w:rPr>
                <w:rFonts w:ascii="Times New Roman" w:hAnsi="Times New Roman"/>
                <w:sz w:val="24"/>
                <w:szCs w:val="24"/>
              </w:rPr>
            </w:pPr>
            <w:r w:rsidRPr="00093A50">
              <w:rPr>
                <w:rFonts w:ascii="Times New Roman" w:hAnsi="Times New Roman"/>
                <w:sz w:val="24"/>
                <w:szCs w:val="24"/>
              </w:rPr>
              <w:t>Шт.</w:t>
            </w:r>
          </w:p>
        </w:tc>
        <w:tc>
          <w:tcPr>
            <w:tcW w:w="1383" w:type="dxa"/>
          </w:tcPr>
          <w:p w14:paraId="4650CD0B" w14:textId="77777777" w:rsidR="00093A50" w:rsidRPr="00093A50" w:rsidRDefault="00093A50" w:rsidP="00093A50">
            <w:pPr>
              <w:spacing w:after="200" w:line="276" w:lineRule="auto"/>
              <w:jc w:val="center"/>
              <w:rPr>
                <w:rFonts w:ascii="Times New Roman" w:hAnsi="Times New Roman"/>
                <w:sz w:val="24"/>
                <w:szCs w:val="24"/>
              </w:rPr>
            </w:pPr>
            <w:r w:rsidRPr="00093A50">
              <w:rPr>
                <w:rFonts w:ascii="Times New Roman" w:hAnsi="Times New Roman"/>
                <w:sz w:val="24"/>
                <w:szCs w:val="24"/>
              </w:rPr>
              <w:t>1</w:t>
            </w:r>
          </w:p>
        </w:tc>
      </w:tr>
    </w:tbl>
    <w:p w14:paraId="5619BD29" w14:textId="77777777" w:rsidR="003345A2" w:rsidRPr="00595C72" w:rsidRDefault="003345A2" w:rsidP="00663E1A">
      <w:pPr>
        <w:pStyle w:val="af3"/>
        <w:spacing w:before="120" w:after="120" w:line="240" w:lineRule="auto"/>
        <w:ind w:left="0"/>
        <w:contextualSpacing w:val="0"/>
        <w:rPr>
          <w:rFonts w:ascii="Times New Roman" w:hAnsi="Times New Roman"/>
          <w:b/>
          <w:sz w:val="24"/>
          <w:szCs w:val="24"/>
        </w:rPr>
      </w:pPr>
    </w:p>
    <w:p w14:paraId="2EDB2B94" w14:textId="77777777" w:rsidR="00663E1A" w:rsidRPr="00595C72" w:rsidRDefault="00663E1A" w:rsidP="00B36769">
      <w:pPr>
        <w:spacing w:line="240" w:lineRule="atLeast"/>
        <w:ind w:right="-1"/>
        <w:contextualSpacing/>
        <w:jc w:val="center"/>
        <w:rPr>
          <w:rFonts w:ascii="Times New Roman" w:eastAsiaTheme="minorEastAsia" w:hAnsi="Times New Roman" w:cs="Times New Roman"/>
          <w:b/>
          <w:sz w:val="24"/>
          <w:szCs w:val="24"/>
        </w:rPr>
      </w:pPr>
    </w:p>
    <w:p w14:paraId="5F030220" w14:textId="240354DB" w:rsidR="004715E1" w:rsidRPr="00595C72" w:rsidRDefault="004715E1" w:rsidP="00B36769">
      <w:pPr>
        <w:spacing w:line="240" w:lineRule="atLeast"/>
        <w:ind w:right="-1"/>
        <w:contextualSpacing/>
        <w:jc w:val="center"/>
        <w:rPr>
          <w:rFonts w:ascii="Times New Roman" w:eastAsiaTheme="minorEastAsia" w:hAnsi="Times New Roman" w:cs="Times New Roman"/>
          <w:b/>
          <w:sz w:val="24"/>
          <w:szCs w:val="24"/>
        </w:rPr>
      </w:pPr>
      <w:r w:rsidRPr="00595C72">
        <w:rPr>
          <w:rFonts w:ascii="Times New Roman" w:eastAsiaTheme="minorEastAsia" w:hAnsi="Times New Roman" w:cs="Times New Roman"/>
          <w:b/>
          <w:sz w:val="24"/>
          <w:szCs w:val="24"/>
        </w:rPr>
        <w:t>Тре</w:t>
      </w:r>
      <w:r w:rsidR="00B36769" w:rsidRPr="00595C72">
        <w:rPr>
          <w:rFonts w:ascii="Times New Roman" w:eastAsiaTheme="minorEastAsia" w:hAnsi="Times New Roman" w:cs="Times New Roman"/>
          <w:b/>
          <w:sz w:val="24"/>
          <w:szCs w:val="24"/>
        </w:rPr>
        <w:t>бования к упаковке, маркировке (этикеткам)</w:t>
      </w:r>
    </w:p>
    <w:p w14:paraId="1175611E" w14:textId="297F51F9" w:rsidR="004715E1" w:rsidRPr="00595C72" w:rsidRDefault="00B36769" w:rsidP="00140ED6">
      <w:pPr>
        <w:spacing w:line="240" w:lineRule="atLeast"/>
        <w:ind w:right="-1" w:firstLine="568"/>
        <w:contextualSpacing/>
        <w:jc w:val="both"/>
        <w:rPr>
          <w:rFonts w:ascii="Times New Roman" w:eastAsiaTheme="minorEastAsia" w:hAnsi="Times New Roman" w:cs="Times New Roman"/>
          <w:sz w:val="24"/>
          <w:szCs w:val="24"/>
        </w:rPr>
      </w:pPr>
      <w:r w:rsidRPr="00595C72">
        <w:rPr>
          <w:rFonts w:ascii="Times New Roman" w:eastAsiaTheme="minorEastAsia" w:hAnsi="Times New Roman" w:cs="Times New Roman"/>
          <w:sz w:val="24"/>
          <w:szCs w:val="24"/>
        </w:rPr>
        <w:t>Товар должен поставляться в оригинальной заводской упаковке, обеспечивающей его сохранность, товарный вид, предохраняющей от всякого рода повреждений при транспортировке и хранении, погрузочно-разгрузочных работах, исключающей порчу и (или) уничтожение его до приемки Заказчиком.</w:t>
      </w:r>
    </w:p>
    <w:p w14:paraId="1478998C" w14:textId="61583541" w:rsidR="00B36769" w:rsidRPr="00595C72" w:rsidRDefault="00B36769" w:rsidP="00140ED6">
      <w:pPr>
        <w:spacing w:line="240" w:lineRule="atLeast"/>
        <w:ind w:right="-1" w:firstLine="568"/>
        <w:contextualSpacing/>
        <w:jc w:val="both"/>
        <w:rPr>
          <w:rFonts w:ascii="Times New Roman" w:eastAsiaTheme="minorEastAsia" w:hAnsi="Times New Roman" w:cs="Times New Roman"/>
          <w:sz w:val="24"/>
          <w:szCs w:val="24"/>
        </w:rPr>
      </w:pPr>
      <w:r w:rsidRPr="00595C72">
        <w:rPr>
          <w:rFonts w:ascii="Times New Roman" w:eastAsiaTheme="minorEastAsia" w:hAnsi="Times New Roman" w:cs="Times New Roman"/>
          <w:sz w:val="24"/>
          <w:szCs w:val="24"/>
        </w:rPr>
        <w:t>Маркировка каждой единицы тары (упаковки) Товара должна быть нанесена хорошо читаемым шрифтом, на русском языке и содержать информацию согласно действующему законодательству Российской Федерации.</w:t>
      </w:r>
    </w:p>
    <w:p w14:paraId="5F1B670E" w14:textId="77777777" w:rsidR="004715E1" w:rsidRPr="00595C72" w:rsidRDefault="004715E1" w:rsidP="00E90B92">
      <w:pPr>
        <w:spacing w:after="0" w:line="240" w:lineRule="auto"/>
        <w:ind w:left="-284" w:right="-284" w:firstLine="852"/>
        <w:contextualSpacing/>
        <w:rPr>
          <w:rFonts w:ascii="Times New Roman" w:eastAsiaTheme="minorEastAsia" w:hAnsi="Times New Roman" w:cs="Times New Roman"/>
          <w:b/>
          <w:sz w:val="24"/>
          <w:szCs w:val="24"/>
        </w:rPr>
      </w:pPr>
    </w:p>
    <w:p w14:paraId="394D75E7" w14:textId="6695790B" w:rsidR="004715E1" w:rsidRPr="00595C72" w:rsidRDefault="004715E1" w:rsidP="00CC3EFE">
      <w:pPr>
        <w:spacing w:line="240" w:lineRule="atLeast"/>
        <w:ind w:right="-1"/>
        <w:contextualSpacing/>
        <w:jc w:val="center"/>
        <w:rPr>
          <w:rFonts w:ascii="Times New Roman" w:eastAsiaTheme="minorEastAsia" w:hAnsi="Times New Roman" w:cs="Times New Roman"/>
          <w:b/>
          <w:sz w:val="24"/>
          <w:szCs w:val="24"/>
        </w:rPr>
      </w:pPr>
      <w:r w:rsidRPr="00595C72">
        <w:rPr>
          <w:rFonts w:ascii="Times New Roman" w:eastAsiaTheme="minorEastAsia" w:hAnsi="Times New Roman" w:cs="Times New Roman"/>
          <w:b/>
          <w:sz w:val="24"/>
          <w:szCs w:val="24"/>
        </w:rPr>
        <w:t>Требования к году (месяцу) изготовления товара</w:t>
      </w:r>
    </w:p>
    <w:p w14:paraId="6BB0F562" w14:textId="5217EAF4" w:rsidR="004715E1" w:rsidRPr="00595C72" w:rsidRDefault="004715E1" w:rsidP="00140ED6">
      <w:pPr>
        <w:spacing w:line="240" w:lineRule="atLeast"/>
        <w:ind w:right="-1" w:firstLine="568"/>
        <w:contextualSpacing/>
        <w:jc w:val="both"/>
        <w:rPr>
          <w:rFonts w:ascii="Times New Roman" w:eastAsiaTheme="minorEastAsia" w:hAnsi="Times New Roman" w:cs="Times New Roman"/>
          <w:sz w:val="24"/>
          <w:szCs w:val="24"/>
        </w:rPr>
      </w:pPr>
      <w:r w:rsidRPr="00595C72">
        <w:rPr>
          <w:rFonts w:ascii="Times New Roman" w:eastAsiaTheme="minorEastAsia" w:hAnsi="Times New Roman" w:cs="Times New Roman"/>
          <w:sz w:val="24"/>
          <w:szCs w:val="24"/>
        </w:rPr>
        <w:t>Год изготовления товара – не ранее 202</w:t>
      </w:r>
      <w:r w:rsidR="00663E1A" w:rsidRPr="00595C72">
        <w:rPr>
          <w:rFonts w:ascii="Times New Roman" w:eastAsiaTheme="minorEastAsia" w:hAnsi="Times New Roman" w:cs="Times New Roman"/>
          <w:sz w:val="24"/>
          <w:szCs w:val="24"/>
        </w:rPr>
        <w:t>5</w:t>
      </w:r>
      <w:r w:rsidRPr="00595C72">
        <w:rPr>
          <w:rFonts w:ascii="Times New Roman" w:eastAsiaTheme="minorEastAsia" w:hAnsi="Times New Roman" w:cs="Times New Roman"/>
          <w:sz w:val="24"/>
          <w:szCs w:val="24"/>
        </w:rPr>
        <w:t>.</w:t>
      </w:r>
    </w:p>
    <w:p w14:paraId="01B7C256" w14:textId="77777777" w:rsidR="00CC3EFE" w:rsidRPr="00595C72" w:rsidRDefault="00CC3EFE" w:rsidP="00140ED6">
      <w:pPr>
        <w:spacing w:line="240" w:lineRule="atLeast"/>
        <w:ind w:right="-1" w:firstLine="568"/>
        <w:contextualSpacing/>
        <w:jc w:val="both"/>
        <w:rPr>
          <w:rFonts w:ascii="Times New Roman" w:eastAsiaTheme="minorEastAsia" w:hAnsi="Times New Roman" w:cs="Times New Roman"/>
          <w:sz w:val="24"/>
          <w:szCs w:val="24"/>
        </w:rPr>
      </w:pPr>
    </w:p>
    <w:p w14:paraId="6C32A939" w14:textId="77777777" w:rsidR="00197E85" w:rsidRPr="00595C72" w:rsidRDefault="00197E85" w:rsidP="00140ED6">
      <w:pPr>
        <w:spacing w:line="240" w:lineRule="atLeast"/>
        <w:ind w:right="-1" w:firstLine="568"/>
        <w:contextualSpacing/>
        <w:jc w:val="both"/>
        <w:rPr>
          <w:rFonts w:ascii="Times New Roman" w:eastAsiaTheme="minorEastAsia" w:hAnsi="Times New Roman" w:cs="Times New Roman"/>
          <w:sz w:val="24"/>
          <w:szCs w:val="24"/>
        </w:rPr>
      </w:pPr>
    </w:p>
    <w:p w14:paraId="6E92D169" w14:textId="77777777" w:rsidR="00197E85" w:rsidRPr="00595C72" w:rsidRDefault="00197E85" w:rsidP="00140ED6">
      <w:pPr>
        <w:spacing w:line="240" w:lineRule="atLeast"/>
        <w:ind w:right="-1" w:firstLine="568"/>
        <w:contextualSpacing/>
        <w:jc w:val="both"/>
        <w:rPr>
          <w:rFonts w:ascii="Times New Roman" w:eastAsiaTheme="minorEastAsia" w:hAnsi="Times New Roman" w:cs="Times New Roman"/>
          <w:sz w:val="24"/>
          <w:szCs w:val="24"/>
        </w:rPr>
      </w:pPr>
      <w:r w:rsidRPr="00595C72">
        <w:rPr>
          <w:rFonts w:ascii="Times New Roman" w:eastAsiaTheme="minorEastAsia" w:hAnsi="Times New Roman" w:cs="Times New Roman"/>
          <w:sz w:val="24"/>
          <w:szCs w:val="24"/>
        </w:rPr>
        <w:t>Примечание: Во всех случаях, когда в Технической части (Описании объекта закупки) имеются ссылки на конкретные стандарты и нормы, которым долж</w:t>
      </w:r>
      <w:r w:rsidR="0099517A" w:rsidRPr="00595C72">
        <w:rPr>
          <w:rFonts w:ascii="Times New Roman" w:eastAsiaTheme="minorEastAsia" w:hAnsi="Times New Roman" w:cs="Times New Roman"/>
          <w:sz w:val="24"/>
          <w:szCs w:val="24"/>
        </w:rPr>
        <w:t>е</w:t>
      </w:r>
      <w:r w:rsidRPr="00595C72">
        <w:rPr>
          <w:rFonts w:ascii="Times New Roman" w:eastAsiaTheme="minorEastAsia" w:hAnsi="Times New Roman" w:cs="Times New Roman"/>
          <w:sz w:val="24"/>
          <w:szCs w:val="24"/>
        </w:rPr>
        <w:t xml:space="preserve">н соответствовать </w:t>
      </w:r>
      <w:r w:rsidR="0099517A" w:rsidRPr="00595C72">
        <w:rPr>
          <w:rFonts w:ascii="Times New Roman" w:eastAsiaTheme="minorEastAsia" w:hAnsi="Times New Roman" w:cs="Times New Roman"/>
          <w:sz w:val="24"/>
          <w:szCs w:val="24"/>
        </w:rPr>
        <w:t xml:space="preserve">поставляемый </w:t>
      </w:r>
      <w:r w:rsidRPr="00595C72">
        <w:rPr>
          <w:rFonts w:ascii="Times New Roman" w:eastAsiaTheme="minorEastAsia" w:hAnsi="Times New Roman" w:cs="Times New Roman"/>
          <w:sz w:val="24"/>
          <w:szCs w:val="24"/>
        </w:rPr>
        <w:t xml:space="preserve">товар,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w:t>
      </w:r>
      <w:r w:rsidR="0099517A" w:rsidRPr="00595C72">
        <w:rPr>
          <w:rFonts w:ascii="Times New Roman" w:eastAsiaTheme="minorEastAsia" w:hAnsi="Times New Roman" w:cs="Times New Roman"/>
          <w:sz w:val="24"/>
          <w:szCs w:val="24"/>
        </w:rPr>
        <w:t>такими стандартами и нормами</w:t>
      </w:r>
      <w:r w:rsidRPr="00595C72">
        <w:rPr>
          <w:rFonts w:ascii="Times New Roman" w:eastAsiaTheme="minorEastAsia" w:hAnsi="Times New Roman" w:cs="Times New Roman"/>
          <w:sz w:val="24"/>
          <w:szCs w:val="24"/>
        </w:rPr>
        <w:t>. В случае</w:t>
      </w:r>
      <w:r w:rsidR="00261666" w:rsidRPr="00595C72">
        <w:rPr>
          <w:rFonts w:ascii="Times New Roman" w:eastAsiaTheme="minorEastAsia" w:hAnsi="Times New Roman" w:cs="Times New Roman"/>
          <w:sz w:val="24"/>
          <w:szCs w:val="24"/>
        </w:rPr>
        <w:t xml:space="preserve">, если к моменту начала или в процессе исполнения обязательств по контракту отдельные стандарты и нормы </w:t>
      </w:r>
      <w:r w:rsidRPr="00595C72">
        <w:rPr>
          <w:rFonts w:ascii="Times New Roman" w:eastAsiaTheme="minorEastAsia" w:hAnsi="Times New Roman" w:cs="Times New Roman"/>
          <w:sz w:val="24"/>
          <w:szCs w:val="24"/>
        </w:rPr>
        <w:t>утрат</w:t>
      </w:r>
      <w:r w:rsidR="00261666" w:rsidRPr="00595C72">
        <w:rPr>
          <w:rFonts w:ascii="Times New Roman" w:eastAsiaTheme="minorEastAsia" w:hAnsi="Times New Roman" w:cs="Times New Roman"/>
          <w:sz w:val="24"/>
          <w:szCs w:val="24"/>
        </w:rPr>
        <w:t xml:space="preserve">ят силу, </w:t>
      </w:r>
      <w:r w:rsidRPr="00595C72">
        <w:rPr>
          <w:rFonts w:ascii="Times New Roman" w:eastAsiaTheme="minorEastAsia" w:hAnsi="Times New Roman" w:cs="Times New Roman"/>
          <w:sz w:val="24"/>
          <w:szCs w:val="24"/>
        </w:rPr>
        <w:t xml:space="preserve">такие </w:t>
      </w:r>
      <w:r w:rsidR="00261666" w:rsidRPr="00595C72">
        <w:rPr>
          <w:rFonts w:ascii="Times New Roman" w:eastAsiaTheme="minorEastAsia" w:hAnsi="Times New Roman" w:cs="Times New Roman"/>
          <w:sz w:val="24"/>
          <w:szCs w:val="24"/>
        </w:rPr>
        <w:t>стандарты и нормы</w:t>
      </w:r>
      <w:r w:rsidRPr="00595C72">
        <w:rPr>
          <w:rFonts w:ascii="Times New Roman" w:eastAsiaTheme="minorEastAsia" w:hAnsi="Times New Roman" w:cs="Times New Roman"/>
          <w:sz w:val="24"/>
          <w:szCs w:val="24"/>
        </w:rPr>
        <w:t xml:space="preserve"> будут иметь рекомендательный характер в части, не противоречащей действующим к такому моменту нормативным актам.</w:t>
      </w:r>
    </w:p>
    <w:p w14:paraId="3534507F" w14:textId="77777777" w:rsidR="00750BF6" w:rsidRPr="00595C72" w:rsidRDefault="00750BF6" w:rsidP="00140ED6">
      <w:pPr>
        <w:spacing w:line="240" w:lineRule="atLeast"/>
        <w:ind w:right="-1" w:firstLine="568"/>
        <w:contextualSpacing/>
        <w:jc w:val="both"/>
        <w:rPr>
          <w:rFonts w:ascii="Times New Roman" w:eastAsiaTheme="minorEastAsia" w:hAnsi="Times New Roman" w:cs="Times New Roman"/>
          <w:sz w:val="24"/>
          <w:szCs w:val="24"/>
        </w:rPr>
      </w:pPr>
    </w:p>
    <w:p w14:paraId="3300EDA2" w14:textId="77777777" w:rsidR="00056270" w:rsidRPr="00595C72" w:rsidRDefault="00056270" w:rsidP="00140ED6">
      <w:pPr>
        <w:spacing w:line="240" w:lineRule="atLeast"/>
        <w:ind w:right="-1" w:firstLine="568"/>
        <w:contextualSpacing/>
        <w:jc w:val="both"/>
        <w:rPr>
          <w:rFonts w:ascii="Times New Roman" w:eastAsiaTheme="minorEastAsia" w:hAnsi="Times New Roman" w:cs="Times New Roman"/>
          <w:sz w:val="24"/>
          <w:szCs w:val="24"/>
        </w:rPr>
      </w:pPr>
    </w:p>
    <w:tbl>
      <w:tblPr>
        <w:tblW w:w="4994" w:type="pct"/>
        <w:tblLook w:val="01E0" w:firstRow="1" w:lastRow="1" w:firstColumn="1" w:lastColumn="1" w:noHBand="0" w:noVBand="0"/>
      </w:tblPr>
      <w:tblGrid>
        <w:gridCol w:w="5209"/>
        <w:gridCol w:w="4984"/>
      </w:tblGrid>
      <w:tr w:rsidR="00FE7C8A" w:rsidRPr="00595C72" w14:paraId="4030965A" w14:textId="77777777" w:rsidTr="00421367">
        <w:trPr>
          <w:trHeight w:val="92"/>
        </w:trPr>
        <w:tc>
          <w:tcPr>
            <w:tcW w:w="2555" w:type="pct"/>
            <w:vAlign w:val="bottom"/>
          </w:tcPr>
          <w:p w14:paraId="042EBB06" w14:textId="3F1C28A7" w:rsidR="00FE7C8A" w:rsidRPr="00595C72" w:rsidRDefault="00FE7C8A" w:rsidP="00FE7C8A">
            <w:pPr>
              <w:autoSpaceDE w:val="0"/>
              <w:autoSpaceDN w:val="0"/>
              <w:adjustRightInd w:val="0"/>
              <w:spacing w:after="0" w:line="240" w:lineRule="auto"/>
              <w:jc w:val="center"/>
              <w:rPr>
                <w:rFonts w:ascii="Times New Roman" w:hAnsi="Times New Roman" w:cs="Times New Roman"/>
                <w:b/>
                <w:bCs/>
                <w:sz w:val="24"/>
                <w:szCs w:val="24"/>
              </w:rPr>
            </w:pPr>
            <w:r w:rsidRPr="00595C72">
              <w:rPr>
                <w:rFonts w:ascii="Times New Roman" w:hAnsi="Times New Roman" w:cs="Times New Roman"/>
                <w:b/>
                <w:bCs/>
                <w:sz w:val="24"/>
                <w:szCs w:val="24"/>
              </w:rPr>
              <w:t>Заказчик</w:t>
            </w:r>
          </w:p>
        </w:tc>
        <w:tc>
          <w:tcPr>
            <w:tcW w:w="2445" w:type="pct"/>
            <w:vAlign w:val="bottom"/>
          </w:tcPr>
          <w:p w14:paraId="0FC97F98" w14:textId="7D74BB75" w:rsidR="00FE7C8A" w:rsidRPr="00595C72" w:rsidRDefault="00FE7C8A" w:rsidP="00FE7C8A">
            <w:pPr>
              <w:spacing w:after="0" w:line="240" w:lineRule="auto"/>
              <w:jc w:val="center"/>
              <w:rPr>
                <w:rFonts w:ascii="Times New Roman" w:hAnsi="Times New Roman" w:cs="Times New Roman"/>
                <w:b/>
                <w:bCs/>
                <w:sz w:val="24"/>
                <w:szCs w:val="24"/>
              </w:rPr>
            </w:pPr>
            <w:r w:rsidRPr="00595C72">
              <w:rPr>
                <w:rFonts w:ascii="Times New Roman" w:hAnsi="Times New Roman" w:cs="Times New Roman"/>
                <w:b/>
                <w:bCs/>
                <w:sz w:val="24"/>
                <w:szCs w:val="24"/>
              </w:rPr>
              <w:t>Поставщик</w:t>
            </w:r>
          </w:p>
        </w:tc>
      </w:tr>
      <w:tr w:rsidR="00FE7C8A" w:rsidRPr="00595C72" w14:paraId="02B30C77" w14:textId="77777777" w:rsidTr="00421367">
        <w:trPr>
          <w:trHeight w:val="628"/>
        </w:trPr>
        <w:tc>
          <w:tcPr>
            <w:tcW w:w="2555" w:type="pct"/>
            <w:vAlign w:val="bottom"/>
          </w:tcPr>
          <w:p w14:paraId="3875F28F" w14:textId="7E0801A2" w:rsidR="00FE7C8A" w:rsidRPr="00595C72" w:rsidRDefault="00FE7C8A" w:rsidP="00E863FC">
            <w:pPr>
              <w:autoSpaceDE w:val="0"/>
              <w:autoSpaceDN w:val="0"/>
              <w:adjustRightInd w:val="0"/>
              <w:spacing w:after="0" w:line="240" w:lineRule="auto"/>
              <w:rPr>
                <w:rFonts w:ascii="Times New Roman" w:hAnsi="Times New Roman" w:cs="Times New Roman"/>
                <w:bCs/>
                <w:sz w:val="24"/>
                <w:szCs w:val="24"/>
              </w:rPr>
            </w:pPr>
          </w:p>
        </w:tc>
        <w:tc>
          <w:tcPr>
            <w:tcW w:w="2445" w:type="pct"/>
            <w:vAlign w:val="bottom"/>
          </w:tcPr>
          <w:p w14:paraId="1FE72CEC" w14:textId="730BEBD6" w:rsidR="00FE7C8A" w:rsidRPr="00595C72" w:rsidRDefault="00FE7C8A" w:rsidP="00E863FC">
            <w:pPr>
              <w:spacing w:after="0" w:line="240" w:lineRule="auto"/>
              <w:rPr>
                <w:rFonts w:ascii="Times New Roman" w:hAnsi="Times New Roman" w:cs="Times New Roman"/>
                <w:bCs/>
                <w:sz w:val="24"/>
                <w:szCs w:val="24"/>
              </w:rPr>
            </w:pPr>
          </w:p>
        </w:tc>
      </w:tr>
      <w:tr w:rsidR="00FE7C8A" w:rsidRPr="00595C72" w14:paraId="1085A2A2" w14:textId="77777777" w:rsidTr="00421367">
        <w:trPr>
          <w:trHeight w:val="646"/>
        </w:trPr>
        <w:tc>
          <w:tcPr>
            <w:tcW w:w="2555" w:type="pct"/>
            <w:vAlign w:val="bottom"/>
          </w:tcPr>
          <w:p w14:paraId="29F1E395" w14:textId="20967310" w:rsidR="00FE7C8A" w:rsidRPr="00595C72" w:rsidRDefault="00FE7C8A" w:rsidP="00DA42BC">
            <w:pPr>
              <w:autoSpaceDE w:val="0"/>
              <w:autoSpaceDN w:val="0"/>
              <w:adjustRightInd w:val="0"/>
              <w:spacing w:after="0" w:line="240" w:lineRule="auto"/>
              <w:rPr>
                <w:rFonts w:ascii="Times New Roman" w:hAnsi="Times New Roman" w:cs="Times New Roman"/>
                <w:sz w:val="24"/>
                <w:szCs w:val="24"/>
              </w:rPr>
            </w:pPr>
            <w:r w:rsidRPr="00595C72">
              <w:rPr>
                <w:rFonts w:ascii="Times New Roman" w:hAnsi="Times New Roman" w:cs="Times New Roman"/>
                <w:sz w:val="24"/>
                <w:szCs w:val="24"/>
              </w:rPr>
              <w:t>____________________</w:t>
            </w:r>
            <w:r w:rsidR="00663E1A" w:rsidRPr="00595C72">
              <w:rPr>
                <w:rFonts w:ascii="Times New Roman" w:hAnsi="Times New Roman" w:cs="Times New Roman"/>
                <w:sz w:val="24"/>
                <w:szCs w:val="24"/>
              </w:rPr>
              <w:t>Г.Л. Козорез</w:t>
            </w:r>
            <w:r w:rsidRPr="00595C72">
              <w:rPr>
                <w:rFonts w:ascii="Times New Roman" w:hAnsi="Times New Roman" w:cs="Times New Roman"/>
                <w:sz w:val="24"/>
                <w:szCs w:val="24"/>
              </w:rPr>
              <w:t xml:space="preserve"> </w:t>
            </w:r>
          </w:p>
        </w:tc>
        <w:tc>
          <w:tcPr>
            <w:tcW w:w="2445" w:type="pct"/>
            <w:vAlign w:val="bottom"/>
          </w:tcPr>
          <w:p w14:paraId="3FB4A75E" w14:textId="2AF967C5" w:rsidR="00FE7C8A" w:rsidRPr="00595C72" w:rsidRDefault="00FE7C8A" w:rsidP="00595C72">
            <w:pPr>
              <w:spacing w:after="0" w:line="240" w:lineRule="auto"/>
              <w:rPr>
                <w:rFonts w:ascii="Times New Roman" w:hAnsi="Times New Roman" w:cs="Times New Roman"/>
                <w:sz w:val="24"/>
                <w:szCs w:val="24"/>
              </w:rPr>
            </w:pPr>
            <w:r w:rsidRPr="00595C72">
              <w:rPr>
                <w:rFonts w:ascii="Times New Roman" w:hAnsi="Times New Roman" w:cs="Times New Roman"/>
                <w:bCs/>
                <w:sz w:val="24"/>
                <w:szCs w:val="24"/>
              </w:rPr>
              <w:t>_____________________</w:t>
            </w:r>
            <w:r w:rsidR="00BB1598" w:rsidRPr="00595C72">
              <w:rPr>
                <w:rFonts w:ascii="Times New Roman" w:hAnsi="Times New Roman" w:cs="Times New Roman"/>
                <w:sz w:val="24"/>
                <w:szCs w:val="24"/>
              </w:rPr>
              <w:t xml:space="preserve"> </w:t>
            </w:r>
          </w:p>
        </w:tc>
      </w:tr>
      <w:tr w:rsidR="00FE7C8A" w:rsidRPr="00595C72" w14:paraId="53AC6EC7" w14:textId="77777777" w:rsidTr="00421367">
        <w:trPr>
          <w:trHeight w:val="1060"/>
        </w:trPr>
        <w:tc>
          <w:tcPr>
            <w:tcW w:w="2555" w:type="pct"/>
            <w:vAlign w:val="bottom"/>
          </w:tcPr>
          <w:p w14:paraId="71BCE063" w14:textId="6C64EBBC" w:rsidR="00FE7C8A" w:rsidRPr="00595C72" w:rsidRDefault="00FE7C8A" w:rsidP="00E863FC">
            <w:pPr>
              <w:autoSpaceDE w:val="0"/>
              <w:autoSpaceDN w:val="0"/>
              <w:adjustRightInd w:val="0"/>
              <w:spacing w:after="0" w:line="240" w:lineRule="auto"/>
              <w:rPr>
                <w:rFonts w:ascii="Times New Roman" w:hAnsi="Times New Roman" w:cs="Times New Roman"/>
                <w:sz w:val="24"/>
                <w:szCs w:val="24"/>
              </w:rPr>
            </w:pPr>
            <w:r w:rsidRPr="00595C72">
              <w:rPr>
                <w:rFonts w:ascii="Times New Roman" w:hAnsi="Times New Roman" w:cs="Times New Roman"/>
                <w:sz w:val="24"/>
                <w:szCs w:val="24"/>
              </w:rPr>
              <w:t>"___" _______________________ 202</w:t>
            </w:r>
            <w:r w:rsidR="00663E1A" w:rsidRPr="00595C72">
              <w:rPr>
                <w:rFonts w:ascii="Times New Roman" w:hAnsi="Times New Roman" w:cs="Times New Roman"/>
                <w:sz w:val="24"/>
                <w:szCs w:val="24"/>
              </w:rPr>
              <w:t>6</w:t>
            </w:r>
            <w:r w:rsidRPr="00595C72">
              <w:rPr>
                <w:rFonts w:ascii="Times New Roman" w:hAnsi="Times New Roman" w:cs="Times New Roman"/>
                <w:sz w:val="24"/>
                <w:szCs w:val="24"/>
              </w:rPr>
              <w:t xml:space="preserve"> г. </w:t>
            </w:r>
          </w:p>
          <w:p w14:paraId="75F9375D" w14:textId="77777777" w:rsidR="00FE7C8A" w:rsidRPr="00595C72" w:rsidRDefault="00FE7C8A" w:rsidP="00E863FC">
            <w:pPr>
              <w:autoSpaceDE w:val="0"/>
              <w:autoSpaceDN w:val="0"/>
              <w:adjustRightInd w:val="0"/>
              <w:spacing w:after="0" w:line="240" w:lineRule="auto"/>
              <w:rPr>
                <w:rFonts w:ascii="Times New Roman" w:hAnsi="Times New Roman" w:cs="Times New Roman"/>
                <w:sz w:val="24"/>
                <w:szCs w:val="24"/>
              </w:rPr>
            </w:pPr>
          </w:p>
          <w:p w14:paraId="74CDDF4C" w14:textId="77777777" w:rsidR="00FE7C8A" w:rsidRPr="00595C72" w:rsidRDefault="00FE7C8A" w:rsidP="00E863FC">
            <w:pPr>
              <w:autoSpaceDE w:val="0"/>
              <w:autoSpaceDN w:val="0"/>
              <w:adjustRightInd w:val="0"/>
              <w:spacing w:after="0" w:line="240" w:lineRule="auto"/>
              <w:rPr>
                <w:rFonts w:ascii="Times New Roman" w:hAnsi="Times New Roman" w:cs="Times New Roman"/>
                <w:sz w:val="24"/>
                <w:szCs w:val="24"/>
              </w:rPr>
            </w:pPr>
            <w:r w:rsidRPr="00595C72">
              <w:rPr>
                <w:rFonts w:ascii="Times New Roman" w:hAnsi="Times New Roman" w:cs="Times New Roman"/>
                <w:sz w:val="24"/>
                <w:szCs w:val="24"/>
              </w:rPr>
              <w:t>М.П.</w:t>
            </w:r>
          </w:p>
        </w:tc>
        <w:tc>
          <w:tcPr>
            <w:tcW w:w="2445" w:type="pct"/>
            <w:vAlign w:val="bottom"/>
          </w:tcPr>
          <w:p w14:paraId="18FC51D6" w14:textId="5E33358E" w:rsidR="00FE7C8A" w:rsidRPr="00595C72" w:rsidRDefault="00FE7C8A" w:rsidP="00E863FC">
            <w:pPr>
              <w:spacing w:after="0" w:line="240" w:lineRule="auto"/>
              <w:rPr>
                <w:rFonts w:ascii="Times New Roman" w:hAnsi="Times New Roman" w:cs="Times New Roman"/>
                <w:sz w:val="24"/>
                <w:szCs w:val="24"/>
              </w:rPr>
            </w:pPr>
            <w:r w:rsidRPr="00595C72">
              <w:rPr>
                <w:rFonts w:ascii="Times New Roman" w:hAnsi="Times New Roman" w:cs="Times New Roman"/>
                <w:sz w:val="24"/>
                <w:szCs w:val="24"/>
              </w:rPr>
              <w:t>"___" _______________________ 202</w:t>
            </w:r>
            <w:r w:rsidR="00663E1A" w:rsidRPr="00595C72">
              <w:rPr>
                <w:rFonts w:ascii="Times New Roman" w:hAnsi="Times New Roman" w:cs="Times New Roman"/>
                <w:sz w:val="24"/>
                <w:szCs w:val="24"/>
              </w:rPr>
              <w:t>6</w:t>
            </w:r>
            <w:r w:rsidRPr="00595C72">
              <w:rPr>
                <w:rFonts w:ascii="Times New Roman" w:hAnsi="Times New Roman" w:cs="Times New Roman"/>
                <w:sz w:val="24"/>
                <w:szCs w:val="24"/>
              </w:rPr>
              <w:t xml:space="preserve"> г. </w:t>
            </w:r>
          </w:p>
          <w:p w14:paraId="22DC2F86" w14:textId="77777777" w:rsidR="00FE7C8A" w:rsidRPr="00595C72" w:rsidRDefault="00FE7C8A" w:rsidP="00E863FC">
            <w:pPr>
              <w:spacing w:after="0" w:line="240" w:lineRule="auto"/>
              <w:rPr>
                <w:rFonts w:ascii="Times New Roman" w:hAnsi="Times New Roman" w:cs="Times New Roman"/>
                <w:sz w:val="24"/>
                <w:szCs w:val="24"/>
              </w:rPr>
            </w:pPr>
          </w:p>
          <w:p w14:paraId="7417E4AB" w14:textId="77777777" w:rsidR="00FE7C8A" w:rsidRPr="00595C72" w:rsidRDefault="00FE7C8A" w:rsidP="00E863FC">
            <w:pPr>
              <w:spacing w:after="0" w:line="240" w:lineRule="auto"/>
              <w:rPr>
                <w:rFonts w:ascii="Times New Roman" w:hAnsi="Times New Roman" w:cs="Times New Roman"/>
                <w:sz w:val="24"/>
                <w:szCs w:val="24"/>
              </w:rPr>
            </w:pPr>
            <w:r w:rsidRPr="00595C72">
              <w:rPr>
                <w:rFonts w:ascii="Times New Roman" w:hAnsi="Times New Roman" w:cs="Times New Roman"/>
                <w:sz w:val="24"/>
                <w:szCs w:val="24"/>
              </w:rPr>
              <w:t>М.П.</w:t>
            </w:r>
          </w:p>
        </w:tc>
      </w:tr>
    </w:tbl>
    <w:p w14:paraId="3C7C9DA6" w14:textId="77777777" w:rsidR="001502AF" w:rsidRPr="00595C72" w:rsidRDefault="001502AF" w:rsidP="00595C72">
      <w:pPr>
        <w:suppressAutoHyphens/>
        <w:spacing w:after="0" w:line="240" w:lineRule="auto"/>
        <w:rPr>
          <w:rFonts w:ascii="Times New Roman" w:hAnsi="Times New Roman" w:cs="Times New Roman"/>
          <w:sz w:val="24"/>
          <w:szCs w:val="24"/>
        </w:rPr>
      </w:pPr>
    </w:p>
    <w:sectPr w:rsidR="001502AF" w:rsidRPr="00595C72" w:rsidSect="00595C72">
      <w:headerReference w:type="default" r:id="rId18"/>
      <w:pgSz w:w="11906" w:h="16840" w:code="9"/>
      <w:pgMar w:top="851" w:right="567"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402E7" w14:textId="77777777" w:rsidR="00D520F8" w:rsidRDefault="00D520F8" w:rsidP="00ED1282">
      <w:pPr>
        <w:spacing w:after="0" w:line="240" w:lineRule="auto"/>
      </w:pPr>
      <w:r>
        <w:separator/>
      </w:r>
    </w:p>
  </w:endnote>
  <w:endnote w:type="continuationSeparator" w:id="0">
    <w:p w14:paraId="46224CBC" w14:textId="77777777" w:rsidR="00D520F8" w:rsidRDefault="00D520F8" w:rsidP="00ED1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B922C" w14:textId="77777777" w:rsidR="00D520F8" w:rsidRDefault="00D520F8" w:rsidP="00ED1282">
      <w:pPr>
        <w:spacing w:after="0" w:line="240" w:lineRule="auto"/>
      </w:pPr>
      <w:r>
        <w:separator/>
      </w:r>
    </w:p>
  </w:footnote>
  <w:footnote w:type="continuationSeparator" w:id="0">
    <w:p w14:paraId="03713539" w14:textId="77777777" w:rsidR="00D520F8" w:rsidRDefault="00D520F8" w:rsidP="00ED1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05FB7" w14:textId="51FCD19C" w:rsidR="008D0111" w:rsidRPr="001B799D" w:rsidRDefault="008D0111" w:rsidP="001B799D">
    <w:pPr>
      <w:pStyle w:val="ad"/>
      <w:jc w:val="center"/>
      <w:rPr>
        <w:rFonts w:ascii="Times New Roman" w:hAnsi="Times New Roman"/>
        <w:sz w:val="20"/>
        <w:szCs w:val="20"/>
      </w:rPr>
    </w:pPr>
    <w:r w:rsidRPr="001B799D">
      <w:rPr>
        <w:rFonts w:ascii="Times New Roman" w:hAnsi="Times New Roman"/>
        <w:sz w:val="20"/>
        <w:szCs w:val="20"/>
      </w:rPr>
      <w:fldChar w:fldCharType="begin"/>
    </w:r>
    <w:r w:rsidRPr="001B799D">
      <w:rPr>
        <w:rFonts w:ascii="Times New Roman" w:hAnsi="Times New Roman"/>
        <w:sz w:val="20"/>
        <w:szCs w:val="20"/>
      </w:rPr>
      <w:instrText xml:space="preserve"> PAGE   \* MERGEFORMAT </w:instrText>
    </w:r>
    <w:r w:rsidRPr="001B799D">
      <w:rPr>
        <w:rFonts w:ascii="Times New Roman" w:hAnsi="Times New Roman"/>
        <w:sz w:val="20"/>
        <w:szCs w:val="20"/>
      </w:rPr>
      <w:fldChar w:fldCharType="separate"/>
    </w:r>
    <w:r w:rsidR="00595C72">
      <w:rPr>
        <w:rFonts w:ascii="Times New Roman" w:hAnsi="Times New Roman"/>
        <w:sz w:val="20"/>
        <w:szCs w:val="20"/>
      </w:rPr>
      <w:t>2</w:t>
    </w:r>
    <w:r w:rsidRPr="001B799D">
      <w:rPr>
        <w:rFonts w:ascii="Times New Roman" w:hAnsi="Times New Roman"/>
        <w:sz w:val="20"/>
        <w:szCs w:val="20"/>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8121C"/>
    <w:multiLevelType w:val="multilevel"/>
    <w:tmpl w:val="F626A98A"/>
    <w:lvl w:ilvl="0">
      <w:start w:val="4"/>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3AA935B7"/>
    <w:multiLevelType w:val="hybridMultilevel"/>
    <w:tmpl w:val="2A1280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282"/>
    <w:rsid w:val="000004A4"/>
    <w:rsid w:val="00001059"/>
    <w:rsid w:val="0000234F"/>
    <w:rsid w:val="00004D19"/>
    <w:rsid w:val="000063B4"/>
    <w:rsid w:val="00012865"/>
    <w:rsid w:val="000136D1"/>
    <w:rsid w:val="000142FA"/>
    <w:rsid w:val="00017EC5"/>
    <w:rsid w:val="000255A8"/>
    <w:rsid w:val="00026584"/>
    <w:rsid w:val="00026AEA"/>
    <w:rsid w:val="00027C58"/>
    <w:rsid w:val="00030DC7"/>
    <w:rsid w:val="00032243"/>
    <w:rsid w:val="0003282C"/>
    <w:rsid w:val="000360B5"/>
    <w:rsid w:val="00040291"/>
    <w:rsid w:val="00055C33"/>
    <w:rsid w:val="00056270"/>
    <w:rsid w:val="0005675B"/>
    <w:rsid w:val="000609B4"/>
    <w:rsid w:val="00060DCC"/>
    <w:rsid w:val="00062713"/>
    <w:rsid w:val="000630D0"/>
    <w:rsid w:val="00070016"/>
    <w:rsid w:val="0007182A"/>
    <w:rsid w:val="0007365F"/>
    <w:rsid w:val="00076EAC"/>
    <w:rsid w:val="00081F54"/>
    <w:rsid w:val="00082C5B"/>
    <w:rsid w:val="000830F3"/>
    <w:rsid w:val="00083B35"/>
    <w:rsid w:val="00083CC6"/>
    <w:rsid w:val="00084EE9"/>
    <w:rsid w:val="00085083"/>
    <w:rsid w:val="0008598E"/>
    <w:rsid w:val="00087C8C"/>
    <w:rsid w:val="000928C8"/>
    <w:rsid w:val="00093A50"/>
    <w:rsid w:val="00095DD5"/>
    <w:rsid w:val="00097959"/>
    <w:rsid w:val="000A03B8"/>
    <w:rsid w:val="000A110A"/>
    <w:rsid w:val="000A1CE8"/>
    <w:rsid w:val="000B3229"/>
    <w:rsid w:val="000B6199"/>
    <w:rsid w:val="000B7BA6"/>
    <w:rsid w:val="000C4814"/>
    <w:rsid w:val="000D05F3"/>
    <w:rsid w:val="000D1CA4"/>
    <w:rsid w:val="000D5C44"/>
    <w:rsid w:val="000E38B7"/>
    <w:rsid w:val="000E43D7"/>
    <w:rsid w:val="000E4CED"/>
    <w:rsid w:val="000E701D"/>
    <w:rsid w:val="000E7766"/>
    <w:rsid w:val="000E7AF2"/>
    <w:rsid w:val="000E7E19"/>
    <w:rsid w:val="000F0406"/>
    <w:rsid w:val="000F3589"/>
    <w:rsid w:val="000F447E"/>
    <w:rsid w:val="000F780C"/>
    <w:rsid w:val="001017E6"/>
    <w:rsid w:val="00101D54"/>
    <w:rsid w:val="001022F3"/>
    <w:rsid w:val="00102670"/>
    <w:rsid w:val="00104173"/>
    <w:rsid w:val="00106C18"/>
    <w:rsid w:val="001072BB"/>
    <w:rsid w:val="0010748D"/>
    <w:rsid w:val="00110821"/>
    <w:rsid w:val="00111EB0"/>
    <w:rsid w:val="001120D7"/>
    <w:rsid w:val="0011410D"/>
    <w:rsid w:val="00120647"/>
    <w:rsid w:val="0012101F"/>
    <w:rsid w:val="0012514C"/>
    <w:rsid w:val="00126B01"/>
    <w:rsid w:val="001327F2"/>
    <w:rsid w:val="001376E0"/>
    <w:rsid w:val="00140E45"/>
    <w:rsid w:val="00140ED6"/>
    <w:rsid w:val="001436DA"/>
    <w:rsid w:val="00144D08"/>
    <w:rsid w:val="00145334"/>
    <w:rsid w:val="00145C28"/>
    <w:rsid w:val="001502AF"/>
    <w:rsid w:val="001519E7"/>
    <w:rsid w:val="00152C12"/>
    <w:rsid w:val="001543C4"/>
    <w:rsid w:val="0015624D"/>
    <w:rsid w:val="0015766A"/>
    <w:rsid w:val="00167CEC"/>
    <w:rsid w:val="001709B8"/>
    <w:rsid w:val="001716C5"/>
    <w:rsid w:val="001719AA"/>
    <w:rsid w:val="0017385C"/>
    <w:rsid w:val="0017672F"/>
    <w:rsid w:val="001816C7"/>
    <w:rsid w:val="00183167"/>
    <w:rsid w:val="00185E3D"/>
    <w:rsid w:val="001876CE"/>
    <w:rsid w:val="0019488A"/>
    <w:rsid w:val="00196936"/>
    <w:rsid w:val="00197E85"/>
    <w:rsid w:val="001A10D6"/>
    <w:rsid w:val="001A14A3"/>
    <w:rsid w:val="001A3003"/>
    <w:rsid w:val="001A5734"/>
    <w:rsid w:val="001A5BF3"/>
    <w:rsid w:val="001A7033"/>
    <w:rsid w:val="001A70CE"/>
    <w:rsid w:val="001B721F"/>
    <w:rsid w:val="001B799D"/>
    <w:rsid w:val="001C6276"/>
    <w:rsid w:val="001C7934"/>
    <w:rsid w:val="001D2056"/>
    <w:rsid w:val="001D3E5F"/>
    <w:rsid w:val="001D4A84"/>
    <w:rsid w:val="001D720B"/>
    <w:rsid w:val="001D75D6"/>
    <w:rsid w:val="001E08D7"/>
    <w:rsid w:val="001E194F"/>
    <w:rsid w:val="001E2322"/>
    <w:rsid w:val="001E27E4"/>
    <w:rsid w:val="001E57C9"/>
    <w:rsid w:val="001E60DF"/>
    <w:rsid w:val="001E70CF"/>
    <w:rsid w:val="001E7161"/>
    <w:rsid w:val="001F0E0B"/>
    <w:rsid w:val="001F1B83"/>
    <w:rsid w:val="001F1E65"/>
    <w:rsid w:val="001F456A"/>
    <w:rsid w:val="00200D0E"/>
    <w:rsid w:val="002012E1"/>
    <w:rsid w:val="002019D4"/>
    <w:rsid w:val="00203E12"/>
    <w:rsid w:val="00205CD4"/>
    <w:rsid w:val="002144BF"/>
    <w:rsid w:val="00216C96"/>
    <w:rsid w:val="0021720B"/>
    <w:rsid w:val="002239E0"/>
    <w:rsid w:val="002243FB"/>
    <w:rsid w:val="00227C0B"/>
    <w:rsid w:val="00230030"/>
    <w:rsid w:val="0023130E"/>
    <w:rsid w:val="002316E9"/>
    <w:rsid w:val="002433EC"/>
    <w:rsid w:val="002442F8"/>
    <w:rsid w:val="00244C58"/>
    <w:rsid w:val="00244EDF"/>
    <w:rsid w:val="0024599F"/>
    <w:rsid w:val="00250AF7"/>
    <w:rsid w:val="00252A99"/>
    <w:rsid w:val="0025347A"/>
    <w:rsid w:val="00255A4E"/>
    <w:rsid w:val="00261666"/>
    <w:rsid w:val="00262991"/>
    <w:rsid w:val="00271E89"/>
    <w:rsid w:val="002734C9"/>
    <w:rsid w:val="00274AD1"/>
    <w:rsid w:val="002755BF"/>
    <w:rsid w:val="002758C0"/>
    <w:rsid w:val="00276977"/>
    <w:rsid w:val="0027759C"/>
    <w:rsid w:val="002777B7"/>
    <w:rsid w:val="002838EA"/>
    <w:rsid w:val="002921F1"/>
    <w:rsid w:val="002922FF"/>
    <w:rsid w:val="00295743"/>
    <w:rsid w:val="0029629F"/>
    <w:rsid w:val="002A2E76"/>
    <w:rsid w:val="002A5622"/>
    <w:rsid w:val="002A7BA7"/>
    <w:rsid w:val="002B1B1D"/>
    <w:rsid w:val="002B1C97"/>
    <w:rsid w:val="002B3B62"/>
    <w:rsid w:val="002B4F6C"/>
    <w:rsid w:val="002B5264"/>
    <w:rsid w:val="002B5652"/>
    <w:rsid w:val="002B649F"/>
    <w:rsid w:val="002C166D"/>
    <w:rsid w:val="002C2A1E"/>
    <w:rsid w:val="002C36F5"/>
    <w:rsid w:val="002C3AAB"/>
    <w:rsid w:val="002D2B01"/>
    <w:rsid w:val="002D323C"/>
    <w:rsid w:val="002D3503"/>
    <w:rsid w:val="002E13F2"/>
    <w:rsid w:val="002E1B5A"/>
    <w:rsid w:val="002E1EDE"/>
    <w:rsid w:val="002E2C5F"/>
    <w:rsid w:val="002E358E"/>
    <w:rsid w:val="002E63C9"/>
    <w:rsid w:val="002E7790"/>
    <w:rsid w:val="002F075C"/>
    <w:rsid w:val="002F4F28"/>
    <w:rsid w:val="002F517B"/>
    <w:rsid w:val="002F7D61"/>
    <w:rsid w:val="0030161F"/>
    <w:rsid w:val="003030D2"/>
    <w:rsid w:val="00304D69"/>
    <w:rsid w:val="00305858"/>
    <w:rsid w:val="003126A6"/>
    <w:rsid w:val="00312AAB"/>
    <w:rsid w:val="003161F6"/>
    <w:rsid w:val="003165EC"/>
    <w:rsid w:val="00322DFA"/>
    <w:rsid w:val="0033004A"/>
    <w:rsid w:val="00331979"/>
    <w:rsid w:val="003345A2"/>
    <w:rsid w:val="00334623"/>
    <w:rsid w:val="00337641"/>
    <w:rsid w:val="00342A9C"/>
    <w:rsid w:val="00342CBD"/>
    <w:rsid w:val="00346A40"/>
    <w:rsid w:val="003475E6"/>
    <w:rsid w:val="00350FE8"/>
    <w:rsid w:val="0035192C"/>
    <w:rsid w:val="00352032"/>
    <w:rsid w:val="00355046"/>
    <w:rsid w:val="00356DF2"/>
    <w:rsid w:val="00361715"/>
    <w:rsid w:val="00370980"/>
    <w:rsid w:val="00371016"/>
    <w:rsid w:val="00374B76"/>
    <w:rsid w:val="00375833"/>
    <w:rsid w:val="00376EC5"/>
    <w:rsid w:val="00376FFE"/>
    <w:rsid w:val="00377505"/>
    <w:rsid w:val="00377BEE"/>
    <w:rsid w:val="003817A5"/>
    <w:rsid w:val="0038223D"/>
    <w:rsid w:val="00382423"/>
    <w:rsid w:val="0038348D"/>
    <w:rsid w:val="003852E0"/>
    <w:rsid w:val="00386D1B"/>
    <w:rsid w:val="00387042"/>
    <w:rsid w:val="0039052D"/>
    <w:rsid w:val="0039472F"/>
    <w:rsid w:val="00395F20"/>
    <w:rsid w:val="00396F3D"/>
    <w:rsid w:val="003A04BF"/>
    <w:rsid w:val="003A0B2C"/>
    <w:rsid w:val="003A0D3A"/>
    <w:rsid w:val="003A5358"/>
    <w:rsid w:val="003B04E4"/>
    <w:rsid w:val="003B147A"/>
    <w:rsid w:val="003B197C"/>
    <w:rsid w:val="003B3026"/>
    <w:rsid w:val="003B34E2"/>
    <w:rsid w:val="003B5EC1"/>
    <w:rsid w:val="003C2551"/>
    <w:rsid w:val="003C4B63"/>
    <w:rsid w:val="003C6F9F"/>
    <w:rsid w:val="003C78BE"/>
    <w:rsid w:val="003D133E"/>
    <w:rsid w:val="003D4418"/>
    <w:rsid w:val="003D5AEC"/>
    <w:rsid w:val="003D5BB8"/>
    <w:rsid w:val="003D6711"/>
    <w:rsid w:val="003E2576"/>
    <w:rsid w:val="003E3368"/>
    <w:rsid w:val="003E4366"/>
    <w:rsid w:val="003E4706"/>
    <w:rsid w:val="003E4859"/>
    <w:rsid w:val="003F092A"/>
    <w:rsid w:val="003F3912"/>
    <w:rsid w:val="003F64B3"/>
    <w:rsid w:val="003F6CF6"/>
    <w:rsid w:val="00400BBA"/>
    <w:rsid w:val="004025C3"/>
    <w:rsid w:val="00404B53"/>
    <w:rsid w:val="00404E85"/>
    <w:rsid w:val="004056D2"/>
    <w:rsid w:val="00407DD4"/>
    <w:rsid w:val="004113C9"/>
    <w:rsid w:val="00412991"/>
    <w:rsid w:val="00413E24"/>
    <w:rsid w:val="00414ADB"/>
    <w:rsid w:val="0041616A"/>
    <w:rsid w:val="00416419"/>
    <w:rsid w:val="00416738"/>
    <w:rsid w:val="00416D3A"/>
    <w:rsid w:val="00420ED1"/>
    <w:rsid w:val="00420F45"/>
    <w:rsid w:val="00421367"/>
    <w:rsid w:val="00423861"/>
    <w:rsid w:val="00430AF0"/>
    <w:rsid w:val="00431092"/>
    <w:rsid w:val="00431CAF"/>
    <w:rsid w:val="00431F24"/>
    <w:rsid w:val="00432035"/>
    <w:rsid w:val="00432CD4"/>
    <w:rsid w:val="00433458"/>
    <w:rsid w:val="004334EF"/>
    <w:rsid w:val="004337FE"/>
    <w:rsid w:val="00434358"/>
    <w:rsid w:val="004355B1"/>
    <w:rsid w:val="00437900"/>
    <w:rsid w:val="0044229C"/>
    <w:rsid w:val="00443193"/>
    <w:rsid w:val="00447C84"/>
    <w:rsid w:val="00451D71"/>
    <w:rsid w:val="0045231F"/>
    <w:rsid w:val="00453121"/>
    <w:rsid w:val="004539D2"/>
    <w:rsid w:val="00453BB6"/>
    <w:rsid w:val="00461014"/>
    <w:rsid w:val="004652DE"/>
    <w:rsid w:val="004667B3"/>
    <w:rsid w:val="004715E1"/>
    <w:rsid w:val="004734CB"/>
    <w:rsid w:val="004748D2"/>
    <w:rsid w:val="00476BB9"/>
    <w:rsid w:val="004800AC"/>
    <w:rsid w:val="00480A71"/>
    <w:rsid w:val="00482B8B"/>
    <w:rsid w:val="004832FB"/>
    <w:rsid w:val="004878C9"/>
    <w:rsid w:val="004938F3"/>
    <w:rsid w:val="00497BCB"/>
    <w:rsid w:val="004A075A"/>
    <w:rsid w:val="004A0DE4"/>
    <w:rsid w:val="004A44B6"/>
    <w:rsid w:val="004A4F65"/>
    <w:rsid w:val="004A528F"/>
    <w:rsid w:val="004B024F"/>
    <w:rsid w:val="004B0BD7"/>
    <w:rsid w:val="004B1304"/>
    <w:rsid w:val="004B31DB"/>
    <w:rsid w:val="004B33CB"/>
    <w:rsid w:val="004B3F8C"/>
    <w:rsid w:val="004B7F3C"/>
    <w:rsid w:val="004C0245"/>
    <w:rsid w:val="004C0978"/>
    <w:rsid w:val="004C0A03"/>
    <w:rsid w:val="004C2330"/>
    <w:rsid w:val="004C5372"/>
    <w:rsid w:val="004C69EB"/>
    <w:rsid w:val="004C7547"/>
    <w:rsid w:val="004C7CCE"/>
    <w:rsid w:val="004D0848"/>
    <w:rsid w:val="004D0DF3"/>
    <w:rsid w:val="004D2437"/>
    <w:rsid w:val="004D5F86"/>
    <w:rsid w:val="004E2BA6"/>
    <w:rsid w:val="004E6126"/>
    <w:rsid w:val="004E7EDD"/>
    <w:rsid w:val="004F186B"/>
    <w:rsid w:val="004F351E"/>
    <w:rsid w:val="004F3A1F"/>
    <w:rsid w:val="004F5BA2"/>
    <w:rsid w:val="00500437"/>
    <w:rsid w:val="00502507"/>
    <w:rsid w:val="00505EEE"/>
    <w:rsid w:val="005072AE"/>
    <w:rsid w:val="005100E8"/>
    <w:rsid w:val="00512055"/>
    <w:rsid w:val="0051402A"/>
    <w:rsid w:val="0051465C"/>
    <w:rsid w:val="00516FD3"/>
    <w:rsid w:val="00517AD5"/>
    <w:rsid w:val="00521755"/>
    <w:rsid w:val="00522F39"/>
    <w:rsid w:val="005311EF"/>
    <w:rsid w:val="00531C29"/>
    <w:rsid w:val="00532B8C"/>
    <w:rsid w:val="00533563"/>
    <w:rsid w:val="00534081"/>
    <w:rsid w:val="0053525C"/>
    <w:rsid w:val="005370AC"/>
    <w:rsid w:val="00537865"/>
    <w:rsid w:val="0054388A"/>
    <w:rsid w:val="00547707"/>
    <w:rsid w:val="0055142C"/>
    <w:rsid w:val="005529DC"/>
    <w:rsid w:val="00552F2B"/>
    <w:rsid w:val="00553775"/>
    <w:rsid w:val="0055394E"/>
    <w:rsid w:val="00557C88"/>
    <w:rsid w:val="00560E74"/>
    <w:rsid w:val="00564994"/>
    <w:rsid w:val="00566313"/>
    <w:rsid w:val="00567A1C"/>
    <w:rsid w:val="00567D10"/>
    <w:rsid w:val="005740DB"/>
    <w:rsid w:val="005804FC"/>
    <w:rsid w:val="0058280D"/>
    <w:rsid w:val="005837DF"/>
    <w:rsid w:val="0058520E"/>
    <w:rsid w:val="005853B7"/>
    <w:rsid w:val="00586C7C"/>
    <w:rsid w:val="00587C5D"/>
    <w:rsid w:val="00591443"/>
    <w:rsid w:val="005919DF"/>
    <w:rsid w:val="0059324D"/>
    <w:rsid w:val="00593885"/>
    <w:rsid w:val="00594099"/>
    <w:rsid w:val="00594BE4"/>
    <w:rsid w:val="00595897"/>
    <w:rsid w:val="00595C72"/>
    <w:rsid w:val="00596E41"/>
    <w:rsid w:val="005A29E0"/>
    <w:rsid w:val="005A2E87"/>
    <w:rsid w:val="005A455D"/>
    <w:rsid w:val="005B1C27"/>
    <w:rsid w:val="005B2467"/>
    <w:rsid w:val="005B2AF3"/>
    <w:rsid w:val="005B5087"/>
    <w:rsid w:val="005B7297"/>
    <w:rsid w:val="005C40CE"/>
    <w:rsid w:val="005C5507"/>
    <w:rsid w:val="005C7088"/>
    <w:rsid w:val="005D1EB4"/>
    <w:rsid w:val="005D5CC3"/>
    <w:rsid w:val="005D6AE0"/>
    <w:rsid w:val="005E0B7A"/>
    <w:rsid w:val="005E2713"/>
    <w:rsid w:val="005E32EE"/>
    <w:rsid w:val="005E6006"/>
    <w:rsid w:val="005E6CC4"/>
    <w:rsid w:val="005F0A12"/>
    <w:rsid w:val="005F265D"/>
    <w:rsid w:val="005F73F4"/>
    <w:rsid w:val="00604635"/>
    <w:rsid w:val="00604D45"/>
    <w:rsid w:val="00607421"/>
    <w:rsid w:val="00610BEC"/>
    <w:rsid w:val="00621706"/>
    <w:rsid w:val="00623B8F"/>
    <w:rsid w:val="00623E84"/>
    <w:rsid w:val="00627B72"/>
    <w:rsid w:val="00630B09"/>
    <w:rsid w:val="006365E2"/>
    <w:rsid w:val="00636E13"/>
    <w:rsid w:val="00637EFB"/>
    <w:rsid w:val="00644E37"/>
    <w:rsid w:val="006462F5"/>
    <w:rsid w:val="00650D33"/>
    <w:rsid w:val="00654377"/>
    <w:rsid w:val="00654407"/>
    <w:rsid w:val="0066158E"/>
    <w:rsid w:val="0066366B"/>
    <w:rsid w:val="00663E1A"/>
    <w:rsid w:val="0066411A"/>
    <w:rsid w:val="00664466"/>
    <w:rsid w:val="00670441"/>
    <w:rsid w:val="006707FB"/>
    <w:rsid w:val="00670EAB"/>
    <w:rsid w:val="0067256D"/>
    <w:rsid w:val="00677B9A"/>
    <w:rsid w:val="00680FAA"/>
    <w:rsid w:val="00683773"/>
    <w:rsid w:val="00685C96"/>
    <w:rsid w:val="00692B39"/>
    <w:rsid w:val="00696519"/>
    <w:rsid w:val="00697566"/>
    <w:rsid w:val="006A03E0"/>
    <w:rsid w:val="006A3914"/>
    <w:rsid w:val="006A462F"/>
    <w:rsid w:val="006A7D3C"/>
    <w:rsid w:val="006B36FC"/>
    <w:rsid w:val="006B3B65"/>
    <w:rsid w:val="006B4AD0"/>
    <w:rsid w:val="006B62A1"/>
    <w:rsid w:val="006B62F1"/>
    <w:rsid w:val="006B6CF4"/>
    <w:rsid w:val="006B73D1"/>
    <w:rsid w:val="006C1FFF"/>
    <w:rsid w:val="006C206C"/>
    <w:rsid w:val="006C265F"/>
    <w:rsid w:val="006C438C"/>
    <w:rsid w:val="006C4751"/>
    <w:rsid w:val="006D2588"/>
    <w:rsid w:val="006D285E"/>
    <w:rsid w:val="006D7166"/>
    <w:rsid w:val="006E151D"/>
    <w:rsid w:val="006E15E0"/>
    <w:rsid w:val="006E2AC4"/>
    <w:rsid w:val="006E352C"/>
    <w:rsid w:val="006E549B"/>
    <w:rsid w:val="006E5991"/>
    <w:rsid w:val="006E67ED"/>
    <w:rsid w:val="006F0DCD"/>
    <w:rsid w:val="006F1D6E"/>
    <w:rsid w:val="006F629D"/>
    <w:rsid w:val="006F667B"/>
    <w:rsid w:val="00702E06"/>
    <w:rsid w:val="007058DB"/>
    <w:rsid w:val="00711D13"/>
    <w:rsid w:val="00712612"/>
    <w:rsid w:val="007147D8"/>
    <w:rsid w:val="007176EE"/>
    <w:rsid w:val="007177CA"/>
    <w:rsid w:val="0071792E"/>
    <w:rsid w:val="00720968"/>
    <w:rsid w:val="00724468"/>
    <w:rsid w:val="00726608"/>
    <w:rsid w:val="00726FB8"/>
    <w:rsid w:val="007274B6"/>
    <w:rsid w:val="00731D56"/>
    <w:rsid w:val="00731F8D"/>
    <w:rsid w:val="00732C5B"/>
    <w:rsid w:val="00737833"/>
    <w:rsid w:val="00740A8D"/>
    <w:rsid w:val="00747B45"/>
    <w:rsid w:val="00747BD5"/>
    <w:rsid w:val="007505CF"/>
    <w:rsid w:val="00750BF6"/>
    <w:rsid w:val="00757455"/>
    <w:rsid w:val="00760641"/>
    <w:rsid w:val="00763A49"/>
    <w:rsid w:val="00766BE1"/>
    <w:rsid w:val="007705AC"/>
    <w:rsid w:val="0077572C"/>
    <w:rsid w:val="00777058"/>
    <w:rsid w:val="00781516"/>
    <w:rsid w:val="00781933"/>
    <w:rsid w:val="00782444"/>
    <w:rsid w:val="0078659D"/>
    <w:rsid w:val="00786B57"/>
    <w:rsid w:val="00790EC5"/>
    <w:rsid w:val="00791C54"/>
    <w:rsid w:val="007928D5"/>
    <w:rsid w:val="00795853"/>
    <w:rsid w:val="00795A15"/>
    <w:rsid w:val="0079664F"/>
    <w:rsid w:val="007A08AA"/>
    <w:rsid w:val="007A2E36"/>
    <w:rsid w:val="007A4354"/>
    <w:rsid w:val="007A4E37"/>
    <w:rsid w:val="007A6F0A"/>
    <w:rsid w:val="007B20CC"/>
    <w:rsid w:val="007B29EC"/>
    <w:rsid w:val="007B38B5"/>
    <w:rsid w:val="007B3B86"/>
    <w:rsid w:val="007B3E4E"/>
    <w:rsid w:val="007B7918"/>
    <w:rsid w:val="007C154A"/>
    <w:rsid w:val="007C7738"/>
    <w:rsid w:val="007D28D0"/>
    <w:rsid w:val="007D2AD3"/>
    <w:rsid w:val="007D34CA"/>
    <w:rsid w:val="007D44E8"/>
    <w:rsid w:val="007D629F"/>
    <w:rsid w:val="007E0AB9"/>
    <w:rsid w:val="007E129E"/>
    <w:rsid w:val="007E7777"/>
    <w:rsid w:val="007F0C27"/>
    <w:rsid w:val="007F7CD2"/>
    <w:rsid w:val="0080106E"/>
    <w:rsid w:val="00803120"/>
    <w:rsid w:val="008059E8"/>
    <w:rsid w:val="00805D7B"/>
    <w:rsid w:val="0081006E"/>
    <w:rsid w:val="0081083A"/>
    <w:rsid w:val="00811C21"/>
    <w:rsid w:val="00820A22"/>
    <w:rsid w:val="008212BF"/>
    <w:rsid w:val="008231BC"/>
    <w:rsid w:val="00832E92"/>
    <w:rsid w:val="00833906"/>
    <w:rsid w:val="0083575C"/>
    <w:rsid w:val="00837145"/>
    <w:rsid w:val="008372B9"/>
    <w:rsid w:val="00837E81"/>
    <w:rsid w:val="00840394"/>
    <w:rsid w:val="008406E7"/>
    <w:rsid w:val="00840A22"/>
    <w:rsid w:val="00843115"/>
    <w:rsid w:val="008452FD"/>
    <w:rsid w:val="0084536E"/>
    <w:rsid w:val="008471CD"/>
    <w:rsid w:val="00850340"/>
    <w:rsid w:val="008572AB"/>
    <w:rsid w:val="00867E06"/>
    <w:rsid w:val="00870D18"/>
    <w:rsid w:val="008713C1"/>
    <w:rsid w:val="00872097"/>
    <w:rsid w:val="00873768"/>
    <w:rsid w:val="00873B0F"/>
    <w:rsid w:val="008742E7"/>
    <w:rsid w:val="0087577B"/>
    <w:rsid w:val="00877F0C"/>
    <w:rsid w:val="00887893"/>
    <w:rsid w:val="00887DB0"/>
    <w:rsid w:val="00890516"/>
    <w:rsid w:val="00891181"/>
    <w:rsid w:val="00891B29"/>
    <w:rsid w:val="00894798"/>
    <w:rsid w:val="00896B96"/>
    <w:rsid w:val="00896BDB"/>
    <w:rsid w:val="008A1BDE"/>
    <w:rsid w:val="008A374B"/>
    <w:rsid w:val="008A46A8"/>
    <w:rsid w:val="008A4EA8"/>
    <w:rsid w:val="008A512E"/>
    <w:rsid w:val="008A7E63"/>
    <w:rsid w:val="008B3A8D"/>
    <w:rsid w:val="008B3D6F"/>
    <w:rsid w:val="008B3FBB"/>
    <w:rsid w:val="008B5866"/>
    <w:rsid w:val="008B6D4E"/>
    <w:rsid w:val="008C1E07"/>
    <w:rsid w:val="008C1E0B"/>
    <w:rsid w:val="008C3EC4"/>
    <w:rsid w:val="008C513A"/>
    <w:rsid w:val="008D0111"/>
    <w:rsid w:val="008D20BE"/>
    <w:rsid w:val="008D2935"/>
    <w:rsid w:val="008D3F04"/>
    <w:rsid w:val="008D59E6"/>
    <w:rsid w:val="008E0595"/>
    <w:rsid w:val="008E218E"/>
    <w:rsid w:val="008E29E5"/>
    <w:rsid w:val="008E5A57"/>
    <w:rsid w:val="008E68E2"/>
    <w:rsid w:val="008E6DB7"/>
    <w:rsid w:val="00911F2D"/>
    <w:rsid w:val="00912E38"/>
    <w:rsid w:val="00914004"/>
    <w:rsid w:val="009144B1"/>
    <w:rsid w:val="00914DA8"/>
    <w:rsid w:val="0092053E"/>
    <w:rsid w:val="00922BF4"/>
    <w:rsid w:val="009254F6"/>
    <w:rsid w:val="00934A5B"/>
    <w:rsid w:val="00934B7E"/>
    <w:rsid w:val="00936DBF"/>
    <w:rsid w:val="009379C1"/>
    <w:rsid w:val="00942A5D"/>
    <w:rsid w:val="0094428C"/>
    <w:rsid w:val="009463FE"/>
    <w:rsid w:val="009477F3"/>
    <w:rsid w:val="009479C1"/>
    <w:rsid w:val="0095002A"/>
    <w:rsid w:val="00955BCD"/>
    <w:rsid w:val="00955BE8"/>
    <w:rsid w:val="00956A15"/>
    <w:rsid w:val="00957BCF"/>
    <w:rsid w:val="0096707E"/>
    <w:rsid w:val="00972AB7"/>
    <w:rsid w:val="00973123"/>
    <w:rsid w:val="00973762"/>
    <w:rsid w:val="00975539"/>
    <w:rsid w:val="0097786C"/>
    <w:rsid w:val="009808AA"/>
    <w:rsid w:val="009830F6"/>
    <w:rsid w:val="00990EB9"/>
    <w:rsid w:val="0099173F"/>
    <w:rsid w:val="00991CAB"/>
    <w:rsid w:val="00993726"/>
    <w:rsid w:val="0099517A"/>
    <w:rsid w:val="00997CEA"/>
    <w:rsid w:val="009A008B"/>
    <w:rsid w:val="009A08F7"/>
    <w:rsid w:val="009A1999"/>
    <w:rsid w:val="009A2EFE"/>
    <w:rsid w:val="009A51D1"/>
    <w:rsid w:val="009A6A0B"/>
    <w:rsid w:val="009A6DAC"/>
    <w:rsid w:val="009B0BE8"/>
    <w:rsid w:val="009B1DEC"/>
    <w:rsid w:val="009B24CC"/>
    <w:rsid w:val="009B2B8D"/>
    <w:rsid w:val="009B3F8A"/>
    <w:rsid w:val="009B68F6"/>
    <w:rsid w:val="009C1ACF"/>
    <w:rsid w:val="009C1BFA"/>
    <w:rsid w:val="009C32CB"/>
    <w:rsid w:val="009C3648"/>
    <w:rsid w:val="009C436E"/>
    <w:rsid w:val="009D27B2"/>
    <w:rsid w:val="009D6AAB"/>
    <w:rsid w:val="009E2D8B"/>
    <w:rsid w:val="009E3359"/>
    <w:rsid w:val="009E3FE6"/>
    <w:rsid w:val="009E4FB7"/>
    <w:rsid w:val="009E7515"/>
    <w:rsid w:val="009E75B3"/>
    <w:rsid w:val="009F0EDA"/>
    <w:rsid w:val="009F11F6"/>
    <w:rsid w:val="009F34DD"/>
    <w:rsid w:val="009F3933"/>
    <w:rsid w:val="00A004F9"/>
    <w:rsid w:val="00A00900"/>
    <w:rsid w:val="00A01172"/>
    <w:rsid w:val="00A02190"/>
    <w:rsid w:val="00A0600C"/>
    <w:rsid w:val="00A06D3B"/>
    <w:rsid w:val="00A07D29"/>
    <w:rsid w:val="00A10B6D"/>
    <w:rsid w:val="00A10C8B"/>
    <w:rsid w:val="00A1283B"/>
    <w:rsid w:val="00A12A56"/>
    <w:rsid w:val="00A22401"/>
    <w:rsid w:val="00A2525A"/>
    <w:rsid w:val="00A30C22"/>
    <w:rsid w:val="00A30FDA"/>
    <w:rsid w:val="00A32117"/>
    <w:rsid w:val="00A36637"/>
    <w:rsid w:val="00A40181"/>
    <w:rsid w:val="00A44A04"/>
    <w:rsid w:val="00A47C56"/>
    <w:rsid w:val="00A504E7"/>
    <w:rsid w:val="00A517BD"/>
    <w:rsid w:val="00A523A0"/>
    <w:rsid w:val="00A556B6"/>
    <w:rsid w:val="00A5685E"/>
    <w:rsid w:val="00A57042"/>
    <w:rsid w:val="00A577CB"/>
    <w:rsid w:val="00A5799A"/>
    <w:rsid w:val="00A62D49"/>
    <w:rsid w:val="00A665FC"/>
    <w:rsid w:val="00A710FC"/>
    <w:rsid w:val="00A7272C"/>
    <w:rsid w:val="00A73A5F"/>
    <w:rsid w:val="00A8554C"/>
    <w:rsid w:val="00A8759D"/>
    <w:rsid w:val="00A91382"/>
    <w:rsid w:val="00A91AF6"/>
    <w:rsid w:val="00A94739"/>
    <w:rsid w:val="00A96FD6"/>
    <w:rsid w:val="00AA6DF9"/>
    <w:rsid w:val="00AB0236"/>
    <w:rsid w:val="00AB1AB3"/>
    <w:rsid w:val="00AB654C"/>
    <w:rsid w:val="00AC180A"/>
    <w:rsid w:val="00AC1996"/>
    <w:rsid w:val="00AC1B1C"/>
    <w:rsid w:val="00AC1D81"/>
    <w:rsid w:val="00AC2324"/>
    <w:rsid w:val="00AC480C"/>
    <w:rsid w:val="00AC5EAB"/>
    <w:rsid w:val="00AC7A70"/>
    <w:rsid w:val="00AD0BB6"/>
    <w:rsid w:val="00AD0C25"/>
    <w:rsid w:val="00AD132F"/>
    <w:rsid w:val="00AD2828"/>
    <w:rsid w:val="00AD2A08"/>
    <w:rsid w:val="00AD2A26"/>
    <w:rsid w:val="00AD4160"/>
    <w:rsid w:val="00AD6A9D"/>
    <w:rsid w:val="00AD7CD0"/>
    <w:rsid w:val="00AE211A"/>
    <w:rsid w:val="00AE289C"/>
    <w:rsid w:val="00AE39FF"/>
    <w:rsid w:val="00AE3F89"/>
    <w:rsid w:val="00AF0781"/>
    <w:rsid w:val="00AF0C7D"/>
    <w:rsid w:val="00AF175D"/>
    <w:rsid w:val="00AF58B4"/>
    <w:rsid w:val="00B00169"/>
    <w:rsid w:val="00B00BA6"/>
    <w:rsid w:val="00B0154E"/>
    <w:rsid w:val="00B04ADF"/>
    <w:rsid w:val="00B04F22"/>
    <w:rsid w:val="00B07475"/>
    <w:rsid w:val="00B10211"/>
    <w:rsid w:val="00B12A57"/>
    <w:rsid w:val="00B12D17"/>
    <w:rsid w:val="00B138FB"/>
    <w:rsid w:val="00B15D38"/>
    <w:rsid w:val="00B21E2B"/>
    <w:rsid w:val="00B228F8"/>
    <w:rsid w:val="00B244EB"/>
    <w:rsid w:val="00B27C6A"/>
    <w:rsid w:val="00B27EC3"/>
    <w:rsid w:val="00B31506"/>
    <w:rsid w:val="00B34CEC"/>
    <w:rsid w:val="00B34EA9"/>
    <w:rsid w:val="00B3526A"/>
    <w:rsid w:val="00B35349"/>
    <w:rsid w:val="00B36769"/>
    <w:rsid w:val="00B374B8"/>
    <w:rsid w:val="00B51639"/>
    <w:rsid w:val="00B51F39"/>
    <w:rsid w:val="00B563FB"/>
    <w:rsid w:val="00B61822"/>
    <w:rsid w:val="00B6629F"/>
    <w:rsid w:val="00B672A2"/>
    <w:rsid w:val="00B71BDC"/>
    <w:rsid w:val="00B71DA7"/>
    <w:rsid w:val="00B733D4"/>
    <w:rsid w:val="00B73B9B"/>
    <w:rsid w:val="00B76202"/>
    <w:rsid w:val="00B7662D"/>
    <w:rsid w:val="00B76B85"/>
    <w:rsid w:val="00B824B2"/>
    <w:rsid w:val="00B836E5"/>
    <w:rsid w:val="00B852F5"/>
    <w:rsid w:val="00B85F0F"/>
    <w:rsid w:val="00B90057"/>
    <w:rsid w:val="00B91B60"/>
    <w:rsid w:val="00B93E3D"/>
    <w:rsid w:val="00B94698"/>
    <w:rsid w:val="00B96679"/>
    <w:rsid w:val="00BA42B0"/>
    <w:rsid w:val="00BA70BE"/>
    <w:rsid w:val="00BB14B4"/>
    <w:rsid w:val="00BB1598"/>
    <w:rsid w:val="00BB252B"/>
    <w:rsid w:val="00BB4931"/>
    <w:rsid w:val="00BB4C9B"/>
    <w:rsid w:val="00BB56F9"/>
    <w:rsid w:val="00BB6505"/>
    <w:rsid w:val="00BC0D69"/>
    <w:rsid w:val="00BC35BA"/>
    <w:rsid w:val="00BC4CBF"/>
    <w:rsid w:val="00BC5A7F"/>
    <w:rsid w:val="00BC746A"/>
    <w:rsid w:val="00BD01D4"/>
    <w:rsid w:val="00BD2972"/>
    <w:rsid w:val="00BD2F48"/>
    <w:rsid w:val="00BD6C63"/>
    <w:rsid w:val="00BD7FD7"/>
    <w:rsid w:val="00BE1A0C"/>
    <w:rsid w:val="00BE1B64"/>
    <w:rsid w:val="00BE74CE"/>
    <w:rsid w:val="00BF1731"/>
    <w:rsid w:val="00BF1F08"/>
    <w:rsid w:val="00BF4AB4"/>
    <w:rsid w:val="00BF593F"/>
    <w:rsid w:val="00BF682A"/>
    <w:rsid w:val="00C010AC"/>
    <w:rsid w:val="00C01EF0"/>
    <w:rsid w:val="00C0221B"/>
    <w:rsid w:val="00C0233D"/>
    <w:rsid w:val="00C02820"/>
    <w:rsid w:val="00C05B73"/>
    <w:rsid w:val="00C1035B"/>
    <w:rsid w:val="00C10B49"/>
    <w:rsid w:val="00C1277C"/>
    <w:rsid w:val="00C14057"/>
    <w:rsid w:val="00C143D8"/>
    <w:rsid w:val="00C20B92"/>
    <w:rsid w:val="00C225B1"/>
    <w:rsid w:val="00C22926"/>
    <w:rsid w:val="00C22F82"/>
    <w:rsid w:val="00C33F74"/>
    <w:rsid w:val="00C35581"/>
    <w:rsid w:val="00C366D6"/>
    <w:rsid w:val="00C369EA"/>
    <w:rsid w:val="00C37CB9"/>
    <w:rsid w:val="00C45EFC"/>
    <w:rsid w:val="00C472BD"/>
    <w:rsid w:val="00C47923"/>
    <w:rsid w:val="00C5076B"/>
    <w:rsid w:val="00C526CC"/>
    <w:rsid w:val="00C52DB7"/>
    <w:rsid w:val="00C53058"/>
    <w:rsid w:val="00C6096D"/>
    <w:rsid w:val="00C612D5"/>
    <w:rsid w:val="00C640BF"/>
    <w:rsid w:val="00C64D43"/>
    <w:rsid w:val="00C7001D"/>
    <w:rsid w:val="00C73D73"/>
    <w:rsid w:val="00C87129"/>
    <w:rsid w:val="00C91144"/>
    <w:rsid w:val="00C92EA9"/>
    <w:rsid w:val="00C93829"/>
    <w:rsid w:val="00C97C8D"/>
    <w:rsid w:val="00CA405D"/>
    <w:rsid w:val="00CA414B"/>
    <w:rsid w:val="00CA52F6"/>
    <w:rsid w:val="00CB0313"/>
    <w:rsid w:val="00CB1983"/>
    <w:rsid w:val="00CB1CF9"/>
    <w:rsid w:val="00CB24F5"/>
    <w:rsid w:val="00CB5824"/>
    <w:rsid w:val="00CB77E9"/>
    <w:rsid w:val="00CC0470"/>
    <w:rsid w:val="00CC30FD"/>
    <w:rsid w:val="00CC3EFE"/>
    <w:rsid w:val="00CC4CC6"/>
    <w:rsid w:val="00CD1462"/>
    <w:rsid w:val="00CD2E3B"/>
    <w:rsid w:val="00CD2FBF"/>
    <w:rsid w:val="00CD3A1D"/>
    <w:rsid w:val="00CD3CBD"/>
    <w:rsid w:val="00CD4C20"/>
    <w:rsid w:val="00CE0988"/>
    <w:rsid w:val="00CE12F2"/>
    <w:rsid w:val="00CE3CC5"/>
    <w:rsid w:val="00CE4268"/>
    <w:rsid w:val="00CE5005"/>
    <w:rsid w:val="00CF05A4"/>
    <w:rsid w:val="00CF25D7"/>
    <w:rsid w:val="00CF4CA8"/>
    <w:rsid w:val="00CF53D6"/>
    <w:rsid w:val="00CF53FF"/>
    <w:rsid w:val="00CF54E7"/>
    <w:rsid w:val="00CF6A5F"/>
    <w:rsid w:val="00CF6E47"/>
    <w:rsid w:val="00D0076B"/>
    <w:rsid w:val="00D02A2D"/>
    <w:rsid w:val="00D040DD"/>
    <w:rsid w:val="00D047A3"/>
    <w:rsid w:val="00D05432"/>
    <w:rsid w:val="00D10CDA"/>
    <w:rsid w:val="00D11BF8"/>
    <w:rsid w:val="00D149A2"/>
    <w:rsid w:val="00D156AB"/>
    <w:rsid w:val="00D262D0"/>
    <w:rsid w:val="00D264B1"/>
    <w:rsid w:val="00D276C4"/>
    <w:rsid w:val="00D33773"/>
    <w:rsid w:val="00D349D9"/>
    <w:rsid w:val="00D41EB3"/>
    <w:rsid w:val="00D41F86"/>
    <w:rsid w:val="00D42601"/>
    <w:rsid w:val="00D42FF0"/>
    <w:rsid w:val="00D438DE"/>
    <w:rsid w:val="00D5012F"/>
    <w:rsid w:val="00D512C5"/>
    <w:rsid w:val="00D520F8"/>
    <w:rsid w:val="00D52F55"/>
    <w:rsid w:val="00D538B2"/>
    <w:rsid w:val="00D603AE"/>
    <w:rsid w:val="00D634DC"/>
    <w:rsid w:val="00D6388E"/>
    <w:rsid w:val="00D63F25"/>
    <w:rsid w:val="00D64792"/>
    <w:rsid w:val="00D64D81"/>
    <w:rsid w:val="00D6542F"/>
    <w:rsid w:val="00D723CF"/>
    <w:rsid w:val="00D72567"/>
    <w:rsid w:val="00D7272D"/>
    <w:rsid w:val="00D74E08"/>
    <w:rsid w:val="00D75D5F"/>
    <w:rsid w:val="00D86A6E"/>
    <w:rsid w:val="00D86CEB"/>
    <w:rsid w:val="00D9111D"/>
    <w:rsid w:val="00D9268F"/>
    <w:rsid w:val="00D929F0"/>
    <w:rsid w:val="00D972A4"/>
    <w:rsid w:val="00D97D7B"/>
    <w:rsid w:val="00DA0A08"/>
    <w:rsid w:val="00DA24D4"/>
    <w:rsid w:val="00DA297E"/>
    <w:rsid w:val="00DA396A"/>
    <w:rsid w:val="00DA42BC"/>
    <w:rsid w:val="00DA4362"/>
    <w:rsid w:val="00DA6DE3"/>
    <w:rsid w:val="00DB0504"/>
    <w:rsid w:val="00DB2499"/>
    <w:rsid w:val="00DB32DF"/>
    <w:rsid w:val="00DB38D6"/>
    <w:rsid w:val="00DB3EBB"/>
    <w:rsid w:val="00DB41CF"/>
    <w:rsid w:val="00DB5907"/>
    <w:rsid w:val="00DB6EC9"/>
    <w:rsid w:val="00DC169C"/>
    <w:rsid w:val="00DC1971"/>
    <w:rsid w:val="00DC4A3E"/>
    <w:rsid w:val="00DC6A97"/>
    <w:rsid w:val="00DC6C05"/>
    <w:rsid w:val="00DC7BE5"/>
    <w:rsid w:val="00DD0BD2"/>
    <w:rsid w:val="00DD4E44"/>
    <w:rsid w:val="00DE21A5"/>
    <w:rsid w:val="00DE3241"/>
    <w:rsid w:val="00DE45A8"/>
    <w:rsid w:val="00DE7A24"/>
    <w:rsid w:val="00DF0251"/>
    <w:rsid w:val="00DF3673"/>
    <w:rsid w:val="00DF4E68"/>
    <w:rsid w:val="00DF7D20"/>
    <w:rsid w:val="00DF7DF7"/>
    <w:rsid w:val="00E00071"/>
    <w:rsid w:val="00E0032C"/>
    <w:rsid w:val="00E00CD0"/>
    <w:rsid w:val="00E011AB"/>
    <w:rsid w:val="00E03AEA"/>
    <w:rsid w:val="00E04E39"/>
    <w:rsid w:val="00E04FBC"/>
    <w:rsid w:val="00E06AE4"/>
    <w:rsid w:val="00E11138"/>
    <w:rsid w:val="00E12064"/>
    <w:rsid w:val="00E12D00"/>
    <w:rsid w:val="00E12EAA"/>
    <w:rsid w:val="00E14992"/>
    <w:rsid w:val="00E1567F"/>
    <w:rsid w:val="00E15862"/>
    <w:rsid w:val="00E16C61"/>
    <w:rsid w:val="00E17A94"/>
    <w:rsid w:val="00E2043E"/>
    <w:rsid w:val="00E207DE"/>
    <w:rsid w:val="00E23346"/>
    <w:rsid w:val="00E262FA"/>
    <w:rsid w:val="00E26C65"/>
    <w:rsid w:val="00E26CBD"/>
    <w:rsid w:val="00E32E83"/>
    <w:rsid w:val="00E412D1"/>
    <w:rsid w:val="00E43129"/>
    <w:rsid w:val="00E52BF2"/>
    <w:rsid w:val="00E5446A"/>
    <w:rsid w:val="00E57287"/>
    <w:rsid w:val="00E65487"/>
    <w:rsid w:val="00E657C0"/>
    <w:rsid w:val="00E67582"/>
    <w:rsid w:val="00E73D35"/>
    <w:rsid w:val="00E74DC8"/>
    <w:rsid w:val="00E82FAF"/>
    <w:rsid w:val="00E83A42"/>
    <w:rsid w:val="00E85DBE"/>
    <w:rsid w:val="00E863FC"/>
    <w:rsid w:val="00E90B92"/>
    <w:rsid w:val="00E9139A"/>
    <w:rsid w:val="00E94DFD"/>
    <w:rsid w:val="00E954B4"/>
    <w:rsid w:val="00EA0B1C"/>
    <w:rsid w:val="00EB4C53"/>
    <w:rsid w:val="00EB69C9"/>
    <w:rsid w:val="00EC02C3"/>
    <w:rsid w:val="00EC0C51"/>
    <w:rsid w:val="00EC192C"/>
    <w:rsid w:val="00EC6257"/>
    <w:rsid w:val="00ED03AE"/>
    <w:rsid w:val="00ED1282"/>
    <w:rsid w:val="00ED1907"/>
    <w:rsid w:val="00ED3726"/>
    <w:rsid w:val="00ED6121"/>
    <w:rsid w:val="00EE1096"/>
    <w:rsid w:val="00EE2B46"/>
    <w:rsid w:val="00EE2DDF"/>
    <w:rsid w:val="00EE31E0"/>
    <w:rsid w:val="00EE47F2"/>
    <w:rsid w:val="00EE5974"/>
    <w:rsid w:val="00EE78FC"/>
    <w:rsid w:val="00EF001C"/>
    <w:rsid w:val="00EF041B"/>
    <w:rsid w:val="00EF04FE"/>
    <w:rsid w:val="00EF1D3C"/>
    <w:rsid w:val="00EF39C3"/>
    <w:rsid w:val="00EF716B"/>
    <w:rsid w:val="00F013DC"/>
    <w:rsid w:val="00F01442"/>
    <w:rsid w:val="00F02D70"/>
    <w:rsid w:val="00F042CC"/>
    <w:rsid w:val="00F07AA2"/>
    <w:rsid w:val="00F1120D"/>
    <w:rsid w:val="00F118A1"/>
    <w:rsid w:val="00F150E2"/>
    <w:rsid w:val="00F1521B"/>
    <w:rsid w:val="00F15A1B"/>
    <w:rsid w:val="00F1666E"/>
    <w:rsid w:val="00F30F7E"/>
    <w:rsid w:val="00F40B25"/>
    <w:rsid w:val="00F42634"/>
    <w:rsid w:val="00F42F98"/>
    <w:rsid w:val="00F442FC"/>
    <w:rsid w:val="00F44968"/>
    <w:rsid w:val="00F479C9"/>
    <w:rsid w:val="00F509D6"/>
    <w:rsid w:val="00F538F6"/>
    <w:rsid w:val="00F56BFC"/>
    <w:rsid w:val="00F57376"/>
    <w:rsid w:val="00F6067E"/>
    <w:rsid w:val="00F61E83"/>
    <w:rsid w:val="00F62171"/>
    <w:rsid w:val="00F63C17"/>
    <w:rsid w:val="00F67B60"/>
    <w:rsid w:val="00F70A4A"/>
    <w:rsid w:val="00F70BAA"/>
    <w:rsid w:val="00F70C7E"/>
    <w:rsid w:val="00F70D0F"/>
    <w:rsid w:val="00F72A93"/>
    <w:rsid w:val="00F73FE3"/>
    <w:rsid w:val="00F842A8"/>
    <w:rsid w:val="00F8458A"/>
    <w:rsid w:val="00F8728B"/>
    <w:rsid w:val="00F929DF"/>
    <w:rsid w:val="00F9303A"/>
    <w:rsid w:val="00F934F8"/>
    <w:rsid w:val="00F9625F"/>
    <w:rsid w:val="00F965A8"/>
    <w:rsid w:val="00FA08DB"/>
    <w:rsid w:val="00FA2EDF"/>
    <w:rsid w:val="00FA5111"/>
    <w:rsid w:val="00FA62D0"/>
    <w:rsid w:val="00FB0B59"/>
    <w:rsid w:val="00FB341C"/>
    <w:rsid w:val="00FB490A"/>
    <w:rsid w:val="00FB79DA"/>
    <w:rsid w:val="00FC1B65"/>
    <w:rsid w:val="00FC1FEE"/>
    <w:rsid w:val="00FC25C0"/>
    <w:rsid w:val="00FC7B84"/>
    <w:rsid w:val="00FD357B"/>
    <w:rsid w:val="00FD3FF3"/>
    <w:rsid w:val="00FD558E"/>
    <w:rsid w:val="00FD5836"/>
    <w:rsid w:val="00FD6558"/>
    <w:rsid w:val="00FE0A45"/>
    <w:rsid w:val="00FE0C82"/>
    <w:rsid w:val="00FE41B1"/>
    <w:rsid w:val="00FE76FD"/>
    <w:rsid w:val="00FE7C8A"/>
    <w:rsid w:val="00FF398E"/>
    <w:rsid w:val="00FF7024"/>
    <w:rsid w:val="00FF70E4"/>
    <w:rsid w:val="00FF73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543A2"/>
  <w15:docId w15:val="{69AC61A8-E917-48DB-AB71-923B1170B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4F28"/>
    <w:pPr>
      <w:spacing w:after="160" w:line="259" w:lineRule="auto"/>
    </w:pPr>
    <w:rPr>
      <w:sz w:val="22"/>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link w:val="10"/>
    <w:uiPriority w:val="9"/>
    <w:qFormat/>
    <w:rsid w:val="00ED1282"/>
    <w:pPr>
      <w:spacing w:before="100" w:beforeAutospacing="1" w:after="100" w:afterAutospacing="1" w:line="240" w:lineRule="auto"/>
      <w:outlineLvl w:val="0"/>
    </w:pPr>
    <w:rPr>
      <w:rFonts w:ascii="Courier New" w:eastAsia="Courier New" w:hAnsi="Courier New"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
    <w:rsid w:val="00ED1282"/>
    <w:rPr>
      <w:rFonts w:ascii="Courier New" w:eastAsia="Courier New" w:hAnsi="Courier New" w:cs="Courier New"/>
      <w:b/>
      <w:bCs/>
      <w:kern w:val="36"/>
      <w:sz w:val="48"/>
      <w:szCs w:val="48"/>
      <w:lang w:eastAsia="ru-RU"/>
    </w:rPr>
  </w:style>
  <w:style w:type="paragraph" w:customStyle="1" w:styleId="ConsPlusNormal">
    <w:name w:val="ConsPlusNormal"/>
    <w:link w:val="ConsPlusNormal0"/>
    <w:uiPriority w:val="99"/>
    <w:qFormat/>
    <w:rsid w:val="00ED1282"/>
    <w:pPr>
      <w:widowControl w:val="0"/>
      <w:autoSpaceDE w:val="0"/>
      <w:autoSpaceDN w:val="0"/>
    </w:pPr>
    <w:rPr>
      <w:rFonts w:eastAsia="Courier New"/>
      <w:sz w:val="22"/>
      <w:szCs w:val="22"/>
    </w:rPr>
  </w:style>
  <w:style w:type="paragraph" w:customStyle="1" w:styleId="ConsPlusCell">
    <w:name w:val="ConsPlusCell"/>
    <w:rsid w:val="00ED1282"/>
    <w:pPr>
      <w:widowControl w:val="0"/>
      <w:autoSpaceDE w:val="0"/>
      <w:autoSpaceDN w:val="0"/>
    </w:pPr>
    <w:rPr>
      <w:rFonts w:ascii="Cambria Math" w:eastAsia="Courier New" w:hAnsi="Cambria Math" w:cs="Cambria Math"/>
    </w:rPr>
  </w:style>
  <w:style w:type="character" w:customStyle="1" w:styleId="ConsPlusNormal0">
    <w:name w:val="ConsPlusNormal Знак"/>
    <w:link w:val="ConsPlusNormal"/>
    <w:uiPriority w:val="99"/>
    <w:rsid w:val="00ED1282"/>
    <w:rPr>
      <w:rFonts w:eastAsia="Courier New"/>
      <w:sz w:val="22"/>
      <w:szCs w:val="22"/>
      <w:lang w:eastAsia="ru-RU" w:bidi="ar-SA"/>
    </w:rPr>
  </w:style>
  <w:style w:type="character" w:styleId="a3">
    <w:name w:val="footnote reference"/>
    <w:uiPriority w:val="99"/>
    <w:unhideWhenUsed/>
    <w:rsid w:val="00ED1282"/>
    <w:rPr>
      <w:vertAlign w:val="superscript"/>
    </w:rPr>
  </w:style>
  <w:style w:type="paragraph" w:styleId="a4">
    <w:name w:val="footnote text"/>
    <w:aliases w:val="Знак,Знак2"/>
    <w:basedOn w:val="a"/>
    <w:link w:val="a5"/>
    <w:uiPriority w:val="99"/>
    <w:unhideWhenUsed/>
    <w:rsid w:val="00ED1282"/>
    <w:pPr>
      <w:spacing w:after="0" w:line="240" w:lineRule="auto"/>
    </w:pPr>
    <w:rPr>
      <w:rFonts w:ascii="Courier New" w:eastAsia="Courier New" w:hAnsi="Courier New" w:cs="Times New Roman"/>
      <w:sz w:val="20"/>
      <w:szCs w:val="20"/>
    </w:rPr>
  </w:style>
  <w:style w:type="character" w:customStyle="1" w:styleId="a5">
    <w:name w:val="Текст сноски Знак"/>
    <w:aliases w:val="Знак Знак,Знак2 Знак"/>
    <w:link w:val="a4"/>
    <w:uiPriority w:val="99"/>
    <w:rsid w:val="00ED1282"/>
    <w:rPr>
      <w:rFonts w:ascii="Courier New" w:eastAsia="Courier New" w:hAnsi="Courier New" w:cs="Courier New"/>
      <w:sz w:val="20"/>
      <w:szCs w:val="20"/>
    </w:rPr>
  </w:style>
  <w:style w:type="paragraph" w:styleId="a6">
    <w:name w:val="No Spacing"/>
    <w:link w:val="a7"/>
    <w:uiPriority w:val="1"/>
    <w:qFormat/>
    <w:rsid w:val="00ED1282"/>
    <w:rPr>
      <w:rFonts w:cs="Times New Roman"/>
      <w:sz w:val="22"/>
      <w:szCs w:val="22"/>
      <w:lang w:eastAsia="en-US"/>
    </w:rPr>
  </w:style>
  <w:style w:type="character" w:styleId="a8">
    <w:name w:val="Hyperlink"/>
    <w:uiPriority w:val="99"/>
    <w:unhideWhenUsed/>
    <w:rsid w:val="00ED1282"/>
    <w:rPr>
      <w:color w:val="0000FF"/>
      <w:u w:val="single"/>
    </w:rPr>
  </w:style>
  <w:style w:type="character" w:customStyle="1" w:styleId="col-property">
    <w:name w:val="col-property"/>
    <w:basedOn w:val="a0"/>
    <w:rsid w:val="00ED1282"/>
  </w:style>
  <w:style w:type="character" w:customStyle="1" w:styleId="col-value">
    <w:name w:val="col-value"/>
    <w:basedOn w:val="a0"/>
    <w:rsid w:val="00ED1282"/>
  </w:style>
  <w:style w:type="character" w:customStyle="1" w:styleId="a9">
    <w:name w:val="Другое_"/>
    <w:link w:val="aa"/>
    <w:rsid w:val="00C97C8D"/>
    <w:rPr>
      <w:shd w:val="clear" w:color="auto" w:fill="FFFFFF"/>
    </w:rPr>
  </w:style>
  <w:style w:type="paragraph" w:customStyle="1" w:styleId="aa">
    <w:name w:val="Другое"/>
    <w:basedOn w:val="a"/>
    <w:link w:val="a9"/>
    <w:rsid w:val="00C97C8D"/>
    <w:pPr>
      <w:widowControl w:val="0"/>
      <w:shd w:val="clear" w:color="auto" w:fill="FFFFFF"/>
      <w:spacing w:after="0" w:line="240" w:lineRule="auto"/>
      <w:ind w:firstLine="400"/>
      <w:jc w:val="both"/>
    </w:pPr>
    <w:rPr>
      <w:rFonts w:cs="Times New Roman"/>
      <w:sz w:val="20"/>
      <w:szCs w:val="20"/>
    </w:rPr>
  </w:style>
  <w:style w:type="paragraph" w:styleId="ab">
    <w:name w:val="Balloon Text"/>
    <w:basedOn w:val="a"/>
    <w:link w:val="ac"/>
    <w:uiPriority w:val="99"/>
    <w:semiHidden/>
    <w:unhideWhenUsed/>
    <w:rsid w:val="00CA414B"/>
    <w:pPr>
      <w:spacing w:after="0" w:line="240" w:lineRule="auto"/>
    </w:pPr>
    <w:rPr>
      <w:rFonts w:ascii="Times New Roman CYR" w:hAnsi="Times New Roman CYR" w:cs="Times New Roman"/>
      <w:sz w:val="16"/>
      <w:szCs w:val="16"/>
    </w:rPr>
  </w:style>
  <w:style w:type="character" w:customStyle="1" w:styleId="ac">
    <w:name w:val="Текст выноски Знак"/>
    <w:link w:val="ab"/>
    <w:uiPriority w:val="99"/>
    <w:semiHidden/>
    <w:rsid w:val="00CA414B"/>
    <w:rPr>
      <w:rFonts w:ascii="Times New Roman CYR" w:eastAsia="Tahoma" w:hAnsi="Times New Roman CYR" w:cs="Times New Roman CYR"/>
      <w:sz w:val="16"/>
      <w:szCs w:val="16"/>
    </w:rPr>
  </w:style>
  <w:style w:type="paragraph" w:customStyle="1" w:styleId="ConsPlusTitle">
    <w:name w:val="ConsPlusTitle"/>
    <w:rsid w:val="00DC6C05"/>
    <w:pPr>
      <w:widowControl w:val="0"/>
      <w:autoSpaceDE w:val="0"/>
      <w:autoSpaceDN w:val="0"/>
      <w:adjustRightInd w:val="0"/>
    </w:pPr>
    <w:rPr>
      <w:rFonts w:ascii="Calibri" w:eastAsia="Courier New" w:hAnsi="Calibri" w:cs="Calibri"/>
      <w:b/>
      <w:bCs/>
    </w:rPr>
  </w:style>
  <w:style w:type="paragraph" w:styleId="ad">
    <w:name w:val="header"/>
    <w:basedOn w:val="a"/>
    <w:link w:val="ae"/>
    <w:uiPriority w:val="99"/>
    <w:rsid w:val="00677B9A"/>
    <w:pPr>
      <w:tabs>
        <w:tab w:val="center" w:pos="4153"/>
        <w:tab w:val="right" w:pos="8306"/>
      </w:tabs>
      <w:spacing w:before="120" w:after="120" w:line="240" w:lineRule="auto"/>
      <w:jc w:val="both"/>
    </w:pPr>
    <w:rPr>
      <w:rFonts w:ascii="Calibri" w:eastAsia="Courier New" w:hAnsi="Calibri" w:cs="Times New Roman"/>
      <w:noProof/>
      <w:sz w:val="24"/>
      <w:szCs w:val="24"/>
    </w:rPr>
  </w:style>
  <w:style w:type="character" w:customStyle="1" w:styleId="ae">
    <w:name w:val="Верхний колонтитул Знак"/>
    <w:link w:val="ad"/>
    <w:uiPriority w:val="99"/>
    <w:rsid w:val="00677B9A"/>
    <w:rPr>
      <w:rFonts w:ascii="Calibri" w:eastAsia="Courier New" w:hAnsi="Calibri"/>
      <w:noProof/>
      <w:sz w:val="24"/>
      <w:szCs w:val="24"/>
    </w:rPr>
  </w:style>
  <w:style w:type="table" w:styleId="af">
    <w:name w:val="Table Grid"/>
    <w:basedOn w:val="a1"/>
    <w:uiPriority w:val="59"/>
    <w:rsid w:val="009F11F6"/>
    <w:rPr>
      <w:rFonts w:eastAsia="Courier New"/>
      <w:sz w:val="22"/>
      <w:szCs w:val="22"/>
    </w:rPr>
    <w:tblP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
  </w:style>
  <w:style w:type="paragraph" w:styleId="af0">
    <w:name w:val="Normal (Web)"/>
    <w:basedOn w:val="a"/>
    <w:uiPriority w:val="99"/>
    <w:unhideWhenUsed/>
    <w:rsid w:val="00D97D7B"/>
    <w:pPr>
      <w:spacing w:before="100" w:beforeAutospacing="1" w:after="100" w:afterAutospacing="1" w:line="240" w:lineRule="auto"/>
    </w:pPr>
    <w:rPr>
      <w:rFonts w:ascii="Courier New" w:eastAsia="Courier New" w:hAnsi="Courier New"/>
      <w:sz w:val="24"/>
      <w:szCs w:val="24"/>
      <w:lang w:eastAsia="ru-RU"/>
    </w:rPr>
  </w:style>
  <w:style w:type="paragraph" w:customStyle="1" w:styleId="headertext">
    <w:name w:val="headertext"/>
    <w:basedOn w:val="a"/>
    <w:rsid w:val="0000234F"/>
    <w:pPr>
      <w:spacing w:before="100" w:beforeAutospacing="1" w:after="100" w:afterAutospacing="1" w:line="240" w:lineRule="auto"/>
    </w:pPr>
    <w:rPr>
      <w:rFonts w:ascii="Courier New" w:eastAsia="Courier New" w:hAnsi="Courier New"/>
      <w:sz w:val="24"/>
      <w:szCs w:val="24"/>
      <w:lang w:eastAsia="ru-RU"/>
    </w:rPr>
  </w:style>
  <w:style w:type="paragraph" w:customStyle="1" w:styleId="ConsNonformat">
    <w:name w:val="ConsNonformat"/>
    <w:rsid w:val="009F0EDA"/>
    <w:pPr>
      <w:widowControl w:val="0"/>
    </w:pPr>
    <w:rPr>
      <w:rFonts w:ascii="Cambria Math" w:eastAsia="Courier New" w:hAnsi="Cambria Math"/>
      <w:snapToGrid w:val="0"/>
    </w:rPr>
  </w:style>
  <w:style w:type="table" w:customStyle="1" w:styleId="11">
    <w:name w:val="Сетка таблицы11"/>
    <w:basedOn w:val="a1"/>
    <w:next w:val="af"/>
    <w:uiPriority w:val="59"/>
    <w:rsid w:val="0097376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er"/>
    <w:basedOn w:val="a"/>
    <w:link w:val="af2"/>
    <w:uiPriority w:val="99"/>
    <w:unhideWhenUsed/>
    <w:rsid w:val="001B799D"/>
    <w:pPr>
      <w:tabs>
        <w:tab w:val="center" w:pos="4677"/>
        <w:tab w:val="right" w:pos="9355"/>
      </w:tabs>
    </w:pPr>
    <w:rPr>
      <w:rFonts w:cs="Times New Roman"/>
    </w:rPr>
  </w:style>
  <w:style w:type="character" w:customStyle="1" w:styleId="af2">
    <w:name w:val="Нижний колонтитул Знак"/>
    <w:link w:val="af1"/>
    <w:uiPriority w:val="99"/>
    <w:rsid w:val="001B799D"/>
    <w:rPr>
      <w:sz w:val="22"/>
      <w:szCs w:val="22"/>
      <w:lang w:eastAsia="en-US"/>
    </w:rPr>
  </w:style>
  <w:style w:type="paragraph" w:styleId="af3">
    <w:name w:val="List Paragraph"/>
    <w:aliases w:val="Bullet List,FooterText,numbered,Paragraphe de liste1,lp1,ТЗ список,Абзац списка литеральный,Булет1,1Булет,it_List1,Список дефисный,Абзац основного текста,название,Маркер,Bullet Number,Нумерованый список,List Paragraph,SL_Абзац списка,列出段落"/>
    <w:basedOn w:val="a"/>
    <w:link w:val="af4"/>
    <w:uiPriority w:val="34"/>
    <w:qFormat/>
    <w:rsid w:val="00274AD1"/>
    <w:pPr>
      <w:spacing w:after="200" w:line="276" w:lineRule="auto"/>
      <w:ind w:left="720"/>
      <w:contextualSpacing/>
    </w:pPr>
    <w:rPr>
      <w:rFonts w:ascii="Calibri" w:eastAsia="Calibri" w:hAnsi="Calibri" w:cs="Times New Roman"/>
    </w:rPr>
  </w:style>
  <w:style w:type="character" w:customStyle="1" w:styleId="af4">
    <w:name w:val="Абзац списка Знак"/>
    <w:aliases w:val="Bullet List Знак,FooterText Знак,numbered Знак,Paragraphe de liste1 Знак,lp1 Знак,ТЗ список Знак,Абзац списка литеральный Знак,Булет1 Знак,1Булет Знак,it_List1 Знак,Список дефисный Знак,Абзац основного текста Знак,название Знак"/>
    <w:link w:val="af3"/>
    <w:uiPriority w:val="34"/>
    <w:qFormat/>
    <w:locked/>
    <w:rsid w:val="00274AD1"/>
    <w:rPr>
      <w:rFonts w:ascii="Calibri" w:eastAsia="Calibri" w:hAnsi="Calibri" w:cs="Times New Roman"/>
      <w:sz w:val="22"/>
      <w:szCs w:val="22"/>
    </w:rPr>
  </w:style>
  <w:style w:type="character" w:customStyle="1" w:styleId="cardmaininfopurchaselink">
    <w:name w:val="cardmaininfo__purchaselink"/>
    <w:basedOn w:val="a0"/>
    <w:rsid w:val="00BB14B4"/>
  </w:style>
  <w:style w:type="character" w:customStyle="1" w:styleId="cardmaininfocontent">
    <w:name w:val="cardmaininfo__content"/>
    <w:basedOn w:val="a0"/>
    <w:rsid w:val="00BB14B4"/>
  </w:style>
  <w:style w:type="character" w:customStyle="1" w:styleId="sectioninfo">
    <w:name w:val="section__info"/>
    <w:basedOn w:val="a0"/>
    <w:rsid w:val="00BB14B4"/>
  </w:style>
  <w:style w:type="character" w:customStyle="1" w:styleId="a7">
    <w:name w:val="Без интервала Знак"/>
    <w:link w:val="a6"/>
    <w:uiPriority w:val="1"/>
    <w:qFormat/>
    <w:rsid w:val="00331979"/>
    <w:rPr>
      <w:rFonts w:cs="Times New Roman"/>
      <w:sz w:val="22"/>
      <w:szCs w:val="22"/>
      <w:lang w:eastAsia="en-US" w:bidi="ar-SA"/>
    </w:rPr>
  </w:style>
  <w:style w:type="character" w:customStyle="1" w:styleId="12">
    <w:name w:val="Основной шрифт абзаца1"/>
    <w:rsid w:val="006707FB"/>
  </w:style>
  <w:style w:type="character" w:customStyle="1" w:styleId="13">
    <w:name w:val="Неразрешенное упоминание1"/>
    <w:uiPriority w:val="99"/>
    <w:semiHidden/>
    <w:unhideWhenUsed/>
    <w:rsid w:val="00840394"/>
    <w:rPr>
      <w:color w:val="605E5C"/>
      <w:shd w:val="clear" w:color="auto" w:fill="E1DFDD"/>
    </w:rPr>
  </w:style>
  <w:style w:type="table" w:customStyle="1" w:styleId="14">
    <w:name w:val="Сетка таблицы1"/>
    <w:basedOn w:val="a1"/>
    <w:next w:val="af"/>
    <w:uiPriority w:val="59"/>
    <w:rsid w:val="006B36FC"/>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f"/>
    <w:uiPriority w:val="59"/>
    <w:rsid w:val="00C010AC"/>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ighlightcolor">
    <w:name w:val="highlightcolor"/>
    <w:basedOn w:val="a0"/>
    <w:rsid w:val="00E9139A"/>
  </w:style>
  <w:style w:type="table" w:customStyle="1" w:styleId="3">
    <w:name w:val="Сетка таблицы3"/>
    <w:basedOn w:val="a1"/>
    <w:next w:val="af"/>
    <w:uiPriority w:val="59"/>
    <w:rsid w:val="00093A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891021">
      <w:bodyDiv w:val="1"/>
      <w:marLeft w:val="0"/>
      <w:marRight w:val="0"/>
      <w:marTop w:val="0"/>
      <w:marBottom w:val="0"/>
      <w:divBdr>
        <w:top w:val="none" w:sz="0" w:space="0" w:color="auto"/>
        <w:left w:val="none" w:sz="0" w:space="0" w:color="auto"/>
        <w:bottom w:val="none" w:sz="0" w:space="0" w:color="auto"/>
        <w:right w:val="none" w:sz="0" w:space="0" w:color="auto"/>
      </w:divBdr>
    </w:div>
    <w:div w:id="1080254207">
      <w:bodyDiv w:val="1"/>
      <w:marLeft w:val="0"/>
      <w:marRight w:val="0"/>
      <w:marTop w:val="0"/>
      <w:marBottom w:val="0"/>
      <w:divBdr>
        <w:top w:val="none" w:sz="0" w:space="0" w:color="auto"/>
        <w:left w:val="none" w:sz="0" w:space="0" w:color="auto"/>
        <w:bottom w:val="none" w:sz="0" w:space="0" w:color="auto"/>
        <w:right w:val="none" w:sz="0" w:space="0" w:color="auto"/>
      </w:divBdr>
    </w:div>
    <w:div w:id="1320960875">
      <w:bodyDiv w:val="1"/>
      <w:marLeft w:val="0"/>
      <w:marRight w:val="0"/>
      <w:marTop w:val="0"/>
      <w:marBottom w:val="0"/>
      <w:divBdr>
        <w:top w:val="none" w:sz="0" w:space="0" w:color="auto"/>
        <w:left w:val="none" w:sz="0" w:space="0" w:color="auto"/>
        <w:bottom w:val="none" w:sz="0" w:space="0" w:color="auto"/>
        <w:right w:val="none" w:sz="0" w:space="0" w:color="auto"/>
      </w:divBdr>
    </w:div>
    <w:div w:id="1357466027">
      <w:bodyDiv w:val="1"/>
      <w:marLeft w:val="0"/>
      <w:marRight w:val="0"/>
      <w:marTop w:val="0"/>
      <w:marBottom w:val="0"/>
      <w:divBdr>
        <w:top w:val="none" w:sz="0" w:space="0" w:color="auto"/>
        <w:left w:val="none" w:sz="0" w:space="0" w:color="auto"/>
        <w:bottom w:val="none" w:sz="0" w:space="0" w:color="auto"/>
        <w:right w:val="none" w:sz="0" w:space="0" w:color="auto"/>
      </w:divBdr>
    </w:div>
    <w:div w:id="1465077694">
      <w:bodyDiv w:val="1"/>
      <w:marLeft w:val="0"/>
      <w:marRight w:val="0"/>
      <w:marTop w:val="0"/>
      <w:marBottom w:val="0"/>
      <w:divBdr>
        <w:top w:val="none" w:sz="0" w:space="0" w:color="auto"/>
        <w:left w:val="none" w:sz="0" w:space="0" w:color="auto"/>
        <w:bottom w:val="none" w:sz="0" w:space="0" w:color="auto"/>
        <w:right w:val="none" w:sz="0" w:space="0" w:color="auto"/>
      </w:divBdr>
    </w:div>
    <w:div w:id="157754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9CCF22D6F7581AB27B8D198196BDBEBE2D45201346FE32327049281BDD2DA92A4565533400ADF34F0ED2F26AbB45G" TargetMode="External"/><Relationship Id="rId13" Type="http://schemas.openxmlformats.org/officeDocument/2006/relationships/hyperlink" Target="consultantplus://offline/ref=3E65F64F226077600CCCBD08EDA06B379297EED101F088A0F11039C253E4334C44B335CF7D2FEF59c5SFW"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61D83989469E2058F60757D4997C5EBF7CE4F81B3385CBD78C5AD91166C7AC1E295A46240D210484038DF6F5DCFDD23FEBD091AA2W" TargetMode="External"/><Relationship Id="rId17" Type="http://schemas.openxmlformats.org/officeDocument/2006/relationships/hyperlink" Target="http://ivo.garant.ru/document/redirect/555333/0" TargetMode="External"/><Relationship Id="rId2" Type="http://schemas.openxmlformats.org/officeDocument/2006/relationships/numbering" Target="numbering.xml"/><Relationship Id="rId16" Type="http://schemas.openxmlformats.org/officeDocument/2006/relationships/hyperlink" Target="http://ivo.garant.ru/document/redirect/70284934/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5DCF260F9925FFA07210D86C734DD0FFFF0CE682C6B08886F12850CC4810C51028E189161830ED2A32AC4774CFB7E66B416EcEU2B" TargetMode="External"/><Relationship Id="rId5" Type="http://schemas.openxmlformats.org/officeDocument/2006/relationships/webSettings" Target="webSettings.xml"/><Relationship Id="rId15" Type="http://schemas.openxmlformats.org/officeDocument/2006/relationships/hyperlink" Target="consultantplus://offline/ref=6BA6F3BA82FC747FD9231631E71B6D672E35235BA56032764279E83E4F208E623AC291F2B3EA8724G1NEF" TargetMode="External"/><Relationship Id="rId10" Type="http://schemas.openxmlformats.org/officeDocument/2006/relationships/hyperlink" Target="consultantplus://offline/ref=6BA6F3BA82FC747FD9231631E71B6D672E35235BA56032764279E83E4FG2N0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61D83989469E2058F60757D4997C5EBF7C84689B63D5CBD78C5AD91166C7AC1E295A4604B8E4A5844718B6B42C6CB3DF4A309A23216ACW" TargetMode="External"/><Relationship Id="rId14" Type="http://schemas.openxmlformats.org/officeDocument/2006/relationships/hyperlink" Target="consultantplus://offline/ref=6BA6F3BA82FC747FD9231631E71B6D672E35235BA56032764279E83E4F208E623AC291F2B3EA8722G1N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1FC56-B9C9-4DF6-BDDF-7C57A4A1E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4031</Words>
  <Characters>22982</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26960</CharactersWithSpaces>
  <SharedDoc>false</SharedDoc>
  <HLinks>
    <vt:vector size="180" baseType="variant">
      <vt:variant>
        <vt:i4>8257648</vt:i4>
      </vt:variant>
      <vt:variant>
        <vt:i4>48</vt:i4>
      </vt:variant>
      <vt:variant>
        <vt:i4>0</vt:i4>
      </vt:variant>
      <vt:variant>
        <vt:i4>5</vt:i4>
      </vt:variant>
      <vt:variant>
        <vt:lpwstr>https://alfaleasing.ru/catalog/khabarovsk/sollers/st6/</vt:lpwstr>
      </vt:variant>
      <vt:variant>
        <vt:lpwstr/>
      </vt:variant>
      <vt:variant>
        <vt:i4>8257648</vt:i4>
      </vt:variant>
      <vt:variant>
        <vt:i4>45</vt:i4>
      </vt:variant>
      <vt:variant>
        <vt:i4>0</vt:i4>
      </vt:variant>
      <vt:variant>
        <vt:i4>5</vt:i4>
      </vt:variant>
      <vt:variant>
        <vt:lpwstr>https://alfaleasing.ru/catalog/khabarovsk/sollers/st6/</vt:lpwstr>
      </vt:variant>
      <vt:variant>
        <vt:lpwstr/>
      </vt:variant>
      <vt:variant>
        <vt:i4>2031690</vt:i4>
      </vt:variant>
      <vt:variant>
        <vt:i4>42</vt:i4>
      </vt:variant>
      <vt:variant>
        <vt:i4>0</vt:i4>
      </vt:variant>
      <vt:variant>
        <vt:i4>5</vt:i4>
      </vt:variant>
      <vt:variant>
        <vt:lpwstr>https://sollers-cargo.ru/st6-models/</vt:lpwstr>
      </vt:variant>
      <vt:variant>
        <vt:lpwstr/>
      </vt:variant>
      <vt:variant>
        <vt:i4>2490407</vt:i4>
      </vt:variant>
      <vt:variant>
        <vt:i4>39</vt:i4>
      </vt:variant>
      <vt:variant>
        <vt:i4>0</vt:i4>
      </vt:variant>
      <vt:variant>
        <vt:i4>5</vt:i4>
      </vt:variant>
      <vt:variant>
        <vt:lpwstr>https://zakupki.gov.ru/epz/contract/contractCard/common-info.html?reestrNumber=2540619930823000022</vt:lpwstr>
      </vt:variant>
      <vt:variant>
        <vt:lpwstr/>
      </vt:variant>
      <vt:variant>
        <vt:i4>7012362</vt:i4>
      </vt:variant>
      <vt:variant>
        <vt:i4>36</vt:i4>
      </vt:variant>
      <vt:variant>
        <vt:i4>0</vt:i4>
      </vt:variant>
      <vt:variant>
        <vt:i4>5</vt:i4>
      </vt:variant>
      <vt:variant>
        <vt:lpwstr>mailto:gochs@khv.gov.ru</vt:lpwstr>
      </vt:variant>
      <vt:variant>
        <vt:lpwstr/>
      </vt:variant>
      <vt:variant>
        <vt:i4>7012362</vt:i4>
      </vt:variant>
      <vt:variant>
        <vt:i4>33</vt:i4>
      </vt:variant>
      <vt:variant>
        <vt:i4>0</vt:i4>
      </vt:variant>
      <vt:variant>
        <vt:i4>5</vt:i4>
      </vt:variant>
      <vt:variant>
        <vt:lpwstr>mailto:gochs@khv.gov.ru</vt:lpwstr>
      </vt:variant>
      <vt:variant>
        <vt:lpwstr/>
      </vt:variant>
      <vt:variant>
        <vt:i4>2883693</vt:i4>
      </vt:variant>
      <vt:variant>
        <vt:i4>30</vt:i4>
      </vt:variant>
      <vt:variant>
        <vt:i4>0</vt:i4>
      </vt:variant>
      <vt:variant>
        <vt:i4>5</vt:i4>
      </vt:variant>
      <vt:variant>
        <vt:lpwstr>consultantplus://offline/ref=6BA6F3BA82FC747FD9231631E71B6D672E35235BA56032764279E83E4F208E623AC291F2B3EA8724G1NEF</vt:lpwstr>
      </vt:variant>
      <vt:variant>
        <vt:lpwstr/>
      </vt:variant>
      <vt:variant>
        <vt:i4>2883692</vt:i4>
      </vt:variant>
      <vt:variant>
        <vt:i4>27</vt:i4>
      </vt:variant>
      <vt:variant>
        <vt:i4>0</vt:i4>
      </vt:variant>
      <vt:variant>
        <vt:i4>5</vt:i4>
      </vt:variant>
      <vt:variant>
        <vt:lpwstr>consultantplus://offline/ref=6BA6F3BA82FC747FD9231631E71B6D672E35235BA56032764279E83E4F208E623AC291F2B3EA8722G1NBF</vt:lpwstr>
      </vt:variant>
      <vt:variant>
        <vt:lpwstr/>
      </vt:variant>
      <vt:variant>
        <vt:i4>8126566</vt:i4>
      </vt:variant>
      <vt:variant>
        <vt:i4>24</vt:i4>
      </vt:variant>
      <vt:variant>
        <vt:i4>0</vt:i4>
      </vt:variant>
      <vt:variant>
        <vt:i4>5</vt:i4>
      </vt:variant>
      <vt:variant>
        <vt:lpwstr>consultantplus://offline/ref=3E65F64F226077600CCCBD08EDA06B379297EED101F088A0F11039C253E4334C44B335CF7D2FEF59c5SFW</vt:lpwstr>
      </vt:variant>
      <vt:variant>
        <vt:lpwstr/>
      </vt:variant>
      <vt:variant>
        <vt:i4>5505029</vt:i4>
      </vt:variant>
      <vt:variant>
        <vt:i4>21</vt:i4>
      </vt:variant>
      <vt:variant>
        <vt:i4>0</vt:i4>
      </vt:variant>
      <vt:variant>
        <vt:i4>5</vt:i4>
      </vt:variant>
      <vt:variant>
        <vt:lpwstr>consultantplus://offline/ref=761D83989469E2058F60757D4997C5EBF7CE4F81B3385CBD78C5AD91166C7AC1E295A46240D210484038DF6F5DCFDD23FEBD091AA2W</vt:lpwstr>
      </vt:variant>
      <vt:variant>
        <vt:lpwstr/>
      </vt:variant>
      <vt:variant>
        <vt:i4>5963861</vt:i4>
      </vt:variant>
      <vt:variant>
        <vt:i4>18</vt:i4>
      </vt:variant>
      <vt:variant>
        <vt:i4>0</vt:i4>
      </vt:variant>
      <vt:variant>
        <vt:i4>5</vt:i4>
      </vt:variant>
      <vt:variant>
        <vt:lpwstr>consultantplus://offline/ref=3E5DCF260F9925FFA07210D86C734DD0FFFF0CE682C6B08886F12850CC4810C51028E189161830ED2A32AC4774CFB7E66B416EcEU2B</vt:lpwstr>
      </vt:variant>
      <vt:variant>
        <vt:lpwstr/>
      </vt:variant>
      <vt:variant>
        <vt:i4>1638488</vt:i4>
      </vt:variant>
      <vt:variant>
        <vt:i4>15</vt:i4>
      </vt:variant>
      <vt:variant>
        <vt:i4>0</vt:i4>
      </vt:variant>
      <vt:variant>
        <vt:i4>5</vt:i4>
      </vt:variant>
      <vt:variant>
        <vt:lpwstr>consultantplus://offline/ref=66038033507EA1887FDB7DB1224CFFFBECB7F00CB9773F30070A463E6F160A0CB09F4381E2E759965D95F4EE1Bg6JEG</vt:lpwstr>
      </vt:variant>
      <vt:variant>
        <vt:lpwstr/>
      </vt:variant>
      <vt:variant>
        <vt:i4>3670128</vt:i4>
      </vt:variant>
      <vt:variant>
        <vt:i4>12</vt:i4>
      </vt:variant>
      <vt:variant>
        <vt:i4>0</vt:i4>
      </vt:variant>
      <vt:variant>
        <vt:i4>5</vt:i4>
      </vt:variant>
      <vt:variant>
        <vt:lpwstr/>
      </vt:variant>
      <vt:variant>
        <vt:lpwstr>P88</vt:lpwstr>
      </vt:variant>
      <vt:variant>
        <vt:i4>1179741</vt:i4>
      </vt:variant>
      <vt:variant>
        <vt:i4>9</vt:i4>
      </vt:variant>
      <vt:variant>
        <vt:i4>0</vt:i4>
      </vt:variant>
      <vt:variant>
        <vt:i4>5</vt:i4>
      </vt:variant>
      <vt:variant>
        <vt:lpwstr>consultantplus://offline/ref=6BA6F3BA82FC747FD9231631E71B6D672E35235BA56032764279E83E4FG2N0F</vt:lpwstr>
      </vt:variant>
      <vt:variant>
        <vt:lpwstr/>
      </vt:variant>
      <vt:variant>
        <vt:i4>131157</vt:i4>
      </vt:variant>
      <vt:variant>
        <vt:i4>6</vt:i4>
      </vt:variant>
      <vt:variant>
        <vt:i4>0</vt:i4>
      </vt:variant>
      <vt:variant>
        <vt:i4>5</vt:i4>
      </vt:variant>
      <vt:variant>
        <vt:lpwstr>consultantplus://offline/ref=761D83989469E2058F60757D4997C5EBF7C84689B63D5CBD78C5AD91166C7AC1E295A4604B8E4A5844718B6B42C6CB3DF4A309A23216ACW</vt:lpwstr>
      </vt:variant>
      <vt:variant>
        <vt:lpwstr/>
      </vt:variant>
      <vt:variant>
        <vt:i4>5046280</vt:i4>
      </vt:variant>
      <vt:variant>
        <vt:i4>3</vt:i4>
      </vt:variant>
      <vt:variant>
        <vt:i4>0</vt:i4>
      </vt:variant>
      <vt:variant>
        <vt:i4>5</vt:i4>
      </vt:variant>
      <vt:variant>
        <vt:lpwstr>consultantplus://offline/ref=879CCF22D6F7581AB27B8D198196BDBEBE2D45201346FE32327049281BDD2DA92A4565533400ADF34F0ED2F26AbB45G</vt:lpwstr>
      </vt:variant>
      <vt:variant>
        <vt:lpwstr/>
      </vt:variant>
      <vt:variant>
        <vt:i4>7405680</vt:i4>
      </vt:variant>
      <vt:variant>
        <vt:i4>0</vt:i4>
      </vt:variant>
      <vt:variant>
        <vt:i4>0</vt:i4>
      </vt:variant>
      <vt:variant>
        <vt:i4>5</vt:i4>
      </vt:variant>
      <vt:variant>
        <vt:lpwstr>consultantplus://offline/main?base=LAW;n=116659;fld=134</vt:lpwstr>
      </vt:variant>
      <vt:variant>
        <vt:lpwstr/>
      </vt:variant>
      <vt:variant>
        <vt:i4>5505029</vt:i4>
      </vt:variant>
      <vt:variant>
        <vt:i4>36</vt:i4>
      </vt:variant>
      <vt:variant>
        <vt:i4>0</vt:i4>
      </vt:variant>
      <vt:variant>
        <vt:i4>5</vt:i4>
      </vt:variant>
      <vt:variant>
        <vt:lpwstr>consultantplus://offline/ref=761D83989469E2058F60757D4997C5EBF7CE4F81B3385CBD78C5AD91166C7AC1E295A46240D210484038DF6F5DCFDD23FEBD091AA2W</vt:lpwstr>
      </vt:variant>
      <vt:variant>
        <vt:lpwstr/>
      </vt:variant>
      <vt:variant>
        <vt:i4>7929909</vt:i4>
      </vt:variant>
      <vt:variant>
        <vt:i4>33</vt:i4>
      </vt:variant>
      <vt:variant>
        <vt:i4>0</vt:i4>
      </vt:variant>
      <vt:variant>
        <vt:i4>5</vt:i4>
      </vt:variant>
      <vt:variant>
        <vt:lpwstr>consultantplus://offline/ref=7398825DDDC3425511275522C9B5F3609B56BAE28F6E73F6D3BB508F80BF76A77A3AB0F0E64A264DKAUBW</vt:lpwstr>
      </vt:variant>
      <vt:variant>
        <vt:lpwstr/>
      </vt:variant>
      <vt:variant>
        <vt:i4>7929909</vt:i4>
      </vt:variant>
      <vt:variant>
        <vt:i4>30</vt:i4>
      </vt:variant>
      <vt:variant>
        <vt:i4>0</vt:i4>
      </vt:variant>
      <vt:variant>
        <vt:i4>5</vt:i4>
      </vt:variant>
      <vt:variant>
        <vt:lpwstr>consultantplus://offline/ref=7398825DDDC3425511275522C9B5F3609B56BAE28F6E73F6D3BB508F80BF76A77A3AB0F0E64A264DKAUBW</vt:lpwstr>
      </vt:variant>
      <vt:variant>
        <vt:lpwstr/>
      </vt:variant>
      <vt:variant>
        <vt:i4>5505038</vt:i4>
      </vt:variant>
      <vt:variant>
        <vt:i4>27</vt:i4>
      </vt:variant>
      <vt:variant>
        <vt:i4>0</vt:i4>
      </vt:variant>
      <vt:variant>
        <vt:i4>5</vt:i4>
      </vt:variant>
      <vt:variant>
        <vt:lpwstr>consultantplus://offline/ref=761D83989469E2058F60757D4997C5EBF7CE4F81B3385CBD78C5AD91166C7AC1E295A46940D210484038DF6F5DCFDD23FEBD091AA2W</vt:lpwstr>
      </vt:variant>
      <vt:variant>
        <vt:lpwstr/>
      </vt:variant>
      <vt:variant>
        <vt:i4>524292</vt:i4>
      </vt:variant>
      <vt:variant>
        <vt:i4>24</vt:i4>
      </vt:variant>
      <vt:variant>
        <vt:i4>0</vt:i4>
      </vt:variant>
      <vt:variant>
        <vt:i4>5</vt:i4>
      </vt:variant>
      <vt:variant>
        <vt:lpwstr>consultantplus://offline/ref=761D83989469E2058F60757D4997C5EBF7C84689B63D5CBD78C5AD91166C7AC1F095FC6C4A8F5F0C1D2BDC66411CAFW</vt:lpwstr>
      </vt:variant>
      <vt:variant>
        <vt:lpwstr/>
      </vt:variant>
      <vt:variant>
        <vt:i4>7209010</vt:i4>
      </vt:variant>
      <vt:variant>
        <vt:i4>21</vt:i4>
      </vt:variant>
      <vt:variant>
        <vt:i4>0</vt:i4>
      </vt:variant>
      <vt:variant>
        <vt:i4>5</vt:i4>
      </vt:variant>
      <vt:variant>
        <vt:lpwstr>consultantplus://offline/ref=761D83989469E2058F60757D4997C5EBF7C84689B63D5CBD78C5AD91166C7AC1E295A4604B8749091D3E8A37079AD83CF5A30BAA2E6E4B7718A2W</vt:lpwstr>
      </vt:variant>
      <vt:variant>
        <vt:lpwstr/>
      </vt:variant>
      <vt:variant>
        <vt:i4>5505025</vt:i4>
      </vt:variant>
      <vt:variant>
        <vt:i4>18</vt:i4>
      </vt:variant>
      <vt:variant>
        <vt:i4>0</vt:i4>
      </vt:variant>
      <vt:variant>
        <vt:i4>5</vt:i4>
      </vt:variant>
      <vt:variant>
        <vt:lpwstr>consultantplus://offline/ref=761D83989469E2058F60757D4997C5EBF7CE4F81B3385CBD78C5AD91166C7AC1E295A46640D210484038DF6F5DCFDD23FEBD091AA2W</vt:lpwstr>
      </vt:variant>
      <vt:variant>
        <vt:lpwstr/>
      </vt:variant>
      <vt:variant>
        <vt:i4>5505024</vt:i4>
      </vt:variant>
      <vt:variant>
        <vt:i4>15</vt:i4>
      </vt:variant>
      <vt:variant>
        <vt:i4>0</vt:i4>
      </vt:variant>
      <vt:variant>
        <vt:i4>5</vt:i4>
      </vt:variant>
      <vt:variant>
        <vt:lpwstr>consultantplus://offline/ref=761D83989469E2058F60757D4997C5EBF7CE4F81B3385CBD78C5AD91166C7AC1E295A46740D210484038DF6F5DCFDD23FEBD091AA2W</vt:lpwstr>
      </vt:variant>
      <vt:variant>
        <vt:lpwstr/>
      </vt:variant>
      <vt:variant>
        <vt:i4>7209012</vt:i4>
      </vt:variant>
      <vt:variant>
        <vt:i4>12</vt:i4>
      </vt:variant>
      <vt:variant>
        <vt:i4>0</vt:i4>
      </vt:variant>
      <vt:variant>
        <vt:i4>5</vt:i4>
      </vt:variant>
      <vt:variant>
        <vt:lpwstr>consultantplus://offline/ref=761D83989469E2058F60757D4997C5EBF7CE4F81B3385CBD78C5AD91166C7AC1E295A4604B864108163E8A37079AD83CF5A30BAA2E6E4B7718A2W</vt:lpwstr>
      </vt:variant>
      <vt:variant>
        <vt:lpwstr/>
      </vt:variant>
      <vt:variant>
        <vt:i4>3145777</vt:i4>
      </vt:variant>
      <vt:variant>
        <vt:i4>9</vt:i4>
      </vt:variant>
      <vt:variant>
        <vt:i4>0</vt:i4>
      </vt:variant>
      <vt:variant>
        <vt:i4>5</vt:i4>
      </vt:variant>
      <vt:variant>
        <vt:lpwstr>consultantplus://offline/ref=761D83989469E2058F60757D4997C5EBF7C84689B63D5CBD78C5AD91166C7AC1E295A4604887490741649A334ECEDC23FCB515A0306E14ABW</vt:lpwstr>
      </vt:variant>
      <vt:variant>
        <vt:lpwstr/>
      </vt:variant>
      <vt:variant>
        <vt:i4>7209023</vt:i4>
      </vt:variant>
      <vt:variant>
        <vt:i4>6</vt:i4>
      </vt:variant>
      <vt:variant>
        <vt:i4>0</vt:i4>
      </vt:variant>
      <vt:variant>
        <vt:i4>5</vt:i4>
      </vt:variant>
      <vt:variant>
        <vt:lpwstr>consultantplus://offline/ref=761D83989469E2058F60757D4997C5EBF7C84689B63D5CBD78C5AD91166C7AC1E295A4604B86480E153E8A37079AD83CF5A30BAA2E6E4B7718A2W</vt:lpwstr>
      </vt:variant>
      <vt:variant>
        <vt:lpwstr/>
      </vt:variant>
      <vt:variant>
        <vt:i4>7209023</vt:i4>
      </vt:variant>
      <vt:variant>
        <vt:i4>3</vt:i4>
      </vt:variant>
      <vt:variant>
        <vt:i4>0</vt:i4>
      </vt:variant>
      <vt:variant>
        <vt:i4>5</vt:i4>
      </vt:variant>
      <vt:variant>
        <vt:lpwstr>consultantplus://offline/ref=761D83989469E2058F60757D4997C5EBF7C84689B63D5CBD78C5AD91166C7AC1E295A4604B86480E153E8A37079AD83CF5A30BAA2E6E4B7718A2W</vt:lpwstr>
      </vt:variant>
      <vt:variant>
        <vt:lpwstr/>
      </vt:variant>
      <vt:variant>
        <vt:i4>7209023</vt:i4>
      </vt:variant>
      <vt:variant>
        <vt:i4>0</vt:i4>
      </vt:variant>
      <vt:variant>
        <vt:i4>0</vt:i4>
      </vt:variant>
      <vt:variant>
        <vt:i4>5</vt:i4>
      </vt:variant>
      <vt:variant>
        <vt:lpwstr>consultantplus://offline/ref=761D83989469E2058F60757D4997C5EBF7C84689B63D5CBD78C5AD91166C7AC1E295A4604B86480E153E8A37079AD83CF5A30BAA2E6E4B7718A2W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Credo</dc:creator>
  <cp:lastModifiedBy>User</cp:lastModifiedBy>
  <cp:revision>3</cp:revision>
  <cp:lastPrinted>2025-11-13T02:00:00Z</cp:lastPrinted>
  <dcterms:created xsi:type="dcterms:W3CDTF">2026-06-01T00:35:00Z</dcterms:created>
  <dcterms:modified xsi:type="dcterms:W3CDTF">2026-06-01T00:47:00Z</dcterms:modified>
</cp:coreProperties>
</file>