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68946" w14:textId="77777777" w:rsidR="00F65552" w:rsidRDefault="00E7615D" w:rsidP="00F65552">
      <w:pPr>
        <w:rPr>
          <w:rFonts w:ascii="Tahoma" w:hAnsi="Tahoma" w:cs="Tahoma"/>
          <w:color w:val="000000"/>
          <w:sz w:val="20"/>
          <w:szCs w:val="20"/>
          <w:shd w:val="clear" w:color="auto" w:fill="FAFAFA"/>
        </w:rPr>
      </w:pPr>
      <w:r w:rsidRPr="00DE7DD4">
        <w:rPr>
          <w:sz w:val="20"/>
          <w:szCs w:val="20"/>
        </w:rPr>
        <w:t xml:space="preserve">Идентификационный код закупки: </w:t>
      </w:r>
      <w:r w:rsidR="00F65552">
        <w:rPr>
          <w:rFonts w:ascii="Tahoma" w:hAnsi="Tahoma" w:cs="Tahoma"/>
          <w:color w:val="000000"/>
          <w:sz w:val="20"/>
          <w:szCs w:val="20"/>
          <w:shd w:val="clear" w:color="auto" w:fill="FAFAFA"/>
        </w:rPr>
        <w:t>261251000129125100100100000041051223</w:t>
      </w:r>
    </w:p>
    <w:p w14:paraId="55876F3E" w14:textId="6AC98956" w:rsidR="005235AE" w:rsidRDefault="00C6039B" w:rsidP="00F65552">
      <w:pPr>
        <w:jc w:val="center"/>
        <w:rPr>
          <w:b/>
        </w:rPr>
      </w:pPr>
      <w:r>
        <w:rPr>
          <w:b/>
        </w:rPr>
        <w:t>ПРОЕКТ</w:t>
      </w:r>
    </w:p>
    <w:p w14:paraId="47C38EF7" w14:textId="77777777" w:rsidR="00E7615D" w:rsidRPr="00C6039B" w:rsidRDefault="00E7615D" w:rsidP="00E7615D">
      <w:pPr>
        <w:jc w:val="center"/>
        <w:rPr>
          <w:b/>
        </w:rPr>
      </w:pPr>
      <w:r w:rsidRPr="00C6039B">
        <w:rPr>
          <w:b/>
        </w:rPr>
        <w:t xml:space="preserve">Государственный контракт </w:t>
      </w:r>
    </w:p>
    <w:p w14:paraId="345073B8" w14:textId="194AB28F" w:rsidR="00E7615D" w:rsidRPr="00C6039B" w:rsidRDefault="00E7615D" w:rsidP="005235AE">
      <w:pPr>
        <w:pStyle w:val="ac"/>
        <w:spacing w:after="0"/>
        <w:contextualSpacing/>
        <w:jc w:val="center"/>
        <w:rPr>
          <w:sz w:val="24"/>
          <w:szCs w:val="24"/>
        </w:rPr>
      </w:pPr>
      <w:r w:rsidRPr="00F65552">
        <w:rPr>
          <w:b/>
          <w:sz w:val="24"/>
          <w:szCs w:val="24"/>
        </w:rPr>
        <w:t xml:space="preserve">№ </w:t>
      </w:r>
      <w:r w:rsidR="00F65552" w:rsidRPr="00F65552">
        <w:rPr>
          <w:b/>
          <w:sz w:val="24"/>
          <w:szCs w:val="24"/>
          <w:u w:val="single"/>
        </w:rPr>
        <w:t>26263203000</w:t>
      </w:r>
      <w:r w:rsidR="00F65552" w:rsidRPr="000620F2">
        <w:rPr>
          <w:b/>
          <w:sz w:val="24"/>
          <w:szCs w:val="24"/>
          <w:u w:val="single"/>
        </w:rPr>
        <w:t xml:space="preserve">     </w:t>
      </w:r>
      <w:r w:rsidR="00F65552" w:rsidRPr="00420094">
        <w:rPr>
          <w:b/>
          <w:sz w:val="24"/>
          <w:szCs w:val="24"/>
          <w:u w:val="single"/>
        </w:rPr>
        <w:t>2003201000075</w:t>
      </w:r>
      <w:r w:rsidR="00837FB6" w:rsidRPr="00C6039B">
        <w:rPr>
          <w:b/>
          <w:sz w:val="24"/>
          <w:szCs w:val="24"/>
          <w:u w:val="single"/>
        </w:rPr>
        <w:t xml:space="preserve">/                                          </w:t>
      </w:r>
      <w:r w:rsidR="005A54C2" w:rsidRPr="00C6039B">
        <w:rPr>
          <w:sz w:val="24"/>
          <w:szCs w:val="24"/>
        </w:rPr>
        <w:t>_</w:t>
      </w:r>
    </w:p>
    <w:p w14:paraId="0D743975" w14:textId="0D787711" w:rsidR="00E7615D" w:rsidRPr="00B72DA0" w:rsidRDefault="00E7615D" w:rsidP="00E7615D">
      <w:pPr>
        <w:jc w:val="center"/>
        <w:rPr>
          <w:b/>
          <w:sz w:val="16"/>
          <w:szCs w:val="16"/>
        </w:rPr>
      </w:pPr>
      <w:r w:rsidRPr="00B72DA0">
        <w:rPr>
          <w:b/>
          <w:sz w:val="16"/>
          <w:szCs w:val="16"/>
        </w:rPr>
        <w:t>(идентификатор государственного контракта) / (номер государственного контракта)</w:t>
      </w:r>
    </w:p>
    <w:p w14:paraId="3ECCE84A" w14:textId="77777777" w:rsidR="00E7615D" w:rsidRPr="00C6039B" w:rsidRDefault="00E7615D" w:rsidP="00E7615D">
      <w:pPr>
        <w:jc w:val="center"/>
        <w:rPr>
          <w:b/>
        </w:rPr>
      </w:pPr>
      <w:r w:rsidRPr="00C6039B">
        <w:rPr>
          <w:b/>
        </w:rPr>
        <w:t xml:space="preserve">на поставку </w:t>
      </w:r>
      <w:r w:rsidR="00C556B3" w:rsidRPr="00C6039B">
        <w:rPr>
          <w:b/>
        </w:rPr>
        <w:t>творога</w:t>
      </w:r>
    </w:p>
    <w:tbl>
      <w:tblPr>
        <w:tblW w:w="0" w:type="auto"/>
        <w:tblLook w:val="04A0" w:firstRow="1" w:lastRow="0" w:firstColumn="1" w:lastColumn="0" w:noHBand="0" w:noVBand="1"/>
      </w:tblPr>
      <w:tblGrid>
        <w:gridCol w:w="4927"/>
        <w:gridCol w:w="4928"/>
      </w:tblGrid>
      <w:tr w:rsidR="00E7615D" w:rsidRPr="00C6039B" w14:paraId="10BEB0FC" w14:textId="77777777" w:rsidTr="00E7615D">
        <w:tc>
          <w:tcPr>
            <w:tcW w:w="4927" w:type="dxa"/>
          </w:tcPr>
          <w:p w14:paraId="55F82DDB" w14:textId="77777777" w:rsidR="00E7615D" w:rsidRPr="00C6039B" w:rsidRDefault="00E7615D" w:rsidP="00513336">
            <w:r w:rsidRPr="00C6039B">
              <w:rPr>
                <w:rStyle w:val="3a"/>
                <w:rFonts w:eastAsia="Courier New"/>
                <w:b w:val="0"/>
                <w:bCs w:val="0"/>
                <w:sz w:val="24"/>
                <w:szCs w:val="24"/>
              </w:rPr>
              <w:t xml:space="preserve">г. </w:t>
            </w:r>
            <w:r w:rsidR="00513336" w:rsidRPr="00C6039B">
              <w:rPr>
                <w:rStyle w:val="3a"/>
                <w:rFonts w:eastAsia="Courier New"/>
                <w:b w:val="0"/>
                <w:bCs w:val="0"/>
                <w:sz w:val="24"/>
                <w:szCs w:val="24"/>
              </w:rPr>
              <w:t>Спасск</w:t>
            </w:r>
            <w:r w:rsidR="00F3001C" w:rsidRPr="00C6039B">
              <w:rPr>
                <w:rStyle w:val="3a"/>
                <w:rFonts w:eastAsia="Courier New"/>
                <w:b w:val="0"/>
                <w:bCs w:val="0"/>
                <w:sz w:val="24"/>
                <w:szCs w:val="24"/>
              </w:rPr>
              <w:t xml:space="preserve"> – </w:t>
            </w:r>
            <w:r w:rsidR="00513336" w:rsidRPr="00C6039B">
              <w:rPr>
                <w:rStyle w:val="3a"/>
                <w:rFonts w:eastAsia="Courier New"/>
                <w:b w:val="0"/>
                <w:bCs w:val="0"/>
                <w:sz w:val="24"/>
                <w:szCs w:val="24"/>
              </w:rPr>
              <w:t>Дальний</w:t>
            </w:r>
            <w:r w:rsidR="00F3001C" w:rsidRPr="00C6039B">
              <w:rPr>
                <w:rStyle w:val="3a"/>
                <w:rFonts w:eastAsia="Courier New"/>
                <w:b w:val="0"/>
                <w:bCs w:val="0"/>
                <w:sz w:val="24"/>
                <w:szCs w:val="24"/>
              </w:rPr>
              <w:t xml:space="preserve"> </w:t>
            </w:r>
          </w:p>
        </w:tc>
        <w:tc>
          <w:tcPr>
            <w:tcW w:w="4928" w:type="dxa"/>
          </w:tcPr>
          <w:p w14:paraId="2D0415A2" w14:textId="77D6464A" w:rsidR="00E7615D" w:rsidRPr="00C6039B" w:rsidRDefault="005A54C2" w:rsidP="005118F4">
            <w:pPr>
              <w:jc w:val="right"/>
            </w:pPr>
            <w:r w:rsidRPr="00C6039B">
              <w:rPr>
                <w:rStyle w:val="3a"/>
                <w:rFonts w:eastAsia="Courier New"/>
                <w:b w:val="0"/>
                <w:bCs w:val="0"/>
                <w:sz w:val="24"/>
                <w:szCs w:val="24"/>
              </w:rPr>
              <w:t>_______________ 202</w:t>
            </w:r>
            <w:r w:rsidR="005118F4">
              <w:rPr>
                <w:rStyle w:val="3a"/>
                <w:rFonts w:eastAsia="Courier New"/>
                <w:b w:val="0"/>
                <w:bCs w:val="0"/>
                <w:sz w:val="24"/>
                <w:szCs w:val="24"/>
              </w:rPr>
              <w:t>6</w:t>
            </w:r>
            <w:r w:rsidRPr="00C6039B">
              <w:rPr>
                <w:rStyle w:val="3a"/>
                <w:rFonts w:eastAsia="Courier New"/>
                <w:b w:val="0"/>
                <w:bCs w:val="0"/>
                <w:sz w:val="24"/>
                <w:szCs w:val="24"/>
              </w:rPr>
              <w:t xml:space="preserve"> </w:t>
            </w:r>
            <w:r w:rsidR="00E7615D" w:rsidRPr="00C6039B">
              <w:t>г.</w:t>
            </w:r>
          </w:p>
        </w:tc>
      </w:tr>
    </w:tbl>
    <w:p w14:paraId="7E9871CF" w14:textId="77777777" w:rsidR="00E7615D" w:rsidRPr="00C2469F" w:rsidRDefault="00E7615D" w:rsidP="00E7615D">
      <w:pPr>
        <w:jc w:val="center"/>
        <w:rPr>
          <w:b/>
        </w:rPr>
      </w:pPr>
    </w:p>
    <w:p w14:paraId="3953103B" w14:textId="7194F5D6" w:rsidR="00696D56" w:rsidRDefault="00696D56" w:rsidP="005235AE">
      <w:pPr>
        <w:autoSpaceDE w:val="0"/>
        <w:autoSpaceDN w:val="0"/>
        <w:adjustRightInd w:val="0"/>
        <w:ind w:firstLine="567"/>
        <w:contextualSpacing/>
        <w:jc w:val="both"/>
      </w:pPr>
      <w:r w:rsidRPr="004806CB">
        <w:t>Федеральное казенное учреждение «Исправительная колония № 6 Главного управления Федеральной службы исполнения наказаний по Приморскому краю»</w:t>
      </w:r>
      <w:r w:rsidR="005A54C2">
        <w:t xml:space="preserve"> </w:t>
      </w:r>
      <w:r w:rsidRPr="004806CB">
        <w:t>(далее – ФКУ ИК-</w:t>
      </w:r>
      <w:r>
        <w:t>6</w:t>
      </w:r>
      <w:r w:rsidRPr="004806CB">
        <w:t xml:space="preserve"> ГУФСИН России по Приморскому краю),  выступающее от имени Российской Федерации, в целях обеспечения государственных нужд</w:t>
      </w:r>
      <w:r w:rsidRPr="005B3D95">
        <w:t>,</w:t>
      </w:r>
      <w:r w:rsidR="005B3D95" w:rsidRPr="005B3D95">
        <w:t xml:space="preserve"> в </w:t>
      </w:r>
      <w:r w:rsidR="005B3D95" w:rsidRPr="005118F4">
        <w:rPr>
          <w:b/>
        </w:rPr>
        <w:t>рамках государственного оборонного заказа</w:t>
      </w:r>
      <w:r w:rsidR="005B3D95" w:rsidRPr="005B3D95">
        <w:t>,</w:t>
      </w:r>
      <w:r w:rsidRPr="004806CB">
        <w:t xml:space="preserve"> именуемое</w:t>
      </w:r>
      <w:r w:rsidRPr="00A84C2B">
        <w:t xml:space="preserve"> в дальнейшем «Государственный заказчик» в</w:t>
      </w:r>
      <w:r w:rsidR="00DE05DD">
        <w:t xml:space="preserve"> лице </w:t>
      </w:r>
      <w:r w:rsidR="00B72DA0">
        <w:t>___________</w:t>
      </w:r>
      <w:r w:rsidR="005118F4">
        <w:t>_____________</w:t>
      </w:r>
      <w:r w:rsidRPr="00A84C2B">
        <w:t>, действующего на основании Устава, Приказа ФСИН России от 27.04.2022 № 251 «</w:t>
      </w:r>
      <w:r w:rsidRPr="00A84C2B">
        <w:rPr>
          <w:rFonts w:eastAsia="Calibri"/>
        </w:rPr>
        <w:t>Об осуществлении ФСИН России, учреждениями, непосредственно</w:t>
      </w:r>
      <w:r w:rsidR="00F3001C">
        <w:rPr>
          <w:rFonts w:eastAsia="Calibri"/>
        </w:rPr>
        <w:t xml:space="preserve"> </w:t>
      </w:r>
      <w:r w:rsidRPr="00A84C2B">
        <w:rPr>
          <w:rFonts w:eastAsia="Calibri"/>
        </w:rPr>
        <w:t>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A84C2B">
        <w:t>», с одной стороны,</w:t>
      </w:r>
      <w:r w:rsidR="005A54C2">
        <w:t xml:space="preserve"> </w:t>
      </w:r>
      <w:r w:rsidRPr="00A84C2B">
        <w:t>и</w:t>
      </w:r>
      <w:r w:rsidR="005235AE">
        <w:t xml:space="preserve"> </w:t>
      </w:r>
      <w:r w:rsidR="005A54C2">
        <w:t>_____________________________</w:t>
      </w:r>
      <w:r w:rsidRPr="00A84C2B">
        <w:t xml:space="preserve">, именуемое в дальнейшем «Поставщик», в лице </w:t>
      </w:r>
      <w:r w:rsidR="005235AE">
        <w:t xml:space="preserve"> </w:t>
      </w:r>
      <w:r w:rsidR="005A54C2">
        <w:t>________________________</w:t>
      </w:r>
      <w:r w:rsidRPr="00A84C2B">
        <w:t xml:space="preserve">, </w:t>
      </w:r>
      <w:r w:rsidRPr="00C556B3">
        <w:rPr>
          <w:rStyle w:val="1c"/>
          <w:rFonts w:eastAsiaTheme="minorEastAsia"/>
          <w:sz w:val="24"/>
          <w:szCs w:val="24"/>
        </w:rPr>
        <w:t>дейст</w:t>
      </w:r>
      <w:r w:rsidRPr="00A84C2B">
        <w:t>вующего на основании</w:t>
      </w:r>
      <w:r w:rsidR="005235AE">
        <w:t xml:space="preserve"> Устава</w:t>
      </w:r>
      <w:r w:rsidRPr="00A84C2B">
        <w:t>, с другой стороны, вместе именуемые в дальнейшем Стороны, руководствуясь:</w:t>
      </w:r>
    </w:p>
    <w:p w14:paraId="42A26EFE" w14:textId="77777777" w:rsidR="00696D56" w:rsidRPr="004806CB" w:rsidRDefault="00696D56" w:rsidP="00696D56">
      <w:pPr>
        <w:autoSpaceDE w:val="0"/>
        <w:autoSpaceDN w:val="0"/>
        <w:adjustRightInd w:val="0"/>
        <w:ind w:firstLine="567"/>
        <w:contextualSpacing/>
        <w:jc w:val="both"/>
      </w:pPr>
      <w:r w:rsidRPr="004806CB">
        <w:t>Федеральным законом от 29.12.2012 года № 275-ФЗ «О государственном оборонном заказе»</w:t>
      </w:r>
      <w:r>
        <w:t>;</w:t>
      </w:r>
    </w:p>
    <w:p w14:paraId="6C88CBA8" w14:textId="77777777" w:rsidR="00D51386" w:rsidRPr="00DF48F8" w:rsidRDefault="00D51386" w:rsidP="00D51386">
      <w:pPr>
        <w:ind w:firstLine="708"/>
        <w:jc w:val="both"/>
      </w:pPr>
      <w:r w:rsidRPr="00DF48F8">
        <w:t>Постановлением Правительства РФ от 26.12.2013 № 1275 «О примерных условиях государственных контрактов (контрактов) по государственному оборонному заказу»;</w:t>
      </w:r>
    </w:p>
    <w:p w14:paraId="56F9CD83" w14:textId="63F8C58A" w:rsidR="00D51386" w:rsidRPr="00C45586" w:rsidRDefault="00D51386" w:rsidP="00D51386">
      <w:pPr>
        <w:ind w:firstLine="708"/>
        <w:jc w:val="both"/>
      </w:pPr>
      <w:r>
        <w:t xml:space="preserve">согласно </w:t>
      </w:r>
      <w:r w:rsidRPr="00C45586">
        <w:t>пункт</w:t>
      </w:r>
      <w:r>
        <w:t>а</w:t>
      </w:r>
      <w:r w:rsidRPr="00C45586">
        <w:t xml:space="preserve"> 4 части 1 статьи 93 Федерального закона от 05.04.2013 № 44-ФЗ </w:t>
      </w:r>
      <w:r w:rsidRPr="00C45586">
        <w:br/>
        <w:t>«О контрактной системе в сфере закупок товаров, работ, услуг для обеспечения государственных и муниципальных нужд»;</w:t>
      </w:r>
    </w:p>
    <w:p w14:paraId="484E0091" w14:textId="77777777" w:rsidR="004A2389" w:rsidRPr="008A585A" w:rsidRDefault="004A2389" w:rsidP="004A2389">
      <w:pPr>
        <w:ind w:firstLine="708"/>
        <w:jc w:val="both"/>
      </w:pPr>
      <w:r w:rsidRPr="003C0709">
        <w:t xml:space="preserve">на основании </w:t>
      </w:r>
      <w:r>
        <w:t>закупочной сессии</w:t>
      </w:r>
      <w:r w:rsidRPr="003C0709">
        <w:t xml:space="preserve"> № </w:t>
      </w:r>
      <w:r w:rsidR="005A54C2">
        <w:t>____________________</w:t>
      </w:r>
    </w:p>
    <w:p w14:paraId="73789CAE" w14:textId="77777777" w:rsidR="00EC1B9C" w:rsidRDefault="00EC1B9C" w:rsidP="00EC1B9C">
      <w:pPr>
        <w:pStyle w:val="310"/>
        <w:shd w:val="clear" w:color="auto" w:fill="auto"/>
        <w:spacing w:line="240" w:lineRule="auto"/>
        <w:ind w:firstLine="709"/>
        <w:jc w:val="both"/>
        <w:rPr>
          <w:b w:val="0"/>
          <w:sz w:val="24"/>
          <w:szCs w:val="24"/>
        </w:rPr>
      </w:pPr>
      <w:r w:rsidRPr="00C2469F">
        <w:rPr>
          <w:b w:val="0"/>
          <w:sz w:val="24"/>
          <w:szCs w:val="24"/>
        </w:rPr>
        <w:t>заключили настоящий Государственный контракт (далее - Контракт) о нижеследующем:</w:t>
      </w:r>
    </w:p>
    <w:p w14:paraId="751FAF87" w14:textId="77777777" w:rsidR="00E7615D" w:rsidRDefault="00E7615D" w:rsidP="00E7615D">
      <w:pPr>
        <w:pStyle w:val="212"/>
        <w:numPr>
          <w:ilvl w:val="0"/>
          <w:numId w:val="21"/>
        </w:numPr>
        <w:shd w:val="clear" w:color="auto" w:fill="auto"/>
        <w:tabs>
          <w:tab w:val="left" w:pos="245"/>
        </w:tabs>
        <w:spacing w:line="240" w:lineRule="auto"/>
        <w:jc w:val="center"/>
        <w:rPr>
          <w:sz w:val="24"/>
          <w:szCs w:val="24"/>
        </w:rPr>
      </w:pPr>
      <w:r w:rsidRPr="00C2469F">
        <w:rPr>
          <w:sz w:val="24"/>
          <w:szCs w:val="24"/>
        </w:rPr>
        <w:t>Предмет Контракта</w:t>
      </w:r>
    </w:p>
    <w:p w14:paraId="5B9DB2AC" w14:textId="77777777" w:rsidR="00E7615D" w:rsidRPr="00696D56" w:rsidRDefault="00E7615D" w:rsidP="00696D56">
      <w:pPr>
        <w:widowControl w:val="0"/>
        <w:numPr>
          <w:ilvl w:val="1"/>
          <w:numId w:val="21"/>
        </w:numPr>
        <w:ind w:firstLine="567"/>
        <w:contextualSpacing/>
        <w:jc w:val="both"/>
        <w:rPr>
          <w:sz w:val="26"/>
          <w:szCs w:val="26"/>
        </w:rPr>
      </w:pPr>
      <w:r w:rsidRPr="00870374">
        <w:t xml:space="preserve">Поставщик обязуется передать (поставить) в адрес </w:t>
      </w:r>
      <w:r w:rsidR="00696D56">
        <w:t>Государственного заказчика</w:t>
      </w:r>
      <w:r w:rsidRPr="00870374">
        <w:t xml:space="preserve">, указанного в ведомости поставки (Приложение № 1) </w:t>
      </w:r>
      <w:r w:rsidR="00696D56">
        <w:rPr>
          <w:b/>
          <w:u w:val="single"/>
        </w:rPr>
        <w:t>творог</w:t>
      </w:r>
      <w:r w:rsidR="005A54C2">
        <w:rPr>
          <w:b/>
          <w:u w:val="single"/>
        </w:rPr>
        <w:t xml:space="preserve"> </w:t>
      </w:r>
      <w:r w:rsidRPr="00BE2FDB">
        <w:t>(далее - товар), в ассортименте</w:t>
      </w:r>
      <w:r w:rsidRPr="00870374">
        <w:t xml:space="preserve">, по качеству, цене, в количестве и сроки, предусмотренные </w:t>
      </w:r>
      <w:r w:rsidR="00696D56">
        <w:t>Спецификацией</w:t>
      </w:r>
      <w:r w:rsidRPr="00870374">
        <w:t xml:space="preserve"> поставки (приложение № 1), и иными условиями Контракта, а Государственный заказчик обязуется обеспечить приемку товара</w:t>
      </w:r>
      <w:r w:rsidR="005A54C2">
        <w:t xml:space="preserve"> </w:t>
      </w:r>
      <w:r w:rsidRPr="00870374">
        <w:t>и оплатить товар в соответствии с условиями Контракта.</w:t>
      </w:r>
    </w:p>
    <w:p w14:paraId="4BDC483A" w14:textId="77777777" w:rsidR="00696D56" w:rsidRDefault="00696D56" w:rsidP="00696D56">
      <w:pPr>
        <w:pStyle w:val="42"/>
        <w:numPr>
          <w:ilvl w:val="1"/>
          <w:numId w:val="21"/>
        </w:numPr>
        <w:shd w:val="clear" w:color="auto" w:fill="auto"/>
        <w:tabs>
          <w:tab w:val="left" w:pos="567"/>
          <w:tab w:val="left" w:pos="993"/>
          <w:tab w:val="left" w:pos="1196"/>
        </w:tabs>
        <w:spacing w:line="240" w:lineRule="auto"/>
        <w:ind w:firstLine="567"/>
        <w:contextualSpacing/>
        <w:jc w:val="both"/>
        <w:rPr>
          <w:sz w:val="24"/>
          <w:szCs w:val="24"/>
        </w:rPr>
      </w:pPr>
      <w:r w:rsidRPr="00A84C2B">
        <w:rPr>
          <w:noProof/>
          <w:sz w:val="24"/>
          <w:szCs w:val="24"/>
        </w:rPr>
        <w:t xml:space="preserve">Поставка товара </w:t>
      </w:r>
      <w:r w:rsidRPr="004806CB">
        <w:rPr>
          <w:noProof/>
          <w:sz w:val="24"/>
          <w:szCs w:val="24"/>
        </w:rPr>
        <w:t xml:space="preserve">осуществляется силами Поставщика за счет его собственных средств, на склад Государственного заказчика, расположенный по адресу: </w:t>
      </w:r>
    </w:p>
    <w:p w14:paraId="5CCBA772" w14:textId="77777777" w:rsidR="00696D56" w:rsidRPr="00696D56" w:rsidRDefault="00696D56" w:rsidP="00696D56">
      <w:pPr>
        <w:pStyle w:val="42"/>
        <w:shd w:val="clear" w:color="auto" w:fill="auto"/>
        <w:tabs>
          <w:tab w:val="left" w:pos="567"/>
          <w:tab w:val="left" w:pos="993"/>
          <w:tab w:val="left" w:pos="1196"/>
        </w:tabs>
        <w:spacing w:line="240" w:lineRule="auto"/>
        <w:contextualSpacing/>
        <w:jc w:val="both"/>
        <w:rPr>
          <w:sz w:val="24"/>
          <w:szCs w:val="24"/>
        </w:rPr>
      </w:pPr>
      <w:r w:rsidRPr="00696D56">
        <w:rPr>
          <w:noProof/>
          <w:sz w:val="24"/>
          <w:szCs w:val="24"/>
        </w:rPr>
        <w:t xml:space="preserve">Приморский край, </w:t>
      </w:r>
      <w:r w:rsidRPr="00696D56">
        <w:rPr>
          <w:sz w:val="24"/>
          <w:szCs w:val="24"/>
        </w:rPr>
        <w:t>г. Спасск – Дальний ул. Планерная 15.</w:t>
      </w:r>
    </w:p>
    <w:p w14:paraId="0BE39A1B" w14:textId="07744807" w:rsidR="00696D56" w:rsidRDefault="00696D56" w:rsidP="005235AE">
      <w:pPr>
        <w:pStyle w:val="17"/>
        <w:spacing w:after="0" w:line="240" w:lineRule="auto"/>
        <w:ind w:left="0" w:firstLine="567"/>
        <w:jc w:val="both"/>
        <w:rPr>
          <w:rFonts w:ascii="Times New Roman" w:hAnsi="Times New Roman" w:cs="Times New Roman"/>
        </w:rPr>
      </w:pPr>
      <w:r w:rsidRPr="00696D56">
        <w:rPr>
          <w:rFonts w:ascii="Times New Roman" w:hAnsi="Times New Roman" w:cs="Times New Roman"/>
          <w:b/>
          <w:sz w:val="24"/>
          <w:szCs w:val="24"/>
        </w:rPr>
        <w:t>Время работы склада</w:t>
      </w:r>
      <w:r w:rsidRPr="00696D56">
        <w:rPr>
          <w:rFonts w:ascii="Times New Roman" w:hAnsi="Times New Roman" w:cs="Times New Roman"/>
          <w:sz w:val="24"/>
          <w:szCs w:val="24"/>
        </w:rPr>
        <w:t>: понедельник, вторник, среда, четверг с 08</w:t>
      </w:r>
      <w:r w:rsidRPr="00696D56">
        <w:rPr>
          <w:rFonts w:ascii="Times New Roman" w:hAnsi="Times New Roman" w:cs="Times New Roman"/>
          <w:sz w:val="24"/>
          <w:szCs w:val="24"/>
          <w:vertAlign w:val="superscript"/>
        </w:rPr>
        <w:t xml:space="preserve">00 </w:t>
      </w:r>
      <w:r w:rsidRPr="00696D56">
        <w:rPr>
          <w:rFonts w:ascii="Times New Roman" w:hAnsi="Times New Roman" w:cs="Times New Roman"/>
          <w:sz w:val="24"/>
          <w:szCs w:val="24"/>
        </w:rPr>
        <w:t>часов  до 17</w:t>
      </w:r>
      <w:r w:rsidRPr="00696D56">
        <w:rPr>
          <w:rFonts w:ascii="Times New Roman" w:hAnsi="Times New Roman" w:cs="Times New Roman"/>
          <w:sz w:val="24"/>
          <w:szCs w:val="24"/>
          <w:vertAlign w:val="superscript"/>
        </w:rPr>
        <w:t>00</w:t>
      </w:r>
      <w:r w:rsidRPr="00696D56">
        <w:rPr>
          <w:rFonts w:ascii="Times New Roman" w:hAnsi="Times New Roman" w:cs="Times New Roman"/>
          <w:sz w:val="24"/>
          <w:szCs w:val="24"/>
        </w:rPr>
        <w:t xml:space="preserve"> часов, пятница с 08</w:t>
      </w:r>
      <w:r w:rsidRPr="00696D56">
        <w:rPr>
          <w:rFonts w:ascii="Times New Roman" w:hAnsi="Times New Roman" w:cs="Times New Roman"/>
          <w:sz w:val="24"/>
          <w:szCs w:val="24"/>
          <w:vertAlign w:val="superscript"/>
        </w:rPr>
        <w:t>00</w:t>
      </w:r>
      <w:r w:rsidRPr="00696D56">
        <w:rPr>
          <w:rFonts w:ascii="Times New Roman" w:hAnsi="Times New Roman" w:cs="Times New Roman"/>
          <w:sz w:val="24"/>
          <w:szCs w:val="24"/>
        </w:rPr>
        <w:t>часов до 15</w:t>
      </w:r>
      <w:r w:rsidRPr="00696D56">
        <w:rPr>
          <w:rFonts w:ascii="Times New Roman" w:hAnsi="Times New Roman" w:cs="Times New Roman"/>
          <w:sz w:val="24"/>
          <w:szCs w:val="24"/>
          <w:vertAlign w:val="superscript"/>
        </w:rPr>
        <w:t>00</w:t>
      </w:r>
      <w:r w:rsidRPr="00696D56">
        <w:rPr>
          <w:rFonts w:ascii="Times New Roman" w:hAnsi="Times New Roman" w:cs="Times New Roman"/>
          <w:sz w:val="24"/>
          <w:szCs w:val="24"/>
        </w:rPr>
        <w:t xml:space="preserve"> часов. Обед с 12</w:t>
      </w:r>
      <w:r w:rsidRPr="00696D56">
        <w:rPr>
          <w:rFonts w:ascii="Times New Roman" w:hAnsi="Times New Roman" w:cs="Times New Roman"/>
          <w:sz w:val="24"/>
          <w:szCs w:val="24"/>
          <w:vertAlign w:val="superscript"/>
        </w:rPr>
        <w:t>00</w:t>
      </w:r>
      <w:r w:rsidRPr="00696D56">
        <w:rPr>
          <w:rFonts w:ascii="Times New Roman" w:hAnsi="Times New Roman" w:cs="Times New Roman"/>
          <w:sz w:val="24"/>
          <w:szCs w:val="24"/>
        </w:rPr>
        <w:t xml:space="preserve"> часов  до 12</w:t>
      </w:r>
      <w:r w:rsidRPr="00696D56">
        <w:rPr>
          <w:rFonts w:ascii="Times New Roman" w:hAnsi="Times New Roman" w:cs="Times New Roman"/>
          <w:sz w:val="24"/>
          <w:szCs w:val="24"/>
          <w:vertAlign w:val="superscript"/>
        </w:rPr>
        <w:t>36</w:t>
      </w:r>
      <w:r w:rsidRPr="00696D56">
        <w:rPr>
          <w:rFonts w:ascii="Times New Roman" w:hAnsi="Times New Roman" w:cs="Times New Roman"/>
          <w:sz w:val="24"/>
          <w:szCs w:val="24"/>
        </w:rPr>
        <w:t xml:space="preserve"> часов. Суббота, воскресенье выходные дни</w:t>
      </w:r>
      <w:r w:rsidRPr="00696D56">
        <w:rPr>
          <w:rFonts w:ascii="Times New Roman" w:hAnsi="Times New Roman" w:cs="Times New Roman"/>
        </w:rPr>
        <w:t>.</w:t>
      </w:r>
    </w:p>
    <w:p w14:paraId="12FBED91" w14:textId="2B2F3EF0" w:rsidR="002654E4" w:rsidRPr="00696D56" w:rsidRDefault="00614D3C" w:rsidP="002654E4">
      <w:pPr>
        <w:pStyle w:val="17"/>
        <w:numPr>
          <w:ilvl w:val="1"/>
          <w:numId w:val="21"/>
        </w:numPr>
        <w:spacing w:after="0" w:line="240" w:lineRule="auto"/>
        <w:ind w:left="0" w:firstLine="567"/>
        <w:jc w:val="both"/>
        <w:rPr>
          <w:rFonts w:ascii="Times New Roman" w:hAnsi="Times New Roman" w:cs="Times New Roman"/>
        </w:rPr>
      </w:pPr>
      <w:bookmarkStart w:id="0" w:name="_Hlk188373650"/>
      <w:r>
        <w:rPr>
          <w:rFonts w:ascii="Times New Roman" w:hAnsi="Times New Roman" w:cs="Times New Roman"/>
        </w:rPr>
        <w:t>Информация о товарах, подлежащих катализации, включается в федеральный каталог продукции для федеральных нужд.</w:t>
      </w:r>
    </w:p>
    <w:p w14:paraId="359BC18B" w14:textId="77777777" w:rsidR="00E7615D" w:rsidRPr="00FE767A" w:rsidRDefault="00E7615D" w:rsidP="00E7615D">
      <w:pPr>
        <w:pStyle w:val="212"/>
        <w:numPr>
          <w:ilvl w:val="0"/>
          <w:numId w:val="21"/>
        </w:numPr>
        <w:shd w:val="clear" w:color="auto" w:fill="auto"/>
        <w:tabs>
          <w:tab w:val="left" w:pos="245"/>
        </w:tabs>
        <w:spacing w:line="240" w:lineRule="auto"/>
        <w:jc w:val="center"/>
        <w:rPr>
          <w:b w:val="0"/>
          <w:i/>
          <w:sz w:val="24"/>
          <w:szCs w:val="24"/>
        </w:rPr>
      </w:pPr>
      <w:bookmarkStart w:id="1" w:name="bookmark0"/>
      <w:bookmarkStart w:id="2" w:name="bookmark3"/>
      <w:bookmarkEnd w:id="0"/>
      <w:r w:rsidRPr="00FE767A">
        <w:rPr>
          <w:sz w:val="24"/>
          <w:szCs w:val="24"/>
        </w:rPr>
        <w:t>Права и обязанности Сторон</w:t>
      </w:r>
      <w:bookmarkEnd w:id="1"/>
    </w:p>
    <w:p w14:paraId="335CD321" w14:textId="77777777" w:rsidR="00E7615D" w:rsidRPr="00FE767A" w:rsidRDefault="00E7615D" w:rsidP="00E7615D">
      <w:pPr>
        <w:pStyle w:val="42"/>
        <w:numPr>
          <w:ilvl w:val="1"/>
          <w:numId w:val="21"/>
        </w:numPr>
        <w:shd w:val="clear" w:color="auto" w:fill="auto"/>
        <w:tabs>
          <w:tab w:val="left" w:pos="1176"/>
        </w:tabs>
        <w:spacing w:line="240" w:lineRule="auto"/>
        <w:ind w:firstLine="567"/>
        <w:jc w:val="both"/>
        <w:rPr>
          <w:sz w:val="24"/>
          <w:szCs w:val="24"/>
          <w:u w:val="single"/>
        </w:rPr>
      </w:pPr>
      <w:r w:rsidRPr="00FE767A">
        <w:rPr>
          <w:sz w:val="24"/>
          <w:szCs w:val="24"/>
          <w:u w:val="single"/>
        </w:rPr>
        <w:t>Государственный заказчик обязан:</w:t>
      </w:r>
    </w:p>
    <w:p w14:paraId="0B1C6678"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Осуществлять контроль за исполнением Поставщиком условий Контракта в соответствии с законодательством Российской Федерации.</w:t>
      </w:r>
    </w:p>
    <w:p w14:paraId="5B93B606"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 xml:space="preserve">Обеспечить приемку товара (включая проведение экспертизы поставленного товара) в соответствии с условиями разделов </w:t>
      </w:r>
      <w:r w:rsidR="00B13039">
        <w:rPr>
          <w:sz w:val="24"/>
          <w:szCs w:val="24"/>
        </w:rPr>
        <w:t>5</w:t>
      </w:r>
      <w:r w:rsidRPr="00FE767A">
        <w:rPr>
          <w:sz w:val="24"/>
          <w:szCs w:val="24"/>
        </w:rPr>
        <w:t xml:space="preserve"> - 7 Контракта.</w:t>
      </w:r>
    </w:p>
    <w:p w14:paraId="4CBAF95E"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14:paraId="3BFD6849"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Обеспечить оплату товара в соответствии с условиями раздела 3 Контракта.</w:t>
      </w:r>
    </w:p>
    <w:p w14:paraId="039689E5"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lastRenderedPageBreak/>
        <w:t xml:space="preserve">Взыскивать неустойку (пени, штраф) в соответствии с разделом </w:t>
      </w:r>
      <w:r w:rsidR="00B13039">
        <w:rPr>
          <w:sz w:val="24"/>
          <w:szCs w:val="24"/>
        </w:rPr>
        <w:t>8</w:t>
      </w:r>
      <w:r w:rsidRPr="00FE767A">
        <w:rPr>
          <w:sz w:val="24"/>
          <w:szCs w:val="24"/>
        </w:rPr>
        <w:t xml:space="preserve"> Контракта за неисполнение и (или) ненадлежащее исполнение Поставщиком обязательств, предусмотренных Контрактом.</w:t>
      </w:r>
    </w:p>
    <w:p w14:paraId="4134D3B5"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696D56">
        <w:rPr>
          <w:sz w:val="24"/>
          <w:szCs w:val="24"/>
        </w:rPr>
        <w:t>Государственным заказчиком</w:t>
      </w:r>
      <w:r w:rsidRPr="00FE767A">
        <w:rPr>
          <w:sz w:val="24"/>
          <w:szCs w:val="24"/>
        </w:rPr>
        <w:t xml:space="preserve"> без замечаний Актов приема-передачи товара, выполненных.</w:t>
      </w:r>
    </w:p>
    <w:p w14:paraId="22AAA577"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9A907D"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Осуществлять контроль за целевым использованием Поставщиком бюджетных ассигнований.</w:t>
      </w:r>
    </w:p>
    <w:p w14:paraId="4FA5BF1C" w14:textId="77777777" w:rsidR="00E7615D" w:rsidRPr="00FE767A"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Указывать идентификатор Контракта в платежных и расчетных документах и документах-основаниях.</w:t>
      </w:r>
    </w:p>
    <w:p w14:paraId="24A17BC0" w14:textId="38CF35CD" w:rsidR="00E7615D" w:rsidRDefault="00E7615D" w:rsidP="00E7615D">
      <w:pPr>
        <w:pStyle w:val="42"/>
        <w:numPr>
          <w:ilvl w:val="2"/>
          <w:numId w:val="23"/>
        </w:numPr>
        <w:shd w:val="clear" w:color="auto" w:fill="auto"/>
        <w:spacing w:line="240" w:lineRule="auto"/>
        <w:ind w:left="0" w:firstLine="567"/>
        <w:jc w:val="both"/>
        <w:rPr>
          <w:sz w:val="24"/>
          <w:szCs w:val="24"/>
        </w:rPr>
      </w:pPr>
      <w:r w:rsidRPr="00FE767A">
        <w:rPr>
          <w:sz w:val="24"/>
          <w:szCs w:val="24"/>
        </w:rPr>
        <w:t>Выполнять иные обязанности, предусмотренные действующим законодательством Российской Федерации и Контрактом.</w:t>
      </w:r>
    </w:p>
    <w:p w14:paraId="004FDB42" w14:textId="69D4105E" w:rsidR="00331F5C" w:rsidRPr="00FE767A" w:rsidRDefault="00331F5C" w:rsidP="00E7615D">
      <w:pPr>
        <w:pStyle w:val="42"/>
        <w:numPr>
          <w:ilvl w:val="2"/>
          <w:numId w:val="23"/>
        </w:numPr>
        <w:shd w:val="clear" w:color="auto" w:fill="auto"/>
        <w:spacing w:line="240" w:lineRule="auto"/>
        <w:ind w:left="0" w:firstLine="567"/>
        <w:jc w:val="both"/>
        <w:rPr>
          <w:sz w:val="24"/>
          <w:szCs w:val="24"/>
        </w:rPr>
      </w:pPr>
      <w:bookmarkStart w:id="3" w:name="_Hlk188373716"/>
      <w:r>
        <w:rPr>
          <w:sz w:val="24"/>
          <w:szCs w:val="24"/>
        </w:rPr>
        <w:t>Установить в государственном контракте условие об обязательном включении в федеральный каталог продукции для федеральных нужд информации о товарах, подлежащих каталогизации.</w:t>
      </w:r>
    </w:p>
    <w:bookmarkEnd w:id="3"/>
    <w:p w14:paraId="621541C6" w14:textId="77777777" w:rsidR="00E7615D" w:rsidRPr="00FE767A" w:rsidRDefault="00E7615D" w:rsidP="00E7615D">
      <w:pPr>
        <w:pStyle w:val="42"/>
        <w:numPr>
          <w:ilvl w:val="1"/>
          <w:numId w:val="21"/>
        </w:numPr>
        <w:shd w:val="clear" w:color="auto" w:fill="auto"/>
        <w:tabs>
          <w:tab w:val="left" w:pos="1166"/>
        </w:tabs>
        <w:spacing w:line="240" w:lineRule="auto"/>
        <w:ind w:firstLine="567"/>
        <w:jc w:val="both"/>
        <w:rPr>
          <w:sz w:val="24"/>
          <w:szCs w:val="24"/>
          <w:u w:val="single"/>
        </w:rPr>
      </w:pPr>
      <w:r w:rsidRPr="00FE767A">
        <w:rPr>
          <w:sz w:val="24"/>
          <w:szCs w:val="24"/>
          <w:u w:val="single"/>
        </w:rPr>
        <w:t>Государственный заказчик вправе:</w:t>
      </w:r>
    </w:p>
    <w:p w14:paraId="64893EA4" w14:textId="77777777" w:rsidR="00E7615D" w:rsidRPr="00FE767A" w:rsidRDefault="00E7615D"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00350122" w14:textId="77777777" w:rsidR="00E7615D" w:rsidRPr="00FE767A" w:rsidRDefault="00E7615D"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Требовать от Поставщика надлежащего исполнения обязательств, предусмотренных Контрактом.</w:t>
      </w:r>
    </w:p>
    <w:p w14:paraId="0C7929E1" w14:textId="77777777" w:rsidR="00E7615D" w:rsidRPr="00FE767A" w:rsidRDefault="00E7615D"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B13039">
        <w:rPr>
          <w:sz w:val="24"/>
          <w:szCs w:val="24"/>
        </w:rPr>
        <w:t>7</w:t>
      </w:r>
      <w:r w:rsidRPr="00FE767A">
        <w:rPr>
          <w:sz w:val="24"/>
          <w:szCs w:val="24"/>
        </w:rPr>
        <w:t xml:space="preserve"> Контракта.</w:t>
      </w:r>
    </w:p>
    <w:p w14:paraId="1F485CE1" w14:textId="77777777" w:rsidR="00E7615D" w:rsidRPr="00FE767A" w:rsidRDefault="00E7615D"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361FF82D" w14:textId="77777777" w:rsidR="00E7615D" w:rsidRPr="00FE767A" w:rsidRDefault="00E7615D"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038095C7" w14:textId="77777777" w:rsidR="00881968" w:rsidRPr="00C20B4A" w:rsidRDefault="00881968" w:rsidP="00E7615D">
      <w:pPr>
        <w:pStyle w:val="42"/>
        <w:numPr>
          <w:ilvl w:val="2"/>
          <w:numId w:val="24"/>
        </w:numPr>
        <w:shd w:val="clear" w:color="auto" w:fill="auto"/>
        <w:tabs>
          <w:tab w:val="left" w:pos="0"/>
        </w:tabs>
        <w:spacing w:line="240" w:lineRule="auto"/>
        <w:ind w:left="0" w:firstLine="567"/>
        <w:jc w:val="both"/>
        <w:rPr>
          <w:sz w:val="24"/>
          <w:szCs w:val="24"/>
        </w:rPr>
      </w:pPr>
      <w:r w:rsidRPr="00FE767A">
        <w:rPr>
          <w:sz w:val="24"/>
          <w:szCs w:val="24"/>
        </w:rPr>
        <w:t xml:space="preserve">Выполнять иные </w:t>
      </w:r>
      <w:r>
        <w:rPr>
          <w:sz w:val="24"/>
          <w:szCs w:val="24"/>
        </w:rPr>
        <w:t>права</w:t>
      </w:r>
      <w:r w:rsidRPr="00FE767A">
        <w:rPr>
          <w:sz w:val="24"/>
          <w:szCs w:val="24"/>
        </w:rPr>
        <w:t>, предусмотренные действующим законодательством Российской Федерации и Контрактом</w:t>
      </w:r>
    </w:p>
    <w:p w14:paraId="76FEB0BB" w14:textId="77777777" w:rsidR="00E7615D" w:rsidRPr="00FE767A" w:rsidRDefault="00E7615D" w:rsidP="00E7615D">
      <w:pPr>
        <w:pStyle w:val="42"/>
        <w:numPr>
          <w:ilvl w:val="1"/>
          <w:numId w:val="21"/>
        </w:numPr>
        <w:shd w:val="clear" w:color="auto" w:fill="auto"/>
        <w:tabs>
          <w:tab w:val="left" w:pos="0"/>
        </w:tabs>
        <w:spacing w:line="240" w:lineRule="auto"/>
        <w:ind w:firstLine="567"/>
        <w:jc w:val="both"/>
        <w:rPr>
          <w:sz w:val="24"/>
          <w:szCs w:val="24"/>
          <w:u w:val="single"/>
        </w:rPr>
      </w:pPr>
      <w:r w:rsidRPr="00FE767A">
        <w:rPr>
          <w:sz w:val="24"/>
          <w:szCs w:val="24"/>
          <w:u w:val="single"/>
        </w:rPr>
        <w:t>Поставщик обязан:</w:t>
      </w:r>
    </w:p>
    <w:p w14:paraId="23CEF40A"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sz w:val="24"/>
          <w:szCs w:val="24"/>
        </w:rPr>
      </w:pPr>
      <w:r w:rsidRPr="00FE767A">
        <w:rPr>
          <w:sz w:val="24"/>
          <w:szCs w:val="24"/>
        </w:rPr>
        <w:t>В письменной форме известить Государственного заказчика о готовности товара к поставке и о дате поставки товара в порядке, предусмотренном пунктом 5.2. Контракта.</w:t>
      </w:r>
    </w:p>
    <w:p w14:paraId="5574F215"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sz w:val="24"/>
          <w:szCs w:val="24"/>
        </w:rPr>
      </w:pPr>
      <w:r w:rsidRPr="00FE767A">
        <w:rPr>
          <w:sz w:val="24"/>
          <w:szCs w:val="24"/>
        </w:rPr>
        <w:t>Обеспечить соответствие товара требованиям законодательства, нормативных и технических документов, условиям Контракта.</w:t>
      </w:r>
    </w:p>
    <w:p w14:paraId="0277F04A"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sz w:val="24"/>
          <w:szCs w:val="24"/>
        </w:rPr>
      </w:pPr>
      <w:r w:rsidRPr="00FE767A">
        <w:rPr>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E4A067F"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t xml:space="preserve">Передать товар в порядке и в сроки, указанные в разделе </w:t>
      </w:r>
      <w:r w:rsidR="00B13039">
        <w:rPr>
          <w:sz w:val="24"/>
          <w:szCs w:val="24"/>
        </w:rPr>
        <w:t>4</w:t>
      </w:r>
      <w:r w:rsidRPr="00FE767A">
        <w:rPr>
          <w:sz w:val="24"/>
          <w:szCs w:val="24"/>
        </w:rPr>
        <w:t xml:space="preserve"> Контракта и </w:t>
      </w:r>
      <w:r w:rsidR="00696D56">
        <w:rPr>
          <w:sz w:val="24"/>
          <w:szCs w:val="24"/>
        </w:rPr>
        <w:t>Спецификации</w:t>
      </w:r>
      <w:r w:rsidRPr="00FE767A">
        <w:rPr>
          <w:sz w:val="24"/>
          <w:szCs w:val="24"/>
        </w:rPr>
        <w:t xml:space="preserve"> поставки (приложение № 1).</w:t>
      </w:r>
    </w:p>
    <w:p w14:paraId="08E81826"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t xml:space="preserve">Передать товар в комплекте с относящейся к нему документацией, перечисленной в пункте </w:t>
      </w:r>
      <w:r w:rsidR="00B13039">
        <w:rPr>
          <w:sz w:val="24"/>
          <w:szCs w:val="24"/>
        </w:rPr>
        <w:t>4</w:t>
      </w:r>
      <w:r w:rsidRPr="00FE767A">
        <w:rPr>
          <w:sz w:val="24"/>
          <w:szCs w:val="24"/>
        </w:rPr>
        <w:t>.3. Контракта.</w:t>
      </w:r>
    </w:p>
    <w:p w14:paraId="4AF32466"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t xml:space="preserve">Передать платежные и иные документы в порядке и на условиях, предусмотренных пунктом </w:t>
      </w:r>
      <w:r w:rsidR="00B13039">
        <w:rPr>
          <w:sz w:val="24"/>
          <w:szCs w:val="24"/>
        </w:rPr>
        <w:t>4</w:t>
      </w:r>
      <w:r w:rsidRPr="00FE767A">
        <w:rPr>
          <w:sz w:val="24"/>
          <w:szCs w:val="24"/>
        </w:rPr>
        <w:t>.5. Контракта.</w:t>
      </w:r>
    </w:p>
    <w:p w14:paraId="6CC8388A"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lastRenderedPageBreak/>
        <w:t xml:space="preserve">Обеспечить устранение за свой счет недостатков и дефектов товара в порядке и сроки, предусмотренные разделом </w:t>
      </w:r>
      <w:r w:rsidR="00B13039">
        <w:rPr>
          <w:sz w:val="24"/>
          <w:szCs w:val="24"/>
        </w:rPr>
        <w:t>7</w:t>
      </w:r>
      <w:r w:rsidRPr="00FE767A">
        <w:rPr>
          <w:sz w:val="24"/>
          <w:szCs w:val="24"/>
        </w:rPr>
        <w:t xml:space="preserve"> Контракта.</w:t>
      </w:r>
    </w:p>
    <w:p w14:paraId="582DFE04"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t>В случае неисполнения или ненадлежащего исполнения своих обязательств по Контракту</w:t>
      </w:r>
      <w:r w:rsidRPr="00FE767A">
        <w:rPr>
          <w:rStyle w:val="2c"/>
          <w:rFonts w:eastAsia="Candara"/>
        </w:rPr>
        <w:t xml:space="preserve">, уплатить неустойку (пени, штраф), </w:t>
      </w:r>
      <w:r w:rsidRPr="00FE767A">
        <w:rPr>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14:paraId="7776D144"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i/>
          <w:sz w:val="24"/>
          <w:szCs w:val="24"/>
        </w:rPr>
      </w:pPr>
      <w:r w:rsidRPr="00FE767A">
        <w:rPr>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4471A89"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sz w:val="24"/>
          <w:szCs w:val="24"/>
        </w:rPr>
      </w:pPr>
      <w:r w:rsidRPr="00FE767A">
        <w:rPr>
          <w:sz w:val="24"/>
          <w:szCs w:val="24"/>
        </w:rPr>
        <w:t>Обеспечить раздельный учет затрат, связанных с исполнением Контракта в соответствии с законодательством РФ о государственном оборонном заказе.</w:t>
      </w:r>
    </w:p>
    <w:p w14:paraId="56D1C4EC"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color w:val="00B050"/>
          <w:sz w:val="24"/>
          <w:szCs w:val="24"/>
        </w:rPr>
      </w:pPr>
      <w:r w:rsidRPr="00FE767A">
        <w:rPr>
          <w:sz w:val="24"/>
          <w:szCs w:val="24"/>
        </w:rPr>
        <w:t>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Контракта в соответствии с законодательством РФ о государственном оборонном заказе, в том числе на отдельных этапах его исполнения.</w:t>
      </w:r>
    </w:p>
    <w:p w14:paraId="487C72B1" w14:textId="77777777" w:rsidR="00E7615D" w:rsidRPr="00FE767A" w:rsidRDefault="00E7615D" w:rsidP="00E7615D">
      <w:pPr>
        <w:pStyle w:val="42"/>
        <w:numPr>
          <w:ilvl w:val="2"/>
          <w:numId w:val="25"/>
        </w:numPr>
        <w:shd w:val="clear" w:color="auto" w:fill="auto"/>
        <w:tabs>
          <w:tab w:val="left" w:pos="0"/>
        </w:tabs>
        <w:spacing w:line="240" w:lineRule="auto"/>
        <w:ind w:left="0" w:firstLine="567"/>
        <w:jc w:val="both"/>
        <w:rPr>
          <w:color w:val="00B050"/>
          <w:sz w:val="24"/>
          <w:szCs w:val="24"/>
        </w:rPr>
      </w:pPr>
      <w:r w:rsidRPr="00FE767A">
        <w:rPr>
          <w:sz w:val="24"/>
          <w:szCs w:val="24"/>
        </w:rPr>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14:paraId="6948CBC9" w14:textId="77777777" w:rsidR="00E7615D" w:rsidRDefault="00E7615D" w:rsidP="00E7615D">
      <w:pPr>
        <w:pStyle w:val="42"/>
        <w:widowControl/>
        <w:numPr>
          <w:ilvl w:val="2"/>
          <w:numId w:val="25"/>
        </w:numPr>
        <w:shd w:val="clear" w:color="auto" w:fill="auto"/>
        <w:tabs>
          <w:tab w:val="left" w:pos="0"/>
        </w:tabs>
        <w:autoSpaceDE w:val="0"/>
        <w:autoSpaceDN w:val="0"/>
        <w:adjustRightInd w:val="0"/>
        <w:spacing w:line="240" w:lineRule="auto"/>
        <w:ind w:left="0" w:firstLine="567"/>
        <w:jc w:val="both"/>
        <w:rPr>
          <w:sz w:val="24"/>
          <w:szCs w:val="24"/>
        </w:rPr>
      </w:pPr>
      <w:r w:rsidRPr="00FE767A">
        <w:rPr>
          <w:sz w:val="24"/>
          <w:szCs w:val="24"/>
        </w:rPr>
        <w:t>Указывать идентификатор государственного контракта в платежных и расчетных документах и документах-основаниях Поставщика (исполнителя).</w:t>
      </w:r>
    </w:p>
    <w:p w14:paraId="28BED5E8" w14:textId="24A2CBCD" w:rsidR="00E876B7" w:rsidRDefault="00E876B7" w:rsidP="00E7615D">
      <w:pPr>
        <w:pStyle w:val="42"/>
        <w:widowControl/>
        <w:numPr>
          <w:ilvl w:val="2"/>
          <w:numId w:val="25"/>
        </w:numPr>
        <w:shd w:val="clear" w:color="auto" w:fill="auto"/>
        <w:tabs>
          <w:tab w:val="left" w:pos="0"/>
        </w:tabs>
        <w:autoSpaceDE w:val="0"/>
        <w:autoSpaceDN w:val="0"/>
        <w:adjustRightInd w:val="0"/>
        <w:spacing w:line="240" w:lineRule="auto"/>
        <w:ind w:left="0" w:firstLine="567"/>
        <w:jc w:val="both"/>
        <w:rPr>
          <w:sz w:val="24"/>
          <w:szCs w:val="24"/>
        </w:rPr>
      </w:pPr>
      <w:r>
        <w:rPr>
          <w:sz w:val="24"/>
          <w:szCs w:val="24"/>
        </w:rPr>
        <w:t>Предоставить по запросу государственного заказчика,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исполнители (полное наимен</w:t>
      </w:r>
      <w:r w:rsidR="008558A1">
        <w:rPr>
          <w:sz w:val="24"/>
          <w:szCs w:val="24"/>
        </w:rPr>
        <w:t>ование исполнителя, его адрес (</w:t>
      </w:r>
      <w:r>
        <w:rPr>
          <w:sz w:val="24"/>
          <w:szCs w:val="24"/>
        </w:rPr>
        <w:t>место нахождения), номера телефонов руководителей, идентификационный номер налогоплательщика, код причины постановке на учет в налоговом органе) и иную информацию, предоставление которой предусмотрено Федеральным законом от 29.12.2021 №275-ФЗ «О государственном оборонном</w:t>
      </w:r>
      <w:r w:rsidR="00331F5C">
        <w:rPr>
          <w:sz w:val="24"/>
          <w:szCs w:val="24"/>
        </w:rPr>
        <w:t xml:space="preserve"> </w:t>
      </w:r>
      <w:r>
        <w:rPr>
          <w:sz w:val="24"/>
          <w:szCs w:val="24"/>
        </w:rPr>
        <w:t>заказе».</w:t>
      </w:r>
    </w:p>
    <w:p w14:paraId="3C20F0BC" w14:textId="3E8968FA" w:rsidR="00E876B7" w:rsidRDefault="00E876B7" w:rsidP="00E7615D">
      <w:pPr>
        <w:pStyle w:val="42"/>
        <w:widowControl/>
        <w:numPr>
          <w:ilvl w:val="2"/>
          <w:numId w:val="25"/>
        </w:numPr>
        <w:shd w:val="clear" w:color="auto" w:fill="auto"/>
        <w:tabs>
          <w:tab w:val="left" w:pos="0"/>
        </w:tabs>
        <w:autoSpaceDE w:val="0"/>
        <w:autoSpaceDN w:val="0"/>
        <w:adjustRightInd w:val="0"/>
        <w:spacing w:line="240" w:lineRule="auto"/>
        <w:ind w:left="0" w:firstLine="567"/>
        <w:jc w:val="both"/>
        <w:rPr>
          <w:sz w:val="24"/>
          <w:szCs w:val="24"/>
        </w:rPr>
      </w:pPr>
      <w:r>
        <w:rPr>
          <w:sz w:val="24"/>
          <w:szCs w:val="24"/>
        </w:rPr>
        <w:t xml:space="preserve">Представить по запросу государственного заказчика, контролирующего органа информацию о цене предлагаемой к поставке продукции, </w:t>
      </w:r>
      <w:r w:rsidR="008558A1">
        <w:rPr>
          <w:sz w:val="24"/>
          <w:szCs w:val="24"/>
        </w:rPr>
        <w:t>соответствующие</w:t>
      </w:r>
      <w:r>
        <w:rPr>
          <w:sz w:val="24"/>
          <w:szCs w:val="24"/>
        </w:rPr>
        <w:t xml:space="preserve"> расчетно</w:t>
      </w:r>
      <w:r w:rsidR="008558A1">
        <w:rPr>
          <w:sz w:val="24"/>
          <w:szCs w:val="24"/>
        </w:rPr>
        <w:t>-калькуляционные материалы, а так же информацию о затратах по исполненным государственным контрактам, контрактам.</w:t>
      </w:r>
    </w:p>
    <w:p w14:paraId="388D0CE5" w14:textId="571320B8" w:rsidR="002654E4" w:rsidRDefault="002654E4" w:rsidP="00E7615D">
      <w:pPr>
        <w:pStyle w:val="42"/>
        <w:widowControl/>
        <w:numPr>
          <w:ilvl w:val="2"/>
          <w:numId w:val="25"/>
        </w:numPr>
        <w:shd w:val="clear" w:color="auto" w:fill="auto"/>
        <w:tabs>
          <w:tab w:val="left" w:pos="0"/>
        </w:tabs>
        <w:autoSpaceDE w:val="0"/>
        <w:autoSpaceDN w:val="0"/>
        <w:adjustRightInd w:val="0"/>
        <w:spacing w:line="240" w:lineRule="auto"/>
        <w:ind w:left="0" w:firstLine="567"/>
        <w:jc w:val="both"/>
        <w:rPr>
          <w:sz w:val="24"/>
          <w:szCs w:val="24"/>
        </w:rPr>
      </w:pPr>
      <w:bookmarkStart w:id="4" w:name="_Hlk188373768"/>
      <w:r>
        <w:rPr>
          <w:sz w:val="24"/>
          <w:szCs w:val="24"/>
        </w:rPr>
        <w:t>Проводит работы по включению в федеральный каталог продукции для федеральных нужд информации о товарах, подлежащих каталогизации.</w:t>
      </w:r>
    </w:p>
    <w:bookmarkEnd w:id="4"/>
    <w:p w14:paraId="56C032C3" w14:textId="77777777" w:rsidR="00E7615D" w:rsidRPr="00FE767A" w:rsidRDefault="00E7615D" w:rsidP="00E7615D">
      <w:pPr>
        <w:pStyle w:val="42"/>
        <w:numPr>
          <w:ilvl w:val="1"/>
          <w:numId w:val="21"/>
        </w:numPr>
        <w:shd w:val="clear" w:color="auto" w:fill="auto"/>
        <w:tabs>
          <w:tab w:val="left" w:pos="0"/>
        </w:tabs>
        <w:spacing w:line="240" w:lineRule="auto"/>
        <w:ind w:firstLine="567"/>
        <w:jc w:val="both"/>
        <w:rPr>
          <w:sz w:val="24"/>
          <w:szCs w:val="24"/>
          <w:u w:val="single"/>
        </w:rPr>
      </w:pPr>
      <w:r w:rsidRPr="00FE767A">
        <w:rPr>
          <w:sz w:val="24"/>
          <w:szCs w:val="24"/>
          <w:u w:val="single"/>
        </w:rPr>
        <w:t>Поставщик вправе:</w:t>
      </w:r>
    </w:p>
    <w:p w14:paraId="26685435" w14:textId="77777777" w:rsidR="00E7615D" w:rsidRPr="00FE767A" w:rsidRDefault="00E7615D" w:rsidP="00E7615D">
      <w:pPr>
        <w:pStyle w:val="42"/>
        <w:numPr>
          <w:ilvl w:val="2"/>
          <w:numId w:val="26"/>
        </w:numPr>
        <w:shd w:val="clear" w:color="auto" w:fill="auto"/>
        <w:tabs>
          <w:tab w:val="left" w:pos="0"/>
        </w:tabs>
        <w:spacing w:line="240" w:lineRule="auto"/>
        <w:ind w:left="0" w:firstLine="567"/>
        <w:jc w:val="both"/>
        <w:rPr>
          <w:sz w:val="24"/>
          <w:szCs w:val="24"/>
        </w:rPr>
      </w:pPr>
      <w:r w:rsidRPr="00FE767A">
        <w:rPr>
          <w:sz w:val="24"/>
          <w:szCs w:val="24"/>
        </w:rPr>
        <w:t xml:space="preserve">Требовать оплату надлежащим образом поставленного и принятого </w:t>
      </w:r>
      <w:r w:rsidR="008E61B5">
        <w:rPr>
          <w:sz w:val="24"/>
          <w:szCs w:val="24"/>
        </w:rPr>
        <w:t>Государственным заказчиком</w:t>
      </w:r>
      <w:r w:rsidRPr="00FE767A">
        <w:rPr>
          <w:sz w:val="24"/>
          <w:szCs w:val="24"/>
        </w:rPr>
        <w:t xml:space="preserve"> товара в соответствии с условиями раздела </w:t>
      </w:r>
      <w:r w:rsidR="004B2235">
        <w:rPr>
          <w:sz w:val="24"/>
          <w:szCs w:val="24"/>
        </w:rPr>
        <w:t>3</w:t>
      </w:r>
      <w:r w:rsidRPr="00FE767A">
        <w:rPr>
          <w:sz w:val="24"/>
          <w:szCs w:val="24"/>
        </w:rPr>
        <w:t xml:space="preserve"> Контракта.</w:t>
      </w:r>
    </w:p>
    <w:p w14:paraId="0B734847" w14:textId="77777777" w:rsidR="00E7615D" w:rsidRPr="00FE767A" w:rsidRDefault="00E7615D" w:rsidP="00E7615D">
      <w:pPr>
        <w:pStyle w:val="42"/>
        <w:numPr>
          <w:ilvl w:val="2"/>
          <w:numId w:val="26"/>
        </w:numPr>
        <w:shd w:val="clear" w:color="auto" w:fill="auto"/>
        <w:tabs>
          <w:tab w:val="left" w:pos="0"/>
        </w:tabs>
        <w:spacing w:line="240" w:lineRule="auto"/>
        <w:ind w:left="0" w:firstLine="567"/>
        <w:jc w:val="both"/>
        <w:rPr>
          <w:sz w:val="24"/>
          <w:szCs w:val="24"/>
        </w:rPr>
      </w:pPr>
      <w:r w:rsidRPr="00FE767A">
        <w:rPr>
          <w:sz w:val="24"/>
          <w:szCs w:val="24"/>
        </w:rPr>
        <w:t xml:space="preserve">Требовать уплату неустойки (штрафов, пеней) согласно разделу </w:t>
      </w:r>
      <w:r w:rsidR="00B13039">
        <w:rPr>
          <w:sz w:val="24"/>
          <w:szCs w:val="24"/>
        </w:rPr>
        <w:t>8</w:t>
      </w:r>
      <w:r w:rsidRPr="00FE767A">
        <w:rPr>
          <w:sz w:val="24"/>
          <w:szCs w:val="24"/>
        </w:rPr>
        <w:t xml:space="preserve"> Контракта.</w:t>
      </w:r>
    </w:p>
    <w:p w14:paraId="60A88928" w14:textId="77777777" w:rsidR="00E7615D" w:rsidRPr="00FE767A" w:rsidRDefault="00E7615D" w:rsidP="00E7615D">
      <w:pPr>
        <w:pStyle w:val="42"/>
        <w:numPr>
          <w:ilvl w:val="2"/>
          <w:numId w:val="26"/>
        </w:numPr>
        <w:shd w:val="clear" w:color="auto" w:fill="auto"/>
        <w:tabs>
          <w:tab w:val="left" w:pos="0"/>
        </w:tabs>
        <w:spacing w:line="240" w:lineRule="auto"/>
        <w:ind w:left="0" w:firstLine="567"/>
        <w:jc w:val="both"/>
        <w:rPr>
          <w:sz w:val="24"/>
          <w:szCs w:val="24"/>
        </w:rPr>
      </w:pPr>
      <w:r w:rsidRPr="00FE767A">
        <w:rPr>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B13039">
        <w:rPr>
          <w:sz w:val="24"/>
          <w:szCs w:val="24"/>
        </w:rPr>
        <w:t>1</w:t>
      </w:r>
      <w:r w:rsidRPr="00FE767A">
        <w:rPr>
          <w:sz w:val="24"/>
          <w:szCs w:val="24"/>
        </w:rPr>
        <w:t xml:space="preserve"> Контракта.</w:t>
      </w:r>
    </w:p>
    <w:p w14:paraId="3CA2BAAB" w14:textId="77777777" w:rsidR="00E7615D" w:rsidRPr="00FE767A" w:rsidRDefault="00E7615D" w:rsidP="00E7615D">
      <w:pPr>
        <w:pStyle w:val="42"/>
        <w:numPr>
          <w:ilvl w:val="2"/>
          <w:numId w:val="26"/>
        </w:numPr>
        <w:shd w:val="clear" w:color="auto" w:fill="auto"/>
        <w:tabs>
          <w:tab w:val="left" w:pos="0"/>
        </w:tabs>
        <w:spacing w:line="240" w:lineRule="auto"/>
        <w:ind w:left="0" w:firstLine="567"/>
        <w:jc w:val="both"/>
        <w:rPr>
          <w:sz w:val="24"/>
          <w:szCs w:val="24"/>
        </w:rPr>
      </w:pPr>
      <w:r w:rsidRPr="00FE767A">
        <w:rPr>
          <w:sz w:val="24"/>
          <w:szCs w:val="24"/>
        </w:rPr>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14:paraId="49E0049E" w14:textId="77777777" w:rsidR="00E7615D" w:rsidRPr="00FE767A" w:rsidRDefault="00E7615D" w:rsidP="00E7615D">
      <w:pPr>
        <w:pStyle w:val="42"/>
        <w:numPr>
          <w:ilvl w:val="2"/>
          <w:numId w:val="26"/>
        </w:numPr>
        <w:shd w:val="clear" w:color="auto" w:fill="auto"/>
        <w:tabs>
          <w:tab w:val="left" w:pos="0"/>
        </w:tabs>
        <w:spacing w:line="240" w:lineRule="auto"/>
        <w:ind w:left="0" w:firstLine="567"/>
        <w:jc w:val="both"/>
        <w:rPr>
          <w:sz w:val="24"/>
          <w:szCs w:val="24"/>
        </w:rPr>
      </w:pPr>
      <w:r w:rsidRPr="00FE767A">
        <w:rPr>
          <w:sz w:val="24"/>
          <w:szCs w:val="24"/>
        </w:rPr>
        <w:t>Осуществлять иные права, предусмотренные действующим законодательством Российской Федерации и Контрактом.</w:t>
      </w:r>
      <w:bookmarkStart w:id="5" w:name="bookmark2"/>
    </w:p>
    <w:p w14:paraId="321DFAB7" w14:textId="77777777" w:rsidR="00E7615D" w:rsidRDefault="00E7615D" w:rsidP="00E7615D">
      <w:pPr>
        <w:pStyle w:val="42"/>
        <w:shd w:val="clear" w:color="auto" w:fill="auto"/>
        <w:tabs>
          <w:tab w:val="left" w:pos="0"/>
        </w:tabs>
        <w:spacing w:line="240" w:lineRule="auto"/>
        <w:ind w:firstLine="567"/>
        <w:jc w:val="both"/>
        <w:rPr>
          <w:sz w:val="24"/>
          <w:szCs w:val="24"/>
        </w:rPr>
      </w:pPr>
      <w:r w:rsidRPr="00FE767A">
        <w:rPr>
          <w:sz w:val="24"/>
          <w:szCs w:val="24"/>
        </w:rPr>
        <w:t xml:space="preserve">2.5. В случае нарушения условий Контракта о сроках поставки и качестве товара Государственный заказчик вправе отказаться от исполнения контракта.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w:t>
      </w:r>
      <w:r w:rsidRPr="00FE767A">
        <w:rPr>
          <w:sz w:val="24"/>
          <w:szCs w:val="24"/>
        </w:rPr>
        <w:lastRenderedPageBreak/>
        <w:t>соответствующего требования Государственного заказчика.</w:t>
      </w:r>
    </w:p>
    <w:p w14:paraId="7170F388" w14:textId="77777777" w:rsidR="00E7615D" w:rsidRPr="00C3390E" w:rsidRDefault="00E7615D" w:rsidP="00E7615D">
      <w:pPr>
        <w:pStyle w:val="212"/>
        <w:numPr>
          <w:ilvl w:val="0"/>
          <w:numId w:val="21"/>
        </w:numPr>
        <w:shd w:val="clear" w:color="auto" w:fill="auto"/>
        <w:tabs>
          <w:tab w:val="left" w:pos="245"/>
        </w:tabs>
        <w:spacing w:line="240" w:lineRule="auto"/>
        <w:jc w:val="center"/>
        <w:rPr>
          <w:sz w:val="24"/>
          <w:szCs w:val="24"/>
        </w:rPr>
      </w:pPr>
      <w:r w:rsidRPr="00FE767A">
        <w:rPr>
          <w:sz w:val="24"/>
          <w:szCs w:val="24"/>
        </w:rPr>
        <w:t>Цена Контракта, порядок и срок оплаты</w:t>
      </w:r>
      <w:bookmarkEnd w:id="5"/>
    </w:p>
    <w:p w14:paraId="153B9A60" w14:textId="77777777" w:rsidR="00E7615D" w:rsidRPr="00FE767A" w:rsidRDefault="00E7615D" w:rsidP="00E7615D">
      <w:pPr>
        <w:pStyle w:val="42"/>
        <w:numPr>
          <w:ilvl w:val="1"/>
          <w:numId w:val="27"/>
        </w:numPr>
        <w:shd w:val="clear" w:color="auto" w:fill="auto"/>
        <w:tabs>
          <w:tab w:val="left" w:pos="0"/>
        </w:tabs>
        <w:spacing w:line="240" w:lineRule="auto"/>
        <w:ind w:left="0" w:firstLine="567"/>
        <w:jc w:val="both"/>
        <w:rPr>
          <w:b/>
          <w:sz w:val="24"/>
          <w:szCs w:val="24"/>
        </w:rPr>
      </w:pPr>
      <w:r w:rsidRPr="00FE767A">
        <w:rPr>
          <w:sz w:val="24"/>
          <w:szCs w:val="24"/>
        </w:rPr>
        <w:t>Цена Контракта составляет</w:t>
      </w:r>
      <w:r w:rsidR="005235AE">
        <w:rPr>
          <w:b/>
          <w:sz w:val="24"/>
          <w:szCs w:val="24"/>
        </w:rPr>
        <w:t xml:space="preserve"> </w:t>
      </w:r>
      <w:r w:rsidR="005A54C2">
        <w:rPr>
          <w:b/>
          <w:sz w:val="24"/>
          <w:szCs w:val="24"/>
        </w:rPr>
        <w:t>_____________________</w:t>
      </w:r>
      <w:r w:rsidR="005235AE">
        <w:rPr>
          <w:sz w:val="24"/>
          <w:szCs w:val="24"/>
        </w:rPr>
        <w:t xml:space="preserve">, </w:t>
      </w:r>
      <w:r w:rsidR="005A54C2">
        <w:rPr>
          <w:sz w:val="24"/>
          <w:szCs w:val="24"/>
        </w:rPr>
        <w:t>с (</w:t>
      </w:r>
      <w:r w:rsidR="00696D56" w:rsidRPr="005235AE">
        <w:rPr>
          <w:sz w:val="24"/>
          <w:szCs w:val="24"/>
        </w:rPr>
        <w:t>без</w:t>
      </w:r>
      <w:r w:rsidR="005A54C2">
        <w:rPr>
          <w:sz w:val="24"/>
          <w:szCs w:val="24"/>
        </w:rPr>
        <w:t>)</w:t>
      </w:r>
      <w:r w:rsidR="00696D56" w:rsidRPr="005235AE">
        <w:rPr>
          <w:sz w:val="24"/>
          <w:szCs w:val="24"/>
        </w:rPr>
        <w:t xml:space="preserve"> учет</w:t>
      </w:r>
      <w:r w:rsidR="005A54C2">
        <w:rPr>
          <w:sz w:val="24"/>
          <w:szCs w:val="24"/>
        </w:rPr>
        <w:t>ом</w:t>
      </w:r>
      <w:r w:rsidR="00696D56" w:rsidRPr="005235AE">
        <w:rPr>
          <w:sz w:val="24"/>
          <w:szCs w:val="24"/>
        </w:rPr>
        <w:t xml:space="preserve"> НДС, </w:t>
      </w:r>
      <w:r w:rsidR="000E5436" w:rsidRPr="005235AE">
        <w:rPr>
          <w:sz w:val="24"/>
          <w:szCs w:val="24"/>
        </w:rPr>
        <w:t xml:space="preserve">и </w:t>
      </w:r>
      <w:r w:rsidRPr="005235AE">
        <w:rPr>
          <w:sz w:val="24"/>
          <w:szCs w:val="24"/>
        </w:rPr>
        <w:t>включает в себя стоимость товара, стоимость тары и упаковки</w:t>
      </w:r>
      <w:r w:rsidRPr="00FE767A">
        <w:rPr>
          <w:sz w:val="24"/>
          <w:szCs w:val="24"/>
        </w:rPr>
        <w:t xml:space="preserve">,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w:t>
      </w:r>
      <w:r w:rsidR="00696D56">
        <w:rPr>
          <w:sz w:val="24"/>
          <w:szCs w:val="24"/>
        </w:rPr>
        <w:t xml:space="preserve">Спецификации </w:t>
      </w:r>
      <w:r w:rsidRPr="00FE767A">
        <w:rPr>
          <w:sz w:val="24"/>
          <w:szCs w:val="24"/>
        </w:rPr>
        <w:t>поставки (приложение № 1).</w:t>
      </w:r>
    </w:p>
    <w:p w14:paraId="2A9E12FE" w14:textId="77777777" w:rsidR="00E7615D" w:rsidRPr="00FE767A" w:rsidRDefault="00E7615D" w:rsidP="00E7615D">
      <w:pPr>
        <w:pStyle w:val="42"/>
        <w:numPr>
          <w:ilvl w:val="1"/>
          <w:numId w:val="27"/>
        </w:numPr>
        <w:shd w:val="clear" w:color="auto" w:fill="auto"/>
        <w:tabs>
          <w:tab w:val="left" w:pos="0"/>
        </w:tabs>
        <w:spacing w:line="240" w:lineRule="auto"/>
        <w:ind w:left="0" w:firstLine="567"/>
        <w:jc w:val="both"/>
        <w:rPr>
          <w:sz w:val="24"/>
          <w:szCs w:val="24"/>
        </w:rPr>
      </w:pPr>
      <w:r w:rsidRPr="00FE767A">
        <w:rPr>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w:t>
      </w:r>
      <w:r w:rsidR="00B13039">
        <w:rPr>
          <w:sz w:val="24"/>
          <w:szCs w:val="24"/>
        </w:rPr>
        <w:t>1</w:t>
      </w:r>
      <w:r w:rsidRPr="00FE767A">
        <w:rPr>
          <w:sz w:val="24"/>
          <w:szCs w:val="24"/>
        </w:rPr>
        <w:t xml:space="preserve"> Контракта.</w:t>
      </w:r>
    </w:p>
    <w:p w14:paraId="0D4B6402" w14:textId="14713BE3" w:rsidR="00E7615D" w:rsidRPr="00C3390E" w:rsidRDefault="00E7615D" w:rsidP="00C3390E">
      <w:pPr>
        <w:pStyle w:val="42"/>
        <w:numPr>
          <w:ilvl w:val="1"/>
          <w:numId w:val="27"/>
        </w:numPr>
        <w:shd w:val="clear" w:color="auto" w:fill="auto"/>
        <w:tabs>
          <w:tab w:val="left" w:pos="0"/>
        </w:tabs>
        <w:spacing w:line="240" w:lineRule="auto"/>
        <w:ind w:left="0" w:firstLine="567"/>
        <w:jc w:val="both"/>
        <w:rPr>
          <w:sz w:val="24"/>
          <w:szCs w:val="24"/>
        </w:rPr>
      </w:pPr>
      <w:r w:rsidRPr="00450BC9">
        <w:rPr>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005A54C2">
        <w:rPr>
          <w:sz w:val="24"/>
          <w:szCs w:val="24"/>
        </w:rPr>
        <w:t xml:space="preserve">  </w:t>
      </w:r>
      <w:r w:rsidR="00C3390E">
        <w:rPr>
          <w:sz w:val="24"/>
          <w:szCs w:val="24"/>
        </w:rPr>
        <w:t xml:space="preserve">в течение </w:t>
      </w:r>
      <w:r w:rsidR="00696D56">
        <w:rPr>
          <w:sz w:val="24"/>
          <w:szCs w:val="24"/>
        </w:rPr>
        <w:t>7</w:t>
      </w:r>
      <w:r w:rsidR="00331F5C">
        <w:rPr>
          <w:sz w:val="24"/>
          <w:szCs w:val="24"/>
        </w:rPr>
        <w:t xml:space="preserve"> </w:t>
      </w:r>
      <w:r w:rsidR="00696D56">
        <w:rPr>
          <w:sz w:val="24"/>
          <w:szCs w:val="24"/>
        </w:rPr>
        <w:t>рабочих</w:t>
      </w:r>
      <w:r w:rsidR="005A54C2">
        <w:rPr>
          <w:sz w:val="24"/>
          <w:szCs w:val="24"/>
        </w:rPr>
        <w:t xml:space="preserve"> </w:t>
      </w:r>
      <w:r w:rsidR="00C3390E" w:rsidRPr="00883294">
        <w:rPr>
          <w:sz w:val="24"/>
          <w:szCs w:val="24"/>
        </w:rPr>
        <w:t>дней с даты подписания Государственным заказчиком Акта приема-передачи товара (приложение № 2).</w:t>
      </w:r>
    </w:p>
    <w:p w14:paraId="20484A04" w14:textId="77777777" w:rsidR="00E7615D" w:rsidRPr="00D449E4" w:rsidRDefault="00E7615D" w:rsidP="00D449E4">
      <w:pPr>
        <w:pStyle w:val="42"/>
        <w:numPr>
          <w:ilvl w:val="0"/>
          <w:numId w:val="28"/>
        </w:numPr>
        <w:shd w:val="clear" w:color="auto" w:fill="auto"/>
        <w:spacing w:line="240" w:lineRule="auto"/>
        <w:ind w:left="0" w:firstLine="567"/>
        <w:jc w:val="both"/>
        <w:rPr>
          <w:sz w:val="24"/>
          <w:szCs w:val="24"/>
        </w:rPr>
      </w:pPr>
      <w:r w:rsidRPr="00FE767A">
        <w:rPr>
          <w:sz w:val="24"/>
          <w:szCs w:val="24"/>
        </w:rPr>
        <w:t xml:space="preserve">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w:t>
      </w:r>
      <w:r w:rsidRPr="00D449E4">
        <w:rPr>
          <w:sz w:val="24"/>
          <w:szCs w:val="24"/>
        </w:rPr>
        <w:t>Государственным заказчиком денежных средств по указанным в Контракте банковским реквизитам Поставщика, несет Поставщик.</w:t>
      </w:r>
    </w:p>
    <w:p w14:paraId="104C3227" w14:textId="77777777" w:rsidR="00E7615D" w:rsidRPr="00D449E4" w:rsidRDefault="00E7615D" w:rsidP="00D449E4">
      <w:pPr>
        <w:pStyle w:val="42"/>
        <w:numPr>
          <w:ilvl w:val="0"/>
          <w:numId w:val="28"/>
        </w:numPr>
        <w:shd w:val="clear" w:color="auto" w:fill="auto"/>
        <w:spacing w:line="240" w:lineRule="auto"/>
        <w:ind w:left="0" w:firstLine="567"/>
        <w:jc w:val="both"/>
        <w:rPr>
          <w:sz w:val="24"/>
          <w:szCs w:val="24"/>
        </w:rPr>
      </w:pPr>
      <w:r w:rsidRPr="00D449E4">
        <w:rPr>
          <w:sz w:val="24"/>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62CCC92" w14:textId="77777777" w:rsidR="00E7615D" w:rsidRDefault="00E7615D" w:rsidP="00D449E4">
      <w:pPr>
        <w:pStyle w:val="42"/>
        <w:numPr>
          <w:ilvl w:val="0"/>
          <w:numId w:val="28"/>
        </w:numPr>
        <w:shd w:val="clear" w:color="auto" w:fill="auto"/>
        <w:spacing w:line="240" w:lineRule="auto"/>
        <w:ind w:left="0" w:firstLine="567"/>
        <w:jc w:val="both"/>
        <w:rPr>
          <w:sz w:val="24"/>
          <w:szCs w:val="24"/>
        </w:rPr>
      </w:pPr>
      <w:r w:rsidRPr="00D449E4">
        <w:rPr>
          <w:sz w:val="24"/>
          <w:szCs w:val="24"/>
        </w:rPr>
        <w:t>Источником финансирования является федеральный бюджет.</w:t>
      </w:r>
    </w:p>
    <w:p w14:paraId="0FB0E50B" w14:textId="77777777" w:rsidR="008A571C" w:rsidRDefault="008A571C" w:rsidP="00D449E4">
      <w:pPr>
        <w:pStyle w:val="42"/>
        <w:numPr>
          <w:ilvl w:val="0"/>
          <w:numId w:val="28"/>
        </w:numPr>
        <w:shd w:val="clear" w:color="auto" w:fill="auto"/>
        <w:spacing w:line="240" w:lineRule="auto"/>
        <w:ind w:left="0" w:firstLine="567"/>
        <w:jc w:val="both"/>
        <w:rPr>
          <w:sz w:val="24"/>
          <w:szCs w:val="24"/>
        </w:rPr>
      </w:pPr>
      <w:r>
        <w:rPr>
          <w:sz w:val="24"/>
          <w:szCs w:val="24"/>
        </w:rPr>
        <w:t>Из суммы подлежащей оплате поставщику, может быть удержана сумма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 № 44-ФЗ.</w:t>
      </w:r>
    </w:p>
    <w:p w14:paraId="572C8DDE" w14:textId="1196DBFA" w:rsidR="00E7615D" w:rsidRPr="00FE767A" w:rsidRDefault="00E7615D" w:rsidP="009B051F">
      <w:pPr>
        <w:pStyle w:val="42"/>
        <w:shd w:val="clear" w:color="auto" w:fill="auto"/>
        <w:tabs>
          <w:tab w:val="left" w:pos="0"/>
        </w:tabs>
        <w:autoSpaceDE w:val="0"/>
        <w:autoSpaceDN w:val="0"/>
        <w:adjustRightInd w:val="0"/>
        <w:spacing w:line="240" w:lineRule="auto"/>
        <w:ind w:firstLine="567"/>
        <w:jc w:val="both"/>
        <w:rPr>
          <w:i/>
          <w:sz w:val="24"/>
          <w:szCs w:val="24"/>
        </w:rPr>
      </w:pPr>
      <w:r w:rsidRPr="00D449E4">
        <w:rPr>
          <w:sz w:val="24"/>
          <w:szCs w:val="24"/>
        </w:rPr>
        <w:t>3.</w:t>
      </w:r>
      <w:r w:rsidR="001E670B">
        <w:rPr>
          <w:sz w:val="24"/>
          <w:szCs w:val="24"/>
        </w:rPr>
        <w:t>8</w:t>
      </w:r>
      <w:r w:rsidRPr="00D449E4">
        <w:rPr>
          <w:sz w:val="24"/>
          <w:szCs w:val="24"/>
        </w:rPr>
        <w:t>. Сумма, подлежащая уплате Государственным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w:t>
      </w:r>
      <w:r w:rsidRPr="00FE767A">
        <w:rPr>
          <w:sz w:val="24"/>
          <w:szCs w:val="24"/>
        </w:rPr>
        <w:t xml:space="preserve">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FE767A">
        <w:rPr>
          <w:sz w:val="24"/>
          <w:szCs w:val="24"/>
        </w:rPr>
        <w:tab/>
      </w:r>
      <w:bookmarkEnd w:id="2"/>
    </w:p>
    <w:p w14:paraId="634B6C51" w14:textId="77777777" w:rsidR="00E7615D" w:rsidRPr="00FE767A" w:rsidRDefault="00E7615D" w:rsidP="00E7615D">
      <w:pPr>
        <w:pStyle w:val="212"/>
        <w:numPr>
          <w:ilvl w:val="0"/>
          <w:numId w:val="27"/>
        </w:numPr>
        <w:shd w:val="clear" w:color="auto" w:fill="auto"/>
        <w:tabs>
          <w:tab w:val="left" w:pos="245"/>
        </w:tabs>
        <w:spacing w:line="240" w:lineRule="auto"/>
        <w:jc w:val="center"/>
        <w:rPr>
          <w:sz w:val="24"/>
          <w:szCs w:val="24"/>
        </w:rPr>
      </w:pPr>
      <w:bookmarkStart w:id="6" w:name="bookmark4"/>
      <w:r w:rsidRPr="00FE767A">
        <w:rPr>
          <w:sz w:val="24"/>
          <w:szCs w:val="24"/>
        </w:rPr>
        <w:t>Сроки и порядок поставки Товара</w:t>
      </w:r>
      <w:bookmarkEnd w:id="6"/>
    </w:p>
    <w:p w14:paraId="5F874421"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FE767A">
        <w:rPr>
          <w:sz w:val="24"/>
          <w:szCs w:val="24"/>
        </w:rPr>
        <w:t xml:space="preserve">Поставщик своими силами и за свой счет передает товар </w:t>
      </w:r>
      <w:r w:rsidR="00696D56">
        <w:rPr>
          <w:sz w:val="24"/>
          <w:szCs w:val="24"/>
        </w:rPr>
        <w:t>Государственному заказчику</w:t>
      </w:r>
      <w:r w:rsidRPr="00FE767A">
        <w:rPr>
          <w:sz w:val="24"/>
          <w:szCs w:val="24"/>
        </w:rPr>
        <w:t xml:space="preserve"> путём доставки и отгрузки его </w:t>
      </w:r>
      <w:r w:rsidR="00696D56">
        <w:rPr>
          <w:sz w:val="24"/>
          <w:szCs w:val="24"/>
        </w:rPr>
        <w:t>Государственному заказчику</w:t>
      </w:r>
      <w:r w:rsidRPr="00FE767A">
        <w:rPr>
          <w:sz w:val="24"/>
          <w:szCs w:val="24"/>
        </w:rPr>
        <w:t xml:space="preserve"> в ассортименте, по качес</w:t>
      </w:r>
      <w:r>
        <w:rPr>
          <w:sz w:val="24"/>
          <w:szCs w:val="24"/>
        </w:rPr>
        <w:t>тву, цене, в количестве, сроки</w:t>
      </w:r>
      <w:r w:rsidRPr="00FE767A">
        <w:rPr>
          <w:sz w:val="24"/>
          <w:szCs w:val="24"/>
        </w:rPr>
        <w:t xml:space="preserve"> и по адресам указанным в </w:t>
      </w:r>
      <w:r w:rsidR="00696D56">
        <w:rPr>
          <w:sz w:val="24"/>
          <w:szCs w:val="24"/>
        </w:rPr>
        <w:t>Спецификации</w:t>
      </w:r>
      <w:r>
        <w:rPr>
          <w:sz w:val="24"/>
          <w:szCs w:val="24"/>
        </w:rPr>
        <w:t xml:space="preserve"> поставки</w:t>
      </w:r>
      <w:r w:rsidRPr="00FE767A">
        <w:rPr>
          <w:sz w:val="24"/>
          <w:szCs w:val="24"/>
        </w:rPr>
        <w:t xml:space="preserve"> (приложение № </w:t>
      </w:r>
      <w:r>
        <w:rPr>
          <w:sz w:val="24"/>
          <w:szCs w:val="24"/>
        </w:rPr>
        <w:t>1</w:t>
      </w:r>
      <w:r w:rsidRPr="00FE767A">
        <w:rPr>
          <w:sz w:val="24"/>
          <w:szCs w:val="24"/>
        </w:rPr>
        <w:t>) и иными условиями Контракта.</w:t>
      </w:r>
    </w:p>
    <w:p w14:paraId="634D849F"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FE767A">
        <w:rPr>
          <w:sz w:val="24"/>
          <w:szCs w:val="24"/>
        </w:rPr>
        <w:t xml:space="preserve">Не позднее, чем за </w:t>
      </w:r>
      <w:r w:rsidR="009C7321">
        <w:rPr>
          <w:sz w:val="24"/>
          <w:szCs w:val="24"/>
        </w:rPr>
        <w:t>1</w:t>
      </w:r>
      <w:r w:rsidRPr="00FE767A">
        <w:rPr>
          <w:sz w:val="24"/>
          <w:szCs w:val="24"/>
        </w:rPr>
        <w:t xml:space="preserve"> (</w:t>
      </w:r>
      <w:r w:rsidR="009C7321">
        <w:rPr>
          <w:sz w:val="24"/>
          <w:szCs w:val="24"/>
        </w:rPr>
        <w:t>один</w:t>
      </w:r>
      <w:r w:rsidRPr="00FE767A">
        <w:rPr>
          <w:sz w:val="24"/>
          <w:szCs w:val="24"/>
        </w:rPr>
        <w:t>) рабочих дней до даты передачи (поставки) товара Поставщик в письменной форме уведомляет Государственного за</w:t>
      </w:r>
      <w:r w:rsidR="00696D56">
        <w:rPr>
          <w:sz w:val="24"/>
          <w:szCs w:val="24"/>
        </w:rPr>
        <w:t xml:space="preserve">казчика </w:t>
      </w:r>
      <w:r w:rsidRPr="00FE767A">
        <w:rPr>
          <w:sz w:val="24"/>
          <w:szCs w:val="24"/>
        </w:rPr>
        <w:t xml:space="preserve"> по адрес</w:t>
      </w:r>
      <w:r w:rsidR="00696D56">
        <w:rPr>
          <w:sz w:val="24"/>
          <w:szCs w:val="24"/>
        </w:rPr>
        <w:t>у</w:t>
      </w:r>
      <w:r w:rsidRPr="00FE767A">
        <w:rPr>
          <w:sz w:val="24"/>
          <w:szCs w:val="24"/>
        </w:rPr>
        <w:t>, указанным в разделе 1</w:t>
      </w:r>
      <w:r w:rsidR="00B13039">
        <w:rPr>
          <w:sz w:val="24"/>
          <w:szCs w:val="24"/>
        </w:rPr>
        <w:t>5</w:t>
      </w:r>
      <w:r w:rsidRPr="00FE767A">
        <w:rPr>
          <w:sz w:val="24"/>
          <w:szCs w:val="24"/>
        </w:rPr>
        <w:t xml:space="preserve"> Контракта и в </w:t>
      </w:r>
      <w:r w:rsidR="00696D56">
        <w:rPr>
          <w:sz w:val="24"/>
          <w:szCs w:val="24"/>
        </w:rPr>
        <w:t>Спецификации</w:t>
      </w:r>
      <w:r w:rsidRPr="00FE767A">
        <w:rPr>
          <w:sz w:val="24"/>
          <w:szCs w:val="24"/>
        </w:rPr>
        <w:t xml:space="preserve"> поставки (приложение № 1), о готовности товара к поставке и о дате поставки товара.</w:t>
      </w:r>
    </w:p>
    <w:p w14:paraId="2FE5B169" w14:textId="77777777" w:rsidR="004A17F9" w:rsidRPr="004A17F9" w:rsidRDefault="00E7615D" w:rsidP="004A17F9">
      <w:pPr>
        <w:pStyle w:val="42"/>
        <w:numPr>
          <w:ilvl w:val="1"/>
          <w:numId w:val="27"/>
        </w:numPr>
        <w:shd w:val="clear" w:color="auto" w:fill="auto"/>
        <w:tabs>
          <w:tab w:val="left" w:pos="0"/>
          <w:tab w:val="left" w:pos="1134"/>
        </w:tabs>
        <w:spacing w:line="240" w:lineRule="auto"/>
        <w:ind w:left="0" w:firstLine="426"/>
        <w:jc w:val="both"/>
        <w:rPr>
          <w:sz w:val="24"/>
          <w:szCs w:val="24"/>
        </w:rPr>
      </w:pPr>
      <w:r w:rsidRPr="00FE767A">
        <w:rPr>
          <w:sz w:val="24"/>
          <w:szCs w:val="24"/>
        </w:rPr>
        <w:t xml:space="preserve">Вместе с Товаром Поставщик передает </w:t>
      </w:r>
      <w:r w:rsidR="00696D56">
        <w:rPr>
          <w:sz w:val="24"/>
          <w:szCs w:val="24"/>
        </w:rPr>
        <w:t xml:space="preserve">Государственному заказчику </w:t>
      </w:r>
      <w:r>
        <w:rPr>
          <w:sz w:val="24"/>
          <w:szCs w:val="24"/>
        </w:rPr>
        <w:t xml:space="preserve">оригиналы </w:t>
      </w:r>
      <w:r w:rsidRPr="00FE767A">
        <w:rPr>
          <w:sz w:val="24"/>
          <w:szCs w:val="24"/>
        </w:rPr>
        <w:t>относящ</w:t>
      </w:r>
      <w:r>
        <w:rPr>
          <w:sz w:val="24"/>
          <w:szCs w:val="24"/>
        </w:rPr>
        <w:t>ей</w:t>
      </w:r>
      <w:r w:rsidRPr="00FE767A">
        <w:rPr>
          <w:sz w:val="24"/>
          <w:szCs w:val="24"/>
        </w:rPr>
        <w:t>ся к Товару документаци</w:t>
      </w:r>
      <w:r>
        <w:rPr>
          <w:sz w:val="24"/>
          <w:szCs w:val="24"/>
        </w:rPr>
        <w:t>и</w:t>
      </w:r>
      <w:r w:rsidRPr="00FE767A">
        <w:rPr>
          <w:sz w:val="24"/>
          <w:szCs w:val="24"/>
        </w:rPr>
        <w:t>:</w:t>
      </w:r>
    </w:p>
    <w:p w14:paraId="19D3E755" w14:textId="77777777" w:rsidR="005235AE" w:rsidRDefault="004A17F9" w:rsidP="004A17F9">
      <w:pPr>
        <w:pStyle w:val="42"/>
        <w:shd w:val="clear" w:color="auto" w:fill="auto"/>
        <w:tabs>
          <w:tab w:val="left" w:pos="0"/>
          <w:tab w:val="left" w:pos="1134"/>
        </w:tabs>
        <w:spacing w:line="240" w:lineRule="auto"/>
        <w:ind w:left="360"/>
        <w:jc w:val="both"/>
        <w:rPr>
          <w:bCs/>
          <w:sz w:val="24"/>
          <w:szCs w:val="24"/>
        </w:rPr>
      </w:pPr>
      <w:r>
        <w:rPr>
          <w:sz w:val="24"/>
          <w:szCs w:val="24"/>
        </w:rPr>
        <w:t xml:space="preserve">счет (счет-фактуру), товарную накладную </w:t>
      </w:r>
      <w:r>
        <w:rPr>
          <w:bCs/>
          <w:sz w:val="24"/>
          <w:szCs w:val="24"/>
        </w:rPr>
        <w:t xml:space="preserve">или универсальный передаточный документ </w:t>
      </w:r>
    </w:p>
    <w:p w14:paraId="715E67B7" w14:textId="77777777" w:rsidR="004A17F9" w:rsidRDefault="004A17F9" w:rsidP="004A17F9">
      <w:pPr>
        <w:pStyle w:val="42"/>
        <w:shd w:val="clear" w:color="auto" w:fill="auto"/>
        <w:tabs>
          <w:tab w:val="left" w:pos="0"/>
          <w:tab w:val="left" w:pos="1134"/>
        </w:tabs>
        <w:spacing w:line="240" w:lineRule="auto"/>
        <w:ind w:left="360"/>
        <w:jc w:val="both"/>
        <w:rPr>
          <w:bCs/>
          <w:sz w:val="24"/>
          <w:szCs w:val="24"/>
        </w:rPr>
      </w:pPr>
      <w:r>
        <w:rPr>
          <w:bCs/>
          <w:sz w:val="24"/>
          <w:szCs w:val="24"/>
        </w:rPr>
        <w:t>(в 2-х экз. для Поставщика, Государственного заказчика);</w:t>
      </w:r>
    </w:p>
    <w:p w14:paraId="4DBDCE64" w14:textId="36B9EA02" w:rsidR="00E7615D" w:rsidRDefault="00E7615D" w:rsidP="00E7615D">
      <w:pPr>
        <w:tabs>
          <w:tab w:val="left" w:pos="0"/>
        </w:tabs>
        <w:ind w:firstLine="426"/>
        <w:jc w:val="both"/>
      </w:pPr>
      <w:r w:rsidRPr="00F3001C">
        <w:rPr>
          <w:b/>
          <w:bC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F3001C">
        <w:rPr>
          <w:b/>
          <w:i/>
        </w:rPr>
        <w:t xml:space="preserve"> </w:t>
      </w:r>
      <w:r w:rsidRPr="007C6EBC">
        <w:rPr>
          <w:b/>
          <w:i/>
        </w:rPr>
        <w:t>(передаются с продукцией подлежащей декларированию либо сертификации)</w:t>
      </w:r>
      <w:r w:rsidRPr="007C6EBC">
        <w:t>;</w:t>
      </w:r>
    </w:p>
    <w:p w14:paraId="3192FC7F" w14:textId="74AEDBFC" w:rsidR="00E27412" w:rsidRPr="00E27412" w:rsidRDefault="00E27412" w:rsidP="00E27412">
      <w:pPr>
        <w:jc w:val="both"/>
        <w:rPr>
          <w:b/>
          <w:bCs/>
        </w:rPr>
      </w:pPr>
      <w:r>
        <w:rPr>
          <w:b/>
          <w:bCs/>
        </w:rPr>
        <w:t xml:space="preserve">        </w:t>
      </w:r>
      <w:r w:rsidRPr="00E27412">
        <w:rPr>
          <w:b/>
          <w:bCs/>
        </w:rPr>
        <w:t>оригинал ветеринарного сопроводительного документа (защищенный бланк), оформленного на бумажном носителе уполномоченным органом (учреждением), входящим в систему Государственной ветеринарной службы РФ в соответствии с требованиями законодательства РФ в области ветеринарии;</w:t>
      </w:r>
    </w:p>
    <w:p w14:paraId="05A3B65C" w14:textId="77777777" w:rsidR="00E7615D" w:rsidRDefault="00E7615D" w:rsidP="00E7615D">
      <w:pPr>
        <w:pStyle w:val="42"/>
        <w:shd w:val="clear" w:color="auto" w:fill="auto"/>
        <w:tabs>
          <w:tab w:val="left" w:pos="0"/>
          <w:tab w:val="left" w:pos="1134"/>
        </w:tabs>
        <w:spacing w:line="240" w:lineRule="auto"/>
        <w:ind w:firstLine="426"/>
        <w:jc w:val="both"/>
        <w:rPr>
          <w:sz w:val="24"/>
          <w:szCs w:val="24"/>
        </w:rPr>
      </w:pPr>
      <w:r w:rsidRPr="007C6EBC">
        <w:rPr>
          <w:bCs/>
          <w:sz w:val="24"/>
          <w:szCs w:val="24"/>
        </w:rPr>
        <w:t>документ, подтверждающий качество поставляемой продукции</w:t>
      </w:r>
      <w:r w:rsidRPr="007C6EBC">
        <w:rPr>
          <w:i/>
          <w:sz w:val="24"/>
          <w:szCs w:val="24"/>
        </w:rPr>
        <w:t xml:space="preserve"> (</w:t>
      </w:r>
      <w:r w:rsidRPr="007C6EBC">
        <w:rPr>
          <w:b/>
          <w:i/>
          <w:sz w:val="24"/>
          <w:szCs w:val="24"/>
        </w:rPr>
        <w:t xml:space="preserve">удостоверение </w:t>
      </w:r>
      <w:r w:rsidRPr="007C6EBC">
        <w:rPr>
          <w:b/>
          <w:i/>
          <w:sz w:val="24"/>
          <w:szCs w:val="24"/>
        </w:rPr>
        <w:lastRenderedPageBreak/>
        <w:t>качества (о качестве), либо сертификат качества, либо паспорт качества (безопасности), (предоставляется один из перечисленных документов))</w:t>
      </w:r>
      <w:r w:rsidRPr="007C6EBC">
        <w:rPr>
          <w:sz w:val="24"/>
          <w:szCs w:val="24"/>
        </w:rPr>
        <w:t xml:space="preserve">, </w:t>
      </w:r>
      <w:r w:rsidRPr="007C6EBC">
        <w:rPr>
          <w:bCs/>
          <w:sz w:val="24"/>
          <w:szCs w:val="24"/>
        </w:rPr>
        <w:t xml:space="preserve">оформленный производителем в соответствии с требованиями </w:t>
      </w:r>
      <w:r w:rsidRPr="007C6EBC">
        <w:rPr>
          <w:b/>
          <w:i/>
          <w:sz w:val="24"/>
          <w:szCs w:val="24"/>
        </w:rPr>
        <w:t xml:space="preserve">нормативно технической документации на поставляемый товар </w:t>
      </w:r>
      <w:r w:rsidRPr="007C6EBC">
        <w:rPr>
          <w:sz w:val="24"/>
          <w:szCs w:val="24"/>
        </w:rPr>
        <w:t>или его копия, заверенная в установленном законодательством Российской Федерации порядке.</w:t>
      </w:r>
    </w:p>
    <w:p w14:paraId="7497ADB4" w14:textId="733A461F" w:rsidR="00E7615D" w:rsidRPr="007C6EBC"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7C6EBC">
        <w:rPr>
          <w:sz w:val="24"/>
          <w:szCs w:val="24"/>
        </w:rPr>
        <w:t>В случае, когда</w:t>
      </w:r>
      <w:r w:rsidR="00B13039">
        <w:rPr>
          <w:sz w:val="24"/>
          <w:szCs w:val="24"/>
        </w:rPr>
        <w:t xml:space="preserve"> документы, указанные в пункте 4</w:t>
      </w:r>
      <w:r w:rsidRPr="007C6EBC">
        <w:rPr>
          <w:sz w:val="24"/>
          <w:szCs w:val="24"/>
        </w:rPr>
        <w:t>.3. Контр</w:t>
      </w:r>
      <w:r w:rsidR="00696D56">
        <w:rPr>
          <w:sz w:val="24"/>
          <w:szCs w:val="24"/>
        </w:rPr>
        <w:t xml:space="preserve">акта, не переданы Поставщиком Государственному заказчику </w:t>
      </w:r>
      <w:r w:rsidRPr="007C6EBC">
        <w:rPr>
          <w:sz w:val="24"/>
          <w:szCs w:val="24"/>
        </w:rPr>
        <w:t>одновременно с товаром, товар считается непоставленным и приемке не подлежит.</w:t>
      </w:r>
    </w:p>
    <w:p w14:paraId="79EFBAC3" w14:textId="77777777" w:rsidR="00E7615D" w:rsidRPr="007C6EBC"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7C6EBC">
        <w:rPr>
          <w:sz w:val="24"/>
          <w:szCs w:val="24"/>
        </w:rPr>
        <w:t xml:space="preserve">Моментом исполнения обязательств Поставщика по поставке товара по Контракту считается дата подписания без замечаний </w:t>
      </w:r>
      <w:r w:rsidR="008E61B5">
        <w:rPr>
          <w:sz w:val="24"/>
          <w:szCs w:val="24"/>
        </w:rPr>
        <w:t xml:space="preserve">Государственным заказчиком и Поставщиком </w:t>
      </w:r>
      <w:r w:rsidRPr="007C6EBC">
        <w:rPr>
          <w:sz w:val="24"/>
          <w:szCs w:val="24"/>
        </w:rPr>
        <w:t xml:space="preserve"> Акта приема-передачи товара по факту приемки товара.</w:t>
      </w:r>
    </w:p>
    <w:p w14:paraId="7CDCCC16" w14:textId="77777777" w:rsidR="00E7615D" w:rsidRPr="007C6EBC"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7C6EBC">
        <w:rPr>
          <w:sz w:val="24"/>
          <w:szCs w:val="24"/>
        </w:rPr>
        <w:t xml:space="preserve">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B13039">
        <w:rPr>
          <w:sz w:val="24"/>
          <w:szCs w:val="24"/>
        </w:rPr>
        <w:t>4</w:t>
      </w:r>
      <w:r w:rsidRPr="007C6EBC">
        <w:rPr>
          <w:sz w:val="24"/>
          <w:szCs w:val="24"/>
        </w:rPr>
        <w:t>.6 Контракта.</w:t>
      </w:r>
    </w:p>
    <w:p w14:paraId="3D8E74EF" w14:textId="77777777" w:rsidR="00431AD1" w:rsidRPr="005235AE" w:rsidRDefault="00E7615D" w:rsidP="00431AD1">
      <w:pPr>
        <w:pStyle w:val="42"/>
        <w:numPr>
          <w:ilvl w:val="1"/>
          <w:numId w:val="27"/>
        </w:numPr>
        <w:shd w:val="clear" w:color="auto" w:fill="auto"/>
        <w:tabs>
          <w:tab w:val="left" w:pos="0"/>
          <w:tab w:val="left" w:pos="1134"/>
        </w:tabs>
        <w:spacing w:line="240" w:lineRule="auto"/>
        <w:ind w:left="0" w:firstLine="426"/>
        <w:jc w:val="both"/>
        <w:rPr>
          <w:rStyle w:val="2c"/>
          <w:i w:val="0"/>
          <w:iCs w:val="0"/>
        </w:rPr>
      </w:pPr>
      <w:r w:rsidRPr="007C6EBC">
        <w:rPr>
          <w:sz w:val="24"/>
          <w:szCs w:val="24"/>
        </w:rPr>
        <w:t xml:space="preserve">Право собственности на товар переходит к Государственному заказчику с момента подписания </w:t>
      </w:r>
      <w:r w:rsidR="008E61B5">
        <w:rPr>
          <w:sz w:val="24"/>
          <w:szCs w:val="24"/>
        </w:rPr>
        <w:t xml:space="preserve">Государственным заказчиком </w:t>
      </w:r>
      <w:r w:rsidRPr="007C6EBC">
        <w:rPr>
          <w:sz w:val="24"/>
          <w:szCs w:val="24"/>
        </w:rPr>
        <w:t xml:space="preserve"> и Поставщиком Акта приема-передачи товара без замечаний</w:t>
      </w:r>
      <w:r w:rsidRPr="007C6EBC">
        <w:rPr>
          <w:rStyle w:val="2c"/>
        </w:rPr>
        <w:t>.</w:t>
      </w:r>
      <w:bookmarkStart w:id="7" w:name="bookmark5"/>
    </w:p>
    <w:p w14:paraId="3FA4776A" w14:textId="54DD3171" w:rsidR="00E7615D" w:rsidRPr="007C6EBC" w:rsidRDefault="00E7615D" w:rsidP="00E7615D">
      <w:pPr>
        <w:pStyle w:val="212"/>
        <w:numPr>
          <w:ilvl w:val="0"/>
          <w:numId w:val="27"/>
        </w:numPr>
        <w:shd w:val="clear" w:color="auto" w:fill="auto"/>
        <w:tabs>
          <w:tab w:val="left" w:pos="0"/>
        </w:tabs>
        <w:spacing w:line="240" w:lineRule="auto"/>
        <w:ind w:firstLine="426"/>
        <w:jc w:val="center"/>
        <w:rPr>
          <w:sz w:val="24"/>
          <w:szCs w:val="24"/>
        </w:rPr>
      </w:pPr>
      <w:r w:rsidRPr="007C6EBC">
        <w:rPr>
          <w:sz w:val="24"/>
          <w:szCs w:val="24"/>
        </w:rPr>
        <w:t xml:space="preserve">Порядок и сроки проведения экспертизы поставляемого товара, </w:t>
      </w:r>
    </w:p>
    <w:p w14:paraId="238600F1" w14:textId="77777777" w:rsidR="00E7615D" w:rsidRPr="007C6EBC" w:rsidRDefault="00E7615D" w:rsidP="00E7615D">
      <w:pPr>
        <w:pStyle w:val="410"/>
        <w:shd w:val="clear" w:color="auto" w:fill="auto"/>
        <w:spacing w:line="240" w:lineRule="auto"/>
        <w:jc w:val="center"/>
        <w:rPr>
          <w:b/>
          <w:i w:val="0"/>
        </w:rPr>
      </w:pPr>
      <w:r w:rsidRPr="007C6EBC">
        <w:rPr>
          <w:b/>
          <w:i w:val="0"/>
        </w:rPr>
        <w:t>порядок и сроки оформления результатов такой экспертизы</w:t>
      </w:r>
      <w:bookmarkEnd w:id="7"/>
    </w:p>
    <w:p w14:paraId="66DED273" w14:textId="77777777" w:rsidR="00E7615D" w:rsidRPr="007C6EBC" w:rsidRDefault="00E7615D" w:rsidP="00E7615D">
      <w:pPr>
        <w:pStyle w:val="42"/>
        <w:numPr>
          <w:ilvl w:val="1"/>
          <w:numId w:val="27"/>
        </w:numPr>
        <w:shd w:val="clear" w:color="auto" w:fill="auto"/>
        <w:tabs>
          <w:tab w:val="left" w:pos="1134"/>
        </w:tabs>
        <w:spacing w:line="240" w:lineRule="auto"/>
        <w:ind w:left="0" w:firstLine="426"/>
        <w:jc w:val="both"/>
        <w:rPr>
          <w:b/>
          <w:sz w:val="24"/>
          <w:szCs w:val="24"/>
        </w:rPr>
      </w:pPr>
      <w:r w:rsidRPr="007C6EBC">
        <w:rPr>
          <w:sz w:val="24"/>
          <w:szCs w:val="24"/>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w:t>
      </w:r>
    </w:p>
    <w:p w14:paraId="0D3C68C3" w14:textId="77777777" w:rsidR="00E7615D" w:rsidRPr="007C6EBC" w:rsidRDefault="00E7615D" w:rsidP="00E7615D">
      <w:pPr>
        <w:pStyle w:val="42"/>
        <w:numPr>
          <w:ilvl w:val="1"/>
          <w:numId w:val="27"/>
        </w:numPr>
        <w:shd w:val="clear" w:color="auto" w:fill="auto"/>
        <w:tabs>
          <w:tab w:val="left" w:pos="1134"/>
        </w:tabs>
        <w:spacing w:line="240" w:lineRule="auto"/>
        <w:ind w:left="0" w:firstLine="425"/>
        <w:jc w:val="both"/>
        <w:rPr>
          <w:rStyle w:val="43"/>
          <w:b/>
          <w:i w:val="0"/>
          <w:iCs w:val="0"/>
        </w:rPr>
      </w:pPr>
      <w:r w:rsidRPr="007C6EBC">
        <w:rPr>
          <w:sz w:val="24"/>
          <w:szCs w:val="24"/>
        </w:rPr>
        <w:t>Экспе</w:t>
      </w:r>
      <w:r w:rsidR="004A17F9">
        <w:rPr>
          <w:sz w:val="24"/>
          <w:szCs w:val="24"/>
        </w:rPr>
        <w:t xml:space="preserve">ртиза товара проводится силами </w:t>
      </w:r>
      <w:r w:rsidRPr="007C6EBC">
        <w:rPr>
          <w:sz w:val="24"/>
          <w:szCs w:val="24"/>
        </w:rPr>
        <w:t>Государственного заказчика или экспертами, экспертными организациями, привлеченными Поставщиком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3 (трех) рабочих дней с момента доставки товара Г</w:t>
      </w:r>
      <w:r w:rsidR="004A17F9">
        <w:rPr>
          <w:sz w:val="24"/>
          <w:szCs w:val="24"/>
        </w:rPr>
        <w:t>осударственному заказчику</w:t>
      </w:r>
      <w:r w:rsidRPr="007C6EBC">
        <w:rPr>
          <w:sz w:val="24"/>
          <w:szCs w:val="24"/>
        </w:rPr>
        <w:t>. Экспертиза проводится в соответствии с ГОСТ</w:t>
      </w:r>
      <w:r w:rsidR="00BD63C3" w:rsidRPr="007C6EBC">
        <w:rPr>
          <w:sz w:val="24"/>
          <w:szCs w:val="24"/>
        </w:rPr>
        <w:t>ом</w:t>
      </w:r>
      <w:r w:rsidR="004B60B0">
        <w:rPr>
          <w:sz w:val="24"/>
          <w:szCs w:val="24"/>
        </w:rPr>
        <w:t>.</w:t>
      </w:r>
    </w:p>
    <w:p w14:paraId="618BB24A" w14:textId="77777777" w:rsidR="00E7615D" w:rsidRPr="007C6EBC" w:rsidRDefault="00E7615D" w:rsidP="00E7615D">
      <w:pPr>
        <w:pStyle w:val="42"/>
        <w:numPr>
          <w:ilvl w:val="1"/>
          <w:numId w:val="27"/>
        </w:numPr>
        <w:shd w:val="clear" w:color="auto" w:fill="auto"/>
        <w:tabs>
          <w:tab w:val="left" w:pos="1134"/>
        </w:tabs>
        <w:spacing w:line="240" w:lineRule="auto"/>
        <w:ind w:left="0" w:firstLine="426"/>
        <w:jc w:val="both"/>
        <w:rPr>
          <w:b/>
          <w:sz w:val="24"/>
          <w:szCs w:val="24"/>
        </w:rPr>
      </w:pPr>
      <w:r w:rsidRPr="007C6EBC">
        <w:rPr>
          <w:sz w:val="24"/>
          <w:szCs w:val="24"/>
        </w:rPr>
        <w:t xml:space="preserve">Экспертиза товара не является окончательной приемкой. Результаты экспертизы оформляются в виде заключения, подписанного экспертом, уполномоченным представителем экспертной организации. </w:t>
      </w:r>
    </w:p>
    <w:p w14:paraId="4743BC97" w14:textId="77777777" w:rsidR="00E7615D" w:rsidRPr="007C6EBC" w:rsidRDefault="00E7615D" w:rsidP="00E7615D">
      <w:pPr>
        <w:pStyle w:val="42"/>
        <w:numPr>
          <w:ilvl w:val="1"/>
          <w:numId w:val="27"/>
        </w:numPr>
        <w:shd w:val="clear" w:color="auto" w:fill="auto"/>
        <w:tabs>
          <w:tab w:val="left" w:pos="1134"/>
        </w:tabs>
        <w:spacing w:line="240" w:lineRule="auto"/>
        <w:ind w:left="0" w:firstLine="426"/>
        <w:jc w:val="both"/>
        <w:rPr>
          <w:b/>
          <w:sz w:val="24"/>
          <w:szCs w:val="24"/>
        </w:rPr>
      </w:pPr>
      <w:r w:rsidRPr="007C6EBC">
        <w:rPr>
          <w:sz w:val="24"/>
          <w:szCs w:val="24"/>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w:t>
      </w:r>
      <w:r w:rsidR="004A17F9">
        <w:rPr>
          <w:sz w:val="24"/>
          <w:szCs w:val="24"/>
        </w:rPr>
        <w:t xml:space="preserve">Государственный заказчик </w:t>
      </w:r>
      <w:r w:rsidRPr="007C6EBC">
        <w:rPr>
          <w:sz w:val="24"/>
          <w:szCs w:val="24"/>
        </w:rPr>
        <w:t>приступают к его последующей приемо</w:t>
      </w:r>
      <w:r w:rsidR="005A54C2">
        <w:rPr>
          <w:sz w:val="24"/>
          <w:szCs w:val="24"/>
        </w:rPr>
        <w:t xml:space="preserve"> – </w:t>
      </w:r>
      <w:r w:rsidRPr="007C6EBC">
        <w:rPr>
          <w:sz w:val="24"/>
          <w:szCs w:val="24"/>
        </w:rPr>
        <w:t>передаче</w:t>
      </w:r>
      <w:r w:rsidR="005A54C2">
        <w:rPr>
          <w:sz w:val="24"/>
          <w:szCs w:val="24"/>
        </w:rPr>
        <w:t xml:space="preserve"> </w:t>
      </w:r>
      <w:r w:rsidRPr="007C6EBC">
        <w:rPr>
          <w:sz w:val="24"/>
          <w:szCs w:val="24"/>
        </w:rPr>
        <w:t xml:space="preserve"> в соответствии с условиями раздела </w:t>
      </w:r>
      <w:r w:rsidR="00B13039">
        <w:rPr>
          <w:sz w:val="24"/>
          <w:szCs w:val="24"/>
        </w:rPr>
        <w:t>6</w:t>
      </w:r>
      <w:r w:rsidRPr="007C6EBC">
        <w:rPr>
          <w:sz w:val="24"/>
          <w:szCs w:val="24"/>
        </w:rPr>
        <w:t xml:space="preserve"> Контракта.</w:t>
      </w:r>
    </w:p>
    <w:p w14:paraId="0CA6C26D" w14:textId="77777777" w:rsidR="00E7615D" w:rsidRPr="007C6EBC" w:rsidRDefault="00E7615D" w:rsidP="00E7615D">
      <w:pPr>
        <w:pStyle w:val="42"/>
        <w:numPr>
          <w:ilvl w:val="1"/>
          <w:numId w:val="27"/>
        </w:numPr>
        <w:shd w:val="clear" w:color="auto" w:fill="auto"/>
        <w:tabs>
          <w:tab w:val="left" w:pos="1134"/>
        </w:tabs>
        <w:spacing w:line="240" w:lineRule="auto"/>
        <w:ind w:left="0" w:firstLine="426"/>
        <w:jc w:val="both"/>
        <w:rPr>
          <w:sz w:val="24"/>
          <w:szCs w:val="24"/>
        </w:rPr>
      </w:pPr>
      <w:r w:rsidRPr="007C6EBC">
        <w:rPr>
          <w:sz w:val="24"/>
          <w:szCs w:val="24"/>
        </w:rP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w:t>
      </w:r>
      <w:r w:rsidR="004A17F9">
        <w:rPr>
          <w:sz w:val="24"/>
          <w:szCs w:val="24"/>
        </w:rPr>
        <w:t xml:space="preserve">акта, Государственный заказчик </w:t>
      </w:r>
      <w:r w:rsidRPr="007C6EBC">
        <w:rPr>
          <w:sz w:val="24"/>
          <w:szCs w:val="24"/>
        </w:rPr>
        <w:t>вправе не отказывать в приемке товара, если выявленное несоответствие не препятствует его приемке и устранено Поставщиком.</w:t>
      </w:r>
    </w:p>
    <w:p w14:paraId="747D93B4" w14:textId="77777777" w:rsidR="00E7615D" w:rsidRPr="007C6EBC" w:rsidRDefault="00E7615D" w:rsidP="00E7615D">
      <w:pPr>
        <w:pStyle w:val="42"/>
        <w:numPr>
          <w:ilvl w:val="1"/>
          <w:numId w:val="27"/>
        </w:numPr>
        <w:shd w:val="clear" w:color="auto" w:fill="auto"/>
        <w:tabs>
          <w:tab w:val="left" w:pos="1134"/>
        </w:tabs>
        <w:spacing w:line="240" w:lineRule="auto"/>
        <w:ind w:left="0" w:firstLine="426"/>
        <w:jc w:val="both"/>
        <w:rPr>
          <w:sz w:val="24"/>
          <w:szCs w:val="24"/>
        </w:rPr>
      </w:pPr>
      <w:r w:rsidRPr="007C6EBC">
        <w:rPr>
          <w:sz w:val="24"/>
          <w:szCs w:val="24"/>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дает Поставщику мотивированный отказ от приемки товара.</w:t>
      </w:r>
    </w:p>
    <w:p w14:paraId="41625185" w14:textId="77777777" w:rsidR="00E7615D" w:rsidRPr="007C6EBC" w:rsidRDefault="00E7615D" w:rsidP="00E7615D">
      <w:pPr>
        <w:pStyle w:val="212"/>
        <w:numPr>
          <w:ilvl w:val="0"/>
          <w:numId w:val="27"/>
        </w:numPr>
        <w:shd w:val="clear" w:color="auto" w:fill="auto"/>
        <w:tabs>
          <w:tab w:val="left" w:pos="245"/>
        </w:tabs>
        <w:spacing w:line="240" w:lineRule="auto"/>
        <w:jc w:val="center"/>
        <w:rPr>
          <w:sz w:val="24"/>
          <w:szCs w:val="24"/>
        </w:rPr>
      </w:pPr>
      <w:bookmarkStart w:id="8" w:name="bookmark6"/>
      <w:r w:rsidRPr="007C6EBC">
        <w:rPr>
          <w:sz w:val="24"/>
          <w:szCs w:val="24"/>
        </w:rPr>
        <w:t>Качество товара, порядок и сроки приемки товара, порядок и срок оформления результатов приемки</w:t>
      </w:r>
      <w:bookmarkEnd w:id="8"/>
    </w:p>
    <w:p w14:paraId="73DE2FFC" w14:textId="77777777" w:rsidR="00E7615D" w:rsidRPr="007C6EBC"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7C6EBC">
        <w:rPr>
          <w:sz w:val="24"/>
          <w:szCs w:val="24"/>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условиям Контракта.</w:t>
      </w:r>
    </w:p>
    <w:p w14:paraId="2DE3BA21" w14:textId="77777777" w:rsidR="00E7615D" w:rsidRPr="007C6EBC"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7C6EBC">
        <w:rPr>
          <w:sz w:val="24"/>
          <w:szCs w:val="24"/>
        </w:rPr>
        <w:t xml:space="preserve">Качество поставляемого товара должно соответствовать ГОСТ на товар, указанный в </w:t>
      </w:r>
      <w:r w:rsidR="004A17F9">
        <w:rPr>
          <w:sz w:val="24"/>
          <w:szCs w:val="24"/>
        </w:rPr>
        <w:t>Спецификации</w:t>
      </w:r>
      <w:r w:rsidRPr="007C6EBC">
        <w:rPr>
          <w:sz w:val="24"/>
          <w:szCs w:val="24"/>
        </w:rPr>
        <w:t xml:space="preserve"> поставки (приложение № 1).</w:t>
      </w:r>
    </w:p>
    <w:p w14:paraId="146846E7" w14:textId="77777777" w:rsidR="00E7615D" w:rsidRPr="007C6EBC" w:rsidRDefault="00E7615D" w:rsidP="00E7615D">
      <w:pPr>
        <w:pStyle w:val="410"/>
        <w:numPr>
          <w:ilvl w:val="1"/>
          <w:numId w:val="27"/>
        </w:numPr>
        <w:shd w:val="clear" w:color="auto" w:fill="auto"/>
        <w:tabs>
          <w:tab w:val="left" w:pos="1134"/>
          <w:tab w:val="left" w:pos="1434"/>
        </w:tabs>
        <w:spacing w:line="240" w:lineRule="auto"/>
        <w:ind w:left="0" w:firstLine="426"/>
        <w:rPr>
          <w:i w:val="0"/>
          <w:color w:val="auto"/>
        </w:rPr>
      </w:pPr>
      <w:r w:rsidRPr="007C6EBC">
        <w:rPr>
          <w:i w:val="0"/>
        </w:rPr>
        <w:t xml:space="preserve">Маркировка поставляемого товара должна соответствовать требованиям </w:t>
      </w:r>
      <w:r w:rsidRPr="007C6EBC">
        <w:rPr>
          <w:color w:val="auto"/>
        </w:rPr>
        <w:t>ГОСТ на товар</w:t>
      </w:r>
      <w:r w:rsidRPr="007C6EBC">
        <w:rPr>
          <w:i w:val="0"/>
          <w:color w:val="auto"/>
        </w:rPr>
        <w:t xml:space="preserve">, указанный в </w:t>
      </w:r>
      <w:r w:rsidR="004A17F9">
        <w:rPr>
          <w:i w:val="0"/>
          <w:color w:val="auto"/>
        </w:rPr>
        <w:t>Спецификации</w:t>
      </w:r>
      <w:r w:rsidRPr="007C6EBC">
        <w:rPr>
          <w:i w:val="0"/>
          <w:color w:val="auto"/>
        </w:rPr>
        <w:t xml:space="preserve"> поставки (приложение № 1).</w:t>
      </w:r>
    </w:p>
    <w:p w14:paraId="7F74C742" w14:textId="77777777" w:rsidR="00E7615D" w:rsidRPr="007C6EBC" w:rsidRDefault="00E7615D" w:rsidP="00E7615D">
      <w:pPr>
        <w:pStyle w:val="410"/>
        <w:numPr>
          <w:ilvl w:val="1"/>
          <w:numId w:val="27"/>
        </w:numPr>
        <w:shd w:val="clear" w:color="auto" w:fill="auto"/>
        <w:tabs>
          <w:tab w:val="left" w:pos="1134"/>
          <w:tab w:val="left" w:pos="1434"/>
        </w:tabs>
        <w:spacing w:line="240" w:lineRule="auto"/>
        <w:ind w:left="0" w:firstLine="426"/>
        <w:rPr>
          <w:i w:val="0"/>
          <w:color w:val="auto"/>
        </w:rPr>
      </w:pPr>
      <w:r w:rsidRPr="007C6EBC">
        <w:rPr>
          <w:i w:val="0"/>
        </w:rPr>
        <w:t xml:space="preserve">Упаковка поставляемого товара должна соответствовать требованиям </w:t>
      </w:r>
      <w:r w:rsidRPr="007C6EBC">
        <w:rPr>
          <w:color w:val="auto"/>
        </w:rPr>
        <w:t xml:space="preserve">ГОСТ на </w:t>
      </w:r>
      <w:r w:rsidRPr="007C6EBC">
        <w:rPr>
          <w:color w:val="auto"/>
        </w:rPr>
        <w:lastRenderedPageBreak/>
        <w:t>товар</w:t>
      </w:r>
      <w:r w:rsidRPr="007C6EBC">
        <w:rPr>
          <w:i w:val="0"/>
          <w:color w:val="auto"/>
        </w:rPr>
        <w:t xml:space="preserve">, указанный в </w:t>
      </w:r>
      <w:r w:rsidR="004A17F9">
        <w:rPr>
          <w:i w:val="0"/>
          <w:color w:val="auto"/>
        </w:rPr>
        <w:t>Спецификации</w:t>
      </w:r>
      <w:r w:rsidRPr="007C6EBC">
        <w:rPr>
          <w:i w:val="0"/>
          <w:color w:val="auto"/>
        </w:rPr>
        <w:t xml:space="preserve"> поставки (приложение № 1).</w:t>
      </w:r>
    </w:p>
    <w:p w14:paraId="3E0D29C9" w14:textId="77777777" w:rsidR="00E7615D" w:rsidRPr="007C6EBC" w:rsidRDefault="00E7615D" w:rsidP="00E7615D">
      <w:pPr>
        <w:pStyle w:val="410"/>
        <w:numPr>
          <w:ilvl w:val="1"/>
          <w:numId w:val="27"/>
        </w:numPr>
        <w:shd w:val="clear" w:color="auto" w:fill="auto"/>
        <w:tabs>
          <w:tab w:val="left" w:pos="1134"/>
          <w:tab w:val="left" w:pos="1434"/>
        </w:tabs>
        <w:spacing w:line="240" w:lineRule="auto"/>
        <w:ind w:left="0" w:firstLine="426"/>
        <w:rPr>
          <w:i w:val="0"/>
          <w:color w:val="auto"/>
        </w:rPr>
      </w:pPr>
      <w:r w:rsidRPr="007C6EBC">
        <w:rPr>
          <w:i w:val="0"/>
        </w:rPr>
        <w:t xml:space="preserve">Транспортировка товара должна осуществляться в соответствии с требованиями </w:t>
      </w:r>
      <w:r w:rsidRPr="007C6EBC">
        <w:rPr>
          <w:color w:val="auto"/>
        </w:rPr>
        <w:t>ГОСТ на товар</w:t>
      </w:r>
      <w:r w:rsidRPr="007C6EBC">
        <w:rPr>
          <w:i w:val="0"/>
          <w:color w:val="auto"/>
        </w:rPr>
        <w:t xml:space="preserve">, указанный в </w:t>
      </w:r>
      <w:r w:rsidR="004A17F9">
        <w:rPr>
          <w:i w:val="0"/>
          <w:color w:val="auto"/>
        </w:rPr>
        <w:t>Спецификации</w:t>
      </w:r>
      <w:r w:rsidRPr="007C6EBC">
        <w:rPr>
          <w:i w:val="0"/>
          <w:color w:val="auto"/>
        </w:rPr>
        <w:t xml:space="preserve"> поставки (приложение № 1).</w:t>
      </w:r>
    </w:p>
    <w:p w14:paraId="1A08D2C6" w14:textId="3A7D6540" w:rsidR="00E7615D" w:rsidRPr="007C6EBC" w:rsidRDefault="00E7615D" w:rsidP="00E7615D">
      <w:pPr>
        <w:pStyle w:val="410"/>
        <w:numPr>
          <w:ilvl w:val="1"/>
          <w:numId w:val="27"/>
        </w:numPr>
        <w:shd w:val="clear" w:color="auto" w:fill="auto"/>
        <w:tabs>
          <w:tab w:val="left" w:pos="578"/>
          <w:tab w:val="left" w:pos="1134"/>
          <w:tab w:val="left" w:pos="1434"/>
        </w:tabs>
        <w:spacing w:line="240" w:lineRule="auto"/>
        <w:ind w:left="0" w:firstLine="426"/>
        <w:rPr>
          <w:i w:val="0"/>
        </w:rPr>
      </w:pPr>
      <w:r w:rsidRPr="007C6EBC">
        <w:rPr>
          <w:i w:val="0"/>
        </w:rPr>
        <w:t xml:space="preserve">Приемка товара по количеству (в том числе по количеству внутри тарных мест) проводится в течение 3 (трех) рабочих дней с момента доставки товара Поставщиком </w:t>
      </w:r>
      <w:r w:rsidR="008E61B5">
        <w:rPr>
          <w:i w:val="0"/>
        </w:rPr>
        <w:t>Г</w:t>
      </w:r>
      <w:r w:rsidR="004A17F9">
        <w:rPr>
          <w:i w:val="0"/>
        </w:rPr>
        <w:t>осударственному заказчику</w:t>
      </w:r>
      <w:r w:rsidRPr="007C6EBC">
        <w:rPr>
          <w:i w:val="0"/>
        </w:rPr>
        <w:t>, в порядке, предусмотренном Инструкцией о порядке приемки продукции производственно</w:t>
      </w:r>
      <w:r w:rsidR="00C6039B">
        <w:rPr>
          <w:i w:val="0"/>
        </w:rPr>
        <w:t>-</w:t>
      </w:r>
      <w:r w:rsidRPr="007C6EBC">
        <w:rPr>
          <w:i w:val="0"/>
        </w:rPr>
        <w:t>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r w:rsidRPr="007C6EBC">
        <w:t>.</w:t>
      </w:r>
    </w:p>
    <w:p w14:paraId="5F8AA5BB" w14:textId="77777777" w:rsidR="00E7615D" w:rsidRPr="007C6EBC" w:rsidRDefault="00E7615D" w:rsidP="00E7615D">
      <w:pPr>
        <w:pStyle w:val="410"/>
        <w:numPr>
          <w:ilvl w:val="1"/>
          <w:numId w:val="27"/>
        </w:numPr>
        <w:shd w:val="clear" w:color="auto" w:fill="auto"/>
        <w:tabs>
          <w:tab w:val="left" w:pos="578"/>
          <w:tab w:val="left" w:pos="1134"/>
          <w:tab w:val="left" w:pos="1434"/>
        </w:tabs>
        <w:spacing w:line="240" w:lineRule="auto"/>
        <w:ind w:left="0" w:firstLine="426"/>
        <w:rPr>
          <w:i w:val="0"/>
        </w:rPr>
      </w:pPr>
      <w:r w:rsidRPr="007C6EBC">
        <w:rPr>
          <w:i w:val="0"/>
        </w:rPr>
        <w:t xml:space="preserve">Приемка товара по качеству (в том числе по качеству внутри тарных мест) проводится в течение </w:t>
      </w:r>
      <w:r w:rsidRPr="007C6EBC">
        <w:rPr>
          <w:i w:val="0"/>
          <w:color w:val="auto"/>
        </w:rPr>
        <w:t>3 (трех)</w:t>
      </w:r>
      <w:r w:rsidRPr="007C6EBC">
        <w:rPr>
          <w:i w:val="0"/>
        </w:rPr>
        <w:t xml:space="preserve">рабочих дней с момента доставки товара Поставщиком </w:t>
      </w:r>
      <w:r w:rsidR="008E61B5">
        <w:rPr>
          <w:i w:val="0"/>
        </w:rPr>
        <w:t xml:space="preserve">Государственному заказчику </w:t>
      </w:r>
      <w:r w:rsidRPr="007C6EBC">
        <w:rPr>
          <w:i w:val="0"/>
        </w:rPr>
        <w:t>,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14:paraId="6504F2CA" w14:textId="77777777" w:rsidR="001615C8" w:rsidRPr="007C6EBC" w:rsidRDefault="001615C8" w:rsidP="001615C8">
      <w:pPr>
        <w:pStyle w:val="410"/>
        <w:numPr>
          <w:ilvl w:val="1"/>
          <w:numId w:val="27"/>
        </w:numPr>
        <w:shd w:val="clear" w:color="auto" w:fill="auto"/>
        <w:tabs>
          <w:tab w:val="left" w:pos="578"/>
          <w:tab w:val="left" w:pos="1134"/>
          <w:tab w:val="left" w:pos="1434"/>
        </w:tabs>
        <w:spacing w:line="240" w:lineRule="auto"/>
        <w:ind w:left="0" w:firstLine="426"/>
        <w:rPr>
          <w:i w:val="0"/>
        </w:rPr>
      </w:pPr>
      <w:r w:rsidRPr="007C6EBC">
        <w:rPr>
          <w:i w:val="0"/>
        </w:rPr>
        <w:t xml:space="preserve">По факту приемки товара, </w:t>
      </w:r>
      <w:r w:rsidR="008E61B5" w:rsidRPr="007C6EBC">
        <w:rPr>
          <w:i w:val="0"/>
        </w:rPr>
        <w:t>Го</w:t>
      </w:r>
      <w:r w:rsidR="008E61B5">
        <w:rPr>
          <w:i w:val="0"/>
        </w:rPr>
        <w:t xml:space="preserve">сударственным заказчиком </w:t>
      </w:r>
      <w:r w:rsidRPr="007C6EBC">
        <w:rPr>
          <w:i w:val="0"/>
        </w:rPr>
        <w:t xml:space="preserve"> подписывается товарная накладная в 2 (двух) экземплярах по одному для Государственного заказчика и Поставщика и передаются Государственному заказчику. После чего уполномоченные представители Поставщика и Государственного заказчика подписывают акт приема-передачи товара в 2 (двух) экземплярах по одному для Государственного заказчика и Поставщика.</w:t>
      </w:r>
    </w:p>
    <w:p w14:paraId="09E312E4" w14:textId="77777777" w:rsidR="001615C8" w:rsidRPr="007C6EBC" w:rsidRDefault="001615C8" w:rsidP="001615C8">
      <w:pPr>
        <w:pStyle w:val="410"/>
        <w:numPr>
          <w:ilvl w:val="1"/>
          <w:numId w:val="27"/>
        </w:numPr>
        <w:shd w:val="clear" w:color="auto" w:fill="auto"/>
        <w:tabs>
          <w:tab w:val="left" w:pos="1134"/>
        </w:tabs>
        <w:spacing w:line="240" w:lineRule="auto"/>
        <w:ind w:left="0" w:firstLine="426"/>
        <w:rPr>
          <w:i w:val="0"/>
        </w:rPr>
      </w:pPr>
      <w:r w:rsidRPr="007C6EBC">
        <w:rPr>
          <w:i w:val="0"/>
        </w:rPr>
        <w:t xml:space="preserve">На актах приема-передачи товара Государственным заказчиком ставится </w:t>
      </w:r>
      <w:r w:rsidRPr="007C6EBC">
        <w:rPr>
          <w:i w:val="0"/>
          <w:color w:val="auto"/>
        </w:rPr>
        <w:t>печать.</w:t>
      </w:r>
    </w:p>
    <w:p w14:paraId="675870B2" w14:textId="77777777" w:rsidR="00E7615D" w:rsidRPr="00FE767A" w:rsidRDefault="00E7615D" w:rsidP="00E7615D">
      <w:pPr>
        <w:pStyle w:val="410"/>
        <w:numPr>
          <w:ilvl w:val="1"/>
          <w:numId w:val="27"/>
        </w:numPr>
        <w:shd w:val="clear" w:color="auto" w:fill="auto"/>
        <w:tabs>
          <w:tab w:val="left" w:pos="1134"/>
        </w:tabs>
        <w:spacing w:line="240" w:lineRule="auto"/>
        <w:ind w:left="0" w:firstLine="426"/>
        <w:rPr>
          <w:i w:val="0"/>
        </w:rPr>
      </w:pPr>
      <w:r w:rsidRPr="007C6EBC">
        <w:rPr>
          <w:i w:val="0"/>
        </w:rPr>
        <w:t xml:space="preserve">Товар, не соответствующий требованиям Контракта, приемке не подлежит и считается непоставленным. При этом </w:t>
      </w:r>
      <w:r w:rsidR="004A17F9">
        <w:rPr>
          <w:i w:val="0"/>
        </w:rPr>
        <w:t>Государственный заказчик</w:t>
      </w:r>
      <w:r w:rsidRPr="007C6EBC">
        <w:rPr>
          <w:i w:val="0"/>
        </w:rPr>
        <w:t xml:space="preserve"> составляет мотивированный отказ от приемки товара и подписания Акта приема-передачи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w:t>
      </w:r>
      <w:r w:rsidRPr="00FE767A">
        <w:rPr>
          <w:i w:val="0"/>
        </w:rPr>
        <w:t>й заказчик  вправе не отказывать в приемке товара, если выявленное несоответствие не препятствует его приемке и устранено Поставщиком.</w:t>
      </w:r>
    </w:p>
    <w:p w14:paraId="46E83B86" w14:textId="77777777" w:rsidR="00E7615D" w:rsidRPr="00FE767A" w:rsidRDefault="00E7615D" w:rsidP="00E7615D">
      <w:pPr>
        <w:pStyle w:val="410"/>
        <w:shd w:val="clear" w:color="auto" w:fill="auto"/>
        <w:tabs>
          <w:tab w:val="left" w:pos="1134"/>
        </w:tabs>
        <w:spacing w:line="240" w:lineRule="auto"/>
        <w:ind w:left="567"/>
        <w:rPr>
          <w:i w:val="0"/>
        </w:rPr>
      </w:pPr>
    </w:p>
    <w:p w14:paraId="56405BDF" w14:textId="77777777" w:rsidR="00E7615D" w:rsidRPr="00FE767A" w:rsidRDefault="00E7615D" w:rsidP="00E7615D">
      <w:pPr>
        <w:pStyle w:val="212"/>
        <w:numPr>
          <w:ilvl w:val="0"/>
          <w:numId w:val="27"/>
        </w:numPr>
        <w:shd w:val="clear" w:color="auto" w:fill="auto"/>
        <w:tabs>
          <w:tab w:val="left" w:pos="245"/>
        </w:tabs>
        <w:spacing w:line="240" w:lineRule="auto"/>
        <w:jc w:val="center"/>
        <w:rPr>
          <w:sz w:val="24"/>
          <w:szCs w:val="24"/>
        </w:rPr>
      </w:pPr>
      <w:bookmarkStart w:id="9" w:name="bookmark8"/>
      <w:r>
        <w:rPr>
          <w:sz w:val="24"/>
          <w:szCs w:val="24"/>
        </w:rPr>
        <w:t>Качество и срок годности товара</w:t>
      </w:r>
    </w:p>
    <w:p w14:paraId="7E114BD4"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426"/>
        <w:jc w:val="both"/>
        <w:rPr>
          <w:sz w:val="24"/>
          <w:szCs w:val="24"/>
        </w:rPr>
      </w:pPr>
      <w:r w:rsidRPr="00FE767A">
        <w:rPr>
          <w:sz w:val="24"/>
          <w:szCs w:val="24"/>
        </w:rPr>
        <w:t xml:space="preserve">Поставщик </w:t>
      </w:r>
      <w:r>
        <w:rPr>
          <w:sz w:val="24"/>
          <w:szCs w:val="24"/>
        </w:rPr>
        <w:t>обязуется</w:t>
      </w:r>
      <w:r w:rsidRPr="00FE767A">
        <w:rPr>
          <w:sz w:val="24"/>
          <w:szCs w:val="24"/>
        </w:rPr>
        <w:t>:</w:t>
      </w:r>
    </w:p>
    <w:p w14:paraId="789711B4" w14:textId="77777777" w:rsidR="00E7615D" w:rsidRPr="00FE767A" w:rsidRDefault="00E7615D" w:rsidP="00E7615D">
      <w:pPr>
        <w:pStyle w:val="42"/>
        <w:shd w:val="clear" w:color="auto" w:fill="auto"/>
        <w:tabs>
          <w:tab w:val="left" w:pos="1134"/>
        </w:tabs>
        <w:spacing w:line="240" w:lineRule="auto"/>
        <w:ind w:firstLine="426"/>
        <w:jc w:val="both"/>
        <w:rPr>
          <w:sz w:val="24"/>
          <w:szCs w:val="24"/>
        </w:rPr>
      </w:pPr>
      <w:r>
        <w:rPr>
          <w:sz w:val="24"/>
          <w:szCs w:val="24"/>
        </w:rPr>
        <w:t>что</w:t>
      </w:r>
      <w:r w:rsidRPr="00FE767A">
        <w:rPr>
          <w:sz w:val="24"/>
          <w:szCs w:val="24"/>
        </w:rPr>
        <w:t xml:space="preserve"> качеств</w:t>
      </w:r>
      <w:r>
        <w:rPr>
          <w:sz w:val="24"/>
          <w:szCs w:val="24"/>
        </w:rPr>
        <w:t>о</w:t>
      </w:r>
      <w:r w:rsidRPr="00FE767A">
        <w:rPr>
          <w:sz w:val="24"/>
          <w:szCs w:val="24"/>
        </w:rPr>
        <w:t xml:space="preserve"> поставляемого товара </w:t>
      </w:r>
      <w:r>
        <w:rPr>
          <w:sz w:val="24"/>
          <w:szCs w:val="24"/>
        </w:rPr>
        <w:t xml:space="preserve">соответствует </w:t>
      </w:r>
      <w:r w:rsidRPr="00FE767A">
        <w:rPr>
          <w:sz w:val="24"/>
          <w:szCs w:val="24"/>
        </w:rPr>
        <w:t>требованиям законодательства Российской Федерации и условиям Контракта;</w:t>
      </w:r>
    </w:p>
    <w:p w14:paraId="568F12D0" w14:textId="77777777" w:rsidR="00E7615D" w:rsidRPr="00FE767A" w:rsidRDefault="00E7615D" w:rsidP="00E7615D">
      <w:pPr>
        <w:pStyle w:val="42"/>
        <w:shd w:val="clear" w:color="auto" w:fill="auto"/>
        <w:tabs>
          <w:tab w:val="left" w:pos="1134"/>
        </w:tabs>
        <w:spacing w:line="240" w:lineRule="auto"/>
        <w:ind w:firstLine="426"/>
        <w:jc w:val="both"/>
        <w:rPr>
          <w:sz w:val="24"/>
          <w:szCs w:val="24"/>
        </w:rPr>
      </w:pPr>
      <w:r w:rsidRPr="00FE767A">
        <w:rPr>
          <w:sz w:val="24"/>
          <w:szCs w:val="24"/>
        </w:rPr>
        <w:t>устран</w:t>
      </w:r>
      <w:r>
        <w:rPr>
          <w:sz w:val="24"/>
          <w:szCs w:val="24"/>
        </w:rPr>
        <w:t>ять</w:t>
      </w:r>
      <w:r w:rsidRPr="00FE767A">
        <w:rPr>
          <w:sz w:val="24"/>
          <w:szCs w:val="24"/>
        </w:rPr>
        <w:t xml:space="preserve"> за свой счет недостатк</w:t>
      </w:r>
      <w:r>
        <w:rPr>
          <w:sz w:val="24"/>
          <w:szCs w:val="24"/>
        </w:rPr>
        <w:t>и</w:t>
      </w:r>
      <w:r w:rsidRPr="00FE767A">
        <w:rPr>
          <w:sz w:val="24"/>
          <w:szCs w:val="24"/>
        </w:rPr>
        <w:t xml:space="preserve"> и дефект</w:t>
      </w:r>
      <w:r>
        <w:rPr>
          <w:sz w:val="24"/>
          <w:szCs w:val="24"/>
        </w:rPr>
        <w:t>ы</w:t>
      </w:r>
      <w:r w:rsidRPr="00FE767A">
        <w:rPr>
          <w:sz w:val="24"/>
          <w:szCs w:val="24"/>
        </w:rPr>
        <w:t>, выявленны</w:t>
      </w:r>
      <w:r>
        <w:rPr>
          <w:sz w:val="24"/>
          <w:szCs w:val="24"/>
        </w:rPr>
        <w:t>е</w:t>
      </w:r>
      <w:r w:rsidRPr="00FE767A">
        <w:rPr>
          <w:sz w:val="24"/>
          <w:szCs w:val="24"/>
        </w:rPr>
        <w:t xml:space="preserve"> при приемке товара;</w:t>
      </w:r>
    </w:p>
    <w:p w14:paraId="49D1891B" w14:textId="77777777" w:rsidR="004A17F9" w:rsidRPr="004A17F9" w:rsidRDefault="004A17F9" w:rsidP="004A17F9">
      <w:pPr>
        <w:jc w:val="both"/>
        <w:rPr>
          <w:b/>
          <w:iCs/>
          <w:color w:val="000000"/>
          <w:shd w:val="clear" w:color="auto" w:fill="FFFFFF"/>
        </w:rPr>
      </w:pPr>
      <w:r>
        <w:rPr>
          <w:b/>
        </w:rPr>
        <w:tab/>
      </w:r>
      <w:r w:rsidRPr="004A17F9">
        <w:t xml:space="preserve">7.2 Срок годности </w:t>
      </w:r>
      <w:r w:rsidRPr="004A17F9">
        <w:rPr>
          <w:color w:val="000000" w:themeColor="text1"/>
        </w:rPr>
        <w:t xml:space="preserve">при глубокой заморозке </w:t>
      </w:r>
      <w:r w:rsidRPr="004A17F9">
        <w:rPr>
          <w:iCs/>
          <w:color w:val="000000"/>
          <w:shd w:val="clear" w:color="auto" w:fill="FFFFFF"/>
        </w:rPr>
        <w:t xml:space="preserve"> при  температуре </w:t>
      </w:r>
      <w:r w:rsidRPr="004A17F9">
        <w:t>-18°С   составляет 6 месяцев</w:t>
      </w:r>
      <w:r w:rsidRPr="004A17F9">
        <w:rPr>
          <w:b/>
        </w:rPr>
        <w:t xml:space="preserve">. </w:t>
      </w:r>
      <w:r w:rsidRPr="0050038D">
        <w:t>Продукт должен замораживаться, соблюдая правила заморозки творога при низких температурах. Остаточный срок годности продукции должен соответствовать действующему сертификату соответствия, качественному удостоверению</w:t>
      </w:r>
      <w:r w:rsidR="005A54C2">
        <w:t xml:space="preserve">, </w:t>
      </w:r>
      <w:r w:rsidRPr="0050038D">
        <w:t>но не менее 80 % на день поставки.</w:t>
      </w:r>
    </w:p>
    <w:p w14:paraId="0685BEF5" w14:textId="77777777" w:rsidR="00E7615D" w:rsidRPr="00FE767A" w:rsidRDefault="00E7615D" w:rsidP="00E7615D">
      <w:pPr>
        <w:pStyle w:val="410"/>
        <w:numPr>
          <w:ilvl w:val="1"/>
          <w:numId w:val="27"/>
        </w:numPr>
        <w:shd w:val="clear" w:color="auto" w:fill="auto"/>
        <w:tabs>
          <w:tab w:val="left" w:pos="0"/>
          <w:tab w:val="left" w:pos="1134"/>
        </w:tabs>
        <w:spacing w:line="240" w:lineRule="auto"/>
        <w:ind w:left="0" w:firstLine="426"/>
        <w:rPr>
          <w:i w:val="0"/>
        </w:rPr>
      </w:pPr>
      <w:r w:rsidRPr="00FE767A">
        <w:rPr>
          <w:i w:val="0"/>
        </w:rPr>
        <w:t>Срок замены некачественного товара составляет не более 15 (пятнадцати) календарных</w:t>
      </w:r>
      <w:r w:rsidR="005A54C2">
        <w:rPr>
          <w:i w:val="0"/>
        </w:rPr>
        <w:t xml:space="preserve"> </w:t>
      </w:r>
      <w:r w:rsidRPr="00FE767A">
        <w:rPr>
          <w:i w:val="0"/>
        </w:rPr>
        <w:t>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53FB70EE" w14:textId="77777777" w:rsidR="00E7615D" w:rsidRPr="00FE767A" w:rsidRDefault="00E7615D" w:rsidP="00E7615D">
      <w:pPr>
        <w:pStyle w:val="42"/>
        <w:numPr>
          <w:ilvl w:val="1"/>
          <w:numId w:val="27"/>
        </w:numPr>
        <w:shd w:val="clear" w:color="auto" w:fill="auto"/>
        <w:tabs>
          <w:tab w:val="left" w:pos="1134"/>
        </w:tabs>
        <w:spacing w:line="240" w:lineRule="auto"/>
        <w:ind w:left="0" w:firstLine="426"/>
        <w:jc w:val="both"/>
        <w:rPr>
          <w:sz w:val="24"/>
          <w:szCs w:val="24"/>
        </w:rPr>
      </w:pPr>
      <w:r w:rsidRPr="00FE767A">
        <w:rPr>
          <w:sz w:val="24"/>
          <w:szCs w:val="24"/>
        </w:rPr>
        <w:t xml:space="preserve">При замене товара </w:t>
      </w:r>
      <w:r w:rsidRPr="00FE767A">
        <w:rPr>
          <w:rStyle w:val="1d"/>
        </w:rPr>
        <w:t xml:space="preserve">срок </w:t>
      </w:r>
      <w:r w:rsidRPr="00B13B27">
        <w:rPr>
          <w:rStyle w:val="1d"/>
          <w:u w:val="none"/>
        </w:rPr>
        <w:t>годности</w:t>
      </w:r>
      <w:r w:rsidR="005A54C2">
        <w:rPr>
          <w:rStyle w:val="1d"/>
          <w:u w:val="none"/>
        </w:rPr>
        <w:t xml:space="preserve"> </w:t>
      </w:r>
      <w:r w:rsidRPr="00B13B27">
        <w:rPr>
          <w:sz w:val="24"/>
          <w:szCs w:val="24"/>
        </w:rPr>
        <w:t>на</w:t>
      </w:r>
      <w:r w:rsidRPr="00FE767A">
        <w:rPr>
          <w:sz w:val="24"/>
          <w:szCs w:val="24"/>
        </w:rPr>
        <w:t xml:space="preserve"> него исчисляется заново со дня приемки товара </w:t>
      </w:r>
      <w:r w:rsidR="008E61B5">
        <w:rPr>
          <w:sz w:val="24"/>
          <w:szCs w:val="24"/>
        </w:rPr>
        <w:t>Государственным заказчиком</w:t>
      </w:r>
      <w:r w:rsidRPr="00FE767A">
        <w:rPr>
          <w:sz w:val="24"/>
          <w:szCs w:val="24"/>
        </w:rPr>
        <w:t>.</w:t>
      </w:r>
    </w:p>
    <w:p w14:paraId="70282F94" w14:textId="77777777" w:rsidR="00E7615D" w:rsidRPr="00FE767A" w:rsidRDefault="00E7615D" w:rsidP="00E7615D">
      <w:pPr>
        <w:pStyle w:val="42"/>
        <w:numPr>
          <w:ilvl w:val="1"/>
          <w:numId w:val="27"/>
        </w:numPr>
        <w:shd w:val="clear" w:color="auto" w:fill="auto"/>
        <w:tabs>
          <w:tab w:val="left" w:pos="1134"/>
        </w:tabs>
        <w:spacing w:line="240" w:lineRule="auto"/>
        <w:ind w:left="0" w:firstLine="426"/>
        <w:jc w:val="both"/>
        <w:rPr>
          <w:sz w:val="24"/>
          <w:szCs w:val="24"/>
        </w:rPr>
      </w:pPr>
      <w:r w:rsidRPr="00FE767A">
        <w:rPr>
          <w:sz w:val="24"/>
          <w:szCs w:val="24"/>
        </w:rPr>
        <w:t>Все расходы, связанные с заменой товара ненадлежащего качества оплачиваются за счет Поставщика.</w:t>
      </w:r>
    </w:p>
    <w:p w14:paraId="50B627CB" w14:textId="77777777" w:rsidR="00E7615D" w:rsidRPr="00FE767A" w:rsidRDefault="008E61B5" w:rsidP="00E7615D">
      <w:pPr>
        <w:pStyle w:val="42"/>
        <w:numPr>
          <w:ilvl w:val="1"/>
          <w:numId w:val="27"/>
        </w:numPr>
        <w:shd w:val="clear" w:color="auto" w:fill="auto"/>
        <w:tabs>
          <w:tab w:val="left" w:pos="1134"/>
        </w:tabs>
        <w:spacing w:line="240" w:lineRule="auto"/>
        <w:ind w:left="0" w:firstLine="426"/>
        <w:jc w:val="both"/>
        <w:rPr>
          <w:sz w:val="24"/>
          <w:szCs w:val="24"/>
        </w:rPr>
      </w:pPr>
      <w:r>
        <w:rPr>
          <w:sz w:val="24"/>
          <w:szCs w:val="24"/>
        </w:rPr>
        <w:t>Государственный заказчик</w:t>
      </w:r>
      <w:r w:rsidR="00E7615D" w:rsidRPr="00FE767A">
        <w:rPr>
          <w:sz w:val="24"/>
          <w:szCs w:val="24"/>
        </w:rPr>
        <w:t xml:space="preserve"> обеспечивает режим хранения товара в соответствии с требованием производителя товара и в соответствии с ГОСТ на товар, указанный в </w:t>
      </w:r>
      <w:r w:rsidR="00C556B3">
        <w:rPr>
          <w:sz w:val="24"/>
          <w:szCs w:val="24"/>
        </w:rPr>
        <w:t xml:space="preserve">спецификации </w:t>
      </w:r>
      <w:r w:rsidR="00E7615D" w:rsidRPr="00FE767A">
        <w:rPr>
          <w:sz w:val="24"/>
          <w:szCs w:val="24"/>
        </w:rPr>
        <w:t>поставки (приложение № 1).</w:t>
      </w:r>
    </w:p>
    <w:p w14:paraId="7721674A" w14:textId="77777777" w:rsidR="00E7615D" w:rsidRPr="00FE767A" w:rsidRDefault="00E7615D" w:rsidP="00E7615D">
      <w:pPr>
        <w:pStyle w:val="42"/>
        <w:shd w:val="clear" w:color="auto" w:fill="auto"/>
        <w:tabs>
          <w:tab w:val="left" w:pos="1134"/>
        </w:tabs>
        <w:spacing w:line="240" w:lineRule="auto"/>
        <w:ind w:left="567"/>
        <w:jc w:val="both"/>
        <w:rPr>
          <w:sz w:val="24"/>
          <w:szCs w:val="24"/>
        </w:rPr>
      </w:pPr>
    </w:p>
    <w:p w14:paraId="57848C33" w14:textId="77777777" w:rsidR="00E7615D" w:rsidRPr="00FE767A" w:rsidRDefault="00E7615D" w:rsidP="00E7615D">
      <w:pPr>
        <w:pStyle w:val="212"/>
        <w:numPr>
          <w:ilvl w:val="0"/>
          <w:numId w:val="27"/>
        </w:numPr>
        <w:shd w:val="clear" w:color="auto" w:fill="auto"/>
        <w:tabs>
          <w:tab w:val="left" w:pos="245"/>
        </w:tabs>
        <w:spacing w:line="240" w:lineRule="auto"/>
        <w:jc w:val="center"/>
        <w:rPr>
          <w:sz w:val="24"/>
          <w:szCs w:val="24"/>
        </w:rPr>
      </w:pPr>
      <w:r w:rsidRPr="00FE767A">
        <w:rPr>
          <w:sz w:val="24"/>
          <w:szCs w:val="24"/>
        </w:rPr>
        <w:lastRenderedPageBreak/>
        <w:t>Ответственность Сторон</w:t>
      </w:r>
      <w:bookmarkEnd w:id="9"/>
    </w:p>
    <w:p w14:paraId="1303665C" w14:textId="77777777" w:rsidR="00E7615D" w:rsidRPr="00FE767A" w:rsidRDefault="00E7615D" w:rsidP="00E7615D">
      <w:pPr>
        <w:pStyle w:val="42"/>
        <w:numPr>
          <w:ilvl w:val="1"/>
          <w:numId w:val="27"/>
        </w:numPr>
        <w:shd w:val="clear" w:color="auto" w:fill="auto"/>
        <w:tabs>
          <w:tab w:val="left" w:pos="0"/>
        </w:tabs>
        <w:spacing w:line="240" w:lineRule="auto"/>
        <w:ind w:left="0" w:firstLine="426"/>
        <w:jc w:val="both"/>
        <w:rPr>
          <w:sz w:val="24"/>
          <w:szCs w:val="24"/>
        </w:rPr>
      </w:pPr>
      <w:r w:rsidRPr="00FE767A">
        <w:rPr>
          <w:sz w:val="24"/>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47A8522" w14:textId="77777777" w:rsidR="00E7615D" w:rsidRPr="00FE767A" w:rsidRDefault="00B13039" w:rsidP="00E7615D">
      <w:pPr>
        <w:ind w:firstLine="567"/>
        <w:jc w:val="both"/>
      </w:pPr>
      <w:r>
        <w:t>8</w:t>
      </w:r>
      <w:r w:rsidR="00E7615D" w:rsidRPr="00FE767A">
        <w:t xml:space="preserve">.2. 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14:paraId="6B52152F" w14:textId="77777777" w:rsidR="00E7615D" w:rsidRPr="00FE767A" w:rsidRDefault="00B13039" w:rsidP="00E7615D">
      <w:pPr>
        <w:ind w:firstLine="567"/>
        <w:jc w:val="both"/>
      </w:pPr>
      <w:r>
        <w:t>8</w:t>
      </w:r>
      <w:r w:rsidR="00E7615D" w:rsidRPr="00FE767A">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w:t>
      </w:r>
      <w:r w:rsidR="0017676E" w:rsidRPr="0017676E">
        <w:t>постановлением Правительства Российской Федерации от 30.08.2017 № 1042.</w:t>
      </w:r>
    </w:p>
    <w:p w14:paraId="47038FE1" w14:textId="77777777" w:rsidR="00E7615D" w:rsidRPr="00FE767A" w:rsidRDefault="00B13039" w:rsidP="00E7615D">
      <w:pPr>
        <w:pStyle w:val="42"/>
        <w:spacing w:line="240" w:lineRule="auto"/>
        <w:ind w:firstLine="567"/>
        <w:jc w:val="both"/>
        <w:rPr>
          <w:sz w:val="24"/>
          <w:szCs w:val="24"/>
        </w:rPr>
      </w:pPr>
      <w:r>
        <w:rPr>
          <w:sz w:val="24"/>
          <w:szCs w:val="24"/>
        </w:rPr>
        <w:t>8</w:t>
      </w:r>
      <w:r w:rsidR="00E7615D" w:rsidRPr="00FE767A">
        <w:rPr>
          <w:sz w:val="24"/>
          <w:szCs w:val="24"/>
        </w:rPr>
        <w:t>.4.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EB3827A" w14:textId="77777777" w:rsidR="00E7615D" w:rsidRPr="00FE767A" w:rsidRDefault="00B13039" w:rsidP="00E7615D">
      <w:pPr>
        <w:pStyle w:val="42"/>
        <w:spacing w:line="240" w:lineRule="auto"/>
        <w:ind w:firstLine="567"/>
        <w:jc w:val="both"/>
        <w:rPr>
          <w:sz w:val="24"/>
          <w:szCs w:val="24"/>
        </w:rPr>
      </w:pPr>
      <w:r>
        <w:rPr>
          <w:sz w:val="24"/>
          <w:szCs w:val="24"/>
        </w:rPr>
        <w:t>8</w:t>
      </w:r>
      <w:r w:rsidR="00E7615D" w:rsidRPr="00FE767A">
        <w:rPr>
          <w:sz w:val="24"/>
          <w:szCs w:val="24"/>
        </w:rPr>
        <w:t xml:space="preserve">.5.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0017676E">
        <w:rPr>
          <w:sz w:val="24"/>
          <w:szCs w:val="24"/>
        </w:rPr>
        <w:t xml:space="preserve">ключевой </w:t>
      </w:r>
      <w:r w:rsidR="00E7615D" w:rsidRPr="00FE767A">
        <w:rPr>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A1770E" w14:textId="77777777" w:rsidR="00E7615D" w:rsidRPr="00FE767A" w:rsidRDefault="00B13039" w:rsidP="00E7615D">
      <w:pPr>
        <w:pStyle w:val="42"/>
        <w:shd w:val="clear" w:color="auto" w:fill="auto"/>
        <w:spacing w:line="240" w:lineRule="auto"/>
        <w:ind w:firstLine="567"/>
        <w:jc w:val="both"/>
        <w:rPr>
          <w:sz w:val="24"/>
          <w:szCs w:val="24"/>
        </w:rPr>
      </w:pPr>
      <w:r>
        <w:rPr>
          <w:sz w:val="24"/>
          <w:szCs w:val="24"/>
        </w:rPr>
        <w:t>8</w:t>
      </w:r>
      <w:r w:rsidR="00E7615D" w:rsidRPr="00FE767A">
        <w:rPr>
          <w:sz w:val="24"/>
          <w:szCs w:val="24"/>
        </w:rPr>
        <w:t>.6.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14:paraId="0861544B" w14:textId="20917F8D" w:rsidR="0017676E" w:rsidRDefault="00B13039" w:rsidP="0017676E">
      <w:pPr>
        <w:pStyle w:val="42"/>
        <w:shd w:val="clear" w:color="auto" w:fill="auto"/>
        <w:spacing w:line="240" w:lineRule="auto"/>
        <w:ind w:firstLine="567"/>
        <w:jc w:val="both"/>
        <w:rPr>
          <w:sz w:val="24"/>
          <w:szCs w:val="24"/>
        </w:rPr>
      </w:pPr>
      <w:r>
        <w:rPr>
          <w:sz w:val="24"/>
          <w:szCs w:val="24"/>
        </w:rPr>
        <w:t>8</w:t>
      </w:r>
      <w:r w:rsidR="00E7615D" w:rsidRPr="00FE767A">
        <w:rPr>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порядке, установленном </w:t>
      </w:r>
      <w:r w:rsidR="008D680A">
        <w:rPr>
          <w:sz w:val="24"/>
          <w:szCs w:val="24"/>
        </w:rPr>
        <w:t>П</w:t>
      </w:r>
      <w:r w:rsidR="0017676E" w:rsidRPr="0017676E">
        <w:rPr>
          <w:sz w:val="24"/>
          <w:szCs w:val="24"/>
        </w:rPr>
        <w:t>остановлением Правительства Российской Федерации от 30.08.2017 № 1042.</w:t>
      </w:r>
    </w:p>
    <w:p w14:paraId="18EB6CA2" w14:textId="77777777" w:rsidR="00E7615D" w:rsidRPr="00FE767A" w:rsidRDefault="00B13039" w:rsidP="0017676E">
      <w:pPr>
        <w:pStyle w:val="42"/>
        <w:shd w:val="clear" w:color="auto" w:fill="auto"/>
        <w:spacing w:line="240" w:lineRule="auto"/>
        <w:ind w:firstLine="567"/>
        <w:jc w:val="both"/>
        <w:rPr>
          <w:sz w:val="24"/>
          <w:szCs w:val="24"/>
        </w:rPr>
      </w:pPr>
      <w:r>
        <w:rPr>
          <w:sz w:val="24"/>
          <w:szCs w:val="24"/>
        </w:rPr>
        <w:t>8</w:t>
      </w:r>
      <w:r w:rsidR="00E7615D" w:rsidRPr="00FE767A">
        <w:rPr>
          <w:sz w:val="24"/>
          <w:szCs w:val="24"/>
        </w:rPr>
        <w:t>.8. 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B33CD9" w14:textId="77777777" w:rsidR="00E7615D" w:rsidRPr="00FE767A" w:rsidRDefault="00B13039" w:rsidP="00E7615D">
      <w:pPr>
        <w:pStyle w:val="42"/>
        <w:spacing w:line="240" w:lineRule="auto"/>
        <w:ind w:firstLine="567"/>
        <w:jc w:val="both"/>
        <w:rPr>
          <w:sz w:val="24"/>
          <w:szCs w:val="24"/>
        </w:rPr>
      </w:pPr>
      <w:r>
        <w:rPr>
          <w:sz w:val="24"/>
          <w:szCs w:val="24"/>
        </w:rPr>
        <w:t>8</w:t>
      </w:r>
      <w:r w:rsidR="00E7615D" w:rsidRPr="00FE767A">
        <w:rPr>
          <w:sz w:val="24"/>
          <w:szCs w:val="24"/>
        </w:rPr>
        <w:t>.9. Уплата неустойки (штрафа, пени) не освобождает Стороны от исполнения обязательств по Контракту.</w:t>
      </w:r>
    </w:p>
    <w:p w14:paraId="69321AEF" w14:textId="77777777" w:rsidR="00E7615D" w:rsidRPr="00FE767A" w:rsidRDefault="00B13039" w:rsidP="00E7615D">
      <w:pPr>
        <w:pStyle w:val="42"/>
        <w:spacing w:line="240" w:lineRule="auto"/>
        <w:ind w:firstLine="567"/>
        <w:jc w:val="both"/>
        <w:rPr>
          <w:sz w:val="24"/>
          <w:szCs w:val="24"/>
        </w:rPr>
      </w:pPr>
      <w:r>
        <w:rPr>
          <w:sz w:val="24"/>
          <w:szCs w:val="24"/>
        </w:rPr>
        <w:t>8</w:t>
      </w:r>
      <w:r w:rsidR="00E7615D" w:rsidRPr="00FE767A">
        <w:rPr>
          <w:sz w:val="24"/>
          <w:szCs w:val="24"/>
        </w:rPr>
        <w:t>.10. Вред, причиненный третьим лицам по вине Поставщика при исполнении обязательств по Контракту, возмещается за его счет.</w:t>
      </w:r>
    </w:p>
    <w:p w14:paraId="42403551" w14:textId="77777777" w:rsidR="00E7615D" w:rsidRPr="00FE767A" w:rsidRDefault="00B13039" w:rsidP="00E7615D">
      <w:pPr>
        <w:pStyle w:val="42"/>
        <w:spacing w:line="240" w:lineRule="auto"/>
        <w:ind w:firstLine="567"/>
        <w:jc w:val="both"/>
        <w:rPr>
          <w:sz w:val="24"/>
          <w:szCs w:val="24"/>
        </w:rPr>
      </w:pPr>
      <w:r>
        <w:rPr>
          <w:sz w:val="24"/>
          <w:szCs w:val="24"/>
        </w:rPr>
        <w:t>8</w:t>
      </w:r>
      <w:r w:rsidR="00E7615D" w:rsidRPr="00FE767A">
        <w:rPr>
          <w:sz w:val="24"/>
          <w:szCs w:val="24"/>
        </w:rPr>
        <w:t xml:space="preserve">.11.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E7615D" w:rsidRPr="00FE767A">
        <w:rPr>
          <w:sz w:val="24"/>
          <w:szCs w:val="24"/>
        </w:rPr>
        <w:br/>
        <w:t>10 (Десяти) календарных дней со дня получения соответствующего требования Государственного заказчика.</w:t>
      </w:r>
    </w:p>
    <w:p w14:paraId="344A2CE2" w14:textId="77777777" w:rsidR="00E7615D" w:rsidRPr="00FE767A" w:rsidRDefault="00B13039" w:rsidP="00E7615D">
      <w:pPr>
        <w:pStyle w:val="42"/>
        <w:shd w:val="clear" w:color="auto" w:fill="auto"/>
        <w:tabs>
          <w:tab w:val="left" w:pos="0"/>
        </w:tabs>
        <w:spacing w:line="240" w:lineRule="auto"/>
        <w:ind w:firstLine="567"/>
        <w:jc w:val="both"/>
        <w:rPr>
          <w:sz w:val="24"/>
          <w:szCs w:val="24"/>
        </w:rPr>
      </w:pPr>
      <w:r>
        <w:rPr>
          <w:sz w:val="24"/>
          <w:szCs w:val="24"/>
        </w:rPr>
        <w:t>8</w:t>
      </w:r>
      <w:r w:rsidR="00E7615D" w:rsidRPr="00FE767A">
        <w:rPr>
          <w:sz w:val="24"/>
          <w:szCs w:val="24"/>
        </w:rPr>
        <w:t xml:space="preserve">.12. Поставщик несет ответственность за нецелевое использование финансовых средств, выплачиваемых Государственным заказчиком и предназначенных только для финансирования расходов на выполнение государственного оборонного заказа и </w:t>
      </w:r>
      <w:r w:rsidR="00E7615D" w:rsidRPr="00FE767A">
        <w:rPr>
          <w:sz w:val="24"/>
          <w:szCs w:val="24"/>
        </w:rPr>
        <w:lastRenderedPageBreak/>
        <w:t>авансирование соответствующих работ.</w:t>
      </w:r>
    </w:p>
    <w:p w14:paraId="1CA8A662" w14:textId="77777777" w:rsidR="00E7615D" w:rsidRPr="00FE767A" w:rsidRDefault="00B13039" w:rsidP="00E7615D">
      <w:pPr>
        <w:autoSpaceDE w:val="0"/>
        <w:autoSpaceDN w:val="0"/>
        <w:adjustRightInd w:val="0"/>
        <w:ind w:firstLine="567"/>
        <w:jc w:val="both"/>
      </w:pPr>
      <w:r>
        <w:t>8</w:t>
      </w:r>
      <w:r w:rsidR="00E7615D" w:rsidRPr="00FE767A">
        <w:t>.13.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D03ADA2" w14:textId="77777777" w:rsidR="00E7615D" w:rsidRPr="00FE767A" w:rsidRDefault="00B13039" w:rsidP="00E7615D">
      <w:pPr>
        <w:autoSpaceDE w:val="0"/>
        <w:autoSpaceDN w:val="0"/>
        <w:adjustRightInd w:val="0"/>
        <w:ind w:firstLine="540"/>
        <w:jc w:val="both"/>
      </w:pPr>
      <w:r>
        <w:t>8</w:t>
      </w:r>
      <w:r w:rsidR="00E7615D" w:rsidRPr="00FE767A">
        <w:t>.14.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6128E3E2" w14:textId="77777777" w:rsidR="00E7615D" w:rsidRPr="00FE767A" w:rsidRDefault="00E7615D" w:rsidP="00E7615D">
      <w:pPr>
        <w:pStyle w:val="212"/>
        <w:numPr>
          <w:ilvl w:val="0"/>
          <w:numId w:val="27"/>
        </w:numPr>
        <w:shd w:val="clear" w:color="auto" w:fill="auto"/>
        <w:tabs>
          <w:tab w:val="left" w:pos="0"/>
        </w:tabs>
        <w:spacing w:line="240" w:lineRule="auto"/>
        <w:jc w:val="center"/>
        <w:rPr>
          <w:sz w:val="24"/>
          <w:szCs w:val="24"/>
        </w:rPr>
      </w:pPr>
      <w:bookmarkStart w:id="10" w:name="bookmark10"/>
      <w:r w:rsidRPr="00FE767A">
        <w:rPr>
          <w:sz w:val="24"/>
          <w:szCs w:val="24"/>
        </w:rPr>
        <w:t>Форс-мажорные обстоятельства</w:t>
      </w:r>
      <w:bookmarkEnd w:id="10"/>
    </w:p>
    <w:p w14:paraId="78BB529A"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55CE7AA"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8303934"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FE767A">
        <w:rPr>
          <w:rStyle w:val="2c"/>
        </w:rPr>
        <w:t>ха</w:t>
      </w:r>
      <w:r w:rsidRPr="00FE767A">
        <w:rPr>
          <w:sz w:val="24"/>
          <w:szCs w:val="24"/>
        </w:rPr>
        <w:t>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D0F4E92"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1F45DFE1"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56AA6DFD"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14:paraId="634A660A" w14:textId="77777777" w:rsidR="0032229F" w:rsidRDefault="00E7615D" w:rsidP="0032229F">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11" w:name="bookmark11"/>
    </w:p>
    <w:bookmarkEnd w:id="11"/>
    <w:p w14:paraId="0F0C6A12" w14:textId="77777777" w:rsidR="00E7615D" w:rsidRPr="00FE767A" w:rsidRDefault="00E7615D" w:rsidP="00E7615D">
      <w:pPr>
        <w:pStyle w:val="212"/>
        <w:numPr>
          <w:ilvl w:val="0"/>
          <w:numId w:val="27"/>
        </w:numPr>
        <w:shd w:val="clear" w:color="auto" w:fill="auto"/>
        <w:tabs>
          <w:tab w:val="left" w:pos="0"/>
        </w:tabs>
        <w:spacing w:line="240" w:lineRule="auto"/>
        <w:jc w:val="center"/>
        <w:rPr>
          <w:sz w:val="24"/>
          <w:szCs w:val="24"/>
        </w:rPr>
      </w:pPr>
      <w:r w:rsidRPr="00FE767A">
        <w:rPr>
          <w:noProof/>
          <w:sz w:val="24"/>
          <w:szCs w:val="24"/>
        </w:rPr>
        <w:t>Антикоррупционная оговорка</w:t>
      </w:r>
    </w:p>
    <w:p w14:paraId="6A4DE47E" w14:textId="77777777" w:rsidR="00E7615D" w:rsidRPr="00FE767A" w:rsidRDefault="00E7615D" w:rsidP="00E7615D">
      <w:pPr>
        <w:pStyle w:val="aff"/>
        <w:numPr>
          <w:ilvl w:val="0"/>
          <w:numId w:val="22"/>
        </w:numPr>
        <w:tabs>
          <w:tab w:val="left" w:pos="1134"/>
          <w:tab w:val="left" w:pos="1276"/>
        </w:tabs>
        <w:ind w:left="0" w:firstLine="567"/>
        <w:jc w:val="both"/>
        <w:rPr>
          <w:noProof/>
        </w:rPr>
      </w:pPr>
      <w:r w:rsidRPr="00FE767A">
        <w:rPr>
          <w:noProof/>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9439934" w14:textId="77777777" w:rsidR="00E7615D" w:rsidRPr="00FE767A" w:rsidRDefault="00E7615D" w:rsidP="00E7615D">
      <w:pPr>
        <w:pStyle w:val="ab"/>
        <w:widowControl w:val="0"/>
        <w:numPr>
          <w:ilvl w:val="0"/>
          <w:numId w:val="22"/>
        </w:numPr>
        <w:tabs>
          <w:tab w:val="left" w:pos="1134"/>
          <w:tab w:val="left" w:pos="1276"/>
        </w:tabs>
        <w:ind w:left="0" w:firstLine="567"/>
        <w:jc w:val="both"/>
      </w:pPr>
      <w:r w:rsidRPr="00FE767A">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41593B27" w14:textId="77777777" w:rsidR="00E7615D" w:rsidRPr="00FE767A" w:rsidRDefault="00E7615D" w:rsidP="00E7615D">
      <w:pPr>
        <w:pStyle w:val="ab"/>
        <w:widowControl w:val="0"/>
        <w:numPr>
          <w:ilvl w:val="0"/>
          <w:numId w:val="22"/>
        </w:numPr>
        <w:tabs>
          <w:tab w:val="left" w:pos="1134"/>
          <w:tab w:val="left" w:pos="1276"/>
        </w:tabs>
        <w:ind w:left="0" w:firstLine="567"/>
        <w:jc w:val="both"/>
      </w:pPr>
      <w:r w:rsidRPr="00FE767A">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73F2A27" w14:textId="77777777" w:rsidR="00E7615D" w:rsidRPr="00FE767A" w:rsidRDefault="00E7615D" w:rsidP="00E7615D">
      <w:pPr>
        <w:pStyle w:val="ab"/>
        <w:widowControl w:val="0"/>
        <w:numPr>
          <w:ilvl w:val="0"/>
          <w:numId w:val="22"/>
        </w:numPr>
        <w:tabs>
          <w:tab w:val="left" w:pos="1134"/>
          <w:tab w:val="left" w:pos="1276"/>
        </w:tabs>
        <w:ind w:left="0" w:firstLine="567"/>
        <w:jc w:val="both"/>
      </w:pPr>
      <w:r w:rsidRPr="00FE767A">
        <w:t xml:space="preserve">В случае возникновения у Стороны подозрений, что произошло или может </w:t>
      </w:r>
      <w:r w:rsidRPr="00FE767A">
        <w:lastRenderedPageBreak/>
        <w:t>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D40CB9E" w14:textId="77777777" w:rsidR="00E7615D" w:rsidRPr="00FE767A" w:rsidRDefault="00E7615D" w:rsidP="00E7615D">
      <w:pPr>
        <w:pStyle w:val="ab"/>
        <w:widowControl w:val="0"/>
        <w:numPr>
          <w:ilvl w:val="0"/>
          <w:numId w:val="22"/>
        </w:numPr>
        <w:tabs>
          <w:tab w:val="left" w:pos="1134"/>
          <w:tab w:val="left" w:pos="1276"/>
        </w:tabs>
        <w:ind w:left="0" w:firstLine="567"/>
        <w:jc w:val="both"/>
      </w:pPr>
      <w:r w:rsidRPr="00FE767A">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9D0681A" w14:textId="77777777" w:rsidR="00E7615D" w:rsidRPr="00FE767A" w:rsidRDefault="00E7615D" w:rsidP="00E7615D">
      <w:pPr>
        <w:pStyle w:val="ab"/>
        <w:widowControl w:val="0"/>
        <w:numPr>
          <w:ilvl w:val="0"/>
          <w:numId w:val="22"/>
        </w:numPr>
        <w:tabs>
          <w:tab w:val="left" w:pos="1134"/>
          <w:tab w:val="left" w:pos="1276"/>
        </w:tabs>
        <w:ind w:left="0" w:firstLine="567"/>
        <w:jc w:val="both"/>
      </w:pPr>
      <w:r w:rsidRPr="00FE767A">
        <w:t>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7B36A973" w14:textId="77777777" w:rsidR="00E7615D" w:rsidRPr="00FE767A" w:rsidRDefault="00E7615D" w:rsidP="00E7615D">
      <w:pPr>
        <w:pStyle w:val="212"/>
        <w:numPr>
          <w:ilvl w:val="0"/>
          <w:numId w:val="27"/>
        </w:numPr>
        <w:shd w:val="clear" w:color="auto" w:fill="auto"/>
        <w:tabs>
          <w:tab w:val="left" w:pos="0"/>
        </w:tabs>
        <w:spacing w:line="240" w:lineRule="auto"/>
        <w:jc w:val="center"/>
        <w:rPr>
          <w:sz w:val="24"/>
          <w:szCs w:val="24"/>
        </w:rPr>
      </w:pPr>
      <w:r w:rsidRPr="00FE767A">
        <w:rPr>
          <w:sz w:val="24"/>
          <w:szCs w:val="24"/>
        </w:rPr>
        <w:t>Изменение и расторжение Контракта</w:t>
      </w:r>
    </w:p>
    <w:p w14:paraId="7B0F9237"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1F69487C"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50E844E" w14:textId="77777777" w:rsidR="00E7615D" w:rsidRPr="00FE767A" w:rsidRDefault="00E7615D" w:rsidP="00E7615D">
      <w:pPr>
        <w:pStyle w:val="42"/>
        <w:shd w:val="clear" w:color="auto" w:fill="auto"/>
        <w:tabs>
          <w:tab w:val="left" w:pos="1091"/>
          <w:tab w:val="left" w:pos="1134"/>
          <w:tab w:val="left" w:pos="1276"/>
        </w:tabs>
        <w:spacing w:line="240" w:lineRule="auto"/>
        <w:ind w:firstLine="567"/>
        <w:jc w:val="both"/>
        <w:rPr>
          <w:sz w:val="24"/>
          <w:szCs w:val="24"/>
        </w:rPr>
      </w:pPr>
      <w:r w:rsidRPr="00FE767A">
        <w:rPr>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8F67436" w14:textId="77777777" w:rsidR="00E7615D" w:rsidRPr="00FE767A" w:rsidRDefault="00E7615D" w:rsidP="00E7615D">
      <w:pPr>
        <w:pStyle w:val="42"/>
        <w:shd w:val="clear" w:color="auto" w:fill="auto"/>
        <w:tabs>
          <w:tab w:val="left" w:pos="1134"/>
          <w:tab w:val="left" w:pos="1276"/>
          <w:tab w:val="left" w:pos="1350"/>
        </w:tabs>
        <w:spacing w:line="240" w:lineRule="auto"/>
        <w:ind w:firstLine="567"/>
        <w:jc w:val="both"/>
        <w:rPr>
          <w:sz w:val="24"/>
          <w:szCs w:val="24"/>
        </w:rPr>
      </w:pPr>
      <w:r w:rsidRPr="00FE767A">
        <w:rPr>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1D50738"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4482D3BF"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lastRenderedPageBreak/>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w:t>
      </w:r>
      <w:r w:rsidRPr="00FE767A">
        <w:rPr>
          <w:sz w:val="24"/>
          <w:szCs w:val="24"/>
          <w:lang w:val="en-US"/>
        </w:rPr>
        <w:t> </w:t>
      </w:r>
      <w:r w:rsidRPr="00FE767A">
        <w:rPr>
          <w:sz w:val="24"/>
          <w:szCs w:val="24"/>
        </w:rPr>
        <w:t>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14:paraId="6A022F82"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70E5885B"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30AD0E1C"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 xml:space="preserve">Государственный заказчик вправе принять решение об одностороннем отказе от </w:t>
      </w:r>
      <w:r w:rsidRPr="00FE767A">
        <w:rPr>
          <w:rStyle w:val="2c"/>
        </w:rPr>
        <w:t>и</w:t>
      </w:r>
      <w:r w:rsidRPr="00FE767A">
        <w:rPr>
          <w:sz w:val="24"/>
          <w:szCs w:val="24"/>
        </w:rPr>
        <w:t>сполнения Контракта в соответствии с гражданским законодательством в случае:</w:t>
      </w:r>
    </w:p>
    <w:p w14:paraId="7A03162B"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63767331" w14:textId="77777777" w:rsidR="00E7615D"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неоднократного нарушения сроков поставки товара и в иных случаях, предусмотренных гражданским законодательством.</w:t>
      </w:r>
    </w:p>
    <w:p w14:paraId="522E1D81"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C53521">
        <w:rPr>
          <w:sz w:val="24"/>
          <w:szCs w:val="24"/>
        </w:rPr>
        <w:t>При заключении контракта Заказчик по согласованию</w:t>
      </w:r>
      <w:r w:rsidR="005A54C2">
        <w:rPr>
          <w:sz w:val="24"/>
          <w:szCs w:val="24"/>
        </w:rPr>
        <w:t xml:space="preserve"> </w:t>
      </w:r>
      <w:r w:rsidRPr="00C53521">
        <w:rPr>
          <w:sz w:val="24"/>
          <w:szCs w:val="24"/>
        </w:rPr>
        <w:t>с</w:t>
      </w:r>
      <w:r w:rsidR="005A54C2">
        <w:rPr>
          <w:sz w:val="24"/>
          <w:szCs w:val="24"/>
        </w:rPr>
        <w:t xml:space="preserve"> </w:t>
      </w:r>
      <w:r w:rsidRPr="00C53521">
        <w:rPr>
          <w:sz w:val="24"/>
          <w:szCs w:val="24"/>
        </w:rPr>
        <w:t xml:space="preserve">участником закупки, </w:t>
      </w:r>
      <w:r>
        <w:rPr>
          <w:sz w:val="24"/>
          <w:szCs w:val="24"/>
        </w:rPr>
        <w:br/>
      </w:r>
      <w:r w:rsidRPr="00C53521">
        <w:rPr>
          <w:sz w:val="24"/>
          <w:szCs w:val="24"/>
        </w:rPr>
        <w:t>с которым в соответствии</w:t>
      </w:r>
      <w:r w:rsidR="005A54C2">
        <w:rPr>
          <w:sz w:val="24"/>
          <w:szCs w:val="24"/>
        </w:rPr>
        <w:t xml:space="preserve"> </w:t>
      </w:r>
      <w:r w:rsidRPr="00C53521">
        <w:rPr>
          <w:sz w:val="24"/>
          <w:szCs w:val="24"/>
        </w:rPr>
        <w:t>с Федеральным законом от 05.04.2013 № 44-ФЗ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предложенной участником аукциона, с которым заключается контракт, на количество товара, указанное в извещении о проведении аукциона.</w:t>
      </w:r>
    </w:p>
    <w:p w14:paraId="4E2EBD9F"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722D5BD8"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51295A90" w14:textId="77777777" w:rsidR="00E7615D" w:rsidRPr="00FE767A" w:rsidRDefault="00E7615D" w:rsidP="00E7615D">
      <w:pPr>
        <w:pStyle w:val="42"/>
        <w:numPr>
          <w:ilvl w:val="1"/>
          <w:numId w:val="27"/>
        </w:numPr>
        <w:shd w:val="clear" w:color="auto" w:fill="auto"/>
        <w:tabs>
          <w:tab w:val="left" w:pos="1134"/>
          <w:tab w:val="left" w:pos="1276"/>
        </w:tabs>
        <w:spacing w:line="240" w:lineRule="auto"/>
        <w:ind w:left="0" w:firstLine="567"/>
        <w:jc w:val="both"/>
        <w:rPr>
          <w:sz w:val="24"/>
          <w:szCs w:val="24"/>
        </w:rPr>
      </w:pPr>
      <w:r w:rsidRPr="00FE767A">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A843223" w14:textId="77777777" w:rsidR="00E7615D" w:rsidRPr="00FE767A" w:rsidRDefault="00E7615D" w:rsidP="00E7615D">
      <w:pPr>
        <w:pStyle w:val="4"/>
        <w:numPr>
          <w:ilvl w:val="1"/>
          <w:numId w:val="27"/>
        </w:numPr>
        <w:tabs>
          <w:tab w:val="left" w:pos="1134"/>
          <w:tab w:val="left" w:pos="1276"/>
        </w:tabs>
        <w:spacing w:line="240" w:lineRule="auto"/>
        <w:ind w:left="0" w:firstLine="567"/>
        <w:rPr>
          <w:noProof/>
          <w:szCs w:val="24"/>
        </w:rPr>
      </w:pPr>
      <w:r w:rsidRPr="00FE767A">
        <w:rPr>
          <w:noProof/>
          <w:szCs w:val="24"/>
        </w:rPr>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14:paraId="756ADC40" w14:textId="77777777" w:rsidR="00E7615D" w:rsidRPr="00FE767A" w:rsidRDefault="00E7615D" w:rsidP="00E7615D">
      <w:pPr>
        <w:pStyle w:val="212"/>
        <w:numPr>
          <w:ilvl w:val="0"/>
          <w:numId w:val="27"/>
        </w:numPr>
        <w:shd w:val="clear" w:color="auto" w:fill="auto"/>
        <w:tabs>
          <w:tab w:val="left" w:pos="0"/>
        </w:tabs>
        <w:spacing w:line="240" w:lineRule="auto"/>
        <w:jc w:val="center"/>
        <w:rPr>
          <w:sz w:val="24"/>
          <w:szCs w:val="24"/>
        </w:rPr>
      </w:pPr>
      <w:bookmarkStart w:id="12" w:name="bookmark12"/>
      <w:r w:rsidRPr="00FE767A">
        <w:rPr>
          <w:sz w:val="24"/>
          <w:szCs w:val="24"/>
        </w:rPr>
        <w:t>Порядок разрешения споров</w:t>
      </w:r>
      <w:bookmarkEnd w:id="12"/>
    </w:p>
    <w:p w14:paraId="1F90851A"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w:t>
      </w:r>
      <w:r w:rsidRPr="005A54C2">
        <w:rPr>
          <w:rStyle w:val="2d"/>
          <w:u w:val="none"/>
        </w:rPr>
        <w:t xml:space="preserve">в </w:t>
      </w:r>
      <w:r w:rsidRPr="00FE767A">
        <w:rPr>
          <w:sz w:val="24"/>
          <w:szCs w:val="24"/>
        </w:rPr>
        <w:t>порядке, предусмотренном действующим законодательством Российской Федерации.</w:t>
      </w:r>
    </w:p>
    <w:p w14:paraId="064F080C" w14:textId="77777777" w:rsidR="00E7615D" w:rsidRPr="00FE767A" w:rsidRDefault="00E7615D" w:rsidP="00E7615D">
      <w:pPr>
        <w:pStyle w:val="42"/>
        <w:numPr>
          <w:ilvl w:val="1"/>
          <w:numId w:val="27"/>
        </w:numPr>
        <w:shd w:val="clear" w:color="auto" w:fill="auto"/>
        <w:tabs>
          <w:tab w:val="left" w:pos="0"/>
          <w:tab w:val="left" w:pos="1134"/>
          <w:tab w:val="left" w:pos="1276"/>
        </w:tabs>
        <w:spacing w:line="240" w:lineRule="auto"/>
        <w:ind w:left="0" w:firstLine="567"/>
        <w:jc w:val="both"/>
        <w:rPr>
          <w:sz w:val="24"/>
          <w:szCs w:val="24"/>
        </w:rPr>
      </w:pPr>
      <w:r w:rsidRPr="00FE767A">
        <w:rPr>
          <w:sz w:val="24"/>
          <w:szCs w:val="24"/>
        </w:rPr>
        <w:t>Досудебный порядок урегулирования споров, предусматривающий направление претензии контрагенту, является обязательным.</w:t>
      </w:r>
    </w:p>
    <w:p w14:paraId="20F4606B"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r w:rsidRPr="00FE767A">
        <w:rPr>
          <w:sz w:val="24"/>
          <w:szCs w:val="24"/>
        </w:rPr>
        <w:t>Все возможные претензии по Контракту должны быть направлены в адрес недобросовестной Стороны. Сторона, которой предъявлена</w:t>
      </w:r>
      <w:r w:rsidR="00085404">
        <w:rPr>
          <w:sz w:val="24"/>
          <w:szCs w:val="24"/>
        </w:rPr>
        <w:t xml:space="preserve"> претензия, обязана в течение 5</w:t>
      </w:r>
      <w:r w:rsidRPr="00FE767A">
        <w:rPr>
          <w:sz w:val="24"/>
          <w:szCs w:val="24"/>
        </w:rPr>
        <w:t xml:space="preserve"> (</w:t>
      </w:r>
      <w:r w:rsidR="00085404">
        <w:rPr>
          <w:sz w:val="24"/>
          <w:szCs w:val="24"/>
        </w:rPr>
        <w:t>пяти</w:t>
      </w:r>
      <w:r w:rsidRPr="00FE767A">
        <w:rPr>
          <w:sz w:val="24"/>
          <w:szCs w:val="24"/>
        </w:rPr>
        <w:t xml:space="preserve">) календарных дней с момента ее получения рассмотреть такую претензию и сообщить </w:t>
      </w:r>
      <w:r w:rsidRPr="00FE767A">
        <w:rPr>
          <w:sz w:val="24"/>
          <w:szCs w:val="24"/>
        </w:rPr>
        <w:lastRenderedPageBreak/>
        <w:t xml:space="preserve">о своем решении другой Стороне путем направления ответа </w:t>
      </w:r>
      <w:r w:rsidRPr="00FE767A">
        <w:rPr>
          <w:rStyle w:val="Georgia11pt1"/>
          <w:sz w:val="24"/>
          <w:szCs w:val="24"/>
        </w:rPr>
        <w:t>в пись</w:t>
      </w:r>
      <w:r w:rsidRPr="00FE767A">
        <w:rPr>
          <w:sz w:val="24"/>
          <w:szCs w:val="24"/>
        </w:rPr>
        <w:t>менной форме.</w:t>
      </w:r>
      <w:bookmarkStart w:id="13" w:name="bookmark13"/>
    </w:p>
    <w:p w14:paraId="5A23BB37" w14:textId="77777777" w:rsidR="00E7615D" w:rsidRPr="00FE767A" w:rsidRDefault="00E7615D" w:rsidP="00E7615D">
      <w:pPr>
        <w:pStyle w:val="42"/>
        <w:shd w:val="clear" w:color="auto" w:fill="auto"/>
        <w:tabs>
          <w:tab w:val="left" w:pos="1134"/>
          <w:tab w:val="left" w:pos="1276"/>
        </w:tabs>
        <w:spacing w:line="240" w:lineRule="auto"/>
        <w:ind w:firstLine="567"/>
        <w:jc w:val="both"/>
        <w:rPr>
          <w:sz w:val="24"/>
          <w:szCs w:val="24"/>
        </w:rPr>
      </w:pPr>
    </w:p>
    <w:p w14:paraId="27D21EB9" w14:textId="77777777" w:rsidR="00E7615D" w:rsidRPr="00FE767A" w:rsidRDefault="00E7615D" w:rsidP="00E7615D">
      <w:pPr>
        <w:pStyle w:val="42"/>
        <w:numPr>
          <w:ilvl w:val="0"/>
          <w:numId w:val="27"/>
        </w:numPr>
        <w:shd w:val="clear" w:color="auto" w:fill="auto"/>
        <w:spacing w:line="240" w:lineRule="auto"/>
        <w:jc w:val="center"/>
        <w:rPr>
          <w:b/>
          <w:sz w:val="24"/>
          <w:szCs w:val="24"/>
        </w:rPr>
      </w:pPr>
      <w:r w:rsidRPr="00FE767A">
        <w:rPr>
          <w:b/>
          <w:sz w:val="24"/>
          <w:szCs w:val="24"/>
        </w:rPr>
        <w:t>Срок действия Контракта</w:t>
      </w:r>
      <w:bookmarkEnd w:id="13"/>
    </w:p>
    <w:p w14:paraId="42F16EB5" w14:textId="6CE8E4E1" w:rsidR="00E7615D" w:rsidRPr="00FE767A" w:rsidRDefault="00E7615D" w:rsidP="00E7615D">
      <w:pPr>
        <w:pStyle w:val="42"/>
        <w:numPr>
          <w:ilvl w:val="1"/>
          <w:numId w:val="27"/>
        </w:numPr>
        <w:shd w:val="clear" w:color="auto" w:fill="auto"/>
        <w:tabs>
          <w:tab w:val="left" w:pos="0"/>
          <w:tab w:val="left" w:pos="1134"/>
        </w:tabs>
        <w:autoSpaceDE w:val="0"/>
        <w:autoSpaceDN w:val="0"/>
        <w:adjustRightInd w:val="0"/>
        <w:spacing w:line="240" w:lineRule="auto"/>
        <w:ind w:left="0" w:firstLine="567"/>
        <w:jc w:val="both"/>
        <w:rPr>
          <w:bCs/>
          <w:sz w:val="24"/>
          <w:szCs w:val="24"/>
        </w:rPr>
      </w:pPr>
      <w:r w:rsidRPr="00FE767A">
        <w:rPr>
          <w:sz w:val="24"/>
          <w:szCs w:val="24"/>
        </w:rPr>
        <w:t>Контракт вступает в силу с момента его подписания Сторонами и действует до «</w:t>
      </w:r>
      <w:r w:rsidR="00C73999">
        <w:rPr>
          <w:sz w:val="24"/>
          <w:szCs w:val="24"/>
        </w:rPr>
        <w:t>30</w:t>
      </w:r>
      <w:r w:rsidRPr="00FE767A">
        <w:rPr>
          <w:sz w:val="24"/>
          <w:szCs w:val="24"/>
        </w:rPr>
        <w:t xml:space="preserve">» </w:t>
      </w:r>
      <w:r w:rsidR="00EA0964">
        <w:rPr>
          <w:sz w:val="24"/>
          <w:szCs w:val="24"/>
        </w:rPr>
        <w:t>декабря</w:t>
      </w:r>
      <w:r w:rsidRPr="00FE767A">
        <w:rPr>
          <w:sz w:val="24"/>
          <w:szCs w:val="24"/>
        </w:rPr>
        <w:t xml:space="preserve"> 202</w:t>
      </w:r>
      <w:r w:rsidR="00B72DA0">
        <w:rPr>
          <w:sz w:val="24"/>
          <w:szCs w:val="24"/>
        </w:rPr>
        <w:t>6</w:t>
      </w:r>
      <w:r w:rsidRPr="00FE767A">
        <w:rPr>
          <w:sz w:val="24"/>
          <w:szCs w:val="24"/>
        </w:rPr>
        <w:t xml:space="preserve"> г.</w:t>
      </w:r>
      <w:bookmarkStart w:id="14" w:name="bookmark14"/>
      <w:r w:rsidRPr="00FE767A">
        <w:rPr>
          <w:sz w:val="24"/>
          <w:szCs w:val="24"/>
        </w:rPr>
        <w:t>, а в части осуществления оплаты, а также начисления, уплаты пени и штрафа – до их полного исполнения.</w:t>
      </w:r>
    </w:p>
    <w:p w14:paraId="4330E4E1" w14:textId="77777777" w:rsidR="00E7615D" w:rsidRPr="00FE767A" w:rsidRDefault="00E7615D" w:rsidP="00E7615D">
      <w:pPr>
        <w:pStyle w:val="42"/>
        <w:numPr>
          <w:ilvl w:val="1"/>
          <w:numId w:val="27"/>
        </w:numPr>
        <w:shd w:val="clear" w:color="auto" w:fill="auto"/>
        <w:tabs>
          <w:tab w:val="left" w:pos="0"/>
          <w:tab w:val="left" w:pos="1134"/>
        </w:tabs>
        <w:autoSpaceDE w:val="0"/>
        <w:autoSpaceDN w:val="0"/>
        <w:adjustRightInd w:val="0"/>
        <w:spacing w:line="240" w:lineRule="auto"/>
        <w:ind w:left="0" w:firstLine="567"/>
        <w:jc w:val="both"/>
        <w:rPr>
          <w:sz w:val="24"/>
          <w:szCs w:val="24"/>
        </w:rPr>
      </w:pPr>
      <w:r w:rsidRPr="00FE767A">
        <w:rPr>
          <w:bCs/>
          <w:sz w:val="24"/>
          <w:szCs w:val="24"/>
        </w:rPr>
        <w:t>Контракт вступает в силу и становится обязательным для сторон с момента его заключения.</w:t>
      </w:r>
    </w:p>
    <w:p w14:paraId="45C95E62" w14:textId="1202FB9F" w:rsidR="00E7615D" w:rsidRPr="005235AE" w:rsidRDefault="00E7615D" w:rsidP="00E7615D">
      <w:pPr>
        <w:pStyle w:val="42"/>
        <w:numPr>
          <w:ilvl w:val="1"/>
          <w:numId w:val="27"/>
        </w:numPr>
        <w:shd w:val="clear" w:color="auto" w:fill="auto"/>
        <w:tabs>
          <w:tab w:val="left" w:pos="0"/>
          <w:tab w:val="left" w:pos="1134"/>
        </w:tabs>
        <w:autoSpaceDE w:val="0"/>
        <w:autoSpaceDN w:val="0"/>
        <w:adjustRightInd w:val="0"/>
        <w:spacing w:line="240" w:lineRule="auto"/>
        <w:ind w:left="0" w:firstLine="567"/>
        <w:jc w:val="both"/>
        <w:rPr>
          <w:sz w:val="24"/>
          <w:szCs w:val="24"/>
        </w:rPr>
      </w:pPr>
      <w:r w:rsidRPr="005235AE">
        <w:rPr>
          <w:sz w:val="24"/>
          <w:szCs w:val="24"/>
        </w:rPr>
        <w:t>Окончание срока действия контракта, расторжение контракта, односторонний отказ от исполнения контракта, не освобождает стороны от ответственности за его нарушение.</w:t>
      </w:r>
    </w:p>
    <w:p w14:paraId="5936BCDA" w14:textId="77777777" w:rsidR="00E7615D" w:rsidRPr="00FE767A" w:rsidRDefault="00E7615D" w:rsidP="00E7615D">
      <w:pPr>
        <w:pStyle w:val="212"/>
        <w:numPr>
          <w:ilvl w:val="0"/>
          <w:numId w:val="27"/>
        </w:numPr>
        <w:shd w:val="clear" w:color="auto" w:fill="auto"/>
        <w:tabs>
          <w:tab w:val="left" w:pos="245"/>
        </w:tabs>
        <w:spacing w:line="240" w:lineRule="auto"/>
        <w:ind w:left="0" w:firstLine="567"/>
        <w:jc w:val="center"/>
        <w:rPr>
          <w:sz w:val="24"/>
          <w:szCs w:val="24"/>
        </w:rPr>
      </w:pPr>
      <w:r w:rsidRPr="00FE767A">
        <w:rPr>
          <w:sz w:val="24"/>
          <w:szCs w:val="24"/>
        </w:rPr>
        <w:t>Прочие условия</w:t>
      </w:r>
      <w:bookmarkEnd w:id="14"/>
    </w:p>
    <w:p w14:paraId="23F7DC93"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 xml:space="preserve">Контракт составлен в </w:t>
      </w:r>
      <w:r w:rsidR="00231552">
        <w:rPr>
          <w:sz w:val="24"/>
          <w:szCs w:val="24"/>
        </w:rPr>
        <w:t>форме электронного документа, подписанного усиленной электронными подписями Сторон.</w:t>
      </w:r>
    </w:p>
    <w:p w14:paraId="76D5C406"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1CE051B"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14:paraId="57A69813"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 xml:space="preserve">По факту исполнения взаимных обязательств по Контракту в </w:t>
      </w:r>
      <w:r w:rsidRPr="00FE767A">
        <w:rPr>
          <w:sz w:val="24"/>
          <w:szCs w:val="24"/>
          <w:lang w:val="en-US"/>
        </w:rPr>
        <w:t>c</w:t>
      </w:r>
      <w:r w:rsidRPr="00FE767A">
        <w:rPr>
          <w:sz w:val="24"/>
          <w:szCs w:val="24"/>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14:paraId="2D2504BF"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Во всем остальном, что не предусмотрено Контрактом, Стороны руководствуются действующим законодательством Российской Федерации.</w:t>
      </w:r>
    </w:p>
    <w:p w14:paraId="0033D6D4" w14:textId="77777777" w:rsidR="00E7615D" w:rsidRPr="00FE767A" w:rsidRDefault="00E7615D" w:rsidP="00E7615D">
      <w:pPr>
        <w:pStyle w:val="42"/>
        <w:numPr>
          <w:ilvl w:val="1"/>
          <w:numId w:val="27"/>
        </w:numPr>
        <w:shd w:val="clear" w:color="auto" w:fill="auto"/>
        <w:tabs>
          <w:tab w:val="left" w:pos="0"/>
          <w:tab w:val="left" w:pos="1134"/>
        </w:tabs>
        <w:spacing w:line="240" w:lineRule="auto"/>
        <w:ind w:left="0" w:firstLine="567"/>
        <w:jc w:val="both"/>
        <w:rPr>
          <w:sz w:val="24"/>
          <w:szCs w:val="24"/>
        </w:rPr>
      </w:pPr>
      <w:r w:rsidRPr="00FE767A">
        <w:rPr>
          <w:sz w:val="24"/>
          <w:szCs w:val="24"/>
        </w:rPr>
        <w:t>Приложения к Контракту, являющиеся его неотъемлемыми частями:</w:t>
      </w:r>
    </w:p>
    <w:p w14:paraId="5FC52269" w14:textId="77777777" w:rsidR="00E7615D" w:rsidRPr="00FE767A" w:rsidRDefault="00E7615D" w:rsidP="00E7615D">
      <w:pPr>
        <w:pStyle w:val="afff6"/>
        <w:shd w:val="clear" w:color="auto" w:fill="auto"/>
        <w:tabs>
          <w:tab w:val="left" w:pos="1134"/>
          <w:tab w:val="left" w:leader="underscore" w:pos="5900"/>
        </w:tabs>
        <w:spacing w:line="240" w:lineRule="auto"/>
        <w:ind w:firstLine="567"/>
        <w:rPr>
          <w:sz w:val="24"/>
          <w:szCs w:val="24"/>
        </w:rPr>
      </w:pPr>
      <w:r w:rsidRPr="00FE767A">
        <w:rPr>
          <w:sz w:val="24"/>
          <w:szCs w:val="24"/>
        </w:rPr>
        <w:t xml:space="preserve">Приложение № 1 - </w:t>
      </w:r>
      <w:r w:rsidR="008E61B5">
        <w:rPr>
          <w:sz w:val="24"/>
          <w:szCs w:val="24"/>
        </w:rPr>
        <w:t>Спецификация</w:t>
      </w:r>
      <w:r w:rsidRPr="00FE767A">
        <w:rPr>
          <w:sz w:val="24"/>
          <w:szCs w:val="24"/>
        </w:rPr>
        <w:t xml:space="preserve"> поставки;</w:t>
      </w:r>
    </w:p>
    <w:p w14:paraId="28C5F41C" w14:textId="77777777" w:rsidR="00E7615D" w:rsidRDefault="00E7615D" w:rsidP="00E7615D">
      <w:pPr>
        <w:pStyle w:val="afff6"/>
        <w:shd w:val="clear" w:color="auto" w:fill="auto"/>
        <w:tabs>
          <w:tab w:val="left" w:leader="underscore" w:pos="5900"/>
        </w:tabs>
        <w:spacing w:line="240" w:lineRule="auto"/>
        <w:ind w:firstLine="567"/>
        <w:rPr>
          <w:sz w:val="24"/>
          <w:szCs w:val="24"/>
        </w:rPr>
      </w:pPr>
      <w:r w:rsidRPr="00FE767A">
        <w:rPr>
          <w:sz w:val="24"/>
          <w:szCs w:val="24"/>
        </w:rPr>
        <w:t>Приложение № 2 - Акт приема-передачи товара (форма);</w:t>
      </w:r>
    </w:p>
    <w:p w14:paraId="4D328F7E" w14:textId="77777777" w:rsidR="00E7615D" w:rsidRDefault="00E7615D" w:rsidP="00E7615D">
      <w:pPr>
        <w:pStyle w:val="afff6"/>
        <w:shd w:val="clear" w:color="auto" w:fill="auto"/>
        <w:tabs>
          <w:tab w:val="left" w:leader="underscore" w:pos="5900"/>
        </w:tabs>
        <w:spacing w:line="240" w:lineRule="auto"/>
        <w:ind w:firstLine="567"/>
        <w:rPr>
          <w:sz w:val="24"/>
          <w:szCs w:val="24"/>
        </w:rPr>
      </w:pPr>
    </w:p>
    <w:p w14:paraId="27B7ACE4" w14:textId="77777777" w:rsidR="00513336" w:rsidRPr="00A84C2B" w:rsidRDefault="00513336" w:rsidP="00513336">
      <w:pPr>
        <w:contextualSpacing/>
        <w:jc w:val="center"/>
        <w:rPr>
          <w:b/>
          <w:bCs/>
        </w:rPr>
      </w:pPr>
      <w:r w:rsidRPr="00A84C2B">
        <w:rPr>
          <w:b/>
          <w:bCs/>
        </w:rPr>
        <w:t>15. Юридические адреса, банковские и отгрузочные реквизиты Сторон</w:t>
      </w:r>
    </w:p>
    <w:p w14:paraId="4C7071AE" w14:textId="77777777" w:rsidR="00513336" w:rsidRPr="00A84C2B" w:rsidRDefault="00513336" w:rsidP="00513336">
      <w:pPr>
        <w:ind w:left="6372"/>
        <w:contextualSpacing/>
        <w:jc w:val="right"/>
        <w:rPr>
          <w:bCs/>
        </w:rPr>
      </w:pPr>
    </w:p>
    <w:p w14:paraId="10C60BA9" w14:textId="77777777" w:rsidR="00513336" w:rsidRPr="00A84C2B" w:rsidRDefault="00513336" w:rsidP="00513336">
      <w:pPr>
        <w:widowControl w:val="0"/>
        <w:contextualSpacing/>
        <w:rPr>
          <w:b/>
        </w:rPr>
      </w:pPr>
      <w:r w:rsidRPr="00A84C2B">
        <w:rPr>
          <w:b/>
        </w:rPr>
        <w:t>Государственный заказчик:</w:t>
      </w:r>
    </w:p>
    <w:p w14:paraId="18BA1801" w14:textId="77777777" w:rsidR="00513336" w:rsidRDefault="00513336" w:rsidP="00513336">
      <w:r w:rsidRPr="006B3E76">
        <w:t xml:space="preserve">ФКУ ИК-6  ГУФСИН России по Приморскому краю   </w:t>
      </w:r>
    </w:p>
    <w:p w14:paraId="3637AE63" w14:textId="77777777" w:rsidR="00513336" w:rsidRPr="006B3E76" w:rsidRDefault="00513336" w:rsidP="00513336">
      <w:r w:rsidRPr="006B3E76">
        <w:t xml:space="preserve">Приморский край  692239,  г. Спасск - Дальний, ул. Планерная, 15 </w:t>
      </w:r>
    </w:p>
    <w:p w14:paraId="1129E582" w14:textId="77777777" w:rsidR="00513336" w:rsidRPr="006B3E76" w:rsidRDefault="00513336" w:rsidP="00513336">
      <w:r w:rsidRPr="006B3E76">
        <w:t xml:space="preserve">ИНН 2510001291,     КПП 251001001,    </w:t>
      </w:r>
    </w:p>
    <w:p w14:paraId="0F566207" w14:textId="77777777" w:rsidR="00513336" w:rsidRPr="006B3E76" w:rsidRDefault="00513336" w:rsidP="00513336">
      <w:r w:rsidRPr="006B3E76">
        <w:t xml:space="preserve">ОКТМО 05720000,   БИК 010507002, </w:t>
      </w:r>
    </w:p>
    <w:p w14:paraId="6B578A23" w14:textId="77777777" w:rsidR="001F579B" w:rsidRPr="007E0EBA" w:rsidRDefault="00513336" w:rsidP="001F579B">
      <w:r w:rsidRPr="006B3E76">
        <w:t>УФК по Приморскому краю (ФКУ ИК-6 ГУФСИН России по Приморскому краю  л/с  03201441390)   р/с 03211643000000012000</w:t>
      </w:r>
      <w:r w:rsidR="001F579B">
        <w:t xml:space="preserve"> ОКЦ № 1 ДГУ</w:t>
      </w:r>
      <w:r w:rsidR="001F579B" w:rsidRPr="007E0EBA">
        <w:t xml:space="preserve"> Банка России // УФК по Приморскому краю г. Владивосток </w:t>
      </w:r>
    </w:p>
    <w:p w14:paraId="6B2067CF" w14:textId="244E4FC9" w:rsidR="00513336" w:rsidRPr="006B3E76" w:rsidRDefault="00513336" w:rsidP="00513336">
      <w:r w:rsidRPr="006B3E76">
        <w:t>кор./сч. 40102810545370000012</w:t>
      </w:r>
    </w:p>
    <w:p w14:paraId="553B7067" w14:textId="77777777" w:rsidR="00513336" w:rsidRPr="006B3E76" w:rsidRDefault="00513336" w:rsidP="00513336"/>
    <w:p w14:paraId="6453F12A" w14:textId="77777777" w:rsidR="00513336" w:rsidRPr="006B3E76" w:rsidRDefault="00513336" w:rsidP="00513336"/>
    <w:p w14:paraId="0357B89F" w14:textId="396E435A" w:rsidR="00513336" w:rsidRDefault="005235AE" w:rsidP="00513336">
      <w:pPr>
        <w:widowControl w:val="0"/>
        <w:ind w:left="3540" w:firstLine="708"/>
        <w:contextualSpacing/>
      </w:pPr>
      <w:r>
        <w:t>________________________/</w:t>
      </w:r>
      <w:r w:rsidR="005118F4" w:rsidRPr="00B72DA0">
        <w:t>_______________</w:t>
      </w:r>
      <w:r w:rsidR="00513336" w:rsidRPr="001F057E">
        <w:t xml:space="preserve"> /</w:t>
      </w:r>
    </w:p>
    <w:p w14:paraId="57524F80" w14:textId="77777777" w:rsidR="00513336" w:rsidRDefault="00513336" w:rsidP="00513336">
      <w:pPr>
        <w:widowControl w:val="0"/>
        <w:contextualSpacing/>
        <w:rPr>
          <w:b/>
        </w:rPr>
      </w:pPr>
    </w:p>
    <w:p w14:paraId="0BC0D3FE" w14:textId="77777777" w:rsidR="00513336" w:rsidRPr="00A84C2B" w:rsidRDefault="00513336" w:rsidP="00513336">
      <w:pPr>
        <w:widowControl w:val="0"/>
        <w:contextualSpacing/>
        <w:rPr>
          <w:b/>
          <w:bCs/>
          <w:snapToGrid w:val="0"/>
        </w:rPr>
      </w:pPr>
      <w:r w:rsidRPr="00A84C2B">
        <w:rPr>
          <w:b/>
        </w:rPr>
        <w:t>Поставщик</w:t>
      </w:r>
      <w:r w:rsidRPr="00A84C2B">
        <w:rPr>
          <w:b/>
          <w:bCs/>
          <w:snapToGrid w:val="0"/>
        </w:rPr>
        <w:t>:</w:t>
      </w:r>
    </w:p>
    <w:p w14:paraId="7F917FBA" w14:textId="77777777" w:rsidR="008E65E6" w:rsidRPr="008E65E6" w:rsidRDefault="005A54C2" w:rsidP="00513336">
      <w:pPr>
        <w:pStyle w:val="24"/>
        <w:spacing w:after="0" w:line="240" w:lineRule="auto"/>
        <w:contextualSpacing/>
        <w:rPr>
          <w:bCs/>
          <w:szCs w:val="24"/>
        </w:rPr>
      </w:pPr>
      <w:r>
        <w:rPr>
          <w:bCs/>
          <w:szCs w:val="24"/>
        </w:rPr>
        <w:t xml:space="preserve"> </w:t>
      </w:r>
    </w:p>
    <w:p w14:paraId="0BDDF537" w14:textId="77777777" w:rsidR="008E65E6" w:rsidRDefault="008E65E6" w:rsidP="008E65E6">
      <w:pPr>
        <w:widowControl w:val="0"/>
        <w:ind w:left="3540" w:firstLine="708"/>
        <w:contextualSpacing/>
      </w:pPr>
      <w:r>
        <w:t>________________________/</w:t>
      </w:r>
      <w:r w:rsidR="005A54C2">
        <w:rPr>
          <w:u w:val="single"/>
        </w:rPr>
        <w:t xml:space="preserve">                             </w:t>
      </w:r>
      <w:r w:rsidRPr="001F057E">
        <w:t xml:space="preserve"> /</w:t>
      </w:r>
    </w:p>
    <w:p w14:paraId="1C78188D" w14:textId="77777777" w:rsidR="00E7615D" w:rsidRPr="00FE767A" w:rsidRDefault="00E7615D" w:rsidP="00513336">
      <w:pPr>
        <w:suppressAutoHyphens/>
        <w:sectPr w:rsidR="00E7615D" w:rsidRPr="00FE767A" w:rsidSect="00DF1B31">
          <w:headerReference w:type="default" r:id="rId8"/>
          <w:pgSz w:w="11909" w:h="16834"/>
          <w:pgMar w:top="926" w:right="569" w:bottom="709" w:left="1701" w:header="567" w:footer="6" w:gutter="0"/>
          <w:cols w:space="720"/>
          <w:noEndnote/>
          <w:docGrid w:linePitch="360"/>
        </w:sectPr>
      </w:pPr>
    </w:p>
    <w:p w14:paraId="465296F7" w14:textId="77777777" w:rsidR="00E7615D" w:rsidRPr="00C2469F" w:rsidRDefault="00E7615D" w:rsidP="00E7615D">
      <w:pPr>
        <w:jc w:val="right"/>
      </w:pPr>
      <w:r w:rsidRPr="00C2469F">
        <w:lastRenderedPageBreak/>
        <w:t>Приложение № 1</w:t>
      </w:r>
    </w:p>
    <w:p w14:paraId="69764EFB" w14:textId="00B6449B" w:rsidR="00E7615D" w:rsidRPr="00C2469F" w:rsidRDefault="00E7615D" w:rsidP="00E7615D">
      <w:pPr>
        <w:jc w:val="right"/>
      </w:pPr>
      <w:r w:rsidRPr="00C2469F">
        <w:t>к Контракту  от _________ 20</w:t>
      </w:r>
      <w:r w:rsidR="00CF5B0E">
        <w:t>2</w:t>
      </w:r>
      <w:r w:rsidR="005118F4">
        <w:t>6</w:t>
      </w:r>
      <w:r w:rsidRPr="00C2469F">
        <w:t xml:space="preserve"> г.</w:t>
      </w:r>
    </w:p>
    <w:p w14:paraId="7AC0D76F" w14:textId="77777777" w:rsidR="00E7615D" w:rsidRPr="00C2469F" w:rsidRDefault="00E7615D" w:rsidP="00E7615D">
      <w:pPr>
        <w:jc w:val="right"/>
      </w:pPr>
      <w:r w:rsidRPr="00C2469F">
        <w:t xml:space="preserve">№ </w:t>
      </w:r>
      <w:r w:rsidR="00513336">
        <w:t>________________________________</w:t>
      </w:r>
    </w:p>
    <w:p w14:paraId="5315BEE0" w14:textId="77777777" w:rsidR="00E7615D" w:rsidRPr="00513336" w:rsidRDefault="00E7615D" w:rsidP="00E7615D">
      <w:pPr>
        <w:jc w:val="center"/>
        <w:rPr>
          <w:bCs/>
          <w:sz w:val="22"/>
          <w:szCs w:val="22"/>
        </w:rPr>
      </w:pPr>
    </w:p>
    <w:p w14:paraId="53EE69FB" w14:textId="77777777" w:rsidR="009B051F" w:rsidRDefault="009B051F" w:rsidP="00E7615D">
      <w:pPr>
        <w:jc w:val="center"/>
        <w:rPr>
          <w:b/>
          <w:bCs/>
          <w:sz w:val="22"/>
          <w:szCs w:val="22"/>
        </w:rPr>
      </w:pPr>
    </w:p>
    <w:p w14:paraId="04487377" w14:textId="26638B94" w:rsidR="00E7615D" w:rsidRPr="00263601" w:rsidRDefault="00C556B3" w:rsidP="00E7615D">
      <w:pPr>
        <w:jc w:val="center"/>
        <w:rPr>
          <w:b/>
          <w:bCs/>
          <w:sz w:val="22"/>
          <w:szCs w:val="22"/>
        </w:rPr>
      </w:pPr>
      <w:r w:rsidRPr="00263601">
        <w:rPr>
          <w:b/>
          <w:bCs/>
          <w:sz w:val="22"/>
          <w:szCs w:val="22"/>
        </w:rPr>
        <w:t xml:space="preserve">Спецификация </w:t>
      </w:r>
      <w:r w:rsidR="00E7615D" w:rsidRPr="00263601">
        <w:rPr>
          <w:b/>
          <w:bCs/>
          <w:sz w:val="22"/>
          <w:szCs w:val="22"/>
        </w:rPr>
        <w:t xml:space="preserve"> ПОСТАВКИ</w:t>
      </w:r>
    </w:p>
    <w:p w14:paraId="6A8258C5" w14:textId="77777777" w:rsidR="00E7615D" w:rsidRPr="00513336" w:rsidRDefault="00E7615D" w:rsidP="00E7615D">
      <w:pPr>
        <w:jc w:val="center"/>
        <w:rPr>
          <w:bCs/>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276"/>
        <w:gridCol w:w="2693"/>
        <w:gridCol w:w="567"/>
        <w:gridCol w:w="992"/>
        <w:gridCol w:w="1276"/>
        <w:gridCol w:w="1418"/>
        <w:gridCol w:w="1417"/>
      </w:tblGrid>
      <w:tr w:rsidR="00513336" w:rsidRPr="00513336" w14:paraId="06C9ADC9" w14:textId="77777777" w:rsidTr="005A54C2">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hideMark/>
          </w:tcPr>
          <w:p w14:paraId="259474C7" w14:textId="77777777" w:rsidR="00513336" w:rsidRPr="00263601" w:rsidRDefault="00513336" w:rsidP="003D6F45">
            <w:pPr>
              <w:widowControl w:val="0"/>
              <w:contextualSpacing/>
              <w:jc w:val="center"/>
              <w:rPr>
                <w:sz w:val="20"/>
                <w:szCs w:val="20"/>
              </w:rPr>
            </w:pPr>
            <w:r w:rsidRPr="00263601">
              <w:rPr>
                <w:sz w:val="20"/>
                <w:szCs w:val="20"/>
              </w:rPr>
              <w:t>№ п/п</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50CFC2" w14:textId="77777777" w:rsidR="00513336" w:rsidRPr="00263601" w:rsidRDefault="00513336" w:rsidP="003D6F45">
            <w:pPr>
              <w:widowControl w:val="0"/>
              <w:contextualSpacing/>
              <w:jc w:val="center"/>
              <w:rPr>
                <w:sz w:val="20"/>
                <w:szCs w:val="20"/>
              </w:rPr>
            </w:pPr>
            <w:r w:rsidRPr="00263601">
              <w:rPr>
                <w:sz w:val="20"/>
                <w:szCs w:val="20"/>
              </w:rPr>
              <w:t>Наименование товара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63F1AAB" w14:textId="77777777" w:rsidR="00513336" w:rsidRPr="00263601" w:rsidRDefault="00513336" w:rsidP="003D6F45">
            <w:pPr>
              <w:widowControl w:val="0"/>
              <w:contextualSpacing/>
              <w:jc w:val="center"/>
              <w:rPr>
                <w:sz w:val="20"/>
                <w:szCs w:val="20"/>
              </w:rPr>
            </w:pPr>
            <w:r w:rsidRPr="00263601">
              <w:rPr>
                <w:sz w:val="20"/>
                <w:szCs w:val="20"/>
              </w:rPr>
              <w:t>Нормативный документ (ГОСТ, Технические условия, др.)</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EF001D" w14:textId="77777777" w:rsidR="00513336" w:rsidRPr="00263601" w:rsidRDefault="00513336" w:rsidP="003D6F45">
            <w:pPr>
              <w:widowControl w:val="0"/>
              <w:contextualSpacing/>
              <w:jc w:val="center"/>
              <w:rPr>
                <w:sz w:val="20"/>
                <w:szCs w:val="20"/>
              </w:rPr>
            </w:pPr>
            <w:r w:rsidRPr="00263601">
              <w:rPr>
                <w:sz w:val="20"/>
                <w:szCs w:val="20"/>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E44B41" w14:textId="77777777" w:rsidR="00513336" w:rsidRPr="00263601" w:rsidRDefault="00513336" w:rsidP="003D6F45">
            <w:pPr>
              <w:widowControl w:val="0"/>
              <w:contextualSpacing/>
              <w:jc w:val="center"/>
              <w:rPr>
                <w:sz w:val="20"/>
                <w:szCs w:val="20"/>
              </w:rPr>
            </w:pPr>
            <w:r w:rsidRPr="00263601">
              <w:rPr>
                <w:sz w:val="20"/>
                <w:szCs w:val="20"/>
              </w:rPr>
              <w:t>Кол-во</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27B3B0" w14:textId="77777777" w:rsidR="00513336" w:rsidRPr="00263601" w:rsidRDefault="00513336" w:rsidP="003D6F45">
            <w:pPr>
              <w:widowControl w:val="0"/>
              <w:contextualSpacing/>
              <w:jc w:val="center"/>
              <w:rPr>
                <w:sz w:val="20"/>
                <w:szCs w:val="20"/>
              </w:rPr>
            </w:pPr>
            <w:r w:rsidRPr="00263601">
              <w:rPr>
                <w:sz w:val="20"/>
                <w:szCs w:val="20"/>
              </w:rPr>
              <w:t>Цена за единицу товара, руб.</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F252DD2" w14:textId="77777777" w:rsidR="00513336" w:rsidRPr="00263601" w:rsidRDefault="00513336" w:rsidP="003D6F45">
            <w:pPr>
              <w:widowControl w:val="0"/>
              <w:contextualSpacing/>
              <w:jc w:val="center"/>
              <w:rPr>
                <w:sz w:val="20"/>
                <w:szCs w:val="20"/>
              </w:rPr>
            </w:pPr>
            <w:r w:rsidRPr="00263601">
              <w:rPr>
                <w:sz w:val="20"/>
                <w:szCs w:val="20"/>
              </w:rPr>
              <w:t>Цена контракта, руб.</w:t>
            </w:r>
          </w:p>
        </w:tc>
        <w:tc>
          <w:tcPr>
            <w:tcW w:w="1417" w:type="dxa"/>
            <w:tcBorders>
              <w:top w:val="single" w:sz="4" w:space="0" w:color="auto"/>
              <w:left w:val="single" w:sz="4" w:space="0" w:color="auto"/>
              <w:bottom w:val="single" w:sz="4" w:space="0" w:color="auto"/>
              <w:right w:val="single" w:sz="4" w:space="0" w:color="auto"/>
            </w:tcBorders>
            <w:hideMark/>
          </w:tcPr>
          <w:p w14:paraId="705BA4AE" w14:textId="77777777" w:rsidR="00513336" w:rsidRPr="00263601" w:rsidRDefault="00513336" w:rsidP="003D6F45">
            <w:pPr>
              <w:widowControl w:val="0"/>
              <w:contextualSpacing/>
              <w:jc w:val="center"/>
              <w:rPr>
                <w:sz w:val="20"/>
                <w:szCs w:val="20"/>
              </w:rPr>
            </w:pPr>
            <w:r w:rsidRPr="00263601">
              <w:rPr>
                <w:sz w:val="20"/>
                <w:szCs w:val="20"/>
              </w:rPr>
              <w:t>Срок поставки</w:t>
            </w:r>
          </w:p>
        </w:tc>
      </w:tr>
      <w:tr w:rsidR="00513336" w:rsidRPr="00513336" w14:paraId="2DB97656" w14:textId="77777777" w:rsidTr="005A54C2">
        <w:trPr>
          <w:trHeight w:val="751"/>
        </w:trPr>
        <w:tc>
          <w:tcPr>
            <w:tcW w:w="568" w:type="dxa"/>
            <w:tcBorders>
              <w:top w:val="single" w:sz="4" w:space="0" w:color="auto"/>
              <w:left w:val="single" w:sz="4" w:space="0" w:color="auto"/>
              <w:bottom w:val="single" w:sz="4" w:space="0" w:color="auto"/>
              <w:right w:val="single" w:sz="4" w:space="0" w:color="auto"/>
            </w:tcBorders>
            <w:vAlign w:val="center"/>
            <w:hideMark/>
          </w:tcPr>
          <w:p w14:paraId="021CB431" w14:textId="77777777" w:rsidR="00513336" w:rsidRPr="00263601" w:rsidRDefault="00513336" w:rsidP="00513336">
            <w:pPr>
              <w:pStyle w:val="ab"/>
              <w:widowControl w:val="0"/>
              <w:numPr>
                <w:ilvl w:val="0"/>
                <w:numId w:val="34"/>
              </w:numPr>
              <w:ind w:left="0" w:firstLine="0"/>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23969CF" w14:textId="77777777" w:rsidR="00513336" w:rsidRPr="00263601" w:rsidRDefault="00513336" w:rsidP="003D6F45">
            <w:pPr>
              <w:jc w:val="center"/>
              <w:rPr>
                <w:sz w:val="20"/>
                <w:szCs w:val="20"/>
              </w:rPr>
            </w:pPr>
            <w:r w:rsidRPr="00263601">
              <w:rPr>
                <w:sz w:val="20"/>
                <w:szCs w:val="20"/>
              </w:rPr>
              <w:t xml:space="preserve">Творог </w:t>
            </w:r>
          </w:p>
          <w:p w14:paraId="0F9CF1E9" w14:textId="77777777" w:rsidR="00513336" w:rsidRPr="00263601" w:rsidRDefault="00513336" w:rsidP="003D6F45">
            <w:pPr>
              <w:pStyle w:val="ac"/>
              <w:tabs>
                <w:tab w:val="num" w:pos="1004"/>
                <w:tab w:val="num" w:pos="7165"/>
              </w:tabs>
              <w:spacing w:after="0"/>
              <w:contextualSpacing/>
              <w:jc w:val="center"/>
            </w:pPr>
          </w:p>
        </w:tc>
        <w:tc>
          <w:tcPr>
            <w:tcW w:w="2693" w:type="dxa"/>
            <w:tcBorders>
              <w:top w:val="single" w:sz="4" w:space="0" w:color="auto"/>
              <w:left w:val="single" w:sz="4" w:space="0" w:color="auto"/>
              <w:bottom w:val="single" w:sz="4" w:space="0" w:color="auto"/>
              <w:right w:val="single" w:sz="4" w:space="0" w:color="auto"/>
            </w:tcBorders>
            <w:vAlign w:val="center"/>
          </w:tcPr>
          <w:p w14:paraId="12F93B9C" w14:textId="77777777" w:rsidR="00C556B3" w:rsidRPr="00B72DA0" w:rsidRDefault="00C556B3" w:rsidP="00C556B3">
            <w:pPr>
              <w:widowControl w:val="0"/>
              <w:autoSpaceDE w:val="0"/>
              <w:adjustRightInd w:val="0"/>
              <w:jc w:val="both"/>
              <w:rPr>
                <w:bCs/>
                <w:sz w:val="18"/>
                <w:szCs w:val="18"/>
              </w:rPr>
            </w:pPr>
            <w:r w:rsidRPr="00B72DA0">
              <w:rPr>
                <w:sz w:val="18"/>
                <w:szCs w:val="18"/>
              </w:rPr>
              <w:t xml:space="preserve">ГОСТ </w:t>
            </w:r>
            <w:r w:rsidRPr="00B72DA0">
              <w:rPr>
                <w:bCs/>
                <w:sz w:val="18"/>
                <w:szCs w:val="18"/>
              </w:rPr>
              <w:t>31453-2013</w:t>
            </w:r>
          </w:p>
          <w:p w14:paraId="7E70797A" w14:textId="77777777" w:rsidR="00513336" w:rsidRPr="00263601" w:rsidRDefault="00513336" w:rsidP="00C556B3">
            <w:pPr>
              <w:widowControl w:val="0"/>
              <w:autoSpaceDE w:val="0"/>
              <w:adjustRightInd w:val="0"/>
              <w:jc w:val="both"/>
              <w:rPr>
                <w:b/>
                <w:sz w:val="20"/>
                <w:szCs w:val="20"/>
              </w:rPr>
            </w:pPr>
            <w:r w:rsidRPr="00B72DA0">
              <w:rPr>
                <w:b/>
                <w:sz w:val="18"/>
                <w:szCs w:val="18"/>
              </w:rPr>
              <w:t xml:space="preserve">Творог весовой с массовой доли жирности </w:t>
            </w:r>
            <w:r w:rsidR="005A54C2" w:rsidRPr="00B72DA0">
              <w:rPr>
                <w:b/>
                <w:sz w:val="18"/>
                <w:szCs w:val="18"/>
              </w:rPr>
              <w:t xml:space="preserve">не менее </w:t>
            </w:r>
            <w:r w:rsidRPr="00B72DA0">
              <w:rPr>
                <w:b/>
                <w:sz w:val="18"/>
                <w:szCs w:val="18"/>
              </w:rPr>
              <w:t xml:space="preserve">9 %, замороженный. </w:t>
            </w:r>
            <w:r w:rsidRPr="00B72DA0">
              <w:rPr>
                <w:sz w:val="18"/>
                <w:szCs w:val="18"/>
              </w:rPr>
              <w:t xml:space="preserve">Консистенция и внешний вид – мягкая, мажущаяся или рассыпчатая с наличием или без ощутимых частиц молочного белка; для обезжиренного продукта – незначительное выделение сыворотки; вкус и запах – чистые, </w:t>
            </w:r>
            <w:bookmarkStart w:id="15" w:name="_GoBack"/>
            <w:bookmarkEnd w:id="15"/>
            <w:r w:rsidRPr="00B72DA0">
              <w:rPr>
                <w:sz w:val="18"/>
                <w:szCs w:val="18"/>
              </w:rPr>
              <w:t>кисломолочные, без посторонних привкусов и запахов; для продукта из восстановленного молока с привкусом сухого молока; цвет – белый или с кремовым оттенком, равномерный по всей массе.</w:t>
            </w:r>
          </w:p>
        </w:tc>
        <w:tc>
          <w:tcPr>
            <w:tcW w:w="567" w:type="dxa"/>
            <w:tcBorders>
              <w:top w:val="single" w:sz="4" w:space="0" w:color="auto"/>
              <w:left w:val="single" w:sz="4" w:space="0" w:color="auto"/>
              <w:bottom w:val="single" w:sz="4" w:space="0" w:color="auto"/>
              <w:right w:val="single" w:sz="4" w:space="0" w:color="auto"/>
            </w:tcBorders>
            <w:vAlign w:val="center"/>
          </w:tcPr>
          <w:p w14:paraId="3BF14B29" w14:textId="77777777" w:rsidR="00513336" w:rsidRPr="00263601" w:rsidRDefault="00513336" w:rsidP="003D6F45">
            <w:pPr>
              <w:widowControl w:val="0"/>
              <w:contextualSpacing/>
              <w:jc w:val="center"/>
              <w:rPr>
                <w:sz w:val="20"/>
                <w:szCs w:val="20"/>
              </w:rPr>
            </w:pPr>
            <w:r w:rsidRPr="00263601">
              <w:rPr>
                <w:sz w:val="20"/>
                <w:szCs w:val="20"/>
              </w:rPr>
              <w:t>кг</w:t>
            </w:r>
          </w:p>
        </w:tc>
        <w:tc>
          <w:tcPr>
            <w:tcW w:w="992" w:type="dxa"/>
            <w:tcBorders>
              <w:top w:val="single" w:sz="4" w:space="0" w:color="auto"/>
              <w:left w:val="single" w:sz="4" w:space="0" w:color="auto"/>
              <w:bottom w:val="single" w:sz="4" w:space="0" w:color="auto"/>
              <w:right w:val="single" w:sz="4" w:space="0" w:color="auto"/>
            </w:tcBorders>
            <w:vAlign w:val="center"/>
          </w:tcPr>
          <w:p w14:paraId="32DD37E4" w14:textId="31653471" w:rsidR="00513336" w:rsidRPr="00263601" w:rsidRDefault="00B72DA0" w:rsidP="00B72DA0">
            <w:pPr>
              <w:widowControl w:val="0"/>
              <w:contextualSpacing/>
              <w:jc w:val="center"/>
              <w:rPr>
                <w:sz w:val="20"/>
                <w:szCs w:val="20"/>
              </w:rPr>
            </w:pPr>
            <w:r>
              <w:rPr>
                <w:sz w:val="20"/>
                <w:szCs w:val="20"/>
              </w:rPr>
              <w:t>58</w:t>
            </w:r>
            <w:r w:rsidR="00F3001C">
              <w:rPr>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14:paraId="6BB5F10E" w14:textId="77777777" w:rsidR="00513336" w:rsidRPr="00263601" w:rsidRDefault="00513336" w:rsidP="003D6F45">
            <w:pPr>
              <w:widowControl w:val="0"/>
              <w:contextualSpacing/>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3DED8E03" w14:textId="77777777" w:rsidR="00513336" w:rsidRPr="00263601" w:rsidRDefault="00513336" w:rsidP="003D6F45">
            <w:pPr>
              <w:widowControl w:val="0"/>
              <w:contextualSpacing/>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14:paraId="5D6DE088" w14:textId="77777777" w:rsidR="00513336" w:rsidRPr="00263601" w:rsidRDefault="00513336" w:rsidP="003D6F45">
            <w:pPr>
              <w:widowControl w:val="0"/>
              <w:contextualSpacing/>
              <w:jc w:val="center"/>
              <w:rPr>
                <w:sz w:val="20"/>
                <w:szCs w:val="20"/>
              </w:rPr>
            </w:pPr>
          </w:p>
          <w:p w14:paraId="5B4B9A45" w14:textId="77777777" w:rsidR="00513336" w:rsidRPr="00263601" w:rsidRDefault="00513336" w:rsidP="003D6F45">
            <w:pPr>
              <w:widowControl w:val="0"/>
              <w:contextualSpacing/>
              <w:jc w:val="center"/>
              <w:rPr>
                <w:sz w:val="20"/>
                <w:szCs w:val="20"/>
              </w:rPr>
            </w:pPr>
          </w:p>
          <w:p w14:paraId="7E6A333C" w14:textId="77777777" w:rsidR="00513336" w:rsidRPr="00263601" w:rsidRDefault="00513336" w:rsidP="003D6F45">
            <w:pPr>
              <w:widowControl w:val="0"/>
              <w:contextualSpacing/>
              <w:jc w:val="center"/>
              <w:rPr>
                <w:sz w:val="20"/>
                <w:szCs w:val="20"/>
              </w:rPr>
            </w:pPr>
          </w:p>
          <w:p w14:paraId="1A8E8359" w14:textId="77777777" w:rsidR="00B72DA0" w:rsidRDefault="00B72DA0" w:rsidP="00B72DA0">
            <w:pPr>
              <w:widowControl w:val="0"/>
              <w:contextualSpacing/>
              <w:jc w:val="center"/>
              <w:rPr>
                <w:sz w:val="20"/>
                <w:szCs w:val="20"/>
              </w:rPr>
            </w:pPr>
          </w:p>
          <w:p w14:paraId="7135F582" w14:textId="77777777" w:rsidR="00B72DA0" w:rsidRDefault="00B72DA0" w:rsidP="00B72DA0">
            <w:pPr>
              <w:widowControl w:val="0"/>
              <w:contextualSpacing/>
              <w:jc w:val="center"/>
              <w:rPr>
                <w:sz w:val="20"/>
                <w:szCs w:val="20"/>
              </w:rPr>
            </w:pPr>
          </w:p>
          <w:p w14:paraId="7E922FC5" w14:textId="77777777" w:rsidR="00B72DA0" w:rsidRDefault="00B72DA0" w:rsidP="00B72DA0">
            <w:pPr>
              <w:widowControl w:val="0"/>
              <w:contextualSpacing/>
              <w:jc w:val="center"/>
              <w:rPr>
                <w:sz w:val="20"/>
                <w:szCs w:val="20"/>
              </w:rPr>
            </w:pPr>
          </w:p>
          <w:p w14:paraId="2DEEA09C" w14:textId="77777777" w:rsidR="00B72DA0" w:rsidRDefault="00B72DA0" w:rsidP="00B72DA0">
            <w:pPr>
              <w:widowControl w:val="0"/>
              <w:contextualSpacing/>
              <w:jc w:val="center"/>
              <w:rPr>
                <w:sz w:val="20"/>
                <w:szCs w:val="20"/>
              </w:rPr>
            </w:pPr>
          </w:p>
          <w:p w14:paraId="107C77C7" w14:textId="77777777" w:rsidR="00B72DA0" w:rsidRDefault="00B72DA0" w:rsidP="00B72DA0">
            <w:pPr>
              <w:widowControl w:val="0"/>
              <w:contextualSpacing/>
              <w:jc w:val="center"/>
              <w:rPr>
                <w:sz w:val="20"/>
                <w:szCs w:val="20"/>
              </w:rPr>
            </w:pPr>
          </w:p>
          <w:p w14:paraId="321748FF" w14:textId="77777777" w:rsidR="00B72DA0" w:rsidRDefault="00B72DA0" w:rsidP="00B72DA0">
            <w:pPr>
              <w:widowControl w:val="0"/>
              <w:contextualSpacing/>
              <w:jc w:val="center"/>
              <w:rPr>
                <w:sz w:val="20"/>
                <w:szCs w:val="20"/>
              </w:rPr>
            </w:pPr>
          </w:p>
          <w:p w14:paraId="6DFD6931" w14:textId="5C6A7B3E" w:rsidR="00513336" w:rsidRPr="00263601" w:rsidRDefault="009340D5" w:rsidP="00B72DA0">
            <w:pPr>
              <w:widowControl w:val="0"/>
              <w:contextualSpacing/>
              <w:jc w:val="center"/>
              <w:rPr>
                <w:sz w:val="20"/>
                <w:szCs w:val="20"/>
              </w:rPr>
            </w:pPr>
            <w:r w:rsidRPr="00263601">
              <w:rPr>
                <w:sz w:val="20"/>
                <w:szCs w:val="20"/>
              </w:rPr>
              <w:t xml:space="preserve">до </w:t>
            </w:r>
            <w:r w:rsidR="00B72DA0">
              <w:rPr>
                <w:sz w:val="20"/>
                <w:szCs w:val="20"/>
              </w:rPr>
              <w:t>30.09.2026</w:t>
            </w:r>
            <w:r w:rsidR="00513336" w:rsidRPr="00263601">
              <w:rPr>
                <w:sz w:val="20"/>
                <w:szCs w:val="20"/>
              </w:rPr>
              <w:t xml:space="preserve"> – </w:t>
            </w:r>
            <w:r w:rsidR="005118F4">
              <w:rPr>
                <w:sz w:val="20"/>
                <w:szCs w:val="20"/>
              </w:rPr>
              <w:t xml:space="preserve"> </w:t>
            </w:r>
            <w:r w:rsidR="00B72DA0">
              <w:rPr>
                <w:sz w:val="20"/>
                <w:szCs w:val="20"/>
              </w:rPr>
              <w:t>58</w:t>
            </w:r>
            <w:r w:rsidR="00F3001C">
              <w:rPr>
                <w:sz w:val="20"/>
                <w:szCs w:val="20"/>
              </w:rPr>
              <w:t>,0</w:t>
            </w:r>
            <w:r w:rsidR="00513336" w:rsidRPr="00263601">
              <w:rPr>
                <w:sz w:val="20"/>
                <w:szCs w:val="20"/>
              </w:rPr>
              <w:t xml:space="preserve"> кг.</w:t>
            </w:r>
          </w:p>
        </w:tc>
      </w:tr>
      <w:tr w:rsidR="00513336" w:rsidRPr="00513336" w14:paraId="075C8415" w14:textId="77777777" w:rsidTr="00263601">
        <w:trPr>
          <w:cantSplit/>
          <w:trHeight w:val="639"/>
        </w:trPr>
        <w:tc>
          <w:tcPr>
            <w:tcW w:w="7372" w:type="dxa"/>
            <w:gridSpan w:val="6"/>
            <w:tcBorders>
              <w:top w:val="single" w:sz="4" w:space="0" w:color="auto"/>
              <w:left w:val="single" w:sz="4" w:space="0" w:color="auto"/>
              <w:bottom w:val="single" w:sz="4" w:space="0" w:color="auto"/>
              <w:right w:val="single" w:sz="4" w:space="0" w:color="auto"/>
            </w:tcBorders>
            <w:vAlign w:val="center"/>
            <w:hideMark/>
          </w:tcPr>
          <w:p w14:paraId="3EFD8CB2" w14:textId="77777777" w:rsidR="00513336" w:rsidRPr="00513336" w:rsidRDefault="00513336" w:rsidP="00CF5B0E">
            <w:pPr>
              <w:widowControl w:val="0"/>
              <w:contextualSpacing/>
              <w:jc w:val="center"/>
              <w:rPr>
                <w:noProof/>
                <w:sz w:val="22"/>
                <w:szCs w:val="22"/>
              </w:rPr>
            </w:pPr>
            <w:r w:rsidRPr="00513336">
              <w:rPr>
                <w:b/>
                <w:sz w:val="22"/>
                <w:szCs w:val="22"/>
              </w:rPr>
              <w:t>Всего</w:t>
            </w:r>
            <w:r w:rsidR="00CF5B0E">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tcPr>
          <w:p w14:paraId="200B5F22" w14:textId="77777777" w:rsidR="00513336" w:rsidRPr="00CF5B0E" w:rsidRDefault="00513336" w:rsidP="003D6F45">
            <w:pPr>
              <w:widowControl w:val="0"/>
              <w:contextualSpacing/>
              <w:jc w:val="center"/>
              <w:rPr>
                <w:b/>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F4D665A" w14:textId="77777777" w:rsidR="00513336" w:rsidRPr="00513336" w:rsidRDefault="00513336" w:rsidP="003D6F45">
            <w:pPr>
              <w:widowControl w:val="0"/>
              <w:contextualSpacing/>
              <w:rPr>
                <w:b/>
                <w:sz w:val="22"/>
                <w:szCs w:val="22"/>
              </w:rPr>
            </w:pPr>
          </w:p>
        </w:tc>
      </w:tr>
    </w:tbl>
    <w:p w14:paraId="5C9BC568" w14:textId="77777777" w:rsidR="005A54C2" w:rsidRDefault="005A54C2" w:rsidP="00513336">
      <w:pPr>
        <w:ind w:left="-107"/>
        <w:contextualSpacing/>
        <w:rPr>
          <w:sz w:val="22"/>
          <w:szCs w:val="22"/>
        </w:rPr>
      </w:pPr>
    </w:p>
    <w:p w14:paraId="5EF11FA4" w14:textId="77777777" w:rsidR="00513336" w:rsidRPr="00513336" w:rsidRDefault="00513336" w:rsidP="00513336">
      <w:pPr>
        <w:ind w:left="-107"/>
        <w:contextualSpacing/>
        <w:rPr>
          <w:sz w:val="22"/>
          <w:szCs w:val="22"/>
        </w:rPr>
      </w:pPr>
      <w:r w:rsidRPr="00513336">
        <w:rPr>
          <w:sz w:val="22"/>
          <w:szCs w:val="22"/>
        </w:rPr>
        <w:t>ИТОГО</w:t>
      </w:r>
      <w:r w:rsidR="005A54C2">
        <w:rPr>
          <w:sz w:val="22"/>
          <w:szCs w:val="22"/>
        </w:rPr>
        <w:t>: __________________________________</w:t>
      </w:r>
    </w:p>
    <w:p w14:paraId="6357C6E5" w14:textId="77777777" w:rsidR="00513336" w:rsidRPr="00513336" w:rsidRDefault="00513336" w:rsidP="00513336">
      <w:pPr>
        <w:ind w:left="-107"/>
        <w:contextualSpacing/>
        <w:rPr>
          <w:sz w:val="22"/>
          <w:szCs w:val="22"/>
        </w:rPr>
      </w:pPr>
    </w:p>
    <w:p w14:paraId="397623BF" w14:textId="77777777" w:rsidR="00513336" w:rsidRPr="00513336" w:rsidRDefault="00513336" w:rsidP="00513336">
      <w:pPr>
        <w:ind w:left="-107"/>
        <w:contextualSpacing/>
        <w:rPr>
          <w:sz w:val="22"/>
          <w:szCs w:val="22"/>
        </w:rPr>
      </w:pPr>
    </w:p>
    <w:tbl>
      <w:tblPr>
        <w:tblStyle w:val="af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283"/>
        <w:gridCol w:w="4785"/>
      </w:tblGrid>
      <w:tr w:rsidR="00513336" w:rsidRPr="00352599" w14:paraId="03A7E803" w14:textId="77777777" w:rsidTr="003D6F45">
        <w:tc>
          <w:tcPr>
            <w:tcW w:w="4395" w:type="dxa"/>
          </w:tcPr>
          <w:p w14:paraId="04462717" w14:textId="77777777" w:rsidR="00513336" w:rsidRPr="00352599" w:rsidRDefault="00513336" w:rsidP="00263601">
            <w:pPr>
              <w:pStyle w:val="a4"/>
              <w:contextualSpacing/>
              <w:jc w:val="left"/>
              <w:rPr>
                <w:sz w:val="20"/>
                <w:szCs w:val="20"/>
              </w:rPr>
            </w:pPr>
            <w:r w:rsidRPr="00352599">
              <w:rPr>
                <w:b/>
                <w:sz w:val="20"/>
                <w:szCs w:val="20"/>
              </w:rPr>
              <w:t>Государственный заказчик:</w:t>
            </w:r>
          </w:p>
          <w:p w14:paraId="12564286" w14:textId="77777777" w:rsidR="00513336" w:rsidRPr="00352599" w:rsidRDefault="00513336" w:rsidP="003D6F45">
            <w:pPr>
              <w:pStyle w:val="a4"/>
              <w:contextualSpacing/>
              <w:rPr>
                <w:sz w:val="20"/>
                <w:szCs w:val="20"/>
              </w:rPr>
            </w:pPr>
          </w:p>
          <w:p w14:paraId="1242C5C1" w14:textId="77777777" w:rsidR="00513336" w:rsidRPr="00352599" w:rsidRDefault="00513336" w:rsidP="003D6F45">
            <w:pPr>
              <w:rPr>
                <w:sz w:val="20"/>
                <w:szCs w:val="20"/>
              </w:rPr>
            </w:pPr>
            <w:r w:rsidRPr="00352599">
              <w:rPr>
                <w:sz w:val="20"/>
                <w:szCs w:val="20"/>
              </w:rPr>
              <w:t xml:space="preserve">ФКУ ИК-6  ГУФСИН России по Приморскому краю        </w:t>
            </w:r>
          </w:p>
          <w:p w14:paraId="26A943FF" w14:textId="77777777" w:rsidR="00263601" w:rsidRPr="00352599" w:rsidRDefault="00513336" w:rsidP="003D6F45">
            <w:pPr>
              <w:rPr>
                <w:sz w:val="20"/>
                <w:szCs w:val="20"/>
              </w:rPr>
            </w:pPr>
            <w:r w:rsidRPr="00352599">
              <w:rPr>
                <w:sz w:val="20"/>
                <w:szCs w:val="20"/>
              </w:rPr>
              <w:t xml:space="preserve">Приморский край  692239,  </w:t>
            </w:r>
          </w:p>
          <w:p w14:paraId="46A26108" w14:textId="77777777" w:rsidR="00513336" w:rsidRPr="00352599" w:rsidRDefault="00513336" w:rsidP="003D6F45">
            <w:pPr>
              <w:rPr>
                <w:sz w:val="20"/>
                <w:szCs w:val="20"/>
              </w:rPr>
            </w:pPr>
            <w:r w:rsidRPr="00352599">
              <w:rPr>
                <w:sz w:val="20"/>
                <w:szCs w:val="20"/>
              </w:rPr>
              <w:t xml:space="preserve">г. Спасск - Дальний, ул. Планерная, 15 </w:t>
            </w:r>
          </w:p>
          <w:p w14:paraId="5E71501D" w14:textId="77777777" w:rsidR="00513336" w:rsidRPr="00352599" w:rsidRDefault="00513336" w:rsidP="003D6F45">
            <w:pPr>
              <w:rPr>
                <w:sz w:val="20"/>
                <w:szCs w:val="20"/>
              </w:rPr>
            </w:pPr>
            <w:r w:rsidRPr="00352599">
              <w:rPr>
                <w:sz w:val="20"/>
                <w:szCs w:val="20"/>
              </w:rPr>
              <w:t xml:space="preserve">эл.адрес: </w:t>
            </w:r>
            <w:hyperlink r:id="rId9" w:history="1">
              <w:r w:rsidRPr="00352599">
                <w:rPr>
                  <w:rStyle w:val="a3"/>
                  <w:sz w:val="20"/>
                  <w:szCs w:val="20"/>
                  <w:lang w:val="en-US"/>
                </w:rPr>
                <w:t>fbu</w:t>
              </w:r>
              <w:r w:rsidRPr="00352599">
                <w:rPr>
                  <w:rStyle w:val="a3"/>
                  <w:sz w:val="20"/>
                  <w:szCs w:val="20"/>
                </w:rPr>
                <w:t>_</w:t>
              </w:r>
              <w:r w:rsidRPr="00352599">
                <w:rPr>
                  <w:rStyle w:val="a3"/>
                  <w:sz w:val="20"/>
                  <w:szCs w:val="20"/>
                  <w:lang w:val="en-US"/>
                </w:rPr>
                <w:t>ik</w:t>
              </w:r>
              <w:r w:rsidRPr="00352599">
                <w:rPr>
                  <w:rStyle w:val="a3"/>
                  <w:sz w:val="20"/>
                  <w:szCs w:val="20"/>
                </w:rPr>
                <w:t>-6@</w:t>
              </w:r>
              <w:r w:rsidRPr="00352599">
                <w:rPr>
                  <w:rStyle w:val="a3"/>
                  <w:sz w:val="20"/>
                  <w:szCs w:val="20"/>
                  <w:lang w:val="en-US"/>
                </w:rPr>
                <w:t>mail</w:t>
              </w:r>
              <w:r w:rsidRPr="00352599">
                <w:rPr>
                  <w:rStyle w:val="a3"/>
                  <w:sz w:val="20"/>
                  <w:szCs w:val="20"/>
                </w:rPr>
                <w:t>.</w:t>
              </w:r>
              <w:r w:rsidRPr="00352599">
                <w:rPr>
                  <w:rStyle w:val="a3"/>
                  <w:sz w:val="20"/>
                  <w:szCs w:val="20"/>
                  <w:lang w:val="en-US"/>
                </w:rPr>
                <w:t>ru</w:t>
              </w:r>
            </w:hyperlink>
          </w:p>
          <w:p w14:paraId="3C1B4B11" w14:textId="77777777" w:rsidR="00513336" w:rsidRPr="00352599" w:rsidRDefault="00513336" w:rsidP="003D6F45">
            <w:pPr>
              <w:rPr>
                <w:sz w:val="20"/>
                <w:szCs w:val="20"/>
              </w:rPr>
            </w:pPr>
            <w:r w:rsidRPr="00352599">
              <w:rPr>
                <w:sz w:val="20"/>
                <w:szCs w:val="20"/>
              </w:rPr>
              <w:t xml:space="preserve">ИНН 2510001291,     КПП 251001001,    </w:t>
            </w:r>
          </w:p>
          <w:p w14:paraId="7E1B9F8B" w14:textId="77777777" w:rsidR="00513336" w:rsidRPr="00352599" w:rsidRDefault="00513336" w:rsidP="003D6F45">
            <w:pPr>
              <w:rPr>
                <w:sz w:val="20"/>
                <w:szCs w:val="20"/>
              </w:rPr>
            </w:pPr>
            <w:r w:rsidRPr="00352599">
              <w:rPr>
                <w:sz w:val="20"/>
                <w:szCs w:val="20"/>
              </w:rPr>
              <w:t xml:space="preserve">ОКТМО 05720000,   БИК 010507002, </w:t>
            </w:r>
          </w:p>
          <w:p w14:paraId="04C48592" w14:textId="77777777" w:rsidR="00513336" w:rsidRPr="00352599" w:rsidRDefault="00513336" w:rsidP="003D6F45">
            <w:pPr>
              <w:rPr>
                <w:sz w:val="20"/>
                <w:szCs w:val="20"/>
              </w:rPr>
            </w:pPr>
            <w:r w:rsidRPr="00352599">
              <w:rPr>
                <w:sz w:val="20"/>
                <w:szCs w:val="20"/>
              </w:rPr>
              <w:t xml:space="preserve">УФК по Приморскому краю (ФКУ ИК-6 ГУФСИН России по Приморскому краю  л/с  03201441390)   </w:t>
            </w:r>
          </w:p>
          <w:p w14:paraId="0244DF13" w14:textId="77777777" w:rsidR="00513336" w:rsidRPr="00352599" w:rsidRDefault="00513336" w:rsidP="003D6F45">
            <w:pPr>
              <w:rPr>
                <w:sz w:val="20"/>
                <w:szCs w:val="20"/>
              </w:rPr>
            </w:pPr>
            <w:r w:rsidRPr="00352599">
              <w:rPr>
                <w:sz w:val="20"/>
                <w:szCs w:val="20"/>
              </w:rPr>
              <w:t>р/с 03211643000000012000</w:t>
            </w:r>
          </w:p>
          <w:p w14:paraId="54AE0268" w14:textId="77777777" w:rsidR="001F579B" w:rsidRPr="007E0EBA" w:rsidRDefault="001F579B" w:rsidP="001F579B">
            <w:r>
              <w:t>ОКЦ № 1 ДГУ</w:t>
            </w:r>
            <w:r w:rsidRPr="007E0EBA">
              <w:t xml:space="preserve"> Банка России // УФК по Приморскому краю г. Владивосток </w:t>
            </w:r>
          </w:p>
          <w:p w14:paraId="4133A2EC" w14:textId="77777777" w:rsidR="00513336" w:rsidRPr="00352599" w:rsidRDefault="00513336" w:rsidP="003D6F45">
            <w:pPr>
              <w:rPr>
                <w:sz w:val="20"/>
                <w:szCs w:val="20"/>
              </w:rPr>
            </w:pPr>
            <w:r w:rsidRPr="00352599">
              <w:rPr>
                <w:sz w:val="20"/>
                <w:szCs w:val="20"/>
              </w:rPr>
              <w:t>кор./сч. 40102810545370000012</w:t>
            </w:r>
          </w:p>
          <w:p w14:paraId="74FDFCBE" w14:textId="77777777" w:rsidR="00513336" w:rsidRPr="00352599" w:rsidRDefault="00513336" w:rsidP="003D6F45">
            <w:pPr>
              <w:rPr>
                <w:sz w:val="20"/>
                <w:szCs w:val="20"/>
              </w:rPr>
            </w:pPr>
          </w:p>
          <w:p w14:paraId="4ED5EA07" w14:textId="77777777" w:rsidR="00513336" w:rsidRPr="00352599" w:rsidRDefault="00513336" w:rsidP="003D6F45">
            <w:pPr>
              <w:rPr>
                <w:sz w:val="20"/>
                <w:szCs w:val="20"/>
              </w:rPr>
            </w:pPr>
          </w:p>
          <w:p w14:paraId="7F7FE2AF" w14:textId="77777777" w:rsidR="00263601" w:rsidRPr="00352599" w:rsidRDefault="00263601" w:rsidP="003D6F45">
            <w:pPr>
              <w:rPr>
                <w:sz w:val="20"/>
                <w:szCs w:val="20"/>
              </w:rPr>
            </w:pPr>
          </w:p>
          <w:p w14:paraId="6828531A" w14:textId="77777777" w:rsidR="00263601" w:rsidRPr="00352599" w:rsidRDefault="00263601" w:rsidP="003D6F45">
            <w:pPr>
              <w:rPr>
                <w:sz w:val="20"/>
                <w:szCs w:val="20"/>
              </w:rPr>
            </w:pPr>
          </w:p>
          <w:p w14:paraId="6E08EC47" w14:textId="79895C4E" w:rsidR="00513336" w:rsidRPr="00352599" w:rsidRDefault="00513336" w:rsidP="005118F4">
            <w:pPr>
              <w:pStyle w:val="ab"/>
              <w:ind w:left="0"/>
              <w:jc w:val="center"/>
              <w:rPr>
                <w:b/>
                <w:bCs/>
                <w:sz w:val="20"/>
                <w:szCs w:val="20"/>
              </w:rPr>
            </w:pPr>
            <w:r w:rsidRPr="00352599">
              <w:rPr>
                <w:sz w:val="20"/>
                <w:szCs w:val="20"/>
              </w:rPr>
              <w:t>___________________/_</w:t>
            </w:r>
            <w:r w:rsidR="005118F4" w:rsidRPr="005118F4">
              <w:rPr>
                <w:sz w:val="20"/>
                <w:szCs w:val="20"/>
              </w:rPr>
              <w:t>___________________</w:t>
            </w:r>
            <w:r w:rsidRPr="005118F4">
              <w:rPr>
                <w:sz w:val="20"/>
                <w:szCs w:val="20"/>
              </w:rPr>
              <w:t xml:space="preserve">/ </w:t>
            </w:r>
          </w:p>
        </w:tc>
        <w:tc>
          <w:tcPr>
            <w:tcW w:w="283" w:type="dxa"/>
          </w:tcPr>
          <w:p w14:paraId="675D45D8" w14:textId="77777777" w:rsidR="00513336" w:rsidRPr="00352599" w:rsidRDefault="00513336" w:rsidP="003D6F45">
            <w:pPr>
              <w:pStyle w:val="ab"/>
              <w:ind w:left="0"/>
              <w:jc w:val="center"/>
              <w:rPr>
                <w:b/>
                <w:bCs/>
                <w:sz w:val="20"/>
                <w:szCs w:val="20"/>
              </w:rPr>
            </w:pPr>
          </w:p>
        </w:tc>
        <w:tc>
          <w:tcPr>
            <w:tcW w:w="4785" w:type="dxa"/>
          </w:tcPr>
          <w:p w14:paraId="004D5899" w14:textId="77777777" w:rsidR="00513336" w:rsidRPr="00352599" w:rsidRDefault="00513336" w:rsidP="00263601">
            <w:pPr>
              <w:contextualSpacing/>
              <w:jc w:val="center"/>
              <w:rPr>
                <w:b/>
                <w:sz w:val="20"/>
                <w:szCs w:val="20"/>
              </w:rPr>
            </w:pPr>
            <w:r w:rsidRPr="00352599">
              <w:rPr>
                <w:b/>
                <w:sz w:val="20"/>
                <w:szCs w:val="20"/>
              </w:rPr>
              <w:t>Поставщик:</w:t>
            </w:r>
          </w:p>
          <w:p w14:paraId="324C92FD" w14:textId="77777777" w:rsidR="00513336" w:rsidRPr="00352599" w:rsidRDefault="00513336" w:rsidP="003D6F45">
            <w:pPr>
              <w:contextualSpacing/>
              <w:rPr>
                <w:b/>
                <w:sz w:val="20"/>
                <w:szCs w:val="20"/>
              </w:rPr>
            </w:pPr>
          </w:p>
          <w:p w14:paraId="3EAFD099" w14:textId="77777777" w:rsidR="00513336" w:rsidRPr="00352599" w:rsidRDefault="005A54C2" w:rsidP="00352599">
            <w:pPr>
              <w:contextualSpacing/>
              <w:rPr>
                <w:b/>
                <w:sz w:val="20"/>
                <w:szCs w:val="20"/>
              </w:rPr>
            </w:pPr>
            <w:r>
              <w:rPr>
                <w:b/>
                <w:sz w:val="20"/>
                <w:szCs w:val="20"/>
              </w:rPr>
              <w:t xml:space="preserve"> </w:t>
            </w:r>
          </w:p>
          <w:p w14:paraId="79E259E4" w14:textId="77777777" w:rsidR="00513336" w:rsidRPr="00352599" w:rsidRDefault="00513336" w:rsidP="003D6F45">
            <w:pPr>
              <w:contextualSpacing/>
              <w:rPr>
                <w:b/>
                <w:sz w:val="20"/>
                <w:szCs w:val="20"/>
              </w:rPr>
            </w:pPr>
          </w:p>
          <w:p w14:paraId="7B9F77A3" w14:textId="77777777" w:rsidR="00263601" w:rsidRPr="00352599" w:rsidRDefault="00263601" w:rsidP="003D6F45">
            <w:pPr>
              <w:contextualSpacing/>
              <w:rPr>
                <w:b/>
                <w:sz w:val="20"/>
                <w:szCs w:val="20"/>
              </w:rPr>
            </w:pPr>
          </w:p>
          <w:p w14:paraId="2FBD9324" w14:textId="77777777" w:rsidR="00263601" w:rsidRDefault="00263601" w:rsidP="003D6F45">
            <w:pPr>
              <w:contextualSpacing/>
              <w:rPr>
                <w:b/>
                <w:sz w:val="20"/>
                <w:szCs w:val="20"/>
              </w:rPr>
            </w:pPr>
          </w:p>
          <w:p w14:paraId="16C28759" w14:textId="77777777" w:rsidR="005A54C2" w:rsidRDefault="005A54C2" w:rsidP="003D6F45">
            <w:pPr>
              <w:contextualSpacing/>
              <w:rPr>
                <w:b/>
                <w:sz w:val="20"/>
                <w:szCs w:val="20"/>
              </w:rPr>
            </w:pPr>
          </w:p>
          <w:p w14:paraId="3FCF2ECF" w14:textId="77777777" w:rsidR="005A54C2" w:rsidRDefault="005A54C2" w:rsidP="003D6F45">
            <w:pPr>
              <w:contextualSpacing/>
              <w:rPr>
                <w:b/>
                <w:sz w:val="20"/>
                <w:szCs w:val="20"/>
              </w:rPr>
            </w:pPr>
          </w:p>
          <w:p w14:paraId="0A438E00" w14:textId="77777777" w:rsidR="005A54C2" w:rsidRDefault="005A54C2" w:rsidP="003D6F45">
            <w:pPr>
              <w:contextualSpacing/>
              <w:rPr>
                <w:b/>
                <w:sz w:val="20"/>
                <w:szCs w:val="20"/>
              </w:rPr>
            </w:pPr>
          </w:p>
          <w:p w14:paraId="5CAB3E76" w14:textId="77777777" w:rsidR="005A54C2" w:rsidRDefault="005A54C2" w:rsidP="003D6F45">
            <w:pPr>
              <w:contextualSpacing/>
              <w:rPr>
                <w:b/>
                <w:sz w:val="20"/>
                <w:szCs w:val="20"/>
              </w:rPr>
            </w:pPr>
          </w:p>
          <w:p w14:paraId="30881201" w14:textId="77777777" w:rsidR="005A54C2" w:rsidRDefault="005A54C2" w:rsidP="003D6F45">
            <w:pPr>
              <w:contextualSpacing/>
              <w:rPr>
                <w:b/>
                <w:sz w:val="20"/>
                <w:szCs w:val="20"/>
              </w:rPr>
            </w:pPr>
          </w:p>
          <w:p w14:paraId="6F2781BC" w14:textId="77777777" w:rsidR="005A54C2" w:rsidRDefault="005A54C2" w:rsidP="003D6F45">
            <w:pPr>
              <w:contextualSpacing/>
              <w:rPr>
                <w:b/>
                <w:sz w:val="20"/>
                <w:szCs w:val="20"/>
              </w:rPr>
            </w:pPr>
          </w:p>
          <w:p w14:paraId="59A8ED2D" w14:textId="77777777" w:rsidR="005A54C2" w:rsidRDefault="005A54C2" w:rsidP="003D6F45">
            <w:pPr>
              <w:contextualSpacing/>
              <w:rPr>
                <w:b/>
                <w:sz w:val="20"/>
                <w:szCs w:val="20"/>
              </w:rPr>
            </w:pPr>
          </w:p>
          <w:p w14:paraId="409FB622" w14:textId="77777777" w:rsidR="005A54C2" w:rsidRDefault="005A54C2" w:rsidP="003D6F45">
            <w:pPr>
              <w:contextualSpacing/>
              <w:rPr>
                <w:b/>
                <w:sz w:val="20"/>
                <w:szCs w:val="20"/>
              </w:rPr>
            </w:pPr>
          </w:p>
          <w:p w14:paraId="4A1B0793" w14:textId="77777777" w:rsidR="005A54C2" w:rsidRDefault="005A54C2" w:rsidP="003D6F45">
            <w:pPr>
              <w:contextualSpacing/>
              <w:rPr>
                <w:b/>
                <w:sz w:val="20"/>
                <w:szCs w:val="20"/>
              </w:rPr>
            </w:pPr>
          </w:p>
          <w:p w14:paraId="09FE6859" w14:textId="77777777" w:rsidR="005A54C2" w:rsidRDefault="005A54C2" w:rsidP="003D6F45">
            <w:pPr>
              <w:contextualSpacing/>
              <w:rPr>
                <w:b/>
                <w:sz w:val="20"/>
                <w:szCs w:val="20"/>
              </w:rPr>
            </w:pPr>
          </w:p>
          <w:p w14:paraId="7FF5DEEB" w14:textId="77777777" w:rsidR="005A54C2" w:rsidRDefault="005A54C2" w:rsidP="003D6F45">
            <w:pPr>
              <w:contextualSpacing/>
              <w:rPr>
                <w:b/>
                <w:sz w:val="20"/>
                <w:szCs w:val="20"/>
              </w:rPr>
            </w:pPr>
          </w:p>
          <w:p w14:paraId="1675CD3E" w14:textId="77777777" w:rsidR="005A54C2" w:rsidRDefault="005A54C2" w:rsidP="003D6F45">
            <w:pPr>
              <w:contextualSpacing/>
              <w:rPr>
                <w:b/>
                <w:sz w:val="20"/>
                <w:szCs w:val="20"/>
              </w:rPr>
            </w:pPr>
          </w:p>
          <w:p w14:paraId="404F7E58" w14:textId="77777777" w:rsidR="005A54C2" w:rsidRPr="00352599" w:rsidRDefault="005A54C2" w:rsidP="003D6F45">
            <w:pPr>
              <w:contextualSpacing/>
              <w:rPr>
                <w:b/>
                <w:sz w:val="20"/>
                <w:szCs w:val="20"/>
              </w:rPr>
            </w:pPr>
          </w:p>
          <w:p w14:paraId="44AEBFFF" w14:textId="77777777" w:rsidR="00263601" w:rsidRPr="00352599" w:rsidRDefault="00263601" w:rsidP="003D6F45">
            <w:pPr>
              <w:contextualSpacing/>
              <w:rPr>
                <w:b/>
                <w:sz w:val="20"/>
                <w:szCs w:val="20"/>
              </w:rPr>
            </w:pPr>
          </w:p>
          <w:p w14:paraId="7F088528" w14:textId="77777777" w:rsidR="00263601" w:rsidRPr="00352599" w:rsidRDefault="00263601" w:rsidP="003D6F45">
            <w:pPr>
              <w:contextualSpacing/>
              <w:rPr>
                <w:sz w:val="20"/>
                <w:szCs w:val="20"/>
              </w:rPr>
            </w:pPr>
            <w:r w:rsidRPr="00352599">
              <w:rPr>
                <w:sz w:val="20"/>
                <w:szCs w:val="20"/>
              </w:rPr>
              <w:t>_________________/</w:t>
            </w:r>
            <w:r w:rsidR="005A54C2">
              <w:rPr>
                <w:sz w:val="20"/>
                <w:szCs w:val="20"/>
                <w:u w:val="single"/>
              </w:rPr>
              <w:t xml:space="preserve">                          </w:t>
            </w:r>
            <w:r w:rsidRPr="00352599">
              <w:rPr>
                <w:sz w:val="20"/>
                <w:szCs w:val="20"/>
              </w:rPr>
              <w:t>/</w:t>
            </w:r>
          </w:p>
          <w:p w14:paraId="04E9427A" w14:textId="77777777" w:rsidR="00513336" w:rsidRPr="00352599" w:rsidRDefault="00513336" w:rsidP="00263601">
            <w:pPr>
              <w:ind w:left="1168" w:hanging="743"/>
              <w:contextualSpacing/>
              <w:rPr>
                <w:b/>
                <w:bCs/>
                <w:sz w:val="20"/>
                <w:szCs w:val="20"/>
              </w:rPr>
            </w:pPr>
          </w:p>
        </w:tc>
      </w:tr>
    </w:tbl>
    <w:p w14:paraId="5B7C7C93" w14:textId="77777777" w:rsidR="00352A7C" w:rsidRDefault="00352A7C"/>
    <w:p w14:paraId="51C40A2A" w14:textId="77777777" w:rsidR="00D02CCD" w:rsidRDefault="00D02CCD" w:rsidP="00E7615D">
      <w:pPr>
        <w:ind w:right="283"/>
        <w:jc w:val="right"/>
      </w:pPr>
    </w:p>
    <w:p w14:paraId="68C6C346" w14:textId="77777777" w:rsidR="005A54C2" w:rsidRDefault="005A54C2" w:rsidP="00E7615D">
      <w:pPr>
        <w:ind w:right="283"/>
        <w:jc w:val="right"/>
      </w:pPr>
    </w:p>
    <w:p w14:paraId="2C3E425A" w14:textId="77777777" w:rsidR="00D47196" w:rsidRDefault="00D47196" w:rsidP="00E7615D">
      <w:pPr>
        <w:jc w:val="right"/>
      </w:pPr>
    </w:p>
    <w:p w14:paraId="6B843C14" w14:textId="77777777" w:rsidR="00E7615D" w:rsidRPr="00C2469F" w:rsidRDefault="00E7615D" w:rsidP="00E7615D">
      <w:pPr>
        <w:jc w:val="right"/>
      </w:pPr>
      <w:r w:rsidRPr="00C2469F">
        <w:t xml:space="preserve">Приложение № </w:t>
      </w:r>
      <w:r>
        <w:t>2</w:t>
      </w:r>
    </w:p>
    <w:p w14:paraId="4B01ACBF" w14:textId="15E4C365" w:rsidR="00E7615D" w:rsidRPr="00C2469F" w:rsidRDefault="00E7615D" w:rsidP="00E7615D">
      <w:pPr>
        <w:jc w:val="right"/>
      </w:pPr>
      <w:r w:rsidRPr="00C2469F">
        <w:t>к Контракту</w:t>
      </w:r>
      <w:r w:rsidR="00352599">
        <w:t xml:space="preserve"> № _________________________________</w:t>
      </w:r>
      <w:r w:rsidRPr="00C2469F">
        <w:t xml:space="preserve"> от _________ 20</w:t>
      </w:r>
      <w:r w:rsidR="00D47196">
        <w:t>2</w:t>
      </w:r>
      <w:r w:rsidR="005118F4">
        <w:t>6</w:t>
      </w:r>
      <w:r w:rsidRPr="00C2469F">
        <w:t xml:space="preserve"> г.</w:t>
      </w:r>
    </w:p>
    <w:tbl>
      <w:tblPr>
        <w:tblpPr w:leftFromText="180" w:rightFromText="180" w:vertAnchor="text" w:tblpY="105"/>
        <w:tblW w:w="14940" w:type="dxa"/>
        <w:tblLayout w:type="fixed"/>
        <w:tblLook w:val="01E0" w:firstRow="1" w:lastRow="1" w:firstColumn="1" w:lastColumn="1" w:noHBand="0" w:noVBand="0"/>
      </w:tblPr>
      <w:tblGrid>
        <w:gridCol w:w="9469"/>
        <w:gridCol w:w="5471"/>
      </w:tblGrid>
      <w:tr w:rsidR="00E7615D" w14:paraId="2E21EBB4" w14:textId="77777777" w:rsidTr="005A54C2">
        <w:trPr>
          <w:trHeight w:val="554"/>
        </w:trPr>
        <w:tc>
          <w:tcPr>
            <w:tcW w:w="9469" w:type="dxa"/>
            <w:hideMark/>
          </w:tcPr>
          <w:p w14:paraId="1A4D015E" w14:textId="77777777" w:rsidR="00E7615D" w:rsidRDefault="00E7615D" w:rsidP="00E7615D">
            <w:pPr>
              <w:jc w:val="center"/>
            </w:pPr>
            <w:r>
              <w:lastRenderedPageBreak/>
              <w:t>ОБРАЗЕЦ</w:t>
            </w:r>
          </w:p>
        </w:tc>
        <w:tc>
          <w:tcPr>
            <w:tcW w:w="5471" w:type="dxa"/>
          </w:tcPr>
          <w:p w14:paraId="173A2ECB" w14:textId="77777777" w:rsidR="00E7615D" w:rsidRDefault="00E7615D" w:rsidP="00E7615D">
            <w:pPr>
              <w:ind w:right="183"/>
              <w:jc w:val="center"/>
            </w:pPr>
          </w:p>
        </w:tc>
      </w:tr>
    </w:tbl>
    <w:p w14:paraId="665C1694" w14:textId="77777777" w:rsidR="00E7615D" w:rsidRDefault="00E7615D" w:rsidP="00E7615D">
      <w:pPr>
        <w:rPr>
          <w:color w:val="FF0000"/>
        </w:rPr>
      </w:pPr>
    </w:p>
    <w:p w14:paraId="75DB22D3" w14:textId="77777777" w:rsidR="00E7615D" w:rsidRDefault="00E7615D" w:rsidP="00E7615D">
      <w:pPr>
        <w:keepNext/>
        <w:tabs>
          <w:tab w:val="left" w:pos="540"/>
        </w:tabs>
        <w:suppressAutoHyphens/>
        <w:ind w:right="639"/>
        <w:jc w:val="center"/>
        <w:outlineLvl w:val="3"/>
      </w:pPr>
      <w:r>
        <w:t>АКТ ПРИЕМА-ПЕРЕДАЧИ №_____</w:t>
      </w:r>
    </w:p>
    <w:p w14:paraId="72D3EA8A" w14:textId="77777777" w:rsidR="00E7615D" w:rsidRDefault="00E7615D" w:rsidP="00E7615D">
      <w:pPr>
        <w:jc w:val="center"/>
      </w:pPr>
      <w:r>
        <w:t>по государственному контракту от «____» ___________ 20___ г. № ______</w:t>
      </w:r>
    </w:p>
    <w:p w14:paraId="46D9B3EE" w14:textId="77777777" w:rsidR="00E7615D" w:rsidRDefault="00E7615D" w:rsidP="00E7615D">
      <w:pPr>
        <w:jc w:val="center"/>
      </w:pPr>
    </w:p>
    <w:tbl>
      <w:tblPr>
        <w:tblW w:w="0" w:type="auto"/>
        <w:tblLook w:val="04A0" w:firstRow="1" w:lastRow="0" w:firstColumn="1" w:lastColumn="0" w:noHBand="0" w:noVBand="1"/>
      </w:tblPr>
      <w:tblGrid>
        <w:gridCol w:w="4927"/>
        <w:gridCol w:w="4928"/>
      </w:tblGrid>
      <w:tr w:rsidR="00E7615D" w14:paraId="35A850E7" w14:textId="77777777" w:rsidTr="00E7615D">
        <w:tc>
          <w:tcPr>
            <w:tcW w:w="4927" w:type="dxa"/>
            <w:hideMark/>
          </w:tcPr>
          <w:p w14:paraId="28D89EC8" w14:textId="77777777" w:rsidR="00E7615D" w:rsidRDefault="00E7615D" w:rsidP="008E61B5">
            <w:r>
              <w:t xml:space="preserve">г. __(по месту нахождения </w:t>
            </w:r>
            <w:r w:rsidR="008E61B5">
              <w:t>Государственного заказчика</w:t>
            </w:r>
            <w:r>
              <w:t>)</w:t>
            </w:r>
          </w:p>
        </w:tc>
        <w:tc>
          <w:tcPr>
            <w:tcW w:w="4928" w:type="dxa"/>
            <w:hideMark/>
          </w:tcPr>
          <w:p w14:paraId="19503906" w14:textId="77777777" w:rsidR="00E7615D" w:rsidRDefault="00E7615D" w:rsidP="00E7615D">
            <w:pPr>
              <w:jc w:val="right"/>
            </w:pPr>
            <w:r>
              <w:rPr>
                <w:noProof/>
              </w:rPr>
              <w:t xml:space="preserve">«____» ________________ 20___ </w:t>
            </w:r>
            <w:r>
              <w:t>г.</w:t>
            </w:r>
          </w:p>
        </w:tc>
      </w:tr>
    </w:tbl>
    <w:p w14:paraId="153490D4" w14:textId="77777777" w:rsidR="00E7615D" w:rsidRDefault="00E7615D" w:rsidP="00E7615D">
      <w:pPr>
        <w:jc w:val="center"/>
      </w:pPr>
    </w:p>
    <w:p w14:paraId="1CA4BF81" w14:textId="77777777" w:rsidR="00E7615D" w:rsidRDefault="00E7615D" w:rsidP="00E7615D">
      <w:pPr>
        <w:jc w:val="both"/>
        <w:rPr>
          <w:noProof/>
        </w:rPr>
      </w:pPr>
      <w:r>
        <w:rPr>
          <w:noProof/>
        </w:rPr>
        <w:t>Мы, нижеподписавшиеся, представитель Поставщика, в лице (</w:t>
      </w:r>
      <w:r>
        <w:rPr>
          <w:i/>
          <w:iCs/>
          <w:noProof/>
        </w:rPr>
        <w:t>должность, Ф.И.О. представителя)</w:t>
      </w:r>
      <w:r>
        <w:rPr>
          <w:noProof/>
        </w:rPr>
        <w:t>, действующий на основании ______________________, с одной стороны и представитель Государственного заказчика в лице (</w:t>
      </w:r>
      <w:r>
        <w:rPr>
          <w:i/>
          <w:iCs/>
          <w:noProof/>
        </w:rPr>
        <w:t>должность, Ф.И.О. представителя)</w:t>
      </w:r>
      <w:r>
        <w:rPr>
          <w:noProof/>
        </w:rPr>
        <w:t>, действующий на основании ______________________, с другой стороны, составили настоящий Акт о нижеследующем:</w:t>
      </w:r>
    </w:p>
    <w:p w14:paraId="77536AF6" w14:textId="77777777" w:rsidR="00E7615D" w:rsidRDefault="00E7615D" w:rsidP="00E7615D">
      <w:pPr>
        <w:ind w:firstLine="708"/>
        <w:jc w:val="both"/>
        <w:rPr>
          <w:noProof/>
        </w:rPr>
      </w:pPr>
      <w:r>
        <w:rPr>
          <w:noProof/>
        </w:rPr>
        <w:t>В соответствии с условиями государственного контракта от _______20___ г.  № ___, Поставщик поставил, а Государственн</w:t>
      </w:r>
      <w:r w:rsidR="008E61B5">
        <w:rPr>
          <w:noProof/>
        </w:rPr>
        <w:t>ый</w:t>
      </w:r>
      <w:r>
        <w:rPr>
          <w:noProof/>
        </w:rPr>
        <w:t xml:space="preserve"> заказчик принял и оприходовал товар, указанный в нижеприведенной таблице:</w:t>
      </w:r>
    </w:p>
    <w:tbl>
      <w:tblPr>
        <w:tblW w:w="9751" w:type="dxa"/>
        <w:tblInd w:w="3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1801"/>
        <w:gridCol w:w="2126"/>
        <w:gridCol w:w="652"/>
        <w:gridCol w:w="766"/>
        <w:gridCol w:w="1275"/>
        <w:gridCol w:w="1104"/>
        <w:gridCol w:w="1487"/>
      </w:tblGrid>
      <w:tr w:rsidR="00E7615D" w14:paraId="3DC20F4A" w14:textId="77777777" w:rsidTr="00E7615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63B5AEC" w14:textId="77777777" w:rsidR="00E7615D" w:rsidRDefault="00E7615D" w:rsidP="00E7615D">
            <w:pPr>
              <w:jc w:val="center"/>
            </w:pPr>
            <w:r>
              <w:t>№ п/п</w:t>
            </w:r>
          </w:p>
        </w:tc>
        <w:tc>
          <w:tcPr>
            <w:tcW w:w="1801"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3E1BFDCE" w14:textId="77777777" w:rsidR="00E7615D" w:rsidRDefault="00E7615D" w:rsidP="00E7615D">
            <w:pPr>
              <w:jc w:val="center"/>
            </w:pPr>
            <w:r>
              <w:t>Наименование товара</w:t>
            </w:r>
          </w:p>
        </w:tc>
        <w:tc>
          <w:tcPr>
            <w:tcW w:w="2126"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52E49B28" w14:textId="77777777" w:rsidR="00E7615D" w:rsidRDefault="00E7615D" w:rsidP="00E7615D">
            <w:pPr>
              <w:jc w:val="center"/>
            </w:pPr>
            <w: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272126C6" w14:textId="77777777" w:rsidR="00E7615D" w:rsidRDefault="00E7615D" w:rsidP="00E7615D">
            <w:pPr>
              <w:jc w:val="center"/>
            </w:pPr>
            <w:r>
              <w:t>Ед. изм.</w:t>
            </w:r>
          </w:p>
        </w:tc>
        <w:tc>
          <w:tcPr>
            <w:tcW w:w="76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DD93A38" w14:textId="77777777" w:rsidR="00E7615D" w:rsidRDefault="00E7615D" w:rsidP="00E7615D">
            <w:pPr>
              <w:jc w:val="center"/>
            </w:pPr>
            <w:r>
              <w:t>Кол-во</w:t>
            </w:r>
          </w:p>
        </w:tc>
        <w:tc>
          <w:tcPr>
            <w:tcW w:w="127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19B4A56" w14:textId="77777777" w:rsidR="00E7615D" w:rsidRDefault="00E7615D" w:rsidP="00E7615D">
            <w:pPr>
              <w:jc w:val="center"/>
            </w:pPr>
            <w:r>
              <w:t>Цена за единицу с НДС, руб.</w:t>
            </w:r>
          </w:p>
        </w:tc>
        <w:tc>
          <w:tcPr>
            <w:tcW w:w="110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D7FB6D5" w14:textId="77777777" w:rsidR="00E7615D" w:rsidRDefault="00E7615D" w:rsidP="00E7615D">
            <w:pPr>
              <w:jc w:val="center"/>
            </w:pPr>
            <w:r>
              <w:t>Сумма</w:t>
            </w:r>
          </w:p>
          <w:p w14:paraId="3795F14E" w14:textId="77777777" w:rsidR="00E7615D" w:rsidRDefault="00E7615D" w:rsidP="00E7615D">
            <w:pPr>
              <w:jc w:val="center"/>
            </w:pPr>
            <w:r>
              <w:t>с НДС, руб.</w:t>
            </w:r>
          </w:p>
        </w:tc>
        <w:tc>
          <w:tcPr>
            <w:tcW w:w="148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E5714B5" w14:textId="77777777" w:rsidR="00E7615D" w:rsidRDefault="00E7615D" w:rsidP="00E7615D">
            <w:pPr>
              <w:jc w:val="center"/>
            </w:pPr>
            <w:r>
              <w:t>Примечание</w:t>
            </w:r>
          </w:p>
        </w:tc>
      </w:tr>
      <w:tr w:rsidR="00E7615D" w14:paraId="60DA304F" w14:textId="77777777" w:rsidTr="00E7615D">
        <w:trPr>
          <w:trHeight w:val="803"/>
        </w:trPr>
        <w:tc>
          <w:tcPr>
            <w:tcW w:w="540" w:type="dxa"/>
            <w:tcBorders>
              <w:top w:val="single" w:sz="4" w:space="0" w:color="000000"/>
              <w:left w:val="single" w:sz="4" w:space="0" w:color="000000"/>
              <w:bottom w:val="single" w:sz="4" w:space="0" w:color="000000"/>
              <w:right w:val="single" w:sz="4" w:space="0" w:color="000000"/>
            </w:tcBorders>
            <w:hideMark/>
          </w:tcPr>
          <w:p w14:paraId="58D151D0" w14:textId="77777777" w:rsidR="00E7615D" w:rsidRDefault="00E7615D" w:rsidP="00E7615D">
            <w:pPr>
              <w:jc w:val="center"/>
            </w:pPr>
            <w:r>
              <w:t>1.</w:t>
            </w:r>
          </w:p>
        </w:tc>
        <w:tc>
          <w:tcPr>
            <w:tcW w:w="1801" w:type="dxa"/>
            <w:tcBorders>
              <w:top w:val="single" w:sz="4" w:space="0" w:color="000000"/>
              <w:left w:val="single" w:sz="4" w:space="0" w:color="000000"/>
              <w:bottom w:val="single" w:sz="4" w:space="0" w:color="000000"/>
              <w:right w:val="single" w:sz="4" w:space="0" w:color="auto"/>
            </w:tcBorders>
          </w:tcPr>
          <w:p w14:paraId="713C80C9" w14:textId="77777777" w:rsidR="00E7615D" w:rsidRDefault="00E7615D" w:rsidP="00E7615D"/>
        </w:tc>
        <w:tc>
          <w:tcPr>
            <w:tcW w:w="2126" w:type="dxa"/>
            <w:tcBorders>
              <w:top w:val="single" w:sz="4" w:space="0" w:color="000000"/>
              <w:left w:val="single" w:sz="4" w:space="0" w:color="auto"/>
              <w:bottom w:val="single" w:sz="4" w:space="0" w:color="000000"/>
              <w:right w:val="single" w:sz="4" w:space="0" w:color="000000"/>
            </w:tcBorders>
          </w:tcPr>
          <w:p w14:paraId="39259243" w14:textId="77777777" w:rsidR="00E7615D" w:rsidRDefault="00E7615D" w:rsidP="00E7615D"/>
        </w:tc>
        <w:tc>
          <w:tcPr>
            <w:tcW w:w="652" w:type="dxa"/>
            <w:tcBorders>
              <w:top w:val="single" w:sz="4" w:space="0" w:color="000000"/>
              <w:left w:val="single" w:sz="4" w:space="0" w:color="000000"/>
              <w:bottom w:val="single" w:sz="4" w:space="0" w:color="000000"/>
              <w:right w:val="single" w:sz="4" w:space="0" w:color="000000"/>
            </w:tcBorders>
          </w:tcPr>
          <w:p w14:paraId="7168D5E6" w14:textId="77777777" w:rsidR="00E7615D" w:rsidRDefault="00E7615D" w:rsidP="00E7615D"/>
        </w:tc>
        <w:tc>
          <w:tcPr>
            <w:tcW w:w="766" w:type="dxa"/>
            <w:tcBorders>
              <w:top w:val="single" w:sz="4" w:space="0" w:color="000000"/>
              <w:left w:val="single" w:sz="4" w:space="0" w:color="000000"/>
              <w:bottom w:val="single" w:sz="4" w:space="0" w:color="000000"/>
              <w:right w:val="single" w:sz="4" w:space="0" w:color="000000"/>
            </w:tcBorders>
          </w:tcPr>
          <w:p w14:paraId="5DE2D648" w14:textId="77777777" w:rsidR="00E7615D" w:rsidRDefault="00E7615D" w:rsidP="00E7615D"/>
        </w:tc>
        <w:tc>
          <w:tcPr>
            <w:tcW w:w="1275" w:type="dxa"/>
            <w:tcBorders>
              <w:top w:val="single" w:sz="4" w:space="0" w:color="000000"/>
              <w:left w:val="single" w:sz="4" w:space="0" w:color="000000"/>
              <w:bottom w:val="single" w:sz="4" w:space="0" w:color="000000"/>
              <w:right w:val="single" w:sz="4" w:space="0" w:color="000000"/>
            </w:tcBorders>
          </w:tcPr>
          <w:p w14:paraId="62438090" w14:textId="77777777" w:rsidR="00E7615D" w:rsidRDefault="00E7615D" w:rsidP="00E7615D"/>
        </w:tc>
        <w:tc>
          <w:tcPr>
            <w:tcW w:w="1104" w:type="dxa"/>
            <w:tcBorders>
              <w:top w:val="single" w:sz="4" w:space="0" w:color="000000"/>
              <w:left w:val="single" w:sz="4" w:space="0" w:color="000000"/>
              <w:bottom w:val="single" w:sz="4" w:space="0" w:color="000000"/>
              <w:right w:val="single" w:sz="4" w:space="0" w:color="000000"/>
            </w:tcBorders>
          </w:tcPr>
          <w:p w14:paraId="52A8108B" w14:textId="77777777" w:rsidR="00E7615D" w:rsidRDefault="00E7615D" w:rsidP="00E7615D"/>
        </w:tc>
        <w:tc>
          <w:tcPr>
            <w:tcW w:w="1487" w:type="dxa"/>
            <w:tcBorders>
              <w:top w:val="single" w:sz="4" w:space="0" w:color="000000"/>
              <w:left w:val="single" w:sz="4" w:space="0" w:color="000000"/>
              <w:bottom w:val="single" w:sz="4" w:space="0" w:color="000000"/>
              <w:right w:val="single" w:sz="4" w:space="0" w:color="000000"/>
            </w:tcBorders>
          </w:tcPr>
          <w:p w14:paraId="148F847B" w14:textId="77777777" w:rsidR="00E7615D" w:rsidRDefault="00E7615D" w:rsidP="00E7615D"/>
        </w:tc>
      </w:tr>
      <w:tr w:rsidR="00E7615D" w14:paraId="0F0193E9" w14:textId="77777777" w:rsidTr="00E7615D">
        <w:tc>
          <w:tcPr>
            <w:tcW w:w="9751" w:type="dxa"/>
            <w:gridSpan w:val="8"/>
            <w:tcBorders>
              <w:top w:val="single" w:sz="4" w:space="0" w:color="000000"/>
              <w:left w:val="single" w:sz="4" w:space="0" w:color="000000"/>
              <w:bottom w:val="single" w:sz="4" w:space="0" w:color="000000"/>
              <w:right w:val="single" w:sz="4" w:space="0" w:color="000000"/>
            </w:tcBorders>
            <w:hideMark/>
          </w:tcPr>
          <w:p w14:paraId="2D7C276F" w14:textId="77777777" w:rsidR="00E7615D" w:rsidRDefault="00E7615D" w:rsidP="00E7615D">
            <w:pPr>
              <w:rPr>
                <w:b/>
                <w:bCs/>
              </w:rPr>
            </w:pPr>
            <w:r>
              <w:rPr>
                <w:b/>
                <w:bCs/>
              </w:rPr>
              <w:t>Итого:</w:t>
            </w:r>
            <w:r>
              <w:t xml:space="preserve"> сумма </w:t>
            </w:r>
            <w:r>
              <w:rPr>
                <w:i/>
                <w:iCs/>
              </w:rPr>
              <w:t>числом (прописью)</w:t>
            </w:r>
          </w:p>
        </w:tc>
      </w:tr>
    </w:tbl>
    <w:p w14:paraId="4A94092B" w14:textId="77777777" w:rsidR="00E7615D" w:rsidRDefault="00E7615D" w:rsidP="00E7615D">
      <w:pPr>
        <w:suppressAutoHyphens/>
        <w:jc w:val="both"/>
        <w:rPr>
          <w:kern w:val="2"/>
          <w:lang w:eastAsia="ar-SA"/>
        </w:rPr>
      </w:pPr>
      <w:r>
        <w:rPr>
          <w:kern w:val="2"/>
          <w:lang w:eastAsia="ar-SA"/>
        </w:rPr>
        <w:t>Сопроводительные документы:</w:t>
      </w:r>
    </w:p>
    <w:p w14:paraId="2C3080F4" w14:textId="77777777" w:rsidR="00E7615D" w:rsidRDefault="00E7615D" w:rsidP="00E7615D">
      <w:pPr>
        <w:suppressAutoHyphens/>
        <w:jc w:val="both"/>
        <w:rPr>
          <w:kern w:val="2"/>
          <w:lang w:eastAsia="ar-SA"/>
        </w:rPr>
      </w:pPr>
      <w:r>
        <w:rPr>
          <w:kern w:val="2"/>
          <w:lang w:eastAsia="ar-SA"/>
        </w:rPr>
        <w:t>товарная накладная от ______ ___№ ___________;</w:t>
      </w:r>
    </w:p>
    <w:p w14:paraId="5BCFCB4F" w14:textId="77777777" w:rsidR="00E7615D" w:rsidRDefault="00E7615D" w:rsidP="00E7615D">
      <w:pPr>
        <w:suppressAutoHyphens/>
        <w:jc w:val="both"/>
        <w:rPr>
          <w:kern w:val="2"/>
          <w:lang w:eastAsia="ar-SA"/>
        </w:rPr>
      </w:pPr>
      <w:r>
        <w:rPr>
          <w:kern w:val="2"/>
          <w:lang w:eastAsia="ar-SA"/>
        </w:rPr>
        <w:t xml:space="preserve">документы,  удостоверяющие качество товара  (удостоверение, сертификат и т.д.) от ______ № _______; </w:t>
      </w:r>
    </w:p>
    <w:p w14:paraId="4DB77828" w14:textId="77777777" w:rsidR="00E7615D" w:rsidRDefault="00E7615D" w:rsidP="00E7615D">
      <w:pPr>
        <w:suppressAutoHyphens/>
        <w:jc w:val="both"/>
        <w:rPr>
          <w:kern w:val="2"/>
          <w:lang w:eastAsia="ar-SA"/>
        </w:rPr>
      </w:pPr>
      <w:r>
        <w:rPr>
          <w:kern w:val="2"/>
          <w:lang w:eastAsia="ar-SA"/>
        </w:rPr>
        <w:t>документ о соответствии товара обязательным требованиям Государственного заказчика;</w:t>
      </w:r>
    </w:p>
    <w:p w14:paraId="128963EF" w14:textId="77777777" w:rsidR="00E7615D" w:rsidRDefault="00E7615D" w:rsidP="00E7615D">
      <w:pPr>
        <w:suppressAutoHyphens/>
        <w:jc w:val="both"/>
        <w:rPr>
          <w:kern w:val="2"/>
          <w:lang w:eastAsia="ar-SA"/>
        </w:rPr>
      </w:pPr>
      <w:r>
        <w:rPr>
          <w:kern w:val="2"/>
          <w:lang w:eastAsia="ar-SA"/>
        </w:rPr>
        <w:t>_________________________________________;</w:t>
      </w:r>
    </w:p>
    <w:p w14:paraId="3BCB93A7" w14:textId="77777777" w:rsidR="00E7615D" w:rsidRDefault="00E7615D" w:rsidP="00E7615D">
      <w:pPr>
        <w:suppressAutoHyphens/>
        <w:jc w:val="both"/>
        <w:rPr>
          <w:kern w:val="2"/>
          <w:lang w:eastAsia="ar-SA"/>
        </w:rPr>
      </w:pPr>
      <w:r>
        <w:rPr>
          <w:kern w:val="2"/>
          <w:lang w:eastAsia="ar-SA"/>
        </w:rPr>
        <w:t>______________________ (</w:t>
      </w:r>
      <w:r>
        <w:rPr>
          <w:i/>
          <w:iCs/>
          <w:kern w:val="2"/>
          <w:lang w:eastAsia="ar-SA"/>
        </w:rPr>
        <w:t>др. документы в соответствии с условиями контракта</w:t>
      </w:r>
      <w:r>
        <w:rPr>
          <w:kern w:val="2"/>
          <w:lang w:eastAsia="ar-SA"/>
        </w:rPr>
        <w:t>).</w:t>
      </w:r>
    </w:p>
    <w:p w14:paraId="0BEC409E" w14:textId="77777777" w:rsidR="00E7615D" w:rsidRDefault="00E7615D" w:rsidP="00E7615D">
      <w:pPr>
        <w:suppressAutoHyphens/>
        <w:jc w:val="both"/>
        <w:rPr>
          <w:kern w:val="2"/>
          <w:lang w:eastAsia="ar-SA"/>
        </w:rPr>
      </w:pPr>
    </w:p>
    <w:p w14:paraId="0177A3CD" w14:textId="77777777" w:rsidR="00E7615D" w:rsidRDefault="00E7615D" w:rsidP="00E7615D">
      <w:pPr>
        <w:suppressAutoHyphens/>
        <w:jc w:val="both"/>
        <w:rPr>
          <w:kern w:val="2"/>
          <w:lang w:eastAsia="ar-SA"/>
        </w:rPr>
      </w:pPr>
      <w:r>
        <w:rPr>
          <w:kern w:val="2"/>
          <w:lang w:eastAsia="ar-SA"/>
        </w:rPr>
        <w:t xml:space="preserve">Настоящий Акт составлен и подписан Поставщиком и </w:t>
      </w:r>
      <w:r w:rsidR="008E61B5">
        <w:rPr>
          <w:kern w:val="2"/>
          <w:lang w:eastAsia="ar-SA"/>
        </w:rPr>
        <w:t xml:space="preserve">Государственным заказчиком </w:t>
      </w:r>
      <w:r>
        <w:rPr>
          <w:kern w:val="2"/>
          <w:lang w:eastAsia="ar-SA"/>
        </w:rPr>
        <w:t xml:space="preserve">в </w:t>
      </w:r>
      <w:r w:rsidR="008E61B5">
        <w:rPr>
          <w:kern w:val="2"/>
          <w:lang w:eastAsia="ar-SA"/>
        </w:rPr>
        <w:t>двух</w:t>
      </w:r>
      <w:r>
        <w:rPr>
          <w:kern w:val="2"/>
          <w:lang w:eastAsia="ar-SA"/>
        </w:rPr>
        <w:t xml:space="preserve"> подлинных экземплярах: 1-й экземпляр – Государственному заказчику, 2-й экземпляр – Поставщику.</w:t>
      </w:r>
    </w:p>
    <w:p w14:paraId="65D39E00" w14:textId="77777777" w:rsidR="00E7615D" w:rsidRDefault="00E7615D" w:rsidP="00E7615D">
      <w:pPr>
        <w:rPr>
          <w:b/>
        </w:rPr>
      </w:pPr>
    </w:p>
    <w:p w14:paraId="02615E7D" w14:textId="77777777" w:rsidR="00E7615D" w:rsidRDefault="00E7615D" w:rsidP="00E7615D">
      <w:pPr>
        <w:rPr>
          <w:b/>
          <w:bCs/>
          <w:snapToGrid w:val="0"/>
        </w:rPr>
      </w:pPr>
      <w:r>
        <w:rPr>
          <w:b/>
        </w:rPr>
        <w:t>Поставщик</w:t>
      </w:r>
      <w:r>
        <w:rPr>
          <w:b/>
          <w:bCs/>
          <w:snapToGrid w:val="0"/>
        </w:rPr>
        <w:t>:</w:t>
      </w:r>
    </w:p>
    <w:p w14:paraId="6C72A358" w14:textId="77777777" w:rsidR="00E7615D" w:rsidRDefault="00E7615D" w:rsidP="00E7615D">
      <w:pPr>
        <w:jc w:val="right"/>
      </w:pPr>
      <w:r>
        <w:t>_________________/ ______________</w:t>
      </w:r>
    </w:p>
    <w:p w14:paraId="04F1612F" w14:textId="77777777" w:rsidR="00E7615D" w:rsidRDefault="00E7615D" w:rsidP="00E7615D">
      <w:pPr>
        <w:rPr>
          <w:b/>
          <w:bCs/>
          <w:snapToGrid w:val="0"/>
        </w:rPr>
      </w:pPr>
      <w:r>
        <w:rPr>
          <w:b/>
        </w:rPr>
        <w:t>Государственный заказчик</w:t>
      </w:r>
      <w:r>
        <w:rPr>
          <w:b/>
          <w:bCs/>
          <w:snapToGrid w:val="0"/>
        </w:rPr>
        <w:t>:</w:t>
      </w:r>
    </w:p>
    <w:p w14:paraId="3B29F602" w14:textId="77777777" w:rsidR="00E7615D" w:rsidRDefault="00E7615D" w:rsidP="00E7615D">
      <w:pPr>
        <w:rPr>
          <w:b/>
        </w:rPr>
      </w:pPr>
    </w:p>
    <w:p w14:paraId="53CF6B77" w14:textId="77777777" w:rsidR="00E7615D" w:rsidRDefault="00E7615D" w:rsidP="00E7615D">
      <w:pPr>
        <w:jc w:val="right"/>
      </w:pPr>
      <w:r>
        <w:t>_________________/ ______________</w:t>
      </w:r>
    </w:p>
    <w:p w14:paraId="575A8BAC" w14:textId="77777777" w:rsidR="004B2235" w:rsidRPr="00870374" w:rsidRDefault="004B2235" w:rsidP="00C556B3">
      <w:pPr>
        <w:jc w:val="right"/>
      </w:pPr>
    </w:p>
    <w:p w14:paraId="47AD1E59" w14:textId="77777777" w:rsidR="004B2235" w:rsidRDefault="004B2235" w:rsidP="004B2235">
      <w:pPr>
        <w:ind w:right="283"/>
        <w:jc w:val="right"/>
        <w:rPr>
          <w:bCs/>
          <w:lang w:eastAsia="ar-SA"/>
        </w:rPr>
      </w:pPr>
    </w:p>
    <w:p w14:paraId="57722681" w14:textId="77777777" w:rsidR="00016AD7" w:rsidRDefault="00016AD7" w:rsidP="009C7321">
      <w:pPr>
        <w:jc w:val="right"/>
      </w:pPr>
    </w:p>
    <w:p w14:paraId="513C0B76" w14:textId="77777777" w:rsidR="009F13AB" w:rsidRDefault="009F13AB" w:rsidP="000C6155">
      <w:pPr>
        <w:ind w:right="283"/>
        <w:jc w:val="right"/>
        <w:rPr>
          <w:bCs/>
          <w:lang w:eastAsia="ar-SA"/>
        </w:rPr>
      </w:pPr>
    </w:p>
    <w:sectPr w:rsidR="009F13AB" w:rsidSect="00E7615D">
      <w:headerReference w:type="default" r:id="rId10"/>
      <w:headerReference w:type="first" r:id="rId11"/>
      <w:pgSz w:w="11909" w:h="16834"/>
      <w:pgMar w:top="926" w:right="569" w:bottom="709" w:left="1701" w:header="567"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B9398" w14:textId="77777777" w:rsidR="00AD3E9C" w:rsidRDefault="00AD3E9C" w:rsidP="000431B0">
      <w:r>
        <w:separator/>
      </w:r>
    </w:p>
  </w:endnote>
  <w:endnote w:type="continuationSeparator" w:id="0">
    <w:p w14:paraId="3A1A408F" w14:textId="77777777" w:rsidR="00AD3E9C" w:rsidRDefault="00AD3E9C" w:rsidP="0004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ndara">
    <w:panose1 w:val="020E0502030303020204"/>
    <w:charset w:val="CC"/>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A8B2E3" w14:textId="77777777" w:rsidR="00AD3E9C" w:rsidRDefault="00AD3E9C" w:rsidP="000431B0">
      <w:r>
        <w:separator/>
      </w:r>
    </w:p>
  </w:footnote>
  <w:footnote w:type="continuationSeparator" w:id="0">
    <w:p w14:paraId="308FB0F0" w14:textId="77777777" w:rsidR="00AD3E9C" w:rsidRDefault="00AD3E9C" w:rsidP="000431B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04281" w14:textId="7526B9C3" w:rsidR="00E876B7" w:rsidRPr="00E00817" w:rsidRDefault="00E23D20" w:rsidP="00870374">
    <w:pPr>
      <w:pStyle w:val="af"/>
      <w:jc w:val="center"/>
    </w:pPr>
    <w:r>
      <w:fldChar w:fldCharType="begin"/>
    </w:r>
    <w:r w:rsidR="008724C9">
      <w:instrText xml:space="preserve"> PAGE   \* MERGEFORMAT </w:instrText>
    </w:r>
    <w:r>
      <w:fldChar w:fldCharType="separate"/>
    </w:r>
    <w:r w:rsidR="00B72DA0">
      <w:rPr>
        <w:noProof/>
      </w:rPr>
      <w:t>11</w:t>
    </w:r>
    <w:r>
      <w:rPr>
        <w:noProof/>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4D58A" w14:textId="31092FEA" w:rsidR="00E876B7" w:rsidRDefault="00E23D20">
    <w:pPr>
      <w:pStyle w:val="af"/>
      <w:jc w:val="center"/>
    </w:pPr>
    <w:r>
      <w:rPr>
        <w:noProof/>
      </w:rPr>
      <w:fldChar w:fldCharType="begin"/>
    </w:r>
    <w:r w:rsidR="00E876B7">
      <w:rPr>
        <w:noProof/>
      </w:rPr>
      <w:instrText xml:space="preserve"> PAGE   \* MERGEFORMAT </w:instrText>
    </w:r>
    <w:r>
      <w:rPr>
        <w:noProof/>
      </w:rPr>
      <w:fldChar w:fldCharType="separate"/>
    </w:r>
    <w:r w:rsidR="00B72DA0">
      <w:rPr>
        <w:noProof/>
      </w:rPr>
      <w:t>12</w:t>
    </w:r>
    <w:r>
      <w:rPr>
        <w:noProof/>
      </w:rPr>
      <w:fldChar w:fldCharType="end"/>
    </w:r>
  </w:p>
  <w:p w14:paraId="1C30CA67" w14:textId="77777777" w:rsidR="00E876B7" w:rsidRDefault="00E876B7">
    <w:pPr>
      <w:pStyle w:val="af"/>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89FE" w14:textId="77777777" w:rsidR="00E876B7" w:rsidRDefault="00E876B7" w:rsidP="00835269">
    <w:pPr>
      <w:pStyle w:val="af"/>
      <w:jc w:val="center"/>
    </w:pPr>
    <w:r>
      <w:t>45</w:t>
    </w:r>
  </w:p>
  <w:p w14:paraId="08BF7DBD" w14:textId="77777777" w:rsidR="00E876B7" w:rsidRDefault="00E876B7" w:rsidP="00835269">
    <w:pPr>
      <w:pStyle w:val="af"/>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12A56"/>
    <w:multiLevelType w:val="hybridMultilevel"/>
    <w:tmpl w:val="A8A8A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2" w15:restartNumberingAfterBreak="0">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6"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8" w15:restartNumberingAfterBreak="0">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0" w15:restartNumberingAfterBreak="0">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1" w15:restartNumberingAfterBreak="0">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6" w15:restartNumberingAfterBreak="0">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7" w15:restartNumberingAfterBreak="0">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DB7AF8"/>
    <w:multiLevelType w:val="hybridMultilevel"/>
    <w:tmpl w:val="1E4A847A"/>
    <w:lvl w:ilvl="0" w:tplc="C10C5BB2">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0" w15:restartNumberingAfterBreak="0">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23" w15:restartNumberingAfterBreak="0">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24"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107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6" w15:restartNumberingAfterBreak="0">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31" w15:restartNumberingAfterBreak="0">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1"/>
  </w:num>
  <w:num w:numId="3">
    <w:abstractNumId w:val="30"/>
  </w:num>
  <w:num w:numId="4">
    <w:abstractNumId w:val="10"/>
  </w:num>
  <w:num w:numId="5">
    <w:abstractNumId w:val="25"/>
  </w:num>
  <w:num w:numId="6">
    <w:abstractNumId w:val="9"/>
  </w:num>
  <w:num w:numId="7">
    <w:abstractNumId w:val="23"/>
  </w:num>
  <w:num w:numId="8">
    <w:abstractNumId w:val="17"/>
  </w:num>
  <w:num w:numId="9">
    <w:abstractNumId w:val="20"/>
  </w:num>
  <w:num w:numId="10">
    <w:abstractNumId w:val="5"/>
  </w:num>
  <w:num w:numId="11">
    <w:abstractNumId w:val="16"/>
  </w:num>
  <w:num w:numId="12">
    <w:abstractNumId w:val="19"/>
  </w:num>
  <w:num w:numId="13">
    <w:abstractNumId w:val="22"/>
  </w:num>
  <w:num w:numId="14">
    <w:abstractNumId w:val="15"/>
  </w:num>
  <w:num w:numId="15">
    <w:abstractNumId w:val="2"/>
  </w:num>
  <w:num w:numId="16">
    <w:abstractNumId w:val="1"/>
  </w:num>
  <w:num w:numId="17">
    <w:abstractNumId w:val="11"/>
  </w:num>
  <w:num w:numId="18">
    <w:abstractNumId w:val="3"/>
  </w:num>
  <w:num w:numId="19">
    <w:abstractNumId w:val="14"/>
  </w:num>
  <w:num w:numId="20">
    <w:abstractNumId w:val="21"/>
  </w:num>
  <w:num w:numId="21">
    <w:abstractNumId w:val="4"/>
  </w:num>
  <w:num w:numId="22">
    <w:abstractNumId w:val="18"/>
  </w:num>
  <w:num w:numId="23">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8"/>
  </w:num>
  <w:num w:numId="31">
    <w:abstractNumId w:val="26"/>
  </w:num>
  <w:num w:numId="32">
    <w:abstractNumId w:val="29"/>
  </w:num>
  <w:num w:numId="33">
    <w:abstractNumId w:val="28"/>
  </w:num>
  <w:num w:numId="34">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4396A"/>
    <w:rsid w:val="00000328"/>
    <w:rsid w:val="00001013"/>
    <w:rsid w:val="000027CD"/>
    <w:rsid w:val="000037C2"/>
    <w:rsid w:val="000059EA"/>
    <w:rsid w:val="00005F11"/>
    <w:rsid w:val="00006104"/>
    <w:rsid w:val="00006352"/>
    <w:rsid w:val="00007C03"/>
    <w:rsid w:val="000103DD"/>
    <w:rsid w:val="000109E4"/>
    <w:rsid w:val="00010BEF"/>
    <w:rsid w:val="0001102D"/>
    <w:rsid w:val="00012CD1"/>
    <w:rsid w:val="00012F28"/>
    <w:rsid w:val="000137DE"/>
    <w:rsid w:val="000151A4"/>
    <w:rsid w:val="0001613F"/>
    <w:rsid w:val="00016AD7"/>
    <w:rsid w:val="00016FE6"/>
    <w:rsid w:val="000172B3"/>
    <w:rsid w:val="00017616"/>
    <w:rsid w:val="00017774"/>
    <w:rsid w:val="00017E7B"/>
    <w:rsid w:val="00020153"/>
    <w:rsid w:val="00020643"/>
    <w:rsid w:val="00020C85"/>
    <w:rsid w:val="00020E69"/>
    <w:rsid w:val="000210D9"/>
    <w:rsid w:val="000211F3"/>
    <w:rsid w:val="00021256"/>
    <w:rsid w:val="000230F2"/>
    <w:rsid w:val="00023CC3"/>
    <w:rsid w:val="00023CF3"/>
    <w:rsid w:val="00023E43"/>
    <w:rsid w:val="000244AE"/>
    <w:rsid w:val="00025B72"/>
    <w:rsid w:val="00026824"/>
    <w:rsid w:val="00026B53"/>
    <w:rsid w:val="000316C8"/>
    <w:rsid w:val="000322B6"/>
    <w:rsid w:val="00033C0D"/>
    <w:rsid w:val="00033DD7"/>
    <w:rsid w:val="00035115"/>
    <w:rsid w:val="000358CA"/>
    <w:rsid w:val="0003676E"/>
    <w:rsid w:val="00036E10"/>
    <w:rsid w:val="000379D6"/>
    <w:rsid w:val="00037EF8"/>
    <w:rsid w:val="000405CD"/>
    <w:rsid w:val="00040959"/>
    <w:rsid w:val="00040EF7"/>
    <w:rsid w:val="00042778"/>
    <w:rsid w:val="00042F25"/>
    <w:rsid w:val="000431B0"/>
    <w:rsid w:val="00043402"/>
    <w:rsid w:val="000468C0"/>
    <w:rsid w:val="00046BE5"/>
    <w:rsid w:val="000476A2"/>
    <w:rsid w:val="0005018B"/>
    <w:rsid w:val="00050BEF"/>
    <w:rsid w:val="00051764"/>
    <w:rsid w:val="00051A6A"/>
    <w:rsid w:val="00051AF3"/>
    <w:rsid w:val="000520FF"/>
    <w:rsid w:val="00053352"/>
    <w:rsid w:val="000534AF"/>
    <w:rsid w:val="000541E2"/>
    <w:rsid w:val="0005618A"/>
    <w:rsid w:val="0005638B"/>
    <w:rsid w:val="0005777A"/>
    <w:rsid w:val="0005777B"/>
    <w:rsid w:val="0006143D"/>
    <w:rsid w:val="000614B1"/>
    <w:rsid w:val="00061B4E"/>
    <w:rsid w:val="00061D28"/>
    <w:rsid w:val="00061E25"/>
    <w:rsid w:val="00062193"/>
    <w:rsid w:val="00062262"/>
    <w:rsid w:val="0006294A"/>
    <w:rsid w:val="00062B46"/>
    <w:rsid w:val="00063C74"/>
    <w:rsid w:val="00064AE8"/>
    <w:rsid w:val="0006568E"/>
    <w:rsid w:val="000656FE"/>
    <w:rsid w:val="0006574D"/>
    <w:rsid w:val="00066345"/>
    <w:rsid w:val="000666C4"/>
    <w:rsid w:val="000667E3"/>
    <w:rsid w:val="00066D93"/>
    <w:rsid w:val="00066F53"/>
    <w:rsid w:val="0006709F"/>
    <w:rsid w:val="000671C0"/>
    <w:rsid w:val="000673F1"/>
    <w:rsid w:val="00067DA7"/>
    <w:rsid w:val="00067DAC"/>
    <w:rsid w:val="00067E6E"/>
    <w:rsid w:val="0007034A"/>
    <w:rsid w:val="00070A86"/>
    <w:rsid w:val="00071657"/>
    <w:rsid w:val="00071804"/>
    <w:rsid w:val="00073AB6"/>
    <w:rsid w:val="00073D5D"/>
    <w:rsid w:val="00073FD2"/>
    <w:rsid w:val="0007668B"/>
    <w:rsid w:val="00076DBE"/>
    <w:rsid w:val="000772B2"/>
    <w:rsid w:val="00080556"/>
    <w:rsid w:val="00080D8C"/>
    <w:rsid w:val="000825FC"/>
    <w:rsid w:val="00083239"/>
    <w:rsid w:val="000839C0"/>
    <w:rsid w:val="00083B9E"/>
    <w:rsid w:val="00083F39"/>
    <w:rsid w:val="00085404"/>
    <w:rsid w:val="00085E9B"/>
    <w:rsid w:val="0008613F"/>
    <w:rsid w:val="00086929"/>
    <w:rsid w:val="00086C8B"/>
    <w:rsid w:val="00086C8E"/>
    <w:rsid w:val="00086EFE"/>
    <w:rsid w:val="00087E55"/>
    <w:rsid w:val="0009005E"/>
    <w:rsid w:val="0009066D"/>
    <w:rsid w:val="00090940"/>
    <w:rsid w:val="00090B02"/>
    <w:rsid w:val="00090C2A"/>
    <w:rsid w:val="00090ECC"/>
    <w:rsid w:val="000916E3"/>
    <w:rsid w:val="00091847"/>
    <w:rsid w:val="00093960"/>
    <w:rsid w:val="00093AB1"/>
    <w:rsid w:val="00093FFF"/>
    <w:rsid w:val="00094E51"/>
    <w:rsid w:val="000954C3"/>
    <w:rsid w:val="00095926"/>
    <w:rsid w:val="00095A43"/>
    <w:rsid w:val="00095E81"/>
    <w:rsid w:val="00096525"/>
    <w:rsid w:val="0009668D"/>
    <w:rsid w:val="000976DA"/>
    <w:rsid w:val="00097717"/>
    <w:rsid w:val="000A02D4"/>
    <w:rsid w:val="000A033A"/>
    <w:rsid w:val="000A0836"/>
    <w:rsid w:val="000A0B97"/>
    <w:rsid w:val="000A1AA8"/>
    <w:rsid w:val="000A23AC"/>
    <w:rsid w:val="000A2FE0"/>
    <w:rsid w:val="000A3168"/>
    <w:rsid w:val="000A331E"/>
    <w:rsid w:val="000A4992"/>
    <w:rsid w:val="000A4AC0"/>
    <w:rsid w:val="000A4B44"/>
    <w:rsid w:val="000A4CC0"/>
    <w:rsid w:val="000A522E"/>
    <w:rsid w:val="000A5659"/>
    <w:rsid w:val="000A5DCB"/>
    <w:rsid w:val="000A690F"/>
    <w:rsid w:val="000A6ADE"/>
    <w:rsid w:val="000A6AEA"/>
    <w:rsid w:val="000A6C84"/>
    <w:rsid w:val="000A708B"/>
    <w:rsid w:val="000A7135"/>
    <w:rsid w:val="000A77A8"/>
    <w:rsid w:val="000B003C"/>
    <w:rsid w:val="000B03A6"/>
    <w:rsid w:val="000B1477"/>
    <w:rsid w:val="000B2421"/>
    <w:rsid w:val="000B2470"/>
    <w:rsid w:val="000B2CB7"/>
    <w:rsid w:val="000B2E9C"/>
    <w:rsid w:val="000B340F"/>
    <w:rsid w:val="000B3823"/>
    <w:rsid w:val="000B3DB1"/>
    <w:rsid w:val="000B49D9"/>
    <w:rsid w:val="000B58AC"/>
    <w:rsid w:val="000B6834"/>
    <w:rsid w:val="000C0660"/>
    <w:rsid w:val="000C1D01"/>
    <w:rsid w:val="000C1D4D"/>
    <w:rsid w:val="000C2143"/>
    <w:rsid w:val="000C24ED"/>
    <w:rsid w:val="000C31F6"/>
    <w:rsid w:val="000C3595"/>
    <w:rsid w:val="000C3703"/>
    <w:rsid w:val="000C4098"/>
    <w:rsid w:val="000C447D"/>
    <w:rsid w:val="000C4C97"/>
    <w:rsid w:val="000C5065"/>
    <w:rsid w:val="000C5B49"/>
    <w:rsid w:val="000C6155"/>
    <w:rsid w:val="000C6973"/>
    <w:rsid w:val="000C6A6C"/>
    <w:rsid w:val="000C6D7B"/>
    <w:rsid w:val="000C7227"/>
    <w:rsid w:val="000D00AD"/>
    <w:rsid w:val="000D0461"/>
    <w:rsid w:val="000D18C2"/>
    <w:rsid w:val="000D1CAE"/>
    <w:rsid w:val="000D1D1A"/>
    <w:rsid w:val="000D33CD"/>
    <w:rsid w:val="000D38D7"/>
    <w:rsid w:val="000D3CE9"/>
    <w:rsid w:val="000D41D3"/>
    <w:rsid w:val="000D51EF"/>
    <w:rsid w:val="000D57F9"/>
    <w:rsid w:val="000D5F06"/>
    <w:rsid w:val="000D724E"/>
    <w:rsid w:val="000E00DE"/>
    <w:rsid w:val="000E2080"/>
    <w:rsid w:val="000E240C"/>
    <w:rsid w:val="000E2E75"/>
    <w:rsid w:val="000E2FDB"/>
    <w:rsid w:val="000E35CD"/>
    <w:rsid w:val="000E4501"/>
    <w:rsid w:val="000E4C64"/>
    <w:rsid w:val="000E5436"/>
    <w:rsid w:val="000E5E77"/>
    <w:rsid w:val="000E6688"/>
    <w:rsid w:val="000E6909"/>
    <w:rsid w:val="000E6C30"/>
    <w:rsid w:val="000E7037"/>
    <w:rsid w:val="000E772C"/>
    <w:rsid w:val="000E7A91"/>
    <w:rsid w:val="000F0111"/>
    <w:rsid w:val="000F0353"/>
    <w:rsid w:val="000F04A4"/>
    <w:rsid w:val="000F0D53"/>
    <w:rsid w:val="000F0D83"/>
    <w:rsid w:val="000F1CE8"/>
    <w:rsid w:val="000F2295"/>
    <w:rsid w:val="000F233C"/>
    <w:rsid w:val="000F289D"/>
    <w:rsid w:val="000F2AC0"/>
    <w:rsid w:val="000F3C87"/>
    <w:rsid w:val="000F49EB"/>
    <w:rsid w:val="000F4A97"/>
    <w:rsid w:val="000F55A2"/>
    <w:rsid w:val="000F69EA"/>
    <w:rsid w:val="000F7219"/>
    <w:rsid w:val="000F7439"/>
    <w:rsid w:val="00100452"/>
    <w:rsid w:val="00100876"/>
    <w:rsid w:val="001009FB"/>
    <w:rsid w:val="00101002"/>
    <w:rsid w:val="00101D0B"/>
    <w:rsid w:val="0010202C"/>
    <w:rsid w:val="00102075"/>
    <w:rsid w:val="00104101"/>
    <w:rsid w:val="001043F5"/>
    <w:rsid w:val="00105EC5"/>
    <w:rsid w:val="00106850"/>
    <w:rsid w:val="0010752B"/>
    <w:rsid w:val="00107EB6"/>
    <w:rsid w:val="001104C4"/>
    <w:rsid w:val="001104DC"/>
    <w:rsid w:val="00110955"/>
    <w:rsid w:val="00111362"/>
    <w:rsid w:val="0011138D"/>
    <w:rsid w:val="00111908"/>
    <w:rsid w:val="0011252D"/>
    <w:rsid w:val="00113132"/>
    <w:rsid w:val="00113410"/>
    <w:rsid w:val="00114476"/>
    <w:rsid w:val="00114F0F"/>
    <w:rsid w:val="00115169"/>
    <w:rsid w:val="00115799"/>
    <w:rsid w:val="0011637F"/>
    <w:rsid w:val="00116E1D"/>
    <w:rsid w:val="001176AC"/>
    <w:rsid w:val="00117BB3"/>
    <w:rsid w:val="001216A7"/>
    <w:rsid w:val="0012178F"/>
    <w:rsid w:val="00121927"/>
    <w:rsid w:val="001228B5"/>
    <w:rsid w:val="00122BAA"/>
    <w:rsid w:val="001231D4"/>
    <w:rsid w:val="001234DD"/>
    <w:rsid w:val="0012454D"/>
    <w:rsid w:val="0012499B"/>
    <w:rsid w:val="00124CA2"/>
    <w:rsid w:val="00125019"/>
    <w:rsid w:val="001259F3"/>
    <w:rsid w:val="00126F6C"/>
    <w:rsid w:val="0012754A"/>
    <w:rsid w:val="001275BC"/>
    <w:rsid w:val="0012777C"/>
    <w:rsid w:val="0013033C"/>
    <w:rsid w:val="001318B6"/>
    <w:rsid w:val="0013354A"/>
    <w:rsid w:val="001339A6"/>
    <w:rsid w:val="00133BFB"/>
    <w:rsid w:val="00134189"/>
    <w:rsid w:val="001343C6"/>
    <w:rsid w:val="00134954"/>
    <w:rsid w:val="001350CF"/>
    <w:rsid w:val="001358AA"/>
    <w:rsid w:val="00135B69"/>
    <w:rsid w:val="0013611B"/>
    <w:rsid w:val="001361E1"/>
    <w:rsid w:val="00136B29"/>
    <w:rsid w:val="001375F6"/>
    <w:rsid w:val="001376DC"/>
    <w:rsid w:val="00140098"/>
    <w:rsid w:val="001402DA"/>
    <w:rsid w:val="001418EE"/>
    <w:rsid w:val="001424CB"/>
    <w:rsid w:val="001424CD"/>
    <w:rsid w:val="0014334F"/>
    <w:rsid w:val="0014373A"/>
    <w:rsid w:val="00143CD0"/>
    <w:rsid w:val="00143FCD"/>
    <w:rsid w:val="00144062"/>
    <w:rsid w:val="001441C4"/>
    <w:rsid w:val="00144B00"/>
    <w:rsid w:val="00144DA6"/>
    <w:rsid w:val="00145161"/>
    <w:rsid w:val="0014620A"/>
    <w:rsid w:val="0014690B"/>
    <w:rsid w:val="001473AD"/>
    <w:rsid w:val="00147522"/>
    <w:rsid w:val="00147F69"/>
    <w:rsid w:val="00150836"/>
    <w:rsid w:val="0015087C"/>
    <w:rsid w:val="0015094F"/>
    <w:rsid w:val="00150D1E"/>
    <w:rsid w:val="00151BC0"/>
    <w:rsid w:val="00151E38"/>
    <w:rsid w:val="00152A16"/>
    <w:rsid w:val="00153AC5"/>
    <w:rsid w:val="00154103"/>
    <w:rsid w:val="001541A0"/>
    <w:rsid w:val="00155330"/>
    <w:rsid w:val="00156453"/>
    <w:rsid w:val="00156865"/>
    <w:rsid w:val="00157166"/>
    <w:rsid w:val="0015742F"/>
    <w:rsid w:val="0015783E"/>
    <w:rsid w:val="00157D53"/>
    <w:rsid w:val="00157FD3"/>
    <w:rsid w:val="00160F14"/>
    <w:rsid w:val="001615C8"/>
    <w:rsid w:val="00161B04"/>
    <w:rsid w:val="00162318"/>
    <w:rsid w:val="00162345"/>
    <w:rsid w:val="00163956"/>
    <w:rsid w:val="00164B5D"/>
    <w:rsid w:val="00164B85"/>
    <w:rsid w:val="00164E6E"/>
    <w:rsid w:val="00165B61"/>
    <w:rsid w:val="00165D5C"/>
    <w:rsid w:val="00166A9F"/>
    <w:rsid w:val="00167A37"/>
    <w:rsid w:val="00170248"/>
    <w:rsid w:val="001706A4"/>
    <w:rsid w:val="00170F89"/>
    <w:rsid w:val="00172B6F"/>
    <w:rsid w:val="0017402A"/>
    <w:rsid w:val="0017467A"/>
    <w:rsid w:val="001751B5"/>
    <w:rsid w:val="00175E00"/>
    <w:rsid w:val="00176627"/>
    <w:rsid w:val="0017676E"/>
    <w:rsid w:val="00176FD4"/>
    <w:rsid w:val="001776E9"/>
    <w:rsid w:val="001808CF"/>
    <w:rsid w:val="00180A1A"/>
    <w:rsid w:val="00181881"/>
    <w:rsid w:val="001819CD"/>
    <w:rsid w:val="00181C7B"/>
    <w:rsid w:val="001827FF"/>
    <w:rsid w:val="0018319A"/>
    <w:rsid w:val="00184AB6"/>
    <w:rsid w:val="00184BA3"/>
    <w:rsid w:val="00184E30"/>
    <w:rsid w:val="00184EA6"/>
    <w:rsid w:val="001853BA"/>
    <w:rsid w:val="00185C15"/>
    <w:rsid w:val="001865A3"/>
    <w:rsid w:val="00187804"/>
    <w:rsid w:val="00187C08"/>
    <w:rsid w:val="00187C18"/>
    <w:rsid w:val="00190022"/>
    <w:rsid w:val="00191346"/>
    <w:rsid w:val="0019217B"/>
    <w:rsid w:val="00192FFC"/>
    <w:rsid w:val="0019473B"/>
    <w:rsid w:val="001948C9"/>
    <w:rsid w:val="00194EA9"/>
    <w:rsid w:val="00195102"/>
    <w:rsid w:val="001971F9"/>
    <w:rsid w:val="001A0555"/>
    <w:rsid w:val="001A0B43"/>
    <w:rsid w:val="001A231C"/>
    <w:rsid w:val="001A2798"/>
    <w:rsid w:val="001A2813"/>
    <w:rsid w:val="001A30B8"/>
    <w:rsid w:val="001A33BE"/>
    <w:rsid w:val="001A47C8"/>
    <w:rsid w:val="001A55D3"/>
    <w:rsid w:val="001A5CD0"/>
    <w:rsid w:val="001A5EBC"/>
    <w:rsid w:val="001A5FC4"/>
    <w:rsid w:val="001A64CA"/>
    <w:rsid w:val="001A69D2"/>
    <w:rsid w:val="001A6D1C"/>
    <w:rsid w:val="001A757B"/>
    <w:rsid w:val="001A76BC"/>
    <w:rsid w:val="001A7778"/>
    <w:rsid w:val="001B042F"/>
    <w:rsid w:val="001B1038"/>
    <w:rsid w:val="001B1E01"/>
    <w:rsid w:val="001B2574"/>
    <w:rsid w:val="001B2A5B"/>
    <w:rsid w:val="001B368D"/>
    <w:rsid w:val="001B3A8B"/>
    <w:rsid w:val="001B3F5C"/>
    <w:rsid w:val="001B4A9E"/>
    <w:rsid w:val="001B524A"/>
    <w:rsid w:val="001B544F"/>
    <w:rsid w:val="001B589B"/>
    <w:rsid w:val="001B62CF"/>
    <w:rsid w:val="001B67BD"/>
    <w:rsid w:val="001B6DC7"/>
    <w:rsid w:val="001B6E08"/>
    <w:rsid w:val="001B71C9"/>
    <w:rsid w:val="001B7267"/>
    <w:rsid w:val="001B7595"/>
    <w:rsid w:val="001B76DB"/>
    <w:rsid w:val="001B7A79"/>
    <w:rsid w:val="001B7F93"/>
    <w:rsid w:val="001C0225"/>
    <w:rsid w:val="001C0EAA"/>
    <w:rsid w:val="001C119A"/>
    <w:rsid w:val="001C11E7"/>
    <w:rsid w:val="001C131E"/>
    <w:rsid w:val="001C26C3"/>
    <w:rsid w:val="001C43BB"/>
    <w:rsid w:val="001C4667"/>
    <w:rsid w:val="001C4ED8"/>
    <w:rsid w:val="001C55A7"/>
    <w:rsid w:val="001C56DB"/>
    <w:rsid w:val="001C5BD0"/>
    <w:rsid w:val="001C691F"/>
    <w:rsid w:val="001C6D05"/>
    <w:rsid w:val="001C7DBD"/>
    <w:rsid w:val="001C7F4D"/>
    <w:rsid w:val="001D0146"/>
    <w:rsid w:val="001D0A48"/>
    <w:rsid w:val="001D0DC8"/>
    <w:rsid w:val="001D153B"/>
    <w:rsid w:val="001D1F7B"/>
    <w:rsid w:val="001D3156"/>
    <w:rsid w:val="001D40B5"/>
    <w:rsid w:val="001D526E"/>
    <w:rsid w:val="001D5DA2"/>
    <w:rsid w:val="001D62F6"/>
    <w:rsid w:val="001D65E0"/>
    <w:rsid w:val="001D70C9"/>
    <w:rsid w:val="001D7420"/>
    <w:rsid w:val="001D7761"/>
    <w:rsid w:val="001E0139"/>
    <w:rsid w:val="001E035C"/>
    <w:rsid w:val="001E0518"/>
    <w:rsid w:val="001E15A4"/>
    <w:rsid w:val="001E1953"/>
    <w:rsid w:val="001E1C3A"/>
    <w:rsid w:val="001E1D92"/>
    <w:rsid w:val="001E1FB8"/>
    <w:rsid w:val="001E297F"/>
    <w:rsid w:val="001E2DD8"/>
    <w:rsid w:val="001E335D"/>
    <w:rsid w:val="001E3FB6"/>
    <w:rsid w:val="001E4B4C"/>
    <w:rsid w:val="001E52CD"/>
    <w:rsid w:val="001E58BD"/>
    <w:rsid w:val="001E670B"/>
    <w:rsid w:val="001E6939"/>
    <w:rsid w:val="001E7E76"/>
    <w:rsid w:val="001F17BC"/>
    <w:rsid w:val="001F3129"/>
    <w:rsid w:val="001F3965"/>
    <w:rsid w:val="001F4CF1"/>
    <w:rsid w:val="001F4EA8"/>
    <w:rsid w:val="001F579B"/>
    <w:rsid w:val="001F5F7C"/>
    <w:rsid w:val="001F62AB"/>
    <w:rsid w:val="001F66EF"/>
    <w:rsid w:val="00200CE1"/>
    <w:rsid w:val="00202EC1"/>
    <w:rsid w:val="0020320B"/>
    <w:rsid w:val="00203C01"/>
    <w:rsid w:val="002041C6"/>
    <w:rsid w:val="00204E3B"/>
    <w:rsid w:val="002050AB"/>
    <w:rsid w:val="00205628"/>
    <w:rsid w:val="00206124"/>
    <w:rsid w:val="00206CA5"/>
    <w:rsid w:val="00207057"/>
    <w:rsid w:val="0020799A"/>
    <w:rsid w:val="002101C7"/>
    <w:rsid w:val="00210C23"/>
    <w:rsid w:val="002114B6"/>
    <w:rsid w:val="00211799"/>
    <w:rsid w:val="00211BAE"/>
    <w:rsid w:val="00212915"/>
    <w:rsid w:val="0021312F"/>
    <w:rsid w:val="00213660"/>
    <w:rsid w:val="00214601"/>
    <w:rsid w:val="00214B0C"/>
    <w:rsid w:val="00214F40"/>
    <w:rsid w:val="002153D3"/>
    <w:rsid w:val="00215736"/>
    <w:rsid w:val="00216219"/>
    <w:rsid w:val="0021647A"/>
    <w:rsid w:val="00216550"/>
    <w:rsid w:val="0021721D"/>
    <w:rsid w:val="002179A6"/>
    <w:rsid w:val="00220C2A"/>
    <w:rsid w:val="00220DA9"/>
    <w:rsid w:val="002211A5"/>
    <w:rsid w:val="002211F1"/>
    <w:rsid w:val="00221BA3"/>
    <w:rsid w:val="002222CB"/>
    <w:rsid w:val="00222DDA"/>
    <w:rsid w:val="00222E48"/>
    <w:rsid w:val="002231C0"/>
    <w:rsid w:val="00223C2A"/>
    <w:rsid w:val="00224115"/>
    <w:rsid w:val="00225845"/>
    <w:rsid w:val="00225D34"/>
    <w:rsid w:val="0022637C"/>
    <w:rsid w:val="0022656E"/>
    <w:rsid w:val="00226ECE"/>
    <w:rsid w:val="00226F69"/>
    <w:rsid w:val="00227A5D"/>
    <w:rsid w:val="00230E20"/>
    <w:rsid w:val="00231044"/>
    <w:rsid w:val="002313CD"/>
    <w:rsid w:val="00231552"/>
    <w:rsid w:val="0023158C"/>
    <w:rsid w:val="00231A97"/>
    <w:rsid w:val="0023271E"/>
    <w:rsid w:val="00232C1E"/>
    <w:rsid w:val="0023322A"/>
    <w:rsid w:val="00235AD2"/>
    <w:rsid w:val="002362F9"/>
    <w:rsid w:val="002369C7"/>
    <w:rsid w:val="00236FD6"/>
    <w:rsid w:val="002374AD"/>
    <w:rsid w:val="00237B20"/>
    <w:rsid w:val="00237E23"/>
    <w:rsid w:val="002405BB"/>
    <w:rsid w:val="002408F7"/>
    <w:rsid w:val="002410EA"/>
    <w:rsid w:val="00242323"/>
    <w:rsid w:val="002423EC"/>
    <w:rsid w:val="0024392D"/>
    <w:rsid w:val="0024476C"/>
    <w:rsid w:val="00244F6B"/>
    <w:rsid w:val="0024573F"/>
    <w:rsid w:val="00245E08"/>
    <w:rsid w:val="002460F6"/>
    <w:rsid w:val="00246238"/>
    <w:rsid w:val="002465D5"/>
    <w:rsid w:val="00246758"/>
    <w:rsid w:val="00246771"/>
    <w:rsid w:val="0024700C"/>
    <w:rsid w:val="00247160"/>
    <w:rsid w:val="00247882"/>
    <w:rsid w:val="00247A59"/>
    <w:rsid w:val="00247DE2"/>
    <w:rsid w:val="002503F4"/>
    <w:rsid w:val="0025051F"/>
    <w:rsid w:val="00251AE7"/>
    <w:rsid w:val="002525EE"/>
    <w:rsid w:val="00252B6B"/>
    <w:rsid w:val="00253F65"/>
    <w:rsid w:val="002541FA"/>
    <w:rsid w:val="00254851"/>
    <w:rsid w:val="0025551F"/>
    <w:rsid w:val="00255679"/>
    <w:rsid w:val="00256053"/>
    <w:rsid w:val="002576C7"/>
    <w:rsid w:val="002578B9"/>
    <w:rsid w:val="002578BE"/>
    <w:rsid w:val="002605C5"/>
    <w:rsid w:val="0026064B"/>
    <w:rsid w:val="00260A8F"/>
    <w:rsid w:val="00260EAE"/>
    <w:rsid w:val="0026101F"/>
    <w:rsid w:val="00261178"/>
    <w:rsid w:val="0026144B"/>
    <w:rsid w:val="00261677"/>
    <w:rsid w:val="002621B7"/>
    <w:rsid w:val="00262FEF"/>
    <w:rsid w:val="0026318E"/>
    <w:rsid w:val="00263601"/>
    <w:rsid w:val="00263B7C"/>
    <w:rsid w:val="00263BC6"/>
    <w:rsid w:val="002654E4"/>
    <w:rsid w:val="00265BE6"/>
    <w:rsid w:val="00265EF3"/>
    <w:rsid w:val="002663FE"/>
    <w:rsid w:val="00266CD2"/>
    <w:rsid w:val="002671A6"/>
    <w:rsid w:val="00267A73"/>
    <w:rsid w:val="00270544"/>
    <w:rsid w:val="002709E2"/>
    <w:rsid w:val="002714EB"/>
    <w:rsid w:val="002721A0"/>
    <w:rsid w:val="00272758"/>
    <w:rsid w:val="00272882"/>
    <w:rsid w:val="00272E43"/>
    <w:rsid w:val="00273046"/>
    <w:rsid w:val="00273317"/>
    <w:rsid w:val="00273E3C"/>
    <w:rsid w:val="00273E51"/>
    <w:rsid w:val="00274266"/>
    <w:rsid w:val="0027491D"/>
    <w:rsid w:val="00274BB0"/>
    <w:rsid w:val="00277053"/>
    <w:rsid w:val="0027747F"/>
    <w:rsid w:val="002803C1"/>
    <w:rsid w:val="00281756"/>
    <w:rsid w:val="00282222"/>
    <w:rsid w:val="00282D56"/>
    <w:rsid w:val="002831B3"/>
    <w:rsid w:val="0028362A"/>
    <w:rsid w:val="002836E8"/>
    <w:rsid w:val="002842C7"/>
    <w:rsid w:val="002847C5"/>
    <w:rsid w:val="00286340"/>
    <w:rsid w:val="00287384"/>
    <w:rsid w:val="00287D90"/>
    <w:rsid w:val="00287DA7"/>
    <w:rsid w:val="00290685"/>
    <w:rsid w:val="00290CFC"/>
    <w:rsid w:val="00291047"/>
    <w:rsid w:val="002910BD"/>
    <w:rsid w:val="00291264"/>
    <w:rsid w:val="00291761"/>
    <w:rsid w:val="0029226F"/>
    <w:rsid w:val="00292CC5"/>
    <w:rsid w:val="002930EE"/>
    <w:rsid w:val="002938AA"/>
    <w:rsid w:val="00293D79"/>
    <w:rsid w:val="0029454C"/>
    <w:rsid w:val="002945C4"/>
    <w:rsid w:val="00294C24"/>
    <w:rsid w:val="002957DE"/>
    <w:rsid w:val="002959A6"/>
    <w:rsid w:val="00295BCD"/>
    <w:rsid w:val="002964AF"/>
    <w:rsid w:val="00296D2E"/>
    <w:rsid w:val="00297BAD"/>
    <w:rsid w:val="002A0636"/>
    <w:rsid w:val="002A065F"/>
    <w:rsid w:val="002A067C"/>
    <w:rsid w:val="002A0F1E"/>
    <w:rsid w:val="002A1A0B"/>
    <w:rsid w:val="002A22C0"/>
    <w:rsid w:val="002A3605"/>
    <w:rsid w:val="002A384C"/>
    <w:rsid w:val="002A3BA4"/>
    <w:rsid w:val="002A4442"/>
    <w:rsid w:val="002A578D"/>
    <w:rsid w:val="002A60B8"/>
    <w:rsid w:val="002A6903"/>
    <w:rsid w:val="002A7569"/>
    <w:rsid w:val="002A7F8D"/>
    <w:rsid w:val="002B0C8C"/>
    <w:rsid w:val="002B0E20"/>
    <w:rsid w:val="002B1BB9"/>
    <w:rsid w:val="002B2CDA"/>
    <w:rsid w:val="002B2E66"/>
    <w:rsid w:val="002B4201"/>
    <w:rsid w:val="002B4D10"/>
    <w:rsid w:val="002B4D77"/>
    <w:rsid w:val="002B5D82"/>
    <w:rsid w:val="002B5FA3"/>
    <w:rsid w:val="002B769C"/>
    <w:rsid w:val="002B7851"/>
    <w:rsid w:val="002C0C46"/>
    <w:rsid w:val="002C0C85"/>
    <w:rsid w:val="002C15A0"/>
    <w:rsid w:val="002C2352"/>
    <w:rsid w:val="002C2C8B"/>
    <w:rsid w:val="002C328D"/>
    <w:rsid w:val="002C38E1"/>
    <w:rsid w:val="002C4AEB"/>
    <w:rsid w:val="002C4BD9"/>
    <w:rsid w:val="002C4CBC"/>
    <w:rsid w:val="002C4E90"/>
    <w:rsid w:val="002C506F"/>
    <w:rsid w:val="002C56E1"/>
    <w:rsid w:val="002C59A1"/>
    <w:rsid w:val="002C6122"/>
    <w:rsid w:val="002C71EF"/>
    <w:rsid w:val="002C72C9"/>
    <w:rsid w:val="002C768C"/>
    <w:rsid w:val="002D0C73"/>
    <w:rsid w:val="002D11BE"/>
    <w:rsid w:val="002D14FC"/>
    <w:rsid w:val="002D1E00"/>
    <w:rsid w:val="002D31C4"/>
    <w:rsid w:val="002D38C1"/>
    <w:rsid w:val="002D445E"/>
    <w:rsid w:val="002D4588"/>
    <w:rsid w:val="002D45F2"/>
    <w:rsid w:val="002D5234"/>
    <w:rsid w:val="002D69DA"/>
    <w:rsid w:val="002D6C5E"/>
    <w:rsid w:val="002D753D"/>
    <w:rsid w:val="002D786A"/>
    <w:rsid w:val="002E038D"/>
    <w:rsid w:val="002E1333"/>
    <w:rsid w:val="002E21D4"/>
    <w:rsid w:val="002E39B4"/>
    <w:rsid w:val="002E422D"/>
    <w:rsid w:val="002E4370"/>
    <w:rsid w:val="002E61F5"/>
    <w:rsid w:val="002F009F"/>
    <w:rsid w:val="002F11EB"/>
    <w:rsid w:val="002F1BAF"/>
    <w:rsid w:val="002F1ECF"/>
    <w:rsid w:val="002F2FFD"/>
    <w:rsid w:val="002F3C0D"/>
    <w:rsid w:val="002F46F4"/>
    <w:rsid w:val="002F4D42"/>
    <w:rsid w:val="002F4DE1"/>
    <w:rsid w:val="002F4E92"/>
    <w:rsid w:val="002F4FBF"/>
    <w:rsid w:val="002F5189"/>
    <w:rsid w:val="002F5D9A"/>
    <w:rsid w:val="002F69D0"/>
    <w:rsid w:val="002F74D4"/>
    <w:rsid w:val="002F7567"/>
    <w:rsid w:val="002F761F"/>
    <w:rsid w:val="002F7EFD"/>
    <w:rsid w:val="003003A0"/>
    <w:rsid w:val="00300BCB"/>
    <w:rsid w:val="00300C17"/>
    <w:rsid w:val="003010CD"/>
    <w:rsid w:val="003014B0"/>
    <w:rsid w:val="00302388"/>
    <w:rsid w:val="00302FD3"/>
    <w:rsid w:val="0030316E"/>
    <w:rsid w:val="00303578"/>
    <w:rsid w:val="00303ADA"/>
    <w:rsid w:val="003048C8"/>
    <w:rsid w:val="003049AE"/>
    <w:rsid w:val="00304CC2"/>
    <w:rsid w:val="003056D0"/>
    <w:rsid w:val="00305DEF"/>
    <w:rsid w:val="0030612D"/>
    <w:rsid w:val="003064FA"/>
    <w:rsid w:val="00306AF1"/>
    <w:rsid w:val="0030711E"/>
    <w:rsid w:val="00307740"/>
    <w:rsid w:val="003101C4"/>
    <w:rsid w:val="00310B46"/>
    <w:rsid w:val="00311097"/>
    <w:rsid w:val="003115D4"/>
    <w:rsid w:val="00311677"/>
    <w:rsid w:val="00312892"/>
    <w:rsid w:val="003139C8"/>
    <w:rsid w:val="00314D84"/>
    <w:rsid w:val="00314FC3"/>
    <w:rsid w:val="003171FC"/>
    <w:rsid w:val="00317387"/>
    <w:rsid w:val="0031798A"/>
    <w:rsid w:val="00317D70"/>
    <w:rsid w:val="00320654"/>
    <w:rsid w:val="0032089A"/>
    <w:rsid w:val="003210B6"/>
    <w:rsid w:val="0032229F"/>
    <w:rsid w:val="0032248B"/>
    <w:rsid w:val="00322764"/>
    <w:rsid w:val="003228A2"/>
    <w:rsid w:val="003228C7"/>
    <w:rsid w:val="0032386A"/>
    <w:rsid w:val="00323D67"/>
    <w:rsid w:val="00324B84"/>
    <w:rsid w:val="003254EB"/>
    <w:rsid w:val="00326A7F"/>
    <w:rsid w:val="00326CFA"/>
    <w:rsid w:val="00326D7A"/>
    <w:rsid w:val="003274FE"/>
    <w:rsid w:val="00330C76"/>
    <w:rsid w:val="00330F2B"/>
    <w:rsid w:val="00331F5C"/>
    <w:rsid w:val="003324BE"/>
    <w:rsid w:val="00332926"/>
    <w:rsid w:val="00332D9B"/>
    <w:rsid w:val="00333082"/>
    <w:rsid w:val="00333905"/>
    <w:rsid w:val="00335402"/>
    <w:rsid w:val="0033575A"/>
    <w:rsid w:val="003357E7"/>
    <w:rsid w:val="003363D6"/>
    <w:rsid w:val="00336FB3"/>
    <w:rsid w:val="003409F6"/>
    <w:rsid w:val="00340AD0"/>
    <w:rsid w:val="00340B1F"/>
    <w:rsid w:val="0034148C"/>
    <w:rsid w:val="00342071"/>
    <w:rsid w:val="003437DE"/>
    <w:rsid w:val="00343B61"/>
    <w:rsid w:val="00343C5A"/>
    <w:rsid w:val="003458EC"/>
    <w:rsid w:val="0034652F"/>
    <w:rsid w:val="003468DB"/>
    <w:rsid w:val="0034703E"/>
    <w:rsid w:val="00347F3E"/>
    <w:rsid w:val="00350717"/>
    <w:rsid w:val="00350B7B"/>
    <w:rsid w:val="003518D8"/>
    <w:rsid w:val="00351D84"/>
    <w:rsid w:val="0035210A"/>
    <w:rsid w:val="00352345"/>
    <w:rsid w:val="00352599"/>
    <w:rsid w:val="00352945"/>
    <w:rsid w:val="00352A7C"/>
    <w:rsid w:val="00353AD5"/>
    <w:rsid w:val="00354194"/>
    <w:rsid w:val="0035545E"/>
    <w:rsid w:val="00356065"/>
    <w:rsid w:val="003560CF"/>
    <w:rsid w:val="003563E1"/>
    <w:rsid w:val="00356856"/>
    <w:rsid w:val="00356FF0"/>
    <w:rsid w:val="003571C5"/>
    <w:rsid w:val="00357B7F"/>
    <w:rsid w:val="00357C7C"/>
    <w:rsid w:val="00357FDF"/>
    <w:rsid w:val="003609D6"/>
    <w:rsid w:val="00360D84"/>
    <w:rsid w:val="00361B68"/>
    <w:rsid w:val="00362430"/>
    <w:rsid w:val="00362E8A"/>
    <w:rsid w:val="00363204"/>
    <w:rsid w:val="003646AD"/>
    <w:rsid w:val="003670B4"/>
    <w:rsid w:val="003675AE"/>
    <w:rsid w:val="00370663"/>
    <w:rsid w:val="00370802"/>
    <w:rsid w:val="00371308"/>
    <w:rsid w:val="00372E4B"/>
    <w:rsid w:val="00374454"/>
    <w:rsid w:val="00374838"/>
    <w:rsid w:val="00374EF7"/>
    <w:rsid w:val="0037505E"/>
    <w:rsid w:val="003750A1"/>
    <w:rsid w:val="003753B3"/>
    <w:rsid w:val="00375560"/>
    <w:rsid w:val="00375737"/>
    <w:rsid w:val="00376148"/>
    <w:rsid w:val="003764DD"/>
    <w:rsid w:val="00377AC2"/>
    <w:rsid w:val="00377D56"/>
    <w:rsid w:val="003801C4"/>
    <w:rsid w:val="00380231"/>
    <w:rsid w:val="00381F26"/>
    <w:rsid w:val="00382062"/>
    <w:rsid w:val="0038228F"/>
    <w:rsid w:val="003826D1"/>
    <w:rsid w:val="003828D6"/>
    <w:rsid w:val="00383B0F"/>
    <w:rsid w:val="00383BE3"/>
    <w:rsid w:val="00384507"/>
    <w:rsid w:val="00386C48"/>
    <w:rsid w:val="00386F54"/>
    <w:rsid w:val="003878F3"/>
    <w:rsid w:val="00392CBF"/>
    <w:rsid w:val="00393B05"/>
    <w:rsid w:val="00394459"/>
    <w:rsid w:val="00394531"/>
    <w:rsid w:val="003946B3"/>
    <w:rsid w:val="00395600"/>
    <w:rsid w:val="0039579C"/>
    <w:rsid w:val="003958AF"/>
    <w:rsid w:val="0039673C"/>
    <w:rsid w:val="00397B6E"/>
    <w:rsid w:val="003A0DE8"/>
    <w:rsid w:val="003A109E"/>
    <w:rsid w:val="003A12CA"/>
    <w:rsid w:val="003A1A4A"/>
    <w:rsid w:val="003A1D65"/>
    <w:rsid w:val="003A21F7"/>
    <w:rsid w:val="003A3311"/>
    <w:rsid w:val="003A371A"/>
    <w:rsid w:val="003A42E7"/>
    <w:rsid w:val="003A4B58"/>
    <w:rsid w:val="003A5132"/>
    <w:rsid w:val="003A642B"/>
    <w:rsid w:val="003A7F1C"/>
    <w:rsid w:val="003B0265"/>
    <w:rsid w:val="003B1724"/>
    <w:rsid w:val="003B1B9F"/>
    <w:rsid w:val="003B1D33"/>
    <w:rsid w:val="003B27DC"/>
    <w:rsid w:val="003B2B56"/>
    <w:rsid w:val="003B3285"/>
    <w:rsid w:val="003B351C"/>
    <w:rsid w:val="003B5424"/>
    <w:rsid w:val="003B59C6"/>
    <w:rsid w:val="003B5F5B"/>
    <w:rsid w:val="003B6911"/>
    <w:rsid w:val="003B6CFE"/>
    <w:rsid w:val="003B75FE"/>
    <w:rsid w:val="003B778E"/>
    <w:rsid w:val="003C0099"/>
    <w:rsid w:val="003C04D8"/>
    <w:rsid w:val="003C05C5"/>
    <w:rsid w:val="003C05E9"/>
    <w:rsid w:val="003C0650"/>
    <w:rsid w:val="003C0709"/>
    <w:rsid w:val="003C2BD0"/>
    <w:rsid w:val="003C3572"/>
    <w:rsid w:val="003C3723"/>
    <w:rsid w:val="003C3A71"/>
    <w:rsid w:val="003C3F91"/>
    <w:rsid w:val="003C465B"/>
    <w:rsid w:val="003C4C65"/>
    <w:rsid w:val="003C4FD7"/>
    <w:rsid w:val="003C62C5"/>
    <w:rsid w:val="003C68F8"/>
    <w:rsid w:val="003C6BDC"/>
    <w:rsid w:val="003C7284"/>
    <w:rsid w:val="003D0436"/>
    <w:rsid w:val="003D0637"/>
    <w:rsid w:val="003D06A8"/>
    <w:rsid w:val="003D143B"/>
    <w:rsid w:val="003D192B"/>
    <w:rsid w:val="003D212A"/>
    <w:rsid w:val="003D2425"/>
    <w:rsid w:val="003D25FE"/>
    <w:rsid w:val="003D2C39"/>
    <w:rsid w:val="003D3B00"/>
    <w:rsid w:val="003D4549"/>
    <w:rsid w:val="003D578C"/>
    <w:rsid w:val="003D5F97"/>
    <w:rsid w:val="003D6C9B"/>
    <w:rsid w:val="003D780B"/>
    <w:rsid w:val="003E01F1"/>
    <w:rsid w:val="003E0A0F"/>
    <w:rsid w:val="003E17ED"/>
    <w:rsid w:val="003E2861"/>
    <w:rsid w:val="003E342C"/>
    <w:rsid w:val="003E40F2"/>
    <w:rsid w:val="003E5FED"/>
    <w:rsid w:val="003E6AAD"/>
    <w:rsid w:val="003E6B32"/>
    <w:rsid w:val="003F01D7"/>
    <w:rsid w:val="003F1905"/>
    <w:rsid w:val="003F1E3D"/>
    <w:rsid w:val="003F25AD"/>
    <w:rsid w:val="003F2FCF"/>
    <w:rsid w:val="003F351B"/>
    <w:rsid w:val="003F3C24"/>
    <w:rsid w:val="003F3E52"/>
    <w:rsid w:val="003F565B"/>
    <w:rsid w:val="003F5B00"/>
    <w:rsid w:val="003F61EB"/>
    <w:rsid w:val="003F6B33"/>
    <w:rsid w:val="003F6B73"/>
    <w:rsid w:val="003F78E1"/>
    <w:rsid w:val="0040015C"/>
    <w:rsid w:val="00401576"/>
    <w:rsid w:val="004017E2"/>
    <w:rsid w:val="00401E6C"/>
    <w:rsid w:val="00401F01"/>
    <w:rsid w:val="00402520"/>
    <w:rsid w:val="00402CE8"/>
    <w:rsid w:val="00403DB1"/>
    <w:rsid w:val="004040B3"/>
    <w:rsid w:val="0040440A"/>
    <w:rsid w:val="004050B3"/>
    <w:rsid w:val="004067BF"/>
    <w:rsid w:val="004069A4"/>
    <w:rsid w:val="00407013"/>
    <w:rsid w:val="0040713E"/>
    <w:rsid w:val="00407242"/>
    <w:rsid w:val="00407466"/>
    <w:rsid w:val="004100A4"/>
    <w:rsid w:val="00411268"/>
    <w:rsid w:val="00411DD4"/>
    <w:rsid w:val="0041228A"/>
    <w:rsid w:val="004124CD"/>
    <w:rsid w:val="00412BFF"/>
    <w:rsid w:val="0041387B"/>
    <w:rsid w:val="00413E45"/>
    <w:rsid w:val="00415357"/>
    <w:rsid w:val="00415A74"/>
    <w:rsid w:val="00415DC4"/>
    <w:rsid w:val="00416010"/>
    <w:rsid w:val="00416CB9"/>
    <w:rsid w:val="00416F50"/>
    <w:rsid w:val="00416FB9"/>
    <w:rsid w:val="004176A8"/>
    <w:rsid w:val="00417F4B"/>
    <w:rsid w:val="004215D7"/>
    <w:rsid w:val="0042238E"/>
    <w:rsid w:val="00422D29"/>
    <w:rsid w:val="0042361C"/>
    <w:rsid w:val="00423842"/>
    <w:rsid w:val="00423CC8"/>
    <w:rsid w:val="00423D31"/>
    <w:rsid w:val="004248D8"/>
    <w:rsid w:val="0042498F"/>
    <w:rsid w:val="0042625E"/>
    <w:rsid w:val="00427F91"/>
    <w:rsid w:val="00430150"/>
    <w:rsid w:val="0043102F"/>
    <w:rsid w:val="004310DE"/>
    <w:rsid w:val="00431AD1"/>
    <w:rsid w:val="00432C1C"/>
    <w:rsid w:val="0043313E"/>
    <w:rsid w:val="0043330E"/>
    <w:rsid w:val="00433A4D"/>
    <w:rsid w:val="00433EA3"/>
    <w:rsid w:val="00434323"/>
    <w:rsid w:val="004363B6"/>
    <w:rsid w:val="004370D4"/>
    <w:rsid w:val="004375C2"/>
    <w:rsid w:val="004401C6"/>
    <w:rsid w:val="00440815"/>
    <w:rsid w:val="00441381"/>
    <w:rsid w:val="00441925"/>
    <w:rsid w:val="0044274D"/>
    <w:rsid w:val="0044290F"/>
    <w:rsid w:val="0044336F"/>
    <w:rsid w:val="0044396A"/>
    <w:rsid w:val="00444516"/>
    <w:rsid w:val="00444C7D"/>
    <w:rsid w:val="004452BB"/>
    <w:rsid w:val="004453D4"/>
    <w:rsid w:val="004464FD"/>
    <w:rsid w:val="00446A10"/>
    <w:rsid w:val="00446D72"/>
    <w:rsid w:val="00447293"/>
    <w:rsid w:val="004473E3"/>
    <w:rsid w:val="00450474"/>
    <w:rsid w:val="00450BC9"/>
    <w:rsid w:val="00450CCB"/>
    <w:rsid w:val="00450DEC"/>
    <w:rsid w:val="0045120D"/>
    <w:rsid w:val="00452170"/>
    <w:rsid w:val="004522A2"/>
    <w:rsid w:val="00452A96"/>
    <w:rsid w:val="00452DD2"/>
    <w:rsid w:val="00453923"/>
    <w:rsid w:val="00453CBE"/>
    <w:rsid w:val="00455344"/>
    <w:rsid w:val="00456055"/>
    <w:rsid w:val="004562CC"/>
    <w:rsid w:val="00456B89"/>
    <w:rsid w:val="0045790B"/>
    <w:rsid w:val="00457CC8"/>
    <w:rsid w:val="00460557"/>
    <w:rsid w:val="004607C2"/>
    <w:rsid w:val="004608E8"/>
    <w:rsid w:val="00460E73"/>
    <w:rsid w:val="004618FD"/>
    <w:rsid w:val="00461D22"/>
    <w:rsid w:val="004622C6"/>
    <w:rsid w:val="00462C77"/>
    <w:rsid w:val="00464347"/>
    <w:rsid w:val="00464421"/>
    <w:rsid w:val="004646A0"/>
    <w:rsid w:val="00464D37"/>
    <w:rsid w:val="00464FAB"/>
    <w:rsid w:val="00465D47"/>
    <w:rsid w:val="00465D70"/>
    <w:rsid w:val="00467B29"/>
    <w:rsid w:val="00467CAB"/>
    <w:rsid w:val="00467D5D"/>
    <w:rsid w:val="0047029C"/>
    <w:rsid w:val="00470397"/>
    <w:rsid w:val="00471555"/>
    <w:rsid w:val="00471E95"/>
    <w:rsid w:val="00472421"/>
    <w:rsid w:val="004734EC"/>
    <w:rsid w:val="004741AE"/>
    <w:rsid w:val="00474586"/>
    <w:rsid w:val="004746E6"/>
    <w:rsid w:val="00475884"/>
    <w:rsid w:val="00475F2A"/>
    <w:rsid w:val="00477849"/>
    <w:rsid w:val="00480689"/>
    <w:rsid w:val="004807B5"/>
    <w:rsid w:val="00480E22"/>
    <w:rsid w:val="00480F20"/>
    <w:rsid w:val="004815A8"/>
    <w:rsid w:val="00481B62"/>
    <w:rsid w:val="00482136"/>
    <w:rsid w:val="004822D3"/>
    <w:rsid w:val="004826EF"/>
    <w:rsid w:val="00482C06"/>
    <w:rsid w:val="0048358B"/>
    <w:rsid w:val="00483946"/>
    <w:rsid w:val="00483A69"/>
    <w:rsid w:val="004849E3"/>
    <w:rsid w:val="004853B8"/>
    <w:rsid w:val="00486826"/>
    <w:rsid w:val="00487762"/>
    <w:rsid w:val="00490D87"/>
    <w:rsid w:val="004926E8"/>
    <w:rsid w:val="00492ABC"/>
    <w:rsid w:val="00492F8B"/>
    <w:rsid w:val="004930E8"/>
    <w:rsid w:val="0049369F"/>
    <w:rsid w:val="004943E4"/>
    <w:rsid w:val="0049452C"/>
    <w:rsid w:val="004958F5"/>
    <w:rsid w:val="00495D57"/>
    <w:rsid w:val="00496264"/>
    <w:rsid w:val="00496C83"/>
    <w:rsid w:val="00496DF3"/>
    <w:rsid w:val="00496EDC"/>
    <w:rsid w:val="0049743C"/>
    <w:rsid w:val="004979DB"/>
    <w:rsid w:val="004A01FC"/>
    <w:rsid w:val="004A0B17"/>
    <w:rsid w:val="004A15ED"/>
    <w:rsid w:val="004A17F9"/>
    <w:rsid w:val="004A2389"/>
    <w:rsid w:val="004A2CC3"/>
    <w:rsid w:val="004A3357"/>
    <w:rsid w:val="004A3844"/>
    <w:rsid w:val="004A3AE8"/>
    <w:rsid w:val="004A3D16"/>
    <w:rsid w:val="004A46E1"/>
    <w:rsid w:val="004A4A84"/>
    <w:rsid w:val="004A4F3A"/>
    <w:rsid w:val="004A4FB1"/>
    <w:rsid w:val="004A54DC"/>
    <w:rsid w:val="004A5811"/>
    <w:rsid w:val="004A5E6F"/>
    <w:rsid w:val="004A6352"/>
    <w:rsid w:val="004B0322"/>
    <w:rsid w:val="004B0B74"/>
    <w:rsid w:val="004B121F"/>
    <w:rsid w:val="004B17CC"/>
    <w:rsid w:val="004B1820"/>
    <w:rsid w:val="004B1B09"/>
    <w:rsid w:val="004B1B96"/>
    <w:rsid w:val="004B2235"/>
    <w:rsid w:val="004B2CCA"/>
    <w:rsid w:val="004B3080"/>
    <w:rsid w:val="004B3267"/>
    <w:rsid w:val="004B36B3"/>
    <w:rsid w:val="004B37D7"/>
    <w:rsid w:val="004B3F39"/>
    <w:rsid w:val="004B438C"/>
    <w:rsid w:val="004B455B"/>
    <w:rsid w:val="004B53F6"/>
    <w:rsid w:val="004B5FE4"/>
    <w:rsid w:val="004B60B0"/>
    <w:rsid w:val="004B655E"/>
    <w:rsid w:val="004B6622"/>
    <w:rsid w:val="004B716A"/>
    <w:rsid w:val="004B756D"/>
    <w:rsid w:val="004B7594"/>
    <w:rsid w:val="004B7EC0"/>
    <w:rsid w:val="004C02F8"/>
    <w:rsid w:val="004C0F4D"/>
    <w:rsid w:val="004C0F82"/>
    <w:rsid w:val="004C1021"/>
    <w:rsid w:val="004C1CCB"/>
    <w:rsid w:val="004C1F42"/>
    <w:rsid w:val="004C2531"/>
    <w:rsid w:val="004C2F44"/>
    <w:rsid w:val="004C4CEC"/>
    <w:rsid w:val="004C58DB"/>
    <w:rsid w:val="004C6320"/>
    <w:rsid w:val="004C6680"/>
    <w:rsid w:val="004C6D43"/>
    <w:rsid w:val="004C6E69"/>
    <w:rsid w:val="004C7033"/>
    <w:rsid w:val="004C7E72"/>
    <w:rsid w:val="004D047C"/>
    <w:rsid w:val="004D0B07"/>
    <w:rsid w:val="004D1469"/>
    <w:rsid w:val="004D1A2E"/>
    <w:rsid w:val="004D209C"/>
    <w:rsid w:val="004D2411"/>
    <w:rsid w:val="004D2BAF"/>
    <w:rsid w:val="004D43E4"/>
    <w:rsid w:val="004D46F1"/>
    <w:rsid w:val="004D494D"/>
    <w:rsid w:val="004D5D19"/>
    <w:rsid w:val="004D5FAF"/>
    <w:rsid w:val="004D62AF"/>
    <w:rsid w:val="004D63CC"/>
    <w:rsid w:val="004D69CE"/>
    <w:rsid w:val="004D7120"/>
    <w:rsid w:val="004D75DF"/>
    <w:rsid w:val="004D7657"/>
    <w:rsid w:val="004D7842"/>
    <w:rsid w:val="004D7C33"/>
    <w:rsid w:val="004E0376"/>
    <w:rsid w:val="004E05B8"/>
    <w:rsid w:val="004E4E15"/>
    <w:rsid w:val="004E5E6F"/>
    <w:rsid w:val="004E5FF2"/>
    <w:rsid w:val="004E7157"/>
    <w:rsid w:val="004E74C2"/>
    <w:rsid w:val="004F04D7"/>
    <w:rsid w:val="004F0719"/>
    <w:rsid w:val="004F0D2E"/>
    <w:rsid w:val="004F15C3"/>
    <w:rsid w:val="004F23C6"/>
    <w:rsid w:val="004F2C36"/>
    <w:rsid w:val="004F33DE"/>
    <w:rsid w:val="004F33E1"/>
    <w:rsid w:val="004F3F2C"/>
    <w:rsid w:val="004F4C32"/>
    <w:rsid w:val="004F4EEA"/>
    <w:rsid w:val="004F56A6"/>
    <w:rsid w:val="004F5763"/>
    <w:rsid w:val="004F5E0E"/>
    <w:rsid w:val="004F63E8"/>
    <w:rsid w:val="004F6A2A"/>
    <w:rsid w:val="004F6C18"/>
    <w:rsid w:val="004F6F07"/>
    <w:rsid w:val="004F6F7C"/>
    <w:rsid w:val="004F7856"/>
    <w:rsid w:val="004F7938"/>
    <w:rsid w:val="004F7AC2"/>
    <w:rsid w:val="0050032B"/>
    <w:rsid w:val="00500698"/>
    <w:rsid w:val="00500E2F"/>
    <w:rsid w:val="00501041"/>
    <w:rsid w:val="0050186A"/>
    <w:rsid w:val="00501B76"/>
    <w:rsid w:val="00502831"/>
    <w:rsid w:val="00502C84"/>
    <w:rsid w:val="00503FB7"/>
    <w:rsid w:val="00504949"/>
    <w:rsid w:val="00504A0A"/>
    <w:rsid w:val="00505102"/>
    <w:rsid w:val="0050511B"/>
    <w:rsid w:val="00505444"/>
    <w:rsid w:val="00505FF3"/>
    <w:rsid w:val="005074FB"/>
    <w:rsid w:val="00511196"/>
    <w:rsid w:val="005111A9"/>
    <w:rsid w:val="00511567"/>
    <w:rsid w:val="005118F4"/>
    <w:rsid w:val="00511BC3"/>
    <w:rsid w:val="005120B8"/>
    <w:rsid w:val="005124AD"/>
    <w:rsid w:val="00512870"/>
    <w:rsid w:val="00513336"/>
    <w:rsid w:val="0051490C"/>
    <w:rsid w:val="00514D87"/>
    <w:rsid w:val="00515B8C"/>
    <w:rsid w:val="00515C8F"/>
    <w:rsid w:val="00517571"/>
    <w:rsid w:val="00517D94"/>
    <w:rsid w:val="00520244"/>
    <w:rsid w:val="005202C6"/>
    <w:rsid w:val="00520D29"/>
    <w:rsid w:val="00520DC6"/>
    <w:rsid w:val="005217D5"/>
    <w:rsid w:val="00521A26"/>
    <w:rsid w:val="005225F7"/>
    <w:rsid w:val="00522CC5"/>
    <w:rsid w:val="005232B2"/>
    <w:rsid w:val="005232DF"/>
    <w:rsid w:val="005235AE"/>
    <w:rsid w:val="005238E9"/>
    <w:rsid w:val="005240DA"/>
    <w:rsid w:val="00525547"/>
    <w:rsid w:val="005270D7"/>
    <w:rsid w:val="005272C6"/>
    <w:rsid w:val="0052747A"/>
    <w:rsid w:val="005274CE"/>
    <w:rsid w:val="00532CA8"/>
    <w:rsid w:val="00532F17"/>
    <w:rsid w:val="0053327E"/>
    <w:rsid w:val="00533441"/>
    <w:rsid w:val="00533A14"/>
    <w:rsid w:val="00533A4E"/>
    <w:rsid w:val="0053407F"/>
    <w:rsid w:val="005340B1"/>
    <w:rsid w:val="00534421"/>
    <w:rsid w:val="005349DA"/>
    <w:rsid w:val="00535769"/>
    <w:rsid w:val="00535903"/>
    <w:rsid w:val="005359EC"/>
    <w:rsid w:val="00536C8E"/>
    <w:rsid w:val="00536EF9"/>
    <w:rsid w:val="00536F2B"/>
    <w:rsid w:val="0053735A"/>
    <w:rsid w:val="00537819"/>
    <w:rsid w:val="005400B7"/>
    <w:rsid w:val="0054025A"/>
    <w:rsid w:val="005420B9"/>
    <w:rsid w:val="00544327"/>
    <w:rsid w:val="005444E3"/>
    <w:rsid w:val="005455A3"/>
    <w:rsid w:val="005457AB"/>
    <w:rsid w:val="005474EE"/>
    <w:rsid w:val="00547508"/>
    <w:rsid w:val="00547749"/>
    <w:rsid w:val="005479EB"/>
    <w:rsid w:val="00547E0F"/>
    <w:rsid w:val="00550340"/>
    <w:rsid w:val="005505FD"/>
    <w:rsid w:val="00551537"/>
    <w:rsid w:val="0055155E"/>
    <w:rsid w:val="00551676"/>
    <w:rsid w:val="00551AD9"/>
    <w:rsid w:val="00551B74"/>
    <w:rsid w:val="005521E4"/>
    <w:rsid w:val="00553500"/>
    <w:rsid w:val="00553D55"/>
    <w:rsid w:val="00553F70"/>
    <w:rsid w:val="00554CD8"/>
    <w:rsid w:val="00554F2F"/>
    <w:rsid w:val="00555659"/>
    <w:rsid w:val="00555B8E"/>
    <w:rsid w:val="00555EC9"/>
    <w:rsid w:val="0055675B"/>
    <w:rsid w:val="00556EB2"/>
    <w:rsid w:val="00557633"/>
    <w:rsid w:val="00557CAE"/>
    <w:rsid w:val="0056055C"/>
    <w:rsid w:val="00561F1C"/>
    <w:rsid w:val="0056202D"/>
    <w:rsid w:val="00562103"/>
    <w:rsid w:val="00563369"/>
    <w:rsid w:val="00564373"/>
    <w:rsid w:val="0056455A"/>
    <w:rsid w:val="00564746"/>
    <w:rsid w:val="00564DA0"/>
    <w:rsid w:val="005656CB"/>
    <w:rsid w:val="00565E33"/>
    <w:rsid w:val="00566196"/>
    <w:rsid w:val="00566207"/>
    <w:rsid w:val="0056653F"/>
    <w:rsid w:val="00566A43"/>
    <w:rsid w:val="00567E38"/>
    <w:rsid w:val="00567FBB"/>
    <w:rsid w:val="00570209"/>
    <w:rsid w:val="0057060E"/>
    <w:rsid w:val="00571CCD"/>
    <w:rsid w:val="00571CDA"/>
    <w:rsid w:val="00573302"/>
    <w:rsid w:val="00574142"/>
    <w:rsid w:val="00574463"/>
    <w:rsid w:val="00574AE1"/>
    <w:rsid w:val="005754B9"/>
    <w:rsid w:val="005760AF"/>
    <w:rsid w:val="0058052E"/>
    <w:rsid w:val="00581038"/>
    <w:rsid w:val="00581AFE"/>
    <w:rsid w:val="00581F41"/>
    <w:rsid w:val="005829AB"/>
    <w:rsid w:val="005833D9"/>
    <w:rsid w:val="005834CC"/>
    <w:rsid w:val="00583828"/>
    <w:rsid w:val="0058435C"/>
    <w:rsid w:val="00584D9F"/>
    <w:rsid w:val="0058533D"/>
    <w:rsid w:val="00585A10"/>
    <w:rsid w:val="00586F5B"/>
    <w:rsid w:val="005870D8"/>
    <w:rsid w:val="00591050"/>
    <w:rsid w:val="005919E5"/>
    <w:rsid w:val="00591C3A"/>
    <w:rsid w:val="00592770"/>
    <w:rsid w:val="00592E50"/>
    <w:rsid w:val="005931AE"/>
    <w:rsid w:val="00593575"/>
    <w:rsid w:val="00593A1F"/>
    <w:rsid w:val="005943B0"/>
    <w:rsid w:val="005949A7"/>
    <w:rsid w:val="005954D5"/>
    <w:rsid w:val="00596679"/>
    <w:rsid w:val="00596D54"/>
    <w:rsid w:val="00597F6C"/>
    <w:rsid w:val="005A0D7A"/>
    <w:rsid w:val="005A308D"/>
    <w:rsid w:val="005A3465"/>
    <w:rsid w:val="005A35A4"/>
    <w:rsid w:val="005A373B"/>
    <w:rsid w:val="005A39FE"/>
    <w:rsid w:val="005A3A61"/>
    <w:rsid w:val="005A3AFB"/>
    <w:rsid w:val="005A46FE"/>
    <w:rsid w:val="005A494A"/>
    <w:rsid w:val="005A4AFD"/>
    <w:rsid w:val="005A4FC7"/>
    <w:rsid w:val="005A54C2"/>
    <w:rsid w:val="005A55C7"/>
    <w:rsid w:val="005A6A46"/>
    <w:rsid w:val="005A6D66"/>
    <w:rsid w:val="005A768E"/>
    <w:rsid w:val="005B0153"/>
    <w:rsid w:val="005B09EE"/>
    <w:rsid w:val="005B12D4"/>
    <w:rsid w:val="005B383D"/>
    <w:rsid w:val="005B388E"/>
    <w:rsid w:val="005B3D95"/>
    <w:rsid w:val="005B4EA0"/>
    <w:rsid w:val="005B620B"/>
    <w:rsid w:val="005B62A5"/>
    <w:rsid w:val="005B643D"/>
    <w:rsid w:val="005B79C9"/>
    <w:rsid w:val="005C0F44"/>
    <w:rsid w:val="005C1178"/>
    <w:rsid w:val="005C1890"/>
    <w:rsid w:val="005C1BEE"/>
    <w:rsid w:val="005C1F12"/>
    <w:rsid w:val="005C26A9"/>
    <w:rsid w:val="005C44CE"/>
    <w:rsid w:val="005C5601"/>
    <w:rsid w:val="005C56B6"/>
    <w:rsid w:val="005C5C4C"/>
    <w:rsid w:val="005C67E8"/>
    <w:rsid w:val="005C69A9"/>
    <w:rsid w:val="005C7B1B"/>
    <w:rsid w:val="005D0951"/>
    <w:rsid w:val="005D0B0D"/>
    <w:rsid w:val="005D1AEE"/>
    <w:rsid w:val="005D356C"/>
    <w:rsid w:val="005D398E"/>
    <w:rsid w:val="005D474C"/>
    <w:rsid w:val="005D47E1"/>
    <w:rsid w:val="005D4DB4"/>
    <w:rsid w:val="005D4EDA"/>
    <w:rsid w:val="005D53D6"/>
    <w:rsid w:val="005D5556"/>
    <w:rsid w:val="005D6A4D"/>
    <w:rsid w:val="005D6D66"/>
    <w:rsid w:val="005D7F0F"/>
    <w:rsid w:val="005E0422"/>
    <w:rsid w:val="005E113C"/>
    <w:rsid w:val="005E1A36"/>
    <w:rsid w:val="005E23C7"/>
    <w:rsid w:val="005E543E"/>
    <w:rsid w:val="005E6FF8"/>
    <w:rsid w:val="005F02C3"/>
    <w:rsid w:val="005F14AC"/>
    <w:rsid w:val="005F2E01"/>
    <w:rsid w:val="005F38C2"/>
    <w:rsid w:val="005F4A47"/>
    <w:rsid w:val="005F4A54"/>
    <w:rsid w:val="005F51E6"/>
    <w:rsid w:val="005F576E"/>
    <w:rsid w:val="005F60C5"/>
    <w:rsid w:val="005F7A1F"/>
    <w:rsid w:val="0060015B"/>
    <w:rsid w:val="00600749"/>
    <w:rsid w:val="006014A2"/>
    <w:rsid w:val="00601DD1"/>
    <w:rsid w:val="006033C4"/>
    <w:rsid w:val="00607C0E"/>
    <w:rsid w:val="00610C63"/>
    <w:rsid w:val="006114E5"/>
    <w:rsid w:val="00611656"/>
    <w:rsid w:val="0061179B"/>
    <w:rsid w:val="00611B8B"/>
    <w:rsid w:val="0061264D"/>
    <w:rsid w:val="0061365F"/>
    <w:rsid w:val="006145B9"/>
    <w:rsid w:val="006146B0"/>
    <w:rsid w:val="006149FA"/>
    <w:rsid w:val="00614D3C"/>
    <w:rsid w:val="006153F8"/>
    <w:rsid w:val="00615CB7"/>
    <w:rsid w:val="00617570"/>
    <w:rsid w:val="006178CB"/>
    <w:rsid w:val="00617FE4"/>
    <w:rsid w:val="006209EA"/>
    <w:rsid w:val="00621B78"/>
    <w:rsid w:val="00622693"/>
    <w:rsid w:val="00622C55"/>
    <w:rsid w:val="00623ED9"/>
    <w:rsid w:val="00624215"/>
    <w:rsid w:val="00624985"/>
    <w:rsid w:val="00624E33"/>
    <w:rsid w:val="00625647"/>
    <w:rsid w:val="00627167"/>
    <w:rsid w:val="00630AE7"/>
    <w:rsid w:val="00631AB8"/>
    <w:rsid w:val="00631C70"/>
    <w:rsid w:val="006320E0"/>
    <w:rsid w:val="0063224D"/>
    <w:rsid w:val="006325DB"/>
    <w:rsid w:val="006326A8"/>
    <w:rsid w:val="00632F83"/>
    <w:rsid w:val="00634D8B"/>
    <w:rsid w:val="0063548F"/>
    <w:rsid w:val="0063554B"/>
    <w:rsid w:val="00635A79"/>
    <w:rsid w:val="00636170"/>
    <w:rsid w:val="00636461"/>
    <w:rsid w:val="00636EDE"/>
    <w:rsid w:val="0063790C"/>
    <w:rsid w:val="00637BFE"/>
    <w:rsid w:val="00637D04"/>
    <w:rsid w:val="006400BE"/>
    <w:rsid w:val="006401EF"/>
    <w:rsid w:val="00641515"/>
    <w:rsid w:val="00642B92"/>
    <w:rsid w:val="0064385E"/>
    <w:rsid w:val="00643CAE"/>
    <w:rsid w:val="006444B1"/>
    <w:rsid w:val="00644CAE"/>
    <w:rsid w:val="00645951"/>
    <w:rsid w:val="00645A22"/>
    <w:rsid w:val="00645C49"/>
    <w:rsid w:val="00645CFB"/>
    <w:rsid w:val="0064666E"/>
    <w:rsid w:val="0064737E"/>
    <w:rsid w:val="00647591"/>
    <w:rsid w:val="006475B3"/>
    <w:rsid w:val="0065007B"/>
    <w:rsid w:val="00650409"/>
    <w:rsid w:val="00650688"/>
    <w:rsid w:val="00650B62"/>
    <w:rsid w:val="00650BB8"/>
    <w:rsid w:val="00651376"/>
    <w:rsid w:val="006517E6"/>
    <w:rsid w:val="00651B4B"/>
    <w:rsid w:val="00652228"/>
    <w:rsid w:val="006534F3"/>
    <w:rsid w:val="0065368E"/>
    <w:rsid w:val="00653725"/>
    <w:rsid w:val="00653DF9"/>
    <w:rsid w:val="006542D9"/>
    <w:rsid w:val="00655733"/>
    <w:rsid w:val="00655D1E"/>
    <w:rsid w:val="0065706B"/>
    <w:rsid w:val="006574F7"/>
    <w:rsid w:val="00660C72"/>
    <w:rsid w:val="00660E67"/>
    <w:rsid w:val="00661040"/>
    <w:rsid w:val="00662798"/>
    <w:rsid w:val="0066282E"/>
    <w:rsid w:val="006637AF"/>
    <w:rsid w:val="00663E6B"/>
    <w:rsid w:val="0066496A"/>
    <w:rsid w:val="00664EBA"/>
    <w:rsid w:val="00665DFE"/>
    <w:rsid w:val="00665E9A"/>
    <w:rsid w:val="00665F38"/>
    <w:rsid w:val="006662B5"/>
    <w:rsid w:val="00667B8B"/>
    <w:rsid w:val="00667C1A"/>
    <w:rsid w:val="00670032"/>
    <w:rsid w:val="006701A9"/>
    <w:rsid w:val="006705CB"/>
    <w:rsid w:val="00670644"/>
    <w:rsid w:val="00670845"/>
    <w:rsid w:val="00670A25"/>
    <w:rsid w:val="006717C9"/>
    <w:rsid w:val="006718D4"/>
    <w:rsid w:val="00672851"/>
    <w:rsid w:val="006737ED"/>
    <w:rsid w:val="00673840"/>
    <w:rsid w:val="006743F8"/>
    <w:rsid w:val="00674A76"/>
    <w:rsid w:val="00675FB1"/>
    <w:rsid w:val="006766FC"/>
    <w:rsid w:val="00676B81"/>
    <w:rsid w:val="00676C73"/>
    <w:rsid w:val="00677303"/>
    <w:rsid w:val="006778CD"/>
    <w:rsid w:val="006778E7"/>
    <w:rsid w:val="0068048D"/>
    <w:rsid w:val="00680AA5"/>
    <w:rsid w:val="00680E4A"/>
    <w:rsid w:val="00680FF4"/>
    <w:rsid w:val="006815A0"/>
    <w:rsid w:val="006815D8"/>
    <w:rsid w:val="00683406"/>
    <w:rsid w:val="0068387C"/>
    <w:rsid w:val="006855B3"/>
    <w:rsid w:val="006857A8"/>
    <w:rsid w:val="00687253"/>
    <w:rsid w:val="0069003D"/>
    <w:rsid w:val="006908F1"/>
    <w:rsid w:val="00691039"/>
    <w:rsid w:val="00691ECD"/>
    <w:rsid w:val="006920C8"/>
    <w:rsid w:val="00692B9D"/>
    <w:rsid w:val="00692D59"/>
    <w:rsid w:val="00693A16"/>
    <w:rsid w:val="00693B14"/>
    <w:rsid w:val="006949B6"/>
    <w:rsid w:val="00695213"/>
    <w:rsid w:val="00695759"/>
    <w:rsid w:val="006959B7"/>
    <w:rsid w:val="00696C15"/>
    <w:rsid w:val="00696D56"/>
    <w:rsid w:val="0069741F"/>
    <w:rsid w:val="00697807"/>
    <w:rsid w:val="00697B9E"/>
    <w:rsid w:val="00697C7C"/>
    <w:rsid w:val="006A015C"/>
    <w:rsid w:val="006A2589"/>
    <w:rsid w:val="006A2CFA"/>
    <w:rsid w:val="006A3B17"/>
    <w:rsid w:val="006A4340"/>
    <w:rsid w:val="006A5616"/>
    <w:rsid w:val="006A702E"/>
    <w:rsid w:val="006A7287"/>
    <w:rsid w:val="006B050A"/>
    <w:rsid w:val="006B07FE"/>
    <w:rsid w:val="006B1BDE"/>
    <w:rsid w:val="006B1D73"/>
    <w:rsid w:val="006B1F8D"/>
    <w:rsid w:val="006B22C5"/>
    <w:rsid w:val="006B2446"/>
    <w:rsid w:val="006B278E"/>
    <w:rsid w:val="006B3450"/>
    <w:rsid w:val="006B39AD"/>
    <w:rsid w:val="006B3AD5"/>
    <w:rsid w:val="006B4D66"/>
    <w:rsid w:val="006B4F88"/>
    <w:rsid w:val="006B7C35"/>
    <w:rsid w:val="006B7F4D"/>
    <w:rsid w:val="006C181B"/>
    <w:rsid w:val="006C3FC0"/>
    <w:rsid w:val="006C4CE4"/>
    <w:rsid w:val="006C5026"/>
    <w:rsid w:val="006C59EA"/>
    <w:rsid w:val="006C61B9"/>
    <w:rsid w:val="006C6609"/>
    <w:rsid w:val="006C6D61"/>
    <w:rsid w:val="006C7711"/>
    <w:rsid w:val="006C7D11"/>
    <w:rsid w:val="006C7EB3"/>
    <w:rsid w:val="006D00FB"/>
    <w:rsid w:val="006D0C11"/>
    <w:rsid w:val="006D0FC0"/>
    <w:rsid w:val="006D15A3"/>
    <w:rsid w:val="006D3AA6"/>
    <w:rsid w:val="006D5EB9"/>
    <w:rsid w:val="006D6261"/>
    <w:rsid w:val="006E065E"/>
    <w:rsid w:val="006E18F4"/>
    <w:rsid w:val="006E1AB2"/>
    <w:rsid w:val="006E1F48"/>
    <w:rsid w:val="006E2A43"/>
    <w:rsid w:val="006E2CA5"/>
    <w:rsid w:val="006E3580"/>
    <w:rsid w:val="006E4046"/>
    <w:rsid w:val="006E4353"/>
    <w:rsid w:val="006E4D44"/>
    <w:rsid w:val="006E73D9"/>
    <w:rsid w:val="006E7AC8"/>
    <w:rsid w:val="006F0333"/>
    <w:rsid w:val="006F0C44"/>
    <w:rsid w:val="006F0DAE"/>
    <w:rsid w:val="006F1C1E"/>
    <w:rsid w:val="006F2E63"/>
    <w:rsid w:val="006F3394"/>
    <w:rsid w:val="006F33D5"/>
    <w:rsid w:val="006F4105"/>
    <w:rsid w:val="006F41BD"/>
    <w:rsid w:val="006F4200"/>
    <w:rsid w:val="006F4D33"/>
    <w:rsid w:val="006F530F"/>
    <w:rsid w:val="006F57DA"/>
    <w:rsid w:val="006F5A73"/>
    <w:rsid w:val="006F61AA"/>
    <w:rsid w:val="006F683F"/>
    <w:rsid w:val="006F6A55"/>
    <w:rsid w:val="006F7223"/>
    <w:rsid w:val="006F78A1"/>
    <w:rsid w:val="006F7900"/>
    <w:rsid w:val="006F7BE9"/>
    <w:rsid w:val="007020E9"/>
    <w:rsid w:val="00702D17"/>
    <w:rsid w:val="0070400D"/>
    <w:rsid w:val="0070404D"/>
    <w:rsid w:val="00704251"/>
    <w:rsid w:val="00704885"/>
    <w:rsid w:val="00705173"/>
    <w:rsid w:val="007051D2"/>
    <w:rsid w:val="0070563F"/>
    <w:rsid w:val="0070599B"/>
    <w:rsid w:val="0070660F"/>
    <w:rsid w:val="00706E00"/>
    <w:rsid w:val="007074BB"/>
    <w:rsid w:val="00707DFA"/>
    <w:rsid w:val="00710EE2"/>
    <w:rsid w:val="00711DF6"/>
    <w:rsid w:val="00712605"/>
    <w:rsid w:val="00712DEE"/>
    <w:rsid w:val="00712F2B"/>
    <w:rsid w:val="00713707"/>
    <w:rsid w:val="0071452B"/>
    <w:rsid w:val="00714782"/>
    <w:rsid w:val="0071573D"/>
    <w:rsid w:val="00715B16"/>
    <w:rsid w:val="00716147"/>
    <w:rsid w:val="00716AC1"/>
    <w:rsid w:val="007175B5"/>
    <w:rsid w:val="00720314"/>
    <w:rsid w:val="00720FCB"/>
    <w:rsid w:val="00721798"/>
    <w:rsid w:val="00721B12"/>
    <w:rsid w:val="00722611"/>
    <w:rsid w:val="00722AB7"/>
    <w:rsid w:val="00722E51"/>
    <w:rsid w:val="00723298"/>
    <w:rsid w:val="00724274"/>
    <w:rsid w:val="0072481F"/>
    <w:rsid w:val="00724B73"/>
    <w:rsid w:val="00724BCB"/>
    <w:rsid w:val="00724EE1"/>
    <w:rsid w:val="00725BBC"/>
    <w:rsid w:val="00725E5C"/>
    <w:rsid w:val="00726112"/>
    <w:rsid w:val="007263DD"/>
    <w:rsid w:val="0072783B"/>
    <w:rsid w:val="007307BE"/>
    <w:rsid w:val="0073113B"/>
    <w:rsid w:val="0073217B"/>
    <w:rsid w:val="007325FF"/>
    <w:rsid w:val="00732F97"/>
    <w:rsid w:val="00733A6C"/>
    <w:rsid w:val="00734054"/>
    <w:rsid w:val="007367E6"/>
    <w:rsid w:val="00736F3F"/>
    <w:rsid w:val="00737622"/>
    <w:rsid w:val="00737B3E"/>
    <w:rsid w:val="0074019E"/>
    <w:rsid w:val="007403FB"/>
    <w:rsid w:val="00741318"/>
    <w:rsid w:val="007416D0"/>
    <w:rsid w:val="00741986"/>
    <w:rsid w:val="00741AF3"/>
    <w:rsid w:val="00742819"/>
    <w:rsid w:val="00742B2A"/>
    <w:rsid w:val="00742BAB"/>
    <w:rsid w:val="0074317A"/>
    <w:rsid w:val="00743364"/>
    <w:rsid w:val="0074384D"/>
    <w:rsid w:val="00743E3C"/>
    <w:rsid w:val="007457C4"/>
    <w:rsid w:val="00745D84"/>
    <w:rsid w:val="00746E07"/>
    <w:rsid w:val="00750D86"/>
    <w:rsid w:val="0075106D"/>
    <w:rsid w:val="007530FE"/>
    <w:rsid w:val="0075315C"/>
    <w:rsid w:val="0075327C"/>
    <w:rsid w:val="00753344"/>
    <w:rsid w:val="00753389"/>
    <w:rsid w:val="00753405"/>
    <w:rsid w:val="0075370B"/>
    <w:rsid w:val="0075376F"/>
    <w:rsid w:val="0075394B"/>
    <w:rsid w:val="00754518"/>
    <w:rsid w:val="0075452E"/>
    <w:rsid w:val="0075472F"/>
    <w:rsid w:val="00754883"/>
    <w:rsid w:val="007555ED"/>
    <w:rsid w:val="007559F5"/>
    <w:rsid w:val="00755FD8"/>
    <w:rsid w:val="007560FE"/>
    <w:rsid w:val="00756259"/>
    <w:rsid w:val="00756E3B"/>
    <w:rsid w:val="00757F13"/>
    <w:rsid w:val="00760172"/>
    <w:rsid w:val="0076048E"/>
    <w:rsid w:val="00760B12"/>
    <w:rsid w:val="007616E8"/>
    <w:rsid w:val="00761816"/>
    <w:rsid w:val="00761C4B"/>
    <w:rsid w:val="00761FE6"/>
    <w:rsid w:val="00762630"/>
    <w:rsid w:val="0076408E"/>
    <w:rsid w:val="007642E0"/>
    <w:rsid w:val="007642ED"/>
    <w:rsid w:val="007646E3"/>
    <w:rsid w:val="0076498D"/>
    <w:rsid w:val="00766106"/>
    <w:rsid w:val="0076625F"/>
    <w:rsid w:val="00767640"/>
    <w:rsid w:val="0076770B"/>
    <w:rsid w:val="007679E4"/>
    <w:rsid w:val="00767CD0"/>
    <w:rsid w:val="007702CA"/>
    <w:rsid w:val="00770535"/>
    <w:rsid w:val="00770A2F"/>
    <w:rsid w:val="00770B78"/>
    <w:rsid w:val="00771B9B"/>
    <w:rsid w:val="00771E7E"/>
    <w:rsid w:val="0077208A"/>
    <w:rsid w:val="007742FE"/>
    <w:rsid w:val="0077438B"/>
    <w:rsid w:val="00774520"/>
    <w:rsid w:val="007752DE"/>
    <w:rsid w:val="007755B5"/>
    <w:rsid w:val="00776CC9"/>
    <w:rsid w:val="00777A27"/>
    <w:rsid w:val="00777E83"/>
    <w:rsid w:val="007801E8"/>
    <w:rsid w:val="0078090F"/>
    <w:rsid w:val="00781062"/>
    <w:rsid w:val="00781D6D"/>
    <w:rsid w:val="00782F2C"/>
    <w:rsid w:val="00783ABD"/>
    <w:rsid w:val="0078565A"/>
    <w:rsid w:val="00786093"/>
    <w:rsid w:val="00786520"/>
    <w:rsid w:val="00786528"/>
    <w:rsid w:val="0078684B"/>
    <w:rsid w:val="00787668"/>
    <w:rsid w:val="00790761"/>
    <w:rsid w:val="007908FB"/>
    <w:rsid w:val="00790AA1"/>
    <w:rsid w:val="00790EEA"/>
    <w:rsid w:val="007914DA"/>
    <w:rsid w:val="007915B4"/>
    <w:rsid w:val="007916B6"/>
    <w:rsid w:val="00792B54"/>
    <w:rsid w:val="007940C4"/>
    <w:rsid w:val="00794866"/>
    <w:rsid w:val="00794D38"/>
    <w:rsid w:val="007953FA"/>
    <w:rsid w:val="007955C4"/>
    <w:rsid w:val="007958D1"/>
    <w:rsid w:val="00796538"/>
    <w:rsid w:val="00796B07"/>
    <w:rsid w:val="0079790B"/>
    <w:rsid w:val="007A0642"/>
    <w:rsid w:val="007A133E"/>
    <w:rsid w:val="007A1386"/>
    <w:rsid w:val="007A2496"/>
    <w:rsid w:val="007A4730"/>
    <w:rsid w:val="007A5D84"/>
    <w:rsid w:val="007A7B75"/>
    <w:rsid w:val="007B1020"/>
    <w:rsid w:val="007B155B"/>
    <w:rsid w:val="007B15CE"/>
    <w:rsid w:val="007B21CB"/>
    <w:rsid w:val="007B23B8"/>
    <w:rsid w:val="007B3AA5"/>
    <w:rsid w:val="007B467A"/>
    <w:rsid w:val="007B4861"/>
    <w:rsid w:val="007B4ABD"/>
    <w:rsid w:val="007B513A"/>
    <w:rsid w:val="007C022A"/>
    <w:rsid w:val="007C1759"/>
    <w:rsid w:val="007C302E"/>
    <w:rsid w:val="007C3249"/>
    <w:rsid w:val="007C3CFC"/>
    <w:rsid w:val="007C3EE6"/>
    <w:rsid w:val="007C5828"/>
    <w:rsid w:val="007C5B57"/>
    <w:rsid w:val="007C5CF4"/>
    <w:rsid w:val="007C6EBC"/>
    <w:rsid w:val="007C6EF1"/>
    <w:rsid w:val="007C740F"/>
    <w:rsid w:val="007C7E37"/>
    <w:rsid w:val="007D083A"/>
    <w:rsid w:val="007D0F5A"/>
    <w:rsid w:val="007D17B0"/>
    <w:rsid w:val="007D232B"/>
    <w:rsid w:val="007D2DE3"/>
    <w:rsid w:val="007D3603"/>
    <w:rsid w:val="007D4A80"/>
    <w:rsid w:val="007D594B"/>
    <w:rsid w:val="007D5D91"/>
    <w:rsid w:val="007D72C4"/>
    <w:rsid w:val="007D7F67"/>
    <w:rsid w:val="007E0B95"/>
    <w:rsid w:val="007E1341"/>
    <w:rsid w:val="007E15B1"/>
    <w:rsid w:val="007E170C"/>
    <w:rsid w:val="007E187C"/>
    <w:rsid w:val="007E1BD5"/>
    <w:rsid w:val="007E223C"/>
    <w:rsid w:val="007E2BC0"/>
    <w:rsid w:val="007E2DAE"/>
    <w:rsid w:val="007E37A4"/>
    <w:rsid w:val="007E3F9F"/>
    <w:rsid w:val="007E561A"/>
    <w:rsid w:val="007E6600"/>
    <w:rsid w:val="007E6B26"/>
    <w:rsid w:val="007E716B"/>
    <w:rsid w:val="007E7D3E"/>
    <w:rsid w:val="007E7E91"/>
    <w:rsid w:val="007F03AA"/>
    <w:rsid w:val="007F0E1B"/>
    <w:rsid w:val="007F17C7"/>
    <w:rsid w:val="007F19A1"/>
    <w:rsid w:val="007F3A86"/>
    <w:rsid w:val="007F3E7B"/>
    <w:rsid w:val="007F3E89"/>
    <w:rsid w:val="007F409E"/>
    <w:rsid w:val="007F4202"/>
    <w:rsid w:val="007F6952"/>
    <w:rsid w:val="007F7081"/>
    <w:rsid w:val="007F7F66"/>
    <w:rsid w:val="008007EA"/>
    <w:rsid w:val="008009E1"/>
    <w:rsid w:val="008013D0"/>
    <w:rsid w:val="008018FA"/>
    <w:rsid w:val="00802484"/>
    <w:rsid w:val="0080266D"/>
    <w:rsid w:val="00802A57"/>
    <w:rsid w:val="00803170"/>
    <w:rsid w:val="008033D4"/>
    <w:rsid w:val="00803508"/>
    <w:rsid w:val="00803AD9"/>
    <w:rsid w:val="00803D6C"/>
    <w:rsid w:val="0080465F"/>
    <w:rsid w:val="0080492B"/>
    <w:rsid w:val="0080526F"/>
    <w:rsid w:val="00805E09"/>
    <w:rsid w:val="00810117"/>
    <w:rsid w:val="00810682"/>
    <w:rsid w:val="00810684"/>
    <w:rsid w:val="00810730"/>
    <w:rsid w:val="00810DA4"/>
    <w:rsid w:val="008110F0"/>
    <w:rsid w:val="00811C7C"/>
    <w:rsid w:val="008123B9"/>
    <w:rsid w:val="008127C6"/>
    <w:rsid w:val="008139C2"/>
    <w:rsid w:val="00814516"/>
    <w:rsid w:val="008146C6"/>
    <w:rsid w:val="00814904"/>
    <w:rsid w:val="00814C82"/>
    <w:rsid w:val="00815301"/>
    <w:rsid w:val="00815E1A"/>
    <w:rsid w:val="008164F2"/>
    <w:rsid w:val="00816C8E"/>
    <w:rsid w:val="00816D0F"/>
    <w:rsid w:val="0081761B"/>
    <w:rsid w:val="0081768D"/>
    <w:rsid w:val="00820A68"/>
    <w:rsid w:val="00821584"/>
    <w:rsid w:val="00822B86"/>
    <w:rsid w:val="00823401"/>
    <w:rsid w:val="00823733"/>
    <w:rsid w:val="00823737"/>
    <w:rsid w:val="008238C3"/>
    <w:rsid w:val="00824394"/>
    <w:rsid w:val="0082458E"/>
    <w:rsid w:val="00824EA9"/>
    <w:rsid w:val="008258CF"/>
    <w:rsid w:val="00827404"/>
    <w:rsid w:val="00827441"/>
    <w:rsid w:val="008275D7"/>
    <w:rsid w:val="00827CC3"/>
    <w:rsid w:val="008300A0"/>
    <w:rsid w:val="00831315"/>
    <w:rsid w:val="008313E5"/>
    <w:rsid w:val="00831C91"/>
    <w:rsid w:val="00831E53"/>
    <w:rsid w:val="0083321D"/>
    <w:rsid w:val="00833863"/>
    <w:rsid w:val="00833D4E"/>
    <w:rsid w:val="00834478"/>
    <w:rsid w:val="008351CB"/>
    <w:rsid w:val="00835269"/>
    <w:rsid w:val="0083565D"/>
    <w:rsid w:val="00836978"/>
    <w:rsid w:val="00837FB6"/>
    <w:rsid w:val="00841083"/>
    <w:rsid w:val="00841096"/>
    <w:rsid w:val="008411ED"/>
    <w:rsid w:val="0084151B"/>
    <w:rsid w:val="00841A2B"/>
    <w:rsid w:val="00841CE4"/>
    <w:rsid w:val="00842B07"/>
    <w:rsid w:val="00842B4D"/>
    <w:rsid w:val="00842D99"/>
    <w:rsid w:val="008431D8"/>
    <w:rsid w:val="008436C1"/>
    <w:rsid w:val="00843809"/>
    <w:rsid w:val="00843941"/>
    <w:rsid w:val="00843E0B"/>
    <w:rsid w:val="00844078"/>
    <w:rsid w:val="0084417E"/>
    <w:rsid w:val="00844EA0"/>
    <w:rsid w:val="008453B2"/>
    <w:rsid w:val="00845787"/>
    <w:rsid w:val="008459C2"/>
    <w:rsid w:val="00845A89"/>
    <w:rsid w:val="00850037"/>
    <w:rsid w:val="00852477"/>
    <w:rsid w:val="00852F96"/>
    <w:rsid w:val="008531AA"/>
    <w:rsid w:val="008538BA"/>
    <w:rsid w:val="008543BA"/>
    <w:rsid w:val="008555A2"/>
    <w:rsid w:val="00855781"/>
    <w:rsid w:val="008558A1"/>
    <w:rsid w:val="00856255"/>
    <w:rsid w:val="008563AA"/>
    <w:rsid w:val="008567D4"/>
    <w:rsid w:val="00856AE8"/>
    <w:rsid w:val="00857328"/>
    <w:rsid w:val="00857938"/>
    <w:rsid w:val="00860203"/>
    <w:rsid w:val="00860439"/>
    <w:rsid w:val="00861A5F"/>
    <w:rsid w:val="00862C85"/>
    <w:rsid w:val="008637C4"/>
    <w:rsid w:val="00863D78"/>
    <w:rsid w:val="00864240"/>
    <w:rsid w:val="008653B7"/>
    <w:rsid w:val="0086547C"/>
    <w:rsid w:val="00865678"/>
    <w:rsid w:val="00865BEC"/>
    <w:rsid w:val="008668B8"/>
    <w:rsid w:val="00867781"/>
    <w:rsid w:val="00867B2D"/>
    <w:rsid w:val="008702A7"/>
    <w:rsid w:val="00870374"/>
    <w:rsid w:val="00870830"/>
    <w:rsid w:val="00870A1B"/>
    <w:rsid w:val="00870DBF"/>
    <w:rsid w:val="00870E5E"/>
    <w:rsid w:val="00871523"/>
    <w:rsid w:val="00871DF8"/>
    <w:rsid w:val="00872330"/>
    <w:rsid w:val="008724C9"/>
    <w:rsid w:val="00874A2E"/>
    <w:rsid w:val="00875A8C"/>
    <w:rsid w:val="00875E84"/>
    <w:rsid w:val="00875F26"/>
    <w:rsid w:val="00876A23"/>
    <w:rsid w:val="00880078"/>
    <w:rsid w:val="008804E0"/>
    <w:rsid w:val="00880E53"/>
    <w:rsid w:val="00881968"/>
    <w:rsid w:val="0088245F"/>
    <w:rsid w:val="00882F02"/>
    <w:rsid w:val="0088308D"/>
    <w:rsid w:val="00883CE1"/>
    <w:rsid w:val="00884016"/>
    <w:rsid w:val="00884287"/>
    <w:rsid w:val="00884893"/>
    <w:rsid w:val="008850ED"/>
    <w:rsid w:val="008860DF"/>
    <w:rsid w:val="008861BB"/>
    <w:rsid w:val="008875EF"/>
    <w:rsid w:val="00887A75"/>
    <w:rsid w:val="00887E9D"/>
    <w:rsid w:val="00890880"/>
    <w:rsid w:val="00890998"/>
    <w:rsid w:val="00890CB5"/>
    <w:rsid w:val="0089270C"/>
    <w:rsid w:val="008938EE"/>
    <w:rsid w:val="0089470B"/>
    <w:rsid w:val="008967CA"/>
    <w:rsid w:val="008968A7"/>
    <w:rsid w:val="00896E5C"/>
    <w:rsid w:val="0089729B"/>
    <w:rsid w:val="0089741C"/>
    <w:rsid w:val="008975BA"/>
    <w:rsid w:val="00897614"/>
    <w:rsid w:val="008A02B3"/>
    <w:rsid w:val="008A11B7"/>
    <w:rsid w:val="008A150C"/>
    <w:rsid w:val="008A1AE1"/>
    <w:rsid w:val="008A1FBC"/>
    <w:rsid w:val="008A2215"/>
    <w:rsid w:val="008A227F"/>
    <w:rsid w:val="008A3244"/>
    <w:rsid w:val="008A392D"/>
    <w:rsid w:val="008A4641"/>
    <w:rsid w:val="008A4651"/>
    <w:rsid w:val="008A47BA"/>
    <w:rsid w:val="008A4F83"/>
    <w:rsid w:val="008A5398"/>
    <w:rsid w:val="008A5661"/>
    <w:rsid w:val="008A571C"/>
    <w:rsid w:val="008A5E72"/>
    <w:rsid w:val="008A6864"/>
    <w:rsid w:val="008A68BC"/>
    <w:rsid w:val="008A769C"/>
    <w:rsid w:val="008B0B70"/>
    <w:rsid w:val="008B1223"/>
    <w:rsid w:val="008B21C5"/>
    <w:rsid w:val="008B34AD"/>
    <w:rsid w:val="008B361D"/>
    <w:rsid w:val="008B380B"/>
    <w:rsid w:val="008B3BB5"/>
    <w:rsid w:val="008B44D1"/>
    <w:rsid w:val="008B49C5"/>
    <w:rsid w:val="008B59AD"/>
    <w:rsid w:val="008B5A8B"/>
    <w:rsid w:val="008B5CB4"/>
    <w:rsid w:val="008B63B4"/>
    <w:rsid w:val="008B6B0D"/>
    <w:rsid w:val="008C02B9"/>
    <w:rsid w:val="008C09A5"/>
    <w:rsid w:val="008C0D9F"/>
    <w:rsid w:val="008C0E07"/>
    <w:rsid w:val="008C1017"/>
    <w:rsid w:val="008C1211"/>
    <w:rsid w:val="008C128E"/>
    <w:rsid w:val="008C3300"/>
    <w:rsid w:val="008C3513"/>
    <w:rsid w:val="008C3960"/>
    <w:rsid w:val="008C3AB8"/>
    <w:rsid w:val="008C4ABF"/>
    <w:rsid w:val="008C5283"/>
    <w:rsid w:val="008C5657"/>
    <w:rsid w:val="008C6A56"/>
    <w:rsid w:val="008C6BB3"/>
    <w:rsid w:val="008C7698"/>
    <w:rsid w:val="008C789E"/>
    <w:rsid w:val="008C78DA"/>
    <w:rsid w:val="008C7AB9"/>
    <w:rsid w:val="008C7AC8"/>
    <w:rsid w:val="008C7D1D"/>
    <w:rsid w:val="008D0170"/>
    <w:rsid w:val="008D0688"/>
    <w:rsid w:val="008D2169"/>
    <w:rsid w:val="008D27A6"/>
    <w:rsid w:val="008D2EBD"/>
    <w:rsid w:val="008D33E5"/>
    <w:rsid w:val="008D37BE"/>
    <w:rsid w:val="008D3C74"/>
    <w:rsid w:val="008D439C"/>
    <w:rsid w:val="008D4D86"/>
    <w:rsid w:val="008D4FBE"/>
    <w:rsid w:val="008D5E43"/>
    <w:rsid w:val="008D65D6"/>
    <w:rsid w:val="008D680A"/>
    <w:rsid w:val="008D71CF"/>
    <w:rsid w:val="008D7573"/>
    <w:rsid w:val="008E0538"/>
    <w:rsid w:val="008E0FBF"/>
    <w:rsid w:val="008E0FD7"/>
    <w:rsid w:val="008E1BCB"/>
    <w:rsid w:val="008E2243"/>
    <w:rsid w:val="008E2D0C"/>
    <w:rsid w:val="008E2F54"/>
    <w:rsid w:val="008E35E1"/>
    <w:rsid w:val="008E4D9D"/>
    <w:rsid w:val="008E5266"/>
    <w:rsid w:val="008E53C4"/>
    <w:rsid w:val="008E5F0E"/>
    <w:rsid w:val="008E61B5"/>
    <w:rsid w:val="008E65E6"/>
    <w:rsid w:val="008E7B4B"/>
    <w:rsid w:val="008F0AC9"/>
    <w:rsid w:val="008F12BE"/>
    <w:rsid w:val="008F19B5"/>
    <w:rsid w:val="008F1E00"/>
    <w:rsid w:val="008F2787"/>
    <w:rsid w:val="008F29DC"/>
    <w:rsid w:val="008F38D3"/>
    <w:rsid w:val="008F3E8E"/>
    <w:rsid w:val="008F3FAF"/>
    <w:rsid w:val="008F4061"/>
    <w:rsid w:val="008F4796"/>
    <w:rsid w:val="008F5245"/>
    <w:rsid w:val="008F52AB"/>
    <w:rsid w:val="008F5986"/>
    <w:rsid w:val="008F7AC6"/>
    <w:rsid w:val="008F7CF6"/>
    <w:rsid w:val="009005AA"/>
    <w:rsid w:val="009005B8"/>
    <w:rsid w:val="00900F55"/>
    <w:rsid w:val="00901638"/>
    <w:rsid w:val="00901923"/>
    <w:rsid w:val="00901FAE"/>
    <w:rsid w:val="009026F6"/>
    <w:rsid w:val="00903144"/>
    <w:rsid w:val="00903251"/>
    <w:rsid w:val="00903B1F"/>
    <w:rsid w:val="009049D7"/>
    <w:rsid w:val="00905E4E"/>
    <w:rsid w:val="009062BB"/>
    <w:rsid w:val="0090699B"/>
    <w:rsid w:val="00907151"/>
    <w:rsid w:val="009074A3"/>
    <w:rsid w:val="00907940"/>
    <w:rsid w:val="0091020E"/>
    <w:rsid w:val="00912508"/>
    <w:rsid w:val="0091280F"/>
    <w:rsid w:val="0091415A"/>
    <w:rsid w:val="00914AAD"/>
    <w:rsid w:val="00914E67"/>
    <w:rsid w:val="009152C0"/>
    <w:rsid w:val="00916660"/>
    <w:rsid w:val="00917050"/>
    <w:rsid w:val="0091778C"/>
    <w:rsid w:val="009207AA"/>
    <w:rsid w:val="00920AC9"/>
    <w:rsid w:val="0092158E"/>
    <w:rsid w:val="0092176E"/>
    <w:rsid w:val="0092221F"/>
    <w:rsid w:val="0092242E"/>
    <w:rsid w:val="009242CE"/>
    <w:rsid w:val="0092437E"/>
    <w:rsid w:val="00924D97"/>
    <w:rsid w:val="00925301"/>
    <w:rsid w:val="009254CD"/>
    <w:rsid w:val="0092550F"/>
    <w:rsid w:val="0092669E"/>
    <w:rsid w:val="0092683E"/>
    <w:rsid w:val="00927D5A"/>
    <w:rsid w:val="00930444"/>
    <w:rsid w:val="00930F9C"/>
    <w:rsid w:val="00931109"/>
    <w:rsid w:val="00931BF6"/>
    <w:rsid w:val="00932182"/>
    <w:rsid w:val="00932462"/>
    <w:rsid w:val="00933B2F"/>
    <w:rsid w:val="009340D5"/>
    <w:rsid w:val="009344D6"/>
    <w:rsid w:val="0093480D"/>
    <w:rsid w:val="00935126"/>
    <w:rsid w:val="00935FAA"/>
    <w:rsid w:val="0093611F"/>
    <w:rsid w:val="009368AE"/>
    <w:rsid w:val="00936AEB"/>
    <w:rsid w:val="00936EBA"/>
    <w:rsid w:val="009376B3"/>
    <w:rsid w:val="009402E4"/>
    <w:rsid w:val="009408C5"/>
    <w:rsid w:val="00941BAC"/>
    <w:rsid w:val="00942171"/>
    <w:rsid w:val="009426DB"/>
    <w:rsid w:val="00942D3A"/>
    <w:rsid w:val="009434B4"/>
    <w:rsid w:val="009440CB"/>
    <w:rsid w:val="0094411E"/>
    <w:rsid w:val="009441D4"/>
    <w:rsid w:val="0094465D"/>
    <w:rsid w:val="00944668"/>
    <w:rsid w:val="00945561"/>
    <w:rsid w:val="00945A85"/>
    <w:rsid w:val="00946B79"/>
    <w:rsid w:val="009476CC"/>
    <w:rsid w:val="00947CE7"/>
    <w:rsid w:val="00950F78"/>
    <w:rsid w:val="00951704"/>
    <w:rsid w:val="00952178"/>
    <w:rsid w:val="009521E0"/>
    <w:rsid w:val="009529BD"/>
    <w:rsid w:val="00953E14"/>
    <w:rsid w:val="00955BBD"/>
    <w:rsid w:val="00955F3C"/>
    <w:rsid w:val="00956496"/>
    <w:rsid w:val="00956809"/>
    <w:rsid w:val="009571D7"/>
    <w:rsid w:val="00957AC3"/>
    <w:rsid w:val="00960200"/>
    <w:rsid w:val="0096226F"/>
    <w:rsid w:val="0096297D"/>
    <w:rsid w:val="00962B02"/>
    <w:rsid w:val="009633E0"/>
    <w:rsid w:val="00963932"/>
    <w:rsid w:val="00965775"/>
    <w:rsid w:val="00965ED5"/>
    <w:rsid w:val="00966509"/>
    <w:rsid w:val="00967006"/>
    <w:rsid w:val="00970F90"/>
    <w:rsid w:val="00970FC3"/>
    <w:rsid w:val="009713E6"/>
    <w:rsid w:val="00971626"/>
    <w:rsid w:val="0097308B"/>
    <w:rsid w:val="009740D2"/>
    <w:rsid w:val="0097539B"/>
    <w:rsid w:val="00975507"/>
    <w:rsid w:val="0097591F"/>
    <w:rsid w:val="00976124"/>
    <w:rsid w:val="00976346"/>
    <w:rsid w:val="009768B0"/>
    <w:rsid w:val="00977301"/>
    <w:rsid w:val="00977562"/>
    <w:rsid w:val="009800F0"/>
    <w:rsid w:val="00980BA3"/>
    <w:rsid w:val="0098103D"/>
    <w:rsid w:val="00982474"/>
    <w:rsid w:val="0098270F"/>
    <w:rsid w:val="00982D50"/>
    <w:rsid w:val="00982E1D"/>
    <w:rsid w:val="0098448C"/>
    <w:rsid w:val="009847D3"/>
    <w:rsid w:val="00984ECD"/>
    <w:rsid w:val="009855C0"/>
    <w:rsid w:val="00986755"/>
    <w:rsid w:val="00990641"/>
    <w:rsid w:val="00991871"/>
    <w:rsid w:val="00992E2C"/>
    <w:rsid w:val="00993581"/>
    <w:rsid w:val="009938B2"/>
    <w:rsid w:val="00994EA7"/>
    <w:rsid w:val="009950D1"/>
    <w:rsid w:val="009963AC"/>
    <w:rsid w:val="009969D1"/>
    <w:rsid w:val="00996EA8"/>
    <w:rsid w:val="00997825"/>
    <w:rsid w:val="00997C6C"/>
    <w:rsid w:val="00997E1D"/>
    <w:rsid w:val="00997EB6"/>
    <w:rsid w:val="00997F8F"/>
    <w:rsid w:val="009A10DE"/>
    <w:rsid w:val="009A1129"/>
    <w:rsid w:val="009A1166"/>
    <w:rsid w:val="009A1478"/>
    <w:rsid w:val="009A1B1F"/>
    <w:rsid w:val="009A277E"/>
    <w:rsid w:val="009A2970"/>
    <w:rsid w:val="009A3097"/>
    <w:rsid w:val="009A3341"/>
    <w:rsid w:val="009A458E"/>
    <w:rsid w:val="009A4E68"/>
    <w:rsid w:val="009A4F11"/>
    <w:rsid w:val="009A53F5"/>
    <w:rsid w:val="009A59EF"/>
    <w:rsid w:val="009A5B98"/>
    <w:rsid w:val="009A5D99"/>
    <w:rsid w:val="009A629D"/>
    <w:rsid w:val="009A7D67"/>
    <w:rsid w:val="009B051F"/>
    <w:rsid w:val="009B1015"/>
    <w:rsid w:val="009B22E8"/>
    <w:rsid w:val="009B2EC4"/>
    <w:rsid w:val="009B3A61"/>
    <w:rsid w:val="009B4766"/>
    <w:rsid w:val="009B5451"/>
    <w:rsid w:val="009B6CB5"/>
    <w:rsid w:val="009B6CF6"/>
    <w:rsid w:val="009B7016"/>
    <w:rsid w:val="009B7135"/>
    <w:rsid w:val="009B73B4"/>
    <w:rsid w:val="009C0460"/>
    <w:rsid w:val="009C157F"/>
    <w:rsid w:val="009C3A6A"/>
    <w:rsid w:val="009C40D3"/>
    <w:rsid w:val="009C4AF7"/>
    <w:rsid w:val="009C5A1C"/>
    <w:rsid w:val="009C61E9"/>
    <w:rsid w:val="009C7321"/>
    <w:rsid w:val="009C7C01"/>
    <w:rsid w:val="009D0C04"/>
    <w:rsid w:val="009D0FE7"/>
    <w:rsid w:val="009D1337"/>
    <w:rsid w:val="009D1434"/>
    <w:rsid w:val="009D2492"/>
    <w:rsid w:val="009D31F6"/>
    <w:rsid w:val="009D37D1"/>
    <w:rsid w:val="009D3A44"/>
    <w:rsid w:val="009D3DAF"/>
    <w:rsid w:val="009D3DDE"/>
    <w:rsid w:val="009D42AF"/>
    <w:rsid w:val="009D476E"/>
    <w:rsid w:val="009D4DB8"/>
    <w:rsid w:val="009D58AB"/>
    <w:rsid w:val="009D5920"/>
    <w:rsid w:val="009D593E"/>
    <w:rsid w:val="009D5F1E"/>
    <w:rsid w:val="009D60AE"/>
    <w:rsid w:val="009D6E41"/>
    <w:rsid w:val="009E52C9"/>
    <w:rsid w:val="009E5CEB"/>
    <w:rsid w:val="009E6A83"/>
    <w:rsid w:val="009E6B50"/>
    <w:rsid w:val="009E73A4"/>
    <w:rsid w:val="009E7F0F"/>
    <w:rsid w:val="009F034C"/>
    <w:rsid w:val="009F0771"/>
    <w:rsid w:val="009F13AB"/>
    <w:rsid w:val="009F16B8"/>
    <w:rsid w:val="009F22AB"/>
    <w:rsid w:val="009F37D4"/>
    <w:rsid w:val="009F3C5A"/>
    <w:rsid w:val="009F3F34"/>
    <w:rsid w:val="009F410C"/>
    <w:rsid w:val="009F4862"/>
    <w:rsid w:val="009F56F2"/>
    <w:rsid w:val="009F5E0E"/>
    <w:rsid w:val="009F675C"/>
    <w:rsid w:val="009F6F55"/>
    <w:rsid w:val="009F7C06"/>
    <w:rsid w:val="009F7DE0"/>
    <w:rsid w:val="00A00335"/>
    <w:rsid w:val="00A0034A"/>
    <w:rsid w:val="00A00D5F"/>
    <w:rsid w:val="00A00EB2"/>
    <w:rsid w:val="00A012D5"/>
    <w:rsid w:val="00A019C4"/>
    <w:rsid w:val="00A01F1C"/>
    <w:rsid w:val="00A03140"/>
    <w:rsid w:val="00A03640"/>
    <w:rsid w:val="00A03B49"/>
    <w:rsid w:val="00A03BFB"/>
    <w:rsid w:val="00A0441C"/>
    <w:rsid w:val="00A045B1"/>
    <w:rsid w:val="00A06A31"/>
    <w:rsid w:val="00A06C4B"/>
    <w:rsid w:val="00A06E47"/>
    <w:rsid w:val="00A06F7B"/>
    <w:rsid w:val="00A100A9"/>
    <w:rsid w:val="00A1093F"/>
    <w:rsid w:val="00A109DA"/>
    <w:rsid w:val="00A1143F"/>
    <w:rsid w:val="00A1454E"/>
    <w:rsid w:val="00A15B9C"/>
    <w:rsid w:val="00A15CB7"/>
    <w:rsid w:val="00A16078"/>
    <w:rsid w:val="00A16EB2"/>
    <w:rsid w:val="00A170DA"/>
    <w:rsid w:val="00A17876"/>
    <w:rsid w:val="00A17C60"/>
    <w:rsid w:val="00A20701"/>
    <w:rsid w:val="00A2084B"/>
    <w:rsid w:val="00A2108A"/>
    <w:rsid w:val="00A21376"/>
    <w:rsid w:val="00A21A15"/>
    <w:rsid w:val="00A21D44"/>
    <w:rsid w:val="00A2200E"/>
    <w:rsid w:val="00A22D66"/>
    <w:rsid w:val="00A2337F"/>
    <w:rsid w:val="00A25C1E"/>
    <w:rsid w:val="00A26AF0"/>
    <w:rsid w:val="00A309F2"/>
    <w:rsid w:val="00A32B19"/>
    <w:rsid w:val="00A3359D"/>
    <w:rsid w:val="00A34196"/>
    <w:rsid w:val="00A3465B"/>
    <w:rsid w:val="00A34662"/>
    <w:rsid w:val="00A366B4"/>
    <w:rsid w:val="00A36AA8"/>
    <w:rsid w:val="00A36BEE"/>
    <w:rsid w:val="00A372F7"/>
    <w:rsid w:val="00A4022C"/>
    <w:rsid w:val="00A41DBA"/>
    <w:rsid w:val="00A42010"/>
    <w:rsid w:val="00A424C6"/>
    <w:rsid w:val="00A42E64"/>
    <w:rsid w:val="00A42E89"/>
    <w:rsid w:val="00A430EB"/>
    <w:rsid w:val="00A434F1"/>
    <w:rsid w:val="00A438B3"/>
    <w:rsid w:val="00A4393D"/>
    <w:rsid w:val="00A45B9A"/>
    <w:rsid w:val="00A4636E"/>
    <w:rsid w:val="00A4753B"/>
    <w:rsid w:val="00A50B2D"/>
    <w:rsid w:val="00A50CA5"/>
    <w:rsid w:val="00A50CC3"/>
    <w:rsid w:val="00A50CF2"/>
    <w:rsid w:val="00A51254"/>
    <w:rsid w:val="00A51F2F"/>
    <w:rsid w:val="00A520BA"/>
    <w:rsid w:val="00A538FA"/>
    <w:rsid w:val="00A53932"/>
    <w:rsid w:val="00A53AB1"/>
    <w:rsid w:val="00A53FCB"/>
    <w:rsid w:val="00A54145"/>
    <w:rsid w:val="00A547EF"/>
    <w:rsid w:val="00A55E77"/>
    <w:rsid w:val="00A5644F"/>
    <w:rsid w:val="00A5677E"/>
    <w:rsid w:val="00A56827"/>
    <w:rsid w:val="00A56C05"/>
    <w:rsid w:val="00A57427"/>
    <w:rsid w:val="00A5789E"/>
    <w:rsid w:val="00A60EA5"/>
    <w:rsid w:val="00A614B8"/>
    <w:rsid w:val="00A6156C"/>
    <w:rsid w:val="00A615AB"/>
    <w:rsid w:val="00A61D3D"/>
    <w:rsid w:val="00A61FC8"/>
    <w:rsid w:val="00A633DA"/>
    <w:rsid w:val="00A633EC"/>
    <w:rsid w:val="00A63E5B"/>
    <w:rsid w:val="00A6417C"/>
    <w:rsid w:val="00A64771"/>
    <w:rsid w:val="00A64A05"/>
    <w:rsid w:val="00A64D0B"/>
    <w:rsid w:val="00A65456"/>
    <w:rsid w:val="00A65635"/>
    <w:rsid w:val="00A6583E"/>
    <w:rsid w:val="00A663A0"/>
    <w:rsid w:val="00A67829"/>
    <w:rsid w:val="00A67A0D"/>
    <w:rsid w:val="00A71279"/>
    <w:rsid w:val="00A71757"/>
    <w:rsid w:val="00A71829"/>
    <w:rsid w:val="00A71C26"/>
    <w:rsid w:val="00A7410D"/>
    <w:rsid w:val="00A746F8"/>
    <w:rsid w:val="00A75070"/>
    <w:rsid w:val="00A754A0"/>
    <w:rsid w:val="00A75778"/>
    <w:rsid w:val="00A75B99"/>
    <w:rsid w:val="00A75EAA"/>
    <w:rsid w:val="00A7637C"/>
    <w:rsid w:val="00A7760C"/>
    <w:rsid w:val="00A77C4A"/>
    <w:rsid w:val="00A8128C"/>
    <w:rsid w:val="00A814CD"/>
    <w:rsid w:val="00A8162B"/>
    <w:rsid w:val="00A81C76"/>
    <w:rsid w:val="00A81F36"/>
    <w:rsid w:val="00A82486"/>
    <w:rsid w:val="00A829A3"/>
    <w:rsid w:val="00A82C77"/>
    <w:rsid w:val="00A832D2"/>
    <w:rsid w:val="00A84639"/>
    <w:rsid w:val="00A85FB0"/>
    <w:rsid w:val="00A8662B"/>
    <w:rsid w:val="00A86C5D"/>
    <w:rsid w:val="00A87AB4"/>
    <w:rsid w:val="00A87E1B"/>
    <w:rsid w:val="00A90B0B"/>
    <w:rsid w:val="00A90D1B"/>
    <w:rsid w:val="00A90F7B"/>
    <w:rsid w:val="00A92238"/>
    <w:rsid w:val="00A923C7"/>
    <w:rsid w:val="00A927FC"/>
    <w:rsid w:val="00A92C58"/>
    <w:rsid w:val="00A94265"/>
    <w:rsid w:val="00A94607"/>
    <w:rsid w:val="00A9497C"/>
    <w:rsid w:val="00A956B6"/>
    <w:rsid w:val="00A9702A"/>
    <w:rsid w:val="00A974B9"/>
    <w:rsid w:val="00A97983"/>
    <w:rsid w:val="00AA0F72"/>
    <w:rsid w:val="00AA1EFA"/>
    <w:rsid w:val="00AA3144"/>
    <w:rsid w:val="00AA31AE"/>
    <w:rsid w:val="00AA31F0"/>
    <w:rsid w:val="00AA3341"/>
    <w:rsid w:val="00AA4D47"/>
    <w:rsid w:val="00AA4E6E"/>
    <w:rsid w:val="00AA662B"/>
    <w:rsid w:val="00AA676B"/>
    <w:rsid w:val="00AA77A8"/>
    <w:rsid w:val="00AA79BA"/>
    <w:rsid w:val="00AA7A01"/>
    <w:rsid w:val="00AB02BB"/>
    <w:rsid w:val="00AB0485"/>
    <w:rsid w:val="00AB09C2"/>
    <w:rsid w:val="00AB0C3C"/>
    <w:rsid w:val="00AB0E94"/>
    <w:rsid w:val="00AB1DC3"/>
    <w:rsid w:val="00AB2072"/>
    <w:rsid w:val="00AB2144"/>
    <w:rsid w:val="00AB2FB1"/>
    <w:rsid w:val="00AB3222"/>
    <w:rsid w:val="00AB3F62"/>
    <w:rsid w:val="00AB4767"/>
    <w:rsid w:val="00AB4DBE"/>
    <w:rsid w:val="00AB53F6"/>
    <w:rsid w:val="00AB5A06"/>
    <w:rsid w:val="00AB5EED"/>
    <w:rsid w:val="00AB6C3B"/>
    <w:rsid w:val="00AB792D"/>
    <w:rsid w:val="00AB7ACF"/>
    <w:rsid w:val="00AC09FD"/>
    <w:rsid w:val="00AC0F59"/>
    <w:rsid w:val="00AC1F9D"/>
    <w:rsid w:val="00AC26AC"/>
    <w:rsid w:val="00AC3DEA"/>
    <w:rsid w:val="00AC3EED"/>
    <w:rsid w:val="00AC4003"/>
    <w:rsid w:val="00AC4052"/>
    <w:rsid w:val="00AC4557"/>
    <w:rsid w:val="00AC646F"/>
    <w:rsid w:val="00AC6E57"/>
    <w:rsid w:val="00AC7588"/>
    <w:rsid w:val="00AC7A2A"/>
    <w:rsid w:val="00AC7E9A"/>
    <w:rsid w:val="00AD02AA"/>
    <w:rsid w:val="00AD0512"/>
    <w:rsid w:val="00AD072F"/>
    <w:rsid w:val="00AD0A6F"/>
    <w:rsid w:val="00AD10C9"/>
    <w:rsid w:val="00AD1B39"/>
    <w:rsid w:val="00AD2153"/>
    <w:rsid w:val="00AD2440"/>
    <w:rsid w:val="00AD2B10"/>
    <w:rsid w:val="00AD3C45"/>
    <w:rsid w:val="00AD3E9C"/>
    <w:rsid w:val="00AD44C2"/>
    <w:rsid w:val="00AD4EB7"/>
    <w:rsid w:val="00AD5226"/>
    <w:rsid w:val="00AD5BC0"/>
    <w:rsid w:val="00AD623D"/>
    <w:rsid w:val="00AE0654"/>
    <w:rsid w:val="00AE0AFC"/>
    <w:rsid w:val="00AE17D1"/>
    <w:rsid w:val="00AE1BE8"/>
    <w:rsid w:val="00AE28B0"/>
    <w:rsid w:val="00AE4C94"/>
    <w:rsid w:val="00AE4DC4"/>
    <w:rsid w:val="00AE4FD9"/>
    <w:rsid w:val="00AE5359"/>
    <w:rsid w:val="00AE569B"/>
    <w:rsid w:val="00AE5B2B"/>
    <w:rsid w:val="00AE5F9E"/>
    <w:rsid w:val="00AE684B"/>
    <w:rsid w:val="00AE6E1C"/>
    <w:rsid w:val="00AE72A9"/>
    <w:rsid w:val="00AE74FC"/>
    <w:rsid w:val="00AF003E"/>
    <w:rsid w:val="00AF0801"/>
    <w:rsid w:val="00AF0AC3"/>
    <w:rsid w:val="00AF126C"/>
    <w:rsid w:val="00AF126D"/>
    <w:rsid w:val="00AF40B5"/>
    <w:rsid w:val="00AF4160"/>
    <w:rsid w:val="00AF5B64"/>
    <w:rsid w:val="00AF5EC0"/>
    <w:rsid w:val="00AF63E2"/>
    <w:rsid w:val="00AF6711"/>
    <w:rsid w:val="00AF6C1F"/>
    <w:rsid w:val="00AF74C7"/>
    <w:rsid w:val="00AF78B2"/>
    <w:rsid w:val="00B0044C"/>
    <w:rsid w:val="00B00E63"/>
    <w:rsid w:val="00B00FD0"/>
    <w:rsid w:val="00B00FFE"/>
    <w:rsid w:val="00B01156"/>
    <w:rsid w:val="00B0212A"/>
    <w:rsid w:val="00B034E7"/>
    <w:rsid w:val="00B03632"/>
    <w:rsid w:val="00B04864"/>
    <w:rsid w:val="00B0493E"/>
    <w:rsid w:val="00B0641D"/>
    <w:rsid w:val="00B06DE5"/>
    <w:rsid w:val="00B06F8B"/>
    <w:rsid w:val="00B06FE9"/>
    <w:rsid w:val="00B1016C"/>
    <w:rsid w:val="00B111D2"/>
    <w:rsid w:val="00B11B10"/>
    <w:rsid w:val="00B12B68"/>
    <w:rsid w:val="00B12FA0"/>
    <w:rsid w:val="00B13039"/>
    <w:rsid w:val="00B13B27"/>
    <w:rsid w:val="00B1507C"/>
    <w:rsid w:val="00B16BC2"/>
    <w:rsid w:val="00B17B8A"/>
    <w:rsid w:val="00B20828"/>
    <w:rsid w:val="00B2224E"/>
    <w:rsid w:val="00B2231A"/>
    <w:rsid w:val="00B23B9C"/>
    <w:rsid w:val="00B249C5"/>
    <w:rsid w:val="00B24B25"/>
    <w:rsid w:val="00B25EDD"/>
    <w:rsid w:val="00B26E55"/>
    <w:rsid w:val="00B2796E"/>
    <w:rsid w:val="00B30F3F"/>
    <w:rsid w:val="00B30F71"/>
    <w:rsid w:val="00B317BE"/>
    <w:rsid w:val="00B317FB"/>
    <w:rsid w:val="00B3232D"/>
    <w:rsid w:val="00B323DC"/>
    <w:rsid w:val="00B3360D"/>
    <w:rsid w:val="00B33720"/>
    <w:rsid w:val="00B33A31"/>
    <w:rsid w:val="00B340DC"/>
    <w:rsid w:val="00B34877"/>
    <w:rsid w:val="00B34EB0"/>
    <w:rsid w:val="00B35134"/>
    <w:rsid w:val="00B351F6"/>
    <w:rsid w:val="00B361A7"/>
    <w:rsid w:val="00B373D9"/>
    <w:rsid w:val="00B37AC9"/>
    <w:rsid w:val="00B40415"/>
    <w:rsid w:val="00B43166"/>
    <w:rsid w:val="00B44337"/>
    <w:rsid w:val="00B446B3"/>
    <w:rsid w:val="00B4512E"/>
    <w:rsid w:val="00B454EF"/>
    <w:rsid w:val="00B45D93"/>
    <w:rsid w:val="00B462F2"/>
    <w:rsid w:val="00B4699E"/>
    <w:rsid w:val="00B46B86"/>
    <w:rsid w:val="00B47649"/>
    <w:rsid w:val="00B47B00"/>
    <w:rsid w:val="00B47BE5"/>
    <w:rsid w:val="00B47E17"/>
    <w:rsid w:val="00B50E47"/>
    <w:rsid w:val="00B50EE0"/>
    <w:rsid w:val="00B51181"/>
    <w:rsid w:val="00B5167D"/>
    <w:rsid w:val="00B51B40"/>
    <w:rsid w:val="00B51E4B"/>
    <w:rsid w:val="00B52915"/>
    <w:rsid w:val="00B539D4"/>
    <w:rsid w:val="00B5483A"/>
    <w:rsid w:val="00B54A17"/>
    <w:rsid w:val="00B551EC"/>
    <w:rsid w:val="00B5557C"/>
    <w:rsid w:val="00B557F8"/>
    <w:rsid w:val="00B55806"/>
    <w:rsid w:val="00B55C36"/>
    <w:rsid w:val="00B55F66"/>
    <w:rsid w:val="00B563BB"/>
    <w:rsid w:val="00B56989"/>
    <w:rsid w:val="00B56D6F"/>
    <w:rsid w:val="00B56F65"/>
    <w:rsid w:val="00B606D3"/>
    <w:rsid w:val="00B60ACA"/>
    <w:rsid w:val="00B60CB7"/>
    <w:rsid w:val="00B60E8C"/>
    <w:rsid w:val="00B621B4"/>
    <w:rsid w:val="00B62D8A"/>
    <w:rsid w:val="00B641FD"/>
    <w:rsid w:val="00B653B3"/>
    <w:rsid w:val="00B66334"/>
    <w:rsid w:val="00B66358"/>
    <w:rsid w:val="00B667C1"/>
    <w:rsid w:val="00B670E2"/>
    <w:rsid w:val="00B67325"/>
    <w:rsid w:val="00B67CCE"/>
    <w:rsid w:val="00B705E9"/>
    <w:rsid w:val="00B70639"/>
    <w:rsid w:val="00B70BAB"/>
    <w:rsid w:val="00B7163F"/>
    <w:rsid w:val="00B720E8"/>
    <w:rsid w:val="00B723C3"/>
    <w:rsid w:val="00B72DA0"/>
    <w:rsid w:val="00B73EE8"/>
    <w:rsid w:val="00B74221"/>
    <w:rsid w:val="00B74A69"/>
    <w:rsid w:val="00B74C8C"/>
    <w:rsid w:val="00B75F41"/>
    <w:rsid w:val="00B76E84"/>
    <w:rsid w:val="00B77290"/>
    <w:rsid w:val="00B8022A"/>
    <w:rsid w:val="00B806D1"/>
    <w:rsid w:val="00B808C4"/>
    <w:rsid w:val="00B80BB8"/>
    <w:rsid w:val="00B81265"/>
    <w:rsid w:val="00B8138C"/>
    <w:rsid w:val="00B8188A"/>
    <w:rsid w:val="00B81E40"/>
    <w:rsid w:val="00B829FF"/>
    <w:rsid w:val="00B82F94"/>
    <w:rsid w:val="00B832D8"/>
    <w:rsid w:val="00B8344B"/>
    <w:rsid w:val="00B85464"/>
    <w:rsid w:val="00B857A4"/>
    <w:rsid w:val="00B861CE"/>
    <w:rsid w:val="00B863D1"/>
    <w:rsid w:val="00B866DF"/>
    <w:rsid w:val="00B867B3"/>
    <w:rsid w:val="00B9049A"/>
    <w:rsid w:val="00B91396"/>
    <w:rsid w:val="00B91924"/>
    <w:rsid w:val="00B92259"/>
    <w:rsid w:val="00B92BDE"/>
    <w:rsid w:val="00B931F0"/>
    <w:rsid w:val="00B93372"/>
    <w:rsid w:val="00B93D20"/>
    <w:rsid w:val="00B94A27"/>
    <w:rsid w:val="00B9563D"/>
    <w:rsid w:val="00B9575E"/>
    <w:rsid w:val="00BA0B4A"/>
    <w:rsid w:val="00BA1325"/>
    <w:rsid w:val="00BA18D3"/>
    <w:rsid w:val="00BA1E2E"/>
    <w:rsid w:val="00BA2CB3"/>
    <w:rsid w:val="00BA2E6F"/>
    <w:rsid w:val="00BA2F3B"/>
    <w:rsid w:val="00BA45B1"/>
    <w:rsid w:val="00BA480B"/>
    <w:rsid w:val="00BA55DE"/>
    <w:rsid w:val="00BA62E9"/>
    <w:rsid w:val="00BA70C9"/>
    <w:rsid w:val="00BA7300"/>
    <w:rsid w:val="00BA7D35"/>
    <w:rsid w:val="00BB0057"/>
    <w:rsid w:val="00BB0EEB"/>
    <w:rsid w:val="00BB13F1"/>
    <w:rsid w:val="00BB1A02"/>
    <w:rsid w:val="00BB1B7B"/>
    <w:rsid w:val="00BB28E8"/>
    <w:rsid w:val="00BB2AF0"/>
    <w:rsid w:val="00BB2D17"/>
    <w:rsid w:val="00BB4555"/>
    <w:rsid w:val="00BB47E0"/>
    <w:rsid w:val="00BB5D76"/>
    <w:rsid w:val="00BB6207"/>
    <w:rsid w:val="00BB6977"/>
    <w:rsid w:val="00BB6D24"/>
    <w:rsid w:val="00BB6D63"/>
    <w:rsid w:val="00BB71EC"/>
    <w:rsid w:val="00BB74BC"/>
    <w:rsid w:val="00BB788C"/>
    <w:rsid w:val="00BB7A75"/>
    <w:rsid w:val="00BB7A91"/>
    <w:rsid w:val="00BC02CE"/>
    <w:rsid w:val="00BC038B"/>
    <w:rsid w:val="00BC07BD"/>
    <w:rsid w:val="00BC096D"/>
    <w:rsid w:val="00BC2ABF"/>
    <w:rsid w:val="00BC3469"/>
    <w:rsid w:val="00BC3B33"/>
    <w:rsid w:val="00BC3B74"/>
    <w:rsid w:val="00BC3C78"/>
    <w:rsid w:val="00BC4108"/>
    <w:rsid w:val="00BC4237"/>
    <w:rsid w:val="00BC4424"/>
    <w:rsid w:val="00BC4A4F"/>
    <w:rsid w:val="00BC5574"/>
    <w:rsid w:val="00BC58EA"/>
    <w:rsid w:val="00BC5DA9"/>
    <w:rsid w:val="00BC61BE"/>
    <w:rsid w:val="00BC65C2"/>
    <w:rsid w:val="00BC6852"/>
    <w:rsid w:val="00BC764E"/>
    <w:rsid w:val="00BD0389"/>
    <w:rsid w:val="00BD07A7"/>
    <w:rsid w:val="00BD123D"/>
    <w:rsid w:val="00BD1E8D"/>
    <w:rsid w:val="00BD2EC3"/>
    <w:rsid w:val="00BD3227"/>
    <w:rsid w:val="00BD3BCC"/>
    <w:rsid w:val="00BD3DCC"/>
    <w:rsid w:val="00BD4014"/>
    <w:rsid w:val="00BD517A"/>
    <w:rsid w:val="00BD63C3"/>
    <w:rsid w:val="00BE05E8"/>
    <w:rsid w:val="00BE0CA6"/>
    <w:rsid w:val="00BE1162"/>
    <w:rsid w:val="00BE1DD0"/>
    <w:rsid w:val="00BE2162"/>
    <w:rsid w:val="00BE2FDB"/>
    <w:rsid w:val="00BE3FE8"/>
    <w:rsid w:val="00BE43FC"/>
    <w:rsid w:val="00BE4CD0"/>
    <w:rsid w:val="00BE52A8"/>
    <w:rsid w:val="00BE5E45"/>
    <w:rsid w:val="00BE5EB5"/>
    <w:rsid w:val="00BE65F0"/>
    <w:rsid w:val="00BE6C4D"/>
    <w:rsid w:val="00BE6FC0"/>
    <w:rsid w:val="00BF01F2"/>
    <w:rsid w:val="00BF12CD"/>
    <w:rsid w:val="00BF19D5"/>
    <w:rsid w:val="00BF1B90"/>
    <w:rsid w:val="00BF2230"/>
    <w:rsid w:val="00BF2647"/>
    <w:rsid w:val="00BF3098"/>
    <w:rsid w:val="00BF35D6"/>
    <w:rsid w:val="00BF395F"/>
    <w:rsid w:val="00BF47A8"/>
    <w:rsid w:val="00BF4973"/>
    <w:rsid w:val="00BF4A84"/>
    <w:rsid w:val="00BF4CE2"/>
    <w:rsid w:val="00BF5160"/>
    <w:rsid w:val="00BF525E"/>
    <w:rsid w:val="00BF5BBA"/>
    <w:rsid w:val="00BF5C17"/>
    <w:rsid w:val="00BF5D4F"/>
    <w:rsid w:val="00BF600A"/>
    <w:rsid w:val="00BF6B8C"/>
    <w:rsid w:val="00BF6CF6"/>
    <w:rsid w:val="00BF763D"/>
    <w:rsid w:val="00BF769D"/>
    <w:rsid w:val="00BF7C39"/>
    <w:rsid w:val="00BF7CFE"/>
    <w:rsid w:val="00C000EF"/>
    <w:rsid w:val="00C011CF"/>
    <w:rsid w:val="00C01252"/>
    <w:rsid w:val="00C02398"/>
    <w:rsid w:val="00C035D9"/>
    <w:rsid w:val="00C04C13"/>
    <w:rsid w:val="00C05638"/>
    <w:rsid w:val="00C05F53"/>
    <w:rsid w:val="00C0606F"/>
    <w:rsid w:val="00C06262"/>
    <w:rsid w:val="00C06884"/>
    <w:rsid w:val="00C06D84"/>
    <w:rsid w:val="00C10A21"/>
    <w:rsid w:val="00C10EB2"/>
    <w:rsid w:val="00C10F14"/>
    <w:rsid w:val="00C114AA"/>
    <w:rsid w:val="00C1165A"/>
    <w:rsid w:val="00C118EA"/>
    <w:rsid w:val="00C12120"/>
    <w:rsid w:val="00C12E85"/>
    <w:rsid w:val="00C13494"/>
    <w:rsid w:val="00C13B64"/>
    <w:rsid w:val="00C13F6A"/>
    <w:rsid w:val="00C140D6"/>
    <w:rsid w:val="00C14573"/>
    <w:rsid w:val="00C156BF"/>
    <w:rsid w:val="00C15F04"/>
    <w:rsid w:val="00C15F42"/>
    <w:rsid w:val="00C16471"/>
    <w:rsid w:val="00C1730E"/>
    <w:rsid w:val="00C17D67"/>
    <w:rsid w:val="00C209FA"/>
    <w:rsid w:val="00C20B4A"/>
    <w:rsid w:val="00C21E18"/>
    <w:rsid w:val="00C22EA7"/>
    <w:rsid w:val="00C23450"/>
    <w:rsid w:val="00C2365E"/>
    <w:rsid w:val="00C24E36"/>
    <w:rsid w:val="00C24F9F"/>
    <w:rsid w:val="00C2536C"/>
    <w:rsid w:val="00C27D80"/>
    <w:rsid w:val="00C27F1B"/>
    <w:rsid w:val="00C311A9"/>
    <w:rsid w:val="00C32B5C"/>
    <w:rsid w:val="00C32DEC"/>
    <w:rsid w:val="00C331B0"/>
    <w:rsid w:val="00C33614"/>
    <w:rsid w:val="00C338A1"/>
    <w:rsid w:val="00C3390E"/>
    <w:rsid w:val="00C33B83"/>
    <w:rsid w:val="00C342E5"/>
    <w:rsid w:val="00C3527D"/>
    <w:rsid w:val="00C359DA"/>
    <w:rsid w:val="00C3666C"/>
    <w:rsid w:val="00C36ED1"/>
    <w:rsid w:val="00C36F66"/>
    <w:rsid w:val="00C37C5B"/>
    <w:rsid w:val="00C40168"/>
    <w:rsid w:val="00C41F66"/>
    <w:rsid w:val="00C425BE"/>
    <w:rsid w:val="00C427B3"/>
    <w:rsid w:val="00C447BD"/>
    <w:rsid w:val="00C452C1"/>
    <w:rsid w:val="00C45FE9"/>
    <w:rsid w:val="00C46280"/>
    <w:rsid w:val="00C465D4"/>
    <w:rsid w:val="00C46BCB"/>
    <w:rsid w:val="00C511C2"/>
    <w:rsid w:val="00C51F68"/>
    <w:rsid w:val="00C52051"/>
    <w:rsid w:val="00C52AD9"/>
    <w:rsid w:val="00C53521"/>
    <w:rsid w:val="00C53A8E"/>
    <w:rsid w:val="00C53E0C"/>
    <w:rsid w:val="00C556B3"/>
    <w:rsid w:val="00C55DF5"/>
    <w:rsid w:val="00C57DE4"/>
    <w:rsid w:val="00C6039B"/>
    <w:rsid w:val="00C60AF2"/>
    <w:rsid w:val="00C60B33"/>
    <w:rsid w:val="00C60B6B"/>
    <w:rsid w:val="00C61818"/>
    <w:rsid w:val="00C61B70"/>
    <w:rsid w:val="00C626F8"/>
    <w:rsid w:val="00C644D5"/>
    <w:rsid w:val="00C6509B"/>
    <w:rsid w:val="00C65B83"/>
    <w:rsid w:val="00C66119"/>
    <w:rsid w:val="00C66B33"/>
    <w:rsid w:val="00C67A4C"/>
    <w:rsid w:val="00C67D1A"/>
    <w:rsid w:val="00C71362"/>
    <w:rsid w:val="00C71394"/>
    <w:rsid w:val="00C71DD6"/>
    <w:rsid w:val="00C72205"/>
    <w:rsid w:val="00C73828"/>
    <w:rsid w:val="00C73999"/>
    <w:rsid w:val="00C74265"/>
    <w:rsid w:val="00C74ACC"/>
    <w:rsid w:val="00C74DB1"/>
    <w:rsid w:val="00C75297"/>
    <w:rsid w:val="00C75900"/>
    <w:rsid w:val="00C76213"/>
    <w:rsid w:val="00C764F6"/>
    <w:rsid w:val="00C76A4E"/>
    <w:rsid w:val="00C76B28"/>
    <w:rsid w:val="00C77068"/>
    <w:rsid w:val="00C77683"/>
    <w:rsid w:val="00C77C24"/>
    <w:rsid w:val="00C77E7B"/>
    <w:rsid w:val="00C80055"/>
    <w:rsid w:val="00C80695"/>
    <w:rsid w:val="00C80C66"/>
    <w:rsid w:val="00C812B3"/>
    <w:rsid w:val="00C82339"/>
    <w:rsid w:val="00C83993"/>
    <w:rsid w:val="00C83A5E"/>
    <w:rsid w:val="00C84A19"/>
    <w:rsid w:val="00C84B76"/>
    <w:rsid w:val="00C864D3"/>
    <w:rsid w:val="00C86845"/>
    <w:rsid w:val="00C86FCA"/>
    <w:rsid w:val="00C87494"/>
    <w:rsid w:val="00C87EC8"/>
    <w:rsid w:val="00C904DA"/>
    <w:rsid w:val="00C9083C"/>
    <w:rsid w:val="00C90B88"/>
    <w:rsid w:val="00C91959"/>
    <w:rsid w:val="00C92007"/>
    <w:rsid w:val="00C92BA6"/>
    <w:rsid w:val="00C92DCF"/>
    <w:rsid w:val="00C94131"/>
    <w:rsid w:val="00C94C7D"/>
    <w:rsid w:val="00C95845"/>
    <w:rsid w:val="00C95E4F"/>
    <w:rsid w:val="00C96F4C"/>
    <w:rsid w:val="00C96F74"/>
    <w:rsid w:val="00CA0B2C"/>
    <w:rsid w:val="00CA177B"/>
    <w:rsid w:val="00CA1C2B"/>
    <w:rsid w:val="00CA1DF9"/>
    <w:rsid w:val="00CA1F38"/>
    <w:rsid w:val="00CA2753"/>
    <w:rsid w:val="00CA2D02"/>
    <w:rsid w:val="00CA2FF7"/>
    <w:rsid w:val="00CA327E"/>
    <w:rsid w:val="00CA389F"/>
    <w:rsid w:val="00CA437B"/>
    <w:rsid w:val="00CA4AE9"/>
    <w:rsid w:val="00CA5929"/>
    <w:rsid w:val="00CA5E94"/>
    <w:rsid w:val="00CA679A"/>
    <w:rsid w:val="00CA6CE1"/>
    <w:rsid w:val="00CA759B"/>
    <w:rsid w:val="00CA7C46"/>
    <w:rsid w:val="00CA7F2B"/>
    <w:rsid w:val="00CB0EEB"/>
    <w:rsid w:val="00CB1118"/>
    <w:rsid w:val="00CB1342"/>
    <w:rsid w:val="00CB1463"/>
    <w:rsid w:val="00CB20A3"/>
    <w:rsid w:val="00CB3039"/>
    <w:rsid w:val="00CB33B4"/>
    <w:rsid w:val="00CB3761"/>
    <w:rsid w:val="00CB434F"/>
    <w:rsid w:val="00CB4D46"/>
    <w:rsid w:val="00CB51A1"/>
    <w:rsid w:val="00CB51C8"/>
    <w:rsid w:val="00CB6423"/>
    <w:rsid w:val="00CB6AF1"/>
    <w:rsid w:val="00CB6F3E"/>
    <w:rsid w:val="00CB743C"/>
    <w:rsid w:val="00CB7AD6"/>
    <w:rsid w:val="00CB7D75"/>
    <w:rsid w:val="00CC055F"/>
    <w:rsid w:val="00CC1246"/>
    <w:rsid w:val="00CC154F"/>
    <w:rsid w:val="00CC15DF"/>
    <w:rsid w:val="00CC1D5A"/>
    <w:rsid w:val="00CC1F0C"/>
    <w:rsid w:val="00CC24A5"/>
    <w:rsid w:val="00CC3E14"/>
    <w:rsid w:val="00CC53AD"/>
    <w:rsid w:val="00CC63B8"/>
    <w:rsid w:val="00CC662C"/>
    <w:rsid w:val="00CC6CFD"/>
    <w:rsid w:val="00CC7178"/>
    <w:rsid w:val="00CC73F6"/>
    <w:rsid w:val="00CC7D2B"/>
    <w:rsid w:val="00CC7E6F"/>
    <w:rsid w:val="00CD12F2"/>
    <w:rsid w:val="00CD165D"/>
    <w:rsid w:val="00CD2F24"/>
    <w:rsid w:val="00CD445A"/>
    <w:rsid w:val="00CD47E9"/>
    <w:rsid w:val="00CD4DF3"/>
    <w:rsid w:val="00CD51E3"/>
    <w:rsid w:val="00CD5ACF"/>
    <w:rsid w:val="00CD5CDB"/>
    <w:rsid w:val="00CD6468"/>
    <w:rsid w:val="00CD68C6"/>
    <w:rsid w:val="00CD7CBA"/>
    <w:rsid w:val="00CD7F1D"/>
    <w:rsid w:val="00CE036A"/>
    <w:rsid w:val="00CE0A35"/>
    <w:rsid w:val="00CE1D7A"/>
    <w:rsid w:val="00CE2279"/>
    <w:rsid w:val="00CE3285"/>
    <w:rsid w:val="00CE3405"/>
    <w:rsid w:val="00CE4927"/>
    <w:rsid w:val="00CE5015"/>
    <w:rsid w:val="00CE545A"/>
    <w:rsid w:val="00CE5966"/>
    <w:rsid w:val="00CE6172"/>
    <w:rsid w:val="00CE6AF0"/>
    <w:rsid w:val="00CE7178"/>
    <w:rsid w:val="00CE73CF"/>
    <w:rsid w:val="00CF025F"/>
    <w:rsid w:val="00CF118C"/>
    <w:rsid w:val="00CF161C"/>
    <w:rsid w:val="00CF16DA"/>
    <w:rsid w:val="00CF183B"/>
    <w:rsid w:val="00CF4962"/>
    <w:rsid w:val="00CF4D90"/>
    <w:rsid w:val="00CF5679"/>
    <w:rsid w:val="00CF5B0E"/>
    <w:rsid w:val="00CF5C8D"/>
    <w:rsid w:val="00CF5F0E"/>
    <w:rsid w:val="00CF74D2"/>
    <w:rsid w:val="00CF7C05"/>
    <w:rsid w:val="00CF7C84"/>
    <w:rsid w:val="00CF7F4A"/>
    <w:rsid w:val="00CF7F4E"/>
    <w:rsid w:val="00D00899"/>
    <w:rsid w:val="00D0092C"/>
    <w:rsid w:val="00D009FA"/>
    <w:rsid w:val="00D00B80"/>
    <w:rsid w:val="00D0276C"/>
    <w:rsid w:val="00D02CCD"/>
    <w:rsid w:val="00D03AF0"/>
    <w:rsid w:val="00D03CC4"/>
    <w:rsid w:val="00D03D8B"/>
    <w:rsid w:val="00D05189"/>
    <w:rsid w:val="00D05D09"/>
    <w:rsid w:val="00D06C54"/>
    <w:rsid w:val="00D07321"/>
    <w:rsid w:val="00D07D63"/>
    <w:rsid w:val="00D07E11"/>
    <w:rsid w:val="00D07F25"/>
    <w:rsid w:val="00D101B9"/>
    <w:rsid w:val="00D1048F"/>
    <w:rsid w:val="00D107C6"/>
    <w:rsid w:val="00D10B22"/>
    <w:rsid w:val="00D10B8F"/>
    <w:rsid w:val="00D10F0B"/>
    <w:rsid w:val="00D11D5E"/>
    <w:rsid w:val="00D1322F"/>
    <w:rsid w:val="00D133E4"/>
    <w:rsid w:val="00D141BB"/>
    <w:rsid w:val="00D14310"/>
    <w:rsid w:val="00D1500A"/>
    <w:rsid w:val="00D15AC8"/>
    <w:rsid w:val="00D15F13"/>
    <w:rsid w:val="00D16768"/>
    <w:rsid w:val="00D16C1B"/>
    <w:rsid w:val="00D16C51"/>
    <w:rsid w:val="00D20DFA"/>
    <w:rsid w:val="00D20EFA"/>
    <w:rsid w:val="00D218D0"/>
    <w:rsid w:val="00D2192E"/>
    <w:rsid w:val="00D21AB9"/>
    <w:rsid w:val="00D21B92"/>
    <w:rsid w:val="00D23BD1"/>
    <w:rsid w:val="00D247F6"/>
    <w:rsid w:val="00D24A8D"/>
    <w:rsid w:val="00D24D9C"/>
    <w:rsid w:val="00D25174"/>
    <w:rsid w:val="00D253B9"/>
    <w:rsid w:val="00D25817"/>
    <w:rsid w:val="00D260DB"/>
    <w:rsid w:val="00D27BA5"/>
    <w:rsid w:val="00D30CD6"/>
    <w:rsid w:val="00D313F9"/>
    <w:rsid w:val="00D31D8A"/>
    <w:rsid w:val="00D31D8D"/>
    <w:rsid w:val="00D34C15"/>
    <w:rsid w:val="00D363B3"/>
    <w:rsid w:val="00D364BF"/>
    <w:rsid w:val="00D3660E"/>
    <w:rsid w:val="00D36684"/>
    <w:rsid w:val="00D3746D"/>
    <w:rsid w:val="00D402E1"/>
    <w:rsid w:val="00D40504"/>
    <w:rsid w:val="00D40A01"/>
    <w:rsid w:val="00D418B5"/>
    <w:rsid w:val="00D42156"/>
    <w:rsid w:val="00D421BF"/>
    <w:rsid w:val="00D42F5F"/>
    <w:rsid w:val="00D43E23"/>
    <w:rsid w:val="00D445C5"/>
    <w:rsid w:val="00D4493A"/>
    <w:rsid w:val="00D449E4"/>
    <w:rsid w:val="00D4544D"/>
    <w:rsid w:val="00D461B2"/>
    <w:rsid w:val="00D47196"/>
    <w:rsid w:val="00D4722A"/>
    <w:rsid w:val="00D503E5"/>
    <w:rsid w:val="00D50962"/>
    <w:rsid w:val="00D51386"/>
    <w:rsid w:val="00D51E37"/>
    <w:rsid w:val="00D534C1"/>
    <w:rsid w:val="00D53BFC"/>
    <w:rsid w:val="00D54848"/>
    <w:rsid w:val="00D549E2"/>
    <w:rsid w:val="00D54D65"/>
    <w:rsid w:val="00D54F4A"/>
    <w:rsid w:val="00D5598C"/>
    <w:rsid w:val="00D57365"/>
    <w:rsid w:val="00D579AB"/>
    <w:rsid w:val="00D57AC4"/>
    <w:rsid w:val="00D6087F"/>
    <w:rsid w:val="00D609D7"/>
    <w:rsid w:val="00D6149F"/>
    <w:rsid w:val="00D615FB"/>
    <w:rsid w:val="00D62F94"/>
    <w:rsid w:val="00D6307F"/>
    <w:rsid w:val="00D630AD"/>
    <w:rsid w:val="00D63E5F"/>
    <w:rsid w:val="00D647F1"/>
    <w:rsid w:val="00D66B5A"/>
    <w:rsid w:val="00D66BF0"/>
    <w:rsid w:val="00D66F9E"/>
    <w:rsid w:val="00D672BE"/>
    <w:rsid w:val="00D67E32"/>
    <w:rsid w:val="00D70216"/>
    <w:rsid w:val="00D70901"/>
    <w:rsid w:val="00D70BD3"/>
    <w:rsid w:val="00D710FB"/>
    <w:rsid w:val="00D71848"/>
    <w:rsid w:val="00D72098"/>
    <w:rsid w:val="00D72371"/>
    <w:rsid w:val="00D733CF"/>
    <w:rsid w:val="00D73422"/>
    <w:rsid w:val="00D734E5"/>
    <w:rsid w:val="00D74B89"/>
    <w:rsid w:val="00D75E74"/>
    <w:rsid w:val="00D75F13"/>
    <w:rsid w:val="00D76EBD"/>
    <w:rsid w:val="00D776F3"/>
    <w:rsid w:val="00D81210"/>
    <w:rsid w:val="00D81604"/>
    <w:rsid w:val="00D81F87"/>
    <w:rsid w:val="00D82089"/>
    <w:rsid w:val="00D82D9A"/>
    <w:rsid w:val="00D82FF2"/>
    <w:rsid w:val="00D840D5"/>
    <w:rsid w:val="00D8477A"/>
    <w:rsid w:val="00D853AC"/>
    <w:rsid w:val="00D85B01"/>
    <w:rsid w:val="00D85E61"/>
    <w:rsid w:val="00D86E93"/>
    <w:rsid w:val="00D87460"/>
    <w:rsid w:val="00D87630"/>
    <w:rsid w:val="00D87E67"/>
    <w:rsid w:val="00D90809"/>
    <w:rsid w:val="00D911AF"/>
    <w:rsid w:val="00D91A23"/>
    <w:rsid w:val="00D91C56"/>
    <w:rsid w:val="00D91FC5"/>
    <w:rsid w:val="00D923D8"/>
    <w:rsid w:val="00D929E2"/>
    <w:rsid w:val="00D94749"/>
    <w:rsid w:val="00D94762"/>
    <w:rsid w:val="00D9765A"/>
    <w:rsid w:val="00DA12C6"/>
    <w:rsid w:val="00DA159B"/>
    <w:rsid w:val="00DA1799"/>
    <w:rsid w:val="00DA1E1C"/>
    <w:rsid w:val="00DA1F8E"/>
    <w:rsid w:val="00DA216A"/>
    <w:rsid w:val="00DA25CD"/>
    <w:rsid w:val="00DA25F8"/>
    <w:rsid w:val="00DA3B44"/>
    <w:rsid w:val="00DA422C"/>
    <w:rsid w:val="00DA42C3"/>
    <w:rsid w:val="00DA60C7"/>
    <w:rsid w:val="00DA7880"/>
    <w:rsid w:val="00DA7A97"/>
    <w:rsid w:val="00DA7F3B"/>
    <w:rsid w:val="00DA7F88"/>
    <w:rsid w:val="00DB0D88"/>
    <w:rsid w:val="00DB0F67"/>
    <w:rsid w:val="00DB1756"/>
    <w:rsid w:val="00DB1EEB"/>
    <w:rsid w:val="00DB2508"/>
    <w:rsid w:val="00DB2843"/>
    <w:rsid w:val="00DB30F1"/>
    <w:rsid w:val="00DB37F8"/>
    <w:rsid w:val="00DB3C4A"/>
    <w:rsid w:val="00DB3E57"/>
    <w:rsid w:val="00DB47C8"/>
    <w:rsid w:val="00DB4A80"/>
    <w:rsid w:val="00DB5166"/>
    <w:rsid w:val="00DB65A6"/>
    <w:rsid w:val="00DB7483"/>
    <w:rsid w:val="00DB7CE9"/>
    <w:rsid w:val="00DC107C"/>
    <w:rsid w:val="00DC1158"/>
    <w:rsid w:val="00DC1211"/>
    <w:rsid w:val="00DC2780"/>
    <w:rsid w:val="00DC2FC6"/>
    <w:rsid w:val="00DC3A96"/>
    <w:rsid w:val="00DC4C21"/>
    <w:rsid w:val="00DC5727"/>
    <w:rsid w:val="00DC6689"/>
    <w:rsid w:val="00DC73A0"/>
    <w:rsid w:val="00DD0D3C"/>
    <w:rsid w:val="00DD0E66"/>
    <w:rsid w:val="00DD1FBF"/>
    <w:rsid w:val="00DD226B"/>
    <w:rsid w:val="00DD2696"/>
    <w:rsid w:val="00DD470A"/>
    <w:rsid w:val="00DD6214"/>
    <w:rsid w:val="00DD70E7"/>
    <w:rsid w:val="00DD753B"/>
    <w:rsid w:val="00DD7611"/>
    <w:rsid w:val="00DD7A62"/>
    <w:rsid w:val="00DD7D1F"/>
    <w:rsid w:val="00DE05DD"/>
    <w:rsid w:val="00DE072D"/>
    <w:rsid w:val="00DE07BE"/>
    <w:rsid w:val="00DE0892"/>
    <w:rsid w:val="00DE0B37"/>
    <w:rsid w:val="00DE0EF3"/>
    <w:rsid w:val="00DE0F62"/>
    <w:rsid w:val="00DE1E5F"/>
    <w:rsid w:val="00DE2396"/>
    <w:rsid w:val="00DE2F4D"/>
    <w:rsid w:val="00DE43BF"/>
    <w:rsid w:val="00DE477E"/>
    <w:rsid w:val="00DE4AE5"/>
    <w:rsid w:val="00DE4DBB"/>
    <w:rsid w:val="00DE53F3"/>
    <w:rsid w:val="00DE6264"/>
    <w:rsid w:val="00DE67D2"/>
    <w:rsid w:val="00DE6B7E"/>
    <w:rsid w:val="00DE6FDD"/>
    <w:rsid w:val="00DE711F"/>
    <w:rsid w:val="00DE719D"/>
    <w:rsid w:val="00DE748A"/>
    <w:rsid w:val="00DE7DD4"/>
    <w:rsid w:val="00DF088B"/>
    <w:rsid w:val="00DF105D"/>
    <w:rsid w:val="00DF1B31"/>
    <w:rsid w:val="00DF4065"/>
    <w:rsid w:val="00DF4140"/>
    <w:rsid w:val="00DF5135"/>
    <w:rsid w:val="00DF522F"/>
    <w:rsid w:val="00DF5A8F"/>
    <w:rsid w:val="00DF5B93"/>
    <w:rsid w:val="00DF60F6"/>
    <w:rsid w:val="00DF65FC"/>
    <w:rsid w:val="00DF6C8E"/>
    <w:rsid w:val="00DF6C96"/>
    <w:rsid w:val="00DF75EA"/>
    <w:rsid w:val="00DF76F9"/>
    <w:rsid w:val="00DF7B8F"/>
    <w:rsid w:val="00DF7DEB"/>
    <w:rsid w:val="00E01336"/>
    <w:rsid w:val="00E01893"/>
    <w:rsid w:val="00E01A24"/>
    <w:rsid w:val="00E01C50"/>
    <w:rsid w:val="00E01ED6"/>
    <w:rsid w:val="00E022D5"/>
    <w:rsid w:val="00E050B1"/>
    <w:rsid w:val="00E05C32"/>
    <w:rsid w:val="00E065AB"/>
    <w:rsid w:val="00E067DC"/>
    <w:rsid w:val="00E06DB6"/>
    <w:rsid w:val="00E10659"/>
    <w:rsid w:val="00E11ADB"/>
    <w:rsid w:val="00E1202F"/>
    <w:rsid w:val="00E15139"/>
    <w:rsid w:val="00E1527A"/>
    <w:rsid w:val="00E15FEC"/>
    <w:rsid w:val="00E163CC"/>
    <w:rsid w:val="00E16A64"/>
    <w:rsid w:val="00E1702D"/>
    <w:rsid w:val="00E201B4"/>
    <w:rsid w:val="00E2083E"/>
    <w:rsid w:val="00E20BAB"/>
    <w:rsid w:val="00E21AE8"/>
    <w:rsid w:val="00E2271D"/>
    <w:rsid w:val="00E22955"/>
    <w:rsid w:val="00E22CF6"/>
    <w:rsid w:val="00E235D4"/>
    <w:rsid w:val="00E2370A"/>
    <w:rsid w:val="00E23D20"/>
    <w:rsid w:val="00E23EC9"/>
    <w:rsid w:val="00E24FC6"/>
    <w:rsid w:val="00E25933"/>
    <w:rsid w:val="00E26AF3"/>
    <w:rsid w:val="00E27412"/>
    <w:rsid w:val="00E308F0"/>
    <w:rsid w:val="00E3120F"/>
    <w:rsid w:val="00E33738"/>
    <w:rsid w:val="00E338A5"/>
    <w:rsid w:val="00E33A5B"/>
    <w:rsid w:val="00E36126"/>
    <w:rsid w:val="00E36501"/>
    <w:rsid w:val="00E406F5"/>
    <w:rsid w:val="00E41A91"/>
    <w:rsid w:val="00E41BBF"/>
    <w:rsid w:val="00E420D9"/>
    <w:rsid w:val="00E426AD"/>
    <w:rsid w:val="00E43492"/>
    <w:rsid w:val="00E43B93"/>
    <w:rsid w:val="00E44099"/>
    <w:rsid w:val="00E44FDF"/>
    <w:rsid w:val="00E4602E"/>
    <w:rsid w:val="00E46AFA"/>
    <w:rsid w:val="00E47246"/>
    <w:rsid w:val="00E47CE9"/>
    <w:rsid w:val="00E505DB"/>
    <w:rsid w:val="00E5081F"/>
    <w:rsid w:val="00E5088B"/>
    <w:rsid w:val="00E514B4"/>
    <w:rsid w:val="00E514CE"/>
    <w:rsid w:val="00E52343"/>
    <w:rsid w:val="00E52554"/>
    <w:rsid w:val="00E52FCB"/>
    <w:rsid w:val="00E5358D"/>
    <w:rsid w:val="00E53BE9"/>
    <w:rsid w:val="00E54534"/>
    <w:rsid w:val="00E549B7"/>
    <w:rsid w:val="00E5504D"/>
    <w:rsid w:val="00E559DD"/>
    <w:rsid w:val="00E561FD"/>
    <w:rsid w:val="00E56E78"/>
    <w:rsid w:val="00E573A2"/>
    <w:rsid w:val="00E576ED"/>
    <w:rsid w:val="00E577AA"/>
    <w:rsid w:val="00E57C34"/>
    <w:rsid w:val="00E57CE5"/>
    <w:rsid w:val="00E615FB"/>
    <w:rsid w:val="00E617F9"/>
    <w:rsid w:val="00E61CA4"/>
    <w:rsid w:val="00E6215E"/>
    <w:rsid w:val="00E62660"/>
    <w:rsid w:val="00E62F4A"/>
    <w:rsid w:val="00E631DB"/>
    <w:rsid w:val="00E63EF7"/>
    <w:rsid w:val="00E6527D"/>
    <w:rsid w:val="00E6798C"/>
    <w:rsid w:val="00E67F5C"/>
    <w:rsid w:val="00E70191"/>
    <w:rsid w:val="00E70B66"/>
    <w:rsid w:val="00E7137A"/>
    <w:rsid w:val="00E71884"/>
    <w:rsid w:val="00E71B7F"/>
    <w:rsid w:val="00E72134"/>
    <w:rsid w:val="00E7276B"/>
    <w:rsid w:val="00E73058"/>
    <w:rsid w:val="00E738F3"/>
    <w:rsid w:val="00E743B7"/>
    <w:rsid w:val="00E74632"/>
    <w:rsid w:val="00E746B7"/>
    <w:rsid w:val="00E749B8"/>
    <w:rsid w:val="00E74F19"/>
    <w:rsid w:val="00E7508A"/>
    <w:rsid w:val="00E757F2"/>
    <w:rsid w:val="00E7615D"/>
    <w:rsid w:val="00E763B2"/>
    <w:rsid w:val="00E7687D"/>
    <w:rsid w:val="00E77792"/>
    <w:rsid w:val="00E77BCA"/>
    <w:rsid w:val="00E80341"/>
    <w:rsid w:val="00E81392"/>
    <w:rsid w:val="00E81704"/>
    <w:rsid w:val="00E81966"/>
    <w:rsid w:val="00E82857"/>
    <w:rsid w:val="00E83882"/>
    <w:rsid w:val="00E84FDE"/>
    <w:rsid w:val="00E876B7"/>
    <w:rsid w:val="00E87941"/>
    <w:rsid w:val="00E87980"/>
    <w:rsid w:val="00E87D58"/>
    <w:rsid w:val="00E87DB2"/>
    <w:rsid w:val="00E87F60"/>
    <w:rsid w:val="00E903AF"/>
    <w:rsid w:val="00E90B2E"/>
    <w:rsid w:val="00E910EA"/>
    <w:rsid w:val="00E912F8"/>
    <w:rsid w:val="00E9175E"/>
    <w:rsid w:val="00E92889"/>
    <w:rsid w:val="00E934B2"/>
    <w:rsid w:val="00E93E84"/>
    <w:rsid w:val="00E94229"/>
    <w:rsid w:val="00E96566"/>
    <w:rsid w:val="00E96EED"/>
    <w:rsid w:val="00E974C7"/>
    <w:rsid w:val="00E97E19"/>
    <w:rsid w:val="00EA0964"/>
    <w:rsid w:val="00EA1102"/>
    <w:rsid w:val="00EA288D"/>
    <w:rsid w:val="00EA2ADB"/>
    <w:rsid w:val="00EA3B3C"/>
    <w:rsid w:val="00EA3E58"/>
    <w:rsid w:val="00EA4546"/>
    <w:rsid w:val="00EA5AF2"/>
    <w:rsid w:val="00EA5C11"/>
    <w:rsid w:val="00EA5C56"/>
    <w:rsid w:val="00EA6F16"/>
    <w:rsid w:val="00EA78F4"/>
    <w:rsid w:val="00EA7929"/>
    <w:rsid w:val="00EA7CA8"/>
    <w:rsid w:val="00EB02B9"/>
    <w:rsid w:val="00EB03C0"/>
    <w:rsid w:val="00EB0874"/>
    <w:rsid w:val="00EB2126"/>
    <w:rsid w:val="00EB2E7C"/>
    <w:rsid w:val="00EB3B49"/>
    <w:rsid w:val="00EB4756"/>
    <w:rsid w:val="00EB4864"/>
    <w:rsid w:val="00EB5010"/>
    <w:rsid w:val="00EB5642"/>
    <w:rsid w:val="00EB5C27"/>
    <w:rsid w:val="00EB6D58"/>
    <w:rsid w:val="00EB6EA5"/>
    <w:rsid w:val="00EB78C0"/>
    <w:rsid w:val="00EB7938"/>
    <w:rsid w:val="00EC1B9C"/>
    <w:rsid w:val="00EC2265"/>
    <w:rsid w:val="00EC2A1E"/>
    <w:rsid w:val="00EC355D"/>
    <w:rsid w:val="00EC4036"/>
    <w:rsid w:val="00EC41F0"/>
    <w:rsid w:val="00EC4A4C"/>
    <w:rsid w:val="00EC4F06"/>
    <w:rsid w:val="00EC506E"/>
    <w:rsid w:val="00EC5463"/>
    <w:rsid w:val="00EC7295"/>
    <w:rsid w:val="00EC74DC"/>
    <w:rsid w:val="00ED251B"/>
    <w:rsid w:val="00ED38BB"/>
    <w:rsid w:val="00ED3F3D"/>
    <w:rsid w:val="00ED41C1"/>
    <w:rsid w:val="00ED5FF3"/>
    <w:rsid w:val="00ED622D"/>
    <w:rsid w:val="00ED679D"/>
    <w:rsid w:val="00ED68D2"/>
    <w:rsid w:val="00ED713A"/>
    <w:rsid w:val="00ED74CC"/>
    <w:rsid w:val="00ED7B98"/>
    <w:rsid w:val="00EE04D9"/>
    <w:rsid w:val="00EE082B"/>
    <w:rsid w:val="00EE1B96"/>
    <w:rsid w:val="00EE1CA6"/>
    <w:rsid w:val="00EE252E"/>
    <w:rsid w:val="00EE3BCD"/>
    <w:rsid w:val="00EE7670"/>
    <w:rsid w:val="00EF1621"/>
    <w:rsid w:val="00EF1C4C"/>
    <w:rsid w:val="00EF1E71"/>
    <w:rsid w:val="00EF2A8C"/>
    <w:rsid w:val="00EF399B"/>
    <w:rsid w:val="00EF3DEC"/>
    <w:rsid w:val="00EF3F65"/>
    <w:rsid w:val="00EF4A20"/>
    <w:rsid w:val="00EF4DAE"/>
    <w:rsid w:val="00EF5912"/>
    <w:rsid w:val="00EF6707"/>
    <w:rsid w:val="00EF6727"/>
    <w:rsid w:val="00EF6DA7"/>
    <w:rsid w:val="00F000BB"/>
    <w:rsid w:val="00F00BA8"/>
    <w:rsid w:val="00F01C0A"/>
    <w:rsid w:val="00F02A05"/>
    <w:rsid w:val="00F041A8"/>
    <w:rsid w:val="00F04227"/>
    <w:rsid w:val="00F04751"/>
    <w:rsid w:val="00F04BE6"/>
    <w:rsid w:val="00F052D5"/>
    <w:rsid w:val="00F058F2"/>
    <w:rsid w:val="00F06008"/>
    <w:rsid w:val="00F06241"/>
    <w:rsid w:val="00F06979"/>
    <w:rsid w:val="00F07090"/>
    <w:rsid w:val="00F0742B"/>
    <w:rsid w:val="00F07A93"/>
    <w:rsid w:val="00F128E3"/>
    <w:rsid w:val="00F13226"/>
    <w:rsid w:val="00F1362A"/>
    <w:rsid w:val="00F13A50"/>
    <w:rsid w:val="00F13A5E"/>
    <w:rsid w:val="00F13F04"/>
    <w:rsid w:val="00F1466E"/>
    <w:rsid w:val="00F14E07"/>
    <w:rsid w:val="00F15D6E"/>
    <w:rsid w:val="00F15F6A"/>
    <w:rsid w:val="00F16497"/>
    <w:rsid w:val="00F166C4"/>
    <w:rsid w:val="00F16773"/>
    <w:rsid w:val="00F1726C"/>
    <w:rsid w:val="00F1729C"/>
    <w:rsid w:val="00F202A1"/>
    <w:rsid w:val="00F203CE"/>
    <w:rsid w:val="00F206B6"/>
    <w:rsid w:val="00F210A8"/>
    <w:rsid w:val="00F2111D"/>
    <w:rsid w:val="00F21A07"/>
    <w:rsid w:val="00F21F0B"/>
    <w:rsid w:val="00F22520"/>
    <w:rsid w:val="00F22897"/>
    <w:rsid w:val="00F239C9"/>
    <w:rsid w:val="00F24A8A"/>
    <w:rsid w:val="00F24B17"/>
    <w:rsid w:val="00F24CFA"/>
    <w:rsid w:val="00F25D16"/>
    <w:rsid w:val="00F26552"/>
    <w:rsid w:val="00F26DA1"/>
    <w:rsid w:val="00F26EF3"/>
    <w:rsid w:val="00F27663"/>
    <w:rsid w:val="00F279E6"/>
    <w:rsid w:val="00F27BD3"/>
    <w:rsid w:val="00F3001C"/>
    <w:rsid w:val="00F31CE4"/>
    <w:rsid w:val="00F32DDB"/>
    <w:rsid w:val="00F33405"/>
    <w:rsid w:val="00F34269"/>
    <w:rsid w:val="00F34298"/>
    <w:rsid w:val="00F359D9"/>
    <w:rsid w:val="00F35CA0"/>
    <w:rsid w:val="00F361D0"/>
    <w:rsid w:val="00F36592"/>
    <w:rsid w:val="00F37292"/>
    <w:rsid w:val="00F37835"/>
    <w:rsid w:val="00F37DA3"/>
    <w:rsid w:val="00F37EA8"/>
    <w:rsid w:val="00F37F8A"/>
    <w:rsid w:val="00F400B8"/>
    <w:rsid w:val="00F403A2"/>
    <w:rsid w:val="00F40CD4"/>
    <w:rsid w:val="00F40DC3"/>
    <w:rsid w:val="00F41106"/>
    <w:rsid w:val="00F4185A"/>
    <w:rsid w:val="00F41D38"/>
    <w:rsid w:val="00F431E1"/>
    <w:rsid w:val="00F43E96"/>
    <w:rsid w:val="00F44C48"/>
    <w:rsid w:val="00F44F68"/>
    <w:rsid w:val="00F454DB"/>
    <w:rsid w:val="00F45793"/>
    <w:rsid w:val="00F460B4"/>
    <w:rsid w:val="00F46A83"/>
    <w:rsid w:val="00F472F0"/>
    <w:rsid w:val="00F4745B"/>
    <w:rsid w:val="00F47B9C"/>
    <w:rsid w:val="00F5067E"/>
    <w:rsid w:val="00F537E1"/>
    <w:rsid w:val="00F53BAB"/>
    <w:rsid w:val="00F53CB3"/>
    <w:rsid w:val="00F53FB8"/>
    <w:rsid w:val="00F54164"/>
    <w:rsid w:val="00F54750"/>
    <w:rsid w:val="00F549A3"/>
    <w:rsid w:val="00F6070C"/>
    <w:rsid w:val="00F6236B"/>
    <w:rsid w:val="00F63722"/>
    <w:rsid w:val="00F64ABE"/>
    <w:rsid w:val="00F64CAF"/>
    <w:rsid w:val="00F64EC8"/>
    <w:rsid w:val="00F653BA"/>
    <w:rsid w:val="00F65552"/>
    <w:rsid w:val="00F66447"/>
    <w:rsid w:val="00F66976"/>
    <w:rsid w:val="00F67784"/>
    <w:rsid w:val="00F70404"/>
    <w:rsid w:val="00F70859"/>
    <w:rsid w:val="00F70BB3"/>
    <w:rsid w:val="00F71524"/>
    <w:rsid w:val="00F7179C"/>
    <w:rsid w:val="00F7241D"/>
    <w:rsid w:val="00F7244B"/>
    <w:rsid w:val="00F7259E"/>
    <w:rsid w:val="00F72D6F"/>
    <w:rsid w:val="00F72E91"/>
    <w:rsid w:val="00F72FFC"/>
    <w:rsid w:val="00F732BA"/>
    <w:rsid w:val="00F7411C"/>
    <w:rsid w:val="00F743E7"/>
    <w:rsid w:val="00F74CE3"/>
    <w:rsid w:val="00F74E32"/>
    <w:rsid w:val="00F760B8"/>
    <w:rsid w:val="00F7757B"/>
    <w:rsid w:val="00F7773E"/>
    <w:rsid w:val="00F80DA9"/>
    <w:rsid w:val="00F824CE"/>
    <w:rsid w:val="00F82B69"/>
    <w:rsid w:val="00F82C96"/>
    <w:rsid w:val="00F83568"/>
    <w:rsid w:val="00F843A6"/>
    <w:rsid w:val="00F85906"/>
    <w:rsid w:val="00F8592B"/>
    <w:rsid w:val="00F85E12"/>
    <w:rsid w:val="00F91881"/>
    <w:rsid w:val="00F92250"/>
    <w:rsid w:val="00F922FD"/>
    <w:rsid w:val="00F92C9C"/>
    <w:rsid w:val="00F931F5"/>
    <w:rsid w:val="00F939F9"/>
    <w:rsid w:val="00F93BEB"/>
    <w:rsid w:val="00F94004"/>
    <w:rsid w:val="00F944B7"/>
    <w:rsid w:val="00F945DE"/>
    <w:rsid w:val="00F94B60"/>
    <w:rsid w:val="00F94C67"/>
    <w:rsid w:val="00F964F3"/>
    <w:rsid w:val="00F96F2B"/>
    <w:rsid w:val="00F97186"/>
    <w:rsid w:val="00F97249"/>
    <w:rsid w:val="00F97B8B"/>
    <w:rsid w:val="00FA24D2"/>
    <w:rsid w:val="00FA4012"/>
    <w:rsid w:val="00FA4D57"/>
    <w:rsid w:val="00FA4E78"/>
    <w:rsid w:val="00FA5DF7"/>
    <w:rsid w:val="00FA6C1D"/>
    <w:rsid w:val="00FA6C24"/>
    <w:rsid w:val="00FA7021"/>
    <w:rsid w:val="00FA71FD"/>
    <w:rsid w:val="00FA737C"/>
    <w:rsid w:val="00FA7B34"/>
    <w:rsid w:val="00FB1397"/>
    <w:rsid w:val="00FB1D4D"/>
    <w:rsid w:val="00FB249B"/>
    <w:rsid w:val="00FB326A"/>
    <w:rsid w:val="00FB3D54"/>
    <w:rsid w:val="00FB521F"/>
    <w:rsid w:val="00FB627D"/>
    <w:rsid w:val="00FB6523"/>
    <w:rsid w:val="00FB7956"/>
    <w:rsid w:val="00FB7B51"/>
    <w:rsid w:val="00FC00A5"/>
    <w:rsid w:val="00FC0954"/>
    <w:rsid w:val="00FC3393"/>
    <w:rsid w:val="00FC39FE"/>
    <w:rsid w:val="00FC3AC6"/>
    <w:rsid w:val="00FC41C1"/>
    <w:rsid w:val="00FC59B8"/>
    <w:rsid w:val="00FC5AB0"/>
    <w:rsid w:val="00FC5EF1"/>
    <w:rsid w:val="00FC60C8"/>
    <w:rsid w:val="00FD079C"/>
    <w:rsid w:val="00FD0C47"/>
    <w:rsid w:val="00FD19AD"/>
    <w:rsid w:val="00FD1D94"/>
    <w:rsid w:val="00FD3826"/>
    <w:rsid w:val="00FD4665"/>
    <w:rsid w:val="00FD49B8"/>
    <w:rsid w:val="00FD4ABD"/>
    <w:rsid w:val="00FD56F9"/>
    <w:rsid w:val="00FD5D76"/>
    <w:rsid w:val="00FD6B4D"/>
    <w:rsid w:val="00FD7B40"/>
    <w:rsid w:val="00FE073C"/>
    <w:rsid w:val="00FE0DA6"/>
    <w:rsid w:val="00FE1920"/>
    <w:rsid w:val="00FE1930"/>
    <w:rsid w:val="00FE1A97"/>
    <w:rsid w:val="00FE41AC"/>
    <w:rsid w:val="00FE498D"/>
    <w:rsid w:val="00FE4BE9"/>
    <w:rsid w:val="00FE529A"/>
    <w:rsid w:val="00FE585C"/>
    <w:rsid w:val="00FE5D8B"/>
    <w:rsid w:val="00FE5DA6"/>
    <w:rsid w:val="00FE67A7"/>
    <w:rsid w:val="00FE6DBD"/>
    <w:rsid w:val="00FE6DF7"/>
    <w:rsid w:val="00FE7001"/>
    <w:rsid w:val="00FE7472"/>
    <w:rsid w:val="00FE767A"/>
    <w:rsid w:val="00FF05C1"/>
    <w:rsid w:val="00FF0810"/>
    <w:rsid w:val="00FF1901"/>
    <w:rsid w:val="00FF2960"/>
    <w:rsid w:val="00FF2FD4"/>
    <w:rsid w:val="00FF55B5"/>
    <w:rsid w:val="00FF5609"/>
    <w:rsid w:val="00FF58B2"/>
    <w:rsid w:val="00FF5E5F"/>
    <w:rsid w:val="00FF5F4E"/>
    <w:rsid w:val="00FF6217"/>
    <w:rsid w:val="00FF66DF"/>
    <w:rsid w:val="00FF70E3"/>
    <w:rsid w:val="00FF7B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051363"/>
  <w15:docId w15:val="{E19A6F6C-993C-4814-8C69-7909E986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96A"/>
    <w:rPr>
      <w:rFonts w:ascii="Times New Roman" w:eastAsia="Times New Roman" w:hAnsi="Times New Roman"/>
      <w:sz w:val="24"/>
      <w:szCs w:val="24"/>
    </w:rPr>
  </w:style>
  <w:style w:type="paragraph" w:styleId="1">
    <w:name w:val="heading 1"/>
    <w:basedOn w:val="a"/>
    <w:next w:val="a"/>
    <w:link w:val="10"/>
    <w:qFormat/>
    <w:rsid w:val="00EE1B96"/>
    <w:pPr>
      <w:keepNext/>
      <w:spacing w:before="240" w:after="60"/>
      <w:outlineLvl w:val="0"/>
    </w:pPr>
    <w:rPr>
      <w:rFonts w:ascii="Arial" w:hAnsi="Arial"/>
      <w:b/>
      <w:bCs/>
      <w:kern w:val="32"/>
      <w:sz w:val="32"/>
      <w:szCs w:val="32"/>
    </w:rPr>
  </w:style>
  <w:style w:type="paragraph" w:styleId="2">
    <w:name w:val="heading 2"/>
    <w:basedOn w:val="a"/>
    <w:next w:val="a"/>
    <w:link w:val="20"/>
    <w:qFormat/>
    <w:rsid w:val="00EE1B96"/>
    <w:pPr>
      <w:keepNext/>
      <w:keepLines/>
      <w:spacing w:before="200"/>
      <w:outlineLvl w:val="1"/>
    </w:pPr>
    <w:rPr>
      <w:rFonts w:ascii="Cambria" w:hAnsi="Cambria"/>
      <w:b/>
      <w:bCs/>
      <w:color w:val="4F81BD"/>
      <w:sz w:val="26"/>
      <w:szCs w:val="26"/>
    </w:rPr>
  </w:style>
  <w:style w:type="paragraph" w:styleId="3">
    <w:name w:val="heading 3"/>
    <w:aliases w:val="H3"/>
    <w:basedOn w:val="a"/>
    <w:next w:val="a"/>
    <w:link w:val="30"/>
    <w:qFormat/>
    <w:rsid w:val="00EE1B96"/>
    <w:pPr>
      <w:keepNext/>
      <w:spacing w:before="240" w:after="60"/>
      <w:outlineLvl w:val="2"/>
    </w:pPr>
    <w:rPr>
      <w:rFonts w:ascii="Arial" w:hAnsi="Arial"/>
      <w:b/>
      <w:bCs/>
      <w:sz w:val="26"/>
      <w:szCs w:val="26"/>
    </w:rPr>
  </w:style>
  <w:style w:type="paragraph" w:styleId="5">
    <w:name w:val="heading 5"/>
    <w:basedOn w:val="a"/>
    <w:next w:val="a"/>
    <w:link w:val="50"/>
    <w:uiPriority w:val="9"/>
    <w:semiHidden/>
    <w:unhideWhenUsed/>
    <w:qFormat/>
    <w:locked/>
    <w:rsid w:val="002D69DA"/>
    <w:pPr>
      <w:keepNext/>
      <w:keepLines/>
      <w:spacing w:before="20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uiPriority w:val="99"/>
    <w:qFormat/>
    <w:rsid w:val="00EE1B96"/>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E1B96"/>
    <w:rPr>
      <w:rFonts w:ascii="Arial" w:hAnsi="Arial" w:cs="Times New Roman"/>
      <w:b/>
      <w:bCs/>
      <w:kern w:val="32"/>
      <w:sz w:val="32"/>
      <w:szCs w:val="32"/>
      <w:lang w:eastAsia="ru-RU"/>
    </w:rPr>
  </w:style>
  <w:style w:type="character" w:customStyle="1" w:styleId="20">
    <w:name w:val="Заголовок 2 Знак"/>
    <w:basedOn w:val="a0"/>
    <w:link w:val="2"/>
    <w:locked/>
    <w:rsid w:val="00EE1B96"/>
    <w:rPr>
      <w:rFonts w:ascii="Cambria" w:hAnsi="Cambria" w:cs="Times New Roman"/>
      <w:b/>
      <w:bCs/>
      <w:color w:val="4F81BD"/>
      <w:sz w:val="26"/>
      <w:szCs w:val="26"/>
      <w:lang w:eastAsia="ru-RU"/>
    </w:rPr>
  </w:style>
  <w:style w:type="character" w:customStyle="1" w:styleId="30">
    <w:name w:val="Заголовок 3 Знак"/>
    <w:aliases w:val="H3 Знак"/>
    <w:basedOn w:val="a0"/>
    <w:link w:val="3"/>
    <w:locked/>
    <w:rsid w:val="00EE1B96"/>
    <w:rPr>
      <w:rFonts w:ascii="Arial" w:hAnsi="Arial" w:cs="Times New Roman"/>
      <w:b/>
      <w:bCs/>
      <w:sz w:val="26"/>
      <w:szCs w:val="26"/>
      <w:lang w:eastAsia="ru-RU"/>
    </w:rPr>
  </w:style>
  <w:style w:type="character" w:customStyle="1" w:styleId="70">
    <w:name w:val="Заголовок 7 Знак"/>
    <w:basedOn w:val="a0"/>
    <w:link w:val="7"/>
    <w:uiPriority w:val="99"/>
    <w:locked/>
    <w:rsid w:val="00EE1B96"/>
    <w:rPr>
      <w:rFonts w:ascii="Times New Roman" w:hAnsi="Times New Roman" w:cs="Times New Roman"/>
      <w:sz w:val="24"/>
      <w:szCs w:val="24"/>
      <w:lang w:eastAsia="ru-RU"/>
    </w:rPr>
  </w:style>
  <w:style w:type="paragraph" w:customStyle="1" w:styleId="Iacaaiea">
    <w:name w:val="Iacaaiea"/>
    <w:basedOn w:val="a"/>
    <w:uiPriority w:val="99"/>
    <w:rsid w:val="0044396A"/>
    <w:pPr>
      <w:tabs>
        <w:tab w:val="left" w:pos="426"/>
      </w:tabs>
      <w:spacing w:before="120" w:line="360" w:lineRule="atLeast"/>
      <w:jc w:val="center"/>
    </w:pPr>
    <w:rPr>
      <w:b/>
      <w:bCs/>
      <w:sz w:val="22"/>
      <w:szCs w:val="22"/>
    </w:rPr>
  </w:style>
  <w:style w:type="character" w:styleId="a3">
    <w:name w:val="Hyperlink"/>
    <w:basedOn w:val="a0"/>
    <w:rsid w:val="0044396A"/>
    <w:rPr>
      <w:rFonts w:cs="Times New Roman"/>
      <w:color w:val="0000FF"/>
      <w:u w:val="single"/>
    </w:rPr>
  </w:style>
  <w:style w:type="character" w:customStyle="1" w:styleId="apple-converted-space">
    <w:name w:val="apple-converted-space"/>
    <w:basedOn w:val="a0"/>
    <w:uiPriority w:val="99"/>
    <w:rsid w:val="0044396A"/>
    <w:rPr>
      <w:rFonts w:cs="Times New Roman"/>
    </w:rPr>
  </w:style>
  <w:style w:type="paragraph" w:styleId="HTML">
    <w:name w:val="HTML Preformatted"/>
    <w:basedOn w:val="a"/>
    <w:link w:val="HTML0"/>
    <w:uiPriority w:val="99"/>
    <w:rsid w:val="00EE1B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locked/>
    <w:rsid w:val="00EE1B96"/>
    <w:rPr>
      <w:rFonts w:ascii="Courier New" w:hAnsi="Courier New" w:cs="Times New Roman"/>
      <w:sz w:val="20"/>
      <w:szCs w:val="20"/>
      <w:lang w:eastAsia="ru-RU"/>
    </w:rPr>
  </w:style>
  <w:style w:type="paragraph" w:styleId="a4">
    <w:name w:val="Body Text Indent"/>
    <w:basedOn w:val="a"/>
    <w:link w:val="a5"/>
    <w:rsid w:val="00EE1B96"/>
    <w:pPr>
      <w:ind w:firstLine="851"/>
      <w:jc w:val="both"/>
    </w:pPr>
    <w:rPr>
      <w:sz w:val="28"/>
    </w:rPr>
  </w:style>
  <w:style w:type="character" w:customStyle="1" w:styleId="a5">
    <w:name w:val="Основной текст с отступом Знак"/>
    <w:basedOn w:val="a0"/>
    <w:link w:val="a4"/>
    <w:locked/>
    <w:rsid w:val="00EE1B96"/>
    <w:rPr>
      <w:rFonts w:ascii="Times New Roman" w:hAnsi="Times New Roman" w:cs="Times New Roman"/>
      <w:sz w:val="24"/>
      <w:szCs w:val="24"/>
      <w:lang w:eastAsia="ru-RU"/>
    </w:rPr>
  </w:style>
  <w:style w:type="paragraph" w:customStyle="1" w:styleId="ConsNormal">
    <w:name w:val="ConsNormal"/>
    <w:uiPriority w:val="99"/>
    <w:rsid w:val="00EE1B96"/>
    <w:pPr>
      <w:widowControl w:val="0"/>
      <w:autoSpaceDE w:val="0"/>
      <w:autoSpaceDN w:val="0"/>
      <w:adjustRightInd w:val="0"/>
      <w:ind w:right="19772" w:firstLine="720"/>
    </w:pPr>
    <w:rPr>
      <w:rFonts w:ascii="Arial" w:eastAsia="Times New Roman" w:hAnsi="Arial" w:cs="Arial"/>
    </w:rPr>
  </w:style>
  <w:style w:type="paragraph" w:customStyle="1" w:styleId="ConsPlusNormal">
    <w:name w:val="ConsPlusNormal"/>
    <w:link w:val="ConsPlusNormal0"/>
    <w:rsid w:val="00EE1B96"/>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A9702A"/>
    <w:rPr>
      <w:rFonts w:ascii="Arial" w:eastAsia="Times New Roman" w:hAnsi="Arial" w:cs="Arial"/>
      <w:lang w:val="ru-RU" w:eastAsia="ru-RU" w:bidi="ar-SA"/>
    </w:rPr>
  </w:style>
  <w:style w:type="paragraph" w:customStyle="1" w:styleId="02statia3">
    <w:name w:val="02statia3"/>
    <w:basedOn w:val="a"/>
    <w:uiPriority w:val="99"/>
    <w:rsid w:val="00EE1B96"/>
    <w:pPr>
      <w:spacing w:before="120" w:line="320" w:lineRule="atLeast"/>
      <w:ind w:left="2900" w:hanging="880"/>
      <w:jc w:val="both"/>
    </w:pPr>
    <w:rPr>
      <w:rFonts w:ascii="GaramondNarrowC" w:hAnsi="GaramondNarrowC"/>
      <w:color w:val="000000"/>
      <w:sz w:val="21"/>
      <w:szCs w:val="21"/>
    </w:rPr>
  </w:style>
  <w:style w:type="paragraph" w:customStyle="1" w:styleId="Heading">
    <w:name w:val="Heading"/>
    <w:uiPriority w:val="99"/>
    <w:rsid w:val="00EE1B96"/>
    <w:pPr>
      <w:widowControl w:val="0"/>
      <w:autoSpaceDE w:val="0"/>
      <w:autoSpaceDN w:val="0"/>
      <w:adjustRightInd w:val="0"/>
    </w:pPr>
    <w:rPr>
      <w:rFonts w:ascii="Arial" w:eastAsia="Times New Roman" w:hAnsi="Arial" w:cs="Arial"/>
      <w:b/>
      <w:bCs/>
      <w:sz w:val="22"/>
      <w:szCs w:val="22"/>
    </w:rPr>
  </w:style>
  <w:style w:type="paragraph" w:customStyle="1" w:styleId="a6">
    <w:name w:val="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msonormalcxspmiddle">
    <w:name w:val="msonormalcxspmiddle"/>
    <w:basedOn w:val="a"/>
    <w:uiPriority w:val="99"/>
    <w:rsid w:val="00EE1B96"/>
    <w:pPr>
      <w:spacing w:before="100" w:beforeAutospacing="1" w:after="100" w:afterAutospacing="1"/>
    </w:pPr>
  </w:style>
  <w:style w:type="paragraph" w:styleId="a7">
    <w:name w:val="Normal (Web)"/>
    <w:basedOn w:val="a"/>
    <w:uiPriority w:val="99"/>
    <w:rsid w:val="00EE1B96"/>
    <w:pPr>
      <w:spacing w:before="100" w:beforeAutospacing="1" w:after="100" w:afterAutospacing="1"/>
    </w:pPr>
  </w:style>
  <w:style w:type="paragraph" w:customStyle="1" w:styleId="a8">
    <w:name w:val="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
    <w:name w:val="Знак Знак 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styleId="a9">
    <w:name w:val="Balloon Text"/>
    <w:basedOn w:val="a"/>
    <w:link w:val="aa"/>
    <w:uiPriority w:val="99"/>
    <w:rsid w:val="00EE1B96"/>
    <w:rPr>
      <w:rFonts w:ascii="Tahoma" w:hAnsi="Tahoma"/>
      <w:sz w:val="16"/>
      <w:szCs w:val="16"/>
    </w:rPr>
  </w:style>
  <w:style w:type="character" w:customStyle="1" w:styleId="aa">
    <w:name w:val="Текст выноски Знак"/>
    <w:basedOn w:val="a0"/>
    <w:link w:val="a9"/>
    <w:uiPriority w:val="99"/>
    <w:locked/>
    <w:rsid w:val="00EE1B96"/>
    <w:rPr>
      <w:rFonts w:ascii="Tahoma" w:hAnsi="Tahoma" w:cs="Times New Roman"/>
      <w:sz w:val="16"/>
      <w:szCs w:val="16"/>
      <w:lang w:eastAsia="ru-RU"/>
    </w:rPr>
  </w:style>
  <w:style w:type="paragraph" w:styleId="ab">
    <w:name w:val="List Paragraph"/>
    <w:basedOn w:val="a"/>
    <w:uiPriority w:val="99"/>
    <w:qFormat/>
    <w:rsid w:val="00EE1B96"/>
    <w:pPr>
      <w:ind w:left="720"/>
      <w:contextualSpacing/>
    </w:pPr>
  </w:style>
  <w:style w:type="paragraph" w:customStyle="1" w:styleId="31">
    <w:name w:val="Стиль3"/>
    <w:basedOn w:val="a"/>
    <w:rsid w:val="00EE1B96"/>
    <w:pPr>
      <w:widowControl w:val="0"/>
      <w:tabs>
        <w:tab w:val="left" w:pos="227"/>
      </w:tabs>
      <w:suppressAutoHyphens/>
      <w:jc w:val="both"/>
    </w:pPr>
    <w:rPr>
      <w:szCs w:val="20"/>
      <w:lang w:eastAsia="ar-SA"/>
    </w:rPr>
  </w:style>
  <w:style w:type="paragraph" w:customStyle="1" w:styleId="12">
    <w:name w:val="Знак1"/>
    <w:basedOn w:val="a"/>
    <w:uiPriority w:val="99"/>
    <w:rsid w:val="00EE1B96"/>
    <w:pPr>
      <w:spacing w:before="100" w:beforeAutospacing="1" w:after="100" w:afterAutospacing="1"/>
    </w:pPr>
    <w:rPr>
      <w:rFonts w:ascii="Tahoma" w:hAnsi="Tahoma"/>
      <w:sz w:val="20"/>
      <w:szCs w:val="20"/>
      <w:lang w:val="en-US" w:eastAsia="en-US"/>
    </w:rPr>
  </w:style>
  <w:style w:type="paragraph" w:styleId="ac">
    <w:name w:val="Body Text"/>
    <w:basedOn w:val="a"/>
    <w:link w:val="ad"/>
    <w:rsid w:val="00EE1B96"/>
    <w:pPr>
      <w:autoSpaceDE w:val="0"/>
      <w:autoSpaceDN w:val="0"/>
      <w:spacing w:after="120"/>
    </w:pPr>
    <w:rPr>
      <w:sz w:val="20"/>
      <w:szCs w:val="20"/>
    </w:rPr>
  </w:style>
  <w:style w:type="character" w:customStyle="1" w:styleId="ad">
    <w:name w:val="Основной текст Знак"/>
    <w:basedOn w:val="a0"/>
    <w:link w:val="ac"/>
    <w:locked/>
    <w:rsid w:val="00EE1B96"/>
    <w:rPr>
      <w:rFonts w:ascii="Times New Roman" w:hAnsi="Times New Roman" w:cs="Times New Roman"/>
      <w:sz w:val="20"/>
      <w:szCs w:val="20"/>
      <w:lang w:eastAsia="ru-RU"/>
    </w:rPr>
  </w:style>
  <w:style w:type="paragraph" w:customStyle="1" w:styleId="ae">
    <w:name w:val="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
    <w:name w:val="header"/>
    <w:basedOn w:val="a"/>
    <w:link w:val="af0"/>
    <w:uiPriority w:val="99"/>
    <w:rsid w:val="00EE1B96"/>
    <w:pPr>
      <w:tabs>
        <w:tab w:val="center" w:pos="4677"/>
        <w:tab w:val="right" w:pos="9355"/>
      </w:tabs>
    </w:pPr>
  </w:style>
  <w:style w:type="character" w:customStyle="1" w:styleId="af0">
    <w:name w:val="Верхний колонтитул Знак"/>
    <w:basedOn w:val="a0"/>
    <w:link w:val="af"/>
    <w:uiPriority w:val="99"/>
    <w:locked/>
    <w:rsid w:val="00EE1B96"/>
    <w:rPr>
      <w:rFonts w:ascii="Times New Roman" w:hAnsi="Times New Roman" w:cs="Times New Roman"/>
      <w:sz w:val="24"/>
      <w:szCs w:val="24"/>
    </w:rPr>
  </w:style>
  <w:style w:type="paragraph" w:styleId="af1">
    <w:name w:val="footer"/>
    <w:basedOn w:val="a"/>
    <w:link w:val="af2"/>
    <w:rsid w:val="00EE1B96"/>
    <w:pPr>
      <w:tabs>
        <w:tab w:val="center" w:pos="4677"/>
        <w:tab w:val="right" w:pos="9355"/>
      </w:tabs>
    </w:pPr>
  </w:style>
  <w:style w:type="character" w:customStyle="1" w:styleId="af2">
    <w:name w:val="Нижний колонтитул Знак"/>
    <w:basedOn w:val="a0"/>
    <w:link w:val="af1"/>
    <w:locked/>
    <w:rsid w:val="00EE1B96"/>
    <w:rPr>
      <w:rFonts w:ascii="Times New Roman" w:hAnsi="Times New Roman" w:cs="Times New Roman"/>
      <w:sz w:val="24"/>
      <w:szCs w:val="24"/>
    </w:rPr>
  </w:style>
  <w:style w:type="paragraph" w:customStyle="1" w:styleId="af3">
    <w:name w:val="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2">
    <w:name w:val="Body Text Indent 3"/>
    <w:basedOn w:val="a"/>
    <w:link w:val="33"/>
    <w:rsid w:val="00EE1B96"/>
    <w:pPr>
      <w:autoSpaceDE w:val="0"/>
      <w:autoSpaceDN w:val="0"/>
      <w:spacing w:after="120"/>
      <w:ind w:left="283"/>
    </w:pPr>
    <w:rPr>
      <w:sz w:val="16"/>
      <w:szCs w:val="16"/>
    </w:rPr>
  </w:style>
  <w:style w:type="character" w:customStyle="1" w:styleId="33">
    <w:name w:val="Основной текст с отступом 3 Знак"/>
    <w:basedOn w:val="a0"/>
    <w:link w:val="32"/>
    <w:locked/>
    <w:rsid w:val="00EE1B96"/>
    <w:rPr>
      <w:rFonts w:ascii="Times New Roman" w:hAnsi="Times New Roman" w:cs="Times New Roman"/>
      <w:sz w:val="16"/>
      <w:szCs w:val="16"/>
    </w:rPr>
  </w:style>
  <w:style w:type="character" w:customStyle="1" w:styleId="iceouttxt60">
    <w:name w:val="iceouttxt60"/>
    <w:uiPriority w:val="99"/>
    <w:rsid w:val="00EE1B96"/>
    <w:rPr>
      <w:rFonts w:ascii="Arial" w:hAnsi="Arial"/>
      <w:color w:val="666666"/>
      <w:sz w:val="17"/>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5">
    <w:name w:val="footnote text"/>
    <w:basedOn w:val="a"/>
    <w:link w:val="af6"/>
    <w:rsid w:val="00EE1B96"/>
    <w:rPr>
      <w:sz w:val="20"/>
      <w:szCs w:val="20"/>
    </w:rPr>
  </w:style>
  <w:style w:type="character" w:customStyle="1" w:styleId="af6">
    <w:name w:val="Текст сноски Знак"/>
    <w:basedOn w:val="a0"/>
    <w:link w:val="af5"/>
    <w:locked/>
    <w:rsid w:val="00EE1B96"/>
    <w:rPr>
      <w:rFonts w:ascii="Times New Roman" w:hAnsi="Times New Roman" w:cs="Times New Roman"/>
      <w:sz w:val="20"/>
      <w:szCs w:val="20"/>
    </w:rPr>
  </w:style>
  <w:style w:type="table" w:styleId="af7">
    <w:name w:val="Table Grid"/>
    <w:basedOn w:val="a1"/>
    <w:uiPriority w:val="59"/>
    <w:rsid w:val="00EE1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Plain Text"/>
    <w:basedOn w:val="a"/>
    <w:link w:val="af9"/>
    <w:uiPriority w:val="99"/>
    <w:rsid w:val="00EE1B96"/>
    <w:rPr>
      <w:rFonts w:ascii="Courier New" w:hAnsi="Courier New"/>
      <w:sz w:val="20"/>
      <w:szCs w:val="20"/>
    </w:rPr>
  </w:style>
  <w:style w:type="character" w:customStyle="1" w:styleId="af9">
    <w:name w:val="Текст Знак"/>
    <w:basedOn w:val="a0"/>
    <w:link w:val="af8"/>
    <w:uiPriority w:val="99"/>
    <w:locked/>
    <w:rsid w:val="00EE1B96"/>
    <w:rPr>
      <w:rFonts w:ascii="Courier New" w:hAnsi="Courier New" w:cs="Times New Roman"/>
      <w:sz w:val="20"/>
      <w:szCs w:val="20"/>
    </w:rPr>
  </w:style>
  <w:style w:type="paragraph" w:customStyle="1" w:styleId="p5">
    <w:name w:val="p5"/>
    <w:basedOn w:val="a"/>
    <w:uiPriority w:val="99"/>
    <w:rsid w:val="00EE1B96"/>
    <w:pPr>
      <w:spacing w:before="100" w:beforeAutospacing="1" w:after="100" w:afterAutospacing="1"/>
    </w:pPr>
  </w:style>
  <w:style w:type="character" w:customStyle="1" w:styleId="s8">
    <w:name w:val="s8"/>
    <w:uiPriority w:val="99"/>
    <w:rsid w:val="00EE1B96"/>
  </w:style>
  <w:style w:type="paragraph" w:styleId="afa">
    <w:name w:val="Title"/>
    <w:basedOn w:val="a"/>
    <w:link w:val="afb"/>
    <w:qFormat/>
    <w:rsid w:val="00EE1B96"/>
    <w:pPr>
      <w:jc w:val="center"/>
    </w:pPr>
    <w:rPr>
      <w:sz w:val="32"/>
      <w:szCs w:val="32"/>
    </w:rPr>
  </w:style>
  <w:style w:type="character" w:customStyle="1" w:styleId="afb">
    <w:name w:val="Заголовок Знак"/>
    <w:basedOn w:val="a0"/>
    <w:link w:val="afa"/>
    <w:locked/>
    <w:rsid w:val="00EE1B96"/>
    <w:rPr>
      <w:rFonts w:ascii="Times New Roman" w:hAnsi="Times New Roman" w:cs="Times New Roman"/>
      <w:sz w:val="32"/>
      <w:szCs w:val="32"/>
    </w:rPr>
  </w:style>
  <w:style w:type="character" w:customStyle="1" w:styleId="TitleChar">
    <w:name w:val="Title Char"/>
    <w:basedOn w:val="a0"/>
    <w:uiPriority w:val="99"/>
    <w:locked/>
    <w:rsid w:val="00EE1B96"/>
    <w:rPr>
      <w:rFonts w:ascii="Times New Roman" w:hAnsi="Times New Roman" w:cs="Times New Roman"/>
      <w:b/>
      <w:sz w:val="24"/>
      <w:lang w:eastAsia="ru-RU"/>
    </w:rPr>
  </w:style>
  <w:style w:type="paragraph" w:customStyle="1" w:styleId="ConsNonformat">
    <w:name w:val="ConsNonformat"/>
    <w:rsid w:val="00EE1B96"/>
    <w:pPr>
      <w:widowControl w:val="0"/>
      <w:suppressAutoHyphens/>
      <w:snapToGrid w:val="0"/>
    </w:pPr>
    <w:rPr>
      <w:rFonts w:ascii="Courier New" w:eastAsia="Times New Roman" w:hAnsi="Courier New" w:cs="Courier New"/>
      <w:lang w:eastAsia="ar-SA"/>
    </w:rPr>
  </w:style>
  <w:style w:type="paragraph" w:styleId="34">
    <w:name w:val="Body Text 3"/>
    <w:basedOn w:val="a"/>
    <w:link w:val="35"/>
    <w:rsid w:val="00EE1B96"/>
    <w:pPr>
      <w:spacing w:after="120"/>
    </w:pPr>
    <w:rPr>
      <w:sz w:val="16"/>
      <w:szCs w:val="16"/>
    </w:rPr>
  </w:style>
  <w:style w:type="character" w:customStyle="1" w:styleId="35">
    <w:name w:val="Основной текст 3 Знак"/>
    <w:basedOn w:val="a0"/>
    <w:link w:val="34"/>
    <w:locked/>
    <w:rsid w:val="00EE1B96"/>
    <w:rPr>
      <w:rFonts w:ascii="Times New Roman" w:hAnsi="Times New Roman" w:cs="Times New Roman"/>
      <w:sz w:val="16"/>
      <w:szCs w:val="16"/>
    </w:rPr>
  </w:style>
  <w:style w:type="character" w:styleId="afc">
    <w:name w:val="page number"/>
    <w:basedOn w:val="a0"/>
    <w:rsid w:val="00EE1B96"/>
    <w:rPr>
      <w:rFonts w:cs="Times New Roman"/>
    </w:rPr>
  </w:style>
  <w:style w:type="paragraph" w:customStyle="1" w:styleId="1CharCharCharCharCharChar">
    <w:name w:val="Знак Знак1 Char Char Знак Знак Char Char Знак Знак Char Char"/>
    <w:basedOn w:val="a"/>
    <w:uiPriority w:val="99"/>
    <w:rsid w:val="00EE1B96"/>
    <w:pPr>
      <w:spacing w:after="160" w:line="240" w:lineRule="exact"/>
    </w:pPr>
    <w:rPr>
      <w:rFonts w:ascii="Tahoma" w:hAnsi="Tahoma" w:cs="Tahoma"/>
      <w:sz w:val="18"/>
      <w:szCs w:val="18"/>
      <w:lang w:val="en-US" w:eastAsia="en-US"/>
    </w:rPr>
  </w:style>
  <w:style w:type="paragraph" w:customStyle="1" w:styleId="afd">
    <w:name w:val="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afe">
    <w:name w:val="Block Text"/>
    <w:basedOn w:val="a"/>
    <w:uiPriority w:val="99"/>
    <w:rsid w:val="00EE1B96"/>
    <w:pPr>
      <w:ind w:left="62" w:right="-142"/>
    </w:pPr>
    <w:rPr>
      <w:sz w:val="20"/>
    </w:rPr>
  </w:style>
  <w:style w:type="paragraph" w:customStyle="1" w:styleId="ConsPlusNonformat">
    <w:name w:val="ConsPlusNonformat"/>
    <w:rsid w:val="00EE1B96"/>
    <w:pPr>
      <w:autoSpaceDE w:val="0"/>
      <w:autoSpaceDN w:val="0"/>
      <w:adjustRightInd w:val="0"/>
    </w:pPr>
    <w:rPr>
      <w:rFonts w:ascii="Courier New" w:eastAsia="Times New Roman" w:hAnsi="Courier New" w:cs="Courier New"/>
    </w:rPr>
  </w:style>
  <w:style w:type="paragraph" w:customStyle="1" w:styleId="WW-2">
    <w:name w:val="WW-Основной текст с отступом 2"/>
    <w:basedOn w:val="a"/>
    <w:uiPriority w:val="99"/>
    <w:rsid w:val="00EE1B96"/>
    <w:pPr>
      <w:suppressAutoHyphens/>
      <w:spacing w:after="120" w:line="480" w:lineRule="auto"/>
      <w:ind w:left="283"/>
      <w:jc w:val="both"/>
    </w:pPr>
    <w:rPr>
      <w:lang w:eastAsia="ar-SA"/>
    </w:rPr>
  </w:style>
  <w:style w:type="paragraph" w:styleId="aff">
    <w:name w:val="No Spacing"/>
    <w:link w:val="aff0"/>
    <w:uiPriority w:val="99"/>
    <w:qFormat/>
    <w:rsid w:val="00EE1B96"/>
    <w:rPr>
      <w:rFonts w:ascii="Times New Roman" w:eastAsia="Times New Roman" w:hAnsi="Times New Roman"/>
      <w:sz w:val="24"/>
      <w:szCs w:val="24"/>
    </w:rPr>
  </w:style>
  <w:style w:type="character" w:customStyle="1" w:styleId="aff0">
    <w:name w:val="Без интервала Знак"/>
    <w:link w:val="aff"/>
    <w:uiPriority w:val="99"/>
    <w:locked/>
    <w:rsid w:val="003D25FE"/>
    <w:rPr>
      <w:rFonts w:ascii="Times New Roman" w:eastAsia="Times New Roman" w:hAnsi="Times New Roman"/>
      <w:sz w:val="24"/>
      <w:szCs w:val="24"/>
      <w:lang w:bidi="ar-SA"/>
    </w:rPr>
  </w:style>
  <w:style w:type="character" w:customStyle="1" w:styleId="group-name">
    <w:name w:val="group-name"/>
    <w:basedOn w:val="a0"/>
    <w:uiPriority w:val="99"/>
    <w:rsid w:val="00EE1B96"/>
    <w:rPr>
      <w:rFonts w:cs="Times New Roman"/>
    </w:rPr>
  </w:style>
  <w:style w:type="character" w:customStyle="1" w:styleId="dfaq">
    <w:name w:val="dfaq"/>
    <w:basedOn w:val="a0"/>
    <w:uiPriority w:val="99"/>
    <w:rsid w:val="00EE1B96"/>
    <w:rPr>
      <w:rFonts w:cs="Times New Roman"/>
    </w:rPr>
  </w:style>
  <w:style w:type="paragraph" w:customStyle="1" w:styleId="af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styleId="36">
    <w:name w:val="List 3"/>
    <w:basedOn w:val="a"/>
    <w:uiPriority w:val="99"/>
    <w:rsid w:val="00EE1B96"/>
    <w:pPr>
      <w:tabs>
        <w:tab w:val="num" w:pos="360"/>
      </w:tabs>
      <w:ind w:left="849" w:hanging="283"/>
    </w:pPr>
    <w:rPr>
      <w:sz w:val="20"/>
      <w:szCs w:val="20"/>
    </w:rPr>
  </w:style>
  <w:style w:type="paragraph" w:styleId="21">
    <w:name w:val="Body Text Indent 2"/>
    <w:basedOn w:val="a"/>
    <w:link w:val="22"/>
    <w:rsid w:val="00EE1B96"/>
    <w:pPr>
      <w:tabs>
        <w:tab w:val="num" w:pos="360"/>
      </w:tabs>
      <w:spacing w:after="120" w:line="480" w:lineRule="auto"/>
      <w:ind w:left="283"/>
    </w:pPr>
    <w:rPr>
      <w:sz w:val="28"/>
    </w:rPr>
  </w:style>
  <w:style w:type="character" w:customStyle="1" w:styleId="22">
    <w:name w:val="Основной текст с отступом 2 Знак"/>
    <w:basedOn w:val="a0"/>
    <w:link w:val="21"/>
    <w:locked/>
    <w:rsid w:val="00EE1B96"/>
    <w:rPr>
      <w:rFonts w:ascii="Times New Roman" w:eastAsia="Times New Roman" w:hAnsi="Times New Roman"/>
      <w:sz w:val="28"/>
      <w:szCs w:val="24"/>
    </w:rPr>
  </w:style>
  <w:style w:type="character" w:customStyle="1" w:styleId="13">
    <w:name w:val="Название Знак1"/>
    <w:uiPriority w:val="99"/>
    <w:locked/>
    <w:rsid w:val="00EE1B96"/>
    <w:rPr>
      <w:b/>
      <w:sz w:val="24"/>
    </w:rPr>
  </w:style>
  <w:style w:type="character" w:customStyle="1" w:styleId="font21">
    <w:name w:val="font21"/>
    <w:uiPriority w:val="99"/>
    <w:rsid w:val="00EE1B96"/>
    <w:rPr>
      <w:rFonts w:ascii="Times New Roman" w:hAnsi="Times New Roman"/>
      <w:sz w:val="24"/>
    </w:rPr>
  </w:style>
  <w:style w:type="paragraph" w:customStyle="1" w:styleId="14">
    <w:name w:val="Знак Знак Знак Знак1"/>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paragraph" w:customStyle="1" w:styleId="Char">
    <w:name w:val="Char Знак Знак Знак Знак Знак Знак Знак Знак Знак Знак Знак Знак"/>
    <w:basedOn w:val="a"/>
    <w:uiPriority w:val="99"/>
    <w:rsid w:val="00EE1B96"/>
    <w:pPr>
      <w:widowControl w:val="0"/>
      <w:adjustRightInd w:val="0"/>
      <w:spacing w:after="160" w:line="240" w:lineRule="exact"/>
      <w:jc w:val="right"/>
    </w:pPr>
    <w:rPr>
      <w:sz w:val="20"/>
      <w:szCs w:val="20"/>
      <w:lang w:val="en-GB" w:eastAsia="en-US"/>
    </w:rPr>
  </w:style>
  <w:style w:type="character" w:customStyle="1" w:styleId="15">
    <w:name w:val="Основной текст Знак1"/>
    <w:uiPriority w:val="99"/>
    <w:rsid w:val="00EE1B96"/>
    <w:rPr>
      <w:sz w:val="24"/>
      <w:lang w:val="ru-RU" w:eastAsia="ru-RU"/>
    </w:rPr>
  </w:style>
  <w:style w:type="paragraph" w:customStyle="1" w:styleId="23">
    <w:name w:val="Знак2"/>
    <w:basedOn w:val="a"/>
    <w:uiPriority w:val="99"/>
    <w:rsid w:val="00EE1B96"/>
    <w:pPr>
      <w:spacing w:before="100" w:beforeAutospacing="1" w:after="100" w:afterAutospacing="1"/>
    </w:pPr>
    <w:rPr>
      <w:rFonts w:ascii="Tahoma" w:hAnsi="Tahoma" w:cs="Tahoma"/>
      <w:sz w:val="20"/>
      <w:szCs w:val="20"/>
      <w:lang w:val="en-US" w:eastAsia="en-US"/>
    </w:rPr>
  </w:style>
  <w:style w:type="character" w:styleId="aff2">
    <w:name w:val="Strong"/>
    <w:basedOn w:val="a0"/>
    <w:qFormat/>
    <w:rsid w:val="00EE1B96"/>
    <w:rPr>
      <w:rFonts w:cs="Times New Roman"/>
      <w:b/>
    </w:rPr>
  </w:style>
  <w:style w:type="character" w:customStyle="1" w:styleId="120">
    <w:name w:val="Знак Знак12"/>
    <w:uiPriority w:val="99"/>
    <w:rsid w:val="00EE1B96"/>
    <w:rPr>
      <w:sz w:val="24"/>
    </w:rPr>
  </w:style>
  <w:style w:type="character" w:customStyle="1" w:styleId="100">
    <w:name w:val="Знак Знак10"/>
    <w:uiPriority w:val="99"/>
    <w:rsid w:val="00EE1B96"/>
    <w:rPr>
      <w:sz w:val="24"/>
    </w:rPr>
  </w:style>
  <w:style w:type="paragraph" w:customStyle="1" w:styleId="16">
    <w:name w:val="Без интервала1"/>
    <w:uiPriority w:val="99"/>
    <w:rsid w:val="00EE1B96"/>
    <w:rPr>
      <w:rFonts w:eastAsia="Times New Roman" w:cs="Calibri"/>
      <w:sz w:val="22"/>
      <w:szCs w:val="22"/>
    </w:rPr>
  </w:style>
  <w:style w:type="paragraph" w:customStyle="1" w:styleId="aff3">
    <w:name w:val="Знак Знак Знак Знак Знак Знак Знак"/>
    <w:basedOn w:val="a"/>
    <w:uiPriority w:val="99"/>
    <w:rsid w:val="00EE1B96"/>
    <w:pPr>
      <w:spacing w:before="100" w:beforeAutospacing="1" w:after="100" w:afterAutospacing="1"/>
    </w:pPr>
    <w:rPr>
      <w:rFonts w:ascii="Tahoma" w:hAnsi="Tahoma"/>
      <w:sz w:val="20"/>
      <w:szCs w:val="20"/>
      <w:lang w:val="en-US" w:eastAsia="en-US"/>
    </w:rPr>
  </w:style>
  <w:style w:type="character" w:customStyle="1" w:styleId="BodyText2Char">
    <w:name w:val="Body Text 2 Char"/>
    <w:uiPriority w:val="99"/>
    <w:semiHidden/>
    <w:locked/>
    <w:rsid w:val="00EE1B96"/>
    <w:rPr>
      <w:rFonts w:ascii="Times New Roman" w:hAnsi="Times New Roman"/>
      <w:sz w:val="24"/>
    </w:rPr>
  </w:style>
  <w:style w:type="paragraph" w:styleId="24">
    <w:name w:val="Body Text 2"/>
    <w:basedOn w:val="a"/>
    <w:link w:val="25"/>
    <w:rsid w:val="00EE1B96"/>
    <w:pPr>
      <w:spacing w:after="120" w:line="480" w:lineRule="auto"/>
    </w:pPr>
    <w:rPr>
      <w:rFonts w:eastAsia="Calibri"/>
      <w:szCs w:val="20"/>
    </w:rPr>
  </w:style>
  <w:style w:type="character" w:customStyle="1" w:styleId="25">
    <w:name w:val="Основной текст 2 Знак"/>
    <w:basedOn w:val="a0"/>
    <w:link w:val="24"/>
    <w:locked/>
    <w:rsid w:val="0027747F"/>
    <w:rPr>
      <w:rFonts w:ascii="Times New Roman" w:hAnsi="Times New Roman" w:cs="Times New Roman"/>
      <w:sz w:val="24"/>
      <w:szCs w:val="24"/>
    </w:rPr>
  </w:style>
  <w:style w:type="character" w:customStyle="1" w:styleId="210">
    <w:name w:val="Основной текст 2 Знак1"/>
    <w:basedOn w:val="a0"/>
    <w:uiPriority w:val="99"/>
    <w:semiHidden/>
    <w:rsid w:val="00EE1B96"/>
    <w:rPr>
      <w:rFonts w:ascii="Times New Roman" w:hAnsi="Times New Roman" w:cs="Times New Roman"/>
      <w:sz w:val="24"/>
      <w:szCs w:val="24"/>
      <w:lang w:eastAsia="ru-RU"/>
    </w:rPr>
  </w:style>
  <w:style w:type="paragraph" w:customStyle="1" w:styleId="17">
    <w:name w:val="Абзац списка1"/>
    <w:basedOn w:val="a"/>
    <w:rsid w:val="00EE1B96"/>
    <w:pPr>
      <w:spacing w:after="200" w:line="276" w:lineRule="auto"/>
      <w:ind w:left="720"/>
    </w:pPr>
    <w:rPr>
      <w:rFonts w:ascii="Calibri" w:hAnsi="Calibri" w:cs="Calibri"/>
      <w:sz w:val="22"/>
      <w:szCs w:val="22"/>
      <w:lang w:eastAsia="en-US"/>
    </w:rPr>
  </w:style>
  <w:style w:type="character" w:customStyle="1" w:styleId="aff4">
    <w:name w:val="Знак Знак"/>
    <w:uiPriority w:val="99"/>
    <w:locked/>
    <w:rsid w:val="00EE1B96"/>
    <w:rPr>
      <w:sz w:val="32"/>
      <w:lang w:val="ru-RU" w:eastAsia="ru-RU"/>
    </w:rPr>
  </w:style>
  <w:style w:type="paragraph" w:customStyle="1" w:styleId="211">
    <w:name w:val="Основной текст 21"/>
    <w:basedOn w:val="a"/>
    <w:rsid w:val="00EE1B96"/>
    <w:pPr>
      <w:jc w:val="both"/>
    </w:pPr>
    <w:rPr>
      <w:szCs w:val="20"/>
      <w:lang w:eastAsia="en-US"/>
    </w:rPr>
  </w:style>
  <w:style w:type="paragraph" w:customStyle="1" w:styleId="18">
    <w:name w:val="Стиль1"/>
    <w:basedOn w:val="a"/>
    <w:link w:val="19"/>
    <w:uiPriority w:val="99"/>
    <w:rsid w:val="00EE1B96"/>
    <w:pPr>
      <w:widowControl w:val="0"/>
      <w:autoSpaceDE w:val="0"/>
      <w:autoSpaceDN w:val="0"/>
      <w:adjustRightInd w:val="0"/>
      <w:ind w:firstLine="720"/>
      <w:jc w:val="both"/>
    </w:pPr>
    <w:rPr>
      <w:rFonts w:eastAsia="Calibri"/>
      <w:b/>
      <w:sz w:val="28"/>
      <w:szCs w:val="20"/>
      <w:u w:val="single"/>
    </w:rPr>
  </w:style>
  <w:style w:type="character" w:customStyle="1" w:styleId="19">
    <w:name w:val="Стиль1 Знак"/>
    <w:link w:val="18"/>
    <w:uiPriority w:val="99"/>
    <w:locked/>
    <w:rsid w:val="00EE1B96"/>
    <w:rPr>
      <w:rFonts w:ascii="Times New Roman" w:hAnsi="Times New Roman"/>
      <w:b/>
      <w:sz w:val="28"/>
      <w:u w:val="single"/>
      <w:lang w:eastAsia="ru-RU"/>
    </w:rPr>
  </w:style>
  <w:style w:type="character" w:styleId="aff5">
    <w:name w:val="FollowedHyperlink"/>
    <w:basedOn w:val="a0"/>
    <w:uiPriority w:val="99"/>
    <w:rsid w:val="00EE1B96"/>
    <w:rPr>
      <w:rFonts w:cs="Times New Roman"/>
      <w:color w:val="800080"/>
      <w:u w:val="single"/>
    </w:rPr>
  </w:style>
  <w:style w:type="paragraph" w:customStyle="1" w:styleId="font5">
    <w:name w:val="font5"/>
    <w:basedOn w:val="a"/>
    <w:uiPriority w:val="99"/>
    <w:rsid w:val="00EE1B96"/>
    <w:pPr>
      <w:spacing w:before="100" w:beforeAutospacing="1" w:after="100" w:afterAutospacing="1"/>
    </w:pPr>
    <w:rPr>
      <w:sz w:val="20"/>
      <w:szCs w:val="20"/>
    </w:rPr>
  </w:style>
  <w:style w:type="paragraph" w:customStyle="1" w:styleId="font6">
    <w:name w:val="font6"/>
    <w:basedOn w:val="a"/>
    <w:uiPriority w:val="99"/>
    <w:rsid w:val="00EE1B96"/>
    <w:pPr>
      <w:spacing w:before="100" w:beforeAutospacing="1" w:after="100" w:afterAutospacing="1"/>
    </w:pPr>
    <w:rPr>
      <w:color w:val="FF0000"/>
      <w:sz w:val="20"/>
      <w:szCs w:val="20"/>
    </w:rPr>
  </w:style>
  <w:style w:type="paragraph" w:customStyle="1" w:styleId="xl65">
    <w:name w:val="xl6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a"/>
    <w:uiPriority w:val="99"/>
    <w:rsid w:val="00EE1B96"/>
    <w:pPr>
      <w:shd w:val="clear" w:color="000000" w:fill="FFFFFF"/>
      <w:spacing w:before="100" w:beforeAutospacing="1" w:after="100" w:afterAutospacing="1"/>
      <w:textAlignment w:val="center"/>
    </w:pPr>
  </w:style>
  <w:style w:type="paragraph" w:customStyle="1" w:styleId="xl67">
    <w:name w:val="xl67"/>
    <w:basedOn w:val="a"/>
    <w:uiPriority w:val="99"/>
    <w:rsid w:val="00EE1B96"/>
    <w:pPr>
      <w:pBdr>
        <w:bottom w:val="single" w:sz="4" w:space="0" w:color="auto"/>
      </w:pBdr>
      <w:shd w:val="clear" w:color="000000" w:fill="FFFFFF"/>
      <w:spacing w:before="100" w:beforeAutospacing="1" w:after="100" w:afterAutospacing="1"/>
      <w:textAlignment w:val="center"/>
    </w:pPr>
    <w:rPr>
      <w:b/>
      <w:bCs/>
    </w:rPr>
  </w:style>
  <w:style w:type="paragraph" w:customStyle="1" w:styleId="xl68">
    <w:name w:val="xl68"/>
    <w:basedOn w:val="a"/>
    <w:uiPriority w:val="99"/>
    <w:rsid w:val="00EE1B96"/>
    <w:pPr>
      <w:pBdr>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9">
    <w:name w:val="xl69"/>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0">
    <w:name w:val="xl7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1">
    <w:name w:val="xl71"/>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4">
    <w:name w:val="xl7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5">
    <w:name w:val="xl75"/>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18"/>
      <w:szCs w:val="18"/>
    </w:rPr>
  </w:style>
  <w:style w:type="paragraph" w:customStyle="1" w:styleId="xl76">
    <w:name w:val="xl76"/>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77">
    <w:name w:val="xl77"/>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79">
    <w:name w:val="xl79"/>
    <w:basedOn w:val="a"/>
    <w:uiPriority w:val="99"/>
    <w:rsid w:val="00EE1B96"/>
    <w:pPr>
      <w:pBdr>
        <w:top w:val="single" w:sz="4" w:space="0" w:color="auto"/>
        <w:bottom w:val="single" w:sz="4" w:space="0" w:color="auto"/>
      </w:pBdr>
      <w:shd w:val="clear" w:color="000000" w:fill="FFFFFF"/>
      <w:spacing w:before="100" w:beforeAutospacing="1" w:after="100" w:afterAutospacing="1"/>
      <w:textAlignment w:val="center"/>
    </w:pPr>
  </w:style>
  <w:style w:type="paragraph" w:customStyle="1" w:styleId="xl80">
    <w:name w:val="xl80"/>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1">
    <w:name w:val="xl81"/>
    <w:basedOn w:val="a"/>
    <w:uiPriority w:val="99"/>
    <w:rsid w:val="00EE1B96"/>
    <w:pPr>
      <w:shd w:val="clear" w:color="000000" w:fill="FFFFFF"/>
      <w:spacing w:before="100" w:beforeAutospacing="1" w:after="100" w:afterAutospacing="1"/>
      <w:textAlignment w:val="center"/>
    </w:pPr>
  </w:style>
  <w:style w:type="paragraph" w:customStyle="1" w:styleId="xl82">
    <w:name w:val="xl82"/>
    <w:basedOn w:val="a"/>
    <w:uiPriority w:val="99"/>
    <w:rsid w:val="00EE1B96"/>
    <w:pPr>
      <w:shd w:val="clear" w:color="000000" w:fill="FFFFFF"/>
      <w:spacing w:before="100" w:beforeAutospacing="1" w:after="100" w:afterAutospacing="1"/>
      <w:jc w:val="center"/>
      <w:textAlignment w:val="center"/>
    </w:pPr>
    <w:rPr>
      <w:b/>
      <w:bCs/>
    </w:rPr>
  </w:style>
  <w:style w:type="paragraph" w:customStyle="1" w:styleId="xl83">
    <w:name w:val="xl83"/>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84">
    <w:name w:val="xl84"/>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5">
    <w:name w:val="xl85"/>
    <w:basedOn w:val="a"/>
    <w:uiPriority w:val="99"/>
    <w:rsid w:val="00EE1B96"/>
    <w:pPr>
      <w:pBdr>
        <w:bottom w:val="single" w:sz="4" w:space="0" w:color="auto"/>
      </w:pBdr>
      <w:shd w:val="clear" w:color="000000" w:fill="FFFF00"/>
      <w:spacing w:before="100" w:beforeAutospacing="1" w:after="100" w:afterAutospacing="1"/>
      <w:textAlignment w:val="center"/>
    </w:pPr>
    <w:rPr>
      <w:b/>
      <w:bCs/>
    </w:rPr>
  </w:style>
  <w:style w:type="paragraph" w:customStyle="1" w:styleId="xl86">
    <w:name w:val="xl86"/>
    <w:basedOn w:val="a"/>
    <w:uiPriority w:val="99"/>
    <w:rsid w:val="00EE1B96"/>
    <w:pPr>
      <w:pBdr>
        <w:left w:val="single" w:sz="4" w:space="0" w:color="auto"/>
        <w:bottom w:val="single" w:sz="4" w:space="0" w:color="auto"/>
      </w:pBdr>
      <w:shd w:val="clear" w:color="000000" w:fill="FFFF00"/>
      <w:spacing w:before="100" w:beforeAutospacing="1" w:after="100" w:afterAutospacing="1"/>
      <w:textAlignment w:val="center"/>
    </w:pPr>
    <w:rPr>
      <w:b/>
      <w:bCs/>
    </w:rPr>
  </w:style>
  <w:style w:type="paragraph" w:customStyle="1" w:styleId="xl87">
    <w:name w:val="xl87"/>
    <w:basedOn w:val="a"/>
    <w:uiPriority w:val="99"/>
    <w:rsid w:val="00EE1B96"/>
    <w:pPr>
      <w:shd w:val="clear" w:color="000000" w:fill="FFFFFF"/>
      <w:spacing w:before="100" w:beforeAutospacing="1" w:after="100" w:afterAutospacing="1"/>
    </w:pPr>
  </w:style>
  <w:style w:type="paragraph" w:customStyle="1" w:styleId="xl88">
    <w:name w:val="xl88"/>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9">
    <w:name w:val="xl89"/>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90">
    <w:name w:val="xl90"/>
    <w:basedOn w:val="a"/>
    <w:uiPriority w:val="99"/>
    <w:rsid w:val="00EE1B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
    <w:uiPriority w:val="99"/>
    <w:rsid w:val="00EE1B96"/>
    <w:pPr>
      <w:pBdr>
        <w:top w:val="single" w:sz="4"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4">
    <w:name w:val="xl94"/>
    <w:basedOn w:val="a"/>
    <w:uiPriority w:val="99"/>
    <w:rsid w:val="00EE1B96"/>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95">
    <w:name w:val="xl95"/>
    <w:basedOn w:val="a"/>
    <w:uiPriority w:val="99"/>
    <w:rsid w:val="00EE1B96"/>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26">
    <w:name w:val="Без интервала2"/>
    <w:uiPriority w:val="99"/>
    <w:rsid w:val="00EE1B96"/>
    <w:rPr>
      <w:rFonts w:eastAsia="Times New Roman" w:cs="Calibri"/>
      <w:sz w:val="22"/>
      <w:szCs w:val="22"/>
    </w:rPr>
  </w:style>
  <w:style w:type="paragraph" w:customStyle="1" w:styleId="27">
    <w:name w:val="Абзац списка2"/>
    <w:basedOn w:val="a"/>
    <w:rsid w:val="00EE1B96"/>
    <w:pPr>
      <w:spacing w:after="200" w:line="276" w:lineRule="auto"/>
      <w:ind w:left="720"/>
    </w:pPr>
    <w:rPr>
      <w:rFonts w:ascii="Calibri" w:hAnsi="Calibri" w:cs="Calibri"/>
      <w:sz w:val="22"/>
      <w:szCs w:val="22"/>
      <w:lang w:eastAsia="en-US"/>
    </w:rPr>
  </w:style>
  <w:style w:type="paragraph" w:customStyle="1" w:styleId="xl96">
    <w:name w:val="xl96"/>
    <w:basedOn w:val="a"/>
    <w:uiPriority w:val="99"/>
    <w:rsid w:val="00EE1B96"/>
    <w:pPr>
      <w:pBdr>
        <w:right w:val="single" w:sz="8" w:space="0" w:color="auto"/>
      </w:pBdr>
      <w:spacing w:before="100" w:beforeAutospacing="1" w:after="100" w:afterAutospacing="1"/>
      <w:textAlignment w:val="top"/>
    </w:pPr>
    <w:rPr>
      <w:i/>
      <w:iCs/>
      <w:color w:val="000000"/>
      <w:sz w:val="18"/>
      <w:szCs w:val="18"/>
    </w:rPr>
  </w:style>
  <w:style w:type="paragraph" w:customStyle="1" w:styleId="xl97">
    <w:name w:val="xl97"/>
    <w:basedOn w:val="a"/>
    <w:uiPriority w:val="99"/>
    <w:rsid w:val="00EE1B96"/>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8">
    <w:name w:val="xl98"/>
    <w:basedOn w:val="a"/>
    <w:uiPriority w:val="99"/>
    <w:rsid w:val="00EE1B96"/>
    <w:pPr>
      <w:pBdr>
        <w:top w:val="single" w:sz="8" w:space="0" w:color="auto"/>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99">
    <w:name w:val="xl99"/>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0">
    <w:name w:val="xl100"/>
    <w:basedOn w:val="a"/>
    <w:uiPriority w:val="99"/>
    <w:rsid w:val="00EE1B96"/>
    <w:pPr>
      <w:pBdr>
        <w:bottom w:val="single" w:sz="8" w:space="0" w:color="auto"/>
        <w:right w:val="single" w:sz="8" w:space="0" w:color="auto"/>
      </w:pBdr>
      <w:spacing w:before="100" w:beforeAutospacing="1" w:after="100" w:afterAutospacing="1"/>
      <w:jc w:val="right"/>
    </w:pPr>
    <w:rPr>
      <w:color w:val="000000"/>
      <w:sz w:val="22"/>
      <w:szCs w:val="22"/>
    </w:rPr>
  </w:style>
  <w:style w:type="paragraph" w:customStyle="1" w:styleId="xl101">
    <w:name w:val="xl101"/>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2">
    <w:name w:val="xl102"/>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a"/>
    <w:uiPriority w:val="99"/>
    <w:rsid w:val="00EE1B9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04">
    <w:name w:val="xl104"/>
    <w:basedOn w:val="a"/>
    <w:uiPriority w:val="99"/>
    <w:rsid w:val="00EE1B96"/>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05">
    <w:name w:val="xl105"/>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6">
    <w:name w:val="xl106"/>
    <w:basedOn w:val="a"/>
    <w:uiPriority w:val="99"/>
    <w:rsid w:val="00EE1B9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7">
    <w:name w:val="xl10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8">
    <w:name w:val="xl10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9">
    <w:name w:val="xl109"/>
    <w:basedOn w:val="a"/>
    <w:uiPriority w:val="99"/>
    <w:rsid w:val="00EE1B96"/>
    <w:pPr>
      <w:pBdr>
        <w:top w:val="single" w:sz="4" w:space="0" w:color="auto"/>
      </w:pBdr>
      <w:spacing w:before="100" w:beforeAutospacing="1" w:after="100" w:afterAutospacing="1"/>
      <w:jc w:val="center"/>
    </w:pPr>
    <w:rPr>
      <w:b/>
      <w:bCs/>
    </w:rPr>
  </w:style>
  <w:style w:type="paragraph" w:customStyle="1" w:styleId="xl110">
    <w:name w:val="xl110"/>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1">
    <w:name w:val="xl111"/>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2">
    <w:name w:val="xl112"/>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3">
    <w:name w:val="xl113"/>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14">
    <w:name w:val="xl114"/>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5">
    <w:name w:val="xl115"/>
    <w:basedOn w:val="a"/>
    <w:uiPriority w:val="99"/>
    <w:rsid w:val="00EE1B96"/>
    <w:pPr>
      <w:pBdr>
        <w:top w:val="single" w:sz="4" w:space="0" w:color="auto"/>
      </w:pBdr>
      <w:spacing w:before="100" w:beforeAutospacing="1" w:after="100" w:afterAutospacing="1"/>
      <w:jc w:val="center"/>
    </w:pPr>
    <w:rPr>
      <w:b/>
      <w:bCs/>
    </w:rPr>
  </w:style>
  <w:style w:type="paragraph" w:customStyle="1" w:styleId="xl116">
    <w:name w:val="xl116"/>
    <w:basedOn w:val="a"/>
    <w:uiPriority w:val="99"/>
    <w:rsid w:val="00EE1B96"/>
    <w:pPr>
      <w:pBdr>
        <w:top w:val="single" w:sz="4" w:space="0" w:color="auto"/>
        <w:right w:val="single" w:sz="4" w:space="0" w:color="auto"/>
      </w:pBdr>
      <w:spacing w:before="100" w:beforeAutospacing="1" w:after="100" w:afterAutospacing="1"/>
      <w:jc w:val="center"/>
    </w:pPr>
    <w:rPr>
      <w:b/>
      <w:bCs/>
    </w:rPr>
  </w:style>
  <w:style w:type="paragraph" w:customStyle="1" w:styleId="xl117">
    <w:name w:val="xl117"/>
    <w:basedOn w:val="a"/>
    <w:uiPriority w:val="99"/>
    <w:rsid w:val="00EE1B96"/>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118">
    <w:name w:val="xl118"/>
    <w:basedOn w:val="a"/>
    <w:uiPriority w:val="99"/>
    <w:rsid w:val="00EE1B96"/>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Default">
    <w:name w:val="Default"/>
    <w:rsid w:val="00247160"/>
    <w:pPr>
      <w:autoSpaceDE w:val="0"/>
      <w:autoSpaceDN w:val="0"/>
      <w:adjustRightInd w:val="0"/>
    </w:pPr>
    <w:rPr>
      <w:rFonts w:ascii="Arial" w:eastAsia="PMingLiU" w:hAnsi="Arial" w:cs="Arial"/>
      <w:color w:val="000000"/>
      <w:sz w:val="24"/>
      <w:szCs w:val="24"/>
    </w:rPr>
  </w:style>
  <w:style w:type="paragraph" w:customStyle="1" w:styleId="s13">
    <w:name w:val="s_13"/>
    <w:basedOn w:val="a"/>
    <w:rsid w:val="00247160"/>
    <w:pPr>
      <w:ind w:firstLine="720"/>
    </w:pPr>
  </w:style>
  <w:style w:type="character" w:customStyle="1" w:styleId="blk">
    <w:name w:val="blk"/>
    <w:basedOn w:val="a0"/>
    <w:rsid w:val="00247160"/>
    <w:rPr>
      <w:rFonts w:cs="Times New Roman"/>
    </w:rPr>
  </w:style>
  <w:style w:type="paragraph" w:customStyle="1" w:styleId="1a">
    <w:name w:val="Обычный1"/>
    <w:link w:val="CharChar"/>
    <w:rsid w:val="00BA2F3B"/>
    <w:pPr>
      <w:widowControl w:val="0"/>
      <w:spacing w:line="300" w:lineRule="auto"/>
      <w:ind w:firstLine="720"/>
      <w:jc w:val="both"/>
    </w:pPr>
    <w:rPr>
      <w:rFonts w:ascii="Times New Roman" w:eastAsia="Times New Roman" w:hAnsi="Times New Roman"/>
      <w:sz w:val="24"/>
    </w:rPr>
  </w:style>
  <w:style w:type="character" w:customStyle="1" w:styleId="CharChar">
    <w:name w:val="Обычный Char Char"/>
    <w:link w:val="1a"/>
    <w:locked/>
    <w:rsid w:val="00997825"/>
    <w:rPr>
      <w:rFonts w:ascii="Times New Roman" w:eastAsia="Times New Roman" w:hAnsi="Times New Roman"/>
      <w:sz w:val="24"/>
      <w:lang w:bidi="ar-SA"/>
    </w:rPr>
  </w:style>
  <w:style w:type="character" w:customStyle="1" w:styleId="150">
    <w:name w:val="Основной текст (15)"/>
    <w:basedOn w:val="a0"/>
    <w:uiPriority w:val="99"/>
    <w:rsid w:val="00D647F1"/>
    <w:rPr>
      <w:rFonts w:cs="Times New Roman"/>
      <w:sz w:val="24"/>
      <w:szCs w:val="24"/>
    </w:rPr>
  </w:style>
  <w:style w:type="character" w:customStyle="1" w:styleId="blk3">
    <w:name w:val="blk3"/>
    <w:rsid w:val="00F64ABE"/>
    <w:rPr>
      <w:vanish w:val="0"/>
      <w:webHidden w:val="0"/>
      <w:specVanish w:val="0"/>
    </w:rPr>
  </w:style>
  <w:style w:type="paragraph" w:customStyle="1" w:styleId="4">
    <w:name w:val="Обычный4"/>
    <w:rsid w:val="00563369"/>
    <w:pPr>
      <w:widowControl w:val="0"/>
      <w:spacing w:line="300" w:lineRule="auto"/>
      <w:ind w:firstLine="720"/>
      <w:jc w:val="both"/>
    </w:pPr>
    <w:rPr>
      <w:rFonts w:ascii="Times New Roman" w:eastAsia="Times New Roman" w:hAnsi="Times New Roman"/>
      <w:snapToGrid w:val="0"/>
      <w:sz w:val="24"/>
    </w:rPr>
  </w:style>
  <w:style w:type="character" w:customStyle="1" w:styleId="blk6">
    <w:name w:val="blk6"/>
    <w:basedOn w:val="a0"/>
    <w:rsid w:val="00930444"/>
    <w:rPr>
      <w:vanish w:val="0"/>
      <w:webHidden w:val="0"/>
      <w:specVanish w:val="0"/>
    </w:rPr>
  </w:style>
  <w:style w:type="character" w:customStyle="1" w:styleId="iceouttxt6">
    <w:name w:val="iceouttxt6"/>
    <w:basedOn w:val="a0"/>
    <w:rsid w:val="004C1CCB"/>
    <w:rPr>
      <w:rFonts w:ascii="Arial" w:hAnsi="Arial" w:cs="Arial" w:hint="default"/>
      <w:color w:val="666666"/>
      <w:sz w:val="19"/>
      <w:szCs w:val="19"/>
    </w:rPr>
  </w:style>
  <w:style w:type="paragraph" w:customStyle="1" w:styleId="aff6">
    <w:name w:val="Таблицы (моноширинный)"/>
    <w:basedOn w:val="a"/>
    <w:next w:val="a"/>
    <w:uiPriority w:val="99"/>
    <w:rsid w:val="00997825"/>
    <w:pPr>
      <w:widowControl w:val="0"/>
      <w:autoSpaceDE w:val="0"/>
      <w:autoSpaceDN w:val="0"/>
      <w:adjustRightInd w:val="0"/>
      <w:jc w:val="both"/>
    </w:pPr>
    <w:rPr>
      <w:rFonts w:ascii="Courier New" w:hAnsi="Courier New" w:cs="Courier New"/>
      <w:sz w:val="20"/>
      <w:szCs w:val="20"/>
    </w:rPr>
  </w:style>
  <w:style w:type="paragraph" w:customStyle="1" w:styleId="ConsPlusTitle">
    <w:name w:val="ConsPlusTitle"/>
    <w:rsid w:val="00997825"/>
    <w:pPr>
      <w:autoSpaceDE w:val="0"/>
      <w:autoSpaceDN w:val="0"/>
      <w:adjustRightInd w:val="0"/>
    </w:pPr>
    <w:rPr>
      <w:rFonts w:ascii="Times New Roman" w:eastAsia="Times New Roman" w:hAnsi="Times New Roman"/>
      <w:b/>
      <w:bCs/>
      <w:sz w:val="28"/>
      <w:szCs w:val="28"/>
    </w:rPr>
  </w:style>
  <w:style w:type="paragraph" w:customStyle="1" w:styleId="aff7">
    <w:name w:val="Мой"/>
    <w:basedOn w:val="a"/>
    <w:rsid w:val="00997825"/>
    <w:pPr>
      <w:ind w:firstLine="720"/>
      <w:jc w:val="both"/>
    </w:pPr>
    <w:rPr>
      <w:rFonts w:ascii="CG Times (W1)" w:hAnsi="CG Times (W1)"/>
      <w:sz w:val="28"/>
      <w:szCs w:val="20"/>
    </w:rPr>
  </w:style>
  <w:style w:type="paragraph" w:customStyle="1" w:styleId="fr1">
    <w:name w:val="fr1"/>
    <w:basedOn w:val="a"/>
    <w:rsid w:val="00997825"/>
    <w:pPr>
      <w:spacing w:before="150" w:after="150"/>
      <w:ind w:left="150" w:right="150"/>
    </w:pPr>
  </w:style>
  <w:style w:type="paragraph" w:customStyle="1" w:styleId="1b">
    <w:name w:val="заголовок 1"/>
    <w:basedOn w:val="a"/>
    <w:next w:val="a"/>
    <w:rsid w:val="00997825"/>
    <w:pPr>
      <w:keepNext/>
      <w:spacing w:before="240" w:after="60"/>
    </w:pPr>
    <w:rPr>
      <w:rFonts w:ascii="Arial" w:hAnsi="Arial" w:cs="Arial"/>
      <w:b/>
      <w:bCs/>
      <w:sz w:val="28"/>
      <w:szCs w:val="28"/>
    </w:rPr>
  </w:style>
  <w:style w:type="paragraph" w:customStyle="1" w:styleId="caaieiaie7">
    <w:name w:val="caaieiaie 7"/>
    <w:basedOn w:val="a"/>
    <w:next w:val="a"/>
    <w:rsid w:val="00997825"/>
    <w:pPr>
      <w:keepNext/>
      <w:spacing w:before="120"/>
      <w:jc w:val="center"/>
    </w:pPr>
    <w:rPr>
      <w:sz w:val="28"/>
      <w:szCs w:val="28"/>
    </w:rPr>
  </w:style>
  <w:style w:type="paragraph" w:customStyle="1" w:styleId="37">
    <w:name w:val="Знак3"/>
    <w:basedOn w:val="a"/>
    <w:rsid w:val="00997825"/>
    <w:pPr>
      <w:spacing w:before="100" w:beforeAutospacing="1" w:after="100" w:afterAutospacing="1"/>
    </w:pPr>
    <w:rPr>
      <w:rFonts w:ascii="Tahoma" w:hAnsi="Tahoma"/>
      <w:sz w:val="20"/>
      <w:szCs w:val="20"/>
      <w:lang w:val="en-US" w:eastAsia="en-US"/>
    </w:rPr>
  </w:style>
  <w:style w:type="paragraph" w:customStyle="1" w:styleId="111">
    <w:name w:val="Знак11"/>
    <w:basedOn w:val="a"/>
    <w:rsid w:val="00997825"/>
    <w:pPr>
      <w:spacing w:before="100" w:beforeAutospacing="1" w:after="100" w:afterAutospacing="1"/>
    </w:pPr>
    <w:rPr>
      <w:rFonts w:ascii="Tahoma" w:hAnsi="Tahoma"/>
      <w:sz w:val="20"/>
      <w:szCs w:val="20"/>
      <w:lang w:val="en-US" w:eastAsia="en-US"/>
    </w:rPr>
  </w:style>
  <w:style w:type="paragraph" w:customStyle="1" w:styleId="38">
    <w:name w:val="Абзац списка3"/>
    <w:basedOn w:val="a"/>
    <w:rsid w:val="00997825"/>
    <w:pPr>
      <w:ind w:left="720"/>
      <w:contextualSpacing/>
    </w:pPr>
    <w:rPr>
      <w:rFonts w:eastAsia="Calibri"/>
    </w:rPr>
  </w:style>
  <w:style w:type="paragraph" w:customStyle="1" w:styleId="aff8">
    <w:name w:val="!Основной"/>
    <w:link w:val="aff9"/>
    <w:rsid w:val="00997825"/>
    <w:pPr>
      <w:keepNext/>
      <w:ind w:firstLine="737"/>
      <w:jc w:val="both"/>
    </w:pPr>
    <w:rPr>
      <w:rFonts w:ascii="Times New Roman" w:eastAsia="MS Mincho" w:hAnsi="Times New Roman"/>
      <w:sz w:val="24"/>
      <w:szCs w:val="24"/>
    </w:rPr>
  </w:style>
  <w:style w:type="character" w:customStyle="1" w:styleId="aff9">
    <w:name w:val="!Основной Знак"/>
    <w:link w:val="aff8"/>
    <w:locked/>
    <w:rsid w:val="00997825"/>
    <w:rPr>
      <w:rFonts w:ascii="Times New Roman" w:eastAsia="MS Mincho" w:hAnsi="Times New Roman"/>
      <w:sz w:val="24"/>
      <w:szCs w:val="24"/>
      <w:lang w:bidi="ar-SA"/>
    </w:rPr>
  </w:style>
  <w:style w:type="paragraph" w:customStyle="1" w:styleId="zag">
    <w:name w:val="zag"/>
    <w:basedOn w:val="a"/>
    <w:rsid w:val="00997825"/>
    <w:pPr>
      <w:keepNext/>
      <w:suppressAutoHyphens/>
      <w:spacing w:before="240" w:after="60" w:line="200" w:lineRule="exact"/>
      <w:jc w:val="center"/>
    </w:pPr>
    <w:rPr>
      <w:rFonts w:ascii="Baltica" w:hAnsi="Baltica"/>
      <w:b/>
      <w:spacing w:val="20"/>
      <w:sz w:val="22"/>
      <w:szCs w:val="20"/>
      <w:lang w:val="en-GB" w:eastAsia="ar-SA"/>
    </w:rPr>
  </w:style>
  <w:style w:type="paragraph" w:customStyle="1" w:styleId="affa">
    <w:name w:val="Îáû÷íûé"/>
    <w:rsid w:val="00997825"/>
    <w:pPr>
      <w:suppressAutoHyphens/>
    </w:pPr>
    <w:rPr>
      <w:rFonts w:ascii="Times New Roman" w:eastAsia="Arial" w:hAnsi="Times New Roman"/>
      <w:lang w:eastAsia="ar-SA"/>
    </w:rPr>
  </w:style>
  <w:style w:type="paragraph" w:customStyle="1" w:styleId="28">
    <w:name w:val="Текст2"/>
    <w:basedOn w:val="a"/>
    <w:rsid w:val="00997825"/>
    <w:pPr>
      <w:suppressAutoHyphens/>
    </w:pPr>
    <w:rPr>
      <w:rFonts w:ascii="Courier New" w:hAnsi="Courier New" w:cs="Courier New"/>
      <w:sz w:val="20"/>
      <w:szCs w:val="20"/>
      <w:lang w:eastAsia="ar-SA"/>
    </w:rPr>
  </w:style>
  <w:style w:type="paragraph" w:customStyle="1" w:styleId="320">
    <w:name w:val="Основной текст с отступом 32"/>
    <w:basedOn w:val="a"/>
    <w:rsid w:val="00997825"/>
    <w:pPr>
      <w:suppressAutoHyphens/>
      <w:ind w:firstLine="225"/>
      <w:jc w:val="both"/>
    </w:pPr>
    <w:rPr>
      <w:rFonts w:cs="Calibri"/>
      <w:color w:val="000000"/>
      <w:sz w:val="26"/>
      <w:lang w:eastAsia="ar-SA"/>
    </w:rPr>
  </w:style>
  <w:style w:type="character" w:customStyle="1" w:styleId="r">
    <w:name w:val="r"/>
    <w:basedOn w:val="a0"/>
    <w:rsid w:val="00997825"/>
  </w:style>
  <w:style w:type="paragraph" w:customStyle="1" w:styleId="affb">
    <w:name w:val="КД ТЗ пункт"/>
    <w:autoRedefine/>
    <w:uiPriority w:val="99"/>
    <w:rsid w:val="00997825"/>
    <w:pPr>
      <w:ind w:firstLine="709"/>
      <w:jc w:val="both"/>
    </w:pPr>
    <w:rPr>
      <w:rFonts w:ascii="Times New Roman" w:eastAsia="Times New Roman" w:hAnsi="Times New Roman"/>
      <w:sz w:val="22"/>
      <w:szCs w:val="24"/>
    </w:rPr>
  </w:style>
  <w:style w:type="paragraph" w:customStyle="1" w:styleId="Style4">
    <w:name w:val="Style4"/>
    <w:basedOn w:val="a"/>
    <w:rsid w:val="00997825"/>
    <w:pPr>
      <w:widowControl w:val="0"/>
      <w:autoSpaceDE w:val="0"/>
      <w:autoSpaceDN w:val="0"/>
      <w:adjustRightInd w:val="0"/>
      <w:spacing w:line="269" w:lineRule="exact"/>
      <w:ind w:firstLine="422"/>
      <w:jc w:val="both"/>
    </w:pPr>
  </w:style>
  <w:style w:type="character" w:customStyle="1" w:styleId="FontStyle14">
    <w:name w:val="Font Style14"/>
    <w:rsid w:val="00997825"/>
    <w:rPr>
      <w:rFonts w:ascii="Times New Roman" w:hAnsi="Times New Roman" w:cs="Times New Roman" w:hint="default"/>
      <w:sz w:val="20"/>
      <w:szCs w:val="20"/>
    </w:rPr>
  </w:style>
  <w:style w:type="paragraph" w:customStyle="1" w:styleId="Style9">
    <w:name w:val="Style9"/>
    <w:basedOn w:val="a"/>
    <w:rsid w:val="00997825"/>
    <w:pPr>
      <w:widowControl w:val="0"/>
      <w:autoSpaceDE w:val="0"/>
      <w:autoSpaceDN w:val="0"/>
      <w:adjustRightInd w:val="0"/>
    </w:pPr>
  </w:style>
  <w:style w:type="paragraph" w:customStyle="1" w:styleId="FR2">
    <w:name w:val="FR2"/>
    <w:rsid w:val="00997825"/>
    <w:pPr>
      <w:widowControl w:val="0"/>
      <w:autoSpaceDE w:val="0"/>
      <w:autoSpaceDN w:val="0"/>
      <w:adjustRightInd w:val="0"/>
      <w:spacing w:before="180"/>
      <w:jc w:val="center"/>
    </w:pPr>
    <w:rPr>
      <w:rFonts w:ascii="Arial Narrow" w:eastAsia="Times New Roman" w:hAnsi="Arial Narrow"/>
      <w:sz w:val="32"/>
      <w:szCs w:val="32"/>
    </w:rPr>
  </w:style>
  <w:style w:type="character" w:customStyle="1" w:styleId="40">
    <w:name w:val="Основной текст (4)_"/>
    <w:link w:val="41"/>
    <w:rsid w:val="00997825"/>
    <w:rPr>
      <w:rFonts w:ascii="Tahoma" w:eastAsia="Tahoma" w:hAnsi="Tahoma" w:cs="Tahoma"/>
      <w:sz w:val="19"/>
      <w:szCs w:val="19"/>
      <w:shd w:val="clear" w:color="auto" w:fill="FFFFFF"/>
    </w:rPr>
  </w:style>
  <w:style w:type="paragraph" w:customStyle="1" w:styleId="41">
    <w:name w:val="Основной текст (4)"/>
    <w:basedOn w:val="a"/>
    <w:link w:val="40"/>
    <w:rsid w:val="00997825"/>
    <w:pPr>
      <w:shd w:val="clear" w:color="auto" w:fill="FFFFFF"/>
      <w:spacing w:line="264" w:lineRule="exact"/>
      <w:jc w:val="center"/>
    </w:pPr>
    <w:rPr>
      <w:rFonts w:ascii="Tahoma" w:eastAsia="Tahoma" w:hAnsi="Tahoma"/>
      <w:sz w:val="19"/>
      <w:szCs w:val="19"/>
    </w:rPr>
  </w:style>
  <w:style w:type="paragraph" w:customStyle="1" w:styleId="affc">
    <w:name w:val="Пункт"/>
    <w:basedOn w:val="a"/>
    <w:rsid w:val="00997825"/>
    <w:pPr>
      <w:tabs>
        <w:tab w:val="num" w:pos="1980"/>
      </w:tabs>
      <w:ind w:left="1404" w:hanging="504"/>
      <w:jc w:val="both"/>
    </w:pPr>
    <w:rPr>
      <w:szCs w:val="28"/>
    </w:rPr>
  </w:style>
  <w:style w:type="character" w:customStyle="1" w:styleId="affd">
    <w:name w:val="Гипертекстовая ссылка"/>
    <w:uiPriority w:val="99"/>
    <w:rsid w:val="00997825"/>
    <w:rPr>
      <w:color w:val="106BBE"/>
    </w:rPr>
  </w:style>
  <w:style w:type="paragraph" w:customStyle="1" w:styleId="affe">
    <w:name w:val="Комментарий"/>
    <w:basedOn w:val="a"/>
    <w:next w:val="a"/>
    <w:uiPriority w:val="99"/>
    <w:rsid w:val="00997825"/>
    <w:pPr>
      <w:autoSpaceDE w:val="0"/>
      <w:autoSpaceDN w:val="0"/>
      <w:adjustRightInd w:val="0"/>
      <w:spacing w:before="75"/>
      <w:jc w:val="both"/>
    </w:pPr>
    <w:rPr>
      <w:rFonts w:ascii="Arial" w:eastAsia="PMingLiU" w:hAnsi="Arial" w:cs="Arial"/>
      <w:color w:val="353842"/>
      <w:shd w:val="clear" w:color="auto" w:fill="F0F0F0"/>
    </w:rPr>
  </w:style>
  <w:style w:type="paragraph" w:customStyle="1" w:styleId="-">
    <w:name w:val="Контракт-раздел"/>
    <w:basedOn w:val="a"/>
    <w:next w:val="-0"/>
    <w:rsid w:val="00997825"/>
    <w:pPr>
      <w:keepNext/>
      <w:tabs>
        <w:tab w:val="left" w:pos="540"/>
      </w:tabs>
      <w:suppressAutoHyphens/>
      <w:spacing w:before="360" w:after="120"/>
      <w:ind w:left="720" w:hanging="360"/>
      <w:jc w:val="center"/>
      <w:outlineLvl w:val="3"/>
    </w:pPr>
    <w:rPr>
      <w:b/>
      <w:bCs/>
      <w:caps/>
      <w:smallCaps/>
    </w:rPr>
  </w:style>
  <w:style w:type="paragraph" w:customStyle="1" w:styleId="-0">
    <w:name w:val="Контракт-пункт"/>
    <w:basedOn w:val="a"/>
    <w:rsid w:val="00997825"/>
    <w:pPr>
      <w:tabs>
        <w:tab w:val="num" w:pos="1391"/>
      </w:tabs>
      <w:ind w:left="1391" w:hanging="360"/>
      <w:jc w:val="both"/>
    </w:pPr>
  </w:style>
  <w:style w:type="paragraph" w:customStyle="1" w:styleId="-1">
    <w:name w:val="Контракт-подпункт"/>
    <w:basedOn w:val="a"/>
    <w:rsid w:val="00997825"/>
    <w:pPr>
      <w:ind w:left="2160" w:hanging="180"/>
      <w:jc w:val="both"/>
    </w:pPr>
  </w:style>
  <w:style w:type="paragraph" w:customStyle="1" w:styleId="-2">
    <w:name w:val="Контракт-подподпункт"/>
    <w:basedOn w:val="a"/>
    <w:rsid w:val="00997825"/>
    <w:pPr>
      <w:ind w:left="2880" w:hanging="360"/>
      <w:jc w:val="both"/>
    </w:pPr>
  </w:style>
  <w:style w:type="character" w:customStyle="1" w:styleId="FontStyle42">
    <w:name w:val="Font Style42"/>
    <w:uiPriority w:val="99"/>
    <w:rsid w:val="00997825"/>
    <w:rPr>
      <w:rFonts w:ascii="Times New Roman" w:hAnsi="Times New Roman" w:cs="Times New Roman"/>
      <w:sz w:val="24"/>
      <w:szCs w:val="24"/>
    </w:rPr>
  </w:style>
  <w:style w:type="paragraph" w:customStyle="1" w:styleId="formattext">
    <w:name w:val="formattext"/>
    <w:rsid w:val="00997825"/>
    <w:pPr>
      <w:widowControl w:val="0"/>
      <w:autoSpaceDE w:val="0"/>
      <w:autoSpaceDN w:val="0"/>
      <w:adjustRightInd w:val="0"/>
    </w:pPr>
    <w:rPr>
      <w:rFonts w:ascii="Times New Roman" w:eastAsia="Times New Roman" w:hAnsi="Times New Roman"/>
      <w:sz w:val="18"/>
      <w:szCs w:val="18"/>
    </w:rPr>
  </w:style>
  <w:style w:type="character" w:customStyle="1" w:styleId="1c">
    <w:name w:val="Основной текст1"/>
    <w:rsid w:val="00997825"/>
    <w:rPr>
      <w:sz w:val="15"/>
      <w:szCs w:val="15"/>
      <w:shd w:val="clear" w:color="auto" w:fill="FFFFFF"/>
      <w:lang w:bidi="ar-SA"/>
    </w:rPr>
  </w:style>
  <w:style w:type="paragraph" w:customStyle="1" w:styleId="s1">
    <w:name w:val="s_1"/>
    <w:basedOn w:val="a"/>
    <w:rsid w:val="00997825"/>
    <w:pPr>
      <w:spacing w:before="100" w:beforeAutospacing="1" w:after="100" w:afterAutospacing="1"/>
    </w:pPr>
  </w:style>
  <w:style w:type="paragraph" w:customStyle="1" w:styleId="s12">
    <w:name w:val="s_12"/>
    <w:basedOn w:val="a"/>
    <w:rsid w:val="00997825"/>
    <w:pPr>
      <w:ind w:firstLine="720"/>
    </w:pPr>
  </w:style>
  <w:style w:type="paragraph" w:styleId="29">
    <w:name w:val="List Bullet 2"/>
    <w:basedOn w:val="a"/>
    <w:autoRedefine/>
    <w:uiPriority w:val="99"/>
    <w:locked/>
    <w:rsid w:val="00997825"/>
    <w:pPr>
      <w:spacing w:after="60"/>
      <w:ind w:left="720" w:hanging="360"/>
      <w:jc w:val="both"/>
    </w:pPr>
    <w:rPr>
      <w:szCs w:val="20"/>
    </w:rPr>
  </w:style>
  <w:style w:type="paragraph" w:customStyle="1" w:styleId="112">
    <w:name w:val="Без интервала11"/>
    <w:rsid w:val="00997825"/>
    <w:rPr>
      <w:rFonts w:ascii="Times New Roman" w:hAnsi="Times New Roman"/>
      <w:sz w:val="24"/>
      <w:szCs w:val="22"/>
      <w:lang w:eastAsia="en-US"/>
    </w:rPr>
  </w:style>
  <w:style w:type="paragraph" w:customStyle="1" w:styleId="afff">
    <w:name w:val="Текст договора"/>
    <w:basedOn w:val="a"/>
    <w:rsid w:val="00997825"/>
    <w:pPr>
      <w:widowControl w:val="0"/>
      <w:autoSpaceDE w:val="0"/>
      <w:autoSpaceDN w:val="0"/>
      <w:adjustRightInd w:val="0"/>
      <w:jc w:val="both"/>
    </w:pPr>
    <w:rPr>
      <w:rFonts w:ascii="Times New Roman CYR" w:hAnsi="Times New Roman CYR" w:cs="Times New Roman CYR"/>
      <w:sz w:val="20"/>
      <w:szCs w:val="20"/>
    </w:rPr>
  </w:style>
  <w:style w:type="character" w:styleId="afff0">
    <w:name w:val="Emphasis"/>
    <w:basedOn w:val="a0"/>
    <w:qFormat/>
    <w:locked/>
    <w:rsid w:val="00997825"/>
    <w:rPr>
      <w:i/>
      <w:iCs/>
    </w:rPr>
  </w:style>
  <w:style w:type="paragraph" w:customStyle="1" w:styleId="2a">
    <w:name w:val="Обычный2"/>
    <w:rsid w:val="00D94749"/>
    <w:pPr>
      <w:widowControl w:val="0"/>
      <w:spacing w:line="300" w:lineRule="auto"/>
      <w:ind w:firstLine="720"/>
      <w:jc w:val="both"/>
    </w:pPr>
    <w:rPr>
      <w:rFonts w:ascii="Times New Roman" w:eastAsia="Times New Roman" w:hAnsi="Times New Roman"/>
      <w:snapToGrid w:val="0"/>
      <w:sz w:val="24"/>
    </w:rPr>
  </w:style>
  <w:style w:type="paragraph" w:customStyle="1" w:styleId="parametervalue">
    <w:name w:val="parametervalue"/>
    <w:basedOn w:val="a"/>
    <w:rsid w:val="00D94749"/>
    <w:pPr>
      <w:spacing w:before="100" w:beforeAutospacing="1" w:after="100" w:afterAutospacing="1"/>
    </w:pPr>
  </w:style>
  <w:style w:type="paragraph" w:customStyle="1" w:styleId="headertext">
    <w:name w:val="headertext"/>
    <w:basedOn w:val="a"/>
    <w:rsid w:val="00D90809"/>
    <w:pPr>
      <w:spacing w:before="100" w:beforeAutospacing="1" w:after="100" w:afterAutospacing="1"/>
    </w:pPr>
  </w:style>
  <w:style w:type="character" w:customStyle="1" w:styleId="afff1">
    <w:name w:val="Цветовое выделение"/>
    <w:uiPriority w:val="99"/>
    <w:rsid w:val="00D90809"/>
    <w:rPr>
      <w:b/>
      <w:color w:val="auto"/>
    </w:rPr>
  </w:style>
  <w:style w:type="character" w:styleId="afff2">
    <w:name w:val="footnote reference"/>
    <w:locked/>
    <w:rsid w:val="00D90809"/>
    <w:rPr>
      <w:vertAlign w:val="superscript"/>
    </w:rPr>
  </w:style>
  <w:style w:type="character" w:customStyle="1" w:styleId="extended-textfull">
    <w:name w:val="extended-text__full"/>
    <w:basedOn w:val="a0"/>
    <w:rsid w:val="00C94131"/>
  </w:style>
  <w:style w:type="paragraph" w:styleId="z-">
    <w:name w:val="HTML Bottom of Form"/>
    <w:basedOn w:val="a"/>
    <w:next w:val="a"/>
    <w:link w:val="z-0"/>
    <w:hidden/>
    <w:uiPriority w:val="99"/>
    <w:semiHidden/>
    <w:unhideWhenUsed/>
    <w:locked/>
    <w:rsid w:val="007915B4"/>
    <w:pPr>
      <w:pBdr>
        <w:top w:val="single" w:sz="6" w:space="1" w:color="auto"/>
      </w:pBdr>
      <w:jc w:val="center"/>
    </w:pPr>
    <w:rPr>
      <w:rFonts w:ascii="Arial" w:hAnsi="Arial" w:cs="Arial"/>
      <w:vanish/>
      <w:sz w:val="16"/>
      <w:szCs w:val="16"/>
    </w:rPr>
  </w:style>
  <w:style w:type="character" w:customStyle="1" w:styleId="z-0">
    <w:name w:val="z-Конец формы Знак"/>
    <w:basedOn w:val="a0"/>
    <w:link w:val="z-"/>
    <w:uiPriority w:val="99"/>
    <w:semiHidden/>
    <w:rsid w:val="007915B4"/>
    <w:rPr>
      <w:rFonts w:ascii="Arial" w:eastAsia="Times New Roman" w:hAnsi="Arial" w:cs="Arial"/>
      <w:vanish/>
      <w:sz w:val="16"/>
      <w:szCs w:val="16"/>
    </w:rPr>
  </w:style>
  <w:style w:type="paragraph" w:customStyle="1" w:styleId="Standard">
    <w:name w:val="Standard"/>
    <w:rsid w:val="00753389"/>
    <w:pPr>
      <w:widowControl w:val="0"/>
      <w:suppressAutoHyphens/>
      <w:overflowPunct w:val="0"/>
      <w:autoSpaceDE w:val="0"/>
      <w:autoSpaceDN w:val="0"/>
      <w:textAlignment w:val="baseline"/>
    </w:pPr>
    <w:rPr>
      <w:rFonts w:eastAsia="Times New Roman"/>
      <w:kern w:val="3"/>
      <w:sz w:val="22"/>
      <w:szCs w:val="22"/>
    </w:rPr>
  </w:style>
  <w:style w:type="paragraph" w:customStyle="1" w:styleId="copyright-info">
    <w:name w:val="copyright-info"/>
    <w:basedOn w:val="a"/>
    <w:rsid w:val="000F49EB"/>
    <w:pPr>
      <w:spacing w:before="100" w:beforeAutospacing="1" w:after="100" w:afterAutospacing="1"/>
    </w:pPr>
  </w:style>
  <w:style w:type="character" w:customStyle="1" w:styleId="incut-head-control">
    <w:name w:val="incut-head-control"/>
    <w:basedOn w:val="a0"/>
    <w:rsid w:val="0066496A"/>
  </w:style>
  <w:style w:type="character" w:styleId="afff3">
    <w:name w:val="Placeholder Text"/>
    <w:basedOn w:val="a0"/>
    <w:uiPriority w:val="99"/>
    <w:semiHidden/>
    <w:rsid w:val="002B2CDA"/>
    <w:rPr>
      <w:color w:val="808080"/>
    </w:rPr>
  </w:style>
  <w:style w:type="character" w:customStyle="1" w:styleId="greycolor">
    <w:name w:val="greycolor"/>
    <w:basedOn w:val="a0"/>
    <w:rsid w:val="005870D8"/>
  </w:style>
  <w:style w:type="character" w:customStyle="1" w:styleId="39">
    <w:name w:val="Основной текст (3)_"/>
    <w:basedOn w:val="a0"/>
    <w:link w:val="310"/>
    <w:locked/>
    <w:rsid w:val="00B81265"/>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B81265"/>
    <w:pPr>
      <w:widowControl w:val="0"/>
      <w:shd w:val="clear" w:color="auto" w:fill="FFFFFF"/>
      <w:spacing w:line="0" w:lineRule="atLeast"/>
    </w:pPr>
    <w:rPr>
      <w:b/>
      <w:bCs/>
      <w:sz w:val="18"/>
      <w:szCs w:val="18"/>
    </w:rPr>
  </w:style>
  <w:style w:type="character" w:customStyle="1" w:styleId="3a">
    <w:name w:val="Основной текст (3)"/>
    <w:basedOn w:val="a0"/>
    <w:rsid w:val="00B8126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4">
    <w:name w:val="Основной текст_"/>
    <w:basedOn w:val="a0"/>
    <w:link w:val="42"/>
    <w:rsid w:val="00FE767A"/>
    <w:rPr>
      <w:rFonts w:ascii="Times New Roman" w:eastAsia="Times New Roman" w:hAnsi="Times New Roman"/>
      <w:shd w:val="clear" w:color="auto" w:fill="FFFFFF"/>
    </w:rPr>
  </w:style>
  <w:style w:type="character" w:customStyle="1" w:styleId="2b">
    <w:name w:val="Основной текст (2)_"/>
    <w:basedOn w:val="a0"/>
    <w:link w:val="212"/>
    <w:rsid w:val="00FE767A"/>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4"/>
    <w:rsid w:val="00FE767A"/>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FE767A"/>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4"/>
    <w:rsid w:val="00FE767A"/>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4"/>
    <w:rsid w:val="00FE767A"/>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4"/>
    <w:rsid w:val="00FE767A"/>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5">
    <w:name w:val="Оглавление_"/>
    <w:basedOn w:val="a0"/>
    <w:link w:val="afff6"/>
    <w:rsid w:val="00FE767A"/>
    <w:rPr>
      <w:rFonts w:ascii="Times New Roman" w:eastAsia="Times New Roman" w:hAnsi="Times New Roman"/>
      <w:shd w:val="clear" w:color="auto" w:fill="FFFFFF"/>
    </w:rPr>
  </w:style>
  <w:style w:type="paragraph" w:customStyle="1" w:styleId="42">
    <w:name w:val="Основной текст4"/>
    <w:basedOn w:val="a"/>
    <w:link w:val="afff4"/>
    <w:rsid w:val="00FE767A"/>
    <w:pPr>
      <w:widowControl w:val="0"/>
      <w:shd w:val="clear" w:color="auto" w:fill="FFFFFF"/>
      <w:spacing w:line="0" w:lineRule="atLeast"/>
    </w:pPr>
    <w:rPr>
      <w:sz w:val="20"/>
      <w:szCs w:val="20"/>
    </w:rPr>
  </w:style>
  <w:style w:type="paragraph" w:customStyle="1" w:styleId="212">
    <w:name w:val="Основной текст (2)1"/>
    <w:basedOn w:val="a"/>
    <w:link w:val="2b"/>
    <w:rsid w:val="00FE767A"/>
    <w:pPr>
      <w:widowControl w:val="0"/>
      <w:shd w:val="clear" w:color="auto" w:fill="FFFFFF"/>
      <w:spacing w:line="0" w:lineRule="atLeast"/>
    </w:pPr>
    <w:rPr>
      <w:b/>
      <w:bCs/>
      <w:sz w:val="25"/>
      <w:szCs w:val="25"/>
    </w:rPr>
  </w:style>
  <w:style w:type="paragraph" w:customStyle="1" w:styleId="410">
    <w:name w:val="Основной текст (4)1"/>
    <w:basedOn w:val="a"/>
    <w:rsid w:val="00FE767A"/>
    <w:pPr>
      <w:widowControl w:val="0"/>
      <w:shd w:val="clear" w:color="auto" w:fill="FFFFFF"/>
      <w:spacing w:line="298" w:lineRule="exact"/>
      <w:jc w:val="both"/>
    </w:pPr>
    <w:rPr>
      <w:i/>
      <w:iCs/>
      <w:color w:val="000000"/>
    </w:rPr>
  </w:style>
  <w:style w:type="paragraph" w:customStyle="1" w:styleId="afff6">
    <w:name w:val="Оглавление"/>
    <w:basedOn w:val="a"/>
    <w:link w:val="afff5"/>
    <w:rsid w:val="00FE767A"/>
    <w:pPr>
      <w:widowControl w:val="0"/>
      <w:shd w:val="clear" w:color="auto" w:fill="FFFFFF"/>
      <w:spacing w:line="298" w:lineRule="exact"/>
      <w:jc w:val="both"/>
    </w:pPr>
    <w:rPr>
      <w:sz w:val="20"/>
      <w:szCs w:val="20"/>
    </w:rPr>
  </w:style>
  <w:style w:type="character" w:customStyle="1" w:styleId="50">
    <w:name w:val="Заголовок 5 Знак"/>
    <w:basedOn w:val="a0"/>
    <w:link w:val="5"/>
    <w:uiPriority w:val="9"/>
    <w:semiHidden/>
    <w:rsid w:val="002D69DA"/>
    <w:rPr>
      <w:rFonts w:asciiTheme="majorHAnsi" w:eastAsiaTheme="majorEastAsia" w:hAnsiTheme="majorHAnsi" w:cstheme="majorBidi"/>
      <w:color w:val="243F60" w:themeColor="accent1" w:themeShade="7F"/>
      <w:sz w:val="24"/>
      <w:szCs w:val="24"/>
    </w:rPr>
  </w:style>
  <w:style w:type="paragraph" w:customStyle="1" w:styleId="Style8">
    <w:name w:val="Style8"/>
    <w:basedOn w:val="a"/>
    <w:uiPriority w:val="99"/>
    <w:rsid w:val="001B76DB"/>
    <w:pPr>
      <w:widowControl w:val="0"/>
      <w:autoSpaceDE w:val="0"/>
      <w:autoSpaceDN w:val="0"/>
      <w:adjustRightInd w:val="0"/>
      <w:spacing w:line="240" w:lineRule="exact"/>
      <w:ind w:firstLine="446"/>
      <w:jc w:val="both"/>
    </w:pPr>
    <w:rPr>
      <w:rFonts w:ascii="Microsoft Sans Serif" w:hAnsi="Microsoft Sans Serif" w:cs="Microsoft Sans Serif"/>
    </w:rPr>
  </w:style>
  <w:style w:type="character" w:customStyle="1" w:styleId="FontStyle12">
    <w:name w:val="Font Style12"/>
    <w:uiPriority w:val="99"/>
    <w:rsid w:val="001B76DB"/>
    <w:rPr>
      <w:rFonts w:ascii="Times New Roman" w:hAnsi="Times New Roman" w:cs="Times New Roman"/>
      <w:b/>
      <w:bCs/>
      <w:spacing w:val="10"/>
      <w:sz w:val="18"/>
      <w:szCs w:val="18"/>
    </w:rPr>
  </w:style>
  <w:style w:type="character" w:customStyle="1" w:styleId="FontStyle15">
    <w:name w:val="Font Style15"/>
    <w:uiPriority w:val="99"/>
    <w:rsid w:val="001B76DB"/>
    <w:rPr>
      <w:rFonts w:ascii="Microsoft Sans Serif" w:hAnsi="Microsoft Sans Serif" w:cs="Microsoft Sans Serif"/>
      <w:sz w:val="18"/>
      <w:szCs w:val="18"/>
    </w:rPr>
  </w:style>
  <w:style w:type="paragraph" w:customStyle="1" w:styleId="Style2">
    <w:name w:val="Style2"/>
    <w:basedOn w:val="a"/>
    <w:uiPriority w:val="99"/>
    <w:rsid w:val="001B76DB"/>
    <w:pPr>
      <w:widowControl w:val="0"/>
      <w:autoSpaceDE w:val="0"/>
      <w:autoSpaceDN w:val="0"/>
      <w:adjustRightInd w:val="0"/>
      <w:spacing w:line="243" w:lineRule="exact"/>
      <w:ind w:firstLine="461"/>
      <w:jc w:val="both"/>
    </w:pPr>
    <w:rPr>
      <w:rFonts w:ascii="Microsoft Sans Serif" w:hAnsi="Microsoft Sans Serif" w:cs="Microsoft Sans Serif"/>
    </w:rPr>
  </w:style>
  <w:style w:type="paragraph" w:customStyle="1" w:styleId="Style1">
    <w:name w:val="Style1"/>
    <w:basedOn w:val="a"/>
    <w:uiPriority w:val="99"/>
    <w:rsid w:val="00D02CCD"/>
    <w:pPr>
      <w:widowControl w:val="0"/>
      <w:autoSpaceDE w:val="0"/>
      <w:autoSpaceDN w:val="0"/>
      <w:adjustRightInd w:val="0"/>
      <w:spacing w:line="242" w:lineRule="exact"/>
    </w:pPr>
    <w:rPr>
      <w:rFonts w:ascii="Microsoft Sans Serif" w:hAnsi="Microsoft Sans Serif" w:cs="Microsoft Sans Serif"/>
    </w:rPr>
  </w:style>
  <w:style w:type="paragraph" w:customStyle="1" w:styleId="Style3">
    <w:name w:val="Style3"/>
    <w:basedOn w:val="a"/>
    <w:uiPriority w:val="99"/>
    <w:rsid w:val="00D02CCD"/>
    <w:pPr>
      <w:widowControl w:val="0"/>
      <w:autoSpaceDE w:val="0"/>
      <w:autoSpaceDN w:val="0"/>
      <w:adjustRightInd w:val="0"/>
      <w:spacing w:line="245" w:lineRule="exact"/>
      <w:ind w:firstLine="456"/>
      <w:jc w:val="both"/>
    </w:pPr>
    <w:rPr>
      <w:rFonts w:ascii="Microsoft Sans Serif" w:hAnsi="Microsoft Sans Serif" w:cs="Microsoft Sans Serif"/>
    </w:rPr>
  </w:style>
  <w:style w:type="character" w:customStyle="1" w:styleId="cardmaininfopurchaselink">
    <w:name w:val="cardmaininfo__purchaselink"/>
    <w:basedOn w:val="a0"/>
    <w:rsid w:val="00063C74"/>
  </w:style>
  <w:style w:type="character" w:customStyle="1" w:styleId="afff7">
    <w:name w:val="Основной шрифт"/>
    <w:semiHidden/>
    <w:rsid w:val="005C56B6"/>
  </w:style>
  <w:style w:type="character" w:customStyle="1" w:styleId="cardmaininfocontent">
    <w:name w:val="cardmaininfo__content"/>
    <w:basedOn w:val="a0"/>
    <w:rsid w:val="009C73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333">
      <w:bodyDiv w:val="1"/>
      <w:marLeft w:val="0"/>
      <w:marRight w:val="0"/>
      <w:marTop w:val="0"/>
      <w:marBottom w:val="0"/>
      <w:divBdr>
        <w:top w:val="none" w:sz="0" w:space="0" w:color="auto"/>
        <w:left w:val="none" w:sz="0" w:space="0" w:color="auto"/>
        <w:bottom w:val="none" w:sz="0" w:space="0" w:color="auto"/>
        <w:right w:val="none" w:sz="0" w:space="0" w:color="auto"/>
      </w:divBdr>
    </w:div>
    <w:div w:id="96174067">
      <w:bodyDiv w:val="1"/>
      <w:marLeft w:val="0"/>
      <w:marRight w:val="0"/>
      <w:marTop w:val="0"/>
      <w:marBottom w:val="0"/>
      <w:divBdr>
        <w:top w:val="none" w:sz="0" w:space="0" w:color="auto"/>
        <w:left w:val="none" w:sz="0" w:space="0" w:color="auto"/>
        <w:bottom w:val="none" w:sz="0" w:space="0" w:color="auto"/>
        <w:right w:val="none" w:sz="0" w:space="0" w:color="auto"/>
      </w:divBdr>
    </w:div>
    <w:div w:id="111556336">
      <w:bodyDiv w:val="1"/>
      <w:marLeft w:val="0"/>
      <w:marRight w:val="0"/>
      <w:marTop w:val="0"/>
      <w:marBottom w:val="0"/>
      <w:divBdr>
        <w:top w:val="none" w:sz="0" w:space="0" w:color="auto"/>
        <w:left w:val="none" w:sz="0" w:space="0" w:color="auto"/>
        <w:bottom w:val="none" w:sz="0" w:space="0" w:color="auto"/>
        <w:right w:val="none" w:sz="0" w:space="0" w:color="auto"/>
      </w:divBdr>
    </w:div>
    <w:div w:id="116678677">
      <w:bodyDiv w:val="1"/>
      <w:marLeft w:val="0"/>
      <w:marRight w:val="0"/>
      <w:marTop w:val="0"/>
      <w:marBottom w:val="0"/>
      <w:divBdr>
        <w:top w:val="none" w:sz="0" w:space="0" w:color="auto"/>
        <w:left w:val="none" w:sz="0" w:space="0" w:color="auto"/>
        <w:bottom w:val="none" w:sz="0" w:space="0" w:color="auto"/>
        <w:right w:val="none" w:sz="0" w:space="0" w:color="auto"/>
      </w:divBdr>
    </w:div>
    <w:div w:id="137692582">
      <w:bodyDiv w:val="1"/>
      <w:marLeft w:val="0"/>
      <w:marRight w:val="0"/>
      <w:marTop w:val="0"/>
      <w:marBottom w:val="0"/>
      <w:divBdr>
        <w:top w:val="none" w:sz="0" w:space="0" w:color="auto"/>
        <w:left w:val="none" w:sz="0" w:space="0" w:color="auto"/>
        <w:bottom w:val="none" w:sz="0" w:space="0" w:color="auto"/>
        <w:right w:val="none" w:sz="0" w:space="0" w:color="auto"/>
      </w:divBdr>
    </w:div>
    <w:div w:id="221143407">
      <w:bodyDiv w:val="1"/>
      <w:marLeft w:val="0"/>
      <w:marRight w:val="0"/>
      <w:marTop w:val="0"/>
      <w:marBottom w:val="0"/>
      <w:divBdr>
        <w:top w:val="none" w:sz="0" w:space="0" w:color="auto"/>
        <w:left w:val="none" w:sz="0" w:space="0" w:color="auto"/>
        <w:bottom w:val="none" w:sz="0" w:space="0" w:color="auto"/>
        <w:right w:val="none" w:sz="0" w:space="0" w:color="auto"/>
      </w:divBdr>
    </w:div>
    <w:div w:id="255673158">
      <w:bodyDiv w:val="1"/>
      <w:marLeft w:val="0"/>
      <w:marRight w:val="0"/>
      <w:marTop w:val="0"/>
      <w:marBottom w:val="0"/>
      <w:divBdr>
        <w:top w:val="none" w:sz="0" w:space="0" w:color="auto"/>
        <w:left w:val="none" w:sz="0" w:space="0" w:color="auto"/>
        <w:bottom w:val="none" w:sz="0" w:space="0" w:color="auto"/>
        <w:right w:val="none" w:sz="0" w:space="0" w:color="auto"/>
      </w:divBdr>
    </w:div>
    <w:div w:id="274672868">
      <w:bodyDiv w:val="1"/>
      <w:marLeft w:val="0"/>
      <w:marRight w:val="0"/>
      <w:marTop w:val="0"/>
      <w:marBottom w:val="0"/>
      <w:divBdr>
        <w:top w:val="none" w:sz="0" w:space="0" w:color="auto"/>
        <w:left w:val="none" w:sz="0" w:space="0" w:color="auto"/>
        <w:bottom w:val="none" w:sz="0" w:space="0" w:color="auto"/>
        <w:right w:val="none" w:sz="0" w:space="0" w:color="auto"/>
      </w:divBdr>
      <w:divsChild>
        <w:div w:id="1114985268">
          <w:marLeft w:val="0"/>
          <w:marRight w:val="0"/>
          <w:marTop w:val="0"/>
          <w:marBottom w:val="0"/>
          <w:divBdr>
            <w:top w:val="none" w:sz="0" w:space="0" w:color="auto"/>
            <w:left w:val="none" w:sz="0" w:space="0" w:color="auto"/>
            <w:bottom w:val="none" w:sz="0" w:space="0" w:color="auto"/>
            <w:right w:val="none" w:sz="0" w:space="0" w:color="auto"/>
          </w:divBdr>
          <w:divsChild>
            <w:div w:id="308677835">
              <w:marLeft w:val="-254"/>
              <w:marRight w:val="-254"/>
              <w:marTop w:val="0"/>
              <w:marBottom w:val="0"/>
              <w:divBdr>
                <w:top w:val="none" w:sz="0" w:space="0" w:color="auto"/>
                <w:left w:val="none" w:sz="0" w:space="0" w:color="auto"/>
                <w:bottom w:val="none" w:sz="0" w:space="0" w:color="auto"/>
                <w:right w:val="none" w:sz="0" w:space="0" w:color="auto"/>
              </w:divBdr>
              <w:divsChild>
                <w:div w:id="1619290834">
                  <w:marLeft w:val="0"/>
                  <w:marRight w:val="0"/>
                  <w:marTop w:val="0"/>
                  <w:marBottom w:val="0"/>
                  <w:divBdr>
                    <w:top w:val="none" w:sz="0" w:space="0" w:color="auto"/>
                    <w:left w:val="none" w:sz="0" w:space="0" w:color="auto"/>
                    <w:bottom w:val="none" w:sz="0" w:space="0" w:color="auto"/>
                    <w:right w:val="none" w:sz="0" w:space="0" w:color="auto"/>
                  </w:divBdr>
                  <w:divsChild>
                    <w:div w:id="2088309657">
                      <w:marLeft w:val="0"/>
                      <w:marRight w:val="0"/>
                      <w:marTop w:val="0"/>
                      <w:marBottom w:val="0"/>
                      <w:divBdr>
                        <w:top w:val="none" w:sz="0" w:space="0" w:color="auto"/>
                        <w:left w:val="none" w:sz="0" w:space="0" w:color="auto"/>
                        <w:bottom w:val="none" w:sz="0" w:space="0" w:color="auto"/>
                        <w:right w:val="none" w:sz="0" w:space="0" w:color="auto"/>
                      </w:divBdr>
                      <w:divsChild>
                        <w:div w:id="1641690022">
                          <w:marLeft w:val="0"/>
                          <w:marRight w:val="0"/>
                          <w:marTop w:val="0"/>
                          <w:marBottom w:val="0"/>
                          <w:divBdr>
                            <w:top w:val="none" w:sz="0" w:space="0" w:color="auto"/>
                            <w:left w:val="none" w:sz="0" w:space="0" w:color="auto"/>
                            <w:bottom w:val="none" w:sz="0" w:space="0" w:color="auto"/>
                            <w:right w:val="none" w:sz="0" w:space="0" w:color="auto"/>
                          </w:divBdr>
                          <w:divsChild>
                            <w:div w:id="1853833143">
                              <w:marLeft w:val="0"/>
                              <w:marRight w:val="0"/>
                              <w:marTop w:val="0"/>
                              <w:marBottom w:val="0"/>
                              <w:divBdr>
                                <w:top w:val="none" w:sz="0" w:space="0" w:color="auto"/>
                                <w:left w:val="none" w:sz="0" w:space="0" w:color="auto"/>
                                <w:bottom w:val="none" w:sz="0" w:space="0" w:color="auto"/>
                                <w:right w:val="none" w:sz="0" w:space="0" w:color="auto"/>
                              </w:divBdr>
                              <w:divsChild>
                                <w:div w:id="1361249136">
                                  <w:marLeft w:val="0"/>
                                  <w:marRight w:val="0"/>
                                  <w:marTop w:val="0"/>
                                  <w:marBottom w:val="0"/>
                                  <w:divBdr>
                                    <w:top w:val="single" w:sz="6" w:space="0" w:color="DAE4EE"/>
                                    <w:left w:val="single" w:sz="6" w:space="0" w:color="DAE4EE"/>
                                    <w:bottom w:val="single" w:sz="6" w:space="0" w:color="DAE4EE"/>
                                    <w:right w:val="single" w:sz="6" w:space="0" w:color="DAE4EE"/>
                                  </w:divBdr>
                                  <w:divsChild>
                                    <w:div w:id="12013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0914645">
      <w:bodyDiv w:val="1"/>
      <w:marLeft w:val="0"/>
      <w:marRight w:val="0"/>
      <w:marTop w:val="0"/>
      <w:marBottom w:val="0"/>
      <w:divBdr>
        <w:top w:val="none" w:sz="0" w:space="0" w:color="auto"/>
        <w:left w:val="none" w:sz="0" w:space="0" w:color="auto"/>
        <w:bottom w:val="none" w:sz="0" w:space="0" w:color="auto"/>
        <w:right w:val="none" w:sz="0" w:space="0" w:color="auto"/>
      </w:divBdr>
      <w:divsChild>
        <w:div w:id="1315988030">
          <w:marLeft w:val="0"/>
          <w:marRight w:val="0"/>
          <w:marTop w:val="0"/>
          <w:marBottom w:val="0"/>
          <w:divBdr>
            <w:top w:val="none" w:sz="0" w:space="0" w:color="auto"/>
            <w:left w:val="none" w:sz="0" w:space="0" w:color="auto"/>
            <w:bottom w:val="none" w:sz="0" w:space="0" w:color="auto"/>
            <w:right w:val="none" w:sz="0" w:space="0" w:color="auto"/>
          </w:divBdr>
          <w:divsChild>
            <w:div w:id="1847668244">
              <w:marLeft w:val="-254"/>
              <w:marRight w:val="-254"/>
              <w:marTop w:val="0"/>
              <w:marBottom w:val="0"/>
              <w:divBdr>
                <w:top w:val="none" w:sz="0" w:space="0" w:color="auto"/>
                <w:left w:val="none" w:sz="0" w:space="0" w:color="auto"/>
                <w:bottom w:val="none" w:sz="0" w:space="0" w:color="auto"/>
                <w:right w:val="none" w:sz="0" w:space="0" w:color="auto"/>
              </w:divBdr>
              <w:divsChild>
                <w:div w:id="1634404238">
                  <w:marLeft w:val="0"/>
                  <w:marRight w:val="0"/>
                  <w:marTop w:val="0"/>
                  <w:marBottom w:val="0"/>
                  <w:divBdr>
                    <w:top w:val="none" w:sz="0" w:space="0" w:color="auto"/>
                    <w:left w:val="none" w:sz="0" w:space="0" w:color="auto"/>
                    <w:bottom w:val="none" w:sz="0" w:space="0" w:color="auto"/>
                    <w:right w:val="none" w:sz="0" w:space="0" w:color="auto"/>
                  </w:divBdr>
                  <w:divsChild>
                    <w:div w:id="1770849633">
                      <w:marLeft w:val="0"/>
                      <w:marRight w:val="0"/>
                      <w:marTop w:val="0"/>
                      <w:marBottom w:val="0"/>
                      <w:divBdr>
                        <w:top w:val="none" w:sz="0" w:space="0" w:color="auto"/>
                        <w:left w:val="none" w:sz="0" w:space="0" w:color="auto"/>
                        <w:bottom w:val="none" w:sz="0" w:space="0" w:color="auto"/>
                        <w:right w:val="none" w:sz="0" w:space="0" w:color="auto"/>
                      </w:divBdr>
                      <w:divsChild>
                        <w:div w:id="996543028">
                          <w:marLeft w:val="0"/>
                          <w:marRight w:val="0"/>
                          <w:marTop w:val="0"/>
                          <w:marBottom w:val="0"/>
                          <w:divBdr>
                            <w:top w:val="none" w:sz="0" w:space="0" w:color="auto"/>
                            <w:left w:val="none" w:sz="0" w:space="0" w:color="auto"/>
                            <w:bottom w:val="none" w:sz="0" w:space="0" w:color="auto"/>
                            <w:right w:val="none" w:sz="0" w:space="0" w:color="auto"/>
                          </w:divBdr>
                          <w:divsChild>
                            <w:div w:id="1992320886">
                              <w:marLeft w:val="0"/>
                              <w:marRight w:val="0"/>
                              <w:marTop w:val="0"/>
                              <w:marBottom w:val="0"/>
                              <w:divBdr>
                                <w:top w:val="none" w:sz="0" w:space="0" w:color="auto"/>
                                <w:left w:val="none" w:sz="0" w:space="0" w:color="auto"/>
                                <w:bottom w:val="none" w:sz="0" w:space="0" w:color="auto"/>
                                <w:right w:val="none" w:sz="0" w:space="0" w:color="auto"/>
                              </w:divBdr>
                              <w:divsChild>
                                <w:div w:id="212234064">
                                  <w:marLeft w:val="0"/>
                                  <w:marRight w:val="0"/>
                                  <w:marTop w:val="0"/>
                                  <w:marBottom w:val="0"/>
                                  <w:divBdr>
                                    <w:top w:val="single" w:sz="6" w:space="0" w:color="DAE4EE"/>
                                    <w:left w:val="single" w:sz="6" w:space="0" w:color="DAE4EE"/>
                                    <w:bottom w:val="single" w:sz="6" w:space="0" w:color="DAE4EE"/>
                                    <w:right w:val="single" w:sz="6" w:space="0" w:color="DAE4EE"/>
                                  </w:divBdr>
                                  <w:divsChild>
                                    <w:div w:id="121484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63943740">
      <w:bodyDiv w:val="1"/>
      <w:marLeft w:val="0"/>
      <w:marRight w:val="0"/>
      <w:marTop w:val="0"/>
      <w:marBottom w:val="0"/>
      <w:divBdr>
        <w:top w:val="none" w:sz="0" w:space="0" w:color="auto"/>
        <w:left w:val="none" w:sz="0" w:space="0" w:color="auto"/>
        <w:bottom w:val="none" w:sz="0" w:space="0" w:color="auto"/>
        <w:right w:val="none" w:sz="0" w:space="0" w:color="auto"/>
      </w:divBdr>
    </w:div>
    <w:div w:id="478692487">
      <w:bodyDiv w:val="1"/>
      <w:marLeft w:val="0"/>
      <w:marRight w:val="0"/>
      <w:marTop w:val="0"/>
      <w:marBottom w:val="0"/>
      <w:divBdr>
        <w:top w:val="none" w:sz="0" w:space="0" w:color="auto"/>
        <w:left w:val="none" w:sz="0" w:space="0" w:color="auto"/>
        <w:bottom w:val="none" w:sz="0" w:space="0" w:color="auto"/>
        <w:right w:val="none" w:sz="0" w:space="0" w:color="auto"/>
      </w:divBdr>
    </w:div>
    <w:div w:id="508638854">
      <w:bodyDiv w:val="1"/>
      <w:marLeft w:val="0"/>
      <w:marRight w:val="0"/>
      <w:marTop w:val="0"/>
      <w:marBottom w:val="0"/>
      <w:divBdr>
        <w:top w:val="none" w:sz="0" w:space="0" w:color="auto"/>
        <w:left w:val="none" w:sz="0" w:space="0" w:color="auto"/>
        <w:bottom w:val="none" w:sz="0" w:space="0" w:color="auto"/>
        <w:right w:val="none" w:sz="0" w:space="0" w:color="auto"/>
      </w:divBdr>
    </w:div>
    <w:div w:id="514854632">
      <w:bodyDiv w:val="1"/>
      <w:marLeft w:val="0"/>
      <w:marRight w:val="0"/>
      <w:marTop w:val="0"/>
      <w:marBottom w:val="0"/>
      <w:divBdr>
        <w:top w:val="none" w:sz="0" w:space="0" w:color="auto"/>
        <w:left w:val="none" w:sz="0" w:space="0" w:color="auto"/>
        <w:bottom w:val="none" w:sz="0" w:space="0" w:color="auto"/>
        <w:right w:val="none" w:sz="0" w:space="0" w:color="auto"/>
      </w:divBdr>
    </w:div>
    <w:div w:id="578057425">
      <w:bodyDiv w:val="1"/>
      <w:marLeft w:val="0"/>
      <w:marRight w:val="0"/>
      <w:marTop w:val="0"/>
      <w:marBottom w:val="0"/>
      <w:divBdr>
        <w:top w:val="none" w:sz="0" w:space="0" w:color="auto"/>
        <w:left w:val="none" w:sz="0" w:space="0" w:color="auto"/>
        <w:bottom w:val="none" w:sz="0" w:space="0" w:color="auto"/>
        <w:right w:val="none" w:sz="0" w:space="0" w:color="auto"/>
      </w:divBdr>
    </w:div>
    <w:div w:id="738673237">
      <w:bodyDiv w:val="1"/>
      <w:marLeft w:val="0"/>
      <w:marRight w:val="0"/>
      <w:marTop w:val="0"/>
      <w:marBottom w:val="0"/>
      <w:divBdr>
        <w:top w:val="none" w:sz="0" w:space="0" w:color="auto"/>
        <w:left w:val="none" w:sz="0" w:space="0" w:color="auto"/>
        <w:bottom w:val="none" w:sz="0" w:space="0" w:color="auto"/>
        <w:right w:val="none" w:sz="0" w:space="0" w:color="auto"/>
      </w:divBdr>
    </w:div>
    <w:div w:id="805780773">
      <w:bodyDiv w:val="1"/>
      <w:marLeft w:val="0"/>
      <w:marRight w:val="0"/>
      <w:marTop w:val="0"/>
      <w:marBottom w:val="0"/>
      <w:divBdr>
        <w:top w:val="none" w:sz="0" w:space="0" w:color="auto"/>
        <w:left w:val="none" w:sz="0" w:space="0" w:color="auto"/>
        <w:bottom w:val="none" w:sz="0" w:space="0" w:color="auto"/>
        <w:right w:val="none" w:sz="0" w:space="0" w:color="auto"/>
      </w:divBdr>
    </w:div>
    <w:div w:id="879392057">
      <w:bodyDiv w:val="1"/>
      <w:marLeft w:val="0"/>
      <w:marRight w:val="0"/>
      <w:marTop w:val="0"/>
      <w:marBottom w:val="0"/>
      <w:divBdr>
        <w:top w:val="none" w:sz="0" w:space="0" w:color="auto"/>
        <w:left w:val="none" w:sz="0" w:space="0" w:color="auto"/>
        <w:bottom w:val="none" w:sz="0" w:space="0" w:color="auto"/>
        <w:right w:val="none" w:sz="0" w:space="0" w:color="auto"/>
      </w:divBdr>
    </w:div>
    <w:div w:id="926498023">
      <w:bodyDiv w:val="1"/>
      <w:marLeft w:val="0"/>
      <w:marRight w:val="0"/>
      <w:marTop w:val="0"/>
      <w:marBottom w:val="0"/>
      <w:divBdr>
        <w:top w:val="none" w:sz="0" w:space="0" w:color="auto"/>
        <w:left w:val="none" w:sz="0" w:space="0" w:color="auto"/>
        <w:bottom w:val="none" w:sz="0" w:space="0" w:color="auto"/>
        <w:right w:val="none" w:sz="0" w:space="0" w:color="auto"/>
      </w:divBdr>
    </w:div>
    <w:div w:id="935987678">
      <w:bodyDiv w:val="1"/>
      <w:marLeft w:val="0"/>
      <w:marRight w:val="0"/>
      <w:marTop w:val="0"/>
      <w:marBottom w:val="0"/>
      <w:divBdr>
        <w:top w:val="none" w:sz="0" w:space="0" w:color="auto"/>
        <w:left w:val="none" w:sz="0" w:space="0" w:color="auto"/>
        <w:bottom w:val="none" w:sz="0" w:space="0" w:color="auto"/>
        <w:right w:val="none" w:sz="0" w:space="0" w:color="auto"/>
      </w:divBdr>
    </w:div>
    <w:div w:id="943801454">
      <w:bodyDiv w:val="1"/>
      <w:marLeft w:val="0"/>
      <w:marRight w:val="0"/>
      <w:marTop w:val="0"/>
      <w:marBottom w:val="0"/>
      <w:divBdr>
        <w:top w:val="none" w:sz="0" w:space="0" w:color="auto"/>
        <w:left w:val="none" w:sz="0" w:space="0" w:color="auto"/>
        <w:bottom w:val="none" w:sz="0" w:space="0" w:color="auto"/>
        <w:right w:val="none" w:sz="0" w:space="0" w:color="auto"/>
      </w:divBdr>
    </w:div>
    <w:div w:id="986667443">
      <w:bodyDiv w:val="1"/>
      <w:marLeft w:val="0"/>
      <w:marRight w:val="0"/>
      <w:marTop w:val="0"/>
      <w:marBottom w:val="0"/>
      <w:divBdr>
        <w:top w:val="none" w:sz="0" w:space="0" w:color="auto"/>
        <w:left w:val="none" w:sz="0" w:space="0" w:color="auto"/>
        <w:bottom w:val="none" w:sz="0" w:space="0" w:color="auto"/>
        <w:right w:val="none" w:sz="0" w:space="0" w:color="auto"/>
      </w:divBdr>
    </w:div>
    <w:div w:id="1037048573">
      <w:bodyDiv w:val="1"/>
      <w:marLeft w:val="0"/>
      <w:marRight w:val="0"/>
      <w:marTop w:val="0"/>
      <w:marBottom w:val="0"/>
      <w:divBdr>
        <w:top w:val="none" w:sz="0" w:space="0" w:color="auto"/>
        <w:left w:val="none" w:sz="0" w:space="0" w:color="auto"/>
        <w:bottom w:val="none" w:sz="0" w:space="0" w:color="auto"/>
        <w:right w:val="none" w:sz="0" w:space="0" w:color="auto"/>
      </w:divBdr>
      <w:divsChild>
        <w:div w:id="1265654749">
          <w:marLeft w:val="0"/>
          <w:marRight w:val="0"/>
          <w:marTop w:val="0"/>
          <w:marBottom w:val="0"/>
          <w:divBdr>
            <w:top w:val="none" w:sz="0" w:space="0" w:color="auto"/>
            <w:left w:val="none" w:sz="0" w:space="0" w:color="auto"/>
            <w:bottom w:val="none" w:sz="0" w:space="0" w:color="auto"/>
            <w:right w:val="none" w:sz="0" w:space="0" w:color="auto"/>
          </w:divBdr>
          <w:divsChild>
            <w:div w:id="1905945416">
              <w:marLeft w:val="0"/>
              <w:marRight w:val="0"/>
              <w:marTop w:val="0"/>
              <w:marBottom w:val="0"/>
              <w:divBdr>
                <w:top w:val="none" w:sz="0" w:space="0" w:color="auto"/>
                <w:left w:val="none" w:sz="0" w:space="0" w:color="auto"/>
                <w:bottom w:val="none" w:sz="0" w:space="0" w:color="auto"/>
                <w:right w:val="none" w:sz="0" w:space="0" w:color="auto"/>
              </w:divBdr>
              <w:divsChild>
                <w:div w:id="1105737330">
                  <w:marLeft w:val="0"/>
                  <w:marRight w:val="0"/>
                  <w:marTop w:val="0"/>
                  <w:marBottom w:val="0"/>
                  <w:divBdr>
                    <w:top w:val="none" w:sz="0" w:space="0" w:color="auto"/>
                    <w:left w:val="none" w:sz="0" w:space="0" w:color="auto"/>
                    <w:bottom w:val="none" w:sz="0" w:space="0" w:color="auto"/>
                    <w:right w:val="none" w:sz="0" w:space="0" w:color="auto"/>
                  </w:divBdr>
                </w:div>
                <w:div w:id="13918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391457">
      <w:bodyDiv w:val="1"/>
      <w:marLeft w:val="0"/>
      <w:marRight w:val="0"/>
      <w:marTop w:val="0"/>
      <w:marBottom w:val="0"/>
      <w:divBdr>
        <w:top w:val="none" w:sz="0" w:space="0" w:color="auto"/>
        <w:left w:val="none" w:sz="0" w:space="0" w:color="auto"/>
        <w:bottom w:val="none" w:sz="0" w:space="0" w:color="auto"/>
        <w:right w:val="none" w:sz="0" w:space="0" w:color="auto"/>
      </w:divBdr>
    </w:div>
    <w:div w:id="1129126415">
      <w:bodyDiv w:val="1"/>
      <w:marLeft w:val="0"/>
      <w:marRight w:val="0"/>
      <w:marTop w:val="0"/>
      <w:marBottom w:val="0"/>
      <w:divBdr>
        <w:top w:val="none" w:sz="0" w:space="0" w:color="auto"/>
        <w:left w:val="none" w:sz="0" w:space="0" w:color="auto"/>
        <w:bottom w:val="none" w:sz="0" w:space="0" w:color="auto"/>
        <w:right w:val="none" w:sz="0" w:space="0" w:color="auto"/>
      </w:divBdr>
    </w:div>
    <w:div w:id="1132479439">
      <w:marLeft w:val="0"/>
      <w:marRight w:val="0"/>
      <w:marTop w:val="0"/>
      <w:marBottom w:val="0"/>
      <w:divBdr>
        <w:top w:val="none" w:sz="0" w:space="0" w:color="auto"/>
        <w:left w:val="none" w:sz="0" w:space="0" w:color="auto"/>
        <w:bottom w:val="none" w:sz="0" w:space="0" w:color="auto"/>
        <w:right w:val="none" w:sz="0" w:space="0" w:color="auto"/>
      </w:divBdr>
    </w:div>
    <w:div w:id="1132479440">
      <w:marLeft w:val="0"/>
      <w:marRight w:val="0"/>
      <w:marTop w:val="0"/>
      <w:marBottom w:val="0"/>
      <w:divBdr>
        <w:top w:val="none" w:sz="0" w:space="0" w:color="auto"/>
        <w:left w:val="none" w:sz="0" w:space="0" w:color="auto"/>
        <w:bottom w:val="none" w:sz="0" w:space="0" w:color="auto"/>
        <w:right w:val="none" w:sz="0" w:space="0" w:color="auto"/>
      </w:divBdr>
    </w:div>
    <w:div w:id="1147939881">
      <w:bodyDiv w:val="1"/>
      <w:marLeft w:val="0"/>
      <w:marRight w:val="0"/>
      <w:marTop w:val="0"/>
      <w:marBottom w:val="0"/>
      <w:divBdr>
        <w:top w:val="none" w:sz="0" w:space="0" w:color="auto"/>
        <w:left w:val="none" w:sz="0" w:space="0" w:color="auto"/>
        <w:bottom w:val="none" w:sz="0" w:space="0" w:color="auto"/>
        <w:right w:val="none" w:sz="0" w:space="0" w:color="auto"/>
      </w:divBdr>
    </w:div>
    <w:div w:id="1200584870">
      <w:bodyDiv w:val="1"/>
      <w:marLeft w:val="0"/>
      <w:marRight w:val="0"/>
      <w:marTop w:val="0"/>
      <w:marBottom w:val="0"/>
      <w:divBdr>
        <w:top w:val="none" w:sz="0" w:space="0" w:color="auto"/>
        <w:left w:val="none" w:sz="0" w:space="0" w:color="auto"/>
        <w:bottom w:val="none" w:sz="0" w:space="0" w:color="auto"/>
        <w:right w:val="none" w:sz="0" w:space="0" w:color="auto"/>
      </w:divBdr>
    </w:div>
    <w:div w:id="1215770350">
      <w:bodyDiv w:val="1"/>
      <w:marLeft w:val="0"/>
      <w:marRight w:val="0"/>
      <w:marTop w:val="0"/>
      <w:marBottom w:val="0"/>
      <w:divBdr>
        <w:top w:val="none" w:sz="0" w:space="0" w:color="auto"/>
        <w:left w:val="none" w:sz="0" w:space="0" w:color="auto"/>
        <w:bottom w:val="none" w:sz="0" w:space="0" w:color="auto"/>
        <w:right w:val="none" w:sz="0" w:space="0" w:color="auto"/>
      </w:divBdr>
    </w:div>
    <w:div w:id="1317103800">
      <w:bodyDiv w:val="1"/>
      <w:marLeft w:val="0"/>
      <w:marRight w:val="0"/>
      <w:marTop w:val="0"/>
      <w:marBottom w:val="0"/>
      <w:divBdr>
        <w:top w:val="none" w:sz="0" w:space="0" w:color="auto"/>
        <w:left w:val="none" w:sz="0" w:space="0" w:color="auto"/>
        <w:bottom w:val="none" w:sz="0" w:space="0" w:color="auto"/>
        <w:right w:val="none" w:sz="0" w:space="0" w:color="auto"/>
      </w:divBdr>
    </w:div>
    <w:div w:id="1380087052">
      <w:bodyDiv w:val="1"/>
      <w:marLeft w:val="0"/>
      <w:marRight w:val="0"/>
      <w:marTop w:val="0"/>
      <w:marBottom w:val="0"/>
      <w:divBdr>
        <w:top w:val="none" w:sz="0" w:space="0" w:color="auto"/>
        <w:left w:val="none" w:sz="0" w:space="0" w:color="auto"/>
        <w:bottom w:val="none" w:sz="0" w:space="0" w:color="auto"/>
        <w:right w:val="none" w:sz="0" w:space="0" w:color="auto"/>
      </w:divBdr>
    </w:div>
    <w:div w:id="1413307790">
      <w:bodyDiv w:val="1"/>
      <w:marLeft w:val="0"/>
      <w:marRight w:val="0"/>
      <w:marTop w:val="0"/>
      <w:marBottom w:val="0"/>
      <w:divBdr>
        <w:top w:val="none" w:sz="0" w:space="0" w:color="auto"/>
        <w:left w:val="none" w:sz="0" w:space="0" w:color="auto"/>
        <w:bottom w:val="none" w:sz="0" w:space="0" w:color="auto"/>
        <w:right w:val="none" w:sz="0" w:space="0" w:color="auto"/>
      </w:divBdr>
    </w:div>
    <w:div w:id="1440099199">
      <w:bodyDiv w:val="1"/>
      <w:marLeft w:val="0"/>
      <w:marRight w:val="0"/>
      <w:marTop w:val="0"/>
      <w:marBottom w:val="0"/>
      <w:divBdr>
        <w:top w:val="none" w:sz="0" w:space="0" w:color="auto"/>
        <w:left w:val="none" w:sz="0" w:space="0" w:color="auto"/>
        <w:bottom w:val="none" w:sz="0" w:space="0" w:color="auto"/>
        <w:right w:val="none" w:sz="0" w:space="0" w:color="auto"/>
      </w:divBdr>
    </w:div>
    <w:div w:id="1549803974">
      <w:bodyDiv w:val="1"/>
      <w:marLeft w:val="0"/>
      <w:marRight w:val="0"/>
      <w:marTop w:val="0"/>
      <w:marBottom w:val="0"/>
      <w:divBdr>
        <w:top w:val="none" w:sz="0" w:space="0" w:color="auto"/>
        <w:left w:val="none" w:sz="0" w:space="0" w:color="auto"/>
        <w:bottom w:val="none" w:sz="0" w:space="0" w:color="auto"/>
        <w:right w:val="none" w:sz="0" w:space="0" w:color="auto"/>
      </w:divBdr>
    </w:div>
    <w:div w:id="1594627127">
      <w:bodyDiv w:val="1"/>
      <w:marLeft w:val="0"/>
      <w:marRight w:val="0"/>
      <w:marTop w:val="0"/>
      <w:marBottom w:val="0"/>
      <w:divBdr>
        <w:top w:val="none" w:sz="0" w:space="0" w:color="auto"/>
        <w:left w:val="none" w:sz="0" w:space="0" w:color="auto"/>
        <w:bottom w:val="none" w:sz="0" w:space="0" w:color="auto"/>
        <w:right w:val="none" w:sz="0" w:space="0" w:color="auto"/>
      </w:divBdr>
    </w:div>
    <w:div w:id="1690794687">
      <w:bodyDiv w:val="1"/>
      <w:marLeft w:val="0"/>
      <w:marRight w:val="0"/>
      <w:marTop w:val="0"/>
      <w:marBottom w:val="0"/>
      <w:divBdr>
        <w:top w:val="none" w:sz="0" w:space="0" w:color="auto"/>
        <w:left w:val="none" w:sz="0" w:space="0" w:color="auto"/>
        <w:bottom w:val="none" w:sz="0" w:space="0" w:color="auto"/>
        <w:right w:val="none" w:sz="0" w:space="0" w:color="auto"/>
      </w:divBdr>
    </w:div>
    <w:div w:id="1749957188">
      <w:bodyDiv w:val="1"/>
      <w:marLeft w:val="0"/>
      <w:marRight w:val="0"/>
      <w:marTop w:val="0"/>
      <w:marBottom w:val="0"/>
      <w:divBdr>
        <w:top w:val="none" w:sz="0" w:space="0" w:color="auto"/>
        <w:left w:val="none" w:sz="0" w:space="0" w:color="auto"/>
        <w:bottom w:val="none" w:sz="0" w:space="0" w:color="auto"/>
        <w:right w:val="none" w:sz="0" w:space="0" w:color="auto"/>
      </w:divBdr>
    </w:div>
    <w:div w:id="1760641755">
      <w:bodyDiv w:val="1"/>
      <w:marLeft w:val="0"/>
      <w:marRight w:val="0"/>
      <w:marTop w:val="0"/>
      <w:marBottom w:val="0"/>
      <w:divBdr>
        <w:top w:val="none" w:sz="0" w:space="0" w:color="auto"/>
        <w:left w:val="none" w:sz="0" w:space="0" w:color="auto"/>
        <w:bottom w:val="none" w:sz="0" w:space="0" w:color="auto"/>
        <w:right w:val="none" w:sz="0" w:space="0" w:color="auto"/>
      </w:divBdr>
    </w:div>
    <w:div w:id="1775051689">
      <w:bodyDiv w:val="1"/>
      <w:marLeft w:val="0"/>
      <w:marRight w:val="0"/>
      <w:marTop w:val="0"/>
      <w:marBottom w:val="0"/>
      <w:divBdr>
        <w:top w:val="none" w:sz="0" w:space="0" w:color="auto"/>
        <w:left w:val="none" w:sz="0" w:space="0" w:color="auto"/>
        <w:bottom w:val="none" w:sz="0" w:space="0" w:color="auto"/>
        <w:right w:val="none" w:sz="0" w:space="0" w:color="auto"/>
      </w:divBdr>
    </w:div>
    <w:div w:id="1804031672">
      <w:bodyDiv w:val="1"/>
      <w:marLeft w:val="0"/>
      <w:marRight w:val="0"/>
      <w:marTop w:val="0"/>
      <w:marBottom w:val="0"/>
      <w:divBdr>
        <w:top w:val="none" w:sz="0" w:space="0" w:color="auto"/>
        <w:left w:val="none" w:sz="0" w:space="0" w:color="auto"/>
        <w:bottom w:val="none" w:sz="0" w:space="0" w:color="auto"/>
        <w:right w:val="none" w:sz="0" w:space="0" w:color="auto"/>
      </w:divBdr>
    </w:div>
    <w:div w:id="1806048895">
      <w:bodyDiv w:val="1"/>
      <w:marLeft w:val="0"/>
      <w:marRight w:val="0"/>
      <w:marTop w:val="0"/>
      <w:marBottom w:val="0"/>
      <w:divBdr>
        <w:top w:val="none" w:sz="0" w:space="0" w:color="auto"/>
        <w:left w:val="none" w:sz="0" w:space="0" w:color="auto"/>
        <w:bottom w:val="none" w:sz="0" w:space="0" w:color="auto"/>
        <w:right w:val="none" w:sz="0" w:space="0" w:color="auto"/>
      </w:divBdr>
      <w:divsChild>
        <w:div w:id="50885499">
          <w:marLeft w:val="0"/>
          <w:marRight w:val="0"/>
          <w:marTop w:val="0"/>
          <w:marBottom w:val="0"/>
          <w:divBdr>
            <w:top w:val="none" w:sz="0" w:space="0" w:color="auto"/>
            <w:left w:val="none" w:sz="0" w:space="0" w:color="auto"/>
            <w:bottom w:val="none" w:sz="0" w:space="0" w:color="auto"/>
            <w:right w:val="none" w:sz="0" w:space="0" w:color="auto"/>
          </w:divBdr>
        </w:div>
      </w:divsChild>
    </w:div>
    <w:div w:id="1820346973">
      <w:bodyDiv w:val="1"/>
      <w:marLeft w:val="0"/>
      <w:marRight w:val="0"/>
      <w:marTop w:val="0"/>
      <w:marBottom w:val="0"/>
      <w:divBdr>
        <w:top w:val="none" w:sz="0" w:space="0" w:color="auto"/>
        <w:left w:val="none" w:sz="0" w:space="0" w:color="auto"/>
        <w:bottom w:val="none" w:sz="0" w:space="0" w:color="auto"/>
        <w:right w:val="none" w:sz="0" w:space="0" w:color="auto"/>
      </w:divBdr>
      <w:divsChild>
        <w:div w:id="1864249290">
          <w:marLeft w:val="0"/>
          <w:marRight w:val="0"/>
          <w:marTop w:val="0"/>
          <w:marBottom w:val="0"/>
          <w:divBdr>
            <w:top w:val="none" w:sz="0" w:space="0" w:color="auto"/>
            <w:left w:val="none" w:sz="0" w:space="0" w:color="auto"/>
            <w:bottom w:val="none" w:sz="0" w:space="0" w:color="auto"/>
            <w:right w:val="none" w:sz="0" w:space="0" w:color="auto"/>
          </w:divBdr>
        </w:div>
      </w:divsChild>
    </w:div>
    <w:div w:id="1826623976">
      <w:bodyDiv w:val="1"/>
      <w:marLeft w:val="0"/>
      <w:marRight w:val="0"/>
      <w:marTop w:val="0"/>
      <w:marBottom w:val="0"/>
      <w:divBdr>
        <w:top w:val="none" w:sz="0" w:space="0" w:color="auto"/>
        <w:left w:val="none" w:sz="0" w:space="0" w:color="auto"/>
        <w:bottom w:val="none" w:sz="0" w:space="0" w:color="auto"/>
        <w:right w:val="none" w:sz="0" w:space="0" w:color="auto"/>
      </w:divBdr>
    </w:div>
    <w:div w:id="1997416465">
      <w:bodyDiv w:val="1"/>
      <w:marLeft w:val="0"/>
      <w:marRight w:val="0"/>
      <w:marTop w:val="0"/>
      <w:marBottom w:val="0"/>
      <w:divBdr>
        <w:top w:val="none" w:sz="0" w:space="0" w:color="auto"/>
        <w:left w:val="none" w:sz="0" w:space="0" w:color="auto"/>
        <w:bottom w:val="none" w:sz="0" w:space="0" w:color="auto"/>
        <w:right w:val="none" w:sz="0" w:space="0" w:color="auto"/>
      </w:divBdr>
    </w:div>
    <w:div w:id="2059237753">
      <w:bodyDiv w:val="1"/>
      <w:marLeft w:val="0"/>
      <w:marRight w:val="0"/>
      <w:marTop w:val="0"/>
      <w:marBottom w:val="0"/>
      <w:divBdr>
        <w:top w:val="none" w:sz="0" w:space="0" w:color="auto"/>
        <w:left w:val="none" w:sz="0" w:space="0" w:color="auto"/>
        <w:bottom w:val="none" w:sz="0" w:space="0" w:color="auto"/>
        <w:right w:val="none" w:sz="0" w:space="0" w:color="auto"/>
      </w:divBdr>
    </w:div>
    <w:div w:id="2062438004">
      <w:bodyDiv w:val="1"/>
      <w:marLeft w:val="0"/>
      <w:marRight w:val="0"/>
      <w:marTop w:val="0"/>
      <w:marBottom w:val="0"/>
      <w:divBdr>
        <w:top w:val="none" w:sz="0" w:space="0" w:color="auto"/>
        <w:left w:val="none" w:sz="0" w:space="0" w:color="auto"/>
        <w:bottom w:val="none" w:sz="0" w:space="0" w:color="auto"/>
        <w:right w:val="none" w:sz="0" w:space="0" w:color="auto"/>
      </w:divBdr>
      <w:divsChild>
        <w:div w:id="2137679495">
          <w:marLeft w:val="0"/>
          <w:marRight w:val="0"/>
          <w:marTop w:val="0"/>
          <w:marBottom w:val="0"/>
          <w:divBdr>
            <w:top w:val="none" w:sz="0" w:space="0" w:color="auto"/>
            <w:left w:val="none" w:sz="0" w:space="0" w:color="auto"/>
            <w:bottom w:val="none" w:sz="0" w:space="0" w:color="auto"/>
            <w:right w:val="none" w:sz="0" w:space="0" w:color="auto"/>
          </w:divBdr>
        </w:div>
      </w:divsChild>
    </w:div>
    <w:div w:id="2102943069">
      <w:bodyDiv w:val="1"/>
      <w:marLeft w:val="0"/>
      <w:marRight w:val="0"/>
      <w:marTop w:val="0"/>
      <w:marBottom w:val="0"/>
      <w:divBdr>
        <w:top w:val="none" w:sz="0" w:space="0" w:color="auto"/>
        <w:left w:val="none" w:sz="0" w:space="0" w:color="auto"/>
        <w:bottom w:val="none" w:sz="0" w:space="0" w:color="auto"/>
        <w:right w:val="none" w:sz="0" w:space="0" w:color="auto"/>
      </w:divBdr>
      <w:divsChild>
        <w:div w:id="2061977965">
          <w:marLeft w:val="0"/>
          <w:marRight w:val="0"/>
          <w:marTop w:val="0"/>
          <w:marBottom w:val="0"/>
          <w:divBdr>
            <w:top w:val="none" w:sz="0" w:space="0" w:color="auto"/>
            <w:left w:val="none" w:sz="0" w:space="0" w:color="auto"/>
            <w:bottom w:val="none" w:sz="0" w:space="0" w:color="auto"/>
            <w:right w:val="none" w:sz="0" w:space="0" w:color="auto"/>
          </w:divBdr>
          <w:divsChild>
            <w:div w:id="728916385">
              <w:marLeft w:val="0"/>
              <w:marRight w:val="0"/>
              <w:marTop w:val="0"/>
              <w:marBottom w:val="0"/>
              <w:divBdr>
                <w:top w:val="none" w:sz="0" w:space="0" w:color="auto"/>
                <w:left w:val="none" w:sz="0" w:space="0" w:color="auto"/>
                <w:bottom w:val="none" w:sz="0" w:space="0" w:color="auto"/>
                <w:right w:val="none" w:sz="0" w:space="0" w:color="auto"/>
              </w:divBdr>
              <w:divsChild>
                <w:div w:id="1127159457">
                  <w:marLeft w:val="0"/>
                  <w:marRight w:val="0"/>
                  <w:marTop w:val="0"/>
                  <w:marBottom w:val="0"/>
                  <w:divBdr>
                    <w:top w:val="none" w:sz="0" w:space="0" w:color="auto"/>
                    <w:left w:val="none" w:sz="0" w:space="0" w:color="auto"/>
                    <w:bottom w:val="none" w:sz="0" w:space="0" w:color="auto"/>
                    <w:right w:val="none" w:sz="0" w:space="0" w:color="auto"/>
                  </w:divBdr>
                  <w:divsChild>
                    <w:div w:id="759301265">
                      <w:marLeft w:val="0"/>
                      <w:marRight w:val="0"/>
                      <w:marTop w:val="0"/>
                      <w:marBottom w:val="0"/>
                      <w:divBdr>
                        <w:top w:val="none" w:sz="0" w:space="0" w:color="auto"/>
                        <w:left w:val="none" w:sz="0" w:space="0" w:color="auto"/>
                        <w:bottom w:val="none" w:sz="0" w:space="0" w:color="auto"/>
                        <w:right w:val="none" w:sz="0" w:space="0" w:color="auto"/>
                      </w:divBdr>
                      <w:divsChild>
                        <w:div w:id="528875588">
                          <w:marLeft w:val="0"/>
                          <w:marRight w:val="0"/>
                          <w:marTop w:val="0"/>
                          <w:marBottom w:val="0"/>
                          <w:divBdr>
                            <w:top w:val="none" w:sz="0" w:space="0" w:color="auto"/>
                            <w:left w:val="none" w:sz="0" w:space="0" w:color="auto"/>
                            <w:bottom w:val="none" w:sz="0" w:space="0" w:color="auto"/>
                            <w:right w:val="none" w:sz="0" w:space="0" w:color="auto"/>
                          </w:divBdr>
                          <w:divsChild>
                            <w:div w:id="185633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152829">
      <w:bodyDiv w:val="1"/>
      <w:marLeft w:val="0"/>
      <w:marRight w:val="0"/>
      <w:marTop w:val="0"/>
      <w:marBottom w:val="0"/>
      <w:divBdr>
        <w:top w:val="none" w:sz="0" w:space="0" w:color="auto"/>
        <w:left w:val="none" w:sz="0" w:space="0" w:color="auto"/>
        <w:bottom w:val="none" w:sz="0" w:space="0" w:color="auto"/>
        <w:right w:val="none" w:sz="0" w:space="0" w:color="auto"/>
      </w:divBdr>
      <w:divsChild>
        <w:div w:id="10451317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fbu_ik-6@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6ABB1-3E53-41C0-BEF2-EBC66D91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13</Pages>
  <Words>6414</Words>
  <Characters>36562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42891</CharactersWithSpaces>
  <SharedDoc>false</SharedDoc>
  <HLinks>
    <vt:vector size="708" baseType="variant">
      <vt:variant>
        <vt:i4>7536720</vt:i4>
      </vt:variant>
      <vt:variant>
        <vt:i4>351</vt:i4>
      </vt:variant>
      <vt:variant>
        <vt:i4>0</vt:i4>
      </vt:variant>
      <vt:variant>
        <vt:i4>5</vt:i4>
      </vt:variant>
      <vt:variant>
        <vt:lpwstr>http://www.consultant.ru/document/cons_doc_LAW_157037/?frame=3</vt:lpwstr>
      </vt:variant>
      <vt:variant>
        <vt:lpwstr>p809</vt:lpwstr>
      </vt:variant>
      <vt:variant>
        <vt:i4>7667792</vt:i4>
      </vt:variant>
      <vt:variant>
        <vt:i4>348</vt:i4>
      </vt:variant>
      <vt:variant>
        <vt:i4>0</vt:i4>
      </vt:variant>
      <vt:variant>
        <vt:i4>5</vt:i4>
      </vt:variant>
      <vt:variant>
        <vt:lpwstr>http://www.consultant.ru/document/cons_doc_LAW_157037/?frame=4</vt:lpwstr>
      </vt:variant>
      <vt:variant>
        <vt:lpwstr>p1017</vt:lpwstr>
      </vt:variant>
      <vt:variant>
        <vt:i4>5439555</vt:i4>
      </vt:variant>
      <vt:variant>
        <vt:i4>345</vt:i4>
      </vt:variant>
      <vt:variant>
        <vt:i4>0</vt:i4>
      </vt:variant>
      <vt:variant>
        <vt:i4>5</vt:i4>
      </vt:variant>
      <vt:variant>
        <vt:lpwstr>D:\Home\simanishina.au\Рабочий стол\ГК для учреждений\ГК  Вешевка отред .docx</vt:lpwstr>
      </vt:variant>
      <vt:variant>
        <vt:lpwstr>Par4</vt:lpwstr>
      </vt:variant>
      <vt:variant>
        <vt:i4>2359402</vt:i4>
      </vt:variant>
      <vt:variant>
        <vt:i4>342</vt:i4>
      </vt:variant>
      <vt:variant>
        <vt:i4>0</vt:i4>
      </vt:variant>
      <vt:variant>
        <vt:i4>5</vt:i4>
      </vt:variant>
      <vt:variant>
        <vt:lpwstr>consultantplus://offline/ref=0A796AE8823B6DA44CDDD4151C352EEE7DE2669D5D36BA64786BEE5CF7972AB9D4A053F4D7C85AC5h0g5A</vt:lpwstr>
      </vt:variant>
      <vt:variant>
        <vt:lpwstr/>
      </vt:variant>
      <vt:variant>
        <vt:i4>7667821</vt:i4>
      </vt:variant>
      <vt:variant>
        <vt:i4>339</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336</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333</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330</vt:i4>
      </vt:variant>
      <vt:variant>
        <vt:i4>0</vt:i4>
      </vt:variant>
      <vt:variant>
        <vt:i4>5</vt:i4>
      </vt:variant>
      <vt:variant>
        <vt:lpwstr>consultantplus://offline/ref=19646CBCB4E20E016E0F076990C924D8BC25C12A6A7B75D262C1CE735B6FF5B7EAEB76028B974AACc8DAH</vt:lpwstr>
      </vt:variant>
      <vt:variant>
        <vt:lpwstr/>
      </vt:variant>
      <vt:variant>
        <vt:i4>7667821</vt:i4>
      </vt:variant>
      <vt:variant>
        <vt:i4>327</vt:i4>
      </vt:variant>
      <vt:variant>
        <vt:i4>0</vt:i4>
      </vt:variant>
      <vt:variant>
        <vt:i4>5</vt:i4>
      </vt:variant>
      <vt:variant>
        <vt:lpwstr>consultantplus://offline/ref=19646CBCB4E20E016E0F076990C924D8BC25C12A6A7B75D262C1CE735B6FF5B7EAEB76028B974AA5c8D4H</vt:lpwstr>
      </vt:variant>
      <vt:variant>
        <vt:lpwstr/>
      </vt:variant>
      <vt:variant>
        <vt:i4>7667818</vt:i4>
      </vt:variant>
      <vt:variant>
        <vt:i4>324</vt:i4>
      </vt:variant>
      <vt:variant>
        <vt:i4>0</vt:i4>
      </vt:variant>
      <vt:variant>
        <vt:i4>5</vt:i4>
      </vt:variant>
      <vt:variant>
        <vt:lpwstr>consultantplus://offline/ref=19646CBCB4E20E016E0F076990C924D8BC25C12A6A7B75D262C1CE735B6FF5B7EAEB76028B974AA5c8D3H</vt:lpwstr>
      </vt:variant>
      <vt:variant>
        <vt:lpwstr/>
      </vt:variant>
      <vt:variant>
        <vt:i4>7667774</vt:i4>
      </vt:variant>
      <vt:variant>
        <vt:i4>321</vt:i4>
      </vt:variant>
      <vt:variant>
        <vt:i4>0</vt:i4>
      </vt:variant>
      <vt:variant>
        <vt:i4>5</vt:i4>
      </vt:variant>
      <vt:variant>
        <vt:lpwstr>consultantplus://offline/ref=19646CBCB4E20E016E0F076990C924D8BC25C12A6A7B75D262C1CE735B6FF5B7EAEB76028B974AAFc8D4H</vt:lpwstr>
      </vt:variant>
      <vt:variant>
        <vt:lpwstr/>
      </vt:variant>
      <vt:variant>
        <vt:i4>7667822</vt:i4>
      </vt:variant>
      <vt:variant>
        <vt:i4>318</vt:i4>
      </vt:variant>
      <vt:variant>
        <vt:i4>0</vt:i4>
      </vt:variant>
      <vt:variant>
        <vt:i4>5</vt:i4>
      </vt:variant>
      <vt:variant>
        <vt:lpwstr>consultantplus://offline/ref=19646CBCB4E20E016E0F076990C924D8BC25C12A6A7B75D262C1CE735B6FF5B7EAEB76028B974AACc8DAH</vt:lpwstr>
      </vt:variant>
      <vt:variant>
        <vt:lpwstr/>
      </vt:variant>
      <vt:variant>
        <vt:i4>2162761</vt:i4>
      </vt:variant>
      <vt:variant>
        <vt:i4>315</vt:i4>
      </vt:variant>
      <vt:variant>
        <vt:i4>0</vt:i4>
      </vt:variant>
      <vt:variant>
        <vt:i4>5</vt:i4>
      </vt:variant>
      <vt:variant>
        <vt:lpwstr>http://www.consultant.ru/document/cons_doc_LAW_163968/</vt:lpwstr>
      </vt:variant>
      <vt:variant>
        <vt:lpwstr>p211</vt:lpwstr>
      </vt:variant>
      <vt:variant>
        <vt:i4>3997743</vt:i4>
      </vt:variant>
      <vt:variant>
        <vt:i4>312</vt:i4>
      </vt:variant>
      <vt:variant>
        <vt:i4>0</vt:i4>
      </vt:variant>
      <vt:variant>
        <vt:i4>5</vt:i4>
      </vt:variant>
      <vt:variant>
        <vt:lpwstr>http://www.amur.fas.gov.ru/page/8658</vt:lpwstr>
      </vt:variant>
      <vt:variant>
        <vt:lpwstr>Par727</vt:lpwstr>
      </vt:variant>
      <vt:variant>
        <vt:i4>4128815</vt:i4>
      </vt:variant>
      <vt:variant>
        <vt:i4>309</vt:i4>
      </vt:variant>
      <vt:variant>
        <vt:i4>0</vt:i4>
      </vt:variant>
      <vt:variant>
        <vt:i4>5</vt:i4>
      </vt:variant>
      <vt:variant>
        <vt:lpwstr>http://www.amur.fas.gov.ru/page/8658</vt:lpwstr>
      </vt:variant>
      <vt:variant>
        <vt:lpwstr>Par725</vt:lpwstr>
      </vt:variant>
      <vt:variant>
        <vt:i4>2031631</vt:i4>
      </vt:variant>
      <vt:variant>
        <vt:i4>306</vt:i4>
      </vt:variant>
      <vt:variant>
        <vt:i4>0</vt:i4>
      </vt:variant>
      <vt:variant>
        <vt:i4>5</vt:i4>
      </vt:variant>
      <vt:variant>
        <vt:lpwstr>consultantplus://offline/ref=2C8C32C71B4EAF0804AB6E91597638D0940951C6B7BF3054B21764DD25097CC22A053DCF63m623K</vt:lpwstr>
      </vt:variant>
      <vt:variant>
        <vt:lpwstr/>
      </vt:variant>
      <vt:variant>
        <vt:i4>3932212</vt:i4>
      </vt:variant>
      <vt:variant>
        <vt:i4>303</vt:i4>
      </vt:variant>
      <vt:variant>
        <vt:i4>0</vt:i4>
      </vt:variant>
      <vt:variant>
        <vt:i4>5</vt:i4>
      </vt:variant>
      <vt:variant>
        <vt:lpwstr>https://www.sberbank-ast.ru/Download.aspx?fid=446fb829-58eb-466b-b1d8-584fd9fe3daa</vt:lpwstr>
      </vt:variant>
      <vt:variant>
        <vt:lpwstr/>
      </vt:variant>
      <vt:variant>
        <vt:i4>7340048</vt:i4>
      </vt:variant>
      <vt:variant>
        <vt:i4>300</vt:i4>
      </vt:variant>
      <vt:variant>
        <vt:i4>0</vt:i4>
      </vt:variant>
      <vt:variant>
        <vt:i4>5</vt:i4>
      </vt:variant>
      <vt:variant>
        <vt:lpwstr>http://www.consultant.ru/document/cons_doc_LAW_157037/?frame=12</vt:lpwstr>
      </vt:variant>
      <vt:variant>
        <vt:lpwstr/>
      </vt:variant>
      <vt:variant>
        <vt:i4>7995475</vt:i4>
      </vt:variant>
      <vt:variant>
        <vt:i4>297</vt:i4>
      </vt:variant>
      <vt:variant>
        <vt:i4>0</vt:i4>
      </vt:variant>
      <vt:variant>
        <vt:i4>5</vt:i4>
      </vt:variant>
      <vt:variant>
        <vt:lpwstr>http://www.consultant.ru/document/cons_doc_LAW_157037/?frame=12</vt:lpwstr>
      </vt:variant>
      <vt:variant>
        <vt:lpwstr>p2386</vt:lpwstr>
      </vt:variant>
      <vt:variant>
        <vt:i4>3997748</vt:i4>
      </vt:variant>
      <vt:variant>
        <vt:i4>294</vt:i4>
      </vt:variant>
      <vt:variant>
        <vt:i4>0</vt:i4>
      </vt:variant>
      <vt:variant>
        <vt:i4>5</vt:i4>
      </vt:variant>
      <vt:variant>
        <vt:lpwstr>consultantplus://offline/ref=5CF5CF4BC1517384D6BCBEDC00029E5D83B936706E9FFA599689520B0A984BD3032DDC6FB469B04BDBD3C5BB32911279D32CE3A1184DN9ZDK</vt:lpwstr>
      </vt:variant>
      <vt:variant>
        <vt:lpwstr/>
      </vt:variant>
      <vt:variant>
        <vt:i4>3997804</vt:i4>
      </vt:variant>
      <vt:variant>
        <vt:i4>291</vt:i4>
      </vt:variant>
      <vt:variant>
        <vt:i4>0</vt:i4>
      </vt:variant>
      <vt:variant>
        <vt:i4>5</vt:i4>
      </vt:variant>
      <vt:variant>
        <vt:lpwstr>consultantplus://offline/ref=5CF5CF4BC1517384D6BCBEDC00029E5D83B936706E9FFA599689520B0A984BD3032DDC6FB76EB74BDBD3C5BB32911279D32CE3A1184DN9ZDK</vt:lpwstr>
      </vt:variant>
      <vt:variant>
        <vt:lpwstr/>
      </vt:variant>
      <vt:variant>
        <vt:i4>7274600</vt:i4>
      </vt:variant>
      <vt:variant>
        <vt:i4>288</vt:i4>
      </vt:variant>
      <vt:variant>
        <vt:i4>0</vt:i4>
      </vt:variant>
      <vt:variant>
        <vt:i4>5</vt:i4>
      </vt:variant>
      <vt:variant>
        <vt:lpwstr>consultantplus://offline/ref=5CF5CF4BC1517384D6BCBEDC00029E5D83B936706E9FFA599689520B0A984BD3032DDC6FB56EB1438A89D5BF7BC41767DB35FDA4064E940EN6ZBK</vt:lpwstr>
      </vt:variant>
      <vt:variant>
        <vt:lpwstr/>
      </vt:variant>
      <vt:variant>
        <vt:i4>3997805</vt:i4>
      </vt:variant>
      <vt:variant>
        <vt:i4>285</vt:i4>
      </vt:variant>
      <vt:variant>
        <vt:i4>0</vt:i4>
      </vt:variant>
      <vt:variant>
        <vt:i4>5</vt:i4>
      </vt:variant>
      <vt:variant>
        <vt:lpwstr>consultantplus://offline/ref=5CF5CF4BC1517384D6BCBEDC00029E5D83B936706E9FFA599689520B0A984BD3032DDC6FB76FB54BDBD3C5BB32911279D32CE3A1184DN9ZDK</vt:lpwstr>
      </vt:variant>
      <vt:variant>
        <vt:lpwstr/>
      </vt:variant>
      <vt:variant>
        <vt:i4>589913</vt:i4>
      </vt:variant>
      <vt:variant>
        <vt:i4>282</vt:i4>
      </vt:variant>
      <vt:variant>
        <vt:i4>0</vt:i4>
      </vt:variant>
      <vt:variant>
        <vt:i4>5</vt:i4>
      </vt:variant>
      <vt:variant>
        <vt:lpwstr>consultantplus://offline/ref=5CF5CF4BC1517384D6BCBEDC00029E5D83B936706E9FFA599689520B0A984BD3032DDC67B26EB914DEC6D4E33F990467D435FFA319N4Z5K</vt:lpwstr>
      </vt:variant>
      <vt:variant>
        <vt:lpwstr/>
      </vt:variant>
      <vt:variant>
        <vt:i4>7274605</vt:i4>
      </vt:variant>
      <vt:variant>
        <vt:i4>279</vt:i4>
      </vt:variant>
      <vt:variant>
        <vt:i4>0</vt:i4>
      </vt:variant>
      <vt:variant>
        <vt:i4>5</vt:i4>
      </vt:variant>
      <vt:variant>
        <vt:lpwstr>consultantplus://offline/ref=5CF5CF4BC1517384D6BCBEDC00029E5D83B936706E9FFA599689520B0A984BD3032DDC6FB56EB5478D89D5BF7BC41767DB35FDA4064E940EN6ZBK</vt:lpwstr>
      </vt:variant>
      <vt:variant>
        <vt:lpwstr/>
      </vt:variant>
      <vt:variant>
        <vt:i4>3997799</vt:i4>
      </vt:variant>
      <vt:variant>
        <vt:i4>276</vt:i4>
      </vt:variant>
      <vt:variant>
        <vt:i4>0</vt:i4>
      </vt:variant>
      <vt:variant>
        <vt:i4>5</vt:i4>
      </vt:variant>
      <vt:variant>
        <vt:lpwstr>consultantplus://offline/ref=5CF5CF4BC1517384D6BCBEDC00029E5D83B936706E9FFA599689520B0A984BD3032DDC6FB768BA4BDBD3C5BB32911279D32CE3A1184DN9ZDK</vt:lpwstr>
      </vt:variant>
      <vt:variant>
        <vt:lpwstr/>
      </vt:variant>
      <vt:variant>
        <vt:i4>7274547</vt:i4>
      </vt:variant>
      <vt:variant>
        <vt:i4>273</vt:i4>
      </vt:variant>
      <vt:variant>
        <vt:i4>0</vt:i4>
      </vt:variant>
      <vt:variant>
        <vt:i4>5</vt:i4>
      </vt:variant>
      <vt:variant>
        <vt:lpwstr>consultantplus://offline/ref=5CF5CF4BC1517384D6BCBEDC00029E5D83B936706E9FFA599689520B0A984BD3032DDC6FB56EB5448989D5BF7BC41767DB35FDA4064E940EN6ZBK</vt:lpwstr>
      </vt:variant>
      <vt:variant>
        <vt:lpwstr/>
      </vt:variant>
      <vt:variant>
        <vt:i4>7274601</vt:i4>
      </vt:variant>
      <vt:variant>
        <vt:i4>270</vt:i4>
      </vt:variant>
      <vt:variant>
        <vt:i4>0</vt:i4>
      </vt:variant>
      <vt:variant>
        <vt:i4>5</vt:i4>
      </vt:variant>
      <vt:variant>
        <vt:lpwstr>consultantplus://offline/ref=5CF5CF4BC1517384D6BCBEDC00029E5D83B936706E9FFA599689520B0A984BD3032DDC6FB56EB1428A89D5BF7BC41767DB35FDA4064E940EN6ZBK</vt:lpwstr>
      </vt:variant>
      <vt:variant>
        <vt:lpwstr/>
      </vt:variant>
      <vt:variant>
        <vt:i4>7667795</vt:i4>
      </vt:variant>
      <vt:variant>
        <vt:i4>267</vt:i4>
      </vt:variant>
      <vt:variant>
        <vt:i4>0</vt:i4>
      </vt:variant>
      <vt:variant>
        <vt:i4>5</vt:i4>
      </vt:variant>
      <vt:variant>
        <vt:lpwstr>http://www.consultant.ru/document/cons_doc_LAW_157037/?frame=12</vt:lpwstr>
      </vt:variant>
      <vt:variant>
        <vt:lpwstr>p2379</vt:lpwstr>
      </vt:variant>
      <vt:variant>
        <vt:i4>7667795</vt:i4>
      </vt:variant>
      <vt:variant>
        <vt:i4>264</vt:i4>
      </vt:variant>
      <vt:variant>
        <vt:i4>0</vt:i4>
      </vt:variant>
      <vt:variant>
        <vt:i4>5</vt:i4>
      </vt:variant>
      <vt:variant>
        <vt:lpwstr>http://www.consultant.ru/document/cons_doc_LAW_157037/?frame=12</vt:lpwstr>
      </vt:variant>
      <vt:variant>
        <vt:lpwstr>p2375</vt:lpwstr>
      </vt:variant>
      <vt:variant>
        <vt:i4>8061011</vt:i4>
      </vt:variant>
      <vt:variant>
        <vt:i4>261</vt:i4>
      </vt:variant>
      <vt:variant>
        <vt:i4>0</vt:i4>
      </vt:variant>
      <vt:variant>
        <vt:i4>5</vt:i4>
      </vt:variant>
      <vt:variant>
        <vt:lpwstr>http://www.consultant.ru/document/cons_doc_LAW_157037/?frame=12</vt:lpwstr>
      </vt:variant>
      <vt:variant>
        <vt:lpwstr>p2399</vt:lpwstr>
      </vt:variant>
      <vt:variant>
        <vt:i4>7667795</vt:i4>
      </vt:variant>
      <vt:variant>
        <vt:i4>258</vt:i4>
      </vt:variant>
      <vt:variant>
        <vt:i4>0</vt:i4>
      </vt:variant>
      <vt:variant>
        <vt:i4>5</vt:i4>
      </vt:variant>
      <vt:variant>
        <vt:lpwstr>http://www.consultant.ru/document/cons_doc_LAW_157037/?frame=12</vt:lpwstr>
      </vt:variant>
      <vt:variant>
        <vt:lpwstr>p2375</vt:lpwstr>
      </vt:variant>
      <vt:variant>
        <vt:i4>7864378</vt:i4>
      </vt:variant>
      <vt:variant>
        <vt:i4>255</vt:i4>
      </vt:variant>
      <vt:variant>
        <vt:i4>0</vt:i4>
      </vt:variant>
      <vt:variant>
        <vt:i4>5</vt:i4>
      </vt:variant>
      <vt:variant>
        <vt:lpwstr>consultantplus://offline/ref=939F25669E387055B38094B9BD91009E647F4E3DC0C79E44F46179233A39F90CDC27EAFDC98996A9F708ED4B68A915FCB0EAA4949E75W7WEK</vt:lpwstr>
      </vt:variant>
      <vt:variant>
        <vt:lpwstr/>
      </vt:variant>
      <vt:variant>
        <vt:i4>7405653</vt:i4>
      </vt:variant>
      <vt:variant>
        <vt:i4>252</vt:i4>
      </vt:variant>
      <vt:variant>
        <vt:i4>0</vt:i4>
      </vt:variant>
      <vt:variant>
        <vt:i4>5</vt:i4>
      </vt:variant>
      <vt:variant>
        <vt:lpwstr>http://www.consultant.ru/document/cons_doc_LAW_157037/?frame=7</vt:lpwstr>
      </vt:variant>
      <vt:variant>
        <vt:lpwstr>p1560</vt:lpwstr>
      </vt:variant>
      <vt:variant>
        <vt:i4>8257620</vt:i4>
      </vt:variant>
      <vt:variant>
        <vt:i4>249</vt:i4>
      </vt:variant>
      <vt:variant>
        <vt:i4>0</vt:i4>
      </vt:variant>
      <vt:variant>
        <vt:i4>5</vt:i4>
      </vt:variant>
      <vt:variant>
        <vt:lpwstr>http://www.consultant.ru/document/cons_doc_LAW_157037/?frame=7</vt:lpwstr>
      </vt:variant>
      <vt:variant>
        <vt:lpwstr>p1499</vt:lpwstr>
      </vt:variant>
      <vt:variant>
        <vt:i4>8257620</vt:i4>
      </vt:variant>
      <vt:variant>
        <vt:i4>246</vt:i4>
      </vt:variant>
      <vt:variant>
        <vt:i4>0</vt:i4>
      </vt:variant>
      <vt:variant>
        <vt:i4>5</vt:i4>
      </vt:variant>
      <vt:variant>
        <vt:lpwstr>http://www.consultant.ru/document/cons_doc_LAW_157037/?frame=7</vt:lpwstr>
      </vt:variant>
      <vt:variant>
        <vt:lpwstr>p1498</vt:lpwstr>
      </vt:variant>
      <vt:variant>
        <vt:i4>7405627</vt:i4>
      </vt:variant>
      <vt:variant>
        <vt:i4>243</vt:i4>
      </vt:variant>
      <vt:variant>
        <vt:i4>0</vt:i4>
      </vt:variant>
      <vt:variant>
        <vt:i4>5</vt:i4>
      </vt:variant>
      <vt:variant>
        <vt:lpwstr>consultantplus://offline/ref=6756585BD568E7CFD7D809528699136C86B10E3BE91311703502CF1A1AF22D395979AE3128ABF07F322D3701BBCC2ECE3B52F81A4A1AFCC61DK2F</vt:lpwstr>
      </vt:variant>
      <vt:variant>
        <vt:lpwstr/>
      </vt:variant>
      <vt:variant>
        <vt:i4>7405622</vt:i4>
      </vt:variant>
      <vt:variant>
        <vt:i4>240</vt:i4>
      </vt:variant>
      <vt:variant>
        <vt:i4>0</vt:i4>
      </vt:variant>
      <vt:variant>
        <vt:i4>5</vt:i4>
      </vt:variant>
      <vt:variant>
        <vt:lpwstr>consultantplus://offline/ref=6756585BD568E7CFD7D809528699136C86B10E3BE91311703502CF1A1AF22D395979AE3128ABF0783A2D3701BBCC2ECE3B52F81A4A1AFCC61DK2F</vt:lpwstr>
      </vt:variant>
      <vt:variant>
        <vt:lpwstr/>
      </vt:variant>
      <vt:variant>
        <vt:i4>622469463</vt:i4>
      </vt:variant>
      <vt:variant>
        <vt:i4>237</vt:i4>
      </vt:variant>
      <vt:variant>
        <vt:i4>0</vt:i4>
      </vt:variant>
      <vt:variant>
        <vt:i4>5</vt:i4>
      </vt:variant>
      <vt:variant>
        <vt:lpwstr>Z:\Аукционы 2019\Аукцион №67 Камаз (повторно)\Аукцион № 67 (Автомобиль грузовой).docx</vt:lpwstr>
      </vt:variant>
      <vt:variant>
        <vt:lpwstr>Par2</vt:lpwstr>
      </vt:variant>
      <vt:variant>
        <vt:i4>622338391</vt:i4>
      </vt:variant>
      <vt:variant>
        <vt:i4>234</vt:i4>
      </vt:variant>
      <vt:variant>
        <vt:i4>0</vt:i4>
      </vt:variant>
      <vt:variant>
        <vt:i4>5</vt:i4>
      </vt:variant>
      <vt:variant>
        <vt:lpwstr>Z:\Аукционы 2019\Аукцион №67 Камаз (повторно)\Аукцион № 67 (Автомобиль грузовой).docx</vt:lpwstr>
      </vt:variant>
      <vt:variant>
        <vt:lpwstr>Par0</vt:lpwstr>
      </vt:variant>
      <vt:variant>
        <vt:i4>6553711</vt:i4>
      </vt:variant>
      <vt:variant>
        <vt:i4>231</vt:i4>
      </vt:variant>
      <vt:variant>
        <vt:i4>0</vt:i4>
      </vt:variant>
      <vt:variant>
        <vt:i4>5</vt:i4>
      </vt:variant>
      <vt:variant>
        <vt:lpwstr>consultantplus://offline/ref=13AFC3675B7A69B8E10426FB903FE3B0FE7E9C017895EE7D1670578C44483396B924123F0B77E4FA2104BA63592EF77094AE62404598tBD5K</vt:lpwstr>
      </vt:variant>
      <vt:variant>
        <vt:lpwstr/>
      </vt:variant>
      <vt:variant>
        <vt:i4>6488172</vt:i4>
      </vt:variant>
      <vt:variant>
        <vt:i4>228</vt:i4>
      </vt:variant>
      <vt:variant>
        <vt:i4>0</vt:i4>
      </vt:variant>
      <vt:variant>
        <vt:i4>5</vt:i4>
      </vt:variant>
      <vt:variant>
        <vt:lpwstr>consultantplus://offline/ref=13AFC3675B7A69B8E10426FB903FE3B0FE7E9C017895EE7D1670578C44483396B924123F0A76E5F6715EAA67107BF26E9CB77C455B9BBCECtFD1K</vt:lpwstr>
      </vt:variant>
      <vt:variant>
        <vt:lpwstr/>
      </vt:variant>
      <vt:variant>
        <vt:i4>622731607</vt:i4>
      </vt:variant>
      <vt:variant>
        <vt:i4>225</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222</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622731607</vt:i4>
      </vt:variant>
      <vt:variant>
        <vt:i4>219</vt:i4>
      </vt:variant>
      <vt:variant>
        <vt:i4>0</vt:i4>
      </vt:variant>
      <vt:variant>
        <vt:i4>5</vt:i4>
      </vt:variant>
      <vt:variant>
        <vt:lpwstr>Z:\Аукционы 2019\Аукцион №67 Камаз (повторно)\Аукцион № 67 (Автомобиль грузовой).docx</vt:lpwstr>
      </vt:variant>
      <vt:variant>
        <vt:lpwstr>Par6</vt:lpwstr>
      </vt:variant>
      <vt:variant>
        <vt:i4>622600535</vt:i4>
      </vt:variant>
      <vt:variant>
        <vt:i4>216</vt:i4>
      </vt:variant>
      <vt:variant>
        <vt:i4>0</vt:i4>
      </vt:variant>
      <vt:variant>
        <vt:i4>5</vt:i4>
      </vt:variant>
      <vt:variant>
        <vt:lpwstr>Z:\Аукционы 2019\Аукцион №67 Камаз (повторно)\Аукцион № 67 (Автомобиль грузовой).docx</vt:lpwstr>
      </vt:variant>
      <vt:variant>
        <vt:lpwstr>Par4</vt:lpwstr>
      </vt:variant>
      <vt:variant>
        <vt:i4>7602235</vt:i4>
      </vt:variant>
      <vt:variant>
        <vt:i4>213</vt:i4>
      </vt:variant>
      <vt:variant>
        <vt:i4>0</vt:i4>
      </vt:variant>
      <vt:variant>
        <vt:i4>5</vt:i4>
      </vt:variant>
      <vt:variant>
        <vt:lpwstr>consultantplus://offline/ref=0FAD8314B4791CB8C559E2A59A52A34E04EB976F979652EA70A55C3F2BF2D537A54EC67B8C6512AAm6g7I</vt:lpwstr>
      </vt:variant>
      <vt:variant>
        <vt:lpwstr/>
      </vt:variant>
      <vt:variant>
        <vt:i4>7602281</vt:i4>
      </vt:variant>
      <vt:variant>
        <vt:i4>210</vt:i4>
      </vt:variant>
      <vt:variant>
        <vt:i4>0</vt:i4>
      </vt:variant>
      <vt:variant>
        <vt:i4>5</vt:i4>
      </vt:variant>
      <vt:variant>
        <vt:lpwstr>consultantplus://offline/ref=0FAD8314B4791CB8C559E2A59A52A34E04EB976F979652EA70A55C3F2BF2D537A54EC67B8C6512A5m6g1I</vt:lpwstr>
      </vt:variant>
      <vt:variant>
        <vt:lpwstr/>
      </vt:variant>
      <vt:variant>
        <vt:i4>7602235</vt:i4>
      </vt:variant>
      <vt:variant>
        <vt:i4>207</vt:i4>
      </vt:variant>
      <vt:variant>
        <vt:i4>0</vt:i4>
      </vt:variant>
      <vt:variant>
        <vt:i4>5</vt:i4>
      </vt:variant>
      <vt:variant>
        <vt:lpwstr>consultantplus://offline/ref=0FAD8314B4791CB8C559E2A59A52A34E04EB976F979652EA70A55C3F2BF2D537A54EC67B8C6512AEm6g3I</vt:lpwstr>
      </vt:variant>
      <vt:variant>
        <vt:lpwstr/>
      </vt:variant>
      <vt:variant>
        <vt:i4>7602235</vt:i4>
      </vt:variant>
      <vt:variant>
        <vt:i4>204</vt:i4>
      </vt:variant>
      <vt:variant>
        <vt:i4>0</vt:i4>
      </vt:variant>
      <vt:variant>
        <vt:i4>5</vt:i4>
      </vt:variant>
      <vt:variant>
        <vt:lpwstr>consultantplus://offline/ref=0FAD8314B4791CB8C559E2A59A52A34E04EB976F979652EA70A55C3F2BF2D537A54EC67B8C6512ABm6g4I</vt:lpwstr>
      </vt:variant>
      <vt:variant>
        <vt:lpwstr/>
      </vt:variant>
      <vt:variant>
        <vt:i4>7602282</vt:i4>
      </vt:variant>
      <vt:variant>
        <vt:i4>201</vt:i4>
      </vt:variant>
      <vt:variant>
        <vt:i4>0</vt:i4>
      </vt:variant>
      <vt:variant>
        <vt:i4>5</vt:i4>
      </vt:variant>
      <vt:variant>
        <vt:lpwstr>consultantplus://offline/ref=0FAD8314B4791CB8C559E2A59A52A34E05E3976A959652EA70A55C3F2BF2D537A54EC67B8C6512AFm6g4I</vt:lpwstr>
      </vt:variant>
      <vt:variant>
        <vt:lpwstr/>
      </vt:variant>
      <vt:variant>
        <vt:i4>2752566</vt:i4>
      </vt:variant>
      <vt:variant>
        <vt:i4>198</vt:i4>
      </vt:variant>
      <vt:variant>
        <vt:i4>0</vt:i4>
      </vt:variant>
      <vt:variant>
        <vt:i4>5</vt:i4>
      </vt:variant>
      <vt:variant>
        <vt:lpwstr>consultantplus://offline/ref=0FAD8314B4791CB8C559E2A59A52A34E05E3916B949352EA70A55C3F2BF2D537A54EC67Cm8gDI</vt:lpwstr>
      </vt:variant>
      <vt:variant>
        <vt:lpwstr/>
      </vt:variant>
      <vt:variant>
        <vt:i4>622403927</vt:i4>
      </vt:variant>
      <vt:variant>
        <vt:i4>195</vt:i4>
      </vt:variant>
      <vt:variant>
        <vt:i4>0</vt:i4>
      </vt:variant>
      <vt:variant>
        <vt:i4>5</vt:i4>
      </vt:variant>
      <vt:variant>
        <vt:lpwstr>Z:\Аукционы 2019\Аукцион №67 Камаз (повторно)\Аукцион № 67 (Автомобиль грузовой).docx</vt:lpwstr>
      </vt:variant>
      <vt:variant>
        <vt:lpwstr>Par12</vt:lpwstr>
      </vt:variant>
      <vt:variant>
        <vt:i4>2752566</vt:i4>
      </vt:variant>
      <vt:variant>
        <vt:i4>192</vt:i4>
      </vt:variant>
      <vt:variant>
        <vt:i4>0</vt:i4>
      </vt:variant>
      <vt:variant>
        <vt:i4>5</vt:i4>
      </vt:variant>
      <vt:variant>
        <vt:lpwstr>consultantplus://offline/ref=0FAD8314B4791CB8C559E2A59A52A34E05E3916B949352EA70A55C3F2BF2D537A54EC67Cm8gDI</vt:lpwstr>
      </vt:variant>
      <vt:variant>
        <vt:lpwstr/>
      </vt:variant>
      <vt:variant>
        <vt:i4>5439490</vt:i4>
      </vt:variant>
      <vt:variant>
        <vt:i4>189</vt:i4>
      </vt:variant>
      <vt:variant>
        <vt:i4>0</vt:i4>
      </vt:variant>
      <vt:variant>
        <vt:i4>5</vt:i4>
      </vt:variant>
      <vt:variant>
        <vt:lpwstr/>
      </vt:variant>
      <vt:variant>
        <vt:lpwstr>Par2</vt:lpwstr>
      </vt:variant>
      <vt:variant>
        <vt:i4>5308418</vt:i4>
      </vt:variant>
      <vt:variant>
        <vt:i4>186</vt:i4>
      </vt:variant>
      <vt:variant>
        <vt:i4>0</vt:i4>
      </vt:variant>
      <vt:variant>
        <vt:i4>5</vt:i4>
      </vt:variant>
      <vt:variant>
        <vt:lpwstr/>
      </vt:variant>
      <vt:variant>
        <vt:lpwstr>Par0</vt:lpwstr>
      </vt:variant>
      <vt:variant>
        <vt:i4>7602226</vt:i4>
      </vt:variant>
      <vt:variant>
        <vt:i4>183</vt:i4>
      </vt:variant>
      <vt:variant>
        <vt:i4>0</vt:i4>
      </vt:variant>
      <vt:variant>
        <vt:i4>5</vt:i4>
      </vt:variant>
      <vt:variant>
        <vt:lpwstr>consultantplus://offline/ref=0FAD8314B4791CB8C559E2A59A52A34E05E3916B949352EA70A55C3F2BF2D537A54EC67B8C6517A9m6g7I</vt:lpwstr>
      </vt:variant>
      <vt:variant>
        <vt:lpwstr/>
      </vt:variant>
      <vt:variant>
        <vt:i4>4194304</vt:i4>
      </vt:variant>
      <vt:variant>
        <vt:i4>180</vt:i4>
      </vt:variant>
      <vt:variant>
        <vt:i4>0</vt:i4>
      </vt:variant>
      <vt:variant>
        <vt:i4>5</vt:i4>
      </vt:variant>
      <vt:variant>
        <vt:lpwstr>garantf1://70402258.2000/</vt:lpwstr>
      </vt:variant>
      <vt:variant>
        <vt:lpwstr/>
      </vt:variant>
      <vt:variant>
        <vt:i4>7995453</vt:i4>
      </vt:variant>
      <vt:variant>
        <vt:i4>177</vt:i4>
      </vt:variant>
      <vt:variant>
        <vt:i4>0</vt:i4>
      </vt:variant>
      <vt:variant>
        <vt:i4>5</vt:i4>
      </vt:variant>
      <vt:variant>
        <vt:lpwstr>consultantplus://offline/ref=76A6B0B1985EA9551857FE4E5C4AA6CE5AC12D2850F1AD4805ED8F4783E56726A4AAA4D4E2714133D6oFN</vt:lpwstr>
      </vt:variant>
      <vt:variant>
        <vt:lpwstr/>
      </vt:variant>
      <vt:variant>
        <vt:i4>7995496</vt:i4>
      </vt:variant>
      <vt:variant>
        <vt:i4>174</vt:i4>
      </vt:variant>
      <vt:variant>
        <vt:i4>0</vt:i4>
      </vt:variant>
      <vt:variant>
        <vt:i4>5</vt:i4>
      </vt:variant>
      <vt:variant>
        <vt:lpwstr>consultantplus://offline/ref=76A6B0B1985EA9551857FE4E5C4AA6CE5AC12D2850F1AD4805ED8F4783E56726A4AAA4D4E2704735D6o2N</vt:lpwstr>
      </vt:variant>
      <vt:variant>
        <vt:lpwstr/>
      </vt:variant>
      <vt:variant>
        <vt:i4>1441801</vt:i4>
      </vt:variant>
      <vt:variant>
        <vt:i4>171</vt:i4>
      </vt:variant>
      <vt:variant>
        <vt:i4>0</vt:i4>
      </vt:variant>
      <vt:variant>
        <vt:i4>5</vt:i4>
      </vt:variant>
      <vt:variant>
        <vt:lpwstr>consultantplus://offline/ref=58426DBC4A3340D44E0410A7482CC704B632916138FD0DB610246A05B881F8F86D872AE76FB8E17507DF2E7FC1CB471AD11E46CC8796D6d25BJ</vt:lpwstr>
      </vt:variant>
      <vt:variant>
        <vt:lpwstr/>
      </vt:variant>
      <vt:variant>
        <vt:i4>3997750</vt:i4>
      </vt:variant>
      <vt:variant>
        <vt:i4>168</vt:i4>
      </vt:variant>
      <vt:variant>
        <vt:i4>0</vt:i4>
      </vt:variant>
      <vt:variant>
        <vt:i4>5</vt:i4>
      </vt:variant>
      <vt:variant>
        <vt:lpwstr>consultantplus://offline/ref=AF8B53EABF0D14F5595D63BB2EF7828C7660BFEFE9E15AEAE4D7EB9D1CDA6CF8514A2B8Dq0N9O</vt:lpwstr>
      </vt:variant>
      <vt:variant>
        <vt:lpwstr/>
      </vt:variant>
      <vt:variant>
        <vt:i4>6094856</vt:i4>
      </vt:variant>
      <vt:variant>
        <vt:i4>165</vt:i4>
      </vt:variant>
      <vt:variant>
        <vt:i4>0</vt:i4>
      </vt:variant>
      <vt:variant>
        <vt:i4>5</vt:i4>
      </vt:variant>
      <vt:variant>
        <vt:lpwstr>consultantplus://offline/ref=CC9836024D641B147B78F69F58E0CE9D21E008548FD6FA238046B645382969FA8CF014C2D314A3DE2D0A7DAF1C16315538109F7A77s8H2H</vt:lpwstr>
      </vt:variant>
      <vt:variant>
        <vt:lpwstr/>
      </vt:variant>
      <vt:variant>
        <vt:i4>7143476</vt:i4>
      </vt:variant>
      <vt:variant>
        <vt:i4>162</vt:i4>
      </vt:variant>
      <vt:variant>
        <vt:i4>0</vt:i4>
      </vt:variant>
      <vt:variant>
        <vt:i4>5</vt:i4>
      </vt:variant>
      <vt:variant>
        <vt:lpwstr>consultantplus://offline/ref=7DB8BAB2C60AEF94C73BB6567A5B957E270A8F905024E648B9B3DED43FF21BD8E2F1CB618EA3211613w4G</vt:lpwstr>
      </vt:variant>
      <vt:variant>
        <vt:lpwstr/>
      </vt:variant>
      <vt:variant>
        <vt:i4>621420924</vt:i4>
      </vt:variant>
      <vt:variant>
        <vt:i4>159</vt:i4>
      </vt:variant>
      <vt:variant>
        <vt:i4>0</vt:i4>
      </vt:variant>
      <vt:variant>
        <vt:i4>5</vt:i4>
      </vt:variant>
      <vt:variant>
        <vt:lpwstr>../../../../../Documents/Аукционы 2014/Аукцион № 26 хлопья овсяные Геркулес (08.14)/Документация об аукционе  № 26 (хлопья овсяные).doc</vt:lpwstr>
      </vt:variant>
      <vt:variant>
        <vt:lpwstr>sub_45</vt:lpwstr>
      </vt:variant>
      <vt:variant>
        <vt:i4>2162761</vt:i4>
      </vt:variant>
      <vt:variant>
        <vt:i4>156</vt:i4>
      </vt:variant>
      <vt:variant>
        <vt:i4>0</vt:i4>
      </vt:variant>
      <vt:variant>
        <vt:i4>5</vt:i4>
      </vt:variant>
      <vt:variant>
        <vt:lpwstr>http://www.consultant.ru/document/cons_doc_LAW_163968/</vt:lpwstr>
      </vt:variant>
      <vt:variant>
        <vt:lpwstr>p211</vt:lpwstr>
      </vt:variant>
      <vt:variant>
        <vt:i4>8061025</vt:i4>
      </vt:variant>
      <vt:variant>
        <vt:i4>153</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150</vt:i4>
      </vt:variant>
      <vt:variant>
        <vt:i4>0</vt:i4>
      </vt:variant>
      <vt:variant>
        <vt:i4>5</vt:i4>
      </vt:variant>
      <vt:variant>
        <vt:lpwstr>http://www.consultant.ru/document/cons_doc_LAW_157037/?frame=7</vt:lpwstr>
      </vt:variant>
      <vt:variant>
        <vt:lpwstr/>
      </vt:variant>
      <vt:variant>
        <vt:i4>7077938</vt:i4>
      </vt:variant>
      <vt:variant>
        <vt:i4>147</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144</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141</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138</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135</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132</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3407917</vt:i4>
      </vt:variant>
      <vt:variant>
        <vt:i4>129</vt:i4>
      </vt:variant>
      <vt:variant>
        <vt:i4>0</vt:i4>
      </vt:variant>
      <vt:variant>
        <vt:i4>5</vt:i4>
      </vt:variant>
      <vt:variant>
        <vt:lpwstr>http://www.sberbank-ast.ru/</vt:lpwstr>
      </vt:variant>
      <vt:variant>
        <vt:lpwstr/>
      </vt:variant>
      <vt:variant>
        <vt:i4>7274592</vt:i4>
      </vt:variant>
      <vt:variant>
        <vt:i4>126</vt:i4>
      </vt:variant>
      <vt:variant>
        <vt:i4>0</vt:i4>
      </vt:variant>
      <vt:variant>
        <vt:i4>5</vt:i4>
      </vt:variant>
      <vt:variant>
        <vt:lpwstr>consultantplus://offline/ref=FE6CE6F352CA2AF4CC008F6C157626B43DB13BD738A1CB53F1CABB1BC3E311E8235C816DB3AF9477q9D8F</vt:lpwstr>
      </vt:variant>
      <vt:variant>
        <vt:lpwstr/>
      </vt:variant>
      <vt:variant>
        <vt:i4>7274592</vt:i4>
      </vt:variant>
      <vt:variant>
        <vt:i4>123</vt:i4>
      </vt:variant>
      <vt:variant>
        <vt:i4>0</vt:i4>
      </vt:variant>
      <vt:variant>
        <vt:i4>5</vt:i4>
      </vt:variant>
      <vt:variant>
        <vt:lpwstr>consultantplus://offline/ref=FE6CE6F352CA2AF4CC008F6C157626B43DB13BD738A1CB53F1CABB1BC3E311E8235C816DB3AF9476q9D9F</vt:lpwstr>
      </vt:variant>
      <vt:variant>
        <vt:lpwstr/>
      </vt:variant>
      <vt:variant>
        <vt:i4>7274549</vt:i4>
      </vt:variant>
      <vt:variant>
        <vt:i4>120</vt:i4>
      </vt:variant>
      <vt:variant>
        <vt:i4>0</vt:i4>
      </vt:variant>
      <vt:variant>
        <vt:i4>5</vt:i4>
      </vt:variant>
      <vt:variant>
        <vt:lpwstr>consultantplus://offline/ref=7C4388F6C4CA9C40A431B417964B14A5ED037A06DDFB9B48218F7F059F4294E5CD45E1E1A0E96935BCwEE</vt:lpwstr>
      </vt:variant>
      <vt:variant>
        <vt:lpwstr/>
      </vt:variant>
      <vt:variant>
        <vt:i4>7274602</vt:i4>
      </vt:variant>
      <vt:variant>
        <vt:i4>117</vt:i4>
      </vt:variant>
      <vt:variant>
        <vt:i4>0</vt:i4>
      </vt:variant>
      <vt:variant>
        <vt:i4>5</vt:i4>
      </vt:variant>
      <vt:variant>
        <vt:lpwstr>consultantplus://offline/ref=7C4388F6C4CA9C40A431B417964B14A5ED037A06DDFB9B48218F7F059F4294E5CD45E1E1A0E96B37BCwCE</vt:lpwstr>
      </vt:variant>
      <vt:variant>
        <vt:lpwstr/>
      </vt:variant>
      <vt:variant>
        <vt:i4>7209061</vt:i4>
      </vt:variant>
      <vt:variant>
        <vt:i4>114</vt:i4>
      </vt:variant>
      <vt:variant>
        <vt:i4>0</vt:i4>
      </vt:variant>
      <vt:variant>
        <vt:i4>5</vt:i4>
      </vt:variant>
      <vt:variant>
        <vt:lpwstr>consultantplus://offline/ref=7C4388F6C4CA9C40A431B417964B14A5ED037A06DDFB9B48218F7F059F4294E5CD45E1E7BAw4E</vt:lpwstr>
      </vt:variant>
      <vt:variant>
        <vt:lpwstr/>
      </vt:variant>
      <vt:variant>
        <vt:i4>7274605</vt:i4>
      </vt:variant>
      <vt:variant>
        <vt:i4>111</vt:i4>
      </vt:variant>
      <vt:variant>
        <vt:i4>0</vt:i4>
      </vt:variant>
      <vt:variant>
        <vt:i4>5</vt:i4>
      </vt:variant>
      <vt:variant>
        <vt:lpwstr>consultantplus://offline/ref=7C4388F6C4CA9C40A431B417964B14A5ED037A06DDFB9B48218F7F059F4294E5CD45E1E1A0E96B30BCwCE</vt:lpwstr>
      </vt:variant>
      <vt:variant>
        <vt:lpwstr/>
      </vt:variant>
      <vt:variant>
        <vt:i4>7274550</vt:i4>
      </vt:variant>
      <vt:variant>
        <vt:i4>108</vt:i4>
      </vt:variant>
      <vt:variant>
        <vt:i4>0</vt:i4>
      </vt:variant>
      <vt:variant>
        <vt:i4>5</vt:i4>
      </vt:variant>
      <vt:variant>
        <vt:lpwstr>consultantplus://offline/ref=7C4388F6C4CA9C40A431B417964B14A5ED037A06DDFB9B48218F7F059F4294E5CD45E1E1A0E86F35BCw8E</vt:lpwstr>
      </vt:variant>
      <vt:variant>
        <vt:lpwstr/>
      </vt:variant>
      <vt:variant>
        <vt:i4>7274605</vt:i4>
      </vt:variant>
      <vt:variant>
        <vt:i4>105</vt:i4>
      </vt:variant>
      <vt:variant>
        <vt:i4>0</vt:i4>
      </vt:variant>
      <vt:variant>
        <vt:i4>5</vt:i4>
      </vt:variant>
      <vt:variant>
        <vt:lpwstr>consultantplus://offline/ref=7C4388F6C4CA9C40A431B417964B14A5ED037A06DDFB9B48218F7F059F4294E5CD45E1E1A0E96B37BCwDE</vt:lpwstr>
      </vt:variant>
      <vt:variant>
        <vt:lpwstr/>
      </vt:variant>
      <vt:variant>
        <vt:i4>7274552</vt:i4>
      </vt:variant>
      <vt:variant>
        <vt:i4>102</vt:i4>
      </vt:variant>
      <vt:variant>
        <vt:i4>0</vt:i4>
      </vt:variant>
      <vt:variant>
        <vt:i4>5</vt:i4>
      </vt:variant>
      <vt:variant>
        <vt:lpwstr>consultantplus://offline/ref=7C4388F6C4CA9C40A431B417964B14A5ED037A06DDFB9B48218F7F059F4294E5CD45E1E1A0E96031BCwEE</vt:lpwstr>
      </vt:variant>
      <vt:variant>
        <vt:lpwstr/>
      </vt:variant>
      <vt:variant>
        <vt:i4>7274554</vt:i4>
      </vt:variant>
      <vt:variant>
        <vt:i4>99</vt:i4>
      </vt:variant>
      <vt:variant>
        <vt:i4>0</vt:i4>
      </vt:variant>
      <vt:variant>
        <vt:i4>5</vt:i4>
      </vt:variant>
      <vt:variant>
        <vt:lpwstr>consultantplus://offline/ref=7C4388F6C4CA9C40A431B417964B14A5ED037A06DDFB9B48218F7F059F4294E5CD45E1E1A0E96030BCwFE</vt:lpwstr>
      </vt:variant>
      <vt:variant>
        <vt:lpwstr/>
      </vt:variant>
      <vt:variant>
        <vt:i4>983127</vt:i4>
      </vt:variant>
      <vt:variant>
        <vt:i4>96</vt:i4>
      </vt:variant>
      <vt:variant>
        <vt:i4>0</vt:i4>
      </vt:variant>
      <vt:variant>
        <vt:i4>5</vt:i4>
      </vt:variant>
      <vt:variant>
        <vt:lpwstr>consultantplus://offline/ref=7C4388F6C4CA9C40A431B417964B14A5ED037A06DDFB9B48218F7F059F4294E5CD45E1E4A0BEw1E</vt:lpwstr>
      </vt:variant>
      <vt:variant>
        <vt:lpwstr/>
      </vt:variant>
      <vt:variant>
        <vt:i4>2162761</vt:i4>
      </vt:variant>
      <vt:variant>
        <vt:i4>93</vt:i4>
      </vt:variant>
      <vt:variant>
        <vt:i4>0</vt:i4>
      </vt:variant>
      <vt:variant>
        <vt:i4>5</vt:i4>
      </vt:variant>
      <vt:variant>
        <vt:lpwstr>http://www.consultant.ru/document/cons_doc_LAW_163968/</vt:lpwstr>
      </vt:variant>
      <vt:variant>
        <vt:lpwstr>p211</vt:lpwstr>
      </vt:variant>
      <vt:variant>
        <vt:i4>8061025</vt:i4>
      </vt:variant>
      <vt:variant>
        <vt:i4>90</vt:i4>
      </vt:variant>
      <vt:variant>
        <vt:i4>0</vt:i4>
      </vt:variant>
      <vt:variant>
        <vt:i4>5</vt:i4>
      </vt:variant>
      <vt:variant>
        <vt:lpwstr>consultantplus://offline/ref=A3ED0AE772654B335F5EC0C1D21CA200458004C8883F091B0BBB351936455E326530E595C8166AAB97BB4DF3F0C3690C9E9E6E866131BCE921e9E</vt:lpwstr>
      </vt:variant>
      <vt:variant>
        <vt:lpwstr/>
      </vt:variant>
      <vt:variant>
        <vt:i4>7733264</vt:i4>
      </vt:variant>
      <vt:variant>
        <vt:i4>87</vt:i4>
      </vt:variant>
      <vt:variant>
        <vt:i4>0</vt:i4>
      </vt:variant>
      <vt:variant>
        <vt:i4>5</vt:i4>
      </vt:variant>
      <vt:variant>
        <vt:lpwstr>http://www.consultant.ru/document/cons_doc_LAW_157037/?frame=7</vt:lpwstr>
      </vt:variant>
      <vt:variant>
        <vt:lpwstr/>
      </vt:variant>
      <vt:variant>
        <vt:i4>7667796</vt:i4>
      </vt:variant>
      <vt:variant>
        <vt:i4>84</vt:i4>
      </vt:variant>
      <vt:variant>
        <vt:i4>0</vt:i4>
      </vt:variant>
      <vt:variant>
        <vt:i4>5</vt:i4>
      </vt:variant>
      <vt:variant>
        <vt:lpwstr>http://www.consultant.ru/document/cons_doc_LAW_157037/?frame=2</vt:lpwstr>
      </vt:variant>
      <vt:variant>
        <vt:lpwstr>p640</vt:lpwstr>
      </vt:variant>
      <vt:variant>
        <vt:i4>8192082</vt:i4>
      </vt:variant>
      <vt:variant>
        <vt:i4>81</vt:i4>
      </vt:variant>
      <vt:variant>
        <vt:i4>0</vt:i4>
      </vt:variant>
      <vt:variant>
        <vt:i4>5</vt:i4>
      </vt:variant>
      <vt:variant>
        <vt:lpwstr>http://www.consultant.ru/document/cons_doc_LAW_157037/?frame=2</vt:lpwstr>
      </vt:variant>
      <vt:variant>
        <vt:lpwstr>p628</vt:lpwstr>
      </vt:variant>
      <vt:variant>
        <vt:i4>7471186</vt:i4>
      </vt:variant>
      <vt:variant>
        <vt:i4>78</vt:i4>
      </vt:variant>
      <vt:variant>
        <vt:i4>0</vt:i4>
      </vt:variant>
      <vt:variant>
        <vt:i4>5</vt:i4>
      </vt:variant>
      <vt:variant>
        <vt:lpwstr>http://www.consultant.ru/document/cons_doc_LAW_157037/?frame=2</vt:lpwstr>
      </vt:variant>
      <vt:variant>
        <vt:lpwstr>p627</vt:lpwstr>
      </vt:variant>
      <vt:variant>
        <vt:i4>7077938</vt:i4>
      </vt:variant>
      <vt:variant>
        <vt:i4>75</vt:i4>
      </vt:variant>
      <vt:variant>
        <vt:i4>0</vt:i4>
      </vt:variant>
      <vt:variant>
        <vt:i4>5</vt:i4>
      </vt:variant>
      <vt:variant>
        <vt:lpwstr>consultantplus://offline/ref=CD43723602055BEFA5AC24E21CDFA4E240D1A5FDA77F2F00F7B6082B8DC8417B708E2F393CD7F7C6D0E6F2894F15AD80E25B3A63958FuDh3F</vt:lpwstr>
      </vt:variant>
      <vt:variant>
        <vt:lpwstr/>
      </vt:variant>
      <vt:variant>
        <vt:i4>7077936</vt:i4>
      </vt:variant>
      <vt:variant>
        <vt:i4>72</vt:i4>
      </vt:variant>
      <vt:variant>
        <vt:i4>0</vt:i4>
      </vt:variant>
      <vt:variant>
        <vt:i4>5</vt:i4>
      </vt:variant>
      <vt:variant>
        <vt:lpwstr>consultantplus://offline/ref=CD43723602055BEFA5AC24E21CDFA4E240D1A6F7A17E2F00F7B6082B8DC8417B708E2F393ADDF1C6D0E6F2894F15AD80E25B3A63958FuDh3F</vt:lpwstr>
      </vt:variant>
      <vt:variant>
        <vt:lpwstr/>
      </vt:variant>
      <vt:variant>
        <vt:i4>7077986</vt:i4>
      </vt:variant>
      <vt:variant>
        <vt:i4>69</vt:i4>
      </vt:variant>
      <vt:variant>
        <vt:i4>0</vt:i4>
      </vt:variant>
      <vt:variant>
        <vt:i4>5</vt:i4>
      </vt:variant>
      <vt:variant>
        <vt:lpwstr>consultantplus://offline/ref=CD43723602055BEFA5AC24E21CDFA4E240D1A6F7A17E2F00F7B6082B8DC8417B708E2F393AD2F5C6D0E6F2894F15AD80E25B3A63958FuDh3F</vt:lpwstr>
      </vt:variant>
      <vt:variant>
        <vt:lpwstr/>
      </vt:variant>
      <vt:variant>
        <vt:i4>7077990</vt:i4>
      </vt:variant>
      <vt:variant>
        <vt:i4>66</vt:i4>
      </vt:variant>
      <vt:variant>
        <vt:i4>0</vt:i4>
      </vt:variant>
      <vt:variant>
        <vt:i4>5</vt:i4>
      </vt:variant>
      <vt:variant>
        <vt:lpwstr>consultantplus://offline/ref=CD43723602055BEFA5AC24E21CDFA4E240D1A6F7A17E2F00F7B6082B8DC8417B708E2F393AD0F3C6D0E6F2894F15AD80E25B3A63958FuDh3F</vt:lpwstr>
      </vt:variant>
      <vt:variant>
        <vt:lpwstr/>
      </vt:variant>
      <vt:variant>
        <vt:i4>6357100</vt:i4>
      </vt:variant>
      <vt:variant>
        <vt:i4>63</vt:i4>
      </vt:variant>
      <vt:variant>
        <vt:i4>0</vt:i4>
      </vt:variant>
      <vt:variant>
        <vt:i4>5</vt:i4>
      </vt:variant>
      <vt:variant>
        <vt:lpwstr>consultantplus://offline/ref=CD43723602055BEFA5AC24E21CDFA4E240D1A6F7A17E2F00F7B6082B8DC8417B708E2F3A3AD4FFC483BCE28D0642A99CEB4424608B8FD305u6h3F</vt:lpwstr>
      </vt:variant>
      <vt:variant>
        <vt:lpwstr/>
      </vt:variant>
      <vt:variant>
        <vt:i4>5242886</vt:i4>
      </vt:variant>
      <vt:variant>
        <vt:i4>60</vt:i4>
      </vt:variant>
      <vt:variant>
        <vt:i4>0</vt:i4>
      </vt:variant>
      <vt:variant>
        <vt:i4>5</vt:i4>
      </vt:variant>
      <vt:variant>
        <vt:lpwstr>consultantplus://offline/ref=CD43723602055BEFA5AC24E21CDFA4E240D1A5FDA77F2F00F7B6082B8DC8417B708E2F3E3BD7FC99D5F3E3D1401EBA9EE344266197u8hDF</vt:lpwstr>
      </vt:variant>
      <vt:variant>
        <vt:lpwstr/>
      </vt:variant>
      <vt:variant>
        <vt:i4>7340121</vt:i4>
      </vt:variant>
      <vt:variant>
        <vt:i4>57</vt:i4>
      </vt:variant>
      <vt:variant>
        <vt:i4>0</vt:i4>
      </vt:variant>
      <vt:variant>
        <vt:i4>5</vt:i4>
      </vt:variant>
      <vt:variant>
        <vt:lpwstr>http://www.consultant.ru/document/cons_doc_LAW_157037/?frame=3</vt:lpwstr>
      </vt:variant>
      <vt:variant>
        <vt:lpwstr>p694</vt:lpwstr>
      </vt:variant>
      <vt:variant>
        <vt:i4>7602233</vt:i4>
      </vt:variant>
      <vt:variant>
        <vt:i4>54</vt:i4>
      </vt:variant>
      <vt:variant>
        <vt:i4>0</vt:i4>
      </vt:variant>
      <vt:variant>
        <vt:i4>5</vt:i4>
      </vt:variant>
      <vt:variant>
        <vt:lpwstr>consultantplus://offline/ref=36FDC7BF0FAB1162868EE8FFD6A71CE8F90A7CBE2C3B35A1BC82D77B31D5388005EF70679802H452E</vt:lpwstr>
      </vt:variant>
      <vt:variant>
        <vt:lpwstr/>
      </vt:variant>
      <vt:variant>
        <vt:i4>7602282</vt:i4>
      </vt:variant>
      <vt:variant>
        <vt:i4>51</vt:i4>
      </vt:variant>
      <vt:variant>
        <vt:i4>0</vt:i4>
      </vt:variant>
      <vt:variant>
        <vt:i4>5</vt:i4>
      </vt:variant>
      <vt:variant>
        <vt:lpwstr>consultantplus://offline/ref=36FDC7BF0FAB1162868EE8FFD6A71CE8F90B75BE203F35A1BC82D77B31D5388005EF70679E08H454E</vt:lpwstr>
      </vt:variant>
      <vt:variant>
        <vt:lpwstr/>
      </vt:variant>
      <vt:variant>
        <vt:i4>7602273</vt:i4>
      </vt:variant>
      <vt:variant>
        <vt:i4>48</vt:i4>
      </vt:variant>
      <vt:variant>
        <vt:i4>0</vt:i4>
      </vt:variant>
      <vt:variant>
        <vt:i4>5</vt:i4>
      </vt:variant>
      <vt:variant>
        <vt:lpwstr>consultantplus://offline/ref=36FDC7BF0FAB1162868EE8FFD6A71CE8F90B75BE203F35A1BC82D77B31D5388005EF70679E07H450E</vt:lpwstr>
      </vt:variant>
      <vt:variant>
        <vt:lpwstr/>
      </vt:variant>
      <vt:variant>
        <vt:i4>7602277</vt:i4>
      </vt:variant>
      <vt:variant>
        <vt:i4>45</vt:i4>
      </vt:variant>
      <vt:variant>
        <vt:i4>0</vt:i4>
      </vt:variant>
      <vt:variant>
        <vt:i4>5</vt:i4>
      </vt:variant>
      <vt:variant>
        <vt:lpwstr>consultantplus://offline/ref=36FDC7BF0FAB1162868EE8FFD6A71CE8F90B75BE203F35A1BC82D77B31D5388005EF70679E05H456E</vt:lpwstr>
      </vt:variant>
      <vt:variant>
        <vt:lpwstr/>
      </vt:variant>
      <vt:variant>
        <vt:i4>2293814</vt:i4>
      </vt:variant>
      <vt:variant>
        <vt:i4>42</vt:i4>
      </vt:variant>
      <vt:variant>
        <vt:i4>0</vt:i4>
      </vt:variant>
      <vt:variant>
        <vt:i4>5</vt:i4>
      </vt:variant>
      <vt:variant>
        <vt:lpwstr>consultantplus://offline/ref=36FDC7BF0FAB1162868EE8FFD6A71CE8F90B75BE203F35A1BC82D77B31D5388005EF70649E014AC1H553E</vt:lpwstr>
      </vt:variant>
      <vt:variant>
        <vt:lpwstr/>
      </vt:variant>
      <vt:variant>
        <vt:i4>262144</vt:i4>
      </vt:variant>
      <vt:variant>
        <vt:i4>39</vt:i4>
      </vt:variant>
      <vt:variant>
        <vt:i4>0</vt:i4>
      </vt:variant>
      <vt:variant>
        <vt:i4>5</vt:i4>
      </vt:variant>
      <vt:variant>
        <vt:lpwstr>consultantplus://offline/ref=5E168D0961B0BD86D4C9DCBCD5669725B71CD847A6E98AFC29A8193FB4B74845F96ACFF7B761Y9J</vt:lpwstr>
      </vt:variant>
      <vt:variant>
        <vt:lpwstr/>
      </vt:variant>
      <vt:variant>
        <vt:i4>6488164</vt:i4>
      </vt:variant>
      <vt:variant>
        <vt:i4>36</vt:i4>
      </vt:variant>
      <vt:variant>
        <vt:i4>0</vt:i4>
      </vt:variant>
      <vt:variant>
        <vt:i4>5</vt:i4>
      </vt:variant>
      <vt:variant>
        <vt:lpwstr>consultantplus://offline/ref=C8998B593D3F4C9F2F68A57F3506F1EB222D348ABAC41DCFF48C94D8E00E9AA3BC2AB81336C23477Y102G</vt:lpwstr>
      </vt:variant>
      <vt:variant>
        <vt:lpwstr/>
      </vt:variant>
      <vt:variant>
        <vt:i4>5308418</vt:i4>
      </vt:variant>
      <vt:variant>
        <vt:i4>33</vt:i4>
      </vt:variant>
      <vt:variant>
        <vt:i4>0</vt:i4>
      </vt:variant>
      <vt:variant>
        <vt:i4>5</vt:i4>
      </vt:variant>
      <vt:variant>
        <vt:lpwstr/>
      </vt:variant>
      <vt:variant>
        <vt:lpwstr>Par0</vt:lpwstr>
      </vt:variant>
      <vt:variant>
        <vt:i4>6488164</vt:i4>
      </vt:variant>
      <vt:variant>
        <vt:i4>30</vt:i4>
      </vt:variant>
      <vt:variant>
        <vt:i4>0</vt:i4>
      </vt:variant>
      <vt:variant>
        <vt:i4>5</vt:i4>
      </vt:variant>
      <vt:variant>
        <vt:lpwstr>consultantplus://offline/ref=C8998B593D3F4C9F2F68A57F3506F1EB222D348ABAC41DCFF48C94D8E00E9AA3BC2AB81336C23475Y100G</vt:lpwstr>
      </vt:variant>
      <vt:variant>
        <vt:lpwstr/>
      </vt:variant>
      <vt:variant>
        <vt:i4>6029399</vt:i4>
      </vt:variant>
      <vt:variant>
        <vt:i4>27</vt:i4>
      </vt:variant>
      <vt:variant>
        <vt:i4>0</vt:i4>
      </vt:variant>
      <vt:variant>
        <vt:i4>5</vt:i4>
      </vt:variant>
      <vt:variant>
        <vt:lpwstr>consultantplus://offline/ref=C8998B593D3F4C9F2F68A57F3506F1EB222D348CB8C31DCFF48C94D8E0Y00EG</vt:lpwstr>
      </vt:variant>
      <vt:variant>
        <vt:lpwstr/>
      </vt:variant>
      <vt:variant>
        <vt:i4>6488164</vt:i4>
      </vt:variant>
      <vt:variant>
        <vt:i4>24</vt:i4>
      </vt:variant>
      <vt:variant>
        <vt:i4>0</vt:i4>
      </vt:variant>
      <vt:variant>
        <vt:i4>5</vt:i4>
      </vt:variant>
      <vt:variant>
        <vt:lpwstr>consultantplus://offline/ref=C8998B593D3F4C9F2F68A57F3506F1EB23243C8AB5CC1DCFF48C94D8E00E9AA3BC2AB81336C23475Y105G</vt:lpwstr>
      </vt:variant>
      <vt:variant>
        <vt:lpwstr/>
      </vt:variant>
      <vt:variant>
        <vt:i4>3997750</vt:i4>
      </vt:variant>
      <vt:variant>
        <vt:i4>21</vt:i4>
      </vt:variant>
      <vt:variant>
        <vt:i4>0</vt:i4>
      </vt:variant>
      <vt:variant>
        <vt:i4>5</vt:i4>
      </vt:variant>
      <vt:variant>
        <vt:lpwstr>consultantplus://offline/ref=AF8B53EABF0D14F5595D63BB2EF7828C7660BFEFE9E15AEAE4D7EB9D1CDA6CF8514A2B8Dq0N9O</vt:lpwstr>
      </vt:variant>
      <vt:variant>
        <vt:lpwstr/>
      </vt:variant>
      <vt:variant>
        <vt:i4>3211315</vt:i4>
      </vt:variant>
      <vt:variant>
        <vt:i4>18</vt:i4>
      </vt:variant>
      <vt:variant>
        <vt:i4>0</vt:i4>
      </vt:variant>
      <vt:variant>
        <vt:i4>5</vt:i4>
      </vt:variant>
      <vt:variant>
        <vt:lpwstr>http://ivo.garant.ru/document?id=71824660&amp;sub=0</vt:lpwstr>
      </vt:variant>
      <vt:variant>
        <vt:lpwstr/>
      </vt:variant>
      <vt:variant>
        <vt:i4>7143476</vt:i4>
      </vt:variant>
      <vt:variant>
        <vt:i4>15</vt:i4>
      </vt:variant>
      <vt:variant>
        <vt:i4>0</vt:i4>
      </vt:variant>
      <vt:variant>
        <vt:i4>5</vt:i4>
      </vt:variant>
      <vt:variant>
        <vt:lpwstr>consultantplus://offline/ref=7DB8BAB2C60AEF94C73BB6567A5B957E270A8F905024E648B9B3DED43FF21BD8E2F1CB618EA3211613w4G</vt:lpwstr>
      </vt:variant>
      <vt:variant>
        <vt:lpwstr/>
      </vt:variant>
      <vt:variant>
        <vt:i4>1835098</vt:i4>
      </vt:variant>
      <vt:variant>
        <vt:i4>12</vt:i4>
      </vt:variant>
      <vt:variant>
        <vt:i4>0</vt:i4>
      </vt:variant>
      <vt:variant>
        <vt:i4>5</vt:i4>
      </vt:variant>
      <vt:variant>
        <vt:lpwstr>consultantplus://offline/ref=ED25F5B3A691EDFFF2CF0D004285039BFC5E3D02B16DB7EF2CA7DDB4468063E924A58C7DDAaBOFO</vt:lpwstr>
      </vt:variant>
      <vt:variant>
        <vt:lpwstr/>
      </vt:variant>
      <vt:variant>
        <vt:i4>6488114</vt:i4>
      </vt:variant>
      <vt:variant>
        <vt:i4>9</vt:i4>
      </vt:variant>
      <vt:variant>
        <vt:i4>0</vt:i4>
      </vt:variant>
      <vt:variant>
        <vt:i4>5</vt:i4>
      </vt:variant>
      <vt:variant>
        <vt:lpwstr>consultantplus://offline/ref=F1660C67FB68781F0F7D6AE173016B0F329A4FD41A604153332CE2E98643CF64DDA9A68D6DC9BDDBPCA9H</vt:lpwstr>
      </vt:variant>
      <vt:variant>
        <vt:lpwstr/>
      </vt:variant>
      <vt:variant>
        <vt:i4>8061011</vt:i4>
      </vt:variant>
      <vt:variant>
        <vt:i4>6</vt:i4>
      </vt:variant>
      <vt:variant>
        <vt:i4>0</vt:i4>
      </vt:variant>
      <vt:variant>
        <vt:i4>5</vt:i4>
      </vt:variant>
      <vt:variant>
        <vt:lpwstr>http://www.consultant.ru/document/cons_doc_LAW_157037/?frame=12</vt:lpwstr>
      </vt:variant>
      <vt:variant>
        <vt:lpwstr>p2399</vt:lpwstr>
      </vt:variant>
      <vt:variant>
        <vt:i4>7667795</vt:i4>
      </vt:variant>
      <vt:variant>
        <vt:i4>3</vt:i4>
      </vt:variant>
      <vt:variant>
        <vt:i4>0</vt:i4>
      </vt:variant>
      <vt:variant>
        <vt:i4>5</vt:i4>
      </vt:variant>
      <vt:variant>
        <vt:lpwstr>http://www.consultant.ru/document/cons_doc_LAW_157037/?frame=12</vt:lpwstr>
      </vt:variant>
      <vt:variant>
        <vt:lpwstr>p2375</vt:lpwstr>
      </vt:variant>
      <vt:variant>
        <vt:i4>7340121</vt:i4>
      </vt:variant>
      <vt:variant>
        <vt:i4>0</vt:i4>
      </vt:variant>
      <vt:variant>
        <vt:i4>0</vt:i4>
      </vt:variant>
      <vt:variant>
        <vt:i4>5</vt:i4>
      </vt:variant>
      <vt:variant>
        <vt:lpwstr>http://www.consultant.ru/document/cons_doc_LAW_157037/?frame=3</vt:lpwstr>
      </vt:variant>
      <vt:variant>
        <vt:lpwstr>p694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dc:creator>
  <cp:lastModifiedBy>зам по тылу</cp:lastModifiedBy>
  <cp:revision>30</cp:revision>
  <cp:lastPrinted>2022-05-15T22:59:00Z</cp:lastPrinted>
  <dcterms:created xsi:type="dcterms:W3CDTF">2022-11-22T00:27:00Z</dcterms:created>
  <dcterms:modified xsi:type="dcterms:W3CDTF">2026-09-03T12:10:00Z</dcterms:modified>
</cp:coreProperties>
</file>