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D954BA" w:rsidRDefault="00DA0132" w:rsidP="00C668B7">
      <w:pPr>
        <w:pStyle w:val="a4"/>
        <w:spacing w:after="0" w:line="240" w:lineRule="auto"/>
        <w:jc w:val="center"/>
        <w:rPr>
          <w:sz w:val="22"/>
          <w:szCs w:val="22"/>
        </w:rPr>
      </w:pPr>
      <w:r w:rsidRPr="005B6ECB">
        <w:rPr>
          <w:sz w:val="22"/>
          <w:szCs w:val="22"/>
        </w:rPr>
        <w:t xml:space="preserve">ИКЗ </w:t>
      </w:r>
      <w:r w:rsidR="00DD5B20" w:rsidRPr="00DD5B20">
        <w:rPr>
          <w:sz w:val="22"/>
          <w:szCs w:val="22"/>
        </w:rPr>
        <w:t>261782100688778430100100380000000244</w:t>
      </w:r>
    </w:p>
    <w:p w:rsidR="00C668B7" w:rsidRPr="00BB130A" w:rsidRDefault="00C668B7" w:rsidP="00C668B7">
      <w:pPr>
        <w:pStyle w:val="a4"/>
        <w:spacing w:after="0" w:line="240" w:lineRule="auto"/>
        <w:jc w:val="center"/>
        <w:rPr>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7216CE" w:rsidRDefault="009204BC" w:rsidP="007216CE">
      <w:pPr>
        <w:pStyle w:val="a4"/>
        <w:numPr>
          <w:ilvl w:val="1"/>
          <w:numId w:val="1"/>
        </w:numPr>
        <w:spacing w:after="0" w:line="240" w:lineRule="auto"/>
        <w:ind w:left="0" w:firstLine="540"/>
        <w:textAlignment w:val="auto"/>
        <w:rPr>
          <w:sz w:val="22"/>
          <w:szCs w:val="22"/>
        </w:rPr>
      </w:pPr>
      <w:r w:rsidRPr="004F1BE8">
        <w:rPr>
          <w:sz w:val="22"/>
          <w:szCs w:val="22"/>
        </w:rPr>
        <w:t>Цена Контракта составляет</w:t>
      </w:r>
      <w:r w:rsidR="0062596D" w:rsidRPr="0062596D">
        <w:rPr>
          <w:sz w:val="22"/>
          <w:szCs w:val="22"/>
        </w:rPr>
        <w:t xml:space="preserve"> __________ (сумма прописью), без </w:t>
      </w:r>
      <w:proofErr w:type="gramStart"/>
      <w:r w:rsidR="0062596D" w:rsidRPr="0062596D">
        <w:rPr>
          <w:sz w:val="22"/>
          <w:szCs w:val="22"/>
        </w:rPr>
        <w:t>НДС</w:t>
      </w:r>
      <w:proofErr w:type="gramEnd"/>
      <w:r w:rsidR="0062596D" w:rsidRPr="0062596D">
        <w:rPr>
          <w:sz w:val="22"/>
          <w:szCs w:val="22"/>
        </w:rPr>
        <w:t>/в том числе НДС (10/20 %) -  _________ (сумма прописью).</w:t>
      </w:r>
    </w:p>
    <w:p w:rsidR="009204BC" w:rsidRPr="00C46A9D" w:rsidRDefault="009204BC" w:rsidP="00F00269">
      <w:pPr>
        <w:pStyle w:val="a4"/>
        <w:numPr>
          <w:ilvl w:val="1"/>
          <w:numId w:val="1"/>
        </w:numPr>
        <w:spacing w:after="0" w:line="240" w:lineRule="auto"/>
        <w:ind w:left="0" w:firstLine="709"/>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roofErr w:type="gramEnd"/>
    </w:p>
    <w:p w:rsidR="009204BC" w:rsidRPr="008B293D" w:rsidRDefault="009204BC" w:rsidP="00F00269">
      <w:pPr>
        <w:pStyle w:val="a4"/>
        <w:numPr>
          <w:ilvl w:val="1"/>
          <w:numId w:val="1"/>
        </w:numPr>
        <w:spacing w:after="0" w:line="240" w:lineRule="auto"/>
        <w:ind w:left="0" w:firstLine="709"/>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520695" w:rsidRDefault="009204BC" w:rsidP="009204BC">
      <w:pPr>
        <w:pStyle w:val="a4"/>
        <w:numPr>
          <w:ilvl w:val="1"/>
          <w:numId w:val="1"/>
        </w:numPr>
        <w:spacing w:after="0" w:line="240" w:lineRule="auto"/>
        <w:ind w:left="0" w:firstLine="709"/>
        <w:textAlignment w:val="auto"/>
        <w:rPr>
          <w:sz w:val="22"/>
          <w:szCs w:val="22"/>
        </w:rPr>
      </w:pPr>
      <w:r w:rsidRPr="008B293D">
        <w:rPr>
          <w:sz w:val="22"/>
          <w:szCs w:val="22"/>
        </w:rPr>
        <w:t>Поставка Товара по Контрак</w:t>
      </w:r>
      <w:r w:rsidR="0083504E" w:rsidRPr="008B293D">
        <w:rPr>
          <w:sz w:val="22"/>
          <w:szCs w:val="22"/>
        </w:rPr>
        <w:t>ту осуществляется Поставщиком</w:t>
      </w:r>
      <w:r w:rsidR="009627D7" w:rsidRPr="008B293D">
        <w:rPr>
          <w:sz w:val="22"/>
          <w:szCs w:val="22"/>
        </w:rPr>
        <w:t xml:space="preserve"> </w:t>
      </w:r>
      <w:r w:rsidR="00A77EF0">
        <w:rPr>
          <w:sz w:val="22"/>
          <w:szCs w:val="22"/>
        </w:rPr>
        <w:t>в течение 30 (тридцати) календарных</w:t>
      </w:r>
      <w:r w:rsidR="00520695" w:rsidRPr="00520695">
        <w:rPr>
          <w:sz w:val="22"/>
          <w:szCs w:val="22"/>
        </w:rPr>
        <w:t xml:space="preserve"> дней с момента заключения Контракта</w:t>
      </w:r>
      <w:r w:rsidR="00520695">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8B293D">
        <w:rPr>
          <w:sz w:val="22"/>
          <w:szCs w:val="22"/>
        </w:rPr>
        <w:t xml:space="preserve">адресу: </w:t>
      </w:r>
      <w:r w:rsidR="008B293D" w:rsidRPr="008B293D">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0" w:name="Доп_62aa10b8_d"/>
      <w:r w:rsidR="008B293D" w:rsidRPr="008B293D">
        <w:rPr>
          <w:sz w:val="22"/>
          <w:szCs w:val="22"/>
        </w:rPr>
        <w:instrText xml:space="preserve"> FORMTEXT </w:instrText>
      </w:r>
      <w:r w:rsidR="008B293D" w:rsidRPr="008B293D">
        <w:rPr>
          <w:sz w:val="22"/>
          <w:szCs w:val="22"/>
        </w:rPr>
      </w:r>
      <w:r w:rsidR="008B293D" w:rsidRPr="008B293D">
        <w:rPr>
          <w:sz w:val="22"/>
          <w:szCs w:val="22"/>
        </w:rPr>
        <w:fldChar w:fldCharType="separate"/>
      </w:r>
      <w:r w:rsidR="008B293D" w:rsidRPr="008B293D">
        <w:rPr>
          <w:sz w:val="22"/>
          <w:szCs w:val="22"/>
        </w:rPr>
        <w:t>197758, Санкт-Петербург, п. Песочный, ул. Ленинградская, д. № 68</w:t>
      </w:r>
      <w:r w:rsidR="008B293D" w:rsidRPr="008B293D">
        <w:rPr>
          <w:sz w:val="22"/>
          <w:szCs w:val="22"/>
        </w:rPr>
        <w:fldChar w:fldCharType="end"/>
      </w:r>
      <w:bookmarkEnd w:id="0"/>
      <w:r w:rsidR="008B293D" w:rsidRPr="008B293D">
        <w:rPr>
          <w:sz w:val="22"/>
          <w:szCs w:val="22"/>
        </w:rPr>
        <w:t>, литера</w:t>
      </w:r>
      <w:proofErr w:type="gramStart"/>
      <w:r w:rsidR="008B293D" w:rsidRPr="008B293D">
        <w:rPr>
          <w:sz w:val="22"/>
          <w:szCs w:val="22"/>
        </w:rPr>
        <w:t xml:space="preserve"> У</w:t>
      </w:r>
      <w:proofErr w:type="gramEnd"/>
      <w:r w:rsidR="008B293D" w:rsidRPr="008B293D">
        <w:rPr>
          <w:sz w:val="22"/>
          <w:szCs w:val="22"/>
        </w:rPr>
        <w:t xml:space="preserve"> (хозяйственный склад)</w:t>
      </w:r>
      <w:r w:rsidRPr="008B293D">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 xml:space="preserve">включающего сопроводительные документы к Товару, наличие которых является обязательным в </w:t>
      </w:r>
      <w:r w:rsidR="00466E01" w:rsidRPr="00466E01">
        <w:rPr>
          <w:sz w:val="22"/>
          <w:szCs w:val="22"/>
        </w:rPr>
        <w:lastRenderedPageBreak/>
        <w:t>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w:t>
      </w:r>
      <w:proofErr w:type="gramEnd"/>
      <w:r w:rsidR="009D712C" w:rsidRPr="008B293D">
        <w:rPr>
          <w:sz w:val="22"/>
          <w:szCs w:val="22"/>
        </w:rPr>
        <w:t xml:space="preserve"> передаваемого имущества. Проект УПД</w:t>
      </w:r>
      <w:r w:rsidR="007865B4" w:rsidRPr="008B293D">
        <w:rPr>
          <w:sz w:val="22"/>
          <w:szCs w:val="22"/>
        </w:rPr>
        <w:t xml:space="preserve"> оформляется в формате xml-файла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Качество поставляемого Товара должно подтверждаться сертификатами соответствия (декларациями соответствия) </w:t>
      </w:r>
      <w:r w:rsidR="00D6249C" w:rsidRPr="00D6249C">
        <w:rPr>
          <w:sz w:val="22"/>
          <w:szCs w:val="22"/>
        </w:rPr>
        <w:t>действующими регистрационными удостоверениями, выданными уполномоченными государственными органами Российской Федерации.</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69397D">
        <w:rPr>
          <w:sz w:val="22"/>
          <w:szCs w:val="22"/>
        </w:rPr>
        <w:t>12</w:t>
      </w:r>
      <w:r w:rsidRPr="00C46A9D">
        <w:rPr>
          <w:sz w:val="22"/>
          <w:szCs w:val="22"/>
        </w:rPr>
        <w:t xml:space="preserve"> (</w:t>
      </w:r>
      <w:r w:rsidR="0069397D">
        <w:rPr>
          <w:sz w:val="22"/>
          <w:szCs w:val="22"/>
        </w:rPr>
        <w:t>месяцев</w:t>
      </w:r>
      <w:r w:rsidR="001A7342">
        <w:rPr>
          <w:sz w:val="22"/>
          <w:szCs w:val="22"/>
        </w:rPr>
        <w:t>) месяца</w:t>
      </w:r>
      <w:r w:rsidRPr="00C46A9D">
        <w:rPr>
          <w:sz w:val="22"/>
          <w:szCs w:val="22"/>
        </w:rPr>
        <w:t xml:space="preserve"> и исчисляется с момента подписания Покупателем УПД</w:t>
      </w:r>
      <w:r w:rsidR="005D4264">
        <w:rPr>
          <w:sz w:val="22"/>
          <w:szCs w:val="22"/>
        </w:rPr>
        <w:t xml:space="preserve"> </w:t>
      </w:r>
      <w:r w:rsidR="003D0806" w:rsidRPr="008B293D">
        <w:rPr>
          <w:sz w:val="22"/>
          <w:szCs w:val="22"/>
        </w:rPr>
        <w:t>в системе ЭДО</w:t>
      </w:r>
      <w:r w:rsidRPr="008B293D">
        <w:rPr>
          <w:sz w:val="22"/>
          <w:szCs w:val="22"/>
        </w:rPr>
        <w:t>.</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8B293D"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lastRenderedPageBreak/>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Уплата Поставщиком неустойки или применение иной формы ответственности не освобождает его </w:t>
      </w:r>
      <w:r w:rsidRPr="00C46A9D">
        <w:rPr>
          <w:sz w:val="22"/>
          <w:szCs w:val="22"/>
        </w:rPr>
        <w:lastRenderedPageBreak/>
        <w:t>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DE0FA8">
        <w:rPr>
          <w:sz w:val="22"/>
          <w:szCs w:val="22"/>
        </w:rPr>
        <w:t>30.12</w:t>
      </w:r>
      <w:r w:rsidR="00F67BEE" w:rsidRPr="00F67BEE">
        <w:rPr>
          <w:sz w:val="22"/>
          <w:szCs w:val="22"/>
        </w:rPr>
        <w:t>.2026</w:t>
      </w:r>
      <w:r w:rsidR="006E41CC" w:rsidRPr="00F67BEE">
        <w:rPr>
          <w:sz w:val="22"/>
          <w:szCs w:val="22"/>
        </w:rPr>
        <w:t>.</w:t>
      </w:r>
    </w:p>
    <w:p w:rsidR="00512403" w:rsidRPr="00C46A9D" w:rsidRDefault="00512403" w:rsidP="00512403">
      <w:pPr>
        <w:pStyle w:val="a4"/>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jc w:val="left"/>
              <w:rPr>
                <w:b/>
                <w:sz w:val="22"/>
                <w:szCs w:val="22"/>
                <w:lang w:eastAsia="en-US"/>
              </w:rPr>
            </w:pPr>
            <w:bookmarkStart w:id="1" w:name="_GoBack"/>
            <w:bookmarkEnd w:id="1"/>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lastRenderedPageBreak/>
              <w:t>л</w:t>
            </w:r>
            <w:proofErr w:type="gramEnd"/>
            <w:r w:rsidR="00DA0132" w:rsidRPr="00F67BEE">
              <w:rPr>
                <w:sz w:val="22"/>
                <w:szCs w:val="22"/>
                <w:lang w:eastAsia="en-US"/>
              </w:rPr>
              <w:t xml:space="preserve">/сч.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3E2F04" w:rsidRDefault="003E2F04" w:rsidP="009A1D55">
            <w:pPr>
              <w:spacing w:line="240" w:lineRule="auto"/>
              <w:rPr>
                <w:rFonts w:eastAsia="Times New Roman"/>
                <w:sz w:val="22"/>
                <w:szCs w:val="22"/>
              </w:rPr>
            </w:pPr>
            <w:r w:rsidRPr="003E2F04">
              <w:rPr>
                <w:rFonts w:eastAsia="Times New Roman"/>
                <w:sz w:val="22"/>
                <w:szCs w:val="22"/>
              </w:rPr>
              <w:t>Ларцева Вероника Георгиевна</w:t>
            </w:r>
          </w:p>
          <w:p w:rsidR="009A1D55" w:rsidRPr="001C360E" w:rsidRDefault="009A1D55" w:rsidP="009A1D55">
            <w:pPr>
              <w:spacing w:line="240" w:lineRule="auto"/>
              <w:rPr>
                <w:rFonts w:eastAsia="Times New Roman"/>
                <w:sz w:val="22"/>
                <w:szCs w:val="22"/>
              </w:rPr>
            </w:pPr>
            <w:r w:rsidRPr="001C360E">
              <w:rPr>
                <w:rFonts w:eastAsia="Times New Roman"/>
                <w:sz w:val="22"/>
                <w:szCs w:val="22"/>
              </w:rPr>
              <w:t>Тел: (812) 439-95-51 (доб.</w:t>
            </w:r>
            <w:r w:rsidR="009B3AB5">
              <w:rPr>
                <w:rFonts w:eastAsia="Times New Roman"/>
                <w:sz w:val="22"/>
                <w:szCs w:val="22"/>
              </w:rPr>
              <w:t xml:space="preserve"> 8104</w:t>
            </w:r>
            <w:r w:rsidRPr="001C360E">
              <w:rPr>
                <w:rFonts w:eastAsia="Times New Roman"/>
                <w:sz w:val="22"/>
                <w:szCs w:val="22"/>
              </w:rPr>
              <w:t>)</w:t>
            </w:r>
          </w:p>
          <w:p w:rsidR="009204BC" w:rsidRPr="00F67BEE" w:rsidRDefault="009204BC" w:rsidP="009204BC">
            <w:pPr>
              <w:spacing w:line="240" w:lineRule="auto"/>
              <w:rPr>
                <w:sz w:val="22"/>
                <w:szCs w:val="22"/>
                <w:lang w:val="en-US"/>
              </w:rPr>
            </w:pPr>
            <w:proofErr w:type="gramStart"/>
            <w:r w:rsidRPr="00F67BEE">
              <w:rPr>
                <w:sz w:val="22"/>
                <w:szCs w:val="22"/>
                <w:lang w:eastAsia="en-US"/>
              </w:rPr>
              <w:t>Е</w:t>
            </w:r>
            <w:proofErr w:type="gramEnd"/>
            <w:r w:rsidRPr="00F67BEE">
              <w:rPr>
                <w:sz w:val="22"/>
                <w:szCs w:val="22"/>
                <w:lang w:val="en-US" w:eastAsia="en-US"/>
              </w:rPr>
              <w:t xml:space="preserve">-mail: </w:t>
            </w:r>
            <w:hyperlink r:id="rId8" w:history="1">
              <w:r w:rsidR="00F67BEE" w:rsidRPr="00F67BEE">
                <w:rPr>
                  <w:rStyle w:val="ab"/>
                  <w:sz w:val="22"/>
                  <w:szCs w:val="22"/>
                  <w:lang w:val="en-US"/>
                </w:rPr>
                <w:t>center.petrova@niioncologii.ru</w:t>
              </w:r>
            </w:hyperlink>
          </w:p>
          <w:p w:rsidR="00F67BEE" w:rsidRPr="009A1D55" w:rsidRDefault="00F67BEE" w:rsidP="009204BC">
            <w:pPr>
              <w:spacing w:line="240" w:lineRule="auto"/>
              <w:rPr>
                <w:sz w:val="22"/>
                <w:szCs w:val="22"/>
                <w:lang w:val="en-US" w:eastAsia="en-US"/>
              </w:rPr>
            </w:pPr>
          </w:p>
          <w:p w:rsidR="009204BC" w:rsidRPr="009A1D55" w:rsidRDefault="009204BC" w:rsidP="009204BC">
            <w:pPr>
              <w:spacing w:line="240" w:lineRule="auto"/>
              <w:rPr>
                <w:sz w:val="22"/>
                <w:szCs w:val="22"/>
                <w:lang w:val="en-US" w:eastAsia="en-US"/>
              </w:rPr>
            </w:pPr>
          </w:p>
          <w:p w:rsidR="009204BC" w:rsidRPr="009A1D55"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2" w:name="OLE_LINK12"/>
            <w:bookmarkStart w:id="3" w:name="OLE_LINK13"/>
            <w:bookmarkStart w:id="4" w:name="OLE_LINK14"/>
            <w:bookmarkStart w:id="5" w:name="OLE_LINK15"/>
          </w:p>
          <w:bookmarkEnd w:id="2"/>
          <w:bookmarkEnd w:id="3"/>
          <w:bookmarkEnd w:id="4"/>
          <w:bookmarkEnd w:id="5"/>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9"/>
          <w:footerReference w:type="default" r:id="rId10"/>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163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1673"/>
        <w:gridCol w:w="283"/>
        <w:gridCol w:w="4538"/>
        <w:gridCol w:w="2127"/>
        <w:gridCol w:w="709"/>
        <w:gridCol w:w="709"/>
        <w:gridCol w:w="1558"/>
        <w:gridCol w:w="1021"/>
        <w:gridCol w:w="709"/>
        <w:gridCol w:w="1134"/>
        <w:gridCol w:w="1134"/>
      </w:tblGrid>
      <w:tr w:rsidR="009F2146" w:rsidRPr="00387E89" w:rsidTr="00473EA5">
        <w:trPr>
          <w:trHeight w:val="421"/>
        </w:trPr>
        <w:tc>
          <w:tcPr>
            <w:tcW w:w="740"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 xml:space="preserve">№ </w:t>
            </w:r>
            <w:proofErr w:type="gramStart"/>
            <w:r w:rsidRPr="00387E89">
              <w:rPr>
                <w:b/>
                <w:bCs/>
              </w:rPr>
              <w:t>п</w:t>
            </w:r>
            <w:proofErr w:type="gramEnd"/>
            <w:r w:rsidRPr="00387E89">
              <w:rPr>
                <w:b/>
                <w:bCs/>
              </w:rPr>
              <w:t>/п</w:t>
            </w:r>
          </w:p>
        </w:tc>
        <w:tc>
          <w:tcPr>
            <w:tcW w:w="1673" w:type="dxa"/>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ind w:left="-108" w:right="-75"/>
              <w:jc w:val="center"/>
              <w:rPr>
                <w:b/>
                <w:bCs/>
              </w:rPr>
            </w:pPr>
            <w:r w:rsidRPr="00387E89">
              <w:rPr>
                <w:b/>
                <w:bCs/>
              </w:rPr>
              <w:t>Наименование товара</w:t>
            </w:r>
          </w:p>
        </w:tc>
        <w:tc>
          <w:tcPr>
            <w:tcW w:w="6948" w:type="dxa"/>
            <w:gridSpan w:val="3"/>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Кол-во</w:t>
            </w:r>
          </w:p>
        </w:tc>
        <w:tc>
          <w:tcPr>
            <w:tcW w:w="709" w:type="dxa"/>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rPr>
                <w:b/>
                <w:bCs/>
              </w:rPr>
            </w:pPr>
            <w:r w:rsidRPr="00387E89">
              <w:rPr>
                <w:b/>
                <w:bCs/>
              </w:rPr>
              <w:t>Ед. изм.</w:t>
            </w:r>
          </w:p>
        </w:tc>
        <w:tc>
          <w:tcPr>
            <w:tcW w:w="1558"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ОКПД 2</w:t>
            </w:r>
          </w:p>
        </w:tc>
        <w:tc>
          <w:tcPr>
            <w:tcW w:w="1021"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Страна</w:t>
            </w:r>
          </w:p>
          <w:p w:rsidR="009F2146" w:rsidRPr="00387E89" w:rsidRDefault="009F2146" w:rsidP="00473EA5">
            <w:pPr>
              <w:spacing w:line="240" w:lineRule="auto"/>
              <w:jc w:val="center"/>
              <w:rPr>
                <w:b/>
                <w:bCs/>
              </w:rPr>
            </w:pPr>
            <w:proofErr w:type="spellStart"/>
            <w:proofErr w:type="gramStart"/>
            <w:r w:rsidRPr="00387E89">
              <w:rPr>
                <w:b/>
                <w:bCs/>
              </w:rPr>
              <w:t>пр</w:t>
            </w:r>
            <w:proofErr w:type="spellEnd"/>
            <w:r w:rsidRPr="00387E89">
              <w:rPr>
                <w:b/>
                <w:bCs/>
              </w:rPr>
              <w:t>-я</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НДС</w:t>
            </w:r>
          </w:p>
          <w:p w:rsidR="009F2146" w:rsidRPr="00387E89" w:rsidRDefault="009F2146" w:rsidP="00473EA5">
            <w:pPr>
              <w:spacing w:line="240" w:lineRule="auto"/>
              <w:jc w:val="center"/>
              <w:rPr>
                <w:b/>
                <w:bCs/>
              </w:rPr>
            </w:pPr>
            <w:r w:rsidRPr="00387E89">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Цена за ед. с НДС</w:t>
            </w:r>
          </w:p>
          <w:p w:rsidR="009F2146" w:rsidRPr="00387E89" w:rsidRDefault="009F2146" w:rsidP="00473EA5">
            <w:pPr>
              <w:spacing w:line="240" w:lineRule="auto"/>
              <w:jc w:val="center"/>
              <w:rPr>
                <w:b/>
                <w:bCs/>
              </w:rPr>
            </w:pPr>
            <w:r w:rsidRPr="00387E89">
              <w:rPr>
                <w:b/>
                <w:bCs/>
              </w:rPr>
              <w:t>(</w:t>
            </w:r>
            <w:proofErr w:type="spellStart"/>
            <w:r w:rsidRPr="00387E89">
              <w:rPr>
                <w:b/>
                <w:bCs/>
              </w:rPr>
              <w:t>руб</w:t>
            </w:r>
            <w:proofErr w:type="spellEnd"/>
            <w:r w:rsidRPr="00387E89">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Сумма</w:t>
            </w:r>
          </w:p>
          <w:p w:rsidR="009F2146" w:rsidRPr="00387E89" w:rsidRDefault="009F2146" w:rsidP="00473EA5">
            <w:pPr>
              <w:spacing w:line="240" w:lineRule="auto"/>
              <w:jc w:val="center"/>
              <w:rPr>
                <w:b/>
                <w:bCs/>
              </w:rPr>
            </w:pPr>
            <w:r w:rsidRPr="00387E89">
              <w:rPr>
                <w:b/>
                <w:bCs/>
              </w:rPr>
              <w:t>с НДС</w:t>
            </w:r>
          </w:p>
          <w:p w:rsidR="009F2146" w:rsidRPr="00387E89" w:rsidRDefault="009F2146" w:rsidP="00473EA5">
            <w:pPr>
              <w:spacing w:line="240" w:lineRule="auto"/>
              <w:jc w:val="center"/>
              <w:rPr>
                <w:b/>
                <w:bCs/>
              </w:rPr>
            </w:pPr>
            <w:r w:rsidRPr="00387E89">
              <w:rPr>
                <w:b/>
                <w:bCs/>
              </w:rPr>
              <w:t xml:space="preserve">(руб.)  </w:t>
            </w:r>
          </w:p>
        </w:tc>
      </w:tr>
      <w:tr w:rsidR="009F2146" w:rsidRPr="00387E89" w:rsidTr="00473EA5">
        <w:trPr>
          <w:trHeight w:val="260"/>
        </w:trPr>
        <w:tc>
          <w:tcPr>
            <w:tcW w:w="740" w:type="dxa"/>
            <w:vMerge w:val="restart"/>
            <w:tcBorders>
              <w:top w:val="single" w:sz="4" w:space="0" w:color="auto"/>
              <w:left w:val="single" w:sz="4" w:space="0" w:color="auto"/>
              <w:bottom w:val="single" w:sz="4" w:space="0" w:color="auto"/>
              <w:right w:val="single" w:sz="4" w:space="0" w:color="auto"/>
            </w:tcBorders>
          </w:tcPr>
          <w:p w:rsidR="009F2146" w:rsidRPr="00387E89" w:rsidRDefault="009F2146" w:rsidP="009F2146">
            <w:pPr>
              <w:numPr>
                <w:ilvl w:val="0"/>
                <w:numId w:val="13"/>
              </w:numPr>
              <w:spacing w:line="240" w:lineRule="auto"/>
              <w:ind w:left="34" w:right="175"/>
              <w:contextualSpacing/>
              <w:jc w:val="right"/>
              <w:textAlignment w:val="auto"/>
            </w:pPr>
          </w:p>
        </w:tc>
        <w:tc>
          <w:tcPr>
            <w:tcW w:w="1673"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pPr>
            <w:r w:rsidRPr="00387E89">
              <w:t xml:space="preserve">Манипуляционный столик </w:t>
            </w:r>
            <w:proofErr w:type="gramStart"/>
            <w:r w:rsidRPr="00387E89">
              <w:t>в</w:t>
            </w:r>
            <w:proofErr w:type="gramEnd"/>
          </w:p>
          <w:p w:rsidR="009F2146" w:rsidRPr="00387E89" w:rsidRDefault="009F2146" w:rsidP="00473EA5">
            <w:pPr>
              <w:spacing w:line="240" w:lineRule="auto"/>
            </w:pPr>
            <w:r w:rsidRPr="00387E89">
              <w:t>процедурный кабинет «КРОНТ-ТМП-1П»</w:t>
            </w:r>
          </w:p>
        </w:tc>
        <w:tc>
          <w:tcPr>
            <w:tcW w:w="283" w:type="dxa"/>
            <w:tcBorders>
              <w:top w:val="single" w:sz="4" w:space="0" w:color="auto"/>
              <w:left w:val="single" w:sz="4" w:space="0" w:color="auto"/>
              <w:bottom w:val="single" w:sz="4" w:space="0" w:color="auto"/>
              <w:right w:val="single" w:sz="4" w:space="0" w:color="auto"/>
            </w:tcBorders>
            <w:noWrap/>
            <w:vAlign w:val="center"/>
            <w:hideMark/>
          </w:tcPr>
          <w:p w:rsidR="009F2146" w:rsidRPr="00387E89" w:rsidRDefault="009F2146" w:rsidP="00473EA5">
            <w:pPr>
              <w:spacing w:line="240" w:lineRule="auto"/>
              <w:ind w:left="349" w:hanging="65"/>
              <w:jc w:val="center"/>
              <w:rPr>
                <w:b/>
              </w:rPr>
            </w:pPr>
            <w:r w:rsidRPr="00387E89">
              <w:rPr>
                <w:b/>
              </w:rPr>
              <w:t>№№</w:t>
            </w: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Наименование показателя, технические характеристики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 xml:space="preserve">Значение </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1</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proofErr w:type="gramStart"/>
            <w:r w:rsidRPr="00387E89">
              <w:t>шт</w:t>
            </w:r>
            <w:proofErr w:type="gramEnd"/>
          </w:p>
        </w:tc>
        <w:tc>
          <w:tcPr>
            <w:tcW w:w="1558"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32.50.50.190</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val="restart"/>
            <w:tcBorders>
              <w:top w:val="single" w:sz="4" w:space="0" w:color="auto"/>
              <w:left w:val="single" w:sz="4" w:space="0" w:color="auto"/>
              <w:bottom w:val="single" w:sz="4" w:space="0" w:color="auto"/>
              <w:right w:val="single" w:sz="4" w:space="0" w:color="auto"/>
            </w:tcBorders>
            <w:noWrap/>
            <w:vAlign w:val="center"/>
          </w:tcPr>
          <w:p w:rsidR="009F2146" w:rsidRPr="00387E89" w:rsidRDefault="009F2146" w:rsidP="009F2146">
            <w:pPr>
              <w:numPr>
                <w:ilvl w:val="0"/>
                <w:numId w:val="14"/>
              </w:numPr>
              <w:spacing w:line="240" w:lineRule="auto"/>
              <w:ind w:left="34" w:right="176"/>
              <w:contextualSpacing/>
              <w:jc w:val="center"/>
              <w:textAlignment w:val="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 xml:space="preserve">Назначение: </w:t>
            </w:r>
            <w:proofErr w:type="gramStart"/>
            <w:r w:rsidRPr="00387E89">
              <w:rPr>
                <w:shd w:val="clear" w:color="auto" w:fill="FFFFFF"/>
              </w:rPr>
              <w:t>предназначена</w:t>
            </w:r>
            <w:proofErr w:type="gramEnd"/>
            <w:r w:rsidRPr="00387E89">
              <w:rPr>
                <w:shd w:val="clear" w:color="auto" w:fill="FFFFFF"/>
              </w:rPr>
              <w:t xml:space="preserve"> для компактного размещения медицинских изделий, для выполнения услуг инвазивных вмешательств, поставки любых видов медицинских изделий в пределах отделения или медицинской организации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Соответствует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Рамная конструкция из металлических труб круглого сечения с порошковым покрытием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На рамной конструкции размещены 3 поддона, 1 выдвижной ящик, принадлежности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Держатель контейнера для сбора инструмента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1 комплект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Контейнеры для сбора медицинских отходов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1 комплект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Тележка оснащена поворотными колесные опоры ø75 мм с резиновым ободом, два колеса имеют тормоз</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Имеет четыре пластиковых амортизирующих отражателя на колесных опорах</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Тележка имеет поддон из ударопрочного полимерного материала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Тележка имеет два поддона из нержавеющей стали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Тележка из ударопрочного полимерного материала с блокировкой от выпадения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Ящик оснащен замком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Габаритные размеры тележки</w:t>
            </w:r>
          </w:p>
        </w:tc>
        <w:tc>
          <w:tcPr>
            <w:tcW w:w="2127" w:type="dxa"/>
            <w:tcBorders>
              <w:top w:val="single" w:sz="4" w:space="0" w:color="auto"/>
              <w:left w:val="single" w:sz="4" w:space="0" w:color="auto"/>
              <w:bottom w:val="single" w:sz="4" w:space="0" w:color="auto"/>
              <w:right w:val="single" w:sz="4" w:space="0" w:color="auto"/>
            </w:tcBorders>
            <w:vAlign w:val="center"/>
          </w:tcPr>
          <w:p w:rsidR="009F2146" w:rsidRPr="00387E89" w:rsidRDefault="009F2146" w:rsidP="00473EA5">
            <w:pPr>
              <w:spacing w:line="240" w:lineRule="auto"/>
              <w:jc w:val="cente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Длина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640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Ширина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470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Высота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970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421"/>
        </w:trPr>
        <w:tc>
          <w:tcPr>
            <w:tcW w:w="740"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 xml:space="preserve">№ </w:t>
            </w:r>
            <w:proofErr w:type="gramStart"/>
            <w:r w:rsidRPr="00387E89">
              <w:rPr>
                <w:b/>
                <w:bCs/>
              </w:rPr>
              <w:t>п</w:t>
            </w:r>
            <w:proofErr w:type="gramEnd"/>
            <w:r w:rsidRPr="00387E89">
              <w:rPr>
                <w:b/>
                <w:bCs/>
              </w:rPr>
              <w:t>/п</w:t>
            </w:r>
          </w:p>
        </w:tc>
        <w:tc>
          <w:tcPr>
            <w:tcW w:w="1673" w:type="dxa"/>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ind w:left="-108" w:right="-75"/>
              <w:jc w:val="center"/>
              <w:rPr>
                <w:b/>
                <w:bCs/>
              </w:rPr>
            </w:pPr>
            <w:r w:rsidRPr="00387E89">
              <w:rPr>
                <w:b/>
                <w:bCs/>
              </w:rPr>
              <w:t>Наименование товара</w:t>
            </w:r>
          </w:p>
        </w:tc>
        <w:tc>
          <w:tcPr>
            <w:tcW w:w="6948" w:type="dxa"/>
            <w:gridSpan w:val="3"/>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Кол-во</w:t>
            </w:r>
          </w:p>
        </w:tc>
        <w:tc>
          <w:tcPr>
            <w:tcW w:w="709" w:type="dxa"/>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rPr>
                <w:b/>
                <w:bCs/>
              </w:rPr>
            </w:pPr>
            <w:r w:rsidRPr="00387E89">
              <w:rPr>
                <w:b/>
                <w:bCs/>
              </w:rPr>
              <w:t>Ед. изм.</w:t>
            </w:r>
          </w:p>
        </w:tc>
        <w:tc>
          <w:tcPr>
            <w:tcW w:w="1558"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ОКПД 2</w:t>
            </w:r>
          </w:p>
        </w:tc>
        <w:tc>
          <w:tcPr>
            <w:tcW w:w="1021"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Страна</w:t>
            </w:r>
          </w:p>
          <w:p w:rsidR="009F2146" w:rsidRPr="00387E89" w:rsidRDefault="009F2146" w:rsidP="00473EA5">
            <w:pPr>
              <w:spacing w:line="240" w:lineRule="auto"/>
              <w:jc w:val="center"/>
              <w:rPr>
                <w:b/>
                <w:bCs/>
              </w:rPr>
            </w:pPr>
            <w:proofErr w:type="spellStart"/>
            <w:proofErr w:type="gramStart"/>
            <w:r w:rsidRPr="00387E89">
              <w:rPr>
                <w:b/>
                <w:bCs/>
              </w:rPr>
              <w:t>пр</w:t>
            </w:r>
            <w:proofErr w:type="spellEnd"/>
            <w:r w:rsidRPr="00387E89">
              <w:rPr>
                <w:b/>
                <w:bCs/>
              </w:rPr>
              <w:t>-я</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НДС</w:t>
            </w:r>
          </w:p>
          <w:p w:rsidR="009F2146" w:rsidRPr="00387E89" w:rsidRDefault="009F2146" w:rsidP="00473EA5">
            <w:pPr>
              <w:spacing w:line="240" w:lineRule="auto"/>
              <w:jc w:val="center"/>
              <w:rPr>
                <w:b/>
                <w:bCs/>
              </w:rPr>
            </w:pPr>
            <w:r w:rsidRPr="00387E89">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Цена за ед. с НДС</w:t>
            </w:r>
          </w:p>
          <w:p w:rsidR="009F2146" w:rsidRPr="00387E89" w:rsidRDefault="009F2146" w:rsidP="00473EA5">
            <w:pPr>
              <w:spacing w:line="240" w:lineRule="auto"/>
              <w:jc w:val="center"/>
              <w:rPr>
                <w:b/>
                <w:bCs/>
              </w:rPr>
            </w:pPr>
            <w:r w:rsidRPr="00387E89">
              <w:rPr>
                <w:b/>
                <w:bCs/>
              </w:rPr>
              <w:t>(</w:t>
            </w:r>
            <w:proofErr w:type="spellStart"/>
            <w:r w:rsidRPr="00387E89">
              <w:rPr>
                <w:b/>
                <w:bCs/>
              </w:rPr>
              <w:t>руб</w:t>
            </w:r>
            <w:proofErr w:type="spellEnd"/>
            <w:r w:rsidRPr="00387E89">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Сумма</w:t>
            </w:r>
          </w:p>
          <w:p w:rsidR="009F2146" w:rsidRPr="00387E89" w:rsidRDefault="009F2146" w:rsidP="00473EA5">
            <w:pPr>
              <w:spacing w:line="240" w:lineRule="auto"/>
              <w:jc w:val="center"/>
              <w:rPr>
                <w:b/>
                <w:bCs/>
              </w:rPr>
            </w:pPr>
            <w:r w:rsidRPr="00387E89">
              <w:rPr>
                <w:b/>
                <w:bCs/>
              </w:rPr>
              <w:t>с НДС</w:t>
            </w:r>
          </w:p>
          <w:p w:rsidR="009F2146" w:rsidRPr="00387E89" w:rsidRDefault="009F2146" w:rsidP="00473EA5">
            <w:pPr>
              <w:spacing w:line="240" w:lineRule="auto"/>
              <w:jc w:val="center"/>
              <w:rPr>
                <w:b/>
                <w:bCs/>
              </w:rPr>
            </w:pPr>
            <w:r w:rsidRPr="00387E89">
              <w:rPr>
                <w:b/>
                <w:bCs/>
              </w:rPr>
              <w:t xml:space="preserve">(руб.)  </w:t>
            </w:r>
          </w:p>
        </w:tc>
      </w:tr>
      <w:tr w:rsidR="009F2146" w:rsidRPr="00387E89" w:rsidTr="00473EA5">
        <w:trPr>
          <w:trHeight w:val="260"/>
        </w:trPr>
        <w:tc>
          <w:tcPr>
            <w:tcW w:w="740" w:type="dxa"/>
            <w:vMerge w:val="restart"/>
            <w:tcBorders>
              <w:top w:val="single" w:sz="4" w:space="0" w:color="auto"/>
              <w:left w:val="single" w:sz="4" w:space="0" w:color="auto"/>
              <w:bottom w:val="single" w:sz="4" w:space="0" w:color="auto"/>
              <w:right w:val="single" w:sz="4" w:space="0" w:color="auto"/>
            </w:tcBorders>
          </w:tcPr>
          <w:p w:rsidR="009F2146" w:rsidRPr="00387E89" w:rsidRDefault="009F2146" w:rsidP="009F2146">
            <w:pPr>
              <w:numPr>
                <w:ilvl w:val="0"/>
                <w:numId w:val="13"/>
              </w:numPr>
              <w:spacing w:line="240" w:lineRule="auto"/>
              <w:ind w:left="34" w:right="175"/>
              <w:contextualSpacing/>
              <w:jc w:val="right"/>
              <w:textAlignment w:val="auto"/>
            </w:pPr>
          </w:p>
        </w:tc>
        <w:tc>
          <w:tcPr>
            <w:tcW w:w="1673"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pPr>
            <w:r w:rsidRPr="00387E89">
              <w:t>Тележка для контейнеров Тк-01 с контейнерами</w:t>
            </w:r>
          </w:p>
        </w:tc>
        <w:tc>
          <w:tcPr>
            <w:tcW w:w="283" w:type="dxa"/>
            <w:tcBorders>
              <w:top w:val="single" w:sz="4" w:space="0" w:color="auto"/>
              <w:left w:val="single" w:sz="4" w:space="0" w:color="auto"/>
              <w:bottom w:val="single" w:sz="4" w:space="0" w:color="auto"/>
              <w:right w:val="single" w:sz="4" w:space="0" w:color="auto"/>
            </w:tcBorders>
            <w:noWrap/>
            <w:vAlign w:val="center"/>
            <w:hideMark/>
          </w:tcPr>
          <w:p w:rsidR="009F2146" w:rsidRPr="00387E89" w:rsidRDefault="009F2146" w:rsidP="00473EA5">
            <w:pPr>
              <w:spacing w:line="240" w:lineRule="auto"/>
              <w:ind w:left="349" w:hanging="65"/>
              <w:jc w:val="center"/>
              <w:rPr>
                <w:b/>
              </w:rPr>
            </w:pPr>
            <w:r w:rsidRPr="00387E89">
              <w:rPr>
                <w:b/>
              </w:rPr>
              <w:t>№№</w:t>
            </w: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Наименование показателя, технические характеристики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 xml:space="preserve">Значение </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1</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proofErr w:type="gramStart"/>
            <w:r w:rsidRPr="00387E89">
              <w:t>шт</w:t>
            </w:r>
            <w:proofErr w:type="gramEnd"/>
          </w:p>
        </w:tc>
        <w:tc>
          <w:tcPr>
            <w:tcW w:w="1558"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32.50.50.190</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tc>
        <w:tc>
          <w:tcPr>
            <w:tcW w:w="709"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val="restart"/>
            <w:tcBorders>
              <w:top w:val="single" w:sz="4" w:space="0" w:color="auto"/>
              <w:left w:val="single" w:sz="4" w:space="0" w:color="auto"/>
              <w:bottom w:val="single" w:sz="4" w:space="0" w:color="auto"/>
              <w:right w:val="single" w:sz="4" w:space="0" w:color="auto"/>
            </w:tcBorders>
            <w:noWrap/>
            <w:vAlign w:val="center"/>
          </w:tcPr>
          <w:p w:rsidR="009F2146" w:rsidRPr="00387E89" w:rsidRDefault="009F2146" w:rsidP="009F2146">
            <w:pPr>
              <w:numPr>
                <w:ilvl w:val="0"/>
                <w:numId w:val="14"/>
              </w:numPr>
              <w:spacing w:line="240" w:lineRule="auto"/>
              <w:ind w:left="34" w:right="176"/>
              <w:contextualSpacing/>
              <w:jc w:val="center"/>
              <w:textAlignment w:val="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 xml:space="preserve">Назначение: </w:t>
            </w:r>
            <w:proofErr w:type="gramStart"/>
            <w:r w:rsidRPr="00387E89">
              <w:rPr>
                <w:shd w:val="clear" w:color="auto" w:fill="FFFFFF"/>
              </w:rPr>
              <w:t>Предназначена</w:t>
            </w:r>
            <w:proofErr w:type="gramEnd"/>
            <w:r w:rsidRPr="00387E89">
              <w:rPr>
                <w:shd w:val="clear" w:color="auto" w:fill="FFFFFF"/>
              </w:rPr>
              <w:t xml:space="preserve"> для размещения контейнеров полимерных с перфорированным поддоном и крышкой для предстерилизационной очистки, химической дезинфекции и стерилизации медицинских изделий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Соответствует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 xml:space="preserve">Тележка выполнена из стальной трубы круглого сечения с порошковым покрытием, с четырьмя </w:t>
            </w:r>
            <w:r w:rsidRPr="00387E89">
              <w:rPr>
                <w:shd w:val="clear" w:color="auto" w:fill="FFFFFF"/>
              </w:rPr>
              <w:lastRenderedPageBreak/>
              <w:t>кронштейнами контейнеров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lastRenderedPageBreak/>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Тележка имеет поворотные колесные опоры с резиновым ободом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Диаметр колесных опор</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50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Тележка поставляется в комплекте с полимерными контейнерами, 3 литра – 2 штуки, 5 литров – 2 штуки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Полимерные контейнеры оснащены перфорированным поддоном и крышкой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Габаритные размеры тележки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Длина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640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Ширина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400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Высота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1050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Нагрузка, не более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30 кг</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421"/>
        </w:trPr>
        <w:tc>
          <w:tcPr>
            <w:tcW w:w="740"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 xml:space="preserve">№ </w:t>
            </w:r>
            <w:proofErr w:type="gramStart"/>
            <w:r w:rsidRPr="00387E89">
              <w:rPr>
                <w:b/>
                <w:bCs/>
              </w:rPr>
              <w:t>п</w:t>
            </w:r>
            <w:proofErr w:type="gramEnd"/>
            <w:r w:rsidRPr="00387E89">
              <w:rPr>
                <w:b/>
                <w:bCs/>
              </w:rPr>
              <w:t>/п</w:t>
            </w:r>
          </w:p>
        </w:tc>
        <w:tc>
          <w:tcPr>
            <w:tcW w:w="1673" w:type="dxa"/>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ind w:left="-108" w:right="-75"/>
              <w:jc w:val="center"/>
              <w:rPr>
                <w:b/>
                <w:bCs/>
              </w:rPr>
            </w:pPr>
            <w:r w:rsidRPr="00387E89">
              <w:rPr>
                <w:b/>
                <w:bCs/>
              </w:rPr>
              <w:t>Наименование товара</w:t>
            </w:r>
          </w:p>
        </w:tc>
        <w:tc>
          <w:tcPr>
            <w:tcW w:w="6948" w:type="dxa"/>
            <w:gridSpan w:val="3"/>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Кол-во</w:t>
            </w:r>
          </w:p>
        </w:tc>
        <w:tc>
          <w:tcPr>
            <w:tcW w:w="709" w:type="dxa"/>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rPr>
                <w:b/>
                <w:bCs/>
              </w:rPr>
            </w:pPr>
            <w:r w:rsidRPr="00387E89">
              <w:rPr>
                <w:b/>
                <w:bCs/>
              </w:rPr>
              <w:t>Ед. изм.</w:t>
            </w:r>
          </w:p>
        </w:tc>
        <w:tc>
          <w:tcPr>
            <w:tcW w:w="1558" w:type="dxa"/>
            <w:tcBorders>
              <w:top w:val="single" w:sz="4" w:space="0" w:color="auto"/>
              <w:left w:val="single" w:sz="4" w:space="0" w:color="auto"/>
              <w:bottom w:val="single" w:sz="4" w:space="0" w:color="auto"/>
              <w:right w:val="single" w:sz="4" w:space="0" w:color="auto"/>
            </w:tcBorders>
            <w:noWrap/>
            <w:hideMark/>
          </w:tcPr>
          <w:p w:rsidR="009F2146" w:rsidRPr="00387E89" w:rsidRDefault="009F2146" w:rsidP="00473EA5">
            <w:pPr>
              <w:spacing w:line="240" w:lineRule="auto"/>
              <w:jc w:val="center"/>
              <w:rPr>
                <w:b/>
                <w:bCs/>
              </w:rPr>
            </w:pPr>
            <w:r w:rsidRPr="00387E89">
              <w:rPr>
                <w:b/>
                <w:bCs/>
              </w:rPr>
              <w:t>ОКПД 2</w:t>
            </w:r>
          </w:p>
        </w:tc>
        <w:tc>
          <w:tcPr>
            <w:tcW w:w="1021"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Страна</w:t>
            </w:r>
          </w:p>
          <w:p w:rsidR="009F2146" w:rsidRPr="00387E89" w:rsidRDefault="009F2146" w:rsidP="00473EA5">
            <w:pPr>
              <w:spacing w:line="240" w:lineRule="auto"/>
              <w:jc w:val="center"/>
              <w:rPr>
                <w:b/>
                <w:bCs/>
              </w:rPr>
            </w:pPr>
            <w:proofErr w:type="spellStart"/>
            <w:proofErr w:type="gramStart"/>
            <w:r w:rsidRPr="00387E89">
              <w:rPr>
                <w:b/>
                <w:bCs/>
              </w:rPr>
              <w:t>пр</w:t>
            </w:r>
            <w:proofErr w:type="spellEnd"/>
            <w:r w:rsidRPr="00387E89">
              <w:rPr>
                <w:b/>
                <w:bCs/>
              </w:rPr>
              <w:t>-я</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НДС</w:t>
            </w:r>
          </w:p>
          <w:p w:rsidR="009F2146" w:rsidRPr="00387E89" w:rsidRDefault="009F2146" w:rsidP="00473EA5">
            <w:pPr>
              <w:spacing w:line="240" w:lineRule="auto"/>
              <w:jc w:val="center"/>
              <w:rPr>
                <w:b/>
                <w:bCs/>
              </w:rPr>
            </w:pPr>
            <w:r w:rsidRPr="00387E89">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Цена за ед. с НДС</w:t>
            </w:r>
          </w:p>
          <w:p w:rsidR="009F2146" w:rsidRPr="00387E89" w:rsidRDefault="009F2146" w:rsidP="00473EA5">
            <w:pPr>
              <w:spacing w:line="240" w:lineRule="auto"/>
              <w:jc w:val="center"/>
              <w:rPr>
                <w:b/>
                <w:bCs/>
              </w:rPr>
            </w:pPr>
            <w:r w:rsidRPr="00387E89">
              <w:rPr>
                <w:b/>
                <w:bCs/>
              </w:rPr>
              <w:t>(</w:t>
            </w:r>
            <w:proofErr w:type="spellStart"/>
            <w:r w:rsidRPr="00387E89">
              <w:rPr>
                <w:b/>
                <w:bCs/>
              </w:rPr>
              <w:t>руб</w:t>
            </w:r>
            <w:proofErr w:type="spellEnd"/>
            <w:r w:rsidRPr="00387E89">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pPr>
              <w:spacing w:line="240" w:lineRule="auto"/>
              <w:jc w:val="center"/>
              <w:rPr>
                <w:b/>
                <w:bCs/>
              </w:rPr>
            </w:pPr>
            <w:r w:rsidRPr="00387E89">
              <w:rPr>
                <w:b/>
                <w:bCs/>
              </w:rPr>
              <w:t>Сумма</w:t>
            </w:r>
          </w:p>
          <w:p w:rsidR="009F2146" w:rsidRPr="00387E89" w:rsidRDefault="009F2146" w:rsidP="00473EA5">
            <w:pPr>
              <w:spacing w:line="240" w:lineRule="auto"/>
              <w:jc w:val="center"/>
              <w:rPr>
                <w:b/>
                <w:bCs/>
              </w:rPr>
            </w:pPr>
            <w:r w:rsidRPr="00387E89">
              <w:rPr>
                <w:b/>
                <w:bCs/>
              </w:rPr>
              <w:t>с НДС</w:t>
            </w:r>
          </w:p>
          <w:p w:rsidR="009F2146" w:rsidRPr="00387E89" w:rsidRDefault="009F2146" w:rsidP="00473EA5">
            <w:pPr>
              <w:spacing w:line="240" w:lineRule="auto"/>
              <w:jc w:val="center"/>
              <w:rPr>
                <w:b/>
                <w:bCs/>
              </w:rPr>
            </w:pPr>
            <w:r w:rsidRPr="00387E89">
              <w:rPr>
                <w:b/>
                <w:bCs/>
              </w:rPr>
              <w:t xml:space="preserve">(руб.)  </w:t>
            </w:r>
          </w:p>
        </w:tc>
      </w:tr>
      <w:tr w:rsidR="009F2146" w:rsidRPr="00387E89" w:rsidTr="00473EA5">
        <w:trPr>
          <w:trHeight w:val="260"/>
        </w:trPr>
        <w:tc>
          <w:tcPr>
            <w:tcW w:w="740" w:type="dxa"/>
            <w:vMerge w:val="restart"/>
            <w:tcBorders>
              <w:top w:val="single" w:sz="4" w:space="0" w:color="auto"/>
              <w:left w:val="single" w:sz="4" w:space="0" w:color="auto"/>
              <w:bottom w:val="single" w:sz="4" w:space="0" w:color="auto"/>
              <w:right w:val="single" w:sz="4" w:space="0" w:color="auto"/>
            </w:tcBorders>
          </w:tcPr>
          <w:p w:rsidR="009F2146" w:rsidRPr="00387E89" w:rsidRDefault="009F2146" w:rsidP="009F2146">
            <w:pPr>
              <w:numPr>
                <w:ilvl w:val="0"/>
                <w:numId w:val="13"/>
              </w:numPr>
              <w:spacing w:line="240" w:lineRule="auto"/>
              <w:ind w:left="34" w:right="175"/>
              <w:contextualSpacing/>
              <w:jc w:val="right"/>
              <w:textAlignment w:val="auto"/>
            </w:pPr>
          </w:p>
        </w:tc>
        <w:tc>
          <w:tcPr>
            <w:tcW w:w="1673"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pPr>
            <w:r w:rsidRPr="00387E89">
              <w:t>Медицинская тележка BLQ 002-2</w:t>
            </w:r>
          </w:p>
        </w:tc>
        <w:tc>
          <w:tcPr>
            <w:tcW w:w="283" w:type="dxa"/>
            <w:tcBorders>
              <w:top w:val="single" w:sz="4" w:space="0" w:color="auto"/>
              <w:left w:val="single" w:sz="4" w:space="0" w:color="auto"/>
              <w:bottom w:val="single" w:sz="4" w:space="0" w:color="auto"/>
              <w:right w:val="single" w:sz="4" w:space="0" w:color="auto"/>
            </w:tcBorders>
            <w:noWrap/>
            <w:vAlign w:val="center"/>
            <w:hideMark/>
          </w:tcPr>
          <w:p w:rsidR="009F2146" w:rsidRPr="00387E89" w:rsidRDefault="009F2146" w:rsidP="00473EA5">
            <w:pPr>
              <w:spacing w:line="240" w:lineRule="auto"/>
              <w:ind w:left="349" w:hanging="65"/>
              <w:jc w:val="center"/>
              <w:rPr>
                <w:b/>
              </w:rPr>
            </w:pPr>
            <w:r w:rsidRPr="00387E89">
              <w:rPr>
                <w:b/>
              </w:rPr>
              <w:t>№№</w:t>
            </w: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Наименование показателя, технические характеристики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 xml:space="preserve">Значение </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1</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proofErr w:type="gramStart"/>
            <w:r w:rsidRPr="00387E89">
              <w:t>шт</w:t>
            </w:r>
            <w:proofErr w:type="gramEnd"/>
          </w:p>
        </w:tc>
        <w:tc>
          <w:tcPr>
            <w:tcW w:w="1558"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32.50.50.190</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FFFCC"/>
            <w:hideMark/>
          </w:tcPr>
          <w:p w:rsidR="009F2146" w:rsidRPr="00387E89" w:rsidRDefault="009F2146" w:rsidP="00473EA5"/>
        </w:tc>
        <w:tc>
          <w:tcPr>
            <w:tcW w:w="709"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val="restart"/>
            <w:tcBorders>
              <w:top w:val="single" w:sz="4" w:space="0" w:color="auto"/>
              <w:left w:val="single" w:sz="4" w:space="0" w:color="auto"/>
              <w:bottom w:val="single" w:sz="4" w:space="0" w:color="auto"/>
              <w:right w:val="single" w:sz="4" w:space="0" w:color="auto"/>
            </w:tcBorders>
            <w:noWrap/>
            <w:vAlign w:val="center"/>
          </w:tcPr>
          <w:p w:rsidR="009F2146" w:rsidRPr="00387E89" w:rsidRDefault="009F2146" w:rsidP="009F2146">
            <w:pPr>
              <w:numPr>
                <w:ilvl w:val="0"/>
                <w:numId w:val="14"/>
              </w:numPr>
              <w:spacing w:line="240" w:lineRule="auto"/>
              <w:ind w:left="34" w:right="176"/>
              <w:contextualSpacing/>
              <w:jc w:val="center"/>
              <w:textAlignment w:val="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Назначение: Обеспечение мобильного рабочего места для хранения, сортировки и транспортировки медикаментов, инструментов и расходных материалов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Соответствует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Корпус, ящики, столешница тележки должны быть выполнены из листовой нержавеющей стали.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Количество ящиков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6 штук</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Верхние 2 ящика должны быть оснащены съемными пластиковыми контейнерами с ячейками под медикаменты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Защитные бамперы: Наличие пластиковых защитных бамперов по углам основания для защиты от повреждений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proofErr w:type="gramStart"/>
            <w:r w:rsidRPr="00387E89">
              <w:t>Дополнительная выдвижная полочка (столешница) должна выдвигается сбоку из под основной столешницы либо с левой, либо с правой стороны тележки</w:t>
            </w:r>
            <w:proofErr w:type="gramEnd"/>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Ручки открывания ящиков не должны иметь выступов. Ручки должны быть выполнены в виде углублений и обрамлены цветным антистатическим ударопрочным ABS-пластиком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По периметру основной столешницы с трёх сторон должны быть ограждения. Материал: нержавеющая сталь</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 xml:space="preserve">Высота ограждений, не более </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60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Ручка для транспортировки из нержавеющей стали должна быть расположена с боковой стороны тележки. Ручка должна быть покрыта чехлом из ABS-пластика.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Пластиковый бачок для отходов на боковой стенке, объемом не менее 1,5л, должен быть прикреплен либо с правой, либо с левой стороны тележки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Центральный замок должен быть расположен в основании столешницы, либо с правой, либо с левой стороны тележки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proofErr w:type="spellStart"/>
            <w:r w:rsidRPr="00387E89">
              <w:t>Противоударные</w:t>
            </w:r>
            <w:proofErr w:type="spellEnd"/>
            <w:r w:rsidRPr="00387E89">
              <w:t xml:space="preserve"> бамперы должны быть расположены по углам над колесной базой изделия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4 штуки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 xml:space="preserve">Колеса антистатические, усиленные  </w:t>
            </w:r>
            <w:proofErr w:type="spellStart"/>
            <w:r w:rsidRPr="00387E89">
              <w:t>противоударным</w:t>
            </w:r>
            <w:proofErr w:type="spellEnd"/>
            <w:r w:rsidRPr="00387E89">
              <w:t xml:space="preserve"> ABS-пластиком, ролики должны быть изготовлены из немаркой серой резины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Количество блокируемых колес, не менее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2 штук</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Габаритные размеры тележки</w:t>
            </w:r>
          </w:p>
        </w:tc>
        <w:tc>
          <w:tcPr>
            <w:tcW w:w="2127" w:type="dxa"/>
            <w:tcBorders>
              <w:top w:val="single" w:sz="4" w:space="0" w:color="auto"/>
              <w:left w:val="single" w:sz="4" w:space="0" w:color="auto"/>
              <w:bottom w:val="single" w:sz="4" w:space="0" w:color="auto"/>
              <w:right w:val="single" w:sz="4" w:space="0" w:color="auto"/>
            </w:tcBorders>
            <w:vAlign w:val="center"/>
          </w:tcPr>
          <w:p w:rsidR="009F2146" w:rsidRPr="00387E89" w:rsidRDefault="009F2146" w:rsidP="00473EA5">
            <w:pPr>
              <w:spacing w:line="240" w:lineRule="auto"/>
              <w:jc w:val="cente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Длина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650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Ширина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430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Высота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1010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Максимально допустимая нагрузка, не менее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50 кг</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val="restart"/>
            <w:tcBorders>
              <w:top w:val="single" w:sz="4" w:space="0" w:color="auto"/>
              <w:left w:val="single" w:sz="4" w:space="0" w:color="auto"/>
              <w:bottom w:val="single" w:sz="4" w:space="0" w:color="auto"/>
              <w:right w:val="single" w:sz="4" w:space="0" w:color="auto"/>
            </w:tcBorders>
          </w:tcPr>
          <w:p w:rsidR="009F2146" w:rsidRPr="00387E89" w:rsidRDefault="009F2146" w:rsidP="009F2146">
            <w:pPr>
              <w:numPr>
                <w:ilvl w:val="0"/>
                <w:numId w:val="13"/>
              </w:numPr>
              <w:spacing w:line="240" w:lineRule="auto"/>
              <w:ind w:left="34" w:right="175"/>
              <w:contextualSpacing/>
              <w:jc w:val="right"/>
              <w:textAlignment w:val="auto"/>
            </w:pPr>
          </w:p>
        </w:tc>
        <w:tc>
          <w:tcPr>
            <w:tcW w:w="1673"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pPr>
            <w:proofErr w:type="spellStart"/>
            <w:proofErr w:type="gramStart"/>
            <w:r w:rsidRPr="00387E89">
              <w:t>C</w:t>
            </w:r>
            <w:proofErr w:type="gramEnd"/>
            <w:r w:rsidRPr="00387E89">
              <w:t>тол</w:t>
            </w:r>
            <w:proofErr w:type="spellEnd"/>
            <w:r w:rsidRPr="00387E89">
              <w:t xml:space="preserve"> медицинский МД SPN</w:t>
            </w:r>
          </w:p>
        </w:tc>
        <w:tc>
          <w:tcPr>
            <w:tcW w:w="283" w:type="dxa"/>
            <w:tcBorders>
              <w:top w:val="single" w:sz="4" w:space="0" w:color="auto"/>
              <w:left w:val="single" w:sz="4" w:space="0" w:color="auto"/>
              <w:bottom w:val="single" w:sz="4" w:space="0" w:color="auto"/>
              <w:right w:val="single" w:sz="4" w:space="0" w:color="auto"/>
            </w:tcBorders>
            <w:noWrap/>
            <w:vAlign w:val="center"/>
            <w:hideMark/>
          </w:tcPr>
          <w:p w:rsidR="009F2146" w:rsidRPr="00387E89" w:rsidRDefault="009F2146" w:rsidP="00473EA5">
            <w:pPr>
              <w:spacing w:line="240" w:lineRule="auto"/>
              <w:ind w:left="349" w:hanging="65"/>
              <w:jc w:val="center"/>
              <w:rPr>
                <w:b/>
              </w:rPr>
            </w:pPr>
            <w:r w:rsidRPr="00387E89">
              <w:rPr>
                <w:b/>
              </w:rPr>
              <w:t>№№</w:t>
            </w: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Наименование показателя, технические характеристики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rPr>
                <w:b/>
              </w:rPr>
            </w:pPr>
            <w:r w:rsidRPr="00387E89">
              <w:rPr>
                <w:b/>
              </w:rPr>
              <w:t xml:space="preserve">Значение </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1</w:t>
            </w:r>
          </w:p>
        </w:tc>
        <w:tc>
          <w:tcPr>
            <w:tcW w:w="709"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proofErr w:type="gramStart"/>
            <w:r w:rsidRPr="00387E89">
              <w:t>шт</w:t>
            </w:r>
            <w:proofErr w:type="gramEnd"/>
          </w:p>
        </w:tc>
        <w:tc>
          <w:tcPr>
            <w:tcW w:w="1558" w:type="dxa"/>
            <w:vMerge w:val="restart"/>
            <w:tcBorders>
              <w:top w:val="single" w:sz="4" w:space="0" w:color="auto"/>
              <w:left w:val="single" w:sz="4" w:space="0" w:color="auto"/>
              <w:bottom w:val="single" w:sz="4" w:space="0" w:color="auto"/>
              <w:right w:val="single" w:sz="4" w:space="0" w:color="auto"/>
            </w:tcBorders>
            <w:hideMark/>
          </w:tcPr>
          <w:p w:rsidR="009F2146" w:rsidRPr="00387E89" w:rsidRDefault="009F2146" w:rsidP="00473EA5">
            <w:pPr>
              <w:spacing w:line="240" w:lineRule="auto"/>
              <w:jc w:val="center"/>
            </w:pPr>
            <w:r w:rsidRPr="00387E89">
              <w:t>32.50.50.190</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9F2146" w:rsidRPr="00387E89" w:rsidRDefault="009F2146" w:rsidP="00473EA5">
            <w:pPr>
              <w:spacing w:line="240" w:lineRule="auto"/>
              <w:jc w:val="center"/>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val="restart"/>
            <w:tcBorders>
              <w:top w:val="single" w:sz="4" w:space="0" w:color="auto"/>
              <w:left w:val="single" w:sz="4" w:space="0" w:color="auto"/>
              <w:bottom w:val="single" w:sz="4" w:space="0" w:color="auto"/>
              <w:right w:val="single" w:sz="4" w:space="0" w:color="auto"/>
            </w:tcBorders>
            <w:noWrap/>
            <w:vAlign w:val="center"/>
          </w:tcPr>
          <w:p w:rsidR="009F2146" w:rsidRPr="00387E89" w:rsidRDefault="009F2146" w:rsidP="009F2146">
            <w:pPr>
              <w:numPr>
                <w:ilvl w:val="0"/>
                <w:numId w:val="14"/>
              </w:numPr>
              <w:spacing w:line="240" w:lineRule="auto"/>
              <w:ind w:left="34" w:right="176"/>
              <w:contextualSpacing/>
              <w:jc w:val="center"/>
              <w:textAlignment w:val="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Назначение: применяется в медицинских учреждениях для обслуживания находящихся в кровати тяжелобольных при приеме пищи, чтении и письме.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Соответствует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Столик представляет собой разборную конструкцию, выполненную в виде сварного каркаса основания, телескопической стойки, направляющей оси и 2-х столешниц.</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 xml:space="preserve">Каркас, стойка и направляющая </w:t>
            </w:r>
            <w:proofErr w:type="gramStart"/>
            <w:r w:rsidRPr="00387E89">
              <w:t>выполнены</w:t>
            </w:r>
            <w:proofErr w:type="gramEnd"/>
            <w:r w:rsidRPr="00387E89">
              <w:t xml:space="preserve"> из стальных труб, имеют полимерно-порошковое покрытие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 xml:space="preserve">Столешницы из ЛДСП, </w:t>
            </w:r>
            <w:proofErr w:type="gramStart"/>
            <w:r w:rsidRPr="00387E89">
              <w:t>подъемно-поворотная</w:t>
            </w:r>
            <w:proofErr w:type="gramEnd"/>
            <w:r w:rsidRPr="00387E89">
              <w:t xml:space="preserve"> толщиной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16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rPr>
                <w:shd w:val="clear" w:color="auto" w:fill="FFFFFF"/>
              </w:rPr>
            </w:pPr>
            <w:r w:rsidRPr="00387E89">
              <w:rPr>
                <w:shd w:val="clear" w:color="auto" w:fill="FFFFFF"/>
              </w:rPr>
              <w:t>Регулировка высоты механическая с фиксацией зажимным винтом.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Регулировка поворотной столешницы механическая с фиксацией зажимным винтом.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Наличие самоориентирующихся колес из немаркой серой резины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4 штуки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Наличие стопоров на 2 колесах.</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Цвет белый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 xml:space="preserve">Да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Габаритные размеры столика</w:t>
            </w:r>
          </w:p>
        </w:tc>
        <w:tc>
          <w:tcPr>
            <w:tcW w:w="2127" w:type="dxa"/>
            <w:tcBorders>
              <w:top w:val="single" w:sz="4" w:space="0" w:color="auto"/>
              <w:left w:val="single" w:sz="4" w:space="0" w:color="auto"/>
              <w:bottom w:val="single" w:sz="4" w:space="0" w:color="auto"/>
              <w:right w:val="single" w:sz="4" w:space="0" w:color="auto"/>
            </w:tcBorders>
            <w:vAlign w:val="center"/>
          </w:tcPr>
          <w:p w:rsidR="009F2146" w:rsidRPr="00387E89" w:rsidRDefault="009F2146" w:rsidP="00473EA5">
            <w:pPr>
              <w:spacing w:line="240" w:lineRule="auto"/>
              <w:jc w:val="cente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Ширина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705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Глубина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408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Высота, нижнее значение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795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r w:rsidR="009F2146" w:rsidRPr="00387E89" w:rsidTr="00473EA5">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pPr>
            <w:r w:rsidRPr="00387E89">
              <w:t>Высота, верхнее значение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40" w:lineRule="auto"/>
              <w:jc w:val="center"/>
            </w:pPr>
            <w:r w:rsidRPr="00387E89">
              <w:t>1148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F2146" w:rsidRPr="00387E89" w:rsidRDefault="009F2146" w:rsidP="00473EA5">
            <w:pPr>
              <w:spacing w:line="256" w:lineRule="auto"/>
            </w:pPr>
          </w:p>
        </w:tc>
      </w:tr>
    </w:tbl>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32734" w:rsidRPr="0063685E" w:rsidRDefault="00632734" w:rsidP="00632734">
      <w:pPr>
        <w:pStyle w:val="a4"/>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w:t>
      </w:r>
      <w:r w:rsidRPr="0063685E">
        <w:rPr>
          <w:color w:val="000000"/>
          <w:sz w:val="22"/>
          <w:szCs w:val="22"/>
        </w:rPr>
        <w:t xml:space="preserve">имени Н.Н. Петрова» Министерства здравоохранения Российской Федерации, именуемое в дальнейшем «Покупатель», в лице ____________________________________, действующего </w:t>
      </w:r>
      <w:proofErr w:type="gramStart"/>
      <w:r w:rsidRPr="0063685E">
        <w:rPr>
          <w:color w:val="000000"/>
          <w:sz w:val="22"/>
          <w:szCs w:val="22"/>
        </w:rPr>
        <w:t>на</w:t>
      </w:r>
      <w:proofErr w:type="gramEnd"/>
      <w:r w:rsidRPr="0063685E">
        <w:rPr>
          <w:color w:val="000000"/>
          <w:sz w:val="22"/>
          <w:szCs w:val="22"/>
        </w:rPr>
        <w:t xml:space="preserve"> _________________________________________, </w:t>
      </w:r>
      <w:proofErr w:type="gramStart"/>
      <w:r w:rsidRPr="0063685E">
        <w:rPr>
          <w:color w:val="000000"/>
          <w:sz w:val="22"/>
          <w:szCs w:val="22"/>
        </w:rPr>
        <w:t>с</w:t>
      </w:r>
      <w:proofErr w:type="gramEnd"/>
      <w:r w:rsidRPr="0063685E">
        <w:rPr>
          <w:color w:val="000000"/>
          <w:sz w:val="22"/>
          <w:szCs w:val="22"/>
        </w:rPr>
        <w:t xml:space="preserve">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03E" w:rsidRDefault="0023503E">
      <w:r>
        <w:separator/>
      </w:r>
    </w:p>
  </w:endnote>
  <w:endnote w:type="continuationSeparator" w:id="0">
    <w:p w:rsidR="0023503E" w:rsidRDefault="0023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03E" w:rsidRDefault="0023503E">
      <w:r>
        <w:separator/>
      </w:r>
    </w:p>
  </w:footnote>
  <w:footnote w:type="continuationSeparator" w:id="0">
    <w:p w:rsidR="0023503E" w:rsidRDefault="00235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510D3D"/>
    <w:multiLevelType w:val="hybridMultilevel"/>
    <w:tmpl w:val="0D06ED4C"/>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58CA02B3"/>
    <w:multiLevelType w:val="hybridMultilevel"/>
    <w:tmpl w:val="7076EAA2"/>
    <w:lvl w:ilvl="0" w:tplc="0419000F">
      <w:start w:val="1"/>
      <w:numFmt w:val="decimal"/>
      <w:lvlText w:val="%1."/>
      <w:lvlJc w:val="left"/>
      <w:pPr>
        <w:ind w:left="643"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0"/>
  </w:num>
  <w:num w:numId="6">
    <w:abstractNumId w:val="12"/>
  </w:num>
  <w:num w:numId="7">
    <w:abstractNumId w:val="7"/>
  </w:num>
  <w:num w:numId="8">
    <w:abstractNumId w:val="11"/>
  </w:num>
  <w:num w:numId="9">
    <w:abstractNumId w:val="3"/>
  </w:num>
  <w:num w:numId="10">
    <w:abstractNumId w:val="5"/>
  </w:num>
  <w:num w:numId="11">
    <w:abstractNumId w:val="6"/>
  </w:num>
  <w:num w:numId="12">
    <w:abstractNumId w:val="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0C66"/>
    <w:rsid w:val="0006334A"/>
    <w:rsid w:val="0007621F"/>
    <w:rsid w:val="00081DCE"/>
    <w:rsid w:val="000825A3"/>
    <w:rsid w:val="00091560"/>
    <w:rsid w:val="000957C6"/>
    <w:rsid w:val="000A5B2A"/>
    <w:rsid w:val="000C2A62"/>
    <w:rsid w:val="000E0340"/>
    <w:rsid w:val="000E0ABB"/>
    <w:rsid w:val="000E0B2D"/>
    <w:rsid w:val="000F7C10"/>
    <w:rsid w:val="00105F89"/>
    <w:rsid w:val="00126518"/>
    <w:rsid w:val="00131BE3"/>
    <w:rsid w:val="00134BDA"/>
    <w:rsid w:val="00140E3F"/>
    <w:rsid w:val="00151FEC"/>
    <w:rsid w:val="00160219"/>
    <w:rsid w:val="00175206"/>
    <w:rsid w:val="0019390B"/>
    <w:rsid w:val="001A09ED"/>
    <w:rsid w:val="001A7342"/>
    <w:rsid w:val="001C15E4"/>
    <w:rsid w:val="001E00EC"/>
    <w:rsid w:val="001E3998"/>
    <w:rsid w:val="001E5CF2"/>
    <w:rsid w:val="001F0E27"/>
    <w:rsid w:val="0020190A"/>
    <w:rsid w:val="00211621"/>
    <w:rsid w:val="0023503E"/>
    <w:rsid w:val="00240542"/>
    <w:rsid w:val="002459AD"/>
    <w:rsid w:val="002843F1"/>
    <w:rsid w:val="002922EC"/>
    <w:rsid w:val="002A64A0"/>
    <w:rsid w:val="002B78FE"/>
    <w:rsid w:val="002C2043"/>
    <w:rsid w:val="002D1661"/>
    <w:rsid w:val="002E0A42"/>
    <w:rsid w:val="002E2B6F"/>
    <w:rsid w:val="002E7A27"/>
    <w:rsid w:val="00313467"/>
    <w:rsid w:val="0032078E"/>
    <w:rsid w:val="003416F0"/>
    <w:rsid w:val="0034495F"/>
    <w:rsid w:val="003520BF"/>
    <w:rsid w:val="00360087"/>
    <w:rsid w:val="003674D3"/>
    <w:rsid w:val="003820A4"/>
    <w:rsid w:val="00384A0B"/>
    <w:rsid w:val="003922F8"/>
    <w:rsid w:val="00397CFD"/>
    <w:rsid w:val="003A7824"/>
    <w:rsid w:val="003C12A5"/>
    <w:rsid w:val="003C54B6"/>
    <w:rsid w:val="003D0806"/>
    <w:rsid w:val="003D4ACE"/>
    <w:rsid w:val="003D52B5"/>
    <w:rsid w:val="003E01B0"/>
    <w:rsid w:val="003E2F04"/>
    <w:rsid w:val="003E4E84"/>
    <w:rsid w:val="003F62A2"/>
    <w:rsid w:val="004077CD"/>
    <w:rsid w:val="00410F8D"/>
    <w:rsid w:val="00414E33"/>
    <w:rsid w:val="00450A37"/>
    <w:rsid w:val="00454DD0"/>
    <w:rsid w:val="00466E01"/>
    <w:rsid w:val="004679F8"/>
    <w:rsid w:val="00473EA5"/>
    <w:rsid w:val="0047484E"/>
    <w:rsid w:val="004750BE"/>
    <w:rsid w:val="004A7791"/>
    <w:rsid w:val="004B03D5"/>
    <w:rsid w:val="004B5F75"/>
    <w:rsid w:val="004E43AB"/>
    <w:rsid w:val="004F1BE8"/>
    <w:rsid w:val="004F3A5E"/>
    <w:rsid w:val="004F693E"/>
    <w:rsid w:val="00500ACC"/>
    <w:rsid w:val="0050101D"/>
    <w:rsid w:val="00505BAE"/>
    <w:rsid w:val="00512403"/>
    <w:rsid w:val="00520695"/>
    <w:rsid w:val="005254B8"/>
    <w:rsid w:val="0053456E"/>
    <w:rsid w:val="00543185"/>
    <w:rsid w:val="00543421"/>
    <w:rsid w:val="00552681"/>
    <w:rsid w:val="00553773"/>
    <w:rsid w:val="00555F63"/>
    <w:rsid w:val="0056080F"/>
    <w:rsid w:val="005755AC"/>
    <w:rsid w:val="00577CBB"/>
    <w:rsid w:val="005847D8"/>
    <w:rsid w:val="005862F3"/>
    <w:rsid w:val="005A4B96"/>
    <w:rsid w:val="005A4F63"/>
    <w:rsid w:val="005A611D"/>
    <w:rsid w:val="005B6ECB"/>
    <w:rsid w:val="005C3598"/>
    <w:rsid w:val="005C641D"/>
    <w:rsid w:val="005D2B92"/>
    <w:rsid w:val="005D4264"/>
    <w:rsid w:val="005D652F"/>
    <w:rsid w:val="005F71EF"/>
    <w:rsid w:val="00611973"/>
    <w:rsid w:val="006156E3"/>
    <w:rsid w:val="0062596D"/>
    <w:rsid w:val="00632734"/>
    <w:rsid w:val="006347D5"/>
    <w:rsid w:val="00643056"/>
    <w:rsid w:val="00654DFB"/>
    <w:rsid w:val="006669D1"/>
    <w:rsid w:val="006728D1"/>
    <w:rsid w:val="0069397D"/>
    <w:rsid w:val="0069739C"/>
    <w:rsid w:val="006B2AA5"/>
    <w:rsid w:val="006B52DD"/>
    <w:rsid w:val="006D1AA5"/>
    <w:rsid w:val="006E266E"/>
    <w:rsid w:val="006E38EE"/>
    <w:rsid w:val="006E41CC"/>
    <w:rsid w:val="006F4BC2"/>
    <w:rsid w:val="00706E02"/>
    <w:rsid w:val="00716F44"/>
    <w:rsid w:val="007216CE"/>
    <w:rsid w:val="00723C88"/>
    <w:rsid w:val="00724EBB"/>
    <w:rsid w:val="00731BD1"/>
    <w:rsid w:val="00731DEA"/>
    <w:rsid w:val="00737663"/>
    <w:rsid w:val="00737B44"/>
    <w:rsid w:val="00737CEA"/>
    <w:rsid w:val="00741B8E"/>
    <w:rsid w:val="00745FE8"/>
    <w:rsid w:val="00755C26"/>
    <w:rsid w:val="00773B98"/>
    <w:rsid w:val="00777FCD"/>
    <w:rsid w:val="00782262"/>
    <w:rsid w:val="007847FF"/>
    <w:rsid w:val="007865B4"/>
    <w:rsid w:val="007B3040"/>
    <w:rsid w:val="007C4A59"/>
    <w:rsid w:val="007E1F88"/>
    <w:rsid w:val="007E6114"/>
    <w:rsid w:val="007F060D"/>
    <w:rsid w:val="007F4378"/>
    <w:rsid w:val="007F5A31"/>
    <w:rsid w:val="0081603A"/>
    <w:rsid w:val="0083504E"/>
    <w:rsid w:val="008378DC"/>
    <w:rsid w:val="00864AC1"/>
    <w:rsid w:val="008717EE"/>
    <w:rsid w:val="008746AD"/>
    <w:rsid w:val="00884B52"/>
    <w:rsid w:val="008A724F"/>
    <w:rsid w:val="008A7FD9"/>
    <w:rsid w:val="008B293D"/>
    <w:rsid w:val="008B490F"/>
    <w:rsid w:val="008B738C"/>
    <w:rsid w:val="008D44B4"/>
    <w:rsid w:val="008E055D"/>
    <w:rsid w:val="008E143E"/>
    <w:rsid w:val="008E4CC0"/>
    <w:rsid w:val="008E503B"/>
    <w:rsid w:val="008F3B34"/>
    <w:rsid w:val="00911D53"/>
    <w:rsid w:val="0091474A"/>
    <w:rsid w:val="009204BC"/>
    <w:rsid w:val="0093225B"/>
    <w:rsid w:val="0093250A"/>
    <w:rsid w:val="00954965"/>
    <w:rsid w:val="009627D7"/>
    <w:rsid w:val="00973E16"/>
    <w:rsid w:val="00980DC4"/>
    <w:rsid w:val="0098245E"/>
    <w:rsid w:val="0098615C"/>
    <w:rsid w:val="009946D5"/>
    <w:rsid w:val="00995DD3"/>
    <w:rsid w:val="009A1951"/>
    <w:rsid w:val="009A1D55"/>
    <w:rsid w:val="009B1070"/>
    <w:rsid w:val="009B1F99"/>
    <w:rsid w:val="009B3AB5"/>
    <w:rsid w:val="009C7354"/>
    <w:rsid w:val="009D712C"/>
    <w:rsid w:val="009F2146"/>
    <w:rsid w:val="00A06AE1"/>
    <w:rsid w:val="00A16698"/>
    <w:rsid w:val="00A26703"/>
    <w:rsid w:val="00A35DCB"/>
    <w:rsid w:val="00A46378"/>
    <w:rsid w:val="00A46D39"/>
    <w:rsid w:val="00A50CD6"/>
    <w:rsid w:val="00A54141"/>
    <w:rsid w:val="00A54654"/>
    <w:rsid w:val="00A64889"/>
    <w:rsid w:val="00A655F4"/>
    <w:rsid w:val="00A70C4F"/>
    <w:rsid w:val="00A77EF0"/>
    <w:rsid w:val="00A8005E"/>
    <w:rsid w:val="00A86E73"/>
    <w:rsid w:val="00A91E0B"/>
    <w:rsid w:val="00A96F21"/>
    <w:rsid w:val="00AA4CD6"/>
    <w:rsid w:val="00AB31DD"/>
    <w:rsid w:val="00AB56F8"/>
    <w:rsid w:val="00AE0752"/>
    <w:rsid w:val="00AF0877"/>
    <w:rsid w:val="00AF1817"/>
    <w:rsid w:val="00AF31C0"/>
    <w:rsid w:val="00AF3C51"/>
    <w:rsid w:val="00B1570F"/>
    <w:rsid w:val="00B15D9D"/>
    <w:rsid w:val="00B219DC"/>
    <w:rsid w:val="00B24483"/>
    <w:rsid w:val="00B267E0"/>
    <w:rsid w:val="00B3689F"/>
    <w:rsid w:val="00B43CB1"/>
    <w:rsid w:val="00B51A84"/>
    <w:rsid w:val="00B56AFC"/>
    <w:rsid w:val="00B82231"/>
    <w:rsid w:val="00B8617A"/>
    <w:rsid w:val="00BA580B"/>
    <w:rsid w:val="00BB130A"/>
    <w:rsid w:val="00BB2531"/>
    <w:rsid w:val="00BC3C19"/>
    <w:rsid w:val="00BC4368"/>
    <w:rsid w:val="00BC6A4B"/>
    <w:rsid w:val="00BF0038"/>
    <w:rsid w:val="00C001D3"/>
    <w:rsid w:val="00C04CB0"/>
    <w:rsid w:val="00C1103E"/>
    <w:rsid w:val="00C12206"/>
    <w:rsid w:val="00C14656"/>
    <w:rsid w:val="00C23592"/>
    <w:rsid w:val="00C27FB2"/>
    <w:rsid w:val="00C30DE7"/>
    <w:rsid w:val="00C32C83"/>
    <w:rsid w:val="00C3647F"/>
    <w:rsid w:val="00C46A9D"/>
    <w:rsid w:val="00C525EE"/>
    <w:rsid w:val="00C64F1D"/>
    <w:rsid w:val="00C66288"/>
    <w:rsid w:val="00C668B7"/>
    <w:rsid w:val="00C74568"/>
    <w:rsid w:val="00C76407"/>
    <w:rsid w:val="00C769A9"/>
    <w:rsid w:val="00C829D1"/>
    <w:rsid w:val="00C92142"/>
    <w:rsid w:val="00C9440C"/>
    <w:rsid w:val="00CB063F"/>
    <w:rsid w:val="00CB35DE"/>
    <w:rsid w:val="00CC2E1B"/>
    <w:rsid w:val="00CC647B"/>
    <w:rsid w:val="00CC7FE6"/>
    <w:rsid w:val="00CD7DBB"/>
    <w:rsid w:val="00CF1051"/>
    <w:rsid w:val="00CF23EB"/>
    <w:rsid w:val="00CF29C7"/>
    <w:rsid w:val="00D1387F"/>
    <w:rsid w:val="00D31673"/>
    <w:rsid w:val="00D45DBB"/>
    <w:rsid w:val="00D50717"/>
    <w:rsid w:val="00D6249C"/>
    <w:rsid w:val="00D64AEC"/>
    <w:rsid w:val="00D872C1"/>
    <w:rsid w:val="00D93299"/>
    <w:rsid w:val="00D954BA"/>
    <w:rsid w:val="00DA0132"/>
    <w:rsid w:val="00DA570B"/>
    <w:rsid w:val="00DA6D8C"/>
    <w:rsid w:val="00DB2106"/>
    <w:rsid w:val="00DB527E"/>
    <w:rsid w:val="00DD5B20"/>
    <w:rsid w:val="00DE0FA8"/>
    <w:rsid w:val="00DE25B6"/>
    <w:rsid w:val="00DE79DE"/>
    <w:rsid w:val="00DF1BAF"/>
    <w:rsid w:val="00E10478"/>
    <w:rsid w:val="00E11BA4"/>
    <w:rsid w:val="00E124EE"/>
    <w:rsid w:val="00E12FA5"/>
    <w:rsid w:val="00E714AE"/>
    <w:rsid w:val="00E72847"/>
    <w:rsid w:val="00E833AB"/>
    <w:rsid w:val="00E92EA2"/>
    <w:rsid w:val="00E93D14"/>
    <w:rsid w:val="00EB296E"/>
    <w:rsid w:val="00EB4C33"/>
    <w:rsid w:val="00EC7165"/>
    <w:rsid w:val="00EF3F9B"/>
    <w:rsid w:val="00EF69E9"/>
    <w:rsid w:val="00F00269"/>
    <w:rsid w:val="00F2289A"/>
    <w:rsid w:val="00F23540"/>
    <w:rsid w:val="00F4052A"/>
    <w:rsid w:val="00F67BEE"/>
    <w:rsid w:val="00F67D84"/>
    <w:rsid w:val="00F80290"/>
    <w:rsid w:val="00F91C85"/>
    <w:rsid w:val="00F93C0E"/>
    <w:rsid w:val="00FA0762"/>
    <w:rsid w:val="00FA4D97"/>
    <w:rsid w:val="00FA61BE"/>
    <w:rsid w:val="00FB22C5"/>
    <w:rsid w:val="00FB29D0"/>
    <w:rsid w:val="00FC223D"/>
    <w:rsid w:val="00FC2C98"/>
    <w:rsid w:val="00FC316C"/>
    <w:rsid w:val="00FC451C"/>
    <w:rsid w:val="00FE3721"/>
    <w:rsid w:val="00FF39E6"/>
    <w:rsid w:val="00FF5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4157</Words>
  <Characters>23700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27802</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2026-08-25T11:49:00Z</dcterms:created>
  <dcterms:modified xsi:type="dcterms:W3CDTF">2026-08-25T11:49:00Z</dcterms:modified>
</cp:coreProperties>
</file>