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CA2" w:rsidRDefault="00800B1E" w:rsidP="009137D2">
      <w:pPr>
        <w:jc w:val="center"/>
        <w:rPr>
          <w:b/>
          <w:bCs/>
          <w:iCs/>
          <w:color w:val="000000"/>
          <w:szCs w:val="24"/>
        </w:rPr>
      </w:pPr>
      <w:r>
        <w:rPr>
          <w:b/>
          <w:bCs/>
          <w:iCs/>
          <w:color w:val="000000"/>
          <w:szCs w:val="24"/>
        </w:rPr>
        <w:t>К</w:t>
      </w:r>
      <w:r w:rsidR="00154C8D">
        <w:rPr>
          <w:b/>
          <w:bCs/>
          <w:iCs/>
          <w:color w:val="000000"/>
          <w:szCs w:val="24"/>
        </w:rPr>
        <w:t>онтракт</w:t>
      </w:r>
      <w:r>
        <w:rPr>
          <w:b/>
          <w:bCs/>
          <w:iCs/>
          <w:color w:val="000000"/>
          <w:szCs w:val="24"/>
        </w:rPr>
        <w:t xml:space="preserve"> №</w:t>
      </w:r>
      <w:r w:rsidR="004338B3">
        <w:rPr>
          <w:b/>
          <w:bCs/>
          <w:iCs/>
          <w:color w:val="000000"/>
          <w:szCs w:val="24"/>
        </w:rPr>
        <w:t xml:space="preserve"> </w:t>
      </w:r>
    </w:p>
    <w:p w:rsidR="009137D2" w:rsidRPr="0060517C" w:rsidRDefault="009137D2" w:rsidP="009137D2">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643CE7">
        <w:rPr>
          <w:szCs w:val="24"/>
        </w:rPr>
        <w:t xml:space="preserve">            </w:t>
      </w:r>
      <w:r w:rsidR="00564119">
        <w:rPr>
          <w:szCs w:val="24"/>
        </w:rPr>
        <w:t xml:space="preserve">   «</w:t>
      </w:r>
      <w:r w:rsidR="00E54A2A">
        <w:rPr>
          <w:szCs w:val="24"/>
        </w:rPr>
        <w:t>__</w:t>
      </w:r>
      <w:r w:rsidR="00564119">
        <w:rPr>
          <w:szCs w:val="24"/>
        </w:rPr>
        <w:t>»</w:t>
      </w:r>
      <w:r w:rsidRPr="0060517C">
        <w:rPr>
          <w:szCs w:val="24"/>
        </w:rPr>
        <w:t xml:space="preserve"> </w:t>
      </w:r>
      <w:r w:rsidR="00A46B38">
        <w:rPr>
          <w:szCs w:val="24"/>
        </w:rPr>
        <w:t>апреля</w:t>
      </w:r>
      <w:r w:rsidR="00E54A2A">
        <w:rPr>
          <w:szCs w:val="24"/>
        </w:rPr>
        <w:t xml:space="preserve"> </w:t>
      </w:r>
      <w:r w:rsidR="002C2A05">
        <w:rPr>
          <w:szCs w:val="24"/>
        </w:rPr>
        <w:t>2026</w:t>
      </w:r>
      <w:r w:rsidR="00634790">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8E5FC6">
        <w:rPr>
          <w:szCs w:val="24"/>
        </w:rPr>
        <w:t>43</w:t>
      </w:r>
      <w:r w:rsidR="002C2A05">
        <w:rPr>
          <w:szCs w:val="24"/>
        </w:rPr>
        <w:t>22</w:t>
      </w:r>
      <w:r w:rsidR="00F711DE" w:rsidRPr="00F711DE">
        <w:rPr>
          <w:szCs w:val="24"/>
        </w:rPr>
        <w:t xml:space="preserve"> от </w:t>
      </w:r>
      <w:r w:rsidR="002C2A05">
        <w:rPr>
          <w:szCs w:val="24"/>
        </w:rPr>
        <w:t>19</w:t>
      </w:r>
      <w:r w:rsidR="008E5FC6">
        <w:rPr>
          <w:szCs w:val="24"/>
        </w:rPr>
        <w:t>.12</w:t>
      </w:r>
      <w:r w:rsidR="002C2A05">
        <w:rPr>
          <w:szCs w:val="24"/>
        </w:rPr>
        <w:t>.2025</w:t>
      </w:r>
      <w:r w:rsidR="00F711DE" w:rsidRPr="00F711DE">
        <w:rPr>
          <w:szCs w:val="24"/>
        </w:rPr>
        <w:t xml:space="preserve"> г., с одной стороны и </w:t>
      </w:r>
      <w:r w:rsidR="00E54A2A">
        <w:rPr>
          <w:szCs w:val="24"/>
        </w:rPr>
        <w:t>______________</w:t>
      </w:r>
      <w:r w:rsidR="00F711DE" w:rsidRPr="00F711DE">
        <w:rPr>
          <w:szCs w:val="24"/>
        </w:rPr>
        <w:t>, именуем</w:t>
      </w:r>
      <w:r w:rsidR="00E54A2A">
        <w:rPr>
          <w:szCs w:val="24"/>
        </w:rPr>
        <w:t>ое</w:t>
      </w:r>
      <w:r w:rsidR="00F711DE" w:rsidRPr="00F711DE">
        <w:rPr>
          <w:szCs w:val="24"/>
        </w:rPr>
        <w:t xml:space="preserve"> в дальнейшем «Поставщик», в лице </w:t>
      </w:r>
      <w:r w:rsidR="00E54A2A">
        <w:rPr>
          <w:szCs w:val="24"/>
        </w:rPr>
        <w:t>______________</w:t>
      </w:r>
      <w:r w:rsidR="00F711DE" w:rsidRPr="00F711DE">
        <w:rPr>
          <w:szCs w:val="24"/>
        </w:rPr>
        <w:t>, действующ</w:t>
      </w:r>
      <w:r w:rsidR="00800B1E">
        <w:rPr>
          <w:szCs w:val="24"/>
        </w:rPr>
        <w:t>его</w:t>
      </w:r>
      <w:r w:rsidR="00F711DE" w:rsidRPr="00F711DE">
        <w:rPr>
          <w:szCs w:val="24"/>
        </w:rPr>
        <w:t xml:space="preserve"> на основании Устава, с другой стороны, </w:t>
      </w:r>
      <w:r w:rsidR="00154C8D" w:rsidRPr="00A17078">
        <w:t xml:space="preserve">руководствуясь п. </w:t>
      </w:r>
      <w:r w:rsidR="004C2632">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FB2ECD">
        <w:rPr>
          <w:color w:val="000000"/>
          <w:szCs w:val="24"/>
        </w:rPr>
        <w:t>ую</w:t>
      </w:r>
      <w:r w:rsidRPr="0060517C">
        <w:rPr>
          <w:color w:val="000000"/>
          <w:szCs w:val="24"/>
        </w:rPr>
        <w:t xml:space="preserve"> в установленном порядке</w:t>
      </w:r>
      <w:r w:rsidR="00571D9E">
        <w:rPr>
          <w:color w:val="000000"/>
          <w:szCs w:val="24"/>
        </w:rPr>
        <w:t xml:space="preserve"> грузополучателями </w:t>
      </w:r>
      <w:r w:rsidR="00DD0CB5">
        <w:t>бакалейную продукцию</w:t>
      </w:r>
      <w:r w:rsidRPr="0060517C">
        <w:rPr>
          <w:color w:val="000000"/>
          <w:szCs w:val="24"/>
        </w:rPr>
        <w:t xml:space="preserve"> (далее Товар), указанн</w:t>
      </w:r>
      <w:r w:rsidR="00DD0CB5">
        <w:rPr>
          <w:color w:val="000000"/>
          <w:szCs w:val="24"/>
        </w:rPr>
        <w:t>ую</w:t>
      </w:r>
      <w:r w:rsidRPr="0060517C">
        <w:rPr>
          <w:color w:val="000000"/>
          <w:szCs w:val="24"/>
        </w:rPr>
        <w:t xml:space="preserve"> в прилагаемой к настоящему </w:t>
      </w:r>
      <w:r w:rsidR="00154C8D">
        <w:rPr>
          <w:color w:val="000000"/>
          <w:szCs w:val="24"/>
        </w:rPr>
        <w:t>Контракт</w:t>
      </w:r>
      <w:r w:rsidRPr="0060517C">
        <w:rPr>
          <w:color w:val="000000"/>
          <w:szCs w:val="24"/>
        </w:rPr>
        <w:t xml:space="preserve">у спецификации (Приложение </w:t>
      </w:r>
      <w:r w:rsidR="00EC3FAB">
        <w:rPr>
          <w:color w:val="000000"/>
          <w:szCs w:val="24"/>
        </w:rPr>
        <w:t xml:space="preserve">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822BC6" w:rsidRPr="00822BC6" w:rsidRDefault="00822BC6" w:rsidP="00822BC6">
      <w:pPr>
        <w:pStyle w:val="a6"/>
        <w:numPr>
          <w:ilvl w:val="1"/>
          <w:numId w:val="1"/>
        </w:numPr>
        <w:ind w:left="0" w:firstLine="0"/>
        <w:jc w:val="both"/>
        <w:rPr>
          <w:color w:val="000000"/>
          <w:szCs w:val="24"/>
        </w:rPr>
      </w:pPr>
      <w:r>
        <w:rPr>
          <w:szCs w:val="24"/>
        </w:rPr>
        <w:t xml:space="preserve">ИКЗ </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а по «</w:t>
      </w:r>
      <w:r w:rsidR="00517B27">
        <w:rPr>
          <w:color w:val="000000"/>
          <w:szCs w:val="24"/>
        </w:rPr>
        <w:t>3</w:t>
      </w:r>
      <w:r w:rsidR="00845FAB">
        <w:rPr>
          <w:color w:val="000000"/>
          <w:szCs w:val="24"/>
        </w:rPr>
        <w:t>1</w:t>
      </w:r>
      <w:r w:rsidRPr="0060517C">
        <w:rPr>
          <w:color w:val="000000"/>
          <w:szCs w:val="24"/>
        </w:rPr>
        <w:t xml:space="preserve">» </w:t>
      </w:r>
      <w:r w:rsidR="00845FAB">
        <w:rPr>
          <w:color w:val="000000"/>
          <w:szCs w:val="24"/>
        </w:rPr>
        <w:t>ма</w:t>
      </w:r>
      <w:r w:rsidR="00842ACA">
        <w:rPr>
          <w:color w:val="000000"/>
          <w:szCs w:val="24"/>
        </w:rPr>
        <w:t>я</w:t>
      </w:r>
      <w:r w:rsidR="008D75A5">
        <w:rPr>
          <w:color w:val="000000"/>
          <w:szCs w:val="24"/>
        </w:rPr>
        <w:t xml:space="preserve"> </w:t>
      </w:r>
      <w:r w:rsidRPr="0060517C">
        <w:rPr>
          <w:color w:val="000000"/>
          <w:szCs w:val="24"/>
        </w:rPr>
        <w:t>20</w:t>
      </w:r>
      <w:r>
        <w:rPr>
          <w:color w:val="000000"/>
          <w:szCs w:val="24"/>
        </w:rPr>
        <w:t>2</w:t>
      </w:r>
      <w:r w:rsidR="002C2A05">
        <w:rPr>
          <w:color w:val="000000"/>
          <w:szCs w:val="24"/>
        </w:rPr>
        <w:t>6</w:t>
      </w:r>
      <w:r w:rsidR="00717661">
        <w:rPr>
          <w:color w:val="000000"/>
          <w:szCs w:val="24"/>
        </w:rPr>
        <w:t xml:space="preserve"> </w:t>
      </w:r>
      <w:r w:rsidRPr="0060517C">
        <w:rPr>
          <w:color w:val="000000"/>
          <w:szCs w:val="24"/>
        </w:rPr>
        <w:t>года.</w:t>
      </w:r>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303E87">
        <w:rPr>
          <w:color w:val="000000" w:themeColor="text1"/>
          <w:szCs w:val="24"/>
        </w:rPr>
        <w:t xml:space="preserve">составляет </w:t>
      </w:r>
      <w:r w:rsidR="00E54A2A">
        <w:rPr>
          <w:bCs/>
          <w:szCs w:val="24"/>
        </w:rPr>
        <w:t>_________</w:t>
      </w:r>
      <w:r w:rsidR="00496E51" w:rsidRPr="00496E51">
        <w:rPr>
          <w:szCs w:val="24"/>
        </w:rPr>
        <w:t xml:space="preserve"> </w:t>
      </w:r>
      <w:r w:rsidR="009137D2" w:rsidRPr="00AD4A89">
        <w:rPr>
          <w:szCs w:val="24"/>
        </w:rPr>
        <w:t>(</w:t>
      </w:r>
      <w:r w:rsidR="00E54A2A">
        <w:rPr>
          <w:szCs w:val="24"/>
        </w:rPr>
        <w:t>_________</w:t>
      </w:r>
      <w:r w:rsidR="009137D2" w:rsidRPr="00AD4A89">
        <w:rPr>
          <w:szCs w:val="24"/>
        </w:rPr>
        <w:t>) рубл</w:t>
      </w:r>
      <w:r w:rsidR="00D742FC">
        <w:rPr>
          <w:szCs w:val="24"/>
        </w:rPr>
        <w:t>ей</w:t>
      </w:r>
      <w:r w:rsidR="00A83F64" w:rsidRPr="00AD4A89">
        <w:rPr>
          <w:szCs w:val="24"/>
        </w:rPr>
        <w:t xml:space="preserve"> </w:t>
      </w:r>
      <w:r w:rsidR="00E54A2A">
        <w:rPr>
          <w:szCs w:val="24"/>
        </w:rPr>
        <w:t>__</w:t>
      </w:r>
      <w:r w:rsidR="003249B9" w:rsidRPr="00AD4A89">
        <w:rPr>
          <w:szCs w:val="24"/>
        </w:rPr>
        <w:t xml:space="preserve"> </w:t>
      </w:r>
      <w:r w:rsidR="009137D2" w:rsidRPr="00AD4A89">
        <w:rPr>
          <w:szCs w:val="24"/>
        </w:rPr>
        <w:t>копе</w:t>
      </w:r>
      <w:r w:rsidR="00517B27">
        <w:rPr>
          <w:szCs w:val="24"/>
        </w:rPr>
        <w:t>ек</w:t>
      </w:r>
      <w:r w:rsidR="009137D2" w:rsidRPr="00AD4A89">
        <w:rPr>
          <w:szCs w:val="24"/>
        </w:rPr>
        <w:t xml:space="preserve">, </w:t>
      </w:r>
      <w:r w:rsidR="004B3F32" w:rsidRPr="00AD4A89">
        <w:rPr>
          <w:szCs w:val="24"/>
        </w:rPr>
        <w:t xml:space="preserve">в том числе </w:t>
      </w:r>
      <w:r w:rsidR="00800B1E">
        <w:rPr>
          <w:szCs w:val="24"/>
        </w:rPr>
        <w:t>НДС</w:t>
      </w:r>
      <w:r w:rsidR="00E54A2A">
        <w:rPr>
          <w:szCs w:val="24"/>
        </w:rPr>
        <w:t>/без НДС</w:t>
      </w:r>
      <w:r w:rsidR="004216A5" w:rsidRPr="008D75A5">
        <w:rPr>
          <w:szCs w:val="24"/>
        </w:rPr>
        <w:t>.</w:t>
      </w:r>
      <w:r w:rsidR="004B3F32" w:rsidRPr="008D75A5">
        <w:rPr>
          <w:szCs w:val="24"/>
        </w:rPr>
        <w:t xml:space="preserve"> </w:t>
      </w:r>
      <w:r w:rsidR="009137D2" w:rsidRPr="00AD4A89">
        <w:rPr>
          <w:szCs w:val="24"/>
        </w:rPr>
        <w:t xml:space="preserve">В цену </w:t>
      </w:r>
      <w:r w:rsidR="00154C8D" w:rsidRPr="00AD4A89">
        <w:rPr>
          <w:szCs w:val="24"/>
        </w:rPr>
        <w:t>Контракт</w:t>
      </w:r>
      <w:r w:rsidR="009137D2" w:rsidRPr="00AD4A89">
        <w:rPr>
          <w:szCs w:val="24"/>
        </w:rPr>
        <w:t xml:space="preserve">а входят стоимость поставляемого Товара, стоимость тары, упаковки и маркировки, все расходы на перевозку, доставку </w:t>
      </w:r>
      <w:r w:rsidR="009137D2" w:rsidRPr="0060517C">
        <w:rPr>
          <w:szCs w:val="24"/>
        </w:rPr>
        <w:t>(включая погрузочно-разгрузочные работы, в том числе подъем на этаж</w:t>
      </w:r>
      <w:r w:rsidR="009137D2" w:rsidRPr="0060517C">
        <w:rPr>
          <w:color w:val="000000"/>
          <w:szCs w:val="24"/>
        </w:rPr>
        <w:t xml:space="preserve">), страхование, уплату таможенных пошлин, налогов, сборов и других </w:t>
      </w:r>
      <w:r w:rsidR="009137D2" w:rsidRPr="0060517C">
        <w:rPr>
          <w:color w:val="000000"/>
          <w:szCs w:val="24"/>
        </w:rPr>
        <w:lastRenderedPageBreak/>
        <w:t>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lastRenderedPageBreak/>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w:t>
      </w:r>
      <w:r w:rsidR="007D3CDC">
        <w:rPr>
          <w:color w:val="000000"/>
          <w:szCs w:val="24"/>
        </w:rPr>
        <w:t>е</w:t>
      </w:r>
      <w:r w:rsidR="009137D2" w:rsidRPr="0060517C">
        <w:rPr>
          <w:color w:val="000000"/>
          <w:szCs w:val="24"/>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lastRenderedPageBreak/>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00746C36">
        <w:rPr>
          <w:szCs w:val="24"/>
        </w:rPr>
        <w:t xml:space="preserve">, официальный сайт: </w:t>
      </w:r>
      <w:r w:rsidRPr="005631A3">
        <w:rPr>
          <w:szCs w:val="24"/>
        </w:rPr>
        <w:t xml:space="preserve">tigt.site, </w:t>
      </w:r>
    </w:p>
    <w:p w:rsidR="005631A3" w:rsidRPr="009D69A1" w:rsidRDefault="005631A3" w:rsidP="000668CD">
      <w:pPr>
        <w:ind w:firstLine="567"/>
        <w:jc w:val="both"/>
        <w:rPr>
          <w:szCs w:val="24"/>
        </w:rPr>
      </w:pPr>
      <w:r w:rsidRPr="009D69A1">
        <w:rPr>
          <w:szCs w:val="24"/>
        </w:rPr>
        <w:t>(</w:t>
      </w:r>
      <w:r w:rsidRPr="005631A3">
        <w:rPr>
          <w:szCs w:val="24"/>
        </w:rPr>
        <w:t>тел</w:t>
      </w:r>
      <w:r w:rsidRPr="009D69A1">
        <w:rPr>
          <w:szCs w:val="24"/>
        </w:rPr>
        <w:t xml:space="preserve">.) </w:t>
      </w:r>
      <w:r w:rsidR="00E54A2A">
        <w:rPr>
          <w:szCs w:val="24"/>
        </w:rPr>
        <w:t>___________</w:t>
      </w:r>
      <w:r w:rsidRPr="009D69A1">
        <w:rPr>
          <w:szCs w:val="24"/>
        </w:rPr>
        <w:t xml:space="preserve">, </w:t>
      </w:r>
      <w:r w:rsidR="009D69A1">
        <w:rPr>
          <w:szCs w:val="24"/>
        </w:rPr>
        <w:t>электронная почта</w:t>
      </w:r>
      <w:r w:rsidR="00C9645E" w:rsidRPr="009D69A1">
        <w:rPr>
          <w:szCs w:val="24"/>
        </w:rPr>
        <w:t xml:space="preserve">: </w:t>
      </w:r>
      <w:r w:rsidR="00E54A2A">
        <w:rPr>
          <w:szCs w:val="24"/>
        </w:rPr>
        <w:t>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lastRenderedPageBreak/>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4806"/>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C46B4A" w:rsidP="001C6476">
            <w:pPr>
              <w:ind w:right="-2"/>
              <w:rPr>
                <w:szCs w:val="24"/>
              </w:rPr>
            </w:pPr>
            <w:r>
              <w:rPr>
                <w:szCs w:val="24"/>
              </w:rPr>
              <w:t xml:space="preserve">ИНН 5504004282 </w:t>
            </w:r>
            <w:r w:rsidR="001C6476" w:rsidRPr="00564119">
              <w:rPr>
                <w:szCs w:val="24"/>
              </w:rPr>
              <w:t>КПП 424602001</w:t>
            </w:r>
          </w:p>
          <w:p w:rsidR="00A46B38" w:rsidRPr="00A46B38" w:rsidRDefault="00A46B38" w:rsidP="00A46B38">
            <w:pPr>
              <w:ind w:right="-2"/>
              <w:rPr>
                <w:szCs w:val="24"/>
              </w:rPr>
            </w:pPr>
            <w:r w:rsidRPr="00A46B38">
              <w:rPr>
                <w:szCs w:val="24"/>
              </w:rPr>
              <w:t>Наименование получателя: УФК по Новосибирской области (ТИЖТ (филиал ОмГУПСа) л/с 20396Х85950)</w:t>
            </w:r>
          </w:p>
          <w:p w:rsidR="00A46B38" w:rsidRPr="00A46B38" w:rsidRDefault="00A46B38" w:rsidP="00A46B38">
            <w:pPr>
              <w:ind w:right="-2"/>
              <w:rPr>
                <w:szCs w:val="24"/>
              </w:rPr>
            </w:pPr>
            <w:r w:rsidRPr="00A46B38">
              <w:rPr>
                <w:szCs w:val="24"/>
              </w:rPr>
              <w:t>Номер счета получателя средств (казначейский счет): 03214643000000015106 – р/c</w:t>
            </w:r>
          </w:p>
          <w:p w:rsidR="00A46B38" w:rsidRPr="00A46B38" w:rsidRDefault="00A46B38" w:rsidP="00A46B38">
            <w:pPr>
              <w:ind w:right="-2"/>
              <w:rPr>
                <w:szCs w:val="24"/>
              </w:rPr>
            </w:pPr>
            <w:r w:rsidRPr="00A46B38">
              <w:rPr>
                <w:szCs w:val="24"/>
              </w:rPr>
              <w:t>Номер счета банка получателя средств (единый казначейский счет): 40102810445370000043 – к/с</w:t>
            </w:r>
          </w:p>
          <w:p w:rsidR="00A46B38" w:rsidRPr="00A46B38" w:rsidRDefault="00A46B38" w:rsidP="00A46B38">
            <w:pPr>
              <w:ind w:right="-2"/>
              <w:rPr>
                <w:szCs w:val="24"/>
              </w:rPr>
            </w:pPr>
            <w:r w:rsidRPr="00A46B38">
              <w:rPr>
                <w:szCs w:val="24"/>
              </w:rPr>
              <w:t>Банковский идентификационный код (БИК): 015004950</w:t>
            </w:r>
          </w:p>
          <w:p w:rsidR="00A46B38" w:rsidRPr="00A46B38" w:rsidRDefault="00A46B38" w:rsidP="00A46B38">
            <w:pPr>
              <w:ind w:right="-2"/>
              <w:rPr>
                <w:szCs w:val="24"/>
              </w:rPr>
            </w:pPr>
            <w:r w:rsidRPr="00A46B38">
              <w:rPr>
                <w:szCs w:val="24"/>
              </w:rPr>
              <w:t>Наименование банка получателя средств: ОКЦ № 1 СибГУ Банка России//УФК по Новосибирской области, г. Новосибирск.</w:t>
            </w: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800B1E" w:rsidRPr="00E54A2A" w:rsidRDefault="00800B1E" w:rsidP="001C6476">
            <w:pPr>
              <w:rPr>
                <w:szCs w:val="24"/>
              </w:rPr>
            </w:pPr>
          </w:p>
          <w:p w:rsidR="001C6476" w:rsidRPr="00E54A2A" w:rsidRDefault="001C6476" w:rsidP="001C6476">
            <w:pPr>
              <w:ind w:right="-2"/>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016DD1" w:rsidRPr="00E54A2A" w:rsidRDefault="00016DD1" w:rsidP="001C6476">
            <w:pPr>
              <w:jc w:val="both"/>
              <w:rPr>
                <w:szCs w:val="24"/>
              </w:rPr>
            </w:pPr>
          </w:p>
          <w:p w:rsidR="00016DD1" w:rsidRPr="00E54A2A" w:rsidRDefault="00016DD1" w:rsidP="001C6476">
            <w:pPr>
              <w:jc w:val="both"/>
              <w:rPr>
                <w:szCs w:val="24"/>
              </w:rPr>
            </w:pPr>
          </w:p>
          <w:p w:rsidR="001C6476" w:rsidRPr="00E54A2A" w:rsidRDefault="001C6476" w:rsidP="001C6476">
            <w:pPr>
              <w:jc w:val="both"/>
              <w:rPr>
                <w:szCs w:val="24"/>
              </w:rPr>
            </w:pPr>
          </w:p>
          <w:p w:rsidR="00800B1E" w:rsidRPr="00800B1E" w:rsidRDefault="00800B1E" w:rsidP="001C6476">
            <w:pPr>
              <w:jc w:val="both"/>
              <w:rPr>
                <w:szCs w:val="24"/>
              </w:rPr>
            </w:pPr>
          </w:p>
          <w:p w:rsidR="001C6476" w:rsidRDefault="001C6476" w:rsidP="001C6476">
            <w:pPr>
              <w:rPr>
                <w:szCs w:val="24"/>
              </w:rPr>
            </w:pPr>
            <w:r>
              <w:rPr>
                <w:szCs w:val="24"/>
              </w:rPr>
              <w:t>____</w:t>
            </w:r>
            <w:r w:rsidR="00947DC8">
              <w:rPr>
                <w:szCs w:val="24"/>
              </w:rPr>
              <w:t>____________</w:t>
            </w:r>
            <w:r w:rsidRPr="00815CF9">
              <w:rPr>
                <w:szCs w:val="24"/>
              </w:rPr>
              <w:t>/</w:t>
            </w:r>
            <w:r w:rsidR="00E54A2A">
              <w:rPr>
                <w:szCs w:val="24"/>
              </w:rPr>
              <w:t>___________</w:t>
            </w:r>
            <w:r w:rsidR="00F001FC">
              <w:rPr>
                <w:szCs w:val="24"/>
              </w:rPr>
              <w:t>/</w:t>
            </w:r>
          </w:p>
          <w:p w:rsidR="001C6476" w:rsidRPr="00110142" w:rsidRDefault="001C6476" w:rsidP="001C6476">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Pr="0060517C" w:rsidRDefault="009137D2" w:rsidP="0002576B">
      <w:pPr>
        <w:jc w:val="right"/>
        <w:rPr>
          <w:b/>
          <w:sz w:val="22"/>
          <w:szCs w:val="22"/>
        </w:rPr>
      </w:pPr>
      <w:r w:rsidRPr="0060517C">
        <w:rPr>
          <w:b/>
          <w:sz w:val="22"/>
          <w:szCs w:val="22"/>
        </w:rPr>
        <w:t>№</w:t>
      </w:r>
      <w:r w:rsidR="002B2CA4">
        <w:rPr>
          <w:b/>
          <w:sz w:val="22"/>
          <w:szCs w:val="22"/>
        </w:rPr>
        <w:t xml:space="preserve"> </w:t>
      </w:r>
      <w:r w:rsidR="00E54A2A">
        <w:rPr>
          <w:b/>
          <w:sz w:val="22"/>
          <w:szCs w:val="22"/>
        </w:rPr>
        <w:t>__</w:t>
      </w:r>
      <w:r w:rsidR="00696589">
        <w:rPr>
          <w:b/>
          <w:sz w:val="22"/>
          <w:szCs w:val="22"/>
        </w:rPr>
        <w:t xml:space="preserve"> </w:t>
      </w:r>
      <w:r w:rsidR="00B80688">
        <w:rPr>
          <w:b/>
          <w:sz w:val="22"/>
          <w:szCs w:val="22"/>
        </w:rPr>
        <w:t>от «</w:t>
      </w:r>
      <w:r w:rsidR="00E54A2A">
        <w:rPr>
          <w:b/>
          <w:sz w:val="22"/>
          <w:szCs w:val="22"/>
        </w:rPr>
        <w:t>__</w:t>
      </w:r>
      <w:r w:rsidRPr="0060517C">
        <w:rPr>
          <w:b/>
          <w:sz w:val="22"/>
          <w:szCs w:val="22"/>
        </w:rPr>
        <w:t xml:space="preserve">» </w:t>
      </w:r>
      <w:r w:rsidR="00A46B38">
        <w:rPr>
          <w:b/>
          <w:sz w:val="22"/>
          <w:szCs w:val="22"/>
        </w:rPr>
        <w:t>апреля</w:t>
      </w:r>
      <w:r w:rsidR="00E54A2A">
        <w:rPr>
          <w:b/>
          <w:sz w:val="22"/>
          <w:szCs w:val="22"/>
        </w:rPr>
        <w:t xml:space="preserve"> </w:t>
      </w:r>
      <w:r w:rsidR="00EF7D7D">
        <w:rPr>
          <w:b/>
          <w:sz w:val="22"/>
          <w:szCs w:val="22"/>
        </w:rPr>
        <w:t>202</w:t>
      </w:r>
      <w:r w:rsidR="002C2A05">
        <w:rPr>
          <w:b/>
          <w:sz w:val="22"/>
          <w:szCs w:val="22"/>
        </w:rPr>
        <w:t>6</w:t>
      </w:r>
      <w:r w:rsidRPr="0060517C">
        <w:rPr>
          <w:b/>
          <w:sz w:val="22"/>
          <w:szCs w:val="22"/>
        </w:rPr>
        <w:t xml:space="preserve"> г.</w:t>
      </w:r>
    </w:p>
    <w:p w:rsidR="009137D2" w:rsidRDefault="009137D2" w:rsidP="00A85A9B">
      <w:pPr>
        <w:spacing w:before="120"/>
        <w:jc w:val="center"/>
        <w:rPr>
          <w:b/>
          <w:sz w:val="28"/>
          <w:szCs w:val="28"/>
        </w:rPr>
      </w:pPr>
      <w:r w:rsidRPr="0060517C">
        <w:rPr>
          <w:b/>
          <w:sz w:val="28"/>
          <w:szCs w:val="28"/>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183"/>
        <w:gridCol w:w="794"/>
        <w:gridCol w:w="697"/>
        <w:gridCol w:w="697"/>
        <w:gridCol w:w="1454"/>
        <w:gridCol w:w="1374"/>
      </w:tblGrid>
      <w:tr w:rsidR="009137D2" w:rsidRPr="0060517C" w:rsidTr="00500B74">
        <w:trPr>
          <w:trHeight w:val="913"/>
          <w:jc w:val="center"/>
        </w:trPr>
        <w:tc>
          <w:tcPr>
            <w:tcW w:w="614" w:type="dxa"/>
            <w:tcBorders>
              <w:bottom w:val="single" w:sz="4" w:space="0" w:color="auto"/>
            </w:tcBorders>
            <w:shd w:val="clear" w:color="auto" w:fill="auto"/>
            <w:vAlign w:val="center"/>
          </w:tcPr>
          <w:p w:rsidR="009137D2" w:rsidRPr="00CF7D0D" w:rsidRDefault="009137D2" w:rsidP="00AC3ED1">
            <w:pPr>
              <w:keepLines/>
              <w:tabs>
                <w:tab w:val="num" w:pos="0"/>
                <w:tab w:val="left" w:pos="720"/>
                <w:tab w:val="left" w:pos="864"/>
                <w:tab w:val="left" w:pos="1440"/>
                <w:tab w:val="left" w:pos="3600"/>
              </w:tabs>
              <w:jc w:val="center"/>
              <w:rPr>
                <w:szCs w:val="24"/>
              </w:rPr>
            </w:pPr>
            <w:r w:rsidRPr="00CF7D0D">
              <w:rPr>
                <w:szCs w:val="24"/>
              </w:rPr>
              <w:t>№ п/п</w:t>
            </w:r>
          </w:p>
        </w:tc>
        <w:tc>
          <w:tcPr>
            <w:tcW w:w="4977" w:type="dxa"/>
            <w:gridSpan w:val="2"/>
            <w:tcBorders>
              <w:bottom w:val="single" w:sz="4" w:space="0" w:color="auto"/>
            </w:tcBorders>
            <w:shd w:val="clear" w:color="auto" w:fill="auto"/>
            <w:vAlign w:val="center"/>
          </w:tcPr>
          <w:p w:rsidR="009137D2" w:rsidRPr="00CF7D0D" w:rsidRDefault="009137D2" w:rsidP="00AC3ED1">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697"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697"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454"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Цена за единицу, в том числе НДС, руб.</w:t>
            </w:r>
          </w:p>
        </w:tc>
        <w:tc>
          <w:tcPr>
            <w:tcW w:w="1374"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Сумма, в том числе НДС, руб.</w:t>
            </w:r>
          </w:p>
        </w:tc>
      </w:tr>
      <w:tr w:rsidR="00A46B38" w:rsidRPr="00A25A8F" w:rsidTr="007464C8">
        <w:trPr>
          <w:trHeight w:val="272"/>
          <w:jc w:val="center"/>
        </w:trPr>
        <w:tc>
          <w:tcPr>
            <w:tcW w:w="614" w:type="dxa"/>
            <w:tcBorders>
              <w:top w:val="nil"/>
              <w:left w:val="single" w:sz="4" w:space="0" w:color="auto"/>
              <w:bottom w:val="single" w:sz="4" w:space="0" w:color="auto"/>
              <w:right w:val="single" w:sz="4" w:space="0" w:color="auto"/>
            </w:tcBorders>
            <w:shd w:val="clear" w:color="auto" w:fill="auto"/>
          </w:tcPr>
          <w:p w:rsidR="00A46B38" w:rsidRPr="00604BD0" w:rsidRDefault="00A46B38" w:rsidP="00A46B38">
            <w:pPr>
              <w:jc w:val="right"/>
              <w:rPr>
                <w:szCs w:val="24"/>
              </w:rPr>
            </w:pPr>
            <w:r>
              <w:rPr>
                <w:szCs w:val="24"/>
              </w:rPr>
              <w:t>1</w:t>
            </w:r>
          </w:p>
        </w:tc>
        <w:tc>
          <w:tcPr>
            <w:tcW w:w="4977" w:type="dxa"/>
            <w:gridSpan w:val="2"/>
            <w:shd w:val="clear" w:color="auto" w:fill="auto"/>
          </w:tcPr>
          <w:p w:rsidR="00A46B38" w:rsidRDefault="00A46B38" w:rsidP="00A46B38">
            <w:pPr>
              <w:rPr>
                <w:b/>
                <w:bCs/>
                <w:szCs w:val="24"/>
              </w:rPr>
            </w:pPr>
            <w:r>
              <w:rPr>
                <w:b/>
                <w:bCs/>
                <w:szCs w:val="24"/>
              </w:rPr>
              <w:t>Жевательная резинка в ассортименте</w:t>
            </w:r>
          </w:p>
          <w:p w:rsidR="00A46B38" w:rsidRPr="00681ED1" w:rsidRDefault="00A46B38" w:rsidP="00A46B38">
            <w:pPr>
              <w:rPr>
                <w:szCs w:val="24"/>
              </w:rPr>
            </w:pPr>
            <w:r w:rsidRPr="00681ED1">
              <w:rPr>
                <w:b/>
                <w:szCs w:val="24"/>
              </w:rPr>
              <w:t>Характеристики Товара:</w:t>
            </w:r>
            <w:r w:rsidRPr="00681ED1">
              <w:rPr>
                <w:szCs w:val="24"/>
              </w:rPr>
              <w:t xml:space="preserve"> вкус и запах - сладкий, без посторонних привкуса и запаха.</w:t>
            </w:r>
          </w:p>
          <w:p w:rsidR="00A46B38" w:rsidRPr="00681ED1" w:rsidRDefault="00A46B38" w:rsidP="00A46B38">
            <w:pPr>
              <w:rPr>
                <w:szCs w:val="24"/>
              </w:rPr>
            </w:pPr>
            <w:r w:rsidRPr="00681ED1">
              <w:rPr>
                <w:szCs w:val="24"/>
              </w:rPr>
              <w:t>Цвет - белый, чистый, без пятен и посторонних примесей.</w:t>
            </w:r>
          </w:p>
          <w:p w:rsidR="00A46B38" w:rsidRPr="00681ED1" w:rsidRDefault="00A46B38" w:rsidP="00A46B38">
            <w:pPr>
              <w:rPr>
                <w:szCs w:val="24"/>
              </w:rPr>
            </w:pPr>
            <w:r w:rsidRPr="00681ED1">
              <w:rPr>
                <w:szCs w:val="24"/>
              </w:rPr>
              <w:t>Товар в виде подушек упакованных в пачки в количестве не менее 10 шт.</w:t>
            </w:r>
          </w:p>
          <w:p w:rsidR="00A46B38" w:rsidRPr="00681ED1" w:rsidRDefault="00A46B38" w:rsidP="00A46B38">
            <w:pPr>
              <w:rPr>
                <w:szCs w:val="24"/>
              </w:rPr>
            </w:pPr>
            <w:r w:rsidRPr="00681ED1">
              <w:rPr>
                <w:b/>
                <w:bCs/>
                <w:iCs/>
                <w:szCs w:val="24"/>
              </w:rPr>
              <w:t xml:space="preserve">Требования к качеству: </w:t>
            </w:r>
            <w:r w:rsidRPr="00681ED1">
              <w:rPr>
                <w:szCs w:val="24"/>
              </w:rPr>
              <w:t xml:space="preserve">поставляемый Товар должен соответствовать </w:t>
            </w:r>
            <w:r w:rsidRPr="00681ED1">
              <w:rPr>
                <w:color w:val="000000"/>
                <w:szCs w:val="24"/>
                <w:shd w:val="clear" w:color="auto" w:fill="FFFFFF"/>
              </w:rPr>
              <w:t>ГОСТ Р 51561-2000</w:t>
            </w:r>
            <w:r w:rsidRPr="00681ED1">
              <w:rPr>
                <w:szCs w:val="24"/>
              </w:rPr>
              <w:t xml:space="preserve"> «Резинка жевательная. Общие технические условия». </w:t>
            </w:r>
          </w:p>
          <w:p w:rsidR="00A46B38" w:rsidRDefault="00A46B38" w:rsidP="00A46B38">
            <w:pPr>
              <w:rPr>
                <w:szCs w:val="24"/>
              </w:rPr>
            </w:pPr>
            <w:r w:rsidRPr="00681ED1">
              <w:rPr>
                <w:b/>
                <w:bCs/>
                <w:iCs/>
                <w:szCs w:val="24"/>
              </w:rPr>
              <w:t>Требования к упаковке:</w:t>
            </w:r>
            <w:r>
              <w:rPr>
                <w:szCs w:val="24"/>
              </w:rPr>
              <w:t xml:space="preserve"> </w:t>
            </w:r>
            <w:r w:rsidRPr="00681ED1">
              <w:rPr>
                <w:szCs w:val="24"/>
              </w:rPr>
              <w:t>упакованы в пачки массой нетто не менее 1</w:t>
            </w:r>
            <w:r>
              <w:rPr>
                <w:szCs w:val="24"/>
              </w:rPr>
              <w:t>3,</w:t>
            </w:r>
            <w:r w:rsidR="00845FAB">
              <w:rPr>
                <w:szCs w:val="24"/>
              </w:rPr>
              <w:t>6</w:t>
            </w:r>
            <w:r w:rsidRPr="00681ED1">
              <w:rPr>
                <w:szCs w:val="24"/>
              </w:rPr>
              <w:t xml:space="preserve"> г., с четким обозначением наименования, массы нетто, даты выработки и срока реализации. Срок годности не менее 6 месяцев.</w:t>
            </w:r>
          </w:p>
          <w:p w:rsidR="00A46B38" w:rsidRPr="00F76F02" w:rsidRDefault="00A46B38" w:rsidP="00A46B38">
            <w:pPr>
              <w:rPr>
                <w:b/>
                <w:bCs/>
                <w:szCs w:val="24"/>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A46B38" w:rsidRPr="00517B27" w:rsidRDefault="00A46B38" w:rsidP="00A46B38">
            <w:pPr>
              <w:jc w:val="center"/>
              <w:rPr>
                <w:szCs w:val="24"/>
              </w:rPr>
            </w:pPr>
            <w:r w:rsidRPr="00517B27">
              <w:rPr>
                <w:szCs w:val="24"/>
              </w:rPr>
              <w:t>шт.</w:t>
            </w:r>
          </w:p>
        </w:tc>
        <w:tc>
          <w:tcPr>
            <w:tcW w:w="697" w:type="dxa"/>
            <w:tcBorders>
              <w:top w:val="nil"/>
              <w:left w:val="single" w:sz="4" w:space="0" w:color="auto"/>
              <w:bottom w:val="single" w:sz="4" w:space="0" w:color="auto"/>
              <w:right w:val="nil"/>
            </w:tcBorders>
            <w:shd w:val="clear" w:color="auto" w:fill="auto"/>
          </w:tcPr>
          <w:p w:rsidR="00A46B38" w:rsidRPr="00517B27" w:rsidRDefault="00A46B38" w:rsidP="00A46B38">
            <w:pPr>
              <w:jc w:val="center"/>
              <w:rPr>
                <w:szCs w:val="24"/>
              </w:rPr>
            </w:pPr>
            <w:r>
              <w:rPr>
                <w:szCs w:val="24"/>
              </w:rPr>
              <w:t>90</w:t>
            </w:r>
          </w:p>
        </w:tc>
        <w:tc>
          <w:tcPr>
            <w:tcW w:w="1454" w:type="dxa"/>
            <w:tcBorders>
              <w:top w:val="nil"/>
              <w:left w:val="single" w:sz="4" w:space="0" w:color="auto"/>
              <w:bottom w:val="single" w:sz="4" w:space="0" w:color="auto"/>
              <w:right w:val="nil"/>
            </w:tcBorders>
            <w:shd w:val="clear" w:color="auto" w:fill="auto"/>
          </w:tcPr>
          <w:p w:rsidR="00A46B38" w:rsidRPr="00517B27" w:rsidRDefault="00A46B38" w:rsidP="00A46B38">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tcPr>
          <w:p w:rsidR="00A46B38" w:rsidRPr="00517B27" w:rsidRDefault="00A46B38" w:rsidP="00A46B38">
            <w:pPr>
              <w:jc w:val="center"/>
              <w:rPr>
                <w:szCs w:val="24"/>
              </w:rPr>
            </w:pPr>
          </w:p>
        </w:tc>
      </w:tr>
      <w:tr w:rsidR="00A46B38" w:rsidRPr="00A25A8F" w:rsidTr="007464C8">
        <w:trPr>
          <w:trHeight w:val="272"/>
          <w:jc w:val="center"/>
        </w:trPr>
        <w:tc>
          <w:tcPr>
            <w:tcW w:w="614" w:type="dxa"/>
            <w:tcBorders>
              <w:top w:val="nil"/>
              <w:left w:val="single" w:sz="4" w:space="0" w:color="auto"/>
              <w:bottom w:val="single" w:sz="4" w:space="0" w:color="auto"/>
              <w:right w:val="single" w:sz="4" w:space="0" w:color="auto"/>
            </w:tcBorders>
            <w:shd w:val="clear" w:color="auto" w:fill="auto"/>
          </w:tcPr>
          <w:p w:rsidR="00A46B38" w:rsidRDefault="00A46B38" w:rsidP="00A46B38">
            <w:pPr>
              <w:jc w:val="right"/>
              <w:rPr>
                <w:szCs w:val="24"/>
              </w:rPr>
            </w:pPr>
            <w:r>
              <w:rPr>
                <w:szCs w:val="24"/>
              </w:rPr>
              <w:t>2</w:t>
            </w:r>
          </w:p>
        </w:tc>
        <w:tc>
          <w:tcPr>
            <w:tcW w:w="4977" w:type="dxa"/>
            <w:gridSpan w:val="2"/>
            <w:shd w:val="clear" w:color="auto" w:fill="auto"/>
          </w:tcPr>
          <w:p w:rsidR="00845FAB" w:rsidRPr="00845FAB" w:rsidRDefault="00845FAB" w:rsidP="00845FAB">
            <w:pPr>
              <w:tabs>
                <w:tab w:val="left" w:pos="1710"/>
              </w:tabs>
              <w:jc w:val="both"/>
              <w:rPr>
                <w:b/>
                <w:szCs w:val="24"/>
              </w:rPr>
            </w:pPr>
            <w:r w:rsidRPr="00845FAB">
              <w:rPr>
                <w:b/>
                <w:szCs w:val="24"/>
              </w:rPr>
              <w:t>Горячий шоколад в ассортименте</w:t>
            </w:r>
          </w:p>
          <w:p w:rsidR="00845FAB" w:rsidRPr="00845FAB" w:rsidRDefault="00845FAB" w:rsidP="00845FAB">
            <w:pPr>
              <w:tabs>
                <w:tab w:val="left" w:pos="1710"/>
              </w:tabs>
              <w:jc w:val="both"/>
              <w:rPr>
                <w:b/>
                <w:szCs w:val="24"/>
                <w:shd w:val="clear" w:color="auto" w:fill="FFFFFF"/>
              </w:rPr>
            </w:pPr>
            <w:r w:rsidRPr="00845FAB">
              <w:rPr>
                <w:b/>
                <w:szCs w:val="24"/>
                <w:shd w:val="clear" w:color="auto" w:fill="FFFFFF"/>
              </w:rPr>
              <w:t>Внешний вид:</w:t>
            </w:r>
            <w:r w:rsidRPr="00845FAB">
              <w:rPr>
                <w:szCs w:val="24"/>
              </w:rPr>
              <w:t xml:space="preserve"> порошкообразный, наличие комков не допускается.</w:t>
            </w:r>
          </w:p>
          <w:p w:rsidR="00845FAB" w:rsidRPr="00845FAB" w:rsidRDefault="00845FAB" w:rsidP="00845FAB">
            <w:pPr>
              <w:tabs>
                <w:tab w:val="left" w:pos="1710"/>
              </w:tabs>
              <w:jc w:val="both"/>
              <w:rPr>
                <w:b/>
                <w:szCs w:val="24"/>
                <w:shd w:val="clear" w:color="auto" w:fill="FFFFFF"/>
              </w:rPr>
            </w:pPr>
            <w:r w:rsidRPr="00845FAB">
              <w:rPr>
                <w:b/>
                <w:szCs w:val="24"/>
                <w:shd w:val="clear" w:color="auto" w:fill="FFFFFF"/>
              </w:rPr>
              <w:t>Цвет:</w:t>
            </w:r>
            <w:r w:rsidRPr="00845FAB">
              <w:rPr>
                <w:szCs w:val="24"/>
              </w:rPr>
              <w:t xml:space="preserve"> коричневый, разной степени интенсивности.</w:t>
            </w:r>
          </w:p>
          <w:p w:rsidR="00845FAB" w:rsidRPr="00845FAB" w:rsidRDefault="00845FAB" w:rsidP="00845FAB">
            <w:pPr>
              <w:tabs>
                <w:tab w:val="left" w:pos="1710"/>
              </w:tabs>
              <w:jc w:val="both"/>
              <w:rPr>
                <w:b/>
                <w:szCs w:val="24"/>
                <w:shd w:val="clear" w:color="auto" w:fill="FFFFFF"/>
              </w:rPr>
            </w:pPr>
            <w:r w:rsidRPr="00845FAB">
              <w:rPr>
                <w:b/>
                <w:szCs w:val="24"/>
                <w:shd w:val="clear" w:color="auto" w:fill="FFFFFF"/>
              </w:rPr>
              <w:t>Аромат и вкус:</w:t>
            </w:r>
            <w:r w:rsidRPr="00845FAB">
              <w:rPr>
                <w:szCs w:val="24"/>
              </w:rPr>
              <w:t xml:space="preserve"> свойственные данному продукту в зависимости от вида сырья, без посторонних привкуса и запаха.</w:t>
            </w:r>
          </w:p>
          <w:p w:rsidR="00845FAB" w:rsidRPr="00845FAB" w:rsidRDefault="00845FAB" w:rsidP="00845FAB">
            <w:pPr>
              <w:keepNext/>
              <w:jc w:val="both"/>
              <w:outlineLvl w:val="0"/>
              <w:rPr>
                <w:bCs/>
                <w:kern w:val="32"/>
                <w:szCs w:val="24"/>
                <w:lang w:eastAsia="x-none"/>
              </w:rPr>
            </w:pPr>
            <w:r w:rsidRPr="00845FAB">
              <w:rPr>
                <w:b/>
                <w:bCs/>
                <w:kern w:val="32"/>
                <w:szCs w:val="24"/>
                <w:shd w:val="clear" w:color="auto" w:fill="FFFFFF"/>
                <w:lang w:val="x-none" w:eastAsia="x-none"/>
              </w:rPr>
              <w:t>Требование к качеству:</w:t>
            </w:r>
            <w:r w:rsidRPr="00845FAB">
              <w:rPr>
                <w:bCs/>
                <w:kern w:val="32"/>
                <w:szCs w:val="24"/>
                <w:shd w:val="clear" w:color="auto" w:fill="FFFFFF"/>
                <w:lang w:val="x-none" w:eastAsia="x-none"/>
              </w:rPr>
              <w:t xml:space="preserve"> товар должен соответствовать требованиям ГОСТ Р </w:t>
            </w:r>
            <w:r w:rsidRPr="00845FAB">
              <w:rPr>
                <w:bCs/>
                <w:kern w:val="32"/>
                <w:szCs w:val="24"/>
                <w:lang w:val="x-none" w:eastAsia="x-none"/>
              </w:rPr>
              <w:t xml:space="preserve"> 50364-92 </w:t>
            </w:r>
            <w:r w:rsidRPr="00845FAB">
              <w:rPr>
                <w:bCs/>
                <w:kern w:val="32"/>
                <w:szCs w:val="24"/>
                <w:lang w:eastAsia="x-none"/>
              </w:rPr>
              <w:t>«</w:t>
            </w:r>
            <w:r w:rsidRPr="00845FAB">
              <w:rPr>
                <w:bCs/>
                <w:kern w:val="32"/>
                <w:szCs w:val="24"/>
                <w:lang w:val="x-none" w:eastAsia="x-none"/>
              </w:rPr>
              <w:t>Концентраты пищевые. Напитки кофейные растворимые. Технические условия</w:t>
            </w:r>
            <w:r w:rsidRPr="00845FAB">
              <w:rPr>
                <w:bCs/>
                <w:kern w:val="32"/>
                <w:szCs w:val="24"/>
                <w:lang w:eastAsia="x-none"/>
              </w:rPr>
              <w:t>».</w:t>
            </w:r>
          </w:p>
          <w:p w:rsidR="00845FAB" w:rsidRDefault="00845FAB" w:rsidP="00845FAB">
            <w:pPr>
              <w:rPr>
                <w:szCs w:val="24"/>
              </w:rPr>
            </w:pPr>
            <w:r w:rsidRPr="00845FAB">
              <w:rPr>
                <w:b/>
                <w:szCs w:val="24"/>
                <w:shd w:val="clear" w:color="auto" w:fill="FFFFFF"/>
              </w:rPr>
              <w:t xml:space="preserve">Требования к упаковке: </w:t>
            </w:r>
            <w:r w:rsidRPr="00845FAB">
              <w:rPr>
                <w:szCs w:val="24"/>
                <w:shd w:val="clear" w:color="auto" w:fill="FFFFFF"/>
              </w:rPr>
              <w:t>товар упаковывается в пачки массой не менее 25 гр. каждая.</w:t>
            </w:r>
            <w:r w:rsidRPr="00845FAB">
              <w:rPr>
                <w:szCs w:val="24"/>
              </w:rPr>
              <w:t xml:space="preserve">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 Срок годности не менее 6 месяцев.</w:t>
            </w:r>
          </w:p>
          <w:p w:rsidR="00A46B38" w:rsidRDefault="00A46B38" w:rsidP="00845FAB">
            <w:pPr>
              <w:rPr>
                <w:b/>
                <w:bCs/>
                <w:szCs w:val="24"/>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A46B38" w:rsidRPr="00517B27" w:rsidRDefault="00845FAB" w:rsidP="00A46B38">
            <w:pPr>
              <w:jc w:val="center"/>
              <w:rPr>
                <w:szCs w:val="24"/>
              </w:rPr>
            </w:pPr>
            <w:r>
              <w:rPr>
                <w:szCs w:val="24"/>
              </w:rPr>
              <w:t>шт</w:t>
            </w:r>
            <w:r w:rsidR="00A46B38">
              <w:rPr>
                <w:szCs w:val="24"/>
              </w:rPr>
              <w:t>.</w:t>
            </w:r>
          </w:p>
        </w:tc>
        <w:tc>
          <w:tcPr>
            <w:tcW w:w="697" w:type="dxa"/>
            <w:tcBorders>
              <w:top w:val="nil"/>
              <w:left w:val="single" w:sz="4" w:space="0" w:color="auto"/>
              <w:bottom w:val="single" w:sz="4" w:space="0" w:color="auto"/>
              <w:right w:val="nil"/>
            </w:tcBorders>
            <w:shd w:val="clear" w:color="auto" w:fill="auto"/>
          </w:tcPr>
          <w:p w:rsidR="00A46B38" w:rsidRDefault="00E57507" w:rsidP="00A46B38">
            <w:pPr>
              <w:jc w:val="center"/>
              <w:rPr>
                <w:szCs w:val="24"/>
              </w:rPr>
            </w:pPr>
            <w:r>
              <w:rPr>
                <w:szCs w:val="24"/>
              </w:rPr>
              <w:t>3</w:t>
            </w:r>
            <w:r w:rsidR="00845FAB">
              <w:rPr>
                <w:szCs w:val="24"/>
              </w:rPr>
              <w:t>00</w:t>
            </w:r>
          </w:p>
        </w:tc>
        <w:tc>
          <w:tcPr>
            <w:tcW w:w="1454" w:type="dxa"/>
            <w:tcBorders>
              <w:top w:val="nil"/>
              <w:left w:val="single" w:sz="4" w:space="0" w:color="auto"/>
              <w:bottom w:val="single" w:sz="4" w:space="0" w:color="auto"/>
              <w:right w:val="nil"/>
            </w:tcBorders>
            <w:shd w:val="clear" w:color="auto" w:fill="auto"/>
          </w:tcPr>
          <w:p w:rsidR="00A46B38" w:rsidRPr="00517B27" w:rsidRDefault="00A46B38" w:rsidP="00A46B38">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tcPr>
          <w:p w:rsidR="00A46B38" w:rsidRPr="00517B27" w:rsidRDefault="00A46B38" w:rsidP="00A46B38">
            <w:pPr>
              <w:jc w:val="center"/>
              <w:rPr>
                <w:szCs w:val="24"/>
              </w:rPr>
            </w:pPr>
          </w:p>
        </w:tc>
      </w:tr>
      <w:tr w:rsidR="00845FAB" w:rsidRPr="00A25A8F" w:rsidTr="007464C8">
        <w:trPr>
          <w:trHeight w:val="272"/>
          <w:jc w:val="center"/>
        </w:trPr>
        <w:tc>
          <w:tcPr>
            <w:tcW w:w="614" w:type="dxa"/>
            <w:tcBorders>
              <w:top w:val="nil"/>
              <w:left w:val="single" w:sz="4" w:space="0" w:color="auto"/>
              <w:bottom w:val="single" w:sz="4" w:space="0" w:color="auto"/>
              <w:right w:val="single" w:sz="4" w:space="0" w:color="auto"/>
            </w:tcBorders>
            <w:shd w:val="clear" w:color="auto" w:fill="auto"/>
          </w:tcPr>
          <w:p w:rsidR="00845FAB" w:rsidRDefault="00845FAB" w:rsidP="00845FAB">
            <w:pPr>
              <w:jc w:val="right"/>
              <w:rPr>
                <w:szCs w:val="24"/>
              </w:rPr>
            </w:pPr>
            <w:r>
              <w:rPr>
                <w:szCs w:val="24"/>
              </w:rPr>
              <w:t>3</w:t>
            </w:r>
          </w:p>
        </w:tc>
        <w:tc>
          <w:tcPr>
            <w:tcW w:w="4977" w:type="dxa"/>
            <w:gridSpan w:val="2"/>
            <w:shd w:val="clear" w:color="auto" w:fill="auto"/>
          </w:tcPr>
          <w:p w:rsidR="00845FAB" w:rsidRDefault="00845FAB" w:rsidP="00845FAB">
            <w:pPr>
              <w:rPr>
                <w:b/>
                <w:bCs/>
                <w:szCs w:val="24"/>
              </w:rPr>
            </w:pPr>
            <w:r>
              <w:rPr>
                <w:b/>
                <w:bCs/>
                <w:szCs w:val="24"/>
              </w:rPr>
              <w:t>Крупа Гречневая</w:t>
            </w:r>
          </w:p>
          <w:p w:rsidR="00845FAB" w:rsidRPr="00635BE3" w:rsidRDefault="00845FAB" w:rsidP="00845FAB">
            <w:pPr>
              <w:tabs>
                <w:tab w:val="left" w:pos="1710"/>
              </w:tabs>
              <w:rPr>
                <w:szCs w:val="24"/>
                <w:shd w:val="clear" w:color="auto" w:fill="FFFFFF"/>
              </w:rPr>
            </w:pPr>
            <w:r w:rsidRPr="00635BE3">
              <w:rPr>
                <w:b/>
                <w:szCs w:val="24"/>
                <w:shd w:val="clear" w:color="auto" w:fill="FFFFFF"/>
              </w:rPr>
              <w:lastRenderedPageBreak/>
              <w:t>Требования к качеству:</w:t>
            </w:r>
            <w:r w:rsidRPr="00635BE3">
              <w:rPr>
                <w:szCs w:val="24"/>
                <w:shd w:val="clear" w:color="auto" w:fill="FFFFFF"/>
              </w:rPr>
              <w:t xml:space="preserve"> Товар должен соответствовать требованиям ГОСТ 5550-74 «Крупа гречневая. Технические условия». </w:t>
            </w:r>
          </w:p>
          <w:p w:rsidR="00845FAB" w:rsidRPr="00635BE3" w:rsidRDefault="00845FAB" w:rsidP="00845FAB">
            <w:pPr>
              <w:tabs>
                <w:tab w:val="left" w:pos="1710"/>
              </w:tabs>
              <w:rPr>
                <w:szCs w:val="24"/>
                <w:shd w:val="clear" w:color="auto" w:fill="FFFFFF"/>
              </w:rPr>
            </w:pPr>
            <w:r w:rsidRPr="00635BE3">
              <w:rPr>
                <w:b/>
                <w:szCs w:val="24"/>
                <w:shd w:val="clear" w:color="auto" w:fill="FFFFFF"/>
              </w:rPr>
              <w:t xml:space="preserve">Вид крупы: </w:t>
            </w:r>
            <w:r w:rsidRPr="00635BE3">
              <w:rPr>
                <w:szCs w:val="24"/>
                <w:shd w:val="clear" w:color="auto" w:fill="FFFFFF"/>
              </w:rPr>
              <w:t>ядрица первый сорт.</w:t>
            </w:r>
          </w:p>
          <w:p w:rsidR="00845FAB" w:rsidRPr="00635BE3" w:rsidRDefault="00845FAB" w:rsidP="00845FAB">
            <w:pPr>
              <w:tabs>
                <w:tab w:val="left" w:pos="1710"/>
              </w:tabs>
              <w:rPr>
                <w:b/>
                <w:szCs w:val="24"/>
                <w:shd w:val="clear" w:color="auto" w:fill="FFFFFF"/>
              </w:rPr>
            </w:pPr>
            <w:r w:rsidRPr="00635BE3">
              <w:rPr>
                <w:b/>
                <w:szCs w:val="24"/>
                <w:shd w:val="clear" w:color="auto" w:fill="FFFFFF"/>
              </w:rPr>
              <w:t xml:space="preserve">Внешний вид: </w:t>
            </w:r>
            <w:r w:rsidRPr="00635BE3">
              <w:rPr>
                <w:szCs w:val="24"/>
                <w:shd w:val="clear" w:color="auto" w:fill="FFFFFF"/>
              </w:rPr>
              <w:t>целые и надколотые ядра гречихи, не проходящие через сито из решетного полотна с продолговатыми отверстиями.</w:t>
            </w:r>
          </w:p>
          <w:p w:rsidR="00845FAB" w:rsidRPr="00635BE3" w:rsidRDefault="00845FAB" w:rsidP="00845FAB">
            <w:pPr>
              <w:tabs>
                <w:tab w:val="left" w:pos="1710"/>
              </w:tabs>
              <w:rPr>
                <w:b/>
                <w:szCs w:val="24"/>
                <w:shd w:val="clear" w:color="auto" w:fill="FFFFFF"/>
              </w:rPr>
            </w:pPr>
            <w:r w:rsidRPr="00635BE3">
              <w:rPr>
                <w:b/>
                <w:szCs w:val="24"/>
                <w:shd w:val="clear" w:color="auto" w:fill="FFFFFF"/>
              </w:rPr>
              <w:t xml:space="preserve">Цвет: </w:t>
            </w:r>
            <w:r w:rsidRPr="00635BE3">
              <w:rPr>
                <w:szCs w:val="24"/>
                <w:shd w:val="clear" w:color="auto" w:fill="FFFFFF"/>
              </w:rPr>
              <w:t>кремовый с желтоватым оттенком, для быстроразвариваюшихся круп – коричневый разных оттенков.</w:t>
            </w:r>
          </w:p>
          <w:p w:rsidR="00845FAB" w:rsidRPr="00635BE3" w:rsidRDefault="00845FAB" w:rsidP="00845FAB">
            <w:pPr>
              <w:tabs>
                <w:tab w:val="left" w:pos="1710"/>
              </w:tabs>
              <w:rPr>
                <w:szCs w:val="24"/>
                <w:shd w:val="clear" w:color="auto" w:fill="FFFFFF"/>
              </w:rPr>
            </w:pPr>
            <w:r w:rsidRPr="00635BE3">
              <w:rPr>
                <w:b/>
                <w:szCs w:val="24"/>
                <w:shd w:val="clear" w:color="auto" w:fill="FFFFFF"/>
              </w:rPr>
              <w:t>Запах:</w:t>
            </w:r>
            <w:r w:rsidRPr="00635BE3">
              <w:rPr>
                <w:szCs w:val="24"/>
                <w:shd w:val="clear" w:color="auto" w:fill="FFFFFF"/>
              </w:rPr>
              <w:t xml:space="preserve"> свойственный гречневой крупе без посторонних запахов, не затхлый, не плесневый.</w:t>
            </w:r>
          </w:p>
          <w:p w:rsidR="00845FAB" w:rsidRPr="00635BE3" w:rsidRDefault="00845FAB" w:rsidP="00845FAB">
            <w:pPr>
              <w:tabs>
                <w:tab w:val="left" w:pos="1710"/>
              </w:tabs>
              <w:rPr>
                <w:szCs w:val="24"/>
                <w:shd w:val="clear" w:color="auto" w:fill="FFFFFF"/>
              </w:rPr>
            </w:pPr>
            <w:r w:rsidRPr="00635BE3">
              <w:rPr>
                <w:b/>
                <w:szCs w:val="24"/>
                <w:shd w:val="clear" w:color="auto" w:fill="FFFFFF"/>
              </w:rPr>
              <w:t>Вкус:</w:t>
            </w:r>
            <w:r w:rsidRPr="00635BE3">
              <w:rPr>
                <w:szCs w:val="24"/>
                <w:shd w:val="clear" w:color="auto" w:fill="FFFFFF"/>
              </w:rPr>
              <w:t xml:space="preserve"> свойственный гречневой крупе без посторонних привкусов, не кислый, не горький.</w:t>
            </w:r>
          </w:p>
          <w:p w:rsidR="00845FAB" w:rsidRPr="00635BE3" w:rsidRDefault="00845FAB" w:rsidP="00845FAB">
            <w:pPr>
              <w:tabs>
                <w:tab w:val="left" w:pos="1710"/>
              </w:tabs>
              <w:rPr>
                <w:szCs w:val="24"/>
                <w:shd w:val="clear" w:color="auto" w:fill="FFFFFF"/>
              </w:rPr>
            </w:pPr>
            <w:r w:rsidRPr="00635BE3">
              <w:rPr>
                <w:szCs w:val="24"/>
                <w:shd w:val="clear" w:color="auto" w:fill="FFFFFF"/>
              </w:rPr>
              <w:t>Не допускается сорная примесь в виде мертвых вредителей хлебных запасов.</w:t>
            </w:r>
          </w:p>
          <w:p w:rsidR="00845FAB" w:rsidRDefault="00845FAB" w:rsidP="00845FAB">
            <w:pPr>
              <w:tabs>
                <w:tab w:val="left" w:pos="1710"/>
              </w:tabs>
              <w:jc w:val="both"/>
              <w:rPr>
                <w:szCs w:val="24"/>
              </w:rPr>
            </w:pPr>
            <w:r w:rsidRPr="00635BE3">
              <w:rPr>
                <w:b/>
                <w:szCs w:val="24"/>
              </w:rPr>
              <w:t>Требования к упаковке:</w:t>
            </w:r>
            <w:r w:rsidRPr="00635BE3">
              <w:rPr>
                <w:szCs w:val="24"/>
              </w:rPr>
              <w:t xml:space="preserve"> това</w:t>
            </w:r>
            <w:r>
              <w:rPr>
                <w:szCs w:val="24"/>
              </w:rPr>
              <w:t xml:space="preserve">р упаковывается в пачки массой </w:t>
            </w:r>
            <w:r w:rsidRPr="00635BE3">
              <w:rPr>
                <w:szCs w:val="24"/>
              </w:rPr>
              <w:t>не менее 7</w:t>
            </w:r>
            <w:r>
              <w:rPr>
                <w:szCs w:val="24"/>
              </w:rPr>
              <w:t>50 гр</w:t>
            </w:r>
            <w:r w:rsidRPr="00635BE3">
              <w:rPr>
                <w:szCs w:val="24"/>
              </w:rPr>
              <w:t>.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845FAB" w:rsidRPr="00F76F02" w:rsidRDefault="00845FAB" w:rsidP="00845FAB">
            <w:pPr>
              <w:tabs>
                <w:tab w:val="left" w:pos="1710"/>
              </w:tabs>
              <w:jc w:val="both"/>
              <w:rPr>
                <w:b/>
                <w:szCs w:val="24"/>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845FAB" w:rsidRDefault="00845FAB" w:rsidP="00845FAB">
            <w:pPr>
              <w:jc w:val="center"/>
              <w:rPr>
                <w:szCs w:val="24"/>
              </w:rPr>
            </w:pPr>
            <w:r>
              <w:rPr>
                <w:szCs w:val="24"/>
              </w:rPr>
              <w:lastRenderedPageBreak/>
              <w:t>шт.</w:t>
            </w:r>
          </w:p>
        </w:tc>
        <w:tc>
          <w:tcPr>
            <w:tcW w:w="697" w:type="dxa"/>
            <w:tcBorders>
              <w:top w:val="nil"/>
              <w:left w:val="single" w:sz="4" w:space="0" w:color="auto"/>
              <w:bottom w:val="single" w:sz="4" w:space="0" w:color="auto"/>
              <w:right w:val="nil"/>
            </w:tcBorders>
            <w:shd w:val="clear" w:color="auto" w:fill="auto"/>
          </w:tcPr>
          <w:p w:rsidR="00845FAB" w:rsidRDefault="00845FAB" w:rsidP="00845FAB">
            <w:pPr>
              <w:jc w:val="center"/>
              <w:rPr>
                <w:szCs w:val="24"/>
              </w:rPr>
            </w:pPr>
            <w:r>
              <w:rPr>
                <w:szCs w:val="24"/>
              </w:rPr>
              <w:t>100</w:t>
            </w:r>
          </w:p>
        </w:tc>
        <w:tc>
          <w:tcPr>
            <w:tcW w:w="1454" w:type="dxa"/>
            <w:tcBorders>
              <w:top w:val="nil"/>
              <w:left w:val="single" w:sz="4" w:space="0" w:color="auto"/>
              <w:bottom w:val="single" w:sz="4" w:space="0" w:color="auto"/>
              <w:right w:val="nil"/>
            </w:tcBorders>
            <w:shd w:val="clear" w:color="auto" w:fill="auto"/>
          </w:tcPr>
          <w:p w:rsidR="00845FAB" w:rsidRPr="00517B27" w:rsidRDefault="00845FAB" w:rsidP="00845FAB">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tcPr>
          <w:p w:rsidR="00845FAB" w:rsidRPr="00517B27" w:rsidRDefault="00845FAB" w:rsidP="00845FAB">
            <w:pPr>
              <w:jc w:val="center"/>
              <w:rPr>
                <w:szCs w:val="24"/>
              </w:rPr>
            </w:pPr>
          </w:p>
        </w:tc>
      </w:tr>
      <w:tr w:rsidR="00845FAB" w:rsidRPr="00A25A8F" w:rsidTr="007464C8">
        <w:trPr>
          <w:trHeight w:val="272"/>
          <w:jc w:val="center"/>
        </w:trPr>
        <w:tc>
          <w:tcPr>
            <w:tcW w:w="614" w:type="dxa"/>
            <w:tcBorders>
              <w:top w:val="nil"/>
              <w:left w:val="single" w:sz="4" w:space="0" w:color="auto"/>
              <w:bottom w:val="single" w:sz="4" w:space="0" w:color="auto"/>
              <w:right w:val="single" w:sz="4" w:space="0" w:color="auto"/>
            </w:tcBorders>
            <w:shd w:val="clear" w:color="auto" w:fill="auto"/>
          </w:tcPr>
          <w:p w:rsidR="00845FAB" w:rsidRDefault="00845FAB" w:rsidP="00845FAB">
            <w:pPr>
              <w:jc w:val="right"/>
              <w:rPr>
                <w:szCs w:val="24"/>
              </w:rPr>
            </w:pPr>
            <w:r>
              <w:rPr>
                <w:szCs w:val="24"/>
              </w:rPr>
              <w:t>4</w:t>
            </w:r>
          </w:p>
        </w:tc>
        <w:tc>
          <w:tcPr>
            <w:tcW w:w="4977" w:type="dxa"/>
            <w:gridSpan w:val="2"/>
            <w:shd w:val="clear" w:color="auto" w:fill="auto"/>
          </w:tcPr>
          <w:p w:rsidR="00845FAB" w:rsidRDefault="00845FAB" w:rsidP="00845FAB">
            <w:pPr>
              <w:tabs>
                <w:tab w:val="left" w:pos="1710"/>
              </w:tabs>
              <w:jc w:val="both"/>
              <w:rPr>
                <w:b/>
                <w:szCs w:val="24"/>
                <w:shd w:val="clear" w:color="auto" w:fill="FFFFFF"/>
              </w:rPr>
            </w:pPr>
            <w:r>
              <w:rPr>
                <w:b/>
                <w:szCs w:val="24"/>
                <w:shd w:val="clear" w:color="auto" w:fill="FFFFFF"/>
              </w:rPr>
              <w:t xml:space="preserve">Крупа Рис </w:t>
            </w:r>
          </w:p>
          <w:p w:rsidR="00845FAB" w:rsidRPr="003E5BE0" w:rsidRDefault="00845FAB" w:rsidP="00845FAB">
            <w:pPr>
              <w:tabs>
                <w:tab w:val="left" w:pos="1710"/>
              </w:tabs>
              <w:spacing w:line="240" w:lineRule="atLeast"/>
              <w:jc w:val="both"/>
              <w:rPr>
                <w:szCs w:val="24"/>
                <w:shd w:val="clear" w:color="auto" w:fill="FFFFFF"/>
              </w:rPr>
            </w:pPr>
            <w:r w:rsidRPr="003E5BE0">
              <w:rPr>
                <w:szCs w:val="24"/>
                <w:shd w:val="clear" w:color="auto" w:fill="FFFFFF"/>
              </w:rPr>
              <w:t xml:space="preserve">Рис шлифованный, не обработанный паром. </w:t>
            </w:r>
          </w:p>
          <w:p w:rsidR="00845FAB" w:rsidRPr="003E5BE0" w:rsidRDefault="00845FAB" w:rsidP="00845FAB">
            <w:pPr>
              <w:tabs>
                <w:tab w:val="left" w:pos="1710"/>
              </w:tabs>
              <w:spacing w:line="240" w:lineRule="atLeast"/>
              <w:jc w:val="both"/>
              <w:rPr>
                <w:szCs w:val="24"/>
                <w:shd w:val="clear" w:color="auto" w:fill="FFFFFF"/>
              </w:rPr>
            </w:pPr>
            <w:r w:rsidRPr="003E5BE0">
              <w:rPr>
                <w:b/>
                <w:szCs w:val="24"/>
                <w:shd w:val="clear" w:color="auto" w:fill="FFFFFF"/>
              </w:rPr>
              <w:t>Требования к качеству:</w:t>
            </w:r>
            <w:r w:rsidRPr="003E5BE0">
              <w:rPr>
                <w:szCs w:val="24"/>
                <w:shd w:val="clear" w:color="auto" w:fill="FFFFFF"/>
              </w:rPr>
              <w:t xml:space="preserve"> Товар должен соответствовать требованиям ГОСТ 6292-93 «Крупа рисовая. Технические условия». </w:t>
            </w:r>
          </w:p>
          <w:p w:rsidR="00845FAB" w:rsidRPr="003E5BE0" w:rsidRDefault="00845FAB" w:rsidP="00845FAB">
            <w:pPr>
              <w:tabs>
                <w:tab w:val="left" w:pos="1710"/>
              </w:tabs>
              <w:spacing w:line="240" w:lineRule="atLeast"/>
              <w:jc w:val="both"/>
              <w:rPr>
                <w:szCs w:val="24"/>
                <w:shd w:val="clear" w:color="auto" w:fill="FFFFFF"/>
              </w:rPr>
            </w:pPr>
            <w:r w:rsidRPr="003E5BE0">
              <w:rPr>
                <w:b/>
                <w:szCs w:val="24"/>
                <w:shd w:val="clear" w:color="auto" w:fill="FFFFFF"/>
              </w:rPr>
              <w:t>Сорт:</w:t>
            </w:r>
            <w:r w:rsidRPr="003E5BE0">
              <w:rPr>
                <w:szCs w:val="24"/>
                <w:shd w:val="clear" w:color="auto" w:fill="FFFFFF"/>
              </w:rPr>
              <w:t xml:space="preserve"> высший. </w:t>
            </w:r>
            <w:r w:rsidRPr="003E5BE0">
              <w:rPr>
                <w:b/>
                <w:szCs w:val="24"/>
                <w:shd w:val="clear" w:color="auto" w:fill="FFFFFF"/>
              </w:rPr>
              <w:t>Цвет:</w:t>
            </w:r>
            <w:r w:rsidRPr="003E5BE0">
              <w:rPr>
                <w:szCs w:val="24"/>
                <w:shd w:val="clear" w:color="auto" w:fill="FFFFFF"/>
              </w:rPr>
              <w:t xml:space="preserve"> белый. </w:t>
            </w:r>
            <w:r w:rsidRPr="003E5BE0">
              <w:rPr>
                <w:b/>
                <w:szCs w:val="24"/>
                <w:shd w:val="clear" w:color="auto" w:fill="FFFFFF"/>
              </w:rPr>
              <w:t>Запах:</w:t>
            </w:r>
            <w:r w:rsidRPr="003E5BE0">
              <w:rPr>
                <w:szCs w:val="24"/>
                <w:shd w:val="clear" w:color="auto" w:fill="FFFFFF"/>
              </w:rPr>
              <w:t xml:space="preserve"> Свойственный рисовой крупе без посторонних запахов, не затхлый, не плесневый. </w:t>
            </w:r>
            <w:r w:rsidRPr="003E5BE0">
              <w:rPr>
                <w:b/>
                <w:szCs w:val="24"/>
                <w:shd w:val="clear" w:color="auto" w:fill="FFFFFF"/>
              </w:rPr>
              <w:t>Вкус:</w:t>
            </w:r>
            <w:r w:rsidRPr="003E5BE0">
              <w:rPr>
                <w:szCs w:val="24"/>
                <w:shd w:val="clear" w:color="auto" w:fill="FFFFFF"/>
              </w:rPr>
              <w:t xml:space="preserve"> свойственный рисовой крупе без посторонних привкусов, не кислый, не горький.</w:t>
            </w:r>
          </w:p>
          <w:p w:rsidR="00845FAB" w:rsidRDefault="00845FAB" w:rsidP="00845FAB">
            <w:pPr>
              <w:rPr>
                <w:szCs w:val="24"/>
              </w:rPr>
            </w:pPr>
            <w:r w:rsidRPr="003E5BE0">
              <w:rPr>
                <w:b/>
                <w:szCs w:val="24"/>
              </w:rPr>
              <w:t>Требования к упаковке:</w:t>
            </w:r>
            <w:r w:rsidRPr="003E5BE0">
              <w:rPr>
                <w:szCs w:val="24"/>
              </w:rPr>
              <w:t xml:space="preserve"> това</w:t>
            </w:r>
            <w:r>
              <w:rPr>
                <w:szCs w:val="24"/>
              </w:rPr>
              <w:t xml:space="preserve">р упаковывается в пачки массой </w:t>
            </w:r>
            <w:r w:rsidRPr="003E5BE0">
              <w:rPr>
                <w:szCs w:val="24"/>
              </w:rPr>
              <w:t>не менее 7</w:t>
            </w:r>
            <w:r>
              <w:rPr>
                <w:szCs w:val="24"/>
              </w:rPr>
              <w:t>50 гр</w:t>
            </w:r>
            <w:r w:rsidRPr="003E5BE0">
              <w:rPr>
                <w:szCs w:val="24"/>
              </w:rPr>
              <w:t>.</w:t>
            </w:r>
          </w:p>
          <w:p w:rsidR="00845FAB" w:rsidRDefault="00845FAB" w:rsidP="00845FAB">
            <w:pPr>
              <w:rPr>
                <w:b/>
                <w:bCs/>
                <w:szCs w:val="24"/>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845FAB" w:rsidRDefault="00845FAB" w:rsidP="00845FAB">
            <w:pPr>
              <w:jc w:val="center"/>
              <w:rPr>
                <w:szCs w:val="24"/>
              </w:rPr>
            </w:pPr>
            <w:r>
              <w:rPr>
                <w:szCs w:val="24"/>
              </w:rPr>
              <w:t>шт.</w:t>
            </w:r>
          </w:p>
        </w:tc>
        <w:tc>
          <w:tcPr>
            <w:tcW w:w="697" w:type="dxa"/>
            <w:tcBorders>
              <w:top w:val="nil"/>
              <w:left w:val="single" w:sz="4" w:space="0" w:color="auto"/>
              <w:bottom w:val="single" w:sz="4" w:space="0" w:color="auto"/>
              <w:right w:val="nil"/>
            </w:tcBorders>
            <w:shd w:val="clear" w:color="auto" w:fill="auto"/>
          </w:tcPr>
          <w:p w:rsidR="00845FAB" w:rsidRDefault="00E57507" w:rsidP="00845FAB">
            <w:pPr>
              <w:jc w:val="center"/>
              <w:rPr>
                <w:szCs w:val="24"/>
              </w:rPr>
            </w:pPr>
            <w:r>
              <w:rPr>
                <w:szCs w:val="24"/>
              </w:rPr>
              <w:t>2</w:t>
            </w:r>
            <w:bookmarkStart w:id="0" w:name="_GoBack"/>
            <w:bookmarkEnd w:id="0"/>
            <w:r w:rsidR="00845FAB">
              <w:rPr>
                <w:szCs w:val="24"/>
              </w:rPr>
              <w:t>00</w:t>
            </w:r>
          </w:p>
        </w:tc>
        <w:tc>
          <w:tcPr>
            <w:tcW w:w="1454" w:type="dxa"/>
            <w:tcBorders>
              <w:top w:val="nil"/>
              <w:left w:val="single" w:sz="4" w:space="0" w:color="auto"/>
              <w:bottom w:val="single" w:sz="4" w:space="0" w:color="auto"/>
              <w:right w:val="nil"/>
            </w:tcBorders>
            <w:shd w:val="clear" w:color="auto" w:fill="auto"/>
          </w:tcPr>
          <w:p w:rsidR="00845FAB" w:rsidRPr="00517B27" w:rsidRDefault="00845FAB" w:rsidP="00845FAB">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tcPr>
          <w:p w:rsidR="00845FAB" w:rsidRPr="00517B27" w:rsidRDefault="00845FAB" w:rsidP="00845FAB">
            <w:pPr>
              <w:jc w:val="center"/>
              <w:rPr>
                <w:szCs w:val="24"/>
              </w:rPr>
            </w:pPr>
          </w:p>
        </w:tc>
      </w:tr>
      <w:tr w:rsidR="008446EF" w:rsidRPr="00A25A8F" w:rsidTr="00002109">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446EF" w:rsidRPr="00012AFD" w:rsidRDefault="00517B27" w:rsidP="008446EF">
            <w:pPr>
              <w:jc w:val="right"/>
              <w:rPr>
                <w:b/>
                <w:szCs w:val="24"/>
              </w:rPr>
            </w:pPr>
            <w:r>
              <w:rPr>
                <w:b/>
                <w:szCs w:val="24"/>
              </w:rPr>
              <w:t>ИТОГО, руб.</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8E5FC6" w:rsidRDefault="008446EF" w:rsidP="008446EF">
            <w:pPr>
              <w:jc w:val="center"/>
              <w:rPr>
                <w:b/>
                <w:bCs/>
                <w:szCs w:val="24"/>
              </w:rPr>
            </w:pPr>
          </w:p>
        </w:tc>
      </w:tr>
      <w:tr w:rsidR="008446EF" w:rsidRPr="00A25A8F" w:rsidTr="00002109">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446EF" w:rsidRPr="008D75A5" w:rsidRDefault="00F001FC" w:rsidP="00E54A2A">
            <w:pPr>
              <w:jc w:val="right"/>
              <w:rPr>
                <w:b/>
                <w:szCs w:val="24"/>
              </w:rPr>
            </w:pPr>
            <w:r>
              <w:rPr>
                <w:b/>
                <w:szCs w:val="24"/>
              </w:rPr>
              <w:t>В том числе НДС, руб.</w:t>
            </w:r>
            <w:r w:rsidR="00E54A2A">
              <w:rPr>
                <w:b/>
                <w:szCs w:val="24"/>
              </w:rPr>
              <w:t>/без НДС</w:t>
            </w:r>
          </w:p>
        </w:tc>
        <w:tc>
          <w:tcPr>
            <w:tcW w:w="1374" w:type="dxa"/>
            <w:tcBorders>
              <w:top w:val="nil"/>
              <w:left w:val="single" w:sz="4" w:space="0" w:color="auto"/>
              <w:bottom w:val="single" w:sz="4" w:space="0" w:color="auto"/>
              <w:right w:val="single" w:sz="4" w:space="0" w:color="auto"/>
            </w:tcBorders>
            <w:shd w:val="clear" w:color="auto" w:fill="auto"/>
            <w:vAlign w:val="center"/>
          </w:tcPr>
          <w:p w:rsidR="008446EF" w:rsidRPr="00863E46" w:rsidRDefault="008446EF" w:rsidP="008446EF">
            <w:pPr>
              <w:jc w:val="center"/>
              <w:rPr>
                <w:b/>
                <w:bCs/>
                <w:szCs w:val="24"/>
              </w:rPr>
            </w:pPr>
          </w:p>
        </w:tc>
      </w:tr>
      <w:tr w:rsidR="008446EF" w:rsidRPr="0060517C" w:rsidTr="0050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797" w:type="dxa"/>
            <w:gridSpan w:val="2"/>
          </w:tcPr>
          <w:p w:rsidR="008446EF" w:rsidRDefault="008446EF" w:rsidP="008446EF">
            <w:pPr>
              <w:tabs>
                <w:tab w:val="left" w:pos="1260"/>
              </w:tabs>
              <w:rPr>
                <w:b/>
                <w:bCs/>
                <w:szCs w:val="24"/>
              </w:rPr>
            </w:pPr>
          </w:p>
          <w:p w:rsidR="008446EF" w:rsidRPr="00A85A9B" w:rsidRDefault="008446EF" w:rsidP="008446EF">
            <w:pPr>
              <w:tabs>
                <w:tab w:val="left" w:pos="1260"/>
              </w:tabs>
              <w:rPr>
                <w:b/>
                <w:bCs/>
                <w:szCs w:val="24"/>
              </w:rPr>
            </w:pPr>
            <w:r w:rsidRPr="0060517C">
              <w:rPr>
                <w:b/>
                <w:bCs/>
                <w:szCs w:val="24"/>
              </w:rPr>
              <w:t>Заказчик:</w:t>
            </w:r>
          </w:p>
          <w:p w:rsidR="008446EF" w:rsidRPr="0060517C" w:rsidRDefault="008446EF" w:rsidP="008446EF">
            <w:pPr>
              <w:jc w:val="both"/>
              <w:rPr>
                <w:szCs w:val="24"/>
              </w:rPr>
            </w:pPr>
            <w:r w:rsidRPr="0060517C">
              <w:rPr>
                <w:szCs w:val="24"/>
              </w:rPr>
              <w:t xml:space="preserve">Директор </w:t>
            </w:r>
            <w:r>
              <w:rPr>
                <w:szCs w:val="24"/>
              </w:rPr>
              <w:t>ТИЖТа (филиала ОмГУПСа)</w:t>
            </w:r>
          </w:p>
          <w:p w:rsidR="008446EF" w:rsidRPr="0060517C" w:rsidRDefault="008446EF" w:rsidP="008446EF">
            <w:pPr>
              <w:autoSpaceDE w:val="0"/>
              <w:autoSpaceDN w:val="0"/>
              <w:adjustRightInd w:val="0"/>
              <w:rPr>
                <w:szCs w:val="24"/>
                <w:u w:val="single"/>
              </w:rPr>
            </w:pPr>
          </w:p>
          <w:p w:rsidR="008446EF" w:rsidRPr="0060517C" w:rsidRDefault="008446EF" w:rsidP="008446EF">
            <w:pPr>
              <w:autoSpaceDE w:val="0"/>
              <w:autoSpaceDN w:val="0"/>
              <w:adjustRightInd w:val="0"/>
              <w:rPr>
                <w:color w:val="000000"/>
                <w:szCs w:val="24"/>
              </w:rPr>
            </w:pPr>
            <w:r w:rsidRPr="0060517C">
              <w:rPr>
                <w:szCs w:val="24"/>
              </w:rPr>
              <w:t>___________________/Е.И. Селиванов/</w:t>
            </w:r>
          </w:p>
          <w:p w:rsidR="008446EF" w:rsidRPr="0060517C" w:rsidRDefault="008446EF" w:rsidP="008446EF">
            <w:pPr>
              <w:rPr>
                <w:sz w:val="22"/>
                <w:szCs w:val="22"/>
              </w:rPr>
            </w:pPr>
            <w:r>
              <w:rPr>
                <w:sz w:val="22"/>
                <w:szCs w:val="22"/>
              </w:rPr>
              <w:t xml:space="preserve">М.П.                                                                                         </w:t>
            </w:r>
          </w:p>
        </w:tc>
        <w:tc>
          <w:tcPr>
            <w:tcW w:w="5016" w:type="dxa"/>
            <w:gridSpan w:val="5"/>
          </w:tcPr>
          <w:p w:rsidR="008446EF" w:rsidRDefault="008446EF" w:rsidP="008446EF">
            <w:pPr>
              <w:autoSpaceDE w:val="0"/>
              <w:autoSpaceDN w:val="0"/>
              <w:adjustRightInd w:val="0"/>
              <w:jc w:val="both"/>
              <w:rPr>
                <w:b/>
                <w:bCs/>
                <w:szCs w:val="24"/>
              </w:rPr>
            </w:pPr>
          </w:p>
          <w:p w:rsidR="008446EF" w:rsidRDefault="008446EF" w:rsidP="008446EF">
            <w:pPr>
              <w:autoSpaceDE w:val="0"/>
              <w:autoSpaceDN w:val="0"/>
              <w:adjustRightInd w:val="0"/>
              <w:jc w:val="both"/>
              <w:rPr>
                <w:b/>
                <w:bCs/>
                <w:szCs w:val="24"/>
              </w:rPr>
            </w:pPr>
            <w:r w:rsidRPr="008E6405">
              <w:rPr>
                <w:b/>
                <w:bCs/>
                <w:szCs w:val="24"/>
              </w:rPr>
              <w:t>Поставщик:</w:t>
            </w:r>
          </w:p>
          <w:p w:rsidR="00E54A2A" w:rsidRDefault="00E54A2A" w:rsidP="002A769F">
            <w:pPr>
              <w:rPr>
                <w:szCs w:val="24"/>
              </w:rPr>
            </w:pPr>
          </w:p>
          <w:p w:rsidR="002A769F" w:rsidRDefault="002A769F" w:rsidP="002A769F">
            <w:pPr>
              <w:rPr>
                <w:szCs w:val="24"/>
              </w:rPr>
            </w:pPr>
            <w:r>
              <w:rPr>
                <w:szCs w:val="24"/>
              </w:rPr>
              <w:t>________________</w:t>
            </w:r>
            <w:r w:rsidRPr="00815CF9">
              <w:rPr>
                <w:szCs w:val="24"/>
              </w:rPr>
              <w:t>/</w:t>
            </w:r>
            <w:r w:rsidR="00E54A2A">
              <w:rPr>
                <w:szCs w:val="24"/>
              </w:rPr>
              <w:t>________________</w:t>
            </w:r>
            <w:r>
              <w:rPr>
                <w:szCs w:val="24"/>
              </w:rPr>
              <w:t>/</w:t>
            </w:r>
          </w:p>
          <w:p w:rsidR="008446EF" w:rsidRPr="00AE389A" w:rsidRDefault="008446EF" w:rsidP="008446EF">
            <w:pPr>
              <w:autoSpaceDE w:val="0"/>
              <w:autoSpaceDN w:val="0"/>
              <w:adjustRightInd w:val="0"/>
              <w:rPr>
                <w:color w:val="000000"/>
                <w:szCs w:val="24"/>
              </w:rPr>
            </w:pPr>
            <w:r>
              <w:rPr>
                <w:szCs w:val="24"/>
              </w:rPr>
              <w:t>М.П.</w:t>
            </w:r>
          </w:p>
        </w:tc>
      </w:tr>
    </w:tbl>
    <w:p w:rsidR="001F6509" w:rsidRDefault="001F6509" w:rsidP="00FF79E0"/>
    <w:sectPr w:rsidR="001F6509"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909" w:rsidRDefault="00461909" w:rsidP="009137D2">
      <w:r>
        <w:separator/>
      </w:r>
    </w:p>
  </w:endnote>
  <w:endnote w:type="continuationSeparator" w:id="0">
    <w:p w:rsidR="00461909" w:rsidRDefault="00461909"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909" w:rsidRDefault="00461909" w:rsidP="009137D2">
      <w:r>
        <w:separator/>
      </w:r>
    </w:p>
  </w:footnote>
  <w:footnote w:type="continuationSeparator" w:id="0">
    <w:p w:rsidR="00461909" w:rsidRDefault="00461909"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3208"/>
    <w:rsid w:val="0000458F"/>
    <w:rsid w:val="00012AFD"/>
    <w:rsid w:val="00015584"/>
    <w:rsid w:val="00016470"/>
    <w:rsid w:val="00016DD1"/>
    <w:rsid w:val="0002576B"/>
    <w:rsid w:val="0003040E"/>
    <w:rsid w:val="0003214D"/>
    <w:rsid w:val="00041808"/>
    <w:rsid w:val="00042163"/>
    <w:rsid w:val="0005305B"/>
    <w:rsid w:val="000668CD"/>
    <w:rsid w:val="0006798B"/>
    <w:rsid w:val="00074123"/>
    <w:rsid w:val="000741F2"/>
    <w:rsid w:val="00093E04"/>
    <w:rsid w:val="000A2596"/>
    <w:rsid w:val="000A2A8A"/>
    <w:rsid w:val="000A2E6E"/>
    <w:rsid w:val="000B02CB"/>
    <w:rsid w:val="000B4B60"/>
    <w:rsid w:val="000B664D"/>
    <w:rsid w:val="000C3138"/>
    <w:rsid w:val="000C44ED"/>
    <w:rsid w:val="000C6AEF"/>
    <w:rsid w:val="000D50CE"/>
    <w:rsid w:val="000D5A2E"/>
    <w:rsid w:val="000E7D24"/>
    <w:rsid w:val="000F0DBA"/>
    <w:rsid w:val="000F5B08"/>
    <w:rsid w:val="00103A4A"/>
    <w:rsid w:val="00110142"/>
    <w:rsid w:val="00122DCF"/>
    <w:rsid w:val="00125521"/>
    <w:rsid w:val="001258D4"/>
    <w:rsid w:val="00143E36"/>
    <w:rsid w:val="00154C8D"/>
    <w:rsid w:val="00160C9B"/>
    <w:rsid w:val="001623B3"/>
    <w:rsid w:val="00164F7F"/>
    <w:rsid w:val="00190F88"/>
    <w:rsid w:val="00197677"/>
    <w:rsid w:val="001A4735"/>
    <w:rsid w:val="001A7C7B"/>
    <w:rsid w:val="001B04C0"/>
    <w:rsid w:val="001B059B"/>
    <w:rsid w:val="001C6476"/>
    <w:rsid w:val="001D1F04"/>
    <w:rsid w:val="001D4F97"/>
    <w:rsid w:val="001E4082"/>
    <w:rsid w:val="001F4389"/>
    <w:rsid w:val="001F4660"/>
    <w:rsid w:val="001F6509"/>
    <w:rsid w:val="0020162C"/>
    <w:rsid w:val="00203E1D"/>
    <w:rsid w:val="00205F83"/>
    <w:rsid w:val="00210517"/>
    <w:rsid w:val="00220527"/>
    <w:rsid w:val="00226789"/>
    <w:rsid w:val="00227781"/>
    <w:rsid w:val="002333E5"/>
    <w:rsid w:val="00234BD2"/>
    <w:rsid w:val="00236CA2"/>
    <w:rsid w:val="00240C3D"/>
    <w:rsid w:val="0024271D"/>
    <w:rsid w:val="0025310F"/>
    <w:rsid w:val="00272518"/>
    <w:rsid w:val="00272C0B"/>
    <w:rsid w:val="0027334E"/>
    <w:rsid w:val="00284F49"/>
    <w:rsid w:val="002854C6"/>
    <w:rsid w:val="00292185"/>
    <w:rsid w:val="00292771"/>
    <w:rsid w:val="00294BF5"/>
    <w:rsid w:val="002A31FC"/>
    <w:rsid w:val="002A4C18"/>
    <w:rsid w:val="002A769F"/>
    <w:rsid w:val="002B1F00"/>
    <w:rsid w:val="002B2CA4"/>
    <w:rsid w:val="002C2A05"/>
    <w:rsid w:val="002C396B"/>
    <w:rsid w:val="002D0786"/>
    <w:rsid w:val="002D5005"/>
    <w:rsid w:val="002E1CCF"/>
    <w:rsid w:val="002E79E1"/>
    <w:rsid w:val="002F1492"/>
    <w:rsid w:val="00303829"/>
    <w:rsid w:val="00303E87"/>
    <w:rsid w:val="0030759C"/>
    <w:rsid w:val="003132AA"/>
    <w:rsid w:val="00316F62"/>
    <w:rsid w:val="003249B9"/>
    <w:rsid w:val="003332FD"/>
    <w:rsid w:val="003372C5"/>
    <w:rsid w:val="0034724D"/>
    <w:rsid w:val="00353619"/>
    <w:rsid w:val="0035545C"/>
    <w:rsid w:val="00372635"/>
    <w:rsid w:val="003757FF"/>
    <w:rsid w:val="003810C9"/>
    <w:rsid w:val="0039169F"/>
    <w:rsid w:val="003949A9"/>
    <w:rsid w:val="003A2306"/>
    <w:rsid w:val="003B78D9"/>
    <w:rsid w:val="003D4D54"/>
    <w:rsid w:val="003E5E3D"/>
    <w:rsid w:val="004216A5"/>
    <w:rsid w:val="00432A30"/>
    <w:rsid w:val="004338B3"/>
    <w:rsid w:val="00435E4A"/>
    <w:rsid w:val="004418A4"/>
    <w:rsid w:val="00452BC2"/>
    <w:rsid w:val="00461909"/>
    <w:rsid w:val="00461C09"/>
    <w:rsid w:val="004634F8"/>
    <w:rsid w:val="004645ED"/>
    <w:rsid w:val="004647E7"/>
    <w:rsid w:val="004725DD"/>
    <w:rsid w:val="0048590A"/>
    <w:rsid w:val="00491A2B"/>
    <w:rsid w:val="00496E51"/>
    <w:rsid w:val="0049701B"/>
    <w:rsid w:val="004A3074"/>
    <w:rsid w:val="004A3F48"/>
    <w:rsid w:val="004B3F32"/>
    <w:rsid w:val="004C1988"/>
    <w:rsid w:val="004C2632"/>
    <w:rsid w:val="004D0BCE"/>
    <w:rsid w:val="004F136C"/>
    <w:rsid w:val="004F176D"/>
    <w:rsid w:val="004F5D85"/>
    <w:rsid w:val="004F7E08"/>
    <w:rsid w:val="005007ED"/>
    <w:rsid w:val="00500B2B"/>
    <w:rsid w:val="00500B74"/>
    <w:rsid w:val="00505147"/>
    <w:rsid w:val="0051495C"/>
    <w:rsid w:val="00517B27"/>
    <w:rsid w:val="005210FA"/>
    <w:rsid w:val="00536909"/>
    <w:rsid w:val="005416E9"/>
    <w:rsid w:val="005418EA"/>
    <w:rsid w:val="0054704E"/>
    <w:rsid w:val="00561B19"/>
    <w:rsid w:val="00562E99"/>
    <w:rsid w:val="005631A3"/>
    <w:rsid w:val="00564119"/>
    <w:rsid w:val="005716D4"/>
    <w:rsid w:val="00571D9E"/>
    <w:rsid w:val="005742EF"/>
    <w:rsid w:val="00582832"/>
    <w:rsid w:val="00586A64"/>
    <w:rsid w:val="005908AC"/>
    <w:rsid w:val="0059732D"/>
    <w:rsid w:val="005B446F"/>
    <w:rsid w:val="005C21A5"/>
    <w:rsid w:val="005C57CA"/>
    <w:rsid w:val="005D21B9"/>
    <w:rsid w:val="005D246F"/>
    <w:rsid w:val="005E6132"/>
    <w:rsid w:val="005F156E"/>
    <w:rsid w:val="005F52FC"/>
    <w:rsid w:val="005F74BA"/>
    <w:rsid w:val="006016C5"/>
    <w:rsid w:val="00604BD0"/>
    <w:rsid w:val="006113FA"/>
    <w:rsid w:val="00630443"/>
    <w:rsid w:val="00634790"/>
    <w:rsid w:val="00635403"/>
    <w:rsid w:val="00635611"/>
    <w:rsid w:val="00635E56"/>
    <w:rsid w:val="00641278"/>
    <w:rsid w:val="00642E2E"/>
    <w:rsid w:val="00642FCA"/>
    <w:rsid w:val="00643CE7"/>
    <w:rsid w:val="00653CD5"/>
    <w:rsid w:val="00654D90"/>
    <w:rsid w:val="00661DC4"/>
    <w:rsid w:val="00661F70"/>
    <w:rsid w:val="006621F8"/>
    <w:rsid w:val="00664209"/>
    <w:rsid w:val="0067259D"/>
    <w:rsid w:val="006731E5"/>
    <w:rsid w:val="00673B73"/>
    <w:rsid w:val="00681B99"/>
    <w:rsid w:val="00682B64"/>
    <w:rsid w:val="00694DD4"/>
    <w:rsid w:val="00695702"/>
    <w:rsid w:val="00696589"/>
    <w:rsid w:val="006A0366"/>
    <w:rsid w:val="006A13DC"/>
    <w:rsid w:val="006A3850"/>
    <w:rsid w:val="006A75EF"/>
    <w:rsid w:val="006B15EB"/>
    <w:rsid w:val="006C26CD"/>
    <w:rsid w:val="006D5350"/>
    <w:rsid w:val="006E0765"/>
    <w:rsid w:val="006E1BA3"/>
    <w:rsid w:val="006E31AC"/>
    <w:rsid w:val="006E3363"/>
    <w:rsid w:val="006E5DC2"/>
    <w:rsid w:val="006F325F"/>
    <w:rsid w:val="006F445E"/>
    <w:rsid w:val="006F5018"/>
    <w:rsid w:val="006F617F"/>
    <w:rsid w:val="0070038F"/>
    <w:rsid w:val="0070470D"/>
    <w:rsid w:val="00712CAD"/>
    <w:rsid w:val="00713E5B"/>
    <w:rsid w:val="00717661"/>
    <w:rsid w:val="007271D8"/>
    <w:rsid w:val="007434A3"/>
    <w:rsid w:val="007464C8"/>
    <w:rsid w:val="00746544"/>
    <w:rsid w:val="00746C36"/>
    <w:rsid w:val="00752560"/>
    <w:rsid w:val="00753376"/>
    <w:rsid w:val="007660A1"/>
    <w:rsid w:val="0076676E"/>
    <w:rsid w:val="00776E2E"/>
    <w:rsid w:val="007851E3"/>
    <w:rsid w:val="00792147"/>
    <w:rsid w:val="00793337"/>
    <w:rsid w:val="00795C55"/>
    <w:rsid w:val="00796FF3"/>
    <w:rsid w:val="0079780C"/>
    <w:rsid w:val="007A59EE"/>
    <w:rsid w:val="007A62CF"/>
    <w:rsid w:val="007B02EA"/>
    <w:rsid w:val="007B4352"/>
    <w:rsid w:val="007B6878"/>
    <w:rsid w:val="007C0DCB"/>
    <w:rsid w:val="007D0B51"/>
    <w:rsid w:val="007D2AD2"/>
    <w:rsid w:val="007D2B97"/>
    <w:rsid w:val="007D3CDC"/>
    <w:rsid w:val="007E5E35"/>
    <w:rsid w:val="007E6FB1"/>
    <w:rsid w:val="007E77EE"/>
    <w:rsid w:val="007F051F"/>
    <w:rsid w:val="007F73C2"/>
    <w:rsid w:val="008004F8"/>
    <w:rsid w:val="00800B1E"/>
    <w:rsid w:val="0080128D"/>
    <w:rsid w:val="008072B9"/>
    <w:rsid w:val="00814B9B"/>
    <w:rsid w:val="00815CF9"/>
    <w:rsid w:val="00817917"/>
    <w:rsid w:val="00822BC6"/>
    <w:rsid w:val="00832EF8"/>
    <w:rsid w:val="00834CBD"/>
    <w:rsid w:val="00842ACA"/>
    <w:rsid w:val="008438B3"/>
    <w:rsid w:val="008446EF"/>
    <w:rsid w:val="00845FAB"/>
    <w:rsid w:val="00855558"/>
    <w:rsid w:val="00863E46"/>
    <w:rsid w:val="008725DB"/>
    <w:rsid w:val="00883470"/>
    <w:rsid w:val="00896607"/>
    <w:rsid w:val="008B2EED"/>
    <w:rsid w:val="008B77D3"/>
    <w:rsid w:val="008C31D7"/>
    <w:rsid w:val="008C5E52"/>
    <w:rsid w:val="008D3DCC"/>
    <w:rsid w:val="008D75A5"/>
    <w:rsid w:val="008E2C74"/>
    <w:rsid w:val="008E5FC6"/>
    <w:rsid w:val="008E6774"/>
    <w:rsid w:val="008F1588"/>
    <w:rsid w:val="00901283"/>
    <w:rsid w:val="00905882"/>
    <w:rsid w:val="00905FB6"/>
    <w:rsid w:val="009115AE"/>
    <w:rsid w:val="009137D2"/>
    <w:rsid w:val="0091495F"/>
    <w:rsid w:val="00915461"/>
    <w:rsid w:val="00925BCA"/>
    <w:rsid w:val="00930073"/>
    <w:rsid w:val="009328B7"/>
    <w:rsid w:val="00934B47"/>
    <w:rsid w:val="0094528B"/>
    <w:rsid w:val="00947DC8"/>
    <w:rsid w:val="009550E6"/>
    <w:rsid w:val="00963066"/>
    <w:rsid w:val="00973037"/>
    <w:rsid w:val="0097436E"/>
    <w:rsid w:val="00975544"/>
    <w:rsid w:val="00980EE2"/>
    <w:rsid w:val="009839FA"/>
    <w:rsid w:val="009957A6"/>
    <w:rsid w:val="00997FCE"/>
    <w:rsid w:val="009A48E5"/>
    <w:rsid w:val="009A6AD9"/>
    <w:rsid w:val="009A7566"/>
    <w:rsid w:val="009B6F13"/>
    <w:rsid w:val="009C118F"/>
    <w:rsid w:val="009C5D95"/>
    <w:rsid w:val="009D0291"/>
    <w:rsid w:val="009D69A1"/>
    <w:rsid w:val="009E28FD"/>
    <w:rsid w:val="009E46AD"/>
    <w:rsid w:val="00A04FBD"/>
    <w:rsid w:val="00A25A8F"/>
    <w:rsid w:val="00A458AA"/>
    <w:rsid w:val="00A46B38"/>
    <w:rsid w:val="00A515D0"/>
    <w:rsid w:val="00A550DA"/>
    <w:rsid w:val="00A80F2B"/>
    <w:rsid w:val="00A82368"/>
    <w:rsid w:val="00A83F64"/>
    <w:rsid w:val="00A85A9B"/>
    <w:rsid w:val="00A86EA8"/>
    <w:rsid w:val="00A942CA"/>
    <w:rsid w:val="00A9705D"/>
    <w:rsid w:val="00A9710E"/>
    <w:rsid w:val="00AA15E2"/>
    <w:rsid w:val="00AC312F"/>
    <w:rsid w:val="00AC3ED1"/>
    <w:rsid w:val="00AD330A"/>
    <w:rsid w:val="00AD4A89"/>
    <w:rsid w:val="00AE389A"/>
    <w:rsid w:val="00AF56F8"/>
    <w:rsid w:val="00B0297B"/>
    <w:rsid w:val="00B04083"/>
    <w:rsid w:val="00B05FA8"/>
    <w:rsid w:val="00B118DB"/>
    <w:rsid w:val="00B13EA4"/>
    <w:rsid w:val="00B3522F"/>
    <w:rsid w:val="00B46D1D"/>
    <w:rsid w:val="00B55485"/>
    <w:rsid w:val="00B55490"/>
    <w:rsid w:val="00B61021"/>
    <w:rsid w:val="00B61320"/>
    <w:rsid w:val="00B6392A"/>
    <w:rsid w:val="00B652A8"/>
    <w:rsid w:val="00B73F0E"/>
    <w:rsid w:val="00B80688"/>
    <w:rsid w:val="00B807B1"/>
    <w:rsid w:val="00B872B3"/>
    <w:rsid w:val="00B9371A"/>
    <w:rsid w:val="00B94D90"/>
    <w:rsid w:val="00B958A5"/>
    <w:rsid w:val="00BA1F47"/>
    <w:rsid w:val="00BA2B87"/>
    <w:rsid w:val="00BA6247"/>
    <w:rsid w:val="00BB14FB"/>
    <w:rsid w:val="00BC0CA0"/>
    <w:rsid w:val="00BC2C80"/>
    <w:rsid w:val="00BC7579"/>
    <w:rsid w:val="00BC7B1A"/>
    <w:rsid w:val="00BD24BB"/>
    <w:rsid w:val="00BD595A"/>
    <w:rsid w:val="00BE5A07"/>
    <w:rsid w:val="00BF5FD5"/>
    <w:rsid w:val="00C000A6"/>
    <w:rsid w:val="00C05224"/>
    <w:rsid w:val="00C240CC"/>
    <w:rsid w:val="00C27265"/>
    <w:rsid w:val="00C31612"/>
    <w:rsid w:val="00C33B3F"/>
    <w:rsid w:val="00C3469B"/>
    <w:rsid w:val="00C46B4A"/>
    <w:rsid w:val="00C47634"/>
    <w:rsid w:val="00C53160"/>
    <w:rsid w:val="00C55434"/>
    <w:rsid w:val="00C62423"/>
    <w:rsid w:val="00C67CD3"/>
    <w:rsid w:val="00C74E6A"/>
    <w:rsid w:val="00C75B70"/>
    <w:rsid w:val="00C82842"/>
    <w:rsid w:val="00C90078"/>
    <w:rsid w:val="00C90564"/>
    <w:rsid w:val="00C9604C"/>
    <w:rsid w:val="00C9645E"/>
    <w:rsid w:val="00CC0CC9"/>
    <w:rsid w:val="00CC4E47"/>
    <w:rsid w:val="00CD000A"/>
    <w:rsid w:val="00CD4CA3"/>
    <w:rsid w:val="00CE7126"/>
    <w:rsid w:val="00CF17D7"/>
    <w:rsid w:val="00CF50E0"/>
    <w:rsid w:val="00CF7D0D"/>
    <w:rsid w:val="00D018F9"/>
    <w:rsid w:val="00D1716F"/>
    <w:rsid w:val="00D223B9"/>
    <w:rsid w:val="00D27FC7"/>
    <w:rsid w:val="00D33D68"/>
    <w:rsid w:val="00D355AD"/>
    <w:rsid w:val="00D40CE3"/>
    <w:rsid w:val="00D469DD"/>
    <w:rsid w:val="00D50727"/>
    <w:rsid w:val="00D702E2"/>
    <w:rsid w:val="00D715EB"/>
    <w:rsid w:val="00D742FC"/>
    <w:rsid w:val="00D83623"/>
    <w:rsid w:val="00D86FC5"/>
    <w:rsid w:val="00DA5B6B"/>
    <w:rsid w:val="00DA5D79"/>
    <w:rsid w:val="00DA634F"/>
    <w:rsid w:val="00DB7A33"/>
    <w:rsid w:val="00DD0CB5"/>
    <w:rsid w:val="00DD117B"/>
    <w:rsid w:val="00DE15E0"/>
    <w:rsid w:val="00DF2519"/>
    <w:rsid w:val="00DF487B"/>
    <w:rsid w:val="00E25330"/>
    <w:rsid w:val="00E26B16"/>
    <w:rsid w:val="00E52F94"/>
    <w:rsid w:val="00E534C5"/>
    <w:rsid w:val="00E54A2A"/>
    <w:rsid w:val="00E5658F"/>
    <w:rsid w:val="00E57507"/>
    <w:rsid w:val="00E61EF7"/>
    <w:rsid w:val="00E753C6"/>
    <w:rsid w:val="00E75497"/>
    <w:rsid w:val="00E820EC"/>
    <w:rsid w:val="00E868E2"/>
    <w:rsid w:val="00E944B7"/>
    <w:rsid w:val="00E959D4"/>
    <w:rsid w:val="00E97371"/>
    <w:rsid w:val="00EA051D"/>
    <w:rsid w:val="00EA233F"/>
    <w:rsid w:val="00EA2A36"/>
    <w:rsid w:val="00EB2886"/>
    <w:rsid w:val="00EB5768"/>
    <w:rsid w:val="00EB6822"/>
    <w:rsid w:val="00EB75FC"/>
    <w:rsid w:val="00EC3FAB"/>
    <w:rsid w:val="00EC409B"/>
    <w:rsid w:val="00EC674E"/>
    <w:rsid w:val="00EE55EB"/>
    <w:rsid w:val="00EF7D7D"/>
    <w:rsid w:val="00F001FC"/>
    <w:rsid w:val="00F07D02"/>
    <w:rsid w:val="00F07D4B"/>
    <w:rsid w:val="00F15FC3"/>
    <w:rsid w:val="00F16678"/>
    <w:rsid w:val="00F3194A"/>
    <w:rsid w:val="00F424B3"/>
    <w:rsid w:val="00F44925"/>
    <w:rsid w:val="00F47A8D"/>
    <w:rsid w:val="00F5286E"/>
    <w:rsid w:val="00F543A4"/>
    <w:rsid w:val="00F5603F"/>
    <w:rsid w:val="00F61CB9"/>
    <w:rsid w:val="00F711DE"/>
    <w:rsid w:val="00F767B8"/>
    <w:rsid w:val="00F87588"/>
    <w:rsid w:val="00F87B73"/>
    <w:rsid w:val="00F9035B"/>
    <w:rsid w:val="00F92A8F"/>
    <w:rsid w:val="00F950DC"/>
    <w:rsid w:val="00F95E56"/>
    <w:rsid w:val="00FA14AD"/>
    <w:rsid w:val="00FA37CC"/>
    <w:rsid w:val="00FA430B"/>
    <w:rsid w:val="00FA4AD8"/>
    <w:rsid w:val="00FA6470"/>
    <w:rsid w:val="00FB2ECD"/>
    <w:rsid w:val="00FC3ACA"/>
    <w:rsid w:val="00FC51B2"/>
    <w:rsid w:val="00FC7CC2"/>
    <w:rsid w:val="00FF4A17"/>
    <w:rsid w:val="00FF5452"/>
    <w:rsid w:val="00FF716A"/>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5CC51-CC65-43E3-9389-3C711F94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9F"/>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67239973">
      <w:bodyDiv w:val="1"/>
      <w:marLeft w:val="0"/>
      <w:marRight w:val="0"/>
      <w:marTop w:val="0"/>
      <w:marBottom w:val="0"/>
      <w:divBdr>
        <w:top w:val="none" w:sz="0" w:space="0" w:color="auto"/>
        <w:left w:val="none" w:sz="0" w:space="0" w:color="auto"/>
        <w:bottom w:val="none" w:sz="0" w:space="0" w:color="auto"/>
        <w:right w:val="none" w:sz="0" w:space="0" w:color="auto"/>
      </w:divBdr>
    </w:div>
    <w:div w:id="93327207">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1905217679">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FF9C4-5ED7-4980-953A-915F3ADD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4208</Words>
  <Characters>23987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18</cp:revision>
  <cp:lastPrinted>2025-03-12T07:03:00Z</cp:lastPrinted>
  <dcterms:created xsi:type="dcterms:W3CDTF">2025-03-12T07:03:00Z</dcterms:created>
  <dcterms:modified xsi:type="dcterms:W3CDTF">2026-04-24T02:58:00Z</dcterms:modified>
</cp:coreProperties>
</file>