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ABA" w:rsidRPr="000939E4" w:rsidRDefault="00BF3ABA" w:rsidP="000939E4">
      <w:pPr>
        <w:spacing w:after="0" w:line="240" w:lineRule="auto"/>
        <w:jc w:val="center"/>
        <w:rPr>
          <w:b/>
          <w:lang w:val="ru-RU"/>
        </w:rPr>
      </w:pPr>
      <w:r w:rsidRPr="000939E4">
        <w:rPr>
          <w:b/>
          <w:lang w:val="ru-RU"/>
        </w:rPr>
        <w:t>ТЕХНИЧЕСКОЕ ЗАДАНИЕ</w:t>
      </w:r>
    </w:p>
    <w:p w:rsidR="00BF3ABA" w:rsidRPr="000939E4" w:rsidRDefault="00A5261E" w:rsidP="000939E4">
      <w:pPr>
        <w:spacing w:after="0" w:line="240" w:lineRule="auto"/>
        <w:jc w:val="center"/>
        <w:rPr>
          <w:b/>
          <w:lang w:val="ru-RU"/>
        </w:rPr>
      </w:pPr>
      <w:r w:rsidRPr="000939E4">
        <w:rPr>
          <w:b/>
          <w:lang w:val="ru-RU"/>
        </w:rPr>
        <w:t>на оказание услуг п</w:t>
      </w:r>
      <w:r w:rsidR="00BF3ABA" w:rsidRPr="000939E4">
        <w:rPr>
          <w:b/>
          <w:lang w:val="ru-RU"/>
        </w:rPr>
        <w:t>о перевозке архивных документов</w:t>
      </w:r>
    </w:p>
    <w:p w:rsidR="00BF3ABA" w:rsidRPr="00BF3ABA" w:rsidRDefault="00BF3ABA" w:rsidP="00BF3ABA">
      <w:pPr>
        <w:rPr>
          <w:lang w:val="ru-RU"/>
        </w:rPr>
      </w:pPr>
    </w:p>
    <w:p w:rsidR="00CB5596" w:rsidRPr="000939E4" w:rsidRDefault="00A5261E" w:rsidP="000939E4">
      <w:pPr>
        <w:spacing w:after="0" w:line="240" w:lineRule="auto"/>
        <w:ind w:firstLine="709"/>
        <w:rPr>
          <w:b/>
          <w:lang w:val="ru-RU"/>
        </w:rPr>
      </w:pPr>
      <w:r w:rsidRPr="000939E4">
        <w:rPr>
          <w:b/>
          <w:lang w:val="ru-RU"/>
        </w:rPr>
        <w:t>1. Предмет закупки</w:t>
      </w:r>
    </w:p>
    <w:p w:rsidR="00CB5596" w:rsidRPr="00BF3ABA" w:rsidRDefault="00A5261E" w:rsidP="000939E4">
      <w:pPr>
        <w:spacing w:after="0" w:line="240" w:lineRule="auto"/>
        <w:ind w:right="-858" w:firstLine="709"/>
        <w:jc w:val="both"/>
        <w:rPr>
          <w:rFonts w:cs="Times New Roman"/>
          <w:lang w:val="ru-RU"/>
        </w:rPr>
      </w:pPr>
      <w:r w:rsidRPr="00BF3ABA">
        <w:rPr>
          <w:rFonts w:cs="Times New Roman"/>
          <w:lang w:val="ru-RU"/>
        </w:rPr>
        <w:t>Оказание услуг по автомобильной перевозке архивных документов. Предмет закупки включает исключительно услуги по перевозке. Погрузочно-разгрузочные работы, упаковка, сортировка и перенос документов осуществляются силами Заказчика.</w:t>
      </w:r>
    </w:p>
    <w:p w:rsidR="00CB5596" w:rsidRPr="000939E4" w:rsidRDefault="00A5261E" w:rsidP="000939E4">
      <w:pPr>
        <w:spacing w:after="0" w:line="240" w:lineRule="auto"/>
        <w:ind w:firstLine="709"/>
        <w:rPr>
          <w:b/>
          <w:lang w:val="ru-RU"/>
        </w:rPr>
      </w:pPr>
      <w:r w:rsidRPr="000939E4">
        <w:rPr>
          <w:b/>
          <w:lang w:val="ru-RU"/>
        </w:rPr>
        <w:t>2. Нормативная база</w:t>
      </w:r>
    </w:p>
    <w:p w:rsidR="00CB5596" w:rsidRPr="00BF3ABA" w:rsidRDefault="00A5261E" w:rsidP="000939E4">
      <w:pPr>
        <w:spacing w:after="0" w:line="240" w:lineRule="auto"/>
        <w:ind w:right="-858" w:firstLine="709"/>
        <w:jc w:val="both"/>
        <w:rPr>
          <w:rFonts w:cs="Times New Roman"/>
          <w:lang w:val="ru-RU"/>
        </w:rPr>
      </w:pPr>
      <w:r w:rsidRPr="00BF3ABA">
        <w:rPr>
          <w:rFonts w:cs="Times New Roman"/>
          <w:lang w:val="ru-RU"/>
        </w:rPr>
        <w:t xml:space="preserve">Техническое задание разработано в соответствии с Федеральным законом № 44‑ФЗ, Федеральным законом № 259‑ФЗ, Федеральным законом </w:t>
      </w:r>
      <w:r w:rsidR="00BF3ABA">
        <w:rPr>
          <w:rFonts w:cs="Times New Roman"/>
          <w:lang w:val="ru-RU"/>
        </w:rPr>
        <w:t xml:space="preserve"> </w:t>
      </w:r>
      <w:r w:rsidRPr="00BF3ABA">
        <w:rPr>
          <w:rFonts w:cs="Times New Roman"/>
          <w:lang w:val="ru-RU"/>
        </w:rPr>
        <w:t>№ 125‑ФЗ, Гражданским кодексом РФ и иными нормативными правовыми актами Российской Федерации.</w:t>
      </w:r>
    </w:p>
    <w:p w:rsidR="00CB5596" w:rsidRPr="000939E4" w:rsidRDefault="00A5261E" w:rsidP="000939E4">
      <w:pPr>
        <w:spacing w:after="0" w:line="240" w:lineRule="auto"/>
        <w:ind w:firstLine="709"/>
        <w:rPr>
          <w:b/>
          <w:lang w:val="ru-RU"/>
        </w:rPr>
      </w:pPr>
      <w:r w:rsidRPr="000939E4">
        <w:rPr>
          <w:b/>
          <w:lang w:val="ru-RU"/>
        </w:rPr>
        <w:t>3. Код ОКПД</w:t>
      </w:r>
      <w:proofErr w:type="gramStart"/>
      <w:r w:rsidRPr="000939E4">
        <w:rPr>
          <w:b/>
          <w:lang w:val="ru-RU"/>
        </w:rPr>
        <w:t>2</w:t>
      </w:r>
      <w:proofErr w:type="gramEnd"/>
    </w:p>
    <w:p w:rsidR="00CB5596" w:rsidRPr="00BF3ABA" w:rsidRDefault="00A5261E" w:rsidP="000939E4">
      <w:pPr>
        <w:spacing w:after="0" w:line="240" w:lineRule="auto"/>
        <w:ind w:right="-858" w:firstLine="709"/>
        <w:jc w:val="both"/>
        <w:rPr>
          <w:rFonts w:cs="Times New Roman"/>
          <w:lang w:val="ru-RU"/>
        </w:rPr>
      </w:pPr>
      <w:r w:rsidRPr="00BF3ABA">
        <w:rPr>
          <w:rFonts w:cs="Times New Roman"/>
          <w:lang w:val="ru-RU"/>
        </w:rPr>
        <w:t>49.41.19.900 «</w:t>
      </w:r>
      <w:bookmarkStart w:id="0" w:name="_GoBack"/>
      <w:r w:rsidRPr="00BF3ABA">
        <w:rPr>
          <w:rFonts w:cs="Times New Roman"/>
          <w:lang w:val="ru-RU"/>
        </w:rPr>
        <w:t xml:space="preserve">Услуги по перевозке </w:t>
      </w:r>
      <w:bookmarkEnd w:id="0"/>
      <w:r w:rsidRPr="00BF3ABA">
        <w:rPr>
          <w:rFonts w:cs="Times New Roman"/>
          <w:lang w:val="ru-RU"/>
        </w:rPr>
        <w:t>грузов автомобильным транспортом прочие, не включенные в другие группировки».</w:t>
      </w:r>
    </w:p>
    <w:p w:rsidR="00CB5596" w:rsidRPr="000939E4" w:rsidRDefault="00A5261E" w:rsidP="000939E4">
      <w:pPr>
        <w:spacing w:after="0" w:line="240" w:lineRule="auto"/>
        <w:ind w:firstLine="709"/>
        <w:rPr>
          <w:b/>
          <w:lang w:val="ru-RU"/>
        </w:rPr>
      </w:pPr>
      <w:r w:rsidRPr="000939E4">
        <w:rPr>
          <w:b/>
          <w:lang w:val="ru-RU"/>
        </w:rPr>
        <w:t>4. Маршрут перевозки</w:t>
      </w:r>
    </w:p>
    <w:p w:rsidR="00CB5596" w:rsidRPr="00BF3ABA" w:rsidRDefault="00A5261E" w:rsidP="000939E4">
      <w:pPr>
        <w:spacing w:after="0" w:line="240" w:lineRule="auto"/>
        <w:ind w:right="-858" w:firstLine="709"/>
        <w:jc w:val="both"/>
        <w:rPr>
          <w:rFonts w:cs="Times New Roman"/>
          <w:lang w:val="ru-RU"/>
        </w:rPr>
      </w:pPr>
      <w:r w:rsidRPr="00BF3ABA">
        <w:rPr>
          <w:rFonts w:cs="Times New Roman"/>
          <w:lang w:val="ru-RU"/>
        </w:rPr>
        <w:t xml:space="preserve">Погрузка: </w:t>
      </w:r>
      <w:proofErr w:type="spellStart"/>
      <w:r w:rsidRPr="00BF3ABA">
        <w:rPr>
          <w:rFonts w:cs="Times New Roman"/>
          <w:lang w:val="ru-RU"/>
        </w:rPr>
        <w:t>пгт</w:t>
      </w:r>
      <w:proofErr w:type="spellEnd"/>
      <w:r w:rsidRPr="00BF3ABA">
        <w:rPr>
          <w:rFonts w:cs="Times New Roman"/>
          <w:lang w:val="ru-RU"/>
        </w:rPr>
        <w:t xml:space="preserve"> Тымовское</w:t>
      </w:r>
      <w:r w:rsidR="005D3DCA">
        <w:rPr>
          <w:rFonts w:cs="Times New Roman"/>
          <w:lang w:val="ru-RU"/>
        </w:rPr>
        <w:t>, ул. Красноармейская, д. 80</w:t>
      </w:r>
      <w:r w:rsidRPr="00BF3ABA">
        <w:rPr>
          <w:rFonts w:cs="Times New Roman"/>
          <w:lang w:val="ru-RU"/>
        </w:rPr>
        <w:t>. Далее следование по маршруту с обязательным заездом в г. Поронайск</w:t>
      </w:r>
      <w:r w:rsidR="005D3DCA">
        <w:rPr>
          <w:rFonts w:cs="Times New Roman"/>
          <w:lang w:val="ru-RU"/>
        </w:rPr>
        <w:t xml:space="preserve">, ул. </w:t>
      </w:r>
      <w:proofErr w:type="gramStart"/>
      <w:r w:rsidR="005D3DCA">
        <w:rPr>
          <w:rFonts w:cs="Times New Roman"/>
          <w:lang w:val="ru-RU"/>
        </w:rPr>
        <w:t>Театральная</w:t>
      </w:r>
      <w:proofErr w:type="gramEnd"/>
      <w:r w:rsidR="005D3DCA">
        <w:rPr>
          <w:rFonts w:cs="Times New Roman"/>
          <w:lang w:val="ru-RU"/>
        </w:rPr>
        <w:t>, д. 50</w:t>
      </w:r>
      <w:r w:rsidRPr="00BF3ABA">
        <w:rPr>
          <w:rFonts w:cs="Times New Roman"/>
          <w:lang w:val="ru-RU"/>
        </w:rPr>
        <w:t xml:space="preserve"> для дозагрузки архивных документов. После дозагрузки доставка груза в г. Анива</w:t>
      </w:r>
      <w:r w:rsidR="005D3DCA">
        <w:rPr>
          <w:rFonts w:cs="Times New Roman"/>
          <w:lang w:val="ru-RU"/>
        </w:rPr>
        <w:t>, ул. Калинина, д. 59</w:t>
      </w:r>
      <w:r w:rsidRPr="00BF3ABA">
        <w:rPr>
          <w:rFonts w:cs="Times New Roman"/>
          <w:lang w:val="ru-RU"/>
        </w:rPr>
        <w:t>.</w:t>
      </w:r>
    </w:p>
    <w:p w:rsidR="00CB5596" w:rsidRPr="000939E4" w:rsidRDefault="00A5261E" w:rsidP="000939E4">
      <w:pPr>
        <w:spacing w:after="0" w:line="240" w:lineRule="auto"/>
        <w:ind w:firstLine="709"/>
        <w:rPr>
          <w:b/>
          <w:lang w:val="ru-RU"/>
        </w:rPr>
      </w:pPr>
      <w:r w:rsidRPr="000939E4">
        <w:rPr>
          <w:b/>
          <w:lang w:val="ru-RU"/>
        </w:rPr>
        <w:t>5. Срок оказания услуг</w:t>
      </w:r>
    </w:p>
    <w:p w:rsidR="00CB5596" w:rsidRPr="00BF3ABA" w:rsidRDefault="00A5261E" w:rsidP="000939E4">
      <w:pPr>
        <w:spacing w:after="0" w:line="240" w:lineRule="auto"/>
        <w:ind w:right="-858" w:firstLine="709"/>
        <w:jc w:val="both"/>
        <w:rPr>
          <w:rFonts w:cs="Times New Roman"/>
          <w:lang w:val="ru-RU"/>
        </w:rPr>
      </w:pPr>
      <w:r w:rsidRPr="00BF3ABA">
        <w:rPr>
          <w:rFonts w:cs="Times New Roman"/>
          <w:lang w:val="ru-RU"/>
        </w:rPr>
        <w:t>Период оказания услуг: с 17.08 по 20.08 включительно.</w:t>
      </w:r>
    </w:p>
    <w:p w:rsidR="00CB5596" w:rsidRPr="000939E4" w:rsidRDefault="00A5261E" w:rsidP="000939E4">
      <w:pPr>
        <w:spacing w:after="0" w:line="240" w:lineRule="auto"/>
        <w:ind w:firstLine="709"/>
        <w:rPr>
          <w:b/>
          <w:lang w:val="ru-RU"/>
        </w:rPr>
      </w:pPr>
      <w:r w:rsidRPr="000939E4">
        <w:rPr>
          <w:b/>
          <w:lang w:val="ru-RU"/>
        </w:rPr>
        <w:t>6. Требования к транспортному средству</w:t>
      </w:r>
    </w:p>
    <w:p w:rsidR="00CB5596" w:rsidRPr="00BF3ABA" w:rsidRDefault="00A5261E" w:rsidP="000939E4">
      <w:pPr>
        <w:spacing w:after="0" w:line="240" w:lineRule="auto"/>
        <w:ind w:right="-858" w:firstLine="709"/>
        <w:jc w:val="both"/>
        <w:rPr>
          <w:rFonts w:cs="Times New Roman"/>
          <w:lang w:val="ru-RU"/>
        </w:rPr>
      </w:pPr>
      <w:r w:rsidRPr="00BF3ABA">
        <w:rPr>
          <w:rFonts w:cs="Times New Roman"/>
          <w:lang w:val="ru-RU"/>
        </w:rPr>
        <w:t>Автомобиль грузоподъемностью не менее 10 тонн, объем кузова не менее 50 м³, закрытый кузов (фургон либо тент, обеспечивающий защиту от атмосферных осадков), технически исправное состояние.</w:t>
      </w:r>
    </w:p>
    <w:p w:rsidR="00CB5596" w:rsidRPr="000939E4" w:rsidRDefault="00A5261E" w:rsidP="000939E4">
      <w:pPr>
        <w:spacing w:after="0" w:line="240" w:lineRule="auto"/>
        <w:ind w:firstLine="709"/>
        <w:rPr>
          <w:b/>
          <w:lang w:val="ru-RU"/>
        </w:rPr>
      </w:pPr>
      <w:r w:rsidRPr="000939E4">
        <w:rPr>
          <w:b/>
          <w:lang w:val="ru-RU"/>
        </w:rPr>
        <w:t>7. Время ожидания</w:t>
      </w:r>
    </w:p>
    <w:p w:rsidR="00CB5596" w:rsidRPr="00BF3ABA" w:rsidRDefault="00A5261E" w:rsidP="000939E4">
      <w:pPr>
        <w:spacing w:after="0" w:line="240" w:lineRule="auto"/>
        <w:ind w:right="-858" w:firstLine="709"/>
        <w:jc w:val="both"/>
        <w:rPr>
          <w:rFonts w:cs="Times New Roman"/>
          <w:lang w:val="ru-RU"/>
        </w:rPr>
      </w:pPr>
      <w:r w:rsidRPr="00BF3ABA">
        <w:rPr>
          <w:rFonts w:cs="Times New Roman"/>
          <w:lang w:val="ru-RU"/>
        </w:rPr>
        <w:t>В пункте погрузки (</w:t>
      </w:r>
      <w:proofErr w:type="spellStart"/>
      <w:r w:rsidRPr="00BF3ABA">
        <w:rPr>
          <w:rFonts w:cs="Times New Roman"/>
          <w:lang w:val="ru-RU"/>
        </w:rPr>
        <w:t>пгт</w:t>
      </w:r>
      <w:proofErr w:type="spellEnd"/>
      <w:r w:rsidRPr="00BF3ABA">
        <w:rPr>
          <w:rFonts w:cs="Times New Roman"/>
          <w:lang w:val="ru-RU"/>
        </w:rPr>
        <w:t xml:space="preserve"> Тымовское) автомобиль предоставляется на срок до 5 часов. Первые 2 часа ожидания входят в стоимость перевозки, последующие 3 часа являются оплачиваемым временем ожидания. В пункте выгрузки (г. Анива) действуют аналогичные условия: до 5 часов, из которых 2 часа включены в стоимость, а 3 часа оплачиваются дополнительно.</w:t>
      </w:r>
    </w:p>
    <w:p w:rsidR="00CB5596" w:rsidRPr="000939E4" w:rsidRDefault="00A5261E" w:rsidP="000939E4">
      <w:pPr>
        <w:spacing w:after="0" w:line="240" w:lineRule="auto"/>
        <w:ind w:firstLine="709"/>
        <w:rPr>
          <w:b/>
          <w:lang w:val="ru-RU"/>
        </w:rPr>
      </w:pPr>
      <w:r w:rsidRPr="000939E4">
        <w:rPr>
          <w:b/>
          <w:lang w:val="ru-RU"/>
        </w:rPr>
        <w:t>8. Заезд в г. Поронайск</w:t>
      </w:r>
    </w:p>
    <w:p w:rsidR="00CB5596" w:rsidRPr="00BF3ABA" w:rsidRDefault="00A5261E" w:rsidP="000939E4">
      <w:pPr>
        <w:spacing w:after="0" w:line="240" w:lineRule="auto"/>
        <w:ind w:right="-858" w:firstLine="709"/>
        <w:jc w:val="both"/>
        <w:rPr>
          <w:rFonts w:cs="Times New Roman"/>
          <w:lang w:val="ru-RU"/>
        </w:rPr>
      </w:pPr>
      <w:r w:rsidRPr="00BF3ABA">
        <w:rPr>
          <w:rFonts w:cs="Times New Roman"/>
          <w:lang w:val="ru-RU"/>
        </w:rPr>
        <w:t xml:space="preserve">По пути следования Исполнитель обязан осуществить заезд в </w:t>
      </w:r>
      <w:r w:rsidR="00BF3ABA">
        <w:rPr>
          <w:rFonts w:cs="Times New Roman"/>
          <w:lang w:val="ru-RU"/>
        </w:rPr>
        <w:t xml:space="preserve">                          </w:t>
      </w:r>
      <w:r w:rsidRPr="00BF3ABA">
        <w:rPr>
          <w:rFonts w:cs="Times New Roman"/>
          <w:lang w:val="ru-RU"/>
        </w:rPr>
        <w:t xml:space="preserve">г. Поронайск для дополнительной загрузки архивных документов по адресу, указанному Заказчиком. Время, предоставляемое для дополнительной загрузки, составляет до 3 часов и относится к оплачиваемому времени </w:t>
      </w:r>
      <w:r w:rsidRPr="00BF3ABA">
        <w:rPr>
          <w:rFonts w:cs="Times New Roman"/>
          <w:lang w:val="ru-RU"/>
        </w:rPr>
        <w:lastRenderedPageBreak/>
        <w:t>ожидания транспортного средства, если иное не установлено государственным контрактом.</w:t>
      </w:r>
    </w:p>
    <w:p w:rsidR="00CB5596" w:rsidRPr="000939E4" w:rsidRDefault="00A5261E" w:rsidP="000939E4">
      <w:pPr>
        <w:spacing w:after="0" w:line="240" w:lineRule="auto"/>
        <w:ind w:firstLine="709"/>
        <w:rPr>
          <w:b/>
          <w:lang w:val="ru-RU"/>
        </w:rPr>
      </w:pPr>
      <w:r w:rsidRPr="000939E4">
        <w:rPr>
          <w:b/>
          <w:lang w:val="ru-RU"/>
        </w:rPr>
        <w:t>9. Требования к сохранности</w:t>
      </w:r>
    </w:p>
    <w:p w:rsidR="00CB5596" w:rsidRPr="00BF3ABA" w:rsidRDefault="00A5261E" w:rsidP="000939E4">
      <w:pPr>
        <w:spacing w:after="0" w:line="240" w:lineRule="auto"/>
        <w:ind w:right="-858" w:firstLine="709"/>
        <w:jc w:val="both"/>
        <w:rPr>
          <w:rFonts w:cs="Times New Roman"/>
          <w:lang w:val="ru-RU"/>
        </w:rPr>
      </w:pPr>
      <w:r w:rsidRPr="00BF3ABA">
        <w:rPr>
          <w:rFonts w:cs="Times New Roman"/>
          <w:lang w:val="ru-RU"/>
        </w:rPr>
        <w:t>Архивные документы должны перевозиться в условиях, исключающих намокание, загрязнение, механические повреждения и доступ посторонних лиц. Совместная перевозка с опасными, химическими, пищевыми и иными загрязняющими грузами запрещается.</w:t>
      </w:r>
    </w:p>
    <w:p w:rsidR="00CB5596" w:rsidRPr="000939E4" w:rsidRDefault="00A5261E" w:rsidP="000939E4">
      <w:pPr>
        <w:spacing w:after="0" w:line="240" w:lineRule="auto"/>
        <w:ind w:firstLine="709"/>
        <w:rPr>
          <w:b/>
          <w:lang w:val="ru-RU"/>
        </w:rPr>
      </w:pPr>
      <w:r w:rsidRPr="000939E4">
        <w:rPr>
          <w:b/>
          <w:lang w:val="ru-RU"/>
        </w:rPr>
        <w:t>10. Приемка услуг</w:t>
      </w:r>
    </w:p>
    <w:p w:rsidR="00CB5596" w:rsidRPr="00BF3ABA" w:rsidRDefault="00A5261E" w:rsidP="000939E4">
      <w:pPr>
        <w:spacing w:after="0" w:line="240" w:lineRule="auto"/>
        <w:ind w:right="-858" w:firstLine="709"/>
        <w:jc w:val="both"/>
        <w:rPr>
          <w:rFonts w:cs="Times New Roman"/>
          <w:lang w:val="ru-RU"/>
        </w:rPr>
      </w:pPr>
      <w:r w:rsidRPr="00BF3ABA">
        <w:rPr>
          <w:rFonts w:cs="Times New Roman"/>
          <w:lang w:val="ru-RU"/>
        </w:rPr>
        <w:t>Услуги принимаются после доставки документов в г. Анива и подписания акта оказанных услуг и транспортных документов.</w:t>
      </w:r>
    </w:p>
    <w:p w:rsidR="00CB5596" w:rsidRPr="000939E4" w:rsidRDefault="00A5261E" w:rsidP="000939E4">
      <w:pPr>
        <w:spacing w:after="0" w:line="240" w:lineRule="auto"/>
        <w:ind w:firstLine="709"/>
        <w:rPr>
          <w:b/>
        </w:rPr>
      </w:pPr>
      <w:r w:rsidRPr="000939E4">
        <w:rPr>
          <w:b/>
        </w:rPr>
        <w:t>11. Основные требования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CB5596" w:rsidRPr="00BF3ABA"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Показатель</w:t>
            </w:r>
          </w:p>
        </w:tc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Требование</w:t>
            </w:r>
          </w:p>
        </w:tc>
      </w:tr>
      <w:tr w:rsidR="00CB5596" w:rsidRPr="00BF3ABA"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ОКПД2</w:t>
            </w:r>
          </w:p>
        </w:tc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49.41.19.900</w:t>
            </w:r>
          </w:p>
        </w:tc>
      </w:tr>
      <w:tr w:rsidR="00CB5596" w:rsidRPr="00BF3ABA"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Маршрут</w:t>
            </w:r>
          </w:p>
        </w:tc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Тымовское → Поронайск (дозагрузка) → Анива</w:t>
            </w:r>
          </w:p>
        </w:tc>
      </w:tr>
      <w:tr w:rsidR="00CB5596" w:rsidRPr="00BF3ABA"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Период</w:t>
            </w:r>
          </w:p>
        </w:tc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17.08–20.08</w:t>
            </w:r>
          </w:p>
        </w:tc>
      </w:tr>
      <w:tr w:rsidR="00CB5596" w:rsidRPr="00BF3ABA"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Грузоподъемность</w:t>
            </w:r>
          </w:p>
        </w:tc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не менее 10 тонн</w:t>
            </w:r>
          </w:p>
        </w:tc>
      </w:tr>
      <w:tr w:rsidR="00CB5596" w:rsidRPr="00BF3ABA"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Объем кузова</w:t>
            </w:r>
          </w:p>
        </w:tc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не менее 50 м³</w:t>
            </w:r>
          </w:p>
        </w:tc>
      </w:tr>
      <w:tr w:rsidR="00CB5596" w:rsidRPr="000939E4"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Погрузка</w:t>
            </w:r>
          </w:p>
        </w:tc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  <w:lang w:val="ru-RU"/>
              </w:rPr>
            </w:pPr>
            <w:r w:rsidRPr="00BF3ABA">
              <w:rPr>
                <w:rFonts w:cs="Times New Roman"/>
                <w:lang w:val="ru-RU"/>
              </w:rPr>
              <w:t xml:space="preserve">5 часов (2 часа </w:t>
            </w:r>
            <w:proofErr w:type="gramStart"/>
            <w:r w:rsidRPr="00BF3ABA">
              <w:rPr>
                <w:rFonts w:cs="Times New Roman"/>
                <w:lang w:val="ru-RU"/>
              </w:rPr>
              <w:t>включены</w:t>
            </w:r>
            <w:proofErr w:type="gramEnd"/>
            <w:r w:rsidRPr="00BF3ABA">
              <w:rPr>
                <w:rFonts w:cs="Times New Roman"/>
                <w:lang w:val="ru-RU"/>
              </w:rPr>
              <w:t>, 3 часа оплачиваются)</w:t>
            </w:r>
          </w:p>
        </w:tc>
      </w:tr>
      <w:tr w:rsidR="00CB5596" w:rsidRPr="00BF3ABA"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</w:rPr>
            </w:pPr>
            <w:proofErr w:type="spellStart"/>
            <w:r w:rsidRPr="00BF3ABA">
              <w:rPr>
                <w:rFonts w:cs="Times New Roman"/>
              </w:rPr>
              <w:t>Дозагрузка</w:t>
            </w:r>
            <w:proofErr w:type="spellEnd"/>
            <w:r w:rsidRPr="00BF3ABA">
              <w:rPr>
                <w:rFonts w:cs="Times New Roman"/>
              </w:rPr>
              <w:t xml:space="preserve"> в </w:t>
            </w:r>
            <w:proofErr w:type="spellStart"/>
            <w:r w:rsidRPr="00BF3ABA">
              <w:rPr>
                <w:rFonts w:cs="Times New Roman"/>
              </w:rPr>
              <w:t>Поронайске</w:t>
            </w:r>
            <w:proofErr w:type="spellEnd"/>
          </w:p>
        </w:tc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до 3 часов, оплачиваемое ожидание</w:t>
            </w:r>
          </w:p>
        </w:tc>
      </w:tr>
      <w:tr w:rsidR="00CB5596" w:rsidRPr="000939E4"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Разгрузка</w:t>
            </w:r>
          </w:p>
        </w:tc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  <w:lang w:val="ru-RU"/>
              </w:rPr>
            </w:pPr>
            <w:r w:rsidRPr="00BF3ABA">
              <w:rPr>
                <w:rFonts w:cs="Times New Roman"/>
                <w:lang w:val="ru-RU"/>
              </w:rPr>
              <w:t xml:space="preserve">5 часов (2 часа </w:t>
            </w:r>
            <w:proofErr w:type="gramStart"/>
            <w:r w:rsidRPr="00BF3ABA">
              <w:rPr>
                <w:rFonts w:cs="Times New Roman"/>
                <w:lang w:val="ru-RU"/>
              </w:rPr>
              <w:t>включены</w:t>
            </w:r>
            <w:proofErr w:type="gramEnd"/>
            <w:r w:rsidRPr="00BF3ABA">
              <w:rPr>
                <w:rFonts w:cs="Times New Roman"/>
                <w:lang w:val="ru-RU"/>
              </w:rPr>
              <w:t>, 3 часа оплачиваются)</w:t>
            </w:r>
          </w:p>
        </w:tc>
      </w:tr>
    </w:tbl>
    <w:p w:rsidR="00CB5596" w:rsidRPr="000939E4" w:rsidRDefault="00A5261E" w:rsidP="000939E4">
      <w:pPr>
        <w:spacing w:after="0" w:line="240" w:lineRule="auto"/>
        <w:ind w:firstLine="709"/>
        <w:rPr>
          <w:b/>
          <w:lang w:val="ru-RU"/>
        </w:rPr>
      </w:pPr>
      <w:r w:rsidRPr="000939E4">
        <w:rPr>
          <w:b/>
          <w:lang w:val="ru-RU"/>
        </w:rPr>
        <w:t>12. Дополнительные условия</w:t>
      </w:r>
    </w:p>
    <w:p w:rsidR="00CB5596" w:rsidRPr="00BF3ABA" w:rsidRDefault="00A5261E" w:rsidP="000939E4">
      <w:pPr>
        <w:spacing w:after="0" w:line="240" w:lineRule="auto"/>
        <w:ind w:right="-858" w:firstLine="709"/>
        <w:jc w:val="both"/>
        <w:rPr>
          <w:rFonts w:cs="Times New Roman"/>
          <w:lang w:val="ru-RU"/>
        </w:rPr>
      </w:pPr>
      <w:r w:rsidRPr="00BF3ABA">
        <w:rPr>
          <w:rFonts w:cs="Times New Roman"/>
          <w:lang w:val="ru-RU"/>
        </w:rPr>
        <w:t>Исполнитель обязан соблюдать требования законодательства Российской Федерации, обеспечить своевременную подачу транспортного средства, сохранность архивных документов, соблюдение согласованного маршрута, включая обязательный заезд в г. Поронайск, и исполнить обязательства в полном объеме в соответствии с государственным контрактом.</w:t>
      </w:r>
    </w:p>
    <w:sectPr w:rsidR="00CB5596" w:rsidRPr="00BF3AB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939E4"/>
    <w:rsid w:val="0015074B"/>
    <w:rsid w:val="00223408"/>
    <w:rsid w:val="0029639D"/>
    <w:rsid w:val="00326F90"/>
    <w:rsid w:val="005D3DCA"/>
    <w:rsid w:val="00A5261E"/>
    <w:rsid w:val="00AA1D8D"/>
    <w:rsid w:val="00B47730"/>
    <w:rsid w:val="00BF3ABA"/>
    <w:rsid w:val="00CB0664"/>
    <w:rsid w:val="00CB559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3FF6435-26F7-44B0-B1F0-BBFD0D6E3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Отдел общего и хозяйственного обеспечения</cp:lastModifiedBy>
  <cp:revision>4</cp:revision>
  <cp:lastPrinted>2026-08-03T04:38:00Z</cp:lastPrinted>
  <dcterms:created xsi:type="dcterms:W3CDTF">2026-08-03T04:43:00Z</dcterms:created>
  <dcterms:modified xsi:type="dcterms:W3CDTF">2026-08-03T04:56:00Z</dcterms:modified>
</cp:coreProperties>
</file>