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13" w:rsidRPr="006F2827" w:rsidRDefault="00E52F13" w:rsidP="00E52F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Государственный контракт №</w:t>
      </w:r>
      <w:r w:rsidR="00163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F13" w:rsidRPr="00752B28" w:rsidRDefault="00E52F13" w:rsidP="00E52F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№ </w:t>
      </w:r>
      <w:r w:rsidR="000017E5" w:rsidRPr="00286E04">
        <w:rPr>
          <w:rFonts w:ascii="Times New Roman" w:hAnsi="Times New Roman"/>
          <w:sz w:val="24"/>
          <w:szCs w:val="24"/>
        </w:rPr>
        <w:t>261550409720955040100100310000000000</w:t>
      </w:r>
      <w:r w:rsidRPr="00752B28">
        <w:rPr>
          <w:rFonts w:ascii="Times New Roman" w:hAnsi="Times New Roman" w:cs="Times New Roman"/>
          <w:sz w:val="24"/>
          <w:szCs w:val="24"/>
        </w:rPr>
        <w:t>)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49" w:type="dxa"/>
        <w:tblLook w:val="0000" w:firstRow="0" w:lastRow="0" w:firstColumn="0" w:lastColumn="0" w:noHBand="0" w:noVBand="0"/>
      </w:tblPr>
      <w:tblGrid>
        <w:gridCol w:w="6912"/>
        <w:gridCol w:w="3837"/>
      </w:tblGrid>
      <w:tr w:rsidR="00E52F13" w:rsidRPr="00752B28" w:rsidTr="00230423">
        <w:trPr>
          <w:trHeight w:val="382"/>
        </w:trPr>
        <w:tc>
          <w:tcPr>
            <w:tcW w:w="6912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г. Омск                                                   </w:t>
            </w:r>
          </w:p>
        </w:tc>
        <w:tc>
          <w:tcPr>
            <w:tcW w:w="3837" w:type="dxa"/>
            <w:vAlign w:val="center"/>
          </w:tcPr>
          <w:p w:rsidR="00E52F13" w:rsidRPr="00752B28" w:rsidRDefault="000017E5" w:rsidP="0016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2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13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8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E2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F13" w:rsidRPr="00752B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2F13"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30423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2F13" w:rsidRDefault="00E52F13" w:rsidP="0016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28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по Омской области, действующее от имени Российской Федерации, далее именуемое «Заказчик», в лице заместителя руководителя </w:t>
      </w:r>
      <w:r w:rsidR="002D4A21" w:rsidRPr="007A67A6">
        <w:rPr>
          <w:rFonts w:ascii="Times New Roman" w:hAnsi="Times New Roman"/>
          <w:sz w:val="24"/>
          <w:szCs w:val="24"/>
          <w:lang w:eastAsia="ru-RU"/>
        </w:rPr>
        <w:t xml:space="preserve">Белкина Владимира Сергеевича, действующего на основании доверенности от </w:t>
      </w:r>
      <w:r w:rsidR="00057B1F" w:rsidRPr="00BE47AD">
        <w:rPr>
          <w:rFonts w:ascii="Times New Roman" w:hAnsi="Times New Roman"/>
          <w:bCs/>
          <w:sz w:val="24"/>
          <w:szCs w:val="24"/>
          <w:lang w:eastAsia="ru-RU"/>
        </w:rPr>
        <w:t>14.10.2025 № 00-21/12726</w:t>
      </w:r>
      <w:r w:rsidR="002D4A21" w:rsidRPr="007A67A6">
        <w:rPr>
          <w:rFonts w:ascii="Times New Roman" w:hAnsi="Times New Roman"/>
          <w:sz w:val="24"/>
          <w:szCs w:val="24"/>
          <w:lang w:eastAsia="ru-RU"/>
        </w:rPr>
        <w:t xml:space="preserve">, с одной стороны, и </w:t>
      </w:r>
      <w:r w:rsidR="00BC016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</w:t>
      </w:r>
      <w:r w:rsidR="002D4A21" w:rsidRPr="007A67A6">
        <w:rPr>
          <w:rFonts w:ascii="Times New Roman" w:hAnsi="Times New Roman"/>
          <w:sz w:val="24"/>
          <w:szCs w:val="24"/>
          <w:lang w:eastAsia="ru-RU"/>
        </w:rPr>
        <w:t>, дал</w:t>
      </w:r>
      <w:r w:rsidR="0043530F">
        <w:rPr>
          <w:rFonts w:ascii="Times New Roman" w:hAnsi="Times New Roman"/>
          <w:sz w:val="24"/>
          <w:szCs w:val="24"/>
          <w:lang w:eastAsia="ru-RU"/>
        </w:rPr>
        <w:t xml:space="preserve">ее именуемое «Поставщик» в </w:t>
      </w:r>
      <w:r w:rsidR="00BC0162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C85B42" w:rsidRPr="00BB0813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BC0162">
        <w:rPr>
          <w:rFonts w:ascii="Times New Roman" w:hAnsi="Times New Roman"/>
          <w:sz w:val="24"/>
          <w:szCs w:val="24"/>
          <w:lang w:eastAsia="ru-RU"/>
        </w:rPr>
        <w:t>_______</w:t>
      </w:r>
      <w:bookmarkStart w:id="0" w:name="_GoBack"/>
      <w:bookmarkEnd w:id="0"/>
      <w:r w:rsidRPr="00BB0813">
        <w:rPr>
          <w:rFonts w:ascii="Times New Roman" w:hAnsi="Times New Roman"/>
          <w:sz w:val="24"/>
          <w:szCs w:val="24"/>
          <w:lang w:eastAsia="ru-RU"/>
        </w:rPr>
        <w:t>, с другой стороны, вместе</w:t>
      </w:r>
      <w:r w:rsidRPr="00C85B42">
        <w:rPr>
          <w:rFonts w:ascii="Times New Roman" w:hAnsi="Times New Roman"/>
          <w:bCs/>
          <w:sz w:val="24"/>
          <w:szCs w:val="24"/>
          <w:lang w:eastAsia="ru-RU"/>
        </w:rPr>
        <w:t xml:space="preserve"> и</w:t>
      </w:r>
      <w:r w:rsidRPr="0043530F">
        <w:rPr>
          <w:rFonts w:ascii="Times New Roman" w:hAnsi="Times New Roman"/>
          <w:bCs/>
          <w:sz w:val="24"/>
          <w:szCs w:val="24"/>
          <w:lang w:eastAsia="ru-RU"/>
        </w:rPr>
        <w:t>менуемые</w:t>
      </w:r>
      <w:r w:rsidRPr="00752B28">
        <w:rPr>
          <w:rFonts w:ascii="Times New Roman" w:hAnsi="Times New Roman" w:cs="Times New Roman"/>
          <w:sz w:val="24"/>
          <w:szCs w:val="24"/>
        </w:rPr>
        <w:t xml:space="preserve"> «Стороны», на основании п.4 ч.1 ст.93 Федерального закона от 05.04.2013 № 44-ФЗ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Государственный контракт (далее – Контракт) о нижеследующем:</w:t>
      </w:r>
    </w:p>
    <w:p w:rsidR="00E52F13" w:rsidRPr="00752B28" w:rsidRDefault="00E52F13" w:rsidP="00E52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E52F13" w:rsidRPr="00AD4684" w:rsidRDefault="00E52F13" w:rsidP="00D268A8">
      <w:pPr>
        <w:pStyle w:val="22"/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jc w:val="both"/>
      </w:pPr>
      <w:r w:rsidRPr="00752B28">
        <w:t>1.1. </w:t>
      </w:r>
      <w:proofErr w:type="gramStart"/>
      <w:r w:rsidRPr="00752B28">
        <w:t>Поставщик по условиям настоящего Контракта принимает на себя обязательство</w:t>
      </w:r>
      <w:r w:rsidR="00281016">
        <w:t xml:space="preserve"> поставить</w:t>
      </w:r>
      <w:r w:rsidR="00063FC5">
        <w:t xml:space="preserve"> </w:t>
      </w:r>
      <w:r w:rsidR="00063FC5" w:rsidRPr="00752B28">
        <w:t>Заказчик</w:t>
      </w:r>
      <w:r w:rsidR="00063FC5">
        <w:t>у</w:t>
      </w:r>
      <w:r w:rsidR="00212020" w:rsidRPr="00752B28">
        <w:t xml:space="preserve"> </w:t>
      </w:r>
      <w:r w:rsidR="00281016">
        <w:t xml:space="preserve">информационный </w:t>
      </w:r>
      <w:proofErr w:type="spellStart"/>
      <w:r w:rsidR="00163610">
        <w:t>штендер</w:t>
      </w:r>
      <w:proofErr w:type="spellEnd"/>
      <w:r w:rsidR="00AB3065" w:rsidRPr="00874323">
        <w:t xml:space="preserve"> </w:t>
      </w:r>
      <w:r w:rsidRPr="00752B28">
        <w:t>(далее – Това</w:t>
      </w:r>
      <w:r w:rsidR="00B75996" w:rsidRPr="00752B28">
        <w:t>р) с учетом доставки</w:t>
      </w:r>
      <w:r w:rsidR="00962DC0" w:rsidRPr="00752B28">
        <w:t xml:space="preserve">, </w:t>
      </w:r>
      <w:r w:rsidR="00962DC0" w:rsidRPr="00C85B42">
        <w:t>согласно наиме</w:t>
      </w:r>
      <w:r w:rsidR="00962DC0" w:rsidRPr="00752B28">
        <w:t xml:space="preserve">нованию, количеству, комплектации и техническим требованиям, установленным в </w:t>
      </w:r>
      <w:r w:rsidR="00D268A8">
        <w:t>Описании</w:t>
      </w:r>
      <w:r w:rsidR="00D268A8" w:rsidRPr="00D268A8">
        <w:t xml:space="preserve"> объекта закупки</w:t>
      </w:r>
      <w:r w:rsidR="00D268A8" w:rsidRPr="00874323">
        <w:rPr>
          <w:b/>
          <w:sz w:val="28"/>
          <w:szCs w:val="28"/>
        </w:rPr>
        <w:t xml:space="preserve"> </w:t>
      </w:r>
      <w:r w:rsidR="00962DC0" w:rsidRPr="00752B28">
        <w:t>(Приложение № 1 к Контракту)</w:t>
      </w:r>
      <w:r w:rsidR="00B75996" w:rsidRPr="00752B28">
        <w:t>,</w:t>
      </w:r>
      <w:r w:rsidRPr="00752B28">
        <w:t xml:space="preserve"> а Заказчик обязуется принять и оплатить Товар в соответствии с Протоколом согласования контрактной цены (</w:t>
      </w:r>
      <w:r w:rsidR="000907B8" w:rsidRPr="00752B28">
        <w:t>Приложение № 2</w:t>
      </w:r>
      <w:r w:rsidRPr="00752B28">
        <w:t xml:space="preserve"> к Контракту) в порядке и в сроки, предусмотренные условиями Контракта.</w:t>
      </w:r>
      <w:proofErr w:type="gramEnd"/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Поставщик гарантирует, что Товар, поставленный в рамках настоящего Контракта, является новым, не бывшим в употреблении, не прошедшим ремонт, в том числе восстановление потребительских свойств, свободно использующимся на территории Российской Федерации,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  <w:proofErr w:type="gramEnd"/>
    </w:p>
    <w:p w:rsidR="00EF3AFE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1.3. Срок поставки Товара Заказчику с учетом его доставки: </w:t>
      </w:r>
      <w:r w:rsidR="00163610" w:rsidRPr="0016361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proofErr w:type="gramStart"/>
      <w:r w:rsidR="00163610" w:rsidRPr="00163610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63610" w:rsidRPr="00163610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752B28">
        <w:rPr>
          <w:rFonts w:ascii="Times New Roman" w:hAnsi="Times New Roman" w:cs="Times New Roman"/>
          <w:sz w:val="24"/>
          <w:szCs w:val="24"/>
        </w:rPr>
        <w:t>.</w:t>
      </w:r>
    </w:p>
    <w:p w:rsidR="00E52F13" w:rsidRPr="00752B28" w:rsidRDefault="00E52F13" w:rsidP="00EF3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2. Цена Контракта и порядок расчетов</w:t>
      </w:r>
    </w:p>
    <w:p w:rsidR="00E52F13" w:rsidRPr="00163610" w:rsidRDefault="00E52F13" w:rsidP="00E52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2.1. Принятие Заказчиком денежных обязательств в соответствии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ведомственной, функциональной и экономической структурами расходов бюджетов Российской Федерации, </w:t>
      </w:r>
      <w:r w:rsidRPr="00163610">
        <w:rPr>
          <w:rFonts w:ascii="Times New Roman" w:hAnsi="Times New Roman"/>
          <w:sz w:val="24"/>
          <w:szCs w:val="24"/>
        </w:rPr>
        <w:t>установленными федеральным законом о федеральном бюджете на соответствующий финансовый год.</w:t>
      </w:r>
    </w:p>
    <w:p w:rsidR="005073EF" w:rsidRPr="00163610" w:rsidRDefault="00E52F13" w:rsidP="0050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610">
        <w:rPr>
          <w:rFonts w:ascii="Times New Roman" w:hAnsi="Times New Roman"/>
          <w:sz w:val="24"/>
          <w:szCs w:val="24"/>
        </w:rPr>
        <w:t xml:space="preserve">2.2. Цена поставляемого Товара по условиям </w:t>
      </w:r>
      <w:r w:rsidR="00EF3AFE" w:rsidRPr="00163610">
        <w:rPr>
          <w:rFonts w:ascii="Times New Roman" w:hAnsi="Times New Roman"/>
          <w:sz w:val="24"/>
          <w:szCs w:val="24"/>
        </w:rPr>
        <w:t>Контракта (цена Контракта)</w:t>
      </w:r>
      <w:r w:rsidR="00F42921" w:rsidRPr="00163610">
        <w:rPr>
          <w:rFonts w:ascii="Times New Roman" w:hAnsi="Times New Roman"/>
          <w:sz w:val="24"/>
          <w:szCs w:val="24"/>
        </w:rPr>
        <w:t xml:space="preserve">, </w:t>
      </w:r>
      <w:r w:rsidR="00F42921" w:rsidRPr="00752B28">
        <w:rPr>
          <w:rFonts w:ascii="Times New Roman" w:hAnsi="Times New Roman"/>
          <w:sz w:val="24"/>
          <w:szCs w:val="24"/>
        </w:rPr>
        <w:t>в соответствии с Протоколом согласования контрактной цены (Приложение № 2 к Контракту),</w:t>
      </w:r>
      <w:r w:rsidRPr="00163610">
        <w:rPr>
          <w:rFonts w:ascii="Times New Roman" w:hAnsi="Times New Roman"/>
          <w:sz w:val="24"/>
          <w:szCs w:val="24"/>
        </w:rPr>
        <w:t xml:space="preserve"> составляет </w:t>
      </w:r>
      <w:r w:rsidR="00163610" w:rsidRPr="00163610">
        <w:rPr>
          <w:rFonts w:ascii="Times New Roman" w:hAnsi="Times New Roman"/>
          <w:sz w:val="24"/>
          <w:szCs w:val="24"/>
        </w:rPr>
        <w:t>17 900 (Семнадцать тысяч девятьсот) рублей 00 копеек, НДС не облагается</w:t>
      </w:r>
      <w:r w:rsidR="00057726" w:rsidRPr="00163610">
        <w:rPr>
          <w:rFonts w:ascii="Times New Roman" w:hAnsi="Times New Roman"/>
          <w:sz w:val="24"/>
          <w:szCs w:val="24"/>
        </w:rPr>
        <w:t>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610">
        <w:rPr>
          <w:rFonts w:ascii="Times New Roman" w:hAnsi="Times New Roman"/>
          <w:sz w:val="24"/>
          <w:szCs w:val="24"/>
        </w:rPr>
        <w:t>2.3. Цена Контракта включает все расходы Поставщика, связанные с исполнением Контракта, в том числе цену поставляемого Товара, компенсацию всех издержек Поставщика и причитающееся ему</w:t>
      </w:r>
      <w:r w:rsidRPr="00752B28">
        <w:rPr>
          <w:rFonts w:ascii="Times New Roman" w:hAnsi="Times New Roman" w:cs="Times New Roman"/>
          <w:sz w:val="24"/>
          <w:szCs w:val="24"/>
        </w:rPr>
        <w:t xml:space="preserve"> вознаграждение, стоимость материалов, расходы на упаковку, доставку,  страхование, уплату таможенных пошлин, налогов, сборов и других обязательных платежей. Цена Контракта является твердой и определяется на весь срок исполнения настоящего Контракта, за исключением случаев, предусмотренных статьей 95 Закона о контрактной системе, в то</w:t>
      </w:r>
      <w:r w:rsidR="00AC6926">
        <w:rPr>
          <w:rFonts w:ascii="Times New Roman" w:hAnsi="Times New Roman" w:cs="Times New Roman"/>
          <w:sz w:val="24"/>
          <w:szCs w:val="24"/>
        </w:rPr>
        <w:t>м числе предусмотренных пунктом</w:t>
      </w:r>
      <w:r w:rsidRPr="00752B28">
        <w:rPr>
          <w:rFonts w:ascii="Times New Roman" w:hAnsi="Times New Roman" w:cs="Times New Roman"/>
          <w:sz w:val="24"/>
          <w:szCs w:val="24"/>
        </w:rPr>
        <w:t xml:space="preserve"> 10.1</w:t>
      </w:r>
      <w:r w:rsidR="001354E4" w:rsidRPr="00752B28">
        <w:rPr>
          <w:rFonts w:ascii="Times New Roman" w:hAnsi="Times New Roman" w:cs="Times New Roman"/>
          <w:sz w:val="24"/>
          <w:szCs w:val="24"/>
        </w:rPr>
        <w:t>.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2.4. Оплата Товара, поставляемого по Контракту, осуществляется Заказчиком из средств федерального бюджета в форме безналичного расчета путем перечисления денежных сре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>оссийских рублях на расчетный счет Поставщика, указанный в Контракте.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2.5. Товар оплачивается Заказчиком согласно счету-фактуре (счету), товарной накладной</w:t>
      </w:r>
      <w:r w:rsidR="00470243">
        <w:rPr>
          <w:rFonts w:ascii="Times New Roman" w:hAnsi="Times New Roman" w:cs="Times New Roman"/>
          <w:sz w:val="24"/>
          <w:szCs w:val="24"/>
        </w:rPr>
        <w:t xml:space="preserve"> (УПД)</w:t>
      </w:r>
      <w:r w:rsidRPr="00752B28">
        <w:rPr>
          <w:rFonts w:ascii="Times New Roman" w:hAnsi="Times New Roman" w:cs="Times New Roman"/>
          <w:sz w:val="24"/>
          <w:szCs w:val="24"/>
        </w:rPr>
        <w:t xml:space="preserve"> и подписанному Сторонами Акту приема-передачи Товара (</w:t>
      </w:r>
      <w:r w:rsidR="00E733E9">
        <w:rPr>
          <w:rFonts w:ascii="Times New Roman" w:hAnsi="Times New Roman" w:cs="Times New Roman"/>
          <w:sz w:val="24"/>
          <w:szCs w:val="24"/>
        </w:rPr>
        <w:t>Приложение № 4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2.6. Оплата Товара производится Заказчиком по факту поставки путем перечисления денежных средств на расчетный счет Поставщика </w:t>
      </w:r>
      <w:r w:rsidR="001D13BC" w:rsidRPr="00035297">
        <w:rPr>
          <w:rFonts w:ascii="Times New Roman" w:hAnsi="Times New Roman" w:cs="Times New Roman"/>
          <w:sz w:val="24"/>
          <w:szCs w:val="24"/>
        </w:rPr>
        <w:t>в срок, не превышающий 7 (семь) рабочих</w:t>
      </w:r>
      <w:r w:rsidR="001D13BC" w:rsidRPr="00E52F13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752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Сторонами Акта приема-передачи Товара (</w:t>
      </w:r>
      <w:r w:rsidR="00E733E9">
        <w:rPr>
          <w:rFonts w:ascii="Times New Roman" w:hAnsi="Times New Roman" w:cs="Times New Roman"/>
          <w:sz w:val="24"/>
          <w:szCs w:val="24"/>
        </w:rPr>
        <w:t>Приложение № 4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 Контракту), при этом Заказчик вправе осуществить оплату поставленного Товара с учетом положений, установленных пунктом 6.3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>2.7. Датой платежа является дата проведения операции по списанию соответствующей суммы со счета Заказчика для ее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EF3AFE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Сумма</w:t>
      </w:r>
      <w:r w:rsidR="009E2F85">
        <w:rPr>
          <w:rFonts w:ascii="Times New Roman" w:hAnsi="Times New Roman" w:cs="Times New Roman"/>
          <w:sz w:val="24"/>
          <w:szCs w:val="24"/>
        </w:rPr>
        <w:t>,</w:t>
      </w:r>
      <w:r w:rsidRPr="00752B28">
        <w:rPr>
          <w:rFonts w:ascii="Times New Roman" w:hAnsi="Times New Roman" w:cs="Times New Roman"/>
          <w:sz w:val="24"/>
          <w:szCs w:val="24"/>
        </w:rPr>
        <w:t xml:space="preserve">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56166C" w:rsidRDefault="0056166C" w:rsidP="00EF3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Pr="00752B28" w:rsidRDefault="00E52F13" w:rsidP="00EF3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3. Порядок поставки Товара и оформления результатов приемки Товара</w:t>
      </w:r>
    </w:p>
    <w:p w:rsidR="002F2B63" w:rsidRPr="00E52F13" w:rsidRDefault="002F2B63" w:rsidP="002F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 xml:space="preserve">3.1. Поставщик обязуется передать Товар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единовременно, </w:t>
      </w:r>
      <w:r w:rsidRPr="00E52F13">
        <w:rPr>
          <w:rFonts w:ascii="Times New Roman" w:hAnsi="Times New Roman" w:cs="Times New Roman"/>
          <w:sz w:val="24"/>
          <w:szCs w:val="24"/>
        </w:rPr>
        <w:t>в полном объеме и соответствующего качества,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осуществить доставку</w:t>
      </w:r>
      <w:r w:rsidRPr="00E52F13">
        <w:rPr>
          <w:rFonts w:ascii="Times New Roman" w:hAnsi="Times New Roman" w:cs="Times New Roman"/>
          <w:sz w:val="24"/>
          <w:szCs w:val="24"/>
        </w:rPr>
        <w:t xml:space="preserve"> Товара и передачу предусмотренных Контрактом документов  в сроки, указанные в настоящем Контракте.</w:t>
      </w:r>
    </w:p>
    <w:p w:rsidR="002F2B63" w:rsidRPr="00E52F13" w:rsidRDefault="002F2B63" w:rsidP="002F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>3.2. Товар должен быть поставлен в таре (упаковке), обеспечивающей сохранность Товара при обычных условиях перевозки и хранения.</w:t>
      </w:r>
    </w:p>
    <w:p w:rsidR="002F2B63" w:rsidRPr="007A67A6" w:rsidRDefault="002F2B63" w:rsidP="002F2B6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3.3. Товар передается Поставщиком путем его доставки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456D8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456D8C">
        <w:rPr>
          <w:rFonts w:ascii="Times New Roman" w:hAnsi="Times New Roman"/>
          <w:sz w:val="24"/>
          <w:szCs w:val="24"/>
        </w:rPr>
        <w:t>Межрайонную</w:t>
      </w:r>
      <w:proofErr w:type="gramEnd"/>
      <w:r w:rsidR="00456D8C">
        <w:rPr>
          <w:rFonts w:ascii="Times New Roman" w:hAnsi="Times New Roman"/>
          <w:sz w:val="24"/>
          <w:szCs w:val="24"/>
        </w:rPr>
        <w:t xml:space="preserve"> ИФНС России № 1 по Омской области</w:t>
      </w:r>
      <w:r>
        <w:rPr>
          <w:rFonts w:ascii="Times New Roman" w:hAnsi="Times New Roman"/>
          <w:sz w:val="24"/>
          <w:szCs w:val="24"/>
        </w:rPr>
        <w:t xml:space="preserve"> (далее - </w:t>
      </w:r>
      <w:r w:rsidRPr="007A67A6">
        <w:rPr>
          <w:rFonts w:ascii="Times New Roman" w:hAnsi="Times New Roman"/>
          <w:sz w:val="24"/>
          <w:szCs w:val="24"/>
        </w:rPr>
        <w:t>Грузополучател</w:t>
      </w:r>
      <w:r>
        <w:rPr>
          <w:rFonts w:ascii="Times New Roman" w:hAnsi="Times New Roman"/>
          <w:sz w:val="24"/>
          <w:szCs w:val="24"/>
        </w:rPr>
        <w:t>ь</w:t>
      </w:r>
      <w:r w:rsidRPr="007A67A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)</w:t>
      </w:r>
      <w:r w:rsidRPr="007A67A6">
        <w:rPr>
          <w:rFonts w:ascii="Times New Roman" w:hAnsi="Times New Roman"/>
          <w:sz w:val="24"/>
          <w:szCs w:val="24"/>
        </w:rPr>
        <w:t xml:space="preserve"> по адрес</w:t>
      </w:r>
      <w:r>
        <w:rPr>
          <w:rFonts w:ascii="Times New Roman" w:hAnsi="Times New Roman"/>
          <w:sz w:val="24"/>
          <w:szCs w:val="24"/>
        </w:rPr>
        <w:t>у</w:t>
      </w:r>
      <w:r w:rsidRPr="007A67A6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ому</w:t>
      </w:r>
      <w:r w:rsidRPr="007A67A6">
        <w:rPr>
          <w:rFonts w:ascii="Times New Roman" w:hAnsi="Times New Roman"/>
          <w:sz w:val="24"/>
          <w:szCs w:val="24"/>
        </w:rPr>
        <w:t xml:space="preserve"> в </w:t>
      </w:r>
      <w:r w:rsidRPr="002F2B63">
        <w:rPr>
          <w:rFonts w:ascii="Times New Roman" w:hAnsi="Times New Roman"/>
          <w:sz w:val="24"/>
          <w:szCs w:val="24"/>
        </w:rPr>
        <w:t>Описании объекта закупки (Приложение № 1 к Контракту)</w:t>
      </w:r>
      <w:r w:rsidRPr="007A67A6">
        <w:rPr>
          <w:rFonts w:ascii="Times New Roman" w:hAnsi="Times New Roman"/>
          <w:sz w:val="24"/>
          <w:szCs w:val="24"/>
        </w:rPr>
        <w:t>. Доставка, погрузка, разгрузка Товара осуществляется силами и средствами Поставщика.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3.4. Поставщик извещает Грузополучател</w:t>
      </w:r>
      <w:r>
        <w:rPr>
          <w:rFonts w:ascii="Times New Roman" w:hAnsi="Times New Roman"/>
          <w:sz w:val="24"/>
          <w:szCs w:val="24"/>
        </w:rPr>
        <w:t>я</w:t>
      </w:r>
      <w:r w:rsidRPr="007A67A6">
        <w:rPr>
          <w:rFonts w:ascii="Times New Roman" w:hAnsi="Times New Roman"/>
          <w:sz w:val="24"/>
          <w:szCs w:val="24"/>
        </w:rPr>
        <w:t xml:space="preserve"> Заказчика о готовности осуществить передачу Товара за 3 (три) рабочих дня до даты передачи Товара.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3.5. Передача Поставщиком Товара Грузополучател</w:t>
      </w:r>
      <w:r>
        <w:rPr>
          <w:rFonts w:ascii="Times New Roman" w:hAnsi="Times New Roman"/>
          <w:sz w:val="24"/>
          <w:szCs w:val="24"/>
        </w:rPr>
        <w:t>ю</w:t>
      </w:r>
      <w:r w:rsidRPr="007A67A6">
        <w:rPr>
          <w:rFonts w:ascii="Times New Roman" w:hAnsi="Times New Roman"/>
          <w:sz w:val="24"/>
          <w:szCs w:val="24"/>
        </w:rPr>
        <w:t xml:space="preserve"> Заказчика по наименованию, количеству, комплектности осуществляется в месте доставки Товара, в день доставки Товара. 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Факт передачи Товара оформляется путем по</w:t>
      </w:r>
      <w:r>
        <w:rPr>
          <w:rFonts w:ascii="Times New Roman" w:hAnsi="Times New Roman"/>
          <w:sz w:val="24"/>
          <w:szCs w:val="24"/>
        </w:rPr>
        <w:t xml:space="preserve">дписания уполномоченным лицом </w:t>
      </w:r>
      <w:r w:rsidRPr="007A67A6">
        <w:rPr>
          <w:rFonts w:ascii="Times New Roman" w:hAnsi="Times New Roman"/>
          <w:sz w:val="24"/>
          <w:szCs w:val="24"/>
        </w:rPr>
        <w:t>Грузополучателе</w:t>
      </w:r>
      <w:r>
        <w:rPr>
          <w:rFonts w:ascii="Times New Roman" w:hAnsi="Times New Roman"/>
          <w:sz w:val="24"/>
          <w:szCs w:val="24"/>
        </w:rPr>
        <w:t>м</w:t>
      </w:r>
      <w:r w:rsidRPr="007A67A6">
        <w:rPr>
          <w:rFonts w:ascii="Times New Roman" w:hAnsi="Times New Roman"/>
          <w:sz w:val="24"/>
          <w:szCs w:val="24"/>
        </w:rPr>
        <w:t xml:space="preserve"> Заказчика товарной накладной</w:t>
      </w:r>
      <w:r>
        <w:rPr>
          <w:rFonts w:ascii="Times New Roman" w:hAnsi="Times New Roman"/>
          <w:sz w:val="24"/>
          <w:szCs w:val="24"/>
        </w:rPr>
        <w:t xml:space="preserve"> (УПД)</w:t>
      </w:r>
      <w:r w:rsidRPr="007A67A6">
        <w:rPr>
          <w:rFonts w:ascii="Times New Roman" w:hAnsi="Times New Roman"/>
          <w:sz w:val="24"/>
          <w:szCs w:val="24"/>
        </w:rPr>
        <w:t>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Поставщик считается исполнившим обязательство по передаче Товара</w:t>
      </w:r>
      <w:r>
        <w:rPr>
          <w:rFonts w:ascii="Times New Roman" w:hAnsi="Times New Roman"/>
          <w:sz w:val="24"/>
          <w:szCs w:val="24"/>
        </w:rPr>
        <w:t xml:space="preserve"> Грузополучателю</w:t>
      </w:r>
      <w:r w:rsidRPr="007A67A6">
        <w:rPr>
          <w:rFonts w:ascii="Times New Roman" w:hAnsi="Times New Roman"/>
          <w:sz w:val="24"/>
          <w:szCs w:val="24"/>
        </w:rPr>
        <w:t xml:space="preserve"> Заказчика с момента подписания уполномоченными лицами Сторон товарной накладной</w:t>
      </w:r>
      <w:r>
        <w:rPr>
          <w:rFonts w:ascii="Times New Roman" w:hAnsi="Times New Roman"/>
          <w:sz w:val="24"/>
          <w:szCs w:val="24"/>
        </w:rPr>
        <w:t xml:space="preserve"> (УПД)</w:t>
      </w:r>
      <w:r w:rsidRPr="007A67A6">
        <w:rPr>
          <w:rFonts w:ascii="Times New Roman" w:hAnsi="Times New Roman"/>
          <w:sz w:val="24"/>
          <w:szCs w:val="24"/>
        </w:rPr>
        <w:t>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3.6. Вместе с переданным по Контракту Товаром Поставщик передает</w:t>
      </w:r>
      <w:r w:rsidRPr="00696A56">
        <w:rPr>
          <w:rFonts w:ascii="Times New Roman" w:hAnsi="Times New Roman"/>
          <w:sz w:val="24"/>
          <w:szCs w:val="24"/>
        </w:rPr>
        <w:t xml:space="preserve"> </w:t>
      </w:r>
      <w:r w:rsidRPr="007A67A6">
        <w:rPr>
          <w:rFonts w:ascii="Times New Roman" w:hAnsi="Times New Roman"/>
          <w:sz w:val="24"/>
          <w:szCs w:val="24"/>
        </w:rPr>
        <w:t>Грузополучател</w:t>
      </w:r>
      <w:r>
        <w:rPr>
          <w:rFonts w:ascii="Times New Roman" w:hAnsi="Times New Roman"/>
          <w:sz w:val="24"/>
          <w:szCs w:val="24"/>
        </w:rPr>
        <w:t>ю</w:t>
      </w:r>
      <w:r w:rsidRPr="007A67A6">
        <w:rPr>
          <w:rFonts w:ascii="Times New Roman" w:hAnsi="Times New Roman"/>
          <w:sz w:val="24"/>
          <w:szCs w:val="24"/>
        </w:rPr>
        <w:t xml:space="preserve"> Заказчика следующие документы</w:t>
      </w:r>
      <w:r>
        <w:rPr>
          <w:rFonts w:ascii="Times New Roman" w:hAnsi="Times New Roman"/>
          <w:sz w:val="24"/>
          <w:szCs w:val="24"/>
        </w:rPr>
        <w:t>: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67A6">
        <w:rPr>
          <w:rFonts w:ascii="Times New Roman" w:hAnsi="Times New Roman"/>
          <w:sz w:val="24"/>
          <w:szCs w:val="24"/>
        </w:rPr>
        <w:t xml:space="preserve">- Товарную накладную (УПД), подписанную уполномоченным лицом Поставщика, в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(</w:t>
      </w:r>
      <w:r w:rsidR="00250BDD">
        <w:rPr>
          <w:rFonts w:ascii="Times New Roman" w:hAnsi="Times New Roman"/>
          <w:sz w:val="24"/>
          <w:szCs w:val="24"/>
        </w:rPr>
        <w:t>трех</w:t>
      </w:r>
      <w:r w:rsidRPr="007A67A6">
        <w:rPr>
          <w:rFonts w:ascii="Times New Roman" w:hAnsi="Times New Roman"/>
          <w:sz w:val="24"/>
          <w:szCs w:val="24"/>
        </w:rPr>
        <w:t xml:space="preserve">) экземплярах: </w:t>
      </w:r>
      <w:r w:rsidR="00250BDD">
        <w:rPr>
          <w:rFonts w:ascii="Times New Roman" w:hAnsi="Times New Roman"/>
          <w:sz w:val="24"/>
          <w:szCs w:val="24"/>
        </w:rPr>
        <w:t>2</w:t>
      </w:r>
      <w:r w:rsidRPr="007A67A6">
        <w:rPr>
          <w:rFonts w:ascii="Times New Roman" w:hAnsi="Times New Roman"/>
          <w:sz w:val="24"/>
          <w:szCs w:val="24"/>
        </w:rPr>
        <w:t xml:space="preserve"> (</w:t>
      </w:r>
      <w:r w:rsidR="00250BDD">
        <w:rPr>
          <w:rFonts w:ascii="Times New Roman" w:hAnsi="Times New Roman"/>
          <w:sz w:val="24"/>
          <w:szCs w:val="24"/>
        </w:rPr>
        <w:t>два</w:t>
      </w:r>
      <w:r w:rsidRPr="007A67A6">
        <w:rPr>
          <w:rFonts w:ascii="Times New Roman" w:hAnsi="Times New Roman"/>
          <w:sz w:val="24"/>
          <w:szCs w:val="24"/>
        </w:rPr>
        <w:t>) экземпляр</w:t>
      </w:r>
      <w:r w:rsidR="00250BDD">
        <w:rPr>
          <w:rFonts w:ascii="Times New Roman" w:hAnsi="Times New Roman"/>
          <w:sz w:val="24"/>
          <w:szCs w:val="24"/>
        </w:rPr>
        <w:t>а</w:t>
      </w:r>
      <w:r w:rsidRPr="007A67A6">
        <w:rPr>
          <w:rFonts w:ascii="Times New Roman" w:hAnsi="Times New Roman"/>
          <w:sz w:val="24"/>
          <w:szCs w:val="24"/>
        </w:rPr>
        <w:t xml:space="preserve"> после подписания Грузополучателем Заказчика возвращаются Поставщику</w:t>
      </w:r>
      <w:r w:rsidR="00250BDD">
        <w:rPr>
          <w:rFonts w:ascii="Times New Roman" w:hAnsi="Times New Roman"/>
          <w:sz w:val="24"/>
          <w:szCs w:val="24"/>
        </w:rPr>
        <w:t xml:space="preserve"> (один из которых передается Заказчику)</w:t>
      </w:r>
      <w:r w:rsidRPr="007A67A6">
        <w:rPr>
          <w:rFonts w:ascii="Times New Roman" w:hAnsi="Times New Roman"/>
          <w:sz w:val="24"/>
          <w:szCs w:val="24"/>
        </w:rPr>
        <w:t>, один экземпляр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7A6">
        <w:rPr>
          <w:rFonts w:ascii="Times New Roman" w:hAnsi="Times New Roman"/>
          <w:sz w:val="24"/>
          <w:szCs w:val="24"/>
        </w:rPr>
        <w:t>Грузополучателю Заказчика;</w:t>
      </w:r>
      <w:proofErr w:type="gramEnd"/>
    </w:p>
    <w:p w:rsidR="002F2B63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67A6">
        <w:rPr>
          <w:rFonts w:ascii="Times New Roman" w:hAnsi="Times New Roman"/>
          <w:sz w:val="24"/>
          <w:szCs w:val="24"/>
        </w:rPr>
        <w:t xml:space="preserve">- Технический акт - экспертное заключение (Приложение №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 подписанный уполномоченным лицом Поставщика, </w:t>
      </w:r>
      <w:r w:rsidR="00250BDD" w:rsidRPr="007A67A6">
        <w:rPr>
          <w:rFonts w:ascii="Times New Roman" w:hAnsi="Times New Roman"/>
          <w:sz w:val="24"/>
          <w:szCs w:val="24"/>
        </w:rPr>
        <w:t xml:space="preserve">в </w:t>
      </w:r>
      <w:r w:rsidR="00250BDD">
        <w:rPr>
          <w:rFonts w:ascii="Times New Roman" w:hAnsi="Times New Roman"/>
          <w:sz w:val="24"/>
          <w:szCs w:val="24"/>
        </w:rPr>
        <w:t>3</w:t>
      </w:r>
      <w:r w:rsidR="00250BDD" w:rsidRPr="007A67A6">
        <w:rPr>
          <w:rFonts w:ascii="Times New Roman" w:hAnsi="Times New Roman"/>
          <w:sz w:val="24"/>
          <w:szCs w:val="24"/>
        </w:rPr>
        <w:t xml:space="preserve"> (</w:t>
      </w:r>
      <w:r w:rsidR="00250BDD">
        <w:rPr>
          <w:rFonts w:ascii="Times New Roman" w:hAnsi="Times New Roman"/>
          <w:sz w:val="24"/>
          <w:szCs w:val="24"/>
        </w:rPr>
        <w:t>трех</w:t>
      </w:r>
      <w:r w:rsidR="00250BDD" w:rsidRPr="007A67A6">
        <w:rPr>
          <w:rFonts w:ascii="Times New Roman" w:hAnsi="Times New Roman"/>
          <w:sz w:val="24"/>
          <w:szCs w:val="24"/>
        </w:rPr>
        <w:t xml:space="preserve">) экземплярах: </w:t>
      </w:r>
      <w:r w:rsidR="00250BDD">
        <w:rPr>
          <w:rFonts w:ascii="Times New Roman" w:hAnsi="Times New Roman"/>
          <w:sz w:val="24"/>
          <w:szCs w:val="24"/>
        </w:rPr>
        <w:t>2</w:t>
      </w:r>
      <w:r w:rsidR="00250BDD" w:rsidRPr="007A67A6">
        <w:rPr>
          <w:rFonts w:ascii="Times New Roman" w:hAnsi="Times New Roman"/>
          <w:sz w:val="24"/>
          <w:szCs w:val="24"/>
        </w:rPr>
        <w:t xml:space="preserve"> (</w:t>
      </w:r>
      <w:r w:rsidR="00250BDD">
        <w:rPr>
          <w:rFonts w:ascii="Times New Roman" w:hAnsi="Times New Roman"/>
          <w:sz w:val="24"/>
          <w:szCs w:val="24"/>
        </w:rPr>
        <w:t>два</w:t>
      </w:r>
      <w:r w:rsidR="00250BDD" w:rsidRPr="007A67A6">
        <w:rPr>
          <w:rFonts w:ascii="Times New Roman" w:hAnsi="Times New Roman"/>
          <w:sz w:val="24"/>
          <w:szCs w:val="24"/>
        </w:rPr>
        <w:t>) экземпляр</w:t>
      </w:r>
      <w:r w:rsidR="00250BDD">
        <w:rPr>
          <w:rFonts w:ascii="Times New Roman" w:hAnsi="Times New Roman"/>
          <w:sz w:val="24"/>
          <w:szCs w:val="24"/>
        </w:rPr>
        <w:t>а</w:t>
      </w:r>
      <w:r w:rsidR="00250BDD" w:rsidRPr="007A67A6">
        <w:rPr>
          <w:rFonts w:ascii="Times New Roman" w:hAnsi="Times New Roman"/>
          <w:sz w:val="24"/>
          <w:szCs w:val="24"/>
        </w:rPr>
        <w:t xml:space="preserve"> после подписания Грузополучателем Заказчика возвращаются Поставщику</w:t>
      </w:r>
      <w:r w:rsidR="00250BDD">
        <w:rPr>
          <w:rFonts w:ascii="Times New Roman" w:hAnsi="Times New Roman"/>
          <w:sz w:val="24"/>
          <w:szCs w:val="24"/>
        </w:rPr>
        <w:t xml:space="preserve"> (один из которых передается Заказчику)</w:t>
      </w:r>
      <w:r w:rsidR="00250BDD" w:rsidRPr="007A67A6">
        <w:rPr>
          <w:rFonts w:ascii="Times New Roman" w:hAnsi="Times New Roman"/>
          <w:sz w:val="24"/>
          <w:szCs w:val="24"/>
        </w:rPr>
        <w:t>, один экземпляр –</w:t>
      </w:r>
      <w:r w:rsidR="00250BDD">
        <w:rPr>
          <w:rFonts w:ascii="Times New Roman" w:hAnsi="Times New Roman"/>
          <w:sz w:val="24"/>
          <w:szCs w:val="24"/>
        </w:rPr>
        <w:t xml:space="preserve"> </w:t>
      </w:r>
      <w:r w:rsidR="00250BDD" w:rsidRPr="007A67A6">
        <w:rPr>
          <w:rFonts w:ascii="Times New Roman" w:hAnsi="Times New Roman"/>
          <w:sz w:val="24"/>
          <w:szCs w:val="24"/>
        </w:rPr>
        <w:t>Грузополучателю Заказчика</w:t>
      </w:r>
      <w:r w:rsidRPr="007A67A6">
        <w:rPr>
          <w:rFonts w:ascii="Times New Roman" w:hAnsi="Times New Roman"/>
          <w:sz w:val="24"/>
          <w:szCs w:val="24"/>
        </w:rPr>
        <w:t>;</w:t>
      </w:r>
      <w:proofErr w:type="gramEnd"/>
    </w:p>
    <w:p w:rsidR="002F2B63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- 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требованиям, установленным законодательством Российской Федерации, нормативными правовыми актами.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3.7. При поставке Товара без передачи Грузополучател</w:t>
      </w:r>
      <w:r>
        <w:rPr>
          <w:rFonts w:ascii="Times New Roman" w:hAnsi="Times New Roman"/>
          <w:sz w:val="24"/>
          <w:szCs w:val="24"/>
        </w:rPr>
        <w:t>ю</w:t>
      </w:r>
      <w:r w:rsidRPr="007A67A6">
        <w:rPr>
          <w:rFonts w:ascii="Times New Roman" w:hAnsi="Times New Roman"/>
          <w:sz w:val="24"/>
          <w:szCs w:val="24"/>
        </w:rPr>
        <w:t xml:space="preserve"> Заказчика документов, предусмотренных пунктом 3.6  Контракта, или их несоответствия условиям Контракта, или несоответствия количества, наименования Товара отраженного в документах фактически поставленному, Товар приемке не подлежит.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3.8. В документах, передаваемых Поставщиком, в числе прочего должна быть отражена следующая информация: полное наименование Заказчика и Грузополучателя Заказчика, реквизиты настоящего Контракта.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3.9. Приемка Товара Грузополучател</w:t>
      </w:r>
      <w:r>
        <w:rPr>
          <w:rFonts w:ascii="Times New Roman" w:hAnsi="Times New Roman"/>
          <w:sz w:val="24"/>
          <w:szCs w:val="24"/>
        </w:rPr>
        <w:t>ем</w:t>
      </w:r>
      <w:r w:rsidRPr="007A67A6">
        <w:rPr>
          <w:rFonts w:ascii="Times New Roman" w:hAnsi="Times New Roman"/>
          <w:sz w:val="24"/>
          <w:szCs w:val="24"/>
        </w:rPr>
        <w:t xml:space="preserve"> Заказчика включает в себя: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- контроль, проверку количества и комплектности Товара;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- проверку Товара на соответствие наименованиям, характеристикам Товара;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- контроль наличия/отсутствия внешних повреждений Товара и упаковки;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- проверку наличия документации в соответствии с условиями Контракта, полноты и правильности ее оформления.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CE">
        <w:rPr>
          <w:rFonts w:ascii="Times New Roman" w:hAnsi="Times New Roman"/>
          <w:sz w:val="24"/>
          <w:szCs w:val="24"/>
        </w:rPr>
        <w:lastRenderedPageBreak/>
        <w:t>3.10.</w:t>
      </w:r>
      <w:r w:rsidRPr="007A67A6">
        <w:rPr>
          <w:rFonts w:ascii="Times New Roman" w:hAnsi="Times New Roman"/>
          <w:sz w:val="24"/>
          <w:szCs w:val="24"/>
        </w:rPr>
        <w:t> </w:t>
      </w:r>
      <w:proofErr w:type="gramStart"/>
      <w:r w:rsidRPr="007A67A6">
        <w:rPr>
          <w:rFonts w:ascii="Times New Roman" w:hAnsi="Times New Roman"/>
          <w:sz w:val="24"/>
          <w:szCs w:val="24"/>
        </w:rPr>
        <w:t xml:space="preserve">Товар, не соответствующий требованиям и поставленный не в полном объеме, указанным в законодательстве Российской Федерации и Контракте, а также некомплектный считается </w:t>
      </w:r>
      <w:proofErr w:type="spellStart"/>
      <w:r w:rsidRPr="007A67A6">
        <w:rPr>
          <w:rFonts w:ascii="Times New Roman" w:hAnsi="Times New Roman"/>
          <w:sz w:val="24"/>
          <w:szCs w:val="24"/>
        </w:rPr>
        <w:t>непоставленным</w:t>
      </w:r>
      <w:proofErr w:type="spellEnd"/>
      <w:r w:rsidRPr="007A67A6">
        <w:rPr>
          <w:rFonts w:ascii="Times New Roman" w:hAnsi="Times New Roman"/>
          <w:sz w:val="24"/>
          <w:szCs w:val="24"/>
        </w:rPr>
        <w:t>.</w:t>
      </w:r>
      <w:proofErr w:type="gramEnd"/>
    </w:p>
    <w:p w:rsidR="002F2B63" w:rsidRPr="00402F18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3.11. </w:t>
      </w:r>
      <w:r w:rsidRPr="007A67A6">
        <w:rPr>
          <w:rFonts w:ascii="Times New Roman" w:hAnsi="Times New Roman"/>
          <w:bCs/>
          <w:sz w:val="24"/>
          <w:szCs w:val="24"/>
        </w:rPr>
        <w:t xml:space="preserve">Риск случайной гибели или случайного повреждения </w:t>
      </w:r>
      <w:r w:rsidRPr="007A67A6">
        <w:rPr>
          <w:rFonts w:ascii="Times New Roman" w:hAnsi="Times New Roman"/>
          <w:sz w:val="24"/>
          <w:szCs w:val="24"/>
        </w:rPr>
        <w:t>Товара</w:t>
      </w:r>
      <w:r w:rsidRPr="007A67A6">
        <w:rPr>
          <w:rFonts w:ascii="Times New Roman" w:hAnsi="Times New Roman"/>
          <w:bCs/>
          <w:sz w:val="24"/>
          <w:szCs w:val="24"/>
        </w:rPr>
        <w:t xml:space="preserve"> переходит к</w:t>
      </w:r>
      <w:r>
        <w:rPr>
          <w:rFonts w:ascii="Times New Roman" w:hAnsi="Times New Roman"/>
          <w:bCs/>
          <w:sz w:val="24"/>
          <w:szCs w:val="24"/>
        </w:rPr>
        <w:t xml:space="preserve"> Грузополучателю</w:t>
      </w:r>
      <w:r w:rsidRPr="007A67A6">
        <w:rPr>
          <w:rFonts w:ascii="Times New Roman" w:hAnsi="Times New Roman"/>
          <w:bCs/>
          <w:sz w:val="24"/>
          <w:szCs w:val="24"/>
        </w:rPr>
        <w:t xml:space="preserve"> Заказчика с момента фактической передачи </w:t>
      </w:r>
      <w:r w:rsidRPr="007A67A6">
        <w:rPr>
          <w:rFonts w:ascii="Times New Roman" w:hAnsi="Times New Roman"/>
          <w:sz w:val="24"/>
          <w:szCs w:val="24"/>
        </w:rPr>
        <w:t>Товара</w:t>
      </w:r>
      <w:r>
        <w:rPr>
          <w:rFonts w:ascii="Times New Roman" w:hAnsi="Times New Roman"/>
          <w:sz w:val="24"/>
          <w:szCs w:val="24"/>
        </w:rPr>
        <w:t xml:space="preserve"> Грузополучателю</w:t>
      </w:r>
      <w:r w:rsidRPr="007A67A6">
        <w:rPr>
          <w:rFonts w:ascii="Times New Roman" w:hAnsi="Times New Roman"/>
          <w:sz w:val="24"/>
          <w:szCs w:val="24"/>
        </w:rPr>
        <w:t xml:space="preserve"> Заказчика и подписания уполномоченным лицом Поставщика и уполномоченным лицом </w:t>
      </w:r>
      <w:r>
        <w:rPr>
          <w:rFonts w:ascii="Times New Roman" w:hAnsi="Times New Roman"/>
          <w:bCs/>
          <w:sz w:val="24"/>
          <w:szCs w:val="24"/>
        </w:rPr>
        <w:t>Грузополучателем</w:t>
      </w:r>
      <w:r w:rsidRPr="007A67A6">
        <w:rPr>
          <w:rFonts w:ascii="Times New Roman" w:hAnsi="Times New Roman"/>
          <w:bCs/>
          <w:sz w:val="24"/>
          <w:szCs w:val="24"/>
        </w:rPr>
        <w:t xml:space="preserve"> Заказчика </w:t>
      </w:r>
      <w:r w:rsidRPr="007A67A6">
        <w:rPr>
          <w:rFonts w:ascii="Times New Roman" w:hAnsi="Times New Roman"/>
          <w:sz w:val="24"/>
          <w:szCs w:val="24"/>
        </w:rPr>
        <w:t>товарных накладных</w:t>
      </w:r>
      <w:r>
        <w:rPr>
          <w:rFonts w:ascii="Times New Roman" w:hAnsi="Times New Roman"/>
          <w:sz w:val="24"/>
          <w:szCs w:val="24"/>
        </w:rPr>
        <w:t xml:space="preserve"> (УПД)</w:t>
      </w:r>
      <w:r w:rsidRPr="007A67A6">
        <w:rPr>
          <w:rFonts w:ascii="Times New Roman" w:hAnsi="Times New Roman"/>
          <w:sz w:val="24"/>
          <w:szCs w:val="24"/>
        </w:rPr>
        <w:t>, оформленных в соответствии с условиями Контракта.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F18">
        <w:rPr>
          <w:rFonts w:ascii="Times New Roman" w:hAnsi="Times New Roman"/>
          <w:sz w:val="24"/>
          <w:szCs w:val="24"/>
        </w:rPr>
        <w:t>3.12. Грузополучатель</w:t>
      </w:r>
      <w:r w:rsidRPr="007A67A6">
        <w:rPr>
          <w:rFonts w:ascii="Times New Roman" w:hAnsi="Times New Roman"/>
          <w:sz w:val="24"/>
          <w:szCs w:val="24"/>
        </w:rPr>
        <w:t xml:space="preserve"> Заказчика в срок не позднее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7A67A6">
        <w:rPr>
          <w:rFonts w:ascii="Times New Roman" w:hAnsi="Times New Roman"/>
          <w:sz w:val="24"/>
          <w:szCs w:val="24"/>
        </w:rPr>
        <w:t xml:space="preserve"> после поставки Товара и предоставления Поставщиком надлежащим образом оформленных документов, указанных в пункте 3.6 Контракта, осуществляет экспертизу качества Товара в части его соответствия условиям Контракта. Результаты экспертизы Товара отражаются в Техническом акте - экспертном заключении (Приложение №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Контракту). При отсутствии недостатков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7A6">
        <w:rPr>
          <w:rFonts w:ascii="Times New Roman" w:hAnsi="Times New Roman"/>
          <w:sz w:val="24"/>
          <w:szCs w:val="24"/>
        </w:rPr>
        <w:t>Грузополучател</w:t>
      </w:r>
      <w:r>
        <w:rPr>
          <w:rFonts w:ascii="Times New Roman" w:hAnsi="Times New Roman"/>
          <w:sz w:val="24"/>
          <w:szCs w:val="24"/>
        </w:rPr>
        <w:t>ь</w:t>
      </w:r>
      <w:r w:rsidRPr="007A67A6">
        <w:rPr>
          <w:rFonts w:ascii="Times New Roman" w:hAnsi="Times New Roman"/>
          <w:sz w:val="24"/>
          <w:szCs w:val="24"/>
        </w:rPr>
        <w:t xml:space="preserve"> Заказчика подписывается Технический акт - экспертное заключение (Приложение №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. При наличии недостатков Грузополучатель Заказчика не позднее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7A67A6">
        <w:rPr>
          <w:rFonts w:ascii="Times New Roman" w:hAnsi="Times New Roman"/>
          <w:sz w:val="24"/>
          <w:szCs w:val="24"/>
        </w:rPr>
        <w:t xml:space="preserve"> после передачи ему Товара Поставщиком или предоставления ненадлежащим образом оформленных документов, указанных в пункте 3.6  Контракта, оформляет письменный мотивированный отказ от приемки Товара и направляет его Поставщику. Мотивированный отказ должен содержать перечень недостатков, а также сроки их устранения.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7A6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4</w:t>
      </w:r>
      <w:r w:rsidRPr="007A67A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A67A6">
        <w:rPr>
          <w:rFonts w:ascii="Times New Roman" w:hAnsi="Times New Roman"/>
          <w:sz w:val="24"/>
          <w:szCs w:val="24"/>
        </w:rPr>
        <w:t xml:space="preserve">Поставщик обязан устранить указанные в мотивированном отказе от приемки Товара недостатки в установленные Грузополучателем Заказчика сроки и передать Грузополучателю Заказчика Акт по устранению недостатков, а также повторно подписанный уполномоченным лицом Поставщика Технический акт - экспертное заключение (Приложение №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Контракту), который, в случае устранения недостатков, не позднее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7A67A6">
        <w:rPr>
          <w:rFonts w:ascii="Times New Roman" w:hAnsi="Times New Roman"/>
          <w:sz w:val="24"/>
          <w:szCs w:val="24"/>
        </w:rPr>
        <w:t xml:space="preserve"> подписывается Грузополучателем Заказчика.</w:t>
      </w:r>
      <w:proofErr w:type="gramEnd"/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r w:rsidRPr="007A67A6">
        <w:rPr>
          <w:rFonts w:ascii="Times New Roman" w:hAnsi="Times New Roman"/>
          <w:sz w:val="24"/>
          <w:szCs w:val="24"/>
        </w:rPr>
        <w:t xml:space="preserve">. Заказчик в срок не позднее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021740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7A67A6">
        <w:rPr>
          <w:rFonts w:ascii="Times New Roman" w:hAnsi="Times New Roman"/>
          <w:sz w:val="24"/>
          <w:szCs w:val="24"/>
        </w:rPr>
        <w:t xml:space="preserve"> после </w:t>
      </w:r>
      <w:r>
        <w:rPr>
          <w:rFonts w:ascii="Times New Roman" w:hAnsi="Times New Roman"/>
          <w:sz w:val="24"/>
          <w:szCs w:val="24"/>
        </w:rPr>
        <w:t xml:space="preserve">подписания Грузополучателем Заказчика </w:t>
      </w:r>
      <w:r w:rsidRPr="007A67A6">
        <w:rPr>
          <w:rFonts w:ascii="Times New Roman" w:hAnsi="Times New Roman"/>
          <w:sz w:val="24"/>
          <w:szCs w:val="24"/>
        </w:rPr>
        <w:t>Техническ</w:t>
      </w:r>
      <w:r>
        <w:rPr>
          <w:rFonts w:ascii="Times New Roman" w:hAnsi="Times New Roman"/>
          <w:sz w:val="24"/>
          <w:szCs w:val="24"/>
        </w:rPr>
        <w:t>их</w:t>
      </w:r>
      <w:r w:rsidRPr="007A67A6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7A67A6">
        <w:rPr>
          <w:rFonts w:ascii="Times New Roman" w:hAnsi="Times New Roman"/>
          <w:sz w:val="24"/>
          <w:szCs w:val="24"/>
        </w:rPr>
        <w:t xml:space="preserve"> - экспертн</w:t>
      </w:r>
      <w:r>
        <w:rPr>
          <w:rFonts w:ascii="Times New Roman" w:hAnsi="Times New Roman"/>
          <w:sz w:val="24"/>
          <w:szCs w:val="24"/>
        </w:rPr>
        <w:t>ых</w:t>
      </w:r>
      <w:r w:rsidRPr="007A67A6">
        <w:rPr>
          <w:rFonts w:ascii="Times New Roman" w:hAnsi="Times New Roman"/>
          <w:sz w:val="24"/>
          <w:szCs w:val="24"/>
        </w:rPr>
        <w:t xml:space="preserve"> заключени</w:t>
      </w:r>
      <w:r>
        <w:rPr>
          <w:rFonts w:ascii="Times New Roman" w:hAnsi="Times New Roman"/>
          <w:sz w:val="24"/>
          <w:szCs w:val="24"/>
        </w:rPr>
        <w:t>й</w:t>
      </w:r>
      <w:r w:rsidRPr="007A67A6">
        <w:rPr>
          <w:rFonts w:ascii="Times New Roman" w:hAnsi="Times New Roman"/>
          <w:sz w:val="24"/>
          <w:szCs w:val="24"/>
        </w:rPr>
        <w:t xml:space="preserve"> (Приложение № </w:t>
      </w:r>
      <w:r w:rsidR="00250BDD">
        <w:rPr>
          <w:rFonts w:ascii="Times New Roman" w:hAnsi="Times New Roman"/>
          <w:sz w:val="24"/>
          <w:szCs w:val="24"/>
        </w:rPr>
        <w:t>3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Контракту), </w:t>
      </w:r>
      <w:r>
        <w:rPr>
          <w:rFonts w:ascii="Times New Roman" w:hAnsi="Times New Roman"/>
          <w:sz w:val="24"/>
          <w:szCs w:val="24"/>
        </w:rPr>
        <w:t xml:space="preserve">подписывает </w:t>
      </w:r>
      <w:r w:rsidRPr="007A67A6">
        <w:rPr>
          <w:rFonts w:ascii="Times New Roman" w:hAnsi="Times New Roman"/>
          <w:sz w:val="24"/>
          <w:szCs w:val="24"/>
        </w:rPr>
        <w:t>Акт приема</w:t>
      </w:r>
      <w:r>
        <w:rPr>
          <w:rFonts w:ascii="Times New Roman" w:hAnsi="Times New Roman"/>
          <w:sz w:val="24"/>
          <w:szCs w:val="24"/>
        </w:rPr>
        <w:t xml:space="preserve">-передачи Товара (Приложение № </w:t>
      </w:r>
      <w:r w:rsidR="00250BDD">
        <w:rPr>
          <w:rFonts w:ascii="Times New Roman" w:hAnsi="Times New Roman"/>
          <w:sz w:val="24"/>
          <w:szCs w:val="24"/>
        </w:rPr>
        <w:t>4</w:t>
      </w:r>
      <w:r w:rsidRPr="007A67A6"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:rsidR="002F2B63" w:rsidRPr="007A67A6" w:rsidRDefault="002F2B63" w:rsidP="002F2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</w:t>
      </w:r>
      <w:r w:rsidRPr="007A67A6">
        <w:rPr>
          <w:rFonts w:ascii="Times New Roman" w:hAnsi="Times New Roman"/>
          <w:sz w:val="24"/>
          <w:szCs w:val="24"/>
        </w:rPr>
        <w:t>. Права на Товар по настоящему Контракту возникают у Грузополучателя Заказчика в момент подписания</w:t>
      </w:r>
      <w:r>
        <w:rPr>
          <w:rFonts w:ascii="Times New Roman" w:hAnsi="Times New Roman"/>
          <w:sz w:val="24"/>
          <w:szCs w:val="24"/>
        </w:rPr>
        <w:t xml:space="preserve"> Заказчиком и Поставщиком</w:t>
      </w:r>
      <w:r w:rsidRPr="007A67A6">
        <w:rPr>
          <w:rFonts w:ascii="Times New Roman" w:hAnsi="Times New Roman"/>
          <w:sz w:val="24"/>
          <w:szCs w:val="24"/>
        </w:rPr>
        <w:t xml:space="preserve"> Акта приема</w:t>
      </w:r>
      <w:r>
        <w:rPr>
          <w:rFonts w:ascii="Times New Roman" w:hAnsi="Times New Roman"/>
          <w:sz w:val="24"/>
          <w:szCs w:val="24"/>
        </w:rPr>
        <w:t xml:space="preserve">-передачи Товара (Приложение № </w:t>
      </w:r>
      <w:r w:rsidR="00250BDD">
        <w:rPr>
          <w:rFonts w:ascii="Times New Roman" w:hAnsi="Times New Roman"/>
          <w:sz w:val="24"/>
          <w:szCs w:val="24"/>
        </w:rPr>
        <w:t>4</w:t>
      </w:r>
      <w:r w:rsidRPr="007A67A6">
        <w:rPr>
          <w:rFonts w:ascii="Times New Roman" w:hAnsi="Times New Roman"/>
          <w:sz w:val="24"/>
          <w:szCs w:val="24"/>
        </w:rPr>
        <w:t xml:space="preserve"> к Контракту).</w:t>
      </w:r>
    </w:p>
    <w:p w:rsidR="00E52F13" w:rsidRPr="00752B28" w:rsidRDefault="002F2B63" w:rsidP="002F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</w:t>
      </w:r>
      <w:r w:rsidRPr="007A67A6">
        <w:rPr>
          <w:rFonts w:ascii="Times New Roman" w:hAnsi="Times New Roman"/>
          <w:sz w:val="24"/>
          <w:szCs w:val="24"/>
        </w:rPr>
        <w:t>. Подписанный упо</w:t>
      </w:r>
      <w:r>
        <w:rPr>
          <w:rFonts w:ascii="Times New Roman" w:hAnsi="Times New Roman"/>
          <w:sz w:val="24"/>
          <w:szCs w:val="24"/>
        </w:rPr>
        <w:t>лномоченными лицами Сторон</w:t>
      </w:r>
      <w:r w:rsidRPr="007A67A6">
        <w:rPr>
          <w:rFonts w:ascii="Times New Roman" w:hAnsi="Times New Roman"/>
          <w:sz w:val="24"/>
          <w:szCs w:val="24"/>
        </w:rPr>
        <w:t xml:space="preserve"> Акт приема-передачи Товара (Прило</w:t>
      </w:r>
      <w:r w:rsidR="00250BDD">
        <w:rPr>
          <w:rFonts w:ascii="Times New Roman" w:hAnsi="Times New Roman"/>
          <w:sz w:val="24"/>
          <w:szCs w:val="24"/>
        </w:rPr>
        <w:t>жение           № 4</w:t>
      </w:r>
      <w:r w:rsidRPr="007A67A6">
        <w:rPr>
          <w:rFonts w:ascii="Times New Roman" w:hAnsi="Times New Roman"/>
          <w:sz w:val="24"/>
          <w:szCs w:val="24"/>
        </w:rPr>
        <w:t xml:space="preserve"> к Контракту) является основанием для проведения взаиморасчетов Сторон в соответствии с пунктом 2.6 Контракта</w:t>
      </w:r>
      <w:r w:rsidR="00C31959">
        <w:rPr>
          <w:rFonts w:ascii="Times New Roman" w:hAnsi="Times New Roman"/>
          <w:sz w:val="24"/>
          <w:szCs w:val="24"/>
        </w:rPr>
        <w:t>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3.18. Представители Сторон по поддержанию взаимодействия в ходе исполнения Контракта:</w:t>
      </w:r>
    </w:p>
    <w:p w:rsidR="00D45C10" w:rsidRPr="00752B28" w:rsidRDefault="00D45C10" w:rsidP="00D45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От Заказчика: </w:t>
      </w:r>
      <w:proofErr w:type="spellStart"/>
      <w:r w:rsidR="00B7477D">
        <w:rPr>
          <w:rFonts w:ascii="Times New Roman" w:hAnsi="Times New Roman" w:cs="Times New Roman"/>
          <w:sz w:val="24"/>
          <w:szCs w:val="24"/>
        </w:rPr>
        <w:t>Терещук</w:t>
      </w:r>
      <w:proofErr w:type="spellEnd"/>
      <w:r w:rsidR="00B7477D">
        <w:rPr>
          <w:rFonts w:ascii="Times New Roman" w:hAnsi="Times New Roman" w:cs="Times New Roman"/>
          <w:sz w:val="24"/>
          <w:szCs w:val="24"/>
        </w:rPr>
        <w:t xml:space="preserve"> А.С., тел. 95-12-60 доб.16-85</w:t>
      </w:r>
      <w:r w:rsidRPr="00752B28">
        <w:rPr>
          <w:rFonts w:ascii="Times New Roman" w:hAnsi="Times New Roman" w:cs="Times New Roman"/>
          <w:sz w:val="24"/>
          <w:szCs w:val="24"/>
        </w:rPr>
        <w:t>.</w:t>
      </w:r>
    </w:p>
    <w:p w:rsidR="002953A3" w:rsidRDefault="00D45C10" w:rsidP="00E52F1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От Поставщика: </w:t>
      </w:r>
      <w:r w:rsidR="00BC016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  <w:r w:rsidR="00DD612F" w:rsidRPr="00B139F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3056C" w:rsidRPr="00CB3A8D" w:rsidRDefault="0053056C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13" w:rsidRPr="00752B28" w:rsidRDefault="00E52F13" w:rsidP="0029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  Поставщик обязан: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4.1.1. </w:t>
      </w:r>
      <w:r w:rsidR="009C4BAD" w:rsidRPr="00752B28">
        <w:rPr>
          <w:rFonts w:ascii="Times New Roman" w:hAnsi="Times New Roman" w:cs="Times New Roman"/>
          <w:sz w:val="24"/>
          <w:szCs w:val="24"/>
        </w:rPr>
        <w:t>И</w:t>
      </w:r>
      <w:r w:rsidRPr="00752B28">
        <w:rPr>
          <w:rFonts w:ascii="Times New Roman" w:hAnsi="Times New Roman" w:cs="Times New Roman"/>
          <w:sz w:val="24"/>
          <w:szCs w:val="24"/>
        </w:rPr>
        <w:t xml:space="preserve">звестить </w:t>
      </w:r>
      <w:r w:rsidR="00FD613B">
        <w:rPr>
          <w:rFonts w:ascii="Times New Roman" w:hAnsi="Times New Roman" w:cs="Times New Roman"/>
          <w:sz w:val="24"/>
          <w:szCs w:val="24"/>
        </w:rPr>
        <w:t xml:space="preserve">Грузополучателя </w:t>
      </w:r>
      <w:r w:rsidRPr="00752B28">
        <w:rPr>
          <w:rFonts w:ascii="Times New Roman" w:hAnsi="Times New Roman" w:cs="Times New Roman"/>
          <w:sz w:val="24"/>
          <w:szCs w:val="24"/>
        </w:rPr>
        <w:t xml:space="preserve">Заказчика о дате и времени передачи Товара с использованием средств электронной почты, </w:t>
      </w:r>
      <w:r w:rsidR="009C4BAD" w:rsidRPr="00752B28">
        <w:rPr>
          <w:rFonts w:ascii="Times New Roman" w:hAnsi="Times New Roman" w:cs="Times New Roman"/>
          <w:sz w:val="24"/>
          <w:szCs w:val="24"/>
        </w:rPr>
        <w:t>телефонной</w:t>
      </w:r>
      <w:r w:rsidRPr="00752B28">
        <w:rPr>
          <w:rFonts w:ascii="Times New Roman" w:hAnsi="Times New Roman" w:cs="Times New Roman"/>
          <w:sz w:val="24"/>
          <w:szCs w:val="24"/>
        </w:rPr>
        <w:t xml:space="preserve"> связи или иными общепринятыми способами.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4.1.2. Своевременно и надлежащим образом осуществить поставку Товара Заказчику с доставкой и разгрузкой по адресу, указанному в </w:t>
      </w:r>
      <w:r w:rsidR="00BC54F5" w:rsidRPr="00752B28">
        <w:rPr>
          <w:rFonts w:ascii="Times New Roman" w:hAnsi="Times New Roman" w:cs="Times New Roman"/>
          <w:sz w:val="24"/>
          <w:szCs w:val="24"/>
        </w:rPr>
        <w:t>п. 3.3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BC54F5" w:rsidRPr="00752B28">
        <w:rPr>
          <w:rFonts w:ascii="Times New Roman" w:hAnsi="Times New Roman" w:cs="Times New Roman"/>
          <w:sz w:val="24"/>
          <w:szCs w:val="24"/>
        </w:rPr>
        <w:t>а</w:t>
      </w:r>
      <w:r w:rsidRPr="00752B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4.1.3. Передать Товар, являющийся собственностью Поставщика, полностью свободный от прав третьих лиц, не состоящий в споре и под арестом, не являющийся предметом залога.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4.1.4. Передать Товар в целостной (не нарушенной) упаковке (таре), обеспечивающей сохранность при транспортировке, погрузке/разгрузке и хранении.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4.1.5. Подготовить и передать Заказчику документы в соответствии с условиями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4.1.6. В случае приостановления поставки Товара в суточный срок с момента такого приостановления  письменно информировать об этом Заказчика с соответствующими обоснованиями.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4.1.7. В случае поставки Товара, не соответствующего требованиям Контракта, осуществить в срок, предусмотренный Контрактом, действие, требуемое Заказчиком, в том числе: безвозмездно устранить недостатки Товара, возместить Заказчику расходы на устранение недостатков Товара, осуществить возврат уплаченной Заказчиком за Товар суммы,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заменить Товар на Товар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надлежащего качества, соразмерно уменьшить цену единицы Товара, доукомплектовать Товар.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>4.2. Поставщик вправе: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4.2.1. Требовать своевременной оплаты за поставленный Товар в соответствии с условиями настоящего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4.2.2. По согласованию с Заказчиком досрочно осуществить поставку Товара.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4.3. Заказчик обязан: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4.3.1. Обеспечить приемку Товара в соответствии с условиями Контракта и законодательством Российской Федерации.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4.3.2. Осуществить оплату поставленного Товара в соответствии с условиями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  Заказчик вправе: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4.4.1. Проверять ход и качество выполнения Поставщиком условий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4.4.2. Проверять соответствие Товара действующим техническим р</w:t>
      </w:r>
      <w:r w:rsidR="00BC54F5" w:rsidRPr="00752B28">
        <w:rPr>
          <w:rFonts w:ascii="Times New Roman" w:hAnsi="Times New Roman" w:cs="Times New Roman"/>
          <w:sz w:val="24"/>
          <w:szCs w:val="24"/>
        </w:rPr>
        <w:t>егламентам, стандартам</w:t>
      </w:r>
      <w:r w:rsidRPr="00752B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4.4.3. Отказаться полностью или частично от оплаты Товара, не соответствующего требованиям, установленным законодательством Российской Федерации или Контракта.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4.4.4. В случае отступления Поставщиком от условий Контракта назначить срок для приведения результата исполнения Контракта в соответствие с указанными условиями.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4.4.5. Требовать от Поставщика представления надлежащим образом оформленных документов, предусмотренных Контрактом.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4.4.6. В случае поставки Товара ненадлежащего качества в установленный Заказчиком срок потребовать по своему выбору: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соразмерного уменьшения цены единицы Товара;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безвозмездного устранения недостатков Товара в течение десяти дней со дня обращения Заказчика;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возмещения своих расходов на устранение недостатков Товара в течение десяти дней со дня обращения Заказчика.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4.4.7. 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 своему выбору: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отказаться от исполнения Контракта и потребовать возврата уплаченной за Товар денежной суммы;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потребовать замены Товара ненадлежащего качества Товаром, соответствующим условиям Контракта, установив срок осуществления замены Товара.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4.4.8. В случае передачи некомплектного Товара по своему выбору потребовать от Поставщика: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соразмерного уменьшения цены единицы Товара;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доукомплектования Товара в течение 10 (десяти) дней со дня получения Поставщиком указанного требования.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4.4.9. Если Поставщик в срок, предусмотренный пунктом 4.4.8 Контракта, не выполнил требования Заказчика о доукомплектовании Товара, Заказчик вправе по своему выбору: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- потребовать замены некомплектного Товара на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комплектный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>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 отказаться от исполнения Контракта и потребовать возврата уплаченной денежной суммы.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4.4.10. В случаях, когда подлежащий затариванию и (или) упаковке Товар передается Заказчику без тары (упаковки) либо в ненадлежащей таре (упаковке), потребовать от Поставщика </w:t>
      </w:r>
      <w:proofErr w:type="spellStart"/>
      <w:r w:rsidRPr="00752B28">
        <w:rPr>
          <w:rFonts w:ascii="Times New Roman" w:hAnsi="Times New Roman" w:cs="Times New Roman"/>
          <w:sz w:val="24"/>
          <w:szCs w:val="24"/>
        </w:rPr>
        <w:t>затарить</w:t>
      </w:r>
      <w:proofErr w:type="spellEnd"/>
      <w:r w:rsidRPr="00752B28">
        <w:rPr>
          <w:rFonts w:ascii="Times New Roman" w:hAnsi="Times New Roman" w:cs="Times New Roman"/>
          <w:sz w:val="24"/>
          <w:szCs w:val="24"/>
        </w:rPr>
        <w:t xml:space="preserve"> (упаковать) Товар либо заменить ненадлежащую тару (упаковку) либо предъявить к Поставщику следующие требования: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соразмерного уменьшения цены единицы Товара;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безвозмездного устранени</w:t>
      </w:r>
      <w:r w:rsidR="00920CF4" w:rsidRPr="00752B28">
        <w:rPr>
          <w:rFonts w:ascii="Times New Roman" w:hAnsi="Times New Roman" w:cs="Times New Roman"/>
          <w:sz w:val="24"/>
          <w:szCs w:val="24"/>
        </w:rPr>
        <w:t>я недостатков Товара в течение 5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920CF4" w:rsidRPr="00752B28">
        <w:rPr>
          <w:rFonts w:ascii="Times New Roman" w:hAnsi="Times New Roman" w:cs="Times New Roman"/>
          <w:sz w:val="24"/>
          <w:szCs w:val="24"/>
        </w:rPr>
        <w:t>п</w:t>
      </w:r>
      <w:r w:rsidRPr="00752B28">
        <w:rPr>
          <w:rFonts w:ascii="Times New Roman" w:hAnsi="Times New Roman" w:cs="Times New Roman"/>
          <w:sz w:val="24"/>
          <w:szCs w:val="24"/>
        </w:rPr>
        <w:t>яти) дней со дня обращения Заказчика;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- возмещения своих расходов на устранени</w:t>
      </w:r>
      <w:r w:rsidR="00920CF4" w:rsidRPr="00752B28">
        <w:rPr>
          <w:rFonts w:ascii="Times New Roman" w:hAnsi="Times New Roman" w:cs="Times New Roman"/>
          <w:sz w:val="24"/>
          <w:szCs w:val="24"/>
        </w:rPr>
        <w:t xml:space="preserve">е недостатков Товара в течение </w:t>
      </w:r>
      <w:r w:rsidR="005D69C7" w:rsidRPr="00752B28">
        <w:rPr>
          <w:rFonts w:ascii="Times New Roman" w:hAnsi="Times New Roman" w:cs="Times New Roman"/>
          <w:sz w:val="24"/>
          <w:szCs w:val="24"/>
        </w:rPr>
        <w:t>5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920CF4" w:rsidRPr="00752B28">
        <w:rPr>
          <w:rFonts w:ascii="Times New Roman" w:hAnsi="Times New Roman" w:cs="Times New Roman"/>
          <w:sz w:val="24"/>
          <w:szCs w:val="24"/>
        </w:rPr>
        <w:t>п</w:t>
      </w:r>
      <w:r w:rsidRPr="00752B28">
        <w:rPr>
          <w:rFonts w:ascii="Times New Roman" w:hAnsi="Times New Roman" w:cs="Times New Roman"/>
          <w:sz w:val="24"/>
          <w:szCs w:val="24"/>
        </w:rPr>
        <w:t>яти) дней со дня обращения Заказчика.</w:t>
      </w:r>
    </w:p>
    <w:p w:rsidR="002953A3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4.4.11. Привлечь экспертов (экспертные организации) для осуществления экспертизы поставленного Товара и определения его соответствия требованиям Контракта. </w:t>
      </w:r>
    </w:p>
    <w:p w:rsidR="0053056C" w:rsidRPr="00752B28" w:rsidRDefault="0053056C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13" w:rsidRPr="00752B28" w:rsidRDefault="00E52F13" w:rsidP="00FD6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5. Требования к предоставлению гарантии качества Товара, к сроку действия такой гарантии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5.1. Настоящим Поставщик гарантирует, что: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5.1.</w:t>
      </w:r>
      <w:r w:rsidR="00A24A8A" w:rsidRPr="00752B28">
        <w:rPr>
          <w:rFonts w:ascii="Times New Roman" w:hAnsi="Times New Roman" w:cs="Times New Roman"/>
          <w:sz w:val="24"/>
          <w:szCs w:val="24"/>
        </w:rPr>
        <w:t>1</w:t>
      </w:r>
      <w:r w:rsidRPr="00752B28">
        <w:rPr>
          <w:rFonts w:ascii="Times New Roman" w:hAnsi="Times New Roman" w:cs="Times New Roman"/>
          <w:sz w:val="24"/>
          <w:szCs w:val="24"/>
        </w:rPr>
        <w:t>. Качество и безопасность поставляемого Товара соответствует требованиям Контракта и подтверждается сертификатами (паспортами) качества для данного вида Товара (иными документами), оформленными в соответствии с законодательством Российской Федерации.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A24A8A" w:rsidRPr="00752B28">
        <w:rPr>
          <w:rFonts w:ascii="Times New Roman" w:hAnsi="Times New Roman" w:cs="Times New Roman"/>
          <w:sz w:val="24"/>
          <w:szCs w:val="24"/>
        </w:rPr>
        <w:t>2</w:t>
      </w:r>
      <w:r w:rsidRPr="00752B28">
        <w:rPr>
          <w:rFonts w:ascii="Times New Roman" w:hAnsi="Times New Roman" w:cs="Times New Roman"/>
          <w:sz w:val="24"/>
          <w:szCs w:val="24"/>
        </w:rPr>
        <w:t>. Поставляемый Товар имеет идентификацию и маркировку в соответствии с законодательством Российской Федерации и обычаями.</w:t>
      </w:r>
    </w:p>
    <w:p w:rsidR="000C175E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5.2. </w:t>
      </w:r>
      <w:r w:rsidR="005735FD">
        <w:rPr>
          <w:rFonts w:ascii="Times New Roman" w:hAnsi="Times New Roman" w:cs="Times New Roman"/>
          <w:sz w:val="24"/>
          <w:szCs w:val="24"/>
        </w:rPr>
        <w:t>Гарантийный срок на поставляемый Товар</w:t>
      </w:r>
      <w:r w:rsidR="006C2D85" w:rsidRPr="00752B28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="005735FD">
        <w:rPr>
          <w:rFonts w:ascii="Times New Roman" w:hAnsi="Times New Roman" w:cs="Times New Roman"/>
          <w:sz w:val="24"/>
          <w:szCs w:val="24"/>
        </w:rPr>
        <w:t xml:space="preserve"> 12</w:t>
      </w:r>
      <w:r w:rsidR="00CE32FA"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5735FD">
        <w:rPr>
          <w:rFonts w:ascii="Times New Roman" w:hAnsi="Times New Roman" w:cs="Times New Roman"/>
          <w:sz w:val="24"/>
          <w:szCs w:val="24"/>
        </w:rPr>
        <w:t>двенадцать</w:t>
      </w:r>
      <w:r w:rsidR="00CE32FA" w:rsidRPr="00752B28">
        <w:rPr>
          <w:rFonts w:ascii="Times New Roman" w:hAnsi="Times New Roman" w:cs="Times New Roman"/>
          <w:sz w:val="24"/>
          <w:szCs w:val="24"/>
        </w:rPr>
        <w:t>) месяцев</w:t>
      </w:r>
      <w:r w:rsidR="001A0F7F" w:rsidRPr="00752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D85" w:rsidRPr="00752B28">
        <w:rPr>
          <w:rFonts w:ascii="Times New Roman" w:hAnsi="Times New Roman" w:cs="Times New Roman"/>
          <w:sz w:val="24"/>
          <w:szCs w:val="24"/>
        </w:rPr>
        <w:t xml:space="preserve">с </w:t>
      </w:r>
      <w:r w:rsidR="004F4F24">
        <w:rPr>
          <w:rFonts w:ascii="Times New Roman" w:hAnsi="Times New Roman" w:cs="Times New Roman"/>
          <w:sz w:val="24"/>
          <w:szCs w:val="24"/>
        </w:rPr>
        <w:t>даты</w:t>
      </w:r>
      <w:r w:rsidR="006C2D85" w:rsidRPr="00752B28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="006C2D85" w:rsidRPr="00752B28">
        <w:rPr>
          <w:rFonts w:ascii="Times New Roman" w:hAnsi="Times New Roman" w:cs="Times New Roman"/>
          <w:sz w:val="24"/>
          <w:szCs w:val="24"/>
        </w:rPr>
        <w:t xml:space="preserve"> Заказчиком Акта приема-передачи Товара (</w:t>
      </w:r>
      <w:r w:rsidR="00E733E9">
        <w:rPr>
          <w:rFonts w:ascii="Times New Roman" w:hAnsi="Times New Roman" w:cs="Times New Roman"/>
          <w:sz w:val="24"/>
          <w:szCs w:val="24"/>
        </w:rPr>
        <w:t>Приложение № 4</w:t>
      </w:r>
      <w:r w:rsidR="006C2D85" w:rsidRPr="00752B28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56166C" w:rsidRDefault="0056166C" w:rsidP="000C1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Pr="00752B28" w:rsidRDefault="00E52F13" w:rsidP="000C1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6. Ответственность Сторон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6.1. 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неустойки (штрафа, пени):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6.2.1.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подрядчиком, исполнителем), 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 (далее – постановление Правительства РФ от 30.08.2017 № 1042), и составляет 1</w:t>
      </w:r>
      <w:r w:rsidR="000C175E" w:rsidRPr="00752B28">
        <w:rPr>
          <w:rFonts w:ascii="Times New Roman" w:hAnsi="Times New Roman" w:cs="Times New Roman"/>
          <w:sz w:val="24"/>
          <w:szCs w:val="24"/>
        </w:rPr>
        <w:t>0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674686" w:rsidRPr="00752B28">
        <w:rPr>
          <w:rFonts w:ascii="Times New Roman" w:hAnsi="Times New Roman" w:cs="Times New Roman"/>
          <w:sz w:val="24"/>
          <w:szCs w:val="24"/>
        </w:rPr>
        <w:t>Десять</w:t>
      </w:r>
      <w:r w:rsidRPr="00752B28">
        <w:rPr>
          <w:rFonts w:ascii="Times New Roman" w:hAnsi="Times New Roman" w:cs="Times New Roman"/>
          <w:sz w:val="24"/>
          <w:szCs w:val="24"/>
        </w:rPr>
        <w:t>) процент</w:t>
      </w:r>
      <w:r w:rsidR="00BD27B7" w:rsidRPr="00752B28">
        <w:rPr>
          <w:rFonts w:ascii="Times New Roman" w:hAnsi="Times New Roman" w:cs="Times New Roman"/>
          <w:sz w:val="24"/>
          <w:szCs w:val="24"/>
        </w:rPr>
        <w:t>ов</w:t>
      </w:r>
      <w:r w:rsidR="00163610">
        <w:rPr>
          <w:rFonts w:ascii="Times New Roman" w:hAnsi="Times New Roman" w:cs="Times New Roman"/>
          <w:sz w:val="24"/>
          <w:szCs w:val="24"/>
        </w:rPr>
        <w:t xml:space="preserve"> от цены Контракта: 1 790 (Одна тысяча семьсот девяносто) рублей 00 копеек</w:t>
      </w:r>
      <w:r w:rsidRPr="00752B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следующем порядке: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1000 (Одна тысяча) рублей, если цена контракта не превышает 3 млн. рублей;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6.2.2. В случае просрочки исполнения своих обязательств по Контракту Поставщик уплачивает Заказчику неустойку (пени).</w:t>
      </w:r>
    </w:p>
    <w:p w:rsidR="00163610" w:rsidRDefault="00163610" w:rsidP="00163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F13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346EAA">
        <w:rPr>
          <w:rFonts w:ascii="Times New Roman" w:hAnsi="Times New Roman" w:cs="Times New Roman"/>
          <w:sz w:val="24"/>
          <w:szCs w:val="24"/>
        </w:rPr>
        <w:t xml:space="preserve">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46EAA">
        <w:rPr>
          <w:rFonts w:ascii="Times New Roman" w:hAnsi="Times New Roman" w:cs="Times New Roman"/>
          <w:sz w:val="24"/>
          <w:szCs w:val="24"/>
        </w:rPr>
        <w:t>онтрактом срока исполнения обязательства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2F13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6.3. Заказчик при оплате поставленного по Контракту Товара вправе удержать сумму неустойки (штрафа, пени), начисленную на дату подписания документа подтверждающего факт поставки Товара, с суммы, предназначенной для оплаты поставленного Товара. Сумма неустойки (штрафа, пени) засчитывается в счет исполнения обязательств Заказчика по оплате Поставщику стоимости поставленного Товара. При этом исполнение обязательства Поставщика по перечислению неустойки (штрафа, пени) в установленном порядке в федеральный бюджет возлагается на Заказчика.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6.4. В случае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если по какой-либо причине Заказчик не удержит сумму неустойки (штрафа, пени) при оплате поставленного Товара, Поставщик обязан оплатить в установленном порядке сумму неустойки (штрафа, пени) в федеральный бюджет по первому требованию Заказчика.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6.5. Независимо от уплаты неустойки (штрафа, пени), Поставщик возмещает Заказчику причиненные убытки в результате неисполнения или ненадлежащего исполнения обязательств по Контракту, без зачета неустойки (штрафов, пеней).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6.6. Удержание неустойки (штрафа, пени) в соответствии с пунктом 6.3 Контракта не лишает права Заказчика требовать от Поставщика уплаты неустойки (штрафа, пени) за неисполнение или ненадлежащее исполнение обязательств по Контракту, выявленные после даты подписания Акта приема-передачи Товара (Приложение № </w:t>
      </w:r>
      <w:r w:rsidR="00B84F58" w:rsidRPr="00752B28">
        <w:rPr>
          <w:rFonts w:ascii="Times New Roman" w:hAnsi="Times New Roman" w:cs="Times New Roman"/>
          <w:sz w:val="24"/>
          <w:szCs w:val="24"/>
        </w:rPr>
        <w:t>4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6.7.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>6.7.1.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штрафа, размер которого устанавливается в порядке, установленном постановлением Правительства РФ от 30.08.2017 № 1042, и составляет: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1000 (Одна тысяча) рублей, если цена контракта не превышает 3 млн. рублей.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6.7.2. В случае просрочки исполнения Заказчиком обязательств, предусмотренных Контрактом, Поставщик вправе потребовать уплаты пени.</w:t>
      </w:r>
    </w:p>
    <w:p w:rsidR="00E52F13" w:rsidRPr="00752B28" w:rsidRDefault="00163610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52F13" w:rsidRPr="00752B28" w:rsidRDefault="00BD27B7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6.8</w:t>
      </w:r>
      <w:r w:rsidR="00E52F13" w:rsidRPr="00752B28">
        <w:rPr>
          <w:rFonts w:ascii="Times New Roman" w:hAnsi="Times New Roman" w:cs="Times New Roman"/>
          <w:sz w:val="24"/>
          <w:szCs w:val="24"/>
        </w:rPr>
        <w:t>. 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E52F13" w:rsidRPr="00752B28" w:rsidRDefault="00BD27B7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6.9</w:t>
      </w:r>
      <w:r w:rsidR="00E52F13" w:rsidRPr="00752B28">
        <w:rPr>
          <w:rFonts w:ascii="Times New Roman" w:hAnsi="Times New Roman" w:cs="Times New Roman"/>
          <w:sz w:val="24"/>
          <w:szCs w:val="24"/>
        </w:rPr>
        <w:t>. Выплата неустойки (штрафа, пени) и возмещение убытков не освобождает Стороны от исполнения обязательств по Контракту.</w:t>
      </w:r>
    </w:p>
    <w:p w:rsidR="00E52F13" w:rsidRPr="00752B28" w:rsidRDefault="00BD27B7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6.10</w:t>
      </w:r>
      <w:r w:rsidR="00E52F13" w:rsidRPr="00752B28">
        <w:rPr>
          <w:rFonts w:ascii="Times New Roman" w:hAnsi="Times New Roman" w:cs="Times New Roman"/>
          <w:sz w:val="24"/>
          <w:szCs w:val="24"/>
        </w:rPr>
        <w:t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Стороны, с учетом положений пункта 8.1 Контракта.</w:t>
      </w:r>
    </w:p>
    <w:p w:rsidR="00E52F13" w:rsidRPr="00752B28" w:rsidRDefault="00BD27B7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6.11</w:t>
      </w:r>
      <w:r w:rsidR="00E52F13" w:rsidRPr="00752B28">
        <w:rPr>
          <w:rFonts w:ascii="Times New Roman" w:hAnsi="Times New Roman" w:cs="Times New Roman"/>
          <w:sz w:val="24"/>
          <w:szCs w:val="24"/>
        </w:rPr>
        <w:t>. В случаях, не предусмотренных Контрактом, имущественная ответственность определяется в соответствии с законодательством Российской Федерации.</w:t>
      </w:r>
    </w:p>
    <w:p w:rsidR="00BD27B7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6.1</w:t>
      </w:r>
      <w:r w:rsidR="00BD27B7" w:rsidRPr="00752B28">
        <w:rPr>
          <w:rFonts w:ascii="Times New Roman" w:hAnsi="Times New Roman" w:cs="Times New Roman"/>
          <w:sz w:val="24"/>
          <w:szCs w:val="24"/>
        </w:rPr>
        <w:t>2</w:t>
      </w:r>
      <w:r w:rsidRPr="00752B28">
        <w:rPr>
          <w:rFonts w:ascii="Times New Roman" w:hAnsi="Times New Roman" w:cs="Times New Roman"/>
          <w:sz w:val="24"/>
          <w:szCs w:val="24"/>
        </w:rPr>
        <w:t>. Окончание срока действия Контракта не освобождает Стороны от ответственности за нарушение его условий в период его действия.</w:t>
      </w:r>
    </w:p>
    <w:p w:rsidR="0056166C" w:rsidRDefault="0056166C" w:rsidP="00BD2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Default="00E52F13" w:rsidP="00BD2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7. Порядок разрешения споров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7.1. Все споры или разногласия, возникшие между Сторонами по Контракту или в связи с ним, решаются в претензионном порядке в рамках их досудебного урегулирования.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7.2. Вся переписка между Сторонами ведется путем направления корреспонденции по адресам, указанным в Контракте. 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7.3. Срок рассмотрения претензионного письма (претензии) и направления ответа на него не может превышать 1</w:t>
      </w:r>
      <w:r w:rsidR="009C4BAD" w:rsidRPr="00752B28">
        <w:rPr>
          <w:rFonts w:ascii="Times New Roman" w:hAnsi="Times New Roman" w:cs="Times New Roman"/>
          <w:sz w:val="24"/>
          <w:szCs w:val="24"/>
        </w:rPr>
        <w:t>0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9C4BAD" w:rsidRPr="00752B28">
        <w:rPr>
          <w:rFonts w:ascii="Times New Roman" w:hAnsi="Times New Roman" w:cs="Times New Roman"/>
          <w:sz w:val="24"/>
          <w:szCs w:val="24"/>
        </w:rPr>
        <w:t>деся</w:t>
      </w:r>
      <w:r w:rsidRPr="00752B28">
        <w:rPr>
          <w:rFonts w:ascii="Times New Roman" w:hAnsi="Times New Roman" w:cs="Times New Roman"/>
          <w:sz w:val="24"/>
          <w:szCs w:val="24"/>
        </w:rPr>
        <w:t>ть) дней со дня его получения Стороной.</w:t>
      </w:r>
    </w:p>
    <w:p w:rsidR="006C2D85" w:rsidRDefault="00E52F13" w:rsidP="00E52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7.4. </w:t>
      </w:r>
      <w:r w:rsidR="002D4A21" w:rsidRPr="005C3932">
        <w:rPr>
          <w:rFonts w:ascii="Times New Roman" w:hAnsi="Times New Roman"/>
          <w:sz w:val="24"/>
          <w:szCs w:val="24"/>
        </w:rPr>
        <w:t>При не урегулировании Сторонами спора в досудебном порядке, спор разрешается в судебном порядке в Арбитражном суде Омской области.</w:t>
      </w:r>
    </w:p>
    <w:p w:rsidR="0053056C" w:rsidRDefault="0053056C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8. Обстоятельства непреодолимой силы (Форс-мажор)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8.1. 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8.2.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6C2D85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8.3. Сторона, которая не исполняет своих обязательств в результате действия обстоятельств непреодолимой силы, указанных в пункте 8.1 настоящего Контракта, обязана в течение 3 (трех) дней письменно известить другую Сторону о начале и окончании возникшего препятствия и его влиянии на исполнение настоящего Контракта.</w:t>
      </w:r>
    </w:p>
    <w:p w:rsidR="0053056C" w:rsidRDefault="0053056C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9. Конфиденциальность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9.1. Стороны вправе определить информацию, относящуюся к Контракту, конфиденциальной.</w:t>
      </w:r>
    </w:p>
    <w:p w:rsidR="00E52F13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9.2. Разглашение конфиденциальной информации (полное или частичное), а также ознакомление с ней третьих лиц, осуществляется по взаимной договоренности Сторон (за исключением информации, распространение которой ограничено законодательством и нормативными правовыми актами Российской Федерации).</w:t>
      </w:r>
    </w:p>
    <w:p w:rsidR="0053056C" w:rsidRDefault="0053056C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lastRenderedPageBreak/>
        <w:t>10. Основания и порядок изменения и расторжения Контракта</w:t>
      </w:r>
    </w:p>
    <w:p w:rsidR="009C4BAD" w:rsidRPr="00752B28" w:rsidRDefault="009C4BAD" w:rsidP="009C4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10.1. Контракт может быть изменен по соглашению Сторон при снижении цены Контракта без изменения предусмотренных Контрактом количества Товара, качества Товара и иных условий Контракта.</w:t>
      </w:r>
    </w:p>
    <w:p w:rsidR="006C2D85" w:rsidRDefault="00BC78F2" w:rsidP="001D1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9C4BAD" w:rsidRPr="00752B28">
        <w:rPr>
          <w:rFonts w:ascii="Times New Roman" w:hAnsi="Times New Roman" w:cs="Times New Roman"/>
          <w:sz w:val="24"/>
          <w:szCs w:val="24"/>
        </w:rPr>
        <w:t>. </w:t>
      </w:r>
      <w:r w:rsidR="001D13BC" w:rsidRPr="00513A62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порядке, предусмотренном статьей 95 Закона о контрактной системе.</w:t>
      </w:r>
    </w:p>
    <w:p w:rsidR="0053056C" w:rsidRDefault="0053056C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Pr="00752B28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11. Срок действия Контракта</w:t>
      </w:r>
    </w:p>
    <w:p w:rsidR="00E52F13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11.1. Контра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>упает в силу с момента его подписания и действует до полного исполнения его Ст</w:t>
      </w:r>
      <w:r w:rsidR="008459E8">
        <w:rPr>
          <w:rFonts w:ascii="Times New Roman" w:hAnsi="Times New Roman" w:cs="Times New Roman"/>
          <w:sz w:val="24"/>
          <w:szCs w:val="24"/>
        </w:rPr>
        <w:t xml:space="preserve">оронами, но не позднее </w:t>
      </w:r>
      <w:r w:rsidR="002F1706">
        <w:rPr>
          <w:rFonts w:ascii="Times New Roman" w:hAnsi="Times New Roman" w:cs="Times New Roman"/>
          <w:sz w:val="24"/>
          <w:szCs w:val="24"/>
        </w:rPr>
        <w:t>30.12.2026</w:t>
      </w:r>
      <w:r w:rsidRPr="00752B28">
        <w:rPr>
          <w:rFonts w:ascii="Times New Roman" w:hAnsi="Times New Roman" w:cs="Times New Roman"/>
          <w:sz w:val="24"/>
          <w:szCs w:val="24"/>
        </w:rPr>
        <w:t>.</w:t>
      </w:r>
    </w:p>
    <w:p w:rsidR="0053056C" w:rsidRDefault="0053056C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3" w:rsidRPr="00752B28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12. Дополнительные условия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12.1. В необходимых случаях в развитие и уточнение Контракта Стороны заключают дополнительные соглашения в порядке и на условиях, установленных законодательством Российской Федерации. Все изменения и дополнения к Контракту действительны лишь при условии, что они оформлены дополнительным соглашением к Контракту, подписанным уполномоченными лицами Сторон.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 xml:space="preserve">12.2.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>В случае изменения у какой-либо из Сторон статуса, названия, банковских реквизитов, местонахождения в период действия Ко</w:t>
      </w:r>
      <w:r w:rsidR="00DC72DF" w:rsidRPr="00752B28">
        <w:rPr>
          <w:rFonts w:ascii="Times New Roman" w:hAnsi="Times New Roman" w:cs="Times New Roman"/>
          <w:sz w:val="24"/>
          <w:szCs w:val="24"/>
        </w:rPr>
        <w:t>нтракта, она обязана в течение 5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 w:rsidR="00DC72DF" w:rsidRPr="00752B28">
        <w:rPr>
          <w:rFonts w:ascii="Times New Roman" w:hAnsi="Times New Roman" w:cs="Times New Roman"/>
          <w:sz w:val="24"/>
          <w:szCs w:val="24"/>
        </w:rPr>
        <w:t>пя</w:t>
      </w:r>
      <w:r w:rsidRPr="00752B28">
        <w:rPr>
          <w:rFonts w:ascii="Times New Roman" w:hAnsi="Times New Roman" w:cs="Times New Roman"/>
          <w:sz w:val="24"/>
          <w:szCs w:val="24"/>
        </w:rPr>
        <w:t>ти) дней с момента такого изменения письменно уведомить об этом другую Сторону.</w:t>
      </w:r>
      <w:proofErr w:type="gramEnd"/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12.</w:t>
      </w:r>
      <w:r w:rsidR="006C2D85" w:rsidRPr="00752B28">
        <w:rPr>
          <w:rFonts w:ascii="Times New Roman" w:hAnsi="Times New Roman" w:cs="Times New Roman"/>
          <w:sz w:val="24"/>
          <w:szCs w:val="24"/>
        </w:rPr>
        <w:t>3</w:t>
      </w:r>
      <w:r w:rsidRPr="00752B28">
        <w:rPr>
          <w:rFonts w:ascii="Times New Roman" w:hAnsi="Times New Roman" w:cs="Times New Roman"/>
          <w:sz w:val="24"/>
          <w:szCs w:val="24"/>
        </w:rPr>
        <w:t>.  Неотъемлемой частью Контракта являются:</w:t>
      </w:r>
    </w:p>
    <w:p w:rsidR="00B84F58" w:rsidRPr="00752B28" w:rsidRDefault="00B84F58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Приложение № 1</w:t>
      </w:r>
      <w:r w:rsidRPr="00752B28">
        <w:rPr>
          <w:rFonts w:ascii="Times New Roman" w:hAnsi="Times New Roman"/>
          <w:sz w:val="24"/>
          <w:szCs w:val="24"/>
        </w:rPr>
        <w:t>– </w:t>
      </w:r>
      <w:r w:rsidR="009D473E">
        <w:rPr>
          <w:rFonts w:ascii="Times New Roman" w:hAnsi="Times New Roman"/>
          <w:sz w:val="24"/>
          <w:szCs w:val="24"/>
        </w:rPr>
        <w:t>Описание объекта закупки</w:t>
      </w:r>
      <w:r w:rsidRPr="00752B28">
        <w:rPr>
          <w:rFonts w:ascii="Times New Roman" w:hAnsi="Times New Roman"/>
          <w:sz w:val="24"/>
          <w:szCs w:val="24"/>
        </w:rPr>
        <w:t>.</w:t>
      </w:r>
    </w:p>
    <w:p w:rsidR="00E52F13" w:rsidRDefault="006C2D85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Приложение № </w:t>
      </w:r>
      <w:r w:rsidR="00B84F58" w:rsidRPr="00752B28">
        <w:rPr>
          <w:rFonts w:ascii="Times New Roman" w:hAnsi="Times New Roman" w:cs="Times New Roman"/>
          <w:sz w:val="24"/>
          <w:szCs w:val="24"/>
        </w:rPr>
        <w:t>2</w:t>
      </w:r>
      <w:r w:rsidR="00E52F13" w:rsidRPr="00752B28">
        <w:rPr>
          <w:rFonts w:ascii="Times New Roman" w:hAnsi="Times New Roman" w:cs="Times New Roman"/>
          <w:sz w:val="24"/>
          <w:szCs w:val="24"/>
        </w:rPr>
        <w:t xml:space="preserve"> – Протокол </w:t>
      </w:r>
      <w:r w:rsidR="00E52F13" w:rsidRPr="00FC5108">
        <w:rPr>
          <w:rFonts w:ascii="Times New Roman" w:hAnsi="Times New Roman"/>
          <w:sz w:val="24"/>
          <w:szCs w:val="24"/>
        </w:rPr>
        <w:t>согласования</w:t>
      </w:r>
      <w:r w:rsidR="00E52F13" w:rsidRPr="00752B28">
        <w:rPr>
          <w:rFonts w:ascii="Times New Roman" w:hAnsi="Times New Roman" w:cs="Times New Roman"/>
          <w:sz w:val="24"/>
          <w:szCs w:val="24"/>
        </w:rPr>
        <w:t xml:space="preserve"> контрактной цены.</w:t>
      </w:r>
    </w:p>
    <w:p w:rsidR="00163610" w:rsidRPr="00752B28" w:rsidRDefault="00DA5632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3</w:t>
      </w:r>
      <w:r w:rsidRPr="00E52F13">
        <w:rPr>
          <w:rFonts w:ascii="Times New Roman" w:hAnsi="Times New Roman" w:cs="Times New Roman"/>
          <w:sz w:val="24"/>
          <w:szCs w:val="24"/>
        </w:rPr>
        <w:t> – Форма Технического акта – экспертного заключения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F13" w:rsidRDefault="002F1706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</w:t>
      </w:r>
      <w:r w:rsidR="00163610">
        <w:rPr>
          <w:rFonts w:ascii="Times New Roman" w:hAnsi="Times New Roman" w:cs="Times New Roman"/>
          <w:sz w:val="24"/>
          <w:szCs w:val="24"/>
        </w:rPr>
        <w:t>4</w:t>
      </w:r>
      <w:r w:rsidR="00E52F13" w:rsidRPr="00752B28">
        <w:rPr>
          <w:rFonts w:ascii="Times New Roman" w:hAnsi="Times New Roman" w:cs="Times New Roman"/>
          <w:sz w:val="24"/>
          <w:szCs w:val="24"/>
        </w:rPr>
        <w:t> – Форма Акта приема-передачи Товара.</w:t>
      </w:r>
    </w:p>
    <w:p w:rsidR="0053056C" w:rsidRDefault="0053056C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85" w:rsidRDefault="00E52F13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13. Адреса и банковские реквизиты Сторон:</w:t>
      </w:r>
    </w:p>
    <w:p w:rsidR="00FD613B" w:rsidRDefault="00FD613B" w:rsidP="006C2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360"/>
        <w:gridCol w:w="5168"/>
      </w:tblGrid>
      <w:tr w:rsidR="00E52F13" w:rsidRPr="00752B28" w:rsidTr="00EB4388">
        <w:trPr>
          <w:trHeight w:val="311"/>
        </w:trPr>
        <w:tc>
          <w:tcPr>
            <w:tcW w:w="4820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60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52F13" w:rsidRPr="007F31ED" w:rsidTr="00EB4388">
        <w:trPr>
          <w:trHeight w:val="273"/>
        </w:trPr>
        <w:tc>
          <w:tcPr>
            <w:tcW w:w="4820" w:type="dxa"/>
          </w:tcPr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 службы по Омской области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644010, г. Омск, ул. Маршала Жукова, 72, корп.1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644010, г. Омск, ул. Маршала Жукова, 72, корп.1</w:t>
            </w:r>
          </w:p>
          <w:p w:rsidR="0012582B" w:rsidRPr="0012582B" w:rsidRDefault="00163610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(3812) 95-12-60 доб. 16-85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ИНН 5504097209 КПП 550401001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 xml:space="preserve">УФК по Новосибирской области 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(УФНС России по Омской области)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Казначейский счет № 03211643000000015108</w:t>
            </w:r>
          </w:p>
          <w:p w:rsidR="0012582B" w:rsidRPr="0012582B" w:rsidRDefault="00751F27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F27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751F27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751F27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г</w:t>
            </w:r>
            <w:r w:rsidR="00163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1F2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ЕКС № 40102810445370000043</w:t>
            </w:r>
          </w:p>
          <w:p w:rsidR="0012582B" w:rsidRPr="0012582B" w:rsidRDefault="0012582B" w:rsidP="0012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Лицевой счет: 03521306090</w:t>
            </w:r>
          </w:p>
          <w:p w:rsidR="00E30CFC" w:rsidRPr="0012582B" w:rsidRDefault="0012582B" w:rsidP="00125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82B">
              <w:rPr>
                <w:rFonts w:ascii="Times New Roman" w:hAnsi="Times New Roman" w:cs="Times New Roman"/>
                <w:sz w:val="24"/>
                <w:szCs w:val="24"/>
              </w:rPr>
              <w:t>БИК  015004950</w:t>
            </w:r>
          </w:p>
          <w:p w:rsidR="00B46260" w:rsidRPr="005D5426" w:rsidRDefault="00B46260" w:rsidP="005D5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4857" w:rsidRPr="005D5426" w:rsidRDefault="00784857" w:rsidP="005D5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E52F13" w:rsidRPr="005D5426" w:rsidRDefault="00E52F13" w:rsidP="00E52F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8" w:type="dxa"/>
          </w:tcPr>
          <w:p w:rsidR="00E52F13" w:rsidRPr="00B05FC1" w:rsidRDefault="00E52F13" w:rsidP="0063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13" w:rsidRPr="00752B28" w:rsidTr="00EB4388">
        <w:tc>
          <w:tcPr>
            <w:tcW w:w="4820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363404" w:rsidRPr="00752B28" w:rsidRDefault="00363404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643666"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5426"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 Белкин</w:t>
            </w:r>
            <w:r w:rsidR="005D5426" w:rsidRPr="00E1300A">
              <w:rPr>
                <w:sz w:val="24"/>
                <w:szCs w:val="24"/>
              </w:rPr>
              <w:t xml:space="preserve"> 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0" w:type="dxa"/>
            <w:vAlign w:val="center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8" w:type="dxa"/>
          </w:tcPr>
          <w:p w:rsidR="00E52F13" w:rsidRPr="00752B28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B8" w:rsidRPr="00752B28" w:rsidRDefault="000907B8" w:rsidP="000907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907B8" w:rsidRPr="00752B28" w:rsidRDefault="000907B8" w:rsidP="000907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0907B8" w:rsidRPr="00752B28" w:rsidRDefault="009E65CE" w:rsidP="000907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63610">
        <w:rPr>
          <w:rFonts w:ascii="Times New Roman" w:hAnsi="Times New Roman" w:cs="Times New Roman"/>
          <w:sz w:val="24"/>
          <w:szCs w:val="24"/>
        </w:rPr>
        <w:t xml:space="preserve">       </w:t>
      </w:r>
      <w:r w:rsidR="00DA4E8F">
        <w:rPr>
          <w:rFonts w:ascii="Times New Roman" w:hAnsi="Times New Roman" w:cs="Times New Roman"/>
          <w:sz w:val="24"/>
          <w:szCs w:val="24"/>
        </w:rPr>
        <w:t xml:space="preserve"> </w:t>
      </w:r>
      <w:r w:rsidR="0043390E">
        <w:rPr>
          <w:rFonts w:ascii="Times New Roman" w:hAnsi="Times New Roman" w:cs="Times New Roman"/>
          <w:sz w:val="24"/>
          <w:szCs w:val="24"/>
        </w:rPr>
        <w:t>от</w:t>
      </w:r>
      <w:r w:rsidR="001636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390E">
        <w:rPr>
          <w:rFonts w:ascii="Times New Roman" w:hAnsi="Times New Roman" w:cs="Times New Roman"/>
          <w:sz w:val="24"/>
          <w:szCs w:val="24"/>
        </w:rPr>
        <w:t>2026</w:t>
      </w:r>
      <w:r w:rsidR="0043390E" w:rsidRPr="00752B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4A8A" w:rsidRPr="00752B28" w:rsidRDefault="00A24A8A" w:rsidP="00E7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7B8" w:rsidRPr="00E1507B" w:rsidRDefault="00FC5108" w:rsidP="00E7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07B">
        <w:rPr>
          <w:rFonts w:ascii="Times New Roman" w:hAnsi="Times New Roman" w:cs="Times New Roman"/>
          <w:b/>
          <w:bCs/>
          <w:iCs/>
          <w:sz w:val="24"/>
          <w:szCs w:val="24"/>
        </w:rPr>
        <w:t>ОПИСАНИЕ ОБЪЕКТА ЗАКУПКИ</w:t>
      </w:r>
    </w:p>
    <w:p w:rsidR="0047226F" w:rsidRPr="004049AE" w:rsidRDefault="0047226F" w:rsidP="00E7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05FC1">
        <w:rPr>
          <w:rFonts w:ascii="Times New Roman" w:hAnsi="Times New Roman" w:cs="Times New Roman"/>
          <w:b/>
          <w:sz w:val="24"/>
          <w:szCs w:val="24"/>
        </w:rPr>
        <w:t>поставку</w:t>
      </w:r>
      <w:r w:rsidRPr="00472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09E6" w:rsidRPr="006009E6">
        <w:rPr>
          <w:rFonts w:ascii="Times New Roman" w:hAnsi="Times New Roman" w:cs="Times New Roman"/>
          <w:b/>
          <w:sz w:val="24"/>
          <w:szCs w:val="24"/>
        </w:rPr>
        <w:t>информационного</w:t>
      </w:r>
      <w:proofErr w:type="gramEnd"/>
      <w:r w:rsidR="006009E6" w:rsidRPr="00600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3610">
        <w:rPr>
          <w:rFonts w:ascii="Times New Roman" w:hAnsi="Times New Roman" w:cs="Times New Roman"/>
          <w:b/>
          <w:sz w:val="24"/>
          <w:szCs w:val="24"/>
        </w:rPr>
        <w:t>штендера</w:t>
      </w:r>
      <w:proofErr w:type="spellEnd"/>
    </w:p>
    <w:p w:rsidR="0047226F" w:rsidRPr="0047226F" w:rsidRDefault="0047226F" w:rsidP="00E733E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:rsidR="0047226F" w:rsidRDefault="0047226F" w:rsidP="00E733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1.1. Наименование объекта закупки:</w:t>
      </w:r>
      <w:r w:rsidRPr="0047226F">
        <w:rPr>
          <w:rFonts w:ascii="Times New Roman" w:hAnsi="Times New Roman" w:cs="Times New Roman"/>
          <w:sz w:val="24"/>
          <w:szCs w:val="24"/>
        </w:rPr>
        <w:t xml:space="preserve"> поставка </w:t>
      </w:r>
      <w:r w:rsidR="005735FD">
        <w:rPr>
          <w:rFonts w:ascii="Times New Roman" w:hAnsi="Times New Roman"/>
          <w:sz w:val="24"/>
        </w:rPr>
        <w:t xml:space="preserve">информационного </w:t>
      </w:r>
      <w:proofErr w:type="spellStart"/>
      <w:r w:rsidR="00163610">
        <w:rPr>
          <w:rFonts w:ascii="Times New Roman" w:hAnsi="Times New Roman"/>
          <w:sz w:val="24"/>
        </w:rPr>
        <w:t>штендера</w:t>
      </w:r>
      <w:proofErr w:type="spellEnd"/>
      <w:r w:rsidRPr="0047226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описания объекта закупки (далее – Описание). </w:t>
      </w:r>
    </w:p>
    <w:p w:rsidR="0047226F" w:rsidRPr="0047226F" w:rsidRDefault="0047226F" w:rsidP="00E733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2. Срок поставки товара</w:t>
      </w:r>
    </w:p>
    <w:p w:rsidR="0047226F" w:rsidRDefault="0047226F" w:rsidP="00E733E9">
      <w:pPr>
        <w:widowControl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7226F">
        <w:rPr>
          <w:rFonts w:ascii="Times New Roman" w:hAnsi="Times New Roman" w:cs="Times New Roman"/>
          <w:sz w:val="24"/>
          <w:szCs w:val="24"/>
        </w:rPr>
        <w:t>2.1. Срок передачи товара</w:t>
      </w:r>
      <w:r w:rsidR="00163610">
        <w:rPr>
          <w:rFonts w:ascii="Times New Roman" w:hAnsi="Times New Roman" w:cs="Times New Roman"/>
          <w:sz w:val="24"/>
          <w:szCs w:val="24"/>
        </w:rPr>
        <w:t>:</w:t>
      </w:r>
      <w:r w:rsidRPr="0047226F">
        <w:rPr>
          <w:rFonts w:ascii="Times New Roman" w:hAnsi="Times New Roman" w:cs="Times New Roman"/>
          <w:sz w:val="24"/>
          <w:szCs w:val="24"/>
        </w:rPr>
        <w:t xml:space="preserve"> </w:t>
      </w:r>
      <w:r w:rsidR="00163610" w:rsidRPr="0016361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proofErr w:type="gramStart"/>
      <w:r w:rsidR="00163610" w:rsidRPr="00163610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63610" w:rsidRPr="00163610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AD7728" w:rsidRPr="00752B28">
        <w:rPr>
          <w:rFonts w:ascii="Times New Roman" w:hAnsi="Times New Roman" w:cs="Times New Roman"/>
          <w:sz w:val="24"/>
          <w:szCs w:val="24"/>
        </w:rPr>
        <w:t>.</w:t>
      </w:r>
    </w:p>
    <w:p w:rsidR="0047226F" w:rsidRPr="0047226F" w:rsidRDefault="0047226F" w:rsidP="00E733E9">
      <w:pPr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3. Место поставки товара</w:t>
      </w:r>
    </w:p>
    <w:p w:rsidR="0047226F" w:rsidRDefault="0047226F" w:rsidP="00E733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sz w:val="24"/>
          <w:szCs w:val="24"/>
        </w:rPr>
        <w:t xml:space="preserve">3.1. Место поставки товара: </w:t>
      </w:r>
      <w:r w:rsidR="00163610" w:rsidRPr="00163610">
        <w:rPr>
          <w:rFonts w:ascii="Times New Roman" w:hAnsi="Times New Roman" w:cs="Times New Roman"/>
          <w:sz w:val="24"/>
          <w:szCs w:val="24"/>
        </w:rPr>
        <w:t xml:space="preserve">644052, г. Омск, ул. 24-я </w:t>
      </w:r>
      <w:proofErr w:type="gramStart"/>
      <w:r w:rsidR="00163610" w:rsidRPr="00163610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163610" w:rsidRPr="00163610">
        <w:rPr>
          <w:rFonts w:ascii="Times New Roman" w:hAnsi="Times New Roman" w:cs="Times New Roman"/>
          <w:sz w:val="24"/>
          <w:szCs w:val="24"/>
        </w:rPr>
        <w:t>, 171А</w:t>
      </w:r>
      <w:r w:rsidRPr="0047226F">
        <w:rPr>
          <w:rFonts w:ascii="Times New Roman" w:hAnsi="Times New Roman" w:cs="Times New Roman"/>
          <w:sz w:val="24"/>
          <w:szCs w:val="24"/>
        </w:rPr>
        <w:t>.</w:t>
      </w:r>
    </w:p>
    <w:p w:rsidR="0047226F" w:rsidRPr="0047226F" w:rsidRDefault="0047226F" w:rsidP="00E733E9">
      <w:pPr>
        <w:keepNext/>
        <w:keepLines/>
        <w:numPr>
          <w:ilvl w:val="0"/>
          <w:numId w:val="1"/>
        </w:numPr>
        <w:tabs>
          <w:tab w:val="left" w:pos="851"/>
        </w:tabs>
        <w:spacing w:after="0" w:line="240" w:lineRule="auto"/>
        <w:ind w:left="927"/>
        <w:contextualSpacing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47226F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Требования к </w:t>
      </w:r>
      <w:bookmarkStart w:id="1" w:name="_Toc389727843"/>
      <w:r w:rsidRPr="0047226F">
        <w:rPr>
          <w:rFonts w:ascii="Times New Roman" w:hAnsi="Times New Roman" w:cs="Times New Roman"/>
          <w:b/>
          <w:bCs/>
          <w:kern w:val="32"/>
          <w:sz w:val="24"/>
          <w:szCs w:val="24"/>
        </w:rPr>
        <w:t>поставляемому товару</w:t>
      </w:r>
    </w:p>
    <w:bookmarkEnd w:id="1"/>
    <w:p w:rsidR="0047226F" w:rsidRPr="0047226F" w:rsidRDefault="0047226F" w:rsidP="00E733E9">
      <w:pPr>
        <w:keepNext/>
        <w:keepLines/>
        <w:numPr>
          <w:ilvl w:val="1"/>
          <w:numId w:val="1"/>
        </w:numPr>
        <w:tabs>
          <w:tab w:val="left" w:pos="1418"/>
        </w:tabs>
        <w:spacing w:after="0" w:line="240" w:lineRule="auto"/>
        <w:ind w:left="1276" w:hanging="709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47226F" w:rsidRPr="0047226F" w:rsidRDefault="0047226F" w:rsidP="00E733E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26F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свободно использующимся на территории Российской Федерации, серийно производимым,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 в условиях, обычных для Российской Федерации, и на</w:t>
      </w:r>
      <w:proofErr w:type="gramEnd"/>
      <w:r w:rsidRPr="0047226F">
        <w:rPr>
          <w:rFonts w:ascii="Times New Roman" w:hAnsi="Times New Roman" w:cs="Times New Roman"/>
          <w:sz w:val="24"/>
          <w:szCs w:val="24"/>
        </w:rPr>
        <w:t xml:space="preserve"> него должна распространяться полная гарантия производителей.</w:t>
      </w:r>
    </w:p>
    <w:p w:rsidR="0047226F" w:rsidRPr="0047226F" w:rsidRDefault="0047226F" w:rsidP="00E733E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26F">
        <w:rPr>
          <w:rFonts w:ascii="Times New Roman" w:hAnsi="Times New Roman" w:cs="Times New Roman"/>
          <w:sz w:val="24"/>
          <w:szCs w:val="24"/>
        </w:rPr>
        <w:t>Качество поставляемого товара должно соответствовать требованиям, установленным законодательством Российской Федерации, действующим техническим регламентам, ТУ, ГОСТам, технологическим требованиям, паспортным данным, медико-биологическим и санитарным нормам, иным стандартам, нормативным документам, установленным в Российской Федерации для такого рода товаров.</w:t>
      </w:r>
      <w:proofErr w:type="gramEnd"/>
    </w:p>
    <w:p w:rsidR="0047226F" w:rsidRPr="0047226F" w:rsidRDefault="0047226F" w:rsidP="00E733E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sz w:val="24"/>
          <w:szCs w:val="24"/>
        </w:rPr>
        <w:t>Весь поставляемый товар по своим техническим и качественным характеристикам, функциональным характеристикам (потребительским свойствам), эксплуатационным характеристикам, и комплектации должен соответствовать приведенным в настоящем Описании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:rsidR="0047226F" w:rsidRPr="0047226F" w:rsidRDefault="0047226F" w:rsidP="00E733E9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sz w:val="24"/>
          <w:szCs w:val="24"/>
        </w:rPr>
        <w:t xml:space="preserve">Товар должен быть поставлен в целостной (ненарушенной) упаковке, обеспечивающей сохранность товара при транспортировке, погрузке, разгрузке и хранении. </w:t>
      </w:r>
    </w:p>
    <w:p w:rsidR="0047226F" w:rsidRDefault="0047226F" w:rsidP="00E733E9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26F">
        <w:rPr>
          <w:rFonts w:ascii="Times New Roman" w:hAnsi="Times New Roman" w:cs="Times New Roman"/>
          <w:sz w:val="24"/>
          <w:szCs w:val="24"/>
        </w:rPr>
        <w:t>Упаковка (тара) поставляемого товара должна соответствовать действующим требованиям ГОСТов, ТУ, нормативных актов, отвечать требованиям безопасности жизни, здоровья и охраны окружающей среды, иметь необходимые маркировки, наклейки, пломбы, а также предоставлять возможность определить количество содержащегося в ней товара (опись, упаковочные ярлыки или листы).</w:t>
      </w:r>
    </w:p>
    <w:p w:rsidR="0047226F" w:rsidRPr="0047226F" w:rsidRDefault="0047226F" w:rsidP="0047226F">
      <w:pPr>
        <w:keepNext/>
        <w:keepLines/>
        <w:numPr>
          <w:ilvl w:val="1"/>
          <w:numId w:val="1"/>
        </w:numPr>
        <w:tabs>
          <w:tab w:val="left" w:pos="1418"/>
        </w:tabs>
        <w:spacing w:before="40" w:after="0" w:line="240" w:lineRule="auto"/>
        <w:ind w:left="1276" w:hanging="709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26F">
        <w:rPr>
          <w:rFonts w:ascii="Times New Roman" w:hAnsi="Times New Roman" w:cs="Times New Roman"/>
          <w:b/>
          <w:sz w:val="24"/>
          <w:szCs w:val="24"/>
        </w:rPr>
        <w:t>Наименование, количество и состав поставляемого товара</w:t>
      </w:r>
    </w:p>
    <w:tbl>
      <w:tblPr>
        <w:tblW w:w="496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5"/>
        <w:gridCol w:w="6336"/>
        <w:gridCol w:w="1642"/>
        <w:gridCol w:w="1474"/>
      </w:tblGrid>
      <w:tr w:rsidR="0047226F" w:rsidRPr="0047226F" w:rsidTr="0008734D">
        <w:trPr>
          <w:trHeight w:val="396"/>
        </w:trPr>
        <w:tc>
          <w:tcPr>
            <w:tcW w:w="493" w:type="pct"/>
            <w:vAlign w:val="center"/>
          </w:tcPr>
          <w:p w:rsidR="0047226F" w:rsidRPr="0047226F" w:rsidRDefault="0047226F" w:rsidP="0047226F">
            <w:pPr>
              <w:pStyle w:val="12"/>
              <w:suppressAutoHyphens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7226F">
              <w:rPr>
                <w:rFonts w:ascii="Times New Roman" w:hAnsi="Times New Roman"/>
                <w:b/>
              </w:rPr>
              <w:t>п</w:t>
            </w:r>
            <w:proofErr w:type="gramEnd"/>
            <w:r w:rsidRPr="0047226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021" w:type="pct"/>
            <w:shd w:val="clear" w:color="auto" w:fill="auto"/>
            <w:vAlign w:val="center"/>
          </w:tcPr>
          <w:p w:rsidR="0047226F" w:rsidRPr="0047226F" w:rsidRDefault="0047226F" w:rsidP="0047226F">
            <w:pPr>
              <w:pStyle w:val="12"/>
              <w:suppressAutoHyphens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7226F" w:rsidRPr="0047226F" w:rsidRDefault="0047226F" w:rsidP="0047226F">
            <w:pPr>
              <w:pStyle w:val="12"/>
              <w:suppressAutoHyphens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Ед.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7226F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47226F" w:rsidRPr="0047226F" w:rsidRDefault="0047226F" w:rsidP="0047226F">
            <w:pPr>
              <w:pStyle w:val="12"/>
              <w:suppressAutoHyphens/>
              <w:ind w:right="-40"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Кол-во</w:t>
            </w:r>
          </w:p>
        </w:tc>
      </w:tr>
      <w:tr w:rsidR="0047226F" w:rsidRPr="0047226F" w:rsidTr="0008734D">
        <w:trPr>
          <w:trHeight w:val="364"/>
        </w:trPr>
        <w:tc>
          <w:tcPr>
            <w:tcW w:w="493" w:type="pct"/>
            <w:shd w:val="clear" w:color="auto" w:fill="F2F2F2"/>
            <w:vAlign w:val="center"/>
          </w:tcPr>
          <w:p w:rsidR="0047226F" w:rsidRPr="0047226F" w:rsidRDefault="0047226F" w:rsidP="00472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1" w:type="pct"/>
            <w:shd w:val="clear" w:color="auto" w:fill="F2F2F2"/>
            <w:vAlign w:val="center"/>
          </w:tcPr>
          <w:p w:rsidR="0047226F" w:rsidRPr="0047226F" w:rsidRDefault="0047226F" w:rsidP="00472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pct"/>
            <w:shd w:val="clear" w:color="auto" w:fill="F2F2F2"/>
            <w:vAlign w:val="center"/>
          </w:tcPr>
          <w:p w:rsidR="0047226F" w:rsidRPr="0047226F" w:rsidRDefault="0047226F" w:rsidP="0047226F">
            <w:pPr>
              <w:pStyle w:val="12"/>
              <w:suppressAutoHyphens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3" w:type="pct"/>
            <w:shd w:val="clear" w:color="auto" w:fill="F2F2F2"/>
            <w:vAlign w:val="center"/>
          </w:tcPr>
          <w:p w:rsidR="0047226F" w:rsidRPr="0047226F" w:rsidRDefault="0047226F" w:rsidP="0047226F">
            <w:pPr>
              <w:pStyle w:val="12"/>
              <w:suppressAutoHyphens/>
              <w:jc w:val="center"/>
              <w:rPr>
                <w:rFonts w:ascii="Times New Roman" w:hAnsi="Times New Roman"/>
                <w:b/>
              </w:rPr>
            </w:pPr>
            <w:r w:rsidRPr="0047226F">
              <w:rPr>
                <w:rFonts w:ascii="Times New Roman" w:hAnsi="Times New Roman"/>
                <w:b/>
              </w:rPr>
              <w:t>4</w:t>
            </w:r>
          </w:p>
        </w:tc>
      </w:tr>
      <w:tr w:rsidR="00AD7728" w:rsidRPr="0047226F" w:rsidTr="0008734D">
        <w:trPr>
          <w:trHeight w:val="425"/>
        </w:trPr>
        <w:tc>
          <w:tcPr>
            <w:tcW w:w="493" w:type="pct"/>
            <w:vAlign w:val="center"/>
          </w:tcPr>
          <w:p w:rsidR="00AD7728" w:rsidRPr="0047226F" w:rsidRDefault="00AD7728" w:rsidP="00472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pct"/>
            <w:vAlign w:val="center"/>
          </w:tcPr>
          <w:p w:rsidR="00AD7728" w:rsidRDefault="005735FD" w:rsidP="009A7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</w:t>
            </w:r>
            <w:proofErr w:type="spellStart"/>
            <w:r w:rsidR="00163610">
              <w:rPr>
                <w:rFonts w:ascii="Times New Roman" w:hAnsi="Times New Roman"/>
                <w:sz w:val="24"/>
              </w:rPr>
              <w:t>штендер</w:t>
            </w:r>
            <w:proofErr w:type="spellEnd"/>
          </w:p>
          <w:p w:rsidR="009964DD" w:rsidRPr="00A52DE3" w:rsidRDefault="00163610" w:rsidP="00163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4EC29F" wp14:editId="5B8D0F06">
                  <wp:extent cx="1619680" cy="1847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280" cy="1848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D863B09" wp14:editId="3193AAA7">
                  <wp:extent cx="1343025" cy="1847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23" cy="185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pct"/>
            <w:vAlign w:val="center"/>
          </w:tcPr>
          <w:p w:rsidR="00AD7728" w:rsidRPr="0047226F" w:rsidRDefault="00AD7728" w:rsidP="00472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3" w:type="pct"/>
            <w:vAlign w:val="center"/>
          </w:tcPr>
          <w:p w:rsidR="00AD7728" w:rsidRPr="0047226F" w:rsidRDefault="005735FD" w:rsidP="00472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7226F" w:rsidRPr="005735FD" w:rsidRDefault="005735FD" w:rsidP="000F36A6">
      <w:pPr>
        <w:pStyle w:val="aa"/>
        <w:keepNext/>
        <w:keepLines/>
        <w:numPr>
          <w:ilvl w:val="2"/>
          <w:numId w:val="1"/>
        </w:numPr>
        <w:tabs>
          <w:tab w:val="left" w:pos="851"/>
        </w:tabs>
        <w:suppressAutoHyphens/>
        <w:spacing w:before="40" w:after="60"/>
        <w:ind w:left="1287"/>
        <w:contextualSpacing/>
        <w:jc w:val="both"/>
        <w:outlineLvl w:val="2"/>
        <w:rPr>
          <w:b/>
          <w:bCs/>
          <w:sz w:val="24"/>
          <w:szCs w:val="24"/>
          <w:lang w:eastAsia="ar-SA"/>
        </w:rPr>
      </w:pPr>
      <w:r w:rsidRPr="005735FD">
        <w:rPr>
          <w:b/>
          <w:sz w:val="24"/>
        </w:rPr>
        <w:lastRenderedPageBreak/>
        <w:t xml:space="preserve">Информационный </w:t>
      </w:r>
      <w:proofErr w:type="spellStart"/>
      <w:r w:rsidR="00163610">
        <w:rPr>
          <w:b/>
          <w:sz w:val="24"/>
        </w:rPr>
        <w:t>штендер</w:t>
      </w:r>
      <w:proofErr w:type="spellEnd"/>
    </w:p>
    <w:p w:rsidR="0047226F" w:rsidRPr="0047226F" w:rsidRDefault="0047226F" w:rsidP="0047226F">
      <w:pPr>
        <w:pStyle w:val="aa"/>
        <w:keepNext/>
        <w:keepLines/>
        <w:numPr>
          <w:ilvl w:val="2"/>
          <w:numId w:val="1"/>
        </w:numPr>
        <w:tabs>
          <w:tab w:val="left" w:pos="851"/>
        </w:tabs>
        <w:suppressAutoHyphens/>
        <w:spacing w:before="40" w:after="60"/>
        <w:ind w:left="1287"/>
        <w:contextualSpacing/>
        <w:jc w:val="both"/>
        <w:outlineLvl w:val="2"/>
        <w:rPr>
          <w:b/>
          <w:bCs/>
          <w:sz w:val="24"/>
          <w:szCs w:val="24"/>
          <w:lang w:eastAsia="ar-SA"/>
        </w:rPr>
      </w:pPr>
      <w:r w:rsidRPr="0047226F">
        <w:rPr>
          <w:b/>
          <w:bCs/>
          <w:sz w:val="24"/>
          <w:szCs w:val="24"/>
          <w:lang w:eastAsia="ar-SA"/>
        </w:rPr>
        <w:t>Требования к техническим и качественным характеристикам, функциональным характеристикам (потребительским свойствам), эксплуатационн</w:t>
      </w:r>
      <w:r w:rsidR="00104592">
        <w:rPr>
          <w:b/>
          <w:bCs/>
          <w:sz w:val="24"/>
          <w:szCs w:val="24"/>
          <w:lang w:eastAsia="ar-SA"/>
        </w:rPr>
        <w:t xml:space="preserve">ым характеристикам </w:t>
      </w:r>
      <w:r w:rsidR="005735FD" w:rsidRPr="005735FD">
        <w:rPr>
          <w:b/>
          <w:bCs/>
          <w:sz w:val="24"/>
          <w:szCs w:val="24"/>
          <w:lang w:eastAsia="ar-SA"/>
        </w:rPr>
        <w:t xml:space="preserve">информационного </w:t>
      </w:r>
      <w:proofErr w:type="spellStart"/>
      <w:r w:rsidR="00163610">
        <w:rPr>
          <w:b/>
          <w:bCs/>
          <w:sz w:val="24"/>
          <w:szCs w:val="24"/>
          <w:lang w:eastAsia="ar-SA"/>
        </w:rPr>
        <w:t>штендера</w:t>
      </w:r>
      <w:proofErr w:type="spellEnd"/>
    </w:p>
    <w:p w:rsidR="0047226F" w:rsidRPr="0047226F" w:rsidRDefault="0047226F" w:rsidP="0047226F">
      <w:pPr>
        <w:pStyle w:val="aa"/>
        <w:ind w:left="0" w:firstLine="709"/>
        <w:jc w:val="both"/>
        <w:rPr>
          <w:sz w:val="24"/>
          <w:szCs w:val="24"/>
        </w:rPr>
      </w:pPr>
      <w:r w:rsidRPr="0047226F">
        <w:rPr>
          <w:sz w:val="24"/>
          <w:szCs w:val="24"/>
        </w:rPr>
        <w:t>Наименование товара –</w:t>
      </w:r>
      <w:r w:rsidR="00DA5632">
        <w:rPr>
          <w:sz w:val="24"/>
          <w:szCs w:val="24"/>
        </w:rPr>
        <w:t xml:space="preserve"> </w:t>
      </w:r>
      <w:proofErr w:type="gramStart"/>
      <w:r w:rsidR="00163610">
        <w:rPr>
          <w:sz w:val="24"/>
          <w:szCs w:val="24"/>
        </w:rPr>
        <w:t>И</w:t>
      </w:r>
      <w:r w:rsidR="005735FD" w:rsidRPr="00056C46">
        <w:rPr>
          <w:sz w:val="24"/>
          <w:szCs w:val="24"/>
          <w:shd w:val="clear" w:color="auto" w:fill="FFFFFF"/>
        </w:rPr>
        <w:t>нформационный</w:t>
      </w:r>
      <w:proofErr w:type="gramEnd"/>
      <w:r w:rsidR="00163610">
        <w:rPr>
          <w:sz w:val="24"/>
          <w:szCs w:val="24"/>
          <w:shd w:val="clear" w:color="auto" w:fill="FFFFFF"/>
        </w:rPr>
        <w:t xml:space="preserve"> </w:t>
      </w:r>
      <w:proofErr w:type="spellStart"/>
      <w:r w:rsidR="00163610">
        <w:rPr>
          <w:sz w:val="24"/>
          <w:szCs w:val="24"/>
          <w:shd w:val="clear" w:color="auto" w:fill="FFFFFF"/>
        </w:rPr>
        <w:t>штендер</w:t>
      </w:r>
      <w:proofErr w:type="spellEnd"/>
      <w:r w:rsidRPr="00104592">
        <w:rPr>
          <w:sz w:val="24"/>
          <w:szCs w:val="24"/>
        </w:rPr>
        <w:t>;</w:t>
      </w:r>
    </w:p>
    <w:tbl>
      <w:tblPr>
        <w:tblW w:w="106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5245"/>
        <w:gridCol w:w="709"/>
        <w:gridCol w:w="630"/>
        <w:gridCol w:w="1603"/>
      </w:tblGrid>
      <w:tr w:rsidR="009E2F85" w:rsidRPr="007964CF" w:rsidTr="00163610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Поставщика</w:t>
            </w:r>
          </w:p>
        </w:tc>
      </w:tr>
      <w:tr w:rsidR="009E2F85" w:rsidRPr="007964CF" w:rsidTr="00163610">
        <w:trPr>
          <w:trHeight w:val="10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85" w:rsidRPr="007964CF" w:rsidRDefault="009E2F85" w:rsidP="009E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163610" w:rsidP="0057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E2F85"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штендер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Штендер</w:t>
            </w:r>
            <w:proofErr w:type="spellEnd"/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прямоугольный</w:t>
            </w:r>
          </w:p>
          <w:p w:rsidR="007C7118" w:rsidRPr="00163610" w:rsidRDefault="00163610" w:rsidP="007C71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основания</w:t>
            </w: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стальная труба диаметром </w:t>
            </w:r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мм</w:t>
            </w:r>
            <w:proofErr w:type="gramStart"/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  <w:r w:rsidR="007C7118"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7C7118"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крашен</w:t>
            </w:r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7C7118"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порошковой краской</w:t>
            </w:r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C7118" w:rsidRPr="00163610" w:rsidRDefault="007C7118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 информационного поля: композитная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панель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оклеенная виниловой самоклеящейся пленкой</w:t>
            </w:r>
          </w:p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Рекламное поле 1100х597 мм</w:t>
            </w:r>
          </w:p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 точек крепления рекламного поля</w:t>
            </w:r>
          </w:p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ножках заглушки из ПВХ</w:t>
            </w:r>
          </w:p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Внизу петля для стационарного крепления</w:t>
            </w:r>
          </w:p>
          <w:p w:rsidR="00163610" w:rsidRPr="00163610" w:rsidRDefault="00163610" w:rsidP="00163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</w:t>
            </w:r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плоттерная</w:t>
            </w:r>
            <w:proofErr w:type="spellEnd"/>
            <w:r w:rsidR="007C7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резка)</w:t>
            </w:r>
            <w:r w:rsidRPr="00163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5137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</w:tblGrid>
            <w:tr w:rsidR="00163610" w:rsidRPr="000C6728" w:rsidTr="00163610">
              <w:trPr>
                <w:trHeight w:val="93"/>
              </w:trPr>
              <w:tc>
                <w:tcPr>
                  <w:tcW w:w="5137" w:type="dxa"/>
                </w:tcPr>
                <w:p w:rsidR="00163610" w:rsidRPr="004B75D8" w:rsidRDefault="00163610" w:rsidP="001636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ПРИЕМ</w:t>
                  </w:r>
                </w:p>
                <w:p w:rsidR="00163610" w:rsidRPr="004B75D8" w:rsidRDefault="00163610" w:rsidP="001636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ГРАЖДАН</w:t>
                  </w:r>
                </w:p>
                <w:p w:rsidR="00163610" w:rsidRPr="00EF1C8B" w:rsidRDefault="00163610" w:rsidP="001636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068F1B" wp14:editId="5BACA864">
                            <wp:simplePos x="0" y="0"/>
                            <wp:positionH relativeFrom="column">
                              <wp:posOffset>922020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1228725" cy="484505"/>
                            <wp:effectExtent l="0" t="0" r="28575" b="10795"/>
                            <wp:wrapNone/>
                            <wp:docPr id="3" name="Стрелка влево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28725" cy="484505"/>
                                    </a:xfrm>
                                    <a:prstGeom prst="leftArrow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95000"/>
                                      </a:sys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Стрелка влево 3" o:spid="_x0000_s1026" type="#_x0000_t66" style="position:absolute;margin-left:72.6pt;margin-top:15.95pt;width:96.7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" adj="4259" fillcolor="#f2f2f2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Pr="004B75D8"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  <w:t xml:space="preserve">50 </w:t>
                  </w:r>
                  <w:r w:rsidRPr="004B75D8">
                    <w:rPr>
                      <w:rFonts w:ascii="Times New Roman" w:hAnsi="Times New Roman"/>
                      <w:sz w:val="36"/>
                      <w:szCs w:val="36"/>
                    </w:rPr>
                    <w:t>м</w:t>
                  </w:r>
                </w:p>
                <w:p w:rsidR="00163610" w:rsidRPr="004B75D8" w:rsidRDefault="00163610" w:rsidP="001636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163610" w:rsidRPr="000C6728" w:rsidRDefault="00163610" w:rsidP="001636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63610" w:rsidRPr="000C6728" w:rsidTr="00163610">
              <w:trPr>
                <w:trHeight w:val="93"/>
              </w:trPr>
              <w:tc>
                <w:tcPr>
                  <w:tcW w:w="5137" w:type="dxa"/>
                </w:tcPr>
                <w:p w:rsidR="00163610" w:rsidRPr="007C7118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Шрифт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PF Din Text Cond Pro Medium, 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прописные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, 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размер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9 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см</w:t>
                  </w: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Цветовая палитра 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Синий  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Pantone 3015C 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RAL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5015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Шрифт и стрелка - белый 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36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Pantone White 0C </w:t>
                  </w:r>
                </w:p>
                <w:p w:rsidR="00163610" w:rsidRPr="00163610" w:rsidRDefault="00163610" w:rsidP="001636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Ral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9010</w:t>
                  </w:r>
                </w:p>
              </w:tc>
            </w:tr>
          </w:tbl>
          <w:p w:rsidR="009E2F85" w:rsidRPr="007964CF" w:rsidRDefault="009E2F85" w:rsidP="009E2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85" w:rsidRPr="007964CF" w:rsidRDefault="009E2F85" w:rsidP="0016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</w:tr>
    </w:tbl>
    <w:p w:rsidR="00D34C4D" w:rsidRPr="00D34C4D" w:rsidRDefault="00D34C4D" w:rsidP="00D34C4D">
      <w:pPr>
        <w:keepNext/>
        <w:keepLines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924" w:hanging="357"/>
        <w:contextualSpacing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D34C4D">
        <w:rPr>
          <w:rFonts w:ascii="Times New Roman" w:hAnsi="Times New Roman" w:cs="Times New Roman"/>
          <w:b/>
          <w:bCs/>
          <w:kern w:val="32"/>
          <w:sz w:val="24"/>
          <w:szCs w:val="24"/>
        </w:rPr>
        <w:t>Требования к гарантийному сроку и объему предоставления гарантии качества</w:t>
      </w:r>
    </w:p>
    <w:p w:rsidR="00D34C4D" w:rsidRPr="00D34C4D" w:rsidRDefault="00D34C4D" w:rsidP="00D34C4D">
      <w:pPr>
        <w:tabs>
          <w:tab w:val="left" w:pos="851"/>
        </w:tabs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>Поставщик должен обеспечить гарантийное обслуживание товара на следующих условиях:</w:t>
      </w:r>
    </w:p>
    <w:p w:rsidR="00D34C4D" w:rsidRPr="00D34C4D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товар соответствует Описанию, а также свободен от дефектов материалов и изготовления;</w:t>
      </w:r>
    </w:p>
    <w:p w:rsidR="00D34C4D" w:rsidRPr="00D34C4D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 xml:space="preserve"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материалов и производства, не проистекающими из нарушения Заказчика правил эксплуатации товара. В случае невозможности устранения недостатков либо возникновения таких недостатков три и более раз Поставщик обязан в течение 10 (десяти) дней со дня обращения Заказчика </w:t>
      </w:r>
      <w:proofErr w:type="gramStart"/>
      <w:r w:rsidRPr="00D34C4D">
        <w:rPr>
          <w:rFonts w:ascii="Times New Roman" w:hAnsi="Times New Roman" w:cs="Times New Roman"/>
          <w:sz w:val="24"/>
          <w:szCs w:val="24"/>
        </w:rPr>
        <w:t>заменить дефектный товар на товар</w:t>
      </w:r>
      <w:proofErr w:type="gramEnd"/>
      <w:r w:rsidRPr="00D34C4D">
        <w:rPr>
          <w:rFonts w:ascii="Times New Roman" w:hAnsi="Times New Roman" w:cs="Times New Roman"/>
          <w:sz w:val="24"/>
          <w:szCs w:val="24"/>
        </w:rPr>
        <w:t xml:space="preserve"> надлежащего качества;</w:t>
      </w:r>
    </w:p>
    <w:p w:rsidR="00AC4464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 xml:space="preserve">мелкий ремонт и замена </w:t>
      </w:r>
      <w:proofErr w:type="gramStart"/>
      <w:r w:rsidRPr="00D34C4D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Pr="00D34C4D">
        <w:rPr>
          <w:rFonts w:ascii="Times New Roman" w:hAnsi="Times New Roman" w:cs="Times New Roman"/>
          <w:sz w:val="24"/>
          <w:szCs w:val="24"/>
        </w:rPr>
        <w:t xml:space="preserve"> должны производиться с выездом специалиста на место поставки товара на следующий рабочий день с даты обращения Заказчика. </w:t>
      </w:r>
    </w:p>
    <w:p w:rsidR="00D34C4D" w:rsidRPr="00D34C4D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 xml:space="preserve">продолжительность гарантийного ремонта не должна превышать </w:t>
      </w:r>
      <w:r w:rsidR="00AC4464" w:rsidRPr="00AC4464">
        <w:rPr>
          <w:rFonts w:ascii="Times New Roman" w:hAnsi="Times New Roman" w:cs="Times New Roman"/>
          <w:sz w:val="24"/>
          <w:szCs w:val="24"/>
        </w:rPr>
        <w:t>72 (семидесяти двух) часов с момен</w:t>
      </w:r>
      <w:r w:rsidR="00AC4464">
        <w:rPr>
          <w:rFonts w:ascii="Times New Roman" w:hAnsi="Times New Roman" w:cs="Times New Roman"/>
          <w:sz w:val="24"/>
          <w:szCs w:val="24"/>
        </w:rPr>
        <w:t>та поступления заявки Заказчика</w:t>
      </w:r>
      <w:r w:rsidRPr="00D34C4D">
        <w:rPr>
          <w:rFonts w:ascii="Times New Roman" w:hAnsi="Times New Roman" w:cs="Times New Roman"/>
          <w:sz w:val="24"/>
          <w:szCs w:val="24"/>
        </w:rPr>
        <w:t>;</w:t>
      </w:r>
    </w:p>
    <w:p w:rsidR="00D34C4D" w:rsidRPr="00D34C4D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 xml:space="preserve">отсчет срока гарантийного обслуживания поставленного по Контракту товара начинается </w:t>
      </w:r>
      <w:proofErr w:type="gramStart"/>
      <w:r w:rsidRPr="00D34C4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34C4D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E14440" w:rsidRPr="00752B28">
        <w:rPr>
          <w:rFonts w:ascii="Times New Roman" w:hAnsi="Times New Roman" w:cs="Times New Roman"/>
          <w:sz w:val="24"/>
          <w:szCs w:val="24"/>
        </w:rPr>
        <w:t>Акта приема-передачи Товара</w:t>
      </w:r>
      <w:r w:rsidRPr="00D34C4D">
        <w:rPr>
          <w:rFonts w:ascii="Times New Roman" w:hAnsi="Times New Roman" w:cs="Times New Roman"/>
          <w:sz w:val="24"/>
          <w:szCs w:val="24"/>
        </w:rPr>
        <w:t>.</w:t>
      </w:r>
    </w:p>
    <w:p w:rsidR="00D34C4D" w:rsidRPr="00D34C4D" w:rsidRDefault="00D34C4D" w:rsidP="00D34C4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4D">
        <w:rPr>
          <w:rFonts w:ascii="Times New Roman" w:hAnsi="Times New Roman" w:cs="Times New Roman"/>
          <w:sz w:val="24"/>
          <w:szCs w:val="24"/>
        </w:rPr>
        <w:t>Требования по срокам гарантийного обслуживания:</w:t>
      </w:r>
    </w:p>
    <w:p w:rsidR="00DD2378" w:rsidRDefault="00B979E6" w:rsidP="00D3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Гарантийный срок на поставляемый Товар</w:t>
      </w:r>
      <w:r w:rsidRPr="00752B28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752B2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двенадцать</w:t>
      </w:r>
      <w:r w:rsidRPr="00752B28">
        <w:rPr>
          <w:rFonts w:ascii="Times New Roman" w:hAnsi="Times New Roman" w:cs="Times New Roman"/>
          <w:sz w:val="24"/>
          <w:szCs w:val="24"/>
        </w:rPr>
        <w:t xml:space="preserve">) месяцев </w:t>
      </w:r>
      <w:proofErr w:type="gramStart"/>
      <w:r w:rsidRPr="00752B2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Pr="00752B28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Pr="00752B28">
        <w:rPr>
          <w:rFonts w:ascii="Times New Roman" w:hAnsi="Times New Roman" w:cs="Times New Roman"/>
          <w:sz w:val="24"/>
          <w:szCs w:val="24"/>
        </w:rPr>
        <w:t xml:space="preserve"> Заказчиком Акта приема</w:t>
      </w:r>
      <w:r w:rsidR="00063FC5">
        <w:rPr>
          <w:rFonts w:ascii="Times New Roman" w:hAnsi="Times New Roman" w:cs="Times New Roman"/>
          <w:sz w:val="24"/>
          <w:szCs w:val="24"/>
        </w:rPr>
        <w:t>-передачи Товара (</w:t>
      </w:r>
      <w:r w:rsidR="00E733E9">
        <w:rPr>
          <w:rFonts w:ascii="Times New Roman" w:hAnsi="Times New Roman" w:cs="Times New Roman"/>
          <w:sz w:val="24"/>
          <w:szCs w:val="24"/>
        </w:rPr>
        <w:t>Приложение № 4</w:t>
      </w:r>
      <w:r w:rsidRPr="00752B28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A24A8A" w:rsidRDefault="00A24A8A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C4D" w:rsidRPr="00752B28" w:rsidRDefault="00D34C4D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7B8" w:rsidRPr="00752B28" w:rsidRDefault="000907B8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5010"/>
      </w:tblGrid>
      <w:tr w:rsidR="000907B8" w:rsidRPr="00752B28" w:rsidTr="00F42921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730F9A"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 Белкин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 М.П.       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BC01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07B8" w:rsidRPr="00752B28" w:rsidRDefault="000907B8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М.П.         (подпись)</w:t>
            </w:r>
          </w:p>
        </w:tc>
      </w:tr>
    </w:tbl>
    <w:p w:rsidR="00E52F13" w:rsidRPr="00752B28" w:rsidRDefault="00E52F13" w:rsidP="00A24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907B8" w:rsidRPr="00752B28">
        <w:rPr>
          <w:rFonts w:ascii="Times New Roman" w:hAnsi="Times New Roman" w:cs="Times New Roman"/>
          <w:sz w:val="24"/>
          <w:szCs w:val="24"/>
        </w:rPr>
        <w:t>2</w:t>
      </w:r>
    </w:p>
    <w:p w:rsidR="00E52F13" w:rsidRPr="00752B28" w:rsidRDefault="00E52F13" w:rsidP="00A24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9E2F85" w:rsidRPr="00752B28" w:rsidRDefault="009E2F85" w:rsidP="009E2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63610">
        <w:rPr>
          <w:rFonts w:ascii="Times New Roman" w:hAnsi="Times New Roman" w:cs="Times New Roman"/>
          <w:sz w:val="24"/>
          <w:szCs w:val="24"/>
        </w:rPr>
        <w:t xml:space="preserve"> </w:t>
      </w:r>
      <w:r w:rsidR="00DA4E8F">
        <w:rPr>
          <w:rFonts w:ascii="Times New Roman" w:hAnsi="Times New Roman" w:cs="Times New Roman"/>
          <w:sz w:val="24"/>
          <w:szCs w:val="24"/>
        </w:rPr>
        <w:t xml:space="preserve"> </w:t>
      </w:r>
      <w:r w:rsidR="00163610">
        <w:rPr>
          <w:rFonts w:ascii="Times New Roman" w:hAnsi="Times New Roman" w:cs="Times New Roman"/>
          <w:sz w:val="24"/>
          <w:szCs w:val="24"/>
        </w:rPr>
        <w:t xml:space="preserve">       от                   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2B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52F13" w:rsidRPr="00752B28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13" w:rsidRDefault="00E52F13" w:rsidP="0004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28">
        <w:rPr>
          <w:rFonts w:ascii="Times New Roman" w:hAnsi="Times New Roman" w:cs="Times New Roman"/>
          <w:b/>
          <w:sz w:val="24"/>
          <w:szCs w:val="24"/>
        </w:rPr>
        <w:t>Протокол согласования контрактной цены</w:t>
      </w:r>
    </w:p>
    <w:p w:rsidR="00EC6507" w:rsidRPr="00752B28" w:rsidRDefault="00EC6507" w:rsidP="00044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4F0" w:rsidRDefault="00ED04F0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 xml:space="preserve">Мы, нижеподписавшиеся, со стороны Заказчика – заместитель руководителя УФНС России по Омской области </w:t>
      </w:r>
      <w:r w:rsidR="009D73F2" w:rsidRPr="007A67A6">
        <w:rPr>
          <w:rFonts w:ascii="Times New Roman" w:hAnsi="Times New Roman"/>
          <w:sz w:val="24"/>
          <w:szCs w:val="24"/>
        </w:rPr>
        <w:t>Белкин Владимир Сергеевич</w:t>
      </w:r>
      <w:r w:rsidR="009D73F2" w:rsidRPr="00E52F13">
        <w:rPr>
          <w:rFonts w:ascii="Times New Roman" w:hAnsi="Times New Roman" w:cs="Times New Roman"/>
          <w:sz w:val="24"/>
          <w:szCs w:val="24"/>
        </w:rPr>
        <w:t xml:space="preserve">, и  со стороны Поставщика </w:t>
      </w:r>
      <w:r w:rsidR="009D73F2">
        <w:rPr>
          <w:rFonts w:ascii="Times New Roman" w:hAnsi="Times New Roman" w:cs="Times New Roman"/>
          <w:sz w:val="24"/>
          <w:szCs w:val="24"/>
        </w:rPr>
        <w:t>–</w:t>
      </w:r>
      <w:r w:rsidR="009D73F2">
        <w:rPr>
          <w:rFonts w:ascii="Times New Roman" w:hAnsi="Times New Roman"/>
          <w:sz w:val="24"/>
          <w:szCs w:val="24"/>
        </w:rPr>
        <w:t xml:space="preserve"> </w:t>
      </w:r>
      <w:r w:rsidR="00BC0162">
        <w:rPr>
          <w:rFonts w:ascii="Times New Roman" w:hAnsi="Times New Roman"/>
          <w:sz w:val="24"/>
          <w:szCs w:val="24"/>
        </w:rPr>
        <w:t>_________________________</w:t>
      </w:r>
      <w:r w:rsidRPr="00E52F13">
        <w:rPr>
          <w:rFonts w:ascii="Times New Roman" w:hAnsi="Times New Roman" w:cs="Times New Roman"/>
          <w:sz w:val="24"/>
          <w:szCs w:val="24"/>
        </w:rPr>
        <w:t>, удостоверяем, что Сторонами достигнуто соглашение о величине контрактной цены:</w:t>
      </w:r>
    </w:p>
    <w:p w:rsidR="009D73F2" w:rsidRDefault="009D73F2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9"/>
        <w:gridCol w:w="2552"/>
        <w:gridCol w:w="708"/>
        <w:gridCol w:w="709"/>
        <w:gridCol w:w="1559"/>
        <w:gridCol w:w="1383"/>
      </w:tblGrid>
      <w:tr w:rsidR="00D461FA" w:rsidRPr="001B51DE" w:rsidTr="006347A5">
        <w:trPr>
          <w:trHeight w:val="936"/>
          <w:tblHeader/>
        </w:trPr>
        <w:tc>
          <w:tcPr>
            <w:tcW w:w="540" w:type="dxa"/>
            <w:noWrap/>
            <w:vAlign w:val="center"/>
          </w:tcPr>
          <w:p w:rsidR="0053560B" w:rsidRPr="001B51DE" w:rsidRDefault="0053560B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51DE">
              <w:rPr>
                <w:rFonts w:ascii="Times New Roman" w:hAnsi="Times New Roman" w:cs="Times New Roman"/>
              </w:rPr>
              <w:t>п</w:t>
            </w:r>
            <w:proofErr w:type="gramEnd"/>
            <w:r w:rsidRPr="001B51D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19" w:type="dxa"/>
            <w:vAlign w:val="center"/>
          </w:tcPr>
          <w:p w:rsidR="0053560B" w:rsidRPr="001B51DE" w:rsidRDefault="00D461FA" w:rsidP="00E73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53560B" w:rsidRPr="001B51DE">
              <w:rPr>
                <w:rFonts w:ascii="Times New Roman" w:hAnsi="Times New Roman" w:cs="Times New Roman"/>
              </w:rPr>
              <w:t>Товара</w:t>
            </w:r>
          </w:p>
        </w:tc>
        <w:tc>
          <w:tcPr>
            <w:tcW w:w="2552" w:type="dxa"/>
            <w:vAlign w:val="center"/>
          </w:tcPr>
          <w:p w:rsidR="0053560B" w:rsidRPr="001B51DE" w:rsidRDefault="0053560B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Страна происхождения товара (страна регистрации производителя товара)</w:t>
            </w:r>
          </w:p>
        </w:tc>
        <w:tc>
          <w:tcPr>
            <w:tcW w:w="708" w:type="dxa"/>
            <w:vAlign w:val="center"/>
          </w:tcPr>
          <w:p w:rsidR="0053560B" w:rsidRPr="001B51DE" w:rsidRDefault="0053560B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53560B" w:rsidRPr="001B51DE" w:rsidRDefault="0053560B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53560B" w:rsidRPr="001B51DE" w:rsidRDefault="0053560B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Це</w:t>
            </w:r>
            <w:r w:rsidR="00264007">
              <w:rPr>
                <w:rFonts w:ascii="Times New Roman" w:hAnsi="Times New Roman" w:cs="Times New Roman"/>
              </w:rPr>
              <w:t xml:space="preserve">на единицы Товара, </w:t>
            </w:r>
            <w:r w:rsidR="000F48AB" w:rsidRPr="000F48AB">
              <w:rPr>
                <w:rFonts w:ascii="Times New Roman" w:hAnsi="Times New Roman" w:cs="Times New Roman"/>
              </w:rPr>
              <w:t>НДС не облагается, руб.</w:t>
            </w:r>
          </w:p>
        </w:tc>
        <w:tc>
          <w:tcPr>
            <w:tcW w:w="1383" w:type="dxa"/>
            <w:vAlign w:val="center"/>
          </w:tcPr>
          <w:p w:rsidR="0053560B" w:rsidRPr="001B51DE" w:rsidRDefault="00264007" w:rsidP="00D4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цена Товара, </w:t>
            </w:r>
            <w:r w:rsidR="000F48AB" w:rsidRPr="000F48AB">
              <w:rPr>
                <w:rFonts w:ascii="Times New Roman" w:hAnsi="Times New Roman" w:cs="Times New Roman"/>
              </w:rPr>
              <w:t>НДС не облагается, руб.</w:t>
            </w:r>
          </w:p>
        </w:tc>
      </w:tr>
      <w:tr w:rsidR="00D461FA" w:rsidRPr="001B51DE" w:rsidTr="006347A5">
        <w:trPr>
          <w:trHeight w:val="264"/>
          <w:tblHeader/>
        </w:trPr>
        <w:tc>
          <w:tcPr>
            <w:tcW w:w="540" w:type="dxa"/>
            <w:shd w:val="clear" w:color="auto" w:fill="F2F2F2"/>
            <w:noWrap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  <w:shd w:val="clear" w:color="auto" w:fill="F2F2F2"/>
          </w:tcPr>
          <w:p w:rsidR="00ED04F0" w:rsidRPr="001B51DE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7</w:t>
            </w:r>
          </w:p>
        </w:tc>
      </w:tr>
      <w:tr w:rsidR="00D461FA" w:rsidRPr="001B51DE" w:rsidTr="006347A5">
        <w:trPr>
          <w:trHeight w:val="356"/>
          <w:tblHeader/>
        </w:trPr>
        <w:tc>
          <w:tcPr>
            <w:tcW w:w="540" w:type="dxa"/>
            <w:noWrap/>
            <w:vAlign w:val="center"/>
          </w:tcPr>
          <w:p w:rsidR="00E56CF4" w:rsidRPr="001B51DE" w:rsidRDefault="00E56CF4" w:rsidP="00A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  <w:vAlign w:val="center"/>
          </w:tcPr>
          <w:p w:rsidR="00E56CF4" w:rsidRPr="00B979E6" w:rsidRDefault="00163610" w:rsidP="00880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979E6" w:rsidRPr="00B979E6">
              <w:rPr>
                <w:rFonts w:ascii="Times New Roman" w:hAnsi="Times New Roman"/>
              </w:rPr>
              <w:t>нформационный</w:t>
            </w:r>
            <w:r w:rsidR="00063F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штендер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733E9" w:rsidRPr="00E733E9">
              <w:rPr>
                <w:rFonts w:ascii="Times New Roman" w:hAnsi="Times New Roman"/>
              </w:rPr>
              <w:t>1100х597</w:t>
            </w:r>
            <w:r w:rsidR="00B979E6">
              <w:rPr>
                <w:rFonts w:ascii="Times New Roman" w:hAnsi="Times New Roman"/>
              </w:rPr>
              <w:t xml:space="preserve"> мм.</w:t>
            </w:r>
          </w:p>
        </w:tc>
        <w:tc>
          <w:tcPr>
            <w:tcW w:w="2552" w:type="dxa"/>
            <w:vAlign w:val="center"/>
          </w:tcPr>
          <w:p w:rsidR="00E56CF4" w:rsidRPr="001B51DE" w:rsidRDefault="00E56CF4" w:rsidP="00A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56CF4" w:rsidRPr="001B51DE" w:rsidRDefault="00E56CF4" w:rsidP="00A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vAlign w:val="center"/>
          </w:tcPr>
          <w:p w:rsidR="00E56CF4" w:rsidRPr="001B51DE" w:rsidRDefault="00B979E6" w:rsidP="00A47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56CF4" w:rsidRPr="001B51DE" w:rsidRDefault="00163610" w:rsidP="00A47A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17 900</w:t>
            </w:r>
            <w:r w:rsidR="00B979E6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1383" w:type="dxa"/>
            <w:vAlign w:val="center"/>
          </w:tcPr>
          <w:p w:rsidR="00E56CF4" w:rsidRPr="001B51DE" w:rsidRDefault="00163610" w:rsidP="00A47A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17 900,00</w:t>
            </w:r>
          </w:p>
        </w:tc>
      </w:tr>
      <w:tr w:rsidR="00E56CF4" w:rsidRPr="001B51DE" w:rsidTr="006347A5">
        <w:trPr>
          <w:trHeight w:val="352"/>
          <w:tblHeader/>
        </w:trPr>
        <w:tc>
          <w:tcPr>
            <w:tcW w:w="9087" w:type="dxa"/>
            <w:gridSpan w:val="6"/>
            <w:vAlign w:val="center"/>
          </w:tcPr>
          <w:p w:rsidR="00E56CF4" w:rsidRPr="001B51DE" w:rsidRDefault="00E56CF4" w:rsidP="00E25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1D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83" w:type="dxa"/>
            <w:vAlign w:val="center"/>
          </w:tcPr>
          <w:p w:rsidR="00E56CF4" w:rsidRPr="001B51DE" w:rsidRDefault="00163610" w:rsidP="00AB3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17 900,00</w:t>
            </w:r>
          </w:p>
        </w:tc>
      </w:tr>
    </w:tbl>
    <w:p w:rsidR="009D73F2" w:rsidRDefault="009D73F2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92" w:rsidRDefault="00ED04F0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>Цена поставляемого Товара по усло</w:t>
      </w:r>
      <w:r>
        <w:rPr>
          <w:rFonts w:ascii="Times New Roman" w:hAnsi="Times New Roman" w:cs="Times New Roman"/>
          <w:sz w:val="24"/>
          <w:szCs w:val="24"/>
        </w:rPr>
        <w:t>виям Контракта (цена Контракта)</w:t>
      </w:r>
      <w:r w:rsidRPr="00E52F1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63610" w:rsidRPr="00163610">
        <w:rPr>
          <w:rFonts w:ascii="Times New Roman" w:hAnsi="Times New Roman"/>
          <w:sz w:val="24"/>
          <w:szCs w:val="24"/>
        </w:rPr>
        <w:t>17 900 (Семнадцать тысяч девятьсот) рублей 00 копеек, НДС не облагается</w:t>
      </w:r>
      <w:r w:rsidR="00B979E6" w:rsidRPr="00D814AE">
        <w:rPr>
          <w:rFonts w:ascii="Times New Roman" w:hAnsi="Times New Roman"/>
          <w:iCs/>
          <w:sz w:val="24"/>
          <w:szCs w:val="24"/>
        </w:rPr>
        <w:t>.</w:t>
      </w:r>
    </w:p>
    <w:p w:rsidR="00ED04F0" w:rsidRDefault="00ED04F0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>Цена Контракта включает все расходы Поставщика, связанные с исполнением Контракта, в том числе цену поставляемого Товара, компенсацию всех издержек Поставщика и причитающееся ему вознаграждение, стоимость материалов, расходы на упаковку, доставку, разгрузку, страхование, уплату таможенных пошлин, налогов, сборов и других обязательных платежей.</w:t>
      </w:r>
    </w:p>
    <w:p w:rsidR="00ED04F0" w:rsidRDefault="00ED04F0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99" w:rsidRDefault="00136E99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99" w:rsidRDefault="00136E99" w:rsidP="00ED0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4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04"/>
        <w:gridCol w:w="5010"/>
      </w:tblGrid>
      <w:tr w:rsidR="00E52F13" w:rsidRPr="00752B28" w:rsidTr="00E733E9">
        <w:trPr>
          <w:trHeight w:val="479"/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E52F13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B6CF9" w:rsidRPr="00752B28" w:rsidRDefault="00EB6CF9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13" w:rsidRPr="00752B28" w:rsidRDefault="00363404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E52F13"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0F9A"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 Белкин</w:t>
            </w:r>
            <w:r w:rsidR="00E52F13"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E52F13" w:rsidRDefault="00E52F13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EB6CF9" w:rsidRPr="00752B28" w:rsidRDefault="00EB6CF9" w:rsidP="00E52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13" w:rsidRPr="00752B28" w:rsidRDefault="00E52F13" w:rsidP="00BC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BC01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6E99" w:rsidRDefault="00136E99" w:rsidP="00136E99">
      <w:pPr>
        <w:tabs>
          <w:tab w:val="left" w:pos="557"/>
          <w:tab w:val="center" w:pos="5244"/>
          <w:tab w:val="left" w:pos="5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2B28">
        <w:rPr>
          <w:rFonts w:ascii="Times New Roman" w:hAnsi="Times New Roman" w:cs="Times New Roman"/>
          <w:sz w:val="24"/>
          <w:szCs w:val="24"/>
        </w:rPr>
        <w:t>М.П.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2B28">
        <w:rPr>
          <w:rFonts w:ascii="Times New Roman" w:hAnsi="Times New Roman" w:cs="Times New Roman"/>
          <w:sz w:val="24"/>
          <w:szCs w:val="24"/>
        </w:rPr>
        <w:t>М.П.       (подпись)</w:t>
      </w:r>
    </w:p>
    <w:p w:rsidR="002C5EE7" w:rsidRDefault="002C5EE7" w:rsidP="00363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248E" w:rsidRDefault="002C248E" w:rsidP="00363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4DD" w:rsidRDefault="009964DD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4DD" w:rsidRDefault="009964DD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1D3" w:rsidRDefault="002551D3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610" w:rsidRDefault="00163610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4DD" w:rsidRDefault="009964DD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096" w:rsidRDefault="00A10096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Pr="009A7FA8" w:rsidRDefault="00DA5632" w:rsidP="00DA5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F2B63">
        <w:rPr>
          <w:rFonts w:ascii="Times New Roman" w:hAnsi="Times New Roman" w:cs="Times New Roman"/>
          <w:sz w:val="24"/>
          <w:szCs w:val="24"/>
        </w:rPr>
        <w:t>3</w:t>
      </w:r>
    </w:p>
    <w:p w:rsidR="00DA5632" w:rsidRPr="00752B28" w:rsidRDefault="00DA5632" w:rsidP="00DA5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DA5632" w:rsidRPr="00752B28" w:rsidRDefault="00DA5632" w:rsidP="00DA5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       от                     2026</w:t>
      </w:r>
      <w:r w:rsidRPr="00752B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632" w:rsidRDefault="00DA5632" w:rsidP="00DA563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:rsidR="00DA5632" w:rsidRPr="007431AE" w:rsidRDefault="00DA5632" w:rsidP="00DA563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 w:rsidRPr="007431AE">
        <w:rPr>
          <w:rFonts w:ascii="Times New Roman" w:hAnsi="Times New Roman"/>
          <w:b/>
          <w:snapToGrid w:val="0"/>
          <w:sz w:val="26"/>
          <w:szCs w:val="26"/>
        </w:rPr>
        <w:t xml:space="preserve">Форма Технического акта </w:t>
      </w:r>
      <w:r w:rsidRPr="007431AE">
        <w:rPr>
          <w:rFonts w:ascii="Times New Roman" w:hAnsi="Times New Roman"/>
          <w:b/>
          <w:sz w:val="26"/>
          <w:szCs w:val="26"/>
        </w:rPr>
        <w:t xml:space="preserve">– экспертного заключения </w:t>
      </w:r>
    </w:p>
    <w:p w:rsidR="00DA5632" w:rsidRPr="007431AE" w:rsidRDefault="00DA5632" w:rsidP="00DA5632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7431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1CD8B1" wp14:editId="07B1FAAF">
                <wp:simplePos x="0" y="0"/>
                <wp:positionH relativeFrom="column">
                  <wp:posOffset>-59055</wp:posOffset>
                </wp:positionH>
                <wp:positionV relativeFrom="paragraph">
                  <wp:posOffset>106680</wp:posOffset>
                </wp:positionV>
                <wp:extent cx="6732574" cy="6772275"/>
                <wp:effectExtent l="0" t="0" r="1143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574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4.65pt;margin-top:8.4pt;width:530.1pt;height:53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"/>
            </w:pict>
          </mc:Fallback>
        </mc:AlternateContent>
      </w: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851"/>
        <w:jc w:val="center"/>
        <w:rPr>
          <w:rFonts w:ascii="Times New Roman" w:hAnsi="Times New Roman"/>
          <w:snapToGrid w:val="0"/>
          <w:sz w:val="26"/>
          <w:szCs w:val="26"/>
        </w:rPr>
      </w:pPr>
      <w:r w:rsidRPr="007431AE">
        <w:rPr>
          <w:rFonts w:ascii="Times New Roman" w:hAnsi="Times New Roman"/>
          <w:snapToGrid w:val="0"/>
          <w:sz w:val="26"/>
          <w:szCs w:val="26"/>
        </w:rPr>
        <w:t>Технический акт - экспертное заключение</w:t>
      </w:r>
    </w:p>
    <w:p w:rsidR="00DA5632" w:rsidRPr="007431AE" w:rsidRDefault="00DA5632" w:rsidP="00DA56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 xml:space="preserve">г. Омск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431AE">
        <w:rPr>
          <w:rFonts w:ascii="Times New Roman" w:hAnsi="Times New Roman"/>
          <w:sz w:val="24"/>
          <w:szCs w:val="24"/>
        </w:rPr>
        <w:t>«_____» ___________ 202</w:t>
      </w:r>
      <w:r>
        <w:rPr>
          <w:rFonts w:ascii="Times New Roman" w:hAnsi="Times New Roman"/>
          <w:sz w:val="24"/>
          <w:szCs w:val="24"/>
        </w:rPr>
        <w:t>6</w:t>
      </w:r>
      <w:r w:rsidRPr="007431AE">
        <w:rPr>
          <w:rFonts w:ascii="Times New Roman" w:hAnsi="Times New Roman"/>
          <w:sz w:val="24"/>
          <w:szCs w:val="24"/>
        </w:rPr>
        <w:t xml:space="preserve"> года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A5632" w:rsidRPr="007431AE" w:rsidRDefault="00DA5632" w:rsidP="00DA5632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Мы, нижеподписавшиеся, 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7431AE">
        <w:rPr>
          <w:rFonts w:ascii="Times New Roman" w:hAnsi="Times New Roman"/>
          <w:sz w:val="24"/>
          <w:szCs w:val="24"/>
        </w:rPr>
        <w:t xml:space="preserve">______, </w:t>
      </w:r>
      <w:proofErr w:type="gramStart"/>
      <w:r w:rsidRPr="007431AE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ая</w:t>
      </w:r>
      <w:proofErr w:type="gramEnd"/>
      <w:r w:rsidRPr="007431AE">
        <w:rPr>
          <w:rFonts w:ascii="Times New Roman" w:hAnsi="Times New Roman"/>
          <w:sz w:val="24"/>
          <w:szCs w:val="24"/>
        </w:rPr>
        <w:t xml:space="preserve"> </w:t>
      </w:r>
      <w:r w:rsidRPr="007431AE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t>Грузополучателя Заказчика</w:t>
      </w:r>
      <w:r w:rsidRPr="007431AE">
        <w:rPr>
          <w:rFonts w:ascii="Times New Roman" w:hAnsi="Times New Roman"/>
          <w:i/>
          <w:sz w:val="18"/>
          <w:szCs w:val="18"/>
        </w:rPr>
        <w:t>)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431AE">
        <w:rPr>
          <w:rFonts w:ascii="Times New Roman" w:hAnsi="Times New Roman"/>
          <w:sz w:val="24"/>
          <w:szCs w:val="24"/>
        </w:rPr>
        <w:t xml:space="preserve">в дальнейшем </w:t>
      </w:r>
      <w:r>
        <w:rPr>
          <w:rFonts w:ascii="Times New Roman" w:hAnsi="Times New Roman"/>
          <w:sz w:val="24"/>
          <w:szCs w:val="24"/>
        </w:rPr>
        <w:t>Грузополучатель Заказчика</w:t>
      </w:r>
      <w:r w:rsidRPr="007431AE">
        <w:rPr>
          <w:rFonts w:ascii="Times New Roman" w:hAnsi="Times New Roman"/>
          <w:sz w:val="24"/>
          <w:szCs w:val="24"/>
        </w:rPr>
        <w:t>, в лице</w:t>
      </w:r>
      <w:r w:rsidRPr="007431AE">
        <w:rPr>
          <w:rFonts w:ascii="Times New Roman" w:hAnsi="Times New Roman"/>
        </w:rPr>
        <w:t xml:space="preserve"> ___________________________________________________</w:t>
      </w:r>
      <w:r>
        <w:rPr>
          <w:rFonts w:ascii="Times New Roman" w:hAnsi="Times New Roman"/>
        </w:rPr>
        <w:t>________</w:t>
      </w:r>
      <w:r w:rsidRPr="007431AE">
        <w:rPr>
          <w:rFonts w:ascii="Times New Roman" w:hAnsi="Times New Roman"/>
        </w:rPr>
        <w:t xml:space="preserve">_____________, </w:t>
      </w:r>
      <w:r w:rsidRPr="007431AE">
        <w:rPr>
          <w:rFonts w:ascii="Times New Roman" w:hAnsi="Times New Roman"/>
          <w:sz w:val="24"/>
          <w:szCs w:val="24"/>
        </w:rPr>
        <w:t>с одной стороны, и</w:t>
      </w:r>
      <w:r w:rsidRPr="007431AE">
        <w:rPr>
          <w:rFonts w:ascii="Times New Roman" w:hAnsi="Times New Roman"/>
          <w:i/>
          <w:sz w:val="18"/>
          <w:szCs w:val="18"/>
        </w:rPr>
        <w:t xml:space="preserve">  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7431AE">
        <w:rPr>
          <w:rFonts w:ascii="Times New Roman" w:hAnsi="Times New Roman"/>
          <w:i/>
          <w:sz w:val="18"/>
          <w:szCs w:val="18"/>
        </w:rPr>
        <w:t xml:space="preserve">(должность, ФИО уполномоченного лица </w:t>
      </w:r>
      <w:r>
        <w:rPr>
          <w:rFonts w:ascii="Times New Roman" w:hAnsi="Times New Roman"/>
          <w:i/>
          <w:sz w:val="18"/>
          <w:szCs w:val="18"/>
        </w:rPr>
        <w:t>Грузополучателя Заказчика</w:t>
      </w:r>
      <w:r w:rsidRPr="007431AE">
        <w:rPr>
          <w:rFonts w:ascii="Times New Roman" w:hAnsi="Times New Roman"/>
          <w:i/>
          <w:sz w:val="18"/>
          <w:szCs w:val="18"/>
        </w:rPr>
        <w:t>)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7431AE">
        <w:rPr>
          <w:rFonts w:ascii="Times New Roman" w:hAnsi="Times New Roman"/>
        </w:rPr>
        <w:t xml:space="preserve"> _______________________________________________, </w:t>
      </w:r>
      <w:r w:rsidRPr="007431AE">
        <w:rPr>
          <w:rFonts w:ascii="Times New Roman" w:hAnsi="Times New Roman"/>
          <w:sz w:val="24"/>
          <w:szCs w:val="24"/>
        </w:rPr>
        <w:t>именуемый в дальнейшем Поставщик, в лице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431AE">
        <w:rPr>
          <w:rFonts w:ascii="Times New Roman" w:hAnsi="Times New Roman"/>
          <w:i/>
          <w:sz w:val="18"/>
          <w:szCs w:val="18"/>
        </w:rPr>
        <w:t xml:space="preserve">                             (наименование Поставщика)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7431AE">
        <w:rPr>
          <w:rFonts w:ascii="Times New Roman" w:hAnsi="Times New Roman"/>
        </w:rPr>
        <w:t xml:space="preserve"> ______________________________________________________, </w:t>
      </w:r>
      <w:r w:rsidRPr="007431AE">
        <w:rPr>
          <w:rFonts w:ascii="Times New Roman" w:hAnsi="Times New Roman"/>
          <w:sz w:val="24"/>
          <w:szCs w:val="24"/>
        </w:rPr>
        <w:t xml:space="preserve">с другой стороны, составили Акт о </w:t>
      </w:r>
      <w:r w:rsidRPr="007431AE">
        <w:rPr>
          <w:rFonts w:ascii="Times New Roman" w:hAnsi="Times New Roman"/>
          <w:i/>
          <w:sz w:val="18"/>
          <w:szCs w:val="18"/>
        </w:rPr>
        <w:t>(должность, ФИО руководителя Поставщика или уполномоченного лица)</w:t>
      </w:r>
    </w:p>
    <w:p w:rsidR="00DA5632" w:rsidRPr="007431AE" w:rsidRDefault="00DA5632" w:rsidP="00DA56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том,</w:t>
      </w:r>
      <w:r w:rsidRPr="007431AE">
        <w:rPr>
          <w:rFonts w:ascii="Times New Roman" w:hAnsi="Times New Roman"/>
        </w:rPr>
        <w:t xml:space="preserve"> </w:t>
      </w:r>
      <w:r w:rsidRPr="007431AE">
        <w:rPr>
          <w:rFonts w:ascii="Times New Roman" w:hAnsi="Times New Roman"/>
          <w:sz w:val="24"/>
          <w:szCs w:val="24"/>
        </w:rPr>
        <w:t xml:space="preserve">что Поставщик передал </w:t>
      </w:r>
      <w:r>
        <w:rPr>
          <w:rFonts w:ascii="Times New Roman" w:hAnsi="Times New Roman"/>
          <w:sz w:val="24"/>
          <w:szCs w:val="24"/>
        </w:rPr>
        <w:t>Грузополучателю Заказчика</w:t>
      </w:r>
      <w:r w:rsidRPr="007431AE">
        <w:rPr>
          <w:rFonts w:ascii="Times New Roman" w:hAnsi="Times New Roman"/>
          <w:sz w:val="24"/>
          <w:szCs w:val="24"/>
        </w:rPr>
        <w:t xml:space="preserve"> Товар:</w:t>
      </w:r>
      <w:r w:rsidRPr="007431AE">
        <w:rPr>
          <w:rFonts w:ascii="Times New Roman" w:hAnsi="Times New Roman"/>
          <w:bCs/>
          <w:sz w:val="24"/>
          <w:szCs w:val="24"/>
        </w:rPr>
        <w:t xml:space="preserve"> 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7431AE">
        <w:rPr>
          <w:rFonts w:ascii="Times New Roman" w:hAnsi="Times New Roman"/>
          <w:sz w:val="24"/>
          <w:szCs w:val="24"/>
          <w:u w:val="single"/>
        </w:rPr>
        <w:t>Описание Товара: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______________________________________________________________________________.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7431AE">
        <w:rPr>
          <w:rFonts w:ascii="Times New Roman" w:hAnsi="Times New Roman"/>
          <w:i/>
        </w:rPr>
        <w:t xml:space="preserve">                                            </w:t>
      </w:r>
      <w:r w:rsidRPr="007431AE">
        <w:rPr>
          <w:rFonts w:ascii="Times New Roman" w:hAnsi="Times New Roman"/>
          <w:i/>
          <w:sz w:val="18"/>
          <w:szCs w:val="18"/>
        </w:rPr>
        <w:t xml:space="preserve">(указать вид, состав и наименование товара, выполненных работ)  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Поставленный товар удовлетворяет (</w:t>
      </w:r>
      <w:r w:rsidRPr="007431AE">
        <w:rPr>
          <w:rFonts w:ascii="Times New Roman" w:hAnsi="Times New Roman"/>
          <w:i/>
          <w:sz w:val="24"/>
          <w:szCs w:val="24"/>
        </w:rPr>
        <w:t>частично удовлетворяет/не удовлетворяет</w:t>
      </w:r>
      <w:r w:rsidRPr="007431AE">
        <w:rPr>
          <w:rFonts w:ascii="Times New Roman" w:hAnsi="Times New Roman"/>
          <w:sz w:val="24"/>
          <w:szCs w:val="24"/>
        </w:rPr>
        <w:t>) требованиям государственного контракта от «___»______ 202</w:t>
      </w:r>
      <w:r>
        <w:rPr>
          <w:rFonts w:ascii="Times New Roman" w:hAnsi="Times New Roman"/>
          <w:sz w:val="24"/>
          <w:szCs w:val="24"/>
        </w:rPr>
        <w:t>6</w:t>
      </w:r>
      <w:r w:rsidRPr="007431AE">
        <w:rPr>
          <w:rFonts w:ascii="Times New Roman" w:hAnsi="Times New Roman"/>
          <w:sz w:val="24"/>
          <w:szCs w:val="24"/>
        </w:rPr>
        <w:t xml:space="preserve"> года №______________________</w:t>
      </w:r>
      <w:proofErr w:type="gramStart"/>
      <w:r w:rsidRPr="007431A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31AE">
        <w:rPr>
          <w:rFonts w:ascii="Times New Roman" w:hAnsi="Times New Roman"/>
          <w:sz w:val="24"/>
          <w:szCs w:val="24"/>
        </w:rPr>
        <w:t>Поставка товара произведена в полном (</w:t>
      </w:r>
      <w:r w:rsidRPr="007431AE">
        <w:rPr>
          <w:rFonts w:ascii="Times New Roman" w:hAnsi="Times New Roman"/>
          <w:i/>
          <w:sz w:val="24"/>
          <w:szCs w:val="24"/>
        </w:rPr>
        <w:t>не полном</w:t>
      </w:r>
      <w:r w:rsidRPr="007431AE">
        <w:rPr>
          <w:rFonts w:ascii="Times New Roman" w:hAnsi="Times New Roman"/>
          <w:sz w:val="24"/>
          <w:szCs w:val="24"/>
        </w:rPr>
        <w:t>) объеме, в установленные (</w:t>
      </w:r>
      <w:r w:rsidRPr="007431AE">
        <w:rPr>
          <w:rFonts w:ascii="Times New Roman" w:hAnsi="Times New Roman"/>
          <w:i/>
          <w:sz w:val="24"/>
          <w:szCs w:val="24"/>
        </w:rPr>
        <w:t>с нарушением установленных</w:t>
      </w:r>
      <w:r w:rsidRPr="007431AE">
        <w:rPr>
          <w:rFonts w:ascii="Times New Roman" w:hAnsi="Times New Roman"/>
          <w:sz w:val="24"/>
          <w:szCs w:val="24"/>
        </w:rPr>
        <w:t>) государственным контрактом сроки (</w:t>
      </w:r>
      <w:r w:rsidRPr="007431AE">
        <w:rPr>
          <w:rFonts w:ascii="Times New Roman" w:hAnsi="Times New Roman"/>
          <w:i/>
          <w:sz w:val="24"/>
          <w:szCs w:val="24"/>
        </w:rPr>
        <w:t>сроков</w:t>
      </w:r>
      <w:r w:rsidRPr="007431AE">
        <w:rPr>
          <w:rFonts w:ascii="Times New Roman" w:hAnsi="Times New Roman"/>
          <w:sz w:val="24"/>
          <w:szCs w:val="24"/>
        </w:rPr>
        <w:t>)*.</w:t>
      </w:r>
      <w:proofErr w:type="gramEnd"/>
    </w:p>
    <w:p w:rsidR="00DA5632" w:rsidRPr="007431AE" w:rsidRDefault="00DA5632" w:rsidP="00DA563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Качество поставленного товара удовлетворяет (</w:t>
      </w:r>
      <w:r w:rsidRPr="007431AE">
        <w:rPr>
          <w:rFonts w:ascii="Times New Roman" w:hAnsi="Times New Roman"/>
          <w:i/>
          <w:sz w:val="24"/>
          <w:szCs w:val="24"/>
        </w:rPr>
        <w:t xml:space="preserve">частично </w:t>
      </w:r>
      <w:proofErr w:type="gramStart"/>
      <w:r w:rsidRPr="007431AE">
        <w:rPr>
          <w:rFonts w:ascii="Times New Roman" w:hAnsi="Times New Roman"/>
          <w:i/>
          <w:sz w:val="24"/>
          <w:szCs w:val="24"/>
        </w:rPr>
        <w:t>удовлетворяет</w:t>
      </w:r>
      <w:proofErr w:type="gramEnd"/>
      <w:r w:rsidRPr="007431AE">
        <w:rPr>
          <w:rFonts w:ascii="Times New Roman" w:hAnsi="Times New Roman"/>
          <w:i/>
          <w:sz w:val="24"/>
          <w:szCs w:val="24"/>
        </w:rPr>
        <w:t>/не удовлетворяет</w:t>
      </w:r>
      <w:r w:rsidRPr="007431AE">
        <w:rPr>
          <w:rFonts w:ascii="Times New Roman" w:hAnsi="Times New Roman"/>
          <w:sz w:val="24"/>
          <w:szCs w:val="24"/>
        </w:rPr>
        <w:t>) требованиям спецификации.</w:t>
      </w:r>
    </w:p>
    <w:p w:rsidR="00DA5632" w:rsidRPr="007431AE" w:rsidRDefault="00DA5632" w:rsidP="00DA563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Общее заключение____________________________________________________________.</w:t>
      </w:r>
    </w:p>
    <w:p w:rsidR="00DA5632" w:rsidRPr="007431AE" w:rsidRDefault="00DA5632" w:rsidP="00DA563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hAnsi="Times New Roman"/>
          <w:caps/>
          <w:sz w:val="24"/>
          <w:szCs w:val="24"/>
        </w:rPr>
      </w:pPr>
      <w:r w:rsidRPr="007431AE">
        <w:rPr>
          <w:rFonts w:ascii="Times New Roman" w:hAnsi="Times New Roman"/>
          <w:caps/>
          <w:sz w:val="24"/>
          <w:szCs w:val="24"/>
        </w:rPr>
        <w:t>_____________________________________________________________________________</w:t>
      </w:r>
    </w:p>
    <w:p w:rsidR="00DA5632" w:rsidRPr="007431AE" w:rsidRDefault="00DA5632" w:rsidP="00DA563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>Рекомендации _______________________________________________________________.</w:t>
      </w: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5632" w:rsidRPr="007431AE" w:rsidRDefault="00DA5632" w:rsidP="00DA563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31AE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трех</w:t>
      </w:r>
      <w:r w:rsidRPr="007431A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Заказчика</w:t>
      </w:r>
      <w:r>
        <w:rPr>
          <w:rFonts w:ascii="Times New Roman" w:hAnsi="Times New Roman"/>
          <w:sz w:val="24"/>
          <w:szCs w:val="24"/>
        </w:rPr>
        <w:t>, Грузополучателя Заказчика</w:t>
      </w:r>
      <w:r w:rsidRPr="007431AE">
        <w:rPr>
          <w:rFonts w:ascii="Times New Roman" w:hAnsi="Times New Roman"/>
          <w:sz w:val="24"/>
          <w:szCs w:val="24"/>
        </w:rPr>
        <w:t xml:space="preserve"> и Поставщика.</w:t>
      </w: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431AE">
        <w:rPr>
          <w:rFonts w:ascii="Times New Roman" w:hAnsi="Times New Roman"/>
          <w:snapToGrid w:val="0"/>
          <w:sz w:val="24"/>
          <w:szCs w:val="24"/>
        </w:rPr>
        <w:t>*</w:t>
      </w:r>
      <w:r w:rsidRPr="007431AE">
        <w:rPr>
          <w:rFonts w:ascii="Times New Roman" w:hAnsi="Times New Roman"/>
          <w:i/>
          <w:snapToGrid w:val="0"/>
          <w:sz w:val="24"/>
          <w:szCs w:val="24"/>
        </w:rPr>
        <w:t>В случае</w:t>
      </w:r>
      <w:proofErr w:type="gramStart"/>
      <w:r w:rsidRPr="007431AE">
        <w:rPr>
          <w:rFonts w:ascii="Times New Roman" w:hAnsi="Times New Roman"/>
          <w:i/>
          <w:snapToGrid w:val="0"/>
          <w:sz w:val="24"/>
          <w:szCs w:val="24"/>
        </w:rPr>
        <w:t>,</w:t>
      </w:r>
      <w:proofErr w:type="gramEnd"/>
      <w:r w:rsidRPr="007431AE">
        <w:rPr>
          <w:rFonts w:ascii="Times New Roman" w:hAnsi="Times New Roman"/>
          <w:i/>
          <w:snapToGrid w:val="0"/>
          <w:sz w:val="24"/>
          <w:szCs w:val="24"/>
        </w:rPr>
        <w:t xml:space="preserve"> если Товар не соответствует требованиям государственного контракта, в данном акте указывается ссылка на дату и номер документа, содержащего мотивированный отказ Заказчика от принятия Товара.</w:t>
      </w: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431AE">
        <w:rPr>
          <w:rFonts w:ascii="Times New Roman" w:hAnsi="Times New Roman"/>
          <w:b/>
          <w:snapToGrid w:val="0"/>
          <w:sz w:val="24"/>
          <w:szCs w:val="24"/>
        </w:rPr>
        <w:t xml:space="preserve">Представитель </w:t>
      </w:r>
      <w:r>
        <w:rPr>
          <w:rFonts w:ascii="Times New Roman" w:hAnsi="Times New Roman"/>
          <w:b/>
          <w:snapToGrid w:val="0"/>
          <w:sz w:val="24"/>
          <w:szCs w:val="24"/>
        </w:rPr>
        <w:t>Грузополучателя Заказчика</w:t>
      </w:r>
      <w:proofErr w:type="gramStart"/>
      <w:r w:rsidRPr="007431AE">
        <w:rPr>
          <w:rFonts w:ascii="Times New Roman" w:hAnsi="Times New Roman"/>
          <w:b/>
          <w:snapToGrid w:val="0"/>
          <w:sz w:val="24"/>
          <w:szCs w:val="24"/>
        </w:rPr>
        <w:t xml:space="preserve">  ____</w:t>
      </w:r>
      <w:r>
        <w:rPr>
          <w:rFonts w:ascii="Times New Roman" w:hAnsi="Times New Roman"/>
          <w:b/>
          <w:snapToGrid w:val="0"/>
          <w:sz w:val="24"/>
          <w:szCs w:val="24"/>
        </w:rPr>
        <w:t>______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______  ___</w:t>
      </w:r>
      <w:r>
        <w:rPr>
          <w:rFonts w:ascii="Times New Roman" w:hAnsi="Times New Roman"/>
          <w:b/>
          <w:snapToGrid w:val="0"/>
          <w:sz w:val="24"/>
          <w:szCs w:val="24"/>
        </w:rPr>
        <w:t>__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</w:t>
      </w:r>
      <w:r>
        <w:rPr>
          <w:rFonts w:ascii="Times New Roman" w:hAnsi="Times New Roman"/>
          <w:b/>
          <w:snapToGrid w:val="0"/>
          <w:sz w:val="24"/>
          <w:szCs w:val="24"/>
        </w:rPr>
        <w:t>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____ (____</w:t>
      </w:r>
      <w:r>
        <w:rPr>
          <w:rFonts w:ascii="Times New Roman" w:hAnsi="Times New Roman"/>
          <w:b/>
          <w:snapToGrid w:val="0"/>
          <w:sz w:val="24"/>
          <w:szCs w:val="24"/>
        </w:rPr>
        <w:t>____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_______)</w:t>
      </w:r>
      <w:proofErr w:type="gramEnd"/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431AE">
        <w:rPr>
          <w:rFonts w:ascii="Times New Roman" w:hAnsi="Times New Roman"/>
          <w:snapToGrid w:val="0"/>
        </w:rPr>
        <w:t xml:space="preserve">                                           </w:t>
      </w:r>
      <w:r>
        <w:rPr>
          <w:rFonts w:ascii="Times New Roman" w:hAnsi="Times New Roman"/>
          <w:snapToGrid w:val="0"/>
        </w:rPr>
        <w:t xml:space="preserve">                                     </w:t>
      </w:r>
      <w:r w:rsidRPr="007431AE">
        <w:rPr>
          <w:rFonts w:ascii="Times New Roman" w:hAnsi="Times New Roman"/>
          <w:snapToGrid w:val="0"/>
          <w:sz w:val="20"/>
          <w:szCs w:val="20"/>
        </w:rPr>
        <w:t>(должность</w:t>
      </w:r>
      <w:r w:rsidRPr="007431AE">
        <w:rPr>
          <w:rFonts w:ascii="Times New Roman" w:hAnsi="Times New Roman"/>
          <w:b/>
          <w:snapToGrid w:val="0"/>
          <w:sz w:val="20"/>
          <w:szCs w:val="20"/>
        </w:rPr>
        <w:t>)</w:t>
      </w:r>
      <w:r w:rsidRPr="007431AE">
        <w:rPr>
          <w:rFonts w:ascii="Times New Roman" w:hAnsi="Times New Roman"/>
          <w:snapToGrid w:val="0"/>
          <w:sz w:val="20"/>
          <w:szCs w:val="20"/>
        </w:rPr>
        <w:t xml:space="preserve"> </w:t>
      </w:r>
      <w:r>
        <w:rPr>
          <w:rFonts w:ascii="Times New Roman" w:hAnsi="Times New Roman"/>
          <w:snapToGrid w:val="0"/>
          <w:sz w:val="20"/>
          <w:szCs w:val="20"/>
        </w:rPr>
        <w:t xml:space="preserve">                 </w:t>
      </w:r>
      <w:r w:rsidRPr="007431AE">
        <w:rPr>
          <w:rFonts w:ascii="Times New Roman" w:hAnsi="Times New Roman"/>
          <w:snapToGrid w:val="0"/>
          <w:sz w:val="20"/>
          <w:szCs w:val="20"/>
        </w:rPr>
        <w:t>(подпись)</w:t>
      </w:r>
      <w:r>
        <w:rPr>
          <w:rFonts w:ascii="Times New Roman" w:hAnsi="Times New Roman"/>
          <w:snapToGrid w:val="0"/>
          <w:sz w:val="20"/>
          <w:szCs w:val="20"/>
        </w:rPr>
        <w:t xml:space="preserve">       </w:t>
      </w:r>
      <w:r w:rsidRPr="007431AE">
        <w:rPr>
          <w:rFonts w:ascii="Times New Roman" w:hAnsi="Times New Roman"/>
          <w:snapToGrid w:val="0"/>
          <w:sz w:val="20"/>
          <w:szCs w:val="20"/>
        </w:rPr>
        <w:t>(расшифровка подписи)</w:t>
      </w:r>
    </w:p>
    <w:p w:rsidR="00DA5632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431AE">
        <w:rPr>
          <w:rFonts w:ascii="Times New Roman" w:hAnsi="Times New Roman"/>
          <w:b/>
          <w:snapToGrid w:val="0"/>
          <w:sz w:val="24"/>
          <w:szCs w:val="24"/>
        </w:rPr>
        <w:t>Поставщик</w:t>
      </w:r>
      <w:proofErr w:type="gramStart"/>
      <w:r w:rsidRPr="007431AE">
        <w:rPr>
          <w:rFonts w:ascii="Times New Roman" w:hAnsi="Times New Roman"/>
          <w:b/>
          <w:snapToGrid w:val="0"/>
          <w:sz w:val="24"/>
          <w:szCs w:val="24"/>
        </w:rPr>
        <w:t xml:space="preserve">         _____________________  _______</w:t>
      </w:r>
      <w:r>
        <w:rPr>
          <w:rFonts w:ascii="Times New Roman" w:hAnsi="Times New Roman"/>
          <w:b/>
          <w:snapToGrid w:val="0"/>
          <w:sz w:val="24"/>
          <w:szCs w:val="24"/>
        </w:rPr>
        <w:t>_____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_________ (______</w:t>
      </w:r>
      <w:r>
        <w:rPr>
          <w:rFonts w:ascii="Times New Roman" w:hAnsi="Times New Roman"/>
          <w:b/>
          <w:snapToGrid w:val="0"/>
          <w:sz w:val="24"/>
          <w:szCs w:val="24"/>
        </w:rPr>
        <w:t>_____</w:t>
      </w:r>
      <w:r w:rsidRPr="007431AE">
        <w:rPr>
          <w:rFonts w:ascii="Times New Roman" w:hAnsi="Times New Roman"/>
          <w:b/>
          <w:snapToGrid w:val="0"/>
          <w:sz w:val="24"/>
          <w:szCs w:val="24"/>
        </w:rPr>
        <w:t>____________)</w:t>
      </w:r>
      <w:proofErr w:type="gramEnd"/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431AE">
        <w:rPr>
          <w:rFonts w:ascii="Times New Roman" w:hAnsi="Times New Roman"/>
          <w:snapToGrid w:val="0"/>
        </w:rPr>
        <w:t xml:space="preserve">                                     </w:t>
      </w:r>
      <w:r w:rsidRPr="007431AE">
        <w:rPr>
          <w:rFonts w:ascii="Times New Roman" w:hAnsi="Times New Roman"/>
          <w:snapToGrid w:val="0"/>
          <w:sz w:val="20"/>
          <w:szCs w:val="20"/>
        </w:rPr>
        <w:t xml:space="preserve">(должность)                                     (подпись)                 </w:t>
      </w:r>
      <w:r>
        <w:rPr>
          <w:rFonts w:ascii="Times New Roman" w:hAnsi="Times New Roman"/>
          <w:snapToGrid w:val="0"/>
          <w:sz w:val="20"/>
          <w:szCs w:val="20"/>
        </w:rPr>
        <w:t xml:space="preserve">         </w:t>
      </w:r>
      <w:r w:rsidRPr="007431AE">
        <w:rPr>
          <w:rFonts w:ascii="Times New Roman" w:hAnsi="Times New Roman"/>
          <w:snapToGrid w:val="0"/>
          <w:sz w:val="20"/>
          <w:szCs w:val="20"/>
        </w:rPr>
        <w:t>(расшифровка подписи)</w:t>
      </w:r>
    </w:p>
    <w:p w:rsidR="00DA5632" w:rsidRPr="007431AE" w:rsidRDefault="00DA5632" w:rsidP="00DA563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5010"/>
      </w:tblGrid>
      <w:tr w:rsidR="00DA5632" w:rsidRPr="00752B28" w:rsidTr="00DA5632">
        <w:trPr>
          <w:trHeight w:val="479"/>
          <w:jc w:val="center"/>
        </w:trPr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 Белкин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 М.П.       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BC01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32" w:rsidRPr="00752B28" w:rsidRDefault="00DA5632" w:rsidP="002F2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М.П.         (подпись)</w:t>
            </w:r>
          </w:p>
        </w:tc>
      </w:tr>
    </w:tbl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632" w:rsidRDefault="00DA5632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2F13" w:rsidRPr="009A7FA8" w:rsidRDefault="00E52F13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63610">
        <w:rPr>
          <w:rFonts w:ascii="Times New Roman" w:hAnsi="Times New Roman" w:cs="Times New Roman"/>
          <w:sz w:val="24"/>
          <w:szCs w:val="24"/>
        </w:rPr>
        <w:t>4</w:t>
      </w:r>
    </w:p>
    <w:p w:rsidR="00E52F13" w:rsidRPr="00752B28" w:rsidRDefault="00E52F13" w:rsidP="00F968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B28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9E2F85" w:rsidRPr="00752B28" w:rsidRDefault="009E2F85" w:rsidP="009E2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63610">
        <w:rPr>
          <w:rFonts w:ascii="Times New Roman" w:hAnsi="Times New Roman" w:cs="Times New Roman"/>
          <w:sz w:val="24"/>
          <w:szCs w:val="24"/>
        </w:rPr>
        <w:t xml:space="preserve">        </w:t>
      </w:r>
      <w:r w:rsidR="00DA4E8F">
        <w:rPr>
          <w:rFonts w:ascii="Times New Roman" w:hAnsi="Times New Roman" w:cs="Times New Roman"/>
          <w:sz w:val="24"/>
          <w:szCs w:val="24"/>
        </w:rPr>
        <w:t xml:space="preserve"> </w:t>
      </w:r>
      <w:r w:rsidR="00163610">
        <w:rPr>
          <w:rFonts w:ascii="Times New Roman" w:hAnsi="Times New Roman" w:cs="Times New Roman"/>
          <w:sz w:val="24"/>
          <w:szCs w:val="24"/>
        </w:rPr>
        <w:t xml:space="preserve">от                    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2B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04F0" w:rsidRPr="00E52F13" w:rsidRDefault="00ED04F0" w:rsidP="00ED0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F13">
        <w:rPr>
          <w:rFonts w:ascii="Times New Roman" w:hAnsi="Times New Roman" w:cs="Times New Roman"/>
          <w:sz w:val="24"/>
          <w:szCs w:val="24"/>
        </w:rPr>
        <w:t>Форма Акта приема-передачи Товара</w:t>
      </w:r>
    </w:p>
    <w:tbl>
      <w:tblPr>
        <w:tblW w:w="10438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8"/>
      </w:tblGrid>
      <w:tr w:rsidR="00ED04F0" w:rsidRPr="00E52F13" w:rsidTr="00720B5E">
        <w:trPr>
          <w:trHeight w:val="3588"/>
          <w:jc w:val="center"/>
        </w:trPr>
        <w:tc>
          <w:tcPr>
            <w:tcW w:w="10438" w:type="dxa"/>
          </w:tcPr>
          <w:p w:rsidR="00ED04F0" w:rsidRPr="00E52F13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Акт приема-передачи Товара</w:t>
            </w:r>
          </w:p>
          <w:p w:rsidR="00ED04F0" w:rsidRPr="00E52F13" w:rsidRDefault="00ED04F0" w:rsidP="00720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по Государственному контракту от «____»__________20</w:t>
            </w:r>
            <w:r w:rsidR="00F76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г. №_____________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г. ___________                                                                                               «____»______________20</w:t>
            </w:r>
            <w:r w:rsidR="00F76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________________________, </w:t>
            </w:r>
            <w:proofErr w:type="gramStart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именуемое</w:t>
            </w:r>
            <w:proofErr w:type="gramEnd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Заказчик</w:t>
            </w:r>
          </w:p>
          <w:p w:rsidR="00ED04F0" w:rsidRPr="003C6D70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D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3C6D70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Заказчика)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в лице _____________________________________________________________, с одной стороны, и</w:t>
            </w:r>
          </w:p>
          <w:p w:rsidR="00ED04F0" w:rsidRPr="003C6D70" w:rsidRDefault="00F7603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D04F0" w:rsidRPr="003C6D70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 руководителя Заказчика  или уполномоченного лица)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______________________________________________, именуем__ в дальнейшем Поставщик, в лице</w:t>
            </w:r>
          </w:p>
          <w:p w:rsidR="00ED04F0" w:rsidRPr="003C6D70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D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(наименование Поставщика)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__________________________________________________, с другой стороны, составили Акт о том, 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(должность, ФИО руководителя Поставщика или уполномоченного лица)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что в соответствии с Государственным контрактом  № ________________ от _____________20</w:t>
            </w:r>
            <w:r w:rsidR="00F76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1D3">
              <w:rPr>
                <w:rFonts w:ascii="Times New Roman" w:hAnsi="Times New Roman" w:cs="Times New Roman"/>
                <w:sz w:val="24"/>
                <w:szCs w:val="24"/>
              </w:rPr>
              <w:t xml:space="preserve"> г., Поставщик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 поставил</w:t>
            </w:r>
            <w:r w:rsidR="002551D3">
              <w:rPr>
                <w:rFonts w:ascii="Times New Roman" w:hAnsi="Times New Roman" w:cs="Times New Roman"/>
                <w:sz w:val="24"/>
                <w:szCs w:val="24"/>
              </w:rPr>
              <w:t xml:space="preserve"> Грузополучателю Заказчика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, а Заказчик  принял следующий товар: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8"/>
              <w:gridCol w:w="2459"/>
              <w:gridCol w:w="2150"/>
              <w:gridCol w:w="1253"/>
              <w:gridCol w:w="848"/>
              <w:gridCol w:w="1700"/>
              <w:gridCol w:w="1424"/>
            </w:tblGrid>
            <w:tr w:rsidR="00ED04F0" w:rsidRPr="00E52F13" w:rsidTr="00720B5E">
              <w:trPr>
                <w:trHeight w:val="20"/>
              </w:trPr>
              <w:tc>
                <w:tcPr>
                  <w:tcW w:w="498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459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происхождения товара (страна регистрации производителя товара)</w:t>
                  </w:r>
                </w:p>
              </w:tc>
              <w:tc>
                <w:tcPr>
                  <w:tcW w:w="1253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848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</w:t>
                  </w: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единицы товара,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НДС*,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</w:tcBorders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цена, включая НДС,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ED04F0" w:rsidRPr="00E52F13" w:rsidTr="00720B5E">
              <w:trPr>
                <w:trHeight w:val="450"/>
              </w:trPr>
              <w:tc>
                <w:tcPr>
                  <w:tcW w:w="498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59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F3F3F3"/>
                  <w:vAlign w:val="center"/>
                </w:tcPr>
                <w:p w:rsidR="00ED04F0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3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0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4" w:type="dxa"/>
                  <w:shd w:val="clear" w:color="auto" w:fill="F3F3F3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D04F0" w:rsidRPr="00E52F13" w:rsidTr="00720B5E">
              <w:trPr>
                <w:trHeight w:val="450"/>
              </w:trPr>
              <w:tc>
                <w:tcPr>
                  <w:tcW w:w="498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2459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04F0" w:rsidRPr="00E52F13" w:rsidTr="00720B5E">
              <w:trPr>
                <w:trHeight w:val="285"/>
              </w:trPr>
              <w:tc>
                <w:tcPr>
                  <w:tcW w:w="8908" w:type="dxa"/>
                  <w:gridSpan w:val="6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24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04F0" w:rsidRPr="00E52F13" w:rsidTr="00720B5E">
              <w:trPr>
                <w:trHeight w:val="262"/>
              </w:trPr>
              <w:tc>
                <w:tcPr>
                  <w:tcW w:w="8908" w:type="dxa"/>
                  <w:gridSpan w:val="6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НДС</w:t>
                  </w:r>
                  <w:proofErr w:type="gramStart"/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* ( ___%):</w:t>
                  </w:r>
                  <w:proofErr w:type="gramEnd"/>
                </w:p>
              </w:tc>
              <w:tc>
                <w:tcPr>
                  <w:tcW w:w="1424" w:type="dxa"/>
                  <w:vAlign w:val="center"/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Общая цена поставленного Товара составляет</w:t>
            </w:r>
            <w:proofErr w:type="gramStart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: __________ (_________) </w:t>
            </w:r>
            <w:proofErr w:type="gramEnd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рублей _____ копеек, в </w:t>
            </w:r>
            <w:proofErr w:type="spellStart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. НДС* (___%)   в сумме _________ (____________) рублей ______ копеек.</w:t>
            </w:r>
          </w:p>
          <w:p w:rsidR="00ED04F0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товара произведена в полном объеме (не в полном объеме), с учетом стоимости материалов, расходов на упаковку, доставку, страхование, уплату таможенных пошлин, налогов, сборов и других обязательных платежей, в установленные Государственным контрактом сроки (с нарушением сроков). </w:t>
            </w:r>
          </w:p>
          <w:p w:rsidR="00610B51" w:rsidRPr="00E52F13" w:rsidRDefault="00610B51" w:rsidP="00610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поставленного товара удовлетворяет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контракта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B51" w:rsidRPr="00E52F13" w:rsidRDefault="00610B51" w:rsidP="00610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Общее заключение____________________________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10B51" w:rsidRPr="00E52F13" w:rsidRDefault="00610B51" w:rsidP="00610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Рекомендации 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в двух экземплярах, имеющих равную юридическую силу, по одному экземпляру для Заказчика и Поставщика.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13">
              <w:rPr>
                <w:rFonts w:ascii="Times New Roman" w:hAnsi="Times New Roman" w:cs="Times New Roman"/>
                <w:sz w:val="24"/>
                <w:szCs w:val="24"/>
              </w:rPr>
              <w:t>* НДС не облагается в случаях, предусмотренных законодательством Российской Федерации.</w:t>
            </w:r>
          </w:p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ED04F0" w:rsidRPr="00E52F13" w:rsidTr="00720B5E">
              <w:trPr>
                <w:trHeight w:val="1326"/>
                <w:jc w:val="center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Заказчика: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(указать должность)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Ф.И.О. 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«____» </w:t>
                  </w:r>
                  <w:r w:rsidR="00F76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202</w:t>
                  </w:r>
                  <w:r w:rsidR="00610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М.П.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Поставщика: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(указать должность)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Ф.И.О. 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«____» ______________ 20</w:t>
                  </w:r>
                  <w:r w:rsidR="00F76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10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ED04F0" w:rsidRPr="00E52F13" w:rsidRDefault="00ED04F0" w:rsidP="00720B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F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М.П.</w:t>
                  </w:r>
                </w:p>
              </w:tc>
            </w:tr>
          </w:tbl>
          <w:p w:rsidR="00ED04F0" w:rsidRPr="00E52F13" w:rsidRDefault="00ED04F0" w:rsidP="007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F13" w:rsidRDefault="00E52F13" w:rsidP="00E5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5010"/>
      </w:tblGrid>
      <w:tr w:rsidR="00F9689B" w:rsidRPr="00752B28" w:rsidTr="00F42921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730F9A" w:rsidRPr="005D5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 Белкин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 xml:space="preserve"> М.П.       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r w:rsidR="00BC01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689B" w:rsidRPr="00752B28" w:rsidRDefault="00F9689B" w:rsidP="00F42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8">
              <w:rPr>
                <w:rFonts w:ascii="Times New Roman" w:hAnsi="Times New Roman" w:cs="Times New Roman"/>
                <w:sz w:val="24"/>
                <w:szCs w:val="24"/>
              </w:rPr>
              <w:t>М.П.         (подпись)</w:t>
            </w:r>
          </w:p>
        </w:tc>
      </w:tr>
    </w:tbl>
    <w:p w:rsidR="00230423" w:rsidRDefault="00230423" w:rsidP="00C63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0423" w:rsidSect="00163610">
      <w:headerReference w:type="default" r:id="rId11"/>
      <w:pgSz w:w="11907" w:h="16840" w:code="9"/>
      <w:pgMar w:top="851" w:right="425" w:bottom="425" w:left="993" w:header="284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63" w:rsidRDefault="002F2B63" w:rsidP="00E52F13">
      <w:pPr>
        <w:spacing w:after="0" w:line="240" w:lineRule="auto"/>
      </w:pPr>
      <w:r>
        <w:separator/>
      </w:r>
    </w:p>
  </w:endnote>
  <w:endnote w:type="continuationSeparator" w:id="0">
    <w:p w:rsidR="002F2B63" w:rsidRDefault="002F2B63" w:rsidP="00E5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63" w:rsidRDefault="002F2B63" w:rsidP="00E52F13">
      <w:pPr>
        <w:spacing w:after="0" w:line="240" w:lineRule="auto"/>
      </w:pPr>
      <w:r>
        <w:separator/>
      </w:r>
    </w:p>
  </w:footnote>
  <w:footnote w:type="continuationSeparator" w:id="0">
    <w:p w:rsidR="002F2B63" w:rsidRDefault="002F2B63" w:rsidP="00E5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664530"/>
      <w:docPartObj>
        <w:docPartGallery w:val="Page Numbers (Top of Page)"/>
        <w:docPartUnique/>
      </w:docPartObj>
    </w:sdtPr>
    <w:sdtEndPr/>
    <w:sdtContent>
      <w:p w:rsidR="002F2B63" w:rsidRDefault="002F2B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1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591"/>
    <w:multiLevelType w:val="multilevel"/>
    <w:tmpl w:val="C75467BA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i w:val="0"/>
      </w:rPr>
    </w:lvl>
  </w:abstractNum>
  <w:abstractNum w:abstractNumId="1">
    <w:nsid w:val="19E52E49"/>
    <w:multiLevelType w:val="multilevel"/>
    <w:tmpl w:val="B11AC8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">
    <w:nsid w:val="1F5E1F74"/>
    <w:multiLevelType w:val="multilevel"/>
    <w:tmpl w:val="97B6C95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51DD4B21"/>
    <w:multiLevelType w:val="hybridMultilevel"/>
    <w:tmpl w:val="48C64C04"/>
    <w:lvl w:ilvl="0" w:tplc="FEDCF39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B8B524A"/>
    <w:multiLevelType w:val="multilevel"/>
    <w:tmpl w:val="29A4BE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2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13"/>
    <w:rsid w:val="000017E5"/>
    <w:rsid w:val="000022AC"/>
    <w:rsid w:val="0000288C"/>
    <w:rsid w:val="00002FD9"/>
    <w:rsid w:val="0000352E"/>
    <w:rsid w:val="00005FF5"/>
    <w:rsid w:val="00010D1B"/>
    <w:rsid w:val="000144BC"/>
    <w:rsid w:val="000151DE"/>
    <w:rsid w:val="00023457"/>
    <w:rsid w:val="000309CB"/>
    <w:rsid w:val="0003214E"/>
    <w:rsid w:val="00044389"/>
    <w:rsid w:val="00052CEF"/>
    <w:rsid w:val="00057726"/>
    <w:rsid w:val="00057B1F"/>
    <w:rsid w:val="00063FC5"/>
    <w:rsid w:val="00065BB9"/>
    <w:rsid w:val="000669FE"/>
    <w:rsid w:val="00066DC3"/>
    <w:rsid w:val="00066EB1"/>
    <w:rsid w:val="00070399"/>
    <w:rsid w:val="00073682"/>
    <w:rsid w:val="0007382F"/>
    <w:rsid w:val="00073997"/>
    <w:rsid w:val="0008734D"/>
    <w:rsid w:val="000907B8"/>
    <w:rsid w:val="000923E5"/>
    <w:rsid w:val="0009366A"/>
    <w:rsid w:val="00095693"/>
    <w:rsid w:val="000958B4"/>
    <w:rsid w:val="000A0158"/>
    <w:rsid w:val="000A23C7"/>
    <w:rsid w:val="000C175E"/>
    <w:rsid w:val="000C6E90"/>
    <w:rsid w:val="000D50FF"/>
    <w:rsid w:val="000E3387"/>
    <w:rsid w:val="000F36A6"/>
    <w:rsid w:val="000F4474"/>
    <w:rsid w:val="000F48AB"/>
    <w:rsid w:val="000F7EA7"/>
    <w:rsid w:val="00104592"/>
    <w:rsid w:val="001158D4"/>
    <w:rsid w:val="00115BDE"/>
    <w:rsid w:val="001161BE"/>
    <w:rsid w:val="0012582B"/>
    <w:rsid w:val="001273BA"/>
    <w:rsid w:val="001354E4"/>
    <w:rsid w:val="00136E99"/>
    <w:rsid w:val="00137E21"/>
    <w:rsid w:val="00150E2E"/>
    <w:rsid w:val="00156926"/>
    <w:rsid w:val="00160ECA"/>
    <w:rsid w:val="00163610"/>
    <w:rsid w:val="0016593E"/>
    <w:rsid w:val="001711EB"/>
    <w:rsid w:val="00174BF4"/>
    <w:rsid w:val="001765D2"/>
    <w:rsid w:val="0017718C"/>
    <w:rsid w:val="0018166F"/>
    <w:rsid w:val="001930C1"/>
    <w:rsid w:val="00195D10"/>
    <w:rsid w:val="001A0F7F"/>
    <w:rsid w:val="001B50E9"/>
    <w:rsid w:val="001B51DE"/>
    <w:rsid w:val="001C30D1"/>
    <w:rsid w:val="001C6037"/>
    <w:rsid w:val="001D13BC"/>
    <w:rsid w:val="001D48ED"/>
    <w:rsid w:val="001E786D"/>
    <w:rsid w:val="001F3F65"/>
    <w:rsid w:val="00205997"/>
    <w:rsid w:val="002063C4"/>
    <w:rsid w:val="00212020"/>
    <w:rsid w:val="00230423"/>
    <w:rsid w:val="0023235C"/>
    <w:rsid w:val="00242440"/>
    <w:rsid w:val="0024295B"/>
    <w:rsid w:val="00244F85"/>
    <w:rsid w:val="00250345"/>
    <w:rsid w:val="00250BDD"/>
    <w:rsid w:val="002551D3"/>
    <w:rsid w:val="00264007"/>
    <w:rsid w:val="00273027"/>
    <w:rsid w:val="002754FE"/>
    <w:rsid w:val="00281016"/>
    <w:rsid w:val="002912D5"/>
    <w:rsid w:val="002953A3"/>
    <w:rsid w:val="002A1A04"/>
    <w:rsid w:val="002A3C39"/>
    <w:rsid w:val="002A76CE"/>
    <w:rsid w:val="002A7C3C"/>
    <w:rsid w:val="002B2424"/>
    <w:rsid w:val="002B3EFC"/>
    <w:rsid w:val="002C248E"/>
    <w:rsid w:val="002C3F97"/>
    <w:rsid w:val="002C5EE7"/>
    <w:rsid w:val="002D0907"/>
    <w:rsid w:val="002D1945"/>
    <w:rsid w:val="002D3DBA"/>
    <w:rsid w:val="002D4A21"/>
    <w:rsid w:val="002E2369"/>
    <w:rsid w:val="002E3911"/>
    <w:rsid w:val="002E759D"/>
    <w:rsid w:val="002F1706"/>
    <w:rsid w:val="002F2B63"/>
    <w:rsid w:val="00300DB8"/>
    <w:rsid w:val="00304E9B"/>
    <w:rsid w:val="00317A1E"/>
    <w:rsid w:val="0032178F"/>
    <w:rsid w:val="00326610"/>
    <w:rsid w:val="00326DB1"/>
    <w:rsid w:val="00327F42"/>
    <w:rsid w:val="00341AEF"/>
    <w:rsid w:val="0035336E"/>
    <w:rsid w:val="00354C12"/>
    <w:rsid w:val="00354E93"/>
    <w:rsid w:val="0036305C"/>
    <w:rsid w:val="00363404"/>
    <w:rsid w:val="003656EC"/>
    <w:rsid w:val="00366D2D"/>
    <w:rsid w:val="00370668"/>
    <w:rsid w:val="00382785"/>
    <w:rsid w:val="003827F4"/>
    <w:rsid w:val="0038307F"/>
    <w:rsid w:val="00390265"/>
    <w:rsid w:val="00394DDE"/>
    <w:rsid w:val="003A10F5"/>
    <w:rsid w:val="003A1AD0"/>
    <w:rsid w:val="003C6D70"/>
    <w:rsid w:val="003D710E"/>
    <w:rsid w:val="003E51A6"/>
    <w:rsid w:val="00401641"/>
    <w:rsid w:val="00401F98"/>
    <w:rsid w:val="004042BB"/>
    <w:rsid w:val="004049AE"/>
    <w:rsid w:val="00406D2E"/>
    <w:rsid w:val="004135C6"/>
    <w:rsid w:val="0042399D"/>
    <w:rsid w:val="00423A30"/>
    <w:rsid w:val="00430C61"/>
    <w:rsid w:val="00432D92"/>
    <w:rsid w:val="0043390E"/>
    <w:rsid w:val="0043530F"/>
    <w:rsid w:val="0044383A"/>
    <w:rsid w:val="00456D8C"/>
    <w:rsid w:val="004634E8"/>
    <w:rsid w:val="00464E7C"/>
    <w:rsid w:val="00470243"/>
    <w:rsid w:val="00471A2A"/>
    <w:rsid w:val="0047226F"/>
    <w:rsid w:val="004753F4"/>
    <w:rsid w:val="004765FF"/>
    <w:rsid w:val="0048045E"/>
    <w:rsid w:val="00480A5D"/>
    <w:rsid w:val="00480E1C"/>
    <w:rsid w:val="00486E78"/>
    <w:rsid w:val="00487C81"/>
    <w:rsid w:val="004D5357"/>
    <w:rsid w:val="004D6493"/>
    <w:rsid w:val="004E0518"/>
    <w:rsid w:val="004E36C2"/>
    <w:rsid w:val="004E6BB4"/>
    <w:rsid w:val="004F42DB"/>
    <w:rsid w:val="004F4F24"/>
    <w:rsid w:val="005027A9"/>
    <w:rsid w:val="005073EF"/>
    <w:rsid w:val="00512480"/>
    <w:rsid w:val="0051604D"/>
    <w:rsid w:val="00527770"/>
    <w:rsid w:val="00527CDF"/>
    <w:rsid w:val="0053056C"/>
    <w:rsid w:val="00533701"/>
    <w:rsid w:val="0053560B"/>
    <w:rsid w:val="0054182E"/>
    <w:rsid w:val="00545455"/>
    <w:rsid w:val="005459D8"/>
    <w:rsid w:val="00547DC7"/>
    <w:rsid w:val="00551309"/>
    <w:rsid w:val="00551FC7"/>
    <w:rsid w:val="005532BD"/>
    <w:rsid w:val="0055698D"/>
    <w:rsid w:val="00560420"/>
    <w:rsid w:val="0056166C"/>
    <w:rsid w:val="00565968"/>
    <w:rsid w:val="00571E31"/>
    <w:rsid w:val="005735FD"/>
    <w:rsid w:val="0057518E"/>
    <w:rsid w:val="0058287D"/>
    <w:rsid w:val="00586640"/>
    <w:rsid w:val="00592DEB"/>
    <w:rsid w:val="005A071B"/>
    <w:rsid w:val="005A628B"/>
    <w:rsid w:val="005B617A"/>
    <w:rsid w:val="005B75E7"/>
    <w:rsid w:val="005C2B19"/>
    <w:rsid w:val="005C30F7"/>
    <w:rsid w:val="005D0684"/>
    <w:rsid w:val="005D1963"/>
    <w:rsid w:val="005D1A56"/>
    <w:rsid w:val="005D4466"/>
    <w:rsid w:val="005D5426"/>
    <w:rsid w:val="005D69C7"/>
    <w:rsid w:val="005E2AB3"/>
    <w:rsid w:val="005E4392"/>
    <w:rsid w:val="005E5328"/>
    <w:rsid w:val="005F56D9"/>
    <w:rsid w:val="006009E6"/>
    <w:rsid w:val="006046DC"/>
    <w:rsid w:val="00604C50"/>
    <w:rsid w:val="0060639E"/>
    <w:rsid w:val="00610B51"/>
    <w:rsid w:val="006145C1"/>
    <w:rsid w:val="006208E8"/>
    <w:rsid w:val="006220F5"/>
    <w:rsid w:val="00624864"/>
    <w:rsid w:val="006347A5"/>
    <w:rsid w:val="00637869"/>
    <w:rsid w:val="00640727"/>
    <w:rsid w:val="00643666"/>
    <w:rsid w:val="00647DF9"/>
    <w:rsid w:val="00651958"/>
    <w:rsid w:val="006532C3"/>
    <w:rsid w:val="00672267"/>
    <w:rsid w:val="00674686"/>
    <w:rsid w:val="006816DD"/>
    <w:rsid w:val="00682204"/>
    <w:rsid w:val="006825E9"/>
    <w:rsid w:val="006963BE"/>
    <w:rsid w:val="006A1B83"/>
    <w:rsid w:val="006A4E68"/>
    <w:rsid w:val="006B2447"/>
    <w:rsid w:val="006B2E7D"/>
    <w:rsid w:val="006B7819"/>
    <w:rsid w:val="006C2727"/>
    <w:rsid w:val="006C2D85"/>
    <w:rsid w:val="006D504F"/>
    <w:rsid w:val="006D72CE"/>
    <w:rsid w:val="006E4003"/>
    <w:rsid w:val="006E7615"/>
    <w:rsid w:val="006F2827"/>
    <w:rsid w:val="006F359C"/>
    <w:rsid w:val="00704275"/>
    <w:rsid w:val="007106E7"/>
    <w:rsid w:val="00712EA7"/>
    <w:rsid w:val="00713AF5"/>
    <w:rsid w:val="007175EE"/>
    <w:rsid w:val="00717B70"/>
    <w:rsid w:val="00717E7B"/>
    <w:rsid w:val="00720B5E"/>
    <w:rsid w:val="00721DF3"/>
    <w:rsid w:val="00730F9A"/>
    <w:rsid w:val="00741E81"/>
    <w:rsid w:val="00743C42"/>
    <w:rsid w:val="00751F27"/>
    <w:rsid w:val="00752B28"/>
    <w:rsid w:val="0076249D"/>
    <w:rsid w:val="00771D84"/>
    <w:rsid w:val="00784857"/>
    <w:rsid w:val="007878B5"/>
    <w:rsid w:val="007941E9"/>
    <w:rsid w:val="00794DC1"/>
    <w:rsid w:val="00795505"/>
    <w:rsid w:val="007964CF"/>
    <w:rsid w:val="007971D6"/>
    <w:rsid w:val="007A2894"/>
    <w:rsid w:val="007A3D1B"/>
    <w:rsid w:val="007B08A0"/>
    <w:rsid w:val="007B2CF4"/>
    <w:rsid w:val="007B3256"/>
    <w:rsid w:val="007C47D9"/>
    <w:rsid w:val="007C7118"/>
    <w:rsid w:val="007D1450"/>
    <w:rsid w:val="007D1DD5"/>
    <w:rsid w:val="007E4C40"/>
    <w:rsid w:val="007F30B5"/>
    <w:rsid w:val="007F31ED"/>
    <w:rsid w:val="008020D9"/>
    <w:rsid w:val="00805923"/>
    <w:rsid w:val="00822C06"/>
    <w:rsid w:val="00824135"/>
    <w:rsid w:val="00824519"/>
    <w:rsid w:val="00824A51"/>
    <w:rsid w:val="008254C1"/>
    <w:rsid w:val="00827BBC"/>
    <w:rsid w:val="008300E9"/>
    <w:rsid w:val="00836E93"/>
    <w:rsid w:val="008459E8"/>
    <w:rsid w:val="00850168"/>
    <w:rsid w:val="00856CB0"/>
    <w:rsid w:val="00880F80"/>
    <w:rsid w:val="008821C7"/>
    <w:rsid w:val="00882757"/>
    <w:rsid w:val="008907F9"/>
    <w:rsid w:val="008963CC"/>
    <w:rsid w:val="008B55A5"/>
    <w:rsid w:val="008D43D5"/>
    <w:rsid w:val="008E7609"/>
    <w:rsid w:val="008F3F0A"/>
    <w:rsid w:val="008F462D"/>
    <w:rsid w:val="00904992"/>
    <w:rsid w:val="00907B8A"/>
    <w:rsid w:val="00920CF4"/>
    <w:rsid w:val="00921373"/>
    <w:rsid w:val="009274E4"/>
    <w:rsid w:val="00931D00"/>
    <w:rsid w:val="009346F4"/>
    <w:rsid w:val="00946DDB"/>
    <w:rsid w:val="00953F87"/>
    <w:rsid w:val="0095560F"/>
    <w:rsid w:val="009561F0"/>
    <w:rsid w:val="00957771"/>
    <w:rsid w:val="009578CE"/>
    <w:rsid w:val="00960927"/>
    <w:rsid w:val="00962DC0"/>
    <w:rsid w:val="0096721D"/>
    <w:rsid w:val="0097155C"/>
    <w:rsid w:val="00972073"/>
    <w:rsid w:val="00976F59"/>
    <w:rsid w:val="00980F70"/>
    <w:rsid w:val="00985A2D"/>
    <w:rsid w:val="009964DD"/>
    <w:rsid w:val="009979EA"/>
    <w:rsid w:val="009A7FA8"/>
    <w:rsid w:val="009B12BB"/>
    <w:rsid w:val="009B3843"/>
    <w:rsid w:val="009B567C"/>
    <w:rsid w:val="009C097A"/>
    <w:rsid w:val="009C253A"/>
    <w:rsid w:val="009C4BAD"/>
    <w:rsid w:val="009D0709"/>
    <w:rsid w:val="009D1668"/>
    <w:rsid w:val="009D2CAA"/>
    <w:rsid w:val="009D473E"/>
    <w:rsid w:val="009D4D8B"/>
    <w:rsid w:val="009D73F2"/>
    <w:rsid w:val="009E2F85"/>
    <w:rsid w:val="009E39C3"/>
    <w:rsid w:val="009E65CE"/>
    <w:rsid w:val="009F337A"/>
    <w:rsid w:val="009F46E6"/>
    <w:rsid w:val="00A054CC"/>
    <w:rsid w:val="00A074D4"/>
    <w:rsid w:val="00A10096"/>
    <w:rsid w:val="00A10CB9"/>
    <w:rsid w:val="00A1638A"/>
    <w:rsid w:val="00A17B48"/>
    <w:rsid w:val="00A2036F"/>
    <w:rsid w:val="00A24A8A"/>
    <w:rsid w:val="00A34984"/>
    <w:rsid w:val="00A35870"/>
    <w:rsid w:val="00A47A5D"/>
    <w:rsid w:val="00A52DE3"/>
    <w:rsid w:val="00A547E8"/>
    <w:rsid w:val="00A6204A"/>
    <w:rsid w:val="00A628E8"/>
    <w:rsid w:val="00A7554B"/>
    <w:rsid w:val="00A832B9"/>
    <w:rsid w:val="00A8367C"/>
    <w:rsid w:val="00A84BB5"/>
    <w:rsid w:val="00A87D6A"/>
    <w:rsid w:val="00AA0BBD"/>
    <w:rsid w:val="00AA156C"/>
    <w:rsid w:val="00AA5344"/>
    <w:rsid w:val="00AB3065"/>
    <w:rsid w:val="00AB3D38"/>
    <w:rsid w:val="00AC02A9"/>
    <w:rsid w:val="00AC4464"/>
    <w:rsid w:val="00AC5A22"/>
    <w:rsid w:val="00AC6926"/>
    <w:rsid w:val="00AD04AF"/>
    <w:rsid w:val="00AD4684"/>
    <w:rsid w:val="00AD5F9E"/>
    <w:rsid w:val="00AD7728"/>
    <w:rsid w:val="00AF0843"/>
    <w:rsid w:val="00AF1FCC"/>
    <w:rsid w:val="00AF29D2"/>
    <w:rsid w:val="00AF3402"/>
    <w:rsid w:val="00AF5195"/>
    <w:rsid w:val="00B020DA"/>
    <w:rsid w:val="00B0440E"/>
    <w:rsid w:val="00B05A40"/>
    <w:rsid w:val="00B05FC1"/>
    <w:rsid w:val="00B073C6"/>
    <w:rsid w:val="00B07C4C"/>
    <w:rsid w:val="00B11320"/>
    <w:rsid w:val="00B243FE"/>
    <w:rsid w:val="00B2629B"/>
    <w:rsid w:val="00B30CF1"/>
    <w:rsid w:val="00B315C7"/>
    <w:rsid w:val="00B4224A"/>
    <w:rsid w:val="00B426AE"/>
    <w:rsid w:val="00B46260"/>
    <w:rsid w:val="00B46C2D"/>
    <w:rsid w:val="00B51EFC"/>
    <w:rsid w:val="00B578B4"/>
    <w:rsid w:val="00B736A2"/>
    <w:rsid w:val="00B7477D"/>
    <w:rsid w:val="00B75996"/>
    <w:rsid w:val="00B84F58"/>
    <w:rsid w:val="00B93D87"/>
    <w:rsid w:val="00B966D5"/>
    <w:rsid w:val="00B972AE"/>
    <w:rsid w:val="00B979E6"/>
    <w:rsid w:val="00BA0C30"/>
    <w:rsid w:val="00BA5A68"/>
    <w:rsid w:val="00BB0813"/>
    <w:rsid w:val="00BB1D19"/>
    <w:rsid w:val="00BB2941"/>
    <w:rsid w:val="00BB517D"/>
    <w:rsid w:val="00BB738D"/>
    <w:rsid w:val="00BC0162"/>
    <w:rsid w:val="00BC0E9B"/>
    <w:rsid w:val="00BC54F5"/>
    <w:rsid w:val="00BC749E"/>
    <w:rsid w:val="00BC78F2"/>
    <w:rsid w:val="00BD1996"/>
    <w:rsid w:val="00BD27B7"/>
    <w:rsid w:val="00BD502F"/>
    <w:rsid w:val="00BD79B2"/>
    <w:rsid w:val="00BE0A33"/>
    <w:rsid w:val="00BE28FE"/>
    <w:rsid w:val="00BF5779"/>
    <w:rsid w:val="00BF57DF"/>
    <w:rsid w:val="00C05CBA"/>
    <w:rsid w:val="00C11B51"/>
    <w:rsid w:val="00C1728C"/>
    <w:rsid w:val="00C27D07"/>
    <w:rsid w:val="00C31959"/>
    <w:rsid w:val="00C3322E"/>
    <w:rsid w:val="00C35158"/>
    <w:rsid w:val="00C3599F"/>
    <w:rsid w:val="00C35BC7"/>
    <w:rsid w:val="00C43B0C"/>
    <w:rsid w:val="00C43E85"/>
    <w:rsid w:val="00C45AFB"/>
    <w:rsid w:val="00C50BCF"/>
    <w:rsid w:val="00C60F04"/>
    <w:rsid w:val="00C61668"/>
    <w:rsid w:val="00C6300F"/>
    <w:rsid w:val="00C633D0"/>
    <w:rsid w:val="00C709CA"/>
    <w:rsid w:val="00C81E7C"/>
    <w:rsid w:val="00C8448C"/>
    <w:rsid w:val="00C85B42"/>
    <w:rsid w:val="00C95499"/>
    <w:rsid w:val="00C96B63"/>
    <w:rsid w:val="00CA270E"/>
    <w:rsid w:val="00CA3465"/>
    <w:rsid w:val="00CA3CD3"/>
    <w:rsid w:val="00CB3A8D"/>
    <w:rsid w:val="00CB679D"/>
    <w:rsid w:val="00CC1824"/>
    <w:rsid w:val="00CC40CA"/>
    <w:rsid w:val="00CD260A"/>
    <w:rsid w:val="00CD5048"/>
    <w:rsid w:val="00CD64DF"/>
    <w:rsid w:val="00CE2695"/>
    <w:rsid w:val="00CE32FA"/>
    <w:rsid w:val="00CF7CF7"/>
    <w:rsid w:val="00D0041A"/>
    <w:rsid w:val="00D03E14"/>
    <w:rsid w:val="00D14008"/>
    <w:rsid w:val="00D167BA"/>
    <w:rsid w:val="00D22B9F"/>
    <w:rsid w:val="00D25C7B"/>
    <w:rsid w:val="00D268A8"/>
    <w:rsid w:val="00D271CA"/>
    <w:rsid w:val="00D272B5"/>
    <w:rsid w:val="00D33173"/>
    <w:rsid w:val="00D34C4D"/>
    <w:rsid w:val="00D34F3C"/>
    <w:rsid w:val="00D37A4E"/>
    <w:rsid w:val="00D45C10"/>
    <w:rsid w:val="00D461FA"/>
    <w:rsid w:val="00D503B1"/>
    <w:rsid w:val="00D614CC"/>
    <w:rsid w:val="00D77EF7"/>
    <w:rsid w:val="00D8774C"/>
    <w:rsid w:val="00D904A9"/>
    <w:rsid w:val="00DA2175"/>
    <w:rsid w:val="00DA437E"/>
    <w:rsid w:val="00DA4A45"/>
    <w:rsid w:val="00DA4B42"/>
    <w:rsid w:val="00DA4E8F"/>
    <w:rsid w:val="00DA5632"/>
    <w:rsid w:val="00DA75C1"/>
    <w:rsid w:val="00DB2438"/>
    <w:rsid w:val="00DC0217"/>
    <w:rsid w:val="00DC0EE8"/>
    <w:rsid w:val="00DC72DF"/>
    <w:rsid w:val="00DD2378"/>
    <w:rsid w:val="00DD612F"/>
    <w:rsid w:val="00DD65FD"/>
    <w:rsid w:val="00DE4DDB"/>
    <w:rsid w:val="00DE5A51"/>
    <w:rsid w:val="00DF6454"/>
    <w:rsid w:val="00DF7F47"/>
    <w:rsid w:val="00E002F4"/>
    <w:rsid w:val="00E01ECC"/>
    <w:rsid w:val="00E02F6A"/>
    <w:rsid w:val="00E12537"/>
    <w:rsid w:val="00E13612"/>
    <w:rsid w:val="00E14440"/>
    <w:rsid w:val="00E1507B"/>
    <w:rsid w:val="00E2416E"/>
    <w:rsid w:val="00E2567F"/>
    <w:rsid w:val="00E30CFC"/>
    <w:rsid w:val="00E327C6"/>
    <w:rsid w:val="00E42379"/>
    <w:rsid w:val="00E52F13"/>
    <w:rsid w:val="00E53570"/>
    <w:rsid w:val="00E55938"/>
    <w:rsid w:val="00E567F9"/>
    <w:rsid w:val="00E56CF4"/>
    <w:rsid w:val="00E733E9"/>
    <w:rsid w:val="00E75387"/>
    <w:rsid w:val="00E829AA"/>
    <w:rsid w:val="00E8481B"/>
    <w:rsid w:val="00E86962"/>
    <w:rsid w:val="00E92256"/>
    <w:rsid w:val="00E92A9A"/>
    <w:rsid w:val="00E93497"/>
    <w:rsid w:val="00EA426A"/>
    <w:rsid w:val="00EB4388"/>
    <w:rsid w:val="00EB543A"/>
    <w:rsid w:val="00EB6CF9"/>
    <w:rsid w:val="00EC4B24"/>
    <w:rsid w:val="00EC6507"/>
    <w:rsid w:val="00EC7C8F"/>
    <w:rsid w:val="00ED04F0"/>
    <w:rsid w:val="00ED0A26"/>
    <w:rsid w:val="00ED28F0"/>
    <w:rsid w:val="00ED4A9F"/>
    <w:rsid w:val="00ED7824"/>
    <w:rsid w:val="00EE1879"/>
    <w:rsid w:val="00EF3AFE"/>
    <w:rsid w:val="00EF4159"/>
    <w:rsid w:val="00F0054E"/>
    <w:rsid w:val="00F054C9"/>
    <w:rsid w:val="00F07A27"/>
    <w:rsid w:val="00F10C1A"/>
    <w:rsid w:val="00F2638F"/>
    <w:rsid w:val="00F42921"/>
    <w:rsid w:val="00F44F2B"/>
    <w:rsid w:val="00F6561B"/>
    <w:rsid w:val="00F66F86"/>
    <w:rsid w:val="00F76030"/>
    <w:rsid w:val="00F87B4A"/>
    <w:rsid w:val="00F9449D"/>
    <w:rsid w:val="00F9689B"/>
    <w:rsid w:val="00F97EA8"/>
    <w:rsid w:val="00FA3C75"/>
    <w:rsid w:val="00FA49CF"/>
    <w:rsid w:val="00FA4F97"/>
    <w:rsid w:val="00FC3550"/>
    <w:rsid w:val="00FC5108"/>
    <w:rsid w:val="00FD53AB"/>
    <w:rsid w:val="00FD5925"/>
    <w:rsid w:val="00FD613B"/>
    <w:rsid w:val="00FD652B"/>
    <w:rsid w:val="00FE0403"/>
    <w:rsid w:val="00FE231E"/>
    <w:rsid w:val="00FE3B51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 1,Заголов,H1,1,1 Знак Знак Знак Знак,1 Знак,1 Знак Знак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1"/>
    <w:uiPriority w:val="99"/>
    <w:qFormat/>
    <w:rsid w:val="00DD237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1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C4BA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260"/>
  </w:style>
  <w:style w:type="paragraph" w:styleId="a8">
    <w:name w:val="footer"/>
    <w:basedOn w:val="a"/>
    <w:link w:val="a9"/>
    <w:uiPriority w:val="99"/>
    <w:unhideWhenUsed/>
    <w:rsid w:val="00B4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260"/>
  </w:style>
  <w:style w:type="character" w:customStyle="1" w:styleId="10">
    <w:name w:val="Заголовок 1 Знак"/>
    <w:basedOn w:val="a0"/>
    <w:uiPriority w:val="9"/>
    <w:rsid w:val="00DD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Глава 1 Знак,Заголов Знак,H1 Знак,1 Знак1,1 Знак Знак Знак Знак Знак,1 Знак Знак,1 Знак Знак Знак Знак1,Document Header1 Знак,Заголовок 1 Знак2 Знак Знак,Заголовок 1 Знак1 Знак Знак Знак,Заголовок 1 Знак Знак Знак Знак Знак"/>
    <w:link w:val="1"/>
    <w:uiPriority w:val="99"/>
    <w:rsid w:val="00DD2378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9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-base">
    <w:name w:val="text-base"/>
    <w:basedOn w:val="a"/>
    <w:rsid w:val="0016593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334059"/>
      <w:sz w:val="21"/>
      <w:szCs w:val="21"/>
      <w:lang w:eastAsia="ru-RU"/>
    </w:rPr>
  </w:style>
  <w:style w:type="paragraph" w:customStyle="1" w:styleId="text-secondary">
    <w:name w:val="text-secondary"/>
    <w:basedOn w:val="a"/>
    <w:rsid w:val="0016593E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99FAC"/>
      <w:sz w:val="18"/>
      <w:szCs w:val="18"/>
      <w:lang w:eastAsia="ru-RU"/>
    </w:rPr>
  </w:style>
  <w:style w:type="paragraph" w:customStyle="1" w:styleId="22">
    <w:name w:val="Основной текст 22"/>
    <w:basedOn w:val="a"/>
    <w:link w:val="BodyText2"/>
    <w:rsid w:val="00D268A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2 Знак"/>
    <w:link w:val="22"/>
    <w:locked/>
    <w:rsid w:val="00D26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link w:val="CharChar"/>
    <w:rsid w:val="00FC5108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customStyle="1" w:styleId="CharChar">
    <w:name w:val="Обычный Char Char"/>
    <w:link w:val="12"/>
    <w:rsid w:val="00FC5108"/>
    <w:rPr>
      <w:rFonts w:ascii="TimesET" w:eastAsia="Times New Roman" w:hAnsi="TimesET" w:cs="Times New Roman"/>
      <w:sz w:val="24"/>
      <w:szCs w:val="24"/>
      <w:lang w:eastAsia="ru-RU"/>
    </w:rPr>
  </w:style>
  <w:style w:type="paragraph" w:styleId="aa">
    <w:name w:val="List Paragraph"/>
    <w:aliases w:val="Абзац списка7,Colorful List - Accent 11"/>
    <w:basedOn w:val="a"/>
    <w:uiPriority w:val="34"/>
    <w:qFormat/>
    <w:rsid w:val="00FC510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metervalue">
    <w:name w:val="parametervalue"/>
    <w:basedOn w:val="a"/>
    <w:rsid w:val="00D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1">
    <w:name w:val="text-secondary1"/>
    <w:basedOn w:val="a0"/>
    <w:rsid w:val="006B2E7D"/>
  </w:style>
  <w:style w:type="character" w:customStyle="1" w:styleId="text-base1">
    <w:name w:val="text-base1"/>
    <w:basedOn w:val="a0"/>
    <w:rsid w:val="006B2E7D"/>
  </w:style>
  <w:style w:type="character" w:customStyle="1" w:styleId="ng-star-inserted">
    <w:name w:val="ng-star-inserted"/>
    <w:basedOn w:val="a0"/>
    <w:rsid w:val="00341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 1,Заголов,H1,1,1 Знак Знак Знак Знак,1 Знак,1 Знак Знак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1"/>
    <w:uiPriority w:val="99"/>
    <w:qFormat/>
    <w:rsid w:val="00DD237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1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C4BA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260"/>
  </w:style>
  <w:style w:type="paragraph" w:styleId="a8">
    <w:name w:val="footer"/>
    <w:basedOn w:val="a"/>
    <w:link w:val="a9"/>
    <w:uiPriority w:val="99"/>
    <w:unhideWhenUsed/>
    <w:rsid w:val="00B4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260"/>
  </w:style>
  <w:style w:type="character" w:customStyle="1" w:styleId="10">
    <w:name w:val="Заголовок 1 Знак"/>
    <w:basedOn w:val="a0"/>
    <w:uiPriority w:val="9"/>
    <w:rsid w:val="00DD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Глава 1 Знак,Заголов Знак,H1 Знак,1 Знак1,1 Знак Знак Знак Знак Знак,1 Знак Знак,1 Знак Знак Знак Знак1,Document Header1 Знак,Заголовок 1 Знак2 Знак Знак,Заголовок 1 Знак1 Знак Знак Знак,Заголовок 1 Знак Знак Знак Знак Знак"/>
    <w:link w:val="1"/>
    <w:uiPriority w:val="99"/>
    <w:rsid w:val="00DD2378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9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-base">
    <w:name w:val="text-base"/>
    <w:basedOn w:val="a"/>
    <w:rsid w:val="0016593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334059"/>
      <w:sz w:val="21"/>
      <w:szCs w:val="21"/>
      <w:lang w:eastAsia="ru-RU"/>
    </w:rPr>
  </w:style>
  <w:style w:type="paragraph" w:customStyle="1" w:styleId="text-secondary">
    <w:name w:val="text-secondary"/>
    <w:basedOn w:val="a"/>
    <w:rsid w:val="0016593E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99FAC"/>
      <w:sz w:val="18"/>
      <w:szCs w:val="18"/>
      <w:lang w:eastAsia="ru-RU"/>
    </w:rPr>
  </w:style>
  <w:style w:type="paragraph" w:customStyle="1" w:styleId="22">
    <w:name w:val="Основной текст 22"/>
    <w:basedOn w:val="a"/>
    <w:link w:val="BodyText2"/>
    <w:rsid w:val="00D268A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2 Знак"/>
    <w:link w:val="22"/>
    <w:locked/>
    <w:rsid w:val="00D26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link w:val="CharChar"/>
    <w:rsid w:val="00FC5108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customStyle="1" w:styleId="CharChar">
    <w:name w:val="Обычный Char Char"/>
    <w:link w:val="12"/>
    <w:rsid w:val="00FC5108"/>
    <w:rPr>
      <w:rFonts w:ascii="TimesET" w:eastAsia="Times New Roman" w:hAnsi="TimesET" w:cs="Times New Roman"/>
      <w:sz w:val="24"/>
      <w:szCs w:val="24"/>
      <w:lang w:eastAsia="ru-RU"/>
    </w:rPr>
  </w:style>
  <w:style w:type="paragraph" w:styleId="aa">
    <w:name w:val="List Paragraph"/>
    <w:aliases w:val="Абзац списка7,Colorful List - Accent 11"/>
    <w:basedOn w:val="a"/>
    <w:uiPriority w:val="34"/>
    <w:qFormat/>
    <w:rsid w:val="00FC510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metervalue">
    <w:name w:val="parametervalue"/>
    <w:basedOn w:val="a"/>
    <w:rsid w:val="00D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1">
    <w:name w:val="text-secondary1"/>
    <w:basedOn w:val="a0"/>
    <w:rsid w:val="006B2E7D"/>
  </w:style>
  <w:style w:type="character" w:customStyle="1" w:styleId="text-base1">
    <w:name w:val="text-base1"/>
    <w:basedOn w:val="a0"/>
    <w:rsid w:val="006B2E7D"/>
  </w:style>
  <w:style w:type="character" w:customStyle="1" w:styleId="ng-star-inserted">
    <w:name w:val="ng-star-inserted"/>
    <w:basedOn w:val="a0"/>
    <w:rsid w:val="0034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90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466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5478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15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7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79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9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00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492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263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69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773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4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38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2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4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2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0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1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1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38945252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2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6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705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39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5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6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1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90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239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01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7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3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2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6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6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39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5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89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92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4" w:space="11" w:color="D4DCDD"/>
                    <w:right w:val="none" w:sz="0" w:space="0" w:color="auto"/>
                  </w:divBdr>
                  <w:divsChild>
                    <w:div w:id="1402558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179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17534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22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9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7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3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873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89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6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321656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58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3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9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36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3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1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AEDF-1060-44A6-A97D-DE5E0A0F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12</Pages>
  <Words>5698</Words>
  <Characters>32480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Ольшевский Сергей Васильевич</dc:creator>
  <cp:lastModifiedBy>UserFNS</cp:lastModifiedBy>
  <cp:revision>335</cp:revision>
  <cp:lastPrinted>2026-04-30T03:33:00Z</cp:lastPrinted>
  <dcterms:created xsi:type="dcterms:W3CDTF">2021-02-10T06:33:00Z</dcterms:created>
  <dcterms:modified xsi:type="dcterms:W3CDTF">2026-06-04T07:00:00Z</dcterms:modified>
</cp:coreProperties>
</file>