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F8084" w14:textId="77777777" w:rsidR="000B45D2" w:rsidRPr="00DE6D7C" w:rsidRDefault="00B77F12" w:rsidP="000B45D2">
      <w:pPr>
        <w:jc w:val="center"/>
        <w:rPr>
          <w:b/>
        </w:rPr>
      </w:pPr>
      <w:r w:rsidRPr="00DE6D7C">
        <w:rPr>
          <w:b/>
        </w:rPr>
        <w:t>Проект д</w:t>
      </w:r>
      <w:r w:rsidR="000B45D2" w:rsidRPr="00DE6D7C">
        <w:rPr>
          <w:b/>
        </w:rPr>
        <w:t>оговор</w:t>
      </w:r>
      <w:r w:rsidRPr="00DE6D7C">
        <w:rPr>
          <w:b/>
        </w:rPr>
        <w:t>а</w:t>
      </w:r>
      <w:r w:rsidR="000B45D2" w:rsidRPr="00DE6D7C">
        <w:rPr>
          <w:b/>
        </w:rPr>
        <w:t xml:space="preserve"> №___</w:t>
      </w:r>
    </w:p>
    <w:p w14:paraId="7D023C2A" w14:textId="77777777" w:rsidR="000B45D2" w:rsidRPr="00DE6D7C" w:rsidRDefault="000B45D2" w:rsidP="000B45D2">
      <w:pPr>
        <w:tabs>
          <w:tab w:val="left" w:pos="5960"/>
        </w:tabs>
        <w:jc w:val="center"/>
      </w:pPr>
    </w:p>
    <w:p w14:paraId="59CB0CE5" w14:textId="540F43E8" w:rsidR="000B45D2" w:rsidRPr="00DE6D7C" w:rsidRDefault="000B45D2" w:rsidP="000B45D2">
      <w:pPr>
        <w:tabs>
          <w:tab w:val="left" w:pos="5960"/>
        </w:tabs>
      </w:pPr>
      <w:r w:rsidRPr="00DE6D7C">
        <w:t xml:space="preserve">г. Челябинск                                                                                               </w:t>
      </w:r>
      <w:r w:rsidR="00630044" w:rsidRPr="00DE6D7C">
        <w:t xml:space="preserve"> </w:t>
      </w:r>
      <w:r w:rsidRPr="00DE6D7C">
        <w:t xml:space="preserve">        «__»_______ </w:t>
      </w:r>
      <w:r w:rsidR="00E92BEB">
        <w:t>2026</w:t>
      </w:r>
      <w:r w:rsidRPr="00DE6D7C">
        <w:t xml:space="preserve"> г.</w:t>
      </w:r>
    </w:p>
    <w:p w14:paraId="5DBA8DEC" w14:textId="77777777" w:rsidR="000B45D2" w:rsidRPr="00DE6D7C" w:rsidRDefault="000B45D2" w:rsidP="000B45D2">
      <w:pPr>
        <w:tabs>
          <w:tab w:val="left" w:pos="5960"/>
        </w:tabs>
        <w:rPr>
          <w:sz w:val="16"/>
          <w:szCs w:val="16"/>
        </w:rPr>
      </w:pPr>
    </w:p>
    <w:p w14:paraId="58E383AE" w14:textId="77777777" w:rsidR="000B45D2" w:rsidRPr="00DE6D7C" w:rsidRDefault="000B45D2" w:rsidP="00A2195F">
      <w:pPr>
        <w:ind w:firstLine="709"/>
      </w:pPr>
      <w:r w:rsidRPr="00DE6D7C">
        <w:t xml:space="preserve">Федеральное казенное учреждение «Следственный изолятор №1 Главного управления Федеральной службы исполнения наказаний по Челябинской области», выступающее от имени </w:t>
      </w:r>
      <w:r w:rsidR="00444753" w:rsidRPr="00DE6D7C">
        <w:br/>
      </w:r>
      <w:r w:rsidRPr="00DE6D7C">
        <w:t xml:space="preserve">и в интересах Российской Федерации, именуемое в дальнейшем «Заказчик», в лице </w:t>
      </w:r>
      <w:r w:rsidR="003409DA" w:rsidRPr="00DE6D7C">
        <w:t>_________________________________________________</w:t>
      </w:r>
      <w:r w:rsidRPr="00DE6D7C">
        <w:t>, действующего на основании</w:t>
      </w:r>
      <w:r w:rsidR="00A2195F" w:rsidRPr="00DE6D7C">
        <w:t xml:space="preserve"> </w:t>
      </w:r>
      <w:r w:rsidR="003409DA" w:rsidRPr="00DE6D7C">
        <w:t>_______</w:t>
      </w:r>
      <w:r w:rsidR="0038586E" w:rsidRPr="00DE6D7C">
        <w:t xml:space="preserve"> </w:t>
      </w:r>
      <w:r w:rsidR="00630044" w:rsidRPr="00DE6D7C">
        <w:br/>
      </w:r>
      <w:r w:rsidR="0038586E" w:rsidRPr="00DE6D7C">
        <w:t xml:space="preserve">с одной стороны, и </w:t>
      </w:r>
      <w:r w:rsidR="00B77F12" w:rsidRPr="00DE6D7C">
        <w:t>____________________________________________________</w:t>
      </w:r>
      <w:r w:rsidRPr="00DE6D7C">
        <w:t xml:space="preserve">, именуемое </w:t>
      </w:r>
      <w:r w:rsidR="00630044" w:rsidRPr="00DE6D7C">
        <w:br/>
      </w:r>
      <w:r w:rsidRPr="00DE6D7C">
        <w:t xml:space="preserve">в дальнейшем «Поставщик», в лице </w:t>
      </w:r>
      <w:r w:rsidR="00B77F12" w:rsidRPr="00DE6D7C">
        <w:t>__________________________________________</w:t>
      </w:r>
      <w:r w:rsidRPr="00DE6D7C">
        <w:t xml:space="preserve">, действующего на основании </w:t>
      </w:r>
      <w:r w:rsidR="00B77F12" w:rsidRPr="00DE6D7C">
        <w:t>__________________________</w:t>
      </w:r>
      <w:r w:rsidRPr="00DE6D7C">
        <w:t>, с другой стороны, а вместе именуемые «Стороны», на основании п.4.ч.1.ст. 93 ФЗ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2B3F8819" w14:textId="77777777" w:rsidR="00763A98" w:rsidRPr="00DE6D7C" w:rsidRDefault="00763A98" w:rsidP="00A2195F">
      <w:pPr>
        <w:ind w:firstLine="709"/>
      </w:pPr>
    </w:p>
    <w:p w14:paraId="3F54F169" w14:textId="77777777" w:rsidR="000B45D2" w:rsidRPr="00DE6D7C" w:rsidRDefault="000B45D2" w:rsidP="000B45D2">
      <w:pPr>
        <w:numPr>
          <w:ilvl w:val="0"/>
          <w:numId w:val="8"/>
        </w:numPr>
        <w:tabs>
          <w:tab w:val="clear" w:pos="720"/>
          <w:tab w:val="num" w:pos="3479"/>
        </w:tabs>
        <w:autoSpaceDE w:val="0"/>
        <w:autoSpaceDN w:val="0"/>
        <w:adjustRightInd w:val="0"/>
        <w:ind w:left="0"/>
        <w:jc w:val="center"/>
        <w:rPr>
          <w:b/>
          <w:bCs/>
        </w:rPr>
      </w:pPr>
      <w:r w:rsidRPr="00DE6D7C">
        <w:rPr>
          <w:b/>
          <w:bCs/>
        </w:rPr>
        <w:t>Предмет Договора</w:t>
      </w:r>
    </w:p>
    <w:p w14:paraId="38BE2A2D" w14:textId="5E23D1F5" w:rsidR="00B77F12" w:rsidRPr="00DE6D7C" w:rsidRDefault="000B45D2" w:rsidP="00B77F12">
      <w:pPr>
        <w:shd w:val="clear" w:color="auto" w:fill="FFFFFF"/>
        <w:ind w:firstLine="709"/>
      </w:pPr>
      <w:r w:rsidRPr="00DE6D7C">
        <w:t xml:space="preserve">1.1. «Поставщик» обязуется поставить товар для </w:t>
      </w:r>
      <w:r w:rsidR="00E94A4B" w:rsidRPr="00DE6D7C">
        <w:t>ремонта автотранспорта</w:t>
      </w:r>
      <w:r w:rsidRPr="00DE6D7C">
        <w:t xml:space="preserve"> учреждения, согласно Спецификации (Приложение №1)</w:t>
      </w:r>
      <w:r w:rsidR="00187C87" w:rsidRPr="00DE6D7C">
        <w:t>,</w:t>
      </w:r>
      <w:r w:rsidRPr="00DE6D7C">
        <w:t xml:space="preserve"> являющееся неотъемлемой частью настоящего Договора, на общую сумму </w:t>
      </w:r>
      <w:r w:rsidR="00B77F12" w:rsidRPr="00DE6D7C">
        <w:t>__________</w:t>
      </w:r>
      <w:r w:rsidRPr="00DE6D7C">
        <w:t>(</w:t>
      </w:r>
      <w:r w:rsidR="00B77F12" w:rsidRPr="00DE6D7C">
        <w:t>____________________________</w:t>
      </w:r>
      <w:r w:rsidRPr="00DE6D7C">
        <w:t>)</w:t>
      </w:r>
      <w:r w:rsidR="00EC14DA" w:rsidRPr="00DE6D7C">
        <w:t xml:space="preserve"> </w:t>
      </w:r>
      <w:r w:rsidR="007C1D60" w:rsidRPr="00DE6D7C">
        <w:rPr>
          <w:bCs/>
          <w:color w:val="000000" w:themeColor="text1"/>
        </w:rPr>
        <w:t xml:space="preserve">рублей </w:t>
      </w:r>
      <w:r w:rsidR="00B77F12" w:rsidRPr="00DE6D7C">
        <w:rPr>
          <w:bCs/>
          <w:color w:val="000000" w:themeColor="text1"/>
        </w:rPr>
        <w:t>________</w:t>
      </w:r>
      <w:r w:rsidR="007C1D60" w:rsidRPr="00DE6D7C">
        <w:rPr>
          <w:bCs/>
          <w:color w:val="000000" w:themeColor="text1"/>
        </w:rPr>
        <w:t xml:space="preserve"> копеек</w:t>
      </w:r>
      <w:r w:rsidRPr="00DE6D7C">
        <w:t xml:space="preserve">, </w:t>
      </w:r>
      <w:r w:rsidR="00B77F12" w:rsidRPr="00DE6D7C">
        <w:t>в том числе НДС ____ руб. ___ коп. /НДС не облагается (указывается в зависимости от способа налогообложения «Поставщика»), а «Заказчик» обязуется принять и оплатить товар согласно срокам, указанных в настоящем Договоре.</w:t>
      </w:r>
    </w:p>
    <w:p w14:paraId="7264E2CD" w14:textId="77777777" w:rsidR="000B45D2" w:rsidRPr="00DE6D7C" w:rsidRDefault="000B45D2" w:rsidP="000B45D2">
      <w:pPr>
        <w:shd w:val="clear" w:color="auto" w:fill="FFFFFF"/>
        <w:ind w:firstLine="709"/>
        <w:rPr>
          <w:color w:val="000000" w:themeColor="text1"/>
        </w:rPr>
      </w:pPr>
      <w:r w:rsidRPr="00DE6D7C">
        <w:t xml:space="preserve">1.2. Наименование, количество, качество и стоимость товара </w:t>
      </w:r>
      <w:r w:rsidRPr="00DE6D7C">
        <w:rPr>
          <w:color w:val="000000" w:themeColor="text1"/>
        </w:rPr>
        <w:t xml:space="preserve">определены в Спецификации (Приложение № 1), являющейся неотъемлемой частью настоящего Договора. </w:t>
      </w:r>
    </w:p>
    <w:p w14:paraId="235DC63D" w14:textId="1CE98E0C" w:rsidR="000B45D2" w:rsidRPr="00542C44" w:rsidRDefault="000B45D2" w:rsidP="00A2195F">
      <w:pPr>
        <w:ind w:firstLine="720"/>
      </w:pPr>
      <w:r w:rsidRPr="00DE6D7C">
        <w:rPr>
          <w:color w:val="000000" w:themeColor="text1"/>
        </w:rPr>
        <w:t>1.3. Идентификационный код закупки</w:t>
      </w:r>
      <w:r w:rsidRPr="00542C44">
        <w:t xml:space="preserve">: </w:t>
      </w:r>
      <w:r w:rsidR="00542C44" w:rsidRPr="00542C44">
        <w:t>26 1 7447007721 744701001 0016 060 2932 244</w:t>
      </w:r>
    </w:p>
    <w:p w14:paraId="5F8ADE10" w14:textId="77777777" w:rsidR="00763A98" w:rsidRPr="00DE6D7C" w:rsidRDefault="00763A98" w:rsidP="00A2195F">
      <w:pPr>
        <w:ind w:firstLine="720"/>
        <w:rPr>
          <w:rFonts w:eastAsia="Calibri"/>
        </w:rPr>
      </w:pPr>
    </w:p>
    <w:p w14:paraId="6D75E5B9" w14:textId="77777777" w:rsidR="000B45D2" w:rsidRPr="00DE6D7C" w:rsidRDefault="000B45D2" w:rsidP="000B45D2">
      <w:pPr>
        <w:jc w:val="center"/>
        <w:rPr>
          <w:b/>
          <w:bCs/>
          <w:color w:val="000000" w:themeColor="text1"/>
        </w:rPr>
      </w:pPr>
      <w:r w:rsidRPr="00DE6D7C">
        <w:rPr>
          <w:b/>
          <w:bCs/>
          <w:color w:val="000000" w:themeColor="text1"/>
        </w:rPr>
        <w:t>2. Цена и порядок расчетов</w:t>
      </w:r>
    </w:p>
    <w:p w14:paraId="5EFAE935" w14:textId="77777777" w:rsidR="00B77F12" w:rsidRPr="00DE6D7C" w:rsidRDefault="000B45D2" w:rsidP="001845F1">
      <w:pPr>
        <w:shd w:val="clear" w:color="auto" w:fill="FFFFFF"/>
        <w:ind w:firstLine="709"/>
      </w:pPr>
      <w:r w:rsidRPr="00DE6D7C">
        <w:rPr>
          <w:color w:val="000000" w:themeColor="text1"/>
        </w:rPr>
        <w:t xml:space="preserve">2.1. Общая цена Договора составляет </w:t>
      </w:r>
      <w:r w:rsidR="00B77F12" w:rsidRPr="00DE6D7C">
        <w:rPr>
          <w:bCs/>
          <w:color w:val="000000" w:themeColor="text1"/>
        </w:rPr>
        <w:t>________</w:t>
      </w:r>
      <w:r w:rsidRPr="00DE6D7C">
        <w:rPr>
          <w:bCs/>
          <w:color w:val="000000" w:themeColor="text1"/>
        </w:rPr>
        <w:t xml:space="preserve"> (</w:t>
      </w:r>
      <w:r w:rsidR="00B77F12" w:rsidRPr="00DE6D7C">
        <w:rPr>
          <w:bCs/>
          <w:color w:val="000000" w:themeColor="text1"/>
        </w:rPr>
        <w:t>_________________________________</w:t>
      </w:r>
      <w:r w:rsidRPr="00DE6D7C">
        <w:rPr>
          <w:bCs/>
          <w:color w:val="000000" w:themeColor="text1"/>
        </w:rPr>
        <w:t xml:space="preserve">) рублей </w:t>
      </w:r>
      <w:r w:rsidR="00B77F12" w:rsidRPr="00DE6D7C">
        <w:rPr>
          <w:bCs/>
          <w:color w:val="000000" w:themeColor="text1"/>
        </w:rPr>
        <w:t>__________</w:t>
      </w:r>
      <w:r w:rsidRPr="00DE6D7C">
        <w:rPr>
          <w:bCs/>
          <w:color w:val="000000" w:themeColor="text1"/>
        </w:rPr>
        <w:t xml:space="preserve"> копеек</w:t>
      </w:r>
      <w:r w:rsidRPr="00DE6D7C">
        <w:t xml:space="preserve">, </w:t>
      </w:r>
      <w:r w:rsidR="00B77F12" w:rsidRPr="00DE6D7C">
        <w:t>в том числе НДС ____ руб. ___ коп. /НДС не облагается (указывается в зависимости от способа налогообложения Поставщика).</w:t>
      </w:r>
    </w:p>
    <w:p w14:paraId="5AD191F6" w14:textId="77777777" w:rsidR="000B45D2" w:rsidRPr="00DE6D7C" w:rsidRDefault="000B45D2" w:rsidP="001845F1">
      <w:pPr>
        <w:shd w:val="clear" w:color="auto" w:fill="FFFFFF"/>
        <w:ind w:firstLine="709"/>
      </w:pPr>
      <w:r w:rsidRPr="00DE6D7C">
        <w:t>2.2. Цена Договора включает в себя доставку товара на склад «Заказчика», стоимость товара, упаковку, страхование, уплату таможенных пошлин, налогов, сборов и других обязательных аналогичных платежей, связанных с исполнением настоящего Договора.</w:t>
      </w:r>
    </w:p>
    <w:p w14:paraId="34D95FF0" w14:textId="77777777" w:rsidR="000B45D2" w:rsidRPr="00DE6D7C" w:rsidRDefault="000B45D2" w:rsidP="001845F1">
      <w:pPr>
        <w:widowControl w:val="0"/>
        <w:ind w:firstLine="709"/>
      </w:pPr>
      <w:r w:rsidRPr="00DE6D7C">
        <w:t>2.3.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2.4.-2.</w:t>
      </w:r>
      <w:r w:rsidR="00A70F7F" w:rsidRPr="00DE6D7C">
        <w:t>6</w:t>
      </w:r>
      <w:r w:rsidRPr="00DE6D7C">
        <w:t xml:space="preserve"> настоящего Договора.</w:t>
      </w:r>
    </w:p>
    <w:p w14:paraId="12423E4D" w14:textId="77777777" w:rsidR="001845F1" w:rsidRPr="00DE6D7C" w:rsidRDefault="000B45D2" w:rsidP="001845F1">
      <w:pPr>
        <w:tabs>
          <w:tab w:val="left" w:pos="1690"/>
        </w:tabs>
        <w:autoSpaceDE w:val="0"/>
        <w:autoSpaceDN w:val="0"/>
        <w:adjustRightInd w:val="0"/>
        <w:ind w:firstLine="709"/>
      </w:pPr>
      <w:r w:rsidRPr="00DE6D7C">
        <w:t xml:space="preserve">2.4. </w:t>
      </w:r>
      <w:r w:rsidR="001845F1" w:rsidRPr="00DE6D7C">
        <w:t>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125CC7B9" w14:textId="77777777" w:rsidR="00A70F7F" w:rsidRPr="00DE6D7C" w:rsidRDefault="00A70F7F" w:rsidP="00630044">
      <w:pPr>
        <w:widowControl w:val="0"/>
        <w:ind w:firstLine="709"/>
      </w:pPr>
      <w:r w:rsidRPr="00DE6D7C">
        <w:rPr>
          <w:rFonts w:eastAsia="Calibri"/>
        </w:rPr>
        <w:t xml:space="preserve">2.5. Заказчик </w:t>
      </w:r>
      <w:r w:rsidRPr="00DE6D7C">
        <w:t>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w:t>
      </w:r>
      <w:r w:rsidRPr="00DE6D7C">
        <w:rPr>
          <w:rFonts w:eastAsia="Calibri"/>
        </w:rPr>
        <w:t>Заказчик</w:t>
      </w:r>
      <w:r w:rsidRPr="00DE6D7C">
        <w:t xml:space="preserve">» </w:t>
      </w:r>
      <w:r w:rsidR="00630044" w:rsidRPr="00DE6D7C">
        <w:br/>
      </w:r>
      <w:r w:rsidRPr="00DE6D7C">
        <w:t>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w:t>
      </w:r>
      <w:r w:rsidRPr="00DE6D7C">
        <w:rPr>
          <w:rFonts w:eastAsia="Calibri"/>
        </w:rPr>
        <w:t>Заказчик</w:t>
      </w:r>
      <w:r w:rsidRPr="00DE6D7C">
        <w:t xml:space="preserve">» обязан изменить цену Договора указанным образом. Цена единицы дополнительно поставляемого товара, и цена единицы товара </w:t>
      </w:r>
      <w:r w:rsidR="00630044" w:rsidRPr="00DE6D7C">
        <w:br/>
      </w:r>
      <w:r w:rsidRPr="00DE6D7C">
        <w:t>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C66BD15" w14:textId="77777777" w:rsidR="001845F1" w:rsidRPr="00DE6D7C" w:rsidRDefault="000B45D2" w:rsidP="001845F1">
      <w:pPr>
        <w:tabs>
          <w:tab w:val="left" w:pos="1690"/>
        </w:tabs>
        <w:autoSpaceDE w:val="0"/>
        <w:autoSpaceDN w:val="0"/>
        <w:adjustRightInd w:val="0"/>
        <w:ind w:firstLine="709"/>
      </w:pPr>
      <w:r w:rsidRPr="00DE6D7C">
        <w:t>2.</w:t>
      </w:r>
      <w:r w:rsidR="004E0326" w:rsidRPr="00DE6D7C">
        <w:t>6.</w:t>
      </w:r>
      <w:r w:rsidRPr="00DE6D7C">
        <w:t xml:space="preserve"> </w:t>
      </w:r>
      <w:r w:rsidR="001845F1" w:rsidRPr="00DE6D7C">
        <w:t>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w:t>
      </w:r>
      <w:r w:rsidR="00630044" w:rsidRPr="00DE6D7C">
        <w:br/>
      </w:r>
      <w:r w:rsidR="001845F1" w:rsidRPr="00DE6D7C">
        <w:t xml:space="preserve"> как получателя бюджетных средств лимитов бюджетных обязательств. При этом Заказчик в ходе </w:t>
      </w:r>
      <w:r w:rsidR="001845F1" w:rsidRPr="00DE6D7C">
        <w:lastRenderedPageBreak/>
        <w:t xml:space="preserve">исполнения Договора обеспечивает согласование новых условий Договора, в том числе цены </w:t>
      </w:r>
      <w:r w:rsidR="00630044" w:rsidRPr="00DE6D7C">
        <w:br/>
      </w:r>
      <w:r w:rsidR="001845F1" w:rsidRPr="00DE6D7C">
        <w:t>и (или) сроков исполнения Договора и (или) количества товара, предусмотренных Договором.</w:t>
      </w:r>
    </w:p>
    <w:p w14:paraId="5C707CEF" w14:textId="77777777" w:rsidR="001845F1" w:rsidRPr="00DE6D7C" w:rsidRDefault="000B45D2" w:rsidP="001845F1">
      <w:pPr>
        <w:tabs>
          <w:tab w:val="left" w:pos="1690"/>
        </w:tabs>
        <w:autoSpaceDE w:val="0"/>
        <w:autoSpaceDN w:val="0"/>
        <w:adjustRightInd w:val="0"/>
        <w:ind w:firstLine="709"/>
      </w:pPr>
      <w:r w:rsidRPr="00DE6D7C">
        <w:t>2.</w:t>
      </w:r>
      <w:r w:rsidR="00A70F7F" w:rsidRPr="00DE6D7C">
        <w:t>7</w:t>
      </w:r>
      <w:r w:rsidRPr="00DE6D7C">
        <w:t xml:space="preserve">. </w:t>
      </w:r>
      <w:r w:rsidR="001845F1" w:rsidRPr="00DE6D7C">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630044" w:rsidRPr="00DE6D7C">
        <w:br/>
      </w:r>
      <w:r w:rsidR="001845F1" w:rsidRPr="00DE6D7C">
        <w:t>и функциональными характеристиками, указанными в настоящем Договоре.</w:t>
      </w:r>
    </w:p>
    <w:p w14:paraId="6275C067" w14:textId="4D4A632F" w:rsidR="001845F1" w:rsidRPr="00DE6D7C" w:rsidRDefault="000B45D2" w:rsidP="001845F1">
      <w:pPr>
        <w:tabs>
          <w:tab w:val="left" w:pos="1690"/>
        </w:tabs>
        <w:autoSpaceDE w:val="0"/>
        <w:autoSpaceDN w:val="0"/>
        <w:adjustRightInd w:val="0"/>
        <w:ind w:firstLine="709"/>
      </w:pPr>
      <w:r w:rsidRPr="00DE6D7C">
        <w:t>2.</w:t>
      </w:r>
      <w:r w:rsidR="00A70F7F" w:rsidRPr="00DE6D7C">
        <w:t>8</w:t>
      </w:r>
      <w:r w:rsidRPr="00DE6D7C">
        <w:t xml:space="preserve">. </w:t>
      </w:r>
      <w:r w:rsidRPr="00DE6D7C">
        <w:rPr>
          <w:spacing w:val="3"/>
        </w:rPr>
        <w:t xml:space="preserve">Оплата за поставленный товар производится в форме </w:t>
      </w:r>
      <w:r w:rsidRPr="00DE6D7C">
        <w:rPr>
          <w:spacing w:val="5"/>
        </w:rPr>
        <w:t xml:space="preserve">безналичного денежного расчета, выделенного из средств федерального </w:t>
      </w:r>
      <w:r w:rsidRPr="00DE6D7C">
        <w:t>бюджета в пределах лимитов бюджетных обязательств на соответствующую статью и код бюджетной классификации</w:t>
      </w:r>
      <w:r w:rsidR="008F3215" w:rsidRPr="00DE6D7C">
        <w:t xml:space="preserve"> (КБК 320 0305 4240690049 2</w:t>
      </w:r>
      <w:r w:rsidR="00974743" w:rsidRPr="00DE6D7C">
        <w:t>4</w:t>
      </w:r>
      <w:r w:rsidR="00E94A4B" w:rsidRPr="00DE6D7C">
        <w:t>4</w:t>
      </w:r>
      <w:r w:rsidR="008F3215" w:rsidRPr="00DE6D7C">
        <w:t>)</w:t>
      </w:r>
      <w:r w:rsidRPr="00DE6D7C">
        <w:t xml:space="preserve"> на </w:t>
      </w:r>
      <w:r w:rsidR="00E92BEB">
        <w:t>2026</w:t>
      </w:r>
      <w:r w:rsidRPr="00DE6D7C">
        <w:t xml:space="preserve"> год, </w:t>
      </w:r>
      <w:r w:rsidR="001845F1" w:rsidRPr="00DE6D7C">
        <w:t xml:space="preserve">в течение </w:t>
      </w:r>
      <w:r w:rsidR="00630044" w:rsidRPr="00DE6D7C">
        <w:t>7 (семи)</w:t>
      </w:r>
      <w:r w:rsidR="0038586E" w:rsidRPr="00DE6D7C">
        <w:t xml:space="preserve"> </w:t>
      </w:r>
      <w:r w:rsidR="001845F1" w:rsidRPr="00DE6D7C">
        <w:t xml:space="preserve">рабочих дней со дня подписания документа о приемке товара Заказчиком. </w:t>
      </w:r>
    </w:p>
    <w:p w14:paraId="5A63189E" w14:textId="77777777" w:rsidR="000B45D2" w:rsidRPr="00DE6D7C" w:rsidRDefault="000B45D2" w:rsidP="001845F1">
      <w:pPr>
        <w:shd w:val="clear" w:color="auto" w:fill="FFFFFF"/>
        <w:ind w:firstLine="709"/>
      </w:pPr>
      <w:r w:rsidRPr="00DE6D7C">
        <w:t>2</w:t>
      </w:r>
      <w:r w:rsidR="001845F1" w:rsidRPr="00DE6D7C">
        <w:t>.</w:t>
      </w:r>
      <w:r w:rsidR="00A70F7F" w:rsidRPr="00DE6D7C">
        <w:t>9</w:t>
      </w:r>
      <w:r w:rsidRPr="00DE6D7C">
        <w:t>. Обязательства по оплате поставленного товара считаются выполненными в день списания денежных средств со счетов «Заказчика».</w:t>
      </w:r>
    </w:p>
    <w:p w14:paraId="26B44023" w14:textId="77777777" w:rsidR="001845F1" w:rsidRPr="00DE6D7C" w:rsidRDefault="001845F1" w:rsidP="001845F1">
      <w:pPr>
        <w:tabs>
          <w:tab w:val="left" w:pos="1690"/>
        </w:tabs>
        <w:autoSpaceDE w:val="0"/>
        <w:autoSpaceDN w:val="0"/>
        <w:adjustRightInd w:val="0"/>
        <w:ind w:firstLine="709"/>
      </w:pPr>
      <w:r w:rsidRPr="00DE6D7C">
        <w:t>2.</w:t>
      </w:r>
      <w:r w:rsidR="00A70F7F" w:rsidRPr="00DE6D7C">
        <w:t>10</w:t>
      </w:r>
      <w:r w:rsidRPr="00DE6D7C">
        <w:t xml:space="preserve">.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w:t>
      </w:r>
      <w:r w:rsidR="00121E94" w:rsidRPr="00DE6D7C">
        <w:t>копии документов</w:t>
      </w:r>
      <w:r w:rsidR="004E0326" w:rsidRPr="00DE6D7C">
        <w:t>,</w:t>
      </w:r>
      <w:r w:rsidRPr="00DE6D7C">
        <w:t xml:space="preserve"> подтверждающие качество товара.</w:t>
      </w:r>
    </w:p>
    <w:p w14:paraId="6C0D5747" w14:textId="77777777" w:rsidR="001845F1" w:rsidRPr="00DE6D7C" w:rsidRDefault="001845F1" w:rsidP="001845F1">
      <w:pPr>
        <w:tabs>
          <w:tab w:val="left" w:pos="1690"/>
        </w:tabs>
        <w:autoSpaceDE w:val="0"/>
        <w:autoSpaceDN w:val="0"/>
        <w:adjustRightInd w:val="0"/>
        <w:ind w:firstLine="709"/>
      </w:pPr>
      <w:r w:rsidRPr="00DE6D7C">
        <w:t>2.1</w:t>
      </w:r>
      <w:r w:rsidR="00A70F7F" w:rsidRPr="00DE6D7C">
        <w:t>1</w:t>
      </w:r>
      <w:r w:rsidRPr="00DE6D7C">
        <w:t xml:space="preserve">. «Заказчик» имеет право произвести полный или частичный отказ от оплаты </w:t>
      </w:r>
      <w:r w:rsidR="00630044" w:rsidRPr="00DE6D7C">
        <w:br/>
      </w:r>
      <w:r w:rsidRPr="00DE6D7C">
        <w:t>за расходы, не предусмотренные в данном Договоре.</w:t>
      </w:r>
    </w:p>
    <w:p w14:paraId="56DA3375" w14:textId="77777777" w:rsidR="001845F1" w:rsidRPr="00DE6D7C" w:rsidRDefault="001845F1" w:rsidP="001845F1">
      <w:pPr>
        <w:tabs>
          <w:tab w:val="left" w:pos="1690"/>
        </w:tabs>
        <w:autoSpaceDE w:val="0"/>
        <w:autoSpaceDN w:val="0"/>
        <w:adjustRightInd w:val="0"/>
        <w:ind w:firstLine="709"/>
      </w:pPr>
      <w:r w:rsidRPr="00DE6D7C">
        <w:t>2.1</w:t>
      </w:r>
      <w:r w:rsidR="00A70F7F" w:rsidRPr="00DE6D7C">
        <w:t>2</w:t>
      </w:r>
      <w:r w:rsidRPr="00DE6D7C">
        <w:t>.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F4E24E" w14:textId="77777777" w:rsidR="00763A98" w:rsidRPr="00DE6D7C" w:rsidRDefault="001845F1" w:rsidP="00763A98">
      <w:pPr>
        <w:ind w:firstLine="709"/>
      </w:pPr>
      <w:r w:rsidRPr="00DE6D7C">
        <w:t>2.1</w:t>
      </w:r>
      <w:r w:rsidR="00A70F7F" w:rsidRPr="00DE6D7C">
        <w:t>3</w:t>
      </w:r>
      <w:r w:rsidRPr="00DE6D7C">
        <w:t xml:space="preserve">. </w:t>
      </w:r>
      <w:r w:rsidR="00763A98" w:rsidRPr="00DE6D7C">
        <w:t xml:space="preserve">«Заказчик» вправе удержать суммы неисполненных Поставщиком требований </w:t>
      </w:r>
      <w:r w:rsidR="00630044" w:rsidRPr="00DE6D7C">
        <w:br/>
      </w:r>
      <w:r w:rsidR="00763A98" w:rsidRPr="00DE6D7C">
        <w:t xml:space="preserve">об уплате неустоек (штрафов, пеней), предъявленных «Заказчиком» в соответствии </w:t>
      </w:r>
      <w:r w:rsidR="00630044" w:rsidRPr="00DE6D7C">
        <w:br/>
      </w:r>
      <w:r w:rsidR="00763A98" w:rsidRPr="00DE6D7C">
        <w:t>с Федеральным законом от 05.04.2013 №44-ФЗ, из суммы, подлежащей оплате Поставщику.</w:t>
      </w:r>
    </w:p>
    <w:p w14:paraId="61538A0A" w14:textId="77777777" w:rsidR="00E92BEB" w:rsidRPr="00E92BEB" w:rsidRDefault="00E92BEB" w:rsidP="00E92BEB">
      <w:pPr>
        <w:widowControl w:val="0"/>
        <w:autoSpaceDE w:val="0"/>
        <w:autoSpaceDN w:val="0"/>
        <w:ind w:firstLine="709"/>
      </w:pPr>
      <w:r w:rsidRPr="00E92BEB">
        <w:t>Уплата неустоек (штрафов, пеней) осуществляется по следующим реквизитам:</w:t>
      </w:r>
    </w:p>
    <w:p w14:paraId="5CE384D6" w14:textId="77777777" w:rsidR="00E92BEB" w:rsidRPr="00E92BEB" w:rsidRDefault="00E92BEB" w:rsidP="00E92BEB">
      <w:pPr>
        <w:widowControl w:val="0"/>
        <w:autoSpaceDE w:val="0"/>
        <w:autoSpaceDN w:val="0"/>
        <w:ind w:firstLine="709"/>
      </w:pPr>
      <w:r w:rsidRPr="00E92BEB">
        <w:t>КБК 32011607090019000140</w:t>
      </w:r>
    </w:p>
    <w:p w14:paraId="1F6BF277" w14:textId="77777777" w:rsidR="00E92BEB" w:rsidRPr="00E92BEB" w:rsidRDefault="00E92BEB" w:rsidP="00E92BEB">
      <w:pPr>
        <w:ind w:firstLine="709"/>
        <w:contextualSpacing/>
      </w:pPr>
      <w:r w:rsidRPr="00E92BEB">
        <w:t>Получатель:</w:t>
      </w:r>
      <w:r w:rsidRPr="00E92BEB">
        <w:tab/>
        <w:t xml:space="preserve"> УФК по Челябинской области (ФКУ СИЗО-1 ГУФСИН России </w:t>
      </w:r>
      <w:r w:rsidRPr="00E92BEB">
        <w:br/>
        <w:t>по Челябинской области л/с 04691523550)</w:t>
      </w:r>
    </w:p>
    <w:p w14:paraId="0B418837" w14:textId="77777777" w:rsidR="00E92BEB" w:rsidRPr="00E92BEB" w:rsidRDefault="00E92BEB" w:rsidP="00E92BEB">
      <w:pPr>
        <w:ind w:firstLine="709"/>
        <w:contextualSpacing/>
      </w:pPr>
      <w:r w:rsidRPr="00E92BEB">
        <w:t xml:space="preserve">ИНН </w:t>
      </w:r>
      <w:r w:rsidRPr="00E92BEB">
        <w:tab/>
        <w:t>7447007721КПП</w:t>
      </w:r>
      <w:r w:rsidRPr="00E92BEB">
        <w:tab/>
        <w:t>744701001</w:t>
      </w:r>
    </w:p>
    <w:p w14:paraId="6C13564F" w14:textId="77777777" w:rsidR="00E92BEB" w:rsidRPr="00E92BEB" w:rsidRDefault="00E92BEB" w:rsidP="00E92BEB">
      <w:pPr>
        <w:tabs>
          <w:tab w:val="left" w:pos="142"/>
        </w:tabs>
        <w:ind w:firstLine="709"/>
        <w:contextualSpacing/>
      </w:pPr>
      <w:r w:rsidRPr="00E92BEB">
        <w:t>ОКПО 08559770</w:t>
      </w:r>
    </w:p>
    <w:p w14:paraId="3CE2F49C" w14:textId="77777777" w:rsidR="00E92BEB" w:rsidRPr="00E92BEB" w:rsidRDefault="00E92BEB" w:rsidP="00E92BEB">
      <w:pPr>
        <w:ind w:firstLine="709"/>
        <w:contextualSpacing/>
      </w:pPr>
      <w:r w:rsidRPr="00E92BEB">
        <w:t>Наименование банка: ОКЦ № 5 УГУ Банка России//УФК по Челябинской области г. Челябинск</w:t>
      </w:r>
    </w:p>
    <w:p w14:paraId="69CECB54" w14:textId="77777777" w:rsidR="00E92BEB" w:rsidRPr="00E92BEB" w:rsidRDefault="00E92BEB" w:rsidP="00E92BEB">
      <w:pPr>
        <w:ind w:firstLine="709"/>
        <w:contextualSpacing/>
      </w:pPr>
      <w:r w:rsidRPr="00E92BEB">
        <w:t xml:space="preserve"> р/сч 03100643000000016900</w:t>
      </w:r>
    </w:p>
    <w:p w14:paraId="3D5B3A5F" w14:textId="77777777" w:rsidR="00E92BEB" w:rsidRPr="00E92BEB" w:rsidRDefault="00E92BEB" w:rsidP="00E92BEB">
      <w:pPr>
        <w:ind w:firstLine="709"/>
        <w:contextualSpacing/>
      </w:pPr>
      <w:r w:rsidRPr="00E92BEB">
        <w:t>БИК 017501500</w:t>
      </w:r>
    </w:p>
    <w:p w14:paraId="6FDB14B8" w14:textId="77777777" w:rsidR="00E92BEB" w:rsidRPr="00E92BEB" w:rsidRDefault="00E92BEB" w:rsidP="00E92BEB">
      <w:pPr>
        <w:ind w:firstLine="709"/>
        <w:contextualSpacing/>
      </w:pPr>
      <w:r w:rsidRPr="00E92BEB">
        <w:t>к/сч 40102810645370000062</w:t>
      </w:r>
    </w:p>
    <w:p w14:paraId="42B6B840" w14:textId="77777777" w:rsidR="00E92BEB" w:rsidRPr="00E92BEB" w:rsidRDefault="00E92BEB" w:rsidP="00E92BEB">
      <w:pPr>
        <w:ind w:firstLine="709"/>
        <w:contextualSpacing/>
      </w:pPr>
      <w:r w:rsidRPr="00E92BEB">
        <w:t>ОГРН 1027402323981//ОКТМО 75701310</w:t>
      </w:r>
    </w:p>
    <w:p w14:paraId="0DC5B8A7" w14:textId="6D2AF826" w:rsidR="00D734B9" w:rsidRDefault="00E92BEB" w:rsidP="00763A98">
      <w:pPr>
        <w:ind w:firstLine="709"/>
        <w:contextualSpacing/>
      </w:pPr>
      <w:r w:rsidRPr="00E92BEB">
        <w:t>КБК 32011607090019000140</w:t>
      </w:r>
    </w:p>
    <w:p w14:paraId="247EAF7C" w14:textId="77777777" w:rsidR="00E92BEB" w:rsidRPr="00DE6D7C" w:rsidRDefault="00E92BEB" w:rsidP="00763A98">
      <w:pPr>
        <w:ind w:firstLine="709"/>
        <w:contextualSpacing/>
      </w:pPr>
    </w:p>
    <w:p w14:paraId="7549A16D" w14:textId="77777777" w:rsidR="000B45D2" w:rsidRPr="00DE6D7C" w:rsidRDefault="000B45D2" w:rsidP="00D734B9">
      <w:pPr>
        <w:tabs>
          <w:tab w:val="left" w:pos="1690"/>
        </w:tabs>
        <w:autoSpaceDE w:val="0"/>
        <w:autoSpaceDN w:val="0"/>
        <w:adjustRightInd w:val="0"/>
        <w:ind w:firstLine="709"/>
        <w:jc w:val="center"/>
        <w:rPr>
          <w:b/>
        </w:rPr>
      </w:pPr>
      <w:r w:rsidRPr="00DE6D7C">
        <w:rPr>
          <w:b/>
        </w:rPr>
        <w:t>3. Сроки и порядок приемки товара</w:t>
      </w:r>
    </w:p>
    <w:p w14:paraId="24C2CCBC" w14:textId="432466F2" w:rsidR="000B45D2" w:rsidRPr="00DE6D7C" w:rsidRDefault="000B45D2" w:rsidP="000B45D2">
      <w:pPr>
        <w:ind w:firstLine="709"/>
      </w:pPr>
      <w:r w:rsidRPr="00DE6D7C">
        <w:t xml:space="preserve">3.1. «Поставщик» осуществляет поставку товара на склад ФКУ «СИЗО-1 ГУФСИН России по Челябинской области» расположенный по адресу: г. Челябинск, ул. Российская, д.53, в рабочей день, с момента подписания настоящего Договора, </w:t>
      </w:r>
      <w:r w:rsidR="007915DC" w:rsidRPr="00DE6D7C">
        <w:t>единовременно, но</w:t>
      </w:r>
      <w:r w:rsidRPr="00DE6D7C">
        <w:t xml:space="preserve"> не позднее </w:t>
      </w:r>
      <w:r w:rsidR="00E92BEB">
        <w:rPr>
          <w:b/>
        </w:rPr>
        <w:t>31</w:t>
      </w:r>
      <w:r w:rsidR="008F3215" w:rsidRPr="00DE6D7C">
        <w:rPr>
          <w:b/>
        </w:rPr>
        <w:t>.</w:t>
      </w:r>
      <w:r w:rsidR="00E92BEB">
        <w:rPr>
          <w:b/>
        </w:rPr>
        <w:t>08</w:t>
      </w:r>
      <w:r w:rsidRPr="00DE6D7C">
        <w:rPr>
          <w:b/>
        </w:rPr>
        <w:t>.</w:t>
      </w:r>
      <w:r w:rsidR="00E92BEB">
        <w:rPr>
          <w:b/>
        </w:rPr>
        <w:t>2026</w:t>
      </w:r>
      <w:r w:rsidR="00CD68E7" w:rsidRPr="00DE6D7C">
        <w:rPr>
          <w:b/>
        </w:rPr>
        <w:t xml:space="preserve"> </w:t>
      </w:r>
      <w:r w:rsidRPr="00DE6D7C">
        <w:rPr>
          <w:b/>
        </w:rPr>
        <w:t>года.</w:t>
      </w:r>
    </w:p>
    <w:p w14:paraId="6034FEC5" w14:textId="77777777" w:rsidR="000B45D2" w:rsidRPr="00DE6D7C" w:rsidRDefault="000B45D2" w:rsidP="00D734B9">
      <w:pPr>
        <w:ind w:firstLine="720"/>
      </w:pPr>
      <w:r w:rsidRPr="00DE6D7C">
        <w:t>3.2. Во избежание простоя транспорта «Поставщика» дату и время поставки товара на склад необходимо согласовать с «Заказчиком» по номеру телефона: 8 (351) 264-85-23.</w:t>
      </w:r>
    </w:p>
    <w:p w14:paraId="6C1EA76D" w14:textId="77777777" w:rsidR="000B45D2" w:rsidRPr="00DE6D7C" w:rsidRDefault="000B45D2" w:rsidP="00D734B9">
      <w:pPr>
        <w:widowControl w:val="0"/>
        <w:ind w:firstLine="709"/>
        <w:contextualSpacing/>
        <w:rPr>
          <w:rFonts w:eastAsia="Calibri"/>
          <w:lang w:eastAsia="en-US"/>
        </w:rPr>
      </w:pPr>
      <w:r w:rsidRPr="00DE6D7C">
        <w:rPr>
          <w:rFonts w:eastAsia="Calibri"/>
          <w:lang w:eastAsia="en-US"/>
        </w:rPr>
        <w:t>3.3. «Поставщик» за 1 (один) рабочий день до даты поставки товара обязан:</w:t>
      </w:r>
    </w:p>
    <w:p w14:paraId="6F09F4F5" w14:textId="77777777" w:rsidR="000B45D2" w:rsidRPr="00DE6D7C" w:rsidRDefault="000B45D2" w:rsidP="00D734B9">
      <w:pPr>
        <w:ind w:firstLine="720"/>
        <w:contextualSpacing/>
        <w:rPr>
          <w:rFonts w:eastAsia="Calibri"/>
          <w:color w:val="000000"/>
        </w:rPr>
      </w:pPr>
      <w:r w:rsidRPr="00DE6D7C">
        <w:rPr>
          <w:rFonts w:eastAsia="Calibri"/>
          <w:lang w:eastAsia="en-US"/>
        </w:rPr>
        <w:t xml:space="preserve">- направить «Заказчику» письменное уведомление о планируемой дате поставки товара </w:t>
      </w:r>
      <w:r w:rsidR="00630044" w:rsidRPr="00DE6D7C">
        <w:rPr>
          <w:rFonts w:eastAsia="Calibri"/>
          <w:lang w:eastAsia="en-US"/>
        </w:rPr>
        <w:br/>
      </w:r>
      <w:r w:rsidRPr="00DE6D7C">
        <w:rPr>
          <w:rFonts w:eastAsia="Calibri"/>
          <w:lang w:eastAsia="en-US"/>
        </w:rPr>
        <w:t xml:space="preserve">в адрес «Заказчика» на электронный адрес: </w:t>
      </w:r>
      <w:hyperlink r:id="rId8" w:history="1">
        <w:r w:rsidRPr="00DE6D7C">
          <w:rPr>
            <w:rStyle w:val="ab"/>
            <w:lang w:val="en-US"/>
          </w:rPr>
          <w:t>Iz</w:t>
        </w:r>
        <w:r w:rsidRPr="00DE6D7C">
          <w:rPr>
            <w:rStyle w:val="ab"/>
          </w:rPr>
          <w:t>1@74.</w:t>
        </w:r>
        <w:r w:rsidRPr="00DE6D7C">
          <w:rPr>
            <w:rStyle w:val="ab"/>
            <w:lang w:val="en-US"/>
          </w:rPr>
          <w:t>fsin</w:t>
        </w:r>
        <w:r w:rsidRPr="00DE6D7C">
          <w:rPr>
            <w:rStyle w:val="ab"/>
          </w:rPr>
          <w:t>.</w:t>
        </w:r>
      </w:hyperlink>
      <w:r w:rsidRPr="00DE6D7C">
        <w:rPr>
          <w:rStyle w:val="ab"/>
          <w:lang w:val="en-US"/>
        </w:rPr>
        <w:t>gov</w:t>
      </w:r>
      <w:r w:rsidRPr="00DE6D7C">
        <w:rPr>
          <w:rStyle w:val="ab"/>
        </w:rPr>
        <w:t>.</w:t>
      </w:r>
      <w:r w:rsidRPr="00DE6D7C">
        <w:rPr>
          <w:rStyle w:val="ab"/>
          <w:lang w:val="en-US"/>
        </w:rPr>
        <w:t>ru</w:t>
      </w:r>
      <w:r w:rsidRPr="00DE6D7C">
        <w:rPr>
          <w:rFonts w:eastAsia="Calibri"/>
          <w:lang w:eastAsia="en-US"/>
        </w:rPr>
        <w:t>;</w:t>
      </w:r>
    </w:p>
    <w:p w14:paraId="6C075EA7" w14:textId="5CA71505" w:rsidR="000B45D2" w:rsidRPr="00DE6D7C" w:rsidRDefault="000B45D2" w:rsidP="00D734B9">
      <w:pPr>
        <w:ind w:firstLine="720"/>
        <w:contextualSpacing/>
        <w:rPr>
          <w:rFonts w:eastAsia="Calibri"/>
          <w:lang w:eastAsia="en-US"/>
        </w:rPr>
      </w:pPr>
      <w:r w:rsidRPr="00DE6D7C">
        <w:rPr>
          <w:rFonts w:eastAsia="Calibri"/>
          <w:lang w:eastAsia="en-US"/>
        </w:rPr>
        <w:t xml:space="preserve">- для оформления пропусков на территорию учреждения представлять список персонала, </w:t>
      </w:r>
      <w:r w:rsidR="00630044" w:rsidRPr="00DE6D7C">
        <w:rPr>
          <w:rFonts w:eastAsia="Calibri"/>
          <w:lang w:eastAsia="en-US"/>
        </w:rPr>
        <w:br/>
      </w:r>
      <w:r w:rsidRPr="00DE6D7C">
        <w:rPr>
          <w:rFonts w:eastAsia="Calibri"/>
          <w:lang w:eastAsia="en-US"/>
        </w:rPr>
        <w:t xml:space="preserve">а </w:t>
      </w:r>
      <w:r w:rsidR="00E92BEB" w:rsidRPr="00DE6D7C">
        <w:rPr>
          <w:rFonts w:eastAsia="Calibri"/>
          <w:lang w:eastAsia="en-US"/>
        </w:rPr>
        <w:t>также</w:t>
      </w:r>
      <w:r w:rsidRPr="00DE6D7C">
        <w:rPr>
          <w:rFonts w:eastAsia="Calibri"/>
          <w:lang w:eastAsia="en-US"/>
        </w:rPr>
        <w:t xml:space="preserve"> автотранспорта с указанием марок и номеров государственной регистрации.</w:t>
      </w:r>
    </w:p>
    <w:p w14:paraId="71C70C0D" w14:textId="62FE9E10" w:rsidR="00EA6EB1" w:rsidRPr="00DE6D7C" w:rsidRDefault="000B45D2" w:rsidP="00D734B9">
      <w:pPr>
        <w:pStyle w:val="26"/>
        <w:spacing w:after="0" w:line="240" w:lineRule="auto"/>
        <w:ind w:left="0" w:firstLine="709"/>
        <w:jc w:val="both"/>
      </w:pPr>
      <w:r w:rsidRPr="00DE6D7C">
        <w:rPr>
          <w:rFonts w:eastAsia="Calibri"/>
          <w:lang w:eastAsia="en-US"/>
        </w:rPr>
        <w:lastRenderedPageBreak/>
        <w:t xml:space="preserve">3.4. </w:t>
      </w:r>
      <w:r w:rsidRPr="00DE6D7C">
        <w:t>«</w:t>
      </w:r>
      <w:r w:rsidR="00EA6EB1" w:rsidRPr="00DE6D7C">
        <w:t xml:space="preserve">Поставщик гарантирует Заказчику соответствие качества поставляемого товара требованиям </w:t>
      </w:r>
      <w:r w:rsidR="00D64241" w:rsidRPr="00DE6D7C">
        <w:t>ГОСТ Р 58279-2018</w:t>
      </w:r>
      <w:r w:rsidR="00A2195F" w:rsidRPr="00DE6D7C">
        <w:t>.</w:t>
      </w:r>
    </w:p>
    <w:p w14:paraId="7C263166" w14:textId="77777777" w:rsidR="000B45D2" w:rsidRPr="00DE6D7C" w:rsidRDefault="000B45D2" w:rsidP="00D734B9">
      <w:pPr>
        <w:ind w:firstLine="720"/>
        <w:contextualSpacing/>
      </w:pPr>
      <w:r w:rsidRPr="00DE6D7C">
        <w:t xml:space="preserve">3.5. Приемка товара по качеству и количеству производится в соответствии </w:t>
      </w:r>
      <w:r w:rsidR="00630044" w:rsidRPr="00DE6D7C">
        <w:br/>
      </w:r>
      <w:r w:rsidRPr="00DE6D7C">
        <w:t xml:space="preserve">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 </w:t>
      </w:r>
      <w:r w:rsidR="00EA6EB1" w:rsidRPr="00DE6D7C">
        <w:t>и разделом 3 настоящего Договора.</w:t>
      </w:r>
    </w:p>
    <w:p w14:paraId="60421ECC" w14:textId="77777777" w:rsidR="00EA6EB1" w:rsidRPr="00DE6D7C" w:rsidRDefault="00EA6EB1" w:rsidP="000C5F15">
      <w:pPr>
        <w:ind w:firstLine="709"/>
      </w:pPr>
      <w:r w:rsidRPr="00DE6D7C">
        <w:t xml:space="preserve">3.6.  Приемка Товара производится по транспортным и сопроводительным документам, документам, удостоверяющим качество товара, не позднее 5 дней с момента получения товара Заказчиком. Не позднее 1 рабочего дня с момента приемки товара составляется и подписывается акт о приемке товара </w:t>
      </w:r>
      <w:r w:rsidRPr="00DE6D7C">
        <w:rPr>
          <w:rFonts w:eastAsia="Calibri"/>
        </w:rPr>
        <w:t>Заказчиком</w:t>
      </w:r>
      <w:r w:rsidRPr="00DE6D7C">
        <w:t xml:space="preserve">. Данный акт в течение 2 (двух) рабочих дней направляется </w:t>
      </w:r>
      <w:r w:rsidR="00630044" w:rsidRPr="00DE6D7C">
        <w:br/>
      </w:r>
      <w:r w:rsidRPr="00DE6D7C">
        <w:t xml:space="preserve">в адрес Поставщика. При приемке товара Заказчик своими силами проводит экспертизу товара </w:t>
      </w:r>
      <w:r w:rsidR="00630044" w:rsidRPr="00DE6D7C">
        <w:br/>
      </w:r>
      <w:r w:rsidRPr="00DE6D7C">
        <w:t>на соответствие условиям настоящего Договора и/или с привлечением экспертов, экспертных организаций.</w:t>
      </w:r>
    </w:p>
    <w:p w14:paraId="63A464FA" w14:textId="77777777" w:rsidR="00EA6EB1" w:rsidRPr="00DE6D7C" w:rsidRDefault="00EA6EB1" w:rsidP="000C5F15">
      <w:pPr>
        <w:ind w:firstLine="709"/>
      </w:pPr>
      <w:r w:rsidRPr="00DE6D7C">
        <w:t xml:space="preserve">3.7. В случае выявления несоответствия количества и качества Товара заявленным требованиям Заказчиком приостанавливает дальнейшую приемку Товара и составляет акт </w:t>
      </w:r>
      <w:r w:rsidR="00630044" w:rsidRPr="00DE6D7C">
        <w:br/>
      </w:r>
      <w:r w:rsidRPr="00DE6D7C">
        <w:t xml:space="preserve">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составления двустороннего акта вызывает представителя Поставщика немедленно после обнаружения недостатков в поставленном товаре. </w:t>
      </w:r>
    </w:p>
    <w:p w14:paraId="34C2C81A" w14:textId="77777777" w:rsidR="00EA6EB1" w:rsidRPr="00DE6D7C" w:rsidRDefault="00EA6EB1" w:rsidP="000C5F15">
      <w:pPr>
        <w:ind w:firstLine="709"/>
      </w:pPr>
      <w:r w:rsidRPr="00DE6D7C">
        <w:t xml:space="preserve">Представитель Поставщика обязан явиться не позднее 3-х дней со дня получения вызова либо уведомить </w:t>
      </w:r>
      <w:r w:rsidRPr="00DE6D7C">
        <w:rPr>
          <w:rFonts w:eastAsia="Calibri"/>
        </w:rPr>
        <w:t xml:space="preserve">Заказчика </w:t>
      </w:r>
      <w:r w:rsidRPr="00DE6D7C">
        <w:t xml:space="preserve">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w:t>
      </w:r>
      <w:r w:rsidR="00630044" w:rsidRPr="00DE6D7C">
        <w:br/>
      </w:r>
      <w:r w:rsidRPr="00DE6D7C">
        <w:t xml:space="preserve">и/или фактической приемки товара по качеству в течение 5 (пяти) рабочих дней направляется в адрес Поставщика. </w:t>
      </w:r>
    </w:p>
    <w:p w14:paraId="2F835BE6" w14:textId="77777777" w:rsidR="00EA6EB1" w:rsidRPr="00DE6D7C" w:rsidRDefault="00EA6EB1" w:rsidP="000C5F15">
      <w:pPr>
        <w:ind w:firstLine="709"/>
      </w:pPr>
      <w:r w:rsidRPr="00DE6D7C">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14:paraId="5D6940D9" w14:textId="77777777" w:rsidR="00EA6EB1" w:rsidRPr="00DE6D7C" w:rsidRDefault="00EA6EB1" w:rsidP="000C5F15">
      <w:pPr>
        <w:ind w:firstLine="709"/>
      </w:pPr>
      <w:r w:rsidRPr="00DE6D7C">
        <w:t>3.8. В случае если до</w:t>
      </w:r>
      <w:r w:rsidR="00A2195F" w:rsidRPr="00DE6D7C">
        <w:t xml:space="preserve">кументы, указанные в пункте </w:t>
      </w:r>
      <w:r w:rsidR="00A70F7F" w:rsidRPr="00DE6D7C">
        <w:t xml:space="preserve">2.10, </w:t>
      </w:r>
      <w:r w:rsidR="00A2195F" w:rsidRPr="00DE6D7C">
        <w:t xml:space="preserve">3.6, </w:t>
      </w:r>
      <w:r w:rsidRPr="00DE6D7C">
        <w:t xml:space="preserve">Договора, не переданы Поставщиком Заказчику одновременно с Товаром, Товар считается не поставленным и приемке </w:t>
      </w:r>
      <w:r w:rsidR="00630044" w:rsidRPr="00DE6D7C">
        <w:br/>
      </w:r>
      <w:r w:rsidRPr="00DE6D7C">
        <w:t xml:space="preserve">не подлежит. </w:t>
      </w:r>
    </w:p>
    <w:p w14:paraId="29E9AAD0" w14:textId="77777777" w:rsidR="00EA6EB1" w:rsidRPr="00DE6D7C" w:rsidRDefault="00EA6EB1" w:rsidP="000C5F15">
      <w:pPr>
        <w:ind w:firstLine="709"/>
      </w:pPr>
      <w:r w:rsidRPr="00DE6D7C">
        <w:t>3.9. Срок предоставления Поставщиком недостающих документов</w:t>
      </w:r>
      <w:r w:rsidR="0053431C" w:rsidRPr="00DE6D7C">
        <w:t xml:space="preserve">, а также недопоставленного товара, некачественного товара, </w:t>
      </w:r>
      <w:r w:rsidRPr="00DE6D7C">
        <w:t>5 (пять) календарных дней с момента получения акта Поставщиком.</w:t>
      </w:r>
    </w:p>
    <w:p w14:paraId="044AA936" w14:textId="77777777" w:rsidR="00EA6EB1" w:rsidRPr="00DE6D7C" w:rsidRDefault="00EA6EB1" w:rsidP="000C5F15">
      <w:pPr>
        <w:pStyle w:val="25"/>
        <w:ind w:firstLine="709"/>
        <w:jc w:val="both"/>
        <w:rPr>
          <w:rFonts w:ascii="XO Thames" w:eastAsia="Times New Roman" w:hAnsi="XO Thames" w:cs="Times New Roman"/>
          <w:sz w:val="24"/>
          <w:szCs w:val="24"/>
        </w:rPr>
      </w:pPr>
      <w:r w:rsidRPr="00DE6D7C">
        <w:rPr>
          <w:rFonts w:ascii="XO Thames" w:eastAsia="Times New Roman" w:hAnsi="XO Thames" w:cs="Times New Roman"/>
          <w:sz w:val="24"/>
          <w:szCs w:val="24"/>
        </w:rPr>
        <w:t>3.1</w:t>
      </w:r>
      <w:r w:rsidR="000C5F15" w:rsidRPr="00DE6D7C">
        <w:rPr>
          <w:rFonts w:ascii="XO Thames" w:eastAsia="Times New Roman" w:hAnsi="XO Thames" w:cs="Times New Roman"/>
          <w:sz w:val="24"/>
          <w:szCs w:val="24"/>
        </w:rPr>
        <w:t>0</w:t>
      </w:r>
      <w:r w:rsidRPr="00DE6D7C">
        <w:rPr>
          <w:rFonts w:ascii="XO Thames" w:eastAsia="Times New Roman" w:hAnsi="XO Thames" w:cs="Times New Roman"/>
          <w:sz w:val="24"/>
          <w:szCs w:val="24"/>
        </w:rPr>
        <w:t xml:space="preserve">. </w:t>
      </w:r>
      <w:r w:rsidRPr="00DE6D7C">
        <w:rPr>
          <w:rFonts w:ascii="XO Thames" w:hAnsi="XO Thames" w:cs="Times New Roman"/>
          <w:sz w:val="24"/>
          <w:szCs w:val="24"/>
        </w:rPr>
        <w:t xml:space="preserve">Заказчик, обнаруживший после приемки товара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3-х дней со дня </w:t>
      </w:r>
      <w:r w:rsidR="00630044" w:rsidRPr="00DE6D7C">
        <w:rPr>
          <w:rFonts w:ascii="XO Thames" w:hAnsi="XO Thames" w:cs="Times New Roman"/>
          <w:sz w:val="24"/>
          <w:szCs w:val="24"/>
        </w:rPr>
        <w:br/>
      </w:r>
      <w:r w:rsidRPr="00DE6D7C">
        <w:rPr>
          <w:rFonts w:ascii="XO Thames" w:hAnsi="XO Thames" w:cs="Times New Roman"/>
          <w:sz w:val="24"/>
          <w:szCs w:val="24"/>
        </w:rPr>
        <w:t>их обнаружения.</w:t>
      </w:r>
    </w:p>
    <w:p w14:paraId="3F4A2035" w14:textId="77777777" w:rsidR="00EA6EB1" w:rsidRPr="00DE6D7C" w:rsidRDefault="00EA6EB1" w:rsidP="000C5F15">
      <w:pPr>
        <w:ind w:firstLine="709"/>
      </w:pPr>
      <w:r w:rsidRPr="00DE6D7C">
        <w:t>3.1</w:t>
      </w:r>
      <w:r w:rsidR="000C5F15" w:rsidRPr="00DE6D7C">
        <w:t>1</w:t>
      </w:r>
      <w:r w:rsidRPr="00DE6D7C">
        <w:t xml:space="preserve">. Срок замены некачественного товара составляет 3 календарных дня с момента предъявления претензии «Заказчиком». В этом случае «Поставщик» обязан заменить товара </w:t>
      </w:r>
      <w:r w:rsidR="00630044" w:rsidRPr="00DE6D7C">
        <w:br/>
      </w:r>
      <w:r w:rsidRPr="00DE6D7C">
        <w:t>за свой счет.</w:t>
      </w:r>
    </w:p>
    <w:p w14:paraId="19C275CF" w14:textId="77777777" w:rsidR="00EA6EB1" w:rsidRPr="00DE6D7C" w:rsidRDefault="00EA6EB1" w:rsidP="00A2195F">
      <w:pPr>
        <w:shd w:val="clear" w:color="auto" w:fill="FFFFFF"/>
        <w:tabs>
          <w:tab w:val="left" w:pos="709"/>
        </w:tabs>
        <w:ind w:firstLine="709"/>
      </w:pPr>
      <w:r w:rsidRPr="00DE6D7C">
        <w:t>3.1</w:t>
      </w:r>
      <w:r w:rsidR="000C5F15" w:rsidRPr="00DE6D7C">
        <w:t>2</w:t>
      </w:r>
      <w:r w:rsidRPr="00DE6D7C">
        <w:t xml:space="preserve">. Обязанность «Поставщика» передать товар «Заказчику» считается исполненной </w:t>
      </w:r>
      <w:r w:rsidR="00630044" w:rsidRPr="00DE6D7C">
        <w:br/>
      </w:r>
      <w:r w:rsidRPr="00DE6D7C">
        <w:t xml:space="preserve">в момент получения товара Заказчиком. Риск случайной гибели или случайного повреждения товара переходит на «Заказчика» с момента, когда «Поставщик» исполнил свою обязанность по передаче товара. </w:t>
      </w:r>
    </w:p>
    <w:p w14:paraId="542E56E5" w14:textId="77777777" w:rsidR="00763A98" w:rsidRPr="00DE6D7C" w:rsidRDefault="00763A98" w:rsidP="00A2195F">
      <w:pPr>
        <w:shd w:val="clear" w:color="auto" w:fill="FFFFFF"/>
        <w:tabs>
          <w:tab w:val="left" w:pos="709"/>
        </w:tabs>
        <w:ind w:firstLine="709"/>
      </w:pPr>
    </w:p>
    <w:p w14:paraId="10C88116" w14:textId="77777777" w:rsidR="00E54F4A" w:rsidRPr="00DE6D7C" w:rsidRDefault="000B45D2" w:rsidP="00630044">
      <w:pPr>
        <w:ind w:firstLine="709"/>
        <w:jc w:val="center"/>
        <w:rPr>
          <w:b/>
          <w:bCs/>
        </w:rPr>
      </w:pPr>
      <w:r w:rsidRPr="00DE6D7C">
        <w:rPr>
          <w:b/>
          <w:bCs/>
        </w:rPr>
        <w:t>4. Права и обязанности Сторон</w:t>
      </w:r>
    </w:p>
    <w:p w14:paraId="770CE010" w14:textId="77777777" w:rsidR="00C30502" w:rsidRPr="00DE6D7C" w:rsidRDefault="00C30502" w:rsidP="00C30502">
      <w:pPr>
        <w:widowControl w:val="0"/>
        <w:suppressAutoHyphens/>
        <w:autoSpaceDE w:val="0"/>
        <w:ind w:firstLine="709"/>
        <w:rPr>
          <w:b/>
        </w:rPr>
      </w:pPr>
      <w:r w:rsidRPr="00DE6D7C">
        <w:rPr>
          <w:b/>
        </w:rPr>
        <w:t xml:space="preserve">4.1. Поставщик обязан: </w:t>
      </w:r>
    </w:p>
    <w:p w14:paraId="43FCB30F" w14:textId="77777777" w:rsidR="00C30502" w:rsidRPr="00DE6D7C" w:rsidRDefault="00C30502" w:rsidP="00C30502">
      <w:pPr>
        <w:widowControl w:val="0"/>
        <w:suppressAutoHyphens/>
        <w:autoSpaceDE w:val="0"/>
        <w:ind w:firstLine="709"/>
      </w:pPr>
      <w:r w:rsidRPr="00DE6D7C">
        <w:t>4.1.1. Поставить Товар в порядке, количестве, в срок и на условиях, предусмотренных настоящим Договором.</w:t>
      </w:r>
    </w:p>
    <w:p w14:paraId="506E19FE" w14:textId="77777777" w:rsidR="00C30502" w:rsidRPr="00DE6D7C" w:rsidRDefault="00C30502" w:rsidP="00C30502">
      <w:pPr>
        <w:widowControl w:val="0"/>
        <w:suppressAutoHyphens/>
        <w:autoSpaceDE w:val="0"/>
        <w:ind w:firstLine="709"/>
      </w:pPr>
      <w:r w:rsidRPr="00DE6D7C">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2AE8136B" w14:textId="77777777" w:rsidR="00C30502" w:rsidRPr="00DE6D7C" w:rsidRDefault="00C30502" w:rsidP="00C30502">
      <w:pPr>
        <w:widowControl w:val="0"/>
        <w:suppressAutoHyphens/>
        <w:autoSpaceDE w:val="0"/>
        <w:ind w:firstLine="709"/>
      </w:pPr>
      <w:r w:rsidRPr="00DE6D7C">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243DCA29" w14:textId="77777777" w:rsidR="00C30502" w:rsidRPr="00DE6D7C" w:rsidRDefault="00C30502" w:rsidP="00C30502">
      <w:pPr>
        <w:widowControl w:val="0"/>
        <w:suppressAutoHyphens/>
        <w:autoSpaceDE w:val="0"/>
        <w:ind w:firstLine="709"/>
      </w:pPr>
      <w:r w:rsidRPr="00DE6D7C">
        <w:t>4.1.4. Соответствовать требованиям ст. 31 Федерального закона от 05.04.2013 №44-ФЗ.</w:t>
      </w:r>
    </w:p>
    <w:p w14:paraId="71815C03" w14:textId="77777777" w:rsidR="006B54C0" w:rsidRPr="00DE6D7C" w:rsidRDefault="006B54C0" w:rsidP="006B54C0">
      <w:pPr>
        <w:widowControl w:val="0"/>
        <w:suppressAutoHyphens/>
        <w:autoSpaceDE w:val="0"/>
        <w:ind w:firstLine="709"/>
      </w:pPr>
      <w:r w:rsidRPr="00DE6D7C">
        <w:t xml:space="preserve">4.1.5. В случае неисполнения или ненадлежащего исполнения своих обязательств </w:t>
      </w:r>
      <w:r w:rsidR="00630044" w:rsidRPr="00DE6D7C">
        <w:br/>
      </w:r>
      <w:r w:rsidRPr="00DE6D7C">
        <w:t>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14:paraId="0AB3C61F" w14:textId="77777777" w:rsidR="006B54C0" w:rsidRPr="00DE6D7C" w:rsidRDefault="006B54C0" w:rsidP="006B54C0">
      <w:pPr>
        <w:widowControl w:val="0"/>
        <w:suppressAutoHyphens/>
        <w:autoSpaceDE w:val="0"/>
        <w:ind w:firstLine="709"/>
      </w:pPr>
      <w:r w:rsidRPr="00DE6D7C">
        <w:t>4.1.6.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14:paraId="2DC43D73" w14:textId="77777777" w:rsidR="006B54C0" w:rsidRPr="00DE6D7C" w:rsidRDefault="006B54C0" w:rsidP="006B54C0">
      <w:pPr>
        <w:widowControl w:val="0"/>
        <w:suppressAutoHyphens/>
        <w:autoSpaceDE w:val="0"/>
        <w:ind w:firstLine="709"/>
      </w:pPr>
      <w:r w:rsidRPr="00DE6D7C">
        <w:t>4.1.7. Выполнять иные обязанности, предусмотренные действующим законодательством Российской Федерации и Договором.</w:t>
      </w:r>
    </w:p>
    <w:p w14:paraId="5C76225E" w14:textId="77777777" w:rsidR="00C30502" w:rsidRPr="00DE6D7C" w:rsidRDefault="00C30502" w:rsidP="00C30502">
      <w:pPr>
        <w:widowControl w:val="0"/>
        <w:suppressAutoHyphens/>
        <w:autoSpaceDE w:val="0"/>
        <w:ind w:firstLine="709"/>
        <w:rPr>
          <w:b/>
        </w:rPr>
      </w:pPr>
      <w:r w:rsidRPr="00DE6D7C">
        <w:rPr>
          <w:b/>
        </w:rPr>
        <w:t>4.2. Поставщик вправе:</w:t>
      </w:r>
    </w:p>
    <w:p w14:paraId="3B1155D4" w14:textId="77777777" w:rsidR="00C30502" w:rsidRPr="00DE6D7C" w:rsidRDefault="00C30502" w:rsidP="00C30502">
      <w:pPr>
        <w:widowControl w:val="0"/>
        <w:suppressAutoHyphens/>
        <w:autoSpaceDE w:val="0"/>
        <w:ind w:firstLine="709"/>
      </w:pPr>
      <w:r w:rsidRPr="00DE6D7C">
        <w:t>4.2.1. Требовать от Заказчика произвести приемку Товара в порядке и в сроки, предусмотренные настоящим Договором.</w:t>
      </w:r>
    </w:p>
    <w:p w14:paraId="23166C27" w14:textId="77777777" w:rsidR="00C30502" w:rsidRPr="00DE6D7C" w:rsidRDefault="00C30502" w:rsidP="00C30502">
      <w:pPr>
        <w:widowControl w:val="0"/>
        <w:suppressAutoHyphens/>
        <w:autoSpaceDE w:val="0"/>
        <w:ind w:firstLine="709"/>
      </w:pPr>
      <w:r w:rsidRPr="00DE6D7C">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E3FC83F" w14:textId="77777777" w:rsidR="00C30502" w:rsidRPr="00DE6D7C" w:rsidRDefault="00C30502" w:rsidP="00C30502">
      <w:pPr>
        <w:widowControl w:val="0"/>
        <w:suppressAutoHyphens/>
        <w:autoSpaceDE w:val="0"/>
        <w:ind w:firstLine="709"/>
      </w:pPr>
      <w:r w:rsidRPr="00DE6D7C">
        <w:t xml:space="preserve">4.2.3. Требовать возмещения убытков, уплаты неустоек (штрафов, пеней) в соответствии </w:t>
      </w:r>
      <w:r w:rsidR="00630044" w:rsidRPr="00DE6D7C">
        <w:br/>
      </w:r>
      <w:r w:rsidRPr="00DE6D7C">
        <w:t xml:space="preserve">с разделом </w:t>
      </w:r>
      <w:r w:rsidR="00A275DF" w:rsidRPr="00DE6D7C">
        <w:t>7</w:t>
      </w:r>
      <w:r w:rsidRPr="00DE6D7C">
        <w:t xml:space="preserve"> настоящего Договора.</w:t>
      </w:r>
    </w:p>
    <w:p w14:paraId="5FF1D594" w14:textId="77777777" w:rsidR="00C30502" w:rsidRPr="00DE6D7C" w:rsidRDefault="00C30502" w:rsidP="00C30502">
      <w:pPr>
        <w:widowControl w:val="0"/>
        <w:suppressAutoHyphens/>
        <w:autoSpaceDE w:val="0"/>
        <w:ind w:firstLine="709"/>
      </w:pPr>
      <w:r w:rsidRPr="00DE6D7C">
        <w:t>4.2.4.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14:paraId="5B9B6D8C" w14:textId="77777777" w:rsidR="00C30502" w:rsidRPr="00DE6D7C" w:rsidRDefault="00C30502" w:rsidP="00C30502">
      <w:pPr>
        <w:widowControl w:val="0"/>
        <w:suppressAutoHyphens/>
        <w:autoSpaceDE w:val="0"/>
        <w:ind w:firstLine="709"/>
        <w:rPr>
          <w:b/>
        </w:rPr>
      </w:pPr>
      <w:r w:rsidRPr="00DE6D7C">
        <w:rPr>
          <w:b/>
        </w:rPr>
        <w:t>4.3. Заказчик обязуется:</w:t>
      </w:r>
    </w:p>
    <w:p w14:paraId="74C68B71" w14:textId="77777777" w:rsidR="00C30502" w:rsidRPr="00DE6D7C" w:rsidRDefault="00C30502" w:rsidP="00C30502">
      <w:pPr>
        <w:widowControl w:val="0"/>
        <w:suppressAutoHyphens/>
        <w:autoSpaceDE w:val="0"/>
        <w:ind w:firstLine="709"/>
      </w:pPr>
      <w:r w:rsidRPr="00DE6D7C">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7FE06A5A" w14:textId="77777777" w:rsidR="00C30502" w:rsidRPr="00DE6D7C" w:rsidRDefault="00C30502" w:rsidP="00C30502">
      <w:pPr>
        <w:widowControl w:val="0"/>
        <w:suppressAutoHyphens/>
        <w:autoSpaceDE w:val="0"/>
        <w:ind w:firstLine="709"/>
      </w:pPr>
      <w:r w:rsidRPr="00DE6D7C">
        <w:t xml:space="preserve">4.3.2. Требовать уплаты неустоек (штрафов, пеней) в соответствии с разделом </w:t>
      </w:r>
      <w:r w:rsidR="00A275DF" w:rsidRPr="00DE6D7C">
        <w:t>7</w:t>
      </w:r>
      <w:r w:rsidRPr="00DE6D7C">
        <w:t xml:space="preserve"> настоящего Договора.</w:t>
      </w:r>
    </w:p>
    <w:p w14:paraId="5F5D0C15" w14:textId="77777777" w:rsidR="00C30502" w:rsidRPr="00DE6D7C" w:rsidRDefault="00C30502" w:rsidP="00C30502">
      <w:pPr>
        <w:widowControl w:val="0"/>
        <w:suppressAutoHyphens/>
        <w:autoSpaceDE w:val="0"/>
        <w:ind w:firstLine="709"/>
      </w:pPr>
      <w:r w:rsidRPr="00DE6D7C">
        <w:t>4.3.3.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0FA5788B" w14:textId="77777777" w:rsidR="0038586E" w:rsidRPr="00DE6D7C" w:rsidRDefault="0038586E" w:rsidP="0038586E">
      <w:pPr>
        <w:widowControl w:val="0"/>
        <w:suppressAutoHyphens/>
        <w:autoSpaceDE w:val="0"/>
        <w:ind w:firstLine="709"/>
      </w:pPr>
      <w:r w:rsidRPr="00DE6D7C">
        <w:t>4.3.4. Выполнять иные обязанности, предусмотренные действующим законодательством Российской Федерации и Договором.</w:t>
      </w:r>
    </w:p>
    <w:p w14:paraId="5A0E2A16" w14:textId="77777777" w:rsidR="00C30502" w:rsidRPr="00DE6D7C" w:rsidRDefault="00C30502" w:rsidP="00C30502">
      <w:pPr>
        <w:widowControl w:val="0"/>
        <w:suppressAutoHyphens/>
        <w:autoSpaceDE w:val="0"/>
        <w:ind w:firstLine="709"/>
        <w:rPr>
          <w:b/>
        </w:rPr>
      </w:pPr>
      <w:r w:rsidRPr="00DE6D7C">
        <w:rPr>
          <w:b/>
        </w:rPr>
        <w:t>4.4. Заказчик вправе:</w:t>
      </w:r>
    </w:p>
    <w:p w14:paraId="6C7173AB" w14:textId="77777777" w:rsidR="0038586E" w:rsidRPr="00DE6D7C" w:rsidRDefault="0038586E" w:rsidP="0038586E">
      <w:pPr>
        <w:widowControl w:val="0"/>
        <w:suppressAutoHyphens/>
        <w:autoSpaceDE w:val="0"/>
        <w:ind w:firstLine="709"/>
      </w:pPr>
      <w:r w:rsidRPr="00DE6D7C">
        <w:t>4.4.1. Требовать от Поставщика надлежащего исполнения обязательств по настоящему Договору.</w:t>
      </w:r>
    </w:p>
    <w:p w14:paraId="576F539E" w14:textId="77777777" w:rsidR="0038586E" w:rsidRPr="00DE6D7C" w:rsidRDefault="0038586E" w:rsidP="0038586E">
      <w:pPr>
        <w:widowControl w:val="0"/>
        <w:suppressAutoHyphens/>
        <w:autoSpaceDE w:val="0"/>
        <w:ind w:firstLine="709"/>
      </w:pPr>
      <w:r w:rsidRPr="00DE6D7C">
        <w:t xml:space="preserve">4.4.2. Требовать от Поставщика своевременного устранения нарушений, выявленных как </w:t>
      </w:r>
      <w:r w:rsidR="00630044" w:rsidRPr="00DE6D7C">
        <w:br/>
      </w:r>
      <w:r w:rsidRPr="00DE6D7C">
        <w:t>в ходе приемки, так и в течение срока годности.</w:t>
      </w:r>
    </w:p>
    <w:p w14:paraId="64E7AED6" w14:textId="77777777" w:rsidR="0038586E" w:rsidRPr="00DE6D7C" w:rsidRDefault="0038586E" w:rsidP="0038586E">
      <w:pPr>
        <w:widowControl w:val="0"/>
        <w:suppressAutoHyphens/>
        <w:autoSpaceDE w:val="0"/>
        <w:ind w:firstLine="709"/>
      </w:pPr>
      <w:r w:rsidRPr="00DE6D7C">
        <w:t>4.4.3. Проверять ход и качество выполнения Поставщиком условий настоящего Договора.</w:t>
      </w:r>
    </w:p>
    <w:p w14:paraId="272B2ACD" w14:textId="77777777" w:rsidR="0038586E" w:rsidRPr="00DE6D7C" w:rsidRDefault="0038586E" w:rsidP="0038586E">
      <w:pPr>
        <w:widowControl w:val="0"/>
        <w:suppressAutoHyphens/>
        <w:autoSpaceDE w:val="0"/>
        <w:ind w:firstLine="709"/>
      </w:pPr>
      <w:r w:rsidRPr="00DE6D7C">
        <w:t>4.4.4. Требовать возмещения убытков в соответствии с разделом 7 настоящего Договора, причиненных по вине Поставщика.</w:t>
      </w:r>
    </w:p>
    <w:p w14:paraId="3E15B2E5" w14:textId="77777777" w:rsidR="0038586E" w:rsidRPr="00DE6D7C" w:rsidRDefault="0038586E" w:rsidP="0038586E">
      <w:pPr>
        <w:widowControl w:val="0"/>
        <w:suppressAutoHyphens/>
        <w:autoSpaceDE w:val="0"/>
        <w:ind w:firstLine="709"/>
      </w:pPr>
      <w:r w:rsidRPr="00DE6D7C">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w:t>
      </w:r>
      <w:r w:rsidR="00630044" w:rsidRPr="00DE6D7C">
        <w:br/>
      </w:r>
      <w:r w:rsidRPr="00DE6D7C">
        <w:t>в порядке и на условиях, установленных Федеральным законом от 05.04.2013 №44-ФЗ.</w:t>
      </w:r>
    </w:p>
    <w:p w14:paraId="617CCC69" w14:textId="77777777" w:rsidR="0038586E" w:rsidRPr="00DE6D7C" w:rsidRDefault="0038586E" w:rsidP="0038586E">
      <w:pPr>
        <w:widowControl w:val="0"/>
        <w:suppressAutoHyphens/>
        <w:autoSpaceDE w:val="0"/>
        <w:ind w:firstLine="709"/>
      </w:pPr>
      <w:r w:rsidRPr="00DE6D7C">
        <w:t>4.4.6. Отказаться от приемки и оплаты Товара, не соответствующего условиям настоящего Договора.</w:t>
      </w:r>
    </w:p>
    <w:p w14:paraId="0BBAD474" w14:textId="77777777" w:rsidR="0038586E" w:rsidRPr="00DE6D7C" w:rsidRDefault="0038586E" w:rsidP="0038586E">
      <w:pPr>
        <w:widowControl w:val="0"/>
        <w:suppressAutoHyphens/>
        <w:autoSpaceDE w:val="0"/>
        <w:ind w:firstLine="709"/>
      </w:pPr>
      <w:r w:rsidRPr="00DE6D7C">
        <w:t>4.4.7.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14:paraId="197526BB" w14:textId="77777777" w:rsidR="00763A98" w:rsidRPr="00DE6D7C" w:rsidRDefault="00763A98" w:rsidP="00A2195F">
      <w:pPr>
        <w:widowControl w:val="0"/>
        <w:suppressAutoHyphens/>
        <w:autoSpaceDE w:val="0"/>
        <w:ind w:firstLine="709"/>
      </w:pPr>
    </w:p>
    <w:p w14:paraId="3E5B9D70" w14:textId="4E587D23" w:rsidR="000B45D2" w:rsidRPr="00DE6D7C" w:rsidRDefault="000B45D2" w:rsidP="000B45D2">
      <w:pPr>
        <w:ind w:firstLine="709"/>
        <w:jc w:val="center"/>
        <w:outlineLvl w:val="0"/>
      </w:pPr>
      <w:r w:rsidRPr="00DE6D7C">
        <w:rPr>
          <w:b/>
          <w:bCs/>
        </w:rPr>
        <w:lastRenderedPageBreak/>
        <w:t>5. Качество и гарантии качества товара.</w:t>
      </w:r>
    </w:p>
    <w:p w14:paraId="5BB3B2CB" w14:textId="77777777" w:rsidR="000B45D2" w:rsidRPr="00DE6D7C" w:rsidRDefault="000B45D2" w:rsidP="000B45D2">
      <w:pPr>
        <w:ind w:firstLine="709"/>
      </w:pPr>
      <w:r w:rsidRPr="00DE6D7C">
        <w:t>5.1. Качество поставляемого Товара должно соответствовать действующему законодательству Российской Федерации, норм</w:t>
      </w:r>
      <w:r w:rsidR="008C5BBB" w:rsidRPr="00DE6D7C">
        <w:t>ативно-технической документации производителя.</w:t>
      </w:r>
    </w:p>
    <w:p w14:paraId="17DEFF2C" w14:textId="77777777" w:rsidR="008C5BBB" w:rsidRPr="00DE6D7C" w:rsidRDefault="000B45D2" w:rsidP="000B45D2">
      <w:pPr>
        <w:ind w:firstLine="709"/>
      </w:pPr>
      <w:r w:rsidRPr="00DE6D7C">
        <w:rPr>
          <w:rFonts w:eastAsia="Calibri"/>
        </w:rPr>
        <w:t>5.2.</w:t>
      </w:r>
      <w:r w:rsidRPr="00DE6D7C">
        <w:t xml:space="preserve"> Предлагаемый к поставке товар должен быть новый</w:t>
      </w:r>
      <w:r w:rsidR="008C5BBB" w:rsidRPr="00DE6D7C">
        <w:t>,</w:t>
      </w:r>
      <w:r w:rsidRPr="00DE6D7C">
        <w:t xml:space="preserve"> который не был восстановлен </w:t>
      </w:r>
      <w:r w:rsidR="00630044" w:rsidRPr="00DE6D7C">
        <w:br/>
      </w:r>
      <w:r w:rsidRPr="00DE6D7C">
        <w:t>и снят с длительного хранения</w:t>
      </w:r>
      <w:r w:rsidR="008C5BBB" w:rsidRPr="00DE6D7C">
        <w:t>.</w:t>
      </w:r>
    </w:p>
    <w:p w14:paraId="60F00443" w14:textId="565D026A" w:rsidR="000B45D2" w:rsidRPr="00DE6D7C" w:rsidRDefault="000B45D2" w:rsidP="000B45D2">
      <w:pPr>
        <w:ind w:firstLine="709"/>
        <w:rPr>
          <w:rFonts w:eastAsia="Calibri"/>
        </w:rPr>
      </w:pPr>
      <w:r w:rsidRPr="00DE6D7C">
        <w:rPr>
          <w:rFonts w:eastAsia="Calibri"/>
        </w:rPr>
        <w:t xml:space="preserve">5.3. </w:t>
      </w:r>
      <w:r w:rsidRPr="00DE6D7C">
        <w:rPr>
          <w:rFonts w:eastAsia="Calibri"/>
          <w:lang w:bidi="he-IL"/>
        </w:rPr>
        <w:t>Срок предоставления гарантии на поставляемый Товар устанавливается согласно требованиям ГОСТ</w:t>
      </w:r>
      <w:r w:rsidR="009A21CD" w:rsidRPr="00DE6D7C">
        <w:rPr>
          <w:rFonts w:eastAsia="Calibri"/>
          <w:lang w:bidi="he-IL"/>
        </w:rPr>
        <w:t>а</w:t>
      </w:r>
      <w:r w:rsidR="0053431C" w:rsidRPr="00DE6D7C">
        <w:rPr>
          <w:rFonts w:eastAsia="Calibri"/>
          <w:lang w:bidi="he-IL"/>
        </w:rPr>
        <w:t>, указанных</w:t>
      </w:r>
      <w:r w:rsidRPr="00DE6D7C">
        <w:rPr>
          <w:rFonts w:eastAsia="Calibri"/>
          <w:lang w:bidi="he-IL"/>
        </w:rPr>
        <w:t xml:space="preserve"> </w:t>
      </w:r>
      <w:r w:rsidR="00E92BEB" w:rsidRPr="00DE6D7C">
        <w:rPr>
          <w:rFonts w:eastAsia="Calibri"/>
          <w:lang w:bidi="he-IL"/>
        </w:rPr>
        <w:t>в Спецификации (Приложение №1),</w:t>
      </w:r>
      <w:r w:rsidRPr="00DE6D7C">
        <w:rPr>
          <w:rFonts w:eastAsia="Calibri"/>
          <w:lang w:bidi="he-IL"/>
        </w:rPr>
        <w:t xml:space="preserve"> </w:t>
      </w:r>
      <w:r w:rsidRPr="00DE6D7C">
        <w:t xml:space="preserve">являющееся неотъемлемой частью настоящего Договора. </w:t>
      </w:r>
      <w:r w:rsidRPr="00DE6D7C">
        <w:rPr>
          <w:bCs/>
          <w:shd w:val="clear" w:color="auto" w:fill="FFFFFF"/>
        </w:rPr>
        <w:t>Гарантийный</w:t>
      </w:r>
      <w:r w:rsidRPr="00DE6D7C">
        <w:rPr>
          <w:shd w:val="clear" w:color="auto" w:fill="FFFFFF"/>
        </w:rPr>
        <w:t> </w:t>
      </w:r>
      <w:r w:rsidRPr="00DE6D7C">
        <w:rPr>
          <w:bCs/>
          <w:shd w:val="clear" w:color="auto" w:fill="FFFFFF"/>
        </w:rPr>
        <w:t>срок</w:t>
      </w:r>
      <w:r w:rsidRPr="00DE6D7C">
        <w:rPr>
          <w:shd w:val="clear" w:color="auto" w:fill="FFFFFF"/>
        </w:rPr>
        <w:t xml:space="preserve"> исчисляется </w:t>
      </w:r>
      <w:r w:rsidRPr="00DE6D7C">
        <w:t xml:space="preserve">со дня </w:t>
      </w:r>
      <w:r w:rsidR="008C5BBB" w:rsidRPr="00DE6D7C">
        <w:t>подписания</w:t>
      </w:r>
      <w:r w:rsidRPr="00DE6D7C">
        <w:t xml:space="preserve"> Заказчиком </w:t>
      </w:r>
      <w:r w:rsidR="008C5BBB" w:rsidRPr="00DE6D7C">
        <w:t>документа о приемки товара</w:t>
      </w:r>
      <w:r w:rsidRPr="00DE6D7C">
        <w:rPr>
          <w:rFonts w:eastAsia="Calibri"/>
        </w:rPr>
        <w:t>.</w:t>
      </w:r>
    </w:p>
    <w:p w14:paraId="72E070E7" w14:textId="77777777" w:rsidR="000B45D2" w:rsidRPr="00DE6D7C" w:rsidRDefault="000B45D2" w:rsidP="00A2195F">
      <w:pPr>
        <w:pStyle w:val="af1"/>
        <w:ind w:firstLine="709"/>
        <w:jc w:val="both"/>
      </w:pPr>
      <w:r w:rsidRPr="00DE6D7C">
        <w:t>5.4. В случае обнаружения недостатков (дефектов) в течение срока действия гарантии качества Поставщик обязан устранить их своими силами и за свой счет в течение 3 (трех) рабочих дней с момента получения письменного извещения (требования) Заказчика об устранении недостатков (дефектов).</w:t>
      </w:r>
    </w:p>
    <w:p w14:paraId="275843B5" w14:textId="77777777" w:rsidR="00763A98" w:rsidRPr="00DE6D7C" w:rsidRDefault="00763A98" w:rsidP="00A2195F">
      <w:pPr>
        <w:pStyle w:val="af1"/>
        <w:ind w:firstLine="709"/>
        <w:jc w:val="both"/>
      </w:pPr>
    </w:p>
    <w:p w14:paraId="002A3EEA" w14:textId="77777777" w:rsidR="000B45D2" w:rsidRPr="00DE6D7C" w:rsidRDefault="000B45D2" w:rsidP="00A2195F">
      <w:pPr>
        <w:ind w:left="3119" w:firstLine="283"/>
        <w:rPr>
          <w:b/>
          <w:bCs/>
        </w:rPr>
      </w:pPr>
      <w:r w:rsidRPr="00DE6D7C">
        <w:rPr>
          <w:b/>
          <w:bCs/>
        </w:rPr>
        <w:t>6. Требования к упаковке и маркировке товара</w:t>
      </w:r>
    </w:p>
    <w:p w14:paraId="6FBC4769" w14:textId="77777777" w:rsidR="000B45D2" w:rsidRPr="00DE6D7C" w:rsidRDefault="000B45D2" w:rsidP="000B45D2">
      <w:pPr>
        <w:ind w:firstLine="709"/>
      </w:pPr>
      <w:r w:rsidRPr="00DE6D7C">
        <w:t xml:space="preserve">6.1. Маркировка на упаковку каждого товара должна быть нанесена типографским способом и содержать следующую информацию: товарный знак и наименование предприятия-изготовителя; дата изготовления. Маркировка должна быть легко читаемой. </w:t>
      </w:r>
    </w:p>
    <w:p w14:paraId="250C6E06" w14:textId="77777777" w:rsidR="000B45D2" w:rsidRPr="00DE6D7C" w:rsidRDefault="000B45D2" w:rsidP="000B45D2">
      <w:pPr>
        <w:ind w:firstLine="709"/>
      </w:pPr>
      <w:r w:rsidRPr="00DE6D7C">
        <w:t xml:space="preserve">6.2. Товар должен быть упакован в заводскую упаковку, обеспечивающую целостность </w:t>
      </w:r>
      <w:r w:rsidR="00630044" w:rsidRPr="00DE6D7C">
        <w:br/>
      </w:r>
      <w:r w:rsidRPr="00DE6D7C">
        <w:t>и сохранность товара при перевозке и хранении.</w:t>
      </w:r>
    </w:p>
    <w:p w14:paraId="68E5AD2D" w14:textId="77777777" w:rsidR="000B45D2" w:rsidRPr="00DE6D7C" w:rsidRDefault="000B45D2" w:rsidP="000B45D2">
      <w:pPr>
        <w:ind w:firstLine="709"/>
      </w:pPr>
      <w:r w:rsidRPr="00DE6D7C">
        <w:t>Упаковка не должна содержать вскрытий, вмятин, порезов. Предусмотренный способ вскрытия должен быть защищен от повторного использования.</w:t>
      </w:r>
    </w:p>
    <w:p w14:paraId="4E317EC0" w14:textId="77777777" w:rsidR="003E2565" w:rsidRPr="00DE6D7C" w:rsidRDefault="000B45D2" w:rsidP="00A2195F">
      <w:pPr>
        <w:ind w:firstLine="709"/>
      </w:pPr>
      <w:r w:rsidRPr="00DE6D7C">
        <w:t>6.3. Стоимость за упаковочные материалы не взыскивается, и возврату не подлежат.</w:t>
      </w:r>
    </w:p>
    <w:p w14:paraId="5BD858B3" w14:textId="77777777" w:rsidR="00763A98" w:rsidRPr="00DE6D7C" w:rsidRDefault="00763A98" w:rsidP="00A2195F">
      <w:pPr>
        <w:ind w:firstLine="709"/>
      </w:pPr>
    </w:p>
    <w:p w14:paraId="15CFB9C6" w14:textId="77777777" w:rsidR="000B45D2" w:rsidRPr="00DE6D7C" w:rsidRDefault="000B45D2" w:rsidP="000B45D2">
      <w:pPr>
        <w:ind w:firstLine="624"/>
        <w:jc w:val="center"/>
      </w:pPr>
      <w:r w:rsidRPr="00DE6D7C">
        <w:rPr>
          <w:b/>
        </w:rPr>
        <w:t>7. Имущественная ответственность</w:t>
      </w:r>
    </w:p>
    <w:p w14:paraId="5D16A63D" w14:textId="77777777" w:rsidR="008C5BBB" w:rsidRPr="00DE6D7C" w:rsidRDefault="008C5BBB" w:rsidP="008C5BBB">
      <w:pPr>
        <w:autoSpaceDE w:val="0"/>
        <w:autoSpaceDN w:val="0"/>
        <w:adjustRightInd w:val="0"/>
        <w:ind w:firstLine="709"/>
      </w:pPr>
      <w:r w:rsidRPr="00DE6D7C">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C434E7" w:rsidRPr="00DE6D7C">
        <w:br/>
      </w:r>
      <w:r w:rsidRPr="00DE6D7C">
        <w:t xml:space="preserve">в размере одной трехсотой действующей на дату уплаты пеней ключевой ставки Центрального банка Российской Федерации от не </w:t>
      </w:r>
      <w:r w:rsidR="00C434E7" w:rsidRPr="00DE6D7C">
        <w:t>уплаченной в срок суммы.</w:t>
      </w:r>
    </w:p>
    <w:p w14:paraId="48F44CAC" w14:textId="77777777" w:rsidR="008C5BBB" w:rsidRPr="00DE6D7C" w:rsidRDefault="008C5BBB" w:rsidP="008C5BBB">
      <w:pPr>
        <w:autoSpaceDE w:val="0"/>
        <w:autoSpaceDN w:val="0"/>
        <w:adjustRightInd w:val="0"/>
        <w:ind w:firstLine="709"/>
      </w:pPr>
      <w:r w:rsidRPr="00DE6D7C">
        <w:t xml:space="preserve">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w:t>
      </w:r>
      <w:r w:rsidR="00C434E7" w:rsidRPr="00DE6D7C">
        <w:br/>
      </w:r>
      <w:r w:rsidRPr="00DE6D7C">
        <w:t xml:space="preserve">и фактически исполненных </w:t>
      </w:r>
      <w:r w:rsidR="001525A4" w:rsidRPr="00DE6D7C">
        <w:t>П</w:t>
      </w:r>
      <w:r w:rsidRPr="00DE6D7C">
        <w:t>оставщиком.</w:t>
      </w:r>
    </w:p>
    <w:p w14:paraId="5F2E4C82" w14:textId="77777777" w:rsidR="008C5BBB" w:rsidRPr="00DE6D7C" w:rsidRDefault="008C5BBB" w:rsidP="008C5BBB">
      <w:pPr>
        <w:autoSpaceDE w:val="0"/>
        <w:autoSpaceDN w:val="0"/>
        <w:adjustRightInd w:val="0"/>
        <w:ind w:firstLine="709"/>
      </w:pPr>
      <w:r w:rsidRPr="00DE6D7C">
        <w:t xml:space="preserve">7.3.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w:t>
      </w:r>
      <w:r w:rsidR="00C434E7" w:rsidRPr="00DE6D7C">
        <w:br/>
      </w:r>
      <w:r w:rsidRPr="00DE6D7C">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C434E7" w:rsidRPr="00DE6D7C">
        <w:br/>
      </w:r>
      <w:r w:rsidRPr="00DE6D7C">
        <w:t>N 1042 (далее - Правила), и составляет 10 процентов цены Договора.</w:t>
      </w:r>
    </w:p>
    <w:p w14:paraId="0E39F1E5" w14:textId="77777777" w:rsidR="008C5BBB" w:rsidRPr="00DE6D7C" w:rsidRDefault="008C5BBB" w:rsidP="008C5BBB">
      <w:pPr>
        <w:autoSpaceDE w:val="0"/>
        <w:autoSpaceDN w:val="0"/>
        <w:adjustRightInd w:val="0"/>
        <w:ind w:firstLine="709"/>
      </w:pPr>
      <w:r w:rsidRPr="00DE6D7C">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w:t>
      </w:r>
      <w:r w:rsidR="00C434E7" w:rsidRPr="00DE6D7C">
        <w:br/>
      </w:r>
      <w:r w:rsidRPr="00DE6D7C">
        <w:t xml:space="preserve">в размере 1000 (одна тысяча) рублей 00 копеек. </w:t>
      </w:r>
    </w:p>
    <w:p w14:paraId="6001896C" w14:textId="77777777" w:rsidR="008C5BBB" w:rsidRPr="00DE6D7C" w:rsidRDefault="008C5BBB" w:rsidP="008C5BBB">
      <w:pPr>
        <w:autoSpaceDE w:val="0"/>
        <w:autoSpaceDN w:val="0"/>
        <w:adjustRightInd w:val="0"/>
        <w:ind w:firstLine="709"/>
      </w:pPr>
      <w:r w:rsidRPr="00DE6D7C">
        <w:lastRenderedPageBreak/>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3601ED05" w14:textId="77777777" w:rsidR="008C5BBB" w:rsidRPr="00DE6D7C" w:rsidRDefault="008C5BBB" w:rsidP="008C5BBB">
      <w:pPr>
        <w:autoSpaceDE w:val="0"/>
        <w:autoSpaceDN w:val="0"/>
        <w:adjustRightInd w:val="0"/>
        <w:ind w:firstLine="709"/>
      </w:pPr>
      <w:r w:rsidRPr="00DE6D7C">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02EEAB2B" w14:textId="77777777" w:rsidR="008C5BBB" w:rsidRPr="00DE6D7C" w:rsidRDefault="008C5BBB" w:rsidP="008C5BBB">
      <w:pPr>
        <w:autoSpaceDE w:val="0"/>
        <w:autoSpaceDN w:val="0"/>
        <w:adjustRightInd w:val="0"/>
        <w:ind w:firstLine="709"/>
      </w:pPr>
      <w:r w:rsidRPr="00DE6D7C">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192935A3" w14:textId="77777777" w:rsidR="000B45D2" w:rsidRPr="00DE6D7C" w:rsidRDefault="008C5BBB" w:rsidP="00A2195F">
      <w:pPr>
        <w:autoSpaceDE w:val="0"/>
        <w:autoSpaceDN w:val="0"/>
        <w:adjustRightInd w:val="0"/>
        <w:ind w:firstLine="709"/>
      </w:pPr>
      <w:r w:rsidRPr="00DE6D7C">
        <w:t xml:space="preserve">7.8. Сторона освобождается от уплаты неустойки (пени, штрафа), если докажет, </w:t>
      </w:r>
      <w:r w:rsidR="00C434E7" w:rsidRPr="00DE6D7C">
        <w:br/>
      </w:r>
      <w:r w:rsidRPr="00DE6D7C">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CFB7DB7" w14:textId="77777777" w:rsidR="007E620B" w:rsidRPr="00DE6D7C" w:rsidRDefault="007E620B" w:rsidP="007E620B">
      <w:pPr>
        <w:widowControl w:val="0"/>
        <w:autoSpaceDE w:val="0"/>
        <w:autoSpaceDN w:val="0"/>
        <w:ind w:firstLine="709"/>
      </w:pPr>
      <w:r w:rsidRPr="00DE6D7C">
        <w:t>7.9. Применение неустойки (штрафа, пени) не освобождает Стороны от исполнения обязательств по настоящему Договору.</w:t>
      </w:r>
    </w:p>
    <w:p w14:paraId="3712BB9C" w14:textId="77777777" w:rsidR="007E620B" w:rsidRPr="00DE6D7C" w:rsidRDefault="007E620B" w:rsidP="007E620B">
      <w:pPr>
        <w:widowControl w:val="0"/>
        <w:autoSpaceDE w:val="0"/>
        <w:autoSpaceDN w:val="0"/>
        <w:ind w:firstLine="709"/>
      </w:pPr>
      <w:r w:rsidRPr="00DE6D7C">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64B41940" w14:textId="77777777" w:rsidR="007E620B" w:rsidRPr="00DE6D7C" w:rsidRDefault="007E620B" w:rsidP="007E620B">
      <w:pPr>
        <w:pStyle w:val="40"/>
        <w:shd w:val="clear" w:color="auto" w:fill="auto"/>
        <w:spacing w:line="240" w:lineRule="auto"/>
        <w:ind w:firstLine="709"/>
        <w:jc w:val="both"/>
        <w:rPr>
          <w:sz w:val="24"/>
        </w:rPr>
      </w:pPr>
      <w:r w:rsidRPr="00DE6D7C">
        <w:rPr>
          <w:sz w:val="24"/>
        </w:rPr>
        <w:t xml:space="preserve">7.11.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w:t>
      </w:r>
      <w:r w:rsidR="00C434E7" w:rsidRPr="00DE6D7C">
        <w:rPr>
          <w:sz w:val="24"/>
        </w:rPr>
        <w:br/>
      </w:r>
      <w:r w:rsidRPr="00DE6D7C">
        <w:rPr>
          <w:sz w:val="24"/>
        </w:rPr>
        <w:t xml:space="preserve">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14:paraId="6C399453" w14:textId="77777777" w:rsidR="00763A98" w:rsidRPr="00DE6D7C" w:rsidRDefault="00763A98" w:rsidP="00A2195F">
      <w:pPr>
        <w:autoSpaceDE w:val="0"/>
        <w:autoSpaceDN w:val="0"/>
        <w:adjustRightInd w:val="0"/>
        <w:ind w:firstLine="709"/>
      </w:pPr>
    </w:p>
    <w:p w14:paraId="77FC1974" w14:textId="77777777" w:rsidR="000B45D2" w:rsidRPr="00DE6D7C" w:rsidRDefault="000B45D2" w:rsidP="007915DC">
      <w:pPr>
        <w:pStyle w:val="ac"/>
        <w:widowControl w:val="0"/>
        <w:tabs>
          <w:tab w:val="left" w:pos="1134"/>
        </w:tabs>
        <w:spacing w:after="0"/>
        <w:ind w:left="0"/>
        <w:jc w:val="center"/>
        <w:rPr>
          <w:rFonts w:ascii="XO Thames" w:hAnsi="XO Thames"/>
          <w:b/>
          <w:bCs/>
          <w:sz w:val="24"/>
          <w:szCs w:val="24"/>
        </w:rPr>
      </w:pPr>
      <w:r w:rsidRPr="00DE6D7C">
        <w:rPr>
          <w:rFonts w:ascii="XO Thames" w:hAnsi="XO Thames"/>
          <w:b/>
          <w:bCs/>
          <w:sz w:val="24"/>
          <w:szCs w:val="24"/>
        </w:rPr>
        <w:t>8. Форс-мажорные условия</w:t>
      </w:r>
    </w:p>
    <w:p w14:paraId="1D696729" w14:textId="77777777" w:rsidR="000B45D2" w:rsidRPr="00DE6D7C" w:rsidRDefault="000B45D2" w:rsidP="007915DC">
      <w:pPr>
        <w:ind w:firstLine="709"/>
      </w:pPr>
      <w:r w:rsidRPr="00DE6D7C">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C434E7" w:rsidRPr="00DE6D7C">
        <w:br/>
      </w:r>
      <w:r w:rsidRPr="00DE6D7C">
        <w:t>и действия органов государственной власти и управления и другие обстоятельства, не зависящие от воли Сторон.</w:t>
      </w:r>
    </w:p>
    <w:p w14:paraId="6FA758A6" w14:textId="77777777" w:rsidR="000B45D2" w:rsidRPr="00DE6D7C" w:rsidRDefault="000B45D2" w:rsidP="000B45D2">
      <w:pPr>
        <w:ind w:firstLine="709"/>
      </w:pPr>
      <w:r w:rsidRPr="00DE6D7C">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0200C076" w14:textId="1E59A15B" w:rsidR="000B45D2" w:rsidRPr="00DE6D7C" w:rsidRDefault="000B45D2" w:rsidP="000B45D2">
      <w:pPr>
        <w:ind w:firstLine="709"/>
      </w:pPr>
      <w:r w:rsidRPr="00DE6D7C">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71E40E8F" w14:textId="77777777" w:rsidR="000B45D2" w:rsidRPr="00DE6D7C" w:rsidRDefault="000B45D2" w:rsidP="000B45D2">
      <w:pPr>
        <w:ind w:firstLine="709"/>
      </w:pPr>
      <w:r w:rsidRPr="00DE6D7C">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50F7DC9" w14:textId="77777777" w:rsidR="000B45D2" w:rsidRPr="00DE6D7C" w:rsidRDefault="000B45D2" w:rsidP="000B45D2">
      <w:pPr>
        <w:ind w:firstLine="709"/>
      </w:pPr>
      <w:r w:rsidRPr="00DE6D7C">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E595FE9" w14:textId="77777777" w:rsidR="000B45D2" w:rsidRPr="00DE6D7C" w:rsidRDefault="000B45D2" w:rsidP="000B45D2">
      <w:pPr>
        <w:ind w:firstLine="709"/>
      </w:pPr>
      <w:r w:rsidRPr="00DE6D7C">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55C149F5" w14:textId="77777777" w:rsidR="00DE618A" w:rsidRPr="00DE6D7C" w:rsidRDefault="000B45D2" w:rsidP="00A2195F">
      <w:pPr>
        <w:ind w:firstLine="709"/>
      </w:pPr>
      <w:r w:rsidRPr="00DE6D7C">
        <w:t xml:space="preserve">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w:t>
      </w:r>
      <w:r w:rsidRPr="00DE6D7C">
        <w:lastRenderedPageBreak/>
        <w:t>альтернативных способов исполнения контрактов и достижения соответствующей договоренности.</w:t>
      </w:r>
    </w:p>
    <w:p w14:paraId="733F0D73" w14:textId="77777777" w:rsidR="00763A98" w:rsidRPr="00DE6D7C" w:rsidRDefault="00763A98" w:rsidP="00A2195F">
      <w:pPr>
        <w:ind w:firstLine="709"/>
      </w:pPr>
    </w:p>
    <w:p w14:paraId="36F6EE07" w14:textId="77777777" w:rsidR="00E92BEB" w:rsidRDefault="00E92BEB" w:rsidP="000B45D2">
      <w:pPr>
        <w:jc w:val="center"/>
        <w:rPr>
          <w:b/>
          <w:bCs/>
        </w:rPr>
      </w:pPr>
    </w:p>
    <w:p w14:paraId="54F3DFA0" w14:textId="619547F8" w:rsidR="000B45D2" w:rsidRPr="00DE6D7C" w:rsidRDefault="000B45D2" w:rsidP="000B45D2">
      <w:pPr>
        <w:jc w:val="center"/>
        <w:rPr>
          <w:b/>
          <w:bCs/>
        </w:rPr>
      </w:pPr>
      <w:r w:rsidRPr="00DE6D7C">
        <w:rPr>
          <w:b/>
          <w:bCs/>
        </w:rPr>
        <w:t>9. Порядок разрешения споров</w:t>
      </w:r>
    </w:p>
    <w:p w14:paraId="2AD6D7DD" w14:textId="77777777" w:rsidR="007E620B" w:rsidRPr="00DE6D7C" w:rsidRDefault="007E620B" w:rsidP="007E620B">
      <w:pPr>
        <w:widowControl w:val="0"/>
        <w:autoSpaceDE w:val="0"/>
        <w:autoSpaceDN w:val="0"/>
        <w:ind w:firstLine="709"/>
      </w:pPr>
      <w:r w:rsidRPr="00DE6D7C">
        <w:t>9.1. Все споры, возникающие из настоящего Договора, Стороны могут разрешать путем переговоров.</w:t>
      </w:r>
    </w:p>
    <w:p w14:paraId="0F2411DB" w14:textId="3F55359C" w:rsidR="007E620B" w:rsidRPr="00DE6D7C" w:rsidRDefault="007E620B" w:rsidP="007E620B">
      <w:pPr>
        <w:widowControl w:val="0"/>
        <w:autoSpaceDE w:val="0"/>
        <w:autoSpaceDN w:val="0"/>
        <w:ind w:firstLine="709"/>
      </w:pPr>
      <w:r w:rsidRPr="00DE6D7C">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650267">
        <w:t>20</w:t>
      </w:r>
      <w:r w:rsidRPr="00DE6D7C">
        <w:t xml:space="preserve"> дней с момента её получения</w:t>
      </w:r>
    </w:p>
    <w:p w14:paraId="75CDA67E" w14:textId="77777777" w:rsidR="007E620B" w:rsidRPr="00DE6D7C" w:rsidRDefault="007E620B" w:rsidP="007E620B">
      <w:pPr>
        <w:widowControl w:val="0"/>
        <w:autoSpaceDE w:val="0"/>
        <w:autoSpaceDN w:val="0"/>
        <w:ind w:firstLine="709"/>
      </w:pPr>
      <w:r w:rsidRPr="00DE6D7C">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DE6D7C">
          <w:t>части 5 статьи 4</w:t>
        </w:r>
      </w:hyperlink>
      <w:r w:rsidRPr="00DE6D7C">
        <w:t xml:space="preserve"> Арбитражного процессуального кодекса Российской Федерации принятие сторонами мер по досудебному урегулированию </w:t>
      </w:r>
      <w:r w:rsidR="00C434E7" w:rsidRPr="00DE6D7C">
        <w:br/>
      </w:r>
      <w:r w:rsidRPr="00DE6D7C">
        <w:t>не является обязательным.</w:t>
      </w:r>
    </w:p>
    <w:p w14:paraId="6D7928DB" w14:textId="77777777" w:rsidR="007E620B" w:rsidRPr="00DE6D7C" w:rsidRDefault="007E620B" w:rsidP="007E620B">
      <w:pPr>
        <w:widowControl w:val="0"/>
        <w:autoSpaceDE w:val="0"/>
        <w:autoSpaceDN w:val="0"/>
        <w:ind w:firstLine="709"/>
      </w:pPr>
      <w:r w:rsidRPr="00DE6D7C">
        <w:t xml:space="preserve">9.4. Претензия должна быть составлена и направлена одной Стороной другой Стороне </w:t>
      </w:r>
      <w:r w:rsidR="00C434E7" w:rsidRPr="00DE6D7C">
        <w:br/>
      </w:r>
      <w:r w:rsidRPr="00DE6D7C">
        <w:t>в порядке, предусмотренном гражданским законодательством Российской Федерации.</w:t>
      </w:r>
    </w:p>
    <w:p w14:paraId="5C2147C7" w14:textId="77777777" w:rsidR="007E620B" w:rsidRPr="00DE6D7C" w:rsidRDefault="007E620B" w:rsidP="007E620B">
      <w:pPr>
        <w:widowControl w:val="0"/>
        <w:autoSpaceDE w:val="0"/>
        <w:autoSpaceDN w:val="0"/>
        <w:ind w:firstLine="709"/>
      </w:pPr>
      <w:r w:rsidRPr="00DE6D7C">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3CB7EA1" w14:textId="77777777" w:rsidR="007E620B" w:rsidRPr="00DE6D7C" w:rsidRDefault="007E620B" w:rsidP="007E620B">
      <w:pPr>
        <w:widowControl w:val="0"/>
        <w:autoSpaceDE w:val="0"/>
        <w:autoSpaceDN w:val="0"/>
        <w:ind w:firstLine="709"/>
      </w:pPr>
      <w:r w:rsidRPr="00DE6D7C">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30C59818" w14:textId="77777777" w:rsidR="007E620B" w:rsidRPr="00DE6D7C" w:rsidRDefault="007E620B" w:rsidP="007E620B">
      <w:pPr>
        <w:widowControl w:val="0"/>
        <w:autoSpaceDE w:val="0"/>
        <w:autoSpaceDN w:val="0"/>
        <w:ind w:firstLine="709"/>
      </w:pPr>
      <w:r w:rsidRPr="00DE6D7C">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7688DA3" w14:textId="77777777" w:rsidR="007E620B" w:rsidRPr="00DE6D7C" w:rsidRDefault="007E620B" w:rsidP="007E620B">
      <w:pPr>
        <w:widowControl w:val="0"/>
        <w:autoSpaceDE w:val="0"/>
        <w:autoSpaceDN w:val="0"/>
        <w:ind w:firstLine="709"/>
      </w:pPr>
      <w:r w:rsidRPr="00DE6D7C">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10E738A" w14:textId="77777777" w:rsidR="007E620B" w:rsidRPr="00DE6D7C" w:rsidRDefault="007E620B" w:rsidP="007E620B">
      <w:pPr>
        <w:widowControl w:val="0"/>
        <w:autoSpaceDE w:val="0"/>
        <w:autoSpaceDN w:val="0"/>
        <w:ind w:firstLine="709"/>
      </w:pPr>
      <w:r w:rsidRPr="00DE6D7C">
        <w:t xml:space="preserve">9.9. При отклонении претензии полностью или частично либо неполучении ответа </w:t>
      </w:r>
      <w:r w:rsidR="00C434E7" w:rsidRPr="00DE6D7C">
        <w:br/>
      </w:r>
      <w:r w:rsidRPr="00DE6D7C">
        <w:t xml:space="preserve">в установленные для ее рассмотрения сроки, либо неисполнении требований по претензии </w:t>
      </w:r>
      <w:r w:rsidR="00C434E7" w:rsidRPr="00DE6D7C">
        <w:br/>
      </w:r>
      <w:r w:rsidRPr="00DE6D7C">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14:paraId="5273605B" w14:textId="77777777" w:rsidR="00763A98" w:rsidRPr="00DE6D7C" w:rsidRDefault="00763A98" w:rsidP="00A2195F">
      <w:pPr>
        <w:ind w:firstLine="709"/>
      </w:pPr>
    </w:p>
    <w:p w14:paraId="2F445A34" w14:textId="77777777" w:rsidR="001525A4" w:rsidRPr="00DE6D7C" w:rsidRDefault="001525A4" w:rsidP="001525A4">
      <w:pPr>
        <w:widowControl w:val="0"/>
        <w:jc w:val="center"/>
        <w:rPr>
          <w:b/>
        </w:rPr>
      </w:pPr>
      <w:r w:rsidRPr="00DE6D7C">
        <w:rPr>
          <w:b/>
        </w:rPr>
        <w:t>10. Прочие условия</w:t>
      </w:r>
    </w:p>
    <w:p w14:paraId="6C4539E1" w14:textId="77777777" w:rsidR="007E620B" w:rsidRPr="00DE6D7C" w:rsidRDefault="007E620B" w:rsidP="007E620B">
      <w:pPr>
        <w:widowControl w:val="0"/>
        <w:ind w:firstLine="709"/>
      </w:pPr>
      <w:r w:rsidRPr="00DE6D7C">
        <w:t>10.1. Настоящий Договор составлен в двух подлинных экземплярах по одному для каждой из «Сторон».</w:t>
      </w:r>
    </w:p>
    <w:p w14:paraId="36CA6766" w14:textId="77777777" w:rsidR="007E620B" w:rsidRPr="00DE6D7C" w:rsidRDefault="007E620B" w:rsidP="007E620B">
      <w:pPr>
        <w:widowControl w:val="0"/>
        <w:ind w:firstLine="709"/>
      </w:pPr>
      <w:r w:rsidRPr="00DE6D7C">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0DED74DF" w14:textId="77777777" w:rsidR="007E620B" w:rsidRPr="00DE6D7C" w:rsidRDefault="007E620B" w:rsidP="007E620B">
      <w:pPr>
        <w:widowControl w:val="0"/>
        <w:ind w:firstLine="709"/>
      </w:pPr>
      <w:r w:rsidRPr="00DE6D7C">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9A9470E" w14:textId="77777777" w:rsidR="007E620B" w:rsidRPr="00DE6D7C" w:rsidRDefault="007E620B" w:rsidP="007E620B">
      <w:pPr>
        <w:widowControl w:val="0"/>
        <w:ind w:firstLine="709"/>
      </w:pPr>
      <w:r w:rsidRPr="00DE6D7C">
        <w:t xml:space="preserve">10.4. При исполнении настоящего Договора не допускается перемена «Поставщика», </w:t>
      </w:r>
      <w:r w:rsidR="00C434E7" w:rsidRPr="00DE6D7C">
        <w:br/>
      </w:r>
      <w:r w:rsidRPr="00DE6D7C">
        <w:t xml:space="preserve">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w:t>
      </w:r>
      <w:r w:rsidRPr="00DE6D7C">
        <w:lastRenderedPageBreak/>
        <w:t>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14:paraId="1E17DF32" w14:textId="77777777" w:rsidR="007E620B" w:rsidRPr="00DE6D7C" w:rsidRDefault="007E620B" w:rsidP="007E620B">
      <w:pPr>
        <w:widowControl w:val="0"/>
        <w:ind w:firstLine="709"/>
      </w:pPr>
      <w:r w:rsidRPr="00DE6D7C">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14:paraId="14DA455A" w14:textId="77777777" w:rsidR="007E620B" w:rsidRPr="00DE6D7C" w:rsidRDefault="007E620B" w:rsidP="007E620B">
      <w:pPr>
        <w:widowControl w:val="0"/>
        <w:ind w:firstLine="709"/>
      </w:pPr>
      <w:r w:rsidRPr="00DE6D7C">
        <w:t xml:space="preserve">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C434E7" w:rsidRPr="00DE6D7C">
        <w:br/>
      </w:r>
      <w:r w:rsidRPr="00DE6D7C">
        <w:t>по поставке.</w:t>
      </w:r>
    </w:p>
    <w:p w14:paraId="14A34C6A" w14:textId="77777777" w:rsidR="007E620B" w:rsidRPr="00DE6D7C" w:rsidRDefault="007E620B" w:rsidP="007E620B">
      <w:pPr>
        <w:widowControl w:val="0"/>
        <w:autoSpaceDE w:val="0"/>
        <w:autoSpaceDN w:val="0"/>
        <w:ind w:firstLine="709"/>
      </w:pPr>
      <w:r w:rsidRPr="00DE6D7C">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7B73342" w14:textId="77777777" w:rsidR="007E620B" w:rsidRPr="00DE6D7C" w:rsidRDefault="007E620B" w:rsidP="007E620B">
      <w:pPr>
        <w:widowControl w:val="0"/>
        <w:autoSpaceDE w:val="0"/>
        <w:autoSpaceDN w:val="0"/>
        <w:ind w:firstLine="709"/>
      </w:pPr>
      <w:r w:rsidRPr="00DE6D7C">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2A364006" w14:textId="77777777" w:rsidR="00763A98" w:rsidRPr="00DE6D7C" w:rsidRDefault="00763A98" w:rsidP="00C434E7">
      <w:pPr>
        <w:widowControl w:val="0"/>
        <w:autoSpaceDE w:val="0"/>
        <w:autoSpaceDN w:val="0"/>
        <w:ind w:firstLine="0"/>
      </w:pPr>
    </w:p>
    <w:p w14:paraId="7E42DFDF" w14:textId="77777777" w:rsidR="000B45D2" w:rsidRPr="00DE6D7C" w:rsidRDefault="000B45D2" w:rsidP="000B45D2">
      <w:pPr>
        <w:jc w:val="center"/>
        <w:rPr>
          <w:b/>
          <w:bCs/>
        </w:rPr>
      </w:pPr>
      <w:r w:rsidRPr="00DE6D7C">
        <w:rPr>
          <w:b/>
          <w:bCs/>
        </w:rPr>
        <w:t>11. Срок действия Договора</w:t>
      </w:r>
    </w:p>
    <w:p w14:paraId="669368F8" w14:textId="77777777" w:rsidR="000B45D2" w:rsidRPr="00DE6D7C" w:rsidRDefault="000B45D2" w:rsidP="000B45D2">
      <w:pPr>
        <w:ind w:firstLine="709"/>
      </w:pPr>
      <w:r w:rsidRPr="00DE6D7C">
        <w:t>11.1. Договор вступает в силу с момента подписания.</w:t>
      </w:r>
    </w:p>
    <w:p w14:paraId="402ECEC8" w14:textId="28CEE9D8" w:rsidR="000B45D2" w:rsidRPr="00DE6D7C" w:rsidRDefault="000B45D2" w:rsidP="00DE46D6">
      <w:pPr>
        <w:ind w:firstLine="709"/>
      </w:pPr>
      <w:r w:rsidRPr="00DE6D7C">
        <w:t xml:space="preserve">11.2 Срок действия Договора: до </w:t>
      </w:r>
      <w:r w:rsidR="00B77F12" w:rsidRPr="00DE6D7C">
        <w:t>31.</w:t>
      </w:r>
      <w:r w:rsidR="00CE27A4" w:rsidRPr="00DE6D7C">
        <w:t>12</w:t>
      </w:r>
      <w:r w:rsidRPr="00DE6D7C">
        <w:t>.</w:t>
      </w:r>
      <w:r w:rsidR="00E92BEB">
        <w:t>2026</w:t>
      </w:r>
      <w:r w:rsidRPr="00DE6D7C">
        <w:t>.</w:t>
      </w:r>
    </w:p>
    <w:p w14:paraId="5EBF9C95" w14:textId="77777777" w:rsidR="00763A98" w:rsidRPr="00DE6D7C" w:rsidRDefault="00763A98" w:rsidP="00DE46D6">
      <w:pPr>
        <w:ind w:firstLine="709"/>
      </w:pPr>
    </w:p>
    <w:p w14:paraId="77E6D65E" w14:textId="77777777" w:rsidR="000B45D2" w:rsidRPr="00DE6D7C" w:rsidRDefault="000B45D2" w:rsidP="000B45D2">
      <w:pPr>
        <w:ind w:firstLine="709"/>
        <w:jc w:val="center"/>
        <w:rPr>
          <w:b/>
          <w:bCs/>
        </w:rPr>
      </w:pPr>
      <w:r w:rsidRPr="00DE6D7C">
        <w:rPr>
          <w:b/>
          <w:bCs/>
        </w:rPr>
        <w:t>12. Реквизиты сторон</w:t>
      </w:r>
    </w:p>
    <w:p w14:paraId="6DBAD6F9" w14:textId="77777777" w:rsidR="000B45D2" w:rsidRPr="00DE6D7C" w:rsidRDefault="000B45D2" w:rsidP="000B45D2">
      <w:pPr>
        <w:ind w:firstLine="709"/>
      </w:pPr>
      <w:r w:rsidRPr="00DE6D7C">
        <w:t>12.1 Юридические адреса, банковские и отгрузочные реквизиты сторон на момент заключения Договора.</w:t>
      </w:r>
    </w:p>
    <w:p w14:paraId="33D5EDFE" w14:textId="77777777" w:rsidR="000B45D2" w:rsidRPr="00DE6D7C" w:rsidRDefault="000B45D2" w:rsidP="000B45D2">
      <w:pPr>
        <w:ind w:firstLine="426"/>
        <w:rPr>
          <w:sz w:val="23"/>
          <w:szCs w:val="23"/>
        </w:rPr>
      </w:pPr>
    </w:p>
    <w:p w14:paraId="3117F387" w14:textId="77777777" w:rsidR="000B45D2" w:rsidRPr="00DE6D7C" w:rsidRDefault="000B45D2" w:rsidP="000B45D2">
      <w:pPr>
        <w:tabs>
          <w:tab w:val="left" w:pos="6549"/>
        </w:tabs>
        <w:ind w:firstLine="426"/>
        <w:rPr>
          <w:b/>
          <w:sz w:val="23"/>
          <w:szCs w:val="23"/>
        </w:rPr>
      </w:pPr>
      <w:r w:rsidRPr="00DE6D7C">
        <w:rPr>
          <w:b/>
          <w:sz w:val="23"/>
          <w:szCs w:val="23"/>
        </w:rPr>
        <w:t xml:space="preserve">            «ПОСТАВЩИК»:                                                              «ЗАКАЗЧИК»:</w:t>
      </w:r>
    </w:p>
    <w:tbl>
      <w:tblPr>
        <w:tblW w:w="9712" w:type="dxa"/>
        <w:tblInd w:w="-106" w:type="dxa"/>
        <w:tblLayout w:type="fixed"/>
        <w:tblLook w:val="0000" w:firstRow="0" w:lastRow="0" w:firstColumn="0" w:lastColumn="0" w:noHBand="0" w:noVBand="0"/>
      </w:tblPr>
      <w:tblGrid>
        <w:gridCol w:w="4905"/>
        <w:gridCol w:w="4807"/>
      </w:tblGrid>
      <w:tr w:rsidR="000B45D2" w:rsidRPr="00DE6D7C" w14:paraId="2BB02681" w14:textId="77777777" w:rsidTr="00C510FC">
        <w:trPr>
          <w:trHeight w:val="4795"/>
        </w:trPr>
        <w:tc>
          <w:tcPr>
            <w:tcW w:w="4905" w:type="dxa"/>
          </w:tcPr>
          <w:p w14:paraId="7EE65C1A" w14:textId="77777777" w:rsidR="000B45D2" w:rsidRPr="00DE6D7C" w:rsidRDefault="000B45D2" w:rsidP="00EA6EB1">
            <w:pPr>
              <w:pStyle w:val="ae"/>
              <w:spacing w:after="0"/>
              <w:ind w:left="0"/>
              <w:rPr>
                <w:rFonts w:eastAsiaTheme="minorEastAsia"/>
                <w:sz w:val="23"/>
                <w:szCs w:val="23"/>
                <w:highlight w:val="yellow"/>
              </w:rPr>
            </w:pPr>
          </w:p>
          <w:p w14:paraId="66685E62" w14:textId="77777777" w:rsidR="000B45D2" w:rsidRPr="00DE6D7C" w:rsidRDefault="000B45D2" w:rsidP="00EA6EB1">
            <w:pPr>
              <w:pStyle w:val="ae"/>
              <w:spacing w:after="0"/>
              <w:ind w:left="0"/>
              <w:rPr>
                <w:rFonts w:eastAsiaTheme="minorEastAsia"/>
                <w:sz w:val="23"/>
                <w:szCs w:val="23"/>
                <w:highlight w:val="yellow"/>
              </w:rPr>
            </w:pPr>
          </w:p>
          <w:p w14:paraId="4CF9C911" w14:textId="77777777" w:rsidR="000B45D2" w:rsidRPr="00DE6D7C" w:rsidRDefault="000B45D2" w:rsidP="00EA6EB1">
            <w:pPr>
              <w:pStyle w:val="ae"/>
              <w:spacing w:after="0"/>
              <w:ind w:left="0"/>
              <w:rPr>
                <w:rFonts w:eastAsiaTheme="minorEastAsia"/>
                <w:sz w:val="23"/>
                <w:szCs w:val="23"/>
                <w:highlight w:val="yellow"/>
              </w:rPr>
            </w:pPr>
          </w:p>
          <w:p w14:paraId="25A3677F" w14:textId="77777777" w:rsidR="000B45D2" w:rsidRPr="00DE6D7C" w:rsidRDefault="000B45D2" w:rsidP="00EA6EB1">
            <w:pPr>
              <w:pStyle w:val="ae"/>
              <w:spacing w:after="0"/>
              <w:ind w:left="0"/>
              <w:rPr>
                <w:rFonts w:eastAsiaTheme="minorEastAsia"/>
                <w:sz w:val="23"/>
                <w:szCs w:val="23"/>
              </w:rPr>
            </w:pPr>
          </w:p>
        </w:tc>
        <w:tc>
          <w:tcPr>
            <w:tcW w:w="4807" w:type="dxa"/>
          </w:tcPr>
          <w:p w14:paraId="0A524A11" w14:textId="77777777" w:rsidR="00E92BEB" w:rsidRPr="005A274E" w:rsidRDefault="00E92BEB" w:rsidP="00E92BEB">
            <w:pPr>
              <w:tabs>
                <w:tab w:val="left" w:pos="142"/>
              </w:tabs>
              <w:ind w:firstLine="0"/>
              <w:contextualSpacing/>
              <w:jc w:val="left"/>
            </w:pPr>
            <w:r w:rsidRPr="005A274E">
              <w:t>ФКУ СИЗО-1 ГУФСИН России по Челябинской области</w:t>
            </w:r>
          </w:p>
          <w:p w14:paraId="11F01777" w14:textId="77777777" w:rsidR="00E92BEB" w:rsidRPr="005A274E" w:rsidRDefault="00E92BEB" w:rsidP="00E92BEB">
            <w:pPr>
              <w:widowControl w:val="0"/>
              <w:ind w:right="-1" w:firstLine="0"/>
              <w:jc w:val="left"/>
              <w:rPr>
                <w:bCs/>
              </w:rPr>
            </w:pPr>
            <w:r w:rsidRPr="005A274E">
              <w:t>454006, г. Челябинск, ул. Российская, 53</w:t>
            </w:r>
          </w:p>
          <w:p w14:paraId="42C0E6EE" w14:textId="77777777" w:rsidR="00E92BEB" w:rsidRPr="005A274E" w:rsidRDefault="00E92BEB" w:rsidP="00E92BEB">
            <w:pPr>
              <w:tabs>
                <w:tab w:val="left" w:pos="142"/>
              </w:tabs>
              <w:ind w:firstLine="0"/>
              <w:contextualSpacing/>
              <w:jc w:val="left"/>
            </w:pPr>
            <w:r w:rsidRPr="005A274E">
              <w:t>ИНН: 7447007721</w:t>
            </w:r>
          </w:p>
          <w:tbl>
            <w:tblPr>
              <w:tblW w:w="6390" w:type="dxa"/>
              <w:tblInd w:w="1" w:type="dxa"/>
              <w:tblLayout w:type="fixed"/>
              <w:tblLook w:val="00A0" w:firstRow="1" w:lastRow="0" w:firstColumn="1" w:lastColumn="0" w:noHBand="0" w:noVBand="0"/>
            </w:tblPr>
            <w:tblGrid>
              <w:gridCol w:w="6390"/>
            </w:tblGrid>
            <w:tr w:rsidR="00E92BEB" w:rsidRPr="005A274E" w14:paraId="1A42C04A" w14:textId="77777777" w:rsidTr="00DE4B38">
              <w:trPr>
                <w:trHeight w:val="248"/>
              </w:trPr>
              <w:tc>
                <w:tcPr>
                  <w:tcW w:w="6395" w:type="dxa"/>
                  <w:hideMark/>
                </w:tcPr>
                <w:p w14:paraId="7D6802DC" w14:textId="77777777" w:rsidR="00E92BEB" w:rsidRPr="005A274E" w:rsidRDefault="00E92BEB" w:rsidP="00E92BEB">
                  <w:pPr>
                    <w:tabs>
                      <w:tab w:val="left" w:pos="142"/>
                    </w:tabs>
                    <w:ind w:left="-105" w:firstLine="0"/>
                    <w:contextualSpacing/>
                    <w:jc w:val="left"/>
                  </w:pPr>
                  <w:r w:rsidRPr="005A274E">
                    <w:t>КПП: 744701001</w:t>
                  </w:r>
                </w:p>
              </w:tc>
            </w:tr>
            <w:tr w:rsidR="00E92BEB" w:rsidRPr="005A274E" w14:paraId="21903556" w14:textId="77777777" w:rsidTr="00DE4B38">
              <w:trPr>
                <w:trHeight w:val="248"/>
              </w:trPr>
              <w:tc>
                <w:tcPr>
                  <w:tcW w:w="6395" w:type="dxa"/>
                  <w:hideMark/>
                </w:tcPr>
                <w:p w14:paraId="0DD78EDC" w14:textId="77777777" w:rsidR="00E92BEB" w:rsidRPr="005A274E" w:rsidRDefault="00E92BEB" w:rsidP="00E92BEB">
                  <w:pPr>
                    <w:tabs>
                      <w:tab w:val="left" w:pos="142"/>
                    </w:tabs>
                    <w:ind w:left="-105" w:firstLine="0"/>
                    <w:contextualSpacing/>
                    <w:jc w:val="left"/>
                  </w:pPr>
                  <w:r w:rsidRPr="005A274E">
                    <w:rPr>
                      <w:b/>
                    </w:rPr>
                    <w:t>Наименование банка:</w:t>
                  </w:r>
                  <w:r w:rsidRPr="005A274E">
                    <w:t xml:space="preserve"> ОКЦ №1 СибГУ </w:t>
                  </w:r>
                  <w:r w:rsidRPr="005A274E">
                    <w:br/>
                    <w:t xml:space="preserve">БАНКА РОССИИ//УФК по Новосибирской </w:t>
                  </w:r>
                  <w:r w:rsidRPr="005A274E">
                    <w:br/>
                    <w:t>области, г. Новосибирск</w:t>
                  </w:r>
                </w:p>
              </w:tc>
            </w:tr>
            <w:tr w:rsidR="00E92BEB" w:rsidRPr="005A274E" w14:paraId="1F319B91" w14:textId="77777777" w:rsidTr="00DE4B38">
              <w:trPr>
                <w:trHeight w:val="248"/>
              </w:trPr>
              <w:tc>
                <w:tcPr>
                  <w:tcW w:w="6395" w:type="dxa"/>
                  <w:hideMark/>
                </w:tcPr>
                <w:p w14:paraId="345AEC8D" w14:textId="77777777" w:rsidR="00E92BEB" w:rsidRPr="005A274E" w:rsidRDefault="00E92BEB" w:rsidP="00E92BEB">
                  <w:pPr>
                    <w:tabs>
                      <w:tab w:val="left" w:pos="142"/>
                    </w:tabs>
                    <w:ind w:left="-105" w:firstLine="0"/>
                    <w:contextualSpacing/>
                    <w:jc w:val="left"/>
                  </w:pPr>
                  <w:r w:rsidRPr="005A274E">
                    <w:t>Р/С (банковский): 03211643000000015115</w:t>
                  </w:r>
                </w:p>
              </w:tc>
            </w:tr>
            <w:tr w:rsidR="00E92BEB" w:rsidRPr="005A274E" w14:paraId="30F35480" w14:textId="77777777" w:rsidTr="00DE4B38">
              <w:trPr>
                <w:trHeight w:val="248"/>
              </w:trPr>
              <w:tc>
                <w:tcPr>
                  <w:tcW w:w="6395" w:type="dxa"/>
                  <w:hideMark/>
                </w:tcPr>
                <w:p w14:paraId="4D29C1F2" w14:textId="77777777" w:rsidR="00E92BEB" w:rsidRPr="005A274E" w:rsidRDefault="00E92BEB" w:rsidP="00E92BEB">
                  <w:pPr>
                    <w:tabs>
                      <w:tab w:val="left" w:pos="142"/>
                    </w:tabs>
                    <w:ind w:left="-105" w:firstLine="0"/>
                    <w:contextualSpacing/>
                    <w:jc w:val="left"/>
                  </w:pPr>
                  <w:r w:rsidRPr="005A274E">
                    <w:t>К/ счет: 40102810445370000043</w:t>
                  </w:r>
                </w:p>
                <w:p w14:paraId="56024A90" w14:textId="77777777" w:rsidR="00E92BEB" w:rsidRPr="005A274E" w:rsidRDefault="00E92BEB" w:rsidP="00E92BEB">
                  <w:pPr>
                    <w:tabs>
                      <w:tab w:val="left" w:pos="142"/>
                    </w:tabs>
                    <w:ind w:left="-105" w:firstLine="0"/>
                    <w:contextualSpacing/>
                    <w:jc w:val="left"/>
                  </w:pPr>
                  <w:r w:rsidRPr="005A274E">
                    <w:t>л/с 03691523550</w:t>
                  </w:r>
                </w:p>
              </w:tc>
            </w:tr>
            <w:tr w:rsidR="00E92BEB" w:rsidRPr="005A274E" w14:paraId="73184427" w14:textId="77777777" w:rsidTr="00DE4B38">
              <w:trPr>
                <w:trHeight w:val="248"/>
              </w:trPr>
              <w:tc>
                <w:tcPr>
                  <w:tcW w:w="6395" w:type="dxa"/>
                  <w:hideMark/>
                </w:tcPr>
                <w:p w14:paraId="01FD7258" w14:textId="77777777" w:rsidR="00E92BEB" w:rsidRPr="005A274E" w:rsidRDefault="00E92BEB" w:rsidP="00E92BEB">
                  <w:pPr>
                    <w:tabs>
                      <w:tab w:val="left" w:pos="142"/>
                    </w:tabs>
                    <w:ind w:left="-105" w:firstLine="0"/>
                    <w:contextualSpacing/>
                    <w:jc w:val="left"/>
                  </w:pPr>
                  <w:r w:rsidRPr="005A274E">
                    <w:t>БИК: 015004950</w:t>
                  </w:r>
                </w:p>
              </w:tc>
            </w:tr>
            <w:tr w:rsidR="00E92BEB" w:rsidRPr="005A274E" w14:paraId="3D095205" w14:textId="77777777" w:rsidTr="00DE4B38">
              <w:trPr>
                <w:trHeight w:val="248"/>
              </w:trPr>
              <w:tc>
                <w:tcPr>
                  <w:tcW w:w="6395" w:type="dxa"/>
                  <w:hideMark/>
                </w:tcPr>
                <w:p w14:paraId="04FB7021" w14:textId="77777777" w:rsidR="00E92BEB" w:rsidRPr="005A274E" w:rsidRDefault="00E92BEB" w:rsidP="00E92BEB">
                  <w:pPr>
                    <w:tabs>
                      <w:tab w:val="left" w:pos="142"/>
                    </w:tabs>
                    <w:ind w:left="-105" w:firstLine="0"/>
                    <w:contextualSpacing/>
                    <w:jc w:val="left"/>
                  </w:pPr>
                  <w:r w:rsidRPr="005A274E">
                    <w:t>ОКПО 08559770</w:t>
                  </w:r>
                </w:p>
              </w:tc>
            </w:tr>
            <w:tr w:rsidR="00E92BEB" w:rsidRPr="005A274E" w14:paraId="30D25D8B" w14:textId="77777777" w:rsidTr="00DE4B38">
              <w:trPr>
                <w:trHeight w:val="248"/>
              </w:trPr>
              <w:tc>
                <w:tcPr>
                  <w:tcW w:w="6395" w:type="dxa"/>
                  <w:hideMark/>
                </w:tcPr>
                <w:p w14:paraId="299C4DDA" w14:textId="77777777" w:rsidR="00E92BEB" w:rsidRPr="005A274E" w:rsidRDefault="00E92BEB" w:rsidP="00E92BEB">
                  <w:pPr>
                    <w:ind w:left="-105" w:firstLine="0"/>
                    <w:contextualSpacing/>
                    <w:jc w:val="left"/>
                  </w:pPr>
                  <w:r w:rsidRPr="005A274E">
                    <w:t>ОКТМО 75701310</w:t>
                  </w:r>
                </w:p>
                <w:p w14:paraId="6C637B56" w14:textId="77777777" w:rsidR="00E92BEB" w:rsidRPr="005A274E" w:rsidRDefault="00E92BEB" w:rsidP="00E92BEB">
                  <w:pPr>
                    <w:ind w:left="-105" w:firstLine="0"/>
                    <w:contextualSpacing/>
                    <w:jc w:val="left"/>
                  </w:pPr>
                  <w:r w:rsidRPr="005A274E">
                    <w:t>ОГРН 1027402323981</w:t>
                  </w:r>
                </w:p>
                <w:p w14:paraId="3F7F7599" w14:textId="77777777" w:rsidR="00E92BEB" w:rsidRPr="005A274E" w:rsidRDefault="00E92BEB" w:rsidP="00E92BEB">
                  <w:pPr>
                    <w:ind w:left="-105" w:firstLine="0"/>
                    <w:jc w:val="left"/>
                  </w:pPr>
                  <w:r w:rsidRPr="005A274E">
                    <w:t>Тел. 8 (351)264-85-34</w:t>
                  </w:r>
                </w:p>
                <w:p w14:paraId="17CF4307" w14:textId="77777777" w:rsidR="00E92BEB" w:rsidRPr="005A274E" w:rsidRDefault="00592F95" w:rsidP="00E92BEB">
                  <w:pPr>
                    <w:tabs>
                      <w:tab w:val="left" w:pos="142"/>
                    </w:tabs>
                    <w:ind w:left="-105" w:firstLine="0"/>
                    <w:contextualSpacing/>
                    <w:jc w:val="left"/>
                  </w:pPr>
                  <w:hyperlink r:id="rId10" w:history="1">
                    <w:r w:rsidR="00E92BEB" w:rsidRPr="005A274E">
                      <w:rPr>
                        <w:rStyle w:val="ab"/>
                        <w:lang w:val="en-US"/>
                      </w:rPr>
                      <w:t>Iz</w:t>
                    </w:r>
                    <w:r w:rsidR="00E92BEB" w:rsidRPr="005A274E">
                      <w:rPr>
                        <w:rStyle w:val="ab"/>
                      </w:rPr>
                      <w:t>1@74.</w:t>
                    </w:r>
                    <w:r w:rsidR="00E92BEB" w:rsidRPr="005A274E">
                      <w:rPr>
                        <w:rStyle w:val="ab"/>
                        <w:lang w:val="en-US"/>
                      </w:rPr>
                      <w:t>fsin</w:t>
                    </w:r>
                    <w:r w:rsidR="00E92BEB" w:rsidRPr="005A274E">
                      <w:rPr>
                        <w:rStyle w:val="ab"/>
                      </w:rPr>
                      <w:t>.</w:t>
                    </w:r>
                    <w:r w:rsidR="00E92BEB" w:rsidRPr="005A274E">
                      <w:rPr>
                        <w:rStyle w:val="ab"/>
                        <w:lang w:val="en-US"/>
                      </w:rPr>
                      <w:t>gov</w:t>
                    </w:r>
                    <w:r w:rsidR="00E92BEB" w:rsidRPr="005A274E">
                      <w:rPr>
                        <w:rStyle w:val="ab"/>
                      </w:rPr>
                      <w:t>.</w:t>
                    </w:r>
                    <w:r w:rsidR="00E92BEB" w:rsidRPr="005A274E">
                      <w:rPr>
                        <w:rStyle w:val="ab"/>
                        <w:lang w:val="en-US"/>
                      </w:rPr>
                      <w:t>ru</w:t>
                    </w:r>
                  </w:hyperlink>
                </w:p>
                <w:p w14:paraId="054B3239" w14:textId="77777777" w:rsidR="00E92BEB" w:rsidRPr="005A274E" w:rsidRDefault="00E92BEB" w:rsidP="00E92BEB">
                  <w:pPr>
                    <w:tabs>
                      <w:tab w:val="left" w:pos="142"/>
                    </w:tabs>
                    <w:ind w:left="-105" w:firstLine="0"/>
                    <w:contextualSpacing/>
                    <w:jc w:val="left"/>
                    <w:rPr>
                      <w:u w:val="single"/>
                    </w:rPr>
                  </w:pPr>
                </w:p>
              </w:tc>
            </w:tr>
          </w:tbl>
          <w:p w14:paraId="43298A6C" w14:textId="77777777" w:rsidR="000B45D2" w:rsidRPr="00DE6D7C" w:rsidRDefault="000B45D2" w:rsidP="00EA6EB1">
            <w:pPr>
              <w:pStyle w:val="ae"/>
              <w:spacing w:after="0"/>
              <w:ind w:left="0"/>
              <w:rPr>
                <w:rFonts w:eastAsiaTheme="minorEastAsia"/>
                <w:sz w:val="23"/>
                <w:szCs w:val="23"/>
              </w:rPr>
            </w:pPr>
          </w:p>
        </w:tc>
      </w:tr>
    </w:tbl>
    <w:p w14:paraId="1FC1F177" w14:textId="77777777" w:rsidR="000B45D2" w:rsidRPr="00DE6D7C" w:rsidRDefault="000B45D2" w:rsidP="000B45D2">
      <w:pPr>
        <w:shd w:val="clear" w:color="auto" w:fill="FFFFFF"/>
        <w:tabs>
          <w:tab w:val="left" w:pos="180"/>
          <w:tab w:val="left" w:pos="708"/>
          <w:tab w:val="left" w:pos="1416"/>
          <w:tab w:val="left" w:pos="2124"/>
          <w:tab w:val="left" w:pos="2832"/>
          <w:tab w:val="left" w:pos="3540"/>
        </w:tabs>
        <w:rPr>
          <w:sz w:val="23"/>
          <w:szCs w:val="23"/>
        </w:rPr>
      </w:pPr>
      <w:r w:rsidRPr="00DE6D7C">
        <w:rPr>
          <w:sz w:val="23"/>
          <w:szCs w:val="23"/>
        </w:rPr>
        <w:tab/>
      </w:r>
    </w:p>
    <w:p w14:paraId="6E592A75" w14:textId="77777777" w:rsidR="000B45D2" w:rsidRPr="00DE6D7C" w:rsidRDefault="004E0326" w:rsidP="000B45D2">
      <w:pPr>
        <w:pStyle w:val="ae"/>
        <w:spacing w:after="0"/>
        <w:ind w:left="0"/>
        <w:rPr>
          <w:rFonts w:eastAsiaTheme="minorEastAsia"/>
          <w:sz w:val="23"/>
          <w:szCs w:val="23"/>
        </w:rPr>
      </w:pPr>
      <w:r w:rsidRPr="00DE6D7C">
        <w:rPr>
          <w:rFonts w:eastAsiaTheme="minorEastAsia"/>
          <w:sz w:val="23"/>
          <w:szCs w:val="23"/>
        </w:rPr>
        <w:t>_________</w:t>
      </w:r>
      <w:r w:rsidR="00616AFA" w:rsidRPr="00DE6D7C">
        <w:rPr>
          <w:rFonts w:eastAsiaTheme="minorEastAsia"/>
          <w:sz w:val="23"/>
          <w:szCs w:val="23"/>
        </w:rPr>
        <w:t xml:space="preserve">______________/ </w:t>
      </w:r>
      <w:r w:rsidRPr="00DE6D7C">
        <w:rPr>
          <w:rFonts w:eastAsiaTheme="minorEastAsia"/>
          <w:sz w:val="23"/>
          <w:szCs w:val="23"/>
        </w:rPr>
        <w:t>___________/</w:t>
      </w:r>
      <w:r w:rsidR="00B77F12" w:rsidRPr="00DE6D7C">
        <w:rPr>
          <w:rFonts w:eastAsiaTheme="minorEastAsia"/>
          <w:sz w:val="23"/>
          <w:szCs w:val="23"/>
        </w:rPr>
        <w:t xml:space="preserve">              </w:t>
      </w:r>
      <w:r w:rsidRPr="00DE6D7C">
        <w:rPr>
          <w:rFonts w:eastAsiaTheme="minorEastAsia"/>
          <w:sz w:val="23"/>
          <w:szCs w:val="23"/>
        </w:rPr>
        <w:t xml:space="preserve">    </w:t>
      </w:r>
      <w:r w:rsidR="00B77F12" w:rsidRPr="00DE6D7C">
        <w:rPr>
          <w:rFonts w:eastAsiaTheme="minorEastAsia"/>
          <w:sz w:val="23"/>
          <w:szCs w:val="23"/>
        </w:rPr>
        <w:t xml:space="preserve">     </w:t>
      </w:r>
      <w:r w:rsidRPr="00DE6D7C">
        <w:rPr>
          <w:rFonts w:eastAsiaTheme="minorEastAsia"/>
          <w:sz w:val="23"/>
          <w:szCs w:val="23"/>
        </w:rPr>
        <w:t>_</w:t>
      </w:r>
      <w:r w:rsidR="000B45D2" w:rsidRPr="00DE6D7C">
        <w:rPr>
          <w:rFonts w:eastAsiaTheme="minorEastAsia"/>
          <w:sz w:val="23"/>
          <w:szCs w:val="23"/>
        </w:rPr>
        <w:t xml:space="preserve">________________________ </w:t>
      </w:r>
      <w:r w:rsidR="00616AFA" w:rsidRPr="00DE6D7C">
        <w:rPr>
          <w:rFonts w:eastAsiaTheme="minorEastAsia"/>
          <w:sz w:val="23"/>
          <w:szCs w:val="23"/>
        </w:rPr>
        <w:t>/</w:t>
      </w:r>
      <w:r w:rsidRPr="00DE6D7C">
        <w:rPr>
          <w:rFonts w:eastAsiaTheme="minorEastAsia"/>
          <w:sz w:val="23"/>
          <w:szCs w:val="23"/>
        </w:rPr>
        <w:t>___________/</w:t>
      </w:r>
    </w:p>
    <w:p w14:paraId="6DBECE9A" w14:textId="12FEEF74" w:rsidR="000B45D2" w:rsidRPr="00DE6D7C" w:rsidRDefault="000B45D2" w:rsidP="00DE618A">
      <w:pPr>
        <w:pStyle w:val="ae"/>
        <w:spacing w:after="0"/>
        <w:ind w:left="0"/>
        <w:rPr>
          <w:rFonts w:eastAsiaTheme="minorEastAsia"/>
          <w:sz w:val="23"/>
          <w:szCs w:val="23"/>
        </w:rPr>
      </w:pPr>
      <w:r w:rsidRPr="00DE6D7C">
        <w:rPr>
          <w:rFonts w:eastAsiaTheme="minorEastAsia"/>
          <w:sz w:val="23"/>
          <w:szCs w:val="23"/>
        </w:rPr>
        <w:t>«____»___________________</w:t>
      </w:r>
      <w:r w:rsidR="00E92BEB">
        <w:rPr>
          <w:rFonts w:eastAsiaTheme="minorEastAsia"/>
          <w:sz w:val="23"/>
          <w:szCs w:val="23"/>
        </w:rPr>
        <w:t>2026</w:t>
      </w:r>
      <w:r w:rsidRPr="00DE6D7C">
        <w:rPr>
          <w:rFonts w:eastAsiaTheme="minorEastAsia"/>
          <w:sz w:val="23"/>
          <w:szCs w:val="23"/>
        </w:rPr>
        <w:t>г.                                 «____»_____________________</w:t>
      </w:r>
      <w:r w:rsidR="00E92BEB">
        <w:rPr>
          <w:rFonts w:eastAsiaTheme="minorEastAsia"/>
          <w:sz w:val="23"/>
          <w:szCs w:val="23"/>
        </w:rPr>
        <w:t>2026</w:t>
      </w:r>
      <w:r w:rsidRPr="00DE6D7C">
        <w:rPr>
          <w:rFonts w:eastAsiaTheme="minorEastAsia"/>
          <w:sz w:val="23"/>
          <w:szCs w:val="23"/>
        </w:rPr>
        <w:t>г.</w:t>
      </w:r>
    </w:p>
    <w:p w14:paraId="4C08CCC6" w14:textId="77777777" w:rsidR="00DE618A" w:rsidRPr="00DE6D7C" w:rsidRDefault="00DE618A" w:rsidP="00DE618A">
      <w:pPr>
        <w:pStyle w:val="23"/>
        <w:spacing w:after="0" w:line="240" w:lineRule="auto"/>
        <w:jc w:val="right"/>
        <w:rPr>
          <w:sz w:val="23"/>
          <w:szCs w:val="23"/>
        </w:rPr>
      </w:pPr>
    </w:p>
    <w:p w14:paraId="08A4B840" w14:textId="77777777" w:rsidR="007915DC" w:rsidRPr="00DE6D7C" w:rsidRDefault="007915DC" w:rsidP="00DE618A">
      <w:pPr>
        <w:pStyle w:val="23"/>
        <w:spacing w:after="0" w:line="240" w:lineRule="auto"/>
        <w:jc w:val="right"/>
        <w:rPr>
          <w:sz w:val="23"/>
          <w:szCs w:val="23"/>
        </w:rPr>
      </w:pPr>
    </w:p>
    <w:p w14:paraId="323D2D71" w14:textId="77777777" w:rsidR="00A2195F" w:rsidRPr="00DE6D7C" w:rsidRDefault="00A2195F" w:rsidP="00DE618A">
      <w:pPr>
        <w:pStyle w:val="23"/>
        <w:spacing w:after="0" w:line="240" w:lineRule="auto"/>
        <w:jc w:val="right"/>
        <w:rPr>
          <w:sz w:val="23"/>
          <w:szCs w:val="23"/>
        </w:rPr>
      </w:pPr>
    </w:p>
    <w:p w14:paraId="700518BF" w14:textId="77777777" w:rsidR="00E54F4A" w:rsidRPr="00DE6D7C" w:rsidRDefault="00E54F4A" w:rsidP="00DE618A">
      <w:pPr>
        <w:pStyle w:val="23"/>
        <w:spacing w:after="0" w:line="240" w:lineRule="auto"/>
        <w:jc w:val="right"/>
        <w:rPr>
          <w:sz w:val="23"/>
          <w:szCs w:val="23"/>
        </w:rPr>
      </w:pPr>
    </w:p>
    <w:p w14:paraId="0E934948" w14:textId="77777777" w:rsidR="00E54F4A" w:rsidRPr="00DE6D7C" w:rsidRDefault="00E54F4A" w:rsidP="00DE618A">
      <w:pPr>
        <w:pStyle w:val="23"/>
        <w:spacing w:after="0" w:line="240" w:lineRule="auto"/>
        <w:jc w:val="right"/>
        <w:rPr>
          <w:sz w:val="23"/>
          <w:szCs w:val="23"/>
        </w:rPr>
      </w:pPr>
    </w:p>
    <w:p w14:paraId="436F063B" w14:textId="77777777" w:rsidR="00E54F4A" w:rsidRPr="00DE6D7C" w:rsidRDefault="00E54F4A" w:rsidP="00DE618A">
      <w:pPr>
        <w:pStyle w:val="23"/>
        <w:spacing w:after="0" w:line="240" w:lineRule="auto"/>
        <w:jc w:val="right"/>
        <w:rPr>
          <w:sz w:val="23"/>
          <w:szCs w:val="23"/>
        </w:rPr>
      </w:pPr>
    </w:p>
    <w:p w14:paraId="3F7E0BBE" w14:textId="77777777" w:rsidR="00E92BEB" w:rsidRPr="00DE6D7C" w:rsidRDefault="00E92BEB" w:rsidP="00650267">
      <w:pPr>
        <w:pStyle w:val="23"/>
        <w:spacing w:after="0" w:line="240" w:lineRule="auto"/>
        <w:ind w:firstLine="0"/>
        <w:rPr>
          <w:sz w:val="23"/>
          <w:szCs w:val="23"/>
        </w:rPr>
      </w:pPr>
    </w:p>
    <w:p w14:paraId="0B0112D3" w14:textId="77777777" w:rsidR="000B45D2" w:rsidRPr="00DE6D7C" w:rsidRDefault="000B45D2" w:rsidP="00DE618A">
      <w:pPr>
        <w:pStyle w:val="23"/>
        <w:spacing w:after="0" w:line="240" w:lineRule="auto"/>
        <w:jc w:val="right"/>
        <w:rPr>
          <w:sz w:val="23"/>
          <w:szCs w:val="23"/>
        </w:rPr>
      </w:pPr>
      <w:r w:rsidRPr="00DE6D7C">
        <w:rPr>
          <w:sz w:val="23"/>
          <w:szCs w:val="23"/>
        </w:rPr>
        <w:lastRenderedPageBreak/>
        <w:t>Приложение №1</w:t>
      </w:r>
    </w:p>
    <w:p w14:paraId="433BE27F" w14:textId="77777777" w:rsidR="000B45D2" w:rsidRPr="00DE6D7C" w:rsidRDefault="000B45D2" w:rsidP="00DE618A">
      <w:pPr>
        <w:pStyle w:val="23"/>
        <w:spacing w:after="0" w:line="240" w:lineRule="auto"/>
        <w:ind w:firstLine="390"/>
        <w:jc w:val="right"/>
        <w:rPr>
          <w:sz w:val="23"/>
          <w:szCs w:val="23"/>
        </w:rPr>
      </w:pPr>
      <w:r w:rsidRPr="00DE6D7C">
        <w:rPr>
          <w:sz w:val="23"/>
          <w:szCs w:val="23"/>
        </w:rPr>
        <w:t xml:space="preserve">к Договору №_____                </w:t>
      </w:r>
    </w:p>
    <w:p w14:paraId="79D18EBE" w14:textId="619B3B3A" w:rsidR="007915DC" w:rsidRPr="00DE6D7C" w:rsidRDefault="000B45D2" w:rsidP="00FC388F">
      <w:pPr>
        <w:pStyle w:val="23"/>
        <w:spacing w:after="0" w:line="240" w:lineRule="auto"/>
        <w:ind w:firstLine="390"/>
        <w:jc w:val="right"/>
        <w:rPr>
          <w:sz w:val="23"/>
          <w:szCs w:val="23"/>
        </w:rPr>
      </w:pPr>
      <w:r w:rsidRPr="00DE6D7C">
        <w:rPr>
          <w:sz w:val="23"/>
          <w:szCs w:val="23"/>
        </w:rPr>
        <w:t>от «____»</w:t>
      </w:r>
      <w:r w:rsidR="00974743" w:rsidRPr="00DE6D7C">
        <w:rPr>
          <w:sz w:val="23"/>
          <w:szCs w:val="23"/>
        </w:rPr>
        <w:t xml:space="preserve"> </w:t>
      </w:r>
      <w:r w:rsidRPr="00DE6D7C">
        <w:rPr>
          <w:sz w:val="23"/>
          <w:szCs w:val="23"/>
        </w:rPr>
        <w:t>_________</w:t>
      </w:r>
      <w:r w:rsidR="00E92BEB">
        <w:rPr>
          <w:sz w:val="23"/>
          <w:szCs w:val="23"/>
        </w:rPr>
        <w:t>2026</w:t>
      </w:r>
      <w:r w:rsidRPr="00DE6D7C">
        <w:rPr>
          <w:sz w:val="23"/>
          <w:szCs w:val="23"/>
        </w:rPr>
        <w:t>г.</w:t>
      </w:r>
    </w:p>
    <w:p w14:paraId="775E0688" w14:textId="77777777" w:rsidR="007915DC" w:rsidRPr="00DE6D7C" w:rsidRDefault="007915DC" w:rsidP="007915DC">
      <w:pPr>
        <w:pStyle w:val="23"/>
        <w:spacing w:after="0" w:line="240" w:lineRule="auto"/>
        <w:jc w:val="center"/>
        <w:rPr>
          <w:b/>
          <w:sz w:val="23"/>
          <w:szCs w:val="23"/>
        </w:rPr>
      </w:pPr>
      <w:r w:rsidRPr="00DE6D7C">
        <w:rPr>
          <w:b/>
          <w:sz w:val="23"/>
          <w:szCs w:val="23"/>
        </w:rPr>
        <w:t>СПЕЦИФИКАЦИЯ</w:t>
      </w:r>
    </w:p>
    <w:p w14:paraId="6D2D84D1" w14:textId="77777777" w:rsidR="007915DC" w:rsidRPr="00DE6D7C" w:rsidRDefault="007915DC" w:rsidP="007915DC">
      <w:pPr>
        <w:pStyle w:val="23"/>
        <w:spacing w:after="0" w:line="240" w:lineRule="auto"/>
        <w:jc w:val="center"/>
        <w:rPr>
          <w:b/>
          <w:sz w:val="23"/>
          <w:szCs w:val="23"/>
        </w:rPr>
      </w:pPr>
    </w:p>
    <w:tbl>
      <w:tblPr>
        <w:tblStyle w:val="6"/>
        <w:tblW w:w="10231" w:type="dxa"/>
        <w:tblLayout w:type="fixed"/>
        <w:tblLook w:val="04A0" w:firstRow="1" w:lastRow="0" w:firstColumn="1" w:lastColumn="0" w:noHBand="0" w:noVBand="1"/>
      </w:tblPr>
      <w:tblGrid>
        <w:gridCol w:w="846"/>
        <w:gridCol w:w="5129"/>
        <w:gridCol w:w="1134"/>
        <w:gridCol w:w="1675"/>
        <w:gridCol w:w="1447"/>
      </w:tblGrid>
      <w:tr w:rsidR="008F3215" w:rsidRPr="00DE6D7C" w14:paraId="68C0C961" w14:textId="77777777" w:rsidTr="008F3215">
        <w:trPr>
          <w:trHeight w:val="759"/>
        </w:trPr>
        <w:tc>
          <w:tcPr>
            <w:tcW w:w="846" w:type="dxa"/>
            <w:tcBorders>
              <w:top w:val="single" w:sz="4" w:space="0" w:color="auto"/>
              <w:left w:val="single" w:sz="4" w:space="0" w:color="auto"/>
              <w:bottom w:val="single" w:sz="4" w:space="0" w:color="auto"/>
              <w:right w:val="single" w:sz="4" w:space="0" w:color="auto"/>
            </w:tcBorders>
            <w:hideMark/>
          </w:tcPr>
          <w:p w14:paraId="7752C6C1" w14:textId="77777777" w:rsidR="008F3215" w:rsidRPr="00DE6D7C" w:rsidRDefault="008F3215" w:rsidP="008F3215">
            <w:pPr>
              <w:autoSpaceDE w:val="0"/>
              <w:autoSpaceDN w:val="0"/>
              <w:adjustRightInd w:val="0"/>
              <w:ind w:firstLine="0"/>
              <w:jc w:val="center"/>
              <w:outlineLvl w:val="0"/>
              <w:rPr>
                <w:rFonts w:ascii="XO Thames" w:hAnsi="XO Thames"/>
                <w:b/>
                <w:sz w:val="22"/>
                <w:szCs w:val="22"/>
              </w:rPr>
            </w:pPr>
            <w:r w:rsidRPr="00DE6D7C">
              <w:rPr>
                <w:rFonts w:ascii="XO Thames" w:hAnsi="XO Thames"/>
                <w:b/>
              </w:rPr>
              <w:t>№/№</w:t>
            </w:r>
          </w:p>
        </w:tc>
        <w:tc>
          <w:tcPr>
            <w:tcW w:w="5129" w:type="dxa"/>
            <w:tcBorders>
              <w:top w:val="single" w:sz="4" w:space="0" w:color="auto"/>
              <w:left w:val="single" w:sz="4" w:space="0" w:color="auto"/>
              <w:bottom w:val="single" w:sz="4" w:space="0" w:color="auto"/>
              <w:right w:val="single" w:sz="4" w:space="0" w:color="auto"/>
            </w:tcBorders>
            <w:hideMark/>
          </w:tcPr>
          <w:p w14:paraId="3D9FBF31" w14:textId="77777777" w:rsidR="008F3215" w:rsidRPr="00DE6D7C" w:rsidRDefault="008F3215" w:rsidP="008F3215">
            <w:pPr>
              <w:autoSpaceDE w:val="0"/>
              <w:autoSpaceDN w:val="0"/>
              <w:adjustRightInd w:val="0"/>
              <w:ind w:firstLine="0"/>
              <w:jc w:val="center"/>
              <w:outlineLvl w:val="0"/>
              <w:rPr>
                <w:rFonts w:ascii="XO Thames" w:hAnsi="XO Thames"/>
                <w:b/>
                <w:sz w:val="22"/>
                <w:szCs w:val="22"/>
              </w:rPr>
            </w:pPr>
            <w:r w:rsidRPr="00DE6D7C">
              <w:rPr>
                <w:rFonts w:ascii="XO Thames" w:hAnsi="XO Thames"/>
                <w:b/>
              </w:rPr>
              <w:t>Наименование товара, ОКПД2</w:t>
            </w:r>
          </w:p>
        </w:tc>
        <w:tc>
          <w:tcPr>
            <w:tcW w:w="1134" w:type="dxa"/>
            <w:tcBorders>
              <w:top w:val="single" w:sz="4" w:space="0" w:color="auto"/>
              <w:left w:val="single" w:sz="4" w:space="0" w:color="auto"/>
              <w:bottom w:val="single" w:sz="4" w:space="0" w:color="auto"/>
              <w:right w:val="single" w:sz="4" w:space="0" w:color="auto"/>
            </w:tcBorders>
            <w:hideMark/>
          </w:tcPr>
          <w:p w14:paraId="4464E6EC" w14:textId="21FED3E8" w:rsidR="008F3215" w:rsidRPr="00DE6D7C" w:rsidRDefault="008F3215" w:rsidP="008F3215">
            <w:pPr>
              <w:autoSpaceDE w:val="0"/>
              <w:autoSpaceDN w:val="0"/>
              <w:adjustRightInd w:val="0"/>
              <w:ind w:firstLine="0"/>
              <w:jc w:val="center"/>
              <w:outlineLvl w:val="0"/>
              <w:rPr>
                <w:rFonts w:ascii="XO Thames" w:hAnsi="XO Thames"/>
                <w:b/>
                <w:sz w:val="22"/>
                <w:szCs w:val="22"/>
              </w:rPr>
            </w:pPr>
            <w:r w:rsidRPr="00DE6D7C">
              <w:rPr>
                <w:rFonts w:ascii="XO Thames" w:hAnsi="XO Thames"/>
                <w:b/>
              </w:rPr>
              <w:t>Кол-во объектов</w:t>
            </w:r>
          </w:p>
        </w:tc>
        <w:tc>
          <w:tcPr>
            <w:tcW w:w="1675" w:type="dxa"/>
            <w:tcBorders>
              <w:top w:val="single" w:sz="4" w:space="0" w:color="auto"/>
              <w:left w:val="single" w:sz="4" w:space="0" w:color="auto"/>
              <w:bottom w:val="single" w:sz="4" w:space="0" w:color="auto"/>
              <w:right w:val="single" w:sz="4" w:space="0" w:color="auto"/>
            </w:tcBorders>
            <w:hideMark/>
          </w:tcPr>
          <w:p w14:paraId="6DFBC7AB" w14:textId="77777777" w:rsidR="008F3215" w:rsidRPr="00DE6D7C" w:rsidRDefault="008F3215" w:rsidP="008F3215">
            <w:pPr>
              <w:autoSpaceDE w:val="0"/>
              <w:autoSpaceDN w:val="0"/>
              <w:adjustRightInd w:val="0"/>
              <w:ind w:firstLine="0"/>
              <w:jc w:val="center"/>
              <w:outlineLvl w:val="0"/>
              <w:rPr>
                <w:rFonts w:ascii="XO Thames" w:hAnsi="XO Thames"/>
                <w:b/>
                <w:sz w:val="22"/>
                <w:szCs w:val="22"/>
              </w:rPr>
            </w:pPr>
            <w:r w:rsidRPr="00DE6D7C">
              <w:rPr>
                <w:rFonts w:ascii="XO Thames" w:hAnsi="XO Thames"/>
                <w:b/>
              </w:rPr>
              <w:t>Цена за ед. в руб.</w:t>
            </w:r>
          </w:p>
        </w:tc>
        <w:tc>
          <w:tcPr>
            <w:tcW w:w="1447" w:type="dxa"/>
            <w:tcBorders>
              <w:top w:val="single" w:sz="4" w:space="0" w:color="auto"/>
              <w:left w:val="single" w:sz="4" w:space="0" w:color="auto"/>
              <w:bottom w:val="single" w:sz="4" w:space="0" w:color="auto"/>
              <w:right w:val="single" w:sz="4" w:space="0" w:color="auto"/>
            </w:tcBorders>
            <w:hideMark/>
          </w:tcPr>
          <w:p w14:paraId="6F27E673" w14:textId="77777777" w:rsidR="008F3215" w:rsidRPr="00DE6D7C" w:rsidRDefault="008F3215" w:rsidP="008F3215">
            <w:pPr>
              <w:autoSpaceDE w:val="0"/>
              <w:autoSpaceDN w:val="0"/>
              <w:adjustRightInd w:val="0"/>
              <w:ind w:firstLine="0"/>
              <w:jc w:val="center"/>
              <w:outlineLvl w:val="0"/>
              <w:rPr>
                <w:rFonts w:ascii="XO Thames" w:hAnsi="XO Thames"/>
                <w:b/>
                <w:sz w:val="22"/>
                <w:szCs w:val="22"/>
              </w:rPr>
            </w:pPr>
            <w:r w:rsidRPr="00DE6D7C">
              <w:rPr>
                <w:rFonts w:ascii="XO Thames" w:hAnsi="XO Thames"/>
                <w:b/>
              </w:rPr>
              <w:t>Общая стоимость, в руб.</w:t>
            </w:r>
          </w:p>
        </w:tc>
      </w:tr>
      <w:tr w:rsidR="008F3215" w:rsidRPr="00DE6D7C" w14:paraId="432C8CC4" w14:textId="77777777" w:rsidTr="008F3215">
        <w:tc>
          <w:tcPr>
            <w:tcW w:w="846" w:type="dxa"/>
            <w:tcBorders>
              <w:top w:val="single" w:sz="4" w:space="0" w:color="auto"/>
              <w:left w:val="single" w:sz="4" w:space="0" w:color="auto"/>
              <w:bottom w:val="single" w:sz="4" w:space="0" w:color="auto"/>
              <w:right w:val="single" w:sz="4" w:space="0" w:color="auto"/>
            </w:tcBorders>
            <w:vAlign w:val="center"/>
            <w:hideMark/>
          </w:tcPr>
          <w:p w14:paraId="46FA74F7" w14:textId="77777777" w:rsidR="008F3215" w:rsidRPr="00DE6D7C" w:rsidRDefault="008F3215" w:rsidP="008F3215">
            <w:pPr>
              <w:autoSpaceDE w:val="0"/>
              <w:autoSpaceDN w:val="0"/>
              <w:adjustRightInd w:val="0"/>
              <w:ind w:firstLine="0"/>
              <w:jc w:val="center"/>
              <w:outlineLvl w:val="0"/>
              <w:rPr>
                <w:rFonts w:ascii="XO Thames" w:hAnsi="XO Thames"/>
                <w:sz w:val="22"/>
                <w:szCs w:val="22"/>
              </w:rPr>
            </w:pPr>
            <w:r w:rsidRPr="00DE6D7C">
              <w:rPr>
                <w:rFonts w:ascii="XO Thames" w:hAnsi="XO Thames"/>
                <w:lang w:val="en-US"/>
              </w:rPr>
              <w:t>1</w:t>
            </w:r>
          </w:p>
        </w:tc>
        <w:tc>
          <w:tcPr>
            <w:tcW w:w="5129" w:type="dxa"/>
            <w:tcBorders>
              <w:top w:val="single" w:sz="4" w:space="0" w:color="auto"/>
              <w:left w:val="single" w:sz="4" w:space="0" w:color="auto"/>
              <w:bottom w:val="single" w:sz="4" w:space="0" w:color="auto"/>
              <w:right w:val="single" w:sz="4" w:space="0" w:color="auto"/>
            </w:tcBorders>
            <w:vAlign w:val="center"/>
          </w:tcPr>
          <w:p w14:paraId="3F2F0471" w14:textId="4CD12ADC" w:rsidR="008F3215" w:rsidRPr="00932D86"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lang w:val="en-US"/>
              </w:rPr>
            </w:pPr>
            <w:r>
              <w:rPr>
                <w:rFonts w:ascii="XO Thames" w:hAnsi="XO Thames"/>
              </w:rPr>
              <w:t xml:space="preserve">Радиатор основной </w:t>
            </w:r>
            <w:r>
              <w:rPr>
                <w:rFonts w:ascii="XO Thames" w:hAnsi="XO Thames"/>
                <w:lang w:val="en-US"/>
              </w:rPr>
              <w:t>LUZAR</w:t>
            </w:r>
          </w:p>
          <w:p w14:paraId="11822DC6" w14:textId="05E805E7" w:rsidR="00F36CA7" w:rsidRPr="00DE6D7C" w:rsidRDefault="00F36CA7" w:rsidP="008F3215">
            <w:pPr>
              <w:widowControl w:val="0"/>
              <w:shd w:val="clear" w:color="auto" w:fill="FFFFFF"/>
              <w:tabs>
                <w:tab w:val="left" w:pos="1134"/>
                <w:tab w:val="left" w:pos="1238"/>
              </w:tabs>
              <w:autoSpaceDE w:val="0"/>
              <w:autoSpaceDN w:val="0"/>
              <w:adjustRightInd w:val="0"/>
              <w:ind w:right="-1" w:firstLine="0"/>
              <w:rPr>
                <w:rFonts w:ascii="XO Thames" w:hAnsi="XO Thames"/>
                <w:sz w:val="22"/>
                <w:szCs w:val="22"/>
                <w:lang w:val="en-US"/>
              </w:rPr>
            </w:pPr>
            <w:r w:rsidRPr="00DE6D7C">
              <w:rPr>
                <w:rFonts w:ascii="XO Thames" w:hAnsi="XO Thames"/>
                <w:lang w:val="en-US"/>
              </w:rPr>
              <w:t>(</w:t>
            </w:r>
            <w:r w:rsidRPr="00DE6D7C">
              <w:rPr>
                <w:rFonts w:ascii="XO Thames" w:hAnsi="XO Thames"/>
              </w:rPr>
              <w:t>ОКПД</w:t>
            </w:r>
            <w:r w:rsidR="00650267">
              <w:rPr>
                <w:rFonts w:ascii="XO Thames" w:hAnsi="XO Thames"/>
              </w:rPr>
              <w:t>2</w:t>
            </w:r>
            <w:r w:rsidRPr="00DE6D7C">
              <w:rPr>
                <w:rFonts w:ascii="XO Thames" w:hAnsi="XO Thames"/>
                <w:lang w:val="en-US"/>
              </w:rPr>
              <w:t>: 29.32.30)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22C6DE" w14:textId="57066377" w:rsidR="008F3215" w:rsidRPr="00DE6D7C" w:rsidRDefault="00D51E95" w:rsidP="008F3215">
            <w:pPr>
              <w:autoSpaceDE w:val="0"/>
              <w:autoSpaceDN w:val="0"/>
              <w:adjustRightInd w:val="0"/>
              <w:ind w:firstLine="0"/>
              <w:jc w:val="center"/>
              <w:outlineLvl w:val="0"/>
              <w:rPr>
                <w:rFonts w:ascii="XO Thames" w:hAnsi="XO Thames"/>
              </w:rPr>
            </w:pPr>
            <w:r w:rsidRPr="00DE6D7C">
              <w:rPr>
                <w:rFonts w:ascii="XO Thames" w:hAnsi="XO Thames"/>
              </w:rPr>
              <w:t>1 шт.</w:t>
            </w:r>
          </w:p>
        </w:tc>
        <w:tc>
          <w:tcPr>
            <w:tcW w:w="1675" w:type="dxa"/>
            <w:tcBorders>
              <w:top w:val="single" w:sz="4" w:space="0" w:color="auto"/>
              <w:left w:val="single" w:sz="4" w:space="0" w:color="auto"/>
              <w:bottom w:val="single" w:sz="4" w:space="0" w:color="auto"/>
              <w:right w:val="single" w:sz="4" w:space="0" w:color="auto"/>
            </w:tcBorders>
          </w:tcPr>
          <w:p w14:paraId="3334067F" w14:textId="77777777" w:rsidR="008F3215" w:rsidRPr="00DE6D7C" w:rsidRDefault="008F3215"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6DE9F36D" w14:textId="77777777" w:rsidR="008F3215" w:rsidRPr="00DE6D7C" w:rsidRDefault="008F3215" w:rsidP="008F3215">
            <w:pPr>
              <w:autoSpaceDE w:val="0"/>
              <w:autoSpaceDN w:val="0"/>
              <w:adjustRightInd w:val="0"/>
              <w:ind w:firstLine="0"/>
              <w:jc w:val="center"/>
              <w:outlineLvl w:val="0"/>
              <w:rPr>
                <w:rFonts w:ascii="XO Thames" w:hAnsi="XO Thames"/>
                <w:sz w:val="22"/>
                <w:szCs w:val="22"/>
              </w:rPr>
            </w:pPr>
          </w:p>
        </w:tc>
      </w:tr>
      <w:tr w:rsidR="00062FD2" w:rsidRPr="00DE6D7C" w14:paraId="6F6179FB" w14:textId="77777777" w:rsidTr="008F3215">
        <w:tc>
          <w:tcPr>
            <w:tcW w:w="846" w:type="dxa"/>
            <w:tcBorders>
              <w:top w:val="single" w:sz="4" w:space="0" w:color="auto"/>
              <w:left w:val="single" w:sz="4" w:space="0" w:color="auto"/>
              <w:bottom w:val="single" w:sz="4" w:space="0" w:color="auto"/>
              <w:right w:val="single" w:sz="4" w:space="0" w:color="auto"/>
            </w:tcBorders>
            <w:vAlign w:val="center"/>
          </w:tcPr>
          <w:p w14:paraId="19DC37C5" w14:textId="09918E58" w:rsidR="00062FD2" w:rsidRPr="00DE6D7C" w:rsidRDefault="00062FD2" w:rsidP="008F3215">
            <w:pPr>
              <w:autoSpaceDE w:val="0"/>
              <w:autoSpaceDN w:val="0"/>
              <w:adjustRightInd w:val="0"/>
              <w:ind w:firstLine="0"/>
              <w:jc w:val="center"/>
              <w:outlineLvl w:val="0"/>
              <w:rPr>
                <w:rFonts w:ascii="XO Thames" w:hAnsi="XO Thames"/>
              </w:rPr>
            </w:pPr>
            <w:r w:rsidRPr="00DE6D7C">
              <w:rPr>
                <w:rFonts w:ascii="XO Thames" w:hAnsi="XO Thames"/>
              </w:rPr>
              <w:t>2</w:t>
            </w:r>
          </w:p>
        </w:tc>
        <w:tc>
          <w:tcPr>
            <w:tcW w:w="5129" w:type="dxa"/>
            <w:tcBorders>
              <w:top w:val="single" w:sz="4" w:space="0" w:color="auto"/>
              <w:left w:val="single" w:sz="4" w:space="0" w:color="auto"/>
              <w:bottom w:val="single" w:sz="4" w:space="0" w:color="auto"/>
              <w:right w:val="single" w:sz="4" w:space="0" w:color="auto"/>
            </w:tcBorders>
            <w:vAlign w:val="center"/>
          </w:tcPr>
          <w:p w14:paraId="16AD5BBF" w14:textId="30F34296" w:rsidR="00062FD2" w:rsidRPr="00932D86" w:rsidRDefault="00450501" w:rsidP="008F3215">
            <w:pPr>
              <w:widowControl w:val="0"/>
              <w:shd w:val="clear" w:color="auto" w:fill="FFFFFF"/>
              <w:tabs>
                <w:tab w:val="left" w:pos="1134"/>
                <w:tab w:val="left" w:pos="1238"/>
              </w:tabs>
              <w:autoSpaceDE w:val="0"/>
              <w:autoSpaceDN w:val="0"/>
              <w:adjustRightInd w:val="0"/>
              <w:ind w:right="-1" w:firstLine="0"/>
              <w:rPr>
                <w:rFonts w:ascii="XO Thames" w:hAnsi="XO Thames"/>
                <w:lang w:val="en-US"/>
              </w:rPr>
            </w:pPr>
            <w:r>
              <w:rPr>
                <w:rFonts w:ascii="XO Thames" w:hAnsi="XO Thames"/>
              </w:rPr>
              <w:t>Термостат</w:t>
            </w:r>
            <w:r w:rsidR="00932D86">
              <w:rPr>
                <w:rFonts w:ascii="XO Thames" w:hAnsi="XO Thames"/>
              </w:rPr>
              <w:t xml:space="preserve"> </w:t>
            </w:r>
            <w:r w:rsidR="00932D86">
              <w:rPr>
                <w:rFonts w:ascii="XO Thames" w:hAnsi="XO Thames"/>
                <w:lang w:val="en-US"/>
              </w:rPr>
              <w:t>LUZAR</w:t>
            </w:r>
          </w:p>
          <w:p w14:paraId="30543997" w14:textId="2A4958B6" w:rsidR="00F36CA7" w:rsidRPr="00DE6D7C" w:rsidRDefault="00F36CA7"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DE6D7C">
              <w:rPr>
                <w:rFonts w:ascii="XO Thames" w:hAnsi="XO Thames"/>
              </w:rPr>
              <w:t>(ОКПД</w:t>
            </w:r>
            <w:r w:rsidR="00650267">
              <w:rPr>
                <w:rFonts w:ascii="XO Thames" w:hAnsi="XO Thames"/>
              </w:rPr>
              <w:t>2</w:t>
            </w:r>
            <w:r w:rsidRPr="00DE6D7C">
              <w:rPr>
                <w:rFonts w:ascii="XO Thames" w:hAnsi="XO Thames"/>
              </w:rPr>
              <w:t>: 29.32.30)</w:t>
            </w:r>
          </w:p>
        </w:tc>
        <w:tc>
          <w:tcPr>
            <w:tcW w:w="1134" w:type="dxa"/>
            <w:tcBorders>
              <w:top w:val="single" w:sz="4" w:space="0" w:color="auto"/>
              <w:left w:val="single" w:sz="4" w:space="0" w:color="auto"/>
              <w:bottom w:val="single" w:sz="4" w:space="0" w:color="auto"/>
              <w:right w:val="single" w:sz="4" w:space="0" w:color="auto"/>
            </w:tcBorders>
            <w:vAlign w:val="center"/>
          </w:tcPr>
          <w:p w14:paraId="2A321219" w14:textId="252FB0F6" w:rsidR="00062FD2" w:rsidRPr="00DE6D7C" w:rsidRDefault="00D51E95" w:rsidP="008F3215">
            <w:pPr>
              <w:autoSpaceDE w:val="0"/>
              <w:autoSpaceDN w:val="0"/>
              <w:adjustRightInd w:val="0"/>
              <w:ind w:firstLine="0"/>
              <w:jc w:val="center"/>
              <w:outlineLvl w:val="0"/>
              <w:rPr>
                <w:rFonts w:ascii="XO Thames" w:hAnsi="XO Thames"/>
              </w:rPr>
            </w:pPr>
            <w:r w:rsidRPr="00DE6D7C">
              <w:rPr>
                <w:rFonts w:ascii="XO Thames" w:hAnsi="XO Thames"/>
              </w:rPr>
              <w:t>1 шт.</w:t>
            </w:r>
          </w:p>
        </w:tc>
        <w:tc>
          <w:tcPr>
            <w:tcW w:w="1675" w:type="dxa"/>
            <w:tcBorders>
              <w:top w:val="single" w:sz="4" w:space="0" w:color="auto"/>
              <w:left w:val="single" w:sz="4" w:space="0" w:color="auto"/>
              <w:bottom w:val="single" w:sz="4" w:space="0" w:color="auto"/>
              <w:right w:val="single" w:sz="4" w:space="0" w:color="auto"/>
            </w:tcBorders>
          </w:tcPr>
          <w:p w14:paraId="5DED246B"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6D9B06D1"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r>
      <w:tr w:rsidR="00062FD2" w:rsidRPr="00DE6D7C" w14:paraId="392D51FF" w14:textId="77777777" w:rsidTr="008F3215">
        <w:tc>
          <w:tcPr>
            <w:tcW w:w="846" w:type="dxa"/>
            <w:tcBorders>
              <w:top w:val="single" w:sz="4" w:space="0" w:color="auto"/>
              <w:left w:val="single" w:sz="4" w:space="0" w:color="auto"/>
              <w:bottom w:val="single" w:sz="4" w:space="0" w:color="auto"/>
              <w:right w:val="single" w:sz="4" w:space="0" w:color="auto"/>
            </w:tcBorders>
            <w:vAlign w:val="center"/>
          </w:tcPr>
          <w:p w14:paraId="2F5528C4" w14:textId="300E78B2" w:rsidR="00062FD2" w:rsidRPr="00DE6D7C" w:rsidRDefault="00062FD2" w:rsidP="008F3215">
            <w:pPr>
              <w:autoSpaceDE w:val="0"/>
              <w:autoSpaceDN w:val="0"/>
              <w:adjustRightInd w:val="0"/>
              <w:ind w:firstLine="0"/>
              <w:jc w:val="center"/>
              <w:outlineLvl w:val="0"/>
              <w:rPr>
                <w:rFonts w:ascii="XO Thames" w:hAnsi="XO Thames"/>
              </w:rPr>
            </w:pPr>
            <w:r w:rsidRPr="00DE6D7C">
              <w:rPr>
                <w:rFonts w:ascii="XO Thames" w:hAnsi="XO Thames"/>
              </w:rPr>
              <w:t>3</w:t>
            </w:r>
          </w:p>
        </w:tc>
        <w:tc>
          <w:tcPr>
            <w:tcW w:w="5129" w:type="dxa"/>
            <w:tcBorders>
              <w:top w:val="single" w:sz="4" w:space="0" w:color="auto"/>
              <w:left w:val="single" w:sz="4" w:space="0" w:color="auto"/>
              <w:bottom w:val="single" w:sz="4" w:space="0" w:color="auto"/>
              <w:right w:val="single" w:sz="4" w:space="0" w:color="auto"/>
            </w:tcBorders>
            <w:vAlign w:val="center"/>
          </w:tcPr>
          <w:p w14:paraId="7B668FD9" w14:textId="639CEBC8" w:rsidR="00062FD2" w:rsidRPr="00932D86"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Pr>
                <w:rFonts w:ascii="XO Thames" w:hAnsi="XO Thames"/>
              </w:rPr>
              <w:t xml:space="preserve">Аккумулятор 62 А/ч </w:t>
            </w:r>
            <w:r>
              <w:rPr>
                <w:rFonts w:ascii="XO Thames" w:hAnsi="XO Thames"/>
                <w:lang w:val="en-US"/>
              </w:rPr>
              <w:t>R</w:t>
            </w:r>
            <w:r w:rsidRPr="00932D86">
              <w:rPr>
                <w:rFonts w:ascii="XO Thames" w:hAnsi="XO Thames"/>
              </w:rPr>
              <w:t>-</w:t>
            </w:r>
            <w:r>
              <w:rPr>
                <w:rFonts w:ascii="XO Thames" w:hAnsi="XO Thames"/>
                <w:lang w:val="en-US"/>
              </w:rPr>
              <w:t>Line</w:t>
            </w:r>
          </w:p>
          <w:p w14:paraId="7109BC3E" w14:textId="6C85BF59" w:rsidR="00F36CA7" w:rsidRPr="00DE6D7C" w:rsidRDefault="00F36CA7"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DE6D7C">
              <w:rPr>
                <w:rFonts w:ascii="XO Thames" w:hAnsi="XO Thames"/>
              </w:rPr>
              <w:t>(ОКПД</w:t>
            </w:r>
            <w:r w:rsidR="00650267">
              <w:rPr>
                <w:rFonts w:ascii="XO Thames" w:hAnsi="XO Thames"/>
              </w:rPr>
              <w:t>2</w:t>
            </w:r>
            <w:r w:rsidRPr="00DE6D7C">
              <w:rPr>
                <w:rFonts w:ascii="XO Thames" w:hAnsi="XO Thames"/>
              </w:rPr>
              <w:t>: 29.32.30)</w:t>
            </w:r>
          </w:p>
        </w:tc>
        <w:tc>
          <w:tcPr>
            <w:tcW w:w="1134" w:type="dxa"/>
            <w:tcBorders>
              <w:top w:val="single" w:sz="4" w:space="0" w:color="auto"/>
              <w:left w:val="single" w:sz="4" w:space="0" w:color="auto"/>
              <w:bottom w:val="single" w:sz="4" w:space="0" w:color="auto"/>
              <w:right w:val="single" w:sz="4" w:space="0" w:color="auto"/>
            </w:tcBorders>
            <w:vAlign w:val="center"/>
          </w:tcPr>
          <w:p w14:paraId="1D879CF2" w14:textId="21DF2C4D" w:rsidR="00062FD2" w:rsidRPr="00DE6D7C" w:rsidRDefault="00E94A4B" w:rsidP="008F3215">
            <w:pPr>
              <w:autoSpaceDE w:val="0"/>
              <w:autoSpaceDN w:val="0"/>
              <w:adjustRightInd w:val="0"/>
              <w:ind w:firstLine="0"/>
              <w:jc w:val="center"/>
              <w:outlineLvl w:val="0"/>
              <w:rPr>
                <w:rFonts w:ascii="XO Thames" w:hAnsi="XO Thames"/>
              </w:rPr>
            </w:pPr>
            <w:r w:rsidRPr="00DE6D7C">
              <w:rPr>
                <w:rFonts w:ascii="XO Thames" w:hAnsi="XO Thames"/>
              </w:rPr>
              <w:t>1</w:t>
            </w:r>
            <w:r w:rsidR="00D51E95" w:rsidRPr="00DE6D7C">
              <w:rPr>
                <w:rFonts w:ascii="XO Thames" w:hAnsi="XO Thames"/>
              </w:rPr>
              <w:t xml:space="preserve"> шт.</w:t>
            </w:r>
          </w:p>
        </w:tc>
        <w:tc>
          <w:tcPr>
            <w:tcW w:w="1675" w:type="dxa"/>
            <w:tcBorders>
              <w:top w:val="single" w:sz="4" w:space="0" w:color="auto"/>
              <w:left w:val="single" w:sz="4" w:space="0" w:color="auto"/>
              <w:bottom w:val="single" w:sz="4" w:space="0" w:color="auto"/>
              <w:right w:val="single" w:sz="4" w:space="0" w:color="auto"/>
            </w:tcBorders>
          </w:tcPr>
          <w:p w14:paraId="769CC4A8"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77314B94"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r>
      <w:tr w:rsidR="00062FD2" w:rsidRPr="00DE6D7C" w14:paraId="22426CAC" w14:textId="77777777" w:rsidTr="008F3215">
        <w:tc>
          <w:tcPr>
            <w:tcW w:w="846" w:type="dxa"/>
            <w:tcBorders>
              <w:top w:val="single" w:sz="4" w:space="0" w:color="auto"/>
              <w:left w:val="single" w:sz="4" w:space="0" w:color="auto"/>
              <w:bottom w:val="single" w:sz="4" w:space="0" w:color="auto"/>
              <w:right w:val="single" w:sz="4" w:space="0" w:color="auto"/>
            </w:tcBorders>
            <w:vAlign w:val="center"/>
          </w:tcPr>
          <w:p w14:paraId="65243241" w14:textId="36391D61" w:rsidR="00062FD2" w:rsidRPr="00DE6D7C" w:rsidRDefault="00062FD2" w:rsidP="008F3215">
            <w:pPr>
              <w:autoSpaceDE w:val="0"/>
              <w:autoSpaceDN w:val="0"/>
              <w:adjustRightInd w:val="0"/>
              <w:ind w:firstLine="0"/>
              <w:jc w:val="center"/>
              <w:outlineLvl w:val="0"/>
              <w:rPr>
                <w:rFonts w:ascii="XO Thames" w:hAnsi="XO Thames"/>
              </w:rPr>
            </w:pPr>
            <w:r w:rsidRPr="00DE6D7C">
              <w:rPr>
                <w:rFonts w:ascii="XO Thames" w:hAnsi="XO Thames"/>
              </w:rPr>
              <w:t>4</w:t>
            </w:r>
          </w:p>
        </w:tc>
        <w:tc>
          <w:tcPr>
            <w:tcW w:w="5129" w:type="dxa"/>
            <w:tcBorders>
              <w:top w:val="single" w:sz="4" w:space="0" w:color="auto"/>
              <w:left w:val="single" w:sz="4" w:space="0" w:color="auto"/>
              <w:bottom w:val="single" w:sz="4" w:space="0" w:color="auto"/>
              <w:right w:val="single" w:sz="4" w:space="0" w:color="auto"/>
            </w:tcBorders>
            <w:vAlign w:val="center"/>
          </w:tcPr>
          <w:p w14:paraId="3FAF7D08" w14:textId="4296BB84" w:rsidR="00062FD2" w:rsidRPr="00932D86"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Pr>
                <w:rFonts w:ascii="XO Thames" w:hAnsi="XO Thames"/>
              </w:rPr>
              <w:t xml:space="preserve">Патрубок радиатора верхний </w:t>
            </w:r>
            <w:r>
              <w:rPr>
                <w:rFonts w:ascii="XO Thames" w:hAnsi="XO Thames"/>
                <w:lang w:val="en-US"/>
              </w:rPr>
              <w:t>ZIKMAR</w:t>
            </w:r>
          </w:p>
          <w:p w14:paraId="38A8C31A" w14:textId="505A1011" w:rsidR="00F36CA7" w:rsidRPr="00DE6D7C" w:rsidRDefault="00F36CA7"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DE6D7C">
              <w:rPr>
                <w:rFonts w:ascii="XO Thames" w:hAnsi="XO Thames"/>
              </w:rPr>
              <w:t>(ОКПД</w:t>
            </w:r>
            <w:r w:rsidR="00650267">
              <w:rPr>
                <w:rFonts w:ascii="XO Thames" w:hAnsi="XO Thames"/>
              </w:rPr>
              <w:t>2</w:t>
            </w:r>
            <w:r w:rsidRPr="00DE6D7C">
              <w:rPr>
                <w:rFonts w:ascii="XO Thames" w:hAnsi="XO Thames"/>
              </w:rPr>
              <w:t>: 29.32.30)</w:t>
            </w:r>
          </w:p>
        </w:tc>
        <w:tc>
          <w:tcPr>
            <w:tcW w:w="1134" w:type="dxa"/>
            <w:tcBorders>
              <w:top w:val="single" w:sz="4" w:space="0" w:color="auto"/>
              <w:left w:val="single" w:sz="4" w:space="0" w:color="auto"/>
              <w:bottom w:val="single" w:sz="4" w:space="0" w:color="auto"/>
              <w:right w:val="single" w:sz="4" w:space="0" w:color="auto"/>
            </w:tcBorders>
            <w:vAlign w:val="center"/>
          </w:tcPr>
          <w:p w14:paraId="3D518DF8" w14:textId="01CE6321" w:rsidR="00062FD2" w:rsidRPr="00DE6D7C" w:rsidRDefault="00DE6D7C" w:rsidP="008F3215">
            <w:pPr>
              <w:autoSpaceDE w:val="0"/>
              <w:autoSpaceDN w:val="0"/>
              <w:adjustRightInd w:val="0"/>
              <w:ind w:firstLine="0"/>
              <w:jc w:val="center"/>
              <w:outlineLvl w:val="0"/>
              <w:rPr>
                <w:rFonts w:ascii="XO Thames" w:hAnsi="XO Thames"/>
              </w:rPr>
            </w:pPr>
            <w:r w:rsidRPr="00DE6D7C">
              <w:rPr>
                <w:rFonts w:ascii="XO Thames" w:hAnsi="XO Thames"/>
                <w:lang w:val="en-US"/>
              </w:rPr>
              <w:t>1</w:t>
            </w:r>
            <w:r w:rsidR="00D51E95" w:rsidRPr="00DE6D7C">
              <w:rPr>
                <w:rFonts w:ascii="XO Thames" w:hAnsi="XO Thames"/>
              </w:rPr>
              <w:t xml:space="preserve"> шт.</w:t>
            </w:r>
          </w:p>
        </w:tc>
        <w:tc>
          <w:tcPr>
            <w:tcW w:w="1675" w:type="dxa"/>
            <w:tcBorders>
              <w:top w:val="single" w:sz="4" w:space="0" w:color="auto"/>
              <w:left w:val="single" w:sz="4" w:space="0" w:color="auto"/>
              <w:bottom w:val="single" w:sz="4" w:space="0" w:color="auto"/>
              <w:right w:val="single" w:sz="4" w:space="0" w:color="auto"/>
            </w:tcBorders>
          </w:tcPr>
          <w:p w14:paraId="7CC02E8B"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73C68753"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r>
      <w:tr w:rsidR="00062FD2" w:rsidRPr="00DE6D7C" w14:paraId="29E4E382" w14:textId="77777777" w:rsidTr="008F3215">
        <w:tc>
          <w:tcPr>
            <w:tcW w:w="846" w:type="dxa"/>
            <w:tcBorders>
              <w:top w:val="single" w:sz="4" w:space="0" w:color="auto"/>
              <w:left w:val="single" w:sz="4" w:space="0" w:color="auto"/>
              <w:bottom w:val="single" w:sz="4" w:space="0" w:color="auto"/>
              <w:right w:val="single" w:sz="4" w:space="0" w:color="auto"/>
            </w:tcBorders>
            <w:vAlign w:val="center"/>
          </w:tcPr>
          <w:p w14:paraId="36E4DAF9" w14:textId="4828EE7A" w:rsidR="00062FD2" w:rsidRPr="00DE6D7C" w:rsidRDefault="00062FD2" w:rsidP="008F3215">
            <w:pPr>
              <w:autoSpaceDE w:val="0"/>
              <w:autoSpaceDN w:val="0"/>
              <w:adjustRightInd w:val="0"/>
              <w:ind w:firstLine="0"/>
              <w:jc w:val="center"/>
              <w:outlineLvl w:val="0"/>
              <w:rPr>
                <w:rFonts w:ascii="XO Thames" w:hAnsi="XO Thames"/>
              </w:rPr>
            </w:pPr>
            <w:r w:rsidRPr="00DE6D7C">
              <w:rPr>
                <w:rFonts w:ascii="XO Thames" w:hAnsi="XO Thames"/>
              </w:rPr>
              <w:t>5</w:t>
            </w:r>
          </w:p>
        </w:tc>
        <w:tc>
          <w:tcPr>
            <w:tcW w:w="5129" w:type="dxa"/>
            <w:tcBorders>
              <w:top w:val="single" w:sz="4" w:space="0" w:color="auto"/>
              <w:left w:val="single" w:sz="4" w:space="0" w:color="auto"/>
              <w:bottom w:val="single" w:sz="4" w:space="0" w:color="auto"/>
              <w:right w:val="single" w:sz="4" w:space="0" w:color="auto"/>
            </w:tcBorders>
            <w:vAlign w:val="center"/>
          </w:tcPr>
          <w:p w14:paraId="4B5902E4" w14:textId="7D366D08" w:rsidR="00062FD2" w:rsidRPr="00932D86"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Pr>
                <w:rFonts w:ascii="XO Thames" w:hAnsi="XO Thames"/>
              </w:rPr>
              <w:t xml:space="preserve">Патрубок радиатора нижний </w:t>
            </w:r>
            <w:r>
              <w:rPr>
                <w:rFonts w:ascii="XO Thames" w:hAnsi="XO Thames"/>
                <w:lang w:val="en-US"/>
              </w:rPr>
              <w:t>ROSTECO</w:t>
            </w:r>
          </w:p>
          <w:p w14:paraId="04B15F4C" w14:textId="3FF38ABC" w:rsidR="00F36CA7" w:rsidRPr="00DE6D7C" w:rsidRDefault="00F36CA7"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DE6D7C">
              <w:rPr>
                <w:rFonts w:ascii="XO Thames" w:hAnsi="XO Thames"/>
              </w:rPr>
              <w:t>(ОКПД</w:t>
            </w:r>
            <w:r w:rsidR="00650267">
              <w:rPr>
                <w:rFonts w:ascii="XO Thames" w:hAnsi="XO Thames"/>
              </w:rPr>
              <w:t>2</w:t>
            </w:r>
            <w:r w:rsidRPr="00DE6D7C">
              <w:rPr>
                <w:rFonts w:ascii="XO Thames" w:hAnsi="XO Thames"/>
              </w:rPr>
              <w:t>: 29.32.30)</w:t>
            </w:r>
          </w:p>
        </w:tc>
        <w:tc>
          <w:tcPr>
            <w:tcW w:w="1134" w:type="dxa"/>
            <w:tcBorders>
              <w:top w:val="single" w:sz="4" w:space="0" w:color="auto"/>
              <w:left w:val="single" w:sz="4" w:space="0" w:color="auto"/>
              <w:bottom w:val="single" w:sz="4" w:space="0" w:color="auto"/>
              <w:right w:val="single" w:sz="4" w:space="0" w:color="auto"/>
            </w:tcBorders>
            <w:vAlign w:val="center"/>
          </w:tcPr>
          <w:p w14:paraId="23A19C1C" w14:textId="3592694C" w:rsidR="00062FD2" w:rsidRPr="00DE6D7C" w:rsidRDefault="00D51E95" w:rsidP="008F3215">
            <w:pPr>
              <w:autoSpaceDE w:val="0"/>
              <w:autoSpaceDN w:val="0"/>
              <w:adjustRightInd w:val="0"/>
              <w:ind w:firstLine="0"/>
              <w:jc w:val="center"/>
              <w:outlineLvl w:val="0"/>
              <w:rPr>
                <w:rFonts w:ascii="XO Thames" w:hAnsi="XO Thames"/>
              </w:rPr>
            </w:pPr>
            <w:r w:rsidRPr="00DE6D7C">
              <w:rPr>
                <w:rFonts w:ascii="XO Thames" w:hAnsi="XO Thames"/>
              </w:rPr>
              <w:t>1 шт.</w:t>
            </w:r>
          </w:p>
        </w:tc>
        <w:tc>
          <w:tcPr>
            <w:tcW w:w="1675" w:type="dxa"/>
            <w:tcBorders>
              <w:top w:val="single" w:sz="4" w:space="0" w:color="auto"/>
              <w:left w:val="single" w:sz="4" w:space="0" w:color="auto"/>
              <w:bottom w:val="single" w:sz="4" w:space="0" w:color="auto"/>
              <w:right w:val="single" w:sz="4" w:space="0" w:color="auto"/>
            </w:tcBorders>
          </w:tcPr>
          <w:p w14:paraId="09EEAC2D"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244FF132" w14:textId="77777777" w:rsidR="00062FD2" w:rsidRPr="00DE6D7C" w:rsidRDefault="00062FD2" w:rsidP="008F3215">
            <w:pPr>
              <w:autoSpaceDE w:val="0"/>
              <w:autoSpaceDN w:val="0"/>
              <w:adjustRightInd w:val="0"/>
              <w:ind w:firstLine="0"/>
              <w:jc w:val="center"/>
              <w:outlineLvl w:val="0"/>
              <w:rPr>
                <w:rFonts w:ascii="XO Thames" w:hAnsi="XO Thames"/>
                <w:sz w:val="22"/>
                <w:szCs w:val="22"/>
              </w:rPr>
            </w:pPr>
          </w:p>
        </w:tc>
      </w:tr>
      <w:tr w:rsidR="00932D86" w:rsidRPr="00DE6D7C" w14:paraId="6E8A5959" w14:textId="77777777" w:rsidTr="008F3215">
        <w:tc>
          <w:tcPr>
            <w:tcW w:w="846" w:type="dxa"/>
            <w:tcBorders>
              <w:top w:val="single" w:sz="4" w:space="0" w:color="auto"/>
              <w:left w:val="single" w:sz="4" w:space="0" w:color="auto"/>
              <w:bottom w:val="single" w:sz="4" w:space="0" w:color="auto"/>
              <w:right w:val="single" w:sz="4" w:space="0" w:color="auto"/>
            </w:tcBorders>
            <w:vAlign w:val="center"/>
          </w:tcPr>
          <w:p w14:paraId="55B78C31" w14:textId="740B38BA" w:rsidR="00932D86" w:rsidRPr="00650267" w:rsidRDefault="00932D86" w:rsidP="008F3215">
            <w:pPr>
              <w:autoSpaceDE w:val="0"/>
              <w:autoSpaceDN w:val="0"/>
              <w:adjustRightInd w:val="0"/>
              <w:ind w:firstLine="0"/>
              <w:jc w:val="center"/>
              <w:outlineLvl w:val="0"/>
              <w:rPr>
                <w:rFonts w:ascii="XO Thames" w:hAnsi="XO Thames"/>
              </w:rPr>
            </w:pPr>
            <w:r w:rsidRPr="00650267">
              <w:rPr>
                <w:rFonts w:ascii="XO Thames" w:hAnsi="XO Thames"/>
              </w:rPr>
              <w:t>6</w:t>
            </w:r>
          </w:p>
        </w:tc>
        <w:tc>
          <w:tcPr>
            <w:tcW w:w="5129" w:type="dxa"/>
            <w:tcBorders>
              <w:top w:val="single" w:sz="4" w:space="0" w:color="auto"/>
              <w:left w:val="single" w:sz="4" w:space="0" w:color="auto"/>
              <w:bottom w:val="single" w:sz="4" w:space="0" w:color="auto"/>
              <w:right w:val="single" w:sz="4" w:space="0" w:color="auto"/>
            </w:tcBorders>
            <w:vAlign w:val="center"/>
          </w:tcPr>
          <w:p w14:paraId="5C11875B" w14:textId="77777777" w:rsidR="00932D86" w:rsidRPr="00650267"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650267">
              <w:rPr>
                <w:rFonts w:ascii="XO Thames" w:hAnsi="XO Thames"/>
              </w:rPr>
              <w:t>Антифриз Газпромнефть g12+ красный</w:t>
            </w:r>
          </w:p>
          <w:p w14:paraId="7D8A0A90" w14:textId="077E0955" w:rsidR="00932D86" w:rsidRPr="00650267" w:rsidRDefault="00932D86"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sidRPr="00DE6D7C">
              <w:rPr>
                <w:rFonts w:ascii="XO Thames" w:hAnsi="XO Thames"/>
              </w:rPr>
              <w:t>(ОКПД</w:t>
            </w:r>
            <w:r w:rsidR="00650267">
              <w:rPr>
                <w:rFonts w:ascii="XO Thames" w:hAnsi="XO Thames"/>
              </w:rPr>
              <w:t>2</w:t>
            </w:r>
            <w:r w:rsidRPr="00DE6D7C">
              <w:rPr>
                <w:rFonts w:ascii="XO Thames" w:hAnsi="XO Thames"/>
              </w:rPr>
              <w:t>: 29.32.30)</w:t>
            </w:r>
          </w:p>
        </w:tc>
        <w:tc>
          <w:tcPr>
            <w:tcW w:w="1134" w:type="dxa"/>
            <w:tcBorders>
              <w:top w:val="single" w:sz="4" w:space="0" w:color="auto"/>
              <w:left w:val="single" w:sz="4" w:space="0" w:color="auto"/>
              <w:bottom w:val="single" w:sz="4" w:space="0" w:color="auto"/>
              <w:right w:val="single" w:sz="4" w:space="0" w:color="auto"/>
            </w:tcBorders>
            <w:vAlign w:val="center"/>
          </w:tcPr>
          <w:p w14:paraId="33C4438E" w14:textId="051A25F3" w:rsidR="00932D86" w:rsidRPr="00650267" w:rsidRDefault="00932D86" w:rsidP="008F3215">
            <w:pPr>
              <w:autoSpaceDE w:val="0"/>
              <w:autoSpaceDN w:val="0"/>
              <w:adjustRightInd w:val="0"/>
              <w:ind w:firstLine="0"/>
              <w:jc w:val="center"/>
              <w:outlineLvl w:val="0"/>
              <w:rPr>
                <w:rFonts w:ascii="XO Thames" w:hAnsi="XO Thames"/>
              </w:rPr>
            </w:pPr>
            <w:r w:rsidRPr="00650267">
              <w:rPr>
                <w:rFonts w:ascii="XO Thames" w:hAnsi="XO Thames"/>
              </w:rPr>
              <w:t>40 л</w:t>
            </w:r>
          </w:p>
        </w:tc>
        <w:tc>
          <w:tcPr>
            <w:tcW w:w="1675" w:type="dxa"/>
            <w:tcBorders>
              <w:top w:val="single" w:sz="4" w:space="0" w:color="auto"/>
              <w:left w:val="single" w:sz="4" w:space="0" w:color="auto"/>
              <w:bottom w:val="single" w:sz="4" w:space="0" w:color="auto"/>
              <w:right w:val="single" w:sz="4" w:space="0" w:color="auto"/>
            </w:tcBorders>
          </w:tcPr>
          <w:p w14:paraId="0B606133" w14:textId="77777777" w:rsidR="00932D86" w:rsidRPr="00650267" w:rsidRDefault="00932D86" w:rsidP="008F3215">
            <w:pPr>
              <w:autoSpaceDE w:val="0"/>
              <w:autoSpaceDN w:val="0"/>
              <w:adjustRightInd w:val="0"/>
              <w:ind w:firstLine="0"/>
              <w:jc w:val="center"/>
              <w:outlineLvl w:val="0"/>
              <w:rPr>
                <w:rFonts w:ascii="XO Thames" w:hAnsi="XO Thames"/>
              </w:rPr>
            </w:pPr>
          </w:p>
        </w:tc>
        <w:tc>
          <w:tcPr>
            <w:tcW w:w="1447" w:type="dxa"/>
            <w:tcBorders>
              <w:top w:val="single" w:sz="4" w:space="0" w:color="auto"/>
              <w:left w:val="single" w:sz="4" w:space="0" w:color="auto"/>
              <w:bottom w:val="single" w:sz="4" w:space="0" w:color="auto"/>
              <w:right w:val="single" w:sz="4" w:space="0" w:color="auto"/>
            </w:tcBorders>
          </w:tcPr>
          <w:p w14:paraId="0B7DA75D" w14:textId="77777777" w:rsidR="00932D86" w:rsidRPr="00650267" w:rsidRDefault="00932D86" w:rsidP="008F3215">
            <w:pPr>
              <w:autoSpaceDE w:val="0"/>
              <w:autoSpaceDN w:val="0"/>
              <w:adjustRightInd w:val="0"/>
              <w:ind w:firstLine="0"/>
              <w:jc w:val="center"/>
              <w:outlineLvl w:val="0"/>
              <w:rPr>
                <w:rFonts w:ascii="XO Thames" w:hAnsi="XO Thames"/>
              </w:rPr>
            </w:pPr>
          </w:p>
        </w:tc>
      </w:tr>
      <w:tr w:rsidR="008F3215" w:rsidRPr="00DE6D7C" w14:paraId="4DDD3C62" w14:textId="77777777" w:rsidTr="008F3215">
        <w:tc>
          <w:tcPr>
            <w:tcW w:w="8784" w:type="dxa"/>
            <w:gridSpan w:val="4"/>
            <w:tcBorders>
              <w:top w:val="single" w:sz="4" w:space="0" w:color="auto"/>
              <w:left w:val="single" w:sz="4" w:space="0" w:color="auto"/>
              <w:bottom w:val="single" w:sz="4" w:space="0" w:color="auto"/>
              <w:right w:val="single" w:sz="4" w:space="0" w:color="auto"/>
            </w:tcBorders>
          </w:tcPr>
          <w:p w14:paraId="2C0C4B53" w14:textId="71920CDC" w:rsidR="008F3215" w:rsidRPr="00DE6D7C" w:rsidRDefault="008F3215" w:rsidP="008F3215">
            <w:pPr>
              <w:autoSpaceDE w:val="0"/>
              <w:autoSpaceDN w:val="0"/>
              <w:adjustRightInd w:val="0"/>
              <w:ind w:firstLine="0"/>
              <w:jc w:val="left"/>
              <w:outlineLvl w:val="0"/>
              <w:rPr>
                <w:rFonts w:ascii="XO Thames" w:hAnsi="XO Thames"/>
              </w:rPr>
            </w:pPr>
            <w:r w:rsidRPr="00DE6D7C">
              <w:rPr>
                <w:rFonts w:ascii="XO Thames" w:hAnsi="XO Thames"/>
                <w:b/>
              </w:rPr>
              <w:t>Итого:</w:t>
            </w:r>
          </w:p>
        </w:tc>
        <w:tc>
          <w:tcPr>
            <w:tcW w:w="1447" w:type="dxa"/>
            <w:tcBorders>
              <w:top w:val="single" w:sz="4" w:space="0" w:color="auto"/>
              <w:left w:val="single" w:sz="4" w:space="0" w:color="auto"/>
              <w:bottom w:val="single" w:sz="4" w:space="0" w:color="auto"/>
              <w:right w:val="single" w:sz="4" w:space="0" w:color="auto"/>
            </w:tcBorders>
          </w:tcPr>
          <w:p w14:paraId="6EB26BC4" w14:textId="77777777" w:rsidR="008F3215" w:rsidRPr="00DE6D7C" w:rsidRDefault="008F3215" w:rsidP="008F3215">
            <w:pPr>
              <w:autoSpaceDE w:val="0"/>
              <w:autoSpaceDN w:val="0"/>
              <w:adjustRightInd w:val="0"/>
              <w:ind w:firstLine="0"/>
              <w:jc w:val="center"/>
              <w:outlineLvl w:val="0"/>
              <w:rPr>
                <w:rFonts w:ascii="XO Thames" w:hAnsi="XO Thames"/>
                <w:b/>
              </w:rPr>
            </w:pPr>
          </w:p>
        </w:tc>
      </w:tr>
    </w:tbl>
    <w:p w14:paraId="21B8A6AA" w14:textId="77777777" w:rsidR="007915DC" w:rsidRPr="00DE6D7C" w:rsidRDefault="007915DC" w:rsidP="009965C7">
      <w:pPr>
        <w:pStyle w:val="a5"/>
        <w:ind w:firstLine="0"/>
        <w:jc w:val="both"/>
        <w:rPr>
          <w:color w:val="FF0000"/>
          <w:sz w:val="22"/>
          <w:szCs w:val="22"/>
          <w:u w:val="none"/>
        </w:rPr>
      </w:pPr>
    </w:p>
    <w:p w14:paraId="13AADC1E" w14:textId="77777777" w:rsidR="007915DC" w:rsidRPr="00DE6D7C" w:rsidRDefault="007915DC" w:rsidP="00FC388F">
      <w:pPr>
        <w:ind w:firstLine="0"/>
      </w:pPr>
    </w:p>
    <w:p w14:paraId="1CCB1F5A" w14:textId="77777777" w:rsidR="007915DC" w:rsidRPr="00DE6D7C" w:rsidRDefault="007915DC" w:rsidP="007915DC">
      <w:pPr>
        <w:shd w:val="clear" w:color="auto" w:fill="FFFFFF"/>
        <w:jc w:val="center"/>
        <w:rPr>
          <w:b/>
          <w:color w:val="000000"/>
        </w:rPr>
      </w:pPr>
      <w:r w:rsidRPr="00DE6D7C">
        <w:rPr>
          <w:b/>
          <w:color w:val="000000"/>
        </w:rPr>
        <w:t>ПОСТАВЩИК                                                               ЗАКАЗЧИК</w:t>
      </w:r>
    </w:p>
    <w:p w14:paraId="377E78DE" w14:textId="77777777" w:rsidR="007915DC" w:rsidRPr="00DE6D7C" w:rsidRDefault="007915DC" w:rsidP="007915DC">
      <w:pPr>
        <w:shd w:val="clear" w:color="auto" w:fill="FFFFFF"/>
        <w:ind w:firstLine="0"/>
        <w:jc w:val="left"/>
        <w:rPr>
          <w:color w:val="000000"/>
        </w:rPr>
      </w:pPr>
      <w:r w:rsidRPr="00DE6D7C">
        <w:rPr>
          <w:color w:val="000000"/>
        </w:rPr>
        <w:t>___________________/</w:t>
      </w:r>
      <w:r w:rsidR="00B77F12" w:rsidRPr="00DE6D7C">
        <w:rPr>
          <w:sz w:val="23"/>
          <w:szCs w:val="23"/>
        </w:rPr>
        <w:t xml:space="preserve">_________________                             </w:t>
      </w:r>
      <w:r w:rsidRPr="00DE6D7C">
        <w:rPr>
          <w:color w:val="000000"/>
        </w:rPr>
        <w:t>__________________/</w:t>
      </w:r>
      <w:r w:rsidR="00957491" w:rsidRPr="00DE6D7C">
        <w:rPr>
          <w:rFonts w:eastAsiaTheme="minorEastAsia"/>
          <w:sz w:val="23"/>
          <w:szCs w:val="23"/>
        </w:rPr>
        <w:t>_____________</w:t>
      </w:r>
    </w:p>
    <w:p w14:paraId="09EFA6D5" w14:textId="66F9F08F" w:rsidR="007915DC" w:rsidRPr="00DE6D7C" w:rsidRDefault="007915DC" w:rsidP="007915DC">
      <w:pPr>
        <w:ind w:firstLine="0"/>
      </w:pPr>
      <w:r w:rsidRPr="00DE6D7C">
        <w:t>«_</w:t>
      </w:r>
      <w:r w:rsidR="00187C87" w:rsidRPr="00DE6D7C">
        <w:t>__</w:t>
      </w:r>
      <w:r w:rsidRPr="00DE6D7C">
        <w:t>_»_______________</w:t>
      </w:r>
      <w:r w:rsidR="00E92BEB">
        <w:t>2026</w:t>
      </w:r>
      <w:r w:rsidRPr="00DE6D7C">
        <w:t xml:space="preserve">г.                                         </w:t>
      </w:r>
      <w:r w:rsidR="007E620B" w:rsidRPr="00DE6D7C">
        <w:t xml:space="preserve">        </w:t>
      </w:r>
      <w:r w:rsidRPr="00DE6D7C">
        <w:t xml:space="preserve"> «_____»____________</w:t>
      </w:r>
      <w:r w:rsidR="00E92BEB">
        <w:t>2026</w:t>
      </w:r>
      <w:r w:rsidRPr="00DE6D7C">
        <w:t>г.</w:t>
      </w:r>
    </w:p>
    <w:p w14:paraId="6B3AF3E3" w14:textId="096B3B2C" w:rsidR="007915DC" w:rsidRPr="00DE6D7C" w:rsidRDefault="008F3215" w:rsidP="00FC388F">
      <w:pPr>
        <w:shd w:val="clear" w:color="auto" w:fill="FFFFFF"/>
        <w:ind w:firstLine="0"/>
        <w:rPr>
          <w:color w:val="000000"/>
        </w:rPr>
      </w:pPr>
      <w:r w:rsidRPr="00DE6D7C">
        <w:rPr>
          <w:color w:val="000000"/>
        </w:rPr>
        <w:t xml:space="preserve">   </w:t>
      </w:r>
      <w:r w:rsidR="007915DC" w:rsidRPr="00DE6D7C">
        <w:rPr>
          <w:color w:val="000000"/>
        </w:rPr>
        <w:t xml:space="preserve">м.п.                                                                                         </w:t>
      </w:r>
      <w:r w:rsidRPr="00DE6D7C">
        <w:rPr>
          <w:color w:val="000000"/>
        </w:rPr>
        <w:t xml:space="preserve">   </w:t>
      </w:r>
      <w:r w:rsidR="007915DC" w:rsidRPr="00DE6D7C">
        <w:rPr>
          <w:color w:val="000000"/>
        </w:rPr>
        <w:t xml:space="preserve">    м.п.</w:t>
      </w:r>
    </w:p>
    <w:sectPr w:rsidR="007915DC" w:rsidRPr="00DE6D7C" w:rsidSect="00763A98">
      <w:type w:val="continuous"/>
      <w:pgSz w:w="11906" w:h="16838"/>
      <w:pgMar w:top="993" w:right="849" w:bottom="851"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5BBB" w14:textId="77777777" w:rsidR="00592F95" w:rsidRDefault="00592F95">
      <w:r>
        <w:separator/>
      </w:r>
    </w:p>
  </w:endnote>
  <w:endnote w:type="continuationSeparator" w:id="0">
    <w:p w14:paraId="3C8D5105" w14:textId="77777777" w:rsidR="00592F95" w:rsidRDefault="005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75DE" w14:textId="77777777" w:rsidR="00592F95" w:rsidRDefault="00592F95">
      <w:r>
        <w:separator/>
      </w:r>
    </w:p>
  </w:footnote>
  <w:footnote w:type="continuationSeparator" w:id="0">
    <w:p w14:paraId="596A67E0" w14:textId="77777777" w:rsidR="00592F95" w:rsidRDefault="00592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301A72"/>
    <w:lvl w:ilvl="0">
      <w:start w:val="1"/>
      <w:numFmt w:val="decimal"/>
      <w:pStyle w:val="a"/>
      <w:lvlText w:val="%1."/>
      <w:lvlJc w:val="left"/>
      <w:pPr>
        <w:tabs>
          <w:tab w:val="num" w:pos="1492"/>
        </w:tabs>
        <w:ind w:left="1492" w:hanging="360"/>
      </w:pPr>
    </w:lvl>
  </w:abstractNum>
  <w:abstractNum w:abstractNumId="1" w15:restartNumberingAfterBreak="0">
    <w:nsid w:val="FFFFFF7F"/>
    <w:multiLevelType w:val="singleLevel"/>
    <w:tmpl w:val="29E208B4"/>
    <w:lvl w:ilvl="0">
      <w:start w:val="1"/>
      <w:numFmt w:val="decimal"/>
      <w:pStyle w:val="5"/>
      <w:lvlText w:val="%1."/>
      <w:lvlJc w:val="left"/>
      <w:pPr>
        <w:tabs>
          <w:tab w:val="num" w:pos="643"/>
        </w:tabs>
        <w:ind w:left="643" w:hanging="360"/>
      </w:pPr>
    </w:lvl>
  </w:abstractNum>
  <w:abstractNum w:abstractNumId="2" w15:restartNumberingAfterBreak="0">
    <w:nsid w:val="FFFFFF81"/>
    <w:multiLevelType w:val="singleLevel"/>
    <w:tmpl w:val="17C8C4FC"/>
    <w:lvl w:ilvl="0">
      <w:start w:val="1"/>
      <w:numFmt w:val="bullet"/>
      <w:pStyle w:val="2"/>
      <w:lvlText w:val=""/>
      <w:lvlJc w:val="left"/>
      <w:pPr>
        <w:tabs>
          <w:tab w:val="num" w:pos="1209"/>
        </w:tabs>
        <w:ind w:left="1209" w:hanging="360"/>
      </w:pPr>
      <w:rPr>
        <w:rFonts w:ascii="Symbol" w:hAnsi="Symbol" w:hint="default"/>
      </w:rPr>
    </w:lvl>
  </w:abstractNum>
  <w:abstractNum w:abstractNumId="3" w15:restartNumberingAfterBreak="0">
    <w:nsid w:val="1E0967C9"/>
    <w:multiLevelType w:val="multilevel"/>
    <w:tmpl w:val="6BF2AC06"/>
    <w:lvl w:ilvl="0">
      <w:start w:val="1"/>
      <w:numFmt w:val="decimal"/>
      <w:pStyle w:val="21"/>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1EB4611A"/>
    <w:multiLevelType w:val="multilevel"/>
    <w:tmpl w:val="7730D1D1"/>
    <w:lvl w:ilvl="0">
      <w:start w:val="1"/>
      <w:numFmt w:val="decimal"/>
      <w:lvlText w:val="%1."/>
      <w:lvlJc w:val="left"/>
      <w:pPr>
        <w:tabs>
          <w:tab w:val="num" w:pos="720"/>
        </w:tabs>
        <w:ind w:left="720" w:hanging="360"/>
      </w:pPr>
      <w:rPr>
        <w:rFonts w:ascii="Times New Roman" w:hAnsi="Times New Roman" w:cs="Times New Roman"/>
        <w:b/>
        <w:bCs/>
        <w:sz w:val="24"/>
        <w:szCs w:val="24"/>
      </w:rPr>
    </w:lvl>
    <w:lvl w:ilvl="1">
      <w:start w:val="1"/>
      <w:numFmt w:val="decimal"/>
      <w:isLgl/>
      <w:lvlText w:val="%1.%2."/>
      <w:lvlJc w:val="left"/>
      <w:pPr>
        <w:tabs>
          <w:tab w:val="num" w:pos="960"/>
        </w:tabs>
        <w:ind w:left="960" w:hanging="420"/>
      </w:pPr>
      <w:rPr>
        <w:rFonts w:ascii="Times New Roman" w:hAnsi="Times New Roman" w:cs="Times New Roman"/>
        <w:sz w:val="24"/>
        <w:szCs w:val="24"/>
      </w:rPr>
    </w:lvl>
    <w:lvl w:ilvl="2">
      <w:start w:val="1"/>
      <w:numFmt w:val="decimal"/>
      <w:isLgl/>
      <w:lvlText w:val="%1.%2.%3."/>
      <w:lvlJc w:val="left"/>
      <w:pPr>
        <w:tabs>
          <w:tab w:val="num" w:pos="1440"/>
        </w:tabs>
        <w:ind w:left="1440" w:hanging="720"/>
      </w:pPr>
      <w:rPr>
        <w:rFonts w:ascii="Times New Roman" w:hAnsi="Times New Roman" w:cs="Times New Roman"/>
        <w:sz w:val="24"/>
        <w:szCs w:val="24"/>
      </w:rPr>
    </w:lvl>
    <w:lvl w:ilvl="3">
      <w:start w:val="1"/>
      <w:numFmt w:val="decimal"/>
      <w:isLgl/>
      <w:lvlText w:val="%1.%2.%3.%4."/>
      <w:lvlJc w:val="left"/>
      <w:pPr>
        <w:tabs>
          <w:tab w:val="num" w:pos="1620"/>
        </w:tabs>
        <w:ind w:left="1620" w:hanging="720"/>
      </w:pPr>
      <w:rPr>
        <w:rFonts w:ascii="Times New Roman" w:hAnsi="Times New Roman" w:cs="Times New Roman"/>
        <w:sz w:val="24"/>
        <w:szCs w:val="24"/>
      </w:rPr>
    </w:lvl>
    <w:lvl w:ilvl="4">
      <w:start w:val="1"/>
      <w:numFmt w:val="decimal"/>
      <w:isLgl/>
      <w:lvlText w:val="%1.%2.%3.%4.%5."/>
      <w:lvlJc w:val="left"/>
      <w:pPr>
        <w:tabs>
          <w:tab w:val="num" w:pos="2160"/>
        </w:tabs>
        <w:ind w:left="2160" w:hanging="1080"/>
      </w:pPr>
      <w:rPr>
        <w:rFonts w:ascii="Times New Roman" w:hAnsi="Times New Roman" w:cs="Times New Roman"/>
        <w:sz w:val="24"/>
        <w:szCs w:val="24"/>
      </w:rPr>
    </w:lvl>
    <w:lvl w:ilvl="5">
      <w:start w:val="1"/>
      <w:numFmt w:val="decimal"/>
      <w:isLgl/>
      <w:lvlText w:val="%1.%2.%3.%4.%5.%6."/>
      <w:lvlJc w:val="left"/>
      <w:pPr>
        <w:tabs>
          <w:tab w:val="num" w:pos="2340"/>
        </w:tabs>
        <w:ind w:left="2340" w:hanging="1080"/>
      </w:pPr>
      <w:rPr>
        <w:rFonts w:ascii="Times New Roman" w:hAnsi="Times New Roman" w:cs="Times New Roman"/>
        <w:sz w:val="24"/>
        <w:szCs w:val="24"/>
      </w:rPr>
    </w:lvl>
    <w:lvl w:ilvl="6">
      <w:start w:val="1"/>
      <w:numFmt w:val="decimal"/>
      <w:isLgl/>
      <w:lvlText w:val="%1.%2.%3.%4.%5.%6.%7."/>
      <w:lvlJc w:val="left"/>
      <w:pPr>
        <w:tabs>
          <w:tab w:val="num" w:pos="2880"/>
        </w:tabs>
        <w:ind w:left="2880" w:hanging="1440"/>
      </w:pPr>
      <w:rPr>
        <w:rFonts w:ascii="Times New Roman" w:hAnsi="Times New Roman" w:cs="Times New Roman"/>
        <w:sz w:val="24"/>
        <w:szCs w:val="24"/>
      </w:rPr>
    </w:lvl>
    <w:lvl w:ilvl="7">
      <w:start w:val="1"/>
      <w:numFmt w:val="decimal"/>
      <w:isLgl/>
      <w:lvlText w:val="%1.%2.%3.%4.%5.%6.%7.%8."/>
      <w:lvlJc w:val="left"/>
      <w:pPr>
        <w:tabs>
          <w:tab w:val="num" w:pos="3060"/>
        </w:tabs>
        <w:ind w:left="3060" w:hanging="1440"/>
      </w:pPr>
      <w:rPr>
        <w:rFonts w:ascii="Times New Roman" w:hAnsi="Times New Roman" w:cs="Times New Roman"/>
        <w:sz w:val="24"/>
        <w:szCs w:val="24"/>
      </w:rPr>
    </w:lvl>
    <w:lvl w:ilvl="8">
      <w:start w:val="1"/>
      <w:numFmt w:val="decimal"/>
      <w:isLgl/>
      <w:lvlText w:val="%1.%2.%3.%4.%5.%6.%7.%8.%9."/>
      <w:lvlJc w:val="left"/>
      <w:pPr>
        <w:tabs>
          <w:tab w:val="num" w:pos="3600"/>
        </w:tabs>
        <w:ind w:left="3600" w:hanging="1800"/>
      </w:pPr>
      <w:rPr>
        <w:rFonts w:ascii="Times New Roman" w:hAnsi="Times New Roman" w:cs="Times New Roman"/>
        <w:sz w:val="24"/>
        <w:szCs w:val="24"/>
      </w:rPr>
    </w:lvl>
  </w:abstractNum>
  <w:abstractNum w:abstractNumId="5" w15:restartNumberingAfterBreak="0">
    <w:nsid w:val="3BB67F1F"/>
    <w:multiLevelType w:val="multilevel"/>
    <w:tmpl w:val="663A39C8"/>
    <w:lvl w:ilvl="0">
      <w:start w:val="1"/>
      <w:numFmt w:val="decimal"/>
      <w:lvlText w:val="%1."/>
      <w:lvlJc w:val="left"/>
      <w:pPr>
        <w:ind w:left="360" w:hanging="360"/>
      </w:pPr>
    </w:lvl>
    <w:lvl w:ilvl="1">
      <w:start w:val="1"/>
      <w:numFmt w:val="decimal"/>
      <w:lvlText w:val="%1.%2."/>
      <w:lvlJc w:val="left"/>
      <w:pPr>
        <w:ind w:left="1272" w:hanging="432"/>
      </w:pPr>
      <w:rPr>
        <w:b/>
      </w:rPr>
    </w:lvl>
    <w:lvl w:ilvl="2">
      <w:start w:val="1"/>
      <w:numFmt w:val="decimal"/>
      <w:lvlText w:val="%1.%2.%3."/>
      <w:lvlJc w:val="left"/>
      <w:pPr>
        <w:ind w:left="134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131F9B"/>
    <w:multiLevelType w:val="hybridMultilevel"/>
    <w:tmpl w:val="692AF12E"/>
    <w:lvl w:ilvl="0" w:tplc="1AD843B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7DDA56B3"/>
    <w:multiLevelType w:val="hybridMultilevel"/>
    <w:tmpl w:val="9C04D47A"/>
    <w:lvl w:ilvl="0" w:tplc="114CFB0C">
      <w:start w:val="1"/>
      <w:numFmt w:val="bullet"/>
      <w:lvlText w:val=""/>
      <w:lvlJc w:val="left"/>
      <w:pPr>
        <w:tabs>
          <w:tab w:val="num" w:pos="960"/>
        </w:tabs>
        <w:ind w:left="960" w:hanging="360"/>
      </w:pPr>
      <w:rPr>
        <w:rFonts w:ascii="Symbol" w:hAnsi="Symbol" w:hint="default"/>
      </w:rPr>
    </w:lvl>
    <w:lvl w:ilvl="1" w:tplc="C23AE0CA" w:tentative="1">
      <w:start w:val="1"/>
      <w:numFmt w:val="bullet"/>
      <w:lvlText w:val="o"/>
      <w:lvlJc w:val="left"/>
      <w:pPr>
        <w:tabs>
          <w:tab w:val="num" w:pos="1680"/>
        </w:tabs>
        <w:ind w:left="1680" w:hanging="360"/>
      </w:pPr>
      <w:rPr>
        <w:rFonts w:ascii="Courier New" w:hAnsi="Courier New" w:cs="Courier New" w:hint="default"/>
      </w:rPr>
    </w:lvl>
    <w:lvl w:ilvl="2" w:tplc="48B6CC46" w:tentative="1">
      <w:start w:val="1"/>
      <w:numFmt w:val="bullet"/>
      <w:lvlText w:val=""/>
      <w:lvlJc w:val="left"/>
      <w:pPr>
        <w:tabs>
          <w:tab w:val="num" w:pos="2400"/>
        </w:tabs>
        <w:ind w:left="2400" w:hanging="360"/>
      </w:pPr>
      <w:rPr>
        <w:rFonts w:ascii="Wingdings" w:hAnsi="Wingdings" w:hint="default"/>
      </w:rPr>
    </w:lvl>
    <w:lvl w:ilvl="3" w:tplc="51B4C35A" w:tentative="1">
      <w:start w:val="1"/>
      <w:numFmt w:val="bullet"/>
      <w:lvlText w:val=""/>
      <w:lvlJc w:val="left"/>
      <w:pPr>
        <w:tabs>
          <w:tab w:val="num" w:pos="3120"/>
        </w:tabs>
        <w:ind w:left="3120" w:hanging="360"/>
      </w:pPr>
      <w:rPr>
        <w:rFonts w:ascii="Symbol" w:hAnsi="Symbol" w:hint="default"/>
      </w:rPr>
    </w:lvl>
    <w:lvl w:ilvl="4" w:tplc="C9729036" w:tentative="1">
      <w:start w:val="1"/>
      <w:numFmt w:val="bullet"/>
      <w:lvlText w:val="o"/>
      <w:lvlJc w:val="left"/>
      <w:pPr>
        <w:tabs>
          <w:tab w:val="num" w:pos="3840"/>
        </w:tabs>
        <w:ind w:left="3840" w:hanging="360"/>
      </w:pPr>
      <w:rPr>
        <w:rFonts w:ascii="Courier New" w:hAnsi="Courier New" w:cs="Courier New" w:hint="default"/>
      </w:rPr>
    </w:lvl>
    <w:lvl w:ilvl="5" w:tplc="E08ABCA8" w:tentative="1">
      <w:start w:val="1"/>
      <w:numFmt w:val="bullet"/>
      <w:lvlText w:val=""/>
      <w:lvlJc w:val="left"/>
      <w:pPr>
        <w:tabs>
          <w:tab w:val="num" w:pos="4560"/>
        </w:tabs>
        <w:ind w:left="4560" w:hanging="360"/>
      </w:pPr>
      <w:rPr>
        <w:rFonts w:ascii="Wingdings" w:hAnsi="Wingdings" w:hint="default"/>
      </w:rPr>
    </w:lvl>
    <w:lvl w:ilvl="6" w:tplc="292E2FD2" w:tentative="1">
      <w:start w:val="1"/>
      <w:numFmt w:val="bullet"/>
      <w:lvlText w:val=""/>
      <w:lvlJc w:val="left"/>
      <w:pPr>
        <w:tabs>
          <w:tab w:val="num" w:pos="5280"/>
        </w:tabs>
        <w:ind w:left="5280" w:hanging="360"/>
      </w:pPr>
      <w:rPr>
        <w:rFonts w:ascii="Symbol" w:hAnsi="Symbol" w:hint="default"/>
      </w:rPr>
    </w:lvl>
    <w:lvl w:ilvl="7" w:tplc="FD88EB6C" w:tentative="1">
      <w:start w:val="1"/>
      <w:numFmt w:val="bullet"/>
      <w:lvlText w:val="o"/>
      <w:lvlJc w:val="left"/>
      <w:pPr>
        <w:tabs>
          <w:tab w:val="num" w:pos="6000"/>
        </w:tabs>
        <w:ind w:left="6000" w:hanging="360"/>
      </w:pPr>
      <w:rPr>
        <w:rFonts w:ascii="Courier New" w:hAnsi="Courier New" w:cs="Courier New" w:hint="default"/>
      </w:rPr>
    </w:lvl>
    <w:lvl w:ilvl="8" w:tplc="10BA210E" w:tentative="1">
      <w:start w:val="1"/>
      <w:numFmt w:val="bullet"/>
      <w:lvlText w:val=""/>
      <w:lvlJc w:val="left"/>
      <w:pPr>
        <w:tabs>
          <w:tab w:val="num" w:pos="6720"/>
        </w:tabs>
        <w:ind w:left="6720"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A0"/>
    <w:rsid w:val="0000016D"/>
    <w:rsid w:val="00003F58"/>
    <w:rsid w:val="00005572"/>
    <w:rsid w:val="00005A47"/>
    <w:rsid w:val="00006ECA"/>
    <w:rsid w:val="00010906"/>
    <w:rsid w:val="00016704"/>
    <w:rsid w:val="000200F2"/>
    <w:rsid w:val="000266A6"/>
    <w:rsid w:val="00030C6F"/>
    <w:rsid w:val="000318A9"/>
    <w:rsid w:val="00031F02"/>
    <w:rsid w:val="00036351"/>
    <w:rsid w:val="000368D3"/>
    <w:rsid w:val="000377A6"/>
    <w:rsid w:val="0004164C"/>
    <w:rsid w:val="000418F2"/>
    <w:rsid w:val="00044ADE"/>
    <w:rsid w:val="000539C8"/>
    <w:rsid w:val="00054249"/>
    <w:rsid w:val="0005462A"/>
    <w:rsid w:val="00062FD2"/>
    <w:rsid w:val="00063B8B"/>
    <w:rsid w:val="00072F80"/>
    <w:rsid w:val="000771E3"/>
    <w:rsid w:val="0008261A"/>
    <w:rsid w:val="0008657C"/>
    <w:rsid w:val="00093044"/>
    <w:rsid w:val="00097827"/>
    <w:rsid w:val="000A0749"/>
    <w:rsid w:val="000A7AB0"/>
    <w:rsid w:val="000B02F2"/>
    <w:rsid w:val="000B1949"/>
    <w:rsid w:val="000B267D"/>
    <w:rsid w:val="000B45D2"/>
    <w:rsid w:val="000C1762"/>
    <w:rsid w:val="000C24E3"/>
    <w:rsid w:val="000C24EC"/>
    <w:rsid w:val="000C2C94"/>
    <w:rsid w:val="000C3F2D"/>
    <w:rsid w:val="000C5F15"/>
    <w:rsid w:val="000D20B7"/>
    <w:rsid w:val="000D3DDB"/>
    <w:rsid w:val="000E264A"/>
    <w:rsid w:val="000E6956"/>
    <w:rsid w:val="00102157"/>
    <w:rsid w:val="00102518"/>
    <w:rsid w:val="001027B5"/>
    <w:rsid w:val="00103AD8"/>
    <w:rsid w:val="00105B9F"/>
    <w:rsid w:val="0010728F"/>
    <w:rsid w:val="00107356"/>
    <w:rsid w:val="001076A0"/>
    <w:rsid w:val="0011197C"/>
    <w:rsid w:val="001156F0"/>
    <w:rsid w:val="0011641E"/>
    <w:rsid w:val="0011787F"/>
    <w:rsid w:val="00120624"/>
    <w:rsid w:val="00121E94"/>
    <w:rsid w:val="00125706"/>
    <w:rsid w:val="001260AB"/>
    <w:rsid w:val="00141A9F"/>
    <w:rsid w:val="00145E39"/>
    <w:rsid w:val="00147111"/>
    <w:rsid w:val="00151AD0"/>
    <w:rsid w:val="00151D78"/>
    <w:rsid w:val="001525A4"/>
    <w:rsid w:val="001545D9"/>
    <w:rsid w:val="00154C8C"/>
    <w:rsid w:val="00154FF1"/>
    <w:rsid w:val="001630E5"/>
    <w:rsid w:val="00165041"/>
    <w:rsid w:val="00167DDA"/>
    <w:rsid w:val="00170749"/>
    <w:rsid w:val="00171E60"/>
    <w:rsid w:val="00172171"/>
    <w:rsid w:val="001728A5"/>
    <w:rsid w:val="0017781A"/>
    <w:rsid w:val="00180B61"/>
    <w:rsid w:val="001845F1"/>
    <w:rsid w:val="001867DA"/>
    <w:rsid w:val="00187C87"/>
    <w:rsid w:val="00190726"/>
    <w:rsid w:val="001A26C1"/>
    <w:rsid w:val="001A46FE"/>
    <w:rsid w:val="001A4AEA"/>
    <w:rsid w:val="001A6E66"/>
    <w:rsid w:val="001A7339"/>
    <w:rsid w:val="001B087A"/>
    <w:rsid w:val="001B1C6D"/>
    <w:rsid w:val="001B4679"/>
    <w:rsid w:val="001B5708"/>
    <w:rsid w:val="001B573C"/>
    <w:rsid w:val="001B6F84"/>
    <w:rsid w:val="001C17DD"/>
    <w:rsid w:val="001C391F"/>
    <w:rsid w:val="001C4652"/>
    <w:rsid w:val="001C5EB2"/>
    <w:rsid w:val="001C6428"/>
    <w:rsid w:val="001D229E"/>
    <w:rsid w:val="001F378E"/>
    <w:rsid w:val="001F59DD"/>
    <w:rsid w:val="001F62B8"/>
    <w:rsid w:val="001F63CE"/>
    <w:rsid w:val="001F731D"/>
    <w:rsid w:val="002043A9"/>
    <w:rsid w:val="0020457A"/>
    <w:rsid w:val="00204A69"/>
    <w:rsid w:val="0020727E"/>
    <w:rsid w:val="00210E5A"/>
    <w:rsid w:val="00210F16"/>
    <w:rsid w:val="0021508B"/>
    <w:rsid w:val="0021767A"/>
    <w:rsid w:val="00221165"/>
    <w:rsid w:val="002211B0"/>
    <w:rsid w:val="00223963"/>
    <w:rsid w:val="00233131"/>
    <w:rsid w:val="00235D5F"/>
    <w:rsid w:val="00237FB7"/>
    <w:rsid w:val="00242ED4"/>
    <w:rsid w:val="00244C6E"/>
    <w:rsid w:val="00246B6C"/>
    <w:rsid w:val="002564F3"/>
    <w:rsid w:val="002571E3"/>
    <w:rsid w:val="002655DA"/>
    <w:rsid w:val="002660B3"/>
    <w:rsid w:val="00267D41"/>
    <w:rsid w:val="00270FAB"/>
    <w:rsid w:val="0027138B"/>
    <w:rsid w:val="00280593"/>
    <w:rsid w:val="00281991"/>
    <w:rsid w:val="00282BCB"/>
    <w:rsid w:val="002830E3"/>
    <w:rsid w:val="00292B6A"/>
    <w:rsid w:val="002958F3"/>
    <w:rsid w:val="00296776"/>
    <w:rsid w:val="002A0714"/>
    <w:rsid w:val="002A4770"/>
    <w:rsid w:val="002B087A"/>
    <w:rsid w:val="002B35CC"/>
    <w:rsid w:val="002B58CF"/>
    <w:rsid w:val="002C255B"/>
    <w:rsid w:val="002C378F"/>
    <w:rsid w:val="002C38C0"/>
    <w:rsid w:val="002C461C"/>
    <w:rsid w:val="002C566A"/>
    <w:rsid w:val="002C57F0"/>
    <w:rsid w:val="002C714F"/>
    <w:rsid w:val="002D24E1"/>
    <w:rsid w:val="002D3AF5"/>
    <w:rsid w:val="002E0A82"/>
    <w:rsid w:val="002E1AE2"/>
    <w:rsid w:val="002E2DDE"/>
    <w:rsid w:val="002E2E40"/>
    <w:rsid w:val="002E364B"/>
    <w:rsid w:val="002E7391"/>
    <w:rsid w:val="002F3BE1"/>
    <w:rsid w:val="0030197B"/>
    <w:rsid w:val="0030327B"/>
    <w:rsid w:val="0031541E"/>
    <w:rsid w:val="00320E7F"/>
    <w:rsid w:val="00322D3E"/>
    <w:rsid w:val="00324178"/>
    <w:rsid w:val="003249BE"/>
    <w:rsid w:val="003310FB"/>
    <w:rsid w:val="00331160"/>
    <w:rsid w:val="00331888"/>
    <w:rsid w:val="00332B2B"/>
    <w:rsid w:val="00334DC1"/>
    <w:rsid w:val="003409DA"/>
    <w:rsid w:val="0034600A"/>
    <w:rsid w:val="00352C59"/>
    <w:rsid w:val="00355E20"/>
    <w:rsid w:val="00371760"/>
    <w:rsid w:val="00377345"/>
    <w:rsid w:val="00380818"/>
    <w:rsid w:val="0038586E"/>
    <w:rsid w:val="003863A5"/>
    <w:rsid w:val="00386E37"/>
    <w:rsid w:val="003876A4"/>
    <w:rsid w:val="003907B6"/>
    <w:rsid w:val="00390A57"/>
    <w:rsid w:val="00392C70"/>
    <w:rsid w:val="00395FF9"/>
    <w:rsid w:val="003A10AC"/>
    <w:rsid w:val="003A41D6"/>
    <w:rsid w:val="003A57D9"/>
    <w:rsid w:val="003A669D"/>
    <w:rsid w:val="003B079B"/>
    <w:rsid w:val="003B0C23"/>
    <w:rsid w:val="003B23FA"/>
    <w:rsid w:val="003B3516"/>
    <w:rsid w:val="003B3866"/>
    <w:rsid w:val="003B4063"/>
    <w:rsid w:val="003C0D7E"/>
    <w:rsid w:val="003C2011"/>
    <w:rsid w:val="003C37E9"/>
    <w:rsid w:val="003C55C6"/>
    <w:rsid w:val="003E24F2"/>
    <w:rsid w:val="003E2565"/>
    <w:rsid w:val="003E3307"/>
    <w:rsid w:val="003E46DD"/>
    <w:rsid w:val="003E5765"/>
    <w:rsid w:val="00404AAD"/>
    <w:rsid w:val="00406CCA"/>
    <w:rsid w:val="00413EB6"/>
    <w:rsid w:val="004156CC"/>
    <w:rsid w:val="00417C68"/>
    <w:rsid w:val="0042032C"/>
    <w:rsid w:val="0042079E"/>
    <w:rsid w:val="00420A7E"/>
    <w:rsid w:val="00431228"/>
    <w:rsid w:val="004422E7"/>
    <w:rsid w:val="00444753"/>
    <w:rsid w:val="00450501"/>
    <w:rsid w:val="00453575"/>
    <w:rsid w:val="00456415"/>
    <w:rsid w:val="0045791C"/>
    <w:rsid w:val="00463CE3"/>
    <w:rsid w:val="00465A52"/>
    <w:rsid w:val="00467A07"/>
    <w:rsid w:val="00470394"/>
    <w:rsid w:val="00485866"/>
    <w:rsid w:val="00487A58"/>
    <w:rsid w:val="00491F50"/>
    <w:rsid w:val="0049298F"/>
    <w:rsid w:val="0049307B"/>
    <w:rsid w:val="00494624"/>
    <w:rsid w:val="00495B77"/>
    <w:rsid w:val="00496317"/>
    <w:rsid w:val="0049722C"/>
    <w:rsid w:val="004A05FC"/>
    <w:rsid w:val="004A1A1C"/>
    <w:rsid w:val="004A35F0"/>
    <w:rsid w:val="004A673C"/>
    <w:rsid w:val="004A6EC3"/>
    <w:rsid w:val="004B3A78"/>
    <w:rsid w:val="004B6DED"/>
    <w:rsid w:val="004C2B5E"/>
    <w:rsid w:val="004C3705"/>
    <w:rsid w:val="004C725E"/>
    <w:rsid w:val="004D387A"/>
    <w:rsid w:val="004D44EA"/>
    <w:rsid w:val="004E0326"/>
    <w:rsid w:val="004E057D"/>
    <w:rsid w:val="004E6373"/>
    <w:rsid w:val="004E671F"/>
    <w:rsid w:val="004F0387"/>
    <w:rsid w:val="004F0746"/>
    <w:rsid w:val="004F164F"/>
    <w:rsid w:val="004F22B2"/>
    <w:rsid w:val="004F2C9A"/>
    <w:rsid w:val="004F71A1"/>
    <w:rsid w:val="005122BC"/>
    <w:rsid w:val="00512B4F"/>
    <w:rsid w:val="005153B0"/>
    <w:rsid w:val="00516A6B"/>
    <w:rsid w:val="00523BDF"/>
    <w:rsid w:val="0052448D"/>
    <w:rsid w:val="0052609F"/>
    <w:rsid w:val="0053431C"/>
    <w:rsid w:val="005362CB"/>
    <w:rsid w:val="005367D6"/>
    <w:rsid w:val="00540540"/>
    <w:rsid w:val="00540DAC"/>
    <w:rsid w:val="00541917"/>
    <w:rsid w:val="00542085"/>
    <w:rsid w:val="00542C44"/>
    <w:rsid w:val="005505C7"/>
    <w:rsid w:val="00550C2F"/>
    <w:rsid w:val="00551885"/>
    <w:rsid w:val="0055238E"/>
    <w:rsid w:val="0055693A"/>
    <w:rsid w:val="005627A2"/>
    <w:rsid w:val="00565987"/>
    <w:rsid w:val="00565DE5"/>
    <w:rsid w:val="00566DB1"/>
    <w:rsid w:val="00570CE5"/>
    <w:rsid w:val="00571C45"/>
    <w:rsid w:val="00576056"/>
    <w:rsid w:val="005761F1"/>
    <w:rsid w:val="0058015C"/>
    <w:rsid w:val="00580F00"/>
    <w:rsid w:val="005835B8"/>
    <w:rsid w:val="00584F8F"/>
    <w:rsid w:val="00586B44"/>
    <w:rsid w:val="0058705B"/>
    <w:rsid w:val="00592F62"/>
    <w:rsid w:val="00592F95"/>
    <w:rsid w:val="00593AAA"/>
    <w:rsid w:val="00594B79"/>
    <w:rsid w:val="0059560B"/>
    <w:rsid w:val="00595CA1"/>
    <w:rsid w:val="0059673C"/>
    <w:rsid w:val="005A05AF"/>
    <w:rsid w:val="005A42AD"/>
    <w:rsid w:val="005A5938"/>
    <w:rsid w:val="005B2B1F"/>
    <w:rsid w:val="005B457E"/>
    <w:rsid w:val="005B5830"/>
    <w:rsid w:val="005B6073"/>
    <w:rsid w:val="005C0B55"/>
    <w:rsid w:val="005C3111"/>
    <w:rsid w:val="005C31B9"/>
    <w:rsid w:val="005C3367"/>
    <w:rsid w:val="005C57D8"/>
    <w:rsid w:val="005C64B1"/>
    <w:rsid w:val="005C6AAC"/>
    <w:rsid w:val="005C766F"/>
    <w:rsid w:val="005E01BB"/>
    <w:rsid w:val="005E2435"/>
    <w:rsid w:val="005E635A"/>
    <w:rsid w:val="005F1D1E"/>
    <w:rsid w:val="005F6289"/>
    <w:rsid w:val="005F6AC3"/>
    <w:rsid w:val="005F6D71"/>
    <w:rsid w:val="005F7E04"/>
    <w:rsid w:val="006040D2"/>
    <w:rsid w:val="0060598F"/>
    <w:rsid w:val="00605DEF"/>
    <w:rsid w:val="00606A62"/>
    <w:rsid w:val="0060714F"/>
    <w:rsid w:val="00607F0D"/>
    <w:rsid w:val="00611BE6"/>
    <w:rsid w:val="006134FC"/>
    <w:rsid w:val="00615088"/>
    <w:rsid w:val="006150BB"/>
    <w:rsid w:val="006160FA"/>
    <w:rsid w:val="00616AFA"/>
    <w:rsid w:val="00620315"/>
    <w:rsid w:val="006208C4"/>
    <w:rsid w:val="0062217A"/>
    <w:rsid w:val="00623BDD"/>
    <w:rsid w:val="00630044"/>
    <w:rsid w:val="00630E99"/>
    <w:rsid w:val="00632F68"/>
    <w:rsid w:val="006366E1"/>
    <w:rsid w:val="00636A15"/>
    <w:rsid w:val="00636BDE"/>
    <w:rsid w:val="006370C9"/>
    <w:rsid w:val="006372BF"/>
    <w:rsid w:val="006413D9"/>
    <w:rsid w:val="00641FDD"/>
    <w:rsid w:val="00642B50"/>
    <w:rsid w:val="006479EF"/>
    <w:rsid w:val="00650267"/>
    <w:rsid w:val="006504DA"/>
    <w:rsid w:val="00651C1C"/>
    <w:rsid w:val="00653136"/>
    <w:rsid w:val="00654F64"/>
    <w:rsid w:val="00656F9E"/>
    <w:rsid w:val="00671949"/>
    <w:rsid w:val="006723B0"/>
    <w:rsid w:val="006747A3"/>
    <w:rsid w:val="00677BC3"/>
    <w:rsid w:val="0068072C"/>
    <w:rsid w:val="00681EA3"/>
    <w:rsid w:val="00682591"/>
    <w:rsid w:val="00682625"/>
    <w:rsid w:val="006828E7"/>
    <w:rsid w:val="00691F05"/>
    <w:rsid w:val="006963B2"/>
    <w:rsid w:val="006A211E"/>
    <w:rsid w:val="006A26B6"/>
    <w:rsid w:val="006A4C7D"/>
    <w:rsid w:val="006A5A5A"/>
    <w:rsid w:val="006A7790"/>
    <w:rsid w:val="006B2882"/>
    <w:rsid w:val="006B3C1F"/>
    <w:rsid w:val="006B5061"/>
    <w:rsid w:val="006B54C0"/>
    <w:rsid w:val="006C173E"/>
    <w:rsid w:val="006C3372"/>
    <w:rsid w:val="006C5151"/>
    <w:rsid w:val="006C7F6C"/>
    <w:rsid w:val="006D5D36"/>
    <w:rsid w:val="006E0F00"/>
    <w:rsid w:val="006E1894"/>
    <w:rsid w:val="006E1E02"/>
    <w:rsid w:val="006E73EA"/>
    <w:rsid w:val="006F2EA6"/>
    <w:rsid w:val="006F2FCF"/>
    <w:rsid w:val="006F411D"/>
    <w:rsid w:val="006F6169"/>
    <w:rsid w:val="006F7DD6"/>
    <w:rsid w:val="00716887"/>
    <w:rsid w:val="0072040B"/>
    <w:rsid w:val="00721E2D"/>
    <w:rsid w:val="00721EFD"/>
    <w:rsid w:val="00722E9B"/>
    <w:rsid w:val="00725717"/>
    <w:rsid w:val="0073057E"/>
    <w:rsid w:val="00733DA1"/>
    <w:rsid w:val="0073753C"/>
    <w:rsid w:val="00741438"/>
    <w:rsid w:val="007427D4"/>
    <w:rsid w:val="007458CD"/>
    <w:rsid w:val="00746641"/>
    <w:rsid w:val="00746892"/>
    <w:rsid w:val="00750DEA"/>
    <w:rsid w:val="00755537"/>
    <w:rsid w:val="00757709"/>
    <w:rsid w:val="00762BEC"/>
    <w:rsid w:val="00763A98"/>
    <w:rsid w:val="007654EC"/>
    <w:rsid w:val="007670CF"/>
    <w:rsid w:val="00771ED7"/>
    <w:rsid w:val="00772712"/>
    <w:rsid w:val="00774C60"/>
    <w:rsid w:val="00776201"/>
    <w:rsid w:val="007819B9"/>
    <w:rsid w:val="007826B2"/>
    <w:rsid w:val="00785149"/>
    <w:rsid w:val="00785622"/>
    <w:rsid w:val="0078658E"/>
    <w:rsid w:val="0078772D"/>
    <w:rsid w:val="00787E59"/>
    <w:rsid w:val="007915DC"/>
    <w:rsid w:val="007922AF"/>
    <w:rsid w:val="007926A1"/>
    <w:rsid w:val="00792B6C"/>
    <w:rsid w:val="007934C8"/>
    <w:rsid w:val="00794ADD"/>
    <w:rsid w:val="00796311"/>
    <w:rsid w:val="00796C1F"/>
    <w:rsid w:val="00797ACB"/>
    <w:rsid w:val="007A06BA"/>
    <w:rsid w:val="007A370E"/>
    <w:rsid w:val="007A7E27"/>
    <w:rsid w:val="007B17A5"/>
    <w:rsid w:val="007B69F9"/>
    <w:rsid w:val="007C1669"/>
    <w:rsid w:val="007C1773"/>
    <w:rsid w:val="007C1D60"/>
    <w:rsid w:val="007C3084"/>
    <w:rsid w:val="007C4DFB"/>
    <w:rsid w:val="007C6737"/>
    <w:rsid w:val="007D0098"/>
    <w:rsid w:val="007D7B36"/>
    <w:rsid w:val="007E1EC7"/>
    <w:rsid w:val="007E3F04"/>
    <w:rsid w:val="007E620B"/>
    <w:rsid w:val="0080127B"/>
    <w:rsid w:val="00810C72"/>
    <w:rsid w:val="00812987"/>
    <w:rsid w:val="00813D42"/>
    <w:rsid w:val="00816E17"/>
    <w:rsid w:val="008222B3"/>
    <w:rsid w:val="008273BB"/>
    <w:rsid w:val="008343A7"/>
    <w:rsid w:val="00835B77"/>
    <w:rsid w:val="008411D5"/>
    <w:rsid w:val="0084563B"/>
    <w:rsid w:val="00845AB6"/>
    <w:rsid w:val="008474E9"/>
    <w:rsid w:val="00847D64"/>
    <w:rsid w:val="008504F7"/>
    <w:rsid w:val="0085346E"/>
    <w:rsid w:val="00853971"/>
    <w:rsid w:val="00864359"/>
    <w:rsid w:val="00865F48"/>
    <w:rsid w:val="008665BA"/>
    <w:rsid w:val="00870F40"/>
    <w:rsid w:val="00871A8E"/>
    <w:rsid w:val="0087246C"/>
    <w:rsid w:val="008731F3"/>
    <w:rsid w:val="0087524D"/>
    <w:rsid w:val="00875A29"/>
    <w:rsid w:val="00877697"/>
    <w:rsid w:val="008858B1"/>
    <w:rsid w:val="008878C2"/>
    <w:rsid w:val="00890D03"/>
    <w:rsid w:val="00894D21"/>
    <w:rsid w:val="008951C4"/>
    <w:rsid w:val="00897EF1"/>
    <w:rsid w:val="008A046E"/>
    <w:rsid w:val="008A201B"/>
    <w:rsid w:val="008B2E9A"/>
    <w:rsid w:val="008B414C"/>
    <w:rsid w:val="008B5168"/>
    <w:rsid w:val="008B7A7A"/>
    <w:rsid w:val="008C2EEF"/>
    <w:rsid w:val="008C4DFE"/>
    <w:rsid w:val="008C4F18"/>
    <w:rsid w:val="008C5BBB"/>
    <w:rsid w:val="008D12FD"/>
    <w:rsid w:val="008D1B76"/>
    <w:rsid w:val="008D2594"/>
    <w:rsid w:val="008D50A8"/>
    <w:rsid w:val="008D57C5"/>
    <w:rsid w:val="008E4E2C"/>
    <w:rsid w:val="008E7146"/>
    <w:rsid w:val="008E73BA"/>
    <w:rsid w:val="008F0485"/>
    <w:rsid w:val="008F04DA"/>
    <w:rsid w:val="008F3215"/>
    <w:rsid w:val="009113B5"/>
    <w:rsid w:val="00914EC5"/>
    <w:rsid w:val="009151EA"/>
    <w:rsid w:val="00920556"/>
    <w:rsid w:val="0092089A"/>
    <w:rsid w:val="0093105A"/>
    <w:rsid w:val="00932D86"/>
    <w:rsid w:val="00933717"/>
    <w:rsid w:val="009368B2"/>
    <w:rsid w:val="009412E9"/>
    <w:rsid w:val="0094174D"/>
    <w:rsid w:val="0094236A"/>
    <w:rsid w:val="00947333"/>
    <w:rsid w:val="00947676"/>
    <w:rsid w:val="009509B4"/>
    <w:rsid w:val="00952229"/>
    <w:rsid w:val="0095654A"/>
    <w:rsid w:val="0095729D"/>
    <w:rsid w:val="00957491"/>
    <w:rsid w:val="0096286D"/>
    <w:rsid w:val="009633ED"/>
    <w:rsid w:val="009636E6"/>
    <w:rsid w:val="009663EB"/>
    <w:rsid w:val="00966E64"/>
    <w:rsid w:val="00971B78"/>
    <w:rsid w:val="00972902"/>
    <w:rsid w:val="00974743"/>
    <w:rsid w:val="00981971"/>
    <w:rsid w:val="00981E07"/>
    <w:rsid w:val="009839DE"/>
    <w:rsid w:val="009965C7"/>
    <w:rsid w:val="00997C0F"/>
    <w:rsid w:val="009A00C6"/>
    <w:rsid w:val="009A0CD7"/>
    <w:rsid w:val="009A21CD"/>
    <w:rsid w:val="009A70F7"/>
    <w:rsid w:val="009B40CB"/>
    <w:rsid w:val="009B5B41"/>
    <w:rsid w:val="009C028A"/>
    <w:rsid w:val="009C1B38"/>
    <w:rsid w:val="009C2461"/>
    <w:rsid w:val="009C709D"/>
    <w:rsid w:val="009D6738"/>
    <w:rsid w:val="009E3757"/>
    <w:rsid w:val="009E5B86"/>
    <w:rsid w:val="009F0068"/>
    <w:rsid w:val="009F3082"/>
    <w:rsid w:val="009F3D11"/>
    <w:rsid w:val="009F589A"/>
    <w:rsid w:val="009F6719"/>
    <w:rsid w:val="00A0073B"/>
    <w:rsid w:val="00A017B7"/>
    <w:rsid w:val="00A0280A"/>
    <w:rsid w:val="00A139CB"/>
    <w:rsid w:val="00A17114"/>
    <w:rsid w:val="00A2026B"/>
    <w:rsid w:val="00A20911"/>
    <w:rsid w:val="00A2195F"/>
    <w:rsid w:val="00A22294"/>
    <w:rsid w:val="00A234ED"/>
    <w:rsid w:val="00A25450"/>
    <w:rsid w:val="00A27037"/>
    <w:rsid w:val="00A275DF"/>
    <w:rsid w:val="00A31C92"/>
    <w:rsid w:val="00A34CC0"/>
    <w:rsid w:val="00A424DE"/>
    <w:rsid w:val="00A43F0A"/>
    <w:rsid w:val="00A444C9"/>
    <w:rsid w:val="00A47C43"/>
    <w:rsid w:val="00A54AE4"/>
    <w:rsid w:val="00A54E21"/>
    <w:rsid w:val="00A55D0A"/>
    <w:rsid w:val="00A5723F"/>
    <w:rsid w:val="00A57CB0"/>
    <w:rsid w:val="00A62CE5"/>
    <w:rsid w:val="00A6363F"/>
    <w:rsid w:val="00A70F7F"/>
    <w:rsid w:val="00A71941"/>
    <w:rsid w:val="00A81F72"/>
    <w:rsid w:val="00A82B54"/>
    <w:rsid w:val="00A83A44"/>
    <w:rsid w:val="00A84C8A"/>
    <w:rsid w:val="00A90E24"/>
    <w:rsid w:val="00A9153B"/>
    <w:rsid w:val="00A9584B"/>
    <w:rsid w:val="00AA3318"/>
    <w:rsid w:val="00AA7103"/>
    <w:rsid w:val="00AA73BE"/>
    <w:rsid w:val="00AB1349"/>
    <w:rsid w:val="00AB3828"/>
    <w:rsid w:val="00AB5354"/>
    <w:rsid w:val="00AB6C12"/>
    <w:rsid w:val="00AC25BC"/>
    <w:rsid w:val="00AC57B6"/>
    <w:rsid w:val="00AC7516"/>
    <w:rsid w:val="00AE4BBA"/>
    <w:rsid w:val="00AE67B3"/>
    <w:rsid w:val="00AE6C69"/>
    <w:rsid w:val="00AF1A95"/>
    <w:rsid w:val="00AF3838"/>
    <w:rsid w:val="00B074B8"/>
    <w:rsid w:val="00B153F1"/>
    <w:rsid w:val="00B172ED"/>
    <w:rsid w:val="00B275BD"/>
    <w:rsid w:val="00B2784B"/>
    <w:rsid w:val="00B30698"/>
    <w:rsid w:val="00B31608"/>
    <w:rsid w:val="00B3217D"/>
    <w:rsid w:val="00B361F5"/>
    <w:rsid w:val="00B41602"/>
    <w:rsid w:val="00B460A9"/>
    <w:rsid w:val="00B50E7C"/>
    <w:rsid w:val="00B5133C"/>
    <w:rsid w:val="00B579A8"/>
    <w:rsid w:val="00B6001C"/>
    <w:rsid w:val="00B62AFC"/>
    <w:rsid w:val="00B63C6B"/>
    <w:rsid w:val="00B64AFC"/>
    <w:rsid w:val="00B66074"/>
    <w:rsid w:val="00B67663"/>
    <w:rsid w:val="00B70E4F"/>
    <w:rsid w:val="00B73846"/>
    <w:rsid w:val="00B73A41"/>
    <w:rsid w:val="00B77F12"/>
    <w:rsid w:val="00B81D67"/>
    <w:rsid w:val="00B81FC2"/>
    <w:rsid w:val="00B92F5C"/>
    <w:rsid w:val="00B96B64"/>
    <w:rsid w:val="00BA6FB2"/>
    <w:rsid w:val="00BB1678"/>
    <w:rsid w:val="00BB2324"/>
    <w:rsid w:val="00BB4B9A"/>
    <w:rsid w:val="00BC3F9B"/>
    <w:rsid w:val="00BC4221"/>
    <w:rsid w:val="00BC688B"/>
    <w:rsid w:val="00BD1208"/>
    <w:rsid w:val="00BD2988"/>
    <w:rsid w:val="00BE7098"/>
    <w:rsid w:val="00BF2099"/>
    <w:rsid w:val="00BF2E69"/>
    <w:rsid w:val="00BF3DC8"/>
    <w:rsid w:val="00BF49C8"/>
    <w:rsid w:val="00C011B4"/>
    <w:rsid w:val="00C020E0"/>
    <w:rsid w:val="00C02BE3"/>
    <w:rsid w:val="00C04252"/>
    <w:rsid w:val="00C0552D"/>
    <w:rsid w:val="00C074CB"/>
    <w:rsid w:val="00C0787A"/>
    <w:rsid w:val="00C13DEF"/>
    <w:rsid w:val="00C16C6E"/>
    <w:rsid w:val="00C20FAA"/>
    <w:rsid w:val="00C23F2E"/>
    <w:rsid w:val="00C251F9"/>
    <w:rsid w:val="00C302E3"/>
    <w:rsid w:val="00C30502"/>
    <w:rsid w:val="00C3136F"/>
    <w:rsid w:val="00C32536"/>
    <w:rsid w:val="00C35294"/>
    <w:rsid w:val="00C41358"/>
    <w:rsid w:val="00C413F6"/>
    <w:rsid w:val="00C434E7"/>
    <w:rsid w:val="00C439D2"/>
    <w:rsid w:val="00C44280"/>
    <w:rsid w:val="00C44407"/>
    <w:rsid w:val="00C46884"/>
    <w:rsid w:val="00C473EC"/>
    <w:rsid w:val="00C47E4D"/>
    <w:rsid w:val="00C510FC"/>
    <w:rsid w:val="00C53913"/>
    <w:rsid w:val="00C61BD0"/>
    <w:rsid w:val="00C6204B"/>
    <w:rsid w:val="00C65782"/>
    <w:rsid w:val="00C66014"/>
    <w:rsid w:val="00C67711"/>
    <w:rsid w:val="00C67A71"/>
    <w:rsid w:val="00C76555"/>
    <w:rsid w:val="00C7726E"/>
    <w:rsid w:val="00C777BC"/>
    <w:rsid w:val="00C824CB"/>
    <w:rsid w:val="00C86664"/>
    <w:rsid w:val="00C87D31"/>
    <w:rsid w:val="00C92A79"/>
    <w:rsid w:val="00C938D5"/>
    <w:rsid w:val="00C945BA"/>
    <w:rsid w:val="00C946F5"/>
    <w:rsid w:val="00C95660"/>
    <w:rsid w:val="00CA17F5"/>
    <w:rsid w:val="00CA6E95"/>
    <w:rsid w:val="00CA74AD"/>
    <w:rsid w:val="00CA7CEE"/>
    <w:rsid w:val="00CB5EEE"/>
    <w:rsid w:val="00CB7B37"/>
    <w:rsid w:val="00CC38E9"/>
    <w:rsid w:val="00CC3EF0"/>
    <w:rsid w:val="00CC4153"/>
    <w:rsid w:val="00CD1B1C"/>
    <w:rsid w:val="00CD381F"/>
    <w:rsid w:val="00CD3FA1"/>
    <w:rsid w:val="00CD68E7"/>
    <w:rsid w:val="00CE0150"/>
    <w:rsid w:val="00CE0591"/>
    <w:rsid w:val="00CE1107"/>
    <w:rsid w:val="00CE27A4"/>
    <w:rsid w:val="00CE2DBB"/>
    <w:rsid w:val="00CE3A60"/>
    <w:rsid w:val="00CF3C1C"/>
    <w:rsid w:val="00CF4106"/>
    <w:rsid w:val="00CF4978"/>
    <w:rsid w:val="00CF5602"/>
    <w:rsid w:val="00D00CF7"/>
    <w:rsid w:val="00D01A35"/>
    <w:rsid w:val="00D03EFB"/>
    <w:rsid w:val="00D06B6B"/>
    <w:rsid w:val="00D11C56"/>
    <w:rsid w:val="00D13A25"/>
    <w:rsid w:val="00D16A8D"/>
    <w:rsid w:val="00D21314"/>
    <w:rsid w:val="00D22E73"/>
    <w:rsid w:val="00D233FB"/>
    <w:rsid w:val="00D24218"/>
    <w:rsid w:val="00D24EB5"/>
    <w:rsid w:val="00D27734"/>
    <w:rsid w:val="00D43019"/>
    <w:rsid w:val="00D43B30"/>
    <w:rsid w:val="00D44526"/>
    <w:rsid w:val="00D44B2B"/>
    <w:rsid w:val="00D469C1"/>
    <w:rsid w:val="00D47E02"/>
    <w:rsid w:val="00D50655"/>
    <w:rsid w:val="00D51841"/>
    <w:rsid w:val="00D51E95"/>
    <w:rsid w:val="00D5265F"/>
    <w:rsid w:val="00D54E7F"/>
    <w:rsid w:val="00D5535F"/>
    <w:rsid w:val="00D566F6"/>
    <w:rsid w:val="00D60FA1"/>
    <w:rsid w:val="00D61DB9"/>
    <w:rsid w:val="00D62191"/>
    <w:rsid w:val="00D64241"/>
    <w:rsid w:val="00D64418"/>
    <w:rsid w:val="00D64E80"/>
    <w:rsid w:val="00D71E2A"/>
    <w:rsid w:val="00D72B23"/>
    <w:rsid w:val="00D734B9"/>
    <w:rsid w:val="00D74C70"/>
    <w:rsid w:val="00D83AE1"/>
    <w:rsid w:val="00D849A9"/>
    <w:rsid w:val="00D85008"/>
    <w:rsid w:val="00D8608F"/>
    <w:rsid w:val="00DA75F4"/>
    <w:rsid w:val="00DB621F"/>
    <w:rsid w:val="00DB623D"/>
    <w:rsid w:val="00DC6C27"/>
    <w:rsid w:val="00DC7CF4"/>
    <w:rsid w:val="00DD7365"/>
    <w:rsid w:val="00DD7F81"/>
    <w:rsid w:val="00DE1B22"/>
    <w:rsid w:val="00DE46D6"/>
    <w:rsid w:val="00DE5E58"/>
    <w:rsid w:val="00DE618A"/>
    <w:rsid w:val="00DE6D7C"/>
    <w:rsid w:val="00DF01EE"/>
    <w:rsid w:val="00DF5BF2"/>
    <w:rsid w:val="00E0016D"/>
    <w:rsid w:val="00E0047D"/>
    <w:rsid w:val="00E00F23"/>
    <w:rsid w:val="00E03E30"/>
    <w:rsid w:val="00E06B56"/>
    <w:rsid w:val="00E130A0"/>
    <w:rsid w:val="00E1354F"/>
    <w:rsid w:val="00E14950"/>
    <w:rsid w:val="00E2152F"/>
    <w:rsid w:val="00E22C11"/>
    <w:rsid w:val="00E26FC0"/>
    <w:rsid w:val="00E31453"/>
    <w:rsid w:val="00E31FC9"/>
    <w:rsid w:val="00E324AD"/>
    <w:rsid w:val="00E330D0"/>
    <w:rsid w:val="00E36E23"/>
    <w:rsid w:val="00E40475"/>
    <w:rsid w:val="00E41C25"/>
    <w:rsid w:val="00E43C82"/>
    <w:rsid w:val="00E459B5"/>
    <w:rsid w:val="00E50CCE"/>
    <w:rsid w:val="00E54F4A"/>
    <w:rsid w:val="00E60837"/>
    <w:rsid w:val="00E62378"/>
    <w:rsid w:val="00E73BC0"/>
    <w:rsid w:val="00E83FE5"/>
    <w:rsid w:val="00E84DFC"/>
    <w:rsid w:val="00E9025B"/>
    <w:rsid w:val="00E917A8"/>
    <w:rsid w:val="00E92045"/>
    <w:rsid w:val="00E92150"/>
    <w:rsid w:val="00E925B8"/>
    <w:rsid w:val="00E92BEB"/>
    <w:rsid w:val="00E945CA"/>
    <w:rsid w:val="00E9494B"/>
    <w:rsid w:val="00E94A4B"/>
    <w:rsid w:val="00E97B76"/>
    <w:rsid w:val="00EA0D86"/>
    <w:rsid w:val="00EA364A"/>
    <w:rsid w:val="00EA37EA"/>
    <w:rsid w:val="00EA43A3"/>
    <w:rsid w:val="00EA4E16"/>
    <w:rsid w:val="00EA67CC"/>
    <w:rsid w:val="00EA6EB1"/>
    <w:rsid w:val="00EA708B"/>
    <w:rsid w:val="00EA74F2"/>
    <w:rsid w:val="00EB2079"/>
    <w:rsid w:val="00EB3F81"/>
    <w:rsid w:val="00EC1121"/>
    <w:rsid w:val="00EC14DA"/>
    <w:rsid w:val="00EC26FE"/>
    <w:rsid w:val="00EC4DD5"/>
    <w:rsid w:val="00EC582D"/>
    <w:rsid w:val="00EC5AF5"/>
    <w:rsid w:val="00EC62C8"/>
    <w:rsid w:val="00ED2999"/>
    <w:rsid w:val="00EE7CB1"/>
    <w:rsid w:val="00EF0694"/>
    <w:rsid w:val="00EF2CD4"/>
    <w:rsid w:val="00F064FE"/>
    <w:rsid w:val="00F076B5"/>
    <w:rsid w:val="00F11044"/>
    <w:rsid w:val="00F13978"/>
    <w:rsid w:val="00F13F35"/>
    <w:rsid w:val="00F16DD9"/>
    <w:rsid w:val="00F17191"/>
    <w:rsid w:val="00F252B9"/>
    <w:rsid w:val="00F26296"/>
    <w:rsid w:val="00F33694"/>
    <w:rsid w:val="00F33FAE"/>
    <w:rsid w:val="00F36CA7"/>
    <w:rsid w:val="00F36D11"/>
    <w:rsid w:val="00F3790E"/>
    <w:rsid w:val="00F4322B"/>
    <w:rsid w:val="00F43B7D"/>
    <w:rsid w:val="00F46C03"/>
    <w:rsid w:val="00F51C96"/>
    <w:rsid w:val="00F55255"/>
    <w:rsid w:val="00F568AF"/>
    <w:rsid w:val="00F61924"/>
    <w:rsid w:val="00F62C33"/>
    <w:rsid w:val="00F64011"/>
    <w:rsid w:val="00F81004"/>
    <w:rsid w:val="00F87E14"/>
    <w:rsid w:val="00F9183D"/>
    <w:rsid w:val="00F9439C"/>
    <w:rsid w:val="00F94E77"/>
    <w:rsid w:val="00F94EFB"/>
    <w:rsid w:val="00F95286"/>
    <w:rsid w:val="00FA6953"/>
    <w:rsid w:val="00FB3496"/>
    <w:rsid w:val="00FC1B4A"/>
    <w:rsid w:val="00FC2EF7"/>
    <w:rsid w:val="00FC388F"/>
    <w:rsid w:val="00FC4F2E"/>
    <w:rsid w:val="00FC534B"/>
    <w:rsid w:val="00FD2A1E"/>
    <w:rsid w:val="00FD4FB1"/>
    <w:rsid w:val="00FD5777"/>
    <w:rsid w:val="00FE1CD6"/>
    <w:rsid w:val="00FE2D7B"/>
    <w:rsid w:val="00FE360A"/>
    <w:rsid w:val="00FE4646"/>
    <w:rsid w:val="00FE5F03"/>
    <w:rsid w:val="00FE6767"/>
    <w:rsid w:val="00FF2FA3"/>
    <w:rsid w:val="00FF4F07"/>
    <w:rsid w:val="00FF5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B7770"/>
  <w15:docId w15:val="{E43457E4-253B-4178-9D49-8C017FAD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Times New Roman" w:hAnsi="XO Thames" w:cs="Times New Roman"/>
        <w:sz w:val="24"/>
        <w:szCs w:val="24"/>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076A0"/>
    <w:pPr>
      <w:ind w:firstLine="454"/>
      <w:jc w:val="both"/>
    </w:pPr>
  </w:style>
  <w:style w:type="paragraph" w:styleId="1">
    <w:name w:val="heading 1"/>
    <w:basedOn w:val="a0"/>
    <w:next w:val="a0"/>
    <w:qFormat/>
    <w:rsid w:val="00540540"/>
    <w:pPr>
      <w:keepNext/>
      <w:spacing w:before="240" w:after="60"/>
      <w:outlineLvl w:val="0"/>
    </w:pPr>
    <w:rPr>
      <w:rFonts w:ascii="Arial" w:hAnsi="Arial" w:cs="Arial"/>
      <w:b/>
      <w:bCs/>
      <w:kern w:val="32"/>
      <w:sz w:val="32"/>
      <w:szCs w:val="32"/>
    </w:rPr>
  </w:style>
  <w:style w:type="paragraph" w:styleId="20">
    <w:name w:val="heading 2"/>
    <w:basedOn w:val="a0"/>
    <w:next w:val="a0"/>
    <w:qFormat/>
    <w:rsid w:val="001076A0"/>
    <w:pPr>
      <w:keepNext/>
      <w:jc w:val="center"/>
      <w:outlineLvl w:val="1"/>
    </w:pPr>
    <w:rPr>
      <w:b/>
    </w:rPr>
  </w:style>
  <w:style w:type="paragraph" w:styleId="50">
    <w:name w:val="heading 5"/>
    <w:basedOn w:val="a0"/>
    <w:next w:val="a0"/>
    <w:qFormat/>
    <w:rsid w:val="001076A0"/>
    <w:pPr>
      <w:keepNext/>
      <w:ind w:firstLine="0"/>
      <w:jc w:val="left"/>
      <w:outlineLvl w:val="4"/>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1076A0"/>
    <w:pPr>
      <w:tabs>
        <w:tab w:val="center" w:pos="4536"/>
        <w:tab w:val="right" w:pos="9072"/>
      </w:tabs>
    </w:pPr>
  </w:style>
  <w:style w:type="paragraph" w:styleId="22">
    <w:name w:val="List 2"/>
    <w:basedOn w:val="a0"/>
    <w:rsid w:val="001076A0"/>
    <w:pPr>
      <w:ind w:left="566" w:hanging="283"/>
      <w:jc w:val="left"/>
    </w:pPr>
    <w:rPr>
      <w:sz w:val="20"/>
    </w:rPr>
  </w:style>
  <w:style w:type="paragraph" w:styleId="a5">
    <w:name w:val="Title"/>
    <w:basedOn w:val="a0"/>
    <w:qFormat/>
    <w:rsid w:val="001076A0"/>
    <w:pPr>
      <w:jc w:val="center"/>
    </w:pPr>
    <w:rPr>
      <w:b/>
      <w:u w:val="single"/>
    </w:rPr>
  </w:style>
  <w:style w:type="paragraph" w:styleId="a6">
    <w:name w:val="Body Text"/>
    <w:basedOn w:val="a0"/>
    <w:link w:val="a7"/>
    <w:rsid w:val="001076A0"/>
    <w:pPr>
      <w:tabs>
        <w:tab w:val="left" w:pos="1440"/>
      </w:tabs>
      <w:ind w:firstLine="0"/>
    </w:pPr>
    <w:rPr>
      <w:b/>
      <w:bCs/>
    </w:rPr>
  </w:style>
  <w:style w:type="paragraph" w:styleId="30">
    <w:name w:val="Body Text 3"/>
    <w:basedOn w:val="a0"/>
    <w:rsid w:val="001076A0"/>
    <w:pPr>
      <w:ind w:firstLine="0"/>
    </w:pPr>
    <w:rPr>
      <w:sz w:val="22"/>
    </w:rPr>
  </w:style>
  <w:style w:type="paragraph" w:customStyle="1" w:styleId="210">
    <w:name w:val="Основной текст 21"/>
    <w:basedOn w:val="a0"/>
    <w:rsid w:val="001076A0"/>
    <w:pPr>
      <w:overflowPunct w:val="0"/>
      <w:autoSpaceDE w:val="0"/>
      <w:autoSpaceDN w:val="0"/>
      <w:adjustRightInd w:val="0"/>
      <w:ind w:firstLine="0"/>
    </w:pPr>
  </w:style>
  <w:style w:type="paragraph" w:styleId="a8">
    <w:name w:val="footer"/>
    <w:basedOn w:val="a0"/>
    <w:link w:val="a9"/>
    <w:rsid w:val="001076A0"/>
    <w:pPr>
      <w:tabs>
        <w:tab w:val="center" w:pos="4677"/>
        <w:tab w:val="right" w:pos="9355"/>
      </w:tabs>
    </w:pPr>
  </w:style>
  <w:style w:type="character" w:customStyle="1" w:styleId="a9">
    <w:name w:val="Нижний колонтитул Знак"/>
    <w:link w:val="a8"/>
    <w:rsid w:val="001076A0"/>
    <w:rPr>
      <w:sz w:val="24"/>
      <w:lang w:val="ru-RU" w:eastAsia="ru-RU" w:bidi="ar-SA"/>
    </w:rPr>
  </w:style>
  <w:style w:type="paragraph" w:styleId="3">
    <w:name w:val="List Bullet 3"/>
    <w:basedOn w:val="a0"/>
    <w:autoRedefine/>
    <w:rsid w:val="00540540"/>
    <w:pPr>
      <w:numPr>
        <w:ilvl w:val="1"/>
        <w:numId w:val="6"/>
      </w:numPr>
      <w:tabs>
        <w:tab w:val="clear" w:pos="567"/>
        <w:tab w:val="num" w:pos="926"/>
      </w:tabs>
      <w:spacing w:after="60"/>
      <w:ind w:left="926" w:hanging="360"/>
    </w:pPr>
  </w:style>
  <w:style w:type="paragraph" w:styleId="4">
    <w:name w:val="List Bullet 4"/>
    <w:basedOn w:val="a0"/>
    <w:autoRedefine/>
    <w:rsid w:val="00540540"/>
    <w:pPr>
      <w:tabs>
        <w:tab w:val="num" w:pos="643"/>
      </w:tabs>
      <w:spacing w:after="60"/>
      <w:ind w:left="643" w:hanging="360"/>
    </w:pPr>
  </w:style>
  <w:style w:type="paragraph" w:styleId="2">
    <w:name w:val="List Number 2"/>
    <w:basedOn w:val="a0"/>
    <w:rsid w:val="00540540"/>
    <w:pPr>
      <w:numPr>
        <w:numId w:val="3"/>
      </w:numPr>
      <w:tabs>
        <w:tab w:val="clear" w:pos="1209"/>
        <w:tab w:val="num" w:pos="643"/>
      </w:tabs>
      <w:spacing w:after="60"/>
      <w:ind w:left="643"/>
    </w:pPr>
  </w:style>
  <w:style w:type="paragraph" w:styleId="5">
    <w:name w:val="List Number 5"/>
    <w:basedOn w:val="a0"/>
    <w:rsid w:val="00540540"/>
    <w:pPr>
      <w:numPr>
        <w:numId w:val="4"/>
      </w:numPr>
      <w:tabs>
        <w:tab w:val="clear" w:pos="643"/>
        <w:tab w:val="num" w:pos="1492"/>
      </w:tabs>
      <w:spacing w:after="60"/>
      <w:ind w:left="1492"/>
    </w:pPr>
  </w:style>
  <w:style w:type="paragraph" w:customStyle="1" w:styleId="a">
    <w:name w:val="Условия контракта"/>
    <w:basedOn w:val="a0"/>
    <w:semiHidden/>
    <w:rsid w:val="00540540"/>
    <w:pPr>
      <w:numPr>
        <w:numId w:val="5"/>
      </w:numPr>
      <w:tabs>
        <w:tab w:val="clear" w:pos="1492"/>
        <w:tab w:val="num" w:pos="360"/>
        <w:tab w:val="num" w:pos="567"/>
      </w:tabs>
      <w:spacing w:before="240" w:after="120"/>
      <w:ind w:left="567" w:hanging="567"/>
    </w:pPr>
    <w:rPr>
      <w:b/>
    </w:rPr>
  </w:style>
  <w:style w:type="paragraph" w:customStyle="1" w:styleId="21">
    <w:name w:val="Заголовок 2.1"/>
    <w:basedOn w:val="1"/>
    <w:rsid w:val="00540540"/>
    <w:pPr>
      <w:keepLines/>
      <w:widowControl w:val="0"/>
      <w:numPr>
        <w:numId w:val="6"/>
      </w:numPr>
      <w:suppressLineNumbers/>
      <w:tabs>
        <w:tab w:val="clear" w:pos="567"/>
        <w:tab w:val="num" w:pos="432"/>
      </w:tabs>
      <w:suppressAutoHyphens/>
      <w:ind w:left="432" w:hanging="432"/>
      <w:jc w:val="center"/>
    </w:pPr>
    <w:rPr>
      <w:rFonts w:ascii="Times New Roman" w:hAnsi="Times New Roman" w:cs="Times New Roman"/>
      <w:bCs w:val="0"/>
      <w:caps/>
      <w:kern w:val="28"/>
      <w:sz w:val="36"/>
      <w:szCs w:val="28"/>
    </w:rPr>
  </w:style>
  <w:style w:type="table" w:styleId="aa">
    <w:name w:val="Table Grid"/>
    <w:basedOn w:val="a2"/>
    <w:uiPriority w:val="59"/>
    <w:rsid w:val="00167DDA"/>
    <w:pPr>
      <w:ind w:firstLine="45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C6204B"/>
    <w:rPr>
      <w:color w:val="0000FF"/>
      <w:u w:val="single"/>
    </w:rPr>
  </w:style>
  <w:style w:type="paragraph" w:styleId="ac">
    <w:name w:val="List Paragraph"/>
    <w:basedOn w:val="a0"/>
    <w:uiPriority w:val="99"/>
    <w:qFormat/>
    <w:rsid w:val="00072F80"/>
    <w:pPr>
      <w:spacing w:after="200" w:line="276" w:lineRule="auto"/>
      <w:ind w:left="720" w:firstLine="0"/>
      <w:contextualSpacing/>
      <w:jc w:val="left"/>
    </w:pPr>
    <w:rPr>
      <w:rFonts w:ascii="Calibri" w:eastAsia="Calibri" w:hAnsi="Calibri"/>
      <w:sz w:val="22"/>
      <w:szCs w:val="22"/>
      <w:lang w:eastAsia="en-US"/>
    </w:rPr>
  </w:style>
  <w:style w:type="character" w:customStyle="1" w:styleId="apple-converted-space">
    <w:name w:val="apple-converted-space"/>
    <w:basedOn w:val="a1"/>
    <w:rsid w:val="00966E64"/>
  </w:style>
  <w:style w:type="paragraph" w:styleId="ad">
    <w:name w:val="Normal (Web)"/>
    <w:basedOn w:val="a0"/>
    <w:uiPriority w:val="99"/>
    <w:unhideWhenUsed/>
    <w:rsid w:val="00E83FE5"/>
    <w:pPr>
      <w:spacing w:before="100" w:beforeAutospacing="1" w:after="100" w:afterAutospacing="1"/>
      <w:ind w:firstLine="0"/>
      <w:jc w:val="left"/>
    </w:pPr>
  </w:style>
  <w:style w:type="character" w:customStyle="1" w:styleId="10">
    <w:name w:val="Основной текст Знак Знак Знак Знак1"/>
    <w:aliases w:val="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 Знак1"/>
    <w:basedOn w:val="a1"/>
    <w:rsid w:val="00F55255"/>
    <w:rPr>
      <w:sz w:val="24"/>
      <w:szCs w:val="24"/>
      <w:lang w:val="ru-RU" w:eastAsia="ru-RU" w:bidi="ar-SA"/>
    </w:rPr>
  </w:style>
  <w:style w:type="paragraph" w:styleId="23">
    <w:name w:val="Body Text 2"/>
    <w:basedOn w:val="a0"/>
    <w:link w:val="24"/>
    <w:rsid w:val="00016704"/>
    <w:pPr>
      <w:spacing w:after="120" w:line="480" w:lineRule="auto"/>
    </w:pPr>
  </w:style>
  <w:style w:type="character" w:customStyle="1" w:styleId="24">
    <w:name w:val="Основной текст 2 Знак"/>
    <w:basedOn w:val="a1"/>
    <w:link w:val="23"/>
    <w:rsid w:val="00016704"/>
    <w:rPr>
      <w:sz w:val="24"/>
    </w:rPr>
  </w:style>
  <w:style w:type="paragraph" w:styleId="ae">
    <w:name w:val="Body Text Indent"/>
    <w:basedOn w:val="a0"/>
    <w:link w:val="af"/>
    <w:uiPriority w:val="99"/>
    <w:unhideWhenUsed/>
    <w:rsid w:val="00016704"/>
    <w:pPr>
      <w:spacing w:after="120"/>
      <w:ind w:left="283" w:firstLine="0"/>
      <w:jc w:val="left"/>
    </w:pPr>
    <w:rPr>
      <w:sz w:val="28"/>
      <w:szCs w:val="28"/>
    </w:rPr>
  </w:style>
  <w:style w:type="character" w:customStyle="1" w:styleId="af">
    <w:name w:val="Основной текст с отступом Знак"/>
    <w:basedOn w:val="a1"/>
    <w:link w:val="ae"/>
    <w:uiPriority w:val="99"/>
    <w:rsid w:val="00016704"/>
    <w:rPr>
      <w:sz w:val="28"/>
      <w:szCs w:val="28"/>
    </w:rPr>
  </w:style>
  <w:style w:type="character" w:customStyle="1" w:styleId="reference-text">
    <w:name w:val="reference-text"/>
    <w:basedOn w:val="a1"/>
    <w:rsid w:val="008504F7"/>
  </w:style>
  <w:style w:type="paragraph" w:styleId="af0">
    <w:name w:val="Block Text"/>
    <w:basedOn w:val="a0"/>
    <w:uiPriority w:val="99"/>
    <w:rsid w:val="00404AAD"/>
    <w:pPr>
      <w:spacing w:after="120"/>
      <w:ind w:left="1440" w:right="1440" w:firstLine="0"/>
      <w:jc w:val="left"/>
    </w:pPr>
  </w:style>
  <w:style w:type="character" w:customStyle="1" w:styleId="a7">
    <w:name w:val="Основной текст Знак"/>
    <w:basedOn w:val="a1"/>
    <w:link w:val="a6"/>
    <w:uiPriority w:val="99"/>
    <w:rsid w:val="004A1A1C"/>
    <w:rPr>
      <w:b/>
      <w:bCs/>
      <w:sz w:val="24"/>
    </w:rPr>
  </w:style>
  <w:style w:type="paragraph" w:customStyle="1" w:styleId="ConsPlusNormal">
    <w:name w:val="ConsPlusNormal"/>
    <w:next w:val="a0"/>
    <w:link w:val="ConsPlusNormal0"/>
    <w:rsid w:val="004A1A1C"/>
    <w:pPr>
      <w:widowControl w:val="0"/>
      <w:suppressAutoHyphens/>
      <w:autoSpaceDE w:val="0"/>
      <w:ind w:firstLine="720"/>
    </w:pPr>
    <w:rPr>
      <w:rFonts w:ascii="Arial" w:eastAsia="Arial" w:hAnsi="Arial" w:cs="Arial"/>
      <w:lang w:bidi="ru-RU"/>
    </w:rPr>
  </w:style>
  <w:style w:type="paragraph" w:customStyle="1" w:styleId="25">
    <w:name w:val="Без интервала2"/>
    <w:uiPriority w:val="99"/>
    <w:rsid w:val="004A1A1C"/>
    <w:rPr>
      <w:rFonts w:ascii="Calibri" w:eastAsia="Calibri" w:hAnsi="Calibri" w:cs="Calibri"/>
      <w:sz w:val="22"/>
      <w:szCs w:val="22"/>
    </w:rPr>
  </w:style>
  <w:style w:type="character" w:customStyle="1" w:styleId="ConsPlusNormal0">
    <w:name w:val="ConsPlusNormal Знак"/>
    <w:link w:val="ConsPlusNormal"/>
    <w:locked/>
    <w:rsid w:val="004A1A1C"/>
    <w:rPr>
      <w:rFonts w:ascii="Arial" w:eastAsia="Arial" w:hAnsi="Arial" w:cs="Arial"/>
      <w:lang w:bidi="ru-RU"/>
    </w:rPr>
  </w:style>
  <w:style w:type="paragraph" w:styleId="af1">
    <w:name w:val="No Spacing"/>
    <w:link w:val="af2"/>
    <w:qFormat/>
    <w:rsid w:val="002E7391"/>
  </w:style>
  <w:style w:type="character" w:customStyle="1" w:styleId="af2">
    <w:name w:val="Без интервала Знак"/>
    <w:link w:val="af1"/>
    <w:locked/>
    <w:rsid w:val="002E7391"/>
    <w:rPr>
      <w:sz w:val="24"/>
      <w:szCs w:val="24"/>
    </w:rPr>
  </w:style>
  <w:style w:type="character" w:customStyle="1" w:styleId="blk">
    <w:name w:val="blk"/>
    <w:rsid w:val="002E7391"/>
  </w:style>
  <w:style w:type="paragraph" w:styleId="af3">
    <w:name w:val="Balloon Text"/>
    <w:basedOn w:val="a0"/>
    <w:link w:val="af4"/>
    <w:semiHidden/>
    <w:unhideWhenUsed/>
    <w:rsid w:val="007915DC"/>
    <w:rPr>
      <w:rFonts w:ascii="Segoe UI" w:hAnsi="Segoe UI" w:cs="Segoe UI"/>
      <w:sz w:val="18"/>
      <w:szCs w:val="18"/>
    </w:rPr>
  </w:style>
  <w:style w:type="character" w:customStyle="1" w:styleId="af4">
    <w:name w:val="Текст выноски Знак"/>
    <w:basedOn w:val="a1"/>
    <w:link w:val="af3"/>
    <w:semiHidden/>
    <w:rsid w:val="007915DC"/>
    <w:rPr>
      <w:rFonts w:ascii="Segoe UI" w:hAnsi="Segoe UI" w:cs="Segoe UI"/>
      <w:sz w:val="18"/>
      <w:szCs w:val="18"/>
    </w:rPr>
  </w:style>
  <w:style w:type="paragraph" w:styleId="31">
    <w:name w:val="Body Text Indent 3"/>
    <w:basedOn w:val="a0"/>
    <w:link w:val="32"/>
    <w:rsid w:val="006A5A5A"/>
    <w:pPr>
      <w:spacing w:after="120"/>
      <w:ind w:left="283" w:firstLine="0"/>
      <w:jc w:val="left"/>
    </w:pPr>
    <w:rPr>
      <w:sz w:val="16"/>
      <w:szCs w:val="16"/>
    </w:rPr>
  </w:style>
  <w:style w:type="character" w:customStyle="1" w:styleId="32">
    <w:name w:val="Основной текст с отступом 3 Знак"/>
    <w:basedOn w:val="a1"/>
    <w:link w:val="31"/>
    <w:rsid w:val="006A5A5A"/>
    <w:rPr>
      <w:sz w:val="16"/>
      <w:szCs w:val="16"/>
    </w:rPr>
  </w:style>
  <w:style w:type="paragraph" w:styleId="26">
    <w:name w:val="Body Text Indent 2"/>
    <w:basedOn w:val="a0"/>
    <w:link w:val="27"/>
    <w:rsid w:val="00C02BE3"/>
    <w:pPr>
      <w:spacing w:after="120" w:line="480" w:lineRule="auto"/>
      <w:ind w:left="283" w:firstLine="0"/>
      <w:jc w:val="left"/>
    </w:pPr>
  </w:style>
  <w:style w:type="character" w:customStyle="1" w:styleId="27">
    <w:name w:val="Основной текст с отступом 2 Знак"/>
    <w:basedOn w:val="a1"/>
    <w:link w:val="26"/>
    <w:rsid w:val="00C02BE3"/>
    <w:rPr>
      <w:sz w:val="24"/>
      <w:szCs w:val="24"/>
    </w:rPr>
  </w:style>
  <w:style w:type="character" w:customStyle="1" w:styleId="af5">
    <w:name w:val="Основной текст_"/>
    <w:basedOn w:val="a1"/>
    <w:link w:val="40"/>
    <w:rsid w:val="007E620B"/>
    <w:rPr>
      <w:shd w:val="clear" w:color="auto" w:fill="FFFFFF"/>
    </w:rPr>
  </w:style>
  <w:style w:type="paragraph" w:customStyle="1" w:styleId="40">
    <w:name w:val="Основной текст4"/>
    <w:basedOn w:val="a0"/>
    <w:link w:val="af5"/>
    <w:rsid w:val="007E620B"/>
    <w:pPr>
      <w:widowControl w:val="0"/>
      <w:shd w:val="clear" w:color="auto" w:fill="FFFFFF"/>
      <w:spacing w:line="0" w:lineRule="atLeast"/>
      <w:ind w:firstLine="0"/>
      <w:jc w:val="left"/>
    </w:pPr>
    <w:rPr>
      <w:sz w:val="20"/>
    </w:rPr>
  </w:style>
  <w:style w:type="paragraph" w:styleId="af6">
    <w:name w:val="endnote text"/>
    <w:basedOn w:val="a0"/>
    <w:link w:val="af7"/>
    <w:uiPriority w:val="99"/>
    <w:semiHidden/>
    <w:unhideWhenUsed/>
    <w:rsid w:val="008F3215"/>
    <w:pPr>
      <w:ind w:firstLine="0"/>
      <w:jc w:val="left"/>
    </w:pPr>
    <w:rPr>
      <w:rFonts w:ascii="Calibri" w:hAnsi="Calibri"/>
      <w:sz w:val="20"/>
    </w:rPr>
  </w:style>
  <w:style w:type="character" w:customStyle="1" w:styleId="af7">
    <w:name w:val="Текст концевой сноски Знак"/>
    <w:basedOn w:val="a1"/>
    <w:link w:val="af6"/>
    <w:uiPriority w:val="99"/>
    <w:semiHidden/>
    <w:rsid w:val="008F3215"/>
    <w:rPr>
      <w:rFonts w:ascii="Calibri" w:hAnsi="Calibri"/>
    </w:rPr>
  </w:style>
  <w:style w:type="table" w:customStyle="1" w:styleId="6">
    <w:name w:val="Сетка таблицы6"/>
    <w:basedOn w:val="a2"/>
    <w:rsid w:val="008F321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2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1@74.fs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z1@74.fsin.gov.ru" TargetMode="Externa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5F452-D7B2-49B1-AF0D-F7304351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4299</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UCEE</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chazov</dc:creator>
  <cp:lastModifiedBy>til10--2</cp:lastModifiedBy>
  <cp:revision>13</cp:revision>
  <cp:lastPrinted>2026-08-07T06:01:00Z</cp:lastPrinted>
  <dcterms:created xsi:type="dcterms:W3CDTF">2025-08-28T06:39:00Z</dcterms:created>
  <dcterms:modified xsi:type="dcterms:W3CDTF">2026-08-12T08:07:00Z</dcterms:modified>
</cp:coreProperties>
</file>