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2CB" w:rsidRDefault="003D72CB" w:rsidP="003D72CB">
      <w:pPr>
        <w:tabs>
          <w:tab w:val="left" w:pos="1335"/>
        </w:tabs>
        <w:ind w:firstLine="0"/>
        <w:jc w:val="center"/>
        <w:rPr>
          <w:rFonts w:ascii="Times New Roman" w:hAnsi="Times New Roman"/>
          <w:b/>
          <w:sz w:val="24"/>
          <w:szCs w:val="24"/>
        </w:rPr>
      </w:pPr>
      <w:r>
        <w:rPr>
          <w:rFonts w:ascii="Times New Roman" w:hAnsi="Times New Roman"/>
          <w:b/>
          <w:sz w:val="24"/>
          <w:szCs w:val="24"/>
        </w:rPr>
        <w:t xml:space="preserve">Государственный контракт № </w:t>
      </w:r>
    </w:p>
    <w:p w:rsidR="003D72CB" w:rsidRDefault="003D72CB" w:rsidP="003D72CB">
      <w:pPr>
        <w:tabs>
          <w:tab w:val="left" w:pos="1335"/>
        </w:tabs>
        <w:ind w:firstLine="0"/>
        <w:jc w:val="center"/>
        <w:rPr>
          <w:rFonts w:ascii="Times New Roman" w:hAnsi="Times New Roman"/>
          <w:b/>
          <w:sz w:val="10"/>
          <w:szCs w:val="10"/>
        </w:rPr>
      </w:pPr>
    </w:p>
    <w:p w:rsidR="003D72CB" w:rsidRDefault="003D72CB" w:rsidP="003D72CB">
      <w:pPr>
        <w:shd w:val="clear" w:color="auto" w:fill="FFFFFF"/>
        <w:tabs>
          <w:tab w:val="left" w:pos="6442"/>
          <w:tab w:val="left" w:leader="underscore" w:pos="7157"/>
        </w:tabs>
        <w:ind w:firstLine="0"/>
        <w:rPr>
          <w:rFonts w:ascii="Times New Roman" w:hAnsi="Times New Roman"/>
          <w:color w:val="000000"/>
          <w:spacing w:val="10"/>
          <w:sz w:val="10"/>
          <w:szCs w:val="10"/>
        </w:rPr>
      </w:pPr>
      <w:r>
        <w:rPr>
          <w:rFonts w:ascii="Times New Roman" w:hAnsi="Times New Roman"/>
          <w:color w:val="000000"/>
          <w:spacing w:val="5"/>
          <w:sz w:val="24"/>
          <w:szCs w:val="24"/>
        </w:rPr>
        <w:t>г. Алатырь</w:t>
      </w:r>
      <w:r>
        <w:rPr>
          <w:rFonts w:ascii="Times New Roman" w:hAnsi="Times New Roman"/>
          <w:color w:val="000000"/>
          <w:spacing w:val="10"/>
          <w:sz w:val="24"/>
          <w:szCs w:val="24"/>
        </w:rPr>
        <w:t xml:space="preserve">                                                                     </w:t>
      </w:r>
      <w:r w:rsidR="002112FC">
        <w:rPr>
          <w:rFonts w:ascii="Times New Roman" w:hAnsi="Times New Roman"/>
          <w:color w:val="000000"/>
          <w:spacing w:val="5"/>
          <w:sz w:val="24"/>
          <w:szCs w:val="24"/>
        </w:rPr>
        <w:t xml:space="preserve"> </w:t>
      </w:r>
      <w:r w:rsidR="00510BD0">
        <w:rPr>
          <w:rFonts w:ascii="Times New Roman" w:hAnsi="Times New Roman"/>
          <w:color w:val="000000"/>
          <w:spacing w:val="5"/>
          <w:sz w:val="24"/>
          <w:szCs w:val="24"/>
        </w:rPr>
        <w:t>«</w:t>
      </w:r>
      <w:r w:rsidR="0083167B">
        <w:rPr>
          <w:rFonts w:ascii="Times New Roman" w:hAnsi="Times New Roman"/>
          <w:color w:val="000000"/>
          <w:spacing w:val="5"/>
          <w:sz w:val="24"/>
          <w:szCs w:val="24"/>
        </w:rPr>
        <w:t xml:space="preserve">    </w:t>
      </w:r>
      <w:r w:rsidR="002112FC">
        <w:rPr>
          <w:rFonts w:ascii="Times New Roman" w:hAnsi="Times New Roman"/>
          <w:color w:val="000000"/>
          <w:spacing w:val="5"/>
          <w:sz w:val="24"/>
          <w:szCs w:val="24"/>
        </w:rPr>
        <w:t xml:space="preserve">» </w:t>
      </w:r>
      <w:r w:rsidR="0083167B">
        <w:rPr>
          <w:rFonts w:ascii="Times New Roman" w:hAnsi="Times New Roman"/>
          <w:color w:val="000000"/>
          <w:spacing w:val="5"/>
          <w:sz w:val="24"/>
          <w:szCs w:val="24"/>
        </w:rPr>
        <w:t>___________</w:t>
      </w:r>
      <w:bookmarkStart w:id="0" w:name="_GoBack"/>
      <w:bookmarkEnd w:id="0"/>
      <w:r w:rsidR="002112FC">
        <w:rPr>
          <w:rFonts w:ascii="Times New Roman" w:hAnsi="Times New Roman"/>
          <w:color w:val="000000"/>
          <w:spacing w:val="5"/>
          <w:sz w:val="24"/>
          <w:szCs w:val="24"/>
        </w:rPr>
        <w:t xml:space="preserve"> 202</w:t>
      </w:r>
      <w:r w:rsidR="00814CCE">
        <w:rPr>
          <w:rFonts w:ascii="Times New Roman" w:hAnsi="Times New Roman"/>
          <w:color w:val="000000"/>
          <w:spacing w:val="5"/>
          <w:sz w:val="24"/>
          <w:szCs w:val="24"/>
        </w:rPr>
        <w:t>6</w:t>
      </w:r>
      <w:r>
        <w:rPr>
          <w:rFonts w:ascii="Times New Roman" w:hAnsi="Times New Roman"/>
          <w:color w:val="000000"/>
          <w:spacing w:val="5"/>
          <w:sz w:val="24"/>
          <w:szCs w:val="24"/>
        </w:rPr>
        <w:t xml:space="preserve"> г.                         </w:t>
      </w:r>
      <w:r>
        <w:rPr>
          <w:rFonts w:ascii="Times New Roman" w:hAnsi="Times New Roman"/>
          <w:color w:val="000000"/>
          <w:spacing w:val="5"/>
          <w:sz w:val="10"/>
          <w:szCs w:val="10"/>
        </w:rPr>
        <w:tab/>
      </w:r>
    </w:p>
    <w:p w:rsidR="003D72CB" w:rsidRDefault="003D72CB" w:rsidP="003D72CB">
      <w:pPr>
        <w:ind w:firstLine="540"/>
        <w:rPr>
          <w:rFonts w:ascii="Times New Roman" w:hAnsi="Times New Roman"/>
          <w:sz w:val="24"/>
          <w:szCs w:val="24"/>
        </w:rPr>
      </w:pPr>
      <w:proofErr w:type="gramStart"/>
      <w:r>
        <w:rPr>
          <w:rFonts w:ascii="Times New Roman" w:hAnsi="Times New Roman"/>
          <w:b/>
          <w:sz w:val="24"/>
          <w:szCs w:val="24"/>
        </w:rPr>
        <w:t>Федеральное казенное учреждение «Исправительная колония № 2 Управления Федеральной службы исполнения наказаний по Чувашской Республике – Чувашии»,</w:t>
      </w:r>
      <w:r>
        <w:rPr>
          <w:rFonts w:ascii="Times New Roman" w:hAnsi="Times New Roman"/>
          <w:sz w:val="24"/>
          <w:szCs w:val="24"/>
        </w:rPr>
        <w:t xml:space="preserve"> выступающее от имени Российской Федерации, именуемое в дальнейшем «Государственный заказчик», в лице</w:t>
      </w:r>
      <w:r>
        <w:rPr>
          <w:rFonts w:ascii="Times New Roman" w:hAnsi="Times New Roman"/>
          <w:color w:val="000000"/>
          <w:spacing w:val="-2"/>
          <w:sz w:val="24"/>
          <w:szCs w:val="24"/>
        </w:rPr>
        <w:t xml:space="preserve"> </w:t>
      </w:r>
      <w:r w:rsidR="005F42C6" w:rsidRPr="005F42C6">
        <w:rPr>
          <w:rStyle w:val="a8"/>
          <w:rFonts w:ascii="Times New Roman" w:hAnsi="Times New Roman"/>
          <w:b w:val="0"/>
          <w:sz w:val="24"/>
          <w:szCs w:val="24"/>
        </w:rPr>
        <w:t>начальника</w:t>
      </w:r>
      <w:r w:rsidR="00814CCE">
        <w:rPr>
          <w:rStyle w:val="a8"/>
          <w:rFonts w:ascii="Times New Roman" w:hAnsi="Times New Roman"/>
          <w:b w:val="0"/>
          <w:sz w:val="24"/>
          <w:szCs w:val="24"/>
        </w:rPr>
        <w:t xml:space="preserve"> Маланьиной Татьяны Геннадьевны</w:t>
      </w:r>
      <w:r w:rsidR="005F42C6" w:rsidRPr="005F42C6">
        <w:rPr>
          <w:rStyle w:val="a8"/>
          <w:rFonts w:ascii="Times New Roman" w:hAnsi="Times New Roman"/>
          <w:b w:val="0"/>
          <w:sz w:val="24"/>
          <w:szCs w:val="24"/>
        </w:rPr>
        <w:t>,</w:t>
      </w:r>
      <w:r w:rsidR="005F42C6" w:rsidRPr="005F42C6">
        <w:rPr>
          <w:rFonts w:ascii="Times New Roman" w:hAnsi="Times New Roman"/>
          <w:b/>
          <w:sz w:val="24"/>
          <w:szCs w:val="24"/>
        </w:rPr>
        <w:t xml:space="preserve"> </w:t>
      </w:r>
      <w:r w:rsidR="005F42C6" w:rsidRPr="005F42C6">
        <w:rPr>
          <w:rStyle w:val="a8"/>
          <w:rFonts w:ascii="Times New Roman" w:hAnsi="Times New Roman"/>
          <w:b w:val="0"/>
          <w:sz w:val="24"/>
          <w:szCs w:val="24"/>
        </w:rPr>
        <w:t xml:space="preserve">действующего на основании </w:t>
      </w:r>
      <w:r w:rsidR="00814CCE">
        <w:rPr>
          <w:rStyle w:val="a8"/>
          <w:rFonts w:ascii="Times New Roman" w:hAnsi="Times New Roman"/>
          <w:b w:val="0"/>
          <w:sz w:val="24"/>
          <w:szCs w:val="24"/>
        </w:rPr>
        <w:t>Устава</w:t>
      </w:r>
      <w:r w:rsidRPr="005F42C6">
        <w:rPr>
          <w:rFonts w:ascii="Times New Roman" w:hAnsi="Times New Roman"/>
          <w:b/>
          <w:sz w:val="24"/>
          <w:szCs w:val="24"/>
        </w:rPr>
        <w:t xml:space="preserve">, </w:t>
      </w:r>
      <w:r>
        <w:rPr>
          <w:rFonts w:ascii="Times New Roman" w:hAnsi="Times New Roman"/>
          <w:sz w:val="24"/>
          <w:szCs w:val="24"/>
        </w:rPr>
        <w:t>с одной стороны и</w:t>
      </w:r>
      <w:r>
        <w:rPr>
          <w:rFonts w:ascii="Times New Roman" w:hAnsi="Times New Roman"/>
          <w:bCs/>
          <w:sz w:val="24"/>
          <w:szCs w:val="24"/>
        </w:rPr>
        <w:t xml:space="preserve"> </w:t>
      </w:r>
      <w:r w:rsidR="004A3E91">
        <w:rPr>
          <w:rFonts w:ascii="Times New Roman" w:hAnsi="Times New Roman"/>
          <w:b/>
          <w:bCs/>
          <w:sz w:val="24"/>
          <w:szCs w:val="24"/>
        </w:rPr>
        <w:t>_____________________________________________________________________________</w:t>
      </w:r>
      <w:r>
        <w:rPr>
          <w:rFonts w:ascii="Times New Roman" w:hAnsi="Times New Roman"/>
          <w:bCs/>
          <w:sz w:val="24"/>
          <w:szCs w:val="24"/>
        </w:rPr>
        <w:t>,</w:t>
      </w:r>
      <w:r>
        <w:rPr>
          <w:rFonts w:ascii="Times New Roman" w:hAnsi="Times New Roman"/>
          <w:sz w:val="24"/>
          <w:szCs w:val="24"/>
        </w:rPr>
        <w:t xml:space="preserve"> именуемое в дальнейшем «Исполнитель», в лице </w:t>
      </w:r>
      <w:r w:rsidR="004A3E91">
        <w:rPr>
          <w:rFonts w:ascii="Times New Roman" w:hAnsi="Times New Roman"/>
          <w:sz w:val="24"/>
          <w:szCs w:val="24"/>
        </w:rPr>
        <w:t>_________________________________________________</w:t>
      </w:r>
      <w:r>
        <w:rPr>
          <w:rFonts w:ascii="Times New Roman" w:hAnsi="Times New Roman"/>
          <w:sz w:val="24"/>
          <w:szCs w:val="24"/>
        </w:rPr>
        <w:t xml:space="preserve">,  действующего на основании </w:t>
      </w:r>
      <w:r w:rsidR="004A3E91">
        <w:rPr>
          <w:rFonts w:ascii="Times New Roman" w:hAnsi="Times New Roman"/>
          <w:sz w:val="24"/>
          <w:szCs w:val="24"/>
        </w:rPr>
        <w:t>________________</w:t>
      </w:r>
      <w:r w:rsidR="002112FC">
        <w:rPr>
          <w:rFonts w:ascii="Times New Roman" w:hAnsi="Times New Roman"/>
          <w:sz w:val="24"/>
          <w:szCs w:val="24"/>
        </w:rPr>
        <w:t xml:space="preserve">, </w:t>
      </w:r>
      <w:r>
        <w:rPr>
          <w:rFonts w:ascii="Times New Roman" w:hAnsi="Times New Roman"/>
          <w:sz w:val="24"/>
          <w:szCs w:val="24"/>
        </w:rPr>
        <w:t>с другой стороны, именуемые в дальнейшем «Стороны», в соответствии с п. 4</w:t>
      </w:r>
      <w:proofErr w:type="gramEnd"/>
      <w:r>
        <w:rPr>
          <w:rFonts w:ascii="Times New Roman" w:hAnsi="Times New Roman"/>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D72CB" w:rsidRDefault="003D72CB" w:rsidP="003D72CB">
      <w:pPr>
        <w:ind w:firstLine="567"/>
        <w:rPr>
          <w:rFonts w:ascii="Times New Roman" w:hAnsi="Times New Roman"/>
          <w:sz w:val="12"/>
          <w:szCs w:val="12"/>
        </w:rPr>
      </w:pPr>
    </w:p>
    <w:p w:rsidR="003D72CB" w:rsidRDefault="003D72CB" w:rsidP="003D72CB">
      <w:pPr>
        <w:ind w:firstLine="0"/>
        <w:jc w:val="center"/>
        <w:rPr>
          <w:rFonts w:ascii="Times New Roman" w:hAnsi="Times New Roman"/>
          <w:b/>
          <w:sz w:val="24"/>
          <w:szCs w:val="24"/>
        </w:rPr>
      </w:pPr>
      <w:r>
        <w:rPr>
          <w:rFonts w:ascii="Times New Roman" w:hAnsi="Times New Roman"/>
          <w:b/>
          <w:sz w:val="24"/>
          <w:szCs w:val="24"/>
        </w:rPr>
        <w:t>1. Предмет Контракта</w:t>
      </w:r>
    </w:p>
    <w:p w:rsidR="003D72CB" w:rsidRDefault="002112FC" w:rsidP="003D72CB">
      <w:pPr>
        <w:shd w:val="clear" w:color="auto" w:fill="FFFFFF"/>
        <w:rPr>
          <w:rFonts w:ascii="Times New Roman" w:hAnsi="Times New Roman"/>
          <w:sz w:val="24"/>
          <w:szCs w:val="24"/>
        </w:rPr>
      </w:pPr>
      <w:r>
        <w:rPr>
          <w:rFonts w:ascii="Times New Roman" w:hAnsi="Times New Roman"/>
          <w:color w:val="000000"/>
          <w:sz w:val="24"/>
          <w:szCs w:val="24"/>
        </w:rPr>
        <w:t xml:space="preserve">       </w:t>
      </w:r>
      <w:r w:rsidR="003D72CB">
        <w:rPr>
          <w:rFonts w:ascii="Times New Roman" w:hAnsi="Times New Roman"/>
          <w:color w:val="000000"/>
          <w:sz w:val="24"/>
          <w:szCs w:val="24"/>
        </w:rPr>
        <w:t>1.1. Прочая закупка товаров, работ и услуг - Государственный з</w:t>
      </w:r>
      <w:r w:rsidR="003D72CB">
        <w:rPr>
          <w:rFonts w:ascii="Times New Roman" w:hAnsi="Times New Roman"/>
          <w:sz w:val="24"/>
          <w:szCs w:val="24"/>
        </w:rPr>
        <w:t xml:space="preserve">аказчик поручает, а Исполнитель принимает на себя обязательства оказать услуги  по организации посещения сотрудников Государственного заказчика и проведению торжественного мероприятия – (далее – концерт). ОКПД2-90.02.12.000. </w:t>
      </w:r>
    </w:p>
    <w:p w:rsidR="00814CCE" w:rsidRPr="00814CCE" w:rsidRDefault="00814CCE" w:rsidP="00814CCE">
      <w:pPr>
        <w:ind w:firstLine="567"/>
        <w:rPr>
          <w:rFonts w:ascii="Times New Roman" w:hAnsi="Times New Roman"/>
          <w:b/>
          <w:sz w:val="24"/>
          <w:szCs w:val="24"/>
        </w:rPr>
      </w:pPr>
      <w:r w:rsidRPr="00814CCE">
        <w:rPr>
          <w:rFonts w:ascii="Times New Roman" w:hAnsi="Times New Roman"/>
          <w:b/>
          <w:sz w:val="24"/>
          <w:szCs w:val="24"/>
        </w:rPr>
        <w:t xml:space="preserve">ИКЗ  </w:t>
      </w:r>
      <w:r w:rsidRPr="00814CCE">
        <w:rPr>
          <w:rStyle w:val="a8"/>
          <w:rFonts w:ascii="Times New Roman" w:hAnsi="Times New Roman"/>
          <w:sz w:val="24"/>
          <w:szCs w:val="24"/>
        </w:rPr>
        <w:t>261212200368321220100100070000000000</w:t>
      </w:r>
    </w:p>
    <w:p w:rsidR="00814CCE" w:rsidRPr="00814CCE" w:rsidRDefault="00814CCE" w:rsidP="00814CCE">
      <w:pPr>
        <w:ind w:firstLine="567"/>
        <w:rPr>
          <w:rFonts w:ascii="Times New Roman" w:hAnsi="Times New Roman"/>
          <w:b/>
          <w:sz w:val="24"/>
          <w:szCs w:val="24"/>
        </w:rPr>
      </w:pPr>
      <w:r w:rsidRPr="00814CCE">
        <w:rPr>
          <w:rFonts w:ascii="Times New Roman" w:hAnsi="Times New Roman"/>
          <w:b/>
          <w:sz w:val="24"/>
          <w:szCs w:val="24"/>
        </w:rPr>
        <w:t>ЕАТ № 100243602126100</w:t>
      </w:r>
      <w:r w:rsidR="004A3E91">
        <w:rPr>
          <w:rFonts w:ascii="Times New Roman" w:hAnsi="Times New Roman"/>
          <w:b/>
          <w:sz w:val="24"/>
          <w:szCs w:val="24"/>
        </w:rPr>
        <w:t xml:space="preserve">___ </w:t>
      </w:r>
      <w:r w:rsidRPr="00814CCE">
        <w:rPr>
          <w:rFonts w:ascii="Times New Roman" w:hAnsi="Times New Roman"/>
          <w:b/>
          <w:sz w:val="24"/>
          <w:szCs w:val="24"/>
        </w:rPr>
        <w:t xml:space="preserve">от </w:t>
      </w:r>
      <w:r w:rsidR="004A3E91">
        <w:rPr>
          <w:rFonts w:ascii="Times New Roman" w:hAnsi="Times New Roman"/>
          <w:b/>
          <w:sz w:val="24"/>
          <w:szCs w:val="24"/>
        </w:rPr>
        <w:t>__.__</w:t>
      </w:r>
      <w:r w:rsidRPr="00814CCE">
        <w:rPr>
          <w:rFonts w:ascii="Times New Roman" w:hAnsi="Times New Roman"/>
          <w:b/>
          <w:sz w:val="24"/>
          <w:szCs w:val="24"/>
        </w:rPr>
        <w:t>.2026 г.</w:t>
      </w:r>
    </w:p>
    <w:p w:rsidR="003D72CB" w:rsidRPr="002112FC" w:rsidRDefault="003D72CB" w:rsidP="002112FC">
      <w:pPr>
        <w:ind w:firstLine="567"/>
        <w:rPr>
          <w:rFonts w:ascii="Times New Roman" w:hAnsi="Times New Roman"/>
          <w:b/>
        </w:rPr>
      </w:pPr>
      <w:r w:rsidRPr="002112FC">
        <w:rPr>
          <w:rFonts w:ascii="Times New Roman" w:hAnsi="Times New Roman"/>
          <w:sz w:val="24"/>
          <w:szCs w:val="24"/>
        </w:rPr>
        <w:t>1.2. Срок оказания услуг – с момента подписания настоящего Контракта до окончания концерта, кот</w:t>
      </w:r>
      <w:r w:rsidR="00D33837" w:rsidRPr="002112FC">
        <w:rPr>
          <w:rFonts w:ascii="Times New Roman" w:hAnsi="Times New Roman"/>
          <w:sz w:val="24"/>
          <w:szCs w:val="24"/>
        </w:rPr>
        <w:t>орое проводится</w:t>
      </w:r>
      <w:r w:rsidR="005F42C6" w:rsidRPr="002112FC">
        <w:rPr>
          <w:rFonts w:ascii="Times New Roman" w:hAnsi="Times New Roman"/>
          <w:sz w:val="24"/>
          <w:szCs w:val="24"/>
        </w:rPr>
        <w:t xml:space="preserve">  </w:t>
      </w:r>
      <w:r w:rsidR="004A3E91">
        <w:rPr>
          <w:rFonts w:ascii="Times New Roman" w:hAnsi="Times New Roman"/>
          <w:sz w:val="24"/>
          <w:szCs w:val="24"/>
        </w:rPr>
        <w:t>07</w:t>
      </w:r>
      <w:r w:rsidR="005F42C6" w:rsidRPr="002112FC">
        <w:rPr>
          <w:rFonts w:ascii="Times New Roman" w:hAnsi="Times New Roman"/>
          <w:sz w:val="24"/>
          <w:szCs w:val="24"/>
        </w:rPr>
        <w:t xml:space="preserve"> </w:t>
      </w:r>
      <w:r w:rsidR="004A3E91">
        <w:rPr>
          <w:rFonts w:ascii="Times New Roman" w:hAnsi="Times New Roman"/>
          <w:sz w:val="24"/>
          <w:szCs w:val="24"/>
        </w:rPr>
        <w:t>августа</w:t>
      </w:r>
      <w:r w:rsidR="005F42C6" w:rsidRPr="002112FC">
        <w:rPr>
          <w:rFonts w:ascii="Times New Roman" w:hAnsi="Times New Roman"/>
          <w:sz w:val="24"/>
          <w:szCs w:val="24"/>
        </w:rPr>
        <w:t xml:space="preserve"> 202</w:t>
      </w:r>
      <w:r w:rsidR="00814CCE">
        <w:rPr>
          <w:rFonts w:ascii="Times New Roman" w:hAnsi="Times New Roman"/>
          <w:sz w:val="24"/>
          <w:szCs w:val="24"/>
        </w:rPr>
        <w:t>6</w:t>
      </w:r>
      <w:r w:rsidR="005F42C6" w:rsidRPr="002112FC">
        <w:rPr>
          <w:rFonts w:ascii="Times New Roman" w:hAnsi="Times New Roman"/>
          <w:sz w:val="24"/>
          <w:szCs w:val="24"/>
        </w:rPr>
        <w:t xml:space="preserve"> года в 1</w:t>
      </w:r>
      <w:r w:rsidR="004A3E91">
        <w:rPr>
          <w:rFonts w:ascii="Times New Roman" w:hAnsi="Times New Roman"/>
          <w:sz w:val="24"/>
          <w:szCs w:val="24"/>
        </w:rPr>
        <w:t>5</w:t>
      </w:r>
      <w:r w:rsidR="002112FC">
        <w:rPr>
          <w:rFonts w:ascii="Times New Roman" w:hAnsi="Times New Roman"/>
          <w:sz w:val="24"/>
          <w:szCs w:val="24"/>
        </w:rPr>
        <w:t xml:space="preserve">-00 в концертном зале </w:t>
      </w:r>
      <w:r w:rsidRPr="002112FC">
        <w:rPr>
          <w:rFonts w:ascii="Times New Roman" w:hAnsi="Times New Roman"/>
          <w:sz w:val="24"/>
          <w:szCs w:val="24"/>
        </w:rPr>
        <w:t>Исполнителя, расположенного по адресу: г.</w:t>
      </w:r>
      <w:r w:rsidR="00D33837" w:rsidRPr="002112FC">
        <w:rPr>
          <w:rFonts w:ascii="Times New Roman" w:hAnsi="Times New Roman"/>
          <w:sz w:val="24"/>
          <w:szCs w:val="24"/>
        </w:rPr>
        <w:t xml:space="preserve"> </w:t>
      </w:r>
      <w:r w:rsidRPr="002112FC">
        <w:rPr>
          <w:rFonts w:ascii="Times New Roman" w:hAnsi="Times New Roman"/>
          <w:sz w:val="24"/>
          <w:szCs w:val="24"/>
        </w:rPr>
        <w:t xml:space="preserve">Алатырь, </w:t>
      </w:r>
      <w:r w:rsidR="004A3E91">
        <w:rPr>
          <w:rFonts w:ascii="Times New Roman" w:hAnsi="Times New Roman"/>
          <w:sz w:val="24"/>
          <w:szCs w:val="24"/>
        </w:rPr>
        <w:t>_______________________</w:t>
      </w:r>
      <w:r w:rsidR="003B1E97" w:rsidRPr="002112FC">
        <w:rPr>
          <w:rFonts w:ascii="Times New Roman" w:hAnsi="Times New Roman"/>
          <w:sz w:val="24"/>
          <w:szCs w:val="24"/>
        </w:rPr>
        <w:t>.</w:t>
      </w:r>
    </w:p>
    <w:p w:rsidR="003D72CB" w:rsidRDefault="003D72CB" w:rsidP="003D72CB">
      <w:pPr>
        <w:pStyle w:val="FR1"/>
        <w:spacing w:before="0" w:line="240" w:lineRule="auto"/>
        <w:ind w:firstLine="709"/>
        <w:rPr>
          <w:b/>
          <w:sz w:val="12"/>
          <w:szCs w:val="12"/>
        </w:rPr>
      </w:pPr>
    </w:p>
    <w:p w:rsidR="003D72CB" w:rsidRDefault="003D72CB" w:rsidP="003D72CB">
      <w:pPr>
        <w:ind w:firstLine="0"/>
        <w:jc w:val="center"/>
        <w:rPr>
          <w:rFonts w:ascii="Times New Roman" w:hAnsi="Times New Roman"/>
          <w:b/>
          <w:sz w:val="24"/>
          <w:szCs w:val="24"/>
        </w:rPr>
      </w:pPr>
      <w:r>
        <w:rPr>
          <w:rFonts w:ascii="Times New Roman" w:hAnsi="Times New Roman"/>
          <w:b/>
          <w:sz w:val="24"/>
          <w:szCs w:val="24"/>
        </w:rPr>
        <w:t>2. Цена контракта и порядок расчетов</w:t>
      </w:r>
    </w:p>
    <w:p w:rsidR="00D33837" w:rsidRPr="00D33837" w:rsidRDefault="003D72CB" w:rsidP="00D33837">
      <w:pPr>
        <w:ind w:firstLine="709"/>
        <w:rPr>
          <w:rFonts w:ascii="Times New Roman" w:hAnsi="Times New Roman"/>
          <w:b/>
          <w:sz w:val="24"/>
          <w:szCs w:val="24"/>
        </w:rPr>
      </w:pPr>
      <w:r>
        <w:rPr>
          <w:rFonts w:ascii="Times New Roman" w:hAnsi="Times New Roman"/>
          <w:sz w:val="24"/>
          <w:szCs w:val="24"/>
        </w:rPr>
        <w:t xml:space="preserve">2.1. Цена Контракта составляет </w:t>
      </w:r>
      <w:r w:rsidR="004A3E91">
        <w:rPr>
          <w:rFonts w:ascii="Times New Roman" w:hAnsi="Times New Roman"/>
          <w:b/>
          <w:sz w:val="24"/>
          <w:szCs w:val="24"/>
        </w:rPr>
        <w:t>____________________________________________</w:t>
      </w:r>
    </w:p>
    <w:p w:rsidR="003D72CB" w:rsidRDefault="003D72CB" w:rsidP="003D72CB">
      <w:pPr>
        <w:ind w:firstLine="709"/>
        <w:rPr>
          <w:rFonts w:ascii="Times New Roman" w:hAnsi="Times New Roman"/>
          <w:sz w:val="24"/>
          <w:szCs w:val="24"/>
        </w:rPr>
      </w:pPr>
      <w:r>
        <w:rPr>
          <w:rFonts w:ascii="Times New Roman" w:hAnsi="Times New Roman"/>
          <w:sz w:val="24"/>
          <w:szCs w:val="24"/>
        </w:rPr>
        <w:t xml:space="preserve">2.2. Цена Контракта включает в себя общую стоимость концерта, всех затрат, издержек и иных расходов Исполнителя (в том числе, указанных в п.п. 3.1.1-3.1.7 настоящего Контракта и другие обязательные платежи, налоги и сборы, связанные с исполнением настоящего Контракта). </w:t>
      </w:r>
    </w:p>
    <w:p w:rsidR="003D72CB" w:rsidRDefault="003D72CB" w:rsidP="003D72CB">
      <w:pPr>
        <w:ind w:firstLine="709"/>
        <w:rPr>
          <w:rFonts w:ascii="Times New Roman" w:hAnsi="Times New Roman"/>
          <w:sz w:val="24"/>
          <w:szCs w:val="24"/>
        </w:rPr>
      </w:pPr>
      <w:r>
        <w:rPr>
          <w:rFonts w:ascii="Times New Roman" w:hAnsi="Times New Roman"/>
          <w:sz w:val="24"/>
          <w:szCs w:val="24"/>
        </w:rPr>
        <w:t xml:space="preserve">2.3. Цена Контракта является твердой и определяется на весь срок исполнения Контракта. </w:t>
      </w:r>
    </w:p>
    <w:p w:rsidR="003D72CB" w:rsidRDefault="003D72CB" w:rsidP="003D72CB">
      <w:pPr>
        <w:ind w:firstLine="709"/>
        <w:rPr>
          <w:rFonts w:ascii="Times New Roman" w:hAnsi="Times New Roman"/>
          <w:sz w:val="24"/>
          <w:szCs w:val="24"/>
        </w:rPr>
      </w:pPr>
      <w:r>
        <w:rPr>
          <w:rFonts w:ascii="Times New Roman" w:hAnsi="Times New Roman"/>
          <w:sz w:val="24"/>
          <w:szCs w:val="24"/>
        </w:rPr>
        <w:t xml:space="preserve">2.4. </w:t>
      </w:r>
      <w:proofErr w:type="gramStart"/>
      <w:r>
        <w:rPr>
          <w:rFonts w:ascii="Times New Roman" w:hAnsi="Times New Roman"/>
          <w:sz w:val="24"/>
          <w:szCs w:val="24"/>
        </w:rPr>
        <w:t xml:space="preserve">Оплата услуг осуществляется </w:t>
      </w:r>
      <w:r>
        <w:rPr>
          <w:rFonts w:ascii="Times New Roman" w:hAnsi="Times New Roman"/>
          <w:color w:val="000000"/>
          <w:sz w:val="24"/>
          <w:szCs w:val="24"/>
        </w:rPr>
        <w:t>Государственным з</w:t>
      </w:r>
      <w:r>
        <w:rPr>
          <w:rFonts w:ascii="Times New Roman" w:hAnsi="Times New Roman"/>
          <w:sz w:val="24"/>
          <w:szCs w:val="24"/>
        </w:rPr>
        <w:t>аказчиком путем перечисления денежных средств на расчетный счет Исполнителя после сдачи Исполнителем и приемки Государственным заказчиком  оказанных услуг, оформленной актом  сдачи-приемки оказанных услуг в  течение 7 (семи) рабочих дней со дня подписания акта сдачи-приемки и представления счет-фактуры (при условии выделения предельных объемов финансирова</w:t>
      </w:r>
      <w:r w:rsidR="002112FC">
        <w:rPr>
          <w:rFonts w:ascii="Times New Roman" w:hAnsi="Times New Roman"/>
          <w:sz w:val="24"/>
          <w:szCs w:val="24"/>
        </w:rPr>
        <w:t>ния на 202</w:t>
      </w:r>
      <w:r w:rsidR="0086676E">
        <w:rPr>
          <w:rFonts w:ascii="Times New Roman" w:hAnsi="Times New Roman"/>
          <w:sz w:val="24"/>
          <w:szCs w:val="24"/>
        </w:rPr>
        <w:t>6</w:t>
      </w:r>
      <w:r>
        <w:rPr>
          <w:rFonts w:ascii="Times New Roman" w:hAnsi="Times New Roman"/>
          <w:sz w:val="24"/>
          <w:szCs w:val="24"/>
        </w:rPr>
        <w:t xml:space="preserve"> год для оплаты оказанных услуг).</w:t>
      </w:r>
      <w:proofErr w:type="gramEnd"/>
    </w:p>
    <w:p w:rsidR="003D72CB" w:rsidRDefault="003D72CB" w:rsidP="003D72CB">
      <w:pPr>
        <w:ind w:firstLine="709"/>
        <w:rPr>
          <w:rFonts w:ascii="Times New Roman" w:hAnsi="Times New Roman"/>
          <w:sz w:val="24"/>
          <w:szCs w:val="24"/>
        </w:rPr>
      </w:pPr>
      <w:r>
        <w:rPr>
          <w:rFonts w:ascii="Times New Roman" w:hAnsi="Times New Roman"/>
          <w:sz w:val="24"/>
          <w:szCs w:val="24"/>
        </w:rPr>
        <w:t xml:space="preserve">2.5. </w:t>
      </w:r>
      <w:proofErr w:type="gramStart"/>
      <w:r>
        <w:rPr>
          <w:rFonts w:ascii="Times New Roman" w:hAnsi="Times New Roman"/>
          <w:sz w:val="24"/>
          <w:szCs w:val="24"/>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3D72CB" w:rsidRDefault="003D72CB" w:rsidP="003D72CB">
      <w:pPr>
        <w:ind w:firstLine="709"/>
        <w:rPr>
          <w:rFonts w:ascii="Times New Roman" w:hAnsi="Times New Roman"/>
          <w:sz w:val="24"/>
          <w:szCs w:val="24"/>
        </w:rPr>
      </w:pPr>
      <w:r>
        <w:rPr>
          <w:rFonts w:ascii="Times New Roman" w:hAnsi="Times New Roman"/>
          <w:sz w:val="24"/>
          <w:szCs w:val="24"/>
        </w:rPr>
        <w:lastRenderedPageBreak/>
        <w:t xml:space="preserve">2.6. Оплата оказанных услуг осуществляется за счет средств федерального  </w:t>
      </w:r>
      <w:proofErr w:type="gramStart"/>
      <w:r>
        <w:rPr>
          <w:rFonts w:ascii="Times New Roman" w:hAnsi="Times New Roman"/>
          <w:sz w:val="24"/>
          <w:szCs w:val="24"/>
        </w:rPr>
        <w:t>бюджета</w:t>
      </w:r>
      <w:proofErr w:type="gramEnd"/>
      <w:r>
        <w:rPr>
          <w:rFonts w:ascii="Times New Roman" w:hAnsi="Times New Roman"/>
          <w:sz w:val="24"/>
          <w:szCs w:val="24"/>
        </w:rPr>
        <w:t xml:space="preserve"> в пределах утвержденных и доведенных лимито</w:t>
      </w:r>
      <w:r w:rsidR="005F42C6">
        <w:rPr>
          <w:rFonts w:ascii="Times New Roman" w:hAnsi="Times New Roman"/>
          <w:sz w:val="24"/>
          <w:szCs w:val="24"/>
        </w:rPr>
        <w:t>в бюджетных обязательств на 202</w:t>
      </w:r>
      <w:r w:rsidR="00814CCE">
        <w:rPr>
          <w:rFonts w:ascii="Times New Roman" w:hAnsi="Times New Roman"/>
          <w:sz w:val="24"/>
          <w:szCs w:val="24"/>
        </w:rPr>
        <w:t>6</w:t>
      </w:r>
      <w:r>
        <w:rPr>
          <w:rFonts w:ascii="Times New Roman" w:hAnsi="Times New Roman"/>
          <w:sz w:val="24"/>
          <w:szCs w:val="24"/>
        </w:rPr>
        <w:t xml:space="preserve"> год в сумме </w:t>
      </w:r>
      <w:r w:rsidR="004A3E91">
        <w:rPr>
          <w:rFonts w:ascii="Times New Roman" w:hAnsi="Times New Roman"/>
          <w:b/>
          <w:sz w:val="24"/>
          <w:szCs w:val="24"/>
        </w:rPr>
        <w:t>______________________________________________________________</w:t>
      </w:r>
      <w:r w:rsidR="00814CCE">
        <w:rPr>
          <w:rFonts w:ascii="Times New Roman" w:hAnsi="Times New Roman"/>
          <w:sz w:val="24"/>
          <w:szCs w:val="24"/>
        </w:rPr>
        <w:t xml:space="preserve"> </w:t>
      </w:r>
      <w:r>
        <w:rPr>
          <w:rFonts w:ascii="Times New Roman" w:hAnsi="Times New Roman"/>
          <w:sz w:val="24"/>
          <w:szCs w:val="24"/>
        </w:rPr>
        <w:t>по КБК</w:t>
      </w:r>
      <w:r>
        <w:rPr>
          <w:rFonts w:ascii="Times New Roman" w:hAnsi="Times New Roman"/>
          <w:b/>
          <w:sz w:val="24"/>
          <w:szCs w:val="24"/>
        </w:rPr>
        <w:t xml:space="preserve"> </w:t>
      </w:r>
      <w:r>
        <w:rPr>
          <w:rFonts w:ascii="Times New Roman" w:hAnsi="Times New Roman"/>
          <w:sz w:val="24"/>
          <w:szCs w:val="24"/>
        </w:rPr>
        <w:t>32003054240690048244.</w:t>
      </w:r>
    </w:p>
    <w:p w:rsidR="003D72CB" w:rsidRDefault="003D72CB" w:rsidP="003D72CB">
      <w:pPr>
        <w:pStyle w:val="1"/>
        <w:ind w:left="0" w:right="0"/>
        <w:rPr>
          <w:rFonts w:ascii="Times New Roman" w:hAnsi="Times New Roman"/>
        </w:rPr>
      </w:pPr>
      <w:r>
        <w:rPr>
          <w:rFonts w:ascii="Times New Roman" w:hAnsi="Times New Roman"/>
        </w:rPr>
        <w:t>2.7. Государственный заказчик считается исполнившим свое обязательство по оплате услуг со дня списания денежных сре</w:t>
      </w:r>
      <w:proofErr w:type="gramStart"/>
      <w:r>
        <w:rPr>
          <w:rFonts w:ascii="Times New Roman" w:hAnsi="Times New Roman"/>
        </w:rPr>
        <w:t>дств с р</w:t>
      </w:r>
      <w:proofErr w:type="gramEnd"/>
      <w:r>
        <w:rPr>
          <w:rFonts w:ascii="Times New Roman" w:hAnsi="Times New Roman"/>
        </w:rPr>
        <w:t xml:space="preserve">асчетного счета </w:t>
      </w:r>
      <w:r>
        <w:rPr>
          <w:rFonts w:ascii="Times New Roman" w:hAnsi="Times New Roman"/>
          <w:color w:val="000000"/>
        </w:rPr>
        <w:t>Государственного з</w:t>
      </w:r>
      <w:r>
        <w:rPr>
          <w:rFonts w:ascii="Times New Roman" w:hAnsi="Times New Roman"/>
        </w:rPr>
        <w:t>аказчика в пользу Исполнителя.</w:t>
      </w:r>
    </w:p>
    <w:p w:rsidR="003D72CB" w:rsidRDefault="003D72CB" w:rsidP="003D72CB">
      <w:pPr>
        <w:pStyle w:val="1"/>
        <w:ind w:left="0" w:right="0"/>
        <w:rPr>
          <w:rFonts w:ascii="Times New Roman" w:hAnsi="Times New Roman"/>
          <w:sz w:val="10"/>
          <w:szCs w:val="10"/>
        </w:rPr>
      </w:pPr>
    </w:p>
    <w:p w:rsidR="003D72CB" w:rsidRDefault="003D72CB" w:rsidP="003D72CB">
      <w:pPr>
        <w:ind w:firstLine="567"/>
        <w:jc w:val="center"/>
        <w:rPr>
          <w:rFonts w:ascii="Times New Roman" w:hAnsi="Times New Roman"/>
          <w:b/>
          <w:sz w:val="24"/>
          <w:szCs w:val="24"/>
        </w:rPr>
      </w:pPr>
      <w:r>
        <w:rPr>
          <w:rFonts w:ascii="Times New Roman" w:hAnsi="Times New Roman"/>
          <w:b/>
          <w:sz w:val="24"/>
          <w:szCs w:val="24"/>
        </w:rPr>
        <w:t>3. Права и обязанности сторон</w:t>
      </w:r>
    </w:p>
    <w:p w:rsidR="003D72CB" w:rsidRDefault="003D72CB" w:rsidP="003D72CB">
      <w:pPr>
        <w:ind w:firstLine="709"/>
        <w:rPr>
          <w:rFonts w:ascii="Times New Roman" w:hAnsi="Times New Roman"/>
          <w:sz w:val="24"/>
          <w:szCs w:val="24"/>
          <w:u w:val="single"/>
        </w:rPr>
      </w:pPr>
      <w:r>
        <w:rPr>
          <w:rFonts w:ascii="Times New Roman" w:hAnsi="Times New Roman"/>
          <w:sz w:val="24"/>
          <w:szCs w:val="24"/>
          <w:u w:val="single"/>
        </w:rPr>
        <w:t>3.1. Исполнитель обязан:</w:t>
      </w:r>
    </w:p>
    <w:p w:rsidR="003D72CB" w:rsidRDefault="003D72CB" w:rsidP="003D72CB">
      <w:pPr>
        <w:ind w:firstLine="709"/>
        <w:rPr>
          <w:color w:val="0000FF"/>
          <w:u w:val="single"/>
        </w:rPr>
      </w:pPr>
      <w:r>
        <w:rPr>
          <w:rFonts w:ascii="Times New Roman" w:hAnsi="Times New Roman"/>
          <w:sz w:val="24"/>
          <w:szCs w:val="24"/>
        </w:rPr>
        <w:t>3.1.1. Оказать услуги по проведению концерта в срок, установленный настоящим Контрактом</w:t>
      </w:r>
      <w:r>
        <w:rPr>
          <w:rFonts w:ascii="Times New Roman" w:eastAsia="Times New Roman" w:hAnsi="Times New Roman"/>
          <w:color w:val="FF0000"/>
          <w:sz w:val="24"/>
          <w:szCs w:val="24"/>
          <w:lang w:eastAsia="ru-RU"/>
        </w:rPr>
        <w:t xml:space="preserve"> </w:t>
      </w:r>
      <w:r>
        <w:rPr>
          <w:rFonts w:ascii="Times New Roman" w:eastAsia="Times New Roman" w:hAnsi="Times New Roman"/>
          <w:sz w:val="24"/>
          <w:szCs w:val="24"/>
          <w:lang w:eastAsia="ru-RU"/>
        </w:rPr>
        <w:t xml:space="preserve">и в соответствии с Планом концерта (сценарий), согласованного с </w:t>
      </w:r>
      <w:r>
        <w:rPr>
          <w:rFonts w:ascii="Times New Roman" w:hAnsi="Times New Roman"/>
          <w:sz w:val="24"/>
          <w:szCs w:val="24"/>
        </w:rPr>
        <w:t>Государственным заказчиком.</w:t>
      </w:r>
      <w:r>
        <w:rPr>
          <w:rFonts w:ascii="Times New Roman" w:hAnsi="Times New Roman"/>
          <w:color w:val="0000FF"/>
          <w:sz w:val="24"/>
          <w:szCs w:val="24"/>
          <w:u w:val="single"/>
        </w:rPr>
        <w:t xml:space="preserve">  </w:t>
      </w:r>
    </w:p>
    <w:p w:rsidR="003D72CB" w:rsidRDefault="003D72CB" w:rsidP="003D72CB">
      <w:pPr>
        <w:tabs>
          <w:tab w:val="left" w:pos="0"/>
        </w:tabs>
        <w:ind w:firstLine="709"/>
        <w:rPr>
          <w:rFonts w:ascii="Times New Roman" w:hAnsi="Times New Roman"/>
          <w:sz w:val="24"/>
          <w:szCs w:val="24"/>
        </w:rPr>
      </w:pPr>
      <w:r>
        <w:rPr>
          <w:rFonts w:ascii="Times New Roman" w:hAnsi="Times New Roman"/>
          <w:sz w:val="24"/>
          <w:szCs w:val="24"/>
        </w:rPr>
        <w:t xml:space="preserve">3.1.2. Оказать методическую помощь в проведении концерта. </w:t>
      </w:r>
    </w:p>
    <w:p w:rsidR="003D72CB" w:rsidRDefault="003D72CB" w:rsidP="003D72CB">
      <w:pPr>
        <w:tabs>
          <w:tab w:val="left" w:pos="0"/>
        </w:tabs>
        <w:ind w:firstLine="709"/>
        <w:rPr>
          <w:rFonts w:ascii="Times New Roman" w:hAnsi="Times New Roman"/>
          <w:sz w:val="24"/>
          <w:szCs w:val="24"/>
        </w:rPr>
      </w:pPr>
      <w:r>
        <w:rPr>
          <w:rFonts w:ascii="Times New Roman" w:hAnsi="Times New Roman"/>
          <w:sz w:val="24"/>
          <w:szCs w:val="24"/>
        </w:rPr>
        <w:t xml:space="preserve">3.1.3. Предоставить в </w:t>
      </w:r>
      <w:proofErr w:type="spellStart"/>
      <w:r>
        <w:rPr>
          <w:rFonts w:ascii="Times New Roman" w:hAnsi="Times New Roman"/>
          <w:sz w:val="24"/>
          <w:szCs w:val="24"/>
        </w:rPr>
        <w:t>звук</w:t>
      </w:r>
      <w:proofErr w:type="gramStart"/>
      <w:r>
        <w:rPr>
          <w:rFonts w:ascii="Times New Roman" w:hAnsi="Times New Roman"/>
          <w:sz w:val="24"/>
          <w:szCs w:val="24"/>
        </w:rPr>
        <w:t>о</w:t>
      </w:r>
      <w:proofErr w:type="spellEnd"/>
      <w:r>
        <w:rPr>
          <w:rFonts w:ascii="Times New Roman" w:hAnsi="Times New Roman"/>
          <w:sz w:val="24"/>
          <w:szCs w:val="24"/>
        </w:rPr>
        <w:t>-</w:t>
      </w:r>
      <w:proofErr w:type="gramEnd"/>
      <w:r>
        <w:rPr>
          <w:rFonts w:ascii="Times New Roman" w:hAnsi="Times New Roman"/>
          <w:sz w:val="24"/>
          <w:szCs w:val="24"/>
        </w:rPr>
        <w:t xml:space="preserve"> и свето-оборудование; </w:t>
      </w:r>
    </w:p>
    <w:p w:rsidR="003D72CB" w:rsidRDefault="003D72CB" w:rsidP="003D72CB">
      <w:pPr>
        <w:tabs>
          <w:tab w:val="left" w:pos="0"/>
        </w:tabs>
        <w:ind w:firstLine="709"/>
        <w:rPr>
          <w:rFonts w:ascii="Times New Roman" w:hAnsi="Times New Roman"/>
          <w:sz w:val="24"/>
          <w:szCs w:val="24"/>
        </w:rPr>
      </w:pPr>
      <w:r>
        <w:rPr>
          <w:rFonts w:ascii="Times New Roman" w:hAnsi="Times New Roman"/>
          <w:sz w:val="24"/>
          <w:szCs w:val="24"/>
        </w:rPr>
        <w:t>3.1.4. Предоставить обслуживающий персонал.</w:t>
      </w:r>
    </w:p>
    <w:p w:rsidR="003D72CB" w:rsidRDefault="003D72CB" w:rsidP="003D72CB">
      <w:pPr>
        <w:tabs>
          <w:tab w:val="left" w:pos="0"/>
        </w:tabs>
        <w:ind w:firstLine="709"/>
        <w:rPr>
          <w:rFonts w:ascii="Times New Roman" w:hAnsi="Times New Roman"/>
          <w:sz w:val="24"/>
          <w:szCs w:val="24"/>
        </w:rPr>
      </w:pPr>
      <w:r>
        <w:rPr>
          <w:rFonts w:ascii="Times New Roman" w:hAnsi="Times New Roman"/>
          <w:sz w:val="24"/>
          <w:szCs w:val="24"/>
        </w:rPr>
        <w:t>3.1.5. Оплатить услуги творческих коллективов, участвующих в концерте.</w:t>
      </w:r>
    </w:p>
    <w:p w:rsidR="003D72CB" w:rsidRDefault="003D72CB" w:rsidP="003D72CB">
      <w:pPr>
        <w:tabs>
          <w:tab w:val="left" w:pos="0"/>
        </w:tabs>
        <w:ind w:firstLine="709"/>
        <w:rPr>
          <w:rFonts w:ascii="Times New Roman" w:hAnsi="Times New Roman"/>
          <w:sz w:val="24"/>
          <w:szCs w:val="24"/>
        </w:rPr>
      </w:pPr>
      <w:r>
        <w:rPr>
          <w:rFonts w:ascii="Times New Roman" w:hAnsi="Times New Roman"/>
          <w:sz w:val="24"/>
          <w:szCs w:val="24"/>
        </w:rPr>
        <w:t>3.1.6. Предоставить гримерные комнаты для творческих коллективов.</w:t>
      </w:r>
    </w:p>
    <w:p w:rsidR="003D72CB" w:rsidRDefault="003D72CB" w:rsidP="003D72CB">
      <w:pPr>
        <w:tabs>
          <w:tab w:val="left" w:pos="0"/>
        </w:tabs>
        <w:ind w:firstLine="709"/>
        <w:rPr>
          <w:rFonts w:ascii="Times New Roman" w:hAnsi="Times New Roman"/>
          <w:sz w:val="24"/>
          <w:szCs w:val="24"/>
        </w:rPr>
      </w:pPr>
      <w:r>
        <w:rPr>
          <w:rFonts w:ascii="Times New Roman" w:hAnsi="Times New Roman"/>
          <w:sz w:val="24"/>
          <w:szCs w:val="24"/>
        </w:rPr>
        <w:t xml:space="preserve">3.1.7. Организовать изготовление реквизитов, декораций (при необходимости).      </w:t>
      </w:r>
    </w:p>
    <w:p w:rsidR="003D72CB" w:rsidRDefault="003D72CB" w:rsidP="003D72CB">
      <w:pPr>
        <w:ind w:firstLine="900"/>
        <w:rPr>
          <w:rFonts w:ascii="Times New Roman" w:hAnsi="Times New Roman"/>
          <w:sz w:val="10"/>
          <w:szCs w:val="10"/>
          <w:u w:val="single"/>
        </w:rPr>
      </w:pPr>
    </w:p>
    <w:p w:rsidR="003D72CB" w:rsidRDefault="003D72CB" w:rsidP="003D72CB">
      <w:pPr>
        <w:ind w:firstLine="709"/>
        <w:rPr>
          <w:rFonts w:ascii="Times New Roman" w:hAnsi="Times New Roman"/>
          <w:sz w:val="24"/>
          <w:szCs w:val="24"/>
          <w:u w:val="single"/>
        </w:rPr>
      </w:pPr>
      <w:r>
        <w:rPr>
          <w:rFonts w:ascii="Times New Roman" w:hAnsi="Times New Roman"/>
          <w:sz w:val="24"/>
          <w:szCs w:val="24"/>
          <w:u w:val="single"/>
        </w:rPr>
        <w:t>3.2. Исполнитель вправе:</w:t>
      </w:r>
    </w:p>
    <w:p w:rsidR="003D72CB" w:rsidRDefault="003D72CB" w:rsidP="003D72CB">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3.2.1. Требовать своевременной оплаты за оказанные услуги в соответствии с подписанными Сторонами актами приемки оказанных услуг. </w:t>
      </w:r>
    </w:p>
    <w:p w:rsidR="003D72CB" w:rsidRDefault="003D72CB" w:rsidP="003D72CB">
      <w:pPr>
        <w:ind w:firstLine="709"/>
        <w:rPr>
          <w:rFonts w:ascii="Times New Roman" w:hAnsi="Times New Roman"/>
          <w:sz w:val="10"/>
          <w:szCs w:val="10"/>
          <w:u w:val="single"/>
        </w:rPr>
      </w:pPr>
    </w:p>
    <w:p w:rsidR="003D72CB" w:rsidRDefault="003D72CB" w:rsidP="003D72CB">
      <w:pPr>
        <w:ind w:firstLine="709"/>
        <w:rPr>
          <w:rFonts w:ascii="Times New Roman" w:hAnsi="Times New Roman"/>
          <w:sz w:val="24"/>
          <w:szCs w:val="24"/>
          <w:u w:val="single"/>
        </w:rPr>
      </w:pPr>
      <w:r>
        <w:rPr>
          <w:rFonts w:ascii="Times New Roman" w:hAnsi="Times New Roman"/>
          <w:sz w:val="24"/>
          <w:szCs w:val="24"/>
          <w:u w:val="single"/>
        </w:rPr>
        <w:t>3.3. </w:t>
      </w:r>
      <w:r>
        <w:rPr>
          <w:rFonts w:ascii="Times New Roman" w:hAnsi="Times New Roman"/>
          <w:color w:val="000000"/>
          <w:sz w:val="24"/>
          <w:szCs w:val="24"/>
          <w:u w:val="single"/>
        </w:rPr>
        <w:t>Государственный з</w:t>
      </w:r>
      <w:r>
        <w:rPr>
          <w:rFonts w:ascii="Times New Roman" w:hAnsi="Times New Roman"/>
          <w:sz w:val="24"/>
          <w:szCs w:val="24"/>
          <w:u w:val="single"/>
        </w:rPr>
        <w:t>аказчик обязан:</w:t>
      </w:r>
    </w:p>
    <w:p w:rsidR="003D72CB" w:rsidRDefault="003D72CB" w:rsidP="003D72CB">
      <w:pPr>
        <w:ind w:firstLine="709"/>
        <w:rPr>
          <w:rFonts w:ascii="Times New Roman" w:hAnsi="Times New Roman"/>
          <w:sz w:val="24"/>
          <w:szCs w:val="24"/>
        </w:rPr>
      </w:pPr>
      <w:r>
        <w:rPr>
          <w:rFonts w:ascii="Times New Roman" w:hAnsi="Times New Roman"/>
          <w:sz w:val="24"/>
          <w:szCs w:val="24"/>
        </w:rPr>
        <w:t>3.3.1. Произвести оплату за оказанные услуги в соответствии с п. 2.4. настоящего Контракта.</w:t>
      </w:r>
    </w:p>
    <w:p w:rsidR="003D72CB" w:rsidRDefault="003D72CB" w:rsidP="003D72CB">
      <w:pPr>
        <w:ind w:firstLine="709"/>
        <w:rPr>
          <w:rFonts w:ascii="Times New Roman" w:hAnsi="Times New Roman"/>
          <w:sz w:val="24"/>
          <w:szCs w:val="24"/>
        </w:rPr>
      </w:pPr>
      <w:r>
        <w:rPr>
          <w:rFonts w:ascii="Times New Roman" w:hAnsi="Times New Roman"/>
          <w:sz w:val="24"/>
          <w:szCs w:val="24"/>
        </w:rPr>
        <w:t xml:space="preserve">3.3.2. Обеспечивать своевременную приемку оказанных услуг. </w:t>
      </w:r>
    </w:p>
    <w:p w:rsidR="003D72CB" w:rsidRDefault="003D72CB" w:rsidP="003D72CB">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3.3.3. Соблюдать правила пожарной, технической безопасности, санитарии, правил размещения рекламы, обеспечивать сохранность и исправность имущества Исполнителя предоставленного в пользование, обеспечить поддержание общественного порядка в месте проведения концерта.</w:t>
      </w:r>
    </w:p>
    <w:p w:rsidR="003D72CB" w:rsidRDefault="003D72CB" w:rsidP="003D72CB">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3.3.4. Провести экспертизу для проверки предоставленных Исполнителем услуг в части их соответствия условиям Контракта.</w:t>
      </w:r>
    </w:p>
    <w:p w:rsidR="003D72CB" w:rsidRDefault="003D72CB" w:rsidP="003D72CB">
      <w:pPr>
        <w:pStyle w:val="10"/>
        <w:ind w:firstLine="709"/>
        <w:jc w:val="both"/>
        <w:rPr>
          <w:rFonts w:ascii="Times New Roman" w:hAnsi="Times New Roman"/>
          <w:noProof/>
          <w:sz w:val="24"/>
          <w:szCs w:val="24"/>
        </w:rPr>
      </w:pPr>
      <w:r>
        <w:rPr>
          <w:rFonts w:ascii="Times New Roman" w:hAnsi="Times New Roman"/>
          <w:noProof/>
          <w:sz w:val="24"/>
          <w:szCs w:val="24"/>
        </w:rPr>
        <w:t>3.3.5. Взыскивать пени и штраф в соответствии с разделом 6. Контракта за неисполнение или ненадлежащее исполнение Исполнителем обязательств, предусмотренных Контрактом.</w:t>
      </w:r>
    </w:p>
    <w:p w:rsidR="003D72CB" w:rsidRDefault="003D72CB" w:rsidP="003D72CB">
      <w:pPr>
        <w:ind w:firstLine="709"/>
        <w:rPr>
          <w:rFonts w:ascii="Times New Roman" w:hAnsi="Times New Roman"/>
          <w:sz w:val="10"/>
          <w:szCs w:val="10"/>
          <w:u w:val="single"/>
        </w:rPr>
      </w:pPr>
    </w:p>
    <w:p w:rsidR="003D72CB" w:rsidRDefault="003D72CB" w:rsidP="003D72CB">
      <w:pPr>
        <w:ind w:firstLine="709"/>
        <w:rPr>
          <w:rFonts w:ascii="Times New Roman" w:hAnsi="Times New Roman"/>
          <w:sz w:val="24"/>
          <w:szCs w:val="24"/>
          <w:u w:val="single"/>
        </w:rPr>
      </w:pPr>
      <w:r>
        <w:rPr>
          <w:rFonts w:ascii="Times New Roman" w:hAnsi="Times New Roman"/>
          <w:sz w:val="24"/>
          <w:szCs w:val="24"/>
          <w:u w:val="single"/>
        </w:rPr>
        <w:t>3.4. </w:t>
      </w:r>
      <w:r>
        <w:rPr>
          <w:rFonts w:ascii="Times New Roman" w:hAnsi="Times New Roman"/>
          <w:color w:val="000000"/>
          <w:sz w:val="24"/>
          <w:szCs w:val="24"/>
          <w:u w:val="single"/>
        </w:rPr>
        <w:t>Государственный з</w:t>
      </w:r>
      <w:r>
        <w:rPr>
          <w:rFonts w:ascii="Times New Roman" w:hAnsi="Times New Roman"/>
          <w:sz w:val="24"/>
          <w:szCs w:val="24"/>
          <w:u w:val="single"/>
        </w:rPr>
        <w:t>аказчик вправе:</w:t>
      </w:r>
    </w:p>
    <w:p w:rsidR="003D72CB" w:rsidRDefault="003D72CB" w:rsidP="003D72CB">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3.4.1. Требовать от Исполнителя надлежащего исполнения условий Контракта, соблюдения сроков его исполнения, а так же иных требований, предусмотренных настоящим Контрактом.</w:t>
      </w:r>
    </w:p>
    <w:p w:rsidR="003D72CB" w:rsidRDefault="003D72CB" w:rsidP="003D72CB">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3.4.2. Вносить предложения по плану проведения концерта.</w:t>
      </w:r>
    </w:p>
    <w:p w:rsidR="003D72CB" w:rsidRDefault="003D72CB" w:rsidP="003D72CB">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3.4.3. По взаимному согласованию сторон вносить соответствующие изменения и дополнения в ход проводимого концерта.</w:t>
      </w:r>
    </w:p>
    <w:p w:rsidR="003D72CB" w:rsidRDefault="003D72CB" w:rsidP="003D72CB">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3.4.4. Назначать лиц для участия в проведении экспертизы оказанных услуг в части их соответствия условиям контракта, а так же лиц, ответственных за приемку оказанных услуг.</w:t>
      </w:r>
    </w:p>
    <w:p w:rsidR="003D72CB" w:rsidRDefault="003D72CB" w:rsidP="003D72CB">
      <w:pPr>
        <w:pStyle w:val="1"/>
        <w:ind w:left="0" w:right="0"/>
        <w:rPr>
          <w:rFonts w:ascii="Times New Roman" w:hAnsi="Times New Roman"/>
        </w:rPr>
      </w:pPr>
      <w:r>
        <w:rPr>
          <w:rFonts w:ascii="Times New Roman" w:hAnsi="Times New Roman"/>
        </w:rPr>
        <w:t>3.4.5. Отказаться от оплаты расходов, не предусмотренных настоящим Контрактом.</w:t>
      </w:r>
    </w:p>
    <w:p w:rsidR="003D72CB" w:rsidRDefault="003D72CB" w:rsidP="003D72CB">
      <w:pPr>
        <w:pStyle w:val="1"/>
        <w:ind w:left="0" w:right="0"/>
        <w:rPr>
          <w:rFonts w:ascii="Times New Roman" w:hAnsi="Times New Roman"/>
          <w:sz w:val="10"/>
          <w:szCs w:val="10"/>
        </w:rPr>
      </w:pPr>
    </w:p>
    <w:p w:rsidR="003D72CB" w:rsidRDefault="003D72CB" w:rsidP="003D72CB">
      <w:pPr>
        <w:autoSpaceDE w:val="0"/>
        <w:ind w:firstLine="0"/>
        <w:jc w:val="center"/>
        <w:rPr>
          <w:rFonts w:ascii="Times New Roman" w:hAnsi="Times New Roman"/>
          <w:b/>
          <w:sz w:val="24"/>
        </w:rPr>
      </w:pPr>
      <w:r>
        <w:rPr>
          <w:rFonts w:ascii="Times New Roman" w:hAnsi="Times New Roman"/>
          <w:b/>
          <w:sz w:val="24"/>
        </w:rPr>
        <w:t>4. Порядок, сроки выполнения и приема-сдачи услуг</w:t>
      </w:r>
    </w:p>
    <w:p w:rsidR="003D72CB" w:rsidRDefault="003D72CB" w:rsidP="003D72CB">
      <w:pPr>
        <w:tabs>
          <w:tab w:val="left" w:pos="90"/>
        </w:tabs>
        <w:autoSpaceDE w:val="0"/>
        <w:ind w:firstLine="709"/>
        <w:rPr>
          <w:rFonts w:ascii="Times New Roman" w:hAnsi="Times New Roman"/>
          <w:sz w:val="24"/>
        </w:rPr>
      </w:pPr>
      <w:r>
        <w:rPr>
          <w:rFonts w:ascii="Times New Roman" w:hAnsi="Times New Roman"/>
          <w:sz w:val="24"/>
        </w:rPr>
        <w:t>4.1. Исполнитель оказывает услуги согласно п.1.1. настоящего Контракта  в срок  согласно п.1.2. настоящего Контракта</w:t>
      </w:r>
    </w:p>
    <w:p w:rsidR="003D72CB" w:rsidRDefault="003D72CB" w:rsidP="003D72CB">
      <w:pPr>
        <w:tabs>
          <w:tab w:val="left" w:pos="90"/>
        </w:tabs>
        <w:autoSpaceDE w:val="0"/>
        <w:ind w:firstLine="709"/>
        <w:rPr>
          <w:rFonts w:ascii="Times New Roman" w:hAnsi="Times New Roman"/>
          <w:sz w:val="24"/>
        </w:rPr>
      </w:pPr>
      <w:r>
        <w:rPr>
          <w:rFonts w:ascii="Times New Roman" w:hAnsi="Times New Roman"/>
          <w:sz w:val="24"/>
        </w:rPr>
        <w:t>4.2. Выполнение работ оформляется Акта приема-сдачи оказанных услуг, составляемым Исполнителем.</w:t>
      </w:r>
    </w:p>
    <w:p w:rsidR="003D72CB" w:rsidRDefault="003D72CB" w:rsidP="003D72CB">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4.3. Государственный заказчик принимает оказанные услуги и подписывает Акт </w:t>
      </w:r>
      <w:r>
        <w:rPr>
          <w:rFonts w:ascii="Times New Roman" w:hAnsi="Times New Roman"/>
          <w:sz w:val="24"/>
          <w:szCs w:val="24"/>
        </w:rPr>
        <w:t xml:space="preserve"> приема-сдачи оказанных услуг </w:t>
      </w:r>
      <w:r>
        <w:rPr>
          <w:rFonts w:ascii="Times New Roman" w:hAnsi="Times New Roman" w:cs="Times New Roman"/>
          <w:sz w:val="24"/>
          <w:szCs w:val="24"/>
        </w:rPr>
        <w:t xml:space="preserve">в течение 5 (пяти) рабочих дней с момента получения его от Исполнителя или направляет мотивированный отказ от его подписания. В случае если Государственный заказчик не предоставит Исполнителю подписанный Акт </w:t>
      </w:r>
      <w:r>
        <w:rPr>
          <w:rFonts w:ascii="Times New Roman" w:hAnsi="Times New Roman"/>
          <w:sz w:val="24"/>
          <w:szCs w:val="24"/>
        </w:rPr>
        <w:t xml:space="preserve"> приема-сдачи оказанных услуг </w:t>
      </w:r>
      <w:r>
        <w:rPr>
          <w:rFonts w:ascii="Times New Roman" w:hAnsi="Times New Roman" w:cs="Times New Roman"/>
          <w:sz w:val="24"/>
          <w:szCs w:val="24"/>
        </w:rPr>
        <w:t>или мотивированный отказ от его подписания с перечнем доработок, подлежащих устранению, в течение 5 (пяти) рабочих дней с момента получения Акта, услуги  считаются оказанными надлежащим образом и принятыми Государственным заказчиком.</w:t>
      </w:r>
    </w:p>
    <w:p w:rsidR="003D72CB" w:rsidRDefault="003D72CB" w:rsidP="003D72CB">
      <w:pPr>
        <w:ind w:firstLine="900"/>
        <w:rPr>
          <w:rFonts w:ascii="Times New Roman" w:hAnsi="Times New Roman"/>
          <w:b/>
          <w:sz w:val="12"/>
          <w:szCs w:val="12"/>
        </w:rPr>
      </w:pPr>
    </w:p>
    <w:p w:rsidR="003D72CB" w:rsidRDefault="003D72CB" w:rsidP="003D72CB">
      <w:pPr>
        <w:ind w:firstLine="567"/>
        <w:jc w:val="center"/>
        <w:rPr>
          <w:rFonts w:ascii="Times New Roman" w:hAnsi="Times New Roman"/>
          <w:b/>
          <w:sz w:val="24"/>
          <w:szCs w:val="24"/>
        </w:rPr>
      </w:pPr>
      <w:r>
        <w:rPr>
          <w:rFonts w:ascii="Times New Roman" w:hAnsi="Times New Roman"/>
          <w:b/>
          <w:sz w:val="24"/>
          <w:szCs w:val="24"/>
        </w:rPr>
        <w:t>5. Ответственность сторон</w:t>
      </w:r>
    </w:p>
    <w:p w:rsidR="003D72CB" w:rsidRDefault="003D72CB" w:rsidP="003D72CB">
      <w:pPr>
        <w:ind w:firstLine="709"/>
        <w:rPr>
          <w:rFonts w:ascii="Times New Roman" w:hAnsi="Times New Roman"/>
          <w:b/>
          <w:sz w:val="24"/>
          <w:szCs w:val="24"/>
        </w:rPr>
      </w:pPr>
      <w:r>
        <w:rPr>
          <w:rFonts w:ascii="Times New Roman" w:hAnsi="Times New Roman"/>
          <w:sz w:val="24"/>
          <w:szCs w:val="24"/>
        </w:rPr>
        <w:t>5.1.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3D72CB" w:rsidRDefault="003D72CB" w:rsidP="003D72CB">
      <w:pPr>
        <w:autoSpaceDE w:val="0"/>
        <w:autoSpaceDN w:val="0"/>
        <w:adjustRightInd w:val="0"/>
        <w:ind w:firstLine="709"/>
        <w:rPr>
          <w:rFonts w:ascii="Times New Roman" w:hAnsi="Times New Roman"/>
          <w:sz w:val="24"/>
          <w:szCs w:val="24"/>
        </w:rPr>
      </w:pPr>
      <w:r>
        <w:rPr>
          <w:rFonts w:ascii="Times New Roman" w:hAnsi="Times New Roman"/>
          <w:sz w:val="24"/>
          <w:szCs w:val="24"/>
        </w:rPr>
        <w:t xml:space="preserve">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D72CB" w:rsidRDefault="003D72CB" w:rsidP="003D72CB">
      <w:pPr>
        <w:autoSpaceDE w:val="0"/>
        <w:autoSpaceDN w:val="0"/>
        <w:adjustRightInd w:val="0"/>
        <w:ind w:firstLine="709"/>
        <w:rPr>
          <w:rFonts w:ascii="Times New Roman" w:hAnsi="Times New Roman"/>
          <w:sz w:val="24"/>
          <w:szCs w:val="24"/>
        </w:rPr>
      </w:pPr>
      <w:r>
        <w:rPr>
          <w:rFonts w:ascii="Times New Roman" w:hAnsi="Times New Roman"/>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eastAsia="Times New Roman" w:hAnsi="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sz w:val="24"/>
          <w:szCs w:val="24"/>
        </w:rPr>
        <w:t xml:space="preserve">размер штрафа устанавливается контрактом в </w:t>
      </w:r>
      <w:hyperlink r:id="rId5" w:history="1">
        <w:r>
          <w:rPr>
            <w:rStyle w:val="a3"/>
            <w:rFonts w:ascii="Times New Roman" w:hAnsi="Times New Roman"/>
            <w:color w:val="auto"/>
            <w:sz w:val="24"/>
            <w:szCs w:val="24"/>
            <w:u w:val="none"/>
          </w:rPr>
          <w:t>порядке</w:t>
        </w:r>
      </w:hyperlink>
      <w:r>
        <w:rPr>
          <w:rFonts w:ascii="Times New Roman" w:hAnsi="Times New Roman"/>
          <w:sz w:val="24"/>
          <w:szCs w:val="24"/>
        </w:rPr>
        <w:t>, установленном постановлением Правительства Российской Федерации от 30 августа 2017 г. № 1042 и составляет 1 000,00 рублей.</w:t>
      </w:r>
    </w:p>
    <w:p w:rsidR="003D72CB" w:rsidRDefault="003D72CB" w:rsidP="003D72CB">
      <w:pPr>
        <w:autoSpaceDE w:val="0"/>
        <w:autoSpaceDN w:val="0"/>
        <w:adjustRightInd w:val="0"/>
        <w:ind w:firstLine="709"/>
        <w:rPr>
          <w:rFonts w:ascii="Times New Roman" w:eastAsia="Times New Roman" w:hAnsi="Times New Roman"/>
          <w:sz w:val="24"/>
          <w:szCs w:val="24"/>
        </w:rPr>
      </w:pPr>
      <w:r>
        <w:rPr>
          <w:rFonts w:ascii="Times New Roman" w:hAnsi="Times New Roman"/>
          <w:sz w:val="24"/>
          <w:szCs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Контрактом обязательств, предусмотренных Контрактом, Государственный заказчик направляет требование об уплате неустоек (штрафов, пеней)</w:t>
      </w:r>
      <w:r>
        <w:rPr>
          <w:rFonts w:ascii="Times New Roman" w:hAnsi="Times New Roman"/>
          <w:color w:val="000000"/>
          <w:sz w:val="24"/>
          <w:szCs w:val="24"/>
        </w:rPr>
        <w:t xml:space="preserve">. </w:t>
      </w:r>
      <w:r>
        <w:rPr>
          <w:rFonts w:ascii="Times New Roman" w:eastAsia="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Контрактом.</w:t>
      </w:r>
    </w:p>
    <w:p w:rsidR="003D72CB" w:rsidRDefault="003D72CB" w:rsidP="003D72CB">
      <w:pPr>
        <w:ind w:firstLine="709"/>
        <w:rPr>
          <w:rFonts w:ascii="Times New Roman" w:hAnsi="Times New Roman"/>
          <w:sz w:val="24"/>
          <w:szCs w:val="24"/>
        </w:rPr>
      </w:pPr>
      <w:r>
        <w:rPr>
          <w:rFonts w:ascii="Times New Roman" w:hAnsi="Times New Roman"/>
          <w:sz w:val="24"/>
          <w:szCs w:val="24"/>
        </w:rPr>
        <w:t xml:space="preserve">5.4. Штрафы начисляются за неисполнение или ненадлежащее исполнение Контрактом обязательств, предусмотренных контрактом, за исключением просрочки исполнения Контрактом обязательств (в том числе гарантийного обязательства), предусмотренных контрактом. </w:t>
      </w:r>
      <w:r>
        <w:rPr>
          <w:rFonts w:ascii="Times New Roman" w:eastAsia="Times New Roman"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rFonts w:ascii="Times New Roman" w:hAnsi="Times New Roman"/>
          <w:sz w:val="24"/>
          <w:szCs w:val="24"/>
        </w:rPr>
        <w:t xml:space="preserve">установленном постановлением Правительства Российской Федерации от 30 августа 2017 г. № 1042 и составляет 10% цены Контракта </w:t>
      </w:r>
    </w:p>
    <w:p w:rsidR="003D72CB" w:rsidRDefault="003D72CB" w:rsidP="003D72CB">
      <w:pPr>
        <w:autoSpaceDE w:val="0"/>
        <w:autoSpaceDN w:val="0"/>
        <w:adjustRightInd w:val="0"/>
        <w:ind w:firstLine="709"/>
        <w:rPr>
          <w:rFonts w:ascii="Times New Roman" w:hAnsi="Times New Roman"/>
          <w:sz w:val="24"/>
          <w:szCs w:val="24"/>
        </w:rPr>
      </w:pPr>
      <w:r>
        <w:rPr>
          <w:rFonts w:ascii="Times New Roman" w:hAnsi="Times New Roman"/>
          <w:sz w:val="24"/>
          <w:szCs w:val="24"/>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72CB" w:rsidRDefault="003D72CB" w:rsidP="003D72CB">
      <w:pPr>
        <w:ind w:firstLine="708"/>
        <w:rPr>
          <w:rFonts w:ascii="Times New Roman" w:hAnsi="Times New Roman"/>
          <w:sz w:val="24"/>
          <w:szCs w:val="24"/>
        </w:rPr>
      </w:pPr>
      <w:r>
        <w:rPr>
          <w:rFonts w:ascii="Times New Roman" w:hAnsi="Times New Roman"/>
          <w:sz w:val="24"/>
          <w:szCs w:val="24"/>
        </w:rPr>
        <w:t>5.6. Уплата Контрактом неустойки или применение иной формы ответственности не освобождает его от исполнения обязательств по контракту.</w:t>
      </w:r>
    </w:p>
    <w:p w:rsidR="003D72CB" w:rsidRDefault="003D72CB" w:rsidP="003D72CB">
      <w:pPr>
        <w:ind w:firstLine="709"/>
        <w:rPr>
          <w:rFonts w:ascii="Times New Roman" w:hAnsi="Times New Roman"/>
          <w:color w:val="000000"/>
          <w:sz w:val="12"/>
          <w:szCs w:val="12"/>
        </w:rPr>
      </w:pPr>
      <w:r>
        <w:rPr>
          <w:rFonts w:ascii="Times New Roman" w:hAnsi="Times New Roman"/>
          <w:sz w:val="24"/>
          <w:szCs w:val="24"/>
        </w:rPr>
        <w:lastRenderedPageBreak/>
        <w:t xml:space="preserve">5.7. </w:t>
      </w:r>
      <w:r>
        <w:rPr>
          <w:rFonts w:ascii="Times New Roman" w:eastAsia="Times New Roman" w:hAnsi="Times New Roman"/>
          <w:sz w:val="24"/>
          <w:szCs w:val="24"/>
        </w:rPr>
        <w:t>Общая сумма начисленной неустойки (штрафов, пени) за неисполнение или ненадлежащее исполнение Государственным заказчиком, Исполнителем обязательств, предусмотренных Контрактом, не может превышать цену Контракта.</w:t>
      </w:r>
    </w:p>
    <w:p w:rsidR="003D72CB" w:rsidRDefault="003D72CB" w:rsidP="003D72CB">
      <w:pPr>
        <w:pStyle w:val="2"/>
        <w:spacing w:after="0" w:line="240" w:lineRule="auto"/>
        <w:ind w:firstLine="540"/>
        <w:jc w:val="center"/>
        <w:rPr>
          <w:b/>
          <w:sz w:val="10"/>
          <w:szCs w:val="10"/>
        </w:rPr>
      </w:pPr>
    </w:p>
    <w:p w:rsidR="003D72CB" w:rsidRDefault="003D72CB" w:rsidP="003D72CB">
      <w:pPr>
        <w:pStyle w:val="2"/>
        <w:spacing w:after="0" w:line="240" w:lineRule="auto"/>
        <w:ind w:firstLine="540"/>
        <w:jc w:val="center"/>
        <w:rPr>
          <w:b/>
        </w:rPr>
      </w:pPr>
      <w:r>
        <w:rPr>
          <w:b/>
        </w:rPr>
        <w:t>6. Обстоятельства непреодолимой силы</w:t>
      </w:r>
    </w:p>
    <w:p w:rsidR="003D72CB" w:rsidRDefault="003D72CB" w:rsidP="003D72CB">
      <w:pPr>
        <w:pStyle w:val="2"/>
        <w:spacing w:after="0" w:line="240" w:lineRule="auto"/>
        <w:ind w:firstLine="540"/>
      </w:pPr>
      <w:r>
        <w:t xml:space="preserve">6.1. </w:t>
      </w:r>
      <w:proofErr w:type="gramStart"/>
      <w: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t xml:space="preserve"> также которые Стороны были не в состоянии предвидеть и предотвратить.</w:t>
      </w:r>
    </w:p>
    <w:p w:rsidR="003D72CB" w:rsidRDefault="003D72CB" w:rsidP="003D72CB">
      <w:pPr>
        <w:pStyle w:val="2"/>
        <w:spacing w:after="0" w:line="240" w:lineRule="auto"/>
        <w:ind w:firstLine="540"/>
      </w:pPr>
      <w:r>
        <w:t>6.2.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3D72CB" w:rsidRDefault="003D72CB" w:rsidP="003D72CB">
      <w:pPr>
        <w:pStyle w:val="2"/>
        <w:spacing w:after="0" w:line="240" w:lineRule="auto"/>
        <w:ind w:firstLine="540"/>
        <w:rPr>
          <w:sz w:val="12"/>
          <w:szCs w:val="12"/>
        </w:rPr>
      </w:pPr>
    </w:p>
    <w:p w:rsidR="003D72CB" w:rsidRDefault="003D72CB" w:rsidP="003D72CB">
      <w:pPr>
        <w:pStyle w:val="2"/>
        <w:spacing w:after="0" w:line="240" w:lineRule="auto"/>
        <w:ind w:firstLine="540"/>
        <w:jc w:val="center"/>
        <w:rPr>
          <w:b/>
        </w:rPr>
      </w:pPr>
      <w:r>
        <w:rPr>
          <w:b/>
        </w:rPr>
        <w:t xml:space="preserve">7. Порядок урегулирования споров. Расторжение Контракта </w:t>
      </w:r>
    </w:p>
    <w:p w:rsidR="003D72CB" w:rsidRDefault="003D72CB" w:rsidP="003D72CB">
      <w:pPr>
        <w:pStyle w:val="2"/>
        <w:spacing w:after="0" w:line="240" w:lineRule="auto"/>
        <w:ind w:firstLine="709"/>
      </w:pPr>
      <w:r>
        <w:t>7.1.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3D72CB" w:rsidRDefault="003D72CB" w:rsidP="003D72CB">
      <w:pPr>
        <w:pStyle w:val="2"/>
        <w:spacing w:after="0" w:line="240" w:lineRule="auto"/>
        <w:ind w:firstLine="709"/>
      </w:pPr>
      <w:r>
        <w:t xml:space="preserve">7.2. В случае </w:t>
      </w:r>
      <w:proofErr w:type="spellStart"/>
      <w:r>
        <w:t>недостижения</w:t>
      </w:r>
      <w:proofErr w:type="spellEnd"/>
      <w: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3D72CB" w:rsidRDefault="003D72CB" w:rsidP="003D72CB">
      <w:pPr>
        <w:autoSpaceDE w:val="0"/>
        <w:autoSpaceDN w:val="0"/>
        <w:adjustRightInd w:val="0"/>
        <w:ind w:firstLine="709"/>
        <w:rPr>
          <w:rFonts w:ascii="Times New Roman" w:hAnsi="Times New Roman"/>
          <w:sz w:val="24"/>
          <w:szCs w:val="24"/>
        </w:rPr>
      </w:pPr>
      <w:r>
        <w:rPr>
          <w:rFonts w:ascii="Times New Roman" w:hAnsi="Times New Roman"/>
          <w:sz w:val="24"/>
          <w:szCs w:val="24"/>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D72CB" w:rsidRDefault="003D72CB" w:rsidP="003D72CB">
      <w:pPr>
        <w:autoSpaceDE w:val="0"/>
        <w:autoSpaceDN w:val="0"/>
        <w:adjustRightInd w:val="0"/>
        <w:ind w:firstLine="709"/>
        <w:rPr>
          <w:rFonts w:ascii="Times New Roman" w:hAnsi="Times New Roman"/>
          <w:sz w:val="24"/>
          <w:szCs w:val="24"/>
        </w:rPr>
      </w:pPr>
      <w:r>
        <w:rPr>
          <w:rFonts w:ascii="Times New Roman" w:hAnsi="Times New Roman"/>
          <w:sz w:val="24"/>
          <w:szCs w:val="24"/>
        </w:rPr>
        <w:t xml:space="preserve">7.4. </w:t>
      </w:r>
      <w:r>
        <w:rPr>
          <w:rFonts w:ascii="Times New Roman" w:hAnsi="Times New Roman"/>
          <w:color w:val="000000"/>
          <w:sz w:val="24"/>
          <w:szCs w:val="24"/>
        </w:rPr>
        <w:t>Государственный з</w:t>
      </w:r>
      <w:r>
        <w:rPr>
          <w:rFonts w:ascii="Times New Roman" w:hAnsi="Times New Roman"/>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D72CB" w:rsidRDefault="003D72CB" w:rsidP="003D72CB">
      <w:pPr>
        <w:autoSpaceDE w:val="0"/>
        <w:autoSpaceDN w:val="0"/>
        <w:adjustRightInd w:val="0"/>
        <w:ind w:firstLine="709"/>
        <w:rPr>
          <w:rFonts w:ascii="Times New Roman" w:hAnsi="Times New Roman"/>
          <w:sz w:val="24"/>
          <w:szCs w:val="24"/>
        </w:rPr>
      </w:pPr>
      <w:r>
        <w:rPr>
          <w:rFonts w:ascii="Times New Roman" w:hAnsi="Times New Roman"/>
          <w:sz w:val="24"/>
          <w:szCs w:val="24"/>
        </w:rPr>
        <w:t xml:space="preserve">7.5. </w:t>
      </w:r>
      <w:r>
        <w:rPr>
          <w:rFonts w:ascii="Times New Roman" w:hAnsi="Times New Roman"/>
          <w:color w:val="000000"/>
          <w:sz w:val="24"/>
          <w:szCs w:val="24"/>
        </w:rPr>
        <w:t>Государственный з</w:t>
      </w:r>
      <w:r>
        <w:rPr>
          <w:rFonts w:ascii="Times New Roman" w:hAnsi="Times New Roman"/>
          <w:sz w:val="24"/>
          <w:szCs w:val="24"/>
        </w:rPr>
        <w:t>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3D72CB" w:rsidRDefault="003D72CB" w:rsidP="003D72CB">
      <w:pPr>
        <w:pStyle w:val="21"/>
        <w:tabs>
          <w:tab w:val="left" w:pos="709"/>
        </w:tabs>
        <w:spacing w:after="0" w:line="240" w:lineRule="auto"/>
        <w:ind w:left="0" w:firstLine="709"/>
      </w:pPr>
      <w:r>
        <w:t>7.6. К отношениям Сторон по настоящему Контракту и в связи с ним применяется законодательство Российской Федерации.</w:t>
      </w:r>
    </w:p>
    <w:p w:rsidR="003D72CB" w:rsidRDefault="003D72CB" w:rsidP="003D72CB">
      <w:pPr>
        <w:pStyle w:val="2"/>
        <w:spacing w:after="0" w:line="240" w:lineRule="auto"/>
        <w:ind w:firstLine="540"/>
        <w:jc w:val="center"/>
        <w:rPr>
          <w:sz w:val="12"/>
          <w:szCs w:val="12"/>
        </w:rPr>
      </w:pPr>
    </w:p>
    <w:p w:rsidR="003D72CB" w:rsidRDefault="003D72CB" w:rsidP="003D72CB">
      <w:pPr>
        <w:pStyle w:val="2"/>
        <w:spacing w:after="0" w:line="240" w:lineRule="auto"/>
        <w:ind w:firstLine="540"/>
        <w:jc w:val="center"/>
        <w:rPr>
          <w:b/>
        </w:rPr>
      </w:pPr>
      <w:r>
        <w:rPr>
          <w:b/>
        </w:rPr>
        <w:t>8. Заключительные положения</w:t>
      </w:r>
    </w:p>
    <w:p w:rsidR="003D72CB" w:rsidRDefault="003D72CB" w:rsidP="003D72CB">
      <w:pPr>
        <w:pStyle w:val="2"/>
        <w:spacing w:after="0" w:line="240" w:lineRule="auto"/>
        <w:ind w:firstLine="709"/>
      </w:pPr>
      <w:r>
        <w:t xml:space="preserve">8.1. </w:t>
      </w:r>
      <w:r>
        <w:rPr>
          <w:spacing w:val="3"/>
        </w:rPr>
        <w:t>Настоящий Контра</w:t>
      </w:r>
      <w:proofErr w:type="gramStart"/>
      <w:r>
        <w:rPr>
          <w:spacing w:val="3"/>
        </w:rPr>
        <w:t>кт вст</w:t>
      </w:r>
      <w:proofErr w:type="gramEnd"/>
      <w:r>
        <w:rPr>
          <w:spacing w:val="3"/>
        </w:rPr>
        <w:t xml:space="preserve">упает в силу со дня его подписания Сторонами и </w:t>
      </w:r>
      <w:r w:rsidR="003B1E97">
        <w:t>действует до 21 декабря 202</w:t>
      </w:r>
      <w:r w:rsidR="00814CCE">
        <w:t>6</w:t>
      </w:r>
      <w:r>
        <w:t xml:space="preserve"> года.</w:t>
      </w:r>
    </w:p>
    <w:p w:rsidR="003D72CB" w:rsidRDefault="003D72CB" w:rsidP="003D72CB">
      <w:pPr>
        <w:ind w:firstLine="709"/>
        <w:rPr>
          <w:rFonts w:ascii="Times New Roman" w:hAnsi="Times New Roman"/>
          <w:sz w:val="24"/>
          <w:szCs w:val="24"/>
        </w:rPr>
      </w:pPr>
      <w:r>
        <w:rPr>
          <w:rFonts w:ascii="Times New Roman" w:hAnsi="Times New Roman"/>
          <w:sz w:val="24"/>
          <w:szCs w:val="24"/>
        </w:rPr>
        <w:t>8.2.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3D72CB" w:rsidRDefault="003D72CB" w:rsidP="003D72CB">
      <w:pPr>
        <w:pStyle w:val="2"/>
        <w:spacing w:after="0" w:line="240" w:lineRule="auto"/>
        <w:ind w:firstLine="709"/>
      </w:pPr>
      <w:r>
        <w:t>8.3. Изменения условий настоящего Контракта допускаются в соответствии с действующим законодательством Российской Федерации в следующих случаях:</w:t>
      </w:r>
    </w:p>
    <w:p w:rsidR="003D72CB" w:rsidRDefault="003D72CB" w:rsidP="003D72CB">
      <w:pPr>
        <w:autoSpaceDE w:val="0"/>
        <w:autoSpaceDN w:val="0"/>
        <w:adjustRightInd w:val="0"/>
        <w:ind w:firstLine="709"/>
        <w:rPr>
          <w:rFonts w:ascii="Times New Roman" w:hAnsi="Times New Roman"/>
          <w:sz w:val="24"/>
          <w:szCs w:val="24"/>
        </w:rPr>
      </w:pPr>
      <w:r>
        <w:rPr>
          <w:rFonts w:ascii="Times New Roman" w:hAnsi="Times New Roman"/>
          <w:sz w:val="24"/>
          <w:szCs w:val="24"/>
        </w:rPr>
        <w:t>8.3.1. при снижении цены Контракта без изменения предусмотренных Контрактом  объема услуг и иных условий Контракта;</w:t>
      </w:r>
    </w:p>
    <w:p w:rsidR="003D72CB" w:rsidRDefault="003D72CB" w:rsidP="003D72CB">
      <w:pPr>
        <w:autoSpaceDE w:val="0"/>
        <w:autoSpaceDN w:val="0"/>
        <w:adjustRightInd w:val="0"/>
        <w:ind w:firstLine="709"/>
        <w:rPr>
          <w:rFonts w:ascii="Times New Roman" w:hAnsi="Times New Roman"/>
          <w:sz w:val="24"/>
          <w:szCs w:val="24"/>
        </w:rPr>
      </w:pPr>
      <w:r>
        <w:rPr>
          <w:rFonts w:ascii="Times New Roman" w:hAnsi="Times New Roman"/>
          <w:sz w:val="24"/>
          <w:szCs w:val="24"/>
        </w:rPr>
        <w:lastRenderedPageBreak/>
        <w:t xml:space="preserve">8.3.2. если по предложению Государственного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Pr>
          <w:rFonts w:ascii="Times New Roman" w:hAnsi="Times New Roman"/>
          <w:sz w:val="24"/>
          <w:szCs w:val="24"/>
        </w:rPr>
        <w:t>положений бюджетного законодательства Российской Федерации цены Контракта</w:t>
      </w:r>
      <w:proofErr w:type="gramEnd"/>
      <w:r>
        <w:rPr>
          <w:rFonts w:ascii="Times New Roman" w:hAnsi="Times New Roman"/>
          <w:sz w:val="24"/>
          <w:szCs w:val="24"/>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3D72CB" w:rsidRDefault="003D72CB" w:rsidP="003D72CB">
      <w:pPr>
        <w:autoSpaceDE w:val="0"/>
        <w:autoSpaceDN w:val="0"/>
        <w:adjustRightInd w:val="0"/>
        <w:ind w:firstLine="709"/>
        <w:rPr>
          <w:rFonts w:ascii="Times New Roman" w:hAnsi="Times New Roman"/>
          <w:sz w:val="24"/>
          <w:szCs w:val="24"/>
        </w:rPr>
      </w:pPr>
      <w:r>
        <w:rPr>
          <w:rFonts w:ascii="Times New Roman" w:hAnsi="Times New Roman"/>
          <w:sz w:val="24"/>
          <w:szCs w:val="24"/>
        </w:rPr>
        <w:t>8.3.3. изменение в соответствии с законодательством Российской Федерации регулируемых цен (тарифов) на  услуги;</w:t>
      </w:r>
    </w:p>
    <w:p w:rsidR="003D72CB" w:rsidRDefault="003D72CB" w:rsidP="003D72CB">
      <w:pPr>
        <w:autoSpaceDE w:val="0"/>
        <w:autoSpaceDN w:val="0"/>
        <w:adjustRightInd w:val="0"/>
        <w:ind w:firstLine="709"/>
        <w:rPr>
          <w:rFonts w:ascii="Times New Roman" w:hAnsi="Times New Roman"/>
          <w:sz w:val="24"/>
          <w:szCs w:val="24"/>
        </w:rPr>
      </w:pPr>
      <w:r>
        <w:rPr>
          <w:rFonts w:ascii="Times New Roman" w:hAnsi="Times New Roman"/>
          <w:sz w:val="24"/>
          <w:szCs w:val="24"/>
        </w:rPr>
        <w:t xml:space="preserve">8.3.4. в случаях, предусмотренных </w:t>
      </w:r>
      <w:hyperlink r:id="rId6" w:history="1">
        <w:r>
          <w:rPr>
            <w:rStyle w:val="a3"/>
            <w:rFonts w:ascii="Times New Roman" w:hAnsi="Times New Roman"/>
            <w:color w:val="auto"/>
            <w:sz w:val="24"/>
            <w:szCs w:val="24"/>
            <w:u w:val="none"/>
          </w:rPr>
          <w:t>пунктом 6 статьи 161</w:t>
        </w:r>
      </w:hyperlink>
      <w:r>
        <w:rPr>
          <w:rFonts w:ascii="Times New Roman" w:hAnsi="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7" w:history="1">
        <w:r>
          <w:rPr>
            <w:rStyle w:val="a3"/>
            <w:rFonts w:ascii="Times New Roman" w:hAnsi="Times New Roman"/>
            <w:color w:val="auto"/>
            <w:sz w:val="24"/>
            <w:szCs w:val="24"/>
            <w:u w:val="none"/>
          </w:rPr>
          <w:t>обеспечивает согласование</w:t>
        </w:r>
      </w:hyperlink>
      <w:r>
        <w:rPr>
          <w:rFonts w:ascii="Times New Roman" w:hAnsi="Times New Roman"/>
          <w:sz w:val="24"/>
          <w:szCs w:val="24"/>
        </w:rPr>
        <w:t xml:space="preserve"> новых условий Контракта, в том числе цены и (или) сроков исполнения контракта и (или)  объема услуг, предусмотренных Контрактом;</w:t>
      </w:r>
    </w:p>
    <w:p w:rsidR="003D72CB" w:rsidRDefault="003D72CB" w:rsidP="003D72CB">
      <w:pPr>
        <w:autoSpaceDE w:val="0"/>
        <w:autoSpaceDN w:val="0"/>
        <w:adjustRightInd w:val="0"/>
        <w:ind w:firstLine="709"/>
        <w:rPr>
          <w:rFonts w:ascii="Times New Roman" w:hAnsi="Times New Roman"/>
          <w:sz w:val="24"/>
          <w:szCs w:val="24"/>
        </w:rPr>
      </w:pPr>
      <w:r>
        <w:rPr>
          <w:rFonts w:ascii="Times New Roman" w:hAnsi="Times New Roman"/>
          <w:sz w:val="24"/>
          <w:szCs w:val="24"/>
        </w:rPr>
        <w:t>8.3.5. при исполнении Контракта по согласованию Государственного заказчика с Исполнителем допускается выполнение работ с  качеством, техническими и функциональными характеристиками (потребительскими свойствами)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3D72CB" w:rsidRDefault="003D72CB" w:rsidP="003D72CB">
      <w:pPr>
        <w:pStyle w:val="2"/>
        <w:spacing w:after="0" w:line="240" w:lineRule="auto"/>
        <w:ind w:firstLine="709"/>
      </w:pPr>
      <w:r>
        <w:t>8.4.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D72CB" w:rsidRDefault="003D72CB" w:rsidP="003D72CB">
      <w:pPr>
        <w:pStyle w:val="2"/>
        <w:spacing w:after="0" w:line="240" w:lineRule="auto"/>
        <w:ind w:firstLine="709"/>
      </w:pPr>
      <w:r>
        <w:rPr>
          <w:color w:val="000000"/>
        </w:rPr>
        <w:t xml:space="preserve">8.5. Во всем остальном, что не предусмотрено настоящим Контрактом, Стороны будут </w:t>
      </w:r>
      <w:r>
        <w:rPr>
          <w:color w:val="000000"/>
          <w:spacing w:val="6"/>
        </w:rPr>
        <w:t>руководствоваться действующим законодательством</w:t>
      </w:r>
      <w:r>
        <w:t xml:space="preserve"> Российской Федерации</w:t>
      </w:r>
      <w:r>
        <w:rPr>
          <w:color w:val="000000"/>
        </w:rPr>
        <w:t>.</w:t>
      </w:r>
    </w:p>
    <w:p w:rsidR="003D72CB" w:rsidRDefault="003D72CB" w:rsidP="003D72CB">
      <w:pPr>
        <w:ind w:firstLine="567"/>
        <w:jc w:val="center"/>
        <w:rPr>
          <w:rFonts w:ascii="Times New Roman" w:hAnsi="Times New Roman"/>
          <w:b/>
          <w:sz w:val="10"/>
          <w:szCs w:val="10"/>
        </w:rPr>
      </w:pPr>
    </w:p>
    <w:p w:rsidR="003D72CB" w:rsidRDefault="003D72CB" w:rsidP="003D72CB">
      <w:pPr>
        <w:ind w:firstLine="567"/>
        <w:jc w:val="center"/>
        <w:rPr>
          <w:rFonts w:ascii="Times New Roman" w:hAnsi="Times New Roman"/>
          <w:b/>
          <w:sz w:val="24"/>
          <w:szCs w:val="24"/>
        </w:rPr>
      </w:pPr>
      <w:r>
        <w:rPr>
          <w:rFonts w:ascii="Times New Roman" w:hAnsi="Times New Roman"/>
          <w:b/>
          <w:sz w:val="24"/>
          <w:szCs w:val="24"/>
        </w:rPr>
        <w:t xml:space="preserve">9. Адреса, реквизиты и подписи Сторон </w:t>
      </w:r>
    </w:p>
    <w:p w:rsidR="003D72CB" w:rsidRDefault="003D72CB" w:rsidP="003D72CB">
      <w:pPr>
        <w:ind w:firstLine="567"/>
        <w:jc w:val="center"/>
        <w:rPr>
          <w:rFonts w:ascii="Times New Roman" w:hAnsi="Times New Roman"/>
          <w:b/>
          <w:sz w:val="10"/>
          <w:szCs w:val="10"/>
        </w:rPr>
      </w:pPr>
    </w:p>
    <w:tbl>
      <w:tblPr>
        <w:tblW w:w="9750" w:type="dxa"/>
        <w:tblLook w:val="04A0" w:firstRow="1" w:lastRow="0" w:firstColumn="1" w:lastColumn="0" w:noHBand="0" w:noVBand="1"/>
      </w:tblPr>
      <w:tblGrid>
        <w:gridCol w:w="4928"/>
        <w:gridCol w:w="142"/>
        <w:gridCol w:w="4394"/>
        <w:gridCol w:w="286"/>
      </w:tblGrid>
      <w:tr w:rsidR="003D72CB" w:rsidTr="003D72CB">
        <w:tc>
          <w:tcPr>
            <w:tcW w:w="5070" w:type="dxa"/>
            <w:gridSpan w:val="2"/>
          </w:tcPr>
          <w:p w:rsidR="003D72CB" w:rsidRDefault="003D72CB">
            <w:pPr>
              <w:ind w:right="-1192" w:firstLine="0"/>
              <w:rPr>
                <w:rFonts w:ascii="Times New Roman" w:hAnsi="Times New Roman"/>
                <w:b/>
                <w:bCs/>
                <w:sz w:val="24"/>
                <w:szCs w:val="24"/>
              </w:rPr>
            </w:pPr>
            <w:r>
              <w:rPr>
                <w:rFonts w:ascii="Times New Roman" w:hAnsi="Times New Roman"/>
                <w:b/>
                <w:color w:val="000000"/>
                <w:sz w:val="24"/>
                <w:szCs w:val="24"/>
              </w:rPr>
              <w:t xml:space="preserve">Государственный </w:t>
            </w:r>
            <w:r>
              <w:rPr>
                <w:rFonts w:ascii="Times New Roman" w:hAnsi="Times New Roman"/>
                <w:b/>
                <w:bCs/>
                <w:sz w:val="24"/>
                <w:szCs w:val="24"/>
              </w:rPr>
              <w:t>заказчик:</w:t>
            </w:r>
          </w:p>
          <w:p w:rsidR="003D72CB" w:rsidRDefault="003D72CB">
            <w:pPr>
              <w:ind w:right="-1192" w:firstLine="0"/>
              <w:rPr>
                <w:rFonts w:ascii="Times New Roman" w:hAnsi="Times New Roman"/>
                <w:b/>
                <w:bCs/>
                <w:sz w:val="10"/>
                <w:szCs w:val="10"/>
              </w:rPr>
            </w:pPr>
          </w:p>
        </w:tc>
        <w:tc>
          <w:tcPr>
            <w:tcW w:w="4680" w:type="dxa"/>
            <w:gridSpan w:val="2"/>
            <w:hideMark/>
          </w:tcPr>
          <w:p w:rsidR="003D72CB" w:rsidRDefault="003D72CB" w:rsidP="00D33837">
            <w:pPr>
              <w:ind w:right="-1192" w:firstLine="0"/>
              <w:rPr>
                <w:rFonts w:ascii="Times New Roman" w:hAnsi="Times New Roman"/>
                <w:b/>
                <w:bCs/>
                <w:sz w:val="24"/>
                <w:szCs w:val="24"/>
              </w:rPr>
            </w:pPr>
            <w:r>
              <w:rPr>
                <w:rFonts w:ascii="Times New Roman" w:hAnsi="Times New Roman"/>
                <w:b/>
                <w:bCs/>
                <w:sz w:val="24"/>
                <w:szCs w:val="24"/>
              </w:rPr>
              <w:t>Исполнитель:</w:t>
            </w:r>
          </w:p>
        </w:tc>
      </w:tr>
      <w:tr w:rsidR="003D72CB" w:rsidRPr="00814CCE" w:rsidTr="00D05772">
        <w:trPr>
          <w:gridAfter w:val="1"/>
          <w:wAfter w:w="286" w:type="dxa"/>
        </w:trPr>
        <w:tc>
          <w:tcPr>
            <w:tcW w:w="4928" w:type="dxa"/>
            <w:hideMark/>
          </w:tcPr>
          <w:p w:rsidR="003D72CB" w:rsidRDefault="003D72CB">
            <w:pPr>
              <w:ind w:right="459" w:firstLine="0"/>
              <w:jc w:val="left"/>
              <w:rPr>
                <w:rFonts w:ascii="Times New Roman" w:hAnsi="Times New Roman"/>
                <w:b/>
                <w:sz w:val="24"/>
                <w:szCs w:val="24"/>
              </w:rPr>
            </w:pPr>
            <w:r>
              <w:rPr>
                <w:rFonts w:ascii="Times New Roman" w:hAnsi="Times New Roman"/>
                <w:b/>
                <w:sz w:val="24"/>
                <w:szCs w:val="24"/>
              </w:rPr>
              <w:t>ФКУ ИК-2 УФСИН России по Чувашской Республике – Чувашии</w:t>
            </w:r>
          </w:p>
          <w:p w:rsidR="00814CCE" w:rsidRDefault="00814CCE">
            <w:pPr>
              <w:ind w:right="459" w:firstLine="0"/>
              <w:jc w:val="left"/>
              <w:rPr>
                <w:rFonts w:ascii="Times New Roman" w:hAnsi="Times New Roman"/>
                <w:b/>
                <w:sz w:val="24"/>
                <w:szCs w:val="24"/>
              </w:rPr>
            </w:pPr>
          </w:p>
          <w:p w:rsidR="00814CCE" w:rsidRPr="00814CCE" w:rsidRDefault="00814CCE" w:rsidP="00814CCE">
            <w:pPr>
              <w:ind w:firstLine="0"/>
              <w:rPr>
                <w:rFonts w:ascii="Times New Roman" w:hAnsi="Times New Roman"/>
                <w:b/>
                <w:sz w:val="24"/>
                <w:szCs w:val="24"/>
              </w:rPr>
            </w:pPr>
            <w:r w:rsidRPr="00814CCE">
              <w:rPr>
                <w:rFonts w:ascii="Times New Roman" w:hAnsi="Times New Roman"/>
                <w:sz w:val="24"/>
                <w:szCs w:val="24"/>
              </w:rPr>
              <w:t>429826, ЧР, г</w:t>
            </w:r>
            <w:proofErr w:type="gramStart"/>
            <w:r w:rsidRPr="00814CCE">
              <w:rPr>
                <w:rFonts w:ascii="Times New Roman" w:hAnsi="Times New Roman"/>
                <w:sz w:val="24"/>
                <w:szCs w:val="24"/>
              </w:rPr>
              <w:t>.А</w:t>
            </w:r>
            <w:proofErr w:type="gramEnd"/>
            <w:r w:rsidRPr="00814CCE">
              <w:rPr>
                <w:rFonts w:ascii="Times New Roman" w:hAnsi="Times New Roman"/>
                <w:sz w:val="24"/>
                <w:szCs w:val="24"/>
              </w:rPr>
              <w:t>латырь, ул.Гагарина, д.325</w:t>
            </w:r>
          </w:p>
          <w:p w:rsidR="00814CCE" w:rsidRPr="003E0403" w:rsidRDefault="00814CCE" w:rsidP="00814CCE">
            <w:pPr>
              <w:ind w:right="15" w:firstLine="0"/>
              <w:rPr>
                <w:rFonts w:ascii="Times New Roman" w:hAnsi="Times New Roman"/>
                <w:sz w:val="24"/>
                <w:szCs w:val="24"/>
              </w:rPr>
            </w:pPr>
            <w:r w:rsidRPr="003E0403">
              <w:rPr>
                <w:rFonts w:ascii="Times New Roman" w:hAnsi="Times New Roman"/>
                <w:sz w:val="24"/>
                <w:szCs w:val="24"/>
              </w:rPr>
              <w:t>ИНН  2122003683  КПП 212201001</w:t>
            </w:r>
          </w:p>
          <w:p w:rsidR="00814CCE" w:rsidRPr="003E0403" w:rsidRDefault="00814CCE" w:rsidP="00814CCE">
            <w:pPr>
              <w:ind w:right="15" w:firstLine="0"/>
              <w:rPr>
                <w:rFonts w:ascii="Times New Roman" w:hAnsi="Times New Roman"/>
                <w:sz w:val="24"/>
                <w:szCs w:val="24"/>
              </w:rPr>
            </w:pPr>
            <w:proofErr w:type="gramStart"/>
            <w:r w:rsidRPr="003E0403">
              <w:rPr>
                <w:rFonts w:ascii="Times New Roman" w:hAnsi="Times New Roman"/>
                <w:sz w:val="24"/>
                <w:szCs w:val="24"/>
              </w:rPr>
              <w:t>Р</w:t>
            </w:r>
            <w:proofErr w:type="gramEnd"/>
            <w:r w:rsidRPr="003E0403">
              <w:rPr>
                <w:rFonts w:ascii="Times New Roman" w:hAnsi="Times New Roman"/>
                <w:sz w:val="24"/>
                <w:szCs w:val="24"/>
              </w:rPr>
              <w:t xml:space="preserve">/с: 03211643000000013201   </w:t>
            </w:r>
          </w:p>
          <w:p w:rsidR="00814CCE" w:rsidRPr="003E0403" w:rsidRDefault="00814CCE" w:rsidP="00814CCE">
            <w:pPr>
              <w:ind w:firstLine="0"/>
              <w:rPr>
                <w:rFonts w:ascii="Times New Roman" w:hAnsi="Times New Roman"/>
                <w:bCs/>
                <w:sz w:val="24"/>
                <w:szCs w:val="24"/>
              </w:rPr>
            </w:pPr>
            <w:r w:rsidRPr="003E0403">
              <w:rPr>
                <w:rFonts w:ascii="Times New Roman" w:hAnsi="Times New Roman"/>
                <w:sz w:val="24"/>
                <w:szCs w:val="24"/>
              </w:rPr>
              <w:t xml:space="preserve">К/с: </w:t>
            </w:r>
            <w:r w:rsidRPr="003E0403">
              <w:rPr>
                <w:rFonts w:ascii="Times New Roman" w:hAnsi="Times New Roman"/>
                <w:bCs/>
                <w:sz w:val="24"/>
                <w:szCs w:val="24"/>
              </w:rPr>
              <w:t>40102810745370000024</w:t>
            </w:r>
          </w:p>
          <w:p w:rsidR="00814CCE" w:rsidRPr="003E0403" w:rsidRDefault="00814CCE" w:rsidP="00814CCE">
            <w:pPr>
              <w:ind w:firstLine="0"/>
              <w:rPr>
                <w:rFonts w:ascii="Times New Roman" w:hAnsi="Times New Roman"/>
                <w:bCs/>
                <w:sz w:val="24"/>
                <w:szCs w:val="24"/>
              </w:rPr>
            </w:pPr>
            <w:r w:rsidRPr="003E0403">
              <w:rPr>
                <w:rFonts w:ascii="Times New Roman" w:hAnsi="Times New Roman"/>
                <w:bCs/>
                <w:sz w:val="24"/>
                <w:szCs w:val="24"/>
              </w:rPr>
              <w:t xml:space="preserve">УФК по Нижегородской области (ФКУ ИК-2 УФСИН России по Чувашской                            Республике-Чувашии </w:t>
            </w:r>
            <w:proofErr w:type="gramStart"/>
            <w:r w:rsidRPr="003E0403">
              <w:rPr>
                <w:rFonts w:ascii="Times New Roman" w:hAnsi="Times New Roman"/>
                <w:bCs/>
                <w:sz w:val="24"/>
                <w:szCs w:val="24"/>
              </w:rPr>
              <w:t>л</w:t>
            </w:r>
            <w:proofErr w:type="gramEnd"/>
            <w:r w:rsidRPr="003E0403">
              <w:rPr>
                <w:rFonts w:ascii="Times New Roman" w:hAnsi="Times New Roman"/>
                <w:bCs/>
                <w:sz w:val="24"/>
                <w:szCs w:val="24"/>
              </w:rPr>
              <w:t>/с 03151361100)</w:t>
            </w:r>
          </w:p>
          <w:p w:rsidR="00814CCE" w:rsidRPr="003E0403" w:rsidRDefault="00814CCE" w:rsidP="00814CCE">
            <w:pPr>
              <w:ind w:firstLine="0"/>
              <w:rPr>
                <w:rFonts w:ascii="Times New Roman" w:hAnsi="Times New Roman"/>
                <w:bCs/>
                <w:sz w:val="24"/>
                <w:szCs w:val="24"/>
              </w:rPr>
            </w:pPr>
            <w:r w:rsidRPr="003E0403">
              <w:rPr>
                <w:rFonts w:ascii="Times New Roman" w:hAnsi="Times New Roman"/>
                <w:bCs/>
                <w:sz w:val="24"/>
                <w:szCs w:val="24"/>
              </w:rPr>
              <w:t>ОКЦ №1 Волго-Вятского ГУ Банка России//</w:t>
            </w:r>
          </w:p>
          <w:p w:rsidR="00814CCE" w:rsidRPr="003E0403" w:rsidRDefault="00814CCE" w:rsidP="00814CCE">
            <w:pPr>
              <w:ind w:firstLine="0"/>
              <w:rPr>
                <w:rFonts w:ascii="Times New Roman" w:hAnsi="Times New Roman"/>
                <w:bCs/>
                <w:sz w:val="24"/>
                <w:szCs w:val="24"/>
              </w:rPr>
            </w:pPr>
            <w:r w:rsidRPr="003E0403">
              <w:rPr>
                <w:rFonts w:ascii="Times New Roman" w:hAnsi="Times New Roman"/>
                <w:bCs/>
                <w:sz w:val="24"/>
                <w:szCs w:val="24"/>
              </w:rPr>
              <w:t xml:space="preserve">УФК по Нижегородской области </w:t>
            </w:r>
          </w:p>
          <w:p w:rsidR="00814CCE" w:rsidRDefault="00814CCE" w:rsidP="00814CCE">
            <w:pPr>
              <w:ind w:firstLine="0"/>
              <w:rPr>
                <w:rFonts w:ascii="Times New Roman" w:hAnsi="Times New Roman"/>
                <w:bCs/>
                <w:sz w:val="24"/>
                <w:szCs w:val="24"/>
              </w:rPr>
            </w:pPr>
            <w:r w:rsidRPr="003E0403">
              <w:rPr>
                <w:rFonts w:ascii="Times New Roman" w:hAnsi="Times New Roman"/>
                <w:bCs/>
                <w:sz w:val="24"/>
                <w:szCs w:val="24"/>
              </w:rPr>
              <w:t>г. Нижний Новгород</w:t>
            </w:r>
          </w:p>
          <w:p w:rsidR="00814CCE" w:rsidRPr="00814CCE" w:rsidRDefault="00814CCE" w:rsidP="00814CCE">
            <w:pPr>
              <w:ind w:firstLine="0"/>
              <w:rPr>
                <w:rFonts w:ascii="Times New Roman" w:hAnsi="Times New Roman"/>
                <w:bCs/>
                <w:sz w:val="24"/>
                <w:szCs w:val="24"/>
              </w:rPr>
            </w:pPr>
            <w:r>
              <w:rPr>
                <w:rFonts w:ascii="Times New Roman" w:hAnsi="Times New Roman"/>
                <w:sz w:val="24"/>
                <w:szCs w:val="24"/>
              </w:rPr>
              <w:t xml:space="preserve">БИК: </w:t>
            </w:r>
            <w:r w:rsidRPr="003E0403">
              <w:rPr>
                <w:rFonts w:ascii="Times New Roman" w:hAnsi="Times New Roman"/>
                <w:bCs/>
                <w:sz w:val="24"/>
                <w:szCs w:val="24"/>
              </w:rPr>
              <w:t xml:space="preserve">012202102; </w:t>
            </w:r>
            <w:r w:rsidRPr="003E0403">
              <w:rPr>
                <w:rFonts w:ascii="Times New Roman" w:hAnsi="Times New Roman"/>
                <w:sz w:val="24"/>
                <w:szCs w:val="24"/>
              </w:rPr>
              <w:t>ОКТМО: 97503000</w:t>
            </w:r>
          </w:p>
          <w:p w:rsidR="00814CCE" w:rsidRPr="00851555" w:rsidRDefault="00814CCE" w:rsidP="00814CCE">
            <w:pPr>
              <w:pStyle w:val="a5"/>
              <w:ind w:firstLine="15"/>
              <w:rPr>
                <w:rFonts w:ascii="Times New Roman" w:hAnsi="Times New Roman" w:cs="Times New Roman"/>
                <w:b/>
                <w:sz w:val="24"/>
                <w:szCs w:val="24"/>
              </w:rPr>
            </w:pPr>
            <w:r w:rsidRPr="003E0403">
              <w:rPr>
                <w:rFonts w:ascii="Times New Roman" w:hAnsi="Times New Roman" w:cs="Times New Roman"/>
                <w:sz w:val="24"/>
                <w:szCs w:val="24"/>
              </w:rPr>
              <w:t>Тел</w:t>
            </w:r>
            <w:r w:rsidRPr="00851555">
              <w:rPr>
                <w:rFonts w:ascii="Times New Roman" w:hAnsi="Times New Roman" w:cs="Times New Roman"/>
                <w:sz w:val="24"/>
                <w:szCs w:val="24"/>
              </w:rPr>
              <w:t>. 8(83531) 2-96-06</w:t>
            </w:r>
          </w:p>
          <w:p w:rsidR="00814CCE" w:rsidRPr="00851555" w:rsidRDefault="00814CCE" w:rsidP="00814CCE">
            <w:pPr>
              <w:ind w:firstLine="0"/>
              <w:rPr>
                <w:rFonts w:ascii="Times New Roman" w:hAnsi="Times New Roman"/>
              </w:rPr>
            </w:pPr>
            <w:r w:rsidRPr="00814CCE">
              <w:rPr>
                <w:rFonts w:ascii="Times New Roman" w:hAnsi="Times New Roman"/>
                <w:sz w:val="24"/>
                <w:szCs w:val="24"/>
                <w:lang w:val="en-US"/>
              </w:rPr>
              <w:t>e</w:t>
            </w:r>
            <w:r w:rsidRPr="00851555">
              <w:rPr>
                <w:rFonts w:ascii="Times New Roman" w:hAnsi="Times New Roman"/>
                <w:sz w:val="24"/>
                <w:szCs w:val="24"/>
              </w:rPr>
              <w:t>-</w:t>
            </w:r>
            <w:r w:rsidRPr="00814CCE">
              <w:rPr>
                <w:rFonts w:ascii="Times New Roman" w:hAnsi="Times New Roman"/>
                <w:sz w:val="24"/>
                <w:szCs w:val="24"/>
                <w:lang w:val="en-US"/>
              </w:rPr>
              <w:t>mail</w:t>
            </w:r>
            <w:r w:rsidRPr="00851555">
              <w:rPr>
                <w:rFonts w:ascii="Times New Roman" w:hAnsi="Times New Roman"/>
                <w:bCs/>
                <w:sz w:val="24"/>
                <w:szCs w:val="24"/>
              </w:rPr>
              <w:t xml:space="preserve">: </w:t>
            </w:r>
            <w:hyperlink r:id="rId8" w:history="1">
              <w:r w:rsidRPr="00814CCE">
                <w:rPr>
                  <w:rStyle w:val="a3"/>
                  <w:rFonts w:ascii="Times New Roman" w:hAnsi="Times New Roman"/>
                  <w:sz w:val="24"/>
                  <w:szCs w:val="24"/>
                  <w:lang w:val="en-US"/>
                </w:rPr>
                <w:t>ik</w:t>
              </w:r>
              <w:r w:rsidRPr="00851555">
                <w:rPr>
                  <w:rStyle w:val="a3"/>
                  <w:rFonts w:ascii="Times New Roman" w:hAnsi="Times New Roman"/>
                  <w:sz w:val="24"/>
                  <w:szCs w:val="24"/>
                </w:rPr>
                <w:t>2@21.</w:t>
              </w:r>
              <w:r w:rsidRPr="00814CCE">
                <w:rPr>
                  <w:rStyle w:val="a3"/>
                  <w:rFonts w:ascii="Times New Roman" w:hAnsi="Times New Roman"/>
                  <w:sz w:val="24"/>
                  <w:szCs w:val="24"/>
                  <w:lang w:val="en-US"/>
                </w:rPr>
                <w:t>fsin</w:t>
              </w:r>
              <w:r w:rsidRPr="00851555">
                <w:rPr>
                  <w:rStyle w:val="a3"/>
                  <w:rFonts w:ascii="Times New Roman" w:hAnsi="Times New Roman"/>
                  <w:sz w:val="24"/>
                  <w:szCs w:val="24"/>
                </w:rPr>
                <w:t>.</w:t>
              </w:r>
              <w:r w:rsidRPr="00814CCE">
                <w:rPr>
                  <w:rStyle w:val="a3"/>
                  <w:rFonts w:ascii="Times New Roman" w:hAnsi="Times New Roman"/>
                  <w:sz w:val="24"/>
                  <w:szCs w:val="24"/>
                  <w:lang w:val="en-US"/>
                </w:rPr>
                <w:t>gov</w:t>
              </w:r>
              <w:r w:rsidRPr="00851555">
                <w:rPr>
                  <w:rStyle w:val="a3"/>
                  <w:rFonts w:ascii="Times New Roman" w:hAnsi="Times New Roman"/>
                  <w:sz w:val="24"/>
                  <w:szCs w:val="24"/>
                </w:rPr>
                <w:t>.</w:t>
              </w:r>
              <w:proofErr w:type="spellStart"/>
              <w:r w:rsidRPr="00814CCE">
                <w:rPr>
                  <w:rStyle w:val="a3"/>
                  <w:rFonts w:ascii="Times New Roman" w:hAnsi="Times New Roman"/>
                  <w:sz w:val="24"/>
                  <w:szCs w:val="24"/>
                  <w:lang w:val="en-US"/>
                </w:rPr>
                <w:t>ru</w:t>
              </w:r>
              <w:proofErr w:type="spellEnd"/>
            </w:hyperlink>
            <w:r w:rsidRPr="00851555">
              <w:rPr>
                <w:rFonts w:ascii="Times New Roman" w:hAnsi="Times New Roman"/>
                <w:sz w:val="24"/>
                <w:szCs w:val="24"/>
              </w:rPr>
              <w:t xml:space="preserve">                      </w:t>
            </w:r>
          </w:p>
          <w:p w:rsidR="00814CCE" w:rsidRPr="00851555" w:rsidRDefault="00814CCE" w:rsidP="00814CCE">
            <w:pPr>
              <w:rPr>
                <w:rFonts w:ascii="Times New Roman" w:hAnsi="Times New Roman"/>
                <w:sz w:val="24"/>
                <w:szCs w:val="24"/>
              </w:rPr>
            </w:pPr>
            <w:r w:rsidRPr="00851555">
              <w:rPr>
                <w:rFonts w:ascii="Times New Roman" w:hAnsi="Times New Roman"/>
                <w:sz w:val="24"/>
                <w:szCs w:val="24"/>
              </w:rPr>
              <w:t xml:space="preserve">        </w:t>
            </w:r>
          </w:p>
          <w:p w:rsidR="00814CCE" w:rsidRDefault="00814CCE" w:rsidP="00814CCE">
            <w:pPr>
              <w:ind w:firstLine="0"/>
              <w:rPr>
                <w:rFonts w:ascii="Times New Roman" w:hAnsi="Times New Roman"/>
                <w:b/>
                <w:sz w:val="24"/>
                <w:szCs w:val="24"/>
              </w:rPr>
            </w:pPr>
            <w:r>
              <w:rPr>
                <w:rFonts w:ascii="Times New Roman" w:hAnsi="Times New Roman"/>
                <w:b/>
                <w:sz w:val="24"/>
                <w:szCs w:val="24"/>
              </w:rPr>
              <w:t xml:space="preserve">___________________ Т.Г. </w:t>
            </w:r>
            <w:r w:rsidRPr="003E0403">
              <w:rPr>
                <w:rFonts w:ascii="Times New Roman" w:hAnsi="Times New Roman"/>
                <w:b/>
                <w:sz w:val="24"/>
                <w:szCs w:val="24"/>
              </w:rPr>
              <w:t>Маланьина</w:t>
            </w:r>
          </w:p>
          <w:p w:rsidR="003D72CB" w:rsidRPr="00814CCE" w:rsidRDefault="00814CCE" w:rsidP="00814CCE">
            <w:pPr>
              <w:ind w:firstLine="0"/>
              <w:rPr>
                <w:rFonts w:ascii="Times New Roman" w:hAnsi="Times New Roman"/>
                <w:b/>
                <w:sz w:val="24"/>
                <w:szCs w:val="24"/>
              </w:rPr>
            </w:pPr>
            <w:r w:rsidRPr="003E0403">
              <w:rPr>
                <w:rFonts w:ascii="Times New Roman" w:hAnsi="Times New Roman"/>
                <w:b/>
                <w:sz w:val="24"/>
                <w:szCs w:val="24"/>
              </w:rPr>
              <w:t>«___» ______________ 202</w:t>
            </w:r>
            <w:r>
              <w:rPr>
                <w:rFonts w:ascii="Times New Roman" w:hAnsi="Times New Roman"/>
                <w:b/>
                <w:sz w:val="24"/>
                <w:szCs w:val="24"/>
              </w:rPr>
              <w:t>6</w:t>
            </w:r>
            <w:r w:rsidRPr="003E0403">
              <w:rPr>
                <w:rFonts w:ascii="Times New Roman" w:hAnsi="Times New Roman"/>
                <w:b/>
                <w:sz w:val="24"/>
                <w:szCs w:val="24"/>
              </w:rPr>
              <w:t xml:space="preserve"> года</w:t>
            </w:r>
            <w:r w:rsidRPr="003B1E97">
              <w:rPr>
                <w:rFonts w:ascii="Times New Roman" w:hAnsi="Times New Roman"/>
                <w:sz w:val="24"/>
                <w:szCs w:val="24"/>
              </w:rPr>
              <w:t xml:space="preserve"> </w:t>
            </w:r>
          </w:p>
          <w:p w:rsidR="00D33837" w:rsidRPr="003B1E97" w:rsidRDefault="00D33837">
            <w:pPr>
              <w:ind w:firstLine="0"/>
              <w:jc w:val="left"/>
              <w:rPr>
                <w:rFonts w:ascii="Times New Roman" w:hAnsi="Times New Roman"/>
                <w:sz w:val="24"/>
                <w:szCs w:val="24"/>
              </w:rPr>
            </w:pPr>
          </w:p>
          <w:p w:rsidR="00D33837" w:rsidRPr="003B1E97" w:rsidRDefault="00D33837">
            <w:pPr>
              <w:ind w:firstLine="0"/>
              <w:jc w:val="left"/>
              <w:rPr>
                <w:rFonts w:ascii="Times New Roman" w:hAnsi="Times New Roman"/>
                <w:sz w:val="24"/>
                <w:szCs w:val="24"/>
              </w:rPr>
            </w:pPr>
          </w:p>
        </w:tc>
        <w:tc>
          <w:tcPr>
            <w:tcW w:w="4536" w:type="dxa"/>
            <w:gridSpan w:val="2"/>
            <w:hideMark/>
          </w:tcPr>
          <w:p w:rsidR="00814CCE" w:rsidRDefault="00814CCE"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4A3E91" w:rsidRDefault="004A3E91" w:rsidP="00814CCE">
            <w:pPr>
              <w:ind w:firstLine="0"/>
              <w:rPr>
                <w:rFonts w:ascii="Times New Roman" w:hAnsi="Times New Roman"/>
                <w:sz w:val="24"/>
                <w:szCs w:val="24"/>
                <w:lang w:eastAsia="ar-SA"/>
              </w:rPr>
            </w:pPr>
          </w:p>
          <w:p w:rsidR="00814CCE" w:rsidRPr="00814CCE" w:rsidRDefault="00814CCE" w:rsidP="00814CCE">
            <w:pPr>
              <w:ind w:firstLine="0"/>
              <w:rPr>
                <w:rFonts w:ascii="Times New Roman" w:hAnsi="Times New Roman"/>
                <w:b/>
                <w:sz w:val="24"/>
                <w:szCs w:val="24"/>
                <w:lang w:eastAsia="ar-SA"/>
              </w:rPr>
            </w:pPr>
            <w:r w:rsidRPr="00814CCE">
              <w:rPr>
                <w:rFonts w:ascii="Times New Roman" w:hAnsi="Times New Roman"/>
                <w:b/>
                <w:sz w:val="24"/>
                <w:szCs w:val="24"/>
                <w:lang w:eastAsia="ar-SA"/>
              </w:rPr>
              <w:t xml:space="preserve">______________________ </w:t>
            </w:r>
            <w:r w:rsidR="004A3E91">
              <w:rPr>
                <w:rFonts w:ascii="Times New Roman" w:hAnsi="Times New Roman"/>
                <w:b/>
                <w:sz w:val="24"/>
                <w:szCs w:val="24"/>
                <w:lang w:eastAsia="ar-SA"/>
              </w:rPr>
              <w:t>_____________</w:t>
            </w:r>
          </w:p>
          <w:p w:rsidR="00814CCE" w:rsidRPr="00814CCE" w:rsidRDefault="00814CCE" w:rsidP="00814CCE">
            <w:pPr>
              <w:ind w:firstLine="0"/>
              <w:rPr>
                <w:rFonts w:ascii="Times New Roman" w:hAnsi="Times New Roman"/>
                <w:b/>
                <w:sz w:val="24"/>
                <w:szCs w:val="24"/>
              </w:rPr>
            </w:pPr>
            <w:r w:rsidRPr="00814CCE">
              <w:rPr>
                <w:rFonts w:ascii="Times New Roman" w:hAnsi="Times New Roman"/>
                <w:b/>
                <w:sz w:val="24"/>
                <w:szCs w:val="24"/>
                <w:lang w:eastAsia="ar-SA"/>
              </w:rPr>
              <w:t>«___» _________________ 2026 года</w:t>
            </w:r>
          </w:p>
          <w:p w:rsidR="00D05772" w:rsidRPr="00814CCE" w:rsidRDefault="00D05772">
            <w:pPr>
              <w:ind w:firstLine="0"/>
              <w:jc w:val="left"/>
              <w:rPr>
                <w:rFonts w:ascii="Times New Roman" w:hAnsi="Times New Roman"/>
                <w:sz w:val="24"/>
                <w:szCs w:val="24"/>
              </w:rPr>
            </w:pPr>
          </w:p>
        </w:tc>
      </w:tr>
    </w:tbl>
    <w:p w:rsidR="00F12C76" w:rsidRPr="00D33837" w:rsidRDefault="00F12C76" w:rsidP="00566992">
      <w:pPr>
        <w:tabs>
          <w:tab w:val="left" w:pos="675"/>
        </w:tabs>
        <w:ind w:firstLine="0"/>
        <w:rPr>
          <w:rFonts w:ascii="Times New Roman" w:hAnsi="Times New Roman"/>
          <w:sz w:val="24"/>
          <w:szCs w:val="24"/>
        </w:rPr>
      </w:pPr>
    </w:p>
    <w:sectPr w:rsidR="00F12C76" w:rsidRPr="00D3383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72CB"/>
    <w:rsid w:val="002112FC"/>
    <w:rsid w:val="003B1E97"/>
    <w:rsid w:val="003D72CB"/>
    <w:rsid w:val="004A3E91"/>
    <w:rsid w:val="00510BD0"/>
    <w:rsid w:val="00537643"/>
    <w:rsid w:val="00566992"/>
    <w:rsid w:val="005F42C6"/>
    <w:rsid w:val="006C0B77"/>
    <w:rsid w:val="006F10F9"/>
    <w:rsid w:val="007C6485"/>
    <w:rsid w:val="00814CCE"/>
    <w:rsid w:val="008242FF"/>
    <w:rsid w:val="0083167B"/>
    <w:rsid w:val="00851555"/>
    <w:rsid w:val="0086676E"/>
    <w:rsid w:val="00870751"/>
    <w:rsid w:val="00922C48"/>
    <w:rsid w:val="00924E00"/>
    <w:rsid w:val="00B75869"/>
    <w:rsid w:val="00B915B7"/>
    <w:rsid w:val="00C117FE"/>
    <w:rsid w:val="00D05772"/>
    <w:rsid w:val="00D33837"/>
    <w:rsid w:val="00EA59DF"/>
    <w:rsid w:val="00EE4070"/>
    <w:rsid w:val="00F12C76"/>
    <w:rsid w:val="00F73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2CB"/>
    <w:pPr>
      <w:spacing w:after="0" w:line="240" w:lineRule="auto"/>
      <w:ind w:firstLine="74"/>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72CB"/>
    <w:rPr>
      <w:color w:val="0563C1" w:themeColor="hyperlink"/>
      <w:u w:val="single"/>
    </w:rPr>
  </w:style>
  <w:style w:type="paragraph" w:styleId="2">
    <w:name w:val="Body Text 2"/>
    <w:basedOn w:val="a"/>
    <w:link w:val="20"/>
    <w:uiPriority w:val="99"/>
    <w:semiHidden/>
    <w:unhideWhenUsed/>
    <w:rsid w:val="003D72CB"/>
    <w:pPr>
      <w:suppressAutoHyphens/>
      <w:spacing w:after="120" w:line="480" w:lineRule="auto"/>
      <w:ind w:firstLine="0"/>
    </w:pPr>
    <w:rPr>
      <w:rFonts w:ascii="Times New Roman" w:eastAsia="Times New Roman" w:hAnsi="Times New Roman"/>
      <w:sz w:val="24"/>
      <w:szCs w:val="24"/>
      <w:lang w:eastAsia="ar-SA"/>
    </w:rPr>
  </w:style>
  <w:style w:type="character" w:customStyle="1" w:styleId="20">
    <w:name w:val="Основной текст 2 Знак"/>
    <w:basedOn w:val="a0"/>
    <w:link w:val="2"/>
    <w:uiPriority w:val="99"/>
    <w:semiHidden/>
    <w:rsid w:val="003D72CB"/>
    <w:rPr>
      <w:rFonts w:ascii="Times New Roman" w:eastAsia="Times New Roman" w:hAnsi="Times New Roman" w:cs="Times New Roman"/>
      <w:sz w:val="24"/>
      <w:szCs w:val="24"/>
      <w:lang w:eastAsia="ar-SA"/>
    </w:rPr>
  </w:style>
  <w:style w:type="paragraph" w:styleId="21">
    <w:name w:val="Body Text Indent 2"/>
    <w:basedOn w:val="a"/>
    <w:link w:val="22"/>
    <w:semiHidden/>
    <w:unhideWhenUsed/>
    <w:rsid w:val="003D72CB"/>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2">
    <w:name w:val="Основной текст с отступом 2 Знак"/>
    <w:basedOn w:val="a0"/>
    <w:link w:val="21"/>
    <w:semiHidden/>
    <w:rsid w:val="003D72CB"/>
    <w:rPr>
      <w:rFonts w:ascii="Times New Roman" w:eastAsia="Times New Roman" w:hAnsi="Times New Roman" w:cs="Times New Roman"/>
      <w:sz w:val="24"/>
      <w:szCs w:val="24"/>
      <w:lang w:eastAsia="ar-SA"/>
    </w:rPr>
  </w:style>
  <w:style w:type="paragraph" w:customStyle="1" w:styleId="ConsPlusNormal">
    <w:name w:val="ConsPlusNormal"/>
    <w:rsid w:val="003D72CB"/>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1">
    <w:name w:val="Цитата1"/>
    <w:basedOn w:val="a"/>
    <w:rsid w:val="003D72CB"/>
    <w:pPr>
      <w:widowControl w:val="0"/>
      <w:suppressAutoHyphens/>
      <w:ind w:left="-709" w:right="-766" w:firstLine="709"/>
    </w:pPr>
    <w:rPr>
      <w:rFonts w:eastAsia="Arial Unicode MS"/>
      <w:kern w:val="2"/>
      <w:sz w:val="24"/>
      <w:szCs w:val="24"/>
      <w:lang w:eastAsia="ar-SA"/>
    </w:rPr>
  </w:style>
  <w:style w:type="paragraph" w:customStyle="1" w:styleId="FR1">
    <w:name w:val="FR1"/>
    <w:rsid w:val="003D72CB"/>
    <w:pPr>
      <w:widowControl w:val="0"/>
      <w:overflowPunct w:val="0"/>
      <w:autoSpaceDE w:val="0"/>
      <w:autoSpaceDN w:val="0"/>
      <w:adjustRightInd w:val="0"/>
      <w:spacing w:before="240" w:after="0"/>
      <w:jc w:val="both"/>
    </w:pPr>
    <w:rPr>
      <w:rFonts w:ascii="Times New Roman" w:eastAsia="Times New Roman" w:hAnsi="Times New Roman" w:cs="Times New Roman"/>
      <w:sz w:val="28"/>
      <w:szCs w:val="20"/>
      <w:lang w:eastAsia="ru-RU"/>
    </w:rPr>
  </w:style>
  <w:style w:type="paragraph" w:customStyle="1" w:styleId="10">
    <w:name w:val="Без интервала1"/>
    <w:rsid w:val="003D72CB"/>
    <w:pPr>
      <w:spacing w:after="0" w:line="240" w:lineRule="auto"/>
    </w:pPr>
    <w:rPr>
      <w:rFonts w:ascii="Calibri" w:eastAsia="Calibri" w:hAnsi="Calibri" w:cs="Times New Roman"/>
      <w:lang w:eastAsia="ru-RU"/>
    </w:rPr>
  </w:style>
  <w:style w:type="character" w:customStyle="1" w:styleId="a4">
    <w:name w:val="Без интервала Знак"/>
    <w:aliases w:val="для таблиц Знак,No Spacing Знак,Без интервала2 Знак"/>
    <w:link w:val="a5"/>
    <w:uiPriority w:val="1"/>
    <w:qFormat/>
    <w:locked/>
    <w:rsid w:val="00D33837"/>
  </w:style>
  <w:style w:type="paragraph" w:styleId="a5">
    <w:name w:val="No Spacing"/>
    <w:aliases w:val="для таблиц,No Spacing,Без интервала2"/>
    <w:link w:val="a4"/>
    <w:uiPriority w:val="1"/>
    <w:qFormat/>
    <w:rsid w:val="00D33837"/>
    <w:pPr>
      <w:spacing w:after="0" w:line="240" w:lineRule="auto"/>
      <w:ind w:firstLine="74"/>
      <w:jc w:val="both"/>
    </w:pPr>
  </w:style>
  <w:style w:type="character" w:customStyle="1" w:styleId="a6">
    <w:name w:val="Абзац списка Знак"/>
    <w:aliases w:val="Заговок Марина Знак"/>
    <w:link w:val="a7"/>
    <w:uiPriority w:val="34"/>
    <w:locked/>
    <w:rsid w:val="00D33837"/>
  </w:style>
  <w:style w:type="paragraph" w:styleId="a7">
    <w:name w:val="List Paragraph"/>
    <w:aliases w:val="Заговок Марина"/>
    <w:basedOn w:val="a"/>
    <w:link w:val="a6"/>
    <w:uiPriority w:val="34"/>
    <w:qFormat/>
    <w:rsid w:val="00D33837"/>
    <w:pPr>
      <w:ind w:left="720"/>
      <w:contextualSpacing/>
    </w:pPr>
    <w:rPr>
      <w:rFonts w:asciiTheme="minorHAnsi" w:eastAsiaTheme="minorHAnsi" w:hAnsiTheme="minorHAnsi" w:cstheme="minorBidi"/>
    </w:rPr>
  </w:style>
  <w:style w:type="character" w:styleId="a8">
    <w:name w:val="Strong"/>
    <w:basedOn w:val="a0"/>
    <w:uiPriority w:val="22"/>
    <w:qFormat/>
    <w:rsid w:val="005F42C6"/>
    <w:rPr>
      <w:b/>
      <w:bCs/>
    </w:rPr>
  </w:style>
  <w:style w:type="paragraph" w:styleId="a9">
    <w:name w:val="Balloon Text"/>
    <w:basedOn w:val="a"/>
    <w:link w:val="aa"/>
    <w:uiPriority w:val="99"/>
    <w:semiHidden/>
    <w:unhideWhenUsed/>
    <w:rsid w:val="00510BD0"/>
    <w:rPr>
      <w:rFonts w:ascii="Tahoma" w:hAnsi="Tahoma" w:cs="Tahoma"/>
      <w:sz w:val="16"/>
      <w:szCs w:val="16"/>
    </w:rPr>
  </w:style>
  <w:style w:type="character" w:customStyle="1" w:styleId="aa">
    <w:name w:val="Текст выноски Знак"/>
    <w:basedOn w:val="a0"/>
    <w:link w:val="a9"/>
    <w:uiPriority w:val="99"/>
    <w:semiHidden/>
    <w:rsid w:val="00510BD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14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21.fsin.gov.ru" TargetMode="External"/><Relationship Id="rId3" Type="http://schemas.openxmlformats.org/officeDocument/2006/relationships/settings" Target="settings.xml"/><Relationship Id="rId7" Type="http://schemas.openxmlformats.org/officeDocument/2006/relationships/hyperlink" Target="consultantplus://offline/ref=31A69801238F136160F20812E7D5D0997718F705BEAF0D4564F6B10B63F97D78542170886E4CCCABm0dD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1A69801238F136160F20812E7D5D0997719FA0CB2A00D4564F6B10B63F97D785421708A6F4BmCd5L" TargetMode="External"/><Relationship Id="rId5" Type="http://schemas.openxmlformats.org/officeDocument/2006/relationships/hyperlink" Target="consultantplus://offline/ref=89373122A85AC1B53BE98A69BA2DCE40DF329CB3EAC368BF41E42821F063BE1A1417344BEC90902BeFS1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5</Pages>
  <Words>2432</Words>
  <Characters>13869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Админ</cp:lastModifiedBy>
  <cp:revision>11</cp:revision>
  <cp:lastPrinted>2026-03-17T05:59:00Z</cp:lastPrinted>
  <dcterms:created xsi:type="dcterms:W3CDTF">2024-11-25T12:59:00Z</dcterms:created>
  <dcterms:modified xsi:type="dcterms:W3CDTF">2026-07-29T05:36:00Z</dcterms:modified>
</cp:coreProperties>
</file>