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F1D" w:rsidRPr="00316009" w:rsidRDefault="003A5F1D" w:rsidP="003A5F1D">
      <w:pPr>
        <w:tabs>
          <w:tab w:val="left" w:pos="2780"/>
        </w:tabs>
        <w:spacing w:after="0" w:line="240" w:lineRule="auto"/>
        <w:jc w:val="center"/>
        <w:rPr>
          <w:rFonts w:ascii="Times New Roman" w:hAnsi="Times New Roman" w:cs="Times New Roman"/>
          <w:b/>
          <w:i/>
          <w:sz w:val="20"/>
          <w:szCs w:val="20"/>
        </w:rPr>
      </w:pPr>
      <w:r w:rsidRPr="00316009">
        <w:rPr>
          <w:rFonts w:ascii="Times New Roman" w:hAnsi="Times New Roman" w:cs="Times New Roman"/>
          <w:b/>
          <w:i/>
          <w:sz w:val="20"/>
          <w:szCs w:val="20"/>
        </w:rPr>
        <w:t xml:space="preserve">ДОГОВОР </w:t>
      </w:r>
      <w:r w:rsidRPr="00775540">
        <w:rPr>
          <w:rFonts w:ascii="Times New Roman" w:hAnsi="Times New Roman" w:cs="Times New Roman"/>
          <w:b/>
          <w:i/>
          <w:sz w:val="20"/>
          <w:szCs w:val="20"/>
        </w:rPr>
        <w:t>ОТВЕТСТВЕННОГО</w:t>
      </w:r>
      <w:r w:rsidRPr="00316009">
        <w:rPr>
          <w:rFonts w:ascii="Times New Roman" w:hAnsi="Times New Roman" w:cs="Times New Roman"/>
          <w:b/>
          <w:i/>
          <w:sz w:val="20"/>
          <w:szCs w:val="20"/>
        </w:rPr>
        <w:t xml:space="preserve"> ХРАНЕНИЯ № </w:t>
      </w:r>
    </w:p>
    <w:p w:rsidR="003A5F1D" w:rsidRPr="00316009" w:rsidRDefault="003A5F1D" w:rsidP="003A5F1D">
      <w:pPr>
        <w:spacing w:after="0" w:line="240" w:lineRule="auto"/>
        <w:rPr>
          <w:rFonts w:ascii="Times New Roman" w:hAnsi="Times New Roman" w:cs="Times New Roman"/>
          <w:b/>
          <w:sz w:val="20"/>
          <w:szCs w:val="20"/>
        </w:rPr>
      </w:pPr>
    </w:p>
    <w:p w:rsidR="003A5F1D" w:rsidRPr="00316009" w:rsidRDefault="008B5385" w:rsidP="003A5F1D">
      <w:pPr>
        <w:spacing w:after="0" w:line="240" w:lineRule="auto"/>
        <w:rPr>
          <w:rFonts w:ascii="Times New Roman" w:hAnsi="Times New Roman" w:cs="Times New Roman"/>
          <w:b/>
          <w:sz w:val="20"/>
          <w:szCs w:val="20"/>
        </w:rPr>
      </w:pPr>
      <w:r>
        <w:rPr>
          <w:rFonts w:ascii="Times New Roman" w:hAnsi="Times New Roman" w:cs="Times New Roman"/>
          <w:b/>
          <w:sz w:val="20"/>
          <w:szCs w:val="20"/>
        </w:rPr>
        <w:t>_________________</w:t>
      </w:r>
      <w:r w:rsidR="005B5AF9" w:rsidRPr="00316009">
        <w:rPr>
          <w:rFonts w:ascii="Times New Roman" w:hAnsi="Times New Roman" w:cs="Times New Roman"/>
          <w:b/>
          <w:sz w:val="20"/>
          <w:szCs w:val="20"/>
        </w:rPr>
        <w:tab/>
      </w:r>
      <w:r w:rsidR="005B5AF9" w:rsidRPr="00316009">
        <w:rPr>
          <w:rFonts w:ascii="Times New Roman" w:hAnsi="Times New Roman" w:cs="Times New Roman"/>
          <w:b/>
          <w:sz w:val="20"/>
          <w:szCs w:val="20"/>
        </w:rPr>
        <w:tab/>
      </w:r>
      <w:r w:rsidR="005B5AF9" w:rsidRPr="00316009">
        <w:rPr>
          <w:rFonts w:ascii="Times New Roman" w:hAnsi="Times New Roman" w:cs="Times New Roman"/>
          <w:b/>
          <w:sz w:val="20"/>
          <w:szCs w:val="20"/>
        </w:rPr>
        <w:tab/>
      </w:r>
      <w:r w:rsidR="005B5AF9" w:rsidRPr="00316009">
        <w:rPr>
          <w:rFonts w:ascii="Times New Roman" w:hAnsi="Times New Roman" w:cs="Times New Roman"/>
          <w:b/>
          <w:sz w:val="20"/>
          <w:szCs w:val="20"/>
        </w:rPr>
        <w:tab/>
      </w:r>
      <w:r w:rsidR="005B5AF9" w:rsidRPr="00316009">
        <w:rPr>
          <w:rFonts w:ascii="Times New Roman" w:hAnsi="Times New Roman" w:cs="Times New Roman"/>
          <w:b/>
          <w:sz w:val="20"/>
          <w:szCs w:val="20"/>
        </w:rPr>
        <w:tab/>
      </w:r>
      <w:r w:rsidR="005B5AF9" w:rsidRPr="00316009">
        <w:rPr>
          <w:rFonts w:ascii="Times New Roman" w:hAnsi="Times New Roman" w:cs="Times New Roman"/>
          <w:b/>
          <w:sz w:val="20"/>
          <w:szCs w:val="20"/>
        </w:rPr>
        <w:tab/>
      </w:r>
      <w:r w:rsidR="005B5AF9" w:rsidRPr="00316009">
        <w:rPr>
          <w:rFonts w:ascii="Times New Roman" w:hAnsi="Times New Roman" w:cs="Times New Roman"/>
          <w:b/>
          <w:sz w:val="20"/>
          <w:szCs w:val="20"/>
        </w:rPr>
        <w:tab/>
      </w:r>
      <w:r w:rsidR="005B5AF9" w:rsidRPr="00316009">
        <w:rPr>
          <w:rFonts w:ascii="Times New Roman" w:hAnsi="Times New Roman" w:cs="Times New Roman"/>
          <w:b/>
          <w:sz w:val="20"/>
          <w:szCs w:val="20"/>
        </w:rPr>
        <w:tab/>
      </w:r>
      <w:r w:rsidR="005B5AF9" w:rsidRPr="00316009">
        <w:rPr>
          <w:rFonts w:ascii="Times New Roman" w:hAnsi="Times New Roman" w:cs="Times New Roman"/>
          <w:b/>
          <w:sz w:val="20"/>
          <w:szCs w:val="20"/>
        </w:rPr>
        <w:tab/>
      </w:r>
      <w:r w:rsidR="0095194C">
        <w:rPr>
          <w:rFonts w:ascii="Times New Roman" w:hAnsi="Times New Roman" w:cs="Times New Roman"/>
          <w:b/>
          <w:sz w:val="20"/>
          <w:szCs w:val="20"/>
        </w:rPr>
        <w:t>«</w:t>
      </w:r>
      <w:r w:rsidR="00BC2022">
        <w:rPr>
          <w:rFonts w:ascii="Times New Roman" w:hAnsi="Times New Roman" w:cs="Times New Roman"/>
          <w:b/>
          <w:sz w:val="20"/>
          <w:szCs w:val="20"/>
        </w:rPr>
        <w:t>__</w:t>
      </w:r>
      <w:r w:rsidR="00345DF8">
        <w:rPr>
          <w:rFonts w:ascii="Times New Roman" w:hAnsi="Times New Roman" w:cs="Times New Roman"/>
          <w:b/>
          <w:sz w:val="20"/>
          <w:szCs w:val="20"/>
        </w:rPr>
        <w:t xml:space="preserve">» </w:t>
      </w:r>
      <w:r w:rsidR="00FE25C2">
        <w:rPr>
          <w:rFonts w:ascii="Times New Roman" w:hAnsi="Times New Roman" w:cs="Times New Roman"/>
          <w:b/>
          <w:sz w:val="20"/>
          <w:szCs w:val="20"/>
        </w:rPr>
        <w:t>___________</w:t>
      </w:r>
      <w:r w:rsidR="003A5F1D" w:rsidRPr="000D0496">
        <w:rPr>
          <w:rFonts w:ascii="Times New Roman" w:hAnsi="Times New Roman" w:cs="Times New Roman"/>
          <w:sz w:val="20"/>
          <w:szCs w:val="20"/>
        </w:rPr>
        <w:t>20</w:t>
      </w:r>
      <w:r w:rsidR="00E25321">
        <w:rPr>
          <w:rFonts w:ascii="Times New Roman" w:hAnsi="Times New Roman" w:cs="Times New Roman"/>
          <w:sz w:val="20"/>
          <w:szCs w:val="20"/>
        </w:rPr>
        <w:t>__</w:t>
      </w:r>
      <w:r w:rsidR="003A5F1D" w:rsidRPr="000D0496">
        <w:rPr>
          <w:rFonts w:ascii="Times New Roman" w:hAnsi="Times New Roman" w:cs="Times New Roman"/>
          <w:sz w:val="20"/>
          <w:szCs w:val="20"/>
        </w:rPr>
        <w:t xml:space="preserve"> г.</w:t>
      </w:r>
    </w:p>
    <w:p w:rsidR="003A5F1D" w:rsidRPr="00316009" w:rsidRDefault="003A5F1D" w:rsidP="003A5F1D">
      <w:pPr>
        <w:spacing w:after="0" w:line="240" w:lineRule="auto"/>
        <w:jc w:val="both"/>
        <w:rPr>
          <w:rFonts w:ascii="Times New Roman" w:hAnsi="Times New Roman" w:cs="Times New Roman"/>
          <w:sz w:val="20"/>
          <w:szCs w:val="20"/>
        </w:rPr>
      </w:pPr>
    </w:p>
    <w:p w:rsidR="003A5F1D" w:rsidRPr="00316009" w:rsidRDefault="008B5385" w:rsidP="00EA4D9B">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w:t>
      </w:r>
      <w:r w:rsidR="003A5F1D" w:rsidRPr="00316009">
        <w:rPr>
          <w:rFonts w:ascii="Times New Roman" w:hAnsi="Times New Roman" w:cs="Times New Roman"/>
          <w:b/>
          <w:sz w:val="20"/>
          <w:szCs w:val="20"/>
        </w:rPr>
        <w:t>,</w:t>
      </w:r>
      <w:r w:rsidR="003A5F1D" w:rsidRPr="00316009">
        <w:rPr>
          <w:rFonts w:ascii="Times New Roman" w:hAnsi="Times New Roman" w:cs="Times New Roman"/>
          <w:sz w:val="20"/>
          <w:szCs w:val="20"/>
        </w:rPr>
        <w:t xml:space="preserve"> </w:t>
      </w:r>
      <w:r w:rsidR="00A21A05">
        <w:rPr>
          <w:rFonts w:ascii="Times New Roman" w:hAnsi="Times New Roman" w:cs="Times New Roman"/>
          <w:sz w:val="20"/>
          <w:szCs w:val="20"/>
        </w:rPr>
        <w:t xml:space="preserve">в лице </w:t>
      </w:r>
      <w:r>
        <w:rPr>
          <w:rFonts w:ascii="Times New Roman" w:hAnsi="Times New Roman" w:cs="Times New Roman"/>
          <w:sz w:val="20"/>
          <w:szCs w:val="20"/>
        </w:rPr>
        <w:t>_______________________________________________________________________________________</w:t>
      </w:r>
      <w:r w:rsidR="006E0593" w:rsidRPr="00316009">
        <w:rPr>
          <w:rFonts w:ascii="Times New Roman" w:hAnsi="Times New Roman" w:cs="Times New Roman"/>
          <w:sz w:val="20"/>
          <w:szCs w:val="20"/>
        </w:rPr>
        <w:t xml:space="preserve">, действующего на основании </w:t>
      </w:r>
      <w:r>
        <w:rPr>
          <w:rFonts w:ascii="Times New Roman" w:hAnsi="Times New Roman" w:cs="Times New Roman"/>
          <w:sz w:val="20"/>
          <w:szCs w:val="20"/>
        </w:rPr>
        <w:t>___________</w:t>
      </w:r>
      <w:r w:rsidR="006E0593" w:rsidRPr="00316009">
        <w:rPr>
          <w:rFonts w:ascii="Times New Roman" w:hAnsi="Times New Roman" w:cs="Times New Roman"/>
          <w:sz w:val="20"/>
          <w:szCs w:val="20"/>
        </w:rPr>
        <w:t xml:space="preserve">, именуемое в дальнейшем «Хранитель», с одной стороны, </w:t>
      </w:r>
      <w:r>
        <w:rPr>
          <w:rFonts w:ascii="Times New Roman" w:hAnsi="Times New Roman" w:cs="Times New Roman"/>
          <w:sz w:val="20"/>
          <w:szCs w:val="20"/>
        </w:rPr>
        <w:t>и______________________________________________________________________________________________________________________________________________________</w:t>
      </w:r>
      <w:r w:rsidR="00012A07" w:rsidRPr="00BE018E">
        <w:rPr>
          <w:rFonts w:ascii="Times New Roman" w:hAnsi="Times New Roman"/>
          <w:b/>
          <w:color w:val="000000"/>
          <w:sz w:val="20"/>
          <w:szCs w:val="20"/>
        </w:rPr>
        <w:t xml:space="preserve">, </w:t>
      </w:r>
      <w:r w:rsidR="00012A07" w:rsidRPr="00BE018E">
        <w:rPr>
          <w:rFonts w:ascii="Times New Roman" w:hAnsi="Times New Roman"/>
          <w:color w:val="000000"/>
          <w:sz w:val="20"/>
          <w:szCs w:val="20"/>
        </w:rPr>
        <w:t xml:space="preserve">в лице </w:t>
      </w:r>
      <w:r>
        <w:rPr>
          <w:rFonts w:ascii="Times New Roman" w:hAnsi="Times New Roman"/>
          <w:color w:val="000000"/>
          <w:sz w:val="20"/>
          <w:szCs w:val="20"/>
        </w:rPr>
        <w:t>_________________________________________________</w:t>
      </w:r>
      <w:r w:rsidR="00012A07" w:rsidRPr="00BE018E">
        <w:rPr>
          <w:rFonts w:ascii="Times New Roman" w:hAnsi="Times New Roman"/>
          <w:color w:val="000000"/>
          <w:sz w:val="20"/>
          <w:szCs w:val="20"/>
        </w:rPr>
        <w:t xml:space="preserve">, действующего на основании </w:t>
      </w:r>
      <w:r>
        <w:rPr>
          <w:rFonts w:ascii="Times New Roman" w:hAnsi="Times New Roman"/>
          <w:color w:val="000000"/>
          <w:sz w:val="20"/>
          <w:szCs w:val="20"/>
        </w:rPr>
        <w:t>_________</w:t>
      </w:r>
      <w:r w:rsidR="00012A07" w:rsidRPr="00BE018E">
        <w:rPr>
          <w:rFonts w:ascii="Times New Roman" w:hAnsi="Times New Roman"/>
          <w:color w:val="000000"/>
          <w:sz w:val="20"/>
          <w:szCs w:val="20"/>
        </w:rPr>
        <w:t xml:space="preserve">, именуемое в дальнейшем </w:t>
      </w:r>
      <w:r w:rsidR="00012A07" w:rsidRPr="00BE018E">
        <w:rPr>
          <w:rFonts w:ascii="Times New Roman" w:hAnsi="Times New Roman"/>
          <w:b/>
          <w:color w:val="000000"/>
          <w:sz w:val="20"/>
          <w:szCs w:val="20"/>
        </w:rPr>
        <w:t>«Поклажедатель»</w:t>
      </w:r>
      <w:r w:rsidR="00012A07" w:rsidRPr="00BE018E">
        <w:rPr>
          <w:rFonts w:ascii="Times New Roman" w:hAnsi="Times New Roman"/>
          <w:color w:val="000000"/>
          <w:sz w:val="20"/>
          <w:szCs w:val="20"/>
        </w:rPr>
        <w:t xml:space="preserve">, с другой стороны, </w:t>
      </w:r>
      <w:r w:rsidR="00012A07" w:rsidRPr="00BE018E">
        <w:rPr>
          <w:rFonts w:ascii="Times New Roman" w:hAnsi="Times New Roman"/>
          <w:bCs/>
          <w:color w:val="000000"/>
          <w:spacing w:val="-6"/>
          <w:sz w:val="20"/>
          <w:szCs w:val="20"/>
        </w:rPr>
        <w:t xml:space="preserve">в дальнейшем вместе именуемые – «Стороны», и каждый в отдельности «Сторона», с соблюдением требований Гражданского кодекса Российской Федерации,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а также на основании п. 4 ч. 1 ст. 93 Федерального закона № 44-ФЗ (Идентификационный код закупки </w:t>
      </w:r>
      <w:r w:rsidR="000D0496" w:rsidRPr="000D0496">
        <w:rPr>
          <w:rFonts w:ascii="Times New Roman" w:hAnsi="Times New Roman"/>
          <w:bCs/>
          <w:color w:val="000000"/>
          <w:spacing w:val="-6"/>
          <w:sz w:val="20"/>
          <w:szCs w:val="20"/>
        </w:rPr>
        <w:t>251272000678627240100100220000000244</w:t>
      </w:r>
      <w:r w:rsidR="00012A07" w:rsidRPr="00BE018E">
        <w:rPr>
          <w:rFonts w:ascii="Times New Roman" w:hAnsi="Times New Roman"/>
          <w:bCs/>
          <w:color w:val="000000"/>
          <w:spacing w:val="-6"/>
          <w:sz w:val="20"/>
          <w:szCs w:val="20"/>
        </w:rPr>
        <w:t>), заключили настоящий договор (далее – Договор) о нижеследующем:</w:t>
      </w:r>
    </w:p>
    <w:p w:rsidR="003A5F1D" w:rsidRPr="00316009" w:rsidRDefault="004142FE" w:rsidP="002C702D">
      <w:pPr>
        <w:spacing w:after="0" w:line="240" w:lineRule="auto"/>
        <w:jc w:val="center"/>
        <w:rPr>
          <w:rFonts w:ascii="Times New Roman" w:hAnsi="Times New Roman" w:cs="Times New Roman"/>
          <w:b/>
          <w:i/>
          <w:sz w:val="20"/>
          <w:szCs w:val="20"/>
        </w:rPr>
      </w:pPr>
      <w:r w:rsidRPr="00316009">
        <w:rPr>
          <w:rFonts w:ascii="Times New Roman" w:hAnsi="Times New Roman" w:cs="Times New Roman"/>
          <w:b/>
          <w:i/>
          <w:sz w:val="20"/>
          <w:szCs w:val="20"/>
        </w:rPr>
        <w:t>1. Предмет Договора</w:t>
      </w:r>
    </w:p>
    <w:p w:rsidR="003A5F1D" w:rsidRPr="00316009" w:rsidRDefault="003A5F1D" w:rsidP="003337D4">
      <w:pPr>
        <w:spacing w:after="0" w:line="240" w:lineRule="auto"/>
        <w:jc w:val="both"/>
        <w:rPr>
          <w:rFonts w:ascii="Times New Roman" w:hAnsi="Times New Roman" w:cs="Times New Roman"/>
          <w:strike/>
          <w:sz w:val="20"/>
          <w:szCs w:val="20"/>
        </w:rPr>
      </w:pPr>
      <w:r w:rsidRPr="00316009">
        <w:rPr>
          <w:rFonts w:ascii="Times New Roman" w:hAnsi="Times New Roman" w:cs="Times New Roman"/>
          <w:b/>
          <w:sz w:val="20"/>
          <w:szCs w:val="20"/>
        </w:rPr>
        <w:t>1.1.</w:t>
      </w:r>
      <w:r w:rsidR="005B5AF9" w:rsidRPr="00316009">
        <w:rPr>
          <w:rFonts w:ascii="Times New Roman" w:hAnsi="Times New Roman" w:cs="Times New Roman"/>
          <w:b/>
          <w:sz w:val="20"/>
          <w:szCs w:val="20"/>
        </w:rPr>
        <w:t xml:space="preserve"> </w:t>
      </w:r>
      <w:r w:rsidRPr="00316009">
        <w:rPr>
          <w:rFonts w:ascii="Times New Roman" w:hAnsi="Times New Roman" w:cs="Times New Roman"/>
          <w:sz w:val="20"/>
          <w:szCs w:val="20"/>
        </w:rPr>
        <w:t>По настоящему Договору Хранитель обязуется принять у Поклажеда</w:t>
      </w:r>
      <w:r w:rsidR="00E471A9" w:rsidRPr="00316009">
        <w:rPr>
          <w:rFonts w:ascii="Times New Roman" w:hAnsi="Times New Roman" w:cs="Times New Roman"/>
          <w:sz w:val="20"/>
          <w:szCs w:val="20"/>
        </w:rPr>
        <w:t>теля на ответственное хранение т</w:t>
      </w:r>
      <w:r w:rsidRPr="00316009">
        <w:rPr>
          <w:rFonts w:ascii="Times New Roman" w:hAnsi="Times New Roman" w:cs="Times New Roman"/>
          <w:sz w:val="20"/>
          <w:szCs w:val="20"/>
        </w:rPr>
        <w:t>овар, являющийся собственностью Поклажедателя</w:t>
      </w:r>
      <w:r w:rsidR="00E471A9" w:rsidRPr="00316009">
        <w:rPr>
          <w:rFonts w:ascii="Times New Roman" w:hAnsi="Times New Roman" w:cs="Times New Roman"/>
          <w:sz w:val="20"/>
          <w:szCs w:val="20"/>
        </w:rPr>
        <w:t xml:space="preserve"> (далее – Товар)</w:t>
      </w:r>
      <w:r w:rsidRPr="00316009">
        <w:rPr>
          <w:rFonts w:ascii="Times New Roman" w:hAnsi="Times New Roman" w:cs="Times New Roman"/>
          <w:sz w:val="20"/>
          <w:szCs w:val="20"/>
        </w:rPr>
        <w:t xml:space="preserve"> и оказать услуги по подготовке Товара к отправке, которые включают </w:t>
      </w:r>
      <w:r w:rsidR="005B2D04" w:rsidRPr="00316009">
        <w:rPr>
          <w:rFonts w:ascii="Times New Roman" w:hAnsi="Times New Roman" w:cs="Times New Roman"/>
          <w:sz w:val="20"/>
          <w:szCs w:val="20"/>
        </w:rPr>
        <w:t xml:space="preserve">хранение, </w:t>
      </w:r>
      <w:r w:rsidRPr="00316009">
        <w:rPr>
          <w:rFonts w:ascii="Times New Roman" w:hAnsi="Times New Roman" w:cs="Times New Roman"/>
          <w:sz w:val="20"/>
          <w:szCs w:val="20"/>
        </w:rPr>
        <w:t xml:space="preserve">погрузо-разгрузочные работы </w:t>
      </w:r>
      <w:r w:rsidR="005B2D04" w:rsidRPr="00316009">
        <w:rPr>
          <w:rFonts w:ascii="Times New Roman" w:hAnsi="Times New Roman" w:cs="Times New Roman"/>
          <w:sz w:val="20"/>
          <w:szCs w:val="20"/>
        </w:rPr>
        <w:t>и возмещаемые</w:t>
      </w:r>
      <w:r w:rsidR="00E23B35" w:rsidRPr="00316009">
        <w:rPr>
          <w:rFonts w:ascii="Times New Roman" w:hAnsi="Times New Roman" w:cs="Times New Roman"/>
          <w:sz w:val="20"/>
          <w:szCs w:val="20"/>
        </w:rPr>
        <w:t xml:space="preserve"> </w:t>
      </w:r>
      <w:r w:rsidR="00860FB0" w:rsidRPr="00316009">
        <w:rPr>
          <w:rFonts w:ascii="Times New Roman" w:hAnsi="Times New Roman" w:cs="Times New Roman"/>
          <w:sz w:val="20"/>
          <w:szCs w:val="20"/>
        </w:rPr>
        <w:t>транспортно-экспедиционные расходы (оплата железнодорожного тарифа, внеплановой перевозки, сборов за охрану и сопровождение вагонов, расходов по оборудованию и опломбировке, вознаграждение за аренду вагонов и работу грузоподъемного крана при отгрузке в 20 (двадцати) тонных контейнерах) и прочие расходы</w:t>
      </w:r>
      <w:r w:rsidR="005B5AF9" w:rsidRPr="00316009">
        <w:rPr>
          <w:rFonts w:ascii="Times New Roman" w:hAnsi="Times New Roman" w:cs="Times New Roman"/>
          <w:sz w:val="20"/>
          <w:szCs w:val="20"/>
        </w:rPr>
        <w:t xml:space="preserve"> </w:t>
      </w:r>
      <w:r w:rsidR="006B294E" w:rsidRPr="00316009">
        <w:rPr>
          <w:rFonts w:ascii="Times New Roman" w:hAnsi="Times New Roman" w:cs="Times New Roman"/>
          <w:sz w:val="20"/>
          <w:szCs w:val="20"/>
        </w:rPr>
        <w:t>(далее – Услуги)</w:t>
      </w:r>
      <w:r w:rsidR="00BA3D90" w:rsidRPr="00316009">
        <w:rPr>
          <w:rFonts w:ascii="Times New Roman" w:hAnsi="Times New Roman" w:cs="Times New Roman"/>
          <w:sz w:val="20"/>
          <w:szCs w:val="20"/>
        </w:rPr>
        <w:t>,</w:t>
      </w:r>
      <w:r w:rsidR="005B5AF9" w:rsidRPr="00316009">
        <w:rPr>
          <w:rFonts w:ascii="Times New Roman" w:hAnsi="Times New Roman" w:cs="Times New Roman"/>
          <w:sz w:val="20"/>
          <w:szCs w:val="20"/>
        </w:rPr>
        <w:t xml:space="preserve"> </w:t>
      </w:r>
      <w:r w:rsidR="00BA3D90" w:rsidRPr="00316009">
        <w:rPr>
          <w:rFonts w:ascii="Times New Roman" w:hAnsi="Times New Roman" w:cs="Times New Roman"/>
          <w:sz w:val="20"/>
          <w:szCs w:val="20"/>
        </w:rPr>
        <w:t xml:space="preserve">а Поклажедатель обязуется оплатить Хранителю за оказанные Услуги </w:t>
      </w:r>
      <w:r w:rsidR="00CF29D6" w:rsidRPr="00316009">
        <w:rPr>
          <w:rFonts w:ascii="Times New Roman" w:hAnsi="Times New Roman" w:cs="Times New Roman"/>
          <w:sz w:val="20"/>
          <w:szCs w:val="20"/>
        </w:rPr>
        <w:t>в соответствии с условиями</w:t>
      </w:r>
      <w:r w:rsidR="00BA3D90" w:rsidRPr="00316009">
        <w:rPr>
          <w:rFonts w:ascii="Times New Roman" w:hAnsi="Times New Roman" w:cs="Times New Roman"/>
          <w:sz w:val="20"/>
          <w:szCs w:val="20"/>
        </w:rPr>
        <w:t xml:space="preserve"> раздел</w:t>
      </w:r>
      <w:r w:rsidR="00CF29D6" w:rsidRPr="00316009">
        <w:rPr>
          <w:rFonts w:ascii="Times New Roman" w:hAnsi="Times New Roman" w:cs="Times New Roman"/>
          <w:sz w:val="20"/>
          <w:szCs w:val="20"/>
        </w:rPr>
        <w:t>а</w:t>
      </w:r>
      <w:r w:rsidR="00BA3D90" w:rsidRPr="00316009">
        <w:rPr>
          <w:rFonts w:ascii="Times New Roman" w:hAnsi="Times New Roman" w:cs="Times New Roman"/>
          <w:sz w:val="20"/>
          <w:szCs w:val="20"/>
        </w:rPr>
        <w:t xml:space="preserve"> 3 настоящего Договора.</w:t>
      </w:r>
    </w:p>
    <w:p w:rsidR="008A5EFD" w:rsidRDefault="003A5F1D" w:rsidP="008A5EFD">
      <w:pPr>
        <w:spacing w:after="0" w:line="240" w:lineRule="auto"/>
        <w:jc w:val="both"/>
        <w:rPr>
          <w:rFonts w:ascii="Times New Roman" w:hAnsi="Times New Roman" w:cs="Times New Roman"/>
          <w:sz w:val="20"/>
          <w:szCs w:val="20"/>
        </w:rPr>
      </w:pPr>
      <w:r w:rsidRPr="00316009">
        <w:rPr>
          <w:rFonts w:ascii="Times New Roman" w:hAnsi="Times New Roman" w:cs="Times New Roman"/>
          <w:b/>
          <w:sz w:val="20"/>
          <w:szCs w:val="20"/>
        </w:rPr>
        <w:t>1.</w:t>
      </w:r>
      <w:r w:rsidR="00BA3D90" w:rsidRPr="00316009">
        <w:rPr>
          <w:rFonts w:ascii="Times New Roman" w:hAnsi="Times New Roman" w:cs="Times New Roman"/>
          <w:b/>
          <w:sz w:val="20"/>
          <w:szCs w:val="20"/>
        </w:rPr>
        <w:t>2</w:t>
      </w:r>
      <w:r w:rsidRPr="00316009">
        <w:rPr>
          <w:rFonts w:ascii="Times New Roman" w:hAnsi="Times New Roman" w:cs="Times New Roman"/>
          <w:b/>
          <w:sz w:val="20"/>
          <w:szCs w:val="20"/>
        </w:rPr>
        <w:t>.</w:t>
      </w:r>
      <w:r w:rsidR="008A5EFD">
        <w:rPr>
          <w:rFonts w:ascii="Times New Roman" w:hAnsi="Times New Roman" w:cs="Times New Roman"/>
          <w:sz w:val="20"/>
          <w:szCs w:val="20"/>
        </w:rPr>
        <w:t xml:space="preserve"> </w:t>
      </w:r>
      <w:r w:rsidR="008A5EFD" w:rsidRPr="008A5EFD">
        <w:rPr>
          <w:rFonts w:ascii="Times New Roman" w:hAnsi="Times New Roman" w:cs="Times New Roman"/>
          <w:sz w:val="20"/>
          <w:szCs w:val="20"/>
        </w:rPr>
        <w:t>Приём на склад Хранителя происходит по наименованию Товара, количеству мест (ящик, упаковка) и по качеству упаковки Товара, передаваемого на ответственное хранение, с обязательным предоставлением описи и паспорта качества на Товар. По итогу приемки оформляется акт передачи Товара на ответственное хранение или накладная на Товар.</w:t>
      </w:r>
    </w:p>
    <w:p w:rsidR="00480EB8" w:rsidRPr="00316009" w:rsidRDefault="0044580C" w:rsidP="008A5EFD">
      <w:pPr>
        <w:spacing w:after="0" w:line="240" w:lineRule="auto"/>
        <w:jc w:val="both"/>
        <w:rPr>
          <w:rFonts w:ascii="Times New Roman" w:hAnsi="Times New Roman" w:cs="Times New Roman"/>
          <w:sz w:val="20"/>
          <w:szCs w:val="20"/>
        </w:rPr>
      </w:pPr>
      <w:r w:rsidRPr="00316009">
        <w:rPr>
          <w:rFonts w:ascii="Times New Roman" w:hAnsi="Times New Roman" w:cs="Times New Roman"/>
          <w:b/>
          <w:sz w:val="20"/>
          <w:szCs w:val="20"/>
        </w:rPr>
        <w:t>1.3.</w:t>
      </w:r>
      <w:r w:rsidRPr="00316009">
        <w:rPr>
          <w:rFonts w:ascii="Times New Roman" w:hAnsi="Times New Roman" w:cs="Times New Roman"/>
          <w:sz w:val="20"/>
          <w:szCs w:val="20"/>
        </w:rPr>
        <w:t xml:space="preserve"> Хранение Товара осуществляется на складе Хранителя по адресу: </w:t>
      </w:r>
      <w:r w:rsidRPr="00B050C9">
        <w:rPr>
          <w:rFonts w:ascii="Times New Roman" w:hAnsi="Times New Roman" w:cs="Times New Roman"/>
          <w:color w:val="FF0000"/>
          <w:sz w:val="20"/>
          <w:szCs w:val="20"/>
        </w:rPr>
        <w:t>Хабаровский край,</w:t>
      </w:r>
      <w:r w:rsidRPr="00316009">
        <w:rPr>
          <w:rFonts w:ascii="Times New Roman" w:hAnsi="Times New Roman" w:cs="Times New Roman"/>
          <w:sz w:val="20"/>
          <w:szCs w:val="20"/>
        </w:rPr>
        <w:t xml:space="preserve"> </w:t>
      </w:r>
      <w:r w:rsidR="008B5385">
        <w:rPr>
          <w:rFonts w:ascii="Times New Roman" w:hAnsi="Times New Roman" w:cs="Times New Roman"/>
          <w:sz w:val="20"/>
          <w:szCs w:val="20"/>
        </w:rPr>
        <w:t>____________________________.</w:t>
      </w:r>
    </w:p>
    <w:p w:rsidR="003A5F1D" w:rsidRPr="00316009" w:rsidRDefault="0044580C" w:rsidP="002C702D">
      <w:pPr>
        <w:spacing w:after="0" w:line="240" w:lineRule="auto"/>
        <w:jc w:val="both"/>
        <w:rPr>
          <w:rFonts w:ascii="Times New Roman" w:hAnsi="Times New Roman" w:cs="Times New Roman"/>
          <w:sz w:val="20"/>
          <w:szCs w:val="20"/>
        </w:rPr>
      </w:pPr>
      <w:r w:rsidRPr="00316009">
        <w:rPr>
          <w:rFonts w:ascii="Times New Roman" w:hAnsi="Times New Roman" w:cs="Times New Roman"/>
          <w:b/>
          <w:sz w:val="20"/>
          <w:szCs w:val="20"/>
        </w:rPr>
        <w:t>1.4.</w:t>
      </w:r>
      <w:r w:rsidRPr="00316009">
        <w:rPr>
          <w:rFonts w:ascii="Times New Roman" w:hAnsi="Times New Roman" w:cs="Times New Roman"/>
          <w:sz w:val="20"/>
          <w:szCs w:val="20"/>
        </w:rPr>
        <w:t xml:space="preserve"> Датой</w:t>
      </w:r>
      <w:r w:rsidR="00B21D06" w:rsidRPr="00316009">
        <w:rPr>
          <w:rFonts w:ascii="Times New Roman" w:hAnsi="Times New Roman" w:cs="Times New Roman"/>
          <w:sz w:val="20"/>
          <w:szCs w:val="20"/>
        </w:rPr>
        <w:t xml:space="preserve"> </w:t>
      </w:r>
      <w:r w:rsidRPr="00316009">
        <w:rPr>
          <w:rFonts w:ascii="Times New Roman" w:hAnsi="Times New Roman" w:cs="Times New Roman"/>
          <w:sz w:val="20"/>
          <w:szCs w:val="20"/>
        </w:rPr>
        <w:t xml:space="preserve">отправки </w:t>
      </w:r>
      <w:r w:rsidR="00B21D06" w:rsidRPr="00316009">
        <w:rPr>
          <w:rFonts w:ascii="Times New Roman" w:hAnsi="Times New Roman" w:cs="Times New Roman"/>
          <w:sz w:val="20"/>
          <w:szCs w:val="20"/>
        </w:rPr>
        <w:t>и перехода рисков случайной гибели и утраты Товара считается дата передачи Товара представителю Поклажедателя на складе Хранителя, указанная в акте о возврате товарно-материальных ценно</w:t>
      </w:r>
      <w:r w:rsidR="00BF2B4C" w:rsidRPr="00316009">
        <w:rPr>
          <w:rFonts w:ascii="Times New Roman" w:hAnsi="Times New Roman" w:cs="Times New Roman"/>
          <w:sz w:val="20"/>
          <w:szCs w:val="20"/>
        </w:rPr>
        <w:t>стей или транспортной накладной</w:t>
      </w:r>
      <w:r w:rsidRPr="00316009">
        <w:rPr>
          <w:rFonts w:ascii="Times New Roman" w:hAnsi="Times New Roman" w:cs="Times New Roman"/>
          <w:sz w:val="20"/>
          <w:szCs w:val="20"/>
        </w:rPr>
        <w:t>, а при отгрузке железнодорожным транспортом с момента передачи Товара первому перевозчику</w:t>
      </w:r>
      <w:r w:rsidR="00BF2B4C" w:rsidRPr="00316009">
        <w:rPr>
          <w:rFonts w:ascii="Times New Roman" w:hAnsi="Times New Roman" w:cs="Times New Roman"/>
          <w:sz w:val="20"/>
          <w:szCs w:val="20"/>
        </w:rPr>
        <w:t>, что подтверждается оформленной железнодорожной квитанцией о приеме груза перевозчиком.</w:t>
      </w:r>
    </w:p>
    <w:p w:rsidR="003A5F1D" w:rsidRPr="00316009" w:rsidRDefault="003A5F1D" w:rsidP="002C702D">
      <w:pPr>
        <w:tabs>
          <w:tab w:val="left" w:pos="2763"/>
        </w:tabs>
        <w:spacing w:after="0" w:line="240" w:lineRule="auto"/>
        <w:jc w:val="center"/>
        <w:rPr>
          <w:rFonts w:ascii="Times New Roman" w:hAnsi="Times New Roman" w:cs="Times New Roman"/>
          <w:b/>
          <w:i/>
          <w:sz w:val="20"/>
          <w:szCs w:val="20"/>
        </w:rPr>
      </w:pPr>
      <w:r w:rsidRPr="00316009">
        <w:rPr>
          <w:rFonts w:ascii="Times New Roman" w:hAnsi="Times New Roman" w:cs="Times New Roman"/>
          <w:b/>
          <w:i/>
          <w:sz w:val="20"/>
          <w:szCs w:val="20"/>
        </w:rPr>
        <w:t>2. Права и обязанности Сторон</w:t>
      </w:r>
    </w:p>
    <w:p w:rsidR="003A5F1D" w:rsidRPr="00316009" w:rsidRDefault="003A5F1D" w:rsidP="002C702D">
      <w:pPr>
        <w:tabs>
          <w:tab w:val="left" w:pos="0"/>
        </w:tabs>
        <w:spacing w:after="0" w:line="240" w:lineRule="auto"/>
        <w:jc w:val="both"/>
        <w:rPr>
          <w:rFonts w:ascii="Times New Roman" w:hAnsi="Times New Roman" w:cs="Times New Roman"/>
          <w:b/>
          <w:sz w:val="20"/>
          <w:szCs w:val="20"/>
        </w:rPr>
      </w:pPr>
      <w:r w:rsidRPr="00316009">
        <w:rPr>
          <w:rFonts w:ascii="Times New Roman" w:hAnsi="Times New Roman" w:cs="Times New Roman"/>
          <w:b/>
          <w:sz w:val="20"/>
          <w:szCs w:val="20"/>
        </w:rPr>
        <w:t>2.1. Хранитель обязан:</w:t>
      </w:r>
    </w:p>
    <w:p w:rsidR="003A5F1D" w:rsidRPr="00316009" w:rsidRDefault="003A5F1D" w:rsidP="002C702D">
      <w:pPr>
        <w:spacing w:after="0" w:line="240" w:lineRule="auto"/>
        <w:jc w:val="both"/>
        <w:rPr>
          <w:rFonts w:ascii="Times New Roman" w:hAnsi="Times New Roman" w:cs="Times New Roman"/>
          <w:sz w:val="20"/>
          <w:szCs w:val="20"/>
        </w:rPr>
      </w:pPr>
      <w:r w:rsidRPr="00316009">
        <w:rPr>
          <w:rFonts w:ascii="Times New Roman" w:hAnsi="Times New Roman" w:cs="Times New Roman"/>
          <w:b/>
          <w:sz w:val="20"/>
          <w:szCs w:val="20"/>
        </w:rPr>
        <w:t xml:space="preserve">2.1.1. </w:t>
      </w:r>
      <w:r w:rsidRPr="00316009">
        <w:rPr>
          <w:rFonts w:ascii="Times New Roman" w:hAnsi="Times New Roman" w:cs="Times New Roman"/>
          <w:sz w:val="20"/>
          <w:szCs w:val="20"/>
        </w:rPr>
        <w:t>Принять Товар на ответственное хранение от Поклажедателя по накладной, железнодорожной накладной и повагонной описи с обязательным оформлением акта о приеме товарно-материальных ценностей на хранение.</w:t>
      </w:r>
    </w:p>
    <w:p w:rsidR="003A5F1D" w:rsidRPr="00316009" w:rsidRDefault="003A5F1D" w:rsidP="002C702D">
      <w:pPr>
        <w:spacing w:after="0" w:line="240" w:lineRule="auto"/>
        <w:jc w:val="both"/>
        <w:rPr>
          <w:rFonts w:ascii="Times New Roman" w:hAnsi="Times New Roman" w:cs="Times New Roman"/>
          <w:sz w:val="20"/>
          <w:szCs w:val="20"/>
        </w:rPr>
      </w:pPr>
      <w:r w:rsidRPr="00316009">
        <w:rPr>
          <w:rFonts w:ascii="Times New Roman" w:hAnsi="Times New Roman" w:cs="Times New Roman"/>
          <w:b/>
          <w:sz w:val="20"/>
          <w:szCs w:val="20"/>
        </w:rPr>
        <w:t>2.1.2.</w:t>
      </w:r>
      <w:r w:rsidRPr="00316009">
        <w:rPr>
          <w:rFonts w:ascii="Times New Roman" w:hAnsi="Times New Roman" w:cs="Times New Roman"/>
          <w:sz w:val="20"/>
          <w:szCs w:val="20"/>
        </w:rPr>
        <w:t xml:space="preserve"> При приемке на ответственное хранение и его возврате произвести осмотр Товара, определить его количество, внешнее состояние.</w:t>
      </w:r>
    </w:p>
    <w:p w:rsidR="003A5F1D" w:rsidRPr="00316009" w:rsidRDefault="003A5F1D" w:rsidP="002C702D">
      <w:pPr>
        <w:spacing w:after="0" w:line="240" w:lineRule="auto"/>
        <w:jc w:val="both"/>
        <w:rPr>
          <w:rFonts w:ascii="Times New Roman" w:hAnsi="Times New Roman" w:cs="Times New Roman"/>
          <w:sz w:val="20"/>
          <w:szCs w:val="20"/>
        </w:rPr>
      </w:pPr>
      <w:r w:rsidRPr="00316009">
        <w:rPr>
          <w:rFonts w:ascii="Times New Roman" w:hAnsi="Times New Roman" w:cs="Times New Roman"/>
          <w:b/>
          <w:sz w:val="20"/>
          <w:szCs w:val="20"/>
        </w:rPr>
        <w:t>2.1.3.</w:t>
      </w:r>
      <w:r w:rsidRPr="00316009">
        <w:rPr>
          <w:rFonts w:ascii="Times New Roman" w:hAnsi="Times New Roman" w:cs="Times New Roman"/>
          <w:sz w:val="20"/>
          <w:szCs w:val="20"/>
        </w:rPr>
        <w:t xml:space="preserve"> В случае установления недостачи или повреждения Товара (включая ухудшение качества Товара) незамедлительно уведомить Поклажедателя об этом. По результатам совместного обследования Товара Стороны составляют акт, в котором указывают количество и стоимость недостающего (поврежденного) Товара</w:t>
      </w:r>
      <w:r w:rsidR="003C4B90">
        <w:rPr>
          <w:rFonts w:ascii="Times New Roman" w:hAnsi="Times New Roman" w:cs="Times New Roman"/>
          <w:sz w:val="20"/>
          <w:szCs w:val="20"/>
        </w:rPr>
        <w:t>.</w:t>
      </w:r>
    </w:p>
    <w:p w:rsidR="003A5F1D" w:rsidRPr="00316009" w:rsidRDefault="003A5F1D" w:rsidP="002C702D">
      <w:pPr>
        <w:spacing w:after="0" w:line="240" w:lineRule="auto"/>
        <w:jc w:val="both"/>
        <w:rPr>
          <w:rFonts w:ascii="Times New Roman" w:hAnsi="Times New Roman" w:cs="Times New Roman"/>
          <w:sz w:val="20"/>
          <w:szCs w:val="20"/>
        </w:rPr>
      </w:pPr>
      <w:r w:rsidRPr="00316009">
        <w:rPr>
          <w:rFonts w:ascii="Times New Roman" w:hAnsi="Times New Roman" w:cs="Times New Roman"/>
          <w:b/>
          <w:sz w:val="20"/>
          <w:szCs w:val="20"/>
        </w:rPr>
        <w:t xml:space="preserve">2.1.4. </w:t>
      </w:r>
      <w:r w:rsidRPr="00316009">
        <w:rPr>
          <w:rFonts w:ascii="Times New Roman" w:hAnsi="Times New Roman" w:cs="Times New Roman"/>
          <w:sz w:val="20"/>
          <w:szCs w:val="20"/>
        </w:rPr>
        <w:t>Собственными силами обеспечи</w:t>
      </w:r>
      <w:r w:rsidR="003A7279" w:rsidRPr="00316009">
        <w:rPr>
          <w:rFonts w:ascii="Times New Roman" w:hAnsi="Times New Roman" w:cs="Times New Roman"/>
          <w:sz w:val="20"/>
          <w:szCs w:val="20"/>
        </w:rPr>
        <w:t>ть</w:t>
      </w:r>
      <w:r w:rsidRPr="00316009">
        <w:rPr>
          <w:rFonts w:ascii="Times New Roman" w:hAnsi="Times New Roman" w:cs="Times New Roman"/>
          <w:sz w:val="20"/>
          <w:szCs w:val="20"/>
        </w:rPr>
        <w:t xml:space="preserve"> выполнение погрузо-разгрузочных работ ка</w:t>
      </w:r>
      <w:r w:rsidR="00132F8A" w:rsidRPr="00316009">
        <w:rPr>
          <w:rFonts w:ascii="Times New Roman" w:hAnsi="Times New Roman" w:cs="Times New Roman"/>
          <w:sz w:val="20"/>
          <w:szCs w:val="20"/>
        </w:rPr>
        <w:t xml:space="preserve">к при приемке Товара на склад, </w:t>
      </w:r>
      <w:r w:rsidRPr="00316009">
        <w:rPr>
          <w:rFonts w:ascii="Times New Roman" w:hAnsi="Times New Roman" w:cs="Times New Roman"/>
          <w:sz w:val="20"/>
          <w:szCs w:val="20"/>
        </w:rPr>
        <w:t>так и при его возврате.</w:t>
      </w:r>
    </w:p>
    <w:p w:rsidR="003A5F1D" w:rsidRPr="00316009" w:rsidRDefault="003A5F1D" w:rsidP="002C702D">
      <w:pPr>
        <w:spacing w:after="0" w:line="240" w:lineRule="auto"/>
        <w:jc w:val="both"/>
        <w:rPr>
          <w:rFonts w:ascii="Times New Roman" w:hAnsi="Times New Roman" w:cs="Times New Roman"/>
          <w:sz w:val="20"/>
          <w:szCs w:val="20"/>
        </w:rPr>
      </w:pPr>
      <w:r w:rsidRPr="00316009">
        <w:rPr>
          <w:rFonts w:ascii="Times New Roman" w:hAnsi="Times New Roman" w:cs="Times New Roman"/>
          <w:b/>
          <w:sz w:val="20"/>
          <w:szCs w:val="20"/>
        </w:rPr>
        <w:t>2.1.5.</w:t>
      </w:r>
      <w:r w:rsidRPr="00316009">
        <w:rPr>
          <w:rFonts w:ascii="Times New Roman" w:hAnsi="Times New Roman" w:cs="Times New Roman"/>
          <w:sz w:val="20"/>
          <w:szCs w:val="20"/>
        </w:rPr>
        <w:t xml:space="preserve"> Обеспечить сохранность переданного на хранение Товара. Принять для сохранности Товара все меры, предусмотренные законами и иными правовыми актами, в т.ч. противопожарные, санитарные, охранные и другие меры. Принять для сохранности Товара также меры, соответствующие обычаям делового оборота и свойствам переданного на хранение Товара.</w:t>
      </w:r>
    </w:p>
    <w:p w:rsidR="003A5F1D" w:rsidRPr="00316009" w:rsidRDefault="003A5F1D" w:rsidP="002C702D">
      <w:pPr>
        <w:spacing w:after="0" w:line="240" w:lineRule="auto"/>
        <w:jc w:val="both"/>
        <w:rPr>
          <w:rFonts w:ascii="Times New Roman" w:hAnsi="Times New Roman" w:cs="Times New Roman"/>
          <w:sz w:val="20"/>
          <w:szCs w:val="20"/>
        </w:rPr>
      </w:pPr>
      <w:r w:rsidRPr="00316009">
        <w:rPr>
          <w:rFonts w:ascii="Times New Roman" w:hAnsi="Times New Roman" w:cs="Times New Roman"/>
          <w:b/>
          <w:sz w:val="20"/>
          <w:szCs w:val="20"/>
        </w:rPr>
        <w:t>2.1.6.</w:t>
      </w:r>
      <w:r w:rsidRPr="00316009">
        <w:rPr>
          <w:rFonts w:ascii="Times New Roman" w:hAnsi="Times New Roman" w:cs="Times New Roman"/>
          <w:sz w:val="20"/>
          <w:szCs w:val="20"/>
        </w:rPr>
        <w:t xml:space="preserve"> По первому требованию Поклажедателя передать Товар по накладной и акту о возврате товарно-материальных ценностей, сданных на хранение представителю Поклажедателя. Моментом передачи Товара с хранения считается момент подписания накладной представителем, уполномоченным на получение Товара. </w:t>
      </w:r>
    </w:p>
    <w:p w:rsidR="003337D4" w:rsidRPr="00316009" w:rsidRDefault="003A5F1D" w:rsidP="002C702D">
      <w:pPr>
        <w:spacing w:after="0" w:line="240" w:lineRule="auto"/>
        <w:jc w:val="both"/>
        <w:rPr>
          <w:rFonts w:ascii="Times New Roman" w:hAnsi="Times New Roman" w:cs="Times New Roman"/>
          <w:strike/>
          <w:sz w:val="20"/>
          <w:szCs w:val="20"/>
        </w:rPr>
      </w:pPr>
      <w:r w:rsidRPr="00316009">
        <w:rPr>
          <w:rFonts w:ascii="Times New Roman" w:hAnsi="Times New Roman" w:cs="Times New Roman"/>
          <w:b/>
          <w:sz w:val="20"/>
          <w:szCs w:val="20"/>
        </w:rPr>
        <w:t>2.1.7.</w:t>
      </w:r>
      <w:r w:rsidRPr="00316009">
        <w:rPr>
          <w:rFonts w:ascii="Times New Roman" w:hAnsi="Times New Roman" w:cs="Times New Roman"/>
          <w:sz w:val="20"/>
          <w:szCs w:val="20"/>
        </w:rPr>
        <w:t xml:space="preserve"> По согласованию Сторон отгружать Товар в адрес Поклажедателя или третьему лицу железнодорожным и автомобильным транспортом. В этом случае моментом передачи Товара считается момент передачи Товара первому перевозчику в соответствие со штемпелем в железнодорожной квитанции о приеме груза или </w:t>
      </w:r>
      <w:r w:rsidR="00FF51F7" w:rsidRPr="00316009">
        <w:rPr>
          <w:rFonts w:ascii="Times New Roman" w:hAnsi="Times New Roman" w:cs="Times New Roman"/>
          <w:sz w:val="20"/>
          <w:szCs w:val="20"/>
        </w:rPr>
        <w:t>подписанного</w:t>
      </w:r>
      <w:r w:rsidR="00132F8A" w:rsidRPr="00316009">
        <w:rPr>
          <w:rFonts w:ascii="Times New Roman" w:hAnsi="Times New Roman" w:cs="Times New Roman"/>
          <w:sz w:val="20"/>
          <w:szCs w:val="20"/>
        </w:rPr>
        <w:t xml:space="preserve"> </w:t>
      </w:r>
      <w:r w:rsidR="00FF51F7" w:rsidRPr="00316009">
        <w:rPr>
          <w:rFonts w:ascii="Times New Roman" w:hAnsi="Times New Roman" w:cs="Times New Roman"/>
          <w:sz w:val="20"/>
          <w:szCs w:val="20"/>
        </w:rPr>
        <w:t>Поклажедателем</w:t>
      </w:r>
      <w:r w:rsidR="00132F8A" w:rsidRPr="00316009">
        <w:rPr>
          <w:rFonts w:ascii="Times New Roman" w:hAnsi="Times New Roman" w:cs="Times New Roman"/>
          <w:sz w:val="20"/>
          <w:szCs w:val="20"/>
        </w:rPr>
        <w:t xml:space="preserve"> </w:t>
      </w:r>
      <w:r w:rsidR="00FF51F7" w:rsidRPr="00316009">
        <w:rPr>
          <w:rFonts w:ascii="Times New Roman" w:hAnsi="Times New Roman" w:cs="Times New Roman"/>
          <w:sz w:val="20"/>
          <w:szCs w:val="20"/>
        </w:rPr>
        <w:t>акта о возврате товарно-материальных ценностей</w:t>
      </w:r>
      <w:r w:rsidR="003337D4" w:rsidRPr="00316009">
        <w:rPr>
          <w:rFonts w:ascii="Times New Roman" w:hAnsi="Times New Roman" w:cs="Times New Roman"/>
          <w:sz w:val="20"/>
          <w:szCs w:val="20"/>
        </w:rPr>
        <w:t xml:space="preserve">. </w:t>
      </w:r>
    </w:p>
    <w:p w:rsidR="003A5F1D" w:rsidRPr="00316009" w:rsidRDefault="003A5F1D" w:rsidP="002C702D">
      <w:pPr>
        <w:spacing w:after="0" w:line="240" w:lineRule="auto"/>
        <w:jc w:val="both"/>
        <w:rPr>
          <w:rFonts w:ascii="Times New Roman" w:hAnsi="Times New Roman" w:cs="Times New Roman"/>
          <w:sz w:val="20"/>
          <w:szCs w:val="20"/>
        </w:rPr>
      </w:pPr>
      <w:r w:rsidRPr="00316009">
        <w:rPr>
          <w:rFonts w:ascii="Times New Roman" w:hAnsi="Times New Roman" w:cs="Times New Roman"/>
          <w:b/>
          <w:sz w:val="20"/>
          <w:szCs w:val="20"/>
        </w:rPr>
        <w:t>2.1.8.</w:t>
      </w:r>
      <w:r w:rsidRPr="00316009">
        <w:rPr>
          <w:rFonts w:ascii="Times New Roman" w:hAnsi="Times New Roman" w:cs="Times New Roman"/>
          <w:sz w:val="20"/>
          <w:szCs w:val="20"/>
        </w:rPr>
        <w:t xml:space="preserve"> Предостав</w:t>
      </w:r>
      <w:r w:rsidR="00903526" w:rsidRPr="00316009">
        <w:rPr>
          <w:rFonts w:ascii="Times New Roman" w:hAnsi="Times New Roman" w:cs="Times New Roman"/>
          <w:sz w:val="20"/>
          <w:szCs w:val="20"/>
        </w:rPr>
        <w:t>лять счета</w:t>
      </w:r>
      <w:r w:rsidRPr="00316009">
        <w:rPr>
          <w:rFonts w:ascii="Times New Roman" w:hAnsi="Times New Roman" w:cs="Times New Roman"/>
          <w:sz w:val="20"/>
          <w:szCs w:val="20"/>
        </w:rPr>
        <w:t xml:space="preserve"> на оплату оказанных Хранителем и возмещаемых Хранителю Услуг по ценам,</w:t>
      </w:r>
      <w:r w:rsidR="007A61DE" w:rsidRPr="00316009">
        <w:rPr>
          <w:rFonts w:ascii="Times New Roman" w:hAnsi="Times New Roman" w:cs="Times New Roman"/>
          <w:sz w:val="20"/>
          <w:szCs w:val="20"/>
        </w:rPr>
        <w:t xml:space="preserve"> согласованным с Поклажедателем, а также с</w:t>
      </w:r>
      <w:r w:rsidRPr="00316009">
        <w:rPr>
          <w:rFonts w:ascii="Times New Roman" w:hAnsi="Times New Roman" w:cs="Times New Roman"/>
          <w:sz w:val="20"/>
          <w:szCs w:val="20"/>
        </w:rPr>
        <w:t>чета – фактуры</w:t>
      </w:r>
      <w:r w:rsidR="007A61DE" w:rsidRPr="00316009">
        <w:rPr>
          <w:rFonts w:ascii="Times New Roman" w:hAnsi="Times New Roman" w:cs="Times New Roman"/>
          <w:sz w:val="20"/>
          <w:szCs w:val="20"/>
        </w:rPr>
        <w:t xml:space="preserve">, </w:t>
      </w:r>
      <w:r w:rsidR="00E23B35" w:rsidRPr="00316009">
        <w:rPr>
          <w:rFonts w:ascii="Times New Roman" w:hAnsi="Times New Roman" w:cs="Times New Roman"/>
          <w:sz w:val="20"/>
          <w:szCs w:val="20"/>
        </w:rPr>
        <w:t xml:space="preserve">акты о приеме товарно-материальных ценностей и акты о возврате товарно-материальных ценностей, </w:t>
      </w:r>
      <w:r w:rsidR="007A61DE" w:rsidRPr="00316009">
        <w:rPr>
          <w:rFonts w:ascii="Times New Roman" w:hAnsi="Times New Roman" w:cs="Times New Roman"/>
          <w:sz w:val="20"/>
          <w:szCs w:val="20"/>
        </w:rPr>
        <w:t>которые</w:t>
      </w:r>
      <w:r w:rsidRPr="00316009">
        <w:rPr>
          <w:rFonts w:ascii="Times New Roman" w:hAnsi="Times New Roman" w:cs="Times New Roman"/>
          <w:sz w:val="20"/>
          <w:szCs w:val="20"/>
        </w:rPr>
        <w:t xml:space="preserve"> должны быть оформлены в соответствии с Постановлением Правительства от 26.12.2011г</w:t>
      </w:r>
      <w:r w:rsidR="00132F8A" w:rsidRPr="00316009">
        <w:rPr>
          <w:rFonts w:ascii="Times New Roman" w:hAnsi="Times New Roman" w:cs="Times New Roman"/>
          <w:sz w:val="20"/>
          <w:szCs w:val="20"/>
        </w:rPr>
        <w:t>.</w:t>
      </w:r>
      <w:r w:rsidRPr="00316009">
        <w:rPr>
          <w:rFonts w:ascii="Times New Roman" w:hAnsi="Times New Roman" w:cs="Times New Roman"/>
          <w:sz w:val="20"/>
          <w:szCs w:val="20"/>
        </w:rPr>
        <w:t xml:space="preserve"> № 1137 и требованиями ст. 168, 169 НК РФ.</w:t>
      </w:r>
    </w:p>
    <w:p w:rsidR="004D6DDA" w:rsidRPr="00316009" w:rsidRDefault="003A5F1D" w:rsidP="002C702D">
      <w:pPr>
        <w:spacing w:after="0" w:line="240" w:lineRule="auto"/>
        <w:jc w:val="both"/>
        <w:rPr>
          <w:rFonts w:ascii="Times New Roman" w:hAnsi="Times New Roman" w:cs="Times New Roman"/>
          <w:b/>
          <w:sz w:val="20"/>
          <w:szCs w:val="20"/>
        </w:rPr>
      </w:pPr>
      <w:r w:rsidRPr="00316009">
        <w:rPr>
          <w:rFonts w:ascii="Times New Roman" w:hAnsi="Times New Roman" w:cs="Times New Roman"/>
          <w:b/>
          <w:sz w:val="20"/>
          <w:szCs w:val="20"/>
        </w:rPr>
        <w:t>2.2.</w:t>
      </w:r>
      <w:r w:rsidR="00132F8A" w:rsidRPr="00316009">
        <w:rPr>
          <w:rFonts w:ascii="Times New Roman" w:hAnsi="Times New Roman" w:cs="Times New Roman"/>
          <w:b/>
          <w:sz w:val="20"/>
          <w:szCs w:val="20"/>
        </w:rPr>
        <w:t xml:space="preserve"> </w:t>
      </w:r>
      <w:r w:rsidRPr="00316009">
        <w:rPr>
          <w:rFonts w:ascii="Times New Roman" w:hAnsi="Times New Roman" w:cs="Times New Roman"/>
          <w:b/>
          <w:sz w:val="20"/>
          <w:szCs w:val="20"/>
        </w:rPr>
        <w:t xml:space="preserve">Хранитель </w:t>
      </w:r>
      <w:r w:rsidR="004D6DDA" w:rsidRPr="00316009">
        <w:rPr>
          <w:rFonts w:ascii="Times New Roman" w:hAnsi="Times New Roman" w:cs="Times New Roman"/>
          <w:b/>
          <w:sz w:val="20"/>
          <w:szCs w:val="20"/>
        </w:rPr>
        <w:t>вправе:</w:t>
      </w:r>
    </w:p>
    <w:p w:rsidR="004D6DDA" w:rsidRPr="00316009" w:rsidRDefault="004D6DDA" w:rsidP="002C702D">
      <w:pPr>
        <w:pStyle w:val="a5"/>
        <w:spacing w:before="0" w:beforeAutospacing="0" w:after="0" w:afterAutospacing="0"/>
        <w:jc w:val="both"/>
        <w:rPr>
          <w:rFonts w:ascii="Times New Roman" w:hAnsi="Times New Roman" w:cs="Times New Roman"/>
        </w:rPr>
      </w:pPr>
      <w:r w:rsidRPr="00316009">
        <w:rPr>
          <w:rFonts w:ascii="Times New Roman" w:hAnsi="Times New Roman" w:cs="Times New Roman"/>
          <w:b/>
        </w:rPr>
        <w:t>2.2.</w:t>
      </w:r>
      <w:r w:rsidR="00735F04" w:rsidRPr="00316009">
        <w:rPr>
          <w:rFonts w:ascii="Times New Roman" w:hAnsi="Times New Roman" w:cs="Times New Roman"/>
          <w:b/>
        </w:rPr>
        <w:t>1</w:t>
      </w:r>
      <w:r w:rsidRPr="00316009">
        <w:rPr>
          <w:rFonts w:ascii="Times New Roman" w:hAnsi="Times New Roman" w:cs="Times New Roman"/>
          <w:b/>
        </w:rPr>
        <w:t xml:space="preserve">. </w:t>
      </w:r>
      <w:r w:rsidR="00E162BE" w:rsidRPr="00316009">
        <w:rPr>
          <w:rFonts w:ascii="Times New Roman" w:hAnsi="Times New Roman" w:cs="Times New Roman"/>
        </w:rPr>
        <w:t>П</w:t>
      </w:r>
      <w:r w:rsidRPr="00316009">
        <w:rPr>
          <w:rFonts w:ascii="Times New Roman" w:hAnsi="Times New Roman" w:cs="Times New Roman"/>
        </w:rPr>
        <w:t xml:space="preserve">олучить вознаграждение за </w:t>
      </w:r>
      <w:r w:rsidR="00743470" w:rsidRPr="00316009">
        <w:rPr>
          <w:rFonts w:ascii="Times New Roman" w:hAnsi="Times New Roman" w:cs="Times New Roman"/>
        </w:rPr>
        <w:t xml:space="preserve">оказанные </w:t>
      </w:r>
      <w:r w:rsidR="000B70C7" w:rsidRPr="00316009">
        <w:rPr>
          <w:rFonts w:ascii="Times New Roman" w:hAnsi="Times New Roman" w:cs="Times New Roman"/>
        </w:rPr>
        <w:t xml:space="preserve">Услуги </w:t>
      </w:r>
      <w:r w:rsidRPr="00316009">
        <w:rPr>
          <w:rFonts w:ascii="Times New Roman" w:hAnsi="Times New Roman" w:cs="Times New Roman"/>
        </w:rPr>
        <w:t xml:space="preserve">по правилам, установленным в разделе </w:t>
      </w:r>
      <w:r w:rsidR="00E162BE" w:rsidRPr="00316009">
        <w:rPr>
          <w:rFonts w:ascii="Times New Roman" w:hAnsi="Times New Roman" w:cs="Times New Roman"/>
        </w:rPr>
        <w:t>3</w:t>
      </w:r>
      <w:r w:rsidRPr="00316009">
        <w:rPr>
          <w:rFonts w:ascii="Times New Roman" w:hAnsi="Times New Roman" w:cs="Times New Roman"/>
        </w:rPr>
        <w:t xml:space="preserve"> настоящего </w:t>
      </w:r>
      <w:r w:rsidR="00E162BE" w:rsidRPr="00316009">
        <w:rPr>
          <w:rFonts w:ascii="Times New Roman" w:hAnsi="Times New Roman" w:cs="Times New Roman"/>
        </w:rPr>
        <w:t>Д</w:t>
      </w:r>
      <w:r w:rsidR="00735F04" w:rsidRPr="00316009">
        <w:rPr>
          <w:rFonts w:ascii="Times New Roman" w:hAnsi="Times New Roman" w:cs="Times New Roman"/>
        </w:rPr>
        <w:t>оговора.</w:t>
      </w:r>
    </w:p>
    <w:p w:rsidR="00BA3D90" w:rsidRPr="00316009" w:rsidRDefault="00BA3D90" w:rsidP="002C702D">
      <w:pPr>
        <w:pStyle w:val="a5"/>
        <w:spacing w:before="0" w:beforeAutospacing="0" w:after="0" w:afterAutospacing="0"/>
        <w:jc w:val="both"/>
        <w:rPr>
          <w:rFonts w:ascii="Times New Roman" w:hAnsi="Times New Roman" w:cs="Times New Roman"/>
        </w:rPr>
      </w:pPr>
      <w:r w:rsidRPr="00316009">
        <w:rPr>
          <w:rFonts w:ascii="Times New Roman" w:hAnsi="Times New Roman" w:cs="Times New Roman"/>
          <w:b/>
        </w:rPr>
        <w:t>2.2.2.</w:t>
      </w:r>
      <w:r w:rsidR="00132F8A" w:rsidRPr="00316009">
        <w:rPr>
          <w:rFonts w:ascii="Times New Roman" w:hAnsi="Times New Roman" w:cs="Times New Roman"/>
          <w:b/>
        </w:rPr>
        <w:t xml:space="preserve"> </w:t>
      </w:r>
      <w:r w:rsidRPr="00316009">
        <w:rPr>
          <w:rFonts w:ascii="Times New Roman" w:hAnsi="Times New Roman" w:cs="Times New Roman"/>
        </w:rPr>
        <w:t xml:space="preserve">Предъявить разницу железнодорожного тарифа, связанную с отправкой в вагонах согласно прейскуранту 10-01 «Тарифы на перевозку грузов и услуги инфраструктуры, выполняемые Российскими железными дорогами» и вознаграждение за аренду вагонов, предъявленное Хранителю грузовой компанией, с предоставлением </w:t>
      </w:r>
      <w:r w:rsidRPr="00316009">
        <w:rPr>
          <w:rFonts w:ascii="Times New Roman" w:hAnsi="Times New Roman" w:cs="Times New Roman"/>
        </w:rPr>
        <w:lastRenderedPageBreak/>
        <w:t>подтверждающих документов, возмещение услуг по работе грузоподъемного крана при отгрузке в 20 (двадцати) тонных контейнерах, оформление мультимодальной декларации для перевозки опасных грузов и прочих расходов.</w:t>
      </w:r>
    </w:p>
    <w:p w:rsidR="00735F04" w:rsidRPr="008A5EFD" w:rsidRDefault="00735F04" w:rsidP="002C702D">
      <w:pPr>
        <w:spacing w:after="0" w:line="240" w:lineRule="auto"/>
        <w:jc w:val="both"/>
        <w:rPr>
          <w:rFonts w:ascii="Times New Roman" w:hAnsi="Times New Roman" w:cs="Times New Roman"/>
          <w:sz w:val="20"/>
          <w:szCs w:val="20"/>
        </w:rPr>
      </w:pPr>
      <w:r w:rsidRPr="008A5EFD">
        <w:rPr>
          <w:rFonts w:ascii="Times New Roman" w:hAnsi="Times New Roman" w:cs="Times New Roman"/>
          <w:b/>
          <w:sz w:val="20"/>
          <w:szCs w:val="20"/>
        </w:rPr>
        <w:t>2.2.</w:t>
      </w:r>
      <w:r w:rsidR="00BA3D90" w:rsidRPr="008A5EFD">
        <w:rPr>
          <w:rFonts w:ascii="Times New Roman" w:hAnsi="Times New Roman" w:cs="Times New Roman"/>
          <w:b/>
          <w:sz w:val="20"/>
          <w:szCs w:val="20"/>
        </w:rPr>
        <w:t>3</w:t>
      </w:r>
      <w:r w:rsidRPr="008A5EFD">
        <w:rPr>
          <w:rFonts w:ascii="Times New Roman" w:hAnsi="Times New Roman" w:cs="Times New Roman"/>
          <w:b/>
          <w:sz w:val="20"/>
          <w:szCs w:val="20"/>
        </w:rPr>
        <w:t>.</w:t>
      </w:r>
      <w:r w:rsidR="00132F8A" w:rsidRPr="008A5EFD">
        <w:rPr>
          <w:rFonts w:ascii="Times New Roman" w:hAnsi="Times New Roman" w:cs="Times New Roman"/>
          <w:b/>
          <w:sz w:val="20"/>
          <w:szCs w:val="20"/>
        </w:rPr>
        <w:t xml:space="preserve"> </w:t>
      </w:r>
      <w:r w:rsidRPr="008A5EFD">
        <w:rPr>
          <w:rFonts w:ascii="Times New Roman" w:hAnsi="Times New Roman" w:cs="Times New Roman"/>
          <w:sz w:val="20"/>
          <w:szCs w:val="20"/>
        </w:rPr>
        <w:t xml:space="preserve">Не </w:t>
      </w:r>
      <w:r w:rsidR="00042EA1" w:rsidRPr="008A5EFD">
        <w:rPr>
          <w:rFonts w:ascii="Times New Roman" w:hAnsi="Times New Roman" w:cs="Times New Roman"/>
          <w:sz w:val="20"/>
          <w:szCs w:val="20"/>
        </w:rPr>
        <w:t>оказывать услуги по подготовке и отправке Товара</w:t>
      </w:r>
      <w:r w:rsidRPr="008A5EFD">
        <w:rPr>
          <w:rFonts w:ascii="Times New Roman" w:hAnsi="Times New Roman" w:cs="Times New Roman"/>
          <w:sz w:val="20"/>
          <w:szCs w:val="20"/>
        </w:rPr>
        <w:t xml:space="preserve"> Поклажедателю или третьему лицу, которому Товар передан в собственность Поклажедателем, до удовлетворения Поклажедателем претензий Хранителя об оплате оказанных Услуг по настоящему Договору, предусмотренных в разделе 3 настоящего Договора.</w:t>
      </w:r>
    </w:p>
    <w:p w:rsidR="00CF5FEE" w:rsidRDefault="0011294D" w:rsidP="002C702D">
      <w:pPr>
        <w:spacing w:after="0" w:line="240" w:lineRule="auto"/>
        <w:jc w:val="both"/>
        <w:rPr>
          <w:rFonts w:ascii="Times New Roman" w:hAnsi="Times New Roman" w:cs="Times New Roman"/>
          <w:sz w:val="20"/>
          <w:szCs w:val="20"/>
        </w:rPr>
      </w:pPr>
      <w:r w:rsidRPr="00316009">
        <w:rPr>
          <w:rFonts w:ascii="Times New Roman" w:hAnsi="Times New Roman" w:cs="Times New Roman"/>
          <w:b/>
          <w:sz w:val="20"/>
          <w:szCs w:val="20"/>
        </w:rPr>
        <w:t>2.2.4.</w:t>
      </w:r>
      <w:r w:rsidRPr="00316009">
        <w:rPr>
          <w:rFonts w:ascii="Times New Roman" w:hAnsi="Times New Roman" w:cs="Times New Roman"/>
          <w:sz w:val="20"/>
          <w:szCs w:val="20"/>
        </w:rPr>
        <w:t xml:space="preserve"> </w:t>
      </w:r>
      <w:r w:rsidR="00CF5FEE" w:rsidRPr="00316009">
        <w:rPr>
          <w:rFonts w:ascii="Times New Roman" w:hAnsi="Times New Roman" w:cs="Times New Roman"/>
          <w:sz w:val="20"/>
          <w:szCs w:val="20"/>
        </w:rPr>
        <w:t xml:space="preserve">Не принимать под погрузку и вернуть за счет Поклажедателя предоставленные </w:t>
      </w:r>
      <w:r w:rsidR="00D17FD5" w:rsidRPr="00316009">
        <w:rPr>
          <w:rFonts w:ascii="Times New Roman" w:hAnsi="Times New Roman" w:cs="Times New Roman"/>
          <w:sz w:val="20"/>
          <w:szCs w:val="20"/>
        </w:rPr>
        <w:t xml:space="preserve">Поклажедателем </w:t>
      </w:r>
      <w:r w:rsidR="00CF5FEE" w:rsidRPr="00316009">
        <w:rPr>
          <w:rFonts w:ascii="Times New Roman" w:hAnsi="Times New Roman" w:cs="Times New Roman"/>
          <w:sz w:val="20"/>
          <w:szCs w:val="20"/>
        </w:rPr>
        <w:t xml:space="preserve">под погрузку </w:t>
      </w:r>
      <w:r w:rsidR="00D17FD5" w:rsidRPr="00316009">
        <w:rPr>
          <w:rFonts w:ascii="Times New Roman" w:hAnsi="Times New Roman" w:cs="Times New Roman"/>
          <w:sz w:val="20"/>
          <w:szCs w:val="20"/>
        </w:rPr>
        <w:t xml:space="preserve">не очищенные от остатков предыдущего груза, </w:t>
      </w:r>
      <w:r w:rsidR="00CF5FEE" w:rsidRPr="00316009">
        <w:rPr>
          <w:rFonts w:ascii="Times New Roman" w:hAnsi="Times New Roman" w:cs="Times New Roman"/>
          <w:sz w:val="20"/>
          <w:szCs w:val="20"/>
        </w:rPr>
        <w:t xml:space="preserve">технически </w:t>
      </w:r>
      <w:r w:rsidR="00D17FD5" w:rsidRPr="00316009">
        <w:rPr>
          <w:rFonts w:ascii="Times New Roman" w:hAnsi="Times New Roman" w:cs="Times New Roman"/>
          <w:sz w:val="20"/>
          <w:szCs w:val="20"/>
        </w:rPr>
        <w:t xml:space="preserve">и коммерчески </w:t>
      </w:r>
      <w:r w:rsidR="00CF5FEE" w:rsidRPr="00316009">
        <w:rPr>
          <w:rFonts w:ascii="Times New Roman" w:hAnsi="Times New Roman" w:cs="Times New Roman"/>
          <w:sz w:val="20"/>
          <w:szCs w:val="20"/>
        </w:rPr>
        <w:t xml:space="preserve">непригодные </w:t>
      </w:r>
      <w:r w:rsidR="00D17FD5" w:rsidRPr="00316009">
        <w:rPr>
          <w:rFonts w:ascii="Times New Roman" w:hAnsi="Times New Roman" w:cs="Times New Roman"/>
          <w:sz w:val="20"/>
          <w:szCs w:val="20"/>
        </w:rPr>
        <w:t xml:space="preserve">для перевозки Товара </w:t>
      </w:r>
      <w:r w:rsidR="00CF5FEE" w:rsidRPr="00316009">
        <w:rPr>
          <w:rFonts w:ascii="Times New Roman" w:hAnsi="Times New Roman" w:cs="Times New Roman"/>
          <w:sz w:val="20"/>
          <w:szCs w:val="20"/>
        </w:rPr>
        <w:t xml:space="preserve">контейнеры. </w:t>
      </w:r>
      <w:r w:rsidR="00AA163E" w:rsidRPr="00316009">
        <w:rPr>
          <w:rFonts w:ascii="Times New Roman" w:hAnsi="Times New Roman" w:cs="Times New Roman"/>
          <w:sz w:val="20"/>
          <w:szCs w:val="20"/>
        </w:rPr>
        <w:t>В случае предоставления Поклажедателем технически непригодных контейнеров, если это возможно, самостоятельно производит</w:t>
      </w:r>
      <w:r w:rsidR="004B3D0F" w:rsidRPr="00316009">
        <w:rPr>
          <w:rFonts w:ascii="Times New Roman" w:hAnsi="Times New Roman" w:cs="Times New Roman"/>
          <w:sz w:val="20"/>
          <w:szCs w:val="20"/>
        </w:rPr>
        <w:t>ь</w:t>
      </w:r>
      <w:r w:rsidR="00AA163E" w:rsidRPr="00316009">
        <w:rPr>
          <w:rFonts w:ascii="Times New Roman" w:hAnsi="Times New Roman" w:cs="Times New Roman"/>
          <w:sz w:val="20"/>
          <w:szCs w:val="20"/>
        </w:rPr>
        <w:t xml:space="preserve"> ремонт</w:t>
      </w:r>
      <w:r w:rsidR="00177B26" w:rsidRPr="00316009">
        <w:rPr>
          <w:rFonts w:ascii="Times New Roman" w:hAnsi="Times New Roman" w:cs="Times New Roman"/>
          <w:sz w:val="20"/>
          <w:szCs w:val="20"/>
        </w:rPr>
        <w:t xml:space="preserve"> за счет Поклажедателя.</w:t>
      </w:r>
    </w:p>
    <w:p w:rsidR="00F672CF" w:rsidRPr="008A5EFD" w:rsidRDefault="00F672CF" w:rsidP="002C702D">
      <w:pPr>
        <w:spacing w:after="0" w:line="240" w:lineRule="auto"/>
        <w:jc w:val="both"/>
        <w:rPr>
          <w:rFonts w:ascii="Times New Roman" w:hAnsi="Times New Roman" w:cs="Times New Roman"/>
          <w:sz w:val="20"/>
          <w:szCs w:val="20"/>
        </w:rPr>
      </w:pPr>
      <w:r w:rsidRPr="008A5EFD">
        <w:rPr>
          <w:rFonts w:ascii="Times New Roman" w:hAnsi="Times New Roman" w:cs="Times New Roman"/>
          <w:sz w:val="20"/>
          <w:szCs w:val="20"/>
        </w:rPr>
        <w:t>2.2.5. Не принимать товар на ответственное хранение без согласования на отправку товара</w:t>
      </w:r>
      <w:r w:rsidR="003C4B90" w:rsidRPr="008A5EFD">
        <w:rPr>
          <w:rFonts w:ascii="Times New Roman" w:hAnsi="Times New Roman" w:cs="Times New Roman"/>
          <w:sz w:val="20"/>
          <w:szCs w:val="20"/>
        </w:rPr>
        <w:t xml:space="preserve"> в адрес Хранителя</w:t>
      </w:r>
      <w:r w:rsidR="008B7064" w:rsidRPr="008A5EFD">
        <w:rPr>
          <w:rFonts w:ascii="Times New Roman" w:hAnsi="Times New Roman" w:cs="Times New Roman"/>
          <w:sz w:val="20"/>
          <w:szCs w:val="20"/>
        </w:rPr>
        <w:t>.</w:t>
      </w:r>
    </w:p>
    <w:p w:rsidR="007D0737" w:rsidRPr="008A5EFD" w:rsidRDefault="003A5F1D" w:rsidP="002C702D">
      <w:pPr>
        <w:spacing w:after="0" w:line="240" w:lineRule="auto"/>
        <w:jc w:val="both"/>
        <w:rPr>
          <w:rFonts w:ascii="Times New Roman" w:hAnsi="Times New Roman" w:cs="Times New Roman"/>
          <w:b/>
          <w:sz w:val="20"/>
          <w:szCs w:val="20"/>
        </w:rPr>
      </w:pPr>
      <w:r w:rsidRPr="008A5EFD">
        <w:rPr>
          <w:rFonts w:ascii="Times New Roman" w:hAnsi="Times New Roman" w:cs="Times New Roman"/>
          <w:b/>
          <w:sz w:val="20"/>
          <w:szCs w:val="20"/>
        </w:rPr>
        <w:t>2.3. Поклажедатель обязан</w:t>
      </w:r>
      <w:r w:rsidR="007D0737" w:rsidRPr="008A5EFD">
        <w:rPr>
          <w:rFonts w:ascii="Times New Roman" w:hAnsi="Times New Roman" w:cs="Times New Roman"/>
          <w:b/>
          <w:sz w:val="20"/>
          <w:szCs w:val="20"/>
        </w:rPr>
        <w:t>:</w:t>
      </w:r>
    </w:p>
    <w:p w:rsidR="00F8213F" w:rsidRPr="008A5EFD" w:rsidRDefault="00F8213F" w:rsidP="002C702D">
      <w:pPr>
        <w:spacing w:after="0" w:line="240" w:lineRule="auto"/>
        <w:jc w:val="both"/>
        <w:rPr>
          <w:rFonts w:ascii="Times New Roman" w:hAnsi="Times New Roman" w:cs="Times New Roman"/>
          <w:sz w:val="20"/>
          <w:szCs w:val="20"/>
        </w:rPr>
      </w:pPr>
      <w:r w:rsidRPr="008A5EFD">
        <w:rPr>
          <w:rFonts w:ascii="Times New Roman" w:hAnsi="Times New Roman" w:cs="Times New Roman"/>
          <w:b/>
          <w:sz w:val="20"/>
          <w:szCs w:val="20"/>
        </w:rPr>
        <w:t>2.3.1</w:t>
      </w:r>
      <w:r w:rsidR="00743470" w:rsidRPr="008A5EFD">
        <w:rPr>
          <w:rFonts w:ascii="Times New Roman" w:hAnsi="Times New Roman" w:cs="Times New Roman"/>
          <w:sz w:val="20"/>
          <w:szCs w:val="20"/>
        </w:rPr>
        <w:t>.</w:t>
      </w:r>
      <w:r w:rsidRPr="008A5EFD">
        <w:rPr>
          <w:rFonts w:ascii="Times New Roman" w:hAnsi="Times New Roman" w:cs="Times New Roman"/>
          <w:sz w:val="20"/>
          <w:szCs w:val="20"/>
        </w:rPr>
        <w:t xml:space="preserve"> При отгрузке Товара автомобильным транспортом не позднее, чем за 3 (три) рабочих дня до </w:t>
      </w:r>
      <w:r w:rsidR="00CF5FEE" w:rsidRPr="008A5EFD">
        <w:rPr>
          <w:rFonts w:ascii="Times New Roman" w:hAnsi="Times New Roman" w:cs="Times New Roman"/>
          <w:sz w:val="20"/>
          <w:szCs w:val="20"/>
        </w:rPr>
        <w:t>отгрузк</w:t>
      </w:r>
      <w:r w:rsidR="00D17FD5" w:rsidRPr="008A5EFD">
        <w:rPr>
          <w:rFonts w:ascii="Times New Roman" w:hAnsi="Times New Roman" w:cs="Times New Roman"/>
          <w:sz w:val="20"/>
          <w:szCs w:val="20"/>
        </w:rPr>
        <w:t>и</w:t>
      </w:r>
      <w:r w:rsidRPr="008A5EFD">
        <w:rPr>
          <w:rFonts w:ascii="Times New Roman" w:hAnsi="Times New Roman" w:cs="Times New Roman"/>
          <w:sz w:val="20"/>
          <w:szCs w:val="20"/>
        </w:rPr>
        <w:t xml:space="preserve"> Товара уведомить Хранителя в письменной форме о дате и времени прибытия автотранспорта.</w:t>
      </w:r>
    </w:p>
    <w:p w:rsidR="00F8213F" w:rsidRPr="008A5EFD" w:rsidRDefault="00F8213F" w:rsidP="00F8213F">
      <w:pPr>
        <w:spacing w:after="0" w:line="240" w:lineRule="auto"/>
        <w:jc w:val="both"/>
        <w:rPr>
          <w:rFonts w:ascii="Times New Roman" w:hAnsi="Times New Roman" w:cs="Times New Roman"/>
          <w:sz w:val="20"/>
          <w:szCs w:val="20"/>
        </w:rPr>
      </w:pPr>
      <w:r w:rsidRPr="008A5EFD">
        <w:rPr>
          <w:rFonts w:ascii="Times New Roman" w:hAnsi="Times New Roman" w:cs="Times New Roman"/>
          <w:b/>
          <w:sz w:val="20"/>
          <w:szCs w:val="20"/>
        </w:rPr>
        <w:t xml:space="preserve">2.3.2. </w:t>
      </w:r>
      <w:r w:rsidR="00CF5FEE" w:rsidRPr="008A5EFD">
        <w:rPr>
          <w:rFonts w:ascii="Times New Roman" w:hAnsi="Times New Roman" w:cs="Times New Roman"/>
          <w:sz w:val="20"/>
          <w:szCs w:val="20"/>
        </w:rPr>
        <w:t>Обеспечить</w:t>
      </w:r>
      <w:r w:rsidR="00CF5FEE" w:rsidRPr="008A5EFD">
        <w:rPr>
          <w:rFonts w:ascii="Times New Roman" w:hAnsi="Times New Roman" w:cs="Times New Roman"/>
          <w:b/>
          <w:sz w:val="20"/>
          <w:szCs w:val="20"/>
        </w:rPr>
        <w:t xml:space="preserve"> </w:t>
      </w:r>
      <w:r w:rsidR="00CF5FEE" w:rsidRPr="008A5EFD">
        <w:rPr>
          <w:rFonts w:ascii="Times New Roman" w:hAnsi="Times New Roman" w:cs="Times New Roman"/>
          <w:sz w:val="20"/>
          <w:szCs w:val="20"/>
        </w:rPr>
        <w:t>в</w:t>
      </w:r>
      <w:r w:rsidRPr="008A5EFD">
        <w:rPr>
          <w:rFonts w:ascii="Times New Roman" w:hAnsi="Times New Roman" w:cs="Times New Roman"/>
          <w:sz w:val="20"/>
          <w:szCs w:val="20"/>
        </w:rPr>
        <w:t>одител</w:t>
      </w:r>
      <w:r w:rsidR="00CF5FEE" w:rsidRPr="008A5EFD">
        <w:rPr>
          <w:rFonts w:ascii="Times New Roman" w:hAnsi="Times New Roman" w:cs="Times New Roman"/>
          <w:sz w:val="20"/>
          <w:szCs w:val="20"/>
        </w:rPr>
        <w:t>я</w:t>
      </w:r>
      <w:r w:rsidRPr="008A5EFD">
        <w:rPr>
          <w:rFonts w:ascii="Times New Roman" w:hAnsi="Times New Roman" w:cs="Times New Roman"/>
          <w:sz w:val="20"/>
          <w:szCs w:val="20"/>
        </w:rPr>
        <w:t xml:space="preserve"> (экспедитор</w:t>
      </w:r>
      <w:r w:rsidR="00CF5FEE" w:rsidRPr="008A5EFD">
        <w:rPr>
          <w:rFonts w:ascii="Times New Roman" w:hAnsi="Times New Roman" w:cs="Times New Roman"/>
          <w:sz w:val="20"/>
          <w:szCs w:val="20"/>
        </w:rPr>
        <w:t>а</w:t>
      </w:r>
      <w:r w:rsidRPr="008A5EFD">
        <w:rPr>
          <w:rFonts w:ascii="Times New Roman" w:hAnsi="Times New Roman" w:cs="Times New Roman"/>
          <w:sz w:val="20"/>
          <w:szCs w:val="20"/>
        </w:rPr>
        <w:t>) надлежащим образом оформленн</w:t>
      </w:r>
      <w:r w:rsidR="00CF5FEE" w:rsidRPr="008A5EFD">
        <w:rPr>
          <w:rFonts w:ascii="Times New Roman" w:hAnsi="Times New Roman" w:cs="Times New Roman"/>
          <w:sz w:val="20"/>
          <w:szCs w:val="20"/>
        </w:rPr>
        <w:t>ой</w:t>
      </w:r>
      <w:r w:rsidRPr="008A5EFD">
        <w:rPr>
          <w:rFonts w:ascii="Times New Roman" w:hAnsi="Times New Roman" w:cs="Times New Roman"/>
          <w:sz w:val="20"/>
          <w:szCs w:val="20"/>
        </w:rPr>
        <w:t xml:space="preserve"> доверенность</w:t>
      </w:r>
      <w:r w:rsidR="00CF5FEE" w:rsidRPr="008A5EFD">
        <w:rPr>
          <w:rFonts w:ascii="Times New Roman" w:hAnsi="Times New Roman" w:cs="Times New Roman"/>
          <w:sz w:val="20"/>
          <w:szCs w:val="20"/>
        </w:rPr>
        <w:t>ю</w:t>
      </w:r>
      <w:r w:rsidRPr="008A5EFD">
        <w:rPr>
          <w:rFonts w:ascii="Times New Roman" w:hAnsi="Times New Roman" w:cs="Times New Roman"/>
          <w:sz w:val="20"/>
          <w:szCs w:val="20"/>
        </w:rPr>
        <w:t xml:space="preserve"> на право получения Товар</w:t>
      </w:r>
      <w:r w:rsidR="00775540" w:rsidRPr="008A5EFD">
        <w:rPr>
          <w:rFonts w:ascii="Times New Roman" w:hAnsi="Times New Roman" w:cs="Times New Roman"/>
          <w:sz w:val="20"/>
          <w:szCs w:val="20"/>
        </w:rPr>
        <w:t xml:space="preserve">а и документы в соответствии с </w:t>
      </w:r>
      <w:r w:rsidRPr="008A5EFD">
        <w:rPr>
          <w:rFonts w:ascii="Times New Roman" w:eastAsiaTheme="minorHAnsi" w:hAnsi="Times New Roman" w:cs="Times New Roman"/>
          <w:sz w:val="20"/>
          <w:szCs w:val="20"/>
          <w:lang w:eastAsia="en-US"/>
        </w:rPr>
        <w:t xml:space="preserve">требованиями, установленными приложениями А и B </w:t>
      </w:r>
      <w:hyperlink r:id="rId8" w:history="1">
        <w:r w:rsidRPr="008A5EFD">
          <w:rPr>
            <w:rFonts w:ascii="Times New Roman" w:eastAsiaTheme="minorHAnsi" w:hAnsi="Times New Roman" w:cs="Times New Roman"/>
            <w:sz w:val="20"/>
            <w:szCs w:val="20"/>
            <w:lang w:eastAsia="en-US"/>
          </w:rPr>
          <w:t>Европейского соглашения</w:t>
        </w:r>
      </w:hyperlink>
      <w:r w:rsidRPr="008A5EFD">
        <w:rPr>
          <w:rFonts w:ascii="Times New Roman" w:eastAsiaTheme="minorHAnsi" w:hAnsi="Times New Roman" w:cs="Times New Roman"/>
          <w:sz w:val="20"/>
          <w:szCs w:val="20"/>
          <w:lang w:eastAsia="en-US"/>
        </w:rPr>
        <w:t xml:space="preserve"> о международной дорожной перевозке опасных грузов от 30 сентября 1957 г. (ДОПОГ) и </w:t>
      </w:r>
      <w:r w:rsidRPr="008A5EFD">
        <w:rPr>
          <w:rFonts w:ascii="Times New Roman" w:hAnsi="Times New Roman" w:cs="Times New Roman"/>
          <w:sz w:val="20"/>
          <w:szCs w:val="20"/>
        </w:rPr>
        <w:t>Правилами перевозок грузов автомобильным транспортом, утвержденными Постановлением Правительства РФ от 15.04.2011 № 272.</w:t>
      </w:r>
    </w:p>
    <w:p w:rsidR="00CF5FEE" w:rsidRPr="008A5EFD" w:rsidRDefault="00CF5FEE" w:rsidP="00F8213F">
      <w:pPr>
        <w:spacing w:after="0" w:line="240" w:lineRule="auto"/>
        <w:jc w:val="both"/>
        <w:rPr>
          <w:rFonts w:ascii="Times New Roman" w:eastAsiaTheme="minorHAnsi" w:hAnsi="Times New Roman" w:cs="Times New Roman"/>
          <w:sz w:val="20"/>
          <w:szCs w:val="20"/>
          <w:lang w:eastAsia="en-US"/>
        </w:rPr>
      </w:pPr>
      <w:r w:rsidRPr="008A5EFD">
        <w:rPr>
          <w:rFonts w:ascii="Times New Roman" w:hAnsi="Times New Roman" w:cs="Times New Roman"/>
          <w:b/>
          <w:sz w:val="20"/>
          <w:szCs w:val="20"/>
        </w:rPr>
        <w:t>2.3.3.</w:t>
      </w:r>
      <w:r w:rsidRPr="008A5EFD">
        <w:rPr>
          <w:rFonts w:ascii="Times New Roman" w:hAnsi="Times New Roman" w:cs="Times New Roman"/>
          <w:sz w:val="20"/>
          <w:szCs w:val="20"/>
        </w:rPr>
        <w:t xml:space="preserve"> </w:t>
      </w:r>
      <w:r w:rsidRPr="008A5EFD">
        <w:rPr>
          <w:rFonts w:ascii="Times New Roman" w:eastAsiaTheme="minorHAnsi" w:hAnsi="Times New Roman" w:cs="Times New Roman"/>
          <w:sz w:val="20"/>
          <w:szCs w:val="20"/>
          <w:lang w:eastAsia="en-US"/>
        </w:rPr>
        <w:t xml:space="preserve">Осуществлять перевозку опасных грузов автомобильным транспортом и </w:t>
      </w:r>
      <w:r w:rsidRPr="008A5EFD">
        <w:rPr>
          <w:rFonts w:ascii="Times New Roman" w:hAnsi="Times New Roman" w:cs="Times New Roman"/>
          <w:sz w:val="20"/>
          <w:szCs w:val="20"/>
        </w:rPr>
        <w:t>предоставлять под погрузку автотранспортные средства</w:t>
      </w:r>
      <w:r w:rsidRPr="008A5EFD">
        <w:rPr>
          <w:rFonts w:ascii="Times New Roman" w:eastAsiaTheme="minorHAnsi" w:hAnsi="Times New Roman" w:cs="Times New Roman"/>
          <w:sz w:val="20"/>
          <w:szCs w:val="20"/>
          <w:lang w:eastAsia="en-US"/>
        </w:rPr>
        <w:t xml:space="preserve"> в соответствии с требованиями, установленными приложениями А и B </w:t>
      </w:r>
      <w:hyperlink r:id="rId9" w:history="1">
        <w:r w:rsidRPr="008A5EFD">
          <w:rPr>
            <w:rFonts w:ascii="Times New Roman" w:eastAsiaTheme="minorHAnsi" w:hAnsi="Times New Roman" w:cs="Times New Roman"/>
            <w:sz w:val="20"/>
            <w:szCs w:val="20"/>
            <w:lang w:eastAsia="en-US"/>
          </w:rPr>
          <w:t>Европейского соглашения</w:t>
        </w:r>
      </w:hyperlink>
      <w:r w:rsidRPr="008A5EFD">
        <w:rPr>
          <w:rFonts w:ascii="Times New Roman" w:eastAsiaTheme="minorHAnsi" w:hAnsi="Times New Roman" w:cs="Times New Roman"/>
          <w:sz w:val="20"/>
          <w:szCs w:val="20"/>
          <w:lang w:eastAsia="en-US"/>
        </w:rPr>
        <w:t xml:space="preserve"> о международной дорожной перевозке опасных грузов от 30 сентября 1957 г. (ДОПОГ) и </w:t>
      </w:r>
      <w:r w:rsidRPr="008A5EFD">
        <w:rPr>
          <w:rFonts w:ascii="Times New Roman" w:hAnsi="Times New Roman" w:cs="Times New Roman"/>
          <w:sz w:val="20"/>
          <w:szCs w:val="20"/>
        </w:rPr>
        <w:t xml:space="preserve">Правилами перевозок грузов автомобильным транспортом, утвержденными Постановлением Правительства РФ от </w:t>
      </w:r>
      <w:r w:rsidR="00EA4F01" w:rsidRPr="008A5EFD">
        <w:rPr>
          <w:rFonts w:ascii="Times New Roman" w:hAnsi="Times New Roman" w:cs="Times New Roman"/>
          <w:sz w:val="20"/>
          <w:szCs w:val="20"/>
        </w:rPr>
        <w:t>21.12.2020г</w:t>
      </w:r>
      <w:r w:rsidRPr="008A5EFD">
        <w:rPr>
          <w:rFonts w:ascii="Times New Roman" w:hAnsi="Times New Roman" w:cs="Times New Roman"/>
          <w:sz w:val="20"/>
          <w:szCs w:val="20"/>
        </w:rPr>
        <w:t xml:space="preserve"> №</w:t>
      </w:r>
      <w:r w:rsidR="00EA4F01" w:rsidRPr="008A5EFD">
        <w:rPr>
          <w:rFonts w:ascii="Times New Roman" w:hAnsi="Times New Roman" w:cs="Times New Roman"/>
          <w:sz w:val="20"/>
          <w:szCs w:val="20"/>
        </w:rPr>
        <w:t>2200</w:t>
      </w:r>
      <w:r w:rsidRPr="008A5EFD">
        <w:rPr>
          <w:rFonts w:ascii="Times New Roman" w:hAnsi="Times New Roman" w:cs="Times New Roman"/>
          <w:sz w:val="20"/>
          <w:szCs w:val="20"/>
        </w:rPr>
        <w:t>.</w:t>
      </w:r>
    </w:p>
    <w:p w:rsidR="00D17FD5" w:rsidRPr="008A5EFD" w:rsidRDefault="00E972A6" w:rsidP="002C702D">
      <w:pPr>
        <w:spacing w:after="0" w:line="240" w:lineRule="auto"/>
        <w:jc w:val="both"/>
        <w:rPr>
          <w:rFonts w:ascii="Times New Roman" w:hAnsi="Times New Roman" w:cs="Times New Roman"/>
          <w:sz w:val="20"/>
          <w:szCs w:val="20"/>
        </w:rPr>
      </w:pPr>
      <w:r w:rsidRPr="008A5EFD">
        <w:rPr>
          <w:rFonts w:ascii="Times New Roman" w:hAnsi="Times New Roman" w:cs="Times New Roman"/>
          <w:b/>
          <w:sz w:val="20"/>
          <w:szCs w:val="20"/>
        </w:rPr>
        <w:t>2</w:t>
      </w:r>
      <w:r w:rsidR="006B294E" w:rsidRPr="008A5EFD">
        <w:rPr>
          <w:rFonts w:ascii="Times New Roman" w:hAnsi="Times New Roman" w:cs="Times New Roman"/>
          <w:b/>
          <w:sz w:val="20"/>
          <w:szCs w:val="20"/>
        </w:rPr>
        <w:t>.3.</w:t>
      </w:r>
      <w:r w:rsidR="00557715" w:rsidRPr="008A5EFD">
        <w:rPr>
          <w:rFonts w:ascii="Times New Roman" w:hAnsi="Times New Roman" w:cs="Times New Roman"/>
          <w:b/>
          <w:sz w:val="20"/>
          <w:szCs w:val="20"/>
        </w:rPr>
        <w:t>4</w:t>
      </w:r>
      <w:r w:rsidR="006B294E" w:rsidRPr="008A5EFD">
        <w:rPr>
          <w:rFonts w:ascii="Times New Roman" w:hAnsi="Times New Roman" w:cs="Times New Roman"/>
          <w:b/>
          <w:sz w:val="20"/>
          <w:szCs w:val="20"/>
        </w:rPr>
        <w:t>.</w:t>
      </w:r>
      <w:r w:rsidR="00132F8A" w:rsidRPr="008A5EFD">
        <w:rPr>
          <w:rFonts w:ascii="Times New Roman" w:hAnsi="Times New Roman" w:cs="Times New Roman"/>
          <w:b/>
          <w:sz w:val="20"/>
          <w:szCs w:val="20"/>
        </w:rPr>
        <w:t xml:space="preserve"> </w:t>
      </w:r>
      <w:r w:rsidR="006B294E" w:rsidRPr="008A5EFD">
        <w:rPr>
          <w:rFonts w:ascii="Times New Roman" w:hAnsi="Times New Roman" w:cs="Times New Roman"/>
          <w:sz w:val="20"/>
          <w:szCs w:val="20"/>
        </w:rPr>
        <w:t>При отгрузке Товара в контейнерах</w:t>
      </w:r>
      <w:r w:rsidR="00D17FD5" w:rsidRPr="008A5EFD">
        <w:rPr>
          <w:rFonts w:ascii="Times New Roman" w:hAnsi="Times New Roman" w:cs="Times New Roman"/>
          <w:sz w:val="20"/>
          <w:szCs w:val="20"/>
        </w:rPr>
        <w:t xml:space="preserve"> </w:t>
      </w:r>
      <w:r w:rsidR="006B294E" w:rsidRPr="008A5EFD">
        <w:rPr>
          <w:rFonts w:ascii="Times New Roman" w:hAnsi="Times New Roman" w:cs="Times New Roman"/>
          <w:sz w:val="20"/>
          <w:szCs w:val="20"/>
        </w:rPr>
        <w:t>предоставить контейнеры, очищенные от остатков предыдущего груза, технически и коммерчески пригодные дл</w:t>
      </w:r>
      <w:r w:rsidR="00FF51F7" w:rsidRPr="008A5EFD">
        <w:rPr>
          <w:rFonts w:ascii="Times New Roman" w:hAnsi="Times New Roman" w:cs="Times New Roman"/>
          <w:sz w:val="20"/>
          <w:szCs w:val="20"/>
        </w:rPr>
        <w:t>я перевозки Товара</w:t>
      </w:r>
      <w:r w:rsidR="00D17FD5" w:rsidRPr="008A5EFD">
        <w:rPr>
          <w:rFonts w:ascii="Times New Roman" w:hAnsi="Times New Roman" w:cs="Times New Roman"/>
          <w:sz w:val="20"/>
          <w:szCs w:val="20"/>
        </w:rPr>
        <w:t>.</w:t>
      </w:r>
    </w:p>
    <w:p w:rsidR="0009610D" w:rsidRPr="00524994" w:rsidRDefault="005B2D04" w:rsidP="002C702D">
      <w:pPr>
        <w:spacing w:after="0" w:line="240" w:lineRule="auto"/>
        <w:jc w:val="both"/>
        <w:rPr>
          <w:rFonts w:ascii="Times New Roman" w:hAnsi="Times New Roman" w:cs="Times New Roman"/>
          <w:sz w:val="20"/>
          <w:szCs w:val="20"/>
        </w:rPr>
      </w:pPr>
      <w:r w:rsidRPr="008A5EFD">
        <w:rPr>
          <w:rFonts w:ascii="Times New Roman" w:hAnsi="Times New Roman" w:cs="Times New Roman"/>
          <w:b/>
          <w:sz w:val="20"/>
          <w:szCs w:val="20"/>
        </w:rPr>
        <w:t>2.3.</w:t>
      </w:r>
      <w:r w:rsidR="00557715" w:rsidRPr="008A5EFD">
        <w:rPr>
          <w:rFonts w:ascii="Times New Roman" w:hAnsi="Times New Roman" w:cs="Times New Roman"/>
          <w:b/>
          <w:sz w:val="20"/>
          <w:szCs w:val="20"/>
        </w:rPr>
        <w:t>5</w:t>
      </w:r>
      <w:r w:rsidRPr="008A5EFD">
        <w:rPr>
          <w:rFonts w:ascii="Times New Roman" w:hAnsi="Times New Roman" w:cs="Times New Roman"/>
          <w:b/>
          <w:sz w:val="20"/>
          <w:szCs w:val="20"/>
        </w:rPr>
        <w:t>.</w:t>
      </w:r>
      <w:r w:rsidRPr="008A5EFD">
        <w:rPr>
          <w:rFonts w:ascii="Times New Roman" w:hAnsi="Times New Roman" w:cs="Times New Roman"/>
          <w:sz w:val="20"/>
          <w:szCs w:val="20"/>
        </w:rPr>
        <w:t xml:space="preserve"> В случае предоставления </w:t>
      </w:r>
      <w:r w:rsidR="0009610D" w:rsidRPr="008A5EFD">
        <w:rPr>
          <w:rFonts w:ascii="Times New Roman" w:hAnsi="Times New Roman" w:cs="Times New Roman"/>
          <w:sz w:val="20"/>
          <w:szCs w:val="20"/>
        </w:rPr>
        <w:t xml:space="preserve">не очищенных от остатков предыдущего груза, </w:t>
      </w:r>
      <w:r w:rsidRPr="008A5EFD">
        <w:rPr>
          <w:rFonts w:ascii="Times New Roman" w:hAnsi="Times New Roman" w:cs="Times New Roman"/>
          <w:sz w:val="20"/>
          <w:szCs w:val="20"/>
        </w:rPr>
        <w:t>технически</w:t>
      </w:r>
      <w:r w:rsidR="0009610D" w:rsidRPr="00524994">
        <w:rPr>
          <w:rFonts w:ascii="Times New Roman" w:hAnsi="Times New Roman" w:cs="Times New Roman"/>
          <w:sz w:val="20"/>
          <w:szCs w:val="20"/>
        </w:rPr>
        <w:t xml:space="preserve"> и коммерчески непригодных контейнеров оплатить с</w:t>
      </w:r>
      <w:r w:rsidRPr="00524994">
        <w:rPr>
          <w:rFonts w:ascii="Times New Roman" w:hAnsi="Times New Roman" w:cs="Times New Roman"/>
          <w:sz w:val="20"/>
          <w:szCs w:val="20"/>
        </w:rPr>
        <w:t xml:space="preserve">тоимость возврата (доставки) </w:t>
      </w:r>
      <w:r w:rsidR="0009610D" w:rsidRPr="00524994">
        <w:rPr>
          <w:rFonts w:ascii="Times New Roman" w:hAnsi="Times New Roman" w:cs="Times New Roman"/>
          <w:sz w:val="20"/>
          <w:szCs w:val="20"/>
        </w:rPr>
        <w:t>указанных</w:t>
      </w:r>
      <w:r w:rsidRPr="00524994">
        <w:rPr>
          <w:rFonts w:ascii="Times New Roman" w:hAnsi="Times New Roman" w:cs="Times New Roman"/>
          <w:sz w:val="20"/>
          <w:szCs w:val="20"/>
        </w:rPr>
        <w:t xml:space="preserve"> контейнеров</w:t>
      </w:r>
      <w:r w:rsidR="0009610D" w:rsidRPr="00524994">
        <w:rPr>
          <w:rFonts w:ascii="Times New Roman" w:hAnsi="Times New Roman" w:cs="Times New Roman"/>
          <w:sz w:val="20"/>
          <w:szCs w:val="20"/>
        </w:rPr>
        <w:t>.</w:t>
      </w:r>
      <w:r w:rsidRPr="00524994">
        <w:rPr>
          <w:rFonts w:ascii="Times New Roman" w:hAnsi="Times New Roman" w:cs="Times New Roman"/>
          <w:sz w:val="20"/>
          <w:szCs w:val="20"/>
        </w:rPr>
        <w:t xml:space="preserve"> </w:t>
      </w:r>
    </w:p>
    <w:p w:rsidR="00B46F56" w:rsidRPr="00524994" w:rsidRDefault="00B46F56" w:rsidP="002C702D">
      <w:pPr>
        <w:spacing w:after="0" w:line="240" w:lineRule="auto"/>
        <w:jc w:val="both"/>
        <w:rPr>
          <w:rFonts w:ascii="Times New Roman" w:hAnsi="Times New Roman" w:cs="Times New Roman"/>
          <w:sz w:val="20"/>
          <w:szCs w:val="20"/>
        </w:rPr>
      </w:pPr>
      <w:r w:rsidRPr="00524994">
        <w:rPr>
          <w:rFonts w:ascii="Times New Roman" w:hAnsi="Times New Roman" w:cs="Times New Roman"/>
          <w:b/>
          <w:sz w:val="20"/>
          <w:szCs w:val="20"/>
        </w:rPr>
        <w:t>2.3.6.</w:t>
      </w:r>
      <w:r w:rsidRPr="00524994">
        <w:rPr>
          <w:rFonts w:ascii="Times New Roman" w:hAnsi="Times New Roman" w:cs="Times New Roman"/>
          <w:sz w:val="20"/>
          <w:szCs w:val="20"/>
        </w:rPr>
        <w:t xml:space="preserve"> Возмещать затраты, понесенные Хранителем в результате ремонта технически непригодных контейнеров</w:t>
      </w:r>
      <w:r w:rsidR="00AD20CC" w:rsidRPr="00524994">
        <w:rPr>
          <w:rFonts w:ascii="Times New Roman" w:hAnsi="Times New Roman" w:cs="Times New Roman"/>
          <w:sz w:val="20"/>
          <w:szCs w:val="20"/>
        </w:rPr>
        <w:t xml:space="preserve"> для перевозки Товара</w:t>
      </w:r>
      <w:r w:rsidRPr="00524994">
        <w:rPr>
          <w:rFonts w:ascii="Times New Roman" w:hAnsi="Times New Roman" w:cs="Times New Roman"/>
          <w:sz w:val="20"/>
          <w:szCs w:val="20"/>
        </w:rPr>
        <w:t>.</w:t>
      </w:r>
    </w:p>
    <w:p w:rsidR="003A5F1D" w:rsidRPr="00524994" w:rsidRDefault="007D0737" w:rsidP="002C702D">
      <w:pPr>
        <w:spacing w:after="0" w:line="240" w:lineRule="auto"/>
        <w:jc w:val="both"/>
        <w:rPr>
          <w:rFonts w:ascii="Times New Roman" w:hAnsi="Times New Roman" w:cs="Times New Roman"/>
          <w:sz w:val="20"/>
          <w:szCs w:val="20"/>
        </w:rPr>
      </w:pPr>
      <w:r w:rsidRPr="00524994">
        <w:rPr>
          <w:rFonts w:ascii="Times New Roman" w:hAnsi="Times New Roman" w:cs="Times New Roman"/>
          <w:b/>
          <w:sz w:val="20"/>
          <w:szCs w:val="20"/>
        </w:rPr>
        <w:t>2.3.</w:t>
      </w:r>
      <w:r w:rsidR="00B46F56" w:rsidRPr="00524994">
        <w:rPr>
          <w:rFonts w:ascii="Times New Roman" w:hAnsi="Times New Roman" w:cs="Times New Roman"/>
          <w:b/>
          <w:sz w:val="20"/>
          <w:szCs w:val="20"/>
        </w:rPr>
        <w:t>7</w:t>
      </w:r>
      <w:r w:rsidRPr="00524994">
        <w:rPr>
          <w:rFonts w:ascii="Times New Roman" w:hAnsi="Times New Roman" w:cs="Times New Roman"/>
          <w:b/>
          <w:sz w:val="20"/>
          <w:szCs w:val="20"/>
        </w:rPr>
        <w:t>.</w:t>
      </w:r>
      <w:r w:rsidR="00132F8A" w:rsidRPr="00524994">
        <w:rPr>
          <w:rFonts w:ascii="Times New Roman" w:hAnsi="Times New Roman" w:cs="Times New Roman"/>
          <w:b/>
          <w:sz w:val="20"/>
          <w:szCs w:val="20"/>
        </w:rPr>
        <w:t xml:space="preserve"> </w:t>
      </w:r>
      <w:r w:rsidR="00735F04" w:rsidRPr="00524994">
        <w:rPr>
          <w:rFonts w:ascii="Times New Roman" w:hAnsi="Times New Roman" w:cs="Times New Roman"/>
          <w:sz w:val="20"/>
          <w:szCs w:val="20"/>
        </w:rPr>
        <w:t>О</w:t>
      </w:r>
      <w:r w:rsidR="003A5F1D" w:rsidRPr="00524994">
        <w:rPr>
          <w:rFonts w:ascii="Times New Roman" w:hAnsi="Times New Roman" w:cs="Times New Roman"/>
          <w:sz w:val="20"/>
          <w:szCs w:val="20"/>
        </w:rPr>
        <w:t>плачивать оказанные Хранителем и возмещаемые Хранителю Услуги в порядке, установленном разделом 3</w:t>
      </w:r>
      <w:r w:rsidR="008D2964" w:rsidRPr="00524994">
        <w:rPr>
          <w:rFonts w:ascii="Times New Roman" w:hAnsi="Times New Roman" w:cs="Times New Roman"/>
          <w:sz w:val="20"/>
          <w:szCs w:val="20"/>
        </w:rPr>
        <w:t xml:space="preserve"> </w:t>
      </w:r>
      <w:r w:rsidR="003A5F1D" w:rsidRPr="00524994">
        <w:rPr>
          <w:rFonts w:ascii="Times New Roman" w:hAnsi="Times New Roman" w:cs="Times New Roman"/>
          <w:sz w:val="20"/>
          <w:szCs w:val="20"/>
        </w:rPr>
        <w:t>настоящего Договора.</w:t>
      </w:r>
    </w:p>
    <w:p w:rsidR="00C70450" w:rsidRPr="00524994" w:rsidRDefault="00C70450" w:rsidP="002C702D">
      <w:pPr>
        <w:spacing w:after="0" w:line="240" w:lineRule="auto"/>
        <w:jc w:val="both"/>
        <w:rPr>
          <w:rFonts w:ascii="Times New Roman" w:hAnsi="Times New Roman" w:cs="Times New Roman"/>
          <w:sz w:val="20"/>
          <w:szCs w:val="20"/>
        </w:rPr>
      </w:pPr>
      <w:r w:rsidRPr="00524994">
        <w:rPr>
          <w:rFonts w:ascii="Times New Roman" w:hAnsi="Times New Roman" w:cs="Times New Roman"/>
          <w:sz w:val="20"/>
          <w:szCs w:val="20"/>
        </w:rPr>
        <w:t>2.3.8</w:t>
      </w:r>
      <w:r w:rsidR="00F30C1A" w:rsidRPr="00524994">
        <w:rPr>
          <w:rFonts w:ascii="Times New Roman" w:hAnsi="Times New Roman" w:cs="Times New Roman"/>
          <w:sz w:val="20"/>
          <w:szCs w:val="20"/>
        </w:rPr>
        <w:t>.</w:t>
      </w:r>
      <w:r w:rsidRPr="00524994">
        <w:rPr>
          <w:rFonts w:ascii="Times New Roman" w:hAnsi="Times New Roman" w:cs="Times New Roman"/>
          <w:sz w:val="20"/>
          <w:szCs w:val="20"/>
        </w:rPr>
        <w:t xml:space="preserve"> </w:t>
      </w:r>
      <w:r w:rsidR="00F672CF" w:rsidRPr="00524994">
        <w:rPr>
          <w:rFonts w:ascii="Times New Roman" w:hAnsi="Times New Roman" w:cs="Times New Roman"/>
          <w:sz w:val="20"/>
          <w:szCs w:val="20"/>
        </w:rPr>
        <w:t>О</w:t>
      </w:r>
      <w:r w:rsidRPr="00524994">
        <w:rPr>
          <w:rFonts w:ascii="Times New Roman" w:hAnsi="Times New Roman" w:cs="Times New Roman"/>
          <w:sz w:val="20"/>
          <w:szCs w:val="20"/>
        </w:rPr>
        <w:t>тправк</w:t>
      </w:r>
      <w:r w:rsidR="00F672CF" w:rsidRPr="00524994">
        <w:rPr>
          <w:rFonts w:ascii="Times New Roman" w:hAnsi="Times New Roman" w:cs="Times New Roman"/>
          <w:sz w:val="20"/>
          <w:szCs w:val="20"/>
        </w:rPr>
        <w:t>а</w:t>
      </w:r>
      <w:r w:rsidRPr="00524994">
        <w:rPr>
          <w:rFonts w:ascii="Times New Roman" w:hAnsi="Times New Roman" w:cs="Times New Roman"/>
          <w:sz w:val="20"/>
          <w:szCs w:val="20"/>
        </w:rPr>
        <w:t xml:space="preserve"> </w:t>
      </w:r>
      <w:r w:rsidR="00B049AD" w:rsidRPr="00524994">
        <w:rPr>
          <w:rFonts w:ascii="Times New Roman" w:hAnsi="Times New Roman" w:cs="Times New Roman"/>
          <w:sz w:val="20"/>
          <w:szCs w:val="20"/>
        </w:rPr>
        <w:t>Т</w:t>
      </w:r>
      <w:r w:rsidR="00F672CF" w:rsidRPr="00524994">
        <w:rPr>
          <w:rFonts w:ascii="Times New Roman" w:hAnsi="Times New Roman" w:cs="Times New Roman"/>
          <w:sz w:val="20"/>
          <w:szCs w:val="20"/>
        </w:rPr>
        <w:t>овара в адрес Хранителя возможна только по согласованию Сторонами.</w:t>
      </w:r>
    </w:p>
    <w:p w:rsidR="007D0737" w:rsidRPr="00524994" w:rsidRDefault="007D0737" w:rsidP="002C702D">
      <w:pPr>
        <w:pStyle w:val="a5"/>
        <w:spacing w:before="0" w:beforeAutospacing="0" w:after="0" w:afterAutospacing="0"/>
        <w:jc w:val="both"/>
        <w:rPr>
          <w:rFonts w:ascii="Times New Roman" w:hAnsi="Times New Roman" w:cs="Times New Roman"/>
          <w:b/>
        </w:rPr>
      </w:pPr>
      <w:r w:rsidRPr="00524994">
        <w:rPr>
          <w:rFonts w:ascii="Times New Roman" w:hAnsi="Times New Roman" w:cs="Times New Roman"/>
          <w:b/>
        </w:rPr>
        <w:t>2.4. Поклажедатель вправе:</w:t>
      </w:r>
    </w:p>
    <w:p w:rsidR="007D0737" w:rsidRPr="00524994" w:rsidRDefault="007D0737" w:rsidP="002C702D">
      <w:pPr>
        <w:pStyle w:val="a5"/>
        <w:spacing w:before="0" w:beforeAutospacing="0" w:after="0" w:afterAutospacing="0"/>
        <w:jc w:val="both"/>
        <w:rPr>
          <w:rFonts w:ascii="Times New Roman" w:hAnsi="Times New Roman" w:cs="Times New Roman"/>
          <w:b/>
        </w:rPr>
      </w:pPr>
      <w:r w:rsidRPr="00524994">
        <w:rPr>
          <w:rFonts w:ascii="Times New Roman" w:hAnsi="Times New Roman" w:cs="Times New Roman"/>
          <w:b/>
        </w:rPr>
        <w:t xml:space="preserve">2.4.1. </w:t>
      </w:r>
      <w:r w:rsidR="00735F04" w:rsidRPr="00524994">
        <w:rPr>
          <w:rFonts w:ascii="Times New Roman" w:hAnsi="Times New Roman" w:cs="Times New Roman"/>
        </w:rPr>
        <w:t>Т</w:t>
      </w:r>
      <w:r w:rsidR="00132F8A" w:rsidRPr="00524994">
        <w:rPr>
          <w:rFonts w:ascii="Times New Roman" w:hAnsi="Times New Roman" w:cs="Times New Roman"/>
        </w:rPr>
        <w:t xml:space="preserve">ребовать </w:t>
      </w:r>
      <w:r w:rsidRPr="00524994">
        <w:rPr>
          <w:rFonts w:ascii="Times New Roman" w:hAnsi="Times New Roman" w:cs="Times New Roman"/>
        </w:rPr>
        <w:t>от</w:t>
      </w:r>
      <w:r w:rsidR="00132F8A" w:rsidRPr="00524994">
        <w:rPr>
          <w:rFonts w:ascii="Times New Roman" w:hAnsi="Times New Roman" w:cs="Times New Roman"/>
        </w:rPr>
        <w:t xml:space="preserve"> </w:t>
      </w:r>
      <w:r w:rsidRPr="00524994">
        <w:rPr>
          <w:rFonts w:ascii="Times New Roman" w:hAnsi="Times New Roman" w:cs="Times New Roman"/>
        </w:rPr>
        <w:t>Хранителя добросовестного и</w:t>
      </w:r>
      <w:r w:rsidR="00132F8A" w:rsidRPr="00524994">
        <w:rPr>
          <w:rFonts w:ascii="Times New Roman" w:hAnsi="Times New Roman" w:cs="Times New Roman"/>
        </w:rPr>
        <w:t xml:space="preserve"> разумного</w:t>
      </w:r>
      <w:r w:rsidRPr="00524994">
        <w:rPr>
          <w:rFonts w:ascii="Times New Roman" w:hAnsi="Times New Roman" w:cs="Times New Roman"/>
        </w:rPr>
        <w:t xml:space="preserve"> выполнения</w:t>
      </w:r>
      <w:r w:rsidR="00132F8A" w:rsidRPr="00524994">
        <w:rPr>
          <w:rFonts w:ascii="Times New Roman" w:hAnsi="Times New Roman" w:cs="Times New Roman"/>
        </w:rPr>
        <w:t xml:space="preserve"> </w:t>
      </w:r>
      <w:r w:rsidRPr="00524994">
        <w:rPr>
          <w:rFonts w:ascii="Times New Roman" w:hAnsi="Times New Roman" w:cs="Times New Roman"/>
        </w:rPr>
        <w:t xml:space="preserve">обязанностей по настоящему </w:t>
      </w:r>
      <w:r w:rsidR="00B10200" w:rsidRPr="00524994">
        <w:rPr>
          <w:rFonts w:ascii="Times New Roman" w:hAnsi="Times New Roman" w:cs="Times New Roman"/>
        </w:rPr>
        <w:t>Д</w:t>
      </w:r>
      <w:r w:rsidRPr="00524994">
        <w:rPr>
          <w:rFonts w:ascii="Times New Roman" w:hAnsi="Times New Roman" w:cs="Times New Roman"/>
        </w:rPr>
        <w:t>оговору.</w:t>
      </w:r>
    </w:p>
    <w:p w:rsidR="005E4995" w:rsidRPr="00524994" w:rsidRDefault="007D0737" w:rsidP="00EA4D9B">
      <w:pPr>
        <w:pStyle w:val="a5"/>
        <w:spacing w:before="0" w:beforeAutospacing="0" w:after="0" w:afterAutospacing="0"/>
        <w:jc w:val="both"/>
        <w:rPr>
          <w:rFonts w:ascii="Times New Roman" w:hAnsi="Times New Roman" w:cs="Times New Roman"/>
        </w:rPr>
      </w:pPr>
      <w:r w:rsidRPr="00524994">
        <w:rPr>
          <w:rFonts w:ascii="Times New Roman" w:hAnsi="Times New Roman" w:cs="Times New Roman"/>
          <w:b/>
        </w:rPr>
        <w:t>2.</w:t>
      </w:r>
      <w:r w:rsidR="00B10200" w:rsidRPr="00524994">
        <w:rPr>
          <w:rFonts w:ascii="Times New Roman" w:hAnsi="Times New Roman" w:cs="Times New Roman"/>
          <w:b/>
        </w:rPr>
        <w:t>5</w:t>
      </w:r>
      <w:r w:rsidRPr="00524994">
        <w:rPr>
          <w:rFonts w:ascii="Times New Roman" w:hAnsi="Times New Roman" w:cs="Times New Roman"/>
          <w:b/>
        </w:rPr>
        <w:t>.</w:t>
      </w:r>
      <w:r w:rsidRPr="00524994">
        <w:rPr>
          <w:rFonts w:ascii="Times New Roman" w:hAnsi="Times New Roman" w:cs="Times New Roman"/>
        </w:rPr>
        <w:t xml:space="preserve"> Помимо</w:t>
      </w:r>
      <w:r w:rsidR="00132F8A" w:rsidRPr="00524994">
        <w:rPr>
          <w:rFonts w:ascii="Times New Roman" w:hAnsi="Times New Roman" w:cs="Times New Roman"/>
        </w:rPr>
        <w:t xml:space="preserve"> прав</w:t>
      </w:r>
      <w:r w:rsidRPr="00524994">
        <w:rPr>
          <w:rFonts w:ascii="Times New Roman" w:hAnsi="Times New Roman" w:cs="Times New Roman"/>
        </w:rPr>
        <w:t xml:space="preserve"> и обязанностей, прямо указанных в настоящем Договоре, Стороны имеют права и несут обязанности, установленные общими правилами </w:t>
      </w:r>
      <w:r w:rsidR="003D6C8C" w:rsidRPr="00524994">
        <w:rPr>
          <w:rFonts w:ascii="Times New Roman" w:hAnsi="Times New Roman" w:cs="Times New Roman"/>
        </w:rPr>
        <w:t>действующего законодательства</w:t>
      </w:r>
      <w:r w:rsidRPr="00524994">
        <w:rPr>
          <w:rFonts w:ascii="Times New Roman" w:hAnsi="Times New Roman" w:cs="Times New Roman"/>
        </w:rPr>
        <w:t xml:space="preserve"> РФ.</w:t>
      </w:r>
    </w:p>
    <w:p w:rsidR="003A5F1D" w:rsidRPr="00524994" w:rsidRDefault="003A5F1D" w:rsidP="002C702D">
      <w:pPr>
        <w:spacing w:after="0" w:line="240" w:lineRule="auto"/>
        <w:jc w:val="center"/>
        <w:rPr>
          <w:rFonts w:ascii="Times New Roman" w:hAnsi="Times New Roman" w:cs="Times New Roman"/>
          <w:b/>
          <w:i/>
          <w:sz w:val="20"/>
          <w:szCs w:val="20"/>
        </w:rPr>
      </w:pPr>
      <w:r w:rsidRPr="00524994">
        <w:rPr>
          <w:rFonts w:ascii="Times New Roman" w:hAnsi="Times New Roman" w:cs="Times New Roman"/>
          <w:b/>
          <w:i/>
          <w:sz w:val="20"/>
          <w:szCs w:val="20"/>
        </w:rPr>
        <w:t xml:space="preserve">3. </w:t>
      </w:r>
      <w:r w:rsidR="0098664A" w:rsidRPr="00524994">
        <w:rPr>
          <w:rFonts w:ascii="Times New Roman" w:hAnsi="Times New Roman" w:cs="Times New Roman"/>
          <w:b/>
          <w:i/>
          <w:sz w:val="20"/>
          <w:szCs w:val="20"/>
        </w:rPr>
        <w:t>Цена</w:t>
      </w:r>
      <w:r w:rsidRPr="00524994">
        <w:rPr>
          <w:rFonts w:ascii="Times New Roman" w:hAnsi="Times New Roman" w:cs="Times New Roman"/>
          <w:b/>
          <w:i/>
          <w:sz w:val="20"/>
          <w:szCs w:val="20"/>
        </w:rPr>
        <w:t xml:space="preserve"> </w:t>
      </w:r>
      <w:r w:rsidR="0098664A" w:rsidRPr="00524994">
        <w:rPr>
          <w:rFonts w:ascii="Times New Roman" w:hAnsi="Times New Roman" w:cs="Times New Roman"/>
          <w:b/>
          <w:i/>
          <w:sz w:val="20"/>
          <w:szCs w:val="20"/>
        </w:rPr>
        <w:t>У</w:t>
      </w:r>
      <w:r w:rsidRPr="00524994">
        <w:rPr>
          <w:rFonts w:ascii="Times New Roman" w:hAnsi="Times New Roman" w:cs="Times New Roman"/>
          <w:b/>
          <w:i/>
          <w:sz w:val="20"/>
          <w:szCs w:val="20"/>
        </w:rPr>
        <w:t>слуг и порядок расчетов</w:t>
      </w:r>
    </w:p>
    <w:p w:rsidR="003A5F1D" w:rsidRPr="008A5EFD" w:rsidRDefault="003A5F1D" w:rsidP="002C702D">
      <w:pPr>
        <w:spacing w:after="0" w:line="240" w:lineRule="auto"/>
        <w:jc w:val="both"/>
        <w:rPr>
          <w:rFonts w:ascii="Times New Roman" w:hAnsi="Times New Roman" w:cs="Times New Roman"/>
          <w:sz w:val="20"/>
          <w:szCs w:val="20"/>
        </w:rPr>
      </w:pPr>
      <w:r w:rsidRPr="00524994">
        <w:rPr>
          <w:rFonts w:ascii="Times New Roman" w:hAnsi="Times New Roman" w:cs="Times New Roman"/>
          <w:b/>
          <w:sz w:val="20"/>
          <w:szCs w:val="20"/>
        </w:rPr>
        <w:t>3.1.</w:t>
      </w:r>
      <w:r w:rsidR="00132F8A" w:rsidRPr="00524994">
        <w:rPr>
          <w:rFonts w:ascii="Times New Roman" w:hAnsi="Times New Roman" w:cs="Times New Roman"/>
          <w:b/>
          <w:sz w:val="20"/>
          <w:szCs w:val="20"/>
        </w:rPr>
        <w:t xml:space="preserve"> </w:t>
      </w:r>
      <w:r w:rsidRPr="00524994">
        <w:rPr>
          <w:rFonts w:ascii="Times New Roman" w:hAnsi="Times New Roman" w:cs="Times New Roman"/>
          <w:sz w:val="20"/>
          <w:szCs w:val="20"/>
        </w:rPr>
        <w:t xml:space="preserve">Если иное не согласовано Сторонами, </w:t>
      </w:r>
      <w:r w:rsidRPr="00372D1B">
        <w:rPr>
          <w:rFonts w:ascii="Times New Roman" w:hAnsi="Times New Roman" w:cs="Times New Roman"/>
          <w:sz w:val="20"/>
          <w:szCs w:val="20"/>
        </w:rPr>
        <w:t xml:space="preserve">Поклажедатель производит </w:t>
      </w:r>
      <w:r w:rsidR="008B5385" w:rsidRPr="00372D1B">
        <w:rPr>
          <w:rFonts w:ascii="Times New Roman" w:hAnsi="Times New Roman" w:cs="Times New Roman"/>
          <w:sz w:val="20"/>
          <w:szCs w:val="20"/>
        </w:rPr>
        <w:t>30 % (тридцатипроцентную) предварительную оплату Услуг, оказываемых  по настоящему Договору, в течение 5 (пяти) банковских дней с момента выставления Хранителем счета на оплату. Окончательный расчет 70 % (семьдесят процентов) Поклажедатель производит в течение 7 (семи) рабочих дней с даты подписания акта оказанных Услуг Сто</w:t>
      </w:r>
      <w:r w:rsidR="008B5385" w:rsidRPr="008B5385">
        <w:rPr>
          <w:rFonts w:ascii="Times New Roman" w:hAnsi="Times New Roman" w:cs="Times New Roman"/>
          <w:sz w:val="20"/>
          <w:szCs w:val="20"/>
        </w:rPr>
        <w:t>ронами на основании выставленного счета-фактуры. Оплата по настоящему Договору производится Поклажедателем путем перечисления денежных средств на расчетный счет Хранителя,</w:t>
      </w:r>
      <w:r w:rsidR="008B5385">
        <w:rPr>
          <w:rFonts w:ascii="Times New Roman" w:hAnsi="Times New Roman" w:cs="Times New Roman"/>
          <w:sz w:val="20"/>
          <w:szCs w:val="20"/>
        </w:rPr>
        <w:t xml:space="preserve"> указанный в настоящем Договоре</w:t>
      </w:r>
      <w:r w:rsidRPr="008A5EFD">
        <w:rPr>
          <w:rFonts w:ascii="Times New Roman" w:hAnsi="Times New Roman" w:cs="Times New Roman"/>
          <w:sz w:val="20"/>
          <w:szCs w:val="20"/>
        </w:rPr>
        <w:t>.</w:t>
      </w:r>
    </w:p>
    <w:p w:rsidR="00513BA8" w:rsidRPr="008A5EFD" w:rsidRDefault="003A5F1D" w:rsidP="002C702D">
      <w:pPr>
        <w:spacing w:after="0" w:line="240" w:lineRule="auto"/>
        <w:jc w:val="both"/>
        <w:rPr>
          <w:rFonts w:ascii="Times New Roman" w:hAnsi="Times New Roman" w:cs="Times New Roman"/>
          <w:sz w:val="20"/>
          <w:szCs w:val="20"/>
        </w:rPr>
      </w:pPr>
      <w:r w:rsidRPr="008A5EFD">
        <w:rPr>
          <w:rFonts w:ascii="Times New Roman" w:hAnsi="Times New Roman" w:cs="Times New Roman"/>
          <w:b/>
          <w:sz w:val="20"/>
          <w:szCs w:val="20"/>
        </w:rPr>
        <w:t>3.2.</w:t>
      </w:r>
      <w:r w:rsidR="002F1886" w:rsidRPr="008A5EFD">
        <w:rPr>
          <w:rFonts w:ascii="Times New Roman" w:hAnsi="Times New Roman" w:cs="Times New Roman"/>
          <w:b/>
          <w:sz w:val="20"/>
          <w:szCs w:val="20"/>
        </w:rPr>
        <w:t xml:space="preserve"> </w:t>
      </w:r>
      <w:r w:rsidR="00221063" w:rsidRPr="008A5EFD">
        <w:rPr>
          <w:rFonts w:ascii="Times New Roman" w:hAnsi="Times New Roman" w:cs="Times New Roman"/>
          <w:sz w:val="20"/>
          <w:szCs w:val="20"/>
        </w:rPr>
        <w:t>Цена</w:t>
      </w:r>
      <w:r w:rsidR="002F1886" w:rsidRPr="008A5EFD">
        <w:rPr>
          <w:rFonts w:ascii="Times New Roman" w:hAnsi="Times New Roman" w:cs="Times New Roman"/>
          <w:sz w:val="20"/>
          <w:szCs w:val="20"/>
        </w:rPr>
        <w:t xml:space="preserve"> </w:t>
      </w:r>
      <w:r w:rsidRPr="008A5EFD">
        <w:rPr>
          <w:rFonts w:ascii="Times New Roman" w:hAnsi="Times New Roman" w:cs="Times New Roman"/>
          <w:sz w:val="20"/>
          <w:szCs w:val="20"/>
        </w:rPr>
        <w:t>Услуг согласовывается Сторонами в Протоколе согласования цены, (Приложение №</w:t>
      </w:r>
      <w:r w:rsidR="002F1886" w:rsidRPr="008A5EFD">
        <w:rPr>
          <w:rFonts w:ascii="Times New Roman" w:hAnsi="Times New Roman" w:cs="Times New Roman"/>
          <w:sz w:val="20"/>
          <w:szCs w:val="20"/>
        </w:rPr>
        <w:t xml:space="preserve"> </w:t>
      </w:r>
      <w:r w:rsidRPr="008A5EFD">
        <w:rPr>
          <w:rFonts w:ascii="Times New Roman" w:hAnsi="Times New Roman" w:cs="Times New Roman"/>
          <w:sz w:val="20"/>
          <w:szCs w:val="20"/>
        </w:rPr>
        <w:t>1 к настоящему Договору)</w:t>
      </w:r>
      <w:r w:rsidR="00E25321">
        <w:rPr>
          <w:rFonts w:ascii="Times New Roman" w:hAnsi="Times New Roman" w:cs="Times New Roman"/>
          <w:sz w:val="20"/>
          <w:szCs w:val="20"/>
        </w:rPr>
        <w:t xml:space="preserve"> с учётом НДС 22</w:t>
      </w:r>
      <w:r w:rsidR="003A7F8C" w:rsidRPr="008A5EFD">
        <w:rPr>
          <w:rFonts w:ascii="Times New Roman" w:hAnsi="Times New Roman" w:cs="Times New Roman"/>
          <w:sz w:val="20"/>
          <w:szCs w:val="20"/>
        </w:rPr>
        <w:t xml:space="preserve"> % (двадцать</w:t>
      </w:r>
      <w:r w:rsidR="00E25321">
        <w:rPr>
          <w:rFonts w:ascii="Times New Roman" w:hAnsi="Times New Roman" w:cs="Times New Roman"/>
          <w:sz w:val="20"/>
          <w:szCs w:val="20"/>
        </w:rPr>
        <w:t xml:space="preserve"> два</w:t>
      </w:r>
      <w:r w:rsidR="003A7F8C" w:rsidRPr="008A5EFD">
        <w:rPr>
          <w:rFonts w:ascii="Times New Roman" w:hAnsi="Times New Roman" w:cs="Times New Roman"/>
          <w:sz w:val="20"/>
          <w:szCs w:val="20"/>
        </w:rPr>
        <w:t xml:space="preserve"> процент</w:t>
      </w:r>
      <w:r w:rsidR="00E25321">
        <w:rPr>
          <w:rFonts w:ascii="Times New Roman" w:hAnsi="Times New Roman" w:cs="Times New Roman"/>
          <w:sz w:val="20"/>
          <w:szCs w:val="20"/>
        </w:rPr>
        <w:t>а</w:t>
      </w:r>
      <w:r w:rsidR="003A7F8C" w:rsidRPr="008A5EFD">
        <w:rPr>
          <w:rFonts w:ascii="Times New Roman" w:hAnsi="Times New Roman" w:cs="Times New Roman"/>
          <w:sz w:val="20"/>
          <w:szCs w:val="20"/>
        </w:rPr>
        <w:t>).</w:t>
      </w:r>
    </w:p>
    <w:p w:rsidR="007A21CD" w:rsidRPr="008A5EFD" w:rsidRDefault="007A21CD" w:rsidP="002C702D">
      <w:pPr>
        <w:spacing w:after="0" w:line="240" w:lineRule="auto"/>
        <w:jc w:val="both"/>
        <w:rPr>
          <w:rFonts w:ascii="Times New Roman" w:hAnsi="Times New Roman" w:cs="Times New Roman"/>
          <w:sz w:val="20"/>
          <w:szCs w:val="20"/>
        </w:rPr>
      </w:pPr>
      <w:r w:rsidRPr="008A5EFD">
        <w:rPr>
          <w:rFonts w:ascii="Times New Roman" w:hAnsi="Times New Roman" w:cs="Times New Roman"/>
          <w:b/>
          <w:sz w:val="20"/>
          <w:szCs w:val="20"/>
        </w:rPr>
        <w:t>3.3.</w:t>
      </w:r>
      <w:r w:rsidRPr="008A5EFD">
        <w:rPr>
          <w:rFonts w:ascii="Times New Roman" w:hAnsi="Times New Roman" w:cs="Times New Roman"/>
          <w:sz w:val="20"/>
          <w:szCs w:val="20"/>
        </w:rPr>
        <w:t xml:space="preserve"> При исчислении </w:t>
      </w:r>
      <w:r w:rsidR="00EA4F01" w:rsidRPr="008A5EFD">
        <w:rPr>
          <w:rFonts w:ascii="Times New Roman" w:hAnsi="Times New Roman" w:cs="Times New Roman"/>
          <w:sz w:val="20"/>
          <w:szCs w:val="20"/>
        </w:rPr>
        <w:t>стоимости</w:t>
      </w:r>
      <w:r w:rsidRPr="008A5EFD">
        <w:rPr>
          <w:rFonts w:ascii="Times New Roman" w:hAnsi="Times New Roman" w:cs="Times New Roman"/>
          <w:sz w:val="20"/>
          <w:szCs w:val="20"/>
        </w:rPr>
        <w:t xml:space="preserve"> за оказываемые Услуги, неполные сутки считаются за</w:t>
      </w:r>
      <w:r w:rsidR="00CE760F" w:rsidRPr="008A5EFD">
        <w:rPr>
          <w:rFonts w:ascii="Times New Roman" w:hAnsi="Times New Roman" w:cs="Times New Roman"/>
          <w:sz w:val="20"/>
          <w:szCs w:val="20"/>
        </w:rPr>
        <w:t xml:space="preserve"> полные, вес округляется до пол</w:t>
      </w:r>
      <w:r w:rsidRPr="008A5EFD">
        <w:rPr>
          <w:rFonts w:ascii="Times New Roman" w:hAnsi="Times New Roman" w:cs="Times New Roman"/>
          <w:sz w:val="20"/>
          <w:szCs w:val="20"/>
        </w:rPr>
        <w:t>ных величин по правилам округления.</w:t>
      </w:r>
    </w:p>
    <w:p w:rsidR="003A5F1D" w:rsidRPr="008A5EFD" w:rsidRDefault="003A5F1D" w:rsidP="002C702D">
      <w:pPr>
        <w:spacing w:after="0" w:line="240" w:lineRule="auto"/>
        <w:jc w:val="both"/>
        <w:rPr>
          <w:rFonts w:ascii="Times New Roman" w:hAnsi="Times New Roman" w:cs="Times New Roman"/>
          <w:sz w:val="20"/>
          <w:szCs w:val="20"/>
        </w:rPr>
      </w:pPr>
      <w:r w:rsidRPr="008A5EFD">
        <w:rPr>
          <w:rFonts w:ascii="Times New Roman" w:hAnsi="Times New Roman" w:cs="Times New Roman"/>
          <w:b/>
          <w:sz w:val="20"/>
          <w:szCs w:val="20"/>
        </w:rPr>
        <w:t>3.</w:t>
      </w:r>
      <w:r w:rsidR="00F46EA8" w:rsidRPr="008A5EFD">
        <w:rPr>
          <w:rFonts w:ascii="Times New Roman" w:hAnsi="Times New Roman" w:cs="Times New Roman"/>
          <w:b/>
          <w:sz w:val="20"/>
          <w:szCs w:val="20"/>
        </w:rPr>
        <w:t>4</w:t>
      </w:r>
      <w:r w:rsidRPr="008A5EFD">
        <w:rPr>
          <w:rFonts w:ascii="Times New Roman" w:hAnsi="Times New Roman" w:cs="Times New Roman"/>
          <w:b/>
          <w:sz w:val="20"/>
          <w:szCs w:val="20"/>
        </w:rPr>
        <w:t>.</w:t>
      </w:r>
      <w:r w:rsidRPr="008A5EFD">
        <w:rPr>
          <w:rFonts w:ascii="Times New Roman" w:hAnsi="Times New Roman" w:cs="Times New Roman"/>
          <w:sz w:val="20"/>
          <w:szCs w:val="20"/>
        </w:rPr>
        <w:t xml:space="preserve"> Корректировка </w:t>
      </w:r>
      <w:r w:rsidR="00EA4F01" w:rsidRPr="008A5EFD">
        <w:rPr>
          <w:rFonts w:ascii="Times New Roman" w:hAnsi="Times New Roman" w:cs="Times New Roman"/>
          <w:sz w:val="20"/>
          <w:szCs w:val="20"/>
        </w:rPr>
        <w:t>стоимости</w:t>
      </w:r>
      <w:r w:rsidRPr="008A5EFD">
        <w:rPr>
          <w:rFonts w:ascii="Times New Roman" w:hAnsi="Times New Roman" w:cs="Times New Roman"/>
          <w:sz w:val="20"/>
          <w:szCs w:val="20"/>
        </w:rPr>
        <w:t xml:space="preserve"> </w:t>
      </w:r>
      <w:r w:rsidR="00C7131A" w:rsidRPr="008A5EFD">
        <w:rPr>
          <w:rFonts w:ascii="Times New Roman" w:hAnsi="Times New Roman" w:cs="Times New Roman"/>
          <w:sz w:val="20"/>
          <w:szCs w:val="20"/>
        </w:rPr>
        <w:t xml:space="preserve">за фактически оказанные Услуги </w:t>
      </w:r>
      <w:r w:rsidRPr="008A5EFD">
        <w:rPr>
          <w:rFonts w:ascii="Times New Roman" w:hAnsi="Times New Roman" w:cs="Times New Roman"/>
          <w:sz w:val="20"/>
          <w:szCs w:val="20"/>
        </w:rPr>
        <w:t>и возмещаемы</w:t>
      </w:r>
      <w:r w:rsidR="00C7131A" w:rsidRPr="008A5EFD">
        <w:rPr>
          <w:rFonts w:ascii="Times New Roman" w:hAnsi="Times New Roman" w:cs="Times New Roman"/>
          <w:sz w:val="20"/>
          <w:szCs w:val="20"/>
        </w:rPr>
        <w:t>е</w:t>
      </w:r>
      <w:r w:rsidRPr="008A5EFD">
        <w:rPr>
          <w:rFonts w:ascii="Times New Roman" w:hAnsi="Times New Roman" w:cs="Times New Roman"/>
          <w:sz w:val="20"/>
          <w:szCs w:val="20"/>
        </w:rPr>
        <w:t xml:space="preserve"> расход</w:t>
      </w:r>
      <w:r w:rsidR="00C7131A" w:rsidRPr="008A5EFD">
        <w:rPr>
          <w:rFonts w:ascii="Times New Roman" w:hAnsi="Times New Roman" w:cs="Times New Roman"/>
          <w:sz w:val="20"/>
          <w:szCs w:val="20"/>
        </w:rPr>
        <w:t>ы</w:t>
      </w:r>
      <w:r w:rsidRPr="008A5EFD">
        <w:rPr>
          <w:rFonts w:ascii="Times New Roman" w:hAnsi="Times New Roman" w:cs="Times New Roman"/>
          <w:sz w:val="20"/>
          <w:szCs w:val="20"/>
        </w:rPr>
        <w:t xml:space="preserve"> производится на основании выставленного счета-фактуры, оформленного в соответствии с Постановлением Правительства РФ от 26.12.2011г № 1137 и требованиями ст. ст. 168, 169 НК РФ, и акта </w:t>
      </w:r>
      <w:r w:rsidR="00A27545" w:rsidRPr="008A5EFD">
        <w:rPr>
          <w:rFonts w:ascii="Times New Roman" w:hAnsi="Times New Roman" w:cs="Times New Roman"/>
          <w:sz w:val="20"/>
          <w:szCs w:val="20"/>
        </w:rPr>
        <w:t>оказанных услуг</w:t>
      </w:r>
      <w:r w:rsidRPr="008A5EFD">
        <w:rPr>
          <w:rFonts w:ascii="Times New Roman" w:hAnsi="Times New Roman" w:cs="Times New Roman"/>
          <w:sz w:val="20"/>
          <w:szCs w:val="20"/>
        </w:rPr>
        <w:t xml:space="preserve"> Хранителя. Счет-фактура должен быть оплачен Поклажедателем в течение 3 (трех) банковских дней с мом</w:t>
      </w:r>
      <w:r w:rsidR="00513BA8" w:rsidRPr="008A5EFD">
        <w:rPr>
          <w:rFonts w:ascii="Times New Roman" w:hAnsi="Times New Roman" w:cs="Times New Roman"/>
          <w:sz w:val="20"/>
          <w:szCs w:val="20"/>
        </w:rPr>
        <w:t>ента его выставления Хранителем.</w:t>
      </w:r>
    </w:p>
    <w:p w:rsidR="00513BA8" w:rsidRPr="008A5EFD" w:rsidRDefault="00513BA8" w:rsidP="00513BA8">
      <w:pPr>
        <w:spacing w:after="0" w:line="240" w:lineRule="auto"/>
        <w:jc w:val="both"/>
        <w:rPr>
          <w:rFonts w:ascii="Times New Roman" w:hAnsi="Times New Roman" w:cs="Times New Roman"/>
          <w:sz w:val="20"/>
          <w:szCs w:val="20"/>
        </w:rPr>
      </w:pPr>
      <w:r w:rsidRPr="008A5EFD">
        <w:rPr>
          <w:rFonts w:ascii="Times New Roman" w:hAnsi="Times New Roman" w:cs="Times New Roman"/>
          <w:b/>
          <w:sz w:val="20"/>
          <w:szCs w:val="20"/>
        </w:rPr>
        <w:t>3.</w:t>
      </w:r>
      <w:r w:rsidR="00F46EA8" w:rsidRPr="008A5EFD">
        <w:rPr>
          <w:rFonts w:ascii="Times New Roman" w:hAnsi="Times New Roman" w:cs="Times New Roman"/>
          <w:b/>
          <w:sz w:val="20"/>
          <w:szCs w:val="20"/>
        </w:rPr>
        <w:t>5</w:t>
      </w:r>
      <w:r w:rsidRPr="008A5EFD">
        <w:rPr>
          <w:rFonts w:ascii="Times New Roman" w:hAnsi="Times New Roman" w:cs="Times New Roman"/>
          <w:b/>
          <w:sz w:val="20"/>
          <w:szCs w:val="20"/>
        </w:rPr>
        <w:t>.</w:t>
      </w:r>
      <w:r w:rsidRPr="008A5EFD">
        <w:rPr>
          <w:rFonts w:ascii="Times New Roman" w:hAnsi="Times New Roman" w:cs="Times New Roman"/>
          <w:sz w:val="20"/>
          <w:szCs w:val="20"/>
        </w:rPr>
        <w:t xml:space="preserve"> </w:t>
      </w:r>
      <w:r w:rsidR="00A27545" w:rsidRPr="008A5EFD">
        <w:rPr>
          <w:rFonts w:ascii="Times New Roman" w:hAnsi="Times New Roman" w:cs="Times New Roman"/>
          <w:sz w:val="20"/>
          <w:szCs w:val="20"/>
        </w:rPr>
        <w:t>Цена</w:t>
      </w:r>
      <w:r w:rsidRPr="008A5EFD">
        <w:rPr>
          <w:rFonts w:ascii="Times New Roman" w:hAnsi="Times New Roman" w:cs="Times New Roman"/>
          <w:sz w:val="20"/>
          <w:szCs w:val="20"/>
        </w:rPr>
        <w:t xml:space="preserve"> настоящего Договора определяется нарастающим итогом как стоимость всех Услуг, оказанных Хранителем  Поклажедателю в течение срока действия настоящего Договора.</w:t>
      </w:r>
    </w:p>
    <w:p w:rsidR="003A5F1D" w:rsidRPr="008A5EFD" w:rsidRDefault="003A5F1D" w:rsidP="002C702D">
      <w:pPr>
        <w:spacing w:after="0" w:line="240" w:lineRule="auto"/>
        <w:jc w:val="both"/>
        <w:rPr>
          <w:rFonts w:ascii="Times New Roman" w:hAnsi="Times New Roman" w:cs="Times New Roman"/>
          <w:sz w:val="20"/>
          <w:szCs w:val="20"/>
        </w:rPr>
      </w:pPr>
      <w:r w:rsidRPr="008A5EFD">
        <w:rPr>
          <w:rFonts w:ascii="Times New Roman" w:hAnsi="Times New Roman" w:cs="Times New Roman"/>
          <w:b/>
          <w:sz w:val="20"/>
          <w:szCs w:val="20"/>
        </w:rPr>
        <w:t>3.</w:t>
      </w:r>
      <w:r w:rsidR="00F46EA8" w:rsidRPr="008A5EFD">
        <w:rPr>
          <w:rFonts w:ascii="Times New Roman" w:hAnsi="Times New Roman" w:cs="Times New Roman"/>
          <w:b/>
          <w:sz w:val="20"/>
          <w:szCs w:val="20"/>
        </w:rPr>
        <w:t>6</w:t>
      </w:r>
      <w:r w:rsidRPr="008A5EFD">
        <w:rPr>
          <w:rFonts w:ascii="Times New Roman" w:hAnsi="Times New Roman" w:cs="Times New Roman"/>
          <w:b/>
          <w:sz w:val="20"/>
          <w:szCs w:val="20"/>
        </w:rPr>
        <w:t>.</w:t>
      </w:r>
      <w:r w:rsidRPr="008A5EFD">
        <w:rPr>
          <w:rFonts w:ascii="Times New Roman" w:hAnsi="Times New Roman" w:cs="Times New Roman"/>
          <w:sz w:val="20"/>
          <w:szCs w:val="20"/>
        </w:rPr>
        <w:t xml:space="preserve"> В случае </w:t>
      </w:r>
      <w:r w:rsidR="00C7131A" w:rsidRPr="008A5EFD">
        <w:rPr>
          <w:rFonts w:ascii="Times New Roman" w:hAnsi="Times New Roman" w:cs="Times New Roman"/>
          <w:sz w:val="20"/>
          <w:szCs w:val="20"/>
        </w:rPr>
        <w:t>оказания Услуг</w:t>
      </w:r>
      <w:r w:rsidRPr="008A5EFD">
        <w:rPr>
          <w:rFonts w:ascii="Times New Roman" w:hAnsi="Times New Roman" w:cs="Times New Roman"/>
          <w:sz w:val="20"/>
          <w:szCs w:val="20"/>
        </w:rPr>
        <w:t xml:space="preserve"> по соглашению Сторон без предварительной оплаты Поклажедатель обязан оплатить оказанные Услуги в течение 3 (трех) банковских дней с момента выставления</w:t>
      </w:r>
      <w:r w:rsidR="00A27545" w:rsidRPr="008A5EFD">
        <w:rPr>
          <w:rFonts w:ascii="Times New Roman" w:hAnsi="Times New Roman" w:cs="Times New Roman"/>
          <w:sz w:val="20"/>
          <w:szCs w:val="20"/>
        </w:rPr>
        <w:t xml:space="preserve"> Хранителем</w:t>
      </w:r>
      <w:r w:rsidRPr="008A5EFD">
        <w:rPr>
          <w:rFonts w:ascii="Times New Roman" w:hAnsi="Times New Roman" w:cs="Times New Roman"/>
          <w:sz w:val="20"/>
          <w:szCs w:val="20"/>
        </w:rPr>
        <w:t xml:space="preserve"> </w:t>
      </w:r>
      <w:r w:rsidR="00356A62" w:rsidRPr="008A5EFD">
        <w:rPr>
          <w:rFonts w:ascii="Times New Roman" w:hAnsi="Times New Roman" w:cs="Times New Roman"/>
          <w:sz w:val="20"/>
          <w:szCs w:val="20"/>
        </w:rPr>
        <w:t>счета на оплату</w:t>
      </w:r>
      <w:r w:rsidR="009B6DBB" w:rsidRPr="008A5EFD">
        <w:rPr>
          <w:rFonts w:ascii="Times New Roman" w:hAnsi="Times New Roman" w:cs="Times New Roman"/>
          <w:sz w:val="20"/>
          <w:szCs w:val="20"/>
        </w:rPr>
        <w:t>,</w:t>
      </w:r>
      <w:r w:rsidR="00356A62" w:rsidRPr="008A5EFD">
        <w:rPr>
          <w:rFonts w:ascii="Times New Roman" w:hAnsi="Times New Roman" w:cs="Times New Roman"/>
          <w:sz w:val="20"/>
          <w:szCs w:val="20"/>
        </w:rPr>
        <w:t xml:space="preserve"> либо </w:t>
      </w:r>
      <w:r w:rsidRPr="008A5EFD">
        <w:rPr>
          <w:rFonts w:ascii="Times New Roman" w:hAnsi="Times New Roman" w:cs="Times New Roman"/>
          <w:sz w:val="20"/>
          <w:szCs w:val="20"/>
        </w:rPr>
        <w:t>счета-фактуры Хранителем.</w:t>
      </w:r>
    </w:p>
    <w:p w:rsidR="007B75D5" w:rsidRPr="008A5EFD" w:rsidRDefault="007B75D5" w:rsidP="002C702D">
      <w:pPr>
        <w:spacing w:after="0" w:line="240" w:lineRule="auto"/>
        <w:jc w:val="both"/>
        <w:rPr>
          <w:rFonts w:ascii="Times New Roman" w:hAnsi="Times New Roman" w:cs="Times New Roman"/>
          <w:sz w:val="20"/>
          <w:szCs w:val="20"/>
        </w:rPr>
      </w:pPr>
      <w:r w:rsidRPr="008A5EFD">
        <w:rPr>
          <w:rFonts w:ascii="Times New Roman" w:hAnsi="Times New Roman" w:cs="Times New Roman"/>
          <w:b/>
          <w:sz w:val="20"/>
          <w:szCs w:val="20"/>
        </w:rPr>
        <w:t>3.</w:t>
      </w:r>
      <w:r w:rsidR="00F46EA8" w:rsidRPr="008A5EFD">
        <w:rPr>
          <w:rFonts w:ascii="Times New Roman" w:hAnsi="Times New Roman" w:cs="Times New Roman"/>
          <w:b/>
          <w:sz w:val="20"/>
          <w:szCs w:val="20"/>
        </w:rPr>
        <w:t>7</w:t>
      </w:r>
      <w:r w:rsidRPr="008A5EFD">
        <w:rPr>
          <w:rFonts w:ascii="Times New Roman" w:hAnsi="Times New Roman" w:cs="Times New Roman"/>
          <w:b/>
          <w:sz w:val="20"/>
          <w:szCs w:val="20"/>
        </w:rPr>
        <w:t>.</w:t>
      </w:r>
      <w:r w:rsidRPr="008A5EFD">
        <w:rPr>
          <w:rFonts w:ascii="Times New Roman" w:hAnsi="Times New Roman" w:cs="Times New Roman"/>
          <w:sz w:val="20"/>
          <w:szCs w:val="20"/>
        </w:rPr>
        <w:t xml:space="preserve"> Цена </w:t>
      </w:r>
      <w:r w:rsidR="009B6602" w:rsidRPr="008A5EFD">
        <w:rPr>
          <w:rFonts w:ascii="Times New Roman" w:hAnsi="Times New Roman" w:cs="Times New Roman"/>
          <w:sz w:val="20"/>
          <w:szCs w:val="20"/>
        </w:rPr>
        <w:t xml:space="preserve">на оказываемые </w:t>
      </w:r>
      <w:r w:rsidRPr="008A5EFD">
        <w:rPr>
          <w:rFonts w:ascii="Times New Roman" w:hAnsi="Times New Roman" w:cs="Times New Roman"/>
          <w:sz w:val="20"/>
          <w:szCs w:val="20"/>
        </w:rPr>
        <w:t>Услуг</w:t>
      </w:r>
      <w:r w:rsidR="009B6602" w:rsidRPr="008A5EFD">
        <w:rPr>
          <w:rFonts w:ascii="Times New Roman" w:hAnsi="Times New Roman" w:cs="Times New Roman"/>
          <w:sz w:val="20"/>
          <w:szCs w:val="20"/>
        </w:rPr>
        <w:t>и</w:t>
      </w:r>
      <w:r w:rsidRPr="008A5EFD">
        <w:rPr>
          <w:rFonts w:ascii="Times New Roman" w:hAnsi="Times New Roman" w:cs="Times New Roman"/>
          <w:sz w:val="20"/>
          <w:szCs w:val="20"/>
        </w:rPr>
        <w:t xml:space="preserve"> может быть изменена с учетом роста цен на энергоносители и другие факторы, влияющие на затраты Хранителя.</w:t>
      </w:r>
    </w:p>
    <w:p w:rsidR="009B6602" w:rsidRPr="008A5EFD" w:rsidRDefault="007B75D5" w:rsidP="009B6602">
      <w:pPr>
        <w:spacing w:after="0" w:line="240" w:lineRule="auto"/>
        <w:jc w:val="both"/>
        <w:rPr>
          <w:rFonts w:ascii="Times New Roman" w:hAnsi="Times New Roman" w:cs="Times New Roman"/>
          <w:sz w:val="20"/>
          <w:szCs w:val="20"/>
        </w:rPr>
      </w:pPr>
      <w:r w:rsidRPr="008A5EFD">
        <w:rPr>
          <w:rFonts w:ascii="Times New Roman" w:hAnsi="Times New Roman" w:cs="Times New Roman"/>
          <w:b/>
          <w:sz w:val="20"/>
          <w:szCs w:val="20"/>
        </w:rPr>
        <w:t>3</w:t>
      </w:r>
      <w:r w:rsidR="00A833CF" w:rsidRPr="008A5EFD">
        <w:rPr>
          <w:rFonts w:ascii="Times New Roman" w:hAnsi="Times New Roman" w:cs="Times New Roman"/>
          <w:b/>
          <w:sz w:val="20"/>
          <w:szCs w:val="20"/>
        </w:rPr>
        <w:t>.</w:t>
      </w:r>
      <w:r w:rsidR="00F46EA8" w:rsidRPr="008A5EFD">
        <w:rPr>
          <w:rFonts w:ascii="Times New Roman" w:hAnsi="Times New Roman" w:cs="Times New Roman"/>
          <w:b/>
          <w:sz w:val="20"/>
          <w:szCs w:val="20"/>
        </w:rPr>
        <w:t>8</w:t>
      </w:r>
      <w:r w:rsidR="00A833CF" w:rsidRPr="008A5EFD">
        <w:rPr>
          <w:rFonts w:ascii="Times New Roman" w:hAnsi="Times New Roman" w:cs="Times New Roman"/>
          <w:b/>
          <w:sz w:val="20"/>
          <w:szCs w:val="20"/>
        </w:rPr>
        <w:t>.</w:t>
      </w:r>
      <w:r w:rsidR="00A833CF" w:rsidRPr="008A5EFD">
        <w:rPr>
          <w:rFonts w:ascii="Times New Roman" w:hAnsi="Times New Roman" w:cs="Times New Roman"/>
          <w:sz w:val="20"/>
          <w:szCs w:val="20"/>
        </w:rPr>
        <w:t xml:space="preserve"> В случае изменения цены</w:t>
      </w:r>
      <w:r w:rsidR="00FE5A42" w:rsidRPr="008A5EFD">
        <w:rPr>
          <w:rFonts w:ascii="Times New Roman" w:hAnsi="Times New Roman" w:cs="Times New Roman"/>
          <w:sz w:val="20"/>
          <w:szCs w:val="20"/>
        </w:rPr>
        <w:t xml:space="preserve"> Услуг</w:t>
      </w:r>
      <w:r w:rsidR="00A833CF" w:rsidRPr="008A5EFD">
        <w:rPr>
          <w:rFonts w:ascii="Times New Roman" w:hAnsi="Times New Roman" w:cs="Times New Roman"/>
          <w:sz w:val="20"/>
          <w:szCs w:val="20"/>
        </w:rPr>
        <w:t xml:space="preserve"> в период действия настоящего Договора оплата за оказанные Услуги производится по ценам, действующим на момент поступления предоплаты. При изменении цены Хранитель направляет Поклажедателю уведомление об изменении цены, которую Поклажедатель обязан рассмотреть и дать ответ в течение 7 (семи) календарных дней с момента получения уведомления об изменении цены. При неполучении ответа в установленный срок цена считается согласованной.</w:t>
      </w:r>
      <w:r w:rsidR="009B6602" w:rsidRPr="008A5EFD">
        <w:rPr>
          <w:rFonts w:ascii="Times New Roman" w:hAnsi="Times New Roman" w:cs="Times New Roman"/>
          <w:sz w:val="20"/>
          <w:szCs w:val="20"/>
        </w:rPr>
        <w:t xml:space="preserve"> Новая цена Услуг закрепляется сторонами путем подписания дополнительного соглашения к Договору.</w:t>
      </w:r>
    </w:p>
    <w:p w:rsidR="003A5F1D" w:rsidRPr="00541B2F" w:rsidRDefault="007B75D5" w:rsidP="002C702D">
      <w:pPr>
        <w:spacing w:after="0" w:line="240" w:lineRule="auto"/>
        <w:jc w:val="both"/>
        <w:rPr>
          <w:rFonts w:ascii="Times New Roman" w:hAnsi="Times New Roman" w:cs="Times New Roman"/>
          <w:b/>
          <w:sz w:val="20"/>
          <w:szCs w:val="20"/>
        </w:rPr>
      </w:pPr>
      <w:r w:rsidRPr="008A5EFD">
        <w:rPr>
          <w:rFonts w:ascii="Times New Roman" w:hAnsi="Times New Roman" w:cs="Times New Roman"/>
          <w:b/>
          <w:sz w:val="20"/>
          <w:szCs w:val="20"/>
        </w:rPr>
        <w:t>3</w:t>
      </w:r>
      <w:r w:rsidR="00A833CF" w:rsidRPr="008A5EFD">
        <w:rPr>
          <w:rFonts w:ascii="Times New Roman" w:hAnsi="Times New Roman" w:cs="Times New Roman"/>
          <w:b/>
          <w:sz w:val="20"/>
          <w:szCs w:val="20"/>
        </w:rPr>
        <w:t>.</w:t>
      </w:r>
      <w:r w:rsidR="00F46EA8" w:rsidRPr="008A5EFD">
        <w:rPr>
          <w:rFonts w:ascii="Times New Roman" w:hAnsi="Times New Roman" w:cs="Times New Roman"/>
          <w:b/>
          <w:sz w:val="20"/>
          <w:szCs w:val="20"/>
        </w:rPr>
        <w:t>9</w:t>
      </w:r>
      <w:r w:rsidR="00A833CF" w:rsidRPr="008A5EFD">
        <w:rPr>
          <w:rFonts w:ascii="Times New Roman" w:hAnsi="Times New Roman" w:cs="Times New Roman"/>
          <w:b/>
          <w:sz w:val="20"/>
          <w:szCs w:val="20"/>
        </w:rPr>
        <w:t xml:space="preserve">. </w:t>
      </w:r>
      <w:r w:rsidR="00A833CF" w:rsidRPr="008A5EFD">
        <w:rPr>
          <w:rFonts w:ascii="Times New Roman" w:hAnsi="Times New Roman" w:cs="Times New Roman"/>
          <w:sz w:val="20"/>
          <w:szCs w:val="20"/>
        </w:rPr>
        <w:t>Стороны не реже одного раз в квартал производят сверку по расчетам за оказанные</w:t>
      </w:r>
      <w:r w:rsidR="00A833CF" w:rsidRPr="00524994">
        <w:rPr>
          <w:rFonts w:ascii="Times New Roman" w:hAnsi="Times New Roman" w:cs="Times New Roman"/>
          <w:sz w:val="20"/>
          <w:szCs w:val="20"/>
        </w:rPr>
        <w:t xml:space="preserve"> Услуги, которая подтверждается подписанием двухстороннего акта.</w:t>
      </w:r>
      <w:r w:rsidR="00A93BDE" w:rsidRPr="00524994">
        <w:rPr>
          <w:rFonts w:ascii="Times New Roman" w:hAnsi="Times New Roman" w:cs="Times New Roman"/>
          <w:sz w:val="20"/>
          <w:szCs w:val="20"/>
        </w:rPr>
        <w:t xml:space="preserve"> Сторона, получившая акт сверки, обязана в течение 7 (семи) календарных дней с момента получения акта подписать и направить его другой Стороне.  </w:t>
      </w:r>
      <w:r w:rsidR="000C5E61" w:rsidRPr="00524994">
        <w:rPr>
          <w:rFonts w:ascii="Times New Roman" w:hAnsi="Times New Roman" w:cs="Times New Roman"/>
          <w:sz w:val="20"/>
          <w:szCs w:val="20"/>
        </w:rPr>
        <w:t>В случае неполучения Хранителем</w:t>
      </w:r>
      <w:r w:rsidR="00A93BDE" w:rsidRPr="00524994">
        <w:rPr>
          <w:rFonts w:ascii="Times New Roman" w:hAnsi="Times New Roman" w:cs="Times New Roman"/>
          <w:sz w:val="20"/>
          <w:szCs w:val="20"/>
        </w:rPr>
        <w:t xml:space="preserve"> акта в </w:t>
      </w:r>
      <w:r w:rsidR="00A93BDE" w:rsidRPr="00524994">
        <w:rPr>
          <w:rFonts w:ascii="Times New Roman" w:hAnsi="Times New Roman" w:cs="Times New Roman"/>
          <w:sz w:val="20"/>
          <w:szCs w:val="20"/>
        </w:rPr>
        <w:lastRenderedPageBreak/>
        <w:t xml:space="preserve">установленный срок (срок рассмотрения и количество дней почтового пробега), акт считается </w:t>
      </w:r>
      <w:r w:rsidR="00CC1846" w:rsidRPr="00541B2F">
        <w:rPr>
          <w:rFonts w:ascii="Times New Roman" w:hAnsi="Times New Roman" w:cs="Times New Roman"/>
          <w:sz w:val="20"/>
          <w:szCs w:val="20"/>
        </w:rPr>
        <w:t xml:space="preserve">принятым и </w:t>
      </w:r>
      <w:r w:rsidR="00A93BDE" w:rsidRPr="00541B2F">
        <w:rPr>
          <w:rFonts w:ascii="Times New Roman" w:hAnsi="Times New Roman" w:cs="Times New Roman"/>
          <w:sz w:val="20"/>
          <w:szCs w:val="20"/>
        </w:rPr>
        <w:t>подписанным.</w:t>
      </w:r>
    </w:p>
    <w:p w:rsidR="00541B2F" w:rsidRPr="00A21A4A" w:rsidRDefault="00541B2F" w:rsidP="00541B2F">
      <w:pPr>
        <w:spacing w:after="0" w:line="240" w:lineRule="auto"/>
        <w:jc w:val="both"/>
        <w:rPr>
          <w:rFonts w:ascii="Times New Roman" w:hAnsi="Times New Roman" w:cs="Times New Roman"/>
          <w:b/>
          <w:sz w:val="20"/>
          <w:szCs w:val="20"/>
        </w:rPr>
      </w:pPr>
      <w:r w:rsidRPr="00A21A4A">
        <w:rPr>
          <w:rFonts w:ascii="Times New Roman" w:hAnsi="Times New Roman" w:cs="Times New Roman"/>
          <w:b/>
          <w:sz w:val="20"/>
          <w:szCs w:val="20"/>
        </w:rPr>
        <w:t>3.10.</w:t>
      </w:r>
      <w:r w:rsidRPr="00A21A4A">
        <w:rPr>
          <w:rFonts w:ascii="Times New Roman" w:hAnsi="Times New Roman" w:cs="Times New Roman"/>
          <w:sz w:val="20"/>
          <w:szCs w:val="20"/>
        </w:rPr>
        <w:t xml:space="preserve"> Источник финансирования – </w:t>
      </w:r>
      <w:r w:rsidRPr="00A21A4A">
        <w:rPr>
          <w:rFonts w:ascii="Times New Roman" w:hAnsi="Times New Roman" w:cs="Times New Roman"/>
          <w:b/>
          <w:sz w:val="20"/>
          <w:szCs w:val="20"/>
        </w:rPr>
        <w:t>Федеральный бюджет, (КБК 17703091040190049244)</w:t>
      </w:r>
    </w:p>
    <w:p w:rsidR="00541B2F" w:rsidRPr="00541B2F" w:rsidRDefault="00541B2F" w:rsidP="002C702D">
      <w:pPr>
        <w:spacing w:after="0" w:line="240" w:lineRule="auto"/>
        <w:jc w:val="both"/>
        <w:rPr>
          <w:rFonts w:ascii="Times New Roman" w:hAnsi="Times New Roman" w:cs="Times New Roman"/>
          <w:b/>
          <w:sz w:val="20"/>
          <w:szCs w:val="20"/>
        </w:rPr>
      </w:pPr>
    </w:p>
    <w:p w:rsidR="003A5F1D" w:rsidRPr="00524994" w:rsidRDefault="003A5F1D" w:rsidP="002C702D">
      <w:pPr>
        <w:spacing w:after="0" w:line="240" w:lineRule="auto"/>
        <w:jc w:val="center"/>
        <w:rPr>
          <w:rFonts w:ascii="Times New Roman" w:hAnsi="Times New Roman" w:cs="Times New Roman"/>
          <w:b/>
          <w:sz w:val="20"/>
          <w:szCs w:val="20"/>
        </w:rPr>
      </w:pPr>
      <w:r w:rsidRPr="00524994">
        <w:rPr>
          <w:rFonts w:ascii="Times New Roman" w:hAnsi="Times New Roman" w:cs="Times New Roman"/>
          <w:b/>
          <w:i/>
          <w:sz w:val="20"/>
          <w:szCs w:val="20"/>
        </w:rPr>
        <w:t>4. Ответственность Сторон</w:t>
      </w:r>
    </w:p>
    <w:p w:rsidR="00B82C71" w:rsidRDefault="00B82C71" w:rsidP="002C702D">
      <w:pPr>
        <w:spacing w:after="0" w:line="240" w:lineRule="auto"/>
        <w:jc w:val="both"/>
        <w:rPr>
          <w:rFonts w:ascii="Times New Roman" w:hAnsi="Times New Roman" w:cs="Times New Roman"/>
          <w:sz w:val="20"/>
          <w:szCs w:val="20"/>
        </w:rPr>
      </w:pPr>
      <w:r w:rsidRPr="00524994">
        <w:rPr>
          <w:rFonts w:ascii="Times New Roman" w:hAnsi="Times New Roman" w:cs="Times New Roman"/>
          <w:b/>
          <w:sz w:val="20"/>
          <w:szCs w:val="20"/>
        </w:rPr>
        <w:t xml:space="preserve">4.1. </w:t>
      </w:r>
      <w:r w:rsidRPr="00524994">
        <w:rPr>
          <w:rFonts w:ascii="Times New Roman" w:hAnsi="Times New Roman" w:cs="Times New Roman"/>
          <w:sz w:val="20"/>
          <w:szCs w:val="20"/>
        </w:rPr>
        <w:t>Каждая из Сторон обязуется надлежащим образом исполнять свои обязательства, предусмотренные настоящим Договором, оказывая противоположной Стороне необходимое содействие.</w:t>
      </w:r>
    </w:p>
    <w:p w:rsidR="00546A5F" w:rsidRPr="00524994" w:rsidRDefault="00546A5F" w:rsidP="002C702D">
      <w:pPr>
        <w:spacing w:after="0" w:line="240" w:lineRule="auto"/>
        <w:jc w:val="both"/>
        <w:rPr>
          <w:rFonts w:ascii="Times New Roman" w:hAnsi="Times New Roman" w:cs="Times New Roman"/>
          <w:b/>
          <w:sz w:val="20"/>
          <w:szCs w:val="20"/>
        </w:rPr>
      </w:pPr>
      <w:r w:rsidRPr="00524994">
        <w:rPr>
          <w:rFonts w:ascii="Times New Roman" w:hAnsi="Times New Roman" w:cs="Times New Roman"/>
          <w:b/>
          <w:sz w:val="20"/>
          <w:szCs w:val="20"/>
        </w:rPr>
        <w:t xml:space="preserve">4.2. </w:t>
      </w:r>
      <w:r w:rsidRPr="00524994">
        <w:rPr>
          <w:rFonts w:ascii="Times New Roman" w:hAnsi="Times New Roman" w:cs="Times New Roman"/>
          <w:sz w:val="20"/>
          <w:szCs w:val="20"/>
        </w:rPr>
        <w:t>Ответственность Хранителя:</w:t>
      </w:r>
    </w:p>
    <w:p w:rsidR="00546A5F" w:rsidRPr="00524994" w:rsidRDefault="00546A5F" w:rsidP="002C702D">
      <w:pPr>
        <w:spacing w:after="0" w:line="240" w:lineRule="auto"/>
        <w:jc w:val="both"/>
        <w:rPr>
          <w:rFonts w:ascii="Times New Roman" w:hAnsi="Times New Roman" w:cs="Times New Roman"/>
          <w:sz w:val="20"/>
          <w:szCs w:val="20"/>
        </w:rPr>
      </w:pPr>
      <w:r w:rsidRPr="00524994">
        <w:rPr>
          <w:rFonts w:ascii="Times New Roman" w:hAnsi="Times New Roman" w:cs="Times New Roman"/>
          <w:b/>
          <w:sz w:val="20"/>
          <w:szCs w:val="20"/>
        </w:rPr>
        <w:t>4.2.1.</w:t>
      </w:r>
      <w:r w:rsidRPr="00524994">
        <w:rPr>
          <w:rFonts w:ascii="Times New Roman" w:hAnsi="Times New Roman" w:cs="Times New Roman"/>
          <w:sz w:val="20"/>
          <w:szCs w:val="20"/>
        </w:rPr>
        <w:t xml:space="preserve"> Хранитель несет ответственность за </w:t>
      </w:r>
      <w:r w:rsidR="005B1276" w:rsidRPr="00524994">
        <w:rPr>
          <w:rFonts w:ascii="Times New Roman" w:hAnsi="Times New Roman" w:cs="Times New Roman"/>
          <w:sz w:val="20"/>
          <w:szCs w:val="20"/>
        </w:rPr>
        <w:t xml:space="preserve">утрату, недостачу или повреждение Товара, если не докажет, что утрата, </w:t>
      </w:r>
      <w:r w:rsidR="004B793A" w:rsidRPr="00524994">
        <w:rPr>
          <w:rFonts w:ascii="Times New Roman" w:hAnsi="Times New Roman" w:cs="Times New Roman"/>
          <w:sz w:val="20"/>
          <w:szCs w:val="20"/>
        </w:rPr>
        <w:t>недостача</w:t>
      </w:r>
      <w:r w:rsidR="005B1276" w:rsidRPr="00524994">
        <w:rPr>
          <w:rFonts w:ascii="Times New Roman" w:hAnsi="Times New Roman" w:cs="Times New Roman"/>
          <w:sz w:val="20"/>
          <w:szCs w:val="20"/>
        </w:rPr>
        <w:t xml:space="preserve"> или повреждение Товара </w:t>
      </w:r>
      <w:r w:rsidR="004B793A" w:rsidRPr="00524994">
        <w:rPr>
          <w:rFonts w:ascii="Times New Roman" w:hAnsi="Times New Roman" w:cs="Times New Roman"/>
          <w:sz w:val="20"/>
          <w:szCs w:val="20"/>
        </w:rPr>
        <w:t>произошли вследствие непреодолимой силы.</w:t>
      </w:r>
    </w:p>
    <w:p w:rsidR="00546A5F" w:rsidRPr="00524994" w:rsidRDefault="00546A5F" w:rsidP="002C702D">
      <w:pPr>
        <w:spacing w:after="0" w:line="240" w:lineRule="auto"/>
        <w:jc w:val="both"/>
        <w:rPr>
          <w:rFonts w:ascii="Times New Roman" w:hAnsi="Times New Roman" w:cs="Times New Roman"/>
          <w:sz w:val="20"/>
          <w:szCs w:val="20"/>
        </w:rPr>
      </w:pPr>
      <w:r w:rsidRPr="00524994">
        <w:rPr>
          <w:rFonts w:ascii="Times New Roman" w:hAnsi="Times New Roman" w:cs="Times New Roman"/>
          <w:b/>
          <w:sz w:val="20"/>
          <w:szCs w:val="20"/>
        </w:rPr>
        <w:t>4.2.2.</w:t>
      </w:r>
      <w:r w:rsidRPr="00524994">
        <w:rPr>
          <w:rFonts w:ascii="Times New Roman" w:hAnsi="Times New Roman" w:cs="Times New Roman"/>
          <w:sz w:val="20"/>
          <w:szCs w:val="20"/>
        </w:rPr>
        <w:t xml:space="preserve"> Убытки, причиненные утрато</w:t>
      </w:r>
      <w:r w:rsidR="000D0D5E" w:rsidRPr="00524994">
        <w:rPr>
          <w:rFonts w:ascii="Times New Roman" w:hAnsi="Times New Roman" w:cs="Times New Roman"/>
          <w:sz w:val="20"/>
          <w:szCs w:val="20"/>
        </w:rPr>
        <w:t>й, недостачей или повреждением Т</w:t>
      </w:r>
      <w:r w:rsidRPr="00524994">
        <w:rPr>
          <w:rFonts w:ascii="Times New Roman" w:hAnsi="Times New Roman" w:cs="Times New Roman"/>
          <w:sz w:val="20"/>
          <w:szCs w:val="20"/>
        </w:rPr>
        <w:t>овара, возмещаются в размере реального ущерба.</w:t>
      </w:r>
    </w:p>
    <w:p w:rsidR="00546A5F" w:rsidRPr="00524994" w:rsidRDefault="00546A5F" w:rsidP="002C702D">
      <w:pPr>
        <w:spacing w:after="0" w:line="240" w:lineRule="auto"/>
        <w:jc w:val="both"/>
        <w:rPr>
          <w:rFonts w:ascii="Times New Roman" w:hAnsi="Times New Roman" w:cs="Times New Roman"/>
          <w:b/>
          <w:sz w:val="20"/>
          <w:szCs w:val="20"/>
        </w:rPr>
      </w:pPr>
      <w:r w:rsidRPr="00524994">
        <w:rPr>
          <w:rFonts w:ascii="Times New Roman" w:hAnsi="Times New Roman" w:cs="Times New Roman"/>
          <w:b/>
          <w:sz w:val="20"/>
          <w:szCs w:val="20"/>
        </w:rPr>
        <w:t>4.2.3.</w:t>
      </w:r>
      <w:r w:rsidRPr="00524994">
        <w:rPr>
          <w:rFonts w:ascii="Times New Roman" w:hAnsi="Times New Roman" w:cs="Times New Roman"/>
          <w:sz w:val="20"/>
          <w:szCs w:val="20"/>
        </w:rPr>
        <w:t xml:space="preserve"> Ответственность Хран</w:t>
      </w:r>
      <w:r w:rsidR="005B1276" w:rsidRPr="00524994">
        <w:rPr>
          <w:rFonts w:ascii="Times New Roman" w:hAnsi="Times New Roman" w:cs="Times New Roman"/>
          <w:sz w:val="20"/>
          <w:szCs w:val="20"/>
        </w:rPr>
        <w:t>ителя по настоящему Договору огр</w:t>
      </w:r>
      <w:r w:rsidRPr="00524994">
        <w:rPr>
          <w:rFonts w:ascii="Times New Roman" w:hAnsi="Times New Roman" w:cs="Times New Roman"/>
          <w:sz w:val="20"/>
          <w:szCs w:val="20"/>
        </w:rPr>
        <w:t>аничена обязанность</w:t>
      </w:r>
      <w:r w:rsidR="000D0D5E" w:rsidRPr="00524994">
        <w:rPr>
          <w:rFonts w:ascii="Times New Roman" w:hAnsi="Times New Roman" w:cs="Times New Roman"/>
          <w:sz w:val="20"/>
          <w:szCs w:val="20"/>
        </w:rPr>
        <w:t>ю</w:t>
      </w:r>
      <w:r w:rsidRPr="00524994">
        <w:rPr>
          <w:rFonts w:ascii="Times New Roman" w:hAnsi="Times New Roman" w:cs="Times New Roman"/>
          <w:sz w:val="20"/>
          <w:szCs w:val="20"/>
        </w:rPr>
        <w:t xml:space="preserve"> возмещения убытков в размере реального ущерба.</w:t>
      </w:r>
      <w:r w:rsidRPr="00524994">
        <w:rPr>
          <w:rFonts w:ascii="Times New Roman" w:hAnsi="Times New Roman" w:cs="Times New Roman"/>
          <w:b/>
          <w:sz w:val="20"/>
          <w:szCs w:val="20"/>
        </w:rPr>
        <w:t xml:space="preserve"> </w:t>
      </w:r>
    </w:p>
    <w:p w:rsidR="004B793A" w:rsidRPr="00524994" w:rsidRDefault="00FC6937" w:rsidP="002C702D">
      <w:pPr>
        <w:spacing w:after="0" w:line="240" w:lineRule="auto"/>
        <w:jc w:val="both"/>
        <w:rPr>
          <w:rFonts w:ascii="Times New Roman" w:hAnsi="Times New Roman" w:cs="Times New Roman"/>
          <w:sz w:val="20"/>
          <w:szCs w:val="20"/>
        </w:rPr>
      </w:pPr>
      <w:r w:rsidRPr="00524994">
        <w:rPr>
          <w:rFonts w:ascii="Times New Roman" w:hAnsi="Times New Roman" w:cs="Times New Roman"/>
          <w:b/>
          <w:sz w:val="20"/>
          <w:szCs w:val="20"/>
        </w:rPr>
        <w:t>4.3.</w:t>
      </w:r>
      <w:r w:rsidR="00132F8A" w:rsidRPr="00524994">
        <w:rPr>
          <w:rFonts w:ascii="Times New Roman" w:hAnsi="Times New Roman" w:cs="Times New Roman"/>
          <w:b/>
          <w:sz w:val="20"/>
          <w:szCs w:val="20"/>
        </w:rPr>
        <w:t xml:space="preserve"> </w:t>
      </w:r>
      <w:r w:rsidR="004B793A" w:rsidRPr="00524994">
        <w:rPr>
          <w:rFonts w:ascii="Times New Roman" w:hAnsi="Times New Roman" w:cs="Times New Roman"/>
          <w:sz w:val="20"/>
          <w:szCs w:val="20"/>
        </w:rPr>
        <w:t>Ответственность Поклажедателя:</w:t>
      </w:r>
    </w:p>
    <w:p w:rsidR="00FC6937" w:rsidRPr="00524994" w:rsidRDefault="004B793A" w:rsidP="00831B39">
      <w:pPr>
        <w:spacing w:after="0" w:line="240" w:lineRule="auto"/>
        <w:jc w:val="both"/>
        <w:rPr>
          <w:rFonts w:ascii="Times New Roman" w:hAnsi="Times New Roman" w:cs="Times New Roman"/>
          <w:sz w:val="20"/>
          <w:szCs w:val="20"/>
        </w:rPr>
      </w:pPr>
      <w:r w:rsidRPr="00524994">
        <w:rPr>
          <w:rFonts w:ascii="Times New Roman" w:hAnsi="Times New Roman" w:cs="Times New Roman"/>
          <w:b/>
          <w:sz w:val="20"/>
          <w:szCs w:val="20"/>
        </w:rPr>
        <w:t>4.3.1.</w:t>
      </w:r>
      <w:r w:rsidRPr="00524994">
        <w:rPr>
          <w:rFonts w:ascii="Times New Roman" w:hAnsi="Times New Roman" w:cs="Times New Roman"/>
          <w:sz w:val="20"/>
          <w:szCs w:val="20"/>
        </w:rPr>
        <w:t xml:space="preserve"> </w:t>
      </w:r>
      <w:r w:rsidR="00FC6937" w:rsidRPr="00524994">
        <w:rPr>
          <w:rFonts w:ascii="Times New Roman" w:hAnsi="Times New Roman" w:cs="Times New Roman"/>
          <w:sz w:val="20"/>
          <w:szCs w:val="20"/>
        </w:rPr>
        <w:t>В случае нарушения срока оплаты оказанных Услуг, Поклажедатель уплачивает Хранителю неустойку в размере 1/300 (одной трехсотой) ключевой ставки, установленной Центральным банком РФ от суммы просроченного платежа за каждый день просрочки, которая начисляется до полного погашения долга.</w:t>
      </w:r>
      <w:r w:rsidR="002F1886" w:rsidRPr="00524994">
        <w:rPr>
          <w:rFonts w:ascii="Times New Roman" w:hAnsi="Times New Roman" w:cs="Times New Roman"/>
          <w:sz w:val="20"/>
          <w:szCs w:val="20"/>
        </w:rPr>
        <w:t xml:space="preserve"> </w:t>
      </w:r>
      <w:r w:rsidR="00217C11" w:rsidRPr="00524994">
        <w:rPr>
          <w:rFonts w:ascii="Times New Roman" w:hAnsi="Times New Roman" w:cs="Times New Roman"/>
          <w:sz w:val="20"/>
          <w:szCs w:val="20"/>
        </w:rPr>
        <w:t>Данное условие не распространяется в отношении денежных средств, вносимых на условиях предоплаты.</w:t>
      </w:r>
    </w:p>
    <w:p w:rsidR="00E875D3" w:rsidRPr="00524994" w:rsidRDefault="00E875D3" w:rsidP="00831B39">
      <w:pPr>
        <w:spacing w:after="0" w:line="240" w:lineRule="auto"/>
        <w:jc w:val="both"/>
        <w:rPr>
          <w:rFonts w:ascii="Times New Roman" w:hAnsi="Times New Roman" w:cs="Times New Roman"/>
          <w:b/>
          <w:sz w:val="20"/>
          <w:szCs w:val="20"/>
        </w:rPr>
      </w:pPr>
      <w:r w:rsidRPr="00524994">
        <w:rPr>
          <w:rFonts w:ascii="Times New Roman" w:hAnsi="Times New Roman" w:cs="Times New Roman"/>
          <w:b/>
          <w:sz w:val="20"/>
          <w:szCs w:val="20"/>
        </w:rPr>
        <w:t>4.3.2.</w:t>
      </w:r>
      <w:r w:rsidRPr="00524994">
        <w:rPr>
          <w:rFonts w:ascii="Times New Roman" w:hAnsi="Times New Roman" w:cs="Times New Roman"/>
          <w:sz w:val="20"/>
          <w:szCs w:val="20"/>
        </w:rPr>
        <w:t xml:space="preserve"> Поклажедатель несет ответственность за сверхнормативный простой вагонов. В случае нарушения норм выгрузки вагонов, при предъявлении грузовыми компаниями штрафных санкций, за сверхнормативный простой вагонов, каждая из сторон имеет право перевыставить предъявленные требования, с предоставлением подтверждающих документов.</w:t>
      </w:r>
    </w:p>
    <w:p w:rsidR="00E875D3" w:rsidRPr="00524994" w:rsidRDefault="00E875D3" w:rsidP="00831B39">
      <w:pPr>
        <w:spacing w:after="0" w:line="240" w:lineRule="auto"/>
        <w:jc w:val="both"/>
        <w:rPr>
          <w:rFonts w:ascii="Times New Roman" w:hAnsi="Times New Roman" w:cs="Times New Roman"/>
          <w:sz w:val="20"/>
          <w:szCs w:val="20"/>
        </w:rPr>
      </w:pPr>
      <w:r w:rsidRPr="00524994">
        <w:rPr>
          <w:rFonts w:ascii="Times New Roman" w:hAnsi="Times New Roman" w:cs="Times New Roman"/>
          <w:b/>
          <w:sz w:val="20"/>
          <w:szCs w:val="20"/>
        </w:rPr>
        <w:t>4.3.3.</w:t>
      </w:r>
      <w:r w:rsidRPr="00524994">
        <w:rPr>
          <w:rFonts w:ascii="Times New Roman" w:hAnsi="Times New Roman" w:cs="Times New Roman"/>
          <w:sz w:val="20"/>
          <w:szCs w:val="20"/>
        </w:rPr>
        <w:t xml:space="preserve"> Норма выгрузки вагона устанавливается в размере 48 (сорока восьми) часов с момента прибытия вагонов на выставочный путь</w:t>
      </w:r>
      <w:r w:rsidR="004211B8" w:rsidRPr="00524994">
        <w:rPr>
          <w:rFonts w:ascii="Times New Roman" w:hAnsi="Times New Roman" w:cs="Times New Roman"/>
          <w:sz w:val="20"/>
          <w:szCs w:val="20"/>
        </w:rPr>
        <w:t xml:space="preserve"> Хранителя</w:t>
      </w:r>
      <w:r w:rsidRPr="00524994">
        <w:rPr>
          <w:rFonts w:ascii="Times New Roman" w:hAnsi="Times New Roman" w:cs="Times New Roman"/>
          <w:sz w:val="20"/>
          <w:szCs w:val="20"/>
        </w:rPr>
        <w:t>, до момента сдачи вагона после проведения грузовых операций. Срок нахождения вагонов определяется согласно памятки приемосдатчика формы ГУ-45ВЦ.</w:t>
      </w:r>
    </w:p>
    <w:p w:rsidR="00FC6937" w:rsidRPr="00524994" w:rsidRDefault="004B793A" w:rsidP="00831B39">
      <w:pPr>
        <w:spacing w:after="0" w:line="240" w:lineRule="auto"/>
        <w:jc w:val="both"/>
        <w:rPr>
          <w:rFonts w:ascii="Times New Roman" w:hAnsi="Times New Roman" w:cs="Times New Roman"/>
          <w:sz w:val="20"/>
          <w:szCs w:val="20"/>
        </w:rPr>
      </w:pPr>
      <w:r w:rsidRPr="00524994">
        <w:rPr>
          <w:rFonts w:ascii="Times New Roman" w:hAnsi="Times New Roman" w:cs="Times New Roman"/>
          <w:b/>
          <w:sz w:val="20"/>
          <w:szCs w:val="20"/>
        </w:rPr>
        <w:t>4.3.4.</w:t>
      </w:r>
      <w:r w:rsidR="00FC6937" w:rsidRPr="00524994">
        <w:rPr>
          <w:rFonts w:ascii="Times New Roman" w:hAnsi="Times New Roman" w:cs="Times New Roman"/>
          <w:sz w:val="20"/>
          <w:szCs w:val="20"/>
        </w:rPr>
        <w:t xml:space="preserve"> Возврат вагонов производится за счет средств Поклажедателя в соответствии с п.3.1.9 Правил перевозки опасных грузов по полным грузовым документам с обязательным указанием в железнодорожной накладной номеров запорно-предохранительных устройств (ЗПУ).</w:t>
      </w:r>
    </w:p>
    <w:p w:rsidR="00FC6937" w:rsidRPr="00524994" w:rsidRDefault="004B793A" w:rsidP="00831B39">
      <w:pPr>
        <w:spacing w:after="0" w:line="240" w:lineRule="auto"/>
        <w:jc w:val="both"/>
        <w:rPr>
          <w:rFonts w:ascii="Times New Roman" w:hAnsi="Times New Roman" w:cs="Times New Roman"/>
          <w:sz w:val="20"/>
          <w:szCs w:val="20"/>
        </w:rPr>
      </w:pPr>
      <w:r w:rsidRPr="00524994">
        <w:rPr>
          <w:rFonts w:ascii="Times New Roman" w:hAnsi="Times New Roman" w:cs="Times New Roman"/>
          <w:b/>
          <w:sz w:val="20"/>
          <w:szCs w:val="20"/>
        </w:rPr>
        <w:t>4.3.5.</w:t>
      </w:r>
      <w:r w:rsidR="00FC6937" w:rsidRPr="00524994">
        <w:rPr>
          <w:rFonts w:ascii="Times New Roman" w:hAnsi="Times New Roman" w:cs="Times New Roman"/>
          <w:sz w:val="20"/>
          <w:szCs w:val="20"/>
        </w:rPr>
        <w:t xml:space="preserve"> В случае использования вагонов без согласия Хранителя, Поклажедатель уплачивает в десятикратном размере штрафы, установленные ст.100 Устава железнодорожного транспорта РФ.</w:t>
      </w:r>
    </w:p>
    <w:p w:rsidR="00FC6937" w:rsidRPr="00524994" w:rsidRDefault="0011294D" w:rsidP="002C702D">
      <w:pPr>
        <w:spacing w:after="0" w:line="240" w:lineRule="auto"/>
        <w:jc w:val="both"/>
        <w:rPr>
          <w:rFonts w:ascii="Times New Roman" w:hAnsi="Times New Roman" w:cs="Times New Roman"/>
          <w:sz w:val="20"/>
          <w:szCs w:val="20"/>
        </w:rPr>
      </w:pPr>
      <w:r w:rsidRPr="00524994">
        <w:rPr>
          <w:rFonts w:ascii="Times New Roman" w:hAnsi="Times New Roman" w:cs="Times New Roman"/>
          <w:b/>
          <w:sz w:val="20"/>
          <w:szCs w:val="20"/>
        </w:rPr>
        <w:t>4.3.6.</w:t>
      </w:r>
      <w:r w:rsidR="00FC6937" w:rsidRPr="00524994">
        <w:rPr>
          <w:rFonts w:ascii="Times New Roman" w:hAnsi="Times New Roman" w:cs="Times New Roman"/>
          <w:sz w:val="20"/>
          <w:szCs w:val="20"/>
        </w:rPr>
        <w:t xml:space="preserve"> В случае повреждения вагонов (их узлов и деталей), кроме восстановления вагонов (их узлов и деталей), или выплаты рыночной стоимости или передачи равноценных вагонов, Хранитель вправе потребовать от Поклажедателя уплату штрафа за непроизводительный простой вагонов в ремонте, при отгрузке в вагонах:</w:t>
      </w:r>
    </w:p>
    <w:p w:rsidR="00FC6937" w:rsidRDefault="00FC6937" w:rsidP="002C702D">
      <w:pPr>
        <w:spacing w:after="0" w:line="240" w:lineRule="auto"/>
        <w:jc w:val="both"/>
        <w:rPr>
          <w:rFonts w:ascii="Times New Roman" w:hAnsi="Times New Roman" w:cs="Times New Roman"/>
          <w:sz w:val="20"/>
          <w:szCs w:val="20"/>
        </w:rPr>
      </w:pPr>
      <w:r w:rsidRPr="00524994">
        <w:rPr>
          <w:rFonts w:ascii="Times New Roman" w:hAnsi="Times New Roman" w:cs="Times New Roman"/>
          <w:b/>
          <w:sz w:val="20"/>
          <w:szCs w:val="20"/>
        </w:rPr>
        <w:t>а)</w:t>
      </w:r>
      <w:r w:rsidRPr="00524994">
        <w:rPr>
          <w:rFonts w:ascii="Times New Roman" w:hAnsi="Times New Roman" w:cs="Times New Roman"/>
          <w:sz w:val="20"/>
          <w:szCs w:val="20"/>
        </w:rPr>
        <w:t xml:space="preserve"> арендованных Хранителем в сумме штрафных санкций, предъявленных Хранителю грузовой компанией за </w:t>
      </w:r>
      <w:r w:rsidRPr="00524994">
        <w:rPr>
          <w:rFonts w:ascii="Times New Roman" w:hAnsi="Times New Roman" w:cs="Times New Roman"/>
          <w:spacing w:val="2"/>
          <w:sz w:val="20"/>
          <w:szCs w:val="20"/>
        </w:rPr>
        <w:t>каждые сутки нахождения его в ремонте</w:t>
      </w:r>
      <w:r w:rsidRPr="00524994">
        <w:rPr>
          <w:rFonts w:ascii="Times New Roman" w:hAnsi="Times New Roman" w:cs="Times New Roman"/>
          <w:sz w:val="20"/>
          <w:szCs w:val="20"/>
        </w:rPr>
        <w:t>.</w:t>
      </w:r>
    </w:p>
    <w:p w:rsidR="00FA25FD" w:rsidRPr="00EA4D9B" w:rsidRDefault="0082513A" w:rsidP="00EA4D9B">
      <w:pPr>
        <w:spacing w:after="0" w:line="240" w:lineRule="auto"/>
        <w:jc w:val="both"/>
        <w:rPr>
          <w:rFonts w:ascii="Times New Roman" w:hAnsi="Times New Roman" w:cs="Times New Roman"/>
          <w:sz w:val="20"/>
          <w:szCs w:val="20"/>
        </w:rPr>
      </w:pPr>
      <w:r w:rsidRPr="008A5EFD">
        <w:rPr>
          <w:rFonts w:ascii="Times New Roman" w:hAnsi="Times New Roman" w:cs="Times New Roman"/>
          <w:sz w:val="20"/>
          <w:szCs w:val="20"/>
        </w:rPr>
        <w:t xml:space="preserve">4.4. В случае передачи Товара </w:t>
      </w:r>
      <w:r w:rsidR="00A35CD5" w:rsidRPr="008A5EFD">
        <w:rPr>
          <w:rFonts w:ascii="Times New Roman" w:hAnsi="Times New Roman" w:cs="Times New Roman"/>
          <w:sz w:val="20"/>
          <w:szCs w:val="20"/>
        </w:rPr>
        <w:t>Поклажедателю или третьему лицу, Поклажедатель несет ответственность за нарушение сроков оплаты за оказанные Услуги по настоящему Договору, предусмотренных в разделе 3 настоящего Договора.</w:t>
      </w:r>
      <w:r w:rsidR="00A35CD5">
        <w:rPr>
          <w:rFonts w:ascii="Times New Roman" w:hAnsi="Times New Roman" w:cs="Times New Roman"/>
          <w:sz w:val="20"/>
          <w:szCs w:val="20"/>
        </w:rPr>
        <w:t xml:space="preserve"> </w:t>
      </w:r>
    </w:p>
    <w:p w:rsidR="00FA25FD" w:rsidRPr="00524994" w:rsidRDefault="00FA25FD" w:rsidP="002C702D">
      <w:pPr>
        <w:spacing w:after="0" w:line="240" w:lineRule="auto"/>
        <w:jc w:val="center"/>
        <w:rPr>
          <w:rFonts w:ascii="Times New Roman" w:hAnsi="Times New Roman" w:cs="Times New Roman"/>
          <w:b/>
          <w:i/>
          <w:sz w:val="20"/>
          <w:szCs w:val="20"/>
        </w:rPr>
      </w:pPr>
      <w:r w:rsidRPr="00524994">
        <w:rPr>
          <w:rFonts w:ascii="Times New Roman" w:hAnsi="Times New Roman" w:cs="Times New Roman"/>
          <w:b/>
          <w:i/>
          <w:sz w:val="20"/>
          <w:szCs w:val="20"/>
        </w:rPr>
        <w:t>5. Разрешение споров</w:t>
      </w:r>
    </w:p>
    <w:p w:rsidR="00FA25FD" w:rsidRPr="00524994" w:rsidRDefault="00FA25FD" w:rsidP="002C702D">
      <w:pPr>
        <w:spacing w:after="0" w:line="240" w:lineRule="auto"/>
        <w:jc w:val="both"/>
        <w:rPr>
          <w:rFonts w:ascii="Times New Roman" w:hAnsi="Times New Roman" w:cs="Times New Roman"/>
          <w:sz w:val="20"/>
          <w:szCs w:val="20"/>
        </w:rPr>
      </w:pPr>
      <w:r w:rsidRPr="00524994">
        <w:rPr>
          <w:rFonts w:ascii="Times New Roman" w:hAnsi="Times New Roman" w:cs="Times New Roman"/>
          <w:b/>
          <w:sz w:val="20"/>
          <w:szCs w:val="20"/>
        </w:rPr>
        <w:t>5.1.</w:t>
      </w:r>
      <w:r w:rsidRPr="00524994">
        <w:rPr>
          <w:rFonts w:ascii="Times New Roman" w:hAnsi="Times New Roman" w:cs="Times New Roman"/>
          <w:sz w:val="20"/>
          <w:szCs w:val="20"/>
        </w:rPr>
        <w:t xml:space="preserve"> Для разрешения споров и разногласий по настоящему Договору Стороны устанавливают обязательный досудебный претензионный порядок.</w:t>
      </w:r>
    </w:p>
    <w:p w:rsidR="00FA25FD" w:rsidRPr="00524994" w:rsidRDefault="00FA25FD" w:rsidP="002C702D">
      <w:pPr>
        <w:spacing w:after="0" w:line="240" w:lineRule="auto"/>
        <w:jc w:val="both"/>
        <w:rPr>
          <w:rFonts w:ascii="Times New Roman" w:hAnsi="Times New Roman" w:cs="Times New Roman"/>
          <w:sz w:val="20"/>
          <w:szCs w:val="20"/>
        </w:rPr>
      </w:pPr>
      <w:r w:rsidRPr="00524994">
        <w:rPr>
          <w:rFonts w:ascii="Times New Roman" w:hAnsi="Times New Roman" w:cs="Times New Roman"/>
          <w:b/>
          <w:sz w:val="20"/>
          <w:szCs w:val="20"/>
        </w:rPr>
        <w:t xml:space="preserve">5.2. </w:t>
      </w:r>
      <w:r w:rsidRPr="00524994">
        <w:rPr>
          <w:rFonts w:ascii="Times New Roman" w:eastAsia="Times New Roman" w:hAnsi="Times New Roman" w:cs="Times New Roman"/>
          <w:sz w:val="20"/>
          <w:szCs w:val="20"/>
        </w:rPr>
        <w:t xml:space="preserve">Претензия должна иметь письменную форму, содержать реквизиты Договора, указание на действия (бездействие), которые Сторона считает нарушением, указание на нарушенные условия настоящего Договора, указание на нарушенные положения законодательства, копии документов, подтверждающих нарушение. Претензия подписывается </w:t>
      </w:r>
      <w:r w:rsidR="0085750E" w:rsidRPr="00524994">
        <w:rPr>
          <w:rFonts w:ascii="Times New Roman" w:eastAsia="Times New Roman" w:hAnsi="Times New Roman" w:cs="Times New Roman"/>
          <w:sz w:val="20"/>
          <w:szCs w:val="20"/>
        </w:rPr>
        <w:t>полномочным</w:t>
      </w:r>
      <w:r w:rsidRPr="00524994">
        <w:rPr>
          <w:rFonts w:ascii="Times New Roman" w:eastAsia="Times New Roman" w:hAnsi="Times New Roman" w:cs="Times New Roman"/>
          <w:sz w:val="20"/>
          <w:szCs w:val="20"/>
        </w:rPr>
        <w:t xml:space="preserve"> представителем </w:t>
      </w:r>
      <w:r w:rsidR="000E25B7" w:rsidRPr="00524994">
        <w:rPr>
          <w:rFonts w:ascii="Times New Roman" w:eastAsia="Times New Roman" w:hAnsi="Times New Roman" w:cs="Times New Roman"/>
          <w:sz w:val="20"/>
          <w:szCs w:val="20"/>
        </w:rPr>
        <w:t>Стороны,</w:t>
      </w:r>
      <w:r w:rsidRPr="00524994">
        <w:rPr>
          <w:rFonts w:ascii="Times New Roman" w:eastAsia="Times New Roman" w:hAnsi="Times New Roman" w:cs="Times New Roman"/>
          <w:sz w:val="20"/>
          <w:szCs w:val="20"/>
        </w:rPr>
        <w:t xml:space="preserve"> ее составившей и направляется другой Стороне по почте</w:t>
      </w:r>
      <w:r w:rsidRPr="00524994">
        <w:rPr>
          <w:rFonts w:ascii="Times New Roman" w:hAnsi="Times New Roman" w:cs="Times New Roman"/>
          <w:sz w:val="20"/>
          <w:szCs w:val="20"/>
        </w:rPr>
        <w:t xml:space="preserve"> заказным либо ценным письмом.</w:t>
      </w:r>
    </w:p>
    <w:p w:rsidR="00FA25FD" w:rsidRPr="00524994" w:rsidRDefault="00FA25FD" w:rsidP="0087433E">
      <w:pPr>
        <w:spacing w:after="0" w:line="240" w:lineRule="auto"/>
        <w:jc w:val="both"/>
        <w:rPr>
          <w:rFonts w:ascii="Times New Roman" w:hAnsi="Times New Roman" w:cs="Times New Roman"/>
          <w:sz w:val="20"/>
          <w:szCs w:val="20"/>
        </w:rPr>
      </w:pPr>
      <w:r w:rsidRPr="00524994">
        <w:rPr>
          <w:rFonts w:ascii="Times New Roman" w:hAnsi="Times New Roman" w:cs="Times New Roman"/>
          <w:b/>
          <w:sz w:val="20"/>
          <w:szCs w:val="20"/>
        </w:rPr>
        <w:t>5.3.</w:t>
      </w:r>
      <w:r w:rsidRPr="00524994">
        <w:rPr>
          <w:rFonts w:ascii="Times New Roman" w:hAnsi="Times New Roman" w:cs="Times New Roman"/>
          <w:sz w:val="20"/>
          <w:szCs w:val="20"/>
        </w:rPr>
        <w:t xml:space="preserve"> Сторона, получившая претензию, обязана дать мотивированный ответ в течение 15 (пятнадцати) календарных дней с момента ее получения.</w:t>
      </w:r>
    </w:p>
    <w:p w:rsidR="003A5F1D" w:rsidRPr="00524994" w:rsidRDefault="0087433E" w:rsidP="002C702D">
      <w:pPr>
        <w:spacing w:after="0" w:line="240" w:lineRule="auto"/>
        <w:jc w:val="both"/>
        <w:rPr>
          <w:rFonts w:ascii="Times New Roman" w:hAnsi="Times New Roman" w:cs="Times New Roman"/>
          <w:sz w:val="20"/>
          <w:szCs w:val="20"/>
        </w:rPr>
      </w:pPr>
      <w:r w:rsidRPr="00524994">
        <w:rPr>
          <w:rFonts w:ascii="Times New Roman" w:hAnsi="Times New Roman" w:cs="Times New Roman"/>
          <w:b/>
          <w:sz w:val="20"/>
          <w:szCs w:val="20"/>
        </w:rPr>
        <w:t>5.4</w:t>
      </w:r>
      <w:r w:rsidRPr="00524994">
        <w:rPr>
          <w:rFonts w:ascii="Times New Roman" w:hAnsi="Times New Roman" w:cs="Times New Roman"/>
          <w:sz w:val="20"/>
          <w:szCs w:val="20"/>
        </w:rPr>
        <w:t>. При невозможности разрешения споров и разногласий между Сторонами в претензионном порядке, споры подлежат рассмотрению в Арбитражном суде Хабаровского края.</w:t>
      </w:r>
    </w:p>
    <w:p w:rsidR="003A5F1D" w:rsidRPr="00524994" w:rsidRDefault="005120DA" w:rsidP="002C702D">
      <w:pPr>
        <w:tabs>
          <w:tab w:val="left" w:pos="2386"/>
        </w:tabs>
        <w:spacing w:after="0" w:line="240" w:lineRule="auto"/>
        <w:jc w:val="center"/>
        <w:rPr>
          <w:rFonts w:ascii="Times New Roman" w:hAnsi="Times New Roman" w:cs="Times New Roman"/>
          <w:b/>
          <w:i/>
          <w:sz w:val="20"/>
          <w:szCs w:val="20"/>
        </w:rPr>
      </w:pPr>
      <w:r w:rsidRPr="00524994">
        <w:rPr>
          <w:rFonts w:ascii="Times New Roman" w:hAnsi="Times New Roman" w:cs="Times New Roman"/>
          <w:b/>
          <w:i/>
          <w:sz w:val="20"/>
          <w:szCs w:val="20"/>
        </w:rPr>
        <w:t>6</w:t>
      </w:r>
      <w:r w:rsidR="003A5F1D" w:rsidRPr="00524994">
        <w:rPr>
          <w:rFonts w:ascii="Times New Roman" w:hAnsi="Times New Roman" w:cs="Times New Roman"/>
          <w:b/>
          <w:i/>
          <w:sz w:val="20"/>
          <w:szCs w:val="20"/>
        </w:rPr>
        <w:t>. Форс-мажор</w:t>
      </w:r>
    </w:p>
    <w:p w:rsidR="003A5F1D" w:rsidRPr="00524994" w:rsidRDefault="005120DA" w:rsidP="002C702D">
      <w:pPr>
        <w:tabs>
          <w:tab w:val="left" w:pos="1161"/>
        </w:tabs>
        <w:spacing w:after="0" w:line="240" w:lineRule="auto"/>
        <w:jc w:val="both"/>
        <w:rPr>
          <w:rFonts w:ascii="Times New Roman" w:hAnsi="Times New Roman" w:cs="Times New Roman"/>
          <w:sz w:val="20"/>
          <w:szCs w:val="20"/>
        </w:rPr>
      </w:pPr>
      <w:r w:rsidRPr="00524994">
        <w:rPr>
          <w:rFonts w:ascii="Times New Roman" w:hAnsi="Times New Roman" w:cs="Times New Roman"/>
          <w:b/>
          <w:sz w:val="20"/>
          <w:szCs w:val="20"/>
        </w:rPr>
        <w:t>6</w:t>
      </w:r>
      <w:r w:rsidR="003A5F1D" w:rsidRPr="00524994">
        <w:rPr>
          <w:rFonts w:ascii="Times New Roman" w:hAnsi="Times New Roman" w:cs="Times New Roman"/>
          <w:b/>
          <w:sz w:val="20"/>
          <w:szCs w:val="20"/>
        </w:rPr>
        <w:t>.1.</w:t>
      </w:r>
      <w:r w:rsidR="003A5F1D" w:rsidRPr="00524994">
        <w:rPr>
          <w:rFonts w:ascii="Times New Roman" w:hAnsi="Times New Roman" w:cs="Times New Roman"/>
          <w:sz w:val="20"/>
          <w:szCs w:val="20"/>
        </w:rPr>
        <w:t xml:space="preserve"> Ни одна из Сторон не будет нести ответственности за полное или частичное невыполнение своих обязательств по настоящему Договору, если оно явилось следствием обстоятельств непреодолимой силы (форс-мажор), возникших после заключения настоящего Договора. Обстоятельствами непреодолимой силы Стороны договорились считать наводнение, пожар, землетрясение и др. стихийные бедствия, а также войну, военные действия, изменения в законодательстве, а также другие обстоятельства, независящие от воли Сторон и существенно влияющие на выполнение Сторонами своих обязательств по настоящему Договору.</w:t>
      </w:r>
    </w:p>
    <w:p w:rsidR="003A5F1D" w:rsidRPr="00524994" w:rsidRDefault="005120DA" w:rsidP="002C702D">
      <w:pPr>
        <w:spacing w:after="0" w:line="240" w:lineRule="auto"/>
        <w:jc w:val="both"/>
        <w:rPr>
          <w:rFonts w:ascii="Times New Roman" w:hAnsi="Times New Roman" w:cs="Times New Roman"/>
          <w:b/>
          <w:i/>
          <w:sz w:val="20"/>
          <w:szCs w:val="20"/>
        </w:rPr>
      </w:pPr>
      <w:r w:rsidRPr="00524994">
        <w:rPr>
          <w:rFonts w:ascii="Times New Roman" w:hAnsi="Times New Roman" w:cs="Times New Roman"/>
          <w:b/>
          <w:sz w:val="20"/>
          <w:szCs w:val="20"/>
        </w:rPr>
        <w:t>6</w:t>
      </w:r>
      <w:r w:rsidR="003A5F1D" w:rsidRPr="00524994">
        <w:rPr>
          <w:rFonts w:ascii="Times New Roman" w:hAnsi="Times New Roman" w:cs="Times New Roman"/>
          <w:b/>
          <w:sz w:val="20"/>
          <w:szCs w:val="20"/>
        </w:rPr>
        <w:t>.2.</w:t>
      </w:r>
      <w:r w:rsidR="003A5F1D" w:rsidRPr="00524994">
        <w:rPr>
          <w:rFonts w:ascii="Times New Roman" w:hAnsi="Times New Roman" w:cs="Times New Roman"/>
          <w:sz w:val="20"/>
          <w:szCs w:val="20"/>
        </w:rPr>
        <w:t xml:space="preserve"> Сторона, ссылающаяся на форс-мажорные обстоятельства, обязана представить для их подтверждения документ компетентного  органа.</w:t>
      </w:r>
    </w:p>
    <w:p w:rsidR="003A5F1D" w:rsidRPr="00316009" w:rsidRDefault="005120DA" w:rsidP="002C702D">
      <w:pPr>
        <w:spacing w:after="0" w:line="240" w:lineRule="auto"/>
        <w:jc w:val="both"/>
        <w:rPr>
          <w:rFonts w:ascii="Times New Roman" w:hAnsi="Times New Roman" w:cs="Times New Roman"/>
          <w:b/>
          <w:i/>
          <w:sz w:val="20"/>
          <w:szCs w:val="20"/>
        </w:rPr>
      </w:pPr>
      <w:r w:rsidRPr="00316009">
        <w:rPr>
          <w:rFonts w:ascii="Times New Roman" w:hAnsi="Times New Roman" w:cs="Times New Roman"/>
          <w:b/>
          <w:sz w:val="20"/>
          <w:szCs w:val="20"/>
        </w:rPr>
        <w:t>6</w:t>
      </w:r>
      <w:r w:rsidR="003A5F1D" w:rsidRPr="00316009">
        <w:rPr>
          <w:rFonts w:ascii="Times New Roman" w:hAnsi="Times New Roman" w:cs="Times New Roman"/>
          <w:b/>
          <w:sz w:val="20"/>
          <w:szCs w:val="20"/>
        </w:rPr>
        <w:t>.3.</w:t>
      </w:r>
      <w:r w:rsidR="003A5F1D" w:rsidRPr="00316009">
        <w:rPr>
          <w:rFonts w:ascii="Times New Roman" w:hAnsi="Times New Roman" w:cs="Times New Roman"/>
          <w:sz w:val="20"/>
          <w:szCs w:val="20"/>
        </w:rPr>
        <w:t xml:space="preserve"> Если обстоятельства носят временный характер, освобождение от ответственности имеет силу на период действия таких обстоятельств и их последствий.</w:t>
      </w:r>
    </w:p>
    <w:p w:rsidR="003A5F1D" w:rsidRPr="00316009" w:rsidRDefault="005120DA" w:rsidP="002C702D">
      <w:pPr>
        <w:spacing w:after="0" w:line="240" w:lineRule="auto"/>
        <w:jc w:val="both"/>
        <w:rPr>
          <w:rFonts w:ascii="Times New Roman" w:hAnsi="Times New Roman" w:cs="Times New Roman"/>
          <w:sz w:val="20"/>
          <w:szCs w:val="20"/>
        </w:rPr>
      </w:pPr>
      <w:r w:rsidRPr="00316009">
        <w:rPr>
          <w:rFonts w:ascii="Times New Roman" w:hAnsi="Times New Roman" w:cs="Times New Roman"/>
          <w:b/>
          <w:sz w:val="20"/>
          <w:szCs w:val="20"/>
        </w:rPr>
        <w:t>6</w:t>
      </w:r>
      <w:r w:rsidR="003A5F1D" w:rsidRPr="00316009">
        <w:rPr>
          <w:rFonts w:ascii="Times New Roman" w:hAnsi="Times New Roman" w:cs="Times New Roman"/>
          <w:b/>
          <w:sz w:val="20"/>
          <w:szCs w:val="20"/>
        </w:rPr>
        <w:t>.4.</w:t>
      </w:r>
      <w:r w:rsidR="003A5F1D" w:rsidRPr="00316009">
        <w:rPr>
          <w:rFonts w:ascii="Times New Roman" w:hAnsi="Times New Roman" w:cs="Times New Roman"/>
          <w:sz w:val="20"/>
          <w:szCs w:val="20"/>
        </w:rPr>
        <w:t xml:space="preserve"> Сторона, для которой создалась невозможность надлежащего исполнения обязательств о наступлении, предполагаемом сроке действия и прекращении вышеуказанных обстоятельств обязана немедленно письменно известить другую Сторону, и несет риск убытков, ставших следствием не извещений или несвоевременности таких извещений.</w:t>
      </w:r>
    </w:p>
    <w:p w:rsidR="005120DA" w:rsidRDefault="005120DA" w:rsidP="003A5F1D">
      <w:pPr>
        <w:spacing w:after="0" w:line="240" w:lineRule="auto"/>
        <w:jc w:val="both"/>
        <w:rPr>
          <w:rFonts w:ascii="Times New Roman" w:hAnsi="Times New Roman" w:cs="Times New Roman"/>
          <w:sz w:val="20"/>
          <w:szCs w:val="20"/>
        </w:rPr>
      </w:pPr>
      <w:r w:rsidRPr="00316009">
        <w:rPr>
          <w:rFonts w:ascii="Times New Roman" w:hAnsi="Times New Roman" w:cs="Times New Roman"/>
          <w:b/>
          <w:sz w:val="20"/>
          <w:szCs w:val="20"/>
        </w:rPr>
        <w:t>6</w:t>
      </w:r>
      <w:r w:rsidR="003A5F1D" w:rsidRPr="00316009">
        <w:rPr>
          <w:rFonts w:ascii="Times New Roman" w:hAnsi="Times New Roman" w:cs="Times New Roman"/>
          <w:b/>
          <w:sz w:val="20"/>
          <w:szCs w:val="20"/>
        </w:rPr>
        <w:t>.5.</w:t>
      </w:r>
      <w:r w:rsidR="003A5F1D" w:rsidRPr="00316009">
        <w:rPr>
          <w:rFonts w:ascii="Times New Roman" w:hAnsi="Times New Roman" w:cs="Times New Roman"/>
          <w:sz w:val="20"/>
          <w:szCs w:val="20"/>
        </w:rPr>
        <w:t xml:space="preserve"> Если невозможность надлежащего исполнения обязательств будет существовать свыше 3 (трех) месяцев, Стороны могут в одностороннем порядке расторгнуть настоящий Договор без обязанностей по возмещению возникших </w:t>
      </w:r>
      <w:r w:rsidR="003A5F1D" w:rsidRPr="00316009">
        <w:rPr>
          <w:rFonts w:ascii="Times New Roman" w:hAnsi="Times New Roman" w:cs="Times New Roman"/>
          <w:sz w:val="20"/>
          <w:szCs w:val="20"/>
        </w:rPr>
        <w:lastRenderedPageBreak/>
        <w:t>вследствие этого убытков, предварительно уведомив в письменной форме другую Сторону о расторжении настоящего Договора.</w:t>
      </w:r>
    </w:p>
    <w:p w:rsidR="00A953E3" w:rsidRPr="00316009" w:rsidRDefault="00A953E3" w:rsidP="003A5F1D">
      <w:pPr>
        <w:spacing w:after="0" w:line="240" w:lineRule="auto"/>
        <w:jc w:val="both"/>
        <w:rPr>
          <w:rFonts w:ascii="Times New Roman" w:hAnsi="Times New Roman" w:cs="Times New Roman"/>
          <w:sz w:val="20"/>
          <w:szCs w:val="20"/>
        </w:rPr>
      </w:pPr>
    </w:p>
    <w:p w:rsidR="005120DA" w:rsidRPr="00316009" w:rsidRDefault="00AF1B51" w:rsidP="005120DA">
      <w:pPr>
        <w:spacing w:after="0" w:line="240" w:lineRule="auto"/>
        <w:jc w:val="center"/>
        <w:rPr>
          <w:rFonts w:ascii="Times New Roman" w:hAnsi="Times New Roman" w:cs="Times New Roman"/>
          <w:b/>
          <w:i/>
          <w:sz w:val="20"/>
          <w:szCs w:val="20"/>
        </w:rPr>
      </w:pPr>
      <w:r w:rsidRPr="00316009">
        <w:rPr>
          <w:rFonts w:ascii="Times New Roman" w:hAnsi="Times New Roman" w:cs="Times New Roman"/>
          <w:b/>
          <w:i/>
          <w:sz w:val="20"/>
          <w:szCs w:val="20"/>
        </w:rPr>
        <w:t>7</w:t>
      </w:r>
      <w:r w:rsidR="005120DA" w:rsidRPr="00316009">
        <w:rPr>
          <w:rFonts w:ascii="Times New Roman" w:hAnsi="Times New Roman" w:cs="Times New Roman"/>
          <w:b/>
          <w:i/>
          <w:sz w:val="20"/>
          <w:szCs w:val="20"/>
        </w:rPr>
        <w:t>. Порядок заключения, изменения, расторжения договора</w:t>
      </w:r>
    </w:p>
    <w:p w:rsidR="007356A8" w:rsidRPr="00316009" w:rsidRDefault="00AF1B51" w:rsidP="007356A8">
      <w:pPr>
        <w:spacing w:after="0" w:line="240" w:lineRule="auto"/>
        <w:jc w:val="both"/>
        <w:rPr>
          <w:rFonts w:ascii="Times New Roman" w:hAnsi="Times New Roman" w:cs="Times New Roman"/>
          <w:sz w:val="20"/>
          <w:szCs w:val="20"/>
        </w:rPr>
      </w:pPr>
      <w:r w:rsidRPr="00316009">
        <w:rPr>
          <w:rFonts w:ascii="Times New Roman" w:hAnsi="Times New Roman" w:cs="Times New Roman"/>
          <w:b/>
          <w:sz w:val="20"/>
          <w:szCs w:val="20"/>
        </w:rPr>
        <w:t>7</w:t>
      </w:r>
      <w:r w:rsidR="007356A8" w:rsidRPr="00316009">
        <w:rPr>
          <w:rFonts w:ascii="Times New Roman" w:hAnsi="Times New Roman" w:cs="Times New Roman"/>
          <w:b/>
          <w:sz w:val="20"/>
          <w:szCs w:val="20"/>
        </w:rPr>
        <w:t>.1.</w:t>
      </w:r>
      <w:r w:rsidR="00092559" w:rsidRPr="00316009">
        <w:rPr>
          <w:rFonts w:ascii="Times New Roman" w:hAnsi="Times New Roman" w:cs="Times New Roman"/>
          <w:sz w:val="20"/>
          <w:szCs w:val="20"/>
        </w:rPr>
        <w:t xml:space="preserve"> </w:t>
      </w:r>
      <w:r w:rsidR="007356A8" w:rsidRPr="00316009">
        <w:rPr>
          <w:rFonts w:ascii="Times New Roman" w:hAnsi="Times New Roman" w:cs="Times New Roman"/>
          <w:sz w:val="20"/>
          <w:szCs w:val="20"/>
        </w:rPr>
        <w:t>Настоящий Договор заключается при условии получения Хранителем до момента заключения настоящего Договора от Поклажедателя:</w:t>
      </w:r>
    </w:p>
    <w:p w:rsidR="007356A8" w:rsidRPr="00316009" w:rsidRDefault="007356A8" w:rsidP="004211B8">
      <w:pPr>
        <w:pStyle w:val="a8"/>
        <w:numPr>
          <w:ilvl w:val="0"/>
          <w:numId w:val="5"/>
        </w:numPr>
        <w:spacing w:after="0" w:line="240" w:lineRule="auto"/>
        <w:ind w:left="0" w:firstLine="709"/>
        <w:jc w:val="both"/>
        <w:rPr>
          <w:rFonts w:ascii="Times New Roman" w:hAnsi="Times New Roman" w:cs="Times New Roman"/>
          <w:sz w:val="20"/>
          <w:szCs w:val="20"/>
        </w:rPr>
      </w:pPr>
      <w:r w:rsidRPr="00316009">
        <w:rPr>
          <w:rFonts w:ascii="Times New Roman" w:hAnsi="Times New Roman" w:cs="Times New Roman"/>
          <w:sz w:val="20"/>
          <w:szCs w:val="20"/>
        </w:rPr>
        <w:t>карты партнера/реквизитной карточк</w:t>
      </w:r>
      <w:r w:rsidR="00092559" w:rsidRPr="00316009">
        <w:rPr>
          <w:rFonts w:ascii="Times New Roman" w:hAnsi="Times New Roman" w:cs="Times New Roman"/>
          <w:sz w:val="20"/>
          <w:szCs w:val="20"/>
        </w:rPr>
        <w:t>и</w:t>
      </w:r>
      <w:r w:rsidRPr="00316009">
        <w:rPr>
          <w:rFonts w:ascii="Times New Roman" w:hAnsi="Times New Roman" w:cs="Times New Roman"/>
          <w:sz w:val="20"/>
          <w:szCs w:val="20"/>
        </w:rPr>
        <w:t>, подписанной полномочным лицом, с обязательным указанием полных и точных реквизитов (почтовых, банковских, отправительских), а также регистрационных сведений (юридический/почтовый адрес, ИНН, КПП, ОКВЭД и т.п.) Пок</w:t>
      </w:r>
      <w:r w:rsidR="000133BE" w:rsidRPr="00316009">
        <w:rPr>
          <w:rFonts w:ascii="Times New Roman" w:hAnsi="Times New Roman" w:cs="Times New Roman"/>
          <w:sz w:val="20"/>
          <w:szCs w:val="20"/>
        </w:rPr>
        <w:t>лажедателя</w:t>
      </w:r>
      <w:r w:rsidR="00FF6B57" w:rsidRPr="00316009">
        <w:rPr>
          <w:rFonts w:ascii="Times New Roman" w:hAnsi="Times New Roman" w:cs="Times New Roman"/>
          <w:sz w:val="20"/>
          <w:szCs w:val="20"/>
        </w:rPr>
        <w:t>;</w:t>
      </w:r>
    </w:p>
    <w:p w:rsidR="00FF6B57" w:rsidRPr="00316009" w:rsidRDefault="00FF6B57" w:rsidP="004211B8">
      <w:pPr>
        <w:pStyle w:val="a8"/>
        <w:numPr>
          <w:ilvl w:val="0"/>
          <w:numId w:val="5"/>
        </w:numPr>
        <w:spacing w:after="0" w:line="240" w:lineRule="auto"/>
        <w:ind w:left="0" w:firstLine="709"/>
        <w:jc w:val="both"/>
        <w:rPr>
          <w:rFonts w:ascii="Times New Roman" w:hAnsi="Times New Roman" w:cs="Times New Roman"/>
          <w:sz w:val="20"/>
          <w:szCs w:val="20"/>
        </w:rPr>
      </w:pPr>
      <w:r w:rsidRPr="00316009">
        <w:rPr>
          <w:rFonts w:ascii="Times New Roman" w:hAnsi="Times New Roman" w:cs="Times New Roman"/>
          <w:sz w:val="20"/>
          <w:szCs w:val="20"/>
        </w:rPr>
        <w:t>документа, подтверждающего полномочия законного представителя Покупателя (протокол, решение об избрании, приказ о назначении, доверенность).</w:t>
      </w:r>
    </w:p>
    <w:p w:rsidR="00807D0D" w:rsidRPr="00316009" w:rsidRDefault="00807D0D" w:rsidP="004211B8">
      <w:pPr>
        <w:spacing w:after="0" w:line="240" w:lineRule="auto"/>
        <w:ind w:firstLine="709"/>
        <w:jc w:val="both"/>
        <w:rPr>
          <w:rFonts w:ascii="Times New Roman" w:hAnsi="Times New Roman" w:cs="Times New Roman"/>
          <w:sz w:val="20"/>
          <w:szCs w:val="20"/>
        </w:rPr>
      </w:pPr>
      <w:r w:rsidRPr="00316009">
        <w:rPr>
          <w:rFonts w:ascii="Times New Roman" w:hAnsi="Times New Roman" w:cs="Times New Roman"/>
          <w:sz w:val="20"/>
          <w:szCs w:val="20"/>
        </w:rPr>
        <w:t>При отсутствии указанных документов Хранитель вправе отказаться от заключения настоящего Договора. Хранитель в этом случае не несет ответственности за нарушение сроков оказания Услуг.</w:t>
      </w:r>
    </w:p>
    <w:p w:rsidR="007356A8" w:rsidRPr="00316009" w:rsidRDefault="001E516D" w:rsidP="004211B8">
      <w:pPr>
        <w:spacing w:after="0" w:line="240" w:lineRule="auto"/>
        <w:jc w:val="both"/>
        <w:rPr>
          <w:rFonts w:ascii="Times New Roman" w:hAnsi="Times New Roman" w:cs="Times New Roman"/>
          <w:sz w:val="20"/>
          <w:szCs w:val="20"/>
        </w:rPr>
      </w:pPr>
      <w:r w:rsidRPr="00316009">
        <w:rPr>
          <w:rFonts w:ascii="Times New Roman" w:hAnsi="Times New Roman" w:cs="Times New Roman"/>
          <w:b/>
          <w:sz w:val="20"/>
          <w:szCs w:val="20"/>
        </w:rPr>
        <w:t>7.2.</w:t>
      </w:r>
      <w:r w:rsidRPr="00316009">
        <w:rPr>
          <w:rFonts w:ascii="Times New Roman" w:hAnsi="Times New Roman" w:cs="Times New Roman"/>
          <w:sz w:val="20"/>
          <w:szCs w:val="20"/>
        </w:rPr>
        <w:t xml:space="preserve"> </w:t>
      </w:r>
      <w:r w:rsidR="007356A8" w:rsidRPr="00316009">
        <w:rPr>
          <w:rFonts w:ascii="Times New Roman" w:hAnsi="Times New Roman" w:cs="Times New Roman"/>
          <w:sz w:val="20"/>
          <w:szCs w:val="20"/>
        </w:rPr>
        <w:t xml:space="preserve">По требованию </w:t>
      </w:r>
      <w:r w:rsidR="000133BE" w:rsidRPr="00316009">
        <w:rPr>
          <w:rFonts w:ascii="Times New Roman" w:hAnsi="Times New Roman" w:cs="Times New Roman"/>
          <w:sz w:val="20"/>
          <w:szCs w:val="20"/>
        </w:rPr>
        <w:t>Хранителя</w:t>
      </w:r>
      <w:r w:rsidR="007356A8" w:rsidRPr="00316009">
        <w:rPr>
          <w:rFonts w:ascii="Times New Roman" w:hAnsi="Times New Roman" w:cs="Times New Roman"/>
          <w:sz w:val="20"/>
          <w:szCs w:val="20"/>
        </w:rPr>
        <w:t xml:space="preserve"> Пок</w:t>
      </w:r>
      <w:r w:rsidR="000133BE" w:rsidRPr="00316009">
        <w:rPr>
          <w:rFonts w:ascii="Times New Roman" w:hAnsi="Times New Roman" w:cs="Times New Roman"/>
          <w:sz w:val="20"/>
          <w:szCs w:val="20"/>
        </w:rPr>
        <w:t>лажедатель</w:t>
      </w:r>
      <w:r w:rsidR="00807D0D" w:rsidRPr="00316009">
        <w:rPr>
          <w:rFonts w:ascii="Times New Roman" w:hAnsi="Times New Roman" w:cs="Times New Roman"/>
          <w:sz w:val="20"/>
          <w:szCs w:val="20"/>
        </w:rPr>
        <w:t xml:space="preserve"> </w:t>
      </w:r>
      <w:r w:rsidR="007356A8" w:rsidRPr="00316009">
        <w:rPr>
          <w:rFonts w:ascii="Times New Roman" w:hAnsi="Times New Roman" w:cs="Times New Roman"/>
          <w:sz w:val="20"/>
          <w:szCs w:val="20"/>
        </w:rPr>
        <w:t>обязан предоставить заверенные надлежащим образом копии следующих документов:</w:t>
      </w:r>
    </w:p>
    <w:p w:rsidR="006A7F95" w:rsidRPr="00316009" w:rsidRDefault="006A7F95" w:rsidP="004211B8">
      <w:pPr>
        <w:pStyle w:val="a8"/>
        <w:numPr>
          <w:ilvl w:val="0"/>
          <w:numId w:val="5"/>
        </w:numPr>
        <w:spacing w:after="0" w:line="240" w:lineRule="auto"/>
        <w:ind w:left="0" w:firstLine="709"/>
        <w:jc w:val="both"/>
        <w:rPr>
          <w:rFonts w:ascii="Times New Roman" w:hAnsi="Times New Roman" w:cs="Times New Roman"/>
          <w:sz w:val="20"/>
          <w:szCs w:val="20"/>
        </w:rPr>
      </w:pPr>
      <w:r w:rsidRPr="00316009">
        <w:rPr>
          <w:rFonts w:ascii="Times New Roman" w:hAnsi="Times New Roman" w:cs="Times New Roman"/>
          <w:sz w:val="20"/>
          <w:szCs w:val="20"/>
        </w:rPr>
        <w:t>копия лицензии, связанной с обращением взрывчатых материалов промышленного назначения;</w:t>
      </w:r>
    </w:p>
    <w:p w:rsidR="007356A8" w:rsidRPr="00316009" w:rsidRDefault="007356A8" w:rsidP="004211B8">
      <w:pPr>
        <w:pStyle w:val="a8"/>
        <w:numPr>
          <w:ilvl w:val="0"/>
          <w:numId w:val="6"/>
        </w:numPr>
        <w:spacing w:after="0" w:line="240" w:lineRule="auto"/>
        <w:ind w:left="0" w:firstLine="709"/>
        <w:jc w:val="both"/>
        <w:rPr>
          <w:rFonts w:ascii="Times New Roman" w:hAnsi="Times New Roman" w:cs="Times New Roman"/>
          <w:sz w:val="20"/>
          <w:szCs w:val="20"/>
        </w:rPr>
      </w:pPr>
      <w:r w:rsidRPr="00316009">
        <w:rPr>
          <w:rFonts w:ascii="Times New Roman" w:hAnsi="Times New Roman" w:cs="Times New Roman"/>
          <w:sz w:val="20"/>
          <w:szCs w:val="20"/>
        </w:rPr>
        <w:t>устав с изменениями и дополнениями;</w:t>
      </w:r>
    </w:p>
    <w:p w:rsidR="007356A8" w:rsidRPr="00316009" w:rsidRDefault="007356A8" w:rsidP="004211B8">
      <w:pPr>
        <w:pStyle w:val="a8"/>
        <w:numPr>
          <w:ilvl w:val="0"/>
          <w:numId w:val="6"/>
        </w:numPr>
        <w:spacing w:after="0" w:line="240" w:lineRule="auto"/>
        <w:ind w:left="0" w:firstLine="709"/>
        <w:jc w:val="both"/>
        <w:rPr>
          <w:rFonts w:ascii="Times New Roman" w:hAnsi="Times New Roman" w:cs="Times New Roman"/>
          <w:sz w:val="20"/>
          <w:szCs w:val="20"/>
        </w:rPr>
      </w:pPr>
      <w:r w:rsidRPr="00316009">
        <w:rPr>
          <w:rFonts w:ascii="Times New Roman" w:hAnsi="Times New Roman" w:cs="Times New Roman"/>
          <w:sz w:val="20"/>
          <w:szCs w:val="20"/>
        </w:rPr>
        <w:t>выписку из ЕГРЮЛ (документ должен быть получен не ранее чем за 1 (один) месяц д</w:t>
      </w:r>
      <w:r w:rsidR="000133BE" w:rsidRPr="00316009">
        <w:rPr>
          <w:rFonts w:ascii="Times New Roman" w:hAnsi="Times New Roman" w:cs="Times New Roman"/>
          <w:sz w:val="20"/>
          <w:szCs w:val="20"/>
        </w:rPr>
        <w:t>о даты направления его в адрес Хранителя</w:t>
      </w:r>
      <w:r w:rsidRPr="00316009">
        <w:rPr>
          <w:rFonts w:ascii="Times New Roman" w:hAnsi="Times New Roman" w:cs="Times New Roman"/>
          <w:sz w:val="20"/>
          <w:szCs w:val="20"/>
        </w:rPr>
        <w:t xml:space="preserve">, а сведения являться действительными на момент его направления </w:t>
      </w:r>
      <w:r w:rsidR="000133BE" w:rsidRPr="00316009">
        <w:rPr>
          <w:rFonts w:ascii="Times New Roman" w:hAnsi="Times New Roman" w:cs="Times New Roman"/>
          <w:sz w:val="20"/>
          <w:szCs w:val="20"/>
        </w:rPr>
        <w:t>Хранителю</w:t>
      </w:r>
      <w:r w:rsidRPr="00316009">
        <w:rPr>
          <w:rFonts w:ascii="Times New Roman" w:hAnsi="Times New Roman" w:cs="Times New Roman"/>
          <w:sz w:val="20"/>
          <w:szCs w:val="20"/>
        </w:rPr>
        <w:t>).</w:t>
      </w:r>
    </w:p>
    <w:p w:rsidR="002C702D" w:rsidRPr="00316009" w:rsidRDefault="00AF1B51" w:rsidP="002C702D">
      <w:pPr>
        <w:spacing w:after="0" w:line="240" w:lineRule="auto"/>
        <w:jc w:val="both"/>
        <w:rPr>
          <w:rFonts w:ascii="Times New Roman" w:hAnsi="Times New Roman" w:cs="Times New Roman"/>
          <w:sz w:val="20"/>
          <w:szCs w:val="20"/>
        </w:rPr>
      </w:pPr>
      <w:r w:rsidRPr="00316009">
        <w:rPr>
          <w:rFonts w:ascii="Times New Roman" w:hAnsi="Times New Roman" w:cs="Times New Roman"/>
          <w:b/>
          <w:sz w:val="20"/>
          <w:szCs w:val="20"/>
        </w:rPr>
        <w:t>7</w:t>
      </w:r>
      <w:r w:rsidR="002C702D" w:rsidRPr="00316009">
        <w:rPr>
          <w:rFonts w:ascii="Times New Roman" w:hAnsi="Times New Roman" w:cs="Times New Roman"/>
          <w:b/>
          <w:sz w:val="20"/>
          <w:szCs w:val="20"/>
        </w:rPr>
        <w:t>.</w:t>
      </w:r>
      <w:r w:rsidR="001E516D" w:rsidRPr="00316009">
        <w:rPr>
          <w:rFonts w:ascii="Times New Roman" w:hAnsi="Times New Roman" w:cs="Times New Roman"/>
          <w:b/>
          <w:sz w:val="20"/>
          <w:szCs w:val="20"/>
        </w:rPr>
        <w:t>3</w:t>
      </w:r>
      <w:r w:rsidR="002C702D" w:rsidRPr="00316009">
        <w:rPr>
          <w:rFonts w:ascii="Times New Roman" w:hAnsi="Times New Roman" w:cs="Times New Roman"/>
          <w:b/>
          <w:sz w:val="20"/>
          <w:szCs w:val="20"/>
        </w:rPr>
        <w:t>.</w:t>
      </w:r>
      <w:r w:rsidR="002C702D" w:rsidRPr="00316009">
        <w:rPr>
          <w:rFonts w:ascii="Times New Roman" w:hAnsi="Times New Roman" w:cs="Times New Roman"/>
          <w:sz w:val="20"/>
          <w:szCs w:val="20"/>
        </w:rPr>
        <w:t xml:space="preserve"> Изменение условий настоящего Договора, его расторжение возможно по соглашению Сторон. По требованию одной Стороны настоящий Договор может быть изменен или расторгнут по решению Арбитражного суда Хабаровского края в случае нарушения одной из Сторон условий настоящего Договора. Любые изменения и дополнения к настоящему Договору действительны при условии, что они совершены в письменной форме и подписаны надлежаще уполномоченными представителями Сторон.</w:t>
      </w:r>
    </w:p>
    <w:p w:rsidR="002C702D" w:rsidRPr="00316009" w:rsidRDefault="00AF1B51" w:rsidP="002C702D">
      <w:pPr>
        <w:tabs>
          <w:tab w:val="left" w:pos="709"/>
        </w:tabs>
        <w:autoSpaceDE w:val="0"/>
        <w:autoSpaceDN w:val="0"/>
        <w:adjustRightInd w:val="0"/>
        <w:spacing w:after="0" w:line="240" w:lineRule="auto"/>
        <w:jc w:val="both"/>
        <w:rPr>
          <w:rFonts w:ascii="Times New Roman" w:eastAsia="Times New Roman" w:hAnsi="Times New Roman" w:cs="Times New Roman"/>
          <w:sz w:val="20"/>
          <w:szCs w:val="20"/>
        </w:rPr>
      </w:pPr>
      <w:r w:rsidRPr="00316009">
        <w:rPr>
          <w:rFonts w:ascii="Times New Roman" w:hAnsi="Times New Roman" w:cs="Times New Roman"/>
          <w:b/>
          <w:sz w:val="20"/>
          <w:szCs w:val="20"/>
        </w:rPr>
        <w:t>7</w:t>
      </w:r>
      <w:r w:rsidR="002C702D" w:rsidRPr="00316009">
        <w:rPr>
          <w:rFonts w:ascii="Times New Roman" w:hAnsi="Times New Roman" w:cs="Times New Roman"/>
          <w:b/>
          <w:sz w:val="20"/>
          <w:szCs w:val="20"/>
        </w:rPr>
        <w:t>.</w:t>
      </w:r>
      <w:r w:rsidR="001E516D" w:rsidRPr="00316009">
        <w:rPr>
          <w:rFonts w:ascii="Times New Roman" w:hAnsi="Times New Roman" w:cs="Times New Roman"/>
          <w:b/>
          <w:sz w:val="20"/>
          <w:szCs w:val="20"/>
        </w:rPr>
        <w:t>4</w:t>
      </w:r>
      <w:r w:rsidR="002C702D" w:rsidRPr="00316009">
        <w:rPr>
          <w:rFonts w:ascii="Times New Roman" w:hAnsi="Times New Roman" w:cs="Times New Roman"/>
          <w:b/>
          <w:sz w:val="20"/>
          <w:szCs w:val="20"/>
        </w:rPr>
        <w:t>.</w:t>
      </w:r>
      <w:r w:rsidR="002C702D" w:rsidRPr="00316009">
        <w:rPr>
          <w:rFonts w:ascii="Times New Roman" w:eastAsia="Times New Roman" w:hAnsi="Times New Roman" w:cs="Times New Roman"/>
          <w:sz w:val="20"/>
          <w:szCs w:val="20"/>
        </w:rPr>
        <w:t xml:space="preserve"> Расторжение настоящего Договора по соглашению Сторон производится Сторонами путем подписания соответствующего соглашения о расторжении.</w:t>
      </w:r>
    </w:p>
    <w:p w:rsidR="007356A8" w:rsidRPr="00EA4D9B" w:rsidRDefault="00AF1B51" w:rsidP="00EA4D9B">
      <w:pPr>
        <w:spacing w:after="0" w:line="240" w:lineRule="auto"/>
        <w:jc w:val="both"/>
        <w:rPr>
          <w:rFonts w:ascii="Times New Roman" w:eastAsia="Times New Roman" w:hAnsi="Times New Roman" w:cs="Times New Roman"/>
          <w:sz w:val="20"/>
          <w:szCs w:val="20"/>
        </w:rPr>
      </w:pPr>
      <w:r w:rsidRPr="00316009">
        <w:rPr>
          <w:rFonts w:ascii="Times New Roman" w:eastAsia="Times New Roman" w:hAnsi="Times New Roman" w:cs="Times New Roman"/>
          <w:b/>
          <w:sz w:val="20"/>
          <w:szCs w:val="20"/>
        </w:rPr>
        <w:t>7</w:t>
      </w:r>
      <w:r w:rsidR="002C702D" w:rsidRPr="00316009">
        <w:rPr>
          <w:rFonts w:ascii="Times New Roman" w:eastAsia="Times New Roman" w:hAnsi="Times New Roman" w:cs="Times New Roman"/>
          <w:b/>
          <w:sz w:val="20"/>
          <w:szCs w:val="20"/>
        </w:rPr>
        <w:t>.</w:t>
      </w:r>
      <w:r w:rsidR="001E516D" w:rsidRPr="00316009">
        <w:rPr>
          <w:rFonts w:ascii="Times New Roman" w:eastAsia="Times New Roman" w:hAnsi="Times New Roman" w:cs="Times New Roman"/>
          <w:b/>
          <w:sz w:val="20"/>
          <w:szCs w:val="20"/>
        </w:rPr>
        <w:t>5</w:t>
      </w:r>
      <w:r w:rsidR="002C702D" w:rsidRPr="00316009">
        <w:rPr>
          <w:rFonts w:ascii="Times New Roman" w:eastAsia="Times New Roman" w:hAnsi="Times New Roman" w:cs="Times New Roman"/>
          <w:b/>
          <w:sz w:val="20"/>
          <w:szCs w:val="20"/>
        </w:rPr>
        <w:t xml:space="preserve">. </w:t>
      </w:r>
      <w:r w:rsidR="002C702D" w:rsidRPr="00316009">
        <w:rPr>
          <w:rFonts w:ascii="Times New Roman" w:eastAsia="Times New Roman" w:hAnsi="Times New Roman" w:cs="Times New Roman"/>
          <w:sz w:val="20"/>
          <w:szCs w:val="20"/>
        </w:rPr>
        <w:t xml:space="preserve">В случае расторжения настоящего Договора по соглашению Сторон, Стороны подписывают Акт сверки расчётов, отображающий расчеты Сторон за период исполнения настоящего Договора до момента его расторжения, а также объём поставки Товара, фактически переданного </w:t>
      </w:r>
      <w:r w:rsidR="000133BE" w:rsidRPr="00316009">
        <w:rPr>
          <w:rFonts w:ascii="Times New Roman" w:eastAsia="Times New Roman" w:hAnsi="Times New Roman" w:cs="Times New Roman"/>
          <w:sz w:val="20"/>
          <w:szCs w:val="20"/>
        </w:rPr>
        <w:t>Хранителю Поклажедателем</w:t>
      </w:r>
      <w:r w:rsidR="00AD1E36">
        <w:rPr>
          <w:rFonts w:ascii="Times New Roman" w:eastAsia="Times New Roman" w:hAnsi="Times New Roman" w:cs="Times New Roman"/>
          <w:sz w:val="20"/>
          <w:szCs w:val="20"/>
        </w:rPr>
        <w:t>.</w:t>
      </w:r>
    </w:p>
    <w:p w:rsidR="003A5F1D" w:rsidRPr="00316009" w:rsidRDefault="00C82BEE" w:rsidP="003A5F1D">
      <w:pPr>
        <w:spacing w:after="0" w:line="240" w:lineRule="auto"/>
        <w:jc w:val="center"/>
        <w:rPr>
          <w:rFonts w:ascii="Times New Roman" w:hAnsi="Times New Roman" w:cs="Times New Roman"/>
          <w:b/>
          <w:i/>
          <w:sz w:val="20"/>
          <w:szCs w:val="20"/>
        </w:rPr>
      </w:pPr>
      <w:r w:rsidRPr="00316009">
        <w:rPr>
          <w:rFonts w:ascii="Times New Roman" w:hAnsi="Times New Roman" w:cs="Times New Roman"/>
          <w:b/>
          <w:i/>
          <w:sz w:val="20"/>
          <w:szCs w:val="20"/>
        </w:rPr>
        <w:t>8</w:t>
      </w:r>
      <w:r w:rsidR="003A5F1D" w:rsidRPr="00316009">
        <w:rPr>
          <w:rFonts w:ascii="Times New Roman" w:hAnsi="Times New Roman" w:cs="Times New Roman"/>
          <w:b/>
          <w:i/>
          <w:sz w:val="20"/>
          <w:szCs w:val="20"/>
        </w:rPr>
        <w:t xml:space="preserve">. Меры по противодействию коррупции </w:t>
      </w:r>
    </w:p>
    <w:p w:rsidR="003A5F1D" w:rsidRPr="00316009" w:rsidRDefault="00C82BEE" w:rsidP="003A5F1D">
      <w:pPr>
        <w:spacing w:after="0" w:line="240" w:lineRule="auto"/>
        <w:jc w:val="both"/>
        <w:rPr>
          <w:rFonts w:ascii="Times New Roman" w:hAnsi="Times New Roman" w:cs="Times New Roman"/>
          <w:sz w:val="20"/>
          <w:szCs w:val="20"/>
        </w:rPr>
      </w:pPr>
      <w:r w:rsidRPr="00316009">
        <w:rPr>
          <w:rFonts w:ascii="Times New Roman" w:hAnsi="Times New Roman" w:cs="Times New Roman"/>
          <w:b/>
          <w:sz w:val="20"/>
          <w:szCs w:val="20"/>
        </w:rPr>
        <w:t>8</w:t>
      </w:r>
      <w:r w:rsidR="003A5F1D" w:rsidRPr="00316009">
        <w:rPr>
          <w:rFonts w:ascii="Times New Roman" w:hAnsi="Times New Roman" w:cs="Times New Roman"/>
          <w:b/>
          <w:sz w:val="20"/>
          <w:szCs w:val="20"/>
        </w:rPr>
        <w:t>.1.</w:t>
      </w:r>
      <w:r w:rsidR="003A5F1D" w:rsidRPr="00316009">
        <w:rPr>
          <w:rFonts w:ascii="Times New Roman" w:hAnsi="Times New Roman" w:cs="Times New Roman"/>
          <w:sz w:val="20"/>
          <w:szCs w:val="20"/>
        </w:rPr>
        <w:t xml:space="preserve"> При исполнении своих обязательств по настоящему Договору Стороны обязуются не осуществлять действия, нарушающие требования международного и российского антикоррупционного законодательства. </w:t>
      </w:r>
    </w:p>
    <w:p w:rsidR="003A5F1D" w:rsidRPr="00316009" w:rsidRDefault="00C82BEE" w:rsidP="003A5F1D">
      <w:pPr>
        <w:spacing w:after="0" w:line="240" w:lineRule="auto"/>
        <w:jc w:val="both"/>
        <w:rPr>
          <w:rFonts w:ascii="Times New Roman" w:hAnsi="Times New Roman" w:cs="Times New Roman"/>
          <w:sz w:val="20"/>
          <w:szCs w:val="20"/>
        </w:rPr>
      </w:pPr>
      <w:r w:rsidRPr="00316009">
        <w:rPr>
          <w:rFonts w:ascii="Times New Roman" w:hAnsi="Times New Roman" w:cs="Times New Roman"/>
          <w:b/>
          <w:sz w:val="20"/>
          <w:szCs w:val="20"/>
        </w:rPr>
        <w:t>8</w:t>
      </w:r>
      <w:r w:rsidR="003A5F1D" w:rsidRPr="00316009">
        <w:rPr>
          <w:rFonts w:ascii="Times New Roman" w:hAnsi="Times New Roman" w:cs="Times New Roman"/>
          <w:b/>
          <w:sz w:val="20"/>
          <w:szCs w:val="20"/>
        </w:rPr>
        <w:t>.2.</w:t>
      </w:r>
      <w:r w:rsidR="003A5F1D" w:rsidRPr="00316009">
        <w:rPr>
          <w:rFonts w:ascii="Times New Roman" w:hAnsi="Times New Roman" w:cs="Times New Roman"/>
          <w:sz w:val="20"/>
          <w:szCs w:val="20"/>
        </w:rPr>
        <w:t xml:space="preserve"> Стороны отказываются от стимулирования (предоставления денежного вознаграждения, подарков, услуг, оплаты развлечений и отдыха и любых других выгод) работников другой Стороны, способных повлиять на беспристрастность и независимость действий или решений Сторон при исполнении обязательств по настоящему Договору.</w:t>
      </w:r>
    </w:p>
    <w:p w:rsidR="003A5F1D" w:rsidRPr="00316009" w:rsidRDefault="00C82BEE" w:rsidP="003A5F1D">
      <w:pPr>
        <w:spacing w:after="0" w:line="240" w:lineRule="auto"/>
        <w:jc w:val="both"/>
        <w:rPr>
          <w:rFonts w:ascii="Times New Roman" w:hAnsi="Times New Roman" w:cs="Times New Roman"/>
          <w:sz w:val="20"/>
          <w:szCs w:val="20"/>
        </w:rPr>
      </w:pPr>
      <w:r w:rsidRPr="00316009">
        <w:rPr>
          <w:rFonts w:ascii="Times New Roman" w:hAnsi="Times New Roman" w:cs="Times New Roman"/>
          <w:b/>
          <w:sz w:val="20"/>
          <w:szCs w:val="20"/>
        </w:rPr>
        <w:t>8</w:t>
      </w:r>
      <w:r w:rsidR="003A5F1D" w:rsidRPr="00316009">
        <w:rPr>
          <w:rFonts w:ascii="Times New Roman" w:hAnsi="Times New Roman" w:cs="Times New Roman"/>
          <w:b/>
          <w:sz w:val="20"/>
          <w:szCs w:val="20"/>
        </w:rPr>
        <w:t>.3.</w:t>
      </w:r>
      <w:r w:rsidR="003A5F1D" w:rsidRPr="00316009">
        <w:rPr>
          <w:rFonts w:ascii="Times New Roman" w:hAnsi="Times New Roman" w:cs="Times New Roman"/>
          <w:sz w:val="20"/>
          <w:szCs w:val="20"/>
        </w:rPr>
        <w:t xml:space="preserve"> В случае возникновения у Стороны достаточных оснований предполагать нарушение при исполнении обязательств по настоящему Договору требований международного и российского антикоррупционного законодательства эта Сторона обязуется уведомить о таких нарушениях другую Сторону путем направления ей письменного уведомления с приложением подтверждающих эти нарушения материалов. Сторона, получившая указанное в настоящем пункте уведомление, вправе дополнительно запросить все необходимые сведения для проверки полученной информации, а другая Сторона обязана предоставить их в течение трех рабочих дней с момента получения такого уведомления.</w:t>
      </w:r>
    </w:p>
    <w:p w:rsidR="003A5F1D" w:rsidRPr="00316009" w:rsidRDefault="00C82BEE" w:rsidP="003A5F1D">
      <w:pPr>
        <w:spacing w:after="0" w:line="240" w:lineRule="auto"/>
        <w:jc w:val="both"/>
        <w:rPr>
          <w:rFonts w:ascii="Times New Roman" w:hAnsi="Times New Roman" w:cs="Times New Roman"/>
          <w:sz w:val="20"/>
          <w:szCs w:val="20"/>
        </w:rPr>
      </w:pPr>
      <w:r w:rsidRPr="00316009">
        <w:rPr>
          <w:rFonts w:ascii="Times New Roman" w:hAnsi="Times New Roman" w:cs="Times New Roman"/>
          <w:b/>
          <w:sz w:val="20"/>
          <w:szCs w:val="20"/>
        </w:rPr>
        <w:t>8</w:t>
      </w:r>
      <w:r w:rsidR="003A5F1D" w:rsidRPr="00316009">
        <w:rPr>
          <w:rFonts w:ascii="Times New Roman" w:hAnsi="Times New Roman" w:cs="Times New Roman"/>
          <w:b/>
          <w:sz w:val="20"/>
          <w:szCs w:val="20"/>
        </w:rPr>
        <w:t>.4.</w:t>
      </w:r>
      <w:r w:rsidR="003A5F1D" w:rsidRPr="00316009">
        <w:rPr>
          <w:rFonts w:ascii="Times New Roman" w:hAnsi="Times New Roman" w:cs="Times New Roman"/>
          <w:sz w:val="20"/>
          <w:szCs w:val="20"/>
        </w:rPr>
        <w:t xml:space="preserve"> Стороны обязуются оказывать друг другу взаимное содействие в целях исключения коррупционных действий при исполнении обязательств по настоящему Договору. Стороны гарантируют осуществление (с соблюдением условий конфиденциальности) надлежащего разбирательства по предоставленной в рамках исполнения настоящего Договора информации о коррупционных действиях. Стороны гарантируют отсутствие негативных последствий для конкретных работников обращающейся Стороны, сообщивших о фактах неисполнения мер по противодействию коррупции.</w:t>
      </w:r>
    </w:p>
    <w:p w:rsidR="00AF1B51" w:rsidRPr="00316009" w:rsidRDefault="005B2D04" w:rsidP="00C7097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rPr>
      </w:pPr>
      <w:r w:rsidRPr="00316009">
        <w:rPr>
          <w:rFonts w:ascii="Times New Roman" w:hAnsi="Times New Roman" w:cs="Times New Roman"/>
          <w:b/>
          <w:i/>
        </w:rPr>
        <w:t>9</w:t>
      </w:r>
      <w:r w:rsidR="00AF1B51" w:rsidRPr="00316009">
        <w:rPr>
          <w:rFonts w:ascii="Times New Roman" w:hAnsi="Times New Roman" w:cs="Times New Roman"/>
          <w:b/>
          <w:i/>
        </w:rPr>
        <w:t>. Прочие условия</w:t>
      </w:r>
    </w:p>
    <w:p w:rsidR="001A45FA" w:rsidRDefault="005B2D04" w:rsidP="00AF1B51">
      <w:pPr>
        <w:spacing w:after="0" w:line="240" w:lineRule="auto"/>
        <w:jc w:val="both"/>
        <w:rPr>
          <w:rFonts w:ascii="Times New Roman" w:hAnsi="Times New Roman" w:cs="Times New Roman"/>
          <w:b/>
          <w:sz w:val="20"/>
          <w:szCs w:val="20"/>
        </w:rPr>
      </w:pPr>
      <w:r w:rsidRPr="00316009">
        <w:rPr>
          <w:rFonts w:ascii="Times New Roman" w:hAnsi="Times New Roman" w:cs="Times New Roman"/>
          <w:b/>
          <w:sz w:val="20"/>
          <w:szCs w:val="20"/>
        </w:rPr>
        <w:t>9</w:t>
      </w:r>
      <w:r w:rsidR="00AF1B51" w:rsidRPr="00316009">
        <w:rPr>
          <w:rFonts w:ascii="Times New Roman" w:hAnsi="Times New Roman" w:cs="Times New Roman"/>
          <w:b/>
          <w:sz w:val="20"/>
          <w:szCs w:val="20"/>
        </w:rPr>
        <w:t>.1.</w:t>
      </w:r>
      <w:r w:rsidR="00092559" w:rsidRPr="00316009">
        <w:rPr>
          <w:rFonts w:ascii="Times New Roman" w:hAnsi="Times New Roman" w:cs="Times New Roman"/>
          <w:b/>
          <w:sz w:val="20"/>
          <w:szCs w:val="20"/>
        </w:rPr>
        <w:t xml:space="preserve"> </w:t>
      </w:r>
      <w:r w:rsidR="007A1CA6" w:rsidRPr="00B60C92">
        <w:rPr>
          <w:rFonts w:ascii="Times New Roman" w:hAnsi="Times New Roman" w:cs="Times New Roman"/>
          <w:sz w:val="20"/>
          <w:szCs w:val="20"/>
        </w:rPr>
        <w:t xml:space="preserve">Поклажедатель </w:t>
      </w:r>
      <w:r w:rsidR="00F10EC7" w:rsidRPr="00B60C92">
        <w:rPr>
          <w:rFonts w:ascii="Times New Roman" w:hAnsi="Times New Roman" w:cs="Times New Roman"/>
          <w:sz w:val="20"/>
          <w:szCs w:val="20"/>
        </w:rPr>
        <w:t>в праве предоставить в соответствии п.п.1 п.1 п.2.3 ст. 102 «Налогового кодекса РФ»</w:t>
      </w:r>
      <w:r w:rsidR="00171BAB" w:rsidRPr="00B60C92">
        <w:rPr>
          <w:rFonts w:ascii="Times New Roman" w:hAnsi="Times New Roman" w:cs="Times New Roman"/>
          <w:sz w:val="20"/>
          <w:szCs w:val="20"/>
        </w:rPr>
        <w:t xml:space="preserve"> в налоговый орган согласие налогоплательщика (плательщика страховых взносов) на предоставление налоговым органом сведений о налогоплательщике (плательщик</w:t>
      </w:r>
      <w:r w:rsidR="00A75707" w:rsidRPr="00B60C92">
        <w:rPr>
          <w:rFonts w:ascii="Times New Roman" w:hAnsi="Times New Roman" w:cs="Times New Roman"/>
          <w:sz w:val="20"/>
          <w:szCs w:val="20"/>
        </w:rPr>
        <w:t>е</w:t>
      </w:r>
      <w:r w:rsidR="00171BAB" w:rsidRPr="00B60C92">
        <w:rPr>
          <w:rFonts w:ascii="Times New Roman" w:hAnsi="Times New Roman" w:cs="Times New Roman"/>
          <w:sz w:val="20"/>
          <w:szCs w:val="20"/>
        </w:rPr>
        <w:t xml:space="preserve"> страховых взносов)</w:t>
      </w:r>
      <w:r w:rsidR="003C4D6C" w:rsidRPr="00B60C92">
        <w:rPr>
          <w:rFonts w:ascii="Times New Roman" w:hAnsi="Times New Roman" w:cs="Times New Roman"/>
          <w:sz w:val="20"/>
          <w:szCs w:val="20"/>
        </w:rPr>
        <w:t>, составляющих налоговую тайну,</w:t>
      </w:r>
      <w:r w:rsidR="009F27F1" w:rsidRPr="00B60C92">
        <w:rPr>
          <w:rFonts w:ascii="Times New Roman" w:hAnsi="Times New Roman" w:cs="Times New Roman"/>
          <w:sz w:val="20"/>
          <w:szCs w:val="20"/>
        </w:rPr>
        <w:t xml:space="preserve"> иному лицу  или признание обще</w:t>
      </w:r>
      <w:r w:rsidR="003C4D6C" w:rsidRPr="00B60C92">
        <w:rPr>
          <w:rFonts w:ascii="Times New Roman" w:hAnsi="Times New Roman" w:cs="Times New Roman"/>
          <w:sz w:val="20"/>
          <w:szCs w:val="20"/>
        </w:rPr>
        <w:t>доступной.</w:t>
      </w:r>
    </w:p>
    <w:p w:rsidR="00AF1B51" w:rsidRPr="00316009" w:rsidRDefault="007A1CA6" w:rsidP="00AF1B51">
      <w:pPr>
        <w:spacing w:after="0" w:line="240" w:lineRule="auto"/>
        <w:jc w:val="both"/>
        <w:rPr>
          <w:rFonts w:ascii="Times New Roman" w:hAnsi="Times New Roman" w:cs="Times New Roman"/>
          <w:sz w:val="20"/>
          <w:szCs w:val="20"/>
        </w:rPr>
      </w:pPr>
      <w:r w:rsidRPr="007A1CA6">
        <w:rPr>
          <w:rFonts w:ascii="Times New Roman" w:hAnsi="Times New Roman" w:cs="Times New Roman"/>
          <w:b/>
          <w:sz w:val="20"/>
          <w:szCs w:val="20"/>
        </w:rPr>
        <w:t>9.2.</w:t>
      </w:r>
      <w:r>
        <w:rPr>
          <w:rFonts w:ascii="Times New Roman" w:hAnsi="Times New Roman" w:cs="Times New Roman"/>
          <w:sz w:val="20"/>
          <w:szCs w:val="20"/>
        </w:rPr>
        <w:t xml:space="preserve"> </w:t>
      </w:r>
      <w:r w:rsidR="00AF1B51" w:rsidRPr="00316009">
        <w:rPr>
          <w:rFonts w:ascii="Times New Roman" w:hAnsi="Times New Roman" w:cs="Times New Roman"/>
          <w:sz w:val="20"/>
          <w:szCs w:val="20"/>
        </w:rPr>
        <w:t>Стороны обязуются соблюдать условия, обеспечивающие неразглашение касающихся их конфиденциальной, коммерческой информации, связанной с выполнением обязательств по настоящему Договору.</w:t>
      </w:r>
    </w:p>
    <w:p w:rsidR="00AF1B51" w:rsidRPr="00316009" w:rsidRDefault="005B2D04" w:rsidP="00AF1B51">
      <w:pPr>
        <w:spacing w:after="0" w:line="240" w:lineRule="auto"/>
        <w:jc w:val="both"/>
        <w:rPr>
          <w:rFonts w:ascii="Times New Roman" w:hAnsi="Times New Roman" w:cs="Times New Roman"/>
          <w:sz w:val="20"/>
          <w:szCs w:val="20"/>
        </w:rPr>
      </w:pPr>
      <w:r w:rsidRPr="00316009">
        <w:rPr>
          <w:rFonts w:ascii="Times New Roman" w:hAnsi="Times New Roman" w:cs="Times New Roman"/>
          <w:b/>
          <w:sz w:val="20"/>
          <w:szCs w:val="20"/>
        </w:rPr>
        <w:t>9</w:t>
      </w:r>
      <w:r w:rsidR="007A1CA6">
        <w:rPr>
          <w:rFonts w:ascii="Times New Roman" w:hAnsi="Times New Roman" w:cs="Times New Roman"/>
          <w:b/>
          <w:sz w:val="20"/>
          <w:szCs w:val="20"/>
        </w:rPr>
        <w:t xml:space="preserve">.3. </w:t>
      </w:r>
      <w:r w:rsidR="00AF1B51" w:rsidRPr="00316009">
        <w:rPr>
          <w:rFonts w:ascii="Times New Roman" w:hAnsi="Times New Roman" w:cs="Times New Roman"/>
          <w:sz w:val="20"/>
          <w:szCs w:val="20"/>
        </w:rPr>
        <w:t>В соответствии с Федеральным законом от 27.07.2006 г. № 152-ФЗ «О персональных данных» Стороны обязуются обеспечить конфиденциальность персональных данных руководителей (клиентов, контрагентов, сотрудников) Сторон, которые стали им известны в связи с заключением и исполнением настоящего Договора.</w:t>
      </w:r>
    </w:p>
    <w:p w:rsidR="00AF1B51" w:rsidRPr="00316009" w:rsidRDefault="005B2D04" w:rsidP="00AF1B51">
      <w:pPr>
        <w:spacing w:after="0" w:line="240" w:lineRule="auto"/>
        <w:jc w:val="both"/>
        <w:rPr>
          <w:rFonts w:ascii="Times New Roman" w:hAnsi="Times New Roman" w:cs="Times New Roman"/>
          <w:sz w:val="20"/>
          <w:szCs w:val="20"/>
        </w:rPr>
      </w:pPr>
      <w:r w:rsidRPr="00316009">
        <w:rPr>
          <w:rFonts w:ascii="Times New Roman" w:hAnsi="Times New Roman" w:cs="Times New Roman"/>
          <w:b/>
          <w:sz w:val="20"/>
          <w:szCs w:val="20"/>
        </w:rPr>
        <w:t>9</w:t>
      </w:r>
      <w:r w:rsidR="00AF1B51" w:rsidRPr="00316009">
        <w:rPr>
          <w:rFonts w:ascii="Times New Roman" w:hAnsi="Times New Roman" w:cs="Times New Roman"/>
          <w:b/>
          <w:sz w:val="20"/>
          <w:szCs w:val="20"/>
        </w:rPr>
        <w:t>.</w:t>
      </w:r>
      <w:r w:rsidR="007A1CA6">
        <w:rPr>
          <w:rFonts w:ascii="Times New Roman" w:hAnsi="Times New Roman" w:cs="Times New Roman"/>
          <w:b/>
          <w:sz w:val="20"/>
          <w:szCs w:val="20"/>
        </w:rPr>
        <w:t>4</w:t>
      </w:r>
      <w:r w:rsidR="00AF1B51" w:rsidRPr="00316009">
        <w:rPr>
          <w:rFonts w:ascii="Times New Roman" w:hAnsi="Times New Roman" w:cs="Times New Roman"/>
          <w:b/>
          <w:sz w:val="20"/>
          <w:szCs w:val="20"/>
        </w:rPr>
        <w:t>.</w:t>
      </w:r>
      <w:r w:rsidR="00AF1B51" w:rsidRPr="00316009">
        <w:rPr>
          <w:rFonts w:ascii="Times New Roman" w:hAnsi="Times New Roman" w:cs="Times New Roman"/>
          <w:sz w:val="20"/>
          <w:szCs w:val="20"/>
        </w:rPr>
        <w:t xml:space="preserve"> Убытки, причиненные любой Стороне в связи с разглашением (передачей) конфиденциальной информации (персональных данных) другой Стороной третьим лицам, подлежит возмещению Стороной, в результате действий которой были причинены убытки, за исключением случаев, установленных законодательством РФ.</w:t>
      </w:r>
    </w:p>
    <w:p w:rsidR="00AF1B51" w:rsidRPr="00316009" w:rsidRDefault="005B2D04" w:rsidP="00AF1B51">
      <w:pPr>
        <w:tabs>
          <w:tab w:val="left" w:pos="709"/>
        </w:tabs>
        <w:autoSpaceDE w:val="0"/>
        <w:autoSpaceDN w:val="0"/>
        <w:adjustRightInd w:val="0"/>
        <w:spacing w:after="0" w:line="240" w:lineRule="auto"/>
        <w:jc w:val="both"/>
        <w:rPr>
          <w:rFonts w:ascii="Times New Roman" w:eastAsia="Times New Roman" w:hAnsi="Times New Roman" w:cs="Times New Roman"/>
          <w:sz w:val="20"/>
          <w:szCs w:val="20"/>
        </w:rPr>
      </w:pPr>
      <w:r w:rsidRPr="00316009">
        <w:rPr>
          <w:rFonts w:ascii="Times New Roman" w:hAnsi="Times New Roman" w:cs="Times New Roman"/>
          <w:b/>
          <w:sz w:val="20"/>
          <w:szCs w:val="20"/>
        </w:rPr>
        <w:t>9</w:t>
      </w:r>
      <w:r w:rsidR="00AF1B51" w:rsidRPr="00316009">
        <w:rPr>
          <w:rFonts w:ascii="Times New Roman" w:hAnsi="Times New Roman" w:cs="Times New Roman"/>
          <w:b/>
          <w:sz w:val="20"/>
          <w:szCs w:val="20"/>
        </w:rPr>
        <w:t>.</w:t>
      </w:r>
      <w:r w:rsidR="007A1CA6">
        <w:rPr>
          <w:rFonts w:ascii="Times New Roman" w:hAnsi="Times New Roman" w:cs="Times New Roman"/>
          <w:b/>
          <w:sz w:val="20"/>
          <w:szCs w:val="20"/>
        </w:rPr>
        <w:t>5</w:t>
      </w:r>
      <w:r w:rsidR="00AF1B51" w:rsidRPr="00316009">
        <w:rPr>
          <w:rFonts w:ascii="Times New Roman" w:hAnsi="Times New Roman" w:cs="Times New Roman"/>
          <w:b/>
          <w:sz w:val="20"/>
          <w:szCs w:val="20"/>
        </w:rPr>
        <w:t>.</w:t>
      </w:r>
      <w:r w:rsidR="00092559" w:rsidRPr="00316009">
        <w:rPr>
          <w:rFonts w:ascii="Times New Roman" w:hAnsi="Times New Roman" w:cs="Times New Roman"/>
          <w:b/>
          <w:sz w:val="20"/>
          <w:szCs w:val="20"/>
        </w:rPr>
        <w:t xml:space="preserve"> </w:t>
      </w:r>
      <w:r w:rsidR="00AF1B51" w:rsidRPr="00316009">
        <w:rPr>
          <w:rFonts w:ascii="Times New Roman" w:eastAsia="Times New Roman" w:hAnsi="Times New Roman" w:cs="Times New Roman"/>
          <w:sz w:val="20"/>
          <w:szCs w:val="20"/>
        </w:rPr>
        <w:t xml:space="preserve">Все уведомления и документы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настоящем Договоре,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и документов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и </w:t>
      </w:r>
      <w:r w:rsidR="00AF1B51" w:rsidRPr="00316009">
        <w:rPr>
          <w:rFonts w:ascii="Times New Roman" w:eastAsia="Times New Roman" w:hAnsi="Times New Roman" w:cs="Times New Roman"/>
          <w:sz w:val="20"/>
          <w:szCs w:val="20"/>
        </w:rPr>
        <w:lastRenderedPageBreak/>
        <w:t>документов посредством факсимильной связи и электронной почты уведомления и документы считаются полученными Стороной в день их отправки.</w:t>
      </w:r>
    </w:p>
    <w:p w:rsidR="00AF1B51" w:rsidRPr="00316009" w:rsidRDefault="005B2D04" w:rsidP="00AF1B51">
      <w:pPr>
        <w:tabs>
          <w:tab w:val="left" w:pos="709"/>
        </w:tabs>
        <w:autoSpaceDE w:val="0"/>
        <w:autoSpaceDN w:val="0"/>
        <w:adjustRightInd w:val="0"/>
        <w:spacing w:after="0" w:line="240" w:lineRule="auto"/>
        <w:jc w:val="both"/>
        <w:rPr>
          <w:rFonts w:ascii="Times New Roman" w:eastAsia="Times New Roman" w:hAnsi="Times New Roman" w:cs="Times New Roman"/>
          <w:sz w:val="20"/>
          <w:szCs w:val="20"/>
        </w:rPr>
      </w:pPr>
      <w:r w:rsidRPr="00316009">
        <w:rPr>
          <w:rFonts w:ascii="Times New Roman" w:eastAsia="Times New Roman" w:hAnsi="Times New Roman" w:cs="Times New Roman"/>
          <w:b/>
          <w:sz w:val="20"/>
          <w:szCs w:val="20"/>
        </w:rPr>
        <w:t>9</w:t>
      </w:r>
      <w:r w:rsidR="00AF1B51" w:rsidRPr="00316009">
        <w:rPr>
          <w:rFonts w:ascii="Times New Roman" w:eastAsia="Times New Roman" w:hAnsi="Times New Roman" w:cs="Times New Roman"/>
          <w:b/>
          <w:sz w:val="20"/>
          <w:szCs w:val="20"/>
        </w:rPr>
        <w:t>.</w:t>
      </w:r>
      <w:r w:rsidR="007A1CA6">
        <w:rPr>
          <w:rFonts w:ascii="Times New Roman" w:eastAsia="Times New Roman" w:hAnsi="Times New Roman" w:cs="Times New Roman"/>
          <w:b/>
          <w:sz w:val="20"/>
          <w:szCs w:val="20"/>
        </w:rPr>
        <w:t>6</w:t>
      </w:r>
      <w:r w:rsidR="00AF1B51" w:rsidRPr="00316009">
        <w:rPr>
          <w:rFonts w:ascii="Times New Roman" w:eastAsia="Times New Roman" w:hAnsi="Times New Roman" w:cs="Times New Roman"/>
          <w:b/>
          <w:sz w:val="20"/>
          <w:szCs w:val="20"/>
        </w:rPr>
        <w:t>.</w:t>
      </w:r>
      <w:r w:rsidR="00AF1B51" w:rsidRPr="00316009">
        <w:rPr>
          <w:rFonts w:ascii="Times New Roman" w:eastAsia="Times New Roman" w:hAnsi="Times New Roman" w:cs="Times New Roman"/>
          <w:sz w:val="20"/>
          <w:szCs w:val="20"/>
        </w:rPr>
        <w:t xml:space="preserve"> Уведомления и документы, направленные с использованием </w:t>
      </w:r>
      <w:r w:rsidR="00B73EB9" w:rsidRPr="00316009">
        <w:rPr>
          <w:rFonts w:ascii="Times New Roman" w:eastAsia="Times New Roman" w:hAnsi="Times New Roman" w:cs="Times New Roman"/>
          <w:sz w:val="20"/>
          <w:szCs w:val="20"/>
        </w:rPr>
        <w:t>электронной почты,</w:t>
      </w:r>
      <w:r w:rsidR="00AF1B51" w:rsidRPr="00316009">
        <w:rPr>
          <w:rFonts w:ascii="Times New Roman" w:eastAsia="Times New Roman" w:hAnsi="Times New Roman" w:cs="Times New Roman"/>
          <w:sz w:val="20"/>
          <w:szCs w:val="20"/>
        </w:rPr>
        <w:t xml:space="preserve"> имеют юридическую силу до момента получения оригиналов.</w:t>
      </w:r>
    </w:p>
    <w:p w:rsidR="00AF1B51" w:rsidRPr="00316009" w:rsidRDefault="005B2D04" w:rsidP="00AF1B51">
      <w:pPr>
        <w:tabs>
          <w:tab w:val="left" w:pos="709"/>
        </w:tabs>
        <w:autoSpaceDE w:val="0"/>
        <w:autoSpaceDN w:val="0"/>
        <w:adjustRightInd w:val="0"/>
        <w:spacing w:after="0" w:line="240" w:lineRule="auto"/>
        <w:jc w:val="both"/>
        <w:rPr>
          <w:rFonts w:ascii="Times New Roman" w:hAnsi="Times New Roman" w:cs="Times New Roman"/>
          <w:sz w:val="20"/>
          <w:szCs w:val="20"/>
        </w:rPr>
      </w:pPr>
      <w:r w:rsidRPr="00316009">
        <w:rPr>
          <w:rFonts w:ascii="Times New Roman" w:hAnsi="Times New Roman" w:cs="Times New Roman"/>
          <w:b/>
          <w:sz w:val="20"/>
          <w:szCs w:val="20"/>
        </w:rPr>
        <w:t>9</w:t>
      </w:r>
      <w:r w:rsidR="00AF1B51" w:rsidRPr="00316009">
        <w:rPr>
          <w:rFonts w:ascii="Times New Roman" w:hAnsi="Times New Roman" w:cs="Times New Roman"/>
          <w:b/>
          <w:sz w:val="20"/>
          <w:szCs w:val="20"/>
        </w:rPr>
        <w:t>.</w:t>
      </w:r>
      <w:r w:rsidR="007A1CA6">
        <w:rPr>
          <w:rFonts w:ascii="Times New Roman" w:hAnsi="Times New Roman" w:cs="Times New Roman"/>
          <w:b/>
          <w:sz w:val="20"/>
          <w:szCs w:val="20"/>
        </w:rPr>
        <w:t>7</w:t>
      </w:r>
      <w:r w:rsidR="00AF1B51" w:rsidRPr="00316009">
        <w:rPr>
          <w:rFonts w:ascii="Times New Roman" w:hAnsi="Times New Roman" w:cs="Times New Roman"/>
          <w:b/>
          <w:sz w:val="20"/>
          <w:szCs w:val="20"/>
        </w:rPr>
        <w:t>.</w:t>
      </w:r>
      <w:r w:rsidR="00092559" w:rsidRPr="00316009">
        <w:rPr>
          <w:rFonts w:ascii="Times New Roman" w:hAnsi="Times New Roman" w:cs="Times New Roman"/>
          <w:b/>
          <w:sz w:val="20"/>
          <w:szCs w:val="20"/>
        </w:rPr>
        <w:t xml:space="preserve"> </w:t>
      </w:r>
      <w:r w:rsidR="00AF1B51" w:rsidRPr="00316009">
        <w:rPr>
          <w:rFonts w:ascii="Times New Roman" w:hAnsi="Times New Roman" w:cs="Times New Roman"/>
          <w:sz w:val="20"/>
          <w:szCs w:val="20"/>
        </w:rPr>
        <w:t>Настоящий Договор действует</w:t>
      </w:r>
      <w:r w:rsidR="00C2649C">
        <w:rPr>
          <w:rFonts w:ascii="Times New Roman" w:hAnsi="Times New Roman" w:cs="Times New Roman"/>
          <w:sz w:val="20"/>
          <w:szCs w:val="20"/>
        </w:rPr>
        <w:t xml:space="preserve"> в период с «01»</w:t>
      </w:r>
      <w:r w:rsidR="00E25321">
        <w:rPr>
          <w:rFonts w:ascii="Times New Roman" w:hAnsi="Times New Roman" w:cs="Times New Roman"/>
          <w:sz w:val="20"/>
          <w:szCs w:val="20"/>
        </w:rPr>
        <w:t xml:space="preserve"> января 2026</w:t>
      </w:r>
      <w:r w:rsidR="00A07299">
        <w:rPr>
          <w:rFonts w:ascii="Times New Roman" w:hAnsi="Times New Roman" w:cs="Times New Roman"/>
          <w:sz w:val="20"/>
          <w:szCs w:val="20"/>
        </w:rPr>
        <w:t xml:space="preserve"> г.</w:t>
      </w:r>
      <w:r w:rsidR="00AF1B51" w:rsidRPr="00316009">
        <w:rPr>
          <w:rFonts w:ascii="Times New Roman" w:hAnsi="Times New Roman" w:cs="Times New Roman"/>
          <w:sz w:val="20"/>
          <w:szCs w:val="20"/>
        </w:rPr>
        <w:t xml:space="preserve"> </w:t>
      </w:r>
      <w:r w:rsidR="00A07299">
        <w:rPr>
          <w:rFonts w:ascii="Times New Roman" w:hAnsi="Times New Roman" w:cs="Times New Roman"/>
          <w:sz w:val="20"/>
          <w:szCs w:val="20"/>
        </w:rPr>
        <w:t>п</w:t>
      </w:r>
      <w:r w:rsidR="00AF1B51" w:rsidRPr="00316009">
        <w:rPr>
          <w:rFonts w:ascii="Times New Roman" w:hAnsi="Times New Roman" w:cs="Times New Roman"/>
          <w:sz w:val="20"/>
          <w:szCs w:val="20"/>
        </w:rPr>
        <w:t>о «31» декабря 20</w:t>
      </w:r>
      <w:r w:rsidR="00807D0D" w:rsidRPr="00316009">
        <w:rPr>
          <w:rFonts w:ascii="Times New Roman" w:hAnsi="Times New Roman" w:cs="Times New Roman"/>
          <w:sz w:val="20"/>
          <w:szCs w:val="20"/>
        </w:rPr>
        <w:t>2</w:t>
      </w:r>
      <w:r w:rsidR="00E25321">
        <w:rPr>
          <w:rFonts w:ascii="Times New Roman" w:hAnsi="Times New Roman" w:cs="Times New Roman"/>
          <w:sz w:val="20"/>
          <w:szCs w:val="20"/>
        </w:rPr>
        <w:t>6</w:t>
      </w:r>
      <w:r w:rsidR="00807D0D" w:rsidRPr="00316009">
        <w:rPr>
          <w:rFonts w:ascii="Times New Roman" w:hAnsi="Times New Roman" w:cs="Times New Roman"/>
          <w:sz w:val="20"/>
          <w:szCs w:val="20"/>
        </w:rPr>
        <w:t xml:space="preserve"> </w:t>
      </w:r>
      <w:r w:rsidR="00AF1B51" w:rsidRPr="00316009">
        <w:rPr>
          <w:rFonts w:ascii="Times New Roman" w:hAnsi="Times New Roman" w:cs="Times New Roman"/>
          <w:sz w:val="20"/>
          <w:szCs w:val="20"/>
        </w:rPr>
        <w:t>г., но в любом случае до полного исполнения Сторонами обязательств по настоящему Договору.</w:t>
      </w:r>
    </w:p>
    <w:p w:rsidR="00AF1B51" w:rsidRPr="00316009" w:rsidRDefault="005B2D04" w:rsidP="00AF1B51">
      <w:pPr>
        <w:tabs>
          <w:tab w:val="left" w:pos="709"/>
        </w:tabs>
        <w:autoSpaceDE w:val="0"/>
        <w:autoSpaceDN w:val="0"/>
        <w:adjustRightInd w:val="0"/>
        <w:spacing w:after="0" w:line="240" w:lineRule="auto"/>
        <w:jc w:val="both"/>
        <w:rPr>
          <w:rFonts w:ascii="Times New Roman" w:hAnsi="Times New Roman" w:cs="Times New Roman"/>
          <w:sz w:val="20"/>
          <w:szCs w:val="20"/>
        </w:rPr>
      </w:pPr>
      <w:r w:rsidRPr="00316009">
        <w:rPr>
          <w:rFonts w:ascii="Times New Roman" w:hAnsi="Times New Roman" w:cs="Times New Roman"/>
          <w:b/>
          <w:sz w:val="20"/>
          <w:szCs w:val="20"/>
        </w:rPr>
        <w:t>9</w:t>
      </w:r>
      <w:r w:rsidR="00AF1B51" w:rsidRPr="00316009">
        <w:rPr>
          <w:rFonts w:ascii="Times New Roman" w:hAnsi="Times New Roman" w:cs="Times New Roman"/>
          <w:b/>
          <w:sz w:val="20"/>
          <w:szCs w:val="20"/>
        </w:rPr>
        <w:t>.</w:t>
      </w:r>
      <w:r w:rsidR="007A1CA6">
        <w:rPr>
          <w:rFonts w:ascii="Times New Roman" w:hAnsi="Times New Roman" w:cs="Times New Roman"/>
          <w:b/>
          <w:sz w:val="20"/>
          <w:szCs w:val="20"/>
        </w:rPr>
        <w:t>8</w:t>
      </w:r>
      <w:r w:rsidR="00AF1B51" w:rsidRPr="00316009">
        <w:rPr>
          <w:rFonts w:ascii="Times New Roman" w:hAnsi="Times New Roman" w:cs="Times New Roman"/>
          <w:b/>
          <w:sz w:val="20"/>
          <w:szCs w:val="20"/>
        </w:rPr>
        <w:t>.</w:t>
      </w:r>
      <w:r w:rsidR="00AF1B51" w:rsidRPr="00316009">
        <w:rPr>
          <w:rFonts w:ascii="Times New Roman" w:hAnsi="Times New Roman" w:cs="Times New Roman"/>
          <w:sz w:val="20"/>
          <w:szCs w:val="20"/>
        </w:rPr>
        <w:t xml:space="preserve"> Ни одна из Сторон не имеет права передавать свои права или обязанности по настоящему Договору третьей Стороне без предварительного письменного уведомления и согласия другой Стороны.</w:t>
      </w:r>
    </w:p>
    <w:p w:rsidR="00AF1B51" w:rsidRPr="00316009" w:rsidRDefault="005B2D04" w:rsidP="00AF1B51">
      <w:pPr>
        <w:spacing w:after="0" w:line="240" w:lineRule="auto"/>
        <w:jc w:val="both"/>
        <w:rPr>
          <w:rFonts w:ascii="Times New Roman" w:hAnsi="Times New Roman" w:cs="Times New Roman"/>
          <w:sz w:val="20"/>
          <w:szCs w:val="20"/>
        </w:rPr>
      </w:pPr>
      <w:r w:rsidRPr="00316009">
        <w:rPr>
          <w:rFonts w:ascii="Times New Roman" w:hAnsi="Times New Roman" w:cs="Times New Roman"/>
          <w:b/>
          <w:sz w:val="20"/>
          <w:szCs w:val="20"/>
        </w:rPr>
        <w:t>9</w:t>
      </w:r>
      <w:r w:rsidR="00AF1B51" w:rsidRPr="00316009">
        <w:rPr>
          <w:rFonts w:ascii="Times New Roman" w:hAnsi="Times New Roman" w:cs="Times New Roman"/>
          <w:b/>
          <w:sz w:val="20"/>
          <w:szCs w:val="20"/>
        </w:rPr>
        <w:t>.</w:t>
      </w:r>
      <w:r w:rsidR="007A1CA6">
        <w:rPr>
          <w:rFonts w:ascii="Times New Roman" w:hAnsi="Times New Roman" w:cs="Times New Roman"/>
          <w:b/>
          <w:sz w:val="20"/>
          <w:szCs w:val="20"/>
        </w:rPr>
        <w:t>9</w:t>
      </w:r>
      <w:r w:rsidR="00AF1B51" w:rsidRPr="00316009">
        <w:rPr>
          <w:rFonts w:ascii="Times New Roman" w:hAnsi="Times New Roman" w:cs="Times New Roman"/>
          <w:b/>
          <w:sz w:val="20"/>
          <w:szCs w:val="20"/>
        </w:rPr>
        <w:t>.</w:t>
      </w:r>
      <w:r w:rsidR="00AF1B51" w:rsidRPr="00316009">
        <w:rPr>
          <w:rFonts w:ascii="Times New Roman" w:hAnsi="Times New Roman" w:cs="Times New Roman"/>
          <w:sz w:val="20"/>
          <w:szCs w:val="20"/>
        </w:rPr>
        <w:t xml:space="preserve"> Все изменения и дополнения к настоящему Договору действительны, если они совершены в письменной форме и подписаны полномочными представителями Сторон.</w:t>
      </w:r>
    </w:p>
    <w:p w:rsidR="00AF1B51" w:rsidRPr="00316009" w:rsidRDefault="005B2D04" w:rsidP="00AF1B51">
      <w:pPr>
        <w:spacing w:after="0" w:line="240" w:lineRule="auto"/>
        <w:jc w:val="both"/>
        <w:rPr>
          <w:rFonts w:ascii="Times New Roman" w:hAnsi="Times New Roman" w:cs="Times New Roman"/>
          <w:sz w:val="20"/>
          <w:szCs w:val="20"/>
        </w:rPr>
      </w:pPr>
      <w:r w:rsidRPr="00316009">
        <w:rPr>
          <w:rFonts w:ascii="Times New Roman" w:hAnsi="Times New Roman" w:cs="Times New Roman"/>
          <w:b/>
          <w:sz w:val="20"/>
          <w:szCs w:val="20"/>
        </w:rPr>
        <w:t>9</w:t>
      </w:r>
      <w:r w:rsidR="00AA2608" w:rsidRPr="00316009">
        <w:rPr>
          <w:rFonts w:ascii="Times New Roman" w:hAnsi="Times New Roman" w:cs="Times New Roman"/>
          <w:b/>
          <w:sz w:val="20"/>
          <w:szCs w:val="20"/>
        </w:rPr>
        <w:t>.</w:t>
      </w:r>
      <w:r w:rsidR="007A1CA6">
        <w:rPr>
          <w:rFonts w:ascii="Times New Roman" w:hAnsi="Times New Roman" w:cs="Times New Roman"/>
          <w:b/>
          <w:sz w:val="20"/>
          <w:szCs w:val="20"/>
        </w:rPr>
        <w:t>10</w:t>
      </w:r>
      <w:r w:rsidR="00AF1B51" w:rsidRPr="00316009">
        <w:rPr>
          <w:rFonts w:ascii="Times New Roman" w:hAnsi="Times New Roman" w:cs="Times New Roman"/>
          <w:b/>
          <w:sz w:val="20"/>
          <w:szCs w:val="20"/>
        </w:rPr>
        <w:t>.</w:t>
      </w:r>
      <w:r w:rsidR="00AF1B51" w:rsidRPr="00316009">
        <w:rPr>
          <w:rFonts w:ascii="Times New Roman" w:hAnsi="Times New Roman" w:cs="Times New Roman"/>
          <w:sz w:val="20"/>
          <w:szCs w:val="20"/>
        </w:rPr>
        <w:t xml:space="preserve"> В случаях, не </w:t>
      </w:r>
      <w:r w:rsidR="00092559" w:rsidRPr="00316009">
        <w:rPr>
          <w:rFonts w:ascii="Times New Roman" w:hAnsi="Times New Roman" w:cs="Times New Roman"/>
          <w:sz w:val="20"/>
          <w:szCs w:val="20"/>
        </w:rPr>
        <w:t xml:space="preserve">предусмотренных </w:t>
      </w:r>
      <w:r w:rsidR="00AF1B51" w:rsidRPr="00316009">
        <w:rPr>
          <w:rFonts w:ascii="Times New Roman" w:hAnsi="Times New Roman" w:cs="Times New Roman"/>
          <w:sz w:val="20"/>
          <w:szCs w:val="20"/>
        </w:rPr>
        <w:t>настоящим Договором, Стороны руководствуются действующим законодательством РФ.</w:t>
      </w:r>
    </w:p>
    <w:p w:rsidR="00AF1B51" w:rsidRPr="00316009" w:rsidRDefault="005B2D04" w:rsidP="00AF1B51">
      <w:pPr>
        <w:spacing w:after="0" w:line="240" w:lineRule="auto"/>
        <w:jc w:val="both"/>
        <w:rPr>
          <w:rFonts w:ascii="Times New Roman" w:hAnsi="Times New Roman" w:cs="Times New Roman"/>
          <w:sz w:val="20"/>
          <w:szCs w:val="20"/>
        </w:rPr>
      </w:pPr>
      <w:r w:rsidRPr="00316009">
        <w:rPr>
          <w:rFonts w:ascii="Times New Roman" w:hAnsi="Times New Roman" w:cs="Times New Roman"/>
          <w:b/>
          <w:sz w:val="20"/>
          <w:szCs w:val="20"/>
        </w:rPr>
        <w:t>9</w:t>
      </w:r>
      <w:r w:rsidR="00AF1B51" w:rsidRPr="00316009">
        <w:rPr>
          <w:rFonts w:ascii="Times New Roman" w:hAnsi="Times New Roman" w:cs="Times New Roman"/>
          <w:b/>
          <w:sz w:val="20"/>
          <w:szCs w:val="20"/>
        </w:rPr>
        <w:t>.1</w:t>
      </w:r>
      <w:r w:rsidR="007A1CA6">
        <w:rPr>
          <w:rFonts w:ascii="Times New Roman" w:hAnsi="Times New Roman" w:cs="Times New Roman"/>
          <w:b/>
          <w:sz w:val="20"/>
          <w:szCs w:val="20"/>
        </w:rPr>
        <w:t>1</w:t>
      </w:r>
      <w:r w:rsidR="00AF1B51" w:rsidRPr="00316009">
        <w:rPr>
          <w:rFonts w:ascii="Times New Roman" w:hAnsi="Times New Roman" w:cs="Times New Roman"/>
          <w:b/>
          <w:sz w:val="20"/>
          <w:szCs w:val="20"/>
        </w:rPr>
        <w:t>.</w:t>
      </w:r>
      <w:r w:rsidR="00092559" w:rsidRPr="00316009">
        <w:rPr>
          <w:rFonts w:ascii="Times New Roman" w:hAnsi="Times New Roman" w:cs="Times New Roman"/>
          <w:b/>
          <w:sz w:val="20"/>
          <w:szCs w:val="20"/>
        </w:rPr>
        <w:t xml:space="preserve"> </w:t>
      </w:r>
      <w:r w:rsidR="00AF1B51" w:rsidRPr="00316009">
        <w:rPr>
          <w:rFonts w:ascii="Times New Roman" w:hAnsi="Times New Roman" w:cs="Times New Roman"/>
          <w:sz w:val="20"/>
          <w:szCs w:val="20"/>
        </w:rPr>
        <w:t>В случае изменения наименования, адреса, банковских реквизитов Стороны обязаны в течение 3 (трех) рабочих дней уведомить об этом друг друга.</w:t>
      </w:r>
    </w:p>
    <w:p w:rsidR="003A5F1D" w:rsidRPr="00EA4D9B" w:rsidRDefault="005B2D04" w:rsidP="00EA4D9B">
      <w:pPr>
        <w:spacing w:after="0" w:line="240" w:lineRule="auto"/>
        <w:jc w:val="both"/>
        <w:rPr>
          <w:rFonts w:ascii="Times New Roman" w:hAnsi="Times New Roman" w:cs="Times New Roman"/>
          <w:sz w:val="20"/>
          <w:szCs w:val="20"/>
        </w:rPr>
      </w:pPr>
      <w:r w:rsidRPr="00316009">
        <w:rPr>
          <w:rFonts w:ascii="Times New Roman" w:hAnsi="Times New Roman" w:cs="Times New Roman"/>
          <w:b/>
          <w:sz w:val="20"/>
          <w:szCs w:val="20"/>
        </w:rPr>
        <w:t>9</w:t>
      </w:r>
      <w:r w:rsidR="00AF1B51" w:rsidRPr="00316009">
        <w:rPr>
          <w:rFonts w:ascii="Times New Roman" w:hAnsi="Times New Roman" w:cs="Times New Roman"/>
          <w:b/>
          <w:sz w:val="20"/>
          <w:szCs w:val="20"/>
        </w:rPr>
        <w:t>.1</w:t>
      </w:r>
      <w:r w:rsidR="007A1CA6">
        <w:rPr>
          <w:rFonts w:ascii="Times New Roman" w:hAnsi="Times New Roman" w:cs="Times New Roman"/>
          <w:b/>
          <w:sz w:val="20"/>
          <w:szCs w:val="20"/>
        </w:rPr>
        <w:t>2</w:t>
      </w:r>
      <w:r w:rsidR="00AF1B51" w:rsidRPr="00316009">
        <w:rPr>
          <w:rFonts w:ascii="Times New Roman" w:hAnsi="Times New Roman" w:cs="Times New Roman"/>
          <w:b/>
          <w:sz w:val="20"/>
          <w:szCs w:val="20"/>
        </w:rPr>
        <w:t>.</w:t>
      </w:r>
      <w:r w:rsidR="00AF1B51" w:rsidRPr="00316009">
        <w:rPr>
          <w:rFonts w:ascii="Times New Roman" w:hAnsi="Times New Roman" w:cs="Times New Roman"/>
          <w:sz w:val="20"/>
          <w:szCs w:val="20"/>
        </w:rPr>
        <w:t xml:space="preserve"> Настоящий Договор с</w:t>
      </w:r>
      <w:r w:rsidR="00B73EB9" w:rsidRPr="00316009">
        <w:rPr>
          <w:rFonts w:ascii="Times New Roman" w:hAnsi="Times New Roman" w:cs="Times New Roman"/>
          <w:sz w:val="20"/>
          <w:szCs w:val="20"/>
        </w:rPr>
        <w:t xml:space="preserve">оставлен в 2 (двух) идентичных </w:t>
      </w:r>
      <w:r w:rsidR="00AF1B51" w:rsidRPr="00316009">
        <w:rPr>
          <w:rFonts w:ascii="Times New Roman" w:hAnsi="Times New Roman" w:cs="Times New Roman"/>
          <w:sz w:val="20"/>
          <w:szCs w:val="20"/>
        </w:rPr>
        <w:t>экземплярах, имеющих одинаковую юридическую силу, по одному экземпляру для каждой Стороны.</w:t>
      </w:r>
    </w:p>
    <w:p w:rsidR="003A5F1D" w:rsidRPr="00316009" w:rsidRDefault="00C82BEE" w:rsidP="003A5F1D">
      <w:pPr>
        <w:tabs>
          <w:tab w:val="left" w:pos="3718"/>
        </w:tabs>
        <w:spacing w:after="0" w:line="240" w:lineRule="auto"/>
        <w:jc w:val="center"/>
        <w:rPr>
          <w:rFonts w:ascii="Times New Roman" w:hAnsi="Times New Roman" w:cs="Times New Roman"/>
          <w:b/>
          <w:i/>
          <w:sz w:val="20"/>
          <w:szCs w:val="20"/>
        </w:rPr>
      </w:pPr>
      <w:r w:rsidRPr="00316009">
        <w:rPr>
          <w:rFonts w:ascii="Times New Roman" w:hAnsi="Times New Roman" w:cs="Times New Roman"/>
          <w:b/>
          <w:i/>
          <w:sz w:val="20"/>
          <w:szCs w:val="20"/>
        </w:rPr>
        <w:t>1</w:t>
      </w:r>
      <w:r w:rsidR="005B2D04" w:rsidRPr="00316009">
        <w:rPr>
          <w:rFonts w:ascii="Times New Roman" w:hAnsi="Times New Roman" w:cs="Times New Roman"/>
          <w:b/>
          <w:i/>
          <w:sz w:val="20"/>
          <w:szCs w:val="20"/>
        </w:rPr>
        <w:t>0</w:t>
      </w:r>
      <w:r w:rsidR="003A5F1D" w:rsidRPr="00316009">
        <w:rPr>
          <w:rFonts w:ascii="Times New Roman" w:hAnsi="Times New Roman" w:cs="Times New Roman"/>
          <w:b/>
          <w:i/>
          <w:sz w:val="20"/>
          <w:szCs w:val="20"/>
        </w:rPr>
        <w:t>. Приложения</w:t>
      </w:r>
    </w:p>
    <w:p w:rsidR="003A5F1D" w:rsidRPr="00316009" w:rsidRDefault="003A5F1D" w:rsidP="00EA4D9B">
      <w:pPr>
        <w:tabs>
          <w:tab w:val="left" w:pos="3718"/>
        </w:tabs>
        <w:spacing w:after="0" w:line="240" w:lineRule="auto"/>
        <w:rPr>
          <w:rFonts w:ascii="Times New Roman" w:hAnsi="Times New Roman" w:cs="Times New Roman"/>
          <w:b/>
          <w:i/>
          <w:sz w:val="20"/>
          <w:szCs w:val="20"/>
        </w:rPr>
      </w:pPr>
      <w:r w:rsidRPr="00316009">
        <w:rPr>
          <w:rFonts w:ascii="Times New Roman" w:hAnsi="Times New Roman" w:cs="Times New Roman"/>
          <w:sz w:val="20"/>
          <w:szCs w:val="20"/>
        </w:rPr>
        <w:t xml:space="preserve">Приложение №1 – Протокол согласования договорных цен </w:t>
      </w:r>
      <w:r w:rsidRPr="008A5EFD">
        <w:rPr>
          <w:rFonts w:ascii="Times New Roman" w:hAnsi="Times New Roman" w:cs="Times New Roman"/>
          <w:sz w:val="20"/>
          <w:szCs w:val="20"/>
        </w:rPr>
        <w:t xml:space="preserve">с </w:t>
      </w:r>
      <w:r w:rsidR="0095194C" w:rsidRPr="008A5EFD">
        <w:rPr>
          <w:rFonts w:ascii="Times New Roman" w:hAnsi="Times New Roman" w:cs="Times New Roman"/>
          <w:sz w:val="20"/>
          <w:szCs w:val="20"/>
        </w:rPr>
        <w:t>01 января 202</w:t>
      </w:r>
      <w:r w:rsidR="00E25321">
        <w:rPr>
          <w:rFonts w:ascii="Times New Roman" w:hAnsi="Times New Roman" w:cs="Times New Roman"/>
          <w:sz w:val="20"/>
          <w:szCs w:val="20"/>
        </w:rPr>
        <w:t>6</w:t>
      </w:r>
      <w:r w:rsidR="00C75A36" w:rsidRPr="008A5EFD">
        <w:rPr>
          <w:rFonts w:ascii="Times New Roman" w:hAnsi="Times New Roman" w:cs="Times New Roman"/>
          <w:sz w:val="20"/>
          <w:szCs w:val="20"/>
        </w:rPr>
        <w:t xml:space="preserve"> </w:t>
      </w:r>
      <w:r w:rsidRPr="008A5EFD">
        <w:rPr>
          <w:rFonts w:ascii="Times New Roman" w:hAnsi="Times New Roman" w:cs="Times New Roman"/>
          <w:sz w:val="20"/>
          <w:szCs w:val="20"/>
        </w:rPr>
        <w:t>года -</w:t>
      </w:r>
      <w:r w:rsidRPr="00316009">
        <w:rPr>
          <w:rFonts w:ascii="Times New Roman" w:hAnsi="Times New Roman" w:cs="Times New Roman"/>
          <w:sz w:val="20"/>
          <w:szCs w:val="20"/>
        </w:rPr>
        <w:t xml:space="preserve"> на 1 листе.</w:t>
      </w:r>
    </w:p>
    <w:p w:rsidR="003A5F1D" w:rsidRPr="00316009" w:rsidRDefault="00C82BEE" w:rsidP="003A5F1D">
      <w:pPr>
        <w:spacing w:after="0" w:line="240" w:lineRule="auto"/>
        <w:jc w:val="center"/>
        <w:rPr>
          <w:rFonts w:ascii="Times New Roman" w:hAnsi="Times New Roman" w:cs="Times New Roman"/>
          <w:b/>
          <w:i/>
          <w:sz w:val="20"/>
          <w:szCs w:val="20"/>
        </w:rPr>
      </w:pPr>
      <w:r w:rsidRPr="00316009">
        <w:rPr>
          <w:rFonts w:ascii="Times New Roman" w:hAnsi="Times New Roman" w:cs="Times New Roman"/>
          <w:b/>
          <w:i/>
          <w:sz w:val="20"/>
          <w:szCs w:val="20"/>
        </w:rPr>
        <w:t>1</w:t>
      </w:r>
      <w:r w:rsidR="005B2D04" w:rsidRPr="00316009">
        <w:rPr>
          <w:rFonts w:ascii="Times New Roman" w:hAnsi="Times New Roman" w:cs="Times New Roman"/>
          <w:b/>
          <w:i/>
          <w:sz w:val="20"/>
          <w:szCs w:val="20"/>
        </w:rPr>
        <w:t>1</w:t>
      </w:r>
      <w:r w:rsidR="003A5F1D" w:rsidRPr="00316009">
        <w:rPr>
          <w:rFonts w:ascii="Times New Roman" w:hAnsi="Times New Roman" w:cs="Times New Roman"/>
          <w:b/>
          <w:i/>
          <w:sz w:val="20"/>
          <w:szCs w:val="20"/>
        </w:rPr>
        <w:t xml:space="preserve">. </w:t>
      </w:r>
      <w:r w:rsidR="00971078" w:rsidRPr="00316009">
        <w:rPr>
          <w:rFonts w:ascii="Times New Roman" w:hAnsi="Times New Roman" w:cs="Times New Roman"/>
          <w:b/>
          <w:i/>
          <w:sz w:val="20"/>
          <w:szCs w:val="20"/>
        </w:rPr>
        <w:t>Адреса местонахождения</w:t>
      </w:r>
      <w:r w:rsidR="003A5F1D" w:rsidRPr="00316009">
        <w:rPr>
          <w:rFonts w:ascii="Times New Roman" w:hAnsi="Times New Roman" w:cs="Times New Roman"/>
          <w:b/>
          <w:i/>
          <w:sz w:val="20"/>
          <w:szCs w:val="20"/>
        </w:rPr>
        <w:t xml:space="preserve"> и реквизиты Сторон.</w:t>
      </w:r>
    </w:p>
    <w:tbl>
      <w:tblPr>
        <w:tblStyle w:val="a6"/>
        <w:tblW w:w="1020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2"/>
        <w:gridCol w:w="4994"/>
      </w:tblGrid>
      <w:tr w:rsidR="00316009" w:rsidRPr="00316009" w:rsidTr="00CE5EF5">
        <w:tc>
          <w:tcPr>
            <w:tcW w:w="10206" w:type="dxa"/>
            <w:gridSpan w:val="2"/>
          </w:tcPr>
          <w:p w:rsidR="003A5F1D" w:rsidRPr="00316009" w:rsidRDefault="003A5F1D" w:rsidP="008E5972">
            <w:pPr>
              <w:rPr>
                <w:rFonts w:ascii="Times New Roman" w:hAnsi="Times New Roman" w:cs="Times New Roman"/>
                <w:b/>
                <w:i/>
                <w:sz w:val="20"/>
                <w:szCs w:val="20"/>
              </w:rPr>
            </w:pPr>
          </w:p>
          <w:p w:rsidR="003A5F1D" w:rsidRPr="00316009" w:rsidRDefault="003A5F1D" w:rsidP="008E5972">
            <w:pPr>
              <w:rPr>
                <w:rFonts w:ascii="Times New Roman" w:hAnsi="Times New Roman" w:cs="Times New Roman"/>
                <w:b/>
                <w:i/>
                <w:sz w:val="20"/>
                <w:szCs w:val="20"/>
              </w:rPr>
            </w:pPr>
            <w:r w:rsidRPr="00316009">
              <w:rPr>
                <w:rFonts w:ascii="Times New Roman" w:hAnsi="Times New Roman" w:cs="Times New Roman"/>
                <w:b/>
                <w:i/>
                <w:sz w:val="20"/>
                <w:szCs w:val="20"/>
              </w:rPr>
              <w:t xml:space="preserve">ХРАНИТЕЛЬ:                                                                    </w:t>
            </w:r>
            <w:r w:rsidR="00092559" w:rsidRPr="00316009">
              <w:rPr>
                <w:rFonts w:ascii="Times New Roman" w:hAnsi="Times New Roman" w:cs="Times New Roman"/>
                <w:b/>
                <w:i/>
                <w:sz w:val="20"/>
                <w:szCs w:val="20"/>
              </w:rPr>
              <w:t xml:space="preserve">     </w:t>
            </w:r>
            <w:r w:rsidRPr="00316009">
              <w:rPr>
                <w:rFonts w:ascii="Times New Roman" w:hAnsi="Times New Roman" w:cs="Times New Roman"/>
                <w:b/>
                <w:i/>
                <w:sz w:val="20"/>
                <w:szCs w:val="20"/>
              </w:rPr>
              <w:t xml:space="preserve"> </w:t>
            </w:r>
            <w:r w:rsidR="008A7EC1" w:rsidRPr="00316009">
              <w:rPr>
                <w:rFonts w:ascii="Times New Roman" w:hAnsi="Times New Roman" w:cs="Times New Roman"/>
                <w:b/>
                <w:i/>
                <w:sz w:val="20"/>
                <w:szCs w:val="20"/>
              </w:rPr>
              <w:t xml:space="preserve">     </w:t>
            </w:r>
            <w:r w:rsidRPr="00316009">
              <w:rPr>
                <w:rFonts w:ascii="Times New Roman" w:hAnsi="Times New Roman" w:cs="Times New Roman"/>
                <w:b/>
                <w:i/>
                <w:sz w:val="20"/>
                <w:szCs w:val="20"/>
              </w:rPr>
              <w:t xml:space="preserve">ПОКЛАЖЕДАТЕЛЬ: </w:t>
            </w:r>
          </w:p>
        </w:tc>
      </w:tr>
      <w:tr w:rsidR="00316009" w:rsidRPr="00316009" w:rsidTr="00CE5EF5">
        <w:tc>
          <w:tcPr>
            <w:tcW w:w="5212" w:type="dxa"/>
          </w:tcPr>
          <w:p w:rsidR="003A5F1D" w:rsidRPr="00316009" w:rsidRDefault="003A5F1D" w:rsidP="008E5972">
            <w:pPr>
              <w:rPr>
                <w:rFonts w:ascii="Times New Roman" w:hAnsi="Times New Roman" w:cs="Times New Roman"/>
                <w:sz w:val="20"/>
                <w:szCs w:val="20"/>
              </w:rPr>
            </w:pPr>
          </w:p>
        </w:tc>
        <w:tc>
          <w:tcPr>
            <w:tcW w:w="4994" w:type="dxa"/>
          </w:tcPr>
          <w:p w:rsidR="00971078" w:rsidRPr="00464FF9" w:rsidRDefault="00971078" w:rsidP="008E5972">
            <w:pPr>
              <w:rPr>
                <w:rFonts w:ascii="Times New Roman" w:hAnsi="Times New Roman" w:cs="Times New Roman"/>
                <w:b/>
                <w:sz w:val="20"/>
                <w:szCs w:val="20"/>
              </w:rPr>
            </w:pPr>
          </w:p>
        </w:tc>
      </w:tr>
      <w:tr w:rsidR="00316009" w:rsidRPr="00316009" w:rsidTr="00CE5EF5">
        <w:tc>
          <w:tcPr>
            <w:tcW w:w="5212" w:type="dxa"/>
          </w:tcPr>
          <w:p w:rsidR="003A5F1D" w:rsidRPr="00316009" w:rsidRDefault="003A5F1D" w:rsidP="008E5972">
            <w:pPr>
              <w:rPr>
                <w:rFonts w:ascii="Times New Roman" w:hAnsi="Times New Roman" w:cs="Times New Roman"/>
                <w:b/>
                <w:i/>
                <w:sz w:val="20"/>
                <w:szCs w:val="20"/>
              </w:rPr>
            </w:pPr>
          </w:p>
        </w:tc>
        <w:tc>
          <w:tcPr>
            <w:tcW w:w="4994" w:type="dxa"/>
          </w:tcPr>
          <w:p w:rsidR="003A5F1D" w:rsidRPr="00316009" w:rsidRDefault="003A5F1D" w:rsidP="008E5972">
            <w:pPr>
              <w:rPr>
                <w:rFonts w:ascii="Times New Roman" w:hAnsi="Times New Roman" w:cs="Times New Roman"/>
                <w:sz w:val="20"/>
                <w:szCs w:val="20"/>
              </w:rPr>
            </w:pPr>
          </w:p>
        </w:tc>
      </w:tr>
      <w:tr w:rsidR="00316009" w:rsidRPr="008B5385" w:rsidTr="00CE5EF5">
        <w:trPr>
          <w:trHeight w:val="812"/>
        </w:trPr>
        <w:tc>
          <w:tcPr>
            <w:tcW w:w="5212" w:type="dxa"/>
          </w:tcPr>
          <w:p w:rsidR="003A5F1D" w:rsidRPr="00316009" w:rsidRDefault="003A5F1D" w:rsidP="00C86EF6">
            <w:pPr>
              <w:rPr>
                <w:rFonts w:ascii="Times New Roman" w:hAnsi="Times New Roman" w:cs="Times New Roman"/>
                <w:sz w:val="20"/>
                <w:szCs w:val="20"/>
              </w:rPr>
            </w:pPr>
          </w:p>
        </w:tc>
        <w:tc>
          <w:tcPr>
            <w:tcW w:w="4994" w:type="dxa"/>
          </w:tcPr>
          <w:p w:rsidR="003A5F1D" w:rsidRPr="00464FF9" w:rsidRDefault="003A5F1D" w:rsidP="00464FF9">
            <w:pPr>
              <w:rPr>
                <w:rFonts w:ascii="Times New Roman" w:hAnsi="Times New Roman" w:cs="Times New Roman"/>
                <w:sz w:val="20"/>
                <w:szCs w:val="20"/>
                <w:lang w:val="en-US"/>
              </w:rPr>
            </w:pPr>
          </w:p>
        </w:tc>
      </w:tr>
      <w:tr w:rsidR="00316009" w:rsidRPr="00316009" w:rsidTr="00CE5EF5">
        <w:tc>
          <w:tcPr>
            <w:tcW w:w="5212" w:type="dxa"/>
          </w:tcPr>
          <w:p w:rsidR="003A5F1D" w:rsidRPr="00316009" w:rsidRDefault="003A5F1D" w:rsidP="008E5972">
            <w:pPr>
              <w:rPr>
                <w:rFonts w:ascii="Times New Roman" w:hAnsi="Times New Roman" w:cs="Times New Roman"/>
                <w:b/>
                <w:i/>
                <w:sz w:val="20"/>
                <w:szCs w:val="20"/>
              </w:rPr>
            </w:pPr>
          </w:p>
        </w:tc>
        <w:tc>
          <w:tcPr>
            <w:tcW w:w="4994" w:type="dxa"/>
          </w:tcPr>
          <w:p w:rsidR="003A5F1D" w:rsidRPr="00316009" w:rsidRDefault="003A5F1D" w:rsidP="008E5972">
            <w:pPr>
              <w:rPr>
                <w:rFonts w:ascii="Times New Roman" w:hAnsi="Times New Roman" w:cs="Times New Roman"/>
                <w:sz w:val="20"/>
                <w:szCs w:val="20"/>
              </w:rPr>
            </w:pPr>
          </w:p>
        </w:tc>
      </w:tr>
      <w:tr w:rsidR="00316009" w:rsidRPr="00316009" w:rsidTr="00CE5EF5">
        <w:tc>
          <w:tcPr>
            <w:tcW w:w="5212" w:type="dxa"/>
          </w:tcPr>
          <w:p w:rsidR="003A5F1D" w:rsidRPr="00316009" w:rsidRDefault="003A5F1D" w:rsidP="008E5972">
            <w:pPr>
              <w:rPr>
                <w:rFonts w:ascii="Times New Roman" w:hAnsi="Times New Roman" w:cs="Times New Roman"/>
                <w:b/>
                <w:i/>
                <w:sz w:val="20"/>
                <w:szCs w:val="20"/>
              </w:rPr>
            </w:pPr>
          </w:p>
        </w:tc>
        <w:tc>
          <w:tcPr>
            <w:tcW w:w="4994" w:type="dxa"/>
          </w:tcPr>
          <w:p w:rsidR="003A5F1D" w:rsidRPr="00316009" w:rsidRDefault="003A5F1D" w:rsidP="008E5972">
            <w:pPr>
              <w:rPr>
                <w:rFonts w:ascii="Times New Roman" w:hAnsi="Times New Roman" w:cs="Times New Roman"/>
                <w:sz w:val="20"/>
                <w:szCs w:val="20"/>
              </w:rPr>
            </w:pPr>
          </w:p>
        </w:tc>
      </w:tr>
      <w:tr w:rsidR="00316009" w:rsidRPr="00316009" w:rsidTr="00CE5EF5">
        <w:tc>
          <w:tcPr>
            <w:tcW w:w="5212" w:type="dxa"/>
          </w:tcPr>
          <w:p w:rsidR="003A5F1D" w:rsidRPr="00316009" w:rsidRDefault="003A5F1D" w:rsidP="008E5972">
            <w:pPr>
              <w:rPr>
                <w:rFonts w:ascii="Times New Roman" w:hAnsi="Times New Roman" w:cs="Times New Roman"/>
                <w:sz w:val="20"/>
                <w:szCs w:val="20"/>
              </w:rPr>
            </w:pPr>
          </w:p>
        </w:tc>
        <w:tc>
          <w:tcPr>
            <w:tcW w:w="4994" w:type="dxa"/>
          </w:tcPr>
          <w:p w:rsidR="003A5F1D" w:rsidRPr="00316009" w:rsidRDefault="003A5F1D" w:rsidP="008E5972">
            <w:pPr>
              <w:rPr>
                <w:rFonts w:ascii="Times New Roman" w:hAnsi="Times New Roman" w:cs="Times New Roman"/>
                <w:sz w:val="20"/>
                <w:szCs w:val="20"/>
              </w:rPr>
            </w:pPr>
          </w:p>
        </w:tc>
      </w:tr>
      <w:tr w:rsidR="00316009" w:rsidRPr="00316009" w:rsidTr="00CE5EF5">
        <w:tc>
          <w:tcPr>
            <w:tcW w:w="10206" w:type="dxa"/>
            <w:gridSpan w:val="2"/>
          </w:tcPr>
          <w:p w:rsidR="003A5F1D" w:rsidRPr="00316009" w:rsidRDefault="003A5F1D" w:rsidP="008E5972">
            <w:pPr>
              <w:jc w:val="center"/>
              <w:rPr>
                <w:rFonts w:ascii="Times New Roman" w:hAnsi="Times New Roman" w:cs="Times New Roman"/>
                <w:b/>
                <w:i/>
                <w:sz w:val="20"/>
                <w:szCs w:val="20"/>
              </w:rPr>
            </w:pPr>
          </w:p>
        </w:tc>
      </w:tr>
      <w:tr w:rsidR="00316009" w:rsidRPr="00316009" w:rsidTr="00CE5EF5">
        <w:tc>
          <w:tcPr>
            <w:tcW w:w="10206" w:type="dxa"/>
            <w:gridSpan w:val="2"/>
          </w:tcPr>
          <w:p w:rsidR="003A5F1D" w:rsidRPr="00316009" w:rsidRDefault="003A5F1D" w:rsidP="008E5972">
            <w:pPr>
              <w:tabs>
                <w:tab w:val="left" w:pos="3404"/>
              </w:tabs>
              <w:rPr>
                <w:rFonts w:ascii="Times New Roman" w:hAnsi="Times New Roman" w:cs="Times New Roman"/>
                <w:sz w:val="20"/>
                <w:szCs w:val="20"/>
              </w:rPr>
            </w:pPr>
          </w:p>
        </w:tc>
      </w:tr>
      <w:tr w:rsidR="007511BD" w:rsidRPr="00316009" w:rsidTr="00CE5EF5">
        <w:trPr>
          <w:trHeight w:val="187"/>
        </w:trPr>
        <w:tc>
          <w:tcPr>
            <w:tcW w:w="5212" w:type="dxa"/>
          </w:tcPr>
          <w:p w:rsidR="007511BD" w:rsidRPr="00316009" w:rsidRDefault="007511BD" w:rsidP="00445470">
            <w:pPr>
              <w:rPr>
                <w:rFonts w:ascii="Times New Roman" w:hAnsi="Times New Roman" w:cs="Times New Roman"/>
                <w:b/>
                <w:i/>
                <w:sz w:val="20"/>
                <w:szCs w:val="20"/>
              </w:rPr>
            </w:pPr>
            <w:r w:rsidRPr="00316009">
              <w:rPr>
                <w:rFonts w:ascii="Times New Roman" w:hAnsi="Times New Roman" w:cs="Times New Roman"/>
                <w:b/>
                <w:i/>
                <w:sz w:val="20"/>
                <w:szCs w:val="20"/>
              </w:rPr>
              <w:t>___________________ /</w:t>
            </w:r>
            <w:r w:rsidR="00445470">
              <w:rPr>
                <w:rFonts w:ascii="Times New Roman" w:hAnsi="Times New Roman" w:cs="Times New Roman"/>
                <w:b/>
                <w:i/>
                <w:sz w:val="20"/>
                <w:szCs w:val="20"/>
              </w:rPr>
              <w:t xml:space="preserve">        /</w:t>
            </w:r>
          </w:p>
        </w:tc>
        <w:tc>
          <w:tcPr>
            <w:tcW w:w="4994" w:type="dxa"/>
          </w:tcPr>
          <w:p w:rsidR="007511BD" w:rsidRPr="00BE018E" w:rsidRDefault="007511BD" w:rsidP="007511BD">
            <w:pPr>
              <w:rPr>
                <w:rFonts w:ascii="Times New Roman" w:hAnsi="Times New Roman" w:cs="Times New Roman"/>
                <w:b/>
                <w:i/>
                <w:sz w:val="20"/>
                <w:szCs w:val="20"/>
              </w:rPr>
            </w:pPr>
          </w:p>
          <w:p w:rsidR="007511BD" w:rsidRPr="00BE018E" w:rsidRDefault="007511BD" w:rsidP="00445470">
            <w:pPr>
              <w:rPr>
                <w:rFonts w:ascii="Times New Roman" w:hAnsi="Times New Roman" w:cs="Times New Roman"/>
                <w:b/>
                <w:i/>
                <w:sz w:val="20"/>
                <w:szCs w:val="20"/>
              </w:rPr>
            </w:pPr>
            <w:r w:rsidRPr="00BE018E">
              <w:rPr>
                <w:rFonts w:ascii="Times New Roman" w:hAnsi="Times New Roman" w:cs="Times New Roman"/>
                <w:b/>
                <w:i/>
                <w:sz w:val="20"/>
                <w:szCs w:val="20"/>
              </w:rPr>
              <w:t xml:space="preserve">______________________ / </w:t>
            </w:r>
            <w:r w:rsidR="00445470">
              <w:rPr>
                <w:rFonts w:ascii="Times New Roman" w:hAnsi="Times New Roman" w:cs="Times New Roman"/>
                <w:b/>
                <w:i/>
                <w:sz w:val="20"/>
                <w:szCs w:val="20"/>
              </w:rPr>
              <w:t xml:space="preserve">            </w:t>
            </w:r>
            <w:r w:rsidRPr="00BE018E">
              <w:rPr>
                <w:rFonts w:ascii="Times New Roman" w:hAnsi="Times New Roman" w:cs="Times New Roman"/>
                <w:b/>
                <w:i/>
                <w:sz w:val="20"/>
                <w:szCs w:val="20"/>
              </w:rPr>
              <w:t>/</w:t>
            </w:r>
          </w:p>
        </w:tc>
      </w:tr>
      <w:tr w:rsidR="007511BD" w:rsidRPr="00316009" w:rsidTr="00CE5EF5">
        <w:trPr>
          <w:trHeight w:val="277"/>
        </w:trPr>
        <w:tc>
          <w:tcPr>
            <w:tcW w:w="5212" w:type="dxa"/>
          </w:tcPr>
          <w:p w:rsidR="007511BD" w:rsidRPr="00316009" w:rsidRDefault="007511BD" w:rsidP="007511BD">
            <w:pPr>
              <w:rPr>
                <w:rFonts w:ascii="Times New Roman" w:hAnsi="Times New Roman" w:cs="Times New Roman"/>
                <w:b/>
                <w:i/>
                <w:sz w:val="20"/>
                <w:szCs w:val="20"/>
              </w:rPr>
            </w:pPr>
          </w:p>
        </w:tc>
        <w:tc>
          <w:tcPr>
            <w:tcW w:w="4994" w:type="dxa"/>
          </w:tcPr>
          <w:p w:rsidR="007511BD" w:rsidRPr="00316009" w:rsidRDefault="007511BD" w:rsidP="007511BD">
            <w:pPr>
              <w:rPr>
                <w:rFonts w:ascii="Times New Roman" w:hAnsi="Times New Roman" w:cs="Times New Roman"/>
                <w:b/>
                <w:i/>
                <w:sz w:val="20"/>
                <w:szCs w:val="20"/>
              </w:rPr>
            </w:pPr>
          </w:p>
        </w:tc>
      </w:tr>
      <w:tr w:rsidR="007511BD" w:rsidRPr="00316009" w:rsidTr="00CE5EF5">
        <w:tc>
          <w:tcPr>
            <w:tcW w:w="5212" w:type="dxa"/>
          </w:tcPr>
          <w:p w:rsidR="007511BD" w:rsidRPr="00316009" w:rsidRDefault="007511BD" w:rsidP="007511BD">
            <w:pPr>
              <w:rPr>
                <w:rFonts w:ascii="Times New Roman" w:hAnsi="Times New Roman" w:cs="Times New Roman"/>
                <w:b/>
                <w:i/>
                <w:sz w:val="20"/>
                <w:szCs w:val="20"/>
              </w:rPr>
            </w:pPr>
            <w:r>
              <w:rPr>
                <w:rFonts w:ascii="Times New Roman" w:hAnsi="Times New Roman" w:cs="Times New Roman"/>
                <w:b/>
                <w:i/>
                <w:sz w:val="20"/>
                <w:szCs w:val="20"/>
              </w:rPr>
              <w:t xml:space="preserve"> «____» _________</w:t>
            </w:r>
            <w:r w:rsidRPr="00125A92">
              <w:rPr>
                <w:rFonts w:ascii="Times New Roman" w:hAnsi="Times New Roman" w:cs="Times New Roman"/>
                <w:b/>
                <w:i/>
                <w:sz w:val="20"/>
                <w:szCs w:val="20"/>
              </w:rPr>
              <w:t xml:space="preserve"> 202</w:t>
            </w:r>
            <w:r>
              <w:rPr>
                <w:rFonts w:ascii="Times New Roman" w:hAnsi="Times New Roman" w:cs="Times New Roman"/>
                <w:b/>
                <w:i/>
                <w:sz w:val="20"/>
                <w:szCs w:val="20"/>
              </w:rPr>
              <w:t>__</w:t>
            </w:r>
            <w:r w:rsidRPr="00125A92">
              <w:rPr>
                <w:rFonts w:ascii="Times New Roman" w:hAnsi="Times New Roman" w:cs="Times New Roman"/>
                <w:b/>
                <w:i/>
                <w:sz w:val="20"/>
                <w:szCs w:val="20"/>
              </w:rPr>
              <w:t xml:space="preserve"> г.</w:t>
            </w:r>
            <w:r w:rsidRPr="00316009">
              <w:rPr>
                <w:rFonts w:ascii="Times New Roman" w:hAnsi="Times New Roman" w:cs="Times New Roman"/>
                <w:b/>
                <w:i/>
                <w:sz w:val="20"/>
                <w:szCs w:val="20"/>
              </w:rPr>
              <w:t xml:space="preserve"> </w:t>
            </w:r>
          </w:p>
          <w:p w:rsidR="007511BD" w:rsidRPr="00316009" w:rsidRDefault="007511BD" w:rsidP="007511BD">
            <w:pPr>
              <w:rPr>
                <w:rFonts w:ascii="Times New Roman" w:hAnsi="Times New Roman" w:cs="Times New Roman"/>
                <w:b/>
                <w:i/>
                <w:sz w:val="20"/>
                <w:szCs w:val="20"/>
              </w:rPr>
            </w:pPr>
            <w:r w:rsidRPr="00316009">
              <w:rPr>
                <w:rFonts w:ascii="Times New Roman" w:hAnsi="Times New Roman" w:cs="Times New Roman"/>
                <w:b/>
                <w:i/>
                <w:sz w:val="20"/>
                <w:szCs w:val="20"/>
              </w:rPr>
              <w:t xml:space="preserve">м.п.                                                                                                   </w:t>
            </w:r>
          </w:p>
        </w:tc>
        <w:tc>
          <w:tcPr>
            <w:tcW w:w="4994" w:type="dxa"/>
          </w:tcPr>
          <w:p w:rsidR="007511BD" w:rsidRPr="00316009" w:rsidRDefault="007511BD" w:rsidP="007511BD">
            <w:pPr>
              <w:rPr>
                <w:rFonts w:ascii="Times New Roman" w:hAnsi="Times New Roman" w:cs="Times New Roman"/>
                <w:b/>
                <w:i/>
                <w:sz w:val="20"/>
                <w:szCs w:val="20"/>
              </w:rPr>
            </w:pPr>
            <w:r>
              <w:rPr>
                <w:rFonts w:ascii="Times New Roman" w:hAnsi="Times New Roman" w:cs="Times New Roman"/>
                <w:b/>
                <w:i/>
                <w:sz w:val="20"/>
                <w:szCs w:val="20"/>
              </w:rPr>
              <w:t>«___» ______________202</w:t>
            </w:r>
            <w:r w:rsidRPr="00316009">
              <w:rPr>
                <w:rFonts w:ascii="Times New Roman" w:hAnsi="Times New Roman" w:cs="Times New Roman"/>
                <w:b/>
                <w:i/>
                <w:sz w:val="20"/>
                <w:szCs w:val="20"/>
              </w:rPr>
              <w:t>__г.</w:t>
            </w:r>
          </w:p>
          <w:p w:rsidR="007511BD" w:rsidRPr="00316009" w:rsidRDefault="007511BD" w:rsidP="007511BD">
            <w:pPr>
              <w:rPr>
                <w:rFonts w:ascii="Times New Roman" w:hAnsi="Times New Roman" w:cs="Times New Roman"/>
                <w:b/>
                <w:i/>
                <w:sz w:val="20"/>
                <w:szCs w:val="20"/>
              </w:rPr>
            </w:pPr>
            <w:r w:rsidRPr="00316009">
              <w:rPr>
                <w:rFonts w:ascii="Times New Roman" w:hAnsi="Times New Roman" w:cs="Times New Roman"/>
                <w:b/>
                <w:i/>
                <w:sz w:val="20"/>
                <w:szCs w:val="20"/>
              </w:rPr>
              <w:t>м.п.</w:t>
            </w:r>
          </w:p>
        </w:tc>
      </w:tr>
    </w:tbl>
    <w:p w:rsidR="007A1CA6" w:rsidRDefault="007A1CA6" w:rsidP="005B5AF9">
      <w:pPr>
        <w:spacing w:after="0" w:line="240" w:lineRule="auto"/>
        <w:ind w:left="5670"/>
        <w:rPr>
          <w:rFonts w:ascii="Times New Roman" w:hAnsi="Times New Roman" w:cs="Times New Roman"/>
          <w:b/>
          <w:sz w:val="24"/>
          <w:szCs w:val="24"/>
        </w:rPr>
      </w:pPr>
    </w:p>
    <w:p w:rsidR="007A1CA6" w:rsidRDefault="007A1CA6" w:rsidP="005B5AF9">
      <w:pPr>
        <w:spacing w:after="0" w:line="240" w:lineRule="auto"/>
        <w:ind w:left="5670"/>
        <w:rPr>
          <w:rFonts w:ascii="Times New Roman" w:hAnsi="Times New Roman" w:cs="Times New Roman"/>
          <w:b/>
          <w:sz w:val="24"/>
          <w:szCs w:val="24"/>
        </w:rPr>
      </w:pPr>
    </w:p>
    <w:p w:rsidR="00B60C92" w:rsidRDefault="00B60C92" w:rsidP="005B5AF9">
      <w:pPr>
        <w:spacing w:after="0" w:line="240" w:lineRule="auto"/>
        <w:ind w:left="5670"/>
        <w:rPr>
          <w:rFonts w:ascii="Times New Roman" w:hAnsi="Times New Roman" w:cs="Times New Roman"/>
          <w:b/>
          <w:sz w:val="24"/>
          <w:szCs w:val="24"/>
        </w:rPr>
      </w:pPr>
    </w:p>
    <w:p w:rsidR="00B60C92" w:rsidRDefault="00B60C92" w:rsidP="005B5AF9">
      <w:pPr>
        <w:spacing w:after="0" w:line="240" w:lineRule="auto"/>
        <w:ind w:left="5670"/>
        <w:rPr>
          <w:rFonts w:ascii="Times New Roman" w:hAnsi="Times New Roman" w:cs="Times New Roman"/>
          <w:b/>
          <w:sz w:val="24"/>
          <w:szCs w:val="24"/>
        </w:rPr>
      </w:pPr>
    </w:p>
    <w:p w:rsidR="00B60C92" w:rsidRDefault="00B60C92" w:rsidP="005B5AF9">
      <w:pPr>
        <w:spacing w:after="0" w:line="240" w:lineRule="auto"/>
        <w:ind w:left="5670"/>
        <w:rPr>
          <w:rFonts w:ascii="Times New Roman" w:hAnsi="Times New Roman" w:cs="Times New Roman"/>
          <w:b/>
          <w:sz w:val="24"/>
          <w:szCs w:val="24"/>
        </w:rPr>
      </w:pPr>
    </w:p>
    <w:p w:rsidR="00B60C92" w:rsidRDefault="00B60C92" w:rsidP="005B5AF9">
      <w:pPr>
        <w:spacing w:after="0" w:line="240" w:lineRule="auto"/>
        <w:ind w:left="5670"/>
        <w:rPr>
          <w:rFonts w:ascii="Times New Roman" w:hAnsi="Times New Roman" w:cs="Times New Roman"/>
          <w:b/>
          <w:sz w:val="24"/>
          <w:szCs w:val="24"/>
        </w:rPr>
      </w:pPr>
    </w:p>
    <w:p w:rsidR="00B60C92" w:rsidRDefault="00B60C92" w:rsidP="005B5AF9">
      <w:pPr>
        <w:spacing w:after="0" w:line="240" w:lineRule="auto"/>
        <w:ind w:left="5670"/>
        <w:rPr>
          <w:rFonts w:ascii="Times New Roman" w:hAnsi="Times New Roman" w:cs="Times New Roman"/>
          <w:b/>
          <w:sz w:val="24"/>
          <w:szCs w:val="24"/>
        </w:rPr>
      </w:pPr>
    </w:p>
    <w:p w:rsidR="00B60C92" w:rsidRDefault="00B60C92" w:rsidP="005B5AF9">
      <w:pPr>
        <w:spacing w:after="0" w:line="240" w:lineRule="auto"/>
        <w:ind w:left="5670"/>
        <w:rPr>
          <w:rFonts w:ascii="Times New Roman" w:hAnsi="Times New Roman" w:cs="Times New Roman"/>
          <w:b/>
          <w:sz w:val="24"/>
          <w:szCs w:val="24"/>
        </w:rPr>
      </w:pPr>
    </w:p>
    <w:p w:rsidR="00B60C92" w:rsidRDefault="00B60C92" w:rsidP="005B5AF9">
      <w:pPr>
        <w:spacing w:after="0" w:line="240" w:lineRule="auto"/>
        <w:ind w:left="5670"/>
        <w:rPr>
          <w:rFonts w:ascii="Times New Roman" w:hAnsi="Times New Roman" w:cs="Times New Roman"/>
          <w:b/>
          <w:sz w:val="24"/>
          <w:szCs w:val="24"/>
        </w:rPr>
      </w:pPr>
    </w:p>
    <w:p w:rsidR="00B60C92" w:rsidRDefault="00B60C92" w:rsidP="005B5AF9">
      <w:pPr>
        <w:spacing w:after="0" w:line="240" w:lineRule="auto"/>
        <w:ind w:left="5670"/>
        <w:rPr>
          <w:rFonts w:ascii="Times New Roman" w:hAnsi="Times New Roman" w:cs="Times New Roman"/>
          <w:b/>
          <w:sz w:val="24"/>
          <w:szCs w:val="24"/>
        </w:rPr>
      </w:pPr>
    </w:p>
    <w:p w:rsidR="00B60C92" w:rsidRDefault="00B60C92" w:rsidP="005B5AF9">
      <w:pPr>
        <w:spacing w:after="0" w:line="240" w:lineRule="auto"/>
        <w:ind w:left="5670"/>
        <w:rPr>
          <w:rFonts w:ascii="Times New Roman" w:hAnsi="Times New Roman" w:cs="Times New Roman"/>
          <w:b/>
          <w:sz w:val="24"/>
          <w:szCs w:val="24"/>
        </w:rPr>
      </w:pPr>
    </w:p>
    <w:p w:rsidR="00B60C92" w:rsidRDefault="00B60C92" w:rsidP="005B5AF9">
      <w:pPr>
        <w:spacing w:after="0" w:line="240" w:lineRule="auto"/>
        <w:ind w:left="5670"/>
        <w:rPr>
          <w:rFonts w:ascii="Times New Roman" w:hAnsi="Times New Roman" w:cs="Times New Roman"/>
          <w:b/>
          <w:sz w:val="24"/>
          <w:szCs w:val="24"/>
        </w:rPr>
      </w:pPr>
    </w:p>
    <w:p w:rsidR="00B60C92" w:rsidRDefault="00B60C92" w:rsidP="005B5AF9">
      <w:pPr>
        <w:spacing w:after="0" w:line="240" w:lineRule="auto"/>
        <w:ind w:left="5670"/>
        <w:rPr>
          <w:rFonts w:ascii="Times New Roman" w:hAnsi="Times New Roman" w:cs="Times New Roman"/>
          <w:b/>
          <w:sz w:val="24"/>
          <w:szCs w:val="24"/>
        </w:rPr>
      </w:pPr>
    </w:p>
    <w:p w:rsidR="00B60C92" w:rsidRDefault="00B60C92" w:rsidP="005B5AF9">
      <w:pPr>
        <w:spacing w:after="0" w:line="240" w:lineRule="auto"/>
        <w:ind w:left="5670"/>
        <w:rPr>
          <w:rFonts w:ascii="Times New Roman" w:hAnsi="Times New Roman" w:cs="Times New Roman"/>
          <w:b/>
          <w:sz w:val="24"/>
          <w:szCs w:val="24"/>
        </w:rPr>
      </w:pPr>
    </w:p>
    <w:p w:rsidR="00B60C92" w:rsidRDefault="00B60C92" w:rsidP="005B5AF9">
      <w:pPr>
        <w:spacing w:after="0" w:line="240" w:lineRule="auto"/>
        <w:ind w:left="5670"/>
        <w:rPr>
          <w:rFonts w:ascii="Times New Roman" w:hAnsi="Times New Roman" w:cs="Times New Roman"/>
          <w:b/>
          <w:sz w:val="24"/>
          <w:szCs w:val="24"/>
        </w:rPr>
      </w:pPr>
    </w:p>
    <w:p w:rsidR="00B60C92" w:rsidRDefault="00B60C92" w:rsidP="005B5AF9">
      <w:pPr>
        <w:spacing w:after="0" w:line="240" w:lineRule="auto"/>
        <w:ind w:left="5670"/>
        <w:rPr>
          <w:rFonts w:ascii="Times New Roman" w:hAnsi="Times New Roman" w:cs="Times New Roman"/>
          <w:b/>
          <w:sz w:val="24"/>
          <w:szCs w:val="24"/>
        </w:rPr>
      </w:pPr>
    </w:p>
    <w:p w:rsidR="00B60C92" w:rsidRDefault="00B60C92" w:rsidP="005B5AF9">
      <w:pPr>
        <w:spacing w:after="0" w:line="240" w:lineRule="auto"/>
        <w:ind w:left="5670"/>
        <w:rPr>
          <w:rFonts w:ascii="Times New Roman" w:hAnsi="Times New Roman" w:cs="Times New Roman"/>
          <w:b/>
          <w:sz w:val="24"/>
          <w:szCs w:val="24"/>
        </w:rPr>
      </w:pPr>
    </w:p>
    <w:p w:rsidR="00B60C92" w:rsidRDefault="00B60C92" w:rsidP="005B5AF9">
      <w:pPr>
        <w:spacing w:after="0" w:line="240" w:lineRule="auto"/>
        <w:ind w:left="5670"/>
        <w:rPr>
          <w:rFonts w:ascii="Times New Roman" w:hAnsi="Times New Roman" w:cs="Times New Roman"/>
          <w:b/>
          <w:sz w:val="24"/>
          <w:szCs w:val="24"/>
        </w:rPr>
      </w:pPr>
    </w:p>
    <w:p w:rsidR="00B60C92" w:rsidRDefault="00B60C92" w:rsidP="005B5AF9">
      <w:pPr>
        <w:spacing w:after="0" w:line="240" w:lineRule="auto"/>
        <w:ind w:left="5670"/>
        <w:rPr>
          <w:rFonts w:ascii="Times New Roman" w:hAnsi="Times New Roman" w:cs="Times New Roman"/>
          <w:b/>
          <w:sz w:val="24"/>
          <w:szCs w:val="24"/>
        </w:rPr>
      </w:pPr>
    </w:p>
    <w:p w:rsidR="00B60C92" w:rsidRDefault="00B60C92" w:rsidP="005B5AF9">
      <w:pPr>
        <w:spacing w:after="0" w:line="240" w:lineRule="auto"/>
        <w:ind w:left="5670"/>
        <w:rPr>
          <w:rFonts w:ascii="Times New Roman" w:hAnsi="Times New Roman" w:cs="Times New Roman"/>
          <w:b/>
          <w:sz w:val="24"/>
          <w:szCs w:val="24"/>
        </w:rPr>
      </w:pPr>
    </w:p>
    <w:p w:rsidR="00B60C92" w:rsidRDefault="00B60C92" w:rsidP="005B5AF9">
      <w:pPr>
        <w:spacing w:after="0" w:line="240" w:lineRule="auto"/>
        <w:ind w:left="5670"/>
        <w:rPr>
          <w:rFonts w:ascii="Times New Roman" w:hAnsi="Times New Roman" w:cs="Times New Roman"/>
          <w:b/>
          <w:sz w:val="24"/>
          <w:szCs w:val="24"/>
        </w:rPr>
      </w:pPr>
    </w:p>
    <w:p w:rsidR="00445470" w:rsidRDefault="00445470" w:rsidP="00CE5EF5">
      <w:pPr>
        <w:spacing w:after="0" w:line="240" w:lineRule="auto"/>
        <w:rPr>
          <w:rFonts w:ascii="Times New Roman" w:hAnsi="Times New Roman" w:cs="Times New Roman"/>
          <w:b/>
          <w:sz w:val="24"/>
          <w:szCs w:val="24"/>
        </w:rPr>
      </w:pPr>
    </w:p>
    <w:p w:rsidR="00445470" w:rsidRDefault="00445470" w:rsidP="005B5AF9">
      <w:pPr>
        <w:spacing w:after="0" w:line="240" w:lineRule="auto"/>
        <w:ind w:left="5670"/>
        <w:rPr>
          <w:rFonts w:ascii="Times New Roman" w:hAnsi="Times New Roman" w:cs="Times New Roman"/>
          <w:b/>
          <w:sz w:val="24"/>
          <w:szCs w:val="24"/>
        </w:rPr>
      </w:pPr>
    </w:p>
    <w:p w:rsidR="003A5F1D" w:rsidRPr="00316009" w:rsidRDefault="00221C06" w:rsidP="00221C06">
      <w:pPr>
        <w:spacing w:after="0" w:line="240" w:lineRule="auto"/>
        <w:ind w:left="5670"/>
        <w:jc w:val="right"/>
        <w:rPr>
          <w:rFonts w:ascii="Times New Roman" w:hAnsi="Times New Roman" w:cs="Times New Roman"/>
          <w:b/>
          <w:sz w:val="24"/>
          <w:szCs w:val="24"/>
        </w:rPr>
      </w:pPr>
      <w:r>
        <w:rPr>
          <w:rFonts w:ascii="Times New Roman" w:hAnsi="Times New Roman" w:cs="Times New Roman"/>
          <w:b/>
          <w:sz w:val="24"/>
          <w:szCs w:val="24"/>
        </w:rPr>
        <w:t xml:space="preserve"> </w:t>
      </w:r>
      <w:r w:rsidR="003A5F1D" w:rsidRPr="00316009">
        <w:rPr>
          <w:rFonts w:ascii="Times New Roman" w:hAnsi="Times New Roman" w:cs="Times New Roman"/>
          <w:b/>
          <w:sz w:val="24"/>
          <w:szCs w:val="24"/>
        </w:rPr>
        <w:t>Приложение №1</w:t>
      </w:r>
    </w:p>
    <w:p w:rsidR="003A5F1D" w:rsidRPr="00316009" w:rsidRDefault="003A5F1D" w:rsidP="00221C06">
      <w:pPr>
        <w:spacing w:after="0" w:line="240" w:lineRule="auto"/>
        <w:ind w:left="5670"/>
        <w:jc w:val="right"/>
        <w:rPr>
          <w:rFonts w:ascii="Times New Roman" w:hAnsi="Times New Roman" w:cs="Times New Roman"/>
          <w:sz w:val="24"/>
          <w:szCs w:val="24"/>
        </w:rPr>
      </w:pPr>
      <w:r w:rsidRPr="00316009">
        <w:rPr>
          <w:rFonts w:ascii="Times New Roman" w:hAnsi="Times New Roman" w:cs="Times New Roman"/>
          <w:sz w:val="24"/>
          <w:szCs w:val="24"/>
        </w:rPr>
        <w:lastRenderedPageBreak/>
        <w:t xml:space="preserve">к договору ответственного хранения </w:t>
      </w:r>
    </w:p>
    <w:p w:rsidR="003A5F1D" w:rsidRPr="00316009" w:rsidRDefault="003A5F1D" w:rsidP="00221C06">
      <w:pPr>
        <w:spacing w:after="0" w:line="240" w:lineRule="auto"/>
        <w:ind w:left="5670"/>
        <w:jc w:val="right"/>
        <w:rPr>
          <w:rFonts w:ascii="Times New Roman" w:hAnsi="Times New Roman" w:cs="Times New Roman"/>
          <w:sz w:val="24"/>
          <w:szCs w:val="24"/>
        </w:rPr>
      </w:pPr>
      <w:r w:rsidRPr="00316009">
        <w:rPr>
          <w:rFonts w:ascii="Times New Roman" w:hAnsi="Times New Roman" w:cs="Times New Roman"/>
          <w:sz w:val="24"/>
          <w:szCs w:val="24"/>
        </w:rPr>
        <w:t xml:space="preserve">№ </w:t>
      </w:r>
      <w:r w:rsidR="00445470">
        <w:rPr>
          <w:rFonts w:ascii="Times New Roman" w:hAnsi="Times New Roman" w:cs="Times New Roman"/>
          <w:sz w:val="24"/>
          <w:szCs w:val="24"/>
        </w:rPr>
        <w:t xml:space="preserve">          </w:t>
      </w:r>
      <w:r w:rsidRPr="00316009">
        <w:rPr>
          <w:rFonts w:ascii="Times New Roman" w:hAnsi="Times New Roman" w:cs="Times New Roman"/>
          <w:sz w:val="24"/>
          <w:szCs w:val="24"/>
        </w:rPr>
        <w:t xml:space="preserve"> от «</w:t>
      </w:r>
      <w:r w:rsidR="00FE25C2">
        <w:rPr>
          <w:rFonts w:ascii="Times New Roman" w:hAnsi="Times New Roman" w:cs="Times New Roman"/>
          <w:sz w:val="24"/>
          <w:szCs w:val="24"/>
        </w:rPr>
        <w:t>___</w:t>
      </w:r>
      <w:r w:rsidRPr="00316009">
        <w:rPr>
          <w:rFonts w:ascii="Times New Roman" w:hAnsi="Times New Roman" w:cs="Times New Roman"/>
          <w:sz w:val="24"/>
          <w:szCs w:val="24"/>
        </w:rPr>
        <w:t xml:space="preserve">» </w:t>
      </w:r>
      <w:r w:rsidR="00FE25C2">
        <w:rPr>
          <w:rFonts w:ascii="Times New Roman" w:hAnsi="Times New Roman" w:cs="Times New Roman"/>
          <w:sz w:val="24"/>
          <w:szCs w:val="24"/>
        </w:rPr>
        <w:t>_______</w:t>
      </w:r>
      <w:r w:rsidR="00C2649C">
        <w:rPr>
          <w:rFonts w:ascii="Times New Roman" w:hAnsi="Times New Roman" w:cs="Times New Roman"/>
          <w:sz w:val="24"/>
          <w:szCs w:val="24"/>
        </w:rPr>
        <w:t>20_</w:t>
      </w:r>
      <w:r w:rsidRPr="00316009">
        <w:rPr>
          <w:rFonts w:ascii="Times New Roman" w:hAnsi="Times New Roman" w:cs="Times New Roman"/>
          <w:sz w:val="24"/>
          <w:szCs w:val="24"/>
        </w:rPr>
        <w:t>г.</w:t>
      </w:r>
    </w:p>
    <w:p w:rsidR="00824C3B" w:rsidRDefault="00824C3B" w:rsidP="00221C06">
      <w:pPr>
        <w:spacing w:after="0" w:line="240" w:lineRule="auto"/>
        <w:jc w:val="right"/>
        <w:rPr>
          <w:rFonts w:ascii="Times New Roman" w:hAnsi="Times New Roman" w:cs="Times New Roman"/>
          <w:b/>
          <w:sz w:val="24"/>
          <w:szCs w:val="24"/>
        </w:rPr>
      </w:pPr>
    </w:p>
    <w:p w:rsidR="006E0593" w:rsidRPr="008A5EFD" w:rsidRDefault="006E0593" w:rsidP="006E0593">
      <w:pPr>
        <w:spacing w:after="0" w:line="240" w:lineRule="auto"/>
        <w:jc w:val="center"/>
        <w:rPr>
          <w:rFonts w:ascii="Times New Roman" w:hAnsi="Times New Roman" w:cs="Times New Roman"/>
          <w:b/>
          <w:sz w:val="24"/>
          <w:szCs w:val="24"/>
        </w:rPr>
      </w:pPr>
      <w:r w:rsidRPr="008A5EFD">
        <w:rPr>
          <w:rFonts w:ascii="Times New Roman" w:hAnsi="Times New Roman" w:cs="Times New Roman"/>
          <w:b/>
          <w:sz w:val="24"/>
          <w:szCs w:val="24"/>
        </w:rPr>
        <w:t>ПРОТОКОЛ</w:t>
      </w:r>
    </w:p>
    <w:p w:rsidR="006E0593" w:rsidRPr="008A5EFD" w:rsidRDefault="006E0593" w:rsidP="006E0593">
      <w:pPr>
        <w:spacing w:after="0" w:line="240" w:lineRule="auto"/>
        <w:jc w:val="center"/>
        <w:rPr>
          <w:rFonts w:ascii="Times New Roman" w:hAnsi="Times New Roman" w:cs="Times New Roman"/>
          <w:sz w:val="24"/>
          <w:szCs w:val="24"/>
        </w:rPr>
      </w:pPr>
      <w:r w:rsidRPr="008A5EFD">
        <w:rPr>
          <w:rFonts w:ascii="Times New Roman" w:hAnsi="Times New Roman" w:cs="Times New Roman"/>
          <w:sz w:val="24"/>
          <w:szCs w:val="24"/>
        </w:rPr>
        <w:t>согласования договорных цен</w:t>
      </w:r>
    </w:p>
    <w:p w:rsidR="006E0593" w:rsidRPr="00316009" w:rsidRDefault="006E0593" w:rsidP="00EA4D9B">
      <w:pPr>
        <w:spacing w:after="0" w:line="240" w:lineRule="auto"/>
        <w:jc w:val="center"/>
        <w:rPr>
          <w:rFonts w:ascii="Times New Roman" w:hAnsi="Times New Roman" w:cs="Times New Roman"/>
          <w:sz w:val="24"/>
          <w:szCs w:val="24"/>
        </w:rPr>
      </w:pPr>
      <w:r w:rsidRPr="008A5EFD">
        <w:rPr>
          <w:rFonts w:ascii="Times New Roman" w:hAnsi="Times New Roman" w:cs="Times New Roman"/>
          <w:sz w:val="24"/>
          <w:szCs w:val="24"/>
        </w:rPr>
        <w:t>Срок действия с 01.01.20</w:t>
      </w:r>
      <w:r w:rsidR="00FE25C2" w:rsidRPr="008A5EFD">
        <w:rPr>
          <w:rFonts w:ascii="Times New Roman" w:hAnsi="Times New Roman" w:cs="Times New Roman"/>
          <w:sz w:val="24"/>
          <w:szCs w:val="24"/>
        </w:rPr>
        <w:t>2</w:t>
      </w:r>
      <w:r w:rsidR="00E25321">
        <w:rPr>
          <w:rFonts w:ascii="Times New Roman" w:hAnsi="Times New Roman" w:cs="Times New Roman"/>
          <w:sz w:val="24"/>
          <w:szCs w:val="24"/>
        </w:rPr>
        <w:t>6</w:t>
      </w:r>
      <w:r w:rsidRPr="008A5EFD">
        <w:rPr>
          <w:rFonts w:ascii="Times New Roman" w:hAnsi="Times New Roman" w:cs="Times New Roman"/>
          <w:sz w:val="24"/>
          <w:szCs w:val="24"/>
        </w:rPr>
        <w:t>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1"/>
        <w:gridCol w:w="3629"/>
        <w:gridCol w:w="1276"/>
        <w:gridCol w:w="2181"/>
        <w:gridCol w:w="2181"/>
      </w:tblGrid>
      <w:tr w:rsidR="006E0593" w:rsidRPr="00316009" w:rsidTr="00CC1846">
        <w:trPr>
          <w:trHeight w:val="934"/>
        </w:trPr>
        <w:tc>
          <w:tcPr>
            <w:tcW w:w="801" w:type="dxa"/>
            <w:vAlign w:val="center"/>
          </w:tcPr>
          <w:p w:rsidR="006E0593" w:rsidRPr="00316009" w:rsidRDefault="006E0593" w:rsidP="00831B39">
            <w:pPr>
              <w:spacing w:after="0" w:line="240" w:lineRule="auto"/>
              <w:jc w:val="center"/>
              <w:rPr>
                <w:rFonts w:ascii="Times New Roman" w:hAnsi="Times New Roman" w:cs="Times New Roman"/>
                <w:b/>
              </w:rPr>
            </w:pPr>
            <w:r w:rsidRPr="00316009">
              <w:rPr>
                <w:rFonts w:ascii="Times New Roman" w:hAnsi="Times New Roman" w:cs="Times New Roman"/>
                <w:b/>
              </w:rPr>
              <w:t>№ п/п</w:t>
            </w:r>
          </w:p>
        </w:tc>
        <w:tc>
          <w:tcPr>
            <w:tcW w:w="3629" w:type="dxa"/>
            <w:vAlign w:val="center"/>
          </w:tcPr>
          <w:p w:rsidR="006E0593" w:rsidRPr="00316009" w:rsidRDefault="006E0593" w:rsidP="00831B39">
            <w:pPr>
              <w:spacing w:after="0" w:line="240" w:lineRule="auto"/>
              <w:jc w:val="center"/>
              <w:rPr>
                <w:rFonts w:ascii="Times New Roman" w:hAnsi="Times New Roman" w:cs="Times New Roman"/>
                <w:b/>
              </w:rPr>
            </w:pPr>
            <w:r w:rsidRPr="00316009">
              <w:rPr>
                <w:rFonts w:ascii="Times New Roman" w:hAnsi="Times New Roman" w:cs="Times New Roman"/>
                <w:b/>
              </w:rPr>
              <w:t>Наименование продукции</w:t>
            </w:r>
          </w:p>
        </w:tc>
        <w:tc>
          <w:tcPr>
            <w:tcW w:w="1276" w:type="dxa"/>
            <w:vAlign w:val="center"/>
          </w:tcPr>
          <w:p w:rsidR="006E0593" w:rsidRPr="00316009" w:rsidRDefault="006E0593" w:rsidP="00831B39">
            <w:pPr>
              <w:spacing w:after="0" w:line="240" w:lineRule="auto"/>
              <w:jc w:val="center"/>
              <w:rPr>
                <w:rFonts w:ascii="Times New Roman" w:hAnsi="Times New Roman" w:cs="Times New Roman"/>
                <w:b/>
              </w:rPr>
            </w:pPr>
            <w:r w:rsidRPr="00316009">
              <w:rPr>
                <w:rFonts w:ascii="Times New Roman" w:hAnsi="Times New Roman" w:cs="Times New Roman"/>
                <w:b/>
              </w:rPr>
              <w:t>Ед. изм.</w:t>
            </w:r>
          </w:p>
        </w:tc>
        <w:tc>
          <w:tcPr>
            <w:tcW w:w="2181" w:type="dxa"/>
            <w:vAlign w:val="center"/>
          </w:tcPr>
          <w:p w:rsidR="006E0593" w:rsidRPr="00316009" w:rsidRDefault="006E0593" w:rsidP="00831B39">
            <w:pPr>
              <w:spacing w:after="0" w:line="240" w:lineRule="auto"/>
              <w:jc w:val="center"/>
              <w:rPr>
                <w:rFonts w:ascii="Times New Roman" w:hAnsi="Times New Roman" w:cs="Times New Roman"/>
                <w:b/>
              </w:rPr>
            </w:pPr>
            <w:r w:rsidRPr="00316009">
              <w:rPr>
                <w:rFonts w:ascii="Times New Roman" w:hAnsi="Times New Roman" w:cs="Times New Roman"/>
                <w:b/>
              </w:rPr>
              <w:t>Договорная цена на момент заключения договора (руб. коп.)</w:t>
            </w:r>
          </w:p>
          <w:p w:rsidR="006E0593" w:rsidRPr="00316009" w:rsidRDefault="006E0593" w:rsidP="00831B39">
            <w:pPr>
              <w:spacing w:after="0" w:line="240" w:lineRule="auto"/>
              <w:jc w:val="center"/>
              <w:rPr>
                <w:rFonts w:ascii="Times New Roman" w:hAnsi="Times New Roman" w:cs="Times New Roman"/>
                <w:b/>
              </w:rPr>
            </w:pPr>
            <w:r w:rsidRPr="00316009">
              <w:rPr>
                <w:rFonts w:ascii="Times New Roman" w:hAnsi="Times New Roman" w:cs="Times New Roman"/>
                <w:b/>
              </w:rPr>
              <w:t>без учета НДС</w:t>
            </w:r>
          </w:p>
        </w:tc>
        <w:tc>
          <w:tcPr>
            <w:tcW w:w="2181" w:type="dxa"/>
            <w:vAlign w:val="center"/>
          </w:tcPr>
          <w:p w:rsidR="006E0593" w:rsidRPr="00316009" w:rsidRDefault="006E0593" w:rsidP="00831B39">
            <w:pPr>
              <w:spacing w:after="0" w:line="240" w:lineRule="auto"/>
              <w:jc w:val="center"/>
              <w:rPr>
                <w:rFonts w:ascii="Times New Roman" w:hAnsi="Times New Roman" w:cs="Times New Roman"/>
                <w:b/>
              </w:rPr>
            </w:pPr>
            <w:r w:rsidRPr="00316009">
              <w:rPr>
                <w:rFonts w:ascii="Times New Roman" w:hAnsi="Times New Roman" w:cs="Times New Roman"/>
                <w:b/>
              </w:rPr>
              <w:t>Договорная цена на момент заключения договора (руб. коп.)</w:t>
            </w:r>
          </w:p>
          <w:p w:rsidR="006E0593" w:rsidRPr="00316009" w:rsidRDefault="006E0593" w:rsidP="00831B39">
            <w:pPr>
              <w:spacing w:after="0" w:line="240" w:lineRule="auto"/>
              <w:jc w:val="center"/>
              <w:rPr>
                <w:rFonts w:ascii="Times New Roman" w:hAnsi="Times New Roman" w:cs="Times New Roman"/>
                <w:b/>
              </w:rPr>
            </w:pPr>
            <w:r w:rsidRPr="00316009">
              <w:rPr>
                <w:rFonts w:ascii="Times New Roman" w:hAnsi="Times New Roman" w:cs="Times New Roman"/>
                <w:b/>
              </w:rPr>
              <w:t>с учетом НДС</w:t>
            </w:r>
          </w:p>
        </w:tc>
      </w:tr>
      <w:tr w:rsidR="006E0593" w:rsidRPr="00316009" w:rsidTr="00CC1846">
        <w:trPr>
          <w:trHeight w:val="692"/>
        </w:trPr>
        <w:tc>
          <w:tcPr>
            <w:tcW w:w="801" w:type="dxa"/>
            <w:vAlign w:val="center"/>
          </w:tcPr>
          <w:p w:rsidR="006E0593" w:rsidRPr="00316009" w:rsidRDefault="006E0593" w:rsidP="00831B39">
            <w:pPr>
              <w:spacing w:after="0" w:line="240" w:lineRule="auto"/>
              <w:jc w:val="center"/>
              <w:rPr>
                <w:rFonts w:ascii="Times New Roman" w:hAnsi="Times New Roman" w:cs="Times New Roman"/>
                <w:sz w:val="24"/>
                <w:szCs w:val="24"/>
              </w:rPr>
            </w:pPr>
            <w:r w:rsidRPr="00316009">
              <w:rPr>
                <w:rFonts w:ascii="Times New Roman" w:hAnsi="Times New Roman" w:cs="Times New Roman"/>
                <w:sz w:val="24"/>
                <w:szCs w:val="24"/>
              </w:rPr>
              <w:t>1.</w:t>
            </w:r>
          </w:p>
        </w:tc>
        <w:tc>
          <w:tcPr>
            <w:tcW w:w="3629" w:type="dxa"/>
            <w:vAlign w:val="center"/>
          </w:tcPr>
          <w:p w:rsidR="006E0593" w:rsidRPr="00316009" w:rsidRDefault="006E0593" w:rsidP="00385293">
            <w:pPr>
              <w:spacing w:after="0" w:line="240" w:lineRule="auto"/>
              <w:jc w:val="center"/>
              <w:rPr>
                <w:rFonts w:ascii="Times New Roman" w:hAnsi="Times New Roman" w:cs="Times New Roman"/>
                <w:sz w:val="24"/>
                <w:szCs w:val="24"/>
              </w:rPr>
            </w:pPr>
            <w:r w:rsidRPr="00316009">
              <w:rPr>
                <w:rFonts w:ascii="Times New Roman" w:hAnsi="Times New Roman" w:cs="Times New Roman"/>
                <w:sz w:val="24"/>
                <w:szCs w:val="24"/>
              </w:rPr>
              <w:t xml:space="preserve">Погрузочные  работы средств инициирования </w:t>
            </w:r>
            <w:r w:rsidR="00385293">
              <w:rPr>
                <w:rFonts w:ascii="Times New Roman" w:hAnsi="Times New Roman" w:cs="Times New Roman"/>
                <w:sz w:val="24"/>
                <w:szCs w:val="24"/>
              </w:rPr>
              <w:t xml:space="preserve">(СИ) </w:t>
            </w:r>
            <w:r w:rsidRPr="00316009">
              <w:rPr>
                <w:rFonts w:ascii="Times New Roman" w:hAnsi="Times New Roman" w:cs="Times New Roman"/>
                <w:sz w:val="24"/>
                <w:szCs w:val="24"/>
              </w:rPr>
              <w:t xml:space="preserve">и </w:t>
            </w:r>
            <w:r w:rsidR="00385293">
              <w:rPr>
                <w:rFonts w:ascii="Times New Roman" w:hAnsi="Times New Roman" w:cs="Times New Roman"/>
                <w:sz w:val="24"/>
                <w:szCs w:val="24"/>
              </w:rPr>
              <w:t>взрывчатых материалов (ВМ)</w:t>
            </w:r>
          </w:p>
        </w:tc>
        <w:tc>
          <w:tcPr>
            <w:tcW w:w="1276" w:type="dxa"/>
            <w:vAlign w:val="center"/>
          </w:tcPr>
          <w:p w:rsidR="006E0593" w:rsidRPr="00316009" w:rsidRDefault="006E0593" w:rsidP="00831B39">
            <w:pPr>
              <w:spacing w:after="0" w:line="240" w:lineRule="auto"/>
              <w:jc w:val="center"/>
              <w:rPr>
                <w:rFonts w:ascii="Times New Roman" w:hAnsi="Times New Roman" w:cs="Times New Roman"/>
                <w:sz w:val="24"/>
                <w:szCs w:val="24"/>
              </w:rPr>
            </w:pPr>
            <w:r w:rsidRPr="00316009">
              <w:rPr>
                <w:rFonts w:ascii="Times New Roman" w:hAnsi="Times New Roman" w:cs="Times New Roman"/>
                <w:sz w:val="24"/>
                <w:szCs w:val="24"/>
              </w:rPr>
              <w:t>т</w:t>
            </w:r>
          </w:p>
        </w:tc>
        <w:tc>
          <w:tcPr>
            <w:tcW w:w="2181" w:type="dxa"/>
            <w:vAlign w:val="center"/>
          </w:tcPr>
          <w:p w:rsidR="006E0593" w:rsidRPr="00C0654D" w:rsidRDefault="006E0593" w:rsidP="007511BD">
            <w:pPr>
              <w:spacing w:after="0" w:line="240" w:lineRule="auto"/>
              <w:jc w:val="center"/>
              <w:rPr>
                <w:rFonts w:ascii="Times New Roman" w:hAnsi="Times New Roman" w:cs="Times New Roman"/>
                <w:sz w:val="24"/>
                <w:szCs w:val="24"/>
              </w:rPr>
            </w:pPr>
          </w:p>
        </w:tc>
        <w:tc>
          <w:tcPr>
            <w:tcW w:w="2181" w:type="dxa"/>
            <w:vAlign w:val="center"/>
          </w:tcPr>
          <w:p w:rsidR="006E0593" w:rsidRPr="00C0654D" w:rsidRDefault="006E0593" w:rsidP="00385293">
            <w:pPr>
              <w:spacing w:after="0" w:line="240" w:lineRule="auto"/>
              <w:jc w:val="center"/>
              <w:rPr>
                <w:rFonts w:ascii="Times New Roman" w:hAnsi="Times New Roman" w:cs="Times New Roman"/>
                <w:sz w:val="24"/>
                <w:szCs w:val="24"/>
              </w:rPr>
            </w:pPr>
          </w:p>
        </w:tc>
      </w:tr>
      <w:tr w:rsidR="007511BD" w:rsidRPr="00316009" w:rsidTr="00CC1846">
        <w:trPr>
          <w:trHeight w:val="636"/>
        </w:trPr>
        <w:tc>
          <w:tcPr>
            <w:tcW w:w="801" w:type="dxa"/>
            <w:vAlign w:val="center"/>
          </w:tcPr>
          <w:p w:rsidR="007511BD" w:rsidRPr="00316009" w:rsidRDefault="007511BD" w:rsidP="007511BD">
            <w:pPr>
              <w:spacing w:after="0" w:line="240" w:lineRule="auto"/>
              <w:jc w:val="center"/>
              <w:rPr>
                <w:rFonts w:ascii="Times New Roman" w:hAnsi="Times New Roman" w:cs="Times New Roman"/>
                <w:sz w:val="24"/>
                <w:szCs w:val="24"/>
              </w:rPr>
            </w:pPr>
            <w:r w:rsidRPr="00316009">
              <w:rPr>
                <w:rFonts w:ascii="Times New Roman" w:hAnsi="Times New Roman" w:cs="Times New Roman"/>
                <w:sz w:val="24"/>
                <w:szCs w:val="24"/>
              </w:rPr>
              <w:t>2.</w:t>
            </w:r>
          </w:p>
        </w:tc>
        <w:tc>
          <w:tcPr>
            <w:tcW w:w="3629" w:type="dxa"/>
            <w:vAlign w:val="center"/>
          </w:tcPr>
          <w:p w:rsidR="007511BD" w:rsidRPr="00316009" w:rsidRDefault="007511BD" w:rsidP="007511BD">
            <w:pPr>
              <w:spacing w:after="0" w:line="240" w:lineRule="auto"/>
              <w:jc w:val="center"/>
              <w:rPr>
                <w:rFonts w:ascii="Times New Roman" w:hAnsi="Times New Roman" w:cs="Times New Roman"/>
                <w:sz w:val="24"/>
                <w:szCs w:val="24"/>
              </w:rPr>
            </w:pPr>
            <w:r w:rsidRPr="00316009">
              <w:rPr>
                <w:rFonts w:ascii="Times New Roman" w:hAnsi="Times New Roman" w:cs="Times New Roman"/>
                <w:sz w:val="24"/>
                <w:szCs w:val="24"/>
              </w:rPr>
              <w:t xml:space="preserve">Разгрузочные  работы средств инициирования </w:t>
            </w:r>
            <w:r>
              <w:rPr>
                <w:rFonts w:ascii="Times New Roman" w:hAnsi="Times New Roman" w:cs="Times New Roman"/>
                <w:sz w:val="24"/>
                <w:szCs w:val="24"/>
              </w:rPr>
              <w:t xml:space="preserve">(СИ) </w:t>
            </w:r>
            <w:r w:rsidRPr="00316009">
              <w:rPr>
                <w:rFonts w:ascii="Times New Roman" w:hAnsi="Times New Roman" w:cs="Times New Roman"/>
                <w:sz w:val="24"/>
                <w:szCs w:val="24"/>
              </w:rPr>
              <w:t xml:space="preserve">и </w:t>
            </w:r>
            <w:r>
              <w:rPr>
                <w:rFonts w:ascii="Times New Roman" w:hAnsi="Times New Roman" w:cs="Times New Roman"/>
                <w:sz w:val="24"/>
                <w:szCs w:val="24"/>
              </w:rPr>
              <w:t>взрывчатых материалов (ВМ)</w:t>
            </w:r>
          </w:p>
        </w:tc>
        <w:tc>
          <w:tcPr>
            <w:tcW w:w="1276" w:type="dxa"/>
            <w:vAlign w:val="center"/>
          </w:tcPr>
          <w:p w:rsidR="007511BD" w:rsidRPr="00316009" w:rsidRDefault="007511BD" w:rsidP="007511BD">
            <w:pPr>
              <w:spacing w:after="0" w:line="240" w:lineRule="auto"/>
              <w:jc w:val="center"/>
              <w:rPr>
                <w:rFonts w:ascii="Times New Roman" w:hAnsi="Times New Roman" w:cs="Times New Roman"/>
                <w:sz w:val="24"/>
                <w:szCs w:val="24"/>
              </w:rPr>
            </w:pPr>
            <w:r w:rsidRPr="00316009">
              <w:rPr>
                <w:rFonts w:ascii="Times New Roman" w:hAnsi="Times New Roman" w:cs="Times New Roman"/>
                <w:sz w:val="24"/>
                <w:szCs w:val="24"/>
              </w:rPr>
              <w:t>т</w:t>
            </w:r>
          </w:p>
        </w:tc>
        <w:tc>
          <w:tcPr>
            <w:tcW w:w="2181" w:type="dxa"/>
            <w:vAlign w:val="center"/>
          </w:tcPr>
          <w:p w:rsidR="007511BD" w:rsidRPr="00C0654D" w:rsidRDefault="007511BD" w:rsidP="007511BD">
            <w:pPr>
              <w:spacing w:after="0" w:line="240" w:lineRule="auto"/>
              <w:jc w:val="center"/>
              <w:rPr>
                <w:rFonts w:ascii="Times New Roman" w:hAnsi="Times New Roman" w:cs="Times New Roman"/>
                <w:sz w:val="24"/>
                <w:szCs w:val="24"/>
              </w:rPr>
            </w:pPr>
          </w:p>
        </w:tc>
        <w:tc>
          <w:tcPr>
            <w:tcW w:w="2181" w:type="dxa"/>
            <w:vAlign w:val="center"/>
          </w:tcPr>
          <w:p w:rsidR="007511BD" w:rsidRPr="00C0654D" w:rsidRDefault="007511BD" w:rsidP="007511BD">
            <w:pPr>
              <w:spacing w:after="0" w:line="240" w:lineRule="auto"/>
              <w:jc w:val="center"/>
              <w:rPr>
                <w:rFonts w:ascii="Times New Roman" w:hAnsi="Times New Roman" w:cs="Times New Roman"/>
                <w:sz w:val="24"/>
                <w:szCs w:val="24"/>
              </w:rPr>
            </w:pPr>
          </w:p>
        </w:tc>
      </w:tr>
      <w:tr w:rsidR="006E0593" w:rsidRPr="00316009" w:rsidTr="00CC1846">
        <w:trPr>
          <w:trHeight w:val="728"/>
        </w:trPr>
        <w:tc>
          <w:tcPr>
            <w:tcW w:w="801" w:type="dxa"/>
            <w:vAlign w:val="center"/>
          </w:tcPr>
          <w:p w:rsidR="006E0593" w:rsidRPr="00316009" w:rsidRDefault="006E0593" w:rsidP="00831B39">
            <w:pPr>
              <w:spacing w:after="0" w:line="240" w:lineRule="auto"/>
              <w:jc w:val="center"/>
              <w:rPr>
                <w:rFonts w:ascii="Times New Roman" w:hAnsi="Times New Roman" w:cs="Times New Roman"/>
                <w:sz w:val="24"/>
                <w:szCs w:val="24"/>
              </w:rPr>
            </w:pPr>
            <w:r w:rsidRPr="00316009">
              <w:rPr>
                <w:rFonts w:ascii="Times New Roman" w:hAnsi="Times New Roman" w:cs="Times New Roman"/>
                <w:sz w:val="24"/>
                <w:szCs w:val="24"/>
              </w:rPr>
              <w:t>3.</w:t>
            </w:r>
          </w:p>
        </w:tc>
        <w:tc>
          <w:tcPr>
            <w:tcW w:w="3629" w:type="dxa"/>
            <w:vAlign w:val="center"/>
          </w:tcPr>
          <w:p w:rsidR="006E0593" w:rsidRPr="00316009" w:rsidRDefault="006E0593" w:rsidP="00831B39">
            <w:pPr>
              <w:spacing w:after="0" w:line="240" w:lineRule="auto"/>
              <w:jc w:val="center"/>
              <w:rPr>
                <w:rFonts w:ascii="Times New Roman" w:hAnsi="Times New Roman" w:cs="Times New Roman"/>
                <w:sz w:val="24"/>
                <w:szCs w:val="24"/>
              </w:rPr>
            </w:pPr>
            <w:r w:rsidRPr="00316009">
              <w:rPr>
                <w:rFonts w:ascii="Times New Roman" w:hAnsi="Times New Roman" w:cs="Times New Roman"/>
                <w:sz w:val="24"/>
                <w:szCs w:val="24"/>
              </w:rPr>
              <w:t xml:space="preserve">Хранение средств инициирования </w:t>
            </w:r>
            <w:r w:rsidR="00385293">
              <w:rPr>
                <w:rFonts w:ascii="Times New Roman" w:hAnsi="Times New Roman" w:cs="Times New Roman"/>
                <w:sz w:val="24"/>
                <w:szCs w:val="24"/>
              </w:rPr>
              <w:t xml:space="preserve">(СИ) </w:t>
            </w:r>
            <w:r w:rsidR="00385293" w:rsidRPr="00316009">
              <w:rPr>
                <w:rFonts w:ascii="Times New Roman" w:hAnsi="Times New Roman" w:cs="Times New Roman"/>
                <w:sz w:val="24"/>
                <w:szCs w:val="24"/>
              </w:rPr>
              <w:t xml:space="preserve">и </w:t>
            </w:r>
            <w:r w:rsidR="00385293">
              <w:rPr>
                <w:rFonts w:ascii="Times New Roman" w:hAnsi="Times New Roman" w:cs="Times New Roman"/>
                <w:sz w:val="24"/>
                <w:szCs w:val="24"/>
              </w:rPr>
              <w:t xml:space="preserve">взрывчатых материалов (ВМ) </w:t>
            </w:r>
            <w:r w:rsidRPr="00316009">
              <w:rPr>
                <w:rFonts w:ascii="Times New Roman" w:hAnsi="Times New Roman" w:cs="Times New Roman"/>
                <w:sz w:val="24"/>
                <w:szCs w:val="24"/>
              </w:rPr>
              <w:t>на складах предприятия</w:t>
            </w:r>
          </w:p>
        </w:tc>
        <w:tc>
          <w:tcPr>
            <w:tcW w:w="1276" w:type="dxa"/>
            <w:vAlign w:val="center"/>
          </w:tcPr>
          <w:p w:rsidR="006E0593" w:rsidRPr="00316009" w:rsidRDefault="006E0593" w:rsidP="00831B39">
            <w:pPr>
              <w:spacing w:after="0" w:line="240" w:lineRule="auto"/>
              <w:jc w:val="center"/>
              <w:rPr>
                <w:rFonts w:ascii="Times New Roman" w:hAnsi="Times New Roman" w:cs="Times New Roman"/>
                <w:sz w:val="24"/>
                <w:szCs w:val="24"/>
              </w:rPr>
            </w:pPr>
            <w:r w:rsidRPr="00316009">
              <w:rPr>
                <w:rFonts w:ascii="Times New Roman" w:hAnsi="Times New Roman" w:cs="Times New Roman"/>
                <w:sz w:val="24"/>
                <w:szCs w:val="24"/>
              </w:rPr>
              <w:t>т/сутки</w:t>
            </w:r>
          </w:p>
        </w:tc>
        <w:tc>
          <w:tcPr>
            <w:tcW w:w="2181" w:type="dxa"/>
            <w:vAlign w:val="center"/>
          </w:tcPr>
          <w:p w:rsidR="006E0593" w:rsidRPr="00C0654D" w:rsidRDefault="006E0593" w:rsidP="007511BD">
            <w:pPr>
              <w:spacing w:after="0" w:line="240" w:lineRule="auto"/>
              <w:jc w:val="center"/>
              <w:rPr>
                <w:rFonts w:ascii="Times New Roman" w:hAnsi="Times New Roman" w:cs="Times New Roman"/>
                <w:sz w:val="24"/>
                <w:szCs w:val="24"/>
              </w:rPr>
            </w:pPr>
          </w:p>
        </w:tc>
        <w:tc>
          <w:tcPr>
            <w:tcW w:w="2181" w:type="dxa"/>
            <w:vAlign w:val="center"/>
          </w:tcPr>
          <w:p w:rsidR="006E0593" w:rsidRPr="00C0654D" w:rsidRDefault="006E0593" w:rsidP="00831B39">
            <w:pPr>
              <w:spacing w:after="0" w:line="240" w:lineRule="auto"/>
              <w:jc w:val="center"/>
              <w:rPr>
                <w:rFonts w:ascii="Times New Roman" w:hAnsi="Times New Roman" w:cs="Times New Roman"/>
                <w:sz w:val="24"/>
                <w:szCs w:val="24"/>
              </w:rPr>
            </w:pPr>
          </w:p>
        </w:tc>
      </w:tr>
      <w:tr w:rsidR="006E0593" w:rsidRPr="00316009" w:rsidTr="00CC1846">
        <w:trPr>
          <w:trHeight w:val="728"/>
        </w:trPr>
        <w:tc>
          <w:tcPr>
            <w:tcW w:w="801" w:type="dxa"/>
            <w:vAlign w:val="center"/>
          </w:tcPr>
          <w:p w:rsidR="006E0593" w:rsidRPr="00316009" w:rsidRDefault="006E0593" w:rsidP="00831B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629" w:type="dxa"/>
            <w:vAlign w:val="center"/>
          </w:tcPr>
          <w:p w:rsidR="006E0593" w:rsidRPr="00316009" w:rsidRDefault="006E0593" w:rsidP="00BD538E">
            <w:pPr>
              <w:spacing w:after="0" w:line="240" w:lineRule="auto"/>
              <w:jc w:val="center"/>
              <w:rPr>
                <w:rFonts w:ascii="Times New Roman" w:hAnsi="Times New Roman" w:cs="Times New Roman"/>
                <w:sz w:val="24"/>
                <w:szCs w:val="24"/>
              </w:rPr>
            </w:pPr>
            <w:r w:rsidRPr="00112B68">
              <w:rPr>
                <w:rFonts w:ascii="Times New Roman" w:hAnsi="Times New Roman" w:cs="Times New Roman"/>
                <w:sz w:val="24"/>
                <w:szCs w:val="24"/>
              </w:rPr>
              <w:t xml:space="preserve">Разгрузка </w:t>
            </w:r>
            <w:r w:rsidR="00BD538E">
              <w:rPr>
                <w:rFonts w:ascii="Times New Roman" w:hAnsi="Times New Roman" w:cs="Times New Roman"/>
                <w:sz w:val="24"/>
                <w:szCs w:val="24"/>
              </w:rPr>
              <w:t xml:space="preserve">порожнего </w:t>
            </w:r>
            <w:r w:rsidRPr="00112B68">
              <w:rPr>
                <w:rFonts w:ascii="Times New Roman" w:hAnsi="Times New Roman" w:cs="Times New Roman"/>
                <w:sz w:val="24"/>
                <w:szCs w:val="24"/>
              </w:rPr>
              <w:t>контейнер</w:t>
            </w:r>
            <w:r w:rsidR="00BD538E">
              <w:rPr>
                <w:rFonts w:ascii="Times New Roman" w:hAnsi="Times New Roman" w:cs="Times New Roman"/>
                <w:sz w:val="24"/>
                <w:szCs w:val="24"/>
              </w:rPr>
              <w:t>а</w:t>
            </w:r>
            <w:r w:rsidRPr="00112B68">
              <w:rPr>
                <w:rFonts w:ascii="Times New Roman" w:hAnsi="Times New Roman" w:cs="Times New Roman"/>
                <w:sz w:val="24"/>
                <w:szCs w:val="24"/>
              </w:rPr>
              <w:t xml:space="preserve"> с транспортного</w:t>
            </w:r>
            <w:r>
              <w:rPr>
                <w:rFonts w:ascii="Times New Roman" w:hAnsi="Times New Roman" w:cs="Times New Roman"/>
                <w:sz w:val="24"/>
                <w:szCs w:val="24"/>
              </w:rPr>
              <w:t xml:space="preserve"> </w:t>
            </w:r>
            <w:r w:rsidRPr="00112B68">
              <w:rPr>
                <w:rFonts w:ascii="Times New Roman" w:hAnsi="Times New Roman" w:cs="Times New Roman"/>
                <w:sz w:val="24"/>
                <w:szCs w:val="24"/>
              </w:rPr>
              <w:t>средства автокраном</w:t>
            </w:r>
          </w:p>
        </w:tc>
        <w:tc>
          <w:tcPr>
            <w:tcW w:w="1276" w:type="dxa"/>
            <w:vAlign w:val="center"/>
          </w:tcPr>
          <w:p w:rsidR="006E0593" w:rsidRPr="00316009" w:rsidRDefault="006E0593" w:rsidP="00831B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контейнер</w:t>
            </w:r>
          </w:p>
        </w:tc>
        <w:tc>
          <w:tcPr>
            <w:tcW w:w="2181" w:type="dxa"/>
            <w:vAlign w:val="center"/>
          </w:tcPr>
          <w:p w:rsidR="006E0593" w:rsidRPr="00C0654D" w:rsidRDefault="006E0593" w:rsidP="00831B39">
            <w:pPr>
              <w:spacing w:after="0" w:line="240" w:lineRule="auto"/>
              <w:jc w:val="center"/>
              <w:rPr>
                <w:rFonts w:ascii="Times New Roman" w:hAnsi="Times New Roman" w:cs="Times New Roman"/>
                <w:sz w:val="24"/>
                <w:szCs w:val="24"/>
              </w:rPr>
            </w:pPr>
          </w:p>
        </w:tc>
        <w:tc>
          <w:tcPr>
            <w:tcW w:w="2181" w:type="dxa"/>
            <w:vAlign w:val="center"/>
          </w:tcPr>
          <w:p w:rsidR="006E0593" w:rsidRPr="00C0654D" w:rsidRDefault="006E0593" w:rsidP="00BD538E">
            <w:pPr>
              <w:spacing w:after="0" w:line="240" w:lineRule="auto"/>
              <w:jc w:val="center"/>
              <w:rPr>
                <w:rFonts w:ascii="Times New Roman" w:hAnsi="Times New Roman" w:cs="Times New Roman"/>
                <w:sz w:val="24"/>
                <w:szCs w:val="24"/>
              </w:rPr>
            </w:pPr>
          </w:p>
        </w:tc>
      </w:tr>
      <w:tr w:rsidR="006E0593" w:rsidRPr="00316009" w:rsidTr="00CC1846">
        <w:trPr>
          <w:trHeight w:val="728"/>
        </w:trPr>
        <w:tc>
          <w:tcPr>
            <w:tcW w:w="801" w:type="dxa"/>
            <w:vAlign w:val="center"/>
          </w:tcPr>
          <w:p w:rsidR="006E0593" w:rsidRPr="00316009" w:rsidRDefault="006E0593" w:rsidP="00831B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629" w:type="dxa"/>
            <w:vAlign w:val="center"/>
          </w:tcPr>
          <w:p w:rsidR="006E0593" w:rsidRPr="00316009" w:rsidRDefault="006E0593" w:rsidP="00831B39">
            <w:pPr>
              <w:spacing w:after="0" w:line="240" w:lineRule="auto"/>
              <w:jc w:val="center"/>
              <w:rPr>
                <w:rFonts w:ascii="Times New Roman" w:hAnsi="Times New Roman" w:cs="Times New Roman"/>
                <w:sz w:val="24"/>
                <w:szCs w:val="24"/>
              </w:rPr>
            </w:pPr>
            <w:r w:rsidRPr="00112B68">
              <w:rPr>
                <w:rFonts w:ascii="Times New Roman" w:hAnsi="Times New Roman" w:cs="Times New Roman"/>
                <w:sz w:val="24"/>
                <w:szCs w:val="24"/>
              </w:rPr>
              <w:t>Осмотр контейнера на пригодность</w:t>
            </w:r>
            <w:r>
              <w:rPr>
                <w:rFonts w:ascii="Times New Roman" w:hAnsi="Times New Roman" w:cs="Times New Roman"/>
                <w:sz w:val="24"/>
                <w:szCs w:val="24"/>
              </w:rPr>
              <w:t xml:space="preserve"> </w:t>
            </w:r>
            <w:r w:rsidRPr="00112B68">
              <w:rPr>
                <w:rFonts w:ascii="Times New Roman" w:hAnsi="Times New Roman" w:cs="Times New Roman"/>
                <w:sz w:val="24"/>
                <w:szCs w:val="24"/>
              </w:rPr>
              <w:t>под погрузку ВМ</w:t>
            </w:r>
          </w:p>
        </w:tc>
        <w:tc>
          <w:tcPr>
            <w:tcW w:w="1276" w:type="dxa"/>
            <w:vAlign w:val="center"/>
          </w:tcPr>
          <w:p w:rsidR="006E0593" w:rsidRPr="00316009" w:rsidRDefault="006E0593" w:rsidP="00831B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контейнер</w:t>
            </w:r>
          </w:p>
        </w:tc>
        <w:tc>
          <w:tcPr>
            <w:tcW w:w="2181" w:type="dxa"/>
            <w:vAlign w:val="center"/>
          </w:tcPr>
          <w:p w:rsidR="006E0593" w:rsidRPr="00C0654D" w:rsidRDefault="006E0593" w:rsidP="00831B39">
            <w:pPr>
              <w:spacing w:after="0" w:line="240" w:lineRule="auto"/>
              <w:jc w:val="center"/>
              <w:rPr>
                <w:rFonts w:ascii="Times New Roman" w:hAnsi="Times New Roman" w:cs="Times New Roman"/>
                <w:sz w:val="24"/>
                <w:szCs w:val="24"/>
              </w:rPr>
            </w:pPr>
          </w:p>
        </w:tc>
        <w:tc>
          <w:tcPr>
            <w:tcW w:w="2181" w:type="dxa"/>
            <w:vAlign w:val="center"/>
          </w:tcPr>
          <w:p w:rsidR="006E0593" w:rsidRPr="00C0654D" w:rsidRDefault="006E0593" w:rsidP="00831B39">
            <w:pPr>
              <w:spacing w:after="0" w:line="240" w:lineRule="auto"/>
              <w:jc w:val="center"/>
              <w:rPr>
                <w:rFonts w:ascii="Times New Roman" w:hAnsi="Times New Roman" w:cs="Times New Roman"/>
                <w:sz w:val="24"/>
                <w:szCs w:val="24"/>
              </w:rPr>
            </w:pPr>
          </w:p>
        </w:tc>
      </w:tr>
      <w:tr w:rsidR="00BD538E" w:rsidRPr="00316009" w:rsidTr="00CC1846">
        <w:trPr>
          <w:trHeight w:val="728"/>
        </w:trPr>
        <w:tc>
          <w:tcPr>
            <w:tcW w:w="801" w:type="dxa"/>
            <w:vAlign w:val="center"/>
          </w:tcPr>
          <w:p w:rsidR="00BD538E" w:rsidRDefault="00BD538E" w:rsidP="00BD53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629" w:type="dxa"/>
            <w:vAlign w:val="center"/>
          </w:tcPr>
          <w:p w:rsidR="00BD538E" w:rsidRPr="00112B68" w:rsidRDefault="00BD538E" w:rsidP="00BD538E">
            <w:pPr>
              <w:spacing w:after="0" w:line="240" w:lineRule="auto"/>
              <w:jc w:val="center"/>
              <w:rPr>
                <w:rFonts w:ascii="Times New Roman" w:hAnsi="Times New Roman" w:cs="Times New Roman"/>
                <w:sz w:val="24"/>
                <w:szCs w:val="24"/>
              </w:rPr>
            </w:pPr>
            <w:r w:rsidRPr="00112B68">
              <w:rPr>
                <w:rFonts w:ascii="Times New Roman" w:hAnsi="Times New Roman" w:cs="Times New Roman"/>
                <w:sz w:val="24"/>
                <w:szCs w:val="24"/>
              </w:rPr>
              <w:t>Погрузка порожнего контейнера на</w:t>
            </w:r>
            <w:r>
              <w:rPr>
                <w:rFonts w:ascii="Times New Roman" w:hAnsi="Times New Roman" w:cs="Times New Roman"/>
                <w:sz w:val="24"/>
                <w:szCs w:val="24"/>
              </w:rPr>
              <w:t xml:space="preserve"> </w:t>
            </w:r>
            <w:r w:rsidRPr="00112B68">
              <w:rPr>
                <w:rFonts w:ascii="Times New Roman" w:hAnsi="Times New Roman" w:cs="Times New Roman"/>
                <w:sz w:val="24"/>
                <w:szCs w:val="24"/>
              </w:rPr>
              <w:t>транспортное средство автокраном</w:t>
            </w:r>
          </w:p>
        </w:tc>
        <w:tc>
          <w:tcPr>
            <w:tcW w:w="1276" w:type="dxa"/>
            <w:vAlign w:val="center"/>
          </w:tcPr>
          <w:p w:rsidR="00BD538E" w:rsidRDefault="00BD538E" w:rsidP="00BD53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контейнер</w:t>
            </w:r>
          </w:p>
        </w:tc>
        <w:tc>
          <w:tcPr>
            <w:tcW w:w="2181" w:type="dxa"/>
            <w:vAlign w:val="center"/>
          </w:tcPr>
          <w:p w:rsidR="00BD538E" w:rsidRPr="00C0654D" w:rsidRDefault="00BD538E" w:rsidP="00BD538E">
            <w:pPr>
              <w:spacing w:after="0" w:line="240" w:lineRule="auto"/>
              <w:jc w:val="center"/>
              <w:rPr>
                <w:rFonts w:ascii="Times New Roman" w:hAnsi="Times New Roman" w:cs="Times New Roman"/>
                <w:sz w:val="24"/>
                <w:szCs w:val="24"/>
              </w:rPr>
            </w:pPr>
          </w:p>
        </w:tc>
        <w:tc>
          <w:tcPr>
            <w:tcW w:w="2181" w:type="dxa"/>
            <w:vAlign w:val="center"/>
          </w:tcPr>
          <w:p w:rsidR="00BD538E" w:rsidRPr="00C0654D" w:rsidRDefault="00BD538E" w:rsidP="00BD538E">
            <w:pPr>
              <w:spacing w:after="0" w:line="240" w:lineRule="auto"/>
              <w:jc w:val="center"/>
              <w:rPr>
                <w:rFonts w:ascii="Times New Roman" w:hAnsi="Times New Roman" w:cs="Times New Roman"/>
                <w:sz w:val="24"/>
                <w:szCs w:val="24"/>
              </w:rPr>
            </w:pPr>
          </w:p>
        </w:tc>
      </w:tr>
      <w:tr w:rsidR="00C0654D" w:rsidRPr="00316009" w:rsidTr="00CC1846">
        <w:trPr>
          <w:trHeight w:val="728"/>
        </w:trPr>
        <w:tc>
          <w:tcPr>
            <w:tcW w:w="801" w:type="dxa"/>
            <w:vAlign w:val="center"/>
          </w:tcPr>
          <w:p w:rsidR="00C0654D" w:rsidRDefault="00C0654D" w:rsidP="00C065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629" w:type="dxa"/>
            <w:vAlign w:val="center"/>
          </w:tcPr>
          <w:p w:rsidR="00C0654D" w:rsidRPr="00112B68" w:rsidRDefault="00C0654D" w:rsidP="00C0654D">
            <w:pPr>
              <w:spacing w:after="0" w:line="240" w:lineRule="auto"/>
              <w:jc w:val="center"/>
              <w:rPr>
                <w:rFonts w:ascii="Times New Roman" w:hAnsi="Times New Roman" w:cs="Times New Roman"/>
                <w:sz w:val="24"/>
                <w:szCs w:val="24"/>
              </w:rPr>
            </w:pPr>
            <w:r w:rsidRPr="00112B68">
              <w:rPr>
                <w:rFonts w:ascii="Times New Roman" w:hAnsi="Times New Roman" w:cs="Times New Roman"/>
                <w:sz w:val="24"/>
                <w:szCs w:val="24"/>
              </w:rPr>
              <w:t xml:space="preserve">Погрузка </w:t>
            </w:r>
            <w:r>
              <w:rPr>
                <w:rFonts w:ascii="Times New Roman" w:hAnsi="Times New Roman" w:cs="Times New Roman"/>
                <w:sz w:val="24"/>
                <w:szCs w:val="24"/>
              </w:rPr>
              <w:t xml:space="preserve">груженного </w:t>
            </w:r>
            <w:r w:rsidRPr="00112B68">
              <w:rPr>
                <w:rFonts w:ascii="Times New Roman" w:hAnsi="Times New Roman" w:cs="Times New Roman"/>
                <w:sz w:val="24"/>
                <w:szCs w:val="24"/>
              </w:rPr>
              <w:t>контейнера на</w:t>
            </w:r>
            <w:r>
              <w:rPr>
                <w:rFonts w:ascii="Times New Roman" w:hAnsi="Times New Roman" w:cs="Times New Roman"/>
                <w:sz w:val="24"/>
                <w:szCs w:val="24"/>
              </w:rPr>
              <w:t xml:space="preserve"> </w:t>
            </w:r>
            <w:r w:rsidRPr="00112B68">
              <w:rPr>
                <w:rFonts w:ascii="Times New Roman" w:hAnsi="Times New Roman" w:cs="Times New Roman"/>
                <w:sz w:val="24"/>
                <w:szCs w:val="24"/>
              </w:rPr>
              <w:t>транспортное средство автокраном</w:t>
            </w:r>
          </w:p>
        </w:tc>
        <w:tc>
          <w:tcPr>
            <w:tcW w:w="1276" w:type="dxa"/>
            <w:vAlign w:val="center"/>
          </w:tcPr>
          <w:p w:rsidR="00C0654D" w:rsidRDefault="00C0654D" w:rsidP="00C065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контейнер</w:t>
            </w:r>
          </w:p>
        </w:tc>
        <w:tc>
          <w:tcPr>
            <w:tcW w:w="2181" w:type="dxa"/>
            <w:vAlign w:val="center"/>
          </w:tcPr>
          <w:p w:rsidR="00C0654D" w:rsidRPr="00C0654D" w:rsidRDefault="00C0654D" w:rsidP="00970FE4">
            <w:pPr>
              <w:spacing w:after="0" w:line="240" w:lineRule="auto"/>
              <w:jc w:val="center"/>
              <w:rPr>
                <w:rFonts w:ascii="Times New Roman" w:hAnsi="Times New Roman" w:cs="Times New Roman"/>
                <w:sz w:val="24"/>
                <w:szCs w:val="24"/>
              </w:rPr>
            </w:pPr>
          </w:p>
        </w:tc>
        <w:tc>
          <w:tcPr>
            <w:tcW w:w="2181" w:type="dxa"/>
            <w:vAlign w:val="center"/>
          </w:tcPr>
          <w:p w:rsidR="00C0654D" w:rsidRPr="00C0654D" w:rsidRDefault="00C0654D" w:rsidP="00C0654D">
            <w:pPr>
              <w:spacing w:after="0" w:line="240" w:lineRule="auto"/>
              <w:jc w:val="center"/>
              <w:rPr>
                <w:rFonts w:ascii="Times New Roman" w:hAnsi="Times New Roman" w:cs="Times New Roman"/>
                <w:sz w:val="24"/>
                <w:szCs w:val="24"/>
              </w:rPr>
            </w:pPr>
          </w:p>
        </w:tc>
      </w:tr>
      <w:tr w:rsidR="00970FE4" w:rsidRPr="00316009" w:rsidTr="00CC1846">
        <w:trPr>
          <w:trHeight w:val="728"/>
        </w:trPr>
        <w:tc>
          <w:tcPr>
            <w:tcW w:w="801" w:type="dxa"/>
            <w:vAlign w:val="center"/>
          </w:tcPr>
          <w:p w:rsidR="00970FE4" w:rsidRDefault="00970FE4" w:rsidP="00970F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629" w:type="dxa"/>
            <w:vAlign w:val="center"/>
          </w:tcPr>
          <w:p w:rsidR="00970FE4" w:rsidRPr="00112B68" w:rsidRDefault="00970FE4" w:rsidP="00970F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Разгрузка</w:t>
            </w:r>
            <w:r w:rsidRPr="00112B68">
              <w:rPr>
                <w:rFonts w:ascii="Times New Roman" w:hAnsi="Times New Roman" w:cs="Times New Roman"/>
                <w:sz w:val="24"/>
                <w:szCs w:val="24"/>
              </w:rPr>
              <w:t xml:space="preserve"> </w:t>
            </w:r>
            <w:r>
              <w:rPr>
                <w:rFonts w:ascii="Times New Roman" w:hAnsi="Times New Roman" w:cs="Times New Roman"/>
                <w:sz w:val="24"/>
                <w:szCs w:val="24"/>
              </w:rPr>
              <w:t xml:space="preserve">груженного </w:t>
            </w:r>
            <w:r w:rsidRPr="00112B68">
              <w:rPr>
                <w:rFonts w:ascii="Times New Roman" w:hAnsi="Times New Roman" w:cs="Times New Roman"/>
                <w:sz w:val="24"/>
                <w:szCs w:val="24"/>
              </w:rPr>
              <w:t>контейнера на</w:t>
            </w:r>
            <w:r>
              <w:rPr>
                <w:rFonts w:ascii="Times New Roman" w:hAnsi="Times New Roman" w:cs="Times New Roman"/>
                <w:sz w:val="24"/>
                <w:szCs w:val="24"/>
              </w:rPr>
              <w:t xml:space="preserve"> </w:t>
            </w:r>
            <w:r w:rsidRPr="00112B68">
              <w:rPr>
                <w:rFonts w:ascii="Times New Roman" w:hAnsi="Times New Roman" w:cs="Times New Roman"/>
                <w:sz w:val="24"/>
                <w:szCs w:val="24"/>
              </w:rPr>
              <w:t>транспортное средство автокраном</w:t>
            </w:r>
          </w:p>
        </w:tc>
        <w:tc>
          <w:tcPr>
            <w:tcW w:w="1276" w:type="dxa"/>
            <w:vAlign w:val="center"/>
          </w:tcPr>
          <w:p w:rsidR="00970FE4" w:rsidRDefault="00970FE4" w:rsidP="00970F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контейнер</w:t>
            </w:r>
          </w:p>
        </w:tc>
        <w:tc>
          <w:tcPr>
            <w:tcW w:w="2181" w:type="dxa"/>
            <w:vAlign w:val="center"/>
          </w:tcPr>
          <w:p w:rsidR="00970FE4" w:rsidRPr="00C0654D" w:rsidRDefault="00970FE4" w:rsidP="00970FE4">
            <w:pPr>
              <w:spacing w:after="0" w:line="240" w:lineRule="auto"/>
              <w:jc w:val="center"/>
              <w:rPr>
                <w:rFonts w:ascii="Times New Roman" w:hAnsi="Times New Roman" w:cs="Times New Roman"/>
                <w:sz w:val="24"/>
                <w:szCs w:val="24"/>
              </w:rPr>
            </w:pPr>
          </w:p>
        </w:tc>
        <w:tc>
          <w:tcPr>
            <w:tcW w:w="2181" w:type="dxa"/>
            <w:vAlign w:val="center"/>
          </w:tcPr>
          <w:p w:rsidR="00970FE4" w:rsidRPr="00C0654D" w:rsidRDefault="00970FE4" w:rsidP="00970FE4">
            <w:pPr>
              <w:spacing w:after="0" w:line="240" w:lineRule="auto"/>
              <w:jc w:val="center"/>
              <w:rPr>
                <w:rFonts w:ascii="Times New Roman" w:hAnsi="Times New Roman" w:cs="Times New Roman"/>
                <w:sz w:val="24"/>
                <w:szCs w:val="24"/>
              </w:rPr>
            </w:pPr>
          </w:p>
        </w:tc>
      </w:tr>
    </w:tbl>
    <w:p w:rsidR="00970FE4" w:rsidRPr="005E05BE" w:rsidRDefault="00970FE4" w:rsidP="00970FE4">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9056D8">
        <w:rPr>
          <w:rFonts w:ascii="Times New Roman" w:hAnsi="Times New Roman" w:cs="Times New Roman"/>
          <w:sz w:val="24"/>
          <w:szCs w:val="24"/>
        </w:rPr>
        <w:t xml:space="preserve">В связи с невозможностью определения объема подлежащих оказанию услуг, Заказчиком установлена максимальная цена </w:t>
      </w:r>
      <w:r>
        <w:rPr>
          <w:rFonts w:ascii="Times New Roman" w:hAnsi="Times New Roman" w:cs="Times New Roman"/>
          <w:sz w:val="24"/>
          <w:szCs w:val="24"/>
        </w:rPr>
        <w:t>Договора</w:t>
      </w:r>
      <w:r w:rsidRPr="009056D8">
        <w:rPr>
          <w:rFonts w:ascii="Times New Roman" w:hAnsi="Times New Roman" w:cs="Times New Roman"/>
          <w:sz w:val="24"/>
          <w:szCs w:val="24"/>
        </w:rPr>
        <w:t xml:space="preserve"> (в пределах, не превышающих лимитов бюджетных обязательств, выделенных на предполагаемую закупку), и </w:t>
      </w:r>
      <w:r w:rsidRPr="005E05BE">
        <w:rPr>
          <w:rFonts w:ascii="Times New Roman" w:hAnsi="Times New Roman" w:cs="Times New Roman"/>
          <w:b/>
          <w:sz w:val="24"/>
          <w:szCs w:val="24"/>
        </w:rPr>
        <w:t xml:space="preserve">составляет </w:t>
      </w:r>
      <w:r w:rsidR="000D0496">
        <w:rPr>
          <w:rFonts w:ascii="Times New Roman" w:hAnsi="Times New Roman" w:cs="Times New Roman"/>
          <w:b/>
          <w:sz w:val="24"/>
          <w:szCs w:val="24"/>
        </w:rPr>
        <w:t xml:space="preserve"> </w:t>
      </w:r>
      <w:r w:rsidR="000150C2">
        <w:rPr>
          <w:rFonts w:ascii="Times New Roman" w:hAnsi="Times New Roman" w:cs="Times New Roman"/>
          <w:b/>
          <w:sz w:val="24"/>
          <w:szCs w:val="24"/>
        </w:rPr>
        <w:t>50 000</w:t>
      </w:r>
      <w:r w:rsidRPr="005E05BE">
        <w:rPr>
          <w:rFonts w:ascii="Times New Roman" w:hAnsi="Times New Roman" w:cs="Times New Roman"/>
          <w:b/>
          <w:sz w:val="24"/>
          <w:szCs w:val="24"/>
        </w:rPr>
        <w:t xml:space="preserve"> (</w:t>
      </w:r>
      <w:r w:rsidR="000150C2">
        <w:rPr>
          <w:rFonts w:ascii="Times New Roman" w:hAnsi="Times New Roman" w:cs="Times New Roman"/>
          <w:b/>
          <w:sz w:val="24"/>
          <w:szCs w:val="24"/>
        </w:rPr>
        <w:t>Пятьдесят</w:t>
      </w:r>
      <w:r w:rsidR="00E25321">
        <w:rPr>
          <w:rFonts w:ascii="Times New Roman" w:hAnsi="Times New Roman" w:cs="Times New Roman"/>
          <w:b/>
          <w:sz w:val="24"/>
          <w:szCs w:val="24"/>
        </w:rPr>
        <w:t xml:space="preserve"> </w:t>
      </w:r>
      <w:r>
        <w:rPr>
          <w:rFonts w:ascii="Times New Roman" w:hAnsi="Times New Roman" w:cs="Times New Roman"/>
          <w:b/>
          <w:sz w:val="24"/>
          <w:szCs w:val="24"/>
        </w:rPr>
        <w:t>тысяч</w:t>
      </w:r>
      <w:r w:rsidRPr="005E05BE">
        <w:rPr>
          <w:rFonts w:ascii="Times New Roman" w:hAnsi="Times New Roman" w:cs="Times New Roman"/>
          <w:b/>
          <w:sz w:val="24"/>
          <w:szCs w:val="24"/>
        </w:rPr>
        <w:t>) рублей</w:t>
      </w:r>
      <w:r w:rsidR="000D0496">
        <w:rPr>
          <w:rFonts w:ascii="Times New Roman" w:hAnsi="Times New Roman" w:cs="Times New Roman"/>
          <w:b/>
          <w:sz w:val="24"/>
          <w:szCs w:val="24"/>
        </w:rPr>
        <w:t>,</w:t>
      </w:r>
      <w:r w:rsidRPr="005E05BE">
        <w:rPr>
          <w:rFonts w:ascii="Times New Roman" w:hAnsi="Times New Roman" w:cs="Times New Roman"/>
          <w:b/>
          <w:sz w:val="24"/>
          <w:szCs w:val="24"/>
        </w:rPr>
        <w:t xml:space="preserve"> 00 копеек, в том числе НДС.</w:t>
      </w:r>
    </w:p>
    <w:p w:rsidR="00970FE4" w:rsidRDefault="00970FE4" w:rsidP="00970F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056D8">
        <w:rPr>
          <w:rFonts w:ascii="Times New Roman" w:hAnsi="Times New Roman" w:cs="Times New Roman"/>
          <w:sz w:val="24"/>
          <w:szCs w:val="24"/>
        </w:rPr>
        <w:t xml:space="preserve">Оказание услуг осуществляется по цене единицы услуги, исходя из объема фактически оказанных услуг, которые будут осуществлены в ходе исполнения </w:t>
      </w:r>
      <w:r>
        <w:rPr>
          <w:rFonts w:ascii="Times New Roman" w:hAnsi="Times New Roman" w:cs="Times New Roman"/>
          <w:sz w:val="24"/>
          <w:szCs w:val="24"/>
        </w:rPr>
        <w:t>Договора</w:t>
      </w:r>
      <w:r w:rsidRPr="009056D8">
        <w:rPr>
          <w:rFonts w:ascii="Times New Roman" w:hAnsi="Times New Roman" w:cs="Times New Roman"/>
          <w:sz w:val="24"/>
          <w:szCs w:val="24"/>
        </w:rPr>
        <w:t xml:space="preserve"> в размере,</w:t>
      </w:r>
      <w:r>
        <w:rPr>
          <w:rFonts w:ascii="Times New Roman" w:hAnsi="Times New Roman" w:cs="Times New Roman"/>
          <w:sz w:val="24"/>
          <w:szCs w:val="24"/>
        </w:rPr>
        <w:t xml:space="preserve"> не превышающем цены Договора.</w:t>
      </w:r>
    </w:p>
    <w:p w:rsidR="006E0593" w:rsidRPr="006E62AF" w:rsidRDefault="00970FE4" w:rsidP="006E05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C1846" w:rsidRPr="00F278E0">
        <w:rPr>
          <w:rFonts w:ascii="Times New Roman" w:hAnsi="Times New Roman" w:cs="Times New Roman"/>
          <w:sz w:val="24"/>
          <w:szCs w:val="24"/>
        </w:rPr>
        <w:t xml:space="preserve">Протокол считать неотъемлемой частью Договора № </w:t>
      </w:r>
      <w:r w:rsidR="00445470">
        <w:rPr>
          <w:rFonts w:ascii="Times New Roman" w:hAnsi="Times New Roman" w:cs="Times New Roman"/>
          <w:sz w:val="24"/>
          <w:szCs w:val="24"/>
        </w:rPr>
        <w:t>___</w:t>
      </w:r>
      <w:r>
        <w:rPr>
          <w:rFonts w:ascii="Times New Roman" w:hAnsi="Times New Roman" w:cs="Times New Roman"/>
          <w:sz w:val="24"/>
          <w:szCs w:val="24"/>
        </w:rPr>
        <w:t xml:space="preserve"> </w:t>
      </w:r>
      <w:r w:rsidR="00CC1846" w:rsidRPr="00F278E0">
        <w:rPr>
          <w:rFonts w:ascii="Times New Roman" w:hAnsi="Times New Roman" w:cs="Times New Roman"/>
          <w:sz w:val="24"/>
          <w:szCs w:val="24"/>
        </w:rPr>
        <w:t xml:space="preserve"> от  _________________.</w:t>
      </w:r>
    </w:p>
    <w:p w:rsidR="006E62AF" w:rsidRDefault="006E62AF" w:rsidP="006E0593">
      <w:pPr>
        <w:spacing w:after="0" w:line="240" w:lineRule="auto"/>
        <w:rPr>
          <w:rFonts w:ascii="Times New Roman" w:hAnsi="Times New Roman" w:cs="Times New Roman"/>
          <w:sz w:val="18"/>
          <w:szCs w:val="18"/>
        </w:rPr>
      </w:pPr>
    </w:p>
    <w:p w:rsidR="006E0593" w:rsidRPr="00316009" w:rsidRDefault="006E0593" w:rsidP="006E0593">
      <w:pPr>
        <w:spacing w:after="0" w:line="240" w:lineRule="auto"/>
        <w:rPr>
          <w:rFonts w:ascii="Times New Roman" w:hAnsi="Times New Roman" w:cs="Times New Roman"/>
          <w:sz w:val="18"/>
          <w:szCs w:val="18"/>
        </w:rPr>
      </w:pPr>
      <w:r w:rsidRPr="00316009">
        <w:rPr>
          <w:rFonts w:ascii="Times New Roman" w:hAnsi="Times New Roman" w:cs="Times New Roman"/>
          <w:sz w:val="18"/>
          <w:szCs w:val="18"/>
        </w:rPr>
        <w:t>При введении новых законодательных актов и расходов, влияющих на состав затрат, цены будут пересмотрены.</w:t>
      </w:r>
    </w:p>
    <w:p w:rsidR="006E62AF" w:rsidRDefault="00712976" w:rsidP="0023636E">
      <w:pPr>
        <w:tabs>
          <w:tab w:val="left" w:pos="652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712976" w:rsidRPr="00A45CEA" w:rsidRDefault="0023636E" w:rsidP="0023636E">
      <w:pPr>
        <w:tabs>
          <w:tab w:val="left" w:pos="6521"/>
        </w:tabs>
        <w:spacing w:after="0" w:line="240" w:lineRule="auto"/>
        <w:rPr>
          <w:rFonts w:ascii="Times New Roman" w:hAnsi="Times New Roman" w:cs="Times New Roman"/>
          <w:sz w:val="24"/>
          <w:szCs w:val="24"/>
        </w:rPr>
      </w:pPr>
      <w:r w:rsidRPr="00316009">
        <w:rPr>
          <w:rFonts w:ascii="Times New Roman" w:hAnsi="Times New Roman" w:cs="Times New Roman"/>
          <w:b/>
          <w:i/>
          <w:sz w:val="20"/>
          <w:szCs w:val="20"/>
        </w:rPr>
        <w:t>ХРАНИТЕЛЬ:                                                                               ПОКЛАЖЕДАТЕЛЬ:</w:t>
      </w:r>
    </w:p>
    <w:tbl>
      <w:tblPr>
        <w:tblStyle w:val="a6"/>
        <w:tblW w:w="1024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gridCol w:w="5015"/>
      </w:tblGrid>
      <w:tr w:rsidR="0023636E" w:rsidRPr="00316009" w:rsidTr="006E62AF">
        <w:trPr>
          <w:trHeight w:val="200"/>
        </w:trPr>
        <w:tc>
          <w:tcPr>
            <w:tcW w:w="5234" w:type="dxa"/>
          </w:tcPr>
          <w:p w:rsidR="0023636E" w:rsidRPr="00316009" w:rsidRDefault="0023636E" w:rsidP="00831B39">
            <w:pPr>
              <w:rPr>
                <w:rFonts w:ascii="Times New Roman" w:hAnsi="Times New Roman" w:cs="Times New Roman"/>
                <w:b/>
                <w:i/>
                <w:sz w:val="20"/>
                <w:szCs w:val="20"/>
              </w:rPr>
            </w:pPr>
          </w:p>
        </w:tc>
        <w:tc>
          <w:tcPr>
            <w:tcW w:w="5015" w:type="dxa"/>
            <w:tcBorders>
              <w:left w:val="nil"/>
            </w:tcBorders>
          </w:tcPr>
          <w:p w:rsidR="0023636E" w:rsidRPr="00316009" w:rsidRDefault="0023636E" w:rsidP="006E62AF">
            <w:pPr>
              <w:rPr>
                <w:rFonts w:ascii="Times New Roman" w:hAnsi="Times New Roman" w:cs="Times New Roman"/>
                <w:b/>
                <w:i/>
                <w:sz w:val="20"/>
                <w:szCs w:val="20"/>
              </w:rPr>
            </w:pPr>
          </w:p>
        </w:tc>
      </w:tr>
      <w:tr w:rsidR="0023636E" w:rsidRPr="00316009" w:rsidTr="006E62AF">
        <w:trPr>
          <w:trHeight w:val="296"/>
        </w:trPr>
        <w:tc>
          <w:tcPr>
            <w:tcW w:w="5234" w:type="dxa"/>
          </w:tcPr>
          <w:p w:rsidR="0023636E" w:rsidRPr="00316009" w:rsidRDefault="0023636E" w:rsidP="00831B39">
            <w:pPr>
              <w:rPr>
                <w:rFonts w:ascii="Times New Roman" w:hAnsi="Times New Roman" w:cs="Times New Roman"/>
                <w:b/>
                <w:i/>
                <w:sz w:val="20"/>
                <w:szCs w:val="20"/>
              </w:rPr>
            </w:pPr>
          </w:p>
        </w:tc>
        <w:tc>
          <w:tcPr>
            <w:tcW w:w="5015" w:type="dxa"/>
            <w:tcBorders>
              <w:left w:val="nil"/>
            </w:tcBorders>
          </w:tcPr>
          <w:p w:rsidR="0023636E" w:rsidRPr="00316009" w:rsidRDefault="0023636E" w:rsidP="00831B39">
            <w:pPr>
              <w:rPr>
                <w:rFonts w:ascii="Times New Roman" w:hAnsi="Times New Roman" w:cs="Times New Roman"/>
                <w:b/>
                <w:i/>
                <w:sz w:val="20"/>
                <w:szCs w:val="20"/>
              </w:rPr>
            </w:pPr>
          </w:p>
        </w:tc>
      </w:tr>
      <w:tr w:rsidR="0023636E" w:rsidRPr="00316009" w:rsidTr="006E62AF">
        <w:trPr>
          <w:trHeight w:val="482"/>
        </w:trPr>
        <w:tc>
          <w:tcPr>
            <w:tcW w:w="5234" w:type="dxa"/>
          </w:tcPr>
          <w:p w:rsidR="0023636E" w:rsidRPr="00316009" w:rsidRDefault="0023636E" w:rsidP="00831B39">
            <w:pPr>
              <w:rPr>
                <w:rFonts w:ascii="Times New Roman" w:hAnsi="Times New Roman" w:cs="Times New Roman"/>
                <w:b/>
                <w:i/>
                <w:sz w:val="20"/>
                <w:szCs w:val="20"/>
              </w:rPr>
            </w:pPr>
            <w:r>
              <w:rPr>
                <w:rFonts w:ascii="Times New Roman" w:hAnsi="Times New Roman" w:cs="Times New Roman"/>
                <w:b/>
                <w:i/>
                <w:sz w:val="20"/>
                <w:szCs w:val="20"/>
              </w:rPr>
              <w:t xml:space="preserve"> «</w:t>
            </w:r>
            <w:r w:rsidR="006E62AF">
              <w:rPr>
                <w:rFonts w:ascii="Times New Roman" w:hAnsi="Times New Roman" w:cs="Times New Roman"/>
                <w:b/>
                <w:i/>
                <w:sz w:val="20"/>
                <w:szCs w:val="20"/>
              </w:rPr>
              <w:t>___</w:t>
            </w:r>
            <w:r>
              <w:rPr>
                <w:rFonts w:ascii="Times New Roman" w:hAnsi="Times New Roman" w:cs="Times New Roman"/>
                <w:b/>
                <w:i/>
                <w:sz w:val="20"/>
                <w:szCs w:val="20"/>
              </w:rPr>
              <w:t xml:space="preserve">» </w:t>
            </w:r>
            <w:r w:rsidR="006E62AF">
              <w:rPr>
                <w:rFonts w:ascii="Times New Roman" w:hAnsi="Times New Roman" w:cs="Times New Roman"/>
                <w:b/>
                <w:i/>
                <w:sz w:val="20"/>
                <w:szCs w:val="20"/>
              </w:rPr>
              <w:t>___________</w:t>
            </w:r>
            <w:r>
              <w:rPr>
                <w:rFonts w:ascii="Times New Roman" w:hAnsi="Times New Roman" w:cs="Times New Roman"/>
                <w:b/>
                <w:i/>
                <w:sz w:val="20"/>
                <w:szCs w:val="20"/>
              </w:rPr>
              <w:t>20</w:t>
            </w:r>
            <w:r w:rsidRPr="008A5EFD">
              <w:rPr>
                <w:rFonts w:ascii="Times New Roman" w:hAnsi="Times New Roman" w:cs="Times New Roman"/>
                <w:b/>
                <w:i/>
                <w:sz w:val="20"/>
                <w:szCs w:val="20"/>
              </w:rPr>
              <w:t>2</w:t>
            </w:r>
            <w:r w:rsidR="006E62AF">
              <w:rPr>
                <w:rFonts w:ascii="Times New Roman" w:hAnsi="Times New Roman" w:cs="Times New Roman"/>
                <w:b/>
                <w:i/>
                <w:sz w:val="20"/>
                <w:szCs w:val="20"/>
              </w:rPr>
              <w:t>__</w:t>
            </w:r>
            <w:r>
              <w:rPr>
                <w:rFonts w:ascii="Times New Roman" w:hAnsi="Times New Roman" w:cs="Times New Roman"/>
                <w:b/>
                <w:i/>
                <w:sz w:val="20"/>
                <w:szCs w:val="20"/>
              </w:rPr>
              <w:t xml:space="preserve"> </w:t>
            </w:r>
            <w:r w:rsidRPr="00316009">
              <w:rPr>
                <w:rFonts w:ascii="Times New Roman" w:hAnsi="Times New Roman" w:cs="Times New Roman"/>
                <w:b/>
                <w:i/>
                <w:sz w:val="20"/>
                <w:szCs w:val="20"/>
              </w:rPr>
              <w:t xml:space="preserve">г. </w:t>
            </w:r>
          </w:p>
          <w:p w:rsidR="0023636E" w:rsidRPr="00316009" w:rsidRDefault="0023636E" w:rsidP="00831B39">
            <w:pPr>
              <w:rPr>
                <w:rFonts w:ascii="Times New Roman" w:hAnsi="Times New Roman" w:cs="Times New Roman"/>
                <w:b/>
                <w:i/>
                <w:sz w:val="20"/>
                <w:szCs w:val="20"/>
              </w:rPr>
            </w:pPr>
            <w:r w:rsidRPr="00316009">
              <w:rPr>
                <w:rFonts w:ascii="Times New Roman" w:hAnsi="Times New Roman" w:cs="Times New Roman"/>
                <w:b/>
                <w:i/>
                <w:sz w:val="20"/>
                <w:szCs w:val="20"/>
              </w:rPr>
              <w:t xml:space="preserve">м.п.                                                                                                   </w:t>
            </w:r>
          </w:p>
        </w:tc>
        <w:tc>
          <w:tcPr>
            <w:tcW w:w="5015" w:type="dxa"/>
            <w:tcBorders>
              <w:left w:val="nil"/>
            </w:tcBorders>
          </w:tcPr>
          <w:p w:rsidR="0023636E" w:rsidRPr="00316009" w:rsidRDefault="0023636E" w:rsidP="00831B39">
            <w:pPr>
              <w:rPr>
                <w:rFonts w:ascii="Times New Roman" w:hAnsi="Times New Roman" w:cs="Times New Roman"/>
                <w:b/>
                <w:i/>
                <w:sz w:val="20"/>
                <w:szCs w:val="20"/>
              </w:rPr>
            </w:pPr>
            <w:r>
              <w:rPr>
                <w:rFonts w:ascii="Times New Roman" w:hAnsi="Times New Roman" w:cs="Times New Roman"/>
                <w:b/>
                <w:i/>
                <w:sz w:val="20"/>
                <w:szCs w:val="20"/>
              </w:rPr>
              <w:t>«___» ______________202</w:t>
            </w:r>
            <w:r w:rsidRPr="00316009">
              <w:rPr>
                <w:rFonts w:ascii="Times New Roman" w:hAnsi="Times New Roman" w:cs="Times New Roman"/>
                <w:b/>
                <w:i/>
                <w:sz w:val="20"/>
                <w:szCs w:val="20"/>
              </w:rPr>
              <w:t>__г.</w:t>
            </w:r>
          </w:p>
          <w:p w:rsidR="0023636E" w:rsidRPr="00316009" w:rsidRDefault="0023636E" w:rsidP="00831B39">
            <w:pPr>
              <w:rPr>
                <w:rFonts w:ascii="Times New Roman" w:hAnsi="Times New Roman" w:cs="Times New Roman"/>
                <w:b/>
                <w:i/>
                <w:sz w:val="20"/>
                <w:szCs w:val="20"/>
              </w:rPr>
            </w:pPr>
            <w:r w:rsidRPr="00316009">
              <w:rPr>
                <w:rFonts w:ascii="Times New Roman" w:hAnsi="Times New Roman" w:cs="Times New Roman"/>
                <w:b/>
                <w:i/>
                <w:sz w:val="20"/>
                <w:szCs w:val="20"/>
              </w:rPr>
              <w:t>м.п.</w:t>
            </w:r>
          </w:p>
        </w:tc>
      </w:tr>
    </w:tbl>
    <w:p w:rsidR="00520A02" w:rsidRDefault="00520A02" w:rsidP="006E62AF">
      <w:pPr>
        <w:spacing w:after="0" w:line="240" w:lineRule="auto"/>
      </w:pPr>
    </w:p>
    <w:p w:rsidR="00895A46" w:rsidRDefault="00895A46" w:rsidP="006E62AF">
      <w:pPr>
        <w:spacing w:after="0" w:line="240" w:lineRule="auto"/>
      </w:pPr>
    </w:p>
    <w:p w:rsidR="00895A46" w:rsidRDefault="00895A46" w:rsidP="006E62AF">
      <w:pPr>
        <w:spacing w:after="0" w:line="240" w:lineRule="auto"/>
      </w:pPr>
    </w:p>
    <w:p w:rsidR="00477966" w:rsidRDefault="00477966" w:rsidP="00895A46">
      <w:pPr>
        <w:jc w:val="center"/>
        <w:rPr>
          <w:rFonts w:ascii="Times New Roman" w:hAnsi="Times New Roman" w:cs="Times New Roman"/>
          <w:b/>
          <w:sz w:val="28"/>
          <w:szCs w:val="28"/>
        </w:rPr>
      </w:pPr>
    </w:p>
    <w:p w:rsidR="00477966" w:rsidRDefault="00477966" w:rsidP="00895A46">
      <w:pPr>
        <w:jc w:val="center"/>
        <w:rPr>
          <w:rFonts w:ascii="Times New Roman" w:hAnsi="Times New Roman" w:cs="Times New Roman"/>
          <w:b/>
          <w:sz w:val="28"/>
          <w:szCs w:val="28"/>
        </w:rPr>
      </w:pPr>
    </w:p>
    <w:p w:rsidR="00895A46" w:rsidRPr="00301277" w:rsidRDefault="00895A46" w:rsidP="00895A46">
      <w:pPr>
        <w:jc w:val="center"/>
        <w:rPr>
          <w:rFonts w:ascii="Times New Roman" w:hAnsi="Times New Roman" w:cs="Times New Roman"/>
          <w:b/>
          <w:sz w:val="28"/>
          <w:szCs w:val="28"/>
        </w:rPr>
      </w:pPr>
      <w:r>
        <w:rPr>
          <w:rFonts w:ascii="Times New Roman" w:hAnsi="Times New Roman" w:cs="Times New Roman"/>
          <w:b/>
          <w:sz w:val="28"/>
          <w:szCs w:val="28"/>
        </w:rPr>
        <w:t>ОПИСАНИЕ ОБЪЕКТА ЗАКУПКИ (</w:t>
      </w:r>
      <w:r w:rsidRPr="00301277">
        <w:rPr>
          <w:rFonts w:ascii="Times New Roman" w:hAnsi="Times New Roman" w:cs="Times New Roman"/>
          <w:b/>
          <w:sz w:val="28"/>
          <w:szCs w:val="28"/>
        </w:rPr>
        <w:t>ТЕХНИЧЕСКАЯ ЧАСТЬ</w:t>
      </w:r>
      <w:r>
        <w:rPr>
          <w:rFonts w:ascii="Times New Roman" w:hAnsi="Times New Roman" w:cs="Times New Roman"/>
          <w:b/>
          <w:sz w:val="28"/>
          <w:szCs w:val="28"/>
        </w:rPr>
        <w:t>)</w:t>
      </w:r>
    </w:p>
    <w:p w:rsidR="00895A46" w:rsidRPr="00301277" w:rsidRDefault="00895A46" w:rsidP="00895A46">
      <w:pPr>
        <w:rPr>
          <w:rFonts w:ascii="Times New Roman" w:hAnsi="Times New Roman" w:cs="Times New Roman"/>
          <w:b/>
          <w:sz w:val="28"/>
          <w:szCs w:val="28"/>
        </w:rPr>
      </w:pPr>
      <w:r w:rsidRPr="00301277">
        <w:rPr>
          <w:rFonts w:ascii="Times New Roman" w:hAnsi="Times New Roman" w:cs="Times New Roman"/>
          <w:b/>
          <w:sz w:val="28"/>
          <w:szCs w:val="28"/>
        </w:rPr>
        <w:t xml:space="preserve">Наименование закупки: </w:t>
      </w:r>
      <w:r w:rsidRPr="00301277">
        <w:rPr>
          <w:rFonts w:ascii="Times New Roman" w:hAnsi="Times New Roman" w:cs="Times New Roman"/>
          <w:sz w:val="28"/>
          <w:szCs w:val="28"/>
        </w:rPr>
        <w:t xml:space="preserve">Оказание услуг по хранению </w:t>
      </w:r>
      <w:r>
        <w:rPr>
          <w:rFonts w:ascii="Times New Roman" w:hAnsi="Times New Roman" w:cs="Times New Roman"/>
          <w:sz w:val="28"/>
          <w:szCs w:val="28"/>
        </w:rPr>
        <w:t>ВВ и СВ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2"/>
        <w:gridCol w:w="6919"/>
        <w:gridCol w:w="2524"/>
      </w:tblGrid>
      <w:tr w:rsidR="00895A46" w:rsidRPr="00301277" w:rsidTr="00604A9E">
        <w:trPr>
          <w:trHeight w:val="934"/>
        </w:trPr>
        <w:tc>
          <w:tcPr>
            <w:tcW w:w="754" w:type="dxa"/>
            <w:tcBorders>
              <w:top w:val="single" w:sz="4" w:space="0" w:color="000000"/>
              <w:left w:val="single" w:sz="4" w:space="0" w:color="000000"/>
              <w:bottom w:val="single" w:sz="4" w:space="0" w:color="000000"/>
              <w:right w:val="single" w:sz="4" w:space="0" w:color="000000"/>
            </w:tcBorders>
            <w:vAlign w:val="center"/>
            <w:hideMark/>
          </w:tcPr>
          <w:p w:rsidR="00895A46" w:rsidRPr="00301277" w:rsidRDefault="00895A46" w:rsidP="00FD3862">
            <w:pPr>
              <w:spacing w:after="0" w:line="240" w:lineRule="auto"/>
              <w:jc w:val="center"/>
              <w:rPr>
                <w:rFonts w:ascii="Times New Roman" w:eastAsia="Times New Roman" w:hAnsi="Times New Roman" w:cs="Times New Roman"/>
                <w:b/>
                <w:sz w:val="28"/>
                <w:szCs w:val="28"/>
              </w:rPr>
            </w:pPr>
            <w:r w:rsidRPr="00301277">
              <w:rPr>
                <w:rFonts w:ascii="Times New Roman" w:eastAsia="Times New Roman" w:hAnsi="Times New Roman" w:cs="Times New Roman"/>
                <w:b/>
                <w:sz w:val="28"/>
                <w:szCs w:val="28"/>
              </w:rPr>
              <w:t>№ п/п</w:t>
            </w:r>
          </w:p>
        </w:tc>
        <w:tc>
          <w:tcPr>
            <w:tcW w:w="7009" w:type="dxa"/>
            <w:tcBorders>
              <w:top w:val="single" w:sz="4" w:space="0" w:color="000000"/>
              <w:left w:val="single" w:sz="4" w:space="0" w:color="000000"/>
              <w:bottom w:val="single" w:sz="4" w:space="0" w:color="000000"/>
              <w:right w:val="single" w:sz="4" w:space="0" w:color="000000"/>
            </w:tcBorders>
            <w:vAlign w:val="center"/>
            <w:hideMark/>
          </w:tcPr>
          <w:p w:rsidR="00895A46" w:rsidRPr="00301277" w:rsidRDefault="00895A46" w:rsidP="00FD3862">
            <w:pPr>
              <w:spacing w:after="0" w:line="240" w:lineRule="auto"/>
              <w:jc w:val="center"/>
              <w:rPr>
                <w:rFonts w:ascii="Times New Roman" w:eastAsia="Times New Roman" w:hAnsi="Times New Roman" w:cs="Times New Roman"/>
                <w:b/>
                <w:sz w:val="28"/>
                <w:szCs w:val="28"/>
              </w:rPr>
            </w:pPr>
            <w:r w:rsidRPr="00301277">
              <w:rPr>
                <w:rFonts w:ascii="Times New Roman" w:eastAsia="Times New Roman" w:hAnsi="Times New Roman" w:cs="Times New Roman"/>
                <w:b/>
                <w:sz w:val="28"/>
                <w:szCs w:val="28"/>
              </w:rPr>
              <w:t>Наименование продукции</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895A46" w:rsidRPr="00301277" w:rsidRDefault="00895A46" w:rsidP="00FD3862">
            <w:pPr>
              <w:spacing w:after="0" w:line="240" w:lineRule="auto"/>
              <w:jc w:val="center"/>
              <w:rPr>
                <w:rFonts w:ascii="Times New Roman" w:eastAsia="Times New Roman" w:hAnsi="Times New Roman" w:cs="Times New Roman"/>
                <w:b/>
                <w:sz w:val="28"/>
                <w:szCs w:val="28"/>
              </w:rPr>
            </w:pPr>
            <w:r w:rsidRPr="00301277">
              <w:rPr>
                <w:rFonts w:ascii="Times New Roman" w:eastAsia="Times New Roman" w:hAnsi="Times New Roman" w:cs="Times New Roman"/>
                <w:b/>
                <w:sz w:val="28"/>
                <w:szCs w:val="28"/>
              </w:rPr>
              <w:t>Ед. изм.</w:t>
            </w:r>
          </w:p>
        </w:tc>
      </w:tr>
      <w:tr w:rsidR="00895A46" w:rsidRPr="00301277" w:rsidTr="00604A9E">
        <w:trPr>
          <w:trHeight w:val="692"/>
        </w:trPr>
        <w:tc>
          <w:tcPr>
            <w:tcW w:w="754" w:type="dxa"/>
            <w:tcBorders>
              <w:top w:val="single" w:sz="4" w:space="0" w:color="000000"/>
              <w:left w:val="single" w:sz="4" w:space="0" w:color="000000"/>
              <w:bottom w:val="single" w:sz="4" w:space="0" w:color="000000"/>
              <w:right w:val="single" w:sz="4" w:space="0" w:color="000000"/>
            </w:tcBorders>
            <w:vAlign w:val="center"/>
            <w:hideMark/>
          </w:tcPr>
          <w:p w:rsidR="00895A46" w:rsidRPr="00301277" w:rsidRDefault="00895A46" w:rsidP="00FD3862">
            <w:pPr>
              <w:spacing w:after="0" w:line="240" w:lineRule="auto"/>
              <w:jc w:val="center"/>
              <w:rPr>
                <w:rFonts w:ascii="Times New Roman" w:eastAsia="Times New Roman" w:hAnsi="Times New Roman" w:cs="Times New Roman"/>
                <w:sz w:val="28"/>
                <w:szCs w:val="28"/>
              </w:rPr>
            </w:pPr>
            <w:r w:rsidRPr="00301277">
              <w:rPr>
                <w:rFonts w:ascii="Times New Roman" w:eastAsia="Times New Roman" w:hAnsi="Times New Roman" w:cs="Times New Roman"/>
                <w:sz w:val="28"/>
                <w:szCs w:val="28"/>
              </w:rPr>
              <w:t>1.</w:t>
            </w:r>
          </w:p>
        </w:tc>
        <w:tc>
          <w:tcPr>
            <w:tcW w:w="7009" w:type="dxa"/>
            <w:tcBorders>
              <w:top w:val="single" w:sz="4" w:space="0" w:color="000000"/>
              <w:left w:val="single" w:sz="4" w:space="0" w:color="000000"/>
              <w:bottom w:val="single" w:sz="4" w:space="0" w:color="000000"/>
              <w:right w:val="single" w:sz="4" w:space="0" w:color="000000"/>
            </w:tcBorders>
            <w:vAlign w:val="center"/>
            <w:hideMark/>
          </w:tcPr>
          <w:p w:rsidR="00895A46" w:rsidRPr="00301277" w:rsidRDefault="00895A46" w:rsidP="00FD3862">
            <w:pPr>
              <w:spacing w:after="0" w:line="240" w:lineRule="auto"/>
              <w:jc w:val="center"/>
              <w:rPr>
                <w:rFonts w:ascii="Times New Roman" w:eastAsia="Times New Roman" w:hAnsi="Times New Roman" w:cs="Times New Roman"/>
                <w:sz w:val="28"/>
                <w:szCs w:val="28"/>
              </w:rPr>
            </w:pPr>
            <w:r w:rsidRPr="00301277">
              <w:rPr>
                <w:rFonts w:ascii="Times New Roman" w:eastAsia="Times New Roman" w:hAnsi="Times New Roman" w:cs="Times New Roman"/>
                <w:sz w:val="28"/>
                <w:szCs w:val="28"/>
              </w:rPr>
              <w:t>Погрузочные  работы средств инициирования</w:t>
            </w:r>
            <w:r>
              <w:rPr>
                <w:rFonts w:ascii="Times New Roman" w:eastAsia="Times New Roman" w:hAnsi="Times New Roman" w:cs="Times New Roman"/>
                <w:sz w:val="28"/>
                <w:szCs w:val="28"/>
              </w:rPr>
              <w:t xml:space="preserve"> (СИ)</w:t>
            </w:r>
            <w:r w:rsidRPr="0030127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взрывчатых материалов (ВМ)</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895A46" w:rsidRPr="00301277" w:rsidRDefault="00895A46" w:rsidP="00FD3862">
            <w:pPr>
              <w:spacing w:after="0" w:line="240" w:lineRule="auto"/>
              <w:jc w:val="center"/>
              <w:rPr>
                <w:rFonts w:ascii="Times New Roman" w:eastAsia="Times New Roman" w:hAnsi="Times New Roman" w:cs="Times New Roman"/>
                <w:sz w:val="28"/>
                <w:szCs w:val="28"/>
              </w:rPr>
            </w:pPr>
            <w:r w:rsidRPr="00301277">
              <w:rPr>
                <w:rFonts w:ascii="Times New Roman" w:eastAsia="Times New Roman" w:hAnsi="Times New Roman" w:cs="Times New Roman"/>
                <w:sz w:val="28"/>
                <w:szCs w:val="28"/>
              </w:rPr>
              <w:t>т</w:t>
            </w:r>
          </w:p>
        </w:tc>
      </w:tr>
      <w:tr w:rsidR="00895A46" w:rsidRPr="00301277" w:rsidTr="00604A9E">
        <w:trPr>
          <w:trHeight w:val="636"/>
        </w:trPr>
        <w:tc>
          <w:tcPr>
            <w:tcW w:w="754" w:type="dxa"/>
            <w:tcBorders>
              <w:top w:val="single" w:sz="4" w:space="0" w:color="000000"/>
              <w:left w:val="single" w:sz="4" w:space="0" w:color="000000"/>
              <w:bottom w:val="single" w:sz="4" w:space="0" w:color="000000"/>
              <w:right w:val="single" w:sz="4" w:space="0" w:color="000000"/>
            </w:tcBorders>
            <w:vAlign w:val="center"/>
            <w:hideMark/>
          </w:tcPr>
          <w:p w:rsidR="00895A46" w:rsidRPr="00301277" w:rsidRDefault="00895A46" w:rsidP="00FD3862">
            <w:pPr>
              <w:spacing w:after="0" w:line="240" w:lineRule="auto"/>
              <w:jc w:val="center"/>
              <w:rPr>
                <w:rFonts w:ascii="Times New Roman" w:eastAsia="Times New Roman" w:hAnsi="Times New Roman" w:cs="Times New Roman"/>
                <w:sz w:val="28"/>
                <w:szCs w:val="28"/>
              </w:rPr>
            </w:pPr>
            <w:r w:rsidRPr="00301277">
              <w:rPr>
                <w:rFonts w:ascii="Times New Roman" w:eastAsia="Times New Roman" w:hAnsi="Times New Roman" w:cs="Times New Roman"/>
                <w:sz w:val="28"/>
                <w:szCs w:val="28"/>
              </w:rPr>
              <w:t>2.</w:t>
            </w:r>
          </w:p>
        </w:tc>
        <w:tc>
          <w:tcPr>
            <w:tcW w:w="7009" w:type="dxa"/>
            <w:tcBorders>
              <w:top w:val="single" w:sz="4" w:space="0" w:color="000000"/>
              <w:left w:val="single" w:sz="4" w:space="0" w:color="000000"/>
              <w:bottom w:val="single" w:sz="4" w:space="0" w:color="000000"/>
              <w:right w:val="single" w:sz="4" w:space="0" w:color="000000"/>
            </w:tcBorders>
            <w:vAlign w:val="center"/>
            <w:hideMark/>
          </w:tcPr>
          <w:p w:rsidR="00895A46" w:rsidRPr="00301277" w:rsidRDefault="00895A46" w:rsidP="00FD3862">
            <w:pPr>
              <w:spacing w:after="0" w:line="240" w:lineRule="auto"/>
              <w:jc w:val="center"/>
              <w:rPr>
                <w:rFonts w:ascii="Times New Roman" w:eastAsia="Times New Roman" w:hAnsi="Times New Roman" w:cs="Times New Roman"/>
                <w:sz w:val="28"/>
                <w:szCs w:val="28"/>
              </w:rPr>
            </w:pPr>
            <w:r w:rsidRPr="00301277">
              <w:rPr>
                <w:rFonts w:ascii="Times New Roman" w:eastAsia="Times New Roman" w:hAnsi="Times New Roman" w:cs="Times New Roman"/>
                <w:sz w:val="28"/>
                <w:szCs w:val="28"/>
              </w:rPr>
              <w:t>Разгрузочные  работы средств инициирования</w:t>
            </w:r>
            <w:r>
              <w:rPr>
                <w:rFonts w:ascii="Times New Roman" w:eastAsia="Times New Roman" w:hAnsi="Times New Roman" w:cs="Times New Roman"/>
                <w:sz w:val="28"/>
                <w:szCs w:val="28"/>
              </w:rPr>
              <w:t xml:space="preserve"> (СИ)</w:t>
            </w:r>
            <w:r w:rsidRPr="0030127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взрывчатых материалов (ВМ)</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895A46" w:rsidRPr="00301277" w:rsidRDefault="00895A46" w:rsidP="00FD3862">
            <w:pPr>
              <w:spacing w:after="0" w:line="240" w:lineRule="auto"/>
              <w:jc w:val="center"/>
              <w:rPr>
                <w:rFonts w:ascii="Times New Roman" w:eastAsia="Times New Roman" w:hAnsi="Times New Roman" w:cs="Times New Roman"/>
                <w:sz w:val="28"/>
                <w:szCs w:val="28"/>
              </w:rPr>
            </w:pPr>
            <w:r w:rsidRPr="00301277">
              <w:rPr>
                <w:rFonts w:ascii="Times New Roman" w:eastAsia="Times New Roman" w:hAnsi="Times New Roman" w:cs="Times New Roman"/>
                <w:sz w:val="28"/>
                <w:szCs w:val="28"/>
              </w:rPr>
              <w:t>т</w:t>
            </w:r>
          </w:p>
        </w:tc>
      </w:tr>
      <w:tr w:rsidR="00895A46" w:rsidRPr="00301277" w:rsidTr="00604A9E">
        <w:trPr>
          <w:trHeight w:val="728"/>
        </w:trPr>
        <w:tc>
          <w:tcPr>
            <w:tcW w:w="754" w:type="dxa"/>
            <w:tcBorders>
              <w:top w:val="single" w:sz="4" w:space="0" w:color="000000"/>
              <w:left w:val="single" w:sz="4" w:space="0" w:color="000000"/>
              <w:bottom w:val="single" w:sz="4" w:space="0" w:color="000000"/>
              <w:right w:val="single" w:sz="4" w:space="0" w:color="000000"/>
            </w:tcBorders>
            <w:vAlign w:val="center"/>
            <w:hideMark/>
          </w:tcPr>
          <w:p w:rsidR="00895A46" w:rsidRPr="00301277" w:rsidRDefault="00895A46" w:rsidP="00FD3862">
            <w:pPr>
              <w:spacing w:after="0" w:line="240" w:lineRule="auto"/>
              <w:jc w:val="center"/>
              <w:rPr>
                <w:rFonts w:ascii="Times New Roman" w:eastAsia="Times New Roman" w:hAnsi="Times New Roman" w:cs="Times New Roman"/>
                <w:sz w:val="28"/>
                <w:szCs w:val="28"/>
              </w:rPr>
            </w:pPr>
            <w:r w:rsidRPr="00301277">
              <w:rPr>
                <w:rFonts w:ascii="Times New Roman" w:eastAsia="Times New Roman" w:hAnsi="Times New Roman" w:cs="Times New Roman"/>
                <w:sz w:val="28"/>
                <w:szCs w:val="28"/>
              </w:rPr>
              <w:t>3.</w:t>
            </w:r>
          </w:p>
        </w:tc>
        <w:tc>
          <w:tcPr>
            <w:tcW w:w="7009" w:type="dxa"/>
            <w:tcBorders>
              <w:top w:val="single" w:sz="4" w:space="0" w:color="000000"/>
              <w:left w:val="single" w:sz="4" w:space="0" w:color="000000"/>
              <w:bottom w:val="single" w:sz="4" w:space="0" w:color="000000"/>
              <w:right w:val="single" w:sz="4" w:space="0" w:color="000000"/>
            </w:tcBorders>
            <w:vAlign w:val="center"/>
            <w:hideMark/>
          </w:tcPr>
          <w:p w:rsidR="00895A46" w:rsidRPr="00301277" w:rsidRDefault="00895A46" w:rsidP="00FD3862">
            <w:pPr>
              <w:spacing w:after="0" w:line="240" w:lineRule="auto"/>
              <w:jc w:val="center"/>
              <w:rPr>
                <w:rFonts w:ascii="Times New Roman" w:eastAsia="Times New Roman" w:hAnsi="Times New Roman" w:cs="Times New Roman"/>
                <w:sz w:val="28"/>
                <w:szCs w:val="28"/>
              </w:rPr>
            </w:pPr>
            <w:r w:rsidRPr="00301277">
              <w:rPr>
                <w:rFonts w:ascii="Times New Roman" w:eastAsia="Times New Roman" w:hAnsi="Times New Roman" w:cs="Times New Roman"/>
                <w:sz w:val="28"/>
                <w:szCs w:val="28"/>
              </w:rPr>
              <w:t xml:space="preserve">Хранение средств </w:t>
            </w:r>
            <w:r>
              <w:rPr>
                <w:rFonts w:ascii="Times New Roman" w:eastAsia="Times New Roman" w:hAnsi="Times New Roman" w:cs="Times New Roman"/>
                <w:sz w:val="28"/>
                <w:szCs w:val="28"/>
              </w:rPr>
              <w:t>с</w:t>
            </w:r>
            <w:r w:rsidRPr="00301277">
              <w:rPr>
                <w:rFonts w:ascii="Times New Roman" w:eastAsia="Times New Roman" w:hAnsi="Times New Roman" w:cs="Times New Roman"/>
                <w:sz w:val="28"/>
                <w:szCs w:val="28"/>
              </w:rPr>
              <w:t>редств инициирования</w:t>
            </w:r>
            <w:r>
              <w:rPr>
                <w:rFonts w:ascii="Times New Roman" w:eastAsia="Times New Roman" w:hAnsi="Times New Roman" w:cs="Times New Roman"/>
                <w:sz w:val="28"/>
                <w:szCs w:val="28"/>
              </w:rPr>
              <w:t xml:space="preserve"> (СИ)</w:t>
            </w:r>
            <w:r w:rsidRPr="0030127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взрывчатых материалов (ВМ)</w:t>
            </w:r>
            <w:r w:rsidRPr="00301277">
              <w:rPr>
                <w:rFonts w:ascii="Times New Roman" w:eastAsia="Times New Roman" w:hAnsi="Times New Roman" w:cs="Times New Roman"/>
                <w:sz w:val="28"/>
                <w:szCs w:val="28"/>
              </w:rPr>
              <w:t xml:space="preserve">  на складах предприятия</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895A46" w:rsidRPr="00301277" w:rsidRDefault="00895A46" w:rsidP="00FD3862">
            <w:pPr>
              <w:spacing w:after="0" w:line="240" w:lineRule="auto"/>
              <w:jc w:val="center"/>
              <w:rPr>
                <w:rFonts w:ascii="Times New Roman" w:eastAsia="Times New Roman" w:hAnsi="Times New Roman" w:cs="Times New Roman"/>
                <w:sz w:val="28"/>
                <w:szCs w:val="28"/>
              </w:rPr>
            </w:pPr>
            <w:r w:rsidRPr="00301277">
              <w:rPr>
                <w:rFonts w:ascii="Times New Roman" w:eastAsia="Times New Roman" w:hAnsi="Times New Roman" w:cs="Times New Roman"/>
                <w:sz w:val="28"/>
                <w:szCs w:val="28"/>
              </w:rPr>
              <w:t>т/сутки</w:t>
            </w:r>
          </w:p>
        </w:tc>
      </w:tr>
    </w:tbl>
    <w:p w:rsidR="00895A46" w:rsidRPr="00301277" w:rsidRDefault="00895A46" w:rsidP="00895A46">
      <w:pPr>
        <w:widowControl w:val="0"/>
        <w:shd w:val="clear" w:color="auto" w:fill="FFFFFF"/>
        <w:tabs>
          <w:tab w:val="left" w:pos="1241"/>
        </w:tabs>
        <w:spacing w:before="360" w:after="0" w:line="240" w:lineRule="auto"/>
        <w:ind w:firstLine="709"/>
        <w:jc w:val="both"/>
        <w:rPr>
          <w:rFonts w:ascii="Times New Roman" w:eastAsia="Calibri" w:hAnsi="Times New Roman" w:cs="Times New Roman"/>
          <w:b/>
          <w:sz w:val="28"/>
          <w:szCs w:val="28"/>
        </w:rPr>
      </w:pPr>
      <w:r w:rsidRPr="00301277">
        <w:rPr>
          <w:rFonts w:ascii="Times New Roman" w:eastAsia="Calibri" w:hAnsi="Times New Roman" w:cs="Times New Roman"/>
          <w:sz w:val="28"/>
          <w:szCs w:val="28"/>
        </w:rPr>
        <w:t>Требования к участникам</w:t>
      </w:r>
      <w:r w:rsidRPr="00301277">
        <w:rPr>
          <w:rFonts w:ascii="Times New Roman" w:eastAsia="Calibri" w:hAnsi="Times New Roman" w:cs="Times New Roman"/>
          <w:b/>
          <w:sz w:val="28"/>
          <w:szCs w:val="28"/>
        </w:rPr>
        <w:t>: Наличие Лицензии:</w:t>
      </w:r>
    </w:p>
    <w:p w:rsidR="00895A46" w:rsidRPr="00301277" w:rsidRDefault="00895A46" w:rsidP="00895A46">
      <w:pPr>
        <w:widowControl w:val="0"/>
        <w:shd w:val="clear" w:color="auto" w:fill="FFFFFF"/>
        <w:tabs>
          <w:tab w:val="left" w:pos="1241"/>
        </w:tabs>
        <w:spacing w:before="360" w:after="0" w:line="240" w:lineRule="auto"/>
        <w:ind w:firstLine="709"/>
        <w:jc w:val="both"/>
        <w:rPr>
          <w:rFonts w:ascii="Times New Roman" w:eastAsia="Calibri" w:hAnsi="Times New Roman" w:cs="Times New Roman"/>
          <w:sz w:val="28"/>
          <w:szCs w:val="28"/>
        </w:rPr>
      </w:pPr>
      <w:r w:rsidRPr="00301277">
        <w:rPr>
          <w:rFonts w:ascii="Times New Roman" w:eastAsia="Calibri" w:hAnsi="Times New Roman" w:cs="Times New Roman"/>
          <w:sz w:val="28"/>
          <w:szCs w:val="28"/>
        </w:rPr>
        <w:t>- на осуществлении деятельности связанная с обращением взрывчатых материалов промышленного назначения.</w:t>
      </w:r>
    </w:p>
    <w:p w:rsidR="00895A46" w:rsidRPr="00301277" w:rsidRDefault="00895A46" w:rsidP="00895A46">
      <w:pPr>
        <w:widowControl w:val="0"/>
        <w:shd w:val="clear" w:color="auto" w:fill="FFFFFF"/>
        <w:tabs>
          <w:tab w:val="left" w:pos="1241"/>
        </w:tabs>
        <w:spacing w:before="360" w:after="0" w:line="240" w:lineRule="auto"/>
        <w:ind w:firstLine="709"/>
        <w:jc w:val="both"/>
        <w:rPr>
          <w:rFonts w:ascii="Times New Roman" w:eastAsia="Calibri" w:hAnsi="Times New Roman" w:cs="Times New Roman"/>
          <w:sz w:val="28"/>
          <w:szCs w:val="28"/>
        </w:rPr>
      </w:pPr>
      <w:r w:rsidRPr="00301277">
        <w:rPr>
          <w:rFonts w:ascii="Times New Roman" w:eastAsia="Calibri" w:hAnsi="Times New Roman" w:cs="Times New Roman"/>
          <w:sz w:val="28"/>
          <w:szCs w:val="28"/>
        </w:rPr>
        <w:t xml:space="preserve">-на осуществлении разработки, производства, испытания, хранения, реализации и утилизации боеприпасов (в том числе патронов к гражданскому и служебному оружию составных частей патронов), пиротехнических изделий </w:t>
      </w:r>
      <w:r w:rsidRPr="00301277">
        <w:rPr>
          <w:rFonts w:ascii="Times New Roman" w:eastAsia="Calibri" w:hAnsi="Times New Roman" w:cs="Times New Roman"/>
          <w:sz w:val="28"/>
          <w:szCs w:val="28"/>
          <w:lang w:val="en-US"/>
        </w:rPr>
        <w:t>IV</w:t>
      </w:r>
      <w:r w:rsidRPr="00301277">
        <w:rPr>
          <w:rFonts w:ascii="Times New Roman" w:eastAsia="Calibri" w:hAnsi="Times New Roman" w:cs="Times New Roman"/>
          <w:sz w:val="28"/>
          <w:szCs w:val="28"/>
        </w:rPr>
        <w:t xml:space="preserve"> и  </w:t>
      </w:r>
      <w:r w:rsidRPr="00301277">
        <w:rPr>
          <w:rFonts w:ascii="Times New Roman" w:eastAsia="Calibri" w:hAnsi="Times New Roman" w:cs="Times New Roman"/>
          <w:sz w:val="28"/>
          <w:szCs w:val="28"/>
          <w:lang w:val="en-US"/>
        </w:rPr>
        <w:t>V</w:t>
      </w:r>
      <w:r w:rsidRPr="00301277">
        <w:rPr>
          <w:rFonts w:ascii="Times New Roman" w:eastAsia="Calibri" w:hAnsi="Times New Roman" w:cs="Times New Roman"/>
          <w:sz w:val="28"/>
          <w:szCs w:val="28"/>
        </w:rPr>
        <w:t xml:space="preserve"> классов в соответствии с  национальным стандартом,  применении пиротехнических изделий </w:t>
      </w:r>
      <w:r w:rsidRPr="00301277">
        <w:rPr>
          <w:rFonts w:ascii="Times New Roman" w:eastAsia="Calibri" w:hAnsi="Times New Roman" w:cs="Times New Roman"/>
          <w:sz w:val="28"/>
          <w:szCs w:val="28"/>
          <w:lang w:val="en-US"/>
        </w:rPr>
        <w:t>IV</w:t>
      </w:r>
      <w:r w:rsidRPr="00301277">
        <w:rPr>
          <w:rFonts w:ascii="Times New Roman" w:eastAsia="Calibri" w:hAnsi="Times New Roman" w:cs="Times New Roman"/>
          <w:sz w:val="28"/>
          <w:szCs w:val="28"/>
        </w:rPr>
        <w:t xml:space="preserve"> и  </w:t>
      </w:r>
      <w:r w:rsidRPr="00301277">
        <w:rPr>
          <w:rFonts w:ascii="Times New Roman" w:eastAsia="Calibri" w:hAnsi="Times New Roman" w:cs="Times New Roman"/>
          <w:sz w:val="28"/>
          <w:szCs w:val="28"/>
          <w:lang w:val="en-US"/>
        </w:rPr>
        <w:t>V</w:t>
      </w:r>
      <w:r w:rsidRPr="00301277">
        <w:rPr>
          <w:rFonts w:ascii="Times New Roman" w:eastAsia="Calibri" w:hAnsi="Times New Roman" w:cs="Times New Roman"/>
          <w:sz w:val="28"/>
          <w:szCs w:val="28"/>
        </w:rPr>
        <w:t xml:space="preserve"> классов в соответствии с  техническим регламентом.</w:t>
      </w:r>
    </w:p>
    <w:p w:rsidR="00895A46" w:rsidRPr="00301277" w:rsidRDefault="00895A46" w:rsidP="00895A46">
      <w:pPr>
        <w:widowControl w:val="0"/>
        <w:shd w:val="clear" w:color="auto" w:fill="FFFFFF"/>
        <w:tabs>
          <w:tab w:val="left" w:pos="1241"/>
        </w:tabs>
        <w:spacing w:before="360" w:after="0" w:line="240" w:lineRule="auto"/>
        <w:ind w:firstLine="709"/>
        <w:jc w:val="both"/>
        <w:rPr>
          <w:rFonts w:ascii="Times New Roman" w:eastAsia="Calibri" w:hAnsi="Times New Roman" w:cs="Times New Roman"/>
          <w:b/>
          <w:sz w:val="28"/>
          <w:szCs w:val="28"/>
          <w:lang w:eastAsia="x-none"/>
        </w:rPr>
      </w:pPr>
      <w:r w:rsidRPr="00301277">
        <w:rPr>
          <w:rFonts w:ascii="Times New Roman" w:eastAsia="Calibri" w:hAnsi="Times New Roman" w:cs="Times New Roman"/>
          <w:sz w:val="28"/>
          <w:szCs w:val="28"/>
          <w:lang w:val="x-none" w:eastAsia="x-none"/>
        </w:rPr>
        <w:t xml:space="preserve">В связи с невозможностью определения объема подлежащих оказанию услуг, Заказчиком установлена максимальная цена Контракта (в пределах, не превышающих лимитов бюджетных обязательств, выделенных на предполагаемую закупку), и </w:t>
      </w:r>
      <w:r w:rsidRPr="00301277">
        <w:rPr>
          <w:rFonts w:ascii="Times New Roman" w:eastAsia="Calibri" w:hAnsi="Times New Roman" w:cs="Times New Roman"/>
          <w:b/>
          <w:sz w:val="28"/>
          <w:szCs w:val="28"/>
          <w:lang w:val="x-none" w:eastAsia="x-none"/>
        </w:rPr>
        <w:t>составляет</w:t>
      </w:r>
      <w:r w:rsidR="000D0496" w:rsidRPr="000D0496">
        <w:rPr>
          <w:rFonts w:ascii="Times New Roman" w:eastAsia="Calibri" w:hAnsi="Times New Roman" w:cs="Times New Roman"/>
          <w:b/>
          <w:sz w:val="28"/>
          <w:szCs w:val="28"/>
          <w:lang w:eastAsia="x-none"/>
        </w:rPr>
        <w:t xml:space="preserve">  </w:t>
      </w:r>
      <w:r w:rsidR="00E25321" w:rsidRPr="00E25321">
        <w:rPr>
          <w:rFonts w:ascii="Times New Roman" w:eastAsia="Calibri" w:hAnsi="Times New Roman" w:cs="Times New Roman"/>
          <w:b/>
          <w:sz w:val="28"/>
          <w:szCs w:val="28"/>
          <w:lang w:eastAsia="x-none"/>
        </w:rPr>
        <w:t xml:space="preserve">  </w:t>
      </w:r>
      <w:r w:rsidR="000150C2">
        <w:rPr>
          <w:rFonts w:ascii="Times New Roman" w:eastAsia="Calibri" w:hAnsi="Times New Roman" w:cs="Times New Roman"/>
          <w:b/>
          <w:sz w:val="28"/>
          <w:szCs w:val="28"/>
          <w:lang w:eastAsia="x-none"/>
        </w:rPr>
        <w:t>500</w:t>
      </w:r>
      <w:r w:rsidR="00E25321" w:rsidRPr="00E25321">
        <w:rPr>
          <w:rFonts w:ascii="Times New Roman" w:eastAsia="Calibri" w:hAnsi="Times New Roman" w:cs="Times New Roman"/>
          <w:b/>
          <w:sz w:val="28"/>
          <w:szCs w:val="28"/>
          <w:lang w:eastAsia="x-none"/>
        </w:rPr>
        <w:t>00 (</w:t>
      </w:r>
      <w:r w:rsidR="000150C2">
        <w:rPr>
          <w:rFonts w:ascii="Times New Roman" w:eastAsia="Calibri" w:hAnsi="Times New Roman" w:cs="Times New Roman"/>
          <w:b/>
          <w:sz w:val="28"/>
          <w:szCs w:val="28"/>
          <w:lang w:eastAsia="x-none"/>
        </w:rPr>
        <w:t>пятьдесят</w:t>
      </w:r>
      <w:bookmarkStart w:id="0" w:name="_GoBack"/>
      <w:bookmarkEnd w:id="0"/>
      <w:r w:rsidR="00E25321" w:rsidRPr="00E25321">
        <w:rPr>
          <w:rFonts w:ascii="Times New Roman" w:eastAsia="Calibri" w:hAnsi="Times New Roman" w:cs="Times New Roman"/>
          <w:b/>
          <w:sz w:val="28"/>
          <w:szCs w:val="28"/>
          <w:lang w:eastAsia="x-none"/>
        </w:rPr>
        <w:t xml:space="preserve"> тысяч) рублей, 00 копеек, в том числе НДС.</w:t>
      </w:r>
      <w:r w:rsidRPr="00301277">
        <w:rPr>
          <w:rFonts w:ascii="Times New Roman" w:eastAsia="Calibri" w:hAnsi="Times New Roman" w:cs="Times New Roman"/>
          <w:b/>
          <w:sz w:val="28"/>
          <w:szCs w:val="28"/>
          <w:lang w:val="x-none" w:eastAsia="x-none"/>
        </w:rPr>
        <w:t>.</w:t>
      </w:r>
    </w:p>
    <w:p w:rsidR="00895A46" w:rsidRPr="00301277" w:rsidRDefault="00895A46" w:rsidP="00895A46">
      <w:pPr>
        <w:widowControl w:val="0"/>
        <w:shd w:val="clear" w:color="auto" w:fill="FFFFFF"/>
        <w:tabs>
          <w:tab w:val="left" w:pos="1241"/>
        </w:tabs>
        <w:spacing w:before="360" w:after="0" w:line="240" w:lineRule="auto"/>
        <w:ind w:firstLine="709"/>
        <w:jc w:val="both"/>
        <w:rPr>
          <w:rFonts w:ascii="Times New Roman" w:eastAsia="Calibri" w:hAnsi="Times New Roman" w:cs="Times New Roman"/>
          <w:b/>
          <w:sz w:val="28"/>
          <w:szCs w:val="28"/>
          <w:lang w:eastAsia="x-none"/>
        </w:rPr>
      </w:pPr>
    </w:p>
    <w:p w:rsidR="00895A46" w:rsidRPr="00301277" w:rsidRDefault="00895A46" w:rsidP="00895A4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301277">
        <w:rPr>
          <w:rFonts w:ascii="Times New Roman" w:eastAsia="Times New Roman" w:hAnsi="Times New Roman" w:cs="Times New Roman"/>
          <w:sz w:val="28"/>
          <w:szCs w:val="28"/>
        </w:rPr>
        <w:t xml:space="preserve">Оказание услуг по хранению </w:t>
      </w:r>
      <w:r w:rsidRPr="00301277">
        <w:rPr>
          <w:rFonts w:ascii="Times New Roman" w:hAnsi="Times New Roman" w:cs="Times New Roman"/>
          <w:sz w:val="28"/>
          <w:szCs w:val="28"/>
        </w:rPr>
        <w:t>взрывоопасных веществ производится по</w:t>
      </w:r>
      <w:r w:rsidRPr="00301277">
        <w:rPr>
          <w:rFonts w:ascii="Times New Roman" w:eastAsia="Times New Roman" w:hAnsi="Times New Roman" w:cs="Times New Roman"/>
          <w:sz w:val="28"/>
          <w:szCs w:val="28"/>
        </w:rPr>
        <w:t xml:space="preserve"> адресу: Российская Федерация, </w:t>
      </w:r>
      <w:r w:rsidRPr="00301277">
        <w:rPr>
          <w:rFonts w:ascii="Times New Roman" w:eastAsia="Times New Roman" w:hAnsi="Times New Roman" w:cs="Times New Roman"/>
          <w:b/>
          <w:sz w:val="28"/>
          <w:szCs w:val="28"/>
        </w:rPr>
        <w:t>Хабаровский край</w:t>
      </w:r>
      <w:r w:rsidRPr="00301277">
        <w:rPr>
          <w:rFonts w:ascii="Times New Roman" w:eastAsia="Times New Roman" w:hAnsi="Times New Roman" w:cs="Times New Roman"/>
          <w:sz w:val="28"/>
          <w:szCs w:val="28"/>
        </w:rPr>
        <w:t>, по месту нахождения Исполнителя.</w:t>
      </w:r>
    </w:p>
    <w:p w:rsidR="00895A46" w:rsidRPr="00301277" w:rsidRDefault="00895A46" w:rsidP="00895A46">
      <w:pPr>
        <w:widowControl w:val="0"/>
        <w:shd w:val="clear" w:color="auto" w:fill="FFFFFF"/>
        <w:tabs>
          <w:tab w:val="left" w:pos="1241"/>
        </w:tabs>
        <w:spacing w:before="360" w:after="0" w:line="240" w:lineRule="auto"/>
        <w:ind w:firstLine="709"/>
        <w:jc w:val="both"/>
        <w:rPr>
          <w:rFonts w:ascii="Times New Roman" w:eastAsia="Calibri" w:hAnsi="Times New Roman" w:cs="Times New Roman"/>
          <w:b/>
          <w:sz w:val="28"/>
          <w:szCs w:val="28"/>
          <w:lang w:eastAsia="x-none"/>
        </w:rPr>
      </w:pPr>
    </w:p>
    <w:p w:rsidR="00895A46" w:rsidRPr="009D3F69" w:rsidRDefault="00895A46" w:rsidP="00895A46">
      <w:pPr>
        <w:jc w:val="center"/>
        <w:rPr>
          <w:rFonts w:ascii="Times New Roman" w:hAnsi="Times New Roman" w:cs="Times New Roman"/>
          <w:b/>
          <w:sz w:val="24"/>
          <w:szCs w:val="24"/>
        </w:rPr>
      </w:pPr>
    </w:p>
    <w:p w:rsidR="00895A46" w:rsidRPr="00316009" w:rsidRDefault="00895A46" w:rsidP="00895A46">
      <w:pPr>
        <w:spacing w:after="0" w:line="240" w:lineRule="auto"/>
      </w:pPr>
    </w:p>
    <w:p w:rsidR="00895A46" w:rsidRDefault="00895A46" w:rsidP="006E62AF">
      <w:pPr>
        <w:spacing w:after="0" w:line="240" w:lineRule="auto"/>
      </w:pPr>
    </w:p>
    <w:p w:rsidR="00895A46" w:rsidRDefault="00895A46" w:rsidP="006E62AF">
      <w:pPr>
        <w:spacing w:after="0" w:line="240" w:lineRule="auto"/>
      </w:pPr>
    </w:p>
    <w:p w:rsidR="00895A46" w:rsidRPr="00316009" w:rsidRDefault="00895A46" w:rsidP="006E62AF">
      <w:pPr>
        <w:spacing w:after="0" w:line="240" w:lineRule="auto"/>
      </w:pPr>
    </w:p>
    <w:sectPr w:rsidR="00895A46" w:rsidRPr="00316009" w:rsidSect="006E62AF">
      <w:headerReference w:type="default" r:id="rId10"/>
      <w:footerReference w:type="default" r:id="rId11"/>
      <w:pgSz w:w="11906" w:h="16838"/>
      <w:pgMar w:top="567" w:right="567" w:bottom="993" w:left="1134" w:header="284"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8AA" w:rsidRDefault="005958AA" w:rsidP="002C702D">
      <w:pPr>
        <w:spacing w:after="0" w:line="240" w:lineRule="auto"/>
      </w:pPr>
      <w:r>
        <w:separator/>
      </w:r>
    </w:p>
  </w:endnote>
  <w:endnote w:type="continuationSeparator" w:id="0">
    <w:p w:rsidR="005958AA" w:rsidRDefault="005958AA" w:rsidP="002C7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1B8" w:rsidRPr="00831295" w:rsidRDefault="004211B8" w:rsidP="00E101AC">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ХРАНИТЕЛЬ __</w:t>
    </w:r>
    <w:r w:rsidRPr="00831295">
      <w:rPr>
        <w:rFonts w:ascii="Times New Roman" w:hAnsi="Times New Roman" w:cs="Times New Roman"/>
        <w:sz w:val="20"/>
        <w:szCs w:val="20"/>
      </w:rPr>
      <w:t xml:space="preserve">__________                                         </w:t>
    </w:r>
    <w:r>
      <w:rPr>
        <w:rFonts w:ascii="Times New Roman" w:hAnsi="Times New Roman" w:cs="Times New Roman"/>
        <w:b/>
        <w:sz w:val="20"/>
        <w:szCs w:val="20"/>
      </w:rPr>
      <w:t>ПОКЛАЖЕДАТЕЛЬ</w:t>
    </w:r>
    <w:r w:rsidRPr="00831295">
      <w:rPr>
        <w:rFonts w:ascii="Times New Roman" w:hAnsi="Times New Roman" w:cs="Times New Roman"/>
        <w:sz w:val="20"/>
        <w:szCs w:val="20"/>
      </w:rPr>
      <w:t>______________</w:t>
    </w:r>
  </w:p>
  <w:p w:rsidR="004211B8" w:rsidRPr="00464FF9" w:rsidRDefault="004211B8" w:rsidP="00E101AC">
    <w:pPr>
      <w:spacing w:after="0" w:line="240" w:lineRule="auto"/>
      <w:jc w:val="center"/>
      <w:rPr>
        <w:i/>
        <w:sz w:val="20"/>
        <w:szCs w:val="20"/>
      </w:rPr>
    </w:pPr>
    <w:r w:rsidRPr="00464FF9">
      <w:rPr>
        <w:rFonts w:ascii="Times New Roman" w:hAnsi="Times New Roman" w:cs="Times New Roman"/>
        <w:i/>
        <w:sz w:val="20"/>
        <w:szCs w:val="20"/>
      </w:rPr>
      <w:t>Договор ответственного хранения №</w:t>
    </w:r>
    <w:r w:rsidR="00445470">
      <w:rPr>
        <w:rFonts w:ascii="Times New Roman" w:hAnsi="Times New Roman" w:cs="Times New Roman"/>
        <w:i/>
        <w:sz w:val="20"/>
        <w:szCs w:val="20"/>
      </w:rPr>
      <w:t>__</w:t>
    </w:r>
    <w:r w:rsidRPr="00464FF9">
      <w:rPr>
        <w:rFonts w:ascii="Times New Roman" w:hAnsi="Times New Roman" w:cs="Times New Roman"/>
        <w:i/>
        <w:sz w:val="20"/>
        <w:szCs w:val="20"/>
      </w:rPr>
      <w:t xml:space="preserve"> от «__» </w:t>
    </w:r>
    <w:r w:rsidR="00464FF9" w:rsidRPr="00464FF9">
      <w:rPr>
        <w:rFonts w:ascii="Times New Roman" w:hAnsi="Times New Roman" w:cs="Times New Roman"/>
        <w:i/>
        <w:sz w:val="20"/>
        <w:szCs w:val="20"/>
      </w:rPr>
      <w:t>_______</w:t>
    </w:r>
    <w:r w:rsidRPr="00464FF9">
      <w:rPr>
        <w:rFonts w:ascii="Times New Roman" w:hAnsi="Times New Roman" w:cs="Times New Roman"/>
        <w:i/>
        <w:sz w:val="20"/>
        <w:szCs w:val="20"/>
      </w:rPr>
      <w:t xml:space="preserve">20__г. между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8AA" w:rsidRDefault="005958AA" w:rsidP="002C702D">
      <w:pPr>
        <w:spacing w:after="0" w:line="240" w:lineRule="auto"/>
      </w:pPr>
      <w:r>
        <w:separator/>
      </w:r>
    </w:p>
  </w:footnote>
  <w:footnote w:type="continuationSeparator" w:id="0">
    <w:p w:rsidR="005958AA" w:rsidRDefault="005958AA" w:rsidP="002C7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18"/>
        <w:szCs w:val="18"/>
      </w:rPr>
      <w:id w:val="256720383"/>
      <w:docPartObj>
        <w:docPartGallery w:val="Page Numbers (Top of Page)"/>
        <w:docPartUnique/>
      </w:docPartObj>
    </w:sdtPr>
    <w:sdtEndPr/>
    <w:sdtContent>
      <w:p w:rsidR="004211B8" w:rsidRPr="002C702D" w:rsidRDefault="004211B8">
        <w:pPr>
          <w:pStyle w:val="a9"/>
          <w:jc w:val="right"/>
          <w:rPr>
            <w:rFonts w:ascii="Times New Roman" w:hAnsi="Times New Roman" w:cs="Times New Roman"/>
            <w:i/>
            <w:sz w:val="18"/>
            <w:szCs w:val="18"/>
          </w:rPr>
        </w:pPr>
        <w:r w:rsidRPr="002C702D">
          <w:rPr>
            <w:rFonts w:ascii="Times New Roman" w:hAnsi="Times New Roman" w:cs="Times New Roman"/>
            <w:i/>
            <w:sz w:val="18"/>
            <w:szCs w:val="18"/>
          </w:rPr>
          <w:t xml:space="preserve">Страница </w:t>
        </w:r>
        <w:r w:rsidRPr="002C702D">
          <w:rPr>
            <w:rFonts w:ascii="Times New Roman" w:hAnsi="Times New Roman" w:cs="Times New Roman"/>
            <w:bCs/>
            <w:i/>
            <w:sz w:val="18"/>
            <w:szCs w:val="18"/>
          </w:rPr>
          <w:fldChar w:fldCharType="begin"/>
        </w:r>
        <w:r w:rsidRPr="002C702D">
          <w:rPr>
            <w:rFonts w:ascii="Times New Roman" w:hAnsi="Times New Roman" w:cs="Times New Roman"/>
            <w:bCs/>
            <w:i/>
            <w:sz w:val="18"/>
            <w:szCs w:val="18"/>
          </w:rPr>
          <w:instrText>PAGE</w:instrText>
        </w:r>
        <w:r w:rsidRPr="002C702D">
          <w:rPr>
            <w:rFonts w:ascii="Times New Roman" w:hAnsi="Times New Roman" w:cs="Times New Roman"/>
            <w:bCs/>
            <w:i/>
            <w:sz w:val="18"/>
            <w:szCs w:val="18"/>
          </w:rPr>
          <w:fldChar w:fldCharType="separate"/>
        </w:r>
        <w:r w:rsidR="000150C2">
          <w:rPr>
            <w:rFonts w:ascii="Times New Roman" w:hAnsi="Times New Roman" w:cs="Times New Roman"/>
            <w:bCs/>
            <w:i/>
            <w:noProof/>
            <w:sz w:val="18"/>
            <w:szCs w:val="18"/>
          </w:rPr>
          <w:t>7</w:t>
        </w:r>
        <w:r w:rsidRPr="002C702D">
          <w:rPr>
            <w:rFonts w:ascii="Times New Roman" w:hAnsi="Times New Roman" w:cs="Times New Roman"/>
            <w:bCs/>
            <w:i/>
            <w:sz w:val="18"/>
            <w:szCs w:val="18"/>
          </w:rPr>
          <w:fldChar w:fldCharType="end"/>
        </w:r>
        <w:r w:rsidRPr="002C702D">
          <w:rPr>
            <w:rFonts w:ascii="Times New Roman" w:hAnsi="Times New Roman" w:cs="Times New Roman"/>
            <w:i/>
            <w:sz w:val="18"/>
            <w:szCs w:val="18"/>
          </w:rPr>
          <w:t xml:space="preserve"> из </w:t>
        </w:r>
        <w:r w:rsidRPr="002C702D">
          <w:rPr>
            <w:rFonts w:ascii="Times New Roman" w:hAnsi="Times New Roman" w:cs="Times New Roman"/>
            <w:bCs/>
            <w:i/>
            <w:sz w:val="18"/>
            <w:szCs w:val="18"/>
          </w:rPr>
          <w:fldChar w:fldCharType="begin"/>
        </w:r>
        <w:r w:rsidRPr="002C702D">
          <w:rPr>
            <w:rFonts w:ascii="Times New Roman" w:hAnsi="Times New Roman" w:cs="Times New Roman"/>
            <w:bCs/>
            <w:i/>
            <w:sz w:val="18"/>
            <w:szCs w:val="18"/>
          </w:rPr>
          <w:instrText>NUMPAGES</w:instrText>
        </w:r>
        <w:r w:rsidRPr="002C702D">
          <w:rPr>
            <w:rFonts w:ascii="Times New Roman" w:hAnsi="Times New Roman" w:cs="Times New Roman"/>
            <w:bCs/>
            <w:i/>
            <w:sz w:val="18"/>
            <w:szCs w:val="18"/>
          </w:rPr>
          <w:fldChar w:fldCharType="separate"/>
        </w:r>
        <w:r w:rsidR="000150C2">
          <w:rPr>
            <w:rFonts w:ascii="Times New Roman" w:hAnsi="Times New Roman" w:cs="Times New Roman"/>
            <w:bCs/>
            <w:i/>
            <w:noProof/>
            <w:sz w:val="18"/>
            <w:szCs w:val="18"/>
          </w:rPr>
          <w:t>7</w:t>
        </w:r>
        <w:r w:rsidRPr="002C702D">
          <w:rPr>
            <w:rFonts w:ascii="Times New Roman" w:hAnsi="Times New Roman" w:cs="Times New Roman"/>
            <w:bCs/>
            <w:i/>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E5A98"/>
    <w:multiLevelType w:val="hybridMultilevel"/>
    <w:tmpl w:val="DC14A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343955"/>
    <w:multiLevelType w:val="hybridMultilevel"/>
    <w:tmpl w:val="779AAF2A"/>
    <w:lvl w:ilvl="0" w:tplc="8EE2E4F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C977819"/>
    <w:multiLevelType w:val="hybridMultilevel"/>
    <w:tmpl w:val="CFAEC2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E1B0378"/>
    <w:multiLevelType w:val="hybridMultilevel"/>
    <w:tmpl w:val="73E474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AD36409"/>
    <w:multiLevelType w:val="hybridMultilevel"/>
    <w:tmpl w:val="1916C8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12A24FF"/>
    <w:multiLevelType w:val="hybridMultilevel"/>
    <w:tmpl w:val="408E11FE"/>
    <w:lvl w:ilvl="0" w:tplc="8DF0D39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73D2D5F"/>
    <w:multiLevelType w:val="hybridMultilevel"/>
    <w:tmpl w:val="9C0CE6E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7F555C9"/>
    <w:multiLevelType w:val="hybridMultilevel"/>
    <w:tmpl w:val="3E081E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2"/>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545"/>
    <w:rsid w:val="000016B7"/>
    <w:rsid w:val="000114B9"/>
    <w:rsid w:val="00012A07"/>
    <w:rsid w:val="000133BE"/>
    <w:rsid w:val="000150C2"/>
    <w:rsid w:val="00022BCB"/>
    <w:rsid w:val="00032A68"/>
    <w:rsid w:val="00042EA1"/>
    <w:rsid w:val="0004326E"/>
    <w:rsid w:val="00053427"/>
    <w:rsid w:val="00075B73"/>
    <w:rsid w:val="00082628"/>
    <w:rsid w:val="00092559"/>
    <w:rsid w:val="000950E2"/>
    <w:rsid w:val="0009610D"/>
    <w:rsid w:val="000B70C7"/>
    <w:rsid w:val="000C5E61"/>
    <w:rsid w:val="000D0496"/>
    <w:rsid w:val="000D0D5E"/>
    <w:rsid w:val="000E25B7"/>
    <w:rsid w:val="000F362E"/>
    <w:rsid w:val="0011294D"/>
    <w:rsid w:val="00113DF8"/>
    <w:rsid w:val="00125A92"/>
    <w:rsid w:val="00132F8A"/>
    <w:rsid w:val="00165559"/>
    <w:rsid w:val="00165820"/>
    <w:rsid w:val="001716C6"/>
    <w:rsid w:val="00171BAB"/>
    <w:rsid w:val="00176C95"/>
    <w:rsid w:val="00177B26"/>
    <w:rsid w:val="001804D7"/>
    <w:rsid w:val="001A45FA"/>
    <w:rsid w:val="001C5399"/>
    <w:rsid w:val="001D0B2B"/>
    <w:rsid w:val="001E516D"/>
    <w:rsid w:val="002148B0"/>
    <w:rsid w:val="00217C11"/>
    <w:rsid w:val="00221063"/>
    <w:rsid w:val="00221C06"/>
    <w:rsid w:val="0023636E"/>
    <w:rsid w:val="0026052D"/>
    <w:rsid w:val="00266A7A"/>
    <w:rsid w:val="00270F54"/>
    <w:rsid w:val="002A4217"/>
    <w:rsid w:val="002B6D4D"/>
    <w:rsid w:val="002C702D"/>
    <w:rsid w:val="002F1886"/>
    <w:rsid w:val="00316009"/>
    <w:rsid w:val="003220E5"/>
    <w:rsid w:val="003258EB"/>
    <w:rsid w:val="003337D4"/>
    <w:rsid w:val="0033741D"/>
    <w:rsid w:val="00340E27"/>
    <w:rsid w:val="00345DF8"/>
    <w:rsid w:val="00356A62"/>
    <w:rsid w:val="003666EF"/>
    <w:rsid w:val="00372D1B"/>
    <w:rsid w:val="00385293"/>
    <w:rsid w:val="003A5F1D"/>
    <w:rsid w:val="003A7279"/>
    <w:rsid w:val="003A7F8C"/>
    <w:rsid w:val="003B3BC1"/>
    <w:rsid w:val="003C0C14"/>
    <w:rsid w:val="003C4B90"/>
    <w:rsid w:val="003C4D6C"/>
    <w:rsid w:val="003D4BFE"/>
    <w:rsid w:val="003D6C8C"/>
    <w:rsid w:val="004142FE"/>
    <w:rsid w:val="0041741A"/>
    <w:rsid w:val="004211B8"/>
    <w:rsid w:val="00445470"/>
    <w:rsid w:val="0044580C"/>
    <w:rsid w:val="00450B2D"/>
    <w:rsid w:val="00463837"/>
    <w:rsid w:val="00464FF9"/>
    <w:rsid w:val="00477966"/>
    <w:rsid w:val="00480EB8"/>
    <w:rsid w:val="00491A89"/>
    <w:rsid w:val="004A135A"/>
    <w:rsid w:val="004B3D0F"/>
    <w:rsid w:val="004B793A"/>
    <w:rsid w:val="004D6DDA"/>
    <w:rsid w:val="004E367B"/>
    <w:rsid w:val="00501545"/>
    <w:rsid w:val="00505B46"/>
    <w:rsid w:val="005120DA"/>
    <w:rsid w:val="00513BA8"/>
    <w:rsid w:val="005209C5"/>
    <w:rsid w:val="00520A02"/>
    <w:rsid w:val="00524994"/>
    <w:rsid w:val="00541B2F"/>
    <w:rsid w:val="00546A5F"/>
    <w:rsid w:val="00557715"/>
    <w:rsid w:val="00583A93"/>
    <w:rsid w:val="005872FE"/>
    <w:rsid w:val="005958AA"/>
    <w:rsid w:val="005B1276"/>
    <w:rsid w:val="005B2D04"/>
    <w:rsid w:val="005B5AF9"/>
    <w:rsid w:val="005C164A"/>
    <w:rsid w:val="005D5D9C"/>
    <w:rsid w:val="005E3CA3"/>
    <w:rsid w:val="005E4995"/>
    <w:rsid w:val="00604A9E"/>
    <w:rsid w:val="0063248C"/>
    <w:rsid w:val="006372E7"/>
    <w:rsid w:val="006528A7"/>
    <w:rsid w:val="0066217C"/>
    <w:rsid w:val="00673C3A"/>
    <w:rsid w:val="006A3261"/>
    <w:rsid w:val="006A7F95"/>
    <w:rsid w:val="006B294E"/>
    <w:rsid w:val="006C0CBF"/>
    <w:rsid w:val="006C0CCE"/>
    <w:rsid w:val="006E0593"/>
    <w:rsid w:val="006E62AF"/>
    <w:rsid w:val="007103F2"/>
    <w:rsid w:val="00712976"/>
    <w:rsid w:val="00732025"/>
    <w:rsid w:val="007356A8"/>
    <w:rsid w:val="00735F04"/>
    <w:rsid w:val="00743470"/>
    <w:rsid w:val="007511BD"/>
    <w:rsid w:val="0076357C"/>
    <w:rsid w:val="0076410C"/>
    <w:rsid w:val="00775540"/>
    <w:rsid w:val="00790A88"/>
    <w:rsid w:val="007A1CA6"/>
    <w:rsid w:val="007A21CD"/>
    <w:rsid w:val="007A4DC8"/>
    <w:rsid w:val="007A61DE"/>
    <w:rsid w:val="007B1253"/>
    <w:rsid w:val="007B75D5"/>
    <w:rsid w:val="007C2075"/>
    <w:rsid w:val="007D0737"/>
    <w:rsid w:val="007D4C20"/>
    <w:rsid w:val="007E2789"/>
    <w:rsid w:val="00807D0D"/>
    <w:rsid w:val="00824C3B"/>
    <w:rsid w:val="0082513A"/>
    <w:rsid w:val="00831B39"/>
    <w:rsid w:val="008436BE"/>
    <w:rsid w:val="008527F5"/>
    <w:rsid w:val="0085750E"/>
    <w:rsid w:val="00860FB0"/>
    <w:rsid w:val="0087433E"/>
    <w:rsid w:val="00891021"/>
    <w:rsid w:val="00895A46"/>
    <w:rsid w:val="00895BA9"/>
    <w:rsid w:val="008A5EFD"/>
    <w:rsid w:val="008A7EC1"/>
    <w:rsid w:val="008B5385"/>
    <w:rsid w:val="008B7064"/>
    <w:rsid w:val="008D2964"/>
    <w:rsid w:val="008E5972"/>
    <w:rsid w:val="00903526"/>
    <w:rsid w:val="009448F7"/>
    <w:rsid w:val="0095194C"/>
    <w:rsid w:val="009565BA"/>
    <w:rsid w:val="00970FE4"/>
    <w:rsid w:val="00971078"/>
    <w:rsid w:val="009761AC"/>
    <w:rsid w:val="009770C3"/>
    <w:rsid w:val="0098664A"/>
    <w:rsid w:val="009B2A14"/>
    <w:rsid w:val="009B6602"/>
    <w:rsid w:val="009B6DBB"/>
    <w:rsid w:val="009D63A0"/>
    <w:rsid w:val="009F27F1"/>
    <w:rsid w:val="009F34A6"/>
    <w:rsid w:val="009F7402"/>
    <w:rsid w:val="00A07299"/>
    <w:rsid w:val="00A15078"/>
    <w:rsid w:val="00A16161"/>
    <w:rsid w:val="00A21A05"/>
    <w:rsid w:val="00A21A4A"/>
    <w:rsid w:val="00A27545"/>
    <w:rsid w:val="00A35CD5"/>
    <w:rsid w:val="00A3616F"/>
    <w:rsid w:val="00A36635"/>
    <w:rsid w:val="00A36BA4"/>
    <w:rsid w:val="00A37F66"/>
    <w:rsid w:val="00A50C5D"/>
    <w:rsid w:val="00A51078"/>
    <w:rsid w:val="00A54399"/>
    <w:rsid w:val="00A57861"/>
    <w:rsid w:val="00A75707"/>
    <w:rsid w:val="00A833CF"/>
    <w:rsid w:val="00A93BDE"/>
    <w:rsid w:val="00A953E3"/>
    <w:rsid w:val="00AA163E"/>
    <w:rsid w:val="00AA2608"/>
    <w:rsid w:val="00AA2BF8"/>
    <w:rsid w:val="00AC4148"/>
    <w:rsid w:val="00AD0F83"/>
    <w:rsid w:val="00AD1E36"/>
    <w:rsid w:val="00AD20CC"/>
    <w:rsid w:val="00AE5C80"/>
    <w:rsid w:val="00AF1B51"/>
    <w:rsid w:val="00AF6703"/>
    <w:rsid w:val="00B049AD"/>
    <w:rsid w:val="00B050C9"/>
    <w:rsid w:val="00B10200"/>
    <w:rsid w:val="00B15FE9"/>
    <w:rsid w:val="00B21D06"/>
    <w:rsid w:val="00B35D9F"/>
    <w:rsid w:val="00B43CF7"/>
    <w:rsid w:val="00B46F56"/>
    <w:rsid w:val="00B60C92"/>
    <w:rsid w:val="00B620FA"/>
    <w:rsid w:val="00B64BCC"/>
    <w:rsid w:val="00B73EB9"/>
    <w:rsid w:val="00B82C71"/>
    <w:rsid w:val="00BA3D90"/>
    <w:rsid w:val="00BC2022"/>
    <w:rsid w:val="00BC75B6"/>
    <w:rsid w:val="00BD538E"/>
    <w:rsid w:val="00BD72B7"/>
    <w:rsid w:val="00BE3A29"/>
    <w:rsid w:val="00BF2B4C"/>
    <w:rsid w:val="00C0654D"/>
    <w:rsid w:val="00C2649C"/>
    <w:rsid w:val="00C37C4D"/>
    <w:rsid w:val="00C53071"/>
    <w:rsid w:val="00C70450"/>
    <w:rsid w:val="00C70973"/>
    <w:rsid w:val="00C7131A"/>
    <w:rsid w:val="00C71C0B"/>
    <w:rsid w:val="00C75A36"/>
    <w:rsid w:val="00C8221A"/>
    <w:rsid w:val="00C82BEE"/>
    <w:rsid w:val="00C84F52"/>
    <w:rsid w:val="00C86EF6"/>
    <w:rsid w:val="00CB34E4"/>
    <w:rsid w:val="00CC1846"/>
    <w:rsid w:val="00CC3842"/>
    <w:rsid w:val="00CD0FAE"/>
    <w:rsid w:val="00CE5EF5"/>
    <w:rsid w:val="00CE760F"/>
    <w:rsid w:val="00CF29D6"/>
    <w:rsid w:val="00CF5FEE"/>
    <w:rsid w:val="00D06F7A"/>
    <w:rsid w:val="00D16915"/>
    <w:rsid w:val="00D17FD5"/>
    <w:rsid w:val="00D43CEF"/>
    <w:rsid w:val="00D84E06"/>
    <w:rsid w:val="00D9476B"/>
    <w:rsid w:val="00DD1B18"/>
    <w:rsid w:val="00DF1BB6"/>
    <w:rsid w:val="00E101AC"/>
    <w:rsid w:val="00E162BE"/>
    <w:rsid w:val="00E23B35"/>
    <w:rsid w:val="00E25321"/>
    <w:rsid w:val="00E45677"/>
    <w:rsid w:val="00E471A9"/>
    <w:rsid w:val="00E50E85"/>
    <w:rsid w:val="00E5532F"/>
    <w:rsid w:val="00E875D3"/>
    <w:rsid w:val="00E972A6"/>
    <w:rsid w:val="00EA266C"/>
    <w:rsid w:val="00EA4D9B"/>
    <w:rsid w:val="00EA4F01"/>
    <w:rsid w:val="00EB038B"/>
    <w:rsid w:val="00EB3AB3"/>
    <w:rsid w:val="00F00236"/>
    <w:rsid w:val="00F10EC7"/>
    <w:rsid w:val="00F137A4"/>
    <w:rsid w:val="00F30C1A"/>
    <w:rsid w:val="00F46EA8"/>
    <w:rsid w:val="00F61DED"/>
    <w:rsid w:val="00F67173"/>
    <w:rsid w:val="00F672CF"/>
    <w:rsid w:val="00F8213F"/>
    <w:rsid w:val="00FA25FD"/>
    <w:rsid w:val="00FB7B65"/>
    <w:rsid w:val="00FC5A9B"/>
    <w:rsid w:val="00FC6937"/>
    <w:rsid w:val="00FD2D17"/>
    <w:rsid w:val="00FE25C2"/>
    <w:rsid w:val="00FE5A42"/>
    <w:rsid w:val="00FF51F7"/>
    <w:rsid w:val="00FF6B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BDB0B"/>
  <w15:docId w15:val="{41310515-3058-4F95-B569-1944E9125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F1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A5F1D"/>
    <w:pPr>
      <w:spacing w:after="0" w:line="240" w:lineRule="auto"/>
      <w:ind w:firstLine="720"/>
      <w:jc w:val="both"/>
    </w:pPr>
    <w:rPr>
      <w:rFonts w:ascii="Times New Roman" w:eastAsia="Times New Roman" w:hAnsi="Times New Roman" w:cs="Times New Roman"/>
      <w:sz w:val="26"/>
      <w:szCs w:val="20"/>
      <w:lang w:val="en-GB"/>
    </w:rPr>
  </w:style>
  <w:style w:type="character" w:customStyle="1" w:styleId="a4">
    <w:name w:val="Основной текст с отступом Знак"/>
    <w:basedOn w:val="a0"/>
    <w:link w:val="a3"/>
    <w:rsid w:val="003A5F1D"/>
    <w:rPr>
      <w:rFonts w:ascii="Times New Roman" w:eastAsia="Times New Roman" w:hAnsi="Times New Roman" w:cs="Times New Roman"/>
      <w:sz w:val="26"/>
      <w:szCs w:val="20"/>
      <w:lang w:val="en-GB" w:eastAsia="ru-RU"/>
    </w:rPr>
  </w:style>
  <w:style w:type="paragraph" w:styleId="a5">
    <w:name w:val="Normal (Web)"/>
    <w:basedOn w:val="a"/>
    <w:uiPriority w:val="99"/>
    <w:unhideWhenUsed/>
    <w:rsid w:val="003A5F1D"/>
    <w:pPr>
      <w:spacing w:before="100" w:beforeAutospacing="1" w:after="100" w:afterAutospacing="1" w:line="240" w:lineRule="auto"/>
    </w:pPr>
    <w:rPr>
      <w:rFonts w:ascii="Arial" w:eastAsia="Times New Roman" w:hAnsi="Arial" w:cs="Arial"/>
      <w:sz w:val="20"/>
      <w:szCs w:val="20"/>
    </w:rPr>
  </w:style>
  <w:style w:type="table" w:styleId="a6">
    <w:name w:val="Table Grid"/>
    <w:basedOn w:val="a1"/>
    <w:uiPriority w:val="59"/>
    <w:rsid w:val="003A5F1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Hyperlink"/>
    <w:basedOn w:val="a0"/>
    <w:uiPriority w:val="99"/>
    <w:unhideWhenUsed/>
    <w:rsid w:val="003A5F1D"/>
    <w:rPr>
      <w:color w:val="0000FF"/>
      <w:u w:val="single"/>
    </w:rPr>
  </w:style>
  <w:style w:type="paragraph" w:styleId="a8">
    <w:name w:val="List Paragraph"/>
    <w:basedOn w:val="a"/>
    <w:uiPriority w:val="34"/>
    <w:qFormat/>
    <w:rsid w:val="007356A8"/>
    <w:pPr>
      <w:ind w:left="720"/>
      <w:contextualSpacing/>
    </w:pPr>
  </w:style>
  <w:style w:type="paragraph" w:styleId="a9">
    <w:name w:val="header"/>
    <w:basedOn w:val="a"/>
    <w:link w:val="aa"/>
    <w:uiPriority w:val="99"/>
    <w:unhideWhenUsed/>
    <w:rsid w:val="002C70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C702D"/>
    <w:rPr>
      <w:rFonts w:eastAsiaTheme="minorEastAsia"/>
      <w:lang w:eastAsia="ru-RU"/>
    </w:rPr>
  </w:style>
  <w:style w:type="paragraph" w:styleId="ab">
    <w:name w:val="footer"/>
    <w:basedOn w:val="a"/>
    <w:link w:val="ac"/>
    <w:uiPriority w:val="99"/>
    <w:unhideWhenUsed/>
    <w:rsid w:val="002C70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C702D"/>
    <w:rPr>
      <w:rFonts w:eastAsiaTheme="minorEastAsia"/>
      <w:lang w:eastAsia="ru-RU"/>
    </w:rPr>
  </w:style>
  <w:style w:type="paragraph" w:styleId="ad">
    <w:name w:val="Balloon Text"/>
    <w:basedOn w:val="a"/>
    <w:link w:val="ae"/>
    <w:uiPriority w:val="99"/>
    <w:semiHidden/>
    <w:unhideWhenUsed/>
    <w:rsid w:val="002C702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C702D"/>
    <w:rPr>
      <w:rFonts w:ascii="Tahoma" w:eastAsiaTheme="minorEastAsia" w:hAnsi="Tahoma" w:cs="Tahoma"/>
      <w:sz w:val="16"/>
      <w:szCs w:val="16"/>
      <w:lang w:eastAsia="ru-RU"/>
    </w:rPr>
  </w:style>
  <w:style w:type="paragraph" w:styleId="af">
    <w:name w:val="No Spacing"/>
    <w:uiPriority w:val="1"/>
    <w:qFormat/>
    <w:rsid w:val="00012A0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299460">
      <w:bodyDiv w:val="1"/>
      <w:marLeft w:val="0"/>
      <w:marRight w:val="0"/>
      <w:marTop w:val="0"/>
      <w:marBottom w:val="0"/>
      <w:divBdr>
        <w:top w:val="none" w:sz="0" w:space="0" w:color="auto"/>
        <w:left w:val="none" w:sz="0" w:space="0" w:color="auto"/>
        <w:bottom w:val="none" w:sz="0" w:space="0" w:color="auto"/>
        <w:right w:val="none" w:sz="0" w:space="0" w:color="auto"/>
      </w:divBdr>
    </w:div>
    <w:div w:id="1005743494">
      <w:bodyDiv w:val="1"/>
      <w:marLeft w:val="0"/>
      <w:marRight w:val="0"/>
      <w:marTop w:val="0"/>
      <w:marBottom w:val="0"/>
      <w:divBdr>
        <w:top w:val="none" w:sz="0" w:space="0" w:color="auto"/>
        <w:left w:val="none" w:sz="0" w:space="0" w:color="auto"/>
        <w:bottom w:val="none" w:sz="0" w:space="0" w:color="auto"/>
        <w:right w:val="none" w:sz="0" w:space="0" w:color="auto"/>
      </w:divBdr>
    </w:div>
    <w:div w:id="118444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440625.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244062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4A01D-DBDB-4317-A24A-A167848B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4115</Words>
  <Characters>23456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Владимировна Шеина</dc:creator>
  <cp:keywords/>
  <dc:description/>
  <cp:lastModifiedBy>Марина</cp:lastModifiedBy>
  <cp:revision>2</cp:revision>
  <cp:lastPrinted>2022-11-30T00:14:00Z</cp:lastPrinted>
  <dcterms:created xsi:type="dcterms:W3CDTF">2026-05-26T04:41:00Z</dcterms:created>
  <dcterms:modified xsi:type="dcterms:W3CDTF">2026-05-26T04:41:00Z</dcterms:modified>
</cp:coreProperties>
</file>