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52" w:rsidRPr="00C47581" w:rsidRDefault="008B6E52" w:rsidP="008B6E52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 </w:t>
      </w:r>
      <w:r w:rsidRPr="00C47581">
        <w:rPr>
          <w:b/>
          <w:sz w:val="28"/>
          <w:szCs w:val="28"/>
        </w:rPr>
        <w:t xml:space="preserve">Обоснование начальной (максимальной) цены договора  </w:t>
      </w:r>
    </w:p>
    <w:p w:rsidR="008B6E52" w:rsidRPr="00AF7403" w:rsidRDefault="008B6E52" w:rsidP="008B6E52">
      <w:pPr>
        <w:pStyle w:val="a3"/>
        <w:spacing w:line="276" w:lineRule="auto"/>
        <w:ind w:left="0"/>
        <w:rPr>
          <w:b/>
          <w:sz w:val="22"/>
          <w:szCs w:val="22"/>
        </w:rPr>
      </w:pPr>
    </w:p>
    <w:p w:rsidR="008B6E52" w:rsidRPr="00652FF1" w:rsidRDefault="008B6E52" w:rsidP="008B6E52">
      <w:pPr>
        <w:pStyle w:val="a3"/>
        <w:spacing w:line="276" w:lineRule="auto"/>
        <w:ind w:left="0"/>
        <w:rPr>
          <w:sz w:val="28"/>
          <w:szCs w:val="28"/>
        </w:rPr>
      </w:pPr>
      <w:r w:rsidRPr="00C47581">
        <w:rPr>
          <w:b/>
          <w:sz w:val="28"/>
          <w:szCs w:val="28"/>
        </w:rPr>
        <w:t xml:space="preserve">Предмет закупки: </w:t>
      </w:r>
      <w:r w:rsidR="006765FB">
        <w:rPr>
          <w:sz w:val="28"/>
          <w:szCs w:val="28"/>
        </w:rPr>
        <w:t xml:space="preserve">Поставка </w:t>
      </w:r>
      <w:r w:rsidR="00D020A2">
        <w:rPr>
          <w:sz w:val="28"/>
          <w:szCs w:val="28"/>
        </w:rPr>
        <w:t>моноблоков</w:t>
      </w:r>
      <w:r w:rsidR="004B6A83">
        <w:rPr>
          <w:sz w:val="28"/>
          <w:szCs w:val="28"/>
        </w:rPr>
        <w:t>.</w:t>
      </w:r>
    </w:p>
    <w:p w:rsidR="008B6E52" w:rsidRPr="00C47581" w:rsidRDefault="008B6E52" w:rsidP="008B6E52">
      <w:pPr>
        <w:pStyle w:val="a3"/>
        <w:spacing w:line="276" w:lineRule="auto"/>
        <w:ind w:left="0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</w:t>
      </w:r>
      <w:r w:rsidR="00C47581" w:rsidRPr="00C47581">
        <w:rPr>
          <w:b/>
          <w:sz w:val="28"/>
          <w:szCs w:val="28"/>
        </w:rPr>
        <w:t>Метод обоснования:</w:t>
      </w:r>
      <w:r w:rsidRPr="00C47581">
        <w:rPr>
          <w:b/>
          <w:sz w:val="28"/>
          <w:szCs w:val="28"/>
        </w:rPr>
        <w:t xml:space="preserve"> </w:t>
      </w:r>
      <w:r w:rsidRPr="00C47581">
        <w:rPr>
          <w:sz w:val="28"/>
          <w:szCs w:val="28"/>
        </w:rPr>
        <w:t>метод</w:t>
      </w:r>
      <w:r w:rsidRPr="00C47581">
        <w:rPr>
          <w:b/>
          <w:sz w:val="28"/>
          <w:szCs w:val="28"/>
        </w:rPr>
        <w:t xml:space="preserve"> </w:t>
      </w:r>
      <w:r w:rsidRPr="00C47581">
        <w:rPr>
          <w:sz w:val="28"/>
          <w:szCs w:val="28"/>
        </w:rPr>
        <w:t>сопоставимых рыночных цен.</w:t>
      </w:r>
    </w:p>
    <w:p w:rsidR="008B6E52" w:rsidRPr="00C47581" w:rsidRDefault="008B6E52" w:rsidP="008B6E52">
      <w:pPr>
        <w:jc w:val="both"/>
        <w:rPr>
          <w:sz w:val="28"/>
          <w:szCs w:val="28"/>
        </w:rPr>
      </w:pPr>
      <w:r w:rsidRPr="00C47581">
        <w:rPr>
          <w:b/>
          <w:sz w:val="28"/>
          <w:szCs w:val="28"/>
        </w:rPr>
        <w:t>Обоснование:</w:t>
      </w:r>
      <w:r w:rsidRPr="00C47581">
        <w:rPr>
          <w:sz w:val="28"/>
          <w:szCs w:val="28"/>
        </w:rPr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47581" w:rsidRDefault="008B6E52" w:rsidP="008B6E52">
      <w:pPr>
        <w:pStyle w:val="a3"/>
        <w:shd w:val="clear" w:color="auto" w:fill="FFFFFF"/>
        <w:spacing w:after="120"/>
        <w:ind w:left="0" w:firstLine="567"/>
        <w:jc w:val="both"/>
        <w:rPr>
          <w:sz w:val="28"/>
          <w:szCs w:val="28"/>
        </w:rPr>
      </w:pPr>
      <w:r w:rsidRPr="00C47581">
        <w:rPr>
          <w:sz w:val="28"/>
          <w:szCs w:val="28"/>
        </w:rPr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1"/>
        <w:gridCol w:w="3120"/>
        <w:gridCol w:w="908"/>
        <w:gridCol w:w="657"/>
        <w:gridCol w:w="1725"/>
        <w:gridCol w:w="1736"/>
        <w:gridCol w:w="1732"/>
        <w:gridCol w:w="1738"/>
        <w:gridCol w:w="2138"/>
      </w:tblGrid>
      <w:tr w:rsidR="008B68C6" w:rsidRPr="00D10105" w:rsidTr="00B573E7">
        <w:trPr>
          <w:trHeight w:val="19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D101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766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D10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D10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0105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D10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C4E">
              <w:rPr>
                <w:b/>
                <w:bCs/>
                <w:color w:val="000000"/>
                <w:sz w:val="20"/>
                <w:szCs w:val="20"/>
              </w:rPr>
              <w:t xml:space="preserve">Источники </w:t>
            </w:r>
            <w:r w:rsidR="00C05FBC">
              <w:rPr>
                <w:b/>
                <w:bCs/>
                <w:color w:val="000000"/>
                <w:sz w:val="20"/>
                <w:szCs w:val="20"/>
              </w:rPr>
              <w:t>це</w:t>
            </w:r>
            <w:r w:rsidR="008B68C6">
              <w:rPr>
                <w:b/>
                <w:bCs/>
                <w:color w:val="000000"/>
                <w:sz w:val="20"/>
                <w:szCs w:val="20"/>
              </w:rPr>
              <w:t xml:space="preserve">новой информации № </w:t>
            </w:r>
            <w:proofErr w:type="gramStart"/>
            <w:r w:rsidR="008B68C6">
              <w:rPr>
                <w:b/>
                <w:bCs/>
                <w:color w:val="000000"/>
                <w:sz w:val="20"/>
                <w:szCs w:val="20"/>
              </w:rPr>
              <w:t>1  (</w:t>
            </w:r>
            <w:proofErr w:type="gramEnd"/>
            <w:r w:rsidR="008B68C6">
              <w:rPr>
                <w:b/>
                <w:bCs/>
                <w:color w:val="000000"/>
                <w:sz w:val="20"/>
                <w:szCs w:val="20"/>
              </w:rPr>
              <w:t>№б/н от 03.06</w:t>
            </w:r>
            <w:r w:rsidR="00440B46">
              <w:rPr>
                <w:b/>
                <w:bCs/>
                <w:color w:val="000000"/>
                <w:sz w:val="20"/>
                <w:szCs w:val="20"/>
              </w:rPr>
              <w:t>.2026</w:t>
            </w:r>
            <w:r w:rsidRPr="00A01C4E">
              <w:rPr>
                <w:b/>
                <w:bCs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9738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C4E">
              <w:rPr>
                <w:b/>
                <w:bCs/>
                <w:color w:val="000000"/>
                <w:sz w:val="20"/>
                <w:szCs w:val="20"/>
              </w:rPr>
              <w:t>Источники ц</w:t>
            </w:r>
            <w:r w:rsidR="00C05FBC">
              <w:rPr>
                <w:b/>
                <w:bCs/>
                <w:color w:val="000000"/>
                <w:sz w:val="20"/>
                <w:szCs w:val="20"/>
              </w:rPr>
              <w:t>еновой информации № 2 (</w:t>
            </w:r>
            <w:proofErr w:type="spellStart"/>
            <w:r w:rsidR="00C05FBC">
              <w:rPr>
                <w:b/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="00C05FBC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8B68C6">
              <w:rPr>
                <w:b/>
                <w:bCs/>
                <w:color w:val="000000"/>
                <w:sz w:val="20"/>
                <w:szCs w:val="20"/>
              </w:rPr>
              <w:t>№46 от 02.06</w:t>
            </w:r>
            <w:r w:rsidR="005345FC">
              <w:rPr>
                <w:b/>
                <w:bCs/>
                <w:color w:val="000000"/>
                <w:sz w:val="20"/>
                <w:szCs w:val="20"/>
              </w:rPr>
              <w:t>.2026</w:t>
            </w:r>
            <w:r w:rsidR="00C05FBC">
              <w:rPr>
                <w:b/>
                <w:bCs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E7BB3" w:rsidRPr="00D10105" w:rsidRDefault="00FE7BB3" w:rsidP="00FD78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C4E">
              <w:rPr>
                <w:b/>
                <w:bCs/>
                <w:color w:val="000000"/>
                <w:sz w:val="20"/>
                <w:szCs w:val="20"/>
              </w:rPr>
              <w:t xml:space="preserve">Источники ценовой информации № 3 </w:t>
            </w:r>
            <w:r w:rsidR="008B68C6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8B68C6">
              <w:rPr>
                <w:b/>
                <w:bCs/>
                <w:color w:val="000000"/>
                <w:sz w:val="20"/>
                <w:szCs w:val="20"/>
              </w:rPr>
              <w:t>вх</w:t>
            </w:r>
            <w:proofErr w:type="spellEnd"/>
            <w:r w:rsidR="008B68C6">
              <w:rPr>
                <w:b/>
                <w:bCs/>
                <w:color w:val="000000"/>
                <w:sz w:val="20"/>
                <w:szCs w:val="20"/>
              </w:rPr>
              <w:t>. №85</w:t>
            </w:r>
            <w:r w:rsidR="000E1E06">
              <w:rPr>
                <w:b/>
                <w:bCs/>
                <w:color w:val="000000"/>
                <w:sz w:val="20"/>
                <w:szCs w:val="20"/>
              </w:rPr>
              <w:t xml:space="preserve"> от </w:t>
            </w:r>
            <w:r w:rsidR="008B68C6">
              <w:rPr>
                <w:b/>
                <w:bCs/>
                <w:color w:val="000000"/>
                <w:sz w:val="20"/>
                <w:szCs w:val="20"/>
              </w:rPr>
              <w:t>03.06</w:t>
            </w:r>
            <w:r w:rsidR="000E1E06">
              <w:rPr>
                <w:b/>
                <w:bCs/>
                <w:color w:val="000000"/>
                <w:sz w:val="20"/>
                <w:szCs w:val="20"/>
              </w:rPr>
              <w:t>.2026</w:t>
            </w:r>
            <w:r w:rsidR="009738BE">
              <w:rPr>
                <w:b/>
                <w:bCs/>
                <w:color w:val="000000"/>
                <w:sz w:val="20"/>
                <w:szCs w:val="20"/>
              </w:rPr>
              <w:t>г)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BB3" w:rsidRPr="00D10105" w:rsidRDefault="00FE7BB3" w:rsidP="00802E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>Минимальная цена за единицу товара,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B3" w:rsidRPr="00FE7BB3" w:rsidRDefault="00FE7BB3" w:rsidP="00802EC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>Значение цены</w:t>
            </w:r>
            <w:r w:rsidR="00802ECF">
              <w:rPr>
                <w:b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Pr="00FE7BB3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принятое заказчиком за общее количество товара, опр</w:t>
            </w: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еделенное по результатам расчета, руб.</w:t>
            </w:r>
          </w:p>
        </w:tc>
      </w:tr>
      <w:tr w:rsidR="008B68C6" w:rsidRPr="00D10105" w:rsidTr="002823CD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 w:rsidRPr="00D10105">
              <w:rPr>
                <w:color w:val="000000"/>
                <w:sz w:val="14"/>
                <w:szCs w:val="14"/>
              </w:rPr>
              <w:t xml:space="preserve">    </w:t>
            </w:r>
            <w:r w:rsidRPr="00D101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F" w:rsidRPr="009F7302" w:rsidRDefault="008B68C6" w:rsidP="00132504">
            <w:pPr>
              <w:jc w:val="both"/>
            </w:pPr>
            <w:r w:rsidRPr="008B68C6">
              <w:t xml:space="preserve">Моноблок AMUR Тигр H6I12 23.8" 1920*1080, </w:t>
            </w:r>
            <w:proofErr w:type="spellStart"/>
            <w:r w:rsidRPr="008B68C6">
              <w:t>Intel</w:t>
            </w:r>
            <w:proofErr w:type="spellEnd"/>
            <w:r w:rsidRPr="008B68C6">
              <w:t xml:space="preserve"> </w:t>
            </w:r>
            <w:proofErr w:type="spellStart"/>
            <w:r w:rsidRPr="008B68C6">
              <w:t>Core</w:t>
            </w:r>
            <w:proofErr w:type="spellEnd"/>
            <w:r w:rsidRPr="008B68C6">
              <w:t xml:space="preserve"> i3-12100 3.3 ГГц, 8 </w:t>
            </w:r>
            <w:proofErr w:type="spellStart"/>
            <w:r w:rsidRPr="008B68C6">
              <w:t>Gb</w:t>
            </w:r>
            <w:proofErr w:type="spellEnd"/>
            <w:r w:rsidRPr="008B68C6">
              <w:t xml:space="preserve"> RAM, 256Gb SSD, </w:t>
            </w:r>
            <w:proofErr w:type="spellStart"/>
            <w:r w:rsidRPr="008B68C6">
              <w:t>Intel</w:t>
            </w:r>
            <w:proofErr w:type="spellEnd"/>
            <w:r w:rsidRPr="008B68C6">
              <w:t xml:space="preserve"> UHD </w:t>
            </w:r>
            <w:proofErr w:type="spellStart"/>
            <w:r w:rsidRPr="008B68C6">
              <w:t>Graphics</w:t>
            </w:r>
            <w:proofErr w:type="spellEnd"/>
            <w:r w:rsidRPr="008B68C6">
              <w:t xml:space="preserve"> 730, </w:t>
            </w:r>
            <w:proofErr w:type="spellStart"/>
            <w:r w:rsidRPr="008B68C6">
              <w:t>WiFi</w:t>
            </w:r>
            <w:proofErr w:type="spellEnd"/>
            <w:r w:rsidRPr="008B68C6">
              <w:t xml:space="preserve">, BT, </w:t>
            </w:r>
            <w:proofErr w:type="spellStart"/>
            <w:r w:rsidRPr="008B68C6">
              <w:t>Cam</w:t>
            </w:r>
            <w:proofErr w:type="spellEnd"/>
            <w:r w:rsidRPr="008B68C6">
              <w:t xml:space="preserve">, без ОС, </w:t>
            </w:r>
            <w:bookmarkStart w:id="0" w:name="_GoBack"/>
            <w:bookmarkEnd w:id="0"/>
            <w:r w:rsidRPr="008B68C6">
              <w:t xml:space="preserve">внесен в реестр </w:t>
            </w:r>
            <w:proofErr w:type="spellStart"/>
            <w:r w:rsidRPr="008B68C6">
              <w:t>Минпромторга</w:t>
            </w:r>
            <w:proofErr w:type="spellEnd"/>
            <w:r w:rsidRPr="008B68C6"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F" w:rsidRPr="009F7302" w:rsidRDefault="008B68C6" w:rsidP="00FD786F">
            <w:pPr>
              <w:jc w:val="both"/>
            </w:pPr>
            <w: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F" w:rsidRPr="009F7302" w:rsidRDefault="008B68C6" w:rsidP="00FD786F">
            <w:pPr>
              <w:jc w:val="both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6F" w:rsidRPr="00D10105" w:rsidRDefault="008B68C6" w:rsidP="00FD7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86F" w:rsidRPr="00D10105" w:rsidRDefault="008B68C6" w:rsidP="00FD7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6F" w:rsidRPr="00C05FBC" w:rsidRDefault="008B68C6" w:rsidP="00FD7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6F" w:rsidRPr="00D10105" w:rsidRDefault="008B68C6" w:rsidP="00FD78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F" w:rsidRDefault="008B68C6" w:rsidP="00FD78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540 000,00</w:t>
            </w:r>
          </w:p>
        </w:tc>
      </w:tr>
      <w:tr w:rsidR="008B68C6" w:rsidRPr="00D10105" w:rsidTr="00B75F02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0105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786F" w:rsidRPr="00D10105" w:rsidRDefault="00FD786F" w:rsidP="00FD786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86F" w:rsidRDefault="008B68C6" w:rsidP="00FD786F">
            <w:pPr>
              <w:jc w:val="center"/>
              <w:rPr>
                <w:bCs/>
                <w:color w:val="000000"/>
              </w:rPr>
            </w:pPr>
            <w:r w:rsidRPr="008B68C6">
              <w:rPr>
                <w:bCs/>
                <w:color w:val="000000"/>
              </w:rPr>
              <w:t>540 000,00</w:t>
            </w:r>
          </w:p>
        </w:tc>
      </w:tr>
    </w:tbl>
    <w:p w:rsidR="008B6E52" w:rsidRDefault="008B6E52"/>
    <w:p w:rsidR="00D10105" w:rsidRPr="00C47581" w:rsidRDefault="00AF3F85">
      <w:pPr>
        <w:rPr>
          <w:sz w:val="28"/>
          <w:szCs w:val="28"/>
        </w:rPr>
      </w:pPr>
      <w:r w:rsidRPr="00C47581">
        <w:rPr>
          <w:sz w:val="28"/>
          <w:szCs w:val="28"/>
        </w:rPr>
        <w:t xml:space="preserve">Начальная (максимальная) цена контракта: </w:t>
      </w:r>
      <w:r w:rsidR="008B68C6" w:rsidRPr="008B68C6">
        <w:rPr>
          <w:color w:val="000000"/>
        </w:rPr>
        <w:t>540 000,00</w:t>
      </w:r>
      <w:r w:rsidR="00FD786F">
        <w:rPr>
          <w:color w:val="000000"/>
        </w:rPr>
        <w:t xml:space="preserve"> </w:t>
      </w:r>
      <w:r w:rsidR="00554A7F">
        <w:rPr>
          <w:bCs/>
          <w:color w:val="000000"/>
          <w:sz w:val="28"/>
          <w:szCs w:val="28"/>
        </w:rPr>
        <w:t>руб.</w:t>
      </w:r>
      <w:r w:rsidR="006765FB">
        <w:rPr>
          <w:bCs/>
          <w:color w:val="000000"/>
          <w:sz w:val="28"/>
          <w:szCs w:val="28"/>
        </w:rPr>
        <w:t xml:space="preserve"> (</w:t>
      </w:r>
      <w:r w:rsidR="008B68C6">
        <w:rPr>
          <w:bCs/>
          <w:color w:val="000000"/>
          <w:sz w:val="28"/>
          <w:szCs w:val="28"/>
        </w:rPr>
        <w:t>Пятьсот сорок тысяч рублей</w:t>
      </w:r>
      <w:r w:rsidR="00FD786F">
        <w:rPr>
          <w:bCs/>
          <w:color w:val="000000"/>
          <w:sz w:val="28"/>
          <w:szCs w:val="28"/>
        </w:rPr>
        <w:t xml:space="preserve"> 00</w:t>
      </w:r>
      <w:r w:rsidR="00FE7BB3">
        <w:rPr>
          <w:bCs/>
          <w:color w:val="000000"/>
          <w:sz w:val="28"/>
          <w:szCs w:val="28"/>
        </w:rPr>
        <w:t xml:space="preserve"> копеек</w:t>
      </w:r>
      <w:r w:rsidR="00554A7F">
        <w:rPr>
          <w:bCs/>
          <w:color w:val="000000"/>
          <w:sz w:val="28"/>
          <w:szCs w:val="28"/>
        </w:rPr>
        <w:t>)</w:t>
      </w:r>
      <w:r w:rsidR="00C47581" w:rsidRPr="00C47581">
        <w:rPr>
          <w:bCs/>
          <w:color w:val="000000"/>
          <w:sz w:val="28"/>
          <w:szCs w:val="28"/>
        </w:rPr>
        <w:t>.</w:t>
      </w:r>
    </w:p>
    <w:sectPr w:rsidR="00D10105" w:rsidRPr="00C47581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52"/>
    <w:rsid w:val="0003049F"/>
    <w:rsid w:val="000B3260"/>
    <w:rsid w:val="000E1E06"/>
    <w:rsid w:val="0011349D"/>
    <w:rsid w:val="00132504"/>
    <w:rsid w:val="00142FB8"/>
    <w:rsid w:val="00263907"/>
    <w:rsid w:val="002F4BE0"/>
    <w:rsid w:val="0037272B"/>
    <w:rsid w:val="00381DAA"/>
    <w:rsid w:val="003F2E8B"/>
    <w:rsid w:val="00440B46"/>
    <w:rsid w:val="004B6A83"/>
    <w:rsid w:val="005345FC"/>
    <w:rsid w:val="00554A7F"/>
    <w:rsid w:val="0057334B"/>
    <w:rsid w:val="005F0E69"/>
    <w:rsid w:val="00620345"/>
    <w:rsid w:val="00652FF1"/>
    <w:rsid w:val="006765FB"/>
    <w:rsid w:val="00685D10"/>
    <w:rsid w:val="006C08C5"/>
    <w:rsid w:val="006C20B0"/>
    <w:rsid w:val="00724678"/>
    <w:rsid w:val="00766820"/>
    <w:rsid w:val="00785817"/>
    <w:rsid w:val="007C2517"/>
    <w:rsid w:val="00802ECF"/>
    <w:rsid w:val="00877543"/>
    <w:rsid w:val="008B68C6"/>
    <w:rsid w:val="008B6E52"/>
    <w:rsid w:val="009738BE"/>
    <w:rsid w:val="00A01C4E"/>
    <w:rsid w:val="00A1701D"/>
    <w:rsid w:val="00A909A5"/>
    <w:rsid w:val="00AF3F85"/>
    <w:rsid w:val="00B50DD4"/>
    <w:rsid w:val="00B573E7"/>
    <w:rsid w:val="00B75F02"/>
    <w:rsid w:val="00C05FBC"/>
    <w:rsid w:val="00C47581"/>
    <w:rsid w:val="00D020A2"/>
    <w:rsid w:val="00D10105"/>
    <w:rsid w:val="00D423AE"/>
    <w:rsid w:val="00E92E2B"/>
    <w:rsid w:val="00EA551C"/>
    <w:rsid w:val="00F838F8"/>
    <w:rsid w:val="00FD786F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5D2A-EA20-4AE4-B73B-9FB72A3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90C-FEC4-4B02-9FFE-6237B15F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Владислав Владимирович Протасевич</cp:lastModifiedBy>
  <cp:revision>39</cp:revision>
  <dcterms:created xsi:type="dcterms:W3CDTF">2025-03-05T07:06:00Z</dcterms:created>
  <dcterms:modified xsi:type="dcterms:W3CDTF">2026-06-16T01:54:00Z</dcterms:modified>
</cp:coreProperties>
</file>