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504"/>
        <w:gridCol w:w="727"/>
        <w:gridCol w:w="3251"/>
        <w:gridCol w:w="2344"/>
        <w:gridCol w:w="3438"/>
      </w:tblGrid>
      <w:tr w:rsidR="00FC38BC">
        <w:tblPrEx>
          <w:tblCellMar>
            <w:top w:w="0" w:type="dxa"/>
            <w:bottom w:w="0" w:type="dxa"/>
          </w:tblCellMar>
        </w:tblPrEx>
        <w:trPr>
          <w:trHeight w:hRule="exact" w:val="752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C38BC">
            <w:pPr>
              <w:rPr>
                <w:sz w:val="10"/>
                <w:szCs w:val="10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38BC" w:rsidRDefault="00F21141">
            <w:pPr>
              <w:pStyle w:val="a4"/>
              <w:rPr>
                <w:sz w:val="28"/>
                <w:szCs w:val="28"/>
              </w:rPr>
            </w:pPr>
            <w:r>
              <w:rPr>
                <w:rStyle w:val="a3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38BC" w:rsidRDefault="00F21141">
            <w:pPr>
              <w:pStyle w:val="a4"/>
              <w:rPr>
                <w:sz w:val="28"/>
                <w:szCs w:val="28"/>
              </w:rPr>
            </w:pPr>
            <w:r>
              <w:rPr>
                <w:rStyle w:val="a3"/>
                <w:b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FC38BC" w:rsidRDefault="00F21141">
            <w:pPr>
              <w:pStyle w:val="a4"/>
              <w:spacing w:line="269" w:lineRule="auto"/>
              <w:rPr>
                <w:sz w:val="28"/>
                <w:szCs w:val="28"/>
              </w:rPr>
            </w:pPr>
            <w:r>
              <w:rPr>
                <w:rStyle w:val="a3"/>
                <w:b/>
                <w:bCs/>
                <w:sz w:val="28"/>
                <w:szCs w:val="28"/>
              </w:rPr>
              <w:t>Эквивалент свинца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8BC" w:rsidRDefault="00F21141">
            <w:pPr>
              <w:pStyle w:val="a4"/>
              <w:rPr>
                <w:sz w:val="28"/>
                <w:szCs w:val="28"/>
              </w:rPr>
            </w:pPr>
            <w:r>
              <w:rPr>
                <w:rStyle w:val="a3"/>
                <w:b/>
                <w:bCs/>
                <w:color w:val="3C4451"/>
                <w:sz w:val="28"/>
                <w:szCs w:val="28"/>
              </w:rPr>
              <w:t>Производитель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1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251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Фартук двухсторонний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0,35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АМИКО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80"/>
              <w:jc w:val="left"/>
            </w:pPr>
            <w:r>
              <w:rPr>
                <w:rStyle w:val="a3"/>
              </w:rPr>
              <w:t>2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400"/>
              <w:jc w:val="left"/>
            </w:pPr>
            <w:r>
              <w:rPr>
                <w:rStyle w:val="a3"/>
              </w:rPr>
              <w:t>Фартук односторонний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0,35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МАУЮ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80"/>
              <w:jc w:val="left"/>
            </w:pPr>
            <w:r>
              <w:rPr>
                <w:rStyle w:val="a3"/>
              </w:rPr>
              <w:t>3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40"/>
              <w:jc w:val="left"/>
            </w:pPr>
            <w:r>
              <w:rPr>
                <w:rStyle w:val="a3"/>
              </w:rPr>
              <w:t>1253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400"/>
              <w:jc w:val="left"/>
            </w:pPr>
            <w:r>
              <w:rPr>
                <w:rStyle w:val="a3"/>
              </w:rPr>
              <w:t>Фартук односторонний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0,25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АМИКО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80"/>
              <w:jc w:val="left"/>
            </w:pPr>
            <w:r>
              <w:rPr>
                <w:rStyle w:val="a3"/>
              </w:rPr>
              <w:t>4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40"/>
              <w:jc w:val="left"/>
            </w:pPr>
            <w:r>
              <w:rPr>
                <w:rStyle w:val="a3"/>
              </w:rPr>
              <w:t>1254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400"/>
              <w:jc w:val="left"/>
            </w:pPr>
            <w:r>
              <w:rPr>
                <w:rStyle w:val="a3"/>
              </w:rPr>
              <w:t>Фартук односторонний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0,25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АМИКО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55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5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38BC" w:rsidRDefault="00F21141">
            <w:pPr>
              <w:pStyle w:val="a4"/>
              <w:ind w:firstLine="140"/>
              <w:jc w:val="left"/>
            </w:pPr>
            <w:r>
              <w:rPr>
                <w:rStyle w:val="a3"/>
              </w:rPr>
              <w:t>1045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38BC" w:rsidRDefault="00F21141">
            <w:pPr>
              <w:pStyle w:val="a4"/>
              <w:ind w:firstLine="400"/>
              <w:jc w:val="left"/>
            </w:pPr>
            <w:r>
              <w:rPr>
                <w:rStyle w:val="a3"/>
              </w:rPr>
              <w:t>Фартук односторонний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0,25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АМИКО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328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80"/>
              <w:jc w:val="left"/>
            </w:pPr>
            <w:r>
              <w:rPr>
                <w:rStyle w:val="a3"/>
              </w:rPr>
              <w:t>6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40"/>
              <w:jc w:val="left"/>
            </w:pPr>
            <w:r>
              <w:rPr>
                <w:rStyle w:val="a3"/>
              </w:rPr>
              <w:t>1022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Юбка</w:t>
            </w:r>
            <w:r>
              <w:rPr>
                <w:rStyle w:val="a3"/>
              </w:rPr>
              <w:t xml:space="preserve"> рентгензащитная легкая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0,35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АМИКО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80"/>
              <w:jc w:val="left"/>
            </w:pPr>
            <w:r>
              <w:rPr>
                <w:rStyle w:val="a3"/>
              </w:rPr>
              <w:t>7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40"/>
              <w:jc w:val="left"/>
            </w:pPr>
            <w:r>
              <w:rPr>
                <w:rStyle w:val="a3"/>
              </w:rPr>
              <w:t>1023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Юбка рентгензащитная легкая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0,35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АМИКО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32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80"/>
              <w:jc w:val="left"/>
            </w:pPr>
            <w:r>
              <w:rPr>
                <w:rStyle w:val="a3"/>
              </w:rPr>
              <w:t>8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C38BC">
            <w:pPr>
              <w:rPr>
                <w:sz w:val="10"/>
                <w:szCs w:val="10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Фартук стоматологический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0,35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АМИКО</w:t>
            </w:r>
          </w:p>
        </w:tc>
      </w:tr>
      <w:tr w:rsidR="00FC38BC">
        <w:tblPrEx>
          <w:tblCellMar>
            <w:top w:w="0" w:type="dxa"/>
            <w:bottom w:w="0" w:type="dxa"/>
          </w:tblCellMar>
        </w:tblPrEx>
        <w:trPr>
          <w:trHeight w:hRule="exact" w:val="374"/>
          <w:jc w:val="center"/>
        </w:trPr>
        <w:tc>
          <w:tcPr>
            <w:tcW w:w="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  <w:ind w:firstLine="180"/>
              <w:jc w:val="left"/>
            </w:pPr>
            <w:r>
              <w:rPr>
                <w:rStyle w:val="a3"/>
              </w:rPr>
              <w:t>9</w:t>
            </w: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Воротник рентгенозащитный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0,35</w:t>
            </w:r>
          </w:p>
        </w:tc>
        <w:tc>
          <w:tcPr>
            <w:tcW w:w="3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C38BC" w:rsidRDefault="00F21141">
            <w:pPr>
              <w:pStyle w:val="a4"/>
            </w:pPr>
            <w:r>
              <w:rPr>
                <w:rStyle w:val="a3"/>
              </w:rPr>
              <w:t>АМИКО</w:t>
            </w:r>
          </w:p>
        </w:tc>
      </w:tr>
    </w:tbl>
    <w:p w:rsidR="00C51609" w:rsidRPr="00C51609" w:rsidRDefault="00F21141">
      <w:r>
        <w:rPr>
          <w:noProof/>
          <w:lang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8720000</wp:posOffset>
            </wp:positionV>
            <wp:extent cx="3168000" cy="864000"/>
            <wp:effectExtent l="19050" t="0" r="0" b="0"/>
            <wp:wrapNone/>
            <wp:docPr id="99001" name="Рисунок 99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0" name="Picture 9900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F21141">
      <w:r>
        <w:rPr>
          <w:noProof/>
          <w:lang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8635323</wp:posOffset>
            </wp:positionV>
            <wp:extent cx="3168000" cy="864000"/>
            <wp:effectExtent l="19050" t="0" r="0" b="0"/>
            <wp:wrapNone/>
            <wp:docPr id="99003" name="Рисунок 99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2" name="Picture 9900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1609" w:rsidRPr="00C51609" w:rsidRDefault="00F21141">
      <w:r>
        <w:rPr>
          <w:noProof/>
          <w:lang w:bidi="ar-SA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page">
              <wp:posOffset>150000</wp:posOffset>
            </wp:positionH>
            <wp:positionV relativeFrom="page">
              <wp:posOffset>8550646</wp:posOffset>
            </wp:positionV>
            <wp:extent cx="3168000" cy="864000"/>
            <wp:effectExtent l="19050" t="0" r="0" b="0"/>
            <wp:wrapNone/>
            <wp:docPr id="99005" name="Рисунок 990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04" name="Picture 9900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8000" cy="86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51609" w:rsidRPr="00C51609" w:rsidSect="00FC38BC">
      <w:pgSz w:w="11900" w:h="16840"/>
      <w:pgMar w:top="1022" w:right="561" w:bottom="662" w:left="1076" w:header="594" w:footer="234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1141" w:rsidRDefault="00F21141" w:rsidP="00FC38BC">
      <w:r>
        <w:separator/>
      </w:r>
    </w:p>
  </w:endnote>
  <w:endnote w:type="continuationSeparator" w:id="1">
    <w:p w:rsidR="00F21141" w:rsidRDefault="00F21141" w:rsidP="00FC38B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1141" w:rsidRDefault="00F21141"/>
  </w:footnote>
  <w:footnote w:type="continuationSeparator" w:id="1">
    <w:p w:rsidR="00F21141" w:rsidRDefault="00F21141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FC38BC"/>
    <w:rsid w:val="006A3E6B"/>
    <w:rsid w:val="00F21141"/>
    <w:rsid w:val="00FC38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C38B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Другое_"/>
    <w:basedOn w:val="a0"/>
    <w:link w:val="a4"/>
    <w:rsid w:val="00FC38B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a4">
    <w:name w:val="Другое"/>
    <w:basedOn w:val="a"/>
    <w:link w:val="a3"/>
    <w:rsid w:val="00FC38BC"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363</Characters>
  <Application>Microsoft Office Word</Application>
  <DocSecurity>0</DocSecurity>
  <Lines>3</Lines>
  <Paragraphs>1</Paragraphs>
  <ScaleCrop>false</ScaleCrop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Овчинников Александр Петрович</dc:creator>
  <cp:lastModifiedBy>Овчинников АП</cp:lastModifiedBy>
  <cp:revision>2</cp:revision>
  <dcterms:created xsi:type="dcterms:W3CDTF">2026-09-01T11:45:00Z</dcterms:created>
  <dcterms:modified xsi:type="dcterms:W3CDTF">2026-09-01T11:45:00Z</dcterms:modified>
</cp:coreProperties>
</file>