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ДОГОВОРА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(Описание объекта закупки)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white"/>
          <w:u w:val="none"/>
        </w:rPr>
        <w:t xml:space="preserve">Оказание услуг по проведению кадастровых работ</w:t>
      </w:r>
      <w:r>
        <w:rPr>
          <w:b w:val="0"/>
          <w:bCs w:val="0"/>
          <w:i w:val="0"/>
          <w:iCs w:val="0"/>
          <w:sz w:val="28"/>
          <w:szCs w:val="28"/>
          <w:u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 ОКПД 2</w:t>
      </w:r>
      <w:r>
        <w:rPr>
          <w:rFonts w:ascii="Times New Roman" w:hAnsi="Times New Roman" w:cs="Times New Roman"/>
          <w:sz w:val="28"/>
          <w:szCs w:val="28"/>
        </w:rPr>
        <w:t xml:space="preserve"> (в соответствии  со сметой расходов Управления): </w:t>
      </w:r>
      <w:r>
        <w:rPr>
          <w:sz w:val="28"/>
          <w:szCs w:val="28"/>
        </w:rPr>
        <w:t xml:space="preserve">71.12.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Тип закупки: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Закупка до 600 т. руб. (п.4 ч.1 ст.93.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ФЗ-44)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оплаты:</w:t>
      </w:r>
      <w:r>
        <w:rPr>
          <w:rFonts w:ascii="Times New Roman" w:hAnsi="Times New Roman" w:cs="Times New Roman"/>
          <w:sz w:val="28"/>
          <w:szCs w:val="28"/>
        </w:rPr>
        <w:t xml:space="preserve"> Оплата по счету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оплаты: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установленный срок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tabs>
          <w:tab w:val="left" w:pos="720" w:leader="none"/>
        </w:tabs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b/>
          <w:sz w:val="28"/>
          <w:szCs w:val="28"/>
        </w:rPr>
        <w:t xml:space="preserve">С</w:t>
      </w:r>
      <w:r>
        <w:rPr>
          <w:rFonts w:ascii="Tinos" w:hAnsi="Tinos" w:eastAsia="Tinos" w:cs="Tinos"/>
          <w:b/>
          <w:sz w:val="28"/>
          <w:szCs w:val="28"/>
        </w:rPr>
        <w:t xml:space="preserve">рок оплаты:</w:t>
      </w:r>
      <w:r>
        <w:rPr>
          <w:rFonts w:ascii="Tinos" w:hAnsi="Tinos" w:eastAsia="Tinos" w:cs="Tinos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Оплата  оказанной услуги, производится  в течение 7 рабочих дней с даты подписания документа о приемки.</w:t>
      </w:r>
      <w:r>
        <w:rPr>
          <w:rFonts w:ascii="Tinos" w:hAnsi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</w:rPr>
      </w:r>
    </w:p>
    <w:p>
      <w:pPr>
        <w:ind w:left="0" w:right="0"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Стартовая цена: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20 000,00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двадцать тысяч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рубл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 00 копеек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Цена договора 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вляется твердой и не может изменяться в ходе его исполнения, кроме случаев, предусмотренных ст.95 Федерального зак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 05.04.2013г. №44-ФЗ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Цена определена на основании</w:t>
      </w:r>
      <w:r>
        <w:rPr>
          <w:rFonts w:ascii="PT Sans" w:hAnsi="PT Sans" w:eastAsia="PT Sans" w:cs="PT Sans"/>
          <w:color w:val="333333"/>
          <w:sz w:val="3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Постановления</w:t>
      </w:r>
      <w:r>
        <w:rPr>
          <w:rFonts w:ascii="PT Sans" w:hAnsi="PT Sans" w:eastAsia="PT Sans" w:cs="PT Sans"/>
          <w:color w:val="333333"/>
          <w:sz w:val="3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Правительства Алтайского края от 18.11.2025 №440 "Об установлении предельного размера платы за проведение технического осмотра транспортных средств на территории Алтайского края"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-426" w:firstLine="709"/>
        <w:jc w:val="both"/>
        <w:tabs>
          <w:tab w:val="left" w:pos="0" w:leader="none"/>
        </w:tabs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Срок  оказания услуг: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 в течение 14 дней дней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yellow"/>
        </w:rPr>
        <w:t xml:space="preserve">с даты заключения договора,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f1115"/>
          <w:sz w:val="28"/>
          <w:szCs w:val="28"/>
          <w:highlight w:val="yellow"/>
        </w:rPr>
        <w:t xml:space="preserve">при условии совместного выезда сотрудника Исполнителя и представителя Заказчика на объект для  осуществления работ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8"/>
          <w:szCs w:val="28"/>
          <w:highlight w:val="yellow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</w:r>
    </w:p>
    <w:p>
      <w:pPr>
        <w:ind w:right="-141" w:firstLine="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Адрес оказания услуг: Алтайский край,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Барнаул.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Требование к выполнению работ/услуг (п</w:t>
      </w:r>
      <w: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ff"/>
        </w:rPr>
        <w:t xml:space="preserve">ри необходимости может быть дополнено эскизами, чертежами и иными документами, позволяющими дополнить описание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shd w:val="clear" w:color="auto" w:fill="ffffff"/>
        </w:rPr>
        <w:t xml:space="preserve">товара</w:t>
      </w:r>
      <w: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ff"/>
        </w:rPr>
        <w:t xml:space="preserve"> (работ, услуг)</w:t>
      </w:r>
      <w: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ff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</w:rPr>
      </w:r>
    </w:p>
    <w:tbl>
      <w:tblPr>
        <w:tblStyle w:val="766"/>
        <w:tblW w:w="0" w:type="auto"/>
        <w:tblInd w:w="-28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"/>
        <w:gridCol w:w="2114"/>
        <w:gridCol w:w="2001"/>
        <w:gridCol w:w="1413"/>
        <w:gridCol w:w="1964"/>
        <w:gridCol w:w="1902"/>
      </w:tblGrid>
      <w:tr>
        <w:tblPrEx/>
        <w:trPr>
          <w:trHeight w:val="7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968"/>
              <w:ind w:left="0" w:firstLine="709"/>
              <w:jc w:val="both"/>
              <w:spacing w:before="0" w:after="0" w:line="240" w:lineRule="auto"/>
              <w:tabs>
                <w:tab w:val="clear" w:pos="3975" w:leader="none"/>
              </w:tabs>
              <w:rPr>
                <w:lang w:val="ru-RU"/>
                <w14:ligatures w14:val="none"/>
              </w:rPr>
            </w:pPr>
            <w:r>
              <w:rPr>
                <w:lang w:val="ru-RU"/>
              </w:rPr>
              <w:t xml:space="preserve">№ п/п</w:t>
            </w:r>
            <w:r>
              <w:rPr>
                <w:lang w:val="ru-RU"/>
                <w14:ligatures w14:val="none"/>
              </w:rPr>
            </w:r>
            <w:r>
              <w:rPr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top"/>
            <w:textDirection w:val="lrTb"/>
            <w:noWrap w:val="false"/>
          </w:tcPr>
          <w:p>
            <w:pPr>
              <w:pStyle w:val="968"/>
              <w:ind w:left="0" w:firstLine="709"/>
              <w:jc w:val="both"/>
              <w:spacing w:before="0" w:after="0" w:line="240" w:lineRule="auto"/>
              <w:tabs>
                <w:tab w:val="clear" w:pos="3975" w:leader="none"/>
              </w:tabs>
              <w:rPr>
                <w:lang w:val="ru-RU"/>
                <w14:ligatures w14:val="none"/>
              </w:rPr>
            </w:pPr>
            <w:r>
              <w:rPr>
                <w:lang w:val="ru-RU"/>
              </w:rPr>
              <w:t xml:space="preserve">Адрес</w:t>
            </w:r>
            <w:r>
              <w:rPr>
                <w:lang w:val="ru-RU"/>
                <w14:ligatures w14:val="none"/>
              </w:rPr>
            </w:r>
            <w:r>
              <w:rPr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1" w:type="dxa"/>
            <w:vAlign w:val="top"/>
            <w:textDirection w:val="lrTb"/>
            <w:noWrap w:val="false"/>
          </w:tcPr>
          <w:p>
            <w:pPr>
              <w:pStyle w:val="968"/>
              <w:ind w:left="0" w:firstLine="0"/>
              <w:jc w:val="both"/>
              <w:spacing w:before="0" w:after="0" w:line="240" w:lineRule="auto"/>
              <w:tabs>
                <w:tab w:val="clear" w:pos="3975" w:leader="none"/>
              </w:tabs>
              <w:rPr>
                <w:lang w:val="ru-RU"/>
                <w14:ligatures w14:val="none"/>
              </w:rPr>
            </w:pPr>
            <w:r>
              <w:rPr>
                <w:lang w:val="ru-RU"/>
              </w:rPr>
              <w:t xml:space="preserve">Кадастровый номер</w:t>
            </w:r>
            <w:r>
              <w:rPr>
                <w:lang w:val="ru-RU"/>
                <w14:ligatures w14:val="none"/>
              </w:rPr>
            </w:r>
            <w:r>
              <w:rPr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3" w:type="dxa"/>
            <w:vAlign w:val="top"/>
            <w:textDirection w:val="lrTb"/>
            <w:noWrap w:val="false"/>
          </w:tcPr>
          <w:p>
            <w:pPr>
              <w:pStyle w:val="968"/>
              <w:ind w:left="0" w:firstLine="0"/>
              <w:jc w:val="both"/>
              <w:spacing w:before="0" w:after="0" w:line="240" w:lineRule="auto"/>
              <w:tabs>
                <w:tab w:val="clear" w:pos="3975" w:leader="none"/>
              </w:tabs>
              <w:rPr>
                <w:lang w:val="ru-RU"/>
                <w14:ligatures w14:val="none"/>
              </w:rPr>
            </w:pPr>
            <w:r>
              <w:rPr>
                <w:lang w:val="ru-RU"/>
              </w:rPr>
              <w:t xml:space="preserve">Площадь (кв.м)</w:t>
            </w:r>
            <w:r>
              <w:rPr>
                <w:lang w:val="ru-RU"/>
                <w14:ligatures w14:val="none"/>
              </w:rPr>
            </w:r>
            <w:r>
              <w:rPr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4" w:type="dxa"/>
            <w:vAlign w:val="top"/>
            <w:textDirection w:val="lrTb"/>
            <w:noWrap w:val="false"/>
          </w:tcPr>
          <w:p>
            <w:pPr>
              <w:pStyle w:val="968"/>
              <w:ind w:left="0" w:firstLine="0"/>
              <w:jc w:val="both"/>
              <w:spacing w:before="0" w:after="0" w:line="240" w:lineRule="auto"/>
              <w:tabs>
                <w:tab w:val="clear" w:pos="3975" w:leader="none"/>
              </w:tabs>
              <w:rPr>
                <w:lang w:val="ru-RU"/>
                <w14:ligatures w14:val="none"/>
              </w:rPr>
            </w:pPr>
            <w:r>
              <w:rPr>
                <w:lang w:val="ru-RU"/>
              </w:rPr>
              <w:t xml:space="preserve">Изменение</w:t>
            </w:r>
            <w:r>
              <w:rPr>
                <w:lang w:val="ru-RU"/>
              </w:rPr>
              <w:t xml:space="preserve"> площади помещения</w:t>
            </w:r>
            <w:r>
              <w:rPr>
                <w:lang w:val="ru-RU"/>
                <w14:ligatures w14:val="none"/>
              </w:rPr>
            </w:r>
            <w:r>
              <w:rPr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Align w:val="top"/>
            <w:textDirection w:val="lrTb"/>
            <w:noWrap w:val="false"/>
          </w:tcPr>
          <w:p>
            <w:pPr>
              <w:pStyle w:val="968"/>
              <w:ind w:left="0" w:firstLine="0"/>
              <w:jc w:val="both"/>
              <w:spacing w:before="0" w:after="0" w:line="240" w:lineRule="auto"/>
              <w:tabs>
                <w:tab w:val="clear" w:pos="3975" w:leader="none"/>
              </w:tabs>
              <w:rPr>
                <w:lang w:val="ru-RU"/>
                <w14:ligatures w14:val="none"/>
              </w:rPr>
            </w:pPr>
            <w:r>
              <w:rPr>
                <w:lang w:val="ru-RU"/>
              </w:rPr>
              <w:t xml:space="preserve">Стоимость/ руб. </w:t>
            </w:r>
            <w:r>
              <w:rPr>
                <w:lang w:val="ru-RU"/>
                <w14:ligatures w14:val="none"/>
              </w:rPr>
            </w:r>
            <w:r>
              <w:rPr>
                <w:lang w:val="ru-RU"/>
                <w14:ligatures w14:val="none"/>
              </w:rPr>
            </w:r>
          </w:p>
        </w:tc>
      </w:tr>
      <w:tr>
        <w:tblPrEx/>
        <w:trPr>
          <w:trHeight w:val="1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968"/>
              <w:ind w:left="0" w:firstLine="709"/>
              <w:jc w:val="both"/>
              <w:spacing w:before="0" w:after="0" w:line="240" w:lineRule="auto"/>
              <w:tabs>
                <w:tab w:val="clear" w:pos="3975" w:leader="none"/>
              </w:tabs>
              <w:rPr>
                <w:lang w:val="ru-RU"/>
                <w14:ligatures w14:val="none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  <w14:ligatures w14:val="none"/>
              </w:rPr>
            </w:r>
            <w:r>
              <w:rPr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top"/>
            <w:textDirection w:val="lrTb"/>
            <w:noWrap w:val="false"/>
          </w:tcPr>
          <w:p>
            <w:pPr>
              <w:pStyle w:val="968"/>
              <w:ind w:left="0" w:firstLine="0"/>
              <w:jc w:val="left"/>
              <w:spacing w:before="0" w:after="0" w:line="240" w:lineRule="auto"/>
              <w:tabs>
                <w:tab w:val="clear" w:pos="3975" w:leader="none"/>
              </w:tabs>
              <w:rPr>
                <w:lang w:val="ru-RU"/>
                <w14:ligatures w14:val="none"/>
              </w:rPr>
            </w:pPr>
            <w:r>
              <w:rPr>
                <w:lang w:val="ru-RU"/>
              </w:rPr>
              <w:t xml:space="preserve">Алтайский край, г. Новоалтайск, ул. Партизанская, д. 16 </w:t>
            </w:r>
            <w:r>
              <w:rPr>
                <w:lang w:val="ru-RU"/>
                <w14:ligatures w14:val="none"/>
              </w:rPr>
            </w:r>
            <w:r>
              <w:rPr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1" w:type="dxa"/>
            <w:vAlign w:val="top"/>
            <w:textDirection w:val="lrTb"/>
            <w:noWrap w:val="false"/>
          </w:tcPr>
          <w:p>
            <w:pPr>
              <w:pStyle w:val="968"/>
              <w:ind w:left="0" w:firstLine="0"/>
              <w:jc w:val="both"/>
              <w:spacing w:before="0" w:after="0" w:line="240" w:lineRule="auto"/>
              <w:tabs>
                <w:tab w:val="clear" w:pos="3975" w:leader="none"/>
              </w:tabs>
              <w:rPr>
                <w:lang w:val="ru-RU"/>
                <w14:ligatures w14:val="none"/>
              </w:rPr>
            </w:pPr>
            <w:r>
              <w:rPr>
                <w:lang w:val="ru-RU"/>
              </w:rPr>
              <w:t xml:space="preserve">22:69:030206:336</w:t>
            </w:r>
            <w:r>
              <w:rPr>
                <w:lang w:val="ru-RU"/>
                <w14:ligatures w14:val="none"/>
              </w:rPr>
            </w:r>
            <w:r>
              <w:rPr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3" w:type="dxa"/>
            <w:vAlign w:val="top"/>
            <w:textDirection w:val="lrTb"/>
            <w:noWrap w:val="false"/>
          </w:tcPr>
          <w:p>
            <w:pPr>
              <w:pStyle w:val="968"/>
              <w:ind w:left="0" w:firstLine="0"/>
              <w:jc w:val="both"/>
              <w:spacing w:before="0" w:after="0" w:line="240" w:lineRule="auto"/>
              <w:tabs>
                <w:tab w:val="clear" w:pos="3975" w:leader="none"/>
              </w:tabs>
              <w:rPr>
                <w:lang w:val="ru-RU"/>
                <w14:ligatures w14:val="none"/>
              </w:rPr>
            </w:pPr>
            <w:r>
              <w:rPr>
                <w:lang w:val="ru-RU"/>
              </w:rPr>
              <w:t xml:space="preserve">192,7</w:t>
            </w:r>
            <w:r>
              <w:rPr>
                <w:lang w:val="ru-RU"/>
                <w14:ligatures w14:val="none"/>
              </w:rPr>
            </w:r>
            <w:r>
              <w:rPr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4" w:type="dxa"/>
            <w:vAlign w:val="top"/>
            <w:textDirection w:val="lrTb"/>
            <w:noWrap w:val="false"/>
          </w:tcPr>
          <w:p>
            <w:pPr>
              <w:pStyle w:val="968"/>
              <w:ind w:left="0" w:firstLine="709"/>
              <w:jc w:val="both"/>
              <w:spacing w:before="0" w:after="0" w:line="240" w:lineRule="auto"/>
              <w:tabs>
                <w:tab w:val="clear" w:pos="3975" w:leader="none"/>
              </w:tabs>
              <w:rPr>
                <w:lang w:val="ru-RU"/>
                <w14:ligatures w14:val="none"/>
              </w:rPr>
            </w:pPr>
            <w:r>
              <w:rPr>
                <w:lang w:val="ru-RU"/>
              </w:rPr>
              <w:t xml:space="preserve">180,5 кв.м</w:t>
            </w:r>
            <w:r>
              <w:rPr>
                <w:lang w:val="ru-RU"/>
                <w14:ligatures w14:val="none"/>
              </w:rPr>
            </w:r>
            <w:r>
              <w:rPr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Align w:val="top"/>
            <w:vMerge w:val="restart"/>
            <w:textDirection w:val="lrTb"/>
            <w:noWrap w:val="false"/>
          </w:tcPr>
          <w:p>
            <w:pPr>
              <w:pStyle w:val="968"/>
              <w:ind w:left="0" w:firstLine="0"/>
              <w:jc w:val="center"/>
              <w:spacing w:before="0" w:after="0" w:line="240" w:lineRule="auto"/>
              <w:tabs>
                <w:tab w:val="clear" w:pos="3975" w:leader="none"/>
              </w:tabs>
              <w:rPr>
                <w:lang w:val="ru-RU"/>
                <w14:ligatures w14:val="none"/>
              </w:rPr>
            </w:pPr>
            <w:r>
              <w:rPr>
                <w:highlight w:val="none"/>
                <w:lang w:val="ru-RU"/>
              </w:rPr>
            </w:r>
            <w:r>
              <w:rPr>
                <w:lang w:val="ru-RU"/>
                <w14:ligatures w14:val="none"/>
              </w:rPr>
            </w:r>
            <w:r>
              <w:rPr>
                <w:lang w:val="ru-RU"/>
                <w14:ligatures w14:val="none"/>
              </w:rPr>
            </w:r>
          </w:p>
          <w:p>
            <w:pPr>
              <w:pStyle w:val="968"/>
              <w:ind w:left="0" w:firstLine="0"/>
              <w:jc w:val="center"/>
              <w:spacing w:before="0" w:after="0" w:line="240" w:lineRule="auto"/>
              <w:tabs>
                <w:tab w:val="clear" w:pos="3975" w:leader="none"/>
              </w:tabs>
              <w:rPr>
                <w:highlight w:val="none"/>
                <w:lang w:val="ru-RU"/>
                <w14:ligatures w14:val="none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  <w14:ligatures w14:val="none"/>
              </w:rPr>
            </w:r>
            <w:r>
              <w:rPr>
                <w:highlight w:val="none"/>
                <w:lang w:val="ru-RU"/>
                <w14:ligatures w14:val="none"/>
              </w:rPr>
            </w:r>
          </w:p>
          <w:p>
            <w:pPr>
              <w:pStyle w:val="968"/>
              <w:ind w:left="0" w:firstLine="0"/>
              <w:jc w:val="center"/>
              <w:spacing w:before="0" w:after="0" w:line="240" w:lineRule="auto"/>
              <w:tabs>
                <w:tab w:val="clear" w:pos="3975" w:leader="none"/>
              </w:tabs>
              <w:rPr>
                <w:highlight w:val="none"/>
                <w:lang w:val="ru-RU"/>
                <w14:ligatures w14:val="none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  <w14:ligatures w14:val="none"/>
              </w:rPr>
            </w:r>
            <w:r>
              <w:rPr>
                <w:highlight w:val="none"/>
                <w:lang w:val="ru-RU"/>
                <w14:ligatures w14:val="none"/>
              </w:rPr>
            </w:r>
          </w:p>
          <w:p>
            <w:pPr>
              <w:pStyle w:val="968"/>
              <w:ind w:left="0" w:firstLine="0"/>
              <w:jc w:val="center"/>
              <w:spacing w:before="0" w:after="0" w:line="240" w:lineRule="auto"/>
              <w:tabs>
                <w:tab w:val="clear" w:pos="3975" w:leader="none"/>
              </w:tabs>
              <w:rPr>
                <w:highlight w:val="none"/>
                <w:lang w:val="ru-RU"/>
                <w14:ligatures w14:val="none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  <w14:ligatures w14:val="none"/>
              </w:rPr>
            </w:r>
            <w:r>
              <w:rPr>
                <w:highlight w:val="none"/>
                <w:lang w:val="ru-RU"/>
                <w14:ligatures w14:val="none"/>
              </w:rPr>
            </w:r>
          </w:p>
          <w:p>
            <w:pPr>
              <w:pStyle w:val="968"/>
              <w:ind w:left="0" w:firstLine="0"/>
              <w:jc w:val="center"/>
              <w:spacing w:before="0" w:after="0" w:line="240" w:lineRule="auto"/>
              <w:tabs>
                <w:tab w:val="clear" w:pos="3975" w:leader="none"/>
              </w:tabs>
              <w:rPr>
                <w:highlight w:val="none"/>
                <w:lang w:val="ru-RU"/>
                <w14:ligatures w14:val="none"/>
              </w:rPr>
            </w:pPr>
            <w:r>
              <w:rPr>
                <w:lang w:val="ru-RU"/>
              </w:rPr>
              <w:t xml:space="preserve">20 000 рублей</w:t>
            </w:r>
            <w:r>
              <w:rPr>
                <w:highlight w:val="none"/>
                <w:lang w:val="ru-RU"/>
                <w14:ligatures w14:val="none"/>
              </w:rPr>
            </w:r>
            <w:r>
              <w:rPr>
                <w:highlight w:val="none"/>
                <w:lang w:val="ru-RU"/>
                <w14:ligatures w14:val="none"/>
              </w:rPr>
            </w:r>
          </w:p>
        </w:tc>
      </w:tr>
      <w:tr>
        <w:tblPrEx/>
        <w:trPr>
          <w:trHeight w:val="1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968"/>
              <w:ind w:left="0" w:firstLine="709"/>
              <w:jc w:val="both"/>
              <w:spacing w:before="0" w:after="0" w:line="240" w:lineRule="auto"/>
              <w:tabs>
                <w:tab w:val="clear" w:pos="3975" w:leader="none"/>
              </w:tabs>
              <w:rPr>
                <w:lang w:val="ru-RU"/>
                <w14:ligatures w14:val="none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  <w14:ligatures w14:val="none"/>
              </w:rPr>
            </w:r>
            <w:r>
              <w:rPr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top"/>
            <w:textDirection w:val="lrTb"/>
            <w:noWrap w:val="false"/>
          </w:tcPr>
          <w:p>
            <w:pPr>
              <w:pStyle w:val="968"/>
              <w:ind w:left="0" w:firstLine="0"/>
              <w:jc w:val="left"/>
              <w:spacing w:before="0" w:after="0" w:line="240" w:lineRule="auto"/>
              <w:tabs>
                <w:tab w:val="clear" w:pos="3975" w:leader="none"/>
              </w:tabs>
              <w:rPr>
                <w:lang w:val="ru-RU"/>
                <w14:ligatures w14:val="none"/>
              </w:rPr>
            </w:pPr>
            <w:r>
              <w:rPr>
                <w:lang w:val="ru-RU"/>
              </w:rPr>
              <w:t xml:space="preserve">Алтайский край, г. Новоалтайск, ул. Партизанская, д. 16, пом.Н1</w:t>
            </w:r>
            <w:r>
              <w:rPr>
                <w:lang w:val="ru-RU"/>
                <w14:ligatures w14:val="none"/>
              </w:rPr>
            </w:r>
            <w:r>
              <w:rPr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1" w:type="dxa"/>
            <w:vAlign w:val="top"/>
            <w:textDirection w:val="lrTb"/>
            <w:noWrap w:val="false"/>
          </w:tcPr>
          <w:p>
            <w:pPr>
              <w:pStyle w:val="968"/>
              <w:ind w:left="0" w:firstLine="0"/>
              <w:jc w:val="both"/>
              <w:spacing w:before="0" w:after="0" w:line="240" w:lineRule="auto"/>
              <w:tabs>
                <w:tab w:val="clear" w:pos="3975" w:leader="none"/>
              </w:tabs>
              <w:rPr>
                <w:lang w:val="ru-RU"/>
                <w14:ligatures w14:val="none"/>
              </w:rPr>
            </w:pPr>
            <w:r>
              <w:rPr>
                <w:lang w:val="ru-RU"/>
              </w:rPr>
              <w:t xml:space="preserve">22:69:030206:313</w:t>
            </w:r>
            <w:r>
              <w:rPr>
                <w:lang w:val="ru-RU"/>
                <w14:ligatures w14:val="none"/>
              </w:rPr>
            </w:r>
            <w:r>
              <w:rPr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3" w:type="dxa"/>
            <w:vAlign w:val="top"/>
            <w:textDirection w:val="lrTb"/>
            <w:noWrap w:val="false"/>
          </w:tcPr>
          <w:p>
            <w:pPr>
              <w:pStyle w:val="968"/>
              <w:ind w:left="0" w:firstLine="0"/>
              <w:jc w:val="both"/>
              <w:spacing w:before="0" w:after="0" w:line="240" w:lineRule="auto"/>
              <w:tabs>
                <w:tab w:val="clear" w:pos="3975" w:leader="none"/>
              </w:tabs>
              <w:rPr>
                <w:lang w:val="ru-RU"/>
                <w14:ligatures w14:val="none"/>
              </w:rPr>
            </w:pPr>
            <w:r>
              <w:rPr>
                <w:lang w:val="ru-RU"/>
              </w:rPr>
              <w:t xml:space="preserve">211,5</w:t>
            </w:r>
            <w:r>
              <w:rPr>
                <w:lang w:val="ru-RU"/>
                <w14:ligatures w14:val="none"/>
              </w:rPr>
            </w:r>
            <w:r>
              <w:rPr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4" w:type="dxa"/>
            <w:vAlign w:val="top"/>
            <w:textDirection w:val="lrTb"/>
            <w:noWrap w:val="false"/>
          </w:tcPr>
          <w:p>
            <w:pPr>
              <w:pStyle w:val="968"/>
              <w:ind w:left="0" w:firstLine="709"/>
              <w:jc w:val="both"/>
              <w:spacing w:before="0" w:after="0" w:line="240" w:lineRule="auto"/>
              <w:tabs>
                <w:tab w:val="clear" w:pos="3975" w:leader="none"/>
              </w:tabs>
              <w:rPr>
                <w:lang w:val="ru-RU"/>
                <w14:ligatures w14:val="none"/>
              </w:rPr>
            </w:pPr>
            <w:r>
              <w:rPr>
                <w:lang w:val="ru-RU"/>
              </w:rPr>
              <w:t xml:space="preserve">207,3 кв.м</w:t>
            </w:r>
            <w:r>
              <w:rPr>
                <w:lang w:val="ru-RU"/>
                <w14:ligatures w14:val="none"/>
              </w:rPr>
            </w:r>
            <w:r>
              <w:rPr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pStyle w:val="755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Оплата производится из средств федерального бюджета в пределах бюджетных</w:t>
      </w:r>
      <w:r>
        <w:rPr>
          <w:sz w:val="28"/>
          <w:szCs w:val="28"/>
        </w:rPr>
        <w:t xml:space="preserve"> обязательств на 2026 финансовый год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spacing w:line="24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Информация о заказчике: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67"/>
        <w:spacing w:after="0" w:afterAutospacing="0" w:line="240" w:lineRule="auto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none"/>
        </w:rPr>
        <w:t xml:space="preserve">У</w:t>
      </w:r>
      <w:r>
        <w:rPr>
          <w:b/>
          <w:color w:val="auto"/>
          <w:sz w:val="28"/>
          <w:szCs w:val="28"/>
          <w:highlight w:val="white"/>
        </w:rPr>
        <w:t xml:space="preserve">правление Федеральной службы государственной регистрации, кадастра и картографии по Алтайскому краю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67"/>
        <w:spacing w:after="0" w:afterAutospacing="0" w:line="240" w:lineRule="auto"/>
        <w:shd w:val="clear" w:color="ffffff" w:themeColor="background1" w:fill="ffffff" w:themeFill="background1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ИНН 2225066565 /КПП 2224010</w:t>
      </w:r>
      <w:r>
        <w:rPr>
          <w:color w:val="auto"/>
          <w:sz w:val="28"/>
          <w:szCs w:val="28"/>
          <w:highlight w:val="white"/>
        </w:rPr>
        <w:t xml:space="preserve">01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7"/>
        <w:jc w:val="left"/>
        <w:spacing w:after="0" w:afterAutospacing="0" w:line="240" w:lineRule="auto"/>
        <w:shd w:val="clear" w:color="ffffff" w:themeColor="background1" w:fill="ffffff" w:themeFill="background1"/>
        <w:rPr>
          <w:color w:val="auto" w:themeColor="background1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УФК по Алтайскому краю</w:t>
      </w:r>
      <w:r>
        <w:rPr>
          <w:color w:val="auto"/>
          <w:sz w:val="28"/>
          <w:szCs w:val="28"/>
          <w:highlight w:val="white"/>
        </w:rPr>
        <w:t xml:space="preserve"> (Управление Федеральной службы государственной регистрации, кадастра и картографии по Алтайскому краю л/с 03171А23650)</w:t>
      </w:r>
      <w:r>
        <w:rPr>
          <w:color w:val="auto" w:themeColor="background1"/>
          <w:highlight w:val="white"/>
        </w:rPr>
      </w:r>
      <w:r>
        <w:rPr>
          <w:color w:val="auto" w:themeColor="background1"/>
          <w:highlight w:val="white"/>
        </w:rPr>
      </w:r>
    </w:p>
    <w:p>
      <w:pPr>
        <w:pStyle w:val="967"/>
        <w:jc w:val="left"/>
        <w:spacing w:after="0" w:afterAutospacing="0" w:line="240" w:lineRule="auto"/>
        <w:shd w:val="clear" w:color="ffffff" w:themeColor="background1" w:fill="ffffff" w:themeFill="background1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КС        03211643000000015104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7"/>
        <w:jc w:val="left"/>
        <w:spacing w:after="0" w:afterAutospacing="0" w:line="240" w:lineRule="auto"/>
        <w:shd w:val="clear" w:color="ffffff" w:themeColor="background1" w:fill="ffffff" w:themeFill="background1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ЕКС     40102810445370000043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7"/>
        <w:jc w:val="left"/>
        <w:spacing w:after="0" w:afterAutospacing="0" w:line="240" w:lineRule="auto"/>
        <w:shd w:val="clear" w:color="ffffff" w:themeColor="background1" w:fill="ffffff" w:themeFill="background1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БИК     015004950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left="0" w:right="0" w:firstLine="0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sz w:val="28"/>
          <w:szCs w:val="28"/>
        </w:rPr>
        <w:t xml:space="preserve">ОКЦ №1 Сибирского ГУ Банка России//УФК по Новосибирской области, </w:t>
        <w:br/>
        <w:t xml:space="preserve">г. Новосибирск.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Информация о возможности  и случаях одностороннего расторжения сделки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в соответствии с действующим законодательством РФ: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Расторжение контракта допускается по соглашению сторон, по решению суда, или в связи с односторонним отказом стороны контракта от исполнения Контракта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действующим законодательством.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Ответственность сторон: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 неисполнение или ненадлежащее исполнение контракта стороны несут ответственность в соответствии с законодательством Российской Федерации. Размеры неустоек (штрафов, пеней) устанавливаются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Федеральным законом от 05.04.2013 № 44-ФЗ и Постановлением Правительства РФ от 30.08.2017 № 1042.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Контрактом предусмотрено условие об удержании суммы неисполненных поставщиком (подрядчиком, исполни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телем) требований об уплате неустоек (штрафов, пеней), предъявленных заказчиком в соответствии с настоящим Федеральным законом, из суммы, подлежащей оплате поставщику (подрядчику, исполнителю), (п. 2 ч. 14 ст. 34 Федерального закона от 05.04.2013 N 44-ФЗ).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Реквизиты Заказчика для перечисления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удержанных сумм неисполненных поставщиком (подрядчиком, исполнителем) требований об уплате неустоек (штрафов, пеней), предъявленных заказчиком в соответствии с настоящим Федеральным законом, из суммы, подлежащей оплате поставщику (подрядчику, исполнителю):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7"/>
        <w:spacing w:after="0" w:afterAutospacing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Управление Федеральной службы государственной регистрации, кадастра и картографии по Алтайскому краю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ИНН 2225066565 /КПП 222401001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jc w:val="left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УФК по Алтайскому краю (Управление Федеральной службы государственной регистрации, кадастра и картографии по Алтайскому краю л/с 04171А23650)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jc w:val="left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КС       03100643000000011700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jc w:val="left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ЕКС     40102810045370000009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jc w:val="left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БИК     010173001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afterAutospacing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t xml:space="preserve">ОКЦ №2 Сибирского ГУ Банка России</w:t>
      </w:r>
      <w:r>
        <w:t xml:space="preserve">//УФК по Алтайскому краю г. Барнаул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КБК 321 1 16 07010 01 9000 140 - просрочка исполнения контракта (пеня)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КБК 321 1 16 07090 01 9000 140 - ненадлежащее исполнение контракта (штраф).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Источник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- Федеральный бюджет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5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Контактную информацию об уполномоченном лице, ответственном за закупку (при осуществлении закупки без использования ЕАТ указывается при наличии)</w:t>
      </w:r>
      <w:r>
        <w:rPr>
          <w:sz w:val="28"/>
          <w:szCs w:val="28"/>
        </w:rPr>
        <w:t xml:space="preserve">: Лубенцова С.Т.., тел. (3852) 62-81-20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Дата, время и длительность закупочной сессии</w:t>
      </w:r>
      <w:r>
        <w:rPr>
          <w:sz w:val="28"/>
          <w:szCs w:val="28"/>
        </w:rPr>
        <w:t xml:space="preserve">: 2/24 часа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5"/>
        <w:tabs>
          <w:tab w:val="left" w:pos="72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Планируемая дата заключения договора: </w:t>
      </w:r>
      <w:r>
        <w:rPr>
          <w:sz w:val="28"/>
          <w:szCs w:val="28"/>
        </w:rPr>
        <w:t xml:space="preserve">05.06.2026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1" w:bottom="1134" w:left="1701" w:header="720" w:footer="731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PT Sans">
    <w:panose1 w:val="020B0503020203020204"/>
  </w:font>
  <w:font w:name="Wingdings">
    <w:panose1 w:val="05010000000000000000"/>
  </w:font>
  <w:font w:name="Symbol">
    <w:panose1 w:val="05010000000000000000"/>
  </w:font>
  <w:font w:name="TimesNewRoman">
    <w:panose1 w:val="02020603050405020304"/>
  </w:font>
  <w:font w:name="Source Han Sans CN Regular">
    <w:panose1 w:val="02000603000000000000"/>
  </w:font>
  <w:font w:name="Courier New">
    <w:panose1 w:val="02070309020205020404"/>
  </w:font>
  <w:font w:name="Lohit Devanagari">
    <w:panose1 w:val="02000603000000000000"/>
  </w:font>
  <w:font w:name="Times New Roman">
    <w:panose1 w:val="020206030504050203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</w:pPr>
    <w:r>
      <w:rPr>
        <w:sz w:val="16"/>
        <w:szCs w:val="16"/>
      </w:rPr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93001540"/>
      <w:docPartObj>
        <w:docPartGallery w:val="Page Numbers (Top of Page)"/>
        <w:docPartUnique w:val="true"/>
      </w:docPartObj>
      <w:rPr/>
    </w:sdtPr>
    <w:sdtContent>
      <w:p>
        <w:pPr>
          <w:pStyle w:val="93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60" w:hanging="144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2"/>
  </w:num>
  <w:num w:numId="5">
    <w:abstractNumId w:val="11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4">
    <w:name w:val="Heading 3 Char"/>
    <w:basedOn w:val="765"/>
    <w:link w:val="758"/>
    <w:uiPriority w:val="9"/>
    <w:rPr>
      <w:rFonts w:ascii="Arial" w:hAnsi="Arial" w:eastAsia="Arial" w:cs="Arial"/>
      <w:sz w:val="30"/>
      <w:szCs w:val="30"/>
    </w:rPr>
  </w:style>
  <w:style w:type="character" w:styleId="745">
    <w:name w:val="Heading 4 Char"/>
    <w:basedOn w:val="765"/>
    <w:link w:val="759"/>
    <w:uiPriority w:val="9"/>
    <w:rPr>
      <w:rFonts w:ascii="Arial" w:hAnsi="Arial" w:eastAsia="Arial" w:cs="Arial"/>
      <w:b/>
      <w:bCs/>
      <w:sz w:val="26"/>
      <w:szCs w:val="26"/>
    </w:rPr>
  </w:style>
  <w:style w:type="character" w:styleId="746">
    <w:name w:val="Heading 5 Char"/>
    <w:basedOn w:val="765"/>
    <w:link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747">
    <w:name w:val="Heading 6 Char"/>
    <w:basedOn w:val="765"/>
    <w:link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48">
    <w:name w:val="Heading 7 Char"/>
    <w:basedOn w:val="765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8 Char"/>
    <w:basedOn w:val="765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50">
    <w:name w:val="Heading 9 Char"/>
    <w:basedOn w:val="765"/>
    <w:link w:val="764"/>
    <w:uiPriority w:val="9"/>
    <w:rPr>
      <w:rFonts w:ascii="Arial" w:hAnsi="Arial" w:eastAsia="Arial" w:cs="Arial"/>
      <w:i/>
      <w:iCs/>
      <w:sz w:val="21"/>
      <w:szCs w:val="21"/>
    </w:rPr>
  </w:style>
  <w:style w:type="character" w:styleId="751">
    <w:name w:val="Subtitle Char"/>
    <w:basedOn w:val="765"/>
    <w:link w:val="779"/>
    <w:uiPriority w:val="11"/>
    <w:rPr>
      <w:sz w:val="24"/>
      <w:szCs w:val="24"/>
    </w:rPr>
  </w:style>
  <w:style w:type="character" w:styleId="752">
    <w:name w:val="Quote Char"/>
    <w:link w:val="781"/>
    <w:uiPriority w:val="29"/>
    <w:rPr>
      <w:i/>
    </w:rPr>
  </w:style>
  <w:style w:type="character" w:styleId="753">
    <w:name w:val="Intense Quote Char"/>
    <w:link w:val="783"/>
    <w:uiPriority w:val="30"/>
    <w:rPr>
      <w:i/>
    </w:rPr>
  </w:style>
  <w:style w:type="character" w:styleId="754">
    <w:name w:val="Endnote Text Char"/>
    <w:link w:val="915"/>
    <w:uiPriority w:val="99"/>
    <w:rPr>
      <w:sz w:val="20"/>
    </w:rPr>
  </w:style>
  <w:style w:type="paragraph" w:styleId="755" w:default="1">
    <w:name w:val="Normal"/>
    <w:qFormat/>
    <w:rPr>
      <w:sz w:val="28"/>
      <w:szCs w:val="28"/>
    </w:rPr>
  </w:style>
  <w:style w:type="paragraph" w:styleId="756">
    <w:name w:val="Heading 1"/>
    <w:basedOn w:val="755"/>
    <w:next w:val="755"/>
    <w:link w:val="95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</w:rPr>
  </w:style>
  <w:style w:type="paragraph" w:styleId="757">
    <w:name w:val="Heading 2"/>
    <w:basedOn w:val="755"/>
    <w:next w:val="755"/>
    <w:link w:val="929"/>
    <w:uiPriority w:val="99"/>
    <w:qFormat/>
    <w:pPr>
      <w:jc w:val="center"/>
      <w:keepNext/>
      <w:framePr w:hSpace="180" w:wrap="auto" w:vAnchor="text" w:hAnchor="page" w:x="1054" w:y="182"/>
      <w:outlineLvl w:val="1"/>
    </w:pPr>
    <w:rPr>
      <w:b/>
      <w:bCs/>
      <w:sz w:val="16"/>
      <w:szCs w:val="16"/>
    </w:rPr>
  </w:style>
  <w:style w:type="paragraph" w:styleId="758">
    <w:name w:val="Heading 3"/>
    <w:basedOn w:val="755"/>
    <w:next w:val="755"/>
    <w:link w:val="7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9">
    <w:name w:val="Heading 4"/>
    <w:basedOn w:val="755"/>
    <w:next w:val="755"/>
    <w:link w:val="7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755"/>
    <w:next w:val="755"/>
    <w:link w:val="7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1">
    <w:name w:val="Heading 6"/>
    <w:basedOn w:val="755"/>
    <w:next w:val="755"/>
    <w:link w:val="7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755"/>
    <w:next w:val="755"/>
    <w:link w:val="7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>
    <w:name w:val="Heading 8"/>
    <w:basedOn w:val="755"/>
    <w:next w:val="755"/>
    <w:link w:val="7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755"/>
    <w:next w:val="755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character" w:styleId="768" w:customStyle="1">
    <w:name w:val="Heading 1 Char"/>
    <w:basedOn w:val="765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basedOn w:val="765"/>
    <w:uiPriority w:val="9"/>
    <w:rPr>
      <w:rFonts w:ascii="Arial" w:hAnsi="Arial" w:eastAsia="Arial" w:cs="Arial"/>
      <w:sz w:val="34"/>
    </w:rPr>
  </w:style>
  <w:style w:type="character" w:styleId="770" w:customStyle="1">
    <w:name w:val="Заголовок 3 Знак"/>
    <w:basedOn w:val="765"/>
    <w:link w:val="758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Заголовок 4 Знак"/>
    <w:basedOn w:val="765"/>
    <w:link w:val="759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Заголовок 5 Знак"/>
    <w:basedOn w:val="765"/>
    <w:link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Заголовок 6 Знак"/>
    <w:basedOn w:val="765"/>
    <w:link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Заголовок 7 Знак"/>
    <w:basedOn w:val="765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Заголовок 8 Знак"/>
    <w:basedOn w:val="765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Заголовок 9 Знак"/>
    <w:basedOn w:val="765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No Spacing"/>
    <w:uiPriority w:val="1"/>
    <w:qFormat/>
  </w:style>
  <w:style w:type="character" w:styleId="778" w:customStyle="1">
    <w:name w:val="Title Char"/>
    <w:basedOn w:val="765"/>
    <w:uiPriority w:val="10"/>
    <w:rPr>
      <w:sz w:val="48"/>
      <w:szCs w:val="48"/>
    </w:rPr>
  </w:style>
  <w:style w:type="paragraph" w:styleId="779">
    <w:name w:val="Subtitle"/>
    <w:basedOn w:val="755"/>
    <w:next w:val="755"/>
    <w:link w:val="780"/>
    <w:uiPriority w:val="11"/>
    <w:qFormat/>
    <w:pPr>
      <w:spacing w:before="200" w:after="200"/>
    </w:pPr>
    <w:rPr>
      <w:sz w:val="24"/>
      <w:szCs w:val="24"/>
    </w:rPr>
  </w:style>
  <w:style w:type="character" w:styleId="780" w:customStyle="1">
    <w:name w:val="Подзаголовок Знак"/>
    <w:basedOn w:val="765"/>
    <w:link w:val="779"/>
    <w:uiPriority w:val="11"/>
    <w:rPr>
      <w:sz w:val="24"/>
      <w:szCs w:val="24"/>
    </w:rPr>
  </w:style>
  <w:style w:type="paragraph" w:styleId="781">
    <w:name w:val="Quote"/>
    <w:basedOn w:val="755"/>
    <w:next w:val="755"/>
    <w:link w:val="782"/>
    <w:uiPriority w:val="29"/>
    <w:qFormat/>
    <w:pPr>
      <w:ind w:left="720" w:right="720"/>
    </w:pPr>
    <w:rPr>
      <w:i/>
    </w:rPr>
  </w:style>
  <w:style w:type="character" w:styleId="782" w:customStyle="1">
    <w:name w:val="Цитата 2 Знак"/>
    <w:link w:val="781"/>
    <w:uiPriority w:val="29"/>
    <w:rPr>
      <w:i/>
    </w:rPr>
  </w:style>
  <w:style w:type="paragraph" w:styleId="783">
    <w:name w:val="Intense Quote"/>
    <w:basedOn w:val="755"/>
    <w:next w:val="755"/>
    <w:link w:val="7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4" w:customStyle="1">
    <w:name w:val="Выделенная цитата Знак"/>
    <w:link w:val="783"/>
    <w:uiPriority w:val="30"/>
    <w:rPr>
      <w:i/>
    </w:rPr>
  </w:style>
  <w:style w:type="character" w:styleId="785" w:customStyle="1">
    <w:name w:val="Header Char"/>
    <w:basedOn w:val="765"/>
    <w:uiPriority w:val="99"/>
  </w:style>
  <w:style w:type="character" w:styleId="786" w:customStyle="1">
    <w:name w:val="Footer Char"/>
    <w:basedOn w:val="765"/>
    <w:uiPriority w:val="99"/>
  </w:style>
  <w:style w:type="paragraph" w:styleId="787">
    <w:name w:val="Caption"/>
    <w:basedOn w:val="755"/>
    <w:next w:val="755"/>
    <w:link w:val="7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8" w:customStyle="1">
    <w:name w:val="Caption Char"/>
    <w:uiPriority w:val="99"/>
  </w:style>
  <w:style w:type="table" w:styleId="789" w:customStyle="1">
    <w:name w:val="Table Grid Light"/>
    <w:basedOn w:val="7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0">
    <w:name w:val="Plain Table 1"/>
    <w:basedOn w:val="7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basedOn w:val="76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basedOn w:val="7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basedOn w:val="7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basedOn w:val="7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basedOn w:val="76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1"/>
    <w:basedOn w:val="7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2"/>
    <w:basedOn w:val="7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3"/>
    <w:basedOn w:val="7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4"/>
    <w:basedOn w:val="7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5"/>
    <w:basedOn w:val="7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6"/>
    <w:basedOn w:val="7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basedOn w:val="7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1"/>
    <w:basedOn w:val="7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2"/>
    <w:basedOn w:val="7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3"/>
    <w:basedOn w:val="7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4"/>
    <w:basedOn w:val="7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5"/>
    <w:basedOn w:val="7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6"/>
    <w:basedOn w:val="7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basedOn w:val="7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1"/>
    <w:basedOn w:val="7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2"/>
    <w:basedOn w:val="7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3"/>
    <w:basedOn w:val="7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4"/>
    <w:basedOn w:val="7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5"/>
    <w:basedOn w:val="7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6"/>
    <w:basedOn w:val="7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basedOn w:val="76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Grid Table 4 - Accent 1"/>
    <w:basedOn w:val="76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8" w:customStyle="1">
    <w:name w:val="Grid Table 4 - Accent 2"/>
    <w:basedOn w:val="76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Grid Table 4 - Accent 3"/>
    <w:basedOn w:val="76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0" w:customStyle="1">
    <w:name w:val="Grid Table 4 - Accent 4"/>
    <w:basedOn w:val="76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Grid Table 4 - Accent 5"/>
    <w:basedOn w:val="76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2" w:customStyle="1">
    <w:name w:val="Grid Table 4 - Accent 6"/>
    <w:basedOn w:val="76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3">
    <w:name w:val="Grid Table 5 Dark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1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2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3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4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5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6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0">
    <w:name w:val="Grid Table 6 Colorful"/>
    <w:basedOn w:val="76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1" w:customStyle="1">
    <w:name w:val="Grid Table 6 Colorful - Accent 1"/>
    <w:basedOn w:val="76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2" w:customStyle="1">
    <w:name w:val="Grid Table 6 Colorful - Accent 2"/>
    <w:basedOn w:val="7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3" w:customStyle="1">
    <w:name w:val="Grid Table 6 Colorful - Accent 3"/>
    <w:basedOn w:val="76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4" w:customStyle="1">
    <w:name w:val="Grid Table 6 Colorful - Accent 4"/>
    <w:basedOn w:val="7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5" w:customStyle="1">
    <w:name w:val="Grid Table 6 Colorful - Accent 5"/>
    <w:basedOn w:val="76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6" w:customStyle="1">
    <w:name w:val="Grid Table 6 Colorful - Accent 6"/>
    <w:basedOn w:val="76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7">
    <w:name w:val="Grid Table 7 Colorful"/>
    <w:basedOn w:val="76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1"/>
    <w:basedOn w:val="76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2"/>
    <w:basedOn w:val="76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3"/>
    <w:basedOn w:val="76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4"/>
    <w:basedOn w:val="76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5"/>
    <w:basedOn w:val="76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6"/>
    <w:basedOn w:val="76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basedOn w:val="76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1"/>
    <w:basedOn w:val="76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2"/>
    <w:basedOn w:val="76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3"/>
    <w:basedOn w:val="76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4"/>
    <w:basedOn w:val="76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5"/>
    <w:basedOn w:val="76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6"/>
    <w:basedOn w:val="76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basedOn w:val="76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1"/>
    <w:basedOn w:val="76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2"/>
    <w:basedOn w:val="76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3"/>
    <w:basedOn w:val="76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4"/>
    <w:basedOn w:val="76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5"/>
    <w:basedOn w:val="76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6"/>
    <w:basedOn w:val="76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basedOn w:val="7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1"/>
    <w:basedOn w:val="76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2"/>
    <w:basedOn w:val="7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3"/>
    <w:basedOn w:val="76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4"/>
    <w:basedOn w:val="7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5"/>
    <w:basedOn w:val="76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6"/>
    <w:basedOn w:val="76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basedOn w:val="7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1"/>
    <w:basedOn w:val="76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2"/>
    <w:basedOn w:val="76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3"/>
    <w:basedOn w:val="76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4"/>
    <w:basedOn w:val="76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5"/>
    <w:basedOn w:val="76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6"/>
    <w:basedOn w:val="76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basedOn w:val="76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1"/>
    <w:basedOn w:val="76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2"/>
    <w:basedOn w:val="76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3"/>
    <w:basedOn w:val="76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4"/>
    <w:basedOn w:val="76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5"/>
    <w:basedOn w:val="76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6"/>
    <w:basedOn w:val="76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>
    <w:name w:val="List Table 6 Colorful"/>
    <w:basedOn w:val="76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0" w:customStyle="1">
    <w:name w:val="List Table 6 Colorful - Accent 1"/>
    <w:basedOn w:val="76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1" w:customStyle="1">
    <w:name w:val="List Table 6 Colorful - Accent 2"/>
    <w:basedOn w:val="76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2" w:customStyle="1">
    <w:name w:val="List Table 6 Colorful - Accent 3"/>
    <w:basedOn w:val="76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3" w:customStyle="1">
    <w:name w:val="List Table 6 Colorful - Accent 4"/>
    <w:basedOn w:val="76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4" w:customStyle="1">
    <w:name w:val="List Table 6 Colorful - Accent 5"/>
    <w:basedOn w:val="76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5" w:customStyle="1">
    <w:name w:val="List Table 6 Colorful - Accent 6"/>
    <w:basedOn w:val="76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6">
    <w:name w:val="List Table 7 Colorful"/>
    <w:basedOn w:val="76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1"/>
    <w:basedOn w:val="76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2"/>
    <w:basedOn w:val="76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3"/>
    <w:basedOn w:val="76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4"/>
    <w:basedOn w:val="76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5"/>
    <w:basedOn w:val="76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6"/>
    <w:basedOn w:val="76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ned - Accent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Lined - Accent 1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5" w:customStyle="1">
    <w:name w:val="Lined - Accent 2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6" w:customStyle="1">
    <w:name w:val="Lined - Accent 3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7" w:customStyle="1">
    <w:name w:val="Lined - Accent 4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8" w:customStyle="1">
    <w:name w:val="Lined - Accent 5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9" w:customStyle="1">
    <w:name w:val="Lined - Accent 6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0" w:customStyle="1">
    <w:name w:val="Bordered &amp; Lined - Accent"/>
    <w:basedOn w:val="76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Bordered &amp; Lined - Accent 1"/>
    <w:basedOn w:val="766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2" w:customStyle="1">
    <w:name w:val="Bordered &amp; Lined - Accent 2"/>
    <w:basedOn w:val="766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3" w:customStyle="1">
    <w:name w:val="Bordered &amp; Lined - Accent 3"/>
    <w:basedOn w:val="766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4" w:customStyle="1">
    <w:name w:val="Bordered &amp; Lined - Accent 4"/>
    <w:basedOn w:val="766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5" w:customStyle="1">
    <w:name w:val="Bordered &amp; Lined - Accent 5"/>
    <w:basedOn w:val="766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6" w:customStyle="1">
    <w:name w:val="Bordered &amp; Lined - Accent 6"/>
    <w:basedOn w:val="766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7" w:customStyle="1">
    <w:name w:val="Bordered"/>
    <w:basedOn w:val="76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8" w:customStyle="1">
    <w:name w:val="Bordered - Accent 1"/>
    <w:basedOn w:val="7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9" w:customStyle="1">
    <w:name w:val="Bordered - Accent 2"/>
    <w:basedOn w:val="7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0" w:customStyle="1">
    <w:name w:val="Bordered - Accent 3"/>
    <w:basedOn w:val="7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1" w:customStyle="1">
    <w:name w:val="Bordered - Accent 4"/>
    <w:basedOn w:val="7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2" w:customStyle="1">
    <w:name w:val="Bordered - Accent 5"/>
    <w:basedOn w:val="7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3" w:customStyle="1">
    <w:name w:val="Bordered - Accent 6"/>
    <w:basedOn w:val="7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4" w:customStyle="1">
    <w:name w:val="Footnote Text Char"/>
    <w:uiPriority w:val="99"/>
    <w:rPr>
      <w:sz w:val="18"/>
    </w:rPr>
  </w:style>
  <w:style w:type="paragraph" w:styleId="915">
    <w:name w:val="endnote text"/>
    <w:basedOn w:val="755"/>
    <w:link w:val="916"/>
    <w:uiPriority w:val="99"/>
    <w:semiHidden/>
    <w:unhideWhenUsed/>
    <w:rPr>
      <w:sz w:val="20"/>
    </w:rPr>
  </w:style>
  <w:style w:type="character" w:styleId="916" w:customStyle="1">
    <w:name w:val="Текст концевой сноски Знак"/>
    <w:link w:val="915"/>
    <w:uiPriority w:val="99"/>
    <w:rPr>
      <w:sz w:val="20"/>
    </w:rPr>
  </w:style>
  <w:style w:type="character" w:styleId="917">
    <w:name w:val="endnote reference"/>
    <w:basedOn w:val="765"/>
    <w:uiPriority w:val="99"/>
    <w:semiHidden/>
    <w:unhideWhenUsed/>
    <w:rPr>
      <w:vertAlign w:val="superscript"/>
    </w:rPr>
  </w:style>
  <w:style w:type="paragraph" w:styleId="918">
    <w:name w:val="toc 1"/>
    <w:basedOn w:val="755"/>
    <w:next w:val="755"/>
    <w:uiPriority w:val="39"/>
    <w:unhideWhenUsed/>
    <w:pPr>
      <w:spacing w:after="57"/>
    </w:pPr>
  </w:style>
  <w:style w:type="paragraph" w:styleId="919">
    <w:name w:val="toc 2"/>
    <w:basedOn w:val="755"/>
    <w:next w:val="755"/>
    <w:uiPriority w:val="39"/>
    <w:unhideWhenUsed/>
    <w:pPr>
      <w:ind w:left="283"/>
      <w:spacing w:after="57"/>
    </w:pPr>
  </w:style>
  <w:style w:type="paragraph" w:styleId="920">
    <w:name w:val="toc 3"/>
    <w:basedOn w:val="755"/>
    <w:next w:val="755"/>
    <w:uiPriority w:val="39"/>
    <w:unhideWhenUsed/>
    <w:pPr>
      <w:ind w:left="567"/>
      <w:spacing w:after="57"/>
    </w:pPr>
  </w:style>
  <w:style w:type="paragraph" w:styleId="921">
    <w:name w:val="toc 4"/>
    <w:basedOn w:val="755"/>
    <w:next w:val="755"/>
    <w:uiPriority w:val="39"/>
    <w:unhideWhenUsed/>
    <w:pPr>
      <w:ind w:left="850"/>
      <w:spacing w:after="57"/>
    </w:pPr>
  </w:style>
  <w:style w:type="paragraph" w:styleId="922">
    <w:name w:val="toc 5"/>
    <w:basedOn w:val="755"/>
    <w:next w:val="755"/>
    <w:uiPriority w:val="39"/>
    <w:unhideWhenUsed/>
    <w:pPr>
      <w:ind w:left="1134"/>
      <w:spacing w:after="57"/>
    </w:pPr>
  </w:style>
  <w:style w:type="paragraph" w:styleId="923">
    <w:name w:val="toc 6"/>
    <w:basedOn w:val="755"/>
    <w:next w:val="755"/>
    <w:uiPriority w:val="39"/>
    <w:unhideWhenUsed/>
    <w:pPr>
      <w:ind w:left="1417"/>
      <w:spacing w:after="57"/>
    </w:pPr>
  </w:style>
  <w:style w:type="paragraph" w:styleId="924">
    <w:name w:val="toc 7"/>
    <w:basedOn w:val="755"/>
    <w:next w:val="755"/>
    <w:uiPriority w:val="39"/>
    <w:unhideWhenUsed/>
    <w:pPr>
      <w:ind w:left="1701"/>
      <w:spacing w:after="57"/>
    </w:pPr>
  </w:style>
  <w:style w:type="paragraph" w:styleId="925">
    <w:name w:val="toc 8"/>
    <w:basedOn w:val="755"/>
    <w:next w:val="755"/>
    <w:uiPriority w:val="39"/>
    <w:unhideWhenUsed/>
    <w:pPr>
      <w:ind w:left="1984"/>
      <w:spacing w:after="57"/>
    </w:pPr>
  </w:style>
  <w:style w:type="paragraph" w:styleId="926">
    <w:name w:val="toc 9"/>
    <w:basedOn w:val="755"/>
    <w:next w:val="755"/>
    <w:uiPriority w:val="39"/>
    <w:unhideWhenUsed/>
    <w:pPr>
      <w:ind w:left="2268"/>
      <w:spacing w:after="57"/>
    </w:pPr>
  </w:style>
  <w:style w:type="paragraph" w:styleId="927">
    <w:name w:val="TOC Heading"/>
    <w:uiPriority w:val="39"/>
    <w:unhideWhenUsed/>
  </w:style>
  <w:style w:type="paragraph" w:styleId="928">
    <w:name w:val="table of figures"/>
    <w:basedOn w:val="755"/>
    <w:next w:val="755"/>
    <w:uiPriority w:val="99"/>
    <w:unhideWhenUsed/>
  </w:style>
  <w:style w:type="character" w:styleId="929" w:customStyle="1">
    <w:name w:val="Заголовок 2 Знак"/>
    <w:basedOn w:val="765"/>
    <w:link w:val="757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paragraph" w:styleId="930">
    <w:name w:val="Body Text Indent"/>
    <w:basedOn w:val="755"/>
    <w:link w:val="931"/>
    <w:uiPriority w:val="99"/>
    <w:pPr>
      <w:ind w:firstLine="708"/>
      <w:jc w:val="both"/>
    </w:pPr>
  </w:style>
  <w:style w:type="character" w:styleId="931" w:customStyle="1">
    <w:name w:val="Основной текст с отступом Знак"/>
    <w:basedOn w:val="765"/>
    <w:link w:val="930"/>
    <w:uiPriority w:val="99"/>
    <w:semiHidden/>
    <w:rPr>
      <w:sz w:val="28"/>
      <w:szCs w:val="28"/>
    </w:rPr>
  </w:style>
  <w:style w:type="paragraph" w:styleId="932">
    <w:name w:val="Body Text"/>
    <w:basedOn w:val="755"/>
    <w:link w:val="933"/>
    <w:uiPriority w:val="99"/>
    <w:pPr>
      <w:jc w:val="both"/>
    </w:pPr>
  </w:style>
  <w:style w:type="character" w:styleId="933" w:customStyle="1">
    <w:name w:val="Основной текст Знак"/>
    <w:basedOn w:val="765"/>
    <w:link w:val="932"/>
    <w:uiPriority w:val="99"/>
    <w:semiHidden/>
    <w:rPr>
      <w:sz w:val="28"/>
      <w:szCs w:val="28"/>
    </w:rPr>
  </w:style>
  <w:style w:type="paragraph" w:styleId="934">
    <w:name w:val="Header"/>
    <w:basedOn w:val="755"/>
    <w:link w:val="935"/>
    <w:uiPriority w:val="99"/>
    <w:pPr>
      <w:tabs>
        <w:tab w:val="center" w:pos="4677" w:leader="none"/>
        <w:tab w:val="right" w:pos="9355" w:leader="none"/>
      </w:tabs>
    </w:pPr>
  </w:style>
  <w:style w:type="character" w:styleId="935" w:customStyle="1">
    <w:name w:val="Верхний колонтитул Знак"/>
    <w:basedOn w:val="765"/>
    <w:link w:val="934"/>
    <w:uiPriority w:val="99"/>
    <w:rPr>
      <w:sz w:val="28"/>
      <w:szCs w:val="28"/>
    </w:rPr>
  </w:style>
  <w:style w:type="character" w:styleId="936">
    <w:name w:val="page number"/>
    <w:basedOn w:val="765"/>
    <w:uiPriority w:val="99"/>
  </w:style>
  <w:style w:type="paragraph" w:styleId="937">
    <w:name w:val="Body Text 2"/>
    <w:basedOn w:val="755"/>
    <w:link w:val="938"/>
    <w:uiPriority w:val="99"/>
    <w:pPr>
      <w:jc w:val="center"/>
      <w:framePr w:hSpace="180" w:wrap="auto" w:vAnchor="text" w:hAnchor="page" w:x="1054" w:y="182"/>
    </w:pPr>
    <w:rPr>
      <w:b/>
      <w:bCs/>
      <w:sz w:val="22"/>
      <w:szCs w:val="22"/>
    </w:rPr>
  </w:style>
  <w:style w:type="character" w:styleId="938" w:customStyle="1">
    <w:name w:val="Основной текст 2 Знак"/>
    <w:basedOn w:val="765"/>
    <w:link w:val="937"/>
    <w:uiPriority w:val="99"/>
    <w:semiHidden/>
    <w:rPr>
      <w:sz w:val="28"/>
      <w:szCs w:val="28"/>
    </w:rPr>
  </w:style>
  <w:style w:type="paragraph" w:styleId="939">
    <w:name w:val="Body Text 3"/>
    <w:basedOn w:val="755"/>
    <w:link w:val="940"/>
    <w:uiPriority w:val="99"/>
    <w:pPr>
      <w:jc w:val="center"/>
    </w:pPr>
  </w:style>
  <w:style w:type="character" w:styleId="940" w:customStyle="1">
    <w:name w:val="Основной текст 3 Знак"/>
    <w:basedOn w:val="765"/>
    <w:link w:val="939"/>
    <w:uiPriority w:val="99"/>
    <w:semiHidden/>
    <w:rPr>
      <w:sz w:val="16"/>
      <w:szCs w:val="16"/>
    </w:rPr>
  </w:style>
  <w:style w:type="paragraph" w:styleId="941">
    <w:name w:val="Body Text Indent 2"/>
    <w:basedOn w:val="755"/>
    <w:link w:val="942"/>
    <w:uiPriority w:val="99"/>
    <w:pPr>
      <w:ind w:firstLine="709"/>
      <w:jc w:val="both"/>
    </w:pPr>
    <w:rPr>
      <w:sz w:val="26"/>
      <w:szCs w:val="26"/>
    </w:rPr>
  </w:style>
  <w:style w:type="character" w:styleId="942" w:customStyle="1">
    <w:name w:val="Основной текст с отступом 2 Знак"/>
    <w:basedOn w:val="765"/>
    <w:link w:val="941"/>
    <w:uiPriority w:val="99"/>
    <w:semiHidden/>
    <w:rPr>
      <w:sz w:val="28"/>
      <w:szCs w:val="28"/>
    </w:rPr>
  </w:style>
  <w:style w:type="paragraph" w:styleId="943">
    <w:name w:val="Body Text Indent 3"/>
    <w:basedOn w:val="755"/>
    <w:link w:val="944"/>
    <w:uiPriority w:val="99"/>
    <w:pPr>
      <w:ind w:firstLine="851"/>
    </w:pPr>
  </w:style>
  <w:style w:type="character" w:styleId="944" w:customStyle="1">
    <w:name w:val="Основной текст с отступом 3 Знак"/>
    <w:basedOn w:val="765"/>
    <w:link w:val="943"/>
    <w:uiPriority w:val="99"/>
    <w:semiHidden/>
    <w:rPr>
      <w:sz w:val="16"/>
      <w:szCs w:val="16"/>
    </w:rPr>
  </w:style>
  <w:style w:type="paragraph" w:styleId="945">
    <w:name w:val="Balloon Text"/>
    <w:basedOn w:val="755"/>
    <w:link w:val="946"/>
    <w:uiPriority w:val="99"/>
    <w:semiHidden/>
    <w:rPr>
      <w:rFonts w:ascii="Tahoma" w:hAnsi="Tahoma" w:cs="Tahoma"/>
      <w:sz w:val="16"/>
      <w:szCs w:val="16"/>
    </w:rPr>
  </w:style>
  <w:style w:type="character" w:styleId="946" w:customStyle="1">
    <w:name w:val="Текст выноски Знак"/>
    <w:basedOn w:val="765"/>
    <w:link w:val="945"/>
    <w:uiPriority w:val="99"/>
    <w:semiHidden/>
    <w:rPr>
      <w:sz w:val="2"/>
      <w:szCs w:val="2"/>
    </w:rPr>
  </w:style>
  <w:style w:type="paragraph" w:styleId="947">
    <w:name w:val="Footer"/>
    <w:basedOn w:val="755"/>
    <w:link w:val="948"/>
    <w:pPr>
      <w:tabs>
        <w:tab w:val="center" w:pos="4677" w:leader="none"/>
        <w:tab w:val="right" w:pos="9355" w:leader="none"/>
      </w:tabs>
    </w:pPr>
  </w:style>
  <w:style w:type="character" w:styleId="948" w:customStyle="1">
    <w:name w:val="Нижний колонтитул Знак"/>
    <w:basedOn w:val="765"/>
    <w:link w:val="947"/>
    <w:rPr>
      <w:sz w:val="28"/>
      <w:szCs w:val="28"/>
    </w:rPr>
  </w:style>
  <w:style w:type="paragraph" w:styleId="949">
    <w:name w:val="footnote text"/>
    <w:basedOn w:val="755"/>
    <w:link w:val="950"/>
    <w:uiPriority w:val="99"/>
    <w:qFormat/>
    <w:rPr>
      <w:sz w:val="20"/>
      <w:szCs w:val="20"/>
    </w:rPr>
  </w:style>
  <w:style w:type="character" w:styleId="950" w:customStyle="1">
    <w:name w:val="Текст сноски Знак"/>
    <w:basedOn w:val="765"/>
    <w:link w:val="949"/>
  </w:style>
  <w:style w:type="character" w:styleId="951">
    <w:name w:val="footnote reference"/>
    <w:basedOn w:val="765"/>
    <w:uiPriority w:val="99"/>
    <w:qFormat/>
    <w:rPr>
      <w:vertAlign w:val="superscript"/>
    </w:rPr>
  </w:style>
  <w:style w:type="paragraph" w:styleId="952">
    <w:name w:val="Plain Text"/>
    <w:basedOn w:val="755"/>
    <w:link w:val="953"/>
    <w:uiPriority w:val="99"/>
    <w:semiHidden/>
    <w:unhideWhenUsed/>
    <w:rPr>
      <w:rFonts w:ascii="Consolas" w:hAnsi="Consolas" w:eastAsia="Calibri"/>
      <w:sz w:val="22"/>
      <w:szCs w:val="21"/>
      <w:lang w:eastAsia="en-US"/>
    </w:rPr>
  </w:style>
  <w:style w:type="character" w:styleId="953" w:customStyle="1">
    <w:name w:val="Текст Знак"/>
    <w:basedOn w:val="765"/>
    <w:link w:val="952"/>
    <w:uiPriority w:val="99"/>
    <w:semiHidden/>
    <w:rPr>
      <w:rFonts w:ascii="Consolas" w:hAnsi="Consolas" w:eastAsia="Calibri" w:cs="Times New Roman"/>
      <w:sz w:val="22"/>
      <w:szCs w:val="21"/>
      <w:lang w:eastAsia="en-US"/>
    </w:rPr>
  </w:style>
  <w:style w:type="character" w:styleId="954" w:customStyle="1">
    <w:name w:val="navigation-current-item"/>
    <w:basedOn w:val="765"/>
  </w:style>
  <w:style w:type="character" w:styleId="955">
    <w:name w:val="Hyperlink"/>
    <w:basedOn w:val="765"/>
    <w:uiPriority w:val="99"/>
    <w:unhideWhenUsed/>
    <w:rPr>
      <w:color w:val="0000ff"/>
      <w:u w:val="single"/>
    </w:rPr>
  </w:style>
  <w:style w:type="character" w:styleId="956" w:customStyle="1">
    <w:name w:val="Текст сноски Знак1"/>
    <w:basedOn w:val="765"/>
    <w:uiPriority w:val="99"/>
    <w:semiHidden/>
    <w:rPr>
      <w:rFonts w:ascii="Times New Roman" w:hAnsi="Times New Roman" w:eastAsia="Times New Roman"/>
    </w:rPr>
  </w:style>
  <w:style w:type="character" w:styleId="957" w:customStyle="1">
    <w:name w:val="apple-converted-space"/>
    <w:basedOn w:val="765"/>
  </w:style>
  <w:style w:type="character" w:styleId="958" w:customStyle="1">
    <w:name w:val="Текст сноски Знак2"/>
    <w:basedOn w:val="765"/>
    <w:uiPriority w:val="99"/>
  </w:style>
  <w:style w:type="character" w:styleId="959" w:customStyle="1">
    <w:name w:val="Заголовок 1 Знак"/>
    <w:basedOn w:val="765"/>
    <w:link w:val="756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60">
    <w:name w:val="List Paragraph"/>
    <w:basedOn w:val="755"/>
    <w:uiPriority w:val="99"/>
    <w:qFormat/>
    <w:pPr>
      <w:ind w:left="720"/>
    </w:pPr>
    <w:rPr>
      <w:sz w:val="24"/>
      <w:szCs w:val="24"/>
    </w:rPr>
  </w:style>
  <w:style w:type="paragraph" w:styleId="961">
    <w:name w:val="Title"/>
    <w:basedOn w:val="755"/>
    <w:next w:val="755"/>
    <w:link w:val="962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62" w:customStyle="1">
    <w:name w:val="Заголовок Знак"/>
    <w:basedOn w:val="765"/>
    <w:link w:val="961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63">
    <w:name w:val="Emphasis"/>
    <w:basedOn w:val="765"/>
    <w:qFormat/>
    <w:rPr>
      <w:i/>
      <w:iCs/>
    </w:rPr>
  </w:style>
  <w:style w:type="paragraph" w:styleId="964" w:customStyle="1">
    <w:name w:val="Содержимое таблицы"/>
    <w:basedOn w:val="755"/>
    <w:qFormat/>
    <w:pPr>
      <w:jc w:val="center"/>
      <w:widowControl w:val="off"/>
    </w:pPr>
    <w:rPr>
      <w:rFonts w:ascii="PT Astra Serif" w:hAnsi="PT Astra Serif" w:eastAsia="Source Han Sans CN Regular" w:cs="Lohit Devanagari"/>
      <w:szCs w:val="24"/>
      <w:lang w:bidi="ru-RU"/>
    </w:rPr>
  </w:style>
  <w:style w:type="paragraph" w:styleId="965" w:customStyle="1">
    <w:name w:val="Текст в заданном формате"/>
    <w:basedOn w:val="755"/>
    <w:qFormat/>
    <w:pPr>
      <w:jc w:val="center"/>
      <w:widowControl w:val="off"/>
    </w:pPr>
    <w:rPr>
      <w:rFonts w:ascii="PT Astra Serif" w:hAnsi="PT Astra Serif" w:eastAsia="Source Han Sans CN Regular" w:cs="Lohit Devanagari"/>
      <w:szCs w:val="24"/>
      <w:lang w:bidi="ru-RU"/>
    </w:rPr>
  </w:style>
  <w:style w:type="table" w:styleId="966">
    <w:name w:val="Table Grid"/>
    <w:basedOn w:val="76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7" w:customStyle="1">
    <w:name w:val="Основной текст 2"/>
    <w:basedOn w:val="891"/>
    <w:next w:val="925"/>
    <w:link w:val="92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968" w:customStyle="1">
    <w:name w:val="ConsTitle"/>
    <w:uiPriority w:val="0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397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975A3-A7A6-4EC1-9690-A46FA5B8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ГУ ФРС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Семенов Алексей Михайлович</dc:creator>
  <cp:revision>31</cp:revision>
  <dcterms:created xsi:type="dcterms:W3CDTF">2024-11-13T08:22:00Z</dcterms:created>
  <dcterms:modified xsi:type="dcterms:W3CDTF">2026-05-29T02:08:35Z</dcterms:modified>
</cp:coreProperties>
</file>