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A4" w:rsidRDefault="000332A4" w:rsidP="00864075">
      <w:pPr>
        <w:jc w:val="center"/>
        <w:rPr>
          <w:sz w:val="28"/>
          <w:szCs w:val="28"/>
        </w:rPr>
      </w:pP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Экономическое обоснование</w:t>
      </w: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поставку </w:t>
      </w:r>
      <w:r w:rsidR="00C96972">
        <w:rPr>
          <w:sz w:val="28"/>
          <w:szCs w:val="28"/>
        </w:rPr>
        <w:t>бумаги А4</w:t>
      </w:r>
      <w:r w:rsidR="006340A1">
        <w:rPr>
          <w:sz w:val="28"/>
          <w:szCs w:val="28"/>
        </w:rPr>
        <w:t xml:space="preserve"> для нужд</w:t>
      </w:r>
      <w:r w:rsidR="00C969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ФКУ </w:t>
      </w:r>
      <w:r w:rsidR="00C33B4B">
        <w:rPr>
          <w:sz w:val="28"/>
          <w:szCs w:val="28"/>
        </w:rPr>
        <w:t>ИК</w:t>
      </w:r>
      <w:r>
        <w:rPr>
          <w:sz w:val="28"/>
          <w:szCs w:val="28"/>
        </w:rPr>
        <w:t>-1</w:t>
      </w:r>
      <w:r w:rsidR="009B729D">
        <w:rPr>
          <w:sz w:val="28"/>
          <w:szCs w:val="28"/>
        </w:rPr>
        <w:t xml:space="preserve"> </w:t>
      </w:r>
      <w:r>
        <w:rPr>
          <w:sz w:val="28"/>
          <w:szCs w:val="28"/>
        </w:rPr>
        <w:t>УФСИН России по Республике Саха (Якутия).</w:t>
      </w:r>
    </w:p>
    <w:p w:rsidR="000332A4" w:rsidRDefault="000332A4" w:rsidP="00864075">
      <w:pPr>
        <w:ind w:firstLine="708"/>
        <w:rPr>
          <w:sz w:val="28"/>
          <w:szCs w:val="28"/>
        </w:rPr>
      </w:pPr>
    </w:p>
    <w:p w:rsidR="001A43D1" w:rsidRDefault="00864075" w:rsidP="0086407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Исследование рыночной стоимости на поставку </w:t>
      </w:r>
      <w:r w:rsidR="00C96972">
        <w:rPr>
          <w:sz w:val="28"/>
          <w:szCs w:val="28"/>
        </w:rPr>
        <w:t>бумаги А4</w:t>
      </w:r>
      <w:r w:rsidR="00296D09">
        <w:rPr>
          <w:sz w:val="28"/>
          <w:szCs w:val="28"/>
        </w:rPr>
        <w:t>:</w:t>
      </w:r>
    </w:p>
    <w:tbl>
      <w:tblPr>
        <w:tblW w:w="9725" w:type="dxa"/>
        <w:jc w:val="center"/>
        <w:tblLook w:val="04A0" w:firstRow="1" w:lastRow="0" w:firstColumn="1" w:lastColumn="0" w:noHBand="0" w:noVBand="1"/>
      </w:tblPr>
      <w:tblGrid>
        <w:gridCol w:w="356"/>
        <w:gridCol w:w="2097"/>
        <w:gridCol w:w="1134"/>
        <w:gridCol w:w="1843"/>
        <w:gridCol w:w="1985"/>
        <w:gridCol w:w="2310"/>
      </w:tblGrid>
      <w:tr w:rsidR="000332A4" w:rsidRPr="00232A7B" w:rsidTr="00232A7B">
        <w:trPr>
          <w:trHeight w:val="565"/>
          <w:jc w:val="center"/>
        </w:trPr>
        <w:tc>
          <w:tcPr>
            <w:tcW w:w="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232A7B" w:rsidRDefault="000332A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2A7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232A7B" w:rsidRDefault="000332A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2A7B"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232A7B" w:rsidRDefault="000332A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2A7B">
              <w:rPr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232A7B" w:rsidRDefault="000332A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32A7B">
              <w:rPr>
                <w:b/>
                <w:bCs/>
                <w:color w:val="000000"/>
                <w:sz w:val="28"/>
                <w:szCs w:val="28"/>
              </w:rPr>
              <w:t>Контрагент №1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Pr="00232A7B" w:rsidRDefault="000332A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2A7B">
              <w:rPr>
                <w:b/>
                <w:bCs/>
                <w:color w:val="000000"/>
                <w:sz w:val="28"/>
                <w:szCs w:val="28"/>
              </w:rPr>
              <w:t>Контрагент №2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Pr="00232A7B" w:rsidRDefault="000332A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32A7B">
              <w:rPr>
                <w:b/>
                <w:bCs/>
                <w:color w:val="000000"/>
                <w:sz w:val="28"/>
                <w:szCs w:val="28"/>
              </w:rPr>
              <w:t>Контрагент</w:t>
            </w:r>
          </w:p>
          <w:p w:rsidR="000332A4" w:rsidRPr="00232A7B" w:rsidRDefault="000332A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2A7B">
              <w:rPr>
                <w:b/>
                <w:bCs/>
                <w:color w:val="000000"/>
                <w:sz w:val="28"/>
                <w:szCs w:val="28"/>
              </w:rPr>
              <w:t>№3</w:t>
            </w:r>
          </w:p>
        </w:tc>
      </w:tr>
      <w:tr w:rsidR="006340A1" w:rsidRPr="00232A7B" w:rsidTr="00232A7B">
        <w:trPr>
          <w:trHeight w:val="275"/>
          <w:jc w:val="center"/>
        </w:trPr>
        <w:tc>
          <w:tcPr>
            <w:tcW w:w="3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Pr="00232A7B" w:rsidRDefault="006340A1">
            <w:pPr>
              <w:jc w:val="center"/>
              <w:rPr>
                <w:color w:val="000000"/>
                <w:sz w:val="28"/>
                <w:szCs w:val="28"/>
              </w:rPr>
            </w:pPr>
            <w:r w:rsidRPr="00232A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6340A1" w:rsidRPr="00232A7B" w:rsidRDefault="00C96972" w:rsidP="00173C55">
            <w:pPr>
              <w:rPr>
                <w:color w:val="000000"/>
                <w:sz w:val="28"/>
                <w:szCs w:val="28"/>
              </w:rPr>
            </w:pPr>
            <w:r w:rsidRPr="00232A7B">
              <w:rPr>
                <w:color w:val="000000"/>
                <w:sz w:val="28"/>
                <w:szCs w:val="28"/>
              </w:rPr>
              <w:t>Бумага А4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232A7B" w:rsidRDefault="00232A7B" w:rsidP="0047593E">
            <w:pPr>
              <w:tabs>
                <w:tab w:val="left" w:pos="709"/>
                <w:tab w:val="left" w:pos="1560"/>
              </w:tabs>
              <w:jc w:val="center"/>
              <w:rPr>
                <w:sz w:val="28"/>
                <w:szCs w:val="28"/>
              </w:rPr>
            </w:pPr>
            <w:r w:rsidRPr="00232A7B">
              <w:rPr>
                <w:sz w:val="28"/>
                <w:szCs w:val="28"/>
              </w:rPr>
              <w:t>76 пачек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232A7B" w:rsidRDefault="00232A7B" w:rsidP="00232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485,00/</w:t>
            </w:r>
          </w:p>
          <w:p w:rsidR="006340A1" w:rsidRPr="00232A7B" w:rsidRDefault="00232A7B" w:rsidP="00232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36 860,00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232A7B" w:rsidRDefault="00232A7B" w:rsidP="00232A7B">
            <w:pPr>
              <w:jc w:val="center"/>
              <w:rPr>
                <w:color w:val="000000"/>
                <w:sz w:val="28"/>
                <w:szCs w:val="28"/>
              </w:rPr>
            </w:pPr>
            <w:r w:rsidRPr="00232A7B">
              <w:rPr>
                <w:color w:val="000000"/>
                <w:sz w:val="28"/>
                <w:szCs w:val="28"/>
              </w:rPr>
              <w:t>495,00</w:t>
            </w:r>
            <w:r>
              <w:rPr>
                <w:color w:val="000000"/>
                <w:sz w:val="28"/>
                <w:szCs w:val="28"/>
              </w:rPr>
              <w:t>/</w:t>
            </w:r>
          </w:p>
          <w:p w:rsidR="006340A1" w:rsidRPr="00232A7B" w:rsidRDefault="00232A7B" w:rsidP="00232A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37 620,00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Default="00232A7B" w:rsidP="00232A7B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499,00/</w:t>
            </w:r>
          </w:p>
          <w:p w:rsidR="00232A7B" w:rsidRPr="00232A7B" w:rsidRDefault="00232A7B" w:rsidP="00232A7B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37 924,00</w:t>
            </w:r>
          </w:p>
        </w:tc>
      </w:tr>
      <w:tr w:rsidR="005A329D" w:rsidRPr="00232A7B" w:rsidTr="00232A7B">
        <w:trPr>
          <w:trHeight w:val="275"/>
          <w:jc w:val="center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A329D" w:rsidRPr="00232A7B" w:rsidRDefault="005A329D" w:rsidP="00AB48B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5A329D" w:rsidRPr="00232A7B" w:rsidRDefault="005A329D" w:rsidP="005A329D">
            <w:pPr>
              <w:rPr>
                <w:sz w:val="28"/>
                <w:szCs w:val="28"/>
              </w:rPr>
            </w:pPr>
            <w:r w:rsidRPr="00232A7B"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</w:tcPr>
          <w:p w:rsidR="005A329D" w:rsidRPr="00232A7B" w:rsidRDefault="005A329D" w:rsidP="0047593E">
            <w:pPr>
              <w:tabs>
                <w:tab w:val="left" w:pos="709"/>
                <w:tab w:val="left" w:pos="1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</w:tcPr>
          <w:p w:rsidR="005A329D" w:rsidRPr="00232A7B" w:rsidRDefault="005A329D" w:rsidP="00AB48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A329D" w:rsidRPr="00232A7B" w:rsidRDefault="005A329D" w:rsidP="005A32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A329D" w:rsidRPr="00232A7B" w:rsidRDefault="005A329D" w:rsidP="000332A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проведенного анализа методом сопоставления рыночных цен, с</w:t>
      </w:r>
      <w:r w:rsidR="00AB48B6">
        <w:rPr>
          <w:sz w:val="28"/>
          <w:szCs w:val="28"/>
        </w:rPr>
        <w:t xml:space="preserve">огласно </w:t>
      </w:r>
      <w:proofErr w:type="gramStart"/>
      <w:r w:rsidR="00AB48B6">
        <w:rPr>
          <w:sz w:val="28"/>
          <w:szCs w:val="28"/>
        </w:rPr>
        <w:t>потребности</w:t>
      </w:r>
      <w:proofErr w:type="gramEnd"/>
      <w:r w:rsidR="00AB48B6">
        <w:rPr>
          <w:sz w:val="28"/>
          <w:szCs w:val="28"/>
        </w:rPr>
        <w:t xml:space="preserve"> на поставку канцелярских </w:t>
      </w:r>
      <w:r w:rsidR="00296D09">
        <w:rPr>
          <w:sz w:val="28"/>
          <w:szCs w:val="28"/>
        </w:rPr>
        <w:t>принадлежностей</w:t>
      </w:r>
      <w:r w:rsidR="00AB48B6">
        <w:rPr>
          <w:sz w:val="28"/>
          <w:szCs w:val="28"/>
        </w:rPr>
        <w:t xml:space="preserve"> </w:t>
      </w:r>
      <w:r>
        <w:rPr>
          <w:sz w:val="28"/>
          <w:szCs w:val="28"/>
        </w:rPr>
        <w:t>целесообразно заключить договор</w:t>
      </w:r>
      <w:r w:rsidR="00C96972">
        <w:rPr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с </w:t>
      </w:r>
      <w:r w:rsidR="007579D1" w:rsidRPr="00D53CE5">
        <w:rPr>
          <w:b/>
          <w:sz w:val="28"/>
          <w:szCs w:val="28"/>
        </w:rPr>
        <w:t>контрагентом</w:t>
      </w:r>
      <w:r w:rsidR="00147B7A" w:rsidRPr="00D53CE5">
        <w:rPr>
          <w:b/>
          <w:sz w:val="28"/>
          <w:szCs w:val="28"/>
        </w:rPr>
        <w:t xml:space="preserve"> </w:t>
      </w:r>
      <w:r w:rsidR="007579D1" w:rsidRPr="00D53CE5">
        <w:rPr>
          <w:b/>
          <w:sz w:val="28"/>
          <w:szCs w:val="28"/>
        </w:rPr>
        <w:t>№1</w:t>
      </w:r>
      <w:r w:rsidR="007579D1">
        <w:rPr>
          <w:sz w:val="28"/>
          <w:szCs w:val="28"/>
        </w:rPr>
        <w:t xml:space="preserve"> </w:t>
      </w:r>
      <w:r>
        <w:rPr>
          <w:sz w:val="28"/>
          <w:szCs w:val="28"/>
          <w:lang w:eastAsia="en-US" w:bidi="en-US"/>
        </w:rPr>
        <w:t>в со</w:t>
      </w:r>
      <w:r w:rsidR="009B729D">
        <w:rPr>
          <w:sz w:val="28"/>
          <w:szCs w:val="28"/>
          <w:lang w:eastAsia="en-US" w:bidi="en-US"/>
        </w:rPr>
        <w:t xml:space="preserve">ответствии   с п. 4 ч.1 ст. 93 </w:t>
      </w:r>
      <w:r>
        <w:rPr>
          <w:sz w:val="28"/>
          <w:szCs w:val="28"/>
          <w:lang w:eastAsia="en-US" w:bidi="en-US"/>
        </w:rPr>
        <w:t>Федерального закона РФ от 05.04.2013 № 44-ФЗ,</w:t>
      </w:r>
      <w:r>
        <w:rPr>
          <w:sz w:val="28"/>
          <w:szCs w:val="28"/>
        </w:rPr>
        <w:t xml:space="preserve"> предложившим наименьшую стоимость.</w:t>
      </w:r>
    </w:p>
    <w:p w:rsidR="00864075" w:rsidRDefault="00864075" w:rsidP="00864075">
      <w:pPr>
        <w:rPr>
          <w:sz w:val="28"/>
          <w:szCs w:val="28"/>
        </w:rPr>
      </w:pPr>
      <w:bookmarkStart w:id="0" w:name="_GoBack"/>
      <w:bookmarkEnd w:id="0"/>
    </w:p>
    <w:p w:rsidR="00864075" w:rsidRDefault="00864075" w:rsidP="00864075">
      <w:pPr>
        <w:rPr>
          <w:sz w:val="28"/>
          <w:szCs w:val="28"/>
        </w:rPr>
      </w:pPr>
    </w:p>
    <w:p w:rsidR="00864075" w:rsidRDefault="00C96972" w:rsidP="00864075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86407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3A765E">
        <w:rPr>
          <w:sz w:val="28"/>
          <w:szCs w:val="28"/>
        </w:rPr>
        <w:t xml:space="preserve"> </w:t>
      </w:r>
      <w:r w:rsidR="00864075">
        <w:rPr>
          <w:sz w:val="28"/>
          <w:szCs w:val="28"/>
        </w:rPr>
        <w:t xml:space="preserve">ФКУ ИК-1 УФСИН </w:t>
      </w:r>
    </w:p>
    <w:p w:rsidR="002E1A98" w:rsidRDefault="00864075">
      <w:pPr>
        <w:rPr>
          <w:sz w:val="28"/>
          <w:szCs w:val="28"/>
        </w:rPr>
      </w:pPr>
      <w:r>
        <w:rPr>
          <w:sz w:val="28"/>
          <w:szCs w:val="28"/>
        </w:rPr>
        <w:t xml:space="preserve">России по Республике Саха (Якутия)                                                                     </w:t>
      </w:r>
      <w:r w:rsidR="00C96972">
        <w:rPr>
          <w:sz w:val="28"/>
          <w:szCs w:val="28"/>
        </w:rPr>
        <w:t>подполковник</w:t>
      </w:r>
      <w:r>
        <w:rPr>
          <w:sz w:val="28"/>
          <w:szCs w:val="28"/>
        </w:rPr>
        <w:t xml:space="preserve"> внутренней службы                        </w:t>
      </w:r>
      <w:r w:rsidR="007442DC">
        <w:rPr>
          <w:sz w:val="28"/>
          <w:szCs w:val="28"/>
        </w:rPr>
        <w:t xml:space="preserve">              </w:t>
      </w:r>
      <w:r w:rsidR="00C96972">
        <w:rPr>
          <w:sz w:val="28"/>
          <w:szCs w:val="28"/>
        </w:rPr>
        <w:t xml:space="preserve">          П.Г. Березкин</w:t>
      </w:r>
    </w:p>
    <w:p w:rsidR="005A329D" w:rsidRDefault="009B729D">
      <w:pPr>
        <w:rPr>
          <w:sz w:val="28"/>
          <w:szCs w:val="28"/>
        </w:rPr>
      </w:pPr>
      <w:r>
        <w:rPr>
          <w:sz w:val="28"/>
          <w:szCs w:val="28"/>
        </w:rPr>
        <w:t>«___» ________ 2026</w:t>
      </w: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Pr="005A329D" w:rsidRDefault="005A329D" w:rsidP="005A329D">
      <w:pPr>
        <w:rPr>
          <w:sz w:val="28"/>
          <w:szCs w:val="28"/>
        </w:rPr>
      </w:pPr>
    </w:p>
    <w:sectPr w:rsidR="005A329D" w:rsidRPr="005A329D" w:rsidSect="000332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075"/>
    <w:rsid w:val="000332A4"/>
    <w:rsid w:val="00076569"/>
    <w:rsid w:val="00084527"/>
    <w:rsid w:val="0009016A"/>
    <w:rsid w:val="000905FF"/>
    <w:rsid w:val="0013112E"/>
    <w:rsid w:val="00147B7A"/>
    <w:rsid w:val="00173C55"/>
    <w:rsid w:val="001A43D1"/>
    <w:rsid w:val="001B3D07"/>
    <w:rsid w:val="001F4A22"/>
    <w:rsid w:val="0021749C"/>
    <w:rsid w:val="00232A7B"/>
    <w:rsid w:val="00283DD3"/>
    <w:rsid w:val="00296D09"/>
    <w:rsid w:val="002E1A98"/>
    <w:rsid w:val="0032403D"/>
    <w:rsid w:val="00376D31"/>
    <w:rsid w:val="00397CAC"/>
    <w:rsid w:val="003A765E"/>
    <w:rsid w:val="004215BE"/>
    <w:rsid w:val="00422BDF"/>
    <w:rsid w:val="0046385D"/>
    <w:rsid w:val="005A329D"/>
    <w:rsid w:val="006340A1"/>
    <w:rsid w:val="00661205"/>
    <w:rsid w:val="007442DC"/>
    <w:rsid w:val="007579D1"/>
    <w:rsid w:val="00864075"/>
    <w:rsid w:val="008970C9"/>
    <w:rsid w:val="00906EFF"/>
    <w:rsid w:val="009B729D"/>
    <w:rsid w:val="009D6845"/>
    <w:rsid w:val="009F30C3"/>
    <w:rsid w:val="00A25161"/>
    <w:rsid w:val="00A62693"/>
    <w:rsid w:val="00AB48B6"/>
    <w:rsid w:val="00AF4E6A"/>
    <w:rsid w:val="00B172B4"/>
    <w:rsid w:val="00B32A39"/>
    <w:rsid w:val="00B71281"/>
    <w:rsid w:val="00B936DD"/>
    <w:rsid w:val="00B94399"/>
    <w:rsid w:val="00BC3E47"/>
    <w:rsid w:val="00BF439F"/>
    <w:rsid w:val="00C2540B"/>
    <w:rsid w:val="00C33B4B"/>
    <w:rsid w:val="00C9594E"/>
    <w:rsid w:val="00C96972"/>
    <w:rsid w:val="00CD55D0"/>
    <w:rsid w:val="00CF65CF"/>
    <w:rsid w:val="00D53CE5"/>
    <w:rsid w:val="00DC54DF"/>
    <w:rsid w:val="00E804EB"/>
    <w:rsid w:val="00EB5A1E"/>
    <w:rsid w:val="00FB15E0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7064C-04F8-43B7-99B0-63FD59F9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7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</dc:creator>
  <cp:lastModifiedBy>диск</cp:lastModifiedBy>
  <cp:revision>7</cp:revision>
  <cp:lastPrinted>2025-02-28T06:55:00Z</cp:lastPrinted>
  <dcterms:created xsi:type="dcterms:W3CDTF">2026-08-26T03:57:00Z</dcterms:created>
  <dcterms:modified xsi:type="dcterms:W3CDTF">2026-09-04T05:44:00Z</dcterms:modified>
</cp:coreProperties>
</file>