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EE141D">
        <w:rPr>
          <w:rFonts w:ascii="Times New Roman" w:eastAsia="Calibri" w:hAnsi="Times New Roman" w:cs="Times New Roman"/>
          <w:b/>
          <w:sz w:val="24"/>
          <w:szCs w:val="24"/>
          <w:lang w:eastAsia="ru-RU"/>
        </w:rPr>
        <w:t xml:space="preserve">Контракт </w:t>
      </w:r>
      <w:r w:rsidRPr="00EE141D">
        <w:rPr>
          <w:rFonts w:ascii="Times New Roman" w:eastAsia="Calibri" w:hAnsi="Times New Roman" w:cs="Times New Roman"/>
          <w:b/>
          <w:sz w:val="24"/>
          <w:szCs w:val="24"/>
          <w:lang w:val="x-none" w:eastAsia="ru-RU"/>
        </w:rPr>
        <w:t>на поставку</w:t>
      </w:r>
      <w:r w:rsidRPr="00EE141D">
        <w:rPr>
          <w:rFonts w:ascii="Times New Roman" w:eastAsia="Calibri" w:hAnsi="Times New Roman" w:cs="Times New Roman"/>
          <w:sz w:val="20"/>
          <w:szCs w:val="20"/>
          <w:lang w:eastAsia="ru-RU"/>
        </w:rPr>
        <w:t xml:space="preserve"> </w:t>
      </w:r>
      <w:r w:rsidRPr="00EE141D">
        <w:rPr>
          <w:rFonts w:ascii="Times New Roman" w:eastAsia="Calibri" w:hAnsi="Times New Roman" w:cs="Times New Roman"/>
          <w:b/>
          <w:sz w:val="24"/>
          <w:szCs w:val="24"/>
          <w:lang w:eastAsia="ru-RU"/>
        </w:rPr>
        <w:t>товара</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color w:val="000000"/>
          <w:lang w:eastAsia="ru-RU"/>
        </w:rPr>
      </w:pPr>
      <w:r w:rsidRPr="00EE141D">
        <w:rPr>
          <w:rFonts w:ascii="Times New Roman" w:eastAsia="Calibri" w:hAnsi="Times New Roman" w:cs="Times New Roman"/>
          <w:b/>
          <w:sz w:val="24"/>
          <w:szCs w:val="24"/>
          <w:lang w:val="x-none" w:eastAsia="ru-RU"/>
        </w:rPr>
        <w:t>N </w:t>
      </w:r>
      <w:r w:rsidRPr="00EE141D">
        <w:rPr>
          <w:rFonts w:ascii="Times New Roman" w:eastAsia="Calibri" w:hAnsi="Times New Roman" w:cs="Times New Roman"/>
          <w:b/>
          <w:sz w:val="24"/>
          <w:szCs w:val="24"/>
          <w:lang w:eastAsia="ru-RU"/>
        </w:rPr>
        <w:t>_________</w:t>
      </w:r>
      <w:r w:rsidRPr="00EE141D">
        <w:rPr>
          <w:rFonts w:ascii="Times New Roman" w:eastAsia="Calibri" w:hAnsi="Times New Roman" w:cs="Times New Roman"/>
          <w:b/>
          <w:sz w:val="24"/>
          <w:szCs w:val="24"/>
          <w:vertAlign w:val="superscript"/>
          <w:lang w:val="x-none" w:eastAsia="ru-RU"/>
        </w:rPr>
        <w:br/>
      </w:r>
      <w:r w:rsidRPr="00EE141D">
        <w:rPr>
          <w:rFonts w:ascii="Times New Roman" w:eastAsia="Calibri" w:hAnsi="Times New Roman" w:cs="Times New Roman"/>
          <w:color w:val="000000"/>
          <w:lang w:eastAsia="ru-RU"/>
        </w:rPr>
        <w:t xml:space="preserve">(Идентификационный код </w:t>
      </w:r>
      <w:r w:rsidRPr="00EE141D">
        <w:rPr>
          <w:rFonts w:ascii="Times New Roman" w:eastAsia="Calibri" w:hAnsi="Times New Roman" w:cs="Times New Roman"/>
          <w:lang w:eastAsia="ru-RU"/>
        </w:rPr>
        <w:t>закупки N 261702403854270240100100510000000244)</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lang w:eastAsia="ru-RU"/>
        </w:rPr>
      </w:pP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 xml:space="preserve">«___» ___ 2026 г.                           </w:t>
      </w:r>
      <w:r w:rsidRPr="00EE141D">
        <w:rPr>
          <w:rFonts w:ascii="Times New Roman" w:eastAsia="Times New Roman" w:hAnsi="Times New Roman" w:cs="Times New Roman"/>
          <w:lang w:eastAsia="ru-RU"/>
        </w:rPr>
        <w:tab/>
      </w:r>
      <w:r w:rsidRPr="00EE141D">
        <w:rPr>
          <w:rFonts w:ascii="Times New Roman" w:eastAsia="Times New Roman" w:hAnsi="Times New Roman" w:cs="Times New Roman"/>
          <w:lang w:eastAsia="ru-RU"/>
        </w:rPr>
        <w:tab/>
        <w:t xml:space="preserve">         </w:t>
      </w:r>
      <w:r w:rsidRPr="00EE141D">
        <w:rPr>
          <w:rFonts w:ascii="Times New Roman" w:eastAsia="Times New Roman" w:hAnsi="Times New Roman" w:cs="Times New Roman"/>
          <w:lang w:eastAsia="ru-RU"/>
        </w:rPr>
        <w:tab/>
      </w:r>
      <w:r w:rsidRPr="00EE141D">
        <w:rPr>
          <w:rFonts w:ascii="Times New Roman" w:eastAsia="Times New Roman" w:hAnsi="Times New Roman" w:cs="Times New Roman"/>
          <w:lang w:eastAsia="ru-RU"/>
        </w:rPr>
        <w:tab/>
        <w:t xml:space="preserve">                                                                      г. Северск</w:t>
      </w:r>
    </w:p>
    <w:p w:rsidR="00EE141D" w:rsidRPr="00EE141D" w:rsidRDefault="00EE141D" w:rsidP="00EE141D">
      <w:pPr>
        <w:tabs>
          <w:tab w:val="left" w:pos="-540"/>
        </w:tabs>
        <w:autoSpaceDE w:val="0"/>
        <w:autoSpaceDN w:val="0"/>
        <w:adjustRightInd w:val="0"/>
        <w:spacing w:after="0" w:line="240" w:lineRule="auto"/>
        <w:jc w:val="both"/>
        <w:rPr>
          <w:rFonts w:ascii="Times New Roman" w:eastAsia="Calibri" w:hAnsi="Times New Roman" w:cs="Times New Roman"/>
          <w:b/>
          <w:sz w:val="23"/>
          <w:szCs w:val="23"/>
          <w:lang w:eastAsia="ru-RU"/>
        </w:rPr>
      </w:pPr>
      <w:bookmarkStart w:id="0" w:name="sub_3100"/>
    </w:p>
    <w:p w:rsidR="00EE141D" w:rsidRPr="00EE141D" w:rsidRDefault="00EE141D" w:rsidP="00EE141D">
      <w:pPr>
        <w:tabs>
          <w:tab w:val="left" w:pos="-540"/>
        </w:tabs>
        <w:autoSpaceDE w:val="0"/>
        <w:autoSpaceDN w:val="0"/>
        <w:adjustRightInd w:val="0"/>
        <w:spacing w:after="0" w:line="240" w:lineRule="auto"/>
        <w:jc w:val="both"/>
        <w:rPr>
          <w:rFonts w:ascii="Times New Roman" w:eastAsia="Calibri" w:hAnsi="Times New Roman" w:cs="Times New Roman"/>
          <w:b/>
          <w:sz w:val="23"/>
          <w:szCs w:val="23"/>
          <w:lang w:eastAsia="ru-RU"/>
        </w:rPr>
      </w:pPr>
      <w:proofErr w:type="gramStart"/>
      <w:r w:rsidRPr="00EE141D">
        <w:rPr>
          <w:rFonts w:ascii="Times New Roman" w:eastAsia="Calibri" w:hAnsi="Times New Roman" w:cs="Times New Roman"/>
          <w:b/>
          <w:sz w:val="23"/>
          <w:szCs w:val="23"/>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EE141D">
        <w:rPr>
          <w:rFonts w:ascii="Times New Roman" w:eastAsia="Calibri" w:hAnsi="Times New Roman" w:cs="Times New Roman"/>
          <w:sz w:val="23"/>
          <w:szCs w:val="23"/>
          <w:lang w:eastAsia="ru-RU"/>
        </w:rPr>
        <w:t xml:space="preserve">, именуемое в дальнейшем </w:t>
      </w:r>
      <w:r w:rsidRPr="00EE141D">
        <w:rPr>
          <w:rFonts w:ascii="Times New Roman" w:eastAsia="Calibri" w:hAnsi="Times New Roman" w:cs="Times New Roman"/>
          <w:b/>
          <w:sz w:val="23"/>
          <w:szCs w:val="23"/>
          <w:lang w:eastAsia="ru-RU"/>
        </w:rPr>
        <w:t>«Заказчик»</w:t>
      </w:r>
      <w:r w:rsidRPr="00EE141D">
        <w:rPr>
          <w:rFonts w:ascii="Times New Roman" w:eastAsia="Calibri" w:hAnsi="Times New Roman" w:cs="Times New Roman"/>
          <w:sz w:val="23"/>
          <w:szCs w:val="23"/>
          <w:lang w:eastAsia="ru-RU"/>
        </w:rPr>
        <w:t xml:space="preserve">, в лице </w:t>
      </w:r>
      <w:r w:rsidR="00213CE6" w:rsidRPr="00213CE6">
        <w:rPr>
          <w:rFonts w:ascii="Times New Roman" w:eastAsia="Calibri" w:hAnsi="Times New Roman" w:cs="Times New Roman"/>
          <w:b/>
          <w:color w:val="000000"/>
          <w:lang w:eastAsia="ru-RU"/>
        </w:rPr>
        <w:t xml:space="preserve">И.О. руководителя контрактной службы  </w:t>
      </w:r>
      <w:proofErr w:type="spellStart"/>
      <w:r w:rsidR="00213CE6" w:rsidRPr="00213CE6">
        <w:rPr>
          <w:rFonts w:ascii="Times New Roman" w:eastAsia="Calibri" w:hAnsi="Times New Roman" w:cs="Times New Roman"/>
          <w:b/>
          <w:color w:val="000000"/>
          <w:lang w:eastAsia="ru-RU"/>
        </w:rPr>
        <w:t>Приваленко</w:t>
      </w:r>
      <w:proofErr w:type="spellEnd"/>
      <w:r w:rsidR="00213CE6" w:rsidRPr="00213CE6">
        <w:rPr>
          <w:rFonts w:ascii="Times New Roman" w:eastAsia="Calibri" w:hAnsi="Times New Roman" w:cs="Times New Roman"/>
          <w:b/>
          <w:color w:val="000000"/>
          <w:lang w:eastAsia="ru-RU"/>
        </w:rPr>
        <w:t xml:space="preserve"> Екатерины Валерьевны, действующего на основании доверенности № 36 от 05.02.2026г.,</w:t>
      </w:r>
      <w:r w:rsidRPr="00EE141D">
        <w:rPr>
          <w:rFonts w:ascii="Times New Roman" w:eastAsia="Calibri" w:hAnsi="Times New Roman" w:cs="Times New Roman"/>
          <w:sz w:val="23"/>
          <w:szCs w:val="23"/>
          <w:lang w:eastAsia="ru-RU"/>
        </w:rPr>
        <w:t xml:space="preserve">  с одной стороны и </w:t>
      </w:r>
      <w:r w:rsidRPr="00EE141D">
        <w:rPr>
          <w:rFonts w:ascii="Times New Roman" w:eastAsia="Calibri" w:hAnsi="Times New Roman" w:cs="Times New Roman"/>
          <w:b/>
          <w:bCs/>
          <w:sz w:val="23"/>
          <w:szCs w:val="23"/>
          <w:shd w:val="clear" w:color="auto" w:fill="FFFFFF"/>
          <w:lang w:eastAsia="ar-SA"/>
        </w:rPr>
        <w:tab/>
        <w:t xml:space="preserve">_____ (далее ______), </w:t>
      </w:r>
      <w:r w:rsidRPr="00EE141D">
        <w:rPr>
          <w:rFonts w:ascii="Times New Roman" w:eastAsia="Calibri" w:hAnsi="Times New Roman" w:cs="Times New Roman"/>
          <w:sz w:val="23"/>
          <w:szCs w:val="23"/>
          <w:lang w:eastAsia="ar-SA"/>
        </w:rPr>
        <w:t xml:space="preserve"> именуемое в дальнейшем «</w:t>
      </w:r>
      <w:r w:rsidRPr="00EE141D">
        <w:rPr>
          <w:rFonts w:ascii="Times New Roman" w:eastAsia="Calibri" w:hAnsi="Times New Roman" w:cs="Times New Roman"/>
          <w:b/>
          <w:sz w:val="23"/>
          <w:szCs w:val="23"/>
          <w:lang w:eastAsia="ar-SA"/>
        </w:rPr>
        <w:t>Поставщик</w:t>
      </w:r>
      <w:r w:rsidRPr="00EE141D">
        <w:rPr>
          <w:rFonts w:ascii="Times New Roman" w:eastAsia="Calibri" w:hAnsi="Times New Roman" w:cs="Times New Roman"/>
          <w:sz w:val="23"/>
          <w:szCs w:val="23"/>
          <w:lang w:eastAsia="ar-SA"/>
        </w:rPr>
        <w:t xml:space="preserve">», </w:t>
      </w:r>
      <w:r w:rsidRPr="00EE141D">
        <w:rPr>
          <w:rFonts w:ascii="Times New Roman" w:eastAsia="Calibri" w:hAnsi="Times New Roman" w:cs="Times New Roman"/>
          <w:b/>
          <w:bCs/>
          <w:sz w:val="23"/>
          <w:szCs w:val="23"/>
          <w:shd w:val="clear" w:color="auto" w:fill="FFFFFF"/>
          <w:lang w:eastAsia="ar-SA"/>
        </w:rPr>
        <w:t xml:space="preserve">в лице </w:t>
      </w:r>
      <w:r w:rsidRPr="00EE141D">
        <w:rPr>
          <w:rFonts w:ascii="Times New Roman" w:eastAsia="Calibri" w:hAnsi="Times New Roman" w:cs="Times New Roman"/>
          <w:b/>
          <w:bCs/>
          <w:sz w:val="23"/>
          <w:szCs w:val="23"/>
          <w:lang w:eastAsia="ar-SA"/>
        </w:rPr>
        <w:tab/>
        <w:t>_________,</w:t>
      </w:r>
      <w:r w:rsidRPr="00EE141D">
        <w:rPr>
          <w:rFonts w:ascii="Times New Roman" w:eastAsia="Calibri" w:hAnsi="Times New Roman" w:cs="Times New Roman"/>
          <w:b/>
          <w:sz w:val="23"/>
          <w:szCs w:val="23"/>
          <w:lang w:eastAsia="ar-SA"/>
        </w:rPr>
        <w:t xml:space="preserve"> </w:t>
      </w:r>
      <w:r w:rsidRPr="00EE141D">
        <w:rPr>
          <w:rFonts w:ascii="Times New Roman" w:eastAsia="Calibri" w:hAnsi="Times New Roman" w:cs="Times New Roman"/>
          <w:sz w:val="23"/>
          <w:szCs w:val="23"/>
          <w:lang w:eastAsia="ar-SA"/>
        </w:rPr>
        <w:t>действующего на основании</w:t>
      </w:r>
      <w:r w:rsidRPr="00EE141D">
        <w:rPr>
          <w:rFonts w:ascii="Times New Roman" w:eastAsia="Calibri" w:hAnsi="Times New Roman" w:cs="Times New Roman"/>
          <w:b/>
          <w:sz w:val="23"/>
          <w:szCs w:val="23"/>
          <w:lang w:eastAsia="ar-SA"/>
        </w:rPr>
        <w:t xml:space="preserve"> ____</w:t>
      </w:r>
      <w:r w:rsidRPr="00EE141D">
        <w:rPr>
          <w:rFonts w:ascii="Times New Roman" w:eastAsia="Calibri" w:hAnsi="Times New Roman" w:cs="Times New Roman"/>
          <w:sz w:val="23"/>
          <w:szCs w:val="23"/>
          <w:lang w:eastAsia="ru-RU"/>
        </w:rPr>
        <w:t>, с другой стороны, совместно и по отдельности именуемые «Стороны», заключили настоящий Контракт:</w:t>
      </w:r>
      <w:proofErr w:type="gramEnd"/>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val="x-none" w:eastAsia="ru-RU"/>
        </w:rPr>
      </w:pPr>
      <w:r w:rsidRPr="00EE141D">
        <w:rPr>
          <w:rFonts w:ascii="Times New Roman" w:eastAsia="Calibri" w:hAnsi="Times New Roman" w:cs="Times New Roman"/>
          <w:b/>
          <w:sz w:val="23"/>
          <w:szCs w:val="23"/>
          <w:lang w:val="x-none" w:eastAsia="ru-RU"/>
        </w:rPr>
        <w:t>I. Предмет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 w:name="sub_3101"/>
      <w:bookmarkEnd w:id="0"/>
      <w:r w:rsidRPr="00EE141D">
        <w:rPr>
          <w:rFonts w:ascii="Times New Roman" w:eastAsia="Calibri" w:hAnsi="Times New Roman" w:cs="Times New Roman"/>
          <w:color w:val="000000"/>
          <w:sz w:val="23"/>
          <w:szCs w:val="23"/>
          <w:lang w:eastAsia="ru-RU"/>
        </w:rPr>
        <w:t xml:space="preserve">1.1. Поставщик обязуется поставить </w:t>
      </w:r>
      <w:r w:rsidR="00ED21FA">
        <w:rPr>
          <w:rFonts w:ascii="Times New Roman" w:eastAsia="Calibri" w:hAnsi="Times New Roman" w:cs="Times New Roman"/>
          <w:b/>
          <w:sz w:val="23"/>
          <w:szCs w:val="23"/>
          <w:lang w:eastAsia="ru-RU"/>
        </w:rPr>
        <w:t>Сканер</w:t>
      </w:r>
      <w:r w:rsidRPr="00EE141D">
        <w:rPr>
          <w:rFonts w:ascii="Times New Roman" w:eastAsia="Calibri" w:hAnsi="Times New Roman" w:cs="Times New Roman"/>
          <w:b/>
          <w:sz w:val="23"/>
          <w:szCs w:val="23"/>
          <w:lang w:eastAsia="ru-RU"/>
        </w:rPr>
        <w:t xml:space="preserve"> (далее - Товар) </w:t>
      </w:r>
      <w:r w:rsidRPr="00EE141D">
        <w:rPr>
          <w:rFonts w:ascii="Times New Roman" w:eastAsia="Calibri" w:hAnsi="Times New Roman" w:cs="Times New Roman"/>
          <w:sz w:val="23"/>
          <w:szCs w:val="23"/>
          <w:lang w:eastAsia="ru-RU"/>
        </w:rPr>
        <w:t>(</w:t>
      </w:r>
      <w:r w:rsidRPr="00EE141D">
        <w:rPr>
          <w:rFonts w:ascii="Times New Roman" w:eastAsia="Calibri" w:hAnsi="Times New Roman" w:cs="Times New Roman"/>
          <w:color w:val="000000"/>
          <w:sz w:val="23"/>
          <w:szCs w:val="23"/>
          <w:lang w:eastAsia="ru-RU"/>
        </w:rPr>
        <w:t xml:space="preserve">далее - Товар), а Заказчик обязуется принять </w:t>
      </w:r>
      <w:r w:rsidRPr="00EE141D">
        <w:rPr>
          <w:rFonts w:ascii="Times New Roman" w:eastAsia="Calibri" w:hAnsi="Times New Roman" w:cs="Times New Roman"/>
          <w:i/>
          <w:color w:val="000000"/>
          <w:sz w:val="23"/>
          <w:szCs w:val="23"/>
          <w:lang w:eastAsia="ru-RU"/>
        </w:rPr>
        <w:t>и оплатить</w:t>
      </w:r>
      <w:r w:rsidRPr="00EE141D">
        <w:rPr>
          <w:rFonts w:ascii="Times New Roman" w:eastAsia="Calibri" w:hAnsi="Times New Roman" w:cs="Times New Roman"/>
          <w:color w:val="000000"/>
          <w:sz w:val="23"/>
          <w:szCs w:val="23"/>
          <w:lang w:eastAsia="ru-RU"/>
        </w:rPr>
        <w:t xml:space="preserve"> </w:t>
      </w:r>
      <w:r w:rsidRPr="00EE141D">
        <w:rPr>
          <w:rFonts w:ascii="Times New Roman" w:eastAsia="Calibri" w:hAnsi="Times New Roman" w:cs="Times New Roman"/>
          <w:color w:val="000000"/>
          <w:sz w:val="23"/>
          <w:szCs w:val="23"/>
          <w:vertAlign w:val="superscript"/>
          <w:lang w:eastAsia="ru-RU"/>
        </w:rPr>
        <w:footnoteReference w:id="1"/>
      </w:r>
      <w:r w:rsidRPr="00EE141D">
        <w:rPr>
          <w:rFonts w:ascii="Times New Roman" w:eastAsia="Calibri" w:hAnsi="Times New Roman" w:cs="Times New Roman"/>
          <w:color w:val="000000"/>
          <w:sz w:val="23"/>
          <w:szCs w:val="23"/>
          <w:lang w:eastAsia="ru-RU"/>
        </w:rPr>
        <w:t xml:space="preserve"> Товар в порядке и на условиях, предусмотренных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 w:name="sub_3102"/>
      <w:bookmarkEnd w:id="1"/>
      <w:r w:rsidRPr="00EE141D">
        <w:rPr>
          <w:rFonts w:ascii="Times New Roman" w:eastAsia="Calibri" w:hAnsi="Times New Roman" w:cs="Times New Roman"/>
          <w:color w:val="000000"/>
          <w:sz w:val="23"/>
          <w:szCs w:val="23"/>
          <w:lang w:eastAsia="ru-RU"/>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val="x-none" w:eastAsia="ru-RU"/>
        </w:rPr>
      </w:pPr>
      <w:bookmarkStart w:id="3" w:name="sub_3200"/>
      <w:bookmarkEnd w:id="2"/>
      <w:r w:rsidRPr="00EE141D">
        <w:rPr>
          <w:rFonts w:ascii="Times New Roman" w:eastAsia="Calibri" w:hAnsi="Times New Roman" w:cs="Times New Roman"/>
          <w:b/>
          <w:sz w:val="23"/>
          <w:szCs w:val="23"/>
          <w:lang w:val="x-none" w:eastAsia="ru-RU"/>
        </w:rPr>
        <w:t>II. Цена Контракта и порядок расчетов</w:t>
      </w:r>
    </w:p>
    <w:p w:rsidR="00EE141D" w:rsidRPr="00EE141D" w:rsidRDefault="00EE141D" w:rsidP="00EE141D">
      <w:pPr>
        <w:widowControl w:val="0"/>
        <w:tabs>
          <w:tab w:val="left" w:pos="9498"/>
        </w:tabs>
        <w:autoSpaceDE w:val="0"/>
        <w:autoSpaceDN w:val="0"/>
        <w:adjustRightInd w:val="0"/>
        <w:spacing w:after="0" w:line="240" w:lineRule="auto"/>
        <w:jc w:val="both"/>
        <w:rPr>
          <w:rFonts w:ascii="Times New Roman" w:eastAsia="Calibri" w:hAnsi="Times New Roman" w:cs="Times New Roman"/>
          <w:i/>
          <w:sz w:val="23"/>
          <w:szCs w:val="23"/>
          <w:lang w:eastAsia="ru-RU"/>
        </w:rPr>
      </w:pPr>
      <w:bookmarkStart w:id="4" w:name="sub_3201"/>
      <w:bookmarkEnd w:id="3"/>
      <w:r w:rsidRPr="00EE141D">
        <w:rPr>
          <w:rFonts w:ascii="Times New Roman" w:eastAsia="Calibri" w:hAnsi="Times New Roman" w:cs="Times New Roman"/>
          <w:sz w:val="23"/>
          <w:szCs w:val="23"/>
          <w:lang w:eastAsia="ru-RU"/>
        </w:rPr>
        <w:t xml:space="preserve">2.1. </w:t>
      </w:r>
      <w:bookmarkStart w:id="5" w:name="sub_3202"/>
      <w:bookmarkEnd w:id="4"/>
      <w:r w:rsidRPr="00EE141D">
        <w:rPr>
          <w:rFonts w:ascii="Times New Roman" w:eastAsia="Calibri" w:hAnsi="Times New Roman" w:cs="Times New Roman"/>
          <w:sz w:val="23"/>
          <w:szCs w:val="23"/>
          <w:lang w:eastAsia="ru-RU"/>
        </w:rPr>
        <w:t xml:space="preserve">Цена Контракта составляет </w:t>
      </w:r>
      <w:r w:rsidRPr="00EE141D">
        <w:rPr>
          <w:rFonts w:ascii="Times New Roman" w:eastAsia="Calibri" w:hAnsi="Times New Roman" w:cs="Times New Roman"/>
          <w:b/>
          <w:sz w:val="23"/>
          <w:szCs w:val="23"/>
          <w:lang w:eastAsia="ru-RU"/>
        </w:rPr>
        <w:t>______ рублей</w:t>
      </w:r>
      <w:proofErr w:type="gramStart"/>
      <w:r w:rsidRPr="00EE141D">
        <w:rPr>
          <w:rFonts w:ascii="Times New Roman" w:eastAsia="Calibri" w:hAnsi="Times New Roman" w:cs="Times New Roman"/>
          <w:b/>
          <w:sz w:val="23"/>
          <w:szCs w:val="23"/>
          <w:lang w:eastAsia="ru-RU"/>
        </w:rPr>
        <w:t xml:space="preserve"> (______)</w:t>
      </w:r>
      <w:r w:rsidRPr="00EE141D">
        <w:rPr>
          <w:rFonts w:ascii="Times New Roman" w:eastAsia="Calibri" w:hAnsi="Times New Roman" w:cs="Times New Roman"/>
          <w:sz w:val="23"/>
          <w:szCs w:val="23"/>
          <w:lang w:eastAsia="ru-RU"/>
        </w:rPr>
        <w:t>,</w:t>
      </w:r>
      <w:proofErr w:type="gramEnd"/>
      <w:r w:rsidRPr="00EE141D">
        <w:rPr>
          <w:rFonts w:ascii="Times New Roman" w:eastAsia="Calibri" w:hAnsi="Times New Roman" w:cs="Times New Roman"/>
          <w:i/>
          <w:sz w:val="23"/>
          <w:szCs w:val="23"/>
          <w:lang w:eastAsia="ru-RU"/>
        </w:rPr>
        <w:t>с учетом НДС/без НДС.</w:t>
      </w:r>
    </w:p>
    <w:p w:rsidR="00EE141D" w:rsidRPr="00EE141D" w:rsidRDefault="00EE141D" w:rsidP="00EE141D">
      <w:pPr>
        <w:widowControl w:val="0"/>
        <w:tabs>
          <w:tab w:val="left" w:pos="9498"/>
        </w:tabs>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 xml:space="preserve">2.2. </w:t>
      </w:r>
      <w:proofErr w:type="gramStart"/>
      <w:r w:rsidRPr="00EE141D">
        <w:rPr>
          <w:rFonts w:ascii="Times New Roman" w:eastAsia="Calibri" w:hAnsi="Times New Roman" w:cs="Times New Roman"/>
          <w:sz w:val="23"/>
          <w:szCs w:val="23"/>
          <w:lang w:eastAsia="ru-RU"/>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7" w:history="1">
        <w:r w:rsidRPr="00EE141D">
          <w:rPr>
            <w:rFonts w:ascii="Times New Roman" w:eastAsia="Calibri" w:hAnsi="Times New Roman" w:cs="Times New Roman"/>
            <w:sz w:val="23"/>
            <w:szCs w:val="23"/>
            <w:lang w:eastAsia="ru-RU"/>
          </w:rPr>
          <w:t>законодательством</w:t>
        </w:r>
      </w:hyperlink>
      <w:r w:rsidRPr="00EE141D">
        <w:rPr>
          <w:rFonts w:ascii="Times New Roman" w:eastAsia="Calibri" w:hAnsi="Times New Roman" w:cs="Times New Roman"/>
          <w:sz w:val="23"/>
          <w:szCs w:val="23"/>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 w:name="sub_3203"/>
      <w:bookmarkEnd w:id="5"/>
      <w:r w:rsidRPr="00EE141D">
        <w:rPr>
          <w:rFonts w:ascii="Times New Roman" w:eastAsia="Calibri" w:hAnsi="Times New Roman" w:cs="Times New Roman"/>
          <w:sz w:val="23"/>
          <w:szCs w:val="23"/>
          <w:lang w:eastAsia="ru-RU"/>
        </w:rPr>
        <w:t xml:space="preserve">2.3. </w:t>
      </w:r>
      <w:proofErr w:type="gramStart"/>
      <w:r w:rsidRPr="00EE141D">
        <w:rPr>
          <w:rFonts w:ascii="Times New Roman" w:eastAsia="Calibri" w:hAnsi="Times New Roman" w:cs="Times New Roman"/>
          <w:sz w:val="23"/>
          <w:szCs w:val="23"/>
          <w:lang w:eastAsia="ru-RU"/>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proofErr w:type="gramEnd"/>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 w:name="sub_3204"/>
      <w:bookmarkEnd w:id="6"/>
      <w:r w:rsidRPr="00EE141D">
        <w:rPr>
          <w:rFonts w:ascii="Times New Roman" w:eastAsia="Calibri" w:hAnsi="Times New Roman" w:cs="Times New Roman"/>
          <w:sz w:val="23"/>
          <w:szCs w:val="23"/>
          <w:lang w:eastAsia="ru-RU"/>
        </w:rPr>
        <w:t xml:space="preserve">2.4. Цена Контракта является твердой и определяется на весь срок исполнения Контракта, за исключением случаев, установленных </w:t>
      </w:r>
      <w:hyperlink r:id="rId8"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bookmarkEnd w:id="7"/>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8" w:name="sub_3205"/>
      <w:r w:rsidRPr="00EE141D">
        <w:rPr>
          <w:rFonts w:ascii="Times New Roman" w:eastAsia="Calibri" w:hAnsi="Times New Roman" w:cs="Times New Roman"/>
          <w:sz w:val="23"/>
          <w:szCs w:val="23"/>
          <w:lang w:eastAsia="ru-RU"/>
        </w:rPr>
        <w:t>2.5. Источник финансирования Контракта - средства бюджетного учреждения.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9" w:name="sub_3208"/>
      <w:bookmarkEnd w:id="8"/>
      <w:r w:rsidRPr="00EE141D">
        <w:rPr>
          <w:rFonts w:ascii="Times New Roman" w:eastAsia="Calibri" w:hAnsi="Times New Roman" w:cs="Times New Roman"/>
          <w:sz w:val="23"/>
          <w:szCs w:val="23"/>
          <w:lang w:eastAsia="ru-RU"/>
        </w:rPr>
        <w:t xml:space="preserve">2.6. Оплата осуществляется по факту поставки в рублях РФ  путем безналичного перечисления денежных средств на расчетный счет Поставщика в течение 7 (семи) рабочих дней </w:t>
      </w:r>
      <w:proofErr w:type="gramStart"/>
      <w:r w:rsidRPr="00EE141D">
        <w:rPr>
          <w:rFonts w:ascii="Times New Roman" w:eastAsia="Calibri" w:hAnsi="Times New Roman" w:cs="Times New Roman"/>
          <w:sz w:val="23"/>
          <w:szCs w:val="23"/>
          <w:lang w:eastAsia="ru-RU"/>
        </w:rPr>
        <w:t>с даты подписания</w:t>
      </w:r>
      <w:proofErr w:type="gramEnd"/>
      <w:r w:rsidRPr="00EE141D">
        <w:rPr>
          <w:rFonts w:ascii="Times New Roman" w:eastAsia="Calibri" w:hAnsi="Times New Roman" w:cs="Times New Roman"/>
          <w:sz w:val="23"/>
          <w:szCs w:val="23"/>
          <w:lang w:eastAsia="ru-RU"/>
        </w:rPr>
        <w:t xml:space="preserve"> Заказчиком документа о приемке на основании представленных Поставщиком счета и (счета-фактуры). Документом о приёмке является товарная накладная (или универсальный передаточный документ).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 xml:space="preserve"> </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bookmarkStart w:id="10" w:name="sub_3300"/>
      <w:bookmarkEnd w:id="9"/>
      <w:r w:rsidRPr="00EE141D">
        <w:rPr>
          <w:rFonts w:ascii="Times New Roman" w:eastAsia="Calibri" w:hAnsi="Times New Roman" w:cs="Times New Roman"/>
          <w:b/>
          <w:sz w:val="23"/>
          <w:szCs w:val="23"/>
          <w:lang w:val="x-none" w:eastAsia="ru-RU"/>
        </w:rPr>
        <w:t>III. Порядок, сроки и условия поставки и приемки Товара</w:t>
      </w:r>
      <w:bookmarkEnd w:id="10"/>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bCs/>
          <w:color w:val="000000"/>
          <w:sz w:val="23"/>
          <w:szCs w:val="23"/>
          <w:lang w:eastAsia="ru-RU"/>
        </w:rPr>
      </w:pPr>
      <w:bookmarkStart w:id="11" w:name="sub_3301"/>
      <w:bookmarkStart w:id="12" w:name="sub_3400"/>
      <w:r w:rsidRPr="00EE141D">
        <w:rPr>
          <w:rFonts w:ascii="Times New Roman" w:eastAsia="Calibri" w:hAnsi="Times New Roman" w:cs="Times New Roman"/>
          <w:color w:val="000000"/>
          <w:sz w:val="23"/>
          <w:szCs w:val="23"/>
          <w:lang w:eastAsia="ru-RU"/>
        </w:rPr>
        <w:t xml:space="preserve">3.1. Поставщик самостоятельно доставляет Товар Заказчику по адресу: </w:t>
      </w:r>
      <w:r w:rsidRPr="00EE141D">
        <w:rPr>
          <w:rFonts w:ascii="Times New Roman" w:eastAsia="Calibri" w:hAnsi="Times New Roman" w:cs="Times New Roman"/>
          <w:b/>
          <w:color w:val="000000"/>
          <w:sz w:val="23"/>
          <w:szCs w:val="23"/>
          <w:lang w:eastAsia="ru-RU"/>
        </w:rPr>
        <w:t xml:space="preserve">Томская область, ЗАТО Северск, г. Северск, пер. Чекист, 7, МТБ,  график работы с </w:t>
      </w:r>
      <w:proofErr w:type="spellStart"/>
      <w:proofErr w:type="gramStart"/>
      <w:r w:rsidRPr="00EE141D">
        <w:rPr>
          <w:rFonts w:ascii="Times New Roman" w:eastAsia="Calibri" w:hAnsi="Times New Roman" w:cs="Times New Roman"/>
          <w:b/>
          <w:color w:val="000000"/>
          <w:sz w:val="23"/>
          <w:szCs w:val="23"/>
          <w:lang w:eastAsia="ru-RU"/>
        </w:rPr>
        <w:t>пн</w:t>
      </w:r>
      <w:proofErr w:type="spellEnd"/>
      <w:proofErr w:type="gramEnd"/>
      <w:r w:rsidRPr="00EE141D">
        <w:rPr>
          <w:rFonts w:ascii="Times New Roman" w:eastAsia="Calibri" w:hAnsi="Times New Roman" w:cs="Times New Roman"/>
          <w:b/>
          <w:color w:val="000000"/>
          <w:sz w:val="23"/>
          <w:szCs w:val="23"/>
          <w:lang w:eastAsia="ru-RU"/>
        </w:rPr>
        <w:t xml:space="preserve"> - </w:t>
      </w:r>
      <w:proofErr w:type="spellStart"/>
      <w:r w:rsidRPr="00EE141D">
        <w:rPr>
          <w:rFonts w:ascii="Times New Roman" w:eastAsia="Calibri" w:hAnsi="Times New Roman" w:cs="Times New Roman"/>
          <w:b/>
          <w:color w:val="000000"/>
          <w:sz w:val="23"/>
          <w:szCs w:val="23"/>
          <w:lang w:eastAsia="ru-RU"/>
        </w:rPr>
        <w:t>чт</w:t>
      </w:r>
      <w:proofErr w:type="spellEnd"/>
      <w:r w:rsidRPr="00EE141D">
        <w:rPr>
          <w:rFonts w:ascii="Times New Roman" w:eastAsia="Calibri" w:hAnsi="Times New Roman" w:cs="Times New Roman"/>
          <w:b/>
          <w:color w:val="000000"/>
          <w:sz w:val="23"/>
          <w:szCs w:val="23"/>
          <w:lang w:eastAsia="ru-RU"/>
        </w:rPr>
        <w:t xml:space="preserve"> с 8-00 до 15-00, с </w:t>
      </w:r>
      <w:proofErr w:type="spellStart"/>
      <w:r w:rsidRPr="00EE141D">
        <w:rPr>
          <w:rFonts w:ascii="Times New Roman" w:eastAsia="Calibri" w:hAnsi="Times New Roman" w:cs="Times New Roman"/>
          <w:b/>
          <w:color w:val="000000"/>
          <w:sz w:val="23"/>
          <w:szCs w:val="23"/>
          <w:lang w:eastAsia="ru-RU"/>
        </w:rPr>
        <w:t>пт</w:t>
      </w:r>
      <w:proofErr w:type="spellEnd"/>
      <w:r w:rsidRPr="00EE141D">
        <w:rPr>
          <w:rFonts w:ascii="Times New Roman" w:eastAsia="Calibri" w:hAnsi="Times New Roman" w:cs="Times New Roman"/>
          <w:b/>
          <w:color w:val="000000"/>
          <w:sz w:val="23"/>
          <w:szCs w:val="23"/>
          <w:lang w:eastAsia="ru-RU"/>
        </w:rPr>
        <w:t xml:space="preserve"> с 8-00 до 14-00, обед с 13-00 до 14-00 (время местное)</w:t>
      </w:r>
      <w:r w:rsidRPr="00EE141D">
        <w:rPr>
          <w:rFonts w:ascii="Times New Roman" w:eastAsia="Calibri" w:hAnsi="Times New Roman" w:cs="Times New Roman"/>
          <w:color w:val="000000"/>
          <w:sz w:val="23"/>
          <w:szCs w:val="23"/>
          <w:lang w:eastAsia="ru-RU"/>
        </w:rPr>
        <w:t>,</w:t>
      </w:r>
      <w:r w:rsidRPr="00EE141D">
        <w:rPr>
          <w:rFonts w:ascii="Times New Roman" w:eastAsia="Calibri" w:hAnsi="Times New Roman" w:cs="Times New Roman"/>
          <w:sz w:val="23"/>
          <w:szCs w:val="23"/>
          <w:lang w:eastAsia="ru-RU"/>
        </w:rPr>
        <w:t xml:space="preserve"> (далее - место доставки), в сроки, указанные в графике поставки товара.</w:t>
      </w:r>
    </w:p>
    <w:bookmarkEnd w:id="11"/>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Поставщик не менее чем за 5 (пять) календарных дней до осуществления поставки Товара направляет в адрес Заказчика уведомление о времени и дате доставки Товара в место доставки.</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3" w:name="sub_3303"/>
      <w:r w:rsidRPr="00EE141D">
        <w:rPr>
          <w:rFonts w:ascii="Times New Roman" w:eastAsia="Calibri" w:hAnsi="Times New Roman" w:cs="Times New Roman"/>
          <w:sz w:val="23"/>
          <w:szCs w:val="23"/>
          <w:lang w:eastAsia="ru-RU"/>
        </w:rPr>
        <w:lastRenderedPageBreak/>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w:t>
      </w:r>
      <w:r w:rsidRPr="00EE141D">
        <w:rPr>
          <w:rFonts w:ascii="Times New Roman" w:eastAsia="Calibri" w:hAnsi="Times New Roman" w:cs="Times New Roman"/>
          <w:color w:val="000000"/>
          <w:sz w:val="23"/>
          <w:szCs w:val="23"/>
          <w:lang w:eastAsia="ru-RU"/>
        </w:rPr>
        <w:t xml:space="preserve"> качество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4" w:name="sub_3304"/>
      <w:bookmarkEnd w:id="13"/>
      <w:r w:rsidRPr="00EE141D">
        <w:rPr>
          <w:rFonts w:ascii="Times New Roman" w:eastAsia="Calibri" w:hAnsi="Times New Roman" w:cs="Times New Roman"/>
          <w:color w:val="000000"/>
          <w:sz w:val="23"/>
          <w:szCs w:val="23"/>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15" w:name="sub_3305"/>
      <w:bookmarkEnd w:id="14"/>
      <w:r w:rsidRPr="00EE141D">
        <w:rPr>
          <w:rFonts w:ascii="Times New Roman" w:eastAsia="Calibri" w:hAnsi="Times New Roman" w:cs="Times New Roman"/>
          <w:sz w:val="23"/>
          <w:szCs w:val="23"/>
          <w:lang w:eastAsia="ru-RU"/>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hyperlink r:id="rId9"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6" w:name="sub_3306"/>
      <w:bookmarkEnd w:id="15"/>
      <w:r w:rsidRPr="00EE141D">
        <w:rPr>
          <w:rFonts w:ascii="Times New Roman" w:eastAsia="Calibri" w:hAnsi="Times New Roman" w:cs="Times New Roman"/>
          <w:color w:val="000000"/>
          <w:sz w:val="23"/>
          <w:szCs w:val="23"/>
          <w:lang w:eastAsia="ru-RU"/>
        </w:rPr>
        <w:t>3.5.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7" w:name="sub_3307"/>
      <w:bookmarkEnd w:id="16"/>
      <w:r w:rsidRPr="00EE141D">
        <w:rPr>
          <w:rFonts w:ascii="Times New Roman" w:eastAsia="Calibri" w:hAnsi="Times New Roman" w:cs="Times New Roman"/>
          <w:color w:val="000000"/>
          <w:sz w:val="23"/>
          <w:szCs w:val="23"/>
          <w:lang w:eastAsia="ru-RU"/>
        </w:rPr>
        <w:t xml:space="preserve">3.6. </w:t>
      </w:r>
      <w:proofErr w:type="gramStart"/>
      <w:r w:rsidRPr="00EE141D">
        <w:rPr>
          <w:rFonts w:ascii="Times New Roman" w:eastAsia="Calibri" w:hAnsi="Times New Roman" w:cs="Times New Roman"/>
          <w:color w:val="000000"/>
          <w:sz w:val="23"/>
          <w:szCs w:val="23"/>
          <w:lang w:eastAsia="ru-RU"/>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w:t>
      </w:r>
      <w:proofErr w:type="gramEnd"/>
      <w:r w:rsidRPr="00EE141D">
        <w:rPr>
          <w:rFonts w:ascii="Times New Roman" w:eastAsia="Calibri" w:hAnsi="Times New Roman" w:cs="Times New Roman"/>
          <w:color w:val="000000"/>
          <w:sz w:val="23"/>
          <w:szCs w:val="23"/>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8" w:name="sub_3308"/>
      <w:bookmarkEnd w:id="17"/>
      <w:r w:rsidRPr="00EE141D">
        <w:rPr>
          <w:rFonts w:ascii="Times New Roman" w:eastAsia="Calibri" w:hAnsi="Times New Roman" w:cs="Times New Roman"/>
          <w:color w:val="000000"/>
          <w:sz w:val="23"/>
          <w:szCs w:val="23"/>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19" w:name="sub_3309"/>
      <w:bookmarkEnd w:id="18"/>
      <w:r w:rsidRPr="00EE141D">
        <w:rPr>
          <w:rFonts w:ascii="Times New Roman" w:eastAsia="Calibri" w:hAnsi="Times New Roman" w:cs="Times New Roman"/>
          <w:color w:val="000000"/>
          <w:sz w:val="23"/>
          <w:szCs w:val="23"/>
          <w:lang w:eastAsia="ru-RU"/>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0" w:name="sub_3310"/>
      <w:bookmarkEnd w:id="19"/>
      <w:r w:rsidRPr="00EE141D">
        <w:rPr>
          <w:rFonts w:ascii="Times New Roman" w:eastAsia="Calibri" w:hAnsi="Times New Roman" w:cs="Times New Roman"/>
          <w:color w:val="000000"/>
          <w:sz w:val="23"/>
          <w:szCs w:val="23"/>
          <w:lang w:eastAsia="ru-RU"/>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bookmarkEnd w:id="20"/>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val="x-none" w:eastAsia="ru-RU"/>
        </w:rPr>
      </w:pPr>
      <w:r w:rsidRPr="00EE141D">
        <w:rPr>
          <w:rFonts w:ascii="Times New Roman" w:eastAsia="Calibri" w:hAnsi="Times New Roman" w:cs="Times New Roman"/>
          <w:b/>
          <w:sz w:val="23"/>
          <w:szCs w:val="23"/>
          <w:lang w:val="x-none" w:eastAsia="ru-RU"/>
        </w:rPr>
        <w:t xml:space="preserve"> IV. Взаимодействие Сторон</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color w:val="000000"/>
          <w:sz w:val="23"/>
          <w:szCs w:val="23"/>
          <w:lang w:eastAsia="ru-RU"/>
        </w:rPr>
      </w:pPr>
      <w:bookmarkStart w:id="21" w:name="sub_3401"/>
      <w:bookmarkEnd w:id="12"/>
      <w:r w:rsidRPr="00EE141D">
        <w:rPr>
          <w:rFonts w:ascii="Times New Roman" w:eastAsia="Calibri" w:hAnsi="Times New Roman" w:cs="Times New Roman"/>
          <w:b/>
          <w:color w:val="000000"/>
          <w:sz w:val="23"/>
          <w:szCs w:val="23"/>
          <w:lang w:eastAsia="ru-RU"/>
        </w:rPr>
        <w:t>4.1. Поставщик обязан:</w:t>
      </w:r>
      <w:r w:rsidRPr="00EE141D">
        <w:rPr>
          <w:rFonts w:ascii="Times New Roman" w:eastAsia="Calibri" w:hAnsi="Times New Roman" w:cs="Times New Roman"/>
          <w:b/>
          <w:color w:val="000000"/>
          <w:sz w:val="23"/>
          <w:szCs w:val="23"/>
          <w:vertAlign w:val="superscript"/>
          <w:lang w:eastAsia="ru-RU"/>
        </w:rPr>
        <w:t> </w:t>
      </w:r>
      <w:r w:rsidRPr="00EE141D">
        <w:rPr>
          <w:rFonts w:ascii="Times New Roman" w:eastAsia="Calibri" w:hAnsi="Times New Roman" w:cs="Times New Roman"/>
          <w:b/>
          <w:color w:val="000000"/>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2" w:name="sub_3411"/>
      <w:bookmarkEnd w:id="21"/>
      <w:r w:rsidRPr="00EE141D">
        <w:rPr>
          <w:rFonts w:ascii="Times New Roman" w:eastAsia="Calibri" w:hAnsi="Times New Roman" w:cs="Times New Roman"/>
          <w:color w:val="000000"/>
          <w:sz w:val="23"/>
          <w:szCs w:val="23"/>
          <w:lang w:eastAsia="ru-RU"/>
        </w:rPr>
        <w:t>4.1.1. поставить Товар в порядке, количестве, в срок и на условиях, предусмотренных Контрактом, спецификацией и графиком поставки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3" w:name="sub_3412"/>
      <w:bookmarkEnd w:id="22"/>
      <w:r w:rsidRPr="00EE141D">
        <w:rPr>
          <w:rFonts w:ascii="Times New Roman" w:eastAsia="Calibri" w:hAnsi="Times New Roman" w:cs="Times New Roman"/>
          <w:color w:val="000000"/>
          <w:sz w:val="23"/>
          <w:szCs w:val="23"/>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4" w:name="sub_3413"/>
      <w:bookmarkEnd w:id="23"/>
      <w:r w:rsidRPr="00EE141D">
        <w:rPr>
          <w:rFonts w:ascii="Times New Roman" w:eastAsia="Calibri" w:hAnsi="Times New Roman" w:cs="Times New Roman"/>
          <w:color w:val="000000"/>
          <w:sz w:val="23"/>
          <w:szCs w:val="23"/>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25" w:name="sub_3418"/>
      <w:bookmarkEnd w:id="24"/>
      <w:r w:rsidRPr="00EE141D">
        <w:rPr>
          <w:rFonts w:ascii="Times New Roman" w:eastAsia="Calibri" w:hAnsi="Times New Roman" w:cs="Times New Roman"/>
          <w:color w:val="000000"/>
          <w:sz w:val="23"/>
          <w:szCs w:val="23"/>
          <w:lang w:eastAsia="ru-RU"/>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sz w:val="23"/>
          <w:szCs w:val="23"/>
          <w:lang w:eastAsia="ru-RU"/>
        </w:rPr>
      </w:pPr>
      <w:bookmarkStart w:id="26" w:name="sub_3402"/>
      <w:bookmarkEnd w:id="25"/>
      <w:r w:rsidRPr="00EE141D">
        <w:rPr>
          <w:rFonts w:ascii="Times New Roman" w:eastAsia="Calibri" w:hAnsi="Times New Roman" w:cs="Times New Roman"/>
          <w:b/>
          <w:sz w:val="23"/>
          <w:szCs w:val="23"/>
          <w:lang w:eastAsia="ru-RU"/>
        </w:rPr>
        <w:t>4.2. Поставщик вправе: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27" w:name="sub_3421"/>
      <w:bookmarkEnd w:id="26"/>
      <w:r w:rsidRPr="00EE141D">
        <w:rPr>
          <w:rFonts w:ascii="Times New Roman" w:eastAsia="Calibri" w:hAnsi="Times New Roman" w:cs="Times New Roman"/>
          <w:sz w:val="23"/>
          <w:szCs w:val="23"/>
          <w:lang w:eastAsia="ru-RU"/>
        </w:rPr>
        <w:t>4.2.1. требовать от Заказчика произвести приемку Товара в порядке и в сроки, предусмотренные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28" w:name="sub_3422"/>
      <w:bookmarkEnd w:id="27"/>
      <w:r w:rsidRPr="00EE141D">
        <w:rPr>
          <w:rFonts w:ascii="Times New Roman" w:eastAsia="Calibri" w:hAnsi="Times New Roman" w:cs="Times New Roman"/>
          <w:sz w:val="23"/>
          <w:szCs w:val="23"/>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29" w:name="sub_3423"/>
      <w:bookmarkEnd w:id="28"/>
      <w:r w:rsidRPr="00EE141D">
        <w:rPr>
          <w:rFonts w:ascii="Times New Roman" w:eastAsia="Calibri" w:hAnsi="Times New Roman" w:cs="Times New Roman"/>
          <w:sz w:val="23"/>
          <w:szCs w:val="23"/>
          <w:lang w:eastAsia="ru-RU"/>
        </w:rPr>
        <w:t xml:space="preserve">4.2.3. принять решение об одностороннем отказе от исполнения Контракта в соответствии с </w:t>
      </w:r>
      <w:hyperlink r:id="rId10" w:history="1">
        <w:r w:rsidRPr="00EE141D">
          <w:rPr>
            <w:rFonts w:ascii="Times New Roman" w:eastAsia="Calibri" w:hAnsi="Times New Roman" w:cs="Times New Roman"/>
            <w:sz w:val="23"/>
            <w:szCs w:val="23"/>
            <w:lang w:eastAsia="ru-RU"/>
          </w:rPr>
          <w:t>гражданским законодательством</w:t>
        </w:r>
      </w:hyperlink>
      <w:r w:rsidRPr="00EE141D">
        <w:rPr>
          <w:rFonts w:ascii="Times New Roman" w:eastAsia="Calibri" w:hAnsi="Times New Roman" w:cs="Times New Roman"/>
          <w:sz w:val="23"/>
          <w:szCs w:val="23"/>
          <w:lang w:eastAsia="ru-RU"/>
        </w:rPr>
        <w:t>;</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0" w:name="sub_3424"/>
      <w:bookmarkEnd w:id="29"/>
      <w:r w:rsidRPr="00EE141D">
        <w:rPr>
          <w:rFonts w:ascii="Times New Roman" w:eastAsia="Calibri" w:hAnsi="Times New Roman" w:cs="Times New Roman"/>
          <w:sz w:val="23"/>
          <w:szCs w:val="23"/>
          <w:lang w:eastAsia="ru-RU"/>
        </w:rPr>
        <w:t xml:space="preserve">4.2.4. требовать возмещения убытков, уплаты неустоек (штрафов, пеней) в соответствии с </w:t>
      </w:r>
      <w:hyperlink r:id="rId11" w:anchor="sub_3600" w:history="1">
        <w:r w:rsidRPr="00EE141D">
          <w:rPr>
            <w:rFonts w:ascii="Times New Roman" w:eastAsia="Calibri" w:hAnsi="Times New Roman" w:cs="Times New Roman"/>
            <w:sz w:val="23"/>
            <w:szCs w:val="23"/>
            <w:lang w:eastAsia="ru-RU"/>
          </w:rPr>
          <w:t>разделом VI</w:t>
        </w:r>
      </w:hyperlink>
      <w:r w:rsidRPr="00EE141D">
        <w:rPr>
          <w:rFonts w:ascii="Times New Roman" w:eastAsia="Calibri" w:hAnsi="Times New Roman" w:cs="Times New Roman"/>
          <w:sz w:val="23"/>
          <w:szCs w:val="23"/>
          <w:lang w:eastAsia="ru-RU"/>
        </w:rPr>
        <w:t xml:space="preserve">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1" w:name="sub_3426"/>
      <w:bookmarkEnd w:id="30"/>
      <w:proofErr w:type="gramStart"/>
      <w:r w:rsidRPr="00EE141D">
        <w:rPr>
          <w:rFonts w:ascii="Times New Roman" w:eastAsia="Calibri" w:hAnsi="Times New Roman" w:cs="Times New Roman"/>
          <w:sz w:val="23"/>
          <w:szCs w:val="23"/>
          <w:lang w:eastAsia="ru-RU"/>
        </w:rPr>
        <w:t xml:space="preserve">4.2.5. по согласованию с Заказчиком (путем заключения дополнительного соглашения) поставить Товар, </w:t>
      </w:r>
      <w:r w:rsidRPr="00EE141D">
        <w:rPr>
          <w:rFonts w:ascii="Times New Roman" w:eastAsia="Calibri" w:hAnsi="Times New Roman" w:cs="Times New Roman"/>
          <w:sz w:val="23"/>
          <w:szCs w:val="23"/>
          <w:lang w:eastAsia="ru-RU"/>
        </w:rPr>
        <w:lastRenderedPageBreak/>
        <w:t xml:space="preserve">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2" w:history="1">
        <w:r w:rsidRPr="00EE141D">
          <w:rPr>
            <w:rFonts w:ascii="Times New Roman" w:eastAsia="Calibri" w:hAnsi="Times New Roman" w:cs="Times New Roman"/>
            <w:sz w:val="23"/>
            <w:szCs w:val="23"/>
            <w:lang w:eastAsia="ru-RU"/>
          </w:rPr>
          <w:t>частью 6 статьи 14</w:t>
        </w:r>
      </w:hyperlink>
      <w:r w:rsidRPr="00EE141D">
        <w:rPr>
          <w:rFonts w:ascii="Times New Roman" w:eastAsia="Calibri" w:hAnsi="Times New Roman" w:cs="Times New Roman"/>
          <w:sz w:val="23"/>
          <w:szCs w:val="23"/>
          <w:lang w:eastAsia="ru-RU"/>
        </w:rPr>
        <w:t xml:space="preserve"> Федерального закона от 5 апреля 2013 г. N 44-ФЗ "О контрактной системе</w:t>
      </w:r>
      <w:proofErr w:type="gramEnd"/>
      <w:r w:rsidRPr="00EE141D">
        <w:rPr>
          <w:rFonts w:ascii="Times New Roman" w:eastAsia="Calibri" w:hAnsi="Times New Roman" w:cs="Times New Roman"/>
          <w:sz w:val="23"/>
          <w:szCs w:val="23"/>
          <w:lang w:eastAsia="ru-RU"/>
        </w:rPr>
        <w:t xml:space="preserve">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color w:val="000000"/>
          <w:sz w:val="23"/>
          <w:szCs w:val="23"/>
          <w:lang w:eastAsia="ru-RU"/>
        </w:rPr>
      </w:pPr>
      <w:bookmarkStart w:id="32" w:name="sub_3403"/>
      <w:bookmarkEnd w:id="31"/>
      <w:r w:rsidRPr="00EE141D">
        <w:rPr>
          <w:rFonts w:ascii="Times New Roman" w:eastAsia="Calibri" w:hAnsi="Times New Roman" w:cs="Times New Roman"/>
          <w:b/>
          <w:color w:val="000000"/>
          <w:sz w:val="23"/>
          <w:szCs w:val="23"/>
          <w:lang w:eastAsia="ru-RU"/>
        </w:rPr>
        <w:t>4.3. Заказчик обязуется: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33" w:name="sub_3431"/>
      <w:bookmarkEnd w:id="32"/>
      <w:r w:rsidRPr="00EE141D">
        <w:rPr>
          <w:rFonts w:ascii="Times New Roman" w:eastAsia="Calibri" w:hAnsi="Times New Roman" w:cs="Times New Roman"/>
          <w:color w:val="000000"/>
          <w:sz w:val="23"/>
          <w:szCs w:val="23"/>
          <w:lang w:eastAsia="ru-RU"/>
        </w:rPr>
        <w:t xml:space="preserve">4.3.1. обеспечить своевременную приемку </w:t>
      </w:r>
      <w:r w:rsidRPr="00EE141D">
        <w:rPr>
          <w:rFonts w:ascii="Times New Roman" w:eastAsia="Calibri" w:hAnsi="Times New Roman" w:cs="Times New Roman"/>
          <w:i/>
          <w:color w:val="000000"/>
          <w:sz w:val="23"/>
          <w:szCs w:val="23"/>
          <w:lang w:eastAsia="ru-RU"/>
        </w:rPr>
        <w:t>и оплату</w:t>
      </w:r>
      <w:r w:rsidRPr="00EE141D">
        <w:rPr>
          <w:rFonts w:ascii="Times New Roman" w:eastAsia="Calibri" w:hAnsi="Times New Roman" w:cs="Times New Roman"/>
          <w:i/>
          <w:color w:val="000000"/>
          <w:sz w:val="23"/>
          <w:szCs w:val="23"/>
          <w:vertAlign w:val="superscript"/>
          <w:lang w:eastAsia="ru-RU"/>
        </w:rPr>
        <w:footnoteReference w:id="2"/>
      </w:r>
      <w:r w:rsidRPr="00EE141D">
        <w:rPr>
          <w:rFonts w:ascii="Times New Roman" w:eastAsia="Calibri" w:hAnsi="Times New Roman" w:cs="Times New Roman"/>
          <w:color w:val="000000"/>
          <w:sz w:val="23"/>
          <w:szCs w:val="23"/>
          <w:lang w:eastAsia="ru-RU"/>
        </w:rPr>
        <w:t xml:space="preserve"> поставленного Товара надлежащего качества в порядке и сроки, предусмотренные Контрактом;</w:t>
      </w:r>
      <w:r w:rsidRPr="00EE141D">
        <w:rPr>
          <w:rFonts w:ascii="Times New Roman" w:eastAsia="Calibri" w:hAnsi="Times New Roman" w:cs="Times New Roman"/>
          <w:color w:val="000000"/>
          <w:sz w:val="23"/>
          <w:szCs w:val="23"/>
          <w:vertAlign w:val="superscript"/>
          <w:lang w:eastAsia="ru-RU"/>
        </w:rPr>
        <w:t> </w:t>
      </w:r>
      <w:r w:rsidRPr="00EE141D">
        <w:rPr>
          <w:rFonts w:ascii="Times New Roman" w:eastAsia="Calibri" w:hAnsi="Times New Roman" w:cs="Times New Roman"/>
          <w:color w:val="000000"/>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4" w:name="sub_3434"/>
      <w:bookmarkEnd w:id="33"/>
      <w:r w:rsidRPr="00EE141D">
        <w:rPr>
          <w:rFonts w:ascii="Times New Roman" w:eastAsia="Calibri" w:hAnsi="Times New Roman" w:cs="Times New Roman"/>
          <w:sz w:val="23"/>
          <w:szCs w:val="23"/>
          <w:lang w:eastAsia="ru-RU"/>
        </w:rPr>
        <w:t xml:space="preserve">4.3.2. требовать уплаты неустоек (штрафов, пеней) в соответствии с </w:t>
      </w:r>
      <w:hyperlink r:id="rId13" w:anchor="sub_3600" w:history="1">
        <w:r w:rsidRPr="00EE141D">
          <w:rPr>
            <w:rFonts w:ascii="Times New Roman" w:eastAsia="Calibri" w:hAnsi="Times New Roman" w:cs="Times New Roman"/>
            <w:sz w:val="23"/>
            <w:szCs w:val="23"/>
            <w:lang w:eastAsia="ru-RU"/>
          </w:rPr>
          <w:t>разделом VI</w:t>
        </w:r>
      </w:hyperlink>
      <w:r w:rsidRPr="00EE141D">
        <w:rPr>
          <w:rFonts w:ascii="Times New Roman" w:eastAsia="Calibri" w:hAnsi="Times New Roman" w:cs="Times New Roman"/>
          <w:sz w:val="23"/>
          <w:szCs w:val="23"/>
          <w:lang w:eastAsia="ru-RU"/>
        </w:rPr>
        <w:t xml:space="preserve">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5" w:name="sub_3435"/>
      <w:bookmarkEnd w:id="34"/>
      <w:r w:rsidRPr="00EE141D">
        <w:rPr>
          <w:rFonts w:ascii="Times New Roman" w:eastAsia="Calibri" w:hAnsi="Times New Roman" w:cs="Times New Roman"/>
          <w:sz w:val="23"/>
          <w:szCs w:val="23"/>
          <w:lang w:eastAsia="ru-RU"/>
        </w:rPr>
        <w:t xml:space="preserve">4.3.3. провести экспертизу поставленного Товара для проверки его соответствия условиям Контракта в соответствии с </w:t>
      </w:r>
      <w:hyperlink r:id="rId14"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sz w:val="23"/>
          <w:szCs w:val="23"/>
          <w:lang w:eastAsia="ru-RU"/>
        </w:rPr>
      </w:pPr>
      <w:bookmarkStart w:id="36" w:name="sub_3404"/>
      <w:bookmarkEnd w:id="35"/>
      <w:r w:rsidRPr="00EE141D">
        <w:rPr>
          <w:rFonts w:ascii="Times New Roman" w:eastAsia="Calibri" w:hAnsi="Times New Roman" w:cs="Times New Roman"/>
          <w:b/>
          <w:sz w:val="23"/>
          <w:szCs w:val="23"/>
          <w:lang w:eastAsia="ru-RU"/>
        </w:rPr>
        <w:t>4.4. Заказчик вправе: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7" w:name="sub_3441"/>
      <w:bookmarkEnd w:id="36"/>
      <w:r w:rsidRPr="00EE141D">
        <w:rPr>
          <w:rFonts w:ascii="Times New Roman" w:eastAsia="Calibri" w:hAnsi="Times New Roman" w:cs="Times New Roman"/>
          <w:sz w:val="23"/>
          <w:szCs w:val="23"/>
          <w:lang w:eastAsia="ru-RU"/>
        </w:rPr>
        <w:t>4.4.1. требовать от Поставщика надлежащего исполнения обязательств по 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38" w:name="sub_3442"/>
      <w:bookmarkEnd w:id="37"/>
      <w:r w:rsidRPr="00EE141D">
        <w:rPr>
          <w:rFonts w:ascii="Times New Roman" w:eastAsia="Calibri" w:hAnsi="Times New Roman" w:cs="Times New Roman"/>
          <w:sz w:val="23"/>
          <w:szCs w:val="23"/>
          <w:lang w:eastAsia="ru-RU"/>
        </w:rPr>
        <w:t>4.4.2. требовать от Поставщика своевременного устранения недостатков, выявленных в ходе приемки</w:t>
      </w:r>
      <w:bookmarkStart w:id="39" w:name="sub_3443"/>
      <w:bookmarkEnd w:id="38"/>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0" w:name="sub_3444"/>
      <w:bookmarkEnd w:id="39"/>
      <w:r w:rsidRPr="00EE141D">
        <w:rPr>
          <w:rFonts w:ascii="Times New Roman" w:eastAsia="Calibri" w:hAnsi="Times New Roman" w:cs="Times New Roman"/>
          <w:sz w:val="23"/>
          <w:szCs w:val="23"/>
          <w:lang w:eastAsia="ru-RU"/>
        </w:rPr>
        <w:t xml:space="preserve">4.4.4. требовать возмещения убытков в соответствии с </w:t>
      </w:r>
      <w:hyperlink r:id="rId15" w:anchor="sub_3600" w:history="1">
        <w:r w:rsidRPr="00EE141D">
          <w:rPr>
            <w:rFonts w:ascii="Times New Roman" w:eastAsia="Calibri" w:hAnsi="Times New Roman" w:cs="Times New Roman"/>
            <w:sz w:val="23"/>
            <w:szCs w:val="23"/>
            <w:lang w:eastAsia="ru-RU"/>
          </w:rPr>
          <w:t>разделом VI</w:t>
        </w:r>
      </w:hyperlink>
      <w:r w:rsidRPr="00EE141D">
        <w:rPr>
          <w:rFonts w:ascii="Times New Roman" w:eastAsia="Calibri" w:hAnsi="Times New Roman" w:cs="Times New Roman"/>
          <w:sz w:val="23"/>
          <w:szCs w:val="23"/>
          <w:lang w:eastAsia="ru-RU"/>
        </w:rPr>
        <w:t xml:space="preserve"> Контракта, причиненных по вине Поставщика;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1" w:name="sub_3445"/>
      <w:bookmarkEnd w:id="40"/>
      <w:r w:rsidRPr="00EE141D">
        <w:rPr>
          <w:rFonts w:ascii="Times New Roman" w:eastAsia="Calibri" w:hAnsi="Times New Roman" w:cs="Times New Roman"/>
          <w:sz w:val="23"/>
          <w:szCs w:val="23"/>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6" w:history="1">
        <w:r w:rsidRPr="00EE141D">
          <w:rPr>
            <w:rFonts w:ascii="Times New Roman" w:eastAsia="Calibri" w:hAnsi="Times New Roman" w:cs="Times New Roman"/>
            <w:sz w:val="23"/>
            <w:szCs w:val="23"/>
            <w:lang w:eastAsia="ru-RU"/>
          </w:rPr>
          <w:t>Федеральным законом</w:t>
        </w:r>
      </w:hyperlink>
      <w:r w:rsidRPr="00EE141D">
        <w:rPr>
          <w:rFonts w:ascii="Times New Roman" w:eastAsia="Calibri" w:hAnsi="Times New Roman" w:cs="Times New Roman"/>
          <w:sz w:val="23"/>
          <w:szCs w:val="23"/>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Pr="00EE141D">
        <w:rPr>
          <w:rFonts w:ascii="Times New Roman" w:eastAsia="Calibri" w:hAnsi="Times New Roman" w:cs="Times New Roman"/>
          <w:sz w:val="23"/>
          <w:szCs w:val="23"/>
          <w:vertAlign w:val="superscript"/>
          <w:lang w:eastAsia="ru-RU"/>
        </w:rPr>
        <w:t>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2" w:name="sub_3446"/>
      <w:bookmarkEnd w:id="41"/>
      <w:r w:rsidRPr="00EE141D">
        <w:rPr>
          <w:rFonts w:ascii="Times New Roman" w:eastAsia="Calibri" w:hAnsi="Times New Roman" w:cs="Times New Roman"/>
          <w:sz w:val="23"/>
          <w:szCs w:val="23"/>
          <w:lang w:eastAsia="ru-RU"/>
        </w:rPr>
        <w:t>4.4.6. отказаться от приемки и оплаты Товара, не соответствующего условиям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3" w:name="sub_3447"/>
      <w:bookmarkEnd w:id="42"/>
      <w:r w:rsidRPr="00EE141D">
        <w:rPr>
          <w:rFonts w:ascii="Times New Roman" w:eastAsia="Calibri" w:hAnsi="Times New Roman" w:cs="Times New Roman"/>
          <w:sz w:val="23"/>
          <w:szCs w:val="23"/>
          <w:lang w:eastAsia="ru-RU"/>
        </w:rPr>
        <w:t xml:space="preserve">4.4.7. принять решение об одностороннем отказе от исполнения Контракта в соответствии с </w:t>
      </w:r>
      <w:hyperlink r:id="rId17" w:history="1">
        <w:r w:rsidRPr="00EE141D">
          <w:rPr>
            <w:rFonts w:ascii="Times New Roman" w:eastAsia="Calibri" w:hAnsi="Times New Roman" w:cs="Times New Roman"/>
            <w:sz w:val="23"/>
            <w:szCs w:val="23"/>
            <w:lang w:eastAsia="ru-RU"/>
          </w:rPr>
          <w:t>гражданским законодательством</w:t>
        </w:r>
      </w:hyperlink>
      <w:r w:rsidRPr="00EE141D">
        <w:rPr>
          <w:rFonts w:ascii="Times New Roman" w:eastAsia="Calibri" w:hAnsi="Times New Roman" w:cs="Times New Roman"/>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44" w:name="sub_3448"/>
      <w:bookmarkEnd w:id="43"/>
      <w:r w:rsidRPr="00EE141D">
        <w:rPr>
          <w:rFonts w:ascii="Times New Roman" w:eastAsia="Calibri" w:hAnsi="Times New Roman" w:cs="Times New Roman"/>
          <w:sz w:val="23"/>
          <w:szCs w:val="23"/>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bookmarkStart w:id="45" w:name="sub_3500"/>
      <w:bookmarkEnd w:id="44"/>
      <w:r w:rsidRPr="00EE141D">
        <w:rPr>
          <w:rFonts w:ascii="Times New Roman" w:eastAsia="Calibri" w:hAnsi="Times New Roman" w:cs="Times New Roman"/>
          <w:b/>
          <w:sz w:val="23"/>
          <w:szCs w:val="23"/>
          <w:lang w:val="x-none" w:eastAsia="ru-RU"/>
        </w:rPr>
        <w:t>V. Качество Товара</w:t>
      </w:r>
      <w:bookmarkEnd w:id="45"/>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46" w:name="sub_3501"/>
      <w:r w:rsidRPr="00EE141D">
        <w:rPr>
          <w:rFonts w:ascii="Times New Roman" w:eastAsia="Calibri" w:hAnsi="Times New Roman" w:cs="Times New Roman"/>
          <w:color w:val="000000"/>
          <w:sz w:val="23"/>
          <w:szCs w:val="23"/>
          <w:lang w:eastAsia="ru-RU"/>
        </w:rPr>
        <w:t>5.1. Поставщик гарантирует, что поставляемый Товар соответствует требованиям, установленным Контрактом.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47" w:name="sub_3502"/>
      <w:bookmarkEnd w:id="46"/>
      <w:r w:rsidRPr="00EE141D">
        <w:rPr>
          <w:rFonts w:ascii="Times New Roman" w:eastAsia="Calibri" w:hAnsi="Times New Roman" w:cs="Times New Roman"/>
          <w:color w:val="000000"/>
          <w:sz w:val="23"/>
          <w:szCs w:val="23"/>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bookmarkEnd w:id="47"/>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r w:rsidRPr="00EE141D">
        <w:rPr>
          <w:rFonts w:ascii="Times New Roman" w:eastAsia="Calibri" w:hAnsi="Times New Roman" w:cs="Times New Roman"/>
          <w:color w:val="000000"/>
          <w:sz w:val="23"/>
          <w:szCs w:val="23"/>
          <w:lang w:eastAsia="ru-RU"/>
        </w:rPr>
        <w:t>Поставляемый Товар должен соответствовать действующим в Российской Федерации стандартам</w:t>
      </w:r>
      <w:proofErr w:type="gramStart"/>
      <w:r w:rsidRPr="00EE141D">
        <w:rPr>
          <w:rFonts w:ascii="Times New Roman" w:eastAsia="Calibri" w:hAnsi="Times New Roman" w:cs="Times New Roman"/>
          <w:color w:val="000000"/>
          <w:sz w:val="23"/>
          <w:szCs w:val="23"/>
          <w:vertAlign w:val="superscript"/>
          <w:lang w:eastAsia="ru-RU"/>
        </w:rPr>
        <w:t> </w:t>
      </w:r>
      <w:r w:rsidRPr="00EE141D">
        <w:rPr>
          <w:rFonts w:ascii="Times New Roman" w:eastAsia="Calibri" w:hAnsi="Times New Roman" w:cs="Times New Roman"/>
          <w:color w:val="000000"/>
          <w:sz w:val="23"/>
          <w:szCs w:val="23"/>
          <w:lang w:eastAsia="ru-RU"/>
        </w:rPr>
        <w:t>,</w:t>
      </w:r>
      <w:proofErr w:type="gramEnd"/>
      <w:r w:rsidRPr="00EE141D">
        <w:rPr>
          <w:rFonts w:ascii="Times New Roman" w:eastAsia="Calibri" w:hAnsi="Times New Roman" w:cs="Times New Roman"/>
          <w:color w:val="000000"/>
          <w:sz w:val="23"/>
          <w:szCs w:val="23"/>
          <w:lang w:eastAsia="ru-RU"/>
        </w:rPr>
        <w:t xml:space="preserve"> техническим регламентам, санитарным и фитосанитарным нормам.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48" w:name="sub_3503"/>
      <w:r w:rsidRPr="00EE141D">
        <w:rPr>
          <w:rFonts w:ascii="Times New Roman" w:eastAsia="Calibri" w:hAnsi="Times New Roman" w:cs="Times New Roman"/>
          <w:color w:val="000000"/>
          <w:sz w:val="23"/>
          <w:szCs w:val="23"/>
          <w:lang w:eastAsia="ru-RU"/>
        </w:rPr>
        <w:t>5.3. Товар должен быть упакован и замаркирован в соответствии с действующими стандартами.</w:t>
      </w:r>
    </w:p>
    <w:bookmarkEnd w:id="48"/>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color w:val="000000"/>
          <w:sz w:val="23"/>
          <w:szCs w:val="23"/>
          <w:lang w:eastAsia="ru-RU"/>
        </w:rPr>
        <w:t xml:space="preserve">Поставщик поставляет Товар в упаковке завода-изготовителя, позволяющей транспортировать его любым видом </w:t>
      </w:r>
      <w:r w:rsidRPr="00EE141D">
        <w:rPr>
          <w:rFonts w:ascii="Times New Roman" w:eastAsia="Calibri" w:hAnsi="Times New Roman" w:cs="Times New Roman"/>
          <w:sz w:val="23"/>
          <w:szCs w:val="23"/>
          <w:lang w:eastAsia="ru-RU"/>
        </w:rPr>
        <w:t>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vertAlign w:val="superscript"/>
          <w:lang w:eastAsia="ru-RU"/>
        </w:rPr>
      </w:pPr>
      <w:bookmarkStart w:id="49" w:name="sub_3600"/>
      <w:r w:rsidRPr="00EE141D">
        <w:rPr>
          <w:rFonts w:ascii="Times New Roman" w:eastAsia="Calibri" w:hAnsi="Times New Roman" w:cs="Times New Roman"/>
          <w:b/>
          <w:sz w:val="23"/>
          <w:szCs w:val="23"/>
          <w:lang w:val="x-none" w:eastAsia="ru-RU"/>
        </w:rPr>
        <w:t>VI. Ответственность Сторон</w:t>
      </w:r>
      <w:r w:rsidRPr="00EE141D">
        <w:rPr>
          <w:rFonts w:ascii="Times New Roman" w:eastAsia="Calibri" w:hAnsi="Times New Roman" w:cs="Times New Roman"/>
          <w:b/>
          <w:sz w:val="23"/>
          <w:szCs w:val="23"/>
          <w:vertAlign w:val="superscript"/>
          <w:lang w:val="x-none" w:eastAsia="ru-RU"/>
        </w:rPr>
        <w:t> </w:t>
      </w:r>
      <w:r w:rsidRPr="00EE141D">
        <w:rPr>
          <w:rFonts w:ascii="Times New Roman" w:eastAsia="Calibri" w:hAnsi="Times New Roman" w:cs="Times New Roman"/>
          <w:b/>
          <w:sz w:val="23"/>
          <w:szCs w:val="23"/>
          <w:vertAlign w:val="superscript"/>
          <w:lang w:val="x-none" w:eastAsia="ru-RU"/>
        </w:rPr>
        <w:footnoteReference w:id="3"/>
      </w:r>
      <w:bookmarkEnd w:id="49"/>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0" w:name="sub_3601"/>
      <w:r w:rsidRPr="00EE141D">
        <w:rPr>
          <w:rFonts w:ascii="Times New Roman" w:eastAsia="Calibri" w:hAnsi="Times New Roman" w:cs="Times New Roman"/>
          <w:sz w:val="23"/>
          <w:szCs w:val="23"/>
          <w:lang w:eastAsia="ru-RU"/>
        </w:rPr>
        <w:t xml:space="preserve">6.1. За неисполнение или ненадлежащее исполнение Контракта Стороны несут ответственность в соответствии с </w:t>
      </w:r>
      <w:hyperlink r:id="rId18" w:history="1">
        <w:r w:rsidRPr="00EE141D">
          <w:rPr>
            <w:rFonts w:ascii="Times New Roman" w:eastAsia="Calibri" w:hAnsi="Times New Roman" w:cs="Times New Roman"/>
            <w:sz w:val="23"/>
            <w:szCs w:val="23"/>
            <w:lang w:eastAsia="ru-RU"/>
          </w:rPr>
          <w:t>законодательством</w:t>
        </w:r>
      </w:hyperlink>
      <w:r w:rsidRPr="00EE141D">
        <w:rPr>
          <w:rFonts w:ascii="Times New Roman" w:eastAsia="Calibri" w:hAnsi="Times New Roman" w:cs="Times New Roman"/>
          <w:sz w:val="23"/>
          <w:szCs w:val="23"/>
          <w:lang w:eastAsia="ru-RU"/>
        </w:rPr>
        <w:t xml:space="preserve"> Российской Федерации и условиями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1" w:name="sub_3602"/>
      <w:bookmarkEnd w:id="50"/>
      <w:r w:rsidRPr="00EE141D">
        <w:rPr>
          <w:rFonts w:ascii="Times New Roman" w:eastAsia="Calibri" w:hAnsi="Times New Roman" w:cs="Times New Roman"/>
          <w:sz w:val="23"/>
          <w:szCs w:val="23"/>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2" w:name="sub_3603"/>
      <w:bookmarkEnd w:id="51"/>
      <w:r w:rsidRPr="00EE141D">
        <w:rPr>
          <w:rFonts w:ascii="Times New Roman" w:eastAsia="Calibri" w:hAnsi="Times New Roman" w:cs="Times New Roman"/>
          <w:sz w:val="23"/>
          <w:szCs w:val="23"/>
          <w:lang w:eastAsia="ru-RU"/>
        </w:rPr>
        <w:lastRenderedPageBreak/>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19" w:history="1">
        <w:r w:rsidRPr="00EE141D">
          <w:rPr>
            <w:rFonts w:ascii="Times New Roman" w:eastAsia="Calibri" w:hAnsi="Times New Roman" w:cs="Times New Roman"/>
            <w:sz w:val="23"/>
            <w:szCs w:val="23"/>
            <w:lang w:eastAsia="ru-RU"/>
          </w:rPr>
          <w:t>ключевой ставки</w:t>
        </w:r>
      </w:hyperlink>
      <w:r w:rsidRPr="00EE141D">
        <w:rPr>
          <w:rFonts w:ascii="Times New Roman" w:eastAsia="Calibri" w:hAnsi="Times New Roman" w:cs="Times New Roman"/>
          <w:sz w:val="23"/>
          <w:szCs w:val="23"/>
          <w:lang w:eastAsia="ru-RU"/>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3" w:name="sub_3604"/>
      <w:bookmarkEnd w:id="52"/>
      <w:r w:rsidRPr="00EE141D">
        <w:rPr>
          <w:rFonts w:ascii="Times New Roman" w:eastAsia="Calibri" w:hAnsi="Times New Roman" w:cs="Times New Roman"/>
          <w:sz w:val="23"/>
          <w:szCs w:val="23"/>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20" w:history="1">
        <w:r w:rsidRPr="00EE141D">
          <w:rPr>
            <w:rFonts w:ascii="Times New Roman" w:eastAsia="Calibri" w:hAnsi="Times New Roman" w:cs="Times New Roman"/>
            <w:sz w:val="23"/>
            <w:szCs w:val="23"/>
            <w:lang w:eastAsia="ru-RU"/>
          </w:rPr>
          <w:t>Правилами</w:t>
        </w:r>
      </w:hyperlink>
      <w:r w:rsidRPr="00EE141D">
        <w:rPr>
          <w:rFonts w:ascii="Times New Roman" w:eastAsia="Calibri" w:hAnsi="Times New Roman" w:cs="Times New Roman"/>
          <w:sz w:val="23"/>
          <w:szCs w:val="23"/>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history="1">
        <w:r w:rsidRPr="00EE141D">
          <w:rPr>
            <w:rFonts w:ascii="Times New Roman" w:eastAsia="Calibri" w:hAnsi="Times New Roman" w:cs="Times New Roman"/>
            <w:sz w:val="23"/>
            <w:szCs w:val="23"/>
            <w:lang w:eastAsia="ru-RU"/>
          </w:rPr>
          <w:t>постановлением</w:t>
        </w:r>
      </w:hyperlink>
      <w:r w:rsidRPr="00EE141D">
        <w:rPr>
          <w:rFonts w:ascii="Times New Roman" w:eastAsia="Calibri" w:hAnsi="Times New Roman" w:cs="Times New Roman"/>
          <w:sz w:val="23"/>
          <w:szCs w:val="23"/>
          <w:lang w:eastAsia="ru-RU"/>
        </w:rPr>
        <w:t xml:space="preserve">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w:t>
      </w:r>
      <w:r w:rsidRPr="00EE141D">
        <w:rPr>
          <w:rFonts w:ascii="Times New Roman" w:eastAsia="Calibri" w:hAnsi="Times New Roman" w:cs="Times New Roman"/>
          <w:b/>
          <w:sz w:val="23"/>
          <w:szCs w:val="23"/>
          <w:lang w:eastAsia="ru-RU"/>
        </w:rPr>
        <w:t>%</w:t>
      </w:r>
      <w:r w:rsidRPr="00EE141D">
        <w:rPr>
          <w:rFonts w:ascii="Times New Roman" w:eastAsia="Calibri" w:hAnsi="Times New Roman" w:cs="Times New Roman"/>
          <w:sz w:val="23"/>
          <w:szCs w:val="23"/>
          <w:vertAlign w:val="superscript"/>
          <w:lang w:eastAsia="ru-RU"/>
        </w:rPr>
        <w:footnoteReference w:id="4"/>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 xml:space="preserve"> </w:t>
      </w:r>
      <w:r w:rsidRPr="00EE141D">
        <w:rPr>
          <w:rFonts w:ascii="Times New Roman" w:eastAsia="Calibri" w:hAnsi="Times New Roman" w:cs="Times New Roman"/>
          <w:i/>
          <w:sz w:val="23"/>
          <w:szCs w:val="23"/>
          <w:lang w:eastAsia="ru-RU"/>
        </w:rPr>
        <w:t>цены Контракта (этапа).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4" w:name="sub_3605"/>
      <w:bookmarkEnd w:id="53"/>
      <w:r w:rsidRPr="00EE141D">
        <w:rPr>
          <w:rFonts w:ascii="Times New Roman" w:eastAsia="Calibri" w:hAnsi="Times New Roman" w:cs="Times New Roman"/>
          <w:sz w:val="23"/>
          <w:szCs w:val="23"/>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22" w:history="1">
        <w:r w:rsidRPr="00EE141D">
          <w:rPr>
            <w:rFonts w:ascii="Times New Roman" w:eastAsia="Calibri" w:hAnsi="Times New Roman" w:cs="Times New Roman"/>
            <w:sz w:val="23"/>
            <w:szCs w:val="23"/>
            <w:lang w:eastAsia="ru-RU"/>
          </w:rPr>
          <w:t>Правилами</w:t>
        </w:r>
      </w:hyperlink>
      <w:r w:rsidRPr="00EE141D">
        <w:rPr>
          <w:rFonts w:ascii="Times New Roman" w:eastAsia="Calibri" w:hAnsi="Times New Roman" w:cs="Times New Roman"/>
          <w:sz w:val="23"/>
          <w:szCs w:val="23"/>
          <w:lang w:eastAsia="ru-RU"/>
        </w:rPr>
        <w:t xml:space="preserve"> и </w:t>
      </w:r>
      <w:r w:rsidRPr="00EE141D">
        <w:rPr>
          <w:rFonts w:ascii="Times New Roman" w:eastAsia="Calibri" w:hAnsi="Times New Roman" w:cs="Times New Roman"/>
          <w:b/>
          <w:sz w:val="23"/>
          <w:szCs w:val="23"/>
          <w:lang w:eastAsia="ru-RU"/>
        </w:rPr>
        <w:t>составляет 1 000,00 рублей (Одна тысяча рублей 00 копеек)</w:t>
      </w:r>
      <w:r w:rsidRPr="00EE141D">
        <w:rPr>
          <w:rFonts w:ascii="Times New Roman" w:eastAsia="Calibri" w:hAnsi="Times New Roman" w:cs="Times New Roman"/>
          <w:sz w:val="23"/>
          <w:szCs w:val="23"/>
          <w:lang w:eastAsia="ru-RU"/>
        </w:rPr>
        <w:t xml:space="preserve"> </w:t>
      </w:r>
      <w:r w:rsidRPr="00EE141D">
        <w:rPr>
          <w:rFonts w:ascii="Times New Roman" w:eastAsia="Calibri" w:hAnsi="Times New Roman" w:cs="Times New Roman"/>
          <w:sz w:val="23"/>
          <w:szCs w:val="23"/>
          <w:vertAlign w:val="superscript"/>
          <w:lang w:eastAsia="ru-RU"/>
        </w:rPr>
        <w:footnoteReference w:id="5"/>
      </w:r>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5" w:name="sub_3608"/>
      <w:bookmarkEnd w:id="54"/>
      <w:r w:rsidRPr="00EE141D">
        <w:rPr>
          <w:rFonts w:ascii="Times New Roman" w:eastAsia="Calibri" w:hAnsi="Times New Roman" w:cs="Times New Roman"/>
          <w:sz w:val="23"/>
          <w:szCs w:val="23"/>
          <w:lang w:eastAsia="ru-RU"/>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w:t>
      </w:r>
      <w:hyperlink r:id="rId23" w:history="1">
        <w:r w:rsidRPr="00EE141D">
          <w:rPr>
            <w:rFonts w:ascii="Times New Roman" w:eastAsia="Calibri" w:hAnsi="Times New Roman" w:cs="Times New Roman"/>
            <w:sz w:val="23"/>
            <w:szCs w:val="23"/>
            <w:lang w:eastAsia="ru-RU"/>
          </w:rPr>
          <w:t>ключевой ставки</w:t>
        </w:r>
      </w:hyperlink>
      <w:r w:rsidRPr="00EE141D">
        <w:rPr>
          <w:rFonts w:ascii="Times New Roman" w:eastAsia="Calibri" w:hAnsi="Times New Roman" w:cs="Times New Roman"/>
          <w:sz w:val="23"/>
          <w:szCs w:val="23"/>
          <w:lang w:eastAsia="ru-RU"/>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6" w:name="sub_3609"/>
      <w:bookmarkEnd w:id="55"/>
      <w:r w:rsidRPr="00EE141D">
        <w:rPr>
          <w:rFonts w:ascii="Times New Roman" w:eastAsia="Calibri" w:hAnsi="Times New Roman" w:cs="Times New Roman"/>
          <w:sz w:val="23"/>
          <w:szCs w:val="23"/>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4" w:history="1">
        <w:r w:rsidRPr="00EE141D">
          <w:rPr>
            <w:rFonts w:ascii="Times New Roman" w:eastAsia="Calibri" w:hAnsi="Times New Roman" w:cs="Times New Roman"/>
            <w:sz w:val="23"/>
            <w:szCs w:val="23"/>
            <w:lang w:eastAsia="ru-RU"/>
          </w:rPr>
          <w:t>Правилами</w:t>
        </w:r>
      </w:hyperlink>
      <w:r w:rsidRPr="00EE141D">
        <w:rPr>
          <w:rFonts w:ascii="Times New Roman" w:eastAsia="Calibri" w:hAnsi="Times New Roman" w:cs="Times New Roman"/>
          <w:sz w:val="23"/>
          <w:szCs w:val="23"/>
          <w:lang w:eastAsia="ru-RU"/>
        </w:rPr>
        <w:t xml:space="preserve"> и составляет </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b/>
          <w:sz w:val="23"/>
          <w:szCs w:val="23"/>
          <w:lang w:eastAsia="ru-RU"/>
        </w:rPr>
        <w:t>1 000,00 рублей (Одна тысяча рублей 00 копеек)</w:t>
      </w:r>
      <w:r w:rsidRPr="00EE141D">
        <w:rPr>
          <w:rFonts w:ascii="Times New Roman" w:eastAsia="Calibri" w:hAnsi="Times New Roman" w:cs="Times New Roman"/>
          <w:sz w:val="23"/>
          <w:szCs w:val="23"/>
          <w:lang w:eastAsia="ru-RU"/>
        </w:rPr>
        <w:t xml:space="preserve"> </w:t>
      </w:r>
      <w:r w:rsidRPr="00EE141D">
        <w:rPr>
          <w:rFonts w:ascii="Times New Roman" w:eastAsia="Calibri" w:hAnsi="Times New Roman" w:cs="Times New Roman"/>
          <w:sz w:val="23"/>
          <w:szCs w:val="23"/>
          <w:vertAlign w:val="superscript"/>
          <w:lang w:eastAsia="ru-RU"/>
        </w:rPr>
        <w:footnoteReference w:id="6"/>
      </w:r>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7" w:name="sub_3611"/>
      <w:bookmarkEnd w:id="56"/>
      <w:r w:rsidRPr="00EE141D">
        <w:rPr>
          <w:rFonts w:ascii="Times New Roman" w:eastAsia="Calibri" w:hAnsi="Times New Roman" w:cs="Times New Roman"/>
          <w:sz w:val="23"/>
          <w:szCs w:val="23"/>
          <w:lang w:eastAsia="ru-RU"/>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r:id="rId25" w:anchor="sub_3708" w:history="1">
        <w:r w:rsidRPr="00EE141D">
          <w:rPr>
            <w:rFonts w:ascii="Times New Roman" w:eastAsia="Calibri" w:hAnsi="Times New Roman" w:cs="Times New Roman"/>
            <w:sz w:val="23"/>
            <w:szCs w:val="23"/>
            <w:lang w:eastAsia="ru-RU"/>
          </w:rPr>
          <w:t>пунктом 7.8</w:t>
        </w:r>
      </w:hyperlink>
      <w:r w:rsidRPr="00EE141D">
        <w:rPr>
          <w:rFonts w:ascii="Times New Roman" w:eastAsia="Calibri" w:hAnsi="Times New Roman" w:cs="Times New Roman"/>
          <w:sz w:val="23"/>
          <w:szCs w:val="23"/>
          <w:lang w:eastAsia="ru-RU"/>
        </w:rPr>
        <w:t xml:space="preserve"> Контракта, начисляется пеня в размере, определенном в порядке, установленном в соответствии с </w:t>
      </w:r>
      <w:hyperlink r:id="rId26" w:anchor="sub_3603" w:history="1">
        <w:r w:rsidRPr="00EE141D">
          <w:rPr>
            <w:rFonts w:ascii="Times New Roman" w:eastAsia="Calibri" w:hAnsi="Times New Roman" w:cs="Times New Roman"/>
            <w:sz w:val="23"/>
            <w:szCs w:val="23"/>
            <w:lang w:eastAsia="ru-RU"/>
          </w:rPr>
          <w:t>пунктом 6.3</w:t>
        </w:r>
      </w:hyperlink>
      <w:r w:rsidRPr="00EE141D">
        <w:rPr>
          <w:rFonts w:ascii="Times New Roman" w:eastAsia="Calibri" w:hAnsi="Times New Roman" w:cs="Times New Roman"/>
          <w:sz w:val="23"/>
          <w:szCs w:val="23"/>
          <w:lang w:eastAsia="ru-RU"/>
        </w:rPr>
        <w:t xml:space="preserve">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8" w:name="sub_3612"/>
      <w:bookmarkEnd w:id="57"/>
      <w:r w:rsidRPr="00EE141D">
        <w:rPr>
          <w:rFonts w:ascii="Times New Roman" w:eastAsia="Calibri" w:hAnsi="Times New Roman" w:cs="Times New Roman"/>
          <w:sz w:val="23"/>
          <w:szCs w:val="23"/>
          <w:lang w:eastAsia="ru-RU"/>
        </w:rPr>
        <w:t>6.9. Применение неустойки (штрафа, пени) не освобождает Стороны от исполнения обязательств по 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59" w:name="sub_3613"/>
      <w:bookmarkEnd w:id="58"/>
      <w:r w:rsidRPr="00EE141D">
        <w:rPr>
          <w:rFonts w:ascii="Times New Roman" w:eastAsia="Calibri" w:hAnsi="Times New Roman" w:cs="Times New Roman"/>
          <w:sz w:val="23"/>
          <w:szCs w:val="23"/>
          <w:lang w:eastAsia="ru-RU"/>
        </w:rPr>
        <w:lastRenderedPageBreak/>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0" w:name="sub_3614"/>
      <w:bookmarkEnd w:id="59"/>
      <w:r w:rsidRPr="00EE141D">
        <w:rPr>
          <w:rFonts w:ascii="Times New Roman" w:eastAsia="Calibri" w:hAnsi="Times New Roman" w:cs="Times New Roman"/>
          <w:sz w:val="23"/>
          <w:szCs w:val="23"/>
          <w:lang w:eastAsia="ru-RU"/>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1" w:name="sub_3615"/>
      <w:bookmarkEnd w:id="60"/>
      <w:r w:rsidRPr="00EE141D">
        <w:rPr>
          <w:rFonts w:ascii="Times New Roman" w:eastAsia="Calibri" w:hAnsi="Times New Roman" w:cs="Times New Roman"/>
          <w:sz w:val="23"/>
          <w:szCs w:val="23"/>
          <w:lang w:eastAsia="ru-RU"/>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bookmarkEnd w:id="61"/>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23"/>
          <w:szCs w:val="23"/>
          <w:lang w:eastAsia="ru-RU"/>
        </w:rPr>
      </w:pPr>
      <w:r w:rsidRPr="00EE141D">
        <w:rPr>
          <w:rFonts w:ascii="Times New Roman" w:eastAsia="Calibri" w:hAnsi="Times New Roman" w:cs="Times New Roman"/>
          <w:b/>
          <w:sz w:val="23"/>
          <w:szCs w:val="23"/>
          <w:lang w:eastAsia="ru-RU"/>
        </w:rPr>
        <w:t>VII</w:t>
      </w:r>
      <w:r w:rsidRPr="00EE141D">
        <w:rPr>
          <w:rFonts w:ascii="Times New Roman" w:eastAsia="Calibri" w:hAnsi="Times New Roman" w:cs="Times New Roman"/>
          <w:b/>
          <w:sz w:val="23"/>
          <w:szCs w:val="23"/>
          <w:lang w:val="x-none" w:eastAsia="ru-RU"/>
        </w:rPr>
        <w:t>. Исключительные права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2" w:name="sub_3901"/>
      <w:r w:rsidRPr="00EE141D">
        <w:rPr>
          <w:rFonts w:ascii="Times New Roman" w:eastAsia="Calibri" w:hAnsi="Times New Roman" w:cs="Times New Roman"/>
          <w:sz w:val="23"/>
          <w:szCs w:val="23"/>
          <w:lang w:eastAsia="ru-RU"/>
        </w:rPr>
        <w:t>7.1. Поставщик гарантирует отсутствие нарушения исключительных прав третьих лиц, связанных с поставкой и использованием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3" w:name="sub_3902"/>
      <w:bookmarkEnd w:id="62"/>
      <w:r w:rsidRPr="00EE141D">
        <w:rPr>
          <w:rFonts w:ascii="Times New Roman" w:eastAsia="Calibri" w:hAnsi="Times New Roman" w:cs="Times New Roman"/>
          <w:color w:val="000000"/>
          <w:sz w:val="23"/>
          <w:szCs w:val="23"/>
          <w:lang w:eastAsia="ru-RU"/>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p>
    <w:bookmarkEnd w:id="63"/>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23"/>
          <w:szCs w:val="23"/>
          <w:lang w:eastAsia="ru-RU"/>
        </w:rPr>
      </w:pPr>
      <w:r w:rsidRPr="00EE141D">
        <w:rPr>
          <w:rFonts w:ascii="Times New Roman" w:eastAsia="Calibri" w:hAnsi="Times New Roman" w:cs="Times New Roman"/>
          <w:b/>
          <w:sz w:val="23"/>
          <w:szCs w:val="23"/>
          <w:lang w:val="en-US" w:eastAsia="ru-RU"/>
        </w:rPr>
        <w:t>VIII</w:t>
      </w:r>
      <w:r w:rsidRPr="00EE141D">
        <w:rPr>
          <w:rFonts w:ascii="Times New Roman" w:eastAsia="Calibri" w:hAnsi="Times New Roman" w:cs="Times New Roman"/>
          <w:b/>
          <w:sz w:val="23"/>
          <w:szCs w:val="23"/>
          <w:lang w:eastAsia="ru-RU"/>
        </w:rPr>
        <w:t>. Обстоятельства непреодолимой силы</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4" w:name="sub_31001"/>
      <w:r w:rsidRPr="00EE141D">
        <w:rPr>
          <w:rFonts w:ascii="Times New Roman" w:eastAsia="Calibri" w:hAnsi="Times New Roman" w:cs="Times New Roman"/>
          <w:color w:val="000000"/>
          <w:sz w:val="23"/>
          <w:szCs w:val="23"/>
          <w:lang w:eastAsia="ru-RU"/>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5" w:name="sub_31002"/>
      <w:bookmarkEnd w:id="64"/>
      <w:r w:rsidRPr="00EE141D">
        <w:rPr>
          <w:rFonts w:ascii="Times New Roman" w:eastAsia="Calibri" w:hAnsi="Times New Roman" w:cs="Times New Roman"/>
          <w:color w:val="000000"/>
          <w:sz w:val="23"/>
          <w:szCs w:val="23"/>
          <w:lang w:eastAsia="ru-RU"/>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6" w:name="sub_31003"/>
      <w:bookmarkEnd w:id="65"/>
      <w:r w:rsidRPr="00EE141D">
        <w:rPr>
          <w:rFonts w:ascii="Times New Roman" w:eastAsia="Calibri" w:hAnsi="Times New Roman" w:cs="Times New Roman"/>
          <w:color w:val="000000"/>
          <w:sz w:val="23"/>
          <w:szCs w:val="23"/>
          <w:lang w:eastAsia="ru-RU"/>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23"/>
          <w:szCs w:val="23"/>
          <w:lang w:eastAsia="ru-RU"/>
        </w:rPr>
      </w:pPr>
      <w:bookmarkStart w:id="67" w:name="sub_31004"/>
      <w:bookmarkEnd w:id="66"/>
      <w:r w:rsidRPr="00EE141D">
        <w:rPr>
          <w:rFonts w:ascii="Times New Roman" w:eastAsia="Calibri" w:hAnsi="Times New Roman" w:cs="Times New Roman"/>
          <w:color w:val="000000"/>
          <w:sz w:val="23"/>
          <w:szCs w:val="23"/>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sz w:val="23"/>
          <w:szCs w:val="23"/>
          <w:lang w:eastAsia="ru-RU"/>
        </w:rPr>
      </w:pPr>
      <w:bookmarkStart w:id="68" w:name="sub_31100"/>
      <w:bookmarkEnd w:id="67"/>
      <w:r w:rsidRPr="00EE141D">
        <w:rPr>
          <w:rFonts w:ascii="Times New Roman" w:eastAsia="Calibri" w:hAnsi="Times New Roman" w:cs="Times New Roman"/>
          <w:b/>
          <w:sz w:val="23"/>
          <w:szCs w:val="23"/>
          <w:lang w:eastAsia="ru-RU"/>
        </w:rPr>
        <w:t>IX. Рассмотрение и разрешение споров</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69" w:name="sub_31101"/>
      <w:bookmarkEnd w:id="68"/>
      <w:r w:rsidRPr="00EE141D">
        <w:rPr>
          <w:rFonts w:ascii="Times New Roman" w:eastAsia="Calibri" w:hAnsi="Times New Roman" w:cs="Times New Roman"/>
          <w:sz w:val="23"/>
          <w:szCs w:val="23"/>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0" w:name="sub_31102"/>
      <w:bookmarkEnd w:id="69"/>
      <w:r w:rsidRPr="00EE141D">
        <w:rPr>
          <w:rFonts w:ascii="Times New Roman" w:eastAsia="Calibri" w:hAnsi="Times New Roman" w:cs="Times New Roman"/>
          <w:sz w:val="23"/>
          <w:szCs w:val="23"/>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1" w:name="sub_31103"/>
      <w:bookmarkEnd w:id="70"/>
      <w:r w:rsidRPr="00EE141D">
        <w:rPr>
          <w:rFonts w:ascii="Times New Roman" w:eastAsia="Calibri" w:hAnsi="Times New Roman" w:cs="Times New Roman"/>
          <w:sz w:val="23"/>
          <w:szCs w:val="23"/>
          <w:lang w:eastAsia="ru-RU"/>
        </w:rPr>
        <w:t>9.3.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2" w:name="sub_31104"/>
      <w:bookmarkEnd w:id="71"/>
      <w:r w:rsidRPr="00EE141D">
        <w:rPr>
          <w:rFonts w:ascii="Times New Roman" w:eastAsia="Calibri" w:hAnsi="Times New Roman" w:cs="Times New Roman"/>
          <w:sz w:val="23"/>
          <w:szCs w:val="23"/>
          <w:lang w:eastAsia="ru-RU"/>
        </w:rPr>
        <w:t>9.4. При не урегулировании Сторонами спора в досудебном порядке, спор разрешается в судебном порядке</w:t>
      </w:r>
      <w:r w:rsidRPr="00EE141D">
        <w:rPr>
          <w:rFonts w:ascii="Times New Roman" w:eastAsia="Calibri" w:hAnsi="Times New Roman" w:cs="Times New Roman"/>
          <w:sz w:val="23"/>
          <w:szCs w:val="23"/>
          <w:vertAlign w:val="superscript"/>
          <w:lang w:eastAsia="ru-RU"/>
        </w:rPr>
        <w:t> </w:t>
      </w:r>
      <w:r w:rsidRPr="00EE141D">
        <w:rPr>
          <w:rFonts w:ascii="Times New Roman" w:eastAsia="Calibri" w:hAnsi="Times New Roman" w:cs="Times New Roman"/>
          <w:sz w:val="23"/>
          <w:szCs w:val="23"/>
          <w:lang w:eastAsia="ru-RU"/>
        </w:rPr>
        <w:t>в Арбитражном суде Томской области.</w:t>
      </w:r>
    </w:p>
    <w:bookmarkEnd w:id="72"/>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p>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sz w:val="23"/>
          <w:szCs w:val="23"/>
          <w:lang w:eastAsia="ru-RU"/>
        </w:rPr>
      </w:pPr>
      <w:r w:rsidRPr="00EE141D">
        <w:rPr>
          <w:rFonts w:ascii="Times New Roman" w:eastAsia="Calibri" w:hAnsi="Times New Roman" w:cs="Times New Roman"/>
          <w:b/>
          <w:sz w:val="23"/>
          <w:szCs w:val="23"/>
          <w:lang w:val="x-none" w:eastAsia="ru-RU"/>
        </w:rPr>
        <w:t>X. Срок действия и порядок расторжения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3" w:name="sub_31201"/>
      <w:r w:rsidRPr="00EE141D">
        <w:rPr>
          <w:rFonts w:ascii="Times New Roman" w:eastAsia="Calibri" w:hAnsi="Times New Roman" w:cs="Times New Roman"/>
          <w:sz w:val="23"/>
          <w:szCs w:val="23"/>
          <w:lang w:eastAsia="ru-RU"/>
        </w:rPr>
        <w:t>10.1. Контра</w:t>
      </w:r>
      <w:proofErr w:type="gramStart"/>
      <w:r w:rsidRPr="00EE141D">
        <w:rPr>
          <w:rFonts w:ascii="Times New Roman" w:eastAsia="Calibri" w:hAnsi="Times New Roman" w:cs="Times New Roman"/>
          <w:sz w:val="23"/>
          <w:szCs w:val="23"/>
          <w:lang w:eastAsia="ru-RU"/>
        </w:rPr>
        <w:t>кт вст</w:t>
      </w:r>
      <w:proofErr w:type="gramEnd"/>
      <w:r w:rsidRPr="00EE141D">
        <w:rPr>
          <w:rFonts w:ascii="Times New Roman" w:eastAsia="Calibri" w:hAnsi="Times New Roman" w:cs="Times New Roman"/>
          <w:sz w:val="23"/>
          <w:szCs w:val="23"/>
          <w:lang w:eastAsia="ru-RU"/>
        </w:rPr>
        <w:t xml:space="preserve">упает в силу с момента его подписания обеими Сторонами и действует по </w:t>
      </w:r>
      <w:r w:rsidRPr="00EE141D">
        <w:rPr>
          <w:rFonts w:ascii="Times New Roman" w:eastAsia="Calibri" w:hAnsi="Times New Roman" w:cs="Times New Roman"/>
          <w:b/>
          <w:sz w:val="23"/>
          <w:szCs w:val="23"/>
          <w:lang w:eastAsia="ru-RU"/>
        </w:rPr>
        <w:t>3</w:t>
      </w:r>
      <w:r w:rsidR="009C73BB">
        <w:rPr>
          <w:rFonts w:ascii="Times New Roman" w:eastAsia="Calibri" w:hAnsi="Times New Roman" w:cs="Times New Roman"/>
          <w:b/>
          <w:sz w:val="23"/>
          <w:szCs w:val="23"/>
          <w:lang w:eastAsia="ru-RU"/>
        </w:rPr>
        <w:t>1</w:t>
      </w:r>
      <w:r w:rsidRPr="00EE141D">
        <w:rPr>
          <w:rFonts w:ascii="Times New Roman" w:eastAsia="Calibri" w:hAnsi="Times New Roman" w:cs="Times New Roman"/>
          <w:b/>
          <w:sz w:val="23"/>
          <w:szCs w:val="23"/>
          <w:lang w:eastAsia="ru-RU"/>
        </w:rPr>
        <w:t xml:space="preserve"> </w:t>
      </w:r>
      <w:r w:rsidR="009C73BB">
        <w:rPr>
          <w:rFonts w:ascii="Times New Roman" w:eastAsia="Calibri" w:hAnsi="Times New Roman" w:cs="Times New Roman"/>
          <w:b/>
          <w:sz w:val="23"/>
          <w:szCs w:val="23"/>
          <w:lang w:eastAsia="ru-RU"/>
        </w:rPr>
        <w:t xml:space="preserve">октября </w:t>
      </w:r>
      <w:r w:rsidRPr="00EE141D">
        <w:rPr>
          <w:rFonts w:ascii="Times New Roman" w:eastAsia="Calibri" w:hAnsi="Times New Roman" w:cs="Times New Roman"/>
          <w:b/>
          <w:sz w:val="23"/>
          <w:szCs w:val="23"/>
          <w:lang w:eastAsia="ru-RU"/>
        </w:rPr>
        <w:t>2026г.</w:t>
      </w:r>
      <w:r w:rsidRPr="00EE141D">
        <w:rPr>
          <w:rFonts w:ascii="Times New Roman" w:eastAsia="Calibri" w:hAnsi="Times New Roman" w:cs="Times New Roman"/>
          <w:sz w:val="23"/>
          <w:szCs w:val="23"/>
          <w:lang w:eastAsia="ru-RU"/>
        </w:rPr>
        <w:t xml:space="preserve"> Окончание срока действия Контракта не влечет прекращения неисполненных обязательств Сторон по 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4" w:name="sub_31202"/>
      <w:bookmarkEnd w:id="73"/>
      <w:r w:rsidRPr="00EE141D">
        <w:rPr>
          <w:rFonts w:ascii="Times New Roman" w:eastAsia="Calibri" w:hAnsi="Times New Roman" w:cs="Times New Roman"/>
          <w:sz w:val="23"/>
          <w:szCs w:val="23"/>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bookmarkEnd w:id="74"/>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p>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sz w:val="23"/>
          <w:szCs w:val="23"/>
          <w:lang w:eastAsia="ru-RU"/>
        </w:rPr>
      </w:pPr>
      <w:r w:rsidRPr="00EE141D">
        <w:rPr>
          <w:rFonts w:ascii="Times New Roman" w:eastAsia="Calibri" w:hAnsi="Times New Roman" w:cs="Times New Roman"/>
          <w:b/>
          <w:sz w:val="23"/>
          <w:szCs w:val="23"/>
          <w:lang w:val="x-none" w:eastAsia="ru-RU"/>
        </w:rPr>
        <w:t>XI. Прочие положения</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5" w:name="sub_31301"/>
      <w:r w:rsidRPr="00EE141D">
        <w:rPr>
          <w:rFonts w:ascii="Times New Roman" w:eastAsia="Calibri" w:hAnsi="Times New Roman" w:cs="Times New Roman"/>
          <w:sz w:val="23"/>
          <w:szCs w:val="23"/>
          <w:lang w:eastAsia="ru-RU"/>
        </w:rPr>
        <w:t>11.1. Во всем, что не предусмотрено Контрактом, Стороны руководствуются законодательством Российской Федерации.</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6" w:name="sub_31302"/>
      <w:bookmarkEnd w:id="75"/>
      <w:r w:rsidRPr="00EE141D">
        <w:rPr>
          <w:rFonts w:ascii="Times New Roman" w:eastAsia="Calibri" w:hAnsi="Times New Roman" w:cs="Times New Roman"/>
          <w:sz w:val="23"/>
          <w:szCs w:val="23"/>
          <w:lang w:eastAsia="ru-RU"/>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7" w:name="sub_31303"/>
      <w:bookmarkEnd w:id="76"/>
      <w:r w:rsidRPr="00EE141D">
        <w:rPr>
          <w:rFonts w:ascii="Times New Roman" w:eastAsia="Calibri" w:hAnsi="Times New Roman" w:cs="Times New Roman"/>
          <w:sz w:val="23"/>
          <w:szCs w:val="23"/>
          <w:lang w:eastAsia="ru-RU"/>
        </w:rPr>
        <w:t xml:space="preserve">11.3. Внесение изменений и дополнений, не противоречащих законодательству Российской Федерации, в </w:t>
      </w:r>
      <w:r w:rsidRPr="00EE141D">
        <w:rPr>
          <w:rFonts w:ascii="Times New Roman" w:eastAsia="Calibri" w:hAnsi="Times New Roman" w:cs="Times New Roman"/>
          <w:sz w:val="23"/>
          <w:szCs w:val="23"/>
          <w:lang w:eastAsia="ru-RU"/>
        </w:rPr>
        <w:lastRenderedPageBreak/>
        <w:t>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8" w:name="sub_31304"/>
      <w:bookmarkEnd w:id="77"/>
      <w:r w:rsidRPr="00EE141D">
        <w:rPr>
          <w:rFonts w:ascii="Times New Roman" w:eastAsia="Calibri" w:hAnsi="Times New Roman" w:cs="Times New Roman"/>
          <w:sz w:val="23"/>
          <w:szCs w:val="23"/>
          <w:lang w:eastAsia="ru-RU"/>
        </w:rPr>
        <w:t xml:space="preserve">11.4. Изменение условий Контракта при его исполнении не допускается, за исключением случаев, предусмотренных </w:t>
      </w:r>
      <w:hyperlink r:id="rId27" w:history="1">
        <w:r w:rsidRPr="00EE141D">
          <w:rPr>
            <w:rFonts w:ascii="Times New Roman" w:eastAsia="Calibri" w:hAnsi="Times New Roman" w:cs="Times New Roman"/>
            <w:sz w:val="23"/>
            <w:szCs w:val="23"/>
            <w:lang w:eastAsia="ru-RU"/>
          </w:rPr>
          <w:t>статьей 95</w:t>
        </w:r>
      </w:hyperlink>
      <w:r w:rsidRPr="00EE141D">
        <w:rPr>
          <w:rFonts w:ascii="Times New Roman" w:eastAsia="Calibri" w:hAnsi="Times New Roman" w:cs="Times New Roman"/>
          <w:sz w:val="23"/>
          <w:szCs w:val="23"/>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79" w:name="sub_31305"/>
      <w:bookmarkEnd w:id="78"/>
      <w:r w:rsidRPr="00EE141D">
        <w:rPr>
          <w:rFonts w:ascii="Times New Roman" w:eastAsia="Calibri" w:hAnsi="Times New Roman" w:cs="Times New Roman"/>
          <w:sz w:val="23"/>
          <w:szCs w:val="23"/>
          <w:lang w:eastAsia="ru-RU"/>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bookmarkEnd w:id="79"/>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80" w:name="sub_31306"/>
      <w:r w:rsidRPr="00EE141D">
        <w:rPr>
          <w:rFonts w:ascii="Times New Roman" w:eastAsia="Calibri" w:hAnsi="Times New Roman" w:cs="Times New Roman"/>
          <w:sz w:val="23"/>
          <w:szCs w:val="23"/>
          <w:lang w:eastAsia="ru-RU"/>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3"/>
          <w:szCs w:val="23"/>
          <w:lang w:eastAsia="ru-RU"/>
        </w:rPr>
      </w:pPr>
      <w:bookmarkStart w:id="81" w:name="sub_31307"/>
      <w:bookmarkEnd w:id="80"/>
      <w:r w:rsidRPr="00EE141D">
        <w:rPr>
          <w:rFonts w:ascii="Times New Roman" w:eastAsia="Calibri" w:hAnsi="Times New Roman" w:cs="Times New Roman"/>
          <w:sz w:val="23"/>
          <w:szCs w:val="23"/>
          <w:lang w:eastAsia="ru-RU"/>
        </w:rPr>
        <w:t>11.7. Настоящий Контракт составлен в двух подлинных экземплярах, по одному для каждой из Сторон, имеющих одинаковую юридическую силу.</w:t>
      </w:r>
      <w:r w:rsidRPr="00EE141D">
        <w:rPr>
          <w:rFonts w:ascii="Times New Roman" w:eastAsia="Calibri" w:hAnsi="Times New Roman" w:cs="Times New Roman"/>
          <w:color w:val="000000"/>
          <w:sz w:val="20"/>
          <w:szCs w:val="20"/>
          <w:lang w:eastAsia="ru-RU"/>
        </w:rPr>
        <w:t xml:space="preserve"> </w:t>
      </w:r>
    </w:p>
    <w:bookmarkEnd w:id="81"/>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23"/>
          <w:szCs w:val="23"/>
          <w:lang w:eastAsia="ru-RU"/>
        </w:rPr>
      </w:pPr>
    </w:p>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23"/>
          <w:szCs w:val="23"/>
          <w:lang w:eastAsia="ru-RU"/>
        </w:rPr>
      </w:pPr>
      <w:r w:rsidRPr="00EE141D">
        <w:rPr>
          <w:rFonts w:ascii="Times New Roman" w:eastAsia="Calibri" w:hAnsi="Times New Roman" w:cs="Times New Roman"/>
          <w:b/>
          <w:sz w:val="23"/>
          <w:szCs w:val="23"/>
          <w:lang w:val="x-none" w:eastAsia="ru-RU"/>
        </w:rPr>
        <w:t>XII. Перечень приложений</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bookmarkStart w:id="82" w:name="sub_314123"/>
      <w:r w:rsidRPr="00EE141D">
        <w:rPr>
          <w:rFonts w:ascii="Times New Roman" w:eastAsia="Calibri" w:hAnsi="Times New Roman" w:cs="Times New Roman"/>
          <w:sz w:val="23"/>
          <w:szCs w:val="23"/>
          <w:lang w:eastAsia="ru-RU"/>
        </w:rPr>
        <w:t>12.1. Неотъемлемой частью Контракта являются следующие приложения:</w:t>
      </w:r>
    </w:p>
    <w:bookmarkEnd w:id="82"/>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спецификация (</w:t>
      </w:r>
      <w:hyperlink r:id="rId28" w:anchor="sub_311000" w:history="1">
        <w:r w:rsidRPr="00EE141D">
          <w:rPr>
            <w:rFonts w:ascii="Times New Roman" w:eastAsia="Calibri" w:hAnsi="Times New Roman" w:cs="Times New Roman"/>
            <w:sz w:val="23"/>
            <w:szCs w:val="23"/>
            <w:lang w:eastAsia="ru-RU"/>
          </w:rPr>
          <w:t>приложение N 1</w:t>
        </w:r>
      </w:hyperlink>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sz w:val="23"/>
          <w:szCs w:val="23"/>
          <w:lang w:eastAsia="ru-RU"/>
        </w:rPr>
      </w:pPr>
      <w:r w:rsidRPr="00EE141D">
        <w:rPr>
          <w:rFonts w:ascii="Times New Roman" w:eastAsia="Calibri" w:hAnsi="Times New Roman" w:cs="Times New Roman"/>
          <w:sz w:val="23"/>
          <w:szCs w:val="23"/>
          <w:lang w:eastAsia="ru-RU"/>
        </w:rPr>
        <w:t>график поставки товара (</w:t>
      </w:r>
      <w:hyperlink r:id="rId29" w:anchor="sub_313000" w:history="1">
        <w:r w:rsidRPr="00EE141D">
          <w:rPr>
            <w:rFonts w:ascii="Times New Roman" w:eastAsia="Calibri" w:hAnsi="Times New Roman" w:cs="Times New Roman"/>
            <w:sz w:val="23"/>
            <w:szCs w:val="23"/>
            <w:lang w:eastAsia="ru-RU"/>
          </w:rPr>
          <w:t>приложение N 2</w:t>
        </w:r>
      </w:hyperlink>
      <w:r w:rsidRPr="00EE141D">
        <w:rPr>
          <w:rFonts w:ascii="Times New Roman" w:eastAsia="Calibri" w:hAnsi="Times New Roman" w:cs="Times New Roman"/>
          <w:sz w:val="23"/>
          <w:szCs w:val="23"/>
          <w:lang w:eastAsia="ru-RU"/>
        </w:rPr>
        <w:t>).</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AE7FFE" w:rsidRDefault="00AE7FFE"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AE7FFE" w:rsidRDefault="00AE7FFE"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AE7FFE" w:rsidRPr="00EE141D" w:rsidRDefault="00AE7FFE"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b/>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r w:rsidRPr="00EE141D">
        <w:rPr>
          <w:rFonts w:ascii="Times New Roman" w:eastAsia="Calibri" w:hAnsi="Times New Roman" w:cs="Times New Roman"/>
          <w:b/>
          <w:lang w:val="x-none" w:eastAsia="ru-RU"/>
        </w:rPr>
        <w:lastRenderedPageBreak/>
        <w:t>XIII. Адреса и банковские реквизиты Сторон</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p>
    <w:p w:rsidR="00EE141D" w:rsidRPr="00EE141D" w:rsidRDefault="00EE141D" w:rsidP="00EE141D">
      <w:pPr>
        <w:tabs>
          <w:tab w:val="left" w:pos="1134"/>
        </w:tabs>
        <w:autoSpaceDE w:val="0"/>
        <w:autoSpaceDN w:val="0"/>
        <w:adjustRightInd w:val="0"/>
        <w:spacing w:after="0" w:line="240" w:lineRule="auto"/>
        <w:jc w:val="right"/>
        <w:rPr>
          <w:rFonts w:ascii="Times New Roman" w:eastAsia="Calibri" w:hAnsi="Times New Roman" w:cs="Times New Roman"/>
          <w:b/>
          <w:bCs/>
          <w:sz w:val="20"/>
          <w:szCs w:val="19"/>
          <w:shd w:val="clear" w:color="auto" w:fill="FFFFFF"/>
          <w:lang w:eastAsia="ar-SA"/>
        </w:rPr>
      </w:pPr>
      <w:r w:rsidRPr="00EE141D">
        <w:rPr>
          <w:rFonts w:ascii="Times New Roman" w:eastAsia="Calibri" w:hAnsi="Times New Roman" w:cs="Times New Roman"/>
          <w:b/>
          <w:sz w:val="20"/>
          <w:szCs w:val="19"/>
          <w:lang w:eastAsia="ru-RU"/>
        </w:rPr>
        <w:t>Заказчик:</w:t>
      </w:r>
      <w:r w:rsidRPr="00EE141D">
        <w:rPr>
          <w:rFonts w:ascii="Times New Roman" w:eastAsia="Calibri" w:hAnsi="Times New Roman" w:cs="Times New Roman"/>
          <w:sz w:val="20"/>
          <w:szCs w:val="19"/>
          <w:lang w:eastAsia="ru-RU"/>
        </w:rPr>
        <w:t xml:space="preserve"> </w:t>
      </w:r>
      <w:r w:rsidRPr="00EE141D">
        <w:rPr>
          <w:rFonts w:ascii="Times New Roman" w:eastAsia="Calibri" w:hAnsi="Times New Roman" w:cs="Times New Roman"/>
          <w:b/>
          <w:sz w:val="20"/>
          <w:szCs w:val="19"/>
          <w:lang w:eastAsia="ru-RU"/>
        </w:rPr>
        <w:t xml:space="preserve"> </w:t>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t xml:space="preserve"> </w:t>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r>
      <w:r w:rsidRPr="00EE141D">
        <w:rPr>
          <w:rFonts w:ascii="Times New Roman" w:eastAsia="Calibri" w:hAnsi="Times New Roman" w:cs="Times New Roman"/>
          <w:b/>
          <w:sz w:val="20"/>
          <w:szCs w:val="19"/>
          <w:lang w:eastAsia="ru-RU"/>
        </w:rPr>
        <w:tab/>
        <w:t xml:space="preserve">Поставщик: </w:t>
      </w:r>
    </w:p>
    <w:p w:rsidR="00EE141D" w:rsidRPr="00EE141D" w:rsidRDefault="00EE141D" w:rsidP="00EE141D">
      <w:pPr>
        <w:tabs>
          <w:tab w:val="left" w:pos="1134"/>
        </w:tabs>
        <w:autoSpaceDE w:val="0"/>
        <w:autoSpaceDN w:val="0"/>
        <w:adjustRightInd w:val="0"/>
        <w:spacing w:after="0" w:line="240" w:lineRule="auto"/>
        <w:jc w:val="right"/>
        <w:rPr>
          <w:rFonts w:ascii="Times New Roman" w:eastAsia="Calibri" w:hAnsi="Times New Roman" w:cs="Times New Roman"/>
          <w:b/>
          <w:sz w:val="19"/>
          <w:szCs w:val="19"/>
          <w:lang w:eastAsia="ru-RU"/>
        </w:rPr>
      </w:pP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Pr>
          <w:rFonts w:ascii="Times New Roman" w:eastAsia="Calibri" w:hAnsi="Times New Roman" w:cs="Times New Roman"/>
          <w:noProof/>
          <w:color w:val="000000"/>
          <w:sz w:val="20"/>
          <w:szCs w:val="20"/>
          <w:lang w:eastAsia="ru-RU"/>
        </w:rPr>
        <mc:AlternateContent>
          <mc:Choice Requires="wps">
            <w:drawing>
              <wp:anchor distT="0" distB="0" distL="114935" distR="114300" simplePos="0" relativeHeight="251659264" behindDoc="0" locked="0" layoutInCell="1" allowOverlap="0">
                <wp:simplePos x="0" y="0"/>
                <wp:positionH relativeFrom="page">
                  <wp:posOffset>4015105</wp:posOffset>
                </wp:positionH>
                <wp:positionV relativeFrom="paragraph">
                  <wp:posOffset>69215</wp:posOffset>
                </wp:positionV>
                <wp:extent cx="3232785" cy="3402965"/>
                <wp:effectExtent l="0" t="0" r="5715" b="6985"/>
                <wp:wrapSquare wrapText="largest"/>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2785" cy="3402965"/>
                        </a:xfrm>
                        <a:prstGeom prst="rect">
                          <a:avLst/>
                        </a:prstGeom>
                        <a:solidFill>
                          <a:srgbClr val="FFFFFF"/>
                        </a:solidFill>
                      </wps:spPr>
                      <wps:txbx>
                        <w:txbxContent>
                          <w:tbl>
                            <w:tblPr>
                              <w:tblW w:w="0" w:type="auto"/>
                              <w:tblInd w:w="-5" w:type="dxa"/>
                              <w:tblLayout w:type="fixed"/>
                              <w:tblLook w:val="04A0" w:firstRow="1" w:lastRow="0" w:firstColumn="1" w:lastColumn="0" w:noHBand="0" w:noVBand="1"/>
                            </w:tblPr>
                            <w:tblGrid>
                              <w:gridCol w:w="2552"/>
                              <w:gridCol w:w="2664"/>
                            </w:tblGrid>
                            <w:tr w:rsidR="00EE141D" w:rsidRPr="00DE7A26" w:rsidTr="003C4237">
                              <w:tc>
                                <w:tcPr>
                                  <w:tcW w:w="2552" w:type="dxa"/>
                                  <w:tcBorders>
                                    <w:top w:val="single" w:sz="4" w:space="0" w:color="000000"/>
                                    <w:left w:val="single" w:sz="4" w:space="0" w:color="000000"/>
                                    <w:bottom w:val="single" w:sz="4" w:space="0" w:color="000000"/>
                                    <w:right w:val="nil"/>
                                  </w:tcBorders>
                                </w:tcPr>
                                <w:p w:rsidR="00EE141D" w:rsidRPr="00EE141D" w:rsidRDefault="00EE141D" w:rsidP="00DE7A26">
                                  <w:pPr>
                                    <w:suppressAutoHyphens/>
                                    <w:snapToGrid w:val="0"/>
                                    <w:rPr>
                                      <w:rFonts w:ascii="Times New Roman" w:hAnsi="Times New Roman" w:cs="Times New Roman"/>
                                      <w:sz w:val="18"/>
                                    </w:rPr>
                                  </w:pPr>
                                  <w:r w:rsidRPr="00EE141D">
                                    <w:rPr>
                                      <w:rFonts w:ascii="Times New Roman" w:hAnsi="Times New Roman" w:cs="Times New Roman"/>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EE141D" w:rsidRPr="00D70F91" w:rsidRDefault="00EE141D" w:rsidP="006E363E">
                                  <w:pPr>
                                    <w:suppressAutoHyphens/>
                                    <w:snapToGrid w:val="0"/>
                                    <w:rPr>
                                      <w:sz w:val="18"/>
                                      <w:highlight w:val="yellow"/>
                                      <w:lang w:eastAsia="zh-CN"/>
                                    </w:rPr>
                                  </w:pPr>
                                </w:p>
                              </w:tc>
                            </w:tr>
                            <w:tr w:rsidR="00EE141D" w:rsidRPr="00DE7A26" w:rsidTr="003C4237">
                              <w:trPr>
                                <w:trHeight w:val="453"/>
                              </w:trPr>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EE141D">
                                  <w:pPr>
                                    <w:snapToGrid w:val="0"/>
                                    <w:rPr>
                                      <w:rFonts w:ascii="Times New Roman" w:hAnsi="Times New Roman" w:cs="Times New Roman"/>
                                      <w:sz w:val="18"/>
                                      <w:lang w:eastAsia="zh-CN"/>
                                    </w:rPr>
                                  </w:pPr>
                                  <w:r w:rsidRPr="00EE141D">
                                    <w:rPr>
                                      <w:rFonts w:ascii="Times New Roman" w:hAnsi="Times New Roman" w:cs="Times New Roman"/>
                                      <w:sz w:val="18"/>
                                    </w:rPr>
                                    <w:t>ИНН</w:t>
                                  </w:r>
                                  <w:r>
                                    <w:rPr>
                                      <w:rFonts w:ascii="Times New Roman" w:hAnsi="Times New Roman" w:cs="Times New Roman"/>
                                      <w:sz w:val="18"/>
                                      <w:lang w:eastAsia="zh-CN"/>
                                    </w:rPr>
                                    <w:br/>
                                  </w:r>
                                  <w:r w:rsidRPr="00EE141D">
                                    <w:rPr>
                                      <w:rFonts w:ascii="Times New Roman" w:hAnsi="Times New Roman" w:cs="Times New Roman"/>
                                      <w:sz w:val="18"/>
                                    </w:rPr>
                                    <w:t>КПП</w:t>
                                  </w:r>
                                  <w:r>
                                    <w:rPr>
                                      <w:rFonts w:ascii="Times New Roman" w:hAnsi="Times New Roman" w:cs="Times New Roman"/>
                                      <w:sz w:val="18"/>
                                      <w:lang w:eastAsia="zh-CN"/>
                                    </w:rPr>
                                    <w:br/>
                                  </w:r>
                                  <w:r w:rsidRPr="00EE141D">
                                    <w:rPr>
                                      <w:rFonts w:ascii="Times New Roman" w:hAnsi="Times New Roman" w:cs="Times New Roman"/>
                                      <w:sz w:val="18"/>
                                    </w:rPr>
                                    <w:t>Банковские реквизиты:</w:t>
                                  </w:r>
                                  <w:r>
                                    <w:rPr>
                                      <w:rFonts w:ascii="Times New Roman" w:hAnsi="Times New Roman" w:cs="Times New Roman"/>
                                      <w:sz w:val="18"/>
                                      <w:lang w:eastAsia="zh-CN"/>
                                    </w:rPr>
                                    <w:br/>
                                  </w:r>
                                  <w:proofErr w:type="gramStart"/>
                                  <w:r>
                                    <w:rPr>
                                      <w:rFonts w:ascii="Times New Roman" w:hAnsi="Times New Roman" w:cs="Times New Roman"/>
                                      <w:sz w:val="18"/>
                                    </w:rPr>
                                    <w:t>Р</w:t>
                                  </w:r>
                                  <w:proofErr w:type="gramEnd"/>
                                  <w:r>
                                    <w:rPr>
                                      <w:rFonts w:ascii="Times New Roman" w:hAnsi="Times New Roman" w:cs="Times New Roman"/>
                                      <w:sz w:val="18"/>
                                    </w:rPr>
                                    <w:t>/с</w:t>
                                  </w:r>
                                  <w:r>
                                    <w:rPr>
                                      <w:rFonts w:ascii="Times New Roman" w:hAnsi="Times New Roman" w:cs="Times New Roman"/>
                                      <w:sz w:val="18"/>
                                    </w:rPr>
                                    <w:br/>
                                  </w:r>
                                  <w:r w:rsidRPr="00EE141D">
                                    <w:rPr>
                                      <w:rFonts w:ascii="Times New Roman" w:hAnsi="Times New Roman" w:cs="Times New Roman"/>
                                      <w:sz w:val="18"/>
                                    </w:rPr>
                                    <w:t xml:space="preserve">в </w:t>
                                  </w:r>
                                  <w:r>
                                    <w:rPr>
                                      <w:rFonts w:ascii="Times New Roman" w:hAnsi="Times New Roman" w:cs="Times New Roman"/>
                                      <w:sz w:val="18"/>
                                      <w:lang w:eastAsia="zh-CN"/>
                                    </w:rPr>
                                    <w:br/>
                                  </w:r>
                                  <w:r w:rsidRPr="00EE141D">
                                    <w:rPr>
                                      <w:rFonts w:ascii="Times New Roman" w:hAnsi="Times New Roman" w:cs="Times New Roman"/>
                                      <w:sz w:val="18"/>
                                    </w:rPr>
                                    <w:t>БИК</w:t>
                                  </w:r>
                                  <w:r>
                                    <w:rPr>
                                      <w:rFonts w:ascii="Times New Roman" w:hAnsi="Times New Roman" w:cs="Times New Roman"/>
                                      <w:sz w:val="18"/>
                                      <w:lang w:eastAsia="zh-CN"/>
                                    </w:rPr>
                                    <w:br/>
                                  </w:r>
                                  <w:r w:rsidRPr="00EE141D">
                                    <w:rPr>
                                      <w:rFonts w:ascii="Times New Roman" w:hAnsi="Times New Roman" w:cs="Times New Roman"/>
                                      <w:sz w:val="18"/>
                                    </w:rPr>
                                    <w:t>К/</w:t>
                                  </w:r>
                                  <w:proofErr w:type="spellStart"/>
                                  <w:r w:rsidRPr="00EE141D">
                                    <w:rPr>
                                      <w:rFonts w:ascii="Times New Roman" w:hAnsi="Times New Roman" w:cs="Times New Roman"/>
                                      <w:sz w:val="18"/>
                                    </w:rPr>
                                    <w:t>сч</w:t>
                                  </w:r>
                                  <w:proofErr w:type="spellEnd"/>
                                  <w:r w:rsidRPr="00EE141D">
                                    <w:rPr>
                                      <w:rFonts w:ascii="Times New Roman" w:hAnsi="Times New Roman" w:cs="Times New Roman"/>
                                      <w:sz w:val="18"/>
                                    </w:rPr>
                                    <w:t xml:space="preserve"> </w:t>
                                  </w:r>
                                  <w:r>
                                    <w:rPr>
                                      <w:rFonts w:ascii="Times New Roman" w:hAnsi="Times New Roman" w:cs="Times New Roman"/>
                                      <w:sz w:val="18"/>
                                      <w:lang w:eastAsia="zh-CN"/>
                                    </w:rPr>
                                    <w:br/>
                                  </w:r>
                                  <w:r w:rsidRPr="00EE141D">
                                    <w:rPr>
                                      <w:rFonts w:ascii="Times New Roman" w:hAnsi="Times New Roman" w:cs="Times New Roman"/>
                                      <w:sz w:val="18"/>
                                    </w:rPr>
                                    <w:t>ОКПО</w:t>
                                  </w:r>
                                  <w:r>
                                    <w:rPr>
                                      <w:rFonts w:ascii="Times New Roman" w:hAnsi="Times New Roman" w:cs="Times New Roman"/>
                                      <w:sz w:val="18"/>
                                      <w:lang w:eastAsia="zh-CN"/>
                                    </w:rPr>
                                    <w:br/>
                                  </w:r>
                                  <w:r w:rsidRPr="00EE141D">
                                    <w:rPr>
                                      <w:rFonts w:ascii="Times New Roman" w:hAnsi="Times New Roman" w:cs="Times New Roman"/>
                                      <w:sz w:val="18"/>
                                    </w:rPr>
                                    <w:t>Ответственное лицо за исполнение</w:t>
                                  </w:r>
                                  <w:r>
                                    <w:rPr>
                                      <w:rFonts w:ascii="Times New Roman" w:hAnsi="Times New Roman" w:cs="Times New Roman"/>
                                      <w:sz w:val="18"/>
                                      <w:lang w:eastAsia="zh-CN"/>
                                    </w:rPr>
                                    <w:t xml:space="preserve"> </w:t>
                                  </w:r>
                                  <w:r w:rsidRPr="00EE141D">
                                    <w:rPr>
                                      <w:rFonts w:ascii="Times New Roman" w:hAnsi="Times New Roman" w:cs="Times New Roman"/>
                                      <w:sz w:val="18"/>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EE141D" w:rsidRPr="0084162A" w:rsidRDefault="00EE141D" w:rsidP="006E363E">
                                  <w:pPr>
                                    <w:suppressAutoHyphens/>
                                    <w:snapToGrid w:val="0"/>
                                    <w:rPr>
                                      <w:sz w:val="18"/>
                                      <w:highlight w:val="yellow"/>
                                      <w:lang w:eastAsia="zh-CN"/>
                                    </w:rPr>
                                  </w:pPr>
                                </w:p>
                              </w:tc>
                            </w:tr>
                          </w:tbl>
                          <w:p w:rsidR="00EE141D" w:rsidRDefault="00EE141D" w:rsidP="00EE141D"/>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margin-left:316.15pt;margin-top:5.45pt;width:254.55pt;height:267.95pt;z-index:251659264;visibility:visible;mso-wrap-style:square;mso-width-percent:0;mso-height-percent:0;mso-wrap-distance-left:9.05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" o:allowoverlap="f" stroked="f">
                <v:path arrowok="t"/>
                <v:textbox inset="0,0,0,0">
                  <w:txbxContent>
                    <w:tbl>
                      <w:tblPr>
                        <w:tblW w:w="0" w:type="auto"/>
                        <w:tblInd w:w="-5" w:type="dxa"/>
                        <w:tblLayout w:type="fixed"/>
                        <w:tblLook w:val="04A0" w:firstRow="1" w:lastRow="0" w:firstColumn="1" w:lastColumn="0" w:noHBand="0" w:noVBand="1"/>
                      </w:tblPr>
                      <w:tblGrid>
                        <w:gridCol w:w="2552"/>
                        <w:gridCol w:w="2664"/>
                      </w:tblGrid>
                      <w:tr w:rsidR="00EE141D" w:rsidRPr="00DE7A26" w:rsidTr="003C4237">
                        <w:tc>
                          <w:tcPr>
                            <w:tcW w:w="2552" w:type="dxa"/>
                            <w:tcBorders>
                              <w:top w:val="single" w:sz="4" w:space="0" w:color="000000"/>
                              <w:left w:val="single" w:sz="4" w:space="0" w:color="000000"/>
                              <w:bottom w:val="single" w:sz="4" w:space="0" w:color="000000"/>
                              <w:right w:val="nil"/>
                            </w:tcBorders>
                          </w:tcPr>
                          <w:p w:rsidR="00EE141D" w:rsidRPr="00EE141D" w:rsidRDefault="00EE141D" w:rsidP="00DE7A26">
                            <w:pPr>
                              <w:suppressAutoHyphens/>
                              <w:snapToGrid w:val="0"/>
                              <w:rPr>
                                <w:rFonts w:ascii="Times New Roman" w:hAnsi="Times New Roman" w:cs="Times New Roman"/>
                                <w:sz w:val="18"/>
                              </w:rPr>
                            </w:pPr>
                            <w:r w:rsidRPr="00EE141D">
                              <w:rPr>
                                <w:rFonts w:ascii="Times New Roman" w:hAnsi="Times New Roman" w:cs="Times New Roman"/>
                                <w:sz w:val="18"/>
                              </w:rPr>
                              <w:t>Юридический адрес:</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Фактическое местонахождение (для юридического лица), место жительства (для физического лица):</w:t>
                            </w:r>
                          </w:p>
                        </w:tc>
                        <w:tc>
                          <w:tcPr>
                            <w:tcW w:w="2664" w:type="dxa"/>
                            <w:tcBorders>
                              <w:top w:val="single" w:sz="4" w:space="0" w:color="000000"/>
                              <w:left w:val="single" w:sz="4" w:space="0" w:color="000000"/>
                              <w:bottom w:val="single" w:sz="4" w:space="0" w:color="000000"/>
                              <w:right w:val="single" w:sz="4" w:space="0" w:color="000000"/>
                            </w:tcBorders>
                          </w:tcPr>
                          <w:p w:rsidR="00EE141D" w:rsidRPr="00E30F80" w:rsidRDefault="00EE141D" w:rsidP="00DE7A26">
                            <w:pPr>
                              <w:suppressAutoHyphens/>
                              <w:snapToGrid w:val="0"/>
                              <w:rPr>
                                <w:sz w:val="18"/>
                                <w:lang w:eastAsia="zh-CN"/>
                              </w:rPr>
                            </w:pPr>
                          </w:p>
                        </w:tc>
                      </w:tr>
                      <w:tr w:rsidR="00EE141D" w:rsidRPr="00DE7A26" w:rsidTr="003C4237">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DE7A26">
                            <w:pPr>
                              <w:suppressAutoHyphens/>
                              <w:snapToGrid w:val="0"/>
                              <w:rPr>
                                <w:rFonts w:ascii="Times New Roman" w:hAnsi="Times New Roman" w:cs="Times New Roman"/>
                                <w:sz w:val="18"/>
                                <w:lang w:eastAsia="zh-CN"/>
                              </w:rPr>
                            </w:pPr>
                            <w:r w:rsidRPr="00EE141D">
                              <w:rPr>
                                <w:rFonts w:ascii="Times New Roman" w:hAnsi="Times New Roman" w:cs="Times New Roman"/>
                                <w:sz w:val="18"/>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EE141D" w:rsidRPr="00D70F91" w:rsidRDefault="00EE141D" w:rsidP="006E363E">
                            <w:pPr>
                              <w:suppressAutoHyphens/>
                              <w:snapToGrid w:val="0"/>
                              <w:rPr>
                                <w:sz w:val="18"/>
                                <w:highlight w:val="yellow"/>
                                <w:lang w:eastAsia="zh-CN"/>
                              </w:rPr>
                            </w:pPr>
                          </w:p>
                        </w:tc>
                      </w:tr>
                      <w:tr w:rsidR="00EE141D" w:rsidRPr="00DE7A26" w:rsidTr="003C4237">
                        <w:trPr>
                          <w:trHeight w:val="453"/>
                        </w:trPr>
                        <w:tc>
                          <w:tcPr>
                            <w:tcW w:w="2552" w:type="dxa"/>
                            <w:tcBorders>
                              <w:top w:val="single" w:sz="4" w:space="0" w:color="000000"/>
                              <w:left w:val="single" w:sz="4" w:space="0" w:color="000000"/>
                              <w:bottom w:val="single" w:sz="4" w:space="0" w:color="000000"/>
                              <w:right w:val="nil"/>
                            </w:tcBorders>
                            <w:hideMark/>
                          </w:tcPr>
                          <w:p w:rsidR="00EE141D" w:rsidRPr="00EE141D" w:rsidRDefault="00EE141D" w:rsidP="00EE141D">
                            <w:pPr>
                              <w:snapToGrid w:val="0"/>
                              <w:rPr>
                                <w:rFonts w:ascii="Times New Roman" w:hAnsi="Times New Roman" w:cs="Times New Roman"/>
                                <w:sz w:val="18"/>
                                <w:lang w:eastAsia="zh-CN"/>
                              </w:rPr>
                            </w:pPr>
                            <w:r w:rsidRPr="00EE141D">
                              <w:rPr>
                                <w:rFonts w:ascii="Times New Roman" w:hAnsi="Times New Roman" w:cs="Times New Roman"/>
                                <w:sz w:val="18"/>
                              </w:rPr>
                              <w:t>ИНН</w:t>
                            </w:r>
                            <w:r>
                              <w:rPr>
                                <w:rFonts w:ascii="Times New Roman" w:hAnsi="Times New Roman" w:cs="Times New Roman"/>
                                <w:sz w:val="18"/>
                                <w:lang w:eastAsia="zh-CN"/>
                              </w:rPr>
                              <w:br/>
                            </w:r>
                            <w:r w:rsidRPr="00EE141D">
                              <w:rPr>
                                <w:rFonts w:ascii="Times New Roman" w:hAnsi="Times New Roman" w:cs="Times New Roman"/>
                                <w:sz w:val="18"/>
                              </w:rPr>
                              <w:t>КПП</w:t>
                            </w:r>
                            <w:r>
                              <w:rPr>
                                <w:rFonts w:ascii="Times New Roman" w:hAnsi="Times New Roman" w:cs="Times New Roman"/>
                                <w:sz w:val="18"/>
                                <w:lang w:eastAsia="zh-CN"/>
                              </w:rPr>
                              <w:br/>
                            </w:r>
                            <w:r w:rsidRPr="00EE141D">
                              <w:rPr>
                                <w:rFonts w:ascii="Times New Roman" w:hAnsi="Times New Roman" w:cs="Times New Roman"/>
                                <w:sz w:val="18"/>
                              </w:rPr>
                              <w:t>Банковские реквизиты:</w:t>
                            </w:r>
                            <w:r>
                              <w:rPr>
                                <w:rFonts w:ascii="Times New Roman" w:hAnsi="Times New Roman" w:cs="Times New Roman"/>
                                <w:sz w:val="18"/>
                                <w:lang w:eastAsia="zh-CN"/>
                              </w:rPr>
                              <w:br/>
                            </w:r>
                            <w:proofErr w:type="gramStart"/>
                            <w:r>
                              <w:rPr>
                                <w:rFonts w:ascii="Times New Roman" w:hAnsi="Times New Roman" w:cs="Times New Roman"/>
                                <w:sz w:val="18"/>
                              </w:rPr>
                              <w:t>Р</w:t>
                            </w:r>
                            <w:proofErr w:type="gramEnd"/>
                            <w:r>
                              <w:rPr>
                                <w:rFonts w:ascii="Times New Roman" w:hAnsi="Times New Roman" w:cs="Times New Roman"/>
                                <w:sz w:val="18"/>
                              </w:rPr>
                              <w:t>/с</w:t>
                            </w:r>
                            <w:r>
                              <w:rPr>
                                <w:rFonts w:ascii="Times New Roman" w:hAnsi="Times New Roman" w:cs="Times New Roman"/>
                                <w:sz w:val="18"/>
                              </w:rPr>
                              <w:br/>
                            </w:r>
                            <w:r w:rsidRPr="00EE141D">
                              <w:rPr>
                                <w:rFonts w:ascii="Times New Roman" w:hAnsi="Times New Roman" w:cs="Times New Roman"/>
                                <w:sz w:val="18"/>
                              </w:rPr>
                              <w:t xml:space="preserve">в </w:t>
                            </w:r>
                            <w:r>
                              <w:rPr>
                                <w:rFonts w:ascii="Times New Roman" w:hAnsi="Times New Roman" w:cs="Times New Roman"/>
                                <w:sz w:val="18"/>
                                <w:lang w:eastAsia="zh-CN"/>
                              </w:rPr>
                              <w:br/>
                            </w:r>
                            <w:r w:rsidRPr="00EE141D">
                              <w:rPr>
                                <w:rFonts w:ascii="Times New Roman" w:hAnsi="Times New Roman" w:cs="Times New Roman"/>
                                <w:sz w:val="18"/>
                              </w:rPr>
                              <w:t>БИК</w:t>
                            </w:r>
                            <w:r>
                              <w:rPr>
                                <w:rFonts w:ascii="Times New Roman" w:hAnsi="Times New Roman" w:cs="Times New Roman"/>
                                <w:sz w:val="18"/>
                                <w:lang w:eastAsia="zh-CN"/>
                              </w:rPr>
                              <w:br/>
                            </w:r>
                            <w:r w:rsidRPr="00EE141D">
                              <w:rPr>
                                <w:rFonts w:ascii="Times New Roman" w:hAnsi="Times New Roman" w:cs="Times New Roman"/>
                                <w:sz w:val="18"/>
                              </w:rPr>
                              <w:t>К/</w:t>
                            </w:r>
                            <w:proofErr w:type="spellStart"/>
                            <w:r w:rsidRPr="00EE141D">
                              <w:rPr>
                                <w:rFonts w:ascii="Times New Roman" w:hAnsi="Times New Roman" w:cs="Times New Roman"/>
                                <w:sz w:val="18"/>
                              </w:rPr>
                              <w:t>сч</w:t>
                            </w:r>
                            <w:proofErr w:type="spellEnd"/>
                            <w:r w:rsidRPr="00EE141D">
                              <w:rPr>
                                <w:rFonts w:ascii="Times New Roman" w:hAnsi="Times New Roman" w:cs="Times New Roman"/>
                                <w:sz w:val="18"/>
                              </w:rPr>
                              <w:t xml:space="preserve"> </w:t>
                            </w:r>
                            <w:r>
                              <w:rPr>
                                <w:rFonts w:ascii="Times New Roman" w:hAnsi="Times New Roman" w:cs="Times New Roman"/>
                                <w:sz w:val="18"/>
                                <w:lang w:eastAsia="zh-CN"/>
                              </w:rPr>
                              <w:br/>
                            </w:r>
                            <w:r w:rsidRPr="00EE141D">
                              <w:rPr>
                                <w:rFonts w:ascii="Times New Roman" w:hAnsi="Times New Roman" w:cs="Times New Roman"/>
                                <w:sz w:val="18"/>
                              </w:rPr>
                              <w:t>ОКПО</w:t>
                            </w:r>
                            <w:r>
                              <w:rPr>
                                <w:rFonts w:ascii="Times New Roman" w:hAnsi="Times New Roman" w:cs="Times New Roman"/>
                                <w:sz w:val="18"/>
                                <w:lang w:eastAsia="zh-CN"/>
                              </w:rPr>
                              <w:br/>
                            </w:r>
                            <w:r w:rsidRPr="00EE141D">
                              <w:rPr>
                                <w:rFonts w:ascii="Times New Roman" w:hAnsi="Times New Roman" w:cs="Times New Roman"/>
                                <w:sz w:val="18"/>
                              </w:rPr>
                              <w:t>Ответственное лицо за исполнение</w:t>
                            </w:r>
                            <w:r>
                              <w:rPr>
                                <w:rFonts w:ascii="Times New Roman" w:hAnsi="Times New Roman" w:cs="Times New Roman"/>
                                <w:sz w:val="18"/>
                                <w:lang w:eastAsia="zh-CN"/>
                              </w:rPr>
                              <w:t xml:space="preserve"> </w:t>
                            </w:r>
                            <w:r w:rsidRPr="00EE141D">
                              <w:rPr>
                                <w:rFonts w:ascii="Times New Roman" w:hAnsi="Times New Roman" w:cs="Times New Roman"/>
                                <w:sz w:val="18"/>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EE141D" w:rsidRPr="0084162A" w:rsidRDefault="00EE141D" w:rsidP="006E363E">
                            <w:pPr>
                              <w:suppressAutoHyphens/>
                              <w:snapToGrid w:val="0"/>
                              <w:rPr>
                                <w:sz w:val="18"/>
                                <w:highlight w:val="yellow"/>
                                <w:lang w:eastAsia="zh-CN"/>
                              </w:rPr>
                            </w:pPr>
                          </w:p>
                        </w:tc>
                      </w:tr>
                    </w:tbl>
                    <w:p w:rsidR="00EE141D" w:rsidRDefault="00EE141D" w:rsidP="00EE141D"/>
                  </w:txbxContent>
                </v:textbox>
                <w10:wrap type="square" side="largest" anchorx="page"/>
              </v:rect>
            </w:pict>
          </mc:Fallback>
        </mc:AlternateContent>
      </w:r>
      <w:r w:rsidRPr="00EE141D">
        <w:rPr>
          <w:rFonts w:ascii="Times New Roman" w:eastAsia="Calibri" w:hAnsi="Times New Roman" w:cs="Times New Roman"/>
          <w:sz w:val="19"/>
          <w:szCs w:val="19"/>
          <w:lang w:eastAsia="ru-RU"/>
        </w:rPr>
        <w:t xml:space="preserve">Наименование: </w:t>
      </w:r>
      <w:r w:rsidRPr="00EE141D">
        <w:rPr>
          <w:rFonts w:ascii="Times New Roman" w:eastAsia="Calibri" w:hAnsi="Times New Roman" w:cs="Times New Roman"/>
          <w:b/>
          <w:sz w:val="19"/>
          <w:szCs w:val="19"/>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EE141D">
        <w:rPr>
          <w:rFonts w:ascii="Times New Roman" w:eastAsia="Calibri" w:hAnsi="Times New Roman" w:cs="Times New Roman"/>
          <w:sz w:val="19"/>
          <w:szCs w:val="19"/>
          <w:lang w:eastAsia="ru-RU"/>
        </w:rPr>
        <w:t xml:space="preserve">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 xml:space="preserve">Сокращенное наименование: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 xml:space="preserve">ФГБУ </w:t>
      </w:r>
      <w:proofErr w:type="spellStart"/>
      <w:r w:rsidRPr="00EE141D">
        <w:rPr>
          <w:rFonts w:ascii="Times New Roman" w:eastAsia="Calibri" w:hAnsi="Times New Roman" w:cs="Times New Roman"/>
          <w:sz w:val="19"/>
          <w:szCs w:val="19"/>
          <w:lang w:eastAsia="ru-RU"/>
        </w:rPr>
        <w:t>СибФНКЦ</w:t>
      </w:r>
      <w:proofErr w:type="spellEnd"/>
      <w:r w:rsidRPr="00EE141D">
        <w:rPr>
          <w:rFonts w:ascii="Times New Roman" w:eastAsia="Calibri" w:hAnsi="Times New Roman" w:cs="Times New Roman"/>
          <w:sz w:val="19"/>
          <w:szCs w:val="19"/>
          <w:lang w:eastAsia="ru-RU"/>
        </w:rPr>
        <w:t xml:space="preserve"> ФМБА России</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 xml:space="preserve">636035 г. Северск Томской области ул. Мира, 4, (тел/факс (382-3) 54-37-03);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9"/>
          <w:szCs w:val="19"/>
          <w:lang w:eastAsia="ru-RU"/>
        </w:rPr>
      </w:pPr>
      <w:r w:rsidRPr="00EE141D">
        <w:rPr>
          <w:rFonts w:ascii="Times New Roman" w:eastAsia="Calibri" w:hAnsi="Times New Roman" w:cs="Times New Roman"/>
          <w:sz w:val="19"/>
          <w:szCs w:val="19"/>
          <w:lang w:eastAsia="ru-RU"/>
        </w:rPr>
        <w:t>ИНН 7024038542  КПП 702401001</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лицевой счет для учета средств, полученных в виде субсидий в рамках выполнения государственного задания и от приносящей доход деятельности (в </w:t>
      </w:r>
      <w:proofErr w:type="spellStart"/>
      <w:r w:rsidRPr="00EE141D">
        <w:rPr>
          <w:rFonts w:ascii="Times New Roman" w:eastAsia="Calibri" w:hAnsi="Times New Roman" w:cs="Times New Roman"/>
          <w:sz w:val="18"/>
          <w:szCs w:val="18"/>
          <w:lang w:eastAsia="ru-RU"/>
        </w:rPr>
        <w:t>т.ч</w:t>
      </w:r>
      <w:proofErr w:type="spellEnd"/>
      <w:r w:rsidRPr="00EE141D">
        <w:rPr>
          <w:rFonts w:ascii="Times New Roman" w:eastAsia="Calibri" w:hAnsi="Times New Roman" w:cs="Times New Roman"/>
          <w:sz w:val="18"/>
          <w:szCs w:val="18"/>
          <w:lang w:eastAsia="ru-RU"/>
        </w:rPr>
        <w:t>. безвозмездные поступления, пожертвования, аренда федерального имущества):</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УФК по Томской области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л/с 20656Щ40290)</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Номер банковского счета: 40102810245370000058</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БИК  ТОФК  016902004,</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ОКПО 20902615   ОГРН 1147024000309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УФК по Томской области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л/с 21656Щ40290)</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Номер банковского счета: 40102810245370000058</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БИК  ТОФК  016902004,</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 лицевой счет для учета средств ОМС:</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УФК по Томской области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л/с 22656Щ40290)</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Номер банковского счета: 40102810245370000058</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БИК  ТОФК  016902004,</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color w:val="0000FF"/>
          <w:sz w:val="18"/>
          <w:szCs w:val="18"/>
          <w:lang w:eastAsia="ru-RU"/>
        </w:rPr>
      </w:pP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Реквизиты счета Заказчика для уплаты неустоек (штрафов, пеней):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УФК по Томской области  (ФГБУ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 л/с 20656Щ40290),</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ИНН 7024038542    КПП 702401001 УФК по Томской области  (ФГБУ </w:t>
      </w:r>
      <w:proofErr w:type="spellStart"/>
      <w:r w:rsidRPr="00EE141D">
        <w:rPr>
          <w:rFonts w:ascii="Times New Roman" w:eastAsia="Calibri" w:hAnsi="Times New Roman" w:cs="Times New Roman"/>
          <w:sz w:val="18"/>
          <w:szCs w:val="18"/>
          <w:lang w:eastAsia="ru-RU"/>
        </w:rPr>
        <w:t>СибФНКЦ</w:t>
      </w:r>
      <w:proofErr w:type="spellEnd"/>
      <w:r w:rsidRPr="00EE141D">
        <w:rPr>
          <w:rFonts w:ascii="Times New Roman" w:eastAsia="Calibri" w:hAnsi="Times New Roman" w:cs="Times New Roman"/>
          <w:sz w:val="18"/>
          <w:szCs w:val="18"/>
          <w:lang w:eastAsia="ru-RU"/>
        </w:rPr>
        <w:t xml:space="preserve"> ФМБА России,</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л/с 20656Щ40290)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банковского счета: 40102810245370000058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Номер казначейского счета: 03214643000000016500 </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 БИК  ТОФК  016902004,</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Банк: ОКЦ №10 Сибирского ГУ Банка России//УФК по Томской области, г. Томск</w:t>
      </w:r>
    </w:p>
    <w:p w:rsidR="00EE141D" w:rsidRPr="00EE141D" w:rsidRDefault="00EE141D" w:rsidP="00EE141D">
      <w:pPr>
        <w:widowControl w:val="0"/>
        <w:tabs>
          <w:tab w:val="left" w:pos="0"/>
        </w:tabs>
        <w:autoSpaceDE w:val="0"/>
        <w:autoSpaceDN w:val="0"/>
        <w:adjustRightInd w:val="0"/>
        <w:spacing w:after="0" w:line="240" w:lineRule="auto"/>
        <w:rPr>
          <w:rFonts w:ascii="Times New Roman" w:eastAsia="Calibri" w:hAnsi="Times New Roman" w:cs="Times New Roman"/>
          <w:sz w:val="18"/>
          <w:szCs w:val="18"/>
          <w:lang w:eastAsia="ru-RU"/>
        </w:rPr>
      </w:pPr>
      <w:r w:rsidRPr="00EE141D">
        <w:rPr>
          <w:rFonts w:ascii="Times New Roman" w:eastAsia="Calibri" w:hAnsi="Times New Roman" w:cs="Times New Roman"/>
          <w:sz w:val="18"/>
          <w:szCs w:val="18"/>
          <w:lang w:eastAsia="ru-RU"/>
        </w:rPr>
        <w:t xml:space="preserve">ОКПО 20902615  ОГРН 1147024000309 КБК 00000000000000000140  </w:t>
      </w:r>
    </w:p>
    <w:p w:rsidR="00EE141D" w:rsidRPr="00EE141D" w:rsidRDefault="00EE141D" w:rsidP="00EE141D">
      <w:pPr>
        <w:tabs>
          <w:tab w:val="left" w:pos="1134"/>
        </w:tabs>
        <w:autoSpaceDE w:val="0"/>
        <w:autoSpaceDN w:val="0"/>
        <w:adjustRightInd w:val="0"/>
        <w:spacing w:after="0" w:line="240" w:lineRule="auto"/>
        <w:rPr>
          <w:rFonts w:ascii="Times New Roman" w:eastAsia="Calibri" w:hAnsi="Times New Roman" w:cs="Times New Roman"/>
          <w:sz w:val="18"/>
          <w:szCs w:val="18"/>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19"/>
          <w:szCs w:val="19"/>
          <w:lang w:eastAsia="ar-SA"/>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00"/>
          <w:sz w:val="19"/>
          <w:szCs w:val="19"/>
          <w:lang w:eastAsia="ar-SA"/>
        </w:rPr>
      </w:pPr>
      <w:r w:rsidRPr="00EE141D">
        <w:rPr>
          <w:rFonts w:ascii="Times New Roman" w:eastAsia="Calibri" w:hAnsi="Times New Roman" w:cs="Times New Roman"/>
          <w:color w:val="000000"/>
          <w:sz w:val="19"/>
          <w:szCs w:val="19"/>
          <w:lang w:eastAsia="ar-SA"/>
        </w:rPr>
        <w:t>Ответственное лицо за исполнение контракта</w:t>
      </w:r>
    </w:p>
    <w:p w:rsidR="00EE141D" w:rsidRPr="00EE141D" w:rsidRDefault="00284A93" w:rsidP="00EE141D">
      <w:pPr>
        <w:widowControl w:val="0"/>
        <w:autoSpaceDE w:val="0"/>
        <w:autoSpaceDN w:val="0"/>
        <w:adjustRightInd w:val="0"/>
        <w:spacing w:after="0" w:line="240" w:lineRule="auto"/>
        <w:jc w:val="both"/>
        <w:rPr>
          <w:rFonts w:ascii="Times New Roman" w:eastAsia="Calibri" w:hAnsi="Times New Roman" w:cs="Times New Roman"/>
          <w:color w:val="000000"/>
          <w:sz w:val="19"/>
          <w:szCs w:val="19"/>
          <w:lang w:eastAsia="ar-SA"/>
        </w:rPr>
      </w:pPr>
      <w:r>
        <w:rPr>
          <w:rFonts w:ascii="Times New Roman" w:eastAsia="Calibri" w:hAnsi="Times New Roman" w:cs="Times New Roman"/>
          <w:color w:val="000000"/>
          <w:sz w:val="19"/>
          <w:szCs w:val="19"/>
          <w:lang w:eastAsia="ar-SA"/>
        </w:rPr>
        <w:t>Никулина Надежда Сергеевна</w:t>
      </w:r>
      <w:r w:rsidR="00EE141D" w:rsidRPr="00EE141D">
        <w:rPr>
          <w:rFonts w:ascii="Times New Roman" w:eastAsia="Calibri" w:hAnsi="Times New Roman" w:cs="Times New Roman"/>
          <w:color w:val="000000"/>
          <w:sz w:val="19"/>
          <w:szCs w:val="19"/>
          <w:lang w:eastAsia="ar-SA"/>
        </w:rPr>
        <w:t>, (3823) 78-</w:t>
      </w:r>
      <w:r>
        <w:rPr>
          <w:rFonts w:ascii="Times New Roman" w:eastAsia="Calibri" w:hAnsi="Times New Roman" w:cs="Times New Roman"/>
          <w:color w:val="000000"/>
          <w:sz w:val="19"/>
          <w:szCs w:val="19"/>
          <w:lang w:eastAsia="ar-SA"/>
        </w:rPr>
        <w:t>08-50</w:t>
      </w:r>
    </w:p>
    <w:p w:rsidR="00EE141D" w:rsidRPr="00EE141D" w:rsidRDefault="00EE141D" w:rsidP="00EE141D">
      <w:pPr>
        <w:tabs>
          <w:tab w:val="left" w:pos="1134"/>
        </w:tabs>
        <w:autoSpaceDE w:val="0"/>
        <w:autoSpaceDN w:val="0"/>
        <w:adjustRightInd w:val="0"/>
        <w:spacing w:after="0" w:line="240" w:lineRule="auto"/>
        <w:jc w:val="both"/>
        <w:rPr>
          <w:rFonts w:ascii="Times New Roman" w:eastAsia="Calibri" w:hAnsi="Times New Roman" w:cs="Times New Roman"/>
          <w:b/>
          <w:sz w:val="20"/>
          <w:szCs w:val="20"/>
          <w:lang w:eastAsia="ru-RU"/>
        </w:rPr>
      </w:pPr>
    </w:p>
    <w:p w:rsidR="00EE141D" w:rsidRPr="00EE141D" w:rsidRDefault="00EE141D" w:rsidP="00EE141D">
      <w:pPr>
        <w:pBdr>
          <w:bottom w:val="single" w:sz="12" w:space="1" w:color="auto"/>
        </w:pBdr>
        <w:tabs>
          <w:tab w:val="left" w:pos="1134"/>
        </w:tabs>
        <w:autoSpaceDE w:val="0"/>
        <w:autoSpaceDN w:val="0"/>
        <w:adjustRightInd w:val="0"/>
        <w:spacing w:after="0" w:line="240" w:lineRule="auto"/>
        <w:jc w:val="center"/>
        <w:rPr>
          <w:rFonts w:ascii="Times New Roman" w:eastAsia="Calibri" w:hAnsi="Times New Roman" w:cs="Times New Roman"/>
          <w:b/>
          <w:sz w:val="20"/>
          <w:szCs w:val="20"/>
          <w:lang w:eastAsia="ru-RU"/>
        </w:rPr>
      </w:pPr>
      <w:r w:rsidRPr="00EE141D">
        <w:rPr>
          <w:rFonts w:ascii="Times New Roman" w:eastAsia="Calibri" w:hAnsi="Times New Roman" w:cs="Times New Roman"/>
          <w:b/>
          <w:sz w:val="20"/>
          <w:szCs w:val="20"/>
          <w:lang w:eastAsia="ru-RU"/>
        </w:rPr>
        <w:t>ПОДПИСИ И ПЕЧАТИ СТОРОН</w:t>
      </w:r>
    </w:p>
    <w:p w:rsidR="00EE141D" w:rsidRPr="00EE141D" w:rsidRDefault="00EE141D" w:rsidP="00EE141D">
      <w:pPr>
        <w:widowControl w:val="0"/>
        <w:tabs>
          <w:tab w:val="left" w:pos="1134"/>
          <w:tab w:val="left" w:pos="6400"/>
        </w:tabs>
        <w:autoSpaceDE w:val="0"/>
        <w:autoSpaceDN w:val="0"/>
        <w:adjustRightInd w:val="0"/>
        <w:spacing w:after="0" w:line="240" w:lineRule="auto"/>
        <w:rPr>
          <w:rFonts w:ascii="Times New Roman" w:eastAsia="Calibri" w:hAnsi="Times New Roman" w:cs="Times New Roman"/>
          <w:b/>
          <w:sz w:val="20"/>
          <w:szCs w:val="20"/>
          <w:lang w:eastAsia="ru-RU"/>
        </w:rPr>
      </w:pPr>
      <w:r w:rsidRPr="00EE141D">
        <w:rPr>
          <w:rFonts w:ascii="Times New Roman" w:eastAsia="Calibri" w:hAnsi="Times New Roman" w:cs="Times New Roman"/>
          <w:b/>
          <w:sz w:val="20"/>
          <w:szCs w:val="20"/>
          <w:lang w:eastAsia="ru-RU"/>
        </w:rPr>
        <w:t xml:space="preserve">        </w:t>
      </w:r>
    </w:p>
    <w:p w:rsidR="00EE141D" w:rsidRPr="00EE141D" w:rsidRDefault="00EE141D" w:rsidP="00EE141D">
      <w:pPr>
        <w:widowControl w:val="0"/>
        <w:tabs>
          <w:tab w:val="left" w:pos="1134"/>
          <w:tab w:val="left" w:pos="6400"/>
        </w:tabs>
        <w:autoSpaceDE w:val="0"/>
        <w:autoSpaceDN w:val="0"/>
        <w:adjustRightInd w:val="0"/>
        <w:spacing w:after="0" w:line="240" w:lineRule="auto"/>
        <w:rPr>
          <w:rFonts w:ascii="Times New Roman" w:eastAsia="Calibri" w:hAnsi="Times New Roman" w:cs="Times New Roman"/>
          <w:b/>
          <w:sz w:val="20"/>
          <w:szCs w:val="20"/>
          <w:lang w:eastAsia="ru-RU"/>
        </w:rPr>
      </w:pPr>
      <w:r w:rsidRPr="00EE141D">
        <w:rPr>
          <w:rFonts w:ascii="Times New Roman" w:eastAsia="Calibri" w:hAnsi="Times New Roman" w:cs="Times New Roman"/>
          <w:b/>
          <w:sz w:val="20"/>
          <w:szCs w:val="20"/>
          <w:lang w:eastAsia="ru-RU"/>
        </w:rPr>
        <w:t xml:space="preserve">  Заказчик:</w:t>
      </w:r>
      <w:r w:rsidRPr="00EE141D">
        <w:rPr>
          <w:rFonts w:ascii="Times New Roman" w:eastAsia="Calibri" w:hAnsi="Times New Roman" w:cs="Times New Roman"/>
          <w:b/>
          <w:sz w:val="20"/>
          <w:szCs w:val="20"/>
          <w:lang w:eastAsia="ru-RU"/>
        </w:rPr>
        <w:tab/>
      </w:r>
      <w:r w:rsidRPr="00EE141D">
        <w:rPr>
          <w:rFonts w:ascii="Times New Roman" w:eastAsia="Calibri" w:hAnsi="Times New Roman" w:cs="Times New Roman"/>
          <w:b/>
          <w:sz w:val="20"/>
          <w:szCs w:val="20"/>
          <w:lang w:eastAsia="ru-RU"/>
        </w:rPr>
        <w:tab/>
        <w:t>Поставщик:</w:t>
      </w:r>
    </w:p>
    <w:p w:rsidR="00EE141D" w:rsidRPr="00EE141D" w:rsidRDefault="00EE141D" w:rsidP="00EE141D">
      <w:pPr>
        <w:tabs>
          <w:tab w:val="left" w:pos="1134"/>
        </w:tabs>
        <w:autoSpaceDE w:val="0"/>
        <w:autoSpaceDN w:val="0"/>
        <w:adjustRightInd w:val="0"/>
        <w:spacing w:after="0" w:line="240" w:lineRule="auto"/>
        <w:jc w:val="both"/>
        <w:rPr>
          <w:rFonts w:ascii="Times New Roman" w:eastAsia="Calibri" w:hAnsi="Times New Roman" w:cs="Times New Roman"/>
          <w:b/>
          <w:sz w:val="20"/>
          <w:szCs w:val="20"/>
          <w:lang w:eastAsia="ru-RU"/>
        </w:rPr>
      </w:pPr>
      <w:r w:rsidRPr="00EE141D">
        <w:rPr>
          <w:rFonts w:ascii="Times New Roman" w:eastAsia="Calibri" w:hAnsi="Times New Roman" w:cs="Times New Roman"/>
          <w:sz w:val="20"/>
          <w:szCs w:val="20"/>
          <w:lang w:eastAsia="ru-RU"/>
        </w:rPr>
        <w:t xml:space="preserve">  _____________________</w:t>
      </w:r>
      <w:r w:rsidRPr="00EE141D">
        <w:rPr>
          <w:rFonts w:ascii="Times New Roman" w:eastAsia="Calibri" w:hAnsi="Times New Roman" w:cs="Times New Roman"/>
          <w:b/>
          <w:sz w:val="20"/>
          <w:szCs w:val="20"/>
          <w:lang w:eastAsia="ru-RU"/>
        </w:rPr>
        <w:t xml:space="preserve"> </w:t>
      </w:r>
      <w:r w:rsidR="00FB03FD" w:rsidRPr="00FB03FD">
        <w:rPr>
          <w:rFonts w:ascii="Times New Roman" w:eastAsia="Calibri" w:hAnsi="Times New Roman" w:cs="Times New Roman"/>
          <w:b/>
          <w:sz w:val="20"/>
          <w:szCs w:val="20"/>
          <w:lang w:eastAsia="ru-RU"/>
        </w:rPr>
        <w:t>Е.В. Приваленко</w:t>
      </w:r>
      <w:r w:rsidRPr="00EE141D">
        <w:rPr>
          <w:rFonts w:ascii="Times New Roman" w:eastAsia="Calibri" w:hAnsi="Times New Roman" w:cs="Times New Roman"/>
          <w:sz w:val="20"/>
          <w:szCs w:val="20"/>
          <w:lang w:eastAsia="ru-RU"/>
        </w:rPr>
        <w:tab/>
      </w:r>
      <w:r w:rsidRPr="00EE141D">
        <w:rPr>
          <w:rFonts w:ascii="Times New Roman" w:eastAsia="Calibri" w:hAnsi="Times New Roman" w:cs="Times New Roman"/>
          <w:sz w:val="20"/>
          <w:szCs w:val="20"/>
          <w:lang w:eastAsia="ru-RU"/>
        </w:rPr>
        <w:tab/>
      </w:r>
      <w:r w:rsidRPr="00EE141D">
        <w:rPr>
          <w:rFonts w:ascii="Times New Roman" w:eastAsia="Calibri" w:hAnsi="Times New Roman" w:cs="Times New Roman"/>
          <w:sz w:val="20"/>
          <w:szCs w:val="20"/>
          <w:lang w:eastAsia="ru-RU"/>
        </w:rPr>
        <w:tab/>
        <w:t xml:space="preserve">               ________________</w:t>
      </w:r>
      <w:r w:rsidRPr="00EE141D">
        <w:rPr>
          <w:rFonts w:ascii="Times New Roman" w:eastAsia="Calibri" w:hAnsi="Times New Roman" w:cs="Times New Roman"/>
          <w:color w:val="000000"/>
          <w:sz w:val="20"/>
          <w:szCs w:val="20"/>
          <w:lang w:eastAsia="ru-RU"/>
        </w:rPr>
        <w:t xml:space="preserve"> </w:t>
      </w:r>
    </w:p>
    <w:p w:rsidR="00EE141D" w:rsidRPr="00EE141D" w:rsidRDefault="00EE141D" w:rsidP="00EE141D">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550"/>
        </w:tabs>
        <w:autoSpaceDE w:val="0"/>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b/>
          <w:sz w:val="20"/>
          <w:szCs w:val="20"/>
          <w:lang w:eastAsia="ru-RU"/>
        </w:rPr>
        <w:t xml:space="preserve">  </w:t>
      </w:r>
      <w:r w:rsidRPr="00EE141D">
        <w:rPr>
          <w:rFonts w:ascii="Times New Roman" w:eastAsia="Calibri" w:hAnsi="Times New Roman" w:cs="Times New Roman"/>
          <w:sz w:val="20"/>
          <w:szCs w:val="20"/>
          <w:lang w:eastAsia="ru-RU"/>
        </w:rPr>
        <w:t>(подпись, печать)</w:t>
      </w:r>
      <w:r w:rsidRPr="00EE141D">
        <w:rPr>
          <w:rFonts w:ascii="Times New Roman" w:eastAsia="Calibri" w:hAnsi="Times New Roman" w:cs="Times New Roman"/>
          <w:sz w:val="20"/>
          <w:szCs w:val="20"/>
          <w:lang w:eastAsia="ru-RU"/>
        </w:rPr>
        <w:tab/>
        <w:t xml:space="preserve">                                                                                       (подпись и печать)</w:t>
      </w:r>
      <w:r w:rsidRPr="00EE141D">
        <w:rPr>
          <w:rFonts w:ascii="Times New Roman" w:eastAsia="Calibri" w:hAnsi="Times New Roman" w:cs="Times New Roman"/>
          <w:sz w:val="20"/>
          <w:szCs w:val="20"/>
          <w:lang w:eastAsia="ru-RU"/>
        </w:rPr>
        <w:tab/>
      </w:r>
    </w:p>
    <w:p w:rsid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AE7FFE" w:rsidRPr="00EE141D" w:rsidRDefault="00AE7FFE"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jc w:val="right"/>
        <w:rPr>
          <w:rFonts w:ascii="Times New Roman" w:eastAsia="Calibri" w:hAnsi="Times New Roman" w:cs="Times New Roman"/>
          <w:lang w:eastAsia="ru-RU"/>
        </w:rPr>
      </w:pPr>
      <w:r w:rsidRPr="00EE141D">
        <w:rPr>
          <w:rFonts w:ascii="Times New Roman" w:eastAsia="Calibri" w:hAnsi="Times New Roman" w:cs="Times New Roman"/>
          <w:b/>
          <w:bCs/>
          <w:lang w:eastAsia="ru-RU"/>
        </w:rPr>
        <w:lastRenderedPageBreak/>
        <w:t>Приложение N 1</w:t>
      </w:r>
      <w:r w:rsidRPr="00EE141D">
        <w:rPr>
          <w:rFonts w:ascii="Times New Roman" w:eastAsia="Calibri" w:hAnsi="Times New Roman" w:cs="Times New Roman"/>
          <w:vertAlign w:val="superscript"/>
          <w:lang w:eastAsia="ru-RU"/>
        </w:rPr>
        <w:t> </w:t>
      </w:r>
      <w:r w:rsidRPr="00EE141D">
        <w:rPr>
          <w:rFonts w:ascii="Times New Roman" w:eastAsia="Calibri" w:hAnsi="Times New Roman" w:cs="Times New Roman"/>
          <w:b/>
          <w:bCs/>
          <w:lang w:eastAsia="ru-RU"/>
        </w:rPr>
        <w:br/>
        <w:t xml:space="preserve">к </w:t>
      </w:r>
      <w:r w:rsidRPr="00EE141D">
        <w:rPr>
          <w:rFonts w:ascii="Times New Roman" w:eastAsia="Calibri" w:hAnsi="Times New Roman" w:cs="Times New Roman"/>
          <w:lang w:eastAsia="ru-RU"/>
        </w:rPr>
        <w:t>Контракту</w:t>
      </w:r>
      <w:r w:rsidRPr="00EE141D">
        <w:rPr>
          <w:rFonts w:ascii="Times New Roman" w:eastAsia="Calibri" w:hAnsi="Times New Roman" w:cs="Times New Roman"/>
          <w:b/>
          <w:lang w:eastAsia="ru-RU"/>
        </w:rPr>
        <w:br/>
      </w:r>
      <w:r w:rsidRPr="00EE141D">
        <w:rPr>
          <w:rFonts w:ascii="Times New Roman" w:eastAsia="Calibri" w:hAnsi="Times New Roman" w:cs="Times New Roman"/>
          <w:b/>
          <w:bCs/>
          <w:lang w:eastAsia="ru-RU"/>
        </w:rPr>
        <w:t>от «__».___. 2026г. N ____</w:t>
      </w: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sz w:val="20"/>
          <w:szCs w:val="20"/>
          <w:lang w:eastAsia="ru-RU"/>
        </w:rPr>
      </w:pP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r w:rsidRPr="00EE141D">
        <w:rPr>
          <w:rFonts w:ascii="Times New Roman" w:eastAsia="Calibri" w:hAnsi="Times New Roman" w:cs="Times New Roman"/>
          <w:b/>
          <w:lang w:val="x-none" w:eastAsia="ru-RU"/>
        </w:rPr>
        <w:t>Спецификация</w:t>
      </w:r>
      <w:r w:rsidRPr="00EE141D">
        <w:rPr>
          <w:rFonts w:ascii="Times New Roman" w:eastAsia="Calibri" w:hAnsi="Times New Roman" w:cs="Times New Roman"/>
          <w:b/>
          <w:lang w:eastAsia="ru-RU"/>
        </w:rPr>
        <w:t xml:space="preserve"> </w:t>
      </w:r>
      <w:r w:rsidRPr="00EE141D">
        <w:rPr>
          <w:rFonts w:ascii="Times New Roman" w:eastAsia="Calibri" w:hAnsi="Times New Roman" w:cs="Times New Roman"/>
          <w:b/>
          <w:lang w:val="x-none" w:eastAsia="ru-RU"/>
        </w:rPr>
        <w:t>на поставку</w:t>
      </w:r>
      <w:r w:rsidRPr="00EE141D">
        <w:rPr>
          <w:rFonts w:ascii="Times New Roman" w:eastAsia="Calibri" w:hAnsi="Times New Roman" w:cs="Times New Roman"/>
          <w:sz w:val="20"/>
          <w:szCs w:val="20"/>
          <w:lang w:eastAsia="ru-RU"/>
        </w:rPr>
        <w:t xml:space="preserve"> </w:t>
      </w:r>
      <w:r w:rsidRPr="00EE141D">
        <w:rPr>
          <w:rFonts w:ascii="Times New Roman" w:eastAsia="Calibri" w:hAnsi="Times New Roman" w:cs="Times New Roman"/>
          <w:b/>
          <w:lang w:eastAsia="ru-RU"/>
        </w:rPr>
        <w:t>товара</w:t>
      </w:r>
    </w:p>
    <w:p w:rsidR="00EE141D" w:rsidRPr="00EE141D" w:rsidRDefault="00EE141D" w:rsidP="00EE141D">
      <w:pPr>
        <w:keepNext/>
        <w:keepLines/>
        <w:widowControl w:val="0"/>
        <w:autoSpaceDE w:val="0"/>
        <w:autoSpaceDN w:val="0"/>
        <w:adjustRightInd w:val="0"/>
        <w:spacing w:after="0" w:line="240" w:lineRule="auto"/>
        <w:jc w:val="center"/>
        <w:outlineLvl w:val="0"/>
        <w:rPr>
          <w:rFonts w:ascii="Times New Roman" w:eastAsia="Calibri" w:hAnsi="Times New Roman" w:cs="Times New Roman"/>
          <w:b/>
          <w:lang w:eastAsia="ru-RU"/>
        </w:rPr>
      </w:pPr>
    </w:p>
    <w:tbl>
      <w:tblPr>
        <w:tblW w:w="5000" w:type="pct"/>
        <w:tblLook w:val="04A0" w:firstRow="1" w:lastRow="0" w:firstColumn="1" w:lastColumn="0" w:noHBand="0" w:noVBand="1"/>
      </w:tblPr>
      <w:tblGrid>
        <w:gridCol w:w="530"/>
        <w:gridCol w:w="1833"/>
        <w:gridCol w:w="4267"/>
        <w:gridCol w:w="850"/>
        <w:gridCol w:w="850"/>
        <w:gridCol w:w="1011"/>
        <w:gridCol w:w="1364"/>
      </w:tblGrid>
      <w:tr w:rsidR="00EE141D" w:rsidRPr="00EE141D" w:rsidTr="002F3499">
        <w:trPr>
          <w:trHeight w:val="77"/>
        </w:trPr>
        <w:tc>
          <w:tcPr>
            <w:tcW w:w="248"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 п/п</w:t>
            </w:r>
          </w:p>
        </w:tc>
        <w:tc>
          <w:tcPr>
            <w:tcW w:w="856" w:type="pct"/>
            <w:tcBorders>
              <w:top w:val="single" w:sz="4" w:space="0" w:color="000000"/>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18"/>
                <w:szCs w:val="18"/>
                <w:lang w:eastAsia="ru-RU"/>
              </w:rPr>
            </w:pPr>
            <w:r w:rsidRPr="00EE141D">
              <w:rPr>
                <w:rFonts w:ascii="Times New Roman" w:eastAsia="Calibri" w:hAnsi="Times New Roman" w:cs="Times New Roman"/>
                <w:b/>
                <w:sz w:val="18"/>
                <w:szCs w:val="18"/>
                <w:lang w:eastAsia="ru-RU"/>
              </w:rPr>
              <w:t xml:space="preserve">Наименование товара, </w:t>
            </w:r>
            <w:r w:rsidRPr="00EE141D">
              <w:rPr>
                <w:rFonts w:ascii="Times New Roman" w:eastAsia="Calibri" w:hAnsi="Times New Roman" w:cs="Times New Roman"/>
                <w:b/>
                <w:bCs/>
                <w:sz w:val="18"/>
                <w:szCs w:val="18"/>
                <w:lang w:eastAsia="ru-RU"/>
              </w:rPr>
              <w:t xml:space="preserve">Товарный знак, </w:t>
            </w:r>
            <w:r w:rsidRPr="00EE141D">
              <w:rPr>
                <w:rFonts w:ascii="Times New Roman" w:eastAsia="Calibri" w:hAnsi="Times New Roman" w:cs="Times New Roman"/>
                <w:sz w:val="18"/>
                <w:szCs w:val="18"/>
                <w:lang w:eastAsia="ru-RU"/>
              </w:rPr>
              <w:t xml:space="preserve"> </w:t>
            </w:r>
            <w:r w:rsidRPr="00EE141D">
              <w:rPr>
                <w:rFonts w:ascii="Times New Roman" w:eastAsia="Calibri" w:hAnsi="Times New Roman" w:cs="Times New Roman"/>
                <w:b/>
                <w:sz w:val="18"/>
                <w:szCs w:val="18"/>
                <w:lang w:eastAsia="ru-RU"/>
              </w:rPr>
              <w:t xml:space="preserve">страна происхождения товара </w:t>
            </w:r>
          </w:p>
        </w:tc>
        <w:tc>
          <w:tcPr>
            <w:tcW w:w="1993"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b/>
                <w:sz w:val="18"/>
                <w:szCs w:val="18"/>
                <w:lang w:eastAsia="ru-RU"/>
              </w:rPr>
            </w:pPr>
            <w:r w:rsidRPr="00EE141D">
              <w:rPr>
                <w:rFonts w:ascii="Times New Roman" w:eastAsia="Calibri" w:hAnsi="Times New Roman" w:cs="Times New Roman"/>
                <w:b/>
                <w:sz w:val="18"/>
                <w:szCs w:val="18"/>
                <w:lang w:eastAsia="ru-RU"/>
              </w:rPr>
              <w:t>Описание характеристик товара</w:t>
            </w:r>
          </w:p>
        </w:tc>
        <w:tc>
          <w:tcPr>
            <w:tcW w:w="397"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Ед. изм.</w:t>
            </w:r>
          </w:p>
        </w:tc>
        <w:tc>
          <w:tcPr>
            <w:tcW w:w="397"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Общее</w:t>
            </w:r>
          </w:p>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 xml:space="preserve">кол-во </w:t>
            </w:r>
          </w:p>
        </w:tc>
        <w:tc>
          <w:tcPr>
            <w:tcW w:w="472"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Цена за ед., руб.</w:t>
            </w:r>
          </w:p>
        </w:tc>
        <w:tc>
          <w:tcPr>
            <w:tcW w:w="637" w:type="pct"/>
            <w:tcBorders>
              <w:top w:val="single" w:sz="4" w:space="0" w:color="000000"/>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Сумма, руб.</w:t>
            </w:r>
          </w:p>
        </w:tc>
      </w:tr>
      <w:tr w:rsidR="00EE141D" w:rsidRPr="00EE141D" w:rsidTr="002F3499">
        <w:trPr>
          <w:trHeight w:val="77"/>
        </w:trPr>
        <w:tc>
          <w:tcPr>
            <w:tcW w:w="248"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18"/>
                <w:szCs w:val="18"/>
                <w:lang w:eastAsia="ru-RU"/>
              </w:rPr>
            </w:pPr>
            <w:r w:rsidRPr="00EE141D">
              <w:rPr>
                <w:rFonts w:ascii="Times New Roman" w:eastAsia="Calibri" w:hAnsi="Times New Roman" w:cs="Times New Roman"/>
                <w:b/>
                <w:bCs/>
                <w:color w:val="000000"/>
                <w:sz w:val="18"/>
                <w:szCs w:val="18"/>
                <w:lang w:eastAsia="ru-RU"/>
              </w:rPr>
              <w:t>1</w:t>
            </w:r>
          </w:p>
        </w:tc>
        <w:tc>
          <w:tcPr>
            <w:tcW w:w="856" w:type="pct"/>
            <w:tcBorders>
              <w:top w:val="nil"/>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18"/>
                <w:szCs w:val="18"/>
                <w:lang w:eastAsia="ru-RU"/>
              </w:rPr>
            </w:pPr>
            <w:r w:rsidRPr="00EE141D">
              <w:rPr>
                <w:rFonts w:ascii="Times New Roman" w:eastAsia="Calibri" w:hAnsi="Times New Roman" w:cs="Times New Roman"/>
                <w:b/>
                <w:bCs/>
                <w:color w:val="000000"/>
                <w:sz w:val="18"/>
                <w:szCs w:val="18"/>
                <w:lang w:eastAsia="ru-RU"/>
              </w:rPr>
              <w:t>2</w:t>
            </w:r>
          </w:p>
        </w:tc>
        <w:tc>
          <w:tcPr>
            <w:tcW w:w="1993"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18"/>
                <w:szCs w:val="18"/>
                <w:lang w:eastAsia="ru-RU"/>
              </w:rPr>
            </w:pPr>
            <w:r w:rsidRPr="00EE141D">
              <w:rPr>
                <w:rFonts w:ascii="Times New Roman" w:eastAsia="Calibri" w:hAnsi="Times New Roman" w:cs="Times New Roman"/>
                <w:b/>
                <w:bCs/>
                <w:color w:val="000000"/>
                <w:sz w:val="18"/>
                <w:szCs w:val="18"/>
                <w:lang w:eastAsia="ru-RU"/>
              </w:rPr>
              <w:t>3</w:t>
            </w:r>
          </w:p>
        </w:tc>
        <w:tc>
          <w:tcPr>
            <w:tcW w:w="397"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5</w:t>
            </w:r>
          </w:p>
        </w:tc>
        <w:tc>
          <w:tcPr>
            <w:tcW w:w="397"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6</w:t>
            </w:r>
          </w:p>
        </w:tc>
        <w:tc>
          <w:tcPr>
            <w:tcW w:w="472"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7</w:t>
            </w:r>
          </w:p>
        </w:tc>
        <w:tc>
          <w:tcPr>
            <w:tcW w:w="637" w:type="pct"/>
            <w:tcBorders>
              <w:top w:val="nil"/>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sz w:val="18"/>
                <w:szCs w:val="18"/>
                <w:lang w:eastAsia="ru-RU"/>
              </w:rPr>
            </w:pPr>
            <w:r w:rsidRPr="00EE141D">
              <w:rPr>
                <w:rFonts w:ascii="Times New Roman" w:eastAsia="Calibri" w:hAnsi="Times New Roman" w:cs="Times New Roman"/>
                <w:b/>
                <w:bCs/>
                <w:sz w:val="18"/>
                <w:szCs w:val="18"/>
                <w:lang w:eastAsia="ru-RU"/>
              </w:rPr>
              <w:t>8</w:t>
            </w:r>
          </w:p>
        </w:tc>
      </w:tr>
      <w:tr w:rsidR="00EE141D" w:rsidRPr="00EE141D" w:rsidTr="002F3499">
        <w:trPr>
          <w:trHeight w:val="64"/>
        </w:trPr>
        <w:tc>
          <w:tcPr>
            <w:tcW w:w="248"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1</w:t>
            </w:r>
          </w:p>
        </w:tc>
        <w:tc>
          <w:tcPr>
            <w:tcW w:w="856" w:type="pct"/>
            <w:tcBorders>
              <w:top w:val="nil"/>
              <w:left w:val="single" w:sz="4" w:space="0" w:color="000000"/>
              <w:bottom w:val="single" w:sz="4" w:space="0" w:color="000000"/>
              <w:right w:val="single" w:sz="4" w:space="0" w:color="000000"/>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p>
        </w:tc>
        <w:tc>
          <w:tcPr>
            <w:tcW w:w="1993" w:type="pct"/>
            <w:tcBorders>
              <w:top w:val="single" w:sz="4" w:space="0" w:color="000000"/>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color w:val="000000"/>
                <w:sz w:val="18"/>
                <w:szCs w:val="18"/>
                <w:lang w:eastAsia="ru-RU"/>
              </w:rPr>
            </w:pPr>
          </w:p>
        </w:tc>
        <w:tc>
          <w:tcPr>
            <w:tcW w:w="397"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pacing w:after="0" w:line="240" w:lineRule="auto"/>
              <w:jc w:val="center"/>
              <w:textAlignment w:val="baseline"/>
              <w:rPr>
                <w:rFonts w:ascii="Times New Roman" w:eastAsia="Segoe UI" w:hAnsi="Times New Roman" w:cs="Times New Roman"/>
                <w:color w:val="000000"/>
                <w:kern w:val="3"/>
                <w:sz w:val="18"/>
                <w:szCs w:val="18"/>
                <w:lang w:eastAsia="zh-CN" w:bidi="hi-IN"/>
              </w:rPr>
            </w:pPr>
          </w:p>
        </w:tc>
        <w:tc>
          <w:tcPr>
            <w:tcW w:w="397"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pacing w:after="0" w:line="240" w:lineRule="auto"/>
              <w:jc w:val="center"/>
              <w:textAlignment w:val="baseline"/>
              <w:rPr>
                <w:rFonts w:ascii="Times New Roman" w:eastAsia="Segoe UI" w:hAnsi="Times New Roman" w:cs="Times New Roman"/>
                <w:color w:val="000000"/>
                <w:kern w:val="3"/>
                <w:sz w:val="18"/>
                <w:szCs w:val="18"/>
                <w:lang w:eastAsia="zh-CN" w:bidi="hi-IN"/>
              </w:rPr>
            </w:pPr>
          </w:p>
        </w:tc>
        <w:tc>
          <w:tcPr>
            <w:tcW w:w="472"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18"/>
                <w:szCs w:val="18"/>
                <w:lang w:eastAsia="ru-RU"/>
              </w:rPr>
            </w:pPr>
          </w:p>
        </w:tc>
        <w:tc>
          <w:tcPr>
            <w:tcW w:w="637" w:type="pct"/>
            <w:tcBorders>
              <w:top w:val="nil"/>
              <w:left w:val="single" w:sz="4" w:space="0" w:color="000000"/>
              <w:bottom w:val="single" w:sz="4" w:space="0" w:color="000000"/>
              <w:right w:val="single" w:sz="4" w:space="0" w:color="000000"/>
            </w:tcBorders>
            <w:vAlign w:val="center"/>
          </w:tcPr>
          <w:p w:rsidR="00EE141D" w:rsidRPr="00EE141D" w:rsidRDefault="00EE141D" w:rsidP="00EE141D">
            <w:pPr>
              <w:widowControl w:val="0"/>
              <w:autoSpaceDE w:val="0"/>
              <w:autoSpaceDN w:val="0"/>
              <w:adjustRightInd w:val="0"/>
              <w:spacing w:after="0" w:line="240" w:lineRule="auto"/>
              <w:jc w:val="center"/>
              <w:rPr>
                <w:rFonts w:ascii="Times New Roman" w:eastAsia="Calibri" w:hAnsi="Times New Roman" w:cs="Times New Roman"/>
                <w:color w:val="000000"/>
                <w:sz w:val="20"/>
                <w:szCs w:val="18"/>
                <w:lang w:eastAsia="ru-RU"/>
              </w:rPr>
            </w:pPr>
          </w:p>
        </w:tc>
      </w:tr>
      <w:tr w:rsidR="00EE141D" w:rsidRPr="00EE141D" w:rsidTr="002F3499">
        <w:trPr>
          <w:trHeight w:val="64"/>
        </w:trPr>
        <w:tc>
          <w:tcPr>
            <w:tcW w:w="248" w:type="pct"/>
            <w:tcBorders>
              <w:top w:val="nil"/>
              <w:left w:val="single" w:sz="4" w:space="0" w:color="000000"/>
              <w:bottom w:val="single" w:sz="4" w:space="0" w:color="000000"/>
              <w:right w:val="nil"/>
            </w:tcBorders>
            <w:vAlign w:val="center"/>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p>
        </w:tc>
        <w:tc>
          <w:tcPr>
            <w:tcW w:w="856" w:type="pct"/>
            <w:tcBorders>
              <w:top w:val="nil"/>
              <w:left w:val="single" w:sz="4" w:space="0" w:color="000000"/>
              <w:bottom w:val="single" w:sz="4" w:space="0" w:color="000000"/>
              <w:right w:val="single" w:sz="4" w:space="0" w:color="000000"/>
            </w:tcBorders>
            <w:vAlign w:val="center"/>
            <w:hideMark/>
          </w:tcPr>
          <w:p w:rsidR="00EE141D" w:rsidRPr="00EE141D" w:rsidRDefault="00EE141D" w:rsidP="00EE141D">
            <w:pPr>
              <w:widowControl w:val="0"/>
              <w:autoSpaceDE w:val="0"/>
              <w:autoSpaceDN w:val="0"/>
              <w:adjustRightInd w:val="0"/>
              <w:snapToGrid w:val="0"/>
              <w:spacing w:after="0" w:line="240" w:lineRule="auto"/>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
                <w:bCs/>
                <w:color w:val="000000"/>
                <w:sz w:val="18"/>
                <w:szCs w:val="18"/>
                <w:lang w:eastAsia="ru-RU"/>
              </w:rPr>
              <w:t>Итого:</w:t>
            </w:r>
          </w:p>
        </w:tc>
        <w:tc>
          <w:tcPr>
            <w:tcW w:w="1993" w:type="pct"/>
            <w:tcBorders>
              <w:top w:val="single" w:sz="4" w:space="0" w:color="000000"/>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397" w:type="pct"/>
            <w:tcBorders>
              <w:top w:val="nil"/>
              <w:left w:val="single" w:sz="4" w:space="0" w:color="000000"/>
              <w:bottom w:val="single" w:sz="4" w:space="0" w:color="000000"/>
              <w:right w:val="nil"/>
            </w:tcBorders>
            <w:shd w:val="clear" w:color="auto" w:fill="FFFFFF"/>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397" w:type="pct"/>
            <w:tcBorders>
              <w:top w:val="nil"/>
              <w:left w:val="single" w:sz="4" w:space="0" w:color="000000"/>
              <w:bottom w:val="single" w:sz="4" w:space="0" w:color="000000"/>
              <w:right w:val="nil"/>
            </w:tcBorders>
            <w:shd w:val="clear" w:color="auto" w:fill="FFFFFF"/>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472" w:type="pct"/>
            <w:tcBorders>
              <w:top w:val="nil"/>
              <w:left w:val="single" w:sz="4" w:space="0" w:color="000000"/>
              <w:bottom w:val="single" w:sz="4" w:space="0" w:color="000000"/>
              <w:right w:val="nil"/>
            </w:tcBorders>
            <w:vAlign w:val="center"/>
            <w:hideMark/>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Cs/>
                <w:color w:val="000000"/>
                <w:sz w:val="18"/>
                <w:szCs w:val="18"/>
                <w:lang w:eastAsia="ru-RU"/>
              </w:rPr>
            </w:pPr>
            <w:r w:rsidRPr="00EE141D">
              <w:rPr>
                <w:rFonts w:ascii="Times New Roman" w:eastAsia="Calibri" w:hAnsi="Times New Roman" w:cs="Times New Roman"/>
                <w:bCs/>
                <w:color w:val="000000"/>
                <w:sz w:val="18"/>
                <w:szCs w:val="18"/>
                <w:lang w:eastAsia="ru-RU"/>
              </w:rPr>
              <w:t>х</w:t>
            </w:r>
          </w:p>
        </w:tc>
        <w:tc>
          <w:tcPr>
            <w:tcW w:w="637" w:type="pct"/>
            <w:tcBorders>
              <w:top w:val="nil"/>
              <w:left w:val="single" w:sz="4" w:space="0" w:color="000000"/>
              <w:bottom w:val="single" w:sz="4" w:space="0" w:color="000000"/>
              <w:right w:val="single" w:sz="4" w:space="0" w:color="000000"/>
            </w:tcBorders>
            <w:shd w:val="clear" w:color="auto" w:fill="FFFFFF"/>
          </w:tcPr>
          <w:p w:rsidR="00EE141D" w:rsidRPr="00EE141D" w:rsidRDefault="00EE141D" w:rsidP="00EE141D">
            <w:pPr>
              <w:widowControl w:val="0"/>
              <w:autoSpaceDE w:val="0"/>
              <w:autoSpaceDN w:val="0"/>
              <w:adjustRightInd w:val="0"/>
              <w:snapToGrid w:val="0"/>
              <w:spacing w:after="0" w:line="240" w:lineRule="auto"/>
              <w:jc w:val="center"/>
              <w:rPr>
                <w:rFonts w:ascii="Times New Roman" w:eastAsia="Calibri" w:hAnsi="Times New Roman" w:cs="Times New Roman"/>
                <w:b/>
                <w:bCs/>
                <w:color w:val="000000"/>
                <w:sz w:val="20"/>
                <w:szCs w:val="18"/>
                <w:lang w:eastAsia="ru-RU"/>
              </w:rPr>
            </w:pPr>
          </w:p>
        </w:tc>
      </w:tr>
    </w:tbl>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color w:val="0000FF"/>
          <w:sz w:val="20"/>
          <w:szCs w:val="20"/>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1.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2. Поставщик обязуется вместе с товаром предоставить гарантию Поставщика на товар  и срок действия гарантии должен быть </w:t>
      </w:r>
      <w:r w:rsidRPr="00EE141D">
        <w:rPr>
          <w:rFonts w:ascii="Times New Roman" w:eastAsia="Calibri" w:hAnsi="Times New Roman" w:cs="Times New Roman"/>
          <w:i/>
          <w:sz w:val="20"/>
          <w:szCs w:val="20"/>
          <w:lang w:eastAsia="ru-RU"/>
        </w:rPr>
        <w:t xml:space="preserve">не менее </w:t>
      </w:r>
      <w:r w:rsidRPr="00EE141D">
        <w:rPr>
          <w:rFonts w:ascii="Times New Roman" w:eastAsia="Calibri" w:hAnsi="Times New Roman" w:cs="Times New Roman"/>
          <w:b/>
          <w:i/>
          <w:sz w:val="20"/>
          <w:szCs w:val="20"/>
          <w:lang w:eastAsia="ru-RU"/>
        </w:rPr>
        <w:t>12 (двенадцать) месяцев</w:t>
      </w:r>
      <w:r w:rsidRPr="00EE141D">
        <w:rPr>
          <w:rFonts w:ascii="Times New Roman" w:eastAsia="Calibri" w:hAnsi="Times New Roman" w:cs="Times New Roman"/>
          <w:sz w:val="20"/>
          <w:szCs w:val="20"/>
          <w:lang w:eastAsia="ru-RU"/>
        </w:rPr>
        <w:t xml:space="preserve"> с даты подписания товарной (товарно-транспортную) накладной (или универсального передаточного документа).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Качество товара должно соответствовать технологическим и эксплуатационным (техническим) требованиям, предъявляемым к товарам данного вида действующими нормативами и стандартами Российской Федерации.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Гарантия качества товара включает в себя действия Поставщика по безвозмездному устранению недостатков в качестве товара, возникшие в период гарантийного срока и осуществляется путем  ремонта, восстановления, замены товара. </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Гарантия качества должна распространяться на товар в целом и на все составляющие (комплектующие) части товара.  </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В случае, если в течение гарантийного срока обнаружатся дефекты или поломки всего товара или его частей Заказчик обязан известить об этом Поставщика  в письменном виде в течение 10 (десяти) дней с момента их обнаружения, а Поставщик обязуется за свой счет произвести ремонт или заменить неисправное изделие в течение 10 рабочих дней с момента получения уведомления от Заказчика.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В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счет Поставщика.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В отношении замененного товара гарантийный срок начинает действовать с даты подписания акта о замене товара. В случае замены части товара гарантийный срок на такую часть не может быть меньше срока гарантии на товар в комплекте.</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Гарантийный срок продлевается на время, в течение которого товар не мог использоваться из-за обнаруженных в нем недостатков. Поставщик обеспечивает или осуществляет гарантийный ремонт и гарантийное обслуживание во время действия всего гарантийного срока.</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3. Поставщик осуществляет поставку, разгрузку товара за свой счет.</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4. Поставщик обязан уведомить начальника МТБ - </w:t>
      </w:r>
      <w:proofErr w:type="spellStart"/>
      <w:r w:rsidRPr="00EE141D">
        <w:rPr>
          <w:rFonts w:ascii="Times New Roman" w:eastAsia="Calibri" w:hAnsi="Times New Roman" w:cs="Times New Roman"/>
          <w:b/>
          <w:sz w:val="20"/>
          <w:szCs w:val="20"/>
          <w:lang w:eastAsia="ru-RU"/>
        </w:rPr>
        <w:t>Рогозную</w:t>
      </w:r>
      <w:proofErr w:type="spellEnd"/>
      <w:r w:rsidRPr="00EE141D">
        <w:rPr>
          <w:rFonts w:ascii="Times New Roman" w:eastAsia="Calibri" w:hAnsi="Times New Roman" w:cs="Times New Roman"/>
          <w:b/>
          <w:sz w:val="20"/>
          <w:szCs w:val="20"/>
          <w:lang w:eastAsia="ru-RU"/>
        </w:rPr>
        <w:t xml:space="preserve"> Наталью Петровну, тел. 8(3823) 77-97-34, RogoznayaNP@med.tomsk.ru</w:t>
      </w:r>
      <w:r w:rsidRPr="00EE141D">
        <w:rPr>
          <w:rFonts w:ascii="Times New Roman" w:eastAsia="Calibri" w:hAnsi="Times New Roman" w:cs="Times New Roman"/>
          <w:sz w:val="20"/>
          <w:szCs w:val="20"/>
          <w:lang w:eastAsia="ru-RU"/>
        </w:rPr>
        <w:t xml:space="preserve"> о дате прихода товара на склад Заказчика. В случае невозможности поставки товара в установленный срок  необходимо письменно уведомить начальника МТБ </w:t>
      </w:r>
      <w:proofErr w:type="spellStart"/>
      <w:r w:rsidRPr="00EE141D">
        <w:rPr>
          <w:rFonts w:ascii="Times New Roman" w:eastAsia="Calibri" w:hAnsi="Times New Roman" w:cs="Times New Roman"/>
          <w:sz w:val="20"/>
          <w:szCs w:val="20"/>
          <w:lang w:eastAsia="ru-RU"/>
        </w:rPr>
        <w:t>Рогозную</w:t>
      </w:r>
      <w:proofErr w:type="spellEnd"/>
      <w:r w:rsidRPr="00EE141D">
        <w:rPr>
          <w:rFonts w:ascii="Times New Roman" w:eastAsia="Calibri" w:hAnsi="Times New Roman" w:cs="Times New Roman"/>
          <w:sz w:val="20"/>
          <w:szCs w:val="20"/>
          <w:lang w:eastAsia="ru-RU"/>
        </w:rPr>
        <w:t xml:space="preserve"> Н. П.</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На момент поставки товара Поставщик должен предоставить:</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-технический паспорт на товар или иной документ на русском языке, содержащий все существенные технические характеристики товара  (при наличии);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инструкцию пользователя (руководство по эксплуатации) на товар на русском языке (при наличии);</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документы, подтверждающие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r w:rsidRPr="00EE141D">
        <w:rPr>
          <w:rFonts w:ascii="Times New Roman" w:eastAsia="Calibri" w:hAnsi="Times New Roman" w:cs="Times New Roman"/>
          <w:sz w:val="20"/>
          <w:szCs w:val="20"/>
          <w:lang w:eastAsia="ru-RU"/>
        </w:rPr>
        <w:t>- сервисную (при наличии), ремонтно-техническую (при наличии) и прочую необходимую документацию на русском языке, либо точный и достоверный перевод на русский язык;</w:t>
      </w:r>
    </w:p>
    <w:p w:rsidR="00EE141D" w:rsidRPr="00EE141D" w:rsidRDefault="00EE141D" w:rsidP="00EE141D">
      <w:pPr>
        <w:autoSpaceDN w:val="0"/>
        <w:adjustRightInd w:val="0"/>
        <w:spacing w:after="0" w:line="240" w:lineRule="auto"/>
        <w:jc w:val="both"/>
        <w:rPr>
          <w:rFonts w:ascii="Times New Roman" w:eastAsia="Calibri" w:hAnsi="Times New Roman" w:cs="Times New Roman"/>
          <w:sz w:val="20"/>
          <w:szCs w:val="20"/>
          <w:lang w:eastAsia="ru-RU"/>
        </w:rPr>
      </w:pPr>
    </w:p>
    <w:p w:rsidR="00EE141D" w:rsidRPr="00EE141D" w:rsidRDefault="00EE141D" w:rsidP="00EE141D">
      <w:pPr>
        <w:autoSpaceDN w:val="0"/>
        <w:adjustRightInd w:val="0"/>
        <w:spacing w:after="0" w:line="240" w:lineRule="auto"/>
        <w:jc w:val="both"/>
        <w:rPr>
          <w:rFonts w:ascii="Times New Roman" w:eastAsia="Calibri" w:hAnsi="Times New Roman" w:cs="Times New Roman"/>
          <w:sz w:val="23"/>
          <w:szCs w:val="23"/>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63"/>
        <w:gridCol w:w="5166"/>
      </w:tblGrid>
      <w:tr w:rsidR="00EE141D" w:rsidRPr="00EE141D" w:rsidTr="002F3499">
        <w:tc>
          <w:tcPr>
            <w:tcW w:w="4863"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E141D">
              <w:rPr>
                <w:rFonts w:ascii="Times New Roman" w:eastAsia="Times New Roman" w:hAnsi="Times New Roman" w:cs="Times New Roman"/>
                <w:sz w:val="20"/>
                <w:szCs w:val="20"/>
                <w:lang w:eastAsia="ru-RU"/>
              </w:rPr>
              <w:t>ЗАКАЗЧИК:</w:t>
            </w:r>
          </w:p>
          <w:p w:rsidR="00EE141D" w:rsidRPr="00EE141D" w:rsidRDefault="00CD30FF" w:rsidP="00EE141D">
            <w:pPr>
              <w:widowControl w:val="0"/>
              <w:autoSpaceDE w:val="0"/>
              <w:autoSpaceDN w:val="0"/>
              <w:adjustRightInd w:val="0"/>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И.О. </w:t>
            </w:r>
            <w:r w:rsidR="00EE141D" w:rsidRPr="00EE141D">
              <w:rPr>
                <w:rFonts w:ascii="Times New Roman" w:eastAsia="Times New Roman" w:hAnsi="Times New Roman" w:cs="Times New Roman"/>
                <w:lang w:eastAsia="ru-RU"/>
              </w:rPr>
              <w:t>Руководителя контрактной службы</w:t>
            </w:r>
            <w:r w:rsidR="00EE141D" w:rsidRPr="00EE141D">
              <w:rPr>
                <w:rFonts w:ascii="Times New Roman" w:eastAsia="Times New Roman" w:hAnsi="Times New Roman" w:cs="Times New Roman"/>
                <w:b/>
                <w:lang w:eastAsia="ru-RU"/>
              </w:rPr>
              <w:t xml:space="preserve">  </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(должность)</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_______________________</w:t>
            </w:r>
            <w:r w:rsidRPr="00EE141D">
              <w:rPr>
                <w:rFonts w:ascii="Times New Roman" w:eastAsia="Calibri" w:hAnsi="Times New Roman" w:cs="Times New Roman"/>
                <w:b/>
                <w:sz w:val="20"/>
                <w:szCs w:val="20"/>
                <w:lang w:eastAsia="ru-RU"/>
              </w:rPr>
              <w:t xml:space="preserve"> </w:t>
            </w:r>
            <w:r w:rsidR="00CD30FF" w:rsidRPr="00CD30FF">
              <w:rPr>
                <w:rFonts w:ascii="Times New Roman" w:eastAsia="Calibri" w:hAnsi="Times New Roman" w:cs="Times New Roman"/>
                <w:b/>
                <w:sz w:val="20"/>
                <w:szCs w:val="20"/>
                <w:lang w:eastAsia="ru-RU"/>
              </w:rPr>
              <w:t xml:space="preserve">Е.В. </w:t>
            </w:r>
            <w:proofErr w:type="spellStart"/>
            <w:r w:rsidR="00CD30FF" w:rsidRPr="00CD30FF">
              <w:rPr>
                <w:rFonts w:ascii="Times New Roman" w:eastAsia="Calibri" w:hAnsi="Times New Roman" w:cs="Times New Roman"/>
                <w:b/>
                <w:sz w:val="20"/>
                <w:szCs w:val="20"/>
                <w:lang w:eastAsia="ru-RU"/>
              </w:rPr>
              <w:t>Приваленко</w:t>
            </w:r>
            <w:proofErr w:type="spellEnd"/>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 ______________20 __ 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Calibri" w:hAnsi="Times New Roman" w:cs="Times New Roman"/>
                <w:color w:val="000000"/>
                <w:lang w:eastAsia="ru-RU"/>
              </w:rPr>
              <w:t>М.П. (при наличии печати)</w:t>
            </w:r>
          </w:p>
        </w:tc>
        <w:tc>
          <w:tcPr>
            <w:tcW w:w="5166"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ПОСТАВЩИК:</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____________________</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 xml:space="preserve"> (должность)</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sz w:val="20"/>
                <w:lang w:eastAsia="ru-RU"/>
              </w:rPr>
            </w:pPr>
            <w:r w:rsidRPr="00EE141D">
              <w:rPr>
                <w:rFonts w:ascii="Times New Roman" w:eastAsia="Times New Roman" w:hAnsi="Times New Roman" w:cs="Times New Roman"/>
                <w:lang w:eastAsia="ru-RU"/>
              </w:rPr>
              <w:t>_________________________</w:t>
            </w:r>
            <w:r w:rsidRPr="00EE141D">
              <w:rPr>
                <w:rFonts w:ascii="Times New Roman" w:eastAsia="Calibri" w:hAnsi="Times New Roman" w:cs="Times New Roman"/>
                <w:color w:val="000000"/>
                <w:sz w:val="20"/>
                <w:szCs w:val="20"/>
                <w:lang w:eastAsia="ru-RU"/>
              </w:rPr>
              <w:t xml:space="preserve"> </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Calibri" w:hAnsi="Times New Roman" w:cs="Times New Roman"/>
                <w:b/>
                <w:bCs/>
                <w:sz w:val="20"/>
                <w:szCs w:val="20"/>
                <w:lang w:eastAsia="ru-RU"/>
              </w:rPr>
              <w:t xml:space="preserve"> </w:t>
            </w: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 ________________20___г.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М.П. (при наличии печати)</w:t>
            </w:r>
          </w:p>
        </w:tc>
      </w:tr>
    </w:tbl>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bCs/>
          <w:lang w:eastAsia="ru-RU"/>
        </w:rPr>
      </w:pPr>
    </w:p>
    <w:p w:rsidR="00EE141D" w:rsidRPr="00EE141D" w:rsidRDefault="00EE141D" w:rsidP="00EE141D">
      <w:pPr>
        <w:widowControl w:val="0"/>
        <w:autoSpaceDE w:val="0"/>
        <w:autoSpaceDN w:val="0"/>
        <w:adjustRightInd w:val="0"/>
        <w:spacing w:after="0" w:line="240" w:lineRule="auto"/>
        <w:jc w:val="right"/>
        <w:rPr>
          <w:rFonts w:ascii="Times New Roman" w:eastAsia="Calibri" w:hAnsi="Times New Roman" w:cs="Times New Roman"/>
          <w:b/>
          <w:bCs/>
          <w:lang w:eastAsia="ru-RU"/>
        </w:rPr>
      </w:pPr>
      <w:r w:rsidRPr="00EE141D">
        <w:rPr>
          <w:rFonts w:ascii="Times New Roman" w:eastAsia="Calibri" w:hAnsi="Times New Roman" w:cs="Times New Roman"/>
          <w:b/>
          <w:bCs/>
          <w:lang w:eastAsia="ru-RU"/>
        </w:rPr>
        <w:t>Приложение N 2</w:t>
      </w:r>
      <w:r w:rsidRPr="00EE141D">
        <w:rPr>
          <w:rFonts w:ascii="Times New Roman" w:eastAsia="Calibri" w:hAnsi="Times New Roman" w:cs="Times New Roman"/>
          <w:b/>
          <w:bCs/>
          <w:lang w:eastAsia="ru-RU"/>
        </w:rPr>
        <w:br/>
        <w:t xml:space="preserve">к </w:t>
      </w:r>
      <w:r w:rsidRPr="00EE141D">
        <w:rPr>
          <w:rFonts w:ascii="Times New Roman" w:eastAsia="Calibri" w:hAnsi="Times New Roman" w:cs="Times New Roman"/>
          <w:lang w:eastAsia="ru-RU"/>
        </w:rPr>
        <w:t>Контракту</w:t>
      </w:r>
      <w:r w:rsidRPr="00EE141D">
        <w:rPr>
          <w:rFonts w:ascii="Times New Roman" w:eastAsia="Calibri" w:hAnsi="Times New Roman" w:cs="Times New Roman"/>
          <w:b/>
          <w:lang w:eastAsia="ru-RU"/>
        </w:rPr>
        <w:br/>
      </w:r>
      <w:r w:rsidRPr="00EE141D">
        <w:rPr>
          <w:rFonts w:ascii="Times New Roman" w:eastAsia="Calibri" w:hAnsi="Times New Roman" w:cs="Times New Roman"/>
          <w:b/>
          <w:bCs/>
          <w:lang w:eastAsia="ru-RU"/>
        </w:rPr>
        <w:t>от «___»._____.2026г. N _____</w:t>
      </w:r>
    </w:p>
    <w:p w:rsidR="00EE141D" w:rsidRPr="00EE141D" w:rsidRDefault="00EE141D" w:rsidP="00EE141D">
      <w:pPr>
        <w:widowControl w:val="0"/>
        <w:autoSpaceDE w:val="0"/>
        <w:autoSpaceDN w:val="0"/>
        <w:adjustRightInd w:val="0"/>
        <w:spacing w:after="0" w:line="240" w:lineRule="auto"/>
        <w:jc w:val="right"/>
        <w:rPr>
          <w:rFonts w:ascii="Times New Roman" w:eastAsia="Calibri" w:hAnsi="Times New Roman" w:cs="Times New Roman"/>
          <w:lang w:eastAsia="ru-RU"/>
        </w:rPr>
      </w:pPr>
    </w:p>
    <w:p w:rsidR="00EE141D" w:rsidRPr="00EE141D" w:rsidRDefault="00EE141D" w:rsidP="00EE141D">
      <w:pPr>
        <w:widowControl w:val="0"/>
        <w:suppressAutoHyphens/>
        <w:autoSpaceDN w:val="0"/>
        <w:spacing w:after="0" w:line="240" w:lineRule="auto"/>
        <w:jc w:val="center"/>
        <w:rPr>
          <w:rFonts w:ascii="Times New Roman" w:eastAsia="Calibri" w:hAnsi="Times New Roman" w:cs="Times New Roman"/>
          <w:b/>
          <w:sz w:val="24"/>
          <w:szCs w:val="24"/>
          <w:lang w:eastAsia="ru-RU"/>
        </w:rPr>
      </w:pPr>
      <w:r w:rsidRPr="00EE141D">
        <w:rPr>
          <w:rFonts w:ascii="Times New Roman" w:eastAsia="Calibri" w:hAnsi="Times New Roman" w:cs="Times New Roman"/>
          <w:b/>
          <w:color w:val="000000"/>
          <w:sz w:val="24"/>
          <w:szCs w:val="24"/>
          <w:lang w:eastAsia="ru-RU"/>
        </w:rPr>
        <w:t>График поставки товара</w:t>
      </w:r>
    </w:p>
    <w:p w:rsidR="00EE141D" w:rsidRPr="00EE141D" w:rsidRDefault="00EE141D" w:rsidP="00EE141D">
      <w:pPr>
        <w:widowControl w:val="0"/>
        <w:suppressAutoHyphens/>
        <w:autoSpaceDN w:val="0"/>
        <w:spacing w:after="0" w:line="240" w:lineRule="auto"/>
        <w:jc w:val="both"/>
        <w:rPr>
          <w:rFonts w:ascii="Times New Roman" w:eastAsia="Calibri" w:hAnsi="Times New Roman" w:cs="Times New Roman"/>
          <w:lang w:eastAsia="ru-RU"/>
        </w:rPr>
      </w:pPr>
      <w:r w:rsidRPr="00EE141D">
        <w:rPr>
          <w:rFonts w:ascii="Times New Roman" w:eastAsia="Calibri" w:hAnsi="Times New Roman" w:cs="Times New Roman"/>
          <w:b/>
          <w:lang w:eastAsia="ru-RU"/>
        </w:rPr>
        <w:t>Срок поставки товара: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lang w:eastAsia="ru-RU"/>
        </w:rPr>
      </w:pPr>
      <w:r w:rsidRPr="00EE141D">
        <w:rPr>
          <w:rFonts w:ascii="Times New Roman" w:eastAsia="Calibri" w:hAnsi="Times New Roman" w:cs="Times New Roman"/>
          <w:lang w:eastAsia="ru-RU"/>
        </w:rPr>
        <w:t xml:space="preserve">1. Поставщик осуществляет поставку товара своими силами в </w:t>
      </w:r>
      <w:r w:rsidRPr="00EE141D">
        <w:rPr>
          <w:rFonts w:ascii="Times New Roman" w:eastAsia="Calibri" w:hAnsi="Times New Roman" w:cs="Times New Roman"/>
          <w:b/>
          <w:lang w:eastAsia="ru-RU"/>
        </w:rPr>
        <w:t xml:space="preserve">течение </w:t>
      </w:r>
      <w:r w:rsidR="00EE1FEC">
        <w:rPr>
          <w:rFonts w:ascii="Times New Roman" w:eastAsia="Calibri" w:hAnsi="Times New Roman" w:cs="Times New Roman"/>
          <w:b/>
          <w:lang w:eastAsia="ru-RU"/>
        </w:rPr>
        <w:t>20</w:t>
      </w:r>
      <w:r w:rsidRPr="00EE141D">
        <w:rPr>
          <w:rFonts w:ascii="Times New Roman" w:eastAsia="Calibri" w:hAnsi="Times New Roman" w:cs="Times New Roman"/>
          <w:b/>
          <w:lang w:eastAsia="ru-RU"/>
        </w:rPr>
        <w:t xml:space="preserve"> (д</w:t>
      </w:r>
      <w:r w:rsidR="00EE1FEC">
        <w:rPr>
          <w:rFonts w:ascii="Times New Roman" w:eastAsia="Calibri" w:hAnsi="Times New Roman" w:cs="Times New Roman"/>
          <w:b/>
          <w:lang w:eastAsia="ru-RU"/>
        </w:rPr>
        <w:t>вадцати</w:t>
      </w:r>
      <w:bookmarkStart w:id="83" w:name="_GoBack"/>
      <w:bookmarkEnd w:id="83"/>
      <w:r w:rsidRPr="00EE141D">
        <w:rPr>
          <w:rFonts w:ascii="Times New Roman" w:eastAsia="Calibri" w:hAnsi="Times New Roman" w:cs="Times New Roman"/>
          <w:b/>
          <w:lang w:eastAsia="ru-RU"/>
        </w:rPr>
        <w:t>) календарных дней</w:t>
      </w:r>
      <w:r w:rsidRPr="00EE141D">
        <w:rPr>
          <w:rFonts w:ascii="Times New Roman" w:eastAsia="Calibri" w:hAnsi="Times New Roman" w:cs="Times New Roman"/>
          <w:lang w:eastAsia="ru-RU"/>
        </w:rPr>
        <w:t xml:space="preserve"> с момента подписания контракта.</w:t>
      </w:r>
    </w:p>
    <w:p w:rsidR="00EE141D" w:rsidRPr="00EE141D" w:rsidRDefault="00EE141D" w:rsidP="00EE141D">
      <w:pPr>
        <w:widowControl w:val="0"/>
        <w:autoSpaceDE w:val="0"/>
        <w:autoSpaceDN w:val="0"/>
        <w:adjustRightInd w:val="0"/>
        <w:spacing w:after="0" w:line="240" w:lineRule="auto"/>
        <w:jc w:val="both"/>
        <w:rPr>
          <w:rFonts w:ascii="Times New Roman" w:eastAsia="Calibri" w:hAnsi="Times New Roman" w:cs="Times New Roman"/>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lang w:eastAsia="ru-RU"/>
        </w:rPr>
      </w:pPr>
    </w:p>
    <w:tbl>
      <w:tblPr>
        <w:tblW w:w="10663"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45"/>
        <w:gridCol w:w="5018"/>
      </w:tblGrid>
      <w:tr w:rsidR="00EE141D" w:rsidRPr="00EE141D" w:rsidTr="002F3499">
        <w:trPr>
          <w:trHeight w:val="2519"/>
        </w:trPr>
        <w:tc>
          <w:tcPr>
            <w:tcW w:w="5645"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ЗАКАЗЧИК:</w:t>
            </w:r>
          </w:p>
          <w:p w:rsidR="00EE141D" w:rsidRPr="00EE141D" w:rsidRDefault="00CD30FF"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И.О. </w:t>
            </w:r>
            <w:r w:rsidR="00EE141D" w:rsidRPr="00EE141D">
              <w:rPr>
                <w:rFonts w:ascii="Times New Roman" w:eastAsia="Times New Roman" w:hAnsi="Times New Roman" w:cs="Times New Roman"/>
                <w:lang w:eastAsia="ru-RU"/>
              </w:rPr>
              <w:t xml:space="preserve">Руководителя контрактной службы  </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(должность)</w:t>
            </w: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________________________</w:t>
            </w:r>
            <w:r w:rsidRPr="00EE141D">
              <w:rPr>
                <w:rFonts w:ascii="Times New Roman" w:eastAsia="Calibri" w:hAnsi="Times New Roman" w:cs="Times New Roman"/>
                <w:b/>
                <w:sz w:val="20"/>
                <w:szCs w:val="20"/>
                <w:lang w:eastAsia="ru-RU"/>
              </w:rPr>
              <w:t xml:space="preserve"> </w:t>
            </w:r>
            <w:r w:rsidR="00CD30FF" w:rsidRPr="00CD30FF">
              <w:rPr>
                <w:rFonts w:ascii="Times New Roman" w:eastAsia="Calibri" w:hAnsi="Times New Roman" w:cs="Times New Roman"/>
                <w:b/>
                <w:sz w:val="20"/>
                <w:szCs w:val="20"/>
                <w:lang w:eastAsia="ru-RU"/>
              </w:rPr>
              <w:t xml:space="preserve">Е.В. </w:t>
            </w:r>
            <w:proofErr w:type="spellStart"/>
            <w:r w:rsidR="00CD30FF" w:rsidRPr="00CD30FF">
              <w:rPr>
                <w:rFonts w:ascii="Times New Roman" w:eastAsia="Calibri" w:hAnsi="Times New Roman" w:cs="Times New Roman"/>
                <w:b/>
                <w:sz w:val="20"/>
                <w:szCs w:val="20"/>
                <w:lang w:eastAsia="ru-RU"/>
              </w:rPr>
              <w:t>Приваленко</w:t>
            </w:r>
            <w:proofErr w:type="spellEnd"/>
          </w:p>
          <w:p w:rsidR="00EE141D" w:rsidRPr="00EE141D" w:rsidRDefault="00EE141D" w:rsidP="00EE141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 ______________20 __ 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Calibri" w:hAnsi="Times New Roman" w:cs="Times New Roman"/>
                <w:color w:val="000000"/>
                <w:lang w:eastAsia="ru-RU"/>
              </w:rPr>
              <w:t>М.П. (при наличии печати)</w:t>
            </w:r>
          </w:p>
        </w:tc>
        <w:tc>
          <w:tcPr>
            <w:tcW w:w="5018" w:type="dxa"/>
            <w:tcBorders>
              <w:top w:val="nil"/>
              <w:left w:val="nil"/>
              <w:bottom w:val="nil"/>
              <w:right w:val="nil"/>
            </w:tcBorders>
          </w:tcPr>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ПОСТАВЩИК:</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___________________</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(должность)</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p>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b/>
                <w:color w:val="000000"/>
                <w:sz w:val="20"/>
                <w:szCs w:val="20"/>
                <w:lang w:eastAsia="ru-RU"/>
              </w:rPr>
            </w:pPr>
            <w:r w:rsidRPr="00EE141D">
              <w:rPr>
                <w:rFonts w:ascii="Times New Roman" w:eastAsia="Times New Roman" w:hAnsi="Times New Roman" w:cs="Times New Roman"/>
                <w:lang w:eastAsia="ru-RU"/>
              </w:rPr>
              <w:t>______________________</w:t>
            </w:r>
            <w:r w:rsidRPr="00EE141D">
              <w:rPr>
                <w:rFonts w:ascii="Times New Roman" w:eastAsia="Calibri" w:hAnsi="Times New Roman" w:cs="Times New Roman"/>
                <w:b/>
                <w:color w:val="000000"/>
                <w:sz w:val="20"/>
                <w:szCs w:val="20"/>
                <w:lang w:eastAsia="ru-RU"/>
              </w:rPr>
              <w:t xml:space="preserve"> </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(подпись, фамилия и инициалы)</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___ ________________20___г.</w:t>
            </w:r>
          </w:p>
          <w:p w:rsidR="00EE141D" w:rsidRPr="00EE141D" w:rsidRDefault="00EE141D" w:rsidP="00EE141D">
            <w:pPr>
              <w:widowControl w:val="0"/>
              <w:autoSpaceDE w:val="0"/>
              <w:autoSpaceDN w:val="0"/>
              <w:adjustRightInd w:val="0"/>
              <w:spacing w:after="0" w:line="240" w:lineRule="auto"/>
              <w:rPr>
                <w:rFonts w:ascii="Times New Roman" w:eastAsia="Times New Roman" w:hAnsi="Times New Roman" w:cs="Times New Roman"/>
                <w:lang w:eastAsia="ru-RU"/>
              </w:rPr>
            </w:pPr>
            <w:r w:rsidRPr="00EE141D">
              <w:rPr>
                <w:rFonts w:ascii="Times New Roman" w:eastAsia="Times New Roman" w:hAnsi="Times New Roman" w:cs="Times New Roman"/>
                <w:lang w:eastAsia="ru-RU"/>
              </w:rPr>
              <w:t>М.П. (при наличии печати)</w:t>
            </w:r>
          </w:p>
        </w:tc>
      </w:tr>
    </w:tbl>
    <w:p w:rsidR="00EE141D" w:rsidRPr="00EE141D" w:rsidRDefault="00EE141D" w:rsidP="00EE141D">
      <w:pPr>
        <w:widowControl w:val="0"/>
        <w:autoSpaceDE w:val="0"/>
        <w:autoSpaceDN w:val="0"/>
        <w:adjustRightInd w:val="0"/>
        <w:spacing w:after="0" w:line="240" w:lineRule="auto"/>
        <w:rPr>
          <w:rFonts w:ascii="Times New Roman" w:eastAsia="Calibri" w:hAnsi="Times New Roman" w:cs="Times New Roman"/>
          <w:color w:val="000000"/>
          <w:sz w:val="20"/>
          <w:szCs w:val="20"/>
          <w:lang w:eastAsia="ru-RU"/>
        </w:rPr>
      </w:pPr>
    </w:p>
    <w:p w:rsidR="00AB4DA6" w:rsidRDefault="00AB4DA6"/>
    <w:sectPr w:rsidR="00AB4DA6" w:rsidSect="000911D6">
      <w:pgSz w:w="11906" w:h="16838"/>
      <w:pgMar w:top="709"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16C3" w:rsidRDefault="000416C3" w:rsidP="00EE141D">
      <w:pPr>
        <w:spacing w:after="0" w:line="240" w:lineRule="auto"/>
      </w:pPr>
      <w:r>
        <w:separator/>
      </w:r>
    </w:p>
  </w:endnote>
  <w:endnote w:type="continuationSeparator" w:id="0">
    <w:p w:rsidR="000416C3" w:rsidRDefault="000416C3" w:rsidP="00EE1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16C3" w:rsidRDefault="000416C3" w:rsidP="00EE141D">
      <w:pPr>
        <w:spacing w:after="0" w:line="240" w:lineRule="auto"/>
      </w:pPr>
      <w:r>
        <w:separator/>
      </w:r>
    </w:p>
  </w:footnote>
  <w:footnote w:type="continuationSeparator" w:id="0">
    <w:p w:rsidR="000416C3" w:rsidRDefault="000416C3" w:rsidP="00EE141D">
      <w:pPr>
        <w:spacing w:after="0" w:line="240" w:lineRule="auto"/>
      </w:pPr>
      <w:r>
        <w:continuationSeparator/>
      </w:r>
    </w:p>
  </w:footnote>
  <w:footnote w:id="1">
    <w:p w:rsidR="00EE141D" w:rsidRPr="0027139F" w:rsidRDefault="00EE141D" w:rsidP="00EE141D">
      <w:pPr>
        <w:pStyle w:val="a3"/>
        <w:rPr>
          <w:rFonts w:ascii="Times New Roman" w:hAnsi="Times New Roman" w:cs="Times New Roman"/>
          <w:sz w:val="12"/>
          <w:szCs w:val="12"/>
        </w:rPr>
      </w:pPr>
      <w:r w:rsidRPr="0027139F">
        <w:rPr>
          <w:rStyle w:val="a5"/>
          <w:rFonts w:cs="Times New Roman"/>
          <w:sz w:val="12"/>
          <w:szCs w:val="12"/>
        </w:rPr>
        <w:footnoteRef/>
      </w:r>
      <w:r w:rsidRPr="0027139F">
        <w:rPr>
          <w:rFonts w:ascii="Times New Roman" w:hAnsi="Times New Roman" w:cs="Times New Roman"/>
          <w:sz w:val="12"/>
          <w:szCs w:val="12"/>
        </w:rPr>
        <w:t xml:space="preserve"> </w:t>
      </w:r>
      <w:proofErr w:type="gramStart"/>
      <w:r w:rsidRPr="0027139F">
        <w:rPr>
          <w:rFonts w:ascii="Times New Roman" w:hAnsi="Times New Roman" w:cs="Times New Roman"/>
          <w:sz w:val="12"/>
          <w:szCs w:val="12"/>
        </w:rPr>
        <w:t xml:space="preserve">В случае если Контракт заключается по результатам электронного аукциона, который проводился на право заключения контракта в соответствии с </w:t>
      </w:r>
      <w:hyperlink r:id="rId1" w:history="1">
        <w:r w:rsidRPr="0027139F">
          <w:rPr>
            <w:rStyle w:val="a6"/>
            <w:color w:val="auto"/>
            <w:sz w:val="12"/>
            <w:szCs w:val="12"/>
          </w:rPr>
          <w:t>частью 23 статьи 68</w:t>
        </w:r>
      </w:hyperlink>
      <w:r w:rsidRPr="0027139F">
        <w:rPr>
          <w:rFonts w:ascii="Times New Roman" w:hAnsi="Times New Roman" w:cs="Times New Roman"/>
          <w:sz w:val="12"/>
          <w:szCs w:val="1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w:t>
      </w:r>
      <w:proofErr w:type="gramEnd"/>
      <w:r w:rsidRPr="0027139F">
        <w:rPr>
          <w:rFonts w:ascii="Times New Roman" w:hAnsi="Times New Roman" w:cs="Times New Roman"/>
          <w:sz w:val="12"/>
          <w:szCs w:val="12"/>
        </w:rPr>
        <w:t xml:space="preserve"> </w:t>
      </w:r>
      <w:proofErr w:type="gramStart"/>
      <w:r w:rsidRPr="0027139F">
        <w:rPr>
          <w:rFonts w:ascii="Times New Roman" w:hAnsi="Times New Roman" w:cs="Times New Roman"/>
          <w:sz w:val="12"/>
          <w:szCs w:val="12"/>
        </w:rPr>
        <w:t>2019, N 18, ст. 2195), слова "и оплатить" в текст Контракта не включаются.</w:t>
      </w:r>
      <w:proofErr w:type="gramEnd"/>
    </w:p>
  </w:footnote>
  <w:footnote w:id="2">
    <w:p w:rsidR="00EE141D" w:rsidRPr="0027139F" w:rsidRDefault="00EE141D" w:rsidP="00EE141D">
      <w:pPr>
        <w:pStyle w:val="a3"/>
        <w:rPr>
          <w:rFonts w:ascii="Times New Roman" w:hAnsi="Times New Roman" w:cs="Times New Roman"/>
          <w:i/>
          <w:sz w:val="12"/>
          <w:szCs w:val="12"/>
        </w:rPr>
      </w:pPr>
      <w:r>
        <w:rPr>
          <w:rStyle w:val="a5"/>
          <w:i/>
          <w:sz w:val="16"/>
          <w:szCs w:val="16"/>
        </w:rPr>
        <w:footnoteRef/>
      </w:r>
      <w:r>
        <w:rPr>
          <w:i/>
          <w:sz w:val="16"/>
          <w:szCs w:val="16"/>
        </w:rPr>
        <w:t xml:space="preserve"> </w:t>
      </w:r>
      <w:proofErr w:type="gramStart"/>
      <w:r w:rsidRPr="0027139F">
        <w:rPr>
          <w:rFonts w:ascii="Times New Roman" w:hAnsi="Times New Roman" w:cs="Times New Roman"/>
          <w:i/>
          <w:sz w:val="12"/>
          <w:szCs w:val="12"/>
        </w:rPr>
        <w:t>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слова "и оплату" в проект Контракта не включаются.</w:t>
      </w:r>
      <w:proofErr w:type="gramEnd"/>
    </w:p>
  </w:footnote>
  <w:footnote w:id="3">
    <w:p w:rsidR="00EE141D" w:rsidRPr="0027139F" w:rsidRDefault="00EE141D" w:rsidP="00EE141D">
      <w:pPr>
        <w:jc w:val="both"/>
        <w:rPr>
          <w:rFonts w:ascii="Times New Roman" w:hAnsi="Times New Roman" w:cs="Times New Roman"/>
          <w:i/>
          <w:sz w:val="12"/>
          <w:szCs w:val="12"/>
        </w:rPr>
      </w:pPr>
      <w:r w:rsidRPr="0027139F">
        <w:rPr>
          <w:rStyle w:val="a5"/>
          <w:rFonts w:cs="Times New Roman"/>
          <w:i/>
          <w:sz w:val="12"/>
          <w:szCs w:val="12"/>
        </w:rPr>
        <w:footnoteRef/>
      </w:r>
      <w:r w:rsidRPr="0027139F">
        <w:rPr>
          <w:rFonts w:ascii="Times New Roman" w:hAnsi="Times New Roman" w:cs="Times New Roman"/>
          <w:i/>
          <w:sz w:val="12"/>
          <w:szCs w:val="12"/>
        </w:rPr>
        <w:t xml:space="preserve"> В случае если законодательством Российской Федерации установлен иной порядок начисления пени (штрафов) за неисполнение или ненадлежащее исполнение Поставщиком обязательств, предусмотренных Контрактом, включая просрочку исполнения Поставщиком обязательства, предусмотренного Контрактом, данный раздел должен содержать иной порядок начисления пени (штрафов), установленный законодательством Российской Федерации.</w:t>
      </w:r>
    </w:p>
  </w:footnote>
  <w:footnote w:id="4">
    <w:p w:rsidR="00EE141D" w:rsidRPr="006F70E6" w:rsidRDefault="00EE141D" w:rsidP="00EE141D">
      <w:pPr>
        <w:pStyle w:val="a3"/>
        <w:rPr>
          <w:rFonts w:ascii="Times New Roman" w:hAnsi="Times New Roman" w:cs="Times New Roman"/>
          <w:sz w:val="12"/>
          <w:szCs w:val="12"/>
        </w:rPr>
      </w:pPr>
      <w:r w:rsidRPr="006F70E6">
        <w:rPr>
          <w:rStyle w:val="a5"/>
          <w:rFonts w:cs="Times New Roman"/>
          <w:sz w:val="16"/>
          <w:szCs w:val="10"/>
        </w:rPr>
        <w:footnoteRef/>
      </w:r>
      <w:r w:rsidRPr="006F70E6">
        <w:rPr>
          <w:rFonts w:ascii="Times New Roman" w:hAnsi="Times New Roman" w:cs="Times New Roman"/>
          <w:sz w:val="16"/>
          <w:szCs w:val="10"/>
        </w:rPr>
        <w:t xml:space="preserve"> </w:t>
      </w:r>
      <w:proofErr w:type="gramStart"/>
      <w:r w:rsidRPr="006F70E6">
        <w:rPr>
          <w:rFonts w:ascii="Times New Roman" w:hAnsi="Times New Roman" w:cs="Times New Roman"/>
          <w:i/>
          <w:sz w:val="12"/>
          <w:szCs w:val="12"/>
        </w:rP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w:t>
      </w:r>
      <w:proofErr w:type="gramEnd"/>
      <w:r w:rsidRPr="006F70E6">
        <w:rPr>
          <w:rFonts w:ascii="Times New Roman" w:hAnsi="Times New Roman" w:cs="Times New Roman"/>
          <w:i/>
          <w:sz w:val="12"/>
          <w:szCs w:val="12"/>
        </w:rPr>
        <w:t xml:space="preserve"> тыс. рублей и не менее 1 тыс. рублей.</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В случае</w:t>
      </w:r>
      <w:proofErr w:type="gramStart"/>
      <w:r w:rsidRPr="006F70E6">
        <w:rPr>
          <w:rFonts w:ascii="Times New Roman" w:hAnsi="Times New Roman" w:cs="Times New Roman"/>
          <w:i/>
          <w:sz w:val="12"/>
          <w:szCs w:val="12"/>
        </w:rPr>
        <w:t>,</w:t>
      </w:r>
      <w:proofErr w:type="gramEnd"/>
      <w:r w:rsidRPr="006F70E6">
        <w:rPr>
          <w:rFonts w:ascii="Times New Roman" w:hAnsi="Times New Roman" w:cs="Times New Roman"/>
          <w:i/>
          <w:sz w:val="12"/>
          <w:szCs w:val="12"/>
        </w:rPr>
        <w:t xml:space="preserve"> если Контракт заключается с победителем закупки (или с иным участником закупки в случаях,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а) в случае если цена Контракта не превышает начальную (максимальную) цену государственного (муниципального) контракта (контракта):</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EE141D" w:rsidRPr="006F70E6" w:rsidRDefault="00EE141D" w:rsidP="00EE141D">
      <w:pPr>
        <w:pStyle w:val="a3"/>
        <w:rPr>
          <w:rFonts w:ascii="Times New Roman" w:hAnsi="Times New Roman" w:cs="Times New Roman"/>
          <w:i/>
          <w:sz w:val="12"/>
          <w:szCs w:val="12"/>
        </w:rPr>
      </w:pPr>
      <w:proofErr w:type="gramStart"/>
      <w:r w:rsidRPr="006F70E6">
        <w:rPr>
          <w:rFonts w:ascii="Times New Roman" w:hAnsi="Times New Roman" w:cs="Times New Roman"/>
          <w:i/>
          <w:sz w:val="12"/>
          <w:szCs w:val="12"/>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roofErr w:type="gramEnd"/>
    </w:p>
    <w:p w:rsidR="00EE141D" w:rsidRPr="006F70E6" w:rsidRDefault="00EE141D" w:rsidP="00EE141D">
      <w:pPr>
        <w:pStyle w:val="a3"/>
        <w:rPr>
          <w:rFonts w:ascii="Times New Roman" w:hAnsi="Times New Roman" w:cs="Times New Roman"/>
          <w:i/>
          <w:sz w:val="12"/>
          <w:szCs w:val="12"/>
        </w:rPr>
      </w:pPr>
      <w:proofErr w:type="gramStart"/>
      <w:r w:rsidRPr="006F70E6">
        <w:rPr>
          <w:rFonts w:ascii="Times New Roman" w:hAnsi="Times New Roman" w:cs="Times New Roman"/>
          <w:i/>
          <w:sz w:val="12"/>
          <w:szCs w:val="12"/>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roofErr w:type="gramEnd"/>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б) в случае если цена Контракта превышает начальную (максимальную) цену государственного (муниципального) контракта (контракта):</w:t>
      </w:r>
    </w:p>
    <w:p w:rsidR="00EE141D" w:rsidRPr="006F70E6" w:rsidRDefault="00EE141D" w:rsidP="00EE141D">
      <w:pPr>
        <w:pStyle w:val="a3"/>
        <w:rPr>
          <w:rFonts w:ascii="Times New Roman" w:hAnsi="Times New Roman" w:cs="Times New Roman"/>
          <w:i/>
          <w:sz w:val="12"/>
          <w:szCs w:val="12"/>
        </w:rPr>
      </w:pPr>
      <w:r w:rsidRPr="006F70E6">
        <w:rPr>
          <w:rFonts w:ascii="Times New Roman" w:hAnsi="Times New Roman" w:cs="Times New Roman"/>
          <w:i/>
          <w:sz w:val="12"/>
          <w:szCs w:val="12"/>
        </w:rPr>
        <w:t>10 процентов цены Контракта, если цена Контракта не превышает 3 млн. рублей;</w:t>
      </w:r>
    </w:p>
    <w:p w:rsidR="00EE141D" w:rsidRPr="006F70E6" w:rsidRDefault="00EE141D" w:rsidP="00EE141D">
      <w:pPr>
        <w:pStyle w:val="a3"/>
        <w:rPr>
          <w:rFonts w:ascii="Times New Roman" w:hAnsi="Times New Roman" w:cs="Times New Roman"/>
          <w:sz w:val="16"/>
          <w:szCs w:val="16"/>
        </w:rPr>
      </w:pPr>
      <w:r w:rsidRPr="006F70E6">
        <w:rPr>
          <w:rFonts w:ascii="Times New Roman" w:hAnsi="Times New Roman" w:cs="Times New Roman"/>
          <w:sz w:val="16"/>
          <w:szCs w:val="16"/>
        </w:rPr>
        <w:t>5 процентов цены Контракта, если цена Контракта составляет от 3 млн. рублей до 50 млн. рублей (включительно);</w:t>
      </w:r>
    </w:p>
    <w:p w:rsidR="00EE141D" w:rsidRPr="006F70E6" w:rsidRDefault="00EE141D" w:rsidP="00EE141D">
      <w:pPr>
        <w:pStyle w:val="a3"/>
        <w:rPr>
          <w:sz w:val="16"/>
          <w:szCs w:val="16"/>
        </w:rPr>
      </w:pPr>
      <w:r w:rsidRPr="006F70E6">
        <w:rPr>
          <w:rFonts w:ascii="Times New Roman" w:hAnsi="Times New Roman" w:cs="Times New Roman"/>
          <w:sz w:val="16"/>
          <w:szCs w:val="16"/>
        </w:rPr>
        <w:t>1 процент цены Контракта, если цена Контракта составляет от 50 млн. рублей до 100 млн. рублей (включительно).</w:t>
      </w:r>
    </w:p>
  </w:footnote>
  <w:footnote w:id="5">
    <w:p w:rsidR="00EE141D" w:rsidRPr="006F70E6" w:rsidRDefault="00EE141D" w:rsidP="00EE141D">
      <w:pPr>
        <w:rPr>
          <w:rFonts w:ascii="Times New Roman" w:hAnsi="Times New Roman" w:cs="Times New Roman"/>
          <w:sz w:val="16"/>
          <w:szCs w:val="16"/>
        </w:rPr>
      </w:pPr>
      <w:r w:rsidRPr="006F70E6">
        <w:rPr>
          <w:rStyle w:val="a5"/>
          <w:rFonts w:cs="Times New Roman"/>
          <w:sz w:val="16"/>
          <w:szCs w:val="16"/>
        </w:rPr>
        <w:footnoteRef/>
      </w:r>
      <w:r w:rsidRPr="006F70E6">
        <w:rPr>
          <w:rFonts w:ascii="Times New Roman" w:hAnsi="Times New Roman" w:cs="Times New Roman"/>
          <w:sz w:val="16"/>
          <w:szCs w:val="16"/>
        </w:rPr>
        <w:t xml:space="preserve"> Размер штрафа устанавливается в соответствии с </w:t>
      </w:r>
      <w:hyperlink r:id="rId2" w:history="1">
        <w:r w:rsidRPr="006F70E6">
          <w:rPr>
            <w:rStyle w:val="a6"/>
            <w:color w:val="auto"/>
            <w:sz w:val="16"/>
            <w:szCs w:val="16"/>
          </w:rPr>
          <w:t>пунктом 6</w:t>
        </w:r>
      </w:hyperlink>
      <w:r w:rsidR="006F70E6" w:rsidRPr="006F70E6">
        <w:rPr>
          <w:rFonts w:ascii="Times New Roman" w:hAnsi="Times New Roman" w:cs="Times New Roman"/>
          <w:sz w:val="16"/>
          <w:szCs w:val="16"/>
        </w:rPr>
        <w:t xml:space="preserve"> Правил:</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 рублей, если цена Контр</w:t>
      </w:r>
      <w:r w:rsidR="006F70E6" w:rsidRPr="006F70E6">
        <w:rPr>
          <w:rFonts w:ascii="Times New Roman" w:hAnsi="Times New Roman" w:cs="Times New Roman"/>
          <w:sz w:val="16"/>
          <w:szCs w:val="16"/>
        </w:rPr>
        <w:t xml:space="preserve">акта не превышает 3 </w:t>
      </w:r>
      <w:proofErr w:type="gramStart"/>
      <w:r w:rsidR="006F70E6" w:rsidRPr="006F70E6">
        <w:rPr>
          <w:rFonts w:ascii="Times New Roman" w:hAnsi="Times New Roman" w:cs="Times New Roman"/>
          <w:sz w:val="16"/>
          <w:szCs w:val="16"/>
        </w:rPr>
        <w:t>млн</w:t>
      </w:r>
      <w:proofErr w:type="gramEnd"/>
      <w:r w:rsidR="006F70E6" w:rsidRPr="006F70E6">
        <w:rPr>
          <w:rFonts w:ascii="Times New Roman" w:hAnsi="Times New Roman" w:cs="Times New Roman"/>
          <w:sz w:val="16"/>
          <w:szCs w:val="16"/>
        </w:rPr>
        <w:t xml:space="preserve"> рублей;</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5000 рублей, если цена Контракта составляет от 3 млн рублей д</w:t>
      </w:r>
      <w:r w:rsidR="006F70E6" w:rsidRPr="006F70E6">
        <w:rPr>
          <w:rFonts w:ascii="Times New Roman" w:hAnsi="Times New Roman" w:cs="Times New Roman"/>
          <w:sz w:val="16"/>
          <w:szCs w:val="16"/>
        </w:rPr>
        <w:t>о 50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10000 рублей, если цена Контракта составляет от 50 млн рублей до</w:t>
      </w:r>
      <w:r w:rsidR="006F70E6" w:rsidRPr="006F70E6">
        <w:rPr>
          <w:rFonts w:ascii="Times New Roman" w:hAnsi="Times New Roman" w:cs="Times New Roman"/>
          <w:sz w:val="16"/>
          <w:szCs w:val="16"/>
        </w:rPr>
        <w:t xml:space="preserve"> 100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100000 рублей, если цена Контракта превышает 100 млн рублей.</w:t>
      </w:r>
    </w:p>
  </w:footnote>
  <w:footnote w:id="6">
    <w:p w:rsidR="00EE141D" w:rsidRPr="006F70E6" w:rsidRDefault="00EE141D" w:rsidP="006F70E6">
      <w:pPr>
        <w:rPr>
          <w:rFonts w:ascii="Times New Roman" w:hAnsi="Times New Roman" w:cs="Times New Roman"/>
          <w:sz w:val="16"/>
          <w:szCs w:val="16"/>
        </w:rPr>
      </w:pPr>
      <w:r w:rsidRPr="006F70E6">
        <w:rPr>
          <w:rStyle w:val="a5"/>
          <w:rFonts w:cs="Times New Roman"/>
          <w:sz w:val="16"/>
          <w:szCs w:val="16"/>
        </w:rPr>
        <w:footnoteRef/>
      </w:r>
      <w:r w:rsidRPr="006F70E6">
        <w:rPr>
          <w:rFonts w:ascii="Times New Roman" w:hAnsi="Times New Roman" w:cs="Times New Roman"/>
          <w:sz w:val="16"/>
          <w:szCs w:val="16"/>
        </w:rPr>
        <w:t xml:space="preserve"> Размер штрафа устанавливается в соответствии с </w:t>
      </w:r>
      <w:hyperlink r:id="rId3" w:history="1">
        <w:r w:rsidRPr="006F70E6">
          <w:rPr>
            <w:rStyle w:val="a6"/>
            <w:color w:val="auto"/>
            <w:sz w:val="16"/>
            <w:szCs w:val="16"/>
          </w:rPr>
          <w:t>пунктом 9</w:t>
        </w:r>
      </w:hyperlink>
      <w:r w:rsidRPr="006F70E6">
        <w:rPr>
          <w:rFonts w:ascii="Times New Roman" w:hAnsi="Times New Roman" w:cs="Times New Roman"/>
          <w:sz w:val="16"/>
          <w:szCs w:val="16"/>
        </w:rPr>
        <w:t xml:space="preserve"> Правил</w:t>
      </w:r>
      <w:r w:rsidR="006F70E6" w:rsidRPr="006F70E6">
        <w:rPr>
          <w:rFonts w:ascii="Times New Roman" w:hAnsi="Times New Roman" w:cs="Times New Roman"/>
          <w:sz w:val="16"/>
          <w:szCs w:val="16"/>
        </w:rPr>
        <w:t>:</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 рублей, если цена Контракта не превышает</w:t>
      </w:r>
      <w:r w:rsidR="006F70E6" w:rsidRPr="006F70E6">
        <w:rPr>
          <w:rFonts w:ascii="Times New Roman" w:hAnsi="Times New Roman" w:cs="Times New Roman"/>
          <w:sz w:val="16"/>
          <w:szCs w:val="16"/>
        </w:rPr>
        <w:t xml:space="preserve"> 3 </w:t>
      </w:r>
      <w:proofErr w:type="gramStart"/>
      <w:r w:rsidR="006F70E6" w:rsidRPr="006F70E6">
        <w:rPr>
          <w:rFonts w:ascii="Times New Roman" w:hAnsi="Times New Roman" w:cs="Times New Roman"/>
          <w:sz w:val="16"/>
          <w:szCs w:val="16"/>
        </w:rPr>
        <w:t>млн</w:t>
      </w:r>
      <w:proofErr w:type="gramEnd"/>
      <w:r w:rsidR="006F70E6" w:rsidRPr="006F70E6">
        <w:rPr>
          <w:rFonts w:ascii="Times New Roman" w:hAnsi="Times New Roman" w:cs="Times New Roman"/>
          <w:sz w:val="16"/>
          <w:szCs w:val="16"/>
        </w:rPr>
        <w:t xml:space="preserve">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5000 рублей, если цена Контракта составляет от 3 млн рублей д</w:t>
      </w:r>
      <w:r w:rsidR="006F70E6" w:rsidRPr="006F70E6">
        <w:rPr>
          <w:rFonts w:ascii="Times New Roman" w:hAnsi="Times New Roman" w:cs="Times New Roman"/>
          <w:sz w:val="16"/>
          <w:szCs w:val="16"/>
        </w:rPr>
        <w:t>о 50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10000 рублей, если цена Контракта составляет от 50 млн рублей до 100 млн рублей (включительно);</w:t>
      </w:r>
      <w:r w:rsidR="006F70E6" w:rsidRPr="006F70E6">
        <w:rPr>
          <w:rFonts w:ascii="Times New Roman" w:hAnsi="Times New Roman" w:cs="Times New Roman"/>
          <w:sz w:val="16"/>
          <w:szCs w:val="16"/>
        </w:rPr>
        <w:br/>
      </w:r>
      <w:r w:rsidRPr="006F70E6">
        <w:rPr>
          <w:rFonts w:ascii="Times New Roman" w:hAnsi="Times New Roman" w:cs="Times New Roman"/>
          <w:sz w:val="16"/>
          <w:szCs w:val="16"/>
        </w:rPr>
        <w:t xml:space="preserve">В случае если законодательством Российской Федерации установлен иной порядок начисления штрафа, чем порядок, предусмотренный </w:t>
      </w:r>
      <w:hyperlink r:id="rId4" w:history="1">
        <w:r w:rsidRPr="006F70E6">
          <w:rPr>
            <w:rStyle w:val="a6"/>
            <w:sz w:val="16"/>
            <w:szCs w:val="16"/>
          </w:rPr>
          <w:t>Правилами</w:t>
        </w:r>
      </w:hyperlink>
      <w:r w:rsidRPr="006F70E6">
        <w:rPr>
          <w:rFonts w:ascii="Times New Roman" w:hAnsi="Times New Roman" w:cs="Times New Roman"/>
          <w:sz w:val="16"/>
          <w:szCs w:val="16"/>
        </w:rPr>
        <w:t>, размер такого штрафа и порядок его начисления устанавливается Контрактом в соответствии с законодательством Российской Федерации.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41D"/>
    <w:rsid w:val="000416C3"/>
    <w:rsid w:val="00077AB5"/>
    <w:rsid w:val="00187117"/>
    <w:rsid w:val="00213CE6"/>
    <w:rsid w:val="0027139F"/>
    <w:rsid w:val="00284A93"/>
    <w:rsid w:val="00336B14"/>
    <w:rsid w:val="003815EF"/>
    <w:rsid w:val="004567BE"/>
    <w:rsid w:val="004D0424"/>
    <w:rsid w:val="00691494"/>
    <w:rsid w:val="006F70E6"/>
    <w:rsid w:val="0073439C"/>
    <w:rsid w:val="0091743F"/>
    <w:rsid w:val="009A4F0F"/>
    <w:rsid w:val="009C73BB"/>
    <w:rsid w:val="00A8131E"/>
    <w:rsid w:val="00AB4DA6"/>
    <w:rsid w:val="00AE7FFE"/>
    <w:rsid w:val="00CD30FF"/>
    <w:rsid w:val="00EC4642"/>
    <w:rsid w:val="00ED21FA"/>
    <w:rsid w:val="00EE141D"/>
    <w:rsid w:val="00EE1FEC"/>
    <w:rsid w:val="00FB0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E141D"/>
    <w:pPr>
      <w:spacing w:after="0" w:line="240" w:lineRule="auto"/>
    </w:pPr>
    <w:rPr>
      <w:sz w:val="20"/>
      <w:szCs w:val="20"/>
    </w:rPr>
  </w:style>
  <w:style w:type="character" w:customStyle="1" w:styleId="a4">
    <w:name w:val="Текст сноски Знак"/>
    <w:basedOn w:val="a0"/>
    <w:link w:val="a3"/>
    <w:uiPriority w:val="99"/>
    <w:semiHidden/>
    <w:rsid w:val="00EE141D"/>
    <w:rPr>
      <w:sz w:val="20"/>
      <w:szCs w:val="20"/>
    </w:rPr>
  </w:style>
  <w:style w:type="character" w:styleId="a5">
    <w:name w:val="footnote reference"/>
    <w:rsid w:val="00EE141D"/>
    <w:rPr>
      <w:rFonts w:ascii="Times New Roman" w:hAnsi="Times New Roman"/>
      <w:vertAlign w:val="superscript"/>
    </w:rPr>
  </w:style>
  <w:style w:type="character" w:customStyle="1" w:styleId="a6">
    <w:name w:val="Гипертекстовая ссылка"/>
    <w:uiPriority w:val="99"/>
    <w:rsid w:val="00EE141D"/>
    <w:rPr>
      <w:rFonts w:ascii="Times New Roman" w:hAnsi="Times New Roman" w:cs="Times New Roman" w:hint="default"/>
      <w:b w:val="0"/>
      <w:bCs w:val="0"/>
      <w:color w:val="106BBE"/>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EE141D"/>
    <w:pPr>
      <w:spacing w:after="0" w:line="240" w:lineRule="auto"/>
    </w:pPr>
    <w:rPr>
      <w:sz w:val="20"/>
      <w:szCs w:val="20"/>
    </w:rPr>
  </w:style>
  <w:style w:type="character" w:customStyle="1" w:styleId="a4">
    <w:name w:val="Текст сноски Знак"/>
    <w:basedOn w:val="a0"/>
    <w:link w:val="a3"/>
    <w:uiPriority w:val="99"/>
    <w:semiHidden/>
    <w:rsid w:val="00EE141D"/>
    <w:rPr>
      <w:sz w:val="20"/>
      <w:szCs w:val="20"/>
    </w:rPr>
  </w:style>
  <w:style w:type="character" w:styleId="a5">
    <w:name w:val="footnote reference"/>
    <w:rsid w:val="00EE141D"/>
    <w:rPr>
      <w:rFonts w:ascii="Times New Roman" w:hAnsi="Times New Roman"/>
      <w:vertAlign w:val="superscript"/>
    </w:rPr>
  </w:style>
  <w:style w:type="character" w:customStyle="1" w:styleId="a6">
    <w:name w:val="Гипертекстовая ссылка"/>
    <w:uiPriority w:val="99"/>
    <w:rsid w:val="00EE141D"/>
    <w:rPr>
      <w:rFonts w:ascii="Times New Roman" w:hAnsi="Times New Roman" w:cs="Times New Roman" w:hint="default"/>
      <w:b w:val="0"/>
      <w:bCs w:val="0"/>
      <w:color w:val="106BBE"/>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22" TargetMode="External"/><Relationship Id="rId13"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8" Type="http://schemas.openxmlformats.org/officeDocument/2006/relationships/hyperlink" Target="garantF1://10064072.1025" TargetMode="External"/><Relationship Id="rId26"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3" Type="http://schemas.openxmlformats.org/officeDocument/2006/relationships/settings" Target="settings.xml"/><Relationship Id="rId21" Type="http://schemas.openxmlformats.org/officeDocument/2006/relationships/hyperlink" Target="garantF1://71657358.0" TargetMode="External"/><Relationship Id="rId7" Type="http://schemas.openxmlformats.org/officeDocument/2006/relationships/hyperlink" Target="garantF1://10800200.1" TargetMode="External"/><Relationship Id="rId12" Type="http://schemas.openxmlformats.org/officeDocument/2006/relationships/hyperlink" Target="garantF1://70253464.146" TargetMode="External"/><Relationship Id="rId17" Type="http://schemas.openxmlformats.org/officeDocument/2006/relationships/hyperlink" Target="garantF1://10064072.523" TargetMode="External"/><Relationship Id="rId25"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 Type="http://schemas.microsoft.com/office/2007/relationships/stylesWithEffects" Target="stylesWithEffects.xml"/><Relationship Id="rId16" Type="http://schemas.openxmlformats.org/officeDocument/2006/relationships/hyperlink" Target="garantF1://70253464.95112" TargetMode="External"/><Relationship Id="rId20" Type="http://schemas.openxmlformats.org/officeDocument/2006/relationships/hyperlink" Target="garantF1://71657358.1000" TargetMode="External"/><Relationship Id="rId29"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4" Type="http://schemas.openxmlformats.org/officeDocument/2006/relationships/hyperlink" Target="garantF1://71657358.1000" TargetMode="External"/><Relationship Id="rId5" Type="http://schemas.openxmlformats.org/officeDocument/2006/relationships/footnotes" Target="footnotes.xml"/><Relationship Id="rId15"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23" Type="http://schemas.openxmlformats.org/officeDocument/2006/relationships/hyperlink" Target="garantF1://10080094.100" TargetMode="External"/><Relationship Id="rId28" Type="http://schemas.openxmlformats.org/officeDocument/2006/relationships/hyperlink" Target="file:///Z:\&#1053;&#1086;&#1088;&#1084;&#1072;&#1090;&#1080;&#1074;&#1085;&#1099;&#1077;%20&#1076;&#1086;&#1082;&#1091;&#1084;&#1077;&#1085;&#1090;&#1099;\17.1.&#1058;&#1054;&#1056;&#1043;&#1048;\17.1.2&#1061;&#1086;&#1076;%20&#1090;&#1086;&#1088;&#1075;&#1086;&#1074;\125-&#1056;&#1058;&#1057;-&#1073;&#1091;&#1084;&#1072;&#1075;&#1072;%20&#1082;%20&#1088;&#1077;&#1075;&#1080;&#1089;&#1090;&#1088;.%20&#1087;&#1088;&#1080;&#1073;&#1086;&#1088;&#1072;&#1084;-126&#1085;\&#1044;&#1086;&#1082;&#1091;&#1084;&#1077;&#1085;&#1090;&#1072;&#1094;&#1080;&#1103;%20&#1069;&#1040;%20125-(126&#1085;)%20&#1088;&#1077;&#1076;%2007.12.doc" TargetMode="External"/><Relationship Id="rId10" Type="http://schemas.openxmlformats.org/officeDocument/2006/relationships/hyperlink" Target="garantF1://10064072.523" TargetMode="External"/><Relationship Id="rId19" Type="http://schemas.openxmlformats.org/officeDocument/2006/relationships/hyperlink" Target="garantF1://10080094.10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70253464.41" TargetMode="External"/><Relationship Id="rId14" Type="http://schemas.openxmlformats.org/officeDocument/2006/relationships/hyperlink" Target="garantF1://70253464.0" TargetMode="External"/><Relationship Id="rId22" Type="http://schemas.openxmlformats.org/officeDocument/2006/relationships/hyperlink" Target="garantF1://71657358.1000" TargetMode="External"/><Relationship Id="rId27" Type="http://schemas.openxmlformats.org/officeDocument/2006/relationships/hyperlink" Target="garantF1://70253464.95"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garantF1://71657358.1009" TargetMode="External"/><Relationship Id="rId2" Type="http://schemas.openxmlformats.org/officeDocument/2006/relationships/hyperlink" Target="garantF1://71657358.1006" TargetMode="External"/><Relationship Id="rId1" Type="http://schemas.openxmlformats.org/officeDocument/2006/relationships/hyperlink" Target="garantF1://70253464.6823" TargetMode="External"/><Relationship Id="rId4" Type="http://schemas.openxmlformats.org/officeDocument/2006/relationships/hyperlink" Target="garantF1://7165735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4425</Words>
  <Characters>25223</Characters>
  <Application>Microsoft Office Word</Application>
  <DocSecurity>0</DocSecurity>
  <Lines>210</Lines>
  <Paragraphs>59</Paragraphs>
  <ScaleCrop>false</ScaleCrop>
  <Company>ФГБУЗ КБ-81 ФМБА России</Company>
  <LinksUpToDate>false</LinksUpToDate>
  <CharactersWithSpaces>29589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Никулина Надежда Сергеевна</dc:creator>
  <cp:lastModifiedBy>Никулина Надежда Сергеевна</cp:lastModifiedBy>
  <cp:revision>19</cp:revision>
  <dcterms:created xsi:type="dcterms:W3CDTF">2026-06-04T09:46:00Z</dcterms:created>
  <dcterms:modified xsi:type="dcterms:W3CDTF">2026-08-04T02:43:00Z</dcterms:modified>
</cp:coreProperties>
</file>