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4B1D336E" w14:textId="41BB9A4E" w:rsidR="00711371" w:rsidRDefault="00711371" w:rsidP="00711371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Поставка </w:t>
      </w:r>
      <w:r w:rsidR="00065E81">
        <w:rPr>
          <w:rFonts w:ascii="Times New Roman" w:hAnsi="Times New Roman" w:cs="Times New Roman"/>
          <w:sz w:val="24"/>
        </w:rPr>
        <w:t>техники</w:t>
      </w:r>
    </w:p>
    <w:p w14:paraId="4B3EC8DD" w14:textId="757CAD9C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108D9682" w:rsidR="00630DA9" w:rsidRPr="00313C3D" w:rsidRDefault="000772AC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630DA9"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="00630DA9"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="00630DA9"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="00630DA9"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F523F" w:rsidRPr="00F726F7">
        <w:rPr>
          <w:rFonts w:ascii="Times New Roman" w:hAnsi="Times New Roman" w:cs="Times New Roman"/>
          <w:sz w:val="24"/>
        </w:rPr>
        <w:t xml:space="preserve">в лице </w:t>
      </w:r>
      <w:r w:rsidR="00EF523F" w:rsidRPr="00F726F7">
        <w:rPr>
          <w:rFonts w:ascii="Times New Roman" w:hAnsi="Times New Roman" w:cs="Times New Roman"/>
          <w:sz w:val="24"/>
          <w:szCs w:val="24"/>
        </w:rPr>
        <w:t>Проректора по учебной работе Тимошенко Андрея Всеволодовича</w:t>
      </w:r>
      <w:r w:rsidR="00EF523F" w:rsidRPr="00F726F7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="00EF523F" w:rsidRPr="00347987">
        <w:rPr>
          <w:rFonts w:ascii="Times New Roman" w:hAnsi="Times New Roman" w:cs="Times New Roman"/>
          <w:sz w:val="24"/>
        </w:rPr>
        <w:t>№ 604b89a6-7f0a-4944-9875-95f98e24f193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5956201B" w:rsidR="00630DA9" w:rsidRPr="00EF523F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EF523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065E81">
        <w:rPr>
          <w:rFonts w:ascii="Times New Roman" w:hAnsi="Times New Roman" w:cs="Times New Roman"/>
          <w:b/>
          <w:sz w:val="24"/>
          <w:szCs w:val="24"/>
        </w:rPr>
        <w:t>технику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Техническом задании </w:t>
      </w:r>
      <w:r w:rsidR="00F564CC" w:rsidRPr="00EF523F">
        <w:rPr>
          <w:rFonts w:ascii="Times New Roman" w:hAnsi="Times New Roman" w:cs="Times New Roman"/>
          <w:sz w:val="24"/>
          <w:szCs w:val="24"/>
        </w:rPr>
        <w:t>(Приложение № 1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>(</w:t>
      </w:r>
      <w:r w:rsidR="000F2F72" w:rsidRPr="00EF523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F523F">
        <w:rPr>
          <w:rFonts w:ascii="Times New Roman" w:hAnsi="Times New Roman" w:cs="Times New Roman"/>
          <w:sz w:val="24"/>
          <w:szCs w:val="24"/>
        </w:rPr>
        <w:t>№ 2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F523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F523F">
        <w:rPr>
          <w:rFonts w:ascii="Times New Roman" w:hAnsi="Times New Roman" w:cs="Times New Roman"/>
          <w:sz w:val="24"/>
          <w:szCs w:val="24"/>
        </w:rPr>
        <w:t>х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F523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F523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F523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F523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F523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F523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F523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F523F">
        <w:rPr>
          <w:rFonts w:ascii="Times New Roman" w:hAnsi="Times New Roman" w:cs="Times New Roman"/>
          <w:sz w:val="24"/>
        </w:rPr>
        <w:t>)</w:t>
      </w:r>
      <w:r w:rsidR="001B6367" w:rsidRPr="00EF523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Поставкой </w:t>
      </w:r>
      <w:r w:rsidR="00F369D1" w:rsidRPr="00EF523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F369D1" w:rsidRPr="00EF523F">
        <w:rPr>
          <w:rFonts w:ascii="Times New Roman" w:hAnsi="Times New Roman" w:cs="Times New Roman"/>
          <w:sz w:val="24"/>
        </w:rPr>
        <w:t>а</w:t>
      </w:r>
      <w:r w:rsidR="001B6367" w:rsidRPr="00EF523F">
        <w:rPr>
          <w:rFonts w:ascii="Times New Roman" w:hAnsi="Times New Roman" w:cs="Times New Roman"/>
          <w:sz w:val="24"/>
        </w:rPr>
        <w:t xml:space="preserve"> </w:t>
      </w:r>
      <w:r w:rsidR="00F369D1" w:rsidRPr="00EF523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F523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F523F">
        <w:rPr>
          <w:rFonts w:ascii="Times New Roman" w:hAnsi="Times New Roman" w:cs="Times New Roman"/>
          <w:sz w:val="24"/>
        </w:rPr>
        <w:t>в полном объеме</w:t>
      </w:r>
      <w:r w:rsidR="00F369D1" w:rsidRPr="00EF523F">
        <w:rPr>
          <w:rFonts w:ascii="Times New Roman" w:hAnsi="Times New Roman" w:cs="Times New Roman"/>
          <w:sz w:val="24"/>
        </w:rPr>
        <w:t xml:space="preserve">, </w:t>
      </w:r>
      <w:r w:rsidR="00814DBF" w:rsidRPr="00EF523F">
        <w:rPr>
          <w:rFonts w:ascii="Times New Roman" w:hAnsi="Times New Roman" w:cs="Times New Roman"/>
          <w:sz w:val="24"/>
        </w:rPr>
        <w:t>предусмотренн</w:t>
      </w:r>
      <w:r w:rsidR="00B50FB8" w:rsidRPr="00EF523F">
        <w:rPr>
          <w:rFonts w:ascii="Times New Roman" w:hAnsi="Times New Roman" w:cs="Times New Roman"/>
          <w:sz w:val="24"/>
        </w:rPr>
        <w:t>ом</w:t>
      </w:r>
      <w:r w:rsidR="00814DBF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Приложениями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1 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2</w:t>
      </w:r>
      <w:r w:rsidR="00494802" w:rsidRPr="00EF523F">
        <w:rPr>
          <w:rFonts w:ascii="Times New Roman" w:hAnsi="Times New Roman" w:cs="Times New Roman"/>
          <w:sz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494802" w:rsidRPr="00EF523F">
        <w:rPr>
          <w:rFonts w:ascii="Times New Roman" w:hAnsi="Times New Roman" w:cs="Times New Roman"/>
          <w:sz w:val="24"/>
        </w:rPr>
        <w:t>у</w:t>
      </w:r>
      <w:r w:rsidRPr="00EF523F">
        <w:rPr>
          <w:rFonts w:ascii="Times New Roman" w:hAnsi="Times New Roman" w:cs="Times New Roman"/>
          <w:sz w:val="24"/>
        </w:rPr>
        <w:t>.</w:t>
      </w:r>
      <w:r w:rsidR="00987973" w:rsidRPr="00EF523F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87973" w:rsidRPr="00EF523F">
        <w:rPr>
          <w:rFonts w:ascii="Times New Roman" w:hAnsi="Times New Roman" w:cs="Times New Roman"/>
          <w:sz w:val="24"/>
        </w:rPr>
        <w:t>у не допускается, за исключением</w:t>
      </w:r>
      <w:r w:rsidR="00987973" w:rsidRPr="002A5333">
        <w:rPr>
          <w:rFonts w:ascii="Times New Roman" w:hAnsi="Times New Roman" w:cs="Times New Roman"/>
          <w:sz w:val="24"/>
        </w:rPr>
        <w:t xml:space="preserve">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1A3B0D6C" w:rsidR="0077008E" w:rsidRPr="00EF523F" w:rsidRDefault="004260EA" w:rsidP="0071137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</w:t>
      </w:r>
      <w:r w:rsidR="00333423" w:rsidRPr="00EF523F">
        <w:rPr>
          <w:rFonts w:ascii="Times New Roman" w:hAnsi="Times New Roman" w:cs="Times New Roman"/>
          <w:sz w:val="24"/>
        </w:rPr>
        <w:t xml:space="preserve">Работ осуществляются </w:t>
      </w:r>
      <w:r w:rsidR="00DA76C7" w:rsidRPr="00EF523F">
        <w:rPr>
          <w:rFonts w:ascii="Times New Roman" w:hAnsi="Times New Roman" w:cs="Times New Roman"/>
          <w:sz w:val="24"/>
        </w:rPr>
        <w:t xml:space="preserve">в течение </w:t>
      </w:r>
      <w:r w:rsidR="00711371">
        <w:rPr>
          <w:rFonts w:ascii="Times New Roman" w:hAnsi="Times New Roman" w:cs="Times New Roman"/>
          <w:sz w:val="24"/>
        </w:rPr>
        <w:t>15</w:t>
      </w:r>
      <w:r w:rsidR="00EF523F" w:rsidRPr="00EF523F">
        <w:rPr>
          <w:rFonts w:ascii="Times New Roman" w:hAnsi="Times New Roman" w:cs="Times New Roman"/>
          <w:sz w:val="24"/>
        </w:rPr>
        <w:t xml:space="preserve"> </w:t>
      </w:r>
      <w:r w:rsidR="005B374A" w:rsidRPr="00EF523F">
        <w:rPr>
          <w:rFonts w:ascii="Times New Roman" w:hAnsi="Times New Roman" w:cs="Times New Roman"/>
          <w:sz w:val="24"/>
        </w:rPr>
        <w:t>(</w:t>
      </w:r>
      <w:r w:rsidR="00711371">
        <w:rPr>
          <w:rFonts w:ascii="Times New Roman" w:hAnsi="Times New Roman" w:cs="Times New Roman"/>
          <w:sz w:val="24"/>
        </w:rPr>
        <w:t>пятнадцати</w:t>
      </w:r>
      <w:r w:rsidR="005B374A" w:rsidRPr="00EF523F">
        <w:rPr>
          <w:rFonts w:ascii="Times New Roman" w:hAnsi="Times New Roman" w:cs="Times New Roman"/>
          <w:sz w:val="24"/>
        </w:rPr>
        <w:t>)</w:t>
      </w:r>
      <w:r w:rsidR="0096087A" w:rsidRPr="00EF523F">
        <w:rPr>
          <w:rFonts w:ascii="Times New Roman" w:hAnsi="Times New Roman" w:cs="Times New Roman"/>
          <w:sz w:val="24"/>
        </w:rPr>
        <w:t xml:space="preserve"> </w:t>
      </w:r>
      <w:r w:rsidR="00FC6113" w:rsidRPr="00EF523F">
        <w:rPr>
          <w:rFonts w:ascii="Times New Roman" w:hAnsi="Times New Roman" w:cs="Times New Roman"/>
          <w:sz w:val="24"/>
        </w:rPr>
        <w:t>рабочих</w:t>
      </w:r>
      <w:r w:rsidR="00DA76C7" w:rsidRPr="00EF523F">
        <w:rPr>
          <w:rFonts w:ascii="Times New Roman" w:hAnsi="Times New Roman" w:cs="Times New Roman"/>
          <w:sz w:val="24"/>
        </w:rPr>
        <w:t xml:space="preserve"> </w:t>
      </w:r>
      <w:r w:rsidR="0096087A" w:rsidRPr="00EF523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6087A" w:rsidRPr="00EF523F">
        <w:rPr>
          <w:rFonts w:ascii="Times New Roman" w:hAnsi="Times New Roman" w:cs="Times New Roman"/>
          <w:sz w:val="24"/>
        </w:rPr>
        <w:t>а</w:t>
      </w:r>
      <w:r w:rsidR="00FF25A1" w:rsidRPr="00EF523F">
        <w:rPr>
          <w:rFonts w:ascii="Times New Roman" w:hAnsi="Times New Roman" w:cs="Times New Roman"/>
          <w:sz w:val="24"/>
        </w:rPr>
        <w:t>.</w:t>
      </w:r>
    </w:p>
    <w:p w14:paraId="10C9412B" w14:textId="77777777" w:rsidR="00065E81" w:rsidRPr="00065E81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Поставщик осуществляет доставку Товара по адресу: </w:t>
      </w:r>
      <w:r w:rsidRPr="00EF523F">
        <w:rPr>
          <w:rFonts w:ascii="Times New Roman" w:eastAsia="Times New Roman" w:hAnsi="Times New Roman" w:cs="Times New Roman"/>
          <w:sz w:val="24"/>
        </w:rPr>
        <w:t xml:space="preserve">г. Москва, пр-т Вернадского, д. </w:t>
      </w:r>
      <w:r w:rsidR="00711371" w:rsidRPr="00EF523F">
        <w:rPr>
          <w:rFonts w:ascii="Times New Roman" w:eastAsia="Times New Roman" w:hAnsi="Times New Roman" w:cs="Times New Roman"/>
          <w:sz w:val="24"/>
        </w:rPr>
        <w:t>78</w:t>
      </w:r>
      <w:r w:rsidR="00711371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4F617E9" w14:textId="5C64332C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0772AC">
        <w:rPr>
          <w:rFonts w:ascii="Times New Roman" w:hAnsi="Times New Roman" w:cs="Times New Roman"/>
          <w:sz w:val="24"/>
        </w:rPr>
        <w:t>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</w:t>
      </w: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>, производятся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32124FAA" w14:textId="4C88CAB2" w:rsidR="00EF523F" w:rsidRPr="00065E81" w:rsidRDefault="00EF523F" w:rsidP="00EF523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65E81">
        <w:rPr>
          <w:rFonts w:ascii="Times New Roman" w:hAnsi="Times New Roman" w:cs="Times New Roman"/>
          <w:sz w:val="24"/>
          <w:szCs w:val="24"/>
        </w:rPr>
        <w:t xml:space="preserve">Поставщик обязан согласовать с представителем Заказчика, ответственным за приемку </w:t>
      </w:r>
      <w:r w:rsidR="00065E81" w:rsidRPr="00065E81">
        <w:rPr>
          <w:rFonts w:ascii="Times New Roman" w:hAnsi="Times New Roman" w:cs="Times New Roman"/>
          <w:sz w:val="24"/>
          <w:szCs w:val="24"/>
        </w:rPr>
        <w:t xml:space="preserve">Товара </w:t>
      </w:r>
      <w:hyperlink r:id="rId9" w:history="1">
        <w:r w:rsidR="00065E81" w:rsidRPr="00544EA5">
          <w:rPr>
            <w:rStyle w:val="af4"/>
            <w:rFonts w:ascii="Times New Roman" w:hAnsi="Times New Roman" w:cs="Times New Roman"/>
            <w:bCs/>
            <w:color w:val="auto"/>
            <w:sz w:val="24"/>
            <w:szCs w:val="24"/>
          </w:rPr>
          <w:t>Комиссарова Валентина Михайловна</w:t>
        </w:r>
      </w:hyperlink>
      <w:r w:rsidR="00065E81" w:rsidRPr="00065E81">
        <w:rPr>
          <w:rFonts w:ascii="Times New Roman" w:hAnsi="Times New Roman" w:cs="Times New Roman"/>
          <w:sz w:val="24"/>
          <w:szCs w:val="24"/>
        </w:rPr>
        <w:t xml:space="preserve"> ( </w:t>
      </w:r>
      <w:r w:rsidR="00DA7512">
        <w:rPr>
          <w:rFonts w:ascii="Times New Roman" w:hAnsi="Times New Roman" w:cs="Times New Roman"/>
          <w:b/>
          <w:sz w:val="24"/>
          <w:szCs w:val="24"/>
        </w:rPr>
        <w:t>позиции</w:t>
      </w:r>
      <w:r w:rsidR="00065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5E81" w:rsidRPr="00065E81">
        <w:rPr>
          <w:rFonts w:ascii="Times New Roman" w:hAnsi="Times New Roman" w:cs="Times New Roman"/>
          <w:b/>
          <w:sz w:val="24"/>
          <w:szCs w:val="24"/>
        </w:rPr>
        <w:t>1</w:t>
      </w:r>
      <w:r w:rsidR="00DA7512">
        <w:rPr>
          <w:rFonts w:ascii="Times New Roman" w:hAnsi="Times New Roman" w:cs="Times New Roman"/>
          <w:b/>
          <w:sz w:val="24"/>
          <w:szCs w:val="24"/>
        </w:rPr>
        <w:t xml:space="preserve"> и 2</w:t>
      </w:r>
      <w:r w:rsidR="00065E81" w:rsidRPr="00065E81">
        <w:rPr>
          <w:rFonts w:ascii="Times New Roman" w:hAnsi="Times New Roman" w:cs="Times New Roman"/>
          <w:sz w:val="24"/>
          <w:szCs w:val="24"/>
        </w:rPr>
        <w:t xml:space="preserve">) и </w:t>
      </w:r>
      <w:hyperlink r:id="rId10" w:history="1">
        <w:r w:rsidR="00065E81" w:rsidRPr="00544EA5">
          <w:rPr>
            <w:rStyle w:val="af4"/>
            <w:rFonts w:ascii="Times New Roman" w:hAnsi="Times New Roman" w:cs="Times New Roman"/>
            <w:bCs/>
            <w:color w:val="auto"/>
            <w:sz w:val="24"/>
            <w:szCs w:val="24"/>
          </w:rPr>
          <w:t>Литвинов Святослав Викторович</w:t>
        </w:r>
      </w:hyperlink>
      <w:r w:rsidR="00065E81" w:rsidRPr="00065E81">
        <w:rPr>
          <w:rFonts w:ascii="Times New Roman" w:hAnsi="Times New Roman" w:cs="Times New Roman"/>
          <w:sz w:val="24"/>
          <w:szCs w:val="24"/>
        </w:rPr>
        <w:t xml:space="preserve"> ( </w:t>
      </w:r>
      <w:r w:rsidR="00065E81" w:rsidRPr="00065E81">
        <w:rPr>
          <w:rFonts w:ascii="Times New Roman" w:hAnsi="Times New Roman" w:cs="Times New Roman"/>
          <w:b/>
          <w:sz w:val="24"/>
          <w:szCs w:val="24"/>
        </w:rPr>
        <w:t>позиции 5 и 6</w:t>
      </w:r>
      <w:r w:rsidR="00065E81" w:rsidRPr="00065E81">
        <w:rPr>
          <w:rFonts w:ascii="Times New Roman" w:hAnsi="Times New Roman" w:cs="Times New Roman"/>
          <w:sz w:val="24"/>
          <w:szCs w:val="24"/>
        </w:rPr>
        <w:t xml:space="preserve">) </w:t>
      </w:r>
      <w:r w:rsidRPr="00065E81">
        <w:rPr>
          <w:rFonts w:ascii="Times New Roman" w:hAnsi="Times New Roman" w:cs="Times New Roman"/>
          <w:sz w:val="24"/>
          <w:szCs w:val="24"/>
        </w:rPr>
        <w:t xml:space="preserve">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</w:t>
      </w:r>
      <w:r w:rsidR="00065E81" w:rsidRPr="00065E81">
        <w:rPr>
          <w:rFonts w:ascii="Times New Roman" w:hAnsi="Times New Roman" w:cs="Times New Roman"/>
          <w:sz w:val="24"/>
          <w:szCs w:val="24"/>
        </w:rPr>
        <w:t xml:space="preserve">8(499)600-80-80 доб. 24040, 8(499)600-80-80 доб. 20532  </w:t>
      </w:r>
      <w:r w:rsidRPr="00065E81">
        <w:rPr>
          <w:rFonts w:ascii="Times New Roman" w:hAnsi="Times New Roman" w:cs="Times New Roman"/>
          <w:sz w:val="24"/>
          <w:szCs w:val="24"/>
        </w:rPr>
        <w:t xml:space="preserve">или по электронной почте </w:t>
      </w:r>
      <w:r w:rsidR="00065E81" w:rsidRPr="00065E81">
        <w:rPr>
          <w:rFonts w:ascii="Times New Roman" w:hAnsi="Times New Roman" w:cs="Times New Roman"/>
          <w:sz w:val="24"/>
          <w:szCs w:val="24"/>
        </w:rPr>
        <w:t xml:space="preserve">komissarova@mirea.ru, litvinov_s@mirea.ru  </w:t>
      </w:r>
      <w:r w:rsidRPr="00065E81">
        <w:rPr>
          <w:rFonts w:ascii="Times New Roman" w:hAnsi="Times New Roman" w:cs="Times New Roman"/>
          <w:sz w:val="24"/>
          <w:szCs w:val="24"/>
        </w:rPr>
        <w:t xml:space="preserve">и уведомить об этом Приёмочную комиссию Заказчика по адресу электронной почты </w:t>
      </w:r>
      <w:hyperlink r:id="rId11" w:history="1">
        <w:r w:rsidRPr="00065E81">
          <w:rPr>
            <w:rStyle w:val="af4"/>
            <w:rFonts w:ascii="Times New Roman" w:hAnsi="Times New Roman" w:cs="Times New Roman"/>
            <w:bCs/>
            <w:color w:val="auto"/>
            <w:sz w:val="24"/>
            <w:szCs w:val="24"/>
          </w:rPr>
          <w:t>okd@mirea.ru</w:t>
        </w:r>
      </w:hyperlink>
      <w:r w:rsidRPr="00065E81">
        <w:rPr>
          <w:rFonts w:ascii="Times New Roman" w:hAnsi="Times New Roman" w:cs="Times New Roman"/>
          <w:sz w:val="24"/>
          <w:szCs w:val="24"/>
        </w:rPr>
        <w:t>,</w:t>
      </w:r>
      <w:r w:rsidRPr="00065E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65E81">
        <w:rPr>
          <w:rFonts w:ascii="Times New Roman" w:hAnsi="Times New Roman" w:cs="Times New Roman"/>
          <w:sz w:val="24"/>
          <w:szCs w:val="24"/>
        </w:rPr>
        <w:t>не позднее, чем за 2 (два) рабочих дня до осуществления поставки.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lastRenderedPageBreak/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экспертов (специалистов) по итогам которой составляется соответствующий Акт, </w:t>
      </w:r>
      <w:r w:rsidRPr="000B2EB4">
        <w:rPr>
          <w:rFonts w:ascii="Times New Roman" w:hAnsi="Times New Roman" w:cs="Times New Roman"/>
          <w:sz w:val="24"/>
        </w:rPr>
        <w:lastRenderedPageBreak/>
        <w:t>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</w:t>
      </w:r>
      <w:r w:rsidRPr="00743562">
        <w:rPr>
          <w:rFonts w:ascii="Times New Roman" w:hAnsi="Times New Roman" w:cs="Times New Roman"/>
          <w:sz w:val="24"/>
          <w:szCs w:val="24"/>
        </w:rPr>
        <w:lastRenderedPageBreak/>
        <w:t>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</w:t>
      </w:r>
      <w:r w:rsidRPr="00DE5A5B">
        <w:rPr>
          <w:rFonts w:ascii="Times New Roman" w:hAnsi="Times New Roman" w:cs="Times New Roman"/>
          <w:sz w:val="24"/>
        </w:rPr>
        <w:lastRenderedPageBreak/>
        <w:t xml:space="preserve">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F523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lastRenderedPageBreak/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2043386E" w14:textId="6B056928" w:rsidR="00EF523F" w:rsidRPr="00065E8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6F7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hyperlink r:id="rId12" w:history="1">
        <w:r w:rsidR="00065E81" w:rsidRPr="00065E81">
          <w:rPr>
            <w:rStyle w:val="af4"/>
            <w:rFonts w:ascii="Times New Roman" w:hAnsi="Times New Roman" w:cs="Times New Roman"/>
            <w:bCs/>
            <w:color w:val="auto"/>
            <w:sz w:val="24"/>
            <w:szCs w:val="24"/>
          </w:rPr>
          <w:t>Комиссарова Валентина Михайловна</w:t>
        </w:r>
      </w:hyperlink>
      <w:r w:rsidR="00065E81" w:rsidRPr="00065E81">
        <w:rPr>
          <w:rFonts w:ascii="Times New Roman" w:hAnsi="Times New Roman" w:cs="Times New Roman"/>
          <w:bCs/>
          <w:sz w:val="24"/>
          <w:szCs w:val="24"/>
        </w:rPr>
        <w:t xml:space="preserve">, </w:t>
      </w:r>
      <w:hyperlink r:id="rId13" w:history="1">
        <w:r w:rsidR="00065E81" w:rsidRPr="00065E81">
          <w:rPr>
            <w:rStyle w:val="af4"/>
            <w:rFonts w:ascii="Times New Roman" w:hAnsi="Times New Roman" w:cs="Times New Roman"/>
            <w:bCs/>
            <w:color w:val="auto"/>
            <w:sz w:val="24"/>
            <w:szCs w:val="24"/>
          </w:rPr>
          <w:t>Литвинов Святослав Викторович</w:t>
        </w:r>
      </w:hyperlink>
    </w:p>
    <w:p w14:paraId="4DD88A22" w14:textId="1AEA239B" w:rsidR="00EF523F" w:rsidRPr="00065E8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E81">
        <w:rPr>
          <w:rFonts w:ascii="Times New Roman" w:hAnsi="Times New Roman" w:cs="Times New Roman"/>
          <w:i/>
          <w:sz w:val="24"/>
          <w:szCs w:val="24"/>
        </w:rPr>
        <w:t xml:space="preserve">Адрес электронной почты: </w:t>
      </w:r>
      <w:r w:rsidR="00065E81" w:rsidRPr="00065E81">
        <w:rPr>
          <w:rFonts w:ascii="Times New Roman" w:hAnsi="Times New Roman" w:cs="Times New Roman"/>
          <w:sz w:val="24"/>
          <w:szCs w:val="24"/>
        </w:rPr>
        <w:t>komissarova@mirea.ru, litvinov_s@mirea.ru</w:t>
      </w:r>
    </w:p>
    <w:p w14:paraId="073820B5" w14:textId="2276EEA3" w:rsidR="00EF523F" w:rsidRPr="00065E8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E81">
        <w:rPr>
          <w:rFonts w:ascii="Times New Roman" w:hAnsi="Times New Roman" w:cs="Times New Roman"/>
          <w:i/>
          <w:sz w:val="24"/>
          <w:szCs w:val="24"/>
        </w:rPr>
        <w:t>Номер телефона:</w:t>
      </w:r>
      <w:r w:rsidRPr="00065E81">
        <w:rPr>
          <w:rFonts w:ascii="Times New Roman" w:hAnsi="Times New Roman" w:cs="Times New Roman"/>
          <w:sz w:val="24"/>
          <w:szCs w:val="24"/>
        </w:rPr>
        <w:t xml:space="preserve"> </w:t>
      </w:r>
      <w:r w:rsidR="00065E81" w:rsidRPr="00065E81">
        <w:rPr>
          <w:rFonts w:ascii="Times New Roman" w:hAnsi="Times New Roman" w:cs="Times New Roman"/>
          <w:sz w:val="24"/>
          <w:szCs w:val="24"/>
        </w:rPr>
        <w:t>8(499)600-80-80 доб. 24040, 8(499)600-80-80 доб. 20532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lastRenderedPageBreak/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138BDD94" w14:textId="77777777" w:rsidTr="005B374A">
        <w:tc>
          <w:tcPr>
            <w:tcW w:w="4678" w:type="dxa"/>
            <w:vAlign w:val="bottom"/>
          </w:tcPr>
          <w:p w14:paraId="6DFBA41F" w14:textId="2F99CA9E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284" w:type="dxa"/>
            <w:vAlign w:val="bottom"/>
          </w:tcPr>
          <w:p w14:paraId="69D43B56" w14:textId="77777777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241718BB" w14:textId="77777777" w:rsidTr="002A0AA9">
        <w:tc>
          <w:tcPr>
            <w:tcW w:w="4678" w:type="dxa"/>
          </w:tcPr>
          <w:p w14:paraId="77C027FE" w14:textId="7F2A8A29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008BC7A8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4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683E2D7" w14:textId="77777777" w:rsidR="00EF523F" w:rsidRPr="00EA1CA9" w:rsidRDefault="00EF523F" w:rsidP="00EF523F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2976"/>
        <w:gridCol w:w="11766"/>
      </w:tblGrid>
      <w:tr w:rsidR="00065E81" w14:paraId="5F76BCB4" w14:textId="77777777" w:rsidTr="00065E81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4B807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498C5" w14:textId="77777777" w:rsidR="00065E81" w:rsidRPr="00EC7154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 Договора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8832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A6973">
              <w:rPr>
                <w:rFonts w:ascii="Times New Roman" w:hAnsi="Times New Roman" w:cs="Times New Roman"/>
                <w:sz w:val="24"/>
              </w:rPr>
              <w:t xml:space="preserve">Поставка </w:t>
            </w:r>
            <w:r>
              <w:rPr>
                <w:rFonts w:ascii="Times New Roman" w:hAnsi="Times New Roman" w:cs="Times New Roman"/>
                <w:sz w:val="24"/>
              </w:rPr>
              <w:t>техники</w:t>
            </w:r>
          </w:p>
        </w:tc>
      </w:tr>
      <w:tr w:rsidR="00065E81" w14:paraId="591BDDF3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3DB9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6D778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4FAB3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4366F20C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F60918C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16BC83E0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выполнение сопутствующих работ-не требуется.</w:t>
            </w:r>
          </w:p>
        </w:tc>
      </w:tr>
      <w:tr w:rsidR="00065E81" w14:paraId="275F1002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8840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DB1FA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9C8A" w14:textId="77777777" w:rsidR="00065E81" w:rsidRPr="00D52E03" w:rsidRDefault="00065E81" w:rsidP="00065E8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г. Москва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пр-кт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Вернадского д.78</w:t>
            </w:r>
          </w:p>
        </w:tc>
      </w:tr>
      <w:tr w:rsidR="00065E81" w14:paraId="79031ADD" w14:textId="77777777" w:rsidTr="00065E81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E736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3A4DB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6623" w14:textId="77777777" w:rsidR="00065E81" w:rsidRPr="00722E8F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течении 15(пятнадцати) рабочих </w:t>
            </w:r>
            <w:r w:rsidRPr="00722E8F">
              <w:rPr>
                <w:rFonts w:ascii="Times New Roman" w:hAnsi="Times New Roman" w:cs="Times New Roman"/>
                <w:sz w:val="24"/>
              </w:rPr>
              <w:t>дней</w:t>
            </w:r>
            <w:r>
              <w:rPr>
                <w:rFonts w:ascii="Times New Roman" w:hAnsi="Times New Roman" w:cs="Times New Roman"/>
                <w:sz w:val="24"/>
              </w:rPr>
              <w:t xml:space="preserve"> со дня подписания Договора. </w:t>
            </w:r>
          </w:p>
        </w:tc>
      </w:tr>
      <w:tr w:rsidR="00065E81" w14:paraId="68794B93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7B70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E2194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ACC7C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6BB380D8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6062C977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48D7C2C1" w14:textId="77777777" w:rsidR="00065E81" w:rsidRPr="00553B18" w:rsidRDefault="00065E81" w:rsidP="00065E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Постановления Правительства РФ от 23.12.2021 г. № </w:t>
            </w:r>
            <w:r w:rsidRPr="00553B18">
              <w:rPr>
                <w:rFonts w:ascii="Times New Roman" w:hAnsi="Times New Roman" w:cs="Times New Roman"/>
                <w:sz w:val="24"/>
              </w:rPr>
              <w:t>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Федерации»."</w:t>
            </w:r>
          </w:p>
          <w:p w14:paraId="18574EDE" w14:textId="77777777" w:rsidR="00065E81" w:rsidRPr="007239FC" w:rsidRDefault="00065E81" w:rsidP="00065E81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65E81" w14:paraId="12EA7EA6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37B2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673B8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21B55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2C6F5C47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4733E5CF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2D04241F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065E81" w14:paraId="7FA19B9D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616C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B5224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AE3C0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41C03130" w14:textId="77777777" w:rsidR="00065E81" w:rsidRPr="00553B18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</w:t>
            </w:r>
            <w:r w:rsidRPr="00553B18">
              <w:rPr>
                <w:rFonts w:ascii="Times New Roman" w:hAnsi="Times New Roman" w:cs="Times New Roman"/>
                <w:sz w:val="24"/>
              </w:rPr>
              <w:t>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Федерации»."</w:t>
            </w:r>
          </w:p>
          <w:p w14:paraId="052BE29F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53B18"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065E81" w14:paraId="51273330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DC87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8290C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B6A87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5672AD96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087A2697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065E81" w14:paraId="20D20C65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AB73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55403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4CCE2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6094D31D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4873F7A5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23F0554D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56053513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065E81" w14:paraId="634A201F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4726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04914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08106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10428738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065E81" w14:paraId="08EB00CA" w14:textId="77777777" w:rsidTr="00065E8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289E" w14:textId="77777777" w:rsidR="00065E81" w:rsidRDefault="00065E81" w:rsidP="00065E81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609B2" w14:textId="77777777" w:rsidR="00065E81" w:rsidRDefault="00065E81" w:rsidP="00065E8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EB267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087EF0DD" w14:textId="77777777" w:rsidR="00065E81" w:rsidRDefault="00065E81" w:rsidP="00065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63CDE9" w14:textId="77777777" w:rsidR="00EF523F" w:rsidRDefault="00EF523F" w:rsidP="00EF523F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ADF389D" w14:textId="77777777" w:rsidR="00EF523F" w:rsidRDefault="00EF523F" w:rsidP="00EF523F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2B237C57" w14:textId="27A7414A" w:rsidR="00EF523F" w:rsidRPr="00711371" w:rsidRDefault="00EF523F" w:rsidP="0071137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tbl>
      <w:tblPr>
        <w:tblStyle w:val="ab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3260"/>
        <w:gridCol w:w="2977"/>
        <w:gridCol w:w="1559"/>
        <w:gridCol w:w="1560"/>
      </w:tblGrid>
      <w:tr w:rsidR="00DA7512" w:rsidRPr="00DA7512" w14:paraId="767C70A1" w14:textId="77777777" w:rsidTr="0093137E">
        <w:trPr>
          <w:cantSplit/>
          <w:tblHeader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5CE3C7C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14:paraId="297533B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14:paraId="104D62A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03CD4CA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Код ОКПД 2, КТРУ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760147F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14:paraId="2A322D7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Единицы измерения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14:paraId="6206EF3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F13172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5A6BD94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</w:t>
            </w:r>
          </w:p>
        </w:tc>
      </w:tr>
      <w:tr w:rsidR="00DA7512" w:rsidRPr="00DA7512" w14:paraId="5DF3EA28" w14:textId="77777777" w:rsidTr="0093137E">
        <w:trPr>
          <w:tblHeader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1EF9D4E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  <w:vAlign w:val="center"/>
          </w:tcPr>
          <w:p w14:paraId="7168E0C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F851E9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Требуемый </w:t>
            </w:r>
          </w:p>
          <w:p w14:paraId="10F38C7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6A6012C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Требуемое </w:t>
            </w:r>
          </w:p>
          <w:p w14:paraId="02BE72C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14:paraId="5F46257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14:paraId="21192D8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30E14780" w14:textId="77777777" w:rsidTr="0093137E">
        <w:trPr>
          <w:tblHeader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16AEC2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DF1818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25032CA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5D3D76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AFA9B9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B3023F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DA7512" w:rsidRPr="00DA7512" w14:paraId="0B0A6621" w14:textId="77777777" w:rsidTr="0093137E">
        <w:tc>
          <w:tcPr>
            <w:tcW w:w="709" w:type="dxa"/>
            <w:vMerge w:val="restart"/>
            <w:vAlign w:val="center"/>
          </w:tcPr>
          <w:p w14:paraId="4D80C1F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</w:tcPr>
          <w:p w14:paraId="5F9DA04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Код позиции ОКПД2: </w:t>
            </w: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27.51.24.190</w:t>
            </w:r>
          </w:p>
          <w:p w14:paraId="3D1AC08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Кулер для воды </w:t>
            </w:r>
            <w:proofErr w:type="spellStart"/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HotFrost</w:t>
            </w:r>
            <w:proofErr w:type="spellEnd"/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V450AMI </w:t>
            </w:r>
            <w:proofErr w:type="spellStart"/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Black</w:t>
            </w:r>
            <w:proofErr w:type="spellEnd"/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4659A54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 расположения</w:t>
            </w:r>
          </w:p>
        </w:tc>
        <w:tc>
          <w:tcPr>
            <w:tcW w:w="2977" w:type="dxa"/>
            <w:vAlign w:val="center"/>
          </w:tcPr>
          <w:p w14:paraId="7825AC1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напольный</w:t>
            </w:r>
          </w:p>
        </w:tc>
        <w:tc>
          <w:tcPr>
            <w:tcW w:w="1559" w:type="dxa"/>
            <w:vMerge w:val="restart"/>
          </w:tcPr>
          <w:p w14:paraId="5848DE4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7E83380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DA7512" w:rsidRPr="00DA7512" w14:paraId="315DE356" w14:textId="77777777" w:rsidTr="0093137E">
        <w:tc>
          <w:tcPr>
            <w:tcW w:w="709" w:type="dxa"/>
            <w:vMerge/>
            <w:vAlign w:val="center"/>
          </w:tcPr>
          <w:p w14:paraId="28FCA8F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FEB400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F03679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Функции кулера</w:t>
            </w:r>
          </w:p>
        </w:tc>
        <w:tc>
          <w:tcPr>
            <w:tcW w:w="2977" w:type="dxa"/>
            <w:vAlign w:val="center"/>
          </w:tcPr>
          <w:p w14:paraId="40AAD89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нагрев/охлаждение</w:t>
            </w:r>
          </w:p>
        </w:tc>
        <w:tc>
          <w:tcPr>
            <w:tcW w:w="1559" w:type="dxa"/>
            <w:vMerge/>
          </w:tcPr>
          <w:p w14:paraId="7544CC2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B58310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381E01F" w14:textId="77777777" w:rsidTr="0093137E">
        <w:tc>
          <w:tcPr>
            <w:tcW w:w="709" w:type="dxa"/>
            <w:vMerge/>
            <w:vAlign w:val="center"/>
          </w:tcPr>
          <w:p w14:paraId="79E7359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5FF58B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FFB385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 охлаждения, Ватт</w:t>
            </w:r>
          </w:p>
        </w:tc>
        <w:tc>
          <w:tcPr>
            <w:tcW w:w="2977" w:type="dxa"/>
            <w:vAlign w:val="center"/>
          </w:tcPr>
          <w:p w14:paraId="03ACABD0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≥100 и &lt;120</w:t>
            </w:r>
          </w:p>
        </w:tc>
        <w:tc>
          <w:tcPr>
            <w:tcW w:w="1559" w:type="dxa"/>
            <w:vMerge/>
          </w:tcPr>
          <w:p w14:paraId="1247EE0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C8272F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7612221" w14:textId="77777777" w:rsidTr="0093137E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087FF67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301F91C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4627F82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 нагрева, Ватт</w:t>
            </w:r>
          </w:p>
        </w:tc>
        <w:tc>
          <w:tcPr>
            <w:tcW w:w="2977" w:type="dxa"/>
            <w:vAlign w:val="center"/>
          </w:tcPr>
          <w:p w14:paraId="0668A660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≥800</w:t>
            </w:r>
          </w:p>
        </w:tc>
        <w:tc>
          <w:tcPr>
            <w:tcW w:w="1559" w:type="dxa"/>
            <w:vMerge/>
          </w:tcPr>
          <w:p w14:paraId="77C3640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1DE222E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5029ECA4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467004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E82E87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F1D891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Бесконтактная подача воды</w:t>
            </w:r>
          </w:p>
        </w:tc>
        <w:tc>
          <w:tcPr>
            <w:tcW w:w="2977" w:type="dxa"/>
            <w:vAlign w:val="center"/>
          </w:tcPr>
          <w:p w14:paraId="1B21A328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</w:t>
            </w:r>
          </w:p>
        </w:tc>
        <w:tc>
          <w:tcPr>
            <w:tcW w:w="1559" w:type="dxa"/>
            <w:vMerge/>
            <w:vAlign w:val="center"/>
          </w:tcPr>
          <w:p w14:paraId="747D00E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98BA2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56A63D7A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368294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E03FFC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A793D1A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Тип 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самоочистки</w:t>
            </w:r>
            <w:proofErr w:type="spellEnd"/>
          </w:p>
        </w:tc>
        <w:tc>
          <w:tcPr>
            <w:tcW w:w="2977" w:type="dxa"/>
            <w:vAlign w:val="center"/>
          </w:tcPr>
          <w:p w14:paraId="182A025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озонирование</w:t>
            </w:r>
          </w:p>
        </w:tc>
        <w:tc>
          <w:tcPr>
            <w:tcW w:w="1559" w:type="dxa"/>
            <w:vMerge/>
            <w:vAlign w:val="center"/>
          </w:tcPr>
          <w:p w14:paraId="1EA95D4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26BA50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551A678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29165E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EFF676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72E800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от детей</w:t>
            </w:r>
          </w:p>
        </w:tc>
        <w:tc>
          <w:tcPr>
            <w:tcW w:w="2977" w:type="dxa"/>
            <w:vAlign w:val="center"/>
          </w:tcPr>
          <w:p w14:paraId="1DF293CA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</w:t>
            </w:r>
          </w:p>
        </w:tc>
        <w:tc>
          <w:tcPr>
            <w:tcW w:w="1559" w:type="dxa"/>
            <w:vMerge/>
            <w:vAlign w:val="center"/>
          </w:tcPr>
          <w:p w14:paraId="7E1C80E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689F39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31AB850C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86C042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2E980E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3303D5B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бутыли</w:t>
            </w:r>
          </w:p>
        </w:tc>
        <w:tc>
          <w:tcPr>
            <w:tcW w:w="2977" w:type="dxa"/>
            <w:vAlign w:val="center"/>
          </w:tcPr>
          <w:p w14:paraId="3529E01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снизу</w:t>
            </w:r>
          </w:p>
        </w:tc>
        <w:tc>
          <w:tcPr>
            <w:tcW w:w="1559" w:type="dxa"/>
            <w:vMerge/>
            <w:vAlign w:val="center"/>
          </w:tcPr>
          <w:p w14:paraId="22867E5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CA99AF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7AE7E68A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C1BEC7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64C23B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202248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бака горячей воды</w:t>
            </w:r>
          </w:p>
        </w:tc>
        <w:tc>
          <w:tcPr>
            <w:tcW w:w="2977" w:type="dxa"/>
            <w:vAlign w:val="center"/>
          </w:tcPr>
          <w:p w14:paraId="07411AC1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нержавеющая сталь</w:t>
            </w:r>
          </w:p>
        </w:tc>
        <w:tc>
          <w:tcPr>
            <w:tcW w:w="1559" w:type="dxa"/>
            <w:vMerge/>
            <w:vAlign w:val="center"/>
          </w:tcPr>
          <w:p w14:paraId="67AC164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FE0B76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4CF2857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D84485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6D76C4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16278C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бака холодной воды</w:t>
            </w:r>
          </w:p>
        </w:tc>
        <w:tc>
          <w:tcPr>
            <w:tcW w:w="2977" w:type="dxa"/>
            <w:vAlign w:val="center"/>
          </w:tcPr>
          <w:p w14:paraId="49C0239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нержавеющая сталь</w:t>
            </w:r>
          </w:p>
        </w:tc>
        <w:tc>
          <w:tcPr>
            <w:tcW w:w="1559" w:type="dxa"/>
            <w:vMerge/>
            <w:vAlign w:val="center"/>
          </w:tcPr>
          <w:p w14:paraId="6B23162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C15A10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3A4B4EF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A4B5E2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868FCF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EBDDCB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Объём бака горячей воды, л</w:t>
            </w:r>
          </w:p>
        </w:tc>
        <w:tc>
          <w:tcPr>
            <w:tcW w:w="2977" w:type="dxa"/>
            <w:vAlign w:val="center"/>
          </w:tcPr>
          <w:p w14:paraId="04C9F0F1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1,30</w:t>
            </w:r>
          </w:p>
        </w:tc>
        <w:tc>
          <w:tcPr>
            <w:tcW w:w="1559" w:type="dxa"/>
            <w:vMerge/>
            <w:vAlign w:val="center"/>
          </w:tcPr>
          <w:p w14:paraId="522CFC8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2E0C2F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5E68C687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BDEC9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1297C4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F915E1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Объём бака холодной воды, л</w:t>
            </w:r>
          </w:p>
        </w:tc>
        <w:tc>
          <w:tcPr>
            <w:tcW w:w="2977" w:type="dxa"/>
            <w:vAlign w:val="center"/>
          </w:tcPr>
          <w:p w14:paraId="06D3D42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3,60</w:t>
            </w:r>
          </w:p>
        </w:tc>
        <w:tc>
          <w:tcPr>
            <w:tcW w:w="1559" w:type="dxa"/>
            <w:vMerge/>
            <w:vAlign w:val="center"/>
          </w:tcPr>
          <w:p w14:paraId="077F20D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31C43F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D9E391C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4951AC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731608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C509D8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нагревательного элемента</w:t>
            </w:r>
          </w:p>
        </w:tc>
        <w:tc>
          <w:tcPr>
            <w:tcW w:w="2977" w:type="dxa"/>
            <w:vAlign w:val="center"/>
          </w:tcPr>
          <w:p w14:paraId="1BB7AA9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внутренний трубчатый</w:t>
            </w:r>
          </w:p>
        </w:tc>
        <w:tc>
          <w:tcPr>
            <w:tcW w:w="1559" w:type="dxa"/>
            <w:vMerge/>
            <w:vAlign w:val="center"/>
          </w:tcPr>
          <w:p w14:paraId="70175FC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BC3479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7BAFDCB8" w14:textId="77777777" w:rsidTr="0093137E">
        <w:trPr>
          <w:trHeight w:val="405"/>
        </w:trPr>
        <w:tc>
          <w:tcPr>
            <w:tcW w:w="709" w:type="dxa"/>
            <w:vMerge w:val="restart"/>
            <w:vAlign w:val="center"/>
          </w:tcPr>
          <w:p w14:paraId="5A01A51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103" w:type="dxa"/>
            <w:vMerge w:val="restart"/>
          </w:tcPr>
          <w:p w14:paraId="0C26320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Код позиции ОКПД2:</w:t>
            </w: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27.51.11.110</w:t>
            </w:r>
          </w:p>
          <w:p w14:paraId="30590603" w14:textId="77777777" w:rsidR="00DA7512" w:rsidRPr="00DA7512" w:rsidRDefault="00DA7512" w:rsidP="0093137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</w:rPr>
              <w:t xml:space="preserve">Холодильник </w:t>
            </w:r>
            <w:proofErr w:type="spellStart"/>
            <w:r w:rsidRPr="00DA7512">
              <w:rPr>
                <w:rFonts w:ascii="Times New Roman" w:hAnsi="Times New Roman" w:cs="Times New Roman"/>
                <w:b/>
                <w:color w:val="000000" w:themeColor="text1"/>
              </w:rPr>
              <w:t>Beko</w:t>
            </w:r>
            <w:proofErr w:type="spellEnd"/>
            <w:r w:rsidRPr="00DA7512">
              <w:rPr>
                <w:rFonts w:ascii="Times New Roman" w:hAnsi="Times New Roman" w:cs="Times New Roman"/>
                <w:b/>
                <w:color w:val="000000" w:themeColor="text1"/>
              </w:rPr>
              <w:t xml:space="preserve"> B5RCNK403ZXBR</w:t>
            </w:r>
          </w:p>
          <w:p w14:paraId="62487D0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11F14A8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холодильника по способу установки</w:t>
            </w:r>
          </w:p>
        </w:tc>
        <w:tc>
          <w:tcPr>
            <w:tcW w:w="2977" w:type="dxa"/>
            <w:vAlign w:val="center"/>
          </w:tcPr>
          <w:p w14:paraId="70C45CA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отдельностоящий</w:t>
            </w:r>
            <w:proofErr w:type="spellEnd"/>
          </w:p>
        </w:tc>
        <w:tc>
          <w:tcPr>
            <w:tcW w:w="1559" w:type="dxa"/>
            <w:vMerge w:val="restart"/>
          </w:tcPr>
          <w:p w14:paraId="382457E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654DFB5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DA7512" w:rsidRPr="00DA7512" w14:paraId="5D91CFCC" w14:textId="77777777" w:rsidTr="0093137E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24B36DD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2889ED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E42E651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Общий объем холодильника ( Литр; кубический дециметр )</w:t>
            </w:r>
          </w:p>
        </w:tc>
        <w:tc>
          <w:tcPr>
            <w:tcW w:w="2977" w:type="dxa"/>
            <w:vAlign w:val="center"/>
          </w:tcPr>
          <w:p w14:paraId="078A7218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&gt;300 и ≤400</w:t>
            </w:r>
          </w:p>
        </w:tc>
        <w:tc>
          <w:tcPr>
            <w:tcW w:w="1559" w:type="dxa"/>
            <w:vMerge/>
            <w:vAlign w:val="center"/>
          </w:tcPr>
          <w:p w14:paraId="6547ACD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09BE1E0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4135DDC2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DDDB13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CE5026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899ADF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Инверторный тип холодильника</w:t>
            </w:r>
          </w:p>
        </w:tc>
        <w:tc>
          <w:tcPr>
            <w:tcW w:w="2977" w:type="dxa"/>
            <w:vAlign w:val="center"/>
          </w:tcPr>
          <w:p w14:paraId="3AB49FE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3E66FE1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02D9EE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45CA3C52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A892D2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B95E43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060206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морозильной камеры</w:t>
            </w:r>
          </w:p>
        </w:tc>
        <w:tc>
          <w:tcPr>
            <w:tcW w:w="2977" w:type="dxa"/>
            <w:vAlign w:val="center"/>
          </w:tcPr>
          <w:p w14:paraId="52C7681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46F0B99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C0D503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4FB1E50E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A78EB6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BECCC6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66A658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 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энергоэффективности</w:t>
            </w:r>
            <w:proofErr w:type="spellEnd"/>
          </w:p>
        </w:tc>
        <w:tc>
          <w:tcPr>
            <w:tcW w:w="2977" w:type="dxa"/>
            <w:vAlign w:val="center"/>
          </w:tcPr>
          <w:p w14:paraId="0AC6E62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ниже А++</w:t>
            </w:r>
          </w:p>
        </w:tc>
        <w:tc>
          <w:tcPr>
            <w:tcW w:w="1559" w:type="dxa"/>
            <w:vMerge/>
            <w:vAlign w:val="center"/>
          </w:tcPr>
          <w:p w14:paraId="0B776F4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FF406B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F084041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6AD36C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E1C6C2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36EF78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 морозильной камеры</w:t>
            </w:r>
          </w:p>
        </w:tc>
        <w:tc>
          <w:tcPr>
            <w:tcW w:w="2977" w:type="dxa"/>
            <w:vAlign w:val="center"/>
          </w:tcPr>
          <w:p w14:paraId="631BCA2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нижней части</w:t>
            </w:r>
          </w:p>
        </w:tc>
        <w:tc>
          <w:tcPr>
            <w:tcW w:w="1559" w:type="dxa"/>
            <w:vMerge/>
            <w:vAlign w:val="center"/>
          </w:tcPr>
          <w:p w14:paraId="3C26B2D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3A72A2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413550B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A95D8A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1A54CB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D7DF93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Климатический класс</w:t>
            </w:r>
          </w:p>
        </w:tc>
        <w:tc>
          <w:tcPr>
            <w:tcW w:w="2977" w:type="dxa"/>
            <w:vAlign w:val="center"/>
          </w:tcPr>
          <w:p w14:paraId="34CE141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SN-T</w:t>
            </w:r>
          </w:p>
        </w:tc>
        <w:tc>
          <w:tcPr>
            <w:tcW w:w="1559" w:type="dxa"/>
            <w:vMerge/>
            <w:vAlign w:val="center"/>
          </w:tcPr>
          <w:p w14:paraId="60E6564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F89C9E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AAA063B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4B274C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D36610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A3499D1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камер в холодильнике ( Штука )</w:t>
            </w:r>
          </w:p>
        </w:tc>
        <w:tc>
          <w:tcPr>
            <w:tcW w:w="2977" w:type="dxa"/>
            <w:vAlign w:val="center"/>
          </w:tcPr>
          <w:p w14:paraId="1EFDA5B8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14:paraId="03CB3F9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752483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39A8E416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7BDD68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8DB013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4CB23A1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Возможность перевешивания двери</w:t>
            </w:r>
          </w:p>
        </w:tc>
        <w:tc>
          <w:tcPr>
            <w:tcW w:w="2977" w:type="dxa"/>
            <w:vAlign w:val="center"/>
          </w:tcPr>
          <w:p w14:paraId="2022A03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vMerge/>
            <w:vAlign w:val="center"/>
          </w:tcPr>
          <w:p w14:paraId="6B6A52A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8F27CC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EAE7393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F42F00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5FEA2F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4BFC66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дисплея</w:t>
            </w:r>
          </w:p>
        </w:tc>
        <w:tc>
          <w:tcPr>
            <w:tcW w:w="2977" w:type="dxa"/>
            <w:vAlign w:val="center"/>
          </w:tcPr>
          <w:p w14:paraId="7C2C7A3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5158C35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54A4E6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3B5CDA8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594A40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2662B7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349D41A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системы размораживания</w:t>
            </w:r>
          </w:p>
        </w:tc>
        <w:tc>
          <w:tcPr>
            <w:tcW w:w="2977" w:type="dxa"/>
            <w:vAlign w:val="center"/>
          </w:tcPr>
          <w:p w14:paraId="0FED697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  <w:proofErr w:type="spellEnd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Frost</w:t>
            </w:r>
            <w:proofErr w:type="spellEnd"/>
          </w:p>
        </w:tc>
        <w:tc>
          <w:tcPr>
            <w:tcW w:w="1559" w:type="dxa"/>
            <w:vMerge/>
            <w:vAlign w:val="center"/>
          </w:tcPr>
          <w:p w14:paraId="21F37EA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54E9BA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C33DADF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09F48C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9B89EB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AAE906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компрессоров</w:t>
            </w:r>
          </w:p>
        </w:tc>
        <w:tc>
          <w:tcPr>
            <w:tcW w:w="2977" w:type="dxa"/>
            <w:vAlign w:val="center"/>
          </w:tcPr>
          <w:p w14:paraId="05E68DC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78DA7E6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131526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6465B45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C60443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425324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320731F3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холодильной камеры ( Литр; кубический дециметр )</w:t>
            </w:r>
          </w:p>
        </w:tc>
        <w:tc>
          <w:tcPr>
            <w:tcW w:w="2977" w:type="dxa"/>
            <w:vAlign w:val="center"/>
          </w:tcPr>
          <w:p w14:paraId="591414C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≥220</w:t>
            </w:r>
          </w:p>
        </w:tc>
        <w:tc>
          <w:tcPr>
            <w:tcW w:w="1559" w:type="dxa"/>
            <w:vMerge/>
            <w:vAlign w:val="center"/>
          </w:tcPr>
          <w:p w14:paraId="726E573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E15681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4E12D4A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428530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A0577F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ED87C2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Полезный объем морозильной камеры ( Литр; кубический дециметр )</w:t>
            </w:r>
          </w:p>
        </w:tc>
        <w:tc>
          <w:tcPr>
            <w:tcW w:w="2977" w:type="dxa"/>
            <w:vAlign w:val="center"/>
          </w:tcPr>
          <w:p w14:paraId="221F9ED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≤100</w:t>
            </w:r>
          </w:p>
        </w:tc>
        <w:tc>
          <w:tcPr>
            <w:tcW w:w="1559" w:type="dxa"/>
            <w:vMerge/>
            <w:vAlign w:val="center"/>
          </w:tcPr>
          <w:p w14:paraId="321D5A3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B1A23E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6052BD8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D9342D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5779BC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89FF65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Ящик для овощей (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77" w:type="dxa"/>
            <w:vAlign w:val="center"/>
          </w:tcPr>
          <w:p w14:paraId="4BBA214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≥1</w:t>
            </w:r>
          </w:p>
        </w:tc>
        <w:tc>
          <w:tcPr>
            <w:tcW w:w="1559" w:type="dxa"/>
            <w:vMerge/>
            <w:vAlign w:val="center"/>
          </w:tcPr>
          <w:p w14:paraId="3E9C5B9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F71A64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4F119B00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F6FB17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AF824A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CA40A1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полок (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77" w:type="dxa"/>
            <w:vAlign w:val="center"/>
          </w:tcPr>
          <w:p w14:paraId="3C24F1B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≥3</w:t>
            </w:r>
          </w:p>
        </w:tc>
        <w:tc>
          <w:tcPr>
            <w:tcW w:w="1559" w:type="dxa"/>
            <w:vMerge/>
            <w:vAlign w:val="center"/>
          </w:tcPr>
          <w:p w14:paraId="705B05E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EFF314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2B9DE22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17429B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072103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2E54F8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полок на двери (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77" w:type="dxa"/>
            <w:vAlign w:val="center"/>
          </w:tcPr>
          <w:p w14:paraId="322881FA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≥3</w:t>
            </w:r>
          </w:p>
        </w:tc>
        <w:tc>
          <w:tcPr>
            <w:tcW w:w="1559" w:type="dxa"/>
            <w:vMerge/>
            <w:vAlign w:val="center"/>
          </w:tcPr>
          <w:p w14:paraId="570F137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869825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39E8412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F8B7D8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55B0F8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16F0E4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ящиков в морозильном отделении (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77" w:type="dxa"/>
            <w:vAlign w:val="center"/>
          </w:tcPr>
          <w:p w14:paraId="7C836CAA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≥3</w:t>
            </w:r>
          </w:p>
        </w:tc>
        <w:tc>
          <w:tcPr>
            <w:tcW w:w="1559" w:type="dxa"/>
            <w:vMerge/>
            <w:vAlign w:val="center"/>
          </w:tcPr>
          <w:p w14:paraId="58ECC2C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DF8FA1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5A5A9EAF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33D5FD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493530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2E5717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Решётка для бутылок</w:t>
            </w:r>
          </w:p>
        </w:tc>
        <w:tc>
          <w:tcPr>
            <w:tcW w:w="2977" w:type="dxa"/>
            <w:vAlign w:val="center"/>
          </w:tcPr>
          <w:p w14:paraId="073F8D7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vMerge/>
            <w:vAlign w:val="center"/>
          </w:tcPr>
          <w:p w14:paraId="2C2406B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D239D6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69158BE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1867BC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F48A50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0F05F9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Подставка для яиц</w:t>
            </w:r>
          </w:p>
        </w:tc>
        <w:tc>
          <w:tcPr>
            <w:tcW w:w="2977" w:type="dxa"/>
            <w:vAlign w:val="center"/>
          </w:tcPr>
          <w:p w14:paraId="4090713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1x10</w:t>
            </w:r>
          </w:p>
        </w:tc>
        <w:tc>
          <w:tcPr>
            <w:tcW w:w="1559" w:type="dxa"/>
            <w:vMerge/>
            <w:vAlign w:val="center"/>
          </w:tcPr>
          <w:p w14:paraId="0054DFE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31EFB0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540C8BF8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1065C6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C1373B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314A47C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для льда</w:t>
            </w:r>
          </w:p>
        </w:tc>
        <w:tc>
          <w:tcPr>
            <w:tcW w:w="2977" w:type="dxa"/>
            <w:vAlign w:val="center"/>
          </w:tcPr>
          <w:p w14:paraId="09B1A95E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vMerge/>
            <w:vAlign w:val="center"/>
          </w:tcPr>
          <w:p w14:paraId="7FBB347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BD8B7B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D90D694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62948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0E95E1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3CC01D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Сигнал открытой двери</w:t>
            </w:r>
          </w:p>
        </w:tc>
        <w:tc>
          <w:tcPr>
            <w:tcW w:w="2977" w:type="dxa"/>
            <w:vAlign w:val="center"/>
          </w:tcPr>
          <w:p w14:paraId="746F304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vMerge/>
            <w:vAlign w:val="center"/>
          </w:tcPr>
          <w:p w14:paraId="689CF7C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8DA663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C744553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884A9E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4760CD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FD7170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полок в холодильном отделении</w:t>
            </w:r>
          </w:p>
        </w:tc>
        <w:tc>
          <w:tcPr>
            <w:tcW w:w="2977" w:type="dxa"/>
            <w:vAlign w:val="center"/>
          </w:tcPr>
          <w:p w14:paraId="299B44AE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стекло</w:t>
            </w:r>
          </w:p>
        </w:tc>
        <w:tc>
          <w:tcPr>
            <w:tcW w:w="1559" w:type="dxa"/>
            <w:vMerge/>
            <w:vAlign w:val="center"/>
          </w:tcPr>
          <w:p w14:paraId="44A698A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63B4FE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78DADB2" w14:textId="77777777" w:rsidTr="0093137E">
        <w:trPr>
          <w:trHeight w:val="543"/>
        </w:trPr>
        <w:tc>
          <w:tcPr>
            <w:tcW w:w="709" w:type="dxa"/>
            <w:vMerge w:val="restart"/>
            <w:vAlign w:val="center"/>
          </w:tcPr>
          <w:p w14:paraId="4394722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103" w:type="dxa"/>
            <w:vMerge w:val="restart"/>
          </w:tcPr>
          <w:p w14:paraId="30EBCBF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Код позиции ОКПД2</w:t>
            </w:r>
          </w:p>
          <w:p w14:paraId="60FD548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27.51.21.110</w:t>
            </w:r>
          </w:p>
          <w:p w14:paraId="71A0413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Вертикальный моющий пылесос </w:t>
            </w:r>
            <w:proofErr w:type="spellStart"/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Roborock</w:t>
            </w:r>
            <w:proofErr w:type="spellEnd"/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F25 ACE</w:t>
            </w:r>
          </w:p>
        </w:tc>
        <w:tc>
          <w:tcPr>
            <w:tcW w:w="3260" w:type="dxa"/>
            <w:vAlign w:val="center"/>
          </w:tcPr>
          <w:p w14:paraId="2BF2BF1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 всасывания, Вт</w:t>
            </w:r>
          </w:p>
        </w:tc>
        <w:tc>
          <w:tcPr>
            <w:tcW w:w="2977" w:type="dxa"/>
            <w:vAlign w:val="center"/>
          </w:tcPr>
          <w:p w14:paraId="1A997C3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≥200</w:t>
            </w:r>
          </w:p>
        </w:tc>
        <w:tc>
          <w:tcPr>
            <w:tcW w:w="1559" w:type="dxa"/>
            <w:vMerge w:val="restart"/>
          </w:tcPr>
          <w:p w14:paraId="0D403AC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741BBF7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A7512" w:rsidRPr="00DA7512" w14:paraId="4A44302B" w14:textId="77777777" w:rsidTr="0093137E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414D619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0A625E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1095B1A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резервуара для грязной воды, л</w:t>
            </w:r>
          </w:p>
        </w:tc>
        <w:tc>
          <w:tcPr>
            <w:tcW w:w="2977" w:type="dxa"/>
            <w:vAlign w:val="center"/>
          </w:tcPr>
          <w:p w14:paraId="2EF8A6C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≥0.72</w:t>
            </w:r>
          </w:p>
        </w:tc>
        <w:tc>
          <w:tcPr>
            <w:tcW w:w="1559" w:type="dxa"/>
            <w:vMerge/>
          </w:tcPr>
          <w:p w14:paraId="1423BC5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39FD6CD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4422F78B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4F8BBD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54ACEE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1EFEBF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резервуара для чистой воды, л</w:t>
            </w:r>
          </w:p>
        </w:tc>
        <w:tc>
          <w:tcPr>
            <w:tcW w:w="2977" w:type="dxa"/>
            <w:vAlign w:val="center"/>
          </w:tcPr>
          <w:p w14:paraId="4C3CA5E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≥0.74</w:t>
            </w:r>
          </w:p>
        </w:tc>
        <w:tc>
          <w:tcPr>
            <w:tcW w:w="1559" w:type="dxa"/>
            <w:vMerge/>
            <w:vAlign w:val="center"/>
          </w:tcPr>
          <w:p w14:paraId="4DB608E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B7F77C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F898F5A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C7F58B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C7AB6A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ABCEBA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резервуара для моющего средства, л</w:t>
            </w:r>
          </w:p>
        </w:tc>
        <w:tc>
          <w:tcPr>
            <w:tcW w:w="2977" w:type="dxa"/>
            <w:vAlign w:val="center"/>
          </w:tcPr>
          <w:p w14:paraId="1CA9ED4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≥0.1</w:t>
            </w:r>
          </w:p>
        </w:tc>
        <w:tc>
          <w:tcPr>
            <w:tcW w:w="1559" w:type="dxa"/>
            <w:vMerge/>
            <w:vAlign w:val="center"/>
          </w:tcPr>
          <w:p w14:paraId="3E0023F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6719C6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3768837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B4D668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3634C8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37C41D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уборки</w:t>
            </w:r>
          </w:p>
        </w:tc>
        <w:tc>
          <w:tcPr>
            <w:tcW w:w="2977" w:type="dxa"/>
            <w:vAlign w:val="center"/>
          </w:tcPr>
          <w:p w14:paraId="50F7C58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комплексная(сухая и влажная)</w:t>
            </w:r>
          </w:p>
        </w:tc>
        <w:tc>
          <w:tcPr>
            <w:tcW w:w="1559" w:type="dxa"/>
            <w:vMerge/>
            <w:vAlign w:val="center"/>
          </w:tcPr>
          <w:p w14:paraId="4C61AAC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9E0785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B524EDF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554663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1E1593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4D277C2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шума, дБ</w:t>
            </w:r>
          </w:p>
        </w:tc>
        <w:tc>
          <w:tcPr>
            <w:tcW w:w="2977" w:type="dxa"/>
            <w:vAlign w:val="center"/>
          </w:tcPr>
          <w:p w14:paraId="7ED2A55A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1559" w:type="dxa"/>
            <w:vMerge/>
            <w:vAlign w:val="center"/>
          </w:tcPr>
          <w:p w14:paraId="721E6EF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493207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B57991F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FA8BDB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78212B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4156B3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Интеллектуальный датчик 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DirTect</w:t>
            </w:r>
            <w:proofErr w:type="spellEnd"/>
          </w:p>
        </w:tc>
        <w:tc>
          <w:tcPr>
            <w:tcW w:w="2977" w:type="dxa"/>
            <w:vAlign w:val="center"/>
          </w:tcPr>
          <w:p w14:paraId="74BE402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41AFA35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A19D04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726EA6C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A99FAA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030A71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586E47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на смартфон</w:t>
            </w:r>
          </w:p>
        </w:tc>
        <w:tc>
          <w:tcPr>
            <w:tcW w:w="2977" w:type="dxa"/>
            <w:vAlign w:val="center"/>
          </w:tcPr>
          <w:p w14:paraId="52F76B2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Roborock</w:t>
            </w:r>
            <w:proofErr w:type="spellEnd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MiHome</w:t>
            </w:r>
            <w:proofErr w:type="spellEnd"/>
          </w:p>
        </w:tc>
        <w:tc>
          <w:tcPr>
            <w:tcW w:w="1559" w:type="dxa"/>
            <w:vMerge/>
            <w:vAlign w:val="center"/>
          </w:tcPr>
          <w:p w14:paraId="78D7247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09ECCE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3E7D3435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AFBEF8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E1FD92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6DB0E0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Автоматический диспенсер для моющего средства</w:t>
            </w:r>
          </w:p>
        </w:tc>
        <w:tc>
          <w:tcPr>
            <w:tcW w:w="2977" w:type="dxa"/>
            <w:vAlign w:val="center"/>
          </w:tcPr>
          <w:p w14:paraId="7CB6005A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6D38666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7BDFC1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9601ED8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448A90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28927D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2CB3D9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Проактивная</w:t>
            </w:r>
            <w:proofErr w:type="spellEnd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самопромывка</w:t>
            </w:r>
            <w:proofErr w:type="spellEnd"/>
          </w:p>
        </w:tc>
        <w:tc>
          <w:tcPr>
            <w:tcW w:w="2977" w:type="dxa"/>
            <w:vAlign w:val="center"/>
          </w:tcPr>
          <w:p w14:paraId="7A0606A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5439C47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3362B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5FD3F435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78BF5B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F5D947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74157B2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Возможность добавления моющего средства</w:t>
            </w:r>
          </w:p>
        </w:tc>
        <w:tc>
          <w:tcPr>
            <w:tcW w:w="2977" w:type="dxa"/>
            <w:vAlign w:val="center"/>
          </w:tcPr>
          <w:p w14:paraId="7722BD51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0AC5BC2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ECFAAA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4657047F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14C800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ED8602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DEDFA0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Беспроводной</w:t>
            </w:r>
          </w:p>
        </w:tc>
        <w:tc>
          <w:tcPr>
            <w:tcW w:w="2977" w:type="dxa"/>
            <w:vAlign w:val="center"/>
          </w:tcPr>
          <w:p w14:paraId="0D9CF4E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596BCAA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4B7F1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E3AD802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3545B0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633C0D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A7956D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Максимальное время работы, мин</w:t>
            </w:r>
          </w:p>
        </w:tc>
        <w:tc>
          <w:tcPr>
            <w:tcW w:w="2977" w:type="dxa"/>
            <w:vAlign w:val="center"/>
          </w:tcPr>
          <w:p w14:paraId="0C05371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≥60</w:t>
            </w:r>
          </w:p>
        </w:tc>
        <w:tc>
          <w:tcPr>
            <w:tcW w:w="1559" w:type="dxa"/>
            <w:vMerge/>
            <w:vAlign w:val="center"/>
          </w:tcPr>
          <w:p w14:paraId="3F1E738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E42A82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74CC5D34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27DA2C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8D9EB1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B1D439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аккумулятора</w:t>
            </w:r>
          </w:p>
        </w:tc>
        <w:tc>
          <w:tcPr>
            <w:tcW w:w="2977" w:type="dxa"/>
            <w:vAlign w:val="center"/>
          </w:tcPr>
          <w:p w14:paraId="5CB727C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Li-ion</w:t>
            </w:r>
            <w:proofErr w:type="spellEnd"/>
          </w:p>
        </w:tc>
        <w:tc>
          <w:tcPr>
            <w:tcW w:w="1559" w:type="dxa"/>
            <w:vMerge/>
            <w:vAlign w:val="center"/>
          </w:tcPr>
          <w:p w14:paraId="797E36B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06E00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C4B261A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F2081C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D20CE0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6E8C7E4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зарядки, мин.</w:t>
            </w:r>
          </w:p>
        </w:tc>
        <w:tc>
          <w:tcPr>
            <w:tcW w:w="2977" w:type="dxa"/>
            <w:vAlign w:val="center"/>
          </w:tcPr>
          <w:p w14:paraId="1ED4D8A3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≤240</w:t>
            </w:r>
          </w:p>
        </w:tc>
        <w:tc>
          <w:tcPr>
            <w:tcW w:w="1559" w:type="dxa"/>
            <w:vMerge/>
            <w:vAlign w:val="center"/>
          </w:tcPr>
          <w:p w14:paraId="6687A84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D4F751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469210D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A01A94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CC90AE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7B3F32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Емкость аккумулятора, </w:t>
            </w:r>
            <w:proofErr w:type="spellStart"/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мАч</w:t>
            </w:r>
            <w:proofErr w:type="spellEnd"/>
          </w:p>
        </w:tc>
        <w:tc>
          <w:tcPr>
            <w:tcW w:w="2977" w:type="dxa"/>
            <w:vAlign w:val="center"/>
          </w:tcPr>
          <w:p w14:paraId="2D849BC1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4000</w:t>
            </w:r>
          </w:p>
        </w:tc>
        <w:tc>
          <w:tcPr>
            <w:tcW w:w="1559" w:type="dxa"/>
            <w:vMerge/>
            <w:vAlign w:val="center"/>
          </w:tcPr>
          <w:p w14:paraId="5357FA8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131F3F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3C8C3AAE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025ACC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0629CA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2204913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Потребляемая мощность, Вт.</w:t>
            </w:r>
          </w:p>
        </w:tc>
        <w:tc>
          <w:tcPr>
            <w:tcW w:w="2977" w:type="dxa"/>
            <w:vAlign w:val="center"/>
          </w:tcPr>
          <w:p w14:paraId="7BA01D5D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1559" w:type="dxa"/>
            <w:vMerge/>
            <w:vAlign w:val="center"/>
          </w:tcPr>
          <w:p w14:paraId="4893733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BB7FDB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57A1B4D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AB3F4B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4BFB93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A32522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Комплектация</w:t>
            </w:r>
          </w:p>
        </w:tc>
        <w:tc>
          <w:tcPr>
            <w:tcW w:w="2977" w:type="dxa"/>
            <w:vAlign w:val="center"/>
          </w:tcPr>
          <w:p w14:paraId="178722E0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Вертикальный пылесос</w:t>
            </w:r>
          </w:p>
          <w:p w14:paraId="3651AA6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Зарядное устройство</w:t>
            </w:r>
          </w:p>
          <w:p w14:paraId="76028EF3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Насадка для влажной уборки</w:t>
            </w:r>
          </w:p>
          <w:p w14:paraId="5B32EB33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Фильтр тонкой очистки</w:t>
            </w:r>
          </w:p>
          <w:p w14:paraId="4B75E52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Щеточка для очистки</w:t>
            </w:r>
          </w:p>
          <w:p w14:paraId="04E52360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Настенный держатель</w:t>
            </w:r>
          </w:p>
          <w:p w14:paraId="658AC64E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Руководство пользователя</w:t>
            </w:r>
          </w:p>
        </w:tc>
        <w:tc>
          <w:tcPr>
            <w:tcW w:w="1559" w:type="dxa"/>
            <w:vMerge/>
            <w:vAlign w:val="center"/>
          </w:tcPr>
          <w:p w14:paraId="17E6938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3B658D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213442D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876167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549981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35DA78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пылесборника</w:t>
            </w:r>
          </w:p>
        </w:tc>
        <w:tc>
          <w:tcPr>
            <w:tcW w:w="2977" w:type="dxa"/>
            <w:vAlign w:val="center"/>
          </w:tcPr>
          <w:p w14:paraId="0AF04D0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контейнер</w:t>
            </w:r>
          </w:p>
        </w:tc>
        <w:tc>
          <w:tcPr>
            <w:tcW w:w="1559" w:type="dxa"/>
            <w:vMerge/>
            <w:vAlign w:val="center"/>
          </w:tcPr>
          <w:p w14:paraId="3FC7790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27AF4E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D39861E" w14:textId="77777777" w:rsidTr="0093137E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82B338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C64E9A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664B88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Регулировка мощности на ручке</w:t>
            </w:r>
          </w:p>
        </w:tc>
        <w:tc>
          <w:tcPr>
            <w:tcW w:w="2977" w:type="dxa"/>
            <w:vAlign w:val="center"/>
          </w:tcPr>
          <w:p w14:paraId="310825D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20A0097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698C13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BAC3614" w14:textId="77777777" w:rsidTr="0093137E">
        <w:tc>
          <w:tcPr>
            <w:tcW w:w="709" w:type="dxa"/>
            <w:tcBorders>
              <w:bottom w:val="nil"/>
            </w:tcBorders>
          </w:tcPr>
          <w:p w14:paraId="42DB01A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103" w:type="dxa"/>
            <w:vMerge w:val="restart"/>
          </w:tcPr>
          <w:p w14:paraId="66DADB2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Код позиции ОКПД2</w:t>
            </w:r>
          </w:p>
          <w:p w14:paraId="75153FB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28.99.11.112</w:t>
            </w:r>
          </w:p>
          <w:p w14:paraId="4B39B78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Уничтожитель шредер BRAUBERG AUTO </w:t>
            </w:r>
          </w:p>
        </w:tc>
        <w:tc>
          <w:tcPr>
            <w:tcW w:w="3260" w:type="dxa"/>
            <w:vAlign w:val="center"/>
          </w:tcPr>
          <w:p w14:paraId="0041A4E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Уровень секретности (DIN 66399)</w:t>
            </w:r>
          </w:p>
        </w:tc>
        <w:tc>
          <w:tcPr>
            <w:tcW w:w="2977" w:type="dxa"/>
            <w:vAlign w:val="center"/>
          </w:tcPr>
          <w:p w14:paraId="7160385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Pr="00DA7512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P-5</w:t>
              </w:r>
            </w:hyperlink>
          </w:p>
        </w:tc>
        <w:tc>
          <w:tcPr>
            <w:tcW w:w="1559" w:type="dxa"/>
            <w:tcBorders>
              <w:bottom w:val="nil"/>
            </w:tcBorders>
          </w:tcPr>
          <w:p w14:paraId="135E3634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шт.</w:t>
            </w:r>
          </w:p>
        </w:tc>
        <w:tc>
          <w:tcPr>
            <w:tcW w:w="1560" w:type="dxa"/>
            <w:tcBorders>
              <w:bottom w:val="nil"/>
            </w:tcBorders>
          </w:tcPr>
          <w:p w14:paraId="20522D9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DA7512" w:rsidRPr="00DA7512" w14:paraId="2BC2610B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68A35B8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DFB481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C08C850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Уровень секретности (DIN 32757)</w:t>
            </w:r>
          </w:p>
        </w:tc>
        <w:tc>
          <w:tcPr>
            <w:tcW w:w="2977" w:type="dxa"/>
            <w:vAlign w:val="center"/>
          </w:tcPr>
          <w:p w14:paraId="47F95C8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45ED0F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482DF6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68506C3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5B11B3E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1301EC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E1A95E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Тип резки</w:t>
            </w:r>
          </w:p>
        </w:tc>
        <w:tc>
          <w:tcPr>
            <w:tcW w:w="2977" w:type="dxa"/>
            <w:vAlign w:val="center"/>
          </w:tcPr>
          <w:p w14:paraId="1CF5D3A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 w:history="1">
              <w:r w:rsidRPr="00DA7512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перекрестная</w:t>
              </w:r>
            </w:hyperlink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DC57680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B5FD54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A393F1C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1861531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8BE451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66C8C98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Время непрерывной работы, мин.</w:t>
            </w:r>
          </w:p>
        </w:tc>
        <w:tc>
          <w:tcPr>
            <w:tcW w:w="2977" w:type="dxa"/>
            <w:vAlign w:val="center"/>
          </w:tcPr>
          <w:p w14:paraId="6D5A80E0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40F138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16CE92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7CF57419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2136C2A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CD66452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57D38DF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Скорость резки, м/мин</w:t>
            </w:r>
          </w:p>
        </w:tc>
        <w:tc>
          <w:tcPr>
            <w:tcW w:w="2977" w:type="dxa"/>
            <w:vAlign w:val="center"/>
          </w:tcPr>
          <w:p w14:paraId="69F9C69E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E459AB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F4CB62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FF0008A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6F73D32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97934F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9F2F7C6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Объем приемной корзины, л</w:t>
            </w:r>
          </w:p>
        </w:tc>
        <w:tc>
          <w:tcPr>
            <w:tcW w:w="2977" w:type="dxa"/>
            <w:vAlign w:val="center"/>
          </w:tcPr>
          <w:p w14:paraId="0918384E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0134C5D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0971AE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6C56894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55516D4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FDADB2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A16E34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Ширина входного отверстия, мм</w:t>
            </w:r>
          </w:p>
        </w:tc>
        <w:tc>
          <w:tcPr>
            <w:tcW w:w="2977" w:type="dxa"/>
            <w:vAlign w:val="center"/>
          </w:tcPr>
          <w:p w14:paraId="5B1AE34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18E009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FBAA7D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B77AB28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7E49B33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C6CCFF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574381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Уровень шума, дБ</w:t>
            </w:r>
          </w:p>
        </w:tc>
        <w:tc>
          <w:tcPr>
            <w:tcW w:w="2977" w:type="dxa"/>
            <w:vAlign w:val="center"/>
          </w:tcPr>
          <w:p w14:paraId="769884B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4289A27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4AEA83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145DE5D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28EDF65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C0F8AF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B541EFF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Автостарт</w:t>
            </w:r>
          </w:p>
        </w:tc>
        <w:tc>
          <w:tcPr>
            <w:tcW w:w="2977" w:type="dxa"/>
            <w:vAlign w:val="center"/>
          </w:tcPr>
          <w:p w14:paraId="3535E59E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FB6B51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F4E134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66C5CB1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7070544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05DEE0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E80630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Реверс</w:t>
            </w:r>
          </w:p>
        </w:tc>
        <w:tc>
          <w:tcPr>
            <w:tcW w:w="2977" w:type="dxa"/>
            <w:vAlign w:val="center"/>
          </w:tcPr>
          <w:p w14:paraId="2E639BA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E57DBB1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B93F6B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40533A5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062CAB1A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AACABC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D46FF5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Индикатор перегрева двигателя</w:t>
            </w:r>
          </w:p>
        </w:tc>
        <w:tc>
          <w:tcPr>
            <w:tcW w:w="2977" w:type="dxa"/>
            <w:vAlign w:val="center"/>
          </w:tcPr>
          <w:p w14:paraId="37BF2EE2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C76725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70E209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23488B9B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369B254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8F1AA3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A1C2498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Мах кол-во уничтожаемых листов, шт.</w:t>
            </w:r>
          </w:p>
        </w:tc>
        <w:tc>
          <w:tcPr>
            <w:tcW w:w="2977" w:type="dxa"/>
            <w:vAlign w:val="center"/>
          </w:tcPr>
          <w:p w14:paraId="54B4DDF8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39B44B8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4C1A0F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780AA057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3120806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6EB4AC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BA1BB0B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корпуса</w:t>
            </w:r>
          </w:p>
        </w:tc>
        <w:tc>
          <w:tcPr>
            <w:tcW w:w="2977" w:type="dxa"/>
            <w:vAlign w:val="center"/>
          </w:tcPr>
          <w:p w14:paraId="169178A7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металл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5CE687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A8AC093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3A1F43B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4AB61AB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72CF60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2E6CF1F" w14:textId="77777777" w:rsidR="00DA7512" w:rsidRPr="00DA7512" w:rsidRDefault="00DA7512" w:rsidP="00DA7512">
            <w:pPr>
              <w:numPr>
                <w:ilvl w:val="0"/>
                <w:numId w:val="49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75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Защита двигателя от перегрева</w:t>
            </w:r>
          </w:p>
        </w:tc>
        <w:tc>
          <w:tcPr>
            <w:tcW w:w="2977" w:type="dxa"/>
            <w:vAlign w:val="center"/>
          </w:tcPr>
          <w:p w14:paraId="0BA49FA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58E40E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D5DD42E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1880FE74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4723374D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D0D63D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5BBBA91" w14:textId="77777777" w:rsidR="00DA7512" w:rsidRPr="00DA7512" w:rsidRDefault="00DA7512" w:rsidP="00DA7512">
            <w:pPr>
              <w:numPr>
                <w:ilvl w:val="0"/>
                <w:numId w:val="50"/>
              </w:numPr>
              <w:shd w:val="clear" w:color="auto" w:fill="FFFFFF"/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75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Индикатор заполнения корзины</w:t>
            </w:r>
          </w:p>
        </w:tc>
        <w:tc>
          <w:tcPr>
            <w:tcW w:w="2977" w:type="dxa"/>
            <w:vAlign w:val="center"/>
          </w:tcPr>
          <w:p w14:paraId="3DF144DC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6BEB933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7CC43C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00D68C51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27AE54A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5F23A18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18ABAA1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Прозрачное смотровое окно</w:t>
            </w:r>
          </w:p>
        </w:tc>
        <w:tc>
          <w:tcPr>
            <w:tcW w:w="2977" w:type="dxa"/>
            <w:vAlign w:val="center"/>
          </w:tcPr>
          <w:p w14:paraId="0CA952D5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6DB6F5F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B4C7FFB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7512" w:rsidRPr="00DA7512" w14:paraId="6BFEC46D" w14:textId="77777777" w:rsidTr="0093137E">
        <w:tc>
          <w:tcPr>
            <w:tcW w:w="709" w:type="dxa"/>
            <w:tcBorders>
              <w:top w:val="nil"/>
              <w:bottom w:val="nil"/>
            </w:tcBorders>
          </w:tcPr>
          <w:p w14:paraId="41D1A185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22E3799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217A413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Колеса для удобства перемещения</w:t>
            </w:r>
          </w:p>
        </w:tc>
        <w:tc>
          <w:tcPr>
            <w:tcW w:w="2977" w:type="dxa"/>
            <w:vAlign w:val="center"/>
          </w:tcPr>
          <w:p w14:paraId="3FFE4F49" w14:textId="77777777" w:rsidR="00DA7512" w:rsidRPr="00DA7512" w:rsidRDefault="00DA7512" w:rsidP="009313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A3469F4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7D18596" w14:textId="77777777" w:rsidR="00DA7512" w:rsidRPr="00DA7512" w:rsidRDefault="00DA7512" w:rsidP="009313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2640AC3" w14:textId="77777777" w:rsidR="00065E81" w:rsidRDefault="00065E81" w:rsidP="00065E81"/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666E9481" w14:textId="77777777" w:rsidTr="00711371">
        <w:tc>
          <w:tcPr>
            <w:tcW w:w="4678" w:type="dxa"/>
            <w:vAlign w:val="bottom"/>
          </w:tcPr>
          <w:p w14:paraId="652C6E5F" w14:textId="67556BE4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284" w:type="dxa"/>
            <w:vAlign w:val="bottom"/>
          </w:tcPr>
          <w:p w14:paraId="74931138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71DFFE71" w14:textId="77777777" w:rsidTr="00167357">
        <w:tc>
          <w:tcPr>
            <w:tcW w:w="4678" w:type="dxa"/>
          </w:tcPr>
          <w:p w14:paraId="3B440669" w14:textId="7E3059CA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00C9D8A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701"/>
        <w:gridCol w:w="1842"/>
        <w:gridCol w:w="993"/>
        <w:gridCol w:w="1134"/>
        <w:gridCol w:w="2268"/>
        <w:gridCol w:w="2268"/>
      </w:tblGrid>
      <w:tr w:rsidR="003E1726" w:rsidRPr="00065E81" w14:paraId="721C39EE" w14:textId="77777777" w:rsidTr="00711371">
        <w:tc>
          <w:tcPr>
            <w:tcW w:w="567" w:type="dxa"/>
            <w:vAlign w:val="center"/>
          </w:tcPr>
          <w:p w14:paraId="3CB46AE1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828" w:type="dxa"/>
            <w:vAlign w:val="center"/>
          </w:tcPr>
          <w:p w14:paraId="57EFB5C1" w14:textId="7DAD7DEF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701" w:type="dxa"/>
            <w:vAlign w:val="center"/>
          </w:tcPr>
          <w:p w14:paraId="221C8C0D" w14:textId="6BF6306C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ОКПД2</w:t>
            </w:r>
            <w:r w:rsidR="00551ECC" w:rsidRPr="00065E81">
              <w:rPr>
                <w:rFonts w:ascii="Times New Roman" w:hAnsi="Times New Roman" w:cs="Times New Roman"/>
              </w:rPr>
              <w:t>/КТРУ</w:t>
            </w:r>
          </w:p>
        </w:tc>
        <w:tc>
          <w:tcPr>
            <w:tcW w:w="1842" w:type="dxa"/>
            <w:vAlign w:val="center"/>
          </w:tcPr>
          <w:p w14:paraId="3C358785" w14:textId="6B18F4E9" w:rsidR="003E1726" w:rsidRPr="00065E81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993" w:type="dxa"/>
            <w:vAlign w:val="center"/>
          </w:tcPr>
          <w:p w14:paraId="6C9CC704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1134" w:type="dxa"/>
            <w:vAlign w:val="center"/>
          </w:tcPr>
          <w:p w14:paraId="6F23DCFD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268" w:type="dxa"/>
            <w:vAlign w:val="center"/>
          </w:tcPr>
          <w:p w14:paraId="4DE1DA88" w14:textId="1F9B6DDA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Цена товара</w:t>
            </w:r>
            <w:r w:rsidR="009D7636" w:rsidRPr="00065E81">
              <w:rPr>
                <w:rFonts w:ascii="Times New Roman" w:hAnsi="Times New Roman" w:cs="Times New Roman"/>
              </w:rPr>
              <w:t xml:space="preserve"> (в том числе НДС)</w:t>
            </w:r>
            <w:r w:rsidRPr="00065E81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2268" w:type="dxa"/>
            <w:vAlign w:val="center"/>
          </w:tcPr>
          <w:p w14:paraId="6C8980B9" w14:textId="591FC450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Сумма</w:t>
            </w:r>
            <w:r w:rsidR="009D7636" w:rsidRPr="00065E81">
              <w:rPr>
                <w:rFonts w:ascii="Times New Roman" w:hAnsi="Times New Roman" w:cs="Times New Roman"/>
              </w:rPr>
              <w:t xml:space="preserve"> (в том числе НДС)</w:t>
            </w:r>
            <w:r w:rsidRPr="00065E81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065E81" w14:paraId="4AADE1D8" w14:textId="77777777" w:rsidTr="00711371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vAlign w:val="center"/>
          </w:tcPr>
          <w:p w14:paraId="2AA9CA5E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14:paraId="4EC547B9" w14:textId="337EB535" w:rsidR="003E1726" w:rsidRPr="00065E81" w:rsidRDefault="00B14D9C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vAlign w:val="center"/>
          </w:tcPr>
          <w:p w14:paraId="015D5A4E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vAlign w:val="center"/>
          </w:tcPr>
          <w:p w14:paraId="3D75D350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vAlign w:val="center"/>
          </w:tcPr>
          <w:p w14:paraId="6C3865FF" w14:textId="77777777" w:rsidR="003E1726" w:rsidRPr="00065E81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8</w:t>
            </w:r>
          </w:p>
        </w:tc>
      </w:tr>
      <w:tr w:rsidR="00065E81" w:rsidRPr="00065E81" w14:paraId="00DA306D" w14:textId="77777777" w:rsidTr="00711371">
        <w:tc>
          <w:tcPr>
            <w:tcW w:w="567" w:type="dxa"/>
            <w:vAlign w:val="center"/>
          </w:tcPr>
          <w:p w14:paraId="0BBDFF34" w14:textId="77777777" w:rsidR="00065E81" w:rsidRPr="00065E81" w:rsidRDefault="00065E81" w:rsidP="00065E81">
            <w:pPr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339F023E" w:rsidR="00065E81" w:rsidRPr="00065E81" w:rsidRDefault="00065E81" w:rsidP="00065E81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065E81">
              <w:rPr>
                <w:rFonts w:ascii="Times New Roman" w:hAnsi="Times New Roman"/>
                <w:color w:val="000000"/>
              </w:rPr>
              <w:t xml:space="preserve">Кулер для воды </w:t>
            </w:r>
            <w:proofErr w:type="spellStart"/>
            <w:r w:rsidRPr="00065E81">
              <w:rPr>
                <w:rFonts w:ascii="Times New Roman" w:hAnsi="Times New Roman"/>
                <w:color w:val="000000"/>
              </w:rPr>
              <w:t>HotFrost</w:t>
            </w:r>
            <w:proofErr w:type="spellEnd"/>
            <w:r w:rsidRPr="00065E81">
              <w:rPr>
                <w:rFonts w:ascii="Times New Roman" w:hAnsi="Times New Roman"/>
                <w:color w:val="000000"/>
              </w:rPr>
              <w:t xml:space="preserve"> V450AMI </w:t>
            </w:r>
            <w:proofErr w:type="spellStart"/>
            <w:r w:rsidRPr="00065E81">
              <w:rPr>
                <w:rFonts w:ascii="Times New Roman" w:hAnsi="Times New Roman"/>
                <w:color w:val="000000"/>
              </w:rPr>
              <w:t>Black</w:t>
            </w:r>
            <w:proofErr w:type="spellEnd"/>
            <w:r w:rsidRPr="00065E81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9551478" w14:textId="7625CDE0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 xml:space="preserve">27.51.24.190-00000022 </w:t>
            </w:r>
          </w:p>
        </w:tc>
        <w:tc>
          <w:tcPr>
            <w:tcW w:w="1842" w:type="dxa"/>
            <w:vAlign w:val="center"/>
          </w:tcPr>
          <w:p w14:paraId="0FFF18E9" w14:textId="3EFB9C89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5568FE65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34ED7BEF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 w:rsidRPr="00065E8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56E415A" w14:textId="66785225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71CDD7BC" w14:textId="57EAD19D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065E81" w:rsidRPr="00065E81" w14:paraId="776BF408" w14:textId="77777777" w:rsidTr="00065E81">
        <w:tc>
          <w:tcPr>
            <w:tcW w:w="567" w:type="dxa"/>
            <w:vAlign w:val="center"/>
          </w:tcPr>
          <w:p w14:paraId="6D59C491" w14:textId="657A5B9D" w:rsidR="00065E81" w:rsidRPr="00065E81" w:rsidRDefault="00DA7512" w:rsidP="00065E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7D6EEE1" w14:textId="1A556E31" w:rsidR="00065E81" w:rsidRPr="00065E81" w:rsidRDefault="00065E81" w:rsidP="00065E81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065E81">
              <w:rPr>
                <w:rFonts w:ascii="Times New Roman" w:hAnsi="Times New Roman"/>
                <w:color w:val="000000"/>
              </w:rPr>
              <w:t xml:space="preserve">Холодильник </w:t>
            </w:r>
            <w:proofErr w:type="spellStart"/>
            <w:r w:rsidRPr="00065E81">
              <w:rPr>
                <w:rFonts w:ascii="Times New Roman" w:hAnsi="Times New Roman"/>
                <w:color w:val="000000"/>
              </w:rPr>
              <w:t>Beko</w:t>
            </w:r>
            <w:proofErr w:type="spellEnd"/>
            <w:r w:rsidRPr="00065E81">
              <w:rPr>
                <w:rFonts w:ascii="Times New Roman" w:hAnsi="Times New Roman"/>
                <w:color w:val="000000"/>
              </w:rPr>
              <w:t xml:space="preserve"> B5RCNK403ZXBR</w:t>
            </w:r>
          </w:p>
        </w:tc>
        <w:tc>
          <w:tcPr>
            <w:tcW w:w="1701" w:type="dxa"/>
            <w:vAlign w:val="center"/>
          </w:tcPr>
          <w:p w14:paraId="7B96FF7B" w14:textId="405E4385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>27.51.11.110-00000008</w:t>
            </w:r>
          </w:p>
        </w:tc>
        <w:tc>
          <w:tcPr>
            <w:tcW w:w="1842" w:type="dxa"/>
            <w:vAlign w:val="center"/>
          </w:tcPr>
          <w:p w14:paraId="6AD41867" w14:textId="77777777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B91809" w14:textId="3E097D50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DBEB69" w14:textId="1968389D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065E8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7E2E253" w14:textId="77777777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5611796B" w14:textId="77777777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065E81" w:rsidRPr="00065E81" w14:paraId="2943F451" w14:textId="77777777" w:rsidTr="00065E81">
        <w:tc>
          <w:tcPr>
            <w:tcW w:w="567" w:type="dxa"/>
            <w:vAlign w:val="center"/>
          </w:tcPr>
          <w:p w14:paraId="24F9CCE3" w14:textId="4445CC3B" w:rsidR="00065E81" w:rsidRPr="00065E81" w:rsidRDefault="00DA7512" w:rsidP="00065E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35F13D" w14:textId="721C7397" w:rsidR="00065E81" w:rsidRPr="00065E81" w:rsidRDefault="00065E81" w:rsidP="00065E81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065E81">
              <w:rPr>
                <w:rFonts w:ascii="Times New Roman" w:hAnsi="Times New Roman"/>
              </w:rPr>
              <w:t xml:space="preserve">Вертикальный моющий пылесос </w:t>
            </w:r>
            <w:proofErr w:type="spellStart"/>
            <w:r w:rsidRPr="00065E81">
              <w:rPr>
                <w:rFonts w:ascii="Times New Roman" w:hAnsi="Times New Roman"/>
              </w:rPr>
              <w:t>Roborock</w:t>
            </w:r>
            <w:proofErr w:type="spellEnd"/>
            <w:r w:rsidRPr="00065E81">
              <w:rPr>
                <w:rFonts w:ascii="Times New Roman" w:hAnsi="Times New Roman"/>
              </w:rPr>
              <w:t xml:space="preserve"> F25 ACE</w:t>
            </w:r>
          </w:p>
        </w:tc>
        <w:tc>
          <w:tcPr>
            <w:tcW w:w="1701" w:type="dxa"/>
            <w:vAlign w:val="center"/>
          </w:tcPr>
          <w:p w14:paraId="167483A9" w14:textId="233006B9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>27.51.21.110</w:t>
            </w:r>
          </w:p>
        </w:tc>
        <w:tc>
          <w:tcPr>
            <w:tcW w:w="1842" w:type="dxa"/>
            <w:vAlign w:val="center"/>
          </w:tcPr>
          <w:p w14:paraId="0EEB9D59" w14:textId="77777777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002698" w14:textId="0758D781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D53EBB" w14:textId="793AEB5D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065E8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FD4578A" w14:textId="77777777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002F14F7" w14:textId="77777777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065E81" w:rsidRPr="00065E81" w14:paraId="44E66953" w14:textId="77777777" w:rsidTr="00065E81">
        <w:tc>
          <w:tcPr>
            <w:tcW w:w="567" w:type="dxa"/>
            <w:vAlign w:val="center"/>
          </w:tcPr>
          <w:p w14:paraId="1F37D8E6" w14:textId="5B2CE0C9" w:rsidR="00065E81" w:rsidRPr="00065E81" w:rsidRDefault="00DA7512" w:rsidP="00065E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bookmarkStart w:id="0" w:name="_GoBack"/>
            <w:bookmarkEnd w:id="0"/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C88C0ED" w14:textId="07E71E6A" w:rsidR="00065E81" w:rsidRPr="00065E81" w:rsidRDefault="00065E81" w:rsidP="00065E81">
            <w:pPr>
              <w:pStyle w:val="af1"/>
              <w:spacing w:before="200"/>
              <w:jc w:val="center"/>
              <w:rPr>
                <w:rFonts w:ascii="Times New Roman" w:hAnsi="Times New Roman"/>
              </w:rPr>
            </w:pPr>
            <w:r w:rsidRPr="00065E81">
              <w:rPr>
                <w:rFonts w:ascii="Times New Roman" w:hAnsi="Times New Roman"/>
              </w:rPr>
              <w:t xml:space="preserve">Уничтожитель шредер BRAUBERG AUTO </w:t>
            </w:r>
          </w:p>
        </w:tc>
        <w:tc>
          <w:tcPr>
            <w:tcW w:w="1701" w:type="dxa"/>
            <w:vAlign w:val="center"/>
          </w:tcPr>
          <w:p w14:paraId="655E27FA" w14:textId="48867A43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>28.99.11.112</w:t>
            </w:r>
          </w:p>
        </w:tc>
        <w:tc>
          <w:tcPr>
            <w:tcW w:w="1842" w:type="dxa"/>
            <w:vAlign w:val="center"/>
          </w:tcPr>
          <w:p w14:paraId="68308087" w14:textId="77777777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BFABA9" w14:textId="763A1D09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065E81"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294C74" w14:textId="6C6A46BC" w:rsidR="00065E81" w:rsidRPr="00065E81" w:rsidRDefault="00065E81" w:rsidP="00065E8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065E8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6E670B14" w14:textId="77777777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0220F1BC" w14:textId="77777777" w:rsidR="00065E81" w:rsidRPr="00065E81" w:rsidRDefault="00065E81" w:rsidP="00065E8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065E81" w14:paraId="35B572B5" w14:textId="77777777" w:rsidTr="00711371">
        <w:tc>
          <w:tcPr>
            <w:tcW w:w="12333" w:type="dxa"/>
            <w:gridSpan w:val="7"/>
            <w:vAlign w:val="center"/>
          </w:tcPr>
          <w:p w14:paraId="72337955" w14:textId="32877007" w:rsidR="005B374A" w:rsidRPr="00065E81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065E81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2268" w:type="dxa"/>
            <w:vAlign w:val="center"/>
          </w:tcPr>
          <w:p w14:paraId="3BC2A80B" w14:textId="77777777" w:rsidR="005B374A" w:rsidRPr="00065E81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065E81" w14:paraId="31A31AEC" w14:textId="77777777" w:rsidTr="00711371">
        <w:tc>
          <w:tcPr>
            <w:tcW w:w="12333" w:type="dxa"/>
            <w:gridSpan w:val="7"/>
            <w:vAlign w:val="center"/>
          </w:tcPr>
          <w:p w14:paraId="3C2F7CB3" w14:textId="15727767" w:rsidR="00654049" w:rsidRPr="00065E81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065E81">
              <w:rPr>
                <w:rFonts w:ascii="Times New Roman" w:hAnsi="Times New Roman" w:cs="Times New Roman"/>
                <w:b/>
              </w:rPr>
              <w:t>В том числе НДС %, руб.:</w:t>
            </w:r>
          </w:p>
        </w:tc>
        <w:tc>
          <w:tcPr>
            <w:tcW w:w="2268" w:type="dxa"/>
            <w:vAlign w:val="center"/>
          </w:tcPr>
          <w:p w14:paraId="04CFC41C" w14:textId="77777777" w:rsidR="00654049" w:rsidRPr="00065E81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397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2"/>
        <w:gridCol w:w="405"/>
        <w:gridCol w:w="6884"/>
      </w:tblGrid>
      <w:tr w:rsidR="005B374A" w14:paraId="55CCDC52" w14:textId="77777777" w:rsidTr="00587375">
        <w:trPr>
          <w:trHeight w:val="263"/>
        </w:trPr>
        <w:tc>
          <w:tcPr>
            <w:tcW w:w="6682" w:type="dxa"/>
          </w:tcPr>
          <w:p w14:paraId="259B83E5" w14:textId="77777777" w:rsidR="005B374A" w:rsidRPr="00F90F18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405" w:type="dxa"/>
          </w:tcPr>
          <w:p w14:paraId="5A1FB644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84" w:type="dxa"/>
          </w:tcPr>
          <w:p w14:paraId="0DA032E3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7901A2D9" w14:textId="77777777" w:rsidTr="00587375">
        <w:trPr>
          <w:trHeight w:val="278"/>
        </w:trPr>
        <w:tc>
          <w:tcPr>
            <w:tcW w:w="6682" w:type="dxa"/>
            <w:vAlign w:val="bottom"/>
          </w:tcPr>
          <w:p w14:paraId="2F2D15EC" w14:textId="081F2B6E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405" w:type="dxa"/>
            <w:vAlign w:val="bottom"/>
          </w:tcPr>
          <w:p w14:paraId="6FAEDA4B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vAlign w:val="center"/>
          </w:tcPr>
          <w:p w14:paraId="21F96E1A" w14:textId="77777777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61BAB985" w14:textId="77777777" w:rsidTr="00587375">
        <w:trPr>
          <w:trHeight w:val="263"/>
        </w:trPr>
        <w:tc>
          <w:tcPr>
            <w:tcW w:w="6682" w:type="dxa"/>
          </w:tcPr>
          <w:p w14:paraId="4ED16301" w14:textId="3F938B42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405" w:type="dxa"/>
          </w:tcPr>
          <w:p w14:paraId="51D00716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</w:tcPr>
          <w:p w14:paraId="34ACBC25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D2F8D37" w14:textId="77777777" w:rsidTr="00587375">
        <w:trPr>
          <w:trHeight w:val="278"/>
        </w:trPr>
        <w:tc>
          <w:tcPr>
            <w:tcW w:w="6682" w:type="dxa"/>
            <w:tcBorders>
              <w:bottom w:val="single" w:sz="4" w:space="0" w:color="auto"/>
            </w:tcBorders>
          </w:tcPr>
          <w:p w14:paraId="536C1A9A" w14:textId="61DC999C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405" w:type="dxa"/>
          </w:tcPr>
          <w:p w14:paraId="75456660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tcBorders>
              <w:bottom w:val="single" w:sz="4" w:space="0" w:color="auto"/>
            </w:tcBorders>
          </w:tcPr>
          <w:p w14:paraId="02756851" w14:textId="77777777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87375">
        <w:trPr>
          <w:trHeight w:val="263"/>
        </w:trPr>
        <w:tc>
          <w:tcPr>
            <w:tcW w:w="6682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405" w:type="dxa"/>
          </w:tcPr>
          <w:p w14:paraId="20F85421" w14:textId="77777777" w:rsidR="005B374A" w:rsidRPr="00DA3F95" w:rsidRDefault="005B374A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7C496747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711371">
      <w:pgSz w:w="16838" w:h="11906" w:orient="landscape"/>
      <w:pgMar w:top="851" w:right="567" w:bottom="851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0FA8E" w14:textId="77777777" w:rsidR="00E20B92" w:rsidRDefault="00E20B92" w:rsidP="00630DA9">
      <w:pPr>
        <w:spacing w:after="0" w:line="240" w:lineRule="auto"/>
      </w:pPr>
      <w:r>
        <w:separator/>
      </w:r>
    </w:p>
  </w:endnote>
  <w:endnote w:type="continuationSeparator" w:id="0">
    <w:p w14:paraId="1B97768D" w14:textId="77777777" w:rsidR="00E20B92" w:rsidRDefault="00E20B92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065E81" w:rsidRPr="0035379A" w:rsidRDefault="00065E8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065E81" w:rsidRPr="0035379A" w:rsidRDefault="00065E8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065E81" w:rsidRPr="007347D4" w:rsidRDefault="00065E8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F9A1C08" w:rsidR="00065E81" w:rsidRPr="003B3D83" w:rsidRDefault="00065E8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DA7512">
      <w:rPr>
        <w:rFonts w:ascii="Bookman Old Style" w:hAnsi="Bookman Old Style"/>
        <w:noProof/>
        <w:color w:val="1F3864" w:themeColor="accent5" w:themeShade="80"/>
      </w:rPr>
      <w:t>18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DA7512">
      <w:rPr>
        <w:rFonts w:ascii="Bookman Old Style" w:hAnsi="Bookman Old Style"/>
        <w:noProof/>
        <w:color w:val="1F3864" w:themeColor="accent5" w:themeShade="80"/>
      </w:rPr>
      <w:t>21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065E81" w:rsidRPr="00630DA9" w:rsidRDefault="00065E8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4682B" w14:textId="77777777" w:rsidR="00E20B92" w:rsidRDefault="00E20B92" w:rsidP="00630DA9">
      <w:pPr>
        <w:spacing w:after="0" w:line="240" w:lineRule="auto"/>
      </w:pPr>
      <w:r>
        <w:separator/>
      </w:r>
    </w:p>
  </w:footnote>
  <w:footnote w:type="continuationSeparator" w:id="0">
    <w:p w14:paraId="54268FCE" w14:textId="77777777" w:rsidR="00E20B92" w:rsidRDefault="00E20B92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6BC4178"/>
    <w:multiLevelType w:val="multilevel"/>
    <w:tmpl w:val="BCCA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66BA8"/>
    <w:multiLevelType w:val="hybridMultilevel"/>
    <w:tmpl w:val="B06E23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EB1E22"/>
    <w:multiLevelType w:val="multilevel"/>
    <w:tmpl w:val="6DF2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311C2C"/>
    <w:multiLevelType w:val="multilevel"/>
    <w:tmpl w:val="F4389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5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9"/>
  </w:num>
  <w:num w:numId="4">
    <w:abstractNumId w:val="4"/>
  </w:num>
  <w:num w:numId="5">
    <w:abstractNumId w:val="47"/>
  </w:num>
  <w:num w:numId="6">
    <w:abstractNumId w:val="27"/>
  </w:num>
  <w:num w:numId="7">
    <w:abstractNumId w:val="1"/>
  </w:num>
  <w:num w:numId="8">
    <w:abstractNumId w:val="34"/>
  </w:num>
  <w:num w:numId="9">
    <w:abstractNumId w:val="22"/>
  </w:num>
  <w:num w:numId="10">
    <w:abstractNumId w:val="9"/>
  </w:num>
  <w:num w:numId="11">
    <w:abstractNumId w:val="33"/>
  </w:num>
  <w:num w:numId="12">
    <w:abstractNumId w:val="35"/>
  </w:num>
  <w:num w:numId="13">
    <w:abstractNumId w:val="36"/>
  </w:num>
  <w:num w:numId="14">
    <w:abstractNumId w:val="20"/>
  </w:num>
  <w:num w:numId="15">
    <w:abstractNumId w:val="3"/>
  </w:num>
  <w:num w:numId="16">
    <w:abstractNumId w:val="5"/>
  </w:num>
  <w:num w:numId="17">
    <w:abstractNumId w:val="0"/>
  </w:num>
  <w:num w:numId="18">
    <w:abstractNumId w:val="14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9"/>
  </w:num>
  <w:num w:numId="23">
    <w:abstractNumId w:val="2"/>
  </w:num>
  <w:num w:numId="24">
    <w:abstractNumId w:val="44"/>
  </w:num>
  <w:num w:numId="25">
    <w:abstractNumId w:val="28"/>
  </w:num>
  <w:num w:numId="26">
    <w:abstractNumId w:val="24"/>
  </w:num>
  <w:num w:numId="27">
    <w:abstractNumId w:val="42"/>
  </w:num>
  <w:num w:numId="28">
    <w:abstractNumId w:val="16"/>
  </w:num>
  <w:num w:numId="29">
    <w:abstractNumId w:val="30"/>
  </w:num>
  <w:num w:numId="30">
    <w:abstractNumId w:val="12"/>
  </w:num>
  <w:num w:numId="31">
    <w:abstractNumId w:val="29"/>
  </w:num>
  <w:num w:numId="32">
    <w:abstractNumId w:val="45"/>
  </w:num>
  <w:num w:numId="33">
    <w:abstractNumId w:val="25"/>
  </w:num>
  <w:num w:numId="34">
    <w:abstractNumId w:val="46"/>
  </w:num>
  <w:num w:numId="35">
    <w:abstractNumId w:val="26"/>
  </w:num>
  <w:num w:numId="36">
    <w:abstractNumId w:val="21"/>
  </w:num>
  <w:num w:numId="37">
    <w:abstractNumId w:val="40"/>
  </w:num>
  <w:num w:numId="38">
    <w:abstractNumId w:val="18"/>
  </w:num>
  <w:num w:numId="39">
    <w:abstractNumId w:val="31"/>
  </w:num>
  <w:num w:numId="40">
    <w:abstractNumId w:val="8"/>
  </w:num>
  <w:num w:numId="41">
    <w:abstractNumId w:val="23"/>
  </w:num>
  <w:num w:numId="42">
    <w:abstractNumId w:val="38"/>
  </w:num>
  <w:num w:numId="43">
    <w:abstractNumId w:val="32"/>
  </w:num>
  <w:num w:numId="44">
    <w:abstractNumId w:val="17"/>
  </w:num>
  <w:num w:numId="45">
    <w:abstractNumId w:val="7"/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</w:num>
  <w:num w:numId="48">
    <w:abstractNumId w:val="13"/>
  </w:num>
  <w:num w:numId="49">
    <w:abstractNumId w:val="41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5E81"/>
    <w:rsid w:val="0006719C"/>
    <w:rsid w:val="00071FAB"/>
    <w:rsid w:val="00072C88"/>
    <w:rsid w:val="000772AC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4EA5"/>
    <w:rsid w:val="00547565"/>
    <w:rsid w:val="00551AEB"/>
    <w:rsid w:val="00551ECC"/>
    <w:rsid w:val="00554FA2"/>
    <w:rsid w:val="00567EED"/>
    <w:rsid w:val="00571E43"/>
    <w:rsid w:val="00575BBC"/>
    <w:rsid w:val="005837FF"/>
    <w:rsid w:val="005855A5"/>
    <w:rsid w:val="00585C7F"/>
    <w:rsid w:val="00587375"/>
    <w:rsid w:val="0059477D"/>
    <w:rsid w:val="0059677C"/>
    <w:rsid w:val="00596D89"/>
    <w:rsid w:val="00597FDC"/>
    <w:rsid w:val="005A05C6"/>
    <w:rsid w:val="005A2B21"/>
    <w:rsid w:val="005B374A"/>
    <w:rsid w:val="005C2AB3"/>
    <w:rsid w:val="005C3A67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1371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A7C7A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81A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2B32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11F2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512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0B92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23F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vi-textxw0rd193">
    <w:name w:val="_vi-text_xw0rd_193"/>
    <w:basedOn w:val="a0"/>
    <w:rsid w:val="00065E81"/>
  </w:style>
  <w:style w:type="paragraph" w:customStyle="1" w:styleId="Default">
    <w:name w:val="Default"/>
    <w:rsid w:val="00065E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65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v8doc:e1cib/data/&#1057;&#1087;&#1088;&#1072;&#1074;&#1086;&#1095;&#1085;&#1080;&#1082;.&#1055;&#1086;&#1083;&#1100;&#1079;&#1086;&#1074;&#1072;&#1090;&#1077;&#1083;&#1080;?ref=a507000c29d17a1511ecba638e59496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v8doc:e1cib/data/&#1057;&#1087;&#1088;&#1072;&#1074;&#1086;&#1095;&#1085;&#1080;&#1082;.&#1055;&#1086;&#1083;&#1100;&#1079;&#1086;&#1074;&#1072;&#1090;&#1077;&#1083;&#1080;?ref=a077000c29d17a0111e74453f3be17f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vseinstrumenti.ru/tag-page/shredery-perekrestnaya-rezka-177754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d@mire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seinstrumenti.ru/tag-page/shredery-p-5-1777619/" TargetMode="External"/><Relationship Id="rId10" Type="http://schemas.openxmlformats.org/officeDocument/2006/relationships/hyperlink" Target="v8doc:e1cib/data/&#1057;&#1087;&#1088;&#1072;&#1074;&#1086;&#1095;&#1085;&#1080;&#1082;.&#1055;&#1086;&#1083;&#1100;&#1079;&#1086;&#1074;&#1072;&#1090;&#1077;&#1083;&#1080;?ref=a507000c29d17a1511ecba638e594965" TargetMode="External"/><Relationship Id="rId4" Type="http://schemas.openxmlformats.org/officeDocument/2006/relationships/settings" Target="settings.xml"/><Relationship Id="rId9" Type="http://schemas.openxmlformats.org/officeDocument/2006/relationships/hyperlink" Target="v8doc:e1cib/data/&#1057;&#1087;&#1088;&#1072;&#1074;&#1086;&#1095;&#1085;&#1080;&#1082;.&#1055;&#1086;&#1083;&#1100;&#1079;&#1086;&#1074;&#1072;&#1090;&#1077;&#1083;&#1080;?ref=a077000c29d17a0111e74453f3be17f1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ACA7C-817F-47CD-BB3C-88EB34D84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6628</Words>
  <Characters>37780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Погожева Светлана Александровна</cp:lastModifiedBy>
  <cp:revision>7</cp:revision>
  <cp:lastPrinted>2024-03-28T07:07:00Z</cp:lastPrinted>
  <dcterms:created xsi:type="dcterms:W3CDTF">2026-03-26T12:56:00Z</dcterms:created>
  <dcterms:modified xsi:type="dcterms:W3CDTF">2026-05-26T14:44:00Z</dcterms:modified>
</cp:coreProperties>
</file>