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63" w:rsidRDefault="00AD4763" w:rsidP="004F70FF">
      <w:pPr>
        <w:pStyle w:val="1"/>
        <w:ind w:firstLine="0"/>
        <w:jc w:val="both"/>
        <w:rPr>
          <w:rFonts w:eastAsia="MS Mincho"/>
          <w:lang w:eastAsia="ja-JP"/>
        </w:rPr>
      </w:pPr>
    </w:p>
    <w:p w:rsidR="00AD4763" w:rsidRPr="008C7B56" w:rsidRDefault="00AD4763" w:rsidP="00AD4763">
      <w:pPr>
        <w:tabs>
          <w:tab w:val="left" w:pos="5460"/>
        </w:tabs>
        <w:ind w:right="-2"/>
        <w:rPr>
          <w:rFonts w:ascii="Times New Roman" w:eastAsia="MS Mincho" w:hAnsi="Times New Roman"/>
          <w:b/>
          <w:caps/>
          <w:sz w:val="24"/>
          <w:szCs w:val="24"/>
          <w:lang w:eastAsia="ja-JP"/>
        </w:rPr>
      </w:pPr>
    </w:p>
    <w:p w:rsidR="00AD4763" w:rsidRPr="00933978" w:rsidRDefault="001B681F" w:rsidP="001B681F">
      <w:pPr>
        <w:tabs>
          <w:tab w:val="left" w:pos="5460"/>
        </w:tabs>
        <w:ind w:right="-2"/>
        <w:rPr>
          <w:rFonts w:ascii="Times New Roman" w:eastAsia="MS Mincho" w:hAnsi="Times New Roman"/>
          <w:b/>
          <w:i/>
          <w:caps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i/>
          <w:caps/>
          <w:sz w:val="24"/>
          <w:szCs w:val="24"/>
          <w:lang w:eastAsia="ja-JP"/>
        </w:rPr>
        <w:t>ТЕХНИЧЕСКОЕ ЗАДАНИЕ</w:t>
      </w:r>
    </w:p>
    <w:p w:rsidR="00AD4763" w:rsidRPr="004F70FF" w:rsidRDefault="00AD4763" w:rsidP="004F70FF">
      <w:pPr>
        <w:spacing w:line="240" w:lineRule="atLeast"/>
        <w:ind w:firstLine="0"/>
        <w:rPr>
          <w:rFonts w:ascii="Times New Roman" w:eastAsia="MS Mincho" w:hAnsi="Times New Roman"/>
          <w:color w:val="000000"/>
          <w:sz w:val="24"/>
          <w:szCs w:val="24"/>
          <w:lang w:eastAsia="ja-JP"/>
        </w:rPr>
      </w:pPr>
      <w:r w:rsidRPr="001B681F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                                                                                                                              </w:t>
      </w:r>
      <w:r w:rsidR="001B681F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                             </w:t>
      </w:r>
      <w:r w:rsidRPr="001B681F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r w:rsidR="001B681F" w:rsidRPr="004F70FF">
        <w:rPr>
          <w:rFonts w:ascii="Times New Roman" w:eastAsia="MS Mincho" w:hAnsi="Times New Roman"/>
          <w:color w:val="000000"/>
          <w:sz w:val="24"/>
          <w:szCs w:val="24"/>
          <w:lang w:eastAsia="ja-JP"/>
        </w:rPr>
        <w:t>на  изготовление бланочной продукции</w:t>
      </w:r>
    </w:p>
    <w:p w:rsidR="00AD4763" w:rsidRDefault="00AD4763" w:rsidP="00AD4763">
      <w:pPr>
        <w:shd w:val="clear" w:color="auto" w:fill="FFFFFF"/>
        <w:tabs>
          <w:tab w:val="left" w:pos="1843"/>
        </w:tabs>
        <w:jc w:val="both"/>
        <w:rPr>
          <w:rFonts w:ascii="Times New Roman" w:hAnsi="Times New Roman"/>
          <w:sz w:val="24"/>
        </w:rPr>
      </w:pPr>
    </w:p>
    <w:tbl>
      <w:tblPr>
        <w:tblW w:w="10088" w:type="dxa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4"/>
        <w:gridCol w:w="3064"/>
        <w:gridCol w:w="4703"/>
        <w:gridCol w:w="1707"/>
      </w:tblGrid>
      <w:tr w:rsidR="00AD4763" w:rsidRPr="006575B9" w:rsidTr="008A2502">
        <w:trPr>
          <w:trHeight w:val="106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3" w:rsidRPr="006575B9" w:rsidRDefault="00AD4763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5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3" w:rsidRPr="001B681F" w:rsidRDefault="00AD4763" w:rsidP="001B681F">
            <w:pPr>
              <w:ind w:right="3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8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3" w:rsidRPr="006575B9" w:rsidRDefault="00AD4763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5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3" w:rsidRPr="006575B9" w:rsidRDefault="00AD4763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75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поставляемого товара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шт.</w:t>
            </w:r>
            <w:r w:rsidRPr="006575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A2502" w:rsidRPr="006575B9" w:rsidTr="008A2502">
        <w:trPr>
          <w:trHeight w:val="21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Бланк </w:t>
            </w:r>
            <w:r w:rsidR="008278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Анкета донора крови и (или) ее компанентов.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А-4, 1+1, бумага офсетная 70-80 гр,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27824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8A25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A2502" w:rsidRPr="006575B9" w:rsidTr="008A2502">
        <w:trPr>
          <w:trHeight w:val="21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502" w:rsidRPr="006575B9" w:rsidTr="008A2502">
        <w:trPr>
          <w:trHeight w:val="21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547A0C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547A0C" w:rsidRDefault="008A2502" w:rsidP="008068A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547A0C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502" w:rsidRPr="006575B9" w:rsidTr="008A2502">
        <w:trPr>
          <w:trHeight w:val="21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502" w:rsidRPr="006575B9" w:rsidTr="008A2502">
        <w:trPr>
          <w:trHeight w:val="21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02" w:rsidRPr="006575B9" w:rsidRDefault="008A2502" w:rsidP="008068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1134" w:rsidRDefault="00F81134" w:rsidP="00015CF5">
      <w:pPr>
        <w:tabs>
          <w:tab w:val="left" w:pos="567"/>
          <w:tab w:val="left" w:pos="851"/>
        </w:tabs>
        <w:autoSpaceDE w:val="0"/>
        <w:autoSpaceDN w:val="0"/>
        <w:adjustRightInd w:val="0"/>
        <w:spacing w:before="58"/>
        <w:jc w:val="both"/>
        <w:rPr>
          <w:rFonts w:ascii="Times New Roman" w:hAnsi="Times New Roman"/>
          <w:b/>
          <w:sz w:val="24"/>
        </w:rPr>
      </w:pPr>
    </w:p>
    <w:p w:rsidR="00F81134" w:rsidRPr="00F81134" w:rsidRDefault="00F81134" w:rsidP="00F81134">
      <w:pPr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58"/>
        <w:ind w:left="0"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требования к качеству товара:</w:t>
      </w:r>
    </w:p>
    <w:p w:rsidR="00F81134" w:rsidRDefault="00F81134" w:rsidP="00F81134">
      <w:pPr>
        <w:tabs>
          <w:tab w:val="left" w:pos="567"/>
          <w:tab w:val="left" w:pos="851"/>
        </w:tabs>
        <w:autoSpaceDE w:val="0"/>
        <w:autoSpaceDN w:val="0"/>
        <w:adjustRightInd w:val="0"/>
        <w:spacing w:before="58"/>
        <w:jc w:val="both"/>
        <w:rPr>
          <w:rFonts w:ascii="Times New Roman" w:hAnsi="Times New Roman"/>
          <w:b/>
          <w:sz w:val="24"/>
        </w:rPr>
      </w:pPr>
    </w:p>
    <w:p w:rsidR="00F81134" w:rsidRDefault="00F81134" w:rsidP="00F81134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1.1. Поставщик гарантирует качество и безопасность переданного Товара в соответствии с гигиеническими сертификатами для данной группы Товаров, сертификатами международных стандартов качества, обязательными для данных видов Товаров, оформленными в соответствии с законодательством Российской Федерации. Указанные документы в случае их наличия передаются Заказчику вместе с Товаром.</w:t>
      </w:r>
    </w:p>
    <w:p w:rsidR="00F81134" w:rsidRDefault="00F81134" w:rsidP="00F81134">
      <w:pPr>
        <w:tabs>
          <w:tab w:val="left" w:pos="851"/>
          <w:tab w:val="left" w:pos="993"/>
          <w:tab w:val="left" w:pos="124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Товар должен быть упакован и замаркирован в соответствии с действующими стандартами ГОСТ 14192-96. Тара и упаковка входят в цену поставляемого Товара и должны гарантировать его целостность и сохранность при перевозке и хранении.</w:t>
      </w:r>
    </w:p>
    <w:p w:rsidR="00F81134" w:rsidRDefault="00F81134" w:rsidP="00F81134">
      <w:pPr>
        <w:tabs>
          <w:tab w:val="left" w:pos="851"/>
          <w:tab w:val="left" w:pos="993"/>
          <w:tab w:val="left" w:pos="116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Поставщик несет ответственность перед Заказчиком за повреждение Товара вследствие ненадлежащей упаковки. Заказчиком не оплачиваются дополнительные транспортные, складские и иные расходы, возникшие в связи с засылкой груза не по адресу вследствие неполноценной или неправильной маркировки.</w:t>
      </w:r>
    </w:p>
    <w:p w:rsidR="00F81134" w:rsidRDefault="00F81134" w:rsidP="00F81134">
      <w:pPr>
        <w:tabs>
          <w:tab w:val="left" w:pos="851"/>
          <w:tab w:val="left" w:pos="993"/>
          <w:tab w:val="left" w:pos="116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Товар является новым, надлежащего качества, является собственностью Поставщика, не заложен, не находится под арестом, не имеет каких-либо обременений и (или) ограничений, не был ранее использован.</w:t>
      </w:r>
    </w:p>
    <w:p w:rsidR="006E7AA4" w:rsidRDefault="006E7AA4" w:rsidP="004F70FF">
      <w:pPr>
        <w:tabs>
          <w:tab w:val="left" w:pos="567"/>
        </w:tabs>
        <w:autoSpaceDE w:val="0"/>
        <w:autoSpaceDN w:val="0"/>
        <w:adjustRightInd w:val="0"/>
        <w:spacing w:before="58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Образцы бланков прилагаются</w:t>
      </w:r>
    </w:p>
    <w:p w:rsidR="00F81134" w:rsidRPr="004F70FF" w:rsidRDefault="00F81134">
      <w:pPr>
        <w:rPr>
          <w:rFonts w:ascii="Times New Roman" w:hAnsi="Times New Roman"/>
          <w:color w:val="000000"/>
          <w:sz w:val="24"/>
        </w:rPr>
      </w:pPr>
    </w:p>
    <w:sectPr w:rsidR="00F81134" w:rsidRPr="004F70FF" w:rsidSect="004F70FF">
      <w:pgSz w:w="11906" w:h="16838"/>
      <w:pgMar w:top="1134" w:right="709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68D" w:rsidRDefault="0050668D" w:rsidP="004F70FF">
      <w:r>
        <w:separator/>
      </w:r>
    </w:p>
  </w:endnote>
  <w:endnote w:type="continuationSeparator" w:id="1">
    <w:p w:rsidR="0050668D" w:rsidRDefault="0050668D" w:rsidP="004F7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68D" w:rsidRDefault="0050668D" w:rsidP="004F70FF">
      <w:r>
        <w:separator/>
      </w:r>
    </w:p>
  </w:footnote>
  <w:footnote w:type="continuationSeparator" w:id="1">
    <w:p w:rsidR="0050668D" w:rsidRDefault="0050668D" w:rsidP="004F7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440F2"/>
    <w:multiLevelType w:val="hybridMultilevel"/>
    <w:tmpl w:val="AA086DA6"/>
    <w:lvl w:ilvl="0" w:tplc="8A70782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567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763"/>
    <w:rsid w:val="00015CF5"/>
    <w:rsid w:val="00105B9E"/>
    <w:rsid w:val="00112EBF"/>
    <w:rsid w:val="00175C43"/>
    <w:rsid w:val="001B681F"/>
    <w:rsid w:val="00287866"/>
    <w:rsid w:val="002A165E"/>
    <w:rsid w:val="002F3D3B"/>
    <w:rsid w:val="003D5891"/>
    <w:rsid w:val="004F5D29"/>
    <w:rsid w:val="004F70FF"/>
    <w:rsid w:val="0050668D"/>
    <w:rsid w:val="00515608"/>
    <w:rsid w:val="00531033"/>
    <w:rsid w:val="00547A0C"/>
    <w:rsid w:val="00573F11"/>
    <w:rsid w:val="006E71FF"/>
    <w:rsid w:val="006E7AA4"/>
    <w:rsid w:val="007446C1"/>
    <w:rsid w:val="00824BBB"/>
    <w:rsid w:val="00827824"/>
    <w:rsid w:val="008A2502"/>
    <w:rsid w:val="008B5117"/>
    <w:rsid w:val="008E5CC8"/>
    <w:rsid w:val="00994336"/>
    <w:rsid w:val="009F6899"/>
    <w:rsid w:val="00A1325A"/>
    <w:rsid w:val="00A75B81"/>
    <w:rsid w:val="00AB1E18"/>
    <w:rsid w:val="00AD4763"/>
    <w:rsid w:val="00B200B3"/>
    <w:rsid w:val="00B738CA"/>
    <w:rsid w:val="00CE1DA7"/>
    <w:rsid w:val="00D04CD7"/>
    <w:rsid w:val="00D43E2D"/>
    <w:rsid w:val="00D46122"/>
    <w:rsid w:val="00D751F4"/>
    <w:rsid w:val="00EF24E9"/>
    <w:rsid w:val="00F81134"/>
    <w:rsid w:val="00FB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6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16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943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33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F70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70FF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F70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70F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sadovskaya.ga</dc:creator>
  <cp:lastModifiedBy>patrina.as</cp:lastModifiedBy>
  <cp:revision>4</cp:revision>
  <cp:lastPrinted>2020-04-02T04:12:00Z</cp:lastPrinted>
  <dcterms:created xsi:type="dcterms:W3CDTF">2026-05-26T04:53:00Z</dcterms:created>
  <dcterms:modified xsi:type="dcterms:W3CDTF">2026-05-26T04:55:00Z</dcterms:modified>
</cp:coreProperties>
</file>