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CA50CF" w:rsidRDefault="008F556C" w:rsidP="008421B0">
      <w:pPr>
        <w:spacing w:before="100" w:beforeAutospacing="1" w:after="0" w:line="240" w:lineRule="auto"/>
        <w:ind w:firstLine="709"/>
        <w:outlineLvl w:val="0"/>
        <w:rPr>
          <w:rFonts w:ascii="XO Thames" w:eastAsia="Times New Roman" w:hAnsi="XO Thames" w:cs="Times New Roman"/>
          <w:b/>
          <w:bCs/>
          <w:color w:val="000000"/>
          <w:kern w:val="36"/>
          <w:sz w:val="20"/>
          <w:szCs w:val="20"/>
          <w:lang w:eastAsia="ru-RU"/>
        </w:rPr>
      </w:pPr>
    </w:p>
    <w:p w:rsidR="00CA44B8" w:rsidRPr="00CA50CF" w:rsidRDefault="00CA44B8" w:rsidP="008421B0">
      <w:pPr>
        <w:spacing w:before="100" w:beforeAutospacing="1" w:after="0" w:line="240" w:lineRule="auto"/>
        <w:ind w:firstLine="709"/>
        <w:outlineLvl w:val="0"/>
        <w:rPr>
          <w:rFonts w:ascii="XO Thames" w:eastAsia="Times New Roman" w:hAnsi="XO Thames" w:cs="Times New Roman"/>
          <w:b/>
          <w:bCs/>
          <w:color w:val="000000"/>
          <w:kern w:val="36"/>
          <w:sz w:val="20"/>
          <w:szCs w:val="20"/>
          <w:lang w:eastAsia="ru-RU"/>
        </w:rPr>
      </w:pPr>
    </w:p>
    <w:tbl>
      <w:tblPr>
        <w:tblpPr w:leftFromText="180" w:rightFromText="180" w:vertAnchor="page" w:horzAnchor="page" w:tblpX="6298" w:tblpY="736"/>
        <w:tblW w:w="5211" w:type="dxa"/>
        <w:tblLayout w:type="fixed"/>
        <w:tblLook w:val="04A0" w:firstRow="1" w:lastRow="0" w:firstColumn="1" w:lastColumn="0" w:noHBand="0" w:noVBand="1"/>
      </w:tblPr>
      <w:tblGrid>
        <w:gridCol w:w="5211"/>
      </w:tblGrid>
      <w:tr w:rsidR="008F556C" w:rsidRPr="0088545F" w:rsidTr="006B20C8">
        <w:trPr>
          <w:trHeight w:val="284"/>
        </w:trPr>
        <w:tc>
          <w:tcPr>
            <w:tcW w:w="5211" w:type="dxa"/>
          </w:tcPr>
          <w:p w:rsidR="00017501" w:rsidRPr="0088545F" w:rsidRDefault="00017501" w:rsidP="006B20C8">
            <w:pPr>
              <w:widowControl w:val="0"/>
              <w:spacing w:after="0" w:line="240" w:lineRule="auto"/>
              <w:jc w:val="center"/>
              <w:rPr>
                <w:rFonts w:ascii="XO Thames" w:eastAsia="Calibri" w:hAnsi="XO Thames" w:cs="Times New Roman"/>
              </w:rPr>
            </w:pPr>
            <w:r w:rsidRPr="0088545F">
              <w:rPr>
                <w:rFonts w:ascii="XO Thames" w:eastAsia="Calibri" w:hAnsi="XO Thames" w:cs="Times New Roman"/>
              </w:rPr>
              <w:t>Утверждаю</w:t>
            </w:r>
          </w:p>
          <w:p w:rsidR="007E6C11" w:rsidRPr="0088545F" w:rsidRDefault="00DF493E" w:rsidP="006B20C8">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lang w:eastAsia="ru-RU"/>
              </w:rPr>
              <w:t>Н</w:t>
            </w:r>
            <w:r w:rsidR="007E6C11" w:rsidRPr="0088545F">
              <w:rPr>
                <w:rFonts w:ascii="XO Thames" w:eastAsia="Times New Roman" w:hAnsi="XO Thames" w:cs="Times New Roman"/>
                <w:lang w:eastAsia="ru-RU"/>
              </w:rPr>
              <w:t>ачальник ГУФСИН России</w:t>
            </w:r>
            <w:r w:rsidR="006B20C8" w:rsidRPr="0088545F">
              <w:rPr>
                <w:rFonts w:ascii="XO Thames" w:eastAsia="Times New Roman" w:hAnsi="XO Thames" w:cs="Times New Roman"/>
                <w:lang w:eastAsia="ru-RU"/>
              </w:rPr>
              <w:t xml:space="preserve"> </w:t>
            </w:r>
            <w:r w:rsidR="00350268" w:rsidRPr="0088545F">
              <w:rPr>
                <w:rFonts w:ascii="XO Thames" w:eastAsia="Times New Roman" w:hAnsi="XO Thames" w:cs="Times New Roman"/>
                <w:lang w:eastAsia="ru-RU"/>
              </w:rPr>
              <w:br/>
            </w:r>
            <w:r w:rsidR="007E6C11" w:rsidRPr="0088545F">
              <w:rPr>
                <w:rFonts w:ascii="XO Thames" w:eastAsia="Times New Roman" w:hAnsi="XO Thames" w:cs="Times New Roman"/>
                <w:lang w:eastAsia="ru-RU"/>
              </w:rPr>
              <w:t>по Челябинской области</w:t>
            </w:r>
            <w:r w:rsidR="006B20C8" w:rsidRPr="0088545F">
              <w:rPr>
                <w:rFonts w:ascii="XO Thames" w:eastAsia="Times New Roman" w:hAnsi="XO Thames" w:cs="Times New Roman"/>
                <w:lang w:eastAsia="ru-RU"/>
              </w:rPr>
              <w:t xml:space="preserve"> </w:t>
            </w:r>
            <w:r w:rsidR="006B20C8" w:rsidRPr="0088545F">
              <w:rPr>
                <w:rFonts w:ascii="XO Thames" w:eastAsia="Times New Roman" w:hAnsi="XO Thames" w:cs="Times New Roman"/>
                <w:lang w:eastAsia="ru-RU"/>
              </w:rPr>
              <w:br/>
            </w:r>
            <w:r w:rsidRPr="0088545F">
              <w:rPr>
                <w:rFonts w:ascii="XO Thames" w:eastAsia="Times New Roman" w:hAnsi="XO Thames" w:cs="Times New Roman"/>
                <w:lang w:eastAsia="ru-RU"/>
              </w:rPr>
              <w:t>генерал-майор</w:t>
            </w:r>
            <w:r w:rsidR="007E6C11" w:rsidRPr="0088545F">
              <w:rPr>
                <w:rFonts w:ascii="XO Thames" w:eastAsia="Times New Roman" w:hAnsi="XO Thames" w:cs="Times New Roman"/>
                <w:lang w:eastAsia="ru-RU"/>
              </w:rPr>
              <w:t xml:space="preserve"> внутренней службы</w:t>
            </w:r>
          </w:p>
          <w:p w:rsidR="007E6C11" w:rsidRPr="0088545F" w:rsidRDefault="007E6C11" w:rsidP="006B20C8">
            <w:pPr>
              <w:widowControl w:val="0"/>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lang w:eastAsia="ru-RU"/>
              </w:rPr>
              <w:t xml:space="preserve">______________ </w:t>
            </w:r>
            <w:r w:rsidR="00DF493E" w:rsidRPr="0088545F">
              <w:rPr>
                <w:rFonts w:ascii="XO Thames" w:eastAsia="Times New Roman" w:hAnsi="XO Thames" w:cs="Times New Roman"/>
                <w:lang w:eastAsia="ru-RU"/>
              </w:rPr>
              <w:t>И.Е. Третьяков</w:t>
            </w:r>
          </w:p>
          <w:p w:rsidR="00017501" w:rsidRPr="0088545F" w:rsidRDefault="000D1D50" w:rsidP="006B20C8">
            <w:pPr>
              <w:widowControl w:val="0"/>
              <w:spacing w:after="0" w:line="240" w:lineRule="auto"/>
              <w:jc w:val="center"/>
              <w:rPr>
                <w:rFonts w:ascii="XO Thames" w:eastAsia="Calibri" w:hAnsi="XO Thames" w:cs="Times New Roman"/>
              </w:rPr>
            </w:pPr>
            <w:r w:rsidRPr="0088545F">
              <w:rPr>
                <w:rFonts w:ascii="XO Thames" w:eastAsia="Calibri" w:hAnsi="XO Thames" w:cs="Times New Roman"/>
              </w:rPr>
              <w:t>«</w:t>
            </w:r>
            <w:r w:rsidR="0053649C" w:rsidRPr="0088545F">
              <w:rPr>
                <w:rFonts w:ascii="XO Thames" w:eastAsia="Calibri" w:hAnsi="XO Thames" w:cs="Times New Roman"/>
              </w:rPr>
              <w:t>____</w:t>
            </w:r>
            <w:r w:rsidR="00017501" w:rsidRPr="0088545F">
              <w:rPr>
                <w:rFonts w:ascii="XO Thames" w:eastAsia="Calibri" w:hAnsi="XO Thames" w:cs="Times New Roman"/>
              </w:rPr>
              <w:t>»</w:t>
            </w:r>
            <w:r w:rsidR="00F268A6" w:rsidRPr="0088545F">
              <w:rPr>
                <w:rFonts w:ascii="XO Thames" w:eastAsia="Calibri" w:hAnsi="XO Thames" w:cs="Times New Roman"/>
              </w:rPr>
              <w:t xml:space="preserve"> </w:t>
            </w:r>
            <w:r w:rsidR="0053649C" w:rsidRPr="0088545F">
              <w:rPr>
                <w:rFonts w:ascii="XO Thames" w:eastAsia="Calibri" w:hAnsi="XO Thames" w:cs="Times New Roman"/>
              </w:rPr>
              <w:t>________</w:t>
            </w:r>
            <w:r w:rsidR="003427A6" w:rsidRPr="0088545F">
              <w:rPr>
                <w:rFonts w:ascii="XO Thames" w:eastAsia="Calibri" w:hAnsi="XO Thames" w:cs="Times New Roman"/>
              </w:rPr>
              <w:t xml:space="preserve"> </w:t>
            </w:r>
            <w:r w:rsidR="00FA67F7" w:rsidRPr="0088545F">
              <w:rPr>
                <w:rFonts w:ascii="XO Thames" w:eastAsia="Calibri" w:hAnsi="XO Thames" w:cs="Times New Roman"/>
              </w:rPr>
              <w:t>2026</w:t>
            </w:r>
            <w:r w:rsidR="00017501" w:rsidRPr="0088545F">
              <w:rPr>
                <w:rFonts w:ascii="XO Thames" w:eastAsia="Calibri" w:hAnsi="XO Thames" w:cs="Times New Roman"/>
              </w:rPr>
              <w:t xml:space="preserve"> года</w:t>
            </w:r>
          </w:p>
          <w:p w:rsidR="008F556C" w:rsidRPr="0088545F" w:rsidRDefault="008F556C" w:rsidP="008421B0">
            <w:pPr>
              <w:widowControl w:val="0"/>
              <w:spacing w:after="0" w:line="240" w:lineRule="auto"/>
              <w:ind w:firstLine="709"/>
              <w:jc w:val="center"/>
              <w:rPr>
                <w:rFonts w:ascii="XO Thames" w:eastAsia="Calibri" w:hAnsi="XO Thames" w:cs="Times New Roman"/>
                <w:color w:val="000000"/>
              </w:rPr>
            </w:pPr>
          </w:p>
        </w:tc>
      </w:tr>
    </w:tbl>
    <w:p w:rsidR="008F556C" w:rsidRPr="0088545F" w:rsidRDefault="008F556C" w:rsidP="008421B0">
      <w:pPr>
        <w:spacing w:after="0" w:line="240" w:lineRule="auto"/>
        <w:ind w:firstLine="709"/>
        <w:outlineLvl w:val="0"/>
        <w:rPr>
          <w:rFonts w:ascii="XO Thames" w:eastAsia="Times New Roman" w:hAnsi="XO Thames" w:cs="Times New Roman"/>
          <w:b/>
          <w:bCs/>
          <w:color w:val="000000"/>
          <w:kern w:val="36"/>
          <w:lang w:eastAsia="ru-RU"/>
        </w:rPr>
      </w:pP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 xml:space="preserve">                                                                          </w:t>
      </w: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8F556C" w:rsidRPr="0088545F" w:rsidRDefault="008F556C"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6E68B5" w:rsidRPr="0088545F" w:rsidRDefault="006E68B5"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3F2A24" w:rsidRPr="0088545F" w:rsidRDefault="003F2A24"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3F2A24" w:rsidRPr="0088545F" w:rsidRDefault="003F2A24" w:rsidP="008421B0">
      <w:pPr>
        <w:spacing w:after="0" w:line="240" w:lineRule="auto"/>
        <w:ind w:firstLine="709"/>
        <w:jc w:val="center"/>
        <w:outlineLvl w:val="0"/>
        <w:rPr>
          <w:rFonts w:ascii="XO Thames" w:eastAsia="Times New Roman" w:hAnsi="XO Thames" w:cs="Times New Roman"/>
          <w:b/>
          <w:bCs/>
          <w:color w:val="000000"/>
          <w:kern w:val="36"/>
          <w:lang w:eastAsia="ru-RU"/>
        </w:rPr>
      </w:pPr>
    </w:p>
    <w:p w:rsidR="00686FFE" w:rsidRPr="0088545F" w:rsidRDefault="00686FFE"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 xml:space="preserve">Объявление о закупочной сессии </w:t>
      </w:r>
      <w:r w:rsidR="00473702" w:rsidRPr="0088545F">
        <w:rPr>
          <w:rFonts w:ascii="XO Thames" w:eastAsia="Times New Roman" w:hAnsi="XO Thames" w:cs="Times New Roman"/>
          <w:b/>
          <w:bCs/>
          <w:color w:val="000000"/>
          <w:kern w:val="36"/>
          <w:lang w:eastAsia="ru-RU"/>
        </w:rPr>
        <w:t>№</w:t>
      </w:r>
      <w:r w:rsidR="00FA67F7" w:rsidRPr="0088545F">
        <w:rPr>
          <w:rFonts w:ascii="XO Thames" w:eastAsia="Times New Roman" w:hAnsi="XO Thames" w:cs="Times New Roman"/>
          <w:b/>
          <w:bCs/>
          <w:color w:val="000000"/>
          <w:kern w:val="36"/>
          <w:lang w:eastAsia="ru-RU"/>
        </w:rPr>
        <w:t>30/2026</w:t>
      </w:r>
    </w:p>
    <w:p w:rsidR="00B70D32" w:rsidRPr="0088545F" w:rsidRDefault="00B70D32" w:rsidP="008421B0">
      <w:pPr>
        <w:spacing w:after="0" w:line="240" w:lineRule="auto"/>
        <w:ind w:firstLine="709"/>
        <w:jc w:val="center"/>
        <w:outlineLvl w:val="0"/>
        <w:rPr>
          <w:rFonts w:ascii="XO Thames" w:eastAsia="Times New Roman" w:hAnsi="XO Thames" w:cs="Times New Roman"/>
          <w:b/>
          <w:bCs/>
          <w:color w:val="000000"/>
          <w:kern w:val="36"/>
          <w:lang w:eastAsia="ru-RU"/>
        </w:rPr>
      </w:pPr>
      <w:r w:rsidRPr="0088545F">
        <w:rPr>
          <w:rFonts w:ascii="XO Thames" w:eastAsia="Times New Roman" w:hAnsi="XO Thames" w:cs="Times New Roman"/>
          <w:b/>
          <w:bCs/>
          <w:color w:val="000000"/>
          <w:kern w:val="36"/>
          <w:lang w:eastAsia="ru-RU"/>
        </w:rPr>
        <w:t>(закупка у единственного поставщика по п.4 ч.1 ст.93 ФЗ №44-ФЗ)</w:t>
      </w:r>
    </w:p>
    <w:p w:rsidR="008F556C" w:rsidRPr="0088545F" w:rsidRDefault="008F556C" w:rsidP="008421B0">
      <w:pPr>
        <w:spacing w:after="0" w:line="240" w:lineRule="auto"/>
        <w:ind w:firstLine="709"/>
        <w:rPr>
          <w:rFonts w:ascii="XO Thames" w:eastAsia="Times New Roman" w:hAnsi="XO Thames" w:cs="Times New Roman"/>
          <w:bCs/>
          <w:color w:val="000000"/>
          <w:lang w:eastAsia="ru-RU"/>
        </w:rPr>
      </w:pPr>
    </w:p>
    <w:p w:rsidR="00686FFE" w:rsidRPr="0088545F" w:rsidRDefault="00686FFE" w:rsidP="008421B0">
      <w:pPr>
        <w:spacing w:after="0" w:line="240" w:lineRule="auto"/>
        <w:rPr>
          <w:rFonts w:ascii="XO Thames" w:eastAsia="Times New Roman" w:hAnsi="XO Thames" w:cs="Times New Roman"/>
          <w:b/>
          <w:bCs/>
          <w:color w:val="000000"/>
          <w:lang w:eastAsia="ru-RU"/>
        </w:rPr>
      </w:pPr>
      <w:r w:rsidRPr="0088545F">
        <w:rPr>
          <w:rFonts w:ascii="XO Thames" w:eastAsia="Times New Roman" w:hAnsi="XO Thames" w:cs="Times New Roman"/>
          <w:b/>
          <w:bCs/>
          <w:color w:val="000000"/>
          <w:lang w:eastAsia="ru-RU"/>
        </w:rPr>
        <w:t xml:space="preserve">Информация о </w:t>
      </w:r>
      <w:r w:rsidR="00274D61" w:rsidRPr="0088545F">
        <w:rPr>
          <w:rFonts w:ascii="XO Thames" w:eastAsia="Times New Roman" w:hAnsi="XO Thames" w:cs="Times New Roman"/>
          <w:b/>
          <w:bCs/>
          <w:color w:val="000000"/>
          <w:lang w:eastAsia="ru-RU"/>
        </w:rPr>
        <w:t>заказчике</w:t>
      </w:r>
    </w:p>
    <w:p w:rsidR="00911F7D" w:rsidRPr="0088545F" w:rsidRDefault="00243BFD" w:rsidP="008421B0">
      <w:pPr>
        <w:pStyle w:val="ab"/>
        <w:spacing w:after="0" w:line="240" w:lineRule="auto"/>
        <w:ind w:left="0"/>
        <w:rPr>
          <w:rFonts w:ascii="XO Thames" w:eastAsia="Calibri" w:hAnsi="XO Thames" w:cs="Times New Roman"/>
          <w:b/>
          <w:color w:val="000000"/>
        </w:rPr>
      </w:pPr>
      <w:r w:rsidRPr="0088545F">
        <w:rPr>
          <w:rFonts w:ascii="XO Thames" w:eastAsia="Calibri" w:hAnsi="XO Thames" w:cs="Times New Roman"/>
          <w:b/>
          <w:color w:val="000000"/>
        </w:rPr>
        <w:t>1.</w:t>
      </w:r>
      <w:r w:rsidR="00911F7D" w:rsidRPr="0088545F">
        <w:rPr>
          <w:rFonts w:ascii="XO Thames" w:eastAsia="Calibri" w:hAnsi="XO Thames" w:cs="Times New Roman"/>
          <w:b/>
          <w:color w:val="000000"/>
        </w:rPr>
        <w:t xml:space="preserve">Сведения о государственном </w:t>
      </w:r>
      <w:r w:rsidR="00274D61" w:rsidRPr="0088545F">
        <w:rPr>
          <w:rFonts w:ascii="XO Thames" w:eastAsia="Calibri" w:hAnsi="XO Thames" w:cs="Times New Roman"/>
          <w:b/>
          <w:color w:val="000000"/>
        </w:rPr>
        <w:t>заказчике</w:t>
      </w:r>
      <w:r w:rsidR="00911F7D" w:rsidRPr="0088545F">
        <w:rPr>
          <w:rFonts w:ascii="XO Thames" w:eastAsia="Calibri" w:hAnsi="XO Thames" w:cs="Times New Roman"/>
          <w:b/>
          <w:color w:val="000000"/>
        </w:rPr>
        <w:t>:</w:t>
      </w:r>
    </w:p>
    <w:p w:rsidR="00911F7D" w:rsidRPr="0088545F" w:rsidRDefault="00911F7D" w:rsidP="008421B0">
      <w:pPr>
        <w:spacing w:after="0" w:line="240" w:lineRule="auto"/>
        <w:jc w:val="both"/>
        <w:rPr>
          <w:rFonts w:ascii="XO Thames" w:eastAsia="Calibri" w:hAnsi="XO Thames" w:cs="Times New Roman"/>
          <w:color w:val="000000"/>
        </w:rPr>
      </w:pPr>
      <w:r w:rsidRPr="0088545F">
        <w:rPr>
          <w:rFonts w:ascii="XO Thames" w:eastAsia="Calibri" w:hAnsi="XO Thames" w:cs="Times New Roman"/>
          <w:color w:val="000000"/>
          <w:u w:val="single"/>
        </w:rPr>
        <w:t>Наименование:</w:t>
      </w:r>
      <w:r w:rsidRPr="0088545F">
        <w:rPr>
          <w:rFonts w:ascii="XO Thames" w:eastAsia="Times New Roman" w:hAnsi="XO Thames" w:cs="Times New Roman"/>
          <w:color w:val="000000"/>
          <w:lang w:eastAsia="ru-RU"/>
        </w:rPr>
        <w:t xml:space="preserve"> Главное управление Федеральной службы исполнения наказаний по Челябинской области </w:t>
      </w:r>
      <w:r w:rsidRPr="0088545F">
        <w:rPr>
          <w:rFonts w:ascii="XO Thames" w:eastAsia="Times New Roman" w:hAnsi="XO Thames" w:cs="Times New Roman"/>
          <w:color w:val="000000"/>
        </w:rPr>
        <w:t>(далее ГУФСИН России по Челябинской области)</w:t>
      </w:r>
    </w:p>
    <w:p w:rsidR="00911F7D" w:rsidRPr="0088545F" w:rsidRDefault="00911F7D" w:rsidP="008421B0">
      <w:pPr>
        <w:tabs>
          <w:tab w:val="num" w:pos="0"/>
        </w:tabs>
        <w:spacing w:after="0" w:line="240" w:lineRule="auto"/>
        <w:rPr>
          <w:rFonts w:ascii="XO Thames" w:eastAsia="Calibri" w:hAnsi="XO Thames" w:cs="Times New Roman"/>
          <w:color w:val="000000"/>
        </w:rPr>
      </w:pPr>
      <w:r w:rsidRPr="0088545F">
        <w:rPr>
          <w:rFonts w:ascii="XO Thames" w:eastAsia="Calibri" w:hAnsi="XO Thames" w:cs="Times New Roman"/>
          <w:color w:val="000000"/>
          <w:u w:val="single"/>
        </w:rPr>
        <w:t>Место нахождения:</w:t>
      </w:r>
      <w:r w:rsidR="00BD1662" w:rsidRPr="0088545F">
        <w:rPr>
          <w:rFonts w:ascii="XO Thames" w:eastAsia="Calibri" w:hAnsi="XO Thames" w:cs="Times New Roman"/>
          <w:color w:val="000000"/>
        </w:rPr>
        <w:t xml:space="preserve"> 454090</w:t>
      </w:r>
      <w:r w:rsidRPr="0088545F">
        <w:rPr>
          <w:rFonts w:ascii="XO Thames" w:eastAsia="Calibri" w:hAnsi="XO Thames" w:cs="Times New Roman"/>
          <w:color w:val="000000"/>
        </w:rPr>
        <w:t>, г. Челябинск, ул. 3-его Интернационала, 116.</w:t>
      </w:r>
    </w:p>
    <w:p w:rsidR="00911F7D" w:rsidRPr="0088545F" w:rsidRDefault="00911F7D" w:rsidP="008421B0">
      <w:pPr>
        <w:tabs>
          <w:tab w:val="num" w:pos="0"/>
        </w:tabs>
        <w:spacing w:after="0" w:line="240" w:lineRule="auto"/>
        <w:rPr>
          <w:rFonts w:ascii="XO Thames" w:eastAsia="Times New Roman" w:hAnsi="XO Thames" w:cs="Times New Roman"/>
          <w:color w:val="000000"/>
          <w:lang w:eastAsia="ru-RU"/>
        </w:rPr>
      </w:pPr>
      <w:r w:rsidRPr="0088545F">
        <w:rPr>
          <w:rFonts w:ascii="XO Thames" w:eastAsia="Calibri" w:hAnsi="XO Thames" w:cs="Times New Roman"/>
          <w:color w:val="000000"/>
          <w:u w:val="single"/>
        </w:rPr>
        <w:t>Почтовый адрес:</w:t>
      </w:r>
      <w:r w:rsidR="00BD1662" w:rsidRPr="0088545F">
        <w:rPr>
          <w:rFonts w:ascii="XO Thames" w:eastAsia="Calibri" w:hAnsi="XO Thames" w:cs="Times New Roman"/>
          <w:color w:val="000000"/>
        </w:rPr>
        <w:t xml:space="preserve"> 454090</w:t>
      </w:r>
      <w:r w:rsidRPr="0088545F">
        <w:rPr>
          <w:rFonts w:ascii="XO Thames" w:eastAsia="Calibri" w:hAnsi="XO Thames" w:cs="Times New Roman"/>
          <w:color w:val="000000"/>
        </w:rPr>
        <w:t>, г. Челябинск, ул. 3-его Интернационала, 116.</w:t>
      </w:r>
    </w:p>
    <w:p w:rsidR="00911F7D" w:rsidRPr="0088545F" w:rsidRDefault="00911F7D" w:rsidP="008421B0">
      <w:pPr>
        <w:tabs>
          <w:tab w:val="num" w:pos="0"/>
        </w:tabs>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color w:val="000000"/>
          <w:u w:val="single"/>
          <w:lang w:eastAsia="ru-RU"/>
        </w:rPr>
        <w:t>Адрес электронной почты:</w:t>
      </w:r>
      <w:r w:rsidRPr="0088545F">
        <w:rPr>
          <w:rFonts w:ascii="XO Thames" w:eastAsia="Times New Roman" w:hAnsi="XO Thames" w:cs="Times New Roman"/>
          <w:color w:val="000000"/>
          <w:lang w:eastAsia="ru-RU"/>
        </w:rPr>
        <w:t xml:space="preserve"> </w:t>
      </w:r>
      <w:hyperlink r:id="rId8" w:history="1">
        <w:r w:rsidR="00D00A38" w:rsidRPr="0088545F">
          <w:rPr>
            <w:rStyle w:val="aa"/>
            <w:rFonts w:ascii="XO Thames" w:eastAsia="Calibri" w:hAnsi="XO Thames"/>
            <w:color w:val="000000" w:themeColor="text1"/>
            <w:u w:val="none"/>
            <w:lang w:val="en-US"/>
          </w:rPr>
          <w:t>fsin</w:t>
        </w:r>
        <w:r w:rsidR="00D00A38" w:rsidRPr="0088545F">
          <w:rPr>
            <w:rStyle w:val="aa"/>
            <w:rFonts w:ascii="XO Thames" w:eastAsia="Calibri" w:hAnsi="XO Thames"/>
            <w:color w:val="000000" w:themeColor="text1"/>
            <w:u w:val="none"/>
          </w:rPr>
          <w:t>_</w:t>
        </w:r>
        <w:r w:rsidR="00D00A38" w:rsidRPr="0088545F">
          <w:rPr>
            <w:rStyle w:val="aa"/>
            <w:rFonts w:ascii="XO Thames" w:eastAsia="Calibri" w:hAnsi="XO Thames"/>
            <w:color w:val="000000" w:themeColor="text1"/>
            <w:u w:val="none"/>
            <w:lang w:val="en-US"/>
          </w:rPr>
          <w:t>chel</w:t>
        </w:r>
        <w:r w:rsidR="00D00A38" w:rsidRPr="0088545F">
          <w:rPr>
            <w:rStyle w:val="aa"/>
            <w:rFonts w:ascii="XO Thames" w:eastAsia="Calibri" w:hAnsi="XO Thames"/>
            <w:color w:val="000000" w:themeColor="text1"/>
            <w:u w:val="none"/>
          </w:rPr>
          <w:t>@74.</w:t>
        </w:r>
        <w:r w:rsidR="00D00A38" w:rsidRPr="0088545F">
          <w:rPr>
            <w:rStyle w:val="aa"/>
            <w:rFonts w:ascii="XO Thames" w:eastAsia="Calibri" w:hAnsi="XO Thames"/>
            <w:color w:val="000000" w:themeColor="text1"/>
            <w:u w:val="none"/>
            <w:lang w:val="en-US"/>
          </w:rPr>
          <w:t>fsin</w:t>
        </w:r>
        <w:r w:rsidR="00D00A38" w:rsidRPr="0088545F">
          <w:rPr>
            <w:rStyle w:val="aa"/>
            <w:rFonts w:ascii="XO Thames" w:eastAsia="Calibri" w:hAnsi="XO Thames"/>
            <w:color w:val="000000" w:themeColor="text1"/>
            <w:u w:val="none"/>
          </w:rPr>
          <w:t>.</w:t>
        </w:r>
        <w:r w:rsidR="00D00A38" w:rsidRPr="0088545F">
          <w:rPr>
            <w:rStyle w:val="aa"/>
            <w:rFonts w:ascii="XO Thames" w:eastAsia="Calibri" w:hAnsi="XO Thames"/>
            <w:color w:val="000000" w:themeColor="text1"/>
            <w:u w:val="none"/>
            <w:lang w:val="en-US"/>
          </w:rPr>
          <w:t>gov</w:t>
        </w:r>
        <w:r w:rsidR="00D00A38" w:rsidRPr="0088545F">
          <w:rPr>
            <w:rStyle w:val="aa"/>
            <w:rFonts w:ascii="XO Thames" w:eastAsia="Calibri" w:hAnsi="XO Thames"/>
            <w:color w:val="000000" w:themeColor="text1"/>
            <w:u w:val="none"/>
          </w:rPr>
          <w:t>.</w:t>
        </w:r>
        <w:r w:rsidR="00D00A38" w:rsidRPr="0088545F">
          <w:rPr>
            <w:rStyle w:val="aa"/>
            <w:rFonts w:ascii="XO Thames" w:eastAsia="Calibri" w:hAnsi="XO Thames"/>
            <w:color w:val="000000" w:themeColor="text1"/>
            <w:u w:val="none"/>
            <w:lang w:val="en-US"/>
          </w:rPr>
          <w:t>ru</w:t>
        </w:r>
      </w:hyperlink>
    </w:p>
    <w:p w:rsidR="00911F7D" w:rsidRPr="0088545F" w:rsidRDefault="00911F7D" w:rsidP="008421B0">
      <w:pPr>
        <w:autoSpaceDE w:val="0"/>
        <w:autoSpaceDN w:val="0"/>
        <w:adjustRightInd w:val="0"/>
        <w:spacing w:after="0" w:line="240" w:lineRule="auto"/>
        <w:rPr>
          <w:rFonts w:ascii="XO Thames" w:eastAsia="Calibri" w:hAnsi="XO Thames" w:cs="Times New Roman"/>
          <w:bCs/>
          <w:color w:val="000000"/>
        </w:rPr>
      </w:pPr>
      <w:r w:rsidRPr="0088545F">
        <w:rPr>
          <w:rFonts w:ascii="XO Thames" w:eastAsia="Calibri" w:hAnsi="XO Thames" w:cs="Times New Roman"/>
          <w:bCs/>
          <w:color w:val="000000"/>
          <w:u w:val="single"/>
        </w:rPr>
        <w:t>Номер контактного телефона:</w:t>
      </w:r>
      <w:r w:rsidRPr="0088545F">
        <w:rPr>
          <w:rFonts w:ascii="XO Thames" w:eastAsia="Calibri" w:hAnsi="XO Thames" w:cs="Times New Roman"/>
          <w:bCs/>
          <w:color w:val="000000"/>
        </w:rPr>
        <w:t xml:space="preserve"> (351) 26</w:t>
      </w:r>
      <w:r w:rsidR="002C6624" w:rsidRPr="0088545F">
        <w:rPr>
          <w:rFonts w:ascii="XO Thames" w:eastAsia="Calibri" w:hAnsi="XO Thames" w:cs="Times New Roman"/>
          <w:bCs/>
          <w:color w:val="000000"/>
        </w:rPr>
        <w:t>7</w:t>
      </w:r>
      <w:r w:rsidR="00603A04" w:rsidRPr="0088545F">
        <w:rPr>
          <w:rFonts w:ascii="XO Thames" w:eastAsia="Calibri" w:hAnsi="XO Thames" w:cs="Times New Roman"/>
          <w:bCs/>
          <w:color w:val="000000"/>
        </w:rPr>
        <w:t>-</w:t>
      </w:r>
      <w:r w:rsidR="002C6624" w:rsidRPr="0088545F">
        <w:rPr>
          <w:rFonts w:ascii="XO Thames" w:eastAsia="Calibri" w:hAnsi="XO Thames" w:cs="Times New Roman"/>
          <w:bCs/>
          <w:color w:val="000000"/>
        </w:rPr>
        <w:t>4</w:t>
      </w:r>
      <w:r w:rsidR="00EA0D31" w:rsidRPr="0088545F">
        <w:rPr>
          <w:rFonts w:ascii="XO Thames" w:eastAsia="Calibri" w:hAnsi="XO Thames" w:cs="Times New Roman"/>
          <w:bCs/>
          <w:color w:val="000000"/>
        </w:rPr>
        <w:t>4</w:t>
      </w:r>
      <w:r w:rsidR="00594893" w:rsidRPr="0088545F">
        <w:rPr>
          <w:rFonts w:ascii="XO Thames" w:eastAsia="Calibri" w:hAnsi="XO Thames" w:cs="Times New Roman"/>
          <w:bCs/>
          <w:color w:val="000000"/>
        </w:rPr>
        <w:t>-</w:t>
      </w:r>
      <w:r w:rsidR="006B7647">
        <w:rPr>
          <w:rFonts w:ascii="XO Thames" w:eastAsia="Calibri" w:hAnsi="XO Thames" w:cs="Times New Roman"/>
          <w:bCs/>
          <w:color w:val="000000"/>
        </w:rPr>
        <w:t>04</w:t>
      </w:r>
    </w:p>
    <w:p w:rsidR="00911F7D" w:rsidRPr="0088545F" w:rsidRDefault="00911F7D" w:rsidP="00A80D65">
      <w:pPr>
        <w:autoSpaceDE w:val="0"/>
        <w:autoSpaceDN w:val="0"/>
        <w:adjustRightInd w:val="0"/>
        <w:spacing w:after="0" w:line="240" w:lineRule="auto"/>
        <w:rPr>
          <w:rFonts w:ascii="XO Thames" w:eastAsia="Calibri" w:hAnsi="XO Thames" w:cs="Times New Roman"/>
          <w:bCs/>
          <w:color w:val="000000"/>
        </w:rPr>
      </w:pPr>
      <w:r w:rsidRPr="0088545F">
        <w:rPr>
          <w:rFonts w:ascii="XO Thames" w:eastAsia="Calibri" w:hAnsi="XO Thames" w:cs="Times New Roman"/>
          <w:bCs/>
          <w:color w:val="000000"/>
          <w:u w:val="single"/>
        </w:rPr>
        <w:t>Ответственное должностное лицо</w:t>
      </w:r>
      <w:r w:rsidRPr="0088545F">
        <w:rPr>
          <w:rFonts w:ascii="XO Thames" w:eastAsia="Calibri" w:hAnsi="XO Thames" w:cs="Times New Roman"/>
          <w:bCs/>
          <w:color w:val="000000"/>
        </w:rPr>
        <w:t xml:space="preserve">: </w:t>
      </w:r>
      <w:r w:rsidR="00037E86" w:rsidRPr="0088545F">
        <w:rPr>
          <w:rFonts w:ascii="XO Thames" w:eastAsia="Calibri" w:hAnsi="XO Thames" w:cs="Times New Roman"/>
          <w:bCs/>
          <w:color w:val="000000"/>
        </w:rPr>
        <w:t>Радионов Сергей Александрович</w:t>
      </w:r>
      <w:r w:rsidR="00E77052" w:rsidRPr="0088545F">
        <w:rPr>
          <w:rFonts w:ascii="XO Thames" w:eastAsia="Calibri" w:hAnsi="XO Thames" w:cs="Times New Roman"/>
          <w:bCs/>
          <w:color w:val="000000"/>
        </w:rPr>
        <w:t xml:space="preserve"> </w:t>
      </w:r>
    </w:p>
    <w:p w:rsidR="00E57C1B" w:rsidRPr="0088545F" w:rsidRDefault="00E57C1B" w:rsidP="008421B0">
      <w:pPr>
        <w:spacing w:after="0" w:line="240" w:lineRule="auto"/>
        <w:rPr>
          <w:rFonts w:ascii="XO Thames" w:eastAsia="Times New Roman" w:hAnsi="XO Thames" w:cs="Times New Roman"/>
          <w:b/>
          <w:bCs/>
          <w:color w:val="000000"/>
          <w:lang w:eastAsia="ru-RU"/>
        </w:rPr>
      </w:pPr>
    </w:p>
    <w:p w:rsidR="008F556C" w:rsidRPr="0088545F" w:rsidRDefault="00F11B24" w:rsidP="008421B0">
      <w:pPr>
        <w:widowControl w:val="0"/>
        <w:autoSpaceDE w:val="0"/>
        <w:autoSpaceDN w:val="0"/>
        <w:adjustRightInd w:val="0"/>
        <w:spacing w:after="0" w:line="240" w:lineRule="auto"/>
        <w:jc w:val="both"/>
        <w:rPr>
          <w:rFonts w:ascii="XO Thames" w:eastAsia="Times New Roman" w:hAnsi="XO Thames" w:cs="Times New Roman"/>
          <w:b/>
          <w:color w:val="000000"/>
          <w:lang w:eastAsia="ru-RU"/>
        </w:rPr>
      </w:pPr>
      <w:r w:rsidRPr="0088545F">
        <w:rPr>
          <w:rFonts w:ascii="XO Thames" w:eastAsia="Times New Roman" w:hAnsi="XO Thames" w:cs="Times New Roman"/>
          <w:b/>
          <w:color w:val="000000"/>
          <w:lang w:eastAsia="ru-RU"/>
        </w:rPr>
        <w:t xml:space="preserve">2. Краткое изложение условий договора: </w:t>
      </w:r>
    </w:p>
    <w:p w:rsidR="00DD78E5" w:rsidRPr="0088545F" w:rsidRDefault="00A80D65" w:rsidP="001573A1">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color w:val="000000"/>
          <w:u w:val="single"/>
          <w:lang w:eastAsia="ru-RU"/>
        </w:rPr>
        <w:t>Объект закупки:</w:t>
      </w:r>
      <w:r w:rsidR="00DD78E5" w:rsidRPr="0088545F">
        <w:rPr>
          <w:rFonts w:ascii="XO Thames" w:eastAsia="Times New Roman" w:hAnsi="XO Thames" w:cs="Times New Roman"/>
          <w:color w:val="000000"/>
          <w:lang w:eastAsia="ru-RU"/>
        </w:rPr>
        <w:t xml:space="preserve"> </w:t>
      </w:r>
      <w:r w:rsidR="00C715F3" w:rsidRPr="0088545F">
        <w:rPr>
          <w:rFonts w:ascii="XO Thames" w:eastAsia="Times New Roman" w:hAnsi="XO Thames" w:cs="Times New Roman"/>
          <w:color w:val="000000"/>
          <w:lang w:eastAsia="ru-RU"/>
        </w:rPr>
        <w:t>Комплектующие к компьютерной технике</w:t>
      </w:r>
      <w:r w:rsidR="00DF493E" w:rsidRPr="0088545F">
        <w:rPr>
          <w:rFonts w:ascii="XO Thames" w:eastAsia="Times New Roman" w:hAnsi="XO Thames" w:cs="Times New Roman"/>
          <w:color w:val="000000"/>
          <w:lang w:eastAsia="ru-RU"/>
        </w:rPr>
        <w:t>:</w:t>
      </w:r>
    </w:p>
    <w:tbl>
      <w:tblPr>
        <w:tblW w:w="9952" w:type="dxa"/>
        <w:tblInd w:w="108" w:type="dxa"/>
        <w:tblLayout w:type="fixed"/>
        <w:tblLook w:val="04A0" w:firstRow="1" w:lastRow="0" w:firstColumn="1" w:lastColumn="0" w:noHBand="0" w:noVBand="1"/>
      </w:tblPr>
      <w:tblGrid>
        <w:gridCol w:w="567"/>
        <w:gridCol w:w="1504"/>
        <w:gridCol w:w="1502"/>
        <w:gridCol w:w="5216"/>
        <w:gridCol w:w="567"/>
        <w:gridCol w:w="596"/>
      </w:tblGrid>
      <w:tr w:rsidR="00736CDE" w:rsidRPr="0088545F" w:rsidTr="001339D2">
        <w:trPr>
          <w:trHeight w:val="212"/>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6CDE" w:rsidRPr="0088545F" w:rsidRDefault="00736CDE" w:rsidP="00736CDE">
            <w:pPr>
              <w:spacing w:after="0" w:line="240" w:lineRule="auto"/>
              <w:jc w:val="center"/>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 п/п</w:t>
            </w:r>
          </w:p>
        </w:tc>
        <w:tc>
          <w:tcPr>
            <w:tcW w:w="1504" w:type="dxa"/>
            <w:tcBorders>
              <w:top w:val="single" w:sz="4" w:space="0" w:color="auto"/>
              <w:left w:val="nil"/>
              <w:bottom w:val="single" w:sz="4" w:space="0" w:color="auto"/>
              <w:right w:val="single" w:sz="4" w:space="0" w:color="auto"/>
            </w:tcBorders>
            <w:shd w:val="clear" w:color="auto" w:fill="auto"/>
            <w:noWrap/>
            <w:vAlign w:val="center"/>
            <w:hideMark/>
          </w:tcPr>
          <w:p w:rsidR="00736CDE" w:rsidRPr="0088545F" w:rsidRDefault="00736CDE" w:rsidP="00736CDE">
            <w:pPr>
              <w:spacing w:after="0" w:line="240" w:lineRule="auto"/>
              <w:jc w:val="center"/>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Наименование товара</w:t>
            </w:r>
          </w:p>
        </w:tc>
        <w:tc>
          <w:tcPr>
            <w:tcW w:w="1502" w:type="dxa"/>
            <w:tcBorders>
              <w:top w:val="single" w:sz="4" w:space="0" w:color="auto"/>
              <w:left w:val="nil"/>
              <w:bottom w:val="single" w:sz="4" w:space="0" w:color="auto"/>
              <w:right w:val="single" w:sz="4" w:space="0" w:color="auto"/>
            </w:tcBorders>
            <w:shd w:val="clear" w:color="auto" w:fill="auto"/>
            <w:vAlign w:val="center"/>
          </w:tcPr>
          <w:p w:rsidR="00736CDE" w:rsidRPr="0088545F" w:rsidRDefault="00736CDE" w:rsidP="00736CDE">
            <w:pPr>
              <w:spacing w:after="0" w:line="240" w:lineRule="auto"/>
              <w:jc w:val="center"/>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ОКПД2/КТРУ</w:t>
            </w:r>
          </w:p>
        </w:tc>
        <w:tc>
          <w:tcPr>
            <w:tcW w:w="5216" w:type="dxa"/>
            <w:tcBorders>
              <w:top w:val="single" w:sz="4" w:space="0" w:color="auto"/>
              <w:left w:val="nil"/>
              <w:bottom w:val="single" w:sz="4" w:space="0" w:color="auto"/>
              <w:right w:val="single" w:sz="4" w:space="0" w:color="auto"/>
            </w:tcBorders>
            <w:shd w:val="clear" w:color="auto" w:fill="auto"/>
            <w:vAlign w:val="center"/>
            <w:hideMark/>
          </w:tcPr>
          <w:p w:rsidR="00736CDE" w:rsidRPr="0088545F" w:rsidRDefault="00736CDE" w:rsidP="00736CDE">
            <w:pPr>
              <w:spacing w:after="0" w:line="240" w:lineRule="auto"/>
              <w:jc w:val="center"/>
              <w:rPr>
                <w:rFonts w:ascii="XO Thames" w:eastAsia="Times New Roman" w:hAnsi="XO Thames" w:cs="Times New Roman"/>
                <w:lang w:eastAsia="ru-RU"/>
              </w:rPr>
            </w:pPr>
            <w:r w:rsidRPr="0088545F">
              <w:rPr>
                <w:rFonts w:ascii="XO Thames" w:eastAsia="Times New Roman" w:hAnsi="XO Thames" w:cs="Times New Roman"/>
                <w:lang w:eastAsia="ru-RU"/>
              </w:rPr>
              <w:t>Характеристики товара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36CDE" w:rsidRPr="0088545F" w:rsidRDefault="00736CDE" w:rsidP="00736CDE">
            <w:pPr>
              <w:spacing w:after="0" w:line="240" w:lineRule="auto"/>
              <w:jc w:val="center"/>
              <w:rPr>
                <w:rFonts w:ascii="XO Thames" w:eastAsia="Times New Roman" w:hAnsi="XO Thames" w:cs="Times New Roman"/>
                <w:color w:val="000000"/>
                <w:lang w:val="en-US" w:eastAsia="ru-RU"/>
              </w:rPr>
            </w:pPr>
            <w:r w:rsidRPr="0088545F">
              <w:rPr>
                <w:rFonts w:ascii="XO Thames" w:eastAsia="Times New Roman" w:hAnsi="XO Thames" w:cs="Times New Roman"/>
                <w:color w:val="000000"/>
                <w:lang w:eastAsia="ru-RU"/>
              </w:rPr>
              <w:t>Ед. изм</w:t>
            </w:r>
          </w:p>
        </w:tc>
        <w:tc>
          <w:tcPr>
            <w:tcW w:w="596" w:type="dxa"/>
            <w:tcBorders>
              <w:top w:val="single" w:sz="4" w:space="0" w:color="auto"/>
              <w:left w:val="nil"/>
              <w:bottom w:val="single" w:sz="4" w:space="0" w:color="auto"/>
              <w:right w:val="single" w:sz="4" w:space="0" w:color="auto"/>
            </w:tcBorders>
            <w:shd w:val="clear" w:color="auto" w:fill="auto"/>
            <w:noWrap/>
            <w:vAlign w:val="center"/>
            <w:hideMark/>
          </w:tcPr>
          <w:p w:rsidR="00736CDE" w:rsidRPr="0088545F" w:rsidRDefault="00736CDE" w:rsidP="00736CDE">
            <w:pPr>
              <w:spacing w:after="0" w:line="240" w:lineRule="auto"/>
              <w:jc w:val="center"/>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Кол–во</w:t>
            </w:r>
          </w:p>
        </w:tc>
      </w:tr>
      <w:tr w:rsidR="00736CDE" w:rsidRPr="0088545F" w:rsidTr="001339D2">
        <w:trPr>
          <w:trHeight w:val="136"/>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6CDE" w:rsidRPr="0088545F" w:rsidRDefault="00736CDE" w:rsidP="00736CDE">
            <w:pPr>
              <w:spacing w:after="0" w:line="240" w:lineRule="auto"/>
              <w:jc w:val="center"/>
              <w:rPr>
                <w:rFonts w:ascii="XO Thames" w:eastAsia="Times New Roman" w:hAnsi="XO Thames" w:cs="Times New Roman"/>
                <w:color w:val="000000"/>
                <w:lang w:eastAsia="ru-RU"/>
              </w:rPr>
            </w:pPr>
            <w:r w:rsidRPr="0088545F">
              <w:rPr>
                <w:rFonts w:ascii="XO Thames" w:eastAsia="Times New Roman" w:hAnsi="XO Thames" w:cs="Times New Roman"/>
                <w:color w:val="000000"/>
                <w:lang w:eastAsia="ru-RU"/>
              </w:rPr>
              <w:t>1</w:t>
            </w:r>
          </w:p>
        </w:tc>
        <w:tc>
          <w:tcPr>
            <w:tcW w:w="1504" w:type="dxa"/>
            <w:tcBorders>
              <w:top w:val="single" w:sz="4" w:space="0" w:color="auto"/>
              <w:left w:val="nil"/>
              <w:bottom w:val="single" w:sz="4" w:space="0" w:color="auto"/>
              <w:right w:val="single" w:sz="4" w:space="0" w:color="auto"/>
            </w:tcBorders>
            <w:shd w:val="clear" w:color="auto" w:fill="auto"/>
            <w:noWrap/>
            <w:vAlign w:val="center"/>
          </w:tcPr>
          <w:p w:rsidR="00736CDE" w:rsidRPr="0088545F" w:rsidRDefault="00736CDE" w:rsidP="00736CDE">
            <w:pPr>
              <w:widowControl w:val="0"/>
              <w:spacing w:after="0" w:line="240" w:lineRule="auto"/>
              <w:rPr>
                <w:rFonts w:ascii="XO Thames" w:eastAsia="Times New Roman" w:hAnsi="XO Thames" w:cs="Times New Roman"/>
              </w:rPr>
            </w:pPr>
            <w:r w:rsidRPr="0088545F">
              <w:rPr>
                <w:rFonts w:ascii="XO Thames" w:eastAsia="Times New Roman" w:hAnsi="XO Thames" w:cs="Times New Roman"/>
                <w:color w:val="000000"/>
              </w:rPr>
              <w:t xml:space="preserve">Накопитель данных внутренний  </w:t>
            </w:r>
          </w:p>
        </w:tc>
        <w:tc>
          <w:tcPr>
            <w:tcW w:w="1502" w:type="dxa"/>
            <w:tcBorders>
              <w:top w:val="single" w:sz="4" w:space="0" w:color="auto"/>
              <w:left w:val="nil"/>
              <w:bottom w:val="single" w:sz="4" w:space="0" w:color="auto"/>
              <w:right w:val="single" w:sz="4" w:space="0" w:color="auto"/>
            </w:tcBorders>
            <w:shd w:val="clear" w:color="auto" w:fill="auto"/>
            <w:vAlign w:val="center"/>
          </w:tcPr>
          <w:p w:rsidR="00940E64" w:rsidRPr="0088545F" w:rsidRDefault="00736CDE" w:rsidP="00FA67F7">
            <w:pPr>
              <w:widowControl w:val="0"/>
              <w:spacing w:after="0" w:line="240" w:lineRule="auto"/>
              <w:jc w:val="center"/>
              <w:rPr>
                <w:rFonts w:ascii="XO Thames" w:eastAsia="Times New Roman" w:hAnsi="XO Thames" w:cs="Times New Roman"/>
              </w:rPr>
            </w:pPr>
            <w:r w:rsidRPr="0088545F">
              <w:rPr>
                <w:rFonts w:ascii="XO Thames" w:eastAsia="Times New Roman" w:hAnsi="XO Thames" w:cs="Times New Roman"/>
              </w:rPr>
              <w:t>26.20.2</w:t>
            </w:r>
            <w:r w:rsidR="00FA67F7" w:rsidRPr="0088545F">
              <w:rPr>
                <w:rFonts w:ascii="XO Thames" w:eastAsia="Times New Roman" w:hAnsi="XO Thames" w:cs="Times New Roman"/>
              </w:rPr>
              <w:t>1</w:t>
            </w:r>
            <w:r w:rsidRPr="0088545F">
              <w:rPr>
                <w:rFonts w:ascii="XO Thames" w:eastAsia="Times New Roman" w:hAnsi="XO Thames" w:cs="Times New Roman"/>
              </w:rPr>
              <w:t>.</w:t>
            </w:r>
            <w:r w:rsidR="00FA67F7" w:rsidRPr="0088545F">
              <w:rPr>
                <w:rFonts w:ascii="XO Thames" w:eastAsia="Times New Roman" w:hAnsi="XO Thames" w:cs="Times New Roman"/>
              </w:rPr>
              <w:t>110</w:t>
            </w:r>
          </w:p>
          <w:p w:rsidR="00940E64" w:rsidRPr="0088545F" w:rsidRDefault="00940E64" w:rsidP="00FA67F7">
            <w:pPr>
              <w:widowControl w:val="0"/>
              <w:spacing w:after="0" w:line="240" w:lineRule="auto"/>
              <w:jc w:val="center"/>
              <w:rPr>
                <w:rFonts w:ascii="XO Thames" w:eastAsia="Times New Roman" w:hAnsi="XO Thames" w:cs="Times New Roman"/>
              </w:rPr>
            </w:pPr>
          </w:p>
          <w:p w:rsidR="00736CDE" w:rsidRPr="0088545F" w:rsidRDefault="00940E64" w:rsidP="00FA67F7">
            <w:pPr>
              <w:widowControl w:val="0"/>
              <w:spacing w:after="0" w:line="240" w:lineRule="auto"/>
              <w:jc w:val="center"/>
              <w:rPr>
                <w:rFonts w:ascii="XO Thames" w:eastAsia="Times New Roman" w:hAnsi="XO Thames" w:cs="Times New Roman"/>
              </w:rPr>
            </w:pPr>
            <w:r w:rsidRPr="0088545F">
              <w:rPr>
                <w:rFonts w:ascii="XO Thames" w:eastAsia="Times New Roman" w:hAnsi="XO Thames" w:cs="Times New Roman"/>
              </w:rPr>
              <w:t>26.20.21.110-00000002</w:t>
            </w:r>
            <w:r w:rsidR="00FA67F7" w:rsidRPr="0088545F">
              <w:rPr>
                <w:rFonts w:ascii="XO Thames" w:eastAsia="Times New Roman" w:hAnsi="XO Thames" w:cs="Times New Roman"/>
              </w:rPr>
              <w:t xml:space="preserve"> </w:t>
            </w:r>
          </w:p>
        </w:tc>
        <w:tc>
          <w:tcPr>
            <w:tcW w:w="5216" w:type="dxa"/>
            <w:tcBorders>
              <w:top w:val="single" w:sz="4" w:space="0" w:color="auto"/>
              <w:left w:val="nil"/>
              <w:bottom w:val="single" w:sz="4" w:space="0" w:color="auto"/>
              <w:right w:val="single" w:sz="4" w:space="0" w:color="auto"/>
            </w:tcBorders>
            <w:shd w:val="clear" w:color="auto" w:fill="auto"/>
            <w:vAlign w:val="center"/>
          </w:tcPr>
          <w:p w:rsidR="00736CDE" w:rsidRPr="0088545F" w:rsidRDefault="00736CDE" w:rsidP="00736CDE">
            <w:pPr>
              <w:spacing w:after="0" w:line="240" w:lineRule="auto"/>
              <w:rPr>
                <w:rFonts w:ascii="XO Thames" w:eastAsia="Times New Roman" w:hAnsi="XO Thames" w:cs="Times New Roman"/>
                <w:lang w:eastAsia="ru-RU"/>
              </w:rPr>
            </w:pPr>
            <w:r w:rsidRPr="0088545F">
              <w:rPr>
                <w:rFonts w:ascii="XO Thames" w:eastAsia="Times New Roman" w:hAnsi="XO Thames" w:cs="Times New Roman"/>
                <w:lang w:eastAsia="ru-RU"/>
              </w:rPr>
              <w:t xml:space="preserve">1) Тип устройства – </w:t>
            </w:r>
            <w:r w:rsidRPr="0088545F">
              <w:rPr>
                <w:rFonts w:ascii="XO Thames" w:eastAsia="Times New Roman" w:hAnsi="XO Thames" w:cs="Times New Roman"/>
                <w:lang w:val="en-US" w:eastAsia="ru-RU"/>
              </w:rPr>
              <w:t>SSD</w:t>
            </w:r>
            <w:r w:rsidRPr="0088545F">
              <w:rPr>
                <w:rFonts w:ascii="XO Thames" w:eastAsia="Times New Roman" w:hAnsi="XO Thames" w:cs="Times New Roman"/>
                <w:lang w:eastAsia="ru-RU"/>
              </w:rPr>
              <w:t>;</w:t>
            </w:r>
          </w:p>
          <w:p w:rsidR="00736CDE" w:rsidRPr="0088545F" w:rsidRDefault="00736CDE" w:rsidP="00736CDE">
            <w:pPr>
              <w:spacing w:after="0" w:line="240" w:lineRule="auto"/>
              <w:rPr>
                <w:rFonts w:ascii="XO Thames" w:eastAsia="Times New Roman" w:hAnsi="XO Thames" w:cs="Times New Roman"/>
                <w:lang w:eastAsia="ru-RU"/>
              </w:rPr>
            </w:pPr>
            <w:r w:rsidRPr="0088545F">
              <w:rPr>
                <w:rFonts w:ascii="XO Thames" w:eastAsia="Times New Roman" w:hAnsi="XO Thames" w:cs="Times New Roman"/>
                <w:lang w:eastAsia="ru-RU"/>
              </w:rPr>
              <w:t>2) Наличие интерфейса – SATA III;</w:t>
            </w:r>
          </w:p>
          <w:p w:rsidR="00736CDE" w:rsidRPr="0088545F" w:rsidRDefault="00736CDE" w:rsidP="00736CDE">
            <w:pPr>
              <w:spacing w:after="0" w:line="240" w:lineRule="auto"/>
              <w:rPr>
                <w:rFonts w:ascii="XO Thames" w:eastAsia="Times New Roman" w:hAnsi="XO Thames" w:cs="Times New Roman"/>
                <w:lang w:eastAsia="ru-RU"/>
              </w:rPr>
            </w:pPr>
            <w:r w:rsidRPr="0088545F">
              <w:rPr>
                <w:rFonts w:ascii="XO Thames" w:eastAsia="Times New Roman" w:hAnsi="XO Thames" w:cs="Times New Roman"/>
                <w:lang w:eastAsia="ru-RU"/>
              </w:rPr>
              <w:t xml:space="preserve">3) Объем накопителя </w:t>
            </w:r>
            <w:r w:rsidRPr="0088545F">
              <w:rPr>
                <w:rFonts w:ascii="Times New Roman" w:eastAsia="Times New Roman" w:hAnsi="Times New Roman" w:cs="Times New Roman"/>
                <w:lang w:eastAsia="ru-RU"/>
              </w:rPr>
              <w:t>≥</w:t>
            </w:r>
            <w:r w:rsidRPr="0088545F">
              <w:rPr>
                <w:rFonts w:ascii="XO Thames" w:eastAsia="Times New Roman" w:hAnsi="XO Thames" w:cs="Times New Roman"/>
                <w:lang w:eastAsia="ru-RU"/>
              </w:rPr>
              <w:t xml:space="preserve"> 500 </w:t>
            </w:r>
            <w:r w:rsidRPr="0088545F">
              <w:rPr>
                <w:rFonts w:ascii="XO Thames" w:eastAsia="Times New Roman" w:hAnsi="XO Thames" w:cs="XO Thames"/>
                <w:lang w:eastAsia="ru-RU"/>
              </w:rPr>
              <w:t>Гигабайт</w:t>
            </w:r>
            <w:r w:rsidRPr="0088545F">
              <w:rPr>
                <w:rFonts w:ascii="XO Thames" w:eastAsia="Times New Roman" w:hAnsi="XO Thames" w:cs="Times New Roman"/>
                <w:lang w:eastAsia="ru-RU"/>
              </w:rPr>
              <w:t xml:space="preserve">, </w:t>
            </w:r>
          </w:p>
          <w:p w:rsidR="00736CDE" w:rsidRPr="0088545F" w:rsidRDefault="00736CDE" w:rsidP="00736CDE">
            <w:pPr>
              <w:widowControl w:val="0"/>
              <w:spacing w:after="0" w:line="240" w:lineRule="auto"/>
              <w:rPr>
                <w:rFonts w:ascii="XO Thames" w:eastAsia="Times New Roman" w:hAnsi="XO Thames" w:cs="XO Thames"/>
              </w:rPr>
            </w:pPr>
            <w:r w:rsidRPr="0088545F">
              <w:rPr>
                <w:rFonts w:ascii="XO Thames" w:eastAsia="Times New Roman" w:hAnsi="XO Thames" w:cs="Times New Roman"/>
              </w:rPr>
              <w:t xml:space="preserve">4) Скорость чтения </w:t>
            </w:r>
            <w:r w:rsidRPr="0088545F">
              <w:rPr>
                <w:rFonts w:ascii="Times New Roman" w:eastAsia="Times New Roman" w:hAnsi="Times New Roman" w:cs="Times New Roman"/>
              </w:rPr>
              <w:t>≥</w:t>
            </w:r>
            <w:r w:rsidR="00940E64" w:rsidRPr="0088545F">
              <w:rPr>
                <w:rFonts w:ascii="XO Thames" w:eastAsia="Times New Roman" w:hAnsi="XO Thames" w:cs="Times New Roman"/>
              </w:rPr>
              <w:t xml:space="preserve"> 4</w:t>
            </w:r>
            <w:r w:rsidRPr="0088545F">
              <w:rPr>
                <w:rFonts w:ascii="XO Thames" w:eastAsia="Times New Roman" w:hAnsi="XO Thames" w:cs="Times New Roman"/>
              </w:rPr>
              <w:t xml:space="preserve">00 </w:t>
            </w:r>
            <w:r w:rsidRPr="0088545F">
              <w:rPr>
                <w:rFonts w:ascii="XO Thames" w:eastAsia="Times New Roman" w:hAnsi="XO Thames" w:cs="XO Thames"/>
              </w:rPr>
              <w:t>Мегабайт</w:t>
            </w:r>
            <w:r w:rsidRPr="0088545F">
              <w:rPr>
                <w:rFonts w:ascii="XO Thames" w:eastAsia="Times New Roman" w:hAnsi="XO Thames" w:cs="Times New Roman"/>
              </w:rPr>
              <w:t xml:space="preserve"> </w:t>
            </w:r>
            <w:r w:rsidRPr="0088545F">
              <w:rPr>
                <w:rFonts w:ascii="XO Thames" w:eastAsia="Times New Roman" w:hAnsi="XO Thames" w:cs="XO Thames"/>
              </w:rPr>
              <w:t>в</w:t>
            </w:r>
            <w:r w:rsidRPr="0088545F">
              <w:rPr>
                <w:rFonts w:ascii="XO Thames" w:eastAsia="Times New Roman" w:hAnsi="XO Thames" w:cs="Times New Roman"/>
              </w:rPr>
              <w:t xml:space="preserve"> </w:t>
            </w:r>
            <w:r w:rsidRPr="0088545F">
              <w:rPr>
                <w:rFonts w:ascii="XO Thames" w:eastAsia="Times New Roman" w:hAnsi="XO Thames" w:cs="XO Thames"/>
              </w:rPr>
              <w:t>секунду</w:t>
            </w:r>
          </w:p>
          <w:p w:rsidR="00940E64" w:rsidRPr="0088545F" w:rsidRDefault="00940E64" w:rsidP="00940E64">
            <w:pPr>
              <w:widowControl w:val="0"/>
              <w:spacing w:after="0" w:line="240" w:lineRule="auto"/>
              <w:rPr>
                <w:rFonts w:ascii="XO Thames" w:eastAsia="Times New Roman" w:hAnsi="XO Thames" w:cs="XO Thames"/>
              </w:rPr>
            </w:pPr>
            <w:r w:rsidRPr="0088545F">
              <w:rPr>
                <w:rFonts w:ascii="XO Thames" w:eastAsia="Times New Roman" w:hAnsi="XO Thames" w:cs="XO Thames"/>
              </w:rPr>
              <w:t xml:space="preserve">5) </w:t>
            </w:r>
            <w:r w:rsidRPr="0088545F">
              <w:rPr>
                <w:rFonts w:ascii="XO Thames" w:eastAsia="Times New Roman" w:hAnsi="XO Thames" w:cs="Times New Roman"/>
              </w:rPr>
              <w:t xml:space="preserve">Скорость записи </w:t>
            </w:r>
            <w:r w:rsidRPr="0088545F">
              <w:rPr>
                <w:rFonts w:ascii="Times New Roman" w:eastAsia="Times New Roman" w:hAnsi="Times New Roman" w:cs="Times New Roman"/>
              </w:rPr>
              <w:t>≥</w:t>
            </w:r>
            <w:r w:rsidRPr="0088545F">
              <w:rPr>
                <w:rFonts w:ascii="XO Thames" w:eastAsia="Times New Roman" w:hAnsi="XO Thames" w:cs="Times New Roman"/>
              </w:rPr>
              <w:t xml:space="preserve"> 400 </w:t>
            </w:r>
            <w:r w:rsidRPr="0088545F">
              <w:rPr>
                <w:rFonts w:ascii="XO Thames" w:eastAsia="Times New Roman" w:hAnsi="XO Thames" w:cs="XO Thames"/>
              </w:rPr>
              <w:t>Мегабайт</w:t>
            </w:r>
            <w:r w:rsidRPr="0088545F">
              <w:rPr>
                <w:rFonts w:ascii="XO Thames" w:eastAsia="Times New Roman" w:hAnsi="XO Thames" w:cs="Times New Roman"/>
              </w:rPr>
              <w:t xml:space="preserve"> </w:t>
            </w:r>
            <w:r w:rsidRPr="0088545F">
              <w:rPr>
                <w:rFonts w:ascii="XO Thames" w:eastAsia="Times New Roman" w:hAnsi="XO Thames" w:cs="XO Thames"/>
              </w:rPr>
              <w:t>в</w:t>
            </w:r>
            <w:r w:rsidRPr="0088545F">
              <w:rPr>
                <w:rFonts w:ascii="XO Thames" w:eastAsia="Times New Roman" w:hAnsi="XO Thames" w:cs="Times New Roman"/>
              </w:rPr>
              <w:t xml:space="preserve"> </w:t>
            </w:r>
            <w:r w:rsidRPr="0088545F">
              <w:rPr>
                <w:rFonts w:ascii="XO Thames" w:eastAsia="Times New Roman" w:hAnsi="XO Thames" w:cs="XO Thames"/>
              </w:rPr>
              <w:t>секунду</w:t>
            </w:r>
          </w:p>
          <w:p w:rsidR="00940E64" w:rsidRPr="0088545F" w:rsidRDefault="00940E64" w:rsidP="00736CDE">
            <w:pPr>
              <w:widowControl w:val="0"/>
              <w:spacing w:after="0" w:line="240" w:lineRule="auto"/>
              <w:rPr>
                <w:rFonts w:ascii="XO Thames" w:eastAsia="Times New Roman" w:hAnsi="XO Thames" w:cs="Times New Roman"/>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36CDE" w:rsidRPr="0088545F" w:rsidRDefault="009A115C" w:rsidP="00736CDE">
            <w:pPr>
              <w:widowControl w:val="0"/>
              <w:spacing w:after="0" w:line="240" w:lineRule="auto"/>
              <w:jc w:val="center"/>
              <w:rPr>
                <w:rFonts w:ascii="XO Thames" w:eastAsia="Times New Roman" w:hAnsi="XO Thames" w:cs="Times New Roman"/>
              </w:rPr>
            </w:pPr>
            <w:r>
              <w:rPr>
                <w:rFonts w:ascii="XO Thames" w:eastAsia="Times New Roman" w:hAnsi="XO Thames" w:cs="Times New Roman"/>
              </w:rPr>
              <w:t>ш</w:t>
            </w:r>
            <w:r w:rsidR="00736CDE" w:rsidRPr="0088545F">
              <w:rPr>
                <w:rFonts w:ascii="XO Thames" w:eastAsia="Times New Roman" w:hAnsi="XO Thames" w:cs="Times New Roman"/>
              </w:rPr>
              <w:t>т.</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736CDE" w:rsidRPr="0088545F" w:rsidRDefault="00FA67F7" w:rsidP="00736CDE">
            <w:pPr>
              <w:widowControl w:val="0"/>
              <w:spacing w:after="0" w:line="240" w:lineRule="auto"/>
              <w:jc w:val="center"/>
              <w:rPr>
                <w:rFonts w:ascii="XO Thames" w:eastAsia="Times New Roman" w:hAnsi="XO Thames" w:cs="Times New Roman"/>
              </w:rPr>
            </w:pPr>
            <w:r w:rsidRPr="0088545F">
              <w:rPr>
                <w:rFonts w:ascii="XO Thames" w:eastAsia="Times New Roman" w:hAnsi="XO Thames" w:cs="Times New Roman"/>
              </w:rPr>
              <w:t>2</w:t>
            </w:r>
          </w:p>
        </w:tc>
      </w:tr>
    </w:tbl>
    <w:p w:rsidR="00EF64E8" w:rsidRPr="0088545F" w:rsidRDefault="00EF64E8" w:rsidP="00EF64E8">
      <w:pPr>
        <w:widowControl w:val="0"/>
        <w:tabs>
          <w:tab w:val="left" w:pos="993"/>
        </w:tabs>
        <w:spacing w:after="0" w:line="240" w:lineRule="auto"/>
        <w:ind w:firstLine="709"/>
        <w:jc w:val="both"/>
        <w:rPr>
          <w:rFonts w:ascii="XO Thames" w:eastAsia="Times New Roman" w:hAnsi="XO Thames" w:cs="Times New Roman"/>
          <w:u w:val="single"/>
          <w:lang w:eastAsia="ru-RU"/>
        </w:rPr>
      </w:pPr>
      <w:r w:rsidRPr="0088545F">
        <w:rPr>
          <w:rFonts w:ascii="XO Thames" w:eastAsia="Times New Roman" w:hAnsi="XO Thames" w:cs="Times New Roman"/>
          <w:u w:val="single"/>
          <w:lang w:eastAsia="ru-RU"/>
        </w:rPr>
        <w:t xml:space="preserve">Качество товара: </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bookmarkStart w:id="0" w:name="OLE_LINK18"/>
      <w:bookmarkStart w:id="1" w:name="OLE_LINK19"/>
      <w:bookmarkStart w:id="2" w:name="OLE_LINK20"/>
      <w:r w:rsidRPr="0088545F">
        <w:rPr>
          <w:rFonts w:ascii="XO Thames" w:eastAsia="Times New Roman" w:hAnsi="XO Thames" w:cs="Times New Roman"/>
          <w:lang w:eastAsia="ru-RU"/>
        </w:rPr>
        <w:t>Поставляемый товар должен быть новый, не бывшим в употреблении, в ремонте, у которого не были восстановлены потребительские свойства, укомплектован в соответствии с техническими паспортами, технической документацией (при их наличии).</w:t>
      </w:r>
    </w:p>
    <w:p w:rsidR="00A9077B" w:rsidRPr="0088545F" w:rsidRDefault="00736CDE" w:rsidP="00736CDE">
      <w:pPr>
        <w:widowControl w:val="0"/>
        <w:spacing w:after="0" w:line="240" w:lineRule="auto"/>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          Поставляемый товар должен иметь гарантийную книжку(талон).</w:t>
      </w:r>
    </w:p>
    <w:bookmarkEnd w:id="0"/>
    <w:bookmarkEnd w:id="1"/>
    <w:bookmarkEnd w:id="2"/>
    <w:p w:rsidR="00EF64E8" w:rsidRPr="0088545F" w:rsidRDefault="00EF64E8" w:rsidP="004A2A5E">
      <w:pPr>
        <w:widowControl w:val="0"/>
        <w:spacing w:after="0" w:line="240" w:lineRule="auto"/>
        <w:ind w:firstLine="709"/>
        <w:contextualSpacing/>
        <w:jc w:val="both"/>
        <w:rPr>
          <w:rFonts w:ascii="XO Thames" w:eastAsia="Calibri" w:hAnsi="XO Thames" w:cs="Times New Roman"/>
        </w:rPr>
      </w:pPr>
      <w:r w:rsidRPr="0088545F">
        <w:rPr>
          <w:rFonts w:ascii="XO Thames" w:eastAsia="Calibri" w:hAnsi="XO Thames" w:cs="Times New Roman"/>
          <w:u w:val="single"/>
        </w:rPr>
        <w:t>Гарантия качества</w:t>
      </w:r>
      <w:r w:rsidRPr="0088545F">
        <w:rPr>
          <w:rFonts w:ascii="XO Thames" w:eastAsia="Calibri" w:hAnsi="XO Thames" w:cs="Times New Roman"/>
        </w:rPr>
        <w:t xml:space="preserve">: </w:t>
      </w:r>
    </w:p>
    <w:p w:rsidR="00D848E6" w:rsidRPr="0088545F" w:rsidRDefault="00D848E6" w:rsidP="00D848E6">
      <w:pPr>
        <w:spacing w:after="0" w:line="240" w:lineRule="auto"/>
        <w:ind w:firstLine="709"/>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С момента принятия Заказчиком товара на принятый товар устанавливаются следующие гарантийные сроки: гарантийный срок эксплуатации товара составляет не менее 12 месяцев с даты подписания приемки товара (оформляется актом), но не менее гарантийного срока, установленного заводом изготовителем.</w:t>
      </w:r>
    </w:p>
    <w:p w:rsidR="00D848E6" w:rsidRPr="0088545F" w:rsidRDefault="00D848E6" w:rsidP="00D848E6">
      <w:pPr>
        <w:spacing w:after="0" w:line="240" w:lineRule="auto"/>
        <w:ind w:firstLine="709"/>
        <w:contextualSpacing/>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 В случае выхода из строя поставляемой продукции до истечения гарантийного срока при соблюдении «Заказчиком» правил ее эксплуатации, «Поставщик» обязан без дополнительной оплаты заменить неисправный товар в течение 20 (двадцати) рабочих дней с даты получения «Поставщиком» от «Заказчика» письменного обращения с соответствующим мотивированным требованием. Все расходы, связанные с заменой неисправного товара, осуществляются за счет «Поставщика».</w:t>
      </w:r>
    </w:p>
    <w:p w:rsidR="00EF64E8" w:rsidRPr="0088545F" w:rsidRDefault="00EF64E8" w:rsidP="00D848E6">
      <w:pPr>
        <w:spacing w:after="0" w:line="240" w:lineRule="auto"/>
        <w:ind w:firstLine="709"/>
        <w:contextualSpacing/>
        <w:jc w:val="both"/>
        <w:rPr>
          <w:rFonts w:ascii="XO Thames" w:eastAsia="Calibri" w:hAnsi="XO Thames" w:cs="Times New Roman"/>
        </w:rPr>
      </w:pPr>
      <w:r w:rsidRPr="0088545F">
        <w:rPr>
          <w:rFonts w:ascii="XO Thames" w:eastAsia="Calibri" w:hAnsi="XO Thames" w:cs="Times New Roman"/>
          <w:u w:val="single"/>
        </w:rPr>
        <w:t>Тара, упаковка, требования к маркировке</w:t>
      </w:r>
      <w:r w:rsidRPr="0088545F">
        <w:rPr>
          <w:rFonts w:ascii="XO Thames" w:eastAsia="Calibri" w:hAnsi="XO Thames" w:cs="Times New Roman"/>
        </w:rPr>
        <w:t>:</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Товар должен поставляться в заводской упаковке, обеспечивающей безопасность транспортировки и сохранность потребительских свойств.</w:t>
      </w:r>
    </w:p>
    <w:p w:rsidR="00736CDE" w:rsidRPr="0088545F" w:rsidRDefault="00736CDE" w:rsidP="00736CDE">
      <w:pPr>
        <w:spacing w:after="0" w:line="240" w:lineRule="auto"/>
        <w:ind w:firstLine="567"/>
        <w:jc w:val="both"/>
        <w:rPr>
          <w:rFonts w:ascii="XO Thames" w:eastAsia="Calibri" w:hAnsi="XO Thames" w:cs="Times New Roman"/>
        </w:rPr>
      </w:pPr>
      <w:r w:rsidRPr="0088545F">
        <w:rPr>
          <w:rFonts w:ascii="XO Thames" w:eastAsia="Calibri" w:hAnsi="XO Thames" w:cs="Times New Roman"/>
        </w:rPr>
        <w:t>Товар должен быть упакован и замаркирован в соответствии с действующими стандартами.</w:t>
      </w:r>
    </w:p>
    <w:p w:rsidR="00736CDE" w:rsidRPr="0088545F" w:rsidRDefault="00736CDE" w:rsidP="00736CDE">
      <w:pPr>
        <w:spacing w:after="0" w:line="240" w:lineRule="auto"/>
        <w:ind w:firstLine="567"/>
        <w:jc w:val="both"/>
        <w:rPr>
          <w:rFonts w:ascii="XO Thames" w:eastAsia="Calibri" w:hAnsi="XO Thames" w:cs="Times New Roman"/>
        </w:rPr>
      </w:pPr>
      <w:r w:rsidRPr="0088545F">
        <w:rPr>
          <w:rFonts w:ascii="XO Thames" w:eastAsia="Calibri" w:hAnsi="XO Thames"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На упаковке товара типографским способом должна быть нанесена информация:</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наименование товара и его характеристики;</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информация о производителе, его товарный знак;</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иная информация, которую производитель сочтет необходимым разместить.</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t xml:space="preserve">Упаковка не должна содержать вскрытий, вмятин, порезов. </w:t>
      </w:r>
    </w:p>
    <w:p w:rsidR="00736CDE" w:rsidRPr="0088545F" w:rsidRDefault="00736CDE" w:rsidP="00736CDE">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sidRPr="0088545F">
        <w:rPr>
          <w:rFonts w:ascii="XO Thames" w:eastAsia="Times New Roman" w:hAnsi="XO Thames" w:cs="Times New Roman"/>
          <w:lang w:eastAsia="ru-RU"/>
        </w:rPr>
        <w:lastRenderedPageBreak/>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76961" w:rsidRPr="0088545F" w:rsidRDefault="00976961" w:rsidP="003F410E">
      <w:pPr>
        <w:widowControl w:val="0"/>
        <w:autoSpaceDE w:val="0"/>
        <w:autoSpaceDN w:val="0"/>
        <w:adjustRightInd w:val="0"/>
        <w:spacing w:after="0" w:line="240" w:lineRule="auto"/>
        <w:ind w:firstLine="709"/>
        <w:jc w:val="both"/>
        <w:rPr>
          <w:rFonts w:ascii="XO Thames" w:eastAsia="Times New Roman" w:hAnsi="XO Thames" w:cs="Times New Roman"/>
          <w:lang w:eastAsia="ru-RU"/>
        </w:rPr>
      </w:pPr>
    </w:p>
    <w:p w:rsidR="0085218C" w:rsidRPr="0088545F" w:rsidRDefault="003A2799" w:rsidP="00D80DFB">
      <w:pPr>
        <w:widowControl w:val="0"/>
        <w:tabs>
          <w:tab w:val="left" w:pos="993"/>
        </w:tabs>
        <w:spacing w:after="0" w:line="240" w:lineRule="auto"/>
        <w:jc w:val="both"/>
        <w:rPr>
          <w:rFonts w:ascii="XO Thames" w:hAnsi="XO Thames" w:cs="Times New Roman"/>
        </w:rPr>
      </w:pPr>
      <w:r w:rsidRPr="0088545F">
        <w:rPr>
          <w:rFonts w:ascii="XO Thames" w:hAnsi="XO Thames" w:cs="Times New Roman"/>
          <w:b/>
        </w:rPr>
        <w:t xml:space="preserve">Сроки поставки: </w:t>
      </w:r>
      <w:r w:rsidR="00940E64" w:rsidRPr="0088545F">
        <w:rPr>
          <w:rFonts w:ascii="XO Thames" w:hAnsi="XO Thames" w:cs="Times New Roman"/>
        </w:rPr>
        <w:t xml:space="preserve">30 рабочих дней с даты заключения </w:t>
      </w:r>
      <w:r w:rsidR="00A56289" w:rsidRPr="0088545F">
        <w:rPr>
          <w:rFonts w:ascii="XO Thames" w:hAnsi="XO Thames" w:cs="Times New Roman"/>
        </w:rPr>
        <w:t>договора</w:t>
      </w:r>
      <w:r w:rsidR="00940E64" w:rsidRPr="0088545F">
        <w:rPr>
          <w:rFonts w:ascii="XO Thames" w:hAnsi="XO Thames" w:cs="Times New Roman"/>
        </w:rPr>
        <w:t>.</w:t>
      </w:r>
    </w:p>
    <w:p w:rsidR="001B4039" w:rsidRPr="0088545F" w:rsidRDefault="001B4039" w:rsidP="002B5FE4">
      <w:pPr>
        <w:tabs>
          <w:tab w:val="left" w:pos="0"/>
        </w:tabs>
        <w:spacing w:after="0" w:line="240" w:lineRule="auto"/>
        <w:contextualSpacing/>
        <w:jc w:val="both"/>
        <w:rPr>
          <w:rFonts w:ascii="XO Thames" w:eastAsia="Times New Roman" w:hAnsi="XO Thames" w:cs="Times New Roman"/>
          <w:b/>
          <w:bCs/>
          <w:color w:val="000000"/>
          <w:lang w:eastAsia="ru-RU"/>
        </w:rPr>
      </w:pPr>
    </w:p>
    <w:p w:rsidR="00E83000" w:rsidRPr="0088545F" w:rsidRDefault="00F11B24" w:rsidP="002B5FE4">
      <w:pPr>
        <w:tabs>
          <w:tab w:val="left" w:pos="0"/>
        </w:tabs>
        <w:spacing w:after="0" w:line="240" w:lineRule="auto"/>
        <w:contextualSpacing/>
        <w:jc w:val="both"/>
        <w:rPr>
          <w:rFonts w:ascii="XO Thames" w:eastAsia="Times New Roman" w:hAnsi="XO Thames" w:cs="Times New Roman"/>
          <w:bCs/>
          <w:color w:val="000000"/>
          <w:lang w:eastAsia="ru-RU"/>
        </w:rPr>
      </w:pPr>
      <w:r w:rsidRPr="0088545F">
        <w:rPr>
          <w:rFonts w:ascii="XO Thames" w:eastAsia="Times New Roman" w:hAnsi="XO Thames" w:cs="Times New Roman"/>
          <w:b/>
          <w:bCs/>
          <w:color w:val="000000"/>
          <w:lang w:eastAsia="ru-RU"/>
        </w:rPr>
        <w:t>Место поставки</w:t>
      </w:r>
      <w:r w:rsidR="00CE1324" w:rsidRPr="0088545F">
        <w:rPr>
          <w:rFonts w:ascii="XO Thames" w:eastAsia="Times New Roman" w:hAnsi="XO Thames" w:cs="Times New Roman"/>
          <w:b/>
          <w:bCs/>
          <w:color w:val="000000"/>
          <w:lang w:eastAsia="ru-RU"/>
        </w:rPr>
        <w:t>: </w:t>
      </w:r>
      <w:r w:rsidR="001B4039" w:rsidRPr="0088545F">
        <w:rPr>
          <w:rFonts w:ascii="XO Thames" w:eastAsia="Times New Roman" w:hAnsi="XO Thames" w:cs="Times New Roman"/>
          <w:bCs/>
          <w:color w:val="000000"/>
          <w:lang w:eastAsia="ru-RU"/>
        </w:rPr>
        <w:t>ФКУ БМТиВС ГУФСИН России по Челябинской области (ОТО), расположенное по адресу: г. Челябинск, Свердловский тракт, 8-а.</w:t>
      </w:r>
    </w:p>
    <w:p w:rsidR="001B4039" w:rsidRPr="0088545F" w:rsidRDefault="001B4039" w:rsidP="008421B0">
      <w:pPr>
        <w:tabs>
          <w:tab w:val="left" w:pos="0"/>
        </w:tabs>
        <w:spacing w:after="0" w:line="240" w:lineRule="auto"/>
        <w:contextualSpacing/>
        <w:jc w:val="both"/>
        <w:rPr>
          <w:rFonts w:ascii="XO Thames" w:eastAsia="Times New Roman" w:hAnsi="XO Thames" w:cs="Times New Roman"/>
          <w:bCs/>
          <w:color w:val="000000"/>
          <w:lang w:eastAsia="ru-RU"/>
        </w:rPr>
      </w:pPr>
    </w:p>
    <w:p w:rsidR="00B73E65" w:rsidRPr="0088545F" w:rsidRDefault="00CE1324" w:rsidP="008421B0">
      <w:pPr>
        <w:tabs>
          <w:tab w:val="left" w:pos="0"/>
        </w:tabs>
        <w:spacing w:after="0" w:line="240" w:lineRule="auto"/>
        <w:contextualSpacing/>
        <w:jc w:val="both"/>
        <w:rPr>
          <w:rFonts w:ascii="XO Thames" w:eastAsia="Times New Roman" w:hAnsi="XO Thames" w:cs="Times New Roman"/>
          <w:color w:val="000000"/>
          <w:lang w:eastAsia="ru-RU"/>
        </w:rPr>
      </w:pPr>
      <w:r w:rsidRPr="0088545F">
        <w:rPr>
          <w:rFonts w:ascii="XO Thames" w:eastAsia="Times New Roman" w:hAnsi="XO Thames" w:cs="Times New Roman"/>
          <w:b/>
          <w:bCs/>
          <w:color w:val="000000"/>
          <w:lang w:eastAsia="ru-RU"/>
        </w:rPr>
        <w:t>Стартовая цена</w:t>
      </w:r>
      <w:r w:rsidR="00A33F21" w:rsidRPr="0088545F">
        <w:rPr>
          <w:rFonts w:ascii="XO Thames" w:eastAsia="Times New Roman" w:hAnsi="XO Thames" w:cs="Times New Roman"/>
          <w:b/>
          <w:bCs/>
          <w:color w:val="000000"/>
          <w:lang w:eastAsia="ru-RU"/>
        </w:rPr>
        <w:t xml:space="preserve"> (начальная максимальная цена)</w:t>
      </w:r>
      <w:r w:rsidRPr="0088545F">
        <w:rPr>
          <w:rFonts w:ascii="XO Thames" w:eastAsia="Times New Roman" w:hAnsi="XO Thames" w:cs="Times New Roman"/>
          <w:b/>
          <w:bCs/>
          <w:color w:val="000000"/>
          <w:lang w:eastAsia="ru-RU"/>
        </w:rPr>
        <w:t>, руб.: </w:t>
      </w:r>
      <w:r w:rsidR="00940E64" w:rsidRPr="0088545F">
        <w:rPr>
          <w:rFonts w:ascii="XO Thames" w:eastAsia="Times New Roman" w:hAnsi="XO Thames" w:cs="Times New Roman"/>
          <w:bCs/>
          <w:color w:val="000000"/>
          <w:lang w:eastAsia="ru-RU"/>
        </w:rPr>
        <w:t>102 295</w:t>
      </w:r>
      <w:r w:rsidR="004B03C0" w:rsidRPr="0088545F">
        <w:rPr>
          <w:rFonts w:ascii="XO Thames" w:eastAsia="Times New Roman" w:hAnsi="XO Thames" w:cs="Times New Roman"/>
          <w:bCs/>
          <w:color w:val="000000"/>
          <w:lang w:eastAsia="ru-RU"/>
        </w:rPr>
        <w:t xml:space="preserve"> </w:t>
      </w:r>
      <w:r w:rsidR="001C1AB9" w:rsidRPr="0088545F">
        <w:rPr>
          <w:rFonts w:ascii="XO Thames" w:eastAsia="Times New Roman" w:hAnsi="XO Thames" w:cs="Times New Roman"/>
          <w:color w:val="000000"/>
          <w:lang w:eastAsia="ru-RU"/>
        </w:rPr>
        <w:t>(</w:t>
      </w:r>
      <w:r w:rsidR="00940E64" w:rsidRPr="0088545F">
        <w:rPr>
          <w:rFonts w:ascii="XO Thames" w:eastAsia="Times New Roman" w:hAnsi="XO Thames" w:cs="Times New Roman"/>
          <w:color w:val="000000"/>
          <w:lang w:eastAsia="ru-RU"/>
        </w:rPr>
        <w:t>Сто две тысячи двести девяносто пять</w:t>
      </w:r>
      <w:r w:rsidR="00A56289" w:rsidRPr="0088545F">
        <w:rPr>
          <w:rFonts w:ascii="XO Thames" w:eastAsia="Times New Roman" w:hAnsi="XO Thames" w:cs="Times New Roman"/>
          <w:color w:val="000000"/>
          <w:lang w:eastAsia="ru-RU"/>
        </w:rPr>
        <w:t>)</w:t>
      </w:r>
      <w:r w:rsidR="00940E64" w:rsidRPr="0088545F">
        <w:rPr>
          <w:rFonts w:ascii="XO Thames" w:eastAsia="Times New Roman" w:hAnsi="XO Thames" w:cs="Times New Roman"/>
          <w:color w:val="000000"/>
          <w:lang w:eastAsia="ru-RU"/>
        </w:rPr>
        <w:t xml:space="preserve"> рублей 08 копеек</w:t>
      </w:r>
      <w:r w:rsidR="005175B1" w:rsidRPr="0088545F">
        <w:rPr>
          <w:rFonts w:ascii="XO Thames" w:eastAsia="Times New Roman" w:hAnsi="XO Thames" w:cs="Times New Roman"/>
          <w:color w:val="000000"/>
          <w:lang w:eastAsia="ru-RU"/>
        </w:rPr>
        <w:t>) рубл</w:t>
      </w:r>
      <w:r w:rsidR="00A333E1" w:rsidRPr="0088545F">
        <w:rPr>
          <w:rFonts w:ascii="XO Thames" w:eastAsia="Times New Roman" w:hAnsi="XO Thames" w:cs="Times New Roman"/>
          <w:color w:val="000000"/>
          <w:lang w:eastAsia="ru-RU"/>
        </w:rPr>
        <w:t>ей</w:t>
      </w:r>
      <w:r w:rsidR="00CC477D" w:rsidRPr="0088545F">
        <w:rPr>
          <w:rFonts w:ascii="XO Thames" w:eastAsia="Times New Roman" w:hAnsi="XO Thames" w:cs="Times New Roman"/>
          <w:color w:val="000000"/>
          <w:lang w:eastAsia="ru-RU"/>
        </w:rPr>
        <w:t xml:space="preserve"> </w:t>
      </w:r>
      <w:r w:rsidR="00A333E1" w:rsidRPr="0088545F">
        <w:rPr>
          <w:rFonts w:ascii="XO Thames" w:eastAsia="Times New Roman" w:hAnsi="XO Thames" w:cs="Times New Roman"/>
          <w:color w:val="000000"/>
          <w:lang w:eastAsia="ru-RU"/>
        </w:rPr>
        <w:t>0</w:t>
      </w:r>
      <w:r w:rsidR="00940E64" w:rsidRPr="0088545F">
        <w:rPr>
          <w:rFonts w:ascii="XO Thames" w:eastAsia="Times New Roman" w:hAnsi="XO Thames" w:cs="Times New Roman"/>
          <w:color w:val="000000"/>
          <w:lang w:eastAsia="ru-RU"/>
        </w:rPr>
        <w:t>8</w:t>
      </w:r>
      <w:r w:rsidR="00EB761A" w:rsidRPr="0088545F">
        <w:rPr>
          <w:rFonts w:ascii="XO Thames" w:eastAsia="Times New Roman" w:hAnsi="XO Thames" w:cs="Times New Roman"/>
          <w:color w:val="000000"/>
          <w:lang w:eastAsia="ru-RU"/>
        </w:rPr>
        <w:t xml:space="preserve"> </w:t>
      </w:r>
      <w:r w:rsidR="00B70D32" w:rsidRPr="0088545F">
        <w:rPr>
          <w:rFonts w:ascii="XO Thames" w:eastAsia="Times New Roman" w:hAnsi="XO Thames" w:cs="Times New Roman"/>
          <w:color w:val="000000"/>
          <w:lang w:eastAsia="ru-RU"/>
        </w:rPr>
        <w:t>копе</w:t>
      </w:r>
      <w:r w:rsidR="00E83000" w:rsidRPr="0088545F">
        <w:rPr>
          <w:rFonts w:ascii="XO Thames" w:eastAsia="Times New Roman" w:hAnsi="XO Thames" w:cs="Times New Roman"/>
          <w:color w:val="000000"/>
          <w:lang w:eastAsia="ru-RU"/>
        </w:rPr>
        <w:t>ек</w:t>
      </w:r>
      <w:r w:rsidR="00B70D32" w:rsidRPr="0088545F">
        <w:rPr>
          <w:rFonts w:ascii="XO Thames" w:eastAsia="Times New Roman" w:hAnsi="XO Thames" w:cs="Times New Roman"/>
          <w:color w:val="000000"/>
          <w:lang w:eastAsia="ru-RU"/>
        </w:rPr>
        <w:t xml:space="preserve">. </w:t>
      </w:r>
    </w:p>
    <w:p w:rsidR="00BA4A73" w:rsidRPr="0088545F" w:rsidRDefault="006B7647" w:rsidP="008421B0">
      <w:pPr>
        <w:tabs>
          <w:tab w:val="left" w:pos="0"/>
        </w:tabs>
        <w:spacing w:after="0" w:line="240" w:lineRule="auto"/>
        <w:contextualSpacing/>
        <w:jc w:val="both"/>
        <w:rPr>
          <w:rFonts w:ascii="XO Thames" w:eastAsia="Times New Roman" w:hAnsi="XO Thames" w:cs="Times New Roman"/>
          <w:color w:val="000000"/>
          <w:lang w:eastAsia="ru-RU"/>
        </w:rPr>
      </w:pPr>
      <w:r>
        <w:rPr>
          <w:rFonts w:ascii="XO Thames" w:eastAsia="Times New Roman" w:hAnsi="XO Thames" w:cs="Times New Roman"/>
          <w:color w:val="000000"/>
          <w:lang w:eastAsia="ru-RU"/>
        </w:rPr>
        <w:tab/>
      </w:r>
      <w:r w:rsidRPr="006B7647">
        <w:rPr>
          <w:rFonts w:ascii="XO Thames" w:eastAsia="Times New Roman" w:hAnsi="XO Thames" w:cs="Times New Roman"/>
          <w:color w:val="000000"/>
          <w:lang w:eastAsia="ru-RU"/>
        </w:rPr>
        <w:t>При заключении контракта Заказчик по согласованию с участником закупки, с которым заключается контракт, вправе увеличить количество поставляемого товара. Предлагаемая общая стоимость предложения не должна превышать стартовую цену.</w:t>
      </w:r>
    </w:p>
    <w:p w:rsidR="00AB347F" w:rsidRPr="0088545F" w:rsidRDefault="006B7647" w:rsidP="00462F41">
      <w:pPr>
        <w:tabs>
          <w:tab w:val="left" w:pos="0"/>
        </w:tabs>
        <w:spacing w:after="0" w:line="240" w:lineRule="auto"/>
        <w:contextualSpacing/>
        <w:jc w:val="both"/>
        <w:rPr>
          <w:rFonts w:ascii="XO Thames" w:hAnsi="XO Thames" w:cs="Times New Roman"/>
        </w:rPr>
      </w:pPr>
      <w:r>
        <w:rPr>
          <w:rFonts w:ascii="XO Thames" w:hAnsi="XO Thames" w:cs="Times New Roman"/>
        </w:rPr>
        <w:tab/>
      </w:r>
      <w:r w:rsidR="003F410E" w:rsidRPr="0088545F">
        <w:rPr>
          <w:rFonts w:ascii="XO Thames" w:hAnsi="XO Thames" w:cs="Times New Roman"/>
        </w:rPr>
        <w:t xml:space="preserve">Цена договора включает в себя: </w:t>
      </w:r>
      <w:r w:rsidR="00940E64" w:rsidRPr="0088545F">
        <w:rPr>
          <w:rFonts w:ascii="XO Thames" w:hAnsi="XO Thames" w:cs="Times New Roman"/>
        </w:rPr>
        <w:t>стоимость товара, тары и упаковки,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w:t>
      </w:r>
      <w:r w:rsidR="00242A1C">
        <w:rPr>
          <w:rFonts w:ascii="XO Thames" w:hAnsi="XO Thames" w:cs="Times New Roman"/>
        </w:rPr>
        <w:t xml:space="preserve"> исполнением</w:t>
      </w:r>
      <w:r w:rsidR="00940E64" w:rsidRPr="0088545F">
        <w:rPr>
          <w:rFonts w:ascii="XO Thames" w:hAnsi="XO Thames" w:cs="Times New Roman"/>
        </w:rPr>
        <w:t xml:space="preserve"> с </w:t>
      </w:r>
      <w:r w:rsidR="007F0052">
        <w:rPr>
          <w:rFonts w:ascii="XO Thames" w:hAnsi="XO Thames" w:cs="Times New Roman"/>
        </w:rPr>
        <w:t>договора</w:t>
      </w:r>
      <w:r w:rsidR="00940E64" w:rsidRPr="0088545F">
        <w:rPr>
          <w:rFonts w:ascii="XO Thames" w:hAnsi="XO Thames" w:cs="Times New Roman"/>
        </w:rPr>
        <w:t>.</w:t>
      </w:r>
    </w:p>
    <w:p w:rsidR="00940E64" w:rsidRPr="0088545F" w:rsidRDefault="00940E64" w:rsidP="00462F41">
      <w:pPr>
        <w:tabs>
          <w:tab w:val="left" w:pos="0"/>
        </w:tabs>
        <w:spacing w:after="0" w:line="240" w:lineRule="auto"/>
        <w:contextualSpacing/>
        <w:jc w:val="both"/>
        <w:rPr>
          <w:rFonts w:ascii="XO Thames" w:eastAsia="Times New Roman" w:hAnsi="XO Thames" w:cs="Times New Roman"/>
          <w:b/>
          <w:bCs/>
          <w:color w:val="000000"/>
          <w:lang w:eastAsia="ru-RU"/>
        </w:rPr>
      </w:pPr>
    </w:p>
    <w:p w:rsidR="004C7666" w:rsidRPr="0088545F" w:rsidRDefault="00CE1324" w:rsidP="001573A1">
      <w:pPr>
        <w:tabs>
          <w:tab w:val="left" w:pos="0"/>
        </w:tabs>
        <w:spacing w:after="0" w:line="240" w:lineRule="auto"/>
        <w:contextualSpacing/>
        <w:jc w:val="both"/>
        <w:rPr>
          <w:rFonts w:ascii="XO Thames" w:hAnsi="XO Thames" w:cs="Times New Roman"/>
          <w:b/>
        </w:rPr>
      </w:pPr>
      <w:r w:rsidRPr="0088545F">
        <w:rPr>
          <w:rFonts w:ascii="XO Thames" w:eastAsia="Times New Roman" w:hAnsi="XO Thames" w:cs="Times New Roman"/>
          <w:b/>
          <w:bCs/>
          <w:color w:val="000000"/>
          <w:lang w:eastAsia="ru-RU"/>
        </w:rPr>
        <w:t>Вид оплаты: </w:t>
      </w:r>
      <w:r w:rsidR="00C439B4" w:rsidRPr="0088545F">
        <w:rPr>
          <w:rFonts w:ascii="XO Thames" w:eastAsia="Times New Roman" w:hAnsi="XO Thames" w:cs="Times New Roman"/>
          <w:bCs/>
          <w:color w:val="000000"/>
          <w:lang w:eastAsia="ru-RU"/>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 0704 42 4 06 90059 242) на 2026 год</w:t>
      </w:r>
      <w:r w:rsidR="00A56289" w:rsidRPr="0088545F">
        <w:rPr>
          <w:rFonts w:ascii="XO Thames" w:eastAsia="Times New Roman" w:hAnsi="XO Thames" w:cs="Times New Roman"/>
          <w:bCs/>
          <w:color w:val="000000"/>
          <w:lang w:eastAsia="ru-RU"/>
        </w:rPr>
        <w:t>.</w:t>
      </w:r>
    </w:p>
    <w:p w:rsidR="001573A1" w:rsidRPr="0088545F" w:rsidRDefault="007679EA" w:rsidP="001573A1">
      <w:pPr>
        <w:tabs>
          <w:tab w:val="left" w:pos="0"/>
        </w:tabs>
        <w:spacing w:after="0" w:line="240" w:lineRule="auto"/>
        <w:contextualSpacing/>
        <w:jc w:val="both"/>
        <w:rPr>
          <w:rFonts w:ascii="XO Thames" w:eastAsia="Calibri" w:hAnsi="XO Thames" w:cs="Times New Roman"/>
        </w:rPr>
      </w:pPr>
      <w:r w:rsidRPr="0088545F">
        <w:rPr>
          <w:rFonts w:ascii="XO Thames" w:hAnsi="XO Thames" w:cs="Times New Roman"/>
          <w:b/>
        </w:rPr>
        <w:t>Условия оплаты:</w:t>
      </w:r>
      <w:r w:rsidRPr="0088545F">
        <w:rPr>
          <w:rFonts w:ascii="XO Thames" w:hAnsi="XO Thames" w:cs="Times New Roman"/>
        </w:rPr>
        <w:t xml:space="preserve"> </w:t>
      </w:r>
      <w:r w:rsidR="004A2A5E" w:rsidRPr="0088545F">
        <w:rPr>
          <w:rFonts w:ascii="XO Thames" w:eastAsia="Calibri" w:hAnsi="XO Thames" w:cs="Times New Roman"/>
        </w:rPr>
        <w:t xml:space="preserve">Расчеты между </w:t>
      </w:r>
      <w:r w:rsidR="003D3D0A" w:rsidRPr="0088545F">
        <w:rPr>
          <w:rFonts w:ascii="XO Thames" w:eastAsia="Calibri" w:hAnsi="XO Thames" w:cs="Times New Roman"/>
        </w:rPr>
        <w:t>З</w:t>
      </w:r>
      <w:r w:rsidR="004A2A5E" w:rsidRPr="0088545F">
        <w:rPr>
          <w:rFonts w:ascii="XO Thames" w:eastAsia="Calibri" w:hAnsi="XO Thames" w:cs="Times New Roman"/>
        </w:rPr>
        <w:t xml:space="preserve">аказчиком и Поставщиком производятся </w:t>
      </w:r>
      <w:r w:rsidR="00FF68B0" w:rsidRPr="0088545F">
        <w:rPr>
          <w:rFonts w:ascii="XO Thames" w:eastAsia="Calibri" w:hAnsi="XO Thames" w:cs="Times New Roman"/>
        </w:rPr>
        <w:t xml:space="preserve">в течение </w:t>
      </w:r>
      <w:r w:rsidR="003F410E" w:rsidRPr="0088545F">
        <w:rPr>
          <w:rFonts w:ascii="XO Thames" w:eastAsia="Calibri" w:hAnsi="XO Thames" w:cs="Times New Roman"/>
        </w:rPr>
        <w:t>10</w:t>
      </w:r>
      <w:r w:rsidR="004A2A5E" w:rsidRPr="0088545F">
        <w:rPr>
          <w:rFonts w:ascii="XO Thames" w:eastAsia="Calibri" w:hAnsi="XO Thames" w:cs="Times New Roman"/>
        </w:rPr>
        <w:t xml:space="preserve"> рабочих дней с даты подписания </w:t>
      </w:r>
      <w:r w:rsidR="003D3D0A" w:rsidRPr="0088545F">
        <w:rPr>
          <w:rFonts w:ascii="XO Thames" w:eastAsia="Calibri" w:hAnsi="XO Thames" w:cs="Times New Roman"/>
        </w:rPr>
        <w:t>З</w:t>
      </w:r>
      <w:r w:rsidR="003F410E" w:rsidRPr="0088545F">
        <w:rPr>
          <w:rFonts w:ascii="XO Thames" w:eastAsia="Calibri" w:hAnsi="XO Thames" w:cs="Times New Roman"/>
        </w:rPr>
        <w:t>аказчика</w:t>
      </w:r>
      <w:r w:rsidR="004A2A5E" w:rsidRPr="0088545F">
        <w:rPr>
          <w:rFonts w:ascii="XO Thames" w:eastAsia="Calibri" w:hAnsi="XO Thames" w:cs="Times New Roman"/>
        </w:rPr>
        <w:t xml:space="preserve"> документа о приемке</w:t>
      </w:r>
      <w:r w:rsidR="001573A1" w:rsidRPr="0088545F">
        <w:rPr>
          <w:rFonts w:ascii="XO Thames" w:eastAsia="Calibri" w:hAnsi="XO Thames" w:cs="Times New Roman"/>
        </w:rPr>
        <w:t>.</w:t>
      </w:r>
    </w:p>
    <w:p w:rsidR="001C1AB9" w:rsidRPr="0088545F" w:rsidRDefault="001C1AB9" w:rsidP="00462F41">
      <w:pPr>
        <w:tabs>
          <w:tab w:val="left" w:pos="0"/>
        </w:tabs>
        <w:spacing w:after="0" w:line="240" w:lineRule="auto"/>
        <w:contextualSpacing/>
        <w:jc w:val="both"/>
        <w:rPr>
          <w:rFonts w:ascii="XO Thames" w:hAnsi="XO Thames" w:cs="Times New Roman"/>
        </w:rPr>
      </w:pPr>
    </w:p>
    <w:p w:rsidR="00AB60C4" w:rsidRPr="0088545F" w:rsidRDefault="008F556C" w:rsidP="00462F41">
      <w:pPr>
        <w:tabs>
          <w:tab w:val="left" w:pos="0"/>
        </w:tabs>
        <w:spacing w:after="0" w:line="240" w:lineRule="auto"/>
        <w:contextualSpacing/>
        <w:jc w:val="both"/>
        <w:rPr>
          <w:rFonts w:ascii="XO Thames" w:eastAsia="Times New Roman" w:hAnsi="XO Thames" w:cs="Times New Roman"/>
        </w:rPr>
      </w:pPr>
      <w:r w:rsidRPr="0088545F">
        <w:rPr>
          <w:rFonts w:ascii="XO Thames" w:eastAsia="Times New Roman" w:hAnsi="XO Thames" w:cs="Times New Roman"/>
          <w:b/>
        </w:rPr>
        <w:t>3.</w:t>
      </w:r>
      <w:r w:rsidR="00056060" w:rsidRPr="0088545F">
        <w:rPr>
          <w:rFonts w:ascii="XO Thames" w:eastAsia="Times New Roman" w:hAnsi="XO Thames" w:cs="Times New Roman"/>
          <w:b/>
        </w:rPr>
        <w:t xml:space="preserve"> </w:t>
      </w:r>
      <w:r w:rsidR="00AB60C4" w:rsidRPr="0088545F">
        <w:rPr>
          <w:rFonts w:ascii="XO Thames" w:eastAsia="Times New Roman" w:hAnsi="XO Thames" w:cs="Times New Roman"/>
          <w:b/>
        </w:rPr>
        <w:t>Ограничение участия в определении поставщика:</w:t>
      </w:r>
      <w:bookmarkStart w:id="3" w:name="Par780"/>
      <w:bookmarkStart w:id="4" w:name="Par783"/>
      <w:bookmarkEnd w:id="3"/>
      <w:bookmarkEnd w:id="4"/>
      <w:r w:rsidR="00AB60C4" w:rsidRPr="0088545F">
        <w:rPr>
          <w:rFonts w:ascii="XO Thames" w:eastAsia="Times New Roman" w:hAnsi="XO Thames" w:cs="Times New Roman"/>
          <w:b/>
        </w:rPr>
        <w:t xml:space="preserve"> </w:t>
      </w:r>
      <w:r w:rsidR="00AB60C4" w:rsidRPr="0088545F">
        <w:rPr>
          <w:rFonts w:ascii="XO Thames" w:eastAsia="Times New Roman" w:hAnsi="XO Thames" w:cs="Times New Roman"/>
        </w:rPr>
        <w:t>не предусмотрено.</w:t>
      </w:r>
    </w:p>
    <w:p w:rsidR="00441BA2" w:rsidRPr="0088545F" w:rsidRDefault="00441BA2" w:rsidP="00462F41">
      <w:pPr>
        <w:tabs>
          <w:tab w:val="left" w:pos="0"/>
        </w:tabs>
        <w:spacing w:after="0" w:line="240" w:lineRule="auto"/>
        <w:contextualSpacing/>
        <w:jc w:val="both"/>
        <w:rPr>
          <w:rFonts w:ascii="XO Thames" w:eastAsia="Times New Roman" w:hAnsi="XO Thames" w:cs="Times New Roman"/>
          <w:b/>
        </w:rPr>
      </w:pPr>
    </w:p>
    <w:p w:rsidR="00F11B24" w:rsidRPr="0088545F" w:rsidRDefault="008F556C" w:rsidP="00462F41">
      <w:pPr>
        <w:widowControl w:val="0"/>
        <w:autoSpaceDE w:val="0"/>
        <w:autoSpaceDN w:val="0"/>
        <w:adjustRightInd w:val="0"/>
        <w:spacing w:after="0" w:line="240" w:lineRule="auto"/>
        <w:contextualSpacing/>
        <w:jc w:val="both"/>
        <w:rPr>
          <w:rFonts w:ascii="XO Thames" w:eastAsia="Times New Roman" w:hAnsi="XO Thames" w:cs="Times New Roman"/>
          <w:lang w:eastAsia="ru-RU"/>
        </w:rPr>
      </w:pPr>
      <w:r w:rsidRPr="0088545F">
        <w:rPr>
          <w:rFonts w:ascii="XO Thames" w:eastAsia="Times New Roman" w:hAnsi="XO Thames" w:cs="Times New Roman"/>
          <w:b/>
          <w:lang w:eastAsia="ru-RU"/>
        </w:rPr>
        <w:t>4.</w:t>
      </w:r>
      <w:r w:rsidR="00056060" w:rsidRPr="0088545F">
        <w:rPr>
          <w:rFonts w:ascii="XO Thames" w:eastAsia="Times New Roman" w:hAnsi="XO Thames" w:cs="Times New Roman"/>
          <w:b/>
          <w:lang w:eastAsia="ru-RU"/>
        </w:rPr>
        <w:t xml:space="preserve"> </w:t>
      </w:r>
      <w:r w:rsidR="00F11B24" w:rsidRPr="0088545F">
        <w:rPr>
          <w:rFonts w:ascii="XO Thames" w:eastAsia="Times New Roman" w:hAnsi="XO Thames" w:cs="Times New Roman"/>
          <w:b/>
          <w:lang w:eastAsia="ru-RU"/>
        </w:rPr>
        <w:t xml:space="preserve">Размер обеспечения исполнения </w:t>
      </w:r>
      <w:r w:rsidR="001407EA" w:rsidRPr="0088545F">
        <w:rPr>
          <w:rFonts w:ascii="XO Thames" w:eastAsia="Times New Roman" w:hAnsi="XO Thames" w:cs="Times New Roman"/>
          <w:b/>
          <w:lang w:eastAsia="ru-RU"/>
        </w:rPr>
        <w:t>Договора</w:t>
      </w:r>
      <w:r w:rsidR="00F11B24" w:rsidRPr="0088545F">
        <w:rPr>
          <w:rFonts w:ascii="XO Thames" w:eastAsia="Times New Roman" w:hAnsi="XO Thames" w:cs="Times New Roman"/>
          <w:lang w:eastAsia="ru-RU"/>
        </w:rPr>
        <w:t xml:space="preserve">: предоставление обеспечения исполнения договора </w:t>
      </w:r>
      <w:r w:rsidR="00323A77" w:rsidRPr="0088545F">
        <w:rPr>
          <w:rFonts w:ascii="XO Thames" w:eastAsia="Times New Roman" w:hAnsi="XO Thames" w:cs="Times New Roman"/>
          <w:lang w:eastAsia="ru-RU"/>
        </w:rPr>
        <w:br/>
      </w:r>
      <w:r w:rsidR="00F11B24" w:rsidRPr="0088545F">
        <w:rPr>
          <w:rFonts w:ascii="XO Thames" w:eastAsia="Times New Roman" w:hAnsi="XO Thames" w:cs="Times New Roman"/>
          <w:lang w:eastAsia="ru-RU"/>
        </w:rPr>
        <w:t xml:space="preserve">не предусмотрено. </w:t>
      </w:r>
    </w:p>
    <w:p w:rsidR="00BC0073" w:rsidRPr="0088545F" w:rsidRDefault="008F556C" w:rsidP="00462F41">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lang w:eastAsia="ru-RU"/>
        </w:rPr>
      </w:pPr>
      <w:r w:rsidRPr="0088545F">
        <w:rPr>
          <w:rFonts w:ascii="XO Thames" w:eastAsia="Times New Roman" w:hAnsi="XO Thames" w:cs="Times New Roman"/>
          <w:b/>
          <w:color w:val="000000"/>
          <w:shd w:val="clear" w:color="auto" w:fill="FFFFFF"/>
          <w:lang w:eastAsia="ru-RU"/>
        </w:rPr>
        <w:t>5.</w:t>
      </w:r>
      <w:r w:rsidR="00056060" w:rsidRPr="0088545F">
        <w:rPr>
          <w:rFonts w:ascii="XO Thames" w:eastAsia="Times New Roman" w:hAnsi="XO Thames" w:cs="Times New Roman"/>
          <w:b/>
          <w:color w:val="000000"/>
          <w:shd w:val="clear" w:color="auto" w:fill="FFFFFF"/>
          <w:lang w:eastAsia="ru-RU"/>
        </w:rPr>
        <w:t xml:space="preserve"> </w:t>
      </w:r>
      <w:r w:rsidR="00F11B24" w:rsidRPr="0088545F">
        <w:rPr>
          <w:rFonts w:ascii="XO Thames" w:eastAsia="Times New Roman" w:hAnsi="XO Thames" w:cs="Times New Roman"/>
          <w:b/>
          <w:color w:val="000000"/>
          <w:shd w:val="clear" w:color="auto" w:fill="FFFFFF"/>
          <w:lang w:eastAsia="ru-RU"/>
        </w:rPr>
        <w:t>Условия, запреты и ограничения допуска товаров, происходящих из иностранных государств:</w:t>
      </w:r>
      <w:r w:rsidR="00F11B24" w:rsidRPr="0088545F">
        <w:rPr>
          <w:rFonts w:ascii="XO Thames" w:eastAsia="Times New Roman" w:hAnsi="XO Thames" w:cs="Times New Roman"/>
          <w:b/>
          <w:lang w:eastAsia="ru-RU"/>
        </w:rPr>
        <w:t xml:space="preserve"> </w:t>
      </w:r>
      <w:r w:rsidR="00323A77" w:rsidRPr="0088545F">
        <w:rPr>
          <w:rFonts w:ascii="XO Thames" w:eastAsia="Times New Roman" w:hAnsi="XO Thames" w:cs="Times New Roman"/>
          <w:b/>
          <w:lang w:eastAsia="ru-RU"/>
        </w:rPr>
        <w:br/>
      </w:r>
      <w:r w:rsidR="00F11B24" w:rsidRPr="0088545F">
        <w:rPr>
          <w:rFonts w:ascii="XO Thames" w:eastAsia="Times New Roman" w:hAnsi="XO Thames" w:cs="Times New Roman"/>
          <w:lang w:eastAsia="ru-RU"/>
        </w:rPr>
        <w:t>не предусмотрено.</w:t>
      </w:r>
    </w:p>
    <w:p w:rsidR="00F11B24" w:rsidRPr="0088545F" w:rsidRDefault="008F556C" w:rsidP="008421B0">
      <w:pPr>
        <w:widowControl w:val="0"/>
        <w:tabs>
          <w:tab w:val="left" w:pos="709"/>
          <w:tab w:val="left" w:pos="851"/>
        </w:tabs>
        <w:autoSpaceDE w:val="0"/>
        <w:autoSpaceDN w:val="0"/>
        <w:adjustRightInd w:val="0"/>
        <w:spacing w:after="0" w:line="240" w:lineRule="auto"/>
        <w:rPr>
          <w:rFonts w:ascii="XO Thames" w:eastAsia="Calibri" w:hAnsi="XO Thames" w:cs="Times New Roman"/>
        </w:rPr>
      </w:pPr>
      <w:r w:rsidRPr="0088545F">
        <w:rPr>
          <w:rFonts w:ascii="XO Thames" w:eastAsia="Calibri" w:hAnsi="XO Thames" w:cs="Times New Roman"/>
          <w:b/>
        </w:rPr>
        <w:t>6.</w:t>
      </w:r>
      <w:r w:rsidR="00056060" w:rsidRPr="0088545F">
        <w:rPr>
          <w:rFonts w:ascii="XO Thames" w:eastAsia="Calibri" w:hAnsi="XO Thames" w:cs="Times New Roman"/>
          <w:b/>
        </w:rPr>
        <w:t xml:space="preserve"> </w:t>
      </w:r>
      <w:r w:rsidR="00F11B24" w:rsidRPr="0088545F">
        <w:rPr>
          <w:rFonts w:ascii="XO Thames" w:eastAsia="Calibri" w:hAnsi="XO Thames" w:cs="Times New Roman"/>
          <w:b/>
        </w:rPr>
        <w:t xml:space="preserve">Преимущества, представляемые </w:t>
      </w:r>
      <w:r w:rsidR="00FC44DE" w:rsidRPr="0088545F">
        <w:rPr>
          <w:rFonts w:ascii="XO Thames" w:eastAsia="Calibri" w:hAnsi="XO Thames" w:cs="Times New Roman"/>
          <w:b/>
        </w:rPr>
        <w:t>Заказчиком</w:t>
      </w:r>
      <w:r w:rsidR="00F11B24" w:rsidRPr="0088545F">
        <w:rPr>
          <w:rFonts w:ascii="XO Thames" w:eastAsia="Calibri" w:hAnsi="XO Thames" w:cs="Times New Roman"/>
          <w:b/>
        </w:rPr>
        <w:t xml:space="preserve">: </w:t>
      </w:r>
      <w:r w:rsidR="00F11B24" w:rsidRPr="0088545F">
        <w:rPr>
          <w:rFonts w:ascii="XO Thames" w:eastAsia="Calibri" w:hAnsi="XO Thames" w:cs="Times New Roman"/>
        </w:rPr>
        <w:t xml:space="preserve">не предусмотрено. </w:t>
      </w:r>
    </w:p>
    <w:p w:rsidR="001C1AB9" w:rsidRPr="0088545F" w:rsidRDefault="001C1AB9" w:rsidP="008421B0">
      <w:pPr>
        <w:widowControl w:val="0"/>
        <w:autoSpaceDE w:val="0"/>
        <w:autoSpaceDN w:val="0"/>
        <w:adjustRightInd w:val="0"/>
        <w:spacing w:after="0" w:line="240" w:lineRule="auto"/>
        <w:contextualSpacing/>
        <w:rPr>
          <w:rFonts w:ascii="XO Thames" w:eastAsia="Times New Roman" w:hAnsi="XO Thames" w:cs="Times New Roman"/>
          <w:b/>
          <w:lang w:eastAsia="ru-RU"/>
        </w:rPr>
      </w:pPr>
    </w:p>
    <w:p w:rsidR="00A56289" w:rsidRPr="0088545F" w:rsidRDefault="008F556C" w:rsidP="00A56289">
      <w:pPr>
        <w:widowControl w:val="0"/>
        <w:tabs>
          <w:tab w:val="left" w:pos="709"/>
          <w:tab w:val="left" w:pos="851"/>
        </w:tabs>
        <w:autoSpaceDE w:val="0"/>
        <w:autoSpaceDN w:val="0"/>
        <w:adjustRightInd w:val="0"/>
        <w:spacing w:after="0" w:line="240" w:lineRule="auto"/>
        <w:rPr>
          <w:rFonts w:ascii="XO Thames" w:eastAsia="Calibri" w:hAnsi="XO Thames" w:cs="Times New Roman"/>
          <w:lang w:eastAsia="ru-RU"/>
        </w:rPr>
      </w:pPr>
      <w:r w:rsidRPr="0088545F">
        <w:rPr>
          <w:rFonts w:ascii="XO Thames" w:eastAsia="Times New Roman" w:hAnsi="XO Thames" w:cs="Times New Roman"/>
          <w:b/>
          <w:lang w:eastAsia="ru-RU"/>
        </w:rPr>
        <w:t>7.</w:t>
      </w:r>
      <w:r w:rsidR="00056060" w:rsidRPr="0088545F">
        <w:rPr>
          <w:rFonts w:ascii="XO Thames" w:eastAsia="Times New Roman" w:hAnsi="XO Thames" w:cs="Times New Roman"/>
          <w:b/>
          <w:lang w:eastAsia="ru-RU"/>
        </w:rPr>
        <w:t xml:space="preserve"> </w:t>
      </w:r>
      <w:r w:rsidR="00F11B24" w:rsidRPr="0088545F">
        <w:rPr>
          <w:rFonts w:ascii="XO Thames" w:eastAsia="Times New Roman" w:hAnsi="XO Thames" w:cs="Times New Roman"/>
          <w:b/>
          <w:lang w:eastAsia="ru-RU"/>
        </w:rPr>
        <w:t>Идентификационный код закупки:</w:t>
      </w:r>
      <w:r w:rsidR="00F11B24" w:rsidRPr="0088545F">
        <w:rPr>
          <w:rFonts w:ascii="XO Thames" w:eastAsia="Calibri" w:hAnsi="XO Thames" w:cs="Times New Roman"/>
          <w:lang w:eastAsia="ru-RU"/>
        </w:rPr>
        <w:t xml:space="preserve"> </w:t>
      </w:r>
      <w:r w:rsidR="00A56289" w:rsidRPr="0088545F">
        <w:rPr>
          <w:rFonts w:ascii="XO Thames" w:eastAsia="Calibri" w:hAnsi="XO Thames" w:cs="Times New Roman"/>
          <w:lang w:eastAsia="ru-RU"/>
        </w:rPr>
        <w:t>26174530447147453010010019</w:t>
      </w:r>
      <w:r w:rsidR="00AD1C8F">
        <w:rPr>
          <w:rFonts w:ascii="XO Thames" w:eastAsia="Calibri" w:hAnsi="XO Thames" w:cs="Times New Roman"/>
          <w:lang w:eastAsia="ru-RU"/>
        </w:rPr>
        <w:t>000</w:t>
      </w:r>
      <w:r w:rsidR="00A56289" w:rsidRPr="0088545F">
        <w:rPr>
          <w:rFonts w:ascii="XO Thames" w:eastAsia="Calibri" w:hAnsi="XO Thames" w:cs="Times New Roman"/>
          <w:lang w:eastAsia="ru-RU"/>
        </w:rPr>
        <w:t>0000000</w:t>
      </w:r>
    </w:p>
    <w:p w:rsidR="00F11B24" w:rsidRDefault="008421B0" w:rsidP="00A56289">
      <w:pPr>
        <w:widowControl w:val="0"/>
        <w:tabs>
          <w:tab w:val="left" w:pos="709"/>
          <w:tab w:val="left" w:pos="851"/>
        </w:tabs>
        <w:autoSpaceDE w:val="0"/>
        <w:autoSpaceDN w:val="0"/>
        <w:adjustRightInd w:val="0"/>
        <w:spacing w:after="0" w:line="240" w:lineRule="auto"/>
        <w:rPr>
          <w:rFonts w:ascii="XO Thames" w:eastAsia="Calibri" w:hAnsi="XO Thames" w:cs="Times New Roman"/>
          <w:b/>
          <w:color w:val="000000"/>
          <w:lang w:eastAsia="ru-RU"/>
        </w:rPr>
      </w:pPr>
      <w:r w:rsidRPr="0088545F">
        <w:rPr>
          <w:rFonts w:ascii="XO Thames" w:eastAsia="Calibri" w:hAnsi="XO Thames" w:cs="Times New Roman"/>
          <w:b/>
          <w:color w:val="000000"/>
          <w:lang w:eastAsia="ru-RU"/>
        </w:rPr>
        <w:t>8</w:t>
      </w:r>
      <w:r w:rsidR="008F556C" w:rsidRPr="0088545F">
        <w:rPr>
          <w:rFonts w:ascii="XO Thames" w:eastAsia="Calibri" w:hAnsi="XO Thames" w:cs="Times New Roman"/>
          <w:b/>
          <w:color w:val="000000"/>
          <w:lang w:eastAsia="ru-RU"/>
        </w:rPr>
        <w:t>.</w:t>
      </w:r>
      <w:r w:rsidR="00056060" w:rsidRPr="0088545F">
        <w:rPr>
          <w:rFonts w:ascii="XO Thames" w:eastAsia="Calibri" w:hAnsi="XO Thames" w:cs="Times New Roman"/>
          <w:b/>
          <w:color w:val="000000"/>
          <w:lang w:eastAsia="ru-RU"/>
        </w:rPr>
        <w:t xml:space="preserve"> </w:t>
      </w:r>
      <w:r w:rsidR="00F11B24" w:rsidRPr="0088545F">
        <w:rPr>
          <w:rFonts w:ascii="XO Thames" w:eastAsia="Calibri" w:hAnsi="XO Thames" w:cs="Times New Roman"/>
          <w:b/>
          <w:color w:val="000000"/>
          <w:lang w:eastAsia="ru-RU"/>
        </w:rPr>
        <w:t>Требования, предъявляемые к участнику закупки:</w:t>
      </w:r>
    </w:p>
    <w:p w:rsidR="001F7966" w:rsidRPr="0088545F" w:rsidRDefault="001F7966" w:rsidP="00A56289">
      <w:pPr>
        <w:widowControl w:val="0"/>
        <w:tabs>
          <w:tab w:val="left" w:pos="709"/>
          <w:tab w:val="left" w:pos="851"/>
        </w:tabs>
        <w:autoSpaceDE w:val="0"/>
        <w:autoSpaceDN w:val="0"/>
        <w:adjustRightInd w:val="0"/>
        <w:spacing w:after="0" w:line="240" w:lineRule="auto"/>
        <w:rPr>
          <w:rFonts w:ascii="XO Thames" w:eastAsia="Calibri" w:hAnsi="XO Thames" w:cs="Times New Roman"/>
          <w:b/>
          <w:color w:val="000000"/>
          <w:lang w:eastAsia="ru-RU"/>
        </w:rPr>
      </w:pP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При осуществлении закупки установлены следующие единые требования к участникам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 xml:space="preserve">1) непроведение ликвидации участника закупки - юридического лица и отсутствие решения арбитражного суда о признании участника закупки - </w:t>
      </w:r>
      <w:r w:rsidRPr="0088545F">
        <w:rPr>
          <w:rFonts w:ascii="XO Thames" w:hAnsi="XO Thames"/>
        </w:rPr>
        <w:t>юридического лица или индивидуального предпринимателя несостоятельным (банкротом) и об открытии конкурсного производства</w:t>
      </w:r>
      <w:r w:rsidRPr="0088545F">
        <w:rPr>
          <w:rFonts w:ascii="XO Thames" w:hAnsi="XO Thames" w:cs="Times New Roman"/>
        </w:rPr>
        <w:t>;</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w:t>
      </w:r>
      <w:r w:rsidRPr="0088545F">
        <w:rPr>
          <w:rFonts w:ascii="XO Thames" w:hAnsi="XO Thames" w:cs="Times New Roman"/>
        </w:rPr>
        <w:lastRenderedPageBreak/>
        <w:t>виде дисквалификации;</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а) физическим лицом (в том числе зарегистрированным в качестве индивидуального предпринимателя), являющимся участником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C7666" w:rsidRPr="0088545F" w:rsidRDefault="004C7666" w:rsidP="004C7666">
      <w:pPr>
        <w:widowControl w:val="0"/>
        <w:tabs>
          <w:tab w:val="left" w:pos="993"/>
        </w:tabs>
        <w:spacing w:after="0" w:line="240" w:lineRule="auto"/>
        <w:ind w:firstLine="567"/>
        <w:jc w:val="both"/>
        <w:rPr>
          <w:rFonts w:ascii="XO Thames" w:hAnsi="XO Thames" w:cs="Times New Roman"/>
        </w:rPr>
      </w:pPr>
      <w:r w:rsidRPr="0088545F">
        <w:rPr>
          <w:rFonts w:ascii="XO Thames" w:hAnsi="XO Thames" w:cs="Times New Roman"/>
        </w:rPr>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7) участник закупки не является иностранным агентом;</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8) отсутствие у участника закупки ограничений для участия в закупках, установленных законодательством Российской Федерации.</w:t>
      </w:r>
    </w:p>
    <w:p w:rsidR="004C7666" w:rsidRPr="0088545F" w:rsidRDefault="004C7666" w:rsidP="004C7666">
      <w:pPr>
        <w:widowControl w:val="0"/>
        <w:spacing w:after="0" w:line="240" w:lineRule="auto"/>
        <w:ind w:firstLine="567"/>
        <w:jc w:val="both"/>
        <w:rPr>
          <w:rFonts w:ascii="XO Thames" w:hAnsi="XO Thames" w:cs="Times New Roman"/>
        </w:rPr>
      </w:pPr>
      <w:r w:rsidRPr="0088545F">
        <w:rPr>
          <w:rFonts w:ascii="XO Thames" w:hAnsi="XO Thames"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5B7774" w:rsidRPr="0088545F" w:rsidRDefault="005B7774" w:rsidP="008421B0">
      <w:pPr>
        <w:widowControl w:val="0"/>
        <w:autoSpaceDE w:val="0"/>
        <w:autoSpaceDN w:val="0"/>
        <w:adjustRightInd w:val="0"/>
        <w:spacing w:after="0" w:line="240" w:lineRule="auto"/>
        <w:ind w:firstLine="709"/>
        <w:contextualSpacing/>
        <w:jc w:val="both"/>
        <w:rPr>
          <w:rFonts w:ascii="XO Thames" w:eastAsia="Times New Roman" w:hAnsi="XO Thames" w:cs="Times New Roman"/>
          <w:b/>
          <w:lang w:eastAsia="ru-RU"/>
        </w:rPr>
      </w:pPr>
    </w:p>
    <w:p w:rsidR="000D536C" w:rsidRPr="0088545F" w:rsidRDefault="008421B0" w:rsidP="008421B0">
      <w:pPr>
        <w:spacing w:after="0" w:line="240" w:lineRule="auto"/>
        <w:jc w:val="both"/>
        <w:rPr>
          <w:rFonts w:ascii="XO Thames" w:eastAsia="Times New Roman" w:hAnsi="XO Thames" w:cs="Times New Roman"/>
          <w:color w:val="000000"/>
          <w:lang w:eastAsia="ru-RU"/>
        </w:rPr>
      </w:pPr>
      <w:r w:rsidRPr="0088545F">
        <w:rPr>
          <w:rFonts w:ascii="XO Thames" w:eastAsia="Times New Roman" w:hAnsi="XO Thames" w:cs="Times New Roman"/>
          <w:b/>
          <w:bCs/>
          <w:color w:val="000000"/>
          <w:lang w:eastAsia="ru-RU"/>
        </w:rPr>
        <w:t>9</w:t>
      </w:r>
      <w:r w:rsidR="008F556C" w:rsidRPr="0088545F">
        <w:rPr>
          <w:rFonts w:ascii="XO Thames" w:eastAsia="Times New Roman" w:hAnsi="XO Thames" w:cs="Times New Roman"/>
          <w:b/>
          <w:bCs/>
          <w:color w:val="000000"/>
          <w:lang w:eastAsia="ru-RU"/>
        </w:rPr>
        <w:t>.</w:t>
      </w:r>
      <w:r w:rsidR="00056060" w:rsidRPr="0088545F">
        <w:rPr>
          <w:rFonts w:ascii="XO Thames" w:eastAsia="Times New Roman" w:hAnsi="XO Thames" w:cs="Times New Roman"/>
          <w:b/>
          <w:bCs/>
          <w:color w:val="000000"/>
          <w:lang w:eastAsia="ru-RU"/>
        </w:rPr>
        <w:t xml:space="preserve"> </w:t>
      </w:r>
      <w:r w:rsidR="00CE1324" w:rsidRPr="0088545F">
        <w:rPr>
          <w:rFonts w:ascii="XO Thames" w:eastAsia="Times New Roman" w:hAnsi="XO Thames" w:cs="Times New Roman"/>
          <w:b/>
          <w:bCs/>
          <w:color w:val="000000"/>
          <w:lang w:eastAsia="ru-RU"/>
        </w:rPr>
        <w:t xml:space="preserve">Информация о возможности и случаях одностороннего расторжения сделки </w:t>
      </w:r>
      <w:r w:rsidR="007679EA" w:rsidRPr="0088545F">
        <w:rPr>
          <w:rFonts w:ascii="XO Thames" w:eastAsia="Times New Roman" w:hAnsi="XO Thames" w:cs="Times New Roman"/>
          <w:b/>
          <w:bCs/>
          <w:color w:val="000000"/>
          <w:lang w:eastAsia="ru-RU"/>
        </w:rPr>
        <w:br/>
      </w:r>
      <w:r w:rsidR="00CE1324" w:rsidRPr="0088545F">
        <w:rPr>
          <w:rFonts w:ascii="XO Thames" w:eastAsia="Times New Roman" w:hAnsi="XO Thames" w:cs="Times New Roman"/>
          <w:b/>
          <w:bCs/>
          <w:color w:val="000000"/>
          <w:lang w:eastAsia="ru-RU"/>
        </w:rPr>
        <w:t>в соответствии с действующим законодательством Российской Федерации: </w:t>
      </w:r>
      <w:r w:rsidR="005B7774" w:rsidRPr="0088545F">
        <w:rPr>
          <w:rFonts w:ascii="XO Thames" w:eastAsia="Times New Roman" w:hAnsi="XO Thames"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75545" w:rsidRPr="0088545F" w:rsidRDefault="00075545" w:rsidP="008421B0">
      <w:pPr>
        <w:spacing w:after="0" w:line="240" w:lineRule="auto"/>
        <w:rPr>
          <w:rFonts w:ascii="XO Thames" w:eastAsia="Times New Roman" w:hAnsi="XO Thames" w:cs="Times New Roman"/>
          <w:bCs/>
          <w:color w:val="000000"/>
          <w:lang w:eastAsia="ru-RU"/>
        </w:rPr>
      </w:pPr>
    </w:p>
    <w:p w:rsidR="000D536C" w:rsidRPr="0088545F" w:rsidRDefault="000D536C" w:rsidP="008421B0">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bCs/>
          <w:color w:val="000000"/>
          <w:lang w:eastAsia="ru-RU"/>
        </w:rPr>
        <w:t>Дата и время</w:t>
      </w:r>
      <w:r w:rsidR="00C439B4" w:rsidRPr="0088545F">
        <w:rPr>
          <w:rFonts w:ascii="XO Thames" w:eastAsia="Times New Roman" w:hAnsi="XO Thames" w:cs="Times New Roman"/>
          <w:bCs/>
          <w:color w:val="000000"/>
          <w:lang w:eastAsia="ru-RU"/>
        </w:rPr>
        <w:t xml:space="preserve"> начала закупочной сессии: </w:t>
      </w:r>
      <w:r w:rsidR="00E379DE">
        <w:rPr>
          <w:rFonts w:ascii="XO Thames" w:eastAsia="Times New Roman" w:hAnsi="XO Thames" w:cs="Times New Roman"/>
          <w:bCs/>
          <w:color w:val="000000"/>
          <w:lang w:eastAsia="ru-RU"/>
        </w:rPr>
        <w:t>06.08.</w:t>
      </w:r>
      <w:r w:rsidR="00C439B4" w:rsidRPr="0088545F">
        <w:rPr>
          <w:rFonts w:ascii="XO Thames" w:eastAsia="Times New Roman" w:hAnsi="XO Thames" w:cs="Times New Roman"/>
          <w:bCs/>
          <w:color w:val="000000"/>
          <w:lang w:eastAsia="ru-RU"/>
        </w:rPr>
        <w:t>2026</w:t>
      </w:r>
    </w:p>
    <w:p w:rsidR="000D536C" w:rsidRPr="0088545F" w:rsidRDefault="000D536C" w:rsidP="008421B0">
      <w:pPr>
        <w:spacing w:after="0" w:line="240" w:lineRule="auto"/>
        <w:rPr>
          <w:rFonts w:ascii="XO Thames" w:eastAsia="Times New Roman" w:hAnsi="XO Thames" w:cs="Times New Roman"/>
          <w:color w:val="000000"/>
          <w:lang w:eastAsia="ru-RU"/>
        </w:rPr>
      </w:pPr>
      <w:r w:rsidRPr="0088545F">
        <w:rPr>
          <w:rFonts w:ascii="XO Thames" w:eastAsia="Times New Roman" w:hAnsi="XO Thames" w:cs="Times New Roman"/>
          <w:bCs/>
          <w:color w:val="000000"/>
          <w:lang w:eastAsia="ru-RU"/>
        </w:rPr>
        <w:t>Дата и время окончания закупочной сессии</w:t>
      </w:r>
      <w:r w:rsidR="00E379DE">
        <w:rPr>
          <w:rFonts w:ascii="XO Thames" w:eastAsia="Times New Roman" w:hAnsi="XO Thames" w:cs="Times New Roman"/>
          <w:bCs/>
          <w:color w:val="000000"/>
          <w:lang w:eastAsia="ru-RU"/>
        </w:rPr>
        <w:t xml:space="preserve"> 07.08.</w:t>
      </w:r>
      <w:r w:rsidR="00C439B4" w:rsidRPr="0088545F">
        <w:rPr>
          <w:rFonts w:ascii="XO Thames" w:eastAsia="Times New Roman" w:hAnsi="XO Thames" w:cs="Times New Roman"/>
          <w:bCs/>
          <w:color w:val="000000"/>
          <w:lang w:eastAsia="ru-RU"/>
        </w:rPr>
        <w:t>2026</w:t>
      </w:r>
    </w:p>
    <w:p w:rsidR="000D536C" w:rsidRDefault="000D536C" w:rsidP="008421B0">
      <w:pPr>
        <w:spacing w:after="0" w:line="240" w:lineRule="auto"/>
        <w:rPr>
          <w:rFonts w:ascii="XO Thames" w:eastAsia="Times New Roman" w:hAnsi="XO Thames" w:cs="Times New Roman"/>
          <w:bCs/>
          <w:color w:val="000000"/>
          <w:lang w:eastAsia="ru-RU"/>
        </w:rPr>
      </w:pPr>
      <w:r w:rsidRPr="0088545F">
        <w:rPr>
          <w:rFonts w:ascii="XO Thames" w:eastAsia="Times New Roman" w:hAnsi="XO Thames" w:cs="Times New Roman"/>
          <w:bCs/>
          <w:color w:val="000000"/>
          <w:lang w:eastAsia="ru-RU"/>
        </w:rPr>
        <w:t>Планир</w:t>
      </w:r>
      <w:r w:rsidR="0068397B" w:rsidRPr="0088545F">
        <w:rPr>
          <w:rFonts w:ascii="XO Thames" w:eastAsia="Times New Roman" w:hAnsi="XO Thames" w:cs="Times New Roman"/>
          <w:bCs/>
          <w:color w:val="000000"/>
          <w:lang w:eastAsia="ru-RU"/>
        </w:rPr>
        <w:t>уемая дата заключения договора:</w:t>
      </w:r>
      <w:r w:rsidR="00EA149D" w:rsidRPr="0088545F">
        <w:rPr>
          <w:rFonts w:ascii="XO Thames" w:eastAsia="Times New Roman" w:hAnsi="XO Thames" w:cs="Times New Roman"/>
          <w:bCs/>
          <w:color w:val="000000"/>
          <w:lang w:eastAsia="ru-RU"/>
        </w:rPr>
        <w:t xml:space="preserve"> </w:t>
      </w:r>
      <w:r w:rsidR="00E379DE">
        <w:rPr>
          <w:rFonts w:ascii="XO Thames" w:eastAsia="Times New Roman" w:hAnsi="XO Thames" w:cs="Times New Roman"/>
          <w:bCs/>
          <w:color w:val="000000"/>
          <w:lang w:eastAsia="ru-RU"/>
        </w:rPr>
        <w:t>19.08.</w:t>
      </w:r>
      <w:bookmarkStart w:id="5" w:name="_GoBack"/>
      <w:bookmarkEnd w:id="5"/>
      <w:r w:rsidR="00C439B4" w:rsidRPr="0088545F">
        <w:rPr>
          <w:rFonts w:ascii="XO Thames" w:eastAsia="Times New Roman" w:hAnsi="XO Thames" w:cs="Times New Roman"/>
          <w:bCs/>
          <w:color w:val="000000"/>
          <w:lang w:eastAsia="ru-RU"/>
        </w:rPr>
        <w:t>2026</w:t>
      </w:r>
    </w:p>
    <w:p w:rsidR="00CE1D80" w:rsidRPr="0088545F" w:rsidRDefault="00CE1D80" w:rsidP="008421B0">
      <w:pPr>
        <w:spacing w:after="0" w:line="240" w:lineRule="auto"/>
        <w:rPr>
          <w:rFonts w:ascii="XO Thames" w:hAnsi="XO Thames" w:cs="Times New Roman"/>
        </w:rPr>
      </w:pPr>
    </w:p>
    <w:p w:rsidR="000315B0" w:rsidRDefault="000315B0" w:rsidP="000315B0">
      <w:pPr>
        <w:widowControl w:val="0"/>
        <w:spacing w:after="0" w:line="240" w:lineRule="auto"/>
        <w:rPr>
          <w:rFonts w:ascii="XO Thames" w:eastAsia="Times New Roman" w:hAnsi="XO Thames" w:cs="Times New Roman"/>
          <w:b/>
          <w:lang w:eastAsia="ru-RU"/>
        </w:rPr>
      </w:pPr>
      <w:r>
        <w:rPr>
          <w:rFonts w:ascii="XO Thames" w:eastAsia="Times New Roman" w:hAnsi="XO Thames" w:cs="Times New Roman"/>
          <w:b/>
          <w:lang w:eastAsia="ru-RU"/>
        </w:rPr>
        <w:t>10. Проект договора</w:t>
      </w:r>
    </w:p>
    <w:p w:rsidR="000315B0" w:rsidRDefault="000315B0" w:rsidP="000315B0">
      <w:pPr>
        <w:widowControl w:val="0"/>
        <w:spacing w:after="0" w:line="240" w:lineRule="auto"/>
        <w:jc w:val="right"/>
        <w:rPr>
          <w:rFonts w:ascii="XO Thames" w:eastAsia="Times New Roman" w:hAnsi="XO Thames" w:cs="Times New Roman"/>
          <w:b/>
          <w:lang w:eastAsia="ru-RU"/>
        </w:rPr>
      </w:pPr>
    </w:p>
    <w:p w:rsidR="000315B0" w:rsidRDefault="000315B0" w:rsidP="000315B0">
      <w:pPr>
        <w:widowControl w:val="0"/>
        <w:spacing w:after="0" w:line="240" w:lineRule="auto"/>
        <w:jc w:val="center"/>
        <w:rPr>
          <w:rFonts w:ascii="XO Thames" w:eastAsia="Times New Roman" w:hAnsi="XO Thames" w:cs="Times New Roman"/>
          <w:lang w:eastAsia="ru-RU"/>
        </w:rPr>
      </w:pPr>
      <w:r>
        <w:rPr>
          <w:rFonts w:ascii="XO Thames" w:eastAsia="Times New Roman" w:hAnsi="XO Thames" w:cs="Times New Roman"/>
          <w:b/>
          <w:lang w:eastAsia="ru-RU"/>
        </w:rPr>
        <w:t xml:space="preserve">Договор № </w:t>
      </w:r>
      <w:r>
        <w:rPr>
          <w:rFonts w:ascii="XO Thames" w:eastAsia="Times New Roman" w:hAnsi="XO Thames" w:cs="Times New Roman"/>
          <w:lang w:eastAsia="ru-RU"/>
        </w:rPr>
        <w:t xml:space="preserve"> __________</w:t>
      </w:r>
    </w:p>
    <w:p w:rsidR="000315B0" w:rsidRDefault="000315B0" w:rsidP="000315B0">
      <w:pPr>
        <w:widowControl w:val="0"/>
        <w:spacing w:after="0" w:line="240" w:lineRule="auto"/>
        <w:jc w:val="both"/>
        <w:rPr>
          <w:rFonts w:ascii="XO Thames" w:eastAsia="Times New Roman" w:hAnsi="XO Thames" w:cs="Times New Roman"/>
          <w:lang w:eastAsia="ru-RU"/>
        </w:rPr>
      </w:pPr>
    </w:p>
    <w:p w:rsidR="000315B0" w:rsidRDefault="000315B0" w:rsidP="000315B0">
      <w:pPr>
        <w:widowControl w:val="0"/>
        <w:spacing w:after="0" w:line="240" w:lineRule="auto"/>
        <w:jc w:val="both"/>
        <w:rPr>
          <w:rFonts w:ascii="XO Thames" w:eastAsia="Times New Roman" w:hAnsi="XO Thames" w:cs="Times New Roman"/>
          <w:lang w:eastAsia="ru-RU"/>
        </w:rPr>
      </w:pPr>
      <w:r>
        <w:rPr>
          <w:rFonts w:ascii="XO Thames" w:eastAsia="Times New Roman" w:hAnsi="XO Thames" w:cs="Times New Roman"/>
          <w:lang w:eastAsia="ru-RU"/>
        </w:rPr>
        <w:t>г. Челябинск</w:t>
      </w:r>
      <w:r>
        <w:rPr>
          <w:rFonts w:ascii="XO Thames" w:eastAsia="Times New Roman" w:hAnsi="XO Thames" w:cs="Times New Roman"/>
          <w:lang w:eastAsia="ru-RU"/>
        </w:rPr>
        <w:tab/>
      </w:r>
      <w:r>
        <w:rPr>
          <w:rFonts w:ascii="XO Thames" w:eastAsia="Times New Roman" w:hAnsi="XO Thames" w:cs="Times New Roman"/>
          <w:lang w:eastAsia="ru-RU"/>
        </w:rPr>
        <w:tab/>
        <w:t xml:space="preserve">     </w:t>
      </w:r>
      <w:r>
        <w:rPr>
          <w:rFonts w:ascii="XO Thames" w:eastAsia="Times New Roman" w:hAnsi="XO Thames" w:cs="Times New Roman"/>
          <w:lang w:eastAsia="ru-RU"/>
        </w:rPr>
        <w:tab/>
      </w:r>
      <w:r>
        <w:rPr>
          <w:rFonts w:ascii="XO Thames" w:eastAsia="Times New Roman" w:hAnsi="XO Thames" w:cs="Times New Roman"/>
          <w:lang w:eastAsia="ru-RU"/>
        </w:rPr>
        <w:tab/>
      </w:r>
      <w:r>
        <w:rPr>
          <w:rFonts w:ascii="XO Thames" w:eastAsia="Times New Roman" w:hAnsi="XO Thames" w:cs="Times New Roman"/>
          <w:lang w:eastAsia="ru-RU"/>
        </w:rPr>
        <w:tab/>
        <w:t xml:space="preserve">            </w:t>
      </w:r>
      <w:r>
        <w:rPr>
          <w:rFonts w:ascii="XO Thames" w:eastAsia="Times New Roman" w:hAnsi="XO Thames" w:cs="Times New Roman"/>
          <w:lang w:eastAsia="ru-RU"/>
        </w:rPr>
        <w:tab/>
        <w:t xml:space="preserve">                                        «___»_______ 2026г.</w:t>
      </w:r>
    </w:p>
    <w:p w:rsidR="000315B0" w:rsidRDefault="000315B0" w:rsidP="000315B0">
      <w:pPr>
        <w:widowControl w:val="0"/>
        <w:spacing w:after="0" w:line="240" w:lineRule="auto"/>
        <w:jc w:val="both"/>
        <w:rPr>
          <w:rFonts w:ascii="XO Thames" w:eastAsia="Times New Roman" w:hAnsi="XO Thames" w:cs="Times New Roman"/>
          <w:lang w:eastAsia="ru-RU"/>
        </w:rPr>
      </w:pP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Pr>
          <w:rFonts w:ascii="XO Thames" w:eastAsia="Calibri" w:hAnsi="XO Thames" w:cs="Times New Roman"/>
        </w:rPr>
        <w:t>Заказчик</w:t>
      </w:r>
      <w:r>
        <w:rPr>
          <w:rFonts w:ascii="XO Thames" w:eastAsia="Times New Roman" w:hAnsi="XO Thames" w:cs="Times New Roman"/>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требованиями п.4 ч.1 ст.93 ФЗ №44-ФЗ «О контрактной системе в сфере закупок товаров, работ, услуг для обеспечения государственных и муниципальных нужд» заключили настоящий Договор в целях реализации закупок в сфере информационно-коммуникационных технологий (далее - Договор) о нижеследующем:</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1. Предмет Договора</w:t>
      </w:r>
    </w:p>
    <w:p w:rsidR="000315B0" w:rsidRDefault="000315B0" w:rsidP="000315B0">
      <w:pPr>
        <w:spacing w:after="0" w:line="240" w:lineRule="atLeast"/>
        <w:ind w:firstLine="709"/>
        <w:jc w:val="both"/>
        <w:rPr>
          <w:rFonts w:ascii="XO Thames" w:eastAsia="Times New Roman" w:hAnsi="XO Thames" w:cs="Times New Roman"/>
          <w:color w:val="000000"/>
          <w:lang w:eastAsia="ru-RU"/>
        </w:rPr>
      </w:pPr>
      <w:r>
        <w:rPr>
          <w:rFonts w:ascii="XO Thames" w:eastAsia="Times New Roman" w:hAnsi="XO Thames" w:cs="Times New Roman"/>
          <w:lang w:eastAsia="ru-RU"/>
        </w:rPr>
        <w:lastRenderedPageBreak/>
        <w:t xml:space="preserve">1.1. «Поставщик» обязуется поставить, а «Заказчик» обязуется принять и оплатить </w:t>
      </w:r>
      <w:r>
        <w:rPr>
          <w:rFonts w:ascii="XO Thames" w:eastAsia="Times New Roman" w:hAnsi="XO Thames" w:cs="Times New Roman"/>
          <w:color w:val="000000"/>
          <w:lang w:eastAsia="ru-RU"/>
        </w:rPr>
        <w:t xml:space="preserve">комплектующие к компьютерной технике (далее – товар) с характеристиками и в количестве, указанными в спецификации (Приложение  к настоящему Договору, являющееся его неотъемлемой частью). </w:t>
      </w:r>
    </w:p>
    <w:p w:rsidR="000315B0" w:rsidRDefault="000315B0" w:rsidP="000315B0">
      <w:pPr>
        <w:widowControl w:val="0"/>
        <w:spacing w:after="0" w:line="240" w:lineRule="atLeast"/>
        <w:ind w:firstLine="709"/>
        <w:jc w:val="both"/>
        <w:rPr>
          <w:rFonts w:ascii="XO Thames" w:eastAsia="Calibri" w:hAnsi="XO Thames" w:cs="Times New Roman"/>
          <w:lang w:eastAsia="ru-RU"/>
        </w:rPr>
      </w:pPr>
      <w:r>
        <w:rPr>
          <w:rFonts w:ascii="XO Thames" w:eastAsia="Times New Roman" w:hAnsi="XO Thames" w:cs="Times New Roman"/>
          <w:lang w:eastAsia="ru-RU"/>
        </w:rPr>
        <w:t xml:space="preserve">1.2. Идентификационный код закупки: </w:t>
      </w:r>
      <w:r>
        <w:rPr>
          <w:rFonts w:ascii="XO Thames" w:eastAsia="Calibri" w:hAnsi="XO Thames" w:cs="Times New Roman"/>
          <w:lang w:eastAsia="ru-RU"/>
        </w:rPr>
        <w:t>261745304471474530100100190000000000</w:t>
      </w:r>
    </w:p>
    <w:p w:rsidR="000315B0" w:rsidRDefault="000315B0" w:rsidP="000315B0">
      <w:pPr>
        <w:widowControl w:val="0"/>
        <w:spacing w:after="0" w:line="240" w:lineRule="atLeast"/>
        <w:ind w:firstLine="709"/>
        <w:jc w:val="both"/>
        <w:rPr>
          <w:rFonts w:ascii="XO Thames" w:eastAsia="Calibri" w:hAnsi="XO Thames" w:cs="Times New Roman"/>
          <w:lang w:eastAsia="ru-RU"/>
        </w:rPr>
      </w:pPr>
    </w:p>
    <w:p w:rsidR="000315B0" w:rsidRDefault="000315B0" w:rsidP="000315B0">
      <w:pPr>
        <w:widowControl w:val="0"/>
        <w:spacing w:after="0" w:line="240" w:lineRule="atLeast"/>
        <w:ind w:firstLine="709"/>
        <w:jc w:val="center"/>
        <w:rPr>
          <w:rFonts w:ascii="XO Thames" w:eastAsia="Times New Roman" w:hAnsi="XO Thames" w:cs="Times New Roman"/>
          <w:b/>
          <w:lang w:eastAsia="ru-RU"/>
        </w:rPr>
      </w:pPr>
      <w:r>
        <w:rPr>
          <w:rFonts w:ascii="XO Thames" w:eastAsia="Times New Roman" w:hAnsi="XO Thames" w:cs="Times New Roman"/>
          <w:b/>
          <w:lang w:eastAsia="ru-RU"/>
        </w:rPr>
        <w:t>2. Качество и порядок приемки товара</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hAnsi="XO Thames" w:cs="Times New Roman"/>
        </w:rPr>
        <w:t xml:space="preserve">2.1. </w:t>
      </w:r>
      <w:r>
        <w:rPr>
          <w:rFonts w:ascii="XO Thames" w:eastAsia="Times New Roman" w:hAnsi="XO Thames" w:cs="Times New Roman"/>
          <w:lang w:eastAsia="ru-RU"/>
        </w:rPr>
        <w:t>Поставляемый товар должен быть новый, не бывшим в употреблении, в ремонте, у которого не были восстановлены потребительские свойства, укомплектован в соответствии с техническими паспортами, технической документацией (при их наличии).</w:t>
      </w:r>
    </w:p>
    <w:p w:rsidR="000315B0" w:rsidRDefault="00716C65" w:rsidP="000315B0">
      <w:pPr>
        <w:tabs>
          <w:tab w:val="left" w:pos="1690"/>
        </w:tabs>
        <w:autoSpaceDE w:val="0"/>
        <w:autoSpaceDN w:val="0"/>
        <w:adjustRightInd w:val="0"/>
        <w:spacing w:after="0" w:line="240" w:lineRule="auto"/>
        <w:ind w:firstLine="567"/>
        <w:jc w:val="both"/>
        <w:rPr>
          <w:rFonts w:ascii="XO Thames" w:eastAsia="Calibri" w:hAnsi="XO Thames" w:cs="Times New Roman"/>
        </w:rPr>
      </w:pPr>
      <w:r>
        <w:rPr>
          <w:rFonts w:ascii="XO Thames" w:eastAsia="Calibri" w:hAnsi="XO Thames" w:cs="Times New Roman"/>
        </w:rPr>
        <w:t xml:space="preserve">   </w:t>
      </w:r>
      <w:r w:rsidR="000315B0">
        <w:rPr>
          <w:rFonts w:ascii="XO Thames" w:eastAsia="Calibri" w:hAnsi="XO Thames" w:cs="Times New Roman"/>
        </w:rPr>
        <w:t>2.2. Поставляемый товар должен иметь гарантийную книжку (талон).</w:t>
      </w:r>
    </w:p>
    <w:p w:rsidR="000315B0" w:rsidRDefault="000315B0" w:rsidP="000315B0">
      <w:pPr>
        <w:widowControl w:val="0"/>
        <w:spacing w:after="0" w:line="240" w:lineRule="auto"/>
        <w:ind w:firstLine="709"/>
        <w:contextualSpacing/>
        <w:jc w:val="both"/>
        <w:rPr>
          <w:rFonts w:ascii="XO Thames" w:eastAsia="Times New Roman" w:hAnsi="XO Thames" w:cs="Times New Roman"/>
          <w:lang w:eastAsia="ru-RU"/>
        </w:rPr>
      </w:pPr>
      <w:r>
        <w:rPr>
          <w:rFonts w:ascii="XO Thames" w:eastAsia="Times New Roman" w:hAnsi="XO Thames" w:cs="Times New Roman"/>
          <w:lang w:eastAsia="ru-RU"/>
        </w:rPr>
        <w:t xml:space="preserve">2.3. Грузополучателем Заказчика является ФКУ БМТиВС ГУФСИН России по Челябинской области (ОТО), уполномоченное Заказчиком согласно приказу ГУФСИН России по Челябинской области на приемку товара и предъявление претензий к Поставщику по вопросам неисполнения (ненадлежащего исполнения) условий Договора (далее – Грузополучатель). </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2.4.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2.5. Приемка Товара производится по транспортным и сопроводительным документам, документам, подтверждающим гарантийные обязательства (гарантийная книжка (талон)). </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2.6.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срока поставленного товара, Заказчик (Грузополучатель)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испытаний для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Уполномоченный представитель Поставщика может прибыть к месту приемки</w:t>
      </w:r>
      <w:r>
        <w:rPr>
          <w:rFonts w:ascii="XO Thames" w:hAnsi="XO Thames"/>
        </w:rPr>
        <w:t xml:space="preserve"> (</w:t>
      </w:r>
      <w:r>
        <w:rPr>
          <w:rFonts w:ascii="XO Thames" w:eastAsia="Times New Roman" w:hAnsi="XO Thames" w:cs="Times New Roman"/>
          <w:lang w:eastAsia="ru-RU"/>
        </w:rPr>
        <w:t>отбора образцов для испытаний)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образцов самостоятельно.</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Заказчик в течение 10 дней со дня поставки товара и получения от Поставщика документов, предусмотренных пунктом 2.5.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В случае, если документы, указанные в пункте 2.5. Договора, не переданы Поставщиком Заказчику одновременно с товаром, товар считается не поставленным и приемке не подлежит.</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Срок замены некачественного товара в пределах 20 календарных дней с момента обнаружения дефектов и предъявления претензии Заказчиком.</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lastRenderedPageBreak/>
        <w:t>2.7. В случае получения в соответствии с п.2.6.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2.8.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2.6. Договора.</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2.9. Датой приемки товара считается дата подписания документа о приемке Заказчиком. </w:t>
      </w:r>
    </w:p>
    <w:p w:rsidR="000315B0" w:rsidRDefault="000315B0" w:rsidP="000315B0">
      <w:pPr>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0315B0" w:rsidRDefault="000315B0" w:rsidP="000315B0">
      <w:pPr>
        <w:spacing w:after="0" w:line="240" w:lineRule="auto"/>
        <w:ind w:firstLine="709"/>
        <w:jc w:val="both"/>
        <w:rPr>
          <w:rFonts w:ascii="XO Thames" w:eastAsia="Times New Roman" w:hAnsi="XO Thames" w:cs="Times New Roman"/>
          <w:lang w:eastAsia="ru-RU"/>
        </w:rPr>
      </w:pPr>
    </w:p>
    <w:p w:rsidR="00AF2ECE" w:rsidRDefault="00AF2ECE" w:rsidP="000315B0">
      <w:pPr>
        <w:spacing w:after="0" w:line="240" w:lineRule="auto"/>
        <w:ind w:firstLine="709"/>
        <w:jc w:val="both"/>
        <w:rPr>
          <w:rFonts w:ascii="XO Thames" w:eastAsia="Times New Roman" w:hAnsi="XO Thames" w:cs="Times New Roman"/>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3. Тара и упаковка</w:t>
      </w:r>
    </w:p>
    <w:p w:rsidR="00AF2ECE" w:rsidRDefault="00AF2ECE" w:rsidP="000315B0">
      <w:pPr>
        <w:widowControl w:val="0"/>
        <w:spacing w:after="0" w:line="240" w:lineRule="auto"/>
        <w:jc w:val="center"/>
        <w:rPr>
          <w:rFonts w:ascii="XO Thames" w:eastAsia="Times New Roman" w:hAnsi="XO Thames" w:cs="Times New Roman"/>
          <w:b/>
          <w:lang w:eastAsia="ru-RU"/>
        </w:rPr>
      </w:pP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3.1. Товар должен поставляться в заводской упаковке, обеспечивающей безопасность транспортировки и сохранность потребительских свойств.</w:t>
      </w:r>
    </w:p>
    <w:p w:rsidR="000315B0" w:rsidRDefault="000315B0" w:rsidP="000315B0">
      <w:pPr>
        <w:spacing w:after="0" w:line="240" w:lineRule="auto"/>
        <w:ind w:firstLine="567"/>
        <w:jc w:val="both"/>
        <w:rPr>
          <w:rFonts w:ascii="XO Thames" w:eastAsia="Calibri" w:hAnsi="XO Thames" w:cs="Times New Roman"/>
        </w:rPr>
      </w:pPr>
      <w:r>
        <w:rPr>
          <w:rFonts w:ascii="XO Thames" w:eastAsia="Calibri" w:hAnsi="XO Thames" w:cs="Times New Roman"/>
        </w:rPr>
        <w:t>3.2. Товар должен быть упакован и замаркирован в соответствии с действующими стандартами.</w:t>
      </w:r>
    </w:p>
    <w:p w:rsidR="000315B0" w:rsidRDefault="000315B0" w:rsidP="000315B0">
      <w:pPr>
        <w:spacing w:after="0" w:line="240" w:lineRule="auto"/>
        <w:ind w:firstLine="567"/>
        <w:jc w:val="both"/>
        <w:rPr>
          <w:rFonts w:ascii="XO Thames" w:eastAsia="Calibri" w:hAnsi="XO Thames" w:cs="Times New Roman"/>
        </w:rPr>
      </w:pPr>
      <w:r>
        <w:rPr>
          <w:rFonts w:ascii="XO Thames" w:eastAsia="Calibri" w:hAnsi="XO Thames"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3.3. На упаковке товара типографским способом должна быть нанесена информация:</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наименование товара и его характеристики;</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информация о производителе, его товарный знак;</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иная информация, которую производитель сочтет необходимым разместить.</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xml:space="preserve">3.4. Упаковка не должна содержать вскрытий, вмятин, порезов. </w:t>
      </w:r>
    </w:p>
    <w:p w:rsidR="00AF2ECE" w:rsidRDefault="00AF2ECE"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p>
    <w:p w:rsidR="000315B0" w:rsidRDefault="000315B0" w:rsidP="000315B0">
      <w:pPr>
        <w:widowControl w:val="0"/>
        <w:spacing w:after="0" w:line="240" w:lineRule="auto"/>
        <w:contextualSpacing/>
        <w:jc w:val="center"/>
        <w:rPr>
          <w:rFonts w:ascii="XO Thames" w:eastAsia="Times New Roman" w:hAnsi="XO Thames" w:cs="Times New Roman"/>
          <w:b/>
          <w:lang w:eastAsia="ru-RU"/>
        </w:rPr>
      </w:pPr>
      <w:r>
        <w:rPr>
          <w:rFonts w:ascii="XO Thames" w:eastAsia="Times New Roman" w:hAnsi="XO Thames" w:cs="Times New Roman"/>
          <w:b/>
          <w:lang w:eastAsia="ru-RU"/>
        </w:rPr>
        <w:t>4. Форс-мажорные условия</w:t>
      </w:r>
    </w:p>
    <w:p w:rsidR="00AF2ECE" w:rsidRDefault="00AF2ECE" w:rsidP="000315B0">
      <w:pPr>
        <w:widowControl w:val="0"/>
        <w:spacing w:after="0" w:line="240" w:lineRule="auto"/>
        <w:contextualSpacing/>
        <w:jc w:val="center"/>
        <w:rPr>
          <w:rFonts w:ascii="XO Thames" w:eastAsia="Times New Roman" w:hAnsi="XO Thames" w:cs="Times New Roman"/>
          <w:b/>
          <w:lang w:eastAsia="ru-RU"/>
        </w:rPr>
      </w:pPr>
    </w:p>
    <w:p w:rsidR="000315B0" w:rsidRDefault="000315B0" w:rsidP="000315B0">
      <w:pPr>
        <w:widowControl w:val="0"/>
        <w:spacing w:after="0" w:line="240" w:lineRule="auto"/>
        <w:ind w:firstLine="709"/>
        <w:jc w:val="both"/>
        <w:rPr>
          <w:rFonts w:ascii="XO Thames" w:hAnsi="XO Thames" w:cs="Times New Roman"/>
        </w:rPr>
      </w:pPr>
      <w:r>
        <w:rPr>
          <w:rFonts w:ascii="XO Thames" w:hAnsi="XO Thames"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315B0" w:rsidRDefault="000315B0" w:rsidP="000315B0">
      <w:pPr>
        <w:widowControl w:val="0"/>
        <w:spacing w:after="0" w:line="240" w:lineRule="auto"/>
        <w:ind w:firstLine="709"/>
        <w:jc w:val="both"/>
        <w:rPr>
          <w:rFonts w:ascii="XO Thames" w:hAnsi="XO Thames" w:cs="Times New Roman"/>
        </w:rPr>
      </w:pPr>
      <w:r>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315B0" w:rsidRDefault="000315B0" w:rsidP="000315B0">
      <w:pPr>
        <w:widowControl w:val="0"/>
        <w:spacing w:after="0" w:line="240" w:lineRule="auto"/>
        <w:ind w:firstLine="709"/>
        <w:jc w:val="both"/>
        <w:rPr>
          <w:rFonts w:ascii="XO Thames" w:hAnsi="XO Thames" w:cs="Times New Roman"/>
        </w:rPr>
      </w:pPr>
      <w:r>
        <w:rPr>
          <w:rFonts w:ascii="XO Thames" w:hAnsi="XO Thames" w:cs="Times New Roman"/>
        </w:rPr>
        <w:t xml:space="preserve">4.2. При наступлении обстоятельств непреодолимой силы «Сторона» должна </w:t>
      </w:r>
      <w:r>
        <w:rPr>
          <w:rFonts w:ascii="XO Thames" w:hAnsi="XO Thames" w:cs="Times New Roman"/>
        </w:rPr>
        <w:br/>
        <w:t xml:space="preserve">без промедления известить о них другую «Сторону» в любой форме (предпочтительно </w:t>
      </w:r>
      <w:r>
        <w:rPr>
          <w:rFonts w:ascii="XO Thames" w:hAnsi="XO Thames" w:cs="Times New Roman"/>
        </w:rPr>
        <w:br/>
        <w:t xml:space="preserve">в письменной). В извещении должны быть сообщены данные о характере обстоятельств, а также </w:t>
      </w:r>
      <w:r>
        <w:rPr>
          <w:rFonts w:ascii="XO Thames" w:hAnsi="XO Thames" w:cs="Times New Roman"/>
        </w:rPr>
        <w:br/>
        <w:t>по возможности оценка их влияния на возможность исполнения обязательств по Договору и срок исполнения обязательств.</w:t>
      </w:r>
    </w:p>
    <w:p w:rsidR="000315B0" w:rsidRDefault="000315B0" w:rsidP="000315B0">
      <w:pPr>
        <w:widowControl w:val="0"/>
        <w:spacing w:after="0" w:line="240" w:lineRule="auto"/>
        <w:ind w:firstLine="709"/>
        <w:jc w:val="both"/>
        <w:rPr>
          <w:rFonts w:ascii="XO Thames" w:hAnsi="XO Thames" w:cs="Times New Roman"/>
        </w:rPr>
      </w:pPr>
      <w:r>
        <w:rPr>
          <w:rFonts w:ascii="XO Thames" w:hAnsi="XO Thames"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315B0" w:rsidRDefault="000315B0" w:rsidP="000315B0">
      <w:pPr>
        <w:widowControl w:val="0"/>
        <w:spacing w:after="0" w:line="240" w:lineRule="auto"/>
        <w:ind w:firstLine="709"/>
        <w:jc w:val="both"/>
        <w:rPr>
          <w:rFonts w:ascii="XO Thames" w:hAnsi="XO Thames" w:cs="Times New Roman"/>
        </w:rPr>
      </w:pPr>
      <w:r>
        <w:rPr>
          <w:rFonts w:ascii="XO Thames" w:hAnsi="XO Thames"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0315B0" w:rsidRDefault="000315B0" w:rsidP="000315B0">
      <w:pPr>
        <w:widowControl w:val="0"/>
        <w:spacing w:after="0" w:line="240" w:lineRule="auto"/>
        <w:ind w:firstLine="709"/>
        <w:jc w:val="both"/>
        <w:rPr>
          <w:rFonts w:ascii="XO Thames" w:hAnsi="XO Thames" w:cs="Times New Roman"/>
        </w:rPr>
      </w:pPr>
      <w:r>
        <w:rPr>
          <w:rFonts w:ascii="XO Thames" w:hAnsi="XO Thames" w:cs="Times New Roman"/>
        </w:rPr>
        <w:t xml:space="preserve">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w:t>
      </w:r>
      <w:r>
        <w:rPr>
          <w:rFonts w:ascii="XO Thames" w:hAnsi="XO Thames" w:cs="Times New Roman"/>
        </w:rPr>
        <w:lastRenderedPageBreak/>
        <w:t>действовали такие обстоятельства и их последствия.</w:t>
      </w:r>
    </w:p>
    <w:p w:rsidR="000315B0" w:rsidRDefault="000315B0" w:rsidP="000315B0">
      <w:pPr>
        <w:widowControl w:val="0"/>
        <w:spacing w:after="0" w:line="240" w:lineRule="auto"/>
        <w:ind w:firstLine="709"/>
        <w:jc w:val="both"/>
        <w:rPr>
          <w:rFonts w:ascii="XO Thames" w:hAnsi="XO Thames" w:cs="Times New Roman"/>
        </w:rPr>
      </w:pPr>
      <w:r>
        <w:rPr>
          <w:rFonts w:ascii="XO Thames" w:hAnsi="XO Thames" w:cs="Times New Roman"/>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0315B0" w:rsidRDefault="000315B0" w:rsidP="000315B0">
      <w:pPr>
        <w:widowControl w:val="0"/>
        <w:spacing w:after="0" w:line="240" w:lineRule="auto"/>
        <w:ind w:firstLine="709"/>
        <w:jc w:val="both"/>
        <w:rPr>
          <w:rFonts w:ascii="XO Thames" w:hAnsi="XO Thames" w:cs="Times New Roman"/>
        </w:rPr>
      </w:pPr>
    </w:p>
    <w:p w:rsidR="000315B0" w:rsidRDefault="000315B0" w:rsidP="000315B0">
      <w:pPr>
        <w:widowControl w:val="0"/>
        <w:spacing w:after="0" w:line="240" w:lineRule="auto"/>
        <w:ind w:firstLine="709"/>
        <w:jc w:val="both"/>
        <w:rPr>
          <w:rFonts w:ascii="XO Thames" w:hAnsi="XO Thames" w:cs="Times New Roman"/>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5. Сроки и порядок поставки товара</w:t>
      </w:r>
    </w:p>
    <w:p w:rsidR="000315B0" w:rsidRDefault="000315B0" w:rsidP="000315B0">
      <w:pPr>
        <w:widowControl w:val="0"/>
        <w:tabs>
          <w:tab w:val="left" w:pos="993"/>
        </w:tabs>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5.1. «Поставщик» осуществляет поставку товара в ФКУ БМТиВС ГУФСИН России по Челябинской области (ОТО), расположенное по адресу: г. Челябинск, Свердловский тракт, 8-а.</w:t>
      </w:r>
    </w:p>
    <w:p w:rsidR="000315B0" w:rsidRDefault="000315B0" w:rsidP="000315B0">
      <w:pPr>
        <w:widowControl w:val="0"/>
        <w:tabs>
          <w:tab w:val="left" w:pos="993"/>
        </w:tabs>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Способ доставки товара до Грузополучателя определяется Поставщиком самостоятельно.</w:t>
      </w:r>
    </w:p>
    <w:p w:rsidR="000315B0" w:rsidRDefault="000315B0" w:rsidP="000315B0">
      <w:pPr>
        <w:widowControl w:val="0"/>
        <w:tabs>
          <w:tab w:val="left" w:pos="993"/>
        </w:tabs>
        <w:spacing w:after="0" w:line="240" w:lineRule="auto"/>
        <w:ind w:firstLine="709"/>
        <w:jc w:val="both"/>
        <w:rPr>
          <w:rFonts w:ascii="XO Thames" w:hAnsi="XO Thames" w:cs="Times New Roman"/>
        </w:rPr>
      </w:pPr>
      <w:r>
        <w:rPr>
          <w:rFonts w:ascii="XO Thames" w:eastAsia="Times New Roman" w:hAnsi="XO Thames" w:cs="Times New Roman"/>
          <w:lang w:eastAsia="ru-RU"/>
        </w:rPr>
        <w:t xml:space="preserve">5.2. Сроки поставки товара: </w:t>
      </w:r>
      <w:r>
        <w:rPr>
          <w:rFonts w:ascii="XO Thames" w:hAnsi="XO Thames" w:cs="Times New Roman"/>
        </w:rPr>
        <w:t>30 рабочих дней с даты заключения договора.</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Не позднее чем за 2 (два) рабочих дня до даты поставки товара «Поставщик» уведомляет «Заказчика» и «Грузополучателя»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Pr>
          <w:rFonts w:ascii="XO Thames" w:eastAsia="Times New Roman" w:hAnsi="XO Thames" w:cs="Times New Roman"/>
          <w:lang w:val="en-US" w:eastAsia="ru-RU"/>
        </w:rPr>
        <w:t>oos</w:t>
      </w:r>
      <w:r>
        <w:rPr>
          <w:rFonts w:ascii="XO Thames" w:eastAsia="Times New Roman" w:hAnsi="XO Thames" w:cs="Times New Roman"/>
          <w:lang w:eastAsia="ru-RU"/>
        </w:rPr>
        <w:t>@74.</w:t>
      </w:r>
      <w:r>
        <w:rPr>
          <w:rFonts w:ascii="XO Thames" w:eastAsia="Times New Roman" w:hAnsi="XO Thames" w:cs="Times New Roman"/>
          <w:lang w:val="en-US" w:eastAsia="ru-RU"/>
        </w:rPr>
        <w:t>fsin</w:t>
      </w:r>
      <w:r>
        <w:rPr>
          <w:rFonts w:ascii="XO Thames" w:eastAsia="Times New Roman" w:hAnsi="XO Thames" w:cs="Times New Roman"/>
          <w:lang w:eastAsia="ru-RU"/>
        </w:rPr>
        <w:t>.</w:t>
      </w:r>
      <w:r>
        <w:rPr>
          <w:rFonts w:ascii="XO Thames" w:eastAsia="Times New Roman" w:hAnsi="XO Thames" w:cs="Times New Roman"/>
          <w:lang w:val="en-US" w:eastAsia="ru-RU"/>
        </w:rPr>
        <w:t>gov</w:t>
      </w:r>
      <w:r>
        <w:rPr>
          <w:rFonts w:ascii="XO Thames" w:eastAsia="Times New Roman" w:hAnsi="XO Thames" w:cs="Times New Roman"/>
          <w:lang w:eastAsia="ru-RU"/>
        </w:rPr>
        <w:t>.</w:t>
      </w:r>
      <w:r>
        <w:rPr>
          <w:rFonts w:ascii="XO Thames" w:eastAsia="Times New Roman" w:hAnsi="XO Thames" w:cs="Times New Roman"/>
          <w:lang w:val="en-US" w:eastAsia="ru-RU"/>
        </w:rPr>
        <w:t>ru</w:t>
      </w:r>
      <w:r>
        <w:rPr>
          <w:rFonts w:ascii="XO Thames" w:eastAsia="Times New Roman" w:hAnsi="XO Thames" w:cs="Times New Roman"/>
          <w:lang w:eastAsia="ru-RU"/>
        </w:rPr>
        <w:t>) или иными способами, позволяющими идентифицировать отправителя. Уведомления считаются полученными Стороной в день их отправки.</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5.3. «Поставщик» обязуется передать «</w:t>
      </w:r>
      <w:r>
        <w:rPr>
          <w:rFonts w:ascii="XO Thames" w:eastAsia="Calibri" w:hAnsi="XO Thames" w:cs="Times New Roman"/>
        </w:rPr>
        <w:t>Заказчику</w:t>
      </w:r>
      <w:r>
        <w:rPr>
          <w:rFonts w:ascii="XO Thames" w:eastAsia="Times New Roman" w:hAnsi="XO Thames" w:cs="Times New Roman"/>
          <w:lang w:eastAsia="ru-RU"/>
        </w:rPr>
        <w:t>» товар, не обремененный правами третьих лиц.</w:t>
      </w: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6. Цены и порядок расчетов</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0315B0" w:rsidRDefault="000315B0" w:rsidP="000315B0">
      <w:pPr>
        <w:tabs>
          <w:tab w:val="left" w:pos="0"/>
        </w:tabs>
        <w:spacing w:after="0" w:line="240" w:lineRule="auto"/>
        <w:ind w:firstLine="709"/>
        <w:contextualSpacing/>
        <w:jc w:val="both"/>
        <w:rPr>
          <w:rFonts w:ascii="XO Thames" w:eastAsia="Calibri" w:hAnsi="XO Thames" w:cs="Times New Roman"/>
        </w:rPr>
      </w:pPr>
      <w:r>
        <w:rPr>
          <w:rFonts w:ascii="XO Thames" w:eastAsia="Calibri" w:hAnsi="XO Thames" w:cs="Times New Roman"/>
        </w:rPr>
        <w:t xml:space="preserve">6.2. Цена договора включает в себя: стоимость товара, тары и упаковки,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 </w:t>
      </w:r>
      <w:r w:rsidR="00CE6AF9">
        <w:rPr>
          <w:rFonts w:ascii="XO Thames" w:eastAsia="Calibri" w:hAnsi="XO Thames" w:cs="Times New Roman"/>
        </w:rPr>
        <w:t>с исполнением</w:t>
      </w:r>
      <w:r>
        <w:rPr>
          <w:rFonts w:ascii="XO Thames" w:eastAsia="Calibri" w:hAnsi="XO Thames" w:cs="Times New Roman"/>
        </w:rPr>
        <w:t xml:space="preserve"> договора.</w:t>
      </w:r>
    </w:p>
    <w:p w:rsidR="000315B0" w:rsidRDefault="000315B0" w:rsidP="000315B0">
      <w:pPr>
        <w:tabs>
          <w:tab w:val="left" w:pos="0"/>
        </w:tabs>
        <w:spacing w:after="0" w:line="240" w:lineRule="auto"/>
        <w:ind w:firstLine="709"/>
        <w:contextualSpacing/>
        <w:jc w:val="both"/>
        <w:rPr>
          <w:rFonts w:ascii="XO Thames" w:eastAsia="Calibri" w:hAnsi="XO Thames" w:cs="Times New Roman"/>
        </w:rPr>
      </w:pPr>
      <w:r>
        <w:rPr>
          <w:rFonts w:ascii="XO Thames" w:eastAsia="Calibri" w:hAnsi="XO Thames" w:cs="Times New Roman"/>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6.4.-6.5. настоящего Договора.</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6.6. При исполнении настоящего Договора (за исключением случаев, предусмотренных подпунктом "в" пункта 1, подпунктом "б" пункта 2, подпунктом "в" пункта 3 части 4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 xml:space="preserve">6.7. Оплата по настоящему договору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0704 4240690059 242) на 2026 год не позднее 10 рабочих дней с даты подписания Заказчиком документа о приемке товара. </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6.8. Источник финансирования – федеральный бюджет.</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6.9. Обязательства по оплате поставленного товара считаются выполненными в день списания денежных средств со счетов «Заказчика».</w:t>
      </w:r>
    </w:p>
    <w:p w:rsidR="000315B0" w:rsidRDefault="000315B0" w:rsidP="000315B0">
      <w:pPr>
        <w:widowControl w:val="0"/>
        <w:spacing w:after="0" w:line="240" w:lineRule="auto"/>
        <w:ind w:firstLine="709"/>
        <w:jc w:val="both"/>
        <w:rPr>
          <w:rFonts w:ascii="XO Thames" w:eastAsia="Calibri" w:hAnsi="XO Thames" w:cs="Times New Roman"/>
        </w:rPr>
      </w:pPr>
      <w:r>
        <w:rPr>
          <w:rFonts w:ascii="XO Thames" w:eastAsia="Calibri" w:hAnsi="XO Thames" w:cs="Times New Roman"/>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rsidR="000315B0" w:rsidRDefault="000315B0" w:rsidP="000315B0">
      <w:pPr>
        <w:widowControl w:val="0"/>
        <w:tabs>
          <w:tab w:val="left" w:pos="1276"/>
        </w:tabs>
        <w:spacing w:after="0" w:line="240" w:lineRule="auto"/>
        <w:ind w:firstLine="709"/>
        <w:jc w:val="both"/>
        <w:rPr>
          <w:rFonts w:ascii="XO Thames" w:eastAsia="Calibri" w:hAnsi="XO Thames" w:cs="Times New Roman"/>
        </w:rPr>
      </w:pPr>
      <w:r>
        <w:rPr>
          <w:rFonts w:ascii="XO Thames" w:eastAsia="Calibri" w:hAnsi="XO Thames" w:cs="Times New Roman"/>
        </w:rPr>
        <w:t>6.11. «Заказчик» имеет право произвести полный или частичный отказ от оплаты за расходы, не предусмотренные в данном Договоре.</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6.12.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lastRenderedPageBreak/>
        <w:t>Уплата неустоек (штрафов, пеней) осуществляется по следующим реквизитам:</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Наименование контрагента для платежного поручения: УФК по Челябинской области (ГУФСИН России по Челябинской области, л/с 04691475300)</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ИНН: 7453044714</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КПП: 745301001</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К/с (единый казначейский счет): 40102810645370000062</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Номер банковского (казначейского) счета: 03100643000000016900</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БИК: 017501500</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ОКПО: 08559570</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Банк получателя: ОКЦ №5 УГУ Банка России//УФК по Челябинской области г. Челябинск</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ОГРН 1027403884375</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ОКАТО 75401000000</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ОКТМО 75701000</w:t>
      </w:r>
    </w:p>
    <w:p w:rsidR="000315B0" w:rsidRDefault="000315B0" w:rsidP="000315B0">
      <w:pPr>
        <w:spacing w:after="0" w:line="240" w:lineRule="auto"/>
        <w:ind w:firstLine="709"/>
        <w:jc w:val="both"/>
        <w:rPr>
          <w:rFonts w:ascii="XO Thames" w:eastAsia="Calibri" w:hAnsi="XO Thames" w:cs="Times New Roman"/>
        </w:rPr>
      </w:pPr>
      <w:r>
        <w:rPr>
          <w:rFonts w:ascii="XO Thames" w:eastAsia="Calibri" w:hAnsi="XO Thames" w:cs="Times New Roman"/>
        </w:rPr>
        <w:t>КБК 32011607010019000140</w:t>
      </w:r>
    </w:p>
    <w:p w:rsidR="000315B0" w:rsidRDefault="000315B0" w:rsidP="000315B0">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7. Права и обязанности сторон</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7.1. Поставщик обязан: </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7.1.1. Поставить Товар в порядке, количестве, в срок и на условиях, предусмотренных настоящим Договором.</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7.1.4. Соответствовать требованиям ст. 31 Федерального закона </w:t>
      </w:r>
      <w:r>
        <w:rPr>
          <w:rFonts w:ascii="XO Thames" w:hAnsi="XO Thames" w:cs="Times New Roman"/>
        </w:rPr>
        <w:t>от 05.04.2013 №44-ФЗ.</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7.2. Поставщик вправе:</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7.2.1. Требовать от Заказчика произвести приемку Товара в порядке и в сроки, предусмотренные настоящим Договором.</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7.2.3. Требовать уплаты неустоек (штрафов, пеней) в соответствии с разделом 9 настоящего Договора.</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7.3. Заказчик обязуется:</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7.3.2. Требовать уплаты неустоек (штрафов, пеней) в соответствии с разделом 9 настоящего Договора.</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w:t>
      </w:r>
      <w:r>
        <w:rPr>
          <w:rFonts w:ascii="XO Thames" w:hAnsi="XO Thames" w:cs="Times New Roman"/>
        </w:rPr>
        <w:t>от 05.04.2013 №44-ФЗ</w:t>
      </w:r>
      <w:r>
        <w:rPr>
          <w:rFonts w:ascii="XO Thames" w:eastAsia="Times New Roman" w:hAnsi="XO Thames" w:cs="Times New Roman"/>
          <w:lang w:eastAsia="ru-RU"/>
        </w:rPr>
        <w:t xml:space="preserve"> и настоящим Договором.</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7.4. Заказчик вправе:</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7.4.1. Требовать от Поставщика надлежащего исполнения обязательств по настоящему Договору.</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7.4.2. Требовать от Поставщика своевременного устранения нарушений, выявленных в ходе приемки, так и в период гарантийного срока.</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7.4.3. Отказаться от приемки и оплаты Товара, не соответствующего условиям настоящего Договора.</w:t>
      </w:r>
    </w:p>
    <w:p w:rsidR="000315B0" w:rsidRDefault="000315B0" w:rsidP="000315B0">
      <w:pPr>
        <w:widowControl w:val="0"/>
        <w:suppressAutoHyphens/>
        <w:autoSpaceDE w:val="0"/>
        <w:spacing w:after="0" w:line="240" w:lineRule="auto"/>
        <w:ind w:firstLine="709"/>
        <w:jc w:val="both"/>
        <w:rPr>
          <w:rFonts w:ascii="XO Thames" w:eastAsia="Times New Roman" w:hAnsi="XO Thames" w:cs="Times New Roman"/>
          <w:lang w:eastAsia="ru-RU"/>
        </w:rPr>
      </w:pPr>
    </w:p>
    <w:p w:rsidR="000315B0" w:rsidRDefault="000315B0" w:rsidP="000315B0">
      <w:pPr>
        <w:spacing w:after="0" w:line="240" w:lineRule="auto"/>
        <w:contextualSpacing/>
        <w:jc w:val="center"/>
        <w:rPr>
          <w:rFonts w:ascii="XO Thames" w:eastAsia="Times New Roman" w:hAnsi="XO Thames" w:cs="Times New Roman"/>
          <w:b/>
          <w:lang w:eastAsia="ru-RU"/>
        </w:rPr>
      </w:pPr>
      <w:r>
        <w:rPr>
          <w:rFonts w:ascii="XO Thames" w:eastAsia="Times New Roman" w:hAnsi="XO Thames" w:cs="Times New Roman"/>
          <w:b/>
          <w:lang w:eastAsia="ru-RU"/>
        </w:rPr>
        <w:t>8. Требования к гарантийным обязательствам</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8.1. С момента принятия Заказчиком товара на принятый товар устанавливаются следующие гарантийные сроки:</w:t>
      </w:r>
    </w:p>
    <w:p w:rsidR="000315B0" w:rsidRDefault="000315B0" w:rsidP="000315B0">
      <w:pPr>
        <w:tabs>
          <w:tab w:val="left" w:pos="1690"/>
        </w:tabs>
        <w:autoSpaceDE w:val="0"/>
        <w:autoSpaceDN w:val="0"/>
        <w:adjustRightInd w:val="0"/>
        <w:spacing w:after="0" w:line="240" w:lineRule="auto"/>
        <w:ind w:firstLine="567"/>
        <w:jc w:val="both"/>
        <w:rPr>
          <w:rFonts w:ascii="XO Thames" w:eastAsia="Times New Roman" w:hAnsi="XO Thames" w:cs="Times New Roman"/>
          <w:lang w:eastAsia="ru-RU"/>
        </w:rPr>
      </w:pPr>
      <w:r>
        <w:rPr>
          <w:rFonts w:ascii="XO Thames" w:eastAsia="Times New Roman" w:hAnsi="XO Thames" w:cs="Times New Roman"/>
          <w:lang w:eastAsia="ru-RU"/>
        </w:rPr>
        <w:t>– гарантийный срок эксплуатации товара составляет не менее 12 месяцев с даты подписания приемки товара (оформляется актом), но не менее гарантийного срока, установленного заводом изготовителем.</w:t>
      </w:r>
    </w:p>
    <w:p w:rsidR="000315B0" w:rsidRDefault="000315B0" w:rsidP="000315B0">
      <w:pPr>
        <w:spacing w:after="0" w:line="240" w:lineRule="auto"/>
        <w:ind w:firstLine="709"/>
        <w:contextualSpacing/>
        <w:jc w:val="both"/>
        <w:rPr>
          <w:rFonts w:ascii="XO Thames" w:eastAsia="Times New Roman" w:hAnsi="XO Thames" w:cs="Times New Roman"/>
          <w:lang w:eastAsia="ru-RU"/>
        </w:rPr>
      </w:pPr>
      <w:r>
        <w:rPr>
          <w:rFonts w:ascii="XO Thames" w:eastAsia="Times New Roman" w:hAnsi="XO Thames" w:cs="Times New Roman"/>
          <w:lang w:eastAsia="ru-RU"/>
        </w:rPr>
        <w:t>8.2. В случае выхода из строя поставляемой продукции до истечения гарантийного срока при соблюдении Заказчиком правил ее эксплуатации, Поставщик обязан без дополнительной оплаты заменить неисправный товар в течение 20 (двадцати) рабочих дней с даты получения Поставщиком от Заказчика письменного обращения с соответствующим мотивированным требованием. Все расходы, связанные с заменой неисправного товара, осуществляются за счет Поставщика.</w:t>
      </w:r>
    </w:p>
    <w:p w:rsidR="000A377C" w:rsidRPr="000A377C" w:rsidRDefault="000A377C" w:rsidP="000A377C">
      <w:pPr>
        <w:jc w:val="both"/>
        <w:rPr>
          <w:rFonts w:ascii="XO Thames" w:eastAsia="Times New Roman" w:hAnsi="XO Thames" w:cs="Times New Roman"/>
          <w:lang w:eastAsia="ru-RU"/>
        </w:rPr>
      </w:pPr>
      <w:r>
        <w:rPr>
          <w:rFonts w:ascii="XO Thames" w:eastAsia="Times New Roman" w:hAnsi="XO Thames" w:cs="Times New Roman"/>
          <w:lang w:eastAsia="ru-RU"/>
        </w:rPr>
        <w:lastRenderedPageBreak/>
        <w:t xml:space="preserve">            8.3</w:t>
      </w:r>
      <w:r w:rsidRPr="000A377C">
        <w:rPr>
          <w:rFonts w:ascii="XO Thames" w:eastAsia="Times New Roman" w:hAnsi="XO Thames" w:cs="Times New Roman"/>
          <w:lang w:eastAsia="ru-RU"/>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15B0" w:rsidRDefault="000315B0" w:rsidP="000315B0">
      <w:pPr>
        <w:tabs>
          <w:tab w:val="left" w:pos="1690"/>
        </w:tabs>
        <w:autoSpaceDE w:val="0"/>
        <w:autoSpaceDN w:val="0"/>
        <w:adjustRightInd w:val="0"/>
        <w:spacing w:after="0" w:line="0" w:lineRule="atLeast"/>
        <w:ind w:firstLine="567"/>
        <w:jc w:val="both"/>
        <w:rPr>
          <w:rFonts w:ascii="XO Thames" w:eastAsia="Times New Roman" w:hAnsi="XO Thames" w:cs="Times New Roman"/>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9. Имущественная ответственность</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 xml:space="preserve">9.1.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9.2.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9.3.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 xml:space="preserve">9.4.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9.5.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9.7.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9.9. Уплата неустойки (штрафа, пени) не освобождает Стороны от исполнения обязательств, принятых на себя по Договору.</w:t>
      </w:r>
    </w:p>
    <w:p w:rsidR="000315B0" w:rsidRDefault="000315B0" w:rsidP="000315B0">
      <w:pPr>
        <w:tabs>
          <w:tab w:val="left" w:pos="1690"/>
        </w:tabs>
        <w:autoSpaceDE w:val="0"/>
        <w:autoSpaceDN w:val="0"/>
        <w:adjustRightInd w:val="0"/>
        <w:spacing w:after="0" w:line="240" w:lineRule="auto"/>
        <w:ind w:firstLine="567"/>
        <w:jc w:val="both"/>
        <w:rPr>
          <w:rFonts w:ascii="XO Thames" w:hAnsi="XO Thames" w:cs="Times New Roman"/>
        </w:rPr>
      </w:pPr>
      <w:r>
        <w:rPr>
          <w:rFonts w:ascii="XO Thames" w:hAnsi="XO Thames" w:cs="Times New Roman"/>
        </w:rPr>
        <w:t>9.10.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315B0" w:rsidRDefault="000315B0" w:rsidP="000315B0">
      <w:pPr>
        <w:widowControl w:val="0"/>
        <w:spacing w:after="0" w:line="240" w:lineRule="auto"/>
        <w:ind w:firstLine="709"/>
        <w:jc w:val="center"/>
        <w:rPr>
          <w:rFonts w:ascii="XO Thames" w:eastAsia="Times New Roman" w:hAnsi="XO Thames" w:cs="Times New Roman"/>
          <w:b/>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10. Порядок разрешения споров</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10.1.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5 рабочих дней с момента её получения.</w:t>
      </w:r>
    </w:p>
    <w:p w:rsidR="000315B0" w:rsidRDefault="000315B0" w:rsidP="000315B0">
      <w:pPr>
        <w:widowControl w:val="0"/>
        <w:spacing w:after="0" w:line="260" w:lineRule="exact"/>
        <w:ind w:firstLine="709"/>
        <w:jc w:val="both"/>
        <w:rPr>
          <w:rFonts w:ascii="XO Thames" w:eastAsia="Times New Roman" w:hAnsi="XO Thames" w:cs="Times New Roman"/>
          <w:lang w:eastAsia="ru-RU"/>
        </w:rPr>
      </w:pPr>
      <w:r>
        <w:rPr>
          <w:rFonts w:ascii="XO Thames" w:eastAsia="Times New Roman" w:hAnsi="XO Thames" w:cs="Times New Roman"/>
          <w:lang w:eastAsia="ru-RU"/>
        </w:rPr>
        <w:t>10.2.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10.3.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p>
    <w:p w:rsidR="00A02BAF" w:rsidRDefault="00A02BAF" w:rsidP="000315B0">
      <w:pPr>
        <w:widowControl w:val="0"/>
        <w:spacing w:after="0" w:line="240" w:lineRule="auto"/>
        <w:ind w:firstLine="709"/>
        <w:jc w:val="both"/>
        <w:rPr>
          <w:rFonts w:ascii="XO Thames" w:eastAsia="Times New Roman" w:hAnsi="XO Thames" w:cs="Times New Roman"/>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11. Прочие условия</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rsidR="000315B0" w:rsidRDefault="000315B0" w:rsidP="000315B0">
      <w:pPr>
        <w:widowControl w:val="0"/>
        <w:spacing w:after="0" w:line="240" w:lineRule="auto"/>
        <w:ind w:firstLine="709"/>
        <w:jc w:val="both"/>
        <w:rPr>
          <w:rFonts w:ascii="XO Thames" w:hAnsi="XO Thames"/>
        </w:rPr>
      </w:pPr>
      <w:r>
        <w:rPr>
          <w:rFonts w:ascii="XO Thames" w:eastAsia="Times New Roman" w:hAnsi="XO Thames" w:cs="Times New Roman"/>
          <w:lang w:eastAsia="ru-RU"/>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Pr>
          <w:rFonts w:ascii="XO Thames" w:hAnsi="XO Thames"/>
        </w:rPr>
        <w:t xml:space="preserve"> </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Pr>
          <w:rFonts w:ascii="XO Thames" w:eastAsia="Calibri" w:hAnsi="XO Thames" w:cs="Times New Roman"/>
        </w:rPr>
        <w:t>Заказчика</w:t>
      </w:r>
      <w:r>
        <w:rPr>
          <w:rFonts w:ascii="XO Thames" w:eastAsia="Times New Roman" w:hAnsi="XO Thames" w:cs="Times New Roman"/>
          <w:lang w:eastAsia="ru-RU"/>
        </w:rPr>
        <w:t>» по Договору его права и обязанности по Договору переходят к новому «</w:t>
      </w:r>
      <w:r>
        <w:rPr>
          <w:rFonts w:ascii="XO Thames" w:eastAsia="Calibri" w:hAnsi="XO Thames" w:cs="Times New Roman"/>
        </w:rPr>
        <w:t>Заказчику</w:t>
      </w:r>
      <w:r>
        <w:rPr>
          <w:rFonts w:ascii="XO Thames" w:eastAsia="Times New Roman" w:hAnsi="XO Thames" w:cs="Times New Roman"/>
          <w:lang w:eastAsia="ru-RU"/>
        </w:rPr>
        <w:t>» в том же объеме и на тех же условиях.</w:t>
      </w:r>
    </w:p>
    <w:p w:rsidR="000315B0" w:rsidRDefault="000315B0" w:rsidP="000315B0">
      <w:pPr>
        <w:spacing w:after="0" w:line="240" w:lineRule="auto"/>
        <w:ind w:firstLine="709"/>
        <w:jc w:val="both"/>
        <w:rPr>
          <w:rFonts w:ascii="XO Thames" w:eastAsia="Times New Roman" w:hAnsi="XO Thames" w:cs="Times New Roman"/>
          <w:color w:val="000000"/>
          <w:lang w:eastAsia="ru-RU"/>
        </w:rPr>
      </w:pPr>
      <w:r>
        <w:rPr>
          <w:rFonts w:ascii="XO Thames" w:eastAsia="Times New Roman" w:hAnsi="XO Thames" w:cs="Times New Roman"/>
          <w:lang w:eastAsia="ru-RU"/>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XO Thames" w:eastAsia="Times New Roman" w:hAnsi="XO Thames" w:cs="Times New Roman"/>
          <w:color w:val="000000"/>
          <w:lang w:eastAsia="ru-RU"/>
        </w:rPr>
        <w:t>.</w:t>
      </w:r>
    </w:p>
    <w:p w:rsidR="000315B0" w:rsidRDefault="000315B0" w:rsidP="000315B0">
      <w:pPr>
        <w:widowControl w:val="0"/>
        <w:autoSpaceDE w:val="0"/>
        <w:autoSpaceDN w:val="0"/>
        <w:spacing w:after="0" w:line="240" w:lineRule="auto"/>
        <w:ind w:firstLine="709"/>
        <w:jc w:val="both"/>
        <w:rPr>
          <w:rFonts w:ascii="XO Thames" w:hAnsi="XO Thames"/>
        </w:rPr>
      </w:pPr>
      <w:r>
        <w:rPr>
          <w:rFonts w:ascii="XO Thames" w:hAnsi="XO Thames"/>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0315B0" w:rsidRDefault="000315B0" w:rsidP="000315B0">
      <w:pPr>
        <w:widowControl w:val="0"/>
        <w:autoSpaceDE w:val="0"/>
        <w:autoSpaceDN w:val="0"/>
        <w:spacing w:after="0" w:line="240" w:lineRule="auto"/>
        <w:ind w:firstLine="709"/>
        <w:jc w:val="both"/>
        <w:rPr>
          <w:rFonts w:ascii="XO Thames" w:hAnsi="XO Thames"/>
        </w:rPr>
      </w:pPr>
      <w:r>
        <w:rPr>
          <w:rFonts w:ascii="XO Thames" w:hAnsi="XO Thames"/>
        </w:rPr>
        <w:t>11.7.</w:t>
      </w:r>
      <w:r>
        <w:rPr>
          <w:rFonts w:ascii="XO Thames" w:hAnsi="XO Thames"/>
          <w:color w:val="000000"/>
          <w:shd w:val="clear" w:color="auto" w:fill="FFFFFF"/>
        </w:rPr>
        <w:t xml:space="preserve"> </w:t>
      </w:r>
      <w:r>
        <w:rPr>
          <w:rFonts w:ascii="XO Thames" w:hAnsi="XO Thames"/>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0315B0" w:rsidRDefault="000315B0" w:rsidP="000315B0">
      <w:pPr>
        <w:spacing w:after="0" w:line="240" w:lineRule="auto"/>
        <w:ind w:firstLine="709"/>
        <w:jc w:val="both"/>
        <w:rPr>
          <w:rFonts w:ascii="XO Thames" w:eastAsia="Times New Roman" w:hAnsi="XO Thames" w:cs="Times New Roman"/>
          <w:color w:val="000000"/>
          <w:lang w:eastAsia="ru-RU"/>
        </w:rPr>
      </w:pPr>
      <w:r>
        <w:rPr>
          <w:rFonts w:ascii="XO Thames" w:eastAsia="Times New Roman" w:hAnsi="XO Thames" w:cs="Times New Roman"/>
          <w:color w:val="000000"/>
          <w:lang w:eastAsia="ru-RU"/>
        </w:rPr>
        <w:t>11.8.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0315B0" w:rsidRDefault="000315B0" w:rsidP="000315B0">
      <w:pPr>
        <w:spacing w:after="0" w:line="240" w:lineRule="auto"/>
        <w:ind w:firstLine="709"/>
        <w:jc w:val="both"/>
        <w:rPr>
          <w:rFonts w:ascii="XO Thames" w:eastAsia="Times New Roman" w:hAnsi="XO Thames" w:cs="Times New Roman"/>
          <w:color w:val="000000"/>
          <w:lang w:eastAsia="ru-RU"/>
        </w:rPr>
      </w:pPr>
      <w:r>
        <w:rPr>
          <w:rFonts w:ascii="XO Thames" w:eastAsia="Times New Roman" w:hAnsi="XO Thames" w:cs="Times New Roman"/>
          <w:color w:val="000000"/>
          <w:lang w:eastAsia="ru-RU"/>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0315B0" w:rsidRDefault="000315B0" w:rsidP="000315B0">
      <w:pPr>
        <w:spacing w:after="0" w:line="240" w:lineRule="auto"/>
        <w:ind w:firstLine="708"/>
        <w:jc w:val="both"/>
        <w:rPr>
          <w:rFonts w:ascii="XO Thames" w:eastAsia="Times New Roman" w:hAnsi="XO Thames" w:cs="Times New Roman"/>
          <w:color w:val="000000"/>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12. Срок действия Договора</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12.1. Договор вступает в силу с момента подписания.</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12.2. Срок действия Договора: до 31.12.2026г.,</w:t>
      </w:r>
      <w:r>
        <w:rPr>
          <w:rFonts w:ascii="XO Thames" w:hAnsi="XO Thames"/>
        </w:rPr>
        <w:t xml:space="preserve"> а в части неисполненных обязательств - до полного их исполнения Стороной.</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13. Реквизиты сторон</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r>
        <w:rPr>
          <w:rFonts w:ascii="XO Thames" w:eastAsia="Times New Roman" w:hAnsi="XO Thames" w:cs="Times New Roman"/>
          <w:lang w:eastAsia="ru-RU"/>
        </w:rPr>
        <w:t>13.1. Юридические адреса, банковские и отгрузочные реквизиты сторон на момент заключения Договора.</w:t>
      </w:r>
    </w:p>
    <w:p w:rsidR="000315B0" w:rsidRDefault="000315B0" w:rsidP="000315B0">
      <w:pPr>
        <w:widowControl w:val="0"/>
        <w:spacing w:after="0" w:line="240" w:lineRule="auto"/>
        <w:ind w:firstLine="709"/>
        <w:jc w:val="both"/>
        <w:rPr>
          <w:rFonts w:ascii="XO Thames" w:eastAsia="Times New Roman" w:hAnsi="XO Thames" w:cs="Times New Roman"/>
          <w:lang w:eastAsia="ru-RU"/>
        </w:rPr>
      </w:pPr>
    </w:p>
    <w:tbl>
      <w:tblPr>
        <w:tblW w:w="4650" w:type="pct"/>
        <w:tblLook w:val="04A0" w:firstRow="1" w:lastRow="0" w:firstColumn="1" w:lastColumn="0" w:noHBand="0" w:noVBand="1"/>
      </w:tblPr>
      <w:tblGrid>
        <w:gridCol w:w="5496"/>
        <w:gridCol w:w="3600"/>
      </w:tblGrid>
      <w:tr w:rsidR="000315B0" w:rsidTr="000315B0">
        <w:trPr>
          <w:cantSplit/>
          <w:trHeight w:val="910"/>
        </w:trPr>
        <w:tc>
          <w:tcPr>
            <w:tcW w:w="2958" w:type="pct"/>
            <w:hideMark/>
          </w:tcPr>
          <w:tbl>
            <w:tblPr>
              <w:tblW w:w="5280" w:type="dxa"/>
              <w:tblLook w:val="04A0" w:firstRow="1" w:lastRow="0" w:firstColumn="1" w:lastColumn="0" w:noHBand="0" w:noVBand="1"/>
            </w:tblPr>
            <w:tblGrid>
              <w:gridCol w:w="5280"/>
            </w:tblGrid>
            <w:tr w:rsidR="000315B0">
              <w:trPr>
                <w:cantSplit/>
                <w:trHeight w:val="149"/>
              </w:trPr>
              <w:tc>
                <w:tcPr>
                  <w:tcW w:w="5000" w:type="pct"/>
                  <w:hideMark/>
                </w:tcPr>
                <w:p w:rsidR="000315B0" w:rsidRDefault="000315B0">
                  <w:pPr>
                    <w:tabs>
                      <w:tab w:val="left" w:pos="142"/>
                    </w:tabs>
                    <w:spacing w:after="0" w:line="240" w:lineRule="auto"/>
                    <w:rPr>
                      <w:rFonts w:ascii="XO Thames" w:hAnsi="XO Thames"/>
                    </w:rPr>
                  </w:pPr>
                  <w:r>
                    <w:rPr>
                      <w:rFonts w:ascii="XO Thames" w:hAnsi="XO Thames"/>
                    </w:rPr>
                    <w:t>ГУФСИН России по Челябинской области</w:t>
                  </w:r>
                </w:p>
                <w:p w:rsidR="000315B0" w:rsidRDefault="000315B0">
                  <w:pPr>
                    <w:spacing w:after="0" w:line="240" w:lineRule="auto"/>
                    <w:rPr>
                      <w:rFonts w:ascii="XO Thames" w:hAnsi="XO Thames"/>
                    </w:rPr>
                  </w:pPr>
                  <w:r>
                    <w:rPr>
                      <w:rFonts w:ascii="XO Thames" w:eastAsia="Calibri" w:hAnsi="XO Thames"/>
                      <w:color w:val="000000"/>
                    </w:rPr>
                    <w:t>454090, г. Челябинск, ул. 3-его Интернационала, 116</w:t>
                  </w:r>
                </w:p>
              </w:tc>
            </w:tr>
            <w:tr w:rsidR="000315B0">
              <w:trPr>
                <w:cantSplit/>
                <w:trHeight w:val="149"/>
              </w:trPr>
              <w:tc>
                <w:tcPr>
                  <w:tcW w:w="5000" w:type="pct"/>
                  <w:hideMark/>
                </w:tcPr>
                <w:p w:rsidR="000315B0" w:rsidRDefault="000315B0">
                  <w:pPr>
                    <w:tabs>
                      <w:tab w:val="left" w:pos="142"/>
                    </w:tabs>
                    <w:spacing w:after="0" w:line="240" w:lineRule="auto"/>
                    <w:rPr>
                      <w:rFonts w:ascii="XO Thames" w:hAnsi="XO Thames"/>
                    </w:rPr>
                  </w:pPr>
                  <w:r>
                    <w:rPr>
                      <w:rFonts w:ascii="XO Thames" w:hAnsi="XO Thames"/>
                    </w:rPr>
                    <w:t>ИНН: 7453044714</w:t>
                  </w:r>
                </w:p>
              </w:tc>
            </w:tr>
            <w:tr w:rsidR="000315B0">
              <w:trPr>
                <w:cantSplit/>
                <w:trHeight w:val="149"/>
              </w:trPr>
              <w:tc>
                <w:tcPr>
                  <w:tcW w:w="5000" w:type="pct"/>
                  <w:hideMark/>
                </w:tcPr>
                <w:p w:rsidR="000315B0" w:rsidRDefault="000315B0">
                  <w:pPr>
                    <w:tabs>
                      <w:tab w:val="left" w:pos="142"/>
                    </w:tabs>
                    <w:spacing w:after="0" w:line="240" w:lineRule="auto"/>
                    <w:rPr>
                      <w:rFonts w:ascii="XO Thames" w:hAnsi="XO Thames"/>
                    </w:rPr>
                  </w:pPr>
                  <w:r>
                    <w:rPr>
                      <w:rFonts w:ascii="XO Thames" w:hAnsi="XO Thames"/>
                    </w:rPr>
                    <w:t>КПП: 745301001</w:t>
                  </w:r>
                </w:p>
              </w:tc>
            </w:tr>
            <w:tr w:rsidR="000315B0">
              <w:trPr>
                <w:cantSplit/>
                <w:trHeight w:val="149"/>
              </w:trPr>
              <w:tc>
                <w:tcPr>
                  <w:tcW w:w="5000" w:type="pct"/>
                  <w:hideMark/>
                </w:tcPr>
                <w:p w:rsidR="000315B0" w:rsidRDefault="000315B0">
                  <w:pPr>
                    <w:tabs>
                      <w:tab w:val="left" w:pos="142"/>
                    </w:tabs>
                    <w:spacing w:after="0" w:line="240" w:lineRule="auto"/>
                    <w:rPr>
                      <w:rFonts w:ascii="XO Thames" w:hAnsi="XO Thames"/>
                    </w:rPr>
                  </w:pPr>
                  <w:r>
                    <w:rPr>
                      <w:rFonts w:ascii="XO Thames" w:hAnsi="XO Thames"/>
                    </w:rPr>
                    <w:t>Лицевой счет в УФК по Челябинской области: – 03691475300</w:t>
                  </w:r>
                </w:p>
                <w:p w:rsidR="000315B0" w:rsidRDefault="000315B0">
                  <w:pPr>
                    <w:tabs>
                      <w:tab w:val="left" w:pos="142"/>
                    </w:tabs>
                    <w:spacing w:after="0" w:line="240" w:lineRule="auto"/>
                    <w:rPr>
                      <w:rFonts w:ascii="XO Thames" w:hAnsi="XO Thames"/>
                    </w:rPr>
                  </w:pPr>
                  <w:r>
                    <w:rPr>
                      <w:rFonts w:ascii="XO Thames" w:hAnsi="XO Thames"/>
                    </w:rPr>
                    <w:t>Номер банковского счета, открытый УФК по Новосибирской области 40102810445370000043</w:t>
                  </w:r>
                </w:p>
                <w:p w:rsidR="000315B0" w:rsidRDefault="000315B0">
                  <w:pPr>
                    <w:tabs>
                      <w:tab w:val="left" w:pos="142"/>
                    </w:tabs>
                    <w:spacing w:after="0" w:line="240" w:lineRule="auto"/>
                    <w:rPr>
                      <w:rFonts w:ascii="XO Thames" w:hAnsi="XO Thames"/>
                    </w:rPr>
                  </w:pPr>
                  <w:r>
                    <w:rPr>
                      <w:rFonts w:ascii="XO Thames" w:hAnsi="XO Thames"/>
                    </w:rPr>
                    <w:t>Номер казначейского счета: 03211643000000015115</w:t>
                  </w:r>
                </w:p>
                <w:p w:rsidR="000315B0" w:rsidRDefault="000315B0">
                  <w:pPr>
                    <w:tabs>
                      <w:tab w:val="left" w:pos="142"/>
                    </w:tabs>
                    <w:spacing w:after="0" w:line="240" w:lineRule="auto"/>
                    <w:rPr>
                      <w:rFonts w:ascii="XO Thames" w:hAnsi="XO Thames"/>
                    </w:rPr>
                  </w:pPr>
                  <w:r>
                    <w:rPr>
                      <w:rFonts w:ascii="XO Thames" w:hAnsi="XO Thames"/>
                    </w:rPr>
                    <w:t>БИК: 015004950</w:t>
                  </w:r>
                </w:p>
                <w:p w:rsidR="000315B0" w:rsidRDefault="000315B0">
                  <w:pPr>
                    <w:tabs>
                      <w:tab w:val="left" w:pos="142"/>
                    </w:tabs>
                    <w:spacing w:after="0" w:line="240" w:lineRule="auto"/>
                    <w:rPr>
                      <w:rFonts w:ascii="XO Thames" w:hAnsi="XO Thames"/>
                    </w:rPr>
                  </w:pPr>
                  <w:r>
                    <w:rPr>
                      <w:rFonts w:ascii="XO Thames" w:hAnsi="XO Thames"/>
                    </w:rPr>
                    <w:t>ОКПО 08559570</w:t>
                  </w:r>
                </w:p>
                <w:p w:rsidR="000315B0" w:rsidRDefault="000315B0">
                  <w:pPr>
                    <w:tabs>
                      <w:tab w:val="left" w:pos="142"/>
                    </w:tabs>
                    <w:spacing w:after="0" w:line="240" w:lineRule="auto"/>
                    <w:rPr>
                      <w:rFonts w:ascii="XO Thames" w:hAnsi="XO Thames"/>
                    </w:rPr>
                  </w:pPr>
                  <w:r>
                    <w:rPr>
                      <w:rFonts w:ascii="XO Thames" w:hAnsi="XO Thames"/>
                    </w:rPr>
                    <w:t xml:space="preserve">Наименование Банка: </w:t>
                  </w:r>
                </w:p>
                <w:p w:rsidR="000315B0" w:rsidRDefault="000315B0">
                  <w:pPr>
                    <w:tabs>
                      <w:tab w:val="left" w:pos="142"/>
                    </w:tabs>
                    <w:spacing w:after="0" w:line="240" w:lineRule="auto"/>
                    <w:rPr>
                      <w:rFonts w:ascii="XO Thames" w:hAnsi="XO Thames"/>
                    </w:rPr>
                  </w:pPr>
                  <w:r>
                    <w:rPr>
                      <w:rFonts w:ascii="XO Thames" w:hAnsi="XO Thames"/>
                    </w:rPr>
                    <w:t>ОКЦ №1 СибГУ Банка России//УФК по</w:t>
                  </w:r>
                </w:p>
                <w:p w:rsidR="000315B0" w:rsidRDefault="000315B0">
                  <w:pPr>
                    <w:tabs>
                      <w:tab w:val="left" w:pos="142"/>
                    </w:tabs>
                    <w:spacing w:after="0" w:line="240" w:lineRule="auto"/>
                    <w:rPr>
                      <w:rFonts w:ascii="XO Thames" w:hAnsi="XO Thames"/>
                    </w:rPr>
                  </w:pPr>
                  <w:r>
                    <w:rPr>
                      <w:rFonts w:ascii="XO Thames" w:hAnsi="XO Thames"/>
                    </w:rPr>
                    <w:t xml:space="preserve"> Новосибирской области г. Новосибирск</w:t>
                  </w:r>
                </w:p>
              </w:tc>
            </w:tr>
            <w:tr w:rsidR="000315B0">
              <w:trPr>
                <w:cantSplit/>
                <w:trHeight w:val="149"/>
              </w:trPr>
              <w:tc>
                <w:tcPr>
                  <w:tcW w:w="5000" w:type="pct"/>
                </w:tcPr>
                <w:p w:rsidR="000315B0" w:rsidRDefault="000315B0">
                  <w:pPr>
                    <w:tabs>
                      <w:tab w:val="left" w:pos="142"/>
                    </w:tabs>
                    <w:spacing w:after="0" w:line="240" w:lineRule="auto"/>
                    <w:rPr>
                      <w:rFonts w:ascii="XO Thames" w:hAnsi="XO Thames"/>
                    </w:rPr>
                  </w:pPr>
                </w:p>
              </w:tc>
            </w:tr>
            <w:tr w:rsidR="000315B0">
              <w:trPr>
                <w:cantSplit/>
              </w:trPr>
              <w:tc>
                <w:tcPr>
                  <w:tcW w:w="5000" w:type="pct"/>
                  <w:hideMark/>
                </w:tcPr>
                <w:p w:rsidR="001A1608" w:rsidRDefault="000315B0">
                  <w:pPr>
                    <w:widowControl w:val="0"/>
                    <w:spacing w:after="0" w:line="240" w:lineRule="auto"/>
                    <w:rPr>
                      <w:rFonts w:ascii="XO Thames" w:eastAsia="Calibri" w:hAnsi="XO Thames"/>
                    </w:rPr>
                  </w:pPr>
                  <w:r>
                    <w:rPr>
                      <w:rFonts w:ascii="XO Thames" w:eastAsia="Calibri" w:hAnsi="XO Thames"/>
                    </w:rPr>
                    <w:t xml:space="preserve">Тел. </w:t>
                  </w:r>
                  <w:r w:rsidR="001A1608" w:rsidRPr="001A1608">
                    <w:rPr>
                      <w:rFonts w:ascii="XO Thames" w:eastAsia="Calibri" w:hAnsi="XO Thames"/>
                    </w:rPr>
                    <w:t>(351) 267-44-04</w:t>
                  </w:r>
                </w:p>
                <w:p w:rsidR="000315B0" w:rsidRDefault="000315B0">
                  <w:pPr>
                    <w:widowControl w:val="0"/>
                    <w:spacing w:after="0" w:line="240" w:lineRule="auto"/>
                    <w:rPr>
                      <w:rFonts w:ascii="XO Thames" w:eastAsia="Calibri" w:hAnsi="XO Thames"/>
                    </w:rPr>
                  </w:pPr>
                  <w:r>
                    <w:rPr>
                      <w:rFonts w:ascii="XO Thames" w:eastAsia="Calibri" w:hAnsi="XO Thames"/>
                    </w:rPr>
                    <w:t>fsin_chel@74.fsin.gov.ru</w:t>
                  </w:r>
                </w:p>
              </w:tc>
            </w:tr>
            <w:tr w:rsidR="000315B0">
              <w:trPr>
                <w:cantSplit/>
                <w:trHeight w:val="157"/>
              </w:trPr>
              <w:tc>
                <w:tcPr>
                  <w:tcW w:w="5000" w:type="pct"/>
                  <w:hideMark/>
                </w:tcPr>
                <w:p w:rsidR="000315B0" w:rsidRDefault="000A377C">
                  <w:pPr>
                    <w:widowControl w:val="0"/>
                    <w:spacing w:after="0" w:line="240" w:lineRule="auto"/>
                    <w:rPr>
                      <w:rFonts w:ascii="XO Thames" w:hAnsi="XO Thames"/>
                    </w:rPr>
                  </w:pPr>
                  <w:r w:rsidRPr="000A377C">
                    <w:rPr>
                      <w:rFonts w:ascii="XO Thames" w:hAnsi="XO Thames"/>
                    </w:rPr>
                    <w:t>oos@74.fsin.gov.ru</w:t>
                  </w:r>
                </w:p>
              </w:tc>
            </w:tr>
          </w:tbl>
          <w:p w:rsidR="000315B0" w:rsidRDefault="000315B0"/>
        </w:tc>
        <w:tc>
          <w:tcPr>
            <w:tcW w:w="2042" w:type="pct"/>
          </w:tcPr>
          <w:p w:rsidR="000315B0" w:rsidRDefault="000315B0">
            <w:pPr>
              <w:spacing w:after="0" w:line="240" w:lineRule="auto"/>
              <w:rPr>
                <w:rFonts w:ascii="XO Thames" w:hAnsi="XO Thames"/>
              </w:rPr>
            </w:pPr>
            <w:r>
              <w:rPr>
                <w:rFonts w:ascii="XO Thames" w:hAnsi="XO Thames"/>
              </w:rPr>
              <w:t>Наименование:</w:t>
            </w:r>
          </w:p>
          <w:p w:rsidR="000315B0" w:rsidRDefault="000315B0">
            <w:pPr>
              <w:spacing w:after="0" w:line="240" w:lineRule="auto"/>
              <w:rPr>
                <w:rFonts w:ascii="XO Thames" w:hAnsi="XO Thames"/>
              </w:rPr>
            </w:pPr>
            <w:r>
              <w:rPr>
                <w:rFonts w:ascii="XO Thames" w:hAnsi="XO Thames"/>
              </w:rPr>
              <w:t>Юрид. адрес/Место жительства:</w:t>
            </w:r>
          </w:p>
          <w:p w:rsidR="000315B0" w:rsidRDefault="000315B0">
            <w:pPr>
              <w:spacing w:after="0" w:line="240" w:lineRule="auto"/>
              <w:rPr>
                <w:rFonts w:ascii="XO Thames" w:hAnsi="XO Thames"/>
              </w:rPr>
            </w:pPr>
            <w:r>
              <w:rPr>
                <w:rFonts w:ascii="XO Thames" w:hAnsi="XO Thames"/>
              </w:rPr>
              <w:t>Почтовый адрес:</w:t>
            </w:r>
          </w:p>
          <w:p w:rsidR="000315B0" w:rsidRDefault="000315B0">
            <w:pPr>
              <w:spacing w:after="0" w:line="240" w:lineRule="auto"/>
              <w:rPr>
                <w:rFonts w:ascii="XO Thames" w:hAnsi="XO Thames"/>
              </w:rPr>
            </w:pPr>
            <w:r>
              <w:rPr>
                <w:rFonts w:ascii="XO Thames" w:hAnsi="XO Thames"/>
              </w:rPr>
              <w:t>ИНН</w:t>
            </w:r>
          </w:p>
          <w:p w:rsidR="000315B0" w:rsidRDefault="000315B0">
            <w:pPr>
              <w:spacing w:after="0" w:line="240" w:lineRule="auto"/>
              <w:rPr>
                <w:rFonts w:ascii="XO Thames" w:hAnsi="XO Thames"/>
              </w:rPr>
            </w:pPr>
            <w:r>
              <w:rPr>
                <w:rFonts w:ascii="XO Thames" w:hAnsi="XO Thames"/>
              </w:rPr>
              <w:t>КПП</w:t>
            </w:r>
          </w:p>
          <w:p w:rsidR="000315B0" w:rsidRDefault="000315B0">
            <w:pPr>
              <w:spacing w:after="0" w:line="240" w:lineRule="auto"/>
              <w:rPr>
                <w:rFonts w:ascii="XO Thames" w:hAnsi="XO Thames"/>
              </w:rPr>
            </w:pPr>
            <w:r>
              <w:rPr>
                <w:rFonts w:ascii="XO Thames" w:hAnsi="XO Thames"/>
              </w:rPr>
              <w:t>Банковские реквизиты:</w:t>
            </w:r>
          </w:p>
          <w:p w:rsidR="000315B0" w:rsidRDefault="000315B0">
            <w:pPr>
              <w:spacing w:after="0" w:line="240" w:lineRule="auto"/>
              <w:rPr>
                <w:rFonts w:ascii="XO Thames" w:hAnsi="XO Thames"/>
              </w:rPr>
            </w:pPr>
          </w:p>
          <w:p w:rsidR="000315B0" w:rsidRDefault="000315B0">
            <w:pPr>
              <w:spacing w:after="0" w:line="240" w:lineRule="auto"/>
              <w:rPr>
                <w:rFonts w:ascii="XO Thames" w:hAnsi="XO Thames"/>
              </w:rPr>
            </w:pPr>
          </w:p>
          <w:p w:rsidR="000315B0" w:rsidRDefault="000315B0">
            <w:pPr>
              <w:spacing w:after="0" w:line="240" w:lineRule="auto"/>
              <w:rPr>
                <w:rFonts w:ascii="XO Thames" w:hAnsi="XO Thames"/>
              </w:rPr>
            </w:pPr>
          </w:p>
          <w:p w:rsidR="000315B0" w:rsidRDefault="000315B0">
            <w:pPr>
              <w:spacing w:after="0" w:line="240" w:lineRule="auto"/>
              <w:rPr>
                <w:rFonts w:ascii="XO Thames" w:hAnsi="XO Thames"/>
              </w:rPr>
            </w:pPr>
          </w:p>
          <w:p w:rsidR="000315B0" w:rsidRDefault="000315B0">
            <w:pPr>
              <w:spacing w:after="0" w:line="240" w:lineRule="auto"/>
              <w:rPr>
                <w:rFonts w:ascii="XO Thames" w:hAnsi="XO Thames"/>
              </w:rPr>
            </w:pPr>
          </w:p>
          <w:p w:rsidR="000315B0" w:rsidRDefault="000315B0">
            <w:pPr>
              <w:spacing w:after="0" w:line="240" w:lineRule="auto"/>
              <w:rPr>
                <w:rFonts w:ascii="XO Thames" w:hAnsi="XO Thames"/>
              </w:rPr>
            </w:pPr>
          </w:p>
          <w:p w:rsidR="000315B0" w:rsidRDefault="000315B0">
            <w:pPr>
              <w:spacing w:after="0" w:line="240" w:lineRule="auto"/>
              <w:rPr>
                <w:rFonts w:ascii="XO Thames" w:hAnsi="XO Thames"/>
              </w:rPr>
            </w:pPr>
            <w:r>
              <w:rPr>
                <w:rFonts w:ascii="XO Thames" w:hAnsi="XO Thames"/>
              </w:rPr>
              <w:t>Эл. Адрес:</w:t>
            </w:r>
          </w:p>
          <w:p w:rsidR="000315B0" w:rsidRDefault="000315B0">
            <w:pPr>
              <w:spacing w:after="0" w:line="240" w:lineRule="auto"/>
              <w:rPr>
                <w:rFonts w:ascii="XO Thames" w:hAnsi="XO Thames"/>
              </w:rPr>
            </w:pPr>
            <w:r>
              <w:rPr>
                <w:rFonts w:ascii="XO Thames" w:hAnsi="XO Thames"/>
              </w:rPr>
              <w:t>Тел.</w:t>
            </w:r>
          </w:p>
        </w:tc>
      </w:tr>
      <w:tr w:rsidR="000315B0" w:rsidTr="000315B0">
        <w:trPr>
          <w:cantSplit/>
          <w:trHeight w:val="149"/>
        </w:trPr>
        <w:tc>
          <w:tcPr>
            <w:tcW w:w="2958" w:type="pct"/>
            <w:hideMark/>
          </w:tcPr>
          <w:p w:rsidR="000315B0" w:rsidRDefault="000315B0">
            <w:pPr>
              <w:widowControl w:val="0"/>
              <w:spacing w:after="0" w:line="240" w:lineRule="auto"/>
              <w:jc w:val="both"/>
              <w:rPr>
                <w:rFonts w:ascii="XO Thames" w:hAnsi="XO Thames"/>
              </w:rPr>
            </w:pPr>
            <w:r>
              <w:rPr>
                <w:rFonts w:ascii="XO Thames" w:hAnsi="XO Thames"/>
              </w:rPr>
              <w:t>____________ ____________________</w:t>
            </w:r>
          </w:p>
        </w:tc>
        <w:tc>
          <w:tcPr>
            <w:tcW w:w="2042" w:type="pct"/>
            <w:hideMark/>
          </w:tcPr>
          <w:p w:rsidR="000315B0" w:rsidRDefault="000315B0">
            <w:pPr>
              <w:widowControl w:val="0"/>
              <w:spacing w:after="0" w:line="240" w:lineRule="auto"/>
              <w:jc w:val="both"/>
              <w:rPr>
                <w:rFonts w:ascii="XO Thames" w:hAnsi="XO Thames"/>
              </w:rPr>
            </w:pPr>
            <w:r>
              <w:rPr>
                <w:rFonts w:ascii="XO Thames" w:hAnsi="XO Thames"/>
              </w:rPr>
              <w:t xml:space="preserve">___________ __________________ </w:t>
            </w:r>
          </w:p>
        </w:tc>
      </w:tr>
      <w:tr w:rsidR="000315B0" w:rsidTr="000315B0">
        <w:trPr>
          <w:cantSplit/>
          <w:trHeight w:val="149"/>
        </w:trPr>
        <w:tc>
          <w:tcPr>
            <w:tcW w:w="2958" w:type="pct"/>
            <w:hideMark/>
          </w:tcPr>
          <w:p w:rsidR="000315B0" w:rsidRDefault="000315B0">
            <w:pPr>
              <w:widowControl w:val="0"/>
              <w:spacing w:after="0" w:line="240" w:lineRule="auto"/>
              <w:jc w:val="both"/>
              <w:rPr>
                <w:rFonts w:ascii="XO Thames" w:hAnsi="XO Thames"/>
              </w:rPr>
            </w:pPr>
            <w:r>
              <w:rPr>
                <w:rFonts w:ascii="XO Thames" w:hAnsi="XO Thames"/>
              </w:rPr>
              <w:t>«_____» ___________________2026год</w:t>
            </w:r>
          </w:p>
        </w:tc>
        <w:tc>
          <w:tcPr>
            <w:tcW w:w="2042" w:type="pct"/>
            <w:hideMark/>
          </w:tcPr>
          <w:p w:rsidR="000315B0" w:rsidRDefault="000315B0">
            <w:pPr>
              <w:widowControl w:val="0"/>
              <w:spacing w:after="0" w:line="240" w:lineRule="auto"/>
              <w:jc w:val="both"/>
              <w:rPr>
                <w:rFonts w:ascii="XO Thames" w:hAnsi="XO Thames"/>
              </w:rPr>
            </w:pPr>
            <w:r>
              <w:rPr>
                <w:rFonts w:ascii="XO Thames" w:hAnsi="XO Thames"/>
              </w:rPr>
              <w:t>«_____»_______________2026год</w:t>
            </w:r>
          </w:p>
        </w:tc>
      </w:tr>
      <w:tr w:rsidR="000315B0" w:rsidTr="000315B0">
        <w:trPr>
          <w:cantSplit/>
          <w:trHeight w:val="317"/>
        </w:trPr>
        <w:tc>
          <w:tcPr>
            <w:tcW w:w="2958" w:type="pct"/>
            <w:hideMark/>
          </w:tcPr>
          <w:p w:rsidR="000315B0" w:rsidRDefault="000315B0">
            <w:pPr>
              <w:widowControl w:val="0"/>
              <w:spacing w:after="0" w:line="240" w:lineRule="auto"/>
              <w:jc w:val="both"/>
              <w:rPr>
                <w:rFonts w:ascii="XO Thames" w:hAnsi="XO Thames"/>
              </w:rPr>
            </w:pPr>
            <w:r>
              <w:rPr>
                <w:rFonts w:ascii="XO Thames" w:hAnsi="XO Thames"/>
              </w:rPr>
              <w:t>М.П.</w:t>
            </w:r>
          </w:p>
        </w:tc>
        <w:tc>
          <w:tcPr>
            <w:tcW w:w="2042" w:type="pct"/>
            <w:hideMark/>
          </w:tcPr>
          <w:p w:rsidR="000315B0" w:rsidRDefault="000315B0">
            <w:pPr>
              <w:widowControl w:val="0"/>
              <w:spacing w:after="0" w:line="240" w:lineRule="auto"/>
              <w:jc w:val="both"/>
              <w:rPr>
                <w:rFonts w:ascii="XO Thames" w:hAnsi="XO Thames"/>
              </w:rPr>
            </w:pPr>
            <w:r>
              <w:rPr>
                <w:rFonts w:ascii="XO Thames" w:hAnsi="XO Thames"/>
              </w:rPr>
              <w:t>М.П.</w:t>
            </w:r>
          </w:p>
        </w:tc>
      </w:tr>
    </w:tbl>
    <w:p w:rsidR="000315B0" w:rsidRDefault="000315B0" w:rsidP="000315B0">
      <w:pPr>
        <w:widowControl w:val="0"/>
        <w:spacing w:after="0" w:line="240" w:lineRule="auto"/>
        <w:ind w:firstLine="709"/>
        <w:jc w:val="both"/>
        <w:rPr>
          <w:rFonts w:ascii="XO Thames" w:eastAsia="Times New Roman" w:hAnsi="XO Thames" w:cs="Times New Roman"/>
          <w:lang w:eastAsia="ru-RU"/>
        </w:rPr>
      </w:pPr>
    </w:p>
    <w:p w:rsidR="000315B0" w:rsidRDefault="000315B0" w:rsidP="000315B0">
      <w:pPr>
        <w:pageBreakBefore/>
        <w:widowControl w:val="0"/>
        <w:spacing w:after="0" w:line="240" w:lineRule="auto"/>
        <w:jc w:val="right"/>
        <w:rPr>
          <w:rFonts w:ascii="XO Thames" w:hAnsi="XO Thames" w:cs="Times New Roman"/>
        </w:rPr>
      </w:pPr>
      <w:r>
        <w:rPr>
          <w:rFonts w:ascii="XO Thames" w:hAnsi="XO Thames" w:cs="Times New Roman"/>
        </w:rPr>
        <w:lastRenderedPageBreak/>
        <w:t xml:space="preserve">Приложение </w:t>
      </w:r>
    </w:p>
    <w:p w:rsidR="000315B0" w:rsidRDefault="000315B0" w:rsidP="000315B0">
      <w:pPr>
        <w:widowControl w:val="0"/>
        <w:spacing w:after="0" w:line="240" w:lineRule="auto"/>
        <w:jc w:val="right"/>
        <w:rPr>
          <w:rFonts w:ascii="XO Thames" w:hAnsi="XO Thames" w:cs="Times New Roman"/>
        </w:rPr>
      </w:pPr>
      <w:r>
        <w:rPr>
          <w:rFonts w:ascii="XO Thames" w:hAnsi="XO Thames" w:cs="Times New Roman"/>
        </w:rPr>
        <w:t>к Договору №__________ от ______</w:t>
      </w:r>
    </w:p>
    <w:p w:rsidR="000315B0" w:rsidRDefault="000315B0" w:rsidP="000315B0">
      <w:pPr>
        <w:widowControl w:val="0"/>
        <w:spacing w:after="0" w:line="240" w:lineRule="auto"/>
        <w:ind w:firstLine="709"/>
        <w:jc w:val="both"/>
        <w:rPr>
          <w:rFonts w:ascii="XO Thames" w:hAnsi="XO Thames" w:cs="Times New Roman"/>
          <w:u w:val="single"/>
        </w:rPr>
      </w:pPr>
    </w:p>
    <w:p w:rsidR="000315B0" w:rsidRDefault="000315B0" w:rsidP="000315B0">
      <w:pPr>
        <w:widowControl w:val="0"/>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Спецификация</w:t>
      </w:r>
    </w:p>
    <w:p w:rsidR="000315B0" w:rsidRDefault="000315B0" w:rsidP="000315B0">
      <w:pPr>
        <w:widowControl w:val="0"/>
        <w:spacing w:after="0" w:line="240" w:lineRule="auto"/>
        <w:jc w:val="center"/>
        <w:rPr>
          <w:rFonts w:ascii="XO Thames" w:eastAsia="Times New Roman" w:hAnsi="XO Thames" w:cs="Times New Roman"/>
          <w:b/>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p>
    <w:p w:rsidR="000315B0" w:rsidRDefault="000315B0" w:rsidP="000315B0">
      <w:pPr>
        <w:spacing w:after="0" w:line="240" w:lineRule="auto"/>
        <w:rPr>
          <w:rFonts w:ascii="XO Thames" w:eastAsia="Times New Roman" w:hAnsi="XO Thames" w:cs="Times New Roman"/>
          <w:color w:val="000000"/>
          <w:lang w:eastAsia="ru-RU"/>
        </w:rPr>
      </w:pPr>
      <w:r>
        <w:rPr>
          <w:rFonts w:ascii="XO Thames" w:eastAsia="Times New Roman" w:hAnsi="XO Thames" w:cs="Times New Roman"/>
          <w:color w:val="000000"/>
          <w:lang w:eastAsia="ru-RU"/>
        </w:rPr>
        <w:t>Комплектующие к компьютерной технике:</w:t>
      </w:r>
    </w:p>
    <w:tbl>
      <w:tblPr>
        <w:tblW w:w="10860" w:type="dxa"/>
        <w:tblInd w:w="-947" w:type="dxa"/>
        <w:tblLayout w:type="fixed"/>
        <w:tblLook w:val="04A0" w:firstRow="1" w:lastRow="0" w:firstColumn="1" w:lastColumn="0" w:noHBand="0" w:noVBand="1"/>
      </w:tblPr>
      <w:tblGrid>
        <w:gridCol w:w="515"/>
        <w:gridCol w:w="1700"/>
        <w:gridCol w:w="1355"/>
        <w:gridCol w:w="3464"/>
        <w:gridCol w:w="850"/>
        <w:gridCol w:w="992"/>
        <w:gridCol w:w="992"/>
        <w:gridCol w:w="992"/>
      </w:tblGrid>
      <w:tr w:rsidR="000315B0" w:rsidTr="000315B0">
        <w:trPr>
          <w:trHeight w:val="212"/>
          <w:tblHeader/>
        </w:trPr>
        <w:tc>
          <w:tcPr>
            <w:tcW w:w="516" w:type="dxa"/>
            <w:tcBorders>
              <w:top w:val="single" w:sz="4" w:space="0" w:color="auto"/>
              <w:left w:val="single" w:sz="4" w:space="0" w:color="auto"/>
              <w:bottom w:val="single" w:sz="4" w:space="0" w:color="auto"/>
              <w:right w:val="single" w:sz="4" w:space="0" w:color="auto"/>
            </w:tcBorders>
            <w:noWrap/>
            <w:vAlign w:val="center"/>
            <w:hideMark/>
          </w:tcPr>
          <w:p w:rsidR="000315B0" w:rsidRDefault="000315B0">
            <w:pPr>
              <w:spacing w:after="0" w:line="240" w:lineRule="auto"/>
              <w:jc w:val="center"/>
              <w:rPr>
                <w:rFonts w:ascii="XO Thames" w:eastAsia="Times New Roman" w:hAnsi="XO Thames" w:cs="Times New Roman"/>
                <w:color w:val="000000"/>
                <w:lang w:eastAsia="ru-RU"/>
              </w:rPr>
            </w:pPr>
            <w:r>
              <w:rPr>
                <w:rFonts w:ascii="XO Thames" w:eastAsia="Times New Roman" w:hAnsi="XO Thames" w:cs="Times New Roman"/>
                <w:color w:val="000000"/>
                <w:lang w:eastAsia="ru-RU"/>
              </w:rPr>
              <w:t>№ п/п</w:t>
            </w:r>
          </w:p>
        </w:tc>
        <w:tc>
          <w:tcPr>
            <w:tcW w:w="1702" w:type="dxa"/>
            <w:tcBorders>
              <w:top w:val="single" w:sz="4" w:space="0" w:color="auto"/>
              <w:left w:val="nil"/>
              <w:bottom w:val="single" w:sz="4" w:space="0" w:color="auto"/>
              <w:right w:val="single" w:sz="4" w:space="0" w:color="auto"/>
            </w:tcBorders>
            <w:noWrap/>
            <w:vAlign w:val="center"/>
            <w:hideMark/>
          </w:tcPr>
          <w:p w:rsidR="000315B0" w:rsidRDefault="000315B0">
            <w:pPr>
              <w:spacing w:after="0" w:line="240" w:lineRule="auto"/>
              <w:jc w:val="center"/>
              <w:rPr>
                <w:rFonts w:ascii="XO Thames" w:eastAsia="Times New Roman" w:hAnsi="XO Thames" w:cs="Times New Roman"/>
                <w:color w:val="000000"/>
                <w:lang w:eastAsia="ru-RU"/>
              </w:rPr>
            </w:pPr>
            <w:r>
              <w:rPr>
                <w:rFonts w:ascii="XO Thames" w:eastAsia="Times New Roman" w:hAnsi="XO Thames" w:cs="Times New Roman"/>
                <w:color w:val="000000"/>
                <w:lang w:eastAsia="ru-RU"/>
              </w:rPr>
              <w:t>Наименование товара</w:t>
            </w:r>
          </w:p>
        </w:tc>
        <w:tc>
          <w:tcPr>
            <w:tcW w:w="1355" w:type="dxa"/>
            <w:tcBorders>
              <w:top w:val="single" w:sz="4" w:space="0" w:color="auto"/>
              <w:left w:val="nil"/>
              <w:bottom w:val="single" w:sz="4" w:space="0" w:color="auto"/>
              <w:right w:val="single" w:sz="4" w:space="0" w:color="auto"/>
            </w:tcBorders>
            <w:vAlign w:val="center"/>
            <w:hideMark/>
          </w:tcPr>
          <w:p w:rsidR="000315B0" w:rsidRDefault="000315B0">
            <w:pPr>
              <w:spacing w:after="0" w:line="240" w:lineRule="auto"/>
              <w:jc w:val="center"/>
              <w:rPr>
                <w:rFonts w:ascii="XO Thames" w:eastAsia="Times New Roman" w:hAnsi="XO Thames" w:cs="Times New Roman"/>
                <w:color w:val="000000"/>
                <w:lang w:eastAsia="ru-RU"/>
              </w:rPr>
            </w:pPr>
            <w:r>
              <w:rPr>
                <w:rFonts w:ascii="XO Thames" w:eastAsia="Times New Roman" w:hAnsi="XO Thames" w:cs="Times New Roman"/>
                <w:color w:val="000000"/>
                <w:lang w:eastAsia="ru-RU"/>
              </w:rPr>
              <w:t>ОКПД2/КТРУ</w:t>
            </w:r>
          </w:p>
        </w:tc>
        <w:tc>
          <w:tcPr>
            <w:tcW w:w="3465" w:type="dxa"/>
            <w:tcBorders>
              <w:top w:val="single" w:sz="4" w:space="0" w:color="auto"/>
              <w:left w:val="nil"/>
              <w:bottom w:val="single" w:sz="4" w:space="0" w:color="auto"/>
              <w:right w:val="single" w:sz="4" w:space="0" w:color="auto"/>
            </w:tcBorders>
            <w:vAlign w:val="center"/>
            <w:hideMark/>
          </w:tcPr>
          <w:p w:rsidR="000315B0" w:rsidRDefault="000315B0">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Характеристики товара</w:t>
            </w:r>
          </w:p>
        </w:tc>
        <w:tc>
          <w:tcPr>
            <w:tcW w:w="850" w:type="dxa"/>
            <w:tcBorders>
              <w:top w:val="single" w:sz="4" w:space="0" w:color="auto"/>
              <w:left w:val="nil"/>
              <w:bottom w:val="single" w:sz="4" w:space="0" w:color="auto"/>
              <w:right w:val="single" w:sz="4" w:space="0" w:color="auto"/>
            </w:tcBorders>
            <w:vAlign w:val="center"/>
            <w:hideMark/>
          </w:tcPr>
          <w:p w:rsidR="000315B0" w:rsidRDefault="000315B0">
            <w:pPr>
              <w:spacing w:after="0" w:line="240" w:lineRule="auto"/>
              <w:jc w:val="center"/>
              <w:rPr>
                <w:rFonts w:ascii="XO Thames" w:eastAsia="Times New Roman" w:hAnsi="XO Thames" w:cs="Times New Roman"/>
                <w:color w:val="000000"/>
                <w:lang w:val="en-US" w:eastAsia="ru-RU"/>
              </w:rPr>
            </w:pPr>
            <w:r>
              <w:rPr>
                <w:rFonts w:ascii="XO Thames" w:eastAsia="Times New Roman" w:hAnsi="XO Thames" w:cs="Times New Roman"/>
                <w:color w:val="000000"/>
                <w:lang w:eastAsia="ru-RU"/>
              </w:rPr>
              <w:t>Ед. изм</w:t>
            </w:r>
          </w:p>
        </w:tc>
        <w:tc>
          <w:tcPr>
            <w:tcW w:w="992" w:type="dxa"/>
            <w:tcBorders>
              <w:top w:val="single" w:sz="4" w:space="0" w:color="auto"/>
              <w:left w:val="nil"/>
              <w:bottom w:val="single" w:sz="4" w:space="0" w:color="auto"/>
              <w:right w:val="single" w:sz="4" w:space="0" w:color="auto"/>
            </w:tcBorders>
            <w:noWrap/>
            <w:vAlign w:val="center"/>
            <w:hideMark/>
          </w:tcPr>
          <w:p w:rsidR="000315B0" w:rsidRDefault="000315B0">
            <w:pPr>
              <w:spacing w:after="0" w:line="240" w:lineRule="auto"/>
              <w:jc w:val="center"/>
              <w:rPr>
                <w:rFonts w:ascii="XO Thames" w:eastAsia="Times New Roman" w:hAnsi="XO Thames" w:cs="Times New Roman"/>
                <w:color w:val="000000"/>
                <w:lang w:eastAsia="ru-RU"/>
              </w:rPr>
            </w:pPr>
            <w:r>
              <w:rPr>
                <w:rFonts w:ascii="XO Thames" w:eastAsia="Times New Roman" w:hAnsi="XO Thames" w:cs="Times New Roman"/>
                <w:color w:val="000000"/>
                <w:lang w:eastAsia="ru-RU"/>
              </w:rPr>
              <w:t>Кол–во</w:t>
            </w:r>
          </w:p>
        </w:tc>
        <w:tc>
          <w:tcPr>
            <w:tcW w:w="992" w:type="dxa"/>
            <w:tcBorders>
              <w:top w:val="single" w:sz="4" w:space="0" w:color="auto"/>
              <w:left w:val="nil"/>
              <w:bottom w:val="single" w:sz="4" w:space="0" w:color="auto"/>
              <w:right w:val="single" w:sz="4" w:space="0" w:color="auto"/>
            </w:tcBorders>
            <w:vAlign w:val="center"/>
            <w:hideMark/>
          </w:tcPr>
          <w:p w:rsidR="000315B0" w:rsidRDefault="000315B0">
            <w:pPr>
              <w:jc w:val="center"/>
              <w:rPr>
                <w:rFonts w:ascii="XO Thames" w:hAnsi="XO Thames" w:cs="Times New Roman"/>
                <w:b/>
              </w:rPr>
            </w:pPr>
            <w:r>
              <w:rPr>
                <w:rFonts w:ascii="XO Thames" w:hAnsi="XO Thames" w:cs="Times New Roman"/>
                <w:b/>
              </w:rPr>
              <w:t>Цена за ед., в руб. (с НДС / без НДС)</w:t>
            </w:r>
          </w:p>
        </w:tc>
        <w:tc>
          <w:tcPr>
            <w:tcW w:w="992" w:type="dxa"/>
            <w:tcBorders>
              <w:top w:val="single" w:sz="4" w:space="0" w:color="auto"/>
              <w:left w:val="nil"/>
              <w:bottom w:val="single" w:sz="4" w:space="0" w:color="auto"/>
              <w:right w:val="single" w:sz="4" w:space="0" w:color="auto"/>
            </w:tcBorders>
            <w:vAlign w:val="center"/>
            <w:hideMark/>
          </w:tcPr>
          <w:p w:rsidR="000315B0" w:rsidRDefault="000315B0">
            <w:pPr>
              <w:jc w:val="center"/>
              <w:rPr>
                <w:rFonts w:ascii="XO Thames" w:hAnsi="XO Thames" w:cs="Times New Roman"/>
                <w:b/>
              </w:rPr>
            </w:pPr>
            <w:r>
              <w:rPr>
                <w:rFonts w:ascii="XO Thames" w:hAnsi="XO Thames" w:cs="Times New Roman"/>
                <w:b/>
              </w:rPr>
              <w:t>Стоимость, в руб.</w:t>
            </w:r>
          </w:p>
        </w:tc>
      </w:tr>
      <w:tr w:rsidR="000315B0" w:rsidTr="000315B0">
        <w:trPr>
          <w:trHeight w:val="136"/>
        </w:trPr>
        <w:tc>
          <w:tcPr>
            <w:tcW w:w="516" w:type="dxa"/>
            <w:tcBorders>
              <w:top w:val="single" w:sz="4" w:space="0" w:color="auto"/>
              <w:left w:val="single" w:sz="4" w:space="0" w:color="auto"/>
              <w:bottom w:val="single" w:sz="4" w:space="0" w:color="auto"/>
              <w:right w:val="single" w:sz="4" w:space="0" w:color="auto"/>
            </w:tcBorders>
            <w:noWrap/>
            <w:vAlign w:val="center"/>
            <w:hideMark/>
          </w:tcPr>
          <w:p w:rsidR="000315B0" w:rsidRDefault="000315B0">
            <w:pPr>
              <w:spacing w:after="0" w:line="240" w:lineRule="auto"/>
              <w:jc w:val="center"/>
              <w:rPr>
                <w:rFonts w:ascii="XO Thames" w:eastAsia="Times New Roman" w:hAnsi="XO Thames" w:cs="Times New Roman"/>
                <w:color w:val="000000"/>
                <w:lang w:eastAsia="ru-RU"/>
              </w:rPr>
            </w:pPr>
            <w:r>
              <w:rPr>
                <w:rFonts w:ascii="XO Thames" w:eastAsia="Times New Roman" w:hAnsi="XO Thames" w:cs="Times New Roman"/>
                <w:color w:val="000000"/>
                <w:lang w:eastAsia="ru-RU"/>
              </w:rPr>
              <w:t>1</w:t>
            </w:r>
          </w:p>
        </w:tc>
        <w:tc>
          <w:tcPr>
            <w:tcW w:w="1702" w:type="dxa"/>
            <w:tcBorders>
              <w:top w:val="single" w:sz="4" w:space="0" w:color="auto"/>
              <w:left w:val="nil"/>
              <w:bottom w:val="single" w:sz="4" w:space="0" w:color="auto"/>
              <w:right w:val="single" w:sz="4" w:space="0" w:color="auto"/>
            </w:tcBorders>
            <w:noWrap/>
            <w:vAlign w:val="center"/>
            <w:hideMark/>
          </w:tcPr>
          <w:p w:rsidR="000315B0" w:rsidRDefault="000315B0">
            <w:pPr>
              <w:widowControl w:val="0"/>
              <w:spacing w:after="0" w:line="240" w:lineRule="auto"/>
              <w:rPr>
                <w:rFonts w:ascii="XO Thames" w:eastAsia="Times New Roman" w:hAnsi="XO Thames" w:cs="Times New Roman"/>
                <w:color w:val="000000"/>
              </w:rPr>
            </w:pPr>
            <w:r>
              <w:rPr>
                <w:rFonts w:ascii="XO Thames" w:eastAsia="Times New Roman" w:hAnsi="XO Thames" w:cs="Times New Roman"/>
                <w:color w:val="000000"/>
              </w:rPr>
              <w:t xml:space="preserve">Накопитель данных внутренний </w:t>
            </w:r>
          </w:p>
          <w:p w:rsidR="000315B0" w:rsidRDefault="000315B0">
            <w:pPr>
              <w:widowControl w:val="0"/>
              <w:spacing w:after="0" w:line="240" w:lineRule="auto"/>
              <w:rPr>
                <w:rFonts w:ascii="XO Thames" w:eastAsia="Times New Roman" w:hAnsi="XO Thames" w:cs="Times New Roman"/>
                <w:color w:val="000000"/>
              </w:rPr>
            </w:pPr>
            <w:r>
              <w:rPr>
                <w:rFonts w:ascii="XO Thames" w:eastAsia="Times New Roman" w:hAnsi="XO Thames" w:cs="Times New Roman"/>
                <w:color w:val="000000"/>
              </w:rPr>
              <w:t xml:space="preserve"> </w:t>
            </w:r>
          </w:p>
          <w:p w:rsidR="000315B0" w:rsidRDefault="000315B0">
            <w:pPr>
              <w:widowControl w:val="0"/>
              <w:spacing w:after="0" w:line="240" w:lineRule="auto"/>
              <w:rPr>
                <w:rFonts w:ascii="XO Thames" w:eastAsia="Times New Roman" w:hAnsi="XO Thames" w:cs="Times New Roman"/>
              </w:rPr>
            </w:pPr>
            <w:r>
              <w:rPr>
                <w:rFonts w:ascii="XO Thames" w:eastAsia="Times New Roman" w:hAnsi="XO Thames" w:cs="Times New Roman"/>
              </w:rPr>
              <w:t>Страна происхождения товара:</w:t>
            </w:r>
          </w:p>
        </w:tc>
        <w:tc>
          <w:tcPr>
            <w:tcW w:w="1355" w:type="dxa"/>
            <w:tcBorders>
              <w:top w:val="single" w:sz="4" w:space="0" w:color="auto"/>
              <w:left w:val="nil"/>
              <w:bottom w:val="single" w:sz="4" w:space="0" w:color="auto"/>
              <w:right w:val="single" w:sz="4" w:space="0" w:color="auto"/>
            </w:tcBorders>
            <w:vAlign w:val="center"/>
          </w:tcPr>
          <w:p w:rsidR="000315B0" w:rsidRDefault="000315B0">
            <w:pPr>
              <w:widowControl w:val="0"/>
              <w:spacing w:after="0" w:line="240" w:lineRule="auto"/>
              <w:jc w:val="center"/>
              <w:rPr>
                <w:rFonts w:ascii="XO Thames" w:eastAsia="Times New Roman" w:hAnsi="XO Thames" w:cs="Times New Roman"/>
              </w:rPr>
            </w:pPr>
            <w:r>
              <w:rPr>
                <w:rFonts w:ascii="XO Thames" w:eastAsia="Times New Roman" w:hAnsi="XO Thames" w:cs="Times New Roman"/>
              </w:rPr>
              <w:t>26.20.21.110</w:t>
            </w:r>
          </w:p>
          <w:p w:rsidR="000315B0" w:rsidRDefault="000315B0">
            <w:pPr>
              <w:widowControl w:val="0"/>
              <w:spacing w:after="0" w:line="240" w:lineRule="auto"/>
              <w:jc w:val="center"/>
              <w:rPr>
                <w:rFonts w:ascii="XO Thames" w:eastAsia="Times New Roman" w:hAnsi="XO Thames" w:cs="Times New Roman"/>
              </w:rPr>
            </w:pPr>
          </w:p>
          <w:p w:rsidR="000315B0" w:rsidRDefault="000315B0">
            <w:pPr>
              <w:widowControl w:val="0"/>
              <w:spacing w:after="0" w:line="240" w:lineRule="auto"/>
              <w:jc w:val="center"/>
              <w:rPr>
                <w:rFonts w:ascii="XO Thames" w:eastAsia="Times New Roman" w:hAnsi="XO Thames" w:cs="Times New Roman"/>
              </w:rPr>
            </w:pPr>
            <w:r>
              <w:rPr>
                <w:rFonts w:ascii="XO Thames" w:eastAsia="Times New Roman" w:hAnsi="XO Thames" w:cs="Times New Roman"/>
              </w:rPr>
              <w:t xml:space="preserve">26.20.21.110-00000002 </w:t>
            </w:r>
          </w:p>
        </w:tc>
        <w:tc>
          <w:tcPr>
            <w:tcW w:w="3465" w:type="dxa"/>
            <w:tcBorders>
              <w:top w:val="single" w:sz="4" w:space="0" w:color="auto"/>
              <w:left w:val="nil"/>
              <w:bottom w:val="single" w:sz="4" w:space="0" w:color="auto"/>
              <w:right w:val="single" w:sz="4" w:space="0" w:color="auto"/>
            </w:tcBorders>
            <w:vAlign w:val="center"/>
          </w:tcPr>
          <w:p w:rsidR="000315B0" w:rsidRDefault="000315B0">
            <w:pPr>
              <w:spacing w:after="0" w:line="240" w:lineRule="auto"/>
              <w:rPr>
                <w:rFonts w:ascii="XO Thames" w:eastAsia="Times New Roman" w:hAnsi="XO Thames" w:cs="Times New Roman"/>
                <w:lang w:eastAsia="ru-RU"/>
              </w:rPr>
            </w:pPr>
            <w:r>
              <w:rPr>
                <w:rFonts w:ascii="XO Thames" w:eastAsia="Times New Roman" w:hAnsi="XO Thames" w:cs="Times New Roman"/>
                <w:lang w:eastAsia="ru-RU"/>
              </w:rPr>
              <w:t xml:space="preserve">1) Тип устройства – </w:t>
            </w:r>
            <w:r>
              <w:rPr>
                <w:rFonts w:ascii="XO Thames" w:eastAsia="Times New Roman" w:hAnsi="XO Thames" w:cs="Times New Roman"/>
                <w:lang w:val="en-US" w:eastAsia="ru-RU"/>
              </w:rPr>
              <w:t>SSD</w:t>
            </w:r>
            <w:r>
              <w:rPr>
                <w:rFonts w:ascii="XO Thames" w:eastAsia="Times New Roman" w:hAnsi="XO Thames" w:cs="Times New Roman"/>
                <w:lang w:eastAsia="ru-RU"/>
              </w:rPr>
              <w:t>;</w:t>
            </w:r>
          </w:p>
          <w:p w:rsidR="000315B0" w:rsidRDefault="000315B0">
            <w:pPr>
              <w:spacing w:after="0" w:line="240" w:lineRule="auto"/>
              <w:rPr>
                <w:rFonts w:ascii="XO Thames" w:eastAsia="Times New Roman" w:hAnsi="XO Thames" w:cs="Times New Roman"/>
                <w:lang w:eastAsia="ru-RU"/>
              </w:rPr>
            </w:pPr>
            <w:r>
              <w:rPr>
                <w:rFonts w:ascii="XO Thames" w:eastAsia="Times New Roman" w:hAnsi="XO Thames" w:cs="Times New Roman"/>
                <w:lang w:eastAsia="ru-RU"/>
              </w:rPr>
              <w:t>2) Наличие интерфейса – SATA III;</w:t>
            </w:r>
          </w:p>
          <w:p w:rsidR="000315B0" w:rsidRDefault="000315B0">
            <w:pPr>
              <w:spacing w:after="0" w:line="240" w:lineRule="auto"/>
              <w:rPr>
                <w:rFonts w:ascii="XO Thames" w:eastAsia="Times New Roman" w:hAnsi="XO Thames" w:cs="Times New Roman"/>
                <w:lang w:eastAsia="ru-RU"/>
              </w:rPr>
            </w:pPr>
            <w:r>
              <w:rPr>
                <w:rFonts w:ascii="XO Thames" w:eastAsia="Times New Roman" w:hAnsi="XO Thames" w:cs="Times New Roman"/>
                <w:lang w:eastAsia="ru-RU"/>
              </w:rPr>
              <w:t xml:space="preserve">3) Объем накопителя </w:t>
            </w:r>
            <w:r>
              <w:rPr>
                <w:rFonts w:ascii="XO Thames" w:eastAsia="Times New Roman" w:hAnsi="XO Thames" w:cs="Times New Roman"/>
              </w:rPr>
              <w:t xml:space="preserve">_____ </w:t>
            </w:r>
            <w:r>
              <w:rPr>
                <w:rFonts w:ascii="XO Thames" w:eastAsia="Times New Roman" w:hAnsi="XO Thames" w:cs="XO Thames"/>
                <w:lang w:eastAsia="ru-RU"/>
              </w:rPr>
              <w:t>Гигабайт</w:t>
            </w:r>
            <w:r>
              <w:rPr>
                <w:rFonts w:ascii="XO Thames" w:eastAsia="Times New Roman" w:hAnsi="XO Thames" w:cs="Times New Roman"/>
                <w:lang w:eastAsia="ru-RU"/>
              </w:rPr>
              <w:t xml:space="preserve">, </w:t>
            </w:r>
          </w:p>
          <w:p w:rsidR="000315B0" w:rsidRDefault="000315B0">
            <w:pPr>
              <w:widowControl w:val="0"/>
              <w:spacing w:after="0" w:line="240" w:lineRule="auto"/>
              <w:rPr>
                <w:rFonts w:ascii="XO Thames" w:eastAsia="Times New Roman" w:hAnsi="XO Thames" w:cs="XO Thames"/>
              </w:rPr>
            </w:pPr>
            <w:r>
              <w:rPr>
                <w:rFonts w:ascii="XO Thames" w:eastAsia="Times New Roman" w:hAnsi="XO Thames" w:cs="Times New Roman"/>
              </w:rPr>
              <w:t xml:space="preserve">4) Скорость чтения _____ </w:t>
            </w:r>
            <w:r>
              <w:rPr>
                <w:rFonts w:ascii="XO Thames" w:eastAsia="Times New Roman" w:hAnsi="XO Thames" w:cs="XO Thames"/>
              </w:rPr>
              <w:t>Мегабайт</w:t>
            </w:r>
            <w:r>
              <w:rPr>
                <w:rFonts w:ascii="XO Thames" w:eastAsia="Times New Roman" w:hAnsi="XO Thames" w:cs="Times New Roman"/>
              </w:rPr>
              <w:t xml:space="preserve"> </w:t>
            </w:r>
            <w:r>
              <w:rPr>
                <w:rFonts w:ascii="XO Thames" w:eastAsia="Times New Roman" w:hAnsi="XO Thames" w:cs="XO Thames"/>
              </w:rPr>
              <w:t>в</w:t>
            </w:r>
            <w:r>
              <w:rPr>
                <w:rFonts w:ascii="XO Thames" w:eastAsia="Times New Roman" w:hAnsi="XO Thames" w:cs="Times New Roman"/>
              </w:rPr>
              <w:t xml:space="preserve"> </w:t>
            </w:r>
            <w:r>
              <w:rPr>
                <w:rFonts w:ascii="XO Thames" w:eastAsia="Times New Roman" w:hAnsi="XO Thames" w:cs="XO Thames"/>
              </w:rPr>
              <w:t>секунду</w:t>
            </w:r>
          </w:p>
          <w:p w:rsidR="000315B0" w:rsidRDefault="000315B0">
            <w:pPr>
              <w:widowControl w:val="0"/>
              <w:spacing w:after="0" w:line="240" w:lineRule="auto"/>
              <w:rPr>
                <w:rFonts w:ascii="XO Thames" w:eastAsia="Times New Roman" w:hAnsi="XO Thames" w:cs="XO Thames"/>
              </w:rPr>
            </w:pPr>
            <w:r>
              <w:rPr>
                <w:rFonts w:ascii="XO Thames" w:eastAsia="Times New Roman" w:hAnsi="XO Thames" w:cs="XO Thames"/>
              </w:rPr>
              <w:t xml:space="preserve">5) </w:t>
            </w:r>
            <w:r>
              <w:rPr>
                <w:rFonts w:ascii="XO Thames" w:eastAsia="Times New Roman" w:hAnsi="XO Thames" w:cs="Times New Roman"/>
              </w:rPr>
              <w:t xml:space="preserve">Скорость записи _____ </w:t>
            </w:r>
            <w:r>
              <w:rPr>
                <w:rFonts w:ascii="XO Thames" w:eastAsia="Times New Roman" w:hAnsi="XO Thames" w:cs="XO Thames"/>
              </w:rPr>
              <w:t>Мегабайт</w:t>
            </w:r>
            <w:r>
              <w:rPr>
                <w:rFonts w:ascii="XO Thames" w:eastAsia="Times New Roman" w:hAnsi="XO Thames" w:cs="Times New Roman"/>
              </w:rPr>
              <w:t xml:space="preserve"> </w:t>
            </w:r>
            <w:r>
              <w:rPr>
                <w:rFonts w:ascii="XO Thames" w:eastAsia="Times New Roman" w:hAnsi="XO Thames" w:cs="XO Thames"/>
              </w:rPr>
              <w:t>в</w:t>
            </w:r>
            <w:r>
              <w:rPr>
                <w:rFonts w:ascii="XO Thames" w:eastAsia="Times New Roman" w:hAnsi="XO Thames" w:cs="Times New Roman"/>
              </w:rPr>
              <w:t xml:space="preserve"> </w:t>
            </w:r>
            <w:r>
              <w:rPr>
                <w:rFonts w:ascii="XO Thames" w:eastAsia="Times New Roman" w:hAnsi="XO Thames" w:cs="XO Thames"/>
              </w:rPr>
              <w:t>секунду</w:t>
            </w:r>
          </w:p>
          <w:p w:rsidR="000315B0" w:rsidRDefault="000315B0">
            <w:pPr>
              <w:widowControl w:val="0"/>
              <w:spacing w:after="0" w:line="240" w:lineRule="auto"/>
              <w:rPr>
                <w:rFonts w:ascii="XO Thames" w:eastAsia="Times New Roman" w:hAnsi="XO Thames" w:cs="Times New Roman"/>
              </w:rPr>
            </w:pPr>
          </w:p>
        </w:tc>
        <w:tc>
          <w:tcPr>
            <w:tcW w:w="850" w:type="dxa"/>
            <w:tcBorders>
              <w:top w:val="single" w:sz="4" w:space="0" w:color="auto"/>
              <w:left w:val="nil"/>
              <w:bottom w:val="single" w:sz="4" w:space="0" w:color="auto"/>
              <w:right w:val="single" w:sz="4" w:space="0" w:color="auto"/>
            </w:tcBorders>
            <w:noWrap/>
            <w:vAlign w:val="center"/>
            <w:hideMark/>
          </w:tcPr>
          <w:p w:rsidR="000315B0" w:rsidRDefault="000315B0">
            <w:pPr>
              <w:widowControl w:val="0"/>
              <w:spacing w:after="0" w:line="240" w:lineRule="auto"/>
              <w:jc w:val="center"/>
              <w:rPr>
                <w:rFonts w:ascii="XO Thames" w:eastAsia="Times New Roman" w:hAnsi="XO Thames" w:cs="Times New Roman"/>
              </w:rPr>
            </w:pPr>
            <w:r>
              <w:rPr>
                <w:rFonts w:ascii="XO Thames" w:eastAsia="Times New Roman" w:hAnsi="XO Thames" w:cs="Times New Roman"/>
              </w:rPr>
              <w:t>Шт.</w:t>
            </w:r>
          </w:p>
        </w:tc>
        <w:tc>
          <w:tcPr>
            <w:tcW w:w="992" w:type="dxa"/>
            <w:tcBorders>
              <w:top w:val="single" w:sz="4" w:space="0" w:color="auto"/>
              <w:left w:val="nil"/>
              <w:bottom w:val="single" w:sz="4" w:space="0" w:color="auto"/>
              <w:right w:val="single" w:sz="4" w:space="0" w:color="auto"/>
            </w:tcBorders>
            <w:noWrap/>
            <w:vAlign w:val="center"/>
            <w:hideMark/>
          </w:tcPr>
          <w:p w:rsidR="000315B0" w:rsidRDefault="000315B0">
            <w:pPr>
              <w:widowControl w:val="0"/>
              <w:spacing w:after="0" w:line="240" w:lineRule="auto"/>
              <w:jc w:val="center"/>
              <w:rPr>
                <w:rFonts w:ascii="XO Thames" w:eastAsia="Times New Roman" w:hAnsi="XO Thames" w:cs="Times New Roman"/>
              </w:rPr>
            </w:pPr>
            <w:r>
              <w:rPr>
                <w:rFonts w:ascii="XO Thames" w:eastAsia="Times New Roman" w:hAnsi="XO Thames" w:cs="Times New Roman"/>
              </w:rPr>
              <w:t>2</w:t>
            </w:r>
          </w:p>
        </w:tc>
        <w:tc>
          <w:tcPr>
            <w:tcW w:w="992" w:type="dxa"/>
            <w:tcBorders>
              <w:top w:val="single" w:sz="4" w:space="0" w:color="auto"/>
              <w:left w:val="nil"/>
              <w:bottom w:val="single" w:sz="4" w:space="0" w:color="auto"/>
              <w:right w:val="single" w:sz="4" w:space="0" w:color="auto"/>
            </w:tcBorders>
          </w:tcPr>
          <w:p w:rsidR="000315B0" w:rsidRDefault="000315B0">
            <w:pPr>
              <w:widowControl w:val="0"/>
              <w:spacing w:after="0" w:line="240" w:lineRule="auto"/>
              <w:jc w:val="center"/>
              <w:rPr>
                <w:rFonts w:ascii="XO Thames" w:eastAsia="Times New Roman" w:hAnsi="XO Thames" w:cs="Times New Roman"/>
              </w:rPr>
            </w:pPr>
          </w:p>
        </w:tc>
        <w:tc>
          <w:tcPr>
            <w:tcW w:w="992" w:type="dxa"/>
            <w:tcBorders>
              <w:top w:val="single" w:sz="4" w:space="0" w:color="auto"/>
              <w:left w:val="nil"/>
              <w:bottom w:val="single" w:sz="4" w:space="0" w:color="auto"/>
              <w:right w:val="single" w:sz="4" w:space="0" w:color="auto"/>
            </w:tcBorders>
          </w:tcPr>
          <w:p w:rsidR="000315B0" w:rsidRDefault="000315B0">
            <w:pPr>
              <w:widowControl w:val="0"/>
              <w:spacing w:after="0" w:line="240" w:lineRule="auto"/>
              <w:jc w:val="center"/>
              <w:rPr>
                <w:rFonts w:ascii="XO Thames" w:eastAsia="Times New Roman" w:hAnsi="XO Thames" w:cs="Times New Roman"/>
              </w:rPr>
            </w:pPr>
          </w:p>
        </w:tc>
      </w:tr>
      <w:tr w:rsidR="000315B0" w:rsidTr="000315B0">
        <w:trPr>
          <w:trHeight w:val="136"/>
        </w:trPr>
        <w:tc>
          <w:tcPr>
            <w:tcW w:w="9872" w:type="dxa"/>
            <w:gridSpan w:val="7"/>
            <w:tcBorders>
              <w:top w:val="single" w:sz="4" w:space="0" w:color="auto"/>
              <w:left w:val="single" w:sz="4" w:space="0" w:color="auto"/>
              <w:bottom w:val="single" w:sz="4" w:space="0" w:color="auto"/>
              <w:right w:val="single" w:sz="4" w:space="0" w:color="auto"/>
            </w:tcBorders>
            <w:noWrap/>
            <w:vAlign w:val="center"/>
            <w:hideMark/>
          </w:tcPr>
          <w:p w:rsidR="000315B0" w:rsidRDefault="000315B0">
            <w:pPr>
              <w:widowControl w:val="0"/>
              <w:spacing w:after="0" w:line="240" w:lineRule="auto"/>
              <w:jc w:val="center"/>
              <w:rPr>
                <w:rFonts w:ascii="XO Thames" w:eastAsia="Times New Roman" w:hAnsi="XO Thames" w:cs="Times New Roman"/>
              </w:rPr>
            </w:pPr>
            <w:r>
              <w:rPr>
                <w:rFonts w:ascii="XO Thames" w:eastAsia="Times New Roman" w:hAnsi="XO Thames" w:cs="Times New Roman"/>
              </w:rPr>
              <w:t>Итого:</w:t>
            </w:r>
          </w:p>
        </w:tc>
        <w:tc>
          <w:tcPr>
            <w:tcW w:w="992" w:type="dxa"/>
            <w:tcBorders>
              <w:top w:val="single" w:sz="4" w:space="0" w:color="auto"/>
              <w:left w:val="nil"/>
              <w:bottom w:val="single" w:sz="4" w:space="0" w:color="auto"/>
              <w:right w:val="single" w:sz="4" w:space="0" w:color="auto"/>
            </w:tcBorders>
          </w:tcPr>
          <w:p w:rsidR="000315B0" w:rsidRDefault="000315B0">
            <w:pPr>
              <w:widowControl w:val="0"/>
              <w:spacing w:after="0" w:line="240" w:lineRule="auto"/>
              <w:jc w:val="center"/>
              <w:rPr>
                <w:rFonts w:ascii="XO Thames" w:eastAsia="Times New Roman" w:hAnsi="XO Thames" w:cs="Times New Roman"/>
              </w:rPr>
            </w:pPr>
          </w:p>
        </w:tc>
      </w:tr>
    </w:tbl>
    <w:p w:rsidR="000315B0" w:rsidRDefault="000315B0" w:rsidP="000315B0">
      <w:pPr>
        <w:widowControl w:val="0"/>
        <w:spacing w:after="0" w:line="240" w:lineRule="auto"/>
        <w:rPr>
          <w:rFonts w:ascii="XO Thames" w:eastAsia="Times New Roman" w:hAnsi="XO Thames" w:cs="Times New Roman"/>
          <w:b/>
          <w:lang w:eastAsia="ru-RU"/>
        </w:rPr>
      </w:pPr>
    </w:p>
    <w:p w:rsidR="000315B0" w:rsidRDefault="000315B0" w:rsidP="000315B0">
      <w:pPr>
        <w:widowControl w:val="0"/>
        <w:spacing w:after="0" w:line="240" w:lineRule="auto"/>
        <w:jc w:val="center"/>
        <w:rPr>
          <w:rFonts w:ascii="XO Thames" w:eastAsia="Times New Roman" w:hAnsi="XO Thames" w:cs="Times New Roman"/>
          <w:b/>
          <w:lang w:eastAsia="ru-RU"/>
        </w:rPr>
      </w:pPr>
    </w:p>
    <w:p w:rsidR="000315B0" w:rsidRDefault="000315B0" w:rsidP="000315B0">
      <w:pPr>
        <w:widowControl w:val="0"/>
        <w:spacing w:after="0" w:line="240" w:lineRule="auto"/>
        <w:rPr>
          <w:rFonts w:ascii="XO Thames" w:hAnsi="XO Thames" w:cs="Times New Roman"/>
          <w:b/>
        </w:rPr>
      </w:pPr>
    </w:p>
    <w:tbl>
      <w:tblPr>
        <w:tblW w:w="10172" w:type="dxa"/>
        <w:tblLook w:val="04A0" w:firstRow="1" w:lastRow="0" w:firstColumn="1" w:lastColumn="0" w:noHBand="0" w:noVBand="1"/>
      </w:tblPr>
      <w:tblGrid>
        <w:gridCol w:w="5387"/>
        <w:gridCol w:w="4785"/>
      </w:tblGrid>
      <w:tr w:rsidR="000315B0" w:rsidTr="000315B0">
        <w:tc>
          <w:tcPr>
            <w:tcW w:w="5387" w:type="dxa"/>
            <w:hideMark/>
          </w:tcPr>
          <w:p w:rsidR="000315B0" w:rsidRDefault="000315B0">
            <w:pPr>
              <w:widowControl w:val="0"/>
              <w:spacing w:after="0" w:line="240" w:lineRule="auto"/>
              <w:rPr>
                <w:rFonts w:ascii="XO Thames" w:hAnsi="XO Thames" w:cs="Times New Roman"/>
                <w:b/>
              </w:rPr>
            </w:pPr>
            <w:r>
              <w:rPr>
                <w:rFonts w:ascii="XO Thames" w:hAnsi="XO Thames" w:cs="Times New Roman"/>
                <w:b/>
              </w:rPr>
              <w:t xml:space="preserve">                        «Заказчик»</w:t>
            </w:r>
          </w:p>
        </w:tc>
        <w:tc>
          <w:tcPr>
            <w:tcW w:w="4785" w:type="dxa"/>
            <w:hideMark/>
          </w:tcPr>
          <w:p w:rsidR="000315B0" w:rsidRDefault="000315B0">
            <w:pPr>
              <w:widowControl w:val="0"/>
              <w:spacing w:after="0" w:line="240" w:lineRule="auto"/>
              <w:rPr>
                <w:rFonts w:ascii="XO Thames" w:hAnsi="XO Thames" w:cs="Times New Roman"/>
                <w:b/>
              </w:rPr>
            </w:pPr>
            <w:r>
              <w:rPr>
                <w:rFonts w:ascii="XO Thames" w:hAnsi="XO Thames" w:cs="Times New Roman"/>
                <w:b/>
              </w:rPr>
              <w:t xml:space="preserve">                     «Поставщик»</w:t>
            </w:r>
          </w:p>
        </w:tc>
      </w:tr>
      <w:tr w:rsidR="000315B0" w:rsidTr="000315B0">
        <w:tc>
          <w:tcPr>
            <w:tcW w:w="5387" w:type="dxa"/>
            <w:hideMark/>
          </w:tcPr>
          <w:p w:rsidR="000315B0" w:rsidRDefault="000315B0">
            <w:pPr>
              <w:widowControl w:val="0"/>
              <w:spacing w:after="0" w:line="240" w:lineRule="auto"/>
              <w:jc w:val="both"/>
              <w:rPr>
                <w:rFonts w:ascii="XO Thames" w:hAnsi="XO Thames" w:cs="Times New Roman"/>
              </w:rPr>
            </w:pPr>
            <w:r>
              <w:rPr>
                <w:rFonts w:ascii="XO Thames" w:hAnsi="XO Thames" w:cs="Times New Roman"/>
              </w:rPr>
              <w:t>____________ _____________________</w:t>
            </w:r>
          </w:p>
        </w:tc>
        <w:tc>
          <w:tcPr>
            <w:tcW w:w="4785" w:type="dxa"/>
            <w:hideMark/>
          </w:tcPr>
          <w:p w:rsidR="000315B0" w:rsidRDefault="000315B0">
            <w:pPr>
              <w:widowControl w:val="0"/>
              <w:spacing w:after="0" w:line="240" w:lineRule="auto"/>
              <w:jc w:val="both"/>
              <w:rPr>
                <w:rFonts w:ascii="XO Thames" w:hAnsi="XO Thames" w:cs="Times New Roman"/>
              </w:rPr>
            </w:pPr>
            <w:r>
              <w:rPr>
                <w:rFonts w:ascii="XO Thames" w:hAnsi="XO Thames" w:cs="Times New Roman"/>
              </w:rPr>
              <w:t xml:space="preserve">_______________ __________________ </w:t>
            </w:r>
          </w:p>
        </w:tc>
      </w:tr>
      <w:tr w:rsidR="000315B0" w:rsidTr="000315B0">
        <w:tc>
          <w:tcPr>
            <w:tcW w:w="5387" w:type="dxa"/>
            <w:hideMark/>
          </w:tcPr>
          <w:p w:rsidR="000315B0" w:rsidRDefault="000315B0">
            <w:pPr>
              <w:widowControl w:val="0"/>
              <w:spacing w:after="0" w:line="240" w:lineRule="auto"/>
              <w:jc w:val="both"/>
              <w:rPr>
                <w:rFonts w:ascii="XO Thames" w:hAnsi="XO Thames" w:cs="Times New Roman"/>
              </w:rPr>
            </w:pPr>
            <w:r>
              <w:rPr>
                <w:rFonts w:ascii="XO Thames" w:hAnsi="XO Thames" w:cs="Times New Roman"/>
              </w:rPr>
              <w:t>«_____» ___________________2026 год</w:t>
            </w:r>
          </w:p>
        </w:tc>
        <w:tc>
          <w:tcPr>
            <w:tcW w:w="4785" w:type="dxa"/>
            <w:hideMark/>
          </w:tcPr>
          <w:p w:rsidR="000315B0" w:rsidRDefault="000315B0">
            <w:pPr>
              <w:widowControl w:val="0"/>
              <w:spacing w:after="0" w:line="240" w:lineRule="auto"/>
              <w:jc w:val="both"/>
              <w:rPr>
                <w:rFonts w:ascii="XO Thames" w:hAnsi="XO Thames" w:cs="Times New Roman"/>
              </w:rPr>
            </w:pPr>
            <w:r>
              <w:rPr>
                <w:rFonts w:ascii="XO Thames" w:hAnsi="XO Thames" w:cs="Times New Roman"/>
              </w:rPr>
              <w:t>«_____» __________________2026 год</w:t>
            </w:r>
          </w:p>
        </w:tc>
      </w:tr>
      <w:tr w:rsidR="000315B0" w:rsidTr="000315B0">
        <w:trPr>
          <w:trHeight w:val="80"/>
        </w:trPr>
        <w:tc>
          <w:tcPr>
            <w:tcW w:w="5387" w:type="dxa"/>
            <w:hideMark/>
          </w:tcPr>
          <w:p w:rsidR="000315B0" w:rsidRDefault="000315B0">
            <w:pPr>
              <w:widowControl w:val="0"/>
              <w:spacing w:after="0" w:line="240" w:lineRule="auto"/>
              <w:jc w:val="both"/>
              <w:rPr>
                <w:rFonts w:ascii="XO Thames" w:hAnsi="XO Thames" w:cs="Times New Roman"/>
              </w:rPr>
            </w:pPr>
            <w:r>
              <w:rPr>
                <w:rFonts w:ascii="XO Thames" w:hAnsi="XO Thames" w:cs="Times New Roman"/>
              </w:rPr>
              <w:t>М.П.</w:t>
            </w:r>
          </w:p>
        </w:tc>
        <w:tc>
          <w:tcPr>
            <w:tcW w:w="4785" w:type="dxa"/>
            <w:hideMark/>
          </w:tcPr>
          <w:p w:rsidR="000315B0" w:rsidRDefault="000315B0">
            <w:pPr>
              <w:widowControl w:val="0"/>
              <w:spacing w:after="0" w:line="240" w:lineRule="auto"/>
              <w:jc w:val="both"/>
              <w:rPr>
                <w:rFonts w:ascii="XO Thames" w:hAnsi="XO Thames" w:cs="Times New Roman"/>
              </w:rPr>
            </w:pPr>
            <w:r>
              <w:rPr>
                <w:rFonts w:ascii="XO Thames" w:hAnsi="XO Thames" w:cs="Times New Roman"/>
              </w:rPr>
              <w:t>М.П.</w:t>
            </w:r>
          </w:p>
        </w:tc>
      </w:tr>
    </w:tbl>
    <w:p w:rsidR="000315B0" w:rsidRDefault="000315B0" w:rsidP="000315B0">
      <w:pPr>
        <w:tabs>
          <w:tab w:val="left" w:pos="6426"/>
        </w:tabs>
        <w:rPr>
          <w:rFonts w:ascii="XO Thames" w:hAnsi="XO Thames" w:cs="Times New Roman"/>
        </w:rPr>
      </w:pPr>
    </w:p>
    <w:p w:rsidR="006F6E2B" w:rsidRPr="0088545F" w:rsidRDefault="006F6E2B" w:rsidP="008421B0">
      <w:pPr>
        <w:spacing w:after="0" w:line="240" w:lineRule="auto"/>
        <w:rPr>
          <w:rFonts w:ascii="XO Thames" w:eastAsia="Times New Roman" w:hAnsi="XO Thames" w:cs="Times New Roman"/>
          <w:b/>
          <w:color w:val="000000"/>
          <w:lang w:eastAsia="ru-RU"/>
        </w:rPr>
      </w:pPr>
    </w:p>
    <w:sectPr w:rsidR="006F6E2B" w:rsidRPr="0088545F" w:rsidSect="00AB347F">
      <w:footnotePr>
        <w:numFmt w:val="chicago"/>
        <w:numRestart w:val="eachSect"/>
      </w:footnotePr>
      <w:pgSz w:w="11906" w:h="16838"/>
      <w:pgMar w:top="568" w:right="707" w:bottom="56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FF5" w:rsidRDefault="00BA1FF5" w:rsidP="00650AA7">
      <w:pPr>
        <w:spacing w:after="0" w:line="240" w:lineRule="auto"/>
      </w:pPr>
      <w:r>
        <w:separator/>
      </w:r>
    </w:p>
  </w:endnote>
  <w:endnote w:type="continuationSeparator" w:id="0">
    <w:p w:rsidR="00BA1FF5" w:rsidRDefault="00BA1FF5"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FF5" w:rsidRDefault="00BA1FF5" w:rsidP="00650AA7">
      <w:pPr>
        <w:spacing w:after="0" w:line="240" w:lineRule="auto"/>
      </w:pPr>
      <w:r>
        <w:separator/>
      </w:r>
    </w:p>
  </w:footnote>
  <w:footnote w:type="continuationSeparator" w:id="0">
    <w:p w:rsidR="00BA1FF5" w:rsidRDefault="00BA1FF5"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F76"/>
    <w:multiLevelType w:val="hybridMultilevel"/>
    <w:tmpl w:val="04BC0F72"/>
    <w:lvl w:ilvl="0" w:tplc="DAE4E9B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E10D3"/>
    <w:multiLevelType w:val="hybridMultilevel"/>
    <w:tmpl w:val="74066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65693"/>
    <w:multiLevelType w:val="hybridMultilevel"/>
    <w:tmpl w:val="31F4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2"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8"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1"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DF3B31"/>
    <w:multiLevelType w:val="hybridMultilevel"/>
    <w:tmpl w:val="43A220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15:restartNumberingAfterBreak="0">
    <w:nsid w:val="5B65063D"/>
    <w:multiLevelType w:val="multilevel"/>
    <w:tmpl w:val="01FEB36E"/>
    <w:lvl w:ilvl="0">
      <w:start w:val="1"/>
      <w:numFmt w:val="decimal"/>
      <w:lvlText w:val="%1."/>
      <w:lvlJc w:val="left"/>
      <w:pPr>
        <w:ind w:left="360" w:hanging="360"/>
      </w:pPr>
    </w:lvl>
    <w:lvl w:ilvl="1">
      <w:start w:val="4"/>
      <w:numFmt w:val="decimal"/>
      <w:isLgl/>
      <w:lvlText w:val="%1.%2."/>
      <w:lvlJc w:val="left"/>
      <w:pPr>
        <w:ind w:left="1819" w:hanging="1110"/>
      </w:pPr>
      <w:rPr>
        <w:rFonts w:hint="default"/>
      </w:rPr>
    </w:lvl>
    <w:lvl w:ilvl="2">
      <w:start w:val="1"/>
      <w:numFmt w:val="decimal"/>
      <w:isLgl/>
      <w:lvlText w:val="%1.%2.%3."/>
      <w:lvlJc w:val="left"/>
      <w:pPr>
        <w:ind w:left="2528" w:hanging="1110"/>
      </w:pPr>
      <w:rPr>
        <w:rFonts w:hint="default"/>
      </w:rPr>
    </w:lvl>
    <w:lvl w:ilvl="3">
      <w:start w:val="1"/>
      <w:numFmt w:val="decimal"/>
      <w:isLgl/>
      <w:lvlText w:val="%1.%2.%3.%4."/>
      <w:lvlJc w:val="left"/>
      <w:pPr>
        <w:ind w:left="3237" w:hanging="1110"/>
      </w:pPr>
      <w:rPr>
        <w:rFonts w:hint="default"/>
      </w:rPr>
    </w:lvl>
    <w:lvl w:ilvl="4">
      <w:start w:val="1"/>
      <w:numFmt w:val="decimal"/>
      <w:isLgl/>
      <w:lvlText w:val="%1.%2.%3.%4.%5."/>
      <w:lvlJc w:val="left"/>
      <w:pPr>
        <w:ind w:left="3946" w:hanging="1110"/>
      </w:pPr>
      <w:rPr>
        <w:rFonts w:hint="default"/>
      </w:rPr>
    </w:lvl>
    <w:lvl w:ilvl="5">
      <w:start w:val="1"/>
      <w:numFmt w:val="decimal"/>
      <w:isLgl/>
      <w:lvlText w:val="%1.%2.%3.%4.%5.%6."/>
      <w:lvlJc w:val="left"/>
      <w:pPr>
        <w:ind w:left="4655" w:hanging="1110"/>
      </w:pPr>
      <w:rPr>
        <w:rFonts w:hint="default"/>
      </w:rPr>
    </w:lvl>
    <w:lvl w:ilvl="6">
      <w:start w:val="1"/>
      <w:numFmt w:val="decimal"/>
      <w:isLgl/>
      <w:lvlText w:val="%1.%2.%3.%4.%5.%6.%7."/>
      <w:lvlJc w:val="left"/>
      <w:pPr>
        <w:ind w:left="5364" w:hanging="1110"/>
      </w:pPr>
      <w:rPr>
        <w:rFonts w:hint="default"/>
      </w:rPr>
    </w:lvl>
    <w:lvl w:ilvl="7">
      <w:start w:val="1"/>
      <w:numFmt w:val="decimal"/>
      <w:isLgl/>
      <w:lvlText w:val="%1.%2.%3.%4.%5.%6.%7.%8."/>
      <w:lvlJc w:val="left"/>
      <w:pPr>
        <w:ind w:left="6073" w:hanging="1110"/>
      </w:pPr>
      <w:rPr>
        <w:rFonts w:hint="default"/>
      </w:rPr>
    </w:lvl>
    <w:lvl w:ilvl="8">
      <w:start w:val="1"/>
      <w:numFmt w:val="decimal"/>
      <w:isLgl/>
      <w:lvlText w:val="%1.%2.%3.%4.%5.%6.%7.%8.%9."/>
      <w:lvlJc w:val="left"/>
      <w:pPr>
        <w:ind w:left="6782" w:hanging="1110"/>
      </w:pPr>
      <w:rPr>
        <w:rFonts w:hint="default"/>
      </w:rPr>
    </w:lvl>
  </w:abstractNum>
  <w:abstractNum w:abstractNumId="37"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3"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4"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5" w15:restartNumberingAfterBreak="0">
    <w:nsid w:val="7EA83FFE"/>
    <w:multiLevelType w:val="hybridMultilevel"/>
    <w:tmpl w:val="53EAA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5"/>
  </w:num>
  <w:num w:numId="3">
    <w:abstractNumId w:val="3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3"/>
  </w:num>
  <w:num w:numId="8">
    <w:abstractNumId w:val="16"/>
  </w:num>
  <w:num w:numId="9">
    <w:abstractNumId w:val="1"/>
  </w:num>
  <w:num w:numId="10">
    <w:abstractNumId w:val="37"/>
  </w:num>
  <w:num w:numId="11">
    <w:abstractNumId w:val="24"/>
  </w:num>
  <w:num w:numId="12">
    <w:abstractNumId w:val="39"/>
  </w:num>
  <w:num w:numId="13">
    <w:abstractNumId w:val="31"/>
  </w:num>
  <w:num w:numId="14">
    <w:abstractNumId w:val="26"/>
  </w:num>
  <w:num w:numId="15">
    <w:abstractNumId w:val="42"/>
  </w:num>
  <w:num w:numId="16">
    <w:abstractNumId w:val="18"/>
  </w:num>
  <w:num w:numId="17">
    <w:abstractNumId w:val="5"/>
  </w:num>
  <w:num w:numId="18">
    <w:abstractNumId w:val="12"/>
  </w:num>
  <w:num w:numId="19">
    <w:abstractNumId w:val="22"/>
  </w:num>
  <w:num w:numId="20">
    <w:abstractNumId w:val="4"/>
  </w:num>
  <w:num w:numId="21">
    <w:abstractNumId w:val="8"/>
  </w:num>
  <w:num w:numId="22">
    <w:abstractNumId w:val="19"/>
  </w:num>
  <w:num w:numId="23">
    <w:abstractNumId w:val="38"/>
  </w:num>
  <w:num w:numId="24">
    <w:abstractNumId w:val="7"/>
  </w:num>
  <w:num w:numId="25">
    <w:abstractNumId w:val="40"/>
  </w:num>
  <w:num w:numId="26">
    <w:abstractNumId w:val="20"/>
  </w:num>
  <w:num w:numId="27">
    <w:abstractNumId w:val="41"/>
  </w:num>
  <w:num w:numId="28">
    <w:abstractNumId w:val="34"/>
  </w:num>
  <w:num w:numId="29">
    <w:abstractNumId w:val="25"/>
  </w:num>
  <w:num w:numId="30">
    <w:abstractNumId w:val="27"/>
  </w:num>
  <w:num w:numId="31">
    <w:abstractNumId w:val="44"/>
  </w:num>
  <w:num w:numId="32">
    <w:abstractNumId w:val="30"/>
  </w:num>
  <w:num w:numId="33">
    <w:abstractNumId w:val="33"/>
  </w:num>
  <w:num w:numId="34">
    <w:abstractNumId w:val="14"/>
  </w:num>
  <w:num w:numId="35">
    <w:abstractNumId w:val="29"/>
  </w:num>
  <w:num w:numId="36">
    <w:abstractNumId w:val="28"/>
  </w:num>
  <w:num w:numId="37">
    <w:abstractNumId w:val="43"/>
  </w:num>
  <w:num w:numId="38">
    <w:abstractNumId w:val="15"/>
  </w:num>
  <w:num w:numId="39">
    <w:abstractNumId w:val="23"/>
  </w:num>
  <w:num w:numId="40">
    <w:abstractNumId w:val="11"/>
  </w:num>
  <w:num w:numId="41">
    <w:abstractNumId w:val="21"/>
  </w:num>
  <w:num w:numId="42">
    <w:abstractNumId w:val="2"/>
  </w:num>
  <w:num w:numId="43">
    <w:abstractNumId w:val="36"/>
  </w:num>
  <w:num w:numId="44">
    <w:abstractNumId w:val="45"/>
  </w:num>
  <w:num w:numId="45">
    <w:abstractNumId w:val="32"/>
  </w:num>
  <w:num w:numId="46">
    <w:abstractNumId w:val="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1F9E"/>
    <w:rsid w:val="0000269A"/>
    <w:rsid w:val="00002C40"/>
    <w:rsid w:val="000054AB"/>
    <w:rsid w:val="00005801"/>
    <w:rsid w:val="000071D3"/>
    <w:rsid w:val="00013920"/>
    <w:rsid w:val="000167A6"/>
    <w:rsid w:val="00017501"/>
    <w:rsid w:val="0002184D"/>
    <w:rsid w:val="00022F9A"/>
    <w:rsid w:val="00024AF7"/>
    <w:rsid w:val="00027045"/>
    <w:rsid w:val="0002709E"/>
    <w:rsid w:val="000301D2"/>
    <w:rsid w:val="000315B0"/>
    <w:rsid w:val="00031FF0"/>
    <w:rsid w:val="00033EEB"/>
    <w:rsid w:val="00035040"/>
    <w:rsid w:val="00037E86"/>
    <w:rsid w:val="0004029B"/>
    <w:rsid w:val="00040770"/>
    <w:rsid w:val="0004353D"/>
    <w:rsid w:val="0004514A"/>
    <w:rsid w:val="00045803"/>
    <w:rsid w:val="00053161"/>
    <w:rsid w:val="00054A94"/>
    <w:rsid w:val="000552B8"/>
    <w:rsid w:val="00056060"/>
    <w:rsid w:val="00056452"/>
    <w:rsid w:val="000654F7"/>
    <w:rsid w:val="0006621B"/>
    <w:rsid w:val="00067D8E"/>
    <w:rsid w:val="000705DA"/>
    <w:rsid w:val="00070651"/>
    <w:rsid w:val="00071593"/>
    <w:rsid w:val="00071D4A"/>
    <w:rsid w:val="00075545"/>
    <w:rsid w:val="000810D9"/>
    <w:rsid w:val="0008520A"/>
    <w:rsid w:val="00085DBA"/>
    <w:rsid w:val="00086EFC"/>
    <w:rsid w:val="00090F8B"/>
    <w:rsid w:val="00095E59"/>
    <w:rsid w:val="000A0589"/>
    <w:rsid w:val="000A0D23"/>
    <w:rsid w:val="000A377C"/>
    <w:rsid w:val="000A5491"/>
    <w:rsid w:val="000A76EE"/>
    <w:rsid w:val="000B3701"/>
    <w:rsid w:val="000B4096"/>
    <w:rsid w:val="000B4453"/>
    <w:rsid w:val="000C2831"/>
    <w:rsid w:val="000C2B45"/>
    <w:rsid w:val="000C5681"/>
    <w:rsid w:val="000C6BC4"/>
    <w:rsid w:val="000D1D50"/>
    <w:rsid w:val="000D27B9"/>
    <w:rsid w:val="000D3C37"/>
    <w:rsid w:val="000D48FD"/>
    <w:rsid w:val="000D49AE"/>
    <w:rsid w:val="000D536C"/>
    <w:rsid w:val="000E0808"/>
    <w:rsid w:val="000E369B"/>
    <w:rsid w:val="000E4664"/>
    <w:rsid w:val="000E4B3F"/>
    <w:rsid w:val="000E6988"/>
    <w:rsid w:val="000F4841"/>
    <w:rsid w:val="000F49BF"/>
    <w:rsid w:val="001079E9"/>
    <w:rsid w:val="00110CE2"/>
    <w:rsid w:val="001125A1"/>
    <w:rsid w:val="001133A8"/>
    <w:rsid w:val="00113AD9"/>
    <w:rsid w:val="00114094"/>
    <w:rsid w:val="00115605"/>
    <w:rsid w:val="00120764"/>
    <w:rsid w:val="00130110"/>
    <w:rsid w:val="00131BC0"/>
    <w:rsid w:val="00131FFE"/>
    <w:rsid w:val="00132BE5"/>
    <w:rsid w:val="001368C6"/>
    <w:rsid w:val="001407EA"/>
    <w:rsid w:val="001410F4"/>
    <w:rsid w:val="001423A3"/>
    <w:rsid w:val="0014736C"/>
    <w:rsid w:val="001479B9"/>
    <w:rsid w:val="00150D36"/>
    <w:rsid w:val="0015311D"/>
    <w:rsid w:val="001537F2"/>
    <w:rsid w:val="001565F0"/>
    <w:rsid w:val="001573A1"/>
    <w:rsid w:val="00157A5F"/>
    <w:rsid w:val="00164775"/>
    <w:rsid w:val="001667E2"/>
    <w:rsid w:val="00166C6E"/>
    <w:rsid w:val="00172A8C"/>
    <w:rsid w:val="001737A9"/>
    <w:rsid w:val="0017465E"/>
    <w:rsid w:val="00174C11"/>
    <w:rsid w:val="00174EC9"/>
    <w:rsid w:val="00177A7B"/>
    <w:rsid w:val="001802C5"/>
    <w:rsid w:val="0018061D"/>
    <w:rsid w:val="001821EA"/>
    <w:rsid w:val="0018250E"/>
    <w:rsid w:val="00182AC0"/>
    <w:rsid w:val="00190268"/>
    <w:rsid w:val="00190BE0"/>
    <w:rsid w:val="00191F32"/>
    <w:rsid w:val="00192CB4"/>
    <w:rsid w:val="00192E5A"/>
    <w:rsid w:val="001953B9"/>
    <w:rsid w:val="001959E3"/>
    <w:rsid w:val="00197B10"/>
    <w:rsid w:val="001A0388"/>
    <w:rsid w:val="001A1608"/>
    <w:rsid w:val="001A274C"/>
    <w:rsid w:val="001A73B8"/>
    <w:rsid w:val="001B2128"/>
    <w:rsid w:val="001B264C"/>
    <w:rsid w:val="001B2760"/>
    <w:rsid w:val="001B4039"/>
    <w:rsid w:val="001B430B"/>
    <w:rsid w:val="001B6D51"/>
    <w:rsid w:val="001C00F8"/>
    <w:rsid w:val="001C0A98"/>
    <w:rsid w:val="001C1AB9"/>
    <w:rsid w:val="001C4C9A"/>
    <w:rsid w:val="001C66F3"/>
    <w:rsid w:val="001D1322"/>
    <w:rsid w:val="001D2423"/>
    <w:rsid w:val="001D2456"/>
    <w:rsid w:val="001D3398"/>
    <w:rsid w:val="001D44C0"/>
    <w:rsid w:val="001E0FCF"/>
    <w:rsid w:val="001E318C"/>
    <w:rsid w:val="001E3D55"/>
    <w:rsid w:val="001F0AA5"/>
    <w:rsid w:val="001F1A80"/>
    <w:rsid w:val="001F3958"/>
    <w:rsid w:val="001F3AAB"/>
    <w:rsid w:val="001F7598"/>
    <w:rsid w:val="001F7966"/>
    <w:rsid w:val="002026AB"/>
    <w:rsid w:val="0020378F"/>
    <w:rsid w:val="00204DAB"/>
    <w:rsid w:val="00217DB4"/>
    <w:rsid w:val="0022099B"/>
    <w:rsid w:val="00221FC3"/>
    <w:rsid w:val="002317FA"/>
    <w:rsid w:val="00232EC1"/>
    <w:rsid w:val="00233AE4"/>
    <w:rsid w:val="00233D93"/>
    <w:rsid w:val="00242A1C"/>
    <w:rsid w:val="00242D15"/>
    <w:rsid w:val="00242E42"/>
    <w:rsid w:val="00243BFD"/>
    <w:rsid w:val="0024671D"/>
    <w:rsid w:val="002470AC"/>
    <w:rsid w:val="00251668"/>
    <w:rsid w:val="00256D14"/>
    <w:rsid w:val="002670BD"/>
    <w:rsid w:val="00267D3B"/>
    <w:rsid w:val="00271168"/>
    <w:rsid w:val="002729E7"/>
    <w:rsid w:val="00272DFF"/>
    <w:rsid w:val="00274D61"/>
    <w:rsid w:val="00276A84"/>
    <w:rsid w:val="00277129"/>
    <w:rsid w:val="00280F57"/>
    <w:rsid w:val="00281B0E"/>
    <w:rsid w:val="0028480E"/>
    <w:rsid w:val="00285B36"/>
    <w:rsid w:val="002908D9"/>
    <w:rsid w:val="002941D1"/>
    <w:rsid w:val="00295F92"/>
    <w:rsid w:val="0029608E"/>
    <w:rsid w:val="002A194F"/>
    <w:rsid w:val="002A35F9"/>
    <w:rsid w:val="002A4E4B"/>
    <w:rsid w:val="002A5E3F"/>
    <w:rsid w:val="002B023E"/>
    <w:rsid w:val="002B3DF1"/>
    <w:rsid w:val="002B5FE4"/>
    <w:rsid w:val="002B7B70"/>
    <w:rsid w:val="002C1AF3"/>
    <w:rsid w:val="002C3E68"/>
    <w:rsid w:val="002C4E07"/>
    <w:rsid w:val="002C6624"/>
    <w:rsid w:val="002C7D16"/>
    <w:rsid w:val="002D137E"/>
    <w:rsid w:val="002E2EBA"/>
    <w:rsid w:val="002E4A63"/>
    <w:rsid w:val="002F409F"/>
    <w:rsid w:val="002F43B6"/>
    <w:rsid w:val="002F53A9"/>
    <w:rsid w:val="00300272"/>
    <w:rsid w:val="003103B8"/>
    <w:rsid w:val="00311CE1"/>
    <w:rsid w:val="0032259C"/>
    <w:rsid w:val="00323A77"/>
    <w:rsid w:val="00326AF3"/>
    <w:rsid w:val="003306D6"/>
    <w:rsid w:val="00333404"/>
    <w:rsid w:val="00335781"/>
    <w:rsid w:val="00336507"/>
    <w:rsid w:val="003378AE"/>
    <w:rsid w:val="003378EC"/>
    <w:rsid w:val="00341C54"/>
    <w:rsid w:val="003427A6"/>
    <w:rsid w:val="00342F3A"/>
    <w:rsid w:val="003442CA"/>
    <w:rsid w:val="0034686D"/>
    <w:rsid w:val="00346CFC"/>
    <w:rsid w:val="00350268"/>
    <w:rsid w:val="00353631"/>
    <w:rsid w:val="00355557"/>
    <w:rsid w:val="0036097D"/>
    <w:rsid w:val="00361A06"/>
    <w:rsid w:val="00361BA6"/>
    <w:rsid w:val="00366C84"/>
    <w:rsid w:val="003717C6"/>
    <w:rsid w:val="003837E0"/>
    <w:rsid w:val="003838ED"/>
    <w:rsid w:val="00384E7F"/>
    <w:rsid w:val="00385892"/>
    <w:rsid w:val="00391FD3"/>
    <w:rsid w:val="00395C64"/>
    <w:rsid w:val="0039607B"/>
    <w:rsid w:val="003966EC"/>
    <w:rsid w:val="00396C60"/>
    <w:rsid w:val="0039764A"/>
    <w:rsid w:val="003A22EB"/>
    <w:rsid w:val="003A2799"/>
    <w:rsid w:val="003A63FD"/>
    <w:rsid w:val="003B0F68"/>
    <w:rsid w:val="003B15B7"/>
    <w:rsid w:val="003B59DE"/>
    <w:rsid w:val="003B6DBF"/>
    <w:rsid w:val="003B74C3"/>
    <w:rsid w:val="003C0223"/>
    <w:rsid w:val="003C23AB"/>
    <w:rsid w:val="003C3EDF"/>
    <w:rsid w:val="003C53A7"/>
    <w:rsid w:val="003C644B"/>
    <w:rsid w:val="003C6B6F"/>
    <w:rsid w:val="003D2D16"/>
    <w:rsid w:val="003D3403"/>
    <w:rsid w:val="003D3D0A"/>
    <w:rsid w:val="003D48D9"/>
    <w:rsid w:val="003D5E7C"/>
    <w:rsid w:val="003E33ED"/>
    <w:rsid w:val="003E359E"/>
    <w:rsid w:val="003E3F4A"/>
    <w:rsid w:val="003E3FCC"/>
    <w:rsid w:val="003E508D"/>
    <w:rsid w:val="003F2A24"/>
    <w:rsid w:val="003F34D0"/>
    <w:rsid w:val="003F3F20"/>
    <w:rsid w:val="003F410E"/>
    <w:rsid w:val="003F4453"/>
    <w:rsid w:val="003F4501"/>
    <w:rsid w:val="003F5CAD"/>
    <w:rsid w:val="003F6635"/>
    <w:rsid w:val="0040146B"/>
    <w:rsid w:val="00405001"/>
    <w:rsid w:val="00406CF9"/>
    <w:rsid w:val="004131C6"/>
    <w:rsid w:val="00422F8E"/>
    <w:rsid w:val="00423172"/>
    <w:rsid w:val="00423789"/>
    <w:rsid w:val="00424354"/>
    <w:rsid w:val="00427207"/>
    <w:rsid w:val="0043226C"/>
    <w:rsid w:val="00432D48"/>
    <w:rsid w:val="00433AD6"/>
    <w:rsid w:val="004359FD"/>
    <w:rsid w:val="0043657D"/>
    <w:rsid w:val="00437CD5"/>
    <w:rsid w:val="00437DB4"/>
    <w:rsid w:val="004400F0"/>
    <w:rsid w:val="00440E48"/>
    <w:rsid w:val="004419A2"/>
    <w:rsid w:val="00441BA2"/>
    <w:rsid w:val="00443B0E"/>
    <w:rsid w:val="00443BF1"/>
    <w:rsid w:val="004441F9"/>
    <w:rsid w:val="0045070D"/>
    <w:rsid w:val="00455253"/>
    <w:rsid w:val="00460C8D"/>
    <w:rsid w:val="00462F41"/>
    <w:rsid w:val="004646A6"/>
    <w:rsid w:val="004662E1"/>
    <w:rsid w:val="00473702"/>
    <w:rsid w:val="004738D8"/>
    <w:rsid w:val="00473B9E"/>
    <w:rsid w:val="00474A62"/>
    <w:rsid w:val="00475E10"/>
    <w:rsid w:val="0048061B"/>
    <w:rsid w:val="004826C8"/>
    <w:rsid w:val="00484092"/>
    <w:rsid w:val="004A0570"/>
    <w:rsid w:val="004A1855"/>
    <w:rsid w:val="004A2A5E"/>
    <w:rsid w:val="004A3C4F"/>
    <w:rsid w:val="004A49CD"/>
    <w:rsid w:val="004A5350"/>
    <w:rsid w:val="004B03C0"/>
    <w:rsid w:val="004B1C70"/>
    <w:rsid w:val="004B1D46"/>
    <w:rsid w:val="004B1E8D"/>
    <w:rsid w:val="004B2C09"/>
    <w:rsid w:val="004C7666"/>
    <w:rsid w:val="004D1A0E"/>
    <w:rsid w:val="004D1E53"/>
    <w:rsid w:val="004D3ED1"/>
    <w:rsid w:val="004E08A8"/>
    <w:rsid w:val="004E2DD3"/>
    <w:rsid w:val="004E310A"/>
    <w:rsid w:val="004F4AE1"/>
    <w:rsid w:val="0050414D"/>
    <w:rsid w:val="00505079"/>
    <w:rsid w:val="00505BE3"/>
    <w:rsid w:val="00506BC2"/>
    <w:rsid w:val="00516505"/>
    <w:rsid w:val="00516CD3"/>
    <w:rsid w:val="00516D95"/>
    <w:rsid w:val="00516E4E"/>
    <w:rsid w:val="00516FA5"/>
    <w:rsid w:val="005175B1"/>
    <w:rsid w:val="005228C2"/>
    <w:rsid w:val="0052326D"/>
    <w:rsid w:val="00523711"/>
    <w:rsid w:val="00525C39"/>
    <w:rsid w:val="00533797"/>
    <w:rsid w:val="00533E21"/>
    <w:rsid w:val="0053649C"/>
    <w:rsid w:val="005378CB"/>
    <w:rsid w:val="005427D4"/>
    <w:rsid w:val="00544006"/>
    <w:rsid w:val="00544082"/>
    <w:rsid w:val="00544F5F"/>
    <w:rsid w:val="00553BBC"/>
    <w:rsid w:val="0055413B"/>
    <w:rsid w:val="005566F2"/>
    <w:rsid w:val="005608A7"/>
    <w:rsid w:val="00566F10"/>
    <w:rsid w:val="005702E4"/>
    <w:rsid w:val="00571ADF"/>
    <w:rsid w:val="00576080"/>
    <w:rsid w:val="00580D26"/>
    <w:rsid w:val="00581FE4"/>
    <w:rsid w:val="0058469F"/>
    <w:rsid w:val="00585C70"/>
    <w:rsid w:val="005913D1"/>
    <w:rsid w:val="005927D1"/>
    <w:rsid w:val="00594893"/>
    <w:rsid w:val="0059585A"/>
    <w:rsid w:val="00596252"/>
    <w:rsid w:val="005A56A1"/>
    <w:rsid w:val="005A6596"/>
    <w:rsid w:val="005A7012"/>
    <w:rsid w:val="005A7650"/>
    <w:rsid w:val="005B317C"/>
    <w:rsid w:val="005B3293"/>
    <w:rsid w:val="005B7774"/>
    <w:rsid w:val="005C0530"/>
    <w:rsid w:val="005C7B20"/>
    <w:rsid w:val="005D182B"/>
    <w:rsid w:val="005D21A6"/>
    <w:rsid w:val="005D3CF8"/>
    <w:rsid w:val="005D64E5"/>
    <w:rsid w:val="005D7C57"/>
    <w:rsid w:val="005E4F0F"/>
    <w:rsid w:val="005E515D"/>
    <w:rsid w:val="005E62F4"/>
    <w:rsid w:val="005F01BD"/>
    <w:rsid w:val="005F26E6"/>
    <w:rsid w:val="005F7A89"/>
    <w:rsid w:val="00601E06"/>
    <w:rsid w:val="0060210E"/>
    <w:rsid w:val="006035AD"/>
    <w:rsid w:val="00603A04"/>
    <w:rsid w:val="00610228"/>
    <w:rsid w:val="006128F3"/>
    <w:rsid w:val="00612B9F"/>
    <w:rsid w:val="006159AC"/>
    <w:rsid w:val="0061743D"/>
    <w:rsid w:val="00621494"/>
    <w:rsid w:val="00621B4E"/>
    <w:rsid w:val="0062206D"/>
    <w:rsid w:val="00631305"/>
    <w:rsid w:val="00631496"/>
    <w:rsid w:val="00633621"/>
    <w:rsid w:val="0063374F"/>
    <w:rsid w:val="006376DC"/>
    <w:rsid w:val="00641B8C"/>
    <w:rsid w:val="006430DA"/>
    <w:rsid w:val="00643281"/>
    <w:rsid w:val="006432F7"/>
    <w:rsid w:val="00644D4B"/>
    <w:rsid w:val="00650070"/>
    <w:rsid w:val="006508DB"/>
    <w:rsid w:val="00650AA7"/>
    <w:rsid w:val="00650C48"/>
    <w:rsid w:val="0065284D"/>
    <w:rsid w:val="00656128"/>
    <w:rsid w:val="00656B7F"/>
    <w:rsid w:val="00657941"/>
    <w:rsid w:val="0066123B"/>
    <w:rsid w:val="006654E6"/>
    <w:rsid w:val="0067015A"/>
    <w:rsid w:val="00670383"/>
    <w:rsid w:val="00670943"/>
    <w:rsid w:val="00674931"/>
    <w:rsid w:val="00676F9C"/>
    <w:rsid w:val="0068397B"/>
    <w:rsid w:val="00683B87"/>
    <w:rsid w:val="00684DDF"/>
    <w:rsid w:val="00685F3D"/>
    <w:rsid w:val="00686FFE"/>
    <w:rsid w:val="006937B4"/>
    <w:rsid w:val="006A053E"/>
    <w:rsid w:val="006A1185"/>
    <w:rsid w:val="006A65B9"/>
    <w:rsid w:val="006A7072"/>
    <w:rsid w:val="006A7A72"/>
    <w:rsid w:val="006B0D87"/>
    <w:rsid w:val="006B20C8"/>
    <w:rsid w:val="006B6BCD"/>
    <w:rsid w:val="006B7647"/>
    <w:rsid w:val="006C0127"/>
    <w:rsid w:val="006C0792"/>
    <w:rsid w:val="006C1FA8"/>
    <w:rsid w:val="006D01C5"/>
    <w:rsid w:val="006D1B78"/>
    <w:rsid w:val="006D3C0B"/>
    <w:rsid w:val="006D5443"/>
    <w:rsid w:val="006D6B5E"/>
    <w:rsid w:val="006D72BF"/>
    <w:rsid w:val="006E030D"/>
    <w:rsid w:val="006E0B31"/>
    <w:rsid w:val="006E5F45"/>
    <w:rsid w:val="006E68B5"/>
    <w:rsid w:val="006E6ADD"/>
    <w:rsid w:val="006E7809"/>
    <w:rsid w:val="006F07B7"/>
    <w:rsid w:val="006F26F2"/>
    <w:rsid w:val="006F4BB8"/>
    <w:rsid w:val="006F5BE5"/>
    <w:rsid w:val="006F5C34"/>
    <w:rsid w:val="006F6E2B"/>
    <w:rsid w:val="00702474"/>
    <w:rsid w:val="00711736"/>
    <w:rsid w:val="007150A7"/>
    <w:rsid w:val="00716949"/>
    <w:rsid w:val="00716C65"/>
    <w:rsid w:val="007209E2"/>
    <w:rsid w:val="00722849"/>
    <w:rsid w:val="007259F1"/>
    <w:rsid w:val="00730576"/>
    <w:rsid w:val="007319C9"/>
    <w:rsid w:val="00731B68"/>
    <w:rsid w:val="00732AB5"/>
    <w:rsid w:val="00736CDE"/>
    <w:rsid w:val="007413D9"/>
    <w:rsid w:val="00744328"/>
    <w:rsid w:val="007451DF"/>
    <w:rsid w:val="0074750A"/>
    <w:rsid w:val="00752421"/>
    <w:rsid w:val="007531A7"/>
    <w:rsid w:val="00760A42"/>
    <w:rsid w:val="0076126B"/>
    <w:rsid w:val="00763DDD"/>
    <w:rsid w:val="00765C6C"/>
    <w:rsid w:val="007679EA"/>
    <w:rsid w:val="00767FA4"/>
    <w:rsid w:val="00773C20"/>
    <w:rsid w:val="007744E0"/>
    <w:rsid w:val="0077459B"/>
    <w:rsid w:val="00776524"/>
    <w:rsid w:val="007774A1"/>
    <w:rsid w:val="00787C5A"/>
    <w:rsid w:val="007910BE"/>
    <w:rsid w:val="00791B3B"/>
    <w:rsid w:val="00795869"/>
    <w:rsid w:val="007A04FD"/>
    <w:rsid w:val="007A16C5"/>
    <w:rsid w:val="007B0207"/>
    <w:rsid w:val="007B400F"/>
    <w:rsid w:val="007B49A6"/>
    <w:rsid w:val="007B4A19"/>
    <w:rsid w:val="007B5D58"/>
    <w:rsid w:val="007B7BBB"/>
    <w:rsid w:val="007C0B6F"/>
    <w:rsid w:val="007C1D5C"/>
    <w:rsid w:val="007C3A3A"/>
    <w:rsid w:val="007C69B2"/>
    <w:rsid w:val="007D1295"/>
    <w:rsid w:val="007D17B5"/>
    <w:rsid w:val="007D259A"/>
    <w:rsid w:val="007D495A"/>
    <w:rsid w:val="007E1596"/>
    <w:rsid w:val="007E3058"/>
    <w:rsid w:val="007E55AD"/>
    <w:rsid w:val="007E6C11"/>
    <w:rsid w:val="007E7186"/>
    <w:rsid w:val="007F0052"/>
    <w:rsid w:val="007F1488"/>
    <w:rsid w:val="007F293B"/>
    <w:rsid w:val="007F347A"/>
    <w:rsid w:val="007F4584"/>
    <w:rsid w:val="007F6500"/>
    <w:rsid w:val="008026B8"/>
    <w:rsid w:val="00805D01"/>
    <w:rsid w:val="00806492"/>
    <w:rsid w:val="0081213B"/>
    <w:rsid w:val="0081339E"/>
    <w:rsid w:val="0081662E"/>
    <w:rsid w:val="00816712"/>
    <w:rsid w:val="0082404D"/>
    <w:rsid w:val="00825F9F"/>
    <w:rsid w:val="00826960"/>
    <w:rsid w:val="008271A7"/>
    <w:rsid w:val="00831452"/>
    <w:rsid w:val="00831A08"/>
    <w:rsid w:val="00833416"/>
    <w:rsid w:val="0083577C"/>
    <w:rsid w:val="008421B0"/>
    <w:rsid w:val="00842BE5"/>
    <w:rsid w:val="008434F0"/>
    <w:rsid w:val="00845178"/>
    <w:rsid w:val="008453DB"/>
    <w:rsid w:val="00846854"/>
    <w:rsid w:val="008504B4"/>
    <w:rsid w:val="00851C41"/>
    <w:rsid w:val="0085218C"/>
    <w:rsid w:val="00855D0E"/>
    <w:rsid w:val="00857EA1"/>
    <w:rsid w:val="0086676A"/>
    <w:rsid w:val="00880090"/>
    <w:rsid w:val="00880EB8"/>
    <w:rsid w:val="0088379D"/>
    <w:rsid w:val="00883ECA"/>
    <w:rsid w:val="00884FB7"/>
    <w:rsid w:val="0088545F"/>
    <w:rsid w:val="008866C5"/>
    <w:rsid w:val="00886DF4"/>
    <w:rsid w:val="00887AF1"/>
    <w:rsid w:val="00887B7F"/>
    <w:rsid w:val="008913C4"/>
    <w:rsid w:val="008918DA"/>
    <w:rsid w:val="00891D28"/>
    <w:rsid w:val="00891E87"/>
    <w:rsid w:val="008924C1"/>
    <w:rsid w:val="008A0FFA"/>
    <w:rsid w:val="008A4594"/>
    <w:rsid w:val="008A4935"/>
    <w:rsid w:val="008A783B"/>
    <w:rsid w:val="008B1318"/>
    <w:rsid w:val="008B2931"/>
    <w:rsid w:val="008B2BE6"/>
    <w:rsid w:val="008B2D9D"/>
    <w:rsid w:val="008B2DA9"/>
    <w:rsid w:val="008B3A54"/>
    <w:rsid w:val="008B6430"/>
    <w:rsid w:val="008B7F5C"/>
    <w:rsid w:val="008C32CD"/>
    <w:rsid w:val="008C6941"/>
    <w:rsid w:val="008C7BC2"/>
    <w:rsid w:val="008D06A2"/>
    <w:rsid w:val="008D277E"/>
    <w:rsid w:val="008F03C1"/>
    <w:rsid w:val="008F3FD2"/>
    <w:rsid w:val="008F4C71"/>
    <w:rsid w:val="008F556C"/>
    <w:rsid w:val="008F768C"/>
    <w:rsid w:val="009006D7"/>
    <w:rsid w:val="00900ACD"/>
    <w:rsid w:val="00900F59"/>
    <w:rsid w:val="00904A3E"/>
    <w:rsid w:val="00906318"/>
    <w:rsid w:val="00907B27"/>
    <w:rsid w:val="00910260"/>
    <w:rsid w:val="00910A0F"/>
    <w:rsid w:val="00911ADF"/>
    <w:rsid w:val="00911F7D"/>
    <w:rsid w:val="00914A22"/>
    <w:rsid w:val="0091514F"/>
    <w:rsid w:val="0091593C"/>
    <w:rsid w:val="00915B9B"/>
    <w:rsid w:val="00916372"/>
    <w:rsid w:val="00917153"/>
    <w:rsid w:val="0092286C"/>
    <w:rsid w:val="00922F63"/>
    <w:rsid w:val="009243EA"/>
    <w:rsid w:val="009258B0"/>
    <w:rsid w:val="0092663C"/>
    <w:rsid w:val="00932F1A"/>
    <w:rsid w:val="00934D4B"/>
    <w:rsid w:val="009358F5"/>
    <w:rsid w:val="009365DB"/>
    <w:rsid w:val="00940317"/>
    <w:rsid w:val="00940E64"/>
    <w:rsid w:val="009423B2"/>
    <w:rsid w:val="009507A0"/>
    <w:rsid w:val="00954E63"/>
    <w:rsid w:val="0095626F"/>
    <w:rsid w:val="0096043B"/>
    <w:rsid w:val="009606F2"/>
    <w:rsid w:val="00960E38"/>
    <w:rsid w:val="00962EDF"/>
    <w:rsid w:val="00963BAF"/>
    <w:rsid w:val="00963FC0"/>
    <w:rsid w:val="00967981"/>
    <w:rsid w:val="00971693"/>
    <w:rsid w:val="00972F51"/>
    <w:rsid w:val="0097692F"/>
    <w:rsid w:val="00976961"/>
    <w:rsid w:val="00981B27"/>
    <w:rsid w:val="00981BCF"/>
    <w:rsid w:val="00981F43"/>
    <w:rsid w:val="00982FA6"/>
    <w:rsid w:val="00984702"/>
    <w:rsid w:val="00987230"/>
    <w:rsid w:val="009873C0"/>
    <w:rsid w:val="00992A21"/>
    <w:rsid w:val="00994976"/>
    <w:rsid w:val="009A115C"/>
    <w:rsid w:val="009A5368"/>
    <w:rsid w:val="009A7DE9"/>
    <w:rsid w:val="009B0A5C"/>
    <w:rsid w:val="009B2B0E"/>
    <w:rsid w:val="009B5787"/>
    <w:rsid w:val="009B6493"/>
    <w:rsid w:val="009B6663"/>
    <w:rsid w:val="009B6F75"/>
    <w:rsid w:val="009C1CB9"/>
    <w:rsid w:val="009C4357"/>
    <w:rsid w:val="009C4985"/>
    <w:rsid w:val="009C4DEF"/>
    <w:rsid w:val="009C679A"/>
    <w:rsid w:val="009C789D"/>
    <w:rsid w:val="009D07A7"/>
    <w:rsid w:val="009D19E5"/>
    <w:rsid w:val="009D2502"/>
    <w:rsid w:val="009D2FAE"/>
    <w:rsid w:val="009D55A6"/>
    <w:rsid w:val="009D5F01"/>
    <w:rsid w:val="009E0757"/>
    <w:rsid w:val="009E1726"/>
    <w:rsid w:val="009E309B"/>
    <w:rsid w:val="009E3337"/>
    <w:rsid w:val="009E41A9"/>
    <w:rsid w:val="009E461E"/>
    <w:rsid w:val="009E599C"/>
    <w:rsid w:val="009F1B53"/>
    <w:rsid w:val="009F3546"/>
    <w:rsid w:val="009F5995"/>
    <w:rsid w:val="00A001E0"/>
    <w:rsid w:val="00A02011"/>
    <w:rsid w:val="00A02BAF"/>
    <w:rsid w:val="00A11E24"/>
    <w:rsid w:val="00A1333D"/>
    <w:rsid w:val="00A16D63"/>
    <w:rsid w:val="00A233A6"/>
    <w:rsid w:val="00A27F45"/>
    <w:rsid w:val="00A3064D"/>
    <w:rsid w:val="00A333E1"/>
    <w:rsid w:val="00A339AC"/>
    <w:rsid w:val="00A33F21"/>
    <w:rsid w:val="00A3478A"/>
    <w:rsid w:val="00A355A3"/>
    <w:rsid w:val="00A534E3"/>
    <w:rsid w:val="00A53883"/>
    <w:rsid w:val="00A55D6E"/>
    <w:rsid w:val="00A56289"/>
    <w:rsid w:val="00A564F6"/>
    <w:rsid w:val="00A56A39"/>
    <w:rsid w:val="00A63281"/>
    <w:rsid w:val="00A660E7"/>
    <w:rsid w:val="00A6666F"/>
    <w:rsid w:val="00A70FDC"/>
    <w:rsid w:val="00A72566"/>
    <w:rsid w:val="00A73599"/>
    <w:rsid w:val="00A75FDD"/>
    <w:rsid w:val="00A8084E"/>
    <w:rsid w:val="00A80D65"/>
    <w:rsid w:val="00A840A6"/>
    <w:rsid w:val="00A85582"/>
    <w:rsid w:val="00A85949"/>
    <w:rsid w:val="00A8679A"/>
    <w:rsid w:val="00A9077B"/>
    <w:rsid w:val="00A94575"/>
    <w:rsid w:val="00A948A5"/>
    <w:rsid w:val="00A95131"/>
    <w:rsid w:val="00A957E9"/>
    <w:rsid w:val="00A970A4"/>
    <w:rsid w:val="00A97586"/>
    <w:rsid w:val="00AA1914"/>
    <w:rsid w:val="00AA56D3"/>
    <w:rsid w:val="00AB2945"/>
    <w:rsid w:val="00AB347F"/>
    <w:rsid w:val="00AB5E8E"/>
    <w:rsid w:val="00AB60C4"/>
    <w:rsid w:val="00AB7C71"/>
    <w:rsid w:val="00AC4DD5"/>
    <w:rsid w:val="00AC633D"/>
    <w:rsid w:val="00AC681D"/>
    <w:rsid w:val="00AC74DB"/>
    <w:rsid w:val="00AD11D1"/>
    <w:rsid w:val="00AD1C8F"/>
    <w:rsid w:val="00AE474C"/>
    <w:rsid w:val="00AE495E"/>
    <w:rsid w:val="00AE4EB2"/>
    <w:rsid w:val="00AF2428"/>
    <w:rsid w:val="00AF2ECE"/>
    <w:rsid w:val="00B016E5"/>
    <w:rsid w:val="00B02085"/>
    <w:rsid w:val="00B022E5"/>
    <w:rsid w:val="00B03D73"/>
    <w:rsid w:val="00B0413D"/>
    <w:rsid w:val="00B04814"/>
    <w:rsid w:val="00B07502"/>
    <w:rsid w:val="00B078FE"/>
    <w:rsid w:val="00B1664C"/>
    <w:rsid w:val="00B17F2F"/>
    <w:rsid w:val="00B24621"/>
    <w:rsid w:val="00B31A24"/>
    <w:rsid w:val="00B3200A"/>
    <w:rsid w:val="00B353D7"/>
    <w:rsid w:val="00B3662E"/>
    <w:rsid w:val="00B4013C"/>
    <w:rsid w:val="00B4016F"/>
    <w:rsid w:val="00B42ACC"/>
    <w:rsid w:val="00B457B2"/>
    <w:rsid w:val="00B46292"/>
    <w:rsid w:val="00B51389"/>
    <w:rsid w:val="00B53EA5"/>
    <w:rsid w:val="00B609FF"/>
    <w:rsid w:val="00B6156C"/>
    <w:rsid w:val="00B67D6E"/>
    <w:rsid w:val="00B70D32"/>
    <w:rsid w:val="00B73E65"/>
    <w:rsid w:val="00B80840"/>
    <w:rsid w:val="00B83BEB"/>
    <w:rsid w:val="00B84567"/>
    <w:rsid w:val="00B848D6"/>
    <w:rsid w:val="00B878B8"/>
    <w:rsid w:val="00B87F72"/>
    <w:rsid w:val="00B919D9"/>
    <w:rsid w:val="00B929AC"/>
    <w:rsid w:val="00B978BB"/>
    <w:rsid w:val="00B97BA4"/>
    <w:rsid w:val="00BA1FF5"/>
    <w:rsid w:val="00BA4A73"/>
    <w:rsid w:val="00BB1408"/>
    <w:rsid w:val="00BB2EF8"/>
    <w:rsid w:val="00BC0073"/>
    <w:rsid w:val="00BC1C53"/>
    <w:rsid w:val="00BC2F20"/>
    <w:rsid w:val="00BC3C5F"/>
    <w:rsid w:val="00BC612C"/>
    <w:rsid w:val="00BD1662"/>
    <w:rsid w:val="00BD1945"/>
    <w:rsid w:val="00BD5108"/>
    <w:rsid w:val="00BD6376"/>
    <w:rsid w:val="00BE4E71"/>
    <w:rsid w:val="00BE6592"/>
    <w:rsid w:val="00BE7386"/>
    <w:rsid w:val="00BF0BB2"/>
    <w:rsid w:val="00BF108B"/>
    <w:rsid w:val="00BF1A69"/>
    <w:rsid w:val="00BF1BCE"/>
    <w:rsid w:val="00BF2423"/>
    <w:rsid w:val="00BF642D"/>
    <w:rsid w:val="00BF6600"/>
    <w:rsid w:val="00BF789E"/>
    <w:rsid w:val="00C0116A"/>
    <w:rsid w:val="00C01CE9"/>
    <w:rsid w:val="00C067E0"/>
    <w:rsid w:val="00C06BC0"/>
    <w:rsid w:val="00C1288B"/>
    <w:rsid w:val="00C13D6B"/>
    <w:rsid w:val="00C15F8A"/>
    <w:rsid w:val="00C176A9"/>
    <w:rsid w:val="00C20684"/>
    <w:rsid w:val="00C20D04"/>
    <w:rsid w:val="00C2557F"/>
    <w:rsid w:val="00C25D4A"/>
    <w:rsid w:val="00C30F56"/>
    <w:rsid w:val="00C33318"/>
    <w:rsid w:val="00C34C33"/>
    <w:rsid w:val="00C3657B"/>
    <w:rsid w:val="00C400E1"/>
    <w:rsid w:val="00C40586"/>
    <w:rsid w:val="00C40C0E"/>
    <w:rsid w:val="00C42BA0"/>
    <w:rsid w:val="00C438FD"/>
    <w:rsid w:val="00C439B4"/>
    <w:rsid w:val="00C45FFD"/>
    <w:rsid w:val="00C47881"/>
    <w:rsid w:val="00C57BAD"/>
    <w:rsid w:val="00C644AC"/>
    <w:rsid w:val="00C668E6"/>
    <w:rsid w:val="00C715F3"/>
    <w:rsid w:val="00C82F76"/>
    <w:rsid w:val="00C83BE7"/>
    <w:rsid w:val="00C83EB7"/>
    <w:rsid w:val="00C94B01"/>
    <w:rsid w:val="00C96F0D"/>
    <w:rsid w:val="00C975A3"/>
    <w:rsid w:val="00CA0881"/>
    <w:rsid w:val="00CA0E7C"/>
    <w:rsid w:val="00CA1290"/>
    <w:rsid w:val="00CA1D8C"/>
    <w:rsid w:val="00CA21FE"/>
    <w:rsid w:val="00CA44B8"/>
    <w:rsid w:val="00CA50CF"/>
    <w:rsid w:val="00CA7CE8"/>
    <w:rsid w:val="00CA7F08"/>
    <w:rsid w:val="00CB1E46"/>
    <w:rsid w:val="00CB2F67"/>
    <w:rsid w:val="00CC18C7"/>
    <w:rsid w:val="00CC2676"/>
    <w:rsid w:val="00CC44F8"/>
    <w:rsid w:val="00CC477D"/>
    <w:rsid w:val="00CC6719"/>
    <w:rsid w:val="00CD0F11"/>
    <w:rsid w:val="00CD129D"/>
    <w:rsid w:val="00CD2F06"/>
    <w:rsid w:val="00CD3B89"/>
    <w:rsid w:val="00CD42CE"/>
    <w:rsid w:val="00CD577E"/>
    <w:rsid w:val="00CD6047"/>
    <w:rsid w:val="00CD6B9A"/>
    <w:rsid w:val="00CE1324"/>
    <w:rsid w:val="00CE1D80"/>
    <w:rsid w:val="00CE67DC"/>
    <w:rsid w:val="00CE6AF9"/>
    <w:rsid w:val="00CF034E"/>
    <w:rsid w:val="00CF0F7B"/>
    <w:rsid w:val="00CF2669"/>
    <w:rsid w:val="00CF2BD6"/>
    <w:rsid w:val="00CF5672"/>
    <w:rsid w:val="00CF678F"/>
    <w:rsid w:val="00CF7038"/>
    <w:rsid w:val="00D003C5"/>
    <w:rsid w:val="00D00A38"/>
    <w:rsid w:val="00D021E8"/>
    <w:rsid w:val="00D02380"/>
    <w:rsid w:val="00D02631"/>
    <w:rsid w:val="00D04629"/>
    <w:rsid w:val="00D046A0"/>
    <w:rsid w:val="00D04FA1"/>
    <w:rsid w:val="00D074ED"/>
    <w:rsid w:val="00D110BA"/>
    <w:rsid w:val="00D11345"/>
    <w:rsid w:val="00D11792"/>
    <w:rsid w:val="00D1192F"/>
    <w:rsid w:val="00D11C65"/>
    <w:rsid w:val="00D1315A"/>
    <w:rsid w:val="00D154A0"/>
    <w:rsid w:val="00D22941"/>
    <w:rsid w:val="00D23E14"/>
    <w:rsid w:val="00D25BC5"/>
    <w:rsid w:val="00D27E87"/>
    <w:rsid w:val="00D354B9"/>
    <w:rsid w:val="00D35B22"/>
    <w:rsid w:val="00D41F5B"/>
    <w:rsid w:val="00D44AA9"/>
    <w:rsid w:val="00D46E62"/>
    <w:rsid w:val="00D47CD8"/>
    <w:rsid w:val="00D50324"/>
    <w:rsid w:val="00D512B3"/>
    <w:rsid w:val="00D53801"/>
    <w:rsid w:val="00D61F9F"/>
    <w:rsid w:val="00D62085"/>
    <w:rsid w:val="00D627DB"/>
    <w:rsid w:val="00D634B5"/>
    <w:rsid w:val="00D63E79"/>
    <w:rsid w:val="00D64299"/>
    <w:rsid w:val="00D64ED0"/>
    <w:rsid w:val="00D65825"/>
    <w:rsid w:val="00D75EEB"/>
    <w:rsid w:val="00D75FB5"/>
    <w:rsid w:val="00D7709C"/>
    <w:rsid w:val="00D77A25"/>
    <w:rsid w:val="00D80DFB"/>
    <w:rsid w:val="00D811D5"/>
    <w:rsid w:val="00D826AC"/>
    <w:rsid w:val="00D848E6"/>
    <w:rsid w:val="00D859D0"/>
    <w:rsid w:val="00D85E9C"/>
    <w:rsid w:val="00D93914"/>
    <w:rsid w:val="00D9391B"/>
    <w:rsid w:val="00D946A0"/>
    <w:rsid w:val="00D95741"/>
    <w:rsid w:val="00DA618B"/>
    <w:rsid w:val="00DA6C8D"/>
    <w:rsid w:val="00DB05F3"/>
    <w:rsid w:val="00DB0FB6"/>
    <w:rsid w:val="00DB4FD8"/>
    <w:rsid w:val="00DC1AF5"/>
    <w:rsid w:val="00DC2B95"/>
    <w:rsid w:val="00DC35E5"/>
    <w:rsid w:val="00DD0FE1"/>
    <w:rsid w:val="00DD2B56"/>
    <w:rsid w:val="00DD78E5"/>
    <w:rsid w:val="00DE57F9"/>
    <w:rsid w:val="00DF493E"/>
    <w:rsid w:val="00DF7BE9"/>
    <w:rsid w:val="00E045C5"/>
    <w:rsid w:val="00E04EBF"/>
    <w:rsid w:val="00E06945"/>
    <w:rsid w:val="00E122E1"/>
    <w:rsid w:val="00E1253A"/>
    <w:rsid w:val="00E14F67"/>
    <w:rsid w:val="00E20B1A"/>
    <w:rsid w:val="00E20DB1"/>
    <w:rsid w:val="00E27141"/>
    <w:rsid w:val="00E2746E"/>
    <w:rsid w:val="00E30CD4"/>
    <w:rsid w:val="00E369CC"/>
    <w:rsid w:val="00E36C8A"/>
    <w:rsid w:val="00E379DE"/>
    <w:rsid w:val="00E40408"/>
    <w:rsid w:val="00E41FBC"/>
    <w:rsid w:val="00E420AE"/>
    <w:rsid w:val="00E44B8B"/>
    <w:rsid w:val="00E45F02"/>
    <w:rsid w:val="00E508B2"/>
    <w:rsid w:val="00E53D27"/>
    <w:rsid w:val="00E54303"/>
    <w:rsid w:val="00E57C1B"/>
    <w:rsid w:val="00E60A28"/>
    <w:rsid w:val="00E63553"/>
    <w:rsid w:val="00E667E1"/>
    <w:rsid w:val="00E66AA7"/>
    <w:rsid w:val="00E66F48"/>
    <w:rsid w:val="00E71C49"/>
    <w:rsid w:val="00E77052"/>
    <w:rsid w:val="00E825D3"/>
    <w:rsid w:val="00E83000"/>
    <w:rsid w:val="00E85044"/>
    <w:rsid w:val="00E85831"/>
    <w:rsid w:val="00E87EC0"/>
    <w:rsid w:val="00EA0D31"/>
    <w:rsid w:val="00EA149D"/>
    <w:rsid w:val="00EA49A8"/>
    <w:rsid w:val="00EA4DC6"/>
    <w:rsid w:val="00EB1D95"/>
    <w:rsid w:val="00EB5346"/>
    <w:rsid w:val="00EB761A"/>
    <w:rsid w:val="00ED3307"/>
    <w:rsid w:val="00ED3759"/>
    <w:rsid w:val="00ED6154"/>
    <w:rsid w:val="00EE6B2F"/>
    <w:rsid w:val="00EF0A9F"/>
    <w:rsid w:val="00EF50DE"/>
    <w:rsid w:val="00EF64E8"/>
    <w:rsid w:val="00EF77A8"/>
    <w:rsid w:val="00F0041D"/>
    <w:rsid w:val="00F011AB"/>
    <w:rsid w:val="00F051CF"/>
    <w:rsid w:val="00F0611B"/>
    <w:rsid w:val="00F10206"/>
    <w:rsid w:val="00F11B24"/>
    <w:rsid w:val="00F12706"/>
    <w:rsid w:val="00F13E3E"/>
    <w:rsid w:val="00F1602B"/>
    <w:rsid w:val="00F17724"/>
    <w:rsid w:val="00F2075E"/>
    <w:rsid w:val="00F20806"/>
    <w:rsid w:val="00F2271A"/>
    <w:rsid w:val="00F22C0D"/>
    <w:rsid w:val="00F26578"/>
    <w:rsid w:val="00F268A6"/>
    <w:rsid w:val="00F54BAE"/>
    <w:rsid w:val="00F55804"/>
    <w:rsid w:val="00F56374"/>
    <w:rsid w:val="00F6026E"/>
    <w:rsid w:val="00F63693"/>
    <w:rsid w:val="00F70911"/>
    <w:rsid w:val="00F7533F"/>
    <w:rsid w:val="00F823F2"/>
    <w:rsid w:val="00F84EF6"/>
    <w:rsid w:val="00F914C8"/>
    <w:rsid w:val="00F95432"/>
    <w:rsid w:val="00F960B3"/>
    <w:rsid w:val="00F965C3"/>
    <w:rsid w:val="00F9714C"/>
    <w:rsid w:val="00FA16D2"/>
    <w:rsid w:val="00FA1D31"/>
    <w:rsid w:val="00FA321B"/>
    <w:rsid w:val="00FA3780"/>
    <w:rsid w:val="00FA6051"/>
    <w:rsid w:val="00FA67F7"/>
    <w:rsid w:val="00FB43D5"/>
    <w:rsid w:val="00FB49FC"/>
    <w:rsid w:val="00FB577E"/>
    <w:rsid w:val="00FC2337"/>
    <w:rsid w:val="00FC3162"/>
    <w:rsid w:val="00FC3CEA"/>
    <w:rsid w:val="00FC44DE"/>
    <w:rsid w:val="00FC575F"/>
    <w:rsid w:val="00FD163F"/>
    <w:rsid w:val="00FD7F4D"/>
    <w:rsid w:val="00FE7CDB"/>
    <w:rsid w:val="00FF0133"/>
    <w:rsid w:val="00FF5F6C"/>
    <w:rsid w:val="00FF68B0"/>
    <w:rsid w:val="00FF77FD"/>
    <w:rsid w:val="00FF7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9B1E7"/>
  <w15:docId w15:val="{59C9AA1B-A3F8-4E1A-A2A5-F629DC8A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paragraph" w:styleId="1">
    <w:name w:val="heading 1"/>
    <w:basedOn w:val="a"/>
    <w:next w:val="a"/>
    <w:link w:val="10"/>
    <w:uiPriority w:val="9"/>
    <w:qFormat/>
    <w:rsid w:val="00DF49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D78E5"/>
    <w:pPr>
      <w:keepNext/>
      <w:spacing w:before="240" w:after="60" w:line="240" w:lineRule="auto"/>
      <w:outlineLvl w:val="2"/>
    </w:pPr>
    <w:rPr>
      <w:rFonts w:ascii="Calibri Light" w:eastAsia="Times New Roman" w:hAnsi="Calibri Light"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uiPriority w:val="99"/>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30">
    <w:name w:val="Заголовок 3 Знак"/>
    <w:basedOn w:val="a0"/>
    <w:link w:val="3"/>
    <w:uiPriority w:val="9"/>
    <w:semiHidden/>
    <w:rsid w:val="00DD78E5"/>
    <w:rPr>
      <w:rFonts w:ascii="Calibri Light" w:eastAsia="Times New Roman" w:hAnsi="Calibri Light" w:cs="Times New Roman"/>
      <w:b/>
      <w:bCs/>
      <w:sz w:val="26"/>
      <w:szCs w:val="26"/>
      <w:lang w:eastAsia="ru-RU"/>
    </w:rPr>
  </w:style>
  <w:style w:type="character" w:customStyle="1" w:styleId="e1ys5m360">
    <w:name w:val="e1ys5m360"/>
    <w:rsid w:val="00DD78E5"/>
  </w:style>
  <w:style w:type="character" w:customStyle="1" w:styleId="af">
    <w:name w:val="Другое_"/>
    <w:basedOn w:val="a0"/>
    <w:link w:val="af0"/>
    <w:rsid w:val="00CA50CF"/>
    <w:rPr>
      <w:rFonts w:ascii="Times New Roman" w:eastAsia="Times New Roman" w:hAnsi="Times New Roman" w:cs="Times New Roman"/>
    </w:rPr>
  </w:style>
  <w:style w:type="paragraph" w:customStyle="1" w:styleId="af0">
    <w:name w:val="Другое"/>
    <w:basedOn w:val="a"/>
    <w:link w:val="af"/>
    <w:rsid w:val="00CA50CF"/>
    <w:pPr>
      <w:widowControl w:val="0"/>
      <w:spacing w:after="0" w:line="252" w:lineRule="auto"/>
      <w:ind w:firstLine="400"/>
    </w:pPr>
    <w:rPr>
      <w:rFonts w:ascii="Times New Roman" w:eastAsia="Times New Roman" w:hAnsi="Times New Roman" w:cs="Times New Roman"/>
    </w:rPr>
  </w:style>
  <w:style w:type="character" w:customStyle="1" w:styleId="10">
    <w:name w:val="Заголовок 1 Знак"/>
    <w:basedOn w:val="a0"/>
    <w:link w:val="1"/>
    <w:uiPriority w:val="9"/>
    <w:rsid w:val="00DF493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5596241">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129521669">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99720488">
      <w:bodyDiv w:val="1"/>
      <w:marLeft w:val="0"/>
      <w:marRight w:val="0"/>
      <w:marTop w:val="0"/>
      <w:marBottom w:val="0"/>
      <w:divBdr>
        <w:top w:val="none" w:sz="0" w:space="0" w:color="auto"/>
        <w:left w:val="none" w:sz="0" w:space="0" w:color="auto"/>
        <w:bottom w:val="none" w:sz="0" w:space="0" w:color="auto"/>
        <w:right w:val="none" w:sz="0" w:space="0" w:color="auto"/>
      </w:divBdr>
    </w:div>
    <w:div w:id="438795872">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095395050">
      <w:bodyDiv w:val="1"/>
      <w:marLeft w:val="0"/>
      <w:marRight w:val="0"/>
      <w:marTop w:val="0"/>
      <w:marBottom w:val="0"/>
      <w:divBdr>
        <w:top w:val="none" w:sz="0" w:space="0" w:color="auto"/>
        <w:left w:val="none" w:sz="0" w:space="0" w:color="auto"/>
        <w:bottom w:val="none" w:sz="0" w:space="0" w:color="auto"/>
        <w:right w:val="none" w:sz="0" w:space="0" w:color="auto"/>
      </w:divBdr>
    </w:div>
    <w:div w:id="1106194818">
      <w:bodyDiv w:val="1"/>
      <w:marLeft w:val="0"/>
      <w:marRight w:val="0"/>
      <w:marTop w:val="0"/>
      <w:marBottom w:val="0"/>
      <w:divBdr>
        <w:top w:val="none" w:sz="0" w:space="0" w:color="auto"/>
        <w:left w:val="none" w:sz="0" w:space="0" w:color="auto"/>
        <w:bottom w:val="none" w:sz="0" w:space="0" w:color="auto"/>
        <w:right w:val="none" w:sz="0" w:space="0" w:color="auto"/>
      </w:divBdr>
    </w:div>
    <w:div w:id="1132819896">
      <w:bodyDiv w:val="1"/>
      <w:marLeft w:val="0"/>
      <w:marRight w:val="0"/>
      <w:marTop w:val="0"/>
      <w:marBottom w:val="0"/>
      <w:divBdr>
        <w:top w:val="none" w:sz="0" w:space="0" w:color="auto"/>
        <w:left w:val="none" w:sz="0" w:space="0" w:color="auto"/>
        <w:bottom w:val="none" w:sz="0" w:space="0" w:color="auto"/>
        <w:right w:val="none" w:sz="0" w:space="0" w:color="auto"/>
      </w:divBdr>
    </w:div>
    <w:div w:id="1218123830">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59631148">
      <w:bodyDiv w:val="1"/>
      <w:marLeft w:val="0"/>
      <w:marRight w:val="0"/>
      <w:marTop w:val="0"/>
      <w:marBottom w:val="0"/>
      <w:divBdr>
        <w:top w:val="none" w:sz="0" w:space="0" w:color="auto"/>
        <w:left w:val="none" w:sz="0" w:space="0" w:color="auto"/>
        <w:bottom w:val="none" w:sz="0" w:space="0" w:color="auto"/>
        <w:right w:val="none" w:sz="0" w:space="0" w:color="auto"/>
      </w:divBdr>
    </w:div>
    <w:div w:id="1325670655">
      <w:bodyDiv w:val="1"/>
      <w:marLeft w:val="0"/>
      <w:marRight w:val="0"/>
      <w:marTop w:val="0"/>
      <w:marBottom w:val="0"/>
      <w:divBdr>
        <w:top w:val="none" w:sz="0" w:space="0" w:color="auto"/>
        <w:left w:val="none" w:sz="0" w:space="0" w:color="auto"/>
        <w:bottom w:val="none" w:sz="0" w:space="0" w:color="auto"/>
        <w:right w:val="none" w:sz="0" w:space="0" w:color="auto"/>
      </w:divBdr>
    </w:div>
    <w:div w:id="1339309879">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822034916">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3AFF1-A1CE-4C7A-A4B8-29D7F78A9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5571</Words>
  <Characters>31759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Гладких Юлия Сергеевна</cp:lastModifiedBy>
  <cp:revision>42</cp:revision>
  <cp:lastPrinted>2026-08-04T11:02:00Z</cp:lastPrinted>
  <dcterms:created xsi:type="dcterms:W3CDTF">2025-10-16T10:05:00Z</dcterms:created>
  <dcterms:modified xsi:type="dcterms:W3CDTF">2026-08-06T05:46:00Z</dcterms:modified>
</cp:coreProperties>
</file>