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2CA9" w14:textId="77777777" w:rsidR="0069576A" w:rsidRPr="00F83A88" w:rsidRDefault="0069576A" w:rsidP="0069576A">
      <w:pPr>
        <w:pStyle w:val="a4"/>
        <w:spacing w:before="0" w:after="0"/>
        <w:rPr>
          <w:sz w:val="22"/>
          <w:szCs w:val="22"/>
        </w:rPr>
      </w:pPr>
      <w:bookmarkStart w:id="0" w:name="_docEnd_2"/>
      <w:bookmarkStart w:id="1" w:name="_title_1"/>
      <w:bookmarkStart w:id="2" w:name="_ref_1-0a3fe65ea09148"/>
      <w:bookmarkEnd w:id="0"/>
      <w:r w:rsidRPr="00F83A88">
        <w:rPr>
          <w:sz w:val="22"/>
          <w:szCs w:val="22"/>
        </w:rPr>
        <w:t xml:space="preserve">Договор № </w:t>
      </w:r>
      <w:bookmarkStart w:id="3" w:name="_Hlk234411877"/>
      <w:bookmarkEnd w:id="1"/>
      <w:bookmarkEnd w:id="2"/>
      <w:r w:rsidRPr="00F83A88">
        <w:rPr>
          <w:bCs/>
          <w:sz w:val="22"/>
          <w:szCs w:val="22"/>
        </w:rPr>
        <w:t>2009109461261000____</w:t>
      </w:r>
      <w:bookmarkEnd w:id="3"/>
    </w:p>
    <w:p w14:paraId="4A9522A4" w14:textId="77777777" w:rsidR="0069576A" w:rsidRPr="00F83A88" w:rsidRDefault="0069576A" w:rsidP="0069576A">
      <w:pPr>
        <w:jc w:val="center"/>
      </w:pPr>
      <w:r w:rsidRPr="00F83A88">
        <w:rPr>
          <w:b/>
        </w:rPr>
        <w:t>ИКЗ 261666100236866700100100010000000244</w:t>
      </w:r>
    </w:p>
    <w:p w14:paraId="565EBFD9" w14:textId="77777777" w:rsidR="0069576A" w:rsidRPr="00F83A88" w:rsidRDefault="0069576A" w:rsidP="0069576A">
      <w:pPr>
        <w:ind w:firstLine="0"/>
        <w:jc w:val="center"/>
      </w:pPr>
    </w:p>
    <w:tbl>
      <w:tblPr>
        <w:tblW w:w="5000" w:type="pct"/>
        <w:tblLook w:val="04A0" w:firstRow="1" w:lastRow="0" w:firstColumn="1" w:lastColumn="0" w:noHBand="0" w:noVBand="1"/>
      </w:tblPr>
      <w:tblGrid>
        <w:gridCol w:w="5166"/>
        <w:gridCol w:w="5596"/>
      </w:tblGrid>
      <w:tr w:rsidR="0069576A" w:rsidRPr="00F83A88" w14:paraId="25E81436" w14:textId="77777777" w:rsidTr="00B53E89">
        <w:tc>
          <w:tcPr>
            <w:tcW w:w="2400" w:type="pct"/>
          </w:tcPr>
          <w:p w14:paraId="0BF2D29C" w14:textId="77777777" w:rsidR="0069576A" w:rsidRPr="00F83A88" w:rsidRDefault="0069576A" w:rsidP="00B53E89">
            <w:pPr>
              <w:pStyle w:val="Normalunindented"/>
              <w:keepNext/>
              <w:jc w:val="left"/>
              <w:rPr>
                <w:lang w:bidi="ru-RU"/>
              </w:rPr>
            </w:pPr>
            <w:r w:rsidRPr="00F83A88">
              <w:rPr>
                <w:lang w:bidi="ru-RU"/>
              </w:rPr>
              <w:t>г. Екатеринбург</w:t>
            </w:r>
          </w:p>
        </w:tc>
        <w:tc>
          <w:tcPr>
            <w:tcW w:w="2600" w:type="pct"/>
          </w:tcPr>
          <w:p w14:paraId="7D8657ED" w14:textId="77777777" w:rsidR="0069576A" w:rsidRPr="00F83A88" w:rsidRDefault="0069576A" w:rsidP="00B53E89">
            <w:pPr>
              <w:pStyle w:val="Normalunindented"/>
              <w:keepNext/>
              <w:jc w:val="right"/>
              <w:rPr>
                <w:lang w:bidi="ru-RU"/>
              </w:rPr>
            </w:pPr>
            <w:r w:rsidRPr="00F83A88">
              <w:rPr>
                <w:lang w:bidi="ru-RU"/>
              </w:rPr>
              <w:t xml:space="preserve">"_____" </w:t>
            </w:r>
            <w:r>
              <w:rPr>
                <w:lang w:bidi="ru-RU"/>
              </w:rPr>
              <w:t>_________</w:t>
            </w:r>
            <w:r w:rsidRPr="00F83A88">
              <w:rPr>
                <w:lang w:bidi="ru-RU"/>
              </w:rPr>
              <w:t>2026 г.</w:t>
            </w:r>
          </w:p>
        </w:tc>
      </w:tr>
    </w:tbl>
    <w:p w14:paraId="535C31DC" w14:textId="455CE687" w:rsidR="0069576A" w:rsidRPr="000146EB" w:rsidRDefault="0069576A" w:rsidP="0069576A">
      <w:pPr>
        <w:widowControl w:val="0"/>
        <w:autoSpaceDE w:val="0"/>
        <w:autoSpaceDN w:val="0"/>
        <w:adjustRightInd w:val="0"/>
        <w:rPr>
          <w:bCs/>
        </w:rPr>
      </w:pPr>
      <w:r w:rsidRPr="00F83A88">
        <w:t xml:space="preserve">_________________________________________, далее именуемое </w:t>
      </w:r>
      <w:r w:rsidR="001242CC" w:rsidRPr="000146EB">
        <w:t>«</w:t>
      </w:r>
      <w:r w:rsidRPr="000146EB">
        <w:t>Исполнитель», в лице _______________________________________, действующий на основании _____________, с одной стороны и Федеральное государственное бюджетное учреждение науки Институт философии и права Уральского отделения Российской академии наук (ИФиП УрО РАН), далее именуемое </w:t>
      </w:r>
      <w:r w:rsidR="001242CC" w:rsidRPr="000146EB">
        <w:t>«</w:t>
      </w:r>
      <w:r w:rsidRPr="000146EB">
        <w:t>Заказчик</w:t>
      </w:r>
      <w:r w:rsidR="001242CC" w:rsidRPr="000146EB">
        <w:t>»</w:t>
      </w:r>
      <w:r w:rsidRPr="000146EB">
        <w:t>, в лице и.о.</w:t>
      </w:r>
      <w:r w:rsidR="001242CC" w:rsidRPr="000146EB">
        <w:t xml:space="preserve"> </w:t>
      </w:r>
      <w:r w:rsidRPr="000146EB">
        <w:t xml:space="preserve">директора Мартьянова Виктора Сергеевича, действующего на основании Устава, с другой стороны, </w:t>
      </w:r>
      <w:r w:rsidRPr="000146EB">
        <w:rPr>
          <w:bCs/>
        </w:rPr>
        <w:t xml:space="preserve">на основании п. 4 ч.1 ст.93 Федерального закона № 44-ФЗ от 05.04.2013 «О контрактной системе в сфере закупок товаров, работ, услуг для обеспечения государственных и муниципальных нужд» и протоколом подведения итогов на ЕАТ «Березка» от «____»_____________2026 г. закупочная сессия № 2009109461261000____ заключили настоящий </w:t>
      </w:r>
      <w:r w:rsidR="00854EC3" w:rsidRPr="000146EB">
        <w:rPr>
          <w:bCs/>
        </w:rPr>
        <w:t>д</w:t>
      </w:r>
      <w:r w:rsidRPr="000146EB">
        <w:rPr>
          <w:bCs/>
        </w:rPr>
        <w:t>оговор</w:t>
      </w:r>
      <w:r w:rsidR="00854EC3" w:rsidRPr="000146EB">
        <w:rPr>
          <w:bCs/>
        </w:rPr>
        <w:t xml:space="preserve"> ( далее по тексту – Договор)</w:t>
      </w:r>
      <w:r w:rsidRPr="000146EB">
        <w:rPr>
          <w:bCs/>
        </w:rPr>
        <w:t xml:space="preserve"> о нижеследующем.</w:t>
      </w:r>
    </w:p>
    <w:p w14:paraId="12F1A163" w14:textId="0A7261A0" w:rsidR="0069576A" w:rsidRPr="000146EB" w:rsidRDefault="0069576A" w:rsidP="0069576A">
      <w:pPr>
        <w:pStyle w:val="10"/>
        <w:ind w:left="0"/>
        <w:rPr>
          <w:sz w:val="22"/>
          <w:szCs w:val="22"/>
        </w:rPr>
      </w:pPr>
      <w:bookmarkStart w:id="4" w:name="_ref_1-2db285bca51b41"/>
      <w:r w:rsidRPr="000146EB">
        <w:rPr>
          <w:sz w:val="22"/>
          <w:szCs w:val="22"/>
        </w:rPr>
        <w:t xml:space="preserve">Предмет </w:t>
      </w:r>
      <w:r w:rsidR="00854EC3" w:rsidRPr="000146EB">
        <w:rPr>
          <w:sz w:val="22"/>
          <w:szCs w:val="22"/>
        </w:rPr>
        <w:t>д</w:t>
      </w:r>
      <w:r w:rsidRPr="000146EB">
        <w:rPr>
          <w:sz w:val="22"/>
          <w:szCs w:val="22"/>
        </w:rPr>
        <w:t>оговора</w:t>
      </w:r>
      <w:bookmarkEnd w:id="4"/>
    </w:p>
    <w:p w14:paraId="5AC90BFC" w14:textId="77777777" w:rsidR="0069576A" w:rsidRPr="00F83A88" w:rsidRDefault="0069576A" w:rsidP="0069576A">
      <w:pPr>
        <w:pStyle w:val="2"/>
        <w:ind w:left="0"/>
        <w:rPr>
          <w:szCs w:val="22"/>
        </w:rPr>
      </w:pPr>
      <w:bookmarkStart w:id="5" w:name="_ref_1-36111b97104a41"/>
      <w:r w:rsidRPr="000146EB">
        <w:rPr>
          <w:szCs w:val="22"/>
        </w:rPr>
        <w:t>Исполнитель принимает на себя обязательство по изготовлению журнала «Антиномии» (далее –</w:t>
      </w:r>
      <w:r w:rsidRPr="00F83A88">
        <w:rPr>
          <w:szCs w:val="22"/>
        </w:rPr>
        <w:t xml:space="preserve"> Журнал), своими силами и средствами в соответствии с заданием Заказчика и передаче Заказчику в сроки, установленные Договором. </w:t>
      </w:r>
    </w:p>
    <w:p w14:paraId="6DDDA526" w14:textId="77777777" w:rsidR="0069576A" w:rsidRPr="00F83A88" w:rsidRDefault="0069576A" w:rsidP="0069576A">
      <w:pPr>
        <w:pStyle w:val="2"/>
        <w:ind w:left="0"/>
        <w:rPr>
          <w:szCs w:val="22"/>
        </w:rPr>
      </w:pPr>
      <w:r w:rsidRPr="00F83A88">
        <w:rPr>
          <w:szCs w:val="22"/>
        </w:rPr>
        <w:t>Изготовление Журнала производится в соответствии с Требованиями (Приложение 1), где указана цель, предмет, требования к качеству изготовления, количество и тираж продукции, сроки выпуска Журнала.</w:t>
      </w:r>
    </w:p>
    <w:p w14:paraId="6B15A481" w14:textId="77777777" w:rsidR="0069576A" w:rsidRPr="00F83A88" w:rsidRDefault="0069576A" w:rsidP="0069576A">
      <w:pPr>
        <w:pStyle w:val="2"/>
        <w:ind w:left="0"/>
        <w:rPr>
          <w:szCs w:val="22"/>
        </w:rPr>
      </w:pPr>
      <w:r w:rsidRPr="00F83A88">
        <w:rPr>
          <w:szCs w:val="22"/>
        </w:rPr>
        <w:t>Изготовление Журнала производится Исполнителем из его материалов, его силами и средствами. Исполнитель несет ответственность за ненадлежащее качество изготовления Журнала.</w:t>
      </w:r>
    </w:p>
    <w:p w14:paraId="3854D2E3" w14:textId="33EDB01F" w:rsidR="0069576A" w:rsidRPr="00F83A88" w:rsidRDefault="0069576A" w:rsidP="0069576A">
      <w:pPr>
        <w:pStyle w:val="2"/>
        <w:ind w:left="0"/>
        <w:rPr>
          <w:szCs w:val="22"/>
        </w:rPr>
      </w:pPr>
      <w:r w:rsidRPr="00F83A88">
        <w:rPr>
          <w:szCs w:val="22"/>
        </w:rPr>
        <w:t>Изготовленный тираж Журнала Исполнитель доставляет Заказчику по адресу: г. Екатеринбург, ул. Софьи Ковалевской, д. 16, комн. 90</w:t>
      </w:r>
      <w:r w:rsidR="004E0511">
        <w:rPr>
          <w:szCs w:val="22"/>
        </w:rPr>
        <w:t>2</w:t>
      </w:r>
      <w:r w:rsidRPr="00F83A88">
        <w:rPr>
          <w:szCs w:val="22"/>
        </w:rPr>
        <w:t xml:space="preserve">. </w:t>
      </w:r>
    </w:p>
    <w:p w14:paraId="292B2934" w14:textId="77777777" w:rsidR="0069576A" w:rsidRPr="00F83A88" w:rsidRDefault="0069576A" w:rsidP="0069576A">
      <w:pPr>
        <w:pStyle w:val="2"/>
        <w:ind w:left="0"/>
        <w:rPr>
          <w:szCs w:val="22"/>
        </w:rPr>
      </w:pPr>
      <w:r w:rsidRPr="00F83A88">
        <w:rPr>
          <w:szCs w:val="22"/>
        </w:rPr>
        <w:t>Обязательства Исполнителя по изготовлению Журнала считаются выполненными после подписания акта выполненных работ и товарной накладной.</w:t>
      </w:r>
    </w:p>
    <w:bookmarkEnd w:id="5"/>
    <w:p w14:paraId="77D88874" w14:textId="77777777" w:rsidR="0069576A" w:rsidRPr="00F83A88" w:rsidRDefault="0069576A" w:rsidP="0069576A">
      <w:pPr>
        <w:pStyle w:val="10"/>
        <w:ind w:left="0"/>
        <w:rPr>
          <w:sz w:val="22"/>
          <w:szCs w:val="22"/>
        </w:rPr>
      </w:pPr>
      <w:r w:rsidRPr="00F83A88">
        <w:rPr>
          <w:sz w:val="22"/>
          <w:szCs w:val="22"/>
        </w:rPr>
        <w:t>Права и обязанности сторон</w:t>
      </w:r>
    </w:p>
    <w:p w14:paraId="48F7BECE" w14:textId="77777777" w:rsidR="0069576A" w:rsidRPr="00F83A88" w:rsidRDefault="0069576A" w:rsidP="0069576A">
      <w:pPr>
        <w:pStyle w:val="2"/>
        <w:ind w:left="0"/>
        <w:rPr>
          <w:i/>
          <w:szCs w:val="22"/>
          <w:u w:val="single"/>
        </w:rPr>
      </w:pPr>
      <w:r w:rsidRPr="00F83A88">
        <w:rPr>
          <w:i/>
          <w:szCs w:val="22"/>
          <w:u w:val="single"/>
        </w:rPr>
        <w:t>Исполнитель обязуется:</w:t>
      </w:r>
    </w:p>
    <w:p w14:paraId="635FB7A1" w14:textId="77777777" w:rsidR="0069576A" w:rsidRPr="00F83A88" w:rsidRDefault="0069576A" w:rsidP="0069576A">
      <w:pPr>
        <w:pStyle w:val="3"/>
      </w:pPr>
      <w:r w:rsidRPr="00F83A88">
        <w:t>Обеспечить:</w:t>
      </w:r>
    </w:p>
    <w:p w14:paraId="6A1490AD" w14:textId="77777777" w:rsidR="0069576A" w:rsidRPr="00F83A88" w:rsidRDefault="0069576A" w:rsidP="0069576A">
      <w:pPr>
        <w:pStyle w:val="ab"/>
        <w:numPr>
          <w:ilvl w:val="0"/>
          <w:numId w:val="9"/>
        </w:numPr>
        <w:jc w:val="both"/>
      </w:pPr>
      <w:r w:rsidRPr="00F83A88">
        <w:t>изготовление Журналов согласно Требованиям и пожеланиям Заказчика, в соответствии с Приложением 1;</w:t>
      </w:r>
    </w:p>
    <w:p w14:paraId="31FF19FC" w14:textId="77777777" w:rsidR="0069576A" w:rsidRPr="00F83A88" w:rsidRDefault="0069576A" w:rsidP="0069576A">
      <w:pPr>
        <w:pStyle w:val="ab"/>
        <w:numPr>
          <w:ilvl w:val="0"/>
          <w:numId w:val="9"/>
        </w:numPr>
        <w:ind w:left="714" w:hanging="357"/>
        <w:jc w:val="both"/>
      </w:pPr>
      <w:r w:rsidRPr="00F83A88">
        <w:t>устранение недостатков и дефектов, выявленных при приемке Журналов, в десятидневный срок с момента обнаружения или уведомления Заказчиком.</w:t>
      </w:r>
    </w:p>
    <w:p w14:paraId="2294A9EC" w14:textId="77777777" w:rsidR="0069576A" w:rsidRPr="00F83A88" w:rsidRDefault="0069576A" w:rsidP="0069576A">
      <w:pPr>
        <w:pStyle w:val="3"/>
      </w:pPr>
      <w:r w:rsidRPr="00F83A88">
        <w:t>Нести ответственность:</w:t>
      </w:r>
    </w:p>
    <w:p w14:paraId="3C478040" w14:textId="77777777" w:rsidR="0069576A" w:rsidRPr="00F83A88" w:rsidRDefault="0069576A" w:rsidP="0069576A">
      <w:pPr>
        <w:pStyle w:val="ab"/>
        <w:numPr>
          <w:ilvl w:val="0"/>
          <w:numId w:val="9"/>
        </w:numPr>
      </w:pPr>
      <w:r w:rsidRPr="00F83A88">
        <w:t>за неисполнение или ненадлежащее исполнение обязательств.</w:t>
      </w:r>
    </w:p>
    <w:p w14:paraId="1E0FF5F6" w14:textId="77777777" w:rsidR="0069576A" w:rsidRPr="00F83A88" w:rsidRDefault="0069576A" w:rsidP="0069576A">
      <w:pPr>
        <w:pStyle w:val="3"/>
      </w:pPr>
      <w:r w:rsidRPr="00F83A88">
        <w:t>По готовности Журнала известить об этом Заказчика в трехдневный срок.</w:t>
      </w:r>
    </w:p>
    <w:p w14:paraId="655BA89F" w14:textId="77777777" w:rsidR="0069576A" w:rsidRPr="00F83A88" w:rsidRDefault="0069576A" w:rsidP="0069576A">
      <w:pPr>
        <w:pStyle w:val="3"/>
      </w:pPr>
      <w:r w:rsidRPr="00F83A88">
        <w:t>В течение суток всеми доступными средствами связи известить Заказчика с последующим письменным его уведомлением и немедленно приостановить изготовление Журнала при обнаружении:</w:t>
      </w:r>
    </w:p>
    <w:p w14:paraId="0860B5D4" w14:textId="77777777" w:rsidR="0069576A" w:rsidRPr="00F83A88" w:rsidRDefault="0069576A" w:rsidP="0069576A">
      <w:pPr>
        <w:pStyle w:val="ab"/>
        <w:numPr>
          <w:ilvl w:val="0"/>
          <w:numId w:val="9"/>
        </w:numPr>
        <w:jc w:val="both"/>
      </w:pPr>
      <w:r w:rsidRPr="00F83A88">
        <w:t>возможных неблагоприятных для Заказчика последствий выполнения его указаний о способе исполнения работы;</w:t>
      </w:r>
    </w:p>
    <w:p w14:paraId="012C463C" w14:textId="77777777" w:rsidR="0069576A" w:rsidRPr="00F83A88" w:rsidRDefault="0069576A" w:rsidP="0069576A">
      <w:pPr>
        <w:pStyle w:val="ab"/>
        <w:numPr>
          <w:ilvl w:val="0"/>
          <w:numId w:val="9"/>
        </w:numPr>
      </w:pPr>
      <w:r w:rsidRPr="00F83A88">
        <w:t>в проектной, технической документации недостатков;</w:t>
      </w:r>
    </w:p>
    <w:p w14:paraId="1A8F1276" w14:textId="77777777" w:rsidR="0069576A" w:rsidRPr="00F83A88" w:rsidRDefault="0069576A" w:rsidP="00E9052E">
      <w:pPr>
        <w:pStyle w:val="ab"/>
        <w:numPr>
          <w:ilvl w:val="0"/>
          <w:numId w:val="9"/>
        </w:numPr>
        <w:jc w:val="both"/>
      </w:pPr>
      <w:r w:rsidRPr="00F83A88">
        <w:t>иных, не зависящих от Исполнителя обстоятельств, угрожающих годности или качеству результатов выполняемой работы, либо создающих невозможность её завершения в срок;</w:t>
      </w:r>
    </w:p>
    <w:p w14:paraId="7DC40837" w14:textId="77777777" w:rsidR="0069576A" w:rsidRPr="00F83A88" w:rsidRDefault="0069576A" w:rsidP="00E9052E">
      <w:pPr>
        <w:pStyle w:val="ab"/>
        <w:numPr>
          <w:ilvl w:val="0"/>
          <w:numId w:val="9"/>
        </w:numPr>
        <w:spacing w:after="0"/>
        <w:jc w:val="both"/>
      </w:pPr>
      <w:r w:rsidRPr="00F83A88">
        <w:t>необходимости проведения дополнительных работ, предусмотренных настоящим Договором.</w:t>
      </w:r>
    </w:p>
    <w:p w14:paraId="647C1908" w14:textId="77777777" w:rsidR="0069576A" w:rsidRPr="00F83A88" w:rsidRDefault="0069576A" w:rsidP="0069576A">
      <w:pPr>
        <w:ind w:left="360" w:firstLine="0"/>
      </w:pPr>
      <w:r w:rsidRPr="00F83A88">
        <w:lastRenderedPageBreak/>
        <w:t>Дальнейшие действия Исполнителя определяются указаниями Заказчика.</w:t>
      </w:r>
    </w:p>
    <w:p w14:paraId="07D9317C" w14:textId="77777777" w:rsidR="0069576A" w:rsidRPr="00F83A88" w:rsidRDefault="0069576A" w:rsidP="0069576A">
      <w:pPr>
        <w:pStyle w:val="3"/>
        <w:rPr>
          <w:bCs w:val="0"/>
        </w:rPr>
      </w:pPr>
      <w:r w:rsidRPr="00F83A88">
        <w:t xml:space="preserve">Передать Заказчику Журналы свободным от любых прав третьих лиц. Неисполнение Исполнителем этой </w:t>
      </w:r>
      <w:r w:rsidRPr="00F83A88">
        <w:rPr>
          <w:bCs w:val="0"/>
        </w:rPr>
        <w:t>обязанности дает Заказчику право требовать уменьшение стоимости изготовления Журналов либо отказа от исполнения Договора, а также и в том случае, когда в отношении результата работ к моменту его передачи</w:t>
      </w:r>
      <w:r w:rsidRPr="00F83A88">
        <w:t xml:space="preserve"> Заказчику имелись притязания третьих лиц, о которых Исполнителю было известно, если эти притязания </w:t>
      </w:r>
      <w:r w:rsidRPr="00F83A88">
        <w:rPr>
          <w:bCs w:val="0"/>
        </w:rPr>
        <w:t>впоследствии признаны в установленном порядке правомерными.</w:t>
      </w:r>
    </w:p>
    <w:p w14:paraId="324C12E7" w14:textId="068FDA53" w:rsidR="0069576A" w:rsidRPr="000146EB" w:rsidRDefault="0069576A" w:rsidP="0069576A">
      <w:pPr>
        <w:pStyle w:val="3"/>
        <w:rPr>
          <w:bCs w:val="0"/>
        </w:rPr>
      </w:pPr>
      <w:r w:rsidRPr="00F83A88">
        <w:rPr>
          <w:bCs w:val="0"/>
        </w:rPr>
        <w:t xml:space="preserve">Самостоятельно и за свой счет осуществляет рассылку обязательных экземпляров изготовленных Журналов, в соответствии с требованиями действующего законодательства </w:t>
      </w:r>
      <w:r w:rsidR="00E9052E" w:rsidRPr="000146EB">
        <w:rPr>
          <w:bCs w:val="0"/>
        </w:rPr>
        <w:t>Российской Федерации</w:t>
      </w:r>
      <w:r w:rsidRPr="000146EB">
        <w:rPr>
          <w:bCs w:val="0"/>
        </w:rPr>
        <w:t>.</w:t>
      </w:r>
    </w:p>
    <w:p w14:paraId="2B7DEBE1" w14:textId="77777777" w:rsidR="0069576A" w:rsidRPr="00F83A88" w:rsidRDefault="0069576A" w:rsidP="0069576A">
      <w:pPr>
        <w:pStyle w:val="3"/>
      </w:pPr>
      <w:r w:rsidRPr="00F83A88">
        <w:t>В случае изменения правового статуса Исполнителя, юридического или почтового адреса, учредительных документов, а также при смене руководителя, Исполнитель обязан письменно уведомить об этом Заказчика в течение 3 рабочих дней.</w:t>
      </w:r>
    </w:p>
    <w:p w14:paraId="18CEE6EA" w14:textId="77777777" w:rsidR="0069576A" w:rsidRPr="00F83A88" w:rsidRDefault="0069576A" w:rsidP="0069576A">
      <w:pPr>
        <w:pStyle w:val="3"/>
      </w:pPr>
      <w:r w:rsidRPr="00F83A88">
        <w:t>В случае возникновения непредвиденных обстоятельств, препятствующих исполнению обязательств по настоящему Договору, незамедлительно информировать о них Заказчика в письменном виде.</w:t>
      </w:r>
    </w:p>
    <w:p w14:paraId="547D601F" w14:textId="77777777" w:rsidR="0069576A" w:rsidRPr="00F83A88" w:rsidRDefault="0069576A" w:rsidP="0069576A">
      <w:pPr>
        <w:pStyle w:val="2"/>
        <w:ind w:left="0"/>
        <w:rPr>
          <w:i/>
          <w:szCs w:val="22"/>
          <w:u w:val="single"/>
        </w:rPr>
      </w:pPr>
      <w:r w:rsidRPr="00F83A88">
        <w:rPr>
          <w:i/>
          <w:szCs w:val="22"/>
          <w:u w:val="single"/>
        </w:rPr>
        <w:t>Исполнитель вправе:</w:t>
      </w:r>
    </w:p>
    <w:p w14:paraId="68DD592E" w14:textId="77777777" w:rsidR="0069576A" w:rsidRPr="00F83A88" w:rsidRDefault="0069576A" w:rsidP="0069576A">
      <w:pPr>
        <w:pStyle w:val="3"/>
      </w:pPr>
      <w:r w:rsidRPr="00F83A88">
        <w:t>С согласия Заказчика досрочно сдать Журнал.</w:t>
      </w:r>
    </w:p>
    <w:p w14:paraId="0EB32456" w14:textId="77777777" w:rsidR="0069576A" w:rsidRPr="00F83A88" w:rsidRDefault="0069576A" w:rsidP="0069576A">
      <w:pPr>
        <w:pStyle w:val="3"/>
      </w:pPr>
      <w:r w:rsidRPr="00F83A88">
        <w:t>При изготовлении Журнал по Договору Исполнитель вправе с согласия Заказчика привлекать к производству специальных видов работ третьих лиц. При этом на стоимость изготовления Журнала, это обстоятельство не влияет.</w:t>
      </w:r>
    </w:p>
    <w:p w14:paraId="0985BCEE" w14:textId="77777777" w:rsidR="0069576A" w:rsidRPr="00F83A88" w:rsidRDefault="0069576A" w:rsidP="0069576A">
      <w:pPr>
        <w:pStyle w:val="2"/>
        <w:ind w:left="0"/>
        <w:rPr>
          <w:i/>
          <w:szCs w:val="22"/>
          <w:u w:val="single"/>
        </w:rPr>
      </w:pPr>
      <w:r w:rsidRPr="00F83A88">
        <w:rPr>
          <w:i/>
          <w:szCs w:val="22"/>
          <w:u w:val="single"/>
        </w:rPr>
        <w:t>Заказчик обязуется:</w:t>
      </w:r>
    </w:p>
    <w:p w14:paraId="6AADA716" w14:textId="77777777" w:rsidR="0069576A" w:rsidRPr="00F83A88" w:rsidRDefault="0069576A" w:rsidP="0069576A">
      <w:pPr>
        <w:pStyle w:val="3"/>
      </w:pPr>
      <w:r w:rsidRPr="00F83A88">
        <w:t>Предоставить Исполнителю макет каждого журнала статей «Антиномии» в срок, необходимый для выполнения условий п. 10 Приложения 1.</w:t>
      </w:r>
    </w:p>
    <w:p w14:paraId="22EFF2C7" w14:textId="77777777" w:rsidR="0069576A" w:rsidRPr="00F83A88" w:rsidRDefault="0069576A" w:rsidP="0069576A">
      <w:pPr>
        <w:pStyle w:val="3"/>
      </w:pPr>
      <w:r w:rsidRPr="00F83A88">
        <w:t>Своевременно производить оплату изготовления Журнала.</w:t>
      </w:r>
    </w:p>
    <w:p w14:paraId="6A417277" w14:textId="77777777" w:rsidR="0069576A" w:rsidRPr="00F83A88" w:rsidRDefault="0069576A" w:rsidP="0069576A">
      <w:pPr>
        <w:pStyle w:val="3"/>
      </w:pPr>
      <w:r w:rsidRPr="00F83A88">
        <w:t>При обнаружении в ходе контроля и надзора за выполнением работ отступлений от условий Договора, которые могут ухудшить качество работ, или иных недостатков письменно заявить об этом Исполнителю.</w:t>
      </w:r>
    </w:p>
    <w:p w14:paraId="6BD12595" w14:textId="77777777" w:rsidR="0069576A" w:rsidRPr="00F83A88" w:rsidRDefault="0069576A" w:rsidP="0069576A">
      <w:pPr>
        <w:pStyle w:val="3"/>
      </w:pPr>
      <w:r w:rsidRPr="00F83A88">
        <w:t>Произвести приемку и оплату работ, выполненных Исполнителем, в порядке, предусмотренном настоящим Договором.</w:t>
      </w:r>
    </w:p>
    <w:p w14:paraId="519BA39D" w14:textId="77777777" w:rsidR="0069576A" w:rsidRPr="00F83A88" w:rsidRDefault="0069576A" w:rsidP="0069576A">
      <w:pPr>
        <w:pStyle w:val="3"/>
      </w:pPr>
      <w:r w:rsidRPr="00F83A88">
        <w:t>В случае изменения правового статуса Заказчика, его расчетного счета, юридического или почтового адреса, банковских реквизитов, учредительных документов, а также при смене руководителя, письменно уведомить об этом Исполнителя в течение 3 рабочих дней.</w:t>
      </w:r>
    </w:p>
    <w:p w14:paraId="5AE099D2" w14:textId="77777777" w:rsidR="0069576A" w:rsidRPr="00F83A88" w:rsidRDefault="0069576A" w:rsidP="0069576A">
      <w:pPr>
        <w:pStyle w:val="2"/>
        <w:ind w:left="0"/>
        <w:rPr>
          <w:i/>
          <w:szCs w:val="22"/>
          <w:u w:val="single"/>
        </w:rPr>
      </w:pPr>
      <w:r w:rsidRPr="00F83A88">
        <w:rPr>
          <w:i/>
          <w:szCs w:val="22"/>
          <w:u w:val="single"/>
        </w:rPr>
        <w:t>Заказчик вправе:</w:t>
      </w:r>
    </w:p>
    <w:p w14:paraId="7579FAAE" w14:textId="77777777" w:rsidR="0069576A" w:rsidRPr="00F83A88" w:rsidRDefault="0069576A" w:rsidP="0069576A">
      <w:pPr>
        <w:pStyle w:val="3"/>
      </w:pPr>
      <w:r w:rsidRPr="00F83A88">
        <w:t>Осуществлять контроль за ходом и качеством оказываемых услуг, соблюдением сроков их выполнения, качеством предоставленных Исполнителем материалов, не вмешиваясь при этом в деятельность Исполнителя.</w:t>
      </w:r>
    </w:p>
    <w:p w14:paraId="6392ECE7" w14:textId="77777777" w:rsidR="0069576A" w:rsidRPr="00F83A88" w:rsidRDefault="0069576A" w:rsidP="0069576A">
      <w:pPr>
        <w:pStyle w:val="3"/>
      </w:pPr>
      <w:r w:rsidRPr="00F83A88">
        <w:t>Требовать от Исполнителя надлежащего исполнения обязательств в соответствии с настоящим Договором.</w:t>
      </w:r>
    </w:p>
    <w:p w14:paraId="16975853" w14:textId="77777777" w:rsidR="0069576A" w:rsidRPr="00F83A88" w:rsidRDefault="0069576A" w:rsidP="0069576A">
      <w:pPr>
        <w:pStyle w:val="3"/>
      </w:pPr>
      <w:r w:rsidRPr="00F83A88">
        <w:t>Требовать от Исполнителя устранения недостатков, выявленных при изготовлении Журнала Исполнителем, либо поручить исправление указанных недостатков другому лицу за счет Исполнителя, а также требовать соразмерного уменьшения цены и возмещения убытков.</w:t>
      </w:r>
    </w:p>
    <w:p w14:paraId="47242C0A" w14:textId="77777777" w:rsidR="0069576A" w:rsidRPr="00F83A88" w:rsidRDefault="0069576A" w:rsidP="0069576A">
      <w:pPr>
        <w:pStyle w:val="3"/>
      </w:pPr>
      <w:r w:rsidRPr="00F83A88">
        <w:t>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Договором.</w:t>
      </w:r>
    </w:p>
    <w:p w14:paraId="51BA44D6" w14:textId="77777777" w:rsidR="0069576A" w:rsidRPr="00F83A88" w:rsidRDefault="0069576A" w:rsidP="0069576A">
      <w:pPr>
        <w:pStyle w:val="3"/>
      </w:pPr>
      <w:r w:rsidRPr="00F83A88">
        <w:t>Запрашивать у Исполнителя информацию о ходе оказываемых работ.</w:t>
      </w:r>
    </w:p>
    <w:p w14:paraId="71EFB156" w14:textId="131710CB" w:rsidR="0069576A" w:rsidRPr="00F83A88" w:rsidRDefault="0069576A" w:rsidP="0069576A">
      <w:pPr>
        <w:pStyle w:val="10"/>
        <w:ind w:left="0"/>
        <w:rPr>
          <w:sz w:val="22"/>
          <w:szCs w:val="22"/>
        </w:rPr>
      </w:pPr>
      <w:bookmarkStart w:id="6" w:name="P74"/>
      <w:bookmarkStart w:id="7" w:name="_ref_1-6179c15dd47b42"/>
      <w:bookmarkEnd w:id="6"/>
      <w:r w:rsidRPr="00F83A88">
        <w:rPr>
          <w:sz w:val="22"/>
          <w:szCs w:val="22"/>
        </w:rPr>
        <w:t xml:space="preserve">Переход права собственности </w:t>
      </w:r>
      <w:r w:rsidRPr="000146EB">
        <w:rPr>
          <w:sz w:val="22"/>
          <w:szCs w:val="22"/>
        </w:rPr>
        <w:t xml:space="preserve">на </w:t>
      </w:r>
      <w:r w:rsidR="00E22AB3" w:rsidRPr="000146EB">
        <w:rPr>
          <w:sz w:val="22"/>
          <w:szCs w:val="22"/>
        </w:rPr>
        <w:t>р</w:t>
      </w:r>
      <w:r w:rsidRPr="000146EB">
        <w:rPr>
          <w:sz w:val="22"/>
          <w:szCs w:val="22"/>
        </w:rPr>
        <w:t>езультат р</w:t>
      </w:r>
      <w:r w:rsidRPr="00F83A88">
        <w:rPr>
          <w:sz w:val="22"/>
          <w:szCs w:val="22"/>
        </w:rPr>
        <w:t>абот</w:t>
      </w:r>
    </w:p>
    <w:p w14:paraId="13732A27" w14:textId="77777777" w:rsidR="0069576A" w:rsidRPr="00F83A88" w:rsidRDefault="0069576A" w:rsidP="0069576A">
      <w:pPr>
        <w:pStyle w:val="2"/>
        <w:ind w:left="0"/>
        <w:rPr>
          <w:szCs w:val="22"/>
        </w:rPr>
      </w:pPr>
      <w:r w:rsidRPr="00F83A88">
        <w:rPr>
          <w:szCs w:val="22"/>
        </w:rPr>
        <w:t xml:space="preserve">Право собственности на результат работ по Договору переходит к Заказчику в момент подписания его представителем документов о приемке. </w:t>
      </w:r>
    </w:p>
    <w:p w14:paraId="4424E206" w14:textId="533F9B26" w:rsidR="0069576A" w:rsidRPr="00F83A88" w:rsidRDefault="0069576A" w:rsidP="0069576A">
      <w:pPr>
        <w:pStyle w:val="10"/>
        <w:ind w:left="0"/>
        <w:rPr>
          <w:sz w:val="22"/>
          <w:szCs w:val="22"/>
        </w:rPr>
      </w:pPr>
      <w:r w:rsidRPr="00F83A88">
        <w:rPr>
          <w:sz w:val="22"/>
          <w:szCs w:val="22"/>
        </w:rPr>
        <w:lastRenderedPageBreak/>
        <w:t xml:space="preserve">Цена </w:t>
      </w:r>
      <w:r w:rsidR="00E22AB3" w:rsidRPr="000146EB">
        <w:rPr>
          <w:sz w:val="22"/>
          <w:szCs w:val="22"/>
        </w:rPr>
        <w:t>д</w:t>
      </w:r>
      <w:r w:rsidRPr="000146EB">
        <w:rPr>
          <w:sz w:val="22"/>
          <w:szCs w:val="22"/>
        </w:rPr>
        <w:t>оговора</w:t>
      </w:r>
      <w:r w:rsidRPr="00F83A88">
        <w:rPr>
          <w:sz w:val="22"/>
          <w:szCs w:val="22"/>
        </w:rPr>
        <w:t>, порядок, сроки приемки и оплаты</w:t>
      </w:r>
      <w:bookmarkEnd w:id="7"/>
      <w:r w:rsidRPr="00F83A88">
        <w:rPr>
          <w:sz w:val="22"/>
          <w:szCs w:val="22"/>
        </w:rPr>
        <w:t xml:space="preserve"> услуг</w:t>
      </w:r>
    </w:p>
    <w:p w14:paraId="55FFE170" w14:textId="77777777" w:rsidR="0069576A" w:rsidRPr="00F83A88" w:rsidRDefault="0069576A" w:rsidP="0069576A">
      <w:pPr>
        <w:ind w:firstLine="0"/>
        <w:rPr>
          <w:rFonts w:eastAsia="Calibri"/>
          <w:kern w:val="2"/>
          <w:lang w:eastAsia="en-US"/>
          <w14:ligatures w14:val="standardContextual"/>
        </w:rPr>
      </w:pPr>
      <w:r w:rsidRPr="00F83A88">
        <w:t xml:space="preserve">4.1. </w:t>
      </w:r>
      <w:bookmarkStart w:id="8" w:name="_ref_1-0a8115a78af745"/>
      <w:r w:rsidRPr="00F83A88">
        <w:t xml:space="preserve">Цена Договора составляет _______________ руб. (_____________________________) рублей, </w:t>
      </w:r>
      <w:bookmarkEnd w:id="8"/>
      <w:r w:rsidRPr="00F83A88">
        <w:t xml:space="preserve">без НДС. Аванс не предусмотрен. Документальным основанием для расчетов является Акт оказанных работ при наличии счета и товарной накладной. </w:t>
      </w:r>
      <w:bookmarkStart w:id="9" w:name="_ref_1-7b131b5caa2d47"/>
      <w:r w:rsidRPr="00F83A88">
        <w:rPr>
          <w:rFonts w:eastAsia="Calibri"/>
          <w:kern w:val="2"/>
          <w:lang w:eastAsia="en-US"/>
          <w14:ligatures w14:val="standardContextual"/>
        </w:rPr>
        <w:t xml:space="preserve">Дополнительно осуществляется приемка услуг по Акту приемки товаров, работ, услуг (ф.0510452). Приемка может осуществляться как с участием представителя </w:t>
      </w:r>
      <w:bookmarkStart w:id="10" w:name="_Hlk212537144"/>
      <w:r w:rsidRPr="00F83A88">
        <w:rPr>
          <w:rFonts w:eastAsia="Calibri"/>
          <w:kern w:val="2"/>
          <w:lang w:eastAsia="en-US"/>
          <w14:ligatures w14:val="standardContextual"/>
        </w:rPr>
        <w:t>Исполнителя</w:t>
      </w:r>
      <w:bookmarkEnd w:id="10"/>
      <w:r w:rsidRPr="00F83A88">
        <w:rPr>
          <w:rFonts w:eastAsia="Calibri"/>
          <w:kern w:val="2"/>
          <w:lang w:eastAsia="en-US"/>
          <w14:ligatures w14:val="standardContextual"/>
        </w:rPr>
        <w:t>, так и без него. </w:t>
      </w:r>
    </w:p>
    <w:p w14:paraId="547856AF" w14:textId="77777777" w:rsidR="0069576A" w:rsidRPr="00F83A88" w:rsidRDefault="0069576A" w:rsidP="0069576A">
      <w:pPr>
        <w:spacing w:before="0" w:after="160" w:line="278" w:lineRule="auto"/>
        <w:ind w:firstLine="0"/>
        <w:rPr>
          <w:rFonts w:eastAsia="Calibri"/>
          <w:kern w:val="2"/>
          <w:lang w:eastAsia="en-US"/>
          <w14:ligatures w14:val="standardContextual"/>
        </w:rPr>
      </w:pPr>
      <w:r w:rsidRPr="00F83A88">
        <w:rPr>
          <w:rFonts w:eastAsia="Calibri"/>
          <w:kern w:val="2"/>
          <w:lang w:eastAsia="en-US"/>
          <w14:ligatures w14:val="standardContextual"/>
        </w:rPr>
        <w:t>При отсутствии претензий, расхождений по результатам приемки, проведенной без участия Исполнителя Акт приемки, направляется в целях уведомления для ознакомления на электронный адрес Исполнителя.</w:t>
      </w:r>
    </w:p>
    <w:p w14:paraId="27A25EFA" w14:textId="77777777" w:rsidR="0069576A" w:rsidRPr="00F83A88" w:rsidRDefault="0069576A" w:rsidP="0069576A">
      <w:pPr>
        <w:pStyle w:val="2"/>
        <w:numPr>
          <w:ilvl w:val="0"/>
          <w:numId w:val="0"/>
        </w:numPr>
        <w:rPr>
          <w:rFonts w:eastAsia="Calibri"/>
          <w:bCs w:val="0"/>
          <w:kern w:val="2"/>
          <w:szCs w:val="22"/>
          <w:lang w:eastAsia="en-US"/>
          <w14:ligatures w14:val="standardContextual"/>
        </w:rPr>
      </w:pPr>
      <w:r w:rsidRPr="00F83A88">
        <w:rPr>
          <w:szCs w:val="22"/>
        </w:rPr>
        <w:t xml:space="preserve">4.2. </w:t>
      </w:r>
      <w:r w:rsidRPr="00F83A88">
        <w:rPr>
          <w:rFonts w:eastAsia="Calibri"/>
          <w:bCs w:val="0"/>
          <w:kern w:val="2"/>
          <w:szCs w:val="22"/>
          <w:lang w:eastAsia="en-US"/>
          <w14:ligatures w14:val="standardContextual"/>
        </w:rPr>
        <w:t xml:space="preserve">Цена Договора включает в себя все расходы, связанные с изготовлением Журналов, включая расходы на материалы, доставку, разгрузку, страхование, уплату налогов, сборов и других обязательных платежей в бюджеты всех уровней, которые Исполнитель должен выплатить в связи с выполнением обязательств по Договору в соответствии с законодательством Российской Федерации, а также любые коммерческие риски Исполнителя. </w:t>
      </w:r>
    </w:p>
    <w:p w14:paraId="1B2269C6" w14:textId="77777777" w:rsidR="0069576A" w:rsidRPr="00F83A88" w:rsidRDefault="0069576A" w:rsidP="0069576A">
      <w:pPr>
        <w:pStyle w:val="2"/>
        <w:numPr>
          <w:ilvl w:val="0"/>
          <w:numId w:val="0"/>
        </w:numPr>
        <w:rPr>
          <w:szCs w:val="22"/>
        </w:rPr>
      </w:pPr>
      <w:r w:rsidRPr="00F83A88">
        <w:rPr>
          <w:szCs w:val="22"/>
        </w:rPr>
        <w:t xml:space="preserve">Цена Договора является твердой и изменению не подлежит.   </w:t>
      </w:r>
      <w:bookmarkEnd w:id="9"/>
    </w:p>
    <w:p w14:paraId="12409950" w14:textId="77777777" w:rsidR="0069576A" w:rsidRPr="00F83A88" w:rsidRDefault="0069576A" w:rsidP="0069576A">
      <w:pPr>
        <w:pStyle w:val="2"/>
        <w:numPr>
          <w:ilvl w:val="0"/>
          <w:numId w:val="0"/>
        </w:numPr>
        <w:rPr>
          <w:szCs w:val="22"/>
        </w:rPr>
      </w:pPr>
      <w:bookmarkStart w:id="11" w:name="_ref_1-b913bba80d5b44"/>
      <w:r w:rsidRPr="00F83A88">
        <w:rPr>
          <w:szCs w:val="22"/>
        </w:rPr>
        <w:t>4.3. Оплата производится поэтапно платежами от суммы Договора за каждую партию тиража Журнала, изготовленного и сданного Заказчику в сроки выполнения работ, установленные Графиком выпуска (п. 10 Приложения 1).</w:t>
      </w:r>
    </w:p>
    <w:bookmarkEnd w:id="11"/>
    <w:p w14:paraId="5346575F" w14:textId="12EC668C" w:rsidR="0069576A" w:rsidRPr="00F83A88" w:rsidRDefault="0069576A" w:rsidP="0069576A">
      <w:pPr>
        <w:pStyle w:val="10"/>
        <w:ind w:left="0"/>
        <w:rPr>
          <w:sz w:val="22"/>
          <w:szCs w:val="22"/>
        </w:rPr>
      </w:pPr>
      <w:r w:rsidRPr="00F83A88">
        <w:rPr>
          <w:sz w:val="22"/>
          <w:szCs w:val="22"/>
        </w:rPr>
        <w:t>Гарантии качества</w:t>
      </w:r>
    </w:p>
    <w:p w14:paraId="4C92B206" w14:textId="77777777" w:rsidR="0069576A" w:rsidRPr="00F83A88" w:rsidRDefault="0069576A" w:rsidP="0069576A">
      <w:pPr>
        <w:pStyle w:val="2"/>
        <w:ind w:left="0"/>
        <w:rPr>
          <w:szCs w:val="22"/>
        </w:rPr>
      </w:pPr>
      <w:bookmarkStart w:id="12" w:name="_ref_1-8888b42cefaa42"/>
      <w:r w:rsidRPr="00F83A88">
        <w:rPr>
          <w:szCs w:val="22"/>
        </w:rPr>
        <w:t>Оказанные Исполнителем услуги по своему качеству должны соответствовать требованиям к готовой продукции функционального и художественного характера, указанным в Требованиях.</w:t>
      </w:r>
    </w:p>
    <w:p w14:paraId="32C47A34" w14:textId="77777777" w:rsidR="0069576A" w:rsidRPr="00F83A88" w:rsidRDefault="0069576A" w:rsidP="0069576A">
      <w:pPr>
        <w:pStyle w:val="2"/>
        <w:ind w:left="0"/>
        <w:rPr>
          <w:szCs w:val="22"/>
        </w:rPr>
      </w:pPr>
      <w:r w:rsidRPr="00F83A88">
        <w:rPr>
          <w:szCs w:val="22"/>
        </w:rPr>
        <w:t>Гарантии качества распространяются на все конструктивные элементы и работы, выполненные Исполнителем по Договору.</w:t>
      </w:r>
    </w:p>
    <w:p w14:paraId="3690F78E" w14:textId="77777777" w:rsidR="0069576A" w:rsidRPr="00F83A88" w:rsidRDefault="0069576A" w:rsidP="0069576A">
      <w:pPr>
        <w:pStyle w:val="2"/>
        <w:ind w:left="0"/>
        <w:rPr>
          <w:szCs w:val="22"/>
        </w:rPr>
      </w:pPr>
      <w:r w:rsidRPr="00F83A88">
        <w:rPr>
          <w:szCs w:val="22"/>
        </w:rPr>
        <w:t>Срок гарантии на результат оказанных услуг устанавливается на шесть месяцев со дня подписания сторонами документа о приемке.</w:t>
      </w:r>
    </w:p>
    <w:p w14:paraId="7275D42E" w14:textId="77777777" w:rsidR="0069576A" w:rsidRPr="00F83A88" w:rsidRDefault="0069576A" w:rsidP="0069576A">
      <w:pPr>
        <w:pStyle w:val="2"/>
        <w:ind w:left="0"/>
        <w:rPr>
          <w:szCs w:val="22"/>
        </w:rPr>
      </w:pPr>
      <w:r w:rsidRPr="00F83A88">
        <w:rPr>
          <w:szCs w:val="22"/>
        </w:rPr>
        <w:t>Гарантийный срок замененных Журналов с недостатками устанавливается той же продолжительностью.</w:t>
      </w:r>
    </w:p>
    <w:p w14:paraId="2D59E17F" w14:textId="0D7D5115" w:rsidR="0069576A" w:rsidRPr="00F83A88" w:rsidRDefault="0069576A" w:rsidP="0069576A">
      <w:pPr>
        <w:pStyle w:val="2"/>
        <w:ind w:left="0"/>
        <w:rPr>
          <w:szCs w:val="22"/>
        </w:rPr>
      </w:pPr>
      <w:r w:rsidRPr="00F83A88">
        <w:rPr>
          <w:szCs w:val="22"/>
        </w:rPr>
        <w:t xml:space="preserve">Исполнитель отвечает за соответствие материалов, используемых для производства работ, государственным стандартам и техническим требованиям, установленным действующим </w:t>
      </w:r>
      <w:r w:rsidRPr="000146EB">
        <w:rPr>
          <w:szCs w:val="22"/>
        </w:rPr>
        <w:t xml:space="preserve">законодательством </w:t>
      </w:r>
      <w:r w:rsidR="00E9052E" w:rsidRPr="000146EB">
        <w:rPr>
          <w:szCs w:val="22"/>
        </w:rPr>
        <w:t>Российской Федерации</w:t>
      </w:r>
      <w:r w:rsidRPr="00F83A88">
        <w:rPr>
          <w:szCs w:val="22"/>
        </w:rPr>
        <w:t xml:space="preserve"> и настоящим Договором и несёт риск убытков, связанных с их ненадлежащим качеством, несоответствием государственным стандартам и техническим требованиям.</w:t>
      </w:r>
    </w:p>
    <w:p w14:paraId="6C2C977B" w14:textId="77777777" w:rsidR="0069576A" w:rsidRPr="00F83A88" w:rsidRDefault="0069576A" w:rsidP="0069576A">
      <w:pPr>
        <w:pStyle w:val="10"/>
        <w:ind w:left="0"/>
        <w:rPr>
          <w:sz w:val="22"/>
          <w:szCs w:val="22"/>
        </w:rPr>
      </w:pPr>
      <w:bookmarkStart w:id="13" w:name="_ref_1-d2c5323d0d8449"/>
      <w:bookmarkEnd w:id="12"/>
      <w:r w:rsidRPr="00F83A88">
        <w:rPr>
          <w:sz w:val="22"/>
          <w:szCs w:val="22"/>
        </w:rPr>
        <w:t>Ответственность сторон</w:t>
      </w:r>
    </w:p>
    <w:p w14:paraId="05BC3B6E" w14:textId="77777777" w:rsidR="0069576A" w:rsidRPr="00F83A88" w:rsidRDefault="0069576A" w:rsidP="0069576A">
      <w:pPr>
        <w:pStyle w:val="2"/>
        <w:ind w:left="0"/>
        <w:rPr>
          <w:szCs w:val="22"/>
        </w:rPr>
      </w:pPr>
      <w:r w:rsidRPr="00F83A88">
        <w:rPr>
          <w:szCs w:val="22"/>
        </w:rPr>
        <w:t xml:space="preserve">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21409440" w14:textId="77777777" w:rsidR="0069576A" w:rsidRPr="00F83A88" w:rsidRDefault="0069576A" w:rsidP="0069576A">
      <w:pPr>
        <w:pStyle w:val="2"/>
        <w:ind w:left="0"/>
        <w:rPr>
          <w:szCs w:val="22"/>
        </w:rPr>
      </w:pPr>
      <w:bookmarkStart w:id="14" w:name="_В_случае_просрочки"/>
      <w:bookmarkStart w:id="15" w:name="_ref_1-a59aa84102554d"/>
      <w:bookmarkEnd w:id="14"/>
      <w:r w:rsidRPr="00F83A88">
        <w:rPr>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Исполнитель вправе потребовать уплаты неустоек (штрафов, пеней). Пеня начисляется Заказчику за каждый день просрочки исполнения предусмотренного Договором обязательства, начиная со дня, следующего за днем истечения установленного Договором срока исполнения обязательства. Размер пени устанавливается как одна трехсотая действующей на дату уплаты пеней ключевой ставки Центрального банка Российской Федерации от не уплаченной в срок суммы. </w:t>
      </w:r>
    </w:p>
    <w:p w14:paraId="458411F3" w14:textId="77777777" w:rsidR="0069576A" w:rsidRPr="00F83A88" w:rsidRDefault="0069576A" w:rsidP="0069576A">
      <w:pPr>
        <w:pStyle w:val="2"/>
        <w:ind w:left="0"/>
        <w:rPr>
          <w:szCs w:val="22"/>
        </w:rPr>
      </w:pPr>
      <w:bookmarkStart w:id="16" w:name="_ref_1-c9af806054b148"/>
      <w:bookmarkStart w:id="17" w:name="_ref_1-b539c58e5f854a"/>
      <w:bookmarkEnd w:id="15"/>
      <w:r w:rsidRPr="00F83A88">
        <w:rPr>
          <w:szCs w:val="22"/>
        </w:rPr>
        <w:t xml:space="preserve">В случае просрочки исполнения Исполнителем обязательств, предусмотренных Договором, Исполнитель обязан уплатить Заказчику пеню.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w:t>
      </w:r>
    </w:p>
    <w:bookmarkEnd w:id="16"/>
    <w:bookmarkEnd w:id="17"/>
    <w:p w14:paraId="36F89D8D" w14:textId="76193E1F" w:rsidR="004F0113" w:rsidRPr="000146EB" w:rsidRDefault="0069576A" w:rsidP="004F0113">
      <w:pPr>
        <w:pStyle w:val="10"/>
        <w:spacing w:before="0" w:after="0" w:line="240" w:lineRule="auto"/>
        <w:ind w:left="0"/>
        <w:rPr>
          <w:sz w:val="22"/>
          <w:szCs w:val="22"/>
        </w:rPr>
      </w:pPr>
      <w:r w:rsidRPr="000146EB">
        <w:rPr>
          <w:sz w:val="22"/>
          <w:szCs w:val="22"/>
        </w:rPr>
        <w:lastRenderedPageBreak/>
        <w:t xml:space="preserve">Срок действия </w:t>
      </w:r>
      <w:r w:rsidR="00E22AB3" w:rsidRPr="000146EB">
        <w:rPr>
          <w:sz w:val="22"/>
          <w:szCs w:val="22"/>
        </w:rPr>
        <w:t>д</w:t>
      </w:r>
      <w:r w:rsidRPr="000146EB">
        <w:rPr>
          <w:sz w:val="22"/>
          <w:szCs w:val="22"/>
        </w:rPr>
        <w:t xml:space="preserve">оговора </w:t>
      </w:r>
    </w:p>
    <w:p w14:paraId="0DFD3837" w14:textId="77777777" w:rsidR="0069576A" w:rsidRPr="000146EB" w:rsidRDefault="0069576A" w:rsidP="0069576A">
      <w:pPr>
        <w:pStyle w:val="2"/>
        <w:ind w:left="0"/>
        <w:rPr>
          <w:szCs w:val="22"/>
        </w:rPr>
      </w:pPr>
      <w:bookmarkStart w:id="18" w:name="_ref_1-0cf01b8c3d814c"/>
      <w:bookmarkEnd w:id="13"/>
      <w:r w:rsidRPr="000146EB">
        <w:rPr>
          <w:szCs w:val="22"/>
        </w:rPr>
        <w:t xml:space="preserve">Настоящий Договор вступает в силу с момента подписания и действует до полного исполнения обязательств обеими сторонами, но не позднее </w:t>
      </w:r>
      <w:r w:rsidRPr="000146EB">
        <w:rPr>
          <w:szCs w:val="22"/>
          <w:u w:val="single"/>
        </w:rPr>
        <w:t>«30» июня 2027 г</w:t>
      </w:r>
      <w:r w:rsidRPr="000146EB">
        <w:rPr>
          <w:szCs w:val="22"/>
        </w:rPr>
        <w:t>.</w:t>
      </w:r>
      <w:bookmarkEnd w:id="18"/>
      <w:r w:rsidRPr="000146EB">
        <w:rPr>
          <w:szCs w:val="22"/>
        </w:rPr>
        <w:t xml:space="preserve"> </w:t>
      </w:r>
    </w:p>
    <w:p w14:paraId="46624DF4" w14:textId="77777777" w:rsidR="0069576A" w:rsidRDefault="0069576A" w:rsidP="0069576A">
      <w:pPr>
        <w:pStyle w:val="10"/>
        <w:ind w:left="0"/>
        <w:rPr>
          <w:sz w:val="22"/>
          <w:szCs w:val="22"/>
        </w:rPr>
      </w:pPr>
      <w:bookmarkStart w:id="19" w:name="_ref_1-4c0b6eaf01df49"/>
      <w:r w:rsidRPr="00F83A88">
        <w:rPr>
          <w:sz w:val="22"/>
          <w:szCs w:val="22"/>
        </w:rPr>
        <w:t>Антикоррупционная оговорка</w:t>
      </w:r>
    </w:p>
    <w:p w14:paraId="4455576B" w14:textId="77777777" w:rsidR="0069576A" w:rsidRPr="006465B2" w:rsidRDefault="0069576A" w:rsidP="0069576A">
      <w:pPr>
        <w:widowControl w:val="0"/>
        <w:ind w:firstLine="0"/>
        <w:rPr>
          <w:bCs/>
        </w:rPr>
      </w:pPr>
      <w:r w:rsidRPr="006465B2">
        <w:rPr>
          <w:bCs/>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9076C2E" w14:textId="77777777" w:rsidR="0069576A" w:rsidRPr="006465B2" w:rsidRDefault="0069576A" w:rsidP="0069576A">
      <w:pPr>
        <w:widowControl w:val="0"/>
        <w:ind w:firstLine="0"/>
        <w:rPr>
          <w:bCs/>
        </w:rPr>
      </w:pPr>
      <w:r w:rsidRPr="006465B2">
        <w:rPr>
          <w:bCs/>
        </w:rPr>
        <w:t>8.2. В случае возникновения у Стороны подозрений, что произошло или может произойти нарушение каких-либо положений предыдущей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r w:rsidRPr="00F83A88">
        <w:t xml:space="preserve"> </w:t>
      </w:r>
    </w:p>
    <w:p w14:paraId="4CCDDF0D" w14:textId="77777777" w:rsidR="0069576A" w:rsidRPr="00F83A88" w:rsidRDefault="0069576A" w:rsidP="0069576A">
      <w:pPr>
        <w:pStyle w:val="10"/>
        <w:ind w:left="0"/>
        <w:rPr>
          <w:sz w:val="22"/>
          <w:szCs w:val="22"/>
        </w:rPr>
      </w:pPr>
      <w:r w:rsidRPr="00F83A88">
        <w:rPr>
          <w:sz w:val="22"/>
          <w:szCs w:val="22"/>
        </w:rPr>
        <w:t>Обстоятельства непреодолимой силы</w:t>
      </w:r>
    </w:p>
    <w:p w14:paraId="10F2D45C" w14:textId="77777777" w:rsidR="0069576A" w:rsidRPr="00F83A88" w:rsidRDefault="0069576A" w:rsidP="0069576A">
      <w:pPr>
        <w:pStyle w:val="2"/>
        <w:ind w:left="0"/>
        <w:rPr>
          <w:szCs w:val="22"/>
        </w:rPr>
      </w:pPr>
      <w:r w:rsidRPr="00F83A88">
        <w:rPr>
          <w:szCs w:val="22"/>
        </w:rPr>
        <w:t xml:space="preserve">Стороны не несут ответственности за невыполнение своих обязательств по Договору, если такое невыполнение обязательств является результатом действия непреодолимой силы. </w:t>
      </w:r>
    </w:p>
    <w:p w14:paraId="4EC990B5" w14:textId="77777777" w:rsidR="0069576A" w:rsidRPr="00F83A88" w:rsidRDefault="0069576A" w:rsidP="0069576A">
      <w:pPr>
        <w:pStyle w:val="2"/>
        <w:ind w:left="0"/>
        <w:rPr>
          <w:szCs w:val="22"/>
        </w:rPr>
      </w:pPr>
      <w:bookmarkStart w:id="20" w:name="_ref_1-f65b9975e60f46"/>
      <w:r w:rsidRPr="00F83A88">
        <w:rPr>
          <w:szCs w:val="22"/>
        </w:rPr>
        <w:t xml:space="preserve">Для целей настоящего Договора "непреодолимая сила" означает чрезвычайное, непредотвратимое при данных условиях обстоятельство, неподвластное контролю со стороны Исполнителя или Заказчика, не связанное с его просчетом или небрежностью. </w:t>
      </w:r>
    </w:p>
    <w:p w14:paraId="25C14DF1" w14:textId="77777777" w:rsidR="0069576A" w:rsidRPr="00F83A88" w:rsidRDefault="0069576A" w:rsidP="0069576A">
      <w:pPr>
        <w:pStyle w:val="2"/>
        <w:ind w:left="0"/>
        <w:rPr>
          <w:szCs w:val="22"/>
        </w:rPr>
      </w:pPr>
      <w:bookmarkStart w:id="21" w:name="_При_возникновении_обстоятельств"/>
      <w:bookmarkEnd w:id="20"/>
      <w:bookmarkEnd w:id="21"/>
      <w:r w:rsidRPr="00F83A88">
        <w:rPr>
          <w:szCs w:val="22"/>
        </w:rPr>
        <w:t xml:space="preserve">При возникновении обстоятельств непреодолимой силы Стороны должны незамедлительно направить письменное уведомление о возникновении таких обстоятельств и их причинах с приложением справки соответствующего государственного органа и обязуются предпринять все возможные меры для надлежащего выполнения своих обязательств по Договору. </w:t>
      </w:r>
    </w:p>
    <w:p w14:paraId="03D7D665" w14:textId="77777777" w:rsidR="0069576A" w:rsidRPr="00F83A88" w:rsidRDefault="0069576A" w:rsidP="0069576A">
      <w:pPr>
        <w:pStyle w:val="2"/>
        <w:ind w:left="0"/>
        <w:rPr>
          <w:szCs w:val="22"/>
        </w:rPr>
      </w:pPr>
      <w:r w:rsidRPr="00F83A88">
        <w:rPr>
          <w:szCs w:val="22"/>
        </w:rPr>
        <w:t xml:space="preserve">В случае не извещения (п. </w:t>
      </w:r>
      <w:hyperlink w:anchor="_При_возникновении_обстоятельств" w:history="1">
        <w:r w:rsidRPr="00F83A88">
          <w:rPr>
            <w:rStyle w:val="afd"/>
            <w:color w:val="auto"/>
            <w:szCs w:val="22"/>
          </w:rPr>
          <w:t>9.3</w:t>
        </w:r>
      </w:hyperlink>
      <w:r w:rsidRPr="00F83A88">
        <w:rPr>
          <w:szCs w:val="22"/>
        </w:rPr>
        <w:t xml:space="preserve">) Сторона, нарушившая свои обязательства по Договору, не вправе ссылаться на обстоятельства непреодолимой силы. </w:t>
      </w:r>
    </w:p>
    <w:p w14:paraId="0A488AE1" w14:textId="77777777" w:rsidR="0069576A" w:rsidRPr="00F83A88" w:rsidRDefault="0069576A" w:rsidP="0069576A">
      <w:pPr>
        <w:pStyle w:val="10"/>
        <w:ind w:left="0"/>
        <w:rPr>
          <w:sz w:val="22"/>
          <w:szCs w:val="22"/>
        </w:rPr>
      </w:pPr>
      <w:r w:rsidRPr="00F83A88">
        <w:rPr>
          <w:sz w:val="22"/>
          <w:szCs w:val="22"/>
        </w:rPr>
        <w:t>Прочие условия</w:t>
      </w:r>
    </w:p>
    <w:p w14:paraId="1C049755" w14:textId="77777777" w:rsidR="0069576A" w:rsidRPr="00F83A88" w:rsidRDefault="0069576A" w:rsidP="0069576A">
      <w:pPr>
        <w:pStyle w:val="2"/>
        <w:ind w:left="0"/>
        <w:rPr>
          <w:szCs w:val="22"/>
        </w:rPr>
      </w:pPr>
      <w:r w:rsidRPr="00F83A88">
        <w:rPr>
          <w:szCs w:val="22"/>
        </w:rPr>
        <w:t xml:space="preserve">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w:t>
      </w:r>
    </w:p>
    <w:p w14:paraId="772E5731" w14:textId="77777777" w:rsidR="0069576A" w:rsidRPr="00F83A88" w:rsidRDefault="0069576A" w:rsidP="0069576A">
      <w:pPr>
        <w:pStyle w:val="2"/>
        <w:ind w:left="0"/>
        <w:rPr>
          <w:szCs w:val="22"/>
        </w:rPr>
      </w:pPr>
      <w:r w:rsidRPr="00F83A88">
        <w:rPr>
          <w:szCs w:val="22"/>
        </w:rPr>
        <w:t xml:space="preserve">Исполнитель не вправе передавать свои права и обязанности по Договору другому лицу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 </w:t>
      </w:r>
    </w:p>
    <w:p w14:paraId="47D3DF4C" w14:textId="77777777" w:rsidR="0069576A" w:rsidRPr="00F83A88" w:rsidRDefault="0069576A" w:rsidP="0069576A">
      <w:pPr>
        <w:pStyle w:val="2"/>
        <w:ind w:left="0"/>
        <w:rPr>
          <w:szCs w:val="22"/>
        </w:rPr>
      </w:pPr>
      <w:r w:rsidRPr="00F83A88">
        <w:rPr>
          <w:szCs w:val="22"/>
        </w:rPr>
        <w:t>Любое уведомление, которое одна Сторона направляет другой Стороне в соответствии с Договором, направляется в письменной форме – нарочно, почтой или электронной почтой с последующим обязательным представлением оригинала уведомления.</w:t>
      </w:r>
    </w:p>
    <w:p w14:paraId="262A410D" w14:textId="77777777" w:rsidR="0069576A" w:rsidRPr="00F83A88" w:rsidRDefault="0069576A" w:rsidP="0069576A">
      <w:pPr>
        <w:pStyle w:val="10"/>
        <w:ind w:left="0"/>
        <w:rPr>
          <w:sz w:val="22"/>
          <w:szCs w:val="22"/>
        </w:rPr>
      </w:pPr>
      <w:r w:rsidRPr="00F83A88">
        <w:rPr>
          <w:sz w:val="22"/>
          <w:szCs w:val="22"/>
        </w:rPr>
        <w:lastRenderedPageBreak/>
        <w:t>Порядок разрешения споров</w:t>
      </w:r>
    </w:p>
    <w:p w14:paraId="3E0E4C6A" w14:textId="77777777" w:rsidR="0069576A" w:rsidRPr="00F83A88" w:rsidRDefault="0069576A" w:rsidP="0069576A">
      <w:pPr>
        <w:pStyle w:val="2"/>
        <w:ind w:left="0"/>
        <w:rPr>
          <w:szCs w:val="22"/>
        </w:rPr>
      </w:pPr>
      <w:bookmarkStart w:id="22" w:name="_ref_1-02f4b6957adb48"/>
      <w:r w:rsidRPr="00F83A88">
        <w:rPr>
          <w:szCs w:val="22"/>
        </w:rPr>
        <w:t>Все споры, связанные с заключением, толкованием, исполнением и расторжением Договора, будут разрешаться Сторонами путем переговоров.</w:t>
      </w:r>
    </w:p>
    <w:p w14:paraId="45965D4B" w14:textId="77777777" w:rsidR="0069576A" w:rsidRPr="000146EB" w:rsidRDefault="0069576A" w:rsidP="0069576A">
      <w:pPr>
        <w:pStyle w:val="2"/>
        <w:ind w:left="0"/>
        <w:rPr>
          <w:szCs w:val="22"/>
        </w:rPr>
      </w:pPr>
      <w:r w:rsidRPr="000146EB">
        <w:rPr>
          <w:szCs w:val="22"/>
        </w:rPr>
        <w:t>Досудебный (претензионный) порядок разрешения споров</w:t>
      </w:r>
      <w:bookmarkEnd w:id="22"/>
      <w:r w:rsidRPr="000146EB">
        <w:rPr>
          <w:szCs w:val="22"/>
        </w:rPr>
        <w:t>:</w:t>
      </w:r>
    </w:p>
    <w:p w14:paraId="3485D778" w14:textId="6A8294CB" w:rsidR="0069576A" w:rsidRPr="000146EB" w:rsidRDefault="0069576A" w:rsidP="0069576A">
      <w:pPr>
        <w:pStyle w:val="3"/>
      </w:pPr>
      <w:bookmarkStart w:id="23" w:name="_ref_1-8b8f4d562c2748"/>
      <w:r w:rsidRPr="000146EB">
        <w:t xml:space="preserve">В случае если соглашения в ходе переговоров не достигнуто, сторона, которая считает, что ее права нарушены (далее </w:t>
      </w:r>
      <w:r w:rsidR="004F0113" w:rsidRPr="000146EB">
        <w:t>–</w:t>
      </w:r>
      <w:r w:rsidRPr="000146EB">
        <w:t xml:space="preserve"> заинтересованная сторона), обязана направить другой стороне письменную претензию, подписанную уполномоченным лицом.</w:t>
      </w:r>
      <w:bookmarkEnd w:id="23"/>
      <w:r w:rsidRPr="000146EB">
        <w:t xml:space="preserve"> </w:t>
      </w:r>
    </w:p>
    <w:p w14:paraId="0DA7EC8A" w14:textId="77777777" w:rsidR="0069576A" w:rsidRPr="000146EB" w:rsidRDefault="0069576A" w:rsidP="0069576A">
      <w:pPr>
        <w:rPr>
          <w:bCs/>
        </w:rPr>
      </w:pPr>
      <w:r w:rsidRPr="000146EB">
        <w:rPr>
          <w:bCs/>
        </w:rPr>
        <w:t xml:space="preserve">Претензия направляется любым из следующих способов: </w:t>
      </w:r>
    </w:p>
    <w:p w14:paraId="7E2A2AB8" w14:textId="77777777" w:rsidR="0069576A" w:rsidRPr="000146EB" w:rsidRDefault="0069576A" w:rsidP="0069576A">
      <w:pPr>
        <w:pStyle w:val="ab"/>
        <w:numPr>
          <w:ilvl w:val="0"/>
          <w:numId w:val="3"/>
        </w:numPr>
        <w:spacing w:before="0" w:after="0"/>
        <w:ind w:left="426"/>
        <w:rPr>
          <w:bCs/>
        </w:rPr>
      </w:pPr>
      <w:r w:rsidRPr="000146EB">
        <w:rPr>
          <w:bCs/>
        </w:rPr>
        <w:t xml:space="preserve">заказным письмом с уведомлением о вручении; </w:t>
      </w:r>
    </w:p>
    <w:p w14:paraId="32B5C4B6" w14:textId="77777777" w:rsidR="0069576A" w:rsidRPr="000146EB" w:rsidRDefault="0069576A" w:rsidP="0069576A">
      <w:pPr>
        <w:pStyle w:val="ab"/>
        <w:numPr>
          <w:ilvl w:val="0"/>
          <w:numId w:val="3"/>
        </w:numPr>
        <w:spacing w:before="0" w:after="0"/>
        <w:ind w:left="426"/>
        <w:rPr>
          <w:bCs/>
        </w:rPr>
      </w:pPr>
      <w:r w:rsidRPr="000146EB">
        <w:rPr>
          <w:bCs/>
        </w:rPr>
        <w:t>курьерской доставкой;</w:t>
      </w:r>
    </w:p>
    <w:p w14:paraId="02485B4E" w14:textId="77777777" w:rsidR="0069576A" w:rsidRPr="000146EB" w:rsidRDefault="0069576A" w:rsidP="0069576A">
      <w:pPr>
        <w:pStyle w:val="ab"/>
        <w:numPr>
          <w:ilvl w:val="0"/>
          <w:numId w:val="3"/>
        </w:numPr>
        <w:spacing w:before="0" w:after="0"/>
        <w:ind w:left="426"/>
        <w:rPr>
          <w:bCs/>
        </w:rPr>
      </w:pPr>
      <w:r w:rsidRPr="000146EB">
        <w:rPr>
          <w:bCs/>
        </w:rPr>
        <w:t>по адресу электронной почты, указанному в разделе 13 настоящего Договора;</w:t>
      </w:r>
    </w:p>
    <w:p w14:paraId="2CE36301" w14:textId="77777777" w:rsidR="0069576A" w:rsidRPr="000146EB" w:rsidRDefault="0069576A" w:rsidP="0069576A">
      <w:pPr>
        <w:pStyle w:val="ab"/>
        <w:numPr>
          <w:ilvl w:val="0"/>
          <w:numId w:val="3"/>
        </w:numPr>
        <w:spacing w:before="0" w:after="0"/>
        <w:ind w:left="426"/>
        <w:jc w:val="both"/>
        <w:rPr>
          <w:bCs/>
        </w:rPr>
      </w:pPr>
      <w:r w:rsidRPr="000146EB">
        <w:rPr>
          <w:bCs/>
        </w:rPr>
        <w:t xml:space="preserve">размещением в единой информационной системе. </w:t>
      </w:r>
    </w:p>
    <w:p w14:paraId="2A59E287" w14:textId="77777777" w:rsidR="0069576A" w:rsidRPr="000146EB" w:rsidRDefault="0069576A" w:rsidP="0069576A">
      <w:pPr>
        <w:rPr>
          <w:bCs/>
        </w:rPr>
      </w:pPr>
      <w:r w:rsidRPr="000146EB">
        <w:rPr>
          <w:bCs/>
        </w:rPr>
        <w:t xml:space="preserve">Претензия влечет гражданско-правовые последствия для Стороны, которой направлена, с момента ее доставки указанной Стороне или ее представителю. Такие последствия возникают и в случае, когда претензия не была вручена адресату по зависящим от него обстоятельствам. </w:t>
      </w:r>
    </w:p>
    <w:p w14:paraId="55541242" w14:textId="77777777" w:rsidR="0069576A" w:rsidRPr="000146EB" w:rsidRDefault="0069576A" w:rsidP="0069576A">
      <w:pPr>
        <w:rPr>
          <w:bCs/>
        </w:rPr>
      </w:pPr>
      <w:r w:rsidRPr="000146EB">
        <w:rPr>
          <w:bCs/>
        </w:rPr>
        <w:t xml:space="preserve">Претензия считается доставленной, если она: </w:t>
      </w:r>
    </w:p>
    <w:p w14:paraId="154D572E" w14:textId="77777777" w:rsidR="0069576A" w:rsidRPr="000146EB" w:rsidRDefault="0069576A" w:rsidP="0069576A">
      <w:pPr>
        <w:pStyle w:val="ab"/>
        <w:numPr>
          <w:ilvl w:val="0"/>
          <w:numId w:val="4"/>
        </w:numPr>
        <w:spacing w:before="0" w:after="0"/>
        <w:ind w:left="0"/>
        <w:rPr>
          <w:bCs/>
        </w:rPr>
      </w:pPr>
      <w:r w:rsidRPr="000146EB">
        <w:rPr>
          <w:bCs/>
        </w:rPr>
        <w:t xml:space="preserve">поступила адресату, но по обстоятельствам, зависящим от него, не была вручена или адресат не ознакомился с ней; </w:t>
      </w:r>
    </w:p>
    <w:p w14:paraId="53163416" w14:textId="77777777" w:rsidR="0069576A" w:rsidRPr="000146EB" w:rsidRDefault="0069576A" w:rsidP="0069576A">
      <w:pPr>
        <w:pStyle w:val="ab"/>
        <w:numPr>
          <w:ilvl w:val="0"/>
          <w:numId w:val="4"/>
        </w:numPr>
        <w:spacing w:before="0" w:after="0"/>
        <w:ind w:left="0"/>
        <w:rPr>
          <w:bCs/>
        </w:rPr>
      </w:pPr>
      <w:r w:rsidRPr="000146EB">
        <w:rPr>
          <w:bCs/>
        </w:rPr>
        <w:t>доставлена по адресу, указанному в ЕГРЮЛ или названному самим адресатом в настоящем Договоре, даже если последний не находится по такому адресу.</w:t>
      </w:r>
    </w:p>
    <w:p w14:paraId="15D9088F" w14:textId="77777777" w:rsidR="0069576A" w:rsidRPr="000146EB" w:rsidRDefault="0069576A" w:rsidP="0069576A">
      <w:pPr>
        <w:pStyle w:val="2"/>
        <w:ind w:left="0"/>
        <w:rPr>
          <w:szCs w:val="22"/>
        </w:rPr>
      </w:pPr>
      <w:bookmarkStart w:id="24" w:name="_Сторона,_которой_направлена"/>
      <w:bookmarkStart w:id="25" w:name="_ref_1-f5b1d223115743"/>
      <w:bookmarkEnd w:id="24"/>
      <w:r w:rsidRPr="000146EB">
        <w:rPr>
          <w:szCs w:val="22"/>
        </w:rPr>
        <w:t>Сторона, которой направлена претензия, обязана рассмотреть полученную претензию и о результатах уведомить в письменной форме или посредством ЕИС заинтересованную Сторону в течение десяти рабочих дней со дня получения претензии.</w:t>
      </w:r>
    </w:p>
    <w:p w14:paraId="422A2440" w14:textId="1E2A08BA" w:rsidR="0069576A" w:rsidRPr="00F83A88" w:rsidRDefault="0069576A" w:rsidP="0069576A">
      <w:pPr>
        <w:pStyle w:val="2"/>
        <w:ind w:left="0"/>
        <w:rPr>
          <w:szCs w:val="22"/>
        </w:rPr>
      </w:pPr>
      <w:r w:rsidRPr="000146EB">
        <w:rPr>
          <w:bCs w:val="0"/>
          <w:szCs w:val="22"/>
        </w:rPr>
        <w:t>В случае неурегулирования разногласий в претензионном</w:t>
      </w:r>
      <w:r w:rsidRPr="00F83A88">
        <w:rPr>
          <w:bCs w:val="0"/>
          <w:szCs w:val="22"/>
        </w:rPr>
        <w:t xml:space="preserve"> порядке, а также в случае неполучения ответа на претензию в течение срока, указанного в п. </w:t>
      </w:r>
      <w:hyperlink w:anchor="_Сторона,_которой_направлена" w:history="1">
        <w:r w:rsidRPr="00F83A88">
          <w:rPr>
            <w:rStyle w:val="afd"/>
            <w:bCs w:val="0"/>
            <w:color w:val="auto"/>
            <w:szCs w:val="22"/>
          </w:rPr>
          <w:t>11.3</w:t>
        </w:r>
      </w:hyperlink>
      <w:r w:rsidRPr="00F83A88">
        <w:rPr>
          <w:bCs w:val="0"/>
          <w:szCs w:val="22"/>
        </w:rPr>
        <w:t xml:space="preserve"> Договора, спор передается на рассмотрение в Арбитражный суд Свердловской области. </w:t>
      </w:r>
      <w:bookmarkEnd w:id="25"/>
    </w:p>
    <w:p w14:paraId="65BD7DF8" w14:textId="77777777" w:rsidR="0069576A" w:rsidRPr="007F4C1F" w:rsidRDefault="0069576A" w:rsidP="0069576A">
      <w:pPr>
        <w:pStyle w:val="10"/>
        <w:ind w:left="0"/>
      </w:pPr>
      <w:r w:rsidRPr="007F4C1F">
        <w:t>Приложения</w:t>
      </w:r>
    </w:p>
    <w:p w14:paraId="31968151" w14:textId="77777777" w:rsidR="0069576A" w:rsidRPr="007F4C1F" w:rsidRDefault="0069576A" w:rsidP="0069576A">
      <w:pPr>
        <w:pStyle w:val="2"/>
        <w:ind w:left="0"/>
      </w:pPr>
      <w:bookmarkStart w:id="26" w:name="_ref_1-3f9585900d5343"/>
      <w:r w:rsidRPr="007F4C1F">
        <w:t>Перечень приложений к Договору, которые являются его неотъемлемой частью:</w:t>
      </w:r>
      <w:bookmarkEnd w:id="26"/>
    </w:p>
    <w:p w14:paraId="75EBBB51" w14:textId="77777777" w:rsidR="0069576A" w:rsidRPr="007F4C1F" w:rsidRDefault="0069576A" w:rsidP="0069576A">
      <w:pPr>
        <w:pStyle w:val="3"/>
      </w:pPr>
      <w:bookmarkStart w:id="27" w:name="_ref_1-8f21ac5e69ac4c"/>
      <w:r w:rsidRPr="007F4C1F">
        <w:t xml:space="preserve">Приложение </w:t>
      </w:r>
      <w:r w:rsidRPr="007F4C1F">
        <w:fldChar w:fldCharType="begin" w:fldLock="1"/>
      </w:r>
      <w:r w:rsidRPr="007F4C1F">
        <w:instrText xml:space="preserve"> REF _ref_1-f0fce761828d4f \h \n \! </w:instrText>
      </w:r>
      <w:r w:rsidRPr="007F4C1F">
        <w:fldChar w:fldCharType="separate"/>
      </w:r>
      <w:r w:rsidRPr="007F4C1F">
        <w:t>1</w:t>
      </w:r>
      <w:r w:rsidRPr="007F4C1F">
        <w:fldChar w:fldCharType="end"/>
      </w:r>
      <w:r w:rsidRPr="007F4C1F">
        <w:t>. Требования к изготовлению Журнала</w:t>
      </w:r>
      <w:bookmarkEnd w:id="27"/>
      <w:r w:rsidRPr="007F4C1F">
        <w:t xml:space="preserve"> "</w:t>
      </w:r>
      <w:r>
        <w:t>Антиномии</w:t>
      </w:r>
      <w:r w:rsidRPr="007F4C1F">
        <w:t>»</w:t>
      </w:r>
    </w:p>
    <w:p w14:paraId="6F7E09C9" w14:textId="1B9C3D7E" w:rsidR="0069576A" w:rsidRPr="007F4C1F" w:rsidRDefault="0069576A" w:rsidP="0069576A">
      <w:pPr>
        <w:pStyle w:val="3"/>
        <w:numPr>
          <w:ilvl w:val="2"/>
          <w:numId w:val="16"/>
        </w:numPr>
      </w:pPr>
      <w:bookmarkStart w:id="28" w:name="_Hlk234411793"/>
      <w:r w:rsidRPr="007F4C1F">
        <w:t>Приложение 2. Спецификация</w:t>
      </w:r>
      <w:r w:rsidR="00E9052E">
        <w:t xml:space="preserve"> </w:t>
      </w:r>
    </w:p>
    <w:p w14:paraId="514A4B7F" w14:textId="77777777" w:rsidR="0069576A" w:rsidRPr="007F4C1F" w:rsidRDefault="0069576A" w:rsidP="0069576A">
      <w:pPr>
        <w:pStyle w:val="10"/>
        <w:ind w:left="0"/>
      </w:pPr>
      <w:bookmarkStart w:id="29" w:name="_Адреса_и_реквизиты"/>
      <w:bookmarkStart w:id="30" w:name="_ref_1-cf30760efb7949"/>
      <w:bookmarkStart w:id="31" w:name="_ref_1-866192cdfeb941"/>
      <w:bookmarkEnd w:id="28"/>
      <w:bookmarkEnd w:id="29"/>
      <w:r w:rsidRPr="007F4C1F">
        <w:lastRenderedPageBreak/>
        <w:t>Адреса и реквизиты сторон</w:t>
      </w:r>
      <w:bookmarkEnd w:id="30"/>
    </w:p>
    <w:tbl>
      <w:tblPr>
        <w:tblW w:w="5000" w:type="pct"/>
        <w:tblLayout w:type="fixed"/>
        <w:tblLook w:val="04A0" w:firstRow="1" w:lastRow="0" w:firstColumn="1" w:lastColumn="0" w:noHBand="0" w:noVBand="1"/>
      </w:tblPr>
      <w:tblGrid>
        <w:gridCol w:w="5381"/>
        <w:gridCol w:w="5381"/>
      </w:tblGrid>
      <w:tr w:rsidR="0069576A" w14:paraId="7FCFBFB0" w14:textId="77777777" w:rsidTr="00B53E89">
        <w:tc>
          <w:tcPr>
            <w:tcW w:w="2500" w:type="pct"/>
            <w:tcBorders>
              <w:top w:val="single" w:sz="0" w:space="0" w:color="auto"/>
              <w:left w:val="single" w:sz="0" w:space="0" w:color="auto"/>
              <w:bottom w:val="single" w:sz="0" w:space="0" w:color="auto"/>
              <w:right w:val="single" w:sz="0" w:space="0" w:color="auto"/>
            </w:tcBorders>
          </w:tcPr>
          <w:p w14:paraId="2A3F1B22" w14:textId="77777777" w:rsidR="0069576A" w:rsidRPr="007F4C1F" w:rsidRDefault="0069576A" w:rsidP="00B53E89">
            <w:pPr>
              <w:pStyle w:val="Normalunindented"/>
              <w:keepNext/>
              <w:jc w:val="center"/>
              <w:rPr>
                <w:lang w:bidi="ru-RU"/>
              </w:rPr>
            </w:pPr>
            <w:r w:rsidRPr="007F4C1F">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14:paraId="5200B294" w14:textId="77777777" w:rsidR="0069576A" w:rsidRPr="007F4C1F" w:rsidRDefault="0069576A" w:rsidP="00B53E89">
            <w:pPr>
              <w:pStyle w:val="Normalunindented"/>
              <w:keepNext/>
              <w:jc w:val="center"/>
              <w:rPr>
                <w:lang w:bidi="ru-RU"/>
              </w:rPr>
            </w:pPr>
            <w:r w:rsidRPr="007F4C1F">
              <w:rPr>
                <w:b/>
                <w:lang w:bidi="ru-RU"/>
              </w:rPr>
              <w:t>Исполнитель</w:t>
            </w:r>
          </w:p>
        </w:tc>
      </w:tr>
      <w:tr w:rsidR="0069576A" w14:paraId="40181C2E" w14:textId="77777777" w:rsidTr="00B53E89">
        <w:trPr>
          <w:cantSplit/>
        </w:trPr>
        <w:tc>
          <w:tcPr>
            <w:tcW w:w="2500" w:type="pct"/>
            <w:tcBorders>
              <w:top w:val="single" w:sz="0" w:space="0" w:color="auto"/>
              <w:left w:val="single" w:sz="0" w:space="0" w:color="auto"/>
              <w:bottom w:val="single" w:sz="0" w:space="0" w:color="auto"/>
              <w:right w:val="single" w:sz="0" w:space="0" w:color="auto"/>
            </w:tcBorders>
          </w:tcPr>
          <w:p w14:paraId="5FF9C0AA" w14:textId="77777777" w:rsidR="0069576A" w:rsidRPr="000146EB" w:rsidRDefault="0069576A" w:rsidP="00B53E89">
            <w:pPr>
              <w:spacing w:before="0" w:after="0" w:line="240" w:lineRule="auto"/>
              <w:ind w:firstLine="0"/>
              <w:rPr>
                <w:szCs w:val="26"/>
              </w:rPr>
            </w:pPr>
            <w:r w:rsidRPr="000146EB">
              <w:rPr>
                <w:szCs w:val="26"/>
              </w:rPr>
              <w:t>Федеральное государственное бюджетное учреждение науки Институт философии и права Уральского отделения Российской академии наук (ИФиП УрО РАН)</w:t>
            </w:r>
          </w:p>
          <w:p w14:paraId="0B61322C" w14:textId="77777777" w:rsidR="0069576A" w:rsidRPr="000146EB" w:rsidRDefault="0069576A" w:rsidP="00B53E89">
            <w:pPr>
              <w:pStyle w:val="Normalunindented"/>
              <w:keepNext/>
              <w:spacing w:before="0" w:after="0" w:line="240" w:lineRule="auto"/>
              <w:jc w:val="left"/>
              <w:rPr>
                <w:szCs w:val="26"/>
              </w:rPr>
            </w:pPr>
            <w:r w:rsidRPr="000146EB">
              <w:rPr>
                <w:szCs w:val="26"/>
              </w:rPr>
              <w:t>Место нахождения, почтовый адрес: Российская Федерация, 620108, г. Екатеринбург, ул. Софьи Ковалевской, д. 16</w:t>
            </w:r>
            <w:r w:rsidRPr="000146EB">
              <w:rPr>
                <w:szCs w:val="26"/>
              </w:rPr>
              <w:br/>
              <w:t xml:space="preserve">Телефон 8 (343) 374 - 33 - 55 </w:t>
            </w:r>
          </w:p>
          <w:p w14:paraId="2ACE717E" w14:textId="77777777" w:rsidR="0069576A" w:rsidRPr="000146EB" w:rsidRDefault="0069576A" w:rsidP="00B53E89">
            <w:pPr>
              <w:pStyle w:val="Normalunindented"/>
              <w:keepNext/>
              <w:spacing w:before="0" w:after="0" w:line="240" w:lineRule="auto"/>
              <w:jc w:val="left"/>
              <w:rPr>
                <w:szCs w:val="26"/>
              </w:rPr>
            </w:pPr>
            <w:r w:rsidRPr="000146EB">
              <w:rPr>
                <w:szCs w:val="26"/>
              </w:rPr>
              <w:t>ИНН: 6661002368/ КПП: 667001001</w:t>
            </w:r>
            <w:r w:rsidRPr="000146EB">
              <w:rPr>
                <w:szCs w:val="26"/>
              </w:rPr>
              <w:br/>
              <w:t xml:space="preserve">Адрес электронной почты: </w:t>
            </w:r>
            <w:hyperlink r:id="rId8" w:history="1">
              <w:r w:rsidRPr="000146EB">
                <w:rPr>
                  <w:rStyle w:val="afd"/>
                  <w:szCs w:val="26"/>
                  <w:lang w:val="en-US"/>
                </w:rPr>
                <w:t>admin</w:t>
              </w:r>
              <w:r w:rsidRPr="000146EB">
                <w:rPr>
                  <w:rStyle w:val="afd"/>
                  <w:szCs w:val="26"/>
                </w:rPr>
                <w:t>@i</w:t>
              </w:r>
              <w:r w:rsidRPr="000146EB">
                <w:rPr>
                  <w:rStyle w:val="afd"/>
                  <w:szCs w:val="26"/>
                  <w:lang w:val="en-US"/>
                </w:rPr>
                <w:t>nstlaw</w:t>
              </w:r>
              <w:r w:rsidRPr="000146EB">
                <w:rPr>
                  <w:rStyle w:val="afd"/>
                  <w:szCs w:val="26"/>
                </w:rPr>
                <w:t>.uran.ru</w:t>
              </w:r>
            </w:hyperlink>
            <w:r w:rsidRPr="000146EB">
              <w:rPr>
                <w:szCs w:val="26"/>
              </w:rPr>
              <w:br/>
              <w:t>ОКПО 00646038 ОГРН: 1026605250638</w:t>
            </w:r>
            <w:r w:rsidRPr="000146EB">
              <w:rPr>
                <w:szCs w:val="26"/>
              </w:rPr>
              <w:br/>
              <w:t>ОКТМО 65701000</w:t>
            </w:r>
          </w:p>
          <w:p w14:paraId="4CE4A865" w14:textId="77777777" w:rsidR="0069576A" w:rsidRPr="000146EB" w:rsidRDefault="0069576A" w:rsidP="00B53E89">
            <w:pPr>
              <w:pStyle w:val="Normalunindented"/>
              <w:keepNext/>
              <w:spacing w:before="0" w:after="0" w:line="240" w:lineRule="auto"/>
              <w:jc w:val="left"/>
              <w:rPr>
                <w:szCs w:val="26"/>
              </w:rPr>
            </w:pPr>
            <w:r w:rsidRPr="000146EB">
              <w:rPr>
                <w:szCs w:val="26"/>
              </w:rPr>
              <w:t xml:space="preserve">Банковские реквизиты: УФК по Новосибирской области (ИФИП УРО РАН л/сч 20626У56210) </w:t>
            </w:r>
          </w:p>
          <w:p w14:paraId="7B1CF850" w14:textId="77777777" w:rsidR="0069576A" w:rsidRPr="000146EB" w:rsidRDefault="0069576A" w:rsidP="00B53E89">
            <w:pPr>
              <w:spacing w:before="0" w:after="0" w:line="240" w:lineRule="auto"/>
              <w:ind w:firstLine="0"/>
              <w:jc w:val="left"/>
              <w:rPr>
                <w:szCs w:val="26"/>
              </w:rPr>
            </w:pPr>
            <w:r w:rsidRPr="000146EB">
              <w:rPr>
                <w:szCs w:val="26"/>
              </w:rPr>
              <w:t>Р/с 03214643000000015113</w:t>
            </w:r>
          </w:p>
          <w:p w14:paraId="216F1C29" w14:textId="77777777" w:rsidR="0069576A" w:rsidRPr="000146EB" w:rsidRDefault="0069576A" w:rsidP="00B53E89">
            <w:pPr>
              <w:pStyle w:val="Normalunindented"/>
              <w:keepNext/>
              <w:spacing w:before="0" w:after="0" w:line="240" w:lineRule="auto"/>
              <w:jc w:val="left"/>
              <w:rPr>
                <w:szCs w:val="26"/>
              </w:rPr>
            </w:pPr>
            <w:r w:rsidRPr="000146EB">
              <w:rPr>
                <w:szCs w:val="26"/>
              </w:rPr>
              <w:t>К/с 40102810445370000043</w:t>
            </w:r>
            <w:r w:rsidRPr="000146EB">
              <w:rPr>
                <w:szCs w:val="26"/>
              </w:rPr>
              <w:br/>
              <w:t>БИК 015004950    ОКТМО 65701000</w:t>
            </w:r>
          </w:p>
          <w:p w14:paraId="3E98178D" w14:textId="77777777" w:rsidR="0069576A" w:rsidRPr="000146EB" w:rsidRDefault="0069576A" w:rsidP="00B53E89">
            <w:pPr>
              <w:pStyle w:val="Normalunindented"/>
              <w:keepNext/>
              <w:spacing w:before="0" w:after="0" w:line="240" w:lineRule="auto"/>
              <w:jc w:val="left"/>
              <w:rPr>
                <w:szCs w:val="26"/>
              </w:rPr>
            </w:pPr>
            <w:r w:rsidRPr="000146EB">
              <w:rPr>
                <w:szCs w:val="26"/>
              </w:rPr>
              <w:t>Банк: ОКЦ № 1 СибГУ Банка России//УФК по Новосибирской области г. Новосибирск</w:t>
            </w:r>
          </w:p>
          <w:p w14:paraId="6BCC6113" w14:textId="77777777" w:rsidR="0069576A" w:rsidRPr="000146EB" w:rsidRDefault="0069576A" w:rsidP="00B53E89">
            <w:pPr>
              <w:pStyle w:val="Normalunindented"/>
              <w:keepNext/>
              <w:spacing w:before="0" w:after="0" w:line="240" w:lineRule="auto"/>
              <w:jc w:val="left"/>
              <w:rPr>
                <w:szCs w:val="26"/>
              </w:rPr>
            </w:pPr>
            <w:r w:rsidRPr="000146EB">
              <w:rPr>
                <w:szCs w:val="26"/>
              </w:rPr>
              <w:t>КБК: 00000000000000000244</w:t>
            </w:r>
          </w:p>
          <w:p w14:paraId="1AB5027A" w14:textId="77777777" w:rsidR="0069576A" w:rsidRPr="000146EB" w:rsidRDefault="0069576A" w:rsidP="00B53E89">
            <w:pPr>
              <w:pStyle w:val="Normalunindented"/>
              <w:keepNext/>
              <w:spacing w:before="0" w:after="0" w:line="240" w:lineRule="auto"/>
              <w:jc w:val="left"/>
              <w:rPr>
                <w:szCs w:val="26"/>
              </w:rPr>
            </w:pPr>
          </w:p>
          <w:p w14:paraId="2D2CBD71" w14:textId="77777777" w:rsidR="0069576A" w:rsidRPr="000146EB" w:rsidRDefault="0069576A" w:rsidP="00B53E89">
            <w:pPr>
              <w:pStyle w:val="Normalunindented"/>
              <w:keepNext/>
              <w:spacing w:before="0" w:after="0" w:line="240" w:lineRule="auto"/>
              <w:jc w:val="left"/>
              <w:rPr>
                <w:szCs w:val="26"/>
              </w:rPr>
            </w:pPr>
          </w:p>
          <w:p w14:paraId="286C5797" w14:textId="4F878C9B" w:rsidR="0069576A" w:rsidRPr="000146EB" w:rsidRDefault="004F0113" w:rsidP="00B53E89">
            <w:pPr>
              <w:pStyle w:val="Normalunindented"/>
              <w:keepNext/>
              <w:spacing w:before="0" w:after="0" w:line="240" w:lineRule="auto"/>
              <w:jc w:val="left"/>
              <w:rPr>
                <w:lang w:bidi="ru-RU"/>
              </w:rPr>
            </w:pPr>
            <w:r w:rsidRPr="000146EB">
              <w:rPr>
                <w:lang w:bidi="ru-RU"/>
              </w:rPr>
              <w:t>и</w:t>
            </w:r>
            <w:r w:rsidR="0069576A" w:rsidRPr="000146EB">
              <w:rPr>
                <w:lang w:bidi="ru-RU"/>
              </w:rPr>
              <w:t>.о.</w:t>
            </w:r>
            <w:r w:rsidRPr="000146EB">
              <w:rPr>
                <w:lang w:bidi="ru-RU"/>
              </w:rPr>
              <w:t xml:space="preserve"> </w:t>
            </w:r>
            <w:r w:rsidR="0069576A" w:rsidRPr="000146EB">
              <w:rPr>
                <w:lang w:bidi="ru-RU"/>
              </w:rPr>
              <w:t>директора</w:t>
            </w:r>
            <w:r w:rsidR="0069576A" w:rsidRPr="000146EB">
              <w:rPr>
                <w:lang w:bidi="ru-RU"/>
              </w:rPr>
              <w:br/>
              <w:t xml:space="preserve"> _______________/ </w:t>
            </w:r>
            <w:r w:rsidR="0069576A" w:rsidRPr="000146EB">
              <w:rPr>
                <w:u w:val="single"/>
                <w:lang w:bidi="ru-RU"/>
              </w:rPr>
              <w:t xml:space="preserve">В.С. Мартьянов </w:t>
            </w:r>
            <w:r w:rsidR="0069576A" w:rsidRPr="000146EB">
              <w:rPr>
                <w:lang w:bidi="ru-RU"/>
              </w:rPr>
              <w:t>/</w:t>
            </w:r>
          </w:p>
          <w:p w14:paraId="5F6916E4" w14:textId="0C40B44B" w:rsidR="0069576A" w:rsidRPr="000146EB" w:rsidRDefault="008C5336" w:rsidP="00B53E89">
            <w:pPr>
              <w:pStyle w:val="Normalunindented"/>
              <w:keepNext/>
              <w:spacing w:before="0" w:after="0" w:line="240" w:lineRule="auto"/>
              <w:jc w:val="left"/>
              <w:rPr>
                <w:lang w:bidi="ru-RU"/>
              </w:rPr>
            </w:pPr>
            <w:r w:rsidRPr="000146EB">
              <w:rPr>
                <w:lang w:bidi="ru-RU"/>
              </w:rPr>
              <w:t>м.п.</w:t>
            </w:r>
          </w:p>
        </w:tc>
        <w:tc>
          <w:tcPr>
            <w:tcW w:w="2500" w:type="pct"/>
            <w:tcBorders>
              <w:top w:val="single" w:sz="0" w:space="0" w:color="auto"/>
              <w:left w:val="single" w:sz="0" w:space="0" w:color="auto"/>
              <w:bottom w:val="single" w:sz="0" w:space="0" w:color="auto"/>
              <w:right w:val="single" w:sz="0" w:space="0" w:color="auto"/>
            </w:tcBorders>
          </w:tcPr>
          <w:p w14:paraId="5DA01D44" w14:textId="77777777" w:rsidR="0069576A" w:rsidRPr="000146EB" w:rsidRDefault="0069576A" w:rsidP="00B53E89">
            <w:pPr>
              <w:spacing w:before="0" w:after="0" w:line="240" w:lineRule="auto"/>
              <w:ind w:firstLine="0"/>
              <w:jc w:val="left"/>
              <w:rPr>
                <w:szCs w:val="26"/>
              </w:rPr>
            </w:pPr>
          </w:p>
          <w:p w14:paraId="628F9DE1" w14:textId="77777777" w:rsidR="0069576A" w:rsidRPr="000146EB" w:rsidRDefault="0069576A" w:rsidP="00B53E89">
            <w:pPr>
              <w:spacing w:before="0" w:after="0" w:line="240" w:lineRule="auto"/>
              <w:ind w:firstLine="0"/>
              <w:jc w:val="left"/>
              <w:rPr>
                <w:szCs w:val="26"/>
              </w:rPr>
            </w:pPr>
          </w:p>
          <w:p w14:paraId="3AA8BB52" w14:textId="77777777" w:rsidR="0069576A" w:rsidRPr="000146EB" w:rsidRDefault="0069576A" w:rsidP="00B53E89">
            <w:pPr>
              <w:spacing w:before="0" w:after="0" w:line="240" w:lineRule="auto"/>
              <w:ind w:firstLine="0"/>
              <w:jc w:val="left"/>
              <w:rPr>
                <w:szCs w:val="26"/>
              </w:rPr>
            </w:pPr>
          </w:p>
          <w:p w14:paraId="762718EB" w14:textId="77777777" w:rsidR="0069576A" w:rsidRPr="000146EB" w:rsidRDefault="0069576A" w:rsidP="00B53E89">
            <w:pPr>
              <w:spacing w:before="0" w:after="0" w:line="240" w:lineRule="auto"/>
              <w:ind w:firstLine="0"/>
              <w:jc w:val="left"/>
              <w:rPr>
                <w:szCs w:val="26"/>
              </w:rPr>
            </w:pPr>
          </w:p>
          <w:p w14:paraId="54F3F14C" w14:textId="77777777" w:rsidR="0069576A" w:rsidRPr="000146EB" w:rsidRDefault="0069576A" w:rsidP="00B53E89">
            <w:pPr>
              <w:spacing w:before="0" w:after="0" w:line="240" w:lineRule="auto"/>
              <w:ind w:firstLine="0"/>
              <w:jc w:val="left"/>
              <w:rPr>
                <w:szCs w:val="26"/>
              </w:rPr>
            </w:pPr>
          </w:p>
          <w:p w14:paraId="2D7CC940" w14:textId="77777777" w:rsidR="0069576A" w:rsidRPr="000146EB" w:rsidRDefault="0069576A" w:rsidP="00B53E89">
            <w:pPr>
              <w:spacing w:before="0" w:after="0" w:line="240" w:lineRule="auto"/>
              <w:ind w:firstLine="0"/>
              <w:jc w:val="left"/>
              <w:rPr>
                <w:lang w:bidi="ru-RU"/>
              </w:rPr>
            </w:pPr>
            <w:r w:rsidRPr="000146EB">
              <w:rPr>
                <w:lang w:bidi="ru-RU"/>
              </w:rPr>
              <w:t xml:space="preserve">       </w:t>
            </w:r>
            <w:r w:rsidRPr="000146EB">
              <w:rPr>
                <w:lang w:bidi="ru-RU"/>
              </w:rPr>
              <w:br/>
            </w:r>
          </w:p>
          <w:p w14:paraId="27417185" w14:textId="77777777" w:rsidR="0069576A" w:rsidRPr="000146EB" w:rsidRDefault="0069576A" w:rsidP="00B53E89">
            <w:pPr>
              <w:spacing w:before="0" w:after="0" w:line="240" w:lineRule="auto"/>
              <w:ind w:firstLine="0"/>
              <w:jc w:val="left"/>
              <w:rPr>
                <w:lang w:bidi="ru-RU"/>
              </w:rPr>
            </w:pPr>
          </w:p>
          <w:p w14:paraId="14ACC9EB" w14:textId="77777777" w:rsidR="0069576A" w:rsidRPr="000146EB" w:rsidRDefault="0069576A" w:rsidP="00B53E89">
            <w:pPr>
              <w:spacing w:before="0" w:after="0" w:line="240" w:lineRule="auto"/>
              <w:ind w:firstLine="0"/>
              <w:jc w:val="left"/>
              <w:rPr>
                <w:lang w:bidi="ru-RU"/>
              </w:rPr>
            </w:pPr>
          </w:p>
          <w:p w14:paraId="43CB049A" w14:textId="77777777" w:rsidR="0069576A" w:rsidRPr="000146EB" w:rsidRDefault="0069576A" w:rsidP="00B53E89">
            <w:pPr>
              <w:spacing w:before="0" w:after="0" w:line="240" w:lineRule="auto"/>
              <w:ind w:firstLine="0"/>
              <w:jc w:val="left"/>
              <w:rPr>
                <w:lang w:bidi="ru-RU"/>
              </w:rPr>
            </w:pPr>
          </w:p>
          <w:p w14:paraId="5E7C65AE" w14:textId="77777777" w:rsidR="0069576A" w:rsidRPr="000146EB" w:rsidRDefault="0069576A" w:rsidP="00B53E89">
            <w:pPr>
              <w:spacing w:before="0" w:after="0" w:line="240" w:lineRule="auto"/>
              <w:ind w:firstLine="0"/>
              <w:jc w:val="left"/>
              <w:rPr>
                <w:lang w:bidi="ru-RU"/>
              </w:rPr>
            </w:pPr>
          </w:p>
          <w:p w14:paraId="6555A6F7" w14:textId="77777777" w:rsidR="0069576A" w:rsidRPr="000146EB" w:rsidRDefault="0069576A" w:rsidP="00B53E89">
            <w:pPr>
              <w:spacing w:before="0" w:after="0" w:line="240" w:lineRule="auto"/>
              <w:ind w:firstLine="0"/>
              <w:jc w:val="left"/>
              <w:rPr>
                <w:lang w:bidi="ru-RU"/>
              </w:rPr>
            </w:pPr>
          </w:p>
          <w:p w14:paraId="21F33B02" w14:textId="77777777" w:rsidR="0069576A" w:rsidRPr="000146EB" w:rsidRDefault="0069576A" w:rsidP="00B53E89">
            <w:pPr>
              <w:spacing w:before="0" w:after="0" w:line="240" w:lineRule="auto"/>
              <w:ind w:firstLine="0"/>
              <w:jc w:val="left"/>
              <w:rPr>
                <w:lang w:bidi="ru-RU"/>
              </w:rPr>
            </w:pPr>
          </w:p>
          <w:p w14:paraId="0B2B7713" w14:textId="77777777" w:rsidR="0069576A" w:rsidRPr="000146EB" w:rsidRDefault="0069576A" w:rsidP="00B53E89">
            <w:pPr>
              <w:spacing w:before="0" w:after="0" w:line="240" w:lineRule="auto"/>
              <w:ind w:firstLine="0"/>
              <w:jc w:val="left"/>
              <w:rPr>
                <w:lang w:bidi="ru-RU"/>
              </w:rPr>
            </w:pPr>
          </w:p>
          <w:p w14:paraId="1D83C1FC" w14:textId="77777777" w:rsidR="0069576A" w:rsidRPr="000146EB" w:rsidRDefault="0069576A" w:rsidP="00B53E89">
            <w:pPr>
              <w:spacing w:before="0" w:after="0" w:line="240" w:lineRule="auto"/>
              <w:ind w:firstLine="0"/>
              <w:jc w:val="left"/>
              <w:rPr>
                <w:lang w:bidi="ru-RU"/>
              </w:rPr>
            </w:pPr>
          </w:p>
          <w:p w14:paraId="62B5AF38" w14:textId="77777777" w:rsidR="0069576A" w:rsidRPr="000146EB" w:rsidRDefault="0069576A" w:rsidP="00B53E89">
            <w:pPr>
              <w:spacing w:before="0" w:after="0" w:line="240" w:lineRule="auto"/>
              <w:ind w:firstLine="0"/>
              <w:jc w:val="left"/>
              <w:rPr>
                <w:lang w:bidi="ru-RU"/>
              </w:rPr>
            </w:pPr>
          </w:p>
          <w:p w14:paraId="6F0FECE7" w14:textId="77777777" w:rsidR="0069576A" w:rsidRPr="000146EB" w:rsidRDefault="0069576A" w:rsidP="00B53E89">
            <w:pPr>
              <w:spacing w:before="0" w:after="0" w:line="240" w:lineRule="auto"/>
              <w:ind w:firstLine="0"/>
              <w:jc w:val="left"/>
              <w:rPr>
                <w:lang w:bidi="ru-RU"/>
              </w:rPr>
            </w:pPr>
          </w:p>
          <w:p w14:paraId="510059E5" w14:textId="77777777" w:rsidR="0069576A" w:rsidRPr="000146EB" w:rsidRDefault="0069576A" w:rsidP="00B53E89">
            <w:pPr>
              <w:spacing w:before="0" w:after="0" w:line="240" w:lineRule="auto"/>
              <w:ind w:firstLine="0"/>
              <w:jc w:val="left"/>
              <w:rPr>
                <w:lang w:bidi="ru-RU"/>
              </w:rPr>
            </w:pPr>
          </w:p>
          <w:p w14:paraId="15858953" w14:textId="77777777" w:rsidR="0069576A" w:rsidRPr="000146EB" w:rsidRDefault="0069576A" w:rsidP="00B53E89">
            <w:pPr>
              <w:spacing w:before="0" w:after="0" w:line="240" w:lineRule="auto"/>
              <w:ind w:firstLine="0"/>
              <w:jc w:val="left"/>
              <w:rPr>
                <w:lang w:bidi="ru-RU"/>
              </w:rPr>
            </w:pPr>
          </w:p>
          <w:p w14:paraId="3EF1F48B" w14:textId="77777777" w:rsidR="0069576A" w:rsidRPr="000146EB" w:rsidRDefault="0069576A" w:rsidP="00B53E89">
            <w:pPr>
              <w:spacing w:before="0" w:after="0" w:line="240" w:lineRule="auto"/>
              <w:ind w:firstLine="0"/>
              <w:jc w:val="left"/>
              <w:rPr>
                <w:lang w:bidi="ru-RU"/>
              </w:rPr>
            </w:pPr>
          </w:p>
          <w:p w14:paraId="633F4598" w14:textId="77777777" w:rsidR="0069576A" w:rsidRPr="000146EB" w:rsidRDefault="0069576A" w:rsidP="00B53E89">
            <w:pPr>
              <w:spacing w:before="0" w:after="0" w:line="240" w:lineRule="auto"/>
              <w:ind w:firstLine="0"/>
              <w:jc w:val="left"/>
              <w:rPr>
                <w:lang w:bidi="ru-RU"/>
              </w:rPr>
            </w:pPr>
          </w:p>
          <w:p w14:paraId="0D5DD4E7" w14:textId="77777777" w:rsidR="0069576A" w:rsidRPr="000146EB" w:rsidRDefault="0069576A" w:rsidP="00B53E89">
            <w:pPr>
              <w:spacing w:before="0" w:after="0" w:line="240" w:lineRule="auto"/>
              <w:ind w:firstLine="0"/>
              <w:jc w:val="left"/>
              <w:rPr>
                <w:lang w:bidi="ru-RU"/>
              </w:rPr>
            </w:pPr>
          </w:p>
          <w:p w14:paraId="63BD5EFC" w14:textId="77777777" w:rsidR="0069576A" w:rsidRPr="000146EB" w:rsidRDefault="0069576A" w:rsidP="00B53E89">
            <w:pPr>
              <w:spacing w:before="0" w:after="0" w:line="240" w:lineRule="auto"/>
              <w:ind w:firstLine="0"/>
              <w:jc w:val="left"/>
              <w:rPr>
                <w:lang w:bidi="ru-RU"/>
              </w:rPr>
            </w:pPr>
          </w:p>
          <w:p w14:paraId="2FF85135" w14:textId="77777777" w:rsidR="0069576A" w:rsidRPr="000146EB" w:rsidRDefault="0069576A" w:rsidP="00B53E89">
            <w:pPr>
              <w:spacing w:before="0" w:after="0" w:line="240" w:lineRule="auto"/>
              <w:ind w:firstLine="0"/>
              <w:jc w:val="left"/>
              <w:rPr>
                <w:lang w:bidi="ru-RU"/>
              </w:rPr>
            </w:pPr>
            <w:r w:rsidRPr="000146EB">
              <w:rPr>
                <w:lang w:bidi="ru-RU"/>
              </w:rPr>
              <w:t xml:space="preserve">       ______________/_______________/</w:t>
            </w:r>
          </w:p>
          <w:p w14:paraId="72F1C4CF" w14:textId="6534D78D" w:rsidR="008C5336" w:rsidRPr="000146EB" w:rsidRDefault="008C5336" w:rsidP="00B53E89">
            <w:pPr>
              <w:spacing w:before="0" w:after="0" w:line="240" w:lineRule="auto"/>
              <w:ind w:firstLine="0"/>
              <w:jc w:val="left"/>
              <w:rPr>
                <w:lang w:bidi="ru-RU"/>
              </w:rPr>
            </w:pPr>
            <w:r w:rsidRPr="000146EB">
              <w:rPr>
                <w:lang w:bidi="ru-RU"/>
              </w:rPr>
              <w:t xml:space="preserve">        м.п.</w:t>
            </w:r>
          </w:p>
        </w:tc>
      </w:tr>
    </w:tbl>
    <w:p w14:paraId="77FDE899" w14:textId="77777777" w:rsidR="0069576A" w:rsidRPr="007F4C1F" w:rsidRDefault="0069576A" w:rsidP="0069576A">
      <w:pPr>
        <w:keepNext/>
        <w:keepLines/>
        <w:ind w:firstLine="0"/>
        <w:jc w:val="right"/>
      </w:pPr>
      <w:bookmarkStart w:id="32" w:name="_docEnd_1"/>
      <w:bookmarkEnd w:id="19"/>
      <w:bookmarkEnd w:id="31"/>
      <w:bookmarkEnd w:id="32"/>
    </w:p>
    <w:p w14:paraId="62D13841" w14:textId="77777777" w:rsidR="0069576A" w:rsidRPr="007F4C1F" w:rsidRDefault="0069576A" w:rsidP="0069576A">
      <w:pPr>
        <w:ind w:firstLine="0"/>
        <w:sectPr w:rsidR="0069576A" w:rsidRPr="007F4C1F" w:rsidSect="0069576A">
          <w:footerReference w:type="default" r:id="rId9"/>
          <w:footerReference w:type="first" r:id="rId10"/>
          <w:footnotePr>
            <w:numRestart w:val="eachSect"/>
          </w:footnotePr>
          <w:pgSz w:w="11907" w:h="16839" w:code="9"/>
          <w:pgMar w:top="720" w:right="425" w:bottom="720" w:left="720" w:header="720" w:footer="720" w:gutter="0"/>
          <w:cols w:space="720"/>
          <w:titlePg/>
          <w:docGrid w:linePitch="299"/>
        </w:sectPr>
      </w:pPr>
    </w:p>
    <w:p w14:paraId="6FFF5094" w14:textId="77777777" w:rsidR="0069576A" w:rsidRDefault="0069576A" w:rsidP="00A55ACC">
      <w:pPr>
        <w:keepNext/>
        <w:keepLines/>
        <w:ind w:firstLine="0"/>
        <w:jc w:val="right"/>
      </w:pPr>
    </w:p>
    <w:p w14:paraId="241DE1CE" w14:textId="518ED7F2" w:rsidR="00A55ACC" w:rsidRPr="000146EB" w:rsidRDefault="00B15C35" w:rsidP="00A55ACC">
      <w:pPr>
        <w:keepNext/>
        <w:keepLines/>
        <w:ind w:firstLine="0"/>
        <w:jc w:val="right"/>
      </w:pPr>
      <w:r w:rsidRPr="007F4C1F">
        <w:t xml:space="preserve">Приложение </w:t>
      </w:r>
      <w:r w:rsidRPr="007F4C1F">
        <w:fldChar w:fldCharType="begin" w:fldLock="1"/>
      </w:r>
      <w:r w:rsidRPr="007F4C1F">
        <w:instrText xml:space="preserve"> REF _ref_1-f0fce761828d4f \h \n \! </w:instrText>
      </w:r>
      <w:r w:rsidRPr="007F4C1F">
        <w:fldChar w:fldCharType="separate"/>
      </w:r>
      <w:r w:rsidRPr="007F4C1F">
        <w:t>1</w:t>
      </w:r>
      <w:r w:rsidRPr="007F4C1F">
        <w:fldChar w:fldCharType="end"/>
      </w:r>
      <w:r w:rsidR="0000145D" w:rsidRPr="007F4C1F">
        <w:br/>
      </w:r>
      <w:r w:rsidR="0000145D" w:rsidRPr="000146EB">
        <w:t xml:space="preserve">к </w:t>
      </w:r>
      <w:r w:rsidR="00861737" w:rsidRPr="000146EB">
        <w:t>Договор</w:t>
      </w:r>
      <w:r w:rsidRPr="000146EB">
        <w:t>у</w:t>
      </w:r>
      <w:r w:rsidR="007155FA" w:rsidRPr="000146EB">
        <w:t xml:space="preserve"> </w:t>
      </w:r>
      <w:r w:rsidRPr="000146EB">
        <w:t xml:space="preserve">№ </w:t>
      </w:r>
      <w:r w:rsidR="000B0F3B" w:rsidRPr="000146EB">
        <w:t>_______</w:t>
      </w:r>
      <w:r w:rsidR="00A04907" w:rsidRPr="000146EB">
        <w:t xml:space="preserve"> </w:t>
      </w:r>
      <w:r w:rsidRPr="000146EB">
        <w:t xml:space="preserve">от </w:t>
      </w:r>
      <w:r w:rsidR="00F35546" w:rsidRPr="000146EB">
        <w:rPr>
          <w:lang w:bidi="ru-RU"/>
        </w:rPr>
        <w:t>"</w:t>
      </w:r>
      <w:r w:rsidR="000B0F3B" w:rsidRPr="000146EB">
        <w:rPr>
          <w:lang w:bidi="ru-RU"/>
        </w:rPr>
        <w:t>___</w:t>
      </w:r>
      <w:r w:rsidR="00F35546" w:rsidRPr="000146EB">
        <w:rPr>
          <w:lang w:bidi="ru-RU"/>
        </w:rPr>
        <w:t xml:space="preserve">" </w:t>
      </w:r>
      <w:r w:rsidR="000B0F3B" w:rsidRPr="000146EB">
        <w:rPr>
          <w:lang w:bidi="ru-RU"/>
        </w:rPr>
        <w:t>___________</w:t>
      </w:r>
      <w:r w:rsidR="00F35546" w:rsidRPr="000146EB">
        <w:rPr>
          <w:lang w:bidi="ru-RU"/>
        </w:rPr>
        <w:t xml:space="preserve"> </w:t>
      </w:r>
      <w:r w:rsidR="00F35546" w:rsidRPr="000146EB">
        <w:rPr>
          <w:u w:val="single"/>
          <w:lang w:bidi="ru-RU"/>
        </w:rPr>
        <w:t>202</w:t>
      </w:r>
      <w:r w:rsidR="000B0F3B" w:rsidRPr="000146EB">
        <w:rPr>
          <w:u w:val="single"/>
          <w:lang w:bidi="ru-RU"/>
        </w:rPr>
        <w:t>6</w:t>
      </w:r>
      <w:r w:rsidR="00F35546" w:rsidRPr="000146EB">
        <w:rPr>
          <w:lang w:bidi="ru-RU"/>
        </w:rPr>
        <w:t xml:space="preserve"> г.</w:t>
      </w:r>
    </w:p>
    <w:p w14:paraId="296C5070" w14:textId="77777777" w:rsidR="00713DE7" w:rsidRPr="000146EB" w:rsidRDefault="00B15C35" w:rsidP="00DF795A">
      <w:pPr>
        <w:pStyle w:val="a4"/>
        <w:spacing w:before="0" w:after="0" w:line="276" w:lineRule="auto"/>
        <w:rPr>
          <w:sz w:val="24"/>
          <w:szCs w:val="22"/>
        </w:rPr>
      </w:pPr>
      <w:bookmarkStart w:id="33" w:name="_docStart_2"/>
      <w:bookmarkEnd w:id="33"/>
      <w:r w:rsidRPr="000146EB">
        <w:rPr>
          <w:sz w:val="24"/>
          <w:szCs w:val="22"/>
        </w:rPr>
        <w:t>Технические т</w:t>
      </w:r>
      <w:r w:rsidR="00C10C2C" w:rsidRPr="000146EB">
        <w:rPr>
          <w:sz w:val="24"/>
          <w:szCs w:val="22"/>
        </w:rPr>
        <w:t xml:space="preserve">ребования к изготовлению Журнала </w:t>
      </w:r>
      <w:r w:rsidR="00315DA1" w:rsidRPr="000146EB">
        <w:rPr>
          <w:sz w:val="24"/>
          <w:szCs w:val="22"/>
        </w:rPr>
        <w:t>«Антиномии</w:t>
      </w:r>
      <w:r w:rsidR="00313B63" w:rsidRPr="000146EB">
        <w:rPr>
          <w:sz w:val="24"/>
          <w:szCs w:val="22"/>
        </w:rPr>
        <w:t>»</w:t>
      </w:r>
    </w:p>
    <w:p w14:paraId="3B569FCC" w14:textId="77777777" w:rsidR="004D654B" w:rsidRPr="000146EB" w:rsidRDefault="004D654B" w:rsidP="00D3396A">
      <w:pPr>
        <w:pStyle w:val="a4"/>
        <w:spacing w:after="0"/>
        <w:rPr>
          <w:szCs w:val="22"/>
        </w:rPr>
      </w:pPr>
      <w:bookmarkStart w:id="34" w:name="_ref_1-f77e5f045ad644"/>
    </w:p>
    <w:bookmarkEnd w:id="34"/>
    <w:p w14:paraId="053D170D" w14:textId="77777777" w:rsidR="00DF795A" w:rsidRPr="000146EB" w:rsidRDefault="00B15C35" w:rsidP="00D3396A">
      <w:pPr>
        <w:numPr>
          <w:ilvl w:val="0"/>
          <w:numId w:val="13"/>
        </w:numPr>
        <w:spacing w:after="0" w:line="240" w:lineRule="auto"/>
        <w:ind w:left="360"/>
        <w:jc w:val="left"/>
        <w:outlineLvl w:val="0"/>
        <w:rPr>
          <w:b/>
        </w:rPr>
      </w:pPr>
      <w:r w:rsidRPr="000146EB">
        <w:rPr>
          <w:b/>
        </w:rPr>
        <w:t xml:space="preserve">Наименование: журнал </w:t>
      </w:r>
      <w:r w:rsidR="00267FE3" w:rsidRPr="000146EB">
        <w:rPr>
          <w:b/>
        </w:rPr>
        <w:t>«</w:t>
      </w:r>
      <w:r w:rsidR="00495164" w:rsidRPr="000146EB">
        <w:rPr>
          <w:b/>
        </w:rPr>
        <w:t>Антиномии</w:t>
      </w:r>
      <w:r w:rsidR="00267FE3" w:rsidRPr="000146EB">
        <w:rPr>
          <w:b/>
        </w:rPr>
        <w:t>»</w:t>
      </w:r>
      <w:r w:rsidRPr="000146EB">
        <w:rPr>
          <w:b/>
        </w:rPr>
        <w:t>.</w:t>
      </w:r>
    </w:p>
    <w:p w14:paraId="13A9FB35" w14:textId="77777777" w:rsidR="00BF0D98" w:rsidRPr="000146EB" w:rsidRDefault="00B15C35" w:rsidP="00D3396A">
      <w:pPr>
        <w:numPr>
          <w:ilvl w:val="0"/>
          <w:numId w:val="13"/>
        </w:numPr>
        <w:spacing w:after="0" w:line="240" w:lineRule="auto"/>
        <w:ind w:left="360"/>
        <w:jc w:val="left"/>
        <w:outlineLvl w:val="0"/>
        <w:rPr>
          <w:b/>
        </w:rPr>
      </w:pPr>
      <w:r w:rsidRPr="000146EB">
        <w:rPr>
          <w:b/>
        </w:rPr>
        <w:t>Количество выпусков журнала: 4 тома</w:t>
      </w:r>
    </w:p>
    <w:p w14:paraId="7B16DD8B" w14:textId="1A2F9BBA" w:rsidR="00DF795A" w:rsidRPr="000146EB" w:rsidRDefault="00B15C35" w:rsidP="00D3396A">
      <w:pPr>
        <w:numPr>
          <w:ilvl w:val="0"/>
          <w:numId w:val="13"/>
        </w:numPr>
        <w:spacing w:after="0" w:line="240" w:lineRule="auto"/>
        <w:ind w:left="360"/>
        <w:jc w:val="left"/>
        <w:outlineLvl w:val="0"/>
        <w:rPr>
          <w:b/>
        </w:rPr>
      </w:pPr>
      <w:r w:rsidRPr="000146EB">
        <w:rPr>
          <w:b/>
        </w:rPr>
        <w:t xml:space="preserve">Объем: тираж 1 тома - </w:t>
      </w:r>
      <w:r w:rsidR="00433BC2" w:rsidRPr="000146EB">
        <w:rPr>
          <w:b/>
        </w:rPr>
        <w:t>50</w:t>
      </w:r>
      <w:r w:rsidRPr="000146EB">
        <w:rPr>
          <w:b/>
        </w:rPr>
        <w:t xml:space="preserve"> экз.</w:t>
      </w:r>
    </w:p>
    <w:p w14:paraId="373E0DAA" w14:textId="77777777" w:rsidR="00DF795A" w:rsidRPr="000146EB" w:rsidRDefault="00B15C35" w:rsidP="00D3396A">
      <w:pPr>
        <w:numPr>
          <w:ilvl w:val="0"/>
          <w:numId w:val="13"/>
        </w:numPr>
        <w:spacing w:after="0" w:line="240" w:lineRule="auto"/>
        <w:ind w:left="360"/>
        <w:jc w:val="left"/>
        <w:outlineLvl w:val="0"/>
      </w:pPr>
      <w:r w:rsidRPr="000146EB">
        <w:rPr>
          <w:b/>
        </w:rPr>
        <w:t xml:space="preserve">ОКПД2: </w:t>
      </w:r>
      <w:hyperlink r:id="rId11" w:tgtFrame="_blank" w:history="1">
        <w:r w:rsidRPr="000146EB">
          <w:rPr>
            <w:b/>
          </w:rPr>
          <w:t>18.12.13.000</w:t>
        </w:r>
      </w:hyperlink>
      <w:r w:rsidRPr="000146EB">
        <w:t xml:space="preserve"> «Услуги по печатанию журналов и периодических изданий, входящих реже четырех раз в неделю».</w:t>
      </w:r>
    </w:p>
    <w:p w14:paraId="629F0973" w14:textId="7022FBD4" w:rsidR="00DF795A" w:rsidRPr="000146EB" w:rsidRDefault="00B15C35" w:rsidP="00D3396A">
      <w:pPr>
        <w:numPr>
          <w:ilvl w:val="0"/>
          <w:numId w:val="13"/>
        </w:numPr>
        <w:spacing w:after="0" w:line="240" w:lineRule="auto"/>
        <w:ind w:left="360"/>
        <w:outlineLvl w:val="0"/>
      </w:pPr>
      <w:r w:rsidRPr="000146EB">
        <w:rPr>
          <w:b/>
        </w:rPr>
        <w:t xml:space="preserve">Порядок оплаты: </w:t>
      </w:r>
      <w:r w:rsidR="001E00CD" w:rsidRPr="000146EB">
        <w:rPr>
          <w:bCs/>
        </w:rPr>
        <w:t>без аванса.</w:t>
      </w:r>
      <w:r w:rsidR="001E00CD" w:rsidRPr="000146EB">
        <w:rPr>
          <w:b/>
        </w:rPr>
        <w:t xml:space="preserve"> </w:t>
      </w:r>
      <w:r w:rsidR="001E00CD" w:rsidRPr="000146EB">
        <w:t>О</w:t>
      </w:r>
      <w:r w:rsidRPr="000146EB">
        <w:t>плата оказанных услуг осуществляется Заказчиком путем перечисления денежных средств на расчетный счет Исполнителя не позднее</w:t>
      </w:r>
      <w:r w:rsidR="00CC0B20" w:rsidRPr="000146EB">
        <w:t xml:space="preserve"> 7</w:t>
      </w:r>
      <w:r w:rsidRPr="000146EB">
        <w:t xml:space="preserve"> рабочих дней с момента подписания документа о приемке.</w:t>
      </w:r>
    </w:p>
    <w:p w14:paraId="7C9C0697" w14:textId="35543004" w:rsidR="00DF795A" w:rsidRPr="000146EB" w:rsidRDefault="00B15C35" w:rsidP="00D3396A">
      <w:pPr>
        <w:widowControl w:val="0"/>
        <w:numPr>
          <w:ilvl w:val="0"/>
          <w:numId w:val="13"/>
        </w:numPr>
        <w:tabs>
          <w:tab w:val="left" w:pos="360"/>
        </w:tabs>
        <w:suppressAutoHyphens/>
        <w:spacing w:after="0" w:line="240" w:lineRule="auto"/>
        <w:ind w:hanging="720"/>
        <w:jc w:val="left"/>
        <w:rPr>
          <w:b/>
        </w:rPr>
      </w:pPr>
      <w:r w:rsidRPr="000146EB">
        <w:rPr>
          <w:b/>
        </w:rPr>
        <w:t>Требования:</w:t>
      </w:r>
    </w:p>
    <w:p w14:paraId="08B5DA13" w14:textId="067C2D68" w:rsidR="00DF795A" w:rsidRPr="000146EB" w:rsidRDefault="00B15C35" w:rsidP="004D71C6">
      <w:pPr>
        <w:pStyle w:val="ab"/>
        <w:widowControl w:val="0"/>
        <w:numPr>
          <w:ilvl w:val="0"/>
          <w:numId w:val="14"/>
        </w:numPr>
        <w:tabs>
          <w:tab w:val="left" w:pos="360"/>
        </w:tabs>
        <w:suppressAutoHyphens/>
        <w:spacing w:after="0" w:line="240" w:lineRule="auto"/>
        <w:jc w:val="both"/>
        <w:outlineLvl w:val="0"/>
      </w:pPr>
      <w:r w:rsidRPr="000146EB">
        <w:t xml:space="preserve">формат готового </w:t>
      </w:r>
      <w:r w:rsidR="0034158C" w:rsidRPr="000146EB">
        <w:t>и</w:t>
      </w:r>
      <w:r w:rsidRPr="000146EB">
        <w:t>здания</w:t>
      </w:r>
      <w:r w:rsidR="00EF73D2" w:rsidRPr="000146EB">
        <w:t xml:space="preserve"> </w:t>
      </w:r>
      <w:r w:rsidR="006929BD" w:rsidRPr="000146EB">
        <w:t xml:space="preserve">– </w:t>
      </w:r>
      <w:r w:rsidR="00EF73D2" w:rsidRPr="000146EB">
        <w:t>В5</w:t>
      </w:r>
      <w:r w:rsidRPr="000146EB">
        <w:t xml:space="preserve"> </w:t>
      </w:r>
      <w:r w:rsidR="00EF73D2" w:rsidRPr="000146EB">
        <w:t>(</w:t>
      </w:r>
      <w:r w:rsidR="00CE743B" w:rsidRPr="000146EB">
        <w:t>70х100/16</w:t>
      </w:r>
      <w:r w:rsidR="00EF73D2" w:rsidRPr="000146EB">
        <w:t>)</w:t>
      </w:r>
      <w:r w:rsidRPr="000146EB">
        <w:t xml:space="preserve"> с соблюдением внутренних полей: размер внутреннего поля текста</w:t>
      </w:r>
      <w:r w:rsidR="00C23711" w:rsidRPr="000146EB">
        <w:t xml:space="preserve"> –</w:t>
      </w:r>
      <w:r w:rsidRPr="000146EB">
        <w:t xml:space="preserve"> 20 мм, внешнего – 18 мм, поле снизу </w:t>
      </w:r>
      <w:r w:rsidR="00E1206D" w:rsidRPr="000146EB">
        <w:t xml:space="preserve">– </w:t>
      </w:r>
      <w:r w:rsidRPr="000146EB">
        <w:t>1</w:t>
      </w:r>
      <w:r w:rsidR="00CE743B" w:rsidRPr="000146EB">
        <w:t>6</w:t>
      </w:r>
      <w:r w:rsidRPr="000146EB">
        <w:t xml:space="preserve"> мм, </w:t>
      </w:r>
      <w:r w:rsidR="000A1744" w:rsidRPr="000146EB">
        <w:t xml:space="preserve">поле </w:t>
      </w:r>
      <w:r w:rsidRPr="000146EB">
        <w:t>сверху – 1</w:t>
      </w:r>
      <w:r w:rsidR="00CE743B" w:rsidRPr="000146EB">
        <w:t>6</w:t>
      </w:r>
      <w:r w:rsidRPr="000146EB">
        <w:t xml:space="preserve"> мм</w:t>
      </w:r>
      <w:r w:rsidR="00046CC0" w:rsidRPr="000146EB">
        <w:t>.</w:t>
      </w:r>
      <w:r w:rsidR="00B20707" w:rsidRPr="000146EB">
        <w:t xml:space="preserve"> Исполнитель контролирует настройку размера и обработку страниц в соответствии с сигнальным экземпляром, утвержденным Заказчиком</w:t>
      </w:r>
      <w:r w:rsidR="00046CC0" w:rsidRPr="000146EB">
        <w:t>;</w:t>
      </w:r>
    </w:p>
    <w:p w14:paraId="437BD143" w14:textId="097BE3D7" w:rsidR="00DF795A" w:rsidRPr="000146EB" w:rsidRDefault="00B15C35" w:rsidP="00D3396A">
      <w:pPr>
        <w:numPr>
          <w:ilvl w:val="0"/>
          <w:numId w:val="14"/>
        </w:numPr>
        <w:tabs>
          <w:tab w:val="left" w:pos="180"/>
        </w:tabs>
        <w:spacing w:after="0" w:line="240" w:lineRule="auto"/>
        <w:outlineLvl w:val="0"/>
      </w:pPr>
      <w:r w:rsidRPr="000146EB">
        <w:t>бумага внутреннего блока</w:t>
      </w:r>
      <w:r w:rsidR="00BB23E0" w:rsidRPr="000146EB">
        <w:t xml:space="preserve"> писчая</w:t>
      </w:r>
      <w:r w:rsidRPr="000146EB">
        <w:t xml:space="preserve"> плотностью 80 гр./м, цветность внутреннего блока 1+1, вывод внутреннего блока на </w:t>
      </w:r>
      <w:r w:rsidRPr="000146EB">
        <w:rPr>
          <w:lang w:val="en-US"/>
        </w:rPr>
        <w:t>ctp</w:t>
      </w:r>
      <w:r w:rsidRPr="000146EB">
        <w:t>;</w:t>
      </w:r>
    </w:p>
    <w:p w14:paraId="70E076A9" w14:textId="46A98774" w:rsidR="001460BC" w:rsidRPr="000146EB" w:rsidRDefault="00B20707" w:rsidP="00D3396A">
      <w:pPr>
        <w:widowControl w:val="0"/>
        <w:numPr>
          <w:ilvl w:val="0"/>
          <w:numId w:val="14"/>
        </w:numPr>
        <w:tabs>
          <w:tab w:val="left" w:pos="360"/>
        </w:tabs>
        <w:suppressAutoHyphens/>
        <w:spacing w:line="240" w:lineRule="auto"/>
        <w:contextualSpacing/>
        <w:outlineLvl w:val="0"/>
      </w:pPr>
      <w:r w:rsidRPr="000146EB">
        <w:t>к</w:t>
      </w:r>
      <w:r w:rsidR="001460BC" w:rsidRPr="000146EB">
        <w:t>оличество страниц не менее 150 и не более 350</w:t>
      </w:r>
      <w:r w:rsidR="0097651E" w:rsidRPr="000146EB">
        <w:t>;</w:t>
      </w:r>
    </w:p>
    <w:p w14:paraId="0017C053" w14:textId="77777777" w:rsidR="00DF795A" w:rsidRPr="000146EB" w:rsidRDefault="00B15C35" w:rsidP="00D3396A">
      <w:pPr>
        <w:numPr>
          <w:ilvl w:val="0"/>
          <w:numId w:val="14"/>
        </w:numPr>
        <w:spacing w:after="0" w:line="240" w:lineRule="auto"/>
        <w:jc w:val="left"/>
        <w:outlineLvl w:val="0"/>
      </w:pPr>
      <w:r w:rsidRPr="000146EB">
        <w:t xml:space="preserve">печать </w:t>
      </w:r>
      <w:r w:rsidR="0035063B" w:rsidRPr="000146EB">
        <w:t>офсетная</w:t>
      </w:r>
      <w:r w:rsidRPr="000146EB">
        <w:t>;</w:t>
      </w:r>
    </w:p>
    <w:p w14:paraId="2A39E07C" w14:textId="217FDEF5" w:rsidR="00DF795A" w:rsidRPr="000146EB" w:rsidRDefault="00C144F6" w:rsidP="00D3396A">
      <w:pPr>
        <w:numPr>
          <w:ilvl w:val="0"/>
          <w:numId w:val="14"/>
        </w:numPr>
        <w:spacing w:after="0" w:line="240" w:lineRule="auto"/>
        <w:jc w:val="left"/>
        <w:outlineLvl w:val="0"/>
      </w:pPr>
      <w:r w:rsidRPr="000146EB">
        <w:t xml:space="preserve">в зависимости от собранных материалов в журнале </w:t>
      </w:r>
      <w:r w:rsidR="00225483" w:rsidRPr="000146EB">
        <w:t>возможны цветные</w:t>
      </w:r>
      <w:r w:rsidR="00A82BDA" w:rsidRPr="000146EB">
        <w:t xml:space="preserve"> вкладк</w:t>
      </w:r>
      <w:r w:rsidRPr="000146EB">
        <w:t>и в количестве до 30 страниц</w:t>
      </w:r>
      <w:r w:rsidR="00A82BDA" w:rsidRPr="000146EB">
        <w:t>;</w:t>
      </w:r>
    </w:p>
    <w:p w14:paraId="0965AE99" w14:textId="68CD1115" w:rsidR="00DF795A" w:rsidRPr="000146EB" w:rsidRDefault="00B15C35" w:rsidP="00D3396A">
      <w:pPr>
        <w:numPr>
          <w:ilvl w:val="0"/>
          <w:numId w:val="14"/>
        </w:numPr>
        <w:spacing w:after="0" w:line="240" w:lineRule="auto"/>
        <w:jc w:val="left"/>
        <w:outlineLvl w:val="0"/>
      </w:pPr>
      <w:r w:rsidRPr="000146EB">
        <w:t xml:space="preserve">бумага обложки </w:t>
      </w:r>
      <w:r w:rsidR="00BB23E0" w:rsidRPr="000146EB">
        <w:t>300 гр</w:t>
      </w:r>
      <w:r w:rsidR="008F42F2" w:rsidRPr="000146EB">
        <w:t>./м</w:t>
      </w:r>
      <w:r w:rsidR="0062177A" w:rsidRPr="000146EB">
        <w:t>, цветность обложки 4+0</w:t>
      </w:r>
      <w:r w:rsidR="006F053E" w:rsidRPr="000146EB">
        <w:t>+</w:t>
      </w:r>
      <w:r w:rsidR="00F4600A" w:rsidRPr="000146EB">
        <w:t>матовая ламинация</w:t>
      </w:r>
      <w:r w:rsidR="0062177A" w:rsidRPr="000146EB">
        <w:t>.</w:t>
      </w:r>
    </w:p>
    <w:p w14:paraId="1CE7D184" w14:textId="77777777" w:rsidR="00DF795A" w:rsidRPr="000146EB" w:rsidRDefault="00B15C35" w:rsidP="00D3396A">
      <w:pPr>
        <w:widowControl w:val="0"/>
        <w:numPr>
          <w:ilvl w:val="0"/>
          <w:numId w:val="13"/>
        </w:numPr>
        <w:tabs>
          <w:tab w:val="left" w:pos="360"/>
        </w:tabs>
        <w:suppressAutoHyphens/>
        <w:spacing w:after="0" w:line="240" w:lineRule="auto"/>
        <w:ind w:hanging="720"/>
        <w:jc w:val="left"/>
        <w:rPr>
          <w:b/>
        </w:rPr>
      </w:pPr>
      <w:r w:rsidRPr="000146EB">
        <w:rPr>
          <w:b/>
        </w:rPr>
        <w:t>Предпечатная подготовка:</w:t>
      </w:r>
    </w:p>
    <w:p w14:paraId="045D75B2" w14:textId="046B25EF" w:rsidR="00DF795A" w:rsidRPr="000146EB" w:rsidRDefault="00B15C35" w:rsidP="00D3396A">
      <w:pPr>
        <w:widowControl w:val="0"/>
        <w:numPr>
          <w:ilvl w:val="0"/>
          <w:numId w:val="14"/>
        </w:numPr>
        <w:tabs>
          <w:tab w:val="left" w:pos="360"/>
        </w:tabs>
        <w:suppressAutoHyphens/>
        <w:spacing w:after="0" w:line="240" w:lineRule="auto"/>
        <w:outlineLvl w:val="0"/>
      </w:pPr>
      <w:r w:rsidRPr="000146EB">
        <w:t>выпуск журнала предоставляется Заказчиком в виде</w:t>
      </w:r>
      <w:r w:rsidR="00660E3D" w:rsidRPr="000146EB">
        <w:t xml:space="preserve"> двух файлов </w:t>
      </w:r>
      <w:r w:rsidR="00660E3D" w:rsidRPr="000146EB">
        <w:rPr>
          <w:lang w:val="en-US"/>
        </w:rPr>
        <w:t>pdf</w:t>
      </w:r>
      <w:r w:rsidR="00660E3D" w:rsidRPr="000146EB">
        <w:t>-формата</w:t>
      </w:r>
      <w:r w:rsidR="00C13754" w:rsidRPr="000146EB">
        <w:t xml:space="preserve"> типографского качества, удовлетворяющих стандарту PDF/X-1a:2001</w:t>
      </w:r>
      <w:r w:rsidR="00660E3D" w:rsidRPr="000146EB">
        <w:t xml:space="preserve">: </w:t>
      </w:r>
      <w:r w:rsidR="001D2C68" w:rsidRPr="000146EB">
        <w:t xml:space="preserve">первый файл – </w:t>
      </w:r>
      <w:r w:rsidR="00660E3D" w:rsidRPr="000146EB">
        <w:t>обложк</w:t>
      </w:r>
      <w:r w:rsidR="001D2C68" w:rsidRPr="000146EB">
        <w:t xml:space="preserve">а, второй файл – </w:t>
      </w:r>
      <w:r w:rsidR="00660E3D" w:rsidRPr="000146EB">
        <w:t>готов</w:t>
      </w:r>
      <w:r w:rsidR="001D2C68" w:rsidRPr="000146EB">
        <w:t>ая</w:t>
      </w:r>
      <w:r w:rsidR="00660E3D" w:rsidRPr="000146EB">
        <w:t xml:space="preserve"> вёрстк</w:t>
      </w:r>
      <w:r w:rsidR="001D2C68" w:rsidRPr="000146EB">
        <w:t>а</w:t>
      </w:r>
      <w:r w:rsidR="00660E3D" w:rsidRPr="000146EB">
        <w:t xml:space="preserve"> журнала</w:t>
      </w:r>
      <w:r w:rsidR="00A72E73" w:rsidRPr="000146EB">
        <w:t xml:space="preserve"> </w:t>
      </w:r>
      <w:r w:rsidR="00C13754" w:rsidRPr="000146EB">
        <w:t>с учетом расчета полей;</w:t>
      </w:r>
    </w:p>
    <w:p w14:paraId="0805F7E4" w14:textId="77777777" w:rsidR="00DF795A" w:rsidRPr="000146EB" w:rsidRDefault="00B15C35" w:rsidP="00D3396A">
      <w:pPr>
        <w:widowControl w:val="0"/>
        <w:numPr>
          <w:ilvl w:val="0"/>
          <w:numId w:val="14"/>
        </w:numPr>
        <w:tabs>
          <w:tab w:val="left" w:pos="360"/>
        </w:tabs>
        <w:suppressAutoHyphens/>
        <w:spacing w:after="0" w:line="240" w:lineRule="auto"/>
        <w:outlineLvl w:val="0"/>
      </w:pPr>
      <w:r w:rsidRPr="000146EB">
        <w:t>готовый макет для печати посылается Исполнителем в электронном виде Заказчику для его согласования;</w:t>
      </w:r>
    </w:p>
    <w:p w14:paraId="77FEAD47" w14:textId="77777777" w:rsidR="00DF795A" w:rsidRPr="000146EB" w:rsidRDefault="00B15C35" w:rsidP="00D3396A">
      <w:pPr>
        <w:widowControl w:val="0"/>
        <w:numPr>
          <w:ilvl w:val="0"/>
          <w:numId w:val="14"/>
        </w:numPr>
        <w:tabs>
          <w:tab w:val="left" w:pos="360"/>
        </w:tabs>
        <w:suppressAutoHyphens/>
        <w:spacing w:after="0" w:line="240" w:lineRule="auto"/>
        <w:jc w:val="left"/>
        <w:outlineLvl w:val="0"/>
      </w:pPr>
      <w:r w:rsidRPr="000146EB">
        <w:t>цветоделение</w:t>
      </w:r>
      <w:r w:rsidR="002C4A76" w:rsidRPr="000146EB">
        <w:t xml:space="preserve"> обложки</w:t>
      </w:r>
      <w:r w:rsidRPr="000146EB">
        <w:t>;</w:t>
      </w:r>
    </w:p>
    <w:p w14:paraId="004A7668" w14:textId="5D632E41" w:rsidR="00DF795A" w:rsidRPr="000146EB" w:rsidRDefault="00B15C35" w:rsidP="00D3396A">
      <w:pPr>
        <w:widowControl w:val="0"/>
        <w:numPr>
          <w:ilvl w:val="0"/>
          <w:numId w:val="14"/>
        </w:numPr>
        <w:tabs>
          <w:tab w:val="left" w:pos="360"/>
        </w:tabs>
        <w:suppressAutoHyphens/>
        <w:spacing w:after="0" w:line="240" w:lineRule="auto"/>
        <w:outlineLvl w:val="0"/>
      </w:pPr>
      <w:r w:rsidRPr="000146EB">
        <w:t>Исполнитель готовит сигнальный экземпляр Издания не поз</w:t>
      </w:r>
      <w:r w:rsidR="00A51D68" w:rsidRPr="000146EB">
        <w:t>днее</w:t>
      </w:r>
      <w:r w:rsidRPr="000146EB">
        <w:t xml:space="preserve"> </w:t>
      </w:r>
      <w:r w:rsidR="00B20707" w:rsidRPr="000146EB">
        <w:t>3</w:t>
      </w:r>
      <w:r w:rsidRPr="000146EB">
        <w:t xml:space="preserve"> календарных дней до срока </w:t>
      </w:r>
      <w:r w:rsidR="00D74A7E" w:rsidRPr="000146EB">
        <w:t>изготовления</w:t>
      </w:r>
      <w:r w:rsidR="00C144F6" w:rsidRPr="000146EB">
        <w:t xml:space="preserve"> </w:t>
      </w:r>
      <w:r w:rsidRPr="000146EB">
        <w:t xml:space="preserve"> журнала, который должен быть отпечатан цифровым способом с выполнением всех норм по растискиванию, совмещению и лин</w:t>
      </w:r>
      <w:r w:rsidR="00C144F6" w:rsidRPr="000146EB">
        <w:t>е</w:t>
      </w:r>
      <w:r w:rsidRPr="000146EB">
        <w:t xml:space="preserve">атуре, а также быть полностью идентичным по цветопередаче, материалам, переплету и прочим параметрам экземплярам издания в готовом тираже и предоставляет его Заказчику по </w:t>
      </w:r>
      <w:r w:rsidRPr="000146EB">
        <w:rPr>
          <w:u w:val="single"/>
        </w:rPr>
        <w:t>каждому выпуску</w:t>
      </w:r>
      <w:r w:rsidRPr="000146EB">
        <w:t xml:space="preserve"> по адресу: г. Екатеринбург, ул. Софьи Ковалевской, д.</w:t>
      </w:r>
      <w:r w:rsidR="00DE5DEA" w:rsidRPr="000146EB">
        <w:t xml:space="preserve"> </w:t>
      </w:r>
      <w:r w:rsidRPr="000146EB">
        <w:t xml:space="preserve">16, ком. </w:t>
      </w:r>
      <w:r w:rsidR="00225483" w:rsidRPr="000146EB">
        <w:t>902</w:t>
      </w:r>
      <w:r w:rsidRPr="000146EB">
        <w:t>.</w:t>
      </w:r>
    </w:p>
    <w:p w14:paraId="43AD1FC4" w14:textId="77777777" w:rsidR="00DF795A" w:rsidRPr="000146EB" w:rsidRDefault="00B15C35" w:rsidP="00D3396A">
      <w:pPr>
        <w:widowControl w:val="0"/>
        <w:numPr>
          <w:ilvl w:val="0"/>
          <w:numId w:val="13"/>
        </w:numPr>
        <w:tabs>
          <w:tab w:val="left" w:pos="360"/>
        </w:tabs>
        <w:suppressAutoHyphens/>
        <w:spacing w:after="0" w:line="240" w:lineRule="auto"/>
        <w:ind w:hanging="720"/>
        <w:jc w:val="left"/>
        <w:rPr>
          <w:b/>
        </w:rPr>
      </w:pPr>
      <w:r w:rsidRPr="000146EB">
        <w:rPr>
          <w:b/>
        </w:rPr>
        <w:t>Изготовление журнала:</w:t>
      </w:r>
    </w:p>
    <w:p w14:paraId="63A86D95" w14:textId="77777777" w:rsidR="00DF795A" w:rsidRPr="000146EB" w:rsidRDefault="00B15C35" w:rsidP="00D3396A">
      <w:pPr>
        <w:spacing w:after="0" w:line="240" w:lineRule="auto"/>
        <w:ind w:firstLine="708"/>
        <w:outlineLvl w:val="0"/>
      </w:pPr>
      <w:r w:rsidRPr="000146EB">
        <w:t xml:space="preserve">После согласования сигнального экземпляра с Заказчиком Исполнитель изготавливает тираж журнала:  </w:t>
      </w:r>
    </w:p>
    <w:p w14:paraId="4F80CB03" w14:textId="77777777" w:rsidR="00DF795A" w:rsidRPr="000146EB" w:rsidRDefault="00B15C35" w:rsidP="00D3396A">
      <w:pPr>
        <w:widowControl w:val="0"/>
        <w:numPr>
          <w:ilvl w:val="0"/>
          <w:numId w:val="14"/>
        </w:numPr>
        <w:tabs>
          <w:tab w:val="left" w:pos="360"/>
        </w:tabs>
        <w:suppressAutoHyphens/>
        <w:spacing w:after="0" w:line="240" w:lineRule="auto"/>
        <w:jc w:val="left"/>
        <w:outlineLvl w:val="0"/>
      </w:pPr>
      <w:r w:rsidRPr="000146EB">
        <w:t>вид скрепления: мягкий термоклеевой;</w:t>
      </w:r>
    </w:p>
    <w:p w14:paraId="1AF922C9" w14:textId="198D2D5A" w:rsidR="00DF795A" w:rsidRPr="000146EB" w:rsidRDefault="00B15C35" w:rsidP="00D3396A">
      <w:pPr>
        <w:widowControl w:val="0"/>
        <w:numPr>
          <w:ilvl w:val="0"/>
          <w:numId w:val="14"/>
        </w:numPr>
        <w:tabs>
          <w:tab w:val="left" w:pos="360"/>
        </w:tabs>
        <w:suppressAutoHyphens/>
        <w:spacing w:after="0" w:line="240" w:lineRule="auto"/>
        <w:outlineLvl w:val="0"/>
      </w:pPr>
      <w:r w:rsidRPr="000146EB">
        <w:t xml:space="preserve">упаковка, доставка и разгрузка готового журнала за счет Исполнителя по адресу Заказчика: </w:t>
      </w:r>
      <w:r w:rsidRPr="000146EB">
        <w:br/>
        <w:t>г. Екатеринбург, ул. Софьи Ковалевской, д.</w:t>
      </w:r>
      <w:r w:rsidR="009F5CE5" w:rsidRPr="000146EB">
        <w:t xml:space="preserve"> </w:t>
      </w:r>
      <w:r w:rsidRPr="000146EB">
        <w:t>16</w:t>
      </w:r>
      <w:r w:rsidR="00083D29" w:rsidRPr="000146EB">
        <w:t xml:space="preserve"> каб. 90</w:t>
      </w:r>
      <w:r w:rsidR="004E0511" w:rsidRPr="000146EB">
        <w:t>2</w:t>
      </w:r>
      <w:r w:rsidR="001D437E" w:rsidRPr="000146EB">
        <w:t>;</w:t>
      </w:r>
    </w:p>
    <w:p w14:paraId="6D9C55A3" w14:textId="1B7DAE27" w:rsidR="00C144F6" w:rsidRPr="000146EB" w:rsidRDefault="001D437E" w:rsidP="00D3396A">
      <w:pPr>
        <w:widowControl w:val="0"/>
        <w:numPr>
          <w:ilvl w:val="0"/>
          <w:numId w:val="14"/>
        </w:numPr>
        <w:tabs>
          <w:tab w:val="left" w:pos="360"/>
        </w:tabs>
        <w:suppressAutoHyphens/>
        <w:spacing w:after="0" w:line="240" w:lineRule="auto"/>
        <w:outlineLvl w:val="0"/>
      </w:pPr>
      <w:r w:rsidRPr="000146EB">
        <w:t>о</w:t>
      </w:r>
      <w:r w:rsidR="00C144F6" w:rsidRPr="000146EB">
        <w:t xml:space="preserve">бязательные экземпляры в количестве 18 штук рассылаются в </w:t>
      </w:r>
      <w:r w:rsidR="000B03C5" w:rsidRPr="000146EB">
        <w:t>Российскую книжную палату</w:t>
      </w:r>
      <w:r w:rsidR="00C144F6" w:rsidRPr="000146EB">
        <w:t xml:space="preserve"> за счет Исполнителя</w:t>
      </w:r>
      <w:r w:rsidR="000B03C5" w:rsidRPr="000146EB">
        <w:t>.</w:t>
      </w:r>
    </w:p>
    <w:p w14:paraId="62B833B0" w14:textId="77777777" w:rsidR="00DF795A" w:rsidRPr="000146EB" w:rsidRDefault="00B15C35" w:rsidP="00D3396A">
      <w:pPr>
        <w:widowControl w:val="0"/>
        <w:numPr>
          <w:ilvl w:val="0"/>
          <w:numId w:val="13"/>
        </w:numPr>
        <w:tabs>
          <w:tab w:val="left" w:pos="360"/>
        </w:tabs>
        <w:suppressAutoHyphens/>
        <w:spacing w:after="0" w:line="240" w:lineRule="auto"/>
        <w:ind w:hanging="720"/>
        <w:jc w:val="left"/>
        <w:rPr>
          <w:b/>
        </w:rPr>
      </w:pPr>
      <w:r w:rsidRPr="000146EB">
        <w:rPr>
          <w:b/>
        </w:rPr>
        <w:t xml:space="preserve">Срок изготовления: </w:t>
      </w:r>
    </w:p>
    <w:p w14:paraId="4FA3C965" w14:textId="40362873" w:rsidR="00DF795A" w:rsidRPr="000146EB" w:rsidRDefault="00B15C35" w:rsidP="00D3396A">
      <w:pPr>
        <w:spacing w:after="0" w:line="240" w:lineRule="auto"/>
        <w:ind w:firstLine="708"/>
      </w:pPr>
      <w:r w:rsidRPr="000146EB">
        <w:t xml:space="preserve">Согласно графику выпуска, в течение </w:t>
      </w:r>
      <w:r w:rsidR="00C144F6" w:rsidRPr="000146EB">
        <w:t>5</w:t>
      </w:r>
      <w:r w:rsidRPr="000146EB">
        <w:t xml:space="preserve"> календарных </w:t>
      </w:r>
      <w:r w:rsidR="00D3396A" w:rsidRPr="000146EB">
        <w:t>дней после</w:t>
      </w:r>
      <w:r w:rsidR="00B00E42" w:rsidRPr="000146EB">
        <w:t xml:space="preserve"> утверждения </w:t>
      </w:r>
      <w:r w:rsidR="00B20707" w:rsidRPr="000146EB">
        <w:t>сигнального</w:t>
      </w:r>
      <w:r w:rsidR="00B00E42" w:rsidRPr="000146EB">
        <w:t xml:space="preserve"> экземпляра</w:t>
      </w:r>
      <w:r w:rsidRPr="000146EB">
        <w:t>.</w:t>
      </w:r>
    </w:p>
    <w:p w14:paraId="5971F517" w14:textId="77777777" w:rsidR="00DF795A" w:rsidRPr="000146EB" w:rsidRDefault="00B15C35" w:rsidP="00D3396A">
      <w:pPr>
        <w:widowControl w:val="0"/>
        <w:numPr>
          <w:ilvl w:val="0"/>
          <w:numId w:val="13"/>
        </w:numPr>
        <w:tabs>
          <w:tab w:val="left" w:pos="360"/>
        </w:tabs>
        <w:suppressAutoHyphens/>
        <w:spacing w:after="0" w:line="240" w:lineRule="auto"/>
        <w:ind w:hanging="720"/>
        <w:jc w:val="left"/>
        <w:rPr>
          <w:b/>
        </w:rPr>
      </w:pPr>
      <w:r w:rsidRPr="000146EB">
        <w:rPr>
          <w:b/>
        </w:rPr>
        <w:lastRenderedPageBreak/>
        <w:t xml:space="preserve">График выпуска журналов </w:t>
      </w:r>
      <w:r w:rsidR="00882AC5" w:rsidRPr="000146EB">
        <w:rPr>
          <w:b/>
        </w:rPr>
        <w:t>«Антиномии»</w:t>
      </w:r>
      <w:r w:rsidRPr="000146EB">
        <w:rPr>
          <w:b/>
        </w:rPr>
        <w:t>:</w:t>
      </w:r>
    </w:p>
    <w:p w14:paraId="63705A4B" w14:textId="77777777" w:rsidR="00D3396A" w:rsidRPr="000146EB" w:rsidRDefault="00D3396A" w:rsidP="00D3396A">
      <w:pPr>
        <w:widowControl w:val="0"/>
        <w:tabs>
          <w:tab w:val="left" w:pos="360"/>
        </w:tabs>
        <w:suppressAutoHyphens/>
        <w:spacing w:after="0" w:line="240" w:lineRule="auto"/>
        <w:ind w:left="720" w:firstLine="0"/>
        <w:jc w:val="left"/>
        <w:rPr>
          <w:b/>
        </w:rPr>
      </w:pPr>
    </w:p>
    <w:p w14:paraId="6844DAEA" w14:textId="77777777" w:rsidR="00D3396A" w:rsidRPr="000146EB" w:rsidRDefault="00D3396A" w:rsidP="00D3396A">
      <w:pPr>
        <w:widowControl w:val="0"/>
        <w:tabs>
          <w:tab w:val="left" w:pos="360"/>
        </w:tabs>
        <w:suppressAutoHyphens/>
        <w:spacing w:after="0" w:line="240" w:lineRule="auto"/>
        <w:ind w:left="720" w:firstLine="0"/>
        <w:jc w:val="lef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8"/>
        <w:gridCol w:w="4536"/>
        <w:gridCol w:w="4603"/>
      </w:tblGrid>
      <w:tr w:rsidR="00842E80" w:rsidRPr="000146EB" w14:paraId="0527DD72" w14:textId="77777777" w:rsidTr="00054D50">
        <w:tc>
          <w:tcPr>
            <w:tcW w:w="630" w:type="pct"/>
            <w:vAlign w:val="center"/>
          </w:tcPr>
          <w:p w14:paraId="03D4658D" w14:textId="77777777" w:rsidR="00DF795A" w:rsidRPr="000146EB" w:rsidRDefault="00B15C35" w:rsidP="00D3396A">
            <w:pPr>
              <w:spacing w:after="0" w:line="240" w:lineRule="auto"/>
              <w:ind w:firstLine="0"/>
              <w:jc w:val="center"/>
            </w:pPr>
            <w:r w:rsidRPr="000146EB">
              <w:t>№</w:t>
            </w:r>
          </w:p>
          <w:p w14:paraId="06487ECF" w14:textId="77777777" w:rsidR="00DF795A" w:rsidRPr="000146EB" w:rsidRDefault="00B15C35" w:rsidP="00D3396A">
            <w:pPr>
              <w:spacing w:after="0" w:line="240" w:lineRule="auto"/>
              <w:ind w:firstLine="0"/>
              <w:jc w:val="center"/>
            </w:pPr>
            <w:r w:rsidRPr="000146EB">
              <w:t>п/п</w:t>
            </w:r>
          </w:p>
        </w:tc>
        <w:tc>
          <w:tcPr>
            <w:tcW w:w="2169" w:type="pct"/>
            <w:vAlign w:val="center"/>
          </w:tcPr>
          <w:p w14:paraId="26358199" w14:textId="77777777" w:rsidR="00DF795A" w:rsidRPr="000146EB" w:rsidRDefault="00B15C35" w:rsidP="00D3396A">
            <w:pPr>
              <w:spacing w:after="0" w:line="240" w:lineRule="auto"/>
              <w:ind w:firstLine="0"/>
              <w:jc w:val="center"/>
            </w:pPr>
            <w:r w:rsidRPr="000146EB">
              <w:t>Номер выпуска журнала:</w:t>
            </w:r>
          </w:p>
        </w:tc>
        <w:tc>
          <w:tcPr>
            <w:tcW w:w="2201" w:type="pct"/>
            <w:vAlign w:val="center"/>
          </w:tcPr>
          <w:p w14:paraId="6DB99F79" w14:textId="77777777" w:rsidR="00DF795A" w:rsidRPr="000146EB" w:rsidRDefault="00B15C35" w:rsidP="00D3396A">
            <w:pPr>
              <w:spacing w:after="0" w:line="240" w:lineRule="auto"/>
              <w:ind w:firstLine="0"/>
              <w:jc w:val="center"/>
            </w:pPr>
            <w:r w:rsidRPr="000146EB">
              <w:t>Срок передачи Заказчику:</w:t>
            </w:r>
          </w:p>
        </w:tc>
      </w:tr>
      <w:tr w:rsidR="00B00E42" w:rsidRPr="000146EB" w14:paraId="4A033D2A" w14:textId="77777777" w:rsidTr="00054D50">
        <w:tc>
          <w:tcPr>
            <w:tcW w:w="630" w:type="pct"/>
          </w:tcPr>
          <w:p w14:paraId="656714E3" w14:textId="77777777" w:rsidR="00B00E42" w:rsidRPr="000146EB" w:rsidRDefault="00B00E42" w:rsidP="00D3396A">
            <w:pPr>
              <w:spacing w:after="0" w:line="240" w:lineRule="auto"/>
              <w:ind w:firstLine="0"/>
              <w:jc w:val="center"/>
            </w:pPr>
            <w:r w:rsidRPr="000146EB">
              <w:t>1.</w:t>
            </w:r>
          </w:p>
        </w:tc>
        <w:tc>
          <w:tcPr>
            <w:tcW w:w="2169" w:type="pct"/>
          </w:tcPr>
          <w:p w14:paraId="3E992454" w14:textId="77777777" w:rsidR="00B00E42" w:rsidRPr="000146EB" w:rsidRDefault="00B00E42" w:rsidP="00D3396A">
            <w:pPr>
              <w:spacing w:after="0" w:line="240" w:lineRule="auto"/>
              <w:ind w:firstLine="0"/>
              <w:jc w:val="center"/>
            </w:pPr>
            <w:r w:rsidRPr="000146EB">
              <w:t>Том № 1</w:t>
            </w:r>
          </w:p>
        </w:tc>
        <w:tc>
          <w:tcPr>
            <w:tcW w:w="2201" w:type="pct"/>
          </w:tcPr>
          <w:p w14:paraId="14137885" w14:textId="4E226765" w:rsidR="00B00E42" w:rsidRPr="000146EB" w:rsidRDefault="00B00E42" w:rsidP="00C144F6">
            <w:pPr>
              <w:spacing w:after="0" w:line="240" w:lineRule="auto"/>
              <w:ind w:firstLine="0"/>
              <w:jc w:val="center"/>
              <w:rPr>
                <w:sz w:val="16"/>
                <w:szCs w:val="16"/>
              </w:rPr>
            </w:pPr>
            <w:r w:rsidRPr="000146EB">
              <w:rPr>
                <w:sz w:val="16"/>
                <w:szCs w:val="16"/>
              </w:rPr>
              <w:t xml:space="preserve">В течении </w:t>
            </w:r>
            <w:r w:rsidR="000B03C5" w:rsidRPr="000146EB">
              <w:rPr>
                <w:sz w:val="16"/>
                <w:szCs w:val="16"/>
              </w:rPr>
              <w:t>10</w:t>
            </w:r>
            <w:r w:rsidRPr="000146EB">
              <w:rPr>
                <w:sz w:val="16"/>
                <w:szCs w:val="16"/>
              </w:rPr>
              <w:t xml:space="preserve"> дней после утверждения </w:t>
            </w:r>
            <w:r w:rsidR="000B03C5" w:rsidRPr="000146EB">
              <w:rPr>
                <w:sz w:val="16"/>
                <w:szCs w:val="16"/>
              </w:rPr>
              <w:t>сигнального</w:t>
            </w:r>
            <w:r w:rsidRPr="000146EB">
              <w:rPr>
                <w:sz w:val="16"/>
                <w:szCs w:val="16"/>
              </w:rPr>
              <w:t xml:space="preserve"> экземпляра</w:t>
            </w:r>
          </w:p>
        </w:tc>
      </w:tr>
      <w:tr w:rsidR="00B00E42" w:rsidRPr="000146EB" w14:paraId="2A62C5C7" w14:textId="77777777" w:rsidTr="00054D50">
        <w:tc>
          <w:tcPr>
            <w:tcW w:w="630" w:type="pct"/>
          </w:tcPr>
          <w:p w14:paraId="794E4C98" w14:textId="77777777" w:rsidR="00B00E42" w:rsidRPr="000146EB" w:rsidRDefault="00B00E42" w:rsidP="00D3396A">
            <w:pPr>
              <w:spacing w:after="0" w:line="240" w:lineRule="auto"/>
              <w:ind w:firstLine="0"/>
              <w:jc w:val="center"/>
            </w:pPr>
            <w:r w:rsidRPr="000146EB">
              <w:t>2.</w:t>
            </w:r>
          </w:p>
        </w:tc>
        <w:tc>
          <w:tcPr>
            <w:tcW w:w="2169" w:type="pct"/>
          </w:tcPr>
          <w:p w14:paraId="4BDD6957" w14:textId="77777777" w:rsidR="00B00E42" w:rsidRPr="000146EB" w:rsidRDefault="00B00E42" w:rsidP="00D3396A">
            <w:pPr>
              <w:spacing w:after="0" w:line="240" w:lineRule="auto"/>
              <w:ind w:firstLine="0"/>
              <w:jc w:val="center"/>
            </w:pPr>
            <w:r w:rsidRPr="000146EB">
              <w:t>Том № 2</w:t>
            </w:r>
          </w:p>
        </w:tc>
        <w:tc>
          <w:tcPr>
            <w:tcW w:w="2201" w:type="pct"/>
          </w:tcPr>
          <w:p w14:paraId="081F0DD8" w14:textId="455A79F0" w:rsidR="00B00E42" w:rsidRPr="000146EB" w:rsidRDefault="00B00E42" w:rsidP="00C144F6">
            <w:pPr>
              <w:spacing w:after="0" w:line="240" w:lineRule="auto"/>
              <w:ind w:firstLine="0"/>
              <w:jc w:val="center"/>
            </w:pPr>
            <w:r w:rsidRPr="000146EB">
              <w:rPr>
                <w:sz w:val="16"/>
                <w:szCs w:val="16"/>
              </w:rPr>
              <w:t xml:space="preserve">В течении </w:t>
            </w:r>
            <w:r w:rsidR="000B03C5" w:rsidRPr="000146EB">
              <w:rPr>
                <w:sz w:val="16"/>
                <w:szCs w:val="16"/>
              </w:rPr>
              <w:t xml:space="preserve">10 </w:t>
            </w:r>
            <w:r w:rsidRPr="000146EB">
              <w:rPr>
                <w:sz w:val="16"/>
                <w:szCs w:val="16"/>
              </w:rPr>
              <w:t xml:space="preserve">дней после утверждения </w:t>
            </w:r>
            <w:r w:rsidR="000B03C5" w:rsidRPr="000146EB">
              <w:rPr>
                <w:sz w:val="16"/>
                <w:szCs w:val="16"/>
              </w:rPr>
              <w:t>сигнального</w:t>
            </w:r>
            <w:r w:rsidRPr="000146EB">
              <w:rPr>
                <w:sz w:val="16"/>
                <w:szCs w:val="16"/>
              </w:rPr>
              <w:t xml:space="preserve"> экземпляра</w:t>
            </w:r>
          </w:p>
        </w:tc>
      </w:tr>
      <w:tr w:rsidR="00B00E42" w:rsidRPr="000146EB" w14:paraId="38894FE2" w14:textId="77777777" w:rsidTr="00054D50">
        <w:tc>
          <w:tcPr>
            <w:tcW w:w="630" w:type="pct"/>
          </w:tcPr>
          <w:p w14:paraId="2A4A2083" w14:textId="77777777" w:rsidR="00B00E42" w:rsidRPr="000146EB" w:rsidRDefault="00B00E42" w:rsidP="00D3396A">
            <w:pPr>
              <w:spacing w:after="0" w:line="240" w:lineRule="auto"/>
              <w:ind w:firstLine="0"/>
              <w:jc w:val="center"/>
            </w:pPr>
            <w:r w:rsidRPr="000146EB">
              <w:t>3.</w:t>
            </w:r>
          </w:p>
        </w:tc>
        <w:tc>
          <w:tcPr>
            <w:tcW w:w="2169" w:type="pct"/>
          </w:tcPr>
          <w:p w14:paraId="78CE046C" w14:textId="77777777" w:rsidR="00B00E42" w:rsidRPr="000146EB" w:rsidRDefault="00B00E42" w:rsidP="00D3396A">
            <w:pPr>
              <w:spacing w:after="0" w:line="240" w:lineRule="auto"/>
              <w:ind w:firstLine="0"/>
              <w:jc w:val="center"/>
            </w:pPr>
            <w:r w:rsidRPr="000146EB">
              <w:t>Том № 3</w:t>
            </w:r>
          </w:p>
        </w:tc>
        <w:tc>
          <w:tcPr>
            <w:tcW w:w="2201" w:type="pct"/>
          </w:tcPr>
          <w:p w14:paraId="128CA457" w14:textId="5DAE52C3" w:rsidR="00B00E42" w:rsidRPr="000146EB" w:rsidRDefault="00B00E42" w:rsidP="00C144F6">
            <w:pPr>
              <w:spacing w:after="0" w:line="240" w:lineRule="auto"/>
              <w:ind w:firstLine="0"/>
              <w:jc w:val="center"/>
            </w:pPr>
            <w:r w:rsidRPr="000146EB">
              <w:rPr>
                <w:sz w:val="16"/>
                <w:szCs w:val="16"/>
              </w:rPr>
              <w:t xml:space="preserve">В течении </w:t>
            </w:r>
            <w:r w:rsidR="000B03C5" w:rsidRPr="000146EB">
              <w:rPr>
                <w:sz w:val="16"/>
                <w:szCs w:val="16"/>
              </w:rPr>
              <w:t>10</w:t>
            </w:r>
            <w:r w:rsidRPr="000146EB">
              <w:rPr>
                <w:sz w:val="16"/>
                <w:szCs w:val="16"/>
              </w:rPr>
              <w:t xml:space="preserve"> дней после утверждения </w:t>
            </w:r>
            <w:r w:rsidR="000B03C5" w:rsidRPr="000146EB">
              <w:rPr>
                <w:sz w:val="16"/>
                <w:szCs w:val="16"/>
              </w:rPr>
              <w:t>сигнального</w:t>
            </w:r>
            <w:r w:rsidRPr="000146EB">
              <w:rPr>
                <w:sz w:val="16"/>
                <w:szCs w:val="16"/>
              </w:rPr>
              <w:t xml:space="preserve"> экземпляра</w:t>
            </w:r>
          </w:p>
        </w:tc>
      </w:tr>
      <w:tr w:rsidR="00B00E42" w:rsidRPr="000146EB" w14:paraId="43217DF0" w14:textId="77777777" w:rsidTr="00054D50">
        <w:tc>
          <w:tcPr>
            <w:tcW w:w="630" w:type="pct"/>
          </w:tcPr>
          <w:p w14:paraId="06CA6660" w14:textId="77777777" w:rsidR="00B00E42" w:rsidRPr="000146EB" w:rsidRDefault="00B00E42" w:rsidP="00D3396A">
            <w:pPr>
              <w:spacing w:after="0" w:line="240" w:lineRule="auto"/>
              <w:ind w:firstLine="0"/>
              <w:jc w:val="center"/>
            </w:pPr>
            <w:r w:rsidRPr="000146EB">
              <w:t>4.</w:t>
            </w:r>
          </w:p>
        </w:tc>
        <w:tc>
          <w:tcPr>
            <w:tcW w:w="2169" w:type="pct"/>
          </w:tcPr>
          <w:p w14:paraId="1DC6191D" w14:textId="77777777" w:rsidR="00B00E42" w:rsidRPr="000146EB" w:rsidRDefault="00B00E42" w:rsidP="00D3396A">
            <w:pPr>
              <w:spacing w:after="0" w:line="240" w:lineRule="auto"/>
              <w:ind w:firstLine="0"/>
              <w:jc w:val="center"/>
            </w:pPr>
            <w:r w:rsidRPr="000146EB">
              <w:t>Том № 4</w:t>
            </w:r>
          </w:p>
        </w:tc>
        <w:tc>
          <w:tcPr>
            <w:tcW w:w="2201" w:type="pct"/>
          </w:tcPr>
          <w:p w14:paraId="53BE35C4" w14:textId="2B1BB265" w:rsidR="00B00E42" w:rsidRPr="000146EB" w:rsidRDefault="00B00E42" w:rsidP="00C144F6">
            <w:pPr>
              <w:spacing w:after="0" w:line="240" w:lineRule="auto"/>
              <w:ind w:firstLine="0"/>
              <w:jc w:val="center"/>
            </w:pPr>
            <w:r w:rsidRPr="000146EB">
              <w:rPr>
                <w:sz w:val="16"/>
                <w:szCs w:val="16"/>
              </w:rPr>
              <w:t xml:space="preserve">В течении </w:t>
            </w:r>
            <w:r w:rsidR="000B03C5" w:rsidRPr="000146EB">
              <w:rPr>
                <w:sz w:val="16"/>
                <w:szCs w:val="16"/>
              </w:rPr>
              <w:t>10</w:t>
            </w:r>
            <w:r w:rsidRPr="000146EB">
              <w:rPr>
                <w:sz w:val="16"/>
                <w:szCs w:val="16"/>
              </w:rPr>
              <w:t xml:space="preserve"> дней после утверждения </w:t>
            </w:r>
            <w:r w:rsidR="000B03C5" w:rsidRPr="000146EB">
              <w:rPr>
                <w:sz w:val="16"/>
                <w:szCs w:val="16"/>
              </w:rPr>
              <w:t>сигнального</w:t>
            </w:r>
            <w:r w:rsidRPr="000146EB">
              <w:rPr>
                <w:sz w:val="16"/>
                <w:szCs w:val="16"/>
              </w:rPr>
              <w:t xml:space="preserve"> экземпляра</w:t>
            </w:r>
          </w:p>
        </w:tc>
      </w:tr>
    </w:tbl>
    <w:p w14:paraId="76E942F1" w14:textId="77777777" w:rsidR="005F4E19" w:rsidRPr="000146EB" w:rsidRDefault="005F4E19" w:rsidP="00401CF1">
      <w:pPr>
        <w:keepNext/>
        <w:keepLines/>
        <w:spacing w:before="0" w:after="0" w:line="240" w:lineRule="auto"/>
        <w:ind w:firstLine="0"/>
        <w:rPr>
          <w:b/>
          <w:lang w:bidi="ru-RU"/>
        </w:rPr>
      </w:pPr>
    </w:p>
    <w:p w14:paraId="6DBA00D3" w14:textId="77777777" w:rsidR="005F4E19" w:rsidRPr="000146EB" w:rsidRDefault="005F4E19" w:rsidP="00401CF1">
      <w:pPr>
        <w:keepNext/>
        <w:keepLines/>
        <w:spacing w:before="0" w:after="0" w:line="240" w:lineRule="auto"/>
        <w:ind w:firstLine="0"/>
        <w:rPr>
          <w:b/>
          <w:lang w:bidi="ru-RU"/>
        </w:rPr>
      </w:pPr>
    </w:p>
    <w:p w14:paraId="13BE8070" w14:textId="77777777" w:rsidR="005F4E19" w:rsidRPr="000146EB" w:rsidRDefault="005F4E19" w:rsidP="00401CF1">
      <w:pPr>
        <w:keepNext/>
        <w:keepLines/>
        <w:spacing w:before="0" w:after="0" w:line="240" w:lineRule="auto"/>
        <w:ind w:firstLine="0"/>
        <w:rPr>
          <w:b/>
          <w:lang w:bidi="ru-RU"/>
        </w:rPr>
      </w:pPr>
    </w:p>
    <w:p w14:paraId="7DA61B18" w14:textId="77777777" w:rsidR="00401CF1" w:rsidRPr="000146EB" w:rsidRDefault="00401CF1" w:rsidP="00401CF1">
      <w:pPr>
        <w:keepNext/>
        <w:keepLines/>
        <w:spacing w:before="0" w:after="0" w:line="240" w:lineRule="auto"/>
        <w:ind w:firstLine="0"/>
        <w:rPr>
          <w:b/>
          <w:lang w:bidi="ru-RU"/>
        </w:rPr>
      </w:pPr>
    </w:p>
    <w:p w14:paraId="0E51FDD1" w14:textId="77777777" w:rsidR="003B0C86" w:rsidRPr="000146EB" w:rsidRDefault="00B15C35" w:rsidP="003B0C86">
      <w:pPr>
        <w:pStyle w:val="2"/>
        <w:numPr>
          <w:ilvl w:val="0"/>
          <w:numId w:val="0"/>
        </w:numPr>
        <w:rPr>
          <w:b/>
          <w:lang w:bidi="ru-RU"/>
        </w:rPr>
      </w:pPr>
      <w:r w:rsidRPr="000146EB">
        <w:rPr>
          <w:b/>
          <w:lang w:bidi="ru-RU"/>
        </w:rPr>
        <w:t>Заказчик:</w:t>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t>Исполнитель:</w:t>
      </w:r>
    </w:p>
    <w:p w14:paraId="7A82E615" w14:textId="77777777" w:rsidR="003B0C86" w:rsidRPr="000146EB" w:rsidRDefault="003B0C86" w:rsidP="003B0C86">
      <w:pPr>
        <w:spacing w:before="0" w:after="0"/>
        <w:ind w:left="5760" w:firstLine="0"/>
      </w:pPr>
    </w:p>
    <w:p w14:paraId="5DE1E8D8" w14:textId="18F9FFDC" w:rsidR="006C3FE0" w:rsidRPr="000146EB" w:rsidRDefault="00401CF1" w:rsidP="006C3FE0">
      <w:pPr>
        <w:spacing w:before="0" w:after="0" w:line="240" w:lineRule="auto"/>
        <w:ind w:firstLine="0"/>
        <w:jc w:val="left"/>
        <w:rPr>
          <w:lang w:bidi="ru-RU"/>
        </w:rPr>
      </w:pPr>
      <w:r w:rsidRPr="000146EB">
        <w:rPr>
          <w:lang w:bidi="ru-RU"/>
        </w:rPr>
        <w:t>и</w:t>
      </w:r>
      <w:r w:rsidR="000B0F3B" w:rsidRPr="000146EB">
        <w:rPr>
          <w:lang w:bidi="ru-RU"/>
        </w:rPr>
        <w:t xml:space="preserve">.о. </w:t>
      </w:r>
      <w:r w:rsidRPr="000146EB">
        <w:rPr>
          <w:lang w:bidi="ru-RU"/>
        </w:rPr>
        <w:t>д</w:t>
      </w:r>
      <w:r w:rsidR="006C3FE0" w:rsidRPr="000146EB">
        <w:rPr>
          <w:lang w:bidi="ru-RU"/>
        </w:rPr>
        <w:t>иректор</w:t>
      </w:r>
      <w:r w:rsidR="000B0F3B" w:rsidRPr="000146EB">
        <w:rPr>
          <w:lang w:bidi="ru-RU"/>
        </w:rPr>
        <w:t>а</w:t>
      </w:r>
      <w:r w:rsidR="006C3FE0" w:rsidRPr="000146EB">
        <w:rPr>
          <w:lang w:bidi="ru-RU"/>
        </w:rPr>
        <w:t xml:space="preserve">                                                                                 </w:t>
      </w:r>
    </w:p>
    <w:p w14:paraId="446131E2" w14:textId="77777777" w:rsidR="006C3FE0" w:rsidRPr="000146EB" w:rsidRDefault="006C3FE0" w:rsidP="006C3FE0">
      <w:pPr>
        <w:spacing w:before="0" w:after="0" w:line="240" w:lineRule="auto"/>
        <w:ind w:firstLine="0"/>
        <w:jc w:val="left"/>
        <w:rPr>
          <w:lang w:bidi="ru-RU"/>
        </w:rPr>
      </w:pPr>
    </w:p>
    <w:p w14:paraId="0F59C56C" w14:textId="6A8C25B0" w:rsidR="006C3FE0" w:rsidRPr="000146EB" w:rsidRDefault="006C3FE0" w:rsidP="006C3FE0">
      <w:pPr>
        <w:pStyle w:val="Normalunindented"/>
        <w:keepNext/>
        <w:spacing w:before="0" w:after="0" w:line="240" w:lineRule="auto"/>
        <w:jc w:val="left"/>
        <w:rPr>
          <w:lang w:bidi="ru-RU"/>
        </w:rPr>
      </w:pPr>
      <w:r w:rsidRPr="000146EB">
        <w:rPr>
          <w:lang w:bidi="ru-RU"/>
        </w:rPr>
        <w:t xml:space="preserve">                                                                                                        </w:t>
      </w:r>
      <w:r w:rsidRPr="000146EB">
        <w:rPr>
          <w:lang w:bidi="ru-RU"/>
        </w:rPr>
        <w:br/>
        <w:t> </w:t>
      </w:r>
      <w:r w:rsidRPr="000146EB">
        <w:rPr>
          <w:u w:val="single"/>
          <w:lang w:bidi="ru-RU"/>
        </w:rPr>
        <w:t xml:space="preserve">                             </w:t>
      </w:r>
      <w:r w:rsidRPr="000146EB">
        <w:rPr>
          <w:lang w:bidi="ru-RU"/>
        </w:rPr>
        <w:t xml:space="preserve">/ </w:t>
      </w:r>
      <w:r w:rsidRPr="000146EB">
        <w:rPr>
          <w:u w:val="single"/>
          <w:lang w:bidi="ru-RU"/>
        </w:rPr>
        <w:t xml:space="preserve">В.С. Мартьянов </w:t>
      </w:r>
      <w:r w:rsidRPr="000146EB">
        <w:rPr>
          <w:lang w:bidi="ru-RU"/>
        </w:rPr>
        <w:t xml:space="preserve">/                      </w:t>
      </w:r>
      <w:r w:rsidR="00401CF1" w:rsidRPr="000146EB">
        <w:rPr>
          <w:lang w:bidi="ru-RU"/>
        </w:rPr>
        <w:tab/>
      </w:r>
      <w:r w:rsidR="00401CF1" w:rsidRPr="000146EB">
        <w:rPr>
          <w:lang w:bidi="ru-RU"/>
        </w:rPr>
        <w:tab/>
      </w:r>
      <w:r w:rsidRPr="000146EB">
        <w:rPr>
          <w:u w:val="single"/>
          <w:lang w:bidi="ru-RU"/>
        </w:rPr>
        <w:t xml:space="preserve">                             </w:t>
      </w:r>
      <w:r w:rsidRPr="000146EB">
        <w:rPr>
          <w:lang w:bidi="ru-RU"/>
        </w:rPr>
        <w:t>/</w:t>
      </w:r>
      <w:r w:rsidR="00CC615B" w:rsidRPr="000146EB">
        <w:rPr>
          <w:lang w:bidi="ru-RU"/>
        </w:rPr>
        <w:t>______________</w:t>
      </w:r>
      <w:r w:rsidRPr="000146EB">
        <w:rPr>
          <w:lang w:bidi="ru-RU"/>
        </w:rPr>
        <w:t>/</w:t>
      </w:r>
    </w:p>
    <w:p w14:paraId="0AC1A573" w14:textId="05D87EDB" w:rsidR="003B0C86" w:rsidRPr="00DE7580" w:rsidRDefault="00B15C35" w:rsidP="003B0C86">
      <w:pPr>
        <w:spacing w:before="0" w:after="0"/>
        <w:ind w:firstLine="0"/>
      </w:pPr>
      <w:r w:rsidRPr="000146EB">
        <w:tab/>
      </w:r>
      <w:r w:rsidR="00046CC0" w:rsidRPr="000146EB">
        <w:t>м.п.</w:t>
      </w:r>
      <w:r w:rsidR="00046CC0" w:rsidRPr="000146EB">
        <w:tab/>
      </w:r>
      <w:r w:rsidR="00046CC0" w:rsidRPr="000146EB">
        <w:tab/>
      </w:r>
      <w:r w:rsidR="00046CC0" w:rsidRPr="000146EB">
        <w:tab/>
      </w:r>
      <w:r w:rsidR="00046CC0" w:rsidRPr="000146EB">
        <w:tab/>
      </w:r>
      <w:r w:rsidR="00046CC0" w:rsidRPr="000146EB">
        <w:tab/>
      </w:r>
      <w:r w:rsidR="00046CC0" w:rsidRPr="000146EB">
        <w:tab/>
      </w:r>
      <w:r w:rsidR="00046CC0" w:rsidRPr="000146EB">
        <w:tab/>
      </w:r>
      <w:r w:rsidR="00046CC0" w:rsidRPr="000146EB">
        <w:tab/>
        <w:t>м.п.</w:t>
      </w:r>
    </w:p>
    <w:p w14:paraId="41F4DCF5" w14:textId="77777777" w:rsidR="00C72BB7" w:rsidRPr="007F4C1F" w:rsidRDefault="00C72BB7">
      <w:pPr>
        <w:keepNext/>
        <w:keepLines/>
        <w:ind w:firstLine="0"/>
        <w:jc w:val="right"/>
      </w:pPr>
    </w:p>
    <w:p w14:paraId="69CD74F9" w14:textId="77777777" w:rsidR="00C72BB7" w:rsidRPr="007F4C1F" w:rsidRDefault="00C72BB7">
      <w:pPr>
        <w:keepNext/>
        <w:keepLines/>
        <w:ind w:firstLine="0"/>
        <w:jc w:val="right"/>
      </w:pPr>
    </w:p>
    <w:p w14:paraId="0A0D69B9" w14:textId="77777777" w:rsidR="00C72BB7" w:rsidRPr="007F4C1F" w:rsidRDefault="00C72BB7">
      <w:pPr>
        <w:keepNext/>
        <w:keepLines/>
        <w:ind w:firstLine="0"/>
        <w:jc w:val="right"/>
      </w:pPr>
    </w:p>
    <w:p w14:paraId="3F9D9BF3" w14:textId="77777777" w:rsidR="00C72BB7" w:rsidRPr="007F4C1F" w:rsidRDefault="00C72BB7">
      <w:pPr>
        <w:keepNext/>
        <w:keepLines/>
        <w:ind w:firstLine="0"/>
        <w:jc w:val="right"/>
      </w:pPr>
    </w:p>
    <w:p w14:paraId="1C748688" w14:textId="77777777" w:rsidR="004C3DE2" w:rsidRPr="007F4C1F" w:rsidRDefault="004C3DE2" w:rsidP="00274FF1">
      <w:pPr>
        <w:sectPr w:rsidR="004C3DE2" w:rsidRPr="007F4C1F" w:rsidSect="00DD72D2">
          <w:headerReference w:type="default" r:id="rId12"/>
          <w:footerReference w:type="default" r:id="rId13"/>
          <w:footerReference w:type="first" r:id="rId14"/>
          <w:footnotePr>
            <w:numRestart w:val="eachSect"/>
          </w:footnotePr>
          <w:pgSz w:w="11907" w:h="16839" w:code="9"/>
          <w:pgMar w:top="720" w:right="720" w:bottom="426" w:left="720" w:header="720" w:footer="720" w:gutter="0"/>
          <w:cols w:space="720"/>
          <w:docGrid w:linePitch="299"/>
        </w:sectPr>
      </w:pPr>
    </w:p>
    <w:p w14:paraId="3D59CD4C" w14:textId="77777777" w:rsidR="000113E7" w:rsidRPr="007F4C1F" w:rsidRDefault="00B15C35">
      <w:pPr>
        <w:spacing w:before="0" w:after="0" w:line="240" w:lineRule="auto"/>
        <w:ind w:firstLine="0"/>
        <w:jc w:val="left"/>
      </w:pPr>
      <w:r w:rsidRPr="007F4C1F">
        <w:br w:type="page"/>
      </w:r>
    </w:p>
    <w:p w14:paraId="3925B7CC" w14:textId="0E8C428B" w:rsidR="005E0F6D" w:rsidRPr="007F4C1F" w:rsidRDefault="00B15C35" w:rsidP="005E0F6D">
      <w:pPr>
        <w:keepNext/>
        <w:keepLines/>
        <w:ind w:firstLine="0"/>
        <w:jc w:val="right"/>
      </w:pPr>
      <w:r w:rsidRPr="007F4C1F">
        <w:lastRenderedPageBreak/>
        <w:t xml:space="preserve">Приложение </w:t>
      </w:r>
      <w:r w:rsidR="00286588" w:rsidRPr="007F4C1F">
        <w:t>2</w:t>
      </w:r>
      <w:r w:rsidR="0000145D" w:rsidRPr="007F4C1F">
        <w:br/>
      </w:r>
      <w:r w:rsidR="0000145D" w:rsidRPr="000146EB">
        <w:t xml:space="preserve">к </w:t>
      </w:r>
      <w:r w:rsidR="00861737" w:rsidRPr="000146EB">
        <w:t>Договор</w:t>
      </w:r>
      <w:r w:rsidRPr="000146EB">
        <w:t>у</w:t>
      </w:r>
      <w:bookmarkStart w:id="35" w:name="_docEnd_3"/>
      <w:bookmarkEnd w:id="35"/>
      <w:r w:rsidR="007155FA" w:rsidRPr="000146EB">
        <w:t xml:space="preserve"> </w:t>
      </w:r>
      <w:r w:rsidR="00855786" w:rsidRPr="000146EB">
        <w:t xml:space="preserve">№ </w:t>
      </w:r>
      <w:r w:rsidR="009966F9" w:rsidRPr="000146EB">
        <w:t>________</w:t>
      </w:r>
      <w:r w:rsidR="00D3396A" w:rsidRPr="000146EB">
        <w:t xml:space="preserve"> </w:t>
      </w:r>
      <w:r w:rsidR="00855786" w:rsidRPr="000146EB">
        <w:t xml:space="preserve">от </w:t>
      </w:r>
      <w:r w:rsidR="00855786" w:rsidRPr="000146EB">
        <w:rPr>
          <w:lang w:bidi="ru-RU"/>
        </w:rPr>
        <w:t>"</w:t>
      </w:r>
      <w:r w:rsidR="009966F9" w:rsidRPr="000146EB">
        <w:rPr>
          <w:lang w:bidi="ru-RU"/>
        </w:rPr>
        <w:t>___</w:t>
      </w:r>
      <w:r w:rsidR="00855786" w:rsidRPr="000146EB">
        <w:rPr>
          <w:lang w:bidi="ru-RU"/>
        </w:rPr>
        <w:t xml:space="preserve">" </w:t>
      </w:r>
      <w:r w:rsidR="009966F9" w:rsidRPr="000146EB">
        <w:rPr>
          <w:lang w:bidi="ru-RU"/>
        </w:rPr>
        <w:t>___________</w:t>
      </w:r>
      <w:r w:rsidR="00855786" w:rsidRPr="000146EB">
        <w:rPr>
          <w:lang w:bidi="ru-RU"/>
        </w:rPr>
        <w:t xml:space="preserve"> </w:t>
      </w:r>
      <w:r w:rsidR="00855786" w:rsidRPr="000146EB">
        <w:rPr>
          <w:u w:val="single"/>
          <w:lang w:bidi="ru-RU"/>
        </w:rPr>
        <w:t>20</w:t>
      </w:r>
      <w:r w:rsidR="000B03C5" w:rsidRPr="000146EB">
        <w:rPr>
          <w:u w:val="single"/>
          <w:lang w:bidi="ru-RU"/>
        </w:rPr>
        <w:t>26</w:t>
      </w:r>
      <w:r w:rsidR="00855786" w:rsidRPr="000146EB">
        <w:rPr>
          <w:lang w:bidi="ru-RU"/>
        </w:rPr>
        <w:t xml:space="preserve"> г.</w:t>
      </w:r>
    </w:p>
    <w:p w14:paraId="7708E91E" w14:textId="77777777" w:rsidR="001B1E91" w:rsidRPr="007F4C1F" w:rsidRDefault="001B1E91" w:rsidP="005E0F6D">
      <w:pPr>
        <w:keepNext/>
        <w:keepLines/>
        <w:ind w:firstLine="0"/>
        <w:jc w:val="right"/>
      </w:pPr>
    </w:p>
    <w:p w14:paraId="2BE42633" w14:textId="77777777" w:rsidR="00E37285" w:rsidRPr="007F4C1F" w:rsidRDefault="00B15C35" w:rsidP="007761DB">
      <w:pPr>
        <w:pStyle w:val="a4"/>
        <w:spacing w:before="0" w:after="0"/>
        <w:rPr>
          <w:szCs w:val="22"/>
        </w:rPr>
      </w:pPr>
      <w:r w:rsidRPr="007F4C1F">
        <w:rPr>
          <w:szCs w:val="22"/>
        </w:rPr>
        <w:t>Спецификация</w:t>
      </w:r>
    </w:p>
    <w:p w14:paraId="6A9A4792" w14:textId="77777777" w:rsidR="001F7A9F" w:rsidRPr="007F4C1F" w:rsidRDefault="001F7A9F" w:rsidP="001F7A9F"/>
    <w:tbl>
      <w:tblPr>
        <w:tblStyle w:val="aff9"/>
        <w:tblW w:w="0" w:type="auto"/>
        <w:tblLayout w:type="fixed"/>
        <w:tblLook w:val="04A0" w:firstRow="1" w:lastRow="0" w:firstColumn="1" w:lastColumn="0" w:noHBand="0" w:noVBand="1"/>
      </w:tblPr>
      <w:tblGrid>
        <w:gridCol w:w="545"/>
        <w:gridCol w:w="1590"/>
        <w:gridCol w:w="3530"/>
        <w:gridCol w:w="1418"/>
        <w:gridCol w:w="863"/>
        <w:gridCol w:w="1170"/>
        <w:gridCol w:w="1341"/>
      </w:tblGrid>
      <w:tr w:rsidR="00842E80" w14:paraId="0444F8B0" w14:textId="77777777" w:rsidTr="001A54BC">
        <w:tc>
          <w:tcPr>
            <w:tcW w:w="545" w:type="dxa"/>
          </w:tcPr>
          <w:p w14:paraId="3BB88C19" w14:textId="77777777" w:rsidR="0041460D" w:rsidRPr="007F4C1F" w:rsidRDefault="00B15C35" w:rsidP="0041460D">
            <w:pPr>
              <w:ind w:firstLine="0"/>
              <w:jc w:val="center"/>
            </w:pPr>
            <w:r w:rsidRPr="007F4C1F">
              <w:t>№ п/п</w:t>
            </w:r>
          </w:p>
        </w:tc>
        <w:tc>
          <w:tcPr>
            <w:tcW w:w="1590" w:type="dxa"/>
          </w:tcPr>
          <w:p w14:paraId="31E36FAD" w14:textId="77777777" w:rsidR="0041460D" w:rsidRPr="007F4C1F" w:rsidRDefault="00B15C35" w:rsidP="0041460D">
            <w:pPr>
              <w:ind w:firstLine="0"/>
              <w:jc w:val="center"/>
            </w:pPr>
            <w:r w:rsidRPr="007F4C1F">
              <w:t>Наименование услуг</w:t>
            </w:r>
          </w:p>
        </w:tc>
        <w:tc>
          <w:tcPr>
            <w:tcW w:w="3530" w:type="dxa"/>
          </w:tcPr>
          <w:p w14:paraId="7D401C75" w14:textId="77777777" w:rsidR="0041460D" w:rsidRPr="007F4C1F" w:rsidRDefault="00B15C35" w:rsidP="0041460D">
            <w:pPr>
              <w:ind w:firstLine="0"/>
              <w:jc w:val="center"/>
            </w:pPr>
            <w:r w:rsidRPr="007F4C1F">
              <w:t>Технические характеристики (подробные)</w:t>
            </w:r>
          </w:p>
        </w:tc>
        <w:tc>
          <w:tcPr>
            <w:tcW w:w="1418" w:type="dxa"/>
          </w:tcPr>
          <w:p w14:paraId="1F90A1D4" w14:textId="77777777" w:rsidR="0041460D" w:rsidRPr="007F4C1F" w:rsidRDefault="00B15C35" w:rsidP="0041460D">
            <w:pPr>
              <w:ind w:firstLine="0"/>
              <w:jc w:val="center"/>
            </w:pPr>
            <w:r w:rsidRPr="007F4C1F">
              <w:t>Страна происхождения</w:t>
            </w:r>
          </w:p>
        </w:tc>
        <w:tc>
          <w:tcPr>
            <w:tcW w:w="863" w:type="dxa"/>
          </w:tcPr>
          <w:p w14:paraId="0A9CF618" w14:textId="77777777" w:rsidR="0041460D" w:rsidRPr="007F4C1F" w:rsidRDefault="00B15C35" w:rsidP="0041460D">
            <w:pPr>
              <w:ind w:firstLine="0"/>
              <w:jc w:val="center"/>
            </w:pPr>
            <w:r w:rsidRPr="007F4C1F">
              <w:t>Количество (шт.)</w:t>
            </w:r>
          </w:p>
        </w:tc>
        <w:tc>
          <w:tcPr>
            <w:tcW w:w="1170" w:type="dxa"/>
          </w:tcPr>
          <w:p w14:paraId="4299B369" w14:textId="77777777" w:rsidR="0041460D" w:rsidRPr="007F4C1F" w:rsidRDefault="00B15C35" w:rsidP="0041460D">
            <w:pPr>
              <w:ind w:firstLine="0"/>
              <w:jc w:val="center"/>
            </w:pPr>
            <w:r w:rsidRPr="007F4C1F">
              <w:t>Цена за ед. товара (руб.)</w:t>
            </w:r>
          </w:p>
        </w:tc>
        <w:tc>
          <w:tcPr>
            <w:tcW w:w="1341" w:type="dxa"/>
          </w:tcPr>
          <w:p w14:paraId="1D84A1EE" w14:textId="77777777" w:rsidR="0041460D" w:rsidRPr="007F4C1F" w:rsidRDefault="00B15C35" w:rsidP="0041460D">
            <w:pPr>
              <w:ind w:firstLine="0"/>
              <w:jc w:val="center"/>
            </w:pPr>
            <w:r w:rsidRPr="007F4C1F">
              <w:t>Общая стоимость (руб.)</w:t>
            </w:r>
          </w:p>
        </w:tc>
      </w:tr>
      <w:tr w:rsidR="00842E80" w:rsidRPr="000146EB" w14:paraId="2F3B7D79" w14:textId="77777777" w:rsidTr="001A54BC">
        <w:tc>
          <w:tcPr>
            <w:tcW w:w="545" w:type="dxa"/>
          </w:tcPr>
          <w:p w14:paraId="65052784" w14:textId="77777777" w:rsidR="0041460D" w:rsidRPr="000146EB" w:rsidRDefault="00B15C35" w:rsidP="00C23B9F">
            <w:pPr>
              <w:ind w:firstLine="0"/>
            </w:pPr>
            <w:r w:rsidRPr="000146EB">
              <w:t>1</w:t>
            </w:r>
          </w:p>
        </w:tc>
        <w:tc>
          <w:tcPr>
            <w:tcW w:w="1590" w:type="dxa"/>
          </w:tcPr>
          <w:p w14:paraId="4AFBC651" w14:textId="77777777" w:rsidR="00E10CD7" w:rsidRDefault="00B15C35" w:rsidP="00C23B9F">
            <w:pPr>
              <w:ind w:firstLine="0"/>
            </w:pPr>
            <w:r w:rsidRPr="000146EB">
              <w:t>Изготовление журнала «</w:t>
            </w:r>
            <w:r w:rsidR="00377B05" w:rsidRPr="000146EB">
              <w:t>Антиномии</w:t>
            </w:r>
            <w:r w:rsidRPr="000146EB">
              <w:t>»</w:t>
            </w:r>
          </w:p>
          <w:p w14:paraId="6B3E1BC2" w14:textId="77777777" w:rsidR="00E10CD7" w:rsidRDefault="00E10CD7" w:rsidP="00C23B9F">
            <w:pPr>
              <w:ind w:firstLine="0"/>
            </w:pPr>
            <w:r>
              <w:t>4 выпуска по 50 экз.</w:t>
            </w:r>
          </w:p>
          <w:p w14:paraId="11C9D9E8" w14:textId="36F189BE" w:rsidR="0041460D" w:rsidRPr="000146EB" w:rsidRDefault="00B00E42" w:rsidP="00C23B9F">
            <w:pPr>
              <w:ind w:firstLine="0"/>
            </w:pPr>
            <w:r w:rsidRPr="000146EB">
              <w:br/>
            </w:r>
          </w:p>
        </w:tc>
        <w:tc>
          <w:tcPr>
            <w:tcW w:w="3530" w:type="dxa"/>
          </w:tcPr>
          <w:p w14:paraId="6E0F9A20" w14:textId="7ED5E96D" w:rsidR="00412396" w:rsidRPr="000146EB" w:rsidRDefault="0087245F" w:rsidP="00412396">
            <w:pPr>
              <w:widowControl w:val="0"/>
              <w:tabs>
                <w:tab w:val="left" w:pos="360"/>
              </w:tabs>
              <w:suppressAutoHyphens/>
              <w:spacing w:before="0" w:after="0"/>
              <w:ind w:firstLine="0"/>
              <w:jc w:val="left"/>
              <w:outlineLvl w:val="0"/>
            </w:pPr>
            <w:r w:rsidRPr="000146EB">
              <w:t>Ф</w:t>
            </w:r>
            <w:r w:rsidR="00B15C35" w:rsidRPr="000146EB">
              <w:t xml:space="preserve">ормат готового </w:t>
            </w:r>
            <w:r w:rsidR="00987009" w:rsidRPr="000146EB">
              <w:t>и</w:t>
            </w:r>
            <w:r w:rsidR="00B15C35" w:rsidRPr="000146EB">
              <w:t xml:space="preserve">здания </w:t>
            </w:r>
            <w:r w:rsidR="00987009" w:rsidRPr="000146EB">
              <w:t>– В5 (</w:t>
            </w:r>
            <w:r w:rsidR="00377B05" w:rsidRPr="000146EB">
              <w:t>70х100/16</w:t>
            </w:r>
            <w:r w:rsidR="00987009" w:rsidRPr="000146EB">
              <w:t>)</w:t>
            </w:r>
            <w:r w:rsidR="00B15C35" w:rsidRPr="000146EB">
              <w:t xml:space="preserve"> с соблюдением внутренних полей: </w:t>
            </w:r>
            <w:r w:rsidR="00377B05" w:rsidRPr="000146EB">
              <w:t>размер внутреннего поля текста 20 мм, внешнего – 18 мм, поле снизу 16 мм, сверху – 16 мм</w:t>
            </w:r>
            <w:r w:rsidR="00B15C35" w:rsidRPr="000146EB">
              <w:t>;</w:t>
            </w:r>
          </w:p>
          <w:p w14:paraId="6798A70C" w14:textId="77F28DFF" w:rsidR="00412396" w:rsidRPr="000146EB" w:rsidRDefault="00B15C35" w:rsidP="00412396">
            <w:pPr>
              <w:tabs>
                <w:tab w:val="left" w:pos="180"/>
              </w:tabs>
              <w:spacing w:before="0" w:after="0"/>
              <w:ind w:firstLine="0"/>
              <w:jc w:val="left"/>
              <w:outlineLvl w:val="0"/>
            </w:pPr>
            <w:r w:rsidRPr="000146EB">
              <w:t xml:space="preserve">бумага внутреннего блока </w:t>
            </w:r>
            <w:r w:rsidR="00D50CAE" w:rsidRPr="000146EB">
              <w:t xml:space="preserve">писчая </w:t>
            </w:r>
            <w:r w:rsidRPr="000146EB">
              <w:t xml:space="preserve">плотностью 80 гр./м, цветность внутреннего блока 1+1, вывод внутреннего блока на </w:t>
            </w:r>
            <w:r w:rsidRPr="000146EB">
              <w:rPr>
                <w:lang w:val="en-US"/>
              </w:rPr>
              <w:t>ctp</w:t>
            </w:r>
            <w:r w:rsidRPr="000146EB">
              <w:t>;</w:t>
            </w:r>
          </w:p>
          <w:p w14:paraId="5874C615" w14:textId="37BCC752" w:rsidR="0041460D" w:rsidRPr="000146EB" w:rsidRDefault="00B15C35" w:rsidP="00E10CD7">
            <w:pPr>
              <w:spacing w:before="0" w:after="0"/>
              <w:ind w:firstLine="0"/>
              <w:jc w:val="left"/>
              <w:outlineLvl w:val="0"/>
            </w:pPr>
            <w:r w:rsidRPr="000146EB">
              <w:t xml:space="preserve">печать </w:t>
            </w:r>
            <w:r w:rsidR="00377B05" w:rsidRPr="000146EB">
              <w:t>офсетная</w:t>
            </w:r>
            <w:r w:rsidRPr="000146EB">
              <w:t>;</w:t>
            </w:r>
            <w:r w:rsidR="00C4725B" w:rsidRPr="000146EB">
              <w:t xml:space="preserve"> </w:t>
            </w:r>
            <w:r w:rsidR="00E10CD7">
              <w:t>количество цветных страниц до 30</w:t>
            </w:r>
            <w:r w:rsidR="00377B05" w:rsidRPr="000146EB">
              <w:t xml:space="preserve">; </w:t>
            </w:r>
            <w:r w:rsidR="00F517DE" w:rsidRPr="000146EB">
              <w:t>бумага обложки 300 гр./м</w:t>
            </w:r>
            <w:r w:rsidR="000B03C5" w:rsidRPr="000146EB">
              <w:t xml:space="preserve">; </w:t>
            </w:r>
            <w:r w:rsidRPr="000146EB">
              <w:t>цветность обложки 4+0+</w:t>
            </w:r>
            <w:r w:rsidR="00F517DE" w:rsidRPr="000146EB">
              <w:t>матовая ламинация</w:t>
            </w:r>
            <w:r w:rsidR="00FE30B2" w:rsidRPr="000146EB">
              <w:t>.</w:t>
            </w:r>
          </w:p>
        </w:tc>
        <w:tc>
          <w:tcPr>
            <w:tcW w:w="1418" w:type="dxa"/>
          </w:tcPr>
          <w:p w14:paraId="12DFE5E7" w14:textId="77777777" w:rsidR="0041460D" w:rsidRPr="000146EB" w:rsidRDefault="00B15C35" w:rsidP="00C23B9F">
            <w:pPr>
              <w:ind w:firstLine="0"/>
            </w:pPr>
            <w:r w:rsidRPr="000146EB">
              <w:t>Российская Федерация</w:t>
            </w:r>
          </w:p>
        </w:tc>
        <w:tc>
          <w:tcPr>
            <w:tcW w:w="863" w:type="dxa"/>
          </w:tcPr>
          <w:p w14:paraId="32839354" w14:textId="46743801" w:rsidR="0041460D" w:rsidRPr="000146EB" w:rsidRDefault="00B00E42" w:rsidP="00EF1685">
            <w:pPr>
              <w:ind w:firstLine="0"/>
              <w:jc w:val="center"/>
            </w:pPr>
            <w:r w:rsidRPr="000146EB">
              <w:t>200</w:t>
            </w:r>
          </w:p>
        </w:tc>
        <w:tc>
          <w:tcPr>
            <w:tcW w:w="1170" w:type="dxa"/>
          </w:tcPr>
          <w:p w14:paraId="7CB7D122" w14:textId="57E0F918" w:rsidR="0041460D" w:rsidRPr="000146EB" w:rsidRDefault="0041460D" w:rsidP="00930E9F">
            <w:pPr>
              <w:ind w:firstLine="0"/>
              <w:jc w:val="center"/>
            </w:pPr>
          </w:p>
        </w:tc>
        <w:tc>
          <w:tcPr>
            <w:tcW w:w="1341" w:type="dxa"/>
          </w:tcPr>
          <w:p w14:paraId="32DEFA77" w14:textId="6CC0E528" w:rsidR="0041460D" w:rsidRPr="000146EB" w:rsidRDefault="0041460D" w:rsidP="00EF1685">
            <w:pPr>
              <w:ind w:firstLine="0"/>
              <w:jc w:val="center"/>
            </w:pPr>
          </w:p>
        </w:tc>
      </w:tr>
      <w:tr w:rsidR="00842E80" w:rsidRPr="000146EB" w14:paraId="5AB3C738" w14:textId="77777777" w:rsidTr="001A54BC">
        <w:tc>
          <w:tcPr>
            <w:tcW w:w="9116" w:type="dxa"/>
            <w:gridSpan w:val="6"/>
          </w:tcPr>
          <w:p w14:paraId="1849676C" w14:textId="77777777" w:rsidR="001F7A9F" w:rsidRPr="000146EB" w:rsidRDefault="00B15C35" w:rsidP="001F7A9F">
            <w:pPr>
              <w:ind w:firstLine="0"/>
              <w:jc w:val="right"/>
              <w:rPr>
                <w:b/>
              </w:rPr>
            </w:pPr>
            <w:r w:rsidRPr="000146EB">
              <w:rPr>
                <w:b/>
              </w:rPr>
              <w:t>Итого:</w:t>
            </w:r>
          </w:p>
        </w:tc>
        <w:tc>
          <w:tcPr>
            <w:tcW w:w="1341" w:type="dxa"/>
          </w:tcPr>
          <w:p w14:paraId="53115341" w14:textId="3F242EC3" w:rsidR="001F7A9F" w:rsidRPr="000146EB" w:rsidRDefault="001F7A9F" w:rsidP="00C23B9F">
            <w:pPr>
              <w:ind w:firstLine="0"/>
              <w:rPr>
                <w:b/>
              </w:rPr>
            </w:pPr>
          </w:p>
        </w:tc>
      </w:tr>
    </w:tbl>
    <w:p w14:paraId="3DEE8AAF" w14:textId="77777777" w:rsidR="00C23B9F" w:rsidRPr="000146EB" w:rsidRDefault="00C23B9F" w:rsidP="007155FA">
      <w:pPr>
        <w:spacing w:before="0" w:after="0" w:line="240" w:lineRule="auto"/>
        <w:ind w:firstLine="0"/>
      </w:pPr>
    </w:p>
    <w:p w14:paraId="034B1F2A" w14:textId="77777777" w:rsidR="00C21907" w:rsidRPr="000146EB" w:rsidRDefault="00C21907" w:rsidP="007155FA">
      <w:pPr>
        <w:pStyle w:val="2"/>
        <w:numPr>
          <w:ilvl w:val="0"/>
          <w:numId w:val="0"/>
        </w:numPr>
        <w:spacing w:before="0" w:after="0" w:line="240" w:lineRule="auto"/>
        <w:rPr>
          <w:b/>
          <w:lang w:bidi="ru-RU"/>
        </w:rPr>
      </w:pPr>
      <w:bookmarkStart w:id="36" w:name="_Заказчик:__"/>
      <w:bookmarkEnd w:id="36"/>
    </w:p>
    <w:p w14:paraId="647CFFB0" w14:textId="77777777" w:rsidR="007155FA" w:rsidRPr="000146EB" w:rsidRDefault="007155FA" w:rsidP="007155FA">
      <w:pPr>
        <w:spacing w:before="0" w:after="0" w:line="240" w:lineRule="auto"/>
        <w:rPr>
          <w:lang w:bidi="ru-RU"/>
        </w:rPr>
      </w:pPr>
    </w:p>
    <w:p w14:paraId="3B55C3CF" w14:textId="77777777" w:rsidR="007155FA" w:rsidRPr="000146EB" w:rsidRDefault="007155FA" w:rsidP="007155FA">
      <w:pPr>
        <w:spacing w:before="0" w:after="0" w:line="240" w:lineRule="auto"/>
        <w:rPr>
          <w:lang w:bidi="ru-RU"/>
        </w:rPr>
      </w:pPr>
    </w:p>
    <w:p w14:paraId="73F73B96" w14:textId="77777777" w:rsidR="00EF1685" w:rsidRPr="000146EB" w:rsidRDefault="00B15C35" w:rsidP="00EF1685">
      <w:pPr>
        <w:pStyle w:val="2"/>
        <w:numPr>
          <w:ilvl w:val="0"/>
          <w:numId w:val="0"/>
        </w:numPr>
        <w:rPr>
          <w:b/>
          <w:lang w:bidi="ru-RU"/>
        </w:rPr>
      </w:pPr>
      <w:r w:rsidRPr="000146EB">
        <w:rPr>
          <w:b/>
          <w:lang w:bidi="ru-RU"/>
        </w:rPr>
        <w:t>Заказчик:</w:t>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r>
      <w:r w:rsidRPr="000146EB">
        <w:rPr>
          <w:b/>
          <w:lang w:bidi="ru-RU"/>
        </w:rPr>
        <w:tab/>
        <w:t>Исполнитель:</w:t>
      </w:r>
    </w:p>
    <w:p w14:paraId="6EB5E593" w14:textId="77777777" w:rsidR="00EF1685" w:rsidRPr="000146EB" w:rsidRDefault="00EF1685" w:rsidP="00EF1685">
      <w:pPr>
        <w:rPr>
          <w:b/>
          <w:lang w:bidi="ru-RU"/>
        </w:rPr>
      </w:pPr>
    </w:p>
    <w:p w14:paraId="13BAEECF" w14:textId="5CDF3CA8" w:rsidR="006C3FE0" w:rsidRPr="000146EB" w:rsidRDefault="000B03C5" w:rsidP="006C3FE0">
      <w:pPr>
        <w:spacing w:before="0" w:after="0" w:line="240" w:lineRule="auto"/>
        <w:ind w:firstLine="0"/>
        <w:jc w:val="left"/>
        <w:rPr>
          <w:lang w:bidi="ru-RU"/>
        </w:rPr>
      </w:pPr>
      <w:r w:rsidRPr="000146EB">
        <w:rPr>
          <w:lang w:bidi="ru-RU"/>
        </w:rPr>
        <w:t>и</w:t>
      </w:r>
      <w:r w:rsidR="00BC4991" w:rsidRPr="000146EB">
        <w:rPr>
          <w:lang w:bidi="ru-RU"/>
        </w:rPr>
        <w:t>.о. д</w:t>
      </w:r>
      <w:r w:rsidR="006C3FE0" w:rsidRPr="000146EB">
        <w:rPr>
          <w:lang w:bidi="ru-RU"/>
        </w:rPr>
        <w:t>иректор</w:t>
      </w:r>
      <w:r w:rsidR="00BC4991" w:rsidRPr="000146EB">
        <w:rPr>
          <w:lang w:bidi="ru-RU"/>
        </w:rPr>
        <w:t>а</w:t>
      </w:r>
      <w:r w:rsidR="006C3FE0" w:rsidRPr="000146EB">
        <w:rPr>
          <w:lang w:bidi="ru-RU"/>
        </w:rPr>
        <w:t xml:space="preserve">                                                                                 </w:t>
      </w:r>
    </w:p>
    <w:p w14:paraId="0568429C" w14:textId="77777777" w:rsidR="006C3FE0" w:rsidRPr="000146EB" w:rsidRDefault="006C3FE0" w:rsidP="006C3FE0">
      <w:pPr>
        <w:spacing w:before="0" w:after="0" w:line="240" w:lineRule="auto"/>
        <w:ind w:firstLine="0"/>
        <w:jc w:val="left"/>
        <w:rPr>
          <w:lang w:bidi="ru-RU"/>
        </w:rPr>
      </w:pPr>
    </w:p>
    <w:p w14:paraId="0BD0121F" w14:textId="50879CA8" w:rsidR="006C3FE0" w:rsidRPr="000146EB" w:rsidRDefault="006C3FE0" w:rsidP="006C3FE0">
      <w:pPr>
        <w:pStyle w:val="Normalunindented"/>
        <w:keepNext/>
        <w:spacing w:before="0" w:after="0" w:line="240" w:lineRule="auto"/>
        <w:jc w:val="left"/>
        <w:rPr>
          <w:lang w:bidi="ru-RU"/>
        </w:rPr>
      </w:pPr>
      <w:r w:rsidRPr="000146EB">
        <w:rPr>
          <w:lang w:bidi="ru-RU"/>
        </w:rPr>
        <w:t xml:space="preserve">                                                                                                        </w:t>
      </w:r>
      <w:r w:rsidRPr="000146EB">
        <w:rPr>
          <w:lang w:bidi="ru-RU"/>
        </w:rPr>
        <w:br/>
        <w:t> </w:t>
      </w:r>
      <w:r w:rsidRPr="000146EB">
        <w:rPr>
          <w:u w:val="single"/>
          <w:lang w:bidi="ru-RU"/>
        </w:rPr>
        <w:t>                                  </w:t>
      </w:r>
      <w:r w:rsidRPr="000146EB">
        <w:rPr>
          <w:lang w:bidi="ru-RU"/>
        </w:rPr>
        <w:t xml:space="preserve">/ </w:t>
      </w:r>
      <w:r w:rsidRPr="000146EB">
        <w:rPr>
          <w:u w:val="single"/>
          <w:lang w:bidi="ru-RU"/>
        </w:rPr>
        <w:t xml:space="preserve">В.С. Мартьянов </w:t>
      </w:r>
      <w:r w:rsidRPr="000146EB">
        <w:rPr>
          <w:lang w:bidi="ru-RU"/>
        </w:rPr>
        <w:t xml:space="preserve">/                      </w:t>
      </w:r>
      <w:r w:rsidR="007155FA" w:rsidRPr="000146EB">
        <w:rPr>
          <w:lang w:bidi="ru-RU"/>
        </w:rPr>
        <w:tab/>
      </w:r>
      <w:r w:rsidR="007155FA" w:rsidRPr="000146EB">
        <w:rPr>
          <w:lang w:bidi="ru-RU"/>
        </w:rPr>
        <w:tab/>
      </w:r>
      <w:r w:rsidRPr="000146EB">
        <w:rPr>
          <w:u w:val="single"/>
          <w:lang w:bidi="ru-RU"/>
        </w:rPr>
        <w:t xml:space="preserve">                              </w:t>
      </w:r>
      <w:r w:rsidRPr="000146EB">
        <w:rPr>
          <w:lang w:bidi="ru-RU"/>
        </w:rPr>
        <w:t>/</w:t>
      </w:r>
      <w:r w:rsidR="009966F9" w:rsidRPr="000146EB">
        <w:rPr>
          <w:lang w:bidi="ru-RU"/>
        </w:rPr>
        <w:t xml:space="preserve">_____________ </w:t>
      </w:r>
      <w:r w:rsidRPr="000146EB">
        <w:rPr>
          <w:lang w:bidi="ru-RU"/>
        </w:rPr>
        <w:t>/</w:t>
      </w:r>
    </w:p>
    <w:p w14:paraId="53352187" w14:textId="7831B9F1" w:rsidR="00EF1685" w:rsidRPr="00DE7580" w:rsidRDefault="00B15C35" w:rsidP="00EF1685">
      <w:pPr>
        <w:spacing w:before="0" w:after="0"/>
        <w:ind w:firstLine="0"/>
      </w:pPr>
      <w:r w:rsidRPr="000146EB">
        <w:tab/>
      </w:r>
      <w:r w:rsidRPr="000146EB">
        <w:tab/>
      </w:r>
      <w:r w:rsidR="003B07C8" w:rsidRPr="000146EB">
        <w:t>м.п.</w:t>
      </w:r>
      <w:r w:rsidR="003B07C8" w:rsidRPr="000146EB">
        <w:tab/>
      </w:r>
      <w:r w:rsidR="003B07C8" w:rsidRPr="000146EB">
        <w:tab/>
      </w:r>
      <w:r w:rsidR="003B07C8" w:rsidRPr="000146EB">
        <w:tab/>
      </w:r>
      <w:r w:rsidR="003B07C8" w:rsidRPr="000146EB">
        <w:tab/>
      </w:r>
      <w:r w:rsidR="003B07C8" w:rsidRPr="000146EB">
        <w:tab/>
      </w:r>
      <w:r w:rsidR="003B07C8" w:rsidRPr="000146EB">
        <w:tab/>
      </w:r>
      <w:r w:rsidR="003B07C8" w:rsidRPr="000146EB">
        <w:tab/>
        <w:t>м.п.</w:t>
      </w:r>
    </w:p>
    <w:sectPr w:rsidR="00EF1685" w:rsidRPr="00DE7580" w:rsidSect="001B1E91">
      <w:footnotePr>
        <w:numRestart w:val="eachSect"/>
      </w:footnotePr>
      <w:type w:val="continuous"/>
      <w:pgSz w:w="11907" w:h="16839" w:code="9"/>
      <w:pgMar w:top="568"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AD54B" w14:textId="77777777" w:rsidR="00F338A0" w:rsidRDefault="00F338A0">
      <w:pPr>
        <w:spacing w:before="0" w:after="0" w:line="240" w:lineRule="auto"/>
      </w:pPr>
      <w:r>
        <w:separator/>
      </w:r>
    </w:p>
  </w:endnote>
  <w:endnote w:type="continuationSeparator" w:id="0">
    <w:p w14:paraId="3EB363C3" w14:textId="77777777" w:rsidR="00F338A0" w:rsidRDefault="00F338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529606"/>
      <w:docPartObj>
        <w:docPartGallery w:val="Page Numbers (Bottom of Page)"/>
        <w:docPartUnique/>
      </w:docPartObj>
    </w:sdtPr>
    <w:sdtContent>
      <w:p w14:paraId="4A90A2B6" w14:textId="77777777" w:rsidR="0069576A" w:rsidRDefault="0069576A">
        <w:pPr>
          <w:pStyle w:val="af9"/>
          <w:jc w:val="right"/>
        </w:pPr>
        <w:r>
          <w:fldChar w:fldCharType="begin"/>
        </w:r>
        <w:r>
          <w:instrText>PAGE   \* MERGEFORMAT</w:instrText>
        </w:r>
        <w:r>
          <w:fldChar w:fldCharType="separate"/>
        </w:r>
        <w:r>
          <w:rPr>
            <w:noProof/>
          </w:rPr>
          <w:t>5</w:t>
        </w:r>
        <w:r>
          <w:fldChar w:fldCharType="end"/>
        </w:r>
      </w:p>
    </w:sdtContent>
  </w:sdt>
  <w:p w14:paraId="29BEFBAE" w14:textId="77777777" w:rsidR="0069576A" w:rsidRDefault="0069576A">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890989"/>
      <w:docPartObj>
        <w:docPartGallery w:val="Page Numbers (Bottom of Page)"/>
        <w:docPartUnique/>
      </w:docPartObj>
    </w:sdtPr>
    <w:sdtContent>
      <w:p w14:paraId="4A6F32B9" w14:textId="77777777" w:rsidR="0069576A" w:rsidRDefault="0069576A">
        <w:pPr>
          <w:pStyle w:val="af9"/>
          <w:jc w:val="right"/>
        </w:pPr>
        <w:r>
          <w:fldChar w:fldCharType="begin"/>
        </w:r>
        <w:r>
          <w:instrText>PAGE   \* MERGEFORMAT</w:instrText>
        </w:r>
        <w:r>
          <w:fldChar w:fldCharType="separate"/>
        </w:r>
        <w:r>
          <w:rPr>
            <w:noProof/>
          </w:rPr>
          <w:t>1</w:t>
        </w:r>
        <w:r>
          <w:fldChar w:fldCharType="end"/>
        </w:r>
      </w:p>
    </w:sdtContent>
  </w:sdt>
  <w:p w14:paraId="26F9BA0D" w14:textId="77777777" w:rsidR="0069576A" w:rsidRDefault="0069576A">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777126"/>
      <w:docPartObj>
        <w:docPartGallery w:val="Page Numbers (Bottom of Page)"/>
        <w:docPartUnique/>
      </w:docPartObj>
    </w:sdtPr>
    <w:sdtContent>
      <w:p w14:paraId="10D265F1" w14:textId="508AF507" w:rsidR="0022008C" w:rsidRDefault="00B15C35">
        <w:pPr>
          <w:pStyle w:val="af9"/>
          <w:jc w:val="right"/>
        </w:pPr>
        <w:r>
          <w:fldChar w:fldCharType="begin"/>
        </w:r>
        <w:r>
          <w:instrText>PAGE   \* MERGEFORMAT</w:instrText>
        </w:r>
        <w:r>
          <w:fldChar w:fldCharType="separate"/>
        </w:r>
        <w:r w:rsidR="00CC40E6">
          <w:rPr>
            <w:noProof/>
          </w:rPr>
          <w:t>1</w:t>
        </w:r>
        <w:r>
          <w:fldChar w:fldCharType="end"/>
        </w:r>
      </w:p>
    </w:sdtContent>
  </w:sdt>
  <w:p w14:paraId="729D82EC" w14:textId="77777777" w:rsidR="0022008C" w:rsidRPr="001D665B" w:rsidRDefault="0022008C" w:rsidP="001D665B">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C635" w14:textId="77777777" w:rsidR="0022008C" w:rsidRDefault="00B15C35">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732C4A">
      <w:rPr>
        <w:noProof/>
      </w:rPr>
      <w:fldChar w:fldCharType="begin"/>
    </w:r>
    <w:r w:rsidR="00732C4A">
      <w:rPr>
        <w:noProof/>
      </w:rPr>
      <w:instrText xml:space="preserve"> SECTIONPAGES </w:instrText>
    </w:r>
    <w:r w:rsidR="00732C4A">
      <w:rPr>
        <w:noProof/>
      </w:rPr>
      <w:fldChar w:fldCharType="separate"/>
    </w:r>
    <w:r>
      <w:rPr>
        <w:noProof/>
      </w:rPr>
      <w:t>4</w:t>
    </w:r>
    <w:r w:rsidR="00732C4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5926" w14:textId="77777777" w:rsidR="00F338A0" w:rsidRDefault="00F338A0">
      <w:pPr>
        <w:spacing w:before="0" w:after="0" w:line="240" w:lineRule="auto"/>
      </w:pPr>
      <w:r>
        <w:separator/>
      </w:r>
    </w:p>
  </w:footnote>
  <w:footnote w:type="continuationSeparator" w:id="0">
    <w:p w14:paraId="6C1C49D1" w14:textId="77777777" w:rsidR="00F338A0" w:rsidRDefault="00F338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315C" w14:textId="77777777" w:rsidR="0022008C" w:rsidRDefault="0022008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5702"/>
    <w:multiLevelType w:val="hybridMultilevel"/>
    <w:tmpl w:val="6AD0079A"/>
    <w:lvl w:ilvl="0" w:tplc="F49CA8F6">
      <w:start w:val="1"/>
      <w:numFmt w:val="bullet"/>
      <w:lvlText w:val="-"/>
      <w:lvlJc w:val="left"/>
      <w:pPr>
        <w:ind w:left="720" w:hanging="360"/>
      </w:pPr>
      <w:rPr>
        <w:rFonts w:ascii="Times New Roman" w:hAnsi="Times New Roman" w:cs="Times New Roman" w:hint="default"/>
      </w:rPr>
    </w:lvl>
    <w:lvl w:ilvl="1" w:tplc="50CE6FC2" w:tentative="1">
      <w:start w:val="1"/>
      <w:numFmt w:val="bullet"/>
      <w:lvlText w:val="o"/>
      <w:lvlJc w:val="left"/>
      <w:pPr>
        <w:ind w:left="1440" w:hanging="360"/>
      </w:pPr>
      <w:rPr>
        <w:rFonts w:ascii="Courier New" w:hAnsi="Courier New" w:cs="Courier New" w:hint="default"/>
      </w:rPr>
    </w:lvl>
    <w:lvl w:ilvl="2" w:tplc="ECDE8774" w:tentative="1">
      <w:start w:val="1"/>
      <w:numFmt w:val="bullet"/>
      <w:lvlText w:val=""/>
      <w:lvlJc w:val="left"/>
      <w:pPr>
        <w:ind w:left="2160" w:hanging="360"/>
      </w:pPr>
      <w:rPr>
        <w:rFonts w:ascii="Wingdings" w:hAnsi="Wingdings" w:hint="default"/>
      </w:rPr>
    </w:lvl>
    <w:lvl w:ilvl="3" w:tplc="F50672EE" w:tentative="1">
      <w:start w:val="1"/>
      <w:numFmt w:val="bullet"/>
      <w:lvlText w:val=""/>
      <w:lvlJc w:val="left"/>
      <w:pPr>
        <w:ind w:left="2880" w:hanging="360"/>
      </w:pPr>
      <w:rPr>
        <w:rFonts w:ascii="Symbol" w:hAnsi="Symbol" w:hint="default"/>
      </w:rPr>
    </w:lvl>
    <w:lvl w:ilvl="4" w:tplc="94C0319C" w:tentative="1">
      <w:start w:val="1"/>
      <w:numFmt w:val="bullet"/>
      <w:lvlText w:val="o"/>
      <w:lvlJc w:val="left"/>
      <w:pPr>
        <w:ind w:left="3600" w:hanging="360"/>
      </w:pPr>
      <w:rPr>
        <w:rFonts w:ascii="Courier New" w:hAnsi="Courier New" w:cs="Courier New" w:hint="default"/>
      </w:rPr>
    </w:lvl>
    <w:lvl w:ilvl="5" w:tplc="8A4E3A8C" w:tentative="1">
      <w:start w:val="1"/>
      <w:numFmt w:val="bullet"/>
      <w:lvlText w:val=""/>
      <w:lvlJc w:val="left"/>
      <w:pPr>
        <w:ind w:left="4320" w:hanging="360"/>
      </w:pPr>
      <w:rPr>
        <w:rFonts w:ascii="Wingdings" w:hAnsi="Wingdings" w:hint="default"/>
      </w:rPr>
    </w:lvl>
    <w:lvl w:ilvl="6" w:tplc="996414E2" w:tentative="1">
      <w:start w:val="1"/>
      <w:numFmt w:val="bullet"/>
      <w:lvlText w:val=""/>
      <w:lvlJc w:val="left"/>
      <w:pPr>
        <w:ind w:left="5040" w:hanging="360"/>
      </w:pPr>
      <w:rPr>
        <w:rFonts w:ascii="Symbol" w:hAnsi="Symbol" w:hint="default"/>
      </w:rPr>
    </w:lvl>
    <w:lvl w:ilvl="7" w:tplc="665892EC" w:tentative="1">
      <w:start w:val="1"/>
      <w:numFmt w:val="bullet"/>
      <w:lvlText w:val="o"/>
      <w:lvlJc w:val="left"/>
      <w:pPr>
        <w:ind w:left="5760" w:hanging="360"/>
      </w:pPr>
      <w:rPr>
        <w:rFonts w:ascii="Courier New" w:hAnsi="Courier New" w:cs="Courier New" w:hint="default"/>
      </w:rPr>
    </w:lvl>
    <w:lvl w:ilvl="8" w:tplc="CD302ABC" w:tentative="1">
      <w:start w:val="1"/>
      <w:numFmt w:val="bullet"/>
      <w:lvlText w:val=""/>
      <w:lvlJc w:val="left"/>
      <w:pPr>
        <w:ind w:left="6480" w:hanging="360"/>
      </w:pPr>
      <w:rPr>
        <w:rFonts w:ascii="Wingdings" w:hAnsi="Wingdings" w:hint="default"/>
      </w:rPr>
    </w:lvl>
  </w:abstractNum>
  <w:abstractNum w:abstractNumId="1" w15:restartNumberingAfterBreak="0">
    <w:nsid w:val="0CA53FD6"/>
    <w:multiLevelType w:val="hybridMultilevel"/>
    <w:tmpl w:val="53206F66"/>
    <w:lvl w:ilvl="0" w:tplc="5E7C2B96">
      <w:start w:val="1"/>
      <w:numFmt w:val="bullet"/>
      <w:lvlText w:val="-"/>
      <w:lvlJc w:val="left"/>
      <w:pPr>
        <w:ind w:left="720" w:hanging="360"/>
      </w:pPr>
      <w:rPr>
        <w:rFonts w:ascii="Times New Roman" w:hAnsi="Times New Roman" w:cs="Times New Roman" w:hint="default"/>
      </w:rPr>
    </w:lvl>
    <w:lvl w:ilvl="1" w:tplc="8C041988" w:tentative="1">
      <w:start w:val="1"/>
      <w:numFmt w:val="bullet"/>
      <w:lvlText w:val="o"/>
      <w:lvlJc w:val="left"/>
      <w:pPr>
        <w:ind w:left="1440" w:hanging="360"/>
      </w:pPr>
      <w:rPr>
        <w:rFonts w:ascii="Courier New" w:hAnsi="Courier New" w:cs="Courier New" w:hint="default"/>
      </w:rPr>
    </w:lvl>
    <w:lvl w:ilvl="2" w:tplc="FC5E4038" w:tentative="1">
      <w:start w:val="1"/>
      <w:numFmt w:val="bullet"/>
      <w:lvlText w:val=""/>
      <w:lvlJc w:val="left"/>
      <w:pPr>
        <w:ind w:left="2160" w:hanging="360"/>
      </w:pPr>
      <w:rPr>
        <w:rFonts w:ascii="Wingdings" w:hAnsi="Wingdings" w:hint="default"/>
      </w:rPr>
    </w:lvl>
    <w:lvl w:ilvl="3" w:tplc="0C4E47E4" w:tentative="1">
      <w:start w:val="1"/>
      <w:numFmt w:val="bullet"/>
      <w:lvlText w:val=""/>
      <w:lvlJc w:val="left"/>
      <w:pPr>
        <w:ind w:left="2880" w:hanging="360"/>
      </w:pPr>
      <w:rPr>
        <w:rFonts w:ascii="Symbol" w:hAnsi="Symbol" w:hint="default"/>
      </w:rPr>
    </w:lvl>
    <w:lvl w:ilvl="4" w:tplc="8710159E" w:tentative="1">
      <w:start w:val="1"/>
      <w:numFmt w:val="bullet"/>
      <w:lvlText w:val="o"/>
      <w:lvlJc w:val="left"/>
      <w:pPr>
        <w:ind w:left="3600" w:hanging="360"/>
      </w:pPr>
      <w:rPr>
        <w:rFonts w:ascii="Courier New" w:hAnsi="Courier New" w:cs="Courier New" w:hint="default"/>
      </w:rPr>
    </w:lvl>
    <w:lvl w:ilvl="5" w:tplc="8F042DC6" w:tentative="1">
      <w:start w:val="1"/>
      <w:numFmt w:val="bullet"/>
      <w:lvlText w:val=""/>
      <w:lvlJc w:val="left"/>
      <w:pPr>
        <w:ind w:left="4320" w:hanging="360"/>
      </w:pPr>
      <w:rPr>
        <w:rFonts w:ascii="Wingdings" w:hAnsi="Wingdings" w:hint="default"/>
      </w:rPr>
    </w:lvl>
    <w:lvl w:ilvl="6" w:tplc="623E7E0C" w:tentative="1">
      <w:start w:val="1"/>
      <w:numFmt w:val="bullet"/>
      <w:lvlText w:val=""/>
      <w:lvlJc w:val="left"/>
      <w:pPr>
        <w:ind w:left="5040" w:hanging="360"/>
      </w:pPr>
      <w:rPr>
        <w:rFonts w:ascii="Symbol" w:hAnsi="Symbol" w:hint="default"/>
      </w:rPr>
    </w:lvl>
    <w:lvl w:ilvl="7" w:tplc="0A1C5694" w:tentative="1">
      <w:start w:val="1"/>
      <w:numFmt w:val="bullet"/>
      <w:lvlText w:val="o"/>
      <w:lvlJc w:val="left"/>
      <w:pPr>
        <w:ind w:left="5760" w:hanging="360"/>
      </w:pPr>
      <w:rPr>
        <w:rFonts w:ascii="Courier New" w:hAnsi="Courier New" w:cs="Courier New" w:hint="default"/>
      </w:rPr>
    </w:lvl>
    <w:lvl w:ilvl="8" w:tplc="BD4ECEAC" w:tentative="1">
      <w:start w:val="1"/>
      <w:numFmt w:val="bullet"/>
      <w:lvlText w:val=""/>
      <w:lvlJc w:val="left"/>
      <w:pPr>
        <w:ind w:left="6480" w:hanging="360"/>
      </w:pPr>
      <w:rPr>
        <w:rFonts w:ascii="Wingdings" w:hAnsi="Wingdings" w:hint="default"/>
      </w:rPr>
    </w:lvl>
  </w:abstractNum>
  <w:abstractNum w:abstractNumId="2" w15:restartNumberingAfterBreak="0">
    <w:nsid w:val="1C3A1680"/>
    <w:multiLevelType w:val="hybridMultilevel"/>
    <w:tmpl w:val="E6E4678E"/>
    <w:lvl w:ilvl="0" w:tplc="AD9E1F38">
      <w:start w:val="1"/>
      <w:numFmt w:val="bullet"/>
      <w:lvlText w:val="-"/>
      <w:lvlJc w:val="left"/>
      <w:pPr>
        <w:ind w:left="1202" w:hanging="360"/>
      </w:pPr>
      <w:rPr>
        <w:rFonts w:ascii="Times New Roman" w:hAnsi="Times New Roman" w:cs="Times New Roman" w:hint="default"/>
      </w:rPr>
    </w:lvl>
    <w:lvl w:ilvl="1" w:tplc="280847F0" w:tentative="1">
      <w:start w:val="1"/>
      <w:numFmt w:val="bullet"/>
      <w:lvlText w:val="o"/>
      <w:lvlJc w:val="left"/>
      <w:pPr>
        <w:ind w:left="1922" w:hanging="360"/>
      </w:pPr>
      <w:rPr>
        <w:rFonts w:ascii="Courier New" w:hAnsi="Courier New" w:cs="Courier New" w:hint="default"/>
      </w:rPr>
    </w:lvl>
    <w:lvl w:ilvl="2" w:tplc="24C89626" w:tentative="1">
      <w:start w:val="1"/>
      <w:numFmt w:val="bullet"/>
      <w:lvlText w:val=""/>
      <w:lvlJc w:val="left"/>
      <w:pPr>
        <w:ind w:left="2642" w:hanging="360"/>
      </w:pPr>
      <w:rPr>
        <w:rFonts w:ascii="Wingdings" w:hAnsi="Wingdings" w:hint="default"/>
      </w:rPr>
    </w:lvl>
    <w:lvl w:ilvl="3" w:tplc="AE4AD642" w:tentative="1">
      <w:start w:val="1"/>
      <w:numFmt w:val="bullet"/>
      <w:lvlText w:val=""/>
      <w:lvlJc w:val="left"/>
      <w:pPr>
        <w:ind w:left="3362" w:hanging="360"/>
      </w:pPr>
      <w:rPr>
        <w:rFonts w:ascii="Symbol" w:hAnsi="Symbol" w:hint="default"/>
      </w:rPr>
    </w:lvl>
    <w:lvl w:ilvl="4" w:tplc="1C94CE38" w:tentative="1">
      <w:start w:val="1"/>
      <w:numFmt w:val="bullet"/>
      <w:lvlText w:val="o"/>
      <w:lvlJc w:val="left"/>
      <w:pPr>
        <w:ind w:left="4082" w:hanging="360"/>
      </w:pPr>
      <w:rPr>
        <w:rFonts w:ascii="Courier New" w:hAnsi="Courier New" w:cs="Courier New" w:hint="default"/>
      </w:rPr>
    </w:lvl>
    <w:lvl w:ilvl="5" w:tplc="B80EA0A6" w:tentative="1">
      <w:start w:val="1"/>
      <w:numFmt w:val="bullet"/>
      <w:lvlText w:val=""/>
      <w:lvlJc w:val="left"/>
      <w:pPr>
        <w:ind w:left="4802" w:hanging="360"/>
      </w:pPr>
      <w:rPr>
        <w:rFonts w:ascii="Wingdings" w:hAnsi="Wingdings" w:hint="default"/>
      </w:rPr>
    </w:lvl>
    <w:lvl w:ilvl="6" w:tplc="726E52CA" w:tentative="1">
      <w:start w:val="1"/>
      <w:numFmt w:val="bullet"/>
      <w:lvlText w:val=""/>
      <w:lvlJc w:val="left"/>
      <w:pPr>
        <w:ind w:left="5522" w:hanging="360"/>
      </w:pPr>
      <w:rPr>
        <w:rFonts w:ascii="Symbol" w:hAnsi="Symbol" w:hint="default"/>
      </w:rPr>
    </w:lvl>
    <w:lvl w:ilvl="7" w:tplc="7A0227FE" w:tentative="1">
      <w:start w:val="1"/>
      <w:numFmt w:val="bullet"/>
      <w:lvlText w:val="o"/>
      <w:lvlJc w:val="left"/>
      <w:pPr>
        <w:ind w:left="6242" w:hanging="360"/>
      </w:pPr>
      <w:rPr>
        <w:rFonts w:ascii="Courier New" w:hAnsi="Courier New" w:cs="Courier New" w:hint="default"/>
      </w:rPr>
    </w:lvl>
    <w:lvl w:ilvl="8" w:tplc="AAF29036" w:tentative="1">
      <w:start w:val="1"/>
      <w:numFmt w:val="bullet"/>
      <w:lvlText w:val=""/>
      <w:lvlJc w:val="left"/>
      <w:pPr>
        <w:ind w:left="6962" w:hanging="360"/>
      </w:pPr>
      <w:rPr>
        <w:rFonts w:ascii="Wingdings" w:hAnsi="Wingdings" w:hint="default"/>
      </w:rPr>
    </w:lvl>
  </w:abstractNum>
  <w:abstractNum w:abstractNumId="3" w15:restartNumberingAfterBreak="0">
    <w:nsid w:val="2B9D6421"/>
    <w:multiLevelType w:val="hybridMultilevel"/>
    <w:tmpl w:val="C28E475E"/>
    <w:lvl w:ilvl="0" w:tplc="95F0A06E">
      <w:start w:val="1"/>
      <w:numFmt w:val="decimal"/>
      <w:lvlText w:val="%1."/>
      <w:lvlJc w:val="left"/>
      <w:pPr>
        <w:ind w:left="720" w:hanging="360"/>
      </w:pPr>
    </w:lvl>
    <w:lvl w:ilvl="1" w:tplc="40901E8A" w:tentative="1">
      <w:start w:val="1"/>
      <w:numFmt w:val="lowerLetter"/>
      <w:lvlText w:val="%2."/>
      <w:lvlJc w:val="left"/>
      <w:pPr>
        <w:ind w:left="1440" w:hanging="360"/>
      </w:pPr>
    </w:lvl>
    <w:lvl w:ilvl="2" w:tplc="F4FC0FBC" w:tentative="1">
      <w:start w:val="1"/>
      <w:numFmt w:val="lowerRoman"/>
      <w:lvlText w:val="%3."/>
      <w:lvlJc w:val="right"/>
      <w:pPr>
        <w:ind w:left="2160" w:hanging="180"/>
      </w:pPr>
    </w:lvl>
    <w:lvl w:ilvl="3" w:tplc="2408C0DE" w:tentative="1">
      <w:start w:val="1"/>
      <w:numFmt w:val="decimal"/>
      <w:lvlText w:val="%4."/>
      <w:lvlJc w:val="left"/>
      <w:pPr>
        <w:ind w:left="2880" w:hanging="360"/>
      </w:pPr>
    </w:lvl>
    <w:lvl w:ilvl="4" w:tplc="964C85A6" w:tentative="1">
      <w:start w:val="1"/>
      <w:numFmt w:val="lowerLetter"/>
      <w:lvlText w:val="%5."/>
      <w:lvlJc w:val="left"/>
      <w:pPr>
        <w:ind w:left="3600" w:hanging="360"/>
      </w:pPr>
    </w:lvl>
    <w:lvl w:ilvl="5" w:tplc="AE7C6F10" w:tentative="1">
      <w:start w:val="1"/>
      <w:numFmt w:val="lowerRoman"/>
      <w:lvlText w:val="%6."/>
      <w:lvlJc w:val="right"/>
      <w:pPr>
        <w:ind w:left="4320" w:hanging="180"/>
      </w:pPr>
    </w:lvl>
    <w:lvl w:ilvl="6" w:tplc="2B20CF28" w:tentative="1">
      <w:start w:val="1"/>
      <w:numFmt w:val="decimal"/>
      <w:lvlText w:val="%7."/>
      <w:lvlJc w:val="left"/>
      <w:pPr>
        <w:ind w:left="5040" w:hanging="360"/>
      </w:pPr>
    </w:lvl>
    <w:lvl w:ilvl="7" w:tplc="A6BA9B8A" w:tentative="1">
      <w:start w:val="1"/>
      <w:numFmt w:val="lowerLetter"/>
      <w:lvlText w:val="%8."/>
      <w:lvlJc w:val="left"/>
      <w:pPr>
        <w:ind w:left="5760" w:hanging="360"/>
      </w:pPr>
    </w:lvl>
    <w:lvl w:ilvl="8" w:tplc="A3D6E758" w:tentative="1">
      <w:start w:val="1"/>
      <w:numFmt w:val="lowerRoman"/>
      <w:lvlText w:val="%9."/>
      <w:lvlJc w:val="right"/>
      <w:pPr>
        <w:ind w:left="6480" w:hanging="180"/>
      </w:pPr>
    </w:lvl>
  </w:abstractNum>
  <w:abstractNum w:abstractNumId="4" w15:restartNumberingAfterBreak="0">
    <w:nsid w:val="30B30E55"/>
    <w:multiLevelType w:val="hybridMultilevel"/>
    <w:tmpl w:val="D2EC68EE"/>
    <w:lvl w:ilvl="0" w:tplc="2B04BDF2">
      <w:start w:val="1"/>
      <w:numFmt w:val="bullet"/>
      <w:lvlText w:val="-"/>
      <w:lvlJc w:val="left"/>
      <w:pPr>
        <w:ind w:left="720" w:hanging="360"/>
      </w:pPr>
      <w:rPr>
        <w:rFonts w:ascii="Times New Roman" w:hAnsi="Times New Roman" w:cs="Times New Roman" w:hint="default"/>
      </w:rPr>
    </w:lvl>
    <w:lvl w:ilvl="1" w:tplc="9A402828" w:tentative="1">
      <w:start w:val="1"/>
      <w:numFmt w:val="bullet"/>
      <w:lvlText w:val="o"/>
      <w:lvlJc w:val="left"/>
      <w:pPr>
        <w:ind w:left="1440" w:hanging="360"/>
      </w:pPr>
      <w:rPr>
        <w:rFonts w:ascii="Courier New" w:hAnsi="Courier New" w:cs="Courier New" w:hint="default"/>
      </w:rPr>
    </w:lvl>
    <w:lvl w:ilvl="2" w:tplc="F55EDBE2" w:tentative="1">
      <w:start w:val="1"/>
      <w:numFmt w:val="bullet"/>
      <w:lvlText w:val=""/>
      <w:lvlJc w:val="left"/>
      <w:pPr>
        <w:ind w:left="2160" w:hanging="360"/>
      </w:pPr>
      <w:rPr>
        <w:rFonts w:ascii="Wingdings" w:hAnsi="Wingdings" w:hint="default"/>
      </w:rPr>
    </w:lvl>
    <w:lvl w:ilvl="3" w:tplc="1E0ADD32" w:tentative="1">
      <w:start w:val="1"/>
      <w:numFmt w:val="bullet"/>
      <w:lvlText w:val=""/>
      <w:lvlJc w:val="left"/>
      <w:pPr>
        <w:ind w:left="2880" w:hanging="360"/>
      </w:pPr>
      <w:rPr>
        <w:rFonts w:ascii="Symbol" w:hAnsi="Symbol" w:hint="default"/>
      </w:rPr>
    </w:lvl>
    <w:lvl w:ilvl="4" w:tplc="623C05A6" w:tentative="1">
      <w:start w:val="1"/>
      <w:numFmt w:val="bullet"/>
      <w:lvlText w:val="o"/>
      <w:lvlJc w:val="left"/>
      <w:pPr>
        <w:ind w:left="3600" w:hanging="360"/>
      </w:pPr>
      <w:rPr>
        <w:rFonts w:ascii="Courier New" w:hAnsi="Courier New" w:cs="Courier New" w:hint="default"/>
      </w:rPr>
    </w:lvl>
    <w:lvl w:ilvl="5" w:tplc="1EB4489C" w:tentative="1">
      <w:start w:val="1"/>
      <w:numFmt w:val="bullet"/>
      <w:lvlText w:val=""/>
      <w:lvlJc w:val="left"/>
      <w:pPr>
        <w:ind w:left="4320" w:hanging="360"/>
      </w:pPr>
      <w:rPr>
        <w:rFonts w:ascii="Wingdings" w:hAnsi="Wingdings" w:hint="default"/>
      </w:rPr>
    </w:lvl>
    <w:lvl w:ilvl="6" w:tplc="E4983DD6" w:tentative="1">
      <w:start w:val="1"/>
      <w:numFmt w:val="bullet"/>
      <w:lvlText w:val=""/>
      <w:lvlJc w:val="left"/>
      <w:pPr>
        <w:ind w:left="5040" w:hanging="360"/>
      </w:pPr>
      <w:rPr>
        <w:rFonts w:ascii="Symbol" w:hAnsi="Symbol" w:hint="default"/>
      </w:rPr>
    </w:lvl>
    <w:lvl w:ilvl="7" w:tplc="A10CD23E" w:tentative="1">
      <w:start w:val="1"/>
      <w:numFmt w:val="bullet"/>
      <w:lvlText w:val="o"/>
      <w:lvlJc w:val="left"/>
      <w:pPr>
        <w:ind w:left="5760" w:hanging="360"/>
      </w:pPr>
      <w:rPr>
        <w:rFonts w:ascii="Courier New" w:hAnsi="Courier New" w:cs="Courier New" w:hint="default"/>
      </w:rPr>
    </w:lvl>
    <w:lvl w:ilvl="8" w:tplc="0C905512" w:tentative="1">
      <w:start w:val="1"/>
      <w:numFmt w:val="bullet"/>
      <w:lvlText w:val=""/>
      <w:lvlJc w:val="left"/>
      <w:pPr>
        <w:ind w:left="6480" w:hanging="360"/>
      </w:pPr>
      <w:rPr>
        <w:rFonts w:ascii="Wingdings" w:hAnsi="Wingdings" w:hint="default"/>
      </w:rPr>
    </w:lvl>
  </w:abstractNum>
  <w:abstractNum w:abstractNumId="5" w15:restartNumberingAfterBreak="0">
    <w:nsid w:val="319C6549"/>
    <w:multiLevelType w:val="hybridMultilevel"/>
    <w:tmpl w:val="BA42E914"/>
    <w:lvl w:ilvl="0" w:tplc="AA0C2C9A">
      <w:start w:val="1"/>
      <w:numFmt w:val="bullet"/>
      <w:lvlText w:val="-"/>
      <w:lvlJc w:val="left"/>
      <w:pPr>
        <w:ind w:left="720" w:hanging="360"/>
      </w:pPr>
      <w:rPr>
        <w:rFonts w:ascii="Times New Roman" w:hAnsi="Times New Roman" w:cs="Times New Roman" w:hint="default"/>
      </w:rPr>
    </w:lvl>
    <w:lvl w:ilvl="1" w:tplc="78584802" w:tentative="1">
      <w:start w:val="1"/>
      <w:numFmt w:val="bullet"/>
      <w:lvlText w:val="o"/>
      <w:lvlJc w:val="left"/>
      <w:pPr>
        <w:ind w:left="1440" w:hanging="360"/>
      </w:pPr>
      <w:rPr>
        <w:rFonts w:ascii="Courier New" w:hAnsi="Courier New" w:cs="Courier New" w:hint="default"/>
      </w:rPr>
    </w:lvl>
    <w:lvl w:ilvl="2" w:tplc="DA22F1E8" w:tentative="1">
      <w:start w:val="1"/>
      <w:numFmt w:val="bullet"/>
      <w:lvlText w:val=""/>
      <w:lvlJc w:val="left"/>
      <w:pPr>
        <w:ind w:left="2160" w:hanging="360"/>
      </w:pPr>
      <w:rPr>
        <w:rFonts w:ascii="Wingdings" w:hAnsi="Wingdings" w:hint="default"/>
      </w:rPr>
    </w:lvl>
    <w:lvl w:ilvl="3" w:tplc="FD0EB004" w:tentative="1">
      <w:start w:val="1"/>
      <w:numFmt w:val="bullet"/>
      <w:lvlText w:val=""/>
      <w:lvlJc w:val="left"/>
      <w:pPr>
        <w:ind w:left="2880" w:hanging="360"/>
      </w:pPr>
      <w:rPr>
        <w:rFonts w:ascii="Symbol" w:hAnsi="Symbol" w:hint="default"/>
      </w:rPr>
    </w:lvl>
    <w:lvl w:ilvl="4" w:tplc="0A70A96A" w:tentative="1">
      <w:start w:val="1"/>
      <w:numFmt w:val="bullet"/>
      <w:lvlText w:val="o"/>
      <w:lvlJc w:val="left"/>
      <w:pPr>
        <w:ind w:left="3600" w:hanging="360"/>
      </w:pPr>
      <w:rPr>
        <w:rFonts w:ascii="Courier New" w:hAnsi="Courier New" w:cs="Courier New" w:hint="default"/>
      </w:rPr>
    </w:lvl>
    <w:lvl w:ilvl="5" w:tplc="B76C4EB0" w:tentative="1">
      <w:start w:val="1"/>
      <w:numFmt w:val="bullet"/>
      <w:lvlText w:val=""/>
      <w:lvlJc w:val="left"/>
      <w:pPr>
        <w:ind w:left="4320" w:hanging="360"/>
      </w:pPr>
      <w:rPr>
        <w:rFonts w:ascii="Wingdings" w:hAnsi="Wingdings" w:hint="default"/>
      </w:rPr>
    </w:lvl>
    <w:lvl w:ilvl="6" w:tplc="138E8486" w:tentative="1">
      <w:start w:val="1"/>
      <w:numFmt w:val="bullet"/>
      <w:lvlText w:val=""/>
      <w:lvlJc w:val="left"/>
      <w:pPr>
        <w:ind w:left="5040" w:hanging="360"/>
      </w:pPr>
      <w:rPr>
        <w:rFonts w:ascii="Symbol" w:hAnsi="Symbol" w:hint="default"/>
      </w:rPr>
    </w:lvl>
    <w:lvl w:ilvl="7" w:tplc="A3741F32" w:tentative="1">
      <w:start w:val="1"/>
      <w:numFmt w:val="bullet"/>
      <w:lvlText w:val="o"/>
      <w:lvlJc w:val="left"/>
      <w:pPr>
        <w:ind w:left="5760" w:hanging="360"/>
      </w:pPr>
      <w:rPr>
        <w:rFonts w:ascii="Courier New" w:hAnsi="Courier New" w:cs="Courier New" w:hint="default"/>
      </w:rPr>
    </w:lvl>
    <w:lvl w:ilvl="8" w:tplc="3B6E76DA" w:tentative="1">
      <w:start w:val="1"/>
      <w:numFmt w:val="bullet"/>
      <w:lvlText w:val=""/>
      <w:lvlJc w:val="left"/>
      <w:pPr>
        <w:ind w:left="6480" w:hanging="360"/>
      </w:pPr>
      <w:rPr>
        <w:rFonts w:ascii="Wingdings" w:hAnsi="Wingdings" w:hint="default"/>
      </w:rPr>
    </w:lvl>
  </w:abstractNum>
  <w:abstractNum w:abstractNumId="6" w15:restartNumberingAfterBreak="0">
    <w:nsid w:val="3A1F6ACC"/>
    <w:multiLevelType w:val="hybridMultilevel"/>
    <w:tmpl w:val="DE9453AE"/>
    <w:lvl w:ilvl="0" w:tplc="89C84AF8">
      <w:start w:val="1"/>
      <w:numFmt w:val="decimal"/>
      <w:lvlText w:val="%1."/>
      <w:lvlJc w:val="left"/>
      <w:pPr>
        <w:tabs>
          <w:tab w:val="num" w:pos="720"/>
        </w:tabs>
        <w:ind w:left="720" w:hanging="360"/>
      </w:pPr>
      <w:rPr>
        <w:rFonts w:hint="default"/>
        <w:b/>
      </w:rPr>
    </w:lvl>
    <w:lvl w:ilvl="1" w:tplc="A15014D8" w:tentative="1">
      <w:start w:val="1"/>
      <w:numFmt w:val="lowerLetter"/>
      <w:lvlText w:val="%2."/>
      <w:lvlJc w:val="left"/>
      <w:pPr>
        <w:tabs>
          <w:tab w:val="num" w:pos="1440"/>
        </w:tabs>
        <w:ind w:left="1440" w:hanging="360"/>
      </w:pPr>
    </w:lvl>
    <w:lvl w:ilvl="2" w:tplc="06FC513C" w:tentative="1">
      <w:start w:val="1"/>
      <w:numFmt w:val="lowerRoman"/>
      <w:lvlText w:val="%3."/>
      <w:lvlJc w:val="right"/>
      <w:pPr>
        <w:tabs>
          <w:tab w:val="num" w:pos="2160"/>
        </w:tabs>
        <w:ind w:left="2160" w:hanging="180"/>
      </w:pPr>
    </w:lvl>
    <w:lvl w:ilvl="3" w:tplc="CA42BC14" w:tentative="1">
      <w:start w:val="1"/>
      <w:numFmt w:val="decimal"/>
      <w:lvlText w:val="%4."/>
      <w:lvlJc w:val="left"/>
      <w:pPr>
        <w:tabs>
          <w:tab w:val="num" w:pos="2880"/>
        </w:tabs>
        <w:ind w:left="2880" w:hanging="360"/>
      </w:pPr>
    </w:lvl>
    <w:lvl w:ilvl="4" w:tplc="F4BC561A" w:tentative="1">
      <w:start w:val="1"/>
      <w:numFmt w:val="lowerLetter"/>
      <w:lvlText w:val="%5."/>
      <w:lvlJc w:val="left"/>
      <w:pPr>
        <w:tabs>
          <w:tab w:val="num" w:pos="3600"/>
        </w:tabs>
        <w:ind w:left="3600" w:hanging="360"/>
      </w:pPr>
    </w:lvl>
    <w:lvl w:ilvl="5" w:tplc="8382A3A2" w:tentative="1">
      <w:start w:val="1"/>
      <w:numFmt w:val="lowerRoman"/>
      <w:lvlText w:val="%6."/>
      <w:lvlJc w:val="right"/>
      <w:pPr>
        <w:tabs>
          <w:tab w:val="num" w:pos="4320"/>
        </w:tabs>
        <w:ind w:left="4320" w:hanging="180"/>
      </w:pPr>
    </w:lvl>
    <w:lvl w:ilvl="6" w:tplc="12EE88CA" w:tentative="1">
      <w:start w:val="1"/>
      <w:numFmt w:val="decimal"/>
      <w:lvlText w:val="%7."/>
      <w:lvlJc w:val="left"/>
      <w:pPr>
        <w:tabs>
          <w:tab w:val="num" w:pos="5040"/>
        </w:tabs>
        <w:ind w:left="5040" w:hanging="360"/>
      </w:pPr>
    </w:lvl>
    <w:lvl w:ilvl="7" w:tplc="1D9EAA30" w:tentative="1">
      <w:start w:val="1"/>
      <w:numFmt w:val="lowerLetter"/>
      <w:lvlText w:val="%8."/>
      <w:lvlJc w:val="left"/>
      <w:pPr>
        <w:tabs>
          <w:tab w:val="num" w:pos="5760"/>
        </w:tabs>
        <w:ind w:left="5760" w:hanging="360"/>
      </w:pPr>
    </w:lvl>
    <w:lvl w:ilvl="8" w:tplc="A3D00DE6" w:tentative="1">
      <w:start w:val="1"/>
      <w:numFmt w:val="lowerRoman"/>
      <w:lvlText w:val="%9."/>
      <w:lvlJc w:val="right"/>
      <w:pPr>
        <w:tabs>
          <w:tab w:val="num" w:pos="6480"/>
        </w:tabs>
        <w:ind w:left="6480" w:hanging="180"/>
      </w:pPr>
    </w:lvl>
  </w:abstractNum>
  <w:abstractNum w:abstractNumId="7" w15:restartNumberingAfterBreak="0">
    <w:nsid w:val="41627D43"/>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9" w15:restartNumberingAfterBreak="0">
    <w:nsid w:val="4F3F770A"/>
    <w:multiLevelType w:val="multilevel"/>
    <w:tmpl w:val="D7A4362C"/>
    <w:lvl w:ilvl="0">
      <w:start w:val="1"/>
      <w:numFmt w:val="decimal"/>
      <w:pStyle w:val="10"/>
      <w:suff w:val="space"/>
      <w:lvlText w:val="%1."/>
      <w:lvlJc w:val="left"/>
      <w:pPr>
        <w:ind w:left="5954" w:firstLine="0"/>
      </w:pPr>
      <w:rPr>
        <w:rFonts w:hint="default"/>
      </w:rPr>
    </w:lvl>
    <w:lvl w:ilvl="1">
      <w:start w:val="1"/>
      <w:numFmt w:val="decimal"/>
      <w:pStyle w:val="2"/>
      <w:suff w:val="space"/>
      <w:lvlText w:val="%1.%2."/>
      <w:lvlJc w:val="left"/>
      <w:pPr>
        <w:ind w:left="2552" w:firstLine="0"/>
      </w:pPr>
      <w:rPr>
        <w:rFonts w:hint="default"/>
      </w:rPr>
    </w:lvl>
    <w:lvl w:ilvl="2">
      <w:start w:val="1"/>
      <w:numFmt w:val="decimal"/>
      <w:pStyle w:val="3"/>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10" w15:restartNumberingAfterBreak="0">
    <w:nsid w:val="513A67C6"/>
    <w:multiLevelType w:val="hybridMultilevel"/>
    <w:tmpl w:val="DCDA3D04"/>
    <w:lvl w:ilvl="0" w:tplc="C1F8EA5A">
      <w:start w:val="1"/>
      <w:numFmt w:val="bullet"/>
      <w:lvlText w:val="-"/>
      <w:lvlJc w:val="left"/>
      <w:pPr>
        <w:ind w:left="1202" w:hanging="360"/>
      </w:pPr>
      <w:rPr>
        <w:rFonts w:ascii="Times New Roman" w:hAnsi="Times New Roman" w:cs="Times New Roman" w:hint="default"/>
      </w:rPr>
    </w:lvl>
    <w:lvl w:ilvl="1" w:tplc="1CB21BBC" w:tentative="1">
      <w:start w:val="1"/>
      <w:numFmt w:val="bullet"/>
      <w:lvlText w:val="o"/>
      <w:lvlJc w:val="left"/>
      <w:pPr>
        <w:ind w:left="1922" w:hanging="360"/>
      </w:pPr>
      <w:rPr>
        <w:rFonts w:ascii="Courier New" w:hAnsi="Courier New" w:cs="Courier New" w:hint="default"/>
      </w:rPr>
    </w:lvl>
    <w:lvl w:ilvl="2" w:tplc="52C495C4" w:tentative="1">
      <w:start w:val="1"/>
      <w:numFmt w:val="bullet"/>
      <w:lvlText w:val=""/>
      <w:lvlJc w:val="left"/>
      <w:pPr>
        <w:ind w:left="2642" w:hanging="360"/>
      </w:pPr>
      <w:rPr>
        <w:rFonts w:ascii="Wingdings" w:hAnsi="Wingdings" w:hint="default"/>
      </w:rPr>
    </w:lvl>
    <w:lvl w:ilvl="3" w:tplc="1904F61C" w:tentative="1">
      <w:start w:val="1"/>
      <w:numFmt w:val="bullet"/>
      <w:lvlText w:val=""/>
      <w:lvlJc w:val="left"/>
      <w:pPr>
        <w:ind w:left="3362" w:hanging="360"/>
      </w:pPr>
      <w:rPr>
        <w:rFonts w:ascii="Symbol" w:hAnsi="Symbol" w:hint="default"/>
      </w:rPr>
    </w:lvl>
    <w:lvl w:ilvl="4" w:tplc="443E7EDA" w:tentative="1">
      <w:start w:val="1"/>
      <w:numFmt w:val="bullet"/>
      <w:lvlText w:val="o"/>
      <w:lvlJc w:val="left"/>
      <w:pPr>
        <w:ind w:left="4082" w:hanging="360"/>
      </w:pPr>
      <w:rPr>
        <w:rFonts w:ascii="Courier New" w:hAnsi="Courier New" w:cs="Courier New" w:hint="default"/>
      </w:rPr>
    </w:lvl>
    <w:lvl w:ilvl="5" w:tplc="FD3A1CC2" w:tentative="1">
      <w:start w:val="1"/>
      <w:numFmt w:val="bullet"/>
      <w:lvlText w:val=""/>
      <w:lvlJc w:val="left"/>
      <w:pPr>
        <w:ind w:left="4802" w:hanging="360"/>
      </w:pPr>
      <w:rPr>
        <w:rFonts w:ascii="Wingdings" w:hAnsi="Wingdings" w:hint="default"/>
      </w:rPr>
    </w:lvl>
    <w:lvl w:ilvl="6" w:tplc="8B04959C" w:tentative="1">
      <w:start w:val="1"/>
      <w:numFmt w:val="bullet"/>
      <w:lvlText w:val=""/>
      <w:lvlJc w:val="left"/>
      <w:pPr>
        <w:ind w:left="5522" w:hanging="360"/>
      </w:pPr>
      <w:rPr>
        <w:rFonts w:ascii="Symbol" w:hAnsi="Symbol" w:hint="default"/>
      </w:rPr>
    </w:lvl>
    <w:lvl w:ilvl="7" w:tplc="14486908" w:tentative="1">
      <w:start w:val="1"/>
      <w:numFmt w:val="bullet"/>
      <w:lvlText w:val="o"/>
      <w:lvlJc w:val="left"/>
      <w:pPr>
        <w:ind w:left="6242" w:hanging="360"/>
      </w:pPr>
      <w:rPr>
        <w:rFonts w:ascii="Courier New" w:hAnsi="Courier New" w:cs="Courier New" w:hint="default"/>
      </w:rPr>
    </w:lvl>
    <w:lvl w:ilvl="8" w:tplc="EFD0BD08" w:tentative="1">
      <w:start w:val="1"/>
      <w:numFmt w:val="bullet"/>
      <w:lvlText w:val=""/>
      <w:lvlJc w:val="left"/>
      <w:pPr>
        <w:ind w:left="6962" w:hanging="360"/>
      </w:pPr>
      <w:rPr>
        <w:rFonts w:ascii="Wingdings" w:hAnsi="Wingdings" w:hint="default"/>
      </w:rPr>
    </w:lvl>
  </w:abstractNum>
  <w:abstractNum w:abstractNumId="11" w15:restartNumberingAfterBreak="0">
    <w:nsid w:val="70C50782"/>
    <w:multiLevelType w:val="hybridMultilevel"/>
    <w:tmpl w:val="62E0B3E8"/>
    <w:lvl w:ilvl="0" w:tplc="5B4AC0DA">
      <w:start w:val="1"/>
      <w:numFmt w:val="bullet"/>
      <w:lvlText w:val="-"/>
      <w:lvlJc w:val="left"/>
      <w:pPr>
        <w:ind w:left="720" w:hanging="360"/>
      </w:pPr>
      <w:rPr>
        <w:rFonts w:ascii="Times New Roman" w:hAnsi="Times New Roman" w:cs="Times New Roman" w:hint="default"/>
      </w:rPr>
    </w:lvl>
    <w:lvl w:ilvl="1" w:tplc="FC1E96DC" w:tentative="1">
      <w:start w:val="1"/>
      <w:numFmt w:val="bullet"/>
      <w:lvlText w:val="o"/>
      <w:lvlJc w:val="left"/>
      <w:pPr>
        <w:ind w:left="1440" w:hanging="360"/>
      </w:pPr>
      <w:rPr>
        <w:rFonts w:ascii="Courier New" w:hAnsi="Courier New" w:cs="Courier New" w:hint="default"/>
      </w:rPr>
    </w:lvl>
    <w:lvl w:ilvl="2" w:tplc="F7A41282" w:tentative="1">
      <w:start w:val="1"/>
      <w:numFmt w:val="bullet"/>
      <w:lvlText w:val=""/>
      <w:lvlJc w:val="left"/>
      <w:pPr>
        <w:ind w:left="2160" w:hanging="360"/>
      </w:pPr>
      <w:rPr>
        <w:rFonts w:ascii="Wingdings" w:hAnsi="Wingdings" w:hint="default"/>
      </w:rPr>
    </w:lvl>
    <w:lvl w:ilvl="3" w:tplc="8916A888" w:tentative="1">
      <w:start w:val="1"/>
      <w:numFmt w:val="bullet"/>
      <w:lvlText w:val=""/>
      <w:lvlJc w:val="left"/>
      <w:pPr>
        <w:ind w:left="2880" w:hanging="360"/>
      </w:pPr>
      <w:rPr>
        <w:rFonts w:ascii="Symbol" w:hAnsi="Symbol" w:hint="default"/>
      </w:rPr>
    </w:lvl>
    <w:lvl w:ilvl="4" w:tplc="1972A41C" w:tentative="1">
      <w:start w:val="1"/>
      <w:numFmt w:val="bullet"/>
      <w:lvlText w:val="o"/>
      <w:lvlJc w:val="left"/>
      <w:pPr>
        <w:ind w:left="3600" w:hanging="360"/>
      </w:pPr>
      <w:rPr>
        <w:rFonts w:ascii="Courier New" w:hAnsi="Courier New" w:cs="Courier New" w:hint="default"/>
      </w:rPr>
    </w:lvl>
    <w:lvl w:ilvl="5" w:tplc="6FE89FDC" w:tentative="1">
      <w:start w:val="1"/>
      <w:numFmt w:val="bullet"/>
      <w:lvlText w:val=""/>
      <w:lvlJc w:val="left"/>
      <w:pPr>
        <w:ind w:left="4320" w:hanging="360"/>
      </w:pPr>
      <w:rPr>
        <w:rFonts w:ascii="Wingdings" w:hAnsi="Wingdings" w:hint="default"/>
      </w:rPr>
    </w:lvl>
    <w:lvl w:ilvl="6" w:tplc="2E749CBE" w:tentative="1">
      <w:start w:val="1"/>
      <w:numFmt w:val="bullet"/>
      <w:lvlText w:val=""/>
      <w:lvlJc w:val="left"/>
      <w:pPr>
        <w:ind w:left="5040" w:hanging="360"/>
      </w:pPr>
      <w:rPr>
        <w:rFonts w:ascii="Symbol" w:hAnsi="Symbol" w:hint="default"/>
      </w:rPr>
    </w:lvl>
    <w:lvl w:ilvl="7" w:tplc="D58A8CD0" w:tentative="1">
      <w:start w:val="1"/>
      <w:numFmt w:val="bullet"/>
      <w:lvlText w:val="o"/>
      <w:lvlJc w:val="left"/>
      <w:pPr>
        <w:ind w:left="5760" w:hanging="360"/>
      </w:pPr>
      <w:rPr>
        <w:rFonts w:ascii="Courier New" w:hAnsi="Courier New" w:cs="Courier New" w:hint="default"/>
      </w:rPr>
    </w:lvl>
    <w:lvl w:ilvl="8" w:tplc="A7AE56D8" w:tentative="1">
      <w:start w:val="1"/>
      <w:numFmt w:val="bullet"/>
      <w:lvlText w:val=""/>
      <w:lvlJc w:val="left"/>
      <w:pPr>
        <w:ind w:left="6480" w:hanging="360"/>
      </w:pPr>
      <w:rPr>
        <w:rFonts w:ascii="Wingdings" w:hAnsi="Wingdings" w:hint="default"/>
      </w:rPr>
    </w:lvl>
  </w:abstractNum>
  <w:abstractNum w:abstractNumId="12" w15:restartNumberingAfterBreak="0">
    <w:nsid w:val="7A862E41"/>
    <w:multiLevelType w:val="hybridMultilevel"/>
    <w:tmpl w:val="6B8AF010"/>
    <w:lvl w:ilvl="0" w:tplc="ADDC514A">
      <w:start w:val="1"/>
      <w:numFmt w:val="bullet"/>
      <w:lvlText w:val="-"/>
      <w:lvlJc w:val="left"/>
      <w:pPr>
        <w:ind w:left="1080" w:hanging="360"/>
      </w:pPr>
      <w:rPr>
        <w:rFonts w:ascii="Times New Roman" w:hAnsi="Times New Roman" w:cs="Times New Roman" w:hint="default"/>
      </w:rPr>
    </w:lvl>
    <w:lvl w:ilvl="1" w:tplc="DD406D44" w:tentative="1">
      <w:start w:val="1"/>
      <w:numFmt w:val="bullet"/>
      <w:lvlText w:val="o"/>
      <w:lvlJc w:val="left"/>
      <w:pPr>
        <w:ind w:left="1800" w:hanging="360"/>
      </w:pPr>
      <w:rPr>
        <w:rFonts w:ascii="Courier New" w:hAnsi="Courier New" w:cs="Courier New" w:hint="default"/>
      </w:rPr>
    </w:lvl>
    <w:lvl w:ilvl="2" w:tplc="60D43010" w:tentative="1">
      <w:start w:val="1"/>
      <w:numFmt w:val="bullet"/>
      <w:lvlText w:val=""/>
      <w:lvlJc w:val="left"/>
      <w:pPr>
        <w:ind w:left="2520" w:hanging="360"/>
      </w:pPr>
      <w:rPr>
        <w:rFonts w:ascii="Wingdings" w:hAnsi="Wingdings" w:hint="default"/>
      </w:rPr>
    </w:lvl>
    <w:lvl w:ilvl="3" w:tplc="5DB20412" w:tentative="1">
      <w:start w:val="1"/>
      <w:numFmt w:val="bullet"/>
      <w:lvlText w:val=""/>
      <w:lvlJc w:val="left"/>
      <w:pPr>
        <w:ind w:left="3240" w:hanging="360"/>
      </w:pPr>
      <w:rPr>
        <w:rFonts w:ascii="Symbol" w:hAnsi="Symbol" w:hint="default"/>
      </w:rPr>
    </w:lvl>
    <w:lvl w:ilvl="4" w:tplc="68B6A746" w:tentative="1">
      <w:start w:val="1"/>
      <w:numFmt w:val="bullet"/>
      <w:lvlText w:val="o"/>
      <w:lvlJc w:val="left"/>
      <w:pPr>
        <w:ind w:left="3960" w:hanging="360"/>
      </w:pPr>
      <w:rPr>
        <w:rFonts w:ascii="Courier New" w:hAnsi="Courier New" w:cs="Courier New" w:hint="default"/>
      </w:rPr>
    </w:lvl>
    <w:lvl w:ilvl="5" w:tplc="95E629C2" w:tentative="1">
      <w:start w:val="1"/>
      <w:numFmt w:val="bullet"/>
      <w:lvlText w:val=""/>
      <w:lvlJc w:val="left"/>
      <w:pPr>
        <w:ind w:left="4680" w:hanging="360"/>
      </w:pPr>
      <w:rPr>
        <w:rFonts w:ascii="Wingdings" w:hAnsi="Wingdings" w:hint="default"/>
      </w:rPr>
    </w:lvl>
    <w:lvl w:ilvl="6" w:tplc="6BB0B8DE" w:tentative="1">
      <w:start w:val="1"/>
      <w:numFmt w:val="bullet"/>
      <w:lvlText w:val=""/>
      <w:lvlJc w:val="left"/>
      <w:pPr>
        <w:ind w:left="5400" w:hanging="360"/>
      </w:pPr>
      <w:rPr>
        <w:rFonts w:ascii="Symbol" w:hAnsi="Symbol" w:hint="default"/>
      </w:rPr>
    </w:lvl>
    <w:lvl w:ilvl="7" w:tplc="C998568E" w:tentative="1">
      <w:start w:val="1"/>
      <w:numFmt w:val="bullet"/>
      <w:lvlText w:val="o"/>
      <w:lvlJc w:val="left"/>
      <w:pPr>
        <w:ind w:left="6120" w:hanging="360"/>
      </w:pPr>
      <w:rPr>
        <w:rFonts w:ascii="Courier New" w:hAnsi="Courier New" w:cs="Courier New" w:hint="default"/>
      </w:rPr>
    </w:lvl>
    <w:lvl w:ilvl="8" w:tplc="F5626402" w:tentative="1">
      <w:start w:val="1"/>
      <w:numFmt w:val="bullet"/>
      <w:lvlText w:val=""/>
      <w:lvlJc w:val="left"/>
      <w:pPr>
        <w:ind w:left="6840" w:hanging="360"/>
      </w:pPr>
      <w:rPr>
        <w:rFonts w:ascii="Wingdings" w:hAnsi="Wingdings" w:hint="default"/>
      </w:rPr>
    </w:lvl>
  </w:abstractNum>
  <w:abstractNum w:abstractNumId="13" w15:restartNumberingAfterBreak="0">
    <w:nsid w:val="7DCA056A"/>
    <w:multiLevelType w:val="hybridMultilevel"/>
    <w:tmpl w:val="B03A2F6E"/>
    <w:lvl w:ilvl="0" w:tplc="DD1E82B2">
      <w:start w:val="1"/>
      <w:numFmt w:val="bullet"/>
      <w:lvlText w:val="-"/>
      <w:lvlJc w:val="left"/>
      <w:pPr>
        <w:ind w:left="720" w:hanging="360"/>
      </w:pPr>
      <w:rPr>
        <w:rFonts w:ascii="Times New Roman" w:hAnsi="Times New Roman" w:cs="Times New Roman" w:hint="default"/>
      </w:rPr>
    </w:lvl>
    <w:lvl w:ilvl="1" w:tplc="766CA594" w:tentative="1">
      <w:start w:val="1"/>
      <w:numFmt w:val="bullet"/>
      <w:lvlText w:val="o"/>
      <w:lvlJc w:val="left"/>
      <w:pPr>
        <w:ind w:left="1440" w:hanging="360"/>
      </w:pPr>
      <w:rPr>
        <w:rFonts w:ascii="Courier New" w:hAnsi="Courier New" w:cs="Courier New" w:hint="default"/>
      </w:rPr>
    </w:lvl>
    <w:lvl w:ilvl="2" w:tplc="AB987436" w:tentative="1">
      <w:start w:val="1"/>
      <w:numFmt w:val="bullet"/>
      <w:lvlText w:val=""/>
      <w:lvlJc w:val="left"/>
      <w:pPr>
        <w:ind w:left="2160" w:hanging="360"/>
      </w:pPr>
      <w:rPr>
        <w:rFonts w:ascii="Wingdings" w:hAnsi="Wingdings" w:hint="default"/>
      </w:rPr>
    </w:lvl>
    <w:lvl w:ilvl="3" w:tplc="DA2C6E9C" w:tentative="1">
      <w:start w:val="1"/>
      <w:numFmt w:val="bullet"/>
      <w:lvlText w:val=""/>
      <w:lvlJc w:val="left"/>
      <w:pPr>
        <w:ind w:left="2880" w:hanging="360"/>
      </w:pPr>
      <w:rPr>
        <w:rFonts w:ascii="Symbol" w:hAnsi="Symbol" w:hint="default"/>
      </w:rPr>
    </w:lvl>
    <w:lvl w:ilvl="4" w:tplc="F1F83E2E" w:tentative="1">
      <w:start w:val="1"/>
      <w:numFmt w:val="bullet"/>
      <w:lvlText w:val="o"/>
      <w:lvlJc w:val="left"/>
      <w:pPr>
        <w:ind w:left="3600" w:hanging="360"/>
      </w:pPr>
      <w:rPr>
        <w:rFonts w:ascii="Courier New" w:hAnsi="Courier New" w:cs="Courier New" w:hint="default"/>
      </w:rPr>
    </w:lvl>
    <w:lvl w:ilvl="5" w:tplc="C526D910" w:tentative="1">
      <w:start w:val="1"/>
      <w:numFmt w:val="bullet"/>
      <w:lvlText w:val=""/>
      <w:lvlJc w:val="left"/>
      <w:pPr>
        <w:ind w:left="4320" w:hanging="360"/>
      </w:pPr>
      <w:rPr>
        <w:rFonts w:ascii="Wingdings" w:hAnsi="Wingdings" w:hint="default"/>
      </w:rPr>
    </w:lvl>
    <w:lvl w:ilvl="6" w:tplc="FE7C846E" w:tentative="1">
      <w:start w:val="1"/>
      <w:numFmt w:val="bullet"/>
      <w:lvlText w:val=""/>
      <w:lvlJc w:val="left"/>
      <w:pPr>
        <w:ind w:left="5040" w:hanging="360"/>
      </w:pPr>
      <w:rPr>
        <w:rFonts w:ascii="Symbol" w:hAnsi="Symbol" w:hint="default"/>
      </w:rPr>
    </w:lvl>
    <w:lvl w:ilvl="7" w:tplc="F370AC40" w:tentative="1">
      <w:start w:val="1"/>
      <w:numFmt w:val="bullet"/>
      <w:lvlText w:val="o"/>
      <w:lvlJc w:val="left"/>
      <w:pPr>
        <w:ind w:left="5760" w:hanging="360"/>
      </w:pPr>
      <w:rPr>
        <w:rFonts w:ascii="Courier New" w:hAnsi="Courier New" w:cs="Courier New" w:hint="default"/>
      </w:rPr>
    </w:lvl>
    <w:lvl w:ilvl="8" w:tplc="86BEB782" w:tentative="1">
      <w:start w:val="1"/>
      <w:numFmt w:val="bullet"/>
      <w:lvlText w:val=""/>
      <w:lvlJc w:val="left"/>
      <w:pPr>
        <w:ind w:left="6480" w:hanging="360"/>
      </w:pPr>
      <w:rPr>
        <w:rFonts w:ascii="Wingdings" w:hAnsi="Wingdings" w:hint="default"/>
      </w:rPr>
    </w:lvl>
  </w:abstractNum>
  <w:num w:numId="1" w16cid:durableId="850068837">
    <w:abstractNumId w:val="9"/>
  </w:num>
  <w:num w:numId="2" w16cid:durableId="1497107056">
    <w:abstractNumId w:val="8"/>
  </w:num>
  <w:num w:numId="3" w16cid:durableId="466122709">
    <w:abstractNumId w:val="10"/>
  </w:num>
  <w:num w:numId="4" w16cid:durableId="1616445770">
    <w:abstractNumId w:val="2"/>
  </w:num>
  <w:num w:numId="5" w16cid:durableId="1851868746">
    <w:abstractNumId w:val="7"/>
  </w:num>
  <w:num w:numId="6" w16cid:durableId="850879836">
    <w:abstractNumId w:val="0"/>
  </w:num>
  <w:num w:numId="7" w16cid:durableId="1349722928">
    <w:abstractNumId w:val="1"/>
  </w:num>
  <w:num w:numId="8" w16cid:durableId="1044914702">
    <w:abstractNumId w:val="11"/>
  </w:num>
  <w:num w:numId="9" w16cid:durableId="387388753">
    <w:abstractNumId w:val="4"/>
  </w:num>
  <w:num w:numId="10" w16cid:durableId="31271967">
    <w:abstractNumId w:val="13"/>
  </w:num>
  <w:num w:numId="11" w16cid:durableId="1599171520">
    <w:abstractNumId w:val="12"/>
  </w:num>
  <w:num w:numId="12" w16cid:durableId="1316646691">
    <w:abstractNumId w:val="3"/>
  </w:num>
  <w:num w:numId="13" w16cid:durableId="1562641232">
    <w:abstractNumId w:val="6"/>
  </w:num>
  <w:num w:numId="14" w16cid:durableId="1275402249">
    <w:abstractNumId w:val="5"/>
  </w:num>
  <w:num w:numId="15" w16cid:durableId="2078940968">
    <w:abstractNumId w:val="5"/>
  </w:num>
  <w:num w:numId="16" w16cid:durableId="845633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95"/>
    <w:rsid w:val="00000DDF"/>
    <w:rsid w:val="0000145D"/>
    <w:rsid w:val="000056CD"/>
    <w:rsid w:val="00006F4E"/>
    <w:rsid w:val="000113E7"/>
    <w:rsid w:val="000115CB"/>
    <w:rsid w:val="00012B14"/>
    <w:rsid w:val="000146EB"/>
    <w:rsid w:val="00020EA6"/>
    <w:rsid w:val="00023CBF"/>
    <w:rsid w:val="0003491A"/>
    <w:rsid w:val="00046CC0"/>
    <w:rsid w:val="000470EF"/>
    <w:rsid w:val="0005302D"/>
    <w:rsid w:val="00055F36"/>
    <w:rsid w:val="00061A4E"/>
    <w:rsid w:val="000667F1"/>
    <w:rsid w:val="00074FFB"/>
    <w:rsid w:val="000756EC"/>
    <w:rsid w:val="000818D5"/>
    <w:rsid w:val="0008208E"/>
    <w:rsid w:val="00083D29"/>
    <w:rsid w:val="0008489D"/>
    <w:rsid w:val="00084FCC"/>
    <w:rsid w:val="00090F85"/>
    <w:rsid w:val="000941C2"/>
    <w:rsid w:val="000966A4"/>
    <w:rsid w:val="000A0FC2"/>
    <w:rsid w:val="000A1744"/>
    <w:rsid w:val="000A18C4"/>
    <w:rsid w:val="000A5F5F"/>
    <w:rsid w:val="000A67B0"/>
    <w:rsid w:val="000B03C5"/>
    <w:rsid w:val="000B0F3B"/>
    <w:rsid w:val="000B231C"/>
    <w:rsid w:val="000B5182"/>
    <w:rsid w:val="000B686E"/>
    <w:rsid w:val="000B6C03"/>
    <w:rsid w:val="000C08BD"/>
    <w:rsid w:val="000C558C"/>
    <w:rsid w:val="000D3DCC"/>
    <w:rsid w:val="000E0C89"/>
    <w:rsid w:val="000E0CDD"/>
    <w:rsid w:val="000E13D0"/>
    <w:rsid w:val="000E1548"/>
    <w:rsid w:val="000E3B74"/>
    <w:rsid w:val="000E50D1"/>
    <w:rsid w:val="000E50DC"/>
    <w:rsid w:val="000E7087"/>
    <w:rsid w:val="000E77C7"/>
    <w:rsid w:val="000F6891"/>
    <w:rsid w:val="0010029E"/>
    <w:rsid w:val="00103687"/>
    <w:rsid w:val="00104C0C"/>
    <w:rsid w:val="0010552B"/>
    <w:rsid w:val="00106013"/>
    <w:rsid w:val="00110115"/>
    <w:rsid w:val="00110E34"/>
    <w:rsid w:val="00115432"/>
    <w:rsid w:val="001157CF"/>
    <w:rsid w:val="00117C4C"/>
    <w:rsid w:val="0012147E"/>
    <w:rsid w:val="00121B56"/>
    <w:rsid w:val="001242CC"/>
    <w:rsid w:val="00125AB4"/>
    <w:rsid w:val="001345B4"/>
    <w:rsid w:val="001442B2"/>
    <w:rsid w:val="001460BC"/>
    <w:rsid w:val="001505B6"/>
    <w:rsid w:val="001521D4"/>
    <w:rsid w:val="00152A90"/>
    <w:rsid w:val="00155B95"/>
    <w:rsid w:val="00157CAC"/>
    <w:rsid w:val="001609B2"/>
    <w:rsid w:val="00160BE5"/>
    <w:rsid w:val="00161AEF"/>
    <w:rsid w:val="00163453"/>
    <w:rsid w:val="00163AB8"/>
    <w:rsid w:val="00166234"/>
    <w:rsid w:val="00166637"/>
    <w:rsid w:val="00170FAC"/>
    <w:rsid w:val="00191C76"/>
    <w:rsid w:val="00197F43"/>
    <w:rsid w:val="001A085A"/>
    <w:rsid w:val="001A54BC"/>
    <w:rsid w:val="001B1E91"/>
    <w:rsid w:val="001B6E23"/>
    <w:rsid w:val="001D2C68"/>
    <w:rsid w:val="001D437E"/>
    <w:rsid w:val="001D4BA5"/>
    <w:rsid w:val="001D5374"/>
    <w:rsid w:val="001D665B"/>
    <w:rsid w:val="001E00CD"/>
    <w:rsid w:val="001E0881"/>
    <w:rsid w:val="001E2BAB"/>
    <w:rsid w:val="001E3A1E"/>
    <w:rsid w:val="001F0F6C"/>
    <w:rsid w:val="001F1B75"/>
    <w:rsid w:val="001F7A9F"/>
    <w:rsid w:val="00200425"/>
    <w:rsid w:val="0022008C"/>
    <w:rsid w:val="00221150"/>
    <w:rsid w:val="00225483"/>
    <w:rsid w:val="00235B98"/>
    <w:rsid w:val="00245D3C"/>
    <w:rsid w:val="00246F91"/>
    <w:rsid w:val="002470A4"/>
    <w:rsid w:val="00247FED"/>
    <w:rsid w:val="00253E86"/>
    <w:rsid w:val="00255A16"/>
    <w:rsid w:val="00260B74"/>
    <w:rsid w:val="00264220"/>
    <w:rsid w:val="002650F5"/>
    <w:rsid w:val="00265ACD"/>
    <w:rsid w:val="00266C4D"/>
    <w:rsid w:val="00267FE3"/>
    <w:rsid w:val="00274892"/>
    <w:rsid w:val="00274FF1"/>
    <w:rsid w:val="00286588"/>
    <w:rsid w:val="00287A50"/>
    <w:rsid w:val="0029043F"/>
    <w:rsid w:val="00293161"/>
    <w:rsid w:val="002A1C89"/>
    <w:rsid w:val="002A25CF"/>
    <w:rsid w:val="002B2196"/>
    <w:rsid w:val="002B261C"/>
    <w:rsid w:val="002B5058"/>
    <w:rsid w:val="002B6F7F"/>
    <w:rsid w:val="002C4A76"/>
    <w:rsid w:val="002D1538"/>
    <w:rsid w:val="002D497C"/>
    <w:rsid w:val="002D5E76"/>
    <w:rsid w:val="002E2A5D"/>
    <w:rsid w:val="002F04C7"/>
    <w:rsid w:val="002F101C"/>
    <w:rsid w:val="002F30B3"/>
    <w:rsid w:val="002F64A7"/>
    <w:rsid w:val="00313B63"/>
    <w:rsid w:val="0031440B"/>
    <w:rsid w:val="00315B97"/>
    <w:rsid w:val="00315DA1"/>
    <w:rsid w:val="0032272E"/>
    <w:rsid w:val="00323440"/>
    <w:rsid w:val="003253E9"/>
    <w:rsid w:val="003308DB"/>
    <w:rsid w:val="00330D67"/>
    <w:rsid w:val="00333238"/>
    <w:rsid w:val="0033449A"/>
    <w:rsid w:val="00335807"/>
    <w:rsid w:val="0034001C"/>
    <w:rsid w:val="0034158C"/>
    <w:rsid w:val="00341D8E"/>
    <w:rsid w:val="0035063B"/>
    <w:rsid w:val="00351390"/>
    <w:rsid w:val="00365720"/>
    <w:rsid w:val="00366249"/>
    <w:rsid w:val="003727B8"/>
    <w:rsid w:val="00374102"/>
    <w:rsid w:val="00377713"/>
    <w:rsid w:val="00377B05"/>
    <w:rsid w:val="0038120E"/>
    <w:rsid w:val="003831D8"/>
    <w:rsid w:val="003865D7"/>
    <w:rsid w:val="0039553D"/>
    <w:rsid w:val="003A010E"/>
    <w:rsid w:val="003A3DEE"/>
    <w:rsid w:val="003A498C"/>
    <w:rsid w:val="003A68D7"/>
    <w:rsid w:val="003B07C8"/>
    <w:rsid w:val="003B0C86"/>
    <w:rsid w:val="003B3AC7"/>
    <w:rsid w:val="003B45D0"/>
    <w:rsid w:val="003B5F8F"/>
    <w:rsid w:val="003B6D0C"/>
    <w:rsid w:val="003B7DE2"/>
    <w:rsid w:val="003C1218"/>
    <w:rsid w:val="003C4A86"/>
    <w:rsid w:val="003C5B00"/>
    <w:rsid w:val="003C6173"/>
    <w:rsid w:val="003C6187"/>
    <w:rsid w:val="003C6871"/>
    <w:rsid w:val="003C7574"/>
    <w:rsid w:val="003D04FB"/>
    <w:rsid w:val="003D2334"/>
    <w:rsid w:val="003D360D"/>
    <w:rsid w:val="003D625B"/>
    <w:rsid w:val="003E175F"/>
    <w:rsid w:val="003E430C"/>
    <w:rsid w:val="003E4E3E"/>
    <w:rsid w:val="003E5806"/>
    <w:rsid w:val="003E6D9D"/>
    <w:rsid w:val="003E7588"/>
    <w:rsid w:val="003F3F7C"/>
    <w:rsid w:val="003F4DE0"/>
    <w:rsid w:val="00401CF1"/>
    <w:rsid w:val="0040302B"/>
    <w:rsid w:val="004051C7"/>
    <w:rsid w:val="00407797"/>
    <w:rsid w:val="00407900"/>
    <w:rsid w:val="00410DDF"/>
    <w:rsid w:val="00412396"/>
    <w:rsid w:val="0041460D"/>
    <w:rsid w:val="004160A4"/>
    <w:rsid w:val="00421649"/>
    <w:rsid w:val="004241F7"/>
    <w:rsid w:val="004274CC"/>
    <w:rsid w:val="00432E84"/>
    <w:rsid w:val="00433BC2"/>
    <w:rsid w:val="00443037"/>
    <w:rsid w:val="00444613"/>
    <w:rsid w:val="00446D62"/>
    <w:rsid w:val="00450045"/>
    <w:rsid w:val="00454D6C"/>
    <w:rsid w:val="004555C5"/>
    <w:rsid w:val="004558FD"/>
    <w:rsid w:val="004567F6"/>
    <w:rsid w:val="00456E42"/>
    <w:rsid w:val="00457B7B"/>
    <w:rsid w:val="00463A0C"/>
    <w:rsid w:val="00463EB4"/>
    <w:rsid w:val="004652EE"/>
    <w:rsid w:val="00491140"/>
    <w:rsid w:val="00495164"/>
    <w:rsid w:val="00495456"/>
    <w:rsid w:val="004A7CFD"/>
    <w:rsid w:val="004B3C53"/>
    <w:rsid w:val="004B3EE6"/>
    <w:rsid w:val="004C1A4A"/>
    <w:rsid w:val="004C3DE2"/>
    <w:rsid w:val="004C4EDE"/>
    <w:rsid w:val="004C5FC0"/>
    <w:rsid w:val="004D4E01"/>
    <w:rsid w:val="004D5E3A"/>
    <w:rsid w:val="004D654B"/>
    <w:rsid w:val="004E0511"/>
    <w:rsid w:val="004E43C3"/>
    <w:rsid w:val="004E654B"/>
    <w:rsid w:val="004F0113"/>
    <w:rsid w:val="004F5350"/>
    <w:rsid w:val="005010C3"/>
    <w:rsid w:val="005022AE"/>
    <w:rsid w:val="00502AC6"/>
    <w:rsid w:val="00507AAF"/>
    <w:rsid w:val="005239C4"/>
    <w:rsid w:val="00527593"/>
    <w:rsid w:val="00535E05"/>
    <w:rsid w:val="00547842"/>
    <w:rsid w:val="00551667"/>
    <w:rsid w:val="005524BA"/>
    <w:rsid w:val="00554C09"/>
    <w:rsid w:val="005602E1"/>
    <w:rsid w:val="00561CDF"/>
    <w:rsid w:val="0056291D"/>
    <w:rsid w:val="00571C70"/>
    <w:rsid w:val="005809A9"/>
    <w:rsid w:val="005900FA"/>
    <w:rsid w:val="00595644"/>
    <w:rsid w:val="005959AA"/>
    <w:rsid w:val="005A0F0E"/>
    <w:rsid w:val="005A6003"/>
    <w:rsid w:val="005B0B11"/>
    <w:rsid w:val="005C2172"/>
    <w:rsid w:val="005C7BAC"/>
    <w:rsid w:val="005D2A3C"/>
    <w:rsid w:val="005D2BEA"/>
    <w:rsid w:val="005D63F4"/>
    <w:rsid w:val="005D6A92"/>
    <w:rsid w:val="005E0F6D"/>
    <w:rsid w:val="005E5147"/>
    <w:rsid w:val="005E5E93"/>
    <w:rsid w:val="005F4E19"/>
    <w:rsid w:val="0060147C"/>
    <w:rsid w:val="00601FC8"/>
    <w:rsid w:val="006043B2"/>
    <w:rsid w:val="00605147"/>
    <w:rsid w:val="0061047C"/>
    <w:rsid w:val="006108C4"/>
    <w:rsid w:val="0061227C"/>
    <w:rsid w:val="006157F1"/>
    <w:rsid w:val="0061768B"/>
    <w:rsid w:val="0062177A"/>
    <w:rsid w:val="006258BA"/>
    <w:rsid w:val="00625B95"/>
    <w:rsid w:val="00645E49"/>
    <w:rsid w:val="006538FE"/>
    <w:rsid w:val="006557F3"/>
    <w:rsid w:val="00655A75"/>
    <w:rsid w:val="00660E3D"/>
    <w:rsid w:val="00663BAD"/>
    <w:rsid w:val="00672563"/>
    <w:rsid w:val="0068136A"/>
    <w:rsid w:val="00681A20"/>
    <w:rsid w:val="0068379F"/>
    <w:rsid w:val="00690F2A"/>
    <w:rsid w:val="00691FBD"/>
    <w:rsid w:val="006929BD"/>
    <w:rsid w:val="00693B74"/>
    <w:rsid w:val="0069576A"/>
    <w:rsid w:val="006A03BF"/>
    <w:rsid w:val="006A5DBF"/>
    <w:rsid w:val="006A7481"/>
    <w:rsid w:val="006B0173"/>
    <w:rsid w:val="006B0392"/>
    <w:rsid w:val="006B0A5E"/>
    <w:rsid w:val="006B1EED"/>
    <w:rsid w:val="006B2A5A"/>
    <w:rsid w:val="006B5B53"/>
    <w:rsid w:val="006B743D"/>
    <w:rsid w:val="006B7F28"/>
    <w:rsid w:val="006C1A2D"/>
    <w:rsid w:val="006C271B"/>
    <w:rsid w:val="006C3FE0"/>
    <w:rsid w:val="006C5EAE"/>
    <w:rsid w:val="006D2575"/>
    <w:rsid w:val="006E0095"/>
    <w:rsid w:val="006E144D"/>
    <w:rsid w:val="006E4A62"/>
    <w:rsid w:val="006E4F7C"/>
    <w:rsid w:val="006F053E"/>
    <w:rsid w:val="006F6D35"/>
    <w:rsid w:val="00701579"/>
    <w:rsid w:val="007065ED"/>
    <w:rsid w:val="0071118D"/>
    <w:rsid w:val="00711A53"/>
    <w:rsid w:val="00712CDF"/>
    <w:rsid w:val="007135B8"/>
    <w:rsid w:val="00713DCC"/>
    <w:rsid w:val="00713DE7"/>
    <w:rsid w:val="007155FA"/>
    <w:rsid w:val="0071571D"/>
    <w:rsid w:val="00716D77"/>
    <w:rsid w:val="00732C4A"/>
    <w:rsid w:val="00732DB8"/>
    <w:rsid w:val="00734F14"/>
    <w:rsid w:val="007379D7"/>
    <w:rsid w:val="00740F28"/>
    <w:rsid w:val="00745CF9"/>
    <w:rsid w:val="00754758"/>
    <w:rsid w:val="00755248"/>
    <w:rsid w:val="00757823"/>
    <w:rsid w:val="00763DCD"/>
    <w:rsid w:val="00764DD3"/>
    <w:rsid w:val="00771600"/>
    <w:rsid w:val="00773F74"/>
    <w:rsid w:val="0077417F"/>
    <w:rsid w:val="007761DB"/>
    <w:rsid w:val="0077754B"/>
    <w:rsid w:val="00781134"/>
    <w:rsid w:val="00782C56"/>
    <w:rsid w:val="00785730"/>
    <w:rsid w:val="0079182B"/>
    <w:rsid w:val="007918E4"/>
    <w:rsid w:val="00792A8D"/>
    <w:rsid w:val="007933AD"/>
    <w:rsid w:val="007B0F7B"/>
    <w:rsid w:val="007B56C3"/>
    <w:rsid w:val="007C3F8D"/>
    <w:rsid w:val="007C607C"/>
    <w:rsid w:val="007C7624"/>
    <w:rsid w:val="007D7305"/>
    <w:rsid w:val="007D7D65"/>
    <w:rsid w:val="007E186D"/>
    <w:rsid w:val="007E2D97"/>
    <w:rsid w:val="007E3919"/>
    <w:rsid w:val="007E4E74"/>
    <w:rsid w:val="007F4C1F"/>
    <w:rsid w:val="007F7A48"/>
    <w:rsid w:val="008015EE"/>
    <w:rsid w:val="008046D8"/>
    <w:rsid w:val="0080510B"/>
    <w:rsid w:val="00813BA2"/>
    <w:rsid w:val="00814B5B"/>
    <w:rsid w:val="00816619"/>
    <w:rsid w:val="0081727C"/>
    <w:rsid w:val="008302FF"/>
    <w:rsid w:val="00833DB0"/>
    <w:rsid w:val="00834E41"/>
    <w:rsid w:val="008366FD"/>
    <w:rsid w:val="00836D8E"/>
    <w:rsid w:val="0084254D"/>
    <w:rsid w:val="00842E80"/>
    <w:rsid w:val="00842EBD"/>
    <w:rsid w:val="00844198"/>
    <w:rsid w:val="00851A09"/>
    <w:rsid w:val="00854256"/>
    <w:rsid w:val="008547CD"/>
    <w:rsid w:val="00854EC3"/>
    <w:rsid w:val="00855786"/>
    <w:rsid w:val="00856846"/>
    <w:rsid w:val="008613A2"/>
    <w:rsid w:val="00861737"/>
    <w:rsid w:val="00872368"/>
    <w:rsid w:val="0087245F"/>
    <w:rsid w:val="0087528A"/>
    <w:rsid w:val="00877DD4"/>
    <w:rsid w:val="00880B38"/>
    <w:rsid w:val="00882AC5"/>
    <w:rsid w:val="0088337A"/>
    <w:rsid w:val="00892194"/>
    <w:rsid w:val="00895399"/>
    <w:rsid w:val="008A0B3A"/>
    <w:rsid w:val="008A0C41"/>
    <w:rsid w:val="008A0FAC"/>
    <w:rsid w:val="008A3768"/>
    <w:rsid w:val="008B1F05"/>
    <w:rsid w:val="008B348D"/>
    <w:rsid w:val="008B7490"/>
    <w:rsid w:val="008C013B"/>
    <w:rsid w:val="008C2CFA"/>
    <w:rsid w:val="008C3DAF"/>
    <w:rsid w:val="008C4121"/>
    <w:rsid w:val="008C4B18"/>
    <w:rsid w:val="008C5336"/>
    <w:rsid w:val="008C663F"/>
    <w:rsid w:val="008C7017"/>
    <w:rsid w:val="008D3658"/>
    <w:rsid w:val="008E072F"/>
    <w:rsid w:val="008F3612"/>
    <w:rsid w:val="008F42F2"/>
    <w:rsid w:val="0090160C"/>
    <w:rsid w:val="00902EEF"/>
    <w:rsid w:val="009041FF"/>
    <w:rsid w:val="00904F02"/>
    <w:rsid w:val="00923C00"/>
    <w:rsid w:val="009249AC"/>
    <w:rsid w:val="00924CD8"/>
    <w:rsid w:val="00930069"/>
    <w:rsid w:val="00930E9F"/>
    <w:rsid w:val="00935DEF"/>
    <w:rsid w:val="00940428"/>
    <w:rsid w:val="0094329B"/>
    <w:rsid w:val="009527B2"/>
    <w:rsid w:val="00956228"/>
    <w:rsid w:val="00957C9E"/>
    <w:rsid w:val="00963E00"/>
    <w:rsid w:val="00965933"/>
    <w:rsid w:val="00972A50"/>
    <w:rsid w:val="00973992"/>
    <w:rsid w:val="00976188"/>
    <w:rsid w:val="0097650E"/>
    <w:rsid w:val="0097651E"/>
    <w:rsid w:val="00977707"/>
    <w:rsid w:val="009806FF"/>
    <w:rsid w:val="0098513F"/>
    <w:rsid w:val="0098682D"/>
    <w:rsid w:val="00987009"/>
    <w:rsid w:val="0099081E"/>
    <w:rsid w:val="00991A60"/>
    <w:rsid w:val="009935AB"/>
    <w:rsid w:val="009949F3"/>
    <w:rsid w:val="00995D35"/>
    <w:rsid w:val="009966F9"/>
    <w:rsid w:val="009B06A5"/>
    <w:rsid w:val="009C0A74"/>
    <w:rsid w:val="009C2C12"/>
    <w:rsid w:val="009C48FA"/>
    <w:rsid w:val="009C5346"/>
    <w:rsid w:val="009C6108"/>
    <w:rsid w:val="009C69FD"/>
    <w:rsid w:val="009C7B03"/>
    <w:rsid w:val="009D4B0D"/>
    <w:rsid w:val="009D79DB"/>
    <w:rsid w:val="009E59F4"/>
    <w:rsid w:val="009E619C"/>
    <w:rsid w:val="009F0D77"/>
    <w:rsid w:val="009F5CE5"/>
    <w:rsid w:val="009F7EE1"/>
    <w:rsid w:val="00A01307"/>
    <w:rsid w:val="00A04907"/>
    <w:rsid w:val="00A05FE6"/>
    <w:rsid w:val="00A129D8"/>
    <w:rsid w:val="00A155ED"/>
    <w:rsid w:val="00A156BF"/>
    <w:rsid w:val="00A21DBA"/>
    <w:rsid w:val="00A250E4"/>
    <w:rsid w:val="00A30E49"/>
    <w:rsid w:val="00A33A4A"/>
    <w:rsid w:val="00A347CC"/>
    <w:rsid w:val="00A36641"/>
    <w:rsid w:val="00A45C8A"/>
    <w:rsid w:val="00A510FC"/>
    <w:rsid w:val="00A51D68"/>
    <w:rsid w:val="00A55ACC"/>
    <w:rsid w:val="00A6060B"/>
    <w:rsid w:val="00A6078D"/>
    <w:rsid w:val="00A71342"/>
    <w:rsid w:val="00A72748"/>
    <w:rsid w:val="00A72985"/>
    <w:rsid w:val="00A72E73"/>
    <w:rsid w:val="00A74718"/>
    <w:rsid w:val="00A80D13"/>
    <w:rsid w:val="00A82BDA"/>
    <w:rsid w:val="00A82F1F"/>
    <w:rsid w:val="00A956F8"/>
    <w:rsid w:val="00A95DE3"/>
    <w:rsid w:val="00AA294B"/>
    <w:rsid w:val="00AA3FD9"/>
    <w:rsid w:val="00AB4192"/>
    <w:rsid w:val="00AB7C90"/>
    <w:rsid w:val="00AC0FFD"/>
    <w:rsid w:val="00AC1435"/>
    <w:rsid w:val="00AC1E7D"/>
    <w:rsid w:val="00AC367D"/>
    <w:rsid w:val="00AD2521"/>
    <w:rsid w:val="00AE3329"/>
    <w:rsid w:val="00AE5F77"/>
    <w:rsid w:val="00AF559A"/>
    <w:rsid w:val="00AF78BA"/>
    <w:rsid w:val="00B00E42"/>
    <w:rsid w:val="00B1003E"/>
    <w:rsid w:val="00B10EAC"/>
    <w:rsid w:val="00B118D0"/>
    <w:rsid w:val="00B145F5"/>
    <w:rsid w:val="00B146F3"/>
    <w:rsid w:val="00B15716"/>
    <w:rsid w:val="00B15AE1"/>
    <w:rsid w:val="00B15C35"/>
    <w:rsid w:val="00B15D09"/>
    <w:rsid w:val="00B20707"/>
    <w:rsid w:val="00B2146D"/>
    <w:rsid w:val="00B22C67"/>
    <w:rsid w:val="00B2386C"/>
    <w:rsid w:val="00B32851"/>
    <w:rsid w:val="00B364DB"/>
    <w:rsid w:val="00B36F53"/>
    <w:rsid w:val="00B40C7A"/>
    <w:rsid w:val="00B441B7"/>
    <w:rsid w:val="00B45025"/>
    <w:rsid w:val="00B4639D"/>
    <w:rsid w:val="00B472BF"/>
    <w:rsid w:val="00B533BC"/>
    <w:rsid w:val="00B56C75"/>
    <w:rsid w:val="00B61E05"/>
    <w:rsid w:val="00B778CD"/>
    <w:rsid w:val="00B9339B"/>
    <w:rsid w:val="00BA027E"/>
    <w:rsid w:val="00BA490E"/>
    <w:rsid w:val="00BB23E0"/>
    <w:rsid w:val="00BB6186"/>
    <w:rsid w:val="00BC05E9"/>
    <w:rsid w:val="00BC0D80"/>
    <w:rsid w:val="00BC25A2"/>
    <w:rsid w:val="00BC28E2"/>
    <w:rsid w:val="00BC4991"/>
    <w:rsid w:val="00BC6250"/>
    <w:rsid w:val="00BD3C3E"/>
    <w:rsid w:val="00BD4673"/>
    <w:rsid w:val="00BE0CC6"/>
    <w:rsid w:val="00BE6E56"/>
    <w:rsid w:val="00BF0D98"/>
    <w:rsid w:val="00BF1D10"/>
    <w:rsid w:val="00BF46A1"/>
    <w:rsid w:val="00BF5BA8"/>
    <w:rsid w:val="00C06799"/>
    <w:rsid w:val="00C10C2C"/>
    <w:rsid w:val="00C132D7"/>
    <w:rsid w:val="00C13754"/>
    <w:rsid w:val="00C144F6"/>
    <w:rsid w:val="00C21907"/>
    <w:rsid w:val="00C23711"/>
    <w:rsid w:val="00C23B9F"/>
    <w:rsid w:val="00C250BA"/>
    <w:rsid w:val="00C4725B"/>
    <w:rsid w:val="00C50C37"/>
    <w:rsid w:val="00C56FEE"/>
    <w:rsid w:val="00C603B8"/>
    <w:rsid w:val="00C6173B"/>
    <w:rsid w:val="00C63409"/>
    <w:rsid w:val="00C72BB7"/>
    <w:rsid w:val="00C74BB4"/>
    <w:rsid w:val="00C75362"/>
    <w:rsid w:val="00C76B8B"/>
    <w:rsid w:val="00C77A3C"/>
    <w:rsid w:val="00C84DF7"/>
    <w:rsid w:val="00C908BD"/>
    <w:rsid w:val="00CA6FD3"/>
    <w:rsid w:val="00CB2663"/>
    <w:rsid w:val="00CB5281"/>
    <w:rsid w:val="00CB5384"/>
    <w:rsid w:val="00CC0B20"/>
    <w:rsid w:val="00CC2D69"/>
    <w:rsid w:val="00CC3A6D"/>
    <w:rsid w:val="00CC40E6"/>
    <w:rsid w:val="00CC534D"/>
    <w:rsid w:val="00CC615B"/>
    <w:rsid w:val="00CD1AD8"/>
    <w:rsid w:val="00CD50D9"/>
    <w:rsid w:val="00CD6CF1"/>
    <w:rsid w:val="00CD75F8"/>
    <w:rsid w:val="00CE096D"/>
    <w:rsid w:val="00CE1E6A"/>
    <w:rsid w:val="00CE5F31"/>
    <w:rsid w:val="00CE743B"/>
    <w:rsid w:val="00CF1701"/>
    <w:rsid w:val="00CF6CB3"/>
    <w:rsid w:val="00D029D3"/>
    <w:rsid w:val="00D03B35"/>
    <w:rsid w:val="00D04297"/>
    <w:rsid w:val="00D061A3"/>
    <w:rsid w:val="00D069F0"/>
    <w:rsid w:val="00D17BF1"/>
    <w:rsid w:val="00D21BAB"/>
    <w:rsid w:val="00D23C2B"/>
    <w:rsid w:val="00D245B9"/>
    <w:rsid w:val="00D3396A"/>
    <w:rsid w:val="00D34A53"/>
    <w:rsid w:val="00D40DC2"/>
    <w:rsid w:val="00D414B4"/>
    <w:rsid w:val="00D43D75"/>
    <w:rsid w:val="00D50CAE"/>
    <w:rsid w:val="00D55F99"/>
    <w:rsid w:val="00D636CC"/>
    <w:rsid w:val="00D64FB3"/>
    <w:rsid w:val="00D74A7E"/>
    <w:rsid w:val="00D74F0C"/>
    <w:rsid w:val="00D77661"/>
    <w:rsid w:val="00D818CC"/>
    <w:rsid w:val="00D81AFD"/>
    <w:rsid w:val="00D83EE3"/>
    <w:rsid w:val="00D9038B"/>
    <w:rsid w:val="00D934C5"/>
    <w:rsid w:val="00D943F6"/>
    <w:rsid w:val="00DA0071"/>
    <w:rsid w:val="00DA1CDB"/>
    <w:rsid w:val="00DA5124"/>
    <w:rsid w:val="00DA7384"/>
    <w:rsid w:val="00DB03B8"/>
    <w:rsid w:val="00DB0AF8"/>
    <w:rsid w:val="00DB102A"/>
    <w:rsid w:val="00DC0B46"/>
    <w:rsid w:val="00DC6EAE"/>
    <w:rsid w:val="00DD1CD1"/>
    <w:rsid w:val="00DD320A"/>
    <w:rsid w:val="00DD4C79"/>
    <w:rsid w:val="00DD5CDC"/>
    <w:rsid w:val="00DD72D2"/>
    <w:rsid w:val="00DD738F"/>
    <w:rsid w:val="00DE1848"/>
    <w:rsid w:val="00DE55DA"/>
    <w:rsid w:val="00DE5DEA"/>
    <w:rsid w:val="00DE7580"/>
    <w:rsid w:val="00DE7BEB"/>
    <w:rsid w:val="00DF05ED"/>
    <w:rsid w:val="00DF3821"/>
    <w:rsid w:val="00DF39ED"/>
    <w:rsid w:val="00DF5998"/>
    <w:rsid w:val="00DF795A"/>
    <w:rsid w:val="00E010EC"/>
    <w:rsid w:val="00E07191"/>
    <w:rsid w:val="00E10669"/>
    <w:rsid w:val="00E10CD7"/>
    <w:rsid w:val="00E1206D"/>
    <w:rsid w:val="00E22AB3"/>
    <w:rsid w:val="00E26932"/>
    <w:rsid w:val="00E27481"/>
    <w:rsid w:val="00E341DB"/>
    <w:rsid w:val="00E36653"/>
    <w:rsid w:val="00E37285"/>
    <w:rsid w:val="00E41AB7"/>
    <w:rsid w:val="00E41D38"/>
    <w:rsid w:val="00E42AB2"/>
    <w:rsid w:val="00E42D86"/>
    <w:rsid w:val="00E46E60"/>
    <w:rsid w:val="00E50361"/>
    <w:rsid w:val="00E57868"/>
    <w:rsid w:val="00E7761A"/>
    <w:rsid w:val="00E82E60"/>
    <w:rsid w:val="00E839F0"/>
    <w:rsid w:val="00E8690F"/>
    <w:rsid w:val="00E9052E"/>
    <w:rsid w:val="00E91656"/>
    <w:rsid w:val="00E928D3"/>
    <w:rsid w:val="00E932CB"/>
    <w:rsid w:val="00EB334F"/>
    <w:rsid w:val="00EC1E43"/>
    <w:rsid w:val="00EC2880"/>
    <w:rsid w:val="00EC31DB"/>
    <w:rsid w:val="00EC56E5"/>
    <w:rsid w:val="00EC6C6F"/>
    <w:rsid w:val="00ED6F1D"/>
    <w:rsid w:val="00EE40A4"/>
    <w:rsid w:val="00EE6F28"/>
    <w:rsid w:val="00EE7A16"/>
    <w:rsid w:val="00EF1685"/>
    <w:rsid w:val="00EF1FDF"/>
    <w:rsid w:val="00EF73D2"/>
    <w:rsid w:val="00F00CF1"/>
    <w:rsid w:val="00F01963"/>
    <w:rsid w:val="00F03433"/>
    <w:rsid w:val="00F1067D"/>
    <w:rsid w:val="00F12B97"/>
    <w:rsid w:val="00F1391B"/>
    <w:rsid w:val="00F160F0"/>
    <w:rsid w:val="00F1786D"/>
    <w:rsid w:val="00F21CE7"/>
    <w:rsid w:val="00F27190"/>
    <w:rsid w:val="00F3041B"/>
    <w:rsid w:val="00F3254B"/>
    <w:rsid w:val="00F338A0"/>
    <w:rsid w:val="00F35546"/>
    <w:rsid w:val="00F40880"/>
    <w:rsid w:val="00F41B33"/>
    <w:rsid w:val="00F4600A"/>
    <w:rsid w:val="00F478F9"/>
    <w:rsid w:val="00F51415"/>
    <w:rsid w:val="00F517DE"/>
    <w:rsid w:val="00F549F4"/>
    <w:rsid w:val="00F5753E"/>
    <w:rsid w:val="00F575B4"/>
    <w:rsid w:val="00F607DC"/>
    <w:rsid w:val="00F74D90"/>
    <w:rsid w:val="00F85FDB"/>
    <w:rsid w:val="00F92A2A"/>
    <w:rsid w:val="00F95F2E"/>
    <w:rsid w:val="00FA1108"/>
    <w:rsid w:val="00FA12FF"/>
    <w:rsid w:val="00FA44B1"/>
    <w:rsid w:val="00FB0B65"/>
    <w:rsid w:val="00FD5988"/>
    <w:rsid w:val="00FE0DB9"/>
    <w:rsid w:val="00FE30B2"/>
    <w:rsid w:val="00FE3543"/>
    <w:rsid w:val="00FF008F"/>
    <w:rsid w:val="00FF0376"/>
    <w:rsid w:val="00FF070E"/>
    <w:rsid w:val="00FF0F7F"/>
    <w:rsid w:val="00FF1E30"/>
    <w:rsid w:val="00FF4B9E"/>
    <w:rsid w:val="00FF6BAD"/>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EF4E"/>
  <w15:docId w15:val="{87B8090F-EC8C-4A5E-B937-6688C199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05C"/>
    <w:pPr>
      <w:spacing w:before="120" w:after="120" w:line="276" w:lineRule="auto"/>
      <w:ind w:firstLine="482"/>
      <w:jc w:val="both"/>
    </w:pPr>
    <w:rPr>
      <w:rFonts w:ascii="Times New Roman" w:hAnsi="Times New Roman"/>
      <w:sz w:val="22"/>
      <w:szCs w:val="22"/>
    </w:rPr>
  </w:style>
  <w:style w:type="paragraph" w:styleId="10">
    <w:name w:val="heading 1"/>
    <w:basedOn w:val="a"/>
    <w:next w:val="a"/>
    <w:uiPriority w:val="9"/>
    <w:qFormat/>
    <w:rsid w:val="00B32490"/>
    <w:pPr>
      <w:keepNext/>
      <w:keepLines/>
      <w:numPr>
        <w:numId w:val="1"/>
      </w:numPr>
      <w:spacing w:before="240"/>
      <w:jc w:val="center"/>
      <w:outlineLvl w:val="0"/>
    </w:pPr>
    <w:rPr>
      <w:b/>
      <w:bCs/>
      <w:sz w:val="24"/>
      <w:szCs w:val="28"/>
    </w:rPr>
  </w:style>
  <w:style w:type="paragraph" w:styleId="2">
    <w:name w:val="heading 2"/>
    <w:basedOn w:val="a"/>
    <w:next w:val="a"/>
    <w:uiPriority w:val="9"/>
    <w:unhideWhenUsed/>
    <w:qFormat/>
    <w:rsid w:val="00FB784E"/>
    <w:pPr>
      <w:numPr>
        <w:ilvl w:val="1"/>
        <w:numId w:val="1"/>
      </w:numPr>
      <w:outlineLvl w:val="1"/>
    </w:pPr>
    <w:rPr>
      <w:bCs/>
      <w:szCs w:val="26"/>
    </w:rPr>
  </w:style>
  <w:style w:type="paragraph" w:styleId="3">
    <w:name w:val="heading 3"/>
    <w:basedOn w:val="a"/>
    <w:next w:val="a"/>
    <w:uiPriority w:val="9"/>
    <w:unhideWhenUsed/>
    <w:qFormat/>
    <w:rsid w:val="002C64AF"/>
    <w:pPr>
      <w:numPr>
        <w:ilvl w:val="2"/>
        <w:numId w:val="1"/>
      </w:numPr>
      <w:outlineLvl w:val="2"/>
    </w:pPr>
    <w:rPr>
      <w:bCs/>
    </w:rPr>
  </w:style>
  <w:style w:type="paragraph" w:styleId="4">
    <w:name w:val="heading 4"/>
    <w:basedOn w:val="a"/>
    <w:next w:val="a"/>
    <w:uiPriority w:val="9"/>
    <w:unhideWhenUsed/>
    <w:qFormat/>
    <w:rsid w:val="002C64AF"/>
    <w:pPr>
      <w:numPr>
        <w:ilvl w:val="3"/>
        <w:numId w:val="1"/>
      </w:numPr>
      <w:outlineLvl w:val="3"/>
    </w:pPr>
    <w:rPr>
      <w:bCs/>
      <w:iCs/>
    </w:rPr>
  </w:style>
  <w:style w:type="paragraph" w:styleId="5">
    <w:name w:val="heading 5"/>
    <w:basedOn w:val="a"/>
    <w:next w:val="a"/>
    <w:uiPriority w:val="9"/>
    <w:semiHidden/>
    <w:unhideWhenUsed/>
    <w:qFormat/>
    <w:rsid w:val="002C64AF"/>
    <w:pPr>
      <w:keepNext/>
      <w:keepLines/>
      <w:numPr>
        <w:ilvl w:val="4"/>
        <w:numId w:val="1"/>
      </w:numPr>
      <w:spacing w:before="200" w:after="0"/>
      <w:outlineLvl w:val="4"/>
    </w:pPr>
    <w:rPr>
      <w:rFonts w:ascii="Cambria" w:hAnsi="Cambria"/>
    </w:rPr>
  </w:style>
  <w:style w:type="paragraph" w:styleId="6">
    <w:name w:val="heading 6"/>
    <w:basedOn w:val="a"/>
    <w:next w:val="a"/>
    <w:uiPriority w:val="9"/>
    <w:semiHidden/>
    <w:unhideWhenUsed/>
    <w:qFormat/>
    <w:rsid w:val="0098229F"/>
    <w:pPr>
      <w:keepNext/>
      <w:keepLines/>
      <w:numPr>
        <w:ilvl w:val="5"/>
        <w:numId w:val="1"/>
      </w:numPr>
      <w:spacing w:before="200" w:after="0"/>
      <w:outlineLvl w:val="5"/>
    </w:pPr>
    <w:rPr>
      <w:rFonts w:ascii="Cambria" w:hAnsi="Cambria"/>
      <w:i/>
      <w:iCs/>
      <w:color w:val="243F60"/>
    </w:rPr>
  </w:style>
  <w:style w:type="paragraph" w:styleId="7">
    <w:name w:val="heading 7"/>
    <w:basedOn w:val="a"/>
    <w:next w:val="a"/>
    <w:uiPriority w:val="9"/>
    <w:semiHidden/>
    <w:unhideWhenUsed/>
    <w:qFormat/>
    <w:rsid w:val="0098229F"/>
    <w:pPr>
      <w:keepNext/>
      <w:keepLines/>
      <w:numPr>
        <w:ilvl w:val="6"/>
        <w:numId w:val="1"/>
      </w:numPr>
      <w:spacing w:before="200" w:after="0"/>
      <w:outlineLvl w:val="6"/>
    </w:pPr>
    <w:rPr>
      <w:rFonts w:ascii="Cambria" w:hAnsi="Cambria"/>
      <w:i/>
      <w:iCs/>
      <w:color w:val="404040"/>
    </w:rPr>
  </w:style>
  <w:style w:type="paragraph" w:styleId="8">
    <w:name w:val="heading 8"/>
    <w:basedOn w:val="a"/>
    <w:next w:val="a"/>
    <w:uiPriority w:val="9"/>
    <w:semiHidden/>
    <w:unhideWhenUsed/>
    <w:qFormat/>
    <w:rsid w:val="0098229F"/>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uiPriority w:val="9"/>
    <w:semiHidden/>
    <w:unhideWhenUsed/>
    <w:qFormat/>
    <w:rsid w:val="0098229F"/>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rFonts w:ascii="Times New Roman" w:hAnsi="Times New Roman"/>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1"/>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1">
    <w:name w:val="Заголовок 1 Знак"/>
    <w:basedOn w:val="a0"/>
    <w:link w:val="heading1normalunnumbered"/>
    <w:uiPriority w:val="9"/>
    <w:rsid w:val="00B32490"/>
    <w:rPr>
      <w:rFonts w:ascii="Times New Roman" w:eastAsia="Times New Roman" w:hAnsi="Times New Roman" w:cs="Times New Roman"/>
      <w:b/>
      <w:bCs/>
      <w:sz w:val="24"/>
      <w:szCs w:val="28"/>
      <w:lang w:val="ru-RU"/>
    </w:rPr>
  </w:style>
  <w:style w:type="character" w:customStyle="1" w:styleId="20">
    <w:name w:val="Заголовок 2 Знак"/>
    <w:basedOn w:val="a0"/>
    <w:link w:val="heading2normal"/>
    <w:uiPriority w:val="9"/>
    <w:rsid w:val="00FB784E"/>
    <w:rPr>
      <w:rFonts w:ascii="Times New Roman" w:hAnsi="Times New Roman"/>
      <w:sz w:val="22"/>
      <w:szCs w:val="22"/>
    </w:rPr>
  </w:style>
  <w:style w:type="character" w:customStyle="1" w:styleId="30">
    <w:name w:val="Заголовок 3 Знак"/>
    <w:basedOn w:val="a0"/>
    <w:link w:val="heading3normal"/>
    <w:uiPriority w:val="9"/>
    <w:rsid w:val="002C64AF"/>
    <w:rPr>
      <w:rFonts w:ascii="Times New Roman" w:hAnsi="Times New Roman"/>
      <w:sz w:val="22"/>
      <w:szCs w:val="22"/>
    </w:rPr>
  </w:style>
  <w:style w:type="character" w:customStyle="1" w:styleId="40">
    <w:name w:val="Заголовок 4 Знак"/>
    <w:basedOn w:val="a0"/>
    <w:link w:val="heading4normal"/>
    <w:uiPriority w:val="9"/>
    <w:rsid w:val="002C64AF"/>
    <w:rPr>
      <w:rFonts w:ascii="Times New Roman" w:hAnsi="Times New Roman"/>
      <w:sz w:val="22"/>
      <w:szCs w:val="22"/>
    </w:rPr>
  </w:style>
  <w:style w:type="character" w:customStyle="1" w:styleId="50">
    <w:name w:val="Заголовок 5 Знак"/>
    <w:basedOn w:val="a0"/>
    <w:link w:val="heading5normal"/>
    <w:uiPriority w:val="9"/>
    <w:rsid w:val="002C64AF"/>
    <w:rPr>
      <w:rFonts w:ascii="Times New Roman" w:hAnsi="Times New Roman"/>
      <w:sz w:val="22"/>
      <w:szCs w:val="22"/>
    </w:rPr>
  </w:style>
  <w:style w:type="character" w:customStyle="1" w:styleId="60">
    <w:name w:val="Заголовок 6 Знак"/>
    <w:basedOn w:val="a0"/>
    <w:link w:val="heading6normal"/>
    <w:uiPriority w:val="9"/>
    <w:rsid w:val="0098229F"/>
    <w:rPr>
      <w:rFonts w:ascii="Times New Roman" w:hAnsi="Times New Roman"/>
      <w:sz w:val="22"/>
      <w:szCs w:val="22"/>
    </w:rPr>
  </w:style>
  <w:style w:type="character" w:customStyle="1" w:styleId="70">
    <w:name w:val="Заголовок 7 Знак"/>
    <w:basedOn w:val="a0"/>
    <w:link w:val="heading7normal"/>
    <w:uiPriority w:val="9"/>
    <w:rsid w:val="0098229F"/>
    <w:rPr>
      <w:rFonts w:ascii="Times New Roman" w:hAnsi="Times New Roman"/>
      <w:sz w:val="22"/>
      <w:szCs w:val="22"/>
    </w:rPr>
  </w:style>
  <w:style w:type="character" w:customStyle="1" w:styleId="80">
    <w:name w:val="Заголовок 8 Знак"/>
    <w:basedOn w:val="a0"/>
    <w:link w:val="heading8normal"/>
    <w:uiPriority w:val="9"/>
    <w:rsid w:val="0098229F"/>
    <w:rPr>
      <w:rFonts w:ascii="Times New Roman" w:hAnsi="Times New Roman"/>
      <w:sz w:val="22"/>
      <w:szCs w:val="22"/>
    </w:rPr>
  </w:style>
  <w:style w:type="character" w:customStyle="1" w:styleId="90">
    <w:name w:val="Заголовок 9 Знак"/>
    <w:basedOn w:val="a0"/>
    <w:link w:val="heading9normal"/>
    <w:uiPriority w:val="9"/>
    <w:rsid w:val="0098229F"/>
    <w:rPr>
      <w:rFonts w:ascii="Times New Roman" w:hAnsi="Times New Roman"/>
      <w:sz w:val="22"/>
      <w:szCs w:val="22"/>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basedOn w:val="a0"/>
    <w:link w:val="a4"/>
    <w:uiPriority w:val="10"/>
    <w:rsid w:val="00222923"/>
    <w:rPr>
      <w:rFonts w:ascii="Times New Roman" w:eastAsia="Times New Roman" w:hAnsi="Times New Roman" w:cs="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Cambria" w:hAnsi="Cambria"/>
      <w:i/>
      <w:iCs/>
      <w:color w:val="4F81BD"/>
      <w:spacing w:val="15"/>
      <w:sz w:val="24"/>
      <w:szCs w:val="24"/>
    </w:rPr>
  </w:style>
  <w:style w:type="character" w:customStyle="1" w:styleId="a7">
    <w:name w:val="Подзаголовок Знак"/>
    <w:basedOn w:val="a0"/>
    <w:link w:val="a6"/>
    <w:uiPriority w:val="11"/>
    <w:rsid w:val="0098229F"/>
    <w:rPr>
      <w:rFonts w:ascii="Cambria" w:eastAsia="Times New Roman" w:hAnsi="Cambria" w:cs="Times New Roman"/>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aliases w:val="Bullet List,FooterText,RSHB_Table-Normal,Table-Normal,numbered,Абзац нумерованного списка,ТЗОТ Текст 2 уровня. Без оглавления"/>
    <w:basedOn w:val="a"/>
    <w:link w:val="ac"/>
    <w:uiPriority w:val="99"/>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rFonts w:ascii="Times New Roman" w:hAnsi="Times New Roman"/>
      <w:sz w:val="22"/>
      <w:szCs w:val="22"/>
    </w:rPr>
  </w:style>
  <w:style w:type="character" w:customStyle="1" w:styleId="22">
    <w:name w:val="Цитата 2 Знак"/>
    <w:basedOn w:val="a0"/>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rPr>
  </w:style>
  <w:style w:type="character" w:customStyle="1" w:styleId="ae">
    <w:name w:val="Выделенная цитата Знак"/>
    <w:basedOn w:val="a0"/>
    <w:link w:val="ad"/>
    <w:uiPriority w:val="30"/>
    <w:rsid w:val="0098229F"/>
    <w:rPr>
      <w:b/>
      <w:bCs/>
      <w:i/>
      <w:iCs/>
      <w:color w:val="4F81BD"/>
    </w:rPr>
  </w:style>
  <w:style w:type="character" w:styleId="af">
    <w:name w:val="Subtle Emphasis"/>
    <w:basedOn w:val="a0"/>
    <w:uiPriority w:val="19"/>
    <w:qFormat/>
    <w:rsid w:val="0098229F"/>
    <w:rPr>
      <w:i/>
      <w:iCs/>
      <w:color w:val="808080"/>
    </w:rPr>
  </w:style>
  <w:style w:type="character" w:styleId="af0">
    <w:name w:val="Intense Emphasis"/>
    <w:basedOn w:val="a0"/>
    <w:uiPriority w:val="21"/>
    <w:qFormat/>
    <w:rsid w:val="0098229F"/>
    <w:rPr>
      <w:b/>
      <w:bCs/>
      <w:i/>
      <w:iCs/>
      <w:color w:val="4F81BD"/>
    </w:rPr>
  </w:style>
  <w:style w:type="character" w:styleId="af1">
    <w:name w:val="Subtle Reference"/>
    <w:basedOn w:val="a0"/>
    <w:uiPriority w:val="31"/>
    <w:qFormat/>
    <w:rsid w:val="0098229F"/>
    <w:rPr>
      <w:smallCaps/>
      <w:color w:val="C0504D"/>
      <w:u w:val="single"/>
    </w:rPr>
  </w:style>
  <w:style w:type="character" w:styleId="af2">
    <w:name w:val="Intense Reference"/>
    <w:basedOn w:val="a0"/>
    <w:uiPriority w:val="32"/>
    <w:qFormat/>
    <w:rsid w:val="0098229F"/>
    <w:rPr>
      <w:b/>
      <w:bCs/>
      <w:smallCaps/>
      <w:color w:val="C0504D"/>
      <w:spacing w:val="5"/>
      <w:u w:val="single"/>
    </w:rPr>
  </w:style>
  <w:style w:type="character" w:styleId="af3">
    <w:name w:val="Book Title"/>
    <w:basedOn w:val="a0"/>
    <w:uiPriority w:val="33"/>
    <w:qFormat/>
    <w:rsid w:val="0098229F"/>
    <w:rPr>
      <w:b/>
      <w:bCs/>
      <w:smallCaps/>
      <w:spacing w:val="5"/>
    </w:rPr>
  </w:style>
  <w:style w:type="paragraph" w:styleId="af4">
    <w:name w:val="TOC Heading"/>
    <w:basedOn w:val="10"/>
    <w:next w:val="a"/>
    <w:uiPriority w:val="39"/>
    <w:semiHidden/>
    <w:unhideWhenUsed/>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cs="Tahoma"/>
      <w:sz w:val="16"/>
      <w:szCs w:val="16"/>
    </w:rPr>
  </w:style>
  <w:style w:type="character" w:customStyle="1" w:styleId="af6">
    <w:name w:val="Схема документа Знак"/>
    <w:basedOn w:val="a0"/>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rPr>
  </w:style>
  <w:style w:type="character" w:customStyle="1" w:styleId="af8">
    <w:name w:val="Верхний колонтитул Знак"/>
    <w:basedOn w:val="a0"/>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rPr>
  </w:style>
  <w:style w:type="character" w:customStyle="1" w:styleId="afa">
    <w:name w:val="Нижний колонтитул Знак"/>
    <w:basedOn w:val="a0"/>
    <w:link w:val="af9"/>
    <w:uiPriority w:val="99"/>
    <w:rsid w:val="00256A2F"/>
    <w:rPr>
      <w:rFonts w:ascii="Times New Roman" w:hAnsi="Times New Roman"/>
      <w:sz w:val="16"/>
      <w:lang w:val="ru-RU"/>
    </w:rPr>
  </w:style>
  <w:style w:type="character" w:styleId="afb">
    <w:name w:val="footnote reference"/>
    <w:basedOn w:val="a0"/>
    <w:rsid w:val="00F06394"/>
    <w:rPr>
      <w:vertAlign w:val="superscript"/>
    </w:rPr>
  </w:style>
  <w:style w:type="paragraph" w:styleId="afc">
    <w:name w:val="footnote text"/>
    <w:aliases w:val=" Знак,Footnote Text Char Знак,Footnote Text Char Знак Знак,Footnote Text Char Знак Знак Знак Знак,footnote text,single space,Знак15,Знак21,Знак31,Текст сноски Знак Знак Знак,Текст сноски-FN"/>
    <w:basedOn w:val="a"/>
    <w:link w:val="12"/>
    <w:qFormat/>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d">
    <w:name w:val="Hyperlink"/>
    <w:unhideWhenUsed/>
    <w:rPr>
      <w:color w:val="0000FF"/>
      <w:u w:val="single"/>
    </w:rPr>
  </w:style>
  <w:style w:type="character" w:styleId="afe">
    <w:name w:val="annotation reference"/>
    <w:basedOn w:val="a0"/>
    <w:uiPriority w:val="99"/>
    <w:semiHidden/>
    <w:unhideWhenUsed/>
    <w:rsid w:val="002F04C7"/>
    <w:rPr>
      <w:sz w:val="16"/>
      <w:szCs w:val="16"/>
    </w:rPr>
  </w:style>
  <w:style w:type="paragraph" w:styleId="aff">
    <w:name w:val="annotation text"/>
    <w:basedOn w:val="a"/>
    <w:link w:val="aff0"/>
    <w:uiPriority w:val="99"/>
    <w:semiHidden/>
    <w:unhideWhenUsed/>
    <w:rsid w:val="002F04C7"/>
    <w:pPr>
      <w:spacing w:line="240" w:lineRule="auto"/>
    </w:pPr>
    <w:rPr>
      <w:sz w:val="20"/>
      <w:szCs w:val="20"/>
    </w:rPr>
  </w:style>
  <w:style w:type="character" w:customStyle="1" w:styleId="aff0">
    <w:name w:val="Текст примечания Знак"/>
    <w:basedOn w:val="a0"/>
    <w:link w:val="aff"/>
    <w:uiPriority w:val="99"/>
    <w:semiHidden/>
    <w:rsid w:val="002F04C7"/>
    <w:rPr>
      <w:rFonts w:ascii="Times New Roman" w:hAnsi="Times New Roman"/>
    </w:rPr>
  </w:style>
  <w:style w:type="paragraph" w:styleId="aff1">
    <w:name w:val="annotation subject"/>
    <w:basedOn w:val="aff"/>
    <w:next w:val="aff"/>
    <w:link w:val="aff2"/>
    <w:uiPriority w:val="99"/>
    <w:semiHidden/>
    <w:unhideWhenUsed/>
    <w:rsid w:val="002F04C7"/>
    <w:rPr>
      <w:b/>
      <w:bCs/>
    </w:rPr>
  </w:style>
  <w:style w:type="character" w:customStyle="1" w:styleId="aff2">
    <w:name w:val="Тема примечания Знак"/>
    <w:basedOn w:val="aff0"/>
    <w:link w:val="aff1"/>
    <w:uiPriority w:val="99"/>
    <w:semiHidden/>
    <w:rsid w:val="002F04C7"/>
    <w:rPr>
      <w:rFonts w:ascii="Times New Roman" w:hAnsi="Times New Roman"/>
      <w:b/>
      <w:bCs/>
    </w:rPr>
  </w:style>
  <w:style w:type="paragraph" w:styleId="aff3">
    <w:name w:val="Balloon Text"/>
    <w:basedOn w:val="a"/>
    <w:link w:val="aff4"/>
    <w:uiPriority w:val="99"/>
    <w:semiHidden/>
    <w:unhideWhenUsed/>
    <w:rsid w:val="002F04C7"/>
    <w:pPr>
      <w:spacing w:before="0" w:after="0" w:line="240" w:lineRule="auto"/>
    </w:pPr>
    <w:rPr>
      <w:rFonts w:ascii="Segoe UI" w:hAnsi="Segoe UI" w:cs="Segoe UI"/>
      <w:sz w:val="18"/>
      <w:szCs w:val="18"/>
    </w:rPr>
  </w:style>
  <w:style w:type="character" w:customStyle="1" w:styleId="aff4">
    <w:name w:val="Текст выноски Знак"/>
    <w:basedOn w:val="a0"/>
    <w:link w:val="aff3"/>
    <w:uiPriority w:val="99"/>
    <w:semiHidden/>
    <w:rsid w:val="002F04C7"/>
    <w:rPr>
      <w:rFonts w:ascii="Segoe UI" w:hAnsi="Segoe UI" w:cs="Segoe UI"/>
      <w:sz w:val="18"/>
      <w:szCs w:val="18"/>
    </w:rPr>
  </w:style>
  <w:style w:type="character" w:customStyle="1" w:styleId="12">
    <w:name w:val="Текст сноски Знак1"/>
    <w:aliases w:val=" Знак Знак,Footnote Text Char Знак Знак1,Footnote Text Char Знак Знак Знак,Footnote Text Char Знак Знак Знак Знак Знак,footnote text Знак,single space Знак,Знак15 Знак,Знак21 Знак,Знак31 Знак,Текст сноски Знак Знак Знак Знак"/>
    <w:basedOn w:val="a0"/>
    <w:link w:val="afc"/>
    <w:rsid w:val="002F04C7"/>
    <w:rPr>
      <w:rFonts w:ascii="Times New Roman" w:hAnsi="Times New Roman"/>
    </w:rPr>
  </w:style>
  <w:style w:type="character" w:customStyle="1" w:styleId="ac">
    <w:name w:val="Абзац списка Знак"/>
    <w:aliases w:val="Bullet List Знак,FooterText Знак,RSHB_Table-Normal Знак,Table-Normal Знак,numbered Знак,Абзац нумерованного списка Знак,ТЗОТ Текст 2 уровня. Без оглавления Знак"/>
    <w:link w:val="ab"/>
    <w:uiPriority w:val="99"/>
    <w:locked/>
    <w:rsid w:val="00672563"/>
    <w:rPr>
      <w:rFonts w:ascii="Times New Roman" w:hAnsi="Times New Roman"/>
      <w:sz w:val="22"/>
      <w:szCs w:val="22"/>
    </w:rPr>
  </w:style>
  <w:style w:type="paragraph" w:styleId="aff5">
    <w:name w:val="Body Text Indent"/>
    <w:basedOn w:val="a"/>
    <w:link w:val="aff6"/>
    <w:rsid w:val="00EC31DB"/>
    <w:pPr>
      <w:spacing w:before="0" w:after="0" w:line="240" w:lineRule="auto"/>
      <w:ind w:firstLine="485"/>
    </w:pPr>
    <w:rPr>
      <w:rFonts w:ascii="Courier New" w:eastAsia="MS Mincho" w:hAnsi="Courier New"/>
      <w:sz w:val="18"/>
      <w:szCs w:val="20"/>
    </w:rPr>
  </w:style>
  <w:style w:type="character" w:customStyle="1" w:styleId="aff6">
    <w:name w:val="Основной текст с отступом Знак"/>
    <w:basedOn w:val="a0"/>
    <w:link w:val="aff5"/>
    <w:rsid w:val="00EC31DB"/>
    <w:rPr>
      <w:rFonts w:ascii="Courier New" w:eastAsia="MS Mincho" w:hAnsi="Courier New"/>
      <w:sz w:val="18"/>
    </w:rPr>
  </w:style>
  <w:style w:type="paragraph" w:styleId="aff7">
    <w:name w:val="Body Text"/>
    <w:basedOn w:val="a"/>
    <w:link w:val="aff8"/>
    <w:uiPriority w:val="99"/>
    <w:unhideWhenUsed/>
    <w:rsid w:val="0010029E"/>
  </w:style>
  <w:style w:type="character" w:customStyle="1" w:styleId="aff8">
    <w:name w:val="Основной текст Знак"/>
    <w:basedOn w:val="a0"/>
    <w:link w:val="aff7"/>
    <w:uiPriority w:val="99"/>
    <w:rsid w:val="0010029E"/>
    <w:rPr>
      <w:rFonts w:ascii="Times New Roman" w:hAnsi="Times New Roman"/>
      <w:sz w:val="22"/>
      <w:szCs w:val="22"/>
    </w:rPr>
  </w:style>
  <w:style w:type="table" w:styleId="aff9">
    <w:name w:val="Table Grid"/>
    <w:basedOn w:val="a1"/>
    <w:uiPriority w:val="59"/>
    <w:rsid w:val="00F92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uiPriority w:val="99"/>
    <w:rsid w:val="007C607C"/>
    <w:pPr>
      <w:numPr>
        <w:numId w:val="5"/>
      </w:numPr>
    </w:pPr>
  </w:style>
  <w:style w:type="character" w:styleId="affa">
    <w:name w:val="line number"/>
    <w:basedOn w:val="a0"/>
    <w:uiPriority w:val="99"/>
    <w:semiHidden/>
    <w:unhideWhenUsed/>
    <w:rsid w:val="00D74F0C"/>
  </w:style>
  <w:style w:type="character" w:styleId="affb">
    <w:name w:val="FollowedHyperlink"/>
    <w:basedOn w:val="a0"/>
    <w:uiPriority w:val="99"/>
    <w:semiHidden/>
    <w:unhideWhenUsed/>
    <w:rsid w:val="00463EB4"/>
    <w:rPr>
      <w:color w:val="954F72" w:themeColor="followedHyperlink"/>
      <w:u w:val="single"/>
    </w:rPr>
  </w:style>
  <w:style w:type="paragraph" w:customStyle="1" w:styleId="ConsNonformat">
    <w:name w:val="ConsNonformat"/>
    <w:rsid w:val="00C10C2C"/>
    <w:rPr>
      <w:rFonts w:ascii="Consultant" w:eastAsia="MS Mincho" w:hAnsi="Consultant"/>
    </w:rPr>
  </w:style>
  <w:style w:type="table" w:customStyle="1" w:styleId="110">
    <w:name w:val="Таблица простая 11"/>
    <w:basedOn w:val="a1"/>
    <w:uiPriority w:val="41"/>
    <w:rsid w:val="0041460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1"/>
    <w:uiPriority w:val="42"/>
    <w:rsid w:val="0041460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
    <w:name w:val="Таблица простая 41"/>
    <w:basedOn w:val="a1"/>
    <w:uiPriority w:val="44"/>
    <w:rsid w:val="0041460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351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nstlaw.uran.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ktru/ktruCard/commonInfo.html?itemId=9599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92842-C7B2-401F-B440-3979837E4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3112</Words>
  <Characters>17743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по техническому обслуживанию № ____</vt:lpstr>
    </vt:vector>
  </TitlesOfParts>
  <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по техническому обслуживанию № ____</dc:title>
  <dc:creator>Килина Елена Геннадьевна</dc:creator>
  <dc:description>Консультант Плюс - Конструктор Договоров</dc:description>
  <cp:lastModifiedBy>Юдина Татьяна Анатольевна</cp:lastModifiedBy>
  <cp:revision>26</cp:revision>
  <cp:lastPrinted>2026-07-01T08:56:00Z</cp:lastPrinted>
  <dcterms:created xsi:type="dcterms:W3CDTF">2026-09-23T09:41:00Z</dcterms:created>
  <dcterms:modified xsi:type="dcterms:W3CDTF">2026-09-23T11:51:00Z</dcterms:modified>
</cp:coreProperties>
</file>