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291F" w:rsidRPr="00A71D1A" w:rsidRDefault="00D24A05" w:rsidP="0053460A">
      <w:pPr>
        <w:shd w:val="clear" w:color="auto" w:fill="FFFFFF"/>
        <w:jc w:val="center"/>
        <w:rPr>
          <w:sz w:val="24"/>
          <w:szCs w:val="24"/>
        </w:rPr>
      </w:pPr>
      <w:r w:rsidRPr="00A71D1A">
        <w:rPr>
          <w:sz w:val="24"/>
          <w:szCs w:val="24"/>
        </w:rPr>
        <w:t xml:space="preserve">ИКЗ </w:t>
      </w:r>
      <w:r w:rsidR="00A71D1A" w:rsidRPr="00A71D1A">
        <w:rPr>
          <w:sz w:val="24"/>
          <w:szCs w:val="24"/>
          <w:u w:val="single"/>
        </w:rPr>
        <w:t>2616914000124691401001 0006 000 0000 000</w:t>
      </w:r>
    </w:p>
    <w:p w:rsidR="00430746" w:rsidRPr="00A71D1A" w:rsidRDefault="00430746" w:rsidP="0053460A">
      <w:pPr>
        <w:shd w:val="clear" w:color="auto" w:fill="FFFFFF"/>
        <w:jc w:val="center"/>
        <w:rPr>
          <w:b/>
          <w:bCs/>
          <w:spacing w:val="-2"/>
          <w:sz w:val="24"/>
          <w:szCs w:val="24"/>
        </w:rPr>
      </w:pPr>
    </w:p>
    <w:p w:rsidR="00DD291F" w:rsidRPr="0053460A" w:rsidRDefault="00DD291F" w:rsidP="0053460A">
      <w:pPr>
        <w:pStyle w:val="31"/>
        <w:tabs>
          <w:tab w:val="left" w:pos="180"/>
          <w:tab w:val="num" w:pos="360"/>
          <w:tab w:val="num" w:pos="720"/>
          <w:tab w:val="left" w:pos="900"/>
        </w:tabs>
        <w:suppressAutoHyphens/>
        <w:spacing w:line="240" w:lineRule="auto"/>
        <w:ind w:left="0"/>
        <w:jc w:val="center"/>
        <w:rPr>
          <w:bCs/>
          <w:sz w:val="22"/>
          <w:szCs w:val="22"/>
        </w:rPr>
      </w:pPr>
      <w:r w:rsidRPr="0053460A">
        <w:rPr>
          <w:bCs/>
          <w:sz w:val="22"/>
          <w:szCs w:val="22"/>
        </w:rPr>
        <w:t xml:space="preserve">Государственный контракт  № </w:t>
      </w:r>
      <w:r w:rsidR="00407919" w:rsidRPr="0053460A">
        <w:rPr>
          <w:bCs/>
          <w:sz w:val="22"/>
          <w:szCs w:val="22"/>
        </w:rPr>
        <w:t>______</w:t>
      </w:r>
    </w:p>
    <w:p w:rsidR="00DD291F" w:rsidRPr="0053460A" w:rsidRDefault="00DD291F" w:rsidP="0053460A">
      <w:pPr>
        <w:shd w:val="clear" w:color="auto" w:fill="FFFFFF"/>
        <w:tabs>
          <w:tab w:val="left" w:pos="6663"/>
          <w:tab w:val="left" w:leader="underscore" w:pos="7513"/>
        </w:tabs>
        <w:rPr>
          <w:spacing w:val="-4"/>
          <w:sz w:val="22"/>
          <w:szCs w:val="22"/>
        </w:rPr>
      </w:pPr>
      <w:r w:rsidRPr="0053460A">
        <w:rPr>
          <w:spacing w:val="-2"/>
          <w:sz w:val="22"/>
          <w:szCs w:val="22"/>
        </w:rPr>
        <w:t xml:space="preserve">г. Ржев                                                                                              </w:t>
      </w:r>
      <w:r w:rsidR="00F0272B">
        <w:rPr>
          <w:spacing w:val="-2"/>
          <w:sz w:val="22"/>
          <w:szCs w:val="22"/>
        </w:rPr>
        <w:t xml:space="preserve">               </w:t>
      </w:r>
      <w:r w:rsidR="004E3D3A">
        <w:rPr>
          <w:spacing w:val="-2"/>
          <w:sz w:val="22"/>
          <w:szCs w:val="22"/>
        </w:rPr>
        <w:t xml:space="preserve">  </w:t>
      </w:r>
      <w:r w:rsidR="00B11578">
        <w:rPr>
          <w:spacing w:val="-2"/>
          <w:sz w:val="22"/>
          <w:szCs w:val="22"/>
        </w:rPr>
        <w:t xml:space="preserve">     </w:t>
      </w:r>
      <w:r w:rsidRPr="0053460A">
        <w:rPr>
          <w:spacing w:val="-2"/>
          <w:sz w:val="22"/>
          <w:szCs w:val="22"/>
        </w:rPr>
        <w:t xml:space="preserve">  </w:t>
      </w:r>
      <w:r w:rsidRPr="0053460A">
        <w:rPr>
          <w:sz w:val="22"/>
          <w:szCs w:val="22"/>
        </w:rPr>
        <w:t>«_</w:t>
      </w:r>
      <w:r w:rsidR="00407919" w:rsidRPr="0053460A">
        <w:rPr>
          <w:sz w:val="22"/>
          <w:szCs w:val="22"/>
        </w:rPr>
        <w:t>__</w:t>
      </w:r>
      <w:r w:rsidRPr="0053460A">
        <w:rPr>
          <w:sz w:val="22"/>
          <w:szCs w:val="22"/>
        </w:rPr>
        <w:t xml:space="preserve">_» ______ </w:t>
      </w:r>
      <w:r w:rsidR="00CA56DE">
        <w:rPr>
          <w:spacing w:val="-4"/>
          <w:sz w:val="22"/>
          <w:szCs w:val="22"/>
        </w:rPr>
        <w:t>202</w:t>
      </w:r>
      <w:r w:rsidR="00A71D1A">
        <w:rPr>
          <w:spacing w:val="-4"/>
          <w:sz w:val="22"/>
          <w:szCs w:val="22"/>
        </w:rPr>
        <w:t>6</w:t>
      </w:r>
      <w:r w:rsidRPr="0053460A">
        <w:rPr>
          <w:spacing w:val="-4"/>
          <w:sz w:val="22"/>
          <w:szCs w:val="22"/>
        </w:rPr>
        <w:t xml:space="preserve"> г.</w:t>
      </w:r>
    </w:p>
    <w:p w:rsidR="00DD291F" w:rsidRPr="0053460A" w:rsidRDefault="00DD291F" w:rsidP="0053460A">
      <w:pPr>
        <w:shd w:val="clear" w:color="auto" w:fill="FFFFFF"/>
        <w:tabs>
          <w:tab w:val="left" w:pos="6663"/>
          <w:tab w:val="left" w:leader="underscore" w:pos="7230"/>
          <w:tab w:val="left" w:leader="underscore" w:pos="8789"/>
        </w:tabs>
        <w:rPr>
          <w:spacing w:val="-4"/>
          <w:sz w:val="22"/>
          <w:szCs w:val="22"/>
        </w:rPr>
      </w:pPr>
    </w:p>
    <w:p w:rsidR="00DD291F" w:rsidRPr="0053460A" w:rsidRDefault="00DD291F" w:rsidP="00D609E6">
      <w:pPr>
        <w:rPr>
          <w:sz w:val="22"/>
          <w:szCs w:val="22"/>
        </w:rPr>
      </w:pPr>
      <w:proofErr w:type="gramStart"/>
      <w:r w:rsidRPr="0053460A">
        <w:rPr>
          <w:bCs/>
          <w:noProof/>
          <w:sz w:val="22"/>
          <w:szCs w:val="22"/>
        </w:rPr>
        <w:t>От имени Российской Федерации федеральное казенное учреждение  «Исправительная колония № 7 Управления Федеральной службы исполнения наказаний по Тверской области»</w:t>
      </w:r>
      <w:r w:rsidRPr="0053460A">
        <w:rPr>
          <w:noProof/>
          <w:sz w:val="22"/>
          <w:szCs w:val="22"/>
        </w:rPr>
        <w:t xml:space="preserve">, именуемое в дальнейшем «Государственный заказчик», </w:t>
      </w:r>
      <w:r w:rsidR="00AE7B91" w:rsidRPr="0053460A">
        <w:rPr>
          <w:noProof/>
          <w:sz w:val="22"/>
          <w:szCs w:val="22"/>
        </w:rPr>
        <w:t xml:space="preserve">в лице начальника учреждения </w:t>
      </w:r>
      <w:r w:rsidR="00315A2E">
        <w:rPr>
          <w:bCs/>
          <w:noProof/>
          <w:sz w:val="22"/>
          <w:szCs w:val="22"/>
        </w:rPr>
        <w:t>Лисичкина Сергея Сергеевича</w:t>
      </w:r>
      <w:r w:rsidR="00AE7B91" w:rsidRPr="0053460A">
        <w:rPr>
          <w:noProof/>
          <w:sz w:val="22"/>
          <w:szCs w:val="22"/>
        </w:rPr>
        <w:t xml:space="preserve">, действующего на </w:t>
      </w:r>
      <w:r w:rsidR="00AE7B91" w:rsidRPr="00D609E6">
        <w:rPr>
          <w:noProof/>
          <w:sz w:val="22"/>
          <w:szCs w:val="22"/>
        </w:rPr>
        <w:t>основании Устава</w:t>
      </w:r>
      <w:r w:rsidRPr="00D609E6">
        <w:rPr>
          <w:noProof/>
          <w:sz w:val="22"/>
          <w:szCs w:val="22"/>
        </w:rPr>
        <w:t xml:space="preserve">, с одной стороны и </w:t>
      </w:r>
      <w:r w:rsidR="00A71D1A">
        <w:rPr>
          <w:sz w:val="22"/>
          <w:szCs w:val="22"/>
        </w:rPr>
        <w:t>_______________</w:t>
      </w:r>
      <w:r w:rsidR="00CA7D06" w:rsidRPr="00D609E6">
        <w:rPr>
          <w:sz w:val="22"/>
          <w:szCs w:val="22"/>
        </w:rPr>
        <w:t xml:space="preserve">, именуемый в дальнейшем  «Поставщик», </w:t>
      </w:r>
      <w:r w:rsidR="00C634EB" w:rsidRPr="00D609E6">
        <w:rPr>
          <w:sz w:val="22"/>
          <w:szCs w:val="22"/>
        </w:rPr>
        <w:t xml:space="preserve">в лице </w:t>
      </w:r>
      <w:r w:rsidR="00A71D1A">
        <w:rPr>
          <w:sz w:val="22"/>
          <w:szCs w:val="22"/>
        </w:rPr>
        <w:t>_______________</w:t>
      </w:r>
      <w:r w:rsidR="00CA7D06" w:rsidRPr="00D609E6">
        <w:rPr>
          <w:sz w:val="22"/>
          <w:szCs w:val="22"/>
        </w:rPr>
        <w:t xml:space="preserve">, действующего на основании </w:t>
      </w:r>
      <w:r w:rsidR="00A71D1A">
        <w:rPr>
          <w:sz w:val="22"/>
          <w:szCs w:val="22"/>
          <w:lang w:eastAsia="ru-RU"/>
        </w:rPr>
        <w:t>______________________</w:t>
      </w:r>
      <w:r w:rsidRPr="00D609E6">
        <w:rPr>
          <w:noProof/>
          <w:sz w:val="22"/>
          <w:szCs w:val="22"/>
        </w:rPr>
        <w:t>, с</w:t>
      </w:r>
      <w:r w:rsidRPr="0053460A">
        <w:rPr>
          <w:noProof/>
          <w:sz w:val="22"/>
          <w:szCs w:val="22"/>
        </w:rPr>
        <w:t xml:space="preserve"> другой стороны, вместе именуемые «Стороны», </w:t>
      </w:r>
      <w:r w:rsidR="00ED0E01" w:rsidRPr="0053460A">
        <w:rPr>
          <w:sz w:val="22"/>
          <w:szCs w:val="22"/>
        </w:rPr>
        <w:t>на основании ч. 1 п. 4 статьи</w:t>
      </w:r>
      <w:proofErr w:type="gramEnd"/>
      <w:r w:rsidR="00ED0E01" w:rsidRPr="0053460A">
        <w:rPr>
          <w:sz w:val="22"/>
          <w:szCs w:val="22"/>
        </w:rPr>
        <w:t xml:space="preserve"> 93 Закона №44-ФЗ «О контрактной системе в сфере закупок товаров, работ, услуг для обеспечения государственных и муниципальных нужд»</w:t>
      </w:r>
      <w:r w:rsidRPr="0053460A">
        <w:rPr>
          <w:sz w:val="22"/>
          <w:szCs w:val="22"/>
        </w:rPr>
        <w:t xml:space="preserve"> (далее – Закон № 44-ФЗ)</w:t>
      </w:r>
      <w:r w:rsidR="00ED0E01" w:rsidRPr="0053460A">
        <w:rPr>
          <w:sz w:val="22"/>
          <w:szCs w:val="22"/>
        </w:rPr>
        <w:t>,</w:t>
      </w:r>
      <w:r w:rsidRPr="0053460A">
        <w:rPr>
          <w:sz w:val="22"/>
          <w:szCs w:val="22"/>
        </w:rPr>
        <w:t xml:space="preserve"> заключили настоящий государственный контракт (далее - Контракт) о нижеследующем</w:t>
      </w:r>
      <w:r w:rsidRPr="0053460A">
        <w:rPr>
          <w:noProof/>
          <w:sz w:val="22"/>
          <w:szCs w:val="22"/>
        </w:rPr>
        <w:t>:</w:t>
      </w:r>
    </w:p>
    <w:p w:rsidR="00DD291F" w:rsidRPr="0053460A" w:rsidRDefault="00DD291F" w:rsidP="00827073">
      <w:pPr>
        <w:shd w:val="clear" w:color="auto" w:fill="FFFFFF"/>
        <w:tabs>
          <w:tab w:val="left" w:pos="1296"/>
        </w:tabs>
        <w:suppressAutoHyphens/>
        <w:ind w:firstLine="0"/>
        <w:jc w:val="center"/>
        <w:rPr>
          <w:b/>
          <w:bCs/>
          <w:spacing w:val="1"/>
          <w:sz w:val="22"/>
          <w:szCs w:val="22"/>
        </w:rPr>
      </w:pPr>
      <w:r w:rsidRPr="0053460A">
        <w:rPr>
          <w:b/>
          <w:bCs/>
          <w:spacing w:val="-14"/>
          <w:sz w:val="22"/>
          <w:szCs w:val="22"/>
        </w:rPr>
        <w:t>1.</w:t>
      </w:r>
      <w:r w:rsidR="00827073">
        <w:rPr>
          <w:b/>
          <w:bCs/>
          <w:sz w:val="22"/>
          <w:szCs w:val="22"/>
        </w:rPr>
        <w:t xml:space="preserve"> </w:t>
      </w:r>
      <w:r w:rsidRPr="0053460A">
        <w:rPr>
          <w:b/>
          <w:bCs/>
          <w:spacing w:val="1"/>
          <w:sz w:val="22"/>
          <w:szCs w:val="22"/>
        </w:rPr>
        <w:t>Предмет контракта</w:t>
      </w:r>
    </w:p>
    <w:p w:rsidR="00DD291F" w:rsidRPr="0053460A" w:rsidRDefault="00DD291F" w:rsidP="0053460A">
      <w:pPr>
        <w:suppressAutoHyphens/>
        <w:ind w:firstLine="709"/>
        <w:rPr>
          <w:sz w:val="22"/>
          <w:szCs w:val="22"/>
        </w:rPr>
      </w:pPr>
      <w:r w:rsidRPr="0053460A">
        <w:rPr>
          <w:spacing w:val="-5"/>
          <w:sz w:val="22"/>
          <w:szCs w:val="22"/>
        </w:rPr>
        <w:t xml:space="preserve">1.1. «Поставщик» обязуется поставить «Заказчику» </w:t>
      </w:r>
      <w:r w:rsidR="00C825FD">
        <w:rPr>
          <w:spacing w:val="-5"/>
          <w:sz w:val="22"/>
          <w:szCs w:val="22"/>
        </w:rPr>
        <w:t>расходный материал для покраски</w:t>
      </w:r>
      <w:r w:rsidR="00037F34">
        <w:rPr>
          <w:spacing w:val="-5"/>
          <w:sz w:val="22"/>
          <w:szCs w:val="22"/>
        </w:rPr>
        <w:t xml:space="preserve"> автотранспорт</w:t>
      </w:r>
      <w:r w:rsidR="00C825FD">
        <w:rPr>
          <w:spacing w:val="-5"/>
          <w:sz w:val="22"/>
          <w:szCs w:val="22"/>
        </w:rPr>
        <w:t>а</w:t>
      </w:r>
      <w:r w:rsidRPr="0053460A">
        <w:rPr>
          <w:spacing w:val="-5"/>
          <w:sz w:val="22"/>
          <w:szCs w:val="22"/>
        </w:rPr>
        <w:t xml:space="preserve"> (далее по тексту – Товар)</w:t>
      </w:r>
      <w:r w:rsidRPr="0053460A">
        <w:rPr>
          <w:sz w:val="22"/>
          <w:szCs w:val="22"/>
        </w:rPr>
        <w:t xml:space="preserve"> в обусловленный настоящим Контрактом срок, согласно Спецификации (</w:t>
      </w:r>
      <w:hyperlink w:anchor="Par326" w:tooltip="СПЕЦИФИКАЦИЯ" w:history="1">
        <w:r w:rsidRPr="0053460A">
          <w:rPr>
            <w:sz w:val="22"/>
            <w:szCs w:val="22"/>
          </w:rPr>
          <w:t>Приложение № 1</w:t>
        </w:r>
      </w:hyperlink>
      <w:r w:rsidRPr="0053460A">
        <w:rPr>
          <w:sz w:val="22"/>
          <w:szCs w:val="22"/>
        </w:rPr>
        <w:t xml:space="preserve"> к настоящему Контракту), а Государственный заказчик обязуется принять и оплатить Товар в порядке и на условиях, предусмотренных настоящим Контрактом.</w:t>
      </w:r>
    </w:p>
    <w:p w:rsidR="0020680C" w:rsidRDefault="0020680C" w:rsidP="0020680C">
      <w:pPr>
        <w:pStyle w:val="a5"/>
        <w:shd w:val="clear" w:color="auto" w:fill="FFFFFF"/>
        <w:spacing w:before="0" w:beforeAutospacing="0" w:after="0" w:afterAutospacing="0"/>
        <w:textAlignment w:val="baseline"/>
        <w:rPr>
          <w:sz w:val="22"/>
          <w:szCs w:val="22"/>
        </w:rPr>
      </w:pPr>
      <w:r w:rsidRPr="0053460A">
        <w:rPr>
          <w:spacing w:val="-5"/>
          <w:sz w:val="22"/>
          <w:szCs w:val="22"/>
        </w:rPr>
        <w:t xml:space="preserve">1.2. </w:t>
      </w:r>
      <w:r w:rsidRPr="0053460A">
        <w:rPr>
          <w:sz w:val="22"/>
          <w:szCs w:val="22"/>
        </w:rPr>
        <w:t>Наименование и количество, функциональные, технические и качественные характеристики поставляемого Товара указаны в Техническом задании (</w:t>
      </w:r>
      <w:hyperlink w:anchor="Par326" w:tooltip="СПЕЦИФИКАЦИЯ" w:history="1">
        <w:r w:rsidRPr="0053460A">
          <w:rPr>
            <w:sz w:val="22"/>
            <w:szCs w:val="22"/>
          </w:rPr>
          <w:t xml:space="preserve">Приложение № </w:t>
        </w:r>
      </w:hyperlink>
      <w:r w:rsidRPr="0053460A">
        <w:rPr>
          <w:sz w:val="22"/>
          <w:szCs w:val="22"/>
        </w:rPr>
        <w:t>2 к настоящему контракту).</w:t>
      </w:r>
    </w:p>
    <w:p w:rsidR="0020680C" w:rsidRPr="0053460A" w:rsidRDefault="0020680C" w:rsidP="0020680C">
      <w:pPr>
        <w:pStyle w:val="a5"/>
        <w:shd w:val="clear" w:color="auto" w:fill="FFFFFF"/>
        <w:spacing w:before="0" w:beforeAutospacing="0" w:after="0" w:afterAutospacing="0"/>
        <w:textAlignment w:val="baseline"/>
        <w:rPr>
          <w:sz w:val="22"/>
          <w:szCs w:val="22"/>
        </w:rPr>
      </w:pPr>
    </w:p>
    <w:p w:rsidR="00DD291F" w:rsidRPr="0053460A" w:rsidRDefault="00DD291F" w:rsidP="00827073">
      <w:pPr>
        <w:suppressAutoHyphens/>
        <w:ind w:firstLine="0"/>
        <w:jc w:val="center"/>
        <w:rPr>
          <w:b/>
          <w:bCs/>
          <w:noProof/>
          <w:sz w:val="22"/>
          <w:szCs w:val="22"/>
        </w:rPr>
      </w:pPr>
      <w:r w:rsidRPr="0053460A">
        <w:rPr>
          <w:b/>
          <w:bCs/>
          <w:noProof/>
          <w:sz w:val="22"/>
          <w:szCs w:val="22"/>
        </w:rPr>
        <w:t>2. Условия приемки товара</w:t>
      </w:r>
      <w:r w:rsidRPr="0053460A">
        <w:rPr>
          <w:sz w:val="22"/>
          <w:szCs w:val="22"/>
        </w:rPr>
        <w:t xml:space="preserve"> </w:t>
      </w:r>
    </w:p>
    <w:p w:rsidR="00ED0E01" w:rsidRPr="0053460A" w:rsidRDefault="00ED0E01" w:rsidP="0053460A">
      <w:pPr>
        <w:ind w:firstLine="567"/>
        <w:rPr>
          <w:sz w:val="22"/>
          <w:szCs w:val="22"/>
        </w:rPr>
      </w:pPr>
      <w:r w:rsidRPr="0053460A">
        <w:rPr>
          <w:sz w:val="22"/>
          <w:szCs w:val="22"/>
        </w:rPr>
        <w:t xml:space="preserve">2.1. </w:t>
      </w:r>
      <w:proofErr w:type="gramStart"/>
      <w:r w:rsidRPr="0053460A">
        <w:rPr>
          <w:sz w:val="22"/>
          <w:szCs w:val="22"/>
        </w:rPr>
        <w:t>Приемка результатов отдельного этапа исполнения контракта, а также поставленного товара, выполненной работы или оказанной услуги в части соответствия их количества, комплектности, объема требованиям, установленным контрактом, а также о порядке и сроках оформления результатов такой приемки осуществляется в порядке и в сроки, которые установлены контрактом, и оформляется документом о приемке, который подписывается заказчиком (в случае создания приемочной комиссии подписывается всеми членами</w:t>
      </w:r>
      <w:proofErr w:type="gramEnd"/>
      <w:r w:rsidRPr="0053460A">
        <w:rPr>
          <w:sz w:val="22"/>
          <w:szCs w:val="22"/>
        </w:rPr>
        <w:t xml:space="preserve"> приемочной комиссии и утверждается заказчиком), либо поставщику (подрядчику, исполнителю) в те же сроки заказчиком направляется в письменной форме мотивированный отказ от подписания такого документа. </w:t>
      </w:r>
      <w:proofErr w:type="gramStart"/>
      <w:r w:rsidRPr="0053460A">
        <w:rPr>
          <w:sz w:val="22"/>
          <w:szCs w:val="22"/>
        </w:rPr>
        <w:t>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результатов отдельного этапа исполнения контракта либо поставленного товара, выполненной работы или оказанной услуги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roofErr w:type="gramEnd"/>
    </w:p>
    <w:p w:rsidR="00ED0E01" w:rsidRPr="0053460A" w:rsidRDefault="00ED0E01" w:rsidP="0053460A">
      <w:pPr>
        <w:ind w:firstLine="567"/>
        <w:rPr>
          <w:sz w:val="22"/>
          <w:szCs w:val="22"/>
        </w:rPr>
      </w:pPr>
      <w:r w:rsidRPr="0053460A">
        <w:rPr>
          <w:sz w:val="22"/>
          <w:szCs w:val="22"/>
        </w:rPr>
        <w:t xml:space="preserve"> 2.2. Заказчик вправе не отказывать в приемке результатов отдельного этапа исполнения контракта либо поставленного товара, выполненной работы или оказанной услуги в случае выявления несоответствия этих результатов либо этих товара, работы, услуги условиям контракта, если выявленное несоответствие не препятствует приемке этих результатов либо этих товара, работы, услуги и устранено поставщиком (подрядчиком, исполнителем).</w:t>
      </w:r>
    </w:p>
    <w:p w:rsidR="00ED0E01" w:rsidRPr="0053460A" w:rsidRDefault="00ED0E01" w:rsidP="0053460A">
      <w:pPr>
        <w:pStyle w:val="11"/>
        <w:suppressAutoHyphens/>
        <w:spacing w:line="240" w:lineRule="auto"/>
        <w:ind w:firstLine="567"/>
        <w:rPr>
          <w:sz w:val="22"/>
        </w:rPr>
      </w:pPr>
      <w:r w:rsidRPr="0053460A">
        <w:rPr>
          <w:noProof/>
          <w:sz w:val="22"/>
        </w:rPr>
        <w:t>2.3. Качество   поставляемого  Товара   должно   соответствовать</w:t>
      </w:r>
      <w:r w:rsidRPr="0053460A">
        <w:rPr>
          <w:sz w:val="22"/>
        </w:rPr>
        <w:t xml:space="preserve"> </w:t>
      </w:r>
      <w:r w:rsidRPr="0053460A">
        <w:rPr>
          <w:noProof/>
          <w:sz w:val="22"/>
        </w:rPr>
        <w:t xml:space="preserve">действующей декларации (сертификату) соответствия изготовителя </w:t>
      </w:r>
      <w:r w:rsidRPr="0053460A">
        <w:rPr>
          <w:sz w:val="22"/>
        </w:rPr>
        <w:t xml:space="preserve">и другим нормативным документам. </w:t>
      </w:r>
    </w:p>
    <w:p w:rsidR="00ED0E01" w:rsidRPr="0053460A" w:rsidRDefault="00ED0E01" w:rsidP="0053460A">
      <w:pPr>
        <w:ind w:firstLine="567"/>
        <w:rPr>
          <w:sz w:val="22"/>
          <w:szCs w:val="22"/>
        </w:rPr>
      </w:pPr>
      <w:r w:rsidRPr="0053460A">
        <w:rPr>
          <w:sz w:val="22"/>
          <w:szCs w:val="22"/>
        </w:rPr>
        <w:t>При отгрузке каждая поставляемая партия Товара должна сопровождаться следующими документами:</w:t>
      </w:r>
    </w:p>
    <w:p w:rsidR="00ED0E01" w:rsidRPr="0053460A" w:rsidRDefault="00ED0E01" w:rsidP="0053460A">
      <w:pPr>
        <w:ind w:firstLine="567"/>
        <w:rPr>
          <w:sz w:val="22"/>
          <w:szCs w:val="22"/>
        </w:rPr>
      </w:pPr>
      <w:r w:rsidRPr="0053460A">
        <w:rPr>
          <w:sz w:val="22"/>
          <w:szCs w:val="22"/>
        </w:rPr>
        <w:t>- счет на оплату;</w:t>
      </w:r>
    </w:p>
    <w:p w:rsidR="00ED0E01" w:rsidRPr="0053460A" w:rsidRDefault="00ED0E01" w:rsidP="0053460A">
      <w:pPr>
        <w:ind w:firstLine="567"/>
        <w:rPr>
          <w:sz w:val="22"/>
          <w:szCs w:val="22"/>
        </w:rPr>
      </w:pPr>
      <w:r w:rsidRPr="0053460A">
        <w:rPr>
          <w:sz w:val="22"/>
          <w:szCs w:val="22"/>
        </w:rPr>
        <w:t>- счет-фактура;</w:t>
      </w:r>
    </w:p>
    <w:p w:rsidR="00ED0E01" w:rsidRPr="0053460A" w:rsidRDefault="00ED0E01" w:rsidP="0053460A">
      <w:pPr>
        <w:ind w:firstLine="567"/>
        <w:rPr>
          <w:sz w:val="22"/>
          <w:szCs w:val="22"/>
        </w:rPr>
      </w:pPr>
      <w:r w:rsidRPr="0053460A">
        <w:rPr>
          <w:sz w:val="22"/>
          <w:szCs w:val="22"/>
        </w:rPr>
        <w:t>- товарная накладная (код формы ТОРГ-12), оформленная в 3-х экземплярах с печатью Поставщика;</w:t>
      </w:r>
    </w:p>
    <w:p w:rsidR="00ED0E01" w:rsidRPr="0053460A" w:rsidRDefault="00ED0E01" w:rsidP="0053460A">
      <w:pPr>
        <w:pStyle w:val="22"/>
        <w:shd w:val="clear" w:color="auto" w:fill="auto"/>
        <w:tabs>
          <w:tab w:val="left" w:pos="900"/>
        </w:tabs>
        <w:spacing w:after="0" w:line="240" w:lineRule="auto"/>
        <w:ind w:firstLine="567"/>
        <w:jc w:val="both"/>
        <w:rPr>
          <w:rFonts w:ascii="Times New Roman" w:hAnsi="Times New Roman"/>
        </w:rPr>
      </w:pPr>
      <w:proofErr w:type="gramStart"/>
      <w:r w:rsidRPr="0053460A">
        <w:rPr>
          <w:rFonts w:ascii="Times New Roman" w:hAnsi="Times New Roman"/>
        </w:rPr>
        <w:t>- документ, подтверждающий качество поставляемой продукции (удостоверение качества (о качестве), либо сертификат качества, либо паспорт качества (безопасности), (предоставляется один из перечисленных документов)), оформленный производителем в соответствии с требованиями нормативно-технической документации на поставляемый товар или его копия, заверенная в установленном законодательством Российской Федерации порядке;</w:t>
      </w:r>
      <w:proofErr w:type="gramEnd"/>
    </w:p>
    <w:p w:rsidR="00ED0E01" w:rsidRPr="0053460A" w:rsidRDefault="00ED0E01" w:rsidP="0053460A">
      <w:pPr>
        <w:pStyle w:val="22"/>
        <w:shd w:val="clear" w:color="auto" w:fill="auto"/>
        <w:tabs>
          <w:tab w:val="left" w:pos="0"/>
        </w:tabs>
        <w:spacing w:after="0" w:line="240" w:lineRule="auto"/>
        <w:ind w:firstLine="567"/>
        <w:jc w:val="both"/>
        <w:rPr>
          <w:rFonts w:ascii="Times New Roman" w:hAnsi="Times New Roman"/>
        </w:rPr>
      </w:pPr>
      <w:r w:rsidRPr="0053460A">
        <w:rPr>
          <w:rFonts w:ascii="Times New Roman" w:hAnsi="Times New Roman"/>
        </w:rPr>
        <w:t>- декларация о соответствии либо сертификат соответствия или их копии, оформленные в установленном законодательством Российской Федерации порядке.</w:t>
      </w:r>
    </w:p>
    <w:p w:rsidR="00ED0E01" w:rsidRPr="0053460A" w:rsidRDefault="00ED0E01" w:rsidP="0053460A">
      <w:pPr>
        <w:pStyle w:val="ConsPlusNormal"/>
        <w:ind w:firstLine="539"/>
        <w:jc w:val="both"/>
        <w:rPr>
          <w:rFonts w:ascii="Times New Roman" w:hAnsi="Times New Roman" w:cs="Times New Roman"/>
        </w:rPr>
      </w:pPr>
      <w:r w:rsidRPr="0053460A">
        <w:rPr>
          <w:rFonts w:ascii="Times New Roman" w:hAnsi="Times New Roman" w:cs="Times New Roman"/>
        </w:rPr>
        <w:t>2.4. Государственный заказчик проверяет соответствие поставленного товара условиям Контракта и сведениям, указанным в транспортных и сопроводительных документах по наименованию, количеству, ас</w:t>
      </w:r>
      <w:r w:rsidR="008202E0">
        <w:rPr>
          <w:rFonts w:ascii="Times New Roman" w:hAnsi="Times New Roman" w:cs="Times New Roman"/>
        </w:rPr>
        <w:t>сортименту и качеству.</w:t>
      </w:r>
    </w:p>
    <w:p w:rsidR="00ED0E01" w:rsidRPr="0053460A" w:rsidRDefault="00ED0E01" w:rsidP="0053460A">
      <w:pPr>
        <w:pStyle w:val="ConsPlusNormal"/>
        <w:ind w:firstLine="539"/>
        <w:jc w:val="both"/>
        <w:rPr>
          <w:rFonts w:ascii="Times New Roman" w:hAnsi="Times New Roman" w:cs="Times New Roman"/>
        </w:rPr>
      </w:pPr>
      <w:r w:rsidRPr="0053460A">
        <w:rPr>
          <w:rFonts w:ascii="Times New Roman" w:hAnsi="Times New Roman" w:cs="Times New Roman"/>
        </w:rPr>
        <w:t xml:space="preserve">2.5. Для проверки поставленного Товара в части соответствия Товара (результатов отдельного этапа исполнения Контракта) условиям настоящего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w:t>
      </w:r>
      <w:hyperlink r:id="rId6" w:tooltip="Федеральный закон от 05.04.2013 N 44-ФЗ (ред. от 08.06.2020) &quot;О контрактной системе в сфере закупок товаров, работ, услуг для обеспечения государственных и муниципальных нужд&quot;{КонсультантПлюс}" w:history="1">
        <w:r w:rsidRPr="0053460A">
          <w:rPr>
            <w:rFonts w:ascii="Times New Roman" w:hAnsi="Times New Roman" w:cs="Times New Roman"/>
          </w:rPr>
          <w:t>Законом</w:t>
        </w:r>
      </w:hyperlink>
      <w:r w:rsidRPr="0053460A">
        <w:rPr>
          <w:rFonts w:ascii="Times New Roman" w:hAnsi="Times New Roman" w:cs="Times New Roman"/>
        </w:rPr>
        <w:t xml:space="preserve"> № 44-ФЗ.</w:t>
      </w:r>
    </w:p>
    <w:p w:rsidR="00ED0E01" w:rsidRPr="0053460A" w:rsidRDefault="00ED0E01" w:rsidP="0053460A">
      <w:pPr>
        <w:pStyle w:val="ConsPlusNormal"/>
        <w:ind w:firstLine="539"/>
        <w:jc w:val="both"/>
        <w:rPr>
          <w:rFonts w:ascii="Times New Roman" w:hAnsi="Times New Roman" w:cs="Times New Roman"/>
        </w:rPr>
      </w:pPr>
      <w:r w:rsidRPr="0053460A">
        <w:rPr>
          <w:rFonts w:ascii="Times New Roman" w:hAnsi="Times New Roman" w:cs="Times New Roman"/>
        </w:rPr>
        <w:lastRenderedPageBreak/>
        <w:t>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w:t>
      </w:r>
      <w:proofErr w:type="gramStart"/>
      <w:r w:rsidRPr="0053460A">
        <w:rPr>
          <w:rFonts w:ascii="Times New Roman" w:hAnsi="Times New Roman" w:cs="Times New Roman"/>
        </w:rPr>
        <w:t>и</w:t>
      </w:r>
      <w:proofErr w:type="gramEnd"/>
      <w:r w:rsidRPr="0053460A">
        <w:rPr>
          <w:rFonts w:ascii="Times New Roman" w:hAnsi="Times New Roman" w:cs="Times New Roman"/>
        </w:rPr>
        <w:t xml:space="preserve"> могут содержаться предложения об устранении данных нарушений, в том числе с указанием срока их устранения.</w:t>
      </w:r>
    </w:p>
    <w:p w:rsidR="00ED0E01" w:rsidRPr="0053460A" w:rsidRDefault="00ED0E01" w:rsidP="0053460A">
      <w:pPr>
        <w:pStyle w:val="ConsPlusNormal"/>
        <w:ind w:firstLine="539"/>
        <w:jc w:val="both"/>
        <w:rPr>
          <w:rFonts w:ascii="Times New Roman" w:hAnsi="Times New Roman" w:cs="Times New Roman"/>
        </w:rPr>
      </w:pPr>
      <w:r w:rsidRPr="0053460A">
        <w:rPr>
          <w:rFonts w:ascii="Times New Roman" w:hAnsi="Times New Roman" w:cs="Times New Roman"/>
        </w:rPr>
        <w:t>2.6. Государственный 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rsidR="00ED0E01" w:rsidRPr="0053460A" w:rsidRDefault="00ED0E01" w:rsidP="0053460A">
      <w:pPr>
        <w:pStyle w:val="ConsPlusNormal"/>
        <w:ind w:firstLine="539"/>
        <w:jc w:val="both"/>
        <w:rPr>
          <w:rFonts w:ascii="Times New Roman" w:hAnsi="Times New Roman" w:cs="Times New Roman"/>
        </w:rPr>
      </w:pPr>
      <w:r w:rsidRPr="0053460A">
        <w:rPr>
          <w:rFonts w:ascii="Times New Roman" w:hAnsi="Times New Roman" w:cs="Times New Roman"/>
        </w:rPr>
        <w:t xml:space="preserve">2.7. 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Государственный заказчик подписывает товарную накладную по </w:t>
      </w:r>
      <w:hyperlink r:id="rId7" w:tooltip="&quot;Альбом унифицированных форм первичной учетной документации по учету торговых операций&quot; (формы утверждены Постановлением Госкомстата РФ от 25.12.1998 N 132){КонсультантПлюс}" w:history="1">
        <w:r w:rsidRPr="0053460A">
          <w:rPr>
            <w:rFonts w:ascii="Times New Roman" w:hAnsi="Times New Roman" w:cs="Times New Roman"/>
          </w:rPr>
          <w:t>форме № ТОРГ-12</w:t>
        </w:r>
      </w:hyperlink>
      <w:r w:rsidR="005B1266" w:rsidRPr="0053460A">
        <w:rPr>
          <w:rFonts w:ascii="Times New Roman" w:hAnsi="Times New Roman" w:cs="Times New Roman"/>
        </w:rPr>
        <w:t xml:space="preserve"> </w:t>
      </w:r>
      <w:r w:rsidRPr="0053460A">
        <w:rPr>
          <w:rFonts w:ascii="Times New Roman" w:hAnsi="Times New Roman" w:cs="Times New Roman"/>
        </w:rPr>
        <w:t>в течение 5 (пяти) рабочих  дней с момента доставки Товара.</w:t>
      </w:r>
    </w:p>
    <w:p w:rsidR="00ED0E01" w:rsidRPr="0053460A" w:rsidRDefault="005B1266" w:rsidP="0053460A">
      <w:pPr>
        <w:pStyle w:val="ConsPlusNormal"/>
        <w:ind w:firstLine="539"/>
        <w:jc w:val="both"/>
        <w:rPr>
          <w:rFonts w:ascii="Times New Roman" w:hAnsi="Times New Roman" w:cs="Times New Roman"/>
        </w:rPr>
      </w:pPr>
      <w:r w:rsidRPr="0053460A">
        <w:rPr>
          <w:rFonts w:ascii="Times New Roman" w:hAnsi="Times New Roman" w:cs="Times New Roman"/>
        </w:rPr>
        <w:t xml:space="preserve">2.8. </w:t>
      </w:r>
      <w:proofErr w:type="gramStart"/>
      <w:r w:rsidR="00ED0E01" w:rsidRPr="0053460A">
        <w:rPr>
          <w:rFonts w:ascii="Times New Roman" w:hAnsi="Times New Roman" w:cs="Times New Roman"/>
        </w:rPr>
        <w:t>В случае обнаружения Государственным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Государственный заказчик отказывается от приемки такого товара и составляет в течение 5 (пяти) рабочих дней с момента доставки товара мотивированный отказ от подписания акта о приемке с указанием перечня выявленных нарушений условий настоящего контракта (далее - мотивированный</w:t>
      </w:r>
      <w:proofErr w:type="gramEnd"/>
      <w:r w:rsidR="00ED0E01" w:rsidRPr="0053460A">
        <w:rPr>
          <w:rFonts w:ascii="Times New Roman" w:hAnsi="Times New Roman" w:cs="Times New Roman"/>
        </w:rPr>
        <w:t xml:space="preserve"> отказ).</w:t>
      </w:r>
    </w:p>
    <w:p w:rsidR="00ED0E01" w:rsidRPr="0053460A" w:rsidRDefault="005B1266" w:rsidP="0053460A">
      <w:pPr>
        <w:pStyle w:val="ConsPlusNormal"/>
        <w:ind w:firstLine="539"/>
        <w:jc w:val="both"/>
        <w:rPr>
          <w:rFonts w:ascii="Times New Roman" w:hAnsi="Times New Roman" w:cs="Times New Roman"/>
        </w:rPr>
      </w:pPr>
      <w:r w:rsidRPr="0053460A">
        <w:rPr>
          <w:rFonts w:ascii="Times New Roman" w:hAnsi="Times New Roman" w:cs="Times New Roman"/>
        </w:rPr>
        <w:t xml:space="preserve">2.9. </w:t>
      </w:r>
      <w:r w:rsidR="00ED0E01" w:rsidRPr="0053460A">
        <w:rPr>
          <w:rFonts w:ascii="Times New Roman" w:hAnsi="Times New Roman" w:cs="Times New Roman"/>
        </w:rPr>
        <w:t>В случае привлечения Государственным заказчиком для проведения экспертизы поставленного товара экспертов, экспертных организаций при принятии решения о приемке или об отказе в приемке товара Государственный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ED0E01" w:rsidRPr="0053460A" w:rsidRDefault="005B1266" w:rsidP="0053460A">
      <w:pPr>
        <w:pStyle w:val="ConsPlusNormal"/>
        <w:ind w:firstLine="539"/>
        <w:jc w:val="both"/>
        <w:rPr>
          <w:rFonts w:ascii="Times New Roman" w:hAnsi="Times New Roman" w:cs="Times New Roman"/>
        </w:rPr>
      </w:pPr>
      <w:r w:rsidRPr="0053460A">
        <w:rPr>
          <w:rFonts w:ascii="Times New Roman" w:hAnsi="Times New Roman" w:cs="Times New Roman"/>
        </w:rPr>
        <w:t xml:space="preserve">2.10. </w:t>
      </w:r>
      <w:proofErr w:type="gramStart"/>
      <w:r w:rsidR="00ED0E01" w:rsidRPr="0053460A">
        <w:rPr>
          <w:rFonts w:ascii="Times New Roman" w:hAnsi="Times New Roman" w:cs="Times New Roman"/>
        </w:rPr>
        <w:t xml:space="preserve">В случае обнаружения Государственным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w:t>
      </w:r>
      <w:r w:rsidR="00F37167">
        <w:rPr>
          <w:rFonts w:ascii="Times New Roman" w:hAnsi="Times New Roman" w:cs="Times New Roman"/>
        </w:rPr>
        <w:t>поставщик</w:t>
      </w:r>
      <w:r w:rsidR="00ED0E01" w:rsidRPr="0053460A">
        <w:rPr>
          <w:rFonts w:ascii="Times New Roman" w:hAnsi="Times New Roman" w:cs="Times New Roman"/>
        </w:rPr>
        <w:t xml:space="preserve"> обязуется без дополнительной оплаты со стороны Государственного заказчика устранить выявленные нарушения (</w:t>
      </w:r>
      <w:proofErr w:type="spellStart"/>
      <w:r w:rsidR="00ED0E01" w:rsidRPr="0053460A">
        <w:rPr>
          <w:rFonts w:ascii="Times New Roman" w:hAnsi="Times New Roman" w:cs="Times New Roman"/>
        </w:rPr>
        <w:t>допоставить</w:t>
      </w:r>
      <w:proofErr w:type="spellEnd"/>
      <w:r w:rsidR="00ED0E01" w:rsidRPr="0053460A">
        <w:rPr>
          <w:rFonts w:ascii="Times New Roman" w:hAnsi="Times New Roman" w:cs="Times New Roman"/>
        </w:rPr>
        <w:t xml:space="preserve">, доукомплектовать, заменить товар) в срок не позднее </w:t>
      </w:r>
      <w:r w:rsidR="00220D9C">
        <w:rPr>
          <w:rFonts w:ascii="Times New Roman" w:hAnsi="Times New Roman" w:cs="Times New Roman"/>
        </w:rPr>
        <w:t>10</w:t>
      </w:r>
      <w:r w:rsidR="00ED0E01" w:rsidRPr="0053460A">
        <w:rPr>
          <w:rFonts w:ascii="Times New Roman" w:hAnsi="Times New Roman" w:cs="Times New Roman"/>
        </w:rPr>
        <w:t xml:space="preserve"> (</w:t>
      </w:r>
      <w:r w:rsidR="00220D9C">
        <w:rPr>
          <w:rFonts w:ascii="Times New Roman" w:hAnsi="Times New Roman" w:cs="Times New Roman"/>
        </w:rPr>
        <w:t>десяти</w:t>
      </w:r>
      <w:r w:rsidR="00ED0E01" w:rsidRPr="0053460A">
        <w:rPr>
          <w:rFonts w:ascii="Times New Roman" w:hAnsi="Times New Roman" w:cs="Times New Roman"/>
        </w:rPr>
        <w:t>) календарных дней со дня получения от Государственного заказчика мотивированного отказа.</w:t>
      </w:r>
      <w:proofErr w:type="gramEnd"/>
      <w:r w:rsidR="00ED0E01" w:rsidRPr="0053460A">
        <w:rPr>
          <w:rFonts w:ascii="Times New Roman" w:hAnsi="Times New Roman" w:cs="Times New Roman"/>
        </w:rPr>
        <w:t xml:space="preserve"> Допоставка недопоставленного, доукомплектование или замена некачественного товара оформляется соответствующей товарной накладной по </w:t>
      </w:r>
      <w:hyperlink r:id="rId8" w:tooltip="&quot;Альбом унифицированных форм первичной учетной документации по учету торговых операций&quot; (формы утверждены Постановлением Госкомстата РФ от 25.12.1998 N 132){КонсультантПлюс}" w:history="1">
        <w:r w:rsidR="00ED0E01" w:rsidRPr="0053460A">
          <w:rPr>
            <w:rFonts w:ascii="Times New Roman" w:hAnsi="Times New Roman" w:cs="Times New Roman"/>
          </w:rPr>
          <w:t>форме   № ТОРГ-12</w:t>
        </w:r>
      </w:hyperlink>
      <w:r w:rsidR="00ED0E01" w:rsidRPr="0053460A">
        <w:rPr>
          <w:rFonts w:ascii="Times New Roman" w:hAnsi="Times New Roman" w:cs="Times New Roman"/>
        </w:rPr>
        <w:t xml:space="preserve"> в порядке, предусмотренном настоящим разделом.</w:t>
      </w:r>
    </w:p>
    <w:p w:rsidR="00ED0E01" w:rsidRPr="0053460A" w:rsidRDefault="005B1266" w:rsidP="0053460A">
      <w:pPr>
        <w:pStyle w:val="ConsPlusNormal"/>
        <w:ind w:firstLine="539"/>
        <w:jc w:val="both"/>
        <w:rPr>
          <w:rFonts w:ascii="Times New Roman" w:hAnsi="Times New Roman" w:cs="Times New Roman"/>
        </w:rPr>
      </w:pPr>
      <w:r w:rsidRPr="0053460A">
        <w:rPr>
          <w:rFonts w:ascii="Times New Roman" w:hAnsi="Times New Roman" w:cs="Times New Roman"/>
        </w:rPr>
        <w:t xml:space="preserve">2.11. </w:t>
      </w:r>
      <w:r w:rsidR="00ED0E01" w:rsidRPr="0053460A">
        <w:rPr>
          <w:rFonts w:ascii="Times New Roman" w:hAnsi="Times New Roman" w:cs="Times New Roman"/>
        </w:rPr>
        <w:t>В случае повторного выявления по результатам экспертизы, предусмотренной настоящим пунктом, нарушений условий настоящего контракта Государственный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rsidR="00ED0E01" w:rsidRPr="0053460A" w:rsidRDefault="005B1266" w:rsidP="0053460A">
      <w:pPr>
        <w:pStyle w:val="ConsPlusNormal"/>
        <w:ind w:firstLine="539"/>
        <w:jc w:val="both"/>
        <w:rPr>
          <w:rFonts w:ascii="Times New Roman" w:hAnsi="Times New Roman" w:cs="Times New Roman"/>
        </w:rPr>
      </w:pPr>
      <w:r w:rsidRPr="0053460A">
        <w:rPr>
          <w:rFonts w:ascii="Times New Roman" w:hAnsi="Times New Roman" w:cs="Times New Roman"/>
        </w:rPr>
        <w:t>2.12</w:t>
      </w:r>
      <w:r w:rsidR="00ED0E01" w:rsidRPr="0053460A">
        <w:rPr>
          <w:rFonts w:ascii="Times New Roman" w:hAnsi="Times New Roman" w:cs="Times New Roman"/>
        </w:rPr>
        <w:t>. После устранения недостатков, послуживших основанием для направления мотивированного отказа, Поставщик повторно направляет Государственному заказчику документы, определенные в настоящем пункте. Государственный заказчик рассматривает указанные документы и подписывает со своей стороны Акт сдачи-приемки Товара в порядке и сроки, предусмотренные настоящим пунктом.</w:t>
      </w:r>
    </w:p>
    <w:p w:rsidR="00ED0E01" w:rsidRPr="0053460A" w:rsidRDefault="00ED0E01" w:rsidP="0053460A">
      <w:pPr>
        <w:pStyle w:val="ConsPlusNormal"/>
        <w:ind w:firstLine="539"/>
        <w:jc w:val="both"/>
        <w:rPr>
          <w:rFonts w:ascii="Times New Roman" w:hAnsi="Times New Roman" w:cs="Times New Roman"/>
        </w:rPr>
      </w:pPr>
      <w:r w:rsidRPr="0053460A">
        <w:rPr>
          <w:rFonts w:ascii="Times New Roman" w:hAnsi="Times New Roman" w:cs="Times New Roman"/>
        </w:rPr>
        <w:t>Подписание со стороны Государственного заказчика Акта сдачи-приемки товара подтверждает исполнение обязательств Поставщиком, предусмотренных настоящим Контрактом.</w:t>
      </w:r>
    </w:p>
    <w:p w:rsidR="00ED0E01" w:rsidRPr="0053460A" w:rsidRDefault="005B1266" w:rsidP="0053460A">
      <w:pPr>
        <w:pStyle w:val="ConsPlusNormal"/>
        <w:ind w:firstLine="539"/>
        <w:jc w:val="both"/>
        <w:rPr>
          <w:rFonts w:ascii="Times New Roman" w:hAnsi="Times New Roman" w:cs="Times New Roman"/>
        </w:rPr>
      </w:pPr>
      <w:r w:rsidRPr="0053460A">
        <w:rPr>
          <w:rFonts w:ascii="Times New Roman" w:hAnsi="Times New Roman" w:cs="Times New Roman"/>
        </w:rPr>
        <w:t>2.13</w:t>
      </w:r>
      <w:r w:rsidR="00ED0E01" w:rsidRPr="0053460A">
        <w:rPr>
          <w:rFonts w:ascii="Times New Roman" w:hAnsi="Times New Roman" w:cs="Times New Roman"/>
        </w:rPr>
        <w:t xml:space="preserve">. Право собственности на товар, риск утраты, случайной гибели или повреждения товара переходят от Поставщика к Государственному заказчику с момента подписания Сторонами товарной накладной по </w:t>
      </w:r>
      <w:hyperlink r:id="rId9" w:tooltip="&quot;Альбом унифицированных форм первичной учетной документации по учету торговых операций&quot; (формы утверждены Постановлением Госкомстата РФ от 25.12.1998 N 132){КонсультантПлюс}" w:history="1">
        <w:r w:rsidR="00ED0E01" w:rsidRPr="0053460A">
          <w:rPr>
            <w:rFonts w:ascii="Times New Roman" w:hAnsi="Times New Roman" w:cs="Times New Roman"/>
          </w:rPr>
          <w:t>форме № ТОРГ-12</w:t>
        </w:r>
      </w:hyperlink>
      <w:r w:rsidR="00ED0E01" w:rsidRPr="0053460A">
        <w:rPr>
          <w:rFonts w:ascii="Times New Roman" w:hAnsi="Times New Roman" w:cs="Times New Roman"/>
        </w:rPr>
        <w:t>.</w:t>
      </w:r>
    </w:p>
    <w:p w:rsidR="00ED0E01" w:rsidRPr="0053460A" w:rsidRDefault="005B1266" w:rsidP="0053460A">
      <w:pPr>
        <w:pStyle w:val="ConsPlusNormal"/>
        <w:ind w:firstLine="539"/>
        <w:jc w:val="both"/>
        <w:rPr>
          <w:rFonts w:ascii="Times New Roman" w:hAnsi="Times New Roman" w:cs="Times New Roman"/>
        </w:rPr>
      </w:pPr>
      <w:r w:rsidRPr="0053460A">
        <w:rPr>
          <w:rFonts w:ascii="Times New Roman" w:hAnsi="Times New Roman" w:cs="Times New Roman"/>
        </w:rPr>
        <w:t>2.14</w:t>
      </w:r>
      <w:r w:rsidR="00ED0E01" w:rsidRPr="0053460A">
        <w:rPr>
          <w:rFonts w:ascii="Times New Roman" w:hAnsi="Times New Roman" w:cs="Times New Roman"/>
        </w:rPr>
        <w:t>. Поставщик обязан одновременно с передачей товара передать Государственному заказчику относящиеся к нему документы, предусмотренные законодательством Российской Федерации, производителем товара и настоящим контрактом.</w:t>
      </w:r>
    </w:p>
    <w:p w:rsidR="00ED0E01" w:rsidRPr="0053460A" w:rsidRDefault="005B1266" w:rsidP="0053460A">
      <w:pPr>
        <w:pStyle w:val="ConsPlusNormal"/>
        <w:ind w:firstLine="539"/>
        <w:jc w:val="both"/>
        <w:rPr>
          <w:rFonts w:ascii="Times New Roman" w:hAnsi="Times New Roman" w:cs="Times New Roman"/>
        </w:rPr>
      </w:pPr>
      <w:r w:rsidRPr="0053460A">
        <w:rPr>
          <w:rFonts w:ascii="Times New Roman" w:hAnsi="Times New Roman" w:cs="Times New Roman"/>
        </w:rPr>
        <w:t>2.15</w:t>
      </w:r>
      <w:r w:rsidR="00ED0E01" w:rsidRPr="0053460A">
        <w:rPr>
          <w:rFonts w:ascii="Times New Roman" w:hAnsi="Times New Roman" w:cs="Times New Roman"/>
        </w:rPr>
        <w:t>. Сдача и приемка Товара осуществляются уполномоченными представителями сторон.</w:t>
      </w:r>
    </w:p>
    <w:p w:rsidR="00ED0E01" w:rsidRPr="0053460A" w:rsidRDefault="005B1266" w:rsidP="0053460A">
      <w:pPr>
        <w:pStyle w:val="ConsPlusNormal"/>
        <w:ind w:firstLine="539"/>
        <w:jc w:val="both"/>
        <w:rPr>
          <w:rFonts w:ascii="Times New Roman" w:hAnsi="Times New Roman" w:cs="Times New Roman"/>
        </w:rPr>
      </w:pPr>
      <w:r w:rsidRPr="0053460A">
        <w:rPr>
          <w:rFonts w:ascii="Times New Roman" w:hAnsi="Times New Roman" w:cs="Times New Roman"/>
        </w:rPr>
        <w:t>2.16</w:t>
      </w:r>
      <w:r w:rsidR="00ED0E01" w:rsidRPr="0053460A">
        <w:rPr>
          <w:rFonts w:ascii="Times New Roman" w:hAnsi="Times New Roman" w:cs="Times New Roman"/>
        </w:rPr>
        <w:t xml:space="preserve">. Государственный заказчик осуществляет приемку полученных товаров, в порядке и </w:t>
      </w:r>
      <w:proofErr w:type="gramStart"/>
      <w:r w:rsidR="00ED0E01" w:rsidRPr="0053460A">
        <w:rPr>
          <w:rFonts w:ascii="Times New Roman" w:hAnsi="Times New Roman" w:cs="Times New Roman"/>
        </w:rPr>
        <w:t>сроки</w:t>
      </w:r>
      <w:proofErr w:type="gramEnd"/>
      <w:r w:rsidR="00ED0E01" w:rsidRPr="0053460A">
        <w:rPr>
          <w:rFonts w:ascii="Times New Roman" w:hAnsi="Times New Roman" w:cs="Times New Roman"/>
        </w:rPr>
        <w:t xml:space="preserve"> установленные в настоящем разделе Контракта.</w:t>
      </w:r>
    </w:p>
    <w:p w:rsidR="00ED0E01" w:rsidRDefault="00ED0E01" w:rsidP="0053460A">
      <w:pPr>
        <w:autoSpaceDN w:val="0"/>
        <w:adjustRightInd w:val="0"/>
        <w:ind w:firstLine="567"/>
        <w:outlineLvl w:val="1"/>
        <w:rPr>
          <w:sz w:val="22"/>
          <w:szCs w:val="22"/>
        </w:rPr>
      </w:pPr>
      <w:r w:rsidRPr="0053460A">
        <w:rPr>
          <w:sz w:val="22"/>
          <w:szCs w:val="22"/>
        </w:rPr>
        <w:t>2.</w:t>
      </w:r>
      <w:r w:rsidR="005B1266" w:rsidRPr="0053460A">
        <w:rPr>
          <w:sz w:val="22"/>
          <w:szCs w:val="22"/>
        </w:rPr>
        <w:t>17</w:t>
      </w:r>
      <w:r w:rsidRPr="0053460A">
        <w:rPr>
          <w:sz w:val="22"/>
          <w:szCs w:val="22"/>
        </w:rPr>
        <w:t>. При исполнении контракта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заказчиком в реестр контрактов, заключенных заказчиком.</w:t>
      </w:r>
    </w:p>
    <w:p w:rsidR="00CA56DE" w:rsidRPr="0053460A" w:rsidRDefault="00CA56DE" w:rsidP="0053460A">
      <w:pPr>
        <w:autoSpaceDN w:val="0"/>
        <w:adjustRightInd w:val="0"/>
        <w:ind w:firstLine="567"/>
        <w:outlineLvl w:val="1"/>
        <w:rPr>
          <w:sz w:val="22"/>
          <w:szCs w:val="22"/>
        </w:rPr>
      </w:pPr>
    </w:p>
    <w:p w:rsidR="00DD291F" w:rsidRPr="0053460A" w:rsidRDefault="00DD291F" w:rsidP="0053460A">
      <w:pPr>
        <w:jc w:val="center"/>
        <w:rPr>
          <w:b/>
          <w:sz w:val="22"/>
          <w:szCs w:val="22"/>
        </w:rPr>
      </w:pPr>
      <w:r w:rsidRPr="0053460A">
        <w:rPr>
          <w:b/>
          <w:sz w:val="22"/>
          <w:szCs w:val="22"/>
        </w:rPr>
        <w:t>3. Права и обязанности Сторон</w:t>
      </w:r>
    </w:p>
    <w:p w:rsidR="00F57730" w:rsidRPr="00F57730" w:rsidRDefault="00F57730" w:rsidP="00F57730">
      <w:pPr>
        <w:ind w:firstLine="708"/>
        <w:rPr>
          <w:b/>
          <w:sz w:val="22"/>
          <w:szCs w:val="22"/>
          <w:lang w:eastAsia="ru-RU"/>
        </w:rPr>
      </w:pPr>
      <w:r w:rsidRPr="00F57730">
        <w:rPr>
          <w:b/>
          <w:sz w:val="22"/>
          <w:szCs w:val="22"/>
          <w:lang w:eastAsia="ru-RU"/>
        </w:rPr>
        <w:t>3.1. «Поставщик» имеет право:</w:t>
      </w:r>
    </w:p>
    <w:p w:rsidR="00F57730" w:rsidRPr="00CE6A74" w:rsidRDefault="00F57730" w:rsidP="00F57730">
      <w:pPr>
        <w:ind w:firstLine="708"/>
        <w:rPr>
          <w:sz w:val="22"/>
          <w:szCs w:val="22"/>
          <w:lang w:eastAsia="ru-RU"/>
        </w:rPr>
      </w:pPr>
      <w:r w:rsidRPr="00CE6A74">
        <w:rPr>
          <w:sz w:val="22"/>
          <w:szCs w:val="22"/>
          <w:lang w:eastAsia="ru-RU"/>
        </w:rPr>
        <w:t>3.1.1. Требовать оплаты товаров, поставленных «Государственному заказчику» в установленный контрактом срок, в соответствии с условиями Контракта.</w:t>
      </w:r>
    </w:p>
    <w:p w:rsidR="00F57730" w:rsidRPr="00CE6A74" w:rsidRDefault="00F57730" w:rsidP="00F57730">
      <w:pPr>
        <w:ind w:firstLine="708"/>
        <w:rPr>
          <w:sz w:val="22"/>
          <w:szCs w:val="22"/>
          <w:lang w:eastAsia="ru-RU"/>
        </w:rPr>
      </w:pPr>
      <w:r w:rsidRPr="00CE6A74">
        <w:rPr>
          <w:sz w:val="22"/>
          <w:szCs w:val="22"/>
          <w:lang w:eastAsia="ru-RU"/>
        </w:rPr>
        <w:t>3.1.2. Требовать уплату неустойки (пеней, штрафа) в соответствии с условиями Контракта.</w:t>
      </w:r>
    </w:p>
    <w:p w:rsidR="00F57730" w:rsidRPr="00CE6A74" w:rsidRDefault="00F57730" w:rsidP="00F57730">
      <w:pPr>
        <w:ind w:firstLine="708"/>
        <w:rPr>
          <w:sz w:val="22"/>
          <w:szCs w:val="22"/>
          <w:lang w:eastAsia="ru-RU"/>
        </w:rPr>
      </w:pPr>
      <w:r w:rsidRPr="00CE6A74">
        <w:rPr>
          <w:sz w:val="22"/>
          <w:szCs w:val="22"/>
          <w:lang w:eastAsia="ru-RU"/>
        </w:rPr>
        <w:lastRenderedPageBreak/>
        <w:t xml:space="preserve">3.1.3.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w:t>
      </w:r>
    </w:p>
    <w:p w:rsidR="00F57730" w:rsidRPr="00CE6A74" w:rsidRDefault="00F57730" w:rsidP="00F57730">
      <w:pPr>
        <w:ind w:firstLine="708"/>
        <w:rPr>
          <w:sz w:val="22"/>
          <w:szCs w:val="22"/>
          <w:lang w:eastAsia="ru-RU"/>
        </w:rPr>
      </w:pPr>
      <w:r w:rsidRPr="00CE6A74">
        <w:rPr>
          <w:sz w:val="22"/>
          <w:szCs w:val="22"/>
          <w:lang w:eastAsia="ru-RU"/>
        </w:rPr>
        <w:t>3.1.4. Осуществлять иные права, предусмотренные действующим законодательством Российской Федерации и Контрактом.</w:t>
      </w:r>
    </w:p>
    <w:p w:rsidR="00F57730" w:rsidRPr="00F57730" w:rsidRDefault="00F57730" w:rsidP="00F57730">
      <w:pPr>
        <w:ind w:firstLine="708"/>
        <w:rPr>
          <w:b/>
          <w:sz w:val="22"/>
          <w:szCs w:val="22"/>
          <w:lang w:eastAsia="ru-RU"/>
        </w:rPr>
      </w:pPr>
      <w:r w:rsidRPr="00F57730">
        <w:rPr>
          <w:b/>
          <w:sz w:val="22"/>
          <w:szCs w:val="22"/>
          <w:lang w:eastAsia="ru-RU"/>
        </w:rPr>
        <w:t>3.2. «Государственный заказчик» имеет право:</w:t>
      </w:r>
    </w:p>
    <w:p w:rsidR="00F57730" w:rsidRPr="00CE6A74" w:rsidRDefault="00F57730" w:rsidP="00F57730">
      <w:pPr>
        <w:ind w:firstLine="708"/>
        <w:rPr>
          <w:sz w:val="22"/>
          <w:szCs w:val="22"/>
          <w:lang w:eastAsia="ru-RU"/>
        </w:rPr>
      </w:pPr>
      <w:r w:rsidRPr="00CE6A74">
        <w:rPr>
          <w:sz w:val="22"/>
          <w:szCs w:val="22"/>
          <w:lang w:eastAsia="ru-RU"/>
        </w:rPr>
        <w:t>3.2.1. Требовать от «Поставщика» надлежащего исполнения обязательств, предусмотренных Контрактом.</w:t>
      </w:r>
    </w:p>
    <w:p w:rsidR="00F57730" w:rsidRPr="00CE6A74" w:rsidRDefault="00F57730" w:rsidP="00F57730">
      <w:pPr>
        <w:ind w:firstLine="708"/>
        <w:rPr>
          <w:sz w:val="22"/>
          <w:szCs w:val="22"/>
          <w:lang w:eastAsia="ru-RU"/>
        </w:rPr>
      </w:pPr>
      <w:r w:rsidRPr="00CE6A74">
        <w:rPr>
          <w:sz w:val="22"/>
          <w:szCs w:val="22"/>
          <w:lang w:eastAsia="ru-RU"/>
        </w:rPr>
        <w:t xml:space="preserve">3.2.2. Осуществлять </w:t>
      </w:r>
      <w:proofErr w:type="gramStart"/>
      <w:r w:rsidRPr="00CE6A74">
        <w:rPr>
          <w:sz w:val="22"/>
          <w:szCs w:val="22"/>
          <w:lang w:eastAsia="ru-RU"/>
        </w:rPr>
        <w:t>контроль за</w:t>
      </w:r>
      <w:proofErr w:type="gramEnd"/>
      <w:r w:rsidRPr="00CE6A74">
        <w:rPr>
          <w:sz w:val="22"/>
          <w:szCs w:val="22"/>
          <w:lang w:eastAsia="ru-RU"/>
        </w:rPr>
        <w:t xml:space="preserve"> исполнением Контракта, в том числе на отдельных этапах его исполнения, без вмешательства в оперативную хозяйственную деятельность «Поставщика».</w:t>
      </w:r>
    </w:p>
    <w:p w:rsidR="00F57730" w:rsidRPr="00CE6A74" w:rsidRDefault="00F57730" w:rsidP="00F57730">
      <w:pPr>
        <w:ind w:firstLine="708"/>
        <w:rPr>
          <w:sz w:val="22"/>
          <w:szCs w:val="22"/>
          <w:lang w:eastAsia="ru-RU"/>
        </w:rPr>
      </w:pPr>
      <w:r w:rsidRPr="00CE6A74">
        <w:rPr>
          <w:sz w:val="22"/>
          <w:szCs w:val="22"/>
          <w:lang w:eastAsia="ru-RU"/>
        </w:rPr>
        <w:t>3.2.3. Требовать от «Поставщика» своевременного устранения выявленных недостатков и дефектов товара в соответствие с условиями Контракта.</w:t>
      </w:r>
    </w:p>
    <w:p w:rsidR="00F57730" w:rsidRPr="00CE6A74" w:rsidRDefault="00F57730" w:rsidP="00F57730">
      <w:pPr>
        <w:ind w:firstLine="708"/>
        <w:rPr>
          <w:sz w:val="22"/>
          <w:szCs w:val="22"/>
          <w:lang w:eastAsia="ru-RU"/>
        </w:rPr>
      </w:pPr>
      <w:r w:rsidRPr="00CE6A74">
        <w:rPr>
          <w:sz w:val="22"/>
          <w:szCs w:val="22"/>
          <w:lang w:eastAsia="ru-RU"/>
        </w:rPr>
        <w:t>3.2.4. По своему решению создавать приемочную комиссию для приемки поставленного товара.</w:t>
      </w:r>
    </w:p>
    <w:p w:rsidR="00F57730" w:rsidRPr="00CE6A74" w:rsidRDefault="00F57730" w:rsidP="00F57730">
      <w:pPr>
        <w:ind w:firstLine="708"/>
        <w:rPr>
          <w:sz w:val="22"/>
          <w:szCs w:val="22"/>
          <w:lang w:eastAsia="ru-RU"/>
        </w:rPr>
      </w:pPr>
      <w:r w:rsidRPr="00CE6A74">
        <w:rPr>
          <w:sz w:val="22"/>
          <w:szCs w:val="22"/>
          <w:lang w:eastAsia="ru-RU"/>
        </w:rPr>
        <w:t xml:space="preserve">3.2.5. Участвовать в приемке товара по качеству. Определять лиц, непосредственно участвующих в </w:t>
      </w:r>
      <w:proofErr w:type="gramStart"/>
      <w:r w:rsidRPr="00CE6A74">
        <w:rPr>
          <w:sz w:val="22"/>
          <w:szCs w:val="22"/>
          <w:lang w:eastAsia="ru-RU"/>
        </w:rPr>
        <w:t>контроле за</w:t>
      </w:r>
      <w:proofErr w:type="gramEnd"/>
      <w:r w:rsidRPr="00CE6A74">
        <w:rPr>
          <w:sz w:val="22"/>
          <w:szCs w:val="22"/>
          <w:lang w:eastAsia="ru-RU"/>
        </w:rPr>
        <w:t xml:space="preserve"> осуществлением поставки товара «Поставщиком» и лиц участвующих в приемке товара.</w:t>
      </w:r>
    </w:p>
    <w:p w:rsidR="00F57730" w:rsidRPr="00CE6A74" w:rsidRDefault="00F57730" w:rsidP="00F57730">
      <w:pPr>
        <w:ind w:firstLine="708"/>
        <w:rPr>
          <w:sz w:val="22"/>
          <w:szCs w:val="22"/>
          <w:lang w:eastAsia="ru-RU"/>
        </w:rPr>
      </w:pPr>
      <w:r w:rsidRPr="00CE6A74">
        <w:rPr>
          <w:sz w:val="22"/>
          <w:szCs w:val="22"/>
          <w:lang w:eastAsia="ru-RU"/>
        </w:rPr>
        <w:t>3.2.6. В случаях и порядке, предусмотренных законодательством Российской Федерации и Контрактом, отказаться от исполнения Контракта, потребовать возмещения ущерба, причиненного «Поставщиком» неисполнением (ненадлежащим исполнением) условий Контракта.</w:t>
      </w:r>
    </w:p>
    <w:p w:rsidR="00F57730" w:rsidRPr="00CE6A74" w:rsidRDefault="00F57730" w:rsidP="00F57730">
      <w:pPr>
        <w:ind w:firstLine="708"/>
        <w:rPr>
          <w:sz w:val="22"/>
          <w:szCs w:val="22"/>
          <w:lang w:eastAsia="ru-RU"/>
        </w:rPr>
      </w:pPr>
      <w:r w:rsidRPr="00CE6A74">
        <w:rPr>
          <w:sz w:val="22"/>
          <w:szCs w:val="22"/>
          <w:lang w:eastAsia="ru-RU"/>
        </w:rPr>
        <w:t>3.2.7. 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 10 процентов, в порядке и на условиях, установленных Законом № 44-ФЗ.</w:t>
      </w:r>
    </w:p>
    <w:p w:rsidR="00F57730" w:rsidRPr="00CE6A74" w:rsidRDefault="00F57730" w:rsidP="00F57730">
      <w:pPr>
        <w:ind w:firstLine="708"/>
        <w:rPr>
          <w:sz w:val="22"/>
          <w:szCs w:val="22"/>
          <w:lang w:eastAsia="ru-RU"/>
        </w:rPr>
      </w:pPr>
      <w:r w:rsidRPr="00CE6A74">
        <w:rPr>
          <w:sz w:val="22"/>
          <w:szCs w:val="22"/>
          <w:lang w:eastAsia="ru-RU"/>
        </w:rPr>
        <w:t>3.2.8. Отказаться от приемки и оплаты Товара, не соответствующего условиям настоящего Контракта.</w:t>
      </w:r>
    </w:p>
    <w:p w:rsidR="00F57730" w:rsidRPr="00CE6A74" w:rsidRDefault="00F57730" w:rsidP="00F57730">
      <w:pPr>
        <w:ind w:firstLine="708"/>
        <w:rPr>
          <w:sz w:val="22"/>
          <w:szCs w:val="22"/>
          <w:lang w:eastAsia="ru-RU"/>
        </w:rPr>
      </w:pPr>
      <w:r w:rsidRPr="00CE6A74">
        <w:rPr>
          <w:sz w:val="22"/>
          <w:szCs w:val="22"/>
          <w:lang w:eastAsia="ru-RU"/>
        </w:rPr>
        <w:t xml:space="preserve">3.2.9. Удержать сумму неисполненных </w:t>
      </w:r>
      <w:r w:rsidR="00F37167">
        <w:rPr>
          <w:sz w:val="22"/>
          <w:szCs w:val="22"/>
          <w:lang w:eastAsia="ru-RU"/>
        </w:rPr>
        <w:t>Поставщиком</w:t>
      </w:r>
      <w:r w:rsidRPr="00CE6A74">
        <w:rPr>
          <w:sz w:val="22"/>
          <w:szCs w:val="22"/>
          <w:lang w:eastAsia="ru-RU"/>
        </w:rPr>
        <w:t xml:space="preserve"> требований об уплате неустоек (штрафов, пеней), предъявленных заказчиком, из суммы, подлежащей оплате </w:t>
      </w:r>
      <w:r w:rsidR="00F37167">
        <w:rPr>
          <w:sz w:val="22"/>
          <w:szCs w:val="22"/>
          <w:lang w:eastAsia="ru-RU"/>
        </w:rPr>
        <w:t>Поставщику</w:t>
      </w:r>
      <w:r w:rsidRPr="00CE6A74">
        <w:rPr>
          <w:sz w:val="22"/>
          <w:szCs w:val="22"/>
          <w:lang w:eastAsia="ru-RU"/>
        </w:rPr>
        <w:t>.</w:t>
      </w:r>
    </w:p>
    <w:p w:rsidR="00F57730" w:rsidRPr="00CE6A74" w:rsidRDefault="00F57730" w:rsidP="00F57730">
      <w:pPr>
        <w:ind w:firstLine="708"/>
        <w:rPr>
          <w:sz w:val="22"/>
          <w:szCs w:val="22"/>
          <w:lang w:eastAsia="ru-RU"/>
        </w:rPr>
      </w:pPr>
      <w:r w:rsidRPr="00CE6A74">
        <w:rPr>
          <w:sz w:val="22"/>
          <w:szCs w:val="22"/>
          <w:lang w:eastAsia="ru-RU"/>
        </w:rPr>
        <w:t xml:space="preserve">3.2.10. </w:t>
      </w:r>
      <w:proofErr w:type="gramStart"/>
      <w:r w:rsidRPr="00CE6A74">
        <w:rPr>
          <w:sz w:val="22"/>
          <w:szCs w:val="22"/>
          <w:lang w:eastAsia="ru-RU"/>
        </w:rPr>
        <w:t>Принять решение об одностороннем отказа от исполнения контракта в соответствии с положениями частей 8 - 11, 13 - 19, 21 - 23 и 25 статьи 95 № 44-ФЗ.</w:t>
      </w:r>
      <w:proofErr w:type="gramEnd"/>
    </w:p>
    <w:p w:rsidR="00F57730" w:rsidRPr="00CE6A74" w:rsidRDefault="00F57730" w:rsidP="00F57730">
      <w:pPr>
        <w:ind w:firstLine="708"/>
        <w:rPr>
          <w:sz w:val="22"/>
          <w:szCs w:val="22"/>
          <w:lang w:eastAsia="ru-RU"/>
        </w:rPr>
      </w:pPr>
      <w:r w:rsidRPr="00CE6A74">
        <w:rPr>
          <w:sz w:val="22"/>
          <w:szCs w:val="22"/>
          <w:lang w:eastAsia="ru-RU"/>
        </w:rPr>
        <w:t>3.2.10. Осуществлять иные права, предусмотренные действующим законодательством Российской Федерации и Контрактом.</w:t>
      </w:r>
    </w:p>
    <w:p w:rsidR="00F57730" w:rsidRPr="00F57730" w:rsidRDefault="00F57730" w:rsidP="00F57730">
      <w:pPr>
        <w:ind w:firstLine="708"/>
        <w:rPr>
          <w:b/>
          <w:sz w:val="22"/>
          <w:szCs w:val="22"/>
          <w:lang w:eastAsia="ru-RU"/>
        </w:rPr>
      </w:pPr>
      <w:r w:rsidRPr="00F57730">
        <w:rPr>
          <w:b/>
          <w:sz w:val="22"/>
          <w:szCs w:val="22"/>
          <w:lang w:eastAsia="ru-RU"/>
        </w:rPr>
        <w:t>3.3. «Поставщик» обязан:</w:t>
      </w:r>
    </w:p>
    <w:p w:rsidR="00F57730" w:rsidRPr="00CE6A74" w:rsidRDefault="00F57730" w:rsidP="00F57730">
      <w:pPr>
        <w:ind w:firstLine="708"/>
        <w:rPr>
          <w:sz w:val="22"/>
          <w:szCs w:val="22"/>
          <w:lang w:eastAsia="ru-RU"/>
        </w:rPr>
      </w:pPr>
      <w:r w:rsidRPr="00CE6A74">
        <w:rPr>
          <w:sz w:val="22"/>
          <w:szCs w:val="22"/>
          <w:lang w:eastAsia="ru-RU"/>
        </w:rPr>
        <w:t>3.3.1. Поставить товар, соответствующий нормам и стандартам, установленным для поставляемого товара и действующим на момент подписания Контракта, в строгом соответствии с условиями Контракта в полном объеме, надлежащего качества и в установленные сроки. Поставить товар в комплекте со всеми необходимыми принадлежностями и технической документацией.</w:t>
      </w:r>
    </w:p>
    <w:p w:rsidR="00F57730" w:rsidRPr="00CE6A74" w:rsidRDefault="00F57730" w:rsidP="00F57730">
      <w:pPr>
        <w:ind w:firstLine="708"/>
        <w:rPr>
          <w:sz w:val="22"/>
          <w:szCs w:val="22"/>
          <w:lang w:eastAsia="ru-RU"/>
        </w:rPr>
      </w:pPr>
      <w:r w:rsidRPr="00CE6A74">
        <w:rPr>
          <w:sz w:val="22"/>
          <w:szCs w:val="22"/>
          <w:lang w:eastAsia="ru-RU"/>
        </w:rPr>
        <w:t>3.3.2. Обеспечить соответствие поставляемого товара требованиям качества, безопасности в соответствии с законодательством Российской Федерации.</w:t>
      </w:r>
    </w:p>
    <w:p w:rsidR="00F57730" w:rsidRPr="00CE6A74" w:rsidRDefault="00F57730" w:rsidP="00F57730">
      <w:pPr>
        <w:ind w:firstLine="708"/>
        <w:rPr>
          <w:sz w:val="22"/>
          <w:szCs w:val="22"/>
          <w:lang w:eastAsia="ru-RU"/>
        </w:rPr>
      </w:pPr>
      <w:r w:rsidRPr="00CE6A74">
        <w:rPr>
          <w:sz w:val="22"/>
          <w:szCs w:val="22"/>
          <w:lang w:eastAsia="ru-RU"/>
        </w:rPr>
        <w:t>3.3.3. Не позднее, чем за 2 (два) рабочих дня с использованием любых сре</w:t>
      </w:r>
      <w:proofErr w:type="gramStart"/>
      <w:r w:rsidRPr="00CE6A74">
        <w:rPr>
          <w:sz w:val="22"/>
          <w:szCs w:val="22"/>
          <w:lang w:eastAsia="ru-RU"/>
        </w:rPr>
        <w:t>дств св</w:t>
      </w:r>
      <w:proofErr w:type="gramEnd"/>
      <w:r w:rsidRPr="00CE6A74">
        <w:rPr>
          <w:sz w:val="22"/>
          <w:szCs w:val="22"/>
          <w:lang w:eastAsia="ru-RU"/>
        </w:rPr>
        <w:t>язи известить Государственного заказчика о готовности Товара к поставке и о дате поставки.</w:t>
      </w:r>
    </w:p>
    <w:p w:rsidR="00F57730" w:rsidRPr="00CE6A74" w:rsidRDefault="00F57730" w:rsidP="00F57730">
      <w:pPr>
        <w:ind w:firstLine="708"/>
        <w:rPr>
          <w:sz w:val="22"/>
          <w:szCs w:val="22"/>
          <w:lang w:eastAsia="ru-RU"/>
        </w:rPr>
      </w:pPr>
      <w:r w:rsidRPr="00CE6A74">
        <w:rPr>
          <w:sz w:val="22"/>
          <w:szCs w:val="22"/>
          <w:lang w:eastAsia="ru-RU"/>
        </w:rPr>
        <w:t xml:space="preserve">3.3.4. Вместе с товаром предоставить «Государственному заказчику» относящуюся к товару документацию: счет; товарную накладную (код формы 0330212 по ОКУД), оформленную в 2-х экземплярах (по одному для «Поставщика» и «Государственного заказчика») с печатью Поставщика; </w:t>
      </w:r>
      <w:proofErr w:type="gramStart"/>
      <w:r w:rsidRPr="00CE6A74">
        <w:rPr>
          <w:sz w:val="22"/>
          <w:szCs w:val="22"/>
          <w:lang w:eastAsia="ru-RU"/>
        </w:rPr>
        <w:t>акт приема-передачи товара (приложение № 2), оформленный в 2-х экземплярах (по одному для «Поставщика» и «Государственного заказчика»), сертификат соответствия или деклараций о соответствии на товары, подлежащие обязательному подтверждению соответствия, а также иных предусмотренных законодательством РФ документов, подтверждающих, что поставляемые товары соответствуют обязательным требованиям, обеспечивающим их качество, эффективность и безопасность, выданных уполномоченными органами (организациями).</w:t>
      </w:r>
      <w:proofErr w:type="gramEnd"/>
      <w:r w:rsidRPr="00CE6A74">
        <w:rPr>
          <w:sz w:val="22"/>
          <w:szCs w:val="22"/>
          <w:lang w:eastAsia="ru-RU"/>
        </w:rPr>
        <w:t xml:space="preserve"> Указанные в настоящем пункте документы предоставляются в подлиннике или в копии, заверенной держателем подлинника документа, нотариусом или органом, выдавшим документ.</w:t>
      </w:r>
    </w:p>
    <w:p w:rsidR="00F57730" w:rsidRPr="00CE6A74" w:rsidRDefault="00F57730" w:rsidP="00F57730">
      <w:pPr>
        <w:ind w:firstLine="708"/>
        <w:rPr>
          <w:sz w:val="22"/>
          <w:szCs w:val="22"/>
          <w:lang w:eastAsia="ru-RU"/>
        </w:rPr>
      </w:pPr>
      <w:r w:rsidRPr="00CE6A74">
        <w:rPr>
          <w:sz w:val="22"/>
          <w:szCs w:val="22"/>
          <w:lang w:eastAsia="ru-RU"/>
        </w:rPr>
        <w:t>3.3.5. Незамедлительно информировать Заказчика обо всех обстоятельствах, препятствующих исполнению Контракта.</w:t>
      </w:r>
    </w:p>
    <w:p w:rsidR="00F57730" w:rsidRPr="00CE6A74" w:rsidRDefault="00F57730" w:rsidP="00F57730">
      <w:pPr>
        <w:ind w:firstLine="708"/>
        <w:rPr>
          <w:sz w:val="22"/>
          <w:szCs w:val="22"/>
          <w:lang w:eastAsia="ru-RU"/>
        </w:rPr>
      </w:pPr>
      <w:r w:rsidRPr="00CE6A74">
        <w:rPr>
          <w:sz w:val="22"/>
          <w:szCs w:val="22"/>
          <w:lang w:eastAsia="ru-RU"/>
        </w:rPr>
        <w:t>3.3.6. Поставить новый, не бывший в употреблении товар, соответствующий по качеству и количеству требованиям законодательства Российской Федерации и условиям Контракта, не обремененный правами третьих лиц, не состоящий под арестом и не являющийся предметом спора.</w:t>
      </w:r>
    </w:p>
    <w:p w:rsidR="00F57730" w:rsidRPr="00CE6A74" w:rsidRDefault="00F57730" w:rsidP="00F57730">
      <w:pPr>
        <w:ind w:firstLine="708"/>
        <w:rPr>
          <w:sz w:val="22"/>
          <w:szCs w:val="22"/>
          <w:lang w:eastAsia="ru-RU"/>
        </w:rPr>
      </w:pPr>
      <w:r w:rsidRPr="00CE6A74">
        <w:rPr>
          <w:sz w:val="22"/>
          <w:szCs w:val="22"/>
          <w:lang w:eastAsia="ru-RU"/>
        </w:rPr>
        <w:t>3.3.7. Поставить товар в порядке и в сроки, указанные в разделе 5 Контракта.</w:t>
      </w:r>
    </w:p>
    <w:p w:rsidR="00F57730" w:rsidRPr="00CE6A74" w:rsidRDefault="00F57730" w:rsidP="00F57730">
      <w:pPr>
        <w:ind w:firstLine="708"/>
        <w:rPr>
          <w:sz w:val="22"/>
          <w:szCs w:val="22"/>
          <w:lang w:eastAsia="ru-RU"/>
        </w:rPr>
      </w:pPr>
      <w:r w:rsidRPr="00CE6A74">
        <w:rPr>
          <w:sz w:val="22"/>
          <w:szCs w:val="22"/>
          <w:lang w:eastAsia="ru-RU"/>
        </w:rPr>
        <w:t>3.3.8. Поставить товар в комплекте с относящейся к нему документацией, перечисленной в пункте 3.3.4. Контракта.</w:t>
      </w:r>
    </w:p>
    <w:p w:rsidR="00F57730" w:rsidRPr="00CE6A74" w:rsidRDefault="00F57730" w:rsidP="00F57730">
      <w:pPr>
        <w:ind w:firstLine="708"/>
        <w:rPr>
          <w:sz w:val="22"/>
          <w:szCs w:val="22"/>
          <w:lang w:eastAsia="ru-RU"/>
        </w:rPr>
      </w:pPr>
      <w:r w:rsidRPr="00CE6A74">
        <w:rPr>
          <w:sz w:val="22"/>
          <w:szCs w:val="22"/>
          <w:lang w:eastAsia="ru-RU"/>
        </w:rPr>
        <w:t>3.3.9. Передать документы в порядке и на условиях предусмотренных пунктом 3.3.4. Контракта.</w:t>
      </w:r>
    </w:p>
    <w:p w:rsidR="00F57730" w:rsidRPr="00CE6A74" w:rsidRDefault="00F57730" w:rsidP="00F57730">
      <w:pPr>
        <w:ind w:firstLine="708"/>
        <w:rPr>
          <w:sz w:val="22"/>
          <w:szCs w:val="22"/>
          <w:lang w:eastAsia="ru-RU"/>
        </w:rPr>
      </w:pPr>
      <w:r w:rsidRPr="00CE6A74">
        <w:rPr>
          <w:sz w:val="22"/>
          <w:szCs w:val="22"/>
          <w:lang w:eastAsia="ru-RU"/>
        </w:rPr>
        <w:t>3.3.10.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rsidR="00F57730" w:rsidRPr="00CE6A74" w:rsidRDefault="00F57730" w:rsidP="00F57730">
      <w:pPr>
        <w:ind w:firstLine="708"/>
        <w:rPr>
          <w:sz w:val="22"/>
          <w:szCs w:val="22"/>
          <w:lang w:eastAsia="ru-RU"/>
        </w:rPr>
      </w:pPr>
      <w:r w:rsidRPr="00CE6A74">
        <w:rPr>
          <w:sz w:val="22"/>
          <w:szCs w:val="22"/>
          <w:lang w:eastAsia="ru-RU"/>
        </w:rPr>
        <w:t>3.3.11. Своими силами и за свой счет устранять допущенные недостатки при поставке товара.</w:t>
      </w:r>
    </w:p>
    <w:p w:rsidR="00F57730" w:rsidRPr="00CE6A74" w:rsidRDefault="00F57730" w:rsidP="00F57730">
      <w:pPr>
        <w:ind w:firstLine="708"/>
        <w:rPr>
          <w:sz w:val="22"/>
          <w:szCs w:val="22"/>
          <w:lang w:eastAsia="ru-RU"/>
        </w:rPr>
      </w:pPr>
      <w:r w:rsidRPr="00CE6A74">
        <w:rPr>
          <w:sz w:val="22"/>
          <w:szCs w:val="22"/>
          <w:lang w:eastAsia="ru-RU"/>
        </w:rPr>
        <w:t xml:space="preserve">3.3.12. В случае неисполнения или ненадлежащего исполнения своих обязательств по Контракту </w:t>
      </w:r>
      <w:r w:rsidRPr="00CE6A74">
        <w:rPr>
          <w:sz w:val="22"/>
          <w:szCs w:val="22"/>
          <w:lang w:eastAsia="ru-RU"/>
        </w:rPr>
        <w:lastRenderedPageBreak/>
        <w:t>возместить ущерб, причиненный «Государственному заказчику» неисполнением (ненадлежащим исполнением) условий Контракта, в порядке предусмотренным действующим законодательством Российской Федерации и Контрактом.</w:t>
      </w:r>
    </w:p>
    <w:p w:rsidR="00F57730" w:rsidRPr="00CE6A74" w:rsidRDefault="00F57730" w:rsidP="00F57730">
      <w:pPr>
        <w:ind w:firstLine="708"/>
        <w:rPr>
          <w:sz w:val="22"/>
          <w:szCs w:val="22"/>
          <w:lang w:eastAsia="ru-RU"/>
        </w:rPr>
      </w:pPr>
      <w:r w:rsidRPr="00CE6A74">
        <w:rPr>
          <w:sz w:val="22"/>
          <w:szCs w:val="22"/>
          <w:lang w:eastAsia="ru-RU"/>
        </w:rPr>
        <w:t>3.3.13.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rsidR="00F57730" w:rsidRPr="00CE6A74" w:rsidRDefault="00F57730" w:rsidP="00F57730">
      <w:pPr>
        <w:ind w:firstLine="708"/>
        <w:rPr>
          <w:sz w:val="22"/>
          <w:szCs w:val="22"/>
          <w:lang w:eastAsia="ru-RU"/>
        </w:rPr>
      </w:pPr>
      <w:r w:rsidRPr="00CE6A74">
        <w:rPr>
          <w:sz w:val="22"/>
          <w:szCs w:val="22"/>
          <w:lang w:eastAsia="ru-RU"/>
        </w:rPr>
        <w:t>3.3.14. Выполнять иные обязанности, предусмотренные действующим законодательством Российской Федерации и Контрактом.</w:t>
      </w:r>
    </w:p>
    <w:p w:rsidR="00F57730" w:rsidRPr="00F57730" w:rsidRDefault="00F57730" w:rsidP="00F57730">
      <w:pPr>
        <w:ind w:firstLine="708"/>
        <w:rPr>
          <w:b/>
          <w:sz w:val="22"/>
          <w:szCs w:val="22"/>
          <w:lang w:eastAsia="ru-RU"/>
        </w:rPr>
      </w:pPr>
      <w:r w:rsidRPr="00F57730">
        <w:rPr>
          <w:b/>
          <w:sz w:val="22"/>
          <w:szCs w:val="22"/>
          <w:lang w:eastAsia="ru-RU"/>
        </w:rPr>
        <w:t>3.4. «Государственный заказчик»  обязан:</w:t>
      </w:r>
    </w:p>
    <w:p w:rsidR="00F57730" w:rsidRPr="00CE6A74" w:rsidRDefault="00F57730" w:rsidP="00F57730">
      <w:pPr>
        <w:ind w:firstLine="708"/>
        <w:rPr>
          <w:sz w:val="22"/>
          <w:szCs w:val="22"/>
          <w:lang w:eastAsia="ru-RU"/>
        </w:rPr>
      </w:pPr>
      <w:r w:rsidRPr="00CE6A74">
        <w:rPr>
          <w:sz w:val="22"/>
          <w:szCs w:val="22"/>
          <w:lang w:eastAsia="ru-RU"/>
        </w:rPr>
        <w:t>3.4.1. Оплатить поставленный товар в соответствии с условиями настоящего Контракта.</w:t>
      </w:r>
    </w:p>
    <w:p w:rsidR="00F57730" w:rsidRPr="00CE6A74" w:rsidRDefault="00F57730" w:rsidP="00F57730">
      <w:pPr>
        <w:ind w:firstLine="708"/>
        <w:rPr>
          <w:sz w:val="22"/>
          <w:szCs w:val="22"/>
          <w:lang w:eastAsia="ru-RU"/>
        </w:rPr>
      </w:pPr>
      <w:r w:rsidRPr="00CE6A74">
        <w:rPr>
          <w:sz w:val="22"/>
          <w:szCs w:val="22"/>
          <w:lang w:eastAsia="ru-RU"/>
        </w:rPr>
        <w:t>3.4.2. Обеспечить приемку товара в соответствии с условиями Контракта.</w:t>
      </w:r>
    </w:p>
    <w:p w:rsidR="00F57730" w:rsidRPr="00CE6A74" w:rsidRDefault="00F57730" w:rsidP="00F57730">
      <w:pPr>
        <w:ind w:firstLine="708"/>
        <w:rPr>
          <w:sz w:val="22"/>
          <w:szCs w:val="22"/>
          <w:lang w:eastAsia="ru-RU"/>
        </w:rPr>
      </w:pPr>
      <w:r w:rsidRPr="00CE6A74">
        <w:rPr>
          <w:sz w:val="22"/>
          <w:szCs w:val="22"/>
          <w:lang w:eastAsia="ru-RU"/>
        </w:rPr>
        <w:t>3.4.3</w:t>
      </w:r>
      <w:proofErr w:type="gramStart"/>
      <w:r w:rsidRPr="00CE6A74">
        <w:rPr>
          <w:sz w:val="22"/>
          <w:szCs w:val="22"/>
          <w:lang w:eastAsia="ru-RU"/>
        </w:rPr>
        <w:t xml:space="preserve"> О</w:t>
      </w:r>
      <w:proofErr w:type="gramEnd"/>
      <w:r w:rsidRPr="00CE6A74">
        <w:rPr>
          <w:sz w:val="22"/>
          <w:szCs w:val="22"/>
          <w:lang w:eastAsia="ru-RU"/>
        </w:rPr>
        <w:t>существлять контроль качества товара, поставляемого по Контракту, на соответствие требованиям законодательства Российской Федерации, нормативных и иных актов «Государственного заказчика», условиям Контракта.</w:t>
      </w:r>
    </w:p>
    <w:p w:rsidR="00F57730" w:rsidRPr="00CE6A74" w:rsidRDefault="00F57730" w:rsidP="00F57730">
      <w:pPr>
        <w:ind w:firstLine="708"/>
        <w:rPr>
          <w:sz w:val="22"/>
          <w:szCs w:val="22"/>
          <w:lang w:eastAsia="ru-RU"/>
        </w:rPr>
      </w:pPr>
      <w:r w:rsidRPr="00CE6A74">
        <w:rPr>
          <w:sz w:val="22"/>
          <w:szCs w:val="22"/>
          <w:lang w:eastAsia="ru-RU"/>
        </w:rPr>
        <w:t>3.4.4. Взыскивать пени и штрафы в соответствии с условиями настоящего Контракта  за неисполнение или ненадлежащее исполнение «Поставщиком» обязательств, предусмотренных Контрактом.</w:t>
      </w:r>
    </w:p>
    <w:p w:rsidR="00F57730" w:rsidRPr="00CE6A74" w:rsidRDefault="00F57730" w:rsidP="00F57730">
      <w:pPr>
        <w:ind w:firstLine="708"/>
        <w:rPr>
          <w:sz w:val="22"/>
          <w:szCs w:val="22"/>
          <w:lang w:eastAsia="ru-RU"/>
        </w:rPr>
      </w:pPr>
      <w:r w:rsidRPr="00CE6A74">
        <w:rPr>
          <w:sz w:val="22"/>
          <w:szCs w:val="22"/>
          <w:lang w:eastAsia="ru-RU"/>
        </w:rPr>
        <w:t xml:space="preserve">3.4.5.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«Государственным заказчиком» без замечаний Актов приема-передачи товара (приложение № </w:t>
      </w:r>
      <w:r w:rsidR="00C46FAE">
        <w:rPr>
          <w:sz w:val="22"/>
          <w:szCs w:val="22"/>
          <w:lang w:eastAsia="ru-RU"/>
        </w:rPr>
        <w:t>3</w:t>
      </w:r>
      <w:r w:rsidRPr="00CE6A74">
        <w:rPr>
          <w:sz w:val="22"/>
          <w:szCs w:val="22"/>
          <w:lang w:eastAsia="ru-RU"/>
        </w:rPr>
        <w:t>) к настоящему Контракту.</w:t>
      </w:r>
    </w:p>
    <w:p w:rsidR="00F57730" w:rsidRPr="00CE6A74" w:rsidRDefault="00F57730" w:rsidP="00F57730">
      <w:pPr>
        <w:ind w:firstLine="708"/>
        <w:rPr>
          <w:sz w:val="22"/>
          <w:szCs w:val="22"/>
          <w:lang w:eastAsia="ru-RU"/>
        </w:rPr>
      </w:pPr>
      <w:r w:rsidRPr="00CE6A74">
        <w:rPr>
          <w:sz w:val="22"/>
          <w:szCs w:val="22"/>
          <w:lang w:eastAsia="ru-RU"/>
        </w:rPr>
        <w:t xml:space="preserve">3.4.6. </w:t>
      </w:r>
      <w:proofErr w:type="gramStart"/>
      <w:r w:rsidRPr="00CE6A74">
        <w:rPr>
          <w:sz w:val="22"/>
          <w:szCs w:val="22"/>
          <w:lang w:eastAsia="ru-RU"/>
        </w:rPr>
        <w:t>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подрядчиков (поставщиков,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roofErr w:type="gramEnd"/>
    </w:p>
    <w:p w:rsidR="00F57730" w:rsidRPr="00655317" w:rsidRDefault="00F57730" w:rsidP="00F57730">
      <w:pPr>
        <w:ind w:firstLine="708"/>
        <w:rPr>
          <w:color w:val="000000"/>
          <w:sz w:val="22"/>
          <w:szCs w:val="22"/>
          <w:lang w:eastAsia="ru-RU"/>
        </w:rPr>
      </w:pPr>
      <w:r>
        <w:rPr>
          <w:noProof/>
          <w:sz w:val="22"/>
          <w:szCs w:val="22"/>
          <w:lang w:eastAsia="ru-RU"/>
        </w:rPr>
        <w:t>3.4.7</w:t>
      </w:r>
      <w:r w:rsidRPr="00CE6A74">
        <w:rPr>
          <w:noProof/>
          <w:sz w:val="22"/>
          <w:szCs w:val="22"/>
          <w:lang w:eastAsia="ru-RU"/>
        </w:rPr>
        <w:t xml:space="preserve">. </w:t>
      </w:r>
      <w:r w:rsidRPr="00CE6A74">
        <w:rPr>
          <w:color w:val="000000"/>
          <w:sz w:val="22"/>
          <w:szCs w:val="22"/>
          <w:lang w:eastAsia="ru-RU"/>
        </w:rPr>
        <w:t xml:space="preserve">Требовать от </w:t>
      </w:r>
      <w:r w:rsidR="00F37167">
        <w:rPr>
          <w:color w:val="000000"/>
          <w:sz w:val="22"/>
          <w:szCs w:val="22"/>
          <w:lang w:eastAsia="ru-RU"/>
        </w:rPr>
        <w:t>Поставщика</w:t>
      </w:r>
      <w:r w:rsidRPr="00CE6A74">
        <w:rPr>
          <w:color w:val="000000"/>
          <w:sz w:val="22"/>
          <w:szCs w:val="22"/>
          <w:lang w:eastAsia="ru-RU"/>
        </w:rPr>
        <w:t xml:space="preserve"> </w:t>
      </w:r>
      <w:r w:rsidRPr="00655317">
        <w:rPr>
          <w:color w:val="000000"/>
          <w:sz w:val="22"/>
          <w:szCs w:val="22"/>
          <w:lang w:eastAsia="ru-RU"/>
        </w:rPr>
        <w:t>представления надлежащим образом оформленных документов.</w:t>
      </w:r>
    </w:p>
    <w:p w:rsidR="00F57730" w:rsidRPr="00655317" w:rsidRDefault="00F57730" w:rsidP="00F57730">
      <w:pPr>
        <w:ind w:firstLine="708"/>
        <w:rPr>
          <w:sz w:val="22"/>
          <w:szCs w:val="22"/>
          <w:lang w:eastAsia="ru-RU"/>
        </w:rPr>
      </w:pPr>
      <w:r>
        <w:rPr>
          <w:sz w:val="22"/>
          <w:szCs w:val="22"/>
          <w:lang w:eastAsia="ru-RU"/>
        </w:rPr>
        <w:t>3.4.8</w:t>
      </w:r>
      <w:r w:rsidRPr="00655317">
        <w:rPr>
          <w:sz w:val="22"/>
          <w:szCs w:val="22"/>
          <w:lang w:eastAsia="ru-RU"/>
        </w:rPr>
        <w:t xml:space="preserve">. Отказаться (полностью или частично) от приемки и оплаты услуги, в случае неисполнения в срок или ненадлежащего исполнения </w:t>
      </w:r>
      <w:r w:rsidR="00F37167">
        <w:rPr>
          <w:sz w:val="22"/>
          <w:szCs w:val="22"/>
          <w:lang w:eastAsia="ru-RU"/>
        </w:rPr>
        <w:t>Поставщиком</w:t>
      </w:r>
      <w:r w:rsidRPr="00655317">
        <w:rPr>
          <w:sz w:val="22"/>
          <w:szCs w:val="22"/>
          <w:lang w:eastAsia="ru-RU"/>
        </w:rPr>
        <w:t xml:space="preserve"> принятых на себя обязательств в соответствии с условиями Контракта.</w:t>
      </w:r>
    </w:p>
    <w:p w:rsidR="00F57730" w:rsidRPr="00655317" w:rsidRDefault="00F57730" w:rsidP="00F57730">
      <w:pPr>
        <w:ind w:firstLine="708"/>
        <w:rPr>
          <w:sz w:val="22"/>
          <w:szCs w:val="22"/>
          <w:lang w:eastAsia="ru-RU"/>
        </w:rPr>
      </w:pPr>
      <w:r>
        <w:rPr>
          <w:noProof/>
          <w:sz w:val="22"/>
          <w:szCs w:val="22"/>
          <w:lang w:eastAsia="ru-RU"/>
        </w:rPr>
        <w:t>3.4.9</w:t>
      </w:r>
      <w:r w:rsidRPr="00655317">
        <w:rPr>
          <w:noProof/>
          <w:sz w:val="22"/>
          <w:szCs w:val="22"/>
          <w:lang w:eastAsia="ru-RU"/>
        </w:rPr>
        <w:t xml:space="preserve">. </w:t>
      </w:r>
      <w:r w:rsidRPr="00655317">
        <w:rPr>
          <w:sz w:val="22"/>
          <w:szCs w:val="22"/>
          <w:lang w:eastAsia="ru-RU"/>
        </w:rPr>
        <w:t xml:space="preserve">Требовать возмещения убытков, причиненных по вине </w:t>
      </w:r>
      <w:r w:rsidR="00F37167">
        <w:rPr>
          <w:sz w:val="22"/>
          <w:szCs w:val="22"/>
          <w:lang w:eastAsia="ru-RU"/>
        </w:rPr>
        <w:t>Поставщика</w:t>
      </w:r>
      <w:r w:rsidRPr="00655317">
        <w:rPr>
          <w:sz w:val="22"/>
          <w:szCs w:val="22"/>
          <w:lang w:eastAsia="ru-RU"/>
        </w:rPr>
        <w:t>.</w:t>
      </w:r>
    </w:p>
    <w:p w:rsidR="00F57730" w:rsidRPr="00655317" w:rsidRDefault="00F57730" w:rsidP="00F57730">
      <w:pPr>
        <w:ind w:firstLine="708"/>
        <w:rPr>
          <w:noProof/>
          <w:sz w:val="22"/>
          <w:szCs w:val="22"/>
          <w:lang w:eastAsia="ru-RU"/>
        </w:rPr>
      </w:pPr>
      <w:r w:rsidRPr="00655317">
        <w:rPr>
          <w:noProof/>
          <w:sz w:val="22"/>
          <w:szCs w:val="22"/>
          <w:lang w:eastAsia="ru-RU"/>
        </w:rPr>
        <w:t>3.4.1</w:t>
      </w:r>
      <w:r>
        <w:rPr>
          <w:noProof/>
          <w:sz w:val="22"/>
          <w:szCs w:val="22"/>
          <w:lang w:eastAsia="ru-RU"/>
        </w:rPr>
        <w:t>0</w:t>
      </w:r>
      <w:r w:rsidRPr="00655317">
        <w:rPr>
          <w:noProof/>
          <w:sz w:val="22"/>
          <w:szCs w:val="22"/>
          <w:lang w:eastAsia="ru-RU"/>
        </w:rPr>
        <w:t xml:space="preserve">. </w:t>
      </w:r>
      <w:r w:rsidRPr="00655317">
        <w:rPr>
          <w:sz w:val="22"/>
          <w:szCs w:val="22"/>
          <w:lang w:eastAsia="ru-RU"/>
        </w:rPr>
        <w:t>Осуществлять иные права, предусмотренные Контрактом и (или) законодательством Российской Федерации.</w:t>
      </w:r>
    </w:p>
    <w:p w:rsidR="00F57730" w:rsidRPr="00655317" w:rsidRDefault="00F57730" w:rsidP="00F57730">
      <w:pPr>
        <w:ind w:firstLine="709"/>
        <w:rPr>
          <w:sz w:val="22"/>
          <w:szCs w:val="22"/>
          <w:lang w:eastAsia="ru-RU"/>
        </w:rPr>
      </w:pPr>
      <w:r>
        <w:rPr>
          <w:sz w:val="22"/>
          <w:szCs w:val="22"/>
          <w:lang w:eastAsia="ru-RU"/>
        </w:rPr>
        <w:t>3.4.11</w:t>
      </w:r>
      <w:r w:rsidRPr="00655317">
        <w:rPr>
          <w:sz w:val="22"/>
          <w:szCs w:val="22"/>
          <w:lang w:eastAsia="ru-RU"/>
        </w:rPr>
        <w:t>. В случае нарушения поставщиком (подрядчиком, исполнителем) обязательств по контракту заказчик вправе удержать начисленные за нарушения штрафы и пени из суммы, подлежащей уплате за исполнение обязательств по данному контракту по следующим реквизитам:</w:t>
      </w:r>
    </w:p>
    <w:p w:rsidR="00C634EB" w:rsidRDefault="00C634EB" w:rsidP="00C634EB">
      <w:pPr>
        <w:ind w:firstLine="709"/>
        <w:rPr>
          <w:b/>
          <w:iCs/>
          <w:sz w:val="22"/>
          <w:szCs w:val="22"/>
          <w:lang w:eastAsia="ru-RU"/>
        </w:rPr>
      </w:pPr>
      <w:r w:rsidRPr="00655317">
        <w:rPr>
          <w:b/>
          <w:iCs/>
          <w:sz w:val="22"/>
          <w:szCs w:val="22"/>
          <w:lang w:eastAsia="ru-RU"/>
        </w:rPr>
        <w:t xml:space="preserve">Получатель: </w:t>
      </w:r>
      <w:r w:rsidR="007404F5" w:rsidRPr="00230ED0">
        <w:rPr>
          <w:b/>
          <w:sz w:val="22"/>
          <w:szCs w:val="22"/>
        </w:rPr>
        <w:t xml:space="preserve">УФК по Тверской области (ФКУ ИК-7 УФСИН России по Тверской области </w:t>
      </w:r>
      <w:proofErr w:type="gramStart"/>
      <w:r w:rsidR="007404F5" w:rsidRPr="00230ED0">
        <w:rPr>
          <w:b/>
          <w:sz w:val="22"/>
          <w:szCs w:val="22"/>
        </w:rPr>
        <w:t>л</w:t>
      </w:r>
      <w:proofErr w:type="gramEnd"/>
      <w:r w:rsidR="007404F5" w:rsidRPr="00230ED0">
        <w:rPr>
          <w:b/>
          <w:sz w:val="22"/>
          <w:szCs w:val="22"/>
        </w:rPr>
        <w:t xml:space="preserve">/с04361393460), ИНН 6914000124, КПП 691401001, Наименование банка: </w:t>
      </w:r>
      <w:r w:rsidR="007404F5">
        <w:rPr>
          <w:b/>
          <w:sz w:val="22"/>
          <w:szCs w:val="22"/>
        </w:rPr>
        <w:t>ОКЦ № 6 ГУ Банка России по ЦФО</w:t>
      </w:r>
      <w:r w:rsidR="007404F5" w:rsidRPr="00230ED0">
        <w:rPr>
          <w:b/>
          <w:sz w:val="22"/>
          <w:szCs w:val="22"/>
        </w:rPr>
        <w:t>//УФК по Тверской области г</w:t>
      </w:r>
      <w:proofErr w:type="gramStart"/>
      <w:r w:rsidR="007404F5" w:rsidRPr="00230ED0">
        <w:rPr>
          <w:b/>
          <w:sz w:val="22"/>
          <w:szCs w:val="22"/>
        </w:rPr>
        <w:t>.Т</w:t>
      </w:r>
      <w:proofErr w:type="gramEnd"/>
      <w:r w:rsidR="007404F5" w:rsidRPr="00230ED0">
        <w:rPr>
          <w:b/>
          <w:sz w:val="22"/>
          <w:szCs w:val="22"/>
        </w:rPr>
        <w:t>верь; БИК банка: 012809106; К/с банка: 40102810545370000029;  Банк счёт: 03</w:t>
      </w:r>
      <w:r w:rsidR="007404F5">
        <w:rPr>
          <w:b/>
          <w:sz w:val="22"/>
          <w:szCs w:val="22"/>
        </w:rPr>
        <w:t>100</w:t>
      </w:r>
      <w:r w:rsidR="007404F5" w:rsidRPr="00230ED0">
        <w:rPr>
          <w:b/>
          <w:sz w:val="22"/>
          <w:szCs w:val="22"/>
        </w:rPr>
        <w:t xml:space="preserve">643000000013600; КБК 32011607010019000140. </w:t>
      </w:r>
      <w:r w:rsidR="007404F5" w:rsidRPr="00230ED0">
        <w:rPr>
          <w:b/>
          <w:iCs/>
          <w:sz w:val="22"/>
          <w:szCs w:val="22"/>
          <w:lang w:eastAsia="en-US"/>
        </w:rPr>
        <w:t>Назначение платежа: «Оплата удержанной неустойки (штрафа, пени) из суммы, подлежащей уплате за неисполнение обязательств по данному контракту".</w:t>
      </w:r>
    </w:p>
    <w:p w:rsidR="00DD291F" w:rsidRPr="0053460A" w:rsidRDefault="00DD291F" w:rsidP="008202E0">
      <w:pPr>
        <w:widowControl/>
        <w:autoSpaceDN w:val="0"/>
        <w:adjustRightInd w:val="0"/>
        <w:ind w:firstLine="0"/>
        <w:jc w:val="center"/>
        <w:outlineLvl w:val="1"/>
        <w:rPr>
          <w:b/>
          <w:bCs/>
          <w:sz w:val="22"/>
          <w:szCs w:val="22"/>
        </w:rPr>
      </w:pPr>
      <w:r w:rsidRPr="0053460A">
        <w:rPr>
          <w:b/>
          <w:bCs/>
          <w:sz w:val="22"/>
          <w:szCs w:val="22"/>
        </w:rPr>
        <w:t>4. Форс-мажорные условия</w:t>
      </w:r>
    </w:p>
    <w:p w:rsidR="00DD291F" w:rsidRPr="0053460A" w:rsidRDefault="00DD291F" w:rsidP="0053460A">
      <w:pPr>
        <w:pStyle w:val="11"/>
        <w:suppressAutoHyphens/>
        <w:spacing w:line="240" w:lineRule="auto"/>
        <w:ind w:firstLine="709"/>
        <w:rPr>
          <w:noProof/>
          <w:sz w:val="22"/>
        </w:rPr>
      </w:pPr>
      <w:r w:rsidRPr="0053460A">
        <w:rPr>
          <w:noProof/>
          <w:sz w:val="22"/>
        </w:rPr>
        <w:t xml:space="preserve">4.1. </w:t>
      </w:r>
      <w:proofErr w:type="gramStart"/>
      <w:r w:rsidRPr="0053460A">
        <w:rPr>
          <w:noProof/>
          <w:sz w:val="22"/>
        </w:rPr>
        <w:t>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(эпидемии) и действия органов государственной власти и управления и другие обстоятельства, не зависящие от воли Сторон.</w:t>
      </w:r>
      <w:proofErr w:type="gramEnd"/>
    </w:p>
    <w:p w:rsidR="00DD291F" w:rsidRPr="0053460A" w:rsidRDefault="00DD291F" w:rsidP="0053460A">
      <w:pPr>
        <w:pStyle w:val="11"/>
        <w:suppressAutoHyphens/>
        <w:spacing w:line="240" w:lineRule="auto"/>
        <w:ind w:firstLine="709"/>
        <w:rPr>
          <w:noProof/>
          <w:sz w:val="22"/>
        </w:rPr>
      </w:pPr>
      <w:r w:rsidRPr="0053460A">
        <w:rPr>
          <w:noProof/>
          <w:sz w:val="22"/>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DD291F" w:rsidRPr="0053460A" w:rsidRDefault="00DD291F" w:rsidP="0053460A">
      <w:pPr>
        <w:pStyle w:val="11"/>
        <w:suppressAutoHyphens/>
        <w:spacing w:line="240" w:lineRule="auto"/>
        <w:ind w:firstLine="709"/>
        <w:rPr>
          <w:noProof/>
          <w:sz w:val="22"/>
        </w:rPr>
      </w:pPr>
      <w:r w:rsidRPr="0053460A">
        <w:rPr>
          <w:noProof/>
          <w:sz w:val="22"/>
        </w:rPr>
        <w:t>4.2. При наступлении обстоятельств непреодолимой силы Сторона должна без промедления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DD291F" w:rsidRPr="0053460A" w:rsidRDefault="00DD291F" w:rsidP="0053460A">
      <w:pPr>
        <w:pStyle w:val="11"/>
        <w:suppressAutoHyphens/>
        <w:spacing w:line="240" w:lineRule="auto"/>
        <w:ind w:firstLine="709"/>
        <w:rPr>
          <w:noProof/>
          <w:sz w:val="22"/>
        </w:rPr>
      </w:pPr>
      <w:r w:rsidRPr="0053460A">
        <w:rPr>
          <w:noProof/>
          <w:sz w:val="22"/>
        </w:rPr>
        <w:t>4.3.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DD291F" w:rsidRPr="0053460A" w:rsidRDefault="00DD291F" w:rsidP="0053460A">
      <w:pPr>
        <w:pStyle w:val="11"/>
        <w:suppressAutoHyphens/>
        <w:spacing w:line="240" w:lineRule="auto"/>
        <w:ind w:firstLine="709"/>
        <w:rPr>
          <w:noProof/>
          <w:sz w:val="22"/>
        </w:rPr>
      </w:pPr>
      <w:r w:rsidRPr="0053460A">
        <w:rPr>
          <w:noProof/>
          <w:sz w:val="22"/>
        </w:rPr>
        <w:t>4.4.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rsidR="00DD291F" w:rsidRPr="0053460A" w:rsidRDefault="00DD291F" w:rsidP="0053460A">
      <w:pPr>
        <w:pStyle w:val="11"/>
        <w:suppressAutoHyphens/>
        <w:spacing w:line="240" w:lineRule="auto"/>
        <w:ind w:firstLine="709"/>
        <w:rPr>
          <w:noProof/>
          <w:sz w:val="22"/>
        </w:rPr>
      </w:pPr>
      <w:r w:rsidRPr="0053460A">
        <w:rPr>
          <w:noProof/>
          <w:sz w:val="22"/>
        </w:rPr>
        <w:t xml:space="preserve">4.5. В случае наступления форс-мажорных обстоятельств срок исполнения Сторонами обязательств по </w:t>
      </w:r>
      <w:r w:rsidRPr="0053460A">
        <w:rPr>
          <w:noProof/>
          <w:sz w:val="22"/>
        </w:rPr>
        <w:lastRenderedPageBreak/>
        <w:t>настоящему Контракту отодвигается соразмерно времени, в течение которого действовали такие обстоятельства и их последствия.</w:t>
      </w:r>
    </w:p>
    <w:p w:rsidR="00DD291F" w:rsidRDefault="00DD291F" w:rsidP="0053460A">
      <w:pPr>
        <w:pStyle w:val="11"/>
        <w:suppressAutoHyphens/>
        <w:spacing w:line="240" w:lineRule="auto"/>
        <w:ind w:firstLine="709"/>
        <w:rPr>
          <w:noProof/>
          <w:sz w:val="22"/>
        </w:rPr>
      </w:pPr>
      <w:r w:rsidRPr="0053460A">
        <w:rPr>
          <w:noProof/>
          <w:sz w:val="22"/>
        </w:rPr>
        <w:t>4.6. Если форс-мажорные обстоятельства и их последствия продолжают действовать более 6 (шести) месяцев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контрактов и достижения соответствующей договоренности.</w:t>
      </w:r>
    </w:p>
    <w:p w:rsidR="00C634EB" w:rsidRDefault="00C634EB" w:rsidP="0053460A">
      <w:pPr>
        <w:pStyle w:val="11"/>
        <w:suppressAutoHyphens/>
        <w:spacing w:line="240" w:lineRule="auto"/>
        <w:jc w:val="center"/>
        <w:rPr>
          <w:b/>
          <w:bCs/>
          <w:sz w:val="22"/>
        </w:rPr>
      </w:pPr>
    </w:p>
    <w:p w:rsidR="00DD291F" w:rsidRPr="0053460A" w:rsidRDefault="00DD291F" w:rsidP="0053460A">
      <w:pPr>
        <w:pStyle w:val="11"/>
        <w:suppressAutoHyphens/>
        <w:spacing w:line="240" w:lineRule="auto"/>
        <w:jc w:val="center"/>
        <w:rPr>
          <w:b/>
          <w:bCs/>
          <w:sz w:val="22"/>
        </w:rPr>
      </w:pPr>
      <w:r w:rsidRPr="0053460A">
        <w:rPr>
          <w:b/>
          <w:bCs/>
          <w:sz w:val="22"/>
        </w:rPr>
        <w:t>5. Сроки и порядок поставки товара.</w:t>
      </w:r>
    </w:p>
    <w:p w:rsidR="00DD291F" w:rsidRPr="0053460A" w:rsidRDefault="00DD291F" w:rsidP="0053460A">
      <w:pPr>
        <w:rPr>
          <w:sz w:val="22"/>
          <w:szCs w:val="22"/>
          <w:lang w:eastAsia="en-US"/>
        </w:rPr>
      </w:pPr>
      <w:r w:rsidRPr="0053460A">
        <w:rPr>
          <w:sz w:val="22"/>
          <w:szCs w:val="22"/>
        </w:rPr>
        <w:t xml:space="preserve">5.1. Поставка  осуществляется в течение </w:t>
      </w:r>
      <w:r w:rsidR="00A71D1A">
        <w:rPr>
          <w:sz w:val="22"/>
          <w:szCs w:val="22"/>
        </w:rPr>
        <w:t>10</w:t>
      </w:r>
      <w:r w:rsidRPr="0053460A">
        <w:rPr>
          <w:sz w:val="22"/>
          <w:szCs w:val="22"/>
        </w:rPr>
        <w:t xml:space="preserve"> </w:t>
      </w:r>
      <w:r w:rsidR="00C634EB">
        <w:rPr>
          <w:sz w:val="22"/>
          <w:szCs w:val="22"/>
        </w:rPr>
        <w:t>рабочих</w:t>
      </w:r>
      <w:r w:rsidRPr="0053460A">
        <w:rPr>
          <w:sz w:val="22"/>
          <w:szCs w:val="22"/>
        </w:rPr>
        <w:t xml:space="preserve"> дней с момента подписания государственного контракта, автотранспортом поставщика за свой счет.</w:t>
      </w:r>
      <w:r w:rsidRPr="0053460A">
        <w:rPr>
          <w:sz w:val="22"/>
          <w:szCs w:val="22"/>
          <w:lang w:eastAsia="en-US"/>
        </w:rPr>
        <w:t xml:space="preserve"> На момент передачи товар должен принадлежать на праве собственности «Поставщику», не должен быть заложенным, арестованным и обремененным правами третьих лиц. Товар</w:t>
      </w:r>
      <w:r w:rsidRPr="0053460A">
        <w:rPr>
          <w:sz w:val="22"/>
          <w:szCs w:val="22"/>
        </w:rPr>
        <w:t xml:space="preserve"> </w:t>
      </w:r>
      <w:r w:rsidRPr="0053460A">
        <w:rPr>
          <w:sz w:val="22"/>
          <w:szCs w:val="22"/>
          <w:lang w:eastAsia="en-US"/>
        </w:rPr>
        <w:t>должен быть новым (не бывшим в употреблении, в ремонте, и в том числе, которое не было восстановлено путем замены составных частей, не были восстановлены потребительские свойства).</w:t>
      </w:r>
    </w:p>
    <w:p w:rsidR="00DD291F" w:rsidRPr="0053460A" w:rsidRDefault="00DD291F" w:rsidP="0053460A">
      <w:pPr>
        <w:pStyle w:val="ConsPlusNormal"/>
        <w:ind w:firstLine="540"/>
        <w:jc w:val="both"/>
        <w:rPr>
          <w:rFonts w:ascii="Times New Roman" w:hAnsi="Times New Roman" w:cs="Times New Roman"/>
        </w:rPr>
      </w:pPr>
      <w:r w:rsidRPr="0053460A">
        <w:rPr>
          <w:rFonts w:ascii="Times New Roman" w:hAnsi="Times New Roman" w:cs="Times New Roman"/>
          <w:b/>
        </w:rPr>
        <w:t>Получатель:</w:t>
      </w:r>
      <w:r w:rsidRPr="0053460A">
        <w:rPr>
          <w:rFonts w:ascii="Times New Roman" w:hAnsi="Times New Roman" w:cs="Times New Roman"/>
        </w:rPr>
        <w:t xml:space="preserve"> ФКУ ИК-7 УФСИН России по Тверской области</w:t>
      </w:r>
      <w:r w:rsidRPr="0053460A">
        <w:rPr>
          <w:rFonts w:ascii="Times New Roman" w:hAnsi="Times New Roman" w:cs="Times New Roman"/>
          <w:b/>
          <w:bCs/>
        </w:rPr>
        <w:t xml:space="preserve">, </w:t>
      </w:r>
      <w:r w:rsidRPr="0053460A">
        <w:rPr>
          <w:rFonts w:ascii="Times New Roman" w:hAnsi="Times New Roman" w:cs="Times New Roman"/>
          <w:bCs/>
        </w:rPr>
        <w:t>И</w:t>
      </w:r>
      <w:r w:rsidR="00F407D6" w:rsidRPr="0053460A">
        <w:rPr>
          <w:rFonts w:ascii="Times New Roman" w:hAnsi="Times New Roman" w:cs="Times New Roman"/>
          <w:bCs/>
        </w:rPr>
        <w:t>НН 6914000124,</w:t>
      </w:r>
      <w:r w:rsidRPr="0053460A">
        <w:rPr>
          <w:rFonts w:ascii="Times New Roman" w:hAnsi="Times New Roman" w:cs="Times New Roman"/>
          <w:bCs/>
        </w:rPr>
        <w:t xml:space="preserve"> КПП 691401001.</w:t>
      </w:r>
    </w:p>
    <w:p w:rsidR="00DD291F" w:rsidRPr="0053460A" w:rsidRDefault="00DD291F" w:rsidP="0053460A">
      <w:pPr>
        <w:tabs>
          <w:tab w:val="left" w:pos="633"/>
        </w:tabs>
        <w:ind w:firstLine="66"/>
        <w:rPr>
          <w:b/>
          <w:bCs/>
          <w:sz w:val="22"/>
          <w:szCs w:val="22"/>
        </w:rPr>
      </w:pPr>
      <w:r w:rsidRPr="0053460A">
        <w:rPr>
          <w:sz w:val="22"/>
          <w:szCs w:val="22"/>
        </w:rPr>
        <w:tab/>
        <w:t xml:space="preserve">5.2. Поставка Товара осуществляется Поставщиком по адресу: </w:t>
      </w:r>
      <w:r w:rsidRPr="0053460A">
        <w:rPr>
          <w:b/>
          <w:bCs/>
          <w:sz w:val="22"/>
          <w:szCs w:val="22"/>
        </w:rPr>
        <w:t>172388 Тверская обл., г. Ржев, Крестьянский пер., д. 38 (ФКУ ИК-7 УФСИН России по Тверской области)</w:t>
      </w:r>
      <w:bookmarkStart w:id="0" w:name="P110"/>
      <w:bookmarkStart w:id="1" w:name="Par110"/>
      <w:bookmarkEnd w:id="0"/>
      <w:bookmarkEnd w:id="1"/>
      <w:r w:rsidRPr="0053460A">
        <w:rPr>
          <w:b/>
          <w:bCs/>
          <w:sz w:val="22"/>
          <w:szCs w:val="22"/>
        </w:rPr>
        <w:t>.</w:t>
      </w:r>
    </w:p>
    <w:p w:rsidR="00DD291F" w:rsidRPr="0053460A" w:rsidRDefault="00DD291F" w:rsidP="0053460A">
      <w:pPr>
        <w:pStyle w:val="ConsPlusNormal"/>
        <w:ind w:firstLine="708"/>
        <w:jc w:val="both"/>
        <w:rPr>
          <w:rFonts w:ascii="Times New Roman" w:hAnsi="Times New Roman" w:cs="Times New Roman"/>
          <w:noProof/>
        </w:rPr>
      </w:pPr>
      <w:r w:rsidRPr="0053460A">
        <w:rPr>
          <w:rFonts w:ascii="Times New Roman" w:hAnsi="Times New Roman" w:cs="Times New Roman"/>
        </w:rPr>
        <w:t xml:space="preserve">Прием-передача товара осуществляется в рабочие </w:t>
      </w:r>
      <w:r w:rsidRPr="0053460A">
        <w:rPr>
          <w:rFonts w:ascii="Times New Roman" w:hAnsi="Times New Roman" w:cs="Times New Roman"/>
          <w:bCs/>
        </w:rPr>
        <w:t xml:space="preserve">дни с 9 часов 00 минут до 16 часов </w:t>
      </w:r>
      <w:r w:rsidRPr="0053460A">
        <w:rPr>
          <w:rFonts w:ascii="Times New Roman" w:hAnsi="Times New Roman" w:cs="Times New Roman"/>
          <w:bCs/>
        </w:rPr>
        <w:br/>
        <w:t>00 минут</w:t>
      </w:r>
      <w:r w:rsidRPr="0053460A">
        <w:rPr>
          <w:rFonts w:ascii="Times New Roman" w:hAnsi="Times New Roman" w:cs="Times New Roman"/>
        </w:rPr>
        <w:t xml:space="preserve"> (время московское). Поставщик не менее чем за 2 рабочих дня до осуществления поставки товара направляет в адрес Государственного зак</w:t>
      </w:r>
      <w:r w:rsidR="00CF01CC" w:rsidRPr="0053460A">
        <w:rPr>
          <w:rFonts w:ascii="Times New Roman" w:hAnsi="Times New Roman" w:cs="Times New Roman"/>
        </w:rPr>
        <w:t>азчика (</w:t>
      </w:r>
      <w:proofErr w:type="spellStart"/>
      <w:r w:rsidR="008202E0" w:rsidRPr="008202E0">
        <w:rPr>
          <w:rFonts w:ascii="Times New Roman" w:hAnsi="Times New Roman" w:cs="Times New Roman"/>
          <w:color w:val="0070C0"/>
        </w:rPr>
        <w:t>semerka-til@mail.ru</w:t>
      </w:r>
      <w:proofErr w:type="spellEnd"/>
      <w:r w:rsidRPr="0053460A">
        <w:rPr>
          <w:rFonts w:ascii="Times New Roman" w:hAnsi="Times New Roman" w:cs="Times New Roman"/>
        </w:rPr>
        <w:t>) уведомление о времени и дате доставки товара в место поставки.</w:t>
      </w:r>
      <w:r w:rsidRPr="0053460A">
        <w:rPr>
          <w:rFonts w:ascii="Times New Roman" w:hAnsi="Times New Roman" w:cs="Times New Roman"/>
          <w:noProof/>
        </w:rPr>
        <w:t xml:space="preserve"> </w:t>
      </w:r>
    </w:p>
    <w:p w:rsidR="00DD291F" w:rsidRPr="0053460A" w:rsidRDefault="00DD291F" w:rsidP="0053460A">
      <w:pPr>
        <w:tabs>
          <w:tab w:val="left" w:pos="633"/>
        </w:tabs>
        <w:ind w:firstLine="567"/>
        <w:rPr>
          <w:noProof/>
          <w:sz w:val="22"/>
          <w:szCs w:val="22"/>
        </w:rPr>
      </w:pPr>
      <w:r w:rsidRPr="0053460A">
        <w:rPr>
          <w:noProof/>
          <w:sz w:val="22"/>
          <w:szCs w:val="22"/>
        </w:rPr>
        <w:t>5.3. «Поставщик» поставляет товары «Государственному заказчику» собственным транспортом или с привлечением транспорта третьих лиц за свой счет. Все виды погрузо-разгрузочных работ, включая работы с применением грузоподъемных средств, осуществляются «Поставщиком» собственными техническими средствами или за свой счет.</w:t>
      </w:r>
    </w:p>
    <w:p w:rsidR="00DD291F" w:rsidRPr="0053460A" w:rsidRDefault="00DD291F" w:rsidP="0053460A">
      <w:pPr>
        <w:tabs>
          <w:tab w:val="left" w:pos="851"/>
          <w:tab w:val="left" w:pos="993"/>
        </w:tabs>
        <w:ind w:firstLine="567"/>
        <w:rPr>
          <w:sz w:val="22"/>
          <w:szCs w:val="22"/>
        </w:rPr>
      </w:pPr>
      <w:r w:rsidRPr="0053460A">
        <w:rPr>
          <w:noProof/>
          <w:sz w:val="22"/>
          <w:szCs w:val="22"/>
        </w:rPr>
        <w:t>5.4.</w:t>
      </w:r>
      <w:r w:rsidRPr="0053460A">
        <w:rPr>
          <w:noProof/>
          <w:sz w:val="22"/>
          <w:szCs w:val="22"/>
        </w:rPr>
        <w:tab/>
        <w:t xml:space="preserve">Качество поставляемого товара </w:t>
      </w:r>
      <w:r w:rsidRPr="0053460A">
        <w:rPr>
          <w:sz w:val="22"/>
          <w:szCs w:val="22"/>
        </w:rPr>
        <w:t>должны соответствовать качеству, техническим и функциональным характеристикам, указанным в Техническом задании.</w:t>
      </w:r>
    </w:p>
    <w:p w:rsidR="00DD291F" w:rsidRPr="0053460A" w:rsidRDefault="00DD291F" w:rsidP="0053460A">
      <w:pPr>
        <w:ind w:firstLine="567"/>
        <w:rPr>
          <w:sz w:val="22"/>
          <w:szCs w:val="22"/>
        </w:rPr>
      </w:pPr>
      <w:r w:rsidRPr="0053460A">
        <w:rPr>
          <w:sz w:val="22"/>
          <w:szCs w:val="22"/>
        </w:rPr>
        <w:t xml:space="preserve">При исполнении Контракта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Товара, указанными в Техническом задании. В указанном случае соответствующие изменения должны быть оформлены в виде дополнительного соглашения и внесены Заказчиком в реестр контрактов. </w:t>
      </w:r>
    </w:p>
    <w:p w:rsidR="00DD291F" w:rsidRPr="0053460A" w:rsidRDefault="00DD291F" w:rsidP="0053460A">
      <w:pPr>
        <w:tabs>
          <w:tab w:val="left" w:pos="567"/>
          <w:tab w:val="left" w:pos="993"/>
        </w:tabs>
        <w:autoSpaceDN w:val="0"/>
        <w:adjustRightInd w:val="0"/>
        <w:ind w:firstLine="567"/>
        <w:rPr>
          <w:noProof/>
          <w:sz w:val="22"/>
          <w:szCs w:val="22"/>
        </w:rPr>
      </w:pPr>
      <w:r w:rsidRPr="0053460A">
        <w:rPr>
          <w:noProof/>
          <w:sz w:val="22"/>
          <w:szCs w:val="22"/>
        </w:rPr>
        <w:t xml:space="preserve">5.5. </w:t>
      </w:r>
      <w:proofErr w:type="gramStart"/>
      <w:r w:rsidRPr="0053460A">
        <w:rPr>
          <w:noProof/>
          <w:sz w:val="22"/>
          <w:szCs w:val="22"/>
        </w:rPr>
        <w:t>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roofErr w:type="gramEnd"/>
    </w:p>
    <w:p w:rsidR="00DD291F" w:rsidRPr="0053460A" w:rsidRDefault="00DD291F" w:rsidP="0053460A">
      <w:pPr>
        <w:tabs>
          <w:tab w:val="left" w:pos="567"/>
          <w:tab w:val="left" w:pos="993"/>
        </w:tabs>
        <w:autoSpaceDN w:val="0"/>
        <w:adjustRightInd w:val="0"/>
        <w:ind w:firstLine="567"/>
        <w:rPr>
          <w:noProof/>
          <w:sz w:val="22"/>
          <w:szCs w:val="22"/>
        </w:rPr>
      </w:pPr>
      <w:r w:rsidRPr="0053460A">
        <w:rPr>
          <w:noProof/>
          <w:sz w:val="22"/>
          <w:szCs w:val="22"/>
        </w:rPr>
        <w:t>5.6. Поставляемый товар должен отгружаться в упаковке, соответствующей характеру поставляемого товара. Упаковка должна предохранять товар от всякого рода повреждений при перевозке его транспортом, с учетом возможных перегрузок в пути. Упаковка поставляемого товара должна соответствовать требованиям ТР ТС 005/2011 «О безопасности упаковки».</w:t>
      </w:r>
    </w:p>
    <w:p w:rsidR="00DD291F" w:rsidRPr="0053460A" w:rsidRDefault="00DD291F" w:rsidP="008202E0">
      <w:pPr>
        <w:tabs>
          <w:tab w:val="left" w:pos="567"/>
          <w:tab w:val="left" w:pos="993"/>
        </w:tabs>
        <w:autoSpaceDN w:val="0"/>
        <w:adjustRightInd w:val="0"/>
        <w:ind w:firstLine="567"/>
        <w:rPr>
          <w:sz w:val="22"/>
          <w:szCs w:val="22"/>
        </w:rPr>
      </w:pPr>
      <w:r w:rsidRPr="0053460A">
        <w:rPr>
          <w:noProof/>
          <w:sz w:val="22"/>
          <w:szCs w:val="22"/>
        </w:rPr>
        <w:t xml:space="preserve">5.7. </w:t>
      </w:r>
      <w:r w:rsidRPr="0053460A">
        <w:rPr>
          <w:sz w:val="22"/>
          <w:szCs w:val="22"/>
        </w:rPr>
        <w:t xml:space="preserve">Товар, не соответствующий требованиям Контракта, приемке не подлежит и считается не поставленным. </w:t>
      </w:r>
    </w:p>
    <w:p w:rsidR="00DD291F" w:rsidRPr="0053460A" w:rsidRDefault="00DD291F" w:rsidP="0053460A">
      <w:pPr>
        <w:pStyle w:val="11"/>
        <w:suppressAutoHyphens/>
        <w:spacing w:line="240" w:lineRule="auto"/>
        <w:ind w:firstLine="567"/>
        <w:rPr>
          <w:noProof/>
          <w:sz w:val="22"/>
        </w:rPr>
      </w:pPr>
      <w:r w:rsidRPr="0053460A">
        <w:rPr>
          <w:noProof/>
          <w:sz w:val="22"/>
        </w:rPr>
        <w:t>5.</w:t>
      </w:r>
      <w:r w:rsidR="008202E0">
        <w:rPr>
          <w:noProof/>
          <w:sz w:val="22"/>
        </w:rPr>
        <w:t>8</w:t>
      </w:r>
      <w:r w:rsidRPr="0053460A">
        <w:rPr>
          <w:noProof/>
          <w:sz w:val="22"/>
        </w:rPr>
        <w:t xml:space="preserve">. Обязанность «Поставщика» передать Товар «Государственному заказчику» считается исполненной в момент получения Товара «Государственным заказчиком». </w:t>
      </w:r>
    </w:p>
    <w:p w:rsidR="00DD291F" w:rsidRDefault="00DD291F" w:rsidP="0053460A">
      <w:pPr>
        <w:pStyle w:val="11"/>
        <w:suppressAutoHyphens/>
        <w:spacing w:line="240" w:lineRule="auto"/>
        <w:ind w:firstLine="567"/>
        <w:rPr>
          <w:noProof/>
          <w:sz w:val="22"/>
        </w:rPr>
      </w:pPr>
      <w:r w:rsidRPr="0053460A">
        <w:rPr>
          <w:noProof/>
          <w:sz w:val="22"/>
        </w:rPr>
        <w:t>5.</w:t>
      </w:r>
      <w:r w:rsidR="008202E0">
        <w:rPr>
          <w:noProof/>
          <w:sz w:val="22"/>
        </w:rPr>
        <w:t>9</w:t>
      </w:r>
      <w:r w:rsidRPr="0053460A">
        <w:rPr>
          <w:noProof/>
          <w:sz w:val="22"/>
        </w:rPr>
        <w:t>. Право собственности на Товар и риски его случайного повреждения или гибели переходят от «Постовщика» к «Государственному заказчику» в момент передачи Товара «Государственному заказчику».</w:t>
      </w:r>
    </w:p>
    <w:p w:rsidR="00C634EB" w:rsidRDefault="00C634EB" w:rsidP="00906A45">
      <w:pPr>
        <w:pStyle w:val="11"/>
        <w:suppressAutoHyphens/>
        <w:spacing w:line="240" w:lineRule="auto"/>
        <w:ind w:firstLine="0"/>
        <w:jc w:val="center"/>
        <w:rPr>
          <w:b/>
          <w:bCs/>
          <w:sz w:val="22"/>
        </w:rPr>
      </w:pPr>
    </w:p>
    <w:p w:rsidR="00DD291F" w:rsidRPr="0053460A" w:rsidRDefault="00DD291F" w:rsidP="00906A45">
      <w:pPr>
        <w:pStyle w:val="11"/>
        <w:suppressAutoHyphens/>
        <w:spacing w:line="240" w:lineRule="auto"/>
        <w:ind w:firstLine="0"/>
        <w:jc w:val="center"/>
        <w:rPr>
          <w:b/>
          <w:bCs/>
          <w:sz w:val="22"/>
        </w:rPr>
      </w:pPr>
      <w:r w:rsidRPr="0053460A">
        <w:rPr>
          <w:b/>
          <w:bCs/>
          <w:sz w:val="22"/>
        </w:rPr>
        <w:t>6. Цена, порядок и срок оплаты</w:t>
      </w:r>
    </w:p>
    <w:p w:rsidR="008202E0" w:rsidRDefault="00DD291F" w:rsidP="00C40156">
      <w:pPr>
        <w:pStyle w:val="11"/>
        <w:tabs>
          <w:tab w:val="left" w:pos="-284"/>
        </w:tabs>
        <w:spacing w:line="240" w:lineRule="auto"/>
        <w:ind w:firstLine="567"/>
        <w:rPr>
          <w:noProof/>
          <w:sz w:val="22"/>
        </w:rPr>
      </w:pPr>
      <w:r w:rsidRPr="00C40156">
        <w:rPr>
          <w:noProof/>
          <w:sz w:val="22"/>
        </w:rPr>
        <w:t>6.1. Общая сумма Контракта на поставляемый Товар составляет</w:t>
      </w:r>
      <w:proofErr w:type="gramStart"/>
      <w:r w:rsidRPr="00C40156">
        <w:rPr>
          <w:noProof/>
          <w:sz w:val="22"/>
        </w:rPr>
        <w:t xml:space="preserve"> </w:t>
      </w:r>
      <w:r w:rsidR="00A71D1A">
        <w:rPr>
          <w:sz w:val="22"/>
        </w:rPr>
        <w:t xml:space="preserve"> ____________</w:t>
      </w:r>
      <w:r w:rsidR="00424C55" w:rsidRPr="00C40156">
        <w:rPr>
          <w:sz w:val="22"/>
        </w:rPr>
        <w:t xml:space="preserve"> </w:t>
      </w:r>
      <w:r w:rsidR="008068AC" w:rsidRPr="00C40156">
        <w:rPr>
          <w:sz w:val="22"/>
        </w:rPr>
        <w:t>(</w:t>
      </w:r>
      <w:r w:rsidR="00A71D1A">
        <w:rPr>
          <w:sz w:val="22"/>
        </w:rPr>
        <w:t>______________</w:t>
      </w:r>
      <w:r w:rsidR="008068AC" w:rsidRPr="00C40156">
        <w:rPr>
          <w:sz w:val="22"/>
        </w:rPr>
        <w:t xml:space="preserve">) </w:t>
      </w:r>
      <w:proofErr w:type="gramEnd"/>
      <w:r w:rsidRPr="00C40156">
        <w:rPr>
          <w:noProof/>
          <w:sz w:val="22"/>
        </w:rPr>
        <w:t xml:space="preserve">рублей </w:t>
      </w:r>
      <w:r w:rsidR="00A71D1A">
        <w:rPr>
          <w:noProof/>
          <w:sz w:val="22"/>
        </w:rPr>
        <w:t>___</w:t>
      </w:r>
      <w:r w:rsidRPr="00C40156">
        <w:rPr>
          <w:noProof/>
          <w:sz w:val="22"/>
        </w:rPr>
        <w:t xml:space="preserve"> копеек</w:t>
      </w:r>
      <w:r w:rsidR="00AF67BB">
        <w:rPr>
          <w:noProof/>
          <w:sz w:val="22"/>
        </w:rPr>
        <w:t>,</w:t>
      </w:r>
      <w:r w:rsidR="00C634EB">
        <w:rPr>
          <w:noProof/>
          <w:sz w:val="22"/>
        </w:rPr>
        <w:t xml:space="preserve"> </w:t>
      </w:r>
      <w:r w:rsidR="00A71D1A">
        <w:rPr>
          <w:noProof/>
          <w:sz w:val="22"/>
        </w:rPr>
        <w:t>с учетом НДС ___%/</w:t>
      </w:r>
      <w:r w:rsidR="008202E0" w:rsidRPr="00C40156">
        <w:rPr>
          <w:noProof/>
          <w:sz w:val="22"/>
        </w:rPr>
        <w:t>без НДС</w:t>
      </w:r>
      <w:r w:rsidR="00AF67BB">
        <w:rPr>
          <w:noProof/>
          <w:sz w:val="22"/>
        </w:rPr>
        <w:t xml:space="preserve"> </w:t>
      </w:r>
      <w:r w:rsidR="00196054" w:rsidRPr="00C40156">
        <w:rPr>
          <w:noProof/>
          <w:sz w:val="22"/>
        </w:rPr>
        <w:t xml:space="preserve"> в соответствии </w:t>
      </w:r>
      <w:r w:rsidR="008202E0">
        <w:rPr>
          <w:noProof/>
          <w:sz w:val="22"/>
        </w:rPr>
        <w:t>с</w:t>
      </w:r>
      <w:r w:rsidR="00196054" w:rsidRPr="00C40156">
        <w:rPr>
          <w:noProof/>
          <w:sz w:val="22"/>
        </w:rPr>
        <w:t xml:space="preserve"> налогов</w:t>
      </w:r>
      <w:r w:rsidR="008202E0">
        <w:rPr>
          <w:noProof/>
          <w:sz w:val="22"/>
        </w:rPr>
        <w:t>ым</w:t>
      </w:r>
      <w:r w:rsidR="00196054" w:rsidRPr="00C40156">
        <w:rPr>
          <w:noProof/>
          <w:sz w:val="22"/>
        </w:rPr>
        <w:t xml:space="preserve"> законодательств</w:t>
      </w:r>
      <w:r w:rsidR="008202E0">
        <w:rPr>
          <w:noProof/>
          <w:sz w:val="22"/>
        </w:rPr>
        <w:t>ом</w:t>
      </w:r>
      <w:r w:rsidR="00196054" w:rsidRPr="00C40156">
        <w:rPr>
          <w:noProof/>
          <w:sz w:val="22"/>
        </w:rPr>
        <w:t xml:space="preserve"> Российской Федерации</w:t>
      </w:r>
      <w:r w:rsidR="007649A1" w:rsidRPr="00C40156">
        <w:rPr>
          <w:noProof/>
          <w:sz w:val="22"/>
        </w:rPr>
        <w:t>.</w:t>
      </w:r>
      <w:r w:rsidR="00271F5A" w:rsidRPr="00C40156">
        <w:rPr>
          <w:noProof/>
          <w:sz w:val="22"/>
        </w:rPr>
        <w:t xml:space="preserve"> </w:t>
      </w:r>
    </w:p>
    <w:p w:rsidR="00DD291F" w:rsidRPr="00C40156" w:rsidRDefault="00271F5A" w:rsidP="00C40156">
      <w:pPr>
        <w:pStyle w:val="11"/>
        <w:tabs>
          <w:tab w:val="left" w:pos="-284"/>
        </w:tabs>
        <w:spacing w:line="240" w:lineRule="auto"/>
        <w:ind w:firstLine="567"/>
        <w:rPr>
          <w:noProof/>
          <w:sz w:val="22"/>
        </w:rPr>
      </w:pPr>
      <w:r w:rsidRPr="00C40156">
        <w:rPr>
          <w:noProof/>
          <w:sz w:val="22"/>
        </w:rPr>
        <w:t xml:space="preserve">Цена контракта была определена методом сопоставления рыночных цен (анализ рынка) с использованием электронной площадки Единый агрегатор торговли «Березка» в соответствии с Распоряжением Правительства РФ от 28.04.2018 № 824-р и со ст. 22 Федерального закона от 05.04.2013 № 44-ФЗ. </w:t>
      </w:r>
    </w:p>
    <w:p w:rsidR="00DD291F" w:rsidRPr="0053460A" w:rsidRDefault="00DD291F" w:rsidP="0053460A">
      <w:pPr>
        <w:tabs>
          <w:tab w:val="left" w:pos="1134"/>
        </w:tabs>
        <w:ind w:firstLine="567"/>
        <w:rPr>
          <w:sz w:val="22"/>
          <w:szCs w:val="22"/>
          <w:lang w:eastAsia="en-US"/>
        </w:rPr>
      </w:pPr>
      <w:proofErr w:type="gramStart"/>
      <w:r w:rsidRPr="0053460A">
        <w:rPr>
          <w:color w:val="000000"/>
          <w:sz w:val="22"/>
          <w:szCs w:val="22"/>
          <w:shd w:val="clear" w:color="auto" w:fill="FFFFFF"/>
        </w:rPr>
        <w:t>Сумма, подлежащая уплате Государственным заказчиком юридическому лицу,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roofErr w:type="gramEnd"/>
    </w:p>
    <w:p w:rsidR="00DD291F" w:rsidRPr="0053460A" w:rsidRDefault="00DD291F" w:rsidP="0053460A">
      <w:pPr>
        <w:pStyle w:val="ConsPlusNormal"/>
        <w:ind w:firstLine="567"/>
        <w:jc w:val="both"/>
        <w:outlineLvl w:val="1"/>
        <w:rPr>
          <w:rFonts w:ascii="Times New Roman" w:hAnsi="Times New Roman" w:cs="Times New Roman"/>
        </w:rPr>
      </w:pPr>
      <w:r w:rsidRPr="0053460A">
        <w:rPr>
          <w:rFonts w:ascii="Times New Roman" w:hAnsi="Times New Roman" w:cs="Times New Roman"/>
        </w:rPr>
        <w:t xml:space="preserve">6.2. Цена Контракта (цена единицы Товара) включает в себя: расходы Поставщика, связанные с </w:t>
      </w:r>
      <w:r w:rsidRPr="0053460A">
        <w:rPr>
          <w:rFonts w:ascii="Times New Roman" w:hAnsi="Times New Roman" w:cs="Times New Roman"/>
        </w:rPr>
        <w:lastRenderedPageBreak/>
        <w:t>исполнением обязательств по настоящему Контракту, в том числе расходы по оплате необходимых налогов, пошлин и сборов, а также расходы на упаковку, маркировку, доставку Товара.</w:t>
      </w:r>
    </w:p>
    <w:p w:rsidR="00DD291F" w:rsidRPr="0053460A" w:rsidRDefault="00DD291F" w:rsidP="0053460A">
      <w:pPr>
        <w:pStyle w:val="ConsPlusNormal"/>
        <w:ind w:firstLine="567"/>
        <w:jc w:val="both"/>
        <w:outlineLvl w:val="1"/>
        <w:rPr>
          <w:rFonts w:ascii="Times New Roman" w:hAnsi="Times New Roman" w:cs="Times New Roman"/>
        </w:rPr>
      </w:pPr>
      <w:r w:rsidRPr="0053460A">
        <w:rPr>
          <w:rFonts w:ascii="Times New Roman" w:hAnsi="Times New Roman" w:cs="Times New Roman"/>
        </w:rPr>
        <w:t xml:space="preserve">При заключении и исполнении настоящего Контракта изменение его существенных условий не допускается, за исключением случаев, предусмотренных </w:t>
      </w:r>
      <w:hyperlink r:id="rId10" w:tooltip="Федеральный закон от 05.04.2013 N 44-ФЗ (ред. от 08.06.2020) &quot;О контрактной системе в сфере закупок товаров, работ, услуг для обеспечения государственных и муниципальных нужд&quot;{КонсультантПлюс}" w:history="1">
        <w:r w:rsidRPr="0053460A">
          <w:rPr>
            <w:rFonts w:ascii="Times New Roman" w:hAnsi="Times New Roman" w:cs="Times New Roman"/>
          </w:rPr>
          <w:t>статьями 34</w:t>
        </w:r>
      </w:hyperlink>
      <w:r w:rsidRPr="0053460A">
        <w:rPr>
          <w:rFonts w:ascii="Times New Roman" w:hAnsi="Times New Roman" w:cs="Times New Roman"/>
        </w:rPr>
        <w:t xml:space="preserve"> и </w:t>
      </w:r>
      <w:hyperlink r:id="rId11" w:tooltip="Федеральный закон от 05.04.2013 N 44-ФЗ (ред. от 08.06.2020) &quot;О контрактной системе в сфере закупок товаров, работ, услуг для обеспечения государственных и муниципальных нужд&quot;{КонсультантПлюс}" w:history="1">
        <w:r w:rsidRPr="0053460A">
          <w:rPr>
            <w:rFonts w:ascii="Times New Roman" w:hAnsi="Times New Roman" w:cs="Times New Roman"/>
          </w:rPr>
          <w:t>95</w:t>
        </w:r>
      </w:hyperlink>
      <w:r w:rsidRPr="0053460A">
        <w:rPr>
          <w:rFonts w:ascii="Times New Roman" w:hAnsi="Times New Roman" w:cs="Times New Roman"/>
        </w:rPr>
        <w:t xml:space="preserve"> Закона № 44-ФЗ.</w:t>
      </w:r>
    </w:p>
    <w:p w:rsidR="00DD291F" w:rsidRPr="0053460A" w:rsidRDefault="00DD291F" w:rsidP="0053460A">
      <w:pPr>
        <w:pStyle w:val="ConsPlusNormal"/>
        <w:ind w:firstLine="567"/>
        <w:jc w:val="both"/>
        <w:outlineLvl w:val="1"/>
        <w:rPr>
          <w:rFonts w:ascii="Times New Roman" w:hAnsi="Times New Roman" w:cs="Times New Roman"/>
        </w:rPr>
      </w:pPr>
      <w:r w:rsidRPr="0053460A">
        <w:rPr>
          <w:rFonts w:ascii="Times New Roman" w:hAnsi="Times New Roman" w:cs="Times New Roman"/>
        </w:rPr>
        <w:t>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w:t>
      </w:r>
      <w:bookmarkStart w:id="2" w:name="Par64"/>
      <w:bookmarkEnd w:id="2"/>
    </w:p>
    <w:p w:rsidR="00DD291F" w:rsidRPr="0053460A" w:rsidRDefault="00DD291F" w:rsidP="0053460A">
      <w:pPr>
        <w:pStyle w:val="11"/>
        <w:suppressAutoHyphens/>
        <w:spacing w:line="240" w:lineRule="auto"/>
        <w:ind w:right="-1" w:firstLine="567"/>
        <w:rPr>
          <w:sz w:val="22"/>
        </w:rPr>
      </w:pPr>
      <w:r w:rsidRPr="0053460A">
        <w:rPr>
          <w:sz w:val="22"/>
        </w:rPr>
        <w:t xml:space="preserve">6.3. </w:t>
      </w:r>
      <w:r w:rsidRPr="0053460A">
        <w:rPr>
          <w:noProof/>
          <w:sz w:val="22"/>
        </w:rPr>
        <w:t xml:space="preserve">Расчеты за поставленный Товар производятся </w:t>
      </w:r>
      <w:r w:rsidRPr="0053460A">
        <w:rPr>
          <w:sz w:val="22"/>
        </w:rPr>
        <w:t>по факту поставки товара,</w:t>
      </w:r>
      <w:r w:rsidRPr="0053460A">
        <w:rPr>
          <w:spacing w:val="4"/>
          <w:sz w:val="22"/>
          <w:shd w:val="clear" w:color="auto" w:fill="FFFFFF"/>
        </w:rPr>
        <w:t xml:space="preserve"> путем безналичного перечисления на расчетный счет «</w:t>
      </w:r>
      <w:r w:rsidRPr="0053460A">
        <w:rPr>
          <w:spacing w:val="1"/>
          <w:sz w:val="22"/>
          <w:shd w:val="clear" w:color="auto" w:fill="FFFFFF"/>
        </w:rPr>
        <w:t>Поставщика» денежных сре</w:t>
      </w:r>
      <w:proofErr w:type="gramStart"/>
      <w:r w:rsidRPr="0053460A">
        <w:rPr>
          <w:spacing w:val="1"/>
          <w:sz w:val="22"/>
          <w:shd w:val="clear" w:color="auto" w:fill="FFFFFF"/>
        </w:rPr>
        <w:t>дств в т</w:t>
      </w:r>
      <w:proofErr w:type="gramEnd"/>
      <w:r w:rsidRPr="0053460A">
        <w:rPr>
          <w:spacing w:val="1"/>
          <w:sz w:val="22"/>
          <w:shd w:val="clear" w:color="auto" w:fill="FFFFFF"/>
        </w:rPr>
        <w:t>ечение  7 рабочих</w:t>
      </w:r>
      <w:r w:rsidRPr="0053460A">
        <w:rPr>
          <w:noProof/>
          <w:sz w:val="22"/>
          <w:shd w:val="clear" w:color="auto" w:fill="FFFFFF"/>
        </w:rPr>
        <w:t xml:space="preserve"> дней </w:t>
      </w:r>
      <w:r w:rsidR="00253513" w:rsidRPr="0053460A">
        <w:rPr>
          <w:sz w:val="22"/>
        </w:rPr>
        <w:t xml:space="preserve">из средств </w:t>
      </w:r>
      <w:r w:rsidR="00253513" w:rsidRPr="0053460A">
        <w:rPr>
          <w:sz w:val="22"/>
          <w:lang w:eastAsia="en-US"/>
        </w:rPr>
        <w:t>Федерального бюджета по КБК 3200305424069004</w:t>
      </w:r>
      <w:r w:rsidR="00C825FD">
        <w:rPr>
          <w:sz w:val="22"/>
          <w:lang w:eastAsia="en-US"/>
        </w:rPr>
        <w:t>8</w:t>
      </w:r>
      <w:r w:rsidR="00AF67BB">
        <w:rPr>
          <w:sz w:val="22"/>
          <w:lang w:eastAsia="en-US"/>
        </w:rPr>
        <w:t>24</w:t>
      </w:r>
      <w:r w:rsidR="00863DEE">
        <w:rPr>
          <w:sz w:val="22"/>
          <w:lang w:eastAsia="en-US"/>
        </w:rPr>
        <w:t>4</w:t>
      </w:r>
      <w:r w:rsidR="00253513" w:rsidRPr="0053460A">
        <w:rPr>
          <w:sz w:val="22"/>
          <w:lang w:eastAsia="en-US"/>
        </w:rPr>
        <w:t xml:space="preserve"> </w:t>
      </w:r>
      <w:r w:rsidR="00253513" w:rsidRPr="0053460A">
        <w:rPr>
          <w:sz w:val="22"/>
        </w:rPr>
        <w:t xml:space="preserve"> на основании выставленного счета и накладной.</w:t>
      </w:r>
    </w:p>
    <w:p w:rsidR="00DD291F" w:rsidRPr="0053460A" w:rsidRDefault="00DD291F" w:rsidP="0053460A">
      <w:pPr>
        <w:pStyle w:val="11"/>
        <w:suppressAutoHyphens/>
        <w:spacing w:line="240" w:lineRule="auto"/>
        <w:ind w:right="-1" w:firstLine="709"/>
        <w:rPr>
          <w:noProof/>
          <w:sz w:val="22"/>
        </w:rPr>
      </w:pPr>
      <w:r w:rsidRPr="0053460A">
        <w:rPr>
          <w:noProof/>
          <w:sz w:val="22"/>
          <w:shd w:val="clear" w:color="auto" w:fill="FFFFFF"/>
        </w:rPr>
        <w:t>6.</w:t>
      </w:r>
      <w:r w:rsidR="00253513" w:rsidRPr="0053460A">
        <w:rPr>
          <w:noProof/>
          <w:sz w:val="22"/>
          <w:shd w:val="clear" w:color="auto" w:fill="FFFFFF"/>
        </w:rPr>
        <w:t>4</w:t>
      </w:r>
      <w:r w:rsidRPr="0053460A">
        <w:rPr>
          <w:noProof/>
          <w:sz w:val="22"/>
        </w:rPr>
        <w:t>. Цена контракта является твердой и определяется на весь срок исполнения контракта.</w:t>
      </w:r>
    </w:p>
    <w:p w:rsidR="00DD291F" w:rsidRPr="0053460A" w:rsidRDefault="00DD291F" w:rsidP="0053460A">
      <w:pPr>
        <w:pStyle w:val="11"/>
        <w:suppressAutoHyphens/>
        <w:spacing w:line="240" w:lineRule="auto"/>
        <w:ind w:right="-1" w:firstLine="709"/>
        <w:rPr>
          <w:noProof/>
          <w:sz w:val="22"/>
        </w:rPr>
      </w:pPr>
      <w:r w:rsidRPr="0053460A">
        <w:rPr>
          <w:noProof/>
          <w:sz w:val="22"/>
        </w:rPr>
        <w:t>6.</w:t>
      </w:r>
      <w:r w:rsidR="00253513" w:rsidRPr="0053460A">
        <w:rPr>
          <w:noProof/>
          <w:sz w:val="22"/>
        </w:rPr>
        <w:t>5</w:t>
      </w:r>
      <w:r w:rsidRPr="0053460A">
        <w:rPr>
          <w:noProof/>
          <w:sz w:val="22"/>
        </w:rPr>
        <w:t xml:space="preserve">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DD291F" w:rsidRPr="0053460A" w:rsidRDefault="00DD291F" w:rsidP="0053460A">
      <w:pPr>
        <w:pStyle w:val="11"/>
        <w:suppressAutoHyphens/>
        <w:spacing w:line="240" w:lineRule="auto"/>
        <w:ind w:right="-1" w:firstLine="709"/>
        <w:rPr>
          <w:noProof/>
          <w:sz w:val="22"/>
        </w:rPr>
      </w:pPr>
      <w:r w:rsidRPr="0053460A">
        <w:rPr>
          <w:noProof/>
          <w:sz w:val="22"/>
        </w:rPr>
        <w:t>6.</w:t>
      </w:r>
      <w:r w:rsidR="00253513" w:rsidRPr="0053460A">
        <w:rPr>
          <w:noProof/>
          <w:sz w:val="22"/>
        </w:rPr>
        <w:t>6</w:t>
      </w:r>
      <w:r w:rsidRPr="0053460A">
        <w:rPr>
          <w:noProof/>
          <w:sz w:val="22"/>
        </w:rPr>
        <w:t>. «Государственный заказчик» имеет право произвести полный или частичный отказ от оплаты за расходы непредусмотренные в данном Контракте.</w:t>
      </w:r>
    </w:p>
    <w:p w:rsidR="00DD291F" w:rsidRPr="0053460A" w:rsidRDefault="00DD291F" w:rsidP="0053460A">
      <w:pPr>
        <w:suppressAutoHyphens/>
        <w:autoSpaceDN w:val="0"/>
        <w:adjustRightInd w:val="0"/>
        <w:ind w:firstLine="709"/>
        <w:rPr>
          <w:sz w:val="22"/>
          <w:szCs w:val="22"/>
        </w:rPr>
      </w:pPr>
      <w:r w:rsidRPr="0053460A">
        <w:rPr>
          <w:noProof/>
          <w:sz w:val="22"/>
          <w:szCs w:val="22"/>
        </w:rPr>
        <w:t>6.</w:t>
      </w:r>
      <w:r w:rsidR="00253513" w:rsidRPr="0053460A">
        <w:rPr>
          <w:noProof/>
          <w:sz w:val="22"/>
          <w:szCs w:val="22"/>
        </w:rPr>
        <w:t>7</w:t>
      </w:r>
      <w:r w:rsidRPr="0053460A">
        <w:rPr>
          <w:noProof/>
          <w:sz w:val="22"/>
          <w:szCs w:val="22"/>
        </w:rPr>
        <w:t xml:space="preserve">. </w:t>
      </w:r>
      <w:r w:rsidRPr="0053460A">
        <w:rPr>
          <w:sz w:val="22"/>
          <w:szCs w:val="22"/>
        </w:rPr>
        <w:t xml:space="preserve">Если по предложению заказчика увеличиваются предусмотренные контрактом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w:t>
      </w:r>
      <w:proofErr w:type="gramStart"/>
      <w:r w:rsidRPr="0053460A">
        <w:rPr>
          <w:sz w:val="22"/>
          <w:szCs w:val="22"/>
        </w:rPr>
        <w:t>положений бюджетного законодательства Российской Федерации цены контракта</w:t>
      </w:r>
      <w:proofErr w:type="gramEnd"/>
      <w:r w:rsidRPr="0053460A">
        <w:rPr>
          <w:sz w:val="22"/>
          <w:szCs w:val="22"/>
        </w:rPr>
        <w:t xml:space="preserve">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w:t>
      </w:r>
      <w:proofErr w:type="gramStart"/>
      <w:r w:rsidRPr="0053460A">
        <w:rPr>
          <w:sz w:val="22"/>
          <w:szCs w:val="22"/>
        </w:rPr>
        <w:t>предусмотренных</w:t>
      </w:r>
      <w:proofErr w:type="gramEnd"/>
      <w:r w:rsidRPr="0053460A">
        <w:rPr>
          <w:sz w:val="22"/>
          <w:szCs w:val="22"/>
        </w:rPr>
        <w:t xml:space="preserve">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DD291F" w:rsidRPr="0053460A" w:rsidRDefault="00DD291F" w:rsidP="0053460A">
      <w:pPr>
        <w:ind w:firstLine="709"/>
        <w:rPr>
          <w:noProof/>
          <w:snapToGrid w:val="0"/>
          <w:spacing w:val="2"/>
          <w:sz w:val="22"/>
          <w:szCs w:val="22"/>
        </w:rPr>
      </w:pPr>
      <w:r w:rsidRPr="0053460A">
        <w:rPr>
          <w:sz w:val="22"/>
          <w:szCs w:val="22"/>
        </w:rPr>
        <w:t>6.</w:t>
      </w:r>
      <w:r w:rsidR="00253513" w:rsidRPr="0053460A">
        <w:rPr>
          <w:sz w:val="22"/>
          <w:szCs w:val="22"/>
        </w:rPr>
        <w:t>8</w:t>
      </w:r>
      <w:r w:rsidRPr="0053460A">
        <w:rPr>
          <w:sz w:val="22"/>
          <w:szCs w:val="22"/>
        </w:rPr>
        <w:t xml:space="preserve">. </w:t>
      </w:r>
      <w:r w:rsidRPr="0053460A">
        <w:rPr>
          <w:noProof/>
          <w:snapToGrid w:val="0"/>
          <w:spacing w:val="2"/>
          <w:sz w:val="22"/>
          <w:szCs w:val="22"/>
        </w:rPr>
        <w:t xml:space="preserve">В случае изменения банковских реквизитов Поставщик обязан в течение </w:t>
      </w:r>
      <w:r w:rsidRPr="0053460A">
        <w:rPr>
          <w:noProof/>
          <w:snapToGrid w:val="0"/>
          <w:spacing w:val="2"/>
          <w:sz w:val="22"/>
          <w:szCs w:val="22"/>
        </w:rPr>
        <w:br/>
        <w:t>1 (одного) рабочего дня в письменной форме сообщить об этом Заказчику с указанием новых банковских реквизитов. В противном случае все риски, связанные с перечислением Заказчиком денежных средств по указанным в контракте банковским реквизитам Поставщика, несет Поставщик.</w:t>
      </w:r>
    </w:p>
    <w:p w:rsidR="00DD291F" w:rsidRDefault="00DD291F" w:rsidP="0053460A">
      <w:pPr>
        <w:tabs>
          <w:tab w:val="left" w:pos="426"/>
        </w:tabs>
        <w:ind w:firstLine="567"/>
        <w:rPr>
          <w:sz w:val="22"/>
          <w:szCs w:val="22"/>
        </w:rPr>
      </w:pPr>
      <w:r w:rsidRPr="0053460A">
        <w:rPr>
          <w:iCs/>
          <w:sz w:val="22"/>
          <w:szCs w:val="22"/>
        </w:rPr>
        <w:t>6.</w:t>
      </w:r>
      <w:r w:rsidR="00253513" w:rsidRPr="0053460A">
        <w:rPr>
          <w:iCs/>
          <w:sz w:val="22"/>
          <w:szCs w:val="22"/>
        </w:rPr>
        <w:t>9</w:t>
      </w:r>
      <w:r w:rsidRPr="0053460A">
        <w:rPr>
          <w:sz w:val="22"/>
          <w:szCs w:val="22"/>
        </w:rPr>
        <w:t xml:space="preserve">. Заказчик вправе произвести оплату по контракту за вычетом соответствующего размера неустойки (штрафа, пени) </w:t>
      </w:r>
      <w:proofErr w:type="gramStart"/>
      <w:r w:rsidRPr="0053460A">
        <w:rPr>
          <w:sz w:val="22"/>
          <w:szCs w:val="22"/>
        </w:rPr>
        <w:t>начисленных</w:t>
      </w:r>
      <w:proofErr w:type="gramEnd"/>
      <w:r w:rsidRPr="0053460A">
        <w:rPr>
          <w:sz w:val="22"/>
          <w:szCs w:val="22"/>
        </w:rPr>
        <w:t xml:space="preserve"> при исполнении контракта.</w:t>
      </w:r>
    </w:p>
    <w:p w:rsidR="00CA56DE" w:rsidRPr="0053460A" w:rsidRDefault="00CA56DE" w:rsidP="0053460A">
      <w:pPr>
        <w:tabs>
          <w:tab w:val="left" w:pos="426"/>
        </w:tabs>
        <w:ind w:firstLine="567"/>
        <w:rPr>
          <w:iCs/>
          <w:sz w:val="22"/>
          <w:szCs w:val="22"/>
        </w:rPr>
      </w:pPr>
    </w:p>
    <w:p w:rsidR="00DD291F" w:rsidRPr="0053460A" w:rsidRDefault="00253513" w:rsidP="00906A45">
      <w:pPr>
        <w:shd w:val="clear" w:color="auto" w:fill="FFFFFF"/>
        <w:ind w:firstLine="0"/>
        <w:jc w:val="center"/>
        <w:rPr>
          <w:b/>
          <w:bCs/>
          <w:color w:val="000000"/>
          <w:sz w:val="22"/>
          <w:szCs w:val="22"/>
          <w:lang w:eastAsia="ru-RU"/>
        </w:rPr>
      </w:pPr>
      <w:r w:rsidRPr="0053460A">
        <w:rPr>
          <w:b/>
          <w:bCs/>
          <w:color w:val="000000"/>
          <w:sz w:val="22"/>
          <w:szCs w:val="22"/>
          <w:lang w:eastAsia="ru-RU"/>
        </w:rPr>
        <w:t>7</w:t>
      </w:r>
      <w:r w:rsidR="00DD291F" w:rsidRPr="0053460A">
        <w:rPr>
          <w:b/>
          <w:bCs/>
          <w:color w:val="000000"/>
          <w:sz w:val="22"/>
          <w:szCs w:val="22"/>
          <w:lang w:eastAsia="ru-RU"/>
        </w:rPr>
        <w:t>. Качество Товара</w:t>
      </w:r>
    </w:p>
    <w:p w:rsidR="00253513" w:rsidRPr="0053460A" w:rsidRDefault="00253513" w:rsidP="0053460A">
      <w:pPr>
        <w:shd w:val="clear" w:color="auto" w:fill="FFFFFF"/>
        <w:ind w:firstLine="709"/>
        <w:rPr>
          <w:color w:val="000000"/>
          <w:sz w:val="22"/>
          <w:szCs w:val="22"/>
          <w:lang w:eastAsia="ru-RU"/>
        </w:rPr>
      </w:pPr>
      <w:r w:rsidRPr="0053460A">
        <w:rPr>
          <w:color w:val="000000"/>
          <w:sz w:val="22"/>
          <w:szCs w:val="22"/>
          <w:lang w:eastAsia="ru-RU"/>
        </w:rPr>
        <w:t>7</w:t>
      </w:r>
      <w:r w:rsidR="00DD291F" w:rsidRPr="0053460A">
        <w:rPr>
          <w:color w:val="000000"/>
          <w:sz w:val="22"/>
          <w:szCs w:val="22"/>
          <w:lang w:eastAsia="ru-RU"/>
        </w:rPr>
        <w:t xml:space="preserve">.1. Поставщик гарантирует, что </w:t>
      </w:r>
      <w:r w:rsidRPr="0053460A">
        <w:rPr>
          <w:color w:val="000000"/>
          <w:sz w:val="22"/>
          <w:szCs w:val="22"/>
          <w:lang w:eastAsia="ru-RU"/>
        </w:rPr>
        <w:t>Поставляемый Товар должен соответствовать действующим в Российской Федерации стандартам,</w:t>
      </w:r>
      <w:r w:rsidRPr="0053460A">
        <w:rPr>
          <w:color w:val="000000"/>
          <w:sz w:val="22"/>
          <w:szCs w:val="22"/>
          <w:vertAlign w:val="superscript"/>
          <w:lang w:eastAsia="ru-RU"/>
        </w:rPr>
        <w:t> </w:t>
      </w:r>
      <w:r w:rsidRPr="0053460A">
        <w:rPr>
          <w:color w:val="000000"/>
          <w:sz w:val="22"/>
          <w:szCs w:val="22"/>
          <w:lang w:eastAsia="ru-RU"/>
        </w:rPr>
        <w:t xml:space="preserve"> техническим регламентам, санитарным и фитосанитарным нормам.</w:t>
      </w:r>
      <w:r w:rsidRPr="0053460A">
        <w:rPr>
          <w:bCs/>
          <w:spacing w:val="-5"/>
          <w:sz w:val="22"/>
          <w:szCs w:val="22"/>
        </w:rPr>
        <w:t xml:space="preserve"> Товар  должен быть новым товаром (товаром, который не был в употреблении, в ремонте, в том </w:t>
      </w:r>
      <w:proofErr w:type="gramStart"/>
      <w:r w:rsidRPr="0053460A">
        <w:rPr>
          <w:bCs/>
          <w:spacing w:val="-5"/>
          <w:sz w:val="22"/>
          <w:szCs w:val="22"/>
        </w:rPr>
        <w:t>числе</w:t>
      </w:r>
      <w:proofErr w:type="gramEnd"/>
      <w:r w:rsidRPr="0053460A">
        <w:rPr>
          <w:bCs/>
          <w:spacing w:val="-5"/>
          <w:sz w:val="22"/>
          <w:szCs w:val="22"/>
        </w:rPr>
        <w:t xml:space="preserve"> который не был восстановлен, у которого не была осуществлена замена составных частей, не были восстановлены потребительские свойства). Товар должен соответствовать государственным стандартам, техническим условиям,  действующей нормативной документации.  </w:t>
      </w:r>
    </w:p>
    <w:p w:rsidR="00DD291F" w:rsidRPr="0053460A" w:rsidRDefault="00253513" w:rsidP="0053460A">
      <w:pPr>
        <w:shd w:val="clear" w:color="auto" w:fill="FFFFFF"/>
        <w:ind w:firstLine="709"/>
        <w:rPr>
          <w:color w:val="000000"/>
          <w:sz w:val="22"/>
          <w:szCs w:val="22"/>
          <w:lang w:eastAsia="ru-RU"/>
        </w:rPr>
      </w:pPr>
      <w:r w:rsidRPr="0053460A">
        <w:rPr>
          <w:color w:val="000000"/>
          <w:sz w:val="22"/>
          <w:szCs w:val="22"/>
          <w:lang w:eastAsia="ru-RU"/>
        </w:rPr>
        <w:t>7</w:t>
      </w:r>
      <w:r w:rsidR="00DD291F" w:rsidRPr="0053460A">
        <w:rPr>
          <w:color w:val="000000"/>
          <w:sz w:val="22"/>
          <w:szCs w:val="22"/>
          <w:lang w:eastAsia="ru-RU"/>
        </w:rPr>
        <w:t>.2.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DD291F" w:rsidRPr="0053460A" w:rsidRDefault="00253513" w:rsidP="0053460A">
      <w:pPr>
        <w:shd w:val="clear" w:color="auto" w:fill="FFFFFF"/>
        <w:ind w:firstLine="709"/>
        <w:rPr>
          <w:color w:val="000000"/>
          <w:sz w:val="22"/>
          <w:szCs w:val="22"/>
          <w:lang w:eastAsia="ru-RU"/>
        </w:rPr>
      </w:pPr>
      <w:r w:rsidRPr="0053460A">
        <w:rPr>
          <w:color w:val="000000"/>
          <w:sz w:val="22"/>
          <w:szCs w:val="22"/>
          <w:lang w:eastAsia="ru-RU"/>
        </w:rPr>
        <w:t>7</w:t>
      </w:r>
      <w:r w:rsidR="00DD291F" w:rsidRPr="0053460A">
        <w:rPr>
          <w:color w:val="000000"/>
          <w:sz w:val="22"/>
          <w:szCs w:val="22"/>
          <w:lang w:eastAsia="ru-RU"/>
        </w:rPr>
        <w:t>.3. Товар должен быть упакован и замаркирован в соответствии с действующими стандартами. 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 Поставляемый Товар является новым товаром (товаром, который не был в употреблении, не были восстановлены потребительские свойства), не является предметом иных договорных (контрактных) обязательств и свободно от прав и притязаний третьих лиц.</w:t>
      </w:r>
    </w:p>
    <w:p w:rsidR="00562075" w:rsidRPr="0053460A" w:rsidRDefault="00253513" w:rsidP="0053460A">
      <w:pPr>
        <w:pStyle w:val="consplusnormal1"/>
        <w:spacing w:before="0" w:after="0"/>
        <w:ind w:left="0" w:right="0" w:firstLine="720"/>
        <w:jc w:val="both"/>
        <w:rPr>
          <w:sz w:val="22"/>
          <w:szCs w:val="22"/>
        </w:rPr>
      </w:pPr>
      <w:r w:rsidRPr="0053460A">
        <w:rPr>
          <w:sz w:val="22"/>
          <w:szCs w:val="22"/>
        </w:rPr>
        <w:t>7</w:t>
      </w:r>
      <w:r w:rsidR="00562075" w:rsidRPr="0053460A">
        <w:rPr>
          <w:sz w:val="22"/>
          <w:szCs w:val="22"/>
        </w:rPr>
        <w:t>.4. На поставляемый товар Поставщик должен предоставить и дать гарантию качества в соответствии с нормативными документами, подтверждающими качество на данный вид товара.</w:t>
      </w:r>
    </w:p>
    <w:p w:rsidR="00562075" w:rsidRPr="0053460A" w:rsidRDefault="00562075" w:rsidP="0053460A">
      <w:pPr>
        <w:pStyle w:val="consplusnormal1"/>
        <w:spacing w:before="0" w:after="0"/>
        <w:ind w:left="0" w:right="0" w:firstLine="720"/>
        <w:jc w:val="both"/>
        <w:rPr>
          <w:sz w:val="22"/>
          <w:szCs w:val="22"/>
        </w:rPr>
      </w:pPr>
      <w:r w:rsidRPr="0053460A">
        <w:rPr>
          <w:sz w:val="22"/>
          <w:szCs w:val="22"/>
        </w:rPr>
        <w:t>Гарантийный срок на поставленный товар должен составлять</w:t>
      </w:r>
      <w:r w:rsidR="00253513" w:rsidRPr="0053460A">
        <w:rPr>
          <w:sz w:val="22"/>
          <w:szCs w:val="22"/>
        </w:rPr>
        <w:t xml:space="preserve"> </w:t>
      </w:r>
      <w:r w:rsidRPr="0053460A">
        <w:rPr>
          <w:sz w:val="22"/>
          <w:szCs w:val="22"/>
        </w:rPr>
        <w:t>12 (Двенадцать) месяцев со дня подписания Сторонами документа о приёмке. Гарантия качества должна распространяться на товар в полном объёме.</w:t>
      </w:r>
    </w:p>
    <w:p w:rsidR="00562075" w:rsidRPr="0053460A" w:rsidRDefault="00562075" w:rsidP="0053460A">
      <w:pPr>
        <w:pStyle w:val="consplusnormal1"/>
        <w:spacing w:before="0" w:after="0"/>
        <w:ind w:left="0" w:right="0" w:firstLine="720"/>
        <w:jc w:val="both"/>
        <w:rPr>
          <w:sz w:val="22"/>
          <w:szCs w:val="22"/>
        </w:rPr>
      </w:pPr>
      <w:r w:rsidRPr="0053460A">
        <w:rPr>
          <w:sz w:val="22"/>
          <w:szCs w:val="22"/>
        </w:rPr>
        <w:t>Гарантийный срок производителя на поставляемый товар указывается в гарантийном талоне либо документе его заменяющем.</w:t>
      </w:r>
    </w:p>
    <w:p w:rsidR="00562075" w:rsidRPr="0053460A" w:rsidRDefault="00562075" w:rsidP="0053460A">
      <w:pPr>
        <w:pStyle w:val="consplusnormal1"/>
        <w:spacing w:before="0" w:after="0"/>
        <w:ind w:left="0" w:right="0" w:firstLine="720"/>
        <w:jc w:val="both"/>
        <w:rPr>
          <w:color w:val="000000"/>
          <w:sz w:val="22"/>
          <w:szCs w:val="22"/>
        </w:rPr>
      </w:pPr>
      <w:r w:rsidRPr="0053460A">
        <w:rPr>
          <w:color w:val="000000"/>
          <w:sz w:val="22"/>
          <w:szCs w:val="22"/>
        </w:rPr>
        <w:t>Наличие гарантии качества удостоверяется выдачей Поставщиком гарантийного талона, либо документа его заменяющего. Гарантийный срок Поставщика не может быть менее срока, установленного производителем.</w:t>
      </w:r>
    </w:p>
    <w:p w:rsidR="00562075" w:rsidRPr="0053460A" w:rsidRDefault="00253513" w:rsidP="0053460A">
      <w:pPr>
        <w:ind w:right="-55"/>
        <w:rPr>
          <w:sz w:val="22"/>
          <w:szCs w:val="22"/>
          <w:lang w:eastAsia="ru-RU"/>
        </w:rPr>
      </w:pPr>
      <w:r w:rsidRPr="0053460A">
        <w:rPr>
          <w:sz w:val="22"/>
          <w:szCs w:val="22"/>
          <w:lang w:eastAsia="ru-RU"/>
        </w:rPr>
        <w:t>7</w:t>
      </w:r>
      <w:r w:rsidR="00562075" w:rsidRPr="0053460A">
        <w:rPr>
          <w:sz w:val="22"/>
          <w:szCs w:val="22"/>
          <w:lang w:eastAsia="ru-RU"/>
        </w:rPr>
        <w:t xml:space="preserve">.5. </w:t>
      </w:r>
      <w:proofErr w:type="gramStart"/>
      <w:r w:rsidR="00562075" w:rsidRPr="0053460A">
        <w:rPr>
          <w:sz w:val="22"/>
          <w:szCs w:val="22"/>
          <w:lang w:eastAsia="ru-RU"/>
        </w:rPr>
        <w:t xml:space="preserve">Поставщик вместе с товаром передает Заказчику гарантийный талон либо документ, его </w:t>
      </w:r>
      <w:r w:rsidR="00562075" w:rsidRPr="0053460A">
        <w:rPr>
          <w:sz w:val="22"/>
          <w:szCs w:val="22"/>
          <w:lang w:eastAsia="ru-RU"/>
        </w:rPr>
        <w:lastRenderedPageBreak/>
        <w:t>заменяющий (к каждой единице товара), предоставляет подробную информацию о порядке обращения и взаимодействия со службой технической поддержки или иным структурным подразделением, в том числе производителя, ответственными за исполнение гарантийных обязательств, и обязуется в период гарантийного срока за свой счет производить устранение недостатков в соответствии с требованиями действующего законодательства и</w:t>
      </w:r>
      <w:proofErr w:type="gramEnd"/>
      <w:r w:rsidR="00562075" w:rsidRPr="0053460A">
        <w:rPr>
          <w:sz w:val="22"/>
          <w:szCs w:val="22"/>
          <w:lang w:eastAsia="ru-RU"/>
        </w:rPr>
        <w:t xml:space="preserve"> условиями настоящего контракта.</w:t>
      </w:r>
    </w:p>
    <w:p w:rsidR="00DD291F" w:rsidRPr="0053460A" w:rsidRDefault="00253513" w:rsidP="0053460A">
      <w:pPr>
        <w:shd w:val="clear" w:color="auto" w:fill="FFFFFF"/>
        <w:ind w:firstLine="709"/>
        <w:rPr>
          <w:color w:val="000000"/>
          <w:sz w:val="22"/>
          <w:szCs w:val="22"/>
          <w:lang w:eastAsia="ru-RU"/>
        </w:rPr>
      </w:pPr>
      <w:r w:rsidRPr="0053460A">
        <w:rPr>
          <w:color w:val="000000"/>
          <w:sz w:val="22"/>
          <w:szCs w:val="22"/>
          <w:lang w:eastAsia="ru-RU"/>
        </w:rPr>
        <w:t>7</w:t>
      </w:r>
      <w:r w:rsidR="00DD291F" w:rsidRPr="0053460A">
        <w:rPr>
          <w:color w:val="000000"/>
          <w:sz w:val="22"/>
          <w:szCs w:val="22"/>
          <w:lang w:eastAsia="ru-RU"/>
        </w:rPr>
        <w:t>.</w:t>
      </w:r>
      <w:r w:rsidR="00562075" w:rsidRPr="0053460A">
        <w:rPr>
          <w:color w:val="000000"/>
          <w:sz w:val="22"/>
          <w:szCs w:val="22"/>
          <w:lang w:eastAsia="ru-RU"/>
        </w:rPr>
        <w:t>6</w:t>
      </w:r>
      <w:r w:rsidR="00DD291F" w:rsidRPr="0053460A">
        <w:rPr>
          <w:color w:val="000000"/>
          <w:sz w:val="22"/>
          <w:szCs w:val="22"/>
          <w:lang w:eastAsia="ru-RU"/>
        </w:rPr>
        <w:t>. В течение гарантийного срока на товар Поставщик осуществляет безвозмездную замену товара ненадлежащего качества на товар, соответствующий требованиям Контракта.</w:t>
      </w:r>
    </w:p>
    <w:p w:rsidR="00DD291F" w:rsidRPr="0053460A" w:rsidRDefault="00253513" w:rsidP="0053460A">
      <w:pPr>
        <w:shd w:val="clear" w:color="auto" w:fill="FFFFFF"/>
        <w:ind w:firstLine="709"/>
        <w:rPr>
          <w:color w:val="464C55"/>
          <w:sz w:val="22"/>
          <w:szCs w:val="22"/>
          <w:lang w:eastAsia="ru-RU"/>
        </w:rPr>
      </w:pPr>
      <w:r w:rsidRPr="0053460A">
        <w:rPr>
          <w:color w:val="000000"/>
          <w:sz w:val="22"/>
          <w:szCs w:val="22"/>
          <w:lang w:eastAsia="ru-RU"/>
        </w:rPr>
        <w:t>7</w:t>
      </w:r>
      <w:r w:rsidR="00DD291F" w:rsidRPr="0053460A">
        <w:rPr>
          <w:color w:val="000000"/>
          <w:sz w:val="22"/>
          <w:szCs w:val="22"/>
          <w:lang w:eastAsia="ru-RU"/>
        </w:rPr>
        <w:t>.</w:t>
      </w:r>
      <w:r w:rsidR="00562075" w:rsidRPr="0053460A">
        <w:rPr>
          <w:color w:val="000000"/>
          <w:sz w:val="22"/>
          <w:szCs w:val="22"/>
          <w:lang w:eastAsia="ru-RU"/>
        </w:rPr>
        <w:t>7</w:t>
      </w:r>
      <w:r w:rsidR="00DD291F" w:rsidRPr="0053460A">
        <w:rPr>
          <w:color w:val="000000"/>
          <w:sz w:val="22"/>
          <w:szCs w:val="22"/>
          <w:lang w:eastAsia="ru-RU"/>
        </w:rPr>
        <w:t xml:space="preserve">. Срок замены некачественного товара составляет </w:t>
      </w:r>
      <w:r w:rsidR="00220D9C">
        <w:rPr>
          <w:color w:val="000000"/>
          <w:sz w:val="22"/>
          <w:szCs w:val="22"/>
          <w:lang w:eastAsia="ru-RU"/>
        </w:rPr>
        <w:t>10</w:t>
      </w:r>
      <w:r w:rsidR="00DD291F" w:rsidRPr="0053460A">
        <w:rPr>
          <w:color w:val="000000"/>
          <w:sz w:val="22"/>
          <w:szCs w:val="22"/>
          <w:lang w:eastAsia="ru-RU"/>
        </w:rPr>
        <w:t xml:space="preserve"> (</w:t>
      </w:r>
      <w:r w:rsidR="00220D9C">
        <w:rPr>
          <w:color w:val="000000"/>
          <w:sz w:val="22"/>
          <w:szCs w:val="22"/>
          <w:lang w:eastAsia="ru-RU"/>
        </w:rPr>
        <w:t>десять</w:t>
      </w:r>
      <w:r w:rsidR="00DD291F" w:rsidRPr="0053460A">
        <w:rPr>
          <w:color w:val="000000"/>
          <w:sz w:val="22"/>
          <w:szCs w:val="22"/>
          <w:lang w:eastAsia="ru-RU"/>
        </w:rPr>
        <w:t>) календарных дней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w:t>
      </w:r>
      <w:r w:rsidR="00DD291F" w:rsidRPr="0053460A">
        <w:rPr>
          <w:color w:val="464C55"/>
          <w:sz w:val="22"/>
          <w:szCs w:val="22"/>
          <w:lang w:eastAsia="ru-RU"/>
        </w:rPr>
        <w:t>.</w:t>
      </w:r>
    </w:p>
    <w:p w:rsidR="00DD291F" w:rsidRPr="0053460A" w:rsidRDefault="00253513" w:rsidP="0053460A">
      <w:pPr>
        <w:shd w:val="clear" w:color="auto" w:fill="FFFFFF"/>
        <w:ind w:firstLine="709"/>
        <w:rPr>
          <w:color w:val="000000"/>
          <w:sz w:val="22"/>
          <w:szCs w:val="22"/>
          <w:lang w:eastAsia="ru-RU"/>
        </w:rPr>
      </w:pPr>
      <w:r w:rsidRPr="0053460A">
        <w:rPr>
          <w:color w:val="000000"/>
          <w:sz w:val="22"/>
          <w:szCs w:val="22"/>
          <w:lang w:eastAsia="ru-RU"/>
        </w:rPr>
        <w:t>7</w:t>
      </w:r>
      <w:r w:rsidR="00DD291F" w:rsidRPr="0053460A">
        <w:rPr>
          <w:color w:val="000000"/>
          <w:sz w:val="22"/>
          <w:szCs w:val="22"/>
          <w:lang w:eastAsia="ru-RU"/>
        </w:rPr>
        <w:t>.</w:t>
      </w:r>
      <w:r w:rsidR="00562075" w:rsidRPr="0053460A">
        <w:rPr>
          <w:color w:val="000000"/>
          <w:sz w:val="22"/>
          <w:szCs w:val="22"/>
          <w:lang w:eastAsia="ru-RU"/>
        </w:rPr>
        <w:t>8</w:t>
      </w:r>
      <w:r w:rsidR="00DD291F" w:rsidRPr="0053460A">
        <w:rPr>
          <w:color w:val="000000"/>
          <w:sz w:val="22"/>
          <w:szCs w:val="22"/>
          <w:lang w:eastAsia="ru-RU"/>
        </w:rPr>
        <w:t>. При замене товара гарантийный срок на него исчисляется заново со дня приемки товара Государственным заказчиком.</w:t>
      </w:r>
    </w:p>
    <w:p w:rsidR="00DD291F" w:rsidRDefault="00253513" w:rsidP="0053460A">
      <w:pPr>
        <w:shd w:val="clear" w:color="auto" w:fill="FFFFFF"/>
        <w:ind w:firstLine="709"/>
        <w:rPr>
          <w:color w:val="000000"/>
          <w:sz w:val="22"/>
          <w:szCs w:val="22"/>
          <w:lang w:eastAsia="ru-RU"/>
        </w:rPr>
      </w:pPr>
      <w:r w:rsidRPr="0053460A">
        <w:rPr>
          <w:color w:val="000000"/>
          <w:sz w:val="22"/>
          <w:szCs w:val="22"/>
          <w:lang w:eastAsia="ru-RU"/>
        </w:rPr>
        <w:t>7</w:t>
      </w:r>
      <w:r w:rsidR="00DD291F" w:rsidRPr="0053460A">
        <w:rPr>
          <w:color w:val="000000"/>
          <w:sz w:val="22"/>
          <w:szCs w:val="22"/>
          <w:lang w:eastAsia="ru-RU"/>
        </w:rPr>
        <w:t>.</w:t>
      </w:r>
      <w:r w:rsidR="00562075" w:rsidRPr="0053460A">
        <w:rPr>
          <w:color w:val="000000"/>
          <w:sz w:val="22"/>
          <w:szCs w:val="22"/>
          <w:lang w:eastAsia="ru-RU"/>
        </w:rPr>
        <w:t>9</w:t>
      </w:r>
      <w:r w:rsidR="00DD291F" w:rsidRPr="0053460A">
        <w:rPr>
          <w:color w:val="000000"/>
          <w:sz w:val="22"/>
          <w:szCs w:val="22"/>
          <w:lang w:eastAsia="ru-RU"/>
        </w:rPr>
        <w:t>. Все расходы, связанные с заменой товара ненадлежащего качества в период гарантийного срока товара, оплачиваются за счет Поставщика.</w:t>
      </w:r>
    </w:p>
    <w:p w:rsidR="00CA56DE" w:rsidRPr="0053460A" w:rsidRDefault="00CA56DE" w:rsidP="0053460A">
      <w:pPr>
        <w:shd w:val="clear" w:color="auto" w:fill="FFFFFF"/>
        <w:ind w:firstLine="709"/>
        <w:rPr>
          <w:color w:val="000000"/>
          <w:sz w:val="22"/>
          <w:szCs w:val="22"/>
          <w:lang w:eastAsia="ru-RU"/>
        </w:rPr>
      </w:pPr>
    </w:p>
    <w:p w:rsidR="00DD291F" w:rsidRPr="0053460A" w:rsidRDefault="00253513" w:rsidP="0053460A">
      <w:pPr>
        <w:pStyle w:val="11"/>
        <w:tabs>
          <w:tab w:val="left" w:pos="2625"/>
          <w:tab w:val="center" w:pos="4854"/>
        </w:tabs>
        <w:suppressAutoHyphens/>
        <w:spacing w:line="240" w:lineRule="auto"/>
        <w:ind w:firstLine="709"/>
        <w:jc w:val="center"/>
        <w:rPr>
          <w:b/>
          <w:bCs/>
          <w:sz w:val="22"/>
        </w:rPr>
      </w:pPr>
      <w:r w:rsidRPr="0053460A">
        <w:rPr>
          <w:b/>
          <w:bCs/>
          <w:sz w:val="22"/>
        </w:rPr>
        <w:t>8</w:t>
      </w:r>
      <w:r w:rsidR="00DD291F" w:rsidRPr="0053460A">
        <w:rPr>
          <w:b/>
          <w:bCs/>
          <w:sz w:val="22"/>
        </w:rPr>
        <w:t>. Имущественная ответственность</w:t>
      </w:r>
    </w:p>
    <w:p w:rsidR="00DD291F" w:rsidRPr="0053460A" w:rsidRDefault="00253513" w:rsidP="0053460A">
      <w:pPr>
        <w:pStyle w:val="11"/>
        <w:suppressAutoHyphens/>
        <w:spacing w:line="240" w:lineRule="auto"/>
        <w:ind w:firstLine="567"/>
        <w:rPr>
          <w:noProof/>
          <w:sz w:val="22"/>
        </w:rPr>
      </w:pPr>
      <w:r w:rsidRPr="0053460A">
        <w:rPr>
          <w:noProof/>
          <w:sz w:val="22"/>
        </w:rPr>
        <w:t>8</w:t>
      </w:r>
      <w:r w:rsidR="00DD291F" w:rsidRPr="0053460A">
        <w:rPr>
          <w:noProof/>
          <w:sz w:val="22"/>
        </w:rPr>
        <w:t>.1.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DD291F" w:rsidRPr="0053460A" w:rsidRDefault="00253513" w:rsidP="0053460A">
      <w:pPr>
        <w:pStyle w:val="11"/>
        <w:suppressAutoHyphens/>
        <w:spacing w:line="240" w:lineRule="auto"/>
        <w:ind w:firstLine="567"/>
        <w:rPr>
          <w:sz w:val="22"/>
        </w:rPr>
      </w:pPr>
      <w:r w:rsidRPr="0053460A">
        <w:rPr>
          <w:sz w:val="22"/>
        </w:rPr>
        <w:t>8</w:t>
      </w:r>
      <w:r w:rsidR="00DD291F" w:rsidRPr="0053460A">
        <w:rPr>
          <w:sz w:val="22"/>
        </w:rPr>
        <w:t xml:space="preserve">.2. В случае просрочки исполнения Государственным заказчиком обязательств, предусмотренных Контрактом, а также в иных случаях неисполнения и ненадлежащего исполнения Государственным заказчиком обязательств, предусмотренных контрактом Поставщик вправе потребовать уплату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DD291F" w:rsidRPr="0053460A" w:rsidRDefault="00253513" w:rsidP="0053460A">
      <w:pPr>
        <w:pStyle w:val="11"/>
        <w:suppressAutoHyphens/>
        <w:spacing w:line="240" w:lineRule="auto"/>
        <w:ind w:firstLine="709"/>
        <w:rPr>
          <w:sz w:val="22"/>
        </w:rPr>
      </w:pPr>
      <w:r w:rsidRPr="0053460A">
        <w:rPr>
          <w:sz w:val="22"/>
        </w:rPr>
        <w:t>8</w:t>
      </w:r>
      <w:r w:rsidR="00DD291F" w:rsidRPr="0053460A">
        <w:rPr>
          <w:sz w:val="22"/>
        </w:rPr>
        <w:t>.3.</w:t>
      </w:r>
      <w:r w:rsidRPr="0053460A">
        <w:rPr>
          <w:sz w:val="22"/>
        </w:rPr>
        <w:t xml:space="preserve"> </w:t>
      </w:r>
      <w:r w:rsidR="00DD291F" w:rsidRPr="0053460A">
        <w:rPr>
          <w:sz w:val="22"/>
        </w:rPr>
        <w:t>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p>
    <w:p w:rsidR="00DD291F" w:rsidRPr="0053460A" w:rsidRDefault="00DD291F" w:rsidP="0053460A">
      <w:pPr>
        <w:pStyle w:val="11"/>
        <w:suppressAutoHyphens/>
        <w:spacing w:line="240" w:lineRule="auto"/>
        <w:ind w:firstLine="709"/>
        <w:rPr>
          <w:sz w:val="22"/>
        </w:rPr>
      </w:pPr>
      <w:r w:rsidRPr="0053460A">
        <w:rPr>
          <w:sz w:val="22"/>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соответствии с Постановлением Правительства Российской Федерации от 30.08.2017 №1042 и составит 1000 рублей 00 копеек.</w:t>
      </w:r>
    </w:p>
    <w:p w:rsidR="00DD291F" w:rsidRPr="0053460A" w:rsidRDefault="00253513" w:rsidP="0053460A">
      <w:pPr>
        <w:pStyle w:val="11"/>
        <w:suppressAutoHyphens/>
        <w:spacing w:line="240" w:lineRule="auto"/>
        <w:ind w:firstLine="709"/>
        <w:rPr>
          <w:sz w:val="22"/>
        </w:rPr>
      </w:pPr>
      <w:r w:rsidRPr="0053460A">
        <w:rPr>
          <w:sz w:val="22"/>
        </w:rPr>
        <w:t>8</w:t>
      </w:r>
      <w:r w:rsidR="00DD291F" w:rsidRPr="0053460A">
        <w:rPr>
          <w:sz w:val="22"/>
        </w:rPr>
        <w:t>.4. Общая сумма начисленн</w:t>
      </w:r>
      <w:r w:rsidR="00AF08E1" w:rsidRPr="0053460A">
        <w:rPr>
          <w:sz w:val="22"/>
        </w:rPr>
        <w:t>ых</w:t>
      </w:r>
      <w:r w:rsidR="00DD291F" w:rsidRPr="0053460A">
        <w:rPr>
          <w:sz w:val="22"/>
        </w:rPr>
        <w:t xml:space="preserve"> </w:t>
      </w:r>
      <w:r w:rsidR="00AF08E1" w:rsidRPr="0053460A">
        <w:rPr>
          <w:sz w:val="22"/>
        </w:rPr>
        <w:t>штрафов</w:t>
      </w:r>
      <w:r w:rsidR="00DD291F" w:rsidRPr="0053460A">
        <w:rPr>
          <w:sz w:val="22"/>
        </w:rPr>
        <w:t xml:space="preserve"> за ненадлежащее исполнение заказчиком обязательств, предусмотренных контрактом, не может превышать цену контракта.</w:t>
      </w:r>
    </w:p>
    <w:p w:rsidR="00DD291F" w:rsidRPr="0053460A" w:rsidRDefault="00253513" w:rsidP="0053460A">
      <w:pPr>
        <w:pStyle w:val="11"/>
        <w:suppressAutoHyphens/>
        <w:spacing w:line="240" w:lineRule="auto"/>
        <w:ind w:firstLine="709"/>
        <w:rPr>
          <w:sz w:val="22"/>
        </w:rPr>
      </w:pPr>
      <w:r w:rsidRPr="0053460A">
        <w:rPr>
          <w:sz w:val="22"/>
        </w:rPr>
        <w:t>8</w:t>
      </w:r>
      <w:r w:rsidR="00DD291F" w:rsidRPr="0053460A">
        <w:rPr>
          <w:sz w:val="22"/>
        </w:rPr>
        <w:t>.5. В случае просрочки Поставщик обязательств (в том числе гарантийного обязательства), предусмотренных контрактом, а также в иных случаях неисполнения 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пени).</w:t>
      </w:r>
    </w:p>
    <w:p w:rsidR="00DD291F" w:rsidRPr="0053460A" w:rsidRDefault="00253513" w:rsidP="0053460A">
      <w:pPr>
        <w:pStyle w:val="11"/>
        <w:suppressAutoHyphens/>
        <w:spacing w:line="240" w:lineRule="auto"/>
        <w:ind w:firstLine="709"/>
        <w:rPr>
          <w:sz w:val="22"/>
        </w:rPr>
      </w:pPr>
      <w:r w:rsidRPr="0053460A">
        <w:rPr>
          <w:sz w:val="22"/>
        </w:rPr>
        <w:t>8</w:t>
      </w:r>
      <w:r w:rsidR="00DD291F" w:rsidRPr="0053460A">
        <w:rPr>
          <w:sz w:val="22"/>
        </w:rPr>
        <w:t>.6.</w:t>
      </w:r>
      <w:r w:rsidR="00DD291F" w:rsidRPr="0053460A">
        <w:rPr>
          <w:b/>
          <w:bCs/>
          <w:sz w:val="22"/>
        </w:rPr>
        <w:t xml:space="preserve"> </w:t>
      </w:r>
      <w:r w:rsidR="00DD291F" w:rsidRPr="0053460A">
        <w:rPr>
          <w:sz w:val="22"/>
        </w:rPr>
        <w:t xml:space="preserve">В случае просрочки исполнения Поставщиком обязательств, предусмотренных контрактом (в том числе нарушение срока поставки, гарантийного обязательства), Поставщик уплачивает Государственному заказчику пени. </w:t>
      </w:r>
      <w:r w:rsidR="00F327C3" w:rsidRPr="0053460A">
        <w:rPr>
          <w:noProof/>
          <w:sz w:val="22"/>
        </w:rPr>
        <w:t>Пеня</w:t>
      </w:r>
      <w:r w:rsidR="00DD291F" w:rsidRPr="0053460A">
        <w:rPr>
          <w:sz w:val="22"/>
        </w:rPr>
        <w:t xml:space="preserve"> начисляется за каждый день просрочки </w:t>
      </w:r>
      <w:proofErr w:type="gramStart"/>
      <w:r w:rsidR="00DD291F" w:rsidRPr="0053460A">
        <w:rPr>
          <w:sz w:val="22"/>
        </w:rPr>
        <w:t>исполнения</w:t>
      </w:r>
      <w:proofErr w:type="gramEnd"/>
      <w:r w:rsidR="00DD291F" w:rsidRPr="0053460A">
        <w:rPr>
          <w:sz w:val="22"/>
        </w:rPr>
        <w:t xml:space="preserve"> Поставщиком указанных обязательств, начиная со дня, следующего после дня истечения установленного контрактом срока исполнения обязательства, и устанавливается контрактом в размере, определенном в порядке, установленном Правительством Российской Федерации,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w:t>
      </w:r>
    </w:p>
    <w:p w:rsidR="00DD291F" w:rsidRPr="0053460A" w:rsidRDefault="00253513" w:rsidP="0053460A">
      <w:pPr>
        <w:pStyle w:val="a3"/>
        <w:tabs>
          <w:tab w:val="left" w:pos="1276"/>
        </w:tabs>
        <w:ind w:firstLine="708"/>
      </w:pPr>
      <w:r w:rsidRPr="0053460A">
        <w:t>8</w:t>
      </w:r>
      <w:r w:rsidR="00DD291F" w:rsidRPr="0053460A">
        <w:t xml:space="preserve">.7. За неисполнение или ненадлежащее исполнение Поставщиком обязательств, предусмотренных Контрактом, включая, </w:t>
      </w:r>
      <w:proofErr w:type="gramStart"/>
      <w:r w:rsidR="00DD291F" w:rsidRPr="0053460A">
        <w:t>но</w:t>
      </w:r>
      <w:proofErr w:type="gramEnd"/>
      <w:r w:rsidR="00DD291F" w:rsidRPr="0053460A">
        <w:t xml:space="preserve"> не ограничиваясь, не предоставлением услуг (</w:t>
      </w:r>
      <w:r w:rsidR="00DD291F" w:rsidRPr="0053460A">
        <w:rPr>
          <w:spacing w:val="-4"/>
        </w:rPr>
        <w:t>оказал</w:t>
      </w:r>
      <w:r w:rsidR="00DD291F" w:rsidRPr="0053460A">
        <w:t xml:space="preserve"> услуги не в полном объеме, несоответствие качества оказанных услуг условиям Контракта, не предоставление в сроки, предусмотренные Контрактом, </w:t>
      </w:r>
      <w:r w:rsidR="00DD291F" w:rsidRPr="0053460A">
        <w:rPr>
          <w:rStyle w:val="FontStyle42"/>
          <w:rFonts w:eastAsia="MS Mincho"/>
          <w:sz w:val="22"/>
          <w:szCs w:val="22"/>
        </w:rPr>
        <w:t xml:space="preserve">оригиналов Актов сдачи-приема оказанных услуг), выявленных в ходе приемки, за исключением просрочки исполнения </w:t>
      </w:r>
      <w:r w:rsidR="00DD291F" w:rsidRPr="0053460A">
        <w:t>Поставщиком</w:t>
      </w:r>
      <w:r w:rsidR="00DD291F" w:rsidRPr="0053460A">
        <w:rPr>
          <w:rStyle w:val="FontStyle42"/>
          <w:rFonts w:eastAsia="MS Mincho"/>
          <w:sz w:val="22"/>
          <w:szCs w:val="22"/>
        </w:rPr>
        <w:t xml:space="preserve"> обязательств (в том числе гарантийных обязательств), </w:t>
      </w:r>
      <w:r w:rsidR="00DD291F" w:rsidRPr="0053460A">
        <w:t>Поставщик уплачивает Государственному заказчику  штраф, определенной в порядке, установленном Правительством Российской Федерации.</w:t>
      </w:r>
    </w:p>
    <w:p w:rsidR="00DD291F" w:rsidRPr="0053460A" w:rsidRDefault="00DD291F" w:rsidP="0053460A">
      <w:pPr>
        <w:pStyle w:val="11"/>
        <w:suppressAutoHyphens/>
        <w:spacing w:line="240" w:lineRule="auto"/>
        <w:ind w:firstLine="709"/>
        <w:rPr>
          <w:sz w:val="22"/>
        </w:rPr>
      </w:pPr>
      <w:r w:rsidRPr="0053460A">
        <w:rPr>
          <w:sz w:val="22"/>
        </w:rPr>
        <w:t xml:space="preserve">Штрафы начисляются за неисполнения или ненадлежащего исполнения </w:t>
      </w:r>
      <w:r w:rsidR="00F37167">
        <w:rPr>
          <w:sz w:val="22"/>
        </w:rPr>
        <w:t xml:space="preserve">Поставщиком </w:t>
      </w:r>
      <w:r w:rsidRPr="0053460A">
        <w:rPr>
          <w:sz w:val="22"/>
        </w:rPr>
        <w:t>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соответствии с Постановлением Правительства Российской Федерации за исключением случаев, если законодательством Российской Федерации установлен иной порядок начисления.</w:t>
      </w:r>
    </w:p>
    <w:p w:rsidR="00DD291F" w:rsidRPr="0053460A" w:rsidRDefault="00DD291F" w:rsidP="0053460A">
      <w:pPr>
        <w:rPr>
          <w:sz w:val="22"/>
          <w:szCs w:val="22"/>
        </w:rPr>
      </w:pPr>
      <w:r w:rsidRPr="0053460A">
        <w:rPr>
          <w:sz w:val="22"/>
          <w:szCs w:val="22"/>
        </w:rPr>
        <w:lastRenderedPageBreak/>
        <w:t xml:space="preserve">За каждый факт неисполнения или ненадлежащего исполнения Поставщиком обязательств, предусмотренных контрактом, </w:t>
      </w:r>
      <w:proofErr w:type="gramStart"/>
      <w:r w:rsidRPr="0053460A">
        <w:rPr>
          <w:sz w:val="22"/>
          <w:szCs w:val="22"/>
        </w:rPr>
        <w:t>которое</w:t>
      </w:r>
      <w:proofErr w:type="gramEnd"/>
      <w:r w:rsidRPr="0053460A">
        <w:rPr>
          <w:sz w:val="22"/>
          <w:szCs w:val="22"/>
        </w:rPr>
        <w:t xml:space="preserve"> не имеет стоимостного выражения, размер штрафа устанавливается в соответствии с Постановлением Правительства Российской Федерации от 30.08.2017 №1042 в виде фиксированной суммы  и составляет 1000 рублей 00 копеек.</w:t>
      </w:r>
    </w:p>
    <w:p w:rsidR="00DD291F" w:rsidRPr="0053460A" w:rsidRDefault="00253513" w:rsidP="0053460A">
      <w:pPr>
        <w:pStyle w:val="11"/>
        <w:suppressAutoHyphens/>
        <w:spacing w:line="240" w:lineRule="auto"/>
        <w:ind w:firstLine="709"/>
        <w:rPr>
          <w:sz w:val="22"/>
        </w:rPr>
      </w:pPr>
      <w:r w:rsidRPr="0053460A">
        <w:rPr>
          <w:sz w:val="22"/>
        </w:rPr>
        <w:t>8</w:t>
      </w:r>
      <w:r w:rsidR="00DD291F" w:rsidRPr="0053460A">
        <w:rPr>
          <w:sz w:val="22"/>
        </w:rPr>
        <w:t>.8. Общая сумма начисленн</w:t>
      </w:r>
      <w:r w:rsidR="00AF08E1" w:rsidRPr="0053460A">
        <w:rPr>
          <w:sz w:val="22"/>
        </w:rPr>
        <w:t>ых</w:t>
      </w:r>
      <w:r w:rsidR="00DD291F" w:rsidRPr="0053460A">
        <w:rPr>
          <w:sz w:val="22"/>
        </w:rPr>
        <w:t xml:space="preserve">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DD291F" w:rsidRPr="0053460A" w:rsidRDefault="00253513" w:rsidP="0053460A">
      <w:pPr>
        <w:pStyle w:val="11"/>
        <w:suppressAutoHyphens/>
        <w:spacing w:line="240" w:lineRule="auto"/>
        <w:ind w:firstLine="709"/>
        <w:rPr>
          <w:sz w:val="22"/>
        </w:rPr>
      </w:pPr>
      <w:r w:rsidRPr="0053460A">
        <w:rPr>
          <w:sz w:val="22"/>
        </w:rPr>
        <w:t>8</w:t>
      </w:r>
      <w:r w:rsidR="00DD291F" w:rsidRPr="0053460A">
        <w:rPr>
          <w:sz w:val="22"/>
        </w:rPr>
        <w:t>.9.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DD291F" w:rsidRPr="0053460A" w:rsidRDefault="00253513" w:rsidP="0053460A">
      <w:pPr>
        <w:pStyle w:val="11"/>
        <w:suppressAutoHyphens/>
        <w:spacing w:line="240" w:lineRule="auto"/>
        <w:ind w:firstLine="709"/>
        <w:rPr>
          <w:sz w:val="22"/>
        </w:rPr>
      </w:pPr>
      <w:r w:rsidRPr="0053460A">
        <w:rPr>
          <w:sz w:val="22"/>
        </w:rPr>
        <w:t>8</w:t>
      </w:r>
      <w:r w:rsidR="00DD291F" w:rsidRPr="0053460A">
        <w:rPr>
          <w:sz w:val="22"/>
        </w:rPr>
        <w:t>.10. Уплата неустойки (пени, штрафа) не освобождает сторону от исполнения обязательств, установленных контрактом.</w:t>
      </w:r>
    </w:p>
    <w:p w:rsidR="00DD291F" w:rsidRDefault="00253513" w:rsidP="0053460A">
      <w:pPr>
        <w:suppressAutoHyphens/>
        <w:autoSpaceDN w:val="0"/>
        <w:adjustRightInd w:val="0"/>
        <w:rPr>
          <w:sz w:val="22"/>
          <w:szCs w:val="22"/>
        </w:rPr>
      </w:pPr>
      <w:r w:rsidRPr="0053460A">
        <w:rPr>
          <w:noProof/>
          <w:sz w:val="22"/>
          <w:szCs w:val="22"/>
        </w:rPr>
        <w:t>8</w:t>
      </w:r>
      <w:r w:rsidR="00DD291F" w:rsidRPr="0053460A">
        <w:rPr>
          <w:noProof/>
          <w:sz w:val="22"/>
          <w:szCs w:val="22"/>
        </w:rPr>
        <w:t xml:space="preserve">.11. </w:t>
      </w:r>
      <w:r w:rsidR="00DD291F" w:rsidRPr="0053460A">
        <w:rPr>
          <w:sz w:val="22"/>
          <w:szCs w:val="22"/>
        </w:rPr>
        <w:t>Расторжение контракта допускается по соглашению сторон, по решению суда, в случае одностороннего отказа стороны Контракта от исполнения отдельных видов обязательств.</w:t>
      </w:r>
    </w:p>
    <w:p w:rsidR="00CA56DE" w:rsidRDefault="00CA56DE" w:rsidP="0053460A">
      <w:pPr>
        <w:suppressAutoHyphens/>
        <w:autoSpaceDN w:val="0"/>
        <w:adjustRightInd w:val="0"/>
        <w:rPr>
          <w:sz w:val="22"/>
          <w:szCs w:val="22"/>
        </w:rPr>
      </w:pPr>
    </w:p>
    <w:p w:rsidR="00DD291F" w:rsidRPr="0053460A" w:rsidRDefault="00253513" w:rsidP="0053460A">
      <w:pPr>
        <w:pStyle w:val="11"/>
        <w:suppressAutoHyphens/>
        <w:spacing w:line="240" w:lineRule="auto"/>
        <w:ind w:firstLine="709"/>
        <w:jc w:val="center"/>
        <w:rPr>
          <w:b/>
          <w:noProof/>
          <w:sz w:val="22"/>
        </w:rPr>
      </w:pPr>
      <w:r w:rsidRPr="0053460A">
        <w:rPr>
          <w:b/>
          <w:noProof/>
          <w:sz w:val="22"/>
        </w:rPr>
        <w:t>9</w:t>
      </w:r>
      <w:r w:rsidR="00DD291F" w:rsidRPr="0053460A">
        <w:rPr>
          <w:b/>
          <w:noProof/>
          <w:sz w:val="22"/>
        </w:rPr>
        <w:t>. Особенности исполнения контракта</w:t>
      </w:r>
    </w:p>
    <w:p w:rsidR="00DD291F" w:rsidRPr="0053460A" w:rsidRDefault="00253513" w:rsidP="0053460A">
      <w:pPr>
        <w:widowControl/>
        <w:autoSpaceDN w:val="0"/>
        <w:adjustRightInd w:val="0"/>
        <w:ind w:firstLine="709"/>
        <w:rPr>
          <w:bCs/>
          <w:sz w:val="22"/>
          <w:szCs w:val="22"/>
        </w:rPr>
      </w:pPr>
      <w:r w:rsidRPr="0053460A">
        <w:rPr>
          <w:noProof/>
          <w:sz w:val="22"/>
          <w:szCs w:val="22"/>
        </w:rPr>
        <w:t>9</w:t>
      </w:r>
      <w:r w:rsidR="00DD291F" w:rsidRPr="0053460A">
        <w:rPr>
          <w:noProof/>
          <w:sz w:val="22"/>
          <w:szCs w:val="22"/>
        </w:rPr>
        <w:t xml:space="preserve">.1. </w:t>
      </w:r>
      <w:r w:rsidR="00DD291F" w:rsidRPr="0053460A">
        <w:rPr>
          <w:bCs/>
          <w:sz w:val="22"/>
          <w:szCs w:val="22"/>
        </w:rPr>
        <w:t>При исполнении контракта не допускается перемена поставщика, за исключением случая, если новый поставщик является правопреемником поставщика (подрядчика, исполнителя) по такому контракту вследствие реорганизации юридического лица в форме преобразования, слияния или присоединения.</w:t>
      </w:r>
    </w:p>
    <w:p w:rsidR="00DD291F" w:rsidRPr="0053460A" w:rsidRDefault="00253513" w:rsidP="0053460A">
      <w:pPr>
        <w:pStyle w:val="11"/>
        <w:suppressAutoHyphens/>
        <w:spacing w:line="240" w:lineRule="auto"/>
        <w:ind w:firstLine="709"/>
        <w:rPr>
          <w:sz w:val="22"/>
        </w:rPr>
      </w:pPr>
      <w:r w:rsidRPr="0053460A">
        <w:rPr>
          <w:noProof/>
          <w:sz w:val="22"/>
        </w:rPr>
        <w:t>9</w:t>
      </w:r>
      <w:r w:rsidR="00DD291F" w:rsidRPr="0053460A">
        <w:rPr>
          <w:noProof/>
          <w:sz w:val="22"/>
        </w:rPr>
        <w:t xml:space="preserve">.2. </w:t>
      </w:r>
      <w:proofErr w:type="gramStart"/>
      <w:r w:rsidR="00DD291F" w:rsidRPr="0053460A">
        <w:rPr>
          <w:sz w:val="22"/>
        </w:rPr>
        <w:t>Поставщик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заказчику результаты поставки товара, выполнения работы или оказания услуги, предусмотренные контрактом, при этом «Государственный заказчик» обязан обеспечить приемку поставленного товара, выполненной работы или оказанной услуги в соответствии</w:t>
      </w:r>
      <w:proofErr w:type="gramEnd"/>
      <w:r w:rsidR="00DD291F" w:rsidRPr="0053460A">
        <w:rPr>
          <w:sz w:val="22"/>
        </w:rPr>
        <w:t xml:space="preserve"> с действующим законодательством.</w:t>
      </w:r>
    </w:p>
    <w:p w:rsidR="00DD291F" w:rsidRPr="0053460A" w:rsidRDefault="00253513" w:rsidP="0053460A">
      <w:pPr>
        <w:pStyle w:val="11"/>
        <w:suppressAutoHyphens/>
        <w:spacing w:line="240" w:lineRule="auto"/>
        <w:ind w:firstLine="709"/>
        <w:rPr>
          <w:noProof/>
          <w:sz w:val="22"/>
        </w:rPr>
      </w:pPr>
      <w:r w:rsidRPr="0053460A">
        <w:rPr>
          <w:sz w:val="22"/>
        </w:rPr>
        <w:t>9</w:t>
      </w:r>
      <w:r w:rsidR="00DD291F" w:rsidRPr="0053460A">
        <w:rPr>
          <w:sz w:val="22"/>
        </w:rPr>
        <w:t xml:space="preserve">.3.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w:t>
      </w:r>
      <w:proofErr w:type="gramStart"/>
      <w:r w:rsidR="00DD291F" w:rsidRPr="0053460A">
        <w:rPr>
          <w:sz w:val="22"/>
        </w:rPr>
        <w:t>результатов, предусмотренных контрактом проводиться заказчиком своими силами или к ее проведению привлекаются</w:t>
      </w:r>
      <w:proofErr w:type="gramEnd"/>
      <w:r w:rsidR="00DD291F" w:rsidRPr="0053460A">
        <w:rPr>
          <w:sz w:val="22"/>
        </w:rPr>
        <w:t xml:space="preserve"> эксперты, экспертные организации на основании контрактов, заключенных в соответствии с </w:t>
      </w:r>
      <w:r w:rsidR="00DD291F" w:rsidRPr="0053460A">
        <w:rPr>
          <w:noProof/>
          <w:sz w:val="22"/>
        </w:rPr>
        <w:t>Федеральным законом от 05.04.2013 г. № 44-ФЗ «О контрактной системе в сфере закупок товаров, работ, услуг для обеспечения государственных и муниципальных нужд».</w:t>
      </w:r>
    </w:p>
    <w:p w:rsidR="00DD291F" w:rsidRDefault="00253513" w:rsidP="0053460A">
      <w:pPr>
        <w:widowControl/>
        <w:ind w:firstLine="709"/>
        <w:rPr>
          <w:sz w:val="22"/>
          <w:szCs w:val="22"/>
        </w:rPr>
      </w:pPr>
      <w:r w:rsidRPr="0053460A">
        <w:rPr>
          <w:sz w:val="22"/>
          <w:szCs w:val="22"/>
        </w:rPr>
        <w:t>9</w:t>
      </w:r>
      <w:r w:rsidR="00DD291F" w:rsidRPr="0053460A">
        <w:rPr>
          <w:sz w:val="22"/>
          <w:szCs w:val="22"/>
        </w:rPr>
        <w:t>.4. По решению заказчика для приемки поставленного товара, выполненной работы или оказанной услуги, результатов отдельного этапа исполнения контракта может создаваться приемочная комиссия, которая состоит не менее чем из пяти человек.</w:t>
      </w:r>
    </w:p>
    <w:p w:rsidR="00CA56DE" w:rsidRPr="0053460A" w:rsidRDefault="00CA56DE" w:rsidP="0053460A">
      <w:pPr>
        <w:widowControl/>
        <w:ind w:firstLine="709"/>
        <w:rPr>
          <w:sz w:val="22"/>
          <w:szCs w:val="22"/>
        </w:rPr>
      </w:pPr>
    </w:p>
    <w:p w:rsidR="00DD291F" w:rsidRDefault="00DD291F" w:rsidP="0053460A">
      <w:pPr>
        <w:pStyle w:val="11"/>
        <w:tabs>
          <w:tab w:val="center" w:pos="5152"/>
          <w:tab w:val="left" w:pos="8790"/>
        </w:tabs>
        <w:suppressAutoHyphens/>
        <w:spacing w:line="240" w:lineRule="auto"/>
        <w:ind w:firstLine="709"/>
        <w:rPr>
          <w:b/>
          <w:bCs/>
          <w:sz w:val="22"/>
        </w:rPr>
      </w:pPr>
      <w:r w:rsidRPr="0053460A">
        <w:rPr>
          <w:b/>
          <w:bCs/>
          <w:sz w:val="22"/>
        </w:rPr>
        <w:tab/>
      </w:r>
      <w:r w:rsidR="00B214BB" w:rsidRPr="0053460A">
        <w:rPr>
          <w:b/>
          <w:bCs/>
          <w:sz w:val="22"/>
        </w:rPr>
        <w:t>10</w:t>
      </w:r>
      <w:r w:rsidRPr="0053460A">
        <w:rPr>
          <w:b/>
          <w:bCs/>
          <w:sz w:val="22"/>
        </w:rPr>
        <w:t>. Порядок разрешения споров</w:t>
      </w:r>
    </w:p>
    <w:p w:rsidR="00220D9C" w:rsidRPr="00220D9C" w:rsidRDefault="00220D9C" w:rsidP="00AC2F33">
      <w:pPr>
        <w:pStyle w:val="11"/>
        <w:suppressAutoHyphens/>
        <w:spacing w:line="240" w:lineRule="auto"/>
        <w:rPr>
          <w:sz w:val="22"/>
        </w:rPr>
      </w:pPr>
      <w:r>
        <w:rPr>
          <w:sz w:val="22"/>
        </w:rPr>
        <w:t>10</w:t>
      </w:r>
      <w:r w:rsidRPr="00220D9C">
        <w:rPr>
          <w:sz w:val="22"/>
        </w:rPr>
        <w:t>.1.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220D9C" w:rsidRPr="00220D9C" w:rsidRDefault="00220D9C" w:rsidP="00AC2F33">
      <w:pPr>
        <w:pStyle w:val="11"/>
        <w:suppressAutoHyphens/>
        <w:spacing w:line="240" w:lineRule="auto"/>
        <w:rPr>
          <w:sz w:val="22"/>
        </w:rPr>
      </w:pPr>
      <w:r>
        <w:rPr>
          <w:sz w:val="22"/>
        </w:rPr>
        <w:t>10</w:t>
      </w:r>
      <w:r w:rsidRPr="00220D9C">
        <w:rPr>
          <w:sz w:val="22"/>
        </w:rPr>
        <w:t>.2. Все споры, возникающие в процессе заключения и исполнения Контракта, решаются Сторонами в добровольном порядке. При не достижении согласия сторон спор подлежит разрешению в Арбитражном суде Тверской области.</w:t>
      </w:r>
    </w:p>
    <w:p w:rsidR="00220D9C" w:rsidRPr="00220D9C" w:rsidRDefault="00220D9C" w:rsidP="00AC2F33">
      <w:pPr>
        <w:pStyle w:val="11"/>
        <w:suppressAutoHyphens/>
        <w:spacing w:line="240" w:lineRule="auto"/>
        <w:rPr>
          <w:sz w:val="22"/>
        </w:rPr>
      </w:pPr>
      <w:r>
        <w:rPr>
          <w:sz w:val="22"/>
        </w:rPr>
        <w:t>10</w:t>
      </w:r>
      <w:r w:rsidRPr="00220D9C">
        <w:rPr>
          <w:sz w:val="22"/>
        </w:rPr>
        <w:t>.3. До передачи спора на разрешение в Арбитражный суд Тверской области Стороны принимают предусмотренные настоящим разделом меры по досудебному урегулированию спора, за исключением дел, для которых согласно части 5 статьи 4 Арбитражного процессуального кодекса Российской Федерации  принятие сторонами мер по досудебному урегулированию не является обязательным.</w:t>
      </w:r>
    </w:p>
    <w:p w:rsidR="00220D9C" w:rsidRPr="00220D9C" w:rsidRDefault="00220D9C" w:rsidP="00AC2F33">
      <w:pPr>
        <w:pStyle w:val="11"/>
        <w:suppressAutoHyphens/>
        <w:spacing w:line="240" w:lineRule="auto"/>
        <w:rPr>
          <w:sz w:val="22"/>
        </w:rPr>
      </w:pPr>
      <w:r>
        <w:rPr>
          <w:sz w:val="22"/>
        </w:rPr>
        <w:t>10</w:t>
      </w:r>
      <w:r w:rsidRPr="00220D9C">
        <w:rPr>
          <w:sz w:val="22"/>
        </w:rPr>
        <w:t>.4. Условия настоящего Контракта могут быть изменены по взаимному согласию в соответствии с положениями ст. 95 Федерального закона от 05.04.2013 г. № 44-ФЗ «О контрактной системе в сфере закупок товаров, работ, услуг для обеспечения государственных и муниципальных нужд»</w:t>
      </w:r>
      <w:proofErr w:type="gramStart"/>
      <w:r w:rsidRPr="00220D9C">
        <w:rPr>
          <w:sz w:val="22"/>
        </w:rPr>
        <w:t>.</w:t>
      </w:r>
      <w:proofErr w:type="gramEnd"/>
      <w:r w:rsidRPr="00220D9C">
        <w:rPr>
          <w:sz w:val="22"/>
        </w:rPr>
        <w:t xml:space="preserve"> </w:t>
      </w:r>
      <w:proofErr w:type="gramStart"/>
      <w:r w:rsidRPr="00220D9C">
        <w:rPr>
          <w:sz w:val="22"/>
        </w:rPr>
        <w:t>с</w:t>
      </w:r>
      <w:proofErr w:type="gramEnd"/>
      <w:r w:rsidRPr="00220D9C">
        <w:rPr>
          <w:sz w:val="22"/>
        </w:rPr>
        <w:t xml:space="preserve"> обязательным составлением письменного документа, за исключением условий, которые не подлежат изменению в течение срока действия настоящего Контракта.</w:t>
      </w:r>
    </w:p>
    <w:p w:rsidR="00220D9C" w:rsidRPr="00220D9C" w:rsidRDefault="00220D9C" w:rsidP="00AC2F33">
      <w:pPr>
        <w:pStyle w:val="11"/>
        <w:suppressAutoHyphens/>
        <w:spacing w:line="240" w:lineRule="auto"/>
        <w:rPr>
          <w:sz w:val="22"/>
        </w:rPr>
      </w:pPr>
      <w:r>
        <w:rPr>
          <w:sz w:val="22"/>
        </w:rPr>
        <w:t>10</w:t>
      </w:r>
      <w:r w:rsidRPr="00220D9C">
        <w:rPr>
          <w:sz w:val="22"/>
        </w:rPr>
        <w:t>.5. При исполнении контракта не допускается перемена поставщика, за исключением случая,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w:t>
      </w:r>
    </w:p>
    <w:p w:rsidR="00220D9C" w:rsidRPr="00220D9C" w:rsidRDefault="00220D9C" w:rsidP="00AC2F33">
      <w:pPr>
        <w:pStyle w:val="11"/>
        <w:suppressAutoHyphens/>
        <w:spacing w:line="240" w:lineRule="auto"/>
        <w:rPr>
          <w:sz w:val="22"/>
        </w:rPr>
      </w:pPr>
      <w:r>
        <w:rPr>
          <w:sz w:val="22"/>
        </w:rPr>
        <w:t>10</w:t>
      </w:r>
      <w:r w:rsidRPr="00220D9C">
        <w:rPr>
          <w:sz w:val="22"/>
        </w:rPr>
        <w:t>.6.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220D9C" w:rsidRPr="00220D9C" w:rsidRDefault="00220D9C" w:rsidP="00AC2F33">
      <w:pPr>
        <w:pStyle w:val="11"/>
        <w:suppressAutoHyphens/>
        <w:spacing w:line="240" w:lineRule="auto"/>
        <w:rPr>
          <w:sz w:val="22"/>
        </w:rPr>
      </w:pPr>
      <w:r>
        <w:rPr>
          <w:sz w:val="22"/>
        </w:rPr>
        <w:t>10</w:t>
      </w:r>
      <w:r w:rsidRPr="00220D9C">
        <w:rPr>
          <w:sz w:val="22"/>
        </w:rPr>
        <w:t>.7.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контрактом.</w:t>
      </w:r>
    </w:p>
    <w:p w:rsidR="00220D9C" w:rsidRPr="00220D9C" w:rsidRDefault="00220D9C" w:rsidP="00AC2F33">
      <w:pPr>
        <w:pStyle w:val="11"/>
        <w:suppressAutoHyphens/>
        <w:spacing w:line="240" w:lineRule="auto"/>
        <w:rPr>
          <w:sz w:val="22"/>
        </w:rPr>
      </w:pPr>
      <w:proofErr w:type="gramStart"/>
      <w:r w:rsidRPr="00220D9C">
        <w:rPr>
          <w:sz w:val="22"/>
        </w:rPr>
        <w:t xml:space="preserve">Решение заказчика об одностороннем отказе от исполнения контракта не позднее чем в течение трех </w:t>
      </w:r>
      <w:r w:rsidRPr="00220D9C">
        <w:rPr>
          <w:sz w:val="22"/>
        </w:rPr>
        <w:lastRenderedPageBreak/>
        <w:t>рабочих дней с даты принятия указанного решения, размещается в единой информационной системе и направляется поставщику по почте заказным письмом с уведомлением о вручении по адресу поставщика (подрядчика, исполнителя), указанному в контракте, а также телеграммой, либо посредством факсимильной связи, либо по адресу электронной почты, либо с использованием</w:t>
      </w:r>
      <w:proofErr w:type="gramEnd"/>
      <w:r w:rsidRPr="00220D9C">
        <w:rPr>
          <w:sz w:val="22"/>
        </w:rPr>
        <w:t xml:space="preserve"> иных сре</w:t>
      </w:r>
      <w:proofErr w:type="gramStart"/>
      <w:r w:rsidRPr="00220D9C">
        <w:rPr>
          <w:sz w:val="22"/>
        </w:rPr>
        <w:t>дств св</w:t>
      </w:r>
      <w:proofErr w:type="gramEnd"/>
      <w:r w:rsidRPr="00220D9C">
        <w:rPr>
          <w:sz w:val="22"/>
        </w:rPr>
        <w:t>язи и доставки, обеспечивающих фиксирование такого уведомления и получение заказчиком подтверждения о его вручении поставщику.</w:t>
      </w:r>
    </w:p>
    <w:p w:rsidR="00220D9C" w:rsidRPr="00220D9C" w:rsidRDefault="00220D9C" w:rsidP="00AC2F33">
      <w:pPr>
        <w:pStyle w:val="11"/>
        <w:suppressAutoHyphens/>
        <w:spacing w:line="240" w:lineRule="auto"/>
        <w:rPr>
          <w:sz w:val="22"/>
        </w:rPr>
      </w:pPr>
      <w:r>
        <w:rPr>
          <w:sz w:val="22"/>
        </w:rPr>
        <w:t>10</w:t>
      </w:r>
      <w:r w:rsidRPr="00220D9C">
        <w:rPr>
          <w:sz w:val="22"/>
        </w:rPr>
        <w:t xml:space="preserve">.7. Решение  «Государственного заказчика» об одностороннем отказе от исполнения контракта вступает в </w:t>
      </w:r>
      <w:proofErr w:type="gramStart"/>
      <w:r w:rsidRPr="00220D9C">
        <w:rPr>
          <w:sz w:val="22"/>
        </w:rPr>
        <w:t>силу</w:t>
      </w:r>
      <w:proofErr w:type="gramEnd"/>
      <w:r w:rsidRPr="00220D9C">
        <w:rPr>
          <w:sz w:val="22"/>
        </w:rPr>
        <w:t xml:space="preserve"> и контракт считается расторгнутым через десять дней с даты надлежащего уведомления заказчиком поставщика об одностороннем отказе от исполнения контракта.</w:t>
      </w:r>
    </w:p>
    <w:p w:rsidR="00220D9C" w:rsidRPr="00220D9C" w:rsidRDefault="00220D9C" w:rsidP="00AC2F33">
      <w:pPr>
        <w:pStyle w:val="11"/>
        <w:suppressAutoHyphens/>
        <w:spacing w:line="240" w:lineRule="auto"/>
        <w:rPr>
          <w:sz w:val="22"/>
        </w:rPr>
      </w:pPr>
      <w:proofErr w:type="gramStart"/>
      <w:r w:rsidRPr="00220D9C">
        <w:rPr>
          <w:sz w:val="22"/>
        </w:rPr>
        <w:t>«Государственный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ч.10 ст. 95 Федерального</w:t>
      </w:r>
      <w:proofErr w:type="gramEnd"/>
      <w:r w:rsidRPr="00220D9C">
        <w:rPr>
          <w:sz w:val="22"/>
        </w:rPr>
        <w:t xml:space="preserve"> закона от 05.04.2013 г. № 44-ФЗ «О контрактной системе в сфере закупок товаров, работ, услуг для обеспечения государственных и муниципальных нужд». Данное правило не применяется в случае повторного нарушения поставщиком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220D9C" w:rsidRPr="00220D9C" w:rsidRDefault="00220D9C" w:rsidP="00AC2F33">
      <w:pPr>
        <w:pStyle w:val="11"/>
        <w:suppressAutoHyphens/>
        <w:spacing w:line="240" w:lineRule="auto"/>
        <w:rPr>
          <w:sz w:val="22"/>
        </w:rPr>
      </w:pPr>
      <w:r>
        <w:rPr>
          <w:sz w:val="22"/>
        </w:rPr>
        <w:t>10</w:t>
      </w:r>
      <w:r w:rsidRPr="00220D9C">
        <w:rPr>
          <w:sz w:val="22"/>
        </w:rPr>
        <w:t>.8. 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контракте было предусмотрено право заказчика принять решение об одностороннем отказе от исполнения контракта.</w:t>
      </w:r>
    </w:p>
    <w:p w:rsidR="00220D9C" w:rsidRPr="00220D9C" w:rsidRDefault="00220D9C" w:rsidP="00AC2F33">
      <w:pPr>
        <w:pStyle w:val="11"/>
        <w:suppressAutoHyphens/>
        <w:spacing w:line="240" w:lineRule="auto"/>
        <w:rPr>
          <w:sz w:val="22"/>
        </w:rPr>
      </w:pPr>
      <w:proofErr w:type="gramStart"/>
      <w:r w:rsidRPr="00220D9C">
        <w:rPr>
          <w:sz w:val="22"/>
        </w:rPr>
        <w:t>Решение поставщика об одностороннем отказе от исполнения контракта не позднее чем в течение трех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w:t>
      </w:r>
      <w:proofErr w:type="gramEnd"/>
      <w:r w:rsidRPr="00220D9C">
        <w:rPr>
          <w:sz w:val="22"/>
        </w:rPr>
        <w:t xml:space="preserve"> уведомления и получение поставщиком подтверждения о его вручении заказчику. Выполнение поставщиком  требований настоящей части считается надлежащим уведомлением заказчика об одностороннем отказе от исполнения контракта.</w:t>
      </w:r>
    </w:p>
    <w:p w:rsidR="00220D9C" w:rsidRPr="00220D9C" w:rsidRDefault="00220D9C" w:rsidP="00AC2F33">
      <w:pPr>
        <w:pStyle w:val="11"/>
        <w:suppressAutoHyphens/>
        <w:spacing w:line="240" w:lineRule="auto"/>
        <w:rPr>
          <w:sz w:val="22"/>
        </w:rPr>
      </w:pPr>
      <w:r w:rsidRPr="00220D9C">
        <w:rPr>
          <w:sz w:val="22"/>
        </w:rPr>
        <w:t xml:space="preserve">Решение поставщика об одностороннем отказе от исполнения контракта вступает в </w:t>
      </w:r>
      <w:proofErr w:type="gramStart"/>
      <w:r w:rsidRPr="00220D9C">
        <w:rPr>
          <w:sz w:val="22"/>
        </w:rPr>
        <w:t>силу</w:t>
      </w:r>
      <w:proofErr w:type="gramEnd"/>
      <w:r w:rsidRPr="00220D9C">
        <w:rPr>
          <w:sz w:val="22"/>
        </w:rPr>
        <w:t xml:space="preserve"> и контракт считается расторгнутым через десять дней с даты надлежащего уведомления поставщиком (подрядчиком, исполнителем) заказчика об одностороннем отказе от исполнения контракта.</w:t>
      </w:r>
    </w:p>
    <w:p w:rsidR="00220D9C" w:rsidRPr="00220D9C" w:rsidRDefault="00220D9C" w:rsidP="00AC2F33">
      <w:pPr>
        <w:pStyle w:val="11"/>
        <w:suppressAutoHyphens/>
        <w:spacing w:line="240" w:lineRule="auto"/>
        <w:rPr>
          <w:sz w:val="22"/>
        </w:rPr>
      </w:pPr>
      <w:r>
        <w:rPr>
          <w:sz w:val="22"/>
        </w:rPr>
        <w:t>10</w:t>
      </w:r>
      <w:r w:rsidRPr="00220D9C">
        <w:rPr>
          <w:sz w:val="22"/>
        </w:rPr>
        <w:t xml:space="preserve">.9. Поставщик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w:t>
      </w:r>
      <w:proofErr w:type="gramStart"/>
      <w:r w:rsidRPr="00220D9C">
        <w:rPr>
          <w:sz w:val="22"/>
        </w:rPr>
        <w:t>решении</w:t>
      </w:r>
      <w:proofErr w:type="gramEnd"/>
      <w:r w:rsidRPr="00220D9C">
        <w:rPr>
          <w:sz w:val="22"/>
        </w:rPr>
        <w:t xml:space="preserve">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220D9C" w:rsidRPr="00220D9C" w:rsidRDefault="00220D9C" w:rsidP="00AC2F33">
      <w:pPr>
        <w:pStyle w:val="11"/>
        <w:suppressAutoHyphens/>
        <w:spacing w:line="240" w:lineRule="auto"/>
        <w:rPr>
          <w:sz w:val="22"/>
        </w:rPr>
      </w:pPr>
      <w:r>
        <w:rPr>
          <w:sz w:val="22"/>
        </w:rPr>
        <w:t>10</w:t>
      </w:r>
      <w:r w:rsidRPr="00220D9C">
        <w:rPr>
          <w:sz w:val="22"/>
        </w:rPr>
        <w:t>.10.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DD291F" w:rsidRPr="0053460A" w:rsidRDefault="00220D9C" w:rsidP="008202E0">
      <w:pPr>
        <w:pStyle w:val="11"/>
        <w:suppressAutoHyphens/>
        <w:spacing w:line="240" w:lineRule="auto"/>
        <w:ind w:firstLine="0"/>
        <w:jc w:val="center"/>
        <w:rPr>
          <w:b/>
          <w:bCs/>
          <w:sz w:val="22"/>
        </w:rPr>
      </w:pPr>
      <w:r w:rsidRPr="00220D9C">
        <w:rPr>
          <w:sz w:val="22"/>
        </w:rPr>
        <w:t> </w:t>
      </w:r>
      <w:r w:rsidR="00B214BB" w:rsidRPr="0053460A">
        <w:rPr>
          <w:b/>
          <w:bCs/>
          <w:sz w:val="22"/>
        </w:rPr>
        <w:t>11</w:t>
      </w:r>
      <w:r w:rsidR="00DD291F" w:rsidRPr="0053460A">
        <w:rPr>
          <w:b/>
          <w:bCs/>
          <w:sz w:val="22"/>
        </w:rPr>
        <w:t>. Гарантии</w:t>
      </w:r>
    </w:p>
    <w:p w:rsidR="00DD291F" w:rsidRPr="0053460A" w:rsidRDefault="00B214BB" w:rsidP="0053460A">
      <w:pPr>
        <w:rPr>
          <w:sz w:val="22"/>
          <w:szCs w:val="22"/>
        </w:rPr>
      </w:pPr>
      <w:r w:rsidRPr="0053460A">
        <w:rPr>
          <w:bCs/>
          <w:sz w:val="22"/>
          <w:szCs w:val="22"/>
        </w:rPr>
        <w:t>11</w:t>
      </w:r>
      <w:r w:rsidR="00DD291F" w:rsidRPr="0053460A">
        <w:rPr>
          <w:bCs/>
          <w:sz w:val="22"/>
          <w:szCs w:val="22"/>
        </w:rPr>
        <w:t xml:space="preserve">.1. </w:t>
      </w:r>
      <w:r w:rsidR="00DD291F" w:rsidRPr="0053460A">
        <w:rPr>
          <w:sz w:val="22"/>
          <w:szCs w:val="22"/>
        </w:rPr>
        <w:t>«Поставщик» гарантирует:</w:t>
      </w:r>
    </w:p>
    <w:p w:rsidR="00DD291F" w:rsidRPr="0053460A" w:rsidRDefault="00DD291F" w:rsidP="0053460A">
      <w:pPr>
        <w:rPr>
          <w:sz w:val="22"/>
          <w:szCs w:val="22"/>
        </w:rPr>
      </w:pPr>
      <w:r w:rsidRPr="0053460A">
        <w:rPr>
          <w:sz w:val="22"/>
          <w:szCs w:val="22"/>
        </w:rPr>
        <w:t>- соответствие качества поставляемого товара действующим в Российской Федерации требованиям к такому товару, декларациям о соответствии (сертификатам соответствия), техническим условиям и условиям Контракта;</w:t>
      </w:r>
    </w:p>
    <w:p w:rsidR="00DD291F" w:rsidRPr="0053460A" w:rsidRDefault="00DD291F" w:rsidP="0053460A">
      <w:pPr>
        <w:tabs>
          <w:tab w:val="left" w:pos="567"/>
          <w:tab w:val="left" w:pos="993"/>
        </w:tabs>
        <w:autoSpaceDN w:val="0"/>
        <w:adjustRightInd w:val="0"/>
        <w:rPr>
          <w:noProof/>
          <w:sz w:val="22"/>
          <w:szCs w:val="22"/>
        </w:rPr>
      </w:pPr>
      <w:r w:rsidRPr="0053460A">
        <w:rPr>
          <w:noProof/>
          <w:sz w:val="22"/>
          <w:szCs w:val="22"/>
        </w:rPr>
        <w:t>- устранение за свой счет недостатков и дефектов, выявленных при приемке товара и в  течение срока годности на товар;что поставляемый товар не является предметом иных договорных (контрактных) обязательств и свободен от прав и притязаний третьих лиц.</w:t>
      </w:r>
    </w:p>
    <w:p w:rsidR="00DD291F" w:rsidRPr="0053460A" w:rsidRDefault="00B214BB" w:rsidP="0053460A">
      <w:pPr>
        <w:pStyle w:val="ConsPlusNormal"/>
        <w:ind w:firstLine="567"/>
        <w:jc w:val="both"/>
        <w:rPr>
          <w:rFonts w:ascii="Times New Roman" w:hAnsi="Times New Roman" w:cs="Times New Roman"/>
        </w:rPr>
      </w:pPr>
      <w:r w:rsidRPr="0053460A">
        <w:rPr>
          <w:rFonts w:ascii="Times New Roman" w:hAnsi="Times New Roman" w:cs="Times New Roman"/>
          <w:noProof/>
        </w:rPr>
        <w:t>11</w:t>
      </w:r>
      <w:r w:rsidR="00DD291F" w:rsidRPr="0053460A">
        <w:rPr>
          <w:rFonts w:ascii="Times New Roman" w:hAnsi="Times New Roman" w:cs="Times New Roman"/>
          <w:noProof/>
        </w:rPr>
        <w:t>.2. Гарантийный срок</w:t>
      </w:r>
      <w:r w:rsidR="00DD291F" w:rsidRPr="0053460A">
        <w:rPr>
          <w:rFonts w:ascii="Times New Roman" w:hAnsi="Times New Roman" w:cs="Times New Roman"/>
        </w:rPr>
        <w:t xml:space="preserve"> </w:t>
      </w:r>
      <w:proofErr w:type="gramStart"/>
      <w:r w:rsidR="00DD291F" w:rsidRPr="0053460A">
        <w:rPr>
          <w:rFonts w:ascii="Times New Roman" w:hAnsi="Times New Roman" w:cs="Times New Roman"/>
        </w:rPr>
        <w:t>на</w:t>
      </w:r>
      <w:proofErr w:type="gramEnd"/>
      <w:r w:rsidR="00DD291F" w:rsidRPr="0053460A">
        <w:rPr>
          <w:rFonts w:ascii="Times New Roman" w:hAnsi="Times New Roman" w:cs="Times New Roman"/>
        </w:rPr>
        <w:t xml:space="preserve"> поставленный Товара составляет не менее 12 месяцев.</w:t>
      </w:r>
    </w:p>
    <w:p w:rsidR="00DD291F" w:rsidRPr="0053460A" w:rsidRDefault="00B214BB" w:rsidP="0053460A">
      <w:pPr>
        <w:ind w:firstLine="567"/>
        <w:rPr>
          <w:noProof/>
          <w:sz w:val="22"/>
          <w:szCs w:val="22"/>
        </w:rPr>
      </w:pPr>
      <w:r w:rsidRPr="0053460A">
        <w:rPr>
          <w:noProof/>
          <w:sz w:val="22"/>
          <w:szCs w:val="22"/>
        </w:rPr>
        <w:t>11</w:t>
      </w:r>
      <w:r w:rsidR="00DD291F" w:rsidRPr="0053460A">
        <w:rPr>
          <w:noProof/>
          <w:sz w:val="22"/>
          <w:szCs w:val="22"/>
        </w:rPr>
        <w:t>.3. Срок замены некачественного товара составляет не более 10 (десяти) календарных дней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w:t>
      </w:r>
    </w:p>
    <w:p w:rsidR="00DD291F" w:rsidRPr="0053460A" w:rsidRDefault="00B214BB" w:rsidP="0053460A">
      <w:pPr>
        <w:tabs>
          <w:tab w:val="left" w:pos="567"/>
          <w:tab w:val="left" w:pos="993"/>
        </w:tabs>
        <w:autoSpaceDN w:val="0"/>
        <w:adjustRightInd w:val="0"/>
        <w:rPr>
          <w:noProof/>
          <w:sz w:val="22"/>
          <w:szCs w:val="22"/>
        </w:rPr>
      </w:pPr>
      <w:r w:rsidRPr="0053460A">
        <w:rPr>
          <w:noProof/>
          <w:sz w:val="22"/>
          <w:szCs w:val="22"/>
        </w:rPr>
        <w:t>11</w:t>
      </w:r>
      <w:r w:rsidR="00DD291F" w:rsidRPr="0053460A">
        <w:rPr>
          <w:noProof/>
          <w:sz w:val="22"/>
          <w:szCs w:val="22"/>
        </w:rPr>
        <w:t>.4. Все расходы, связанные с заменой товара ненадлежащего качества в период срока годности (хранения) оплачиваются за счет «Поставщика».</w:t>
      </w:r>
    </w:p>
    <w:p w:rsidR="00DD291F" w:rsidRPr="0053460A" w:rsidRDefault="00B214BB" w:rsidP="0053460A">
      <w:pPr>
        <w:tabs>
          <w:tab w:val="left" w:pos="567"/>
          <w:tab w:val="left" w:pos="993"/>
        </w:tabs>
        <w:autoSpaceDN w:val="0"/>
        <w:adjustRightInd w:val="0"/>
        <w:rPr>
          <w:noProof/>
          <w:sz w:val="22"/>
          <w:szCs w:val="22"/>
        </w:rPr>
      </w:pPr>
      <w:r w:rsidRPr="0053460A">
        <w:rPr>
          <w:noProof/>
          <w:sz w:val="22"/>
          <w:szCs w:val="22"/>
        </w:rPr>
        <w:t>11</w:t>
      </w:r>
      <w:r w:rsidR="00DD291F" w:rsidRPr="0053460A">
        <w:rPr>
          <w:noProof/>
          <w:sz w:val="22"/>
          <w:szCs w:val="22"/>
        </w:rPr>
        <w:t>.5. При замене товара срок годности (хранения) на него исчисляется заново со дня приемки товара «Государственным заказчиком».</w:t>
      </w:r>
    </w:p>
    <w:p w:rsidR="00DD291F" w:rsidRPr="0053460A" w:rsidRDefault="00B214BB" w:rsidP="0053460A">
      <w:pPr>
        <w:tabs>
          <w:tab w:val="left" w:pos="567"/>
          <w:tab w:val="left" w:pos="993"/>
        </w:tabs>
        <w:autoSpaceDN w:val="0"/>
        <w:adjustRightInd w:val="0"/>
        <w:rPr>
          <w:noProof/>
          <w:sz w:val="22"/>
          <w:szCs w:val="22"/>
        </w:rPr>
      </w:pPr>
      <w:r w:rsidRPr="0053460A">
        <w:rPr>
          <w:noProof/>
          <w:sz w:val="22"/>
          <w:szCs w:val="22"/>
        </w:rPr>
        <w:t>11</w:t>
      </w:r>
      <w:r w:rsidR="00DD291F" w:rsidRPr="0053460A">
        <w:rPr>
          <w:noProof/>
          <w:sz w:val="22"/>
          <w:szCs w:val="22"/>
        </w:rPr>
        <w:t>.6. При расторжении Контракта гарантийные обязательства «Поставщика» по Контракту не прекращаются.</w:t>
      </w:r>
    </w:p>
    <w:p w:rsidR="00DD291F" w:rsidRPr="0053460A" w:rsidRDefault="00B214BB" w:rsidP="0053460A">
      <w:pPr>
        <w:tabs>
          <w:tab w:val="left" w:pos="567"/>
          <w:tab w:val="left" w:pos="993"/>
        </w:tabs>
        <w:autoSpaceDN w:val="0"/>
        <w:adjustRightInd w:val="0"/>
        <w:rPr>
          <w:noProof/>
          <w:sz w:val="22"/>
          <w:szCs w:val="22"/>
        </w:rPr>
      </w:pPr>
      <w:r w:rsidRPr="0053460A">
        <w:rPr>
          <w:noProof/>
          <w:sz w:val="22"/>
          <w:szCs w:val="22"/>
        </w:rPr>
        <w:t>11</w:t>
      </w:r>
      <w:r w:rsidR="00DD291F" w:rsidRPr="0053460A">
        <w:rPr>
          <w:noProof/>
          <w:sz w:val="22"/>
          <w:szCs w:val="22"/>
        </w:rPr>
        <w:t>.7. В случае поставки некомплектного товара, «Поставщик» обязан доукомплектовать товар в течение 5 (пяти) дней с момента заявления «Государственным заказчиком» такого требования.</w:t>
      </w:r>
    </w:p>
    <w:p w:rsidR="00AF08E1" w:rsidRDefault="00B214BB" w:rsidP="0053460A">
      <w:pPr>
        <w:pStyle w:val="11"/>
        <w:suppressAutoHyphens/>
        <w:spacing w:line="240" w:lineRule="auto"/>
        <w:rPr>
          <w:sz w:val="22"/>
        </w:rPr>
      </w:pPr>
      <w:r w:rsidRPr="0053460A">
        <w:rPr>
          <w:sz w:val="22"/>
        </w:rPr>
        <w:t>11</w:t>
      </w:r>
      <w:r w:rsidR="00DD291F" w:rsidRPr="0053460A">
        <w:rPr>
          <w:sz w:val="22"/>
        </w:rPr>
        <w:t xml:space="preserve">.8. Транспортные и другие расходы, связанные с заменой некачественного Товара, уплачиваются за </w:t>
      </w:r>
      <w:r w:rsidR="00DD291F" w:rsidRPr="0053460A">
        <w:rPr>
          <w:sz w:val="22"/>
        </w:rPr>
        <w:lastRenderedPageBreak/>
        <w:t>счет «Поставщика».</w:t>
      </w:r>
    </w:p>
    <w:p w:rsidR="00DD291F" w:rsidRPr="0053460A" w:rsidRDefault="00B214BB" w:rsidP="0053460A">
      <w:pPr>
        <w:pStyle w:val="11"/>
        <w:suppressAutoHyphens/>
        <w:spacing w:line="240" w:lineRule="auto"/>
        <w:jc w:val="center"/>
        <w:rPr>
          <w:b/>
          <w:bCs/>
          <w:sz w:val="22"/>
        </w:rPr>
      </w:pPr>
      <w:r w:rsidRPr="0053460A">
        <w:rPr>
          <w:b/>
          <w:bCs/>
          <w:sz w:val="22"/>
        </w:rPr>
        <w:t>12</w:t>
      </w:r>
      <w:r w:rsidR="00DD291F" w:rsidRPr="0053460A">
        <w:rPr>
          <w:b/>
          <w:bCs/>
          <w:sz w:val="22"/>
        </w:rPr>
        <w:t>. Прочие условия</w:t>
      </w:r>
    </w:p>
    <w:p w:rsidR="00DD291F" w:rsidRPr="0053460A" w:rsidRDefault="00B214BB" w:rsidP="0053460A">
      <w:pPr>
        <w:pStyle w:val="11"/>
        <w:suppressAutoHyphens/>
        <w:spacing w:line="240" w:lineRule="auto"/>
        <w:ind w:firstLine="709"/>
        <w:rPr>
          <w:bCs/>
          <w:sz w:val="22"/>
        </w:rPr>
      </w:pPr>
      <w:r w:rsidRPr="0053460A">
        <w:rPr>
          <w:bCs/>
          <w:sz w:val="22"/>
        </w:rPr>
        <w:t>12</w:t>
      </w:r>
      <w:r w:rsidR="00DD291F" w:rsidRPr="0053460A">
        <w:rPr>
          <w:bCs/>
          <w:sz w:val="22"/>
        </w:rPr>
        <w:t xml:space="preserve">.1. При заключении и исполнении контракта изменение его условий не допускается, за исключением случаев, предусмотренных  статьями 34, 95 </w:t>
      </w:r>
      <w:r w:rsidR="00DD291F" w:rsidRPr="0053460A">
        <w:rPr>
          <w:noProof/>
          <w:sz w:val="22"/>
        </w:rPr>
        <w:t>Федерально</w:t>
      </w:r>
      <w:r w:rsidR="00883DF6" w:rsidRPr="0053460A">
        <w:rPr>
          <w:noProof/>
          <w:sz w:val="22"/>
        </w:rPr>
        <w:t xml:space="preserve">го закона от 05.04.2013 г. </w:t>
      </w:r>
      <w:r w:rsidR="00DD291F" w:rsidRPr="0053460A">
        <w:rPr>
          <w:noProof/>
          <w:sz w:val="22"/>
        </w:rPr>
        <w:t xml:space="preserve"> № 44-ФЗ «О контрактной системе в сфере закупок товаров, работ, услуг для обеспечения государственных и муниципальных нужд».</w:t>
      </w:r>
    </w:p>
    <w:p w:rsidR="00DD291F" w:rsidRPr="0053460A" w:rsidRDefault="00B214BB" w:rsidP="0053460A">
      <w:pPr>
        <w:pStyle w:val="11"/>
        <w:suppressAutoHyphens/>
        <w:spacing w:line="240" w:lineRule="auto"/>
        <w:ind w:firstLine="709"/>
        <w:rPr>
          <w:noProof/>
          <w:sz w:val="22"/>
        </w:rPr>
      </w:pPr>
      <w:r w:rsidRPr="0053460A">
        <w:rPr>
          <w:noProof/>
          <w:sz w:val="22"/>
        </w:rPr>
        <w:t>12</w:t>
      </w:r>
      <w:r w:rsidR="00DD291F" w:rsidRPr="0053460A">
        <w:rPr>
          <w:noProof/>
          <w:sz w:val="22"/>
        </w:rPr>
        <w:t>.2. В случае изменения юридических адресов, банковских и отгрузочных реквизитов Сторона обязана сообщить об этом другой Стороне в течение десятидневного срока в письменном виде.</w:t>
      </w:r>
    </w:p>
    <w:p w:rsidR="00DD291F" w:rsidRPr="0053460A" w:rsidRDefault="00B214BB" w:rsidP="0053460A">
      <w:pPr>
        <w:ind w:firstLine="709"/>
        <w:rPr>
          <w:color w:val="000000"/>
          <w:sz w:val="22"/>
          <w:szCs w:val="22"/>
        </w:rPr>
      </w:pPr>
      <w:r w:rsidRPr="0053460A">
        <w:rPr>
          <w:color w:val="000000"/>
          <w:sz w:val="22"/>
          <w:szCs w:val="22"/>
        </w:rPr>
        <w:t>12</w:t>
      </w:r>
      <w:r w:rsidR="00DD291F" w:rsidRPr="0053460A">
        <w:rPr>
          <w:color w:val="000000"/>
          <w:sz w:val="22"/>
          <w:szCs w:val="22"/>
        </w:rPr>
        <w:t>.3. Контракт считается одноэтапным. Этап начинается с момента заключения Контракта и завершается датой последней оплаты по Контракту.</w:t>
      </w:r>
    </w:p>
    <w:p w:rsidR="00DD291F" w:rsidRPr="0053460A" w:rsidRDefault="00B214BB" w:rsidP="0053460A">
      <w:pPr>
        <w:ind w:firstLine="709"/>
        <w:rPr>
          <w:sz w:val="22"/>
          <w:szCs w:val="22"/>
        </w:rPr>
      </w:pPr>
      <w:r w:rsidRPr="0053460A">
        <w:rPr>
          <w:sz w:val="22"/>
          <w:szCs w:val="22"/>
        </w:rPr>
        <w:t>12</w:t>
      </w:r>
      <w:r w:rsidR="00DD291F" w:rsidRPr="0053460A">
        <w:rPr>
          <w:sz w:val="22"/>
          <w:szCs w:val="22"/>
        </w:rPr>
        <w:t>.4. Стороны договорились, что в процессе исполнения Контракта будут осуществлять постоянную связь посредством обмена корреспонденцией, которая может направляться с использованием средств:</w:t>
      </w:r>
    </w:p>
    <w:p w:rsidR="00DD291F" w:rsidRPr="0053460A" w:rsidRDefault="00DD291F" w:rsidP="0053460A">
      <w:pPr>
        <w:ind w:firstLine="709"/>
        <w:rPr>
          <w:sz w:val="22"/>
          <w:szCs w:val="22"/>
        </w:rPr>
      </w:pPr>
      <w:r w:rsidRPr="0053460A">
        <w:rPr>
          <w:sz w:val="22"/>
          <w:szCs w:val="22"/>
        </w:rPr>
        <w:t>а) факсимильной связи с обязательным подтверждением получения в тот же день путем возврата копии запроса с пометкой «получено» и указанием даты получения и подписью лица, принявшего запрос (подписи уполномоченных представителей сторон в такой переписке имеют силу собственноручных);</w:t>
      </w:r>
    </w:p>
    <w:p w:rsidR="00DD291F" w:rsidRPr="0053460A" w:rsidRDefault="00DD291F" w:rsidP="0053460A">
      <w:pPr>
        <w:ind w:firstLine="709"/>
        <w:rPr>
          <w:sz w:val="22"/>
          <w:szCs w:val="22"/>
        </w:rPr>
      </w:pPr>
      <w:r w:rsidRPr="0053460A">
        <w:rPr>
          <w:sz w:val="22"/>
          <w:szCs w:val="22"/>
        </w:rPr>
        <w:t>б) по электронной почте с обязательным подтверждением получения в тот же день путем ответа на электронное сообщение (с приложением копии запроса) с пометкой «получено» и указанием даты получения.</w:t>
      </w:r>
    </w:p>
    <w:p w:rsidR="00DD291F" w:rsidRDefault="00B214BB" w:rsidP="0053460A">
      <w:pPr>
        <w:pStyle w:val="11"/>
        <w:suppressAutoHyphens/>
        <w:spacing w:line="240" w:lineRule="auto"/>
        <w:ind w:firstLine="709"/>
        <w:rPr>
          <w:noProof/>
          <w:sz w:val="22"/>
        </w:rPr>
      </w:pPr>
      <w:r w:rsidRPr="0053460A">
        <w:rPr>
          <w:noProof/>
          <w:sz w:val="22"/>
        </w:rPr>
        <w:t>12</w:t>
      </w:r>
      <w:r w:rsidR="00DD291F" w:rsidRPr="0053460A">
        <w:rPr>
          <w:noProof/>
          <w:sz w:val="22"/>
        </w:rPr>
        <w:t>.5. Настоящий Контракт составлен в электронной форме и подписан усиленной квалифицированной подписью обеими  Сторонами.</w:t>
      </w:r>
    </w:p>
    <w:p w:rsidR="00F85E3C" w:rsidRPr="0053460A" w:rsidRDefault="00F85E3C" w:rsidP="0053460A">
      <w:pPr>
        <w:pStyle w:val="11"/>
        <w:suppressAutoHyphens/>
        <w:spacing w:line="240" w:lineRule="auto"/>
        <w:ind w:firstLine="709"/>
        <w:rPr>
          <w:noProof/>
          <w:sz w:val="22"/>
        </w:rPr>
      </w:pPr>
    </w:p>
    <w:p w:rsidR="00DD291F" w:rsidRPr="0053460A" w:rsidRDefault="00B214BB" w:rsidP="0053460A">
      <w:pPr>
        <w:pStyle w:val="11"/>
        <w:suppressAutoHyphens/>
        <w:spacing w:line="240" w:lineRule="auto"/>
        <w:ind w:firstLine="709"/>
        <w:jc w:val="center"/>
        <w:rPr>
          <w:b/>
          <w:bCs/>
          <w:sz w:val="22"/>
        </w:rPr>
      </w:pPr>
      <w:r w:rsidRPr="0053460A">
        <w:rPr>
          <w:b/>
          <w:bCs/>
          <w:sz w:val="22"/>
        </w:rPr>
        <w:t>13</w:t>
      </w:r>
      <w:r w:rsidR="00DD291F" w:rsidRPr="0053460A">
        <w:rPr>
          <w:b/>
          <w:bCs/>
          <w:sz w:val="22"/>
        </w:rPr>
        <w:t>. Срок действия Контракта</w:t>
      </w:r>
    </w:p>
    <w:p w:rsidR="00B214BB" w:rsidRDefault="00B214BB" w:rsidP="0053460A">
      <w:pPr>
        <w:ind w:firstLine="567"/>
        <w:rPr>
          <w:sz w:val="22"/>
          <w:szCs w:val="22"/>
        </w:rPr>
      </w:pPr>
      <w:r w:rsidRPr="0053460A">
        <w:rPr>
          <w:noProof/>
          <w:sz w:val="22"/>
          <w:szCs w:val="22"/>
        </w:rPr>
        <w:t>13</w:t>
      </w:r>
      <w:r w:rsidR="00DD291F" w:rsidRPr="0053460A">
        <w:rPr>
          <w:noProof/>
          <w:sz w:val="22"/>
          <w:szCs w:val="22"/>
        </w:rPr>
        <w:t xml:space="preserve">.1. </w:t>
      </w:r>
      <w:r w:rsidRPr="0053460A">
        <w:rPr>
          <w:noProof/>
          <w:sz w:val="22"/>
          <w:szCs w:val="22"/>
        </w:rPr>
        <w:t xml:space="preserve">Настоящий </w:t>
      </w:r>
      <w:r w:rsidRPr="0053460A">
        <w:rPr>
          <w:sz w:val="22"/>
          <w:szCs w:val="22"/>
        </w:rPr>
        <w:t>Контра</w:t>
      </w:r>
      <w:proofErr w:type="gramStart"/>
      <w:r w:rsidRPr="0053460A">
        <w:rPr>
          <w:sz w:val="22"/>
          <w:szCs w:val="22"/>
        </w:rPr>
        <w:t>кт вст</w:t>
      </w:r>
      <w:proofErr w:type="gramEnd"/>
      <w:r w:rsidRPr="0053460A">
        <w:rPr>
          <w:sz w:val="22"/>
          <w:szCs w:val="22"/>
        </w:rPr>
        <w:t>упает в силу с момента подписания и действует по «</w:t>
      </w:r>
      <w:r w:rsidR="00452CF5" w:rsidRPr="0053460A">
        <w:rPr>
          <w:sz w:val="22"/>
          <w:szCs w:val="22"/>
        </w:rPr>
        <w:t>25</w:t>
      </w:r>
      <w:r w:rsidRPr="0053460A">
        <w:rPr>
          <w:sz w:val="22"/>
          <w:szCs w:val="22"/>
        </w:rPr>
        <w:t xml:space="preserve">» </w:t>
      </w:r>
      <w:r w:rsidR="00452CF5" w:rsidRPr="0053460A">
        <w:rPr>
          <w:sz w:val="22"/>
          <w:szCs w:val="22"/>
        </w:rPr>
        <w:t>декабря</w:t>
      </w:r>
      <w:r w:rsidRPr="0053460A">
        <w:rPr>
          <w:sz w:val="22"/>
          <w:szCs w:val="22"/>
        </w:rPr>
        <w:t xml:space="preserve"> </w:t>
      </w:r>
      <w:r w:rsidR="00CA56DE">
        <w:rPr>
          <w:sz w:val="22"/>
          <w:szCs w:val="22"/>
        </w:rPr>
        <w:t>202</w:t>
      </w:r>
      <w:r w:rsidR="00A71D1A">
        <w:rPr>
          <w:sz w:val="22"/>
          <w:szCs w:val="22"/>
        </w:rPr>
        <w:t>6</w:t>
      </w:r>
      <w:r w:rsidRPr="0053460A">
        <w:rPr>
          <w:sz w:val="22"/>
          <w:szCs w:val="22"/>
        </w:rPr>
        <w:t xml:space="preserve"> г., а </w:t>
      </w:r>
      <w:r w:rsidRPr="0053460A">
        <w:rPr>
          <w:color w:val="000000"/>
          <w:sz w:val="22"/>
          <w:szCs w:val="22"/>
        </w:rPr>
        <w:t xml:space="preserve">в части финансовых обязательств </w:t>
      </w:r>
      <w:r w:rsidRPr="0053460A">
        <w:rPr>
          <w:sz w:val="22"/>
          <w:szCs w:val="22"/>
        </w:rPr>
        <w:t>до полного их исполнения Сторонами.</w:t>
      </w:r>
    </w:p>
    <w:p w:rsidR="00CA56DE" w:rsidRPr="0053460A" w:rsidRDefault="00CA56DE" w:rsidP="0053460A">
      <w:pPr>
        <w:ind w:firstLine="567"/>
        <w:rPr>
          <w:sz w:val="22"/>
          <w:szCs w:val="22"/>
        </w:rPr>
      </w:pPr>
    </w:p>
    <w:p w:rsidR="00DD291F" w:rsidRPr="0053460A" w:rsidRDefault="00B214BB" w:rsidP="0053460A">
      <w:pPr>
        <w:pStyle w:val="11"/>
        <w:suppressAutoHyphens/>
        <w:spacing w:line="240" w:lineRule="auto"/>
        <w:ind w:firstLine="709"/>
        <w:jc w:val="center"/>
        <w:rPr>
          <w:b/>
          <w:sz w:val="22"/>
        </w:rPr>
      </w:pPr>
      <w:r w:rsidRPr="0053460A">
        <w:rPr>
          <w:b/>
          <w:sz w:val="22"/>
        </w:rPr>
        <w:t>14</w:t>
      </w:r>
      <w:r w:rsidR="00DD291F" w:rsidRPr="0053460A">
        <w:rPr>
          <w:b/>
          <w:sz w:val="22"/>
        </w:rPr>
        <w:t>. Перечень приложений</w:t>
      </w:r>
    </w:p>
    <w:p w:rsidR="00DD291F" w:rsidRPr="0053460A" w:rsidRDefault="00DD291F" w:rsidP="0053460A">
      <w:pPr>
        <w:pStyle w:val="ConsPlusNormal"/>
        <w:ind w:firstLine="540"/>
        <w:jc w:val="both"/>
        <w:rPr>
          <w:rFonts w:ascii="Times New Roman" w:hAnsi="Times New Roman" w:cs="Times New Roman"/>
        </w:rPr>
      </w:pPr>
      <w:r w:rsidRPr="0053460A">
        <w:rPr>
          <w:rFonts w:ascii="Times New Roman" w:hAnsi="Times New Roman" w:cs="Times New Roman"/>
        </w:rPr>
        <w:t>Неотъемлемой частью настоящего Контракта является следующее:</w:t>
      </w:r>
    </w:p>
    <w:p w:rsidR="00DD291F" w:rsidRDefault="00E6709A" w:rsidP="0053460A">
      <w:pPr>
        <w:pStyle w:val="ConsPlusNormal"/>
        <w:ind w:firstLine="540"/>
        <w:jc w:val="both"/>
        <w:rPr>
          <w:rFonts w:ascii="Times New Roman" w:hAnsi="Times New Roman" w:cs="Times New Roman"/>
        </w:rPr>
      </w:pPr>
      <w:hyperlink w:anchor="Par326" w:tooltip="СПЕЦИФИКАЦИЯ" w:history="1">
        <w:r w:rsidR="00DD291F" w:rsidRPr="0053460A">
          <w:rPr>
            <w:rFonts w:ascii="Times New Roman" w:hAnsi="Times New Roman" w:cs="Times New Roman"/>
          </w:rPr>
          <w:t>Приложение № 1</w:t>
        </w:r>
      </w:hyperlink>
      <w:r w:rsidR="00DD291F" w:rsidRPr="0053460A">
        <w:rPr>
          <w:rFonts w:ascii="Times New Roman" w:hAnsi="Times New Roman" w:cs="Times New Roman"/>
        </w:rPr>
        <w:t xml:space="preserve"> - Спецификация;</w:t>
      </w:r>
    </w:p>
    <w:p w:rsidR="00AC2F33" w:rsidRPr="0053460A" w:rsidRDefault="00AC2F33" w:rsidP="0053460A">
      <w:pPr>
        <w:pStyle w:val="ConsPlusNormal"/>
        <w:ind w:firstLine="540"/>
        <w:jc w:val="both"/>
        <w:rPr>
          <w:rFonts w:ascii="Times New Roman" w:hAnsi="Times New Roman" w:cs="Times New Roman"/>
        </w:rPr>
      </w:pPr>
      <w:r>
        <w:rPr>
          <w:rFonts w:ascii="Times New Roman" w:hAnsi="Times New Roman" w:cs="Times New Roman"/>
        </w:rPr>
        <w:t>Приложение № 2 – Техническое задание;</w:t>
      </w:r>
    </w:p>
    <w:p w:rsidR="00DD291F" w:rsidRDefault="00807B44" w:rsidP="0053460A">
      <w:pPr>
        <w:pStyle w:val="ConsPlusNormal"/>
        <w:ind w:firstLine="540"/>
        <w:jc w:val="both"/>
        <w:rPr>
          <w:rFonts w:ascii="Times New Roman" w:hAnsi="Times New Roman" w:cs="Times New Roman"/>
        </w:rPr>
      </w:pPr>
      <w:r w:rsidRPr="0053460A">
        <w:rPr>
          <w:rFonts w:ascii="Times New Roman" w:hAnsi="Times New Roman" w:cs="Times New Roman"/>
        </w:rPr>
        <w:t xml:space="preserve">Приложение № </w:t>
      </w:r>
      <w:r w:rsidR="00AC2F33">
        <w:rPr>
          <w:rFonts w:ascii="Times New Roman" w:hAnsi="Times New Roman" w:cs="Times New Roman"/>
        </w:rPr>
        <w:t>3</w:t>
      </w:r>
      <w:r w:rsidRPr="0053460A">
        <w:rPr>
          <w:rFonts w:ascii="Times New Roman" w:hAnsi="Times New Roman" w:cs="Times New Roman"/>
        </w:rPr>
        <w:t xml:space="preserve"> - </w:t>
      </w:r>
      <w:r w:rsidR="000D5E46">
        <w:rPr>
          <w:rFonts w:ascii="Times New Roman" w:hAnsi="Times New Roman" w:cs="Times New Roman"/>
        </w:rPr>
        <w:t>Форма акта сдачи-приемки Товара;</w:t>
      </w:r>
    </w:p>
    <w:p w:rsidR="000D5E46" w:rsidRPr="0053460A" w:rsidRDefault="00AC2F33" w:rsidP="0053460A">
      <w:pPr>
        <w:pStyle w:val="ConsPlusNormal"/>
        <w:ind w:firstLine="540"/>
        <w:jc w:val="both"/>
        <w:rPr>
          <w:rFonts w:ascii="Times New Roman" w:hAnsi="Times New Roman" w:cs="Times New Roman"/>
        </w:rPr>
      </w:pPr>
      <w:r>
        <w:rPr>
          <w:rFonts w:ascii="Times New Roman" w:hAnsi="Times New Roman" w:cs="Times New Roman"/>
        </w:rPr>
        <w:t>Приложение № 4</w:t>
      </w:r>
      <w:r w:rsidR="000D5E46">
        <w:rPr>
          <w:rFonts w:ascii="Times New Roman" w:hAnsi="Times New Roman" w:cs="Times New Roman"/>
        </w:rPr>
        <w:t xml:space="preserve"> – Обоснование цены Контракта.</w:t>
      </w:r>
    </w:p>
    <w:p w:rsidR="00DD291F" w:rsidRPr="0053460A" w:rsidRDefault="00DD291F" w:rsidP="0053460A">
      <w:pPr>
        <w:pStyle w:val="11"/>
        <w:suppressAutoHyphens/>
        <w:spacing w:line="240" w:lineRule="auto"/>
        <w:ind w:firstLine="709"/>
        <w:rPr>
          <w:noProof/>
          <w:sz w:val="22"/>
        </w:rPr>
      </w:pPr>
    </w:p>
    <w:p w:rsidR="00DD291F" w:rsidRPr="0053460A" w:rsidRDefault="00DD291F" w:rsidP="0053460A">
      <w:pPr>
        <w:pStyle w:val="11"/>
        <w:suppressAutoHyphens/>
        <w:spacing w:line="240" w:lineRule="auto"/>
        <w:jc w:val="center"/>
        <w:rPr>
          <w:b/>
          <w:bCs/>
          <w:sz w:val="22"/>
        </w:rPr>
      </w:pPr>
      <w:r w:rsidRPr="0053460A">
        <w:rPr>
          <w:b/>
          <w:bCs/>
          <w:sz w:val="22"/>
        </w:rPr>
        <w:t>15. Юридические адреса и банковские реквизиты Сторон на момент заключения Контракта</w:t>
      </w: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263"/>
        <w:gridCol w:w="5192"/>
      </w:tblGrid>
      <w:tr w:rsidR="00DD291F" w:rsidRPr="0053460A" w:rsidTr="00B028AE">
        <w:tc>
          <w:tcPr>
            <w:tcW w:w="5470" w:type="dxa"/>
          </w:tcPr>
          <w:p w:rsidR="008202E0" w:rsidRDefault="008202E0" w:rsidP="008202E0">
            <w:pPr>
              <w:pStyle w:val="11"/>
              <w:suppressAutoHyphens/>
              <w:spacing w:line="240" w:lineRule="auto"/>
              <w:ind w:firstLine="0"/>
              <w:rPr>
                <w:bCs/>
                <w:sz w:val="22"/>
                <w:lang w:bidi="ru-RU"/>
              </w:rPr>
            </w:pPr>
            <w:r>
              <w:rPr>
                <w:bCs/>
                <w:sz w:val="22"/>
                <w:lang w:bidi="ru-RU"/>
              </w:rPr>
              <w:t>Заказчик:</w:t>
            </w:r>
          </w:p>
          <w:p w:rsidR="007404F5" w:rsidRPr="00A934BF" w:rsidRDefault="007404F5" w:rsidP="007404F5">
            <w:pPr>
              <w:pStyle w:val="11"/>
              <w:suppressAutoHyphens/>
              <w:spacing w:line="240" w:lineRule="auto"/>
              <w:ind w:firstLine="0"/>
              <w:rPr>
                <w:bCs/>
                <w:sz w:val="22"/>
                <w:lang w:bidi="ru-RU"/>
              </w:rPr>
            </w:pPr>
            <w:r w:rsidRPr="00A934BF">
              <w:rPr>
                <w:bCs/>
                <w:sz w:val="22"/>
                <w:lang w:bidi="ru-RU"/>
              </w:rPr>
              <w:t xml:space="preserve">ФКУ ИК-7 УФСИН России по Тверской области </w:t>
            </w:r>
          </w:p>
          <w:p w:rsidR="007404F5" w:rsidRPr="00A934BF" w:rsidRDefault="007404F5" w:rsidP="007404F5">
            <w:pPr>
              <w:pStyle w:val="11"/>
              <w:suppressAutoHyphens/>
              <w:spacing w:line="240" w:lineRule="auto"/>
              <w:ind w:firstLine="0"/>
              <w:rPr>
                <w:bCs/>
                <w:sz w:val="22"/>
                <w:lang w:bidi="ru-RU"/>
              </w:rPr>
            </w:pPr>
            <w:r w:rsidRPr="00A934BF">
              <w:rPr>
                <w:bCs/>
                <w:sz w:val="22"/>
                <w:lang w:bidi="ru-RU"/>
              </w:rPr>
              <w:t xml:space="preserve">Адрес юридический (почтовый): 172388, Тверская область, </w:t>
            </w:r>
            <w:proofErr w:type="gramStart"/>
            <w:r w:rsidRPr="00A934BF">
              <w:rPr>
                <w:bCs/>
                <w:sz w:val="22"/>
                <w:lang w:bidi="ru-RU"/>
              </w:rPr>
              <w:t>г</w:t>
            </w:r>
            <w:proofErr w:type="gramEnd"/>
            <w:r w:rsidRPr="00A934BF">
              <w:rPr>
                <w:bCs/>
                <w:sz w:val="22"/>
                <w:lang w:bidi="ru-RU"/>
              </w:rPr>
              <w:t>. Ржев,  Крестьянский переулок, д.38</w:t>
            </w:r>
          </w:p>
          <w:p w:rsidR="007404F5" w:rsidRPr="00A934BF" w:rsidRDefault="007404F5" w:rsidP="007404F5">
            <w:pPr>
              <w:pStyle w:val="11"/>
              <w:suppressAutoHyphens/>
              <w:spacing w:line="240" w:lineRule="auto"/>
              <w:ind w:firstLine="0"/>
              <w:rPr>
                <w:bCs/>
                <w:sz w:val="22"/>
                <w:lang w:bidi="ru-RU"/>
              </w:rPr>
            </w:pPr>
            <w:r w:rsidRPr="00A934BF">
              <w:rPr>
                <w:bCs/>
                <w:sz w:val="22"/>
                <w:lang w:bidi="ru-RU"/>
              </w:rPr>
              <w:t>Тел.</w:t>
            </w:r>
            <w:r w:rsidRPr="00A934BF">
              <w:rPr>
                <w:b/>
                <w:bCs/>
                <w:sz w:val="22"/>
                <w:lang w:bidi="ru-RU"/>
              </w:rPr>
              <w:t xml:space="preserve"> </w:t>
            </w:r>
            <w:r w:rsidRPr="00A934BF">
              <w:rPr>
                <w:bCs/>
                <w:sz w:val="22"/>
                <w:lang w:bidi="ru-RU"/>
              </w:rPr>
              <w:t xml:space="preserve">(48232) </w:t>
            </w:r>
            <w:r>
              <w:rPr>
                <w:bCs/>
                <w:sz w:val="22"/>
                <w:lang w:bidi="ru-RU"/>
              </w:rPr>
              <w:t>7-23-04</w:t>
            </w:r>
          </w:p>
          <w:p w:rsidR="007404F5" w:rsidRPr="00A934BF" w:rsidRDefault="007404F5" w:rsidP="007404F5">
            <w:pPr>
              <w:pStyle w:val="11"/>
              <w:suppressAutoHyphens/>
              <w:spacing w:line="240" w:lineRule="auto"/>
              <w:ind w:firstLine="0"/>
              <w:rPr>
                <w:b/>
                <w:bCs/>
                <w:sz w:val="22"/>
                <w:lang w:bidi="ru-RU"/>
              </w:rPr>
            </w:pPr>
            <w:r w:rsidRPr="00A934BF">
              <w:rPr>
                <w:b/>
                <w:bCs/>
                <w:sz w:val="22"/>
                <w:lang w:bidi="ru-RU"/>
              </w:rPr>
              <w:t>Банковские реквизиты:</w:t>
            </w:r>
          </w:p>
          <w:p w:rsidR="007404F5" w:rsidRPr="00A934BF" w:rsidRDefault="007404F5" w:rsidP="007404F5">
            <w:pPr>
              <w:pStyle w:val="11"/>
              <w:suppressAutoHyphens/>
              <w:spacing w:line="240" w:lineRule="auto"/>
              <w:ind w:firstLine="0"/>
              <w:rPr>
                <w:bCs/>
                <w:sz w:val="22"/>
                <w:lang w:bidi="ru-RU"/>
              </w:rPr>
            </w:pPr>
            <w:r w:rsidRPr="00A934BF">
              <w:rPr>
                <w:bCs/>
                <w:sz w:val="22"/>
                <w:lang w:bidi="ru-RU"/>
              </w:rPr>
              <w:t>ИНН 6914000124 КПП 691401001</w:t>
            </w:r>
          </w:p>
          <w:p w:rsidR="007404F5" w:rsidRPr="00A934BF" w:rsidRDefault="007404F5" w:rsidP="007404F5">
            <w:pPr>
              <w:pStyle w:val="11"/>
              <w:suppressAutoHyphens/>
              <w:spacing w:line="240" w:lineRule="auto"/>
              <w:ind w:firstLine="0"/>
              <w:rPr>
                <w:bCs/>
                <w:sz w:val="22"/>
                <w:lang w:bidi="ru-RU"/>
              </w:rPr>
            </w:pPr>
            <w:r w:rsidRPr="00A934BF">
              <w:rPr>
                <w:bCs/>
                <w:sz w:val="22"/>
                <w:lang w:bidi="ru-RU"/>
              </w:rPr>
              <w:t>ОКТМО 28548000001, ОКПО 08828951</w:t>
            </w:r>
          </w:p>
          <w:p w:rsidR="007404F5" w:rsidRPr="00A934BF" w:rsidRDefault="007404F5" w:rsidP="007404F5">
            <w:pPr>
              <w:pStyle w:val="11"/>
              <w:suppressAutoHyphens/>
              <w:spacing w:line="240" w:lineRule="auto"/>
              <w:ind w:firstLine="0"/>
              <w:rPr>
                <w:bCs/>
                <w:sz w:val="22"/>
                <w:lang w:bidi="ru-RU"/>
              </w:rPr>
            </w:pPr>
            <w:r w:rsidRPr="00A934BF">
              <w:rPr>
                <w:bCs/>
                <w:sz w:val="22"/>
                <w:lang w:bidi="ru-RU"/>
              </w:rPr>
              <w:t xml:space="preserve">Получатель: УФК по </w:t>
            </w:r>
            <w:r>
              <w:rPr>
                <w:bCs/>
                <w:sz w:val="22"/>
                <w:lang w:bidi="ru-RU"/>
              </w:rPr>
              <w:t xml:space="preserve">Тверской </w:t>
            </w:r>
            <w:r w:rsidRPr="00A934BF">
              <w:rPr>
                <w:bCs/>
                <w:sz w:val="22"/>
                <w:lang w:bidi="ru-RU"/>
              </w:rPr>
              <w:t xml:space="preserve">области (ФКУ ИК-7 УФСИН России по Тверской области)  </w:t>
            </w:r>
            <w:proofErr w:type="gramStart"/>
            <w:r w:rsidRPr="00A934BF">
              <w:rPr>
                <w:bCs/>
                <w:sz w:val="22"/>
                <w:lang w:bidi="ru-RU"/>
              </w:rPr>
              <w:t>л</w:t>
            </w:r>
            <w:proofErr w:type="gramEnd"/>
            <w:r w:rsidRPr="00A934BF">
              <w:rPr>
                <w:bCs/>
                <w:sz w:val="22"/>
                <w:lang w:bidi="ru-RU"/>
              </w:rPr>
              <w:t>/с 03361393460</w:t>
            </w:r>
          </w:p>
          <w:p w:rsidR="007404F5" w:rsidRPr="00A934BF" w:rsidRDefault="007404F5" w:rsidP="007404F5">
            <w:pPr>
              <w:pStyle w:val="11"/>
              <w:suppressAutoHyphens/>
              <w:spacing w:line="240" w:lineRule="auto"/>
              <w:ind w:firstLine="0"/>
              <w:rPr>
                <w:bCs/>
                <w:sz w:val="22"/>
                <w:lang w:bidi="ru-RU"/>
              </w:rPr>
            </w:pPr>
            <w:r w:rsidRPr="00A934BF">
              <w:rPr>
                <w:b/>
                <w:bCs/>
                <w:sz w:val="22"/>
                <w:lang w:bidi="ru-RU"/>
              </w:rPr>
              <w:t xml:space="preserve">Наименование банка: </w:t>
            </w:r>
            <w:r>
              <w:rPr>
                <w:bCs/>
                <w:sz w:val="22"/>
                <w:lang w:bidi="ru-RU"/>
              </w:rPr>
              <w:t>ОКЦ №1 ВВГУ Банка России</w:t>
            </w:r>
            <w:r w:rsidRPr="00A934BF">
              <w:rPr>
                <w:bCs/>
                <w:sz w:val="22"/>
                <w:lang w:bidi="ru-RU"/>
              </w:rPr>
              <w:t>//УФК по Нижегородской области г</w:t>
            </w:r>
            <w:proofErr w:type="gramStart"/>
            <w:r w:rsidRPr="00A934BF">
              <w:rPr>
                <w:bCs/>
                <w:sz w:val="22"/>
                <w:lang w:bidi="ru-RU"/>
              </w:rPr>
              <w:t>.Н</w:t>
            </w:r>
            <w:proofErr w:type="gramEnd"/>
            <w:r w:rsidRPr="00A934BF">
              <w:rPr>
                <w:bCs/>
                <w:sz w:val="22"/>
                <w:lang w:bidi="ru-RU"/>
              </w:rPr>
              <w:t>ижний Новгород</w:t>
            </w:r>
          </w:p>
          <w:p w:rsidR="007404F5" w:rsidRPr="00A934BF" w:rsidRDefault="007404F5" w:rsidP="007404F5">
            <w:pPr>
              <w:pStyle w:val="11"/>
              <w:suppressAutoHyphens/>
              <w:spacing w:line="240" w:lineRule="auto"/>
              <w:ind w:firstLine="0"/>
              <w:rPr>
                <w:bCs/>
                <w:sz w:val="22"/>
                <w:lang w:bidi="ru-RU"/>
              </w:rPr>
            </w:pPr>
            <w:r w:rsidRPr="00A934BF">
              <w:rPr>
                <w:b/>
                <w:bCs/>
                <w:sz w:val="22"/>
                <w:lang w:bidi="ru-RU"/>
              </w:rPr>
              <w:t xml:space="preserve">БИК банка: </w:t>
            </w:r>
            <w:r w:rsidRPr="00A934BF">
              <w:rPr>
                <w:bCs/>
                <w:sz w:val="22"/>
                <w:lang w:bidi="ru-RU"/>
              </w:rPr>
              <w:t>012202102</w:t>
            </w:r>
          </w:p>
          <w:p w:rsidR="007404F5" w:rsidRPr="00A934BF" w:rsidRDefault="007404F5" w:rsidP="007404F5">
            <w:pPr>
              <w:pStyle w:val="11"/>
              <w:suppressAutoHyphens/>
              <w:spacing w:line="240" w:lineRule="auto"/>
              <w:ind w:firstLine="0"/>
              <w:rPr>
                <w:b/>
                <w:bCs/>
                <w:sz w:val="22"/>
                <w:lang w:bidi="ru-RU"/>
              </w:rPr>
            </w:pPr>
            <w:r w:rsidRPr="00A934BF">
              <w:rPr>
                <w:b/>
                <w:bCs/>
                <w:sz w:val="22"/>
                <w:lang w:bidi="ru-RU"/>
              </w:rPr>
              <w:t xml:space="preserve">К/с банка: </w:t>
            </w:r>
            <w:r w:rsidRPr="00A934BF">
              <w:rPr>
                <w:bCs/>
                <w:sz w:val="22"/>
                <w:lang w:bidi="ru-RU"/>
              </w:rPr>
              <w:t>40102810745370000024</w:t>
            </w:r>
          </w:p>
          <w:p w:rsidR="00C634EB" w:rsidRPr="00BE1EA0" w:rsidRDefault="007404F5" w:rsidP="007404F5">
            <w:pPr>
              <w:autoSpaceDN w:val="0"/>
              <w:adjustRightInd w:val="0"/>
              <w:ind w:firstLine="0"/>
              <w:rPr>
                <w:bCs/>
                <w:lang w:bidi="ru-RU"/>
              </w:rPr>
            </w:pPr>
            <w:r w:rsidRPr="00A934BF">
              <w:rPr>
                <w:b/>
                <w:bCs/>
                <w:sz w:val="22"/>
                <w:szCs w:val="22"/>
                <w:lang w:bidi="ru-RU"/>
              </w:rPr>
              <w:t xml:space="preserve">Банк счёт: </w:t>
            </w:r>
            <w:r w:rsidRPr="00A934BF">
              <w:rPr>
                <w:bCs/>
                <w:sz w:val="22"/>
                <w:szCs w:val="22"/>
                <w:lang w:bidi="ru-RU"/>
              </w:rPr>
              <w:t>03211643000000013223</w:t>
            </w:r>
          </w:p>
          <w:p w:rsidR="00C634EB" w:rsidRPr="008202E0" w:rsidRDefault="00C634EB" w:rsidP="00C634EB">
            <w:pPr>
              <w:pStyle w:val="11"/>
              <w:suppressAutoHyphens/>
              <w:spacing w:line="240" w:lineRule="auto"/>
              <w:ind w:firstLine="0"/>
              <w:rPr>
                <w:b/>
                <w:bCs/>
                <w:sz w:val="22"/>
                <w:lang w:bidi="ru-RU"/>
              </w:rPr>
            </w:pPr>
          </w:p>
          <w:p w:rsidR="00C634EB" w:rsidRPr="008202E0" w:rsidRDefault="00C634EB" w:rsidP="00C634EB">
            <w:pPr>
              <w:pStyle w:val="11"/>
              <w:suppressAutoHyphens/>
              <w:spacing w:line="240" w:lineRule="auto"/>
              <w:ind w:firstLine="0"/>
              <w:rPr>
                <w:bCs/>
                <w:sz w:val="22"/>
              </w:rPr>
            </w:pPr>
            <w:r w:rsidRPr="008202E0">
              <w:rPr>
                <w:bCs/>
                <w:sz w:val="22"/>
              </w:rPr>
              <w:t>Заказчик</w:t>
            </w:r>
          </w:p>
          <w:p w:rsidR="00C634EB" w:rsidRPr="008202E0" w:rsidRDefault="00C634EB" w:rsidP="00C634EB">
            <w:pPr>
              <w:pStyle w:val="11"/>
              <w:suppressAutoHyphens/>
              <w:spacing w:line="240" w:lineRule="auto"/>
              <w:ind w:firstLine="0"/>
              <w:rPr>
                <w:bCs/>
                <w:sz w:val="22"/>
              </w:rPr>
            </w:pPr>
          </w:p>
          <w:p w:rsidR="00C634EB" w:rsidRPr="008202E0" w:rsidRDefault="00C634EB" w:rsidP="00C634EB">
            <w:pPr>
              <w:pStyle w:val="11"/>
              <w:suppressAutoHyphens/>
              <w:spacing w:line="240" w:lineRule="auto"/>
              <w:ind w:firstLine="0"/>
              <w:rPr>
                <w:bCs/>
                <w:sz w:val="22"/>
              </w:rPr>
            </w:pPr>
            <w:r w:rsidRPr="008202E0">
              <w:rPr>
                <w:bCs/>
                <w:sz w:val="22"/>
              </w:rPr>
              <w:t>_____________________</w:t>
            </w:r>
            <w:r>
              <w:rPr>
                <w:bCs/>
                <w:sz w:val="22"/>
              </w:rPr>
              <w:t xml:space="preserve"> С.С. </w:t>
            </w:r>
            <w:proofErr w:type="spellStart"/>
            <w:r>
              <w:rPr>
                <w:bCs/>
                <w:sz w:val="22"/>
              </w:rPr>
              <w:t>Лисичкин</w:t>
            </w:r>
            <w:proofErr w:type="spellEnd"/>
          </w:p>
          <w:p w:rsidR="00F0272B" w:rsidRPr="00B028AE" w:rsidRDefault="00F0272B" w:rsidP="00B028AE">
            <w:pPr>
              <w:pStyle w:val="11"/>
              <w:suppressAutoHyphens/>
              <w:spacing w:line="240" w:lineRule="auto"/>
              <w:ind w:firstLine="0"/>
              <w:rPr>
                <w:b/>
                <w:bCs/>
                <w:sz w:val="22"/>
              </w:rPr>
            </w:pPr>
          </w:p>
        </w:tc>
        <w:tc>
          <w:tcPr>
            <w:tcW w:w="5411" w:type="dxa"/>
          </w:tcPr>
          <w:p w:rsidR="00F9425C" w:rsidRPr="004A2925" w:rsidRDefault="00F9425C" w:rsidP="00B028AE">
            <w:pPr>
              <w:tabs>
                <w:tab w:val="left" w:pos="1260"/>
              </w:tabs>
              <w:ind w:firstLine="0"/>
              <w:rPr>
                <w:sz w:val="22"/>
                <w:szCs w:val="22"/>
              </w:rPr>
            </w:pPr>
            <w:r w:rsidRPr="004A2925">
              <w:rPr>
                <w:sz w:val="22"/>
                <w:szCs w:val="22"/>
              </w:rPr>
              <w:t>Поставщик</w:t>
            </w:r>
            <w:r w:rsidR="004A6C22" w:rsidRPr="004A2925">
              <w:rPr>
                <w:sz w:val="22"/>
                <w:szCs w:val="22"/>
              </w:rPr>
              <w:t>:</w:t>
            </w:r>
          </w:p>
          <w:p w:rsidR="00C634EB" w:rsidRDefault="00C634EB" w:rsidP="00B028AE">
            <w:pPr>
              <w:tabs>
                <w:tab w:val="left" w:pos="1260"/>
              </w:tabs>
              <w:ind w:firstLine="0"/>
              <w:rPr>
                <w:b/>
                <w:sz w:val="22"/>
                <w:szCs w:val="22"/>
              </w:rPr>
            </w:pPr>
          </w:p>
          <w:p w:rsidR="00A71D1A" w:rsidRDefault="00A71D1A" w:rsidP="00B028AE">
            <w:pPr>
              <w:tabs>
                <w:tab w:val="left" w:pos="1260"/>
              </w:tabs>
              <w:ind w:firstLine="0"/>
              <w:rPr>
                <w:b/>
                <w:sz w:val="22"/>
                <w:szCs w:val="22"/>
              </w:rPr>
            </w:pPr>
          </w:p>
          <w:p w:rsidR="00A71D1A" w:rsidRDefault="00A71D1A" w:rsidP="00B028AE">
            <w:pPr>
              <w:tabs>
                <w:tab w:val="left" w:pos="1260"/>
              </w:tabs>
              <w:ind w:firstLine="0"/>
              <w:rPr>
                <w:b/>
                <w:sz w:val="22"/>
                <w:szCs w:val="22"/>
              </w:rPr>
            </w:pPr>
          </w:p>
          <w:p w:rsidR="00A71D1A" w:rsidRDefault="00A71D1A" w:rsidP="00B028AE">
            <w:pPr>
              <w:tabs>
                <w:tab w:val="left" w:pos="1260"/>
              </w:tabs>
              <w:ind w:firstLine="0"/>
              <w:rPr>
                <w:b/>
                <w:sz w:val="22"/>
                <w:szCs w:val="22"/>
              </w:rPr>
            </w:pPr>
          </w:p>
          <w:p w:rsidR="00A71D1A" w:rsidRDefault="00A71D1A" w:rsidP="00B028AE">
            <w:pPr>
              <w:tabs>
                <w:tab w:val="left" w:pos="1260"/>
              </w:tabs>
              <w:ind w:firstLine="0"/>
              <w:rPr>
                <w:b/>
                <w:sz w:val="22"/>
                <w:szCs w:val="22"/>
              </w:rPr>
            </w:pPr>
          </w:p>
          <w:p w:rsidR="00A71D1A" w:rsidRDefault="00A71D1A" w:rsidP="00B028AE">
            <w:pPr>
              <w:tabs>
                <w:tab w:val="left" w:pos="1260"/>
              </w:tabs>
              <w:ind w:firstLine="0"/>
              <w:rPr>
                <w:b/>
                <w:sz w:val="22"/>
                <w:szCs w:val="22"/>
              </w:rPr>
            </w:pPr>
          </w:p>
          <w:p w:rsidR="00A71D1A" w:rsidRDefault="00A71D1A" w:rsidP="00B028AE">
            <w:pPr>
              <w:tabs>
                <w:tab w:val="left" w:pos="1260"/>
              </w:tabs>
              <w:ind w:firstLine="0"/>
              <w:rPr>
                <w:b/>
                <w:sz w:val="22"/>
                <w:szCs w:val="22"/>
              </w:rPr>
            </w:pPr>
          </w:p>
          <w:p w:rsidR="00A71D1A" w:rsidRDefault="00A71D1A" w:rsidP="00B028AE">
            <w:pPr>
              <w:tabs>
                <w:tab w:val="left" w:pos="1260"/>
              </w:tabs>
              <w:ind w:firstLine="0"/>
              <w:rPr>
                <w:b/>
                <w:sz w:val="22"/>
                <w:szCs w:val="22"/>
              </w:rPr>
            </w:pPr>
          </w:p>
          <w:p w:rsidR="00A71D1A" w:rsidRDefault="00A71D1A" w:rsidP="00B028AE">
            <w:pPr>
              <w:tabs>
                <w:tab w:val="left" w:pos="1260"/>
              </w:tabs>
              <w:ind w:firstLine="0"/>
              <w:rPr>
                <w:b/>
                <w:sz w:val="22"/>
                <w:szCs w:val="22"/>
              </w:rPr>
            </w:pPr>
          </w:p>
          <w:p w:rsidR="00A71D1A" w:rsidRDefault="00A71D1A" w:rsidP="00B028AE">
            <w:pPr>
              <w:tabs>
                <w:tab w:val="left" w:pos="1260"/>
              </w:tabs>
              <w:ind w:firstLine="0"/>
              <w:rPr>
                <w:b/>
                <w:sz w:val="22"/>
                <w:szCs w:val="22"/>
              </w:rPr>
            </w:pPr>
          </w:p>
          <w:p w:rsidR="00A71D1A" w:rsidRDefault="00A71D1A" w:rsidP="00B028AE">
            <w:pPr>
              <w:tabs>
                <w:tab w:val="left" w:pos="1260"/>
              </w:tabs>
              <w:ind w:firstLine="0"/>
              <w:rPr>
                <w:b/>
                <w:sz w:val="22"/>
                <w:szCs w:val="22"/>
              </w:rPr>
            </w:pPr>
          </w:p>
          <w:p w:rsidR="00A71D1A" w:rsidRDefault="00A71D1A" w:rsidP="00B028AE">
            <w:pPr>
              <w:tabs>
                <w:tab w:val="left" w:pos="1260"/>
              </w:tabs>
              <w:ind w:firstLine="0"/>
              <w:rPr>
                <w:b/>
                <w:sz w:val="22"/>
                <w:szCs w:val="22"/>
              </w:rPr>
            </w:pPr>
          </w:p>
          <w:p w:rsidR="00A71D1A" w:rsidRDefault="00A71D1A" w:rsidP="00B028AE">
            <w:pPr>
              <w:tabs>
                <w:tab w:val="left" w:pos="1260"/>
              </w:tabs>
              <w:ind w:firstLine="0"/>
              <w:rPr>
                <w:b/>
                <w:sz w:val="22"/>
                <w:szCs w:val="22"/>
              </w:rPr>
            </w:pPr>
          </w:p>
          <w:p w:rsidR="00A71D1A" w:rsidRDefault="00A71D1A" w:rsidP="00B028AE">
            <w:pPr>
              <w:tabs>
                <w:tab w:val="left" w:pos="1260"/>
              </w:tabs>
              <w:ind w:firstLine="0"/>
              <w:rPr>
                <w:b/>
                <w:sz w:val="22"/>
                <w:szCs w:val="22"/>
              </w:rPr>
            </w:pPr>
          </w:p>
          <w:p w:rsidR="00A71D1A" w:rsidRDefault="00A71D1A" w:rsidP="00B028AE">
            <w:pPr>
              <w:tabs>
                <w:tab w:val="left" w:pos="1260"/>
              </w:tabs>
              <w:ind w:firstLine="0"/>
              <w:rPr>
                <w:b/>
                <w:sz w:val="22"/>
                <w:szCs w:val="22"/>
              </w:rPr>
            </w:pPr>
          </w:p>
          <w:p w:rsidR="00A71D1A" w:rsidRPr="004A2925" w:rsidRDefault="00A71D1A" w:rsidP="00B028AE">
            <w:pPr>
              <w:tabs>
                <w:tab w:val="left" w:pos="1260"/>
              </w:tabs>
              <w:ind w:firstLine="0"/>
              <w:rPr>
                <w:b/>
                <w:sz w:val="22"/>
                <w:szCs w:val="22"/>
              </w:rPr>
            </w:pPr>
          </w:p>
          <w:p w:rsidR="00AF67BB" w:rsidRPr="004A2925" w:rsidRDefault="00AF67BB" w:rsidP="00B028AE">
            <w:pPr>
              <w:tabs>
                <w:tab w:val="left" w:pos="1260"/>
              </w:tabs>
              <w:ind w:firstLine="0"/>
              <w:rPr>
                <w:b/>
                <w:sz w:val="22"/>
                <w:szCs w:val="22"/>
              </w:rPr>
            </w:pPr>
          </w:p>
          <w:p w:rsidR="00F9425C" w:rsidRPr="004A2925" w:rsidRDefault="00F9425C" w:rsidP="00B028AE">
            <w:pPr>
              <w:keepNext/>
              <w:keepLines/>
              <w:tabs>
                <w:tab w:val="left" w:pos="1211"/>
              </w:tabs>
              <w:ind w:firstLine="0"/>
              <w:outlineLvl w:val="0"/>
              <w:rPr>
                <w:bCs/>
                <w:sz w:val="22"/>
                <w:szCs w:val="22"/>
              </w:rPr>
            </w:pPr>
            <w:r w:rsidRPr="004A2925">
              <w:rPr>
                <w:bCs/>
                <w:sz w:val="22"/>
                <w:szCs w:val="22"/>
              </w:rPr>
              <w:t>Поставщик</w:t>
            </w:r>
          </w:p>
          <w:p w:rsidR="00F9425C" w:rsidRPr="004A2925" w:rsidRDefault="00F9425C" w:rsidP="00B028AE">
            <w:pPr>
              <w:keepNext/>
              <w:keepLines/>
              <w:tabs>
                <w:tab w:val="left" w:pos="1211"/>
              </w:tabs>
              <w:ind w:firstLine="0"/>
              <w:outlineLvl w:val="0"/>
              <w:rPr>
                <w:bCs/>
                <w:sz w:val="22"/>
                <w:szCs w:val="22"/>
              </w:rPr>
            </w:pPr>
          </w:p>
          <w:p w:rsidR="00DD291F" w:rsidRPr="00B028AE" w:rsidRDefault="00A04BB5" w:rsidP="00A71D1A">
            <w:pPr>
              <w:pStyle w:val="11"/>
              <w:suppressAutoHyphens/>
              <w:spacing w:line="240" w:lineRule="auto"/>
              <w:ind w:firstLine="23"/>
              <w:rPr>
                <w:b/>
                <w:bCs/>
                <w:sz w:val="22"/>
              </w:rPr>
            </w:pPr>
            <w:r w:rsidRPr="004A2925">
              <w:rPr>
                <w:bCs/>
                <w:sz w:val="22"/>
              </w:rPr>
              <w:t>________________</w:t>
            </w:r>
            <w:r w:rsidR="0038789C" w:rsidRPr="004A2925">
              <w:rPr>
                <w:bCs/>
                <w:sz w:val="22"/>
              </w:rPr>
              <w:t>___</w:t>
            </w:r>
          </w:p>
        </w:tc>
      </w:tr>
    </w:tbl>
    <w:p w:rsidR="00C40156" w:rsidRDefault="00C40156" w:rsidP="0053460A">
      <w:pPr>
        <w:ind w:firstLine="708"/>
        <w:jc w:val="right"/>
        <w:rPr>
          <w:b/>
          <w:sz w:val="22"/>
          <w:szCs w:val="22"/>
        </w:rPr>
      </w:pPr>
    </w:p>
    <w:p w:rsidR="00655317" w:rsidRDefault="00655317" w:rsidP="0053460A">
      <w:pPr>
        <w:ind w:firstLine="708"/>
        <w:jc w:val="right"/>
        <w:rPr>
          <w:b/>
          <w:sz w:val="22"/>
          <w:szCs w:val="22"/>
        </w:rPr>
      </w:pPr>
    </w:p>
    <w:p w:rsidR="00655317" w:rsidRDefault="00655317" w:rsidP="0053460A">
      <w:pPr>
        <w:ind w:firstLine="708"/>
        <w:jc w:val="right"/>
        <w:rPr>
          <w:b/>
          <w:sz w:val="22"/>
          <w:szCs w:val="22"/>
        </w:rPr>
      </w:pPr>
    </w:p>
    <w:p w:rsidR="00655317" w:rsidRDefault="00655317" w:rsidP="0053460A">
      <w:pPr>
        <w:ind w:firstLine="708"/>
        <w:jc w:val="right"/>
        <w:rPr>
          <w:b/>
          <w:sz w:val="22"/>
          <w:szCs w:val="22"/>
        </w:rPr>
      </w:pPr>
    </w:p>
    <w:p w:rsidR="00655317" w:rsidRDefault="00655317" w:rsidP="0053460A">
      <w:pPr>
        <w:ind w:firstLine="708"/>
        <w:jc w:val="right"/>
        <w:rPr>
          <w:b/>
          <w:sz w:val="22"/>
          <w:szCs w:val="22"/>
        </w:rPr>
      </w:pPr>
    </w:p>
    <w:p w:rsidR="00906A45" w:rsidRDefault="00906A45" w:rsidP="0053460A">
      <w:pPr>
        <w:ind w:firstLine="708"/>
        <w:jc w:val="right"/>
        <w:rPr>
          <w:b/>
          <w:sz w:val="22"/>
          <w:szCs w:val="22"/>
        </w:rPr>
      </w:pPr>
    </w:p>
    <w:p w:rsidR="00906A45" w:rsidRDefault="00906A45" w:rsidP="0053460A">
      <w:pPr>
        <w:ind w:firstLine="708"/>
        <w:jc w:val="right"/>
        <w:rPr>
          <w:b/>
          <w:sz w:val="22"/>
          <w:szCs w:val="22"/>
        </w:rPr>
      </w:pPr>
    </w:p>
    <w:p w:rsidR="00F85E3C" w:rsidRDefault="00F85E3C" w:rsidP="0053460A">
      <w:pPr>
        <w:ind w:firstLine="708"/>
        <w:jc w:val="right"/>
        <w:rPr>
          <w:b/>
          <w:sz w:val="22"/>
          <w:szCs w:val="22"/>
        </w:rPr>
      </w:pPr>
    </w:p>
    <w:p w:rsidR="00906A45" w:rsidRDefault="00906A45" w:rsidP="0053460A">
      <w:pPr>
        <w:ind w:firstLine="708"/>
        <w:jc w:val="right"/>
        <w:rPr>
          <w:b/>
          <w:sz w:val="22"/>
          <w:szCs w:val="22"/>
        </w:rPr>
      </w:pPr>
    </w:p>
    <w:p w:rsidR="00DD291F" w:rsidRPr="0053460A" w:rsidRDefault="00DD291F" w:rsidP="0053460A">
      <w:pPr>
        <w:ind w:firstLine="708"/>
        <w:jc w:val="right"/>
        <w:rPr>
          <w:b/>
          <w:sz w:val="22"/>
          <w:szCs w:val="22"/>
        </w:rPr>
      </w:pPr>
      <w:r w:rsidRPr="0053460A">
        <w:rPr>
          <w:b/>
          <w:sz w:val="22"/>
          <w:szCs w:val="22"/>
        </w:rPr>
        <w:t>Приложение №1</w:t>
      </w:r>
    </w:p>
    <w:p w:rsidR="00DD291F" w:rsidRPr="0053460A" w:rsidRDefault="00DD291F" w:rsidP="0053460A">
      <w:pPr>
        <w:jc w:val="right"/>
        <w:rPr>
          <w:sz w:val="22"/>
          <w:szCs w:val="22"/>
        </w:rPr>
      </w:pPr>
      <w:r w:rsidRPr="0053460A">
        <w:rPr>
          <w:sz w:val="22"/>
          <w:szCs w:val="22"/>
        </w:rPr>
        <w:t xml:space="preserve">к государственному контракту № </w:t>
      </w:r>
      <w:r w:rsidR="00407919" w:rsidRPr="0053460A">
        <w:rPr>
          <w:sz w:val="22"/>
          <w:szCs w:val="22"/>
        </w:rPr>
        <w:t>__</w:t>
      </w:r>
      <w:r w:rsidR="00C634EB">
        <w:rPr>
          <w:sz w:val="22"/>
          <w:szCs w:val="22"/>
        </w:rPr>
        <w:t>_</w:t>
      </w:r>
      <w:r w:rsidR="00407919" w:rsidRPr="0053460A">
        <w:rPr>
          <w:sz w:val="22"/>
          <w:szCs w:val="22"/>
        </w:rPr>
        <w:t>__</w:t>
      </w:r>
    </w:p>
    <w:p w:rsidR="00DD291F" w:rsidRPr="0053460A" w:rsidRDefault="00DD291F" w:rsidP="0053460A">
      <w:pPr>
        <w:jc w:val="right"/>
        <w:rPr>
          <w:sz w:val="22"/>
          <w:szCs w:val="22"/>
          <w:u w:val="single"/>
        </w:rPr>
      </w:pPr>
      <w:r w:rsidRPr="0053460A">
        <w:rPr>
          <w:sz w:val="22"/>
          <w:szCs w:val="22"/>
        </w:rPr>
        <w:t xml:space="preserve"> </w:t>
      </w:r>
      <w:r w:rsidRPr="0053460A">
        <w:rPr>
          <w:sz w:val="22"/>
          <w:szCs w:val="22"/>
          <w:u w:val="single"/>
        </w:rPr>
        <w:t>от «</w:t>
      </w:r>
      <w:r w:rsidR="00407919" w:rsidRPr="0053460A">
        <w:rPr>
          <w:sz w:val="22"/>
          <w:szCs w:val="22"/>
          <w:u w:val="single"/>
        </w:rPr>
        <w:t>__</w:t>
      </w:r>
      <w:r w:rsidR="00C634EB">
        <w:rPr>
          <w:sz w:val="22"/>
          <w:szCs w:val="22"/>
          <w:u w:val="single"/>
        </w:rPr>
        <w:t>__</w:t>
      </w:r>
      <w:r w:rsidR="00407919" w:rsidRPr="0053460A">
        <w:rPr>
          <w:sz w:val="22"/>
          <w:szCs w:val="22"/>
          <w:u w:val="single"/>
        </w:rPr>
        <w:t>__</w:t>
      </w:r>
      <w:r w:rsidRPr="0053460A">
        <w:rPr>
          <w:sz w:val="22"/>
          <w:szCs w:val="22"/>
          <w:u w:val="single"/>
        </w:rPr>
        <w:t xml:space="preserve">»     </w:t>
      </w:r>
      <w:r w:rsidR="00407919" w:rsidRPr="0053460A">
        <w:rPr>
          <w:sz w:val="22"/>
          <w:szCs w:val="22"/>
          <w:u w:val="single"/>
        </w:rPr>
        <w:t>_</w:t>
      </w:r>
      <w:r w:rsidR="00C634EB">
        <w:rPr>
          <w:sz w:val="22"/>
          <w:szCs w:val="22"/>
          <w:u w:val="single"/>
        </w:rPr>
        <w:t>_</w:t>
      </w:r>
      <w:r w:rsidR="00407919" w:rsidRPr="0053460A">
        <w:rPr>
          <w:sz w:val="22"/>
          <w:szCs w:val="22"/>
          <w:u w:val="single"/>
        </w:rPr>
        <w:t>_</w:t>
      </w:r>
      <w:r w:rsidRPr="0053460A">
        <w:rPr>
          <w:sz w:val="22"/>
          <w:szCs w:val="22"/>
          <w:u w:val="single"/>
        </w:rPr>
        <w:t xml:space="preserve">     </w:t>
      </w:r>
      <w:r w:rsidR="00CA56DE">
        <w:rPr>
          <w:sz w:val="22"/>
          <w:szCs w:val="22"/>
          <w:u w:val="single"/>
        </w:rPr>
        <w:t>202</w:t>
      </w:r>
      <w:r w:rsidR="00A71D1A">
        <w:rPr>
          <w:sz w:val="22"/>
          <w:szCs w:val="22"/>
          <w:u w:val="single"/>
        </w:rPr>
        <w:t>6</w:t>
      </w:r>
      <w:r w:rsidRPr="0053460A">
        <w:rPr>
          <w:sz w:val="22"/>
          <w:szCs w:val="22"/>
          <w:u w:val="single"/>
        </w:rPr>
        <w:t>г.</w:t>
      </w:r>
    </w:p>
    <w:p w:rsidR="00DD291F" w:rsidRDefault="00DD291F" w:rsidP="0053460A">
      <w:pPr>
        <w:jc w:val="right"/>
        <w:rPr>
          <w:sz w:val="22"/>
          <w:szCs w:val="22"/>
        </w:rPr>
      </w:pPr>
    </w:p>
    <w:p w:rsidR="00595682" w:rsidRPr="0053460A" w:rsidRDefault="00595682" w:rsidP="00595682">
      <w:pPr>
        <w:jc w:val="center"/>
        <w:rPr>
          <w:sz w:val="22"/>
          <w:szCs w:val="22"/>
        </w:rPr>
      </w:pPr>
      <w:r w:rsidRPr="0053460A">
        <w:rPr>
          <w:sz w:val="22"/>
          <w:szCs w:val="22"/>
        </w:rPr>
        <w:t>СПЕЦИФИКАЦИЯ</w:t>
      </w:r>
    </w:p>
    <w:p w:rsidR="00595682" w:rsidRPr="0053460A" w:rsidRDefault="00595682" w:rsidP="0053460A">
      <w:pPr>
        <w:jc w:val="right"/>
        <w:rPr>
          <w:sz w:val="22"/>
          <w:szCs w:val="22"/>
        </w:rPr>
      </w:pPr>
    </w:p>
    <w:tbl>
      <w:tblPr>
        <w:tblW w:w="10900"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8"/>
        <w:gridCol w:w="4111"/>
        <w:gridCol w:w="1842"/>
        <w:gridCol w:w="993"/>
        <w:gridCol w:w="1701"/>
        <w:gridCol w:w="1685"/>
      </w:tblGrid>
      <w:tr w:rsidR="00A04BB5" w:rsidRPr="008202E0" w:rsidTr="00906A45">
        <w:trPr>
          <w:trHeight w:val="60"/>
        </w:trPr>
        <w:tc>
          <w:tcPr>
            <w:tcW w:w="568" w:type="dxa"/>
            <w:tcBorders>
              <w:top w:val="single" w:sz="4" w:space="0" w:color="000000"/>
              <w:left w:val="single" w:sz="4" w:space="0" w:color="000000"/>
              <w:bottom w:val="single" w:sz="4" w:space="0" w:color="auto"/>
              <w:right w:val="single" w:sz="4" w:space="0" w:color="auto"/>
            </w:tcBorders>
            <w:vAlign w:val="center"/>
            <w:hideMark/>
          </w:tcPr>
          <w:p w:rsidR="00A04BB5" w:rsidRPr="008202E0" w:rsidRDefault="00A04BB5" w:rsidP="00A04BB5">
            <w:pPr>
              <w:pStyle w:val="12"/>
              <w:rPr>
                <w:rFonts w:ascii="Times New Roman" w:hAnsi="Times New Roman" w:cs="Times New Roman"/>
                <w:sz w:val="24"/>
                <w:szCs w:val="24"/>
              </w:rPr>
            </w:pPr>
            <w:r w:rsidRPr="008202E0">
              <w:rPr>
                <w:rFonts w:ascii="Times New Roman" w:hAnsi="Times New Roman" w:cs="Times New Roman"/>
                <w:sz w:val="24"/>
                <w:szCs w:val="24"/>
              </w:rPr>
              <w:t xml:space="preserve">№ </w:t>
            </w:r>
            <w:proofErr w:type="spellStart"/>
            <w:proofErr w:type="gramStart"/>
            <w:r w:rsidRPr="008202E0">
              <w:rPr>
                <w:rFonts w:ascii="Times New Roman" w:hAnsi="Times New Roman" w:cs="Times New Roman"/>
                <w:sz w:val="24"/>
                <w:szCs w:val="24"/>
              </w:rPr>
              <w:t>п</w:t>
            </w:r>
            <w:proofErr w:type="spellEnd"/>
            <w:proofErr w:type="gramEnd"/>
            <w:r w:rsidRPr="008202E0">
              <w:rPr>
                <w:rFonts w:ascii="Times New Roman" w:hAnsi="Times New Roman" w:cs="Times New Roman"/>
                <w:sz w:val="24"/>
                <w:szCs w:val="24"/>
              </w:rPr>
              <w:t>/</w:t>
            </w:r>
            <w:proofErr w:type="spellStart"/>
            <w:r w:rsidRPr="008202E0">
              <w:rPr>
                <w:rFonts w:ascii="Times New Roman" w:hAnsi="Times New Roman" w:cs="Times New Roman"/>
                <w:sz w:val="24"/>
                <w:szCs w:val="24"/>
              </w:rPr>
              <w:t>п</w:t>
            </w:r>
            <w:proofErr w:type="spellEnd"/>
          </w:p>
        </w:tc>
        <w:tc>
          <w:tcPr>
            <w:tcW w:w="4111" w:type="dxa"/>
            <w:tcBorders>
              <w:top w:val="single" w:sz="4" w:space="0" w:color="000000"/>
              <w:left w:val="single" w:sz="4" w:space="0" w:color="000000"/>
              <w:bottom w:val="single" w:sz="4" w:space="0" w:color="auto"/>
              <w:right w:val="single" w:sz="4" w:space="0" w:color="auto"/>
            </w:tcBorders>
            <w:vAlign w:val="center"/>
          </w:tcPr>
          <w:p w:rsidR="00A04BB5" w:rsidRPr="008202E0" w:rsidRDefault="00A04BB5" w:rsidP="00A04BB5">
            <w:pPr>
              <w:ind w:firstLine="0"/>
              <w:jc w:val="center"/>
              <w:rPr>
                <w:sz w:val="24"/>
                <w:szCs w:val="24"/>
              </w:rPr>
            </w:pPr>
            <w:r w:rsidRPr="008202E0">
              <w:rPr>
                <w:sz w:val="24"/>
                <w:szCs w:val="24"/>
              </w:rPr>
              <w:t>Наименование предмета</w:t>
            </w:r>
          </w:p>
          <w:p w:rsidR="00A04BB5" w:rsidRPr="008202E0" w:rsidRDefault="00A04BB5" w:rsidP="00A04BB5">
            <w:pPr>
              <w:ind w:firstLine="0"/>
              <w:jc w:val="center"/>
              <w:rPr>
                <w:sz w:val="24"/>
                <w:szCs w:val="24"/>
              </w:rPr>
            </w:pPr>
            <w:r w:rsidRPr="008202E0">
              <w:rPr>
                <w:sz w:val="24"/>
                <w:szCs w:val="24"/>
              </w:rPr>
              <w:t>контракта</w:t>
            </w:r>
          </w:p>
        </w:tc>
        <w:tc>
          <w:tcPr>
            <w:tcW w:w="1842" w:type="dxa"/>
            <w:tcBorders>
              <w:top w:val="single" w:sz="4" w:space="0" w:color="000000"/>
              <w:left w:val="single" w:sz="4" w:space="0" w:color="000000"/>
              <w:bottom w:val="single" w:sz="4" w:space="0" w:color="auto"/>
              <w:right w:val="single" w:sz="4" w:space="0" w:color="auto"/>
            </w:tcBorders>
            <w:vAlign w:val="center"/>
          </w:tcPr>
          <w:p w:rsidR="00A04BB5" w:rsidRDefault="00A04BB5" w:rsidP="00A04BB5">
            <w:pPr>
              <w:pStyle w:val="a3"/>
              <w:ind w:firstLine="0"/>
              <w:jc w:val="center"/>
              <w:rPr>
                <w:sz w:val="24"/>
                <w:szCs w:val="24"/>
              </w:rPr>
            </w:pPr>
            <w:r w:rsidRPr="008202E0">
              <w:rPr>
                <w:sz w:val="24"/>
                <w:szCs w:val="24"/>
              </w:rPr>
              <w:t>Страна происхождения</w:t>
            </w:r>
          </w:p>
          <w:p w:rsidR="008202E0" w:rsidRPr="008202E0" w:rsidRDefault="008202E0" w:rsidP="00A04BB5">
            <w:pPr>
              <w:pStyle w:val="a3"/>
              <w:ind w:firstLine="0"/>
              <w:jc w:val="center"/>
              <w:rPr>
                <w:sz w:val="24"/>
                <w:szCs w:val="24"/>
              </w:rPr>
            </w:pPr>
            <w:r>
              <w:rPr>
                <w:sz w:val="24"/>
                <w:szCs w:val="24"/>
              </w:rPr>
              <w:t>товара</w:t>
            </w:r>
          </w:p>
        </w:tc>
        <w:tc>
          <w:tcPr>
            <w:tcW w:w="993" w:type="dxa"/>
            <w:tcBorders>
              <w:top w:val="single" w:sz="4" w:space="0" w:color="000000"/>
              <w:left w:val="single" w:sz="4" w:space="0" w:color="auto"/>
              <w:bottom w:val="single" w:sz="4" w:space="0" w:color="auto"/>
              <w:right w:val="single" w:sz="4" w:space="0" w:color="000000"/>
            </w:tcBorders>
            <w:vAlign w:val="center"/>
          </w:tcPr>
          <w:p w:rsidR="00A04BB5" w:rsidRPr="008202E0" w:rsidRDefault="00A04BB5" w:rsidP="00A04BB5">
            <w:pPr>
              <w:pStyle w:val="a3"/>
              <w:ind w:firstLine="34"/>
              <w:jc w:val="center"/>
              <w:rPr>
                <w:color w:val="000000"/>
                <w:spacing w:val="-1"/>
                <w:sz w:val="24"/>
                <w:szCs w:val="24"/>
              </w:rPr>
            </w:pPr>
            <w:r w:rsidRPr="008202E0">
              <w:rPr>
                <w:sz w:val="24"/>
                <w:szCs w:val="24"/>
              </w:rPr>
              <w:t>Кол-во</w:t>
            </w:r>
            <w:r w:rsidR="00906A45">
              <w:rPr>
                <w:sz w:val="24"/>
                <w:szCs w:val="24"/>
              </w:rPr>
              <w:t xml:space="preserve">, ед. </w:t>
            </w:r>
            <w:proofErr w:type="spellStart"/>
            <w:r w:rsidR="00906A45">
              <w:rPr>
                <w:sz w:val="24"/>
                <w:szCs w:val="24"/>
              </w:rPr>
              <w:t>изм</w:t>
            </w:r>
            <w:proofErr w:type="spellEnd"/>
            <w:r w:rsidR="00906A45">
              <w:rPr>
                <w:sz w:val="24"/>
                <w:szCs w:val="24"/>
              </w:rPr>
              <w:t>.</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A04BB5" w:rsidRPr="008202E0" w:rsidRDefault="00A04BB5" w:rsidP="00D609E6">
            <w:pPr>
              <w:ind w:firstLine="0"/>
              <w:jc w:val="center"/>
              <w:rPr>
                <w:sz w:val="24"/>
                <w:szCs w:val="24"/>
              </w:rPr>
            </w:pPr>
            <w:r w:rsidRPr="008202E0">
              <w:rPr>
                <w:sz w:val="24"/>
                <w:szCs w:val="24"/>
              </w:rPr>
              <w:t xml:space="preserve">Цена за ед. руб., </w:t>
            </w:r>
            <w:r w:rsidR="00A71D1A">
              <w:rPr>
                <w:sz w:val="24"/>
                <w:szCs w:val="24"/>
              </w:rPr>
              <w:t>с учетом НДС __%/</w:t>
            </w:r>
            <w:r w:rsidRPr="008202E0">
              <w:rPr>
                <w:sz w:val="24"/>
                <w:szCs w:val="24"/>
              </w:rPr>
              <w:t>без НДС</w:t>
            </w:r>
          </w:p>
        </w:tc>
        <w:tc>
          <w:tcPr>
            <w:tcW w:w="1685" w:type="dxa"/>
            <w:tcBorders>
              <w:top w:val="single" w:sz="4" w:space="0" w:color="000000"/>
              <w:left w:val="single" w:sz="4" w:space="0" w:color="000000"/>
              <w:bottom w:val="single" w:sz="4" w:space="0" w:color="000000"/>
              <w:right w:val="single" w:sz="4" w:space="0" w:color="000000"/>
            </w:tcBorders>
            <w:vAlign w:val="center"/>
            <w:hideMark/>
          </w:tcPr>
          <w:p w:rsidR="00A04BB5" w:rsidRPr="008202E0" w:rsidRDefault="00A04BB5" w:rsidP="00D609E6">
            <w:pPr>
              <w:ind w:hanging="19"/>
              <w:jc w:val="center"/>
              <w:rPr>
                <w:sz w:val="24"/>
                <w:szCs w:val="24"/>
              </w:rPr>
            </w:pPr>
            <w:r w:rsidRPr="008202E0">
              <w:rPr>
                <w:sz w:val="24"/>
                <w:szCs w:val="24"/>
              </w:rPr>
              <w:t xml:space="preserve">Сумма руб., </w:t>
            </w:r>
            <w:r w:rsidR="00A71D1A">
              <w:rPr>
                <w:sz w:val="24"/>
                <w:szCs w:val="24"/>
              </w:rPr>
              <w:t>с учетом НДС ___%/</w:t>
            </w:r>
            <w:r w:rsidRPr="008202E0">
              <w:rPr>
                <w:sz w:val="24"/>
                <w:szCs w:val="24"/>
              </w:rPr>
              <w:t>без НДС</w:t>
            </w:r>
          </w:p>
        </w:tc>
      </w:tr>
      <w:tr w:rsidR="005F44AE" w:rsidRPr="008202E0" w:rsidTr="005F44AE">
        <w:trPr>
          <w:trHeight w:val="506"/>
        </w:trPr>
        <w:tc>
          <w:tcPr>
            <w:tcW w:w="568" w:type="dxa"/>
            <w:tcBorders>
              <w:top w:val="single" w:sz="4" w:space="0" w:color="000000"/>
              <w:left w:val="single" w:sz="4" w:space="0" w:color="000000"/>
              <w:bottom w:val="single" w:sz="4" w:space="0" w:color="auto"/>
              <w:right w:val="single" w:sz="4" w:space="0" w:color="auto"/>
            </w:tcBorders>
            <w:vAlign w:val="center"/>
          </w:tcPr>
          <w:p w:rsidR="005F44AE" w:rsidRPr="008202E0" w:rsidRDefault="005F44AE" w:rsidP="005F44AE">
            <w:pPr>
              <w:ind w:left="-762"/>
              <w:jc w:val="center"/>
              <w:rPr>
                <w:sz w:val="24"/>
                <w:szCs w:val="24"/>
              </w:rPr>
            </w:pPr>
            <w:r w:rsidRPr="008202E0">
              <w:rPr>
                <w:sz w:val="24"/>
                <w:szCs w:val="24"/>
              </w:rPr>
              <w:t>1</w:t>
            </w:r>
          </w:p>
        </w:tc>
        <w:tc>
          <w:tcPr>
            <w:tcW w:w="4111" w:type="dxa"/>
            <w:tcBorders>
              <w:top w:val="single" w:sz="4" w:space="0" w:color="000000"/>
              <w:left w:val="single" w:sz="4" w:space="0" w:color="000000"/>
              <w:bottom w:val="single" w:sz="4" w:space="0" w:color="auto"/>
              <w:right w:val="single" w:sz="4" w:space="0" w:color="auto"/>
            </w:tcBorders>
            <w:vAlign w:val="center"/>
          </w:tcPr>
          <w:p w:rsidR="005F44AE" w:rsidRPr="005F44AE" w:rsidRDefault="00C825FD" w:rsidP="005F44AE">
            <w:pPr>
              <w:ind w:left="4" w:hanging="4"/>
              <w:jc w:val="center"/>
              <w:rPr>
                <w:sz w:val="24"/>
                <w:szCs w:val="24"/>
              </w:rPr>
            </w:pPr>
            <w:r>
              <w:rPr>
                <w:sz w:val="24"/>
                <w:szCs w:val="24"/>
              </w:rPr>
              <w:t>Шпатлевка со стекловолокном</w:t>
            </w:r>
          </w:p>
        </w:tc>
        <w:tc>
          <w:tcPr>
            <w:tcW w:w="1842" w:type="dxa"/>
            <w:tcBorders>
              <w:top w:val="single" w:sz="4" w:space="0" w:color="000000"/>
              <w:left w:val="single" w:sz="4" w:space="0" w:color="000000"/>
              <w:bottom w:val="single" w:sz="4" w:space="0" w:color="auto"/>
              <w:right w:val="single" w:sz="4" w:space="0" w:color="auto"/>
            </w:tcBorders>
            <w:vAlign w:val="center"/>
          </w:tcPr>
          <w:p w:rsidR="005F44AE" w:rsidRPr="008202E0" w:rsidRDefault="005F44AE" w:rsidP="005F44AE">
            <w:pPr>
              <w:pStyle w:val="a3"/>
              <w:ind w:firstLine="0"/>
              <w:jc w:val="center"/>
              <w:rPr>
                <w:sz w:val="24"/>
                <w:szCs w:val="24"/>
              </w:rPr>
            </w:pPr>
          </w:p>
        </w:tc>
        <w:tc>
          <w:tcPr>
            <w:tcW w:w="993" w:type="dxa"/>
            <w:tcBorders>
              <w:top w:val="single" w:sz="4" w:space="0" w:color="000000"/>
              <w:left w:val="single" w:sz="4" w:space="0" w:color="000000"/>
              <w:bottom w:val="single" w:sz="4" w:space="0" w:color="auto"/>
              <w:right w:val="single" w:sz="4" w:space="0" w:color="auto"/>
            </w:tcBorders>
            <w:vAlign w:val="center"/>
          </w:tcPr>
          <w:p w:rsidR="005F44AE" w:rsidRPr="008202E0" w:rsidRDefault="005F44AE" w:rsidP="00C825FD">
            <w:pPr>
              <w:ind w:firstLine="0"/>
              <w:jc w:val="center"/>
              <w:rPr>
                <w:sz w:val="24"/>
                <w:szCs w:val="24"/>
              </w:rPr>
            </w:pPr>
            <w:r>
              <w:rPr>
                <w:sz w:val="24"/>
                <w:szCs w:val="24"/>
              </w:rPr>
              <w:t>1</w:t>
            </w:r>
            <w:r w:rsidR="00C825FD">
              <w:rPr>
                <w:sz w:val="24"/>
                <w:szCs w:val="24"/>
              </w:rPr>
              <w:t>,5 кг</w:t>
            </w:r>
            <w:r>
              <w:rPr>
                <w:sz w:val="24"/>
                <w:szCs w:val="24"/>
              </w:rPr>
              <w:t>.</w:t>
            </w:r>
          </w:p>
        </w:tc>
        <w:tc>
          <w:tcPr>
            <w:tcW w:w="1701" w:type="dxa"/>
            <w:tcBorders>
              <w:top w:val="single" w:sz="4" w:space="0" w:color="auto"/>
              <w:left w:val="single" w:sz="4" w:space="0" w:color="auto"/>
              <w:bottom w:val="single" w:sz="4" w:space="0" w:color="auto"/>
              <w:right w:val="single" w:sz="4" w:space="0" w:color="auto"/>
            </w:tcBorders>
            <w:vAlign w:val="center"/>
          </w:tcPr>
          <w:p w:rsidR="005F44AE" w:rsidRPr="008202E0" w:rsidRDefault="005F44AE" w:rsidP="005F44AE">
            <w:pPr>
              <w:ind w:firstLine="0"/>
              <w:jc w:val="center"/>
              <w:rPr>
                <w:sz w:val="24"/>
                <w:szCs w:val="24"/>
              </w:rPr>
            </w:pPr>
          </w:p>
        </w:tc>
        <w:tc>
          <w:tcPr>
            <w:tcW w:w="1685" w:type="dxa"/>
            <w:tcBorders>
              <w:top w:val="single" w:sz="4" w:space="0" w:color="000000"/>
              <w:left w:val="single" w:sz="4" w:space="0" w:color="auto"/>
              <w:bottom w:val="single" w:sz="4" w:space="0" w:color="auto"/>
              <w:right w:val="single" w:sz="4" w:space="0" w:color="000000"/>
            </w:tcBorders>
            <w:vAlign w:val="center"/>
          </w:tcPr>
          <w:p w:rsidR="005F44AE" w:rsidRPr="008202E0" w:rsidRDefault="005F44AE" w:rsidP="005F44AE">
            <w:pPr>
              <w:ind w:firstLine="0"/>
              <w:jc w:val="center"/>
              <w:rPr>
                <w:sz w:val="24"/>
                <w:szCs w:val="24"/>
              </w:rPr>
            </w:pPr>
          </w:p>
        </w:tc>
      </w:tr>
      <w:tr w:rsidR="005F44AE" w:rsidRPr="008202E0" w:rsidTr="005F44AE">
        <w:trPr>
          <w:trHeight w:val="556"/>
        </w:trPr>
        <w:tc>
          <w:tcPr>
            <w:tcW w:w="568" w:type="dxa"/>
            <w:tcBorders>
              <w:top w:val="single" w:sz="4" w:space="0" w:color="auto"/>
              <w:left w:val="single" w:sz="4" w:space="0" w:color="000000"/>
              <w:bottom w:val="single" w:sz="4" w:space="0" w:color="auto"/>
              <w:right w:val="single" w:sz="4" w:space="0" w:color="auto"/>
            </w:tcBorders>
            <w:vAlign w:val="center"/>
          </w:tcPr>
          <w:p w:rsidR="005F44AE" w:rsidRPr="008202E0" w:rsidRDefault="005F44AE" w:rsidP="005F44AE">
            <w:pPr>
              <w:ind w:left="-762"/>
              <w:jc w:val="center"/>
              <w:rPr>
                <w:sz w:val="24"/>
                <w:szCs w:val="24"/>
              </w:rPr>
            </w:pPr>
            <w:r>
              <w:rPr>
                <w:sz w:val="24"/>
                <w:szCs w:val="24"/>
              </w:rPr>
              <w:t>2</w:t>
            </w:r>
          </w:p>
        </w:tc>
        <w:tc>
          <w:tcPr>
            <w:tcW w:w="4111" w:type="dxa"/>
            <w:tcBorders>
              <w:top w:val="single" w:sz="4" w:space="0" w:color="auto"/>
              <w:left w:val="single" w:sz="4" w:space="0" w:color="000000"/>
              <w:bottom w:val="single" w:sz="4" w:space="0" w:color="auto"/>
              <w:right w:val="single" w:sz="4" w:space="0" w:color="auto"/>
            </w:tcBorders>
            <w:vAlign w:val="center"/>
          </w:tcPr>
          <w:p w:rsidR="005F44AE" w:rsidRPr="005F44AE" w:rsidRDefault="00C825FD" w:rsidP="005F44AE">
            <w:pPr>
              <w:ind w:left="8" w:hanging="4"/>
              <w:jc w:val="center"/>
              <w:rPr>
                <w:sz w:val="24"/>
                <w:szCs w:val="24"/>
              </w:rPr>
            </w:pPr>
            <w:r>
              <w:rPr>
                <w:sz w:val="24"/>
                <w:szCs w:val="24"/>
              </w:rPr>
              <w:t>Шпатель металлический набор</w:t>
            </w:r>
          </w:p>
        </w:tc>
        <w:tc>
          <w:tcPr>
            <w:tcW w:w="1842" w:type="dxa"/>
            <w:tcBorders>
              <w:top w:val="single" w:sz="4" w:space="0" w:color="auto"/>
              <w:left w:val="single" w:sz="4" w:space="0" w:color="000000"/>
              <w:bottom w:val="single" w:sz="4" w:space="0" w:color="auto"/>
              <w:right w:val="single" w:sz="4" w:space="0" w:color="auto"/>
            </w:tcBorders>
            <w:vAlign w:val="center"/>
          </w:tcPr>
          <w:p w:rsidR="005F44AE" w:rsidRPr="008202E0" w:rsidRDefault="005F44AE" w:rsidP="005F44AE">
            <w:pPr>
              <w:pStyle w:val="a3"/>
              <w:ind w:firstLine="0"/>
              <w:jc w:val="center"/>
              <w:rPr>
                <w:sz w:val="24"/>
                <w:szCs w:val="24"/>
              </w:rPr>
            </w:pPr>
          </w:p>
        </w:tc>
        <w:tc>
          <w:tcPr>
            <w:tcW w:w="993" w:type="dxa"/>
            <w:tcBorders>
              <w:top w:val="single" w:sz="4" w:space="0" w:color="auto"/>
              <w:left w:val="single" w:sz="4" w:space="0" w:color="000000"/>
              <w:bottom w:val="single" w:sz="4" w:space="0" w:color="auto"/>
              <w:right w:val="single" w:sz="4" w:space="0" w:color="auto"/>
            </w:tcBorders>
            <w:vAlign w:val="center"/>
          </w:tcPr>
          <w:p w:rsidR="005F44AE" w:rsidRDefault="00C825FD" w:rsidP="005F44AE">
            <w:pPr>
              <w:ind w:firstLine="0"/>
              <w:jc w:val="center"/>
            </w:pPr>
            <w:r>
              <w:rPr>
                <w:sz w:val="24"/>
                <w:szCs w:val="24"/>
              </w:rPr>
              <w:t>1</w:t>
            </w:r>
            <w:r w:rsidR="005F44AE" w:rsidRPr="003A328A">
              <w:rPr>
                <w:sz w:val="24"/>
                <w:szCs w:val="24"/>
              </w:rPr>
              <w:t xml:space="preserve"> шт.</w:t>
            </w:r>
          </w:p>
        </w:tc>
        <w:tc>
          <w:tcPr>
            <w:tcW w:w="1701" w:type="dxa"/>
            <w:tcBorders>
              <w:top w:val="single" w:sz="4" w:space="0" w:color="auto"/>
              <w:left w:val="single" w:sz="4" w:space="0" w:color="auto"/>
              <w:bottom w:val="single" w:sz="4" w:space="0" w:color="auto"/>
              <w:right w:val="single" w:sz="4" w:space="0" w:color="auto"/>
            </w:tcBorders>
            <w:vAlign w:val="center"/>
          </w:tcPr>
          <w:p w:rsidR="005F44AE" w:rsidRPr="008202E0" w:rsidRDefault="005F44AE" w:rsidP="005F44AE">
            <w:pPr>
              <w:ind w:firstLine="0"/>
              <w:jc w:val="center"/>
              <w:rPr>
                <w:sz w:val="24"/>
                <w:szCs w:val="24"/>
              </w:rPr>
            </w:pPr>
          </w:p>
        </w:tc>
        <w:tc>
          <w:tcPr>
            <w:tcW w:w="1685" w:type="dxa"/>
            <w:tcBorders>
              <w:top w:val="single" w:sz="4" w:space="0" w:color="auto"/>
              <w:left w:val="single" w:sz="4" w:space="0" w:color="auto"/>
              <w:bottom w:val="single" w:sz="4" w:space="0" w:color="auto"/>
              <w:right w:val="single" w:sz="4" w:space="0" w:color="000000"/>
            </w:tcBorders>
            <w:vAlign w:val="center"/>
          </w:tcPr>
          <w:p w:rsidR="005F44AE" w:rsidRPr="008202E0" w:rsidRDefault="005F44AE" w:rsidP="005F44AE">
            <w:pPr>
              <w:ind w:firstLine="0"/>
              <w:jc w:val="center"/>
              <w:rPr>
                <w:sz w:val="24"/>
                <w:szCs w:val="24"/>
              </w:rPr>
            </w:pPr>
          </w:p>
        </w:tc>
      </w:tr>
      <w:tr w:rsidR="005F44AE" w:rsidRPr="008202E0" w:rsidTr="005F44AE">
        <w:trPr>
          <w:trHeight w:val="150"/>
        </w:trPr>
        <w:tc>
          <w:tcPr>
            <w:tcW w:w="568" w:type="dxa"/>
            <w:tcBorders>
              <w:top w:val="single" w:sz="4" w:space="0" w:color="auto"/>
              <w:left w:val="single" w:sz="4" w:space="0" w:color="000000"/>
              <w:bottom w:val="single" w:sz="4" w:space="0" w:color="auto"/>
              <w:right w:val="single" w:sz="4" w:space="0" w:color="auto"/>
            </w:tcBorders>
            <w:vAlign w:val="center"/>
          </w:tcPr>
          <w:p w:rsidR="005F44AE" w:rsidRPr="008202E0" w:rsidRDefault="005F44AE" w:rsidP="005F44AE">
            <w:pPr>
              <w:ind w:left="-762"/>
              <w:jc w:val="center"/>
              <w:rPr>
                <w:sz w:val="24"/>
                <w:szCs w:val="24"/>
              </w:rPr>
            </w:pPr>
            <w:r>
              <w:rPr>
                <w:sz w:val="24"/>
                <w:szCs w:val="24"/>
              </w:rPr>
              <w:t>3</w:t>
            </w:r>
          </w:p>
        </w:tc>
        <w:tc>
          <w:tcPr>
            <w:tcW w:w="4111" w:type="dxa"/>
            <w:tcBorders>
              <w:top w:val="single" w:sz="4" w:space="0" w:color="auto"/>
              <w:left w:val="single" w:sz="4" w:space="0" w:color="000000"/>
              <w:bottom w:val="single" w:sz="4" w:space="0" w:color="auto"/>
              <w:right w:val="single" w:sz="4" w:space="0" w:color="auto"/>
            </w:tcBorders>
            <w:vAlign w:val="center"/>
          </w:tcPr>
          <w:p w:rsidR="005F44AE" w:rsidRPr="005F44AE" w:rsidRDefault="00C825FD" w:rsidP="005F44AE">
            <w:pPr>
              <w:ind w:left="13" w:right="141" w:hanging="4"/>
              <w:jc w:val="center"/>
              <w:rPr>
                <w:sz w:val="24"/>
                <w:szCs w:val="24"/>
              </w:rPr>
            </w:pPr>
            <w:r>
              <w:rPr>
                <w:sz w:val="24"/>
                <w:szCs w:val="24"/>
              </w:rPr>
              <w:t>Шлифовальная машинка</w:t>
            </w:r>
          </w:p>
        </w:tc>
        <w:tc>
          <w:tcPr>
            <w:tcW w:w="1842" w:type="dxa"/>
            <w:tcBorders>
              <w:top w:val="single" w:sz="4" w:space="0" w:color="auto"/>
              <w:left w:val="single" w:sz="4" w:space="0" w:color="000000"/>
              <w:bottom w:val="single" w:sz="4" w:space="0" w:color="auto"/>
              <w:right w:val="single" w:sz="4" w:space="0" w:color="auto"/>
            </w:tcBorders>
            <w:vAlign w:val="center"/>
          </w:tcPr>
          <w:p w:rsidR="005F44AE" w:rsidRPr="008202E0" w:rsidRDefault="005F44AE" w:rsidP="005F44AE">
            <w:pPr>
              <w:pStyle w:val="a3"/>
              <w:ind w:firstLine="0"/>
              <w:jc w:val="center"/>
              <w:rPr>
                <w:sz w:val="24"/>
                <w:szCs w:val="24"/>
              </w:rPr>
            </w:pPr>
          </w:p>
        </w:tc>
        <w:tc>
          <w:tcPr>
            <w:tcW w:w="993" w:type="dxa"/>
            <w:tcBorders>
              <w:top w:val="single" w:sz="4" w:space="0" w:color="auto"/>
              <w:left w:val="single" w:sz="4" w:space="0" w:color="000000"/>
              <w:bottom w:val="single" w:sz="4" w:space="0" w:color="auto"/>
              <w:right w:val="single" w:sz="4" w:space="0" w:color="auto"/>
            </w:tcBorders>
            <w:vAlign w:val="center"/>
          </w:tcPr>
          <w:p w:rsidR="005F44AE" w:rsidRDefault="00C825FD" w:rsidP="005F44AE">
            <w:pPr>
              <w:ind w:firstLine="0"/>
              <w:jc w:val="center"/>
            </w:pPr>
            <w:r>
              <w:rPr>
                <w:sz w:val="24"/>
                <w:szCs w:val="24"/>
              </w:rPr>
              <w:t>1</w:t>
            </w:r>
            <w:r w:rsidR="005F44AE" w:rsidRPr="003A328A">
              <w:rPr>
                <w:sz w:val="24"/>
                <w:szCs w:val="24"/>
              </w:rPr>
              <w:t xml:space="preserve"> шт.</w:t>
            </w:r>
          </w:p>
        </w:tc>
        <w:tc>
          <w:tcPr>
            <w:tcW w:w="1701" w:type="dxa"/>
            <w:tcBorders>
              <w:top w:val="single" w:sz="4" w:space="0" w:color="auto"/>
              <w:left w:val="single" w:sz="4" w:space="0" w:color="auto"/>
              <w:bottom w:val="single" w:sz="4" w:space="0" w:color="auto"/>
              <w:right w:val="single" w:sz="4" w:space="0" w:color="auto"/>
            </w:tcBorders>
            <w:vAlign w:val="center"/>
          </w:tcPr>
          <w:p w:rsidR="005F44AE" w:rsidRPr="008202E0" w:rsidRDefault="005F44AE" w:rsidP="005F44AE">
            <w:pPr>
              <w:ind w:firstLine="0"/>
              <w:jc w:val="center"/>
              <w:rPr>
                <w:sz w:val="24"/>
                <w:szCs w:val="24"/>
              </w:rPr>
            </w:pPr>
          </w:p>
        </w:tc>
        <w:tc>
          <w:tcPr>
            <w:tcW w:w="1685" w:type="dxa"/>
            <w:tcBorders>
              <w:top w:val="single" w:sz="4" w:space="0" w:color="auto"/>
              <w:left w:val="single" w:sz="4" w:space="0" w:color="auto"/>
              <w:bottom w:val="single" w:sz="4" w:space="0" w:color="auto"/>
              <w:right w:val="single" w:sz="4" w:space="0" w:color="000000"/>
            </w:tcBorders>
            <w:vAlign w:val="center"/>
          </w:tcPr>
          <w:p w:rsidR="005F44AE" w:rsidRPr="008202E0" w:rsidRDefault="005F44AE" w:rsidP="005F44AE">
            <w:pPr>
              <w:ind w:firstLine="0"/>
              <w:jc w:val="center"/>
              <w:rPr>
                <w:sz w:val="24"/>
                <w:szCs w:val="24"/>
              </w:rPr>
            </w:pPr>
          </w:p>
        </w:tc>
      </w:tr>
      <w:tr w:rsidR="005F44AE" w:rsidRPr="008202E0" w:rsidTr="005F44AE">
        <w:trPr>
          <w:trHeight w:val="557"/>
        </w:trPr>
        <w:tc>
          <w:tcPr>
            <w:tcW w:w="568" w:type="dxa"/>
            <w:tcBorders>
              <w:top w:val="single" w:sz="4" w:space="0" w:color="auto"/>
              <w:left w:val="single" w:sz="4" w:space="0" w:color="000000"/>
              <w:bottom w:val="single" w:sz="4" w:space="0" w:color="auto"/>
              <w:right w:val="single" w:sz="4" w:space="0" w:color="auto"/>
            </w:tcBorders>
            <w:vAlign w:val="center"/>
          </w:tcPr>
          <w:p w:rsidR="005F44AE" w:rsidRPr="008202E0" w:rsidRDefault="005F44AE" w:rsidP="005F44AE">
            <w:pPr>
              <w:ind w:left="-762"/>
              <w:jc w:val="center"/>
              <w:rPr>
                <w:sz w:val="24"/>
                <w:szCs w:val="24"/>
              </w:rPr>
            </w:pPr>
            <w:r>
              <w:rPr>
                <w:sz w:val="24"/>
                <w:szCs w:val="24"/>
              </w:rPr>
              <w:t>4</w:t>
            </w:r>
          </w:p>
        </w:tc>
        <w:tc>
          <w:tcPr>
            <w:tcW w:w="4111" w:type="dxa"/>
            <w:tcBorders>
              <w:top w:val="single" w:sz="4" w:space="0" w:color="auto"/>
              <w:left w:val="single" w:sz="4" w:space="0" w:color="000000"/>
              <w:bottom w:val="single" w:sz="4" w:space="0" w:color="auto"/>
              <w:right w:val="single" w:sz="4" w:space="0" w:color="auto"/>
            </w:tcBorders>
            <w:vAlign w:val="center"/>
          </w:tcPr>
          <w:p w:rsidR="005F44AE" w:rsidRPr="005F44AE" w:rsidRDefault="00C825FD" w:rsidP="005F44AE">
            <w:pPr>
              <w:ind w:left="13" w:hanging="4"/>
              <w:jc w:val="center"/>
              <w:rPr>
                <w:sz w:val="24"/>
                <w:szCs w:val="24"/>
              </w:rPr>
            </w:pPr>
            <w:r>
              <w:rPr>
                <w:sz w:val="24"/>
                <w:szCs w:val="24"/>
              </w:rPr>
              <w:t>Грунт наполнительный под пистолет</w:t>
            </w:r>
          </w:p>
        </w:tc>
        <w:tc>
          <w:tcPr>
            <w:tcW w:w="1842" w:type="dxa"/>
            <w:tcBorders>
              <w:top w:val="single" w:sz="4" w:space="0" w:color="auto"/>
              <w:left w:val="single" w:sz="4" w:space="0" w:color="000000"/>
              <w:bottom w:val="single" w:sz="4" w:space="0" w:color="auto"/>
              <w:right w:val="single" w:sz="4" w:space="0" w:color="auto"/>
            </w:tcBorders>
            <w:vAlign w:val="center"/>
          </w:tcPr>
          <w:p w:rsidR="005F44AE" w:rsidRPr="008202E0" w:rsidRDefault="005F44AE" w:rsidP="005F44AE">
            <w:pPr>
              <w:pStyle w:val="a3"/>
              <w:ind w:firstLine="0"/>
              <w:jc w:val="center"/>
              <w:rPr>
                <w:sz w:val="24"/>
                <w:szCs w:val="24"/>
              </w:rPr>
            </w:pPr>
          </w:p>
        </w:tc>
        <w:tc>
          <w:tcPr>
            <w:tcW w:w="993" w:type="dxa"/>
            <w:tcBorders>
              <w:top w:val="single" w:sz="4" w:space="0" w:color="auto"/>
              <w:left w:val="single" w:sz="4" w:space="0" w:color="000000"/>
              <w:bottom w:val="single" w:sz="4" w:space="0" w:color="auto"/>
              <w:right w:val="single" w:sz="4" w:space="0" w:color="auto"/>
            </w:tcBorders>
            <w:vAlign w:val="center"/>
          </w:tcPr>
          <w:p w:rsidR="005F44AE" w:rsidRDefault="00C825FD" w:rsidP="005F44AE">
            <w:pPr>
              <w:ind w:firstLine="0"/>
              <w:jc w:val="center"/>
            </w:pPr>
            <w:r>
              <w:rPr>
                <w:sz w:val="24"/>
                <w:szCs w:val="24"/>
              </w:rPr>
              <w:t>2</w:t>
            </w:r>
            <w:r w:rsidR="005F44AE" w:rsidRPr="003A328A">
              <w:rPr>
                <w:sz w:val="24"/>
                <w:szCs w:val="24"/>
              </w:rPr>
              <w:t xml:space="preserve"> шт.</w:t>
            </w:r>
          </w:p>
        </w:tc>
        <w:tc>
          <w:tcPr>
            <w:tcW w:w="1701" w:type="dxa"/>
            <w:tcBorders>
              <w:top w:val="single" w:sz="4" w:space="0" w:color="auto"/>
              <w:left w:val="single" w:sz="4" w:space="0" w:color="auto"/>
              <w:bottom w:val="single" w:sz="4" w:space="0" w:color="auto"/>
              <w:right w:val="single" w:sz="4" w:space="0" w:color="auto"/>
            </w:tcBorders>
            <w:vAlign w:val="center"/>
          </w:tcPr>
          <w:p w:rsidR="005F44AE" w:rsidRPr="008202E0" w:rsidRDefault="005F44AE" w:rsidP="005F44AE">
            <w:pPr>
              <w:ind w:firstLine="0"/>
              <w:jc w:val="center"/>
              <w:rPr>
                <w:sz w:val="24"/>
                <w:szCs w:val="24"/>
              </w:rPr>
            </w:pPr>
          </w:p>
        </w:tc>
        <w:tc>
          <w:tcPr>
            <w:tcW w:w="1685" w:type="dxa"/>
            <w:tcBorders>
              <w:top w:val="single" w:sz="4" w:space="0" w:color="auto"/>
              <w:left w:val="single" w:sz="4" w:space="0" w:color="auto"/>
              <w:bottom w:val="single" w:sz="4" w:space="0" w:color="auto"/>
              <w:right w:val="single" w:sz="4" w:space="0" w:color="000000"/>
            </w:tcBorders>
            <w:vAlign w:val="center"/>
          </w:tcPr>
          <w:p w:rsidR="005F44AE" w:rsidRPr="008202E0" w:rsidRDefault="005F44AE" w:rsidP="005F44AE">
            <w:pPr>
              <w:ind w:firstLine="0"/>
              <w:jc w:val="center"/>
              <w:rPr>
                <w:sz w:val="24"/>
                <w:szCs w:val="24"/>
              </w:rPr>
            </w:pPr>
          </w:p>
        </w:tc>
      </w:tr>
      <w:tr w:rsidR="005F44AE" w:rsidRPr="008202E0" w:rsidTr="005F44AE">
        <w:trPr>
          <w:trHeight w:val="419"/>
        </w:trPr>
        <w:tc>
          <w:tcPr>
            <w:tcW w:w="568" w:type="dxa"/>
            <w:tcBorders>
              <w:top w:val="single" w:sz="4" w:space="0" w:color="auto"/>
              <w:left w:val="single" w:sz="4" w:space="0" w:color="000000"/>
              <w:bottom w:val="single" w:sz="4" w:space="0" w:color="auto"/>
              <w:right w:val="single" w:sz="4" w:space="0" w:color="auto"/>
            </w:tcBorders>
            <w:vAlign w:val="center"/>
          </w:tcPr>
          <w:p w:rsidR="005F44AE" w:rsidRPr="008202E0" w:rsidRDefault="005F44AE" w:rsidP="005F44AE">
            <w:pPr>
              <w:ind w:left="-762"/>
              <w:jc w:val="center"/>
              <w:rPr>
                <w:sz w:val="24"/>
                <w:szCs w:val="24"/>
              </w:rPr>
            </w:pPr>
            <w:r>
              <w:rPr>
                <w:sz w:val="24"/>
                <w:szCs w:val="24"/>
              </w:rPr>
              <w:t>5</w:t>
            </w:r>
          </w:p>
        </w:tc>
        <w:tc>
          <w:tcPr>
            <w:tcW w:w="4111" w:type="dxa"/>
            <w:tcBorders>
              <w:top w:val="single" w:sz="4" w:space="0" w:color="auto"/>
              <w:left w:val="single" w:sz="4" w:space="0" w:color="000000"/>
              <w:bottom w:val="single" w:sz="4" w:space="0" w:color="auto"/>
              <w:right w:val="single" w:sz="4" w:space="0" w:color="auto"/>
            </w:tcBorders>
            <w:vAlign w:val="center"/>
          </w:tcPr>
          <w:p w:rsidR="005F44AE" w:rsidRPr="005F44AE" w:rsidRDefault="00C825FD" w:rsidP="005F44AE">
            <w:pPr>
              <w:ind w:left="13" w:hanging="4"/>
              <w:jc w:val="center"/>
              <w:rPr>
                <w:sz w:val="24"/>
                <w:szCs w:val="24"/>
              </w:rPr>
            </w:pPr>
            <w:proofErr w:type="spellStart"/>
            <w:r>
              <w:rPr>
                <w:sz w:val="24"/>
                <w:szCs w:val="24"/>
              </w:rPr>
              <w:t>Наждачка</w:t>
            </w:r>
            <w:proofErr w:type="spellEnd"/>
            <w:r>
              <w:rPr>
                <w:sz w:val="24"/>
                <w:szCs w:val="24"/>
              </w:rPr>
              <w:t xml:space="preserve"> под шлифовальную машинку Р120</w:t>
            </w:r>
          </w:p>
        </w:tc>
        <w:tc>
          <w:tcPr>
            <w:tcW w:w="1842" w:type="dxa"/>
            <w:tcBorders>
              <w:top w:val="single" w:sz="4" w:space="0" w:color="auto"/>
              <w:left w:val="single" w:sz="4" w:space="0" w:color="000000"/>
              <w:bottom w:val="single" w:sz="4" w:space="0" w:color="auto"/>
              <w:right w:val="single" w:sz="4" w:space="0" w:color="auto"/>
            </w:tcBorders>
            <w:vAlign w:val="center"/>
          </w:tcPr>
          <w:p w:rsidR="005F44AE" w:rsidRPr="008202E0" w:rsidRDefault="005F44AE" w:rsidP="005F44AE">
            <w:pPr>
              <w:pStyle w:val="a3"/>
              <w:ind w:firstLine="0"/>
              <w:jc w:val="center"/>
              <w:rPr>
                <w:sz w:val="24"/>
                <w:szCs w:val="24"/>
              </w:rPr>
            </w:pPr>
          </w:p>
        </w:tc>
        <w:tc>
          <w:tcPr>
            <w:tcW w:w="993" w:type="dxa"/>
            <w:tcBorders>
              <w:top w:val="single" w:sz="4" w:space="0" w:color="auto"/>
              <w:left w:val="single" w:sz="4" w:space="0" w:color="000000"/>
              <w:bottom w:val="single" w:sz="4" w:space="0" w:color="auto"/>
              <w:right w:val="single" w:sz="4" w:space="0" w:color="auto"/>
            </w:tcBorders>
            <w:vAlign w:val="center"/>
          </w:tcPr>
          <w:p w:rsidR="005F44AE" w:rsidRDefault="00C825FD" w:rsidP="005F44AE">
            <w:pPr>
              <w:ind w:firstLine="0"/>
              <w:jc w:val="center"/>
            </w:pPr>
            <w:r>
              <w:rPr>
                <w:sz w:val="24"/>
                <w:szCs w:val="24"/>
              </w:rPr>
              <w:t>10</w:t>
            </w:r>
            <w:r w:rsidR="005F44AE" w:rsidRPr="003A328A">
              <w:rPr>
                <w:sz w:val="24"/>
                <w:szCs w:val="24"/>
              </w:rPr>
              <w:t xml:space="preserve"> шт.</w:t>
            </w:r>
          </w:p>
        </w:tc>
        <w:tc>
          <w:tcPr>
            <w:tcW w:w="1701" w:type="dxa"/>
            <w:tcBorders>
              <w:top w:val="single" w:sz="4" w:space="0" w:color="auto"/>
              <w:left w:val="single" w:sz="4" w:space="0" w:color="auto"/>
              <w:bottom w:val="single" w:sz="4" w:space="0" w:color="auto"/>
              <w:right w:val="single" w:sz="4" w:space="0" w:color="auto"/>
            </w:tcBorders>
            <w:vAlign w:val="center"/>
          </w:tcPr>
          <w:p w:rsidR="005F44AE" w:rsidRPr="008202E0" w:rsidRDefault="005F44AE" w:rsidP="005F44AE">
            <w:pPr>
              <w:ind w:firstLine="0"/>
              <w:jc w:val="center"/>
              <w:rPr>
                <w:sz w:val="24"/>
                <w:szCs w:val="24"/>
              </w:rPr>
            </w:pPr>
          </w:p>
        </w:tc>
        <w:tc>
          <w:tcPr>
            <w:tcW w:w="1685" w:type="dxa"/>
            <w:tcBorders>
              <w:top w:val="single" w:sz="4" w:space="0" w:color="auto"/>
              <w:left w:val="single" w:sz="4" w:space="0" w:color="auto"/>
              <w:bottom w:val="single" w:sz="4" w:space="0" w:color="auto"/>
              <w:right w:val="single" w:sz="4" w:space="0" w:color="000000"/>
            </w:tcBorders>
            <w:vAlign w:val="center"/>
          </w:tcPr>
          <w:p w:rsidR="005F44AE" w:rsidRPr="008202E0" w:rsidRDefault="005F44AE" w:rsidP="005F44AE">
            <w:pPr>
              <w:ind w:firstLine="0"/>
              <w:jc w:val="center"/>
              <w:rPr>
                <w:sz w:val="24"/>
                <w:szCs w:val="24"/>
              </w:rPr>
            </w:pPr>
          </w:p>
        </w:tc>
      </w:tr>
      <w:tr w:rsidR="00C825FD" w:rsidRPr="008202E0" w:rsidTr="00C825FD">
        <w:trPr>
          <w:trHeight w:val="506"/>
        </w:trPr>
        <w:tc>
          <w:tcPr>
            <w:tcW w:w="568" w:type="dxa"/>
            <w:tcBorders>
              <w:top w:val="single" w:sz="4" w:space="0" w:color="000000"/>
              <w:left w:val="single" w:sz="4" w:space="0" w:color="000000"/>
              <w:bottom w:val="single" w:sz="4" w:space="0" w:color="auto"/>
              <w:right w:val="single" w:sz="4" w:space="0" w:color="auto"/>
            </w:tcBorders>
            <w:vAlign w:val="center"/>
          </w:tcPr>
          <w:p w:rsidR="00C825FD" w:rsidRPr="008202E0" w:rsidRDefault="00C825FD" w:rsidP="00C825FD">
            <w:pPr>
              <w:ind w:left="-762"/>
              <w:jc w:val="center"/>
              <w:rPr>
                <w:sz w:val="24"/>
                <w:szCs w:val="24"/>
              </w:rPr>
            </w:pPr>
            <w:r>
              <w:rPr>
                <w:sz w:val="24"/>
                <w:szCs w:val="24"/>
              </w:rPr>
              <w:t>6</w:t>
            </w:r>
          </w:p>
        </w:tc>
        <w:tc>
          <w:tcPr>
            <w:tcW w:w="4111" w:type="dxa"/>
            <w:tcBorders>
              <w:top w:val="single" w:sz="4" w:space="0" w:color="000000"/>
              <w:left w:val="single" w:sz="4" w:space="0" w:color="000000"/>
              <w:bottom w:val="single" w:sz="4" w:space="0" w:color="auto"/>
              <w:right w:val="single" w:sz="4" w:space="0" w:color="auto"/>
            </w:tcBorders>
            <w:vAlign w:val="center"/>
          </w:tcPr>
          <w:p w:rsidR="00C825FD" w:rsidRPr="005F44AE" w:rsidRDefault="00C825FD" w:rsidP="00C825FD">
            <w:pPr>
              <w:ind w:left="4" w:hanging="4"/>
              <w:jc w:val="center"/>
              <w:rPr>
                <w:sz w:val="24"/>
                <w:szCs w:val="24"/>
              </w:rPr>
            </w:pPr>
            <w:proofErr w:type="spellStart"/>
            <w:r>
              <w:rPr>
                <w:sz w:val="24"/>
                <w:szCs w:val="24"/>
              </w:rPr>
              <w:t>Наждачка</w:t>
            </w:r>
            <w:proofErr w:type="spellEnd"/>
            <w:r>
              <w:rPr>
                <w:sz w:val="24"/>
                <w:szCs w:val="24"/>
              </w:rPr>
              <w:t xml:space="preserve"> под шлифовальную машинку Р240</w:t>
            </w:r>
          </w:p>
        </w:tc>
        <w:tc>
          <w:tcPr>
            <w:tcW w:w="1842" w:type="dxa"/>
            <w:tcBorders>
              <w:top w:val="single" w:sz="4" w:space="0" w:color="000000"/>
              <w:left w:val="single" w:sz="4" w:space="0" w:color="000000"/>
              <w:bottom w:val="single" w:sz="4" w:space="0" w:color="auto"/>
              <w:right w:val="single" w:sz="4" w:space="0" w:color="auto"/>
            </w:tcBorders>
            <w:vAlign w:val="center"/>
          </w:tcPr>
          <w:p w:rsidR="00C825FD" w:rsidRPr="008202E0" w:rsidRDefault="00C825FD" w:rsidP="00C825FD">
            <w:pPr>
              <w:pStyle w:val="a3"/>
              <w:ind w:firstLine="0"/>
              <w:jc w:val="center"/>
              <w:rPr>
                <w:sz w:val="24"/>
                <w:szCs w:val="24"/>
              </w:rPr>
            </w:pPr>
          </w:p>
        </w:tc>
        <w:tc>
          <w:tcPr>
            <w:tcW w:w="993" w:type="dxa"/>
            <w:tcBorders>
              <w:top w:val="single" w:sz="4" w:space="0" w:color="000000"/>
              <w:left w:val="single" w:sz="4" w:space="0" w:color="000000"/>
              <w:bottom w:val="single" w:sz="4" w:space="0" w:color="auto"/>
              <w:right w:val="single" w:sz="4" w:space="0" w:color="auto"/>
            </w:tcBorders>
            <w:vAlign w:val="center"/>
          </w:tcPr>
          <w:p w:rsidR="00C825FD" w:rsidRPr="008202E0" w:rsidRDefault="00C825FD" w:rsidP="00C825FD">
            <w:pPr>
              <w:ind w:firstLine="0"/>
              <w:jc w:val="center"/>
              <w:rPr>
                <w:sz w:val="24"/>
                <w:szCs w:val="24"/>
              </w:rPr>
            </w:pPr>
            <w:r>
              <w:rPr>
                <w:sz w:val="24"/>
                <w:szCs w:val="24"/>
              </w:rPr>
              <w:t>5 шт.</w:t>
            </w:r>
          </w:p>
        </w:tc>
        <w:tc>
          <w:tcPr>
            <w:tcW w:w="1701" w:type="dxa"/>
            <w:tcBorders>
              <w:top w:val="single" w:sz="4" w:space="0" w:color="auto"/>
              <w:left w:val="single" w:sz="4" w:space="0" w:color="auto"/>
              <w:bottom w:val="single" w:sz="4" w:space="0" w:color="auto"/>
              <w:right w:val="single" w:sz="4" w:space="0" w:color="auto"/>
            </w:tcBorders>
            <w:vAlign w:val="center"/>
          </w:tcPr>
          <w:p w:rsidR="00C825FD" w:rsidRPr="008202E0" w:rsidRDefault="00C825FD" w:rsidP="00C825FD">
            <w:pPr>
              <w:ind w:firstLine="0"/>
              <w:jc w:val="center"/>
              <w:rPr>
                <w:sz w:val="24"/>
                <w:szCs w:val="24"/>
              </w:rPr>
            </w:pPr>
          </w:p>
        </w:tc>
        <w:tc>
          <w:tcPr>
            <w:tcW w:w="1685" w:type="dxa"/>
            <w:tcBorders>
              <w:top w:val="single" w:sz="4" w:space="0" w:color="000000"/>
              <w:left w:val="single" w:sz="4" w:space="0" w:color="auto"/>
              <w:bottom w:val="single" w:sz="4" w:space="0" w:color="auto"/>
              <w:right w:val="single" w:sz="4" w:space="0" w:color="000000"/>
            </w:tcBorders>
            <w:vAlign w:val="center"/>
          </w:tcPr>
          <w:p w:rsidR="00C825FD" w:rsidRPr="008202E0" w:rsidRDefault="00C825FD" w:rsidP="00C825FD">
            <w:pPr>
              <w:ind w:firstLine="0"/>
              <w:jc w:val="center"/>
              <w:rPr>
                <w:sz w:val="24"/>
                <w:szCs w:val="24"/>
              </w:rPr>
            </w:pPr>
          </w:p>
        </w:tc>
      </w:tr>
      <w:tr w:rsidR="00C825FD" w:rsidRPr="008202E0" w:rsidTr="00C825FD">
        <w:trPr>
          <w:trHeight w:val="556"/>
        </w:trPr>
        <w:tc>
          <w:tcPr>
            <w:tcW w:w="568" w:type="dxa"/>
            <w:tcBorders>
              <w:top w:val="single" w:sz="4" w:space="0" w:color="auto"/>
              <w:left w:val="single" w:sz="4" w:space="0" w:color="000000"/>
              <w:bottom w:val="single" w:sz="4" w:space="0" w:color="auto"/>
              <w:right w:val="single" w:sz="4" w:space="0" w:color="auto"/>
            </w:tcBorders>
            <w:vAlign w:val="center"/>
          </w:tcPr>
          <w:p w:rsidR="00C825FD" w:rsidRPr="008202E0" w:rsidRDefault="00C825FD" w:rsidP="00C825FD">
            <w:pPr>
              <w:ind w:left="-762"/>
              <w:jc w:val="center"/>
              <w:rPr>
                <w:sz w:val="24"/>
                <w:szCs w:val="24"/>
              </w:rPr>
            </w:pPr>
            <w:r>
              <w:rPr>
                <w:sz w:val="24"/>
                <w:szCs w:val="24"/>
              </w:rPr>
              <w:t>7</w:t>
            </w:r>
          </w:p>
        </w:tc>
        <w:tc>
          <w:tcPr>
            <w:tcW w:w="4111" w:type="dxa"/>
            <w:tcBorders>
              <w:top w:val="single" w:sz="4" w:space="0" w:color="auto"/>
              <w:left w:val="single" w:sz="4" w:space="0" w:color="000000"/>
              <w:bottom w:val="single" w:sz="4" w:space="0" w:color="auto"/>
              <w:right w:val="single" w:sz="4" w:space="0" w:color="auto"/>
            </w:tcBorders>
            <w:vAlign w:val="center"/>
          </w:tcPr>
          <w:p w:rsidR="00C825FD" w:rsidRPr="005F44AE" w:rsidRDefault="00C825FD" w:rsidP="00C825FD">
            <w:pPr>
              <w:ind w:left="8" w:hanging="4"/>
              <w:jc w:val="center"/>
              <w:rPr>
                <w:sz w:val="24"/>
                <w:szCs w:val="24"/>
              </w:rPr>
            </w:pPr>
            <w:proofErr w:type="spellStart"/>
            <w:r>
              <w:rPr>
                <w:sz w:val="24"/>
                <w:szCs w:val="24"/>
              </w:rPr>
              <w:t>Наждачка</w:t>
            </w:r>
            <w:proofErr w:type="spellEnd"/>
            <w:r>
              <w:rPr>
                <w:sz w:val="24"/>
                <w:szCs w:val="24"/>
              </w:rPr>
              <w:t xml:space="preserve"> под шлифовальную машинку Р320</w:t>
            </w:r>
          </w:p>
        </w:tc>
        <w:tc>
          <w:tcPr>
            <w:tcW w:w="1842" w:type="dxa"/>
            <w:tcBorders>
              <w:top w:val="single" w:sz="4" w:space="0" w:color="auto"/>
              <w:left w:val="single" w:sz="4" w:space="0" w:color="000000"/>
              <w:bottom w:val="single" w:sz="4" w:space="0" w:color="auto"/>
              <w:right w:val="single" w:sz="4" w:space="0" w:color="auto"/>
            </w:tcBorders>
            <w:vAlign w:val="center"/>
          </w:tcPr>
          <w:p w:rsidR="00C825FD" w:rsidRPr="008202E0" w:rsidRDefault="00C825FD" w:rsidP="00C825FD">
            <w:pPr>
              <w:pStyle w:val="a3"/>
              <w:ind w:firstLine="0"/>
              <w:jc w:val="center"/>
              <w:rPr>
                <w:sz w:val="24"/>
                <w:szCs w:val="24"/>
              </w:rPr>
            </w:pPr>
          </w:p>
        </w:tc>
        <w:tc>
          <w:tcPr>
            <w:tcW w:w="993" w:type="dxa"/>
            <w:tcBorders>
              <w:top w:val="single" w:sz="4" w:space="0" w:color="auto"/>
              <w:left w:val="single" w:sz="4" w:space="0" w:color="000000"/>
              <w:bottom w:val="single" w:sz="4" w:space="0" w:color="auto"/>
              <w:right w:val="single" w:sz="4" w:space="0" w:color="auto"/>
            </w:tcBorders>
            <w:vAlign w:val="center"/>
          </w:tcPr>
          <w:p w:rsidR="00C825FD" w:rsidRDefault="00C825FD" w:rsidP="00C825FD">
            <w:pPr>
              <w:ind w:firstLine="0"/>
              <w:jc w:val="center"/>
            </w:pPr>
            <w:r>
              <w:rPr>
                <w:sz w:val="24"/>
                <w:szCs w:val="24"/>
              </w:rPr>
              <w:t>5</w:t>
            </w:r>
            <w:r w:rsidRPr="003A328A">
              <w:rPr>
                <w:sz w:val="24"/>
                <w:szCs w:val="24"/>
              </w:rPr>
              <w:t xml:space="preserve"> шт.</w:t>
            </w:r>
          </w:p>
        </w:tc>
        <w:tc>
          <w:tcPr>
            <w:tcW w:w="1701" w:type="dxa"/>
            <w:tcBorders>
              <w:top w:val="single" w:sz="4" w:space="0" w:color="auto"/>
              <w:left w:val="single" w:sz="4" w:space="0" w:color="auto"/>
              <w:bottom w:val="single" w:sz="4" w:space="0" w:color="auto"/>
              <w:right w:val="single" w:sz="4" w:space="0" w:color="auto"/>
            </w:tcBorders>
            <w:vAlign w:val="center"/>
          </w:tcPr>
          <w:p w:rsidR="00C825FD" w:rsidRPr="008202E0" w:rsidRDefault="00C825FD" w:rsidP="00C825FD">
            <w:pPr>
              <w:ind w:firstLine="0"/>
              <w:jc w:val="center"/>
              <w:rPr>
                <w:sz w:val="24"/>
                <w:szCs w:val="24"/>
              </w:rPr>
            </w:pPr>
          </w:p>
        </w:tc>
        <w:tc>
          <w:tcPr>
            <w:tcW w:w="1685" w:type="dxa"/>
            <w:tcBorders>
              <w:top w:val="single" w:sz="4" w:space="0" w:color="auto"/>
              <w:left w:val="single" w:sz="4" w:space="0" w:color="auto"/>
              <w:bottom w:val="single" w:sz="4" w:space="0" w:color="auto"/>
              <w:right w:val="single" w:sz="4" w:space="0" w:color="000000"/>
            </w:tcBorders>
            <w:vAlign w:val="center"/>
          </w:tcPr>
          <w:p w:rsidR="00C825FD" w:rsidRPr="008202E0" w:rsidRDefault="00C825FD" w:rsidP="00C825FD">
            <w:pPr>
              <w:ind w:firstLine="0"/>
              <w:jc w:val="center"/>
              <w:rPr>
                <w:sz w:val="24"/>
                <w:szCs w:val="24"/>
              </w:rPr>
            </w:pPr>
          </w:p>
        </w:tc>
      </w:tr>
      <w:tr w:rsidR="00C825FD" w:rsidRPr="008202E0" w:rsidTr="00EE0155">
        <w:trPr>
          <w:trHeight w:val="429"/>
        </w:trPr>
        <w:tc>
          <w:tcPr>
            <w:tcW w:w="568" w:type="dxa"/>
            <w:tcBorders>
              <w:top w:val="single" w:sz="4" w:space="0" w:color="auto"/>
              <w:left w:val="single" w:sz="4" w:space="0" w:color="000000"/>
              <w:bottom w:val="single" w:sz="4" w:space="0" w:color="auto"/>
              <w:right w:val="single" w:sz="4" w:space="0" w:color="auto"/>
            </w:tcBorders>
            <w:vAlign w:val="center"/>
          </w:tcPr>
          <w:p w:rsidR="00C825FD" w:rsidRPr="008202E0" w:rsidRDefault="00C825FD" w:rsidP="00C825FD">
            <w:pPr>
              <w:ind w:left="-762"/>
              <w:jc w:val="center"/>
              <w:rPr>
                <w:sz w:val="24"/>
                <w:szCs w:val="24"/>
              </w:rPr>
            </w:pPr>
            <w:r>
              <w:rPr>
                <w:sz w:val="24"/>
                <w:szCs w:val="24"/>
              </w:rPr>
              <w:t>8</w:t>
            </w:r>
          </w:p>
        </w:tc>
        <w:tc>
          <w:tcPr>
            <w:tcW w:w="4111" w:type="dxa"/>
            <w:tcBorders>
              <w:top w:val="single" w:sz="4" w:space="0" w:color="auto"/>
              <w:left w:val="single" w:sz="4" w:space="0" w:color="000000"/>
              <w:bottom w:val="single" w:sz="4" w:space="0" w:color="auto"/>
              <w:right w:val="single" w:sz="4" w:space="0" w:color="auto"/>
            </w:tcBorders>
            <w:vAlign w:val="center"/>
          </w:tcPr>
          <w:p w:rsidR="00C825FD" w:rsidRPr="005F44AE" w:rsidRDefault="00C825FD" w:rsidP="00C825FD">
            <w:pPr>
              <w:ind w:left="13" w:right="141" w:hanging="4"/>
              <w:jc w:val="center"/>
              <w:rPr>
                <w:sz w:val="24"/>
                <w:szCs w:val="24"/>
              </w:rPr>
            </w:pPr>
            <w:r>
              <w:rPr>
                <w:sz w:val="24"/>
                <w:szCs w:val="24"/>
              </w:rPr>
              <w:t xml:space="preserve">Краска (глянец </w:t>
            </w:r>
            <w:proofErr w:type="spellStart"/>
            <w:r>
              <w:rPr>
                <w:sz w:val="24"/>
                <w:szCs w:val="24"/>
              </w:rPr>
              <w:t>МЛка</w:t>
            </w:r>
            <w:proofErr w:type="spellEnd"/>
            <w:r>
              <w:rPr>
                <w:sz w:val="24"/>
                <w:szCs w:val="24"/>
              </w:rPr>
              <w:t>)</w:t>
            </w:r>
          </w:p>
        </w:tc>
        <w:tc>
          <w:tcPr>
            <w:tcW w:w="1842" w:type="dxa"/>
            <w:tcBorders>
              <w:top w:val="single" w:sz="4" w:space="0" w:color="auto"/>
              <w:left w:val="single" w:sz="4" w:space="0" w:color="000000"/>
              <w:bottom w:val="single" w:sz="4" w:space="0" w:color="auto"/>
              <w:right w:val="single" w:sz="4" w:space="0" w:color="auto"/>
            </w:tcBorders>
            <w:vAlign w:val="center"/>
          </w:tcPr>
          <w:p w:rsidR="00C825FD" w:rsidRPr="008202E0" w:rsidRDefault="00C825FD" w:rsidP="00C825FD">
            <w:pPr>
              <w:pStyle w:val="a3"/>
              <w:ind w:firstLine="0"/>
              <w:jc w:val="center"/>
              <w:rPr>
                <w:sz w:val="24"/>
                <w:szCs w:val="24"/>
              </w:rPr>
            </w:pPr>
          </w:p>
        </w:tc>
        <w:tc>
          <w:tcPr>
            <w:tcW w:w="993" w:type="dxa"/>
            <w:tcBorders>
              <w:top w:val="single" w:sz="4" w:space="0" w:color="auto"/>
              <w:left w:val="single" w:sz="4" w:space="0" w:color="000000"/>
              <w:bottom w:val="single" w:sz="4" w:space="0" w:color="auto"/>
              <w:right w:val="single" w:sz="4" w:space="0" w:color="auto"/>
            </w:tcBorders>
            <w:vAlign w:val="center"/>
          </w:tcPr>
          <w:p w:rsidR="00C825FD" w:rsidRDefault="00EE0155" w:rsidP="00C825FD">
            <w:pPr>
              <w:ind w:firstLine="0"/>
              <w:jc w:val="center"/>
            </w:pPr>
            <w:r>
              <w:rPr>
                <w:sz w:val="24"/>
                <w:szCs w:val="24"/>
              </w:rPr>
              <w:t>6 л</w:t>
            </w:r>
            <w:r w:rsidR="00C825FD" w:rsidRPr="003A328A">
              <w:rPr>
                <w:sz w:val="24"/>
                <w:szCs w:val="24"/>
              </w:rPr>
              <w:t>.</w:t>
            </w:r>
          </w:p>
        </w:tc>
        <w:tc>
          <w:tcPr>
            <w:tcW w:w="1701" w:type="dxa"/>
            <w:tcBorders>
              <w:top w:val="single" w:sz="4" w:space="0" w:color="auto"/>
              <w:left w:val="single" w:sz="4" w:space="0" w:color="auto"/>
              <w:bottom w:val="single" w:sz="4" w:space="0" w:color="auto"/>
              <w:right w:val="single" w:sz="4" w:space="0" w:color="auto"/>
            </w:tcBorders>
            <w:vAlign w:val="center"/>
          </w:tcPr>
          <w:p w:rsidR="00C825FD" w:rsidRPr="008202E0" w:rsidRDefault="00C825FD" w:rsidP="00C825FD">
            <w:pPr>
              <w:ind w:firstLine="0"/>
              <w:jc w:val="center"/>
              <w:rPr>
                <w:sz w:val="24"/>
                <w:szCs w:val="24"/>
              </w:rPr>
            </w:pPr>
          </w:p>
        </w:tc>
        <w:tc>
          <w:tcPr>
            <w:tcW w:w="1685" w:type="dxa"/>
            <w:tcBorders>
              <w:top w:val="single" w:sz="4" w:space="0" w:color="auto"/>
              <w:left w:val="single" w:sz="4" w:space="0" w:color="auto"/>
              <w:bottom w:val="single" w:sz="4" w:space="0" w:color="auto"/>
              <w:right w:val="single" w:sz="4" w:space="0" w:color="000000"/>
            </w:tcBorders>
            <w:vAlign w:val="center"/>
          </w:tcPr>
          <w:p w:rsidR="00C825FD" w:rsidRPr="008202E0" w:rsidRDefault="00C825FD" w:rsidP="00C825FD">
            <w:pPr>
              <w:ind w:firstLine="0"/>
              <w:jc w:val="center"/>
              <w:rPr>
                <w:sz w:val="24"/>
                <w:szCs w:val="24"/>
              </w:rPr>
            </w:pPr>
          </w:p>
        </w:tc>
      </w:tr>
      <w:tr w:rsidR="00C825FD" w:rsidRPr="008202E0" w:rsidTr="00EE0155">
        <w:trPr>
          <w:trHeight w:val="407"/>
        </w:trPr>
        <w:tc>
          <w:tcPr>
            <w:tcW w:w="568" w:type="dxa"/>
            <w:tcBorders>
              <w:top w:val="single" w:sz="4" w:space="0" w:color="auto"/>
              <w:left w:val="single" w:sz="4" w:space="0" w:color="000000"/>
              <w:bottom w:val="single" w:sz="4" w:space="0" w:color="auto"/>
              <w:right w:val="single" w:sz="4" w:space="0" w:color="auto"/>
            </w:tcBorders>
            <w:vAlign w:val="center"/>
          </w:tcPr>
          <w:p w:rsidR="00C825FD" w:rsidRPr="008202E0" w:rsidRDefault="00C825FD" w:rsidP="00C825FD">
            <w:pPr>
              <w:ind w:left="-762"/>
              <w:jc w:val="center"/>
              <w:rPr>
                <w:sz w:val="24"/>
                <w:szCs w:val="24"/>
              </w:rPr>
            </w:pPr>
            <w:r>
              <w:rPr>
                <w:sz w:val="24"/>
                <w:szCs w:val="24"/>
              </w:rPr>
              <w:t>9</w:t>
            </w:r>
          </w:p>
        </w:tc>
        <w:tc>
          <w:tcPr>
            <w:tcW w:w="4111" w:type="dxa"/>
            <w:tcBorders>
              <w:top w:val="single" w:sz="4" w:space="0" w:color="auto"/>
              <w:left w:val="single" w:sz="4" w:space="0" w:color="000000"/>
              <w:bottom w:val="single" w:sz="4" w:space="0" w:color="auto"/>
              <w:right w:val="single" w:sz="4" w:space="0" w:color="auto"/>
            </w:tcBorders>
            <w:vAlign w:val="center"/>
          </w:tcPr>
          <w:p w:rsidR="00C825FD" w:rsidRPr="005F44AE" w:rsidRDefault="00C825FD" w:rsidP="00C825FD">
            <w:pPr>
              <w:ind w:left="13" w:hanging="4"/>
              <w:jc w:val="center"/>
              <w:rPr>
                <w:sz w:val="24"/>
                <w:szCs w:val="24"/>
              </w:rPr>
            </w:pPr>
            <w:r>
              <w:rPr>
                <w:sz w:val="24"/>
                <w:szCs w:val="24"/>
              </w:rPr>
              <w:t>Растворитель Р12</w:t>
            </w:r>
          </w:p>
        </w:tc>
        <w:tc>
          <w:tcPr>
            <w:tcW w:w="1842" w:type="dxa"/>
            <w:tcBorders>
              <w:top w:val="single" w:sz="4" w:space="0" w:color="auto"/>
              <w:left w:val="single" w:sz="4" w:space="0" w:color="000000"/>
              <w:bottom w:val="single" w:sz="4" w:space="0" w:color="auto"/>
              <w:right w:val="single" w:sz="4" w:space="0" w:color="auto"/>
            </w:tcBorders>
            <w:vAlign w:val="center"/>
          </w:tcPr>
          <w:p w:rsidR="00C825FD" w:rsidRPr="008202E0" w:rsidRDefault="00C825FD" w:rsidP="00C825FD">
            <w:pPr>
              <w:pStyle w:val="a3"/>
              <w:ind w:firstLine="0"/>
              <w:jc w:val="center"/>
              <w:rPr>
                <w:sz w:val="24"/>
                <w:szCs w:val="24"/>
              </w:rPr>
            </w:pPr>
          </w:p>
        </w:tc>
        <w:tc>
          <w:tcPr>
            <w:tcW w:w="993" w:type="dxa"/>
            <w:tcBorders>
              <w:top w:val="single" w:sz="4" w:space="0" w:color="auto"/>
              <w:left w:val="single" w:sz="4" w:space="0" w:color="000000"/>
              <w:bottom w:val="single" w:sz="4" w:space="0" w:color="auto"/>
              <w:right w:val="single" w:sz="4" w:space="0" w:color="auto"/>
            </w:tcBorders>
            <w:vAlign w:val="center"/>
          </w:tcPr>
          <w:p w:rsidR="00C825FD" w:rsidRDefault="00EE0155" w:rsidP="00C825FD">
            <w:pPr>
              <w:ind w:firstLine="0"/>
              <w:jc w:val="center"/>
            </w:pPr>
            <w:r>
              <w:rPr>
                <w:sz w:val="24"/>
                <w:szCs w:val="24"/>
              </w:rPr>
              <w:t>5 л</w:t>
            </w:r>
            <w:r w:rsidR="00C825FD" w:rsidRPr="003A328A">
              <w:rPr>
                <w:sz w:val="24"/>
                <w:szCs w:val="24"/>
              </w:rPr>
              <w:t>.</w:t>
            </w:r>
          </w:p>
        </w:tc>
        <w:tc>
          <w:tcPr>
            <w:tcW w:w="1701" w:type="dxa"/>
            <w:tcBorders>
              <w:top w:val="single" w:sz="4" w:space="0" w:color="auto"/>
              <w:left w:val="single" w:sz="4" w:space="0" w:color="auto"/>
              <w:bottom w:val="single" w:sz="4" w:space="0" w:color="auto"/>
              <w:right w:val="single" w:sz="4" w:space="0" w:color="auto"/>
            </w:tcBorders>
            <w:vAlign w:val="center"/>
          </w:tcPr>
          <w:p w:rsidR="00C825FD" w:rsidRPr="008202E0" w:rsidRDefault="00C825FD" w:rsidP="00C825FD">
            <w:pPr>
              <w:ind w:firstLine="0"/>
              <w:jc w:val="center"/>
              <w:rPr>
                <w:sz w:val="24"/>
                <w:szCs w:val="24"/>
              </w:rPr>
            </w:pPr>
          </w:p>
        </w:tc>
        <w:tc>
          <w:tcPr>
            <w:tcW w:w="1685" w:type="dxa"/>
            <w:tcBorders>
              <w:top w:val="single" w:sz="4" w:space="0" w:color="auto"/>
              <w:left w:val="single" w:sz="4" w:space="0" w:color="auto"/>
              <w:bottom w:val="single" w:sz="4" w:space="0" w:color="auto"/>
              <w:right w:val="single" w:sz="4" w:space="0" w:color="000000"/>
            </w:tcBorders>
            <w:vAlign w:val="center"/>
          </w:tcPr>
          <w:p w:rsidR="00C825FD" w:rsidRPr="008202E0" w:rsidRDefault="00C825FD" w:rsidP="00C825FD">
            <w:pPr>
              <w:ind w:firstLine="0"/>
              <w:jc w:val="center"/>
              <w:rPr>
                <w:sz w:val="24"/>
                <w:szCs w:val="24"/>
              </w:rPr>
            </w:pPr>
          </w:p>
        </w:tc>
      </w:tr>
      <w:tr w:rsidR="00C825FD" w:rsidRPr="008202E0" w:rsidTr="00C825FD">
        <w:trPr>
          <w:trHeight w:val="419"/>
        </w:trPr>
        <w:tc>
          <w:tcPr>
            <w:tcW w:w="568" w:type="dxa"/>
            <w:tcBorders>
              <w:top w:val="single" w:sz="4" w:space="0" w:color="auto"/>
              <w:left w:val="single" w:sz="4" w:space="0" w:color="000000"/>
              <w:bottom w:val="single" w:sz="4" w:space="0" w:color="auto"/>
              <w:right w:val="single" w:sz="4" w:space="0" w:color="auto"/>
            </w:tcBorders>
            <w:vAlign w:val="center"/>
          </w:tcPr>
          <w:p w:rsidR="00C825FD" w:rsidRPr="008202E0" w:rsidRDefault="00C825FD" w:rsidP="00C825FD">
            <w:pPr>
              <w:ind w:left="-762"/>
              <w:jc w:val="center"/>
              <w:rPr>
                <w:sz w:val="24"/>
                <w:szCs w:val="24"/>
              </w:rPr>
            </w:pPr>
            <w:r>
              <w:rPr>
                <w:sz w:val="24"/>
                <w:szCs w:val="24"/>
              </w:rPr>
              <w:t>10</w:t>
            </w:r>
          </w:p>
        </w:tc>
        <w:tc>
          <w:tcPr>
            <w:tcW w:w="4111" w:type="dxa"/>
            <w:tcBorders>
              <w:top w:val="single" w:sz="4" w:space="0" w:color="auto"/>
              <w:left w:val="single" w:sz="4" w:space="0" w:color="000000"/>
              <w:bottom w:val="single" w:sz="4" w:space="0" w:color="auto"/>
              <w:right w:val="single" w:sz="4" w:space="0" w:color="auto"/>
            </w:tcBorders>
            <w:vAlign w:val="center"/>
          </w:tcPr>
          <w:p w:rsidR="00C825FD" w:rsidRPr="005F44AE" w:rsidRDefault="00C825FD" w:rsidP="00C825FD">
            <w:pPr>
              <w:ind w:left="13" w:hanging="4"/>
              <w:jc w:val="center"/>
              <w:rPr>
                <w:sz w:val="24"/>
                <w:szCs w:val="24"/>
              </w:rPr>
            </w:pPr>
            <w:r>
              <w:rPr>
                <w:sz w:val="24"/>
                <w:szCs w:val="24"/>
              </w:rPr>
              <w:t>Пистолет под краску (дюза 1,3-1,5)</w:t>
            </w:r>
          </w:p>
        </w:tc>
        <w:tc>
          <w:tcPr>
            <w:tcW w:w="1842" w:type="dxa"/>
            <w:tcBorders>
              <w:top w:val="single" w:sz="4" w:space="0" w:color="auto"/>
              <w:left w:val="single" w:sz="4" w:space="0" w:color="000000"/>
              <w:bottom w:val="single" w:sz="4" w:space="0" w:color="auto"/>
              <w:right w:val="single" w:sz="4" w:space="0" w:color="auto"/>
            </w:tcBorders>
            <w:vAlign w:val="center"/>
          </w:tcPr>
          <w:p w:rsidR="00C825FD" w:rsidRPr="008202E0" w:rsidRDefault="00C825FD" w:rsidP="00C825FD">
            <w:pPr>
              <w:pStyle w:val="a3"/>
              <w:ind w:firstLine="0"/>
              <w:jc w:val="center"/>
              <w:rPr>
                <w:sz w:val="24"/>
                <w:szCs w:val="24"/>
              </w:rPr>
            </w:pPr>
          </w:p>
        </w:tc>
        <w:tc>
          <w:tcPr>
            <w:tcW w:w="993" w:type="dxa"/>
            <w:tcBorders>
              <w:top w:val="single" w:sz="4" w:space="0" w:color="auto"/>
              <w:left w:val="single" w:sz="4" w:space="0" w:color="000000"/>
              <w:bottom w:val="single" w:sz="4" w:space="0" w:color="auto"/>
              <w:right w:val="single" w:sz="4" w:space="0" w:color="auto"/>
            </w:tcBorders>
            <w:vAlign w:val="center"/>
          </w:tcPr>
          <w:p w:rsidR="00C825FD" w:rsidRDefault="00EE0155" w:rsidP="00C825FD">
            <w:pPr>
              <w:ind w:firstLine="0"/>
              <w:jc w:val="center"/>
            </w:pPr>
            <w:r>
              <w:rPr>
                <w:sz w:val="24"/>
                <w:szCs w:val="24"/>
              </w:rPr>
              <w:t>1</w:t>
            </w:r>
            <w:r w:rsidR="00C825FD" w:rsidRPr="003A328A">
              <w:rPr>
                <w:sz w:val="24"/>
                <w:szCs w:val="24"/>
              </w:rPr>
              <w:t xml:space="preserve"> шт.</w:t>
            </w:r>
          </w:p>
        </w:tc>
        <w:tc>
          <w:tcPr>
            <w:tcW w:w="1701" w:type="dxa"/>
            <w:tcBorders>
              <w:top w:val="single" w:sz="4" w:space="0" w:color="auto"/>
              <w:left w:val="single" w:sz="4" w:space="0" w:color="auto"/>
              <w:bottom w:val="single" w:sz="4" w:space="0" w:color="auto"/>
              <w:right w:val="single" w:sz="4" w:space="0" w:color="auto"/>
            </w:tcBorders>
            <w:vAlign w:val="center"/>
          </w:tcPr>
          <w:p w:rsidR="00C825FD" w:rsidRPr="008202E0" w:rsidRDefault="00C825FD" w:rsidP="00C825FD">
            <w:pPr>
              <w:ind w:firstLine="0"/>
              <w:jc w:val="center"/>
              <w:rPr>
                <w:sz w:val="24"/>
                <w:szCs w:val="24"/>
              </w:rPr>
            </w:pPr>
          </w:p>
        </w:tc>
        <w:tc>
          <w:tcPr>
            <w:tcW w:w="1685" w:type="dxa"/>
            <w:tcBorders>
              <w:top w:val="single" w:sz="4" w:space="0" w:color="auto"/>
              <w:left w:val="single" w:sz="4" w:space="0" w:color="auto"/>
              <w:bottom w:val="single" w:sz="4" w:space="0" w:color="auto"/>
              <w:right w:val="single" w:sz="4" w:space="0" w:color="000000"/>
            </w:tcBorders>
            <w:vAlign w:val="center"/>
          </w:tcPr>
          <w:p w:rsidR="00C825FD" w:rsidRPr="008202E0" w:rsidRDefault="00C825FD" w:rsidP="00C825FD">
            <w:pPr>
              <w:ind w:firstLine="0"/>
              <w:jc w:val="center"/>
              <w:rPr>
                <w:sz w:val="24"/>
                <w:szCs w:val="24"/>
              </w:rPr>
            </w:pPr>
          </w:p>
        </w:tc>
      </w:tr>
      <w:tr w:rsidR="00C825FD" w:rsidRPr="008202E0" w:rsidTr="00C825FD">
        <w:trPr>
          <w:trHeight w:val="411"/>
        </w:trPr>
        <w:tc>
          <w:tcPr>
            <w:tcW w:w="568" w:type="dxa"/>
            <w:tcBorders>
              <w:top w:val="single" w:sz="4" w:space="0" w:color="auto"/>
              <w:left w:val="single" w:sz="4" w:space="0" w:color="000000"/>
              <w:bottom w:val="single" w:sz="4" w:space="0" w:color="auto"/>
              <w:right w:val="single" w:sz="4" w:space="0" w:color="auto"/>
            </w:tcBorders>
            <w:vAlign w:val="center"/>
          </w:tcPr>
          <w:p w:rsidR="00C825FD" w:rsidRPr="008202E0" w:rsidRDefault="00C825FD" w:rsidP="00C825FD">
            <w:pPr>
              <w:ind w:left="-762"/>
              <w:jc w:val="center"/>
              <w:rPr>
                <w:sz w:val="24"/>
                <w:szCs w:val="24"/>
              </w:rPr>
            </w:pPr>
            <w:r>
              <w:rPr>
                <w:sz w:val="24"/>
                <w:szCs w:val="24"/>
              </w:rPr>
              <w:t>11</w:t>
            </w:r>
          </w:p>
        </w:tc>
        <w:tc>
          <w:tcPr>
            <w:tcW w:w="4111" w:type="dxa"/>
            <w:tcBorders>
              <w:top w:val="single" w:sz="4" w:space="0" w:color="auto"/>
              <w:left w:val="single" w:sz="4" w:space="0" w:color="000000"/>
              <w:bottom w:val="single" w:sz="4" w:space="0" w:color="auto"/>
              <w:right w:val="single" w:sz="4" w:space="0" w:color="auto"/>
            </w:tcBorders>
            <w:vAlign w:val="center"/>
          </w:tcPr>
          <w:p w:rsidR="00C825FD" w:rsidRPr="005F44AE" w:rsidRDefault="00C825FD" w:rsidP="00C825FD">
            <w:pPr>
              <w:ind w:left="13" w:hanging="4"/>
              <w:jc w:val="center"/>
              <w:rPr>
                <w:sz w:val="24"/>
                <w:szCs w:val="24"/>
              </w:rPr>
            </w:pPr>
            <w:r>
              <w:rPr>
                <w:sz w:val="24"/>
                <w:szCs w:val="24"/>
              </w:rPr>
              <w:t>Скотч малярный 50мм*50м</w:t>
            </w:r>
          </w:p>
        </w:tc>
        <w:tc>
          <w:tcPr>
            <w:tcW w:w="1842" w:type="dxa"/>
            <w:tcBorders>
              <w:top w:val="single" w:sz="4" w:space="0" w:color="auto"/>
              <w:left w:val="single" w:sz="4" w:space="0" w:color="000000"/>
              <w:bottom w:val="single" w:sz="4" w:space="0" w:color="auto"/>
              <w:right w:val="single" w:sz="4" w:space="0" w:color="auto"/>
            </w:tcBorders>
            <w:vAlign w:val="center"/>
          </w:tcPr>
          <w:p w:rsidR="00C825FD" w:rsidRPr="008202E0" w:rsidRDefault="00C825FD" w:rsidP="00C825FD">
            <w:pPr>
              <w:pStyle w:val="a3"/>
              <w:ind w:firstLine="0"/>
              <w:jc w:val="center"/>
              <w:rPr>
                <w:sz w:val="24"/>
                <w:szCs w:val="24"/>
              </w:rPr>
            </w:pPr>
          </w:p>
        </w:tc>
        <w:tc>
          <w:tcPr>
            <w:tcW w:w="993" w:type="dxa"/>
            <w:tcBorders>
              <w:top w:val="single" w:sz="4" w:space="0" w:color="auto"/>
              <w:left w:val="single" w:sz="4" w:space="0" w:color="000000"/>
              <w:bottom w:val="single" w:sz="4" w:space="0" w:color="auto"/>
              <w:right w:val="single" w:sz="4" w:space="0" w:color="auto"/>
            </w:tcBorders>
            <w:vAlign w:val="center"/>
          </w:tcPr>
          <w:p w:rsidR="00C825FD" w:rsidRDefault="00EE0155" w:rsidP="00C825FD">
            <w:pPr>
              <w:ind w:firstLine="0"/>
              <w:jc w:val="center"/>
            </w:pPr>
            <w:r>
              <w:rPr>
                <w:sz w:val="24"/>
                <w:szCs w:val="24"/>
              </w:rPr>
              <w:t>8</w:t>
            </w:r>
            <w:r w:rsidR="00C825FD" w:rsidRPr="003A328A">
              <w:rPr>
                <w:sz w:val="24"/>
                <w:szCs w:val="24"/>
              </w:rPr>
              <w:t xml:space="preserve"> шт.</w:t>
            </w:r>
          </w:p>
        </w:tc>
        <w:tc>
          <w:tcPr>
            <w:tcW w:w="1701" w:type="dxa"/>
            <w:tcBorders>
              <w:top w:val="single" w:sz="4" w:space="0" w:color="auto"/>
              <w:left w:val="single" w:sz="4" w:space="0" w:color="auto"/>
              <w:bottom w:val="single" w:sz="4" w:space="0" w:color="auto"/>
              <w:right w:val="single" w:sz="4" w:space="0" w:color="auto"/>
            </w:tcBorders>
            <w:vAlign w:val="center"/>
          </w:tcPr>
          <w:p w:rsidR="00C825FD" w:rsidRPr="008202E0" w:rsidRDefault="00C825FD" w:rsidP="00C825FD">
            <w:pPr>
              <w:ind w:firstLine="0"/>
              <w:jc w:val="center"/>
              <w:rPr>
                <w:sz w:val="24"/>
                <w:szCs w:val="24"/>
              </w:rPr>
            </w:pPr>
          </w:p>
        </w:tc>
        <w:tc>
          <w:tcPr>
            <w:tcW w:w="1685" w:type="dxa"/>
            <w:tcBorders>
              <w:top w:val="single" w:sz="4" w:space="0" w:color="auto"/>
              <w:left w:val="single" w:sz="4" w:space="0" w:color="auto"/>
              <w:bottom w:val="single" w:sz="4" w:space="0" w:color="auto"/>
              <w:right w:val="single" w:sz="4" w:space="0" w:color="000000"/>
            </w:tcBorders>
            <w:vAlign w:val="center"/>
          </w:tcPr>
          <w:p w:rsidR="00C825FD" w:rsidRPr="008202E0" w:rsidRDefault="00C825FD" w:rsidP="00C825FD">
            <w:pPr>
              <w:ind w:firstLine="0"/>
              <w:jc w:val="center"/>
              <w:rPr>
                <w:sz w:val="24"/>
                <w:szCs w:val="24"/>
              </w:rPr>
            </w:pPr>
          </w:p>
        </w:tc>
      </w:tr>
      <w:tr w:rsidR="00C825FD" w:rsidRPr="008202E0" w:rsidTr="00C825FD">
        <w:trPr>
          <w:trHeight w:val="506"/>
        </w:trPr>
        <w:tc>
          <w:tcPr>
            <w:tcW w:w="568" w:type="dxa"/>
            <w:tcBorders>
              <w:top w:val="single" w:sz="4" w:space="0" w:color="000000"/>
              <w:left w:val="single" w:sz="4" w:space="0" w:color="000000"/>
              <w:bottom w:val="single" w:sz="4" w:space="0" w:color="auto"/>
              <w:right w:val="single" w:sz="4" w:space="0" w:color="auto"/>
            </w:tcBorders>
            <w:vAlign w:val="center"/>
          </w:tcPr>
          <w:p w:rsidR="00C825FD" w:rsidRPr="008202E0" w:rsidRDefault="00C825FD" w:rsidP="00C825FD">
            <w:pPr>
              <w:ind w:left="-762"/>
              <w:jc w:val="center"/>
              <w:rPr>
                <w:sz w:val="24"/>
                <w:szCs w:val="24"/>
              </w:rPr>
            </w:pPr>
            <w:r w:rsidRPr="008202E0">
              <w:rPr>
                <w:sz w:val="24"/>
                <w:szCs w:val="24"/>
              </w:rPr>
              <w:t>1</w:t>
            </w:r>
            <w:r>
              <w:rPr>
                <w:sz w:val="24"/>
                <w:szCs w:val="24"/>
              </w:rPr>
              <w:t>2</w:t>
            </w:r>
          </w:p>
        </w:tc>
        <w:tc>
          <w:tcPr>
            <w:tcW w:w="4111" w:type="dxa"/>
            <w:tcBorders>
              <w:top w:val="single" w:sz="4" w:space="0" w:color="000000"/>
              <w:left w:val="single" w:sz="4" w:space="0" w:color="000000"/>
              <w:bottom w:val="single" w:sz="4" w:space="0" w:color="auto"/>
              <w:right w:val="single" w:sz="4" w:space="0" w:color="auto"/>
            </w:tcBorders>
            <w:vAlign w:val="center"/>
          </w:tcPr>
          <w:p w:rsidR="00C825FD" w:rsidRPr="005F44AE" w:rsidRDefault="00C825FD" w:rsidP="00C825FD">
            <w:pPr>
              <w:ind w:left="4" w:hanging="4"/>
              <w:jc w:val="center"/>
              <w:rPr>
                <w:sz w:val="24"/>
                <w:szCs w:val="24"/>
              </w:rPr>
            </w:pPr>
            <w:r>
              <w:rPr>
                <w:sz w:val="24"/>
                <w:szCs w:val="24"/>
              </w:rPr>
              <w:t>Укрывной материал 3,2*10м</w:t>
            </w:r>
          </w:p>
        </w:tc>
        <w:tc>
          <w:tcPr>
            <w:tcW w:w="1842" w:type="dxa"/>
            <w:tcBorders>
              <w:top w:val="single" w:sz="4" w:space="0" w:color="000000"/>
              <w:left w:val="single" w:sz="4" w:space="0" w:color="000000"/>
              <w:bottom w:val="single" w:sz="4" w:space="0" w:color="auto"/>
              <w:right w:val="single" w:sz="4" w:space="0" w:color="auto"/>
            </w:tcBorders>
            <w:vAlign w:val="center"/>
          </w:tcPr>
          <w:p w:rsidR="00C825FD" w:rsidRPr="008202E0" w:rsidRDefault="00C825FD" w:rsidP="00C825FD">
            <w:pPr>
              <w:pStyle w:val="a3"/>
              <w:ind w:firstLine="0"/>
              <w:jc w:val="center"/>
              <w:rPr>
                <w:sz w:val="24"/>
                <w:szCs w:val="24"/>
              </w:rPr>
            </w:pPr>
          </w:p>
        </w:tc>
        <w:tc>
          <w:tcPr>
            <w:tcW w:w="993" w:type="dxa"/>
            <w:tcBorders>
              <w:top w:val="single" w:sz="4" w:space="0" w:color="000000"/>
              <w:left w:val="single" w:sz="4" w:space="0" w:color="000000"/>
              <w:bottom w:val="single" w:sz="4" w:space="0" w:color="auto"/>
              <w:right w:val="single" w:sz="4" w:space="0" w:color="auto"/>
            </w:tcBorders>
            <w:vAlign w:val="center"/>
          </w:tcPr>
          <w:p w:rsidR="00C825FD" w:rsidRPr="008202E0" w:rsidRDefault="00C825FD" w:rsidP="00C825FD">
            <w:pPr>
              <w:ind w:firstLine="0"/>
              <w:jc w:val="center"/>
              <w:rPr>
                <w:sz w:val="24"/>
                <w:szCs w:val="24"/>
              </w:rPr>
            </w:pPr>
            <w:r>
              <w:rPr>
                <w:sz w:val="24"/>
                <w:szCs w:val="24"/>
              </w:rPr>
              <w:t>1 шт.</w:t>
            </w:r>
          </w:p>
        </w:tc>
        <w:tc>
          <w:tcPr>
            <w:tcW w:w="1701" w:type="dxa"/>
            <w:tcBorders>
              <w:top w:val="single" w:sz="4" w:space="0" w:color="auto"/>
              <w:left w:val="single" w:sz="4" w:space="0" w:color="auto"/>
              <w:bottom w:val="single" w:sz="4" w:space="0" w:color="auto"/>
              <w:right w:val="single" w:sz="4" w:space="0" w:color="auto"/>
            </w:tcBorders>
            <w:vAlign w:val="center"/>
          </w:tcPr>
          <w:p w:rsidR="00C825FD" w:rsidRPr="008202E0" w:rsidRDefault="00C825FD" w:rsidP="00C825FD">
            <w:pPr>
              <w:ind w:firstLine="0"/>
              <w:jc w:val="center"/>
              <w:rPr>
                <w:sz w:val="24"/>
                <w:szCs w:val="24"/>
              </w:rPr>
            </w:pPr>
          </w:p>
        </w:tc>
        <w:tc>
          <w:tcPr>
            <w:tcW w:w="1685" w:type="dxa"/>
            <w:tcBorders>
              <w:top w:val="single" w:sz="4" w:space="0" w:color="000000"/>
              <w:left w:val="single" w:sz="4" w:space="0" w:color="auto"/>
              <w:bottom w:val="single" w:sz="4" w:space="0" w:color="auto"/>
              <w:right w:val="single" w:sz="4" w:space="0" w:color="000000"/>
            </w:tcBorders>
            <w:vAlign w:val="center"/>
          </w:tcPr>
          <w:p w:rsidR="00C825FD" w:rsidRPr="008202E0" w:rsidRDefault="00C825FD" w:rsidP="00C825FD">
            <w:pPr>
              <w:ind w:firstLine="0"/>
              <w:jc w:val="center"/>
              <w:rPr>
                <w:sz w:val="24"/>
                <w:szCs w:val="24"/>
              </w:rPr>
            </w:pPr>
          </w:p>
        </w:tc>
      </w:tr>
      <w:tr w:rsidR="00C825FD" w:rsidRPr="008202E0" w:rsidTr="00EE0155">
        <w:trPr>
          <w:trHeight w:val="475"/>
        </w:trPr>
        <w:tc>
          <w:tcPr>
            <w:tcW w:w="568" w:type="dxa"/>
            <w:tcBorders>
              <w:top w:val="single" w:sz="4" w:space="0" w:color="auto"/>
              <w:left w:val="single" w:sz="4" w:space="0" w:color="000000"/>
              <w:bottom w:val="single" w:sz="4" w:space="0" w:color="auto"/>
              <w:right w:val="single" w:sz="4" w:space="0" w:color="auto"/>
            </w:tcBorders>
            <w:vAlign w:val="center"/>
          </w:tcPr>
          <w:p w:rsidR="00C825FD" w:rsidRPr="008202E0" w:rsidRDefault="00C825FD" w:rsidP="00C825FD">
            <w:pPr>
              <w:ind w:left="-762"/>
              <w:jc w:val="center"/>
              <w:rPr>
                <w:sz w:val="24"/>
                <w:szCs w:val="24"/>
              </w:rPr>
            </w:pPr>
            <w:r>
              <w:rPr>
                <w:sz w:val="24"/>
                <w:szCs w:val="24"/>
              </w:rPr>
              <w:t>13</w:t>
            </w:r>
          </w:p>
        </w:tc>
        <w:tc>
          <w:tcPr>
            <w:tcW w:w="4111" w:type="dxa"/>
            <w:tcBorders>
              <w:top w:val="single" w:sz="4" w:space="0" w:color="auto"/>
              <w:left w:val="single" w:sz="4" w:space="0" w:color="000000"/>
              <w:bottom w:val="single" w:sz="4" w:space="0" w:color="auto"/>
              <w:right w:val="single" w:sz="4" w:space="0" w:color="auto"/>
            </w:tcBorders>
            <w:vAlign w:val="center"/>
          </w:tcPr>
          <w:p w:rsidR="00C825FD" w:rsidRPr="005F44AE" w:rsidRDefault="00C825FD" w:rsidP="00C825FD">
            <w:pPr>
              <w:ind w:left="13" w:right="141" w:hanging="4"/>
              <w:jc w:val="center"/>
              <w:rPr>
                <w:sz w:val="24"/>
                <w:szCs w:val="24"/>
              </w:rPr>
            </w:pPr>
            <w:r>
              <w:rPr>
                <w:sz w:val="24"/>
                <w:szCs w:val="24"/>
              </w:rPr>
              <w:t>Круг лепестковый 150</w:t>
            </w:r>
          </w:p>
        </w:tc>
        <w:tc>
          <w:tcPr>
            <w:tcW w:w="1842" w:type="dxa"/>
            <w:tcBorders>
              <w:top w:val="single" w:sz="4" w:space="0" w:color="auto"/>
              <w:left w:val="single" w:sz="4" w:space="0" w:color="000000"/>
              <w:bottom w:val="single" w:sz="4" w:space="0" w:color="auto"/>
              <w:right w:val="single" w:sz="4" w:space="0" w:color="auto"/>
            </w:tcBorders>
            <w:vAlign w:val="center"/>
          </w:tcPr>
          <w:p w:rsidR="00C825FD" w:rsidRPr="008202E0" w:rsidRDefault="00C825FD" w:rsidP="00C825FD">
            <w:pPr>
              <w:pStyle w:val="a3"/>
              <w:ind w:firstLine="0"/>
              <w:jc w:val="center"/>
              <w:rPr>
                <w:sz w:val="24"/>
                <w:szCs w:val="24"/>
              </w:rPr>
            </w:pPr>
          </w:p>
        </w:tc>
        <w:tc>
          <w:tcPr>
            <w:tcW w:w="993" w:type="dxa"/>
            <w:tcBorders>
              <w:top w:val="single" w:sz="4" w:space="0" w:color="auto"/>
              <w:left w:val="single" w:sz="4" w:space="0" w:color="000000"/>
              <w:bottom w:val="single" w:sz="4" w:space="0" w:color="auto"/>
              <w:right w:val="single" w:sz="4" w:space="0" w:color="auto"/>
            </w:tcBorders>
            <w:vAlign w:val="center"/>
          </w:tcPr>
          <w:p w:rsidR="00C825FD" w:rsidRDefault="00EE0155" w:rsidP="00C825FD">
            <w:pPr>
              <w:ind w:firstLine="0"/>
              <w:jc w:val="center"/>
            </w:pPr>
            <w:r>
              <w:rPr>
                <w:sz w:val="24"/>
                <w:szCs w:val="24"/>
              </w:rPr>
              <w:t>8</w:t>
            </w:r>
            <w:r w:rsidR="00C825FD" w:rsidRPr="003A328A">
              <w:rPr>
                <w:sz w:val="24"/>
                <w:szCs w:val="24"/>
              </w:rPr>
              <w:t xml:space="preserve"> шт.</w:t>
            </w:r>
          </w:p>
        </w:tc>
        <w:tc>
          <w:tcPr>
            <w:tcW w:w="1701" w:type="dxa"/>
            <w:tcBorders>
              <w:top w:val="single" w:sz="4" w:space="0" w:color="auto"/>
              <w:left w:val="single" w:sz="4" w:space="0" w:color="auto"/>
              <w:bottom w:val="single" w:sz="4" w:space="0" w:color="auto"/>
              <w:right w:val="single" w:sz="4" w:space="0" w:color="auto"/>
            </w:tcBorders>
            <w:vAlign w:val="center"/>
          </w:tcPr>
          <w:p w:rsidR="00C825FD" w:rsidRPr="008202E0" w:rsidRDefault="00C825FD" w:rsidP="00C825FD">
            <w:pPr>
              <w:ind w:firstLine="0"/>
              <w:jc w:val="center"/>
              <w:rPr>
                <w:sz w:val="24"/>
                <w:szCs w:val="24"/>
              </w:rPr>
            </w:pPr>
          </w:p>
        </w:tc>
        <w:tc>
          <w:tcPr>
            <w:tcW w:w="1685" w:type="dxa"/>
            <w:tcBorders>
              <w:top w:val="single" w:sz="4" w:space="0" w:color="auto"/>
              <w:left w:val="single" w:sz="4" w:space="0" w:color="auto"/>
              <w:bottom w:val="single" w:sz="4" w:space="0" w:color="auto"/>
              <w:right w:val="single" w:sz="4" w:space="0" w:color="000000"/>
            </w:tcBorders>
            <w:vAlign w:val="center"/>
          </w:tcPr>
          <w:p w:rsidR="00C825FD" w:rsidRPr="008202E0" w:rsidRDefault="00C825FD" w:rsidP="00C825FD">
            <w:pPr>
              <w:ind w:firstLine="0"/>
              <w:jc w:val="center"/>
              <w:rPr>
                <w:sz w:val="24"/>
                <w:szCs w:val="24"/>
              </w:rPr>
            </w:pPr>
          </w:p>
        </w:tc>
      </w:tr>
      <w:tr w:rsidR="00C825FD" w:rsidRPr="008202E0" w:rsidTr="00EE0155">
        <w:trPr>
          <w:trHeight w:val="411"/>
        </w:trPr>
        <w:tc>
          <w:tcPr>
            <w:tcW w:w="568" w:type="dxa"/>
            <w:tcBorders>
              <w:top w:val="single" w:sz="4" w:space="0" w:color="auto"/>
              <w:left w:val="single" w:sz="4" w:space="0" w:color="000000"/>
              <w:bottom w:val="single" w:sz="4" w:space="0" w:color="auto"/>
              <w:right w:val="single" w:sz="4" w:space="0" w:color="auto"/>
            </w:tcBorders>
            <w:vAlign w:val="center"/>
          </w:tcPr>
          <w:p w:rsidR="00C825FD" w:rsidRPr="008202E0" w:rsidRDefault="00C825FD" w:rsidP="00C825FD">
            <w:pPr>
              <w:ind w:left="-762"/>
              <w:jc w:val="center"/>
              <w:rPr>
                <w:sz w:val="24"/>
                <w:szCs w:val="24"/>
              </w:rPr>
            </w:pPr>
            <w:r>
              <w:rPr>
                <w:sz w:val="24"/>
                <w:szCs w:val="24"/>
              </w:rPr>
              <w:t>14</w:t>
            </w:r>
          </w:p>
        </w:tc>
        <w:tc>
          <w:tcPr>
            <w:tcW w:w="4111" w:type="dxa"/>
            <w:tcBorders>
              <w:top w:val="single" w:sz="4" w:space="0" w:color="auto"/>
              <w:left w:val="single" w:sz="4" w:space="0" w:color="000000"/>
              <w:bottom w:val="single" w:sz="4" w:space="0" w:color="auto"/>
              <w:right w:val="single" w:sz="4" w:space="0" w:color="auto"/>
            </w:tcBorders>
            <w:vAlign w:val="center"/>
          </w:tcPr>
          <w:p w:rsidR="00C825FD" w:rsidRPr="005F44AE" w:rsidRDefault="00C825FD" w:rsidP="00C825FD">
            <w:pPr>
              <w:ind w:left="13" w:hanging="4"/>
              <w:jc w:val="center"/>
              <w:rPr>
                <w:sz w:val="24"/>
                <w:szCs w:val="24"/>
              </w:rPr>
            </w:pPr>
            <w:r>
              <w:rPr>
                <w:sz w:val="24"/>
                <w:szCs w:val="24"/>
              </w:rPr>
              <w:t>Шпатлевка финишная 1,5 кг</w:t>
            </w:r>
          </w:p>
        </w:tc>
        <w:tc>
          <w:tcPr>
            <w:tcW w:w="1842" w:type="dxa"/>
            <w:tcBorders>
              <w:top w:val="single" w:sz="4" w:space="0" w:color="auto"/>
              <w:left w:val="single" w:sz="4" w:space="0" w:color="000000"/>
              <w:bottom w:val="single" w:sz="4" w:space="0" w:color="auto"/>
              <w:right w:val="single" w:sz="4" w:space="0" w:color="auto"/>
            </w:tcBorders>
            <w:vAlign w:val="center"/>
          </w:tcPr>
          <w:p w:rsidR="00C825FD" w:rsidRPr="008202E0" w:rsidRDefault="00C825FD" w:rsidP="00C825FD">
            <w:pPr>
              <w:pStyle w:val="a3"/>
              <w:ind w:firstLine="0"/>
              <w:jc w:val="center"/>
              <w:rPr>
                <w:sz w:val="24"/>
                <w:szCs w:val="24"/>
              </w:rPr>
            </w:pPr>
          </w:p>
        </w:tc>
        <w:tc>
          <w:tcPr>
            <w:tcW w:w="993" w:type="dxa"/>
            <w:tcBorders>
              <w:top w:val="single" w:sz="4" w:space="0" w:color="auto"/>
              <w:left w:val="single" w:sz="4" w:space="0" w:color="000000"/>
              <w:bottom w:val="single" w:sz="4" w:space="0" w:color="auto"/>
              <w:right w:val="single" w:sz="4" w:space="0" w:color="auto"/>
            </w:tcBorders>
            <w:vAlign w:val="center"/>
          </w:tcPr>
          <w:p w:rsidR="00C825FD" w:rsidRDefault="00C825FD" w:rsidP="00C825FD">
            <w:pPr>
              <w:ind w:firstLine="0"/>
              <w:jc w:val="center"/>
            </w:pPr>
            <w:r w:rsidRPr="003A328A">
              <w:rPr>
                <w:sz w:val="24"/>
                <w:szCs w:val="24"/>
              </w:rPr>
              <w:t>1 шт.</w:t>
            </w:r>
          </w:p>
        </w:tc>
        <w:tc>
          <w:tcPr>
            <w:tcW w:w="1701" w:type="dxa"/>
            <w:tcBorders>
              <w:top w:val="single" w:sz="4" w:space="0" w:color="auto"/>
              <w:left w:val="single" w:sz="4" w:space="0" w:color="auto"/>
              <w:bottom w:val="single" w:sz="4" w:space="0" w:color="auto"/>
              <w:right w:val="single" w:sz="4" w:space="0" w:color="auto"/>
            </w:tcBorders>
            <w:vAlign w:val="center"/>
          </w:tcPr>
          <w:p w:rsidR="00C825FD" w:rsidRPr="008202E0" w:rsidRDefault="00C825FD" w:rsidP="00C825FD">
            <w:pPr>
              <w:ind w:firstLine="0"/>
              <w:jc w:val="center"/>
              <w:rPr>
                <w:sz w:val="24"/>
                <w:szCs w:val="24"/>
              </w:rPr>
            </w:pPr>
          </w:p>
        </w:tc>
        <w:tc>
          <w:tcPr>
            <w:tcW w:w="1685" w:type="dxa"/>
            <w:tcBorders>
              <w:top w:val="single" w:sz="4" w:space="0" w:color="auto"/>
              <w:left w:val="single" w:sz="4" w:space="0" w:color="auto"/>
              <w:bottom w:val="single" w:sz="4" w:space="0" w:color="auto"/>
              <w:right w:val="single" w:sz="4" w:space="0" w:color="000000"/>
            </w:tcBorders>
            <w:vAlign w:val="center"/>
          </w:tcPr>
          <w:p w:rsidR="00C825FD" w:rsidRPr="008202E0" w:rsidRDefault="00C825FD" w:rsidP="00C825FD">
            <w:pPr>
              <w:ind w:firstLine="0"/>
              <w:jc w:val="center"/>
              <w:rPr>
                <w:sz w:val="24"/>
                <w:szCs w:val="24"/>
              </w:rPr>
            </w:pPr>
          </w:p>
        </w:tc>
      </w:tr>
      <w:tr w:rsidR="00A04BB5" w:rsidRPr="008202E0" w:rsidTr="00C634EB">
        <w:trPr>
          <w:trHeight w:val="427"/>
        </w:trPr>
        <w:tc>
          <w:tcPr>
            <w:tcW w:w="9215" w:type="dxa"/>
            <w:gridSpan w:val="5"/>
            <w:tcBorders>
              <w:top w:val="single" w:sz="4" w:space="0" w:color="auto"/>
              <w:left w:val="single" w:sz="4" w:space="0" w:color="000000"/>
              <w:bottom w:val="single" w:sz="4" w:space="0" w:color="auto"/>
              <w:right w:val="single" w:sz="4" w:space="0" w:color="auto"/>
            </w:tcBorders>
            <w:vAlign w:val="center"/>
          </w:tcPr>
          <w:p w:rsidR="00A04BB5" w:rsidRPr="008202E0" w:rsidRDefault="00A04BB5" w:rsidP="00A04BB5">
            <w:pPr>
              <w:ind w:firstLine="0"/>
              <w:jc w:val="right"/>
              <w:rPr>
                <w:sz w:val="24"/>
                <w:szCs w:val="24"/>
              </w:rPr>
            </w:pPr>
            <w:r w:rsidRPr="008202E0">
              <w:rPr>
                <w:sz w:val="24"/>
                <w:szCs w:val="24"/>
              </w:rPr>
              <w:t>Итого:</w:t>
            </w:r>
          </w:p>
        </w:tc>
        <w:tc>
          <w:tcPr>
            <w:tcW w:w="1685" w:type="dxa"/>
            <w:tcBorders>
              <w:top w:val="single" w:sz="4" w:space="0" w:color="auto"/>
              <w:left w:val="single" w:sz="4" w:space="0" w:color="auto"/>
              <w:bottom w:val="single" w:sz="4" w:space="0" w:color="auto"/>
              <w:right w:val="single" w:sz="4" w:space="0" w:color="000000"/>
            </w:tcBorders>
            <w:vAlign w:val="center"/>
          </w:tcPr>
          <w:p w:rsidR="00A04BB5" w:rsidRPr="008202E0" w:rsidRDefault="00A04BB5" w:rsidP="00A04BB5">
            <w:pPr>
              <w:ind w:firstLine="0"/>
              <w:jc w:val="center"/>
              <w:rPr>
                <w:sz w:val="24"/>
                <w:szCs w:val="24"/>
              </w:rPr>
            </w:pPr>
          </w:p>
        </w:tc>
      </w:tr>
    </w:tbl>
    <w:p w:rsidR="00F407D6" w:rsidRPr="008202E0" w:rsidRDefault="00F407D6" w:rsidP="0053460A">
      <w:pPr>
        <w:rPr>
          <w:sz w:val="24"/>
          <w:szCs w:val="24"/>
        </w:rPr>
      </w:pPr>
    </w:p>
    <w:tbl>
      <w:tblPr>
        <w:tblW w:w="10758" w:type="dxa"/>
        <w:tblLayout w:type="fixed"/>
        <w:tblLook w:val="01E0"/>
      </w:tblPr>
      <w:tblGrid>
        <w:gridCol w:w="5372"/>
        <w:gridCol w:w="5386"/>
      </w:tblGrid>
      <w:tr w:rsidR="00DD291F" w:rsidRPr="0053460A" w:rsidTr="006C6A04">
        <w:trPr>
          <w:trHeight w:val="1681"/>
        </w:trPr>
        <w:tc>
          <w:tcPr>
            <w:tcW w:w="5372" w:type="dxa"/>
          </w:tcPr>
          <w:p w:rsidR="00DD291F" w:rsidRPr="0053460A" w:rsidRDefault="00DD291F" w:rsidP="0053460A">
            <w:pPr>
              <w:overflowPunct w:val="0"/>
              <w:autoSpaceDN w:val="0"/>
              <w:adjustRightInd w:val="0"/>
              <w:textAlignment w:val="baseline"/>
              <w:rPr>
                <w:b/>
                <w:sz w:val="22"/>
                <w:szCs w:val="22"/>
              </w:rPr>
            </w:pPr>
          </w:p>
          <w:p w:rsidR="00FE0865" w:rsidRPr="0053460A" w:rsidRDefault="00FE0865" w:rsidP="0053460A">
            <w:pPr>
              <w:overflowPunct w:val="0"/>
              <w:autoSpaceDN w:val="0"/>
              <w:adjustRightInd w:val="0"/>
              <w:textAlignment w:val="baseline"/>
              <w:rPr>
                <w:b/>
                <w:sz w:val="22"/>
                <w:szCs w:val="22"/>
              </w:rPr>
            </w:pPr>
          </w:p>
          <w:p w:rsidR="00937F6F" w:rsidRPr="0053460A" w:rsidRDefault="00937F6F" w:rsidP="0053460A">
            <w:pPr>
              <w:overflowPunct w:val="0"/>
              <w:autoSpaceDN w:val="0"/>
              <w:adjustRightInd w:val="0"/>
              <w:textAlignment w:val="baseline"/>
              <w:rPr>
                <w:b/>
                <w:sz w:val="22"/>
                <w:szCs w:val="22"/>
              </w:rPr>
            </w:pPr>
          </w:p>
          <w:p w:rsidR="00DD291F" w:rsidRPr="0053460A" w:rsidRDefault="00DD291F" w:rsidP="0053460A">
            <w:pPr>
              <w:overflowPunct w:val="0"/>
              <w:autoSpaceDN w:val="0"/>
              <w:adjustRightInd w:val="0"/>
              <w:ind w:firstLine="0"/>
              <w:textAlignment w:val="baseline"/>
              <w:rPr>
                <w:b/>
                <w:sz w:val="22"/>
                <w:szCs w:val="22"/>
              </w:rPr>
            </w:pPr>
            <w:r w:rsidRPr="0053460A">
              <w:rPr>
                <w:b/>
                <w:sz w:val="22"/>
                <w:szCs w:val="22"/>
              </w:rPr>
              <w:t>Государственный заказчик:</w:t>
            </w:r>
          </w:p>
          <w:p w:rsidR="00DD291F" w:rsidRPr="0053460A" w:rsidRDefault="00DD291F" w:rsidP="0053460A">
            <w:pPr>
              <w:overflowPunct w:val="0"/>
              <w:autoSpaceDN w:val="0"/>
              <w:adjustRightInd w:val="0"/>
              <w:jc w:val="center"/>
              <w:textAlignment w:val="baseline"/>
              <w:rPr>
                <w:b/>
                <w:sz w:val="22"/>
                <w:szCs w:val="22"/>
              </w:rPr>
            </w:pPr>
          </w:p>
          <w:p w:rsidR="00DD291F" w:rsidRPr="0053460A" w:rsidRDefault="00DD291F" w:rsidP="0053460A">
            <w:pPr>
              <w:overflowPunct w:val="0"/>
              <w:autoSpaceDN w:val="0"/>
              <w:adjustRightInd w:val="0"/>
              <w:ind w:firstLine="0"/>
              <w:textAlignment w:val="baseline"/>
              <w:rPr>
                <w:b/>
                <w:sz w:val="22"/>
                <w:szCs w:val="22"/>
              </w:rPr>
            </w:pPr>
            <w:r w:rsidRPr="0053460A">
              <w:rPr>
                <w:b/>
                <w:sz w:val="22"/>
                <w:szCs w:val="22"/>
              </w:rPr>
              <w:t>________________  /</w:t>
            </w:r>
            <w:r w:rsidR="00A32D6C" w:rsidRPr="0053460A">
              <w:rPr>
                <w:b/>
                <w:sz w:val="22"/>
                <w:szCs w:val="22"/>
              </w:rPr>
              <w:t xml:space="preserve">С.С. </w:t>
            </w:r>
            <w:proofErr w:type="spellStart"/>
            <w:r w:rsidR="00A32D6C" w:rsidRPr="0053460A">
              <w:rPr>
                <w:b/>
                <w:sz w:val="22"/>
                <w:szCs w:val="22"/>
              </w:rPr>
              <w:t>Лисичкин</w:t>
            </w:r>
            <w:proofErr w:type="spellEnd"/>
          </w:p>
        </w:tc>
        <w:tc>
          <w:tcPr>
            <w:tcW w:w="5386" w:type="dxa"/>
          </w:tcPr>
          <w:p w:rsidR="00DD291F" w:rsidRPr="0053460A" w:rsidRDefault="00DD291F" w:rsidP="0053460A">
            <w:pPr>
              <w:pStyle w:val="FR1"/>
              <w:tabs>
                <w:tab w:val="left" w:pos="4284"/>
              </w:tabs>
              <w:suppressAutoHyphens/>
              <w:spacing w:line="240" w:lineRule="auto"/>
              <w:ind w:left="0" w:right="0"/>
              <w:jc w:val="both"/>
              <w:rPr>
                <w:sz w:val="22"/>
                <w:szCs w:val="22"/>
              </w:rPr>
            </w:pPr>
          </w:p>
          <w:p w:rsidR="00DD291F" w:rsidRPr="0053460A" w:rsidRDefault="007C4C7E" w:rsidP="0053460A">
            <w:pPr>
              <w:pStyle w:val="FR1"/>
              <w:tabs>
                <w:tab w:val="left" w:pos="4284"/>
              </w:tabs>
              <w:suppressAutoHyphens/>
              <w:spacing w:line="240" w:lineRule="auto"/>
              <w:ind w:left="0" w:right="0"/>
              <w:rPr>
                <w:sz w:val="22"/>
                <w:szCs w:val="22"/>
              </w:rPr>
            </w:pPr>
            <w:r>
              <w:rPr>
                <w:sz w:val="22"/>
                <w:szCs w:val="22"/>
              </w:rPr>
              <w:t xml:space="preserve"> </w:t>
            </w:r>
          </w:p>
          <w:p w:rsidR="00FE0865" w:rsidRPr="0053460A" w:rsidRDefault="00FE0865" w:rsidP="0053460A">
            <w:pPr>
              <w:pStyle w:val="FR1"/>
              <w:tabs>
                <w:tab w:val="left" w:pos="4284"/>
              </w:tabs>
              <w:suppressAutoHyphens/>
              <w:spacing w:line="240" w:lineRule="auto"/>
              <w:ind w:left="0" w:right="0"/>
              <w:rPr>
                <w:sz w:val="22"/>
                <w:szCs w:val="22"/>
              </w:rPr>
            </w:pPr>
          </w:p>
          <w:p w:rsidR="00DD291F" w:rsidRPr="0053460A" w:rsidRDefault="00A04BB5" w:rsidP="0053460A">
            <w:pPr>
              <w:keepNext/>
              <w:keepLines/>
              <w:tabs>
                <w:tab w:val="left" w:pos="1211"/>
              </w:tabs>
              <w:ind w:firstLine="23"/>
              <w:outlineLvl w:val="0"/>
              <w:rPr>
                <w:b/>
                <w:bCs/>
                <w:sz w:val="22"/>
                <w:szCs w:val="22"/>
                <w:lang w:eastAsia="en-US"/>
              </w:rPr>
            </w:pPr>
            <w:r>
              <w:rPr>
                <w:b/>
                <w:bCs/>
                <w:sz w:val="22"/>
                <w:szCs w:val="22"/>
                <w:lang w:eastAsia="en-US"/>
              </w:rPr>
              <w:t xml:space="preserve"> </w:t>
            </w:r>
            <w:r w:rsidR="00DD291F" w:rsidRPr="0053460A">
              <w:rPr>
                <w:b/>
                <w:bCs/>
                <w:sz w:val="22"/>
                <w:szCs w:val="22"/>
                <w:lang w:eastAsia="en-US"/>
              </w:rPr>
              <w:t>Поставщик:</w:t>
            </w:r>
          </w:p>
          <w:p w:rsidR="00DD291F" w:rsidRPr="0053460A" w:rsidRDefault="00DD291F" w:rsidP="0053460A">
            <w:pPr>
              <w:keepNext/>
              <w:keepLines/>
              <w:tabs>
                <w:tab w:val="left" w:pos="1211"/>
              </w:tabs>
              <w:ind w:firstLine="23"/>
              <w:outlineLvl w:val="0"/>
              <w:rPr>
                <w:b/>
                <w:bCs/>
                <w:sz w:val="22"/>
                <w:szCs w:val="22"/>
                <w:lang w:eastAsia="en-US"/>
              </w:rPr>
            </w:pPr>
          </w:p>
          <w:p w:rsidR="00DD291F" w:rsidRPr="0053460A" w:rsidRDefault="00DD291F" w:rsidP="00A71D1A">
            <w:pPr>
              <w:pStyle w:val="11"/>
              <w:suppressAutoHyphens/>
              <w:spacing w:line="240" w:lineRule="auto"/>
              <w:ind w:firstLine="23"/>
              <w:rPr>
                <w:bCs/>
                <w:sz w:val="22"/>
              </w:rPr>
            </w:pPr>
            <w:r w:rsidRPr="0053460A">
              <w:rPr>
                <w:b/>
                <w:bCs/>
                <w:sz w:val="22"/>
                <w:lang w:eastAsia="en-US"/>
              </w:rPr>
              <w:t xml:space="preserve">  </w:t>
            </w:r>
            <w:r w:rsidR="004B4DA6" w:rsidRPr="0053460A">
              <w:rPr>
                <w:b/>
                <w:bCs/>
                <w:sz w:val="22"/>
                <w:lang w:eastAsia="en-US"/>
              </w:rPr>
              <w:t>________________ /</w:t>
            </w:r>
            <w:r w:rsidR="004A2925" w:rsidRPr="004A2925">
              <w:rPr>
                <w:bCs/>
                <w:sz w:val="22"/>
              </w:rPr>
              <w:t xml:space="preserve"> </w:t>
            </w:r>
            <w:r w:rsidR="00957848" w:rsidRPr="0053460A">
              <w:rPr>
                <w:bCs/>
                <w:sz w:val="22"/>
              </w:rPr>
              <w:t xml:space="preserve"> </w:t>
            </w:r>
          </w:p>
        </w:tc>
      </w:tr>
    </w:tbl>
    <w:p w:rsidR="003659DB" w:rsidRPr="0053460A" w:rsidRDefault="003659DB" w:rsidP="0053460A">
      <w:pPr>
        <w:tabs>
          <w:tab w:val="left" w:pos="4770"/>
        </w:tabs>
        <w:ind w:firstLine="0"/>
        <w:rPr>
          <w:sz w:val="22"/>
          <w:szCs w:val="22"/>
        </w:rPr>
      </w:pPr>
    </w:p>
    <w:p w:rsidR="00807B44" w:rsidRPr="0053460A" w:rsidRDefault="00807B44" w:rsidP="0053460A">
      <w:pPr>
        <w:tabs>
          <w:tab w:val="left" w:pos="4770"/>
        </w:tabs>
        <w:ind w:firstLine="0"/>
        <w:rPr>
          <w:sz w:val="22"/>
          <w:szCs w:val="22"/>
        </w:rPr>
      </w:pPr>
    </w:p>
    <w:p w:rsidR="00807B44" w:rsidRPr="0053460A" w:rsidRDefault="00807B44" w:rsidP="0053460A">
      <w:pPr>
        <w:tabs>
          <w:tab w:val="left" w:pos="4770"/>
        </w:tabs>
        <w:ind w:firstLine="0"/>
        <w:rPr>
          <w:sz w:val="22"/>
          <w:szCs w:val="22"/>
        </w:rPr>
      </w:pPr>
    </w:p>
    <w:p w:rsidR="00807B44" w:rsidRPr="0053460A" w:rsidRDefault="00807B44" w:rsidP="0053460A">
      <w:pPr>
        <w:tabs>
          <w:tab w:val="left" w:pos="4770"/>
        </w:tabs>
        <w:ind w:firstLine="0"/>
        <w:rPr>
          <w:sz w:val="22"/>
          <w:szCs w:val="22"/>
        </w:rPr>
      </w:pPr>
    </w:p>
    <w:p w:rsidR="004E67F1" w:rsidRDefault="004E67F1" w:rsidP="0053460A">
      <w:pPr>
        <w:tabs>
          <w:tab w:val="left" w:pos="4770"/>
        </w:tabs>
        <w:ind w:firstLine="0"/>
        <w:rPr>
          <w:sz w:val="22"/>
          <w:szCs w:val="22"/>
        </w:rPr>
      </w:pPr>
    </w:p>
    <w:p w:rsidR="00655317" w:rsidRDefault="00655317" w:rsidP="0053460A">
      <w:pPr>
        <w:tabs>
          <w:tab w:val="left" w:pos="4770"/>
        </w:tabs>
        <w:ind w:firstLine="0"/>
        <w:rPr>
          <w:sz w:val="22"/>
          <w:szCs w:val="22"/>
        </w:rPr>
      </w:pPr>
    </w:p>
    <w:p w:rsidR="00655317" w:rsidRDefault="00655317" w:rsidP="0053460A">
      <w:pPr>
        <w:tabs>
          <w:tab w:val="left" w:pos="4770"/>
        </w:tabs>
        <w:ind w:firstLine="0"/>
        <w:rPr>
          <w:sz w:val="22"/>
          <w:szCs w:val="22"/>
        </w:rPr>
      </w:pPr>
    </w:p>
    <w:p w:rsidR="00655317" w:rsidRDefault="00655317" w:rsidP="0053460A">
      <w:pPr>
        <w:tabs>
          <w:tab w:val="left" w:pos="4770"/>
        </w:tabs>
        <w:ind w:firstLine="0"/>
        <w:rPr>
          <w:sz w:val="22"/>
          <w:szCs w:val="22"/>
        </w:rPr>
      </w:pPr>
    </w:p>
    <w:p w:rsidR="00655317" w:rsidRDefault="00655317" w:rsidP="0053460A">
      <w:pPr>
        <w:tabs>
          <w:tab w:val="left" w:pos="4770"/>
        </w:tabs>
        <w:ind w:firstLine="0"/>
        <w:rPr>
          <w:sz w:val="22"/>
          <w:szCs w:val="22"/>
        </w:rPr>
      </w:pPr>
    </w:p>
    <w:p w:rsidR="00655317" w:rsidRDefault="00655317" w:rsidP="0053460A">
      <w:pPr>
        <w:tabs>
          <w:tab w:val="left" w:pos="4770"/>
        </w:tabs>
        <w:ind w:firstLine="0"/>
        <w:rPr>
          <w:sz w:val="22"/>
          <w:szCs w:val="22"/>
        </w:rPr>
      </w:pPr>
    </w:p>
    <w:p w:rsidR="00655317" w:rsidRDefault="00655317" w:rsidP="0053460A">
      <w:pPr>
        <w:tabs>
          <w:tab w:val="left" w:pos="4770"/>
        </w:tabs>
        <w:ind w:firstLine="0"/>
        <w:rPr>
          <w:sz w:val="22"/>
          <w:szCs w:val="22"/>
        </w:rPr>
      </w:pPr>
    </w:p>
    <w:p w:rsidR="00655317" w:rsidRDefault="00655317" w:rsidP="0053460A">
      <w:pPr>
        <w:tabs>
          <w:tab w:val="left" w:pos="4770"/>
        </w:tabs>
        <w:ind w:firstLine="0"/>
        <w:rPr>
          <w:sz w:val="22"/>
          <w:szCs w:val="22"/>
        </w:rPr>
      </w:pPr>
    </w:p>
    <w:p w:rsidR="00655317" w:rsidRDefault="00655317" w:rsidP="0053460A">
      <w:pPr>
        <w:tabs>
          <w:tab w:val="left" w:pos="4770"/>
        </w:tabs>
        <w:ind w:firstLine="0"/>
        <w:rPr>
          <w:sz w:val="22"/>
          <w:szCs w:val="22"/>
        </w:rPr>
      </w:pPr>
    </w:p>
    <w:p w:rsidR="00906A45" w:rsidRDefault="000D5E46" w:rsidP="00D11AD6">
      <w:pPr>
        <w:jc w:val="right"/>
        <w:rPr>
          <w:bCs/>
          <w:sz w:val="24"/>
          <w:szCs w:val="24"/>
        </w:rPr>
      </w:pPr>
      <w:r>
        <w:rPr>
          <w:sz w:val="22"/>
          <w:szCs w:val="22"/>
        </w:rPr>
        <w:lastRenderedPageBreak/>
        <w:t xml:space="preserve"> </w:t>
      </w:r>
      <w:r w:rsidR="00D11AD6" w:rsidRPr="00604A85">
        <w:rPr>
          <w:bCs/>
          <w:sz w:val="24"/>
          <w:szCs w:val="24"/>
        </w:rPr>
        <w:t xml:space="preserve">Приложение № 2 </w:t>
      </w:r>
    </w:p>
    <w:p w:rsidR="00D11AD6" w:rsidRPr="00C41D0B" w:rsidRDefault="00D11AD6" w:rsidP="00906A45">
      <w:pPr>
        <w:jc w:val="right"/>
        <w:rPr>
          <w:bCs/>
          <w:sz w:val="24"/>
          <w:szCs w:val="24"/>
        </w:rPr>
      </w:pPr>
      <w:r w:rsidRPr="00604A85">
        <w:rPr>
          <w:bCs/>
          <w:sz w:val="24"/>
          <w:szCs w:val="24"/>
        </w:rPr>
        <w:t>к Контракту от «__</w:t>
      </w:r>
      <w:r w:rsidR="00A71D1A">
        <w:rPr>
          <w:bCs/>
          <w:sz w:val="24"/>
          <w:szCs w:val="24"/>
        </w:rPr>
        <w:t>_</w:t>
      </w:r>
      <w:r w:rsidRPr="00604A85">
        <w:rPr>
          <w:bCs/>
          <w:sz w:val="24"/>
          <w:szCs w:val="24"/>
        </w:rPr>
        <w:t>___» _____</w:t>
      </w:r>
      <w:r w:rsidR="00906A45">
        <w:rPr>
          <w:bCs/>
          <w:sz w:val="24"/>
          <w:szCs w:val="24"/>
        </w:rPr>
        <w:t>202</w:t>
      </w:r>
      <w:r w:rsidR="00A71D1A">
        <w:rPr>
          <w:bCs/>
          <w:sz w:val="24"/>
          <w:szCs w:val="24"/>
        </w:rPr>
        <w:t>6</w:t>
      </w:r>
      <w:r w:rsidRPr="00604A85">
        <w:rPr>
          <w:bCs/>
          <w:sz w:val="24"/>
          <w:szCs w:val="24"/>
        </w:rPr>
        <w:t xml:space="preserve"> г. </w:t>
      </w:r>
      <w:r w:rsidR="00906A45" w:rsidRPr="00604A85">
        <w:rPr>
          <w:bCs/>
          <w:sz w:val="24"/>
          <w:szCs w:val="24"/>
        </w:rPr>
        <w:t>№ _____</w:t>
      </w:r>
    </w:p>
    <w:p w:rsidR="00906A45" w:rsidRDefault="00906A45" w:rsidP="00D11AD6">
      <w:pPr>
        <w:ind w:left="-142" w:firstLine="142"/>
        <w:jc w:val="center"/>
        <w:rPr>
          <w:b/>
          <w:sz w:val="24"/>
          <w:szCs w:val="24"/>
        </w:rPr>
      </w:pPr>
    </w:p>
    <w:p w:rsidR="00D11AD6" w:rsidRPr="00604A85" w:rsidRDefault="00D11AD6" w:rsidP="00320A43">
      <w:pPr>
        <w:ind w:left="-142" w:firstLine="142"/>
        <w:jc w:val="center"/>
        <w:rPr>
          <w:b/>
          <w:sz w:val="24"/>
          <w:szCs w:val="24"/>
        </w:rPr>
      </w:pPr>
      <w:r w:rsidRPr="00604A85">
        <w:rPr>
          <w:b/>
          <w:sz w:val="24"/>
          <w:szCs w:val="24"/>
        </w:rPr>
        <w:t xml:space="preserve">Техническое задание </w:t>
      </w:r>
    </w:p>
    <w:tbl>
      <w:tblPr>
        <w:tblpPr w:leftFromText="180" w:rightFromText="180" w:vertAnchor="text" w:horzAnchor="margin" w:tblpY="348"/>
        <w:tblW w:w="105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75"/>
        <w:gridCol w:w="2694"/>
        <w:gridCol w:w="6237"/>
        <w:gridCol w:w="992"/>
      </w:tblGrid>
      <w:tr w:rsidR="00906A45" w:rsidRPr="00906A45" w:rsidTr="005F44AE">
        <w:trPr>
          <w:trHeight w:val="510"/>
        </w:trPr>
        <w:tc>
          <w:tcPr>
            <w:tcW w:w="675" w:type="dxa"/>
            <w:tcBorders>
              <w:bottom w:val="single" w:sz="4" w:space="0" w:color="auto"/>
            </w:tcBorders>
          </w:tcPr>
          <w:p w:rsidR="00906A45" w:rsidRPr="00906A45" w:rsidRDefault="00906A45" w:rsidP="005F44AE">
            <w:pPr>
              <w:ind w:firstLine="34"/>
              <w:jc w:val="center"/>
              <w:rPr>
                <w:sz w:val="22"/>
                <w:szCs w:val="22"/>
              </w:rPr>
            </w:pPr>
            <w:r w:rsidRPr="00906A45">
              <w:rPr>
                <w:sz w:val="22"/>
                <w:szCs w:val="22"/>
              </w:rPr>
              <w:t>№</w:t>
            </w:r>
          </w:p>
          <w:p w:rsidR="00906A45" w:rsidRPr="00906A45" w:rsidRDefault="00906A45" w:rsidP="005F44AE">
            <w:pPr>
              <w:ind w:firstLine="34"/>
              <w:jc w:val="center"/>
              <w:rPr>
                <w:sz w:val="22"/>
                <w:szCs w:val="22"/>
              </w:rPr>
            </w:pPr>
            <w:proofErr w:type="spellStart"/>
            <w:proofErr w:type="gramStart"/>
            <w:r w:rsidRPr="00906A45">
              <w:rPr>
                <w:sz w:val="22"/>
                <w:szCs w:val="22"/>
              </w:rPr>
              <w:t>п</w:t>
            </w:r>
            <w:proofErr w:type="spellEnd"/>
            <w:proofErr w:type="gramEnd"/>
            <w:r w:rsidRPr="00906A45">
              <w:rPr>
                <w:sz w:val="22"/>
                <w:szCs w:val="22"/>
              </w:rPr>
              <w:t>/</w:t>
            </w:r>
            <w:proofErr w:type="spellStart"/>
            <w:r w:rsidRPr="00906A45">
              <w:rPr>
                <w:sz w:val="22"/>
                <w:szCs w:val="22"/>
              </w:rPr>
              <w:t>п</w:t>
            </w:r>
            <w:proofErr w:type="spellEnd"/>
          </w:p>
        </w:tc>
        <w:tc>
          <w:tcPr>
            <w:tcW w:w="2694" w:type="dxa"/>
            <w:tcBorders>
              <w:bottom w:val="single" w:sz="4" w:space="0" w:color="auto"/>
            </w:tcBorders>
          </w:tcPr>
          <w:p w:rsidR="00906A45" w:rsidRPr="00906A45" w:rsidRDefault="00906A45" w:rsidP="005F44AE">
            <w:pPr>
              <w:ind w:firstLine="0"/>
              <w:jc w:val="center"/>
              <w:rPr>
                <w:sz w:val="22"/>
                <w:szCs w:val="22"/>
              </w:rPr>
            </w:pPr>
            <w:r w:rsidRPr="00906A45">
              <w:rPr>
                <w:sz w:val="22"/>
                <w:szCs w:val="22"/>
              </w:rPr>
              <w:t>Наименование товара</w:t>
            </w:r>
          </w:p>
        </w:tc>
        <w:tc>
          <w:tcPr>
            <w:tcW w:w="6237" w:type="dxa"/>
            <w:tcBorders>
              <w:bottom w:val="single" w:sz="4" w:space="0" w:color="auto"/>
            </w:tcBorders>
          </w:tcPr>
          <w:p w:rsidR="00906A45" w:rsidRPr="00906A45" w:rsidRDefault="00906A45" w:rsidP="005F44AE">
            <w:pPr>
              <w:ind w:firstLine="0"/>
              <w:jc w:val="center"/>
              <w:rPr>
                <w:sz w:val="22"/>
                <w:szCs w:val="22"/>
              </w:rPr>
            </w:pPr>
            <w:r w:rsidRPr="00906A45">
              <w:rPr>
                <w:sz w:val="22"/>
                <w:szCs w:val="22"/>
              </w:rPr>
              <w:t>Характеристики товара</w:t>
            </w:r>
          </w:p>
        </w:tc>
        <w:tc>
          <w:tcPr>
            <w:tcW w:w="992" w:type="dxa"/>
            <w:tcBorders>
              <w:bottom w:val="single" w:sz="4" w:space="0" w:color="auto"/>
            </w:tcBorders>
          </w:tcPr>
          <w:p w:rsidR="006C6A04" w:rsidRPr="00906A45" w:rsidRDefault="00320A43" w:rsidP="005F44AE">
            <w:pPr>
              <w:ind w:firstLine="0"/>
              <w:jc w:val="center"/>
              <w:rPr>
                <w:sz w:val="22"/>
                <w:szCs w:val="22"/>
              </w:rPr>
            </w:pPr>
            <w:r>
              <w:rPr>
                <w:sz w:val="22"/>
                <w:szCs w:val="22"/>
              </w:rPr>
              <w:t>Кол-</w:t>
            </w:r>
            <w:r w:rsidR="00906A45" w:rsidRPr="00906A45">
              <w:rPr>
                <w:sz w:val="22"/>
                <w:szCs w:val="22"/>
              </w:rPr>
              <w:t>во, ед</w:t>
            </w:r>
            <w:r w:rsidR="007404F5">
              <w:rPr>
                <w:sz w:val="22"/>
                <w:szCs w:val="22"/>
              </w:rPr>
              <w:t>.</w:t>
            </w:r>
            <w:r w:rsidR="00906A45" w:rsidRPr="00906A45">
              <w:rPr>
                <w:sz w:val="22"/>
                <w:szCs w:val="22"/>
              </w:rPr>
              <w:t xml:space="preserve"> </w:t>
            </w:r>
            <w:proofErr w:type="spellStart"/>
            <w:r w:rsidR="00906A45" w:rsidRPr="00906A45">
              <w:rPr>
                <w:sz w:val="22"/>
                <w:szCs w:val="22"/>
              </w:rPr>
              <w:t>изм</w:t>
            </w:r>
            <w:proofErr w:type="spellEnd"/>
            <w:r w:rsidR="00906A45" w:rsidRPr="00906A45">
              <w:rPr>
                <w:sz w:val="22"/>
                <w:szCs w:val="22"/>
              </w:rPr>
              <w:t xml:space="preserve">. </w:t>
            </w:r>
          </w:p>
        </w:tc>
      </w:tr>
      <w:tr w:rsidR="00EE0155" w:rsidRPr="00906A45" w:rsidTr="00163951">
        <w:trPr>
          <w:trHeight w:val="4012"/>
        </w:trPr>
        <w:tc>
          <w:tcPr>
            <w:tcW w:w="675" w:type="dxa"/>
            <w:tcBorders>
              <w:bottom w:val="single" w:sz="4" w:space="0" w:color="auto"/>
            </w:tcBorders>
            <w:vAlign w:val="center"/>
          </w:tcPr>
          <w:p w:rsidR="00EE0155" w:rsidRPr="008202E0" w:rsidRDefault="00EE0155" w:rsidP="00163951">
            <w:pPr>
              <w:ind w:left="-762"/>
              <w:jc w:val="center"/>
              <w:rPr>
                <w:sz w:val="24"/>
                <w:szCs w:val="24"/>
              </w:rPr>
            </w:pPr>
            <w:r w:rsidRPr="008202E0">
              <w:rPr>
                <w:sz w:val="24"/>
                <w:szCs w:val="24"/>
              </w:rPr>
              <w:t>1</w:t>
            </w:r>
          </w:p>
        </w:tc>
        <w:tc>
          <w:tcPr>
            <w:tcW w:w="2694" w:type="dxa"/>
            <w:tcBorders>
              <w:bottom w:val="single" w:sz="4" w:space="0" w:color="auto"/>
            </w:tcBorders>
            <w:vAlign w:val="center"/>
          </w:tcPr>
          <w:p w:rsidR="00EE0155" w:rsidRPr="005F44AE" w:rsidRDefault="00EE0155" w:rsidP="00163951">
            <w:pPr>
              <w:ind w:left="4" w:hanging="4"/>
              <w:jc w:val="center"/>
              <w:rPr>
                <w:sz w:val="24"/>
                <w:szCs w:val="24"/>
              </w:rPr>
            </w:pPr>
            <w:r>
              <w:rPr>
                <w:sz w:val="24"/>
                <w:szCs w:val="24"/>
              </w:rPr>
              <w:t>Шпатлевка со стекловолокном</w:t>
            </w:r>
          </w:p>
        </w:tc>
        <w:tc>
          <w:tcPr>
            <w:tcW w:w="6237" w:type="dxa"/>
            <w:tcBorders>
              <w:bottom w:val="single" w:sz="4" w:space="0" w:color="auto"/>
            </w:tcBorders>
          </w:tcPr>
          <w:p w:rsidR="00163951" w:rsidRDefault="00163951" w:rsidP="00163951">
            <w:pPr>
              <w:shd w:val="clear" w:color="auto" w:fill="FFFFFF"/>
              <w:ind w:firstLine="0"/>
              <w:rPr>
                <w:rFonts w:ascii="PT Astra Serif" w:hAnsi="PT Astra Serif"/>
              </w:rPr>
            </w:pPr>
            <w:r w:rsidRPr="007D070D">
              <w:rPr>
                <w:rFonts w:ascii="PT Astra Serif" w:hAnsi="PT Astra Serif" w:cs="Arial"/>
              </w:rPr>
              <w:t>Автомобильная шпатлевка со стекловолокном применяется для заделки глубоких вмятин, сквозных дыр и очагов коррозии</w:t>
            </w:r>
            <w:r w:rsidRPr="007D070D">
              <w:rPr>
                <w:rFonts w:ascii="PT Astra Serif" w:hAnsi="PT Astra Serif"/>
              </w:rPr>
              <w:t>.</w:t>
            </w:r>
          </w:p>
          <w:p w:rsidR="00163951" w:rsidRPr="007D070D" w:rsidRDefault="00163951" w:rsidP="00163951">
            <w:pPr>
              <w:ind w:firstLine="0"/>
              <w:rPr>
                <w:rFonts w:ascii="PT Astra Serif" w:hAnsi="PT Astra Serif" w:cs="Arial"/>
              </w:rPr>
            </w:pPr>
            <w:r w:rsidRPr="007D070D">
              <w:rPr>
                <w:rFonts w:ascii="PT Astra Serif" w:hAnsi="PT Astra Serif" w:cs="Arial"/>
                <w:b/>
                <w:bCs/>
              </w:rPr>
              <w:t>Назначение:</w:t>
            </w:r>
            <w:r w:rsidRPr="007D070D">
              <w:rPr>
                <w:rFonts w:ascii="PT Astra Serif" w:hAnsi="PT Astra Serif" w:cs="Arial"/>
              </w:rPr>
              <w:t xml:space="preserve"> Ремонт сквозных повреждений, устранение дефектов глубиной более 3 мм.</w:t>
            </w:r>
          </w:p>
          <w:p w:rsidR="00163951" w:rsidRPr="007D070D" w:rsidRDefault="00163951" w:rsidP="00163951">
            <w:pPr>
              <w:ind w:firstLine="0"/>
              <w:rPr>
                <w:rFonts w:ascii="PT Astra Serif" w:hAnsi="PT Astra Serif" w:cs="Arial"/>
              </w:rPr>
            </w:pPr>
            <w:r w:rsidRPr="007D070D">
              <w:rPr>
                <w:rFonts w:ascii="PT Astra Serif" w:hAnsi="PT Astra Serif" w:cs="Arial"/>
                <w:b/>
                <w:bCs/>
              </w:rPr>
              <w:t>Жизнеспособность смеси:</w:t>
            </w:r>
            <w:r w:rsidRPr="007D070D">
              <w:rPr>
                <w:rFonts w:ascii="PT Astra Serif" w:hAnsi="PT Astra Serif" w:cs="Arial"/>
              </w:rPr>
              <w:t xml:space="preserve"> 4–6 минут после смешивания с отвердителем при температуре +20°C.</w:t>
            </w:r>
          </w:p>
          <w:p w:rsidR="00163951" w:rsidRPr="007D070D" w:rsidRDefault="00163951" w:rsidP="00163951">
            <w:pPr>
              <w:ind w:firstLine="0"/>
              <w:rPr>
                <w:rFonts w:ascii="PT Astra Serif" w:hAnsi="PT Astra Serif" w:cs="Arial"/>
              </w:rPr>
            </w:pPr>
            <w:r w:rsidRPr="007D070D">
              <w:rPr>
                <w:rFonts w:ascii="PT Astra Serif" w:hAnsi="PT Astra Serif" w:cs="Arial"/>
                <w:b/>
                <w:bCs/>
              </w:rPr>
              <w:t>Время высыхания:</w:t>
            </w:r>
            <w:r w:rsidRPr="007D070D">
              <w:rPr>
                <w:rFonts w:ascii="PT Astra Serif" w:hAnsi="PT Astra Serif" w:cs="Arial"/>
              </w:rPr>
              <w:t xml:space="preserve"> </w:t>
            </w:r>
            <w:r>
              <w:rPr>
                <w:rFonts w:ascii="PT Astra Serif" w:hAnsi="PT Astra Serif" w:cs="Arial"/>
              </w:rPr>
              <w:t xml:space="preserve">не менее </w:t>
            </w:r>
            <w:r w:rsidRPr="007D070D">
              <w:rPr>
                <w:rFonts w:ascii="PT Astra Serif" w:hAnsi="PT Astra Serif" w:cs="Arial"/>
              </w:rPr>
              <w:t>30–45 минут при температуре +20°C.</w:t>
            </w:r>
          </w:p>
          <w:p w:rsidR="00163951" w:rsidRPr="007D070D" w:rsidRDefault="00163951" w:rsidP="00163951">
            <w:pPr>
              <w:ind w:firstLine="0"/>
              <w:rPr>
                <w:rFonts w:ascii="PT Astra Serif" w:hAnsi="PT Astra Serif" w:cs="Arial"/>
              </w:rPr>
            </w:pPr>
            <w:r w:rsidRPr="007D070D">
              <w:rPr>
                <w:rFonts w:ascii="PT Astra Serif" w:hAnsi="PT Astra Serif" w:cs="Arial"/>
                <w:b/>
                <w:bCs/>
              </w:rPr>
              <w:t>Усадка:</w:t>
            </w:r>
            <w:r w:rsidRPr="007D070D">
              <w:rPr>
                <w:rFonts w:ascii="PT Astra Serif" w:hAnsi="PT Astra Serif" w:cs="Arial"/>
              </w:rPr>
              <w:t xml:space="preserve"> </w:t>
            </w:r>
            <w:proofErr w:type="gramStart"/>
            <w:r w:rsidRPr="007D070D">
              <w:rPr>
                <w:rFonts w:ascii="PT Astra Serif" w:hAnsi="PT Astra Serif" w:cs="Arial"/>
              </w:rPr>
              <w:t>Минимальная</w:t>
            </w:r>
            <w:proofErr w:type="gramEnd"/>
            <w:r w:rsidRPr="007D070D">
              <w:rPr>
                <w:rFonts w:ascii="PT Astra Serif" w:hAnsi="PT Astra Serif" w:cs="Arial"/>
              </w:rPr>
              <w:t>, позволяет наносить толстый слой без растрескивания.</w:t>
            </w:r>
          </w:p>
          <w:p w:rsidR="00163951" w:rsidRPr="007D070D" w:rsidRDefault="00163951" w:rsidP="00163951">
            <w:pPr>
              <w:ind w:firstLine="0"/>
              <w:rPr>
                <w:rFonts w:ascii="PT Astra Serif" w:hAnsi="PT Astra Serif" w:cs="Arial"/>
              </w:rPr>
            </w:pPr>
            <w:r w:rsidRPr="007D070D">
              <w:rPr>
                <w:rFonts w:ascii="PT Astra Serif" w:hAnsi="PT Astra Serif" w:cs="Arial"/>
                <w:b/>
                <w:bCs/>
              </w:rPr>
              <w:t>Особенности обработки:</w:t>
            </w:r>
            <w:r w:rsidRPr="007D070D">
              <w:rPr>
                <w:rFonts w:ascii="PT Astra Serif" w:hAnsi="PT Astra Serif" w:cs="Arial"/>
              </w:rPr>
              <w:t xml:space="preserve"> Обладает жесткой структурой, тяжело шлифуется</w:t>
            </w:r>
          </w:p>
          <w:p w:rsidR="00163951" w:rsidRPr="007D070D" w:rsidRDefault="00163951" w:rsidP="00163951">
            <w:pPr>
              <w:shd w:val="clear" w:color="auto" w:fill="FFFFFF"/>
              <w:ind w:firstLine="0"/>
              <w:rPr>
                <w:rFonts w:ascii="PT Astra Serif" w:hAnsi="PT Astra Serif" w:cs="Arial"/>
              </w:rPr>
            </w:pPr>
            <w:r w:rsidRPr="007D070D">
              <w:rPr>
                <w:rFonts w:ascii="PT Astra Serif" w:hAnsi="PT Astra Serif" w:cs="Arial"/>
              </w:rPr>
              <w:t xml:space="preserve">Тип: </w:t>
            </w:r>
            <w:proofErr w:type="spellStart"/>
            <w:r w:rsidRPr="007D070D">
              <w:rPr>
                <w:rFonts w:ascii="PT Astra Serif" w:hAnsi="PT Astra Serif" w:cs="Arial"/>
              </w:rPr>
              <w:t>Автошпатлевка</w:t>
            </w:r>
            <w:proofErr w:type="spellEnd"/>
          </w:p>
          <w:p w:rsidR="00163951" w:rsidRPr="007D070D" w:rsidRDefault="00163951" w:rsidP="00163951">
            <w:pPr>
              <w:shd w:val="clear" w:color="auto" w:fill="FFFFFF"/>
              <w:ind w:firstLine="0"/>
              <w:rPr>
                <w:rFonts w:ascii="PT Astra Serif" w:hAnsi="PT Astra Serif"/>
              </w:rPr>
            </w:pPr>
            <w:r w:rsidRPr="007D070D">
              <w:rPr>
                <w:rFonts w:ascii="PT Astra Serif" w:hAnsi="PT Astra Serif" w:cs="Arial"/>
              </w:rPr>
              <w:t>Вид краски:</w:t>
            </w:r>
            <w:r w:rsidRPr="007D070D">
              <w:rPr>
                <w:rFonts w:ascii="PT Astra Serif" w:hAnsi="PT Astra Serif"/>
              </w:rPr>
              <w:t xml:space="preserve"> </w:t>
            </w:r>
            <w:r w:rsidRPr="007D070D">
              <w:rPr>
                <w:rFonts w:ascii="PT Astra Serif" w:hAnsi="PT Astra Serif" w:cs="Arial"/>
              </w:rPr>
              <w:t>Быстросохнущая</w:t>
            </w:r>
          </w:p>
          <w:p w:rsidR="00163951" w:rsidRPr="007D070D" w:rsidRDefault="00163951" w:rsidP="00163951">
            <w:pPr>
              <w:shd w:val="clear" w:color="auto" w:fill="FFFFFF"/>
              <w:ind w:firstLine="0"/>
              <w:rPr>
                <w:rFonts w:ascii="PT Astra Serif" w:hAnsi="PT Astra Serif" w:cs="Arial"/>
              </w:rPr>
            </w:pPr>
            <w:r w:rsidRPr="007D070D">
              <w:rPr>
                <w:rFonts w:ascii="PT Astra Serif" w:hAnsi="PT Astra Serif" w:cs="Arial"/>
              </w:rPr>
              <w:t>Форма выпуска: Паста</w:t>
            </w:r>
          </w:p>
          <w:p w:rsidR="00163951" w:rsidRPr="007D070D" w:rsidRDefault="00163951" w:rsidP="00163951">
            <w:pPr>
              <w:shd w:val="clear" w:color="auto" w:fill="FFFFFF"/>
              <w:ind w:firstLine="0"/>
              <w:rPr>
                <w:rFonts w:ascii="PT Astra Serif" w:hAnsi="PT Astra Serif"/>
              </w:rPr>
            </w:pPr>
            <w:r w:rsidRPr="007D070D">
              <w:rPr>
                <w:rFonts w:ascii="PT Astra Serif" w:hAnsi="PT Astra Serif" w:cs="Arial"/>
              </w:rPr>
              <w:t>Основа краски:</w:t>
            </w:r>
            <w:r w:rsidRPr="007D070D">
              <w:rPr>
                <w:rFonts w:ascii="PT Astra Serif" w:hAnsi="PT Astra Serif"/>
              </w:rPr>
              <w:t xml:space="preserve"> </w:t>
            </w:r>
            <w:r w:rsidRPr="007D070D">
              <w:rPr>
                <w:rFonts w:ascii="PT Astra Serif" w:hAnsi="PT Astra Serif" w:cs="Arial"/>
              </w:rPr>
              <w:t>Базовая, Полиэфирная</w:t>
            </w:r>
          </w:p>
          <w:p w:rsidR="00163951" w:rsidRDefault="00163951" w:rsidP="00163951">
            <w:pPr>
              <w:shd w:val="clear" w:color="auto" w:fill="FFFFFF"/>
              <w:ind w:firstLine="0"/>
              <w:rPr>
                <w:rFonts w:ascii="PT Astra Serif" w:hAnsi="PT Astra Serif" w:cs="Arial"/>
              </w:rPr>
            </w:pPr>
            <w:r w:rsidRPr="007D070D">
              <w:rPr>
                <w:rFonts w:ascii="PT Astra Serif" w:hAnsi="PT Astra Serif" w:cs="Arial"/>
              </w:rPr>
              <w:t>Область применения: Кузов</w:t>
            </w:r>
          </w:p>
          <w:p w:rsidR="00163951" w:rsidRPr="007D070D" w:rsidRDefault="00163951" w:rsidP="00163951">
            <w:pPr>
              <w:shd w:val="clear" w:color="auto" w:fill="FFFFFF"/>
              <w:ind w:firstLine="0"/>
              <w:rPr>
                <w:rFonts w:ascii="PT Astra Serif" w:hAnsi="PT Astra Serif" w:cs="Arial"/>
              </w:rPr>
            </w:pPr>
            <w:r w:rsidRPr="007D070D">
              <w:rPr>
                <w:rFonts w:ascii="PT Astra Serif" w:hAnsi="PT Astra Serif" w:cs="Arial"/>
              </w:rPr>
              <w:t>Сезон: На любой сезон</w:t>
            </w:r>
          </w:p>
          <w:p w:rsidR="00EE0155" w:rsidRPr="005F44AE" w:rsidRDefault="00EE0155" w:rsidP="00163951">
            <w:pPr>
              <w:ind w:left="33" w:firstLine="0"/>
              <w:rPr>
                <w:sz w:val="24"/>
                <w:szCs w:val="24"/>
              </w:rPr>
            </w:pPr>
          </w:p>
        </w:tc>
        <w:tc>
          <w:tcPr>
            <w:tcW w:w="992" w:type="dxa"/>
            <w:tcBorders>
              <w:bottom w:val="single" w:sz="4" w:space="0" w:color="auto"/>
            </w:tcBorders>
            <w:vAlign w:val="center"/>
          </w:tcPr>
          <w:p w:rsidR="00EE0155" w:rsidRPr="008202E0" w:rsidRDefault="00EE0155" w:rsidP="00163951">
            <w:pPr>
              <w:ind w:firstLine="0"/>
              <w:jc w:val="center"/>
              <w:rPr>
                <w:sz w:val="24"/>
                <w:szCs w:val="24"/>
              </w:rPr>
            </w:pPr>
            <w:r>
              <w:rPr>
                <w:sz w:val="24"/>
                <w:szCs w:val="24"/>
              </w:rPr>
              <w:t>1,5 кг.</w:t>
            </w:r>
          </w:p>
        </w:tc>
      </w:tr>
      <w:tr w:rsidR="00EE0155" w:rsidRPr="00906A45" w:rsidTr="00163951">
        <w:trPr>
          <w:trHeight w:val="132"/>
        </w:trPr>
        <w:tc>
          <w:tcPr>
            <w:tcW w:w="675" w:type="dxa"/>
            <w:tcBorders>
              <w:top w:val="single" w:sz="4" w:space="0" w:color="auto"/>
              <w:bottom w:val="single" w:sz="4" w:space="0" w:color="auto"/>
            </w:tcBorders>
            <w:vAlign w:val="center"/>
          </w:tcPr>
          <w:p w:rsidR="00EE0155" w:rsidRPr="008202E0" w:rsidRDefault="00EE0155" w:rsidP="00163951">
            <w:pPr>
              <w:ind w:left="-762"/>
              <w:jc w:val="center"/>
              <w:rPr>
                <w:sz w:val="24"/>
                <w:szCs w:val="24"/>
              </w:rPr>
            </w:pPr>
            <w:r>
              <w:rPr>
                <w:sz w:val="24"/>
                <w:szCs w:val="24"/>
              </w:rPr>
              <w:t>2</w:t>
            </w:r>
          </w:p>
        </w:tc>
        <w:tc>
          <w:tcPr>
            <w:tcW w:w="2694" w:type="dxa"/>
            <w:tcBorders>
              <w:top w:val="single" w:sz="4" w:space="0" w:color="auto"/>
              <w:bottom w:val="single" w:sz="4" w:space="0" w:color="auto"/>
            </w:tcBorders>
            <w:vAlign w:val="center"/>
          </w:tcPr>
          <w:p w:rsidR="00EE0155" w:rsidRPr="005F44AE" w:rsidRDefault="00EE0155" w:rsidP="00163951">
            <w:pPr>
              <w:ind w:left="8" w:hanging="4"/>
              <w:jc w:val="center"/>
              <w:rPr>
                <w:sz w:val="24"/>
                <w:szCs w:val="24"/>
              </w:rPr>
            </w:pPr>
            <w:r>
              <w:rPr>
                <w:sz w:val="24"/>
                <w:szCs w:val="24"/>
              </w:rPr>
              <w:t>Шпатель металлический набор</w:t>
            </w:r>
          </w:p>
        </w:tc>
        <w:tc>
          <w:tcPr>
            <w:tcW w:w="6237" w:type="dxa"/>
            <w:tcBorders>
              <w:top w:val="single" w:sz="4" w:space="0" w:color="auto"/>
              <w:bottom w:val="single" w:sz="4" w:space="0" w:color="auto"/>
            </w:tcBorders>
          </w:tcPr>
          <w:p w:rsidR="00163951" w:rsidRPr="0088283F" w:rsidRDefault="00163951" w:rsidP="00163951">
            <w:pPr>
              <w:ind w:firstLine="0"/>
              <w:rPr>
                <w:rFonts w:ascii="PT Astra Serif" w:hAnsi="PT Astra Serif" w:cs="Segoe UI"/>
                <w:shd w:val="clear" w:color="auto" w:fill="FFFFFF"/>
              </w:rPr>
            </w:pPr>
            <w:r w:rsidRPr="0088283F">
              <w:rPr>
                <w:rFonts w:ascii="PT Astra Serif" w:hAnsi="PT Astra Serif" w:cs="Segoe UI"/>
                <w:shd w:val="clear" w:color="auto" w:fill="FFFFFF"/>
              </w:rPr>
              <w:t>Вид шп</w:t>
            </w:r>
            <w:r>
              <w:rPr>
                <w:rFonts w:ascii="PT Astra Serif" w:hAnsi="PT Astra Serif" w:cs="Segoe UI"/>
                <w:shd w:val="clear" w:color="auto" w:fill="FFFFFF"/>
              </w:rPr>
              <w:t>а</w:t>
            </w:r>
            <w:r w:rsidRPr="0088283F">
              <w:rPr>
                <w:rFonts w:ascii="PT Astra Serif" w:hAnsi="PT Astra Serif" w:cs="Segoe UI"/>
                <w:shd w:val="clear" w:color="auto" w:fill="FFFFFF"/>
              </w:rPr>
              <w:t>теля: для шпатлевки кузова автомобиля; для молярных и кузовных работ; строительные для нанесения штукатурки, текстурных красок и гипса</w:t>
            </w:r>
          </w:p>
          <w:p w:rsidR="00163951" w:rsidRPr="0088283F" w:rsidRDefault="00163951" w:rsidP="00163951">
            <w:pPr>
              <w:ind w:firstLine="0"/>
              <w:rPr>
                <w:rFonts w:ascii="PT Astra Serif" w:hAnsi="PT Astra Serif" w:cs="Segoe UI"/>
                <w:shd w:val="clear" w:color="auto" w:fill="FFFFFF"/>
              </w:rPr>
            </w:pPr>
            <w:r w:rsidRPr="0088283F">
              <w:rPr>
                <w:rFonts w:ascii="PT Astra Serif" w:hAnsi="PT Astra Serif" w:cs="Segoe UI"/>
                <w:shd w:val="clear" w:color="auto" w:fill="FFFFFF"/>
              </w:rPr>
              <w:t>Ширина лезвия (</w:t>
            </w:r>
            <w:proofErr w:type="gramStart"/>
            <w:r w:rsidRPr="0088283F">
              <w:rPr>
                <w:rFonts w:ascii="PT Astra Serif" w:hAnsi="PT Astra Serif" w:cs="Segoe UI"/>
                <w:shd w:val="clear" w:color="auto" w:fill="FFFFFF"/>
              </w:rPr>
              <w:t>мм</w:t>
            </w:r>
            <w:proofErr w:type="gramEnd"/>
            <w:r w:rsidRPr="0088283F">
              <w:rPr>
                <w:rFonts w:ascii="PT Astra Serif" w:hAnsi="PT Astra Serif" w:cs="Segoe UI"/>
                <w:shd w:val="clear" w:color="auto" w:fill="FFFFFF"/>
              </w:rPr>
              <w:t>): 120</w:t>
            </w:r>
          </w:p>
          <w:p w:rsidR="00163951" w:rsidRPr="0088283F" w:rsidRDefault="00163951" w:rsidP="00163951">
            <w:pPr>
              <w:ind w:firstLine="0"/>
              <w:rPr>
                <w:rFonts w:ascii="PT Astra Serif" w:hAnsi="PT Astra Serif" w:cs="Segoe UI"/>
                <w:shd w:val="clear" w:color="auto" w:fill="FFFFFF"/>
              </w:rPr>
            </w:pPr>
            <w:r w:rsidRPr="0088283F">
              <w:rPr>
                <w:rFonts w:ascii="PT Astra Serif" w:hAnsi="PT Astra Serif" w:cs="Segoe UI"/>
                <w:shd w:val="clear" w:color="auto" w:fill="FFFFFF"/>
              </w:rPr>
              <w:t>Высота лезвия (</w:t>
            </w:r>
            <w:proofErr w:type="gramStart"/>
            <w:r w:rsidRPr="0088283F">
              <w:rPr>
                <w:rFonts w:ascii="PT Astra Serif" w:hAnsi="PT Astra Serif" w:cs="Segoe UI"/>
                <w:shd w:val="clear" w:color="auto" w:fill="FFFFFF"/>
              </w:rPr>
              <w:t>мм</w:t>
            </w:r>
            <w:proofErr w:type="gramEnd"/>
            <w:r w:rsidRPr="0088283F">
              <w:rPr>
                <w:rFonts w:ascii="PT Astra Serif" w:hAnsi="PT Astra Serif" w:cs="Segoe UI"/>
                <w:shd w:val="clear" w:color="auto" w:fill="FFFFFF"/>
              </w:rPr>
              <w:t>): 120</w:t>
            </w:r>
          </w:p>
          <w:p w:rsidR="00163951" w:rsidRPr="0088283F" w:rsidRDefault="00163951" w:rsidP="00163951">
            <w:pPr>
              <w:ind w:firstLine="0"/>
              <w:rPr>
                <w:rFonts w:ascii="PT Astra Serif" w:hAnsi="PT Astra Serif" w:cs="Segoe UI"/>
                <w:shd w:val="clear" w:color="auto" w:fill="FFFFFF"/>
              </w:rPr>
            </w:pPr>
            <w:r w:rsidRPr="0088283F">
              <w:rPr>
                <w:rFonts w:ascii="PT Astra Serif" w:hAnsi="PT Astra Serif" w:cs="Segoe UI"/>
                <w:shd w:val="clear" w:color="auto" w:fill="FFFFFF"/>
              </w:rPr>
              <w:t>Материал лезвия: нержавеющая сталь</w:t>
            </w:r>
          </w:p>
          <w:p w:rsidR="00163951" w:rsidRPr="0088283F" w:rsidRDefault="00163951" w:rsidP="00163951">
            <w:pPr>
              <w:ind w:firstLine="0"/>
              <w:rPr>
                <w:rFonts w:ascii="PT Astra Serif" w:hAnsi="PT Astra Serif" w:cs="Segoe UI"/>
                <w:shd w:val="clear" w:color="auto" w:fill="FFFFFF"/>
              </w:rPr>
            </w:pPr>
            <w:r w:rsidRPr="0088283F">
              <w:rPr>
                <w:rFonts w:ascii="PT Astra Serif" w:hAnsi="PT Astra Serif" w:cs="Segoe UI"/>
                <w:shd w:val="clear" w:color="auto" w:fill="FFFFFF"/>
              </w:rPr>
              <w:t xml:space="preserve">Материал рукоятки: пластик </w:t>
            </w:r>
          </w:p>
          <w:p w:rsidR="00EE0155" w:rsidRPr="005F44AE" w:rsidRDefault="00163951" w:rsidP="00163951">
            <w:pPr>
              <w:ind w:firstLine="0"/>
              <w:rPr>
                <w:rFonts w:eastAsiaTheme="minorEastAsia"/>
                <w:sz w:val="24"/>
                <w:szCs w:val="24"/>
              </w:rPr>
            </w:pPr>
            <w:r w:rsidRPr="0088283F">
              <w:rPr>
                <w:rFonts w:ascii="PT Astra Serif" w:hAnsi="PT Astra Serif" w:cs="Segoe UI"/>
                <w:shd w:val="clear" w:color="auto" w:fill="FFFFFF"/>
              </w:rPr>
              <w:t>Набор: из 4 строительных шпателей</w:t>
            </w:r>
          </w:p>
        </w:tc>
        <w:tc>
          <w:tcPr>
            <w:tcW w:w="992" w:type="dxa"/>
            <w:tcBorders>
              <w:top w:val="single" w:sz="4" w:space="0" w:color="auto"/>
              <w:bottom w:val="single" w:sz="4" w:space="0" w:color="auto"/>
            </w:tcBorders>
            <w:vAlign w:val="center"/>
          </w:tcPr>
          <w:p w:rsidR="00EE0155" w:rsidRDefault="00EE0155" w:rsidP="00163951">
            <w:pPr>
              <w:ind w:firstLine="0"/>
              <w:jc w:val="center"/>
            </w:pPr>
            <w:r>
              <w:rPr>
                <w:sz w:val="24"/>
                <w:szCs w:val="24"/>
              </w:rPr>
              <w:t>1</w:t>
            </w:r>
            <w:r w:rsidRPr="003A328A">
              <w:rPr>
                <w:sz w:val="24"/>
                <w:szCs w:val="24"/>
              </w:rPr>
              <w:t xml:space="preserve"> шт.</w:t>
            </w:r>
          </w:p>
        </w:tc>
      </w:tr>
      <w:tr w:rsidR="00163951" w:rsidRPr="00906A45" w:rsidTr="00163951">
        <w:trPr>
          <w:trHeight w:val="126"/>
        </w:trPr>
        <w:tc>
          <w:tcPr>
            <w:tcW w:w="675" w:type="dxa"/>
            <w:tcBorders>
              <w:top w:val="single" w:sz="4" w:space="0" w:color="auto"/>
              <w:bottom w:val="single" w:sz="4" w:space="0" w:color="auto"/>
            </w:tcBorders>
            <w:vAlign w:val="center"/>
          </w:tcPr>
          <w:p w:rsidR="00163951" w:rsidRPr="008202E0" w:rsidRDefault="00163951" w:rsidP="00163951">
            <w:pPr>
              <w:ind w:left="-762"/>
              <w:jc w:val="center"/>
              <w:rPr>
                <w:sz w:val="24"/>
                <w:szCs w:val="24"/>
              </w:rPr>
            </w:pPr>
            <w:r>
              <w:rPr>
                <w:sz w:val="24"/>
                <w:szCs w:val="24"/>
              </w:rPr>
              <w:t>3</w:t>
            </w:r>
          </w:p>
        </w:tc>
        <w:tc>
          <w:tcPr>
            <w:tcW w:w="2694" w:type="dxa"/>
            <w:tcBorders>
              <w:top w:val="single" w:sz="4" w:space="0" w:color="auto"/>
              <w:bottom w:val="single" w:sz="4" w:space="0" w:color="auto"/>
            </w:tcBorders>
            <w:vAlign w:val="center"/>
          </w:tcPr>
          <w:p w:rsidR="00163951" w:rsidRPr="005F44AE" w:rsidRDefault="00163951" w:rsidP="00163951">
            <w:pPr>
              <w:ind w:left="13" w:right="141" w:hanging="4"/>
              <w:jc w:val="center"/>
              <w:rPr>
                <w:sz w:val="24"/>
                <w:szCs w:val="24"/>
              </w:rPr>
            </w:pPr>
            <w:r>
              <w:rPr>
                <w:sz w:val="24"/>
                <w:szCs w:val="24"/>
              </w:rPr>
              <w:t>Шлифовальная машинка</w:t>
            </w:r>
          </w:p>
        </w:tc>
        <w:tc>
          <w:tcPr>
            <w:tcW w:w="6237" w:type="dxa"/>
            <w:tcBorders>
              <w:top w:val="single" w:sz="4" w:space="0" w:color="auto"/>
              <w:bottom w:val="single" w:sz="4" w:space="0" w:color="auto"/>
            </w:tcBorders>
          </w:tcPr>
          <w:p w:rsidR="00163951" w:rsidRPr="00163951" w:rsidRDefault="00163951" w:rsidP="00163951">
            <w:pPr>
              <w:shd w:val="clear" w:color="auto" w:fill="FFFFFF"/>
              <w:ind w:firstLine="0"/>
              <w:rPr>
                <w:rFonts w:ascii="PT Astra Serif" w:hAnsi="PT Astra Serif" w:cs="Segoe UI"/>
              </w:rPr>
            </w:pPr>
            <w:r w:rsidRPr="00163951">
              <w:rPr>
                <w:rStyle w:val="pdpa9i"/>
                <w:rFonts w:ascii="PT Astra Serif" w:hAnsi="PT Astra Serif" w:cs="Arial"/>
              </w:rPr>
              <w:t xml:space="preserve">Тип: </w:t>
            </w:r>
            <w:r w:rsidRPr="00163951">
              <w:rPr>
                <w:rFonts w:ascii="PT Astra Serif" w:hAnsi="PT Astra Serif" w:cs="Arial"/>
              </w:rPr>
              <w:t xml:space="preserve"> </w:t>
            </w:r>
            <w:r w:rsidRPr="00163951">
              <w:rPr>
                <w:rFonts w:ascii="PT Astra Serif" w:hAnsi="PT Astra Serif" w:cs="Segoe UI"/>
              </w:rPr>
              <w:t xml:space="preserve"> Угловая шлифовальная машина сетевая</w:t>
            </w:r>
          </w:p>
          <w:p w:rsidR="00163951" w:rsidRPr="00163951" w:rsidRDefault="00163951" w:rsidP="00163951">
            <w:pPr>
              <w:shd w:val="clear" w:color="auto" w:fill="FFFFFF"/>
              <w:ind w:firstLine="0"/>
              <w:rPr>
                <w:rFonts w:ascii="PT Astra Serif" w:hAnsi="PT Astra Serif" w:cs="Arial"/>
              </w:rPr>
            </w:pPr>
            <w:r w:rsidRPr="00163951">
              <w:rPr>
                <w:rStyle w:val="pdpa9i"/>
                <w:rFonts w:ascii="PT Astra Serif" w:hAnsi="PT Astra Serif" w:cs="Arial"/>
              </w:rPr>
              <w:t xml:space="preserve">Максимальная мощность, </w:t>
            </w:r>
            <w:proofErr w:type="gramStart"/>
            <w:r w:rsidRPr="00163951">
              <w:rPr>
                <w:rStyle w:val="pdpa9i"/>
                <w:rFonts w:ascii="PT Astra Serif" w:hAnsi="PT Astra Serif" w:cs="Arial"/>
              </w:rPr>
              <w:t>Вт</w:t>
            </w:r>
            <w:proofErr w:type="gramEnd"/>
            <w:r w:rsidRPr="00163951">
              <w:rPr>
                <w:rStyle w:val="pdpa9i"/>
                <w:rFonts w:ascii="PT Astra Serif" w:hAnsi="PT Astra Serif" w:cs="Arial"/>
              </w:rPr>
              <w:t xml:space="preserve">: </w:t>
            </w:r>
            <w:r w:rsidRPr="00163951">
              <w:rPr>
                <w:rFonts w:ascii="PT Astra Serif" w:hAnsi="PT Astra Serif" w:cs="Arial"/>
              </w:rPr>
              <w:t xml:space="preserve"> не менее  1400</w:t>
            </w:r>
          </w:p>
          <w:p w:rsidR="00163951" w:rsidRPr="00163951" w:rsidRDefault="00163951" w:rsidP="00163951">
            <w:pPr>
              <w:shd w:val="clear" w:color="auto" w:fill="FFFFFF"/>
              <w:ind w:firstLine="0"/>
              <w:rPr>
                <w:rFonts w:ascii="PT Astra Serif" w:hAnsi="PT Astra Serif" w:cs="Arial"/>
              </w:rPr>
            </w:pPr>
            <w:r w:rsidRPr="00163951">
              <w:rPr>
                <w:rStyle w:val="pdpa9i"/>
                <w:rFonts w:ascii="PT Astra Serif" w:hAnsi="PT Astra Serif" w:cs="Arial"/>
              </w:rPr>
              <w:t>Тип питания</w:t>
            </w:r>
            <w:r w:rsidRPr="00163951">
              <w:rPr>
                <w:rFonts w:ascii="PT Astra Serif" w:hAnsi="PT Astra Serif" w:cs="Arial"/>
              </w:rPr>
              <w:t>: От сети</w:t>
            </w:r>
          </w:p>
          <w:p w:rsidR="00163951" w:rsidRPr="00163951" w:rsidRDefault="00163951" w:rsidP="00163951">
            <w:pPr>
              <w:shd w:val="clear" w:color="auto" w:fill="FFFFFF"/>
              <w:ind w:firstLine="0"/>
              <w:rPr>
                <w:rFonts w:ascii="PT Astra Serif" w:hAnsi="PT Astra Serif" w:cs="Arial"/>
              </w:rPr>
            </w:pPr>
            <w:r>
              <w:rPr>
                <w:rStyle w:val="pdpa9i"/>
                <w:rFonts w:ascii="PT Astra Serif" w:hAnsi="PT Astra Serif" w:cs="Arial"/>
              </w:rPr>
              <w:t>Функциональные</w:t>
            </w:r>
            <w:r w:rsidRPr="00163951">
              <w:rPr>
                <w:rStyle w:val="pdpa9i"/>
                <w:rFonts w:ascii="PT Astra Serif" w:hAnsi="PT Astra Serif" w:cs="Arial"/>
              </w:rPr>
              <w:t>:</w:t>
            </w:r>
            <w:r w:rsidRPr="00163951">
              <w:rPr>
                <w:rFonts w:ascii="PT Astra Serif" w:hAnsi="PT Astra Serif" w:cs="Arial"/>
              </w:rPr>
              <w:t xml:space="preserve"> Маятниковый ход</w:t>
            </w:r>
          </w:p>
          <w:p w:rsidR="00163951" w:rsidRPr="00163951" w:rsidRDefault="00163951" w:rsidP="00163951">
            <w:pPr>
              <w:shd w:val="clear" w:color="auto" w:fill="FFFFFF"/>
              <w:ind w:firstLine="0"/>
              <w:rPr>
                <w:rFonts w:ascii="PT Astra Serif" w:hAnsi="PT Astra Serif" w:cs="Arial"/>
              </w:rPr>
            </w:pPr>
            <w:r w:rsidRPr="00163951">
              <w:rPr>
                <w:rStyle w:val="pdpa9i"/>
                <w:rFonts w:ascii="PT Astra Serif" w:hAnsi="PT Astra Serif" w:cs="Arial"/>
              </w:rPr>
              <w:t xml:space="preserve">Макс. диаметр диска, </w:t>
            </w:r>
            <w:proofErr w:type="gramStart"/>
            <w:r w:rsidRPr="00163951">
              <w:rPr>
                <w:rStyle w:val="pdpa9i"/>
                <w:rFonts w:ascii="PT Astra Serif" w:hAnsi="PT Astra Serif" w:cs="Arial"/>
              </w:rPr>
              <w:t>мм</w:t>
            </w:r>
            <w:proofErr w:type="gramEnd"/>
            <w:r w:rsidRPr="00163951">
              <w:rPr>
                <w:rStyle w:val="pdpa9i"/>
                <w:rFonts w:ascii="PT Astra Serif" w:hAnsi="PT Astra Serif" w:cs="Arial"/>
              </w:rPr>
              <w:t>:</w:t>
            </w:r>
            <w:r w:rsidRPr="00163951">
              <w:rPr>
                <w:rFonts w:ascii="PT Astra Serif" w:hAnsi="PT Astra Serif" w:cs="Arial"/>
              </w:rPr>
              <w:t xml:space="preserve"> 125</w:t>
            </w:r>
          </w:p>
          <w:p w:rsidR="00163951" w:rsidRPr="00163951" w:rsidRDefault="00163951" w:rsidP="00163951">
            <w:pPr>
              <w:shd w:val="clear" w:color="auto" w:fill="FFFFFF"/>
              <w:ind w:firstLine="0"/>
              <w:rPr>
                <w:rFonts w:ascii="PT Astra Serif" w:hAnsi="PT Astra Serif" w:cs="Arial"/>
              </w:rPr>
            </w:pPr>
            <w:r w:rsidRPr="00163951">
              <w:rPr>
                <w:rStyle w:val="pdpa9i"/>
                <w:rFonts w:ascii="PT Astra Serif" w:hAnsi="PT Astra Serif" w:cs="Arial"/>
              </w:rPr>
              <w:t xml:space="preserve">Крепление </w:t>
            </w:r>
            <w:proofErr w:type="spellStart"/>
            <w:r w:rsidRPr="00163951">
              <w:rPr>
                <w:rStyle w:val="pdpa9i"/>
                <w:rFonts w:ascii="PT Astra Serif" w:hAnsi="PT Astra Serif" w:cs="Arial"/>
              </w:rPr>
              <w:t>шлифлиста</w:t>
            </w:r>
            <w:proofErr w:type="spellEnd"/>
            <w:r w:rsidRPr="00163951">
              <w:rPr>
                <w:rStyle w:val="pdpa9i"/>
                <w:rFonts w:ascii="PT Astra Serif" w:hAnsi="PT Astra Serif"/>
              </w:rPr>
              <w:t xml:space="preserve">: </w:t>
            </w:r>
            <w:r w:rsidRPr="00163951">
              <w:rPr>
                <w:rFonts w:ascii="PT Astra Serif" w:hAnsi="PT Astra Serif" w:cs="Arial"/>
              </w:rPr>
              <w:t>Липучка</w:t>
            </w:r>
          </w:p>
          <w:p w:rsidR="00163951" w:rsidRPr="00163951" w:rsidRDefault="00163951" w:rsidP="00163951">
            <w:pPr>
              <w:shd w:val="clear" w:color="auto" w:fill="FFFFFF"/>
              <w:ind w:firstLine="0"/>
              <w:rPr>
                <w:rFonts w:ascii="PT Astra Serif" w:hAnsi="PT Astra Serif" w:cs="Segoe UI"/>
              </w:rPr>
            </w:pPr>
            <w:r w:rsidRPr="00163951">
              <w:rPr>
                <w:rFonts w:ascii="PT Astra Serif" w:hAnsi="PT Astra Serif" w:cs="Segoe UI"/>
              </w:rPr>
              <w:t>Регулировка скорости:</w:t>
            </w:r>
            <w:r>
              <w:rPr>
                <w:rFonts w:ascii="PT Astra Serif" w:hAnsi="PT Astra Serif" w:cs="Segoe UI"/>
              </w:rPr>
              <w:t xml:space="preserve"> </w:t>
            </w:r>
            <w:r w:rsidRPr="00163951">
              <w:rPr>
                <w:rFonts w:ascii="PT Astra Serif" w:hAnsi="PT Astra Serif" w:cs="Segoe UI"/>
              </w:rPr>
              <w:t>Да</w:t>
            </w:r>
          </w:p>
          <w:p w:rsidR="00163951" w:rsidRPr="00163951" w:rsidRDefault="00163951" w:rsidP="00163951">
            <w:pPr>
              <w:shd w:val="clear" w:color="auto" w:fill="FFFFFF"/>
              <w:ind w:firstLine="0"/>
              <w:rPr>
                <w:rFonts w:ascii="PT Astra Serif" w:hAnsi="PT Astra Serif" w:cs="Segoe UI"/>
              </w:rPr>
            </w:pPr>
            <w:r w:rsidRPr="00163951">
              <w:rPr>
                <w:rFonts w:ascii="PT Astra Serif" w:hAnsi="PT Astra Serif" w:cs="Segoe UI"/>
              </w:rPr>
              <w:t>Поддержание постоянных оборотов под нагрузкой:</w:t>
            </w:r>
            <w:r>
              <w:rPr>
                <w:rFonts w:ascii="PT Astra Serif" w:hAnsi="PT Astra Serif" w:cs="Segoe UI"/>
              </w:rPr>
              <w:t xml:space="preserve"> </w:t>
            </w:r>
            <w:r w:rsidRPr="00163951">
              <w:rPr>
                <w:rFonts w:ascii="PT Astra Serif" w:hAnsi="PT Astra Serif" w:cs="Segoe UI"/>
              </w:rPr>
              <w:t>Да</w:t>
            </w:r>
          </w:p>
          <w:p w:rsidR="00163951" w:rsidRPr="00163951" w:rsidRDefault="00163951" w:rsidP="00163951">
            <w:pPr>
              <w:shd w:val="clear" w:color="auto" w:fill="FFFFFF"/>
              <w:ind w:firstLine="0"/>
              <w:rPr>
                <w:rFonts w:ascii="PT Astra Serif" w:hAnsi="PT Astra Serif" w:cs="Segoe UI"/>
              </w:rPr>
            </w:pPr>
            <w:r w:rsidRPr="00163951">
              <w:rPr>
                <w:rFonts w:ascii="PT Astra Serif" w:hAnsi="PT Astra Serif" w:cs="Segoe UI"/>
              </w:rPr>
              <w:t>Количество оборотов холостого хода (</w:t>
            </w:r>
            <w:proofErr w:type="gramStart"/>
            <w:r w:rsidRPr="00163951">
              <w:rPr>
                <w:rFonts w:ascii="PT Astra Serif" w:hAnsi="PT Astra Serif" w:cs="Segoe UI"/>
              </w:rPr>
              <w:t>об</w:t>
            </w:r>
            <w:proofErr w:type="gramEnd"/>
            <w:r w:rsidRPr="00163951">
              <w:rPr>
                <w:rFonts w:ascii="PT Astra Serif" w:hAnsi="PT Astra Serif" w:cs="Segoe UI"/>
              </w:rPr>
              <w:t>/мин):</w:t>
            </w:r>
            <w:r>
              <w:rPr>
                <w:rFonts w:ascii="PT Astra Serif" w:hAnsi="PT Astra Serif" w:cs="Segoe UI"/>
              </w:rPr>
              <w:t xml:space="preserve"> </w:t>
            </w:r>
            <w:r w:rsidRPr="00163951">
              <w:rPr>
                <w:rFonts w:ascii="PT Astra Serif" w:hAnsi="PT Astra Serif" w:cs="Segoe UI"/>
              </w:rPr>
              <w:t>не менее 0-4000/0-11000</w:t>
            </w:r>
          </w:p>
          <w:p w:rsidR="00163951" w:rsidRPr="00163951" w:rsidRDefault="00163951" w:rsidP="00163951">
            <w:pPr>
              <w:shd w:val="clear" w:color="auto" w:fill="FFFFFF"/>
              <w:ind w:firstLine="0"/>
              <w:rPr>
                <w:rFonts w:ascii="PT Astra Serif" w:hAnsi="PT Astra Serif" w:cs="Segoe UI"/>
              </w:rPr>
            </w:pPr>
            <w:r w:rsidRPr="00163951">
              <w:rPr>
                <w:rFonts w:ascii="PT Astra Serif" w:hAnsi="PT Astra Serif" w:cs="Segoe UI"/>
              </w:rPr>
              <w:t>Блокировка шпинделя при заклинивании диска:</w:t>
            </w:r>
            <w:r>
              <w:rPr>
                <w:rFonts w:ascii="PT Astra Serif" w:hAnsi="PT Astra Serif" w:cs="Segoe UI"/>
              </w:rPr>
              <w:t xml:space="preserve"> </w:t>
            </w:r>
            <w:r w:rsidRPr="00163951">
              <w:rPr>
                <w:rFonts w:ascii="PT Astra Serif" w:hAnsi="PT Astra Serif" w:cs="Segoe UI"/>
              </w:rPr>
              <w:t>Да</w:t>
            </w:r>
          </w:p>
          <w:p w:rsidR="00163951" w:rsidRPr="00163951" w:rsidRDefault="00163951" w:rsidP="00163951">
            <w:pPr>
              <w:shd w:val="clear" w:color="auto" w:fill="FFFFFF"/>
              <w:ind w:firstLine="0"/>
              <w:rPr>
                <w:rFonts w:ascii="PT Astra Serif" w:hAnsi="PT Astra Serif" w:cs="Segoe UI"/>
              </w:rPr>
            </w:pPr>
            <w:r w:rsidRPr="00163951">
              <w:rPr>
                <w:rFonts w:ascii="PT Astra Serif" w:hAnsi="PT Astra Serif" w:cs="Segoe UI"/>
              </w:rPr>
              <w:t>Защита от непреднамеренного пуска:</w:t>
            </w:r>
            <w:r>
              <w:rPr>
                <w:rFonts w:ascii="PT Astra Serif" w:hAnsi="PT Astra Serif" w:cs="Segoe UI"/>
              </w:rPr>
              <w:t xml:space="preserve"> </w:t>
            </w:r>
            <w:r w:rsidRPr="00163951">
              <w:rPr>
                <w:rFonts w:ascii="PT Astra Serif" w:hAnsi="PT Astra Serif" w:cs="Segoe UI"/>
              </w:rPr>
              <w:t>Да</w:t>
            </w:r>
          </w:p>
          <w:p w:rsidR="00163951" w:rsidRPr="00163951" w:rsidRDefault="00163951" w:rsidP="00163951">
            <w:pPr>
              <w:shd w:val="clear" w:color="auto" w:fill="FFFFFF"/>
              <w:ind w:firstLine="0"/>
              <w:rPr>
                <w:rFonts w:ascii="PT Astra Serif" w:hAnsi="PT Astra Serif" w:cs="Segoe UI"/>
              </w:rPr>
            </w:pPr>
            <w:r w:rsidRPr="00163951">
              <w:rPr>
                <w:rFonts w:ascii="PT Astra Serif" w:hAnsi="PT Astra Serif" w:cs="Segoe UI"/>
              </w:rPr>
              <w:t>Плавный пуск:</w:t>
            </w:r>
            <w:r>
              <w:rPr>
                <w:rFonts w:ascii="PT Astra Serif" w:hAnsi="PT Astra Serif" w:cs="Segoe UI"/>
              </w:rPr>
              <w:t xml:space="preserve"> </w:t>
            </w:r>
            <w:r w:rsidRPr="00163951">
              <w:rPr>
                <w:rFonts w:ascii="PT Astra Serif" w:hAnsi="PT Astra Serif" w:cs="Segoe UI"/>
              </w:rPr>
              <w:t>Да</w:t>
            </w:r>
          </w:p>
          <w:p w:rsidR="00163951" w:rsidRPr="00163951" w:rsidRDefault="00163951" w:rsidP="00163951">
            <w:pPr>
              <w:shd w:val="clear" w:color="auto" w:fill="FFFFFF"/>
              <w:ind w:firstLine="0"/>
              <w:rPr>
                <w:rFonts w:ascii="PT Astra Serif" w:hAnsi="PT Astra Serif" w:cs="Segoe UI"/>
              </w:rPr>
            </w:pPr>
            <w:r w:rsidRPr="00163951">
              <w:rPr>
                <w:rFonts w:ascii="PT Astra Serif" w:hAnsi="PT Astra Serif" w:cs="Segoe UI"/>
              </w:rPr>
              <w:t>Антивибрационная система:</w:t>
            </w:r>
            <w:r>
              <w:rPr>
                <w:rFonts w:ascii="PT Astra Serif" w:hAnsi="PT Astra Serif" w:cs="Segoe UI"/>
              </w:rPr>
              <w:t xml:space="preserve"> </w:t>
            </w:r>
            <w:r w:rsidRPr="00163951">
              <w:rPr>
                <w:rFonts w:ascii="PT Astra Serif" w:hAnsi="PT Astra Serif" w:cs="Segoe UI"/>
              </w:rPr>
              <w:t>Да</w:t>
            </w:r>
          </w:p>
          <w:p w:rsidR="00163951" w:rsidRPr="00163951" w:rsidRDefault="00163951" w:rsidP="00163951">
            <w:pPr>
              <w:shd w:val="clear" w:color="auto" w:fill="FFFFFF"/>
              <w:ind w:firstLine="0"/>
              <w:rPr>
                <w:rFonts w:ascii="PT Astra Serif" w:hAnsi="PT Astra Serif" w:cs="Segoe UI"/>
              </w:rPr>
            </w:pPr>
            <w:r w:rsidRPr="00163951">
              <w:rPr>
                <w:rFonts w:ascii="PT Astra Serif" w:hAnsi="PT Astra Serif" w:cs="Segoe UI"/>
              </w:rPr>
              <w:t>Регулировка положения кожуха без инструмента:</w:t>
            </w:r>
            <w:r>
              <w:rPr>
                <w:rFonts w:ascii="PT Astra Serif" w:hAnsi="PT Astra Serif" w:cs="Segoe UI"/>
              </w:rPr>
              <w:t xml:space="preserve"> </w:t>
            </w:r>
            <w:r w:rsidRPr="00163951">
              <w:rPr>
                <w:rFonts w:ascii="PT Astra Serif" w:hAnsi="PT Astra Serif" w:cs="Segoe UI"/>
              </w:rPr>
              <w:t>Да</w:t>
            </w:r>
          </w:p>
          <w:p w:rsidR="00163951" w:rsidRPr="00163951" w:rsidRDefault="00163951" w:rsidP="00163951">
            <w:pPr>
              <w:shd w:val="clear" w:color="auto" w:fill="FFFFFF"/>
              <w:ind w:firstLine="0"/>
              <w:rPr>
                <w:rFonts w:ascii="PT Astra Serif" w:hAnsi="PT Astra Serif" w:cs="Segoe UI"/>
              </w:rPr>
            </w:pPr>
            <w:r w:rsidRPr="00163951">
              <w:rPr>
                <w:rFonts w:ascii="PT Astra Serif" w:hAnsi="PT Astra Serif" w:cs="Segoe UI"/>
              </w:rPr>
              <w:t>Аксессуары в комплекте:</w:t>
            </w:r>
            <w:r>
              <w:rPr>
                <w:rFonts w:ascii="PT Astra Serif" w:hAnsi="PT Astra Serif" w:cs="Segoe UI"/>
              </w:rPr>
              <w:t xml:space="preserve"> </w:t>
            </w:r>
            <w:proofErr w:type="spellStart"/>
            <w:r w:rsidRPr="00163951">
              <w:rPr>
                <w:rFonts w:ascii="PT Astra Serif" w:hAnsi="PT Astra Serif" w:cs="Segoe UI"/>
              </w:rPr>
              <w:t>Шлифмашина</w:t>
            </w:r>
            <w:proofErr w:type="spellEnd"/>
            <w:r w:rsidRPr="00163951">
              <w:rPr>
                <w:rFonts w:ascii="PT Astra Serif" w:hAnsi="PT Astra Serif" w:cs="Segoe UI"/>
              </w:rPr>
              <w:t xml:space="preserve"> - 1шт., кожух диска - 1шт., ручка боковая - 1шт., ключ - 1шт., гайка фланцевая </w:t>
            </w:r>
            <w:proofErr w:type="spellStart"/>
            <w:r w:rsidRPr="00163951">
              <w:rPr>
                <w:rFonts w:ascii="PT Astra Serif" w:hAnsi="PT Astra Serif" w:cs="Segoe UI"/>
              </w:rPr>
              <w:t>бесключевая</w:t>
            </w:r>
            <w:proofErr w:type="spellEnd"/>
            <w:r w:rsidRPr="00163951">
              <w:rPr>
                <w:rFonts w:ascii="PT Astra Serif" w:hAnsi="PT Astra Serif" w:cs="Segoe UI"/>
              </w:rPr>
              <w:t xml:space="preserve"> - 1шт., диск шлифовальный - 1шт., паспорт - 1шт.</w:t>
            </w:r>
          </w:p>
          <w:p w:rsidR="00163951" w:rsidRPr="00163951" w:rsidRDefault="00163951" w:rsidP="00163951">
            <w:pPr>
              <w:shd w:val="clear" w:color="auto" w:fill="FFFFFF"/>
              <w:ind w:firstLine="0"/>
              <w:rPr>
                <w:rFonts w:ascii="PT Astra Serif" w:hAnsi="PT Astra Serif" w:cs="Segoe UI"/>
              </w:rPr>
            </w:pPr>
            <w:r w:rsidRPr="00163951">
              <w:rPr>
                <w:rFonts w:ascii="PT Astra Serif" w:hAnsi="PT Astra Serif" w:cs="Segoe UI"/>
              </w:rPr>
              <w:t>Посадочный диаметр (</w:t>
            </w:r>
            <w:proofErr w:type="gramStart"/>
            <w:r w:rsidRPr="00163951">
              <w:rPr>
                <w:rFonts w:ascii="PT Astra Serif" w:hAnsi="PT Astra Serif" w:cs="Segoe UI"/>
              </w:rPr>
              <w:t>мм</w:t>
            </w:r>
            <w:proofErr w:type="gramEnd"/>
            <w:r w:rsidRPr="00163951">
              <w:rPr>
                <w:rFonts w:ascii="PT Astra Serif" w:hAnsi="PT Astra Serif" w:cs="Segoe UI"/>
              </w:rPr>
              <w:t>):</w:t>
            </w:r>
            <w:r>
              <w:rPr>
                <w:rFonts w:ascii="PT Astra Serif" w:hAnsi="PT Astra Serif" w:cs="Segoe UI"/>
              </w:rPr>
              <w:t xml:space="preserve"> </w:t>
            </w:r>
            <w:r w:rsidRPr="00163951">
              <w:rPr>
                <w:rFonts w:ascii="PT Astra Serif" w:hAnsi="PT Astra Serif" w:cs="Segoe UI"/>
              </w:rPr>
              <w:t>22.2</w:t>
            </w:r>
          </w:p>
          <w:p w:rsidR="00163951" w:rsidRPr="00163951" w:rsidRDefault="00163951" w:rsidP="00163951">
            <w:pPr>
              <w:shd w:val="clear" w:color="auto" w:fill="FFFFFF"/>
              <w:ind w:firstLine="0"/>
              <w:rPr>
                <w:rFonts w:ascii="PT Astra Serif" w:hAnsi="PT Astra Serif" w:cs="Segoe UI"/>
              </w:rPr>
            </w:pPr>
            <w:r w:rsidRPr="00163951">
              <w:rPr>
                <w:rFonts w:ascii="PT Astra Serif" w:hAnsi="PT Astra Serif" w:cs="Segoe UI"/>
              </w:rPr>
              <w:t>Тип двигателя:</w:t>
            </w:r>
            <w:r>
              <w:rPr>
                <w:rFonts w:ascii="PT Astra Serif" w:hAnsi="PT Astra Serif" w:cs="Segoe UI"/>
              </w:rPr>
              <w:t xml:space="preserve"> </w:t>
            </w:r>
            <w:r w:rsidRPr="00163951">
              <w:rPr>
                <w:rFonts w:ascii="PT Astra Serif" w:hAnsi="PT Astra Serif" w:cs="Segoe UI"/>
              </w:rPr>
              <w:t>С угольными щетками</w:t>
            </w:r>
          </w:p>
          <w:p w:rsidR="00163951" w:rsidRPr="00163951" w:rsidRDefault="00163951" w:rsidP="00163951">
            <w:pPr>
              <w:shd w:val="clear" w:color="auto" w:fill="FFFFFF"/>
              <w:ind w:firstLine="0"/>
              <w:rPr>
                <w:rFonts w:ascii="PT Astra Serif" w:hAnsi="PT Astra Serif" w:cs="Segoe UI"/>
              </w:rPr>
            </w:pPr>
            <w:r w:rsidRPr="00163951">
              <w:rPr>
                <w:rFonts w:ascii="PT Astra Serif" w:hAnsi="PT Astra Serif" w:cs="Segoe UI"/>
              </w:rPr>
              <w:t>Длина кабеля (м):</w:t>
            </w:r>
            <w:r>
              <w:rPr>
                <w:rFonts w:ascii="PT Astra Serif" w:hAnsi="PT Astra Serif" w:cs="Segoe UI"/>
              </w:rPr>
              <w:t xml:space="preserve"> </w:t>
            </w:r>
            <w:r w:rsidRPr="00163951">
              <w:rPr>
                <w:rFonts w:ascii="PT Astra Serif" w:hAnsi="PT Astra Serif" w:cs="Segoe UI"/>
              </w:rPr>
              <w:t>Не менее 3</w:t>
            </w:r>
          </w:p>
        </w:tc>
        <w:tc>
          <w:tcPr>
            <w:tcW w:w="992" w:type="dxa"/>
            <w:tcBorders>
              <w:top w:val="single" w:sz="4" w:space="0" w:color="auto"/>
              <w:bottom w:val="single" w:sz="4" w:space="0" w:color="auto"/>
            </w:tcBorders>
            <w:vAlign w:val="center"/>
          </w:tcPr>
          <w:p w:rsidR="00163951" w:rsidRDefault="00163951" w:rsidP="00163951">
            <w:pPr>
              <w:ind w:firstLine="0"/>
              <w:jc w:val="center"/>
            </w:pPr>
            <w:r>
              <w:rPr>
                <w:sz w:val="24"/>
                <w:szCs w:val="24"/>
              </w:rPr>
              <w:t>1</w:t>
            </w:r>
            <w:r w:rsidRPr="003A328A">
              <w:rPr>
                <w:sz w:val="24"/>
                <w:szCs w:val="24"/>
              </w:rPr>
              <w:t xml:space="preserve"> шт.</w:t>
            </w:r>
          </w:p>
        </w:tc>
      </w:tr>
      <w:tr w:rsidR="00163951" w:rsidRPr="00906A45" w:rsidTr="00163951">
        <w:trPr>
          <w:trHeight w:val="111"/>
        </w:trPr>
        <w:tc>
          <w:tcPr>
            <w:tcW w:w="675" w:type="dxa"/>
            <w:tcBorders>
              <w:top w:val="single" w:sz="4" w:space="0" w:color="auto"/>
              <w:bottom w:val="single" w:sz="4" w:space="0" w:color="auto"/>
            </w:tcBorders>
            <w:vAlign w:val="center"/>
          </w:tcPr>
          <w:p w:rsidR="00163951" w:rsidRPr="008202E0" w:rsidRDefault="00163951" w:rsidP="00163951">
            <w:pPr>
              <w:ind w:left="-762"/>
              <w:jc w:val="center"/>
              <w:rPr>
                <w:sz w:val="24"/>
                <w:szCs w:val="24"/>
              </w:rPr>
            </w:pPr>
            <w:r>
              <w:rPr>
                <w:sz w:val="24"/>
                <w:szCs w:val="24"/>
              </w:rPr>
              <w:t>4</w:t>
            </w:r>
          </w:p>
        </w:tc>
        <w:tc>
          <w:tcPr>
            <w:tcW w:w="2694" w:type="dxa"/>
            <w:tcBorders>
              <w:top w:val="single" w:sz="4" w:space="0" w:color="auto"/>
              <w:bottom w:val="single" w:sz="4" w:space="0" w:color="auto"/>
            </w:tcBorders>
            <w:vAlign w:val="center"/>
          </w:tcPr>
          <w:p w:rsidR="00163951" w:rsidRPr="005F44AE" w:rsidRDefault="00163951" w:rsidP="00163951">
            <w:pPr>
              <w:ind w:left="13" w:hanging="4"/>
              <w:jc w:val="center"/>
              <w:rPr>
                <w:sz w:val="24"/>
                <w:szCs w:val="24"/>
              </w:rPr>
            </w:pPr>
            <w:r>
              <w:rPr>
                <w:sz w:val="24"/>
                <w:szCs w:val="24"/>
              </w:rPr>
              <w:t>Грунт наполнительный под пистолет</w:t>
            </w:r>
          </w:p>
        </w:tc>
        <w:tc>
          <w:tcPr>
            <w:tcW w:w="6237" w:type="dxa"/>
            <w:tcBorders>
              <w:top w:val="single" w:sz="4" w:space="0" w:color="auto"/>
              <w:bottom w:val="single" w:sz="4" w:space="0" w:color="auto"/>
            </w:tcBorders>
          </w:tcPr>
          <w:p w:rsidR="00163951" w:rsidRPr="00163951" w:rsidRDefault="00163951" w:rsidP="00163951">
            <w:pPr>
              <w:shd w:val="clear" w:color="auto" w:fill="FFFFFF"/>
              <w:ind w:firstLine="0"/>
              <w:rPr>
                <w:rFonts w:ascii="PT Astra Serif" w:hAnsi="PT Astra Serif" w:cs="Arial"/>
              </w:rPr>
            </w:pPr>
            <w:r w:rsidRPr="00163951">
              <w:rPr>
                <w:rStyle w:val="pdpa9i"/>
                <w:rFonts w:ascii="PT Astra Serif" w:hAnsi="PT Astra Serif" w:cs="Arial"/>
              </w:rPr>
              <w:t>Тип:</w:t>
            </w:r>
            <w:r w:rsidRPr="00163951">
              <w:rPr>
                <w:rFonts w:ascii="PT Astra Serif" w:hAnsi="PT Astra Serif" w:cs="Arial"/>
              </w:rPr>
              <w:t xml:space="preserve"> </w:t>
            </w:r>
            <w:proofErr w:type="spellStart"/>
            <w:r w:rsidRPr="00163951">
              <w:rPr>
                <w:rFonts w:ascii="PT Astra Serif" w:hAnsi="PT Astra Serif" w:cs="Arial"/>
              </w:rPr>
              <w:t>Автогрунтовка</w:t>
            </w:r>
            <w:proofErr w:type="spellEnd"/>
          </w:p>
          <w:p w:rsidR="00163951" w:rsidRPr="00163951" w:rsidRDefault="00163951" w:rsidP="00163951">
            <w:pPr>
              <w:shd w:val="clear" w:color="auto" w:fill="FFFFFF"/>
              <w:ind w:firstLine="0"/>
              <w:rPr>
                <w:rFonts w:ascii="PT Astra Serif" w:hAnsi="PT Astra Serif"/>
              </w:rPr>
            </w:pPr>
            <w:r w:rsidRPr="00163951">
              <w:rPr>
                <w:rStyle w:val="pdpa9i"/>
                <w:rFonts w:ascii="PT Astra Serif" w:hAnsi="PT Astra Serif" w:cs="Arial"/>
              </w:rPr>
              <w:t>Вид краски:</w:t>
            </w:r>
            <w:r w:rsidRPr="00163951">
              <w:rPr>
                <w:rStyle w:val="pdpa9i"/>
                <w:rFonts w:ascii="PT Astra Serif" w:hAnsi="PT Astra Serif"/>
              </w:rPr>
              <w:t xml:space="preserve"> </w:t>
            </w:r>
            <w:r w:rsidRPr="00163951">
              <w:rPr>
                <w:rFonts w:ascii="PT Astra Serif" w:hAnsi="PT Astra Serif" w:cs="Arial"/>
              </w:rPr>
              <w:t>Быстросохнущая</w:t>
            </w:r>
          </w:p>
          <w:p w:rsidR="00163951" w:rsidRPr="00163951" w:rsidRDefault="00163951" w:rsidP="00163951">
            <w:pPr>
              <w:shd w:val="clear" w:color="auto" w:fill="FFFFFF"/>
              <w:ind w:firstLine="0"/>
              <w:rPr>
                <w:rFonts w:ascii="PT Astra Serif" w:hAnsi="PT Astra Serif" w:cs="Arial"/>
              </w:rPr>
            </w:pPr>
            <w:r w:rsidRPr="00163951">
              <w:rPr>
                <w:rStyle w:val="pdpa9i"/>
                <w:rFonts w:ascii="PT Astra Serif" w:hAnsi="PT Astra Serif" w:cs="Arial"/>
              </w:rPr>
              <w:t>Объем, мл:</w:t>
            </w:r>
            <w:r w:rsidRPr="00163951">
              <w:rPr>
                <w:rFonts w:ascii="PT Astra Serif" w:hAnsi="PT Astra Serif" w:cs="Arial"/>
              </w:rPr>
              <w:t xml:space="preserve">  не менее 1250 мл (250 мл отвердитель)</w:t>
            </w:r>
          </w:p>
          <w:p w:rsidR="00163951" w:rsidRPr="00163951" w:rsidRDefault="00163951" w:rsidP="00163951">
            <w:pPr>
              <w:shd w:val="clear" w:color="auto" w:fill="FFFFFF"/>
              <w:ind w:firstLine="0"/>
              <w:rPr>
                <w:rFonts w:ascii="PT Astra Serif" w:hAnsi="PT Astra Serif" w:cs="Arial"/>
              </w:rPr>
            </w:pPr>
            <w:r w:rsidRPr="00163951">
              <w:rPr>
                <w:rStyle w:val="pdpa9i"/>
                <w:rFonts w:ascii="PT Astra Serif" w:hAnsi="PT Astra Serif" w:cs="Arial"/>
              </w:rPr>
              <w:t>Форма выпуска:</w:t>
            </w:r>
            <w:r w:rsidRPr="00163951">
              <w:rPr>
                <w:rFonts w:ascii="PT Astra Serif" w:hAnsi="PT Astra Serif" w:cs="Arial"/>
              </w:rPr>
              <w:t xml:space="preserve"> Готовый раствор</w:t>
            </w:r>
          </w:p>
          <w:p w:rsidR="00163951" w:rsidRPr="00163951" w:rsidRDefault="00163951" w:rsidP="00163951">
            <w:pPr>
              <w:shd w:val="clear" w:color="auto" w:fill="FFFFFF"/>
              <w:ind w:firstLine="0"/>
              <w:rPr>
                <w:rFonts w:ascii="PT Astra Serif" w:hAnsi="PT Astra Serif"/>
              </w:rPr>
            </w:pPr>
            <w:r w:rsidRPr="00163951">
              <w:rPr>
                <w:rStyle w:val="pdpa9i"/>
                <w:rFonts w:ascii="PT Astra Serif" w:hAnsi="PT Astra Serif" w:cs="Arial"/>
              </w:rPr>
              <w:t>Основа краски:</w:t>
            </w:r>
            <w:r w:rsidRPr="00163951">
              <w:rPr>
                <w:rStyle w:val="pdpa9i"/>
                <w:rFonts w:ascii="PT Astra Serif" w:hAnsi="PT Astra Serif"/>
              </w:rPr>
              <w:t xml:space="preserve"> </w:t>
            </w:r>
            <w:r w:rsidRPr="00163951">
              <w:rPr>
                <w:rFonts w:ascii="PT Astra Serif" w:hAnsi="PT Astra Serif" w:cs="Arial"/>
              </w:rPr>
              <w:t>Акриловая</w:t>
            </w:r>
          </w:p>
          <w:p w:rsidR="00163951" w:rsidRPr="00163951" w:rsidRDefault="00163951" w:rsidP="00163951">
            <w:pPr>
              <w:shd w:val="clear" w:color="auto" w:fill="FFFFFF"/>
              <w:ind w:firstLine="0"/>
              <w:rPr>
                <w:rFonts w:ascii="PT Astra Serif" w:hAnsi="PT Astra Serif" w:cs="Arial"/>
              </w:rPr>
            </w:pPr>
            <w:r w:rsidRPr="00163951">
              <w:rPr>
                <w:rStyle w:val="pdpa9i"/>
                <w:rFonts w:ascii="PT Astra Serif" w:hAnsi="PT Astra Serif" w:cs="Arial"/>
              </w:rPr>
              <w:t>Область применения:</w:t>
            </w:r>
            <w:r w:rsidRPr="00163951">
              <w:rPr>
                <w:rFonts w:ascii="PT Astra Serif" w:hAnsi="PT Astra Serif" w:cs="Arial"/>
              </w:rPr>
              <w:t xml:space="preserve"> </w:t>
            </w:r>
            <w:hyperlink r:id="rId12" w:history="1">
              <w:r w:rsidRPr="00163951">
                <w:rPr>
                  <w:rStyle w:val="a9"/>
                  <w:rFonts w:ascii="PT Astra Serif" w:hAnsi="PT Astra Serif" w:cs="Arial"/>
                  <w:color w:val="auto"/>
                </w:rPr>
                <w:t>Кузов</w:t>
              </w:r>
            </w:hyperlink>
            <w:r w:rsidRPr="00163951">
              <w:rPr>
                <w:rFonts w:ascii="PT Astra Serif" w:hAnsi="PT Astra Serif" w:cs="Arial"/>
              </w:rPr>
              <w:t>, Универсальная применяемость</w:t>
            </w:r>
          </w:p>
          <w:p w:rsidR="00163951" w:rsidRPr="00163951" w:rsidRDefault="00163951" w:rsidP="00163951">
            <w:pPr>
              <w:shd w:val="clear" w:color="auto" w:fill="FFFFFF"/>
              <w:ind w:firstLine="0"/>
              <w:rPr>
                <w:rFonts w:ascii="PT Astra Serif" w:hAnsi="PT Astra Serif" w:cs="Arial"/>
              </w:rPr>
            </w:pPr>
            <w:r w:rsidRPr="00163951">
              <w:rPr>
                <w:rStyle w:val="pdpa9i"/>
                <w:rFonts w:ascii="PT Astra Serif" w:hAnsi="PT Astra Serif" w:cs="Arial"/>
              </w:rPr>
              <w:t>Сезон:</w:t>
            </w:r>
            <w:r w:rsidRPr="00163951">
              <w:rPr>
                <w:rFonts w:ascii="PT Astra Serif" w:hAnsi="PT Astra Serif" w:cs="Arial"/>
              </w:rPr>
              <w:t xml:space="preserve"> На любой сезон</w:t>
            </w:r>
          </w:p>
          <w:p w:rsidR="00163951" w:rsidRPr="00163951" w:rsidRDefault="00163951" w:rsidP="00163951">
            <w:pPr>
              <w:shd w:val="clear" w:color="auto" w:fill="FFFFFF"/>
              <w:ind w:firstLine="0"/>
              <w:rPr>
                <w:rFonts w:ascii="PT Astra Serif" w:hAnsi="PT Astra Serif"/>
              </w:rPr>
            </w:pPr>
            <w:r w:rsidRPr="00163951">
              <w:rPr>
                <w:rStyle w:val="pdpa9i"/>
                <w:rFonts w:ascii="PT Astra Serif" w:hAnsi="PT Astra Serif" w:cs="Arial"/>
              </w:rPr>
              <w:t>Степень блеска покрытия:</w:t>
            </w:r>
            <w:r w:rsidRPr="00163951">
              <w:rPr>
                <w:rStyle w:val="pdpa9i"/>
                <w:rFonts w:ascii="PT Astra Serif" w:hAnsi="PT Astra Serif"/>
              </w:rPr>
              <w:t xml:space="preserve"> </w:t>
            </w:r>
            <w:r w:rsidRPr="00163951">
              <w:rPr>
                <w:rFonts w:ascii="PT Astra Serif" w:hAnsi="PT Astra Serif" w:cs="Arial"/>
              </w:rPr>
              <w:t>Матовое покрытие</w:t>
            </w:r>
          </w:p>
        </w:tc>
        <w:tc>
          <w:tcPr>
            <w:tcW w:w="992" w:type="dxa"/>
            <w:tcBorders>
              <w:top w:val="single" w:sz="4" w:space="0" w:color="auto"/>
              <w:bottom w:val="single" w:sz="4" w:space="0" w:color="auto"/>
            </w:tcBorders>
            <w:vAlign w:val="center"/>
          </w:tcPr>
          <w:p w:rsidR="00163951" w:rsidRDefault="00163951" w:rsidP="00163951">
            <w:pPr>
              <w:ind w:firstLine="0"/>
              <w:jc w:val="center"/>
            </w:pPr>
            <w:r>
              <w:rPr>
                <w:sz w:val="24"/>
                <w:szCs w:val="24"/>
              </w:rPr>
              <w:t>2</w:t>
            </w:r>
            <w:r w:rsidRPr="003A328A">
              <w:rPr>
                <w:sz w:val="24"/>
                <w:szCs w:val="24"/>
              </w:rPr>
              <w:t xml:space="preserve"> шт.</w:t>
            </w:r>
          </w:p>
        </w:tc>
      </w:tr>
      <w:tr w:rsidR="00163951" w:rsidRPr="00906A45" w:rsidTr="00163951">
        <w:trPr>
          <w:trHeight w:val="135"/>
        </w:trPr>
        <w:tc>
          <w:tcPr>
            <w:tcW w:w="675" w:type="dxa"/>
            <w:tcBorders>
              <w:top w:val="single" w:sz="4" w:space="0" w:color="auto"/>
              <w:bottom w:val="single" w:sz="4" w:space="0" w:color="auto"/>
            </w:tcBorders>
            <w:vAlign w:val="center"/>
          </w:tcPr>
          <w:p w:rsidR="00163951" w:rsidRPr="008202E0" w:rsidRDefault="00163951" w:rsidP="00163951">
            <w:pPr>
              <w:ind w:left="-762"/>
              <w:jc w:val="center"/>
              <w:rPr>
                <w:sz w:val="24"/>
                <w:szCs w:val="24"/>
              </w:rPr>
            </w:pPr>
            <w:r>
              <w:rPr>
                <w:sz w:val="24"/>
                <w:szCs w:val="24"/>
              </w:rPr>
              <w:t>5</w:t>
            </w:r>
          </w:p>
        </w:tc>
        <w:tc>
          <w:tcPr>
            <w:tcW w:w="2694" w:type="dxa"/>
            <w:tcBorders>
              <w:top w:val="single" w:sz="4" w:space="0" w:color="auto"/>
              <w:bottom w:val="single" w:sz="4" w:space="0" w:color="auto"/>
            </w:tcBorders>
            <w:vAlign w:val="center"/>
          </w:tcPr>
          <w:p w:rsidR="00163951" w:rsidRPr="005F44AE" w:rsidRDefault="00163951" w:rsidP="00163951">
            <w:pPr>
              <w:ind w:left="13" w:hanging="4"/>
              <w:jc w:val="center"/>
              <w:rPr>
                <w:sz w:val="24"/>
                <w:szCs w:val="24"/>
              </w:rPr>
            </w:pPr>
            <w:proofErr w:type="spellStart"/>
            <w:r>
              <w:rPr>
                <w:sz w:val="24"/>
                <w:szCs w:val="24"/>
              </w:rPr>
              <w:t>Наждачка</w:t>
            </w:r>
            <w:proofErr w:type="spellEnd"/>
            <w:r>
              <w:rPr>
                <w:sz w:val="24"/>
                <w:szCs w:val="24"/>
              </w:rPr>
              <w:t xml:space="preserve"> под шлифовальную машинку Р120</w:t>
            </w:r>
          </w:p>
        </w:tc>
        <w:tc>
          <w:tcPr>
            <w:tcW w:w="6237" w:type="dxa"/>
            <w:tcBorders>
              <w:top w:val="single" w:sz="4" w:space="0" w:color="auto"/>
              <w:bottom w:val="single" w:sz="4" w:space="0" w:color="auto"/>
            </w:tcBorders>
          </w:tcPr>
          <w:p w:rsidR="00163951" w:rsidRPr="00163951" w:rsidRDefault="00163951" w:rsidP="00163951">
            <w:pPr>
              <w:ind w:firstLine="0"/>
              <w:rPr>
                <w:rFonts w:ascii="PT Astra Serif" w:hAnsi="PT Astra Serif" w:cs="Arial"/>
              </w:rPr>
            </w:pPr>
            <w:r w:rsidRPr="00163951">
              <w:rPr>
                <w:rStyle w:val="aa"/>
                <w:rFonts w:ascii="PT Astra Serif" w:hAnsi="PT Astra Serif" w:cs="Arial"/>
              </w:rPr>
              <w:t>Р120</w:t>
            </w:r>
            <w:r w:rsidRPr="00163951">
              <w:rPr>
                <w:rFonts w:ascii="PT Astra Serif" w:hAnsi="PT Astra Serif" w:cs="Arial"/>
              </w:rPr>
              <w:t xml:space="preserve"> для шлифовальных машин — это среднезернистый абразив для чистового выравнивания, удаления следов грубой зачистки и подготовки поверхностей под покраску или грунтование. </w:t>
            </w:r>
          </w:p>
          <w:p w:rsidR="00163951" w:rsidRPr="00163951" w:rsidRDefault="00163951" w:rsidP="00163951">
            <w:pPr>
              <w:ind w:firstLine="0"/>
              <w:rPr>
                <w:rFonts w:ascii="PT Astra Serif" w:hAnsi="PT Astra Serif" w:cs="Arial"/>
                <w:b/>
                <w:bCs/>
              </w:rPr>
            </w:pPr>
            <w:r w:rsidRPr="00163951">
              <w:rPr>
                <w:rFonts w:ascii="PT Astra Serif" w:hAnsi="PT Astra Serif" w:cs="Arial"/>
                <w:b/>
                <w:bCs/>
              </w:rPr>
              <w:lastRenderedPageBreak/>
              <w:t>Характеристики</w:t>
            </w:r>
          </w:p>
          <w:p w:rsidR="00163951" w:rsidRPr="00163951" w:rsidRDefault="00163951" w:rsidP="00163951">
            <w:pPr>
              <w:ind w:firstLine="0"/>
              <w:rPr>
                <w:rFonts w:ascii="PT Astra Serif" w:hAnsi="PT Astra Serif" w:cs="Arial"/>
              </w:rPr>
            </w:pPr>
            <w:r w:rsidRPr="00163951">
              <w:rPr>
                <w:rStyle w:val="aa"/>
                <w:rFonts w:ascii="PT Astra Serif" w:hAnsi="PT Astra Serif" w:cs="Arial"/>
              </w:rPr>
              <w:t>Размер зерна (FEPA):</w:t>
            </w:r>
            <w:r w:rsidRPr="00163951">
              <w:rPr>
                <w:rStyle w:val="inqyif"/>
                <w:rFonts w:ascii="PT Astra Serif" w:hAnsi="PT Astra Serif"/>
              </w:rPr>
              <w:t xml:space="preserve"> P120 (среднее зерно, размер частиц около 100–125 мкм).</w:t>
            </w:r>
          </w:p>
          <w:p w:rsidR="00163951" w:rsidRPr="00163951" w:rsidRDefault="00163951" w:rsidP="00163951">
            <w:pPr>
              <w:ind w:firstLine="0"/>
              <w:rPr>
                <w:rFonts w:ascii="PT Astra Serif" w:hAnsi="PT Astra Serif" w:cs="Arial"/>
              </w:rPr>
            </w:pPr>
            <w:r w:rsidRPr="00163951">
              <w:rPr>
                <w:rStyle w:val="aa"/>
                <w:rFonts w:ascii="PT Astra Serif" w:hAnsi="PT Astra Serif" w:cs="Arial"/>
              </w:rPr>
              <w:t>Назначение:</w:t>
            </w:r>
            <w:r w:rsidRPr="00163951">
              <w:rPr>
                <w:rStyle w:val="inqyif"/>
                <w:rFonts w:ascii="PT Astra Serif" w:hAnsi="PT Astra Serif"/>
              </w:rPr>
              <w:t xml:space="preserve"> Тонкая шлифовка дерева, металла, пластика и шпатлевки перед нанесением финишных покрытий.</w:t>
            </w:r>
          </w:p>
          <w:p w:rsidR="00163951" w:rsidRPr="00163951" w:rsidRDefault="00163951" w:rsidP="00163951">
            <w:pPr>
              <w:ind w:firstLine="0"/>
              <w:rPr>
                <w:rFonts w:ascii="PT Astra Serif" w:hAnsi="PT Astra Serif" w:cs="Arial"/>
              </w:rPr>
            </w:pPr>
            <w:r w:rsidRPr="00163951">
              <w:rPr>
                <w:rStyle w:val="aa"/>
                <w:rFonts w:ascii="PT Astra Serif" w:hAnsi="PT Astra Serif" w:cs="Arial"/>
              </w:rPr>
              <w:t>Основа:</w:t>
            </w:r>
            <w:r w:rsidRPr="00163951">
              <w:rPr>
                <w:rStyle w:val="inqyif"/>
                <w:rFonts w:ascii="PT Astra Serif" w:hAnsi="PT Astra Serif"/>
              </w:rPr>
              <w:t xml:space="preserve"> Бумажная (для гибкости) или тканевая (повышенная прочность и износостойкость).</w:t>
            </w:r>
          </w:p>
          <w:p w:rsidR="00163951" w:rsidRPr="00163951" w:rsidRDefault="00163951" w:rsidP="00163951">
            <w:pPr>
              <w:ind w:firstLine="0"/>
              <w:rPr>
                <w:rFonts w:ascii="PT Astra Serif" w:hAnsi="PT Astra Serif" w:cs="Arial"/>
              </w:rPr>
            </w:pPr>
            <w:r w:rsidRPr="00163951">
              <w:rPr>
                <w:rStyle w:val="aa"/>
                <w:rFonts w:ascii="PT Astra Serif" w:hAnsi="PT Astra Serif" w:cs="Arial"/>
              </w:rPr>
              <w:t>Тип крепления под машинку:</w:t>
            </w:r>
            <w:r w:rsidRPr="00163951">
              <w:rPr>
                <w:rStyle w:val="inqyif"/>
                <w:rFonts w:ascii="PT Astra Serif" w:hAnsi="PT Astra Serif"/>
              </w:rPr>
              <w:t xml:space="preserve"> Липучка (</w:t>
            </w:r>
            <w:proofErr w:type="spellStart"/>
            <w:r w:rsidRPr="00163951">
              <w:rPr>
                <w:rStyle w:val="inqyif"/>
                <w:rFonts w:ascii="PT Astra Serif" w:hAnsi="PT Astra Serif"/>
              </w:rPr>
              <w:t>Velcro</w:t>
            </w:r>
            <w:proofErr w:type="spellEnd"/>
            <w:r w:rsidRPr="00163951">
              <w:rPr>
                <w:rStyle w:val="inqyif"/>
                <w:rFonts w:ascii="PT Astra Serif" w:hAnsi="PT Astra Serif"/>
              </w:rPr>
              <w:t xml:space="preserve">) для эксцентриковых/вибрационных машин, либо зажимы для </w:t>
            </w:r>
            <w:proofErr w:type="spellStart"/>
            <w:r w:rsidRPr="00163951">
              <w:rPr>
                <w:rStyle w:val="inqyif"/>
                <w:rFonts w:ascii="PT Astra Serif" w:hAnsi="PT Astra Serif"/>
              </w:rPr>
              <w:t>виброшлифмашин</w:t>
            </w:r>
            <w:proofErr w:type="spellEnd"/>
            <w:r w:rsidRPr="00163951">
              <w:rPr>
                <w:rStyle w:val="inqyif"/>
                <w:rFonts w:ascii="PT Astra Serif" w:hAnsi="PT Astra Serif"/>
              </w:rPr>
              <w:t xml:space="preserve"> (в виде прямоугольных листов или отрезов из рулона).</w:t>
            </w:r>
          </w:p>
          <w:p w:rsidR="00163951" w:rsidRPr="00163951" w:rsidRDefault="00163951" w:rsidP="00163951">
            <w:pPr>
              <w:ind w:firstLine="0"/>
              <w:rPr>
                <w:rFonts w:ascii="PT Astra Serif" w:hAnsi="PT Astra Serif" w:cs="Arial"/>
              </w:rPr>
            </w:pPr>
            <w:r w:rsidRPr="00163951">
              <w:rPr>
                <w:rStyle w:val="aa"/>
                <w:rFonts w:ascii="PT Astra Serif" w:hAnsi="PT Astra Serif" w:cs="Arial"/>
              </w:rPr>
              <w:t>Абразивный материал:</w:t>
            </w:r>
            <w:r w:rsidRPr="00163951">
              <w:rPr>
                <w:rStyle w:val="inqyif"/>
                <w:rFonts w:ascii="PT Astra Serif" w:hAnsi="PT Astra Serif"/>
              </w:rPr>
              <w:t xml:space="preserve"> оксид алюминия или карбид</w:t>
            </w:r>
            <w:r w:rsidR="00E5740A">
              <w:rPr>
                <w:rStyle w:val="inqyif"/>
                <w:rFonts w:ascii="PT Astra Serif" w:hAnsi="PT Astra Serif"/>
              </w:rPr>
              <w:t xml:space="preserve"> </w:t>
            </w:r>
            <w:r w:rsidR="00E5740A" w:rsidRPr="00163951">
              <w:rPr>
                <w:rStyle w:val="inqyif"/>
                <w:rFonts w:ascii="PT Astra Serif" w:hAnsi="PT Astra Serif"/>
              </w:rPr>
              <w:t xml:space="preserve"> кремния</w:t>
            </w:r>
          </w:p>
          <w:p w:rsidR="00163951" w:rsidRPr="00163951" w:rsidRDefault="00163951" w:rsidP="00163951">
            <w:pPr>
              <w:shd w:val="clear" w:color="auto" w:fill="FFFFFF"/>
              <w:ind w:firstLine="0"/>
              <w:textAlignment w:val="baseline"/>
              <w:rPr>
                <w:rFonts w:ascii="PT Astra Serif" w:hAnsi="PT Astra Serif" w:cs="Arial"/>
              </w:rPr>
            </w:pPr>
            <w:r w:rsidRPr="00163951">
              <w:rPr>
                <w:rFonts w:ascii="PT Astra Serif" w:hAnsi="PT Astra Serif" w:cs="Arial"/>
              </w:rPr>
              <w:t xml:space="preserve">Тип: </w:t>
            </w:r>
            <w:proofErr w:type="spellStart"/>
            <w:r w:rsidRPr="00163951">
              <w:rPr>
                <w:rFonts w:ascii="PT Astra Serif" w:hAnsi="PT Astra Serif" w:cs="Arial"/>
              </w:rPr>
              <w:t>шлифлист</w:t>
            </w:r>
            <w:proofErr w:type="spellEnd"/>
          </w:p>
          <w:p w:rsidR="00163951" w:rsidRPr="00163951" w:rsidRDefault="00163951" w:rsidP="00163951">
            <w:pPr>
              <w:shd w:val="clear" w:color="auto" w:fill="FFFFFF"/>
              <w:ind w:firstLine="0"/>
              <w:textAlignment w:val="baseline"/>
              <w:rPr>
                <w:rFonts w:ascii="PT Astra Serif" w:hAnsi="PT Astra Serif" w:cs="Arial"/>
              </w:rPr>
            </w:pPr>
            <w:r w:rsidRPr="00163951">
              <w:rPr>
                <w:rFonts w:ascii="PT Astra Serif" w:hAnsi="PT Astra Serif" w:cs="Arial"/>
              </w:rPr>
              <w:t>Влагостойкость: да</w:t>
            </w:r>
          </w:p>
        </w:tc>
        <w:tc>
          <w:tcPr>
            <w:tcW w:w="992" w:type="dxa"/>
            <w:tcBorders>
              <w:top w:val="single" w:sz="4" w:space="0" w:color="auto"/>
              <w:bottom w:val="single" w:sz="4" w:space="0" w:color="auto"/>
            </w:tcBorders>
            <w:vAlign w:val="center"/>
          </w:tcPr>
          <w:p w:rsidR="00163951" w:rsidRDefault="00163951" w:rsidP="00163951">
            <w:pPr>
              <w:ind w:firstLine="0"/>
              <w:jc w:val="center"/>
            </w:pPr>
            <w:r>
              <w:rPr>
                <w:sz w:val="24"/>
                <w:szCs w:val="24"/>
              </w:rPr>
              <w:lastRenderedPageBreak/>
              <w:t>10</w:t>
            </w:r>
            <w:r w:rsidRPr="003A328A">
              <w:rPr>
                <w:sz w:val="24"/>
                <w:szCs w:val="24"/>
              </w:rPr>
              <w:t xml:space="preserve"> шт.</w:t>
            </w:r>
          </w:p>
        </w:tc>
      </w:tr>
      <w:tr w:rsidR="00163951" w:rsidRPr="00906A45" w:rsidTr="00163951">
        <w:trPr>
          <w:trHeight w:val="126"/>
        </w:trPr>
        <w:tc>
          <w:tcPr>
            <w:tcW w:w="675" w:type="dxa"/>
            <w:tcBorders>
              <w:top w:val="single" w:sz="4" w:space="0" w:color="auto"/>
              <w:bottom w:val="single" w:sz="4" w:space="0" w:color="auto"/>
            </w:tcBorders>
            <w:vAlign w:val="center"/>
          </w:tcPr>
          <w:p w:rsidR="00163951" w:rsidRPr="008202E0" w:rsidRDefault="00163951" w:rsidP="00163951">
            <w:pPr>
              <w:ind w:left="-762"/>
              <w:jc w:val="center"/>
              <w:rPr>
                <w:sz w:val="24"/>
                <w:szCs w:val="24"/>
              </w:rPr>
            </w:pPr>
            <w:r>
              <w:rPr>
                <w:sz w:val="24"/>
                <w:szCs w:val="24"/>
              </w:rPr>
              <w:lastRenderedPageBreak/>
              <w:t>6</w:t>
            </w:r>
          </w:p>
        </w:tc>
        <w:tc>
          <w:tcPr>
            <w:tcW w:w="2694" w:type="dxa"/>
            <w:tcBorders>
              <w:top w:val="single" w:sz="4" w:space="0" w:color="auto"/>
              <w:bottom w:val="single" w:sz="4" w:space="0" w:color="auto"/>
            </w:tcBorders>
            <w:vAlign w:val="center"/>
          </w:tcPr>
          <w:p w:rsidR="00163951" w:rsidRPr="005F44AE" w:rsidRDefault="00163951" w:rsidP="00163951">
            <w:pPr>
              <w:ind w:left="4" w:hanging="4"/>
              <w:jc w:val="center"/>
              <w:rPr>
                <w:sz w:val="24"/>
                <w:szCs w:val="24"/>
              </w:rPr>
            </w:pPr>
            <w:proofErr w:type="spellStart"/>
            <w:r>
              <w:rPr>
                <w:sz w:val="24"/>
                <w:szCs w:val="24"/>
              </w:rPr>
              <w:t>Наждачка</w:t>
            </w:r>
            <w:proofErr w:type="spellEnd"/>
            <w:r>
              <w:rPr>
                <w:sz w:val="24"/>
                <w:szCs w:val="24"/>
              </w:rPr>
              <w:t xml:space="preserve"> под шлифовальную машинку Р240</w:t>
            </w:r>
          </w:p>
        </w:tc>
        <w:tc>
          <w:tcPr>
            <w:tcW w:w="6237" w:type="dxa"/>
            <w:tcBorders>
              <w:top w:val="single" w:sz="4" w:space="0" w:color="auto"/>
              <w:bottom w:val="single" w:sz="4" w:space="0" w:color="auto"/>
            </w:tcBorders>
          </w:tcPr>
          <w:p w:rsidR="00163951" w:rsidRPr="00163951" w:rsidRDefault="00163951" w:rsidP="00163951">
            <w:pPr>
              <w:ind w:firstLine="0"/>
              <w:rPr>
                <w:rFonts w:ascii="PT Astra Serif" w:hAnsi="PT Astra Serif" w:cs="Arial"/>
              </w:rPr>
            </w:pPr>
            <w:r w:rsidRPr="00163951">
              <w:rPr>
                <w:rFonts w:ascii="PT Astra Serif" w:hAnsi="PT Astra Serif" w:cs="Arial"/>
              </w:rPr>
              <w:t xml:space="preserve">Шлифовальная шкурка зернистостью </w:t>
            </w:r>
            <w:r w:rsidRPr="00163951">
              <w:rPr>
                <w:rStyle w:val="aa"/>
                <w:rFonts w:ascii="PT Astra Serif" w:hAnsi="PT Astra Serif" w:cs="Arial"/>
              </w:rPr>
              <w:t>Р240</w:t>
            </w:r>
            <w:r w:rsidRPr="00163951">
              <w:rPr>
                <w:rFonts w:ascii="PT Astra Serif" w:hAnsi="PT Astra Serif" w:cs="Arial"/>
              </w:rPr>
              <w:t xml:space="preserve"> — это мелкозернистый абразив для тонкой, чистовой обработки, межслойного шлифования лака и подготовки деталей под покраску. </w:t>
            </w:r>
          </w:p>
          <w:p w:rsidR="00163951" w:rsidRPr="00163951" w:rsidRDefault="00E5740A" w:rsidP="00163951">
            <w:pPr>
              <w:ind w:firstLine="0"/>
              <w:rPr>
                <w:rFonts w:ascii="PT Astra Serif" w:hAnsi="PT Astra Serif" w:cs="Arial"/>
                <w:b/>
                <w:bCs/>
              </w:rPr>
            </w:pPr>
            <w:r>
              <w:rPr>
                <w:rFonts w:ascii="PT Astra Serif" w:hAnsi="PT Astra Serif" w:cs="Arial"/>
                <w:b/>
                <w:bCs/>
              </w:rPr>
              <w:t xml:space="preserve">Характеристики </w:t>
            </w:r>
          </w:p>
          <w:p w:rsidR="00E5740A" w:rsidRPr="00163951" w:rsidRDefault="00E5740A" w:rsidP="00E5740A">
            <w:pPr>
              <w:ind w:firstLine="0"/>
              <w:rPr>
                <w:rFonts w:ascii="PT Astra Serif" w:hAnsi="PT Astra Serif" w:cs="Arial"/>
              </w:rPr>
            </w:pPr>
            <w:r w:rsidRPr="00163951">
              <w:rPr>
                <w:rStyle w:val="aa"/>
                <w:rFonts w:ascii="PT Astra Serif" w:hAnsi="PT Astra Serif" w:cs="Arial"/>
              </w:rPr>
              <w:t>Размер зерна:</w:t>
            </w:r>
            <w:r w:rsidRPr="00163951">
              <w:rPr>
                <w:rStyle w:val="inqyif"/>
                <w:rFonts w:ascii="PT Astra Serif" w:hAnsi="PT Astra Serif"/>
              </w:rPr>
              <w:t xml:space="preserve"> Средний диаметр около 58–66 микрон (мелкая фракция).</w:t>
            </w:r>
          </w:p>
          <w:p w:rsidR="00E5740A" w:rsidRPr="00163951" w:rsidRDefault="00E5740A" w:rsidP="00E5740A">
            <w:pPr>
              <w:ind w:firstLine="0"/>
              <w:rPr>
                <w:rFonts w:ascii="PT Astra Serif" w:hAnsi="PT Astra Serif" w:cs="Arial"/>
              </w:rPr>
            </w:pPr>
            <w:r w:rsidRPr="00163951">
              <w:rPr>
                <w:rStyle w:val="aa"/>
                <w:rFonts w:ascii="PT Astra Serif" w:hAnsi="PT Astra Serif" w:cs="Arial"/>
              </w:rPr>
              <w:t>Назначение:</w:t>
            </w:r>
            <w:r w:rsidRPr="00163951">
              <w:rPr>
                <w:rStyle w:val="inqyif"/>
                <w:rFonts w:ascii="PT Astra Serif" w:hAnsi="PT Astra Serif"/>
              </w:rPr>
              <w:t xml:space="preserve"> Межслойная шлифовка грунтовок и лакокрасочных покрытий, доводка деревянных и металлических поверхностей перед финишной отделкой, удаление микронеровностей.</w:t>
            </w:r>
          </w:p>
          <w:p w:rsidR="00E5740A" w:rsidRPr="00163951" w:rsidRDefault="00E5740A" w:rsidP="00E5740A">
            <w:pPr>
              <w:ind w:firstLine="0"/>
              <w:rPr>
                <w:rFonts w:ascii="PT Astra Serif" w:hAnsi="PT Astra Serif" w:cs="Arial"/>
              </w:rPr>
            </w:pPr>
            <w:r w:rsidRPr="00163951">
              <w:rPr>
                <w:rStyle w:val="aa"/>
                <w:rFonts w:ascii="PT Astra Serif" w:hAnsi="PT Astra Serif" w:cs="Arial"/>
              </w:rPr>
              <w:t>Основа:</w:t>
            </w:r>
            <w:r w:rsidRPr="00163951">
              <w:rPr>
                <w:rStyle w:val="inqyif"/>
                <w:rFonts w:ascii="PT Astra Serif" w:hAnsi="PT Astra Serif"/>
              </w:rPr>
              <w:t xml:space="preserve"> Чаще всего плотная латексная бумага или эластичная ткань.</w:t>
            </w:r>
          </w:p>
          <w:p w:rsidR="00163951" w:rsidRPr="00163951" w:rsidRDefault="00163951" w:rsidP="00163951">
            <w:pPr>
              <w:ind w:firstLine="0"/>
              <w:rPr>
                <w:rFonts w:ascii="PT Astra Serif" w:hAnsi="PT Astra Serif" w:cs="Arial"/>
              </w:rPr>
            </w:pPr>
            <w:r w:rsidRPr="00163951">
              <w:rPr>
                <w:rStyle w:val="aa"/>
                <w:rFonts w:ascii="PT Astra Serif" w:hAnsi="PT Astra Serif" w:cs="Arial"/>
              </w:rPr>
              <w:t>Абразив:</w:t>
            </w:r>
            <w:r w:rsidRPr="00163951">
              <w:rPr>
                <w:rStyle w:val="inqyif"/>
                <w:rFonts w:ascii="PT Astra Serif" w:hAnsi="PT Astra Serif"/>
              </w:rPr>
              <w:t xml:space="preserve"> Оксид алюминия или карбид кремния.</w:t>
            </w:r>
          </w:p>
          <w:p w:rsidR="00163951" w:rsidRPr="00163951" w:rsidRDefault="00163951" w:rsidP="00163951">
            <w:pPr>
              <w:shd w:val="clear" w:color="auto" w:fill="FFFFFF"/>
              <w:ind w:firstLine="0"/>
              <w:textAlignment w:val="baseline"/>
              <w:rPr>
                <w:rStyle w:val="29pt"/>
                <w:rFonts w:ascii="PT Astra Serif" w:hAnsi="PT Astra Serif" w:cs="Arial"/>
                <w:color w:val="auto"/>
                <w:sz w:val="22"/>
                <w:szCs w:val="22"/>
              </w:rPr>
            </w:pPr>
            <w:r w:rsidRPr="00163951">
              <w:rPr>
                <w:rFonts w:ascii="PT Astra Serif" w:hAnsi="PT Astra Serif" w:cs="Arial"/>
                <w:shd w:val="clear" w:color="auto" w:fill="FFFFFF"/>
              </w:rPr>
              <w:t>Зернистость: P240 (ультратонкая финишная обработка)</w:t>
            </w:r>
          </w:p>
        </w:tc>
        <w:tc>
          <w:tcPr>
            <w:tcW w:w="992" w:type="dxa"/>
            <w:tcBorders>
              <w:top w:val="single" w:sz="4" w:space="0" w:color="auto"/>
              <w:bottom w:val="single" w:sz="4" w:space="0" w:color="auto"/>
            </w:tcBorders>
            <w:vAlign w:val="center"/>
          </w:tcPr>
          <w:p w:rsidR="00163951" w:rsidRPr="008202E0" w:rsidRDefault="00163951" w:rsidP="00163951">
            <w:pPr>
              <w:ind w:firstLine="0"/>
              <w:jc w:val="center"/>
              <w:rPr>
                <w:sz w:val="24"/>
                <w:szCs w:val="24"/>
              </w:rPr>
            </w:pPr>
            <w:r>
              <w:rPr>
                <w:sz w:val="24"/>
                <w:szCs w:val="24"/>
              </w:rPr>
              <w:t>5 шт.</w:t>
            </w:r>
          </w:p>
        </w:tc>
      </w:tr>
      <w:tr w:rsidR="00163951" w:rsidRPr="00906A45" w:rsidTr="00163951">
        <w:trPr>
          <w:trHeight w:val="126"/>
        </w:trPr>
        <w:tc>
          <w:tcPr>
            <w:tcW w:w="675" w:type="dxa"/>
            <w:tcBorders>
              <w:top w:val="single" w:sz="4" w:space="0" w:color="auto"/>
              <w:bottom w:val="single" w:sz="4" w:space="0" w:color="auto"/>
            </w:tcBorders>
            <w:vAlign w:val="center"/>
          </w:tcPr>
          <w:p w:rsidR="00163951" w:rsidRPr="008202E0" w:rsidRDefault="00163951" w:rsidP="00163951">
            <w:pPr>
              <w:ind w:left="-762"/>
              <w:jc w:val="center"/>
              <w:rPr>
                <w:sz w:val="24"/>
                <w:szCs w:val="24"/>
              </w:rPr>
            </w:pPr>
            <w:r>
              <w:rPr>
                <w:sz w:val="24"/>
                <w:szCs w:val="24"/>
              </w:rPr>
              <w:t>7</w:t>
            </w:r>
          </w:p>
        </w:tc>
        <w:tc>
          <w:tcPr>
            <w:tcW w:w="2694" w:type="dxa"/>
            <w:tcBorders>
              <w:top w:val="single" w:sz="4" w:space="0" w:color="auto"/>
              <w:bottom w:val="single" w:sz="4" w:space="0" w:color="auto"/>
            </w:tcBorders>
            <w:vAlign w:val="center"/>
          </w:tcPr>
          <w:p w:rsidR="00163951" w:rsidRPr="005F44AE" w:rsidRDefault="00163951" w:rsidP="00163951">
            <w:pPr>
              <w:ind w:left="8" w:hanging="4"/>
              <w:jc w:val="center"/>
              <w:rPr>
                <w:sz w:val="24"/>
                <w:szCs w:val="24"/>
              </w:rPr>
            </w:pPr>
            <w:proofErr w:type="spellStart"/>
            <w:r>
              <w:rPr>
                <w:sz w:val="24"/>
                <w:szCs w:val="24"/>
              </w:rPr>
              <w:t>Наждачка</w:t>
            </w:r>
            <w:proofErr w:type="spellEnd"/>
            <w:r>
              <w:rPr>
                <w:sz w:val="24"/>
                <w:szCs w:val="24"/>
              </w:rPr>
              <w:t xml:space="preserve"> под шлифовальную машинку Р320</w:t>
            </w:r>
          </w:p>
        </w:tc>
        <w:tc>
          <w:tcPr>
            <w:tcW w:w="6237" w:type="dxa"/>
            <w:tcBorders>
              <w:top w:val="single" w:sz="4" w:space="0" w:color="auto"/>
              <w:bottom w:val="single" w:sz="4" w:space="0" w:color="auto"/>
            </w:tcBorders>
          </w:tcPr>
          <w:p w:rsidR="00163951" w:rsidRPr="00163951" w:rsidRDefault="00163951" w:rsidP="00163951">
            <w:pPr>
              <w:ind w:firstLine="0"/>
              <w:rPr>
                <w:rFonts w:ascii="PT Astra Serif" w:hAnsi="PT Astra Serif" w:cs="Arial"/>
              </w:rPr>
            </w:pPr>
            <w:r w:rsidRPr="00163951">
              <w:rPr>
                <w:rFonts w:ascii="PT Astra Serif" w:hAnsi="PT Astra Serif" w:cs="Arial"/>
              </w:rPr>
              <w:t xml:space="preserve">Наждачная бумага зернистости </w:t>
            </w:r>
            <w:r w:rsidRPr="00163951">
              <w:rPr>
                <w:rStyle w:val="aa"/>
                <w:rFonts w:ascii="PT Astra Serif" w:hAnsi="PT Astra Serif" w:cs="Arial"/>
              </w:rPr>
              <w:t>P320</w:t>
            </w:r>
            <w:r w:rsidRPr="00163951">
              <w:rPr>
                <w:rFonts w:ascii="PT Astra Serif" w:hAnsi="PT Astra Serif" w:cs="Arial"/>
              </w:rPr>
              <w:t xml:space="preserve"> (мелкое/финишное зерно около 44–50 мкм) для шлифовальных машин. Применяется для тонкой доводки, межслойной шлифовки лака и подготовки деталей под покраску. </w:t>
            </w:r>
          </w:p>
          <w:p w:rsidR="00163951" w:rsidRPr="00163951" w:rsidRDefault="00E5740A" w:rsidP="00163951">
            <w:pPr>
              <w:ind w:firstLine="0"/>
              <w:rPr>
                <w:rFonts w:ascii="PT Astra Serif" w:hAnsi="PT Astra Serif" w:cs="Arial"/>
                <w:b/>
                <w:bCs/>
              </w:rPr>
            </w:pPr>
            <w:r>
              <w:rPr>
                <w:rFonts w:ascii="PT Astra Serif" w:hAnsi="PT Astra Serif" w:cs="Arial"/>
                <w:b/>
                <w:bCs/>
              </w:rPr>
              <w:t>Характеристики</w:t>
            </w:r>
          </w:p>
          <w:p w:rsidR="00163951" w:rsidRPr="00163951" w:rsidRDefault="00163951" w:rsidP="00163951">
            <w:pPr>
              <w:ind w:firstLine="0"/>
              <w:rPr>
                <w:rFonts w:ascii="PT Astra Serif" w:hAnsi="PT Astra Serif" w:cs="Arial"/>
              </w:rPr>
            </w:pPr>
            <w:r w:rsidRPr="00163951">
              <w:rPr>
                <w:rStyle w:val="aa"/>
                <w:rFonts w:ascii="PT Astra Serif" w:hAnsi="PT Astra Serif" w:cs="Arial"/>
              </w:rPr>
              <w:t>Размер зерна:</w:t>
            </w:r>
            <w:r w:rsidRPr="00163951">
              <w:rPr>
                <w:rStyle w:val="inqyif"/>
                <w:rFonts w:ascii="PT Astra Serif" w:hAnsi="PT Astra Serif"/>
              </w:rPr>
              <w:t xml:space="preserve"> 44–48 микрон (соответствует советскому стандарту М50).</w:t>
            </w:r>
          </w:p>
          <w:p w:rsidR="00163951" w:rsidRPr="00163951" w:rsidRDefault="00163951" w:rsidP="00163951">
            <w:pPr>
              <w:ind w:firstLine="0"/>
              <w:rPr>
                <w:rFonts w:ascii="PT Astra Serif" w:hAnsi="PT Astra Serif" w:cs="Arial"/>
              </w:rPr>
            </w:pPr>
            <w:r w:rsidRPr="00163951">
              <w:rPr>
                <w:rStyle w:val="aa"/>
                <w:rFonts w:ascii="PT Astra Serif" w:hAnsi="PT Astra Serif" w:cs="Arial"/>
              </w:rPr>
              <w:t>Назначение:</w:t>
            </w:r>
            <w:r w:rsidRPr="00163951">
              <w:rPr>
                <w:rStyle w:val="inqyif"/>
                <w:rFonts w:ascii="PT Astra Serif" w:hAnsi="PT Astra Serif"/>
              </w:rPr>
              <w:t xml:space="preserve"> Межслойное шлифование лакокрасочных покрытий, финишная зачистка шпатлевки, работа по дереву, пластику и металлу.</w:t>
            </w:r>
          </w:p>
          <w:p w:rsidR="00163951" w:rsidRPr="00163951" w:rsidRDefault="00163951" w:rsidP="00163951">
            <w:pPr>
              <w:ind w:firstLine="0"/>
              <w:rPr>
                <w:rFonts w:ascii="PT Astra Serif" w:hAnsi="PT Astra Serif" w:cs="Arial"/>
              </w:rPr>
            </w:pPr>
            <w:r w:rsidRPr="00163951">
              <w:rPr>
                <w:rStyle w:val="aa"/>
                <w:rFonts w:ascii="PT Astra Serif" w:hAnsi="PT Astra Serif" w:cs="Arial"/>
              </w:rPr>
              <w:t>Основа:</w:t>
            </w:r>
            <w:r w:rsidRPr="00163951">
              <w:rPr>
                <w:rStyle w:val="inqyif"/>
                <w:rFonts w:ascii="PT Astra Serif" w:hAnsi="PT Astra Serif"/>
              </w:rPr>
              <w:t xml:space="preserve"> Бумажная или тканевая (часто влагостойкая).</w:t>
            </w:r>
          </w:p>
          <w:p w:rsidR="00163951" w:rsidRPr="00163951" w:rsidRDefault="00163951" w:rsidP="00163951">
            <w:pPr>
              <w:ind w:firstLine="0"/>
              <w:rPr>
                <w:rFonts w:ascii="PT Astra Serif" w:hAnsi="PT Astra Serif" w:cs="Arial"/>
              </w:rPr>
            </w:pPr>
            <w:r w:rsidRPr="00163951">
              <w:rPr>
                <w:rStyle w:val="aa"/>
                <w:rFonts w:ascii="PT Astra Serif" w:hAnsi="PT Astra Serif" w:cs="Arial"/>
              </w:rPr>
              <w:t>Формат под машинку:</w:t>
            </w:r>
            <w:r w:rsidRPr="00163951">
              <w:rPr>
                <w:rStyle w:val="inqyif"/>
                <w:rFonts w:ascii="PT Astra Serif" w:hAnsi="PT Astra Serif"/>
              </w:rPr>
              <w:t xml:space="preserve"> Круги (диаметр 125 или 150 мм с липучкой), прямоугольные листы или полосы под конкретный тип электроинструмента (плоскошлифовальные, эксцентриковые или </w:t>
            </w:r>
            <w:proofErr w:type="spellStart"/>
            <w:proofErr w:type="gramStart"/>
            <w:r w:rsidRPr="00163951">
              <w:rPr>
                <w:rStyle w:val="inqyif"/>
                <w:rFonts w:ascii="PT Astra Serif" w:hAnsi="PT Astra Serif"/>
              </w:rPr>
              <w:t>дельта-машины</w:t>
            </w:r>
            <w:proofErr w:type="spellEnd"/>
            <w:proofErr w:type="gramEnd"/>
            <w:r w:rsidRPr="00163951">
              <w:rPr>
                <w:rStyle w:val="inqyif"/>
                <w:rFonts w:ascii="PT Astra Serif" w:hAnsi="PT Astra Serif"/>
              </w:rPr>
              <w:t>).</w:t>
            </w:r>
          </w:p>
          <w:p w:rsidR="00163951" w:rsidRPr="00163951" w:rsidRDefault="00163951" w:rsidP="00163951">
            <w:pPr>
              <w:shd w:val="clear" w:color="auto" w:fill="FFFFFF"/>
              <w:ind w:firstLine="0"/>
              <w:textAlignment w:val="baseline"/>
              <w:rPr>
                <w:rFonts w:ascii="PT Astra Serif" w:hAnsi="PT Astra Serif" w:cs="Arial"/>
              </w:rPr>
            </w:pPr>
            <w:r w:rsidRPr="00163951">
              <w:rPr>
                <w:rFonts w:ascii="PT Astra Serif" w:hAnsi="PT Astra Serif" w:cs="Arial"/>
              </w:rPr>
              <w:t xml:space="preserve">Тип: </w:t>
            </w:r>
            <w:proofErr w:type="spellStart"/>
            <w:r w:rsidRPr="00163951">
              <w:rPr>
                <w:rFonts w:ascii="PT Astra Serif" w:hAnsi="PT Astra Serif" w:cs="Arial"/>
              </w:rPr>
              <w:t>шлифлист</w:t>
            </w:r>
            <w:proofErr w:type="spellEnd"/>
          </w:p>
          <w:p w:rsidR="00163951" w:rsidRPr="00163951" w:rsidRDefault="00163951" w:rsidP="00163951">
            <w:pPr>
              <w:shd w:val="clear" w:color="auto" w:fill="FFFFFF"/>
              <w:ind w:firstLine="0"/>
              <w:textAlignment w:val="baseline"/>
              <w:rPr>
                <w:rFonts w:ascii="PT Astra Serif" w:hAnsi="PT Astra Serif" w:cs="Arial"/>
              </w:rPr>
            </w:pPr>
            <w:r w:rsidRPr="00163951">
              <w:rPr>
                <w:rFonts w:ascii="PT Astra Serif" w:hAnsi="PT Astra Serif" w:cs="Arial"/>
              </w:rPr>
              <w:t>Влагостойкость: да</w:t>
            </w:r>
          </w:p>
        </w:tc>
        <w:tc>
          <w:tcPr>
            <w:tcW w:w="992" w:type="dxa"/>
            <w:tcBorders>
              <w:top w:val="single" w:sz="4" w:space="0" w:color="auto"/>
              <w:bottom w:val="single" w:sz="4" w:space="0" w:color="auto"/>
            </w:tcBorders>
            <w:vAlign w:val="center"/>
          </w:tcPr>
          <w:p w:rsidR="00163951" w:rsidRDefault="00163951" w:rsidP="00163951">
            <w:pPr>
              <w:ind w:firstLine="0"/>
              <w:jc w:val="center"/>
            </w:pPr>
            <w:r>
              <w:rPr>
                <w:sz w:val="24"/>
                <w:szCs w:val="24"/>
              </w:rPr>
              <w:t>5</w:t>
            </w:r>
            <w:r w:rsidRPr="003A328A">
              <w:rPr>
                <w:sz w:val="24"/>
                <w:szCs w:val="24"/>
              </w:rPr>
              <w:t xml:space="preserve"> шт.</w:t>
            </w:r>
          </w:p>
        </w:tc>
      </w:tr>
      <w:tr w:rsidR="00163951" w:rsidRPr="00906A45" w:rsidTr="00EE0155">
        <w:trPr>
          <w:trHeight w:val="520"/>
        </w:trPr>
        <w:tc>
          <w:tcPr>
            <w:tcW w:w="675" w:type="dxa"/>
            <w:tcBorders>
              <w:top w:val="single" w:sz="4" w:space="0" w:color="auto"/>
              <w:bottom w:val="single" w:sz="4" w:space="0" w:color="auto"/>
            </w:tcBorders>
            <w:vAlign w:val="center"/>
          </w:tcPr>
          <w:p w:rsidR="00163951" w:rsidRPr="008202E0" w:rsidRDefault="00163951" w:rsidP="00163951">
            <w:pPr>
              <w:ind w:left="-762"/>
              <w:jc w:val="center"/>
              <w:rPr>
                <w:sz w:val="24"/>
                <w:szCs w:val="24"/>
              </w:rPr>
            </w:pPr>
            <w:r>
              <w:rPr>
                <w:sz w:val="24"/>
                <w:szCs w:val="24"/>
              </w:rPr>
              <w:t>8</w:t>
            </w:r>
          </w:p>
        </w:tc>
        <w:tc>
          <w:tcPr>
            <w:tcW w:w="2694" w:type="dxa"/>
            <w:tcBorders>
              <w:top w:val="single" w:sz="4" w:space="0" w:color="auto"/>
              <w:bottom w:val="single" w:sz="4" w:space="0" w:color="auto"/>
            </w:tcBorders>
            <w:vAlign w:val="center"/>
          </w:tcPr>
          <w:p w:rsidR="00163951" w:rsidRPr="005F44AE" w:rsidRDefault="00163951" w:rsidP="00163951">
            <w:pPr>
              <w:ind w:left="13" w:right="141" w:hanging="4"/>
              <w:jc w:val="center"/>
              <w:rPr>
                <w:sz w:val="24"/>
                <w:szCs w:val="24"/>
              </w:rPr>
            </w:pPr>
            <w:r>
              <w:rPr>
                <w:sz w:val="24"/>
                <w:szCs w:val="24"/>
              </w:rPr>
              <w:t xml:space="preserve">Краска (глянец </w:t>
            </w:r>
            <w:proofErr w:type="spellStart"/>
            <w:r>
              <w:rPr>
                <w:sz w:val="24"/>
                <w:szCs w:val="24"/>
              </w:rPr>
              <w:t>МЛка</w:t>
            </w:r>
            <w:proofErr w:type="spellEnd"/>
            <w:r>
              <w:rPr>
                <w:sz w:val="24"/>
                <w:szCs w:val="24"/>
              </w:rPr>
              <w:t>)</w:t>
            </w:r>
          </w:p>
        </w:tc>
        <w:tc>
          <w:tcPr>
            <w:tcW w:w="6237" w:type="dxa"/>
            <w:tcBorders>
              <w:top w:val="single" w:sz="4" w:space="0" w:color="auto"/>
              <w:bottom w:val="single" w:sz="4" w:space="0" w:color="auto"/>
            </w:tcBorders>
          </w:tcPr>
          <w:p w:rsidR="00163951" w:rsidRPr="00163951" w:rsidRDefault="00163951" w:rsidP="00163951">
            <w:pPr>
              <w:ind w:firstLine="0"/>
              <w:rPr>
                <w:rFonts w:ascii="PT Astra Serif" w:hAnsi="PT Astra Serif" w:cs="Arial"/>
              </w:rPr>
            </w:pPr>
            <w:r w:rsidRPr="00163951">
              <w:rPr>
                <w:rFonts w:ascii="PT Astra Serif" w:hAnsi="PT Astra Serif" w:cs="Arial"/>
              </w:rPr>
              <w:t xml:space="preserve">Глянцевые </w:t>
            </w:r>
            <w:proofErr w:type="spellStart"/>
            <w:proofErr w:type="gramStart"/>
            <w:r w:rsidRPr="00163951">
              <w:rPr>
                <w:rFonts w:ascii="PT Astra Serif" w:hAnsi="PT Astra Serif" w:cs="Arial"/>
              </w:rPr>
              <w:t>меламино-алкидные</w:t>
            </w:r>
            <w:proofErr w:type="spellEnd"/>
            <w:proofErr w:type="gramEnd"/>
            <w:r w:rsidRPr="00163951">
              <w:rPr>
                <w:rFonts w:ascii="PT Astra Serif" w:hAnsi="PT Astra Serif" w:cs="Arial"/>
              </w:rPr>
              <w:t xml:space="preserve"> краски (МЛ-152) — это </w:t>
            </w:r>
            <w:proofErr w:type="spellStart"/>
            <w:r w:rsidRPr="00163951">
              <w:rPr>
                <w:rFonts w:ascii="PT Astra Serif" w:hAnsi="PT Astra Serif" w:cs="Arial"/>
              </w:rPr>
              <w:t>термосушильные</w:t>
            </w:r>
            <w:proofErr w:type="spellEnd"/>
            <w:r w:rsidRPr="00163951">
              <w:rPr>
                <w:rFonts w:ascii="PT Astra Serif" w:hAnsi="PT Astra Serif" w:cs="Arial"/>
              </w:rPr>
              <w:t xml:space="preserve"> индустриальные и автомобильные эмали. </w:t>
            </w:r>
          </w:p>
          <w:p w:rsidR="00163951" w:rsidRPr="00163951" w:rsidRDefault="00163951" w:rsidP="00163951">
            <w:pPr>
              <w:ind w:firstLine="0"/>
              <w:rPr>
                <w:rFonts w:ascii="PT Astra Serif" w:hAnsi="PT Astra Serif" w:cs="Arial"/>
                <w:b/>
                <w:bCs/>
              </w:rPr>
            </w:pPr>
            <w:r w:rsidRPr="00163951">
              <w:rPr>
                <w:rFonts w:ascii="PT Astra Serif" w:hAnsi="PT Astra Serif" w:cs="Arial"/>
                <w:b/>
                <w:bCs/>
              </w:rPr>
              <w:t>Основные характеристики</w:t>
            </w:r>
          </w:p>
          <w:p w:rsidR="00163951" w:rsidRPr="00163951" w:rsidRDefault="00163951" w:rsidP="00163951">
            <w:pPr>
              <w:ind w:firstLine="0"/>
              <w:rPr>
                <w:rFonts w:ascii="PT Astra Serif" w:hAnsi="PT Astra Serif" w:cs="Arial"/>
              </w:rPr>
            </w:pPr>
            <w:r w:rsidRPr="00163951">
              <w:rPr>
                <w:rStyle w:val="aa"/>
                <w:rFonts w:ascii="PT Astra Serif" w:hAnsi="PT Astra Serif"/>
              </w:rPr>
              <w:t>Тип покрытия:</w:t>
            </w:r>
            <w:r w:rsidRPr="00163951">
              <w:rPr>
                <w:rStyle w:val="inqyif"/>
                <w:rFonts w:ascii="PT Astra Serif" w:hAnsi="PT Astra Serif" w:cs="Arial"/>
              </w:rPr>
              <w:t xml:space="preserve"> </w:t>
            </w:r>
            <w:proofErr w:type="gramStart"/>
            <w:r w:rsidRPr="00163951">
              <w:rPr>
                <w:rStyle w:val="inqyif"/>
                <w:rFonts w:ascii="PT Astra Serif" w:hAnsi="PT Astra Serif" w:cs="Arial"/>
              </w:rPr>
              <w:t>Глянцевое</w:t>
            </w:r>
            <w:proofErr w:type="gramEnd"/>
            <w:r w:rsidRPr="00163951">
              <w:rPr>
                <w:rStyle w:val="inqyif"/>
                <w:rFonts w:ascii="PT Astra Serif" w:hAnsi="PT Astra Serif" w:cs="Arial"/>
              </w:rPr>
              <w:t>, ровное, твердое, стойкое к ударам.</w:t>
            </w:r>
          </w:p>
          <w:p w:rsidR="00163951" w:rsidRPr="00163951" w:rsidRDefault="00163951" w:rsidP="00163951">
            <w:pPr>
              <w:ind w:firstLine="0"/>
              <w:rPr>
                <w:rFonts w:ascii="PT Astra Serif" w:hAnsi="PT Astra Serif" w:cs="Arial"/>
              </w:rPr>
            </w:pPr>
            <w:r w:rsidRPr="00163951">
              <w:rPr>
                <w:rStyle w:val="aa"/>
                <w:rFonts w:ascii="PT Astra Serif" w:hAnsi="PT Astra Serif"/>
              </w:rPr>
              <w:t>Состав:</w:t>
            </w:r>
            <w:r w:rsidRPr="00163951">
              <w:rPr>
                <w:rStyle w:val="inqyif"/>
                <w:rFonts w:ascii="PT Astra Serif" w:hAnsi="PT Astra Serif" w:cs="Arial"/>
              </w:rPr>
              <w:t xml:space="preserve"> Суспензия пигментов в растворе алкидных и </w:t>
            </w:r>
            <w:proofErr w:type="spellStart"/>
            <w:proofErr w:type="gramStart"/>
            <w:r w:rsidRPr="00163951">
              <w:rPr>
                <w:rStyle w:val="inqyif"/>
                <w:rFonts w:ascii="PT Astra Serif" w:hAnsi="PT Astra Serif" w:cs="Arial"/>
              </w:rPr>
              <w:t>меламин-формальдегидных</w:t>
            </w:r>
            <w:proofErr w:type="spellEnd"/>
            <w:proofErr w:type="gramEnd"/>
            <w:r w:rsidRPr="00163951">
              <w:rPr>
                <w:rStyle w:val="inqyif"/>
                <w:rFonts w:ascii="PT Astra Serif" w:hAnsi="PT Astra Serif" w:cs="Arial"/>
              </w:rPr>
              <w:t xml:space="preserve"> смол.</w:t>
            </w:r>
          </w:p>
          <w:p w:rsidR="00163951" w:rsidRPr="00163951" w:rsidRDefault="00163951" w:rsidP="00163951">
            <w:pPr>
              <w:ind w:firstLine="0"/>
              <w:rPr>
                <w:rFonts w:ascii="PT Astra Serif" w:hAnsi="PT Astra Serif" w:cs="Arial"/>
              </w:rPr>
            </w:pPr>
            <w:r w:rsidRPr="00163951">
              <w:rPr>
                <w:rStyle w:val="aa"/>
                <w:rFonts w:ascii="PT Astra Serif" w:hAnsi="PT Astra Serif"/>
              </w:rPr>
              <w:t>Способ сушки:</w:t>
            </w:r>
            <w:r w:rsidRPr="00163951">
              <w:rPr>
                <w:rStyle w:val="inqyif"/>
                <w:rFonts w:ascii="PT Astra Serif" w:hAnsi="PT Astra Serif" w:cs="Arial"/>
              </w:rPr>
              <w:t xml:space="preserve"> Горячая сушка (обычно при температуре 120–130 °C в течение 30–35 минут)</w:t>
            </w:r>
            <w:r w:rsidR="00E5740A">
              <w:rPr>
                <w:rStyle w:val="inqyif"/>
                <w:rFonts w:ascii="PT Astra Serif" w:hAnsi="PT Astra Serif" w:cs="Arial"/>
              </w:rPr>
              <w:t>.</w:t>
            </w:r>
          </w:p>
          <w:p w:rsidR="00163951" w:rsidRPr="00163951" w:rsidRDefault="00163951" w:rsidP="00163951">
            <w:pPr>
              <w:ind w:firstLine="0"/>
              <w:rPr>
                <w:rFonts w:ascii="PT Astra Serif" w:hAnsi="PT Astra Serif" w:cs="Arial"/>
              </w:rPr>
            </w:pPr>
            <w:r w:rsidRPr="00163951">
              <w:rPr>
                <w:rStyle w:val="aa"/>
                <w:rFonts w:ascii="PT Astra Serif" w:hAnsi="PT Astra Serif"/>
              </w:rPr>
              <w:t>Стойкость к температуре:</w:t>
            </w:r>
            <w:r w:rsidRPr="00163951">
              <w:rPr>
                <w:rStyle w:val="inqyif"/>
                <w:rFonts w:ascii="PT Astra Serif" w:hAnsi="PT Astra Serif" w:cs="Arial"/>
              </w:rPr>
              <w:t xml:space="preserve"> Выдерживают колебания от -60 °C до +60 °C.</w:t>
            </w:r>
          </w:p>
          <w:p w:rsidR="00163951" w:rsidRPr="00163951" w:rsidRDefault="00163951" w:rsidP="00163951">
            <w:pPr>
              <w:ind w:firstLine="0"/>
              <w:rPr>
                <w:rFonts w:ascii="PT Astra Serif" w:hAnsi="PT Astra Serif" w:cs="Arial"/>
              </w:rPr>
            </w:pPr>
            <w:r w:rsidRPr="00163951">
              <w:rPr>
                <w:rStyle w:val="aa"/>
                <w:rFonts w:ascii="PT Astra Serif" w:hAnsi="PT Astra Serif"/>
              </w:rPr>
              <w:t>Расход:</w:t>
            </w:r>
            <w:r w:rsidRPr="00163951">
              <w:rPr>
                <w:rStyle w:val="inqyif"/>
                <w:rFonts w:ascii="PT Astra Serif" w:hAnsi="PT Astra Serif" w:cs="Arial"/>
              </w:rPr>
              <w:t xml:space="preserve"> не менее 70–150 г/м² на один слой (зависит от конкретной марки и цвета).</w:t>
            </w:r>
          </w:p>
          <w:p w:rsidR="00163951" w:rsidRPr="00163951" w:rsidRDefault="00163951" w:rsidP="00163951">
            <w:pPr>
              <w:ind w:firstLine="0"/>
              <w:rPr>
                <w:rFonts w:ascii="PT Astra Serif" w:hAnsi="PT Astra Serif" w:cs="Arial"/>
              </w:rPr>
            </w:pPr>
            <w:r w:rsidRPr="00163951">
              <w:rPr>
                <w:rStyle w:val="aa"/>
                <w:rFonts w:ascii="PT Astra Serif" w:hAnsi="PT Astra Serif"/>
              </w:rPr>
              <w:t>Назначение:</w:t>
            </w:r>
            <w:r w:rsidRPr="00163951">
              <w:rPr>
                <w:rStyle w:val="inqyif"/>
                <w:rFonts w:ascii="PT Astra Serif" w:hAnsi="PT Astra Serif" w:cs="Arial"/>
              </w:rPr>
              <w:t xml:space="preserve"> Окраска металлических кузовов, приборов, оборудования и предварительно загрунтованных поверхностей.</w:t>
            </w:r>
            <w:r w:rsidRPr="00163951">
              <w:rPr>
                <w:rFonts w:ascii="PT Astra Serif" w:hAnsi="PT Astra Serif" w:cs="Arial"/>
              </w:rPr>
              <w:t xml:space="preserve"> </w:t>
            </w:r>
          </w:p>
          <w:p w:rsidR="00163951" w:rsidRPr="00163951" w:rsidRDefault="00163951" w:rsidP="00163951">
            <w:pPr>
              <w:ind w:firstLine="0"/>
              <w:rPr>
                <w:rStyle w:val="pdpa9i"/>
                <w:rFonts w:ascii="PT Astra Serif" w:hAnsi="PT Astra Serif" w:cs="Arial"/>
              </w:rPr>
            </w:pPr>
            <w:r w:rsidRPr="00163951">
              <w:rPr>
                <w:rStyle w:val="aa"/>
                <w:rFonts w:ascii="PT Astra Serif" w:hAnsi="PT Astra Serif"/>
              </w:rPr>
              <w:t>МЛ-152:</w:t>
            </w:r>
            <w:r w:rsidRPr="00163951">
              <w:rPr>
                <w:rStyle w:val="inqyif"/>
                <w:rFonts w:ascii="PT Astra Serif" w:hAnsi="PT Astra Serif" w:cs="Arial"/>
              </w:rPr>
              <w:t xml:space="preserve"> Применяется для наружных металлических поверхностей, образует прочное атмосферостойкое глянцевое покрытие.</w:t>
            </w:r>
          </w:p>
          <w:p w:rsidR="00163951" w:rsidRPr="00163951" w:rsidRDefault="00163951" w:rsidP="00163951">
            <w:pPr>
              <w:shd w:val="clear" w:color="auto" w:fill="FFFFFF"/>
              <w:ind w:firstLine="0"/>
              <w:rPr>
                <w:rFonts w:ascii="PT Astra Serif" w:hAnsi="PT Astra Serif"/>
              </w:rPr>
            </w:pPr>
            <w:r w:rsidRPr="00163951">
              <w:rPr>
                <w:rStyle w:val="pdpa9i"/>
                <w:rFonts w:ascii="PT Astra Serif" w:hAnsi="PT Astra Serif" w:cs="Arial"/>
              </w:rPr>
              <w:t>Тип:</w:t>
            </w:r>
            <w:r w:rsidRPr="00163951">
              <w:rPr>
                <w:rFonts w:ascii="PT Astra Serif" w:hAnsi="PT Astra Serif"/>
              </w:rPr>
              <w:t xml:space="preserve"> </w:t>
            </w:r>
            <w:r w:rsidRPr="00163951">
              <w:rPr>
                <w:rFonts w:ascii="PT Astra Serif" w:hAnsi="PT Astra Serif" w:cs="Arial"/>
              </w:rPr>
              <w:t>Краска автомобильная</w:t>
            </w:r>
          </w:p>
          <w:p w:rsidR="00163951" w:rsidRPr="00163951" w:rsidRDefault="00163951" w:rsidP="00163951">
            <w:pPr>
              <w:shd w:val="clear" w:color="auto" w:fill="FFFFFF"/>
              <w:ind w:firstLine="0"/>
              <w:rPr>
                <w:rFonts w:ascii="PT Astra Serif" w:hAnsi="PT Astra Serif" w:cs="Arial"/>
              </w:rPr>
            </w:pPr>
            <w:r w:rsidRPr="00163951">
              <w:rPr>
                <w:rStyle w:val="pdpa9i"/>
                <w:rFonts w:ascii="PT Astra Serif" w:hAnsi="PT Astra Serif" w:cs="Arial"/>
              </w:rPr>
              <w:t>Форма выпуска:</w:t>
            </w:r>
            <w:r w:rsidRPr="00163951">
              <w:rPr>
                <w:rFonts w:ascii="PT Astra Serif" w:hAnsi="PT Astra Serif" w:cs="Arial"/>
              </w:rPr>
              <w:t xml:space="preserve"> Готовый раствор</w:t>
            </w:r>
          </w:p>
          <w:p w:rsidR="00163951" w:rsidRPr="00163951" w:rsidRDefault="00163951" w:rsidP="00163951">
            <w:pPr>
              <w:shd w:val="clear" w:color="auto" w:fill="FFFFFF"/>
              <w:ind w:firstLine="0"/>
              <w:rPr>
                <w:rFonts w:ascii="PT Astra Serif" w:hAnsi="PT Astra Serif"/>
              </w:rPr>
            </w:pPr>
            <w:r w:rsidRPr="00163951">
              <w:rPr>
                <w:rStyle w:val="pdpa9i"/>
                <w:rFonts w:ascii="PT Astra Serif" w:hAnsi="PT Astra Serif" w:cs="Arial"/>
              </w:rPr>
              <w:t>Основа краски:</w:t>
            </w:r>
            <w:r w:rsidRPr="00163951">
              <w:rPr>
                <w:rStyle w:val="pdpa9i"/>
                <w:rFonts w:ascii="PT Astra Serif" w:hAnsi="PT Astra Serif"/>
              </w:rPr>
              <w:t xml:space="preserve"> </w:t>
            </w:r>
            <w:r w:rsidRPr="00163951">
              <w:rPr>
                <w:rFonts w:ascii="PT Astra Serif" w:hAnsi="PT Astra Serif" w:cs="Arial"/>
              </w:rPr>
              <w:t>Алкидная</w:t>
            </w:r>
          </w:p>
          <w:p w:rsidR="00163951" w:rsidRPr="00163951" w:rsidRDefault="00163951" w:rsidP="00163951">
            <w:pPr>
              <w:shd w:val="clear" w:color="auto" w:fill="FFFFFF"/>
              <w:ind w:firstLine="0"/>
              <w:rPr>
                <w:rFonts w:ascii="PT Astra Serif" w:hAnsi="PT Astra Serif" w:cs="Arial"/>
              </w:rPr>
            </w:pPr>
            <w:r w:rsidRPr="00163951">
              <w:rPr>
                <w:rStyle w:val="pdpa9i"/>
                <w:rFonts w:ascii="PT Astra Serif" w:hAnsi="PT Astra Serif" w:cs="Arial"/>
              </w:rPr>
              <w:t>Область применения:</w:t>
            </w:r>
            <w:r w:rsidRPr="00163951">
              <w:rPr>
                <w:rFonts w:ascii="PT Astra Serif" w:hAnsi="PT Astra Serif" w:cs="Arial"/>
              </w:rPr>
              <w:t xml:space="preserve"> </w:t>
            </w:r>
            <w:hyperlink r:id="rId13" w:history="1">
              <w:r w:rsidRPr="00163951">
                <w:rPr>
                  <w:rStyle w:val="a9"/>
                  <w:rFonts w:ascii="PT Astra Serif" w:hAnsi="PT Astra Serif"/>
                  <w:color w:val="auto"/>
                </w:rPr>
                <w:t>Кузов</w:t>
              </w:r>
            </w:hyperlink>
            <w:r w:rsidRPr="00163951">
              <w:rPr>
                <w:rFonts w:ascii="PT Astra Serif" w:hAnsi="PT Astra Serif" w:cs="Arial"/>
              </w:rPr>
              <w:t>, Пластиковые элементы, Универсальная применяемость</w:t>
            </w:r>
          </w:p>
          <w:p w:rsidR="00163951" w:rsidRPr="00163951" w:rsidRDefault="00163951" w:rsidP="00163951">
            <w:pPr>
              <w:shd w:val="clear" w:color="auto" w:fill="FFFFFF"/>
              <w:ind w:firstLine="0"/>
              <w:rPr>
                <w:rFonts w:ascii="PT Astra Serif" w:hAnsi="PT Astra Serif" w:cs="Arial"/>
              </w:rPr>
            </w:pPr>
            <w:r w:rsidRPr="00163951">
              <w:rPr>
                <w:rStyle w:val="pdpa9i"/>
                <w:rFonts w:ascii="PT Astra Serif" w:hAnsi="PT Astra Serif" w:cs="Arial"/>
              </w:rPr>
              <w:t>Сезон:</w:t>
            </w:r>
            <w:r w:rsidRPr="00163951">
              <w:rPr>
                <w:rFonts w:ascii="PT Astra Serif" w:hAnsi="PT Astra Serif" w:cs="Arial"/>
              </w:rPr>
              <w:t xml:space="preserve"> На любой сезон</w:t>
            </w:r>
          </w:p>
          <w:p w:rsidR="00163951" w:rsidRPr="00E5740A" w:rsidRDefault="00163951" w:rsidP="00163951">
            <w:pPr>
              <w:shd w:val="clear" w:color="auto" w:fill="FFFFFF"/>
              <w:ind w:firstLine="0"/>
              <w:rPr>
                <w:rFonts w:ascii="PT Astra Serif" w:hAnsi="PT Astra Serif"/>
              </w:rPr>
            </w:pPr>
            <w:r w:rsidRPr="00163951">
              <w:rPr>
                <w:rStyle w:val="pdpa9i"/>
                <w:rFonts w:ascii="PT Astra Serif" w:hAnsi="PT Astra Serif" w:cs="Arial"/>
              </w:rPr>
              <w:t>Степень блеска покрытия:</w:t>
            </w:r>
            <w:r w:rsidRPr="00163951">
              <w:rPr>
                <w:rStyle w:val="pdpa9i"/>
                <w:rFonts w:ascii="PT Astra Serif" w:hAnsi="PT Astra Serif"/>
              </w:rPr>
              <w:t xml:space="preserve"> </w:t>
            </w:r>
            <w:r w:rsidRPr="00163951">
              <w:rPr>
                <w:rFonts w:ascii="PT Astra Serif" w:hAnsi="PT Astra Serif" w:cs="Arial"/>
              </w:rPr>
              <w:t>Глянцевое покрытие</w:t>
            </w:r>
          </w:p>
        </w:tc>
        <w:tc>
          <w:tcPr>
            <w:tcW w:w="992" w:type="dxa"/>
            <w:tcBorders>
              <w:top w:val="single" w:sz="4" w:space="0" w:color="auto"/>
              <w:bottom w:val="single" w:sz="4" w:space="0" w:color="auto"/>
            </w:tcBorders>
            <w:vAlign w:val="center"/>
          </w:tcPr>
          <w:p w:rsidR="00163951" w:rsidRDefault="00163951" w:rsidP="00163951">
            <w:pPr>
              <w:ind w:firstLine="0"/>
              <w:jc w:val="center"/>
            </w:pPr>
            <w:r>
              <w:rPr>
                <w:sz w:val="24"/>
                <w:szCs w:val="24"/>
              </w:rPr>
              <w:t>6 л</w:t>
            </w:r>
            <w:r w:rsidRPr="003A328A">
              <w:rPr>
                <w:sz w:val="24"/>
                <w:szCs w:val="24"/>
              </w:rPr>
              <w:t>.</w:t>
            </w:r>
          </w:p>
        </w:tc>
      </w:tr>
      <w:tr w:rsidR="00163951" w:rsidRPr="00906A45" w:rsidTr="00EE0155">
        <w:trPr>
          <w:trHeight w:val="413"/>
        </w:trPr>
        <w:tc>
          <w:tcPr>
            <w:tcW w:w="675" w:type="dxa"/>
            <w:tcBorders>
              <w:top w:val="single" w:sz="4" w:space="0" w:color="auto"/>
              <w:bottom w:val="single" w:sz="4" w:space="0" w:color="auto"/>
            </w:tcBorders>
            <w:vAlign w:val="center"/>
          </w:tcPr>
          <w:p w:rsidR="00163951" w:rsidRPr="008202E0" w:rsidRDefault="00163951" w:rsidP="00163951">
            <w:pPr>
              <w:ind w:left="-762"/>
              <w:jc w:val="center"/>
              <w:rPr>
                <w:sz w:val="24"/>
                <w:szCs w:val="24"/>
              </w:rPr>
            </w:pPr>
            <w:r>
              <w:rPr>
                <w:sz w:val="24"/>
                <w:szCs w:val="24"/>
              </w:rPr>
              <w:lastRenderedPageBreak/>
              <w:t>9</w:t>
            </w:r>
          </w:p>
        </w:tc>
        <w:tc>
          <w:tcPr>
            <w:tcW w:w="2694" w:type="dxa"/>
            <w:tcBorders>
              <w:top w:val="single" w:sz="4" w:space="0" w:color="auto"/>
              <w:bottom w:val="single" w:sz="4" w:space="0" w:color="auto"/>
            </w:tcBorders>
            <w:vAlign w:val="center"/>
          </w:tcPr>
          <w:p w:rsidR="00163951" w:rsidRPr="005F44AE" w:rsidRDefault="00163951" w:rsidP="00163951">
            <w:pPr>
              <w:ind w:left="13" w:hanging="4"/>
              <w:jc w:val="center"/>
              <w:rPr>
                <w:sz w:val="24"/>
                <w:szCs w:val="24"/>
              </w:rPr>
            </w:pPr>
            <w:r>
              <w:rPr>
                <w:sz w:val="24"/>
                <w:szCs w:val="24"/>
              </w:rPr>
              <w:t>Растворитель Р12</w:t>
            </w:r>
          </w:p>
        </w:tc>
        <w:tc>
          <w:tcPr>
            <w:tcW w:w="6237" w:type="dxa"/>
            <w:tcBorders>
              <w:top w:val="single" w:sz="4" w:space="0" w:color="auto"/>
              <w:bottom w:val="single" w:sz="4" w:space="0" w:color="auto"/>
            </w:tcBorders>
          </w:tcPr>
          <w:p w:rsidR="00163951" w:rsidRPr="00163951" w:rsidRDefault="00163951" w:rsidP="00163951">
            <w:pPr>
              <w:ind w:firstLine="0"/>
              <w:rPr>
                <w:rFonts w:ascii="PT Astra Serif" w:hAnsi="PT Astra Serif" w:cs="Arial"/>
              </w:rPr>
            </w:pPr>
            <w:r w:rsidRPr="00163951">
              <w:rPr>
                <w:rFonts w:ascii="PT Astra Serif" w:hAnsi="PT Astra Serif" w:cs="Arial"/>
              </w:rPr>
              <w:t xml:space="preserve">Растворитель Р-12 — это органическая смесь на основе толуола (~60%), </w:t>
            </w:r>
            <w:proofErr w:type="spellStart"/>
            <w:r w:rsidRPr="00163951">
              <w:rPr>
                <w:rFonts w:ascii="PT Astra Serif" w:hAnsi="PT Astra Serif" w:cs="Arial"/>
              </w:rPr>
              <w:t>бутилацетата</w:t>
            </w:r>
            <w:proofErr w:type="spellEnd"/>
            <w:r w:rsidRPr="00163951">
              <w:rPr>
                <w:rFonts w:ascii="PT Astra Serif" w:hAnsi="PT Astra Serif" w:cs="Arial"/>
              </w:rPr>
              <w:t xml:space="preserve"> (~30%) и ксилола (~10%), предназначенная для разбавления </w:t>
            </w:r>
            <w:proofErr w:type="spellStart"/>
            <w:r w:rsidRPr="00163951">
              <w:rPr>
                <w:rFonts w:ascii="PT Astra Serif" w:hAnsi="PT Astra Serif" w:cs="Arial"/>
              </w:rPr>
              <w:t>полиакрилатных</w:t>
            </w:r>
            <w:proofErr w:type="spellEnd"/>
            <w:r w:rsidRPr="00163951">
              <w:rPr>
                <w:rFonts w:ascii="PT Astra Serif" w:hAnsi="PT Astra Serif" w:cs="Arial"/>
              </w:rPr>
              <w:t xml:space="preserve">, перхлорвиниловых, эпоксидных и кремнийорганических лакокрасочных материалов, а также автомобильных акриловых эмалей. </w:t>
            </w:r>
          </w:p>
          <w:p w:rsidR="00163951" w:rsidRPr="00163951" w:rsidRDefault="00163951" w:rsidP="00163951">
            <w:pPr>
              <w:ind w:firstLine="0"/>
              <w:rPr>
                <w:rFonts w:ascii="PT Astra Serif" w:hAnsi="PT Astra Serif" w:cs="Arial"/>
              </w:rPr>
            </w:pPr>
            <w:r w:rsidRPr="00163951">
              <w:rPr>
                <w:rStyle w:val="aa"/>
                <w:rFonts w:ascii="PT Astra Serif" w:hAnsi="PT Astra Serif"/>
              </w:rPr>
              <w:t>Внешний вид:</w:t>
            </w:r>
            <w:r w:rsidRPr="00163951">
              <w:rPr>
                <w:rStyle w:val="inqyif"/>
                <w:rFonts w:ascii="PT Astra Serif" w:hAnsi="PT Astra Serif" w:cs="Arial"/>
              </w:rPr>
              <w:t xml:space="preserve"> Прозрачная бесцветная или слегка желтоватая жидкость без видимых взвешенных частиц.</w:t>
            </w:r>
          </w:p>
          <w:p w:rsidR="00163951" w:rsidRPr="00163951" w:rsidRDefault="00163951" w:rsidP="00163951">
            <w:pPr>
              <w:ind w:firstLine="0"/>
              <w:rPr>
                <w:rFonts w:ascii="PT Astra Serif" w:hAnsi="PT Astra Serif" w:cs="Arial"/>
              </w:rPr>
            </w:pPr>
            <w:r w:rsidRPr="00163951">
              <w:rPr>
                <w:rStyle w:val="aa"/>
                <w:rFonts w:ascii="PT Astra Serif" w:hAnsi="PT Astra Serif"/>
              </w:rPr>
              <w:t>Летучесть по этиловому эфиру:</w:t>
            </w:r>
            <w:r w:rsidRPr="00163951">
              <w:rPr>
                <w:rStyle w:val="inqyif"/>
                <w:rFonts w:ascii="PT Astra Serif" w:hAnsi="PT Astra Serif" w:cs="Arial"/>
              </w:rPr>
              <w:t xml:space="preserve"> 8–14.</w:t>
            </w:r>
          </w:p>
          <w:p w:rsidR="00163951" w:rsidRPr="00163951" w:rsidRDefault="00163951" w:rsidP="00163951">
            <w:pPr>
              <w:ind w:firstLine="0"/>
              <w:rPr>
                <w:rFonts w:ascii="PT Astra Serif" w:hAnsi="PT Astra Serif" w:cs="Arial"/>
              </w:rPr>
            </w:pPr>
            <w:r w:rsidRPr="00163951">
              <w:rPr>
                <w:rStyle w:val="aa"/>
                <w:rFonts w:ascii="PT Astra Serif" w:hAnsi="PT Astra Serif"/>
              </w:rPr>
              <w:t>Кислотное число:</w:t>
            </w:r>
            <w:r w:rsidRPr="00163951">
              <w:rPr>
                <w:rStyle w:val="inqyif"/>
                <w:rFonts w:ascii="PT Astra Serif" w:hAnsi="PT Astra Serif" w:cs="Arial"/>
              </w:rPr>
              <w:t xml:space="preserve"> не более 0,10 мг KOH/г.</w:t>
            </w:r>
          </w:p>
          <w:p w:rsidR="00163951" w:rsidRPr="00163951" w:rsidRDefault="00163951" w:rsidP="00163951">
            <w:pPr>
              <w:ind w:firstLine="0"/>
              <w:rPr>
                <w:rFonts w:ascii="PT Astra Serif" w:hAnsi="PT Astra Serif" w:cs="Arial"/>
              </w:rPr>
            </w:pPr>
            <w:r w:rsidRPr="00163951">
              <w:rPr>
                <w:rStyle w:val="aa"/>
                <w:rFonts w:ascii="PT Astra Serif" w:hAnsi="PT Astra Serif"/>
              </w:rPr>
              <w:t>Число коагуляции:</w:t>
            </w:r>
            <w:r w:rsidRPr="00163951">
              <w:rPr>
                <w:rStyle w:val="inqyif"/>
                <w:rFonts w:ascii="PT Astra Serif" w:hAnsi="PT Astra Serif" w:cs="Arial"/>
              </w:rPr>
              <w:t xml:space="preserve"> не менее 22%.</w:t>
            </w:r>
          </w:p>
          <w:p w:rsidR="00163951" w:rsidRPr="00163951" w:rsidRDefault="00163951" w:rsidP="00163951">
            <w:pPr>
              <w:ind w:firstLine="0"/>
              <w:rPr>
                <w:rFonts w:ascii="PT Astra Serif" w:hAnsi="PT Astra Serif" w:cs="Arial"/>
              </w:rPr>
            </w:pPr>
            <w:r w:rsidRPr="00163951">
              <w:rPr>
                <w:rStyle w:val="aa"/>
                <w:rFonts w:ascii="PT Astra Serif" w:hAnsi="PT Astra Serif"/>
              </w:rPr>
              <w:t>Содержание воды:</w:t>
            </w:r>
            <w:r w:rsidRPr="00163951">
              <w:rPr>
                <w:rStyle w:val="inqyif"/>
                <w:rFonts w:ascii="PT Astra Serif" w:hAnsi="PT Astra Serif" w:cs="Arial"/>
              </w:rPr>
              <w:t xml:space="preserve"> не более 1%.</w:t>
            </w:r>
          </w:p>
          <w:p w:rsidR="00163951" w:rsidRPr="00163951" w:rsidRDefault="00163951" w:rsidP="00163951">
            <w:pPr>
              <w:ind w:firstLine="0"/>
              <w:rPr>
                <w:rFonts w:ascii="PT Astra Serif" w:hAnsi="PT Astra Serif" w:cs="Arial"/>
              </w:rPr>
            </w:pPr>
            <w:proofErr w:type="spellStart"/>
            <w:r w:rsidRPr="00163951">
              <w:rPr>
                <w:rStyle w:val="aa"/>
                <w:rFonts w:ascii="PT Astra Serif" w:hAnsi="PT Astra Serif"/>
              </w:rPr>
              <w:t>Пожароопасность</w:t>
            </w:r>
            <w:proofErr w:type="spellEnd"/>
            <w:r w:rsidRPr="00163951">
              <w:rPr>
                <w:rStyle w:val="aa"/>
                <w:rFonts w:ascii="PT Astra Serif" w:hAnsi="PT Astra Serif"/>
              </w:rPr>
              <w:t>:</w:t>
            </w:r>
            <w:r w:rsidRPr="00163951">
              <w:rPr>
                <w:rStyle w:val="inqyif"/>
                <w:rFonts w:ascii="PT Astra Serif" w:hAnsi="PT Astra Serif" w:cs="Arial"/>
              </w:rPr>
              <w:t xml:space="preserve"> Легковоспламеняющаяся жидкость с резким специфическим запахом. Требует работы в перчатках и респираторе в хорошо вентилируемом помещении.</w:t>
            </w:r>
            <w:r w:rsidRPr="00163951">
              <w:rPr>
                <w:rFonts w:ascii="PT Astra Serif" w:hAnsi="PT Astra Serif" w:cs="Arial"/>
              </w:rPr>
              <w:t xml:space="preserve"> [</w:t>
            </w:r>
            <w:hyperlink r:id="rId14" w:history="1">
              <w:r w:rsidRPr="00163951">
                <w:rPr>
                  <w:rStyle w:val="a9"/>
                  <w:rFonts w:ascii="PT Astra Serif" w:hAnsi="PT Astra Serif" w:cs="Arial"/>
                  <w:color w:val="auto"/>
                </w:rPr>
                <w:t>1</w:t>
              </w:r>
            </w:hyperlink>
            <w:r w:rsidRPr="00163951">
              <w:rPr>
                <w:rFonts w:ascii="PT Astra Serif" w:hAnsi="PT Astra Serif" w:cs="Arial"/>
              </w:rPr>
              <w:t xml:space="preserve">, </w:t>
            </w:r>
            <w:hyperlink r:id="rId15" w:history="1">
              <w:r w:rsidRPr="00163951">
                <w:rPr>
                  <w:rStyle w:val="a9"/>
                  <w:rFonts w:ascii="PT Astra Serif" w:hAnsi="PT Astra Serif" w:cs="Arial"/>
                  <w:color w:val="auto"/>
                </w:rPr>
                <w:t>2</w:t>
              </w:r>
            </w:hyperlink>
            <w:r w:rsidRPr="00163951">
              <w:rPr>
                <w:rFonts w:ascii="PT Astra Serif" w:hAnsi="PT Astra Serif" w:cs="Arial"/>
              </w:rPr>
              <w:t>]</w:t>
            </w:r>
          </w:p>
          <w:p w:rsidR="00163951" w:rsidRPr="00163951" w:rsidRDefault="00163951" w:rsidP="00163951">
            <w:pPr>
              <w:ind w:firstLine="0"/>
              <w:rPr>
                <w:rFonts w:ascii="PT Astra Serif" w:hAnsi="PT Astra Serif" w:cs="Arial"/>
                <w:b/>
                <w:bCs/>
              </w:rPr>
            </w:pPr>
            <w:r w:rsidRPr="00163951">
              <w:rPr>
                <w:rFonts w:ascii="PT Astra Serif" w:hAnsi="PT Astra Serif" w:cs="Arial"/>
                <w:b/>
                <w:bCs/>
              </w:rPr>
              <w:t>Назначение и применение</w:t>
            </w:r>
          </w:p>
          <w:p w:rsidR="00163951" w:rsidRPr="00163951" w:rsidRDefault="00163951" w:rsidP="00163951">
            <w:pPr>
              <w:ind w:firstLine="0"/>
              <w:rPr>
                <w:rFonts w:ascii="PT Astra Serif" w:hAnsi="PT Astra Serif" w:cs="Arial"/>
              </w:rPr>
            </w:pPr>
            <w:r w:rsidRPr="00163951">
              <w:rPr>
                <w:rStyle w:val="inqyif"/>
                <w:rFonts w:ascii="PT Astra Serif" w:hAnsi="PT Astra Serif" w:cs="Arial"/>
              </w:rPr>
              <w:t xml:space="preserve">Разведение до рабочей вязкости лаков, красок, грунтовок и </w:t>
            </w:r>
            <w:proofErr w:type="spellStart"/>
            <w:r w:rsidRPr="00163951">
              <w:rPr>
                <w:rStyle w:val="inqyif"/>
                <w:rFonts w:ascii="PT Astra Serif" w:hAnsi="PT Astra Serif" w:cs="Arial"/>
              </w:rPr>
              <w:t>автоэмалей</w:t>
            </w:r>
            <w:proofErr w:type="spellEnd"/>
            <w:r w:rsidRPr="00163951">
              <w:rPr>
                <w:rStyle w:val="inqyif"/>
                <w:rFonts w:ascii="PT Astra Serif" w:hAnsi="PT Astra Serif" w:cs="Arial"/>
              </w:rPr>
              <w:t xml:space="preserve"> (особенно </w:t>
            </w:r>
            <w:proofErr w:type="gramStart"/>
            <w:r w:rsidRPr="00163951">
              <w:rPr>
                <w:rStyle w:val="inqyif"/>
                <w:rFonts w:ascii="PT Astra Serif" w:hAnsi="PT Astra Serif" w:cs="Arial"/>
              </w:rPr>
              <w:t>эффективен</w:t>
            </w:r>
            <w:proofErr w:type="gramEnd"/>
            <w:r w:rsidRPr="00163951">
              <w:rPr>
                <w:rStyle w:val="inqyif"/>
                <w:rFonts w:ascii="PT Astra Serif" w:hAnsi="PT Astra Serif" w:cs="Arial"/>
              </w:rPr>
              <w:t xml:space="preserve"> для систем на основе полиакриловых и виниловых смол).</w:t>
            </w:r>
          </w:p>
          <w:p w:rsidR="00163951" w:rsidRPr="00163951" w:rsidRDefault="00163951" w:rsidP="00163951">
            <w:pPr>
              <w:ind w:firstLine="0"/>
              <w:rPr>
                <w:rFonts w:ascii="PT Astra Serif" w:hAnsi="PT Astra Serif" w:cs="Arial"/>
              </w:rPr>
            </w:pPr>
            <w:r w:rsidRPr="00163951">
              <w:rPr>
                <w:rStyle w:val="inqyif"/>
                <w:rFonts w:ascii="PT Astra Serif" w:hAnsi="PT Astra Serif" w:cs="Arial"/>
              </w:rPr>
              <w:t>Очистка и промывка малярного инструмента, краскопультов и оборудования после работы.</w:t>
            </w:r>
          </w:p>
          <w:p w:rsidR="00163951" w:rsidRPr="00163951" w:rsidRDefault="00163951" w:rsidP="00163951">
            <w:pPr>
              <w:ind w:firstLine="0"/>
              <w:rPr>
                <w:rFonts w:ascii="PT Astra Serif" w:hAnsi="PT Astra Serif" w:cs="Arial"/>
              </w:rPr>
            </w:pPr>
            <w:r w:rsidRPr="00163951">
              <w:rPr>
                <w:rStyle w:val="inqyif"/>
                <w:rFonts w:ascii="PT Astra Serif" w:hAnsi="PT Astra Serif" w:cs="Arial"/>
              </w:rPr>
              <w:t>Обезжиривание металлических и других поверхностей перед покраской</w:t>
            </w:r>
          </w:p>
          <w:p w:rsidR="00163951" w:rsidRPr="00163951" w:rsidRDefault="00163951" w:rsidP="00163951">
            <w:pPr>
              <w:ind w:firstLine="0"/>
              <w:textAlignment w:val="top"/>
              <w:rPr>
                <w:rFonts w:ascii="PT Astra Serif" w:hAnsi="PT Astra Serif"/>
              </w:rPr>
            </w:pPr>
            <w:r w:rsidRPr="00163951">
              <w:rPr>
                <w:rFonts w:ascii="PT Astra Serif" w:hAnsi="PT Astra Serif"/>
                <w:shd w:val="clear" w:color="auto" w:fill="FFFFFF"/>
              </w:rPr>
              <w:t>Цвет</w:t>
            </w:r>
            <w:r w:rsidRPr="00163951">
              <w:rPr>
                <w:rFonts w:ascii="PT Astra Serif" w:hAnsi="PT Astra Serif"/>
              </w:rPr>
              <w:t>: бесцветный</w:t>
            </w:r>
          </w:p>
        </w:tc>
        <w:tc>
          <w:tcPr>
            <w:tcW w:w="992" w:type="dxa"/>
            <w:tcBorders>
              <w:top w:val="single" w:sz="4" w:space="0" w:color="auto"/>
              <w:bottom w:val="single" w:sz="4" w:space="0" w:color="auto"/>
            </w:tcBorders>
            <w:vAlign w:val="center"/>
          </w:tcPr>
          <w:p w:rsidR="00163951" w:rsidRDefault="00163951" w:rsidP="00163951">
            <w:pPr>
              <w:ind w:firstLine="0"/>
              <w:jc w:val="center"/>
            </w:pPr>
            <w:r>
              <w:rPr>
                <w:sz w:val="24"/>
                <w:szCs w:val="24"/>
              </w:rPr>
              <w:t>5 л</w:t>
            </w:r>
            <w:r w:rsidRPr="003A328A">
              <w:rPr>
                <w:sz w:val="24"/>
                <w:szCs w:val="24"/>
              </w:rPr>
              <w:t>.</w:t>
            </w:r>
          </w:p>
        </w:tc>
      </w:tr>
      <w:tr w:rsidR="00163951" w:rsidRPr="00906A45" w:rsidTr="00163951">
        <w:trPr>
          <w:trHeight w:val="126"/>
        </w:trPr>
        <w:tc>
          <w:tcPr>
            <w:tcW w:w="675" w:type="dxa"/>
            <w:tcBorders>
              <w:top w:val="single" w:sz="4" w:space="0" w:color="auto"/>
              <w:bottom w:val="single" w:sz="4" w:space="0" w:color="auto"/>
            </w:tcBorders>
            <w:vAlign w:val="center"/>
          </w:tcPr>
          <w:p w:rsidR="00163951" w:rsidRPr="008202E0" w:rsidRDefault="00163951" w:rsidP="00163951">
            <w:pPr>
              <w:ind w:left="-762"/>
              <w:jc w:val="center"/>
              <w:rPr>
                <w:sz w:val="24"/>
                <w:szCs w:val="24"/>
              </w:rPr>
            </w:pPr>
            <w:r>
              <w:rPr>
                <w:sz w:val="24"/>
                <w:szCs w:val="24"/>
              </w:rPr>
              <w:t>10</w:t>
            </w:r>
          </w:p>
        </w:tc>
        <w:tc>
          <w:tcPr>
            <w:tcW w:w="2694" w:type="dxa"/>
            <w:tcBorders>
              <w:top w:val="single" w:sz="4" w:space="0" w:color="auto"/>
              <w:bottom w:val="single" w:sz="4" w:space="0" w:color="auto"/>
            </w:tcBorders>
            <w:vAlign w:val="center"/>
          </w:tcPr>
          <w:p w:rsidR="00163951" w:rsidRPr="005F44AE" w:rsidRDefault="00163951" w:rsidP="00163951">
            <w:pPr>
              <w:ind w:left="13" w:hanging="4"/>
              <w:jc w:val="center"/>
              <w:rPr>
                <w:sz w:val="24"/>
                <w:szCs w:val="24"/>
              </w:rPr>
            </w:pPr>
            <w:r>
              <w:rPr>
                <w:sz w:val="24"/>
                <w:szCs w:val="24"/>
              </w:rPr>
              <w:t>Пистолет под краску (дюза 1,3-1,5)</w:t>
            </w:r>
          </w:p>
        </w:tc>
        <w:tc>
          <w:tcPr>
            <w:tcW w:w="6237" w:type="dxa"/>
            <w:tcBorders>
              <w:top w:val="single" w:sz="4" w:space="0" w:color="auto"/>
              <w:bottom w:val="single" w:sz="4" w:space="0" w:color="auto"/>
            </w:tcBorders>
          </w:tcPr>
          <w:p w:rsidR="00163951" w:rsidRPr="00163951" w:rsidRDefault="00163951" w:rsidP="00163951">
            <w:pPr>
              <w:ind w:firstLine="0"/>
              <w:rPr>
                <w:rFonts w:ascii="PT Astra Serif" w:hAnsi="PT Astra Serif" w:cs="Arial"/>
              </w:rPr>
            </w:pPr>
            <w:r w:rsidRPr="00163951">
              <w:rPr>
                <w:rFonts w:ascii="PT Astra Serif" w:hAnsi="PT Astra Serif" w:cs="Arial"/>
              </w:rPr>
              <w:t xml:space="preserve">Краскопульт с дюзой 1,3–1,5 мм — это универсальный пневматический инструмент для нанесения финишных </w:t>
            </w:r>
            <w:proofErr w:type="spellStart"/>
            <w:r w:rsidRPr="00163951">
              <w:rPr>
                <w:rFonts w:ascii="PT Astra Serif" w:hAnsi="PT Astra Serif" w:cs="Arial"/>
              </w:rPr>
              <w:t>автокрасок</w:t>
            </w:r>
            <w:proofErr w:type="spellEnd"/>
            <w:r w:rsidRPr="00163951">
              <w:rPr>
                <w:rFonts w:ascii="PT Astra Serif" w:hAnsi="PT Astra Serif" w:cs="Arial"/>
              </w:rPr>
              <w:t xml:space="preserve">, лаков и базовых эмалей </w:t>
            </w:r>
          </w:p>
          <w:p w:rsidR="00163951" w:rsidRPr="00163951" w:rsidRDefault="00163951" w:rsidP="00163951">
            <w:pPr>
              <w:ind w:firstLine="0"/>
              <w:rPr>
                <w:rFonts w:ascii="PT Astra Serif" w:hAnsi="PT Astra Serif" w:cs="Arial"/>
                <w:b/>
                <w:bCs/>
              </w:rPr>
            </w:pPr>
            <w:r w:rsidRPr="00163951">
              <w:rPr>
                <w:rFonts w:ascii="PT Astra Serif" w:hAnsi="PT Astra Serif" w:cs="Arial"/>
                <w:b/>
                <w:bCs/>
              </w:rPr>
              <w:t>Основные характеристики</w:t>
            </w:r>
          </w:p>
          <w:p w:rsidR="00163951" w:rsidRPr="00163951" w:rsidRDefault="00163951" w:rsidP="00163951">
            <w:pPr>
              <w:ind w:firstLine="0"/>
              <w:rPr>
                <w:rFonts w:ascii="PT Astra Serif" w:hAnsi="PT Astra Serif" w:cs="Arial"/>
              </w:rPr>
            </w:pPr>
            <w:r w:rsidRPr="00163951">
              <w:rPr>
                <w:rStyle w:val="aa"/>
                <w:rFonts w:ascii="PT Astra Serif" w:hAnsi="PT Astra Serif"/>
              </w:rPr>
              <w:t>Диаметр дюзы (сопла):</w:t>
            </w:r>
            <w:r w:rsidRPr="00163951">
              <w:rPr>
                <w:rStyle w:val="inqyif"/>
                <w:rFonts w:ascii="PT Astra Serif" w:hAnsi="PT Astra Serif" w:cs="Arial"/>
              </w:rPr>
              <w:t xml:space="preserve"> 1,3 мм (для жидких лаков и баз «</w:t>
            </w:r>
            <w:proofErr w:type="spellStart"/>
            <w:r w:rsidRPr="00163951">
              <w:rPr>
                <w:rStyle w:val="inqyif"/>
                <w:rFonts w:ascii="PT Astra Serif" w:hAnsi="PT Astra Serif" w:cs="Arial"/>
              </w:rPr>
              <w:t>металлик</w:t>
            </w:r>
            <w:proofErr w:type="spellEnd"/>
            <w:r w:rsidRPr="00163951">
              <w:rPr>
                <w:rStyle w:val="inqyif"/>
                <w:rFonts w:ascii="PT Astra Serif" w:hAnsi="PT Astra Serif" w:cs="Arial"/>
              </w:rPr>
              <w:t>») или 1,4–1,5 мм (для акриловых красок и густых эмалей).</w:t>
            </w:r>
          </w:p>
          <w:p w:rsidR="00163951" w:rsidRPr="00163951" w:rsidRDefault="00163951" w:rsidP="00163951">
            <w:pPr>
              <w:ind w:firstLine="0"/>
              <w:rPr>
                <w:rFonts w:ascii="PT Astra Serif" w:hAnsi="PT Astra Serif" w:cs="Arial"/>
              </w:rPr>
            </w:pPr>
            <w:r w:rsidRPr="00163951">
              <w:rPr>
                <w:rStyle w:val="aa"/>
                <w:rFonts w:ascii="PT Astra Serif" w:hAnsi="PT Astra Serif"/>
              </w:rPr>
              <w:t>Рабочее давление:</w:t>
            </w:r>
            <w:r w:rsidRPr="00163951">
              <w:rPr>
                <w:rStyle w:val="inqyif"/>
                <w:rFonts w:ascii="PT Astra Serif" w:hAnsi="PT Astra Serif" w:cs="Arial"/>
              </w:rPr>
              <w:t xml:space="preserve"> не менее 2,0–3,0 бар.</w:t>
            </w:r>
          </w:p>
          <w:p w:rsidR="00163951" w:rsidRPr="00163951" w:rsidRDefault="00163951" w:rsidP="00163951">
            <w:pPr>
              <w:ind w:firstLine="0"/>
              <w:rPr>
                <w:rFonts w:ascii="PT Astra Serif" w:hAnsi="PT Astra Serif" w:cs="Arial"/>
              </w:rPr>
            </w:pPr>
            <w:r w:rsidRPr="00163951">
              <w:rPr>
                <w:rStyle w:val="aa"/>
                <w:rFonts w:ascii="PT Astra Serif" w:hAnsi="PT Astra Serif"/>
              </w:rPr>
              <w:t>Расход воздуха:</w:t>
            </w:r>
            <w:r w:rsidRPr="00163951">
              <w:rPr>
                <w:rStyle w:val="inqyif"/>
                <w:rFonts w:ascii="PT Astra Serif" w:hAnsi="PT Astra Serif" w:cs="Arial"/>
              </w:rPr>
              <w:t xml:space="preserve"> 180–300 л/мин.</w:t>
            </w:r>
          </w:p>
          <w:p w:rsidR="00163951" w:rsidRPr="00163951" w:rsidRDefault="00163951" w:rsidP="00163951">
            <w:pPr>
              <w:ind w:firstLine="0"/>
              <w:rPr>
                <w:rFonts w:ascii="PT Astra Serif" w:hAnsi="PT Astra Serif" w:cs="Arial"/>
              </w:rPr>
            </w:pPr>
            <w:r w:rsidRPr="00163951">
              <w:rPr>
                <w:rStyle w:val="aa"/>
                <w:rFonts w:ascii="PT Astra Serif" w:hAnsi="PT Astra Serif"/>
              </w:rPr>
              <w:t>Расположение бачка:</w:t>
            </w:r>
            <w:r w:rsidRPr="00163951">
              <w:rPr>
                <w:rStyle w:val="inqyif"/>
                <w:rFonts w:ascii="PT Astra Serif" w:hAnsi="PT Astra Serif" w:cs="Arial"/>
              </w:rPr>
              <w:t xml:space="preserve"> верхнее (0,6 л из металла).</w:t>
            </w:r>
          </w:p>
          <w:p w:rsidR="00163951" w:rsidRPr="00163951" w:rsidRDefault="00163951" w:rsidP="00163951">
            <w:pPr>
              <w:ind w:firstLine="0"/>
              <w:rPr>
                <w:rFonts w:ascii="PT Astra Serif" w:hAnsi="PT Astra Serif" w:cs="Arial"/>
              </w:rPr>
            </w:pPr>
            <w:r w:rsidRPr="00163951">
              <w:rPr>
                <w:rStyle w:val="aa"/>
                <w:rFonts w:ascii="PT Astra Serif" w:hAnsi="PT Astra Serif"/>
              </w:rPr>
              <w:t>Технология распыления:</w:t>
            </w:r>
            <w:r w:rsidRPr="00163951">
              <w:rPr>
                <w:rStyle w:val="inqyif"/>
                <w:rFonts w:ascii="PT Astra Serif" w:hAnsi="PT Astra Serif" w:cs="Arial"/>
              </w:rPr>
              <w:t xml:space="preserve"> RP / LVMP (пониженное давление для высокой скорости работы).</w:t>
            </w:r>
          </w:p>
          <w:p w:rsidR="00163951" w:rsidRPr="00163951" w:rsidRDefault="00163951" w:rsidP="00163951">
            <w:pPr>
              <w:shd w:val="clear" w:color="auto" w:fill="FFFFFF"/>
              <w:ind w:firstLine="0"/>
              <w:rPr>
                <w:rFonts w:ascii="PT Astra Serif" w:hAnsi="PT Astra Serif" w:cs="Arial"/>
              </w:rPr>
            </w:pPr>
            <w:r w:rsidRPr="00163951">
              <w:rPr>
                <w:rFonts w:ascii="PT Astra Serif" w:hAnsi="PT Astra Serif" w:cs="Arial"/>
              </w:rPr>
              <w:t xml:space="preserve">Тип: </w:t>
            </w:r>
            <w:proofErr w:type="spellStart"/>
            <w:r w:rsidRPr="00163951">
              <w:rPr>
                <w:rFonts w:ascii="PT Astra Serif" w:hAnsi="PT Astra Serif" w:cs="Arial"/>
              </w:rPr>
              <w:t>Пневмокраскопульт</w:t>
            </w:r>
            <w:proofErr w:type="spellEnd"/>
          </w:p>
          <w:p w:rsidR="00163951" w:rsidRPr="00163951" w:rsidRDefault="00163951" w:rsidP="00163951">
            <w:pPr>
              <w:shd w:val="clear" w:color="auto" w:fill="FFFFFF"/>
              <w:ind w:firstLine="0"/>
              <w:rPr>
                <w:rFonts w:ascii="PT Astra Serif" w:hAnsi="PT Astra Serif" w:cs="Arial"/>
              </w:rPr>
            </w:pPr>
            <w:r w:rsidRPr="00163951">
              <w:rPr>
                <w:rFonts w:ascii="PT Astra Serif" w:hAnsi="PT Astra Serif" w:cs="Arial"/>
              </w:rPr>
              <w:t>Тип соединения: Рапид</w:t>
            </w:r>
          </w:p>
        </w:tc>
        <w:tc>
          <w:tcPr>
            <w:tcW w:w="992" w:type="dxa"/>
            <w:tcBorders>
              <w:top w:val="single" w:sz="4" w:space="0" w:color="auto"/>
              <w:bottom w:val="single" w:sz="4" w:space="0" w:color="auto"/>
            </w:tcBorders>
            <w:vAlign w:val="center"/>
          </w:tcPr>
          <w:p w:rsidR="00163951" w:rsidRDefault="00163951" w:rsidP="00163951">
            <w:pPr>
              <w:ind w:firstLine="0"/>
              <w:jc w:val="center"/>
            </w:pPr>
            <w:r>
              <w:rPr>
                <w:sz w:val="24"/>
                <w:szCs w:val="24"/>
              </w:rPr>
              <w:t>1</w:t>
            </w:r>
            <w:r w:rsidRPr="003A328A">
              <w:rPr>
                <w:sz w:val="24"/>
                <w:szCs w:val="24"/>
              </w:rPr>
              <w:t xml:space="preserve"> шт.</w:t>
            </w:r>
          </w:p>
        </w:tc>
      </w:tr>
      <w:tr w:rsidR="00163951" w:rsidRPr="00906A45" w:rsidTr="00163951">
        <w:trPr>
          <w:trHeight w:val="126"/>
        </w:trPr>
        <w:tc>
          <w:tcPr>
            <w:tcW w:w="675" w:type="dxa"/>
            <w:tcBorders>
              <w:top w:val="single" w:sz="4" w:space="0" w:color="auto"/>
              <w:bottom w:val="single" w:sz="4" w:space="0" w:color="auto"/>
            </w:tcBorders>
            <w:vAlign w:val="center"/>
          </w:tcPr>
          <w:p w:rsidR="00163951" w:rsidRPr="008202E0" w:rsidRDefault="00163951" w:rsidP="00163951">
            <w:pPr>
              <w:ind w:left="-762"/>
              <w:jc w:val="center"/>
              <w:rPr>
                <w:sz w:val="24"/>
                <w:szCs w:val="24"/>
              </w:rPr>
            </w:pPr>
            <w:r>
              <w:rPr>
                <w:sz w:val="24"/>
                <w:szCs w:val="24"/>
              </w:rPr>
              <w:t>11</w:t>
            </w:r>
          </w:p>
        </w:tc>
        <w:tc>
          <w:tcPr>
            <w:tcW w:w="2694" w:type="dxa"/>
            <w:tcBorders>
              <w:top w:val="single" w:sz="4" w:space="0" w:color="auto"/>
              <w:bottom w:val="single" w:sz="4" w:space="0" w:color="auto"/>
            </w:tcBorders>
            <w:vAlign w:val="center"/>
          </w:tcPr>
          <w:p w:rsidR="00163951" w:rsidRPr="005F44AE" w:rsidRDefault="00163951" w:rsidP="00163951">
            <w:pPr>
              <w:ind w:left="13" w:hanging="4"/>
              <w:jc w:val="center"/>
              <w:rPr>
                <w:sz w:val="24"/>
                <w:szCs w:val="24"/>
              </w:rPr>
            </w:pPr>
            <w:r>
              <w:rPr>
                <w:sz w:val="24"/>
                <w:szCs w:val="24"/>
              </w:rPr>
              <w:t>Скотч малярный 50мм*50м</w:t>
            </w:r>
          </w:p>
        </w:tc>
        <w:tc>
          <w:tcPr>
            <w:tcW w:w="6237" w:type="dxa"/>
            <w:tcBorders>
              <w:top w:val="single" w:sz="4" w:space="0" w:color="auto"/>
              <w:bottom w:val="single" w:sz="4" w:space="0" w:color="auto"/>
            </w:tcBorders>
          </w:tcPr>
          <w:p w:rsidR="00163951" w:rsidRPr="00163951" w:rsidRDefault="00163951" w:rsidP="00163951">
            <w:pPr>
              <w:ind w:firstLine="0"/>
              <w:rPr>
                <w:rFonts w:ascii="PT Astra Serif" w:hAnsi="PT Astra Serif" w:cs="Arial"/>
              </w:rPr>
            </w:pPr>
            <w:r w:rsidRPr="00163951">
              <w:rPr>
                <w:rFonts w:ascii="PT Astra Serif" w:hAnsi="PT Astra Serif" w:cs="Arial"/>
              </w:rPr>
              <w:t>Малярный скотч (</w:t>
            </w:r>
            <w:proofErr w:type="spellStart"/>
            <w:r w:rsidRPr="00163951">
              <w:rPr>
                <w:rFonts w:ascii="PT Astra Serif" w:hAnsi="PT Astra Serif" w:cs="Arial"/>
              </w:rPr>
              <w:t>крепп</w:t>
            </w:r>
            <w:proofErr w:type="spellEnd"/>
            <w:r w:rsidRPr="00163951">
              <w:rPr>
                <w:rFonts w:ascii="PT Astra Serif" w:hAnsi="PT Astra Serif" w:cs="Arial"/>
              </w:rPr>
              <w:t xml:space="preserve">) размером 50 мм × 50 м. Он представляет собой бумажную ленту на основе из </w:t>
            </w:r>
            <w:proofErr w:type="spellStart"/>
            <w:r w:rsidRPr="00163951">
              <w:rPr>
                <w:rFonts w:ascii="PT Astra Serif" w:hAnsi="PT Astra Serif" w:cs="Arial"/>
              </w:rPr>
              <w:t>крепированной</w:t>
            </w:r>
            <w:proofErr w:type="spellEnd"/>
            <w:r w:rsidRPr="00163951">
              <w:rPr>
                <w:rFonts w:ascii="PT Astra Serif" w:hAnsi="PT Astra Serif" w:cs="Arial"/>
              </w:rPr>
              <w:t xml:space="preserve"> бумаги с каучуковым или акриловым клеевым слоем, которая применяется для защиты поверхностей при малярных и штукатурных работах. </w:t>
            </w:r>
          </w:p>
          <w:p w:rsidR="00163951" w:rsidRPr="00163951" w:rsidRDefault="00163951" w:rsidP="00163951">
            <w:pPr>
              <w:ind w:firstLine="0"/>
              <w:rPr>
                <w:rFonts w:ascii="PT Astra Serif" w:hAnsi="PT Astra Serif" w:cs="Arial"/>
                <w:b/>
                <w:bCs/>
              </w:rPr>
            </w:pPr>
            <w:r w:rsidRPr="00163951">
              <w:rPr>
                <w:rFonts w:ascii="PT Astra Serif" w:hAnsi="PT Astra Serif" w:cs="Arial"/>
                <w:b/>
                <w:bCs/>
              </w:rPr>
              <w:t>Основные характеристики</w:t>
            </w:r>
          </w:p>
          <w:p w:rsidR="00163951" w:rsidRPr="00163951" w:rsidRDefault="00163951" w:rsidP="00163951">
            <w:pPr>
              <w:ind w:firstLine="0"/>
              <w:rPr>
                <w:rFonts w:ascii="PT Astra Serif" w:hAnsi="PT Astra Serif" w:cs="Arial"/>
              </w:rPr>
            </w:pPr>
            <w:r w:rsidRPr="00163951">
              <w:rPr>
                <w:rStyle w:val="aa"/>
                <w:rFonts w:ascii="PT Astra Serif" w:hAnsi="PT Astra Serif"/>
              </w:rPr>
              <w:t>Ширина:</w:t>
            </w:r>
            <w:r w:rsidRPr="00163951">
              <w:rPr>
                <w:rStyle w:val="inqyif"/>
                <w:rFonts w:ascii="PT Astra Serif" w:hAnsi="PT Astra Serif" w:cs="Arial"/>
              </w:rPr>
              <w:t xml:space="preserve"> 50 мм</w:t>
            </w:r>
          </w:p>
          <w:p w:rsidR="00163951" w:rsidRPr="00163951" w:rsidRDefault="00163951" w:rsidP="00163951">
            <w:pPr>
              <w:ind w:firstLine="0"/>
              <w:rPr>
                <w:rFonts w:ascii="PT Astra Serif" w:hAnsi="PT Astra Serif" w:cs="Arial"/>
              </w:rPr>
            </w:pPr>
            <w:r w:rsidRPr="00163951">
              <w:rPr>
                <w:rStyle w:val="aa"/>
                <w:rFonts w:ascii="PT Astra Serif" w:hAnsi="PT Astra Serif"/>
              </w:rPr>
              <w:t>Длина намотки:</w:t>
            </w:r>
            <w:r w:rsidRPr="00163951">
              <w:rPr>
                <w:rStyle w:val="inqyif"/>
                <w:rFonts w:ascii="PT Astra Serif" w:hAnsi="PT Astra Serif" w:cs="Arial"/>
              </w:rPr>
              <w:t xml:space="preserve"> 50 м</w:t>
            </w:r>
          </w:p>
          <w:p w:rsidR="00163951" w:rsidRPr="00163951" w:rsidRDefault="00163951" w:rsidP="00163951">
            <w:pPr>
              <w:ind w:firstLine="0"/>
              <w:rPr>
                <w:rFonts w:ascii="PT Astra Serif" w:hAnsi="PT Astra Serif" w:cs="Arial"/>
              </w:rPr>
            </w:pPr>
            <w:r w:rsidRPr="00163951">
              <w:rPr>
                <w:rStyle w:val="aa"/>
                <w:rFonts w:ascii="PT Astra Serif" w:hAnsi="PT Astra Serif"/>
              </w:rPr>
              <w:t>Основа:</w:t>
            </w:r>
            <w:r w:rsidRPr="00163951">
              <w:rPr>
                <w:rStyle w:val="inqyif"/>
                <w:rFonts w:ascii="PT Astra Serif" w:hAnsi="PT Astra Serif" w:cs="Arial"/>
              </w:rPr>
              <w:t xml:space="preserve"> </w:t>
            </w:r>
            <w:proofErr w:type="spellStart"/>
            <w:r w:rsidRPr="00163951">
              <w:rPr>
                <w:rStyle w:val="inqyif"/>
                <w:rFonts w:ascii="PT Astra Serif" w:hAnsi="PT Astra Serif" w:cs="Arial"/>
              </w:rPr>
              <w:t>Крепированная</w:t>
            </w:r>
            <w:proofErr w:type="spellEnd"/>
            <w:r w:rsidRPr="00163951">
              <w:rPr>
                <w:rStyle w:val="inqyif"/>
                <w:rFonts w:ascii="PT Astra Serif" w:hAnsi="PT Astra Serif" w:cs="Arial"/>
              </w:rPr>
              <w:t xml:space="preserve"> (шероховатая) бумага</w:t>
            </w:r>
          </w:p>
          <w:p w:rsidR="00163951" w:rsidRPr="00163951" w:rsidRDefault="00163951" w:rsidP="00163951">
            <w:pPr>
              <w:ind w:firstLine="0"/>
              <w:rPr>
                <w:rFonts w:ascii="PT Astra Serif" w:hAnsi="PT Astra Serif" w:cs="Arial"/>
              </w:rPr>
            </w:pPr>
            <w:r w:rsidRPr="00163951">
              <w:rPr>
                <w:rStyle w:val="aa"/>
                <w:rFonts w:ascii="PT Astra Serif" w:hAnsi="PT Astra Serif"/>
              </w:rPr>
              <w:t>Клеевой слой:</w:t>
            </w:r>
            <w:r w:rsidRPr="00163951">
              <w:rPr>
                <w:rStyle w:val="inqyif"/>
                <w:rFonts w:ascii="PT Astra Serif" w:hAnsi="PT Astra Serif" w:cs="Arial"/>
              </w:rPr>
              <w:t xml:space="preserve"> На основе натурального или синтетического каучука</w:t>
            </w:r>
          </w:p>
          <w:p w:rsidR="00163951" w:rsidRPr="00163951" w:rsidRDefault="00163951" w:rsidP="00163951">
            <w:pPr>
              <w:ind w:firstLine="0"/>
              <w:rPr>
                <w:rFonts w:ascii="PT Astra Serif" w:hAnsi="PT Astra Serif" w:cs="Arial"/>
              </w:rPr>
            </w:pPr>
            <w:r w:rsidRPr="00163951">
              <w:rPr>
                <w:rStyle w:val="aa"/>
                <w:rFonts w:ascii="PT Astra Serif" w:hAnsi="PT Astra Serif"/>
              </w:rPr>
              <w:t>Толщина:</w:t>
            </w:r>
            <w:r w:rsidRPr="00163951">
              <w:rPr>
                <w:rStyle w:val="inqyif"/>
                <w:rFonts w:ascii="PT Astra Serif" w:hAnsi="PT Astra Serif" w:cs="Arial"/>
              </w:rPr>
              <w:t xml:space="preserve"> От 110 до 140 мкм</w:t>
            </w:r>
          </w:p>
          <w:p w:rsidR="00163951" w:rsidRPr="00163951" w:rsidRDefault="00163951" w:rsidP="00163951">
            <w:pPr>
              <w:ind w:firstLine="0"/>
              <w:rPr>
                <w:rFonts w:ascii="PT Astra Serif" w:hAnsi="PT Astra Serif" w:cs="Arial"/>
              </w:rPr>
            </w:pPr>
            <w:r w:rsidRPr="00163951">
              <w:rPr>
                <w:rStyle w:val="aa"/>
                <w:rFonts w:ascii="PT Astra Serif" w:hAnsi="PT Astra Serif"/>
              </w:rPr>
              <w:t>Термостойкость:</w:t>
            </w:r>
            <w:r w:rsidRPr="00163951">
              <w:rPr>
                <w:rStyle w:val="inqyif"/>
                <w:rFonts w:ascii="PT Astra Serif" w:hAnsi="PT Astra Serif" w:cs="Arial"/>
              </w:rPr>
              <w:t xml:space="preserve"> До +60 °C...80 °C (стандартные виды)</w:t>
            </w:r>
          </w:p>
          <w:p w:rsidR="00163951" w:rsidRPr="00163951" w:rsidRDefault="00163951" w:rsidP="00163951">
            <w:pPr>
              <w:ind w:firstLine="0"/>
              <w:rPr>
                <w:rFonts w:ascii="PT Astra Serif" w:hAnsi="PT Astra Serif" w:cs="Arial"/>
                <w:b/>
                <w:bCs/>
              </w:rPr>
            </w:pPr>
            <w:r w:rsidRPr="00163951">
              <w:rPr>
                <w:rStyle w:val="aa"/>
                <w:rFonts w:ascii="PT Astra Serif" w:hAnsi="PT Astra Serif"/>
              </w:rPr>
              <w:t>Цвет:</w:t>
            </w:r>
            <w:r w:rsidRPr="00163951">
              <w:rPr>
                <w:rStyle w:val="inqyif"/>
                <w:rFonts w:ascii="PT Astra Serif" w:hAnsi="PT Astra Serif" w:cs="Arial"/>
              </w:rPr>
              <w:t xml:space="preserve"> </w:t>
            </w:r>
            <w:proofErr w:type="gramStart"/>
            <w:r w:rsidRPr="00163951">
              <w:rPr>
                <w:rStyle w:val="inqyif"/>
                <w:rFonts w:ascii="PT Astra Serif" w:hAnsi="PT Astra Serif" w:cs="Arial"/>
              </w:rPr>
              <w:t>Белый</w:t>
            </w:r>
            <w:proofErr w:type="gramEnd"/>
            <w:r w:rsidRPr="00163951">
              <w:rPr>
                <w:rStyle w:val="inqyif"/>
                <w:rFonts w:ascii="PT Astra Serif" w:hAnsi="PT Astra Serif" w:cs="Arial"/>
              </w:rPr>
              <w:t xml:space="preserve"> или светло-бежевый</w:t>
            </w:r>
            <w:r w:rsidRPr="00163951">
              <w:rPr>
                <w:rFonts w:ascii="PT Astra Serif" w:hAnsi="PT Astra Serif" w:cs="Arial"/>
              </w:rPr>
              <w:t xml:space="preserve"> </w:t>
            </w:r>
            <w:r w:rsidRPr="00163951">
              <w:rPr>
                <w:rFonts w:ascii="PT Astra Serif" w:hAnsi="PT Astra Serif" w:cs="Arial"/>
                <w:b/>
                <w:bCs/>
              </w:rPr>
              <w:t>Свойства и применение</w:t>
            </w:r>
          </w:p>
          <w:p w:rsidR="00163951" w:rsidRPr="00163951" w:rsidRDefault="00163951" w:rsidP="00163951">
            <w:pPr>
              <w:ind w:firstLine="0"/>
              <w:rPr>
                <w:rFonts w:ascii="PT Astra Serif" w:hAnsi="PT Astra Serif" w:cs="Arial"/>
              </w:rPr>
            </w:pPr>
            <w:r w:rsidRPr="00163951">
              <w:rPr>
                <w:rStyle w:val="aa"/>
                <w:rFonts w:ascii="PT Astra Serif" w:hAnsi="PT Astra Serif"/>
              </w:rPr>
              <w:t>Защита краев:</w:t>
            </w:r>
            <w:r w:rsidRPr="00163951">
              <w:rPr>
                <w:rStyle w:val="inqyif"/>
                <w:rFonts w:ascii="PT Astra Serif" w:hAnsi="PT Astra Serif" w:cs="Arial"/>
              </w:rPr>
              <w:t xml:space="preserve"> Позволяет получить ровные и четкие границы при покраске стен, потолков или деталей авто.</w:t>
            </w:r>
          </w:p>
          <w:p w:rsidR="00163951" w:rsidRPr="00163951" w:rsidRDefault="00163951" w:rsidP="00163951">
            <w:pPr>
              <w:ind w:firstLine="0"/>
              <w:rPr>
                <w:rFonts w:ascii="PT Astra Serif" w:hAnsi="PT Astra Serif" w:cs="Arial"/>
              </w:rPr>
            </w:pPr>
            <w:r w:rsidRPr="00163951">
              <w:rPr>
                <w:rStyle w:val="aa"/>
                <w:rFonts w:ascii="PT Astra Serif" w:hAnsi="PT Astra Serif"/>
              </w:rPr>
              <w:t>Отсутствие следов:</w:t>
            </w:r>
            <w:r w:rsidRPr="00163951">
              <w:rPr>
                <w:rStyle w:val="inqyif"/>
                <w:rFonts w:ascii="PT Astra Serif" w:hAnsi="PT Astra Serif" w:cs="Arial"/>
              </w:rPr>
              <w:t xml:space="preserve"> Легко удаляется, не оставляя следов клея (если снять в течение 24–48 часов после нанесения).</w:t>
            </w:r>
          </w:p>
          <w:p w:rsidR="00163951" w:rsidRPr="00163951" w:rsidRDefault="00163951" w:rsidP="00163951">
            <w:pPr>
              <w:ind w:firstLine="0"/>
              <w:rPr>
                <w:rFonts w:ascii="PT Astra Serif" w:hAnsi="PT Astra Serif" w:cs="Arial"/>
              </w:rPr>
            </w:pPr>
            <w:r w:rsidRPr="00163951">
              <w:rPr>
                <w:rStyle w:val="aa"/>
                <w:rFonts w:ascii="PT Astra Serif" w:hAnsi="PT Astra Serif"/>
              </w:rPr>
              <w:t>Адгезия:</w:t>
            </w:r>
            <w:r w:rsidRPr="00163951">
              <w:rPr>
                <w:rStyle w:val="inqyif"/>
                <w:rFonts w:ascii="PT Astra Serif" w:hAnsi="PT Astra Serif" w:cs="Arial"/>
              </w:rPr>
              <w:t xml:space="preserve"> Хорошо прилипает к металлу, дереву, штукатурке, стеклу и обоям.</w:t>
            </w:r>
            <w:r w:rsidRPr="00163951">
              <w:rPr>
                <w:rFonts w:ascii="PT Astra Serif" w:hAnsi="PT Astra Serif" w:cs="Arial"/>
              </w:rPr>
              <w:t xml:space="preserve"> </w:t>
            </w:r>
          </w:p>
          <w:p w:rsidR="00163951" w:rsidRPr="00163951" w:rsidRDefault="00163951" w:rsidP="00163951">
            <w:pPr>
              <w:shd w:val="clear" w:color="auto" w:fill="FFFFFF"/>
              <w:ind w:firstLine="0"/>
              <w:textAlignment w:val="baseline"/>
              <w:rPr>
                <w:rFonts w:ascii="PT Astra Serif" w:hAnsi="PT Astra Serif" w:cs="Arial"/>
              </w:rPr>
            </w:pPr>
            <w:r w:rsidRPr="00163951">
              <w:rPr>
                <w:rFonts w:ascii="PT Astra Serif" w:hAnsi="PT Astra Serif" w:cs="Arial"/>
                <w:shd w:val="clear" w:color="auto" w:fill="FFFFFF"/>
              </w:rPr>
              <w:t>Толщина клеевого слоя: 0,023 +/- 0,002 мм</w:t>
            </w:r>
            <w:r w:rsidRPr="00163951">
              <w:rPr>
                <w:rFonts w:ascii="PT Astra Serif" w:hAnsi="PT Astra Serif" w:cs="Arial"/>
              </w:rPr>
              <w:br/>
            </w:r>
            <w:r w:rsidRPr="00163951">
              <w:rPr>
                <w:rFonts w:ascii="PT Astra Serif" w:hAnsi="PT Astra Serif" w:cs="Arial"/>
                <w:shd w:val="clear" w:color="auto" w:fill="FFFFFF"/>
              </w:rPr>
              <w:t xml:space="preserve">Основа: </w:t>
            </w:r>
            <w:proofErr w:type="spellStart"/>
            <w:r w:rsidRPr="00163951">
              <w:rPr>
                <w:rFonts w:ascii="PT Astra Serif" w:hAnsi="PT Astra Serif" w:cs="Arial"/>
                <w:shd w:val="clear" w:color="auto" w:fill="FFFFFF"/>
              </w:rPr>
              <w:t>креппированая</w:t>
            </w:r>
            <w:proofErr w:type="spellEnd"/>
            <w:r w:rsidRPr="00163951">
              <w:rPr>
                <w:rFonts w:ascii="PT Astra Serif" w:hAnsi="PT Astra Serif" w:cs="Arial"/>
                <w:shd w:val="clear" w:color="auto" w:fill="FFFFFF"/>
              </w:rPr>
              <w:t>  бумага 60 г/м2</w:t>
            </w:r>
            <w:r w:rsidRPr="00163951">
              <w:rPr>
                <w:rFonts w:ascii="PT Astra Serif" w:hAnsi="PT Astra Serif" w:cs="Arial"/>
              </w:rPr>
              <w:br/>
            </w:r>
            <w:r w:rsidRPr="00163951">
              <w:rPr>
                <w:rFonts w:ascii="PT Astra Serif" w:hAnsi="PT Astra Serif" w:cs="Arial"/>
                <w:shd w:val="clear" w:color="auto" w:fill="FFFFFF"/>
              </w:rPr>
              <w:t>Толщина основы: 0,11 +/- 0,005 мм</w:t>
            </w:r>
            <w:r w:rsidRPr="00163951">
              <w:rPr>
                <w:rFonts w:ascii="PT Astra Serif" w:hAnsi="PT Astra Serif" w:cs="Arial"/>
              </w:rPr>
              <w:br/>
            </w:r>
            <w:r w:rsidRPr="00163951">
              <w:rPr>
                <w:rFonts w:ascii="PT Astra Serif" w:hAnsi="PT Astra Serif" w:cs="Arial"/>
                <w:shd w:val="clear" w:color="auto" w:fill="FFFFFF"/>
              </w:rPr>
              <w:t>Размер 50*50000 мм</w:t>
            </w:r>
            <w:r w:rsidRPr="00163951">
              <w:rPr>
                <w:rFonts w:ascii="PT Astra Serif" w:hAnsi="PT Astra Serif" w:cs="Arial"/>
              </w:rPr>
              <w:br/>
            </w:r>
            <w:r w:rsidRPr="00163951">
              <w:rPr>
                <w:rFonts w:ascii="PT Astra Serif" w:hAnsi="PT Astra Serif" w:cs="Arial"/>
                <w:shd w:val="clear" w:color="auto" w:fill="FFFFFF"/>
              </w:rPr>
              <w:t>Термостойкость: 80</w:t>
            </w:r>
            <w:proofErr w:type="gramStart"/>
            <w:r w:rsidRPr="00163951">
              <w:rPr>
                <w:rFonts w:ascii="PT Astra Serif" w:hAnsi="PT Astra Serif" w:cs="Arial"/>
                <w:shd w:val="clear" w:color="auto" w:fill="FFFFFF"/>
              </w:rPr>
              <w:t>*С</w:t>
            </w:r>
            <w:proofErr w:type="gramEnd"/>
            <w:r w:rsidRPr="00163951">
              <w:rPr>
                <w:rFonts w:ascii="PT Astra Serif" w:hAnsi="PT Astra Serif" w:cs="Arial"/>
              </w:rPr>
              <w:br/>
            </w:r>
            <w:r w:rsidRPr="00163951">
              <w:rPr>
                <w:rFonts w:ascii="PT Astra Serif" w:hAnsi="PT Astra Serif" w:cs="Arial"/>
                <w:shd w:val="clear" w:color="auto" w:fill="FFFFFF"/>
              </w:rPr>
              <w:t>Длина намотки рулона +/- 25 %</w:t>
            </w:r>
          </w:p>
        </w:tc>
        <w:tc>
          <w:tcPr>
            <w:tcW w:w="992" w:type="dxa"/>
            <w:tcBorders>
              <w:top w:val="single" w:sz="4" w:space="0" w:color="auto"/>
              <w:bottom w:val="single" w:sz="4" w:space="0" w:color="auto"/>
            </w:tcBorders>
            <w:vAlign w:val="center"/>
          </w:tcPr>
          <w:p w:rsidR="00163951" w:rsidRDefault="00163951" w:rsidP="00163951">
            <w:pPr>
              <w:ind w:firstLine="0"/>
              <w:jc w:val="center"/>
            </w:pPr>
            <w:r>
              <w:rPr>
                <w:sz w:val="24"/>
                <w:szCs w:val="24"/>
              </w:rPr>
              <w:t>8</w:t>
            </w:r>
            <w:r w:rsidRPr="003A328A">
              <w:rPr>
                <w:sz w:val="24"/>
                <w:szCs w:val="24"/>
              </w:rPr>
              <w:t xml:space="preserve"> шт.</w:t>
            </w:r>
          </w:p>
        </w:tc>
      </w:tr>
      <w:tr w:rsidR="00163951" w:rsidRPr="00906A45" w:rsidTr="00163951">
        <w:trPr>
          <w:trHeight w:val="126"/>
        </w:trPr>
        <w:tc>
          <w:tcPr>
            <w:tcW w:w="675" w:type="dxa"/>
            <w:tcBorders>
              <w:top w:val="single" w:sz="4" w:space="0" w:color="auto"/>
              <w:bottom w:val="single" w:sz="4" w:space="0" w:color="auto"/>
            </w:tcBorders>
            <w:vAlign w:val="center"/>
          </w:tcPr>
          <w:p w:rsidR="00163951" w:rsidRPr="008202E0" w:rsidRDefault="00163951" w:rsidP="00163951">
            <w:pPr>
              <w:ind w:left="-762"/>
              <w:jc w:val="center"/>
              <w:rPr>
                <w:sz w:val="24"/>
                <w:szCs w:val="24"/>
              </w:rPr>
            </w:pPr>
            <w:r w:rsidRPr="008202E0">
              <w:rPr>
                <w:sz w:val="24"/>
                <w:szCs w:val="24"/>
              </w:rPr>
              <w:t>1</w:t>
            </w:r>
            <w:r>
              <w:rPr>
                <w:sz w:val="24"/>
                <w:szCs w:val="24"/>
              </w:rPr>
              <w:t>2</w:t>
            </w:r>
          </w:p>
        </w:tc>
        <w:tc>
          <w:tcPr>
            <w:tcW w:w="2694" w:type="dxa"/>
            <w:tcBorders>
              <w:top w:val="single" w:sz="4" w:space="0" w:color="auto"/>
              <w:bottom w:val="single" w:sz="4" w:space="0" w:color="auto"/>
            </w:tcBorders>
            <w:vAlign w:val="center"/>
          </w:tcPr>
          <w:p w:rsidR="00163951" w:rsidRPr="005F44AE" w:rsidRDefault="00163951" w:rsidP="00163951">
            <w:pPr>
              <w:ind w:left="4" w:hanging="4"/>
              <w:jc w:val="center"/>
              <w:rPr>
                <w:sz w:val="24"/>
                <w:szCs w:val="24"/>
              </w:rPr>
            </w:pPr>
            <w:r>
              <w:rPr>
                <w:sz w:val="24"/>
                <w:szCs w:val="24"/>
              </w:rPr>
              <w:t>Укрывной материал 3,2*10м</w:t>
            </w:r>
          </w:p>
        </w:tc>
        <w:tc>
          <w:tcPr>
            <w:tcW w:w="6237" w:type="dxa"/>
            <w:tcBorders>
              <w:top w:val="single" w:sz="4" w:space="0" w:color="auto"/>
              <w:bottom w:val="single" w:sz="4" w:space="0" w:color="auto"/>
            </w:tcBorders>
          </w:tcPr>
          <w:p w:rsidR="00163951" w:rsidRPr="00163951" w:rsidRDefault="00163951" w:rsidP="00163951">
            <w:pPr>
              <w:shd w:val="clear" w:color="auto" w:fill="FFFFFF"/>
              <w:ind w:firstLine="0"/>
              <w:rPr>
                <w:rFonts w:ascii="PT Astra Serif" w:hAnsi="PT Astra Serif" w:cs="Arial"/>
              </w:rPr>
            </w:pPr>
            <w:r w:rsidRPr="00163951">
              <w:rPr>
                <w:rStyle w:val="pdpa9i"/>
                <w:rFonts w:ascii="PT Astra Serif" w:hAnsi="PT Astra Serif" w:cs="Arial"/>
              </w:rPr>
              <w:t>Тип:</w:t>
            </w:r>
            <w:r w:rsidRPr="00163951">
              <w:t xml:space="preserve"> </w:t>
            </w:r>
            <w:r w:rsidRPr="00163951">
              <w:rPr>
                <w:rFonts w:ascii="PT Astra Serif" w:hAnsi="PT Astra Serif" w:cs="Arial"/>
              </w:rPr>
              <w:t>Укрывной материал</w:t>
            </w:r>
          </w:p>
          <w:p w:rsidR="00163951" w:rsidRPr="00163951" w:rsidRDefault="00163951" w:rsidP="00163951">
            <w:pPr>
              <w:shd w:val="clear" w:color="auto" w:fill="FFFFFF"/>
              <w:ind w:firstLine="0"/>
              <w:rPr>
                <w:rFonts w:ascii="PT Astra Serif" w:hAnsi="PT Astra Serif" w:cs="Arial"/>
              </w:rPr>
            </w:pPr>
            <w:r w:rsidRPr="00163951">
              <w:rPr>
                <w:rStyle w:val="pdpa9i"/>
                <w:rFonts w:ascii="PT Astra Serif" w:hAnsi="PT Astra Serif" w:cs="Arial"/>
              </w:rPr>
              <w:t xml:space="preserve">Длина, </w:t>
            </w:r>
            <w:proofErr w:type="gramStart"/>
            <w:r w:rsidRPr="00163951">
              <w:rPr>
                <w:rStyle w:val="pdpa9i"/>
                <w:rFonts w:ascii="PT Astra Serif" w:hAnsi="PT Astra Serif" w:cs="Arial"/>
              </w:rPr>
              <w:t>м</w:t>
            </w:r>
            <w:proofErr w:type="gramEnd"/>
            <w:r w:rsidRPr="00163951">
              <w:rPr>
                <w:rStyle w:val="pdpa9i"/>
                <w:rFonts w:ascii="PT Astra Serif" w:hAnsi="PT Astra Serif" w:cs="Arial"/>
              </w:rPr>
              <w:t>:</w:t>
            </w:r>
            <w:r w:rsidRPr="00163951">
              <w:rPr>
                <w:rFonts w:ascii="PT Astra Serif" w:hAnsi="PT Astra Serif" w:cs="Arial"/>
              </w:rPr>
              <w:t xml:space="preserve"> не менее 10</w:t>
            </w:r>
          </w:p>
          <w:p w:rsidR="00163951" w:rsidRPr="00163951" w:rsidRDefault="00163951" w:rsidP="00163951">
            <w:pPr>
              <w:shd w:val="clear" w:color="auto" w:fill="FFFFFF"/>
              <w:ind w:firstLine="0"/>
              <w:rPr>
                <w:rFonts w:ascii="PT Astra Serif" w:hAnsi="PT Astra Serif" w:cs="Arial"/>
              </w:rPr>
            </w:pPr>
            <w:r w:rsidRPr="00163951">
              <w:rPr>
                <w:rStyle w:val="pdpa9i"/>
                <w:rFonts w:ascii="PT Astra Serif" w:hAnsi="PT Astra Serif" w:cs="Arial"/>
              </w:rPr>
              <w:t xml:space="preserve">Ширина, </w:t>
            </w:r>
            <w:proofErr w:type="gramStart"/>
            <w:r w:rsidRPr="00163951">
              <w:rPr>
                <w:rStyle w:val="pdpa9i"/>
                <w:rFonts w:ascii="PT Astra Serif" w:hAnsi="PT Astra Serif" w:cs="Arial"/>
              </w:rPr>
              <w:t>м</w:t>
            </w:r>
            <w:proofErr w:type="gramEnd"/>
            <w:r w:rsidRPr="00163951">
              <w:rPr>
                <w:rStyle w:val="pdpa9i"/>
                <w:rFonts w:ascii="PT Astra Serif" w:hAnsi="PT Astra Serif" w:cs="Arial"/>
              </w:rPr>
              <w:t>:</w:t>
            </w:r>
            <w:r w:rsidRPr="00163951">
              <w:rPr>
                <w:rFonts w:ascii="PT Astra Serif" w:hAnsi="PT Astra Serif" w:cs="Arial"/>
              </w:rPr>
              <w:t xml:space="preserve"> 3.2</w:t>
            </w:r>
          </w:p>
          <w:p w:rsidR="00163951" w:rsidRPr="00163951" w:rsidRDefault="00163951" w:rsidP="00163951">
            <w:pPr>
              <w:shd w:val="clear" w:color="auto" w:fill="FFFFFF"/>
              <w:ind w:firstLine="0"/>
              <w:rPr>
                <w:rFonts w:ascii="PT Astra Serif" w:hAnsi="PT Astra Serif"/>
              </w:rPr>
            </w:pPr>
            <w:r w:rsidRPr="00163951">
              <w:rPr>
                <w:rStyle w:val="pdpa9i"/>
                <w:rFonts w:ascii="PT Astra Serif" w:hAnsi="PT Astra Serif" w:cs="Arial"/>
              </w:rPr>
              <w:t>Плотность ткани, г/кв</w:t>
            </w:r>
            <w:proofErr w:type="gramStart"/>
            <w:r w:rsidRPr="00163951">
              <w:rPr>
                <w:rStyle w:val="pdpa9i"/>
                <w:rFonts w:ascii="PT Astra Serif" w:hAnsi="PT Astra Serif" w:cs="Arial"/>
              </w:rPr>
              <w:t>.м</w:t>
            </w:r>
            <w:proofErr w:type="gramEnd"/>
            <w:r w:rsidRPr="00163951">
              <w:rPr>
                <w:rStyle w:val="pdpa9i"/>
                <w:rFonts w:ascii="PT Astra Serif" w:hAnsi="PT Astra Serif" w:cs="Arial"/>
              </w:rPr>
              <w:t>:</w:t>
            </w:r>
            <w:r w:rsidRPr="00163951">
              <w:rPr>
                <w:rStyle w:val="pdpa9i"/>
                <w:rFonts w:ascii="PT Astra Serif" w:hAnsi="PT Astra Serif"/>
              </w:rPr>
              <w:t xml:space="preserve"> </w:t>
            </w:r>
            <w:r w:rsidRPr="00163951">
              <w:rPr>
                <w:rFonts w:ascii="PT Astra Serif" w:hAnsi="PT Astra Serif" w:cs="Arial"/>
              </w:rPr>
              <w:t>60</w:t>
            </w:r>
          </w:p>
          <w:p w:rsidR="00163951" w:rsidRPr="00163951" w:rsidRDefault="00163951" w:rsidP="00163951">
            <w:pPr>
              <w:shd w:val="clear" w:color="auto" w:fill="FFFFFF"/>
              <w:ind w:firstLine="0"/>
              <w:rPr>
                <w:rFonts w:ascii="PT Astra Serif" w:hAnsi="PT Astra Serif" w:cs="Arial"/>
              </w:rPr>
            </w:pPr>
            <w:r w:rsidRPr="00163951">
              <w:rPr>
                <w:rStyle w:val="pdpa9i"/>
                <w:rFonts w:ascii="PT Astra Serif" w:hAnsi="PT Astra Serif" w:cs="Arial"/>
              </w:rPr>
              <w:t>Материал:</w:t>
            </w:r>
            <w:r w:rsidRPr="00163951">
              <w:rPr>
                <w:rFonts w:ascii="PT Astra Serif" w:hAnsi="PT Astra Serif" w:cs="Arial"/>
              </w:rPr>
              <w:t xml:space="preserve"> </w:t>
            </w:r>
            <w:hyperlink r:id="rId16" w:history="1">
              <w:proofErr w:type="spellStart"/>
              <w:r w:rsidRPr="00163951">
                <w:rPr>
                  <w:rStyle w:val="a9"/>
                  <w:rFonts w:ascii="PT Astra Serif" w:hAnsi="PT Astra Serif" w:cs="Arial"/>
                  <w:color w:val="auto"/>
                </w:rPr>
                <w:t>Спанбонд</w:t>
              </w:r>
              <w:proofErr w:type="spellEnd"/>
            </w:hyperlink>
          </w:p>
        </w:tc>
        <w:tc>
          <w:tcPr>
            <w:tcW w:w="992" w:type="dxa"/>
            <w:tcBorders>
              <w:top w:val="single" w:sz="4" w:space="0" w:color="auto"/>
              <w:bottom w:val="single" w:sz="4" w:space="0" w:color="auto"/>
            </w:tcBorders>
            <w:vAlign w:val="center"/>
          </w:tcPr>
          <w:p w:rsidR="00163951" w:rsidRPr="008202E0" w:rsidRDefault="00163951" w:rsidP="00163951">
            <w:pPr>
              <w:ind w:firstLine="0"/>
              <w:jc w:val="center"/>
              <w:rPr>
                <w:sz w:val="24"/>
                <w:szCs w:val="24"/>
              </w:rPr>
            </w:pPr>
            <w:r>
              <w:rPr>
                <w:sz w:val="24"/>
                <w:szCs w:val="24"/>
              </w:rPr>
              <w:t>1 шт.</w:t>
            </w:r>
          </w:p>
        </w:tc>
      </w:tr>
      <w:tr w:rsidR="00163951" w:rsidRPr="00906A45" w:rsidTr="00EE0155">
        <w:trPr>
          <w:trHeight w:val="443"/>
        </w:trPr>
        <w:tc>
          <w:tcPr>
            <w:tcW w:w="675" w:type="dxa"/>
            <w:tcBorders>
              <w:top w:val="single" w:sz="4" w:space="0" w:color="auto"/>
              <w:bottom w:val="single" w:sz="4" w:space="0" w:color="auto"/>
            </w:tcBorders>
            <w:vAlign w:val="center"/>
          </w:tcPr>
          <w:p w:rsidR="00163951" w:rsidRPr="008202E0" w:rsidRDefault="00163951" w:rsidP="00163951">
            <w:pPr>
              <w:ind w:left="-762"/>
              <w:jc w:val="center"/>
              <w:rPr>
                <w:sz w:val="24"/>
                <w:szCs w:val="24"/>
              </w:rPr>
            </w:pPr>
            <w:r>
              <w:rPr>
                <w:sz w:val="24"/>
                <w:szCs w:val="24"/>
              </w:rPr>
              <w:t>13</w:t>
            </w:r>
          </w:p>
        </w:tc>
        <w:tc>
          <w:tcPr>
            <w:tcW w:w="2694" w:type="dxa"/>
            <w:tcBorders>
              <w:top w:val="single" w:sz="4" w:space="0" w:color="auto"/>
              <w:bottom w:val="single" w:sz="4" w:space="0" w:color="auto"/>
            </w:tcBorders>
            <w:vAlign w:val="center"/>
          </w:tcPr>
          <w:p w:rsidR="00163951" w:rsidRPr="005F44AE" w:rsidRDefault="00163951" w:rsidP="00163951">
            <w:pPr>
              <w:ind w:left="13" w:right="141" w:hanging="4"/>
              <w:jc w:val="center"/>
              <w:rPr>
                <w:sz w:val="24"/>
                <w:szCs w:val="24"/>
              </w:rPr>
            </w:pPr>
            <w:r>
              <w:rPr>
                <w:sz w:val="24"/>
                <w:szCs w:val="24"/>
              </w:rPr>
              <w:t>Круг лепестковый 150</w:t>
            </w:r>
          </w:p>
        </w:tc>
        <w:tc>
          <w:tcPr>
            <w:tcW w:w="6237" w:type="dxa"/>
            <w:tcBorders>
              <w:top w:val="single" w:sz="4" w:space="0" w:color="auto"/>
              <w:bottom w:val="single" w:sz="4" w:space="0" w:color="auto"/>
            </w:tcBorders>
          </w:tcPr>
          <w:p w:rsidR="00163951" w:rsidRPr="00163951" w:rsidRDefault="00163951" w:rsidP="00163951">
            <w:pPr>
              <w:shd w:val="clear" w:color="auto" w:fill="FFFFFF"/>
              <w:ind w:firstLine="0"/>
              <w:rPr>
                <w:rFonts w:ascii="PT Astra Serif" w:hAnsi="PT Astra Serif" w:cs="Arial"/>
              </w:rPr>
            </w:pPr>
            <w:r w:rsidRPr="00163951">
              <w:rPr>
                <w:rStyle w:val="pdpa9i"/>
                <w:rFonts w:ascii="PT Astra Serif" w:hAnsi="PT Astra Serif" w:cs="Arial"/>
              </w:rPr>
              <w:t>Тип:</w:t>
            </w:r>
            <w:r w:rsidRPr="00163951">
              <w:rPr>
                <w:rFonts w:ascii="PT Astra Serif" w:hAnsi="PT Astra Serif" w:cs="Arial"/>
              </w:rPr>
              <w:t xml:space="preserve"> Круг шлифовальный</w:t>
            </w:r>
          </w:p>
          <w:p w:rsidR="00163951" w:rsidRPr="00163951" w:rsidRDefault="00163951" w:rsidP="00163951">
            <w:pPr>
              <w:shd w:val="clear" w:color="auto" w:fill="FFFFFF"/>
              <w:ind w:firstLine="0"/>
              <w:rPr>
                <w:rFonts w:ascii="PT Astra Serif" w:hAnsi="PT Astra Serif" w:cs="Arial"/>
              </w:rPr>
            </w:pPr>
            <w:r w:rsidRPr="00163951">
              <w:rPr>
                <w:rStyle w:val="pdpa9i"/>
                <w:rFonts w:ascii="PT Astra Serif" w:hAnsi="PT Astra Serif" w:cs="Arial"/>
              </w:rPr>
              <w:t xml:space="preserve">Диаметр, </w:t>
            </w:r>
            <w:proofErr w:type="gramStart"/>
            <w:r w:rsidRPr="00163951">
              <w:rPr>
                <w:rStyle w:val="pdpa9i"/>
                <w:rFonts w:ascii="PT Astra Serif" w:hAnsi="PT Astra Serif" w:cs="Arial"/>
              </w:rPr>
              <w:t>мм</w:t>
            </w:r>
            <w:proofErr w:type="gramEnd"/>
            <w:r w:rsidRPr="00163951">
              <w:rPr>
                <w:rStyle w:val="pdpa9i"/>
                <w:rFonts w:ascii="PT Astra Serif" w:hAnsi="PT Astra Serif" w:cs="Arial"/>
              </w:rPr>
              <w:t>:</w:t>
            </w:r>
            <w:r w:rsidRPr="00163951">
              <w:rPr>
                <w:rFonts w:ascii="PT Astra Serif" w:hAnsi="PT Astra Serif" w:cs="Arial"/>
              </w:rPr>
              <w:t xml:space="preserve"> 150</w:t>
            </w:r>
          </w:p>
          <w:p w:rsidR="00163951" w:rsidRPr="00163951" w:rsidRDefault="00163951" w:rsidP="00163951">
            <w:pPr>
              <w:shd w:val="clear" w:color="auto" w:fill="FFFFFF"/>
              <w:ind w:firstLine="0"/>
              <w:rPr>
                <w:rFonts w:ascii="PT Astra Serif" w:hAnsi="PT Astra Serif" w:cs="Arial"/>
              </w:rPr>
            </w:pPr>
            <w:r w:rsidRPr="00163951">
              <w:rPr>
                <w:rStyle w:val="pdpa9i"/>
                <w:rFonts w:ascii="PT Astra Serif" w:hAnsi="PT Astra Serif" w:cs="Arial"/>
              </w:rPr>
              <w:lastRenderedPageBreak/>
              <w:t xml:space="preserve">Толщина, </w:t>
            </w:r>
            <w:proofErr w:type="gramStart"/>
            <w:r w:rsidRPr="00163951">
              <w:rPr>
                <w:rStyle w:val="pdpa9i"/>
                <w:rFonts w:ascii="PT Astra Serif" w:hAnsi="PT Astra Serif" w:cs="Arial"/>
              </w:rPr>
              <w:t>мм</w:t>
            </w:r>
            <w:proofErr w:type="gramEnd"/>
            <w:r w:rsidRPr="00163951">
              <w:rPr>
                <w:rStyle w:val="pdpa9i"/>
                <w:rFonts w:ascii="PT Astra Serif" w:hAnsi="PT Astra Serif" w:cs="Arial"/>
              </w:rPr>
              <w:t>:</w:t>
            </w:r>
            <w:r w:rsidRPr="00163951">
              <w:rPr>
                <w:rFonts w:ascii="PT Astra Serif" w:hAnsi="PT Astra Serif" w:cs="Arial"/>
              </w:rPr>
              <w:t xml:space="preserve"> 30</w:t>
            </w:r>
          </w:p>
          <w:p w:rsidR="00163951" w:rsidRPr="00163951" w:rsidRDefault="00163951" w:rsidP="00163951">
            <w:pPr>
              <w:shd w:val="clear" w:color="auto" w:fill="FFFFFF"/>
              <w:ind w:firstLine="0"/>
              <w:rPr>
                <w:rFonts w:ascii="PT Astra Serif" w:hAnsi="PT Astra Serif" w:cs="Arial"/>
              </w:rPr>
            </w:pPr>
            <w:r w:rsidRPr="00163951">
              <w:rPr>
                <w:rStyle w:val="pdpa9i"/>
                <w:rFonts w:ascii="PT Astra Serif" w:hAnsi="PT Astra Serif" w:cs="Arial"/>
              </w:rPr>
              <w:t>Посадочный размер:</w:t>
            </w:r>
            <w:r w:rsidRPr="00163951">
              <w:rPr>
                <w:rFonts w:ascii="PT Astra Serif" w:hAnsi="PT Astra Serif" w:cs="Arial"/>
              </w:rPr>
              <w:t xml:space="preserve"> 32</w:t>
            </w:r>
          </w:p>
          <w:p w:rsidR="00163951" w:rsidRPr="00163951" w:rsidRDefault="00163951" w:rsidP="00163951">
            <w:pPr>
              <w:shd w:val="clear" w:color="auto" w:fill="FFFFFF"/>
              <w:ind w:firstLine="0"/>
              <w:rPr>
                <w:rFonts w:ascii="PT Astra Serif" w:hAnsi="PT Astra Serif" w:cs="Arial"/>
              </w:rPr>
            </w:pPr>
            <w:r w:rsidRPr="00163951">
              <w:rPr>
                <w:rStyle w:val="pdpa9i"/>
                <w:rFonts w:ascii="PT Astra Serif" w:hAnsi="PT Astra Serif" w:cs="Arial"/>
              </w:rPr>
              <w:t>Зернистость:</w:t>
            </w:r>
            <w:r w:rsidRPr="00163951">
              <w:rPr>
                <w:rFonts w:ascii="PT Astra Serif" w:hAnsi="PT Astra Serif" w:cs="Arial"/>
              </w:rPr>
              <w:t xml:space="preserve"> </w:t>
            </w:r>
            <w:hyperlink r:id="rId17" w:history="1">
              <w:r w:rsidRPr="00163951">
                <w:rPr>
                  <w:rStyle w:val="a9"/>
                  <w:rFonts w:ascii="PT Astra Serif" w:hAnsi="PT Astra Serif" w:cs="Arial"/>
                  <w:color w:val="auto"/>
                </w:rPr>
                <w:t>P60</w:t>
              </w:r>
            </w:hyperlink>
          </w:p>
          <w:p w:rsidR="00163951" w:rsidRPr="00163951" w:rsidRDefault="00163951" w:rsidP="00163951">
            <w:pPr>
              <w:shd w:val="clear" w:color="auto" w:fill="FFFFFF"/>
              <w:ind w:firstLine="0"/>
              <w:rPr>
                <w:rFonts w:ascii="PT Astra Serif" w:hAnsi="PT Astra Serif" w:cs="Arial"/>
              </w:rPr>
            </w:pPr>
            <w:r w:rsidRPr="00163951">
              <w:rPr>
                <w:rStyle w:val="pdpa9i"/>
                <w:rFonts w:ascii="PT Astra Serif" w:hAnsi="PT Astra Serif" w:cs="Arial"/>
              </w:rPr>
              <w:t xml:space="preserve">Длина, </w:t>
            </w:r>
            <w:proofErr w:type="gramStart"/>
            <w:r w:rsidRPr="00163951">
              <w:rPr>
                <w:rStyle w:val="pdpa9i"/>
                <w:rFonts w:ascii="PT Astra Serif" w:hAnsi="PT Astra Serif" w:cs="Arial"/>
              </w:rPr>
              <w:t>мм</w:t>
            </w:r>
            <w:proofErr w:type="gramEnd"/>
            <w:r w:rsidRPr="00163951">
              <w:rPr>
                <w:rStyle w:val="pdpa9i"/>
                <w:rFonts w:ascii="PT Astra Serif" w:hAnsi="PT Astra Serif" w:cs="Arial"/>
              </w:rPr>
              <w:t>:</w:t>
            </w:r>
            <w:r w:rsidRPr="00163951">
              <w:rPr>
                <w:rFonts w:ascii="PT Astra Serif" w:hAnsi="PT Astra Serif" w:cs="Arial"/>
              </w:rPr>
              <w:t xml:space="preserve"> 150</w:t>
            </w:r>
          </w:p>
          <w:p w:rsidR="00163951" w:rsidRPr="00163951" w:rsidRDefault="00163951" w:rsidP="00163951">
            <w:pPr>
              <w:shd w:val="clear" w:color="auto" w:fill="FFFFFF"/>
              <w:ind w:firstLine="0"/>
              <w:rPr>
                <w:rFonts w:ascii="PT Astra Serif" w:hAnsi="PT Astra Serif" w:cs="Arial"/>
              </w:rPr>
            </w:pPr>
            <w:r w:rsidRPr="00163951">
              <w:rPr>
                <w:rStyle w:val="pdpa9i"/>
                <w:rFonts w:ascii="PT Astra Serif" w:hAnsi="PT Astra Serif" w:cs="Arial"/>
              </w:rPr>
              <w:t xml:space="preserve">Диаметр хвостовика, </w:t>
            </w:r>
            <w:proofErr w:type="gramStart"/>
            <w:r w:rsidRPr="00163951">
              <w:rPr>
                <w:rStyle w:val="pdpa9i"/>
                <w:rFonts w:ascii="PT Astra Serif" w:hAnsi="PT Astra Serif" w:cs="Arial"/>
              </w:rPr>
              <w:t>мм</w:t>
            </w:r>
            <w:proofErr w:type="gramEnd"/>
            <w:r w:rsidRPr="00163951">
              <w:rPr>
                <w:rStyle w:val="pdpa9i"/>
                <w:rFonts w:ascii="PT Astra Serif" w:hAnsi="PT Astra Serif" w:cs="Arial"/>
              </w:rPr>
              <w:t>:</w:t>
            </w:r>
            <w:r w:rsidRPr="00163951">
              <w:rPr>
                <w:rFonts w:ascii="PT Astra Serif" w:hAnsi="PT Astra Serif" w:cs="Arial"/>
              </w:rPr>
              <w:t xml:space="preserve"> 32</w:t>
            </w:r>
          </w:p>
          <w:p w:rsidR="00163951" w:rsidRPr="00163951" w:rsidRDefault="00163951" w:rsidP="00163951">
            <w:pPr>
              <w:shd w:val="clear" w:color="auto" w:fill="FFFFFF"/>
              <w:ind w:firstLine="0"/>
              <w:rPr>
                <w:rFonts w:ascii="PT Astra Serif" w:hAnsi="PT Astra Serif" w:cs="Arial"/>
              </w:rPr>
            </w:pPr>
            <w:r w:rsidRPr="00163951">
              <w:rPr>
                <w:rStyle w:val="pdpa9i"/>
                <w:rFonts w:ascii="PT Astra Serif" w:hAnsi="PT Astra Serif" w:cs="Arial"/>
              </w:rPr>
              <w:t>Совместимый инструмент:</w:t>
            </w:r>
            <w:r w:rsidRPr="00163951">
              <w:rPr>
                <w:rFonts w:ascii="PT Astra Serif" w:hAnsi="PT Astra Serif" w:cs="Arial"/>
              </w:rPr>
              <w:t xml:space="preserve"> </w:t>
            </w:r>
            <w:proofErr w:type="spellStart"/>
            <w:r w:rsidRPr="00163951">
              <w:rPr>
                <w:rFonts w:ascii="PT Astra Serif" w:hAnsi="PT Astra Serif" w:cs="Arial"/>
              </w:rPr>
              <w:t>Прямошлифовальная</w:t>
            </w:r>
            <w:proofErr w:type="spellEnd"/>
            <w:r w:rsidRPr="00163951">
              <w:rPr>
                <w:rFonts w:ascii="PT Astra Serif" w:hAnsi="PT Astra Serif" w:cs="Arial"/>
              </w:rPr>
              <w:t xml:space="preserve"> машина</w:t>
            </w:r>
          </w:p>
          <w:p w:rsidR="00163951" w:rsidRPr="00163951" w:rsidRDefault="00163951" w:rsidP="00163951">
            <w:pPr>
              <w:shd w:val="clear" w:color="auto" w:fill="FFFFFF"/>
              <w:ind w:firstLine="0"/>
              <w:rPr>
                <w:rFonts w:ascii="PT Astra Serif" w:hAnsi="PT Astra Serif" w:cs="Arial"/>
              </w:rPr>
            </w:pPr>
            <w:r w:rsidRPr="00163951">
              <w:rPr>
                <w:rStyle w:val="pdpa9i"/>
                <w:rFonts w:ascii="PT Astra Serif" w:hAnsi="PT Astra Serif" w:cs="Arial"/>
              </w:rPr>
              <w:t>Тип круга/диска:</w:t>
            </w:r>
            <w:r w:rsidRPr="00163951">
              <w:rPr>
                <w:rFonts w:ascii="PT Astra Serif" w:hAnsi="PT Astra Serif" w:cs="Arial"/>
              </w:rPr>
              <w:t xml:space="preserve"> </w:t>
            </w:r>
            <w:hyperlink r:id="rId18" w:history="1">
              <w:r w:rsidRPr="00163951">
                <w:rPr>
                  <w:rStyle w:val="a9"/>
                  <w:rFonts w:ascii="PT Astra Serif" w:hAnsi="PT Astra Serif" w:cs="Arial"/>
                  <w:color w:val="auto"/>
                </w:rPr>
                <w:t>Лепестковый радиальный</w:t>
              </w:r>
            </w:hyperlink>
          </w:p>
          <w:p w:rsidR="00163951" w:rsidRPr="00163951" w:rsidRDefault="00163951" w:rsidP="00163951">
            <w:pPr>
              <w:shd w:val="clear" w:color="auto" w:fill="FFFFFF"/>
              <w:ind w:firstLine="0"/>
              <w:rPr>
                <w:rFonts w:ascii="PT Astra Serif" w:hAnsi="PT Astra Serif" w:cs="Arial"/>
              </w:rPr>
            </w:pPr>
            <w:r w:rsidRPr="00163951">
              <w:rPr>
                <w:rFonts w:ascii="PT Astra Serif" w:hAnsi="PT Astra Serif" w:cs="Arial"/>
              </w:rPr>
              <w:t>Назначение: </w:t>
            </w:r>
            <w:hyperlink r:id="rId19" w:history="1">
              <w:r w:rsidRPr="00163951">
                <w:rPr>
                  <w:rStyle w:val="a9"/>
                  <w:rFonts w:ascii="PT Astra Serif" w:hAnsi="PT Astra Serif" w:cs="Arial"/>
                  <w:color w:val="auto"/>
                </w:rPr>
                <w:t>Для металла</w:t>
              </w:r>
            </w:hyperlink>
            <w:r w:rsidRPr="00163951">
              <w:rPr>
                <w:rFonts w:ascii="PT Astra Serif" w:hAnsi="PT Astra Serif" w:cs="Arial"/>
              </w:rPr>
              <w:t>, Для металлического профиля, </w:t>
            </w:r>
            <w:hyperlink r:id="rId20" w:history="1">
              <w:r w:rsidRPr="00163951">
                <w:rPr>
                  <w:rStyle w:val="a9"/>
                  <w:rFonts w:ascii="PT Astra Serif" w:hAnsi="PT Astra Serif" w:cs="Arial"/>
                  <w:color w:val="auto"/>
                </w:rPr>
                <w:t>Для дерева</w:t>
              </w:r>
            </w:hyperlink>
            <w:r w:rsidRPr="00163951">
              <w:rPr>
                <w:rFonts w:ascii="PT Astra Serif" w:hAnsi="PT Astra Serif" w:cs="Arial"/>
              </w:rPr>
              <w:t>, </w:t>
            </w:r>
            <w:hyperlink r:id="rId21" w:history="1">
              <w:r w:rsidRPr="00163951">
                <w:rPr>
                  <w:rStyle w:val="a9"/>
                  <w:rFonts w:ascii="PT Astra Serif" w:hAnsi="PT Astra Serif" w:cs="Arial"/>
                  <w:color w:val="auto"/>
                </w:rPr>
                <w:t>Для алюминия</w:t>
              </w:r>
            </w:hyperlink>
            <w:r w:rsidRPr="00163951">
              <w:rPr>
                <w:rFonts w:ascii="PT Astra Serif" w:hAnsi="PT Astra Serif" w:cs="Arial"/>
              </w:rPr>
              <w:t>, Для кузова автомобиля</w:t>
            </w:r>
          </w:p>
        </w:tc>
        <w:tc>
          <w:tcPr>
            <w:tcW w:w="992" w:type="dxa"/>
            <w:tcBorders>
              <w:top w:val="single" w:sz="4" w:space="0" w:color="auto"/>
              <w:bottom w:val="single" w:sz="4" w:space="0" w:color="auto"/>
            </w:tcBorders>
            <w:vAlign w:val="center"/>
          </w:tcPr>
          <w:p w:rsidR="00163951" w:rsidRDefault="00163951" w:rsidP="00163951">
            <w:pPr>
              <w:ind w:firstLine="0"/>
              <w:jc w:val="center"/>
            </w:pPr>
            <w:r>
              <w:rPr>
                <w:sz w:val="24"/>
                <w:szCs w:val="24"/>
              </w:rPr>
              <w:lastRenderedPageBreak/>
              <w:t>8</w:t>
            </w:r>
            <w:r w:rsidRPr="003A328A">
              <w:rPr>
                <w:sz w:val="24"/>
                <w:szCs w:val="24"/>
              </w:rPr>
              <w:t xml:space="preserve"> шт.</w:t>
            </w:r>
          </w:p>
        </w:tc>
      </w:tr>
      <w:tr w:rsidR="00163951" w:rsidRPr="00906A45" w:rsidTr="00163951">
        <w:trPr>
          <w:trHeight w:val="126"/>
        </w:trPr>
        <w:tc>
          <w:tcPr>
            <w:tcW w:w="675" w:type="dxa"/>
            <w:tcBorders>
              <w:top w:val="single" w:sz="4" w:space="0" w:color="auto"/>
            </w:tcBorders>
            <w:vAlign w:val="center"/>
          </w:tcPr>
          <w:p w:rsidR="00163951" w:rsidRPr="008202E0" w:rsidRDefault="00163951" w:rsidP="00163951">
            <w:pPr>
              <w:ind w:left="-762"/>
              <w:jc w:val="center"/>
              <w:rPr>
                <w:sz w:val="24"/>
                <w:szCs w:val="24"/>
              </w:rPr>
            </w:pPr>
            <w:r>
              <w:rPr>
                <w:sz w:val="24"/>
                <w:szCs w:val="24"/>
              </w:rPr>
              <w:lastRenderedPageBreak/>
              <w:t>14</w:t>
            </w:r>
          </w:p>
        </w:tc>
        <w:tc>
          <w:tcPr>
            <w:tcW w:w="2694" w:type="dxa"/>
            <w:tcBorders>
              <w:top w:val="single" w:sz="4" w:space="0" w:color="auto"/>
            </w:tcBorders>
            <w:vAlign w:val="center"/>
          </w:tcPr>
          <w:p w:rsidR="00163951" w:rsidRPr="005F44AE" w:rsidRDefault="00163951" w:rsidP="00163951">
            <w:pPr>
              <w:ind w:left="13" w:hanging="4"/>
              <w:jc w:val="center"/>
              <w:rPr>
                <w:sz w:val="24"/>
                <w:szCs w:val="24"/>
              </w:rPr>
            </w:pPr>
            <w:r>
              <w:rPr>
                <w:sz w:val="24"/>
                <w:szCs w:val="24"/>
              </w:rPr>
              <w:t>Шпатлевка финишная 1,5 кг</w:t>
            </w:r>
          </w:p>
        </w:tc>
        <w:tc>
          <w:tcPr>
            <w:tcW w:w="6237" w:type="dxa"/>
            <w:tcBorders>
              <w:top w:val="single" w:sz="4" w:space="0" w:color="auto"/>
            </w:tcBorders>
          </w:tcPr>
          <w:p w:rsidR="00163951" w:rsidRPr="00163951" w:rsidRDefault="00163951" w:rsidP="00163951">
            <w:pPr>
              <w:shd w:val="clear" w:color="auto" w:fill="FFFFFF"/>
              <w:ind w:firstLine="0"/>
              <w:rPr>
                <w:rFonts w:ascii="PT Astra Serif" w:hAnsi="PT Astra Serif" w:cs="Arial"/>
              </w:rPr>
            </w:pPr>
            <w:r w:rsidRPr="00163951">
              <w:rPr>
                <w:rStyle w:val="pdpa9i"/>
                <w:rFonts w:ascii="PT Astra Serif" w:hAnsi="PT Astra Serif" w:cs="Arial"/>
              </w:rPr>
              <w:t>Тип:</w:t>
            </w:r>
            <w:r w:rsidRPr="00163951">
              <w:rPr>
                <w:rFonts w:ascii="PT Astra Serif" w:hAnsi="PT Astra Serif" w:cs="Arial"/>
              </w:rPr>
              <w:t xml:space="preserve"> </w:t>
            </w:r>
            <w:proofErr w:type="spellStart"/>
            <w:r w:rsidRPr="00163951">
              <w:rPr>
                <w:rFonts w:ascii="PT Astra Serif" w:hAnsi="PT Astra Serif" w:cs="Arial"/>
              </w:rPr>
              <w:t>Автошпатлевка</w:t>
            </w:r>
            <w:proofErr w:type="spellEnd"/>
          </w:p>
          <w:p w:rsidR="00163951" w:rsidRPr="00163951" w:rsidRDefault="00163951" w:rsidP="00163951">
            <w:pPr>
              <w:shd w:val="clear" w:color="auto" w:fill="FFFFFF"/>
              <w:ind w:firstLine="0"/>
              <w:rPr>
                <w:rFonts w:ascii="PT Astra Serif" w:hAnsi="PT Astra Serif"/>
              </w:rPr>
            </w:pPr>
            <w:r w:rsidRPr="00163951">
              <w:rPr>
                <w:rStyle w:val="pdpa9i"/>
                <w:rFonts w:ascii="PT Astra Serif" w:hAnsi="PT Astra Serif" w:cs="Arial"/>
              </w:rPr>
              <w:t>Вид краски:</w:t>
            </w:r>
            <w:r w:rsidRPr="00163951">
              <w:rPr>
                <w:rStyle w:val="pdpa9i"/>
                <w:rFonts w:ascii="PT Astra Serif" w:hAnsi="PT Astra Serif"/>
              </w:rPr>
              <w:t xml:space="preserve"> </w:t>
            </w:r>
            <w:r w:rsidRPr="00163951">
              <w:rPr>
                <w:rFonts w:ascii="PT Astra Serif" w:hAnsi="PT Astra Serif" w:cs="Arial"/>
              </w:rPr>
              <w:t>Быстросохнущая</w:t>
            </w:r>
          </w:p>
          <w:p w:rsidR="00163951" w:rsidRPr="00163951" w:rsidRDefault="00163951" w:rsidP="00163951">
            <w:pPr>
              <w:shd w:val="clear" w:color="auto" w:fill="FFFFFF"/>
              <w:ind w:firstLine="0"/>
              <w:rPr>
                <w:rFonts w:ascii="PT Astra Serif" w:hAnsi="PT Astra Serif" w:cs="Arial"/>
              </w:rPr>
            </w:pPr>
            <w:r w:rsidRPr="00163951">
              <w:rPr>
                <w:rStyle w:val="pdpa9i"/>
                <w:rFonts w:ascii="PT Astra Serif" w:hAnsi="PT Astra Serif" w:cs="Arial"/>
              </w:rPr>
              <w:t>Объем, мл:</w:t>
            </w:r>
            <w:r w:rsidRPr="00163951">
              <w:rPr>
                <w:rFonts w:ascii="PT Astra Serif" w:hAnsi="PT Astra Serif" w:cs="Arial"/>
              </w:rPr>
              <w:t xml:space="preserve"> 250</w:t>
            </w:r>
          </w:p>
          <w:p w:rsidR="00163951" w:rsidRPr="00163951" w:rsidRDefault="00163951" w:rsidP="00163951">
            <w:pPr>
              <w:shd w:val="clear" w:color="auto" w:fill="FFFFFF"/>
              <w:ind w:firstLine="0"/>
              <w:rPr>
                <w:rFonts w:ascii="PT Astra Serif" w:hAnsi="PT Astra Serif" w:cs="Arial"/>
              </w:rPr>
            </w:pPr>
            <w:r w:rsidRPr="00163951">
              <w:rPr>
                <w:rStyle w:val="pdpa9i"/>
                <w:rFonts w:ascii="PT Astra Serif" w:hAnsi="PT Astra Serif" w:cs="Arial"/>
              </w:rPr>
              <w:t>Форма выпуска:</w:t>
            </w:r>
            <w:r w:rsidRPr="00163951">
              <w:rPr>
                <w:rFonts w:ascii="PT Astra Serif" w:hAnsi="PT Astra Serif" w:cs="Arial"/>
              </w:rPr>
              <w:t xml:space="preserve"> Готовый раствор</w:t>
            </w:r>
          </w:p>
          <w:p w:rsidR="00163951" w:rsidRPr="00163951" w:rsidRDefault="00163951" w:rsidP="00163951">
            <w:pPr>
              <w:shd w:val="clear" w:color="auto" w:fill="FFFFFF"/>
              <w:ind w:firstLine="0"/>
              <w:rPr>
                <w:rFonts w:ascii="PT Astra Serif" w:hAnsi="PT Astra Serif"/>
              </w:rPr>
            </w:pPr>
            <w:r w:rsidRPr="00163951">
              <w:rPr>
                <w:rStyle w:val="pdpa9i"/>
                <w:rFonts w:ascii="PT Astra Serif" w:hAnsi="PT Astra Serif" w:cs="Arial"/>
              </w:rPr>
              <w:t>Основа краски:</w:t>
            </w:r>
            <w:r w:rsidRPr="00163951">
              <w:rPr>
                <w:rStyle w:val="pdpa9i"/>
                <w:rFonts w:ascii="PT Astra Serif" w:hAnsi="PT Astra Serif"/>
              </w:rPr>
              <w:t xml:space="preserve"> </w:t>
            </w:r>
            <w:r w:rsidRPr="00163951">
              <w:rPr>
                <w:rFonts w:ascii="PT Astra Serif" w:hAnsi="PT Astra Serif" w:cs="Arial"/>
              </w:rPr>
              <w:t>Полимерная</w:t>
            </w:r>
          </w:p>
          <w:p w:rsidR="00163951" w:rsidRPr="00163951" w:rsidRDefault="00163951" w:rsidP="00163951">
            <w:pPr>
              <w:shd w:val="clear" w:color="auto" w:fill="FFFFFF"/>
              <w:ind w:firstLine="0"/>
              <w:rPr>
                <w:rFonts w:ascii="PT Astra Serif" w:hAnsi="PT Astra Serif" w:cs="Arial"/>
              </w:rPr>
            </w:pPr>
            <w:r w:rsidRPr="00163951">
              <w:rPr>
                <w:rStyle w:val="pdpa9i"/>
                <w:rFonts w:ascii="PT Astra Serif" w:hAnsi="PT Astra Serif" w:cs="Arial"/>
              </w:rPr>
              <w:t>Область применения:</w:t>
            </w:r>
            <w:r w:rsidRPr="00163951">
              <w:rPr>
                <w:rFonts w:ascii="PT Astra Serif" w:hAnsi="PT Astra Serif" w:cs="Arial"/>
              </w:rPr>
              <w:t xml:space="preserve"> Универсальная применяемость</w:t>
            </w:r>
          </w:p>
          <w:p w:rsidR="00163951" w:rsidRPr="00163951" w:rsidRDefault="00163951" w:rsidP="00163951">
            <w:pPr>
              <w:shd w:val="clear" w:color="auto" w:fill="FFFFFF"/>
              <w:ind w:firstLine="0"/>
              <w:rPr>
                <w:rFonts w:ascii="PT Astra Serif" w:hAnsi="PT Astra Serif" w:cs="Arial"/>
              </w:rPr>
            </w:pPr>
            <w:r w:rsidRPr="00163951">
              <w:rPr>
                <w:rStyle w:val="pdpa9i"/>
                <w:rFonts w:ascii="PT Astra Serif" w:hAnsi="PT Astra Serif" w:cs="Arial"/>
              </w:rPr>
              <w:t>Сезон:</w:t>
            </w:r>
            <w:r w:rsidRPr="00163951">
              <w:rPr>
                <w:rFonts w:ascii="PT Astra Serif" w:hAnsi="PT Astra Serif" w:cs="Arial"/>
              </w:rPr>
              <w:t xml:space="preserve"> На любой сезон</w:t>
            </w:r>
          </w:p>
          <w:p w:rsidR="00163951" w:rsidRPr="00163951" w:rsidRDefault="00163951" w:rsidP="00163951">
            <w:pPr>
              <w:shd w:val="clear" w:color="auto" w:fill="FFFFFF"/>
              <w:ind w:firstLine="0"/>
              <w:rPr>
                <w:rFonts w:ascii="PT Astra Serif" w:hAnsi="PT Astra Serif" w:cs="Arial"/>
              </w:rPr>
            </w:pPr>
            <w:r w:rsidRPr="00163951">
              <w:rPr>
                <w:rStyle w:val="pdpa9i"/>
                <w:rFonts w:ascii="PT Astra Serif" w:hAnsi="PT Astra Serif" w:cs="Arial"/>
              </w:rPr>
              <w:t>Цвет:</w:t>
            </w:r>
            <w:r w:rsidRPr="00163951">
              <w:rPr>
                <w:rFonts w:ascii="PT Astra Serif" w:hAnsi="PT Astra Serif" w:cs="Arial"/>
              </w:rPr>
              <w:t xml:space="preserve"> Белый</w:t>
            </w:r>
          </w:p>
          <w:p w:rsidR="00163951" w:rsidRPr="00E5740A" w:rsidRDefault="00163951" w:rsidP="00163951">
            <w:pPr>
              <w:shd w:val="clear" w:color="auto" w:fill="FFFFFF"/>
              <w:ind w:firstLine="0"/>
              <w:rPr>
                <w:rFonts w:ascii="PT Astra Serif" w:hAnsi="PT Astra Serif"/>
              </w:rPr>
            </w:pPr>
            <w:r w:rsidRPr="00163951">
              <w:rPr>
                <w:rStyle w:val="pdpa9i"/>
                <w:rFonts w:ascii="PT Astra Serif" w:hAnsi="PT Astra Serif" w:cs="Arial"/>
              </w:rPr>
              <w:t>Степень блеска покрытия:</w:t>
            </w:r>
            <w:r w:rsidRPr="00163951">
              <w:rPr>
                <w:rStyle w:val="pdpa9i"/>
                <w:rFonts w:ascii="PT Astra Serif" w:hAnsi="PT Astra Serif"/>
              </w:rPr>
              <w:t xml:space="preserve"> </w:t>
            </w:r>
            <w:r w:rsidRPr="00163951">
              <w:rPr>
                <w:rFonts w:ascii="PT Astra Serif" w:hAnsi="PT Astra Serif" w:cs="Arial"/>
              </w:rPr>
              <w:t>Матовое покрытие</w:t>
            </w:r>
          </w:p>
        </w:tc>
        <w:tc>
          <w:tcPr>
            <w:tcW w:w="992" w:type="dxa"/>
            <w:tcBorders>
              <w:top w:val="single" w:sz="4" w:space="0" w:color="auto"/>
            </w:tcBorders>
            <w:vAlign w:val="center"/>
          </w:tcPr>
          <w:p w:rsidR="00163951" w:rsidRDefault="00163951" w:rsidP="00163951">
            <w:pPr>
              <w:ind w:firstLine="0"/>
              <w:jc w:val="center"/>
            </w:pPr>
            <w:r w:rsidRPr="003A328A">
              <w:rPr>
                <w:sz w:val="24"/>
                <w:szCs w:val="24"/>
              </w:rPr>
              <w:t>1 шт.</w:t>
            </w:r>
          </w:p>
        </w:tc>
      </w:tr>
    </w:tbl>
    <w:p w:rsidR="00A71D1A" w:rsidRDefault="00A71D1A" w:rsidP="00320A43">
      <w:pPr>
        <w:spacing w:line="228" w:lineRule="auto"/>
        <w:ind w:firstLine="567"/>
        <w:rPr>
          <w:rFonts w:ascii="PT Astra Serif" w:hAnsi="PT Astra Serif"/>
          <w:b/>
        </w:rPr>
      </w:pPr>
    </w:p>
    <w:p w:rsidR="00A7736A" w:rsidRPr="00074F30" w:rsidRDefault="00A7736A" w:rsidP="00320A43">
      <w:pPr>
        <w:spacing w:line="228" w:lineRule="auto"/>
        <w:ind w:firstLine="567"/>
        <w:rPr>
          <w:rFonts w:ascii="PT Astra Serif" w:hAnsi="PT Astra Serif"/>
          <w:b/>
          <w:bCs/>
        </w:rPr>
      </w:pPr>
      <w:r w:rsidRPr="00074F30">
        <w:rPr>
          <w:rFonts w:ascii="PT Astra Serif" w:hAnsi="PT Astra Serif"/>
          <w:b/>
        </w:rPr>
        <w:t xml:space="preserve">1. </w:t>
      </w:r>
      <w:bookmarkStart w:id="3" w:name="_GoBack1"/>
      <w:bookmarkEnd w:id="3"/>
      <w:r w:rsidRPr="00074F30">
        <w:rPr>
          <w:rFonts w:ascii="PT Astra Serif" w:hAnsi="PT Astra Serif"/>
          <w:b/>
          <w:bCs/>
        </w:rPr>
        <w:t xml:space="preserve">Требования к безопасности товара: </w:t>
      </w:r>
    </w:p>
    <w:p w:rsidR="00A7736A" w:rsidRPr="00074F30" w:rsidRDefault="00A7736A" w:rsidP="00320A43">
      <w:pPr>
        <w:ind w:firstLine="567"/>
        <w:rPr>
          <w:rFonts w:ascii="PT Astra Serif" w:hAnsi="PT Astra Serif"/>
        </w:rPr>
      </w:pPr>
      <w:r w:rsidRPr="00074F30">
        <w:rPr>
          <w:rFonts w:ascii="PT Astra Serif" w:hAnsi="PT Astra Serif"/>
        </w:rPr>
        <w:t>Требования к безопасности товара устанавливаются в соответствии со стандартами и техническими условиями изготовителя, нормативными правовыми актами, стандартами, нормами и регламентами Российской Федерации к поставляемому виду товара.</w:t>
      </w:r>
    </w:p>
    <w:p w:rsidR="00A7736A" w:rsidRPr="00074F30" w:rsidRDefault="00A7736A" w:rsidP="00320A43">
      <w:pPr>
        <w:ind w:firstLine="567"/>
        <w:rPr>
          <w:rFonts w:ascii="PT Astra Serif" w:hAnsi="PT Astra Serif"/>
        </w:rPr>
      </w:pPr>
      <w:r w:rsidRPr="00074F30">
        <w:rPr>
          <w:rFonts w:ascii="PT Astra Serif" w:hAnsi="PT Astra Serif"/>
        </w:rPr>
        <w:t xml:space="preserve">Товар должен быть новым товаром (товаром, который не был в употреблении, в ремонте, в том </w:t>
      </w:r>
      <w:proofErr w:type="gramStart"/>
      <w:r w:rsidRPr="00074F30">
        <w:rPr>
          <w:rFonts w:ascii="PT Astra Serif" w:hAnsi="PT Astra Serif"/>
        </w:rPr>
        <w:t>числе</w:t>
      </w:r>
      <w:proofErr w:type="gramEnd"/>
      <w:r w:rsidRPr="00074F30">
        <w:rPr>
          <w:rFonts w:ascii="PT Astra Serif" w:hAnsi="PT Astra Serif"/>
        </w:rPr>
        <w:t xml:space="preserve"> который не был восстановлен, у которого не была осуществлена замена составных частей, не были восстановлены потребительские свойства), находиться в оригинальной упаковке изготовителя, исключающей возможное повреждение товара при его транспортировке и хранении, без дефектов изготовления, не поврежденным.</w:t>
      </w:r>
    </w:p>
    <w:p w:rsidR="00A7736A" w:rsidRPr="00074F30" w:rsidRDefault="00A7736A" w:rsidP="00320A43">
      <w:pPr>
        <w:ind w:firstLine="567"/>
        <w:rPr>
          <w:rFonts w:ascii="PT Astra Serif" w:hAnsi="PT Astra Serif"/>
        </w:rPr>
      </w:pPr>
    </w:p>
    <w:p w:rsidR="00A7736A" w:rsidRPr="00074F30" w:rsidRDefault="00A7736A" w:rsidP="00320A43">
      <w:pPr>
        <w:ind w:firstLine="567"/>
        <w:rPr>
          <w:rFonts w:ascii="PT Astra Serif" w:hAnsi="PT Astra Serif"/>
          <w:b/>
        </w:rPr>
      </w:pPr>
      <w:r w:rsidRPr="00074F30">
        <w:rPr>
          <w:rFonts w:ascii="PT Astra Serif" w:hAnsi="PT Astra Serif"/>
          <w:b/>
        </w:rPr>
        <w:t>2. Требования по комплектности товара.</w:t>
      </w:r>
    </w:p>
    <w:p w:rsidR="00A7736A" w:rsidRPr="00074F30" w:rsidRDefault="00A7736A" w:rsidP="00320A43">
      <w:pPr>
        <w:ind w:firstLine="567"/>
        <w:rPr>
          <w:rFonts w:ascii="PT Astra Serif" w:hAnsi="PT Astra Serif"/>
        </w:rPr>
      </w:pPr>
      <w:r w:rsidRPr="00074F30">
        <w:rPr>
          <w:rFonts w:ascii="PT Astra Serif" w:hAnsi="PT Astra Serif"/>
        </w:rPr>
        <w:t>Поставляемый товар должен быть работоспособным, содержать все необходимые комплектующие.</w:t>
      </w:r>
      <w:r w:rsidRPr="00074F30">
        <w:rPr>
          <w:rFonts w:ascii="PT Astra Serif" w:hAnsi="PT Astra Serif"/>
          <w:color w:val="FF0000"/>
        </w:rPr>
        <w:t xml:space="preserve"> </w:t>
      </w:r>
    </w:p>
    <w:p w:rsidR="006C6A04" w:rsidRDefault="006C6A04" w:rsidP="00320A43">
      <w:pPr>
        <w:ind w:firstLine="567"/>
        <w:rPr>
          <w:rFonts w:ascii="PT Astra Serif" w:hAnsi="PT Astra Serif"/>
          <w:b/>
          <w:bCs/>
        </w:rPr>
      </w:pPr>
    </w:p>
    <w:p w:rsidR="00A7736A" w:rsidRPr="00074F30" w:rsidRDefault="00A7736A" w:rsidP="00320A43">
      <w:pPr>
        <w:ind w:firstLine="567"/>
        <w:rPr>
          <w:rFonts w:ascii="PT Astra Serif" w:hAnsi="PT Astra Serif"/>
        </w:rPr>
      </w:pPr>
      <w:r w:rsidRPr="00074F30">
        <w:rPr>
          <w:rFonts w:ascii="PT Astra Serif" w:hAnsi="PT Astra Serif"/>
          <w:b/>
          <w:bCs/>
        </w:rPr>
        <w:t>3. Требования по передаче Заказчику технических и иных документов при поставке товаров.</w:t>
      </w:r>
      <w:r w:rsidRPr="00074F30">
        <w:rPr>
          <w:rFonts w:ascii="PT Astra Serif" w:hAnsi="PT Astra Serif"/>
        </w:rPr>
        <w:t xml:space="preserve"> </w:t>
      </w:r>
    </w:p>
    <w:p w:rsidR="00A7736A" w:rsidRPr="00074F30" w:rsidRDefault="00A7736A" w:rsidP="00320A43">
      <w:pPr>
        <w:ind w:firstLine="567"/>
        <w:rPr>
          <w:rFonts w:ascii="PT Astra Serif" w:hAnsi="PT Astra Serif"/>
        </w:rPr>
      </w:pPr>
      <w:r w:rsidRPr="00074F30">
        <w:rPr>
          <w:rFonts w:ascii="PT Astra Serif" w:hAnsi="PT Astra Serif"/>
        </w:rPr>
        <w:t>Поставляемый товар должен сопровождаться товарно-сопроводительной документацией: актом приемки-передачи товара, счетом-фактурой, товарной накладной либо письмо об УСН в двух экземплярах, документами, установленного образца, подтверждающими качество товара: декларацией о соответствии и (или) сертификатом соответствия, согласно действующему законодательству Российской Федерации.</w:t>
      </w:r>
    </w:p>
    <w:p w:rsidR="00A7736A" w:rsidRPr="00074F30" w:rsidRDefault="00A7736A" w:rsidP="00320A43">
      <w:pPr>
        <w:ind w:firstLine="567"/>
        <w:rPr>
          <w:rFonts w:ascii="PT Astra Serif" w:hAnsi="PT Astra Serif"/>
        </w:rPr>
      </w:pPr>
    </w:p>
    <w:p w:rsidR="00A7736A" w:rsidRPr="00074F30" w:rsidRDefault="00A7736A" w:rsidP="00320A43">
      <w:pPr>
        <w:ind w:firstLine="567"/>
        <w:rPr>
          <w:rFonts w:ascii="PT Astra Serif" w:hAnsi="PT Astra Serif"/>
          <w:b/>
        </w:rPr>
      </w:pPr>
      <w:r w:rsidRPr="00074F30">
        <w:rPr>
          <w:rFonts w:ascii="PT Astra Serif" w:hAnsi="PT Astra Serif"/>
          <w:b/>
        </w:rPr>
        <w:t>4. Требования к гарантийному сроку товара.</w:t>
      </w:r>
    </w:p>
    <w:p w:rsidR="00A7736A" w:rsidRPr="00074F30" w:rsidRDefault="00A7736A" w:rsidP="00320A43">
      <w:pPr>
        <w:ind w:firstLine="567"/>
        <w:rPr>
          <w:rFonts w:ascii="PT Astra Serif" w:hAnsi="PT Astra Serif"/>
        </w:rPr>
      </w:pPr>
      <w:r w:rsidRPr="00074F30">
        <w:rPr>
          <w:rFonts w:ascii="PT Astra Serif" w:hAnsi="PT Astra Serif"/>
        </w:rPr>
        <w:t>Гарантийный срок согласно приложенной документации. Указанный срок исчисляется со дня поставки товара. Поставщик гарантирует своевременное устранение недостатков и дефектов в товарах, выявленных при приемке товара..</w:t>
      </w:r>
    </w:p>
    <w:p w:rsidR="006C6A04" w:rsidRDefault="006C6A04" w:rsidP="00320A43">
      <w:pPr>
        <w:ind w:firstLine="567"/>
        <w:rPr>
          <w:rFonts w:ascii="PT Astra Serif" w:hAnsi="PT Astra Serif"/>
          <w:b/>
          <w:bCs/>
        </w:rPr>
      </w:pPr>
    </w:p>
    <w:p w:rsidR="00A7736A" w:rsidRPr="00074F30" w:rsidRDefault="00A7736A" w:rsidP="00320A43">
      <w:pPr>
        <w:ind w:firstLine="567"/>
        <w:rPr>
          <w:rFonts w:ascii="PT Astra Serif" w:hAnsi="PT Astra Serif"/>
        </w:rPr>
      </w:pPr>
      <w:r w:rsidRPr="00074F30">
        <w:rPr>
          <w:rFonts w:ascii="PT Astra Serif" w:hAnsi="PT Astra Serif"/>
          <w:b/>
          <w:bCs/>
        </w:rPr>
        <w:t>5. Требования к таре и упаковке товаров.</w:t>
      </w:r>
    </w:p>
    <w:p w:rsidR="00A7736A" w:rsidRPr="00074F30" w:rsidRDefault="00A7736A" w:rsidP="00320A43">
      <w:pPr>
        <w:ind w:firstLine="567"/>
        <w:rPr>
          <w:rFonts w:ascii="PT Astra Serif" w:hAnsi="PT Astra Serif"/>
        </w:rPr>
      </w:pPr>
      <w:r w:rsidRPr="00074F30">
        <w:rPr>
          <w:rFonts w:ascii="PT Astra Serif" w:hAnsi="PT Astra Serif"/>
        </w:rPr>
        <w:t>Товар должен иметь надлежащую транспортировочную тару и индивидуальную упаковку, позволяющую сохранять все его качества во время транспортировки, погрузки и хранения в складском помещении. За повреждения товара при доставке, которые являются следствием ненадлежащей упаковки, ответственность несет поставщик. На транспортировочной таре должно быть указано наименование продукции, ее назначение, состав, производитель, дата производства, способ хранения и меры предосторожности, масса нетто.</w:t>
      </w:r>
    </w:p>
    <w:p w:rsidR="00D11AD6" w:rsidRPr="00A7736A" w:rsidRDefault="00D11AD6" w:rsidP="00D11AD6">
      <w:pPr>
        <w:jc w:val="right"/>
      </w:pPr>
    </w:p>
    <w:p w:rsidR="00AC2F33" w:rsidRDefault="00AC2F33" w:rsidP="00D11AD6">
      <w:pPr>
        <w:ind w:firstLine="708"/>
        <w:jc w:val="right"/>
        <w:rPr>
          <w:sz w:val="22"/>
          <w:szCs w:val="22"/>
        </w:rPr>
      </w:pPr>
    </w:p>
    <w:p w:rsidR="00AC2F33" w:rsidRDefault="00AC2F33" w:rsidP="00A04BB5">
      <w:pPr>
        <w:ind w:firstLine="0"/>
        <w:jc w:val="left"/>
        <w:rPr>
          <w:sz w:val="22"/>
          <w:szCs w:val="22"/>
        </w:rPr>
      </w:pPr>
    </w:p>
    <w:p w:rsidR="00AC2F33" w:rsidRPr="0053460A" w:rsidRDefault="00AC2F33" w:rsidP="00A04BB5">
      <w:pPr>
        <w:keepNext/>
        <w:keepLines/>
        <w:tabs>
          <w:tab w:val="left" w:pos="1211"/>
        </w:tabs>
        <w:ind w:firstLine="23"/>
        <w:jc w:val="left"/>
        <w:outlineLvl w:val="0"/>
        <w:rPr>
          <w:b/>
          <w:bCs/>
          <w:sz w:val="22"/>
          <w:szCs w:val="22"/>
          <w:lang w:eastAsia="en-US"/>
        </w:rPr>
      </w:pPr>
      <w:r w:rsidRPr="0053460A">
        <w:rPr>
          <w:b/>
          <w:sz w:val="22"/>
          <w:szCs w:val="22"/>
        </w:rPr>
        <w:t>Государственный заказчик:</w:t>
      </w:r>
      <w:r>
        <w:rPr>
          <w:b/>
          <w:sz w:val="22"/>
          <w:szCs w:val="22"/>
        </w:rPr>
        <w:t xml:space="preserve">                                            </w:t>
      </w:r>
      <w:r w:rsidR="00F91D2C">
        <w:rPr>
          <w:b/>
          <w:sz w:val="22"/>
          <w:szCs w:val="22"/>
        </w:rPr>
        <w:t xml:space="preserve">          </w:t>
      </w:r>
      <w:r w:rsidRPr="0053460A">
        <w:rPr>
          <w:b/>
          <w:bCs/>
          <w:sz w:val="22"/>
          <w:szCs w:val="22"/>
          <w:lang w:eastAsia="en-US"/>
        </w:rPr>
        <w:t>Поставщик:</w:t>
      </w:r>
    </w:p>
    <w:p w:rsidR="00AC2F33" w:rsidRPr="0053460A" w:rsidRDefault="00AC2F33" w:rsidP="00C33C89">
      <w:pPr>
        <w:keepNext/>
        <w:keepLines/>
        <w:tabs>
          <w:tab w:val="left" w:pos="1211"/>
        </w:tabs>
        <w:ind w:firstLine="23"/>
        <w:jc w:val="right"/>
        <w:outlineLvl w:val="0"/>
        <w:rPr>
          <w:b/>
          <w:bCs/>
          <w:sz w:val="22"/>
          <w:szCs w:val="22"/>
          <w:lang w:eastAsia="en-US"/>
        </w:rPr>
      </w:pPr>
    </w:p>
    <w:p w:rsidR="00AC2F33" w:rsidRPr="0053460A" w:rsidRDefault="00AC2F33" w:rsidP="00A04BB5">
      <w:pPr>
        <w:pStyle w:val="11"/>
        <w:suppressAutoHyphens/>
        <w:spacing w:line="240" w:lineRule="auto"/>
        <w:ind w:left="-284" w:firstLine="23"/>
        <w:jc w:val="left"/>
        <w:rPr>
          <w:sz w:val="22"/>
        </w:rPr>
        <w:sectPr w:rsidR="00AC2F33" w:rsidRPr="0053460A" w:rsidSect="00906A45">
          <w:pgSz w:w="11906" w:h="16838"/>
          <w:pgMar w:top="567" w:right="424" w:bottom="709" w:left="993" w:header="720" w:footer="720" w:gutter="0"/>
          <w:cols w:space="720"/>
          <w:docGrid w:linePitch="360"/>
        </w:sectPr>
      </w:pPr>
      <w:r>
        <w:rPr>
          <w:b/>
          <w:bCs/>
          <w:sz w:val="22"/>
          <w:lang w:eastAsia="en-US"/>
        </w:rPr>
        <w:t xml:space="preserve"> </w:t>
      </w:r>
      <w:r w:rsidR="00B4275F">
        <w:rPr>
          <w:b/>
          <w:bCs/>
          <w:sz w:val="22"/>
          <w:lang w:eastAsia="en-US"/>
        </w:rPr>
        <w:t xml:space="preserve">    </w:t>
      </w:r>
      <w:r>
        <w:rPr>
          <w:b/>
          <w:bCs/>
          <w:sz w:val="22"/>
          <w:lang w:eastAsia="en-US"/>
        </w:rPr>
        <w:t xml:space="preserve"> </w:t>
      </w:r>
      <w:r w:rsidRPr="0053460A">
        <w:rPr>
          <w:b/>
          <w:sz w:val="22"/>
        </w:rPr>
        <w:t xml:space="preserve">________________  /С.С. </w:t>
      </w:r>
      <w:proofErr w:type="spellStart"/>
      <w:r w:rsidRPr="0053460A">
        <w:rPr>
          <w:b/>
          <w:sz w:val="22"/>
        </w:rPr>
        <w:t>Лисичкин</w:t>
      </w:r>
      <w:proofErr w:type="spellEnd"/>
      <w:r>
        <w:rPr>
          <w:b/>
          <w:bCs/>
          <w:sz w:val="22"/>
          <w:lang w:eastAsia="en-US"/>
        </w:rPr>
        <w:t xml:space="preserve">                         </w:t>
      </w:r>
      <w:r w:rsidR="00F91D2C">
        <w:rPr>
          <w:b/>
          <w:bCs/>
          <w:sz w:val="22"/>
          <w:lang w:eastAsia="en-US"/>
        </w:rPr>
        <w:t xml:space="preserve">                </w:t>
      </w:r>
      <w:r w:rsidR="00C5121D">
        <w:rPr>
          <w:b/>
          <w:bCs/>
          <w:sz w:val="22"/>
          <w:lang w:eastAsia="en-US"/>
        </w:rPr>
        <w:t xml:space="preserve">  </w:t>
      </w:r>
      <w:r w:rsidRPr="0053460A">
        <w:rPr>
          <w:b/>
          <w:bCs/>
          <w:sz w:val="22"/>
          <w:lang w:eastAsia="en-US"/>
        </w:rPr>
        <w:t>________________ /</w:t>
      </w:r>
      <w:r w:rsidR="00B83E02" w:rsidRPr="00B83E02">
        <w:rPr>
          <w:b/>
          <w:bCs/>
          <w:sz w:val="22"/>
        </w:rPr>
        <w:t xml:space="preserve"> </w:t>
      </w:r>
    </w:p>
    <w:tbl>
      <w:tblPr>
        <w:tblW w:w="15025" w:type="dxa"/>
        <w:tblInd w:w="392" w:type="dxa"/>
        <w:tblLayout w:type="fixed"/>
        <w:tblLook w:val="01E0"/>
      </w:tblPr>
      <w:tblGrid>
        <w:gridCol w:w="8826"/>
        <w:gridCol w:w="6199"/>
      </w:tblGrid>
      <w:tr w:rsidR="00DD291F" w:rsidRPr="0053460A" w:rsidTr="00320A43">
        <w:tc>
          <w:tcPr>
            <w:tcW w:w="8826" w:type="dxa"/>
          </w:tcPr>
          <w:p w:rsidR="00DD291F" w:rsidRPr="0053460A" w:rsidRDefault="00DD291F" w:rsidP="0053460A">
            <w:pPr>
              <w:jc w:val="right"/>
              <w:rPr>
                <w:color w:val="000000"/>
                <w:sz w:val="22"/>
                <w:szCs w:val="22"/>
              </w:rPr>
            </w:pPr>
          </w:p>
          <w:p w:rsidR="00DD291F" w:rsidRPr="0053460A" w:rsidRDefault="00DD291F" w:rsidP="0053460A">
            <w:pPr>
              <w:rPr>
                <w:color w:val="000000"/>
                <w:sz w:val="22"/>
                <w:szCs w:val="22"/>
              </w:rPr>
            </w:pPr>
            <w:r w:rsidRPr="0053460A">
              <w:rPr>
                <w:color w:val="000000"/>
                <w:sz w:val="22"/>
                <w:szCs w:val="22"/>
              </w:rPr>
              <w:t xml:space="preserve">                                        </w:t>
            </w:r>
          </w:p>
          <w:p w:rsidR="00DD291F" w:rsidRPr="0053460A" w:rsidRDefault="00DD291F" w:rsidP="0053460A">
            <w:pPr>
              <w:rPr>
                <w:color w:val="000000"/>
                <w:sz w:val="22"/>
                <w:szCs w:val="22"/>
              </w:rPr>
            </w:pPr>
          </w:p>
          <w:p w:rsidR="00DD291F" w:rsidRPr="0053460A" w:rsidRDefault="00DD291F" w:rsidP="0053460A">
            <w:pPr>
              <w:rPr>
                <w:b/>
                <w:color w:val="000000"/>
                <w:sz w:val="22"/>
                <w:szCs w:val="22"/>
              </w:rPr>
            </w:pPr>
            <w:r w:rsidRPr="0053460A">
              <w:rPr>
                <w:color w:val="000000"/>
                <w:sz w:val="22"/>
                <w:szCs w:val="22"/>
              </w:rPr>
              <w:t xml:space="preserve">                     </w:t>
            </w:r>
          </w:p>
        </w:tc>
        <w:tc>
          <w:tcPr>
            <w:tcW w:w="6199" w:type="dxa"/>
          </w:tcPr>
          <w:p w:rsidR="004613D1" w:rsidRDefault="004613D1" w:rsidP="000D5E46">
            <w:pPr>
              <w:ind w:firstLine="708"/>
              <w:jc w:val="right"/>
              <w:rPr>
                <w:b/>
                <w:sz w:val="22"/>
                <w:szCs w:val="22"/>
              </w:rPr>
            </w:pPr>
          </w:p>
          <w:p w:rsidR="000D5E46" w:rsidRPr="0053460A" w:rsidRDefault="000D5E46" w:rsidP="000D5E46">
            <w:pPr>
              <w:ind w:firstLine="708"/>
              <w:jc w:val="right"/>
              <w:rPr>
                <w:b/>
                <w:sz w:val="22"/>
                <w:szCs w:val="22"/>
              </w:rPr>
            </w:pPr>
            <w:r w:rsidRPr="0053460A">
              <w:rPr>
                <w:b/>
                <w:sz w:val="22"/>
                <w:szCs w:val="22"/>
              </w:rPr>
              <w:t>Приложение №</w:t>
            </w:r>
            <w:r w:rsidR="00AC2F33">
              <w:rPr>
                <w:b/>
                <w:sz w:val="22"/>
                <w:szCs w:val="22"/>
              </w:rPr>
              <w:t>3</w:t>
            </w:r>
          </w:p>
          <w:p w:rsidR="000D5E46" w:rsidRPr="0053460A" w:rsidRDefault="000D5E46" w:rsidP="000D5E46">
            <w:pPr>
              <w:jc w:val="right"/>
              <w:rPr>
                <w:sz w:val="22"/>
                <w:szCs w:val="22"/>
              </w:rPr>
            </w:pPr>
            <w:r w:rsidRPr="0053460A">
              <w:rPr>
                <w:sz w:val="22"/>
                <w:szCs w:val="22"/>
              </w:rPr>
              <w:t>к государственному контракту № ______</w:t>
            </w:r>
          </w:p>
          <w:p w:rsidR="000D5E46" w:rsidRPr="0053460A" w:rsidRDefault="000D5E46" w:rsidP="000D5E46">
            <w:pPr>
              <w:jc w:val="right"/>
              <w:rPr>
                <w:sz w:val="22"/>
                <w:szCs w:val="22"/>
                <w:u w:val="single"/>
              </w:rPr>
            </w:pPr>
            <w:r w:rsidRPr="0053460A">
              <w:rPr>
                <w:sz w:val="22"/>
                <w:szCs w:val="22"/>
              </w:rPr>
              <w:t xml:space="preserve"> </w:t>
            </w:r>
            <w:r w:rsidRPr="0053460A">
              <w:rPr>
                <w:sz w:val="22"/>
                <w:szCs w:val="22"/>
                <w:u w:val="single"/>
              </w:rPr>
              <w:t>от «____»     _</w:t>
            </w:r>
            <w:r w:rsidR="00A71D1A">
              <w:rPr>
                <w:sz w:val="22"/>
                <w:szCs w:val="22"/>
                <w:u w:val="single"/>
              </w:rPr>
              <w:t>__</w:t>
            </w:r>
            <w:r w:rsidRPr="0053460A">
              <w:rPr>
                <w:sz w:val="22"/>
                <w:szCs w:val="22"/>
                <w:u w:val="single"/>
              </w:rPr>
              <w:t xml:space="preserve">_     </w:t>
            </w:r>
            <w:r w:rsidR="00CA56DE">
              <w:rPr>
                <w:sz w:val="22"/>
                <w:szCs w:val="22"/>
                <w:u w:val="single"/>
              </w:rPr>
              <w:t>202</w:t>
            </w:r>
            <w:r w:rsidR="00A71D1A">
              <w:rPr>
                <w:sz w:val="22"/>
                <w:szCs w:val="22"/>
                <w:u w:val="single"/>
              </w:rPr>
              <w:t>6</w:t>
            </w:r>
            <w:r w:rsidRPr="0053460A">
              <w:rPr>
                <w:sz w:val="22"/>
                <w:szCs w:val="22"/>
                <w:u w:val="single"/>
              </w:rPr>
              <w:t>г.</w:t>
            </w:r>
          </w:p>
          <w:p w:rsidR="000D5E46" w:rsidRPr="0053460A" w:rsidRDefault="000D5E46" w:rsidP="00320A43">
            <w:pPr>
              <w:tabs>
                <w:tab w:val="left" w:pos="4770"/>
                <w:tab w:val="left" w:pos="5808"/>
              </w:tabs>
              <w:ind w:firstLine="0"/>
              <w:rPr>
                <w:sz w:val="22"/>
                <w:szCs w:val="22"/>
              </w:rPr>
            </w:pPr>
          </w:p>
          <w:p w:rsidR="00DD291F" w:rsidRPr="0053460A" w:rsidRDefault="00DD291F" w:rsidP="004E67F1">
            <w:pPr>
              <w:rPr>
                <w:color w:val="000000"/>
                <w:sz w:val="22"/>
                <w:szCs w:val="22"/>
              </w:rPr>
            </w:pPr>
          </w:p>
        </w:tc>
      </w:tr>
    </w:tbl>
    <w:p w:rsidR="00DD291F" w:rsidRPr="0053460A" w:rsidRDefault="00E6709A" w:rsidP="0053460A">
      <w:pPr>
        <w:keepNext/>
        <w:tabs>
          <w:tab w:val="left" w:pos="540"/>
        </w:tabs>
        <w:suppressAutoHyphens/>
        <w:jc w:val="center"/>
        <w:outlineLvl w:val="3"/>
        <w:rPr>
          <w:sz w:val="22"/>
          <w:szCs w:val="22"/>
        </w:rPr>
      </w:pPr>
      <w:r>
        <w:rPr>
          <w:noProof/>
          <w:sz w:val="22"/>
          <w:szCs w:val="22"/>
        </w:rPr>
        <w:pict>
          <v:shapetype id="_x0000_t172" coordsize="21600,21600" o:spt="172" adj="12000" path="m0@0l21600,m,21600l21600@1e">
            <v:formulas>
              <v:f eqn="val #0"/>
              <v:f eqn="sum 21600 0 @0"/>
              <v:f eqn="prod #0 1 2"/>
              <v:f eqn="sum @2 10800 0"/>
              <v:f eqn="prod @1 1 2"/>
              <v:f eqn="sum @4 10800 0"/>
            </v:formulas>
            <v:path textpathok="t" o:connecttype="custom" o:connectlocs="10800,@2;0,@3;10800,@5;21600,@4" o:connectangles="270,180,90,0"/>
            <v:textpath on="t" fitshape="t"/>
            <v:handles>
              <v:h position="topLeft,#0" yrange="0,15429"/>
            </v:handles>
            <o:lock v:ext="edit" text="t" shapetype="t"/>
          </v:shapetype>
          <v:shape id="_x0000_s1026" type="#_x0000_t172" style="position:absolute;left:0;text-align:left;margin-left:154.15pt;margin-top:5.8pt;width:483.25pt;height:276.55pt;z-index:251657728;mso-position-horizontal-relative:text;mso-position-vertical-relative:text" filled="f" fillcolor="black">
            <v:shadow color="#868686"/>
            <o:extrusion v:ext="view" viewpoint="-34.72222mm,34.72222mm" viewpointorigin="-.5,.5" skewangle="45" lightposition="-50000" lightposition2="50000"/>
            <v:textpath style="font-family:&quot;Arial Black&quot;;v-text-kern:t" trim="t" fitpath="t" string="ОБРАЗЕЦ"/>
          </v:shape>
        </w:pict>
      </w:r>
      <w:r w:rsidR="00DD291F" w:rsidRPr="0053460A">
        <w:rPr>
          <w:sz w:val="22"/>
          <w:szCs w:val="22"/>
        </w:rPr>
        <w:t>АКТ ПРИЕМА-ПЕРЕДАЧИ №_____</w:t>
      </w:r>
    </w:p>
    <w:p w:rsidR="00DD291F" w:rsidRPr="0053460A" w:rsidRDefault="00DD291F" w:rsidP="0053460A">
      <w:pPr>
        <w:jc w:val="center"/>
        <w:rPr>
          <w:sz w:val="22"/>
          <w:szCs w:val="22"/>
        </w:rPr>
      </w:pPr>
      <w:r w:rsidRPr="0053460A">
        <w:rPr>
          <w:sz w:val="22"/>
          <w:szCs w:val="22"/>
        </w:rPr>
        <w:t xml:space="preserve">по государственному контракту от «____» ___________ </w:t>
      </w:r>
      <w:r w:rsidR="00CA56DE">
        <w:rPr>
          <w:sz w:val="22"/>
          <w:szCs w:val="22"/>
        </w:rPr>
        <w:t>202</w:t>
      </w:r>
      <w:r w:rsidR="00A71D1A">
        <w:rPr>
          <w:sz w:val="22"/>
          <w:szCs w:val="22"/>
        </w:rPr>
        <w:t>6</w:t>
      </w:r>
      <w:r w:rsidRPr="0053460A">
        <w:rPr>
          <w:sz w:val="22"/>
          <w:szCs w:val="22"/>
        </w:rPr>
        <w:t xml:space="preserve"> г.        № ______</w:t>
      </w:r>
    </w:p>
    <w:p w:rsidR="00DD291F" w:rsidRPr="0053460A" w:rsidRDefault="00DD291F" w:rsidP="0053460A">
      <w:pPr>
        <w:jc w:val="center"/>
        <w:rPr>
          <w:sz w:val="22"/>
          <w:szCs w:val="22"/>
        </w:rPr>
      </w:pPr>
    </w:p>
    <w:p w:rsidR="00DD291F" w:rsidRPr="0053460A" w:rsidRDefault="00DD291F" w:rsidP="0053460A">
      <w:pPr>
        <w:jc w:val="center"/>
        <w:rPr>
          <w:sz w:val="22"/>
          <w:szCs w:val="22"/>
        </w:rPr>
      </w:pPr>
      <w:r w:rsidRPr="0053460A">
        <w:rPr>
          <w:sz w:val="22"/>
          <w:szCs w:val="22"/>
        </w:rPr>
        <w:t>г. ______________(по месту нахождения грузополучателя)</w:t>
      </w:r>
      <w:r w:rsidRPr="0053460A">
        <w:rPr>
          <w:noProof/>
          <w:sz w:val="22"/>
          <w:szCs w:val="22"/>
        </w:rPr>
        <w:t xml:space="preserve">                </w:t>
      </w:r>
      <w:r w:rsidRPr="0053460A">
        <w:rPr>
          <w:noProof/>
          <w:sz w:val="22"/>
          <w:szCs w:val="22"/>
        </w:rPr>
        <w:tab/>
        <w:t xml:space="preserve">                                     </w:t>
      </w:r>
      <w:r w:rsidR="00452CF5" w:rsidRPr="0053460A">
        <w:rPr>
          <w:noProof/>
          <w:sz w:val="22"/>
          <w:szCs w:val="22"/>
        </w:rPr>
        <w:t xml:space="preserve">                              </w:t>
      </w:r>
      <w:r w:rsidRPr="0053460A">
        <w:rPr>
          <w:noProof/>
          <w:sz w:val="22"/>
          <w:szCs w:val="22"/>
        </w:rPr>
        <w:t xml:space="preserve">«____» ____________________ 20___ </w:t>
      </w:r>
      <w:r w:rsidRPr="0053460A">
        <w:rPr>
          <w:sz w:val="22"/>
          <w:szCs w:val="22"/>
        </w:rPr>
        <w:t>г.</w:t>
      </w:r>
    </w:p>
    <w:p w:rsidR="00DD291F" w:rsidRPr="0053460A" w:rsidRDefault="00DD291F" w:rsidP="0053460A">
      <w:pPr>
        <w:ind w:firstLine="708"/>
        <w:rPr>
          <w:i/>
          <w:iCs/>
          <w:sz w:val="22"/>
          <w:szCs w:val="22"/>
        </w:rPr>
      </w:pPr>
      <w:r w:rsidRPr="0053460A">
        <w:rPr>
          <w:i/>
          <w:iCs/>
          <w:sz w:val="22"/>
          <w:szCs w:val="22"/>
        </w:rPr>
        <w:t xml:space="preserve">                                                                                                                                                                                      </w:t>
      </w:r>
      <w:r w:rsidR="00452CF5" w:rsidRPr="0053460A">
        <w:rPr>
          <w:i/>
          <w:iCs/>
          <w:sz w:val="22"/>
          <w:szCs w:val="22"/>
        </w:rPr>
        <w:t xml:space="preserve">                    </w:t>
      </w:r>
      <w:r w:rsidRPr="0053460A">
        <w:rPr>
          <w:i/>
          <w:iCs/>
          <w:sz w:val="22"/>
          <w:szCs w:val="22"/>
        </w:rPr>
        <w:t>(дата составления акта)</w:t>
      </w:r>
    </w:p>
    <w:p w:rsidR="00DD291F" w:rsidRPr="0053460A" w:rsidRDefault="00DD291F" w:rsidP="0053460A">
      <w:pPr>
        <w:rPr>
          <w:noProof/>
          <w:sz w:val="22"/>
          <w:szCs w:val="22"/>
        </w:rPr>
      </w:pPr>
      <w:r w:rsidRPr="0053460A">
        <w:rPr>
          <w:sz w:val="22"/>
          <w:szCs w:val="22"/>
        </w:rPr>
        <w:t xml:space="preserve"> </w:t>
      </w:r>
      <w:r w:rsidRPr="0053460A">
        <w:rPr>
          <w:noProof/>
          <w:sz w:val="22"/>
          <w:szCs w:val="22"/>
        </w:rPr>
        <w:t>Мы, нижеподписавшиеся, представитель Поставщика, в лице (</w:t>
      </w:r>
      <w:r w:rsidRPr="0053460A">
        <w:rPr>
          <w:i/>
          <w:iCs/>
          <w:noProof/>
          <w:sz w:val="22"/>
          <w:szCs w:val="22"/>
        </w:rPr>
        <w:t>должность,  Ф.И.О. представителя)</w:t>
      </w:r>
      <w:r w:rsidRPr="0053460A">
        <w:rPr>
          <w:noProof/>
          <w:sz w:val="22"/>
          <w:szCs w:val="22"/>
        </w:rPr>
        <w:t>,  с одной стороны и  представитель Государственного заказчика в лице (</w:t>
      </w:r>
      <w:r w:rsidRPr="0053460A">
        <w:rPr>
          <w:i/>
          <w:iCs/>
          <w:noProof/>
          <w:sz w:val="22"/>
          <w:szCs w:val="22"/>
        </w:rPr>
        <w:t>должность, Ф.И.О. представителя)</w:t>
      </w:r>
      <w:r w:rsidRPr="0053460A">
        <w:rPr>
          <w:noProof/>
          <w:sz w:val="22"/>
          <w:szCs w:val="22"/>
        </w:rPr>
        <w:t>, с другой стороны, составили настоящий Акт о нижеследующем:</w:t>
      </w:r>
    </w:p>
    <w:p w:rsidR="00DD291F" w:rsidRPr="0053460A" w:rsidRDefault="00DD291F" w:rsidP="0053460A">
      <w:pPr>
        <w:ind w:firstLine="708"/>
        <w:rPr>
          <w:noProof/>
          <w:sz w:val="22"/>
          <w:szCs w:val="22"/>
        </w:rPr>
      </w:pPr>
      <w:r w:rsidRPr="0053460A">
        <w:rPr>
          <w:noProof/>
          <w:sz w:val="22"/>
          <w:szCs w:val="22"/>
        </w:rPr>
        <w:t>В соответствии с условиями государственного контракта от _______20___ г.  № ___, Поставщик поставил, а Государственный заказчик  принял и оприходовал товар, указанный в нижеприведенной таблице:</w:t>
      </w:r>
    </w:p>
    <w:tbl>
      <w:tblPr>
        <w:tblW w:w="1488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709"/>
        <w:gridCol w:w="3487"/>
        <w:gridCol w:w="2467"/>
        <w:gridCol w:w="708"/>
        <w:gridCol w:w="993"/>
        <w:gridCol w:w="1701"/>
        <w:gridCol w:w="1559"/>
        <w:gridCol w:w="1559"/>
        <w:gridCol w:w="1701"/>
      </w:tblGrid>
      <w:tr w:rsidR="00DD291F" w:rsidRPr="0053460A" w:rsidTr="00320A43">
        <w:tc>
          <w:tcPr>
            <w:tcW w:w="709"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DD291F" w:rsidRPr="0053460A" w:rsidRDefault="00DD291F" w:rsidP="0053460A">
            <w:pPr>
              <w:ind w:firstLine="0"/>
              <w:jc w:val="center"/>
              <w:rPr>
                <w:sz w:val="22"/>
                <w:szCs w:val="22"/>
              </w:rPr>
            </w:pPr>
            <w:r w:rsidRPr="0053460A">
              <w:rPr>
                <w:sz w:val="22"/>
                <w:szCs w:val="22"/>
              </w:rPr>
              <w:t xml:space="preserve">№ </w:t>
            </w:r>
            <w:proofErr w:type="spellStart"/>
            <w:proofErr w:type="gramStart"/>
            <w:r w:rsidRPr="0053460A">
              <w:rPr>
                <w:sz w:val="22"/>
                <w:szCs w:val="22"/>
              </w:rPr>
              <w:t>п</w:t>
            </w:r>
            <w:proofErr w:type="spellEnd"/>
            <w:proofErr w:type="gramEnd"/>
            <w:r w:rsidRPr="0053460A">
              <w:rPr>
                <w:sz w:val="22"/>
                <w:szCs w:val="22"/>
              </w:rPr>
              <w:t>/</w:t>
            </w:r>
            <w:proofErr w:type="spellStart"/>
            <w:r w:rsidRPr="0053460A">
              <w:rPr>
                <w:sz w:val="22"/>
                <w:szCs w:val="22"/>
              </w:rPr>
              <w:t>п</w:t>
            </w:r>
            <w:proofErr w:type="spellEnd"/>
          </w:p>
        </w:tc>
        <w:tc>
          <w:tcPr>
            <w:tcW w:w="3487" w:type="dxa"/>
            <w:tcBorders>
              <w:top w:val="single" w:sz="4" w:space="0" w:color="000000"/>
              <w:left w:val="single" w:sz="4" w:space="0" w:color="000000"/>
              <w:bottom w:val="single" w:sz="4" w:space="0" w:color="000000"/>
              <w:right w:val="single" w:sz="4" w:space="0" w:color="auto"/>
            </w:tcBorders>
            <w:shd w:val="clear" w:color="auto" w:fill="F2F2F2"/>
            <w:vAlign w:val="center"/>
            <w:hideMark/>
          </w:tcPr>
          <w:p w:rsidR="00DD291F" w:rsidRPr="0053460A" w:rsidRDefault="00DD291F" w:rsidP="0053460A">
            <w:pPr>
              <w:ind w:firstLine="33"/>
              <w:jc w:val="center"/>
              <w:rPr>
                <w:sz w:val="22"/>
                <w:szCs w:val="22"/>
              </w:rPr>
            </w:pPr>
            <w:r w:rsidRPr="0053460A">
              <w:rPr>
                <w:sz w:val="22"/>
                <w:szCs w:val="22"/>
              </w:rPr>
              <w:t>Наименование товара</w:t>
            </w:r>
          </w:p>
        </w:tc>
        <w:tc>
          <w:tcPr>
            <w:tcW w:w="2467" w:type="dxa"/>
            <w:tcBorders>
              <w:top w:val="single" w:sz="4" w:space="0" w:color="000000"/>
              <w:left w:val="single" w:sz="4" w:space="0" w:color="auto"/>
              <w:bottom w:val="single" w:sz="4" w:space="0" w:color="000000"/>
              <w:right w:val="single" w:sz="4" w:space="0" w:color="000000"/>
            </w:tcBorders>
            <w:shd w:val="clear" w:color="auto" w:fill="F2F2F2"/>
            <w:vAlign w:val="center"/>
            <w:hideMark/>
          </w:tcPr>
          <w:p w:rsidR="00DD291F" w:rsidRPr="0053460A" w:rsidRDefault="00DD291F" w:rsidP="0053460A">
            <w:pPr>
              <w:ind w:firstLine="55"/>
              <w:jc w:val="center"/>
              <w:rPr>
                <w:sz w:val="22"/>
                <w:szCs w:val="22"/>
              </w:rPr>
            </w:pPr>
            <w:r w:rsidRPr="0053460A">
              <w:rPr>
                <w:sz w:val="22"/>
                <w:szCs w:val="22"/>
              </w:rPr>
              <w:t>Нормативный документ (ГОСТ, Технические условия, др.)</w:t>
            </w:r>
          </w:p>
        </w:tc>
        <w:tc>
          <w:tcPr>
            <w:tcW w:w="708"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DD291F" w:rsidRPr="0053460A" w:rsidRDefault="00DD291F" w:rsidP="0053460A">
            <w:pPr>
              <w:ind w:firstLine="55"/>
              <w:jc w:val="center"/>
              <w:rPr>
                <w:sz w:val="22"/>
                <w:szCs w:val="22"/>
              </w:rPr>
            </w:pPr>
            <w:r w:rsidRPr="0053460A">
              <w:rPr>
                <w:sz w:val="22"/>
                <w:szCs w:val="22"/>
              </w:rPr>
              <w:t xml:space="preserve">Ед. </w:t>
            </w:r>
            <w:proofErr w:type="spellStart"/>
            <w:r w:rsidRPr="0053460A">
              <w:rPr>
                <w:sz w:val="22"/>
                <w:szCs w:val="22"/>
              </w:rPr>
              <w:t>изм</w:t>
            </w:r>
            <w:proofErr w:type="spellEnd"/>
            <w:r w:rsidRPr="0053460A">
              <w:rPr>
                <w:sz w:val="22"/>
                <w:szCs w:val="22"/>
              </w:rPr>
              <w:t>.</w:t>
            </w:r>
          </w:p>
        </w:tc>
        <w:tc>
          <w:tcPr>
            <w:tcW w:w="993"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DD291F" w:rsidRPr="0053460A" w:rsidRDefault="00DD291F" w:rsidP="0053460A">
            <w:pPr>
              <w:ind w:firstLine="55"/>
              <w:jc w:val="center"/>
              <w:rPr>
                <w:sz w:val="22"/>
                <w:szCs w:val="22"/>
              </w:rPr>
            </w:pPr>
            <w:r w:rsidRPr="0053460A">
              <w:rPr>
                <w:sz w:val="22"/>
                <w:szCs w:val="22"/>
              </w:rPr>
              <w:t>Кол-во</w:t>
            </w:r>
          </w:p>
        </w:tc>
        <w:tc>
          <w:tcPr>
            <w:tcW w:w="1701"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DD291F" w:rsidRPr="0053460A" w:rsidRDefault="00DD291F" w:rsidP="0053460A">
            <w:pPr>
              <w:ind w:firstLine="55"/>
              <w:jc w:val="center"/>
              <w:rPr>
                <w:sz w:val="22"/>
                <w:szCs w:val="22"/>
              </w:rPr>
            </w:pPr>
            <w:r w:rsidRPr="0053460A">
              <w:rPr>
                <w:sz w:val="22"/>
                <w:szCs w:val="22"/>
              </w:rPr>
              <w:t>Цена за единицу с НДС, руб.</w:t>
            </w:r>
          </w:p>
        </w:tc>
        <w:tc>
          <w:tcPr>
            <w:tcW w:w="1559"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DD291F" w:rsidRPr="0053460A" w:rsidRDefault="00DD291F" w:rsidP="0053460A">
            <w:pPr>
              <w:ind w:firstLine="55"/>
              <w:jc w:val="center"/>
              <w:rPr>
                <w:sz w:val="22"/>
                <w:szCs w:val="22"/>
              </w:rPr>
            </w:pPr>
            <w:r w:rsidRPr="0053460A">
              <w:rPr>
                <w:sz w:val="22"/>
                <w:szCs w:val="22"/>
              </w:rPr>
              <w:t>Сумма</w:t>
            </w:r>
          </w:p>
          <w:p w:rsidR="00DD291F" w:rsidRPr="0053460A" w:rsidRDefault="00DD291F" w:rsidP="0053460A">
            <w:pPr>
              <w:ind w:firstLine="55"/>
              <w:jc w:val="center"/>
              <w:rPr>
                <w:color w:val="FF0000"/>
                <w:sz w:val="22"/>
                <w:szCs w:val="22"/>
              </w:rPr>
            </w:pPr>
            <w:r w:rsidRPr="0053460A">
              <w:rPr>
                <w:sz w:val="22"/>
                <w:szCs w:val="22"/>
              </w:rPr>
              <w:t>с НДС, руб.</w:t>
            </w:r>
          </w:p>
        </w:tc>
        <w:tc>
          <w:tcPr>
            <w:tcW w:w="1559" w:type="dxa"/>
            <w:tcBorders>
              <w:top w:val="single" w:sz="4" w:space="0" w:color="000000"/>
              <w:left w:val="single" w:sz="4" w:space="0" w:color="000000"/>
              <w:bottom w:val="single" w:sz="4" w:space="0" w:color="000000"/>
              <w:right w:val="single" w:sz="4" w:space="0" w:color="000000"/>
            </w:tcBorders>
            <w:shd w:val="clear" w:color="auto" w:fill="F2F2F2"/>
            <w:hideMark/>
          </w:tcPr>
          <w:p w:rsidR="00DD291F" w:rsidRPr="0053460A" w:rsidRDefault="00DD291F" w:rsidP="0053460A">
            <w:pPr>
              <w:ind w:firstLine="55"/>
              <w:jc w:val="center"/>
              <w:rPr>
                <w:sz w:val="22"/>
                <w:szCs w:val="22"/>
              </w:rPr>
            </w:pPr>
            <w:r w:rsidRPr="0053460A">
              <w:rPr>
                <w:sz w:val="22"/>
                <w:szCs w:val="22"/>
              </w:rPr>
              <w:t>Дата производства</w:t>
            </w:r>
          </w:p>
          <w:p w:rsidR="00DD291F" w:rsidRPr="0053460A" w:rsidRDefault="00DD291F" w:rsidP="0053460A">
            <w:pPr>
              <w:ind w:firstLine="55"/>
              <w:jc w:val="center"/>
              <w:rPr>
                <w:sz w:val="22"/>
                <w:szCs w:val="22"/>
              </w:rPr>
            </w:pPr>
            <w:r w:rsidRPr="0053460A">
              <w:rPr>
                <w:sz w:val="22"/>
                <w:szCs w:val="22"/>
              </w:rPr>
              <w:t>товара</w:t>
            </w:r>
          </w:p>
        </w:tc>
        <w:tc>
          <w:tcPr>
            <w:tcW w:w="1701"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DD291F" w:rsidRPr="0053460A" w:rsidRDefault="00DD291F" w:rsidP="0053460A">
            <w:pPr>
              <w:ind w:firstLine="55"/>
              <w:jc w:val="center"/>
              <w:rPr>
                <w:sz w:val="22"/>
                <w:szCs w:val="22"/>
              </w:rPr>
            </w:pPr>
            <w:r w:rsidRPr="0053460A">
              <w:rPr>
                <w:sz w:val="22"/>
                <w:szCs w:val="22"/>
              </w:rPr>
              <w:t>Примечание</w:t>
            </w:r>
          </w:p>
        </w:tc>
      </w:tr>
      <w:tr w:rsidR="00DD291F" w:rsidRPr="0053460A" w:rsidTr="00320A43">
        <w:tc>
          <w:tcPr>
            <w:tcW w:w="709" w:type="dxa"/>
            <w:tcBorders>
              <w:top w:val="single" w:sz="4" w:space="0" w:color="000000"/>
              <w:left w:val="single" w:sz="4" w:space="0" w:color="000000"/>
              <w:bottom w:val="single" w:sz="4" w:space="0" w:color="000000"/>
              <w:right w:val="single" w:sz="4" w:space="0" w:color="000000"/>
            </w:tcBorders>
            <w:hideMark/>
          </w:tcPr>
          <w:p w:rsidR="00DD291F" w:rsidRPr="0053460A" w:rsidRDefault="00DD291F" w:rsidP="0053460A">
            <w:pPr>
              <w:ind w:firstLine="0"/>
              <w:rPr>
                <w:sz w:val="22"/>
                <w:szCs w:val="22"/>
              </w:rPr>
            </w:pPr>
            <w:r w:rsidRPr="0053460A">
              <w:rPr>
                <w:sz w:val="22"/>
                <w:szCs w:val="22"/>
              </w:rPr>
              <w:t>1.</w:t>
            </w:r>
          </w:p>
        </w:tc>
        <w:tc>
          <w:tcPr>
            <w:tcW w:w="3487" w:type="dxa"/>
            <w:tcBorders>
              <w:top w:val="single" w:sz="4" w:space="0" w:color="000000"/>
              <w:left w:val="single" w:sz="4" w:space="0" w:color="000000"/>
              <w:bottom w:val="single" w:sz="4" w:space="0" w:color="000000"/>
              <w:right w:val="single" w:sz="4" w:space="0" w:color="auto"/>
            </w:tcBorders>
          </w:tcPr>
          <w:p w:rsidR="00DD291F" w:rsidRPr="0053460A" w:rsidRDefault="00DD291F" w:rsidP="0053460A">
            <w:pPr>
              <w:rPr>
                <w:sz w:val="22"/>
                <w:szCs w:val="22"/>
              </w:rPr>
            </w:pPr>
          </w:p>
        </w:tc>
        <w:tc>
          <w:tcPr>
            <w:tcW w:w="2467" w:type="dxa"/>
            <w:tcBorders>
              <w:top w:val="single" w:sz="4" w:space="0" w:color="000000"/>
              <w:left w:val="single" w:sz="4" w:space="0" w:color="auto"/>
              <w:bottom w:val="single" w:sz="4" w:space="0" w:color="000000"/>
              <w:right w:val="single" w:sz="4" w:space="0" w:color="000000"/>
            </w:tcBorders>
          </w:tcPr>
          <w:p w:rsidR="00DD291F" w:rsidRPr="0053460A" w:rsidRDefault="00DD291F" w:rsidP="0053460A">
            <w:pPr>
              <w:rPr>
                <w:sz w:val="22"/>
                <w:szCs w:val="22"/>
              </w:rPr>
            </w:pPr>
          </w:p>
        </w:tc>
        <w:tc>
          <w:tcPr>
            <w:tcW w:w="708" w:type="dxa"/>
            <w:tcBorders>
              <w:top w:val="single" w:sz="4" w:space="0" w:color="000000"/>
              <w:left w:val="single" w:sz="4" w:space="0" w:color="000000"/>
              <w:bottom w:val="single" w:sz="4" w:space="0" w:color="000000"/>
              <w:right w:val="single" w:sz="4" w:space="0" w:color="000000"/>
            </w:tcBorders>
          </w:tcPr>
          <w:p w:rsidR="00DD291F" w:rsidRPr="0053460A" w:rsidRDefault="00DD291F" w:rsidP="0053460A">
            <w:pPr>
              <w:rPr>
                <w:sz w:val="22"/>
                <w:szCs w:val="22"/>
              </w:rPr>
            </w:pPr>
          </w:p>
        </w:tc>
        <w:tc>
          <w:tcPr>
            <w:tcW w:w="993" w:type="dxa"/>
            <w:tcBorders>
              <w:top w:val="single" w:sz="4" w:space="0" w:color="000000"/>
              <w:left w:val="single" w:sz="4" w:space="0" w:color="000000"/>
              <w:bottom w:val="single" w:sz="4" w:space="0" w:color="000000"/>
              <w:right w:val="single" w:sz="4" w:space="0" w:color="000000"/>
            </w:tcBorders>
          </w:tcPr>
          <w:p w:rsidR="00DD291F" w:rsidRPr="0053460A" w:rsidRDefault="00DD291F" w:rsidP="0053460A">
            <w:pPr>
              <w:rPr>
                <w:sz w:val="22"/>
                <w:szCs w:val="22"/>
              </w:rPr>
            </w:pPr>
          </w:p>
        </w:tc>
        <w:tc>
          <w:tcPr>
            <w:tcW w:w="1701" w:type="dxa"/>
            <w:tcBorders>
              <w:top w:val="single" w:sz="4" w:space="0" w:color="000000"/>
              <w:left w:val="single" w:sz="4" w:space="0" w:color="000000"/>
              <w:bottom w:val="single" w:sz="4" w:space="0" w:color="000000"/>
              <w:right w:val="single" w:sz="4" w:space="0" w:color="000000"/>
            </w:tcBorders>
          </w:tcPr>
          <w:p w:rsidR="00DD291F" w:rsidRPr="0053460A" w:rsidRDefault="00DD291F" w:rsidP="0053460A">
            <w:pPr>
              <w:rPr>
                <w:sz w:val="22"/>
                <w:szCs w:val="22"/>
              </w:rPr>
            </w:pPr>
          </w:p>
        </w:tc>
        <w:tc>
          <w:tcPr>
            <w:tcW w:w="1559" w:type="dxa"/>
            <w:tcBorders>
              <w:top w:val="single" w:sz="4" w:space="0" w:color="000000"/>
              <w:left w:val="single" w:sz="4" w:space="0" w:color="000000"/>
              <w:bottom w:val="single" w:sz="4" w:space="0" w:color="000000"/>
              <w:right w:val="single" w:sz="4" w:space="0" w:color="000000"/>
            </w:tcBorders>
          </w:tcPr>
          <w:p w:rsidR="00DD291F" w:rsidRPr="0053460A" w:rsidRDefault="00DD291F" w:rsidP="0053460A">
            <w:pPr>
              <w:rPr>
                <w:sz w:val="22"/>
                <w:szCs w:val="22"/>
              </w:rPr>
            </w:pPr>
          </w:p>
        </w:tc>
        <w:tc>
          <w:tcPr>
            <w:tcW w:w="1559" w:type="dxa"/>
            <w:tcBorders>
              <w:top w:val="single" w:sz="4" w:space="0" w:color="000000"/>
              <w:left w:val="single" w:sz="4" w:space="0" w:color="000000"/>
              <w:bottom w:val="single" w:sz="4" w:space="0" w:color="000000"/>
              <w:right w:val="single" w:sz="4" w:space="0" w:color="000000"/>
            </w:tcBorders>
          </w:tcPr>
          <w:p w:rsidR="00DD291F" w:rsidRPr="0053460A" w:rsidRDefault="00DD291F" w:rsidP="0053460A">
            <w:pPr>
              <w:rPr>
                <w:sz w:val="22"/>
                <w:szCs w:val="22"/>
              </w:rPr>
            </w:pPr>
          </w:p>
        </w:tc>
        <w:tc>
          <w:tcPr>
            <w:tcW w:w="1701" w:type="dxa"/>
            <w:tcBorders>
              <w:top w:val="single" w:sz="4" w:space="0" w:color="000000"/>
              <w:left w:val="single" w:sz="4" w:space="0" w:color="000000"/>
              <w:bottom w:val="single" w:sz="4" w:space="0" w:color="000000"/>
              <w:right w:val="single" w:sz="4" w:space="0" w:color="000000"/>
            </w:tcBorders>
          </w:tcPr>
          <w:p w:rsidR="00DD291F" w:rsidRPr="0053460A" w:rsidRDefault="00DD291F" w:rsidP="0053460A">
            <w:pPr>
              <w:rPr>
                <w:sz w:val="22"/>
                <w:szCs w:val="22"/>
              </w:rPr>
            </w:pPr>
          </w:p>
        </w:tc>
      </w:tr>
      <w:tr w:rsidR="00DD291F" w:rsidRPr="0053460A" w:rsidTr="00320A43">
        <w:tc>
          <w:tcPr>
            <w:tcW w:w="14884" w:type="dxa"/>
            <w:gridSpan w:val="9"/>
            <w:tcBorders>
              <w:top w:val="single" w:sz="4" w:space="0" w:color="000000"/>
              <w:left w:val="single" w:sz="4" w:space="0" w:color="000000"/>
              <w:bottom w:val="single" w:sz="4" w:space="0" w:color="000000"/>
              <w:right w:val="single" w:sz="4" w:space="0" w:color="000000"/>
            </w:tcBorders>
            <w:hideMark/>
          </w:tcPr>
          <w:p w:rsidR="00DD291F" w:rsidRPr="0053460A" w:rsidRDefault="00DD291F" w:rsidP="0053460A">
            <w:pPr>
              <w:rPr>
                <w:b/>
                <w:bCs/>
                <w:sz w:val="22"/>
                <w:szCs w:val="22"/>
              </w:rPr>
            </w:pPr>
            <w:r w:rsidRPr="0053460A">
              <w:rPr>
                <w:b/>
                <w:bCs/>
                <w:sz w:val="22"/>
                <w:szCs w:val="22"/>
              </w:rPr>
              <w:t>Итого:</w:t>
            </w:r>
            <w:r w:rsidRPr="0053460A">
              <w:rPr>
                <w:sz w:val="22"/>
                <w:szCs w:val="22"/>
              </w:rPr>
              <w:t xml:space="preserve"> сумма </w:t>
            </w:r>
            <w:r w:rsidRPr="0053460A">
              <w:rPr>
                <w:i/>
                <w:iCs/>
                <w:sz w:val="22"/>
                <w:szCs w:val="22"/>
              </w:rPr>
              <w:t>числом (прописью)</w:t>
            </w:r>
          </w:p>
        </w:tc>
      </w:tr>
    </w:tbl>
    <w:p w:rsidR="00DD291F" w:rsidRPr="0053460A" w:rsidRDefault="00DD291F" w:rsidP="0053460A">
      <w:pPr>
        <w:pStyle w:val="12"/>
        <w:rPr>
          <w:rFonts w:ascii="Times New Roman" w:hAnsi="Times New Roman" w:cs="Times New Roman"/>
        </w:rPr>
      </w:pPr>
      <w:r w:rsidRPr="0053460A">
        <w:rPr>
          <w:rFonts w:ascii="Times New Roman" w:hAnsi="Times New Roman" w:cs="Times New Roman"/>
        </w:rPr>
        <w:t>Сопроводительные документы:</w:t>
      </w:r>
    </w:p>
    <w:p w:rsidR="00DD291F" w:rsidRPr="0053460A" w:rsidRDefault="00DD291F" w:rsidP="0053460A">
      <w:pPr>
        <w:pStyle w:val="12"/>
        <w:rPr>
          <w:rFonts w:ascii="Times New Roman" w:hAnsi="Times New Roman" w:cs="Times New Roman"/>
        </w:rPr>
      </w:pPr>
      <w:r w:rsidRPr="0053460A">
        <w:rPr>
          <w:rFonts w:ascii="Times New Roman" w:hAnsi="Times New Roman" w:cs="Times New Roman"/>
        </w:rPr>
        <w:t xml:space="preserve">товарная накладная </w:t>
      </w:r>
      <w:proofErr w:type="gramStart"/>
      <w:r w:rsidRPr="0053460A">
        <w:rPr>
          <w:rFonts w:ascii="Times New Roman" w:hAnsi="Times New Roman" w:cs="Times New Roman"/>
        </w:rPr>
        <w:t>от</w:t>
      </w:r>
      <w:proofErr w:type="gramEnd"/>
      <w:r w:rsidRPr="0053460A">
        <w:rPr>
          <w:rFonts w:ascii="Times New Roman" w:hAnsi="Times New Roman" w:cs="Times New Roman"/>
        </w:rPr>
        <w:t xml:space="preserve"> ______ ___№ ___________; счет-фактура от _______ № _______; счет от ______ № _______;</w:t>
      </w:r>
    </w:p>
    <w:p w:rsidR="00DD291F" w:rsidRPr="0053460A" w:rsidRDefault="00DD291F" w:rsidP="0053460A">
      <w:pPr>
        <w:pStyle w:val="12"/>
        <w:rPr>
          <w:rFonts w:ascii="Times New Roman" w:hAnsi="Times New Roman" w:cs="Times New Roman"/>
        </w:rPr>
      </w:pPr>
      <w:r w:rsidRPr="0053460A">
        <w:rPr>
          <w:rFonts w:ascii="Times New Roman" w:hAnsi="Times New Roman" w:cs="Times New Roman"/>
        </w:rPr>
        <w:t xml:space="preserve">документы,  удостоверяющие качество товара  (удостоверение, сертификат и т.д.) </w:t>
      </w:r>
      <w:proofErr w:type="gramStart"/>
      <w:r w:rsidRPr="0053460A">
        <w:rPr>
          <w:rFonts w:ascii="Times New Roman" w:hAnsi="Times New Roman" w:cs="Times New Roman"/>
        </w:rPr>
        <w:t>от</w:t>
      </w:r>
      <w:proofErr w:type="gramEnd"/>
      <w:r w:rsidRPr="0053460A">
        <w:rPr>
          <w:rFonts w:ascii="Times New Roman" w:hAnsi="Times New Roman" w:cs="Times New Roman"/>
        </w:rPr>
        <w:t xml:space="preserve"> ______ № _______; </w:t>
      </w:r>
    </w:p>
    <w:p w:rsidR="00DD291F" w:rsidRPr="0053460A" w:rsidRDefault="00DD291F" w:rsidP="0053460A">
      <w:pPr>
        <w:pStyle w:val="12"/>
        <w:rPr>
          <w:rFonts w:ascii="Times New Roman" w:hAnsi="Times New Roman" w:cs="Times New Roman"/>
        </w:rPr>
      </w:pPr>
      <w:r w:rsidRPr="0053460A">
        <w:rPr>
          <w:rFonts w:ascii="Times New Roman" w:hAnsi="Times New Roman" w:cs="Times New Roman"/>
        </w:rPr>
        <w:t>документ о соответствии товара обязательным требованиям Государственного заказчика;</w:t>
      </w:r>
    </w:p>
    <w:p w:rsidR="00DD291F" w:rsidRPr="0053460A" w:rsidRDefault="00DD291F" w:rsidP="0053460A">
      <w:pPr>
        <w:pStyle w:val="12"/>
        <w:rPr>
          <w:rFonts w:ascii="Times New Roman" w:hAnsi="Times New Roman" w:cs="Times New Roman"/>
        </w:rPr>
      </w:pPr>
      <w:r w:rsidRPr="0053460A">
        <w:rPr>
          <w:rFonts w:ascii="Times New Roman" w:hAnsi="Times New Roman" w:cs="Times New Roman"/>
        </w:rPr>
        <w:t>_________________________________________;</w:t>
      </w:r>
    </w:p>
    <w:p w:rsidR="00DD291F" w:rsidRPr="0053460A" w:rsidRDefault="00DD291F" w:rsidP="0053460A">
      <w:pPr>
        <w:pStyle w:val="12"/>
        <w:rPr>
          <w:rFonts w:ascii="Times New Roman" w:hAnsi="Times New Roman" w:cs="Times New Roman"/>
        </w:rPr>
      </w:pPr>
      <w:r w:rsidRPr="0053460A">
        <w:rPr>
          <w:rFonts w:ascii="Times New Roman" w:hAnsi="Times New Roman" w:cs="Times New Roman"/>
        </w:rPr>
        <w:t>__________________________________________ (</w:t>
      </w:r>
      <w:r w:rsidRPr="0053460A">
        <w:rPr>
          <w:rFonts w:ascii="Times New Roman" w:hAnsi="Times New Roman" w:cs="Times New Roman"/>
          <w:i/>
          <w:iCs/>
        </w:rPr>
        <w:t>др. документы в соответствии с условиями контракта</w:t>
      </w:r>
      <w:r w:rsidRPr="0053460A">
        <w:rPr>
          <w:rFonts w:ascii="Times New Roman" w:hAnsi="Times New Roman" w:cs="Times New Roman"/>
        </w:rPr>
        <w:t>).</w:t>
      </w:r>
    </w:p>
    <w:p w:rsidR="00DD291F" w:rsidRDefault="00DD291F" w:rsidP="0053460A">
      <w:pPr>
        <w:pStyle w:val="12"/>
        <w:rPr>
          <w:rFonts w:ascii="Times New Roman" w:hAnsi="Times New Roman" w:cs="Times New Roman"/>
        </w:rPr>
      </w:pPr>
      <w:r w:rsidRPr="0053460A">
        <w:rPr>
          <w:rFonts w:ascii="Times New Roman" w:hAnsi="Times New Roman" w:cs="Times New Roman"/>
        </w:rPr>
        <w:t>Настоящий Акт составлен и подписан Поставщиком и Грузополучателем в трех подлинных экземплярах: 1-й экземпляр – Государственному заказчику,  2-й экземпляр – Поставщику.</w:t>
      </w:r>
    </w:p>
    <w:p w:rsidR="004E67F1" w:rsidRPr="0053460A" w:rsidRDefault="004E67F1" w:rsidP="0053460A">
      <w:pPr>
        <w:pStyle w:val="12"/>
        <w:rPr>
          <w:rFonts w:ascii="Times New Roman" w:hAnsi="Times New Roman" w:cs="Times New Roman"/>
        </w:rPr>
      </w:pPr>
    </w:p>
    <w:tbl>
      <w:tblPr>
        <w:tblW w:w="14616" w:type="dxa"/>
        <w:tblInd w:w="2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5670"/>
        <w:gridCol w:w="1723"/>
        <w:gridCol w:w="828"/>
        <w:gridCol w:w="5387"/>
        <w:gridCol w:w="1008"/>
      </w:tblGrid>
      <w:tr w:rsidR="00DD291F" w:rsidRPr="0053460A" w:rsidTr="00320A43">
        <w:trPr>
          <w:gridAfter w:val="1"/>
          <w:wAfter w:w="1008" w:type="dxa"/>
        </w:trPr>
        <w:tc>
          <w:tcPr>
            <w:tcW w:w="5670" w:type="dxa"/>
            <w:tcBorders>
              <w:top w:val="single" w:sz="4" w:space="0" w:color="000000"/>
              <w:left w:val="single" w:sz="4" w:space="0" w:color="000000"/>
              <w:bottom w:val="single" w:sz="4" w:space="0" w:color="000000"/>
              <w:right w:val="single" w:sz="4" w:space="0" w:color="auto"/>
            </w:tcBorders>
            <w:hideMark/>
          </w:tcPr>
          <w:p w:rsidR="00DD291F" w:rsidRPr="0053460A" w:rsidRDefault="00DD291F" w:rsidP="0053460A">
            <w:pPr>
              <w:rPr>
                <w:b/>
                <w:bCs/>
                <w:sz w:val="22"/>
                <w:szCs w:val="22"/>
              </w:rPr>
            </w:pPr>
            <w:r w:rsidRPr="0053460A">
              <w:rPr>
                <w:b/>
                <w:bCs/>
                <w:sz w:val="22"/>
                <w:szCs w:val="22"/>
              </w:rPr>
              <w:t>от Грузополучателя</w:t>
            </w:r>
          </w:p>
          <w:p w:rsidR="00DD291F" w:rsidRPr="0053460A" w:rsidRDefault="00DD291F" w:rsidP="0053460A">
            <w:pPr>
              <w:rPr>
                <w:sz w:val="22"/>
                <w:szCs w:val="22"/>
              </w:rPr>
            </w:pPr>
            <w:r w:rsidRPr="0053460A">
              <w:rPr>
                <w:sz w:val="22"/>
                <w:szCs w:val="22"/>
              </w:rPr>
              <w:t>Наименование учреждения</w:t>
            </w:r>
          </w:p>
        </w:tc>
        <w:tc>
          <w:tcPr>
            <w:tcW w:w="2551" w:type="dxa"/>
            <w:gridSpan w:val="2"/>
            <w:tcBorders>
              <w:top w:val="nil"/>
              <w:left w:val="single" w:sz="4" w:space="0" w:color="auto"/>
              <w:bottom w:val="nil"/>
              <w:right w:val="single" w:sz="4" w:space="0" w:color="auto"/>
            </w:tcBorders>
          </w:tcPr>
          <w:p w:rsidR="00DD291F" w:rsidRPr="0053460A" w:rsidRDefault="00DD291F" w:rsidP="0053460A">
            <w:pPr>
              <w:rPr>
                <w:sz w:val="22"/>
                <w:szCs w:val="22"/>
              </w:rPr>
            </w:pPr>
          </w:p>
        </w:tc>
        <w:tc>
          <w:tcPr>
            <w:tcW w:w="5387" w:type="dxa"/>
            <w:tcBorders>
              <w:top w:val="single" w:sz="4" w:space="0" w:color="000000"/>
              <w:left w:val="single" w:sz="4" w:space="0" w:color="auto"/>
              <w:bottom w:val="single" w:sz="4" w:space="0" w:color="000000"/>
              <w:right w:val="single" w:sz="4" w:space="0" w:color="000000"/>
            </w:tcBorders>
            <w:hideMark/>
          </w:tcPr>
          <w:p w:rsidR="00DD291F" w:rsidRPr="0053460A" w:rsidRDefault="00DD291F" w:rsidP="0053460A">
            <w:pPr>
              <w:rPr>
                <w:b/>
                <w:bCs/>
                <w:sz w:val="22"/>
                <w:szCs w:val="22"/>
              </w:rPr>
            </w:pPr>
            <w:r w:rsidRPr="0053460A">
              <w:rPr>
                <w:b/>
                <w:bCs/>
                <w:sz w:val="22"/>
                <w:szCs w:val="22"/>
              </w:rPr>
              <w:t xml:space="preserve">от Поставщика  </w:t>
            </w:r>
          </w:p>
        </w:tc>
      </w:tr>
      <w:tr w:rsidR="00DD291F" w:rsidRPr="0053460A" w:rsidTr="00320A43">
        <w:trPr>
          <w:gridAfter w:val="1"/>
          <w:wAfter w:w="1008" w:type="dxa"/>
          <w:trHeight w:val="328"/>
        </w:trPr>
        <w:tc>
          <w:tcPr>
            <w:tcW w:w="5670" w:type="dxa"/>
            <w:tcBorders>
              <w:top w:val="single" w:sz="4" w:space="0" w:color="000000"/>
              <w:left w:val="single" w:sz="4" w:space="0" w:color="000000"/>
              <w:bottom w:val="single" w:sz="4" w:space="0" w:color="000000"/>
              <w:right w:val="single" w:sz="4" w:space="0" w:color="auto"/>
            </w:tcBorders>
          </w:tcPr>
          <w:p w:rsidR="00DD291F" w:rsidRPr="0053460A" w:rsidRDefault="00DD291F" w:rsidP="0053460A">
            <w:pPr>
              <w:rPr>
                <w:sz w:val="22"/>
                <w:szCs w:val="22"/>
              </w:rPr>
            </w:pPr>
          </w:p>
        </w:tc>
        <w:tc>
          <w:tcPr>
            <w:tcW w:w="2551" w:type="dxa"/>
            <w:gridSpan w:val="2"/>
            <w:tcBorders>
              <w:top w:val="nil"/>
              <w:left w:val="single" w:sz="4" w:space="0" w:color="auto"/>
              <w:bottom w:val="nil"/>
              <w:right w:val="single" w:sz="4" w:space="0" w:color="auto"/>
            </w:tcBorders>
          </w:tcPr>
          <w:p w:rsidR="00DD291F" w:rsidRPr="0053460A" w:rsidRDefault="00DD291F" w:rsidP="0053460A">
            <w:pPr>
              <w:rPr>
                <w:sz w:val="22"/>
                <w:szCs w:val="22"/>
              </w:rPr>
            </w:pPr>
          </w:p>
        </w:tc>
        <w:tc>
          <w:tcPr>
            <w:tcW w:w="5387" w:type="dxa"/>
            <w:tcBorders>
              <w:top w:val="single" w:sz="4" w:space="0" w:color="000000"/>
              <w:left w:val="single" w:sz="4" w:space="0" w:color="auto"/>
              <w:bottom w:val="single" w:sz="4" w:space="0" w:color="000000"/>
              <w:right w:val="single" w:sz="4" w:space="0" w:color="000000"/>
            </w:tcBorders>
            <w:hideMark/>
          </w:tcPr>
          <w:p w:rsidR="00DD291F" w:rsidRPr="0053460A" w:rsidRDefault="00DD291F" w:rsidP="0053460A">
            <w:pPr>
              <w:rPr>
                <w:sz w:val="22"/>
                <w:szCs w:val="22"/>
              </w:rPr>
            </w:pPr>
            <w:r w:rsidRPr="0053460A">
              <w:rPr>
                <w:sz w:val="22"/>
                <w:szCs w:val="22"/>
              </w:rPr>
              <w:t>___________________________________</w:t>
            </w:r>
          </w:p>
        </w:tc>
      </w:tr>
      <w:tr w:rsidR="00DD291F" w:rsidRPr="0053460A" w:rsidTr="00320A43">
        <w:trPr>
          <w:gridAfter w:val="1"/>
          <w:wAfter w:w="1008" w:type="dxa"/>
        </w:trPr>
        <w:tc>
          <w:tcPr>
            <w:tcW w:w="5670" w:type="dxa"/>
            <w:tcBorders>
              <w:top w:val="single" w:sz="4" w:space="0" w:color="000000"/>
              <w:left w:val="single" w:sz="4" w:space="0" w:color="000000"/>
              <w:bottom w:val="single" w:sz="4" w:space="0" w:color="000000"/>
              <w:right w:val="single" w:sz="4" w:space="0" w:color="auto"/>
            </w:tcBorders>
          </w:tcPr>
          <w:p w:rsidR="00DD291F" w:rsidRPr="0053460A" w:rsidRDefault="00DD291F" w:rsidP="0053460A">
            <w:pPr>
              <w:rPr>
                <w:sz w:val="22"/>
                <w:szCs w:val="22"/>
              </w:rPr>
            </w:pPr>
          </w:p>
        </w:tc>
        <w:tc>
          <w:tcPr>
            <w:tcW w:w="2551" w:type="dxa"/>
            <w:gridSpan w:val="2"/>
            <w:tcBorders>
              <w:top w:val="nil"/>
              <w:left w:val="single" w:sz="4" w:space="0" w:color="auto"/>
              <w:bottom w:val="nil"/>
              <w:right w:val="single" w:sz="4" w:space="0" w:color="auto"/>
            </w:tcBorders>
          </w:tcPr>
          <w:p w:rsidR="00DD291F" w:rsidRPr="0053460A" w:rsidRDefault="00DD291F" w:rsidP="0053460A">
            <w:pPr>
              <w:rPr>
                <w:sz w:val="22"/>
                <w:szCs w:val="22"/>
              </w:rPr>
            </w:pPr>
          </w:p>
        </w:tc>
        <w:tc>
          <w:tcPr>
            <w:tcW w:w="5387" w:type="dxa"/>
            <w:tcBorders>
              <w:top w:val="single" w:sz="4" w:space="0" w:color="000000"/>
              <w:left w:val="single" w:sz="4" w:space="0" w:color="auto"/>
              <w:bottom w:val="single" w:sz="4" w:space="0" w:color="000000"/>
              <w:right w:val="single" w:sz="4" w:space="0" w:color="000000"/>
            </w:tcBorders>
            <w:hideMark/>
          </w:tcPr>
          <w:p w:rsidR="00DD291F" w:rsidRPr="0053460A" w:rsidRDefault="00DD291F" w:rsidP="0053460A">
            <w:pPr>
              <w:rPr>
                <w:sz w:val="22"/>
                <w:szCs w:val="22"/>
              </w:rPr>
            </w:pPr>
            <w:r w:rsidRPr="0053460A">
              <w:rPr>
                <w:sz w:val="22"/>
                <w:szCs w:val="22"/>
              </w:rPr>
              <w:t>_____________________________________</w:t>
            </w:r>
          </w:p>
        </w:tc>
      </w:tr>
      <w:tr w:rsidR="00DD291F" w:rsidRPr="0053460A" w:rsidTr="00320A43">
        <w:trPr>
          <w:gridAfter w:val="1"/>
          <w:wAfter w:w="1008" w:type="dxa"/>
        </w:trPr>
        <w:tc>
          <w:tcPr>
            <w:tcW w:w="5670" w:type="dxa"/>
            <w:tcBorders>
              <w:top w:val="single" w:sz="4" w:space="0" w:color="000000"/>
              <w:left w:val="single" w:sz="4" w:space="0" w:color="000000"/>
              <w:bottom w:val="single" w:sz="4" w:space="0" w:color="000000"/>
              <w:right w:val="single" w:sz="4" w:space="0" w:color="auto"/>
            </w:tcBorders>
            <w:hideMark/>
          </w:tcPr>
          <w:p w:rsidR="00DD291F" w:rsidRPr="0053460A" w:rsidRDefault="00DD291F" w:rsidP="0053460A">
            <w:pPr>
              <w:jc w:val="right"/>
              <w:rPr>
                <w:sz w:val="22"/>
                <w:szCs w:val="22"/>
              </w:rPr>
            </w:pPr>
            <w:r w:rsidRPr="0053460A">
              <w:rPr>
                <w:sz w:val="22"/>
                <w:szCs w:val="22"/>
              </w:rPr>
              <w:t>Подпись</w:t>
            </w:r>
          </w:p>
        </w:tc>
        <w:tc>
          <w:tcPr>
            <w:tcW w:w="2551" w:type="dxa"/>
            <w:gridSpan w:val="2"/>
            <w:tcBorders>
              <w:top w:val="nil"/>
              <w:left w:val="single" w:sz="4" w:space="0" w:color="auto"/>
              <w:bottom w:val="nil"/>
              <w:right w:val="single" w:sz="4" w:space="0" w:color="auto"/>
            </w:tcBorders>
          </w:tcPr>
          <w:p w:rsidR="00DD291F" w:rsidRPr="0053460A" w:rsidRDefault="00DD291F" w:rsidP="0053460A">
            <w:pPr>
              <w:rPr>
                <w:sz w:val="22"/>
                <w:szCs w:val="22"/>
              </w:rPr>
            </w:pPr>
          </w:p>
        </w:tc>
        <w:tc>
          <w:tcPr>
            <w:tcW w:w="5387" w:type="dxa"/>
            <w:tcBorders>
              <w:top w:val="single" w:sz="4" w:space="0" w:color="000000"/>
              <w:left w:val="single" w:sz="4" w:space="0" w:color="auto"/>
              <w:bottom w:val="single" w:sz="4" w:space="0" w:color="000000"/>
              <w:right w:val="single" w:sz="4" w:space="0" w:color="000000"/>
            </w:tcBorders>
            <w:hideMark/>
          </w:tcPr>
          <w:p w:rsidR="00DD291F" w:rsidRPr="0053460A" w:rsidRDefault="00DD291F" w:rsidP="0053460A">
            <w:pPr>
              <w:rPr>
                <w:sz w:val="22"/>
                <w:szCs w:val="22"/>
              </w:rPr>
            </w:pPr>
            <w:r w:rsidRPr="0053460A">
              <w:rPr>
                <w:sz w:val="22"/>
                <w:szCs w:val="22"/>
              </w:rPr>
              <w:t>____________________ / _____________/</w:t>
            </w:r>
          </w:p>
        </w:tc>
      </w:tr>
      <w:tr w:rsidR="00DD291F" w:rsidRPr="0053460A" w:rsidTr="00320A43">
        <w:trPr>
          <w:gridAfter w:val="1"/>
          <w:wAfter w:w="1008" w:type="dxa"/>
        </w:trPr>
        <w:tc>
          <w:tcPr>
            <w:tcW w:w="5670" w:type="dxa"/>
            <w:tcBorders>
              <w:top w:val="single" w:sz="4" w:space="0" w:color="000000"/>
              <w:left w:val="single" w:sz="4" w:space="0" w:color="000000"/>
              <w:bottom w:val="single" w:sz="4" w:space="0" w:color="000000"/>
              <w:right w:val="single" w:sz="4" w:space="0" w:color="auto"/>
            </w:tcBorders>
            <w:hideMark/>
          </w:tcPr>
          <w:p w:rsidR="00DD291F" w:rsidRPr="0053460A" w:rsidRDefault="00DD291F" w:rsidP="00A71D1A">
            <w:pPr>
              <w:rPr>
                <w:sz w:val="22"/>
                <w:szCs w:val="22"/>
              </w:rPr>
            </w:pPr>
            <w:r w:rsidRPr="0053460A">
              <w:rPr>
                <w:sz w:val="22"/>
                <w:szCs w:val="22"/>
              </w:rPr>
              <w:t>«_______» ______________ 202</w:t>
            </w:r>
            <w:r w:rsidR="00A71D1A">
              <w:rPr>
                <w:sz w:val="22"/>
                <w:szCs w:val="22"/>
              </w:rPr>
              <w:t>6</w:t>
            </w:r>
            <w:r w:rsidRPr="0053460A">
              <w:rPr>
                <w:sz w:val="22"/>
                <w:szCs w:val="22"/>
              </w:rPr>
              <w:t xml:space="preserve"> г.</w:t>
            </w:r>
          </w:p>
        </w:tc>
        <w:tc>
          <w:tcPr>
            <w:tcW w:w="2551" w:type="dxa"/>
            <w:gridSpan w:val="2"/>
            <w:tcBorders>
              <w:top w:val="nil"/>
              <w:left w:val="single" w:sz="4" w:space="0" w:color="auto"/>
              <w:bottom w:val="nil"/>
              <w:right w:val="single" w:sz="4" w:space="0" w:color="auto"/>
            </w:tcBorders>
          </w:tcPr>
          <w:p w:rsidR="00DD291F" w:rsidRPr="0053460A" w:rsidRDefault="00DD291F" w:rsidP="0053460A">
            <w:pPr>
              <w:rPr>
                <w:sz w:val="22"/>
                <w:szCs w:val="22"/>
              </w:rPr>
            </w:pPr>
          </w:p>
        </w:tc>
        <w:tc>
          <w:tcPr>
            <w:tcW w:w="5387" w:type="dxa"/>
            <w:tcBorders>
              <w:top w:val="single" w:sz="4" w:space="0" w:color="000000"/>
              <w:left w:val="single" w:sz="4" w:space="0" w:color="auto"/>
              <w:bottom w:val="single" w:sz="4" w:space="0" w:color="000000"/>
              <w:right w:val="single" w:sz="4" w:space="0" w:color="000000"/>
            </w:tcBorders>
            <w:hideMark/>
          </w:tcPr>
          <w:p w:rsidR="00DD291F" w:rsidRPr="0053460A" w:rsidRDefault="00DD291F" w:rsidP="00A71D1A">
            <w:pPr>
              <w:rPr>
                <w:sz w:val="22"/>
                <w:szCs w:val="22"/>
              </w:rPr>
            </w:pPr>
            <w:r w:rsidRPr="0053460A">
              <w:rPr>
                <w:sz w:val="22"/>
                <w:szCs w:val="22"/>
              </w:rPr>
              <w:t>«_______» ______________ 202</w:t>
            </w:r>
            <w:r w:rsidR="00A71D1A">
              <w:rPr>
                <w:sz w:val="22"/>
                <w:szCs w:val="22"/>
              </w:rPr>
              <w:t>6</w:t>
            </w:r>
            <w:r w:rsidRPr="0053460A">
              <w:rPr>
                <w:sz w:val="22"/>
                <w:szCs w:val="22"/>
              </w:rPr>
              <w:t xml:space="preserve"> г.</w:t>
            </w:r>
          </w:p>
        </w:tc>
      </w:tr>
      <w:tr w:rsidR="00DD291F" w:rsidRPr="0053460A" w:rsidTr="00320A43">
        <w:trPr>
          <w:gridAfter w:val="1"/>
          <w:wAfter w:w="1008" w:type="dxa"/>
        </w:trPr>
        <w:tc>
          <w:tcPr>
            <w:tcW w:w="5670" w:type="dxa"/>
            <w:tcBorders>
              <w:top w:val="single" w:sz="4" w:space="0" w:color="000000"/>
              <w:left w:val="single" w:sz="4" w:space="0" w:color="000000"/>
              <w:bottom w:val="single" w:sz="4" w:space="0" w:color="000000"/>
              <w:right w:val="single" w:sz="4" w:space="0" w:color="auto"/>
            </w:tcBorders>
            <w:hideMark/>
          </w:tcPr>
          <w:p w:rsidR="00DD291F" w:rsidRPr="0053460A" w:rsidRDefault="00DD291F" w:rsidP="0053460A">
            <w:pPr>
              <w:rPr>
                <w:sz w:val="22"/>
                <w:szCs w:val="22"/>
              </w:rPr>
            </w:pPr>
            <w:r w:rsidRPr="0053460A">
              <w:rPr>
                <w:sz w:val="22"/>
                <w:szCs w:val="22"/>
              </w:rPr>
              <w:t>М.П.</w:t>
            </w:r>
          </w:p>
        </w:tc>
        <w:tc>
          <w:tcPr>
            <w:tcW w:w="2551" w:type="dxa"/>
            <w:gridSpan w:val="2"/>
            <w:tcBorders>
              <w:top w:val="nil"/>
              <w:left w:val="single" w:sz="4" w:space="0" w:color="auto"/>
              <w:bottom w:val="nil"/>
              <w:right w:val="single" w:sz="4" w:space="0" w:color="auto"/>
            </w:tcBorders>
          </w:tcPr>
          <w:p w:rsidR="00DD291F" w:rsidRPr="0053460A" w:rsidRDefault="00DD291F" w:rsidP="0053460A">
            <w:pPr>
              <w:rPr>
                <w:sz w:val="22"/>
                <w:szCs w:val="22"/>
              </w:rPr>
            </w:pPr>
          </w:p>
        </w:tc>
        <w:tc>
          <w:tcPr>
            <w:tcW w:w="5387" w:type="dxa"/>
            <w:tcBorders>
              <w:top w:val="single" w:sz="4" w:space="0" w:color="000000"/>
              <w:left w:val="single" w:sz="4" w:space="0" w:color="auto"/>
              <w:bottom w:val="single" w:sz="4" w:space="0" w:color="000000"/>
              <w:right w:val="single" w:sz="4" w:space="0" w:color="000000"/>
            </w:tcBorders>
            <w:hideMark/>
          </w:tcPr>
          <w:p w:rsidR="00DD291F" w:rsidRPr="0053460A" w:rsidRDefault="00DD291F" w:rsidP="0053460A">
            <w:pPr>
              <w:rPr>
                <w:sz w:val="22"/>
                <w:szCs w:val="22"/>
              </w:rPr>
            </w:pPr>
            <w:r w:rsidRPr="0053460A">
              <w:rPr>
                <w:sz w:val="22"/>
                <w:szCs w:val="22"/>
              </w:rPr>
              <w:t>М.П.</w:t>
            </w:r>
          </w:p>
        </w:tc>
      </w:tr>
      <w:tr w:rsidR="00DD291F" w:rsidRPr="0053460A" w:rsidTr="00320A4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Ex>
        <w:tc>
          <w:tcPr>
            <w:tcW w:w="7393" w:type="dxa"/>
            <w:gridSpan w:val="2"/>
            <w:hideMark/>
          </w:tcPr>
          <w:p w:rsidR="00DD291F" w:rsidRPr="0053460A" w:rsidRDefault="00DD291F" w:rsidP="00EE0155">
            <w:pPr>
              <w:ind w:right="-71" w:firstLine="0"/>
              <w:rPr>
                <w:b/>
                <w:bCs/>
                <w:sz w:val="22"/>
                <w:szCs w:val="22"/>
              </w:rPr>
            </w:pPr>
            <w:r w:rsidRPr="0053460A">
              <w:rPr>
                <w:b/>
                <w:bCs/>
                <w:sz w:val="22"/>
                <w:szCs w:val="22"/>
              </w:rPr>
              <w:t>ГОСУДАРСТВЕННЫЙ ЗАКАЗЧИК</w:t>
            </w:r>
          </w:p>
          <w:p w:rsidR="00DD291F" w:rsidRPr="0053460A" w:rsidRDefault="00DD291F" w:rsidP="00EE0155">
            <w:pPr>
              <w:ind w:firstLine="0"/>
              <w:rPr>
                <w:sz w:val="22"/>
                <w:szCs w:val="22"/>
              </w:rPr>
            </w:pPr>
            <w:r w:rsidRPr="0053460A">
              <w:rPr>
                <w:sz w:val="22"/>
                <w:szCs w:val="22"/>
              </w:rPr>
              <w:t>_______________________</w:t>
            </w:r>
            <w:r w:rsidR="00EE0155">
              <w:rPr>
                <w:sz w:val="22"/>
                <w:szCs w:val="22"/>
              </w:rPr>
              <w:t>_______</w:t>
            </w:r>
            <w:r w:rsidRPr="0053460A">
              <w:rPr>
                <w:sz w:val="22"/>
                <w:szCs w:val="22"/>
              </w:rPr>
              <w:t>_____________МП</w:t>
            </w:r>
          </w:p>
        </w:tc>
        <w:tc>
          <w:tcPr>
            <w:tcW w:w="7223" w:type="dxa"/>
            <w:gridSpan w:val="3"/>
            <w:hideMark/>
          </w:tcPr>
          <w:p w:rsidR="00DD291F" w:rsidRPr="0053460A" w:rsidRDefault="00DD291F" w:rsidP="0053460A">
            <w:pPr>
              <w:rPr>
                <w:sz w:val="22"/>
                <w:szCs w:val="22"/>
              </w:rPr>
            </w:pPr>
            <w:r w:rsidRPr="0053460A">
              <w:rPr>
                <w:b/>
                <w:sz w:val="22"/>
                <w:szCs w:val="22"/>
              </w:rPr>
              <w:t>ПОСТАВЩИК</w:t>
            </w:r>
          </w:p>
          <w:p w:rsidR="00DD291F" w:rsidRPr="0053460A" w:rsidRDefault="00DD291F" w:rsidP="0053460A">
            <w:pPr>
              <w:rPr>
                <w:sz w:val="22"/>
                <w:szCs w:val="22"/>
              </w:rPr>
            </w:pPr>
            <w:r w:rsidRPr="0053460A">
              <w:rPr>
                <w:sz w:val="22"/>
                <w:szCs w:val="22"/>
              </w:rPr>
              <w:t>________________________________________________МП</w:t>
            </w:r>
          </w:p>
        </w:tc>
      </w:tr>
    </w:tbl>
    <w:p w:rsidR="00DD291F" w:rsidRDefault="00DD291F" w:rsidP="0053460A">
      <w:pPr>
        <w:ind w:firstLine="0"/>
        <w:rPr>
          <w:sz w:val="22"/>
          <w:szCs w:val="22"/>
        </w:rPr>
      </w:pPr>
    </w:p>
    <w:p w:rsidR="000D5E46" w:rsidRDefault="000D5E46" w:rsidP="0053460A">
      <w:pPr>
        <w:ind w:firstLine="0"/>
        <w:rPr>
          <w:sz w:val="22"/>
          <w:szCs w:val="22"/>
        </w:rPr>
      </w:pPr>
    </w:p>
    <w:p w:rsidR="000D5E46" w:rsidRDefault="000D5E46" w:rsidP="0053460A">
      <w:pPr>
        <w:ind w:firstLine="0"/>
        <w:rPr>
          <w:sz w:val="22"/>
          <w:szCs w:val="22"/>
        </w:rPr>
      </w:pPr>
    </w:p>
    <w:p w:rsidR="000D5E46" w:rsidRDefault="000D5E46" w:rsidP="0053460A">
      <w:pPr>
        <w:ind w:firstLine="0"/>
        <w:rPr>
          <w:sz w:val="22"/>
          <w:szCs w:val="22"/>
        </w:rPr>
      </w:pPr>
    </w:p>
    <w:p w:rsidR="000D5E46" w:rsidRPr="0053460A" w:rsidRDefault="000D5E46" w:rsidP="000D5E46">
      <w:pPr>
        <w:ind w:firstLine="708"/>
        <w:jc w:val="right"/>
        <w:rPr>
          <w:b/>
          <w:sz w:val="22"/>
          <w:szCs w:val="22"/>
        </w:rPr>
      </w:pPr>
      <w:r w:rsidRPr="0053460A">
        <w:rPr>
          <w:b/>
          <w:sz w:val="22"/>
          <w:szCs w:val="22"/>
        </w:rPr>
        <w:t>Приложение №</w:t>
      </w:r>
      <w:r w:rsidR="00AC2F33">
        <w:rPr>
          <w:b/>
          <w:sz w:val="22"/>
          <w:szCs w:val="22"/>
        </w:rPr>
        <w:t>4</w:t>
      </w:r>
    </w:p>
    <w:p w:rsidR="000D5E46" w:rsidRPr="0053460A" w:rsidRDefault="000D5E46" w:rsidP="000D5E46">
      <w:pPr>
        <w:jc w:val="right"/>
        <w:rPr>
          <w:sz w:val="22"/>
          <w:szCs w:val="22"/>
        </w:rPr>
      </w:pPr>
      <w:r w:rsidRPr="0053460A">
        <w:rPr>
          <w:sz w:val="22"/>
          <w:szCs w:val="22"/>
        </w:rPr>
        <w:t>к государственному контракту № _______</w:t>
      </w:r>
    </w:p>
    <w:p w:rsidR="000D5E46" w:rsidRDefault="000D5E46" w:rsidP="00EE503F">
      <w:pPr>
        <w:jc w:val="right"/>
        <w:rPr>
          <w:sz w:val="22"/>
          <w:szCs w:val="22"/>
          <w:u w:val="single"/>
        </w:rPr>
      </w:pPr>
      <w:r w:rsidRPr="0053460A">
        <w:rPr>
          <w:sz w:val="22"/>
          <w:szCs w:val="22"/>
        </w:rPr>
        <w:t xml:space="preserve"> </w:t>
      </w:r>
      <w:r w:rsidRPr="0053460A">
        <w:rPr>
          <w:sz w:val="22"/>
          <w:szCs w:val="22"/>
          <w:u w:val="single"/>
        </w:rPr>
        <w:t>от «__</w:t>
      </w:r>
      <w:r w:rsidR="00A71D1A">
        <w:rPr>
          <w:sz w:val="22"/>
          <w:szCs w:val="22"/>
          <w:u w:val="single"/>
        </w:rPr>
        <w:t>__</w:t>
      </w:r>
      <w:r w:rsidRPr="0053460A">
        <w:rPr>
          <w:sz w:val="22"/>
          <w:szCs w:val="22"/>
          <w:u w:val="single"/>
        </w:rPr>
        <w:t>_»     _</w:t>
      </w:r>
      <w:r w:rsidR="00A71D1A">
        <w:rPr>
          <w:sz w:val="22"/>
          <w:szCs w:val="22"/>
          <w:u w:val="single"/>
        </w:rPr>
        <w:t>__</w:t>
      </w:r>
      <w:r w:rsidRPr="0053460A">
        <w:rPr>
          <w:sz w:val="22"/>
          <w:szCs w:val="22"/>
          <w:u w:val="single"/>
        </w:rPr>
        <w:t xml:space="preserve">__     </w:t>
      </w:r>
      <w:r w:rsidR="00CA56DE">
        <w:rPr>
          <w:sz w:val="22"/>
          <w:szCs w:val="22"/>
          <w:u w:val="single"/>
        </w:rPr>
        <w:t>202</w:t>
      </w:r>
      <w:r w:rsidR="00A71D1A">
        <w:rPr>
          <w:sz w:val="22"/>
          <w:szCs w:val="22"/>
          <w:u w:val="single"/>
        </w:rPr>
        <w:t>6</w:t>
      </w:r>
      <w:r w:rsidRPr="0053460A">
        <w:rPr>
          <w:sz w:val="22"/>
          <w:szCs w:val="22"/>
          <w:u w:val="single"/>
        </w:rPr>
        <w:t>г.</w:t>
      </w:r>
    </w:p>
    <w:p w:rsidR="00EE503F" w:rsidRDefault="00EE503F" w:rsidP="00EE503F">
      <w:pPr>
        <w:jc w:val="right"/>
        <w:rPr>
          <w:sz w:val="22"/>
          <w:szCs w:val="22"/>
          <w:u w:val="single"/>
        </w:rPr>
      </w:pPr>
    </w:p>
    <w:p w:rsidR="002F381F" w:rsidRDefault="00E277CB" w:rsidP="00320A43">
      <w:pPr>
        <w:ind w:firstLine="0"/>
        <w:jc w:val="right"/>
        <w:rPr>
          <w:sz w:val="22"/>
          <w:szCs w:val="22"/>
          <w:u w:val="single"/>
        </w:rPr>
      </w:pPr>
      <w:r>
        <w:rPr>
          <w:noProof/>
          <w:sz w:val="22"/>
          <w:szCs w:val="22"/>
          <w:u w:val="single"/>
          <w:lang w:eastAsia="ru-RU"/>
        </w:rPr>
        <w:drawing>
          <wp:inline distT="0" distB="0" distL="0" distR="0">
            <wp:extent cx="9521825" cy="5481153"/>
            <wp:effectExtent l="1905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cstate="print"/>
                    <a:srcRect/>
                    <a:stretch>
                      <a:fillRect/>
                    </a:stretch>
                  </pic:blipFill>
                  <pic:spPr bwMode="auto">
                    <a:xfrm>
                      <a:off x="0" y="0"/>
                      <a:ext cx="9521825" cy="5481153"/>
                    </a:xfrm>
                    <a:prstGeom prst="rect">
                      <a:avLst/>
                    </a:prstGeom>
                    <a:noFill/>
                    <a:ln w="9525">
                      <a:noFill/>
                      <a:miter lim="800000"/>
                      <a:headEnd/>
                      <a:tailEnd/>
                    </a:ln>
                  </pic:spPr>
                </pic:pic>
              </a:graphicData>
            </a:graphic>
          </wp:inline>
        </w:drawing>
      </w:r>
    </w:p>
    <w:p w:rsidR="006D21E7" w:rsidRDefault="006D21E7" w:rsidP="009D0CF2">
      <w:pPr>
        <w:ind w:firstLine="0"/>
        <w:jc w:val="right"/>
        <w:rPr>
          <w:sz w:val="22"/>
          <w:szCs w:val="22"/>
          <w:u w:val="single"/>
        </w:rPr>
      </w:pPr>
    </w:p>
    <w:sectPr w:rsidR="006D21E7" w:rsidSect="00320A43">
      <w:pgSz w:w="16838" w:h="11906" w:orient="landscape"/>
      <w:pgMar w:top="426" w:right="709" w:bottom="567" w:left="1134"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GaramondC">
    <w:altName w:val="Courier New"/>
    <w:panose1 w:val="00000000000000000000"/>
    <w:charset w:val="00"/>
    <w:family w:val="decorative"/>
    <w:notTrueType/>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 w:name="PT Astra Serif">
    <w:altName w:val="Times New Roman"/>
    <w:charset w:val="CC"/>
    <w:family w:val="roman"/>
    <w:pitch w:val="variable"/>
    <w:sig w:usb0="00000001" w:usb1="5000204B" w:usb2="00000020" w:usb3="00000000" w:csb0="00000097"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25A8F"/>
    <w:multiLevelType w:val="hybridMultilevel"/>
    <w:tmpl w:val="F820A4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34E0364"/>
    <w:multiLevelType w:val="hybridMultilevel"/>
    <w:tmpl w:val="02CCBAA2"/>
    <w:lvl w:ilvl="0" w:tplc="70CCC430">
      <w:start w:val="1"/>
      <w:numFmt w:val="decimal"/>
      <w:lvlText w:val="%1."/>
      <w:lvlJc w:val="left"/>
      <w:pPr>
        <w:ind w:left="360" w:hanging="360"/>
      </w:pPr>
      <w:rPr>
        <w:rFonts w:hint="default"/>
      </w:rPr>
    </w:lvl>
    <w:lvl w:ilvl="1" w:tplc="04190019" w:tentative="1">
      <w:start w:val="1"/>
      <w:numFmt w:val="lowerLetter"/>
      <w:lvlText w:val="%2."/>
      <w:lvlJc w:val="left"/>
      <w:pPr>
        <w:ind w:left="1800" w:hanging="360"/>
      </w:pPr>
    </w:lvl>
    <w:lvl w:ilvl="2" w:tplc="0419001B">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05606F61"/>
    <w:multiLevelType w:val="multilevel"/>
    <w:tmpl w:val="67D031A8"/>
    <w:lvl w:ilvl="0">
      <w:start w:val="3"/>
      <w:numFmt w:val="decimal"/>
      <w:lvlText w:val="%1."/>
      <w:lvlJc w:val="left"/>
      <w:pPr>
        <w:ind w:left="540" w:hanging="540"/>
      </w:pPr>
      <w:rPr>
        <w:rFonts w:hint="default"/>
      </w:rPr>
    </w:lvl>
    <w:lvl w:ilvl="1">
      <w:start w:val="2"/>
      <w:numFmt w:val="decimal"/>
      <w:lvlText w:val="%1.%2."/>
      <w:lvlJc w:val="left"/>
      <w:pPr>
        <w:ind w:left="1260" w:hanging="540"/>
      </w:pPr>
      <w:rPr>
        <w:rFonts w:hint="default"/>
      </w:rPr>
    </w:lvl>
    <w:lvl w:ilvl="2">
      <w:start w:val="3"/>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nsid w:val="0EB03242"/>
    <w:multiLevelType w:val="multilevel"/>
    <w:tmpl w:val="4920D68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5C30850"/>
    <w:multiLevelType w:val="multilevel"/>
    <w:tmpl w:val="229E85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6267425"/>
    <w:multiLevelType w:val="hybridMultilevel"/>
    <w:tmpl w:val="0FC453F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nsid w:val="31944937"/>
    <w:multiLevelType w:val="multilevel"/>
    <w:tmpl w:val="EA9C1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1C62DC8"/>
    <w:multiLevelType w:val="multilevel"/>
    <w:tmpl w:val="FD1256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48DB2EF8"/>
    <w:multiLevelType w:val="hybridMultilevel"/>
    <w:tmpl w:val="A72A9122"/>
    <w:lvl w:ilvl="0" w:tplc="730C2E6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4AA279C0"/>
    <w:multiLevelType w:val="multilevel"/>
    <w:tmpl w:val="078285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53147C68"/>
    <w:multiLevelType w:val="multilevel"/>
    <w:tmpl w:val="C45464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A251464"/>
    <w:multiLevelType w:val="multilevel"/>
    <w:tmpl w:val="D30025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D2937C1"/>
    <w:multiLevelType w:val="multilevel"/>
    <w:tmpl w:val="D02EEB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5E30FEB"/>
    <w:multiLevelType w:val="multilevel"/>
    <w:tmpl w:val="CCBCCB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A3A0651"/>
    <w:multiLevelType w:val="multilevel"/>
    <w:tmpl w:val="E4BC9A7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6B63732D"/>
    <w:multiLevelType w:val="multilevel"/>
    <w:tmpl w:val="A65CA5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E1F78EB"/>
    <w:multiLevelType w:val="multilevel"/>
    <w:tmpl w:val="259E9F50"/>
    <w:lvl w:ilvl="0">
      <w:start w:val="2"/>
      <w:numFmt w:val="decimal"/>
      <w:lvlText w:val="%1."/>
      <w:lvlJc w:val="left"/>
      <w:pPr>
        <w:ind w:left="450" w:hanging="450"/>
      </w:pPr>
      <w:rPr>
        <w:rFonts w:hint="default"/>
      </w:rPr>
    </w:lvl>
    <w:lvl w:ilvl="1">
      <w:start w:val="1"/>
      <w:numFmt w:val="decimal"/>
      <w:lvlText w:val="%1.%2."/>
      <w:lvlJc w:val="left"/>
      <w:pPr>
        <w:ind w:left="1170" w:hanging="450"/>
      </w:pPr>
      <w:rPr>
        <w:rFonts w:hint="default"/>
      </w:rPr>
    </w:lvl>
    <w:lvl w:ilvl="2">
      <w:start w:val="4"/>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7">
    <w:nsid w:val="6EF466F8"/>
    <w:multiLevelType w:val="multilevel"/>
    <w:tmpl w:val="25905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nsid w:val="7DB67787"/>
    <w:multiLevelType w:val="multilevel"/>
    <w:tmpl w:val="92A2C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14"/>
  </w:num>
  <w:num w:numId="3">
    <w:abstractNumId w:val="12"/>
  </w:num>
  <w:num w:numId="4">
    <w:abstractNumId w:val="5"/>
  </w:num>
  <w:num w:numId="5">
    <w:abstractNumId w:val="0"/>
  </w:num>
  <w:num w:numId="6">
    <w:abstractNumId w:val="3"/>
  </w:num>
  <w:num w:numId="7">
    <w:abstractNumId w:val="8"/>
  </w:num>
  <w:num w:numId="8">
    <w:abstractNumId w:val="16"/>
  </w:num>
  <w:num w:numId="9">
    <w:abstractNumId w:val="2"/>
  </w:num>
  <w:num w:numId="10">
    <w:abstractNumId w:val="13"/>
  </w:num>
  <w:num w:numId="11">
    <w:abstractNumId w:val="18"/>
  </w:num>
  <w:num w:numId="12">
    <w:abstractNumId w:val="6"/>
  </w:num>
  <w:num w:numId="13">
    <w:abstractNumId w:val="9"/>
  </w:num>
  <w:num w:numId="14">
    <w:abstractNumId w:val="7"/>
  </w:num>
  <w:num w:numId="15">
    <w:abstractNumId w:val="17"/>
  </w:num>
  <w:num w:numId="16">
    <w:abstractNumId w:val="10"/>
  </w:num>
  <w:num w:numId="17">
    <w:abstractNumId w:val="11"/>
  </w:num>
  <w:num w:numId="18">
    <w:abstractNumId w:val="4"/>
  </w:num>
  <w:num w:numId="19">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00"/>
  <w:displayHorizontalDrawingGridEvery w:val="2"/>
  <w:characterSpacingControl w:val="doNotCompress"/>
  <w:compat/>
  <w:rsids>
    <w:rsidRoot w:val="00DD291F"/>
    <w:rsid w:val="00012D36"/>
    <w:rsid w:val="00016982"/>
    <w:rsid w:val="00024524"/>
    <w:rsid w:val="00037F34"/>
    <w:rsid w:val="000621BE"/>
    <w:rsid w:val="00070C4F"/>
    <w:rsid w:val="000738C4"/>
    <w:rsid w:val="00080754"/>
    <w:rsid w:val="000927E4"/>
    <w:rsid w:val="000A0D1E"/>
    <w:rsid w:val="000A7642"/>
    <w:rsid w:val="000B0E1B"/>
    <w:rsid w:val="000B125D"/>
    <w:rsid w:val="000D5E46"/>
    <w:rsid w:val="00115946"/>
    <w:rsid w:val="00127C5D"/>
    <w:rsid w:val="00141AA1"/>
    <w:rsid w:val="00163951"/>
    <w:rsid w:val="00177C5C"/>
    <w:rsid w:val="00187DEF"/>
    <w:rsid w:val="00196054"/>
    <w:rsid w:val="001B2B45"/>
    <w:rsid w:val="001C52E7"/>
    <w:rsid w:val="001C7AF1"/>
    <w:rsid w:val="001D6512"/>
    <w:rsid w:val="001E28DF"/>
    <w:rsid w:val="001E34FC"/>
    <w:rsid w:val="001F75B8"/>
    <w:rsid w:val="00204053"/>
    <w:rsid w:val="0020680C"/>
    <w:rsid w:val="002137C2"/>
    <w:rsid w:val="00220D9C"/>
    <w:rsid w:val="00234FAC"/>
    <w:rsid w:val="00253513"/>
    <w:rsid w:val="002614D8"/>
    <w:rsid w:val="00271F5A"/>
    <w:rsid w:val="002A2F4F"/>
    <w:rsid w:val="002B09CA"/>
    <w:rsid w:val="002B6D17"/>
    <w:rsid w:val="002D5A0B"/>
    <w:rsid w:val="002D7839"/>
    <w:rsid w:val="002E3E12"/>
    <w:rsid w:val="002F381F"/>
    <w:rsid w:val="002F41CB"/>
    <w:rsid w:val="00315420"/>
    <w:rsid w:val="00315A2E"/>
    <w:rsid w:val="00320A43"/>
    <w:rsid w:val="00322E22"/>
    <w:rsid w:val="00325DA1"/>
    <w:rsid w:val="00340445"/>
    <w:rsid w:val="0034180F"/>
    <w:rsid w:val="00347B26"/>
    <w:rsid w:val="003659DB"/>
    <w:rsid w:val="003660AD"/>
    <w:rsid w:val="0038789C"/>
    <w:rsid w:val="003A4E4D"/>
    <w:rsid w:val="003A55FA"/>
    <w:rsid w:val="003A5710"/>
    <w:rsid w:val="003C7227"/>
    <w:rsid w:val="003E2091"/>
    <w:rsid w:val="003F5015"/>
    <w:rsid w:val="00403ED4"/>
    <w:rsid w:val="00407258"/>
    <w:rsid w:val="00407919"/>
    <w:rsid w:val="00424C55"/>
    <w:rsid w:val="00430746"/>
    <w:rsid w:val="0044342E"/>
    <w:rsid w:val="00447BB4"/>
    <w:rsid w:val="00452CF5"/>
    <w:rsid w:val="004613D1"/>
    <w:rsid w:val="0047612B"/>
    <w:rsid w:val="004A2925"/>
    <w:rsid w:val="004A6725"/>
    <w:rsid w:val="004A6C22"/>
    <w:rsid w:val="004B4DA6"/>
    <w:rsid w:val="004C0939"/>
    <w:rsid w:val="004E2552"/>
    <w:rsid w:val="004E3D3A"/>
    <w:rsid w:val="004E67F1"/>
    <w:rsid w:val="0050625D"/>
    <w:rsid w:val="00510276"/>
    <w:rsid w:val="005115B2"/>
    <w:rsid w:val="00515007"/>
    <w:rsid w:val="00521BD3"/>
    <w:rsid w:val="0053460A"/>
    <w:rsid w:val="005360D9"/>
    <w:rsid w:val="00556342"/>
    <w:rsid w:val="00561CF2"/>
    <w:rsid w:val="00562075"/>
    <w:rsid w:val="00564207"/>
    <w:rsid w:val="00595682"/>
    <w:rsid w:val="005B1266"/>
    <w:rsid w:val="005B6189"/>
    <w:rsid w:val="005C5FCE"/>
    <w:rsid w:val="005E104E"/>
    <w:rsid w:val="005F44AE"/>
    <w:rsid w:val="005F5211"/>
    <w:rsid w:val="005F7B2F"/>
    <w:rsid w:val="00601FB4"/>
    <w:rsid w:val="00602666"/>
    <w:rsid w:val="00604725"/>
    <w:rsid w:val="00605F75"/>
    <w:rsid w:val="00606069"/>
    <w:rsid w:val="006507D2"/>
    <w:rsid w:val="00654CAA"/>
    <w:rsid w:val="00655317"/>
    <w:rsid w:val="00671017"/>
    <w:rsid w:val="00674464"/>
    <w:rsid w:val="00694D0E"/>
    <w:rsid w:val="006A17E7"/>
    <w:rsid w:val="006B702C"/>
    <w:rsid w:val="006C2DCF"/>
    <w:rsid w:val="006C6A04"/>
    <w:rsid w:val="006D21E7"/>
    <w:rsid w:val="006D346A"/>
    <w:rsid w:val="006D3EAF"/>
    <w:rsid w:val="006E6CA7"/>
    <w:rsid w:val="006E766E"/>
    <w:rsid w:val="00703946"/>
    <w:rsid w:val="007114F2"/>
    <w:rsid w:val="007300D8"/>
    <w:rsid w:val="007347E3"/>
    <w:rsid w:val="007404F5"/>
    <w:rsid w:val="0074205E"/>
    <w:rsid w:val="00742444"/>
    <w:rsid w:val="0074627C"/>
    <w:rsid w:val="007649A1"/>
    <w:rsid w:val="00767DD2"/>
    <w:rsid w:val="00776CC0"/>
    <w:rsid w:val="007A2BF3"/>
    <w:rsid w:val="007A7B7A"/>
    <w:rsid w:val="007B1832"/>
    <w:rsid w:val="007B2DF4"/>
    <w:rsid w:val="007B6271"/>
    <w:rsid w:val="007C0E6C"/>
    <w:rsid w:val="007C151D"/>
    <w:rsid w:val="007C4919"/>
    <w:rsid w:val="007C4C7E"/>
    <w:rsid w:val="007D5F32"/>
    <w:rsid w:val="007E54BB"/>
    <w:rsid w:val="007F3D34"/>
    <w:rsid w:val="008068AC"/>
    <w:rsid w:val="00807B44"/>
    <w:rsid w:val="008202E0"/>
    <w:rsid w:val="008222E7"/>
    <w:rsid w:val="00827073"/>
    <w:rsid w:val="008312BD"/>
    <w:rsid w:val="008313B4"/>
    <w:rsid w:val="00863DEE"/>
    <w:rsid w:val="00883DF6"/>
    <w:rsid w:val="008A6B55"/>
    <w:rsid w:val="008A7E1B"/>
    <w:rsid w:val="008C318C"/>
    <w:rsid w:val="008D2768"/>
    <w:rsid w:val="008E7839"/>
    <w:rsid w:val="009014B0"/>
    <w:rsid w:val="00903518"/>
    <w:rsid w:val="009062E5"/>
    <w:rsid w:val="00906A45"/>
    <w:rsid w:val="00912457"/>
    <w:rsid w:val="0093492A"/>
    <w:rsid w:val="009353EF"/>
    <w:rsid w:val="00936D31"/>
    <w:rsid w:val="00937F6F"/>
    <w:rsid w:val="00957848"/>
    <w:rsid w:val="00985691"/>
    <w:rsid w:val="00996AFE"/>
    <w:rsid w:val="00996ECA"/>
    <w:rsid w:val="009B7074"/>
    <w:rsid w:val="009B7440"/>
    <w:rsid w:val="009C2D86"/>
    <w:rsid w:val="009D0CF2"/>
    <w:rsid w:val="009D6674"/>
    <w:rsid w:val="009F41AA"/>
    <w:rsid w:val="00A04BB5"/>
    <w:rsid w:val="00A124A1"/>
    <w:rsid w:val="00A20F43"/>
    <w:rsid w:val="00A32D6C"/>
    <w:rsid w:val="00A53BBD"/>
    <w:rsid w:val="00A55A5F"/>
    <w:rsid w:val="00A60F25"/>
    <w:rsid w:val="00A71D1A"/>
    <w:rsid w:val="00A71FA5"/>
    <w:rsid w:val="00A7736A"/>
    <w:rsid w:val="00A87D74"/>
    <w:rsid w:val="00A94D2F"/>
    <w:rsid w:val="00AA5EC3"/>
    <w:rsid w:val="00AB4850"/>
    <w:rsid w:val="00AB6E0F"/>
    <w:rsid w:val="00AC2F33"/>
    <w:rsid w:val="00AE35E4"/>
    <w:rsid w:val="00AE7B91"/>
    <w:rsid w:val="00AF08E1"/>
    <w:rsid w:val="00AF67BB"/>
    <w:rsid w:val="00AF79F3"/>
    <w:rsid w:val="00B028AE"/>
    <w:rsid w:val="00B07453"/>
    <w:rsid w:val="00B11100"/>
    <w:rsid w:val="00B11578"/>
    <w:rsid w:val="00B20340"/>
    <w:rsid w:val="00B214BB"/>
    <w:rsid w:val="00B30C3C"/>
    <w:rsid w:val="00B31CC9"/>
    <w:rsid w:val="00B4275F"/>
    <w:rsid w:val="00B76E74"/>
    <w:rsid w:val="00B83E02"/>
    <w:rsid w:val="00B8669B"/>
    <w:rsid w:val="00B91551"/>
    <w:rsid w:val="00B960E8"/>
    <w:rsid w:val="00BB6199"/>
    <w:rsid w:val="00BC2012"/>
    <w:rsid w:val="00BC71AE"/>
    <w:rsid w:val="00BF59C7"/>
    <w:rsid w:val="00BF7C66"/>
    <w:rsid w:val="00C03B1A"/>
    <w:rsid w:val="00C33588"/>
    <w:rsid w:val="00C33C89"/>
    <w:rsid w:val="00C34BF1"/>
    <w:rsid w:val="00C3506D"/>
    <w:rsid w:val="00C35146"/>
    <w:rsid w:val="00C40156"/>
    <w:rsid w:val="00C46BFF"/>
    <w:rsid w:val="00C46FAE"/>
    <w:rsid w:val="00C5121D"/>
    <w:rsid w:val="00C54BED"/>
    <w:rsid w:val="00C60246"/>
    <w:rsid w:val="00C634EB"/>
    <w:rsid w:val="00C6381B"/>
    <w:rsid w:val="00C70E04"/>
    <w:rsid w:val="00C807EF"/>
    <w:rsid w:val="00C825FD"/>
    <w:rsid w:val="00C84532"/>
    <w:rsid w:val="00CA56DE"/>
    <w:rsid w:val="00CA7D06"/>
    <w:rsid w:val="00CB494C"/>
    <w:rsid w:val="00CD179D"/>
    <w:rsid w:val="00CD3EFE"/>
    <w:rsid w:val="00CE05F5"/>
    <w:rsid w:val="00CF01CC"/>
    <w:rsid w:val="00CF6233"/>
    <w:rsid w:val="00D0635B"/>
    <w:rsid w:val="00D11AD6"/>
    <w:rsid w:val="00D20A9F"/>
    <w:rsid w:val="00D233ED"/>
    <w:rsid w:val="00D2395F"/>
    <w:rsid w:val="00D24A05"/>
    <w:rsid w:val="00D34B42"/>
    <w:rsid w:val="00D36443"/>
    <w:rsid w:val="00D422EE"/>
    <w:rsid w:val="00D541B1"/>
    <w:rsid w:val="00D609E6"/>
    <w:rsid w:val="00D74B3E"/>
    <w:rsid w:val="00D75128"/>
    <w:rsid w:val="00D76C48"/>
    <w:rsid w:val="00DA0AB7"/>
    <w:rsid w:val="00DB7B56"/>
    <w:rsid w:val="00DD291F"/>
    <w:rsid w:val="00DE54B4"/>
    <w:rsid w:val="00E025E6"/>
    <w:rsid w:val="00E0714F"/>
    <w:rsid w:val="00E129C9"/>
    <w:rsid w:val="00E21725"/>
    <w:rsid w:val="00E23A97"/>
    <w:rsid w:val="00E277CB"/>
    <w:rsid w:val="00E31E59"/>
    <w:rsid w:val="00E4639D"/>
    <w:rsid w:val="00E50C41"/>
    <w:rsid w:val="00E5740A"/>
    <w:rsid w:val="00E578DE"/>
    <w:rsid w:val="00E63FA1"/>
    <w:rsid w:val="00E6709A"/>
    <w:rsid w:val="00E82724"/>
    <w:rsid w:val="00E91739"/>
    <w:rsid w:val="00E95403"/>
    <w:rsid w:val="00EA22FE"/>
    <w:rsid w:val="00ED0E01"/>
    <w:rsid w:val="00ED37C8"/>
    <w:rsid w:val="00ED697A"/>
    <w:rsid w:val="00EE0155"/>
    <w:rsid w:val="00EE503F"/>
    <w:rsid w:val="00F0229D"/>
    <w:rsid w:val="00F0272B"/>
    <w:rsid w:val="00F03509"/>
    <w:rsid w:val="00F108A5"/>
    <w:rsid w:val="00F10FD7"/>
    <w:rsid w:val="00F166EC"/>
    <w:rsid w:val="00F239F1"/>
    <w:rsid w:val="00F30175"/>
    <w:rsid w:val="00F323C6"/>
    <w:rsid w:val="00F327C3"/>
    <w:rsid w:val="00F36752"/>
    <w:rsid w:val="00F37167"/>
    <w:rsid w:val="00F37E4C"/>
    <w:rsid w:val="00F407D6"/>
    <w:rsid w:val="00F57730"/>
    <w:rsid w:val="00F6078F"/>
    <w:rsid w:val="00F6287B"/>
    <w:rsid w:val="00F814E8"/>
    <w:rsid w:val="00F85E3C"/>
    <w:rsid w:val="00F869FC"/>
    <w:rsid w:val="00F91D2C"/>
    <w:rsid w:val="00F9425C"/>
    <w:rsid w:val="00FB2FB5"/>
    <w:rsid w:val="00FD592D"/>
    <w:rsid w:val="00FE0865"/>
    <w:rsid w:val="00FE5E50"/>
    <w:rsid w:val="00FF2844"/>
    <w:rsid w:val="00FF2CEC"/>
    <w:rsid w:val="00FF76F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291F"/>
    <w:pPr>
      <w:widowControl w:val="0"/>
      <w:autoSpaceDE w:val="0"/>
      <w:ind w:firstLine="720"/>
      <w:jc w:val="both"/>
    </w:pPr>
    <w:rPr>
      <w:rFonts w:ascii="Times New Roman" w:eastAsia="Times New Roman" w:hAnsi="Times New Roman"/>
      <w:lang w:eastAsia="zh-CN"/>
    </w:rPr>
  </w:style>
  <w:style w:type="paragraph" w:styleId="1">
    <w:name w:val="heading 1"/>
    <w:basedOn w:val="a"/>
    <w:link w:val="10"/>
    <w:uiPriority w:val="9"/>
    <w:qFormat/>
    <w:rsid w:val="00A87D74"/>
    <w:pPr>
      <w:widowControl/>
      <w:autoSpaceDE/>
      <w:spacing w:line="420" w:lineRule="atLeast"/>
      <w:ind w:firstLine="0"/>
      <w:jc w:val="left"/>
      <w:outlineLvl w:val="0"/>
    </w:pPr>
    <w:rPr>
      <w:color w:val="334059"/>
      <w:kern w:val="36"/>
      <w:sz w:val="36"/>
      <w:szCs w:val="36"/>
      <w:lang w:eastAsia="ru-RU"/>
    </w:rPr>
  </w:style>
  <w:style w:type="paragraph" w:styleId="3">
    <w:name w:val="heading 3"/>
    <w:basedOn w:val="a"/>
    <w:link w:val="30"/>
    <w:uiPriority w:val="9"/>
    <w:qFormat/>
    <w:rsid w:val="00A87D74"/>
    <w:pPr>
      <w:widowControl/>
      <w:autoSpaceDE/>
      <w:spacing w:before="100" w:beforeAutospacing="1" w:after="100" w:afterAutospacing="1" w:line="285" w:lineRule="atLeast"/>
      <w:ind w:firstLine="0"/>
      <w:jc w:val="left"/>
      <w:outlineLvl w:val="2"/>
    </w:pPr>
    <w:rPr>
      <w:color w:val="334059"/>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aliases w:val="для таблиц,мой,МОЙ,Без интервала 111,МММ,МОЙ МОЙ,Без интервала21,No Spacing111,Таблицы,No Spacing,Times"/>
    <w:link w:val="a4"/>
    <w:uiPriority w:val="1"/>
    <w:qFormat/>
    <w:rsid w:val="00DD291F"/>
    <w:pPr>
      <w:widowControl w:val="0"/>
      <w:autoSpaceDE w:val="0"/>
      <w:autoSpaceDN w:val="0"/>
      <w:adjustRightInd w:val="0"/>
      <w:ind w:firstLine="720"/>
      <w:jc w:val="both"/>
    </w:pPr>
    <w:rPr>
      <w:rFonts w:ascii="Times New Roman" w:eastAsia="Times New Roman" w:hAnsi="Times New Roman"/>
      <w:sz w:val="22"/>
      <w:szCs w:val="22"/>
    </w:rPr>
  </w:style>
  <w:style w:type="paragraph" w:styleId="a5">
    <w:name w:val="Normal (Web)"/>
    <w:basedOn w:val="a"/>
    <w:uiPriority w:val="99"/>
    <w:unhideWhenUsed/>
    <w:rsid w:val="00DD291F"/>
    <w:pPr>
      <w:widowControl/>
      <w:autoSpaceDE/>
      <w:spacing w:before="100" w:beforeAutospacing="1" w:after="100" w:afterAutospacing="1"/>
    </w:pPr>
    <w:rPr>
      <w:sz w:val="24"/>
      <w:szCs w:val="24"/>
      <w:lang w:eastAsia="ru-RU"/>
    </w:rPr>
  </w:style>
  <w:style w:type="table" w:styleId="a6">
    <w:name w:val="Table Grid"/>
    <w:basedOn w:val="a1"/>
    <w:uiPriority w:val="39"/>
    <w:rsid w:val="00DD291F"/>
    <w:pPr>
      <w:ind w:firstLine="720"/>
      <w:jc w:val="both"/>
    </w:pPr>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1">
    <w:name w:val="Обычный1"/>
    <w:link w:val="CharChar"/>
    <w:uiPriority w:val="99"/>
    <w:qFormat/>
    <w:rsid w:val="00DD291F"/>
    <w:pPr>
      <w:widowControl w:val="0"/>
      <w:spacing w:line="300" w:lineRule="auto"/>
      <w:ind w:firstLine="720"/>
      <w:jc w:val="both"/>
    </w:pPr>
    <w:rPr>
      <w:rFonts w:ascii="Times New Roman" w:eastAsia="Times New Roman" w:hAnsi="Times New Roman"/>
      <w:snapToGrid w:val="0"/>
      <w:sz w:val="24"/>
      <w:szCs w:val="22"/>
    </w:rPr>
  </w:style>
  <w:style w:type="character" w:customStyle="1" w:styleId="CharChar">
    <w:name w:val="Обычный Char Char"/>
    <w:link w:val="11"/>
    <w:uiPriority w:val="99"/>
    <w:qFormat/>
    <w:locked/>
    <w:rsid w:val="00DD291F"/>
    <w:rPr>
      <w:rFonts w:ascii="Times New Roman" w:eastAsia="Times New Roman" w:hAnsi="Times New Roman"/>
      <w:snapToGrid w:val="0"/>
      <w:sz w:val="24"/>
      <w:szCs w:val="22"/>
      <w:lang w:eastAsia="ru-RU" w:bidi="ar-SA"/>
    </w:rPr>
  </w:style>
  <w:style w:type="character" w:customStyle="1" w:styleId="FontStyle42">
    <w:name w:val="Font Style42"/>
    <w:rsid w:val="00DD291F"/>
    <w:rPr>
      <w:rFonts w:ascii="Times New Roman" w:hAnsi="Times New Roman" w:cs="Times New Roman" w:hint="default"/>
      <w:sz w:val="24"/>
      <w:szCs w:val="24"/>
    </w:rPr>
  </w:style>
  <w:style w:type="character" w:customStyle="1" w:styleId="a4">
    <w:name w:val="Без интервала Знак"/>
    <w:aliases w:val="для таблиц Знак,мой Знак,МОЙ Знак,Без интервала 111 Знак,МММ Знак,МОЙ МОЙ Знак,Без интервала21 Знак,No Spacing111 Знак,Таблицы Знак,No Spacing Знак,Times Знак"/>
    <w:link w:val="a3"/>
    <w:uiPriority w:val="1"/>
    <w:locked/>
    <w:rsid w:val="00DD291F"/>
    <w:rPr>
      <w:rFonts w:ascii="Times New Roman" w:eastAsia="Times New Roman" w:hAnsi="Times New Roman"/>
      <w:sz w:val="22"/>
      <w:szCs w:val="22"/>
      <w:lang w:eastAsia="ru-RU" w:bidi="ar-SA"/>
    </w:rPr>
  </w:style>
  <w:style w:type="paragraph" w:customStyle="1" w:styleId="FR1">
    <w:name w:val="FR1"/>
    <w:rsid w:val="00DD291F"/>
    <w:pPr>
      <w:widowControl w:val="0"/>
      <w:autoSpaceDE w:val="0"/>
      <w:autoSpaceDN w:val="0"/>
      <w:adjustRightInd w:val="0"/>
      <w:spacing w:line="360" w:lineRule="auto"/>
      <w:ind w:left="920" w:right="600"/>
      <w:jc w:val="center"/>
    </w:pPr>
    <w:rPr>
      <w:rFonts w:ascii="Times New Roman" w:eastAsia="Times New Roman" w:hAnsi="Times New Roman"/>
      <w:b/>
      <w:bCs/>
      <w:sz w:val="24"/>
      <w:szCs w:val="24"/>
    </w:rPr>
  </w:style>
  <w:style w:type="paragraph" w:styleId="a7">
    <w:name w:val="List Paragraph"/>
    <w:aliases w:val="Bullet List,FooterText,numbered,Use Case List Paragraph,Маркер,ТЗ список,Абзац списка литеральный,1,UL,Абзац маркированнный,Table-Normal,RSHB_Table-Normal,Предусловия,1. Абзац списка,Нумерованный список_ФТ,Булет 1,Bullet Number,lp1,lp11"/>
    <w:basedOn w:val="a"/>
    <w:link w:val="a8"/>
    <w:uiPriority w:val="34"/>
    <w:qFormat/>
    <w:rsid w:val="00DD291F"/>
    <w:pPr>
      <w:widowControl/>
      <w:autoSpaceDE/>
      <w:spacing w:after="200" w:line="276" w:lineRule="auto"/>
      <w:ind w:left="720" w:firstLine="0"/>
      <w:contextualSpacing/>
      <w:jc w:val="left"/>
    </w:pPr>
    <w:rPr>
      <w:rFonts w:ascii="Calibri" w:hAnsi="Calibri"/>
      <w:lang w:eastAsia="ru-RU"/>
    </w:rPr>
  </w:style>
  <w:style w:type="paragraph" w:customStyle="1" w:styleId="31">
    <w:name w:val="Стиль3"/>
    <w:basedOn w:val="2"/>
    <w:rsid w:val="00DD291F"/>
  </w:style>
  <w:style w:type="character" w:styleId="a9">
    <w:name w:val="Hyperlink"/>
    <w:basedOn w:val="a0"/>
    <w:uiPriority w:val="99"/>
    <w:unhideWhenUsed/>
    <w:rsid w:val="00DD291F"/>
    <w:rPr>
      <w:strike w:val="0"/>
      <w:dstrike w:val="0"/>
      <w:color w:val="0075C5"/>
      <w:u w:val="none"/>
      <w:effect w:val="none"/>
    </w:rPr>
  </w:style>
  <w:style w:type="character" w:styleId="aa">
    <w:name w:val="Strong"/>
    <w:basedOn w:val="a0"/>
    <w:uiPriority w:val="22"/>
    <w:qFormat/>
    <w:rsid w:val="00DD291F"/>
    <w:rPr>
      <w:b/>
      <w:bCs/>
    </w:rPr>
  </w:style>
  <w:style w:type="character" w:customStyle="1" w:styleId="fw-middle1">
    <w:name w:val="fw-middle1"/>
    <w:basedOn w:val="a0"/>
    <w:rsid w:val="00DD291F"/>
    <w:rPr>
      <w:b w:val="0"/>
      <w:bCs w:val="0"/>
    </w:rPr>
  </w:style>
  <w:style w:type="paragraph" w:customStyle="1" w:styleId="ConsPlusNormal">
    <w:name w:val="ConsPlusNormal"/>
    <w:link w:val="ConsPlusNormal0"/>
    <w:qFormat/>
    <w:rsid w:val="00DD291F"/>
    <w:pPr>
      <w:widowControl w:val="0"/>
      <w:autoSpaceDE w:val="0"/>
      <w:autoSpaceDN w:val="0"/>
      <w:adjustRightInd w:val="0"/>
    </w:pPr>
    <w:rPr>
      <w:rFonts w:ascii="Arial" w:eastAsia="Times New Roman" w:hAnsi="Arial" w:cs="Arial"/>
      <w:sz w:val="22"/>
      <w:szCs w:val="22"/>
    </w:rPr>
  </w:style>
  <w:style w:type="character" w:customStyle="1" w:styleId="ConsPlusNormal0">
    <w:name w:val="ConsPlusNormal Знак"/>
    <w:link w:val="ConsPlusNormal"/>
    <w:qFormat/>
    <w:locked/>
    <w:rsid w:val="00DD291F"/>
    <w:rPr>
      <w:rFonts w:ascii="Arial" w:eastAsia="Times New Roman" w:hAnsi="Arial" w:cs="Arial"/>
      <w:sz w:val="22"/>
      <w:szCs w:val="22"/>
      <w:lang w:eastAsia="ru-RU" w:bidi="ar-SA"/>
    </w:rPr>
  </w:style>
  <w:style w:type="paragraph" w:customStyle="1" w:styleId="01zagolovok">
    <w:name w:val="01_zagolovok"/>
    <w:basedOn w:val="a"/>
    <w:rsid w:val="00DD291F"/>
    <w:pPr>
      <w:keepNext/>
      <w:pageBreakBefore/>
      <w:widowControl/>
      <w:autoSpaceDE/>
      <w:spacing w:before="360" w:after="120"/>
      <w:ind w:firstLine="0"/>
      <w:jc w:val="left"/>
      <w:outlineLvl w:val="0"/>
    </w:pPr>
    <w:rPr>
      <w:rFonts w:ascii="GaramondC" w:hAnsi="GaramondC"/>
      <w:b/>
      <w:color w:val="000000"/>
      <w:sz w:val="40"/>
      <w:szCs w:val="62"/>
      <w:lang w:eastAsia="ru-RU"/>
    </w:rPr>
  </w:style>
  <w:style w:type="paragraph" w:customStyle="1" w:styleId="12">
    <w:name w:val="Без интервала1"/>
    <w:qFormat/>
    <w:rsid w:val="00DD291F"/>
    <w:pPr>
      <w:widowControl w:val="0"/>
      <w:suppressAutoHyphens/>
    </w:pPr>
    <w:rPr>
      <w:rFonts w:cs="Calibri"/>
      <w:kern w:val="2"/>
      <w:sz w:val="22"/>
      <w:szCs w:val="22"/>
      <w:lang w:eastAsia="ar-SA"/>
    </w:rPr>
  </w:style>
  <w:style w:type="paragraph" w:customStyle="1" w:styleId="ab">
    <w:name w:val="Таблица текст"/>
    <w:basedOn w:val="a"/>
    <w:rsid w:val="00DD291F"/>
    <w:pPr>
      <w:widowControl/>
      <w:tabs>
        <w:tab w:val="left" w:pos="1134"/>
      </w:tabs>
      <w:kinsoku w:val="0"/>
      <w:overflowPunct w:val="0"/>
      <w:autoSpaceDN w:val="0"/>
      <w:spacing w:before="40" w:after="40"/>
      <w:ind w:left="57" w:right="57" w:firstLine="0"/>
      <w:jc w:val="left"/>
    </w:pPr>
    <w:rPr>
      <w:sz w:val="24"/>
      <w:szCs w:val="24"/>
      <w:lang w:eastAsia="ru-RU"/>
    </w:rPr>
  </w:style>
  <w:style w:type="character" w:customStyle="1" w:styleId="ListLabel53">
    <w:name w:val="ListLabel 53"/>
    <w:qFormat/>
    <w:rsid w:val="00DD291F"/>
  </w:style>
  <w:style w:type="paragraph" w:styleId="2">
    <w:name w:val="Body Text Indent 2"/>
    <w:basedOn w:val="a"/>
    <w:link w:val="20"/>
    <w:uiPriority w:val="99"/>
    <w:semiHidden/>
    <w:unhideWhenUsed/>
    <w:rsid w:val="00DD291F"/>
    <w:pPr>
      <w:spacing w:after="120" w:line="480" w:lineRule="auto"/>
      <w:ind w:left="283"/>
    </w:pPr>
  </w:style>
  <w:style w:type="character" w:customStyle="1" w:styleId="20">
    <w:name w:val="Основной текст с отступом 2 Знак"/>
    <w:basedOn w:val="a0"/>
    <w:link w:val="2"/>
    <w:uiPriority w:val="99"/>
    <w:semiHidden/>
    <w:rsid w:val="00DD291F"/>
    <w:rPr>
      <w:rFonts w:ascii="Times New Roman" w:eastAsia="Times New Roman" w:hAnsi="Times New Roman" w:cs="Times New Roman"/>
      <w:sz w:val="20"/>
      <w:szCs w:val="20"/>
      <w:lang w:eastAsia="zh-CN"/>
    </w:rPr>
  </w:style>
  <w:style w:type="paragraph" w:customStyle="1" w:styleId="consplusnormal1">
    <w:name w:val="consplusnormal"/>
    <w:basedOn w:val="a"/>
    <w:rsid w:val="00562075"/>
    <w:pPr>
      <w:widowControl/>
      <w:autoSpaceDE/>
      <w:spacing w:before="187" w:after="187"/>
      <w:ind w:left="187" w:right="187" w:firstLine="0"/>
      <w:jc w:val="left"/>
    </w:pPr>
    <w:rPr>
      <w:sz w:val="24"/>
      <w:szCs w:val="24"/>
      <w:lang w:eastAsia="ru-RU"/>
    </w:rPr>
  </w:style>
  <w:style w:type="character" w:customStyle="1" w:styleId="Normal">
    <w:name w:val="Normal Знак"/>
    <w:uiPriority w:val="99"/>
    <w:locked/>
    <w:rsid w:val="00ED0E01"/>
    <w:rPr>
      <w:rFonts w:ascii="Times New Roman" w:eastAsia="Calibri" w:hAnsi="Times New Roman" w:cs="Times New Roman"/>
      <w:sz w:val="24"/>
      <w:lang w:eastAsia="ru-RU"/>
    </w:rPr>
  </w:style>
  <w:style w:type="character" w:customStyle="1" w:styleId="21">
    <w:name w:val="Основной текст (2)_"/>
    <w:basedOn w:val="a0"/>
    <w:link w:val="22"/>
    <w:rsid w:val="00ED0E01"/>
    <w:rPr>
      <w:shd w:val="clear" w:color="auto" w:fill="FFFFFF"/>
    </w:rPr>
  </w:style>
  <w:style w:type="paragraph" w:customStyle="1" w:styleId="22">
    <w:name w:val="Основной текст (2)"/>
    <w:basedOn w:val="a"/>
    <w:link w:val="21"/>
    <w:rsid w:val="00ED0E01"/>
    <w:pPr>
      <w:shd w:val="clear" w:color="auto" w:fill="FFFFFF"/>
      <w:autoSpaceDE/>
      <w:spacing w:after="260" w:line="256" w:lineRule="exact"/>
      <w:ind w:hanging="340"/>
      <w:jc w:val="left"/>
    </w:pPr>
    <w:rPr>
      <w:rFonts w:ascii="Calibri" w:eastAsia="Calibri" w:hAnsi="Calibri"/>
      <w:sz w:val="22"/>
      <w:szCs w:val="22"/>
      <w:lang w:eastAsia="en-US"/>
    </w:rPr>
  </w:style>
  <w:style w:type="paragraph" w:styleId="ac">
    <w:name w:val="Body Text"/>
    <w:basedOn w:val="a"/>
    <w:link w:val="ad"/>
    <w:uiPriority w:val="99"/>
    <w:unhideWhenUsed/>
    <w:rsid w:val="00253513"/>
    <w:pPr>
      <w:spacing w:after="120"/>
    </w:pPr>
  </w:style>
  <w:style w:type="character" w:customStyle="1" w:styleId="ad">
    <w:name w:val="Основной текст Знак"/>
    <w:basedOn w:val="a0"/>
    <w:link w:val="ac"/>
    <w:uiPriority w:val="99"/>
    <w:rsid w:val="00253513"/>
    <w:rPr>
      <w:rFonts w:ascii="Times New Roman" w:eastAsia="Times New Roman" w:hAnsi="Times New Roman" w:cs="Times New Roman"/>
      <w:sz w:val="20"/>
      <w:szCs w:val="20"/>
      <w:lang w:eastAsia="zh-CN"/>
    </w:rPr>
  </w:style>
  <w:style w:type="paragraph" w:customStyle="1" w:styleId="Standard">
    <w:name w:val="Standard"/>
    <w:rsid w:val="008068AC"/>
    <w:pPr>
      <w:suppressAutoHyphens/>
      <w:autoSpaceDN w:val="0"/>
      <w:spacing w:after="160" w:line="259" w:lineRule="auto"/>
      <w:textAlignment w:val="baseline"/>
    </w:pPr>
    <w:rPr>
      <w:rFonts w:cs="Calibri"/>
      <w:color w:val="000000"/>
      <w:kern w:val="3"/>
      <w:sz w:val="22"/>
      <w:szCs w:val="22"/>
    </w:rPr>
  </w:style>
  <w:style w:type="character" w:customStyle="1" w:styleId="275pt">
    <w:name w:val="Основной текст (2) + 7;5 pt;Полужирный;Малые прописные"/>
    <w:basedOn w:val="21"/>
    <w:rsid w:val="00E578DE"/>
    <w:rPr>
      <w:rFonts w:ascii="Times New Roman" w:eastAsia="Times New Roman" w:hAnsi="Times New Roman" w:cs="Times New Roman"/>
      <w:b/>
      <w:bCs/>
      <w:i w:val="0"/>
      <w:iCs w:val="0"/>
      <w:smallCaps/>
      <w:strike w:val="0"/>
      <w:color w:val="000000"/>
      <w:spacing w:val="0"/>
      <w:w w:val="100"/>
      <w:position w:val="0"/>
      <w:sz w:val="15"/>
      <w:szCs w:val="15"/>
      <w:u w:val="none"/>
      <w:lang w:val="ru-RU" w:eastAsia="ru-RU" w:bidi="ru-RU"/>
    </w:rPr>
  </w:style>
  <w:style w:type="character" w:customStyle="1" w:styleId="23">
    <w:name w:val="Основной текст (2) + Полужирный"/>
    <w:basedOn w:val="21"/>
    <w:rsid w:val="00E578DE"/>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210pt">
    <w:name w:val="Основной текст (2) + 10 pt"/>
    <w:basedOn w:val="21"/>
    <w:rsid w:val="00A55A5F"/>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2Exact">
    <w:name w:val="Основной текст (2) Exact"/>
    <w:basedOn w:val="a0"/>
    <w:rsid w:val="00A55A5F"/>
    <w:rPr>
      <w:rFonts w:ascii="Times New Roman" w:eastAsia="Times New Roman" w:hAnsi="Times New Roman" w:cs="Times New Roman"/>
      <w:b w:val="0"/>
      <w:bCs w:val="0"/>
      <w:i w:val="0"/>
      <w:iCs w:val="0"/>
      <w:smallCaps w:val="0"/>
      <w:strike w:val="0"/>
      <w:sz w:val="21"/>
      <w:szCs w:val="21"/>
      <w:u w:val="none"/>
    </w:rPr>
  </w:style>
  <w:style w:type="character" w:customStyle="1" w:styleId="211pt">
    <w:name w:val="Основной текст (2) + 11 pt;Не полужирный"/>
    <w:basedOn w:val="21"/>
    <w:rsid w:val="00912457"/>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12pt">
    <w:name w:val="Основной текст (2) + 12 pt;Полужирный"/>
    <w:basedOn w:val="21"/>
    <w:rsid w:val="00AE7B91"/>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13pt">
    <w:name w:val="Основной текст (2) + 13 pt;Полужирный"/>
    <w:basedOn w:val="21"/>
    <w:rsid w:val="00AE7B91"/>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4">
    <w:name w:val="Основной текст (4)_"/>
    <w:basedOn w:val="a0"/>
    <w:link w:val="40"/>
    <w:rsid w:val="00F9425C"/>
    <w:rPr>
      <w:rFonts w:ascii="Times New Roman" w:eastAsia="Times New Roman" w:hAnsi="Times New Roman" w:cs="Times New Roman"/>
      <w:b/>
      <w:bCs/>
      <w:shd w:val="clear" w:color="auto" w:fill="FFFFFF"/>
    </w:rPr>
  </w:style>
  <w:style w:type="character" w:customStyle="1" w:styleId="2115pt">
    <w:name w:val="Основной текст (2) + 11;5 pt;Полужирный"/>
    <w:basedOn w:val="21"/>
    <w:rsid w:val="00F9425C"/>
    <w:rPr>
      <w:rFonts w:ascii="Times New Roman" w:eastAsia="Times New Roman" w:hAnsi="Times New Roman" w:cs="Times New Roman"/>
      <w:b/>
      <w:bCs/>
      <w:color w:val="000000"/>
      <w:spacing w:val="0"/>
      <w:w w:val="100"/>
      <w:position w:val="0"/>
      <w:sz w:val="23"/>
      <w:szCs w:val="23"/>
      <w:lang w:val="ru-RU" w:eastAsia="ru-RU" w:bidi="ru-RU"/>
    </w:rPr>
  </w:style>
  <w:style w:type="character" w:customStyle="1" w:styleId="5">
    <w:name w:val="Основной текст (5) + Полужирный"/>
    <w:basedOn w:val="a0"/>
    <w:rsid w:val="00F9425C"/>
    <w:rPr>
      <w:rFonts w:ascii="Times New Roman" w:eastAsia="Times New Roman" w:hAnsi="Times New Roman" w:cs="Times New Roman"/>
      <w:b/>
      <w:bCs/>
      <w:i w:val="0"/>
      <w:iCs w:val="0"/>
      <w:smallCaps w:val="0"/>
      <w:strike w:val="0"/>
      <w:color w:val="000000"/>
      <w:spacing w:val="0"/>
      <w:w w:val="100"/>
      <w:position w:val="0"/>
      <w:sz w:val="22"/>
      <w:szCs w:val="22"/>
      <w:u w:val="none"/>
      <w:lang w:val="en-US" w:eastAsia="en-US" w:bidi="en-US"/>
    </w:rPr>
  </w:style>
  <w:style w:type="character" w:customStyle="1" w:styleId="50">
    <w:name w:val="Основной текст (5)"/>
    <w:basedOn w:val="a0"/>
    <w:rsid w:val="00F9425C"/>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en-US" w:eastAsia="en-US" w:bidi="en-US"/>
    </w:rPr>
  </w:style>
  <w:style w:type="paragraph" w:customStyle="1" w:styleId="40">
    <w:name w:val="Основной текст (4)"/>
    <w:basedOn w:val="a"/>
    <w:link w:val="4"/>
    <w:rsid w:val="00F9425C"/>
    <w:pPr>
      <w:shd w:val="clear" w:color="auto" w:fill="FFFFFF"/>
      <w:autoSpaceDE/>
      <w:spacing w:before="280" w:line="288" w:lineRule="exact"/>
      <w:ind w:firstLine="0"/>
      <w:jc w:val="left"/>
    </w:pPr>
    <w:rPr>
      <w:b/>
      <w:bCs/>
      <w:sz w:val="22"/>
      <w:szCs w:val="22"/>
      <w:lang w:eastAsia="en-US"/>
    </w:rPr>
  </w:style>
  <w:style w:type="character" w:customStyle="1" w:styleId="13">
    <w:name w:val="Заголовок №1_"/>
    <w:basedOn w:val="a0"/>
    <w:link w:val="14"/>
    <w:rsid w:val="00A32D6C"/>
    <w:rPr>
      <w:rFonts w:ascii="Times New Roman" w:eastAsia="Times New Roman" w:hAnsi="Times New Roman" w:cs="Times New Roman"/>
      <w:b/>
      <w:bCs/>
      <w:shd w:val="clear" w:color="auto" w:fill="FFFFFF"/>
    </w:rPr>
  </w:style>
  <w:style w:type="paragraph" w:customStyle="1" w:styleId="14">
    <w:name w:val="Заголовок №1"/>
    <w:basedOn w:val="a"/>
    <w:link w:val="13"/>
    <w:rsid w:val="00A32D6C"/>
    <w:pPr>
      <w:shd w:val="clear" w:color="auto" w:fill="FFFFFF"/>
      <w:autoSpaceDE/>
      <w:spacing w:after="240" w:line="266" w:lineRule="exact"/>
      <w:ind w:firstLine="0"/>
      <w:jc w:val="left"/>
      <w:outlineLvl w:val="0"/>
    </w:pPr>
    <w:rPr>
      <w:b/>
      <w:bCs/>
      <w:sz w:val="22"/>
      <w:szCs w:val="22"/>
      <w:lang w:eastAsia="en-US"/>
    </w:rPr>
  </w:style>
  <w:style w:type="character" w:customStyle="1" w:styleId="2Exact0">
    <w:name w:val="Основной текст (2) + Полужирный Exact"/>
    <w:basedOn w:val="21"/>
    <w:rsid w:val="00E0714F"/>
    <w:rPr>
      <w:rFonts w:ascii="Times New Roman" w:eastAsia="Times New Roman" w:hAnsi="Times New Roman" w:cs="Times New Roman"/>
      <w:b/>
      <w:bCs/>
      <w:i w:val="0"/>
      <w:iCs w:val="0"/>
      <w:smallCaps w:val="0"/>
      <w:strike w:val="0"/>
      <w:sz w:val="22"/>
      <w:szCs w:val="22"/>
      <w:u w:val="none"/>
    </w:rPr>
  </w:style>
  <w:style w:type="character" w:customStyle="1" w:styleId="24">
    <w:name w:val="Заголовок №2_"/>
    <w:basedOn w:val="a0"/>
    <w:link w:val="25"/>
    <w:rsid w:val="00DA0AB7"/>
    <w:rPr>
      <w:rFonts w:ascii="Times New Roman" w:eastAsia="Times New Roman" w:hAnsi="Times New Roman" w:cs="Times New Roman"/>
      <w:b/>
      <w:bCs/>
      <w:shd w:val="clear" w:color="auto" w:fill="FFFFFF"/>
    </w:rPr>
  </w:style>
  <w:style w:type="paragraph" w:customStyle="1" w:styleId="25">
    <w:name w:val="Заголовок №2"/>
    <w:basedOn w:val="a"/>
    <w:link w:val="24"/>
    <w:rsid w:val="00DA0AB7"/>
    <w:pPr>
      <w:shd w:val="clear" w:color="auto" w:fill="FFFFFF"/>
      <w:autoSpaceDE/>
      <w:spacing w:line="253" w:lineRule="exact"/>
      <w:ind w:firstLine="0"/>
      <w:outlineLvl w:val="1"/>
    </w:pPr>
    <w:rPr>
      <w:b/>
      <w:bCs/>
      <w:sz w:val="22"/>
      <w:szCs w:val="22"/>
      <w:lang w:eastAsia="en-US"/>
    </w:rPr>
  </w:style>
  <w:style w:type="character" w:customStyle="1" w:styleId="10">
    <w:name w:val="Заголовок 1 Знак"/>
    <w:basedOn w:val="a0"/>
    <w:link w:val="1"/>
    <w:uiPriority w:val="9"/>
    <w:rsid w:val="00A87D74"/>
    <w:rPr>
      <w:rFonts w:ascii="Times New Roman" w:eastAsia="Times New Roman" w:hAnsi="Times New Roman" w:cs="Times New Roman"/>
      <w:color w:val="334059"/>
      <w:kern w:val="36"/>
      <w:sz w:val="36"/>
      <w:szCs w:val="36"/>
      <w:lang w:eastAsia="ru-RU"/>
    </w:rPr>
  </w:style>
  <w:style w:type="character" w:customStyle="1" w:styleId="30">
    <w:name w:val="Заголовок 3 Знак"/>
    <w:basedOn w:val="a0"/>
    <w:link w:val="3"/>
    <w:uiPriority w:val="9"/>
    <w:rsid w:val="00A87D74"/>
    <w:rPr>
      <w:rFonts w:ascii="Times New Roman" w:eastAsia="Times New Roman" w:hAnsi="Times New Roman" w:cs="Times New Roman"/>
      <w:color w:val="334059"/>
      <w:sz w:val="24"/>
      <w:szCs w:val="24"/>
      <w:lang w:eastAsia="ru-RU"/>
    </w:rPr>
  </w:style>
  <w:style w:type="character" w:customStyle="1" w:styleId="breadcrumb2">
    <w:name w:val="breadcrumb2"/>
    <w:basedOn w:val="a0"/>
    <w:rsid w:val="00A87D74"/>
  </w:style>
  <w:style w:type="character" w:customStyle="1" w:styleId="ng-star-inserted">
    <w:name w:val="ng-star-inserted"/>
    <w:basedOn w:val="a0"/>
    <w:rsid w:val="00A87D74"/>
  </w:style>
  <w:style w:type="character" w:customStyle="1" w:styleId="chipsitem1">
    <w:name w:val="chips__item1"/>
    <w:basedOn w:val="a0"/>
    <w:rsid w:val="00A87D74"/>
    <w:rPr>
      <w:color w:val="999FAC"/>
      <w:shd w:val="clear" w:color="auto" w:fill="EFF0F2"/>
    </w:rPr>
  </w:style>
  <w:style w:type="paragraph" w:customStyle="1" w:styleId="form-value">
    <w:name w:val="form-value"/>
    <w:basedOn w:val="a"/>
    <w:rsid w:val="00957848"/>
    <w:pPr>
      <w:widowControl/>
      <w:autoSpaceDE/>
      <w:spacing w:before="100" w:beforeAutospacing="1" w:after="100" w:afterAutospacing="1"/>
      <w:ind w:firstLine="0"/>
      <w:jc w:val="left"/>
    </w:pPr>
    <w:rPr>
      <w:sz w:val="24"/>
      <w:szCs w:val="24"/>
      <w:lang w:eastAsia="ru-RU"/>
    </w:rPr>
  </w:style>
  <w:style w:type="character" w:styleId="ae">
    <w:name w:val="Placeholder Text"/>
    <w:basedOn w:val="a0"/>
    <w:uiPriority w:val="99"/>
    <w:semiHidden/>
    <w:rsid w:val="007D5F32"/>
    <w:rPr>
      <w:color w:val="808080"/>
    </w:rPr>
  </w:style>
  <w:style w:type="paragraph" w:styleId="af">
    <w:name w:val="Balloon Text"/>
    <w:basedOn w:val="a"/>
    <w:link w:val="af0"/>
    <w:uiPriority w:val="99"/>
    <w:semiHidden/>
    <w:unhideWhenUsed/>
    <w:rsid w:val="007D5F32"/>
    <w:rPr>
      <w:rFonts w:ascii="Tahoma" w:hAnsi="Tahoma" w:cs="Tahoma"/>
      <w:sz w:val="16"/>
      <w:szCs w:val="16"/>
    </w:rPr>
  </w:style>
  <w:style w:type="character" w:customStyle="1" w:styleId="af0">
    <w:name w:val="Текст выноски Знак"/>
    <w:basedOn w:val="a0"/>
    <w:link w:val="af"/>
    <w:uiPriority w:val="99"/>
    <w:semiHidden/>
    <w:rsid w:val="007D5F32"/>
    <w:rPr>
      <w:rFonts w:ascii="Tahoma" w:eastAsia="Times New Roman" w:hAnsi="Tahoma" w:cs="Tahoma"/>
      <w:sz w:val="16"/>
      <w:szCs w:val="16"/>
      <w:lang w:eastAsia="zh-CN"/>
    </w:rPr>
  </w:style>
  <w:style w:type="character" w:customStyle="1" w:styleId="af1">
    <w:name w:val="Другое_"/>
    <w:basedOn w:val="a0"/>
    <w:link w:val="af2"/>
    <w:rsid w:val="00595682"/>
    <w:rPr>
      <w:rFonts w:ascii="Arial" w:eastAsia="Arial" w:hAnsi="Arial" w:cs="Arial"/>
      <w:sz w:val="17"/>
      <w:szCs w:val="17"/>
    </w:rPr>
  </w:style>
  <w:style w:type="paragraph" w:customStyle="1" w:styleId="af2">
    <w:name w:val="Другое"/>
    <w:basedOn w:val="a"/>
    <w:link w:val="af1"/>
    <w:rsid w:val="00595682"/>
    <w:pPr>
      <w:autoSpaceDE/>
      <w:ind w:firstLine="0"/>
      <w:jc w:val="left"/>
    </w:pPr>
    <w:rPr>
      <w:rFonts w:ascii="Arial" w:eastAsia="Arial" w:hAnsi="Arial" w:cs="Arial"/>
      <w:sz w:val="17"/>
      <w:szCs w:val="17"/>
      <w:lang w:eastAsia="en-US"/>
    </w:rPr>
  </w:style>
  <w:style w:type="character" w:customStyle="1" w:styleId="a8">
    <w:name w:val="Абзац списка Знак"/>
    <w:aliases w:val="Bullet List Знак,FooterText Знак,numbered Знак,Use Case List Paragraph Знак,Маркер Знак,ТЗ список Знак,Абзац списка литеральный Знак,1 Знак,UL Знак,Абзац маркированнный Знак,Table-Normal Знак,RSHB_Table-Normal Знак,Предусловия Знак"/>
    <w:link w:val="a7"/>
    <w:uiPriority w:val="34"/>
    <w:rsid w:val="00AC2F33"/>
    <w:rPr>
      <w:rFonts w:eastAsia="Times New Roman"/>
      <w:lang w:eastAsia="ru-RU"/>
    </w:rPr>
  </w:style>
  <w:style w:type="table" w:customStyle="1" w:styleId="15">
    <w:name w:val="Сетка таблицы1"/>
    <w:basedOn w:val="a1"/>
    <w:next w:val="a6"/>
    <w:uiPriority w:val="39"/>
    <w:rsid w:val="0065531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typography">
    <w:name w:val="typography"/>
    <w:basedOn w:val="a"/>
    <w:rsid w:val="008222E7"/>
    <w:pPr>
      <w:widowControl/>
      <w:autoSpaceDE/>
      <w:spacing w:before="100" w:beforeAutospacing="1" w:after="100" w:afterAutospacing="1"/>
      <w:ind w:firstLine="0"/>
      <w:jc w:val="left"/>
    </w:pPr>
    <w:rPr>
      <w:sz w:val="24"/>
      <w:szCs w:val="24"/>
      <w:lang w:eastAsia="ru-RU"/>
    </w:rPr>
  </w:style>
  <w:style w:type="character" w:customStyle="1" w:styleId="qshczy">
    <w:name w:val="qshczy"/>
    <w:basedOn w:val="a0"/>
    <w:rsid w:val="008222E7"/>
  </w:style>
  <w:style w:type="character" w:customStyle="1" w:styleId="eproductspecs-propertynametext">
    <w:name w:val="eproductspecs-propertynametext"/>
    <w:basedOn w:val="a0"/>
    <w:rsid w:val="0074205E"/>
  </w:style>
  <w:style w:type="character" w:customStyle="1" w:styleId="textaccordion">
    <w:name w:val="textaccordion"/>
    <w:basedOn w:val="a0"/>
    <w:rsid w:val="0074205E"/>
  </w:style>
  <w:style w:type="table" w:customStyle="1" w:styleId="26">
    <w:name w:val="Сетка таблицы2"/>
    <w:basedOn w:val="a1"/>
    <w:next w:val="a6"/>
    <w:uiPriority w:val="39"/>
    <w:rsid w:val="00F91D2C"/>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29pt">
    <w:name w:val="Основной текст (2) + 9 pt"/>
    <w:basedOn w:val="a0"/>
    <w:rsid w:val="00D11AD6"/>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lang w:val="ru-RU" w:eastAsia="ru-RU" w:bidi="ru-RU"/>
    </w:rPr>
  </w:style>
  <w:style w:type="paragraph" w:customStyle="1" w:styleId="western">
    <w:name w:val="western"/>
    <w:basedOn w:val="a"/>
    <w:rsid w:val="00D11AD6"/>
    <w:pPr>
      <w:widowControl/>
      <w:autoSpaceDE/>
      <w:spacing w:before="100" w:beforeAutospacing="1" w:after="100" w:afterAutospacing="1"/>
      <w:ind w:firstLine="0"/>
      <w:jc w:val="left"/>
    </w:pPr>
    <w:rPr>
      <w:sz w:val="24"/>
      <w:szCs w:val="24"/>
      <w:lang w:eastAsia="ru-RU"/>
    </w:rPr>
  </w:style>
  <w:style w:type="character" w:customStyle="1" w:styleId="ds-text">
    <w:name w:val="ds-text"/>
    <w:basedOn w:val="a0"/>
    <w:rsid w:val="006C6A04"/>
  </w:style>
  <w:style w:type="character" w:customStyle="1" w:styleId="pdpa9h">
    <w:name w:val="pdp_a9h"/>
    <w:basedOn w:val="a0"/>
    <w:rsid w:val="006C6A04"/>
  </w:style>
  <w:style w:type="character" w:customStyle="1" w:styleId="mord">
    <w:name w:val="mord"/>
    <w:basedOn w:val="a0"/>
    <w:rsid w:val="006C6A04"/>
  </w:style>
  <w:style w:type="character" w:customStyle="1" w:styleId="mspace">
    <w:name w:val="mspace"/>
    <w:basedOn w:val="a0"/>
    <w:rsid w:val="006C6A04"/>
  </w:style>
  <w:style w:type="character" w:customStyle="1" w:styleId="pdpia8">
    <w:name w:val="pdp_ia8"/>
    <w:basedOn w:val="a0"/>
    <w:rsid w:val="004613D1"/>
  </w:style>
  <w:style w:type="character" w:customStyle="1" w:styleId="pdpa9i">
    <w:name w:val="pdp_a9i"/>
    <w:basedOn w:val="a0"/>
    <w:rsid w:val="00163951"/>
  </w:style>
  <w:style w:type="character" w:customStyle="1" w:styleId="inqyif">
    <w:name w:val="inqyif"/>
    <w:basedOn w:val="a0"/>
    <w:rsid w:val="00163951"/>
  </w:style>
</w:styles>
</file>

<file path=word/webSettings.xml><?xml version="1.0" encoding="utf-8"?>
<w:webSettings xmlns:r="http://schemas.openxmlformats.org/officeDocument/2006/relationships" xmlns:w="http://schemas.openxmlformats.org/wordprocessingml/2006/main">
  <w:divs>
    <w:div w:id="48768598">
      <w:bodyDiv w:val="1"/>
      <w:marLeft w:val="0"/>
      <w:marRight w:val="0"/>
      <w:marTop w:val="0"/>
      <w:marBottom w:val="0"/>
      <w:divBdr>
        <w:top w:val="none" w:sz="0" w:space="0" w:color="auto"/>
        <w:left w:val="none" w:sz="0" w:space="0" w:color="auto"/>
        <w:bottom w:val="none" w:sz="0" w:space="0" w:color="auto"/>
        <w:right w:val="none" w:sz="0" w:space="0" w:color="auto"/>
      </w:divBdr>
      <w:divsChild>
        <w:div w:id="195656421">
          <w:marLeft w:val="-225"/>
          <w:marRight w:val="-225"/>
          <w:marTop w:val="0"/>
          <w:marBottom w:val="0"/>
          <w:divBdr>
            <w:top w:val="none" w:sz="0" w:space="0" w:color="auto"/>
            <w:left w:val="none" w:sz="0" w:space="0" w:color="auto"/>
            <w:bottom w:val="none" w:sz="0" w:space="0" w:color="auto"/>
            <w:right w:val="none" w:sz="0" w:space="0" w:color="auto"/>
          </w:divBdr>
        </w:div>
        <w:div w:id="503279913">
          <w:marLeft w:val="-225"/>
          <w:marRight w:val="-225"/>
          <w:marTop w:val="0"/>
          <w:marBottom w:val="0"/>
          <w:divBdr>
            <w:top w:val="none" w:sz="0" w:space="0" w:color="auto"/>
            <w:left w:val="none" w:sz="0" w:space="0" w:color="auto"/>
            <w:bottom w:val="none" w:sz="0" w:space="0" w:color="auto"/>
            <w:right w:val="none" w:sz="0" w:space="0" w:color="auto"/>
          </w:divBdr>
          <w:divsChild>
            <w:div w:id="1049379685">
              <w:marLeft w:val="0"/>
              <w:marRight w:val="0"/>
              <w:marTop w:val="0"/>
              <w:marBottom w:val="0"/>
              <w:divBdr>
                <w:top w:val="none" w:sz="0" w:space="0" w:color="auto"/>
                <w:left w:val="none" w:sz="0" w:space="0" w:color="auto"/>
                <w:bottom w:val="none" w:sz="0" w:space="0" w:color="auto"/>
                <w:right w:val="none" w:sz="0" w:space="0" w:color="auto"/>
              </w:divBdr>
            </w:div>
          </w:divsChild>
        </w:div>
        <w:div w:id="512915107">
          <w:marLeft w:val="-225"/>
          <w:marRight w:val="-225"/>
          <w:marTop w:val="0"/>
          <w:marBottom w:val="0"/>
          <w:divBdr>
            <w:top w:val="none" w:sz="0" w:space="0" w:color="auto"/>
            <w:left w:val="none" w:sz="0" w:space="0" w:color="auto"/>
            <w:bottom w:val="none" w:sz="0" w:space="0" w:color="auto"/>
            <w:right w:val="none" w:sz="0" w:space="0" w:color="auto"/>
          </w:divBdr>
          <w:divsChild>
            <w:div w:id="1351299433">
              <w:marLeft w:val="0"/>
              <w:marRight w:val="0"/>
              <w:marTop w:val="0"/>
              <w:marBottom w:val="0"/>
              <w:divBdr>
                <w:top w:val="none" w:sz="0" w:space="0" w:color="auto"/>
                <w:left w:val="none" w:sz="0" w:space="0" w:color="auto"/>
                <w:bottom w:val="none" w:sz="0" w:space="0" w:color="auto"/>
                <w:right w:val="none" w:sz="0" w:space="0" w:color="auto"/>
              </w:divBdr>
            </w:div>
          </w:divsChild>
        </w:div>
        <w:div w:id="1554655587">
          <w:marLeft w:val="-225"/>
          <w:marRight w:val="-225"/>
          <w:marTop w:val="0"/>
          <w:marBottom w:val="0"/>
          <w:divBdr>
            <w:top w:val="none" w:sz="0" w:space="0" w:color="auto"/>
            <w:left w:val="none" w:sz="0" w:space="0" w:color="auto"/>
            <w:bottom w:val="none" w:sz="0" w:space="0" w:color="auto"/>
            <w:right w:val="none" w:sz="0" w:space="0" w:color="auto"/>
          </w:divBdr>
          <w:divsChild>
            <w:div w:id="2112974248">
              <w:marLeft w:val="0"/>
              <w:marRight w:val="0"/>
              <w:marTop w:val="0"/>
              <w:marBottom w:val="0"/>
              <w:divBdr>
                <w:top w:val="none" w:sz="0" w:space="0" w:color="auto"/>
                <w:left w:val="none" w:sz="0" w:space="0" w:color="auto"/>
                <w:bottom w:val="none" w:sz="0" w:space="0" w:color="auto"/>
                <w:right w:val="none" w:sz="0" w:space="0" w:color="auto"/>
              </w:divBdr>
            </w:div>
          </w:divsChild>
        </w:div>
        <w:div w:id="1917782030">
          <w:marLeft w:val="-225"/>
          <w:marRight w:val="-225"/>
          <w:marTop w:val="0"/>
          <w:marBottom w:val="0"/>
          <w:divBdr>
            <w:top w:val="none" w:sz="0" w:space="0" w:color="auto"/>
            <w:left w:val="none" w:sz="0" w:space="0" w:color="auto"/>
            <w:bottom w:val="none" w:sz="0" w:space="0" w:color="auto"/>
            <w:right w:val="none" w:sz="0" w:space="0" w:color="auto"/>
          </w:divBdr>
          <w:divsChild>
            <w:div w:id="1432816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030494">
      <w:bodyDiv w:val="1"/>
      <w:marLeft w:val="0"/>
      <w:marRight w:val="0"/>
      <w:marTop w:val="0"/>
      <w:marBottom w:val="0"/>
      <w:divBdr>
        <w:top w:val="none" w:sz="0" w:space="0" w:color="auto"/>
        <w:left w:val="none" w:sz="0" w:space="0" w:color="auto"/>
        <w:bottom w:val="none" w:sz="0" w:space="0" w:color="auto"/>
        <w:right w:val="none" w:sz="0" w:space="0" w:color="auto"/>
      </w:divBdr>
      <w:divsChild>
        <w:div w:id="1156456167">
          <w:marLeft w:val="0"/>
          <w:marRight w:val="0"/>
          <w:marTop w:val="0"/>
          <w:marBottom w:val="0"/>
          <w:divBdr>
            <w:top w:val="none" w:sz="0" w:space="0" w:color="auto"/>
            <w:left w:val="none" w:sz="0" w:space="0" w:color="auto"/>
            <w:bottom w:val="none" w:sz="0" w:space="0" w:color="auto"/>
            <w:right w:val="none" w:sz="0" w:space="0" w:color="auto"/>
          </w:divBdr>
          <w:divsChild>
            <w:div w:id="100346357">
              <w:marLeft w:val="0"/>
              <w:marRight w:val="0"/>
              <w:marTop w:val="0"/>
              <w:marBottom w:val="0"/>
              <w:divBdr>
                <w:top w:val="none" w:sz="0" w:space="0" w:color="auto"/>
                <w:left w:val="none" w:sz="0" w:space="0" w:color="auto"/>
                <w:bottom w:val="none" w:sz="0" w:space="0" w:color="auto"/>
                <w:right w:val="none" w:sz="0" w:space="0" w:color="auto"/>
              </w:divBdr>
            </w:div>
            <w:div w:id="310909920">
              <w:marLeft w:val="0"/>
              <w:marRight w:val="0"/>
              <w:marTop w:val="0"/>
              <w:marBottom w:val="0"/>
              <w:divBdr>
                <w:top w:val="none" w:sz="0" w:space="0" w:color="auto"/>
                <w:left w:val="none" w:sz="0" w:space="0" w:color="auto"/>
                <w:bottom w:val="none" w:sz="0" w:space="0" w:color="auto"/>
                <w:right w:val="none" w:sz="0" w:space="0" w:color="auto"/>
              </w:divBdr>
            </w:div>
            <w:div w:id="544492511">
              <w:marLeft w:val="0"/>
              <w:marRight w:val="0"/>
              <w:marTop w:val="0"/>
              <w:marBottom w:val="0"/>
              <w:divBdr>
                <w:top w:val="none" w:sz="0" w:space="0" w:color="auto"/>
                <w:left w:val="none" w:sz="0" w:space="0" w:color="auto"/>
                <w:bottom w:val="none" w:sz="0" w:space="0" w:color="auto"/>
                <w:right w:val="none" w:sz="0" w:space="0" w:color="auto"/>
              </w:divBdr>
            </w:div>
            <w:div w:id="605889712">
              <w:marLeft w:val="0"/>
              <w:marRight w:val="0"/>
              <w:marTop w:val="0"/>
              <w:marBottom w:val="0"/>
              <w:divBdr>
                <w:top w:val="none" w:sz="0" w:space="0" w:color="auto"/>
                <w:left w:val="none" w:sz="0" w:space="0" w:color="auto"/>
                <w:bottom w:val="none" w:sz="0" w:space="0" w:color="auto"/>
                <w:right w:val="none" w:sz="0" w:space="0" w:color="auto"/>
              </w:divBdr>
            </w:div>
            <w:div w:id="805124742">
              <w:marLeft w:val="0"/>
              <w:marRight w:val="0"/>
              <w:marTop w:val="0"/>
              <w:marBottom w:val="0"/>
              <w:divBdr>
                <w:top w:val="none" w:sz="0" w:space="0" w:color="auto"/>
                <w:left w:val="none" w:sz="0" w:space="0" w:color="auto"/>
                <w:bottom w:val="none" w:sz="0" w:space="0" w:color="auto"/>
                <w:right w:val="none" w:sz="0" w:space="0" w:color="auto"/>
              </w:divBdr>
            </w:div>
            <w:div w:id="821846566">
              <w:marLeft w:val="0"/>
              <w:marRight w:val="0"/>
              <w:marTop w:val="0"/>
              <w:marBottom w:val="0"/>
              <w:divBdr>
                <w:top w:val="none" w:sz="0" w:space="0" w:color="auto"/>
                <w:left w:val="none" w:sz="0" w:space="0" w:color="auto"/>
                <w:bottom w:val="none" w:sz="0" w:space="0" w:color="auto"/>
                <w:right w:val="none" w:sz="0" w:space="0" w:color="auto"/>
              </w:divBdr>
            </w:div>
            <w:div w:id="879050571">
              <w:marLeft w:val="0"/>
              <w:marRight w:val="0"/>
              <w:marTop w:val="0"/>
              <w:marBottom w:val="0"/>
              <w:divBdr>
                <w:top w:val="none" w:sz="0" w:space="0" w:color="auto"/>
                <w:left w:val="none" w:sz="0" w:space="0" w:color="auto"/>
                <w:bottom w:val="none" w:sz="0" w:space="0" w:color="auto"/>
                <w:right w:val="none" w:sz="0" w:space="0" w:color="auto"/>
              </w:divBdr>
            </w:div>
            <w:div w:id="1003431421">
              <w:marLeft w:val="0"/>
              <w:marRight w:val="0"/>
              <w:marTop w:val="0"/>
              <w:marBottom w:val="0"/>
              <w:divBdr>
                <w:top w:val="none" w:sz="0" w:space="0" w:color="auto"/>
                <w:left w:val="none" w:sz="0" w:space="0" w:color="auto"/>
                <w:bottom w:val="none" w:sz="0" w:space="0" w:color="auto"/>
                <w:right w:val="none" w:sz="0" w:space="0" w:color="auto"/>
              </w:divBdr>
            </w:div>
            <w:div w:id="1046636159">
              <w:marLeft w:val="0"/>
              <w:marRight w:val="0"/>
              <w:marTop w:val="0"/>
              <w:marBottom w:val="0"/>
              <w:divBdr>
                <w:top w:val="none" w:sz="0" w:space="0" w:color="auto"/>
                <w:left w:val="none" w:sz="0" w:space="0" w:color="auto"/>
                <w:bottom w:val="none" w:sz="0" w:space="0" w:color="auto"/>
                <w:right w:val="none" w:sz="0" w:space="0" w:color="auto"/>
              </w:divBdr>
            </w:div>
            <w:div w:id="1065110391">
              <w:marLeft w:val="0"/>
              <w:marRight w:val="0"/>
              <w:marTop w:val="0"/>
              <w:marBottom w:val="0"/>
              <w:divBdr>
                <w:top w:val="none" w:sz="0" w:space="0" w:color="auto"/>
                <w:left w:val="none" w:sz="0" w:space="0" w:color="auto"/>
                <w:bottom w:val="none" w:sz="0" w:space="0" w:color="auto"/>
                <w:right w:val="none" w:sz="0" w:space="0" w:color="auto"/>
              </w:divBdr>
            </w:div>
            <w:div w:id="1833370770">
              <w:marLeft w:val="0"/>
              <w:marRight w:val="0"/>
              <w:marTop w:val="0"/>
              <w:marBottom w:val="0"/>
              <w:divBdr>
                <w:top w:val="none" w:sz="0" w:space="0" w:color="auto"/>
                <w:left w:val="none" w:sz="0" w:space="0" w:color="auto"/>
                <w:bottom w:val="none" w:sz="0" w:space="0" w:color="auto"/>
                <w:right w:val="none" w:sz="0" w:space="0" w:color="auto"/>
              </w:divBdr>
            </w:div>
            <w:div w:id="1926064312">
              <w:marLeft w:val="0"/>
              <w:marRight w:val="0"/>
              <w:marTop w:val="0"/>
              <w:marBottom w:val="0"/>
              <w:divBdr>
                <w:top w:val="none" w:sz="0" w:space="0" w:color="auto"/>
                <w:left w:val="none" w:sz="0" w:space="0" w:color="auto"/>
                <w:bottom w:val="none" w:sz="0" w:space="0" w:color="auto"/>
                <w:right w:val="none" w:sz="0" w:space="0" w:color="auto"/>
              </w:divBdr>
            </w:div>
            <w:div w:id="1990094667">
              <w:marLeft w:val="0"/>
              <w:marRight w:val="0"/>
              <w:marTop w:val="0"/>
              <w:marBottom w:val="0"/>
              <w:divBdr>
                <w:top w:val="none" w:sz="0" w:space="0" w:color="auto"/>
                <w:left w:val="none" w:sz="0" w:space="0" w:color="auto"/>
                <w:bottom w:val="none" w:sz="0" w:space="0" w:color="auto"/>
                <w:right w:val="none" w:sz="0" w:space="0" w:color="auto"/>
              </w:divBdr>
            </w:div>
            <w:div w:id="2015261771">
              <w:marLeft w:val="0"/>
              <w:marRight w:val="0"/>
              <w:marTop w:val="0"/>
              <w:marBottom w:val="0"/>
              <w:divBdr>
                <w:top w:val="none" w:sz="0" w:space="0" w:color="auto"/>
                <w:left w:val="none" w:sz="0" w:space="0" w:color="auto"/>
                <w:bottom w:val="none" w:sz="0" w:space="0" w:color="auto"/>
                <w:right w:val="none" w:sz="0" w:space="0" w:color="auto"/>
              </w:divBdr>
            </w:div>
            <w:div w:id="2092695627">
              <w:marLeft w:val="0"/>
              <w:marRight w:val="0"/>
              <w:marTop w:val="0"/>
              <w:marBottom w:val="0"/>
              <w:divBdr>
                <w:top w:val="none" w:sz="0" w:space="0" w:color="auto"/>
                <w:left w:val="none" w:sz="0" w:space="0" w:color="auto"/>
                <w:bottom w:val="none" w:sz="0" w:space="0" w:color="auto"/>
                <w:right w:val="none" w:sz="0" w:space="0" w:color="auto"/>
              </w:divBdr>
            </w:div>
          </w:divsChild>
        </w:div>
        <w:div w:id="1330403064">
          <w:marLeft w:val="0"/>
          <w:marRight w:val="0"/>
          <w:marTop w:val="0"/>
          <w:marBottom w:val="0"/>
          <w:divBdr>
            <w:top w:val="none" w:sz="0" w:space="0" w:color="auto"/>
            <w:left w:val="none" w:sz="0" w:space="0" w:color="auto"/>
            <w:bottom w:val="none" w:sz="0" w:space="0" w:color="auto"/>
            <w:right w:val="none" w:sz="0" w:space="0" w:color="auto"/>
          </w:divBdr>
          <w:divsChild>
            <w:div w:id="218707532">
              <w:marLeft w:val="0"/>
              <w:marRight w:val="0"/>
              <w:marTop w:val="0"/>
              <w:marBottom w:val="0"/>
              <w:divBdr>
                <w:top w:val="none" w:sz="0" w:space="0" w:color="auto"/>
                <w:left w:val="none" w:sz="0" w:space="0" w:color="auto"/>
                <w:bottom w:val="none" w:sz="0" w:space="0" w:color="auto"/>
                <w:right w:val="none" w:sz="0" w:space="0" w:color="auto"/>
              </w:divBdr>
            </w:div>
            <w:div w:id="277950974">
              <w:marLeft w:val="0"/>
              <w:marRight w:val="0"/>
              <w:marTop w:val="0"/>
              <w:marBottom w:val="0"/>
              <w:divBdr>
                <w:top w:val="none" w:sz="0" w:space="0" w:color="auto"/>
                <w:left w:val="none" w:sz="0" w:space="0" w:color="auto"/>
                <w:bottom w:val="none" w:sz="0" w:space="0" w:color="auto"/>
                <w:right w:val="none" w:sz="0" w:space="0" w:color="auto"/>
              </w:divBdr>
            </w:div>
            <w:div w:id="341126666">
              <w:marLeft w:val="0"/>
              <w:marRight w:val="0"/>
              <w:marTop w:val="0"/>
              <w:marBottom w:val="0"/>
              <w:divBdr>
                <w:top w:val="none" w:sz="0" w:space="0" w:color="auto"/>
                <w:left w:val="none" w:sz="0" w:space="0" w:color="auto"/>
                <w:bottom w:val="none" w:sz="0" w:space="0" w:color="auto"/>
                <w:right w:val="none" w:sz="0" w:space="0" w:color="auto"/>
              </w:divBdr>
            </w:div>
            <w:div w:id="576089264">
              <w:marLeft w:val="0"/>
              <w:marRight w:val="0"/>
              <w:marTop w:val="0"/>
              <w:marBottom w:val="0"/>
              <w:divBdr>
                <w:top w:val="none" w:sz="0" w:space="0" w:color="auto"/>
                <w:left w:val="none" w:sz="0" w:space="0" w:color="auto"/>
                <w:bottom w:val="none" w:sz="0" w:space="0" w:color="auto"/>
                <w:right w:val="none" w:sz="0" w:space="0" w:color="auto"/>
              </w:divBdr>
            </w:div>
            <w:div w:id="628632289">
              <w:marLeft w:val="0"/>
              <w:marRight w:val="0"/>
              <w:marTop w:val="0"/>
              <w:marBottom w:val="0"/>
              <w:divBdr>
                <w:top w:val="none" w:sz="0" w:space="0" w:color="auto"/>
                <w:left w:val="none" w:sz="0" w:space="0" w:color="auto"/>
                <w:bottom w:val="none" w:sz="0" w:space="0" w:color="auto"/>
                <w:right w:val="none" w:sz="0" w:space="0" w:color="auto"/>
              </w:divBdr>
            </w:div>
            <w:div w:id="827938699">
              <w:marLeft w:val="0"/>
              <w:marRight w:val="0"/>
              <w:marTop w:val="0"/>
              <w:marBottom w:val="0"/>
              <w:divBdr>
                <w:top w:val="none" w:sz="0" w:space="0" w:color="auto"/>
                <w:left w:val="none" w:sz="0" w:space="0" w:color="auto"/>
                <w:bottom w:val="none" w:sz="0" w:space="0" w:color="auto"/>
                <w:right w:val="none" w:sz="0" w:space="0" w:color="auto"/>
              </w:divBdr>
            </w:div>
            <w:div w:id="1069956783">
              <w:marLeft w:val="0"/>
              <w:marRight w:val="0"/>
              <w:marTop w:val="0"/>
              <w:marBottom w:val="0"/>
              <w:divBdr>
                <w:top w:val="none" w:sz="0" w:space="0" w:color="auto"/>
                <w:left w:val="none" w:sz="0" w:space="0" w:color="auto"/>
                <w:bottom w:val="none" w:sz="0" w:space="0" w:color="auto"/>
                <w:right w:val="none" w:sz="0" w:space="0" w:color="auto"/>
              </w:divBdr>
            </w:div>
            <w:div w:id="1320227966">
              <w:marLeft w:val="0"/>
              <w:marRight w:val="0"/>
              <w:marTop w:val="0"/>
              <w:marBottom w:val="0"/>
              <w:divBdr>
                <w:top w:val="none" w:sz="0" w:space="0" w:color="auto"/>
                <w:left w:val="none" w:sz="0" w:space="0" w:color="auto"/>
                <w:bottom w:val="none" w:sz="0" w:space="0" w:color="auto"/>
                <w:right w:val="none" w:sz="0" w:space="0" w:color="auto"/>
              </w:divBdr>
            </w:div>
            <w:div w:id="1357268148">
              <w:marLeft w:val="0"/>
              <w:marRight w:val="0"/>
              <w:marTop w:val="0"/>
              <w:marBottom w:val="0"/>
              <w:divBdr>
                <w:top w:val="none" w:sz="0" w:space="0" w:color="auto"/>
                <w:left w:val="none" w:sz="0" w:space="0" w:color="auto"/>
                <w:bottom w:val="none" w:sz="0" w:space="0" w:color="auto"/>
                <w:right w:val="none" w:sz="0" w:space="0" w:color="auto"/>
              </w:divBdr>
            </w:div>
            <w:div w:id="1546139200">
              <w:marLeft w:val="0"/>
              <w:marRight w:val="0"/>
              <w:marTop w:val="0"/>
              <w:marBottom w:val="0"/>
              <w:divBdr>
                <w:top w:val="none" w:sz="0" w:space="0" w:color="auto"/>
                <w:left w:val="none" w:sz="0" w:space="0" w:color="auto"/>
                <w:bottom w:val="none" w:sz="0" w:space="0" w:color="auto"/>
                <w:right w:val="none" w:sz="0" w:space="0" w:color="auto"/>
              </w:divBdr>
            </w:div>
            <w:div w:id="1933393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634820">
      <w:bodyDiv w:val="1"/>
      <w:marLeft w:val="0"/>
      <w:marRight w:val="0"/>
      <w:marTop w:val="0"/>
      <w:marBottom w:val="0"/>
      <w:divBdr>
        <w:top w:val="none" w:sz="0" w:space="0" w:color="auto"/>
        <w:left w:val="none" w:sz="0" w:space="0" w:color="auto"/>
        <w:bottom w:val="none" w:sz="0" w:space="0" w:color="auto"/>
        <w:right w:val="none" w:sz="0" w:space="0" w:color="auto"/>
      </w:divBdr>
    </w:div>
    <w:div w:id="329528966">
      <w:bodyDiv w:val="1"/>
      <w:marLeft w:val="0"/>
      <w:marRight w:val="0"/>
      <w:marTop w:val="0"/>
      <w:marBottom w:val="0"/>
      <w:divBdr>
        <w:top w:val="none" w:sz="0" w:space="0" w:color="auto"/>
        <w:left w:val="none" w:sz="0" w:space="0" w:color="auto"/>
        <w:bottom w:val="none" w:sz="0" w:space="0" w:color="auto"/>
        <w:right w:val="none" w:sz="0" w:space="0" w:color="auto"/>
      </w:divBdr>
    </w:div>
    <w:div w:id="346760994">
      <w:bodyDiv w:val="1"/>
      <w:marLeft w:val="0"/>
      <w:marRight w:val="0"/>
      <w:marTop w:val="0"/>
      <w:marBottom w:val="0"/>
      <w:divBdr>
        <w:top w:val="none" w:sz="0" w:space="0" w:color="auto"/>
        <w:left w:val="none" w:sz="0" w:space="0" w:color="auto"/>
        <w:bottom w:val="none" w:sz="0" w:space="0" w:color="auto"/>
        <w:right w:val="none" w:sz="0" w:space="0" w:color="auto"/>
      </w:divBdr>
      <w:divsChild>
        <w:div w:id="516386811">
          <w:marLeft w:val="0"/>
          <w:marRight w:val="0"/>
          <w:marTop w:val="0"/>
          <w:marBottom w:val="0"/>
          <w:divBdr>
            <w:top w:val="none" w:sz="0" w:space="0" w:color="auto"/>
            <w:left w:val="none" w:sz="0" w:space="0" w:color="auto"/>
            <w:bottom w:val="none" w:sz="0" w:space="0" w:color="auto"/>
            <w:right w:val="none" w:sz="0" w:space="0" w:color="auto"/>
          </w:divBdr>
          <w:divsChild>
            <w:div w:id="1267349318">
              <w:marLeft w:val="0"/>
              <w:marRight w:val="0"/>
              <w:marTop w:val="0"/>
              <w:marBottom w:val="0"/>
              <w:divBdr>
                <w:top w:val="none" w:sz="0" w:space="0" w:color="auto"/>
                <w:left w:val="none" w:sz="0" w:space="0" w:color="auto"/>
                <w:bottom w:val="none" w:sz="0" w:space="0" w:color="auto"/>
                <w:right w:val="none" w:sz="0" w:space="0" w:color="auto"/>
              </w:divBdr>
              <w:divsChild>
                <w:div w:id="48236620">
                  <w:marLeft w:val="-225"/>
                  <w:marRight w:val="-225"/>
                  <w:marTop w:val="0"/>
                  <w:marBottom w:val="0"/>
                  <w:divBdr>
                    <w:top w:val="none" w:sz="0" w:space="0" w:color="auto"/>
                    <w:left w:val="none" w:sz="0" w:space="0" w:color="auto"/>
                    <w:bottom w:val="none" w:sz="0" w:space="0" w:color="auto"/>
                    <w:right w:val="none" w:sz="0" w:space="0" w:color="auto"/>
                  </w:divBdr>
                  <w:divsChild>
                    <w:div w:id="1467628431">
                      <w:marLeft w:val="0"/>
                      <w:marRight w:val="0"/>
                      <w:marTop w:val="0"/>
                      <w:marBottom w:val="0"/>
                      <w:divBdr>
                        <w:top w:val="none" w:sz="0" w:space="0" w:color="auto"/>
                        <w:left w:val="none" w:sz="0" w:space="0" w:color="auto"/>
                        <w:bottom w:val="none" w:sz="0" w:space="0" w:color="auto"/>
                        <w:right w:val="none" w:sz="0" w:space="0" w:color="auto"/>
                      </w:divBdr>
                      <w:divsChild>
                        <w:div w:id="529879238">
                          <w:marLeft w:val="0"/>
                          <w:marRight w:val="0"/>
                          <w:marTop w:val="0"/>
                          <w:marBottom w:val="0"/>
                          <w:divBdr>
                            <w:top w:val="none" w:sz="0" w:space="0" w:color="auto"/>
                            <w:left w:val="none" w:sz="0" w:space="0" w:color="auto"/>
                            <w:bottom w:val="none" w:sz="0" w:space="0" w:color="auto"/>
                            <w:right w:val="none" w:sz="0" w:space="0" w:color="auto"/>
                          </w:divBdr>
                          <w:divsChild>
                            <w:div w:id="155416508">
                              <w:marLeft w:val="0"/>
                              <w:marRight w:val="0"/>
                              <w:marTop w:val="0"/>
                              <w:marBottom w:val="0"/>
                              <w:divBdr>
                                <w:top w:val="none" w:sz="0" w:space="0" w:color="auto"/>
                                <w:left w:val="none" w:sz="0" w:space="0" w:color="auto"/>
                                <w:bottom w:val="none" w:sz="0" w:space="0" w:color="auto"/>
                                <w:right w:val="none" w:sz="0" w:space="0" w:color="auto"/>
                              </w:divBdr>
                              <w:divsChild>
                                <w:div w:id="1440445572">
                                  <w:marLeft w:val="0"/>
                                  <w:marRight w:val="0"/>
                                  <w:marTop w:val="0"/>
                                  <w:marBottom w:val="0"/>
                                  <w:divBdr>
                                    <w:top w:val="none" w:sz="0" w:space="0" w:color="auto"/>
                                    <w:left w:val="none" w:sz="0" w:space="0" w:color="auto"/>
                                    <w:bottom w:val="none" w:sz="0" w:space="0" w:color="auto"/>
                                    <w:right w:val="none" w:sz="0" w:space="0" w:color="auto"/>
                                  </w:divBdr>
                                  <w:divsChild>
                                    <w:div w:id="1681273298">
                                      <w:marLeft w:val="0"/>
                                      <w:marRight w:val="0"/>
                                      <w:marTop w:val="0"/>
                                      <w:marBottom w:val="0"/>
                                      <w:divBdr>
                                        <w:top w:val="none" w:sz="0" w:space="0" w:color="auto"/>
                                        <w:left w:val="none" w:sz="0" w:space="0" w:color="auto"/>
                                        <w:bottom w:val="none" w:sz="0" w:space="0" w:color="auto"/>
                                        <w:right w:val="none" w:sz="0" w:space="0" w:color="auto"/>
                                      </w:divBdr>
                                      <w:divsChild>
                                        <w:div w:id="1433236400">
                                          <w:marLeft w:val="0"/>
                                          <w:marRight w:val="0"/>
                                          <w:marTop w:val="0"/>
                                          <w:marBottom w:val="0"/>
                                          <w:divBdr>
                                            <w:top w:val="none" w:sz="0" w:space="0" w:color="auto"/>
                                            <w:left w:val="none" w:sz="0" w:space="0" w:color="auto"/>
                                            <w:bottom w:val="none" w:sz="0" w:space="0" w:color="auto"/>
                                            <w:right w:val="none" w:sz="0" w:space="0" w:color="auto"/>
                                          </w:divBdr>
                                          <w:divsChild>
                                            <w:div w:id="672416978">
                                              <w:marLeft w:val="0"/>
                                              <w:marRight w:val="0"/>
                                              <w:marTop w:val="0"/>
                                              <w:marBottom w:val="0"/>
                                              <w:divBdr>
                                                <w:top w:val="none" w:sz="0" w:space="0" w:color="auto"/>
                                                <w:left w:val="none" w:sz="0" w:space="0" w:color="auto"/>
                                                <w:bottom w:val="none" w:sz="0" w:space="0" w:color="auto"/>
                                                <w:right w:val="none" w:sz="0" w:space="0" w:color="auto"/>
                                              </w:divBdr>
                                              <w:divsChild>
                                                <w:div w:id="1602838562">
                                                  <w:marLeft w:val="0"/>
                                                  <w:marRight w:val="0"/>
                                                  <w:marTop w:val="0"/>
                                                  <w:marBottom w:val="0"/>
                                                  <w:divBdr>
                                                    <w:top w:val="none" w:sz="0" w:space="0" w:color="auto"/>
                                                    <w:left w:val="none" w:sz="0" w:space="0" w:color="auto"/>
                                                    <w:bottom w:val="none" w:sz="0" w:space="0" w:color="auto"/>
                                                    <w:right w:val="none" w:sz="0" w:space="0" w:color="auto"/>
                                                  </w:divBdr>
                                                  <w:divsChild>
                                                    <w:div w:id="676736446">
                                                      <w:marLeft w:val="0"/>
                                                      <w:marRight w:val="0"/>
                                                      <w:marTop w:val="0"/>
                                                      <w:marBottom w:val="0"/>
                                                      <w:divBdr>
                                                        <w:top w:val="none" w:sz="0" w:space="0" w:color="auto"/>
                                                        <w:left w:val="none" w:sz="0" w:space="0" w:color="auto"/>
                                                        <w:bottom w:val="none" w:sz="0" w:space="0" w:color="auto"/>
                                                        <w:right w:val="none" w:sz="0" w:space="0" w:color="auto"/>
                                                      </w:divBdr>
                                                      <w:divsChild>
                                                        <w:div w:id="2077118063">
                                                          <w:marLeft w:val="0"/>
                                                          <w:marRight w:val="0"/>
                                                          <w:marTop w:val="0"/>
                                                          <w:marBottom w:val="0"/>
                                                          <w:divBdr>
                                                            <w:top w:val="none" w:sz="0" w:space="0" w:color="auto"/>
                                                            <w:left w:val="none" w:sz="0" w:space="0" w:color="auto"/>
                                                            <w:bottom w:val="none" w:sz="0" w:space="0" w:color="auto"/>
                                                            <w:right w:val="none" w:sz="0" w:space="0" w:color="auto"/>
                                                          </w:divBdr>
                                                        </w:div>
                                                      </w:divsChild>
                                                    </w:div>
                                                    <w:div w:id="692271154">
                                                      <w:marLeft w:val="0"/>
                                                      <w:marRight w:val="0"/>
                                                      <w:marTop w:val="0"/>
                                                      <w:marBottom w:val="0"/>
                                                      <w:divBdr>
                                                        <w:top w:val="none" w:sz="0" w:space="0" w:color="auto"/>
                                                        <w:left w:val="none" w:sz="0" w:space="0" w:color="auto"/>
                                                        <w:bottom w:val="none" w:sz="0" w:space="0" w:color="auto"/>
                                                        <w:right w:val="none" w:sz="0" w:space="0" w:color="auto"/>
                                                      </w:divBdr>
                                                    </w:div>
                                                    <w:div w:id="853231779">
                                                      <w:marLeft w:val="0"/>
                                                      <w:marRight w:val="0"/>
                                                      <w:marTop w:val="0"/>
                                                      <w:marBottom w:val="0"/>
                                                      <w:divBdr>
                                                        <w:top w:val="none" w:sz="0" w:space="0" w:color="auto"/>
                                                        <w:left w:val="none" w:sz="0" w:space="0" w:color="auto"/>
                                                        <w:bottom w:val="none" w:sz="0" w:space="0" w:color="auto"/>
                                                        <w:right w:val="none" w:sz="0" w:space="0" w:color="auto"/>
                                                      </w:divBdr>
                                                      <w:divsChild>
                                                        <w:div w:id="1631284059">
                                                          <w:marLeft w:val="0"/>
                                                          <w:marRight w:val="0"/>
                                                          <w:marTop w:val="0"/>
                                                          <w:marBottom w:val="0"/>
                                                          <w:divBdr>
                                                            <w:top w:val="none" w:sz="0" w:space="0" w:color="auto"/>
                                                            <w:left w:val="none" w:sz="0" w:space="0" w:color="auto"/>
                                                            <w:bottom w:val="none" w:sz="0" w:space="0" w:color="auto"/>
                                                            <w:right w:val="none" w:sz="0" w:space="0" w:color="auto"/>
                                                          </w:divBdr>
                                                        </w:div>
                                                      </w:divsChild>
                                                    </w:div>
                                                    <w:div w:id="1506362656">
                                                      <w:marLeft w:val="0"/>
                                                      <w:marRight w:val="0"/>
                                                      <w:marTop w:val="0"/>
                                                      <w:marBottom w:val="0"/>
                                                      <w:divBdr>
                                                        <w:top w:val="none" w:sz="0" w:space="0" w:color="auto"/>
                                                        <w:left w:val="none" w:sz="0" w:space="0" w:color="auto"/>
                                                        <w:bottom w:val="none" w:sz="0" w:space="0" w:color="auto"/>
                                                        <w:right w:val="none" w:sz="0" w:space="0" w:color="auto"/>
                                                      </w:divBdr>
                                                      <w:divsChild>
                                                        <w:div w:id="466627452">
                                                          <w:marLeft w:val="0"/>
                                                          <w:marRight w:val="0"/>
                                                          <w:marTop w:val="0"/>
                                                          <w:marBottom w:val="0"/>
                                                          <w:divBdr>
                                                            <w:top w:val="none" w:sz="0" w:space="0" w:color="auto"/>
                                                            <w:left w:val="none" w:sz="0" w:space="0" w:color="auto"/>
                                                            <w:bottom w:val="none" w:sz="0" w:space="0" w:color="auto"/>
                                                            <w:right w:val="none" w:sz="0" w:space="0" w:color="auto"/>
                                                          </w:divBdr>
                                                        </w:div>
                                                      </w:divsChild>
                                                    </w:div>
                                                    <w:div w:id="2054039625">
                                                      <w:marLeft w:val="0"/>
                                                      <w:marRight w:val="0"/>
                                                      <w:marTop w:val="0"/>
                                                      <w:marBottom w:val="0"/>
                                                      <w:divBdr>
                                                        <w:top w:val="none" w:sz="0" w:space="0" w:color="auto"/>
                                                        <w:left w:val="none" w:sz="0" w:space="0" w:color="auto"/>
                                                        <w:bottom w:val="none" w:sz="0" w:space="0" w:color="auto"/>
                                                        <w:right w:val="none" w:sz="0" w:space="0" w:color="auto"/>
                                                      </w:divBdr>
                                                      <w:divsChild>
                                                        <w:div w:id="1048989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392002289">
      <w:bodyDiv w:val="1"/>
      <w:marLeft w:val="0"/>
      <w:marRight w:val="0"/>
      <w:marTop w:val="0"/>
      <w:marBottom w:val="0"/>
      <w:divBdr>
        <w:top w:val="none" w:sz="0" w:space="0" w:color="auto"/>
        <w:left w:val="none" w:sz="0" w:space="0" w:color="auto"/>
        <w:bottom w:val="none" w:sz="0" w:space="0" w:color="auto"/>
        <w:right w:val="none" w:sz="0" w:space="0" w:color="auto"/>
      </w:divBdr>
      <w:divsChild>
        <w:div w:id="1654600181">
          <w:marLeft w:val="0"/>
          <w:marRight w:val="0"/>
          <w:marTop w:val="0"/>
          <w:marBottom w:val="0"/>
          <w:divBdr>
            <w:top w:val="none" w:sz="0" w:space="0" w:color="auto"/>
            <w:left w:val="none" w:sz="0" w:space="0" w:color="auto"/>
            <w:bottom w:val="none" w:sz="0" w:space="0" w:color="auto"/>
            <w:right w:val="none" w:sz="0" w:space="0" w:color="auto"/>
          </w:divBdr>
          <w:divsChild>
            <w:div w:id="302660428">
              <w:marLeft w:val="0"/>
              <w:marRight w:val="0"/>
              <w:marTop w:val="0"/>
              <w:marBottom w:val="0"/>
              <w:divBdr>
                <w:top w:val="none" w:sz="0" w:space="0" w:color="auto"/>
                <w:left w:val="none" w:sz="0" w:space="0" w:color="auto"/>
                <w:bottom w:val="none" w:sz="0" w:space="0" w:color="auto"/>
                <w:right w:val="none" w:sz="0" w:space="0" w:color="auto"/>
              </w:divBdr>
              <w:divsChild>
                <w:div w:id="1741098079">
                  <w:marLeft w:val="0"/>
                  <w:marRight w:val="0"/>
                  <w:marTop w:val="0"/>
                  <w:marBottom w:val="0"/>
                  <w:divBdr>
                    <w:top w:val="none" w:sz="0" w:space="0" w:color="auto"/>
                    <w:left w:val="none" w:sz="0" w:space="0" w:color="auto"/>
                    <w:bottom w:val="none" w:sz="0" w:space="0" w:color="auto"/>
                    <w:right w:val="none" w:sz="0" w:space="0" w:color="auto"/>
                  </w:divBdr>
                  <w:divsChild>
                    <w:div w:id="1025864571">
                      <w:marLeft w:val="0"/>
                      <w:marRight w:val="0"/>
                      <w:marTop w:val="0"/>
                      <w:marBottom w:val="0"/>
                      <w:divBdr>
                        <w:top w:val="none" w:sz="0" w:space="0" w:color="auto"/>
                        <w:left w:val="none" w:sz="0" w:space="0" w:color="auto"/>
                        <w:bottom w:val="none" w:sz="0" w:space="0" w:color="auto"/>
                        <w:right w:val="none" w:sz="0" w:space="0" w:color="auto"/>
                      </w:divBdr>
                      <w:divsChild>
                        <w:div w:id="426000467">
                          <w:marLeft w:val="0"/>
                          <w:marRight w:val="0"/>
                          <w:marTop w:val="0"/>
                          <w:marBottom w:val="0"/>
                          <w:divBdr>
                            <w:top w:val="none" w:sz="0" w:space="0" w:color="auto"/>
                            <w:left w:val="none" w:sz="0" w:space="0" w:color="auto"/>
                            <w:bottom w:val="none" w:sz="0" w:space="0" w:color="auto"/>
                            <w:right w:val="none" w:sz="0" w:space="0" w:color="auto"/>
                          </w:divBdr>
                          <w:divsChild>
                            <w:div w:id="1154025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44349305">
          <w:marLeft w:val="0"/>
          <w:marRight w:val="0"/>
          <w:marTop w:val="0"/>
          <w:marBottom w:val="0"/>
          <w:divBdr>
            <w:top w:val="none" w:sz="0" w:space="0" w:color="auto"/>
            <w:left w:val="none" w:sz="0" w:space="0" w:color="auto"/>
            <w:bottom w:val="none" w:sz="0" w:space="0" w:color="auto"/>
            <w:right w:val="none" w:sz="0" w:space="0" w:color="auto"/>
          </w:divBdr>
          <w:divsChild>
            <w:div w:id="909775873">
              <w:marLeft w:val="0"/>
              <w:marRight w:val="0"/>
              <w:marTop w:val="0"/>
              <w:marBottom w:val="0"/>
              <w:divBdr>
                <w:top w:val="none" w:sz="0" w:space="0" w:color="auto"/>
                <w:left w:val="none" w:sz="0" w:space="0" w:color="auto"/>
                <w:bottom w:val="none" w:sz="0" w:space="0" w:color="auto"/>
                <w:right w:val="none" w:sz="0" w:space="0" w:color="auto"/>
              </w:divBdr>
              <w:divsChild>
                <w:div w:id="192502028">
                  <w:marLeft w:val="0"/>
                  <w:marRight w:val="0"/>
                  <w:marTop w:val="0"/>
                  <w:marBottom w:val="0"/>
                  <w:divBdr>
                    <w:top w:val="none" w:sz="0" w:space="0" w:color="auto"/>
                    <w:left w:val="none" w:sz="0" w:space="0" w:color="auto"/>
                    <w:bottom w:val="none" w:sz="0" w:space="0" w:color="auto"/>
                    <w:right w:val="none" w:sz="0" w:space="0" w:color="auto"/>
                  </w:divBdr>
                  <w:divsChild>
                    <w:div w:id="861749009">
                      <w:marLeft w:val="0"/>
                      <w:marRight w:val="0"/>
                      <w:marTop w:val="0"/>
                      <w:marBottom w:val="0"/>
                      <w:divBdr>
                        <w:top w:val="none" w:sz="0" w:space="0" w:color="auto"/>
                        <w:left w:val="none" w:sz="0" w:space="0" w:color="auto"/>
                        <w:bottom w:val="none" w:sz="0" w:space="0" w:color="auto"/>
                        <w:right w:val="none" w:sz="0" w:space="0" w:color="auto"/>
                      </w:divBdr>
                      <w:divsChild>
                        <w:div w:id="1426654363">
                          <w:marLeft w:val="0"/>
                          <w:marRight w:val="0"/>
                          <w:marTop w:val="0"/>
                          <w:marBottom w:val="0"/>
                          <w:divBdr>
                            <w:top w:val="none" w:sz="0" w:space="0" w:color="auto"/>
                            <w:left w:val="none" w:sz="0" w:space="0" w:color="auto"/>
                            <w:bottom w:val="none" w:sz="0" w:space="0" w:color="auto"/>
                            <w:right w:val="none" w:sz="0" w:space="0" w:color="auto"/>
                          </w:divBdr>
                          <w:divsChild>
                            <w:div w:id="804352293">
                              <w:marLeft w:val="0"/>
                              <w:marRight w:val="0"/>
                              <w:marTop w:val="0"/>
                              <w:marBottom w:val="0"/>
                              <w:divBdr>
                                <w:top w:val="none" w:sz="0" w:space="0" w:color="auto"/>
                                <w:left w:val="none" w:sz="0" w:space="0" w:color="auto"/>
                                <w:bottom w:val="none" w:sz="0" w:space="0" w:color="auto"/>
                                <w:right w:val="none" w:sz="0" w:space="0" w:color="auto"/>
                              </w:divBdr>
                              <w:divsChild>
                                <w:div w:id="91750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50993766">
      <w:bodyDiv w:val="1"/>
      <w:marLeft w:val="0"/>
      <w:marRight w:val="0"/>
      <w:marTop w:val="0"/>
      <w:marBottom w:val="0"/>
      <w:divBdr>
        <w:top w:val="none" w:sz="0" w:space="0" w:color="auto"/>
        <w:left w:val="none" w:sz="0" w:space="0" w:color="auto"/>
        <w:bottom w:val="none" w:sz="0" w:space="0" w:color="auto"/>
        <w:right w:val="none" w:sz="0" w:space="0" w:color="auto"/>
      </w:divBdr>
    </w:div>
    <w:div w:id="716779079">
      <w:bodyDiv w:val="1"/>
      <w:marLeft w:val="0"/>
      <w:marRight w:val="0"/>
      <w:marTop w:val="0"/>
      <w:marBottom w:val="0"/>
      <w:divBdr>
        <w:top w:val="none" w:sz="0" w:space="0" w:color="auto"/>
        <w:left w:val="none" w:sz="0" w:space="0" w:color="auto"/>
        <w:bottom w:val="none" w:sz="0" w:space="0" w:color="auto"/>
        <w:right w:val="none" w:sz="0" w:space="0" w:color="auto"/>
      </w:divBdr>
      <w:divsChild>
        <w:div w:id="2056197069">
          <w:marLeft w:val="0"/>
          <w:marRight w:val="0"/>
          <w:marTop w:val="0"/>
          <w:marBottom w:val="0"/>
          <w:divBdr>
            <w:top w:val="none" w:sz="0" w:space="0" w:color="auto"/>
            <w:left w:val="none" w:sz="0" w:space="0" w:color="auto"/>
            <w:bottom w:val="none" w:sz="0" w:space="0" w:color="auto"/>
            <w:right w:val="none" w:sz="0" w:space="0" w:color="auto"/>
          </w:divBdr>
          <w:divsChild>
            <w:div w:id="1741976010">
              <w:marLeft w:val="0"/>
              <w:marRight w:val="0"/>
              <w:marTop w:val="0"/>
              <w:marBottom w:val="0"/>
              <w:divBdr>
                <w:top w:val="none" w:sz="0" w:space="0" w:color="auto"/>
                <w:left w:val="none" w:sz="0" w:space="0" w:color="auto"/>
                <w:bottom w:val="none" w:sz="0" w:space="0" w:color="auto"/>
                <w:right w:val="none" w:sz="0" w:space="0" w:color="auto"/>
              </w:divBdr>
              <w:divsChild>
                <w:div w:id="920675882">
                  <w:marLeft w:val="0"/>
                  <w:marRight w:val="0"/>
                  <w:marTop w:val="0"/>
                  <w:marBottom w:val="0"/>
                  <w:divBdr>
                    <w:top w:val="none" w:sz="0" w:space="0" w:color="auto"/>
                    <w:left w:val="none" w:sz="0" w:space="0" w:color="auto"/>
                    <w:bottom w:val="none" w:sz="0" w:space="0" w:color="auto"/>
                    <w:right w:val="none" w:sz="0" w:space="0" w:color="auto"/>
                  </w:divBdr>
                </w:div>
                <w:div w:id="1500266616">
                  <w:marLeft w:val="-225"/>
                  <w:marRight w:val="-225"/>
                  <w:marTop w:val="0"/>
                  <w:marBottom w:val="0"/>
                  <w:divBdr>
                    <w:top w:val="none" w:sz="0" w:space="0" w:color="auto"/>
                    <w:left w:val="none" w:sz="0" w:space="0" w:color="auto"/>
                    <w:bottom w:val="none" w:sz="0" w:space="0" w:color="auto"/>
                    <w:right w:val="none" w:sz="0" w:space="0" w:color="auto"/>
                  </w:divBdr>
                  <w:divsChild>
                    <w:div w:id="2130279095">
                      <w:marLeft w:val="0"/>
                      <w:marRight w:val="0"/>
                      <w:marTop w:val="0"/>
                      <w:marBottom w:val="375"/>
                      <w:divBdr>
                        <w:top w:val="none" w:sz="0" w:space="0" w:color="auto"/>
                        <w:left w:val="none" w:sz="0" w:space="0" w:color="auto"/>
                        <w:bottom w:val="none" w:sz="0" w:space="0" w:color="auto"/>
                        <w:right w:val="none" w:sz="0" w:space="0" w:color="auto"/>
                      </w:divBdr>
                      <w:divsChild>
                        <w:div w:id="1875969902">
                          <w:marLeft w:val="-225"/>
                          <w:marRight w:val="-225"/>
                          <w:marTop w:val="0"/>
                          <w:marBottom w:val="0"/>
                          <w:divBdr>
                            <w:top w:val="none" w:sz="0" w:space="0" w:color="auto"/>
                            <w:left w:val="none" w:sz="0" w:space="0" w:color="auto"/>
                            <w:bottom w:val="none" w:sz="0" w:space="0" w:color="auto"/>
                            <w:right w:val="none" w:sz="0" w:space="0" w:color="auto"/>
                          </w:divBdr>
                          <w:divsChild>
                            <w:div w:id="68426897">
                              <w:marLeft w:val="0"/>
                              <w:marRight w:val="0"/>
                              <w:marTop w:val="0"/>
                              <w:marBottom w:val="0"/>
                              <w:divBdr>
                                <w:top w:val="none" w:sz="0" w:space="0" w:color="auto"/>
                                <w:left w:val="none" w:sz="0" w:space="0" w:color="auto"/>
                                <w:bottom w:val="none" w:sz="0" w:space="0" w:color="auto"/>
                                <w:right w:val="none" w:sz="0" w:space="0" w:color="auto"/>
                              </w:divBdr>
                              <w:divsChild>
                                <w:div w:id="27536921">
                                  <w:marLeft w:val="-225"/>
                                  <w:marRight w:val="-225"/>
                                  <w:marTop w:val="0"/>
                                  <w:marBottom w:val="0"/>
                                  <w:divBdr>
                                    <w:top w:val="none" w:sz="0" w:space="0" w:color="auto"/>
                                    <w:left w:val="none" w:sz="0" w:space="0" w:color="auto"/>
                                    <w:bottom w:val="none" w:sz="0" w:space="0" w:color="auto"/>
                                    <w:right w:val="none" w:sz="0" w:space="0" w:color="auto"/>
                                  </w:divBdr>
                                  <w:divsChild>
                                    <w:div w:id="435446566">
                                      <w:marLeft w:val="0"/>
                                      <w:marRight w:val="0"/>
                                      <w:marTop w:val="0"/>
                                      <w:marBottom w:val="0"/>
                                      <w:divBdr>
                                        <w:top w:val="none" w:sz="0" w:space="0" w:color="auto"/>
                                        <w:left w:val="none" w:sz="0" w:space="0" w:color="auto"/>
                                        <w:bottom w:val="none" w:sz="0" w:space="0" w:color="auto"/>
                                        <w:right w:val="none" w:sz="0" w:space="0" w:color="auto"/>
                                      </w:divBdr>
                                    </w:div>
                                    <w:div w:id="1611936371">
                                      <w:marLeft w:val="0"/>
                                      <w:marRight w:val="0"/>
                                      <w:marTop w:val="0"/>
                                      <w:marBottom w:val="0"/>
                                      <w:divBdr>
                                        <w:top w:val="none" w:sz="0" w:space="0" w:color="auto"/>
                                        <w:left w:val="none" w:sz="0" w:space="0" w:color="auto"/>
                                        <w:bottom w:val="none" w:sz="0" w:space="0" w:color="auto"/>
                                        <w:right w:val="none" w:sz="0" w:space="0" w:color="auto"/>
                                      </w:divBdr>
                                    </w:div>
                                  </w:divsChild>
                                </w:div>
                                <w:div w:id="248467672">
                                  <w:marLeft w:val="-225"/>
                                  <w:marRight w:val="-225"/>
                                  <w:marTop w:val="0"/>
                                  <w:marBottom w:val="0"/>
                                  <w:divBdr>
                                    <w:top w:val="none" w:sz="0" w:space="0" w:color="auto"/>
                                    <w:left w:val="none" w:sz="0" w:space="0" w:color="auto"/>
                                    <w:bottom w:val="none" w:sz="0" w:space="0" w:color="auto"/>
                                    <w:right w:val="none" w:sz="0" w:space="0" w:color="auto"/>
                                  </w:divBdr>
                                  <w:divsChild>
                                    <w:div w:id="688718675">
                                      <w:marLeft w:val="0"/>
                                      <w:marRight w:val="0"/>
                                      <w:marTop w:val="0"/>
                                      <w:marBottom w:val="0"/>
                                      <w:divBdr>
                                        <w:top w:val="none" w:sz="0" w:space="0" w:color="auto"/>
                                        <w:left w:val="none" w:sz="0" w:space="0" w:color="auto"/>
                                        <w:bottom w:val="none" w:sz="0" w:space="0" w:color="auto"/>
                                        <w:right w:val="none" w:sz="0" w:space="0" w:color="auto"/>
                                      </w:divBdr>
                                    </w:div>
                                    <w:div w:id="1405643601">
                                      <w:marLeft w:val="0"/>
                                      <w:marRight w:val="0"/>
                                      <w:marTop w:val="0"/>
                                      <w:marBottom w:val="0"/>
                                      <w:divBdr>
                                        <w:top w:val="none" w:sz="0" w:space="0" w:color="auto"/>
                                        <w:left w:val="none" w:sz="0" w:space="0" w:color="auto"/>
                                        <w:bottom w:val="none" w:sz="0" w:space="0" w:color="auto"/>
                                        <w:right w:val="none" w:sz="0" w:space="0" w:color="auto"/>
                                      </w:divBdr>
                                    </w:div>
                                  </w:divsChild>
                                </w:div>
                                <w:div w:id="454103457">
                                  <w:marLeft w:val="0"/>
                                  <w:marRight w:val="0"/>
                                  <w:marTop w:val="0"/>
                                  <w:marBottom w:val="0"/>
                                  <w:divBdr>
                                    <w:top w:val="none" w:sz="0" w:space="0" w:color="auto"/>
                                    <w:left w:val="none" w:sz="0" w:space="0" w:color="auto"/>
                                    <w:bottom w:val="none" w:sz="0" w:space="0" w:color="auto"/>
                                    <w:right w:val="none" w:sz="0" w:space="0" w:color="auto"/>
                                  </w:divBdr>
                                </w:div>
                                <w:div w:id="616570593">
                                  <w:marLeft w:val="-225"/>
                                  <w:marRight w:val="-225"/>
                                  <w:marTop w:val="0"/>
                                  <w:marBottom w:val="0"/>
                                  <w:divBdr>
                                    <w:top w:val="none" w:sz="0" w:space="0" w:color="auto"/>
                                    <w:left w:val="none" w:sz="0" w:space="0" w:color="auto"/>
                                    <w:bottom w:val="none" w:sz="0" w:space="0" w:color="auto"/>
                                    <w:right w:val="none" w:sz="0" w:space="0" w:color="auto"/>
                                  </w:divBdr>
                                  <w:divsChild>
                                    <w:div w:id="783768464">
                                      <w:marLeft w:val="0"/>
                                      <w:marRight w:val="0"/>
                                      <w:marTop w:val="0"/>
                                      <w:marBottom w:val="0"/>
                                      <w:divBdr>
                                        <w:top w:val="none" w:sz="0" w:space="0" w:color="auto"/>
                                        <w:left w:val="none" w:sz="0" w:space="0" w:color="auto"/>
                                        <w:bottom w:val="none" w:sz="0" w:space="0" w:color="auto"/>
                                        <w:right w:val="none" w:sz="0" w:space="0" w:color="auto"/>
                                      </w:divBdr>
                                    </w:div>
                                    <w:div w:id="1179080014">
                                      <w:marLeft w:val="0"/>
                                      <w:marRight w:val="0"/>
                                      <w:marTop w:val="0"/>
                                      <w:marBottom w:val="0"/>
                                      <w:divBdr>
                                        <w:top w:val="none" w:sz="0" w:space="0" w:color="auto"/>
                                        <w:left w:val="none" w:sz="0" w:space="0" w:color="auto"/>
                                        <w:bottom w:val="none" w:sz="0" w:space="0" w:color="auto"/>
                                        <w:right w:val="none" w:sz="0" w:space="0" w:color="auto"/>
                                      </w:divBdr>
                                    </w:div>
                                  </w:divsChild>
                                </w:div>
                                <w:div w:id="683634758">
                                  <w:marLeft w:val="-225"/>
                                  <w:marRight w:val="-225"/>
                                  <w:marTop w:val="0"/>
                                  <w:marBottom w:val="0"/>
                                  <w:divBdr>
                                    <w:top w:val="none" w:sz="0" w:space="0" w:color="auto"/>
                                    <w:left w:val="none" w:sz="0" w:space="0" w:color="auto"/>
                                    <w:bottom w:val="none" w:sz="0" w:space="0" w:color="auto"/>
                                    <w:right w:val="none" w:sz="0" w:space="0" w:color="auto"/>
                                  </w:divBdr>
                                  <w:divsChild>
                                    <w:div w:id="246306577">
                                      <w:marLeft w:val="0"/>
                                      <w:marRight w:val="0"/>
                                      <w:marTop w:val="0"/>
                                      <w:marBottom w:val="0"/>
                                      <w:divBdr>
                                        <w:top w:val="none" w:sz="0" w:space="0" w:color="auto"/>
                                        <w:left w:val="none" w:sz="0" w:space="0" w:color="auto"/>
                                        <w:bottom w:val="none" w:sz="0" w:space="0" w:color="auto"/>
                                        <w:right w:val="none" w:sz="0" w:space="0" w:color="auto"/>
                                      </w:divBdr>
                                    </w:div>
                                    <w:div w:id="971911416">
                                      <w:marLeft w:val="0"/>
                                      <w:marRight w:val="0"/>
                                      <w:marTop w:val="0"/>
                                      <w:marBottom w:val="0"/>
                                      <w:divBdr>
                                        <w:top w:val="none" w:sz="0" w:space="0" w:color="auto"/>
                                        <w:left w:val="none" w:sz="0" w:space="0" w:color="auto"/>
                                        <w:bottom w:val="none" w:sz="0" w:space="0" w:color="auto"/>
                                        <w:right w:val="none" w:sz="0" w:space="0" w:color="auto"/>
                                      </w:divBdr>
                                    </w:div>
                                  </w:divsChild>
                                </w:div>
                                <w:div w:id="772283835">
                                  <w:marLeft w:val="0"/>
                                  <w:marRight w:val="0"/>
                                  <w:marTop w:val="0"/>
                                  <w:marBottom w:val="0"/>
                                  <w:divBdr>
                                    <w:top w:val="none" w:sz="0" w:space="0" w:color="auto"/>
                                    <w:left w:val="none" w:sz="0" w:space="0" w:color="auto"/>
                                    <w:bottom w:val="none" w:sz="0" w:space="0" w:color="auto"/>
                                    <w:right w:val="none" w:sz="0" w:space="0" w:color="auto"/>
                                  </w:divBdr>
                                </w:div>
                                <w:div w:id="879630542">
                                  <w:marLeft w:val="-225"/>
                                  <w:marRight w:val="-225"/>
                                  <w:marTop w:val="0"/>
                                  <w:marBottom w:val="0"/>
                                  <w:divBdr>
                                    <w:top w:val="none" w:sz="0" w:space="0" w:color="auto"/>
                                    <w:left w:val="none" w:sz="0" w:space="0" w:color="auto"/>
                                    <w:bottom w:val="none" w:sz="0" w:space="0" w:color="auto"/>
                                    <w:right w:val="none" w:sz="0" w:space="0" w:color="auto"/>
                                  </w:divBdr>
                                  <w:divsChild>
                                    <w:div w:id="737553230">
                                      <w:marLeft w:val="0"/>
                                      <w:marRight w:val="0"/>
                                      <w:marTop w:val="0"/>
                                      <w:marBottom w:val="0"/>
                                      <w:divBdr>
                                        <w:top w:val="none" w:sz="0" w:space="0" w:color="auto"/>
                                        <w:left w:val="none" w:sz="0" w:space="0" w:color="auto"/>
                                        <w:bottom w:val="none" w:sz="0" w:space="0" w:color="auto"/>
                                        <w:right w:val="none" w:sz="0" w:space="0" w:color="auto"/>
                                      </w:divBdr>
                                    </w:div>
                                    <w:div w:id="1953246309">
                                      <w:marLeft w:val="0"/>
                                      <w:marRight w:val="0"/>
                                      <w:marTop w:val="0"/>
                                      <w:marBottom w:val="0"/>
                                      <w:divBdr>
                                        <w:top w:val="none" w:sz="0" w:space="0" w:color="auto"/>
                                        <w:left w:val="none" w:sz="0" w:space="0" w:color="auto"/>
                                        <w:bottom w:val="none" w:sz="0" w:space="0" w:color="auto"/>
                                        <w:right w:val="none" w:sz="0" w:space="0" w:color="auto"/>
                                      </w:divBdr>
                                    </w:div>
                                  </w:divsChild>
                                </w:div>
                                <w:div w:id="1137576221">
                                  <w:marLeft w:val="-225"/>
                                  <w:marRight w:val="-225"/>
                                  <w:marTop w:val="0"/>
                                  <w:marBottom w:val="0"/>
                                  <w:divBdr>
                                    <w:top w:val="none" w:sz="0" w:space="0" w:color="auto"/>
                                    <w:left w:val="none" w:sz="0" w:space="0" w:color="auto"/>
                                    <w:bottom w:val="none" w:sz="0" w:space="0" w:color="auto"/>
                                    <w:right w:val="none" w:sz="0" w:space="0" w:color="auto"/>
                                  </w:divBdr>
                                  <w:divsChild>
                                    <w:div w:id="1101727896">
                                      <w:marLeft w:val="0"/>
                                      <w:marRight w:val="0"/>
                                      <w:marTop w:val="0"/>
                                      <w:marBottom w:val="0"/>
                                      <w:divBdr>
                                        <w:top w:val="none" w:sz="0" w:space="0" w:color="auto"/>
                                        <w:left w:val="none" w:sz="0" w:space="0" w:color="auto"/>
                                        <w:bottom w:val="none" w:sz="0" w:space="0" w:color="auto"/>
                                        <w:right w:val="none" w:sz="0" w:space="0" w:color="auto"/>
                                      </w:divBdr>
                                    </w:div>
                                    <w:div w:id="1570993315">
                                      <w:marLeft w:val="0"/>
                                      <w:marRight w:val="0"/>
                                      <w:marTop w:val="0"/>
                                      <w:marBottom w:val="0"/>
                                      <w:divBdr>
                                        <w:top w:val="none" w:sz="0" w:space="0" w:color="auto"/>
                                        <w:left w:val="none" w:sz="0" w:space="0" w:color="auto"/>
                                        <w:bottom w:val="none" w:sz="0" w:space="0" w:color="auto"/>
                                        <w:right w:val="none" w:sz="0" w:space="0" w:color="auto"/>
                                      </w:divBdr>
                                    </w:div>
                                  </w:divsChild>
                                </w:div>
                                <w:div w:id="1195584354">
                                  <w:marLeft w:val="-225"/>
                                  <w:marRight w:val="-225"/>
                                  <w:marTop w:val="0"/>
                                  <w:marBottom w:val="0"/>
                                  <w:divBdr>
                                    <w:top w:val="none" w:sz="0" w:space="0" w:color="auto"/>
                                    <w:left w:val="none" w:sz="0" w:space="0" w:color="auto"/>
                                    <w:bottom w:val="none" w:sz="0" w:space="0" w:color="auto"/>
                                    <w:right w:val="none" w:sz="0" w:space="0" w:color="auto"/>
                                  </w:divBdr>
                                  <w:divsChild>
                                    <w:div w:id="572278617">
                                      <w:marLeft w:val="0"/>
                                      <w:marRight w:val="0"/>
                                      <w:marTop w:val="0"/>
                                      <w:marBottom w:val="0"/>
                                      <w:divBdr>
                                        <w:top w:val="none" w:sz="0" w:space="0" w:color="auto"/>
                                        <w:left w:val="none" w:sz="0" w:space="0" w:color="auto"/>
                                        <w:bottom w:val="none" w:sz="0" w:space="0" w:color="auto"/>
                                        <w:right w:val="none" w:sz="0" w:space="0" w:color="auto"/>
                                      </w:divBdr>
                                    </w:div>
                                  </w:divsChild>
                                </w:div>
                                <w:div w:id="1216891051">
                                  <w:marLeft w:val="-225"/>
                                  <w:marRight w:val="-225"/>
                                  <w:marTop w:val="0"/>
                                  <w:marBottom w:val="0"/>
                                  <w:divBdr>
                                    <w:top w:val="none" w:sz="0" w:space="0" w:color="auto"/>
                                    <w:left w:val="none" w:sz="0" w:space="0" w:color="auto"/>
                                    <w:bottom w:val="none" w:sz="0" w:space="0" w:color="auto"/>
                                    <w:right w:val="none" w:sz="0" w:space="0" w:color="auto"/>
                                  </w:divBdr>
                                  <w:divsChild>
                                    <w:div w:id="1819222738">
                                      <w:marLeft w:val="0"/>
                                      <w:marRight w:val="0"/>
                                      <w:marTop w:val="0"/>
                                      <w:marBottom w:val="0"/>
                                      <w:divBdr>
                                        <w:top w:val="none" w:sz="0" w:space="0" w:color="auto"/>
                                        <w:left w:val="none" w:sz="0" w:space="0" w:color="auto"/>
                                        <w:bottom w:val="none" w:sz="0" w:space="0" w:color="auto"/>
                                        <w:right w:val="none" w:sz="0" w:space="0" w:color="auto"/>
                                      </w:divBdr>
                                    </w:div>
                                    <w:div w:id="1870332269">
                                      <w:marLeft w:val="0"/>
                                      <w:marRight w:val="0"/>
                                      <w:marTop w:val="0"/>
                                      <w:marBottom w:val="0"/>
                                      <w:divBdr>
                                        <w:top w:val="none" w:sz="0" w:space="0" w:color="auto"/>
                                        <w:left w:val="none" w:sz="0" w:space="0" w:color="auto"/>
                                        <w:bottom w:val="none" w:sz="0" w:space="0" w:color="auto"/>
                                        <w:right w:val="none" w:sz="0" w:space="0" w:color="auto"/>
                                      </w:divBdr>
                                    </w:div>
                                  </w:divsChild>
                                </w:div>
                                <w:div w:id="1356495778">
                                  <w:marLeft w:val="-225"/>
                                  <w:marRight w:val="-225"/>
                                  <w:marTop w:val="0"/>
                                  <w:marBottom w:val="0"/>
                                  <w:divBdr>
                                    <w:top w:val="none" w:sz="0" w:space="0" w:color="auto"/>
                                    <w:left w:val="none" w:sz="0" w:space="0" w:color="auto"/>
                                    <w:bottom w:val="none" w:sz="0" w:space="0" w:color="auto"/>
                                    <w:right w:val="none" w:sz="0" w:space="0" w:color="auto"/>
                                  </w:divBdr>
                                  <w:divsChild>
                                    <w:div w:id="25719852">
                                      <w:marLeft w:val="0"/>
                                      <w:marRight w:val="0"/>
                                      <w:marTop w:val="0"/>
                                      <w:marBottom w:val="0"/>
                                      <w:divBdr>
                                        <w:top w:val="none" w:sz="0" w:space="0" w:color="auto"/>
                                        <w:left w:val="none" w:sz="0" w:space="0" w:color="auto"/>
                                        <w:bottom w:val="none" w:sz="0" w:space="0" w:color="auto"/>
                                        <w:right w:val="none" w:sz="0" w:space="0" w:color="auto"/>
                                      </w:divBdr>
                                    </w:div>
                                    <w:div w:id="1749109774">
                                      <w:marLeft w:val="0"/>
                                      <w:marRight w:val="0"/>
                                      <w:marTop w:val="0"/>
                                      <w:marBottom w:val="0"/>
                                      <w:divBdr>
                                        <w:top w:val="none" w:sz="0" w:space="0" w:color="auto"/>
                                        <w:left w:val="none" w:sz="0" w:space="0" w:color="auto"/>
                                        <w:bottom w:val="none" w:sz="0" w:space="0" w:color="auto"/>
                                        <w:right w:val="none" w:sz="0" w:space="0" w:color="auto"/>
                                      </w:divBdr>
                                    </w:div>
                                  </w:divsChild>
                                </w:div>
                                <w:div w:id="1778326934">
                                  <w:marLeft w:val="-225"/>
                                  <w:marRight w:val="-225"/>
                                  <w:marTop w:val="0"/>
                                  <w:marBottom w:val="0"/>
                                  <w:divBdr>
                                    <w:top w:val="none" w:sz="0" w:space="0" w:color="auto"/>
                                    <w:left w:val="none" w:sz="0" w:space="0" w:color="auto"/>
                                    <w:bottom w:val="none" w:sz="0" w:space="0" w:color="auto"/>
                                    <w:right w:val="none" w:sz="0" w:space="0" w:color="auto"/>
                                  </w:divBdr>
                                  <w:divsChild>
                                    <w:div w:id="271594956">
                                      <w:marLeft w:val="0"/>
                                      <w:marRight w:val="0"/>
                                      <w:marTop w:val="0"/>
                                      <w:marBottom w:val="0"/>
                                      <w:divBdr>
                                        <w:top w:val="none" w:sz="0" w:space="0" w:color="auto"/>
                                        <w:left w:val="none" w:sz="0" w:space="0" w:color="auto"/>
                                        <w:bottom w:val="none" w:sz="0" w:space="0" w:color="auto"/>
                                        <w:right w:val="none" w:sz="0" w:space="0" w:color="auto"/>
                                      </w:divBdr>
                                    </w:div>
                                    <w:div w:id="306058345">
                                      <w:marLeft w:val="0"/>
                                      <w:marRight w:val="0"/>
                                      <w:marTop w:val="0"/>
                                      <w:marBottom w:val="0"/>
                                      <w:divBdr>
                                        <w:top w:val="none" w:sz="0" w:space="0" w:color="auto"/>
                                        <w:left w:val="none" w:sz="0" w:space="0" w:color="auto"/>
                                        <w:bottom w:val="none" w:sz="0" w:space="0" w:color="auto"/>
                                        <w:right w:val="none" w:sz="0" w:space="0" w:color="auto"/>
                                      </w:divBdr>
                                    </w:div>
                                  </w:divsChild>
                                </w:div>
                                <w:div w:id="1795825124">
                                  <w:marLeft w:val="-225"/>
                                  <w:marRight w:val="-225"/>
                                  <w:marTop w:val="0"/>
                                  <w:marBottom w:val="0"/>
                                  <w:divBdr>
                                    <w:top w:val="none" w:sz="0" w:space="0" w:color="auto"/>
                                    <w:left w:val="none" w:sz="0" w:space="0" w:color="auto"/>
                                    <w:bottom w:val="none" w:sz="0" w:space="0" w:color="auto"/>
                                    <w:right w:val="none" w:sz="0" w:space="0" w:color="auto"/>
                                  </w:divBdr>
                                  <w:divsChild>
                                    <w:div w:id="1175993554">
                                      <w:marLeft w:val="0"/>
                                      <w:marRight w:val="0"/>
                                      <w:marTop w:val="0"/>
                                      <w:marBottom w:val="0"/>
                                      <w:divBdr>
                                        <w:top w:val="none" w:sz="0" w:space="0" w:color="auto"/>
                                        <w:left w:val="none" w:sz="0" w:space="0" w:color="auto"/>
                                        <w:bottom w:val="none" w:sz="0" w:space="0" w:color="auto"/>
                                        <w:right w:val="none" w:sz="0" w:space="0" w:color="auto"/>
                                      </w:divBdr>
                                    </w:div>
                                    <w:div w:id="2009677089">
                                      <w:marLeft w:val="0"/>
                                      <w:marRight w:val="0"/>
                                      <w:marTop w:val="0"/>
                                      <w:marBottom w:val="0"/>
                                      <w:divBdr>
                                        <w:top w:val="none" w:sz="0" w:space="0" w:color="auto"/>
                                        <w:left w:val="none" w:sz="0" w:space="0" w:color="auto"/>
                                        <w:bottom w:val="none" w:sz="0" w:space="0" w:color="auto"/>
                                        <w:right w:val="none" w:sz="0" w:space="0" w:color="auto"/>
                                      </w:divBdr>
                                    </w:div>
                                  </w:divsChild>
                                </w:div>
                                <w:div w:id="2013531474">
                                  <w:marLeft w:val="-225"/>
                                  <w:marRight w:val="-225"/>
                                  <w:marTop w:val="0"/>
                                  <w:marBottom w:val="0"/>
                                  <w:divBdr>
                                    <w:top w:val="none" w:sz="0" w:space="0" w:color="auto"/>
                                    <w:left w:val="none" w:sz="0" w:space="0" w:color="auto"/>
                                    <w:bottom w:val="none" w:sz="0" w:space="0" w:color="auto"/>
                                    <w:right w:val="none" w:sz="0" w:space="0" w:color="auto"/>
                                  </w:divBdr>
                                  <w:divsChild>
                                    <w:div w:id="1286623067">
                                      <w:marLeft w:val="0"/>
                                      <w:marRight w:val="0"/>
                                      <w:marTop w:val="0"/>
                                      <w:marBottom w:val="0"/>
                                      <w:divBdr>
                                        <w:top w:val="none" w:sz="0" w:space="0" w:color="auto"/>
                                        <w:left w:val="none" w:sz="0" w:space="0" w:color="auto"/>
                                        <w:bottom w:val="none" w:sz="0" w:space="0" w:color="auto"/>
                                        <w:right w:val="none" w:sz="0" w:space="0" w:color="auto"/>
                                      </w:divBdr>
                                    </w:div>
                                  </w:divsChild>
                                </w:div>
                                <w:div w:id="2028630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9194021">
              <w:marLeft w:val="0"/>
              <w:marRight w:val="0"/>
              <w:marTop w:val="0"/>
              <w:marBottom w:val="0"/>
              <w:divBdr>
                <w:top w:val="none" w:sz="0" w:space="0" w:color="auto"/>
                <w:left w:val="none" w:sz="0" w:space="0" w:color="auto"/>
                <w:bottom w:val="none" w:sz="0" w:space="0" w:color="auto"/>
                <w:right w:val="none" w:sz="0" w:space="0" w:color="auto"/>
              </w:divBdr>
            </w:div>
            <w:div w:id="2064719517">
              <w:marLeft w:val="0"/>
              <w:marRight w:val="0"/>
              <w:marTop w:val="0"/>
              <w:marBottom w:val="0"/>
              <w:divBdr>
                <w:top w:val="none" w:sz="0" w:space="0" w:color="auto"/>
                <w:left w:val="none" w:sz="0" w:space="0" w:color="auto"/>
                <w:bottom w:val="none" w:sz="0" w:space="0" w:color="auto"/>
                <w:right w:val="none" w:sz="0" w:space="0" w:color="auto"/>
              </w:divBdr>
              <w:divsChild>
                <w:div w:id="1373922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1982391">
      <w:bodyDiv w:val="1"/>
      <w:marLeft w:val="0"/>
      <w:marRight w:val="0"/>
      <w:marTop w:val="0"/>
      <w:marBottom w:val="0"/>
      <w:divBdr>
        <w:top w:val="none" w:sz="0" w:space="0" w:color="auto"/>
        <w:left w:val="none" w:sz="0" w:space="0" w:color="auto"/>
        <w:bottom w:val="none" w:sz="0" w:space="0" w:color="auto"/>
        <w:right w:val="none" w:sz="0" w:space="0" w:color="auto"/>
      </w:divBdr>
    </w:div>
    <w:div w:id="955672899">
      <w:bodyDiv w:val="1"/>
      <w:marLeft w:val="0"/>
      <w:marRight w:val="0"/>
      <w:marTop w:val="0"/>
      <w:marBottom w:val="0"/>
      <w:divBdr>
        <w:top w:val="none" w:sz="0" w:space="0" w:color="auto"/>
        <w:left w:val="none" w:sz="0" w:space="0" w:color="auto"/>
        <w:bottom w:val="none" w:sz="0" w:space="0" w:color="auto"/>
        <w:right w:val="none" w:sz="0" w:space="0" w:color="auto"/>
      </w:divBdr>
    </w:div>
    <w:div w:id="981084059">
      <w:bodyDiv w:val="1"/>
      <w:marLeft w:val="0"/>
      <w:marRight w:val="0"/>
      <w:marTop w:val="0"/>
      <w:marBottom w:val="0"/>
      <w:divBdr>
        <w:top w:val="none" w:sz="0" w:space="0" w:color="auto"/>
        <w:left w:val="none" w:sz="0" w:space="0" w:color="auto"/>
        <w:bottom w:val="none" w:sz="0" w:space="0" w:color="auto"/>
        <w:right w:val="none" w:sz="0" w:space="0" w:color="auto"/>
      </w:divBdr>
    </w:div>
    <w:div w:id="1001784204">
      <w:bodyDiv w:val="1"/>
      <w:marLeft w:val="0"/>
      <w:marRight w:val="0"/>
      <w:marTop w:val="0"/>
      <w:marBottom w:val="0"/>
      <w:divBdr>
        <w:top w:val="none" w:sz="0" w:space="0" w:color="auto"/>
        <w:left w:val="none" w:sz="0" w:space="0" w:color="auto"/>
        <w:bottom w:val="none" w:sz="0" w:space="0" w:color="auto"/>
        <w:right w:val="none" w:sz="0" w:space="0" w:color="auto"/>
      </w:divBdr>
    </w:div>
    <w:div w:id="1173030524">
      <w:bodyDiv w:val="1"/>
      <w:marLeft w:val="0"/>
      <w:marRight w:val="0"/>
      <w:marTop w:val="0"/>
      <w:marBottom w:val="0"/>
      <w:divBdr>
        <w:top w:val="none" w:sz="0" w:space="0" w:color="auto"/>
        <w:left w:val="none" w:sz="0" w:space="0" w:color="auto"/>
        <w:bottom w:val="none" w:sz="0" w:space="0" w:color="auto"/>
        <w:right w:val="none" w:sz="0" w:space="0" w:color="auto"/>
      </w:divBdr>
    </w:div>
    <w:div w:id="1196390341">
      <w:bodyDiv w:val="1"/>
      <w:marLeft w:val="0"/>
      <w:marRight w:val="0"/>
      <w:marTop w:val="0"/>
      <w:marBottom w:val="0"/>
      <w:divBdr>
        <w:top w:val="none" w:sz="0" w:space="0" w:color="auto"/>
        <w:left w:val="none" w:sz="0" w:space="0" w:color="auto"/>
        <w:bottom w:val="none" w:sz="0" w:space="0" w:color="auto"/>
        <w:right w:val="none" w:sz="0" w:space="0" w:color="auto"/>
      </w:divBdr>
    </w:div>
    <w:div w:id="1329796541">
      <w:bodyDiv w:val="1"/>
      <w:marLeft w:val="0"/>
      <w:marRight w:val="0"/>
      <w:marTop w:val="0"/>
      <w:marBottom w:val="0"/>
      <w:divBdr>
        <w:top w:val="none" w:sz="0" w:space="0" w:color="auto"/>
        <w:left w:val="none" w:sz="0" w:space="0" w:color="auto"/>
        <w:bottom w:val="none" w:sz="0" w:space="0" w:color="auto"/>
        <w:right w:val="none" w:sz="0" w:space="0" w:color="auto"/>
      </w:divBdr>
      <w:divsChild>
        <w:div w:id="479738288">
          <w:marLeft w:val="-225"/>
          <w:marRight w:val="-225"/>
          <w:marTop w:val="0"/>
          <w:marBottom w:val="0"/>
          <w:divBdr>
            <w:top w:val="none" w:sz="0" w:space="0" w:color="auto"/>
            <w:left w:val="none" w:sz="0" w:space="0" w:color="auto"/>
            <w:bottom w:val="none" w:sz="0" w:space="0" w:color="auto"/>
            <w:right w:val="none" w:sz="0" w:space="0" w:color="auto"/>
          </w:divBdr>
          <w:divsChild>
            <w:div w:id="589505776">
              <w:marLeft w:val="0"/>
              <w:marRight w:val="0"/>
              <w:marTop w:val="0"/>
              <w:marBottom w:val="0"/>
              <w:divBdr>
                <w:top w:val="none" w:sz="0" w:space="0" w:color="auto"/>
                <w:left w:val="none" w:sz="0" w:space="0" w:color="auto"/>
                <w:bottom w:val="none" w:sz="0" w:space="0" w:color="auto"/>
                <w:right w:val="none" w:sz="0" w:space="0" w:color="auto"/>
              </w:divBdr>
            </w:div>
          </w:divsChild>
        </w:div>
        <w:div w:id="1564638005">
          <w:marLeft w:val="-225"/>
          <w:marRight w:val="-225"/>
          <w:marTop w:val="0"/>
          <w:marBottom w:val="0"/>
          <w:divBdr>
            <w:top w:val="none" w:sz="0" w:space="0" w:color="auto"/>
            <w:left w:val="none" w:sz="0" w:space="0" w:color="auto"/>
            <w:bottom w:val="none" w:sz="0" w:space="0" w:color="auto"/>
            <w:right w:val="none" w:sz="0" w:space="0" w:color="auto"/>
          </w:divBdr>
          <w:divsChild>
            <w:div w:id="1518234080">
              <w:marLeft w:val="0"/>
              <w:marRight w:val="0"/>
              <w:marTop w:val="0"/>
              <w:marBottom w:val="0"/>
              <w:divBdr>
                <w:top w:val="none" w:sz="0" w:space="0" w:color="auto"/>
                <w:left w:val="none" w:sz="0" w:space="0" w:color="auto"/>
                <w:bottom w:val="none" w:sz="0" w:space="0" w:color="auto"/>
                <w:right w:val="none" w:sz="0" w:space="0" w:color="auto"/>
              </w:divBdr>
            </w:div>
          </w:divsChild>
        </w:div>
        <w:div w:id="1753963789">
          <w:marLeft w:val="-225"/>
          <w:marRight w:val="-225"/>
          <w:marTop w:val="0"/>
          <w:marBottom w:val="0"/>
          <w:divBdr>
            <w:top w:val="none" w:sz="0" w:space="0" w:color="auto"/>
            <w:left w:val="none" w:sz="0" w:space="0" w:color="auto"/>
            <w:bottom w:val="none" w:sz="0" w:space="0" w:color="auto"/>
            <w:right w:val="none" w:sz="0" w:space="0" w:color="auto"/>
          </w:divBdr>
          <w:divsChild>
            <w:div w:id="1057246259">
              <w:marLeft w:val="0"/>
              <w:marRight w:val="0"/>
              <w:marTop w:val="0"/>
              <w:marBottom w:val="0"/>
              <w:divBdr>
                <w:top w:val="none" w:sz="0" w:space="0" w:color="auto"/>
                <w:left w:val="none" w:sz="0" w:space="0" w:color="auto"/>
                <w:bottom w:val="none" w:sz="0" w:space="0" w:color="auto"/>
                <w:right w:val="none" w:sz="0" w:space="0" w:color="auto"/>
              </w:divBdr>
            </w:div>
          </w:divsChild>
        </w:div>
        <w:div w:id="1806116240">
          <w:marLeft w:val="-225"/>
          <w:marRight w:val="-225"/>
          <w:marTop w:val="0"/>
          <w:marBottom w:val="0"/>
          <w:divBdr>
            <w:top w:val="none" w:sz="0" w:space="0" w:color="auto"/>
            <w:left w:val="none" w:sz="0" w:space="0" w:color="auto"/>
            <w:bottom w:val="none" w:sz="0" w:space="0" w:color="auto"/>
            <w:right w:val="none" w:sz="0" w:space="0" w:color="auto"/>
          </w:divBdr>
          <w:divsChild>
            <w:div w:id="444737615">
              <w:marLeft w:val="0"/>
              <w:marRight w:val="0"/>
              <w:marTop w:val="0"/>
              <w:marBottom w:val="0"/>
              <w:divBdr>
                <w:top w:val="none" w:sz="0" w:space="0" w:color="auto"/>
                <w:left w:val="none" w:sz="0" w:space="0" w:color="auto"/>
                <w:bottom w:val="none" w:sz="0" w:space="0" w:color="auto"/>
                <w:right w:val="none" w:sz="0" w:space="0" w:color="auto"/>
              </w:divBdr>
            </w:div>
          </w:divsChild>
        </w:div>
        <w:div w:id="1984120347">
          <w:marLeft w:val="-225"/>
          <w:marRight w:val="-225"/>
          <w:marTop w:val="0"/>
          <w:marBottom w:val="0"/>
          <w:divBdr>
            <w:top w:val="none" w:sz="0" w:space="0" w:color="auto"/>
            <w:left w:val="none" w:sz="0" w:space="0" w:color="auto"/>
            <w:bottom w:val="none" w:sz="0" w:space="0" w:color="auto"/>
            <w:right w:val="none" w:sz="0" w:space="0" w:color="auto"/>
          </w:divBdr>
        </w:div>
      </w:divsChild>
    </w:div>
    <w:div w:id="1453749915">
      <w:bodyDiv w:val="1"/>
      <w:marLeft w:val="0"/>
      <w:marRight w:val="0"/>
      <w:marTop w:val="0"/>
      <w:marBottom w:val="0"/>
      <w:divBdr>
        <w:top w:val="none" w:sz="0" w:space="0" w:color="auto"/>
        <w:left w:val="none" w:sz="0" w:space="0" w:color="auto"/>
        <w:bottom w:val="none" w:sz="0" w:space="0" w:color="auto"/>
        <w:right w:val="none" w:sz="0" w:space="0" w:color="auto"/>
      </w:divBdr>
    </w:div>
    <w:div w:id="1503203134">
      <w:bodyDiv w:val="1"/>
      <w:marLeft w:val="0"/>
      <w:marRight w:val="0"/>
      <w:marTop w:val="0"/>
      <w:marBottom w:val="0"/>
      <w:divBdr>
        <w:top w:val="none" w:sz="0" w:space="0" w:color="auto"/>
        <w:left w:val="none" w:sz="0" w:space="0" w:color="auto"/>
        <w:bottom w:val="none" w:sz="0" w:space="0" w:color="auto"/>
        <w:right w:val="none" w:sz="0" w:space="0" w:color="auto"/>
      </w:divBdr>
    </w:div>
    <w:div w:id="1507016396">
      <w:bodyDiv w:val="1"/>
      <w:marLeft w:val="0"/>
      <w:marRight w:val="0"/>
      <w:marTop w:val="0"/>
      <w:marBottom w:val="0"/>
      <w:divBdr>
        <w:top w:val="none" w:sz="0" w:space="0" w:color="auto"/>
        <w:left w:val="none" w:sz="0" w:space="0" w:color="auto"/>
        <w:bottom w:val="none" w:sz="0" w:space="0" w:color="auto"/>
        <w:right w:val="none" w:sz="0" w:space="0" w:color="auto"/>
      </w:divBdr>
      <w:divsChild>
        <w:div w:id="1004356550">
          <w:marLeft w:val="0"/>
          <w:marRight w:val="0"/>
          <w:marTop w:val="0"/>
          <w:marBottom w:val="0"/>
          <w:divBdr>
            <w:top w:val="none" w:sz="0" w:space="0" w:color="auto"/>
            <w:left w:val="none" w:sz="0" w:space="0" w:color="auto"/>
            <w:bottom w:val="none" w:sz="0" w:space="0" w:color="auto"/>
            <w:right w:val="none" w:sz="0" w:space="0" w:color="auto"/>
          </w:divBdr>
          <w:divsChild>
            <w:div w:id="9257723">
              <w:marLeft w:val="0"/>
              <w:marRight w:val="0"/>
              <w:marTop w:val="0"/>
              <w:marBottom w:val="0"/>
              <w:divBdr>
                <w:top w:val="none" w:sz="0" w:space="0" w:color="auto"/>
                <w:left w:val="none" w:sz="0" w:space="0" w:color="auto"/>
                <w:bottom w:val="none" w:sz="0" w:space="0" w:color="auto"/>
                <w:right w:val="none" w:sz="0" w:space="0" w:color="auto"/>
              </w:divBdr>
            </w:div>
            <w:div w:id="43910987">
              <w:marLeft w:val="0"/>
              <w:marRight w:val="0"/>
              <w:marTop w:val="0"/>
              <w:marBottom w:val="0"/>
              <w:divBdr>
                <w:top w:val="none" w:sz="0" w:space="0" w:color="auto"/>
                <w:left w:val="none" w:sz="0" w:space="0" w:color="auto"/>
                <w:bottom w:val="none" w:sz="0" w:space="0" w:color="auto"/>
                <w:right w:val="none" w:sz="0" w:space="0" w:color="auto"/>
              </w:divBdr>
            </w:div>
            <w:div w:id="165369660">
              <w:marLeft w:val="0"/>
              <w:marRight w:val="0"/>
              <w:marTop w:val="0"/>
              <w:marBottom w:val="0"/>
              <w:divBdr>
                <w:top w:val="none" w:sz="0" w:space="0" w:color="auto"/>
                <w:left w:val="none" w:sz="0" w:space="0" w:color="auto"/>
                <w:bottom w:val="none" w:sz="0" w:space="0" w:color="auto"/>
                <w:right w:val="none" w:sz="0" w:space="0" w:color="auto"/>
              </w:divBdr>
            </w:div>
            <w:div w:id="240258990">
              <w:marLeft w:val="0"/>
              <w:marRight w:val="0"/>
              <w:marTop w:val="0"/>
              <w:marBottom w:val="0"/>
              <w:divBdr>
                <w:top w:val="none" w:sz="0" w:space="0" w:color="auto"/>
                <w:left w:val="none" w:sz="0" w:space="0" w:color="auto"/>
                <w:bottom w:val="none" w:sz="0" w:space="0" w:color="auto"/>
                <w:right w:val="none" w:sz="0" w:space="0" w:color="auto"/>
              </w:divBdr>
            </w:div>
            <w:div w:id="518348133">
              <w:marLeft w:val="0"/>
              <w:marRight w:val="0"/>
              <w:marTop w:val="0"/>
              <w:marBottom w:val="0"/>
              <w:divBdr>
                <w:top w:val="none" w:sz="0" w:space="0" w:color="auto"/>
                <w:left w:val="none" w:sz="0" w:space="0" w:color="auto"/>
                <w:bottom w:val="none" w:sz="0" w:space="0" w:color="auto"/>
                <w:right w:val="none" w:sz="0" w:space="0" w:color="auto"/>
              </w:divBdr>
            </w:div>
            <w:div w:id="526790806">
              <w:marLeft w:val="0"/>
              <w:marRight w:val="0"/>
              <w:marTop w:val="0"/>
              <w:marBottom w:val="0"/>
              <w:divBdr>
                <w:top w:val="none" w:sz="0" w:space="0" w:color="auto"/>
                <w:left w:val="none" w:sz="0" w:space="0" w:color="auto"/>
                <w:bottom w:val="none" w:sz="0" w:space="0" w:color="auto"/>
                <w:right w:val="none" w:sz="0" w:space="0" w:color="auto"/>
              </w:divBdr>
            </w:div>
            <w:div w:id="610280264">
              <w:marLeft w:val="0"/>
              <w:marRight w:val="0"/>
              <w:marTop w:val="0"/>
              <w:marBottom w:val="0"/>
              <w:divBdr>
                <w:top w:val="none" w:sz="0" w:space="0" w:color="auto"/>
                <w:left w:val="none" w:sz="0" w:space="0" w:color="auto"/>
                <w:bottom w:val="none" w:sz="0" w:space="0" w:color="auto"/>
                <w:right w:val="none" w:sz="0" w:space="0" w:color="auto"/>
              </w:divBdr>
            </w:div>
            <w:div w:id="657458542">
              <w:marLeft w:val="0"/>
              <w:marRight w:val="0"/>
              <w:marTop w:val="0"/>
              <w:marBottom w:val="0"/>
              <w:divBdr>
                <w:top w:val="none" w:sz="0" w:space="0" w:color="auto"/>
                <w:left w:val="none" w:sz="0" w:space="0" w:color="auto"/>
                <w:bottom w:val="none" w:sz="0" w:space="0" w:color="auto"/>
                <w:right w:val="none" w:sz="0" w:space="0" w:color="auto"/>
              </w:divBdr>
            </w:div>
            <w:div w:id="1203058709">
              <w:marLeft w:val="0"/>
              <w:marRight w:val="0"/>
              <w:marTop w:val="0"/>
              <w:marBottom w:val="0"/>
              <w:divBdr>
                <w:top w:val="none" w:sz="0" w:space="0" w:color="auto"/>
                <w:left w:val="none" w:sz="0" w:space="0" w:color="auto"/>
                <w:bottom w:val="none" w:sz="0" w:space="0" w:color="auto"/>
                <w:right w:val="none" w:sz="0" w:space="0" w:color="auto"/>
              </w:divBdr>
            </w:div>
            <w:div w:id="1291134554">
              <w:marLeft w:val="0"/>
              <w:marRight w:val="0"/>
              <w:marTop w:val="0"/>
              <w:marBottom w:val="0"/>
              <w:divBdr>
                <w:top w:val="none" w:sz="0" w:space="0" w:color="auto"/>
                <w:left w:val="none" w:sz="0" w:space="0" w:color="auto"/>
                <w:bottom w:val="none" w:sz="0" w:space="0" w:color="auto"/>
                <w:right w:val="none" w:sz="0" w:space="0" w:color="auto"/>
              </w:divBdr>
            </w:div>
            <w:div w:id="1394934502">
              <w:marLeft w:val="0"/>
              <w:marRight w:val="0"/>
              <w:marTop w:val="0"/>
              <w:marBottom w:val="0"/>
              <w:divBdr>
                <w:top w:val="none" w:sz="0" w:space="0" w:color="auto"/>
                <w:left w:val="none" w:sz="0" w:space="0" w:color="auto"/>
                <w:bottom w:val="none" w:sz="0" w:space="0" w:color="auto"/>
                <w:right w:val="none" w:sz="0" w:space="0" w:color="auto"/>
              </w:divBdr>
            </w:div>
            <w:div w:id="1512992435">
              <w:marLeft w:val="0"/>
              <w:marRight w:val="0"/>
              <w:marTop w:val="0"/>
              <w:marBottom w:val="0"/>
              <w:divBdr>
                <w:top w:val="none" w:sz="0" w:space="0" w:color="auto"/>
                <w:left w:val="none" w:sz="0" w:space="0" w:color="auto"/>
                <w:bottom w:val="none" w:sz="0" w:space="0" w:color="auto"/>
                <w:right w:val="none" w:sz="0" w:space="0" w:color="auto"/>
              </w:divBdr>
            </w:div>
            <w:div w:id="1599942581">
              <w:marLeft w:val="0"/>
              <w:marRight w:val="0"/>
              <w:marTop w:val="0"/>
              <w:marBottom w:val="0"/>
              <w:divBdr>
                <w:top w:val="none" w:sz="0" w:space="0" w:color="auto"/>
                <w:left w:val="none" w:sz="0" w:space="0" w:color="auto"/>
                <w:bottom w:val="none" w:sz="0" w:space="0" w:color="auto"/>
                <w:right w:val="none" w:sz="0" w:space="0" w:color="auto"/>
              </w:divBdr>
            </w:div>
            <w:div w:id="1677607636">
              <w:marLeft w:val="0"/>
              <w:marRight w:val="0"/>
              <w:marTop w:val="0"/>
              <w:marBottom w:val="0"/>
              <w:divBdr>
                <w:top w:val="none" w:sz="0" w:space="0" w:color="auto"/>
                <w:left w:val="none" w:sz="0" w:space="0" w:color="auto"/>
                <w:bottom w:val="none" w:sz="0" w:space="0" w:color="auto"/>
                <w:right w:val="none" w:sz="0" w:space="0" w:color="auto"/>
              </w:divBdr>
            </w:div>
            <w:div w:id="1949657826">
              <w:marLeft w:val="0"/>
              <w:marRight w:val="0"/>
              <w:marTop w:val="0"/>
              <w:marBottom w:val="0"/>
              <w:divBdr>
                <w:top w:val="none" w:sz="0" w:space="0" w:color="auto"/>
                <w:left w:val="none" w:sz="0" w:space="0" w:color="auto"/>
                <w:bottom w:val="none" w:sz="0" w:space="0" w:color="auto"/>
                <w:right w:val="none" w:sz="0" w:space="0" w:color="auto"/>
              </w:divBdr>
            </w:div>
          </w:divsChild>
        </w:div>
        <w:div w:id="1892645058">
          <w:marLeft w:val="0"/>
          <w:marRight w:val="0"/>
          <w:marTop w:val="0"/>
          <w:marBottom w:val="0"/>
          <w:divBdr>
            <w:top w:val="none" w:sz="0" w:space="0" w:color="auto"/>
            <w:left w:val="none" w:sz="0" w:space="0" w:color="auto"/>
            <w:bottom w:val="none" w:sz="0" w:space="0" w:color="auto"/>
            <w:right w:val="none" w:sz="0" w:space="0" w:color="auto"/>
          </w:divBdr>
          <w:divsChild>
            <w:div w:id="254091052">
              <w:marLeft w:val="0"/>
              <w:marRight w:val="0"/>
              <w:marTop w:val="0"/>
              <w:marBottom w:val="0"/>
              <w:divBdr>
                <w:top w:val="none" w:sz="0" w:space="0" w:color="auto"/>
                <w:left w:val="none" w:sz="0" w:space="0" w:color="auto"/>
                <w:bottom w:val="none" w:sz="0" w:space="0" w:color="auto"/>
                <w:right w:val="none" w:sz="0" w:space="0" w:color="auto"/>
              </w:divBdr>
            </w:div>
            <w:div w:id="402142193">
              <w:marLeft w:val="0"/>
              <w:marRight w:val="0"/>
              <w:marTop w:val="0"/>
              <w:marBottom w:val="0"/>
              <w:divBdr>
                <w:top w:val="none" w:sz="0" w:space="0" w:color="auto"/>
                <w:left w:val="none" w:sz="0" w:space="0" w:color="auto"/>
                <w:bottom w:val="none" w:sz="0" w:space="0" w:color="auto"/>
                <w:right w:val="none" w:sz="0" w:space="0" w:color="auto"/>
              </w:divBdr>
            </w:div>
            <w:div w:id="461121398">
              <w:marLeft w:val="0"/>
              <w:marRight w:val="0"/>
              <w:marTop w:val="0"/>
              <w:marBottom w:val="0"/>
              <w:divBdr>
                <w:top w:val="none" w:sz="0" w:space="0" w:color="auto"/>
                <w:left w:val="none" w:sz="0" w:space="0" w:color="auto"/>
                <w:bottom w:val="none" w:sz="0" w:space="0" w:color="auto"/>
                <w:right w:val="none" w:sz="0" w:space="0" w:color="auto"/>
              </w:divBdr>
            </w:div>
            <w:div w:id="538593615">
              <w:marLeft w:val="0"/>
              <w:marRight w:val="0"/>
              <w:marTop w:val="0"/>
              <w:marBottom w:val="0"/>
              <w:divBdr>
                <w:top w:val="none" w:sz="0" w:space="0" w:color="auto"/>
                <w:left w:val="none" w:sz="0" w:space="0" w:color="auto"/>
                <w:bottom w:val="none" w:sz="0" w:space="0" w:color="auto"/>
                <w:right w:val="none" w:sz="0" w:space="0" w:color="auto"/>
              </w:divBdr>
            </w:div>
            <w:div w:id="742067158">
              <w:marLeft w:val="0"/>
              <w:marRight w:val="0"/>
              <w:marTop w:val="0"/>
              <w:marBottom w:val="0"/>
              <w:divBdr>
                <w:top w:val="none" w:sz="0" w:space="0" w:color="auto"/>
                <w:left w:val="none" w:sz="0" w:space="0" w:color="auto"/>
                <w:bottom w:val="none" w:sz="0" w:space="0" w:color="auto"/>
                <w:right w:val="none" w:sz="0" w:space="0" w:color="auto"/>
              </w:divBdr>
            </w:div>
            <w:div w:id="798303409">
              <w:marLeft w:val="0"/>
              <w:marRight w:val="0"/>
              <w:marTop w:val="0"/>
              <w:marBottom w:val="0"/>
              <w:divBdr>
                <w:top w:val="none" w:sz="0" w:space="0" w:color="auto"/>
                <w:left w:val="none" w:sz="0" w:space="0" w:color="auto"/>
                <w:bottom w:val="none" w:sz="0" w:space="0" w:color="auto"/>
                <w:right w:val="none" w:sz="0" w:space="0" w:color="auto"/>
              </w:divBdr>
            </w:div>
            <w:div w:id="807169864">
              <w:marLeft w:val="0"/>
              <w:marRight w:val="0"/>
              <w:marTop w:val="0"/>
              <w:marBottom w:val="0"/>
              <w:divBdr>
                <w:top w:val="none" w:sz="0" w:space="0" w:color="auto"/>
                <w:left w:val="none" w:sz="0" w:space="0" w:color="auto"/>
                <w:bottom w:val="none" w:sz="0" w:space="0" w:color="auto"/>
                <w:right w:val="none" w:sz="0" w:space="0" w:color="auto"/>
              </w:divBdr>
            </w:div>
            <w:div w:id="865678023">
              <w:marLeft w:val="0"/>
              <w:marRight w:val="0"/>
              <w:marTop w:val="0"/>
              <w:marBottom w:val="0"/>
              <w:divBdr>
                <w:top w:val="none" w:sz="0" w:space="0" w:color="auto"/>
                <w:left w:val="none" w:sz="0" w:space="0" w:color="auto"/>
                <w:bottom w:val="none" w:sz="0" w:space="0" w:color="auto"/>
                <w:right w:val="none" w:sz="0" w:space="0" w:color="auto"/>
              </w:divBdr>
            </w:div>
            <w:div w:id="1198078987">
              <w:marLeft w:val="0"/>
              <w:marRight w:val="0"/>
              <w:marTop w:val="0"/>
              <w:marBottom w:val="0"/>
              <w:divBdr>
                <w:top w:val="none" w:sz="0" w:space="0" w:color="auto"/>
                <w:left w:val="none" w:sz="0" w:space="0" w:color="auto"/>
                <w:bottom w:val="none" w:sz="0" w:space="0" w:color="auto"/>
                <w:right w:val="none" w:sz="0" w:space="0" w:color="auto"/>
              </w:divBdr>
            </w:div>
            <w:div w:id="1534269723">
              <w:marLeft w:val="0"/>
              <w:marRight w:val="0"/>
              <w:marTop w:val="0"/>
              <w:marBottom w:val="0"/>
              <w:divBdr>
                <w:top w:val="none" w:sz="0" w:space="0" w:color="auto"/>
                <w:left w:val="none" w:sz="0" w:space="0" w:color="auto"/>
                <w:bottom w:val="none" w:sz="0" w:space="0" w:color="auto"/>
                <w:right w:val="none" w:sz="0" w:space="0" w:color="auto"/>
              </w:divBdr>
            </w:div>
            <w:div w:id="2053650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956949">
      <w:bodyDiv w:val="1"/>
      <w:marLeft w:val="0"/>
      <w:marRight w:val="0"/>
      <w:marTop w:val="0"/>
      <w:marBottom w:val="0"/>
      <w:divBdr>
        <w:top w:val="none" w:sz="0" w:space="0" w:color="auto"/>
        <w:left w:val="none" w:sz="0" w:space="0" w:color="auto"/>
        <w:bottom w:val="none" w:sz="0" w:space="0" w:color="auto"/>
        <w:right w:val="none" w:sz="0" w:space="0" w:color="auto"/>
      </w:divBdr>
      <w:divsChild>
        <w:div w:id="950622209">
          <w:marLeft w:val="0"/>
          <w:marRight w:val="0"/>
          <w:marTop w:val="0"/>
          <w:marBottom w:val="0"/>
          <w:divBdr>
            <w:top w:val="none" w:sz="0" w:space="0" w:color="auto"/>
            <w:left w:val="none" w:sz="0" w:space="0" w:color="auto"/>
            <w:bottom w:val="none" w:sz="0" w:space="0" w:color="auto"/>
            <w:right w:val="none" w:sz="0" w:space="0" w:color="auto"/>
          </w:divBdr>
        </w:div>
        <w:div w:id="974526184">
          <w:marLeft w:val="0"/>
          <w:marRight w:val="0"/>
          <w:marTop w:val="0"/>
          <w:marBottom w:val="0"/>
          <w:divBdr>
            <w:top w:val="none" w:sz="0" w:space="0" w:color="auto"/>
            <w:left w:val="none" w:sz="0" w:space="0" w:color="auto"/>
            <w:bottom w:val="none" w:sz="0" w:space="0" w:color="auto"/>
            <w:right w:val="none" w:sz="0" w:space="0" w:color="auto"/>
          </w:divBdr>
        </w:div>
        <w:div w:id="1178499983">
          <w:marLeft w:val="0"/>
          <w:marRight w:val="0"/>
          <w:marTop w:val="0"/>
          <w:marBottom w:val="0"/>
          <w:divBdr>
            <w:top w:val="none" w:sz="0" w:space="0" w:color="auto"/>
            <w:left w:val="none" w:sz="0" w:space="0" w:color="auto"/>
            <w:bottom w:val="none" w:sz="0" w:space="0" w:color="auto"/>
            <w:right w:val="none" w:sz="0" w:space="0" w:color="auto"/>
          </w:divBdr>
        </w:div>
        <w:div w:id="1250310464">
          <w:marLeft w:val="0"/>
          <w:marRight w:val="0"/>
          <w:marTop w:val="0"/>
          <w:marBottom w:val="0"/>
          <w:divBdr>
            <w:top w:val="none" w:sz="0" w:space="0" w:color="auto"/>
            <w:left w:val="none" w:sz="0" w:space="0" w:color="auto"/>
            <w:bottom w:val="none" w:sz="0" w:space="0" w:color="auto"/>
            <w:right w:val="none" w:sz="0" w:space="0" w:color="auto"/>
          </w:divBdr>
        </w:div>
        <w:div w:id="1557429980">
          <w:marLeft w:val="0"/>
          <w:marRight w:val="0"/>
          <w:marTop w:val="0"/>
          <w:marBottom w:val="0"/>
          <w:divBdr>
            <w:top w:val="none" w:sz="0" w:space="0" w:color="auto"/>
            <w:left w:val="none" w:sz="0" w:space="0" w:color="auto"/>
            <w:bottom w:val="none" w:sz="0" w:space="0" w:color="auto"/>
            <w:right w:val="none" w:sz="0" w:space="0" w:color="auto"/>
          </w:divBdr>
        </w:div>
        <w:div w:id="1560046515">
          <w:marLeft w:val="0"/>
          <w:marRight w:val="0"/>
          <w:marTop w:val="0"/>
          <w:marBottom w:val="0"/>
          <w:divBdr>
            <w:top w:val="none" w:sz="0" w:space="0" w:color="auto"/>
            <w:left w:val="none" w:sz="0" w:space="0" w:color="auto"/>
            <w:bottom w:val="none" w:sz="0" w:space="0" w:color="auto"/>
            <w:right w:val="none" w:sz="0" w:space="0" w:color="auto"/>
          </w:divBdr>
        </w:div>
        <w:div w:id="1735275856">
          <w:marLeft w:val="0"/>
          <w:marRight w:val="0"/>
          <w:marTop w:val="0"/>
          <w:marBottom w:val="0"/>
          <w:divBdr>
            <w:top w:val="none" w:sz="0" w:space="0" w:color="auto"/>
            <w:left w:val="none" w:sz="0" w:space="0" w:color="auto"/>
            <w:bottom w:val="none" w:sz="0" w:space="0" w:color="auto"/>
            <w:right w:val="none" w:sz="0" w:space="0" w:color="auto"/>
          </w:divBdr>
        </w:div>
        <w:div w:id="1754005812">
          <w:marLeft w:val="0"/>
          <w:marRight w:val="0"/>
          <w:marTop w:val="0"/>
          <w:marBottom w:val="0"/>
          <w:divBdr>
            <w:top w:val="none" w:sz="0" w:space="0" w:color="auto"/>
            <w:left w:val="none" w:sz="0" w:space="0" w:color="auto"/>
            <w:bottom w:val="none" w:sz="0" w:space="0" w:color="auto"/>
            <w:right w:val="none" w:sz="0" w:space="0" w:color="auto"/>
          </w:divBdr>
        </w:div>
        <w:div w:id="1820069197">
          <w:marLeft w:val="0"/>
          <w:marRight w:val="0"/>
          <w:marTop w:val="0"/>
          <w:marBottom w:val="0"/>
          <w:divBdr>
            <w:top w:val="none" w:sz="0" w:space="0" w:color="auto"/>
            <w:left w:val="none" w:sz="0" w:space="0" w:color="auto"/>
            <w:bottom w:val="none" w:sz="0" w:space="0" w:color="auto"/>
            <w:right w:val="none" w:sz="0" w:space="0" w:color="auto"/>
          </w:divBdr>
        </w:div>
      </w:divsChild>
    </w:div>
    <w:div w:id="1539049764">
      <w:bodyDiv w:val="1"/>
      <w:marLeft w:val="0"/>
      <w:marRight w:val="0"/>
      <w:marTop w:val="0"/>
      <w:marBottom w:val="0"/>
      <w:divBdr>
        <w:top w:val="none" w:sz="0" w:space="0" w:color="auto"/>
        <w:left w:val="none" w:sz="0" w:space="0" w:color="auto"/>
        <w:bottom w:val="none" w:sz="0" w:space="0" w:color="auto"/>
        <w:right w:val="none" w:sz="0" w:space="0" w:color="auto"/>
      </w:divBdr>
    </w:div>
    <w:div w:id="1548250526">
      <w:bodyDiv w:val="1"/>
      <w:marLeft w:val="0"/>
      <w:marRight w:val="0"/>
      <w:marTop w:val="0"/>
      <w:marBottom w:val="0"/>
      <w:divBdr>
        <w:top w:val="none" w:sz="0" w:space="0" w:color="auto"/>
        <w:left w:val="none" w:sz="0" w:space="0" w:color="auto"/>
        <w:bottom w:val="none" w:sz="0" w:space="0" w:color="auto"/>
        <w:right w:val="none" w:sz="0" w:space="0" w:color="auto"/>
      </w:divBdr>
      <w:divsChild>
        <w:div w:id="1607342775">
          <w:marLeft w:val="0"/>
          <w:marRight w:val="0"/>
          <w:marTop w:val="0"/>
          <w:marBottom w:val="0"/>
          <w:divBdr>
            <w:top w:val="none" w:sz="0" w:space="0" w:color="auto"/>
            <w:left w:val="none" w:sz="0" w:space="0" w:color="auto"/>
            <w:bottom w:val="none" w:sz="0" w:space="0" w:color="auto"/>
            <w:right w:val="none" w:sz="0" w:space="0" w:color="auto"/>
          </w:divBdr>
        </w:div>
        <w:div w:id="2124300455">
          <w:marLeft w:val="0"/>
          <w:marRight w:val="0"/>
          <w:marTop w:val="0"/>
          <w:marBottom w:val="0"/>
          <w:divBdr>
            <w:top w:val="none" w:sz="0" w:space="0" w:color="auto"/>
            <w:left w:val="none" w:sz="0" w:space="0" w:color="auto"/>
            <w:bottom w:val="none" w:sz="0" w:space="0" w:color="auto"/>
            <w:right w:val="none" w:sz="0" w:space="0" w:color="auto"/>
          </w:divBdr>
        </w:div>
      </w:divsChild>
    </w:div>
    <w:div w:id="1593079230">
      <w:bodyDiv w:val="1"/>
      <w:marLeft w:val="0"/>
      <w:marRight w:val="0"/>
      <w:marTop w:val="0"/>
      <w:marBottom w:val="0"/>
      <w:divBdr>
        <w:top w:val="none" w:sz="0" w:space="0" w:color="auto"/>
        <w:left w:val="none" w:sz="0" w:space="0" w:color="auto"/>
        <w:bottom w:val="none" w:sz="0" w:space="0" w:color="auto"/>
        <w:right w:val="none" w:sz="0" w:space="0" w:color="auto"/>
      </w:divBdr>
    </w:div>
    <w:div w:id="1602958373">
      <w:bodyDiv w:val="1"/>
      <w:marLeft w:val="0"/>
      <w:marRight w:val="0"/>
      <w:marTop w:val="0"/>
      <w:marBottom w:val="0"/>
      <w:divBdr>
        <w:top w:val="none" w:sz="0" w:space="0" w:color="auto"/>
        <w:left w:val="none" w:sz="0" w:space="0" w:color="auto"/>
        <w:bottom w:val="none" w:sz="0" w:space="0" w:color="auto"/>
        <w:right w:val="none" w:sz="0" w:space="0" w:color="auto"/>
      </w:divBdr>
    </w:div>
    <w:div w:id="1796214862">
      <w:bodyDiv w:val="1"/>
      <w:marLeft w:val="0"/>
      <w:marRight w:val="0"/>
      <w:marTop w:val="0"/>
      <w:marBottom w:val="0"/>
      <w:divBdr>
        <w:top w:val="none" w:sz="0" w:space="0" w:color="auto"/>
        <w:left w:val="none" w:sz="0" w:space="0" w:color="auto"/>
        <w:bottom w:val="none" w:sz="0" w:space="0" w:color="auto"/>
        <w:right w:val="none" w:sz="0" w:space="0" w:color="auto"/>
      </w:divBdr>
    </w:div>
    <w:div w:id="2056198933">
      <w:bodyDiv w:val="1"/>
      <w:marLeft w:val="0"/>
      <w:marRight w:val="0"/>
      <w:marTop w:val="0"/>
      <w:marBottom w:val="0"/>
      <w:divBdr>
        <w:top w:val="none" w:sz="0" w:space="0" w:color="auto"/>
        <w:left w:val="none" w:sz="0" w:space="0" w:color="auto"/>
        <w:bottom w:val="none" w:sz="0" w:space="0" w:color="auto"/>
        <w:right w:val="none" w:sz="0" w:space="0" w:color="auto"/>
      </w:divBdr>
    </w:div>
    <w:div w:id="2106917796">
      <w:bodyDiv w:val="1"/>
      <w:marLeft w:val="0"/>
      <w:marRight w:val="0"/>
      <w:marTop w:val="0"/>
      <w:marBottom w:val="0"/>
      <w:divBdr>
        <w:top w:val="none" w:sz="0" w:space="0" w:color="auto"/>
        <w:left w:val="none" w:sz="0" w:space="0" w:color="auto"/>
        <w:bottom w:val="none" w:sz="0" w:space="0" w:color="auto"/>
        <w:right w:val="none" w:sz="0" w:space="0" w:color="auto"/>
      </w:divBdr>
    </w:div>
    <w:div w:id="2123305590">
      <w:bodyDiv w:val="1"/>
      <w:marLeft w:val="0"/>
      <w:marRight w:val="0"/>
      <w:marTop w:val="0"/>
      <w:marBottom w:val="0"/>
      <w:divBdr>
        <w:top w:val="none" w:sz="0" w:space="0" w:color="auto"/>
        <w:left w:val="none" w:sz="0" w:space="0" w:color="auto"/>
        <w:bottom w:val="none" w:sz="0" w:space="0" w:color="auto"/>
        <w:right w:val="none" w:sz="0" w:space="0" w:color="auto"/>
      </w:divBdr>
      <w:divsChild>
        <w:div w:id="80369722">
          <w:marLeft w:val="0"/>
          <w:marRight w:val="0"/>
          <w:marTop w:val="0"/>
          <w:marBottom w:val="25"/>
          <w:divBdr>
            <w:top w:val="none" w:sz="0" w:space="0" w:color="auto"/>
            <w:left w:val="none" w:sz="0" w:space="0" w:color="auto"/>
            <w:bottom w:val="none" w:sz="0" w:space="0" w:color="auto"/>
            <w:right w:val="none" w:sz="0" w:space="0" w:color="auto"/>
          </w:divBdr>
          <w:divsChild>
            <w:div w:id="399914">
              <w:marLeft w:val="0"/>
              <w:marRight w:val="0"/>
              <w:marTop w:val="0"/>
              <w:marBottom w:val="0"/>
              <w:divBdr>
                <w:top w:val="none" w:sz="0" w:space="0" w:color="auto"/>
                <w:left w:val="none" w:sz="0" w:space="0" w:color="auto"/>
                <w:bottom w:val="none" w:sz="0" w:space="0" w:color="auto"/>
                <w:right w:val="none" w:sz="0" w:space="0" w:color="auto"/>
              </w:divBdr>
            </w:div>
            <w:div w:id="1468818796">
              <w:marLeft w:val="0"/>
              <w:marRight w:val="0"/>
              <w:marTop w:val="0"/>
              <w:marBottom w:val="0"/>
              <w:divBdr>
                <w:top w:val="none" w:sz="0" w:space="0" w:color="auto"/>
                <w:left w:val="none" w:sz="0" w:space="0" w:color="auto"/>
                <w:bottom w:val="none" w:sz="0" w:space="0" w:color="auto"/>
                <w:right w:val="none" w:sz="0" w:space="0" w:color="auto"/>
              </w:divBdr>
            </w:div>
          </w:divsChild>
        </w:div>
        <w:div w:id="100028336">
          <w:marLeft w:val="0"/>
          <w:marRight w:val="0"/>
          <w:marTop w:val="0"/>
          <w:marBottom w:val="25"/>
          <w:divBdr>
            <w:top w:val="none" w:sz="0" w:space="0" w:color="auto"/>
            <w:left w:val="none" w:sz="0" w:space="0" w:color="auto"/>
            <w:bottom w:val="none" w:sz="0" w:space="0" w:color="auto"/>
            <w:right w:val="none" w:sz="0" w:space="0" w:color="auto"/>
          </w:divBdr>
          <w:divsChild>
            <w:div w:id="850097250">
              <w:marLeft w:val="0"/>
              <w:marRight w:val="0"/>
              <w:marTop w:val="0"/>
              <w:marBottom w:val="0"/>
              <w:divBdr>
                <w:top w:val="none" w:sz="0" w:space="0" w:color="auto"/>
                <w:left w:val="none" w:sz="0" w:space="0" w:color="auto"/>
                <w:bottom w:val="none" w:sz="0" w:space="0" w:color="auto"/>
                <w:right w:val="none" w:sz="0" w:space="0" w:color="auto"/>
              </w:divBdr>
            </w:div>
            <w:div w:id="1836526670">
              <w:marLeft w:val="0"/>
              <w:marRight w:val="0"/>
              <w:marTop w:val="0"/>
              <w:marBottom w:val="0"/>
              <w:divBdr>
                <w:top w:val="none" w:sz="0" w:space="0" w:color="auto"/>
                <w:left w:val="none" w:sz="0" w:space="0" w:color="auto"/>
                <w:bottom w:val="none" w:sz="0" w:space="0" w:color="auto"/>
                <w:right w:val="none" w:sz="0" w:space="0" w:color="auto"/>
              </w:divBdr>
            </w:div>
          </w:divsChild>
        </w:div>
        <w:div w:id="125009271">
          <w:marLeft w:val="0"/>
          <w:marRight w:val="0"/>
          <w:marTop w:val="0"/>
          <w:marBottom w:val="25"/>
          <w:divBdr>
            <w:top w:val="none" w:sz="0" w:space="0" w:color="auto"/>
            <w:left w:val="none" w:sz="0" w:space="0" w:color="auto"/>
            <w:bottom w:val="none" w:sz="0" w:space="0" w:color="auto"/>
            <w:right w:val="none" w:sz="0" w:space="0" w:color="auto"/>
          </w:divBdr>
          <w:divsChild>
            <w:div w:id="316108791">
              <w:marLeft w:val="0"/>
              <w:marRight w:val="0"/>
              <w:marTop w:val="0"/>
              <w:marBottom w:val="0"/>
              <w:divBdr>
                <w:top w:val="none" w:sz="0" w:space="0" w:color="auto"/>
                <w:left w:val="none" w:sz="0" w:space="0" w:color="auto"/>
                <w:bottom w:val="none" w:sz="0" w:space="0" w:color="auto"/>
                <w:right w:val="none" w:sz="0" w:space="0" w:color="auto"/>
              </w:divBdr>
            </w:div>
            <w:div w:id="1672565182">
              <w:marLeft w:val="0"/>
              <w:marRight w:val="0"/>
              <w:marTop w:val="0"/>
              <w:marBottom w:val="0"/>
              <w:divBdr>
                <w:top w:val="none" w:sz="0" w:space="0" w:color="auto"/>
                <w:left w:val="none" w:sz="0" w:space="0" w:color="auto"/>
                <w:bottom w:val="none" w:sz="0" w:space="0" w:color="auto"/>
                <w:right w:val="none" w:sz="0" w:space="0" w:color="auto"/>
              </w:divBdr>
            </w:div>
          </w:divsChild>
        </w:div>
        <w:div w:id="233011753">
          <w:marLeft w:val="0"/>
          <w:marRight w:val="0"/>
          <w:marTop w:val="0"/>
          <w:marBottom w:val="25"/>
          <w:divBdr>
            <w:top w:val="none" w:sz="0" w:space="0" w:color="auto"/>
            <w:left w:val="none" w:sz="0" w:space="0" w:color="auto"/>
            <w:bottom w:val="none" w:sz="0" w:space="0" w:color="auto"/>
            <w:right w:val="none" w:sz="0" w:space="0" w:color="auto"/>
          </w:divBdr>
          <w:divsChild>
            <w:div w:id="131098201">
              <w:marLeft w:val="0"/>
              <w:marRight w:val="0"/>
              <w:marTop w:val="0"/>
              <w:marBottom w:val="0"/>
              <w:divBdr>
                <w:top w:val="none" w:sz="0" w:space="0" w:color="auto"/>
                <w:left w:val="none" w:sz="0" w:space="0" w:color="auto"/>
                <w:bottom w:val="none" w:sz="0" w:space="0" w:color="auto"/>
                <w:right w:val="none" w:sz="0" w:space="0" w:color="auto"/>
              </w:divBdr>
            </w:div>
            <w:div w:id="469134217">
              <w:marLeft w:val="0"/>
              <w:marRight w:val="0"/>
              <w:marTop w:val="0"/>
              <w:marBottom w:val="0"/>
              <w:divBdr>
                <w:top w:val="none" w:sz="0" w:space="0" w:color="auto"/>
                <w:left w:val="none" w:sz="0" w:space="0" w:color="auto"/>
                <w:bottom w:val="none" w:sz="0" w:space="0" w:color="auto"/>
                <w:right w:val="none" w:sz="0" w:space="0" w:color="auto"/>
              </w:divBdr>
            </w:div>
          </w:divsChild>
        </w:div>
        <w:div w:id="585651903">
          <w:marLeft w:val="0"/>
          <w:marRight w:val="0"/>
          <w:marTop w:val="0"/>
          <w:marBottom w:val="25"/>
          <w:divBdr>
            <w:top w:val="none" w:sz="0" w:space="0" w:color="auto"/>
            <w:left w:val="none" w:sz="0" w:space="0" w:color="auto"/>
            <w:bottom w:val="none" w:sz="0" w:space="0" w:color="auto"/>
            <w:right w:val="none" w:sz="0" w:space="0" w:color="auto"/>
          </w:divBdr>
          <w:divsChild>
            <w:div w:id="814681377">
              <w:marLeft w:val="0"/>
              <w:marRight w:val="0"/>
              <w:marTop w:val="0"/>
              <w:marBottom w:val="0"/>
              <w:divBdr>
                <w:top w:val="none" w:sz="0" w:space="0" w:color="auto"/>
                <w:left w:val="none" w:sz="0" w:space="0" w:color="auto"/>
                <w:bottom w:val="none" w:sz="0" w:space="0" w:color="auto"/>
                <w:right w:val="none" w:sz="0" w:space="0" w:color="auto"/>
              </w:divBdr>
            </w:div>
            <w:div w:id="1096094335">
              <w:marLeft w:val="0"/>
              <w:marRight w:val="0"/>
              <w:marTop w:val="0"/>
              <w:marBottom w:val="0"/>
              <w:divBdr>
                <w:top w:val="none" w:sz="0" w:space="0" w:color="auto"/>
                <w:left w:val="none" w:sz="0" w:space="0" w:color="auto"/>
                <w:bottom w:val="none" w:sz="0" w:space="0" w:color="auto"/>
                <w:right w:val="none" w:sz="0" w:space="0" w:color="auto"/>
              </w:divBdr>
            </w:div>
          </w:divsChild>
        </w:div>
        <w:div w:id="721294539">
          <w:marLeft w:val="0"/>
          <w:marRight w:val="0"/>
          <w:marTop w:val="0"/>
          <w:marBottom w:val="25"/>
          <w:divBdr>
            <w:top w:val="none" w:sz="0" w:space="0" w:color="auto"/>
            <w:left w:val="none" w:sz="0" w:space="0" w:color="auto"/>
            <w:bottom w:val="none" w:sz="0" w:space="0" w:color="auto"/>
            <w:right w:val="none" w:sz="0" w:space="0" w:color="auto"/>
          </w:divBdr>
          <w:divsChild>
            <w:div w:id="184711989">
              <w:marLeft w:val="0"/>
              <w:marRight w:val="0"/>
              <w:marTop w:val="0"/>
              <w:marBottom w:val="0"/>
              <w:divBdr>
                <w:top w:val="none" w:sz="0" w:space="0" w:color="auto"/>
                <w:left w:val="none" w:sz="0" w:space="0" w:color="auto"/>
                <w:bottom w:val="none" w:sz="0" w:space="0" w:color="auto"/>
                <w:right w:val="none" w:sz="0" w:space="0" w:color="auto"/>
              </w:divBdr>
            </w:div>
            <w:div w:id="1276135707">
              <w:marLeft w:val="0"/>
              <w:marRight w:val="0"/>
              <w:marTop w:val="0"/>
              <w:marBottom w:val="0"/>
              <w:divBdr>
                <w:top w:val="none" w:sz="0" w:space="0" w:color="auto"/>
                <w:left w:val="none" w:sz="0" w:space="0" w:color="auto"/>
                <w:bottom w:val="none" w:sz="0" w:space="0" w:color="auto"/>
                <w:right w:val="none" w:sz="0" w:space="0" w:color="auto"/>
              </w:divBdr>
            </w:div>
          </w:divsChild>
        </w:div>
        <w:div w:id="734350697">
          <w:marLeft w:val="0"/>
          <w:marRight w:val="0"/>
          <w:marTop w:val="0"/>
          <w:marBottom w:val="25"/>
          <w:divBdr>
            <w:top w:val="none" w:sz="0" w:space="0" w:color="auto"/>
            <w:left w:val="none" w:sz="0" w:space="0" w:color="auto"/>
            <w:bottom w:val="none" w:sz="0" w:space="0" w:color="auto"/>
            <w:right w:val="none" w:sz="0" w:space="0" w:color="auto"/>
          </w:divBdr>
          <w:divsChild>
            <w:div w:id="691609921">
              <w:marLeft w:val="0"/>
              <w:marRight w:val="0"/>
              <w:marTop w:val="0"/>
              <w:marBottom w:val="0"/>
              <w:divBdr>
                <w:top w:val="none" w:sz="0" w:space="0" w:color="auto"/>
                <w:left w:val="none" w:sz="0" w:space="0" w:color="auto"/>
                <w:bottom w:val="none" w:sz="0" w:space="0" w:color="auto"/>
                <w:right w:val="none" w:sz="0" w:space="0" w:color="auto"/>
              </w:divBdr>
            </w:div>
            <w:div w:id="1562670343">
              <w:marLeft w:val="0"/>
              <w:marRight w:val="0"/>
              <w:marTop w:val="0"/>
              <w:marBottom w:val="0"/>
              <w:divBdr>
                <w:top w:val="none" w:sz="0" w:space="0" w:color="auto"/>
                <w:left w:val="none" w:sz="0" w:space="0" w:color="auto"/>
                <w:bottom w:val="none" w:sz="0" w:space="0" w:color="auto"/>
                <w:right w:val="none" w:sz="0" w:space="0" w:color="auto"/>
              </w:divBdr>
            </w:div>
          </w:divsChild>
        </w:div>
        <w:div w:id="855651412">
          <w:marLeft w:val="0"/>
          <w:marRight w:val="0"/>
          <w:marTop w:val="0"/>
          <w:marBottom w:val="25"/>
          <w:divBdr>
            <w:top w:val="none" w:sz="0" w:space="0" w:color="auto"/>
            <w:left w:val="none" w:sz="0" w:space="0" w:color="auto"/>
            <w:bottom w:val="none" w:sz="0" w:space="0" w:color="auto"/>
            <w:right w:val="none" w:sz="0" w:space="0" w:color="auto"/>
          </w:divBdr>
          <w:divsChild>
            <w:div w:id="682977532">
              <w:marLeft w:val="0"/>
              <w:marRight w:val="0"/>
              <w:marTop w:val="0"/>
              <w:marBottom w:val="0"/>
              <w:divBdr>
                <w:top w:val="none" w:sz="0" w:space="0" w:color="auto"/>
                <w:left w:val="none" w:sz="0" w:space="0" w:color="auto"/>
                <w:bottom w:val="none" w:sz="0" w:space="0" w:color="auto"/>
                <w:right w:val="none" w:sz="0" w:space="0" w:color="auto"/>
              </w:divBdr>
            </w:div>
            <w:div w:id="1136335725">
              <w:marLeft w:val="0"/>
              <w:marRight w:val="0"/>
              <w:marTop w:val="0"/>
              <w:marBottom w:val="0"/>
              <w:divBdr>
                <w:top w:val="none" w:sz="0" w:space="0" w:color="auto"/>
                <w:left w:val="none" w:sz="0" w:space="0" w:color="auto"/>
                <w:bottom w:val="none" w:sz="0" w:space="0" w:color="auto"/>
                <w:right w:val="none" w:sz="0" w:space="0" w:color="auto"/>
              </w:divBdr>
            </w:div>
          </w:divsChild>
        </w:div>
        <w:div w:id="867529970">
          <w:marLeft w:val="0"/>
          <w:marRight w:val="0"/>
          <w:marTop w:val="0"/>
          <w:marBottom w:val="25"/>
          <w:divBdr>
            <w:top w:val="none" w:sz="0" w:space="0" w:color="auto"/>
            <w:left w:val="none" w:sz="0" w:space="0" w:color="auto"/>
            <w:bottom w:val="none" w:sz="0" w:space="0" w:color="auto"/>
            <w:right w:val="none" w:sz="0" w:space="0" w:color="auto"/>
          </w:divBdr>
          <w:divsChild>
            <w:div w:id="37242586">
              <w:marLeft w:val="0"/>
              <w:marRight w:val="0"/>
              <w:marTop w:val="0"/>
              <w:marBottom w:val="0"/>
              <w:divBdr>
                <w:top w:val="none" w:sz="0" w:space="0" w:color="auto"/>
                <w:left w:val="none" w:sz="0" w:space="0" w:color="auto"/>
                <w:bottom w:val="none" w:sz="0" w:space="0" w:color="auto"/>
                <w:right w:val="none" w:sz="0" w:space="0" w:color="auto"/>
              </w:divBdr>
            </w:div>
            <w:div w:id="689453150">
              <w:marLeft w:val="0"/>
              <w:marRight w:val="0"/>
              <w:marTop w:val="0"/>
              <w:marBottom w:val="0"/>
              <w:divBdr>
                <w:top w:val="none" w:sz="0" w:space="0" w:color="auto"/>
                <w:left w:val="none" w:sz="0" w:space="0" w:color="auto"/>
                <w:bottom w:val="none" w:sz="0" w:space="0" w:color="auto"/>
                <w:right w:val="none" w:sz="0" w:space="0" w:color="auto"/>
              </w:divBdr>
            </w:div>
          </w:divsChild>
        </w:div>
        <w:div w:id="915289100">
          <w:marLeft w:val="0"/>
          <w:marRight w:val="0"/>
          <w:marTop w:val="0"/>
          <w:marBottom w:val="25"/>
          <w:divBdr>
            <w:top w:val="none" w:sz="0" w:space="0" w:color="auto"/>
            <w:left w:val="none" w:sz="0" w:space="0" w:color="auto"/>
            <w:bottom w:val="none" w:sz="0" w:space="0" w:color="auto"/>
            <w:right w:val="none" w:sz="0" w:space="0" w:color="auto"/>
          </w:divBdr>
          <w:divsChild>
            <w:div w:id="73358204">
              <w:marLeft w:val="0"/>
              <w:marRight w:val="0"/>
              <w:marTop w:val="0"/>
              <w:marBottom w:val="0"/>
              <w:divBdr>
                <w:top w:val="none" w:sz="0" w:space="0" w:color="auto"/>
                <w:left w:val="none" w:sz="0" w:space="0" w:color="auto"/>
                <w:bottom w:val="none" w:sz="0" w:space="0" w:color="auto"/>
                <w:right w:val="none" w:sz="0" w:space="0" w:color="auto"/>
              </w:divBdr>
            </w:div>
            <w:div w:id="776828970">
              <w:marLeft w:val="0"/>
              <w:marRight w:val="0"/>
              <w:marTop w:val="0"/>
              <w:marBottom w:val="0"/>
              <w:divBdr>
                <w:top w:val="none" w:sz="0" w:space="0" w:color="auto"/>
                <w:left w:val="none" w:sz="0" w:space="0" w:color="auto"/>
                <w:bottom w:val="none" w:sz="0" w:space="0" w:color="auto"/>
                <w:right w:val="none" w:sz="0" w:space="0" w:color="auto"/>
              </w:divBdr>
            </w:div>
          </w:divsChild>
        </w:div>
        <w:div w:id="961811034">
          <w:marLeft w:val="0"/>
          <w:marRight w:val="0"/>
          <w:marTop w:val="0"/>
          <w:marBottom w:val="25"/>
          <w:divBdr>
            <w:top w:val="none" w:sz="0" w:space="0" w:color="auto"/>
            <w:left w:val="none" w:sz="0" w:space="0" w:color="auto"/>
            <w:bottom w:val="none" w:sz="0" w:space="0" w:color="auto"/>
            <w:right w:val="none" w:sz="0" w:space="0" w:color="auto"/>
          </w:divBdr>
          <w:divsChild>
            <w:div w:id="727608376">
              <w:marLeft w:val="0"/>
              <w:marRight w:val="0"/>
              <w:marTop w:val="0"/>
              <w:marBottom w:val="0"/>
              <w:divBdr>
                <w:top w:val="none" w:sz="0" w:space="0" w:color="auto"/>
                <w:left w:val="none" w:sz="0" w:space="0" w:color="auto"/>
                <w:bottom w:val="none" w:sz="0" w:space="0" w:color="auto"/>
                <w:right w:val="none" w:sz="0" w:space="0" w:color="auto"/>
              </w:divBdr>
            </w:div>
            <w:div w:id="1810198080">
              <w:marLeft w:val="0"/>
              <w:marRight w:val="0"/>
              <w:marTop w:val="0"/>
              <w:marBottom w:val="0"/>
              <w:divBdr>
                <w:top w:val="none" w:sz="0" w:space="0" w:color="auto"/>
                <w:left w:val="none" w:sz="0" w:space="0" w:color="auto"/>
                <w:bottom w:val="none" w:sz="0" w:space="0" w:color="auto"/>
                <w:right w:val="none" w:sz="0" w:space="0" w:color="auto"/>
              </w:divBdr>
            </w:div>
          </w:divsChild>
        </w:div>
        <w:div w:id="1096823556">
          <w:marLeft w:val="0"/>
          <w:marRight w:val="0"/>
          <w:marTop w:val="0"/>
          <w:marBottom w:val="25"/>
          <w:divBdr>
            <w:top w:val="none" w:sz="0" w:space="0" w:color="auto"/>
            <w:left w:val="none" w:sz="0" w:space="0" w:color="auto"/>
            <w:bottom w:val="none" w:sz="0" w:space="0" w:color="auto"/>
            <w:right w:val="none" w:sz="0" w:space="0" w:color="auto"/>
          </w:divBdr>
          <w:divsChild>
            <w:div w:id="616110067">
              <w:marLeft w:val="0"/>
              <w:marRight w:val="0"/>
              <w:marTop w:val="0"/>
              <w:marBottom w:val="0"/>
              <w:divBdr>
                <w:top w:val="none" w:sz="0" w:space="0" w:color="auto"/>
                <w:left w:val="none" w:sz="0" w:space="0" w:color="auto"/>
                <w:bottom w:val="none" w:sz="0" w:space="0" w:color="auto"/>
                <w:right w:val="none" w:sz="0" w:space="0" w:color="auto"/>
              </w:divBdr>
            </w:div>
            <w:div w:id="1409419309">
              <w:marLeft w:val="0"/>
              <w:marRight w:val="0"/>
              <w:marTop w:val="0"/>
              <w:marBottom w:val="0"/>
              <w:divBdr>
                <w:top w:val="none" w:sz="0" w:space="0" w:color="auto"/>
                <w:left w:val="none" w:sz="0" w:space="0" w:color="auto"/>
                <w:bottom w:val="none" w:sz="0" w:space="0" w:color="auto"/>
                <w:right w:val="none" w:sz="0" w:space="0" w:color="auto"/>
              </w:divBdr>
            </w:div>
          </w:divsChild>
        </w:div>
        <w:div w:id="1151021384">
          <w:marLeft w:val="0"/>
          <w:marRight w:val="0"/>
          <w:marTop w:val="0"/>
          <w:marBottom w:val="25"/>
          <w:divBdr>
            <w:top w:val="none" w:sz="0" w:space="0" w:color="auto"/>
            <w:left w:val="none" w:sz="0" w:space="0" w:color="auto"/>
            <w:bottom w:val="none" w:sz="0" w:space="0" w:color="auto"/>
            <w:right w:val="none" w:sz="0" w:space="0" w:color="auto"/>
          </w:divBdr>
          <w:divsChild>
            <w:div w:id="1018770675">
              <w:marLeft w:val="0"/>
              <w:marRight w:val="0"/>
              <w:marTop w:val="0"/>
              <w:marBottom w:val="0"/>
              <w:divBdr>
                <w:top w:val="none" w:sz="0" w:space="0" w:color="auto"/>
                <w:left w:val="none" w:sz="0" w:space="0" w:color="auto"/>
                <w:bottom w:val="none" w:sz="0" w:space="0" w:color="auto"/>
                <w:right w:val="none" w:sz="0" w:space="0" w:color="auto"/>
              </w:divBdr>
            </w:div>
            <w:div w:id="1650010934">
              <w:marLeft w:val="0"/>
              <w:marRight w:val="0"/>
              <w:marTop w:val="0"/>
              <w:marBottom w:val="0"/>
              <w:divBdr>
                <w:top w:val="none" w:sz="0" w:space="0" w:color="auto"/>
                <w:left w:val="none" w:sz="0" w:space="0" w:color="auto"/>
                <w:bottom w:val="none" w:sz="0" w:space="0" w:color="auto"/>
                <w:right w:val="none" w:sz="0" w:space="0" w:color="auto"/>
              </w:divBdr>
            </w:div>
          </w:divsChild>
        </w:div>
        <w:div w:id="1170825354">
          <w:marLeft w:val="0"/>
          <w:marRight w:val="0"/>
          <w:marTop w:val="0"/>
          <w:marBottom w:val="25"/>
          <w:divBdr>
            <w:top w:val="none" w:sz="0" w:space="0" w:color="auto"/>
            <w:left w:val="none" w:sz="0" w:space="0" w:color="auto"/>
            <w:bottom w:val="none" w:sz="0" w:space="0" w:color="auto"/>
            <w:right w:val="none" w:sz="0" w:space="0" w:color="auto"/>
          </w:divBdr>
          <w:divsChild>
            <w:div w:id="968315568">
              <w:marLeft w:val="0"/>
              <w:marRight w:val="0"/>
              <w:marTop w:val="0"/>
              <w:marBottom w:val="0"/>
              <w:divBdr>
                <w:top w:val="none" w:sz="0" w:space="0" w:color="auto"/>
                <w:left w:val="none" w:sz="0" w:space="0" w:color="auto"/>
                <w:bottom w:val="none" w:sz="0" w:space="0" w:color="auto"/>
                <w:right w:val="none" w:sz="0" w:space="0" w:color="auto"/>
              </w:divBdr>
            </w:div>
            <w:div w:id="1508054079">
              <w:marLeft w:val="0"/>
              <w:marRight w:val="0"/>
              <w:marTop w:val="0"/>
              <w:marBottom w:val="0"/>
              <w:divBdr>
                <w:top w:val="none" w:sz="0" w:space="0" w:color="auto"/>
                <w:left w:val="none" w:sz="0" w:space="0" w:color="auto"/>
                <w:bottom w:val="none" w:sz="0" w:space="0" w:color="auto"/>
                <w:right w:val="none" w:sz="0" w:space="0" w:color="auto"/>
              </w:divBdr>
            </w:div>
          </w:divsChild>
        </w:div>
        <w:div w:id="1191649671">
          <w:marLeft w:val="0"/>
          <w:marRight w:val="0"/>
          <w:marTop w:val="0"/>
          <w:marBottom w:val="25"/>
          <w:divBdr>
            <w:top w:val="none" w:sz="0" w:space="0" w:color="auto"/>
            <w:left w:val="none" w:sz="0" w:space="0" w:color="auto"/>
            <w:bottom w:val="none" w:sz="0" w:space="0" w:color="auto"/>
            <w:right w:val="none" w:sz="0" w:space="0" w:color="auto"/>
          </w:divBdr>
          <w:divsChild>
            <w:div w:id="1657108934">
              <w:marLeft w:val="0"/>
              <w:marRight w:val="0"/>
              <w:marTop w:val="0"/>
              <w:marBottom w:val="0"/>
              <w:divBdr>
                <w:top w:val="none" w:sz="0" w:space="0" w:color="auto"/>
                <w:left w:val="none" w:sz="0" w:space="0" w:color="auto"/>
                <w:bottom w:val="none" w:sz="0" w:space="0" w:color="auto"/>
                <w:right w:val="none" w:sz="0" w:space="0" w:color="auto"/>
              </w:divBdr>
            </w:div>
            <w:div w:id="1982495278">
              <w:marLeft w:val="0"/>
              <w:marRight w:val="0"/>
              <w:marTop w:val="0"/>
              <w:marBottom w:val="0"/>
              <w:divBdr>
                <w:top w:val="none" w:sz="0" w:space="0" w:color="auto"/>
                <w:left w:val="none" w:sz="0" w:space="0" w:color="auto"/>
                <w:bottom w:val="none" w:sz="0" w:space="0" w:color="auto"/>
                <w:right w:val="none" w:sz="0" w:space="0" w:color="auto"/>
              </w:divBdr>
            </w:div>
          </w:divsChild>
        </w:div>
        <w:div w:id="1306815282">
          <w:marLeft w:val="0"/>
          <w:marRight w:val="0"/>
          <w:marTop w:val="0"/>
          <w:marBottom w:val="25"/>
          <w:divBdr>
            <w:top w:val="none" w:sz="0" w:space="0" w:color="auto"/>
            <w:left w:val="none" w:sz="0" w:space="0" w:color="auto"/>
            <w:bottom w:val="none" w:sz="0" w:space="0" w:color="auto"/>
            <w:right w:val="none" w:sz="0" w:space="0" w:color="auto"/>
          </w:divBdr>
          <w:divsChild>
            <w:div w:id="533036807">
              <w:marLeft w:val="0"/>
              <w:marRight w:val="0"/>
              <w:marTop w:val="0"/>
              <w:marBottom w:val="0"/>
              <w:divBdr>
                <w:top w:val="none" w:sz="0" w:space="0" w:color="auto"/>
                <w:left w:val="none" w:sz="0" w:space="0" w:color="auto"/>
                <w:bottom w:val="none" w:sz="0" w:space="0" w:color="auto"/>
                <w:right w:val="none" w:sz="0" w:space="0" w:color="auto"/>
              </w:divBdr>
            </w:div>
            <w:div w:id="682783189">
              <w:marLeft w:val="0"/>
              <w:marRight w:val="0"/>
              <w:marTop w:val="0"/>
              <w:marBottom w:val="0"/>
              <w:divBdr>
                <w:top w:val="none" w:sz="0" w:space="0" w:color="auto"/>
                <w:left w:val="none" w:sz="0" w:space="0" w:color="auto"/>
                <w:bottom w:val="none" w:sz="0" w:space="0" w:color="auto"/>
                <w:right w:val="none" w:sz="0" w:space="0" w:color="auto"/>
              </w:divBdr>
            </w:div>
          </w:divsChild>
        </w:div>
        <w:div w:id="1313216010">
          <w:marLeft w:val="0"/>
          <w:marRight w:val="0"/>
          <w:marTop w:val="0"/>
          <w:marBottom w:val="25"/>
          <w:divBdr>
            <w:top w:val="none" w:sz="0" w:space="0" w:color="auto"/>
            <w:left w:val="none" w:sz="0" w:space="0" w:color="auto"/>
            <w:bottom w:val="none" w:sz="0" w:space="0" w:color="auto"/>
            <w:right w:val="none" w:sz="0" w:space="0" w:color="auto"/>
          </w:divBdr>
          <w:divsChild>
            <w:div w:id="1802190467">
              <w:marLeft w:val="0"/>
              <w:marRight w:val="0"/>
              <w:marTop w:val="0"/>
              <w:marBottom w:val="0"/>
              <w:divBdr>
                <w:top w:val="none" w:sz="0" w:space="0" w:color="auto"/>
                <w:left w:val="none" w:sz="0" w:space="0" w:color="auto"/>
                <w:bottom w:val="none" w:sz="0" w:space="0" w:color="auto"/>
                <w:right w:val="none" w:sz="0" w:space="0" w:color="auto"/>
              </w:divBdr>
            </w:div>
            <w:div w:id="1915122522">
              <w:marLeft w:val="0"/>
              <w:marRight w:val="0"/>
              <w:marTop w:val="0"/>
              <w:marBottom w:val="0"/>
              <w:divBdr>
                <w:top w:val="none" w:sz="0" w:space="0" w:color="auto"/>
                <w:left w:val="none" w:sz="0" w:space="0" w:color="auto"/>
                <w:bottom w:val="none" w:sz="0" w:space="0" w:color="auto"/>
                <w:right w:val="none" w:sz="0" w:space="0" w:color="auto"/>
              </w:divBdr>
            </w:div>
          </w:divsChild>
        </w:div>
        <w:div w:id="1357921077">
          <w:marLeft w:val="0"/>
          <w:marRight w:val="0"/>
          <w:marTop w:val="0"/>
          <w:marBottom w:val="25"/>
          <w:divBdr>
            <w:top w:val="none" w:sz="0" w:space="0" w:color="auto"/>
            <w:left w:val="none" w:sz="0" w:space="0" w:color="auto"/>
            <w:bottom w:val="none" w:sz="0" w:space="0" w:color="auto"/>
            <w:right w:val="none" w:sz="0" w:space="0" w:color="auto"/>
          </w:divBdr>
          <w:divsChild>
            <w:div w:id="180901763">
              <w:marLeft w:val="0"/>
              <w:marRight w:val="0"/>
              <w:marTop w:val="0"/>
              <w:marBottom w:val="0"/>
              <w:divBdr>
                <w:top w:val="none" w:sz="0" w:space="0" w:color="auto"/>
                <w:left w:val="none" w:sz="0" w:space="0" w:color="auto"/>
                <w:bottom w:val="none" w:sz="0" w:space="0" w:color="auto"/>
                <w:right w:val="none" w:sz="0" w:space="0" w:color="auto"/>
              </w:divBdr>
            </w:div>
            <w:div w:id="194081890">
              <w:marLeft w:val="0"/>
              <w:marRight w:val="0"/>
              <w:marTop w:val="0"/>
              <w:marBottom w:val="0"/>
              <w:divBdr>
                <w:top w:val="none" w:sz="0" w:space="0" w:color="auto"/>
                <w:left w:val="none" w:sz="0" w:space="0" w:color="auto"/>
                <w:bottom w:val="none" w:sz="0" w:space="0" w:color="auto"/>
                <w:right w:val="none" w:sz="0" w:space="0" w:color="auto"/>
              </w:divBdr>
            </w:div>
          </w:divsChild>
        </w:div>
        <w:div w:id="1365666516">
          <w:marLeft w:val="0"/>
          <w:marRight w:val="0"/>
          <w:marTop w:val="0"/>
          <w:marBottom w:val="25"/>
          <w:divBdr>
            <w:top w:val="none" w:sz="0" w:space="0" w:color="auto"/>
            <w:left w:val="none" w:sz="0" w:space="0" w:color="auto"/>
            <w:bottom w:val="none" w:sz="0" w:space="0" w:color="auto"/>
            <w:right w:val="none" w:sz="0" w:space="0" w:color="auto"/>
          </w:divBdr>
          <w:divsChild>
            <w:div w:id="1236547971">
              <w:marLeft w:val="0"/>
              <w:marRight w:val="0"/>
              <w:marTop w:val="0"/>
              <w:marBottom w:val="0"/>
              <w:divBdr>
                <w:top w:val="none" w:sz="0" w:space="0" w:color="auto"/>
                <w:left w:val="none" w:sz="0" w:space="0" w:color="auto"/>
                <w:bottom w:val="none" w:sz="0" w:space="0" w:color="auto"/>
                <w:right w:val="none" w:sz="0" w:space="0" w:color="auto"/>
              </w:divBdr>
            </w:div>
            <w:div w:id="1689990186">
              <w:marLeft w:val="0"/>
              <w:marRight w:val="0"/>
              <w:marTop w:val="0"/>
              <w:marBottom w:val="0"/>
              <w:divBdr>
                <w:top w:val="none" w:sz="0" w:space="0" w:color="auto"/>
                <w:left w:val="none" w:sz="0" w:space="0" w:color="auto"/>
                <w:bottom w:val="none" w:sz="0" w:space="0" w:color="auto"/>
                <w:right w:val="none" w:sz="0" w:space="0" w:color="auto"/>
              </w:divBdr>
            </w:div>
          </w:divsChild>
        </w:div>
        <w:div w:id="1432894593">
          <w:marLeft w:val="0"/>
          <w:marRight w:val="0"/>
          <w:marTop w:val="0"/>
          <w:marBottom w:val="25"/>
          <w:divBdr>
            <w:top w:val="none" w:sz="0" w:space="0" w:color="auto"/>
            <w:left w:val="none" w:sz="0" w:space="0" w:color="auto"/>
            <w:bottom w:val="none" w:sz="0" w:space="0" w:color="auto"/>
            <w:right w:val="none" w:sz="0" w:space="0" w:color="auto"/>
          </w:divBdr>
          <w:divsChild>
            <w:div w:id="388041026">
              <w:marLeft w:val="0"/>
              <w:marRight w:val="0"/>
              <w:marTop w:val="0"/>
              <w:marBottom w:val="0"/>
              <w:divBdr>
                <w:top w:val="none" w:sz="0" w:space="0" w:color="auto"/>
                <w:left w:val="none" w:sz="0" w:space="0" w:color="auto"/>
                <w:bottom w:val="none" w:sz="0" w:space="0" w:color="auto"/>
                <w:right w:val="none" w:sz="0" w:space="0" w:color="auto"/>
              </w:divBdr>
            </w:div>
            <w:div w:id="603466197">
              <w:marLeft w:val="0"/>
              <w:marRight w:val="0"/>
              <w:marTop w:val="0"/>
              <w:marBottom w:val="0"/>
              <w:divBdr>
                <w:top w:val="none" w:sz="0" w:space="0" w:color="auto"/>
                <w:left w:val="none" w:sz="0" w:space="0" w:color="auto"/>
                <w:bottom w:val="none" w:sz="0" w:space="0" w:color="auto"/>
                <w:right w:val="none" w:sz="0" w:space="0" w:color="auto"/>
              </w:divBdr>
            </w:div>
          </w:divsChild>
        </w:div>
        <w:div w:id="1474446182">
          <w:marLeft w:val="0"/>
          <w:marRight w:val="0"/>
          <w:marTop w:val="0"/>
          <w:marBottom w:val="25"/>
          <w:divBdr>
            <w:top w:val="none" w:sz="0" w:space="0" w:color="auto"/>
            <w:left w:val="none" w:sz="0" w:space="0" w:color="auto"/>
            <w:bottom w:val="none" w:sz="0" w:space="0" w:color="auto"/>
            <w:right w:val="none" w:sz="0" w:space="0" w:color="auto"/>
          </w:divBdr>
          <w:divsChild>
            <w:div w:id="275915650">
              <w:marLeft w:val="0"/>
              <w:marRight w:val="0"/>
              <w:marTop w:val="0"/>
              <w:marBottom w:val="0"/>
              <w:divBdr>
                <w:top w:val="none" w:sz="0" w:space="0" w:color="auto"/>
                <w:left w:val="none" w:sz="0" w:space="0" w:color="auto"/>
                <w:bottom w:val="none" w:sz="0" w:space="0" w:color="auto"/>
                <w:right w:val="none" w:sz="0" w:space="0" w:color="auto"/>
              </w:divBdr>
            </w:div>
            <w:div w:id="1401829864">
              <w:marLeft w:val="0"/>
              <w:marRight w:val="0"/>
              <w:marTop w:val="0"/>
              <w:marBottom w:val="0"/>
              <w:divBdr>
                <w:top w:val="none" w:sz="0" w:space="0" w:color="auto"/>
                <w:left w:val="none" w:sz="0" w:space="0" w:color="auto"/>
                <w:bottom w:val="none" w:sz="0" w:space="0" w:color="auto"/>
                <w:right w:val="none" w:sz="0" w:space="0" w:color="auto"/>
              </w:divBdr>
            </w:div>
          </w:divsChild>
        </w:div>
        <w:div w:id="1585991566">
          <w:marLeft w:val="0"/>
          <w:marRight w:val="0"/>
          <w:marTop w:val="0"/>
          <w:marBottom w:val="25"/>
          <w:divBdr>
            <w:top w:val="none" w:sz="0" w:space="0" w:color="auto"/>
            <w:left w:val="none" w:sz="0" w:space="0" w:color="auto"/>
            <w:bottom w:val="none" w:sz="0" w:space="0" w:color="auto"/>
            <w:right w:val="none" w:sz="0" w:space="0" w:color="auto"/>
          </w:divBdr>
          <w:divsChild>
            <w:div w:id="596912677">
              <w:marLeft w:val="0"/>
              <w:marRight w:val="0"/>
              <w:marTop w:val="0"/>
              <w:marBottom w:val="0"/>
              <w:divBdr>
                <w:top w:val="none" w:sz="0" w:space="0" w:color="auto"/>
                <w:left w:val="none" w:sz="0" w:space="0" w:color="auto"/>
                <w:bottom w:val="none" w:sz="0" w:space="0" w:color="auto"/>
                <w:right w:val="none" w:sz="0" w:space="0" w:color="auto"/>
              </w:divBdr>
            </w:div>
            <w:div w:id="1152910874">
              <w:marLeft w:val="0"/>
              <w:marRight w:val="0"/>
              <w:marTop w:val="0"/>
              <w:marBottom w:val="0"/>
              <w:divBdr>
                <w:top w:val="none" w:sz="0" w:space="0" w:color="auto"/>
                <w:left w:val="none" w:sz="0" w:space="0" w:color="auto"/>
                <w:bottom w:val="none" w:sz="0" w:space="0" w:color="auto"/>
                <w:right w:val="none" w:sz="0" w:space="0" w:color="auto"/>
              </w:divBdr>
            </w:div>
          </w:divsChild>
        </w:div>
        <w:div w:id="1607694862">
          <w:marLeft w:val="0"/>
          <w:marRight w:val="0"/>
          <w:marTop w:val="0"/>
          <w:marBottom w:val="25"/>
          <w:divBdr>
            <w:top w:val="none" w:sz="0" w:space="0" w:color="auto"/>
            <w:left w:val="none" w:sz="0" w:space="0" w:color="auto"/>
            <w:bottom w:val="none" w:sz="0" w:space="0" w:color="auto"/>
            <w:right w:val="none" w:sz="0" w:space="0" w:color="auto"/>
          </w:divBdr>
          <w:divsChild>
            <w:div w:id="2002536179">
              <w:marLeft w:val="0"/>
              <w:marRight w:val="0"/>
              <w:marTop w:val="0"/>
              <w:marBottom w:val="0"/>
              <w:divBdr>
                <w:top w:val="none" w:sz="0" w:space="0" w:color="auto"/>
                <w:left w:val="none" w:sz="0" w:space="0" w:color="auto"/>
                <w:bottom w:val="none" w:sz="0" w:space="0" w:color="auto"/>
                <w:right w:val="none" w:sz="0" w:space="0" w:color="auto"/>
              </w:divBdr>
            </w:div>
            <w:div w:id="2107075727">
              <w:marLeft w:val="0"/>
              <w:marRight w:val="0"/>
              <w:marTop w:val="0"/>
              <w:marBottom w:val="0"/>
              <w:divBdr>
                <w:top w:val="none" w:sz="0" w:space="0" w:color="auto"/>
                <w:left w:val="none" w:sz="0" w:space="0" w:color="auto"/>
                <w:bottom w:val="none" w:sz="0" w:space="0" w:color="auto"/>
                <w:right w:val="none" w:sz="0" w:space="0" w:color="auto"/>
              </w:divBdr>
            </w:div>
          </w:divsChild>
        </w:div>
        <w:div w:id="1647323677">
          <w:marLeft w:val="0"/>
          <w:marRight w:val="0"/>
          <w:marTop w:val="0"/>
          <w:marBottom w:val="25"/>
          <w:divBdr>
            <w:top w:val="none" w:sz="0" w:space="0" w:color="auto"/>
            <w:left w:val="none" w:sz="0" w:space="0" w:color="auto"/>
            <w:bottom w:val="none" w:sz="0" w:space="0" w:color="auto"/>
            <w:right w:val="none" w:sz="0" w:space="0" w:color="auto"/>
          </w:divBdr>
          <w:divsChild>
            <w:div w:id="1048915673">
              <w:marLeft w:val="0"/>
              <w:marRight w:val="0"/>
              <w:marTop w:val="0"/>
              <w:marBottom w:val="0"/>
              <w:divBdr>
                <w:top w:val="none" w:sz="0" w:space="0" w:color="auto"/>
                <w:left w:val="none" w:sz="0" w:space="0" w:color="auto"/>
                <w:bottom w:val="none" w:sz="0" w:space="0" w:color="auto"/>
                <w:right w:val="none" w:sz="0" w:space="0" w:color="auto"/>
              </w:divBdr>
            </w:div>
            <w:div w:id="1526165060">
              <w:marLeft w:val="0"/>
              <w:marRight w:val="0"/>
              <w:marTop w:val="0"/>
              <w:marBottom w:val="0"/>
              <w:divBdr>
                <w:top w:val="none" w:sz="0" w:space="0" w:color="auto"/>
                <w:left w:val="none" w:sz="0" w:space="0" w:color="auto"/>
                <w:bottom w:val="none" w:sz="0" w:space="0" w:color="auto"/>
                <w:right w:val="none" w:sz="0" w:space="0" w:color="auto"/>
              </w:divBdr>
            </w:div>
          </w:divsChild>
        </w:div>
        <w:div w:id="1729843710">
          <w:marLeft w:val="0"/>
          <w:marRight w:val="0"/>
          <w:marTop w:val="0"/>
          <w:marBottom w:val="25"/>
          <w:divBdr>
            <w:top w:val="none" w:sz="0" w:space="0" w:color="auto"/>
            <w:left w:val="none" w:sz="0" w:space="0" w:color="auto"/>
            <w:bottom w:val="none" w:sz="0" w:space="0" w:color="auto"/>
            <w:right w:val="none" w:sz="0" w:space="0" w:color="auto"/>
          </w:divBdr>
          <w:divsChild>
            <w:div w:id="26755562">
              <w:marLeft w:val="0"/>
              <w:marRight w:val="0"/>
              <w:marTop w:val="0"/>
              <w:marBottom w:val="0"/>
              <w:divBdr>
                <w:top w:val="none" w:sz="0" w:space="0" w:color="auto"/>
                <w:left w:val="none" w:sz="0" w:space="0" w:color="auto"/>
                <w:bottom w:val="none" w:sz="0" w:space="0" w:color="auto"/>
                <w:right w:val="none" w:sz="0" w:space="0" w:color="auto"/>
              </w:divBdr>
            </w:div>
            <w:div w:id="948045216">
              <w:marLeft w:val="0"/>
              <w:marRight w:val="0"/>
              <w:marTop w:val="0"/>
              <w:marBottom w:val="0"/>
              <w:divBdr>
                <w:top w:val="none" w:sz="0" w:space="0" w:color="auto"/>
                <w:left w:val="none" w:sz="0" w:space="0" w:color="auto"/>
                <w:bottom w:val="none" w:sz="0" w:space="0" w:color="auto"/>
                <w:right w:val="none" w:sz="0" w:space="0" w:color="auto"/>
              </w:divBdr>
            </w:div>
          </w:divsChild>
        </w:div>
        <w:div w:id="1820338644">
          <w:marLeft w:val="0"/>
          <w:marRight w:val="0"/>
          <w:marTop w:val="0"/>
          <w:marBottom w:val="25"/>
          <w:divBdr>
            <w:top w:val="none" w:sz="0" w:space="0" w:color="auto"/>
            <w:left w:val="none" w:sz="0" w:space="0" w:color="auto"/>
            <w:bottom w:val="none" w:sz="0" w:space="0" w:color="auto"/>
            <w:right w:val="none" w:sz="0" w:space="0" w:color="auto"/>
          </w:divBdr>
          <w:divsChild>
            <w:div w:id="128595714">
              <w:marLeft w:val="0"/>
              <w:marRight w:val="0"/>
              <w:marTop w:val="0"/>
              <w:marBottom w:val="0"/>
              <w:divBdr>
                <w:top w:val="none" w:sz="0" w:space="0" w:color="auto"/>
                <w:left w:val="none" w:sz="0" w:space="0" w:color="auto"/>
                <w:bottom w:val="none" w:sz="0" w:space="0" w:color="auto"/>
                <w:right w:val="none" w:sz="0" w:space="0" w:color="auto"/>
              </w:divBdr>
            </w:div>
            <w:div w:id="1763254621">
              <w:marLeft w:val="0"/>
              <w:marRight w:val="0"/>
              <w:marTop w:val="0"/>
              <w:marBottom w:val="0"/>
              <w:divBdr>
                <w:top w:val="none" w:sz="0" w:space="0" w:color="auto"/>
                <w:left w:val="none" w:sz="0" w:space="0" w:color="auto"/>
                <w:bottom w:val="none" w:sz="0" w:space="0" w:color="auto"/>
                <w:right w:val="none" w:sz="0" w:space="0" w:color="auto"/>
              </w:divBdr>
            </w:div>
          </w:divsChild>
        </w:div>
        <w:div w:id="1839030969">
          <w:marLeft w:val="0"/>
          <w:marRight w:val="0"/>
          <w:marTop w:val="0"/>
          <w:marBottom w:val="25"/>
          <w:divBdr>
            <w:top w:val="none" w:sz="0" w:space="0" w:color="auto"/>
            <w:left w:val="none" w:sz="0" w:space="0" w:color="auto"/>
            <w:bottom w:val="none" w:sz="0" w:space="0" w:color="auto"/>
            <w:right w:val="none" w:sz="0" w:space="0" w:color="auto"/>
          </w:divBdr>
          <w:divsChild>
            <w:div w:id="1378815046">
              <w:marLeft w:val="0"/>
              <w:marRight w:val="0"/>
              <w:marTop w:val="0"/>
              <w:marBottom w:val="0"/>
              <w:divBdr>
                <w:top w:val="none" w:sz="0" w:space="0" w:color="auto"/>
                <w:left w:val="none" w:sz="0" w:space="0" w:color="auto"/>
                <w:bottom w:val="none" w:sz="0" w:space="0" w:color="auto"/>
                <w:right w:val="none" w:sz="0" w:space="0" w:color="auto"/>
              </w:divBdr>
            </w:div>
            <w:div w:id="1533033402">
              <w:marLeft w:val="0"/>
              <w:marRight w:val="0"/>
              <w:marTop w:val="0"/>
              <w:marBottom w:val="0"/>
              <w:divBdr>
                <w:top w:val="none" w:sz="0" w:space="0" w:color="auto"/>
                <w:left w:val="none" w:sz="0" w:space="0" w:color="auto"/>
                <w:bottom w:val="none" w:sz="0" w:space="0" w:color="auto"/>
                <w:right w:val="none" w:sz="0" w:space="0" w:color="auto"/>
              </w:divBdr>
            </w:div>
          </w:divsChild>
        </w:div>
        <w:div w:id="2060784430">
          <w:marLeft w:val="0"/>
          <w:marRight w:val="0"/>
          <w:marTop w:val="0"/>
          <w:marBottom w:val="25"/>
          <w:divBdr>
            <w:top w:val="none" w:sz="0" w:space="0" w:color="auto"/>
            <w:left w:val="none" w:sz="0" w:space="0" w:color="auto"/>
            <w:bottom w:val="none" w:sz="0" w:space="0" w:color="auto"/>
            <w:right w:val="none" w:sz="0" w:space="0" w:color="auto"/>
          </w:divBdr>
          <w:divsChild>
            <w:div w:id="193080118">
              <w:marLeft w:val="0"/>
              <w:marRight w:val="0"/>
              <w:marTop w:val="0"/>
              <w:marBottom w:val="0"/>
              <w:divBdr>
                <w:top w:val="none" w:sz="0" w:space="0" w:color="auto"/>
                <w:left w:val="none" w:sz="0" w:space="0" w:color="auto"/>
                <w:bottom w:val="none" w:sz="0" w:space="0" w:color="auto"/>
                <w:right w:val="none" w:sz="0" w:space="0" w:color="auto"/>
              </w:divBdr>
            </w:div>
            <w:div w:id="1416780736">
              <w:marLeft w:val="0"/>
              <w:marRight w:val="0"/>
              <w:marTop w:val="0"/>
              <w:marBottom w:val="0"/>
              <w:divBdr>
                <w:top w:val="none" w:sz="0" w:space="0" w:color="auto"/>
                <w:left w:val="none" w:sz="0" w:space="0" w:color="auto"/>
                <w:bottom w:val="none" w:sz="0" w:space="0" w:color="auto"/>
                <w:right w:val="none" w:sz="0" w:space="0" w:color="auto"/>
              </w:divBdr>
            </w:div>
          </w:divsChild>
        </w:div>
        <w:div w:id="2073581016">
          <w:marLeft w:val="0"/>
          <w:marRight w:val="0"/>
          <w:marTop w:val="0"/>
          <w:marBottom w:val="25"/>
          <w:divBdr>
            <w:top w:val="none" w:sz="0" w:space="0" w:color="auto"/>
            <w:left w:val="none" w:sz="0" w:space="0" w:color="auto"/>
            <w:bottom w:val="none" w:sz="0" w:space="0" w:color="auto"/>
            <w:right w:val="none" w:sz="0" w:space="0" w:color="auto"/>
          </w:divBdr>
          <w:divsChild>
            <w:div w:id="1014041446">
              <w:marLeft w:val="0"/>
              <w:marRight w:val="0"/>
              <w:marTop w:val="0"/>
              <w:marBottom w:val="0"/>
              <w:divBdr>
                <w:top w:val="none" w:sz="0" w:space="0" w:color="auto"/>
                <w:left w:val="none" w:sz="0" w:space="0" w:color="auto"/>
                <w:bottom w:val="none" w:sz="0" w:space="0" w:color="auto"/>
                <w:right w:val="none" w:sz="0" w:space="0" w:color="auto"/>
              </w:divBdr>
            </w:div>
            <w:div w:id="1211959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1892672">
      <w:bodyDiv w:val="1"/>
      <w:marLeft w:val="0"/>
      <w:marRight w:val="0"/>
      <w:marTop w:val="0"/>
      <w:marBottom w:val="0"/>
      <w:divBdr>
        <w:top w:val="none" w:sz="0" w:space="0" w:color="auto"/>
        <w:left w:val="none" w:sz="0" w:space="0" w:color="auto"/>
        <w:bottom w:val="none" w:sz="0" w:space="0" w:color="auto"/>
        <w:right w:val="none" w:sz="0" w:space="0" w:color="auto"/>
      </w:divBdr>
      <w:divsChild>
        <w:div w:id="475343535">
          <w:marLeft w:val="0"/>
          <w:marRight w:val="0"/>
          <w:marTop w:val="0"/>
          <w:marBottom w:val="0"/>
          <w:divBdr>
            <w:top w:val="none" w:sz="0" w:space="0" w:color="auto"/>
            <w:left w:val="none" w:sz="0" w:space="0" w:color="auto"/>
            <w:bottom w:val="none" w:sz="0" w:space="0" w:color="auto"/>
            <w:right w:val="none" w:sz="0" w:space="0" w:color="auto"/>
          </w:divBdr>
        </w:div>
        <w:div w:id="14279663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AD84204B85FF94CFC70C0C00A236A5DC4446A1A39CE9D75AAD74807AE9C9357CAFEAF248157091CEF8898C16870A2913E54D6B8E933D5S4gDN" TargetMode="External"/><Relationship Id="rId13" Type="http://schemas.openxmlformats.org/officeDocument/2006/relationships/hyperlink" Target="https://www.ozon.ru/category/avtomobilnye-kraski-dlya-kuzova/" TargetMode="External"/><Relationship Id="rId18" Type="http://schemas.openxmlformats.org/officeDocument/2006/relationships/hyperlink" Target="https://www.ozon.ru/category/krug-shlifovalnyy-lepestkovyy-radialnyy/" TargetMode="External"/><Relationship Id="rId3" Type="http://schemas.openxmlformats.org/officeDocument/2006/relationships/styles" Target="styles.xml"/><Relationship Id="rId21" Type="http://schemas.openxmlformats.org/officeDocument/2006/relationships/hyperlink" Target="https://www.ozon.ru/category/shlifovalnyy-krug-dlya-alyuminiya/" TargetMode="External"/><Relationship Id="rId7" Type="http://schemas.openxmlformats.org/officeDocument/2006/relationships/hyperlink" Target="consultantplus://offline/ref=9AD84204B85FF94CFC70C0C00A236A5DC4446A1A39CE9D75AAD74807AE9C9357CAFEAF248157091CEF8898C16870A2913E54D6B8E933D5S4gDN" TargetMode="External"/><Relationship Id="rId12" Type="http://schemas.openxmlformats.org/officeDocument/2006/relationships/hyperlink" Target="https://www.ozon.ru/category/grunty-dlya-kuzovnogo-remonta-avtomobiley/" TargetMode="External"/><Relationship Id="rId17" Type="http://schemas.openxmlformats.org/officeDocument/2006/relationships/hyperlink" Target="https://www.ozon.ru/category/krug-shlifovalnyy-p60/" TargetMode="External"/><Relationship Id="rId2" Type="http://schemas.openxmlformats.org/officeDocument/2006/relationships/numbering" Target="numbering.xml"/><Relationship Id="rId16" Type="http://schemas.openxmlformats.org/officeDocument/2006/relationships/hyperlink" Target="https://www.ozon.ru/category/ukryvnye-materialy-spanbond/" TargetMode="External"/><Relationship Id="rId20" Type="http://schemas.openxmlformats.org/officeDocument/2006/relationships/hyperlink" Target="https://www.ozon.ru/category/shlifovalnye-krugi-dlya-dereva/" TargetMode="External"/><Relationship Id="rId1" Type="http://schemas.openxmlformats.org/officeDocument/2006/relationships/customXml" Target="../customXml/item1.xml"/><Relationship Id="rId6" Type="http://schemas.openxmlformats.org/officeDocument/2006/relationships/hyperlink" Target="consultantplus://offline/ref=9AD84204B85FF94CFC70C0C00A236A5DC542661739C5C07FA28E4405A993CC40DFB7FB2982571418E2C2CB853FS7gDN" TargetMode="External"/><Relationship Id="rId11" Type="http://schemas.openxmlformats.org/officeDocument/2006/relationships/hyperlink" Target="consultantplus://offline/ref=9AD84204B85FF94CFC70C0C00A236A5DC542661739C5C07FA28E4405A993CC40CDB7A32580500918EDD79DD47928AD95264AD0A0F531D74FS6g8N"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himik.ru/press/articles/dlya-chego-ispolzuetsya-rastvoritel-r-12/" TargetMode="External"/><Relationship Id="rId23" Type="http://schemas.openxmlformats.org/officeDocument/2006/relationships/fontTable" Target="fontTable.xml"/><Relationship Id="rId10" Type="http://schemas.openxmlformats.org/officeDocument/2006/relationships/hyperlink" Target="consultantplus://offline/ref=9AD84204B85FF94CFC70C0C00A236A5DC542661739C5C07FA28E4405A993CC40CDB7A32580510E18E4D79DD47928AD95264AD0A0F531D74FS6g8N" TargetMode="External"/><Relationship Id="rId19" Type="http://schemas.openxmlformats.org/officeDocument/2006/relationships/hyperlink" Target="https://www.ozon.ru/category/shlifovalnye-krugi-dlya-metalla/" TargetMode="External"/><Relationship Id="rId4" Type="http://schemas.openxmlformats.org/officeDocument/2006/relationships/settings" Target="settings.xml"/><Relationship Id="rId9" Type="http://schemas.openxmlformats.org/officeDocument/2006/relationships/hyperlink" Target="consultantplus://offline/ref=9AD84204B85FF94CFC70C0C00A236A5DC4446A1A39CE9D75AAD74807AE9C9357CAFEAF248157091CEF8898C16870A2913E54D6B8E933D5S4gDN" TargetMode="External"/><Relationship Id="rId14" Type="http://schemas.openxmlformats.org/officeDocument/2006/relationships/hyperlink" Target="https://lakokraska-ya.ru/rastvoritel-r-12?srsltid=AfmBOoq3ZrjafrbDBZiB_IOk65XpFushYOTg2ruUKXQ_Ojs_A4xCoVXe" TargetMode="External"/><Relationship Id="rId22"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CF558E-14E2-4F4C-B4F5-452FCEE5A0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TotalTime>
  <Pages>17</Pages>
  <Words>9553</Words>
  <Characters>54456</Characters>
  <Application>Microsoft Office Word</Application>
  <DocSecurity>0</DocSecurity>
  <Lines>453</Lines>
  <Paragraphs>127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63882</CharactersWithSpaces>
  <SharedDoc>false</SharedDoc>
  <HLinks>
    <vt:vector size="60" baseType="variant">
      <vt:variant>
        <vt:i4>5308496</vt:i4>
      </vt:variant>
      <vt:variant>
        <vt:i4>27</vt:i4>
      </vt:variant>
      <vt:variant>
        <vt:i4>0</vt:i4>
      </vt:variant>
      <vt:variant>
        <vt:i4>5</vt:i4>
      </vt:variant>
      <vt:variant>
        <vt:lpwstr>https://www.ozon.ru/category/smazka-avtomobilnaya-universalnaya/</vt:lpwstr>
      </vt:variant>
      <vt:variant>
        <vt:lpwstr/>
      </vt:variant>
      <vt:variant>
        <vt:i4>6553648</vt:i4>
      </vt:variant>
      <vt:variant>
        <vt:i4>24</vt:i4>
      </vt:variant>
      <vt:variant>
        <vt:i4>0</vt:i4>
      </vt:variant>
      <vt:variant>
        <vt:i4>5</vt:i4>
      </vt:variant>
      <vt:variant>
        <vt:lpwstr/>
      </vt:variant>
      <vt:variant>
        <vt:lpwstr>Par326</vt:lpwstr>
      </vt:variant>
      <vt:variant>
        <vt:i4>7143526</vt:i4>
      </vt:variant>
      <vt:variant>
        <vt:i4>21</vt:i4>
      </vt:variant>
      <vt:variant>
        <vt:i4>0</vt:i4>
      </vt:variant>
      <vt:variant>
        <vt:i4>5</vt:i4>
      </vt:variant>
      <vt:variant>
        <vt:lpwstr>consultantplus://offline/ref=9AD84204B85FF94CFC70C0C00A236A5DC542661739C5C07FA28E4405A993CC40CDB7A32580500918EDD79DD47928AD95264AD0A0F531D74FS6g8N</vt:lpwstr>
      </vt:variant>
      <vt:variant>
        <vt:lpwstr/>
      </vt:variant>
      <vt:variant>
        <vt:i4>7143531</vt:i4>
      </vt:variant>
      <vt:variant>
        <vt:i4>18</vt:i4>
      </vt:variant>
      <vt:variant>
        <vt:i4>0</vt:i4>
      </vt:variant>
      <vt:variant>
        <vt:i4>5</vt:i4>
      </vt:variant>
      <vt:variant>
        <vt:lpwstr>consultantplus://offline/ref=9AD84204B85FF94CFC70C0C00A236A5DC542661739C5C07FA28E4405A993CC40CDB7A32580510E18E4D79DD47928AD95264AD0A0F531D74FS6g8N</vt:lpwstr>
      </vt:variant>
      <vt:variant>
        <vt:lpwstr/>
      </vt:variant>
      <vt:variant>
        <vt:i4>6225934</vt:i4>
      </vt:variant>
      <vt:variant>
        <vt:i4>15</vt:i4>
      </vt:variant>
      <vt:variant>
        <vt:i4>0</vt:i4>
      </vt:variant>
      <vt:variant>
        <vt:i4>5</vt:i4>
      </vt:variant>
      <vt:variant>
        <vt:lpwstr>consultantplus://offline/ref=9AD84204B85FF94CFC70C0C00A236A5DC4446A1A39CE9D75AAD74807AE9C9357CAFEAF248157091CEF8898C16870A2913E54D6B8E933D5S4gDN</vt:lpwstr>
      </vt:variant>
      <vt:variant>
        <vt:lpwstr/>
      </vt:variant>
      <vt:variant>
        <vt:i4>6225934</vt:i4>
      </vt:variant>
      <vt:variant>
        <vt:i4>12</vt:i4>
      </vt:variant>
      <vt:variant>
        <vt:i4>0</vt:i4>
      </vt:variant>
      <vt:variant>
        <vt:i4>5</vt:i4>
      </vt:variant>
      <vt:variant>
        <vt:lpwstr>consultantplus://offline/ref=9AD84204B85FF94CFC70C0C00A236A5DC4446A1A39CE9D75AAD74807AE9C9357CAFEAF248157091CEF8898C16870A2913E54D6B8E933D5S4gDN</vt:lpwstr>
      </vt:variant>
      <vt:variant>
        <vt:lpwstr/>
      </vt:variant>
      <vt:variant>
        <vt:i4>6225934</vt:i4>
      </vt:variant>
      <vt:variant>
        <vt:i4>9</vt:i4>
      </vt:variant>
      <vt:variant>
        <vt:i4>0</vt:i4>
      </vt:variant>
      <vt:variant>
        <vt:i4>5</vt:i4>
      </vt:variant>
      <vt:variant>
        <vt:lpwstr>consultantplus://offline/ref=9AD84204B85FF94CFC70C0C00A236A5DC4446A1A39CE9D75AAD74807AE9C9357CAFEAF248157091CEF8898C16870A2913E54D6B8E933D5S4gDN</vt:lpwstr>
      </vt:variant>
      <vt:variant>
        <vt:lpwstr/>
      </vt:variant>
      <vt:variant>
        <vt:i4>327692</vt:i4>
      </vt:variant>
      <vt:variant>
        <vt:i4>6</vt:i4>
      </vt:variant>
      <vt:variant>
        <vt:i4>0</vt:i4>
      </vt:variant>
      <vt:variant>
        <vt:i4>5</vt:i4>
      </vt:variant>
      <vt:variant>
        <vt:lpwstr>consultantplus://offline/ref=9AD84204B85FF94CFC70C0C00A236A5DC542661739C5C07FA28E4405A993CC40DFB7FB2982571418E2C2CB853FS7gDN</vt:lpwstr>
      </vt:variant>
      <vt:variant>
        <vt:lpwstr/>
      </vt:variant>
      <vt:variant>
        <vt:i4>6553648</vt:i4>
      </vt:variant>
      <vt:variant>
        <vt:i4>3</vt:i4>
      </vt:variant>
      <vt:variant>
        <vt:i4>0</vt:i4>
      </vt:variant>
      <vt:variant>
        <vt:i4>5</vt:i4>
      </vt:variant>
      <vt:variant>
        <vt:lpwstr/>
      </vt:variant>
      <vt:variant>
        <vt:lpwstr>Par326</vt:lpwstr>
      </vt:variant>
      <vt:variant>
        <vt:i4>6553648</vt:i4>
      </vt:variant>
      <vt:variant>
        <vt:i4>0</vt:i4>
      </vt:variant>
      <vt:variant>
        <vt:i4>0</vt:i4>
      </vt:variant>
      <vt:variant>
        <vt:i4>5</vt:i4>
      </vt:variant>
      <vt:variant>
        <vt:lpwstr/>
      </vt:variant>
      <vt:variant>
        <vt:lpwstr>Par326</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Lawyer</dc:creator>
  <cp:lastModifiedBy>К</cp:lastModifiedBy>
  <cp:revision>9</cp:revision>
  <cp:lastPrinted>2026-04-01T13:35:00Z</cp:lastPrinted>
  <dcterms:created xsi:type="dcterms:W3CDTF">2026-04-02T05:47:00Z</dcterms:created>
  <dcterms:modified xsi:type="dcterms:W3CDTF">2026-08-26T10:15:00Z</dcterms:modified>
</cp:coreProperties>
</file>