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FD95D" w14:textId="77777777" w:rsidR="00601C80" w:rsidRDefault="003D2281" w:rsidP="00601C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14:paraId="236278DD" w14:textId="77777777" w:rsidR="00CC6848" w:rsidRDefault="00CC6848" w:rsidP="00601C80">
      <w:pPr>
        <w:jc w:val="center"/>
        <w:rPr>
          <w:b/>
          <w:sz w:val="24"/>
          <w:szCs w:val="24"/>
        </w:rPr>
      </w:pPr>
    </w:p>
    <w:p w14:paraId="13C372FB" w14:textId="19E84236" w:rsidR="00CC6848" w:rsidRPr="00C804F0" w:rsidRDefault="00CC6848" w:rsidP="00CC6848">
      <w:pPr>
        <w:pStyle w:val="a5"/>
        <w:widowControl w:val="0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sz w:val="22"/>
          <w:szCs w:val="22"/>
        </w:rPr>
      </w:pPr>
      <w:r w:rsidRPr="00C804F0">
        <w:rPr>
          <w:sz w:val="22"/>
          <w:szCs w:val="22"/>
        </w:rPr>
        <w:t xml:space="preserve">Наименование объекта закупки: Поставка </w:t>
      </w:r>
      <w:r w:rsidR="009B0B0B">
        <w:rPr>
          <w:sz w:val="22"/>
          <w:szCs w:val="22"/>
        </w:rPr>
        <w:t>батареек</w:t>
      </w:r>
    </w:p>
    <w:p w14:paraId="4C1EBF9B" w14:textId="77777777" w:rsidR="00CC6848" w:rsidRPr="00CC6848" w:rsidRDefault="00CC6848" w:rsidP="00CC6848">
      <w:pPr>
        <w:pStyle w:val="a5"/>
        <w:widowControl w:val="0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eastAsia="Calibri"/>
          <w:sz w:val="22"/>
          <w:szCs w:val="22"/>
        </w:rPr>
      </w:pPr>
      <w:r w:rsidRPr="00C804F0">
        <w:rPr>
          <w:sz w:val="22"/>
          <w:szCs w:val="22"/>
        </w:rPr>
        <w:t>Т</w:t>
      </w:r>
      <w:r w:rsidRPr="00C804F0">
        <w:rPr>
          <w:bCs/>
          <w:sz w:val="22"/>
          <w:szCs w:val="22"/>
        </w:rPr>
        <w:t xml:space="preserve">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C804F0">
        <w:rPr>
          <w:sz w:val="22"/>
          <w:szCs w:val="22"/>
        </w:rPr>
        <w:t>поставляться в упаковке, способную предотвратить его порчу или повреждение во время перев</w:t>
      </w:r>
      <w:bookmarkStart w:id="0" w:name="_GoBack"/>
      <w:bookmarkEnd w:id="0"/>
      <w:r w:rsidRPr="00C804F0">
        <w:rPr>
          <w:sz w:val="22"/>
          <w:szCs w:val="22"/>
        </w:rPr>
        <w:t>озки к месту поставки.</w:t>
      </w:r>
    </w:p>
    <w:p w14:paraId="52A96E88" w14:textId="77777777" w:rsidR="00CC6848" w:rsidRPr="00CC6848" w:rsidRDefault="00CC6848" w:rsidP="0041569A">
      <w:pPr>
        <w:pStyle w:val="a5"/>
        <w:widowControl w:val="0"/>
        <w:numPr>
          <w:ilvl w:val="0"/>
          <w:numId w:val="4"/>
        </w:numPr>
        <w:tabs>
          <w:tab w:val="left" w:pos="1134"/>
        </w:tabs>
        <w:jc w:val="both"/>
        <w:rPr>
          <w:rFonts w:eastAsia="Calibri"/>
          <w:sz w:val="22"/>
          <w:szCs w:val="22"/>
        </w:rPr>
      </w:pPr>
      <w:r w:rsidRPr="00CC6848">
        <w:rPr>
          <w:sz w:val="22"/>
          <w:szCs w:val="22"/>
        </w:rPr>
        <w:t xml:space="preserve">Требования к гарантийному сроку товара и (или) объему предоставления гарантий качества товара: </w:t>
      </w:r>
      <w:r w:rsidR="0041569A" w:rsidRPr="0041569A">
        <w:rPr>
          <w:sz w:val="22"/>
          <w:szCs w:val="22"/>
        </w:rPr>
        <w:t xml:space="preserve">Гарантийный срок на товар – не менее срока гарантии, предоставляемого производителем товара. </w:t>
      </w:r>
    </w:p>
    <w:p w14:paraId="49022D59" w14:textId="77777777" w:rsidR="00CC6848" w:rsidRPr="00CC6848" w:rsidRDefault="00CC6848" w:rsidP="00DB7F8E">
      <w:pPr>
        <w:pStyle w:val="a5"/>
        <w:numPr>
          <w:ilvl w:val="0"/>
          <w:numId w:val="4"/>
        </w:numPr>
        <w:tabs>
          <w:tab w:val="left" w:pos="993"/>
        </w:tabs>
        <w:jc w:val="both"/>
        <w:rPr>
          <w:i/>
          <w:sz w:val="22"/>
          <w:szCs w:val="22"/>
        </w:rPr>
      </w:pPr>
      <w:r w:rsidRPr="00CC6848">
        <w:rPr>
          <w:sz w:val="22"/>
          <w:szCs w:val="22"/>
        </w:rPr>
        <w:t>Требования к упаковке и маркировке товара:</w:t>
      </w:r>
      <w:r w:rsidR="00DB7F8E" w:rsidRPr="00DB7F8E">
        <w:t xml:space="preserve"> </w:t>
      </w:r>
      <w:r w:rsidR="00DB7F8E" w:rsidRPr="00DB7F8E">
        <w:rPr>
          <w:sz w:val="22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Маркировка должна быть нанесена на упаковку (тару) Товара в соответствии с требованиями законодательства Российской Федерации.</w:t>
      </w:r>
    </w:p>
    <w:p w14:paraId="73929648" w14:textId="77777777" w:rsidR="00CC6848" w:rsidRPr="00C804F0" w:rsidRDefault="0041569A" w:rsidP="00CC6848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CC6848" w:rsidRPr="00C804F0">
        <w:rPr>
          <w:rFonts w:ascii="Times New Roman" w:hAnsi="Times New Roman" w:cs="Times New Roman"/>
          <w:sz w:val="22"/>
          <w:szCs w:val="22"/>
        </w:rPr>
        <w:t xml:space="preserve">. Товарно-сопроводительная документация: </w:t>
      </w:r>
    </w:p>
    <w:p w14:paraId="599C3806" w14:textId="77777777" w:rsidR="00CC6848" w:rsidRPr="004B3021" w:rsidRDefault="00612713" w:rsidP="00CC6848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CC6848" w:rsidRPr="004B3021">
        <w:rPr>
          <w:rFonts w:ascii="Times New Roman" w:hAnsi="Times New Roman" w:cs="Times New Roman"/>
          <w:sz w:val="22"/>
          <w:szCs w:val="22"/>
        </w:rPr>
        <w:t>•</w:t>
      </w:r>
      <w:r w:rsidR="00CC6848" w:rsidRPr="004B3021">
        <w:rPr>
          <w:rFonts w:ascii="Times New Roman" w:hAnsi="Times New Roman" w:cs="Times New Roman"/>
          <w:sz w:val="22"/>
          <w:szCs w:val="22"/>
        </w:rPr>
        <w:tab/>
        <w:t>сертификат соответствия;</w:t>
      </w:r>
    </w:p>
    <w:p w14:paraId="591E1F5C" w14:textId="77777777" w:rsidR="00CC6848" w:rsidRPr="004B3021" w:rsidRDefault="00612713" w:rsidP="00CC6848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CC6848" w:rsidRPr="004B3021">
        <w:rPr>
          <w:rFonts w:ascii="Times New Roman" w:hAnsi="Times New Roman" w:cs="Times New Roman"/>
          <w:sz w:val="22"/>
          <w:szCs w:val="22"/>
        </w:rPr>
        <w:t>•</w:t>
      </w:r>
      <w:r w:rsidR="00CC6848" w:rsidRPr="004B3021">
        <w:rPr>
          <w:rFonts w:ascii="Times New Roman" w:hAnsi="Times New Roman" w:cs="Times New Roman"/>
          <w:sz w:val="22"/>
          <w:szCs w:val="22"/>
        </w:rPr>
        <w:tab/>
        <w:t>технический паспорт на русском языке;</w:t>
      </w:r>
    </w:p>
    <w:p w14:paraId="73A5FCD0" w14:textId="77777777" w:rsidR="00CC6848" w:rsidRPr="004B3021" w:rsidRDefault="00612713" w:rsidP="00CC6848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CC6848" w:rsidRPr="004B3021">
        <w:rPr>
          <w:rFonts w:ascii="Times New Roman" w:hAnsi="Times New Roman" w:cs="Times New Roman"/>
          <w:sz w:val="22"/>
          <w:szCs w:val="22"/>
        </w:rPr>
        <w:t>•</w:t>
      </w:r>
      <w:r w:rsidR="00CC6848" w:rsidRPr="004B3021">
        <w:rPr>
          <w:rFonts w:ascii="Times New Roman" w:hAnsi="Times New Roman" w:cs="Times New Roman"/>
          <w:sz w:val="22"/>
          <w:szCs w:val="22"/>
        </w:rPr>
        <w:tab/>
        <w:t>гарантий талон с указанием заводского (серийного) номера и гарантийного периода.</w:t>
      </w:r>
    </w:p>
    <w:p w14:paraId="41E0A316" w14:textId="77777777" w:rsidR="00CC6848" w:rsidRPr="00C804F0" w:rsidRDefault="001D2577" w:rsidP="00CC6848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AF5964">
        <w:rPr>
          <w:rFonts w:ascii="Times New Roman" w:hAnsi="Times New Roman" w:cs="Times New Roman"/>
          <w:sz w:val="22"/>
          <w:szCs w:val="22"/>
        </w:rPr>
        <w:t>. Условия поставки</w:t>
      </w:r>
      <w:r w:rsidR="00CC6848" w:rsidRPr="00C804F0">
        <w:rPr>
          <w:rFonts w:ascii="Times New Roman" w:hAnsi="Times New Roman" w:cs="Times New Roman"/>
          <w:sz w:val="22"/>
          <w:szCs w:val="22"/>
        </w:rPr>
        <w:t>:</w:t>
      </w:r>
      <w:r w:rsidR="0041569A">
        <w:rPr>
          <w:rFonts w:ascii="Times New Roman" w:hAnsi="Times New Roman" w:cs="Times New Roman"/>
          <w:sz w:val="22"/>
          <w:szCs w:val="22"/>
        </w:rPr>
        <w:t xml:space="preserve"> </w:t>
      </w:r>
      <w:r w:rsidR="0041569A" w:rsidRPr="0041569A">
        <w:rPr>
          <w:rFonts w:ascii="Times New Roman" w:hAnsi="Times New Roman" w:cs="Times New Roman"/>
          <w:sz w:val="22"/>
          <w:szCs w:val="22"/>
        </w:rPr>
        <w:t xml:space="preserve">Поставка включает в себя: доставку, разгрузку, </w:t>
      </w:r>
      <w:r w:rsidR="00AF5964">
        <w:rPr>
          <w:rFonts w:ascii="Times New Roman" w:hAnsi="Times New Roman" w:cs="Times New Roman"/>
          <w:sz w:val="22"/>
          <w:szCs w:val="22"/>
        </w:rPr>
        <w:t>размещение</w:t>
      </w:r>
      <w:r w:rsidR="005B4F16">
        <w:rPr>
          <w:rFonts w:ascii="Times New Roman" w:hAnsi="Times New Roman" w:cs="Times New Roman"/>
          <w:sz w:val="22"/>
          <w:szCs w:val="22"/>
        </w:rPr>
        <w:t xml:space="preserve"> в</w:t>
      </w:r>
      <w:r w:rsidR="00AF5964">
        <w:rPr>
          <w:rFonts w:ascii="Times New Roman" w:hAnsi="Times New Roman" w:cs="Times New Roman"/>
          <w:sz w:val="22"/>
          <w:szCs w:val="22"/>
        </w:rPr>
        <w:t xml:space="preserve"> складском помещении заказчика</w:t>
      </w:r>
      <w:r w:rsidR="0041569A" w:rsidRPr="0041569A">
        <w:rPr>
          <w:rFonts w:ascii="Times New Roman" w:hAnsi="Times New Roman" w:cs="Times New Roman"/>
          <w:sz w:val="22"/>
          <w:szCs w:val="22"/>
        </w:rPr>
        <w:t>.</w:t>
      </w:r>
    </w:p>
    <w:p w14:paraId="61DD4FA4" w14:textId="77777777" w:rsidR="00CC6848" w:rsidRDefault="0041569A" w:rsidP="0041569A">
      <w:pPr>
        <w:rPr>
          <w:sz w:val="22"/>
          <w:szCs w:val="22"/>
        </w:rPr>
      </w:pPr>
      <w:r>
        <w:rPr>
          <w:i/>
          <w:sz w:val="22"/>
          <w:szCs w:val="22"/>
        </w:rPr>
        <w:t xml:space="preserve">            </w:t>
      </w:r>
      <w:r w:rsidR="001D2577">
        <w:rPr>
          <w:i/>
          <w:sz w:val="22"/>
          <w:szCs w:val="22"/>
        </w:rPr>
        <w:t xml:space="preserve"> </w:t>
      </w:r>
      <w:r w:rsidR="001D2577">
        <w:rPr>
          <w:color w:val="222222"/>
          <w:sz w:val="22"/>
          <w:szCs w:val="22"/>
        </w:rPr>
        <w:t>7</w:t>
      </w:r>
      <w:r w:rsidR="00CC6848" w:rsidRPr="00CC6848">
        <w:rPr>
          <w:sz w:val="22"/>
          <w:szCs w:val="22"/>
        </w:rPr>
        <w:t>. Товар должен соответствовать требованиям Технического регламента Таможенного союза ТР ТС 004/2011 «О безопасности низковольтного оборудования».</w:t>
      </w:r>
    </w:p>
    <w:p w14:paraId="02453FD1" w14:textId="77777777" w:rsidR="00CC6848" w:rsidRPr="00CC6848" w:rsidRDefault="001D2577" w:rsidP="00CC684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CC6848">
        <w:rPr>
          <w:sz w:val="22"/>
          <w:szCs w:val="22"/>
        </w:rPr>
        <w:t xml:space="preserve">. </w:t>
      </w:r>
      <w:r w:rsidR="00CC6848" w:rsidRPr="00567FCC">
        <w:rPr>
          <w:sz w:val="24"/>
          <w:szCs w:val="24"/>
        </w:rPr>
        <w:t>Количество и технические характеристики товара:</w:t>
      </w:r>
    </w:p>
    <w:p w14:paraId="35ADE45B" w14:textId="77777777" w:rsidR="00CC6848" w:rsidRPr="00313065" w:rsidRDefault="00CC6848" w:rsidP="00601C80">
      <w:pPr>
        <w:jc w:val="center"/>
        <w:rPr>
          <w:b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5811"/>
        <w:gridCol w:w="851"/>
        <w:gridCol w:w="709"/>
      </w:tblGrid>
      <w:tr w:rsidR="00601C80" w:rsidRPr="00875DFD" w14:paraId="0B458865" w14:textId="77777777" w:rsidTr="005D6AC2">
        <w:trPr>
          <w:cantSplit/>
          <w:trHeight w:val="1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E5013" w14:textId="77777777" w:rsidR="00601C80" w:rsidRPr="00FB19B5" w:rsidRDefault="00601C80" w:rsidP="003A1346">
            <w:pPr>
              <w:jc w:val="center"/>
              <w:rPr>
                <w:b/>
                <w:sz w:val="22"/>
                <w:szCs w:val="22"/>
              </w:rPr>
            </w:pPr>
            <w:r w:rsidRPr="00FB19B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D1A8" w14:textId="77777777" w:rsidR="00601C80" w:rsidRPr="00FB19B5" w:rsidRDefault="00601C80" w:rsidP="003A1346">
            <w:pPr>
              <w:jc w:val="center"/>
              <w:rPr>
                <w:b/>
                <w:sz w:val="22"/>
                <w:szCs w:val="22"/>
              </w:rPr>
            </w:pPr>
            <w:r w:rsidRPr="00FB19B5">
              <w:rPr>
                <w:b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CB1B" w14:textId="77777777" w:rsidR="00601C80" w:rsidRPr="00FB19B5" w:rsidRDefault="00601C80" w:rsidP="003A1346">
            <w:pPr>
              <w:jc w:val="center"/>
              <w:rPr>
                <w:b/>
                <w:sz w:val="22"/>
                <w:szCs w:val="22"/>
              </w:rPr>
            </w:pPr>
            <w:r w:rsidRPr="00FB19B5">
              <w:rPr>
                <w:b/>
                <w:sz w:val="22"/>
                <w:szCs w:val="22"/>
              </w:rPr>
              <w:t>Описание объекта закупки (функциональные, технические, качественные характеристики, эксплуатационные характеристики (при необходимости)), значения показателей, связанных с определением соответствия поставляемого товара потребностям заказчика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CA0A" w14:textId="77777777" w:rsidR="00601C80" w:rsidRPr="00FB19B5" w:rsidRDefault="00601C80" w:rsidP="003A13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изме-рения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A597" w14:textId="77777777" w:rsidR="00601C80" w:rsidRPr="00FB19B5" w:rsidRDefault="00601C80" w:rsidP="003A1346">
            <w:pPr>
              <w:jc w:val="center"/>
              <w:rPr>
                <w:b/>
                <w:sz w:val="22"/>
                <w:szCs w:val="22"/>
              </w:rPr>
            </w:pPr>
            <w:r w:rsidRPr="00FB19B5">
              <w:rPr>
                <w:b/>
                <w:sz w:val="22"/>
                <w:szCs w:val="22"/>
              </w:rPr>
              <w:t>Кол-во</w:t>
            </w:r>
          </w:p>
        </w:tc>
      </w:tr>
      <w:tr w:rsidR="001C2141" w:rsidRPr="00875DFD" w14:paraId="73D967E5" w14:textId="77777777" w:rsidTr="00C6193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03D9C2" w14:textId="77777777" w:rsidR="001C2141" w:rsidRPr="00685764" w:rsidRDefault="001C2141" w:rsidP="004F3045">
            <w:pPr>
              <w:numPr>
                <w:ilvl w:val="0"/>
                <w:numId w:val="1"/>
              </w:numPr>
              <w:spacing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5924E" w14:textId="77777777" w:rsidR="001C2141" w:rsidRDefault="001C2141" w:rsidP="00F74981">
            <w:r w:rsidRPr="005447E9">
              <w:t>Элемент первичный и батарея первичных элементов</w:t>
            </w:r>
          </w:p>
          <w:p w14:paraId="06C5C092" w14:textId="4DBB3264" w:rsidR="001C2141" w:rsidRPr="005447E9" w:rsidRDefault="001C2141" w:rsidP="005D6AC2">
            <w:r w:rsidRPr="005D6AC2">
              <w:t>ОКПД2: 27.</w:t>
            </w:r>
            <w:r>
              <w:t>20.11.000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3153" w14:textId="7488706C" w:rsidR="001C2141" w:rsidRDefault="001C2141" w:rsidP="00A733F8">
            <w:r>
              <w:t>КТРУ№ 27.20.11.000-00000005</w:t>
            </w:r>
          </w:p>
          <w:p w14:paraId="17A69CFD" w14:textId="5A432298" w:rsidR="001C2141" w:rsidRDefault="001C2141" w:rsidP="00A733F8">
            <w:r w:rsidRPr="005D6AC2">
              <w:t>Номинальное напряжение:</w:t>
            </w:r>
            <w:r>
              <w:t xml:space="preserve"> </w:t>
            </w:r>
            <w:r w:rsidRPr="0005429D">
              <w:t>12</w:t>
            </w:r>
            <w:r w:rsidRPr="00D61EF9">
              <w:t>Вольт</w:t>
            </w:r>
          </w:p>
          <w:p w14:paraId="512666F5" w14:textId="05157DCF" w:rsidR="001C2141" w:rsidRPr="0005429D" w:rsidRDefault="001C2141" w:rsidP="00A733F8">
            <w:r w:rsidRPr="00344263">
              <w:t>Размер элемента питания</w:t>
            </w:r>
            <w:r>
              <w:t>: 23А</w:t>
            </w:r>
          </w:p>
          <w:p w14:paraId="0A5554E1" w14:textId="3746F0DF" w:rsidR="001C2141" w:rsidRPr="00E76686" w:rsidRDefault="001C2141" w:rsidP="00A733F8">
            <w:r w:rsidRPr="00344263">
              <w:t>Тип элемента питания</w:t>
            </w:r>
            <w:r>
              <w:t xml:space="preserve">: </w:t>
            </w:r>
            <w:r w:rsidRPr="00D20679">
              <w:t>Щелочной</w:t>
            </w:r>
          </w:p>
          <w:p w14:paraId="4F92C4EC" w14:textId="77777777" w:rsidR="001C2141" w:rsidRDefault="001C2141" w:rsidP="00A733F8">
            <w:r w:rsidRPr="00D20679">
              <w:t>Форма элемента питания</w:t>
            </w:r>
            <w:r>
              <w:t xml:space="preserve">: </w:t>
            </w:r>
            <w:r w:rsidRPr="000B5305">
              <w:t>Цилиндрическая</w:t>
            </w:r>
          </w:p>
          <w:p w14:paraId="6D54A468" w14:textId="3EE75AFB" w:rsidR="001C2141" w:rsidRPr="000B5305" w:rsidRDefault="001C2141" w:rsidP="00A733F8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42DCE" w14:textId="663D78BB" w:rsidR="001C2141" w:rsidRPr="00913707" w:rsidRDefault="001C2141" w:rsidP="003753A2">
            <w: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E13C5" w14:textId="354AF8AE" w:rsidR="001C2141" w:rsidRPr="001C2141" w:rsidRDefault="001C2141" w:rsidP="003753A2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</w:tbl>
    <w:p w14:paraId="0CB689B6" w14:textId="77777777" w:rsidR="00C804F0" w:rsidRPr="00C804F0" w:rsidRDefault="00C804F0" w:rsidP="003D2281">
      <w:pPr>
        <w:jc w:val="both"/>
        <w:rPr>
          <w:color w:val="000000"/>
          <w:sz w:val="22"/>
          <w:szCs w:val="22"/>
        </w:rPr>
      </w:pPr>
    </w:p>
    <w:p w14:paraId="51CDC2CA" w14:textId="77777777" w:rsidR="00C804F0" w:rsidRDefault="00C804F0" w:rsidP="003D2281">
      <w:pPr>
        <w:jc w:val="both"/>
        <w:rPr>
          <w:color w:val="000000"/>
          <w:sz w:val="24"/>
          <w:szCs w:val="24"/>
        </w:rPr>
      </w:pPr>
    </w:p>
    <w:sectPr w:rsidR="00C804F0" w:rsidSect="00601C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C938D" w14:textId="77777777" w:rsidR="00856162" w:rsidRDefault="00856162" w:rsidP="00571229">
      <w:r>
        <w:separator/>
      </w:r>
    </w:p>
  </w:endnote>
  <w:endnote w:type="continuationSeparator" w:id="0">
    <w:p w14:paraId="033ECC81" w14:textId="77777777" w:rsidR="00856162" w:rsidRDefault="00856162" w:rsidP="00571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8503F" w14:textId="77777777" w:rsidR="00856162" w:rsidRDefault="00856162" w:rsidP="00571229">
      <w:r>
        <w:separator/>
      </w:r>
    </w:p>
  </w:footnote>
  <w:footnote w:type="continuationSeparator" w:id="0">
    <w:p w14:paraId="5C545EFD" w14:textId="77777777" w:rsidR="00856162" w:rsidRDefault="00856162" w:rsidP="00571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F2E2B"/>
    <w:multiLevelType w:val="hybridMultilevel"/>
    <w:tmpl w:val="CB92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8185A"/>
    <w:multiLevelType w:val="hybridMultilevel"/>
    <w:tmpl w:val="CBCE5196"/>
    <w:lvl w:ilvl="0" w:tplc="0C64DCD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4078F4"/>
    <w:multiLevelType w:val="hybridMultilevel"/>
    <w:tmpl w:val="677C5D20"/>
    <w:lvl w:ilvl="0" w:tplc="FFF4BA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ED1599"/>
    <w:multiLevelType w:val="hybridMultilevel"/>
    <w:tmpl w:val="27AEA32A"/>
    <w:lvl w:ilvl="0" w:tplc="BA3AC12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80"/>
    <w:rsid w:val="000021CF"/>
    <w:rsid w:val="00002AF8"/>
    <w:rsid w:val="000169E7"/>
    <w:rsid w:val="00042A22"/>
    <w:rsid w:val="0005429D"/>
    <w:rsid w:val="0005741E"/>
    <w:rsid w:val="0006269F"/>
    <w:rsid w:val="000707BF"/>
    <w:rsid w:val="00081153"/>
    <w:rsid w:val="000852B6"/>
    <w:rsid w:val="00085DA0"/>
    <w:rsid w:val="00086D6C"/>
    <w:rsid w:val="00095116"/>
    <w:rsid w:val="00096CDB"/>
    <w:rsid w:val="000A1E62"/>
    <w:rsid w:val="000B3DD4"/>
    <w:rsid w:val="000B4D39"/>
    <w:rsid w:val="000B5305"/>
    <w:rsid w:val="000B712F"/>
    <w:rsid w:val="000B76E5"/>
    <w:rsid w:val="000C2855"/>
    <w:rsid w:val="000D0DAB"/>
    <w:rsid w:val="000D233C"/>
    <w:rsid w:val="000E13B8"/>
    <w:rsid w:val="000E2D3A"/>
    <w:rsid w:val="000E6883"/>
    <w:rsid w:val="000E7674"/>
    <w:rsid w:val="001014BD"/>
    <w:rsid w:val="00103EE3"/>
    <w:rsid w:val="00107B73"/>
    <w:rsid w:val="00132635"/>
    <w:rsid w:val="0013563E"/>
    <w:rsid w:val="001373E8"/>
    <w:rsid w:val="00141CCD"/>
    <w:rsid w:val="0014769B"/>
    <w:rsid w:val="001524A8"/>
    <w:rsid w:val="00152566"/>
    <w:rsid w:val="00152985"/>
    <w:rsid w:val="00153732"/>
    <w:rsid w:val="001553EB"/>
    <w:rsid w:val="00176DE7"/>
    <w:rsid w:val="00177A57"/>
    <w:rsid w:val="001826A9"/>
    <w:rsid w:val="001A1D63"/>
    <w:rsid w:val="001B42D0"/>
    <w:rsid w:val="001C2141"/>
    <w:rsid w:val="001D2577"/>
    <w:rsid w:val="001F7DE6"/>
    <w:rsid w:val="00205327"/>
    <w:rsid w:val="00207B4D"/>
    <w:rsid w:val="002134CD"/>
    <w:rsid w:val="00215EAD"/>
    <w:rsid w:val="00216019"/>
    <w:rsid w:val="00233271"/>
    <w:rsid w:val="00234F61"/>
    <w:rsid w:val="0024482E"/>
    <w:rsid w:val="002475D8"/>
    <w:rsid w:val="00252719"/>
    <w:rsid w:val="00255347"/>
    <w:rsid w:val="002569D2"/>
    <w:rsid w:val="0026020F"/>
    <w:rsid w:val="00261452"/>
    <w:rsid w:val="00262F8C"/>
    <w:rsid w:val="00263F85"/>
    <w:rsid w:val="00276926"/>
    <w:rsid w:val="002802FC"/>
    <w:rsid w:val="0028451B"/>
    <w:rsid w:val="0028691F"/>
    <w:rsid w:val="00295D94"/>
    <w:rsid w:val="002A63EC"/>
    <w:rsid w:val="002B395E"/>
    <w:rsid w:val="002C13C3"/>
    <w:rsid w:val="002D03CC"/>
    <w:rsid w:val="00311BDA"/>
    <w:rsid w:val="00312434"/>
    <w:rsid w:val="00312689"/>
    <w:rsid w:val="00313065"/>
    <w:rsid w:val="00314E40"/>
    <w:rsid w:val="00324468"/>
    <w:rsid w:val="003317DA"/>
    <w:rsid w:val="00341EDC"/>
    <w:rsid w:val="00343E3D"/>
    <w:rsid w:val="00344263"/>
    <w:rsid w:val="00347148"/>
    <w:rsid w:val="00353EC0"/>
    <w:rsid w:val="00355487"/>
    <w:rsid w:val="00356614"/>
    <w:rsid w:val="0035760A"/>
    <w:rsid w:val="00373C41"/>
    <w:rsid w:val="00376668"/>
    <w:rsid w:val="003816DD"/>
    <w:rsid w:val="00395C79"/>
    <w:rsid w:val="00397724"/>
    <w:rsid w:val="003A1346"/>
    <w:rsid w:val="003A36CF"/>
    <w:rsid w:val="003A70E0"/>
    <w:rsid w:val="003B5188"/>
    <w:rsid w:val="003D0581"/>
    <w:rsid w:val="003D2281"/>
    <w:rsid w:val="003E21D3"/>
    <w:rsid w:val="003E3B69"/>
    <w:rsid w:val="003E4879"/>
    <w:rsid w:val="003F6390"/>
    <w:rsid w:val="0040568E"/>
    <w:rsid w:val="004146CB"/>
    <w:rsid w:val="0041493F"/>
    <w:rsid w:val="00414BA6"/>
    <w:rsid w:val="0041569A"/>
    <w:rsid w:val="00417993"/>
    <w:rsid w:val="00423705"/>
    <w:rsid w:val="00432AE9"/>
    <w:rsid w:val="0044118C"/>
    <w:rsid w:val="004538CA"/>
    <w:rsid w:val="00457554"/>
    <w:rsid w:val="00470A56"/>
    <w:rsid w:val="004853F2"/>
    <w:rsid w:val="004870C0"/>
    <w:rsid w:val="004A0A75"/>
    <w:rsid w:val="004B0547"/>
    <w:rsid w:val="004B3021"/>
    <w:rsid w:val="004C12EB"/>
    <w:rsid w:val="004C7251"/>
    <w:rsid w:val="004E5AF8"/>
    <w:rsid w:val="004F3045"/>
    <w:rsid w:val="005022F0"/>
    <w:rsid w:val="005032F0"/>
    <w:rsid w:val="00506F91"/>
    <w:rsid w:val="00521856"/>
    <w:rsid w:val="005229A3"/>
    <w:rsid w:val="00530EF6"/>
    <w:rsid w:val="00535406"/>
    <w:rsid w:val="00536662"/>
    <w:rsid w:val="00542673"/>
    <w:rsid w:val="005447E9"/>
    <w:rsid w:val="0054791C"/>
    <w:rsid w:val="00556256"/>
    <w:rsid w:val="00571229"/>
    <w:rsid w:val="005835C1"/>
    <w:rsid w:val="00586C2D"/>
    <w:rsid w:val="005950B0"/>
    <w:rsid w:val="0059610E"/>
    <w:rsid w:val="005A08B2"/>
    <w:rsid w:val="005A1D24"/>
    <w:rsid w:val="005A2981"/>
    <w:rsid w:val="005A3AE5"/>
    <w:rsid w:val="005B1586"/>
    <w:rsid w:val="005B246B"/>
    <w:rsid w:val="005B4F16"/>
    <w:rsid w:val="005C2EFC"/>
    <w:rsid w:val="005C39EB"/>
    <w:rsid w:val="005C5DBC"/>
    <w:rsid w:val="005D4A5D"/>
    <w:rsid w:val="005D6AC2"/>
    <w:rsid w:val="005E7495"/>
    <w:rsid w:val="00601C80"/>
    <w:rsid w:val="00612713"/>
    <w:rsid w:val="006214DF"/>
    <w:rsid w:val="00623FB9"/>
    <w:rsid w:val="006472B4"/>
    <w:rsid w:val="006529C2"/>
    <w:rsid w:val="00660F67"/>
    <w:rsid w:val="006632EC"/>
    <w:rsid w:val="006706A9"/>
    <w:rsid w:val="006820C4"/>
    <w:rsid w:val="00682524"/>
    <w:rsid w:val="00685764"/>
    <w:rsid w:val="006A0909"/>
    <w:rsid w:val="006A1145"/>
    <w:rsid w:val="006A4DFC"/>
    <w:rsid w:val="006B11F6"/>
    <w:rsid w:val="006B7F5B"/>
    <w:rsid w:val="006C6D2C"/>
    <w:rsid w:val="006D772E"/>
    <w:rsid w:val="006E057E"/>
    <w:rsid w:val="006E5437"/>
    <w:rsid w:val="006E715C"/>
    <w:rsid w:val="007046F6"/>
    <w:rsid w:val="007241B2"/>
    <w:rsid w:val="00741F91"/>
    <w:rsid w:val="00754616"/>
    <w:rsid w:val="00781D24"/>
    <w:rsid w:val="00782C4A"/>
    <w:rsid w:val="0078409C"/>
    <w:rsid w:val="00794A1F"/>
    <w:rsid w:val="00796947"/>
    <w:rsid w:val="0079762E"/>
    <w:rsid w:val="007B54CA"/>
    <w:rsid w:val="007C456B"/>
    <w:rsid w:val="007C5E41"/>
    <w:rsid w:val="007C64D0"/>
    <w:rsid w:val="007D1C49"/>
    <w:rsid w:val="007D1CFE"/>
    <w:rsid w:val="007D37CF"/>
    <w:rsid w:val="007D4AEA"/>
    <w:rsid w:val="007D5790"/>
    <w:rsid w:val="00811E0D"/>
    <w:rsid w:val="0083399A"/>
    <w:rsid w:val="00845890"/>
    <w:rsid w:val="00856162"/>
    <w:rsid w:val="008669BE"/>
    <w:rsid w:val="00877C9A"/>
    <w:rsid w:val="00883D71"/>
    <w:rsid w:val="00884CF3"/>
    <w:rsid w:val="00893EAB"/>
    <w:rsid w:val="00894627"/>
    <w:rsid w:val="00894711"/>
    <w:rsid w:val="00896649"/>
    <w:rsid w:val="008A38F7"/>
    <w:rsid w:val="008A3EFA"/>
    <w:rsid w:val="008C5256"/>
    <w:rsid w:val="008C6CD4"/>
    <w:rsid w:val="008D307E"/>
    <w:rsid w:val="008E05F2"/>
    <w:rsid w:val="008E10D6"/>
    <w:rsid w:val="008F3925"/>
    <w:rsid w:val="0092221C"/>
    <w:rsid w:val="00922C08"/>
    <w:rsid w:val="009254AD"/>
    <w:rsid w:val="00952B28"/>
    <w:rsid w:val="009645E9"/>
    <w:rsid w:val="00970580"/>
    <w:rsid w:val="009805F9"/>
    <w:rsid w:val="009831C7"/>
    <w:rsid w:val="00983C37"/>
    <w:rsid w:val="0098615E"/>
    <w:rsid w:val="00990327"/>
    <w:rsid w:val="00997B30"/>
    <w:rsid w:val="009A2256"/>
    <w:rsid w:val="009A4869"/>
    <w:rsid w:val="009A5FE9"/>
    <w:rsid w:val="009A6DF6"/>
    <w:rsid w:val="009B0B0B"/>
    <w:rsid w:val="009B3C20"/>
    <w:rsid w:val="009C3CB1"/>
    <w:rsid w:val="009D1110"/>
    <w:rsid w:val="009E6361"/>
    <w:rsid w:val="009F6744"/>
    <w:rsid w:val="00A03432"/>
    <w:rsid w:val="00A30473"/>
    <w:rsid w:val="00A363CE"/>
    <w:rsid w:val="00A41508"/>
    <w:rsid w:val="00A41782"/>
    <w:rsid w:val="00A52CBA"/>
    <w:rsid w:val="00A52DE0"/>
    <w:rsid w:val="00A5359F"/>
    <w:rsid w:val="00A62795"/>
    <w:rsid w:val="00A67126"/>
    <w:rsid w:val="00A72BCE"/>
    <w:rsid w:val="00A733F8"/>
    <w:rsid w:val="00A929E1"/>
    <w:rsid w:val="00A92DE6"/>
    <w:rsid w:val="00A96F61"/>
    <w:rsid w:val="00A97117"/>
    <w:rsid w:val="00AB0929"/>
    <w:rsid w:val="00AB2B70"/>
    <w:rsid w:val="00AC660B"/>
    <w:rsid w:val="00AC7563"/>
    <w:rsid w:val="00AD1D82"/>
    <w:rsid w:val="00AD4F96"/>
    <w:rsid w:val="00AE43BB"/>
    <w:rsid w:val="00AF181D"/>
    <w:rsid w:val="00AF40D3"/>
    <w:rsid w:val="00AF5964"/>
    <w:rsid w:val="00AF726C"/>
    <w:rsid w:val="00B6034F"/>
    <w:rsid w:val="00B7089E"/>
    <w:rsid w:val="00B74468"/>
    <w:rsid w:val="00B7553F"/>
    <w:rsid w:val="00B8574E"/>
    <w:rsid w:val="00B87D07"/>
    <w:rsid w:val="00B92E5E"/>
    <w:rsid w:val="00BA6F26"/>
    <w:rsid w:val="00BB782F"/>
    <w:rsid w:val="00BC0D69"/>
    <w:rsid w:val="00BC208D"/>
    <w:rsid w:val="00BC358C"/>
    <w:rsid w:val="00BC364B"/>
    <w:rsid w:val="00BD45FB"/>
    <w:rsid w:val="00BE6D2A"/>
    <w:rsid w:val="00C02519"/>
    <w:rsid w:val="00C06758"/>
    <w:rsid w:val="00C13DF7"/>
    <w:rsid w:val="00C23D5B"/>
    <w:rsid w:val="00C32C34"/>
    <w:rsid w:val="00C34036"/>
    <w:rsid w:val="00C345A0"/>
    <w:rsid w:val="00C36429"/>
    <w:rsid w:val="00C43670"/>
    <w:rsid w:val="00C53092"/>
    <w:rsid w:val="00C671DB"/>
    <w:rsid w:val="00C77731"/>
    <w:rsid w:val="00C804F0"/>
    <w:rsid w:val="00C943EA"/>
    <w:rsid w:val="00C97D91"/>
    <w:rsid w:val="00CC2AA7"/>
    <w:rsid w:val="00CC3C38"/>
    <w:rsid w:val="00CC6848"/>
    <w:rsid w:val="00CD1386"/>
    <w:rsid w:val="00CD15B8"/>
    <w:rsid w:val="00CD7DC7"/>
    <w:rsid w:val="00CE1245"/>
    <w:rsid w:val="00CE1FFF"/>
    <w:rsid w:val="00CE63F9"/>
    <w:rsid w:val="00CE7CB8"/>
    <w:rsid w:val="00CF56D5"/>
    <w:rsid w:val="00D07167"/>
    <w:rsid w:val="00D20679"/>
    <w:rsid w:val="00D26F97"/>
    <w:rsid w:val="00D36A95"/>
    <w:rsid w:val="00D370E0"/>
    <w:rsid w:val="00D47C80"/>
    <w:rsid w:val="00D61EF9"/>
    <w:rsid w:val="00D63130"/>
    <w:rsid w:val="00D71342"/>
    <w:rsid w:val="00D8045E"/>
    <w:rsid w:val="00D82E77"/>
    <w:rsid w:val="00D83E9F"/>
    <w:rsid w:val="00D860D0"/>
    <w:rsid w:val="00D86A11"/>
    <w:rsid w:val="00D95C4D"/>
    <w:rsid w:val="00DA4025"/>
    <w:rsid w:val="00DA57A7"/>
    <w:rsid w:val="00DB231F"/>
    <w:rsid w:val="00DB7F8E"/>
    <w:rsid w:val="00DD1386"/>
    <w:rsid w:val="00DD166E"/>
    <w:rsid w:val="00DE1C0F"/>
    <w:rsid w:val="00DF1999"/>
    <w:rsid w:val="00DF79E7"/>
    <w:rsid w:val="00E00A3D"/>
    <w:rsid w:val="00E05F32"/>
    <w:rsid w:val="00E26DDB"/>
    <w:rsid w:val="00E45204"/>
    <w:rsid w:val="00E50F9C"/>
    <w:rsid w:val="00E574A6"/>
    <w:rsid w:val="00E663F7"/>
    <w:rsid w:val="00E72827"/>
    <w:rsid w:val="00E74A7A"/>
    <w:rsid w:val="00E75286"/>
    <w:rsid w:val="00E76686"/>
    <w:rsid w:val="00E7714A"/>
    <w:rsid w:val="00E82156"/>
    <w:rsid w:val="00E86BF8"/>
    <w:rsid w:val="00E92209"/>
    <w:rsid w:val="00E954E0"/>
    <w:rsid w:val="00E95606"/>
    <w:rsid w:val="00EA3B13"/>
    <w:rsid w:val="00EA63EB"/>
    <w:rsid w:val="00EC0DB6"/>
    <w:rsid w:val="00F02CCA"/>
    <w:rsid w:val="00F0491E"/>
    <w:rsid w:val="00F06D8C"/>
    <w:rsid w:val="00F12D1D"/>
    <w:rsid w:val="00F1610A"/>
    <w:rsid w:val="00F24E9D"/>
    <w:rsid w:val="00F278E5"/>
    <w:rsid w:val="00F4238C"/>
    <w:rsid w:val="00F5066B"/>
    <w:rsid w:val="00F56D68"/>
    <w:rsid w:val="00F56E9B"/>
    <w:rsid w:val="00F72328"/>
    <w:rsid w:val="00F72B89"/>
    <w:rsid w:val="00F74981"/>
    <w:rsid w:val="00F9146A"/>
    <w:rsid w:val="00F92638"/>
    <w:rsid w:val="00FA0710"/>
    <w:rsid w:val="00FB0F9A"/>
    <w:rsid w:val="00FB4355"/>
    <w:rsid w:val="00FB58F5"/>
    <w:rsid w:val="00FC4015"/>
    <w:rsid w:val="00FD0599"/>
    <w:rsid w:val="00FD17DC"/>
    <w:rsid w:val="00FD189A"/>
    <w:rsid w:val="00FD5538"/>
    <w:rsid w:val="00FE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5E19"/>
  <w15:docId w15:val="{FBCE8C0F-2DD3-428B-8FA3-EAD92BFB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4F3045"/>
    <w:pPr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1C80"/>
    <w:rPr>
      <w:color w:val="0000FF"/>
      <w:u w:val="single"/>
    </w:rPr>
  </w:style>
  <w:style w:type="paragraph" w:customStyle="1" w:styleId="Iauiue1">
    <w:name w:val="Iau?iue1"/>
    <w:rsid w:val="00601C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01C8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601C8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F30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045"/>
    <w:pPr>
      <w:ind w:left="720"/>
      <w:contextualSpacing/>
    </w:pPr>
  </w:style>
  <w:style w:type="character" w:customStyle="1" w:styleId="x-phmenubutton">
    <w:name w:val="x-ph__menu__button"/>
    <w:basedOn w:val="a0"/>
    <w:rsid w:val="00754616"/>
  </w:style>
  <w:style w:type="paragraph" w:styleId="a6">
    <w:name w:val="header"/>
    <w:basedOn w:val="a"/>
    <w:link w:val="a7"/>
    <w:uiPriority w:val="99"/>
    <w:semiHidden/>
    <w:unhideWhenUsed/>
    <w:rsid w:val="005712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12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712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12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C36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36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C804F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DCADF-91B7-430F-A5D8-688A3322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vasiliev_av</dc:creator>
  <cp:lastModifiedBy>Анна Н. Степанова</cp:lastModifiedBy>
  <cp:revision>82</cp:revision>
  <cp:lastPrinted>2021-03-31T04:18:00Z</cp:lastPrinted>
  <dcterms:created xsi:type="dcterms:W3CDTF">2025-01-16T04:24:00Z</dcterms:created>
  <dcterms:modified xsi:type="dcterms:W3CDTF">2026-04-09T11:08:00Z</dcterms:modified>
</cp:coreProperties>
</file>