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371" w:rsidRPr="00B75581" w:rsidRDefault="00700371" w:rsidP="00700371">
      <w:pPr>
        <w:widowControl w:val="0"/>
        <w:autoSpaceDN w:val="0"/>
        <w:adjustRightInd w:val="0"/>
        <w:spacing w:after="0" w:line="240" w:lineRule="auto"/>
        <w:jc w:val="center"/>
        <w:textAlignment w:val="baseline"/>
        <w:rPr>
          <w:rFonts w:ascii="Times New Roman" w:eastAsia="Times New Roman" w:hAnsi="Times New Roman" w:cs="Times New Roman"/>
          <w:b/>
          <w:bCs/>
          <w:sz w:val="26"/>
          <w:szCs w:val="26"/>
          <w:lang w:eastAsia="ru-RU"/>
        </w:rPr>
      </w:pPr>
      <w:r w:rsidRPr="00B75581">
        <w:rPr>
          <w:rFonts w:ascii="Times New Roman" w:eastAsia="Times New Roman" w:hAnsi="Times New Roman" w:cs="Times New Roman"/>
          <w:b/>
          <w:bCs/>
          <w:sz w:val="26"/>
          <w:szCs w:val="26"/>
          <w:lang w:eastAsia="ru-RU"/>
        </w:rPr>
        <w:t>ТЕХНИЧЕСКОЕ ЗАДАНИЕ</w:t>
      </w:r>
    </w:p>
    <w:p w:rsidR="00700371" w:rsidRDefault="00700371" w:rsidP="00700371">
      <w:pPr>
        <w:spacing w:after="0" w:line="240" w:lineRule="auto"/>
        <w:jc w:val="center"/>
        <w:rPr>
          <w:rFonts w:ascii="Times New Roman" w:eastAsia="Calibri" w:hAnsi="Times New Roman" w:cs="Times New Roman"/>
          <w:b/>
          <w:sz w:val="26"/>
          <w:szCs w:val="26"/>
          <w:lang w:eastAsia="ru-RU"/>
        </w:rPr>
      </w:pPr>
      <w:r w:rsidRPr="00B75581">
        <w:rPr>
          <w:rFonts w:ascii="Times New Roman" w:eastAsia="Calibri" w:hAnsi="Times New Roman" w:cs="Times New Roman"/>
          <w:b/>
          <w:sz w:val="26"/>
          <w:szCs w:val="26"/>
          <w:lang w:eastAsia="ru-RU"/>
        </w:rPr>
        <w:t xml:space="preserve">на оказание услуг по обучению сотрудников </w:t>
      </w:r>
      <w:r w:rsidR="00202D5D">
        <w:rPr>
          <w:rFonts w:ascii="Times New Roman" w:eastAsia="Calibri" w:hAnsi="Times New Roman" w:cs="Times New Roman"/>
          <w:b/>
          <w:sz w:val="26"/>
          <w:szCs w:val="26"/>
          <w:lang w:eastAsia="ru-RU"/>
        </w:rPr>
        <w:t>ФКУ ИК-22 ГУФСИН России по Приморскому краю</w:t>
      </w:r>
      <w:r w:rsidRPr="00B75581">
        <w:rPr>
          <w:rFonts w:ascii="Times New Roman" w:eastAsia="Calibri" w:hAnsi="Times New Roman" w:cs="Times New Roman"/>
          <w:b/>
          <w:sz w:val="26"/>
          <w:szCs w:val="26"/>
          <w:lang w:eastAsia="ru-RU"/>
        </w:rPr>
        <w:t xml:space="preserve"> </w:t>
      </w:r>
      <w:r w:rsidR="00202D5D">
        <w:rPr>
          <w:rFonts w:ascii="Times New Roman" w:eastAsia="Calibri" w:hAnsi="Times New Roman" w:cs="Times New Roman"/>
          <w:b/>
          <w:sz w:val="26"/>
          <w:szCs w:val="26"/>
          <w:lang w:eastAsia="ru-RU"/>
        </w:rPr>
        <w:t xml:space="preserve">на лицензированных курсах по охране труда </w:t>
      </w:r>
    </w:p>
    <w:p w:rsidR="008C087E" w:rsidRPr="00F43ABE" w:rsidRDefault="008C087E" w:rsidP="00F43ABE">
      <w:pPr>
        <w:spacing w:after="0" w:line="240" w:lineRule="auto"/>
        <w:jc w:val="center"/>
        <w:rPr>
          <w:rFonts w:ascii="Times New Roman" w:eastAsia="Times New Roman" w:hAnsi="Times New Roman" w:cs="Times New Roman"/>
          <w:b/>
          <w:bCs/>
          <w:sz w:val="26"/>
          <w:szCs w:val="26"/>
          <w:lang w:eastAsia="ru-RU"/>
        </w:rPr>
      </w:pPr>
    </w:p>
    <w:p w:rsidR="00F43ABE" w:rsidRPr="00B95680" w:rsidRDefault="00F43ABE" w:rsidP="00F43ABE">
      <w:pPr>
        <w:pStyle w:val="aa"/>
        <w:numPr>
          <w:ilvl w:val="0"/>
          <w:numId w:val="3"/>
        </w:numPr>
        <w:spacing w:after="160" w:line="240" w:lineRule="auto"/>
        <w:ind w:left="0" w:firstLine="927"/>
        <w:jc w:val="both"/>
        <w:rPr>
          <w:rFonts w:ascii="Times New Roman" w:hAnsi="Times New Roman"/>
          <w:sz w:val="26"/>
          <w:szCs w:val="26"/>
        </w:rPr>
      </w:pPr>
      <w:r w:rsidRPr="00B95680">
        <w:rPr>
          <w:rFonts w:ascii="Times New Roman" w:hAnsi="Times New Roman"/>
          <w:b/>
          <w:sz w:val="26"/>
          <w:szCs w:val="26"/>
        </w:rPr>
        <w:t xml:space="preserve">Государственный заказчик: </w:t>
      </w:r>
      <w:r w:rsidRPr="00B95680">
        <w:rPr>
          <w:rFonts w:ascii="Times New Roman" w:hAnsi="Times New Roman"/>
          <w:sz w:val="26"/>
          <w:szCs w:val="26"/>
        </w:rPr>
        <w:t>Федеральное казенное учреждение</w:t>
      </w:r>
      <w:r w:rsidR="00B95680" w:rsidRPr="00B95680">
        <w:rPr>
          <w:rFonts w:ascii="Times New Roman" w:hAnsi="Times New Roman"/>
          <w:sz w:val="26"/>
          <w:szCs w:val="26"/>
        </w:rPr>
        <w:t xml:space="preserve"> </w:t>
      </w:r>
      <w:r w:rsidRPr="00B95680">
        <w:rPr>
          <w:rFonts w:ascii="Times New Roman" w:hAnsi="Times New Roman"/>
          <w:sz w:val="26"/>
          <w:szCs w:val="26"/>
        </w:rPr>
        <w:t>«Исправительная колония № 22 Главного управления Федеральной службы исполнения наказаний по Приморскому краю» (ФКУ ИК-22 ГУФСИН России по Приморскому краю)</w:t>
      </w:r>
    </w:p>
    <w:p w:rsidR="00F43ABE" w:rsidRDefault="00F43ABE" w:rsidP="00F43ABE">
      <w:pPr>
        <w:pStyle w:val="aa"/>
        <w:numPr>
          <w:ilvl w:val="0"/>
          <w:numId w:val="3"/>
        </w:numPr>
        <w:spacing w:after="0" w:line="240" w:lineRule="auto"/>
        <w:ind w:left="0" w:firstLine="567"/>
        <w:jc w:val="both"/>
        <w:rPr>
          <w:rFonts w:ascii="Times New Roman" w:hAnsi="Times New Roman"/>
          <w:b/>
          <w:sz w:val="26"/>
          <w:szCs w:val="26"/>
        </w:rPr>
      </w:pPr>
      <w:r w:rsidRPr="00F43ABE">
        <w:rPr>
          <w:rFonts w:ascii="Times New Roman" w:hAnsi="Times New Roman"/>
          <w:b/>
          <w:sz w:val="26"/>
          <w:szCs w:val="26"/>
        </w:rPr>
        <w:t xml:space="preserve">Место нахождения, почтовый адрес: </w:t>
      </w:r>
      <w:r w:rsidRPr="00F43ABE">
        <w:rPr>
          <w:rFonts w:ascii="Times New Roman" w:hAnsi="Times New Roman"/>
          <w:sz w:val="26"/>
          <w:szCs w:val="26"/>
        </w:rPr>
        <w:t>692968, Приморский край, Партизанский район, п. Волчанец, ул. Набережная 1/1, ФКУ ИК-22 ГУФСИН России по Приморскому краю</w:t>
      </w:r>
      <w:r w:rsidRPr="00F43ABE">
        <w:rPr>
          <w:rFonts w:ascii="Times New Roman" w:hAnsi="Times New Roman"/>
          <w:b/>
          <w:sz w:val="26"/>
          <w:szCs w:val="26"/>
        </w:rPr>
        <w:t xml:space="preserve">  </w:t>
      </w:r>
    </w:p>
    <w:p w:rsidR="00F43ABE" w:rsidRPr="00F43ABE" w:rsidRDefault="00F43ABE" w:rsidP="00F43ABE">
      <w:pPr>
        <w:pStyle w:val="aa"/>
        <w:numPr>
          <w:ilvl w:val="0"/>
          <w:numId w:val="3"/>
        </w:numPr>
        <w:spacing w:after="0" w:line="240" w:lineRule="auto"/>
        <w:rPr>
          <w:rFonts w:ascii="Times New Roman" w:hAnsi="Times New Roman" w:cs="Times New Roman"/>
          <w:sz w:val="26"/>
          <w:szCs w:val="26"/>
        </w:rPr>
      </w:pPr>
      <w:r w:rsidRPr="00F43ABE">
        <w:rPr>
          <w:rFonts w:ascii="Times New Roman" w:hAnsi="Times New Roman" w:cs="Times New Roman"/>
          <w:b/>
          <w:sz w:val="26"/>
          <w:szCs w:val="26"/>
        </w:rPr>
        <w:t>Ответственное лицо:</w:t>
      </w:r>
      <w:r w:rsidRPr="00F43ABE">
        <w:rPr>
          <w:rFonts w:ascii="Times New Roman" w:hAnsi="Times New Roman" w:cs="Times New Roman"/>
          <w:sz w:val="26"/>
          <w:szCs w:val="26"/>
        </w:rPr>
        <w:t xml:space="preserve"> </w:t>
      </w:r>
      <w:proofErr w:type="spellStart"/>
      <w:r w:rsidR="00A0607F">
        <w:rPr>
          <w:rFonts w:ascii="Times New Roman" w:hAnsi="Times New Roman" w:cs="Times New Roman"/>
          <w:sz w:val="26"/>
          <w:szCs w:val="26"/>
        </w:rPr>
        <w:t>Чудотворова</w:t>
      </w:r>
      <w:proofErr w:type="spellEnd"/>
      <w:r w:rsidR="00A0607F">
        <w:rPr>
          <w:rFonts w:ascii="Times New Roman" w:hAnsi="Times New Roman" w:cs="Times New Roman"/>
          <w:sz w:val="26"/>
          <w:szCs w:val="26"/>
        </w:rPr>
        <w:t xml:space="preserve"> Валерия Константиновна</w:t>
      </w:r>
      <w:r w:rsidRPr="00F43ABE">
        <w:rPr>
          <w:rFonts w:ascii="Times New Roman" w:hAnsi="Times New Roman" w:cs="Times New Roman"/>
          <w:sz w:val="26"/>
          <w:szCs w:val="26"/>
        </w:rPr>
        <w:t>, тел. +7-914-710-0331</w:t>
      </w:r>
    </w:p>
    <w:p w:rsidR="00B95680" w:rsidRDefault="00F43ABE" w:rsidP="00B95680">
      <w:pPr>
        <w:pStyle w:val="aa"/>
        <w:numPr>
          <w:ilvl w:val="0"/>
          <w:numId w:val="3"/>
        </w:numPr>
        <w:spacing w:after="0" w:line="259" w:lineRule="auto"/>
        <w:rPr>
          <w:rFonts w:ascii="Times New Roman" w:hAnsi="Times New Roman"/>
          <w:sz w:val="26"/>
          <w:szCs w:val="26"/>
        </w:rPr>
      </w:pPr>
      <w:r w:rsidRPr="00F43ABE">
        <w:rPr>
          <w:rFonts w:ascii="Times New Roman" w:hAnsi="Times New Roman"/>
          <w:b/>
          <w:sz w:val="26"/>
          <w:szCs w:val="26"/>
        </w:rPr>
        <w:t xml:space="preserve">Адрес электронной почты:  </w:t>
      </w:r>
      <w:hyperlink r:id="rId5" w:history="1">
        <w:r w:rsidR="00B95680" w:rsidRPr="00031397">
          <w:rPr>
            <w:rStyle w:val="ab"/>
            <w:rFonts w:ascii="Times New Roman" w:hAnsi="Times New Roman"/>
            <w:sz w:val="26"/>
            <w:szCs w:val="26"/>
            <w:lang w:val="en-US"/>
          </w:rPr>
          <w:t>fgu</w:t>
        </w:r>
        <w:r w:rsidR="00B95680" w:rsidRPr="00031397">
          <w:rPr>
            <w:rStyle w:val="ab"/>
            <w:rFonts w:ascii="Times New Roman" w:hAnsi="Times New Roman"/>
            <w:sz w:val="26"/>
            <w:szCs w:val="26"/>
          </w:rPr>
          <w:t>-</w:t>
        </w:r>
        <w:r w:rsidR="00B95680" w:rsidRPr="00031397">
          <w:rPr>
            <w:rStyle w:val="ab"/>
            <w:rFonts w:ascii="Times New Roman" w:hAnsi="Times New Roman"/>
            <w:sz w:val="26"/>
            <w:szCs w:val="26"/>
            <w:lang w:val="en-US"/>
          </w:rPr>
          <w:t>ik</w:t>
        </w:r>
        <w:r w:rsidR="00B95680" w:rsidRPr="00031397">
          <w:rPr>
            <w:rStyle w:val="ab"/>
            <w:rFonts w:ascii="Times New Roman" w:hAnsi="Times New Roman"/>
            <w:sz w:val="26"/>
            <w:szCs w:val="26"/>
          </w:rPr>
          <w:t>22@</w:t>
        </w:r>
        <w:r w:rsidR="00B95680" w:rsidRPr="00031397">
          <w:rPr>
            <w:rStyle w:val="ab"/>
            <w:rFonts w:ascii="Times New Roman" w:hAnsi="Times New Roman"/>
            <w:sz w:val="26"/>
            <w:szCs w:val="26"/>
            <w:lang w:val="en-US"/>
          </w:rPr>
          <w:t>inbox</w:t>
        </w:r>
        <w:r w:rsidR="00B95680" w:rsidRPr="00031397">
          <w:rPr>
            <w:rStyle w:val="ab"/>
            <w:rFonts w:ascii="Times New Roman" w:hAnsi="Times New Roman"/>
            <w:sz w:val="26"/>
            <w:szCs w:val="26"/>
          </w:rPr>
          <w:t>.</w:t>
        </w:r>
        <w:r w:rsidR="00B95680" w:rsidRPr="00031397">
          <w:rPr>
            <w:rStyle w:val="ab"/>
            <w:rFonts w:ascii="Times New Roman" w:hAnsi="Times New Roman"/>
            <w:sz w:val="26"/>
            <w:szCs w:val="26"/>
            <w:lang w:val="en-US"/>
          </w:rPr>
          <w:t>ru</w:t>
        </w:r>
      </w:hyperlink>
    </w:p>
    <w:p w:rsidR="00B95680" w:rsidRPr="00B95680" w:rsidRDefault="00F43ABE" w:rsidP="00B95680">
      <w:pPr>
        <w:pStyle w:val="aa"/>
        <w:numPr>
          <w:ilvl w:val="0"/>
          <w:numId w:val="3"/>
        </w:numPr>
        <w:tabs>
          <w:tab w:val="left" w:pos="993"/>
        </w:tabs>
        <w:spacing w:after="0" w:line="240" w:lineRule="auto"/>
        <w:ind w:left="0" w:firstLine="567"/>
        <w:jc w:val="both"/>
        <w:rPr>
          <w:rFonts w:ascii="Times New Roman" w:hAnsi="Times New Roman" w:cs="Times New Roman"/>
          <w:sz w:val="26"/>
          <w:szCs w:val="26"/>
        </w:rPr>
      </w:pPr>
      <w:r w:rsidRPr="00B95680">
        <w:rPr>
          <w:rFonts w:ascii="Times New Roman" w:eastAsia="Times New Roman" w:hAnsi="Times New Roman" w:cs="Times New Roman"/>
          <w:b/>
          <w:bCs/>
          <w:color w:val="000000"/>
          <w:sz w:val="26"/>
          <w:szCs w:val="26"/>
          <w:lang w:eastAsia="ru-RU"/>
        </w:rPr>
        <w:t>О</w:t>
      </w:r>
      <w:r w:rsidR="00700371" w:rsidRPr="00B95680">
        <w:rPr>
          <w:rFonts w:ascii="Times New Roman" w:eastAsia="Times New Roman" w:hAnsi="Times New Roman" w:cs="Times New Roman"/>
          <w:b/>
          <w:bCs/>
          <w:color w:val="000000"/>
          <w:sz w:val="26"/>
          <w:szCs w:val="26"/>
          <w:lang w:eastAsia="ru-RU"/>
        </w:rPr>
        <w:t xml:space="preserve">бъект закупки: </w:t>
      </w:r>
      <w:r w:rsidR="00700371" w:rsidRPr="00B95680">
        <w:rPr>
          <w:rFonts w:ascii="Times New Roman" w:eastAsia="Times New Roman" w:hAnsi="Times New Roman" w:cs="Times New Roman"/>
          <w:color w:val="000000"/>
          <w:sz w:val="26"/>
          <w:szCs w:val="26"/>
          <w:lang w:eastAsia="ru-RU"/>
        </w:rPr>
        <w:t>образовательн</w:t>
      </w:r>
      <w:r w:rsidR="00D56582" w:rsidRPr="00B95680">
        <w:rPr>
          <w:rFonts w:ascii="Times New Roman" w:eastAsia="Times New Roman" w:hAnsi="Times New Roman" w:cs="Times New Roman"/>
          <w:color w:val="000000"/>
          <w:sz w:val="26"/>
          <w:szCs w:val="26"/>
          <w:lang w:eastAsia="ru-RU"/>
        </w:rPr>
        <w:t>ая</w:t>
      </w:r>
      <w:r w:rsidR="00700371" w:rsidRPr="00B95680">
        <w:rPr>
          <w:rFonts w:ascii="Times New Roman" w:eastAsia="Times New Roman" w:hAnsi="Times New Roman" w:cs="Times New Roman"/>
          <w:color w:val="000000"/>
          <w:sz w:val="26"/>
          <w:szCs w:val="26"/>
          <w:lang w:eastAsia="ru-RU"/>
        </w:rPr>
        <w:t xml:space="preserve"> услуг</w:t>
      </w:r>
      <w:r w:rsidR="00D56582" w:rsidRPr="00B95680">
        <w:rPr>
          <w:rFonts w:ascii="Times New Roman" w:eastAsia="Times New Roman" w:hAnsi="Times New Roman" w:cs="Times New Roman"/>
          <w:color w:val="000000"/>
          <w:sz w:val="26"/>
          <w:szCs w:val="26"/>
          <w:lang w:eastAsia="ru-RU"/>
        </w:rPr>
        <w:t>а</w:t>
      </w:r>
      <w:r w:rsidR="00700371" w:rsidRPr="00B95680">
        <w:rPr>
          <w:rFonts w:ascii="Times New Roman" w:eastAsia="Times New Roman" w:hAnsi="Times New Roman" w:cs="Times New Roman"/>
          <w:color w:val="000000"/>
          <w:sz w:val="26"/>
          <w:szCs w:val="26"/>
          <w:lang w:eastAsia="ru-RU"/>
        </w:rPr>
        <w:t xml:space="preserve"> по обучению сотрудников </w:t>
      </w:r>
      <w:r w:rsidR="00202D5D" w:rsidRPr="00B95680">
        <w:rPr>
          <w:rFonts w:ascii="Times New Roman" w:eastAsia="Times New Roman" w:hAnsi="Times New Roman" w:cs="Times New Roman"/>
          <w:color w:val="000000"/>
          <w:sz w:val="26"/>
          <w:szCs w:val="26"/>
          <w:lang w:eastAsia="ru-RU"/>
        </w:rPr>
        <w:t>ФКУ ИК-22 ГУФСИН России по Приморскому краю</w:t>
      </w:r>
      <w:r w:rsidR="00D56582" w:rsidRPr="00B95680">
        <w:rPr>
          <w:rFonts w:ascii="Times New Roman" w:eastAsia="Times New Roman" w:hAnsi="Times New Roman" w:cs="Times New Roman"/>
          <w:color w:val="000000"/>
          <w:sz w:val="26"/>
          <w:szCs w:val="26"/>
          <w:lang w:eastAsia="ru-RU"/>
        </w:rPr>
        <w:t xml:space="preserve"> </w:t>
      </w:r>
      <w:r w:rsidR="00202D5D" w:rsidRPr="00B95680">
        <w:rPr>
          <w:rFonts w:ascii="Times New Roman" w:eastAsia="Times New Roman" w:hAnsi="Times New Roman" w:cs="Times New Roman"/>
          <w:color w:val="000000"/>
          <w:sz w:val="26"/>
          <w:szCs w:val="26"/>
          <w:lang w:eastAsia="ru-RU"/>
        </w:rPr>
        <w:t>на лицензированных курсах по охране труда для руководителей и специалистов</w:t>
      </w:r>
      <w:r w:rsidR="00B95680" w:rsidRPr="00B95680">
        <w:rPr>
          <w:rFonts w:ascii="Times New Roman" w:eastAsia="Times New Roman" w:hAnsi="Times New Roman" w:cs="Times New Roman"/>
          <w:color w:val="000000"/>
          <w:sz w:val="26"/>
          <w:szCs w:val="26"/>
          <w:lang w:eastAsia="ru-RU"/>
        </w:rPr>
        <w:t xml:space="preserve"> </w:t>
      </w:r>
      <w:r w:rsidR="00B95680" w:rsidRPr="00B95680">
        <w:rPr>
          <w:rFonts w:ascii="Times New Roman" w:hAnsi="Times New Roman" w:cs="Times New Roman"/>
          <w:color w:val="000000"/>
          <w:sz w:val="26"/>
          <w:szCs w:val="26"/>
        </w:rPr>
        <w:t>на лицензированных курсах                         по направлениям:</w:t>
      </w:r>
    </w:p>
    <w:p w:rsidR="00B95680" w:rsidRPr="00A0607F" w:rsidRDefault="00B95680" w:rsidP="00A0607F">
      <w:pPr>
        <w:widowControl w:val="0"/>
        <w:suppressAutoHyphens/>
        <w:spacing w:after="0" w:line="240" w:lineRule="auto"/>
        <w:ind w:firstLine="709"/>
        <w:jc w:val="both"/>
        <w:rPr>
          <w:rFonts w:ascii="Times New Roman" w:hAnsi="Times New Roman" w:cs="Times New Roman"/>
          <w:sz w:val="28"/>
          <w:szCs w:val="28"/>
        </w:rPr>
      </w:pPr>
      <w:r w:rsidRPr="00B95680">
        <w:rPr>
          <w:rFonts w:ascii="Times New Roman" w:hAnsi="Times New Roman" w:cs="Times New Roman"/>
          <w:sz w:val="26"/>
          <w:szCs w:val="26"/>
        </w:rPr>
        <w:t>1.</w:t>
      </w:r>
      <w:r w:rsidR="00143E17" w:rsidRPr="00143E17">
        <w:t xml:space="preserve"> </w:t>
      </w:r>
      <w:r w:rsidR="00A0607F" w:rsidRPr="00A0607F">
        <w:rPr>
          <w:rFonts w:ascii="Times New Roman" w:hAnsi="Times New Roman" w:cs="Times New Roman"/>
          <w:sz w:val="28"/>
          <w:szCs w:val="28"/>
        </w:rPr>
        <w:t>Профессиональная переподготовка по программе "</w:t>
      </w:r>
      <w:proofErr w:type="spellStart"/>
      <w:r w:rsidR="00A0607F" w:rsidRPr="00A0607F">
        <w:rPr>
          <w:rFonts w:ascii="Times New Roman" w:hAnsi="Times New Roman" w:cs="Times New Roman"/>
          <w:sz w:val="28"/>
          <w:szCs w:val="28"/>
        </w:rPr>
        <w:t>Техносферная</w:t>
      </w:r>
      <w:proofErr w:type="spellEnd"/>
      <w:r w:rsidR="00A0607F" w:rsidRPr="00A0607F">
        <w:rPr>
          <w:rFonts w:ascii="Times New Roman" w:hAnsi="Times New Roman" w:cs="Times New Roman"/>
          <w:sz w:val="28"/>
          <w:szCs w:val="28"/>
        </w:rPr>
        <w:t xml:space="preserve"> безопасность. Охрана труда" (256ч)</w:t>
      </w:r>
    </w:p>
    <w:p w:rsidR="00AD2F22" w:rsidRDefault="00F43ABE" w:rsidP="00B95680">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6. </w:t>
      </w:r>
      <w:r w:rsidR="00AD2F22">
        <w:rPr>
          <w:rFonts w:ascii="Times New Roman" w:hAnsi="Times New Roman" w:cs="Times New Roman"/>
          <w:b/>
          <w:sz w:val="26"/>
          <w:szCs w:val="26"/>
        </w:rPr>
        <w:t xml:space="preserve">ИКЗ: </w:t>
      </w:r>
      <w:r w:rsidR="00AD2F22">
        <w:rPr>
          <w:rFonts w:ascii="Times New Roman" w:hAnsi="Times New Roman" w:cs="Times New Roman"/>
          <w:sz w:val="26"/>
          <w:szCs w:val="26"/>
        </w:rPr>
        <w:t>2</w:t>
      </w:r>
      <w:r w:rsidR="00A0607F">
        <w:rPr>
          <w:rFonts w:ascii="Times New Roman" w:hAnsi="Times New Roman" w:cs="Times New Roman"/>
          <w:sz w:val="26"/>
          <w:szCs w:val="26"/>
        </w:rPr>
        <w:t>6</w:t>
      </w:r>
      <w:r w:rsidR="00AD2F22">
        <w:rPr>
          <w:rFonts w:ascii="Times New Roman" w:hAnsi="Times New Roman" w:cs="Times New Roman"/>
          <w:sz w:val="26"/>
          <w:szCs w:val="26"/>
        </w:rPr>
        <w:t>1252400104425240100100</w:t>
      </w:r>
      <w:r w:rsidR="00A0607F">
        <w:rPr>
          <w:rFonts w:ascii="Times New Roman" w:hAnsi="Times New Roman" w:cs="Times New Roman"/>
          <w:sz w:val="26"/>
          <w:szCs w:val="26"/>
        </w:rPr>
        <w:t>450000000000</w:t>
      </w:r>
    </w:p>
    <w:p w:rsidR="00A60734" w:rsidRPr="00B75581" w:rsidRDefault="00F43ABE" w:rsidP="00B95680">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7. </w:t>
      </w:r>
      <w:r w:rsidR="00A60734" w:rsidRPr="00B75581">
        <w:rPr>
          <w:rFonts w:ascii="Times New Roman" w:hAnsi="Times New Roman" w:cs="Times New Roman"/>
          <w:b/>
          <w:sz w:val="26"/>
          <w:szCs w:val="26"/>
        </w:rPr>
        <w:t>Тип обучения</w:t>
      </w:r>
      <w:r w:rsidR="00D56582">
        <w:rPr>
          <w:rFonts w:ascii="Times New Roman" w:hAnsi="Times New Roman" w:cs="Times New Roman"/>
          <w:sz w:val="26"/>
          <w:szCs w:val="26"/>
        </w:rPr>
        <w:t>:</w:t>
      </w:r>
      <w:r w:rsidR="00A60734" w:rsidRPr="00B75581">
        <w:rPr>
          <w:rFonts w:ascii="Times New Roman" w:hAnsi="Times New Roman" w:cs="Times New Roman"/>
          <w:sz w:val="26"/>
          <w:szCs w:val="26"/>
        </w:rPr>
        <w:t xml:space="preserve"> дополнительное профессиональное образование – повышение квалификации</w:t>
      </w:r>
      <w:r w:rsidR="003E1A61" w:rsidRPr="00B75581">
        <w:rPr>
          <w:rFonts w:ascii="Times New Roman" w:hAnsi="Times New Roman" w:cs="Times New Roman"/>
          <w:sz w:val="26"/>
          <w:szCs w:val="26"/>
        </w:rPr>
        <w:t>.</w:t>
      </w:r>
    </w:p>
    <w:p w:rsidR="00A60734" w:rsidRDefault="00F43ABE" w:rsidP="00B95680">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         8. </w:t>
      </w:r>
      <w:r w:rsidR="00A60734" w:rsidRPr="00B75581">
        <w:rPr>
          <w:rFonts w:ascii="Times New Roman" w:hAnsi="Times New Roman" w:cs="Times New Roman"/>
          <w:b/>
          <w:sz w:val="26"/>
          <w:szCs w:val="26"/>
        </w:rPr>
        <w:t>Форма обучение</w:t>
      </w:r>
      <w:r w:rsidR="001B33CD">
        <w:rPr>
          <w:rFonts w:ascii="Times New Roman" w:hAnsi="Times New Roman" w:cs="Times New Roman"/>
          <w:sz w:val="26"/>
          <w:szCs w:val="26"/>
        </w:rPr>
        <w:t xml:space="preserve">: </w:t>
      </w:r>
      <w:r w:rsidR="00A60734" w:rsidRPr="00B75581">
        <w:rPr>
          <w:rFonts w:ascii="Times New Roman" w:hAnsi="Times New Roman" w:cs="Times New Roman"/>
          <w:sz w:val="26"/>
          <w:szCs w:val="26"/>
        </w:rPr>
        <w:t xml:space="preserve"> </w:t>
      </w:r>
      <w:r w:rsidR="00202D5D">
        <w:rPr>
          <w:rFonts w:ascii="Times New Roman" w:hAnsi="Times New Roman" w:cs="Times New Roman"/>
          <w:sz w:val="26"/>
          <w:szCs w:val="26"/>
        </w:rPr>
        <w:t>дистанционная</w:t>
      </w:r>
      <w:r w:rsidR="0026222B" w:rsidRPr="00B75581">
        <w:rPr>
          <w:rFonts w:ascii="Times New Roman" w:hAnsi="Times New Roman" w:cs="Times New Roman"/>
          <w:sz w:val="26"/>
          <w:szCs w:val="26"/>
        </w:rPr>
        <w:t>.</w:t>
      </w:r>
    </w:p>
    <w:p w:rsidR="008C087E" w:rsidRDefault="00F43ABE" w:rsidP="00B95680">
      <w:pPr>
        <w:spacing w:after="0" w:line="240" w:lineRule="auto"/>
        <w:ind w:firstLine="567"/>
        <w:jc w:val="both"/>
        <w:rPr>
          <w:rFonts w:ascii="Times New Roman" w:hAnsi="Times New Roman" w:cs="Times New Roman"/>
          <w:color w:val="000000"/>
          <w:sz w:val="26"/>
          <w:szCs w:val="26"/>
          <w:shd w:val="clear" w:color="auto" w:fill="FFFFFF"/>
        </w:rPr>
      </w:pPr>
      <w:r>
        <w:rPr>
          <w:rFonts w:ascii="Times New Roman" w:hAnsi="Times New Roman" w:cs="Times New Roman"/>
          <w:b/>
          <w:sz w:val="26"/>
          <w:szCs w:val="26"/>
        </w:rPr>
        <w:t xml:space="preserve">9. </w:t>
      </w:r>
      <w:r w:rsidR="008C087E" w:rsidRPr="008C087E">
        <w:rPr>
          <w:rFonts w:ascii="Times New Roman" w:hAnsi="Times New Roman" w:cs="Times New Roman"/>
          <w:b/>
          <w:sz w:val="26"/>
          <w:szCs w:val="26"/>
        </w:rPr>
        <w:t>ОКПД2</w:t>
      </w:r>
      <w:r w:rsidR="008C087E">
        <w:rPr>
          <w:rFonts w:ascii="Times New Roman" w:hAnsi="Times New Roman" w:cs="Times New Roman"/>
          <w:sz w:val="26"/>
          <w:szCs w:val="26"/>
        </w:rPr>
        <w:t xml:space="preserve">: </w:t>
      </w:r>
      <w:r w:rsidR="008C087E" w:rsidRPr="008C087E">
        <w:rPr>
          <w:rFonts w:ascii="Times New Roman" w:hAnsi="Times New Roman" w:cs="Times New Roman"/>
          <w:sz w:val="24"/>
          <w:szCs w:val="24"/>
        </w:rPr>
        <w:t>85.42.</w:t>
      </w:r>
      <w:r w:rsidR="006255CF">
        <w:rPr>
          <w:rFonts w:ascii="Times New Roman" w:hAnsi="Times New Roman" w:cs="Times New Roman"/>
          <w:sz w:val="24"/>
          <w:szCs w:val="24"/>
        </w:rPr>
        <w:t>19</w:t>
      </w:r>
      <w:r w:rsidR="008C087E" w:rsidRPr="008C087E">
        <w:rPr>
          <w:rFonts w:ascii="Times New Roman" w:hAnsi="Times New Roman" w:cs="Times New Roman"/>
          <w:sz w:val="24"/>
          <w:szCs w:val="24"/>
        </w:rPr>
        <w:t>.000</w:t>
      </w:r>
      <w:r w:rsidR="008C087E">
        <w:rPr>
          <w:rFonts w:ascii="Times New Roman" w:hAnsi="Times New Roman" w:cs="Times New Roman"/>
          <w:sz w:val="24"/>
          <w:szCs w:val="24"/>
        </w:rPr>
        <w:t xml:space="preserve"> </w:t>
      </w:r>
      <w:r w:rsidR="008C087E" w:rsidRPr="008C087E">
        <w:rPr>
          <w:rFonts w:ascii="Times New Roman" w:hAnsi="Times New Roman" w:cs="Times New Roman"/>
          <w:color w:val="000000"/>
          <w:sz w:val="26"/>
          <w:szCs w:val="26"/>
          <w:shd w:val="clear" w:color="auto" w:fill="FFFFFF"/>
        </w:rPr>
        <w:t>Услуги по дополнительному профессиональному образованию прочие</w:t>
      </w:r>
    </w:p>
    <w:p w:rsidR="003E1A61" w:rsidRPr="00B95680" w:rsidRDefault="00F43ABE" w:rsidP="00B95680">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10.</w:t>
      </w:r>
      <w:r w:rsidR="00A60734" w:rsidRPr="00B75581">
        <w:rPr>
          <w:rFonts w:ascii="Times New Roman" w:hAnsi="Times New Roman" w:cs="Times New Roman"/>
          <w:b/>
          <w:sz w:val="26"/>
          <w:szCs w:val="26"/>
        </w:rPr>
        <w:t>Объем учебной нагрузки</w:t>
      </w:r>
      <w:r w:rsidR="003E1A61" w:rsidRPr="00B75581">
        <w:rPr>
          <w:rFonts w:ascii="Times New Roman" w:hAnsi="Times New Roman" w:cs="Times New Roman"/>
          <w:b/>
          <w:sz w:val="26"/>
          <w:szCs w:val="26"/>
        </w:rPr>
        <w:t>:</w:t>
      </w:r>
      <w:r w:rsidR="00B95680">
        <w:rPr>
          <w:rFonts w:ascii="Times New Roman" w:hAnsi="Times New Roman" w:cs="Times New Roman"/>
          <w:b/>
          <w:sz w:val="26"/>
          <w:szCs w:val="26"/>
        </w:rPr>
        <w:t xml:space="preserve"> </w:t>
      </w:r>
      <w:r w:rsidR="00B95680" w:rsidRPr="00B95680">
        <w:rPr>
          <w:rFonts w:ascii="Times New Roman" w:hAnsi="Times New Roman" w:cs="Times New Roman"/>
          <w:sz w:val="26"/>
          <w:szCs w:val="26"/>
        </w:rPr>
        <w:t>в соответствии с программами обучения</w:t>
      </w:r>
    </w:p>
    <w:p w:rsidR="00D56582" w:rsidRPr="00B75581" w:rsidRDefault="00F43ABE" w:rsidP="00B95680">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11. </w:t>
      </w:r>
      <w:r w:rsidR="00D56582" w:rsidRPr="00D56582">
        <w:rPr>
          <w:rFonts w:ascii="Times New Roman" w:hAnsi="Times New Roman" w:cs="Times New Roman"/>
          <w:b/>
          <w:sz w:val="26"/>
          <w:szCs w:val="26"/>
        </w:rPr>
        <w:t>Количество услуг</w:t>
      </w:r>
      <w:r w:rsidR="00D56582">
        <w:rPr>
          <w:rFonts w:ascii="Times New Roman" w:hAnsi="Times New Roman" w:cs="Times New Roman"/>
          <w:b/>
          <w:sz w:val="26"/>
          <w:szCs w:val="26"/>
        </w:rPr>
        <w:t>:</w:t>
      </w:r>
      <w:r w:rsidR="00D56582">
        <w:rPr>
          <w:rFonts w:ascii="Times New Roman" w:hAnsi="Times New Roman" w:cs="Times New Roman"/>
          <w:sz w:val="26"/>
          <w:szCs w:val="26"/>
        </w:rPr>
        <w:t xml:space="preserve"> 1 (одна).</w:t>
      </w:r>
    </w:p>
    <w:p w:rsidR="00F43ABE" w:rsidRDefault="00B95680" w:rsidP="00B95680">
      <w:pPr>
        <w:spacing w:after="0" w:line="240" w:lineRule="auto"/>
        <w:ind w:firstLine="567"/>
        <w:jc w:val="both"/>
        <w:rPr>
          <w:rFonts w:ascii="Times New Roman" w:hAnsi="Times New Roman" w:cs="Times New Roman"/>
          <w:sz w:val="26"/>
          <w:szCs w:val="26"/>
        </w:rPr>
      </w:pPr>
      <w:r>
        <w:rPr>
          <w:rFonts w:ascii="Times New Roman" w:hAnsi="Times New Roman" w:cs="Times New Roman"/>
          <w:b/>
          <w:sz w:val="26"/>
          <w:szCs w:val="26"/>
        </w:rPr>
        <w:t>12</w:t>
      </w:r>
      <w:r w:rsidR="00F43ABE">
        <w:rPr>
          <w:rFonts w:ascii="Times New Roman" w:hAnsi="Times New Roman" w:cs="Times New Roman"/>
          <w:b/>
          <w:sz w:val="26"/>
          <w:szCs w:val="26"/>
        </w:rPr>
        <w:t>.</w:t>
      </w:r>
      <w:r w:rsidR="00D56582" w:rsidRPr="00F43ABE">
        <w:rPr>
          <w:rFonts w:ascii="Times New Roman" w:hAnsi="Times New Roman" w:cs="Times New Roman"/>
          <w:b/>
          <w:sz w:val="26"/>
          <w:szCs w:val="26"/>
        </w:rPr>
        <w:t>Стоимость услуги</w:t>
      </w:r>
      <w:r w:rsidR="00D56582" w:rsidRPr="00F43ABE">
        <w:rPr>
          <w:rFonts w:ascii="Times New Roman" w:hAnsi="Times New Roman" w:cs="Times New Roman"/>
          <w:sz w:val="26"/>
          <w:szCs w:val="26"/>
        </w:rPr>
        <w:t xml:space="preserve">: </w:t>
      </w:r>
      <w:r w:rsidR="00A0607F">
        <w:rPr>
          <w:rFonts w:ascii="Times New Roman" w:hAnsi="Times New Roman" w:cs="Times New Roman"/>
          <w:sz w:val="26"/>
          <w:szCs w:val="26"/>
        </w:rPr>
        <w:t>11666,67</w:t>
      </w:r>
      <w:r w:rsidR="00D56582" w:rsidRPr="00F43ABE">
        <w:rPr>
          <w:rFonts w:ascii="Times New Roman" w:hAnsi="Times New Roman" w:cs="Times New Roman"/>
          <w:sz w:val="26"/>
          <w:szCs w:val="26"/>
        </w:rPr>
        <w:t xml:space="preserve"> руб.</w:t>
      </w:r>
      <w:r w:rsidR="00F43ABE" w:rsidRPr="00F43ABE">
        <w:rPr>
          <w:rFonts w:ascii="Times New Roman" w:hAnsi="Times New Roman" w:cs="Times New Roman"/>
          <w:sz w:val="26"/>
          <w:szCs w:val="26"/>
        </w:rPr>
        <w:t xml:space="preserve"> </w:t>
      </w:r>
    </w:p>
    <w:p w:rsidR="00F43ABE" w:rsidRPr="00F43ABE" w:rsidRDefault="00F43ABE" w:rsidP="00F43ABE">
      <w:pPr>
        <w:spacing w:after="0" w:line="240" w:lineRule="auto"/>
        <w:ind w:firstLine="567"/>
        <w:jc w:val="both"/>
        <w:rPr>
          <w:rFonts w:ascii="Times New Roman" w:hAnsi="Times New Roman"/>
          <w:b/>
          <w:sz w:val="26"/>
          <w:szCs w:val="26"/>
        </w:rPr>
      </w:pPr>
      <w:r w:rsidRPr="00F43ABE">
        <w:rPr>
          <w:rFonts w:ascii="Times New Roman" w:hAnsi="Times New Roman" w:cs="Times New Roman"/>
          <w:b/>
          <w:sz w:val="26"/>
          <w:szCs w:val="26"/>
        </w:rPr>
        <w:t>1</w:t>
      </w:r>
      <w:r w:rsidR="00B95680">
        <w:rPr>
          <w:rFonts w:ascii="Times New Roman" w:hAnsi="Times New Roman" w:cs="Times New Roman"/>
          <w:b/>
          <w:sz w:val="26"/>
          <w:szCs w:val="26"/>
        </w:rPr>
        <w:t>3</w:t>
      </w:r>
      <w:r>
        <w:rPr>
          <w:rFonts w:ascii="Times New Roman" w:hAnsi="Times New Roman" w:cs="Times New Roman"/>
          <w:sz w:val="26"/>
          <w:szCs w:val="26"/>
        </w:rPr>
        <w:t>.</w:t>
      </w:r>
      <w:r w:rsidRPr="00F43ABE">
        <w:rPr>
          <w:rFonts w:ascii="Times New Roman" w:hAnsi="Times New Roman"/>
          <w:b/>
          <w:sz w:val="26"/>
          <w:szCs w:val="26"/>
        </w:rPr>
        <w:t>Оплата по Контракту</w:t>
      </w:r>
      <w:r w:rsidRPr="00F43ABE">
        <w:rPr>
          <w:rFonts w:ascii="Times New Roman" w:hAnsi="Times New Roman"/>
          <w:sz w:val="26"/>
          <w:szCs w:val="26"/>
        </w:rPr>
        <w:t xml:space="preserve"> осуществляется по факту выполнения услуги, с отсрочкой платежа 7 (семь) рабочих дней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РФ денежных средств на расчетный счет исполнителя.</w:t>
      </w:r>
    </w:p>
    <w:p w:rsidR="0026222B" w:rsidRPr="00B75581" w:rsidRDefault="00F43ABE" w:rsidP="00F43ABE">
      <w:pPr>
        <w:spacing w:after="0" w:line="240" w:lineRule="auto"/>
        <w:ind w:firstLine="567"/>
        <w:jc w:val="both"/>
        <w:rPr>
          <w:rFonts w:ascii="Times New Roman" w:hAnsi="Times New Roman" w:cs="Times New Roman"/>
          <w:sz w:val="26"/>
          <w:szCs w:val="26"/>
        </w:rPr>
      </w:pPr>
      <w:r>
        <w:rPr>
          <w:rFonts w:ascii="Times New Roman" w:hAnsi="Times New Roman" w:cs="Times New Roman"/>
          <w:b/>
          <w:bCs/>
          <w:sz w:val="26"/>
          <w:szCs w:val="26"/>
        </w:rPr>
        <w:t>1</w:t>
      </w:r>
      <w:r w:rsidR="00B95680">
        <w:rPr>
          <w:rFonts w:ascii="Times New Roman" w:hAnsi="Times New Roman" w:cs="Times New Roman"/>
          <w:b/>
          <w:bCs/>
          <w:sz w:val="26"/>
          <w:szCs w:val="26"/>
        </w:rPr>
        <w:t>4</w:t>
      </w:r>
      <w:r>
        <w:rPr>
          <w:rFonts w:ascii="Times New Roman" w:hAnsi="Times New Roman" w:cs="Times New Roman"/>
          <w:b/>
          <w:bCs/>
          <w:sz w:val="26"/>
          <w:szCs w:val="26"/>
        </w:rPr>
        <w:t xml:space="preserve">. </w:t>
      </w:r>
      <w:r w:rsidR="0026222B" w:rsidRPr="00B75581">
        <w:rPr>
          <w:rFonts w:ascii="Times New Roman" w:hAnsi="Times New Roman" w:cs="Times New Roman"/>
          <w:b/>
          <w:bCs/>
          <w:sz w:val="26"/>
          <w:szCs w:val="26"/>
        </w:rPr>
        <w:t>Место оказания услуг:</w:t>
      </w:r>
      <w:r w:rsidR="0026222B" w:rsidRPr="00B75581">
        <w:rPr>
          <w:rFonts w:ascii="Times New Roman" w:hAnsi="Times New Roman" w:cs="Times New Roman"/>
          <w:sz w:val="26"/>
          <w:szCs w:val="26"/>
        </w:rPr>
        <w:t xml:space="preserve"> </w:t>
      </w:r>
      <w:r w:rsidR="00202D5D">
        <w:rPr>
          <w:rFonts w:ascii="Times New Roman" w:hAnsi="Times New Roman" w:cs="Times New Roman"/>
          <w:sz w:val="26"/>
          <w:szCs w:val="26"/>
        </w:rPr>
        <w:t xml:space="preserve">Приморский край, Партизанский район, </w:t>
      </w:r>
      <w:r w:rsidR="001B33CD">
        <w:rPr>
          <w:rFonts w:ascii="Times New Roman" w:hAnsi="Times New Roman" w:cs="Times New Roman"/>
          <w:sz w:val="26"/>
          <w:szCs w:val="26"/>
        </w:rPr>
        <w:t xml:space="preserve">                     </w:t>
      </w:r>
      <w:r w:rsidR="00202D5D">
        <w:rPr>
          <w:rFonts w:ascii="Times New Roman" w:hAnsi="Times New Roman" w:cs="Times New Roman"/>
          <w:sz w:val="26"/>
          <w:szCs w:val="26"/>
        </w:rPr>
        <w:t>п. Волчанец, ул. Набережная, 1/1</w:t>
      </w:r>
      <w:r w:rsidR="0026222B" w:rsidRPr="00B75581">
        <w:rPr>
          <w:rFonts w:ascii="Times New Roman" w:hAnsi="Times New Roman" w:cs="Times New Roman"/>
          <w:sz w:val="26"/>
          <w:szCs w:val="26"/>
        </w:rPr>
        <w:t>.</w:t>
      </w:r>
    </w:p>
    <w:p w:rsidR="00A12821" w:rsidRPr="00B75581" w:rsidRDefault="00F43ABE" w:rsidP="00F43ABE">
      <w:pPr>
        <w:spacing w:after="0" w:line="240" w:lineRule="auto"/>
        <w:ind w:left="57" w:right="57"/>
        <w:jc w:val="both"/>
        <w:rPr>
          <w:rFonts w:ascii="Times New Roman" w:eastAsia="Times New Roman" w:hAnsi="Times New Roman" w:cs="Times New Roman"/>
          <w:color w:val="000000"/>
          <w:sz w:val="26"/>
          <w:szCs w:val="26"/>
          <w:lang w:eastAsia="ru-RU"/>
        </w:rPr>
      </w:pPr>
      <w:r>
        <w:rPr>
          <w:rFonts w:ascii="Times New Roman" w:hAnsi="Times New Roman" w:cs="Times New Roman"/>
          <w:b/>
          <w:bCs/>
          <w:sz w:val="26"/>
          <w:szCs w:val="26"/>
        </w:rPr>
        <w:t xml:space="preserve">        1</w:t>
      </w:r>
      <w:r w:rsidR="00B95680">
        <w:rPr>
          <w:rFonts w:ascii="Times New Roman" w:hAnsi="Times New Roman" w:cs="Times New Roman"/>
          <w:b/>
          <w:bCs/>
          <w:sz w:val="26"/>
          <w:szCs w:val="26"/>
        </w:rPr>
        <w:t>5</w:t>
      </w:r>
      <w:r>
        <w:rPr>
          <w:rFonts w:ascii="Times New Roman" w:hAnsi="Times New Roman" w:cs="Times New Roman"/>
          <w:b/>
          <w:bCs/>
          <w:sz w:val="26"/>
          <w:szCs w:val="26"/>
        </w:rPr>
        <w:t xml:space="preserve">. </w:t>
      </w:r>
      <w:r w:rsidR="004D2B7A" w:rsidRPr="00B75581">
        <w:rPr>
          <w:rFonts w:ascii="Times New Roman" w:hAnsi="Times New Roman" w:cs="Times New Roman"/>
          <w:b/>
          <w:bCs/>
          <w:sz w:val="26"/>
          <w:szCs w:val="26"/>
        </w:rPr>
        <w:t xml:space="preserve">Срок оказания услуг: </w:t>
      </w:r>
      <w:r w:rsidR="00A12821" w:rsidRPr="00B75581">
        <w:rPr>
          <w:rFonts w:ascii="Times New Roman" w:eastAsia="Times New Roman" w:hAnsi="Times New Roman" w:cs="Times New Roman"/>
          <w:color w:val="000000"/>
          <w:sz w:val="26"/>
          <w:szCs w:val="26"/>
          <w:lang w:eastAsia="ru-RU"/>
        </w:rPr>
        <w:t xml:space="preserve">с даты заключения договора до </w:t>
      </w:r>
      <w:r w:rsidR="00A7176A">
        <w:rPr>
          <w:rFonts w:ascii="Times New Roman" w:eastAsia="Times New Roman" w:hAnsi="Times New Roman" w:cs="Times New Roman"/>
          <w:color w:val="000000"/>
          <w:sz w:val="26"/>
          <w:szCs w:val="26"/>
          <w:lang w:eastAsia="ru-RU"/>
        </w:rPr>
        <w:t>01</w:t>
      </w:r>
      <w:r w:rsidR="00202D5D">
        <w:rPr>
          <w:rFonts w:ascii="Times New Roman" w:eastAsia="Times New Roman" w:hAnsi="Times New Roman" w:cs="Times New Roman"/>
          <w:color w:val="000000"/>
          <w:sz w:val="26"/>
          <w:szCs w:val="26"/>
          <w:lang w:eastAsia="ru-RU"/>
        </w:rPr>
        <w:t>.</w:t>
      </w:r>
      <w:r w:rsidR="00143E17">
        <w:rPr>
          <w:rFonts w:ascii="Times New Roman" w:eastAsia="Times New Roman" w:hAnsi="Times New Roman" w:cs="Times New Roman"/>
          <w:color w:val="000000"/>
          <w:sz w:val="26"/>
          <w:szCs w:val="26"/>
          <w:lang w:eastAsia="ru-RU"/>
        </w:rPr>
        <w:t>0</w:t>
      </w:r>
      <w:r w:rsidR="00A0607F">
        <w:rPr>
          <w:rFonts w:ascii="Times New Roman" w:eastAsia="Times New Roman" w:hAnsi="Times New Roman" w:cs="Times New Roman"/>
          <w:color w:val="000000"/>
          <w:sz w:val="26"/>
          <w:szCs w:val="26"/>
          <w:lang w:eastAsia="ru-RU"/>
        </w:rPr>
        <w:t>6</w:t>
      </w:r>
      <w:r w:rsidR="007D4D2B">
        <w:rPr>
          <w:rFonts w:ascii="Times New Roman" w:eastAsia="Times New Roman" w:hAnsi="Times New Roman" w:cs="Times New Roman"/>
          <w:color w:val="000000"/>
          <w:sz w:val="26"/>
          <w:szCs w:val="26"/>
          <w:lang w:eastAsia="ru-RU"/>
        </w:rPr>
        <w:t>.</w:t>
      </w:r>
      <w:r w:rsidR="00A12821" w:rsidRPr="00B75581">
        <w:rPr>
          <w:rFonts w:ascii="Times New Roman" w:eastAsia="Times New Roman" w:hAnsi="Times New Roman" w:cs="Times New Roman"/>
          <w:color w:val="000000"/>
          <w:sz w:val="26"/>
          <w:szCs w:val="26"/>
          <w:lang w:eastAsia="ru-RU"/>
        </w:rPr>
        <w:t>202</w:t>
      </w:r>
      <w:r w:rsidR="00A0607F">
        <w:rPr>
          <w:rFonts w:ascii="Times New Roman" w:eastAsia="Times New Roman" w:hAnsi="Times New Roman" w:cs="Times New Roman"/>
          <w:color w:val="000000"/>
          <w:sz w:val="26"/>
          <w:szCs w:val="26"/>
          <w:lang w:eastAsia="ru-RU"/>
        </w:rPr>
        <w:t>6</w:t>
      </w:r>
      <w:r w:rsidR="00A12821" w:rsidRPr="00B75581">
        <w:rPr>
          <w:rFonts w:ascii="Times New Roman" w:eastAsia="Times New Roman" w:hAnsi="Times New Roman" w:cs="Times New Roman"/>
          <w:color w:val="000000"/>
          <w:sz w:val="26"/>
          <w:szCs w:val="26"/>
          <w:lang w:eastAsia="ru-RU"/>
        </w:rPr>
        <w:t xml:space="preserve"> (график оказания услуг согласовывается Сторонами в течение 5 (пяти) рабочих дней с даты заключения договора).</w:t>
      </w:r>
    </w:p>
    <w:p w:rsidR="00A12821" w:rsidRPr="00B75581" w:rsidRDefault="00F43ABE" w:rsidP="00F43ABE">
      <w:pPr>
        <w:spacing w:before="100" w:beforeAutospacing="1" w:after="100" w:afterAutospacing="1" w:line="240" w:lineRule="auto"/>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342B76" w:rsidRPr="00B75581">
        <w:rPr>
          <w:rFonts w:ascii="Times New Roman" w:eastAsia="Times New Roman" w:hAnsi="Times New Roman" w:cs="Times New Roman"/>
          <w:b/>
          <w:sz w:val="26"/>
          <w:szCs w:val="26"/>
          <w:lang w:eastAsia="ru-RU"/>
        </w:rPr>
        <w:t>1</w:t>
      </w:r>
      <w:r w:rsidR="00B95680">
        <w:rPr>
          <w:rFonts w:ascii="Times New Roman" w:eastAsia="Times New Roman" w:hAnsi="Times New Roman" w:cs="Times New Roman"/>
          <w:b/>
          <w:sz w:val="26"/>
          <w:szCs w:val="26"/>
          <w:lang w:eastAsia="ru-RU"/>
        </w:rPr>
        <w:t>6</w:t>
      </w:r>
      <w:r w:rsidR="00342B76" w:rsidRPr="00B75581">
        <w:rPr>
          <w:rFonts w:ascii="Times New Roman" w:eastAsia="Times New Roman" w:hAnsi="Times New Roman" w:cs="Times New Roman"/>
          <w:b/>
          <w:sz w:val="26"/>
          <w:szCs w:val="26"/>
          <w:lang w:eastAsia="ru-RU"/>
        </w:rPr>
        <w:t xml:space="preserve">. </w:t>
      </w:r>
      <w:r w:rsidR="00A12821" w:rsidRPr="00B75581">
        <w:rPr>
          <w:rFonts w:ascii="Times New Roman" w:eastAsia="Times New Roman" w:hAnsi="Times New Roman" w:cs="Times New Roman"/>
          <w:b/>
          <w:sz w:val="26"/>
          <w:szCs w:val="26"/>
          <w:lang w:eastAsia="ru-RU"/>
        </w:rPr>
        <w:t>Требования к Исполнителю:</w:t>
      </w:r>
    </w:p>
    <w:p w:rsidR="00A12821" w:rsidRPr="00B75581" w:rsidRDefault="006C190D" w:rsidP="00A12821">
      <w:pPr>
        <w:spacing w:before="100" w:beforeAutospacing="1" w:after="100" w:afterAutospacing="1" w:line="240" w:lineRule="auto"/>
        <w:ind w:firstLine="708"/>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lang w:eastAsia="ru-RU"/>
        </w:rPr>
        <w:t>Н</w:t>
      </w:r>
      <w:r w:rsidR="00A12821" w:rsidRPr="00B75581">
        <w:rPr>
          <w:rFonts w:ascii="Times New Roman" w:eastAsia="Times New Roman" w:hAnsi="Times New Roman" w:cs="Times New Roman"/>
          <w:sz w:val="26"/>
          <w:szCs w:val="26"/>
          <w:lang w:eastAsia="ru-RU"/>
        </w:rPr>
        <w:t xml:space="preserve">аличие действующей лицензии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 </w:t>
      </w:r>
    </w:p>
    <w:p w:rsidR="00342B76" w:rsidRPr="00B75581" w:rsidRDefault="00A50557" w:rsidP="00A50557">
      <w:pPr>
        <w:spacing w:before="100" w:beforeAutospacing="1" w:after="100" w:afterAutospacing="1" w:line="240" w:lineRule="auto"/>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 xml:space="preserve">       1</w:t>
      </w:r>
      <w:r w:rsidR="00B95680">
        <w:rPr>
          <w:rFonts w:ascii="Times New Roman" w:eastAsia="Times New Roman" w:hAnsi="Times New Roman" w:cs="Times New Roman"/>
          <w:b/>
          <w:bCs/>
          <w:sz w:val="26"/>
          <w:szCs w:val="26"/>
          <w:lang w:eastAsia="ru-RU"/>
        </w:rPr>
        <w:t>7</w:t>
      </w:r>
      <w:r w:rsidR="00A12821" w:rsidRPr="00B75581">
        <w:rPr>
          <w:rFonts w:ascii="Times New Roman" w:eastAsia="Times New Roman" w:hAnsi="Times New Roman" w:cs="Times New Roman"/>
          <w:b/>
          <w:bCs/>
          <w:sz w:val="26"/>
          <w:szCs w:val="26"/>
          <w:lang w:eastAsia="ru-RU"/>
        </w:rPr>
        <w:t>.</w:t>
      </w:r>
      <w:r w:rsidR="00342B76" w:rsidRPr="00B75581">
        <w:rPr>
          <w:rFonts w:ascii="Times New Roman" w:eastAsia="Times New Roman" w:hAnsi="Times New Roman" w:cs="Times New Roman"/>
          <w:b/>
          <w:sz w:val="26"/>
          <w:szCs w:val="26"/>
          <w:lang w:eastAsia="ru-RU"/>
        </w:rPr>
        <w:t>Требования к условиям организации учебного процесса</w:t>
      </w:r>
      <w:r w:rsidR="00D56582">
        <w:rPr>
          <w:rFonts w:ascii="Times New Roman" w:eastAsia="Times New Roman" w:hAnsi="Times New Roman" w:cs="Times New Roman"/>
          <w:b/>
          <w:sz w:val="26"/>
          <w:szCs w:val="26"/>
          <w:lang w:eastAsia="ru-RU"/>
        </w:rPr>
        <w:t>:</w:t>
      </w:r>
    </w:p>
    <w:p w:rsidR="00342B76" w:rsidRPr="00B75581" w:rsidRDefault="00342B76" w:rsidP="00342B76">
      <w:pPr>
        <w:spacing w:before="100" w:beforeAutospacing="1" w:after="100" w:afterAutospacing="1" w:line="240" w:lineRule="auto"/>
        <w:ind w:firstLine="708"/>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t>Оказание образовательных услуг должно осуществляться в соответствии с требованиями Технического задания и образовательной программы повышения квалификации.</w:t>
      </w:r>
    </w:p>
    <w:p w:rsidR="00342B76" w:rsidRPr="00B75581" w:rsidRDefault="00342B76" w:rsidP="00342B76">
      <w:pPr>
        <w:spacing w:before="100" w:beforeAutospacing="1" w:after="100" w:afterAutospacing="1" w:line="240" w:lineRule="auto"/>
        <w:ind w:firstLine="708"/>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lastRenderedPageBreak/>
        <w:t xml:space="preserve">Исполнитель должен: </w:t>
      </w:r>
    </w:p>
    <w:p w:rsidR="006C190D" w:rsidRPr="00B75581" w:rsidRDefault="006C190D" w:rsidP="006C190D">
      <w:pPr>
        <w:spacing w:before="100" w:beforeAutospacing="1" w:after="100" w:afterAutospacing="1" w:line="240" w:lineRule="auto"/>
        <w:ind w:firstLine="708"/>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t>— определить учебный план и календарный учебный график занятий</w:t>
      </w:r>
      <w:r w:rsidR="00D56582">
        <w:rPr>
          <w:rFonts w:ascii="Times New Roman" w:eastAsia="Times New Roman" w:hAnsi="Times New Roman" w:cs="Times New Roman"/>
          <w:sz w:val="26"/>
          <w:szCs w:val="26"/>
          <w:lang w:eastAsia="ru-RU"/>
        </w:rPr>
        <w:t>;</w:t>
      </w:r>
    </w:p>
    <w:p w:rsidR="006C190D" w:rsidRPr="00B75581" w:rsidRDefault="006C190D" w:rsidP="006C190D">
      <w:pPr>
        <w:spacing w:before="100" w:beforeAutospacing="1" w:after="100" w:afterAutospacing="1" w:line="240" w:lineRule="auto"/>
        <w:ind w:firstLine="708"/>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t xml:space="preserve">— представить заказчику </w:t>
      </w:r>
      <w:r w:rsidR="008C087E">
        <w:rPr>
          <w:rFonts w:ascii="Times New Roman" w:eastAsia="Times New Roman" w:hAnsi="Times New Roman" w:cs="Times New Roman"/>
          <w:sz w:val="26"/>
          <w:szCs w:val="26"/>
          <w:lang w:eastAsia="ru-RU"/>
        </w:rPr>
        <w:t>учебно-методический материал.</w:t>
      </w:r>
    </w:p>
    <w:p w:rsidR="008C087E" w:rsidRDefault="00A60734" w:rsidP="006C190D">
      <w:pPr>
        <w:tabs>
          <w:tab w:val="left" w:pos="1134"/>
        </w:tabs>
        <w:spacing w:after="0" w:line="240" w:lineRule="auto"/>
        <w:ind w:firstLine="709"/>
        <w:jc w:val="both"/>
        <w:rPr>
          <w:rFonts w:ascii="Times New Roman" w:hAnsi="Times New Roman" w:cs="Times New Roman"/>
          <w:sz w:val="26"/>
          <w:szCs w:val="26"/>
          <w:lang w:eastAsia="ru-RU"/>
        </w:rPr>
      </w:pPr>
      <w:r w:rsidRPr="00B75581">
        <w:rPr>
          <w:rFonts w:ascii="Times New Roman" w:hAnsi="Times New Roman" w:cs="Times New Roman"/>
          <w:sz w:val="26"/>
          <w:szCs w:val="26"/>
          <w:lang w:eastAsia="ru-RU"/>
        </w:rPr>
        <w:t>По окончании курса должна быть проведена итоговая аттестация в форме</w:t>
      </w:r>
      <w:r w:rsidR="008C087E">
        <w:rPr>
          <w:rFonts w:ascii="Times New Roman" w:hAnsi="Times New Roman" w:cs="Times New Roman"/>
          <w:sz w:val="26"/>
          <w:szCs w:val="26"/>
          <w:lang w:eastAsia="ru-RU"/>
        </w:rPr>
        <w:t xml:space="preserve"> тестирования.</w:t>
      </w:r>
      <w:r w:rsidRPr="00B75581">
        <w:rPr>
          <w:rFonts w:ascii="Times New Roman" w:hAnsi="Times New Roman" w:cs="Times New Roman"/>
          <w:sz w:val="26"/>
          <w:szCs w:val="26"/>
          <w:lang w:eastAsia="ru-RU"/>
        </w:rPr>
        <w:t xml:space="preserve"> </w:t>
      </w:r>
    </w:p>
    <w:p w:rsidR="00A60734" w:rsidRPr="00B75581" w:rsidRDefault="00A60734" w:rsidP="006C190D">
      <w:pPr>
        <w:tabs>
          <w:tab w:val="left" w:pos="1134"/>
        </w:tabs>
        <w:spacing w:after="0" w:line="240" w:lineRule="auto"/>
        <w:ind w:firstLine="709"/>
        <w:jc w:val="both"/>
        <w:rPr>
          <w:rFonts w:ascii="Times New Roman" w:hAnsi="Times New Roman" w:cs="Times New Roman"/>
          <w:sz w:val="26"/>
          <w:szCs w:val="26"/>
          <w:lang w:eastAsia="ru-RU"/>
        </w:rPr>
      </w:pPr>
      <w:r w:rsidRPr="00B75581">
        <w:rPr>
          <w:rFonts w:ascii="Times New Roman" w:hAnsi="Times New Roman" w:cs="Times New Roman"/>
          <w:sz w:val="26"/>
          <w:szCs w:val="26"/>
          <w:lang w:eastAsia="ru-RU"/>
        </w:rPr>
        <w:t>По итогам освоения дополнительной профессиональной программы исполнитель выдает каждому слушателю документ о квалификации (удостоверение о повышении квалификации). Документ о</w:t>
      </w:r>
      <w:r w:rsidR="00D769C0" w:rsidRPr="00B75581">
        <w:rPr>
          <w:rFonts w:ascii="Times New Roman" w:hAnsi="Times New Roman" w:cs="Times New Roman"/>
          <w:sz w:val="26"/>
          <w:szCs w:val="26"/>
          <w:lang w:val="en-US" w:eastAsia="ru-RU"/>
        </w:rPr>
        <w:t> </w:t>
      </w:r>
      <w:r w:rsidRPr="00B75581">
        <w:rPr>
          <w:rFonts w:ascii="Times New Roman" w:hAnsi="Times New Roman" w:cs="Times New Roman"/>
          <w:sz w:val="26"/>
          <w:szCs w:val="26"/>
          <w:lang w:eastAsia="ru-RU"/>
        </w:rPr>
        <w:t xml:space="preserve">повышении квалификации выдается на бланке, защищенном </w:t>
      </w:r>
      <w:r w:rsidR="00D769C0" w:rsidRPr="00B75581">
        <w:rPr>
          <w:rFonts w:ascii="Times New Roman" w:hAnsi="Times New Roman" w:cs="Times New Roman"/>
          <w:sz w:val="26"/>
          <w:szCs w:val="26"/>
          <w:lang w:eastAsia="ru-RU"/>
        </w:rPr>
        <w:t>от </w:t>
      </w:r>
      <w:r w:rsidRPr="00B75581">
        <w:rPr>
          <w:rFonts w:ascii="Times New Roman" w:hAnsi="Times New Roman" w:cs="Times New Roman"/>
          <w:sz w:val="26"/>
          <w:szCs w:val="26"/>
          <w:lang w:eastAsia="ru-RU"/>
        </w:rPr>
        <w:t>подделок полиграфической продукции, образец которого самостоятельно установлен исполнителем в соответствии с</w:t>
      </w:r>
      <w:r w:rsidR="00D769C0" w:rsidRPr="00B75581">
        <w:rPr>
          <w:rFonts w:ascii="Times New Roman" w:hAnsi="Times New Roman" w:cs="Times New Roman"/>
          <w:sz w:val="26"/>
          <w:szCs w:val="26"/>
          <w:lang w:val="en-US" w:eastAsia="ru-RU"/>
        </w:rPr>
        <w:t> </w:t>
      </w:r>
      <w:r w:rsidRPr="00B75581">
        <w:rPr>
          <w:rFonts w:ascii="Times New Roman" w:hAnsi="Times New Roman" w:cs="Times New Roman"/>
          <w:sz w:val="26"/>
          <w:szCs w:val="26"/>
          <w:lang w:eastAsia="ru-RU"/>
        </w:rPr>
        <w:t>требованиями действующего на момент выдачи документа законодательства</w:t>
      </w:r>
      <w:r w:rsidR="00D769C0" w:rsidRPr="00B75581">
        <w:rPr>
          <w:rFonts w:ascii="Times New Roman" w:hAnsi="Times New Roman" w:cs="Times New Roman"/>
          <w:sz w:val="26"/>
          <w:szCs w:val="26"/>
          <w:lang w:eastAsia="ru-RU"/>
        </w:rPr>
        <w:t> РФ</w:t>
      </w:r>
      <w:r w:rsidRPr="00B75581">
        <w:rPr>
          <w:rFonts w:ascii="Times New Roman" w:hAnsi="Times New Roman" w:cs="Times New Roman"/>
          <w:sz w:val="26"/>
          <w:szCs w:val="26"/>
          <w:lang w:eastAsia="ru-RU"/>
        </w:rPr>
        <w:t>.</w:t>
      </w:r>
    </w:p>
    <w:p w:rsidR="00342B76" w:rsidRPr="00B75581" w:rsidRDefault="00A50557" w:rsidP="00A50557">
      <w:pPr>
        <w:spacing w:after="0" w:line="240" w:lineRule="auto"/>
        <w:contextualSpacing/>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1</w:t>
      </w:r>
      <w:r w:rsidR="00B95680">
        <w:rPr>
          <w:rFonts w:ascii="Times New Roman" w:eastAsia="Times New Roman" w:hAnsi="Times New Roman" w:cs="Times New Roman"/>
          <w:b/>
          <w:sz w:val="26"/>
          <w:szCs w:val="26"/>
          <w:lang w:eastAsia="ru-RU"/>
        </w:rPr>
        <w:t>8</w:t>
      </w:r>
      <w:r>
        <w:rPr>
          <w:rFonts w:ascii="Times New Roman" w:eastAsia="Times New Roman" w:hAnsi="Times New Roman" w:cs="Times New Roman"/>
          <w:b/>
          <w:sz w:val="26"/>
          <w:szCs w:val="26"/>
          <w:lang w:eastAsia="ru-RU"/>
        </w:rPr>
        <w:t>.</w:t>
      </w:r>
      <w:r w:rsidR="00342B76" w:rsidRPr="00B75581">
        <w:rPr>
          <w:rFonts w:ascii="Times New Roman" w:eastAsia="Times New Roman" w:hAnsi="Times New Roman" w:cs="Times New Roman"/>
          <w:b/>
          <w:sz w:val="26"/>
          <w:szCs w:val="26"/>
          <w:lang w:eastAsia="ru-RU"/>
        </w:rPr>
        <w:t xml:space="preserve"> Требование к образовательной программе</w:t>
      </w:r>
      <w:r w:rsidR="00D56582">
        <w:rPr>
          <w:rFonts w:ascii="Times New Roman" w:eastAsia="Times New Roman" w:hAnsi="Times New Roman" w:cs="Times New Roman"/>
          <w:b/>
          <w:sz w:val="26"/>
          <w:szCs w:val="26"/>
          <w:lang w:eastAsia="ru-RU"/>
        </w:rPr>
        <w:t>:</w:t>
      </w:r>
    </w:p>
    <w:p w:rsidR="00342B76" w:rsidRPr="00B75581" w:rsidRDefault="00342B76" w:rsidP="00342B76">
      <w:pPr>
        <w:tabs>
          <w:tab w:val="left" w:pos="1134"/>
        </w:tabs>
        <w:spacing w:after="60" w:line="240" w:lineRule="auto"/>
        <w:ind w:firstLine="709"/>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t>Программа повышения квалификации должна соответствовать требованиям Приказа Министерства образования и науки РФ от 01.07.2013 г. № 499 «Об утверждении Порядка организации и осуществления образовательной деятельности по дополнительным профессиональным программам», требованиям Технического задания, заявленного Заказчиком.</w:t>
      </w:r>
    </w:p>
    <w:p w:rsidR="00342B76" w:rsidRPr="00B75581" w:rsidRDefault="00342B76" w:rsidP="00342B76">
      <w:pPr>
        <w:tabs>
          <w:tab w:val="left" w:pos="1134"/>
        </w:tabs>
        <w:spacing w:after="60" w:line="240" w:lineRule="auto"/>
        <w:ind w:firstLine="709"/>
        <w:contextualSpacing/>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t>Содержание образовательной программы повышения квалификации должно соответствовать федеральному законодательству, нормативно-правовой базе органов местного самоуправления Российской Федерации.</w:t>
      </w:r>
    </w:p>
    <w:p w:rsidR="00342B76" w:rsidRDefault="00342B76" w:rsidP="00342B76">
      <w:pPr>
        <w:tabs>
          <w:tab w:val="left" w:pos="1134"/>
        </w:tabs>
        <w:spacing w:after="60" w:line="240" w:lineRule="auto"/>
        <w:ind w:firstLine="709"/>
        <w:jc w:val="both"/>
        <w:rPr>
          <w:rFonts w:ascii="Times New Roman" w:eastAsia="Times New Roman" w:hAnsi="Times New Roman" w:cs="Times New Roman"/>
          <w:sz w:val="26"/>
          <w:szCs w:val="26"/>
          <w:lang w:eastAsia="ru-RU"/>
        </w:rPr>
      </w:pPr>
      <w:r w:rsidRPr="00B75581">
        <w:rPr>
          <w:rFonts w:ascii="Times New Roman" w:eastAsia="Times New Roman" w:hAnsi="Times New Roman" w:cs="Times New Roman"/>
          <w:sz w:val="26"/>
          <w:szCs w:val="26"/>
          <w:lang w:eastAsia="ru-RU"/>
        </w:rPr>
        <w:t>Программа должна быть оптимальной по длительности обучения.</w:t>
      </w:r>
    </w:p>
    <w:p w:rsidR="00F43ABE" w:rsidRPr="00F43ABE" w:rsidRDefault="00A50557" w:rsidP="00A50557">
      <w:pPr>
        <w:spacing w:after="150" w:line="255" w:lineRule="atLeast"/>
        <w:jc w:val="both"/>
        <w:rPr>
          <w:rFonts w:ascii="Times New Roman" w:hAnsi="Times New Roman"/>
          <w:b/>
          <w:sz w:val="26"/>
          <w:szCs w:val="26"/>
        </w:rPr>
      </w:pPr>
      <w:r>
        <w:rPr>
          <w:rFonts w:ascii="Times New Roman" w:hAnsi="Times New Roman"/>
          <w:b/>
          <w:bCs/>
          <w:color w:val="000000"/>
          <w:sz w:val="26"/>
          <w:szCs w:val="26"/>
          <w:shd w:val="clear" w:color="auto" w:fill="FFFFFF"/>
        </w:rPr>
        <w:t xml:space="preserve">      </w:t>
      </w:r>
      <w:r w:rsidR="00B95680">
        <w:rPr>
          <w:rFonts w:ascii="Times New Roman" w:hAnsi="Times New Roman"/>
          <w:b/>
          <w:bCs/>
          <w:color w:val="000000"/>
          <w:sz w:val="26"/>
          <w:szCs w:val="26"/>
          <w:shd w:val="clear" w:color="auto" w:fill="FFFFFF"/>
        </w:rPr>
        <w:t>19</w:t>
      </w:r>
      <w:r w:rsidR="00F43ABE" w:rsidRPr="00F43ABE">
        <w:rPr>
          <w:rFonts w:ascii="Times New Roman" w:hAnsi="Times New Roman"/>
          <w:b/>
          <w:bCs/>
          <w:color w:val="000000"/>
          <w:sz w:val="26"/>
          <w:szCs w:val="26"/>
          <w:shd w:val="clear" w:color="auto" w:fill="FFFFFF"/>
        </w:rPr>
        <w:t xml:space="preserve">. </w:t>
      </w:r>
      <w:r w:rsidR="00F43ABE" w:rsidRPr="00F43ABE">
        <w:rPr>
          <w:rFonts w:ascii="Times New Roman" w:hAnsi="Times New Roman"/>
          <w:b/>
          <w:sz w:val="26"/>
          <w:szCs w:val="26"/>
        </w:rPr>
        <w:t>Требования, предъявляемые к участникам закупки в соответствии с пунктом 1 части 1 и 1.1 статьи 31 Закона № 44-ФЗ.</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color w:val="000000"/>
          <w:sz w:val="26"/>
          <w:szCs w:val="26"/>
        </w:rPr>
        <w:t>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6" w:anchor="dst1946" w:history="1">
        <w:r w:rsidRPr="00F43ABE">
          <w:rPr>
            <w:rFonts w:ascii="Times New Roman" w:hAnsi="Times New Roman"/>
            <w:color w:val="1A0DAB"/>
            <w:sz w:val="26"/>
            <w:szCs w:val="26"/>
            <w:u w:val="single"/>
          </w:rPr>
          <w:t>пунктами 4</w:t>
        </w:r>
      </w:hyperlink>
      <w:r w:rsidRPr="00F43ABE">
        <w:rPr>
          <w:rFonts w:ascii="Times New Roman" w:hAnsi="Times New Roman"/>
          <w:color w:val="000000"/>
          <w:sz w:val="26"/>
          <w:szCs w:val="26"/>
        </w:rPr>
        <w:t>, </w:t>
      </w:r>
      <w:hyperlink r:id="rId7" w:anchor="dst1947" w:history="1">
        <w:r w:rsidRPr="00F43ABE">
          <w:rPr>
            <w:rFonts w:ascii="Times New Roman" w:hAnsi="Times New Roman"/>
            <w:color w:val="1A0DAB"/>
            <w:sz w:val="26"/>
            <w:szCs w:val="26"/>
            <w:u w:val="single"/>
          </w:rPr>
          <w:t>5</w:t>
        </w:r>
      </w:hyperlink>
      <w:r w:rsidRPr="00F43ABE">
        <w:rPr>
          <w:rFonts w:ascii="Times New Roman" w:hAnsi="Times New Roman"/>
          <w:color w:val="000000"/>
          <w:sz w:val="26"/>
          <w:szCs w:val="26"/>
        </w:rPr>
        <w:t>, </w:t>
      </w:r>
      <w:hyperlink r:id="rId8" w:anchor="dst101275" w:history="1">
        <w:r w:rsidRPr="00F43ABE">
          <w:rPr>
            <w:rFonts w:ascii="Times New Roman" w:hAnsi="Times New Roman"/>
            <w:color w:val="1A0DAB"/>
            <w:sz w:val="26"/>
            <w:szCs w:val="26"/>
            <w:u w:val="single"/>
          </w:rPr>
          <w:t>18</w:t>
        </w:r>
      </w:hyperlink>
      <w:r w:rsidRPr="00F43ABE">
        <w:rPr>
          <w:rFonts w:ascii="Times New Roman" w:hAnsi="Times New Roman"/>
          <w:color w:val="000000"/>
          <w:sz w:val="26"/>
          <w:szCs w:val="26"/>
        </w:rPr>
        <w:t>, </w:t>
      </w:r>
      <w:hyperlink r:id="rId9" w:anchor="dst2924" w:history="1">
        <w:r w:rsidRPr="00F43ABE">
          <w:rPr>
            <w:rFonts w:ascii="Times New Roman" w:hAnsi="Times New Roman"/>
            <w:color w:val="1A0DAB"/>
            <w:sz w:val="26"/>
            <w:szCs w:val="26"/>
            <w:u w:val="single"/>
          </w:rPr>
          <w:t>30</w:t>
        </w:r>
      </w:hyperlink>
      <w:r w:rsidRPr="00F43ABE">
        <w:rPr>
          <w:rFonts w:ascii="Times New Roman" w:hAnsi="Times New Roman"/>
          <w:color w:val="000000"/>
          <w:sz w:val="26"/>
          <w:szCs w:val="26"/>
        </w:rPr>
        <w:t>, </w:t>
      </w:r>
      <w:hyperlink r:id="rId10" w:anchor="dst1086" w:history="1">
        <w:r w:rsidRPr="00F43ABE">
          <w:rPr>
            <w:rFonts w:ascii="Times New Roman" w:hAnsi="Times New Roman"/>
            <w:color w:val="1A0DAB"/>
            <w:sz w:val="26"/>
            <w:szCs w:val="26"/>
            <w:u w:val="single"/>
          </w:rPr>
          <w:t>42</w:t>
        </w:r>
      </w:hyperlink>
      <w:r w:rsidRPr="00F43ABE">
        <w:rPr>
          <w:rFonts w:ascii="Times New Roman" w:hAnsi="Times New Roman"/>
          <w:color w:val="000000"/>
          <w:sz w:val="26"/>
          <w:szCs w:val="26"/>
        </w:rPr>
        <w:t>, </w:t>
      </w:r>
      <w:hyperlink r:id="rId11" w:anchor="dst1993" w:history="1">
        <w:r w:rsidRPr="00F43ABE">
          <w:rPr>
            <w:rFonts w:ascii="Times New Roman" w:hAnsi="Times New Roman"/>
            <w:color w:val="1A0DAB"/>
            <w:sz w:val="26"/>
            <w:szCs w:val="26"/>
            <w:u w:val="single"/>
          </w:rPr>
          <w:t>49</w:t>
        </w:r>
      </w:hyperlink>
      <w:r w:rsidRPr="00F43ABE">
        <w:rPr>
          <w:rFonts w:ascii="Times New Roman" w:hAnsi="Times New Roman"/>
          <w:color w:val="000000"/>
          <w:sz w:val="26"/>
          <w:szCs w:val="26"/>
        </w:rPr>
        <w:t>, </w:t>
      </w:r>
      <w:hyperlink r:id="rId12" w:anchor="dst1316" w:history="1">
        <w:r w:rsidRPr="00F43ABE">
          <w:rPr>
            <w:rFonts w:ascii="Times New Roman" w:hAnsi="Times New Roman"/>
            <w:color w:val="1A0DAB"/>
            <w:sz w:val="26"/>
            <w:szCs w:val="26"/>
            <w:u w:val="single"/>
          </w:rPr>
          <w:t>54</w:t>
        </w:r>
      </w:hyperlink>
      <w:r w:rsidRPr="00F43ABE">
        <w:rPr>
          <w:rFonts w:ascii="Times New Roman" w:hAnsi="Times New Roman"/>
          <w:color w:val="000000"/>
          <w:sz w:val="26"/>
          <w:szCs w:val="26"/>
        </w:rPr>
        <w:t> и </w:t>
      </w:r>
      <w:hyperlink r:id="rId13" w:anchor="dst2929" w:history="1">
        <w:r w:rsidRPr="00F43ABE">
          <w:rPr>
            <w:rFonts w:ascii="Times New Roman" w:hAnsi="Times New Roman"/>
            <w:color w:val="1A0DAB"/>
            <w:sz w:val="26"/>
            <w:szCs w:val="26"/>
            <w:u w:val="single"/>
          </w:rPr>
          <w:t>59 части 1 статьи 93</w:t>
        </w:r>
      </w:hyperlink>
      <w:r w:rsidRPr="00F43ABE">
        <w:rPr>
          <w:rFonts w:ascii="Times New Roman" w:hAnsi="Times New Roman"/>
          <w:color w:val="000000"/>
          <w:sz w:val="26"/>
          <w:szCs w:val="26"/>
        </w:rPr>
        <w:t> настоящего Федерального закона, заказчик устанавливает следующие единые требования к участникам закупки:</w:t>
      </w:r>
      <w:r w:rsidRPr="00F43ABE">
        <w:rPr>
          <w:rFonts w:ascii="Times New Roman" w:hAnsi="Times New Roman"/>
          <w:i/>
          <w:sz w:val="26"/>
          <w:szCs w:val="26"/>
        </w:rPr>
        <w:t xml:space="preserve"> (в форме декларации участника о соответствии данному требованию)</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1) соответствие </w:t>
      </w:r>
      <w:hyperlink r:id="rId14" w:history="1">
        <w:r w:rsidRPr="00F43ABE">
          <w:rPr>
            <w:rFonts w:ascii="Times New Roman" w:hAnsi="Times New Roman"/>
            <w:color w:val="1A0DAB"/>
            <w:sz w:val="26"/>
            <w:szCs w:val="26"/>
            <w:u w:val="single"/>
          </w:rPr>
          <w:t>требованиям</w:t>
        </w:r>
      </w:hyperlink>
      <w:r w:rsidRPr="00F43ABE">
        <w:rPr>
          <w:rFonts w:ascii="Times New Roman" w:hAnsi="Times New Roman"/>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3) неприостановление деятельности участника закупки в порядке, установленном </w:t>
      </w:r>
      <w:hyperlink r:id="rId15" w:anchor="dst512" w:history="1">
        <w:r w:rsidRPr="00F43ABE">
          <w:rPr>
            <w:rFonts w:ascii="Times New Roman" w:hAnsi="Times New Roman"/>
            <w:color w:val="1A0DAB"/>
            <w:sz w:val="26"/>
            <w:szCs w:val="26"/>
            <w:u w:val="single"/>
          </w:rPr>
          <w:t>Кодексом</w:t>
        </w:r>
      </w:hyperlink>
      <w:r w:rsidRPr="00F43ABE">
        <w:rPr>
          <w:rFonts w:ascii="Times New Roman" w:hAnsi="Times New Roman"/>
          <w:sz w:val="26"/>
          <w:szCs w:val="26"/>
        </w:rPr>
        <w:t> Российской Федерации об административных правонарушениях;</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w:t>
      </w:r>
      <w:r w:rsidR="00A50557">
        <w:rPr>
          <w:rFonts w:ascii="Times New Roman" w:hAnsi="Times New Roman"/>
          <w:sz w:val="26"/>
          <w:szCs w:val="26"/>
        </w:rPr>
        <w:t xml:space="preserve"> с </w:t>
      </w:r>
      <w:hyperlink r:id="rId16" w:anchor="dst1123" w:history="1">
        <w:r w:rsidRPr="00F43ABE">
          <w:rPr>
            <w:rFonts w:ascii="Times New Roman" w:hAnsi="Times New Roman"/>
            <w:color w:val="1A0DAB"/>
            <w:sz w:val="26"/>
            <w:szCs w:val="26"/>
            <w:u w:val="single"/>
          </w:rPr>
          <w:t>законодательством</w:t>
        </w:r>
      </w:hyperlink>
      <w:r w:rsidRPr="00F43ABE">
        <w:rPr>
          <w:rFonts w:ascii="Times New Roman" w:hAnsi="Times New Roman"/>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7" w:anchor="dst1104" w:history="1">
        <w:r w:rsidRPr="00F43ABE">
          <w:rPr>
            <w:rFonts w:ascii="Times New Roman" w:hAnsi="Times New Roman"/>
            <w:color w:val="1A0DAB"/>
            <w:sz w:val="26"/>
            <w:szCs w:val="26"/>
            <w:u w:val="single"/>
          </w:rPr>
          <w:t>законодательством</w:t>
        </w:r>
      </w:hyperlink>
      <w:r w:rsidRPr="00F43ABE">
        <w:rPr>
          <w:rFonts w:ascii="Times New Roman" w:hAnsi="Times New Roman"/>
          <w:sz w:val="26"/>
          <w:szCs w:val="26"/>
        </w:rPr>
        <w:t xml:space="preserve"> Российской Федерации о налогах и сборах) за </w:t>
      </w:r>
      <w:r w:rsidRPr="00F43ABE">
        <w:rPr>
          <w:rFonts w:ascii="Times New Roman" w:hAnsi="Times New Roman"/>
          <w:sz w:val="26"/>
          <w:szCs w:val="26"/>
        </w:rPr>
        <w:lastRenderedPageBreak/>
        <w:t>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8" w:anchor="dst101897" w:history="1">
        <w:r w:rsidRPr="00F43ABE">
          <w:rPr>
            <w:rFonts w:ascii="Times New Roman" w:hAnsi="Times New Roman"/>
            <w:color w:val="1A0DAB"/>
            <w:sz w:val="26"/>
            <w:szCs w:val="26"/>
            <w:u w:val="single"/>
          </w:rPr>
          <w:t>статьями 289</w:t>
        </w:r>
      </w:hyperlink>
      <w:r w:rsidRPr="00F43ABE">
        <w:rPr>
          <w:rFonts w:ascii="Times New Roman" w:hAnsi="Times New Roman"/>
          <w:sz w:val="26"/>
          <w:szCs w:val="26"/>
        </w:rPr>
        <w:t>, </w:t>
      </w:r>
      <w:hyperlink r:id="rId19" w:anchor="dst2054" w:history="1">
        <w:r w:rsidRPr="00F43ABE">
          <w:rPr>
            <w:rFonts w:ascii="Times New Roman" w:hAnsi="Times New Roman"/>
            <w:color w:val="1A0DAB"/>
            <w:sz w:val="26"/>
            <w:szCs w:val="26"/>
            <w:u w:val="single"/>
          </w:rPr>
          <w:t>290</w:t>
        </w:r>
      </w:hyperlink>
      <w:r w:rsidRPr="00F43ABE">
        <w:rPr>
          <w:rFonts w:ascii="Times New Roman" w:hAnsi="Times New Roman"/>
          <w:sz w:val="26"/>
          <w:szCs w:val="26"/>
        </w:rPr>
        <w:t>, </w:t>
      </w:r>
      <w:hyperlink r:id="rId20" w:anchor="dst2072" w:history="1">
        <w:r w:rsidRPr="00F43ABE">
          <w:rPr>
            <w:rFonts w:ascii="Times New Roman" w:hAnsi="Times New Roman"/>
            <w:color w:val="1A0DAB"/>
            <w:sz w:val="26"/>
            <w:szCs w:val="26"/>
            <w:u w:val="single"/>
          </w:rPr>
          <w:t>291</w:t>
        </w:r>
      </w:hyperlink>
      <w:r w:rsidRPr="00F43ABE">
        <w:rPr>
          <w:rFonts w:ascii="Times New Roman" w:hAnsi="Times New Roman"/>
          <w:sz w:val="26"/>
          <w:szCs w:val="26"/>
        </w:rPr>
        <w:t>, </w:t>
      </w:r>
      <w:hyperlink r:id="rId21" w:anchor="dst2086" w:history="1">
        <w:r w:rsidRPr="00F43ABE">
          <w:rPr>
            <w:rFonts w:ascii="Times New Roman" w:hAnsi="Times New Roman"/>
            <w:color w:val="1A0DAB"/>
            <w:sz w:val="26"/>
            <w:szCs w:val="26"/>
            <w:u w:val="single"/>
          </w:rPr>
          <w:t>291.1</w:t>
        </w:r>
      </w:hyperlink>
      <w:r w:rsidRPr="00F43ABE">
        <w:rPr>
          <w:rFonts w:ascii="Times New Roman" w:hAnsi="Times New Roman"/>
          <w:sz w:val="26"/>
          <w:szCs w:val="26"/>
        </w:rPr>
        <w:t> Уголовного кодекса Российской Федерации (за исключением лиц, у которых такая судимость погашена или снята), а также неприменение в</w:t>
      </w:r>
      <w:r w:rsidR="00143E17">
        <w:rPr>
          <w:rFonts w:ascii="Times New Roman" w:hAnsi="Times New Roman"/>
          <w:sz w:val="26"/>
          <w:szCs w:val="26"/>
        </w:rPr>
        <w:t xml:space="preserve"> </w:t>
      </w:r>
      <w:r w:rsidRPr="00F43ABE">
        <w:rPr>
          <w:rFonts w:ascii="Times New Roman" w:hAnsi="Times New Roman"/>
          <w:sz w:val="26"/>
          <w:szCs w:val="26"/>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anchor="dst2620" w:history="1">
        <w:r w:rsidRPr="00F43ABE">
          <w:rPr>
            <w:rFonts w:ascii="Times New Roman" w:hAnsi="Times New Roman"/>
            <w:color w:val="1A0DAB"/>
            <w:sz w:val="26"/>
            <w:szCs w:val="26"/>
            <w:u w:val="single"/>
          </w:rPr>
          <w:t>статьей 19.28</w:t>
        </w:r>
      </w:hyperlink>
      <w:r w:rsidRPr="00F43ABE">
        <w:rPr>
          <w:rFonts w:ascii="Times New Roman" w:hAnsi="Times New Roman"/>
          <w:sz w:val="26"/>
          <w:szCs w:val="26"/>
        </w:rPr>
        <w:t> Кодекса Российской Федерации об административных правонарушениях;</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proofErr w:type="spellStart"/>
      <w:r w:rsidRPr="00F43ABE">
        <w:rPr>
          <w:rFonts w:ascii="Times New Roman" w:hAnsi="Times New Roman"/>
          <w:sz w:val="26"/>
          <w:szCs w:val="26"/>
        </w:rPr>
        <w:t>илиунитарногопредприятиялибо</w:t>
      </w:r>
      <w:proofErr w:type="spellEnd"/>
      <w:r w:rsidRPr="00F43ABE">
        <w:rPr>
          <w:rFonts w:ascii="Times New Roman" w:hAnsi="Times New Roman"/>
          <w:sz w:val="26"/>
          <w:szCs w:val="26"/>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lastRenderedPageBreak/>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10) отсутствие у участника закупки ограничений для участия в закупках, установленных законодательством Российской Федерации.</w:t>
      </w:r>
    </w:p>
    <w:p w:rsidR="00F43ABE" w:rsidRPr="00F43ABE" w:rsidRDefault="00F43ABE" w:rsidP="00F43ABE">
      <w:pPr>
        <w:spacing w:after="0" w:line="240" w:lineRule="auto"/>
        <w:jc w:val="both"/>
        <w:rPr>
          <w:rFonts w:ascii="Times New Roman" w:hAnsi="Times New Roman"/>
          <w:sz w:val="26"/>
          <w:szCs w:val="26"/>
        </w:rPr>
      </w:pPr>
      <w:r w:rsidRPr="00F43ABE">
        <w:rPr>
          <w:rFonts w:ascii="Times New Roman" w:hAnsi="Times New Roman"/>
          <w:sz w:val="26"/>
          <w:szCs w:val="26"/>
        </w:rPr>
        <w:t>1.1. Заказчик вправе установить требование об отсутствии в предусмотренном настоящим Федеральным </w:t>
      </w:r>
      <w:hyperlink r:id="rId23" w:anchor="dst101497" w:history="1">
        <w:r w:rsidRPr="00F43ABE">
          <w:rPr>
            <w:rFonts w:ascii="Times New Roman" w:hAnsi="Times New Roman"/>
            <w:color w:val="1A0DAB"/>
            <w:sz w:val="26"/>
            <w:szCs w:val="26"/>
            <w:u w:val="single"/>
          </w:rPr>
          <w:t>законом</w:t>
        </w:r>
      </w:hyperlink>
      <w:r w:rsidRPr="00F43ABE">
        <w:rPr>
          <w:rFonts w:ascii="Times New Roman" w:hAnsi="Times New Roman"/>
          <w:sz w:val="26"/>
          <w:szCs w:val="26"/>
        </w:rPr>
        <w:t>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4" w:anchor="dst2014" w:history="1">
        <w:r w:rsidRPr="00F43ABE">
          <w:rPr>
            <w:rFonts w:ascii="Times New Roman" w:hAnsi="Times New Roman"/>
            <w:color w:val="1A0DAB"/>
            <w:sz w:val="26"/>
            <w:szCs w:val="26"/>
            <w:u w:val="single"/>
          </w:rPr>
          <w:t>пунктах 2</w:t>
        </w:r>
      </w:hyperlink>
      <w:r w:rsidRPr="00F43ABE">
        <w:rPr>
          <w:rFonts w:ascii="Times New Roman" w:hAnsi="Times New Roman"/>
          <w:sz w:val="26"/>
          <w:szCs w:val="26"/>
        </w:rPr>
        <w:t> и </w:t>
      </w:r>
      <w:hyperlink r:id="rId25" w:anchor="dst2015" w:history="1">
        <w:r w:rsidRPr="00F43ABE">
          <w:rPr>
            <w:rFonts w:ascii="Times New Roman" w:hAnsi="Times New Roman"/>
            <w:color w:val="1A0DAB"/>
            <w:sz w:val="26"/>
            <w:szCs w:val="26"/>
            <w:u w:val="single"/>
          </w:rPr>
          <w:t>3 части 3 статьи 104</w:t>
        </w:r>
      </w:hyperlink>
      <w:r w:rsidRPr="00F43ABE">
        <w:rPr>
          <w:rFonts w:ascii="Times New Roman" w:hAnsi="Times New Roman"/>
          <w:sz w:val="26"/>
          <w:szCs w:val="26"/>
        </w:rPr>
        <w:t> настоящего Федерального закона.</w:t>
      </w:r>
    </w:p>
    <w:p w:rsidR="00342B76" w:rsidRPr="00F43ABE" w:rsidRDefault="00342B76" w:rsidP="00342B76">
      <w:pPr>
        <w:tabs>
          <w:tab w:val="left" w:pos="1134"/>
        </w:tabs>
        <w:spacing w:after="60" w:line="240" w:lineRule="auto"/>
        <w:jc w:val="both"/>
        <w:rPr>
          <w:rFonts w:ascii="Times New Roman" w:hAnsi="Times New Roman" w:cs="Times New Roman"/>
          <w:sz w:val="26"/>
          <w:szCs w:val="26"/>
          <w:lang w:eastAsia="ru-RU"/>
        </w:rPr>
      </w:pPr>
    </w:p>
    <w:p w:rsidR="00AD2F22" w:rsidRPr="00F43ABE" w:rsidRDefault="00AD2F22" w:rsidP="00342B76">
      <w:pPr>
        <w:tabs>
          <w:tab w:val="left" w:pos="1134"/>
        </w:tabs>
        <w:spacing w:after="60" w:line="240" w:lineRule="auto"/>
        <w:jc w:val="both"/>
        <w:rPr>
          <w:rFonts w:ascii="Times New Roman" w:hAnsi="Times New Roman" w:cs="Times New Roman"/>
          <w:sz w:val="26"/>
          <w:szCs w:val="26"/>
          <w:lang w:eastAsia="ru-RU"/>
        </w:rPr>
      </w:pPr>
    </w:p>
    <w:p w:rsidR="00AD2F22" w:rsidRPr="00F43ABE" w:rsidRDefault="00AD2F22" w:rsidP="00342B76">
      <w:pPr>
        <w:tabs>
          <w:tab w:val="left" w:pos="1134"/>
        </w:tabs>
        <w:spacing w:after="60" w:line="240" w:lineRule="auto"/>
        <w:jc w:val="both"/>
        <w:rPr>
          <w:rFonts w:ascii="Times New Roman" w:hAnsi="Times New Roman" w:cs="Times New Roman"/>
          <w:sz w:val="26"/>
          <w:szCs w:val="26"/>
          <w:lang w:eastAsia="ru-RU"/>
        </w:rPr>
      </w:pPr>
    </w:p>
    <w:p w:rsidR="00AD2F22" w:rsidRPr="00F43ABE" w:rsidRDefault="00AD2F22" w:rsidP="00342B76">
      <w:pPr>
        <w:tabs>
          <w:tab w:val="left" w:pos="1134"/>
        </w:tabs>
        <w:spacing w:after="60" w:line="240" w:lineRule="auto"/>
        <w:jc w:val="both"/>
        <w:rPr>
          <w:rFonts w:ascii="Times New Roman" w:hAnsi="Times New Roman" w:cs="Times New Roman"/>
          <w:sz w:val="26"/>
          <w:szCs w:val="26"/>
          <w:lang w:eastAsia="ru-RU"/>
        </w:rPr>
      </w:pPr>
      <w:bookmarkStart w:id="0" w:name="_GoBack"/>
      <w:bookmarkEnd w:id="0"/>
    </w:p>
    <w:sectPr w:rsidR="00AD2F22" w:rsidRPr="00F43ABE" w:rsidSect="00434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7188D"/>
    <w:multiLevelType w:val="hybridMultilevel"/>
    <w:tmpl w:val="5838C906"/>
    <w:lvl w:ilvl="0" w:tplc="B7B089D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9F4CD4"/>
    <w:multiLevelType w:val="hybridMultilevel"/>
    <w:tmpl w:val="20804ACC"/>
    <w:lvl w:ilvl="0" w:tplc="72A83224">
      <w:start w:val="1"/>
      <w:numFmt w:val="decimal"/>
      <w:lvlText w:val="%1."/>
      <w:lvlJc w:val="left"/>
      <w:pPr>
        <w:ind w:left="927" w:hanging="360"/>
      </w:pPr>
      <w:rPr>
        <w:rFonts w:eastAsia="Calibri"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747D4375"/>
    <w:multiLevelType w:val="multilevel"/>
    <w:tmpl w:val="373E949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ignoreMixedConten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34"/>
    <w:rsid w:val="0002330F"/>
    <w:rsid w:val="00143E17"/>
    <w:rsid w:val="001604AD"/>
    <w:rsid w:val="00166315"/>
    <w:rsid w:val="001B33CD"/>
    <w:rsid w:val="00202D5D"/>
    <w:rsid w:val="0026222B"/>
    <w:rsid w:val="002C34D5"/>
    <w:rsid w:val="00342B76"/>
    <w:rsid w:val="003B4A14"/>
    <w:rsid w:val="003C79AE"/>
    <w:rsid w:val="003E1A61"/>
    <w:rsid w:val="00413F83"/>
    <w:rsid w:val="00457290"/>
    <w:rsid w:val="004D2B7A"/>
    <w:rsid w:val="004D6AAB"/>
    <w:rsid w:val="006255CF"/>
    <w:rsid w:val="006371D2"/>
    <w:rsid w:val="006C190D"/>
    <w:rsid w:val="00700371"/>
    <w:rsid w:val="00703E32"/>
    <w:rsid w:val="00767EDE"/>
    <w:rsid w:val="00796B32"/>
    <w:rsid w:val="007A52E2"/>
    <w:rsid w:val="007D4D2B"/>
    <w:rsid w:val="00852F37"/>
    <w:rsid w:val="008C087E"/>
    <w:rsid w:val="008D7CFC"/>
    <w:rsid w:val="008E68DF"/>
    <w:rsid w:val="00A0607F"/>
    <w:rsid w:val="00A12821"/>
    <w:rsid w:val="00A50557"/>
    <w:rsid w:val="00A51C87"/>
    <w:rsid w:val="00A60734"/>
    <w:rsid w:val="00A7176A"/>
    <w:rsid w:val="00A768B6"/>
    <w:rsid w:val="00AB4047"/>
    <w:rsid w:val="00AD2C8B"/>
    <w:rsid w:val="00AD2F22"/>
    <w:rsid w:val="00B53AC7"/>
    <w:rsid w:val="00B75581"/>
    <w:rsid w:val="00B95680"/>
    <w:rsid w:val="00D56582"/>
    <w:rsid w:val="00D57B17"/>
    <w:rsid w:val="00D769C0"/>
    <w:rsid w:val="00E24F9F"/>
    <w:rsid w:val="00F43A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99B4A"/>
  <w15:docId w15:val="{CA2F4831-B4A6-443E-B5FD-AF7C042A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7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60734"/>
  </w:style>
  <w:style w:type="character" w:styleId="a3">
    <w:name w:val="Strong"/>
    <w:basedOn w:val="a0"/>
    <w:uiPriority w:val="22"/>
    <w:qFormat/>
    <w:rsid w:val="00A60734"/>
    <w:rPr>
      <w:b/>
      <w:bCs/>
    </w:rPr>
  </w:style>
  <w:style w:type="table" w:styleId="a4">
    <w:name w:val="Table Grid"/>
    <w:basedOn w:val="a1"/>
    <w:uiPriority w:val="59"/>
    <w:rsid w:val="00A60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A60734"/>
    <w:rPr>
      <w:sz w:val="16"/>
      <w:szCs w:val="16"/>
    </w:rPr>
  </w:style>
  <w:style w:type="paragraph" w:styleId="a6">
    <w:name w:val="annotation text"/>
    <w:basedOn w:val="a"/>
    <w:link w:val="a7"/>
    <w:uiPriority w:val="99"/>
    <w:semiHidden/>
    <w:unhideWhenUsed/>
    <w:rsid w:val="00A60734"/>
    <w:pPr>
      <w:spacing w:after="0" w:line="240" w:lineRule="auto"/>
    </w:pPr>
    <w:rPr>
      <w:rFonts w:ascii="Times New Roman" w:eastAsiaTheme="minorEastAsia" w:hAnsi="Times New Roman" w:cs="Times New Roman"/>
      <w:sz w:val="20"/>
      <w:szCs w:val="20"/>
      <w:lang w:eastAsia="ru-RU"/>
    </w:rPr>
  </w:style>
  <w:style w:type="character" w:customStyle="1" w:styleId="a7">
    <w:name w:val="Текст примечания Знак"/>
    <w:basedOn w:val="a0"/>
    <w:link w:val="a6"/>
    <w:uiPriority w:val="99"/>
    <w:semiHidden/>
    <w:rsid w:val="00A60734"/>
    <w:rPr>
      <w:rFonts w:ascii="Times New Roman" w:eastAsiaTheme="minorEastAsia" w:hAnsi="Times New Roman" w:cs="Times New Roman"/>
      <w:sz w:val="20"/>
      <w:szCs w:val="20"/>
      <w:lang w:eastAsia="ru-RU"/>
    </w:rPr>
  </w:style>
  <w:style w:type="paragraph" w:styleId="a8">
    <w:name w:val="Balloon Text"/>
    <w:basedOn w:val="a"/>
    <w:link w:val="a9"/>
    <w:uiPriority w:val="99"/>
    <w:semiHidden/>
    <w:unhideWhenUsed/>
    <w:rsid w:val="00A607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734"/>
    <w:rPr>
      <w:rFonts w:ascii="Tahoma" w:hAnsi="Tahoma" w:cs="Tahoma"/>
      <w:sz w:val="16"/>
      <w:szCs w:val="16"/>
    </w:rPr>
  </w:style>
  <w:style w:type="paragraph" w:styleId="aa">
    <w:name w:val="List Paragraph"/>
    <w:basedOn w:val="a"/>
    <w:uiPriority w:val="34"/>
    <w:qFormat/>
    <w:rsid w:val="00700371"/>
    <w:pPr>
      <w:ind w:left="720"/>
      <w:contextualSpacing/>
    </w:pPr>
  </w:style>
  <w:style w:type="character" w:styleId="ab">
    <w:name w:val="Hyperlink"/>
    <w:basedOn w:val="a0"/>
    <w:uiPriority w:val="99"/>
    <w:unhideWhenUsed/>
    <w:rsid w:val="00A12821"/>
    <w:rPr>
      <w:color w:val="0000FF" w:themeColor="hyperlink"/>
      <w:u w:val="single"/>
    </w:rPr>
  </w:style>
  <w:style w:type="character" w:customStyle="1" w:styleId="UnresolvedMention">
    <w:name w:val="Unresolved Mention"/>
    <w:basedOn w:val="a0"/>
    <w:uiPriority w:val="99"/>
    <w:semiHidden/>
    <w:unhideWhenUsed/>
    <w:rsid w:val="00A12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ab3273e757a9e718cbb3741596bc36eb8138e4f6/"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408084/7cb5d9b7f75fd72853e0610988cc9f6fdd08802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nsultant.ru/document/cons_doc_LAW_408084/a74ca4364cb5aa0d95db2b7636907af350ab52c8/" TargetMode="External"/><Relationship Id="rId7" Type="http://schemas.openxmlformats.org/officeDocument/2006/relationships/hyperlink" Target="http://www.consultant.ru/document/cons_doc_LAW_388926/ab3273e757a9e718cbb3741596bc36eb8138e4f6/" TargetMode="External"/><Relationship Id="rId12" Type="http://schemas.openxmlformats.org/officeDocument/2006/relationships/hyperlink" Target="http://www.consultant.ru/document/cons_doc_LAW_388926/ab3273e757a9e718cbb3741596bc36eb8138e4f6/" TargetMode="External"/><Relationship Id="rId17" Type="http://schemas.openxmlformats.org/officeDocument/2006/relationships/hyperlink" Target="http://www.consultant.ru/document/cons_doc_LAW_377497/6e4103a4154a049ac63fd064cef05ea6b3780b45/" TargetMode="External"/><Relationship Id="rId25" Type="http://schemas.openxmlformats.org/officeDocument/2006/relationships/hyperlink" Target="http://www.consultant.ru/document/cons_doc_LAW_388926/8c12a3ec10bf313c4b2fb441eb21b9a04616fd9e/" TargetMode="External"/><Relationship Id="rId2" Type="http://schemas.openxmlformats.org/officeDocument/2006/relationships/styles" Target="styles.xml"/><Relationship Id="rId16" Type="http://schemas.openxmlformats.org/officeDocument/2006/relationships/hyperlink" Target="http://www.consultant.ru/document/cons_doc_LAW_377497/159987976c47e793b9a535fdf16dbf0701c8a027/" TargetMode="External"/><Relationship Id="rId20" Type="http://schemas.openxmlformats.org/officeDocument/2006/relationships/hyperlink" Target="http://www.consultant.ru/document/cons_doc_LAW_408084/0108932a3c6234f73590b25799588ada492deb23/" TargetMode="External"/><Relationship Id="rId1" Type="http://schemas.openxmlformats.org/officeDocument/2006/relationships/numbering" Target="numbering.xml"/><Relationship Id="rId6" Type="http://schemas.openxmlformats.org/officeDocument/2006/relationships/hyperlink" Target="http://www.consultant.ru/document/cons_doc_LAW_388926/ab3273e757a9e718cbb3741596bc36eb8138e4f6/" TargetMode="Externa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hyperlink" Target="http://www.consultant.ru/document/cons_doc_LAW_388926/8c12a3ec10bf313c4b2fb441eb21b9a04616fd9e/" TargetMode="External"/><Relationship Id="rId5" Type="http://schemas.openxmlformats.org/officeDocument/2006/relationships/hyperlink" Target="mailto:fgu-ik22@inbox.ru" TargetMode="External"/><Relationship Id="rId15" Type="http://schemas.openxmlformats.org/officeDocument/2006/relationships/hyperlink" Target="http://www.consultant.ru/document/cons_doc_LAW_378353/92c21101873860b815e2a0b883ec15dd4f6bebbe/" TargetMode="External"/><Relationship Id="rId23" Type="http://schemas.openxmlformats.org/officeDocument/2006/relationships/hyperlink" Target="http://www.consultant.ru/document/cons_doc_LAW_388926/8c12a3ec10bf313c4b2fb441eb21b9a04616fd9e/" TargetMode="Externa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408084/6411e005f539b666d6f360f202cb7b1c23fe27c3/" TargetMode="External"/><Relationship Id="rId4" Type="http://schemas.openxmlformats.org/officeDocument/2006/relationships/webSettings" Target="webSettings.xml"/><Relationship Id="rId9" Type="http://schemas.openxmlformats.org/officeDocument/2006/relationships/hyperlink" Target="http://www.consultant.ru/document/cons_doc_LAW_388926/ab3273e757a9e718cbb3741596bc36eb8138e4f6/" TargetMode="External"/><Relationship Id="rId14" Type="http://schemas.openxmlformats.org/officeDocument/2006/relationships/hyperlink" Target="http://www.consultant.ru/document/cons_doc_LAW_144624/be7f337d9b35705ac035531878c8d15c2b09b36d/" TargetMode="External"/><Relationship Id="rId22" Type="http://schemas.openxmlformats.org/officeDocument/2006/relationships/hyperlink" Target="http://www.consultant.ru/document/cons_doc_LAW_378353/f61ff313afecf81a91a43d729c2df55c1d6a153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1860</Words>
  <Characters>10606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kedelev</dc:creator>
  <cp:lastModifiedBy>Пользователь</cp:lastModifiedBy>
  <cp:revision>2</cp:revision>
  <cp:lastPrinted>2022-06-15T06:54:00Z</cp:lastPrinted>
  <dcterms:created xsi:type="dcterms:W3CDTF">2026-04-07T05:18:00Z</dcterms:created>
  <dcterms:modified xsi:type="dcterms:W3CDTF">2026-04-07T05:18:00Z</dcterms:modified>
</cp:coreProperties>
</file>