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 xml:space="preserve">ПРОЕКТ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Договор № ___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8503" w:leader="underscore"/>
          <w:tab w:val="left" w:pos="9356" w:leader="underscore"/>
        </w:tabs>
        <w:spacing w:lineRule="auto" w:line="240" w:before="0" w:after="0"/>
        <w:ind w:firstLine="567"/>
        <w:rPr>
          <w:rFonts w:ascii="Times New Roman" w:hAnsi="Times New Roman" w:eastAsia="Times New Roman"/>
          <w:bCs/>
          <w:color w:val="000000"/>
          <w:spacing w:val="-1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pacing w:val="-16"/>
          <w:sz w:val="28"/>
          <w:szCs w:val="28"/>
          <w:lang w:eastAsia="ru-RU"/>
        </w:rPr>
        <w:t>г. Саранск                                                                                 __ ________ 202_ г.</w:t>
      </w:r>
    </w:p>
    <w:p>
      <w:pPr>
        <w:pStyle w:val="Normal"/>
        <w:shd w:val="clear" w:color="auto" w:fill="FFFFFF"/>
        <w:tabs>
          <w:tab w:val="clear" w:pos="708"/>
          <w:tab w:val="left" w:pos="8503" w:leader="underscore"/>
          <w:tab w:val="left" w:pos="9511" w:leader="underscore"/>
        </w:tabs>
        <w:spacing w:lineRule="auto" w:line="240" w:before="0" w:after="0"/>
        <w:ind w:firstLine="567"/>
        <w:rPr>
          <w:rFonts w:ascii="Times New Roman" w:hAnsi="Times New Roman" w:eastAsia="Times New Roman"/>
          <w:bCs/>
          <w:color w:val="000000"/>
          <w:spacing w:val="-16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pacing w:val="-16"/>
          <w:sz w:val="28"/>
          <w:szCs w:val="28"/>
          <w:lang w:eastAsia="ru-RU"/>
        </w:rPr>
      </w:r>
    </w:p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71"/>
      </w:tblGrid>
      <w:tr>
        <w:trPr>
          <w:trHeight w:val="711" w:hRule="atLeast"/>
        </w:trPr>
        <w:tc>
          <w:tcPr>
            <w:tcW w:w="9571" w:type="dxa"/>
            <w:tcBorders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Федеральной службы судебных приставов по Республике Мордовия (УФССП России по Республике Мордовия), именуемое в дальнейшем «Заказчик», в лице ________________________________, действующ___ на основании ____________________________________, с одной стороны и, _______________________________________, именуемый в дальнейшем «Исполнитель», в лице ______________________________, действующего на основании ____________, с другой стороны, именуемые в дальнейшем Стороны,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44-ФЗ), по результатам итогового протокола закупочной сессии № ___________________ в ЕАТ, заключили настоящий Договор (далее – Контракт) о нижеследующем: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Предмет Контракта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1.1. Исполнитель по заданию Заказчика обязуется в установленный Контрактом срок оказать услуги 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 (далее – услуги), а Заказчик обязуется принять оказанные услуги и оплатить их. </w:t>
      </w:r>
    </w:p>
    <w:p>
      <w:pPr>
        <w:pStyle w:val="Normal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1.2.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ИКЗ 26 1132619229013260100100300440000244.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Условия оказания услуг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2.1. Услуги оказываются Исполнителем в соответствии с требованиями описания объекта закупки (приложение № 2 к Контракту),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2.2. Содержание и сроки оказания услуг определяются в описании объекта закупки (приложение № 2 к Контракту), являющихся неотъемлемой частью настоящего Контракта.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Взаимодействие Сторон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3.1. Исполнитель вправе: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привлекать к выполнению настоящего Контракта соисполнителей;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Невыполнение соисполнителем обязательств перед Исполнителем не освобождает Исполнителя от выполнения условий настоящего Контракта;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требовать своевременной оплаты на условиях, установленных Контрактом, надлежащим образом оказанных и принятых Заказчиком услуг;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принять решение об одностороннем отказе от исполнения настоящего Контракта в соответствии с гражданским законодательством;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 статьи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 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14 Федерального закона № 44-ФЗ;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д) требовать возмещения убытков, уплаты неустоек (штрафов, пеней)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II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настоящего Контракта;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3.2. Исполнитель обязан: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оказать услуги в соответствии с Описанием объекта закупки в предусмотренный настоящим Контрактом срок;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г) обеспечить за свой счет устранение недостатков, выявленных при приемке Заказчиком услуг;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3.3. Заказчик вправе: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требовать от Исполнителя надлежащего исполнения обязательств, установленных Контрактом;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г) требовать возмещения убытков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XII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 настоящего Контракта, причиненных по вине Исполнителя;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д) принять решение об одностороннем отказе от исполнения настоящего Контракта в соответствии с гражданским законодательством;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законом № 44-ФЗ.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3.4. Заказчик обязан: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а) принять и оплатить оказанные услуги в соответствии с настоящим Контрактом;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б) обеспечить контроль за исполнением Контракта, в том числе на отдельных этапах его исполнения;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в) провести экспертизу оказанных услуг для проверки их соответствия условиям Контракта в соответствии с Федеральным законом № 44-ФЗ;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г) требовать уплаты неустоек (штрафов, пеней) в соответствии с разделом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I настоящего Контракта.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Место, сроки и порядок оказания услуг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4.1.  Срок оказания услуг - в течение 30 (тридцати) календарных дней с даты заключения контракта.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4.2. Датой исполнения Исполнителем обязательств по Контракту считается дата подписания Заказчиком документа о приемке.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4.3. Место оказания услуг: в соответствии с описанием объекта закупки (приложение №2 к Контракту).</w:t>
      </w:r>
    </w:p>
    <w:p>
      <w:pPr>
        <w:pStyle w:val="Normal"/>
        <w:widowControl w:val="false"/>
        <w:spacing w:lineRule="auto" w:line="240" w:before="0" w:after="0"/>
        <w:ind w:firstLine="708" w:left="708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V. Порядок сдачи и приемки оказанных услуг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5.1. Сдача результатов оказанных услуг Исполнителем и их приемка Заказчиком осуществляется на предмет их соответствия условиям и требованиям настоящего Контракта и оформляется актом оказанных услуг, счетом.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5.2. По окончании оказания всех услуг, предусмотренных настоящим Контрактом, Исполнитель предоставляет акт оказанных услуг, счет  по Контракту в течении 3 (трех) рабочих дней.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5.3. Для проверки представленных Исполнителем результатов в части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5.4. Заказчик обязан рассмотреть акт оказанных услуг и при отсутствии замечаний подписать документы в течении 5 (пяти) рабочих дней. При наличии замечаний Заказчик направляет Исполнителю мотивированный отказ от приемки оказанных услуг </w:t>
      </w:r>
      <w:bookmarkStart w:id="1" w:name="sub_15305"/>
      <w:r>
        <w:rPr>
          <w:rFonts w:eastAsia="Times New Roman" w:ascii="Times New Roman" w:hAnsi="Times New Roman"/>
          <w:sz w:val="28"/>
          <w:szCs w:val="28"/>
          <w:lang w:eastAsia="ru-RU"/>
        </w:rPr>
        <w:t>в письменной форме.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5.5. </w:t>
      </w:r>
      <w:bookmarkEnd w:id="1"/>
      <w:r>
        <w:rPr>
          <w:rFonts w:eastAsia="Times New Roman" w:ascii="Times New Roman" w:hAnsi="Times New Roman"/>
          <w:sz w:val="28"/>
          <w:szCs w:val="28"/>
          <w:lang w:eastAsia="ru-RU"/>
        </w:rPr>
        <w:t>В случае получения мотивированного отказа Заказчика от подписания акта оказанных услуг по Контракту Исполнитель обязан рассмотреть мотивированный отказ и устранить замечания в течение 5 (пяти) рабочих дней с момента его получения.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Исполнитель проводит дополнительные мероприятия, необходимые для устранения недостатков своими силами и средствами без каких-либо дополнительных затрат со стороны Заказчика.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5.6. Акт оказанных услуг подписываются в двух экземплярах, один из которых передается Исполнителю, а второй находится у Заказчика.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5.7. Подписанные Сторонами акт оказанных услуг по Контракту являются основанием для оплаты оказанных услуг в порядке, предусмотренном разделом 3 Контракта.</w:t>
      </w:r>
    </w:p>
    <w:p>
      <w:pPr>
        <w:pStyle w:val="ConsPlusNormal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>. Цена Контракта и порядок расчетов</w:t>
      </w:r>
      <w:bookmarkStart w:id="2" w:name="P868"/>
      <w:bookmarkEnd w:id="2"/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6.1.  Цена настоящего Контракта составляет _________ (____________)</w:t>
      </w:r>
      <w:r>
        <w:rPr>
          <w:rFonts w:eastAsia="Arial Unicode MS"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рубля, в т.ч. НДС</w:t>
      </w:r>
      <w:r>
        <w:rPr>
          <w:rFonts w:eastAsia="Arial Unicode MS" w:ascii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__________ (_________) рублей.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В случае, если Исполнитель в соответствии с налоговым законодательством Российской Федерации, не является плательщиком НДС в настоящем пункте указывается: НДС не предусмотрен на основании п.__ч.___ст.___ Налогового кодекса РФ.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и настоящим Контрактом.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6.3. Цена Контракта включает в себя налоги, сборы и платежи и складывается из стоимости услуг, стоимости принадлежностей, расходных материалов, запасных частей, деталей, кузовных элементов, подлежащих расходу (обязательной замене) при выполнении ремонта в течение срока действия Контракта, скрытых работ*, транспортных и иных расходов Исполнителя, связанных с выполнением обязанностей по Контракту. Погрузка и доставка автомобиля на эвакуаторе должна входить в стоимость контракта.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6.4. Финансирование настоящего Контракта осуществляется за счет средств федерального бюджета. КБК 32203044240790049244.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6.5. Оплата по настоящему Контракту осуществляется в пределах общей Цены Контракта за фактически оказанные услуги по безналичному расчету платежными поручениями путем перечисления Заказчиком денежных средств с лицевого счета Заказчика на счет Исполнителя, за счет средств Федерального бюджета, в течение 7 (семи) рабочих дней с даты подписания акта оказанных услуг, на основании акта оказанных услуг и предоставленного Исполнителем счёта.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ab/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Arial Unicode MS"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color w:val="000000"/>
          <w:sz w:val="28"/>
          <w:szCs w:val="28"/>
          <w:lang w:eastAsia="ru-RU"/>
        </w:rPr>
        <w:t>6.6. 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Гарантийные обязательства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8.1. Исполнитель гарантирует Заказчику качество оказания услуг в соответствии с требованиями, предусмотренными отчетной документацией и Контрактом.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8.2. </w:t>
      </w:r>
      <w:r>
        <w:rPr>
          <w:rFonts w:ascii="Times New Roman" w:hAnsi="Times New Roman"/>
          <w:sz w:val="28"/>
          <w:szCs w:val="28"/>
        </w:rPr>
        <w:t>Срок гарантии услуг по контракту устанавливается не менее 6 (шести) месяцев с даты подписания документа о приемке. В случае выявления Заказчиком в гарантийный период нарушений, допущенных Исполнителем, условий контракта о качестве оказания услуг Заказчик письменно извещает об этом Исполнителя.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запасные части, установленные при оказании услуг, должен быть не менее срока, установленного производителем запасных частей, за исключением случаев: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установки запасных частей, предоставленных Заказчиком.</w:t>
      </w:r>
    </w:p>
    <w:p>
      <w:pPr>
        <w:pStyle w:val="Normal"/>
        <w:tabs>
          <w:tab w:val="clear" w:pos="708"/>
          <w:tab w:val="left" w:pos="2461" w:leader="none"/>
        </w:tabs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VII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I. Ответственность Сторон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8.4.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 процентов цены контракта (этапа) в случае, если цена контракта (этапа) не превышает 3 млн. рублей.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размере: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1000 рублей, если цена контракта не превышает 3 млн. рублей;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8.8.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а) 1000 рублей, если цена контракта не превышает 3 млн. рублей (включительно);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8.9. Применение неустойки (штрафа, пени) не освобождает Стороны от выполнения своих обязательств по настоящему Контракту.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 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Обстоятельства непреодолимой силы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Рассмотрение и разрешение споров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10.2. Претензия должна быть направлена в письменном виде. По полученной претензии Сторона должна дать письменный ответ, по существу,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10.3. При неурегулировании Сторонами спора в досудебном порядке спор разрешается в Арбитражном суде Республики Мордовия в порядке, установленном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Срок действия Контракта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11.1. Настоящий контракт вступает в силу и становится обязательным для сторон с даты его подписания и действует по 31.12.2026.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 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. Иные положения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12.1. Настоящий Контракт составлен в форме электронного документа, подписанного усиленными электронными подписями Сторон.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15.4. Изменение существенных условий Контракта при его исполнении не допускается, за исключением случаев, предусмотренных Федеральным законом № 44-ФЗ.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12.5. Исполнитель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12.7.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частями </w:t>
      </w:r>
      <w:r>
        <w:rPr>
          <w:rFonts w:ascii="Times New Roman" w:hAnsi="Times New Roman"/>
          <w:sz w:val="28"/>
          <w:szCs w:val="28"/>
        </w:rPr>
        <w:t>9 - 23 статьи 95 Федерального закона №44-ФЗ.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12.8. Уведомления Сторон, связанные с исполнением настоящего Контракта, в том числе заявки на поставку товара, направляются в письменной форме по почте заказным письмом по фактическому адресу Стороны, указанному в настоящем Контракте или с использованием факсимильной связи или электронной почты. В случае направления уведомлений почтовым отправлением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или электронной почты уведомления считаются полученными Стороной в день их отправки.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12.9. Во всем, что не оговорено в настоящем Контракте, Стороны руководствуются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val="en-US" w:eastAsia="ru-RU"/>
        </w:rPr>
        <w:t>X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. Перечень приложений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13.1. Неотъемлемой частью настоящего Контракта являются следующие приложения: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Спецификация (приложение № 1);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Описание объекта закупки(приложение № 2)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val="en-US" w:eastAsia="ru-RU"/>
        </w:rPr>
        <w:t>XI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V. Адреса. Банковские реквизиты и подписи Сторон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tbl>
      <w:tblPr>
        <w:tblW w:w="97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210"/>
        <w:gridCol w:w="4503"/>
      </w:tblGrid>
      <w:tr>
        <w:trPr>
          <w:trHeight w:val="545" w:hRule="atLeast"/>
        </w:trPr>
        <w:tc>
          <w:tcPr>
            <w:tcW w:w="521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ЗАКАЗЧИК:</w:t>
            </w:r>
          </w:p>
        </w:tc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eastAsia="Arial Unicode MS"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ИСПОЛНИТЕЛЬ</w:t>
            </w:r>
          </w:p>
        </w:tc>
      </w:tr>
      <w:tr>
        <w:trPr>
          <w:trHeight w:val="434" w:hRule="atLeast"/>
        </w:trPr>
        <w:tc>
          <w:tcPr>
            <w:tcW w:w="521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45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Arial Unicode MS"/>
          <w:b/>
          <w:bCs/>
          <w:vanish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8"/>
          <w:szCs w:val="28"/>
          <w:lang w:eastAsia="ru-RU"/>
        </w:rPr>
        <w:t>____________________ /Ф.И.О./</w:t>
        <w:tab/>
        <w:tab/>
        <w:t>_________________/Ф.И.О./</w:t>
      </w:r>
    </w:p>
    <w:p>
      <w:pPr>
        <w:pStyle w:val="Normal"/>
        <w:spacing w:lineRule="auto" w:line="240"/>
        <w:rPr>
          <w:rFonts w:ascii="Times New Roman" w:hAnsi="Times New Roman" w:eastAsia="Arial Unicode MS"/>
          <w:b/>
          <w:bCs/>
          <w:color w:val="000000"/>
          <w:sz w:val="28"/>
          <w:szCs w:val="28"/>
          <w:lang w:eastAsia="ru-RU"/>
        </w:rPr>
      </w:pPr>
      <w:r>
        <w:rPr>
          <w:rFonts w:eastAsia="Arial Unicode MS" w:ascii="Times New Roman" w:hAnsi="Times New Roman"/>
          <w:b/>
          <w:bCs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 _____________ 20__ г.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pacing w:val="-3"/>
          <w:sz w:val="28"/>
          <w:szCs w:val="28"/>
          <w:lang w:eastAsia="ru-RU"/>
        </w:rPr>
        <w:t>СПЕЦИФИКАЦИЯ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tbl>
      <w:tblPr>
        <w:tblW w:w="9473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3"/>
        <w:gridCol w:w="3520"/>
        <w:gridCol w:w="1209"/>
        <w:gridCol w:w="1713"/>
        <w:gridCol w:w="1305"/>
        <w:gridCol w:w="1222"/>
      </w:tblGrid>
      <w:tr>
        <w:trPr>
          <w:trHeight w:val="405" w:hRule="atLeast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Ед.изи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Цена за единицу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Ремонт автомобиля после ДТП (приложение 1)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 xml:space="preserve">Итого: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___________________ /_______/ </w:t>
        <w:tab/>
        <w:t xml:space="preserve">       __________________ /____________/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М.П.                  </w:t>
        <w:tab/>
        <w:tab/>
        <w:tab/>
        <w:tab/>
        <w:t xml:space="preserve">            М.П.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ремонту транспортного средства (после дорожно-транспортного происшествия) 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от _____________ 20__ г.</w:t>
      </w:r>
    </w:p>
    <w:p>
      <w:pPr>
        <w:pStyle w:val="Normal"/>
        <w:spacing w:lineRule="auto" w:line="240" w:before="0" w:after="0"/>
        <w:ind w:left="5103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BodyText"/>
        <w:ind w:firstLine="709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 объекта закупки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3" w:name="_Hlk180492327"/>
      <w:bookmarkEnd w:id="3"/>
      <w:r>
        <w:rPr>
          <w:rFonts w:ascii="Times New Roman" w:hAnsi="Times New Roman"/>
          <w:b/>
          <w:sz w:val="28"/>
          <w:szCs w:val="28"/>
        </w:rPr>
        <w:t>1. Наименование объекта закупки:</w:t>
      </w:r>
      <w:r>
        <w:rPr>
          <w:rFonts w:ascii="Times New Roman" w:hAnsi="Times New Roman"/>
          <w:sz w:val="28"/>
          <w:szCs w:val="28"/>
        </w:rPr>
        <w:t xml:space="preserve"> Оказание услуг по восстановительному ремонту автомобиля </w:t>
      </w:r>
      <w:r>
        <w:rPr>
          <w:rFonts w:ascii="Times New Roman" w:hAnsi="Times New Roman"/>
          <w:bCs/>
          <w:sz w:val="28"/>
          <w:szCs w:val="28"/>
        </w:rPr>
        <w:t>УФССП России по Республике Мордовия.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Автомобили: </w:t>
      </w:r>
    </w:p>
    <w:p>
      <w:pPr>
        <w:pStyle w:val="Normal"/>
        <w:widowControl w:val="false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2.1 </w:t>
      </w: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Лада Ларгус, 2024 г. выпуска, VIN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  <w:lang w:val="en-US"/>
        </w:rPr>
        <w:t xml:space="preserve">XTAKS025LS1505026,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FFFFFF" w:val="clear"/>
          <w:em w:val="none"/>
          <w:lang w:val="ru-RU"/>
        </w:rPr>
        <w:t>г.н. М906СР13</w:t>
      </w: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приложение 1)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Место оказания </w:t>
      </w:r>
      <w:bookmarkStart w:id="4" w:name="_Hlk106792775"/>
      <w:r>
        <w:rPr>
          <w:rFonts w:ascii="Times New Roman" w:hAnsi="Times New Roman"/>
          <w:b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Работы ремонту автомобиля Заказчика производятся в сервисном центре исполнителя</w:t>
      </w:r>
      <w:r>
        <w:rPr>
          <w:rFonts w:ascii="Times New Roman" w:hAnsi="Times New Roman"/>
          <w:sz w:val="28"/>
          <w:szCs w:val="28"/>
        </w:rPr>
        <w:t>, которая должна располагаться в г. Саранск .</w:t>
      </w:r>
    </w:p>
    <w:p>
      <w:pPr>
        <w:pStyle w:val="BodyTextIndent"/>
        <w:tabs>
          <w:tab w:val="clear" w:pos="708"/>
          <w:tab w:val="left" w:pos="3000" w:leader="none"/>
        </w:tabs>
        <w:ind w:hanging="0" w:left="283"/>
        <w:rPr>
          <w:b/>
          <w:sz w:val="28"/>
          <w:szCs w:val="28"/>
        </w:rPr>
      </w:pPr>
      <w:bookmarkEnd w:id="4"/>
      <w:r>
        <w:rPr>
          <w:b/>
          <w:sz w:val="28"/>
          <w:szCs w:val="28"/>
        </w:rPr>
        <w:t xml:space="preserve">4. Сроки оказания услуг: </w:t>
      </w:r>
      <w:r>
        <w:rPr>
          <w:sz w:val="28"/>
          <w:szCs w:val="28"/>
        </w:rPr>
        <w:t>в течение 30 (тридцати) календарных дней с даты заключения контракта</w:t>
      </w:r>
      <w:r>
        <w:rPr>
          <w:b/>
          <w:sz w:val="28"/>
          <w:szCs w:val="28"/>
        </w:rPr>
        <w:t xml:space="preserve">.  </w:t>
      </w:r>
    </w:p>
    <w:p>
      <w:pPr>
        <w:pStyle w:val="BodyTextIndent"/>
        <w:ind w:hanging="0" w:left="283"/>
        <w:rPr>
          <w:sz w:val="28"/>
          <w:szCs w:val="28"/>
        </w:rPr>
      </w:pPr>
      <w:r>
        <w:rPr>
          <w:b/>
          <w:sz w:val="28"/>
          <w:szCs w:val="28"/>
        </w:rPr>
        <w:t xml:space="preserve">5.Порядок формирования цены контракта: </w:t>
      </w:r>
      <w:r>
        <w:rPr>
          <w:sz w:val="28"/>
          <w:szCs w:val="28"/>
        </w:rPr>
        <w:t>Цена Контракта включает в себя налоги, сборы и платежи и складывается из стоимости услуг, стоимости принадлежностей, расходных материалов, запасных частей, деталей, кузовных элементов, подлежащих расходу (обязательной замене) при выполнении ремонта в течение срока действия Контракта, скрытых работ*, транспортных и иных расходов Исполнителя, связанных с выполнением обязанностей по Контракту. Погрузка и доставка автомобиля на эвакуаторе должна входить в стоимость контракта.</w:t>
      </w:r>
    </w:p>
    <w:p>
      <w:pPr>
        <w:pStyle w:val="BodyTextIndent"/>
        <w:ind w:hanging="0" w:left="283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>
        <w:rPr>
          <w:b/>
          <w:bCs/>
          <w:sz w:val="28"/>
          <w:szCs w:val="28"/>
        </w:rPr>
        <w:t xml:space="preserve">Скрытые работы - </w:t>
      </w:r>
      <w:r>
        <w:rPr>
          <w:bCs/>
          <w:sz w:val="28"/>
          <w:szCs w:val="28"/>
        </w:rPr>
        <w:t xml:space="preserve">работы которые не видно на этапе ремонта автомобиля, </w:t>
      </w:r>
      <w:r>
        <w:rPr>
          <w:sz w:val="28"/>
          <w:szCs w:val="28"/>
        </w:rPr>
        <w:t>повреждения и иные дефекты, которые не были либо не могли быть выявлены в ходе внешнего осмотра автомобиля включены в стоимость контракта.</w:t>
      </w:r>
    </w:p>
    <w:p>
      <w:pPr>
        <w:pStyle w:val="BodyTextIndent"/>
        <w:tabs>
          <w:tab w:val="clear" w:pos="708"/>
          <w:tab w:val="left" w:pos="3000" w:leader="none"/>
        </w:tabs>
        <w:spacing w:before="0" w:after="0"/>
        <w:rPr>
          <w:rStyle w:val="Strong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BodyTextIndent"/>
        <w:tabs>
          <w:tab w:val="clear" w:pos="708"/>
          <w:tab w:val="left" w:pos="3000" w:leader="none"/>
        </w:tabs>
        <w:spacing w:before="0"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6.Срокии условия оплаты</w:t>
      </w:r>
      <w:r>
        <w:rPr>
          <w:sz w:val="28"/>
          <w:szCs w:val="28"/>
        </w:rPr>
        <w:t>: Расчеты между Заказчиком и Исполнителем за оказанные услуги производятся не позднее 7 (семи) рабочих дней с даты подписания Заказчиком документа о приемке.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Авансирование не предусмотрено.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Гарантийные требования: </w:t>
      </w:r>
      <w:r>
        <w:rPr>
          <w:rFonts w:ascii="Times New Roman" w:hAnsi="Times New Roman"/>
          <w:sz w:val="28"/>
          <w:szCs w:val="28"/>
        </w:rPr>
        <w:t>срок гарантии услуг по контракту устанавливается не менее 6 (шести) месяцев с даты подписания документа о приемке. В случае выявления Заказчиком в гарантийный период нарушений, допущенных Исполнителем, условий контракта о качестве оказания услуг Заказчик письменно извещает об этом Исполнителя.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запасные части, установленные при оказании услуг, должен быть не менее срока, установленного производителем запасных частей, за исключением случаев: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установки запасных частей, предоставленных Заказчиком.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8.Перечень нормативно-правовых документов, используемых Исполнителем при оказании услуг: </w:t>
      </w:r>
      <w:r>
        <w:rPr>
          <w:rFonts w:ascii="Times New Roman" w:hAnsi="Times New Roman"/>
          <w:bCs/>
          <w:sz w:val="28"/>
          <w:szCs w:val="28"/>
        </w:rPr>
        <w:t>Услуги должны оказываться в соответствии действующими нормативными правовыми актами, в том числе в соответствии со статьей 18 Федерального закона от 10 декабря 1995 г. № 196-ФЗ «О безопасности дорожного движения»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Порядок и условия оказания Услуг: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предоставляет возможность нахождения представителю Заказчика непосредственно рядом с Автомобилем, во время оказания услуг, в ремонтной зоне с учетом соблюдения технологического режима работы, правил техники безопасности, пожарной безопасности и производственной санитарии.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Автомобиль, прошедший ремонт, должен отвечать требованиям, регламентирующим техническое состояние и оборудование Автомобилей,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Услуг (заказ-наряд и документ о приемке).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обеспечить полную совместимость запасных частей и деталей с эксплуатируемым Заказчиком автомобилем, а также в соответствии с техническими требованиями и нормами безопасности и надежности согласно условиям эксплуатации, на территории Российской Федерации при оказании услуг должны быть использованы оригинальные запасные части.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автомобили Заказчика все агрегаты, детали, узлы, эксплуатационные, смазочные и сопутствующие расходные материалы, необходимые для оказания услуги.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Допускается использование запасных частей, используемых при оказании услуги бывших в употреблении, по согласованию с Заказчиком.  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несет полную материальную ответственность за сохранность Автомобиля с момента подписания Приемо-сдаточного акта и до передачи Автомобиля, после оказания услуг, лицу уполномоченному Заказчиком.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" w:name="_Hlk173851782"/>
      <w:r>
        <w:rPr>
          <w:rFonts w:ascii="Times New Roman" w:hAnsi="Times New Roman"/>
          <w:sz w:val="28"/>
          <w:szCs w:val="28"/>
        </w:rPr>
        <w:t>Приложение 1к Описанию объекта закупки - Перечень основных видов работ</w:t>
      </w:r>
      <w:bookmarkStart w:id="6" w:name="_Hlk173851896"/>
      <w:bookmarkEnd w:id="5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Лада Ларгус, 2024 г. выпуска, VIN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/>
        </w:rPr>
        <w:t xml:space="preserve">XTAKS025LS1505026, </w:t>
      </w:r>
      <w:r>
        <w:rPr>
          <w:rFonts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/>
        </w:rPr>
        <w:t>г.н. М906СР13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№1 к описанию объекта закупки</w:t>
      </w:r>
    </w:p>
    <w:tbl>
      <w:tblPr>
        <w:tblStyle w:val="a8"/>
        <w:tblW w:w="9333" w:type="dxa"/>
        <w:jc w:val="left"/>
        <w:tblInd w:w="1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8"/>
        <w:gridCol w:w="5125"/>
        <w:gridCol w:w="3750"/>
      </w:tblGrid>
      <w:tr>
        <w:trPr/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bidi="ar-SA"/>
              </w:rPr>
              <w:t>Деталь, узел, автомобиль целиком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kern w:val="0"/>
                <w:sz w:val="28"/>
                <w:szCs w:val="28"/>
                <w:lang w:val="ru-RU" w:bidi="ar-SA"/>
              </w:rPr>
              <w:t>Вид работ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Дверь передняя левая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ремонт, окрас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Крыло переднее левое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ремонт, окрас</w:t>
            </w:r>
          </w:p>
        </w:tc>
      </w:tr>
      <w:tr>
        <w:trPr>
          <w:trHeight w:val="180" w:hRule="atLeast"/>
        </w:trPr>
        <w:tc>
          <w:tcPr>
            <w:tcW w:w="4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Мелкие запасные части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875" w:leader="none"/>
              </w:tabs>
              <w:suppressAutoHyphens w:val="true"/>
              <w:spacing w:before="0" w:after="160"/>
              <w:ind w:firstLine="709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Замена, ремонт</w:t>
            </w:r>
          </w:p>
        </w:tc>
      </w:tr>
      <w:tr>
        <w:trPr>
          <w:trHeight w:val="180" w:hRule="atLeast"/>
        </w:trPr>
        <w:tc>
          <w:tcPr>
            <w:tcW w:w="4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Регулировочные работы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ремонт</w:t>
            </w:r>
          </w:p>
        </w:tc>
      </w:tr>
      <w:tr>
        <w:trPr>
          <w:trHeight w:val="195" w:hRule="atLeast"/>
        </w:trPr>
        <w:tc>
          <w:tcPr>
            <w:tcW w:w="4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Работы по демонтажу/монтажу</w:t>
            </w:r>
          </w:p>
        </w:tc>
        <w:tc>
          <w:tcPr>
            <w:tcW w:w="375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875" w:leader="none"/>
              </w:tabs>
              <w:suppressAutoHyphens w:val="true"/>
              <w:spacing w:before="0" w:after="160"/>
              <w:ind w:firstLine="709" w:left="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ремонт</w:t>
            </w:r>
          </w:p>
        </w:tc>
      </w:tr>
    </w:tbl>
    <w:p>
      <w:pPr>
        <w:pStyle w:val="Normal"/>
        <w:spacing w:before="0" w:after="16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2953385</wp:posOffset>
            </wp:positionH>
            <wp:positionV relativeFrom="paragraph">
              <wp:posOffset>43180</wp:posOffset>
            </wp:positionV>
            <wp:extent cx="3313430" cy="441579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-381635</wp:posOffset>
            </wp:positionH>
            <wp:positionV relativeFrom="paragraph">
              <wp:posOffset>78105</wp:posOffset>
            </wp:positionV>
            <wp:extent cx="3335655" cy="412051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</w:p>
    <w:p>
      <w:pPr>
        <w:pStyle w:val="Normal"/>
        <w:spacing w:before="0" w:after="16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7" w:name="_Hlk180492327_Копия_1"/>
      <w:bookmarkStart w:id="8" w:name="_Hlk180492327_Копия_1"/>
      <w:bookmarkEnd w:id="8"/>
    </w:p>
    <w:sectPr>
      <w:headerReference w:type="defaul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Nimbus Sans L">
    <w:altName w:val="Arial"/>
    <w:charset w:val="cc"/>
    <w:family w:val="roman"/>
    <w:pitch w:val="variable"/>
  </w:font>
  <w:font w:name="Wingdings 2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imesET">
    <w:altName w:val=" 'Times New Roman'"/>
    <w:charset w:val="cc"/>
    <w:family w:val="roman"/>
    <w:pitch w:val="variable"/>
  </w:font>
  <w:font w:name="Verdana">
    <w:charset w:val="cc"/>
    <w:family w:val="roman"/>
    <w:pitch w:val="variable"/>
  </w:font>
  <w:font w:name="SchoolBookC">
    <w:charset w:val="cc"/>
    <w:family w:val="roman"/>
    <w:pitch w:val="variable"/>
  </w:font>
  <w:font w:name="MS Sans Serif">
    <w:charset w:val="cc"/>
    <w:family w:val="roman"/>
    <w:pitch w:val="variable"/>
  </w:font>
  <w:font w:name="Antiqua">
    <w:charset w:val="cc"/>
    <w:family w:val="roman"/>
    <w:pitch w:val="variable"/>
  </w:font>
  <w:font w:name="Pragmatic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19270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5a3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450575"/>
    <w:pPr>
      <w:keepNext w:val="true"/>
      <w:spacing w:before="240" w:after="60"/>
      <w:outlineLvl w:val="0"/>
    </w:pPr>
    <w:rPr>
      <w:rFonts w:ascii="Calibri Light" w:hAnsi="Calibri Light" w:eastAsia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3"/>
    <w:unhideWhenUsed/>
    <w:qFormat/>
    <w:rsid w:val="004b282e"/>
    <w:pPr>
      <w:keepNext w:val="true"/>
      <w:widowControl w:val="false"/>
      <w:spacing w:lineRule="auto" w:line="360" w:before="240" w:after="60"/>
      <w:ind w:firstLine="720"/>
      <w:jc w:val="both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4"/>
    <w:unhideWhenUsed/>
    <w:qFormat/>
    <w:rsid w:val="004f7eab"/>
    <w:pPr>
      <w:keepNext w:val="true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nhideWhenUsed/>
    <w:qFormat/>
    <w:rsid w:val="004b282e"/>
    <w:pPr>
      <w:keepNext w:val="true"/>
      <w:spacing w:lineRule="auto" w:line="240" w:before="0" w:after="0"/>
      <w:ind w:firstLine="5940"/>
      <w:outlineLvl w:val="4"/>
    </w:pPr>
    <w:rPr>
      <w:rFonts w:ascii="Times New Roman" w:hAnsi="Times New Roman" w:eastAsia="Times New Roman"/>
      <w:caps/>
      <w:sz w:val="28"/>
      <w:szCs w:val="28"/>
      <w:lang w:eastAsia="ru-RU"/>
    </w:rPr>
  </w:style>
  <w:style w:type="paragraph" w:styleId="Heading6">
    <w:name w:val="Heading 6"/>
    <w:basedOn w:val="Normal"/>
    <w:next w:val="Normal"/>
    <w:link w:val="6"/>
    <w:unhideWhenUsed/>
    <w:qFormat/>
    <w:rsid w:val="004b282e"/>
    <w:pPr>
      <w:widowControl w:val="false"/>
      <w:spacing w:lineRule="auto" w:line="360" w:before="240" w:after="60"/>
      <w:ind w:firstLine="720"/>
      <w:jc w:val="both"/>
      <w:outlineLvl w:val="5"/>
    </w:pPr>
    <w:rPr>
      <w:rFonts w:ascii="Times New Roman" w:hAnsi="Times New Roman" w:eastAsia="Times New Roman"/>
      <w:b/>
      <w:bCs/>
      <w:lang w:eastAsia="ru-RU"/>
    </w:rPr>
  </w:style>
  <w:style w:type="paragraph" w:styleId="Heading7">
    <w:name w:val="Heading 7"/>
    <w:basedOn w:val="Normal"/>
    <w:next w:val="Normal"/>
    <w:link w:val="7"/>
    <w:unhideWhenUsed/>
    <w:qFormat/>
    <w:rsid w:val="004b282e"/>
    <w:pPr>
      <w:spacing w:lineRule="auto" w:line="240" w:before="240" w:after="60"/>
      <w:outlineLvl w:val="6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eading8">
    <w:name w:val="Heading 8"/>
    <w:basedOn w:val="Normal"/>
    <w:next w:val="Normal"/>
    <w:link w:val="8"/>
    <w:unhideWhenUsed/>
    <w:qFormat/>
    <w:rsid w:val="004b282e"/>
    <w:pPr>
      <w:keepNext w:val="true"/>
      <w:widowControl w:val="false"/>
      <w:spacing w:lineRule="auto" w:line="336" w:before="0" w:after="0"/>
      <w:ind w:firstLine="720"/>
      <w:jc w:val="center"/>
      <w:outlineLvl w:val="7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9"/>
    <w:qFormat/>
    <w:rsid w:val="004b282e"/>
    <w:pPr>
      <w:widowControl w:val="false"/>
      <w:suppressAutoHyphens w:val="true"/>
      <w:spacing w:lineRule="auto" w:line="240" w:before="240" w:after="60"/>
      <w:ind w:hanging="180" w:left="6480"/>
      <w:outlineLvl w:val="8"/>
    </w:pPr>
    <w:rPr>
      <w:rFonts w:ascii="Arial" w:hAnsi="Arial" w:eastAsia="Times New Roman"/>
      <w:sz w:val="20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585e7e"/>
    <w:rPr>
      <w:color w:val="0000FF"/>
      <w:u w:val="single"/>
    </w:rPr>
  </w:style>
  <w:style w:type="character" w:styleId="4" w:customStyle="1">
    <w:name w:val="Заголовок 4 Знак"/>
    <w:qFormat/>
    <w:rsid w:val="004f7eab"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Style5" w:customStyle="1">
    <w:name w:val="Текст сноски Знак"/>
    <w:qFormat/>
    <w:rsid w:val="00dc1023"/>
    <w:rPr>
      <w:lang w:eastAsia="en-US"/>
    </w:rPr>
  </w:style>
  <w:style w:type="character" w:styleId="Style6" w:customStyle="1">
    <w:name w:val="Символ сноски"/>
    <w:qFormat/>
    <w:rsid w:val="004b282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qFormat/>
    <w:rsid w:val="00450575"/>
    <w:rPr>
      <w:rFonts w:ascii="Calibri Light" w:hAnsi="Calibri Light" w:eastAsia="Times New Roman" w:cs="Times New Roman"/>
      <w:b/>
      <w:bCs/>
      <w:kern w:val="2"/>
      <w:sz w:val="32"/>
      <w:szCs w:val="32"/>
      <w:lang w:eastAsia="en-US"/>
    </w:rPr>
  </w:style>
  <w:style w:type="character" w:styleId="ConsPlusNormal" w:customStyle="1">
    <w:name w:val="ConsPlusNormal Знак"/>
    <w:link w:val="ConsPlusNormal1"/>
    <w:uiPriority w:val="99"/>
    <w:qFormat/>
    <w:locked/>
    <w:rsid w:val="00892d92"/>
    <w:rPr>
      <w:rFonts w:eastAsia="Times New Roman"/>
      <w:sz w:val="22"/>
      <w:lang w:bidi="ar-SA"/>
    </w:rPr>
  </w:style>
  <w:style w:type="character" w:styleId="2" w:customStyle="1">
    <w:name w:val="Заголовок 2 Знак"/>
    <w:basedOn w:val="DefaultParagraphFont"/>
    <w:qFormat/>
    <w:rsid w:val="004b282e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qFormat/>
    <w:rsid w:val="004b282e"/>
    <w:rPr>
      <w:rFonts w:ascii="Arial" w:hAnsi="Arial" w:eastAsia="Times New Roman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qFormat/>
    <w:rsid w:val="004b282e"/>
    <w:rPr>
      <w:rFonts w:ascii="Times New Roman" w:hAnsi="Times New Roman" w:eastAsia="Times New Roman"/>
      <w:caps/>
      <w:sz w:val="28"/>
      <w:szCs w:val="28"/>
    </w:rPr>
  </w:style>
  <w:style w:type="character" w:styleId="6" w:customStyle="1">
    <w:name w:val="Заголовок 6 Знак"/>
    <w:basedOn w:val="DefaultParagraphFont"/>
    <w:qFormat/>
    <w:rsid w:val="004b282e"/>
    <w:rPr>
      <w:rFonts w:ascii="Times New Roman" w:hAnsi="Times New Roman" w:eastAsia="Times New Roman"/>
      <w:b/>
      <w:bCs/>
      <w:sz w:val="22"/>
      <w:szCs w:val="22"/>
    </w:rPr>
  </w:style>
  <w:style w:type="character" w:styleId="7" w:customStyle="1">
    <w:name w:val="Заголовок 7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8" w:customStyle="1">
    <w:name w:val="Заголовок 8 Знак"/>
    <w:basedOn w:val="DefaultParagraphFont"/>
    <w:qFormat/>
    <w:rsid w:val="004b282e"/>
    <w:rPr>
      <w:rFonts w:ascii="Times New Roman" w:hAnsi="Times New Roman" w:eastAsia="Times New Roman"/>
      <w:b/>
      <w:bCs/>
      <w:sz w:val="28"/>
      <w:szCs w:val="28"/>
    </w:rPr>
  </w:style>
  <w:style w:type="character" w:styleId="9" w:customStyle="1">
    <w:name w:val="Заголовок 9 Знак"/>
    <w:basedOn w:val="DefaultParagraphFont"/>
    <w:qFormat/>
    <w:rsid w:val="004b282e"/>
    <w:rPr>
      <w:rFonts w:ascii="Arial" w:hAnsi="Arial" w:eastAsia="Times New Roman"/>
      <w:lang w:eastAsia="zh-CN"/>
    </w:rPr>
  </w:style>
  <w:style w:type="character" w:styleId="11" w:customStyle="1">
    <w:name w:val="Гиперссылка1"/>
    <w:uiPriority w:val="99"/>
    <w:semiHidden/>
    <w:unhideWhenUsed/>
    <w:qFormat/>
    <w:rsid w:val="004b282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b282e"/>
    <w:rPr>
      <w:color w:val="800080"/>
      <w:u w:val="single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qFormat/>
    <w:rsid w:val="004b282e"/>
    <w:rPr>
      <w:rFonts w:ascii="Times New Roman" w:hAnsi="Times New Roman" w:eastAsia="Times New Roman"/>
    </w:rPr>
  </w:style>
  <w:style w:type="character" w:styleId="Style8" w:customStyle="1">
    <w:name w:val="Верхний колонтитул Знак"/>
    <w:uiPriority w:val="99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12" w:customStyle="1">
    <w:name w:val="Верхний колонтитул Знак1"/>
    <w:basedOn w:val="DefaultParagraphFont"/>
    <w:uiPriority w:val="99"/>
    <w:semiHidden/>
    <w:qFormat/>
    <w:rsid w:val="004b282e"/>
    <w:rPr>
      <w:sz w:val="22"/>
      <w:szCs w:val="22"/>
      <w:lang w:eastAsia="en-US"/>
    </w:rPr>
  </w:style>
  <w:style w:type="character" w:styleId="Style9" w:customStyle="1">
    <w:name w:val="Нижний колонтитул Знак"/>
    <w:basedOn w:val="DefaultParagraphFont"/>
    <w:uiPriority w:val="99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0" w:customStyle="1">
    <w:name w:val="Текст концевой сноски Знак"/>
    <w:basedOn w:val="DefaultParagraphFont"/>
    <w:uiPriority w:val="99"/>
    <w:semiHidden/>
    <w:qFormat/>
    <w:rsid w:val="004b282e"/>
    <w:rPr>
      <w:rFonts w:ascii="Times New Roman" w:hAnsi="Times New Roman" w:eastAsia="Times New Roman"/>
    </w:rPr>
  </w:style>
  <w:style w:type="character" w:styleId="Style11" w:customStyle="1">
    <w:name w:val="Название Знак"/>
    <w:basedOn w:val="DefaultParagraphFont"/>
    <w:qFormat/>
    <w:rsid w:val="004b282e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Style12" w:customStyle="1">
    <w:name w:val="Заголовок Знак"/>
    <w:qFormat/>
    <w:rsid w:val="004b282e"/>
    <w:rPr>
      <w:rFonts w:ascii="Times New Roman" w:hAnsi="Times New Roman" w:eastAsia="Times New Roman"/>
      <w:sz w:val="28"/>
    </w:rPr>
  </w:style>
  <w:style w:type="character" w:styleId="Style13" w:customStyle="1">
    <w:name w:val="Основной текст Знак"/>
    <w:basedOn w:val="DefaultParagraphFont"/>
    <w:qFormat/>
    <w:rsid w:val="004b282e"/>
    <w:rPr>
      <w:sz w:val="22"/>
      <w:szCs w:val="22"/>
      <w:lang w:eastAsia="en-US"/>
    </w:rPr>
  </w:style>
  <w:style w:type="character" w:styleId="Style14" w:customStyle="1">
    <w:name w:val="Основной текст с отступом Знак"/>
    <w:basedOn w:val="DefaultParagraphFont"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Style15" w:customStyle="1">
    <w:name w:val="Подзаголовок Знак"/>
    <w:basedOn w:val="DefaultParagraphFont"/>
    <w:qFormat/>
    <w:rsid w:val="004b282e"/>
    <w:rPr>
      <w:rFonts w:ascii="Cambria" w:hAnsi="Cambria" w:eastAsia="Times New Roman"/>
      <w:sz w:val="24"/>
      <w:szCs w:val="24"/>
    </w:rPr>
  </w:style>
  <w:style w:type="character" w:styleId="21" w:customStyle="1">
    <w:name w:val="Основной текст 2 Знак"/>
    <w:basedOn w:val="DefaultParagraphFont"/>
    <w:link w:val="BodyText2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31" w:customStyle="1">
    <w:name w:val="Основной текст 3 Знак"/>
    <w:basedOn w:val="DefaultParagraphFont"/>
    <w:link w:val="BodyText3"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4b282e"/>
    <w:rPr>
      <w:rFonts w:ascii="Times New Roman" w:hAnsi="Times New Roman" w:eastAsia="Times New Roman"/>
      <w:color w:val="000000"/>
      <w:spacing w:val="-1"/>
      <w:sz w:val="28"/>
      <w:szCs w:val="28"/>
    </w:rPr>
  </w:style>
  <w:style w:type="character" w:styleId="32" w:customStyle="1">
    <w:name w:val="Основной текст с отступом 3 Знак"/>
    <w:basedOn w:val="DefaultParagraphFont"/>
    <w:link w:val="BodyTextIndent3"/>
    <w:uiPriority w:val="99"/>
    <w:qFormat/>
    <w:rsid w:val="004b282e"/>
    <w:rPr>
      <w:rFonts w:ascii="Times New Roman" w:hAnsi="Times New Roman" w:eastAsia="Times New Roman"/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uiPriority w:val="99"/>
    <w:qFormat/>
    <w:rsid w:val="004b282e"/>
    <w:rPr>
      <w:rFonts w:ascii="Tahoma" w:hAnsi="Tahoma" w:eastAsia="Times New Roman" w:cs="Tahoma"/>
      <w:sz w:val="16"/>
      <w:szCs w:val="16"/>
    </w:rPr>
  </w:style>
  <w:style w:type="character" w:styleId="Style17" w:customStyle="1">
    <w:name w:val="Без интервала Знак"/>
    <w:link w:val="NoSpacing"/>
    <w:uiPriority w:val="1"/>
    <w:qFormat/>
    <w:locked/>
    <w:rsid w:val="004b282e"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Style18" w:customStyle="1">
    <w:name w:val="Абзац списка Знак"/>
    <w:link w:val="ListParagraph"/>
    <w:uiPriority w:val="34"/>
    <w:qFormat/>
    <w:locked/>
    <w:rsid w:val="004b282e"/>
    <w:rPr>
      <w:rFonts w:ascii="Times New Roman" w:hAnsi="Times New Roman" w:eastAsia="Times New Roman"/>
      <w:sz w:val="24"/>
      <w:szCs w:val="24"/>
    </w:rPr>
  </w:style>
  <w:style w:type="character" w:styleId="ConsNormal" w:customStyle="1">
    <w:name w:val="ConsNormal Знак"/>
    <w:link w:val="ConsNormal1"/>
    <w:qFormat/>
    <w:locked/>
    <w:rsid w:val="004b282e"/>
    <w:rPr>
      <w:rFonts w:ascii="Arial" w:hAnsi="Arial" w:eastAsia="Times New Roman" w:cs="Arial"/>
      <w:lang w:val="ru-RU" w:eastAsia="ru-RU" w:bidi="ar-SA"/>
    </w:rPr>
  </w:style>
  <w:style w:type="character" w:styleId="Style19">
    <w:name w:val="Символ концевой сноски"/>
    <w:uiPriority w:val="99"/>
    <w:semiHidden/>
    <w:unhideWhenUsed/>
    <w:qFormat/>
    <w:rsid w:val="004b282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uiPriority w:val="99"/>
    <w:qFormat/>
    <w:rsid w:val="004b282e"/>
    <w:rPr>
      <w:color w:val="808080"/>
    </w:rPr>
  </w:style>
  <w:style w:type="character" w:styleId="13" w:customStyle="1">
    <w:name w:val="Основной текст Знак1"/>
    <w:qFormat/>
    <w:locked/>
    <w:rsid w:val="004b282e"/>
    <w:rPr>
      <w:rFonts w:ascii="Times New Roman" w:hAnsi="Times New Roman" w:eastAsia="Times New Roman"/>
      <w:color w:val="000000"/>
      <w:sz w:val="28"/>
      <w:szCs w:val="28"/>
    </w:rPr>
  </w:style>
  <w:style w:type="character" w:styleId="FontStyle13" w:customStyle="1">
    <w:name w:val="Font Style13"/>
    <w:uiPriority w:val="99"/>
    <w:qFormat/>
    <w:rsid w:val="004b282e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FontStyle14" w:customStyle="1">
    <w:name w:val="Font Style14"/>
    <w:uiPriority w:val="99"/>
    <w:qFormat/>
    <w:rsid w:val="004b282e"/>
    <w:rPr>
      <w:rFonts w:ascii="Times New Roman" w:hAnsi="Times New Roman" w:cs="Times New Roman"/>
      <w:sz w:val="26"/>
      <w:szCs w:val="26"/>
    </w:rPr>
  </w:style>
  <w:style w:type="character" w:styleId="14" w:customStyle="1">
    <w:name w:val="Заголовок Знак1"/>
    <w:qFormat/>
    <w:rsid w:val="004b282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Pagenumber">
    <w:name w:val="page number"/>
    <w:basedOn w:val="DefaultParagraphFont"/>
    <w:qFormat/>
    <w:rsid w:val="004b282e"/>
    <w:rPr/>
  </w:style>
  <w:style w:type="character" w:styleId="Strong">
    <w:name w:val="Strong"/>
    <w:uiPriority w:val="22"/>
    <w:qFormat/>
    <w:rsid w:val="004b282e"/>
    <w:rPr>
      <w:b/>
      <w:bCs/>
    </w:rPr>
  </w:style>
  <w:style w:type="character" w:styleId="Emphasis">
    <w:name w:val="Emphasis"/>
    <w:qFormat/>
    <w:rsid w:val="004b282e"/>
    <w:rPr>
      <w:i/>
      <w:iCs/>
    </w:rPr>
  </w:style>
  <w:style w:type="character" w:styleId="HTML" w:customStyle="1">
    <w:name w:val="Стандартный HTML Знак"/>
    <w:basedOn w:val="DefaultParagraphFont"/>
    <w:link w:val="HTMLPreformatted"/>
    <w:qFormat/>
    <w:rsid w:val="004b282e"/>
    <w:rPr>
      <w:rFonts w:ascii="Courier New" w:hAnsi="Courier New" w:eastAsia="Times New Roman" w:cs="Courier New"/>
    </w:rPr>
  </w:style>
  <w:style w:type="character" w:styleId="Error" w:customStyle="1">
    <w:name w:val="error"/>
    <w:basedOn w:val="DefaultParagraphFont"/>
    <w:qFormat/>
    <w:rsid w:val="004b282e"/>
    <w:rPr/>
  </w:style>
  <w:style w:type="character" w:styleId="Annotationreference">
    <w:name w:val="annotation reference"/>
    <w:qFormat/>
    <w:rsid w:val="004b282e"/>
    <w:rPr>
      <w:sz w:val="16"/>
      <w:szCs w:val="16"/>
    </w:rPr>
  </w:style>
  <w:style w:type="character" w:styleId="Margright101" w:customStyle="1">
    <w:name w:val="margright101"/>
    <w:basedOn w:val="DefaultParagraphFont"/>
    <w:qFormat/>
    <w:rsid w:val="004b282e"/>
    <w:rPr/>
  </w:style>
  <w:style w:type="character" w:styleId="15" w:customStyle="1">
    <w:name w:val="Неразрешенное упоминание1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211" w:customStyle="1">
    <w:name w:val="Основной текст 2 Знак1"/>
    <w:uiPriority w:val="99"/>
    <w:semiHidden/>
    <w:qFormat/>
    <w:rsid w:val="004b282e"/>
    <w:rPr>
      <w:rFonts w:ascii="Times New Roman" w:hAnsi="Times New Roman" w:eastAsia="Times New Roman"/>
      <w:sz w:val="24"/>
      <w:szCs w:val="24"/>
    </w:rPr>
  </w:style>
  <w:style w:type="character" w:styleId="311" w:customStyle="1">
    <w:name w:val="Основной текст 3 Знак1"/>
    <w:uiPriority w:val="99"/>
    <w:semiHidden/>
    <w:qFormat/>
    <w:rsid w:val="004b282e"/>
    <w:rPr>
      <w:rFonts w:ascii="Times New Roman" w:hAnsi="Times New Roman" w:eastAsia="Times New Roman"/>
      <w:sz w:val="16"/>
      <w:szCs w:val="16"/>
    </w:rPr>
  </w:style>
  <w:style w:type="character" w:styleId="312" w:customStyle="1">
    <w:name w:val="Основной текст с отступом 3 Знак1"/>
    <w:uiPriority w:val="99"/>
    <w:semiHidden/>
    <w:qFormat/>
    <w:rsid w:val="004b282e"/>
    <w:rPr>
      <w:sz w:val="16"/>
      <w:szCs w:val="16"/>
    </w:rPr>
  </w:style>
  <w:style w:type="character" w:styleId="Style20" w:customStyle="1">
    <w:name w:val="Гипертекстовая ссылка"/>
    <w:uiPriority w:val="99"/>
    <w:qFormat/>
    <w:rsid w:val="004b282e"/>
    <w:rPr>
      <w:color w:val="106BBE"/>
    </w:rPr>
  </w:style>
  <w:style w:type="character" w:styleId="212" w:customStyle="1">
    <w:name w:val="Основной текст с отступом 2 Знак1"/>
    <w:uiPriority w:val="99"/>
    <w:semiHidden/>
    <w:qFormat/>
    <w:rsid w:val="004b282e"/>
    <w:rPr>
      <w:sz w:val="24"/>
      <w:szCs w:val="24"/>
    </w:rPr>
  </w:style>
  <w:style w:type="character" w:styleId="WW8Num6z0" w:customStyle="1">
    <w:name w:val="WW8Num6z0"/>
    <w:qFormat/>
    <w:rsid w:val="004b282e"/>
    <w:rPr>
      <w:rFonts w:ascii="Wingdings" w:hAnsi="Wingdings" w:cs="StarSymbol"/>
      <w:sz w:val="18"/>
      <w:szCs w:val="18"/>
    </w:rPr>
  </w:style>
  <w:style w:type="character" w:styleId="WW8Num6z1" w:customStyle="1">
    <w:name w:val="WW8Num6z1"/>
    <w:qFormat/>
    <w:rsid w:val="004b282e"/>
    <w:rPr>
      <w:rFonts w:ascii="Courier New" w:hAnsi="Courier New" w:cs="Courier New"/>
    </w:rPr>
  </w:style>
  <w:style w:type="character" w:styleId="WW8Num8z0" w:customStyle="1">
    <w:name w:val="WW8Num8z0"/>
    <w:qFormat/>
    <w:rsid w:val="004b282e"/>
    <w:rPr>
      <w:rFonts w:ascii="Symbol" w:hAnsi="Symbol" w:cs="Symbol"/>
    </w:rPr>
  </w:style>
  <w:style w:type="character" w:styleId="Absatz-Standardschriftart" w:customStyle="1">
    <w:name w:val="Absatz-Standardschriftart"/>
    <w:qFormat/>
    <w:rsid w:val="004b282e"/>
    <w:rPr/>
  </w:style>
  <w:style w:type="character" w:styleId="WW-Absatz-Standardschriftart" w:customStyle="1">
    <w:name w:val="WW-Absatz-Standardschriftart"/>
    <w:qFormat/>
    <w:rsid w:val="004b282e"/>
    <w:rPr/>
  </w:style>
  <w:style w:type="character" w:styleId="81" w:customStyle="1">
    <w:name w:val="Основной шрифт абзаца8"/>
    <w:qFormat/>
    <w:rsid w:val="004b282e"/>
    <w:rPr/>
  </w:style>
  <w:style w:type="character" w:styleId="WW8Num4z0" w:customStyle="1">
    <w:name w:val="WW8Num4z0"/>
    <w:qFormat/>
    <w:rsid w:val="004b282e"/>
    <w:rPr>
      <w:rFonts w:ascii="Wingdings" w:hAnsi="Wingdings" w:cs="StarSymbol"/>
      <w:sz w:val="18"/>
      <w:szCs w:val="18"/>
    </w:rPr>
  </w:style>
  <w:style w:type="character" w:styleId="WW8Num7z0" w:customStyle="1">
    <w:name w:val="WW8Num7z0"/>
    <w:qFormat/>
    <w:rsid w:val="004b282e"/>
    <w:rPr>
      <w:rFonts w:ascii="Symbol" w:hAnsi="Symbol" w:cs="Symbol"/>
    </w:rPr>
  </w:style>
  <w:style w:type="character" w:styleId="WW8Num7z1" w:customStyle="1">
    <w:name w:val="WW8Num7z1"/>
    <w:qFormat/>
    <w:rsid w:val="004b282e"/>
    <w:rPr>
      <w:rFonts w:ascii="Courier New" w:hAnsi="Courier New" w:cs="Courier New"/>
    </w:rPr>
  </w:style>
  <w:style w:type="character" w:styleId="71" w:customStyle="1">
    <w:name w:val="Основной шрифт абзаца7"/>
    <w:qFormat/>
    <w:rsid w:val="004b282e"/>
    <w:rPr/>
  </w:style>
  <w:style w:type="character" w:styleId="WW8Num4z1" w:customStyle="1">
    <w:name w:val="WW8Num4z1"/>
    <w:qFormat/>
    <w:rsid w:val="004b282e"/>
    <w:rPr>
      <w:rFonts w:ascii="Courier New" w:hAnsi="Courier New" w:cs="Courier New"/>
    </w:rPr>
  </w:style>
  <w:style w:type="character" w:styleId="WW8Num9z0" w:customStyle="1">
    <w:name w:val="WW8Num9z0"/>
    <w:qFormat/>
    <w:rsid w:val="004b282e"/>
    <w:rPr>
      <w:rFonts w:ascii="Symbol" w:hAnsi="Symbol" w:cs="Symbol"/>
    </w:rPr>
  </w:style>
  <w:style w:type="character" w:styleId="WW8Num9z1" w:customStyle="1">
    <w:name w:val="WW8Num9z1"/>
    <w:qFormat/>
    <w:rsid w:val="004b282e"/>
    <w:rPr>
      <w:rFonts w:ascii="Courier New" w:hAnsi="Courier New" w:cs="Courier New"/>
    </w:rPr>
  </w:style>
  <w:style w:type="character" w:styleId="WW-Absatz-Standardschriftart1" w:customStyle="1">
    <w:name w:val="WW-Absatz-Standardschriftart1"/>
    <w:qFormat/>
    <w:rsid w:val="004b282e"/>
    <w:rPr/>
  </w:style>
  <w:style w:type="character" w:styleId="WW8Num3z1" w:customStyle="1">
    <w:name w:val="WW8Num3z1"/>
    <w:qFormat/>
    <w:rsid w:val="004b282e"/>
    <w:rPr>
      <w:b w:val="false"/>
      <w:bCs w:val="false"/>
    </w:rPr>
  </w:style>
  <w:style w:type="character" w:styleId="WW8Num5z0" w:customStyle="1">
    <w:name w:val="WW8Num5z0"/>
    <w:qFormat/>
    <w:rsid w:val="004b282e"/>
    <w:rPr>
      <w:rFonts w:ascii="Symbol" w:hAnsi="Symbol" w:cs="Symbol"/>
    </w:rPr>
  </w:style>
  <w:style w:type="character" w:styleId="WW8Num5z1" w:customStyle="1">
    <w:name w:val="WW8Num5z1"/>
    <w:qFormat/>
    <w:rsid w:val="004b282e"/>
    <w:rPr>
      <w:rFonts w:ascii="Courier New" w:hAnsi="Courier New" w:cs="Courier New"/>
    </w:rPr>
  </w:style>
  <w:style w:type="character" w:styleId="61" w:customStyle="1">
    <w:name w:val="Основной шрифт абзаца6"/>
    <w:qFormat/>
    <w:rsid w:val="004b282e"/>
    <w:rPr/>
  </w:style>
  <w:style w:type="character" w:styleId="16" w:customStyle="1">
    <w:name w:val="Заголовок 1 Знак Знак"/>
    <w:qFormat/>
    <w:rsid w:val="004b282e"/>
    <w:rPr>
      <w:sz w:val="28"/>
      <w:lang w:val="ru-RU" w:bidi="ar-SA"/>
    </w:rPr>
  </w:style>
  <w:style w:type="character" w:styleId="51" w:customStyle="1">
    <w:name w:val="Знак Знак5"/>
    <w:qFormat/>
    <w:rsid w:val="004b282e"/>
    <w:rPr>
      <w:rFonts w:ascii="Cambria" w:hAnsi="Cambria" w:cs="Cambria"/>
      <w:b/>
      <w:bCs/>
      <w:sz w:val="26"/>
      <w:szCs w:val="26"/>
      <w:lang w:val="ru-RU" w:bidi="ar-SA"/>
    </w:rPr>
  </w:style>
  <w:style w:type="character" w:styleId="33" w:customStyle="1">
    <w:name w:val="Знак Знак3"/>
    <w:qFormat/>
    <w:rsid w:val="004b282e"/>
    <w:rPr>
      <w:b/>
      <w:sz w:val="28"/>
      <w:lang w:val="ru-RU" w:bidi="ar-SA"/>
    </w:rPr>
  </w:style>
  <w:style w:type="character" w:styleId="BodyTextChar" w:customStyle="1">
    <w:name w:val="Body Text Char Знак"/>
    <w:qFormat/>
    <w:rsid w:val="004b282e"/>
    <w:rPr>
      <w:sz w:val="28"/>
      <w:lang w:val="ru-RU" w:bidi="ar-SA"/>
    </w:rPr>
  </w:style>
  <w:style w:type="character" w:styleId="17" w:customStyle="1">
    <w:name w:val="Знак Знак1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23" w:customStyle="1">
    <w:name w:val="Основной текст 2 Знак Знак Знак"/>
    <w:qFormat/>
    <w:rsid w:val="004b282e"/>
    <w:rPr>
      <w:color w:val="000000"/>
      <w:spacing w:val="-20"/>
      <w:sz w:val="24"/>
      <w:lang w:val="ru-RU" w:bidi="ar-SA"/>
    </w:rPr>
  </w:style>
  <w:style w:type="character" w:styleId="Style21" w:customStyle="1">
    <w:name w:val="Знак Знак"/>
    <w:qFormat/>
    <w:rsid w:val="004b282e"/>
    <w:rPr>
      <w:sz w:val="16"/>
      <w:lang w:val="ru-RU" w:bidi="ar-SA"/>
    </w:rPr>
  </w:style>
  <w:style w:type="character" w:styleId="Style22" w:customStyle="1">
    <w:name w:val="Не вступил в силу"/>
    <w:qFormat/>
    <w:rsid w:val="004b282e"/>
    <w:rPr>
      <w:rFonts w:cs="Times New Roman"/>
      <w:color w:val="008080"/>
      <w:sz w:val="20"/>
      <w:szCs w:val="20"/>
    </w:rPr>
  </w:style>
  <w:style w:type="character" w:styleId="24" w:customStyle="1">
    <w:name w:val="Знак Знак2"/>
    <w:qFormat/>
    <w:rsid w:val="004b282e"/>
    <w:rPr>
      <w:lang w:val="ru-RU" w:bidi="ar-SA"/>
    </w:rPr>
  </w:style>
  <w:style w:type="character" w:styleId="18" w:customStyle="1">
    <w:name w:val="Основной шрифт абзаца1"/>
    <w:qFormat/>
    <w:rsid w:val="004b282e"/>
    <w:rPr/>
  </w:style>
  <w:style w:type="character" w:styleId="BodyTextChar1" w:customStyle="1">
    <w:name w:val="Body Text Char Знак1"/>
    <w:qFormat/>
    <w:rsid w:val="004b282e"/>
    <w:rPr>
      <w:sz w:val="28"/>
      <w:lang w:val="ru-RU" w:bidi="ar-SA"/>
    </w:rPr>
  </w:style>
  <w:style w:type="character" w:styleId="62" w:customStyle="1">
    <w:name w:val="Знак Знак6"/>
    <w:qFormat/>
    <w:rsid w:val="004b282e"/>
    <w:rPr>
      <w:lang w:val="ru-RU" w:bidi="ar-SA"/>
    </w:rPr>
  </w:style>
  <w:style w:type="character" w:styleId="Apple-style-span" w:customStyle="1">
    <w:name w:val="apple-style-span"/>
    <w:qFormat/>
    <w:rsid w:val="004b282e"/>
    <w:rPr/>
  </w:style>
  <w:style w:type="character" w:styleId="Style171" w:customStyle="1">
    <w:name w:val="style171"/>
    <w:qFormat/>
    <w:rsid w:val="004b282e"/>
    <w:rPr>
      <w:sz w:val="16"/>
      <w:szCs w:val="16"/>
    </w:rPr>
  </w:style>
  <w:style w:type="character" w:styleId="Style181" w:customStyle="1">
    <w:name w:val="style181"/>
    <w:qFormat/>
    <w:rsid w:val="004b282e"/>
    <w:rPr>
      <w:color w:val="3F3F3E"/>
      <w:sz w:val="16"/>
      <w:szCs w:val="16"/>
    </w:rPr>
  </w:style>
  <w:style w:type="character" w:styleId="Style23" w:customStyle="1">
    <w:name w:val="Основной шрифт"/>
    <w:qFormat/>
    <w:rsid w:val="004b282e"/>
    <w:rPr/>
  </w:style>
  <w:style w:type="character" w:styleId="Grame" w:customStyle="1">
    <w:name w:val="grame"/>
    <w:qFormat/>
    <w:rsid w:val="004b282e"/>
    <w:rPr/>
  </w:style>
  <w:style w:type="character" w:styleId="25" w:customStyle="1">
    <w:name w:val="Знак примечания2"/>
    <w:qFormat/>
    <w:rsid w:val="004b282e"/>
    <w:rPr>
      <w:sz w:val="16"/>
      <w:szCs w:val="16"/>
    </w:rPr>
  </w:style>
  <w:style w:type="character" w:styleId="181" w:customStyle="1">
    <w:name w:val="Знак Знак18"/>
    <w:qFormat/>
    <w:rsid w:val="004b282e"/>
    <w:rPr>
      <w:sz w:val="28"/>
      <w:lang w:val="ru-RU" w:bidi="ar-SA"/>
    </w:rPr>
  </w:style>
  <w:style w:type="character" w:styleId="171" w:customStyle="1">
    <w:name w:val="Знак Знак17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161" w:customStyle="1">
    <w:name w:val="Знак Знак16"/>
    <w:qFormat/>
    <w:rsid w:val="004b282e"/>
    <w:rPr>
      <w:rFonts w:ascii="Arial" w:hAnsi="Arial" w:cs="Arial"/>
      <w:b/>
      <w:bCs/>
      <w:sz w:val="26"/>
      <w:szCs w:val="26"/>
      <w:lang w:val="ru-RU" w:bidi="ar-SA"/>
    </w:rPr>
  </w:style>
  <w:style w:type="character" w:styleId="151" w:customStyle="1">
    <w:name w:val="Знак Знак15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141" w:customStyle="1">
    <w:name w:val="Знак Знак14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131" w:customStyle="1">
    <w:name w:val="Знак Знак13"/>
    <w:qFormat/>
    <w:rsid w:val="004b282e"/>
    <w:rPr>
      <w:b/>
      <w:bCs/>
      <w:sz w:val="22"/>
      <w:szCs w:val="22"/>
      <w:lang w:val="ru-RU" w:bidi="ar-SA"/>
    </w:rPr>
  </w:style>
  <w:style w:type="character" w:styleId="121" w:customStyle="1">
    <w:name w:val="Знак Знак12"/>
    <w:qFormat/>
    <w:rsid w:val="004b282e"/>
    <w:rPr>
      <w:color w:val="000000"/>
      <w:spacing w:val="-20"/>
      <w:sz w:val="24"/>
      <w:szCs w:val="24"/>
      <w:lang w:val="ru-RU" w:bidi="ar-SA"/>
    </w:rPr>
  </w:style>
  <w:style w:type="character" w:styleId="111" w:customStyle="1">
    <w:name w:val="Знак Знак11"/>
    <w:qFormat/>
    <w:rsid w:val="004b282e"/>
    <w:rPr>
      <w:i/>
      <w:iCs/>
      <w:color w:val="000000"/>
      <w:spacing w:val="-20"/>
      <w:sz w:val="24"/>
      <w:szCs w:val="24"/>
      <w:lang w:val="ru-RU" w:bidi="ar-SA"/>
    </w:rPr>
  </w:style>
  <w:style w:type="character" w:styleId="10" w:customStyle="1">
    <w:name w:val="Знак Знак10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91" w:customStyle="1">
    <w:name w:val="Знак Знак9"/>
    <w:qFormat/>
    <w:rsid w:val="004b282e"/>
    <w:rPr>
      <w:b/>
      <w:bCs/>
      <w:sz w:val="28"/>
      <w:szCs w:val="28"/>
      <w:lang w:val="ru-RU" w:bidi="ar-SA"/>
    </w:rPr>
  </w:style>
  <w:style w:type="character" w:styleId="82" w:customStyle="1">
    <w:name w:val="Знак Знак8"/>
    <w:qFormat/>
    <w:rsid w:val="004b282e"/>
    <w:rPr>
      <w:sz w:val="28"/>
      <w:lang w:val="ru-RU" w:bidi="ar-SA"/>
    </w:rPr>
  </w:style>
  <w:style w:type="character" w:styleId="72" w:customStyle="1">
    <w:name w:val="Знак Знак7"/>
    <w:qFormat/>
    <w:rsid w:val="004b282e"/>
    <w:rPr>
      <w:rFonts w:ascii="Arial" w:hAnsi="Arial" w:cs="Arial"/>
      <w:sz w:val="18"/>
      <w:szCs w:val="18"/>
      <w:lang w:val="ru-RU" w:bidi="ar-SA"/>
    </w:rPr>
  </w:style>
  <w:style w:type="character" w:styleId="WW8Num2z0" w:customStyle="1">
    <w:name w:val="WW8Num2z0"/>
    <w:qFormat/>
    <w:rsid w:val="004b282e"/>
    <w:rPr>
      <w:rFonts w:ascii="Wingdings" w:hAnsi="Wingdings" w:cs="StarSymbol"/>
      <w:sz w:val="18"/>
      <w:szCs w:val="18"/>
    </w:rPr>
  </w:style>
  <w:style w:type="character" w:styleId="WW8Num11z0" w:customStyle="1">
    <w:name w:val="WW8Num11z0"/>
    <w:qFormat/>
    <w:rsid w:val="004b282e"/>
    <w:rPr>
      <w:rFonts w:ascii="Symbol" w:hAnsi="Symbol" w:cs="Symbol"/>
    </w:rPr>
  </w:style>
  <w:style w:type="character" w:styleId="WW8Num16z0" w:customStyle="1">
    <w:name w:val="WW8Num16z0"/>
    <w:qFormat/>
    <w:rsid w:val="004b282e"/>
    <w:rPr>
      <w:rFonts w:ascii="Symbol" w:hAnsi="Symbol" w:cs="Symbol"/>
      <w:sz w:val="20"/>
    </w:rPr>
  </w:style>
  <w:style w:type="character" w:styleId="52" w:customStyle="1">
    <w:name w:val="Основной шрифт абзаца5"/>
    <w:qFormat/>
    <w:rsid w:val="004b282e"/>
    <w:rPr/>
  </w:style>
  <w:style w:type="character" w:styleId="26" w:customStyle="1">
    <w:name w:val="Основной шрифт абзаца2"/>
    <w:qFormat/>
    <w:rsid w:val="004b282e"/>
    <w:rPr/>
  </w:style>
  <w:style w:type="character" w:styleId="WW-Absatz-Standardschriftart11" w:customStyle="1">
    <w:name w:val="WW-Absatz-Standardschriftart11"/>
    <w:qFormat/>
    <w:rsid w:val="004b282e"/>
    <w:rPr/>
  </w:style>
  <w:style w:type="character" w:styleId="WW-Absatz-Standardschriftart111" w:customStyle="1">
    <w:name w:val="WW-Absatz-Standardschriftart111"/>
    <w:qFormat/>
    <w:rsid w:val="004b282e"/>
    <w:rPr/>
  </w:style>
  <w:style w:type="character" w:styleId="Style24" w:customStyle="1">
    <w:name w:val="Символ нумерации"/>
    <w:qFormat/>
    <w:rsid w:val="004b282e"/>
    <w:rPr>
      <w:bCs/>
      <w:spacing w:val="0"/>
      <w:sz w:val="20"/>
    </w:rPr>
  </w:style>
  <w:style w:type="character" w:styleId="WW8Num17z2" w:customStyle="1">
    <w:name w:val="WW8Num17z2"/>
    <w:qFormat/>
    <w:rsid w:val="004b282e"/>
    <w:rPr>
      <w:b/>
      <w:bCs w:val="false"/>
    </w:rPr>
  </w:style>
  <w:style w:type="character" w:styleId="WW8Num1z0" w:customStyle="1">
    <w:name w:val="WW8Num1z0"/>
    <w:qFormat/>
    <w:rsid w:val="004b282e"/>
    <w:rPr>
      <w:rFonts w:ascii="Wingdings" w:hAnsi="Wingdings" w:cs="StarSymbol"/>
      <w:sz w:val="18"/>
      <w:szCs w:val="18"/>
    </w:rPr>
  </w:style>
  <w:style w:type="character" w:styleId="WW8Num1z1" w:customStyle="1">
    <w:name w:val="WW8Num1z1"/>
    <w:qFormat/>
    <w:rsid w:val="004b282e"/>
    <w:rPr>
      <w:rFonts w:ascii="Wingdings 2" w:hAnsi="Wingdings 2" w:cs="StarSymbol"/>
      <w:sz w:val="18"/>
      <w:szCs w:val="18"/>
    </w:rPr>
  </w:style>
  <w:style w:type="character" w:styleId="WW8Num1z2" w:customStyle="1">
    <w:name w:val="WW8Num1z2"/>
    <w:qFormat/>
    <w:rsid w:val="004b282e"/>
    <w:rPr>
      <w:rFonts w:ascii="StarSymbol" w:hAnsi="StarSymbol" w:cs="StarSymbol"/>
      <w:sz w:val="18"/>
      <w:szCs w:val="18"/>
    </w:rPr>
  </w:style>
  <w:style w:type="character" w:styleId="41" w:customStyle="1">
    <w:name w:val="Основной шрифт абзаца4"/>
    <w:qFormat/>
    <w:rsid w:val="004b282e"/>
    <w:rPr/>
  </w:style>
  <w:style w:type="character" w:styleId="WW8Num4z2" w:customStyle="1">
    <w:name w:val="WW8Num4z2"/>
    <w:qFormat/>
    <w:rsid w:val="004b282e"/>
    <w:rPr>
      <w:rFonts w:ascii="Wingdings" w:hAnsi="Wingdings" w:cs="Wingdings"/>
    </w:rPr>
  </w:style>
  <w:style w:type="character" w:styleId="WW8Num5z2" w:customStyle="1">
    <w:name w:val="WW8Num5z2"/>
    <w:qFormat/>
    <w:rsid w:val="004b282e"/>
    <w:rPr>
      <w:rFonts w:ascii="Wingdings" w:hAnsi="Wingdings" w:cs="Wingdings"/>
    </w:rPr>
  </w:style>
  <w:style w:type="character" w:styleId="WW8Num6z2" w:customStyle="1">
    <w:name w:val="WW8Num6z2"/>
    <w:qFormat/>
    <w:rsid w:val="004b282e"/>
    <w:rPr>
      <w:rFonts w:ascii="Wingdings" w:hAnsi="Wingdings" w:cs="Wingdings"/>
    </w:rPr>
  </w:style>
  <w:style w:type="character" w:styleId="WW8Num8z1" w:customStyle="1">
    <w:name w:val="WW8Num8z1"/>
    <w:qFormat/>
    <w:rsid w:val="004b282e"/>
    <w:rPr>
      <w:rFonts w:ascii="Courier New" w:hAnsi="Courier New" w:cs="Courier New"/>
    </w:rPr>
  </w:style>
  <w:style w:type="character" w:styleId="WW8Num8z2" w:customStyle="1">
    <w:name w:val="WW8Num8z2"/>
    <w:qFormat/>
    <w:rsid w:val="004b282e"/>
    <w:rPr>
      <w:rFonts w:ascii="Wingdings" w:hAnsi="Wingdings" w:cs="Wingdings"/>
    </w:rPr>
  </w:style>
  <w:style w:type="character" w:styleId="34" w:customStyle="1">
    <w:name w:val="Основной шрифт абзаца3"/>
    <w:qFormat/>
    <w:rsid w:val="004b282e"/>
    <w:rPr/>
  </w:style>
  <w:style w:type="character" w:styleId="WW8Num2z1" w:customStyle="1">
    <w:name w:val="WW8Num2z1"/>
    <w:qFormat/>
    <w:rsid w:val="004b282e"/>
    <w:rPr>
      <w:rFonts w:ascii="Wingdings 2" w:hAnsi="Wingdings 2" w:cs="StarSymbol"/>
      <w:sz w:val="18"/>
      <w:szCs w:val="18"/>
    </w:rPr>
  </w:style>
  <w:style w:type="character" w:styleId="WW8Num2z2" w:customStyle="1">
    <w:name w:val="WW8Num2z2"/>
    <w:qFormat/>
    <w:rsid w:val="004b282e"/>
    <w:rPr>
      <w:rFonts w:ascii="StarSymbol" w:hAnsi="StarSymbol" w:cs="StarSymbol"/>
      <w:sz w:val="18"/>
      <w:szCs w:val="18"/>
    </w:rPr>
  </w:style>
  <w:style w:type="character" w:styleId="WW8Num4z3" w:customStyle="1">
    <w:name w:val="WW8Num4z3"/>
    <w:qFormat/>
    <w:rsid w:val="004b282e"/>
    <w:rPr>
      <w:rFonts w:ascii="Symbol" w:hAnsi="Symbol" w:cs="Symbol"/>
    </w:rPr>
  </w:style>
  <w:style w:type="character" w:styleId="WW8Num6z3" w:customStyle="1">
    <w:name w:val="WW8Num6z3"/>
    <w:qFormat/>
    <w:rsid w:val="004b282e"/>
    <w:rPr>
      <w:rFonts w:ascii="Symbol" w:hAnsi="Symbol" w:cs="Symbol"/>
    </w:rPr>
  </w:style>
  <w:style w:type="character" w:styleId="WW8Num7z2" w:customStyle="1">
    <w:name w:val="WW8Num7z2"/>
    <w:qFormat/>
    <w:rsid w:val="004b282e"/>
    <w:rPr>
      <w:rFonts w:ascii="Wingdings" w:hAnsi="Wingdings" w:cs="Wingdings"/>
    </w:rPr>
  </w:style>
  <w:style w:type="character" w:styleId="WW8Num9z2" w:customStyle="1">
    <w:name w:val="WW8Num9z2"/>
    <w:qFormat/>
    <w:rsid w:val="004b282e"/>
    <w:rPr>
      <w:rFonts w:ascii="Wingdings" w:hAnsi="Wingdings" w:cs="Wingdings"/>
    </w:rPr>
  </w:style>
  <w:style w:type="character" w:styleId="WW8Num10z0" w:customStyle="1">
    <w:name w:val="WW8Num10z0"/>
    <w:qFormat/>
    <w:rsid w:val="004b282e"/>
    <w:rPr>
      <w:b/>
      <w:bCs w:val="false"/>
    </w:rPr>
  </w:style>
  <w:style w:type="character" w:styleId="WW8Num10z1" w:customStyle="1">
    <w:name w:val="WW8Num10z1"/>
    <w:qFormat/>
    <w:rsid w:val="004b282e"/>
    <w:rPr>
      <w:b w:val="false"/>
      <w:bCs w:val="false"/>
    </w:rPr>
  </w:style>
  <w:style w:type="character" w:styleId="WW8Num11z1" w:customStyle="1">
    <w:name w:val="WW8Num11z1"/>
    <w:qFormat/>
    <w:rsid w:val="004b282e"/>
    <w:rPr>
      <w:rFonts w:ascii="Times New Roman" w:hAnsi="Times New Roman" w:eastAsia="Times New Roman" w:cs="Times New Roman"/>
    </w:rPr>
  </w:style>
  <w:style w:type="character" w:styleId="WW8Num11z2" w:customStyle="1">
    <w:name w:val="WW8Num11z2"/>
    <w:qFormat/>
    <w:rsid w:val="004b282e"/>
    <w:rPr>
      <w:rFonts w:ascii="Wingdings" w:hAnsi="Wingdings" w:cs="Wingdings"/>
    </w:rPr>
  </w:style>
  <w:style w:type="character" w:styleId="WW8Num12z0" w:customStyle="1">
    <w:name w:val="WW8Num12z0"/>
    <w:qFormat/>
    <w:rsid w:val="004b282e"/>
    <w:rPr>
      <w:rFonts w:ascii="Symbol" w:hAnsi="Symbol" w:cs="Symbol"/>
    </w:rPr>
  </w:style>
  <w:style w:type="character" w:styleId="WW8Num12z1" w:customStyle="1">
    <w:name w:val="WW8Num12z1"/>
    <w:qFormat/>
    <w:rsid w:val="004b282e"/>
    <w:rPr>
      <w:rFonts w:ascii="Courier New" w:hAnsi="Courier New" w:cs="Courier New"/>
    </w:rPr>
  </w:style>
  <w:style w:type="character" w:styleId="WW8Num12z2" w:customStyle="1">
    <w:name w:val="WW8Num12z2"/>
    <w:qFormat/>
    <w:rsid w:val="004b282e"/>
    <w:rPr>
      <w:rFonts w:ascii="Wingdings" w:hAnsi="Wingdings" w:cs="Wingdings"/>
    </w:rPr>
  </w:style>
  <w:style w:type="character" w:styleId="WW8Num13z1" w:customStyle="1">
    <w:name w:val="WW8Num13z1"/>
    <w:qFormat/>
    <w:rsid w:val="004b282e"/>
    <w:rPr>
      <w:b w:val="false"/>
      <w:bCs w:val="false"/>
    </w:rPr>
  </w:style>
  <w:style w:type="character" w:styleId="WW8Num14z0" w:customStyle="1">
    <w:name w:val="WW8Num14z0"/>
    <w:qFormat/>
    <w:rsid w:val="004b282e"/>
    <w:rPr>
      <w:rFonts w:ascii="Symbol" w:hAnsi="Symbol" w:cs="Symbol"/>
    </w:rPr>
  </w:style>
  <w:style w:type="character" w:styleId="WW8Num14z1" w:customStyle="1">
    <w:name w:val="WW8Num14z1"/>
    <w:qFormat/>
    <w:rsid w:val="004b282e"/>
    <w:rPr>
      <w:rFonts w:ascii="Courier New" w:hAnsi="Courier New" w:cs="Courier New"/>
    </w:rPr>
  </w:style>
  <w:style w:type="character" w:styleId="WW8Num14z2" w:customStyle="1">
    <w:name w:val="WW8Num14z2"/>
    <w:qFormat/>
    <w:rsid w:val="004b282e"/>
    <w:rPr>
      <w:rFonts w:ascii="Wingdings" w:hAnsi="Wingdings" w:cs="Wingdings"/>
    </w:rPr>
  </w:style>
  <w:style w:type="character" w:styleId="WW8Num17z0" w:customStyle="1">
    <w:name w:val="WW8Num17z0"/>
    <w:qFormat/>
    <w:rsid w:val="004b282e"/>
    <w:rPr>
      <w:b/>
      <w:bCs w:val="false"/>
      <w:i w:val="false"/>
      <w:iCs w:val="false"/>
      <w:sz w:val="24"/>
      <w:szCs w:val="24"/>
    </w:rPr>
  </w:style>
  <w:style w:type="character" w:styleId="WW8Num17z1" w:customStyle="1">
    <w:name w:val="WW8Num17z1"/>
    <w:qFormat/>
    <w:rsid w:val="004b282e"/>
    <w:rPr>
      <w:b w:val="false"/>
      <w:bCs w:val="false"/>
      <w:i w:val="false"/>
      <w:iCs w:val="false"/>
      <w:sz w:val="24"/>
      <w:szCs w:val="24"/>
    </w:rPr>
  </w:style>
  <w:style w:type="character" w:styleId="WW-Absatz-Standardschriftart1111" w:customStyle="1">
    <w:name w:val="WW-Absatz-Standardschriftart1111"/>
    <w:qFormat/>
    <w:rsid w:val="004b282e"/>
    <w:rPr/>
  </w:style>
  <w:style w:type="character" w:styleId="Label" w:customStyle="1">
    <w:name w:val="label"/>
    <w:qFormat/>
    <w:rsid w:val="004b282e"/>
    <w:rPr/>
  </w:style>
  <w:style w:type="character" w:styleId="Style25" w:customStyle="1">
    <w:name w:val="Маркеры списка"/>
    <w:qFormat/>
    <w:rsid w:val="004b282e"/>
    <w:rPr>
      <w:rFonts w:ascii="StarSymbol" w:hAnsi="StarSymbol" w:eastAsia="StarSymbol" w:cs="StarSymbol"/>
      <w:sz w:val="18"/>
      <w:szCs w:val="18"/>
    </w:rPr>
  </w:style>
  <w:style w:type="character" w:styleId="FontStyle21" w:customStyle="1">
    <w:name w:val="Font Style21"/>
    <w:qFormat/>
    <w:rsid w:val="004b282e"/>
    <w:rPr>
      <w:rFonts w:ascii="Times New Roman" w:hAnsi="Times New Roman" w:cs="Times New Roman"/>
      <w:spacing w:val="10"/>
      <w:sz w:val="20"/>
      <w:szCs w:val="20"/>
    </w:rPr>
  </w:style>
  <w:style w:type="character" w:styleId="Heading1Char" w:customStyle="1">
    <w:name w:val="Heading 1 Char"/>
    <w:qFormat/>
    <w:rsid w:val="004b282e"/>
    <w:rPr>
      <w:sz w:val="28"/>
      <w:lang w:val="ru-RU" w:bidi="ar-SA"/>
    </w:rPr>
  </w:style>
  <w:style w:type="character" w:styleId="Heading2Char" w:customStyle="1">
    <w:name w:val="Heading 2 Char"/>
    <w:qFormat/>
    <w:rsid w:val="004b282e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Heading3Char" w:customStyle="1">
    <w:name w:val="Heading 3 Char"/>
    <w:qFormat/>
    <w:rsid w:val="004b282e"/>
    <w:rPr>
      <w:sz w:val="24"/>
      <w:lang w:val="ru-RU" w:bidi="ar-SA"/>
    </w:rPr>
  </w:style>
  <w:style w:type="character" w:styleId="Heading4Char" w:customStyle="1">
    <w:name w:val="Heading 4 Char"/>
    <w:qFormat/>
    <w:rsid w:val="004b282e"/>
    <w:rPr>
      <w:b/>
      <w:bCs/>
      <w:color w:val="000000"/>
      <w:spacing w:val="-20"/>
      <w:sz w:val="28"/>
      <w:szCs w:val="28"/>
      <w:lang w:val="ru-RU" w:bidi="ar-SA"/>
    </w:rPr>
  </w:style>
  <w:style w:type="character" w:styleId="Heading5Char" w:customStyle="1">
    <w:name w:val="Heading 5 Char"/>
    <w:qFormat/>
    <w:rsid w:val="004b282e"/>
    <w:rPr>
      <w:b/>
      <w:bCs/>
      <w:i/>
      <w:iCs/>
      <w:sz w:val="26"/>
      <w:szCs w:val="26"/>
      <w:lang w:val="ru-RU" w:bidi="ar-SA"/>
    </w:rPr>
  </w:style>
  <w:style w:type="character" w:styleId="Heading6Char" w:customStyle="1">
    <w:name w:val="Heading 6 Char"/>
    <w:qFormat/>
    <w:rsid w:val="004b282e"/>
    <w:rPr>
      <w:b/>
      <w:bCs/>
      <w:sz w:val="22"/>
      <w:szCs w:val="22"/>
      <w:lang w:val="ru-RU" w:bidi="ar-SA"/>
    </w:rPr>
  </w:style>
  <w:style w:type="character" w:styleId="Heading7Char" w:customStyle="1">
    <w:name w:val="Heading 7 Char"/>
    <w:qFormat/>
    <w:rsid w:val="004b282e"/>
    <w:rPr>
      <w:sz w:val="24"/>
      <w:lang w:val="ru-RU" w:bidi="ar-SA"/>
    </w:rPr>
  </w:style>
  <w:style w:type="character" w:styleId="Heading8Char" w:customStyle="1">
    <w:name w:val="Heading 8 Char"/>
    <w:qFormat/>
    <w:rsid w:val="004b282e"/>
    <w:rPr>
      <w:i/>
      <w:iCs/>
      <w:sz w:val="24"/>
      <w:szCs w:val="24"/>
      <w:lang w:val="ru-RU" w:bidi="ar-SA"/>
    </w:rPr>
  </w:style>
  <w:style w:type="character" w:styleId="Heading9Char" w:customStyle="1">
    <w:name w:val="Heading 9 Char"/>
    <w:qFormat/>
    <w:rsid w:val="004b282e"/>
    <w:rPr>
      <w:rFonts w:ascii="Arial" w:hAnsi="Arial" w:cs="Arial"/>
      <w:sz w:val="22"/>
      <w:szCs w:val="22"/>
      <w:lang w:val="ru-RU" w:bidi="ar-SA"/>
    </w:rPr>
  </w:style>
  <w:style w:type="character" w:styleId="TitleChar" w:customStyle="1">
    <w:name w:val="Title Char"/>
    <w:qFormat/>
    <w:rsid w:val="004b282e"/>
    <w:rPr>
      <w:b/>
      <w:sz w:val="28"/>
      <w:lang w:val="ru-RU" w:bidi="ar-SA"/>
    </w:rPr>
  </w:style>
  <w:style w:type="character" w:styleId="BodyTextChar11" w:customStyle="1">
    <w:name w:val="Body Text Char1"/>
    <w:qFormat/>
    <w:rsid w:val="004b282e"/>
    <w:rPr>
      <w:sz w:val="28"/>
      <w:lang w:val="ru-RU" w:bidi="ar-SA"/>
    </w:rPr>
  </w:style>
  <w:style w:type="character" w:styleId="BodyText3Char" w:customStyle="1">
    <w:name w:val="Body Text 3 Char"/>
    <w:qFormat/>
    <w:rsid w:val="004b282e"/>
    <w:rPr>
      <w:sz w:val="28"/>
      <w:lang w:val="ru-RU" w:bidi="ar-SA"/>
    </w:rPr>
  </w:style>
  <w:style w:type="character" w:styleId="HeaderChar" w:customStyle="1">
    <w:name w:val="Header Char"/>
    <w:qFormat/>
    <w:rsid w:val="004b282e"/>
    <w:rPr>
      <w:lang w:val="ru-RU" w:bidi="ar-SA"/>
    </w:rPr>
  </w:style>
  <w:style w:type="character" w:styleId="BodyTextIndentChar" w:customStyle="1">
    <w:name w:val="Body Text Indent Char"/>
    <w:qFormat/>
    <w:rsid w:val="004b282e"/>
    <w:rPr>
      <w:lang w:val="ru-RU" w:bidi="ar-SA"/>
    </w:rPr>
  </w:style>
  <w:style w:type="character" w:styleId="BodyText2Char" w:customStyle="1">
    <w:name w:val="Body Text 2 Char"/>
    <w:qFormat/>
    <w:rsid w:val="004b282e"/>
    <w:rPr>
      <w:color w:val="000000"/>
      <w:spacing w:val="-20"/>
      <w:sz w:val="24"/>
      <w:lang w:val="ru-RU" w:bidi="ar-SA"/>
    </w:rPr>
  </w:style>
  <w:style w:type="character" w:styleId="BodyTextIndent2Char" w:customStyle="1">
    <w:name w:val="Body Text Indent 2 Char"/>
    <w:qFormat/>
    <w:rsid w:val="004b282e"/>
    <w:rPr>
      <w:color w:val="000000"/>
      <w:spacing w:val="-20"/>
      <w:sz w:val="24"/>
      <w:lang w:val="ru-RU" w:bidi="ar-SA"/>
    </w:rPr>
  </w:style>
  <w:style w:type="character" w:styleId="Font9pt" w:customStyle="1">
    <w:name w:val="font9pt"/>
    <w:qFormat/>
    <w:rsid w:val="004b282e"/>
    <w:rPr>
      <w:rFonts w:cs="Times New Roman"/>
    </w:rPr>
  </w:style>
  <w:style w:type="character" w:styleId="FooterChar" w:customStyle="1">
    <w:name w:val="Footer Char"/>
    <w:qFormat/>
    <w:rsid w:val="004b282e"/>
    <w:rPr>
      <w:color w:val="000000"/>
      <w:spacing w:val="-20"/>
      <w:sz w:val="24"/>
      <w:lang w:val="ru-RU" w:bidi="ar-SA"/>
    </w:rPr>
  </w:style>
  <w:style w:type="character" w:styleId="FootnoteTextChar" w:customStyle="1">
    <w:name w:val="Footnote Text Char"/>
    <w:qFormat/>
    <w:rsid w:val="004b282e"/>
    <w:rPr>
      <w:lang w:val="ru-RU" w:bidi="ar-SA"/>
    </w:rPr>
  </w:style>
  <w:style w:type="character" w:styleId="SubtitleChar" w:customStyle="1">
    <w:name w:val="Subtitle Char"/>
    <w:qFormat/>
    <w:rsid w:val="004b282e"/>
    <w:rPr>
      <w:rFonts w:ascii="Nimbus Sans L" w:hAnsi="Nimbus Sans L" w:eastAsia="DejaVu LGC Sans" w:cs="DejaVu LGC Sans"/>
      <w:i/>
      <w:iCs/>
      <w:sz w:val="28"/>
      <w:szCs w:val="28"/>
      <w:lang w:val="ru-RU" w:bidi="ar-SA"/>
    </w:rPr>
  </w:style>
  <w:style w:type="character" w:styleId="DocumentMapChar" w:customStyle="1">
    <w:name w:val="Document Map Char"/>
    <w:qFormat/>
    <w:rsid w:val="004b282e"/>
    <w:rPr>
      <w:rFonts w:ascii="Tahoma" w:hAnsi="Tahoma" w:cs="Tahoma"/>
      <w:sz w:val="16"/>
      <w:szCs w:val="16"/>
      <w:lang w:val="ru-RU" w:bidi="ar-SA"/>
    </w:rPr>
  </w:style>
  <w:style w:type="character" w:styleId="1211" w:customStyle="1">
    <w:name w:val="Заголовок 1 Знак2 Знак Знак1"/>
    <w:qFormat/>
    <w:rsid w:val="004b282e"/>
    <w:rPr>
      <w:rFonts w:ascii="Cambria" w:hAnsi="Cambria" w:cs="Times New Roman"/>
      <w:b/>
      <w:bCs/>
      <w:color w:val="365F91"/>
      <w:sz w:val="28"/>
      <w:szCs w:val="28"/>
    </w:rPr>
  </w:style>
  <w:style w:type="character" w:styleId="WW-" w:customStyle="1">
    <w:name w:val="WW-Символ сноски"/>
    <w:qFormat/>
    <w:rsid w:val="004b282e"/>
    <w:rPr>
      <w:vertAlign w:val="superscript"/>
    </w:rPr>
  </w:style>
  <w:style w:type="character" w:styleId="19" w:customStyle="1">
    <w:name w:val="Знак примечания1"/>
    <w:qFormat/>
    <w:rsid w:val="004b282e"/>
    <w:rPr>
      <w:sz w:val="16"/>
      <w:szCs w:val="16"/>
    </w:rPr>
  </w:style>
  <w:style w:type="character" w:styleId="110" w:customStyle="1">
    <w:name w:val="Текст примечания Знак1"/>
    <w:basedOn w:val="DefaultParagraphFont"/>
    <w:uiPriority w:val="99"/>
    <w:semiHidden/>
    <w:qFormat/>
    <w:rsid w:val="004b282e"/>
    <w:rPr/>
  </w:style>
  <w:style w:type="character" w:styleId="Style26" w:customStyle="1">
    <w:name w:val="Тема примечания Знак"/>
    <w:basedOn w:val="Style7"/>
    <w:link w:val="Annotationsubject"/>
    <w:qFormat/>
    <w:rsid w:val="004b282e"/>
    <w:rPr>
      <w:rFonts w:ascii="Times New Roman" w:hAnsi="Times New Roman" w:eastAsia="Times New Roman"/>
      <w:b/>
      <w:bCs/>
      <w:lang w:val="en-US" w:eastAsia="zh-CN"/>
    </w:rPr>
  </w:style>
  <w:style w:type="character" w:styleId="92" w:customStyle="1">
    <w:name w:val="Основной шрифт абзаца9"/>
    <w:qFormat/>
    <w:rsid w:val="004b282e"/>
    <w:rPr/>
  </w:style>
  <w:style w:type="character" w:styleId="WW-Absatz-Standardschriftart11111" w:customStyle="1">
    <w:name w:val="WW-Absatz-Standardschriftart11111"/>
    <w:qFormat/>
    <w:rsid w:val="004b282e"/>
    <w:rPr/>
  </w:style>
  <w:style w:type="character" w:styleId="27" w:customStyle="1">
    <w:name w:val="Неразрешенное упоминание2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35" w:customStyle="1">
    <w:name w:val="Неразрешенное упоминание3"/>
    <w:uiPriority w:val="99"/>
    <w:semiHidden/>
    <w:unhideWhenUsed/>
    <w:qFormat/>
    <w:rsid w:val="004b282e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306dbe"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27" w:customStyle="1">
    <w:name w:val="Заголовок"/>
    <w:next w:val="BodyText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13"/>
    <w:unhideWhenUsed/>
    <w:rsid w:val="004b282e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color w:val="000000"/>
      <w:sz w:val="28"/>
      <w:szCs w:val="28"/>
    </w:rPr>
  </w:style>
  <w:style w:type="paragraph" w:styleId="List">
    <w:name w:val="List"/>
    <w:basedOn w:val="Normal"/>
    <w:rsid w:val="004b282e"/>
    <w:pPr>
      <w:suppressAutoHyphens w:val="true"/>
      <w:spacing w:lineRule="auto" w:line="240" w:before="0" w:after="0"/>
      <w:ind w:hanging="283"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f766e9"/>
    <w:pPr>
      <w:widowControl/>
      <w:suppressAutoHyphens w:val="true"/>
      <w:bidi w:val="0"/>
      <w:spacing w:before="0" w:after="0"/>
      <w:jc w:val="left"/>
      <w:textAlignment w:val="baseline"/>
    </w:pPr>
    <w:rPr>
      <w:rFonts w:ascii="TimesET, 'Times New Roman'" w:hAnsi="TimesET, 'Times New Roman'" w:eastAsia="Times New Roman" w:cs="Times New Roman"/>
      <w:color w:val="auto"/>
      <w:kern w:val="2"/>
      <w:sz w:val="22"/>
      <w:szCs w:val="20"/>
      <w:lang w:val="ru-RU" w:eastAsia="zh-CN" w:bidi="ar-SA"/>
    </w:rPr>
  </w:style>
  <w:style w:type="paragraph" w:styleId="FootnoteText">
    <w:name w:val="Footnote Text"/>
    <w:basedOn w:val="Normal"/>
    <w:link w:val="Style5"/>
    <w:unhideWhenUsed/>
    <w:rsid w:val="00dc1023"/>
    <w:pPr/>
    <w:rPr>
      <w:sz w:val="20"/>
      <w:szCs w:val="20"/>
    </w:rPr>
  </w:style>
  <w:style w:type="paragraph" w:styleId="ConsPlusNormal1" w:customStyle="1">
    <w:name w:val="ConsPlusNormal"/>
    <w:link w:val="ConsPlusNormal"/>
    <w:qFormat/>
    <w:rsid w:val="00892d92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Style7"/>
    <w:uiPriority w:val="99"/>
    <w:unhideWhenUsed/>
    <w:qFormat/>
    <w:rsid w:val="004b282e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er">
    <w:name w:val="Footer"/>
    <w:basedOn w:val="Normal"/>
    <w:link w:val="Style9"/>
    <w:uiPriority w:val="99"/>
    <w:unhideWhenUsed/>
    <w:rsid w:val="004b282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EndnoteText">
    <w:name w:val="Endnote Text"/>
    <w:basedOn w:val="Normal"/>
    <w:link w:val="Style10"/>
    <w:uiPriority w:val="99"/>
    <w:semiHidden/>
    <w:unhideWhenUsed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Title">
    <w:name w:val="Title"/>
    <w:basedOn w:val="Normal"/>
    <w:link w:val="Style12"/>
    <w:qFormat/>
    <w:rsid w:val="004b282e"/>
    <w:pPr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</w:rPr>
  </w:style>
  <w:style w:type="paragraph" w:styleId="BodyTextIndent">
    <w:name w:val="Body Text Indent"/>
    <w:basedOn w:val="Normal"/>
    <w:link w:val="Style14"/>
    <w:unhideWhenUsed/>
    <w:rsid w:val="004b282e"/>
    <w:pPr>
      <w:widowControl w:val="false"/>
      <w:spacing w:lineRule="auto" w:line="360" w:before="0" w:after="120"/>
      <w:ind w:firstLine="720" w:left="283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5"/>
    <w:qFormat/>
    <w:rsid w:val="004b282e"/>
    <w:pPr>
      <w:spacing w:lineRule="auto" w:line="240" w:before="0" w:after="60"/>
      <w:jc w:val="center"/>
      <w:outlineLvl w:val="1"/>
    </w:pPr>
    <w:rPr>
      <w:rFonts w:ascii="Cambria" w:hAnsi="Cambria"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1"/>
    <w:unhideWhenUsed/>
    <w:qFormat/>
    <w:rsid w:val="004b282e"/>
    <w:pPr>
      <w:spacing w:lineRule="auto" w:line="240" w:before="0" w:after="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unhideWhenUsed/>
    <w:qFormat/>
    <w:rsid w:val="004b282e"/>
    <w:pPr>
      <w:spacing w:lineRule="auto" w:line="240" w:before="0" w:after="12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4b282e"/>
    <w:pPr>
      <w:widowControl w:val="false"/>
      <w:spacing w:lineRule="auto" w:line="240" w:before="0" w:after="0"/>
      <w:ind w:firstLine="360"/>
      <w:jc w:val="both"/>
    </w:pPr>
    <w:rPr>
      <w:rFonts w:ascii="Times New Roman" w:hAnsi="Times New Roman" w:eastAsia="Times New Roman"/>
      <w:color w:val="000000"/>
      <w:spacing w:val="-1"/>
      <w:sz w:val="28"/>
      <w:szCs w:val="28"/>
      <w:lang w:eastAsia="ru-RU"/>
    </w:rPr>
  </w:style>
  <w:style w:type="paragraph" w:styleId="BodyTextIndent3">
    <w:name w:val="Body Text Indent 3"/>
    <w:basedOn w:val="Normal"/>
    <w:link w:val="32"/>
    <w:uiPriority w:val="99"/>
    <w:unhideWhenUsed/>
    <w:qFormat/>
    <w:rsid w:val="004b282e"/>
    <w:pPr>
      <w:widowControl w:val="false"/>
      <w:spacing w:lineRule="auto" w:line="360" w:before="0" w:after="0"/>
      <w:ind w:firstLine="72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BlockText">
    <w:name w:val="Block Text"/>
    <w:basedOn w:val="Normal"/>
    <w:unhideWhenUsed/>
    <w:qFormat/>
    <w:rsid w:val="004b282e"/>
    <w:pPr>
      <w:spacing w:lineRule="auto" w:line="240" w:before="0" w:after="0"/>
      <w:ind w:left="5040" w:right="140"/>
    </w:pPr>
    <w:rPr>
      <w:rFonts w:ascii="Times New Roman" w:hAnsi="Times New Roman" w:eastAsia="Times New Roman"/>
      <w:lang w:eastAsia="ru-RU"/>
    </w:rPr>
  </w:style>
  <w:style w:type="paragraph" w:styleId="BalloonText">
    <w:name w:val="Balloon Text"/>
    <w:basedOn w:val="Normal"/>
    <w:link w:val="Style16"/>
    <w:uiPriority w:val="99"/>
    <w:unhideWhenUsed/>
    <w:qFormat/>
    <w:rsid w:val="004b282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Spacing">
    <w:name w:val="No Spacing"/>
    <w:link w:val="Style17"/>
    <w:uiPriority w:val="1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8"/>
    <w:uiPriority w:val="34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paragraph" w:styleId="ConsPlusTitle" w:customStyle="1">
    <w:name w:val="ConsPlusTitle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112" w:customStyle="1">
    <w:name w:val="Обычный1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13" w:customStyle="1">
    <w:name w:val="Основной текст с отступом 31"/>
    <w:basedOn w:val="112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28" w:customStyle="1">
    <w:name w:val="Текст_начало_2"/>
    <w:basedOn w:val="Normal"/>
    <w:qFormat/>
    <w:rsid w:val="004b282e"/>
    <w:pPr>
      <w:spacing w:lineRule="exact" w:line="360" w:before="0" w:after="0"/>
      <w:jc w:val="both"/>
    </w:pPr>
    <w:rPr>
      <w:rFonts w:ascii="Arial" w:hAnsi="Arial" w:eastAsia="Times New Roman"/>
      <w:sz w:val="24"/>
      <w:szCs w:val="20"/>
      <w:lang w:val="en-GB" w:eastAsia="ru-RU"/>
    </w:rPr>
  </w:style>
  <w:style w:type="paragraph" w:styleId="BodyText21" w:customStyle="1">
    <w:name w:val="Body Text 21"/>
    <w:basedOn w:val="112"/>
    <w:qFormat/>
    <w:rsid w:val="004b282e"/>
    <w:pPr>
      <w:spacing w:lineRule="auto" w:line="360"/>
      <w:ind w:firstLine="851" w:left="0"/>
      <w:jc w:val="both"/>
    </w:pPr>
    <w:rPr>
      <w:sz w:val="24"/>
    </w:rPr>
  </w:style>
  <w:style w:type="paragraph" w:styleId="FR1" w:customStyle="1">
    <w:name w:val="FR1"/>
    <w:qFormat/>
    <w:rsid w:val="004b282e"/>
    <w:pPr>
      <w:widowControl w:val="false"/>
      <w:suppressAutoHyphens w:val="true"/>
      <w:bidi w:val="0"/>
      <w:spacing w:before="3100" w:after="0"/>
      <w:jc w:val="center"/>
    </w:pPr>
    <w:rPr>
      <w:rFonts w:ascii="Times New Roman" w:hAnsi="Times New Roman" w:eastAsia="Times New Roman" w:cs="Times New Roman"/>
      <w:color w:val="auto"/>
      <w:kern w:val="0"/>
      <w:sz w:val="64"/>
      <w:szCs w:val="20"/>
      <w:lang w:val="ru-RU" w:eastAsia="ru-RU" w:bidi="ar-SA"/>
    </w:rPr>
  </w:style>
  <w:style w:type="paragraph" w:styleId="ConsNormal1" w:customStyle="1">
    <w:name w:val="ConsNormal"/>
    <w:link w:val="ConsNormal"/>
    <w:qFormat/>
    <w:rsid w:val="004b282e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9" w:customStyle="1">
    <w:name w:val="Обычный2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13" w:customStyle="1">
    <w:name w:val="Основной текст 21"/>
    <w:basedOn w:val="Normal"/>
    <w:qFormat/>
    <w:rsid w:val="004b282e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Style30" w:customStyle="1">
    <w:name w:val="Обычный.Нормальный абзац Знак"/>
    <w:qFormat/>
    <w:rsid w:val="004b282e"/>
    <w:pPr>
      <w:widowControl w:val="false"/>
      <w:suppressAutoHyphens w:val="true"/>
      <w:bidi w:val="0"/>
      <w:snapToGrid w:val="false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6" w:customStyle="1">
    <w:name w:val="Знак3"/>
    <w:basedOn w:val="Normal"/>
    <w:qFormat/>
    <w:rsid w:val="004b282e"/>
    <w:pPr>
      <w:spacing w:lineRule="exact" w:line="240"/>
    </w:pPr>
    <w:rPr>
      <w:rFonts w:ascii="Verdana" w:hAnsi="Verdana" w:eastAsia="Times New Roman"/>
      <w:sz w:val="24"/>
      <w:szCs w:val="24"/>
      <w:lang w:val="en-US"/>
    </w:rPr>
  </w:style>
  <w:style w:type="paragraph" w:styleId="ConsPlusNonformat" w:customStyle="1">
    <w:name w:val="ConsPlusNonforma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37" w:customStyle="1">
    <w:name w:val="Обычный3"/>
    <w:qFormat/>
    <w:rsid w:val="004b282e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21" w:customStyle="1">
    <w:name w:val="Основной текст с отступом 32"/>
    <w:basedOn w:val="37"/>
    <w:qFormat/>
    <w:rsid w:val="004b282e"/>
    <w:pPr>
      <w:spacing w:lineRule="auto" w:line="360"/>
      <w:ind w:firstLine="709" w:left="0"/>
      <w:jc w:val="both"/>
    </w:pPr>
    <w:rPr>
      <w:sz w:val="24"/>
    </w:rPr>
  </w:style>
  <w:style w:type="paragraph" w:styleId="TimesNewRoman" w:customStyle="1">
    <w:name w:val="Обычный + Times New Roman"/>
    <w:basedOn w:val="Normal"/>
    <w:qFormat/>
    <w:rsid w:val="004b282e"/>
    <w:pPr>
      <w:spacing w:lineRule="auto" w:line="240" w:before="0" w:after="0"/>
      <w:ind w:firstLine="660"/>
      <w:jc w:val="both"/>
    </w:pPr>
    <w:rPr>
      <w:rFonts w:ascii="Times New Roman" w:hAnsi="Times New Roman"/>
    </w:rPr>
  </w:style>
  <w:style w:type="paragraph" w:styleId="Xl65" w:customStyle="1">
    <w:name w:val="xl6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66" w:customStyle="1">
    <w:name w:val="xl6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67" w:customStyle="1">
    <w:name w:val="xl6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8" w:customStyle="1">
    <w:name w:val="xl6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69" w:customStyle="1">
    <w:name w:val="xl6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70" w:customStyle="1">
    <w:name w:val="xl70"/>
    <w:basedOn w:val="Normal"/>
    <w:qFormat/>
    <w:rsid w:val="004b282e"/>
    <w:pP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1" w:customStyle="1">
    <w:name w:val="xl7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4" w:customStyle="1">
    <w:name w:val="xl7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5" w:customStyle="1">
    <w:name w:val="xl7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6" w:customStyle="1">
    <w:name w:val="xl7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77" w:customStyle="1">
    <w:name w:val="xl77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8" w:customStyle="1">
    <w:name w:val="xl78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79" w:customStyle="1">
    <w:name w:val="xl7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0" w:customStyle="1">
    <w:name w:val="xl8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1" w:customStyle="1">
    <w:name w:val="xl8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lineRule="auto" w:line="240" w:beforeAutospacing="1" w:afterAutospacing="1"/>
      <w:jc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2" w:customStyle="1">
    <w:name w:val="xl82"/>
    <w:basedOn w:val="Normal"/>
    <w:qFormat/>
    <w:rsid w:val="004b282e"/>
    <w:pPr>
      <w:pBdr>
        <w:top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3" w:customStyle="1">
    <w:name w:val="xl8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4" w:customStyle="1">
    <w:name w:val="xl84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85" w:customStyle="1">
    <w:name w:val="xl8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6" w:customStyle="1">
    <w:name w:val="xl8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7" w:customStyle="1">
    <w:name w:val="xl8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88" w:customStyle="1">
    <w:name w:val="xl8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89" w:customStyle="1">
    <w:name w:val="xl8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90" w:customStyle="1">
    <w:name w:val="xl9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1" w:customStyle="1">
    <w:name w:val="xl91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2" w:customStyle="1">
    <w:name w:val="xl92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3" w:customStyle="1">
    <w:name w:val="xl93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4" w:customStyle="1">
    <w:name w:val="xl94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95" w:customStyle="1">
    <w:name w:val="xl95"/>
    <w:basedOn w:val="Normal"/>
    <w:qFormat/>
    <w:rsid w:val="004b282e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6" w:customStyle="1">
    <w:name w:val="xl96"/>
    <w:basedOn w:val="Normal"/>
    <w:qFormat/>
    <w:rsid w:val="004b28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7" w:customStyle="1">
    <w:name w:val="xl9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8" w:customStyle="1">
    <w:name w:val="xl9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99" w:customStyle="1">
    <w:name w:val="xl9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0" w:customStyle="1">
    <w:name w:val="xl100"/>
    <w:basedOn w:val="Normal"/>
    <w:qFormat/>
    <w:rsid w:val="004b282e"/>
    <w:pP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1" w:customStyle="1">
    <w:name w:val="xl101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color w:val="000000"/>
      <w:sz w:val="18"/>
      <w:szCs w:val="18"/>
      <w:lang w:eastAsia="ru-RU"/>
    </w:rPr>
  </w:style>
  <w:style w:type="paragraph" w:styleId="Xl102" w:customStyle="1">
    <w:name w:val="xl10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3" w:customStyle="1">
    <w:name w:val="xl103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4" w:customStyle="1">
    <w:name w:val="xl10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sz w:val="18"/>
      <w:szCs w:val="18"/>
      <w:lang w:eastAsia="ru-RU"/>
    </w:rPr>
  </w:style>
  <w:style w:type="paragraph" w:styleId="Xl105" w:customStyle="1">
    <w:name w:val="xl10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/>
      <w:color w:val="333333"/>
      <w:sz w:val="18"/>
      <w:szCs w:val="18"/>
      <w:lang w:eastAsia="ru-RU"/>
    </w:rPr>
  </w:style>
  <w:style w:type="paragraph" w:styleId="Xl106" w:customStyle="1">
    <w:name w:val="xl106"/>
    <w:basedOn w:val="Normal"/>
    <w:qFormat/>
    <w:rsid w:val="004b282e"/>
    <w:pPr>
      <w:pBdr>
        <w:top w:val="single" w:sz="4" w:space="0" w:color="000000"/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/>
      <w:b/>
      <w:bCs/>
      <w:sz w:val="18"/>
      <w:szCs w:val="18"/>
      <w:lang w:eastAsia="ru-RU"/>
    </w:rPr>
  </w:style>
  <w:style w:type="paragraph" w:styleId="Xl107" w:customStyle="1">
    <w:name w:val="xl107"/>
    <w:basedOn w:val="Normal"/>
    <w:qFormat/>
    <w:rsid w:val="004b282e"/>
    <w:pPr>
      <w:pBdr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Xl108" w:customStyle="1">
    <w:name w:val="xl108"/>
    <w:basedOn w:val="Normal"/>
    <w:qFormat/>
    <w:rsid w:val="004b282e"/>
    <w:pPr>
      <w:pBdr>
        <w:bottom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/>
      <w:b/>
      <w:bCs/>
      <w:color w:val="000000"/>
      <w:sz w:val="18"/>
      <w:szCs w:val="18"/>
      <w:lang w:eastAsia="ru-RU"/>
    </w:rPr>
  </w:style>
  <w:style w:type="paragraph" w:styleId="Font5" w:customStyle="1">
    <w:name w:val="font5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color w:val="292B2C"/>
      <w:sz w:val="18"/>
      <w:szCs w:val="18"/>
      <w:lang w:eastAsia="ru-RU"/>
    </w:rPr>
  </w:style>
  <w:style w:type="paragraph" w:styleId="ConsDTNormal" w:customStyle="1">
    <w:name w:val="ConsDTNormal"/>
    <w:uiPriority w:val="99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ight" w:customStyle="1">
    <w:name w:val="right"/>
    <w:basedOn w:val="Normal"/>
    <w:qFormat/>
    <w:rsid w:val="004b282e"/>
    <w:pPr>
      <w:spacing w:lineRule="auto" w:line="240" w:beforeAutospacing="1" w:afterAutospacing="1"/>
      <w:ind w:firstLine="709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enter" w:customStyle="1">
    <w:name w:val="center"/>
    <w:basedOn w:val="Normal"/>
    <w:qFormat/>
    <w:rsid w:val="004b282e"/>
    <w:pPr>
      <w:spacing w:lineRule="auto" w:line="240" w:beforeAutospacing="1" w:afterAutospacing="1"/>
      <w:ind w:firstLine="709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nsertion" w:customStyle="1">
    <w:name w:val="inser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006600"/>
      <w:sz w:val="24"/>
      <w:szCs w:val="24"/>
      <w:lang w:eastAsia="ru-RU"/>
    </w:rPr>
  </w:style>
  <w:style w:type="paragraph" w:styleId="Deletion" w:customStyle="1">
    <w:name w:val="deletion"/>
    <w:basedOn w:val="Normal"/>
    <w:qFormat/>
    <w:rsid w:val="004b282e"/>
    <w:pPr>
      <w:spacing w:lineRule="auto" w:line="240" w:beforeAutospacing="1" w:afterAutospacing="1"/>
      <w:ind w:firstLine="709"/>
      <w:jc w:val="both"/>
    </w:pPr>
    <w:rPr>
      <w:rFonts w:ascii="Times New Roman" w:hAnsi="Times New Roman" w:eastAsia="Times New Roman"/>
      <w:color w:val="FF0000"/>
      <w:sz w:val="24"/>
      <w:szCs w:val="24"/>
      <w:lang w:eastAsia="ru-RU"/>
    </w:rPr>
  </w:style>
  <w:style w:type="paragraph" w:styleId="ListBullet">
    <w:name w:val="List Bullet"/>
    <w:basedOn w:val="Normal"/>
    <w:rsid w:val="004b282e"/>
    <w:pPr>
      <w:numPr>
        <w:ilvl w:val="0"/>
        <w:numId w:val="2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2">
    <w:name w:val="List Bullet 2"/>
    <w:basedOn w:val="Normal"/>
    <w:uiPriority w:val="99"/>
    <w:rsid w:val="004b282e"/>
    <w:pPr>
      <w:numPr>
        <w:ilvl w:val="0"/>
        <w:numId w:val="3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3">
    <w:name w:val="List Bullet 3"/>
    <w:basedOn w:val="Normal"/>
    <w:rsid w:val="004b282e"/>
    <w:pPr>
      <w:numPr>
        <w:ilvl w:val="0"/>
        <w:numId w:val="4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4">
    <w:name w:val="List Bullet 4"/>
    <w:basedOn w:val="Normal"/>
    <w:rsid w:val="004b282e"/>
    <w:pPr>
      <w:numPr>
        <w:ilvl w:val="0"/>
        <w:numId w:val="5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Bullet5">
    <w:name w:val="List Bullet 5"/>
    <w:basedOn w:val="Normal"/>
    <w:uiPriority w:val="99"/>
    <w:rsid w:val="004b282e"/>
    <w:pPr>
      <w:numPr>
        <w:ilvl w:val="0"/>
        <w:numId w:val="6"/>
      </w:num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mputable" w:customStyle="1">
    <w:name w:val="computable"/>
    <w:basedOn w:val="Normal"/>
    <w:qFormat/>
    <w:rsid w:val="004b282e"/>
    <w:pPr>
      <w:shd w:val="clear" w:color="auto" w:fill="C0C0C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equired" w:customStyle="1">
    <w:name w:val="required"/>
    <w:basedOn w:val="Normal"/>
    <w:qFormat/>
    <w:rsid w:val="004b282e"/>
    <w:pPr>
      <w:shd w:val="clear" w:color="auto" w:fill="FFFF80"/>
      <w:spacing w:lineRule="auto" w:line="240" w:before="0" w:after="0"/>
      <w:ind w:firstLine="709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Iacaaiea" w:customStyle="1">
    <w:name w:val="Iacaaiea"/>
    <w:basedOn w:val="Normal"/>
    <w:qFormat/>
    <w:rsid w:val="004b282e"/>
    <w:pPr>
      <w:tabs>
        <w:tab w:val="clear" w:pos="708"/>
        <w:tab w:val="left" w:pos="426" w:leader="none"/>
      </w:tabs>
      <w:spacing w:lineRule="atLeast" w:line="360" w:before="120" w:after="0"/>
      <w:jc w:val="center"/>
    </w:pPr>
    <w:rPr>
      <w:rFonts w:ascii="Times New Roman" w:hAnsi="Times New Roman" w:eastAsia="Times New Roman"/>
      <w:b/>
      <w:bCs/>
      <w:lang w:eastAsia="ru-RU"/>
    </w:rPr>
  </w:style>
  <w:style w:type="paragraph" w:styleId="1CStyle4" w:customStyle="1">
    <w:name w:val="1CStyle4"/>
    <w:uiPriority w:val="99"/>
    <w:qFormat/>
    <w:rsid w:val="004b282e"/>
    <w:pPr>
      <w:widowControl/>
      <w:suppressAutoHyphens w:val="true"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ListParagraph1" w:customStyle="1">
    <w:name w:val="List Paragraph1"/>
    <w:basedOn w:val="Normal"/>
    <w:uiPriority w:val="99"/>
    <w:qFormat/>
    <w:rsid w:val="004b282e"/>
    <w:pPr>
      <w:spacing w:lineRule="auto" w:line="240" w:before="0" w:after="0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Style31" w:customStyle="1">
    <w:name w:val="Заголовок договора"/>
    <w:basedOn w:val="Normal"/>
    <w:qFormat/>
    <w:rsid w:val="004b282e"/>
    <w:pPr>
      <w:keepNext w:val="true"/>
      <w:spacing w:lineRule="auto" w:line="240" w:before="0" w:after="0"/>
      <w:jc w:val="center"/>
      <w:outlineLvl w:val="1"/>
    </w:pPr>
    <w:rPr>
      <w:rFonts w:ascii="Arial" w:hAnsi="Arial" w:eastAsia="Times New Roman"/>
      <w:b/>
      <w:bCs/>
      <w:sz w:val="28"/>
      <w:szCs w:val="20"/>
      <w:lang w:eastAsia="ru-RU"/>
    </w:rPr>
  </w:style>
  <w:style w:type="paragraph" w:styleId="113" w:customStyle="1">
    <w:name w:val="текст1"/>
    <w:qFormat/>
    <w:rsid w:val="004b282e"/>
    <w:pPr>
      <w:widowControl/>
      <w:suppressAutoHyphens w:val="true"/>
      <w:bidi w:val="0"/>
      <w:spacing w:before="0" w:after="0"/>
      <w:ind w:firstLine="397"/>
      <w:jc w:val="both"/>
    </w:pPr>
    <w:rPr>
      <w:rFonts w:ascii="SchoolBookC" w:hAnsi="SchoolBookC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2" w:customStyle="1">
    <w:name w:val="Прижатый влево"/>
    <w:basedOn w:val="Normal"/>
    <w:next w:val="Normal"/>
    <w:uiPriority w:val="99"/>
    <w:qFormat/>
    <w:rsid w:val="004b282e"/>
    <w:pPr>
      <w:spacing w:lineRule="auto" w:line="240" w:before="0" w:after="0"/>
    </w:pPr>
    <w:rPr>
      <w:rFonts w:ascii="Arial" w:hAnsi="Arial" w:eastAsia="Times New Roman" w:cs="Arial"/>
      <w:sz w:val="24"/>
      <w:szCs w:val="24"/>
      <w:lang w:eastAsia="ru-RU"/>
    </w:rPr>
  </w:style>
  <w:style w:type="paragraph" w:styleId="Style33" w:customStyle="1">
    <w:name w:val="Нормальный (таблица)"/>
    <w:basedOn w:val="Normal"/>
    <w:next w:val="Normal"/>
    <w:uiPriority w:val="99"/>
    <w:qFormat/>
    <w:rsid w:val="004b282e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4b282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34" w:customStyle="1">
    <w:name w:val="втяжка"/>
    <w:basedOn w:val="113"/>
    <w:next w:val="113"/>
    <w:qFormat/>
    <w:rsid w:val="004b282e"/>
    <w:pPr>
      <w:tabs>
        <w:tab w:val="clear" w:pos="708"/>
        <w:tab w:val="left" w:pos="567" w:leader="none"/>
      </w:tabs>
      <w:spacing w:before="57" w:after="0"/>
      <w:ind w:hanging="567" w:left="567"/>
    </w:pPr>
    <w:rPr/>
  </w:style>
  <w:style w:type="paragraph" w:styleId="Style35" w:customStyle="1">
    <w:name w:val="Кт пункт"/>
    <w:autoRedefine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114" w:customStyle="1">
    <w:name w:val="Заголовок1"/>
    <w:basedOn w:val="Normal"/>
    <w:next w:val="BodyText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0"/>
      <w:lang w:eastAsia="zh-CN"/>
    </w:rPr>
  </w:style>
  <w:style w:type="paragraph" w:styleId="Caption1">
    <w:name w:val="caption1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83" w:customStyle="1">
    <w:name w:val="Указатель8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42" w:customStyle="1">
    <w:name w:val="Название объекта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73" w:customStyle="1">
    <w:name w:val="Указатель7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38" w:customStyle="1">
    <w:name w:val="Название объекта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63" w:customStyle="1">
    <w:name w:val="Указатель6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241" w:customStyle="1">
    <w:name w:val="Основной текст 24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322" w:customStyle="1">
    <w:name w:val="Основной текст 3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1KGK9" w:customStyle="1">
    <w:name w:val="1KG=K9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CharCharCharChar" w:customStyle="1">
    <w:name w:val="Знак Знак Char Char Знак Знак Char Char Знак Знак Знак Знак Знак Знак"/>
    <w:basedOn w:val="Normal"/>
    <w:qFormat/>
    <w:rsid w:val="004b282e"/>
    <w:pPr>
      <w:suppressAutoHyphens w:val="true"/>
      <w:spacing w:lineRule="exact" w:line="240"/>
    </w:pPr>
    <w:rPr>
      <w:rFonts w:ascii="Verdana" w:hAnsi="Verdana" w:eastAsia="Times New Roman" w:cs="Verdana"/>
      <w:sz w:val="24"/>
      <w:szCs w:val="24"/>
      <w:lang w:val="en-US" w:eastAsia="zh-CN"/>
    </w:rPr>
  </w:style>
  <w:style w:type="paragraph" w:styleId="Preformat" w:customStyle="1">
    <w:name w:val="Preformat"/>
    <w:qFormat/>
    <w:rsid w:val="004b282e"/>
    <w:pPr>
      <w:widowControl w:val="false"/>
      <w:tabs>
        <w:tab w:val="clear" w:pos="708"/>
        <w:tab w:val="left" w:pos="54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15" w:customStyle="1">
    <w:name w:val="Знак Знак Знак Знак Знак1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36" w:customStyle="1">
    <w:name w:val="Содержимое таблицы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37" w:customStyle="1">
    <w:name w:val="Знак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Style38" w:customStyle="1">
    <w:name w:val="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Iauiue" w:customStyle="1">
    <w:name w:val="Iau?iue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ListNumber2">
    <w:name w:val="List Number 2"/>
    <w:basedOn w:val="Normal"/>
    <w:rsid w:val="004b282e"/>
    <w:pPr>
      <w:tabs>
        <w:tab w:val="clear" w:pos="708"/>
        <w:tab w:val="left" w:pos="1260" w:leader="none"/>
      </w:tabs>
      <w:suppressAutoHyphens w:val="true"/>
      <w:spacing w:lineRule="auto" w:line="240" w:before="0" w:after="0"/>
      <w:ind w:hanging="720" w:left="1260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31" w:customStyle="1">
    <w:name w:val="Основной текст с отступом 23"/>
    <w:basedOn w:val="Normal"/>
    <w:qFormat/>
    <w:rsid w:val="004b282e"/>
    <w:pPr>
      <w:suppressAutoHyphens w:val="true"/>
      <w:spacing w:lineRule="auto" w:line="480" w:before="0" w:after="120"/>
      <w:ind w:left="283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210" w:customStyle="1">
    <w:name w:val="Основной текст с отступом 2.Знак"/>
    <w:basedOn w:val="Normal"/>
    <w:qFormat/>
    <w:rsid w:val="004b282e"/>
    <w:pPr>
      <w:suppressAutoHyphens w:val="true"/>
      <w:spacing w:lineRule="auto" w:line="480" w:before="0" w:after="120"/>
      <w:ind w:left="283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314" w:customStyle="1">
    <w:name w:val="Основной текст 3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0720851J5B0" w:customStyle="1">
    <w:name w:val="0720=85 &gt;1J5:B0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214" w:customStyle="1">
    <w:name w:val="Название объекта2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Style39" w:customStyle="1">
    <w:name w:val="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16" w:customStyle="1">
    <w:name w:val="Стиль1"/>
    <w:basedOn w:val="Normal"/>
    <w:qFormat/>
    <w:rsid w:val="004b282e"/>
    <w:pPr>
      <w:keepNext w:val="true"/>
      <w:keepLines/>
      <w:widowControl w:val="false"/>
      <w:suppressLineNumbers/>
      <w:tabs>
        <w:tab w:val="clear" w:pos="708"/>
        <w:tab w:val="left" w:pos="432" w:leader="none"/>
        <w:tab w:val="left" w:pos="1127" w:leader="none"/>
      </w:tabs>
      <w:suppressAutoHyphens w:val="true"/>
      <w:spacing w:lineRule="auto" w:line="240" w:before="0" w:after="60"/>
      <w:ind w:hanging="432" w:left="432"/>
    </w:pPr>
    <w:rPr>
      <w:rFonts w:ascii="Times New Roman" w:hAnsi="Times New Roman" w:eastAsia="Times New Roman"/>
      <w:b/>
      <w:sz w:val="28"/>
      <w:szCs w:val="24"/>
      <w:lang w:eastAsia="zh-CN"/>
    </w:rPr>
  </w:style>
  <w:style w:type="paragraph" w:styleId="WW-1" w:customStyle="1">
    <w:name w:val="WW-Заголовок"/>
    <w:basedOn w:val="Normal"/>
    <w:next w:val="BodyText"/>
    <w:qFormat/>
    <w:rsid w:val="004b282e"/>
    <w:pPr>
      <w:keepNext w:val="true"/>
      <w:suppressAutoHyphens w:val="true"/>
      <w:spacing w:lineRule="auto" w:line="276" w:before="240" w:after="120"/>
    </w:pPr>
    <w:rPr>
      <w:rFonts w:ascii="Nimbus Sans L" w:hAnsi="Nimbus Sans L" w:eastAsia="DejaVu LGC Sans" w:cs="Nimbus Sans L"/>
      <w:sz w:val="28"/>
      <w:szCs w:val="20"/>
      <w:lang w:eastAsia="zh-CN"/>
    </w:rPr>
  </w:style>
  <w:style w:type="paragraph" w:styleId="072085" w:customStyle="1">
    <w:name w:val="0720=85"/>
    <w:basedOn w:val="1KGK9"/>
    <w:next w:val="1KGK9"/>
    <w:qFormat/>
    <w:rsid w:val="004b282e"/>
    <w:pPr>
      <w:jc w:val="center"/>
    </w:pPr>
    <w:rPr>
      <w:rFonts w:ascii="MS Sans Serif" w:hAnsi="MS Sans Serif" w:cs="MS Sans Serif"/>
      <w:szCs w:val="24"/>
    </w:rPr>
  </w:style>
  <w:style w:type="paragraph" w:styleId="A29B5AB" w:customStyle="1">
    <w:name w:val="A=&gt;2=&gt;9 B5:AB"/>
    <w:basedOn w:val="1KGK9"/>
    <w:next w:val="1KGK9"/>
    <w:qFormat/>
    <w:rsid w:val="004b282e"/>
    <w:pPr>
      <w:jc w:val="both"/>
    </w:pPr>
    <w:rPr>
      <w:rFonts w:ascii="MS Sans Serif" w:hAnsi="MS Sans Serif" w:cs="MS Sans Serif"/>
      <w:szCs w:val="24"/>
    </w:rPr>
  </w:style>
  <w:style w:type="paragraph" w:styleId="117" w:customStyle="1">
    <w:name w:val="Название1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iCs/>
      <w:sz w:val="24"/>
      <w:szCs w:val="24"/>
      <w:lang w:eastAsia="zh-CN"/>
    </w:rPr>
  </w:style>
  <w:style w:type="paragraph" w:styleId="215" w:customStyle="1">
    <w:name w:val="Схема документа2"/>
    <w:basedOn w:val="Normal"/>
    <w:qFormat/>
    <w:rsid w:val="004b282e"/>
    <w:pPr>
      <w:widowControl w:val="false"/>
      <w:shd w:val="clear" w:color="auto" w:fill="000080"/>
      <w:suppressAutoHyphens w:val="true"/>
      <w:spacing w:lineRule="auto" w:line="240" w:before="0" w:after="0"/>
    </w:pPr>
    <w:rPr>
      <w:rFonts w:ascii="Tahoma" w:hAnsi="Tahoma" w:eastAsia="Times New Roman" w:cs="Tahoma"/>
      <w:sz w:val="20"/>
      <w:szCs w:val="20"/>
      <w:lang w:eastAsia="zh-CN"/>
    </w:rPr>
  </w:style>
  <w:style w:type="paragraph" w:styleId="216" w:customStyle="1">
    <w:name w:val="Стиль2"/>
    <w:basedOn w:val="ListNumber2"/>
    <w:qFormat/>
    <w:rsid w:val="004b282e"/>
    <w:pPr>
      <w:keepNext w:val="true"/>
      <w:keepLines/>
      <w:widowControl w:val="false"/>
      <w:suppressLineNumbers/>
      <w:tabs>
        <w:tab w:val="clear" w:pos="1260"/>
        <w:tab w:val="left" w:pos="1836" w:leader="none"/>
      </w:tabs>
      <w:spacing w:before="0" w:after="60"/>
      <w:ind w:hanging="576" w:left="1836"/>
      <w:jc w:val="both"/>
    </w:pPr>
    <w:rPr>
      <w:b/>
      <w:color w:val="auto"/>
      <w:spacing w:val="0"/>
    </w:rPr>
  </w:style>
  <w:style w:type="paragraph" w:styleId="39" w:customStyle="1">
    <w:name w:val="Стиль3"/>
    <w:basedOn w:val="231"/>
    <w:qFormat/>
    <w:rsid w:val="004b282e"/>
    <w:pPr>
      <w:widowControl w:val="false"/>
      <w:tabs>
        <w:tab w:val="clear" w:pos="708"/>
        <w:tab w:val="left" w:pos="1127" w:leader="none"/>
      </w:tabs>
      <w:spacing w:lineRule="auto" w:line="240" w:before="0" w:after="0"/>
      <w:ind w:left="900"/>
      <w:jc w:val="both"/>
      <w:textAlignment w:val="baseline"/>
    </w:pPr>
    <w:rPr>
      <w:color w:val="auto"/>
      <w:spacing w:val="0"/>
    </w:rPr>
  </w:style>
  <w:style w:type="paragraph" w:styleId="ConsPlusCell" w:customStyle="1">
    <w:name w:val="ConsPlusCell"/>
    <w:qFormat/>
    <w:rsid w:val="004b282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nformat" w:customStyle="1">
    <w:name w:val="ConsNonformat"/>
    <w:qFormat/>
    <w:rsid w:val="004b282e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3---" w:customStyle="1">
    <w:name w:val="3---"/>
    <w:basedOn w:val="Normal"/>
    <w:qFormat/>
    <w:rsid w:val="004b282e"/>
    <w:pPr>
      <w:suppressAutoHyphens w:val="true"/>
      <w:spacing w:lineRule="auto" w:line="240" w:before="120" w:after="120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Bullet" w:customStyle="1">
    <w:name w:val="Bullet"/>
    <w:basedOn w:val="BodyText"/>
    <w:qFormat/>
    <w:rsid w:val="004b282e"/>
    <w:pPr>
      <w:keepLines/>
      <w:widowControl/>
      <w:tabs>
        <w:tab w:val="clear" w:pos="708"/>
        <w:tab w:val="left" w:pos="360" w:leader="none"/>
      </w:tabs>
      <w:suppressAutoHyphens w:val="true"/>
      <w:spacing w:before="60" w:after="60"/>
      <w:ind w:hanging="360" w:left="360"/>
    </w:pPr>
    <w:rPr>
      <w:rFonts w:eastAsia="Symbol"/>
      <w:color w:val="auto"/>
      <w:sz w:val="24"/>
      <w:szCs w:val="20"/>
      <w:lang w:eastAsia="zh-CN"/>
    </w:rPr>
  </w:style>
  <w:style w:type="paragraph" w:styleId="Style40" w:customStyle="1">
    <w:name w:val="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1" w:customStyle="1">
    <w:name w:val="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310" w:customStyle="1">
    <w:name w:val="Стиль3 Знак Знак"/>
    <w:basedOn w:val="231"/>
    <w:qFormat/>
    <w:rsid w:val="004b282e"/>
    <w:pPr>
      <w:widowControl w:val="false"/>
      <w:tabs>
        <w:tab w:val="clear" w:pos="708"/>
        <w:tab w:val="left" w:pos="767" w:leader="none"/>
      </w:tabs>
      <w:spacing w:lineRule="auto" w:line="240" w:before="0" w:after="0"/>
      <w:ind w:left="540"/>
      <w:jc w:val="both"/>
      <w:textAlignment w:val="baseline"/>
    </w:pPr>
    <w:rPr>
      <w:color w:val="auto"/>
      <w:spacing w:val="0"/>
    </w:rPr>
  </w:style>
  <w:style w:type="paragraph" w:styleId="118" w:customStyle="1">
    <w:name w:val="Знак Знак Знак Знак Знак Знак Знак Знак Знак Знак Знак1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Normalred" w:customStyle="1">
    <w:name w:val="normalred"/>
    <w:basedOn w:val="Normal"/>
    <w:qFormat/>
    <w:rsid w:val="004b282e"/>
    <w:pPr>
      <w:suppressAutoHyphens w:val="true"/>
      <w:spacing w:lineRule="exact" w:line="360" w:before="0" w:after="0"/>
      <w:ind w:firstLine="709"/>
      <w:jc w:val="both"/>
    </w:pPr>
    <w:rPr>
      <w:rFonts w:ascii="Antiqua" w:hAnsi="Antiqua" w:eastAsia="Times New Roman" w:cs="Antiqua"/>
      <w:sz w:val="24"/>
      <w:szCs w:val="20"/>
      <w:lang w:eastAsia="zh-CN"/>
    </w:rPr>
  </w:style>
  <w:style w:type="paragraph" w:styleId="Normal1" w:customStyle="1">
    <w:name w:val="Normal1"/>
    <w:qFormat/>
    <w:rsid w:val="004b282e"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8"/>
      <w:szCs w:val="20"/>
      <w:lang w:val="ru-RU" w:eastAsia="zh-CN" w:bidi="ar-SA"/>
    </w:rPr>
  </w:style>
  <w:style w:type="paragraph" w:styleId="Style42" w:customStyle="1">
    <w:name w:val="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Style43" w:customStyle="1">
    <w:name w:val="Знак Знак Знак Знак Знак Знак 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Context" w:customStyle="1">
    <w:name w:val="Context"/>
    <w:qFormat/>
    <w:rsid w:val="004b282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u w:val="single"/>
      <w:lang w:val="ru-RU" w:eastAsia="zh-CN" w:bidi="ar-SA"/>
    </w:rPr>
  </w:style>
  <w:style w:type="paragraph" w:styleId="217" w:customStyle="1">
    <w:name w:val="Маркированный список2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218" w:customStyle="1">
    <w:name w:val="заголовок 2"/>
    <w:basedOn w:val="Normal"/>
    <w:next w:val="Normal"/>
    <w:qFormat/>
    <w:rsid w:val="004b282e"/>
    <w:pPr>
      <w:keepNext w:val="true"/>
      <w:suppressAutoHyphens w:val="true"/>
      <w:spacing w:lineRule="auto" w:line="240" w:before="240" w:after="60"/>
    </w:pPr>
    <w:rPr>
      <w:rFonts w:ascii="Arial" w:hAnsi="Arial" w:eastAsia="Times New Roman" w:cs="Arial"/>
      <w:b/>
      <w:bCs/>
      <w:i/>
      <w:iCs/>
      <w:sz w:val="20"/>
      <w:szCs w:val="20"/>
      <w:lang w:eastAsia="zh-CN"/>
    </w:rPr>
  </w:style>
  <w:style w:type="paragraph" w:styleId="Iauiueoaeno" w:customStyle="1">
    <w:name w:val="Iau?iue_oaeno"/>
    <w:basedOn w:val="Normal"/>
    <w:qFormat/>
    <w:rsid w:val="004b282e"/>
    <w:pPr>
      <w:widowControl w:val="false"/>
      <w:tabs>
        <w:tab w:val="clear" w:pos="708"/>
        <w:tab w:val="left" w:pos="1134" w:leader="none"/>
      </w:tabs>
      <w:suppressAutoHyphens w:val="true"/>
      <w:spacing w:lineRule="auto" w:line="240" w:before="60" w:after="60"/>
      <w:ind w:firstLine="567"/>
      <w:jc w:val="both"/>
    </w:pPr>
    <w:rPr>
      <w:rFonts w:ascii="Arial" w:hAnsi="Arial" w:eastAsia="Times New Roman" w:cs="Arial"/>
      <w:sz w:val="28"/>
      <w:szCs w:val="28"/>
      <w:lang w:val="en-US" w:eastAsia="zh-CN"/>
    </w:rPr>
  </w:style>
  <w:style w:type="paragraph" w:styleId="Iauiue3" w:customStyle="1">
    <w:name w:val="Iau?iue3"/>
    <w:qFormat/>
    <w:rsid w:val="004b282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en-US" w:eastAsia="zh-CN" w:bidi="ar-SA"/>
    </w:rPr>
  </w:style>
  <w:style w:type="paragraph" w:styleId="TOC1">
    <w:name w:val="TOC 1"/>
    <w:basedOn w:val="Normal"/>
    <w:next w:val="Normal"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2">
    <w:name w:val="TOC 2"/>
    <w:basedOn w:val="Normal"/>
    <w:next w:val="Normal"/>
    <w:rsid w:val="004b282e"/>
    <w:pPr>
      <w:suppressAutoHyphens w:val="true"/>
      <w:spacing w:lineRule="auto" w:line="240" w:before="0" w:after="0"/>
      <w:ind w:left="2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3">
    <w:name w:val="TOC 3"/>
    <w:basedOn w:val="Normal"/>
    <w:next w:val="Normal"/>
    <w:rsid w:val="004b282e"/>
    <w:pPr>
      <w:tabs>
        <w:tab w:val="clear" w:pos="708"/>
        <w:tab w:val="right" w:pos="10430" w:leader="dot"/>
      </w:tabs>
      <w:suppressAutoHyphens w:val="true"/>
      <w:spacing w:lineRule="auto" w:line="240" w:before="0" w:after="0"/>
      <w:ind w:left="480"/>
    </w:pPr>
    <w:rPr>
      <w:rFonts w:ascii="Times New Roman" w:hAnsi="Times New Roman" w:eastAsia="Times New Roman"/>
      <w:sz w:val="16"/>
      <w:szCs w:val="16"/>
      <w:lang w:eastAsia="ru-RU"/>
    </w:rPr>
  </w:style>
  <w:style w:type="paragraph" w:styleId="TOC4">
    <w:name w:val="TOC 4"/>
    <w:basedOn w:val="Normal"/>
    <w:next w:val="Normal"/>
    <w:rsid w:val="004b282e"/>
    <w:pPr>
      <w:suppressAutoHyphens w:val="true"/>
      <w:spacing w:lineRule="auto" w:line="240" w:before="0" w:after="0"/>
      <w:ind w:left="7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5">
    <w:name w:val="TOC 5"/>
    <w:basedOn w:val="Normal"/>
    <w:next w:val="Normal"/>
    <w:rsid w:val="004b282e"/>
    <w:pPr>
      <w:suppressAutoHyphens w:val="true"/>
      <w:spacing w:lineRule="auto" w:line="240" w:before="0" w:after="0"/>
      <w:ind w:left="96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6">
    <w:name w:val="TOC 6"/>
    <w:basedOn w:val="Normal"/>
    <w:next w:val="Normal"/>
    <w:rsid w:val="004b282e"/>
    <w:pPr>
      <w:suppressAutoHyphens w:val="true"/>
      <w:spacing w:lineRule="auto" w:line="240" w:before="0" w:after="0"/>
      <w:ind w:left="120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7">
    <w:name w:val="TOC 7"/>
    <w:basedOn w:val="Normal"/>
    <w:next w:val="Normal"/>
    <w:rsid w:val="004b282e"/>
    <w:pPr>
      <w:suppressAutoHyphens w:val="true"/>
      <w:spacing w:lineRule="auto" w:line="240" w:before="0" w:after="0"/>
      <w:ind w:left="144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8">
    <w:name w:val="TOC 8"/>
    <w:basedOn w:val="Normal"/>
    <w:next w:val="Normal"/>
    <w:rsid w:val="004b282e"/>
    <w:pPr>
      <w:suppressAutoHyphens w:val="true"/>
      <w:spacing w:lineRule="auto" w:line="240" w:before="0" w:after="0"/>
      <w:ind w:left="168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TOC9">
    <w:name w:val="TOC 9"/>
    <w:basedOn w:val="Normal"/>
    <w:next w:val="Normal"/>
    <w:rsid w:val="004b282e"/>
    <w:pPr>
      <w:suppressAutoHyphens w:val="true"/>
      <w:spacing w:lineRule="auto" w:line="240" w:before="0" w:after="0"/>
      <w:ind w:left="1920"/>
    </w:pPr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219" w:customStyle="1">
    <w:name w:val="Текст примечания2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Annotationsubject">
    <w:name w:val="annotation subject"/>
    <w:basedOn w:val="219"/>
    <w:next w:val="219"/>
    <w:link w:val="Style26"/>
    <w:qFormat/>
    <w:rsid w:val="004b282e"/>
    <w:pPr/>
    <w:rPr>
      <w:rFonts w:ascii="Calibri" w:hAnsi="Calibri" w:eastAsia="Calibri"/>
      <w:b/>
      <w:bCs/>
    </w:rPr>
  </w:style>
  <w:style w:type="paragraph" w:styleId="Style44" w:customStyle="1">
    <w:name w:val="Зподзаголовок инструкции к претендентам"/>
    <w:basedOn w:val="Normal"/>
    <w:qFormat/>
    <w:rsid w:val="004b282e"/>
    <w:pPr>
      <w:suppressAutoHyphens w:val="true"/>
      <w:spacing w:lineRule="auto" w:line="240" w:before="200" w:after="20"/>
    </w:pPr>
    <w:rPr>
      <w:rFonts w:ascii="Times New Roman" w:hAnsi="Times New Roman" w:eastAsia="Times New Roman"/>
      <w:color w:val="000000"/>
      <w:sz w:val="24"/>
      <w:szCs w:val="24"/>
      <w:u w:val="single"/>
      <w:lang w:eastAsia="zh-CN"/>
    </w:rPr>
  </w:style>
  <w:style w:type="paragraph" w:styleId="Xl24" w:customStyle="1">
    <w:name w:val="xl2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25" w:customStyle="1">
    <w:name w:val="xl2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6" w:customStyle="1">
    <w:name w:val="xl26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7" w:customStyle="1">
    <w:name w:val="xl2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Times New Roman" w:hAnsi="Times New Roman" w:eastAsia="Times New Roman"/>
      <w:sz w:val="18"/>
      <w:szCs w:val="18"/>
      <w:lang w:eastAsia="zh-CN"/>
    </w:rPr>
  </w:style>
  <w:style w:type="paragraph" w:styleId="Xl28" w:customStyle="1">
    <w:name w:val="xl2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29" w:customStyle="1">
    <w:name w:val="xl2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0" w:customStyle="1">
    <w:name w:val="xl3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1" w:customStyle="1">
    <w:name w:val="xl3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b/>
      <w:bCs/>
      <w:sz w:val="18"/>
      <w:szCs w:val="18"/>
      <w:lang w:eastAsia="zh-CN"/>
    </w:rPr>
  </w:style>
  <w:style w:type="paragraph" w:styleId="Xl32" w:customStyle="1">
    <w:name w:val="xl32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119" w:customStyle="1">
    <w:name w:val="Знак Знак Знак Знак Знак Знак Знак Знак Знак Знак Знак1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33" w:customStyle="1">
    <w:name w:val="xl33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4" w:customStyle="1">
    <w:name w:val="xl34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5" w:customStyle="1">
    <w:name w:val="xl35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lang w:eastAsia="zh-CN"/>
    </w:rPr>
  </w:style>
  <w:style w:type="paragraph" w:styleId="Xl36" w:customStyle="1">
    <w:name w:val="xl36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7" w:customStyle="1">
    <w:name w:val="xl37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38" w:customStyle="1">
    <w:name w:val="xl38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textAlignment w:val="center"/>
    </w:pPr>
    <w:rPr>
      <w:rFonts w:ascii="Arial" w:hAnsi="Arial" w:eastAsia="Times New Roman" w:cs="Arial"/>
      <w:sz w:val="24"/>
      <w:szCs w:val="24"/>
      <w:lang w:eastAsia="zh-CN"/>
    </w:rPr>
  </w:style>
  <w:style w:type="paragraph" w:styleId="Xl39" w:customStyle="1">
    <w:name w:val="xl39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0" w:customStyle="1">
    <w:name w:val="xl40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1" w:customStyle="1">
    <w:name w:val="xl41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2" w:customStyle="1">
    <w:name w:val="xl42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3" w:customStyle="1">
    <w:name w:val="xl43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4" w:customStyle="1">
    <w:name w:val="xl44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5" w:customStyle="1">
    <w:name w:val="xl45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6" w:customStyle="1">
    <w:name w:val="xl46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7" w:customStyle="1">
    <w:name w:val="xl47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48" w:customStyle="1">
    <w:name w:val="xl48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49" w:customStyle="1">
    <w:name w:val="xl49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0" w:customStyle="1">
    <w:name w:val="xl50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1" w:customStyle="1">
    <w:name w:val="xl51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2" w:customStyle="1">
    <w:name w:val="xl52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3" w:customStyle="1">
    <w:name w:val="xl53"/>
    <w:basedOn w:val="Normal"/>
    <w:qFormat/>
    <w:rsid w:val="004b282e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Xl54" w:customStyle="1">
    <w:name w:val="xl5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5" w:customStyle="1">
    <w:name w:val="xl55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6" w:customStyle="1">
    <w:name w:val="xl56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7" w:customStyle="1">
    <w:name w:val="xl57"/>
    <w:basedOn w:val="Normal"/>
    <w:qFormat/>
    <w:rsid w:val="004b282e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8" w:customStyle="1">
    <w:name w:val="xl58"/>
    <w:basedOn w:val="Normal"/>
    <w:qFormat/>
    <w:rsid w:val="004b282e"/>
    <w:pPr>
      <w:pBdr>
        <w:left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59" w:customStyle="1">
    <w:name w:val="xl59"/>
    <w:basedOn w:val="Normal"/>
    <w:qFormat/>
    <w:rsid w:val="004b282e"/>
    <w:pPr>
      <w:pBdr>
        <w:left w:val="single" w:sz="8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24"/>
      <w:szCs w:val="24"/>
      <w:lang w:eastAsia="zh-CN"/>
    </w:rPr>
  </w:style>
  <w:style w:type="paragraph" w:styleId="Xl60" w:customStyle="1">
    <w:name w:val="xl60"/>
    <w:basedOn w:val="Normal"/>
    <w:qFormat/>
    <w:rsid w:val="004b282e"/>
    <w:pPr>
      <w:pBdr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Arial" w:hAnsi="Arial" w:eastAsia="Times New Roman" w:cs="Arial"/>
      <w:sz w:val="18"/>
      <w:szCs w:val="18"/>
      <w:lang w:eastAsia="zh-CN"/>
    </w:rPr>
  </w:style>
  <w:style w:type="paragraph" w:styleId="Xl61" w:customStyle="1">
    <w:name w:val="xl61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2" w:customStyle="1">
    <w:name w:val="xl62"/>
    <w:basedOn w:val="Normal"/>
    <w:qFormat/>
    <w:rsid w:val="004b282e"/>
    <w:pPr>
      <w:pBdr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3" w:customStyle="1">
    <w:name w:val="xl63"/>
    <w:basedOn w:val="Normal"/>
    <w:qFormat/>
    <w:rsid w:val="004b282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Xl64" w:customStyle="1">
    <w:name w:val="xl64"/>
    <w:basedOn w:val="Normal"/>
    <w:qFormat/>
    <w:rsid w:val="004b282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top"/>
    </w:pPr>
    <w:rPr>
      <w:rFonts w:ascii="Arial" w:hAnsi="Arial" w:eastAsia="Times New Roman" w:cs="Arial"/>
      <w:sz w:val="18"/>
      <w:szCs w:val="18"/>
      <w:lang w:eastAsia="zh-CN"/>
    </w:rPr>
  </w:style>
  <w:style w:type="paragraph" w:styleId="2110" w:customStyle="1">
    <w:name w:val="Основной текст с отступом 21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221" w:customStyle="1">
    <w:name w:val="Основной текст 22"/>
    <w:basedOn w:val="Normal"/>
    <w:qFormat/>
    <w:rsid w:val="004b282e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color w:val="000000"/>
      <w:spacing w:val="-20"/>
      <w:sz w:val="24"/>
      <w:szCs w:val="20"/>
      <w:lang w:eastAsia="zh-CN"/>
    </w:rPr>
  </w:style>
  <w:style w:type="paragraph" w:styleId="120" w:customStyle="1">
    <w:name w:val="Текст1"/>
    <w:basedOn w:val="Normal"/>
    <w:qFormat/>
    <w:rsid w:val="004b282e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zh-CN"/>
    </w:rPr>
  </w:style>
  <w:style w:type="paragraph" w:styleId="53" w:customStyle="1">
    <w:name w:val="Название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color w:val="000000"/>
      <w:spacing w:val="-20"/>
      <w:sz w:val="24"/>
      <w:szCs w:val="24"/>
      <w:lang w:eastAsia="zh-CN"/>
    </w:rPr>
  </w:style>
  <w:style w:type="paragraph" w:styleId="54" w:customStyle="1">
    <w:name w:val="Указатель5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color w:val="000000"/>
      <w:spacing w:val="-20"/>
      <w:sz w:val="24"/>
      <w:szCs w:val="20"/>
      <w:lang w:eastAsia="zh-CN"/>
    </w:rPr>
  </w:style>
  <w:style w:type="paragraph" w:styleId="122" w:customStyle="1">
    <w:name w:val="Название объекта1"/>
    <w:basedOn w:val="Normal"/>
    <w:qFormat/>
    <w:rsid w:val="004b282e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/>
      <w:sz w:val="28"/>
      <w:szCs w:val="24"/>
      <w:lang w:eastAsia="zh-CN"/>
    </w:rPr>
  </w:style>
  <w:style w:type="paragraph" w:styleId="123" w:customStyle="1">
    <w:name w:val="Цитата1"/>
    <w:basedOn w:val="Normal"/>
    <w:qFormat/>
    <w:rsid w:val="004b282e"/>
    <w:pPr>
      <w:shd w:val="clear" w:color="auto" w:fill="FFFFFF"/>
      <w:suppressAutoHyphens w:val="true"/>
      <w:spacing w:lineRule="exact" w:line="293" w:before="0" w:after="0"/>
      <w:ind w:firstLine="499" w:left="11" w:right="11"/>
      <w:jc w:val="both"/>
    </w:pPr>
    <w:rPr>
      <w:rFonts w:ascii="Times New Roman" w:hAnsi="Times New Roman" w:eastAsia="Times New Roman"/>
      <w:color w:val="000000"/>
      <w:spacing w:val="1"/>
      <w:sz w:val="26"/>
      <w:szCs w:val="20"/>
      <w:lang w:eastAsia="zh-CN"/>
    </w:rPr>
  </w:style>
  <w:style w:type="paragraph" w:styleId="Iniiaiieoaeno21" w:customStyle="1">
    <w:name w:val="Iniiaiie oaeno 21"/>
    <w:basedOn w:val="Iauiue"/>
    <w:qFormat/>
    <w:rsid w:val="004b282e"/>
    <w:pPr>
      <w:keepNext w:val="true"/>
      <w:tabs>
        <w:tab w:val="clear" w:pos="708"/>
        <w:tab w:val="left" w:pos="567" w:leader="none"/>
        <w:tab w:val="left" w:pos="1134" w:leader="none"/>
      </w:tabs>
      <w:spacing w:lineRule="exact" w:line="220" w:before="120" w:after="120"/>
      <w:ind w:firstLine="567"/>
      <w:jc w:val="both"/>
    </w:pPr>
    <w:rPr>
      <w:rFonts w:eastAsia="Arial"/>
      <w:color w:val="000000"/>
      <w:spacing w:val="-4"/>
      <w:sz w:val="22"/>
      <w:lang w:val="ru-RU"/>
    </w:rPr>
  </w:style>
  <w:style w:type="paragraph" w:styleId="220" w:customStyle="1">
    <w:name w:val="Название2"/>
    <w:basedOn w:val="Normal"/>
    <w:qFormat/>
    <w:rsid w:val="004b282e"/>
    <w:pPr>
      <w:suppressLineNumbers/>
      <w:suppressAutoHyphens w:val="true"/>
      <w:spacing w:lineRule="auto" w:line="276" w:before="120" w:after="120"/>
    </w:pPr>
    <w:rPr>
      <w:rFonts w:eastAsia="Times New Roman" w:cs="Calibri"/>
      <w:i/>
      <w:sz w:val="24"/>
      <w:szCs w:val="20"/>
      <w:lang w:eastAsia="zh-CN"/>
    </w:rPr>
  </w:style>
  <w:style w:type="paragraph" w:styleId="222" w:customStyle="1">
    <w:name w:val="Указатель2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124" w:customStyle="1">
    <w:name w:val="Указатель1"/>
    <w:basedOn w:val="Normal"/>
    <w:qFormat/>
    <w:rsid w:val="004b282e"/>
    <w:pPr>
      <w:suppressLineNumbers/>
      <w:suppressAutoHyphens w:val="true"/>
      <w:spacing w:lineRule="auto" w:line="276" w:before="0" w:after="200"/>
    </w:pPr>
    <w:rPr>
      <w:rFonts w:eastAsia="Times New Roman" w:cs="Calibri"/>
      <w:szCs w:val="20"/>
      <w:lang w:eastAsia="zh-CN"/>
    </w:rPr>
  </w:style>
  <w:style w:type="paragraph" w:styleId="Style45" w:customStyle="1">
    <w:name w:val="Заголовок таблицы"/>
    <w:basedOn w:val="Style36"/>
    <w:qFormat/>
    <w:rsid w:val="004b282e"/>
    <w:pPr>
      <w:spacing w:lineRule="auto" w:line="276" w:before="0" w:after="200"/>
      <w:jc w:val="center"/>
    </w:pPr>
    <w:rPr>
      <w:rFonts w:ascii="Calibri" w:hAnsi="Calibri" w:cs="Calibri"/>
      <w:b/>
      <w:sz w:val="22"/>
    </w:rPr>
  </w:style>
  <w:style w:type="paragraph" w:styleId="223" w:customStyle="1">
    <w:name w:val="2"/>
    <w:basedOn w:val="Normal"/>
    <w:qFormat/>
    <w:rsid w:val="004b282e"/>
    <w:pPr>
      <w:suppressAutoHyphens w:val="true"/>
      <w:spacing w:lineRule="exact" w:line="240"/>
      <w:jc w:val="both"/>
    </w:pPr>
    <w:rPr>
      <w:rFonts w:ascii="Verdana" w:hAnsi="Verdana" w:eastAsia="Times New Roman" w:cs="Verdana"/>
      <w:szCs w:val="20"/>
      <w:lang w:val="en-US" w:eastAsia="zh-CN"/>
    </w:rPr>
  </w:style>
  <w:style w:type="paragraph" w:styleId="43" w:customStyle="1">
    <w:name w:val="Название4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44" w:customStyle="1">
    <w:name w:val="Указатель4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315" w:customStyle="1">
    <w:name w:val="Название3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/>
      <w:i/>
      <w:iCs/>
      <w:sz w:val="24"/>
      <w:szCs w:val="24"/>
      <w:lang w:eastAsia="zh-CN"/>
    </w:rPr>
  </w:style>
  <w:style w:type="paragraph" w:styleId="316" w:customStyle="1">
    <w:name w:val="Указатель3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Style46" w:customStyle="1">
    <w:name w:val="Îáû÷íûé"/>
    <w:qFormat/>
    <w:rsid w:val="004b282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en-US" w:eastAsia="zh-CN" w:bidi="ar-SA"/>
    </w:rPr>
  </w:style>
  <w:style w:type="paragraph" w:styleId="Style47" w:customStyle="1">
    <w:name w:val="Содержимое врезки"/>
    <w:basedOn w:val="BodyText"/>
    <w:qFormat/>
    <w:rsid w:val="004b282e"/>
    <w:pPr>
      <w:widowControl/>
      <w:suppressAutoHyphens w:val="true"/>
      <w:jc w:val="left"/>
    </w:pPr>
    <w:rPr>
      <w:color w:val="auto"/>
      <w:szCs w:val="20"/>
      <w:lang w:eastAsia="zh-CN"/>
    </w:rPr>
  </w:style>
  <w:style w:type="paragraph" w:styleId="WW-2" w:customStyle="1">
    <w:name w:val="WW-Основной текст с отступом 2"/>
    <w:basedOn w:val="Normal"/>
    <w:qFormat/>
    <w:rsid w:val="004b282e"/>
    <w:pPr>
      <w:suppressAutoHyphens w:val="true"/>
      <w:spacing w:lineRule="auto" w:line="240" w:before="0" w:after="0"/>
      <w:ind w:firstLine="851" w:right="-1"/>
      <w:jc w:val="both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WW-HTML" w:customStyle="1">
    <w:name w:val="WW-Стандартный HTML"/>
    <w:basedOn w:val="Normal"/>
    <w:qFormat/>
    <w:rsid w:val="004b282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uto" w:line="240" w:before="0" w:after="0"/>
    </w:pPr>
    <w:rPr>
      <w:rFonts w:ascii="Courier New" w:hAnsi="Courier New" w:eastAsia="Courier New" w:cs="Courier New"/>
      <w:sz w:val="20"/>
      <w:szCs w:val="20"/>
      <w:lang w:eastAsia="zh-CN"/>
    </w:rPr>
  </w:style>
  <w:style w:type="paragraph" w:styleId="125" w:customStyle="1">
    <w:name w:val="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1KGK91" w:customStyle="1">
    <w:name w:val="1KG=K91"/>
    <w:qFormat/>
    <w:rsid w:val="004b282e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Arial" w:cs="MS Sans Serif"/>
      <w:color w:val="auto"/>
      <w:kern w:val="0"/>
      <w:sz w:val="24"/>
      <w:szCs w:val="24"/>
      <w:lang w:val="ru-RU" w:eastAsia="zh-CN" w:bidi="ar-SA"/>
    </w:rPr>
  </w:style>
  <w:style w:type="paragraph" w:styleId="Style48" w:customStyle="1">
    <w:name w:val="Знак Знак Знак Знак Знак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111" w:customStyle="1">
    <w:name w:val="Нумерованный список 21"/>
    <w:basedOn w:val="Normal"/>
    <w:qFormat/>
    <w:rsid w:val="004b282e"/>
    <w:pPr>
      <w:widowControl w:val="false"/>
      <w:tabs>
        <w:tab w:val="clear" w:pos="708"/>
        <w:tab w:val="left" w:pos="540" w:leader="none"/>
        <w:tab w:val="left" w:pos="864" w:leader="none"/>
      </w:tabs>
      <w:suppressAutoHyphens w:val="true"/>
      <w:spacing w:lineRule="auto" w:line="240" w:before="0" w:after="0"/>
      <w:ind w:hanging="432" w:left="432"/>
    </w:pPr>
    <w:rPr>
      <w:rFonts w:ascii="Arial" w:hAnsi="Arial" w:eastAsia="Times New Roman" w:cs="Arial"/>
      <w:sz w:val="18"/>
      <w:szCs w:val="18"/>
      <w:lang w:eastAsia="zh-CN"/>
    </w:rPr>
  </w:style>
  <w:style w:type="paragraph" w:styleId="2112" w:customStyle="1">
    <w:name w:val="Основной текст 211"/>
    <w:basedOn w:val="Normal"/>
    <w:qFormat/>
    <w:rsid w:val="004b282e"/>
    <w:pPr>
      <w:tabs>
        <w:tab w:val="clear" w:pos="708"/>
        <w:tab w:val="left" w:pos="1134" w:leader="none"/>
      </w:tabs>
      <w:suppressAutoHyphens w:val="true"/>
      <w:spacing w:lineRule="auto" w:line="240" w:before="0" w:after="120"/>
      <w:ind w:firstLine="567"/>
      <w:jc w:val="both"/>
    </w:pPr>
    <w:rPr>
      <w:rFonts w:ascii="Times New Roman" w:hAnsi="Times New Roman" w:eastAsia="Times New Roman"/>
      <w:color w:val="000000"/>
      <w:spacing w:val="-4"/>
      <w:sz w:val="20"/>
      <w:szCs w:val="20"/>
      <w:lang w:eastAsia="zh-CN"/>
    </w:rPr>
  </w:style>
  <w:style w:type="paragraph" w:styleId="Normalprag" w:customStyle="1">
    <w:name w:val="Normalprag"/>
    <w:qFormat/>
    <w:rsid w:val="004b282e"/>
    <w:pPr>
      <w:widowControl/>
      <w:suppressAutoHyphens w:val="true"/>
      <w:bidi w:val="0"/>
      <w:spacing w:lineRule="atLeast" w:line="240" w:before="0" w:after="0"/>
      <w:jc w:val="both"/>
    </w:pPr>
    <w:rPr>
      <w:rFonts w:ascii="Pragmatica" w:hAnsi="Pragmatica" w:eastAsia="Arial" w:cs="Pragmatica"/>
      <w:color w:val="auto"/>
      <w:kern w:val="0"/>
      <w:sz w:val="20"/>
      <w:szCs w:val="20"/>
      <w:lang w:val="en-US" w:eastAsia="zh-CN" w:bidi="ar-SA"/>
    </w:rPr>
  </w:style>
  <w:style w:type="paragraph" w:styleId="126" w:customStyle="1">
    <w:name w:val="Схема документа1"/>
    <w:basedOn w:val="Normal"/>
    <w:qFormat/>
    <w:rsid w:val="004b282e"/>
    <w:pPr>
      <w:widowControl w:val="false"/>
      <w:suppressAutoHyphens w:val="true"/>
      <w:spacing w:lineRule="auto" w:line="240" w:before="0" w:after="0"/>
    </w:pPr>
    <w:rPr>
      <w:rFonts w:ascii="Tahoma" w:hAnsi="Tahoma" w:eastAsia="Times New Roman" w:cs="Tahoma"/>
      <w:sz w:val="16"/>
      <w:szCs w:val="16"/>
      <w:lang w:eastAsia="zh-CN"/>
    </w:rPr>
  </w:style>
  <w:style w:type="paragraph" w:styleId="127" w:customStyle="1">
    <w:name w:val="Знак Знак Знак Знак Знак1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232" w:customStyle="1">
    <w:name w:val="Основной текст 23"/>
    <w:basedOn w:val="Normal"/>
    <w:qFormat/>
    <w:rsid w:val="004b282e"/>
    <w:pPr>
      <w:suppressAutoHyphens w:val="true"/>
      <w:overflowPunct w:val="true"/>
      <w:spacing w:lineRule="auto" w:line="240" w:before="0" w:after="0"/>
      <w:jc w:val="center"/>
      <w:textAlignment w:val="baseline"/>
    </w:pPr>
    <w:rPr>
      <w:rFonts w:ascii="Arial" w:hAnsi="Arial" w:eastAsia="Times New Roman" w:cs="Arial"/>
      <w:b/>
      <w:sz w:val="28"/>
      <w:szCs w:val="20"/>
      <w:lang w:eastAsia="zh-CN"/>
    </w:rPr>
  </w:style>
  <w:style w:type="paragraph" w:styleId="128" w:customStyle="1">
    <w:name w:val="Маркированный список1"/>
    <w:basedOn w:val="Normal"/>
    <w:qFormat/>
    <w:rsid w:val="004b282e"/>
    <w:pPr>
      <w:suppressAutoHyphens w:val="true"/>
      <w:spacing w:lineRule="auto" w:line="240" w:before="0" w:after="0"/>
      <w:ind w:firstLine="900"/>
      <w:jc w:val="both"/>
    </w:pPr>
    <w:rPr>
      <w:rFonts w:ascii="Arial" w:hAnsi="Arial" w:eastAsia="Times New Roman" w:cs="Arial"/>
      <w:sz w:val="24"/>
      <w:szCs w:val="24"/>
      <w:lang w:eastAsia="zh-CN"/>
    </w:rPr>
  </w:style>
  <w:style w:type="paragraph" w:styleId="129" w:customStyle="1">
    <w:name w:val="Текст примечания1"/>
    <w:basedOn w:val="Normal"/>
    <w:qFormat/>
    <w:rsid w:val="004b282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val="en-US" w:eastAsia="zh-CN"/>
    </w:rPr>
  </w:style>
  <w:style w:type="paragraph" w:styleId="224" w:customStyle="1">
    <w:name w:val="Основной текст с отступом 22"/>
    <w:basedOn w:val="Normal"/>
    <w:qFormat/>
    <w:rsid w:val="004b282e"/>
    <w:pPr>
      <w:suppressAutoHyphens w:val="true"/>
      <w:spacing w:lineRule="atLeast" w:line="240" w:before="0" w:after="0"/>
      <w:ind w:firstLine="567"/>
      <w:jc w:val="both"/>
    </w:pPr>
    <w:rPr>
      <w:rFonts w:ascii="Times New Roman" w:hAnsi="Times New Roman" w:eastAsia="Times New Roman"/>
      <w:spacing w:val="-6"/>
      <w:sz w:val="28"/>
      <w:szCs w:val="20"/>
      <w:lang w:eastAsia="zh-CN"/>
    </w:rPr>
  </w:style>
  <w:style w:type="paragraph" w:styleId="45" w:customStyle="1">
    <w:name w:val="Знак Знак4"/>
    <w:basedOn w:val="Normal"/>
    <w:qFormat/>
    <w:rsid w:val="004b282e"/>
    <w:pPr>
      <w:suppressAutoHyphens w:val="true"/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Xl109" w:customStyle="1">
    <w:name w:val="xl109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0"/>
      <w:szCs w:val="20"/>
      <w:lang w:eastAsia="zh-CN"/>
    </w:rPr>
  </w:style>
  <w:style w:type="paragraph" w:styleId="Xl110" w:customStyle="1">
    <w:name w:val="xl110"/>
    <w:basedOn w:val="Normal"/>
    <w:qFormat/>
    <w:rsid w:val="004b28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true"/>
      <w:spacing w:lineRule="auto" w:line="240" w:before="280" w:after="280"/>
      <w:jc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1" w:customStyle="1">
    <w:name w:val="xl111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color w:val="000000"/>
      <w:sz w:val="24"/>
      <w:szCs w:val="24"/>
      <w:lang w:eastAsia="zh-CN"/>
    </w:rPr>
  </w:style>
  <w:style w:type="paragraph" w:styleId="Xl112" w:customStyle="1">
    <w:name w:val="xl112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true"/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Xl113" w:customStyle="1">
    <w:name w:val="xl113"/>
    <w:basedOn w:val="Normal"/>
    <w:qFormat/>
    <w:rsid w:val="004b28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true"/>
      <w:spacing w:lineRule="auto" w:line="240" w:before="280" w:after="280"/>
      <w:jc w:val="center"/>
      <w:textAlignment w:val="center"/>
    </w:pPr>
    <w:rPr>
      <w:rFonts w:ascii="Times New Roman" w:hAnsi="Times New Roman" w:eastAsia="Times New Roman"/>
      <w:sz w:val="24"/>
      <w:szCs w:val="24"/>
      <w:lang w:eastAsia="zh-CN"/>
    </w:rPr>
  </w:style>
  <w:style w:type="paragraph" w:styleId="93" w:customStyle="1">
    <w:name w:val="Указатель9"/>
    <w:basedOn w:val="Normal"/>
    <w:qFormat/>
    <w:rsid w:val="004b282e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Aparajita"/>
      <w:color w:val="000000"/>
      <w:spacing w:val="-20"/>
      <w:sz w:val="24"/>
      <w:szCs w:val="20"/>
      <w:lang w:eastAsia="zh-CN"/>
    </w:rPr>
  </w:style>
  <w:style w:type="paragraph" w:styleId="55" w:customStyle="1">
    <w:name w:val="Название объекта5"/>
    <w:basedOn w:val="Normal"/>
    <w:qFormat/>
    <w:rsid w:val="004b282e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Aparajita"/>
      <w:i/>
      <w:iCs/>
      <w:color w:val="000000"/>
      <w:spacing w:val="-20"/>
      <w:sz w:val="24"/>
      <w:szCs w:val="24"/>
      <w:lang w:eastAsia="zh-CN"/>
    </w:rPr>
  </w:style>
  <w:style w:type="paragraph" w:styleId="Docdata" w:customStyle="1">
    <w:name w:val="docdata"/>
    <w:basedOn w:val="Normal"/>
    <w:qFormat/>
    <w:rsid w:val="00870f7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30" w:customStyle="1">
    <w:name w:val="Нет списка1"/>
    <w:uiPriority w:val="99"/>
    <w:semiHidden/>
    <w:unhideWhenUsed/>
    <w:qFormat/>
    <w:rsid w:val="004b282e"/>
  </w:style>
  <w:style w:type="numbering" w:styleId="225" w:customStyle="1">
    <w:name w:val="Нет списка2"/>
    <w:uiPriority w:val="99"/>
    <w:semiHidden/>
    <w:unhideWhenUsed/>
    <w:qFormat/>
    <w:rsid w:val="004b282e"/>
  </w:style>
  <w:style w:type="numbering" w:styleId="1110" w:customStyle="1">
    <w:name w:val="Нет списка11"/>
    <w:uiPriority w:val="99"/>
    <w:semiHidden/>
    <w:unhideWhenUsed/>
    <w:qFormat/>
    <w:rsid w:val="004b282e"/>
  </w:style>
  <w:style w:type="numbering" w:styleId="1111" w:customStyle="1">
    <w:name w:val="Нет списка111"/>
    <w:uiPriority w:val="99"/>
    <w:semiHidden/>
    <w:unhideWhenUsed/>
    <w:qFormat/>
    <w:rsid w:val="004b282e"/>
  </w:style>
  <w:style w:type="numbering" w:styleId="2113" w:customStyle="1">
    <w:name w:val="Нет списка21"/>
    <w:uiPriority w:val="99"/>
    <w:semiHidden/>
    <w:unhideWhenUsed/>
    <w:qFormat/>
    <w:rsid w:val="004b282e"/>
  </w:style>
  <w:style w:type="numbering" w:styleId="1210" w:customStyle="1">
    <w:name w:val="Нет списка12"/>
    <w:uiPriority w:val="99"/>
    <w:semiHidden/>
    <w:unhideWhenUsed/>
    <w:qFormat/>
    <w:rsid w:val="004b282e"/>
  </w:style>
  <w:style w:type="numbering" w:styleId="11111" w:customStyle="1">
    <w:name w:val="Нет списка1111"/>
    <w:uiPriority w:val="99"/>
    <w:semiHidden/>
    <w:unhideWhenUsed/>
    <w:qFormat/>
    <w:rsid w:val="004b282e"/>
  </w:style>
  <w:style w:type="numbering" w:styleId="2114" w:customStyle="1">
    <w:name w:val="Нет списка211"/>
    <w:uiPriority w:val="99"/>
    <w:semiHidden/>
    <w:unhideWhenUsed/>
    <w:qFormat/>
    <w:rsid w:val="004b282e"/>
  </w:style>
  <w:style w:type="numbering" w:styleId="1212" w:customStyle="1">
    <w:name w:val="Нет списка121"/>
    <w:uiPriority w:val="99"/>
    <w:semiHidden/>
    <w:unhideWhenUsed/>
    <w:qFormat/>
    <w:rsid w:val="004b282e"/>
  </w:style>
  <w:style w:type="numbering" w:styleId="111111" w:customStyle="1">
    <w:name w:val="Нет списка11111"/>
    <w:uiPriority w:val="99"/>
    <w:semiHidden/>
    <w:unhideWhenUsed/>
    <w:qFormat/>
    <w:rsid w:val="004b282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4b282e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0">
    <w:name w:val="Сетка таблицы30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">
    <w:name w:val="Сетка таблицы30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84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">
    <w:name w:val="Сетка таблицы11"/>
    <w:basedOn w:val="a2"/>
    <w:uiPriority w:val="59"/>
    <w:rsid w:val="004b282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41">
    <w:name w:val="Сетка таблицы84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2">
    <w:name w:val="Сетка таблицы111"/>
    <w:basedOn w:val="a2"/>
    <w:uiPriority w:val="59"/>
    <w:rsid w:val="004b28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5D077-9ACE-4AB6-9EAE-90F6926C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LibreOffice/7.6.4.1$Windows_X86_64 LibreOffice_project/e19e193f88cd6c0525a17fb7a176ed8e6a3e2aa1</Application>
  <AppVersion>15.0000</AppVersion>
  <Pages>13</Pages>
  <Words>3001</Words>
  <Characters>21585</Characters>
  <CharactersWithSpaces>24581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2026-08-30T18:40:00Z</dcterms:created>
  <dc:creator>Администратор_РСХН</dc:creator>
  <dc:description/>
  <dc:language>ru-RU</dc:language>
  <cp:lastModifiedBy/>
  <dcterms:modified xsi:type="dcterms:W3CDTF">2026-09-01T10:01:34Z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