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FA2C9" w14:textId="135B0CE1" w:rsidR="00200A4F" w:rsidRPr="001403B8" w:rsidRDefault="00200A4F" w:rsidP="00173F0A">
      <w:pPr>
        <w:suppressAutoHyphens w:val="0"/>
        <w:spacing w:after="0" w:line="240" w:lineRule="auto"/>
        <w:jc w:val="center"/>
        <w:rPr>
          <w:rFonts w:ascii="Times New Roman" w:eastAsia="Times New Roman" w:hAnsi="Times New Roman" w:cs="Times New Roman"/>
          <w:b/>
          <w:kern w:val="0"/>
          <w:sz w:val="20"/>
          <w:szCs w:val="20"/>
          <w:lang w:eastAsia="ru-RU"/>
        </w:rPr>
      </w:pPr>
      <w:r w:rsidRPr="001403B8">
        <w:rPr>
          <w:rFonts w:ascii="Times New Roman" w:eastAsia="Times New Roman" w:hAnsi="Times New Roman" w:cs="Times New Roman"/>
          <w:b/>
          <w:kern w:val="0"/>
          <w:sz w:val="20"/>
          <w:szCs w:val="20"/>
          <w:lang w:eastAsia="ru-RU"/>
        </w:rPr>
        <w:t>КОНТРАКТ №</w:t>
      </w:r>
      <w:r w:rsidR="00C370B9" w:rsidRPr="001403B8">
        <w:rPr>
          <w:rFonts w:ascii="Times New Roman" w:eastAsia="Times New Roman" w:hAnsi="Times New Roman" w:cs="Times New Roman"/>
          <w:b/>
          <w:kern w:val="0"/>
          <w:sz w:val="20"/>
          <w:szCs w:val="20"/>
          <w:lang w:eastAsia="ru-RU"/>
        </w:rPr>
        <w:t xml:space="preserve"> </w:t>
      </w:r>
      <w:r w:rsidR="00DB4DC2" w:rsidRPr="001403B8">
        <w:rPr>
          <w:rFonts w:ascii="Times New Roman" w:eastAsia="Times New Roman" w:hAnsi="Times New Roman" w:cs="Times New Roman"/>
          <w:b/>
          <w:kern w:val="0"/>
          <w:sz w:val="20"/>
          <w:szCs w:val="20"/>
          <w:lang w:eastAsia="ru-RU"/>
        </w:rPr>
        <w:t>________</w:t>
      </w:r>
    </w:p>
    <w:p w14:paraId="6614B81B" w14:textId="77777777" w:rsidR="00200A4F" w:rsidRPr="001403B8" w:rsidRDefault="00200A4F" w:rsidP="00173F0A">
      <w:pPr>
        <w:spacing w:after="0" w:line="240" w:lineRule="auto"/>
        <w:jc w:val="center"/>
        <w:rPr>
          <w:rFonts w:ascii="Times New Roman" w:hAnsi="Times New Roman" w:cs="Times New Roman"/>
          <w:sz w:val="20"/>
          <w:szCs w:val="20"/>
        </w:rPr>
      </w:pPr>
    </w:p>
    <w:tbl>
      <w:tblPr>
        <w:tblW w:w="9923" w:type="dxa"/>
        <w:tblLayout w:type="fixed"/>
        <w:tblCellMar>
          <w:top w:w="102" w:type="dxa"/>
          <w:left w:w="62" w:type="dxa"/>
          <w:bottom w:w="102" w:type="dxa"/>
          <w:right w:w="62" w:type="dxa"/>
        </w:tblCellMar>
        <w:tblLook w:val="0000" w:firstRow="0" w:lastRow="0" w:firstColumn="0" w:lastColumn="0" w:noHBand="0" w:noVBand="0"/>
      </w:tblPr>
      <w:tblGrid>
        <w:gridCol w:w="4562"/>
        <w:gridCol w:w="5361"/>
      </w:tblGrid>
      <w:tr w:rsidR="00200A4F" w:rsidRPr="001403B8" w14:paraId="1B396183" w14:textId="77777777" w:rsidTr="00523E9C">
        <w:tc>
          <w:tcPr>
            <w:tcW w:w="4562" w:type="dxa"/>
          </w:tcPr>
          <w:p w14:paraId="43E7E1C3" w14:textId="4D29F0D6" w:rsidR="00200A4F" w:rsidRPr="001403B8" w:rsidRDefault="00AB788B" w:rsidP="00173F0A">
            <w:pPr>
              <w:autoSpaceDE w:val="0"/>
              <w:autoSpaceDN w:val="0"/>
              <w:adjustRightInd w:val="0"/>
              <w:spacing w:after="0" w:line="240" w:lineRule="auto"/>
              <w:jc w:val="both"/>
              <w:rPr>
                <w:rFonts w:ascii="Times New Roman" w:hAnsi="Times New Roman" w:cs="Times New Roman"/>
                <w:sz w:val="20"/>
                <w:szCs w:val="20"/>
              </w:rPr>
            </w:pPr>
            <w:r w:rsidRPr="001403B8">
              <w:rPr>
                <w:rFonts w:ascii="Times New Roman" w:hAnsi="Times New Roman" w:cs="Times New Roman"/>
                <w:sz w:val="20"/>
                <w:szCs w:val="20"/>
              </w:rPr>
              <w:t xml:space="preserve"> </w:t>
            </w:r>
            <w:r w:rsidR="00200A4F" w:rsidRPr="001403B8">
              <w:rPr>
                <w:rFonts w:ascii="Times New Roman" w:hAnsi="Times New Roman" w:cs="Times New Roman"/>
                <w:sz w:val="20"/>
                <w:szCs w:val="20"/>
              </w:rPr>
              <w:t>г. Санкт-Петербург</w:t>
            </w:r>
          </w:p>
        </w:tc>
        <w:tc>
          <w:tcPr>
            <w:tcW w:w="5361" w:type="dxa"/>
          </w:tcPr>
          <w:p w14:paraId="31CCDCA5" w14:textId="5D3E1383" w:rsidR="00200A4F" w:rsidRPr="001403B8" w:rsidRDefault="00A91F3C" w:rsidP="00F0578D">
            <w:pPr>
              <w:autoSpaceDE w:val="0"/>
              <w:autoSpaceDN w:val="0"/>
              <w:adjustRightInd w:val="0"/>
              <w:spacing w:after="0" w:line="240" w:lineRule="auto"/>
              <w:jc w:val="right"/>
              <w:rPr>
                <w:rFonts w:ascii="Times New Roman" w:hAnsi="Times New Roman" w:cs="Times New Roman"/>
                <w:sz w:val="20"/>
                <w:szCs w:val="20"/>
              </w:rPr>
            </w:pPr>
            <w:r w:rsidRPr="001403B8">
              <w:rPr>
                <w:rFonts w:ascii="Times New Roman" w:hAnsi="Times New Roman" w:cs="Times New Roman"/>
                <w:sz w:val="20"/>
                <w:szCs w:val="20"/>
              </w:rPr>
              <w:t xml:space="preserve">                                                          </w:t>
            </w:r>
            <w:r w:rsidR="00F0578D" w:rsidRPr="001403B8">
              <w:rPr>
                <w:rFonts w:ascii="Times New Roman" w:hAnsi="Times New Roman" w:cs="Times New Roman"/>
                <w:sz w:val="20"/>
                <w:szCs w:val="20"/>
              </w:rPr>
              <w:t>«___» августа 2026</w:t>
            </w:r>
            <w:r w:rsidR="00523E9C" w:rsidRPr="001403B8">
              <w:rPr>
                <w:rFonts w:ascii="Times New Roman" w:hAnsi="Times New Roman" w:cs="Times New Roman"/>
                <w:sz w:val="20"/>
                <w:szCs w:val="20"/>
              </w:rPr>
              <w:t xml:space="preserve"> г.</w:t>
            </w:r>
          </w:p>
        </w:tc>
      </w:tr>
    </w:tbl>
    <w:p w14:paraId="60696D13" w14:textId="07726F15" w:rsidR="00200A4F" w:rsidRPr="001403B8" w:rsidRDefault="00200A4F" w:rsidP="00173F0A">
      <w:pPr>
        <w:autoSpaceDE w:val="0"/>
        <w:autoSpaceDN w:val="0"/>
        <w:adjustRightInd w:val="0"/>
        <w:spacing w:after="0" w:line="240" w:lineRule="auto"/>
        <w:jc w:val="both"/>
        <w:rPr>
          <w:rFonts w:ascii="Times New Roman" w:eastAsia="Times New Roman" w:hAnsi="Times New Roman" w:cs="Times New Roman"/>
          <w:kern w:val="0"/>
          <w:sz w:val="20"/>
          <w:szCs w:val="20"/>
          <w:lang w:eastAsia="ru-RU"/>
        </w:rPr>
      </w:pPr>
      <w:r w:rsidRPr="001403B8">
        <w:rPr>
          <w:rFonts w:ascii="Times New Roman" w:eastAsia="Times New Roman" w:hAnsi="Times New Roman" w:cs="Times New Roman"/>
          <w:b/>
          <w:kern w:val="0"/>
          <w:sz w:val="20"/>
          <w:szCs w:val="20"/>
          <w:shd w:val="clear" w:color="auto" w:fill="FFFFFF"/>
          <w:lang w:eastAsia="ru-RU"/>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1403B8">
        <w:rPr>
          <w:rFonts w:ascii="Times New Roman" w:eastAsia="Times New Roman" w:hAnsi="Times New Roman" w:cs="Times New Roman"/>
          <w:b/>
          <w:kern w:val="0"/>
          <w:sz w:val="20"/>
          <w:szCs w:val="20"/>
          <w:lang w:eastAsia="ru-RU"/>
        </w:rPr>
        <w:t>Федеральной службы по надзору в сфере защиты прав потребителей и благополучия человека (</w:t>
      </w:r>
      <w:r w:rsidRPr="001403B8">
        <w:rPr>
          <w:rFonts w:ascii="Times New Roman" w:eastAsia="Times New Roman" w:hAnsi="Times New Roman" w:cs="Times New Roman"/>
          <w:b/>
          <w:bCs/>
          <w:kern w:val="0"/>
          <w:sz w:val="20"/>
          <w:szCs w:val="20"/>
          <w:lang w:eastAsia="ru-RU"/>
        </w:rPr>
        <w:t>ФБУН НИИ эпидемиологии и микробиологии имени Пастера)</w:t>
      </w:r>
      <w:r w:rsidRPr="001403B8">
        <w:rPr>
          <w:rFonts w:ascii="Times New Roman" w:eastAsia="Times New Roman" w:hAnsi="Times New Roman" w:cs="Times New Roman"/>
          <w:kern w:val="0"/>
          <w:sz w:val="20"/>
          <w:szCs w:val="20"/>
          <w:shd w:val="clear" w:color="auto" w:fill="FFFFFF"/>
          <w:lang w:eastAsia="ru-RU"/>
        </w:rPr>
        <w:t xml:space="preserve">, (далее по тексту - Заказчик) </w:t>
      </w:r>
      <w:r w:rsidR="00133E1C" w:rsidRPr="001403B8">
        <w:rPr>
          <w:rFonts w:ascii="Times New Roman" w:eastAsia="Times New Roman" w:hAnsi="Times New Roman" w:cs="Times New Roman"/>
          <w:kern w:val="0"/>
          <w:sz w:val="20"/>
          <w:szCs w:val="20"/>
          <w:shd w:val="clear" w:color="auto" w:fill="FFFFFF"/>
          <w:lang w:eastAsia="ru-RU"/>
        </w:rPr>
        <w:t xml:space="preserve">в лице директора </w:t>
      </w:r>
      <w:proofErr w:type="spellStart"/>
      <w:r w:rsidR="00B9643D" w:rsidRPr="001403B8">
        <w:rPr>
          <w:rFonts w:ascii="Times New Roman" w:eastAsia="Times New Roman" w:hAnsi="Times New Roman" w:cs="Times New Roman"/>
          <w:kern w:val="0"/>
          <w:sz w:val="20"/>
          <w:szCs w:val="20"/>
          <w:shd w:val="clear" w:color="auto" w:fill="FFFFFF"/>
          <w:lang w:eastAsia="ru-RU"/>
        </w:rPr>
        <w:t>Тотоляна</w:t>
      </w:r>
      <w:proofErr w:type="spellEnd"/>
      <w:r w:rsidR="00B9643D" w:rsidRPr="001403B8">
        <w:rPr>
          <w:rFonts w:ascii="Times New Roman" w:eastAsia="Times New Roman" w:hAnsi="Times New Roman" w:cs="Times New Roman"/>
          <w:kern w:val="0"/>
          <w:sz w:val="20"/>
          <w:szCs w:val="20"/>
          <w:shd w:val="clear" w:color="auto" w:fill="FFFFFF"/>
          <w:lang w:eastAsia="ru-RU"/>
        </w:rPr>
        <w:t xml:space="preserve"> </w:t>
      </w:r>
      <w:proofErr w:type="spellStart"/>
      <w:r w:rsidR="00B9643D" w:rsidRPr="001403B8">
        <w:rPr>
          <w:rFonts w:ascii="Times New Roman" w:eastAsia="Times New Roman" w:hAnsi="Times New Roman" w:cs="Times New Roman"/>
          <w:kern w:val="0"/>
          <w:sz w:val="20"/>
          <w:szCs w:val="20"/>
          <w:shd w:val="clear" w:color="auto" w:fill="FFFFFF"/>
          <w:lang w:eastAsia="ru-RU"/>
        </w:rPr>
        <w:t>Арега</w:t>
      </w:r>
      <w:proofErr w:type="spellEnd"/>
      <w:r w:rsidR="00B9643D" w:rsidRPr="001403B8">
        <w:rPr>
          <w:rFonts w:ascii="Times New Roman" w:eastAsia="Times New Roman" w:hAnsi="Times New Roman" w:cs="Times New Roman"/>
          <w:kern w:val="0"/>
          <w:sz w:val="20"/>
          <w:szCs w:val="20"/>
          <w:shd w:val="clear" w:color="auto" w:fill="FFFFFF"/>
          <w:lang w:eastAsia="ru-RU"/>
        </w:rPr>
        <w:t xml:space="preserve"> Артемовича</w:t>
      </w:r>
      <w:r w:rsidR="00133E1C" w:rsidRPr="001403B8">
        <w:rPr>
          <w:rFonts w:ascii="Times New Roman" w:eastAsia="Times New Roman" w:hAnsi="Times New Roman" w:cs="Times New Roman"/>
          <w:kern w:val="0"/>
          <w:sz w:val="20"/>
          <w:szCs w:val="20"/>
          <w:shd w:val="clear" w:color="auto" w:fill="FFFFFF"/>
          <w:lang w:eastAsia="ru-RU"/>
        </w:rPr>
        <w:t xml:space="preserve">, действующего на основании </w:t>
      </w:r>
      <w:r w:rsidR="00B9643D" w:rsidRPr="001403B8">
        <w:rPr>
          <w:rFonts w:ascii="Times New Roman" w:eastAsia="Times New Roman" w:hAnsi="Times New Roman" w:cs="Times New Roman"/>
          <w:kern w:val="0"/>
          <w:sz w:val="20"/>
          <w:szCs w:val="20"/>
          <w:shd w:val="clear" w:color="auto" w:fill="FFFFFF"/>
          <w:lang w:eastAsia="ru-RU"/>
        </w:rPr>
        <w:t>Устава</w:t>
      </w:r>
      <w:r w:rsidR="00133E1C" w:rsidRPr="001403B8">
        <w:rPr>
          <w:rFonts w:ascii="Times New Roman" w:eastAsia="Times New Roman" w:hAnsi="Times New Roman" w:cs="Times New Roman"/>
          <w:kern w:val="0"/>
          <w:sz w:val="20"/>
          <w:szCs w:val="20"/>
          <w:lang w:eastAsia="ru-RU"/>
        </w:rPr>
        <w:t>,</w:t>
      </w:r>
      <w:r w:rsidRPr="001403B8">
        <w:rPr>
          <w:rFonts w:ascii="Times New Roman" w:eastAsia="Times New Roman" w:hAnsi="Times New Roman" w:cs="Times New Roman"/>
          <w:kern w:val="0"/>
          <w:sz w:val="20"/>
          <w:szCs w:val="20"/>
          <w:lang w:eastAsia="ru-RU"/>
        </w:rPr>
        <w:t xml:space="preserve"> с одной стороны, и</w:t>
      </w:r>
      <w:r w:rsidR="00B26444" w:rsidRPr="001403B8">
        <w:rPr>
          <w:rFonts w:ascii="Times New Roman" w:eastAsia="Arial" w:hAnsi="Times New Roman" w:cs="Times New Roman"/>
          <w:kern w:val="0"/>
          <w:sz w:val="20"/>
          <w:szCs w:val="20"/>
          <w:lang w:eastAsia="ru-RU"/>
        </w:rPr>
        <w:t xml:space="preserve"> </w:t>
      </w:r>
      <w:r w:rsidR="00B9643D" w:rsidRPr="001403B8">
        <w:rPr>
          <w:rFonts w:ascii="Times New Roman" w:eastAsia="Arial" w:hAnsi="Times New Roman" w:cs="Times New Roman"/>
          <w:b/>
          <w:kern w:val="0"/>
          <w:sz w:val="20"/>
          <w:szCs w:val="20"/>
          <w:lang w:eastAsia="ru-RU"/>
        </w:rPr>
        <w:t>_________</w:t>
      </w:r>
      <w:r w:rsidRPr="001403B8">
        <w:rPr>
          <w:rFonts w:ascii="Times New Roman" w:eastAsia="Times New Roman" w:hAnsi="Times New Roman" w:cs="Times New Roman"/>
          <w:b/>
          <w:kern w:val="0"/>
          <w:sz w:val="20"/>
          <w:szCs w:val="20"/>
          <w:lang w:eastAsia="ru-RU"/>
        </w:rPr>
        <w:t>,</w:t>
      </w:r>
      <w:r w:rsidRPr="001403B8">
        <w:rPr>
          <w:rFonts w:ascii="Times New Roman" w:eastAsia="Times New Roman" w:hAnsi="Times New Roman" w:cs="Times New Roman"/>
          <w:kern w:val="0"/>
          <w:sz w:val="20"/>
          <w:szCs w:val="20"/>
          <w:lang w:eastAsia="ru-RU"/>
        </w:rPr>
        <w:t xml:space="preserve"> (далее по тексту - Исполнитель), </w:t>
      </w:r>
      <w:r w:rsidR="00CB5CF8" w:rsidRPr="001403B8">
        <w:rPr>
          <w:rFonts w:ascii="Times New Roman" w:eastAsia="Times New Roman" w:hAnsi="Times New Roman" w:cs="Times New Roman"/>
          <w:kern w:val="0"/>
          <w:sz w:val="20"/>
          <w:szCs w:val="20"/>
          <w:lang w:eastAsia="ru-RU"/>
        </w:rPr>
        <w:t xml:space="preserve">в лице </w:t>
      </w:r>
      <w:r w:rsidR="00B9643D" w:rsidRPr="001403B8">
        <w:rPr>
          <w:rFonts w:ascii="Times New Roman" w:eastAsia="Times New Roman" w:hAnsi="Times New Roman" w:cs="Times New Roman"/>
          <w:kern w:val="0"/>
          <w:sz w:val="20"/>
          <w:szCs w:val="20"/>
          <w:lang w:eastAsia="ru-RU"/>
        </w:rPr>
        <w:t>_______________</w:t>
      </w:r>
      <w:r w:rsidR="00B26444" w:rsidRPr="001403B8">
        <w:rPr>
          <w:rFonts w:ascii="Times New Roman" w:eastAsia="Times New Roman" w:hAnsi="Times New Roman" w:cs="Times New Roman"/>
          <w:kern w:val="0"/>
          <w:sz w:val="20"/>
          <w:szCs w:val="20"/>
          <w:lang w:eastAsia="ru-RU"/>
        </w:rPr>
        <w:t xml:space="preserve">, </w:t>
      </w:r>
      <w:r w:rsidR="00AC1C7B" w:rsidRPr="001403B8">
        <w:rPr>
          <w:rFonts w:ascii="Times New Roman" w:eastAsia="Times New Roman" w:hAnsi="Times New Roman" w:cs="Times New Roman"/>
          <w:sz w:val="20"/>
          <w:szCs w:val="20"/>
          <w:lang w:eastAsia="ru-RU"/>
        </w:rPr>
        <w:t xml:space="preserve">с другой стороны, здесь и далее именуемые «Стороны», в соответствии с требованиями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w:t>
      </w:r>
      <w:r w:rsidR="00AC1C7B" w:rsidRPr="001403B8">
        <w:rPr>
          <w:rFonts w:ascii="Times New Roman" w:eastAsia="Times New Roman" w:hAnsi="Times New Roman" w:cs="Times New Roman"/>
          <w:b/>
          <w:sz w:val="20"/>
          <w:szCs w:val="20"/>
          <w:u w:val="single"/>
          <w:lang w:eastAsia="ru-RU"/>
        </w:rPr>
        <w:t>пункта 4 части 1 статьи 93</w:t>
      </w:r>
      <w:r w:rsidR="00AC1C7B" w:rsidRPr="001403B8">
        <w:rPr>
          <w:rFonts w:ascii="Times New Roman" w:eastAsia="Times New Roman" w:hAnsi="Times New Roman" w:cs="Times New Roman"/>
          <w:sz w:val="20"/>
          <w:szCs w:val="20"/>
          <w:lang w:eastAsia="ru-RU"/>
        </w:rPr>
        <w:t xml:space="preserve"> Федерального закона о контрактной системе, заключили настоящий контракт (далее – Контракт) о нижеследующем:</w:t>
      </w:r>
    </w:p>
    <w:p w14:paraId="478A6897" w14:textId="77777777" w:rsidR="00200A4F" w:rsidRPr="001403B8" w:rsidRDefault="00200A4F" w:rsidP="00173F0A">
      <w:pPr>
        <w:autoSpaceDE w:val="0"/>
        <w:autoSpaceDN w:val="0"/>
        <w:adjustRightInd w:val="0"/>
        <w:spacing w:after="0" w:line="240" w:lineRule="auto"/>
        <w:jc w:val="both"/>
        <w:rPr>
          <w:rFonts w:ascii="Times New Roman" w:hAnsi="Times New Roman" w:cs="Times New Roman"/>
          <w:sz w:val="20"/>
          <w:szCs w:val="20"/>
        </w:rPr>
      </w:pPr>
    </w:p>
    <w:p w14:paraId="23DB37E8" w14:textId="77777777" w:rsidR="00200A4F" w:rsidRPr="00965B63" w:rsidRDefault="00200A4F" w:rsidP="00173F0A">
      <w:pPr>
        <w:pStyle w:val="1"/>
        <w:tabs>
          <w:tab w:val="clear" w:pos="3479"/>
          <w:tab w:val="num" w:pos="993"/>
        </w:tabs>
        <w:spacing w:before="0" w:after="0"/>
        <w:ind w:left="0" w:firstLine="0"/>
        <w:rPr>
          <w:rFonts w:cs="Times New Roman"/>
        </w:rPr>
      </w:pPr>
      <w:r w:rsidRPr="00965B63">
        <w:rPr>
          <w:rFonts w:cs="Times New Roman"/>
        </w:rPr>
        <w:t>ПРЕДМЕТ КОНТРАКТА</w:t>
      </w:r>
    </w:p>
    <w:p w14:paraId="2BFC8AF6" w14:textId="2BFDD964" w:rsidR="00200A4F" w:rsidRPr="00A705EA" w:rsidRDefault="00200A4F" w:rsidP="002443C2">
      <w:pPr>
        <w:pStyle w:val="11"/>
        <w:tabs>
          <w:tab w:val="clear" w:pos="360"/>
          <w:tab w:val="num" w:pos="0"/>
        </w:tabs>
        <w:ind w:left="0" w:firstLine="0"/>
        <w:rPr>
          <w:rFonts w:cs="Times New Roman"/>
        </w:rPr>
      </w:pPr>
      <w:r w:rsidRPr="00965B63">
        <w:t>Исполнитель обязуется</w:t>
      </w:r>
      <w:r w:rsidR="001C3B5B" w:rsidRPr="00965B63">
        <w:t xml:space="preserve"> оказать </w:t>
      </w:r>
      <w:r w:rsidR="00965B63" w:rsidRPr="00E8086D">
        <w:rPr>
          <w:rFonts w:eastAsia="Times New Roman"/>
          <w:b/>
          <w:i/>
        </w:rPr>
        <w:t>услуг</w:t>
      </w:r>
      <w:r w:rsidR="00965B63" w:rsidRPr="00E8086D">
        <w:rPr>
          <w:rFonts w:eastAsia="Times New Roman"/>
          <w:b/>
          <w:i/>
        </w:rPr>
        <w:t>и</w:t>
      </w:r>
      <w:r w:rsidR="00965B63" w:rsidRPr="00E8086D">
        <w:rPr>
          <w:rFonts w:eastAsia="Times New Roman"/>
          <w:b/>
          <w:i/>
        </w:rPr>
        <w:t xml:space="preserve"> по </w:t>
      </w:r>
      <w:r w:rsidR="00965B63" w:rsidRPr="00E8086D">
        <w:rPr>
          <w:b/>
          <w:i/>
        </w:rPr>
        <w:t>сбору,</w:t>
      </w:r>
      <w:r w:rsidR="00EA3FB8">
        <w:rPr>
          <w:b/>
          <w:i/>
        </w:rPr>
        <w:t xml:space="preserve"> погрузке,</w:t>
      </w:r>
      <w:r w:rsidR="00965B63" w:rsidRPr="00E8086D">
        <w:rPr>
          <w:b/>
          <w:i/>
        </w:rPr>
        <w:t xml:space="preserve"> транспортированию, обработке, утилизации, обезвреживанию и размещению </w:t>
      </w:r>
      <w:r w:rsidR="00965B63" w:rsidRPr="00E8086D">
        <w:rPr>
          <w:rFonts w:eastAsia="Times New Roman"/>
          <w:b/>
          <w:i/>
        </w:rPr>
        <w:t>выбывшего из эксплуатации, либо непригодного к использованию и списанного имущества, являющегося отходами с момента списания основных сре</w:t>
      </w:r>
      <w:r w:rsidR="00A705EA" w:rsidRPr="00E8086D">
        <w:rPr>
          <w:rFonts w:eastAsia="Times New Roman"/>
          <w:b/>
          <w:i/>
        </w:rPr>
        <w:t>дств</w:t>
      </w:r>
      <w:r w:rsidR="00A705EA" w:rsidRPr="00A705EA">
        <w:rPr>
          <w:rFonts w:eastAsia="Times New Roman"/>
        </w:rPr>
        <w:t xml:space="preserve"> (далее по тексту – отходы)</w:t>
      </w:r>
      <w:r w:rsidR="00965B63" w:rsidRPr="00A705EA">
        <w:rPr>
          <w:rFonts w:eastAsia="Times New Roman"/>
          <w:b/>
        </w:rPr>
        <w:t xml:space="preserve"> </w:t>
      </w:r>
      <w:r w:rsidR="00BB6E05" w:rsidRPr="00A705EA">
        <w:rPr>
          <w:rFonts w:eastAsia="Times New Roman"/>
          <w:b/>
        </w:rPr>
        <w:t>(</w:t>
      </w:r>
      <w:r w:rsidRPr="00A705EA">
        <w:rPr>
          <w:rFonts w:cs="Times New Roman"/>
        </w:rPr>
        <w:t xml:space="preserve">далее по тексту – услуги) в установленные настоящим Контрактом сроки, а Заказчик обязуется </w:t>
      </w:r>
      <w:r w:rsidR="000808DE" w:rsidRPr="00A705EA">
        <w:rPr>
          <w:rFonts w:cs="Times New Roman"/>
        </w:rPr>
        <w:t xml:space="preserve">принять и </w:t>
      </w:r>
      <w:r w:rsidRPr="00A705EA">
        <w:rPr>
          <w:rFonts w:cs="Times New Roman"/>
        </w:rPr>
        <w:t>оплатить оказанные услуги в порядке и размере, указанным в настоящем Контракте.</w:t>
      </w:r>
    </w:p>
    <w:p w14:paraId="67EFFD59" w14:textId="6FCDDBB7" w:rsidR="00C519A1" w:rsidRPr="001403B8" w:rsidRDefault="001C3B5B" w:rsidP="00173F0A">
      <w:pPr>
        <w:pStyle w:val="11"/>
        <w:tabs>
          <w:tab w:val="clear" w:pos="360"/>
        </w:tabs>
        <w:ind w:left="0" w:firstLine="0"/>
        <w:rPr>
          <w:rFonts w:cs="Times New Roman"/>
        </w:rPr>
      </w:pPr>
      <w:r w:rsidRPr="001403B8">
        <w:rPr>
          <w:rFonts w:cs="Times New Roman"/>
          <w:color w:val="auto"/>
        </w:rPr>
        <w:t xml:space="preserve">Перечень </w:t>
      </w:r>
      <w:r w:rsidR="00E8086D">
        <w:rPr>
          <w:rFonts w:cs="Times New Roman"/>
          <w:color w:val="auto"/>
        </w:rPr>
        <w:t>отходов</w:t>
      </w:r>
      <w:r w:rsidRPr="001403B8">
        <w:rPr>
          <w:rFonts w:cs="Times New Roman"/>
          <w:color w:val="auto"/>
        </w:rPr>
        <w:t xml:space="preserve">, стоимость услуг </w:t>
      </w:r>
      <w:r w:rsidR="00200A4F" w:rsidRPr="001403B8">
        <w:rPr>
          <w:rFonts w:cs="Times New Roman"/>
          <w:color w:val="auto"/>
        </w:rPr>
        <w:t xml:space="preserve">определены в </w:t>
      </w:r>
      <w:r w:rsidRPr="001403B8">
        <w:rPr>
          <w:rFonts w:cs="Times New Roman"/>
          <w:color w:val="auto"/>
        </w:rPr>
        <w:t>Спецификации</w:t>
      </w:r>
      <w:r w:rsidR="00200A4F" w:rsidRPr="001403B8">
        <w:rPr>
          <w:rFonts w:cs="Times New Roman"/>
          <w:color w:val="auto"/>
        </w:rPr>
        <w:t>, являюще</w:t>
      </w:r>
      <w:r w:rsidRPr="001403B8">
        <w:rPr>
          <w:rFonts w:cs="Times New Roman"/>
          <w:color w:val="auto"/>
        </w:rPr>
        <w:t>йся</w:t>
      </w:r>
      <w:r w:rsidR="00200A4F" w:rsidRPr="001403B8">
        <w:rPr>
          <w:rFonts w:cs="Times New Roman"/>
          <w:color w:val="auto"/>
        </w:rPr>
        <w:t xml:space="preserve"> неотъемлемой частью настоящего Контракта (Приложение №1).</w:t>
      </w:r>
    </w:p>
    <w:p w14:paraId="40747DD3" w14:textId="0227A440" w:rsidR="006E17D4" w:rsidRPr="001403B8" w:rsidRDefault="00200A4F" w:rsidP="00BC764A">
      <w:pPr>
        <w:pStyle w:val="11"/>
        <w:keepNext/>
        <w:ind w:left="0" w:firstLine="0"/>
        <w:contextualSpacing/>
        <w:rPr>
          <w:rFonts w:cs="Times New Roman"/>
          <w:bCs/>
        </w:rPr>
      </w:pPr>
      <w:r w:rsidRPr="001403B8">
        <w:rPr>
          <w:rFonts w:cs="Times New Roman"/>
          <w:color w:val="auto"/>
        </w:rPr>
        <w:t xml:space="preserve"> </w:t>
      </w:r>
      <w:r w:rsidR="00C519A1" w:rsidRPr="001403B8">
        <w:rPr>
          <w:rFonts w:cs="Times New Roman"/>
          <w:color w:val="auto"/>
        </w:rPr>
        <w:t xml:space="preserve">Сбор и погрузка </w:t>
      </w:r>
      <w:r w:rsidR="00E8086D">
        <w:rPr>
          <w:rFonts w:cs="Times New Roman"/>
          <w:color w:val="auto"/>
        </w:rPr>
        <w:t>отходов</w:t>
      </w:r>
      <w:r w:rsidR="00C519A1" w:rsidRPr="001403B8">
        <w:rPr>
          <w:rFonts w:cs="Times New Roman"/>
          <w:color w:val="auto"/>
        </w:rPr>
        <w:t xml:space="preserve"> осуществляется по адресу Заказчика: г. Санкт-Петербург, ул. Мира, д.14.</w:t>
      </w:r>
    </w:p>
    <w:p w14:paraId="4CD7C940" w14:textId="500BD3EE" w:rsidR="006E17D4" w:rsidRPr="001403B8" w:rsidRDefault="00C519A1" w:rsidP="00BC764A">
      <w:pPr>
        <w:pStyle w:val="11"/>
        <w:keepNext/>
        <w:ind w:left="0" w:firstLine="0"/>
        <w:contextualSpacing/>
        <w:rPr>
          <w:rFonts w:cs="Times New Roman"/>
          <w:bCs/>
        </w:rPr>
      </w:pPr>
      <w:r w:rsidRPr="001403B8">
        <w:rPr>
          <w:rFonts w:cs="Times New Roman"/>
        </w:rPr>
        <w:t xml:space="preserve"> </w:t>
      </w:r>
      <w:r w:rsidR="006E17D4" w:rsidRPr="001403B8">
        <w:rPr>
          <w:rFonts w:cs="Times New Roman"/>
        </w:rPr>
        <w:t xml:space="preserve">Срок оказания услуги: в течение 30 рабочих дней с момента направления заявки Заказчиком. </w:t>
      </w:r>
    </w:p>
    <w:p w14:paraId="025FD9A6" w14:textId="1916666A" w:rsidR="004A4E91" w:rsidRPr="001403B8" w:rsidRDefault="004A4E91" w:rsidP="004A4E91">
      <w:pPr>
        <w:pStyle w:val="11"/>
        <w:tabs>
          <w:tab w:val="clear" w:pos="360"/>
        </w:tabs>
        <w:ind w:left="0" w:firstLine="0"/>
        <w:rPr>
          <w:rFonts w:cs="Times New Roman"/>
        </w:rPr>
      </w:pPr>
      <w:r w:rsidRPr="001403B8">
        <w:rPr>
          <w:rFonts w:cs="Times New Roman"/>
          <w:color w:val="auto"/>
        </w:rPr>
        <w:t xml:space="preserve">Требования </w:t>
      </w:r>
      <w:r w:rsidRPr="001403B8">
        <w:rPr>
          <w:rFonts w:cs="Times New Roman"/>
          <w:color w:val="auto"/>
          <w:spacing w:val="-2"/>
        </w:rPr>
        <w:t xml:space="preserve">к оказываемым услугам, их результату, объему, техническим характеристикам, месту и срокам их оказания </w:t>
      </w:r>
      <w:r w:rsidRPr="001403B8">
        <w:rPr>
          <w:rFonts w:cs="Times New Roman"/>
          <w:color w:val="auto"/>
        </w:rPr>
        <w:t xml:space="preserve">определены в Техническом задании, являющемся неотъемлемой частью настоящего </w:t>
      </w:r>
      <w:r w:rsidR="00495231">
        <w:rPr>
          <w:rFonts w:cs="Times New Roman"/>
          <w:color w:val="auto"/>
        </w:rPr>
        <w:t>Контракту (Приложение №3</w:t>
      </w:r>
      <w:r w:rsidRPr="001403B8">
        <w:rPr>
          <w:rFonts w:cs="Times New Roman"/>
          <w:color w:val="auto"/>
        </w:rPr>
        <w:t xml:space="preserve">). </w:t>
      </w:r>
    </w:p>
    <w:p w14:paraId="61C9C944" w14:textId="62A921AA" w:rsidR="00200A4F" w:rsidRPr="001403B8" w:rsidRDefault="00200A4F" w:rsidP="00173F0A">
      <w:pPr>
        <w:pStyle w:val="11"/>
        <w:numPr>
          <w:ilvl w:val="0"/>
          <w:numId w:val="0"/>
        </w:numPr>
        <w:rPr>
          <w:rFonts w:eastAsia="Times New Roman" w:cs="Times New Roman"/>
          <w:highlight w:val="yellow"/>
        </w:rPr>
      </w:pPr>
    </w:p>
    <w:p w14:paraId="153B1564" w14:textId="77777777" w:rsidR="00200A4F" w:rsidRPr="001403B8" w:rsidRDefault="00200A4F" w:rsidP="00173F0A">
      <w:pPr>
        <w:pStyle w:val="1"/>
        <w:tabs>
          <w:tab w:val="clear" w:pos="3479"/>
          <w:tab w:val="num" w:pos="993"/>
        </w:tabs>
        <w:spacing w:before="0" w:after="0"/>
        <w:ind w:left="0" w:firstLine="0"/>
        <w:rPr>
          <w:rFonts w:cs="Times New Roman"/>
        </w:rPr>
      </w:pPr>
      <w:r w:rsidRPr="001403B8">
        <w:rPr>
          <w:rFonts w:cs="Times New Roman"/>
        </w:rPr>
        <w:t xml:space="preserve">ЦЕНА КОНТРАКТА </w:t>
      </w:r>
    </w:p>
    <w:p w14:paraId="1E42FB25" w14:textId="77777777" w:rsidR="00AC1C7B" w:rsidRPr="001403B8" w:rsidRDefault="00AC1C7B" w:rsidP="00AC1C7B">
      <w:pPr>
        <w:pStyle w:val="11"/>
        <w:rPr>
          <w:rFonts w:cs="Times New Roman"/>
          <w:b/>
          <w:shd w:val="clear" w:color="auto" w:fill="FFFFFF"/>
        </w:rPr>
      </w:pPr>
      <w:r w:rsidRPr="001403B8">
        <w:rPr>
          <w:rFonts w:cs="Times New Roman"/>
        </w:rPr>
        <w:t>Цена Контракта и валюта платежа устанавливаются в российских рублях.</w:t>
      </w:r>
    </w:p>
    <w:p w14:paraId="0AA98261" w14:textId="77777777" w:rsidR="00AC1C7B" w:rsidRPr="001403B8" w:rsidRDefault="00AC1C7B" w:rsidP="00AC1C7B">
      <w:pPr>
        <w:pStyle w:val="11"/>
        <w:rPr>
          <w:rFonts w:cs="Times New Roman"/>
          <w:b/>
        </w:rPr>
      </w:pPr>
      <w:r w:rsidRPr="001403B8">
        <w:rPr>
          <w:rFonts w:cs="Times New Roman"/>
        </w:rPr>
        <w:t>Цена Контракта составляет: ___________________________________________.</w:t>
      </w:r>
    </w:p>
    <w:p w14:paraId="23FB75BE" w14:textId="6C49FDA5" w:rsidR="00AC1C7B" w:rsidRPr="001403B8" w:rsidRDefault="00AC1C7B" w:rsidP="000846C2">
      <w:pPr>
        <w:pStyle w:val="11"/>
        <w:tabs>
          <w:tab w:val="clear" w:pos="360"/>
          <w:tab w:val="num" w:pos="0"/>
        </w:tabs>
        <w:ind w:left="0" w:firstLine="0"/>
        <w:rPr>
          <w:rFonts w:cs="Times New Roman"/>
        </w:rPr>
      </w:pPr>
      <w:r w:rsidRPr="001403B8">
        <w:rPr>
          <w:rFonts w:cs="Times New Roman"/>
        </w:rPr>
        <w:t xml:space="preserve">Цена Контракта включает в себя стоимость </w:t>
      </w:r>
      <w:r w:rsidR="000F3CC4" w:rsidRPr="001403B8">
        <w:rPr>
          <w:rFonts w:cs="Times New Roman"/>
        </w:rPr>
        <w:t>услуг</w:t>
      </w:r>
      <w:r w:rsidR="00BA09C5" w:rsidRPr="001403B8">
        <w:rPr>
          <w:rFonts w:cs="Times New Roman"/>
        </w:rPr>
        <w:t xml:space="preserve">, разработку и оформление документов, а также все расходы </w:t>
      </w:r>
      <w:r w:rsidRPr="001403B8">
        <w:rPr>
          <w:rFonts w:cs="Times New Roman"/>
        </w:rPr>
        <w:t xml:space="preserve">на </w:t>
      </w:r>
      <w:r w:rsidR="00BB6E05" w:rsidRPr="001403B8">
        <w:rPr>
          <w:rFonts w:cs="Times New Roman"/>
        </w:rPr>
        <w:t>транспортирование</w:t>
      </w:r>
      <w:r w:rsidRPr="001403B8">
        <w:rPr>
          <w:rFonts w:cs="Times New Roman"/>
        </w:rPr>
        <w:t>,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00E0BDD6" w14:textId="3C83C0A3" w:rsidR="00AC1C7B" w:rsidRPr="001403B8" w:rsidRDefault="00AC1C7B" w:rsidP="000846C2">
      <w:pPr>
        <w:pStyle w:val="11"/>
        <w:tabs>
          <w:tab w:val="clear" w:pos="360"/>
          <w:tab w:val="num" w:pos="0"/>
        </w:tabs>
        <w:ind w:left="0" w:firstLine="0"/>
        <w:rPr>
          <w:rFonts w:cs="Times New Roman"/>
        </w:rPr>
      </w:pPr>
      <w:r w:rsidRPr="001403B8">
        <w:rPr>
          <w:rFonts w:cs="Times New Roman"/>
        </w:rPr>
        <w:t xml:space="preserve">Цена Контракта является твердой и определяется на весь срок его исполнения, за исключением случаев, предусмотренных </w:t>
      </w:r>
      <w:bookmarkStart w:id="0" w:name="P61"/>
      <w:bookmarkEnd w:id="0"/>
      <w:r w:rsidR="00390152" w:rsidRPr="001403B8">
        <w:rPr>
          <w:rFonts w:cs="Times New Roman"/>
        </w:rPr>
        <w:t>44 ФЗ.</w:t>
      </w:r>
    </w:p>
    <w:p w14:paraId="7CAE8AF5" w14:textId="77777777" w:rsidR="00ED686B" w:rsidRPr="001403B8" w:rsidRDefault="00200A4F" w:rsidP="00173F0A">
      <w:pPr>
        <w:pStyle w:val="11"/>
        <w:tabs>
          <w:tab w:val="clear" w:pos="360"/>
          <w:tab w:val="num" w:pos="426"/>
        </w:tabs>
        <w:ind w:left="0" w:firstLine="0"/>
        <w:rPr>
          <w:rFonts w:cs="Times New Roman"/>
        </w:rPr>
      </w:pPr>
      <w:r w:rsidRPr="001403B8">
        <w:rPr>
          <w:rFonts w:cs="Times New Roman"/>
        </w:rPr>
        <w:t xml:space="preserve">Цена Контракта может быть снижена по соглашению сторон без изменения предусмотренного Контрактом объема оказываемых услуг и иных условий Контракта. </w:t>
      </w:r>
    </w:p>
    <w:p w14:paraId="4F15CF64" w14:textId="5E79FE7B" w:rsidR="00200A4F" w:rsidRDefault="00200A4F" w:rsidP="008D2286">
      <w:pPr>
        <w:pStyle w:val="11"/>
        <w:tabs>
          <w:tab w:val="clear" w:pos="360"/>
          <w:tab w:val="num" w:pos="0"/>
        </w:tabs>
        <w:ind w:left="0" w:firstLine="0"/>
        <w:rPr>
          <w:rFonts w:cs="Times New Roman"/>
        </w:rPr>
      </w:pPr>
      <w:r w:rsidRPr="001403B8">
        <w:rPr>
          <w:rFonts w:cs="Times New Roman"/>
        </w:rPr>
        <w:t>Цена Контракта может быть изменена по соглашению сторон в случае,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w:t>
      </w:r>
    </w:p>
    <w:p w14:paraId="105A9D24" w14:textId="77777777" w:rsidR="00FD1112" w:rsidRPr="001403B8" w:rsidRDefault="00FD1112" w:rsidP="00FD1112">
      <w:pPr>
        <w:pStyle w:val="11"/>
        <w:numPr>
          <w:ilvl w:val="0"/>
          <w:numId w:val="0"/>
        </w:numPr>
        <w:rPr>
          <w:rFonts w:cs="Times New Roman"/>
        </w:rPr>
      </w:pPr>
      <w:bookmarkStart w:id="1" w:name="_GoBack"/>
      <w:bookmarkEnd w:id="1"/>
    </w:p>
    <w:p w14:paraId="45EDD713" w14:textId="77777777" w:rsidR="00200A4F" w:rsidRPr="001403B8" w:rsidRDefault="00200A4F" w:rsidP="00173F0A">
      <w:pPr>
        <w:pStyle w:val="1"/>
        <w:tabs>
          <w:tab w:val="clear" w:pos="3479"/>
          <w:tab w:val="num" w:pos="426"/>
          <w:tab w:val="num" w:pos="993"/>
        </w:tabs>
        <w:spacing w:before="0" w:after="0"/>
        <w:ind w:left="0" w:firstLine="0"/>
        <w:rPr>
          <w:rFonts w:cs="Times New Roman"/>
        </w:rPr>
      </w:pPr>
      <w:r w:rsidRPr="001403B8">
        <w:rPr>
          <w:rFonts w:cs="Times New Roman"/>
        </w:rPr>
        <w:t>ПОРЯДОК РАСЧЕТОВ</w:t>
      </w:r>
    </w:p>
    <w:p w14:paraId="5060C0A1" w14:textId="48D74D2A" w:rsidR="002B2D5A" w:rsidRPr="001403B8" w:rsidRDefault="00200A4F" w:rsidP="00173F0A">
      <w:pPr>
        <w:pStyle w:val="11"/>
        <w:tabs>
          <w:tab w:val="clear" w:pos="360"/>
          <w:tab w:val="num" w:pos="426"/>
          <w:tab w:val="num" w:pos="709"/>
        </w:tabs>
        <w:ind w:left="0" w:firstLine="0"/>
        <w:rPr>
          <w:rFonts w:eastAsia="Times New Roman" w:cs="Times New Roman"/>
        </w:rPr>
      </w:pPr>
      <w:r w:rsidRPr="001403B8">
        <w:rPr>
          <w:rFonts w:eastAsia="Times New Roman" w:cs="Times New Roman"/>
        </w:rPr>
        <w:t xml:space="preserve">Оплата по Контракту осуществляется безналичным расчетом, путем перечисления денежных средств на расчетный счет Исполнителя, указанный в Контракте, </w:t>
      </w:r>
      <w:r w:rsidR="002B2D5A" w:rsidRPr="001403B8">
        <w:rPr>
          <w:rFonts w:eastAsia="Times New Roman" w:cs="Times New Roman"/>
        </w:rPr>
        <w:t xml:space="preserve">в течение </w:t>
      </w:r>
      <w:r w:rsidR="00F03D81" w:rsidRPr="001403B8">
        <w:rPr>
          <w:rFonts w:eastAsia="Times New Roman" w:cs="Times New Roman"/>
        </w:rPr>
        <w:t>7 (Семи</w:t>
      </w:r>
      <w:r w:rsidR="002B2D5A" w:rsidRPr="001403B8">
        <w:rPr>
          <w:rFonts w:eastAsia="Times New Roman" w:cs="Times New Roman"/>
        </w:rPr>
        <w:t>) рабочих дней после подписания сторонами Акта об оказании услуг с предъявлением счета.</w:t>
      </w:r>
    </w:p>
    <w:p w14:paraId="10F07F3E" w14:textId="0CA91A90" w:rsidR="00200A4F" w:rsidRPr="001403B8" w:rsidRDefault="00200A4F" w:rsidP="00173F0A">
      <w:pPr>
        <w:pStyle w:val="11"/>
        <w:tabs>
          <w:tab w:val="clear" w:pos="360"/>
          <w:tab w:val="num" w:pos="284"/>
          <w:tab w:val="num" w:pos="426"/>
          <w:tab w:val="num" w:pos="709"/>
        </w:tabs>
        <w:ind w:left="0" w:firstLine="0"/>
        <w:rPr>
          <w:rFonts w:cs="Times New Roman"/>
        </w:rPr>
      </w:pPr>
      <w:r w:rsidRPr="001403B8">
        <w:rPr>
          <w:rFonts w:cs="Times New Roman"/>
        </w:rPr>
        <w:t>В случае изменения банковских реквизитов, указанных в настоящем Контракте, Исполнитель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указанные в настоящем Контракте банковские реквизиты Исполнителя, несет Исполнитель.</w:t>
      </w:r>
    </w:p>
    <w:p w14:paraId="7330F937" w14:textId="77777777" w:rsidR="00973845" w:rsidRPr="001403B8" w:rsidRDefault="00973845" w:rsidP="00973845">
      <w:pPr>
        <w:pStyle w:val="11"/>
        <w:tabs>
          <w:tab w:val="clear" w:pos="360"/>
          <w:tab w:val="num" w:pos="426"/>
        </w:tabs>
        <w:ind w:left="0" w:firstLine="0"/>
        <w:rPr>
          <w:rFonts w:cs="Times New Roman"/>
        </w:rPr>
      </w:pPr>
      <w:r w:rsidRPr="001403B8">
        <w:rPr>
          <w:rFonts w:cs="Times New Roman"/>
        </w:rPr>
        <w:t>Оплата по Контракту осуществляется из средств бюджетного учреждения.</w:t>
      </w:r>
    </w:p>
    <w:p w14:paraId="728399DF" w14:textId="77777777" w:rsidR="000F3CC4" w:rsidRPr="001403B8" w:rsidRDefault="000F3CC4" w:rsidP="000F3CC4">
      <w:pPr>
        <w:pStyle w:val="11"/>
        <w:tabs>
          <w:tab w:val="clear" w:pos="360"/>
          <w:tab w:val="num" w:pos="0"/>
        </w:tabs>
        <w:ind w:left="0" w:firstLine="0"/>
      </w:pPr>
      <w:r w:rsidRPr="001403B8">
        <w:t>Обязательства Заказчика по оплате выполненных работ считаются исполненными с момента списания денежных средств с расчетного счета Заказчика.</w:t>
      </w:r>
    </w:p>
    <w:p w14:paraId="2D285422" w14:textId="77777777" w:rsidR="00A82BCE" w:rsidRPr="001403B8" w:rsidRDefault="00A82BCE" w:rsidP="00BC764A">
      <w:pPr>
        <w:pStyle w:val="11"/>
        <w:numPr>
          <w:ilvl w:val="0"/>
          <w:numId w:val="0"/>
        </w:numPr>
        <w:tabs>
          <w:tab w:val="num" w:pos="426"/>
          <w:tab w:val="num" w:pos="709"/>
        </w:tabs>
        <w:rPr>
          <w:rFonts w:cs="Times New Roman"/>
        </w:rPr>
      </w:pPr>
    </w:p>
    <w:p w14:paraId="4EA77A99" w14:textId="77777777" w:rsidR="00200A4F" w:rsidRPr="001403B8" w:rsidRDefault="00200A4F" w:rsidP="00173F0A">
      <w:pPr>
        <w:pStyle w:val="1"/>
        <w:tabs>
          <w:tab w:val="clear" w:pos="3479"/>
          <w:tab w:val="num" w:pos="993"/>
        </w:tabs>
        <w:spacing w:before="0" w:after="0"/>
        <w:ind w:left="0" w:firstLine="0"/>
        <w:rPr>
          <w:rFonts w:cs="Times New Roman"/>
        </w:rPr>
      </w:pPr>
      <w:r w:rsidRPr="001403B8">
        <w:rPr>
          <w:rFonts w:cs="Times New Roman"/>
        </w:rPr>
        <w:t>ПРАВА И ОБЯЗАННОСТИ СТОРОН</w:t>
      </w:r>
    </w:p>
    <w:p w14:paraId="0A17220B" w14:textId="77777777" w:rsidR="00200A4F" w:rsidRPr="001403B8" w:rsidRDefault="00200A4F" w:rsidP="00173F0A">
      <w:pPr>
        <w:pStyle w:val="11"/>
        <w:ind w:left="0" w:firstLine="0"/>
        <w:rPr>
          <w:rFonts w:cs="Times New Roman"/>
          <w:b/>
          <w:bCs/>
          <w:i/>
          <w:spacing w:val="4"/>
        </w:rPr>
      </w:pPr>
      <w:r w:rsidRPr="001403B8">
        <w:rPr>
          <w:rFonts w:cs="Times New Roman"/>
          <w:b/>
          <w:i/>
        </w:rPr>
        <w:t xml:space="preserve">     В соответствии с настоящим Контрактом Исполнитель:</w:t>
      </w:r>
    </w:p>
    <w:p w14:paraId="3481A709" w14:textId="2522BC2B" w:rsidR="00200A4F" w:rsidRPr="001403B8" w:rsidRDefault="00200A4F" w:rsidP="00173F0A">
      <w:pPr>
        <w:pStyle w:val="111"/>
        <w:ind w:left="0" w:firstLine="0"/>
        <w:rPr>
          <w:rFonts w:cs="Times New Roman"/>
          <w:b/>
          <w:bCs/>
          <w:i/>
          <w:iCs/>
          <w:color w:val="auto"/>
          <w:spacing w:val="4"/>
          <w:u w:val="single"/>
        </w:rPr>
      </w:pPr>
      <w:r w:rsidRPr="001403B8">
        <w:rPr>
          <w:rFonts w:cs="Times New Roman"/>
        </w:rPr>
        <w:t>Оказ</w:t>
      </w:r>
      <w:r w:rsidR="001B6093" w:rsidRPr="001403B8">
        <w:rPr>
          <w:rFonts w:cs="Times New Roman"/>
        </w:rPr>
        <w:t>ывает</w:t>
      </w:r>
      <w:r w:rsidRPr="001403B8">
        <w:rPr>
          <w:rFonts w:cs="Times New Roman"/>
        </w:rPr>
        <w:t xml:space="preserve"> услуги в установленные сроки, качественно и в полном объеме, в соответствии с условиями Контракта</w:t>
      </w:r>
      <w:r w:rsidR="00973845" w:rsidRPr="001403B8">
        <w:rPr>
          <w:rFonts w:cs="Times New Roman"/>
        </w:rPr>
        <w:t>, Технического задания</w:t>
      </w:r>
      <w:r w:rsidRPr="001403B8">
        <w:rPr>
          <w:rFonts w:cs="Times New Roman"/>
        </w:rPr>
        <w:t xml:space="preserve"> и обязательными требованиями, устанавливаемыми к услугам данного рода</w:t>
      </w:r>
      <w:r w:rsidRPr="001403B8">
        <w:rPr>
          <w:rFonts w:cs="Times New Roman"/>
          <w:color w:val="auto"/>
        </w:rPr>
        <w:t xml:space="preserve">; </w:t>
      </w:r>
    </w:p>
    <w:p w14:paraId="6CF1D018" w14:textId="77777777" w:rsidR="00200A4F" w:rsidRPr="001403B8" w:rsidRDefault="00200A4F" w:rsidP="00173F0A">
      <w:pPr>
        <w:pStyle w:val="111"/>
        <w:tabs>
          <w:tab w:val="clear" w:pos="360"/>
        </w:tabs>
        <w:ind w:left="0" w:firstLine="0"/>
        <w:rPr>
          <w:rFonts w:cs="Times New Roman"/>
        </w:rPr>
      </w:pPr>
      <w:r w:rsidRPr="001403B8">
        <w:rPr>
          <w:rFonts w:cs="Times New Roman"/>
        </w:rPr>
        <w:t>Своевременно предоставляет Заказчику достоверную информацию о ходе исполнения своих обязательств, в том числе о сложностях, возникающих при исполнении Контракта;</w:t>
      </w:r>
    </w:p>
    <w:p w14:paraId="13C92208" w14:textId="7FC44416" w:rsidR="00200A4F" w:rsidRPr="001403B8" w:rsidRDefault="00200A4F" w:rsidP="00173F0A">
      <w:pPr>
        <w:pStyle w:val="111"/>
        <w:tabs>
          <w:tab w:val="clear" w:pos="360"/>
        </w:tabs>
        <w:ind w:left="0" w:firstLine="0"/>
        <w:rPr>
          <w:rFonts w:cs="Times New Roman"/>
        </w:rPr>
      </w:pPr>
      <w:r w:rsidRPr="001403B8">
        <w:rPr>
          <w:rFonts w:cs="Times New Roman"/>
        </w:rPr>
        <w:t>Обязуется исполнять полученные в ходе исполнения обязательств по Контракту указания Заказчика</w:t>
      </w:r>
      <w:r w:rsidR="00742244" w:rsidRPr="001403B8">
        <w:rPr>
          <w:rFonts w:cs="Times New Roman"/>
        </w:rPr>
        <w:t xml:space="preserve">, </w:t>
      </w:r>
      <w:r w:rsidRPr="001403B8">
        <w:rPr>
          <w:rFonts w:cs="Times New Roman"/>
        </w:rPr>
        <w:t>в том</w:t>
      </w:r>
      <w:r w:rsidR="00742244" w:rsidRPr="001403B8">
        <w:rPr>
          <w:rFonts w:cs="Times New Roman"/>
        </w:rPr>
        <w:t xml:space="preserve"> числе в совместно согласованные с Заказчиком сроки </w:t>
      </w:r>
      <w:r w:rsidRPr="001403B8">
        <w:rPr>
          <w:rFonts w:cs="Times New Roman"/>
        </w:rPr>
        <w:t>безвозмездно устранять обнаруженные им недостатки в оказанных услугах</w:t>
      </w:r>
      <w:r w:rsidR="002B2D5A" w:rsidRPr="001403B8">
        <w:rPr>
          <w:rFonts w:cs="Times New Roman"/>
        </w:rPr>
        <w:t>;</w:t>
      </w:r>
    </w:p>
    <w:p w14:paraId="6A70FF72" w14:textId="77777777" w:rsidR="00200A4F" w:rsidRPr="001403B8" w:rsidRDefault="00200A4F" w:rsidP="00173F0A">
      <w:pPr>
        <w:pStyle w:val="111"/>
        <w:tabs>
          <w:tab w:val="clear" w:pos="360"/>
        </w:tabs>
        <w:ind w:left="0" w:firstLine="0"/>
        <w:rPr>
          <w:rFonts w:cs="Times New Roman"/>
        </w:rPr>
      </w:pPr>
      <w:r w:rsidRPr="001403B8">
        <w:rPr>
          <w:rFonts w:cs="Times New Roman"/>
        </w:rPr>
        <w:lastRenderedPageBreak/>
        <w:t>Не имеет права ни полностью, ни частично передавать свои обязательства по настоящему Контракту третьим лицам без согласования с Заказчиком.</w:t>
      </w:r>
    </w:p>
    <w:p w14:paraId="0C0495A1" w14:textId="77777777" w:rsidR="00200A4F" w:rsidRPr="001403B8" w:rsidRDefault="00200A4F" w:rsidP="00173F0A">
      <w:pPr>
        <w:pStyle w:val="111"/>
        <w:tabs>
          <w:tab w:val="clear" w:pos="360"/>
        </w:tabs>
        <w:ind w:left="0" w:firstLine="0"/>
        <w:rPr>
          <w:rFonts w:cs="Times New Roman"/>
        </w:rPr>
      </w:pPr>
      <w:r w:rsidRPr="001403B8">
        <w:rPr>
          <w:rFonts w:cs="Times New Roman"/>
        </w:rPr>
        <w:t>Предоставля</w:t>
      </w:r>
      <w:r w:rsidR="00CE61B2" w:rsidRPr="001403B8">
        <w:rPr>
          <w:rFonts w:cs="Times New Roman"/>
        </w:rPr>
        <w:t>ет</w:t>
      </w:r>
      <w:r w:rsidRPr="001403B8">
        <w:rPr>
          <w:rFonts w:cs="Times New Roman"/>
        </w:rPr>
        <w:t xml:space="preserve"> Заказчику по его требованию документы, относящиеся к предмету настоящего Контракта, а также своевременно предоставля</w:t>
      </w:r>
      <w:r w:rsidR="00CE61B2" w:rsidRPr="001403B8">
        <w:rPr>
          <w:rFonts w:cs="Times New Roman"/>
        </w:rPr>
        <w:t>ет</w:t>
      </w:r>
      <w:r w:rsidRPr="001403B8">
        <w:rPr>
          <w:rFonts w:cs="Times New Roman"/>
        </w:rPr>
        <w:t xml:space="preserve"> Заказчику достоверную информацию о ходе исполнения своих обязательств, в том числе о сложностях, возникающих при исполнении Контракта</w:t>
      </w:r>
      <w:r w:rsidR="00DE0F0A" w:rsidRPr="001403B8">
        <w:rPr>
          <w:rFonts w:cs="Times New Roman"/>
        </w:rPr>
        <w:t>.</w:t>
      </w:r>
    </w:p>
    <w:p w14:paraId="26ECF378" w14:textId="77777777" w:rsidR="00200A4F" w:rsidRPr="001403B8" w:rsidRDefault="00200A4F" w:rsidP="00173F0A">
      <w:pPr>
        <w:pStyle w:val="111"/>
        <w:numPr>
          <w:ilvl w:val="0"/>
          <w:numId w:val="0"/>
        </w:numPr>
        <w:rPr>
          <w:rFonts w:cs="Times New Roman"/>
        </w:rPr>
      </w:pPr>
    </w:p>
    <w:p w14:paraId="6B44FBFD" w14:textId="77777777" w:rsidR="00200A4F" w:rsidRPr="001403B8" w:rsidRDefault="00200A4F" w:rsidP="00173F0A">
      <w:pPr>
        <w:pStyle w:val="11"/>
        <w:tabs>
          <w:tab w:val="clear" w:pos="360"/>
          <w:tab w:val="num" w:pos="567"/>
        </w:tabs>
        <w:ind w:left="0" w:firstLine="0"/>
        <w:rPr>
          <w:rFonts w:cs="Times New Roman"/>
          <w:b/>
          <w:i/>
        </w:rPr>
      </w:pPr>
      <w:r w:rsidRPr="001403B8">
        <w:rPr>
          <w:rFonts w:cs="Times New Roman"/>
          <w:b/>
          <w:i/>
        </w:rPr>
        <w:t>В соответствии с настоящим Контрактом Заказчик:</w:t>
      </w:r>
    </w:p>
    <w:p w14:paraId="5083F7FE" w14:textId="0BEF9EC6" w:rsidR="00200A4F" w:rsidRPr="001403B8" w:rsidRDefault="00200A4F" w:rsidP="00173F0A">
      <w:pPr>
        <w:pStyle w:val="111"/>
        <w:tabs>
          <w:tab w:val="clear" w:pos="360"/>
        </w:tabs>
        <w:ind w:left="0" w:firstLine="0"/>
        <w:rPr>
          <w:rFonts w:cs="Times New Roman"/>
        </w:rPr>
      </w:pPr>
      <w:r w:rsidRPr="001403B8">
        <w:rPr>
          <w:rFonts w:cs="Times New Roman"/>
        </w:rPr>
        <w:t xml:space="preserve">Своевременно </w:t>
      </w:r>
      <w:r w:rsidR="00973845" w:rsidRPr="001403B8">
        <w:rPr>
          <w:rFonts w:cs="Times New Roman"/>
        </w:rPr>
        <w:t xml:space="preserve">принимает и </w:t>
      </w:r>
      <w:r w:rsidRPr="001403B8">
        <w:rPr>
          <w:rFonts w:cs="Times New Roman"/>
        </w:rPr>
        <w:t>оплачивает услуги, оказанные надлежащим образом, в размере и сроки, определенные настоящим Контрактом;</w:t>
      </w:r>
    </w:p>
    <w:p w14:paraId="71CDB871" w14:textId="77777777" w:rsidR="00200A4F" w:rsidRPr="001403B8" w:rsidRDefault="00200A4F" w:rsidP="00173F0A">
      <w:pPr>
        <w:pStyle w:val="111"/>
        <w:tabs>
          <w:tab w:val="clear" w:pos="360"/>
        </w:tabs>
        <w:ind w:left="0" w:firstLine="0"/>
        <w:rPr>
          <w:rFonts w:cs="Times New Roman"/>
        </w:rPr>
      </w:pPr>
      <w:r w:rsidRPr="001403B8">
        <w:rPr>
          <w:rFonts w:cs="Times New Roman"/>
        </w:rPr>
        <w:t>Своевременно сообщает в письменной форме Исполнителю о недостатках, обнаруженных в ходе оказания услуг или их приемки.</w:t>
      </w:r>
    </w:p>
    <w:p w14:paraId="7C29B9D6" w14:textId="77777777" w:rsidR="00200A4F" w:rsidRPr="001403B8" w:rsidRDefault="00200A4F" w:rsidP="00173F0A">
      <w:pPr>
        <w:pStyle w:val="111"/>
        <w:tabs>
          <w:tab w:val="clear" w:pos="360"/>
        </w:tabs>
        <w:ind w:left="0" w:firstLine="0"/>
        <w:rPr>
          <w:rFonts w:cs="Times New Roman"/>
        </w:rPr>
      </w:pPr>
      <w:r w:rsidRPr="001403B8">
        <w:rPr>
          <w:rFonts w:cs="Times New Roman"/>
        </w:rPr>
        <w:t>Вправе требовать от Исполнителя предоставления надлежащим образом оформленной отчетной документации и материалов, подтверждающих исполнение обязательств.</w:t>
      </w:r>
    </w:p>
    <w:p w14:paraId="67CB516F" w14:textId="77777777" w:rsidR="00200A4F" w:rsidRPr="001403B8" w:rsidRDefault="00200A4F" w:rsidP="00173F0A">
      <w:pPr>
        <w:pStyle w:val="111"/>
        <w:tabs>
          <w:tab w:val="clear" w:pos="360"/>
        </w:tabs>
        <w:ind w:left="0" w:firstLine="0"/>
        <w:rPr>
          <w:rFonts w:cs="Times New Roman"/>
        </w:rPr>
      </w:pPr>
      <w:r w:rsidRPr="001403B8">
        <w:rPr>
          <w:rFonts w:cs="Times New Roman"/>
        </w:rPr>
        <w:t>Проводит экспертизу для проверки предоставленных Исполнителем результатов, предусмотренных Контрактом, в части их соответствия условиям Контракта.</w:t>
      </w:r>
    </w:p>
    <w:p w14:paraId="20C625DD" w14:textId="7ED59B71" w:rsidR="003778A7" w:rsidRPr="001403B8" w:rsidRDefault="00200A4F" w:rsidP="00173F0A">
      <w:pPr>
        <w:pStyle w:val="111"/>
        <w:tabs>
          <w:tab w:val="clear" w:pos="360"/>
        </w:tabs>
        <w:ind w:left="0" w:firstLine="0"/>
        <w:rPr>
          <w:rFonts w:cs="Times New Roman"/>
        </w:rPr>
      </w:pPr>
      <w:r w:rsidRPr="001403B8">
        <w:rPr>
          <w:rFonts w:cs="Times New Roman"/>
        </w:rPr>
        <w:t>Вправе принять решение об одностороннем отказе от исполнения Контракта в соответствии с действующим законодательством в случае полного или частичного неисполнения, либо несвоевременного исполнения требований к оказанию услуг, установленных настоящим Контрактом.</w:t>
      </w:r>
    </w:p>
    <w:p w14:paraId="3A0AF4C1" w14:textId="1648D678" w:rsidR="00200A4F" w:rsidRPr="001403B8" w:rsidRDefault="00200A4F" w:rsidP="00EE73D1">
      <w:pPr>
        <w:pStyle w:val="1"/>
        <w:jc w:val="left"/>
        <w:rPr>
          <w:rFonts w:cs="Times New Roman"/>
        </w:rPr>
      </w:pPr>
      <w:r w:rsidRPr="001403B8">
        <w:rPr>
          <w:rFonts w:cs="Times New Roman"/>
        </w:rPr>
        <w:t>ПОРЯДОК ОКАЗАНИЯ И ПРИЕМКИ УСЛУГ</w:t>
      </w:r>
    </w:p>
    <w:p w14:paraId="2A2CB5FF" w14:textId="02AADB24" w:rsidR="00E85471" w:rsidRPr="001403B8" w:rsidRDefault="007C2B19" w:rsidP="00BC764A">
      <w:pPr>
        <w:pStyle w:val="11"/>
        <w:numPr>
          <w:ilvl w:val="0"/>
          <w:numId w:val="0"/>
        </w:numPr>
        <w:tabs>
          <w:tab w:val="num" w:pos="0"/>
        </w:tabs>
        <w:rPr>
          <w:rFonts w:cs="Times New Roman"/>
          <w:bCs/>
        </w:rPr>
      </w:pPr>
      <w:r w:rsidRPr="001403B8">
        <w:rPr>
          <w:rFonts w:cs="Times New Roman"/>
        </w:rPr>
        <w:t xml:space="preserve">5.1. </w:t>
      </w:r>
      <w:r w:rsidR="00B527CF" w:rsidRPr="001403B8">
        <w:rPr>
          <w:rFonts w:cs="Times New Roman"/>
        </w:rPr>
        <w:t xml:space="preserve">Услуга оказывается </w:t>
      </w:r>
      <w:r w:rsidR="0093239C" w:rsidRPr="001403B8">
        <w:rPr>
          <w:rFonts w:cs="Times New Roman"/>
        </w:rPr>
        <w:t>по Заявкам Заказчика</w:t>
      </w:r>
      <w:r w:rsidRPr="001403B8">
        <w:rPr>
          <w:rFonts w:cs="Times New Roman"/>
        </w:rPr>
        <w:t xml:space="preserve">, которые направляются на электронный адрес Исполнителя в период действия настоящего Контракта. Последняя Заявка должна быть направлена Заказчиком не поздней 20.11.2026 года. </w:t>
      </w:r>
      <w:r w:rsidR="0093239C" w:rsidRPr="001403B8">
        <w:rPr>
          <w:rFonts w:cs="Times New Roman"/>
        </w:rPr>
        <w:t xml:space="preserve">Исполнитель приступает к оказанию услуг </w:t>
      </w:r>
      <w:r w:rsidR="00B527CF" w:rsidRPr="001403B8">
        <w:rPr>
          <w:rFonts w:cs="Times New Roman"/>
        </w:rPr>
        <w:t xml:space="preserve">в течение 30 рабочих дней с даты </w:t>
      </w:r>
      <w:r w:rsidR="0093239C" w:rsidRPr="001403B8">
        <w:rPr>
          <w:rFonts w:cs="Times New Roman"/>
        </w:rPr>
        <w:t xml:space="preserve">получения </w:t>
      </w:r>
      <w:r w:rsidR="00B527CF" w:rsidRPr="001403B8">
        <w:rPr>
          <w:rFonts w:cs="Times New Roman"/>
        </w:rPr>
        <w:t xml:space="preserve">заявки </w:t>
      </w:r>
      <w:r w:rsidR="0093239C" w:rsidRPr="001403B8">
        <w:rPr>
          <w:rFonts w:cs="Times New Roman"/>
        </w:rPr>
        <w:t>от Заказчика</w:t>
      </w:r>
      <w:r w:rsidR="00B527CF" w:rsidRPr="001403B8">
        <w:rPr>
          <w:rFonts w:cs="Times New Roman"/>
        </w:rPr>
        <w:t xml:space="preserve">. </w:t>
      </w:r>
    </w:p>
    <w:p w14:paraId="2509B028" w14:textId="39D793DB" w:rsidR="00E16015" w:rsidRPr="001403B8" w:rsidRDefault="007C2B19" w:rsidP="007C2B19">
      <w:pPr>
        <w:shd w:val="clear" w:color="auto" w:fill="FFFFFF"/>
        <w:suppressAutoHyphens w:val="0"/>
        <w:spacing w:after="0" w:line="240" w:lineRule="auto"/>
        <w:jc w:val="both"/>
        <w:rPr>
          <w:rFonts w:ascii="Times New Roman" w:hAnsi="Times New Roman" w:cs="Times New Roman"/>
          <w:sz w:val="20"/>
          <w:szCs w:val="20"/>
        </w:rPr>
      </w:pPr>
      <w:r w:rsidRPr="001403B8">
        <w:rPr>
          <w:rFonts w:ascii="Times New Roman" w:hAnsi="Times New Roman" w:cs="Times New Roman"/>
          <w:sz w:val="20"/>
          <w:szCs w:val="20"/>
        </w:rPr>
        <w:t xml:space="preserve">5.2. </w:t>
      </w:r>
      <w:r w:rsidR="00E16015" w:rsidRPr="001403B8">
        <w:rPr>
          <w:rFonts w:ascii="Times New Roman" w:hAnsi="Times New Roman" w:cs="Times New Roman"/>
          <w:sz w:val="20"/>
          <w:szCs w:val="20"/>
        </w:rPr>
        <w:t xml:space="preserve">Подтверждением исполнения обязательств по Контракту является подписанный Сторонами и заверенный печатями Акт сдачи-приемки оказанных услуг. </w:t>
      </w:r>
    </w:p>
    <w:p w14:paraId="7FB7BDA7" w14:textId="390CAD30" w:rsidR="00E16015" w:rsidRPr="001403B8" w:rsidRDefault="007C2B19" w:rsidP="007C2B19">
      <w:pPr>
        <w:shd w:val="clear" w:color="auto" w:fill="FFFFFF"/>
        <w:suppressAutoHyphens w:val="0"/>
        <w:spacing w:after="0" w:line="240" w:lineRule="auto"/>
        <w:jc w:val="both"/>
        <w:rPr>
          <w:rFonts w:ascii="Times New Roman" w:hAnsi="Times New Roman" w:cs="Times New Roman"/>
          <w:sz w:val="20"/>
          <w:szCs w:val="20"/>
        </w:rPr>
      </w:pPr>
      <w:r w:rsidRPr="001403B8">
        <w:rPr>
          <w:rFonts w:ascii="Times New Roman" w:hAnsi="Times New Roman" w:cs="Times New Roman"/>
          <w:sz w:val="20"/>
          <w:szCs w:val="20"/>
        </w:rPr>
        <w:t xml:space="preserve">5.3. </w:t>
      </w:r>
      <w:r w:rsidR="00E16015" w:rsidRPr="001403B8">
        <w:rPr>
          <w:rFonts w:ascii="Times New Roman" w:hAnsi="Times New Roman" w:cs="Times New Roman"/>
          <w:sz w:val="20"/>
          <w:szCs w:val="20"/>
        </w:rPr>
        <w:t xml:space="preserve">После </w:t>
      </w:r>
      <w:r w:rsidR="008E2205" w:rsidRPr="001403B8">
        <w:rPr>
          <w:rFonts w:ascii="Times New Roman" w:hAnsi="Times New Roman" w:cs="Times New Roman"/>
          <w:sz w:val="20"/>
          <w:szCs w:val="20"/>
        </w:rPr>
        <w:t xml:space="preserve">оказания услуг </w:t>
      </w:r>
      <w:r w:rsidR="00E16015" w:rsidRPr="001403B8">
        <w:rPr>
          <w:rFonts w:ascii="Times New Roman" w:hAnsi="Times New Roman" w:cs="Times New Roman"/>
          <w:sz w:val="20"/>
          <w:szCs w:val="20"/>
        </w:rPr>
        <w:t>Исполнитель предоставляет Заказчику следующие документы: Акт сдачи-приемки оказанных услуг - 2 экз., счет для оплаты, счет-фактура (при наличии).</w:t>
      </w:r>
    </w:p>
    <w:p w14:paraId="46F3A8AD" w14:textId="7E522214" w:rsidR="00E16015" w:rsidRPr="001403B8" w:rsidRDefault="007C2B19" w:rsidP="007C2B19">
      <w:pPr>
        <w:suppressAutoHyphens w:val="0"/>
        <w:spacing w:after="0" w:line="240" w:lineRule="auto"/>
        <w:jc w:val="both"/>
        <w:rPr>
          <w:rFonts w:ascii="Times New Roman" w:hAnsi="Times New Roman" w:cs="Times New Roman"/>
          <w:sz w:val="20"/>
          <w:szCs w:val="20"/>
        </w:rPr>
      </w:pPr>
      <w:r w:rsidRPr="001403B8">
        <w:rPr>
          <w:rFonts w:ascii="Times New Roman" w:hAnsi="Times New Roman" w:cs="Times New Roman"/>
          <w:sz w:val="20"/>
          <w:szCs w:val="20"/>
        </w:rPr>
        <w:t xml:space="preserve">5.4. </w:t>
      </w:r>
      <w:r w:rsidR="00E16015" w:rsidRPr="001403B8">
        <w:rPr>
          <w:rFonts w:ascii="Times New Roman" w:hAnsi="Times New Roman" w:cs="Times New Roman"/>
          <w:sz w:val="20"/>
          <w:szCs w:val="20"/>
        </w:rPr>
        <w:t>Заказчик в течение 5 рабочих дней подписывает и направляет Исполнителю Акт сдачи-приемки оказанных услуг. Если в указанный срок Заказчик не направил Исполнителю подписанный Акт или мотивированный отказ от его подписания, то Услуги считаются принятыми без замечаний.</w:t>
      </w:r>
    </w:p>
    <w:p w14:paraId="0C9ADC2D" w14:textId="027C1588" w:rsidR="00E16015" w:rsidRPr="001403B8" w:rsidRDefault="007C2B19" w:rsidP="007C2B19">
      <w:pPr>
        <w:tabs>
          <w:tab w:val="left" w:pos="426"/>
        </w:tabs>
        <w:suppressAutoHyphens w:val="0"/>
        <w:spacing w:after="0" w:line="240" w:lineRule="auto"/>
        <w:jc w:val="both"/>
        <w:rPr>
          <w:rFonts w:ascii="Times New Roman" w:hAnsi="Times New Roman" w:cs="Times New Roman"/>
          <w:sz w:val="20"/>
          <w:szCs w:val="20"/>
        </w:rPr>
      </w:pPr>
      <w:r w:rsidRPr="001403B8">
        <w:rPr>
          <w:rFonts w:ascii="Times New Roman" w:hAnsi="Times New Roman" w:cs="Times New Roman"/>
          <w:sz w:val="20"/>
          <w:szCs w:val="20"/>
        </w:rPr>
        <w:t xml:space="preserve">5.5. </w:t>
      </w:r>
      <w:r w:rsidR="00E16015" w:rsidRPr="001403B8">
        <w:rPr>
          <w:rFonts w:ascii="Times New Roman" w:hAnsi="Times New Roman" w:cs="Times New Roman"/>
          <w:sz w:val="20"/>
          <w:szCs w:val="20"/>
        </w:rPr>
        <w:t>В случае если Заказчиком обнаружено несоответствие оказанных Услуг условиям Контракта, Заказчик направляет Исполнителю мотивированный отказ в приемке Услуг. Мотивированный отказ рассматривается Исполнителя в течение 3 (трех) рабочих дней с момента получения. В случае принятия мотивированного отказа Заказчика от приёмки оказанных услуг Исполнителем, Сторонами составляется двусторонний Акт с указанием перечня несоответствий и сроков их устранения.</w:t>
      </w:r>
      <w:r w:rsidR="00973845" w:rsidRPr="001403B8">
        <w:rPr>
          <w:rFonts w:ascii="Times New Roman" w:hAnsi="Times New Roman" w:cs="Times New Roman"/>
          <w:sz w:val="20"/>
          <w:szCs w:val="20"/>
        </w:rPr>
        <w:t xml:space="preserve"> После устранения недостатков Акт сдачи-приемки оказанных услуг подписывается Заказчиком в течение срока, указанного в п. 5.4. </w:t>
      </w:r>
    </w:p>
    <w:p w14:paraId="735F8195" w14:textId="65B1E039" w:rsidR="007C2B19" w:rsidRPr="001403B8" w:rsidRDefault="007C2B19" w:rsidP="007C2B19">
      <w:pPr>
        <w:pStyle w:val="11"/>
        <w:numPr>
          <w:ilvl w:val="1"/>
          <w:numId w:val="13"/>
        </w:numPr>
        <w:tabs>
          <w:tab w:val="clear" w:pos="360"/>
          <w:tab w:val="num" w:pos="0"/>
        </w:tabs>
        <w:ind w:left="0" w:firstLine="0"/>
        <w:rPr>
          <w:rFonts w:cs="Times New Roman"/>
          <w:color w:val="auto"/>
        </w:rPr>
      </w:pPr>
      <w:r w:rsidRPr="001403B8">
        <w:rPr>
          <w:rFonts w:cs="Times New Roman"/>
          <w:color w:val="auto"/>
        </w:rPr>
        <w:t>Подписанный Заказчиком и Исполнителем Акт об оказании услуг является основанием для оплаты Исполнителю оказанных Услуг.</w:t>
      </w:r>
    </w:p>
    <w:p w14:paraId="2BFD7055" w14:textId="2DD06030" w:rsidR="00E16015" w:rsidRPr="001403B8" w:rsidRDefault="007C2B19" w:rsidP="007C2B19">
      <w:pPr>
        <w:pStyle w:val="a4"/>
        <w:tabs>
          <w:tab w:val="left" w:pos="709"/>
          <w:tab w:val="num" w:pos="3479"/>
        </w:tabs>
        <w:suppressAutoHyphens w:val="0"/>
        <w:spacing w:after="0" w:line="240" w:lineRule="auto"/>
        <w:ind w:left="0"/>
        <w:jc w:val="both"/>
        <w:rPr>
          <w:rFonts w:ascii="Times New Roman" w:hAnsi="Times New Roman" w:cs="Times New Roman"/>
          <w:sz w:val="20"/>
          <w:szCs w:val="20"/>
        </w:rPr>
      </w:pPr>
      <w:r w:rsidRPr="001403B8">
        <w:rPr>
          <w:rFonts w:ascii="Times New Roman" w:eastAsia="Calibri" w:hAnsi="Times New Roman" w:cs="Times New Roman"/>
          <w:sz w:val="20"/>
          <w:szCs w:val="20"/>
        </w:rPr>
        <w:t xml:space="preserve">5.7. </w:t>
      </w:r>
      <w:r w:rsidR="00E16015" w:rsidRPr="001403B8">
        <w:rPr>
          <w:rFonts w:ascii="Times New Roman" w:eastAsia="Calibri" w:hAnsi="Times New Roman" w:cs="Times New Roman"/>
          <w:sz w:val="20"/>
          <w:szCs w:val="20"/>
        </w:rPr>
        <w:t xml:space="preserve">По факту </w:t>
      </w:r>
      <w:r w:rsidR="00E16015" w:rsidRPr="001403B8">
        <w:rPr>
          <w:rFonts w:ascii="Times New Roman" w:hAnsi="Times New Roman" w:cs="Times New Roman"/>
          <w:sz w:val="20"/>
          <w:szCs w:val="20"/>
        </w:rPr>
        <w:t>оказания услуг</w:t>
      </w:r>
      <w:r w:rsidR="00E16015" w:rsidRPr="001403B8">
        <w:rPr>
          <w:rFonts w:ascii="Times New Roman" w:eastAsia="Calibri" w:hAnsi="Times New Roman" w:cs="Times New Roman"/>
          <w:sz w:val="20"/>
          <w:szCs w:val="20"/>
        </w:rPr>
        <w:t xml:space="preserve"> Заказчиком составляется Акт приемки товаров, работ, услуг по ф.0510452, в ред. Приказов Минфина России от 30.10.2023 № 174н, от 30.09.2024 № 144н (далее Акт приемки ф. 0510452).</w:t>
      </w:r>
      <w:r w:rsidR="00E16015" w:rsidRPr="001403B8">
        <w:rPr>
          <w:rFonts w:ascii="Times New Roman" w:hAnsi="Times New Roman" w:cs="Times New Roman"/>
          <w:sz w:val="20"/>
          <w:szCs w:val="20"/>
        </w:rPr>
        <w:t xml:space="preserve"> Акт формируется на основании документов, указанных в пункте </w:t>
      </w:r>
      <w:r w:rsidRPr="001403B8">
        <w:rPr>
          <w:rFonts w:ascii="Times New Roman" w:hAnsi="Times New Roman" w:cs="Times New Roman"/>
          <w:sz w:val="20"/>
          <w:szCs w:val="20"/>
        </w:rPr>
        <w:t>5.3.</w:t>
      </w:r>
      <w:r w:rsidR="00E16015" w:rsidRPr="001403B8">
        <w:rPr>
          <w:rFonts w:ascii="Times New Roman" w:hAnsi="Times New Roman" w:cs="Times New Roman"/>
          <w:sz w:val="20"/>
          <w:szCs w:val="20"/>
        </w:rPr>
        <w:t xml:space="preserve"> Контракта, подтверждающих оказание услуг</w:t>
      </w:r>
      <w:r w:rsidR="00E16015" w:rsidRPr="001403B8">
        <w:rPr>
          <w:rFonts w:ascii="Times New Roman" w:eastAsia="Calibri" w:hAnsi="Times New Roman" w:cs="Times New Roman"/>
          <w:sz w:val="20"/>
          <w:szCs w:val="20"/>
        </w:rPr>
        <w:t xml:space="preserve">. </w:t>
      </w:r>
    </w:p>
    <w:p w14:paraId="34CB3962" w14:textId="57AB54ED" w:rsidR="00E16015" w:rsidRPr="001403B8" w:rsidRDefault="007C2B19" w:rsidP="007C2B19">
      <w:pPr>
        <w:pStyle w:val="a4"/>
        <w:tabs>
          <w:tab w:val="left" w:pos="709"/>
          <w:tab w:val="num" w:pos="3479"/>
        </w:tabs>
        <w:suppressAutoHyphens w:val="0"/>
        <w:spacing w:after="0" w:line="240" w:lineRule="auto"/>
        <w:ind w:left="0"/>
        <w:jc w:val="both"/>
        <w:rPr>
          <w:rFonts w:ascii="Times New Roman" w:hAnsi="Times New Roman" w:cs="Times New Roman"/>
          <w:sz w:val="20"/>
          <w:szCs w:val="20"/>
        </w:rPr>
      </w:pPr>
      <w:r w:rsidRPr="001403B8">
        <w:rPr>
          <w:rFonts w:ascii="Times New Roman" w:eastAsia="Calibri" w:hAnsi="Times New Roman" w:cs="Times New Roman"/>
          <w:sz w:val="20"/>
          <w:szCs w:val="20"/>
        </w:rPr>
        <w:t xml:space="preserve">5.8. </w:t>
      </w:r>
      <w:r w:rsidR="00E16015" w:rsidRPr="001403B8">
        <w:rPr>
          <w:rFonts w:ascii="Times New Roman" w:eastAsia="Calibri" w:hAnsi="Times New Roman" w:cs="Times New Roman"/>
          <w:sz w:val="20"/>
          <w:szCs w:val="20"/>
        </w:rPr>
        <w:t xml:space="preserve">Заказчик в течении срока, установленного п. </w:t>
      </w:r>
      <w:r w:rsidRPr="001403B8">
        <w:rPr>
          <w:rFonts w:ascii="Times New Roman" w:eastAsia="Calibri" w:hAnsi="Times New Roman" w:cs="Times New Roman"/>
          <w:sz w:val="20"/>
          <w:szCs w:val="20"/>
        </w:rPr>
        <w:t>5.4.</w:t>
      </w:r>
      <w:r w:rsidR="00E16015" w:rsidRPr="001403B8">
        <w:rPr>
          <w:rFonts w:ascii="Times New Roman" w:eastAsia="Calibri" w:hAnsi="Times New Roman" w:cs="Times New Roman"/>
          <w:sz w:val="20"/>
          <w:szCs w:val="20"/>
        </w:rPr>
        <w:t xml:space="preserve"> Контракта, направляет Исполнителю скан копию (копии) Акта приемки ф. 0510452 на подписание по электронной почте или через электронный документооборот. В случае если при приемке услуг возникают претензии и расхождения, Исполнитель подписывает копию Акта приемки ф. 0510452 и направляет скан копию подписанного акта Заказчику по электронной почте или через электронный документооборот. Если при приемке услуг отсутствуют претензии и расхождения, Акт приемки ф. 0510452 носит уведомительный характер, и не требует подписания Исполнителем.</w:t>
      </w:r>
    </w:p>
    <w:p w14:paraId="73652988" w14:textId="27D1A918" w:rsidR="00E16015" w:rsidRPr="001403B8" w:rsidRDefault="007C2B19" w:rsidP="007C2B19">
      <w:pPr>
        <w:pStyle w:val="a4"/>
        <w:tabs>
          <w:tab w:val="left" w:pos="709"/>
          <w:tab w:val="num" w:pos="3479"/>
        </w:tabs>
        <w:suppressAutoHyphens w:val="0"/>
        <w:spacing w:after="0" w:line="240" w:lineRule="auto"/>
        <w:ind w:left="0"/>
        <w:jc w:val="both"/>
        <w:rPr>
          <w:rFonts w:ascii="Times New Roman" w:hAnsi="Times New Roman" w:cs="Times New Roman"/>
          <w:sz w:val="20"/>
          <w:szCs w:val="20"/>
        </w:rPr>
      </w:pPr>
      <w:r w:rsidRPr="001403B8">
        <w:rPr>
          <w:rFonts w:ascii="Times New Roman" w:hAnsi="Times New Roman" w:cs="Times New Roman"/>
          <w:sz w:val="20"/>
          <w:szCs w:val="20"/>
        </w:rPr>
        <w:t xml:space="preserve">5.9. </w:t>
      </w:r>
      <w:r w:rsidR="00E16015" w:rsidRPr="001403B8">
        <w:rPr>
          <w:rFonts w:ascii="Times New Roman" w:hAnsi="Times New Roman" w:cs="Times New Roman"/>
          <w:sz w:val="20"/>
          <w:szCs w:val="20"/>
        </w:rPr>
        <w:t>В случае наличия количественного и (или) качественного расхождения, а также несоответствия оказанных услуг сопроводительным документам Исполнителя,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Исполнителю.</w:t>
      </w:r>
    </w:p>
    <w:p w14:paraId="47A68F63" w14:textId="489C08C8" w:rsidR="00E16015" w:rsidRPr="001403B8" w:rsidRDefault="00E16015" w:rsidP="007C2B19">
      <w:pPr>
        <w:pStyle w:val="11"/>
        <w:numPr>
          <w:ilvl w:val="0"/>
          <w:numId w:val="0"/>
        </w:numPr>
        <w:rPr>
          <w:rFonts w:cs="Times New Roman"/>
          <w:b/>
          <w:color w:val="auto"/>
        </w:rPr>
      </w:pPr>
    </w:p>
    <w:p w14:paraId="61D5D379" w14:textId="0FCADED8" w:rsidR="00200A4F" w:rsidRPr="001403B8" w:rsidRDefault="00200A4F" w:rsidP="00007A15">
      <w:pPr>
        <w:pStyle w:val="1"/>
        <w:tabs>
          <w:tab w:val="clear" w:pos="3479"/>
          <w:tab w:val="num" w:pos="0"/>
        </w:tabs>
        <w:ind w:left="0" w:firstLine="0"/>
        <w:rPr>
          <w:rFonts w:eastAsia="Times New Roman" w:cs="Times New Roman"/>
        </w:rPr>
      </w:pPr>
      <w:r w:rsidRPr="001403B8">
        <w:rPr>
          <w:rFonts w:eastAsia="Times New Roman" w:cs="Times New Roman"/>
        </w:rPr>
        <w:t>ГАРАНТИИ КАЧЕСТВА</w:t>
      </w:r>
    </w:p>
    <w:p w14:paraId="6B9E9A3F" w14:textId="33DD3865" w:rsidR="00007A15" w:rsidRPr="001403B8" w:rsidRDefault="007E1D4A" w:rsidP="00007A15">
      <w:pPr>
        <w:pStyle w:val="11"/>
        <w:tabs>
          <w:tab w:val="clear" w:pos="360"/>
          <w:tab w:val="num" w:pos="0"/>
        </w:tabs>
        <w:ind w:left="0" w:firstLine="0"/>
      </w:pPr>
      <w:r w:rsidRPr="001403B8">
        <w:t>Исп</w:t>
      </w:r>
      <w:r w:rsidR="00007A15" w:rsidRPr="001403B8">
        <w:t>олнитель</w:t>
      </w:r>
      <w:r w:rsidR="00007A15" w:rsidRPr="001403B8">
        <w:t xml:space="preserve"> гарантирует </w:t>
      </w:r>
      <w:r w:rsidR="00007A15" w:rsidRPr="001403B8">
        <w:t>оказание услуг</w:t>
      </w:r>
      <w:r w:rsidR="00007A15" w:rsidRPr="001403B8">
        <w:t xml:space="preserve"> надлежащего качества в соответствии с требованиями Техн</w:t>
      </w:r>
      <w:r w:rsidR="00EA3FB8">
        <w:t>ического задания (Приложение № 3</w:t>
      </w:r>
      <w:r w:rsidR="00007A15" w:rsidRPr="001403B8">
        <w:t xml:space="preserve">) и требованиям, предъявляемых к качеству и безопасности оказываемых услуг государственными стандартами, санитарными правилами, техническими регламентами, утвержденными для таких видов </w:t>
      </w:r>
      <w:r w:rsidR="00007A15" w:rsidRPr="001403B8">
        <w:t xml:space="preserve">услуг </w:t>
      </w:r>
      <w:r w:rsidR="00007A15" w:rsidRPr="001403B8">
        <w:t>в течение всего срока действия настоящего Контракта.</w:t>
      </w:r>
      <w:bookmarkStart w:id="2" w:name="Par775"/>
      <w:bookmarkEnd w:id="2"/>
      <w:r w:rsidR="00007A15" w:rsidRPr="001403B8">
        <w:t xml:space="preserve"> </w:t>
      </w:r>
    </w:p>
    <w:p w14:paraId="3E90414C" w14:textId="64B5AB5F" w:rsidR="00007A15" w:rsidRPr="001403B8" w:rsidRDefault="00007A15" w:rsidP="00007A15">
      <w:pPr>
        <w:pStyle w:val="11"/>
        <w:tabs>
          <w:tab w:val="clear" w:pos="360"/>
          <w:tab w:val="num" w:pos="0"/>
        </w:tabs>
        <w:ind w:left="0" w:firstLine="0"/>
      </w:pPr>
      <w:r w:rsidRPr="001403B8">
        <w:t xml:space="preserve">Претензии в отношении </w:t>
      </w:r>
      <w:r w:rsidRPr="001403B8">
        <w:t>оказанных услуг</w:t>
      </w:r>
      <w:r w:rsidRPr="001403B8">
        <w:t xml:space="preserve"> могут быть предъявлены Заказчиком Исполнителю в течение 30 (тридцати) календарных дней со дня приемки </w:t>
      </w:r>
      <w:r w:rsidRPr="001403B8">
        <w:t>услуг</w:t>
      </w:r>
      <w:r w:rsidRPr="001403B8">
        <w:t>.</w:t>
      </w:r>
    </w:p>
    <w:p w14:paraId="3F25D55B" w14:textId="4F5021DC" w:rsidR="00007A15" w:rsidRPr="001403B8" w:rsidRDefault="00007A15" w:rsidP="00007A15">
      <w:pPr>
        <w:pStyle w:val="11"/>
        <w:tabs>
          <w:tab w:val="clear" w:pos="360"/>
          <w:tab w:val="num" w:pos="0"/>
        </w:tabs>
        <w:ind w:left="0" w:firstLine="0"/>
      </w:pPr>
      <w:r w:rsidRPr="001403B8">
        <w:t xml:space="preserve"> В случае, если в течение определенного сторонами в п. 6.2. Контракта срока будут выявлены недостатки в </w:t>
      </w:r>
      <w:r w:rsidRPr="001403B8">
        <w:t>оказанных услугах</w:t>
      </w:r>
      <w:r w:rsidRPr="001403B8">
        <w:t xml:space="preserve">, </w:t>
      </w:r>
      <w:r w:rsidRPr="001403B8">
        <w:t>Исполнитель</w:t>
      </w:r>
      <w:r w:rsidRPr="001403B8">
        <w:t xml:space="preserve"> обязан устранить их за свой счет в сроки, согласованные Сторонами и зафиксированные в акте с указанием перечня выявленных недостатков и сроков их устранения.</w:t>
      </w:r>
    </w:p>
    <w:p w14:paraId="04AC91C1" w14:textId="77777777" w:rsidR="00200A4F" w:rsidRPr="001403B8" w:rsidRDefault="00200A4F" w:rsidP="00173F0A">
      <w:pPr>
        <w:pStyle w:val="11"/>
        <w:numPr>
          <w:ilvl w:val="0"/>
          <w:numId w:val="0"/>
        </w:numPr>
        <w:rPr>
          <w:rFonts w:cs="Times New Roman"/>
        </w:rPr>
      </w:pPr>
    </w:p>
    <w:p w14:paraId="6B605474" w14:textId="17A827C4" w:rsidR="00200A4F" w:rsidRPr="001403B8" w:rsidRDefault="00200A4F" w:rsidP="00007A15">
      <w:pPr>
        <w:pStyle w:val="1"/>
        <w:tabs>
          <w:tab w:val="clear" w:pos="3479"/>
          <w:tab w:val="num" w:pos="0"/>
        </w:tabs>
        <w:ind w:left="0" w:firstLine="0"/>
      </w:pPr>
      <w:r w:rsidRPr="001403B8">
        <w:lastRenderedPageBreak/>
        <w:t>ОТВЕТСТВЕННОСТЬ СТОРОН</w:t>
      </w:r>
    </w:p>
    <w:p w14:paraId="493ED714" w14:textId="77777777" w:rsidR="00173F0A" w:rsidRPr="001403B8" w:rsidRDefault="00173F0A" w:rsidP="00173F0A">
      <w:pPr>
        <w:pStyle w:val="11"/>
        <w:tabs>
          <w:tab w:val="clear" w:pos="360"/>
          <w:tab w:val="num" w:pos="709"/>
        </w:tabs>
        <w:ind w:left="0" w:firstLine="0"/>
        <w:rPr>
          <w:rFonts w:eastAsia="Calibri" w:cs="Times New Roman"/>
        </w:rPr>
      </w:pPr>
      <w:r w:rsidRPr="001403B8">
        <w:rPr>
          <w:rFonts w:eastAsia="Calibri" w:cs="Times New Roman"/>
        </w:rPr>
        <w:t>Стороны настоящего Контракта за неисполнение или ненадлежащее исполнение своих обязательств по Контракту несут ответственность в порядке, предусмотренном действующим законодательством Российской Федерации, в том числе в соответствии с Постановлением Правительства РФ от 30.08.2017 N 1042 (далее – Правила определения размера штрафа - Правила).</w:t>
      </w:r>
    </w:p>
    <w:p w14:paraId="0ACDEBDE" w14:textId="77777777" w:rsidR="00173F0A" w:rsidRPr="001403B8" w:rsidRDefault="00173F0A" w:rsidP="00173F0A">
      <w:pPr>
        <w:pStyle w:val="11"/>
        <w:ind w:left="0" w:firstLine="0"/>
        <w:rPr>
          <w:rFonts w:eastAsia="Calibri" w:cs="Times New Roman"/>
        </w:rPr>
      </w:pPr>
      <w:r w:rsidRPr="001403B8">
        <w:rPr>
          <w:rFonts w:eastAsia="Calibri" w:cs="Times New Roman"/>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14:paraId="18DE4FB6" w14:textId="77777777" w:rsidR="00173F0A" w:rsidRPr="001403B8" w:rsidRDefault="00173F0A" w:rsidP="00173F0A">
      <w:pPr>
        <w:pStyle w:val="11"/>
        <w:ind w:left="0" w:firstLine="0"/>
        <w:rPr>
          <w:rFonts w:eastAsia="Calibri" w:cs="Times New Roman"/>
        </w:rPr>
      </w:pPr>
      <w:r w:rsidRPr="001403B8">
        <w:rPr>
          <w:rFonts w:eastAsia="Calibri" w:cs="Times New Roma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14:paraId="23A4A51A" w14:textId="77777777" w:rsidR="00173F0A" w:rsidRPr="001403B8" w:rsidRDefault="00173F0A" w:rsidP="00173F0A">
      <w:pPr>
        <w:pStyle w:val="11"/>
        <w:ind w:left="0" w:firstLine="0"/>
        <w:rPr>
          <w:rFonts w:eastAsia="Calibri" w:cs="Times New Roman"/>
        </w:rPr>
      </w:pPr>
      <w:r w:rsidRPr="001403B8">
        <w:rPr>
          <w:rFonts w:eastAsia="Calibri" w:cs="Times New Roman"/>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E5EA1D2" w14:textId="77777777" w:rsidR="00173F0A" w:rsidRPr="001403B8" w:rsidRDefault="00173F0A" w:rsidP="00173F0A">
      <w:pPr>
        <w:pStyle w:val="11"/>
        <w:ind w:left="0" w:firstLine="0"/>
        <w:rPr>
          <w:rFonts w:eastAsia="Calibri" w:cs="Times New Roman"/>
        </w:rPr>
      </w:pPr>
      <w:r w:rsidRPr="001403B8">
        <w:rPr>
          <w:rFonts w:eastAsia="Calibri" w:cs="Times New Roman"/>
        </w:rPr>
        <w:t>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w:t>
      </w:r>
    </w:p>
    <w:p w14:paraId="0F72EB28" w14:textId="77777777" w:rsidR="00173F0A" w:rsidRPr="001403B8" w:rsidRDefault="00173F0A" w:rsidP="00173F0A">
      <w:pPr>
        <w:pStyle w:val="11"/>
        <w:ind w:left="0" w:firstLine="0"/>
        <w:rPr>
          <w:rFonts w:eastAsia="Calibri" w:cs="Times New Roman"/>
        </w:rPr>
      </w:pPr>
      <w:r w:rsidRPr="001403B8">
        <w:rPr>
          <w:rFonts w:eastAsia="Calibri" w:cs="Times New Roman"/>
        </w:rPr>
        <w:t>Размер штрафа устанавливается Контрактом в соответствии с пунктами 3 - 9 Правил,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46B4065E" w14:textId="77777777" w:rsidR="00173F0A" w:rsidRPr="001403B8" w:rsidRDefault="00173F0A" w:rsidP="00173F0A">
      <w:pPr>
        <w:pStyle w:val="11"/>
        <w:ind w:left="0" w:firstLine="0"/>
        <w:rPr>
          <w:rFonts w:eastAsia="Calibri" w:cs="Times New Roman"/>
        </w:rPr>
      </w:pPr>
      <w:r w:rsidRPr="001403B8">
        <w:rPr>
          <w:rFonts w:eastAsia="Calibri" w:cs="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w:t>
      </w:r>
    </w:p>
    <w:p w14:paraId="03651DC4" w14:textId="77777777" w:rsidR="00173F0A" w:rsidRPr="001403B8" w:rsidRDefault="00173F0A" w:rsidP="00173F0A">
      <w:pPr>
        <w:spacing w:after="0" w:line="240" w:lineRule="auto"/>
        <w:jc w:val="both"/>
        <w:rPr>
          <w:rFonts w:ascii="Times New Roman" w:eastAsia="Calibri" w:hAnsi="Times New Roman" w:cs="Times New Roman"/>
          <w:color w:val="000000"/>
          <w:sz w:val="20"/>
          <w:szCs w:val="20"/>
        </w:rPr>
      </w:pPr>
      <w:r w:rsidRPr="001403B8">
        <w:rPr>
          <w:rFonts w:ascii="Times New Roman" w:eastAsia="Calibri" w:hAnsi="Times New Roman" w:cs="Times New Roman"/>
          <w:color w:val="000000"/>
          <w:sz w:val="20"/>
          <w:szCs w:val="20"/>
        </w:rPr>
        <w:t>а) 10 процентов цены контракта (этапа) в случае, если цена контракта (этапа) не превышает 3 млн. рублей;</w:t>
      </w:r>
    </w:p>
    <w:p w14:paraId="5933A4F8" w14:textId="77777777" w:rsidR="00173F0A" w:rsidRPr="001403B8" w:rsidRDefault="00173F0A" w:rsidP="00173F0A">
      <w:pPr>
        <w:spacing w:after="0" w:line="240" w:lineRule="auto"/>
        <w:jc w:val="both"/>
        <w:rPr>
          <w:rFonts w:ascii="Times New Roman" w:eastAsia="Calibri" w:hAnsi="Times New Roman" w:cs="Times New Roman"/>
          <w:color w:val="000000"/>
          <w:sz w:val="20"/>
          <w:szCs w:val="20"/>
        </w:rPr>
      </w:pPr>
      <w:r w:rsidRPr="001403B8">
        <w:rPr>
          <w:rFonts w:ascii="Times New Roman" w:eastAsia="Calibri" w:hAnsi="Times New Roman" w:cs="Times New Roman"/>
          <w:color w:val="000000"/>
          <w:sz w:val="20"/>
          <w:szCs w:val="20"/>
        </w:rPr>
        <w:t>б) 5 процентов цены контракта (этапа) в случае, если цена контракта (этапа) составляет от 3 млн. рублей до 50 млн. рублей (включительно);</w:t>
      </w:r>
    </w:p>
    <w:p w14:paraId="2D4CA3D9" w14:textId="77777777" w:rsidR="00173F0A" w:rsidRPr="001403B8" w:rsidRDefault="00173F0A" w:rsidP="00173F0A">
      <w:pPr>
        <w:spacing w:after="0" w:line="240" w:lineRule="auto"/>
        <w:jc w:val="both"/>
        <w:rPr>
          <w:rFonts w:ascii="Times New Roman" w:eastAsia="Calibri" w:hAnsi="Times New Roman" w:cs="Times New Roman"/>
          <w:color w:val="000000"/>
          <w:sz w:val="20"/>
          <w:szCs w:val="20"/>
        </w:rPr>
      </w:pPr>
      <w:r w:rsidRPr="001403B8">
        <w:rPr>
          <w:rFonts w:ascii="Times New Roman" w:eastAsia="Calibri" w:hAnsi="Times New Roman" w:cs="Times New Roman"/>
          <w:color w:val="000000"/>
          <w:sz w:val="20"/>
          <w:szCs w:val="20"/>
        </w:rPr>
        <w:t>в) 1 процент цены контракта (этапа) в случае, если цена контракта (этапа) составляет от 50 млн. рублей до 100 млн. рублей (включительно);</w:t>
      </w:r>
    </w:p>
    <w:p w14:paraId="703688EE" w14:textId="77777777" w:rsidR="00173F0A" w:rsidRPr="001403B8" w:rsidRDefault="00173F0A" w:rsidP="00173F0A">
      <w:pPr>
        <w:spacing w:after="0" w:line="240" w:lineRule="auto"/>
        <w:jc w:val="both"/>
        <w:rPr>
          <w:rFonts w:ascii="Times New Roman" w:eastAsia="Calibri" w:hAnsi="Times New Roman" w:cs="Times New Roman"/>
          <w:color w:val="000000"/>
          <w:sz w:val="20"/>
          <w:szCs w:val="20"/>
        </w:rPr>
      </w:pPr>
      <w:r w:rsidRPr="001403B8">
        <w:rPr>
          <w:rFonts w:ascii="Times New Roman" w:eastAsia="Calibri" w:hAnsi="Times New Roman" w:cs="Times New Roman"/>
          <w:color w:val="000000"/>
          <w:sz w:val="20"/>
          <w:szCs w:val="20"/>
        </w:rPr>
        <w:t>г) 0,5 процента цены контракта (этапа) в случае, если цена контракта (этапа) составляет от 100 млн. рублей до 500 млн. рублей (включительно);</w:t>
      </w:r>
    </w:p>
    <w:p w14:paraId="77300F23" w14:textId="77777777" w:rsidR="00173F0A" w:rsidRPr="001403B8" w:rsidRDefault="00173F0A" w:rsidP="00173F0A">
      <w:pPr>
        <w:spacing w:after="0" w:line="240" w:lineRule="auto"/>
        <w:jc w:val="both"/>
        <w:rPr>
          <w:rFonts w:ascii="Times New Roman" w:eastAsia="Calibri" w:hAnsi="Times New Roman" w:cs="Times New Roman"/>
          <w:color w:val="000000"/>
          <w:sz w:val="20"/>
          <w:szCs w:val="20"/>
        </w:rPr>
      </w:pPr>
      <w:r w:rsidRPr="001403B8">
        <w:rPr>
          <w:rFonts w:ascii="Times New Roman" w:eastAsia="Calibri" w:hAnsi="Times New Roman" w:cs="Times New Roman"/>
          <w:color w:val="000000"/>
          <w:sz w:val="20"/>
          <w:szCs w:val="20"/>
        </w:rPr>
        <w:t>д) 0,4 процента цены контракта (этапа) в случае, если цена контракта (этапа) составляет от 500 млн. рублей до 1 млрд. рублей (включительно);</w:t>
      </w:r>
    </w:p>
    <w:p w14:paraId="09C1BB83" w14:textId="77777777" w:rsidR="00173F0A" w:rsidRPr="001403B8" w:rsidRDefault="00173F0A" w:rsidP="00173F0A">
      <w:pPr>
        <w:spacing w:after="0" w:line="240" w:lineRule="auto"/>
        <w:jc w:val="both"/>
        <w:rPr>
          <w:rFonts w:ascii="Times New Roman" w:eastAsia="Calibri" w:hAnsi="Times New Roman" w:cs="Times New Roman"/>
          <w:color w:val="000000"/>
          <w:sz w:val="20"/>
          <w:szCs w:val="20"/>
        </w:rPr>
      </w:pPr>
      <w:r w:rsidRPr="001403B8">
        <w:rPr>
          <w:rFonts w:ascii="Times New Roman" w:eastAsia="Calibri" w:hAnsi="Times New Roman" w:cs="Times New Roman"/>
          <w:color w:val="000000"/>
          <w:sz w:val="20"/>
          <w:szCs w:val="20"/>
        </w:rPr>
        <w:t>е) 0,3 процента цены контракта (этапа) в случае, если цена контракта (этапа) составляет от 1 млрд. рублей до 2 млрд. рублей (включительно);</w:t>
      </w:r>
    </w:p>
    <w:p w14:paraId="68434590" w14:textId="77777777" w:rsidR="00173F0A" w:rsidRPr="001403B8" w:rsidRDefault="00173F0A" w:rsidP="00173F0A">
      <w:pPr>
        <w:spacing w:after="0" w:line="240" w:lineRule="auto"/>
        <w:jc w:val="both"/>
        <w:rPr>
          <w:rFonts w:ascii="Times New Roman" w:eastAsia="Calibri" w:hAnsi="Times New Roman" w:cs="Times New Roman"/>
          <w:color w:val="000000"/>
          <w:sz w:val="20"/>
          <w:szCs w:val="20"/>
        </w:rPr>
      </w:pPr>
      <w:r w:rsidRPr="001403B8">
        <w:rPr>
          <w:rFonts w:ascii="Times New Roman" w:eastAsia="Calibri" w:hAnsi="Times New Roman" w:cs="Times New Roman"/>
          <w:color w:val="000000"/>
          <w:sz w:val="20"/>
          <w:szCs w:val="20"/>
        </w:rPr>
        <w:t>ж) 0,25 процента цены контракта (этапа) в случае, если цена контракта (этапа) составляет от 2 млрд. рублей до 5 млрд. рублей (включительно);</w:t>
      </w:r>
    </w:p>
    <w:p w14:paraId="77D08F42" w14:textId="77777777" w:rsidR="00173F0A" w:rsidRPr="001403B8" w:rsidRDefault="00173F0A" w:rsidP="00173F0A">
      <w:pPr>
        <w:spacing w:after="0" w:line="240" w:lineRule="auto"/>
        <w:jc w:val="both"/>
        <w:rPr>
          <w:rFonts w:ascii="Times New Roman" w:eastAsia="Calibri" w:hAnsi="Times New Roman" w:cs="Times New Roman"/>
          <w:color w:val="000000"/>
          <w:sz w:val="20"/>
          <w:szCs w:val="20"/>
        </w:rPr>
      </w:pPr>
      <w:r w:rsidRPr="001403B8">
        <w:rPr>
          <w:rFonts w:ascii="Times New Roman" w:eastAsia="Calibri" w:hAnsi="Times New Roman" w:cs="Times New Roman"/>
          <w:color w:val="000000"/>
          <w:sz w:val="20"/>
          <w:szCs w:val="20"/>
        </w:rPr>
        <w:t>з) 0,2 процента цены контракта (этапа) в случае, если цена контракта (этапа) составляет от 5 млрд. рублей до 10 млрд. рублей (включительно);</w:t>
      </w:r>
    </w:p>
    <w:p w14:paraId="1714D10A" w14:textId="77777777" w:rsidR="00173F0A" w:rsidRPr="001403B8" w:rsidRDefault="00173F0A" w:rsidP="00173F0A">
      <w:pPr>
        <w:spacing w:after="0" w:line="240" w:lineRule="auto"/>
        <w:jc w:val="both"/>
        <w:rPr>
          <w:rFonts w:ascii="Times New Roman" w:eastAsia="Calibri" w:hAnsi="Times New Roman" w:cs="Times New Roman"/>
          <w:color w:val="000000"/>
          <w:sz w:val="20"/>
          <w:szCs w:val="20"/>
        </w:rPr>
      </w:pPr>
      <w:r w:rsidRPr="001403B8">
        <w:rPr>
          <w:rFonts w:ascii="Times New Roman" w:eastAsia="Calibri" w:hAnsi="Times New Roman" w:cs="Times New Roman"/>
          <w:color w:val="000000"/>
          <w:sz w:val="20"/>
          <w:szCs w:val="20"/>
        </w:rPr>
        <w:t>и) 0,1 процента цены контракта (этапа) в случае, если цена контракта (этапа) превышает 10 млрд. рублей.</w:t>
      </w:r>
    </w:p>
    <w:p w14:paraId="14A41C11" w14:textId="77777777" w:rsidR="00173F0A" w:rsidRPr="001403B8" w:rsidRDefault="00173F0A" w:rsidP="00173F0A">
      <w:pPr>
        <w:pStyle w:val="11"/>
        <w:ind w:left="0" w:firstLine="0"/>
        <w:rPr>
          <w:rFonts w:eastAsia="Calibri" w:cs="Times New Roman"/>
        </w:rPr>
      </w:pPr>
      <w:r w:rsidRPr="001403B8">
        <w:rPr>
          <w:rFonts w:eastAsia="Calibri" w:cs="Times New Roman"/>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6" w:history="1">
        <w:r w:rsidRPr="001403B8">
          <w:rPr>
            <w:rFonts w:eastAsiaTheme="minorHAnsi" w:cs="Times New Roman"/>
          </w:rPr>
          <w:t>пунктом 1 части 1 статьи 30</w:t>
        </w:r>
      </w:hyperlink>
      <w:r w:rsidRPr="001403B8">
        <w:rPr>
          <w:rFonts w:eastAsia="Calibri" w:cs="Times New Roman"/>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76D56AD3" w14:textId="77777777" w:rsidR="00173F0A" w:rsidRPr="001403B8" w:rsidRDefault="00173F0A" w:rsidP="00173F0A">
      <w:pPr>
        <w:pStyle w:val="11"/>
        <w:ind w:left="0" w:firstLine="0"/>
        <w:rPr>
          <w:rFonts w:eastAsia="Calibri" w:cs="Times New Roman"/>
        </w:rPr>
      </w:pPr>
      <w:r w:rsidRPr="001403B8">
        <w:rPr>
          <w:rFonts w:eastAsiaTheme="minorHAnsi" w:cs="Times New Roman"/>
        </w:rPr>
        <w:lastRenderedPageBreak/>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w:t>
      </w:r>
      <w:r w:rsidRPr="001403B8">
        <w:rPr>
          <w:rFonts w:eastAsiaTheme="minorHAnsi" w:cs="Times New Roman"/>
          <w:color w:val="auto"/>
        </w:rPr>
        <w:t xml:space="preserve">иным участником закупки в случаях, установленных Федеральным </w:t>
      </w:r>
      <w:hyperlink r:id="rId7" w:history="1">
        <w:r w:rsidRPr="001403B8">
          <w:rPr>
            <w:rFonts w:eastAsiaTheme="minorHAnsi" w:cs="Times New Roman"/>
            <w:color w:val="auto"/>
          </w:rPr>
          <w:t>законом</w:t>
        </w:r>
      </w:hyperlink>
      <w:r w:rsidRPr="001403B8">
        <w:rPr>
          <w:rFonts w:eastAsiaTheme="minorHAnsi" w:cs="Times New Roman"/>
          <w:color w:val="auto"/>
        </w:rPr>
        <w:t xml:space="preserve">), предложившим наиболее </w:t>
      </w:r>
      <w:r w:rsidRPr="001403B8">
        <w:rPr>
          <w:rFonts w:eastAsiaTheme="minorHAnsi" w:cs="Times New Roman"/>
        </w:rPr>
        <w:t>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47018C2" w14:textId="77777777" w:rsidR="00173F0A" w:rsidRPr="001403B8" w:rsidRDefault="00173F0A" w:rsidP="00173F0A">
      <w:pPr>
        <w:pStyle w:val="a4"/>
        <w:autoSpaceDE w:val="0"/>
        <w:autoSpaceDN w:val="0"/>
        <w:adjustRightInd w:val="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а) в случае, если цена контракта не превышает начальную (максимальную) цену контракта:</w:t>
      </w:r>
    </w:p>
    <w:p w14:paraId="0B72D147" w14:textId="77777777" w:rsidR="00173F0A" w:rsidRPr="001403B8" w:rsidRDefault="00173F0A" w:rsidP="00173F0A">
      <w:pPr>
        <w:pStyle w:val="a4"/>
        <w:autoSpaceDE w:val="0"/>
        <w:autoSpaceDN w:val="0"/>
        <w:adjustRightInd w:val="0"/>
        <w:spacing w:before="20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10 процентов начальной (максимальной) цены контракта, если цена контракта не превышает 3 млн. рублей;</w:t>
      </w:r>
    </w:p>
    <w:p w14:paraId="4ED33B94" w14:textId="77777777" w:rsidR="00173F0A" w:rsidRPr="001403B8" w:rsidRDefault="00173F0A" w:rsidP="00173F0A">
      <w:pPr>
        <w:pStyle w:val="a4"/>
        <w:autoSpaceDE w:val="0"/>
        <w:autoSpaceDN w:val="0"/>
        <w:adjustRightInd w:val="0"/>
        <w:spacing w:before="20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5 процентов начальной (максимальной) цены контракта, если цена контракта составляет от 3 млн. рублей до 50 млн. рублей (включительно);</w:t>
      </w:r>
    </w:p>
    <w:p w14:paraId="18A16BBE" w14:textId="77777777" w:rsidR="00173F0A" w:rsidRPr="001403B8" w:rsidRDefault="00173F0A" w:rsidP="00173F0A">
      <w:pPr>
        <w:pStyle w:val="a4"/>
        <w:autoSpaceDE w:val="0"/>
        <w:autoSpaceDN w:val="0"/>
        <w:adjustRightInd w:val="0"/>
        <w:spacing w:before="20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1 процент начальной (максимальной) цены контракта, если цена контракта составляет от 50 млн. рублей до 100 млн. рублей (включительно);</w:t>
      </w:r>
    </w:p>
    <w:p w14:paraId="03AF1CBD" w14:textId="77777777" w:rsidR="00173F0A" w:rsidRPr="001403B8" w:rsidRDefault="00173F0A" w:rsidP="00173F0A">
      <w:pPr>
        <w:pStyle w:val="a4"/>
        <w:autoSpaceDE w:val="0"/>
        <w:autoSpaceDN w:val="0"/>
        <w:adjustRightInd w:val="0"/>
        <w:spacing w:before="20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б) в случае, если цена контракта превышает начальную (максимальную) цену контракта:</w:t>
      </w:r>
    </w:p>
    <w:p w14:paraId="6FEE216D" w14:textId="77777777" w:rsidR="00173F0A" w:rsidRPr="001403B8" w:rsidRDefault="00173F0A" w:rsidP="00173F0A">
      <w:pPr>
        <w:pStyle w:val="a4"/>
        <w:tabs>
          <w:tab w:val="left" w:pos="1134"/>
        </w:tabs>
        <w:autoSpaceDE w:val="0"/>
        <w:autoSpaceDN w:val="0"/>
        <w:adjustRightInd w:val="0"/>
        <w:spacing w:before="20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10 процентов цены контракта, если цена контракта не превышает 3 млн. рублей;</w:t>
      </w:r>
    </w:p>
    <w:p w14:paraId="1D85373B" w14:textId="77777777" w:rsidR="00173F0A" w:rsidRPr="001403B8" w:rsidRDefault="00173F0A" w:rsidP="00173F0A">
      <w:pPr>
        <w:pStyle w:val="a4"/>
        <w:tabs>
          <w:tab w:val="left" w:pos="1134"/>
        </w:tabs>
        <w:autoSpaceDE w:val="0"/>
        <w:autoSpaceDN w:val="0"/>
        <w:adjustRightInd w:val="0"/>
        <w:spacing w:before="20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5 процентов цены контракта, если цена контракта составляет от 3 млн. рублей до 50 млн. рублей (включительно);</w:t>
      </w:r>
    </w:p>
    <w:p w14:paraId="1AA483D0" w14:textId="77777777" w:rsidR="00173F0A" w:rsidRPr="001403B8" w:rsidRDefault="00173F0A" w:rsidP="00A8799C">
      <w:pPr>
        <w:pStyle w:val="a4"/>
        <w:tabs>
          <w:tab w:val="left" w:pos="1134"/>
        </w:tabs>
        <w:autoSpaceDE w:val="0"/>
        <w:autoSpaceDN w:val="0"/>
        <w:adjustRightInd w:val="0"/>
        <w:spacing w:before="200" w:after="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1 процент цены контракта, если цена контракта составляет от 50 млн. рублей до 100 млн. рублей (включительно).</w:t>
      </w:r>
    </w:p>
    <w:p w14:paraId="346190F0" w14:textId="77777777" w:rsidR="00173F0A" w:rsidRPr="001403B8" w:rsidRDefault="00173F0A" w:rsidP="00173F0A">
      <w:pPr>
        <w:pStyle w:val="11"/>
        <w:ind w:left="0" w:firstLine="0"/>
        <w:rPr>
          <w:rFonts w:eastAsia="Calibri" w:cs="Times New Roman"/>
        </w:rPr>
      </w:pPr>
      <w:r w:rsidRPr="001403B8">
        <w:rPr>
          <w:rFonts w:eastAsia="Calibri" w:cs="Times New Roman"/>
        </w:rPr>
        <w:t xml:space="preserve">За каждый факт неисполнения или ненадлежащего исполнения поставщиком </w:t>
      </w:r>
      <w:r w:rsidRPr="001403B8">
        <w:rPr>
          <w:rFonts w:eastAsiaTheme="minorHAnsi" w:cs="Times New Roman"/>
        </w:rPr>
        <w:t>(подрядчиком,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E0220E1" w14:textId="77777777" w:rsidR="00173F0A" w:rsidRPr="001403B8" w:rsidRDefault="00173F0A" w:rsidP="00173F0A">
      <w:pPr>
        <w:pStyle w:val="a4"/>
        <w:autoSpaceDE w:val="0"/>
        <w:autoSpaceDN w:val="0"/>
        <w:adjustRightInd w:val="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а) 1000 рублей, если цена контракта не превышает 3 млн. рублей;</w:t>
      </w:r>
    </w:p>
    <w:p w14:paraId="52B41B79" w14:textId="77777777" w:rsidR="00173F0A" w:rsidRPr="001403B8" w:rsidRDefault="00173F0A" w:rsidP="00173F0A">
      <w:pPr>
        <w:pStyle w:val="a4"/>
        <w:autoSpaceDE w:val="0"/>
        <w:autoSpaceDN w:val="0"/>
        <w:adjustRightInd w:val="0"/>
        <w:spacing w:before="20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б) 5000 рублей, если цена контракта составляет от 3 млн. рублей до 50 млн. рублей (включительно);</w:t>
      </w:r>
    </w:p>
    <w:p w14:paraId="628ED296" w14:textId="77777777" w:rsidR="00173F0A" w:rsidRPr="001403B8" w:rsidRDefault="00173F0A" w:rsidP="00173F0A">
      <w:pPr>
        <w:pStyle w:val="a4"/>
        <w:autoSpaceDE w:val="0"/>
        <w:autoSpaceDN w:val="0"/>
        <w:adjustRightInd w:val="0"/>
        <w:spacing w:before="20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в) 10000 рублей, если цена контракта составляет от 50 млн. рублей до 100 млн. рублей (включительно);</w:t>
      </w:r>
    </w:p>
    <w:p w14:paraId="1C31B855" w14:textId="77777777" w:rsidR="00173F0A" w:rsidRPr="001403B8" w:rsidRDefault="00173F0A" w:rsidP="00A8799C">
      <w:pPr>
        <w:pStyle w:val="a4"/>
        <w:autoSpaceDE w:val="0"/>
        <w:autoSpaceDN w:val="0"/>
        <w:adjustRightInd w:val="0"/>
        <w:spacing w:before="200" w:after="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г) 100000 рублей, если цена контракта превышает 100 млн. рублей.</w:t>
      </w:r>
    </w:p>
    <w:p w14:paraId="3A7967AD" w14:textId="77777777" w:rsidR="00173F0A" w:rsidRPr="001403B8" w:rsidRDefault="00173F0A" w:rsidP="00173F0A">
      <w:pPr>
        <w:pStyle w:val="11"/>
        <w:ind w:left="0" w:firstLine="0"/>
        <w:rPr>
          <w:rFonts w:eastAsia="Calibri" w:cs="Times New Roman"/>
        </w:rPr>
      </w:pPr>
      <w:r w:rsidRPr="001403B8">
        <w:rPr>
          <w:rFonts w:eastAsia="Calibri" w:cs="Times New Roman"/>
        </w:rPr>
        <w:t>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E8B26AC" w14:textId="77777777" w:rsidR="00173F0A" w:rsidRPr="001403B8" w:rsidRDefault="00173F0A" w:rsidP="00173F0A">
      <w:pPr>
        <w:pStyle w:val="11"/>
        <w:ind w:left="0" w:firstLine="0"/>
        <w:rPr>
          <w:rFonts w:eastAsia="Calibri" w:cs="Times New Roman"/>
        </w:rPr>
      </w:pPr>
      <w:r w:rsidRPr="001403B8">
        <w:rPr>
          <w:rFonts w:eastAsia="Calibri" w:cs="Times New Roman"/>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1B57719F" w14:textId="77777777" w:rsidR="00173F0A" w:rsidRPr="001403B8" w:rsidRDefault="00173F0A" w:rsidP="00173F0A">
      <w:pPr>
        <w:pStyle w:val="11"/>
        <w:ind w:left="0" w:firstLine="0"/>
        <w:rPr>
          <w:rFonts w:eastAsia="Calibri" w:cs="Times New Roman"/>
        </w:rPr>
      </w:pPr>
      <w:r w:rsidRPr="001403B8">
        <w:rPr>
          <w:rFonts w:eastAsia="Calibri" w:cs="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04AEB223" w14:textId="77777777" w:rsidR="00173F0A" w:rsidRPr="001403B8" w:rsidRDefault="00173F0A" w:rsidP="00173F0A">
      <w:pPr>
        <w:pStyle w:val="a4"/>
        <w:autoSpaceDE w:val="0"/>
        <w:autoSpaceDN w:val="0"/>
        <w:adjustRightInd w:val="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а) 1000 рублей, если цена контракта не превышает 3 млн. рублей (включительно);</w:t>
      </w:r>
    </w:p>
    <w:p w14:paraId="3CF4A63B" w14:textId="77777777" w:rsidR="00173F0A" w:rsidRPr="001403B8" w:rsidRDefault="00173F0A" w:rsidP="00173F0A">
      <w:pPr>
        <w:pStyle w:val="a4"/>
        <w:autoSpaceDE w:val="0"/>
        <w:autoSpaceDN w:val="0"/>
        <w:adjustRightInd w:val="0"/>
        <w:spacing w:before="20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б) 5000 рублей, если цена контракта составляет от 3 млн. рублей до 50 млн. рублей (включительно);</w:t>
      </w:r>
    </w:p>
    <w:p w14:paraId="109A0425" w14:textId="77777777" w:rsidR="00173F0A" w:rsidRPr="001403B8" w:rsidRDefault="00173F0A" w:rsidP="00173F0A">
      <w:pPr>
        <w:pStyle w:val="a4"/>
        <w:autoSpaceDE w:val="0"/>
        <w:autoSpaceDN w:val="0"/>
        <w:adjustRightInd w:val="0"/>
        <w:spacing w:before="20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в) 10000 рублей, если цена контракта составляет от 50 млн. рублей до 100 млн. рублей (включительно);</w:t>
      </w:r>
    </w:p>
    <w:p w14:paraId="7F9DC9B1" w14:textId="77777777" w:rsidR="00173F0A" w:rsidRPr="001403B8" w:rsidRDefault="00173F0A" w:rsidP="00A8799C">
      <w:pPr>
        <w:pStyle w:val="a4"/>
        <w:autoSpaceDE w:val="0"/>
        <w:autoSpaceDN w:val="0"/>
        <w:adjustRightInd w:val="0"/>
        <w:spacing w:after="0"/>
        <w:ind w:left="0"/>
        <w:jc w:val="both"/>
        <w:rPr>
          <w:rFonts w:ascii="Times New Roman" w:eastAsiaTheme="minorHAnsi" w:hAnsi="Times New Roman" w:cs="Times New Roman"/>
          <w:sz w:val="20"/>
          <w:szCs w:val="20"/>
        </w:rPr>
      </w:pPr>
      <w:r w:rsidRPr="001403B8">
        <w:rPr>
          <w:rFonts w:ascii="Times New Roman" w:eastAsiaTheme="minorHAnsi" w:hAnsi="Times New Roman" w:cs="Times New Roman"/>
          <w:sz w:val="20"/>
          <w:szCs w:val="20"/>
        </w:rPr>
        <w:t>г) 100000 рублей, если цена контракта превышает 100 млн. рублей.</w:t>
      </w:r>
    </w:p>
    <w:p w14:paraId="634F8BBA" w14:textId="77777777" w:rsidR="00173F0A" w:rsidRPr="001403B8" w:rsidRDefault="00173F0A" w:rsidP="00173F0A">
      <w:pPr>
        <w:pStyle w:val="11"/>
        <w:ind w:left="0" w:firstLine="0"/>
        <w:rPr>
          <w:rFonts w:eastAsia="Calibri" w:cs="Times New Roman"/>
        </w:rPr>
      </w:pPr>
      <w:r w:rsidRPr="001403B8">
        <w:rPr>
          <w:rFonts w:eastAsia="Calibri" w:cs="Times New Roman"/>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DB0454B" w14:textId="77777777" w:rsidR="00173F0A" w:rsidRPr="001403B8" w:rsidRDefault="00173F0A" w:rsidP="00173F0A">
      <w:pPr>
        <w:pStyle w:val="11"/>
        <w:ind w:left="0" w:firstLine="0"/>
        <w:rPr>
          <w:rFonts w:eastAsia="Calibri" w:cs="Times New Roman"/>
        </w:rPr>
      </w:pPr>
      <w:r w:rsidRPr="001403B8">
        <w:rPr>
          <w:rFonts w:eastAsia="Calibri" w:cs="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E5F4F92" w14:textId="77777777" w:rsidR="00173F0A" w:rsidRPr="001403B8" w:rsidRDefault="00173F0A" w:rsidP="00173F0A">
      <w:pPr>
        <w:pStyle w:val="11"/>
        <w:ind w:left="0" w:firstLine="0"/>
        <w:rPr>
          <w:rFonts w:eastAsia="Calibri" w:cs="Times New Roman"/>
        </w:rPr>
      </w:pPr>
      <w:r w:rsidRPr="001403B8">
        <w:rPr>
          <w:rFonts w:eastAsia="Calibri" w:cs="Times New Roman"/>
        </w:rPr>
        <w:t>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597C81A8" w14:textId="77777777" w:rsidR="00173F0A" w:rsidRPr="001403B8" w:rsidRDefault="00173F0A" w:rsidP="00173F0A">
      <w:pPr>
        <w:pStyle w:val="11"/>
        <w:ind w:left="0" w:firstLine="0"/>
        <w:rPr>
          <w:rFonts w:eastAsia="Calibri" w:cs="Times New Roman"/>
        </w:rPr>
      </w:pPr>
      <w:r w:rsidRPr="001403B8">
        <w:rPr>
          <w:rFonts w:eastAsia="Calibri" w:cs="Times New Roman"/>
        </w:rPr>
        <w:t>В случае неисполнения Поставщиком (подрядчиком, исполнителем) условий настоящего Контракта Заказчик вправе обратиться в суд с требованием о расторжении настоящего Контракта.</w:t>
      </w:r>
    </w:p>
    <w:p w14:paraId="18870059" w14:textId="77777777" w:rsidR="00173F0A" w:rsidRPr="001403B8" w:rsidRDefault="00173F0A" w:rsidP="00173F0A">
      <w:pPr>
        <w:pStyle w:val="11"/>
        <w:ind w:left="0" w:firstLine="0"/>
        <w:rPr>
          <w:rFonts w:eastAsia="Calibri" w:cs="Times New Roman"/>
        </w:rPr>
      </w:pPr>
      <w:r w:rsidRPr="001403B8">
        <w:rPr>
          <w:rFonts w:eastAsia="Calibri" w:cs="Times New Roman"/>
        </w:rP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0E25028B" w14:textId="77777777" w:rsidR="00173F0A" w:rsidRPr="001403B8" w:rsidRDefault="00173F0A" w:rsidP="00173F0A">
      <w:pPr>
        <w:pStyle w:val="11"/>
        <w:ind w:left="0" w:firstLine="0"/>
        <w:rPr>
          <w:rFonts w:eastAsia="Calibri" w:cs="Times New Roman"/>
        </w:rPr>
      </w:pPr>
      <w:r w:rsidRPr="001403B8">
        <w:rPr>
          <w:rFonts w:eastAsia="Calibri" w:cs="Times New Roman"/>
        </w:rPr>
        <w:t>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14:paraId="3CDF486B" w14:textId="77777777" w:rsidR="00173F0A" w:rsidRPr="001403B8" w:rsidRDefault="00173F0A" w:rsidP="00173F0A">
      <w:pPr>
        <w:pStyle w:val="11"/>
        <w:ind w:left="0" w:firstLine="0"/>
        <w:rPr>
          <w:rFonts w:eastAsia="Calibri" w:cs="Times New Roman"/>
        </w:rPr>
      </w:pPr>
      <w:r w:rsidRPr="001403B8">
        <w:rPr>
          <w:rFonts w:eastAsia="Calibri" w:cs="Times New Roman"/>
        </w:rPr>
        <w:t>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5CE9F401" w14:textId="77777777" w:rsidR="00173F0A" w:rsidRPr="001403B8" w:rsidRDefault="00173F0A" w:rsidP="00173F0A">
      <w:pPr>
        <w:pStyle w:val="11"/>
        <w:ind w:left="0" w:firstLine="0"/>
        <w:rPr>
          <w:rFonts w:eastAsia="Calibri" w:cs="Times New Roman"/>
        </w:rPr>
      </w:pPr>
      <w:r w:rsidRPr="001403B8">
        <w:rPr>
          <w:rFonts w:eastAsia="Calibri"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AABEA3A" w14:textId="77777777" w:rsidR="00200A4F" w:rsidRPr="001403B8" w:rsidRDefault="00200A4F" w:rsidP="00173F0A">
      <w:pPr>
        <w:pStyle w:val="11"/>
        <w:numPr>
          <w:ilvl w:val="0"/>
          <w:numId w:val="0"/>
        </w:numPr>
        <w:rPr>
          <w:rFonts w:cs="Times New Roman"/>
        </w:rPr>
      </w:pPr>
    </w:p>
    <w:p w14:paraId="20457DED" w14:textId="77777777" w:rsidR="00200A4F" w:rsidRPr="001403B8" w:rsidRDefault="00200A4F" w:rsidP="00A8799C">
      <w:pPr>
        <w:pStyle w:val="1"/>
        <w:tabs>
          <w:tab w:val="clear" w:pos="3479"/>
          <w:tab w:val="num" w:pos="0"/>
        </w:tabs>
        <w:spacing w:before="0" w:after="0"/>
        <w:ind w:left="0" w:firstLine="0"/>
        <w:rPr>
          <w:rFonts w:eastAsia="Times New Roman" w:cs="Times New Roman"/>
        </w:rPr>
      </w:pPr>
      <w:r w:rsidRPr="001403B8">
        <w:rPr>
          <w:rFonts w:eastAsia="Times New Roman" w:cs="Times New Roman"/>
        </w:rPr>
        <w:lastRenderedPageBreak/>
        <w:t>ОБСТОЯТЕЛЬСТВА НЕПРЕОДОЛИМОЙ СИЛЫ</w:t>
      </w:r>
    </w:p>
    <w:p w14:paraId="24FCB22F" w14:textId="77777777" w:rsidR="00200A4F" w:rsidRPr="001403B8" w:rsidRDefault="00200A4F" w:rsidP="00173F0A">
      <w:pPr>
        <w:pStyle w:val="11"/>
        <w:ind w:left="0" w:firstLine="0"/>
        <w:rPr>
          <w:rFonts w:cs="Times New Roman"/>
        </w:rPr>
      </w:pPr>
      <w:r w:rsidRPr="001403B8">
        <w:rPr>
          <w:rFonts w:cs="Times New Roman"/>
        </w:rPr>
        <w:t xml:space="preserve"> </w:t>
      </w:r>
      <w:r w:rsidRPr="001403B8">
        <w:rPr>
          <w:rFonts w:cs="Times New Roman"/>
        </w:rPr>
        <w:tab/>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землетрясения, военные действия, блокады, изменения законодательства, препятствующих надлежащему исполнению обязательств по настоящему Контракта,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которые Стороны не могли предвидеть и предотвратить. </w:t>
      </w:r>
    </w:p>
    <w:p w14:paraId="0D4C7AB0" w14:textId="77777777" w:rsidR="00200A4F" w:rsidRPr="001403B8" w:rsidRDefault="00200A4F" w:rsidP="00173F0A">
      <w:pPr>
        <w:pStyle w:val="11"/>
        <w:ind w:left="0" w:firstLine="0"/>
        <w:rPr>
          <w:rFonts w:cs="Times New Roman"/>
        </w:rPr>
      </w:pPr>
      <w:r w:rsidRPr="001403B8">
        <w:rPr>
          <w:rFonts w:cs="Times New Roman"/>
        </w:rPr>
        <w:t xml:space="preserve"> </w:t>
      </w:r>
      <w:r w:rsidRPr="001403B8">
        <w:rPr>
          <w:rFonts w:cs="Times New Roman"/>
        </w:rPr>
        <w:tab/>
        <w:t>Сторона, ссылающаяся на обстоятельства непреодолимой силы должна подтвердить их справкой компетентного учреждения или органа государственной власти.</w:t>
      </w:r>
    </w:p>
    <w:p w14:paraId="4A0B5B99" w14:textId="77777777" w:rsidR="00200A4F" w:rsidRPr="001403B8" w:rsidRDefault="00200A4F" w:rsidP="00173F0A">
      <w:pPr>
        <w:pStyle w:val="11"/>
        <w:ind w:left="0" w:firstLine="0"/>
        <w:rPr>
          <w:rFonts w:cs="Times New Roman"/>
        </w:rPr>
      </w:pPr>
      <w:r w:rsidRPr="001403B8">
        <w:rPr>
          <w:rFonts w:cs="Times New Roman"/>
        </w:rPr>
        <w:t xml:space="preserve"> </w:t>
      </w:r>
      <w:r w:rsidRPr="001403B8">
        <w:rPr>
          <w:rFonts w:cs="Times New Roman"/>
        </w:rPr>
        <w:tab/>
        <w:t>Сторона, не имеющая возможности исполнить принятые на себя обязательства вследствие возникновения обстоятельств непреодолимой сила и претендующая на освобождение от ответственности, обязана незамедлительно, после того как стало известно о возникновении таких обстоятельств, уведомить вторую Сторону в письменной форме.</w:t>
      </w:r>
    </w:p>
    <w:p w14:paraId="30C5D61F" w14:textId="77777777" w:rsidR="00200A4F" w:rsidRPr="001403B8" w:rsidRDefault="00200A4F" w:rsidP="00173F0A">
      <w:pPr>
        <w:pStyle w:val="11"/>
        <w:ind w:left="0" w:firstLine="0"/>
        <w:rPr>
          <w:rFonts w:cs="Times New Roman"/>
        </w:rPr>
      </w:pPr>
      <w:r w:rsidRPr="001403B8">
        <w:rPr>
          <w:rFonts w:cs="Times New Roman"/>
        </w:rPr>
        <w:t xml:space="preserve"> </w:t>
      </w:r>
      <w:r w:rsidRPr="001403B8">
        <w:rPr>
          <w:rFonts w:cs="Times New Roman"/>
        </w:rPr>
        <w:tab/>
        <w:t>При наступлении обстоятельств непреодолимой силы, срок исполнения обязательств по настоящему Контракту отодвигается соразмерно времени действия данных обстоятельств.</w:t>
      </w:r>
    </w:p>
    <w:p w14:paraId="30B43F6D" w14:textId="77777777" w:rsidR="00200A4F" w:rsidRPr="001403B8" w:rsidRDefault="00200A4F" w:rsidP="00173F0A">
      <w:pPr>
        <w:pStyle w:val="11"/>
        <w:numPr>
          <w:ilvl w:val="0"/>
          <w:numId w:val="0"/>
        </w:numPr>
        <w:rPr>
          <w:rFonts w:cs="Times New Roman"/>
        </w:rPr>
      </w:pPr>
    </w:p>
    <w:p w14:paraId="0DF1FC1D" w14:textId="77777777" w:rsidR="00200A4F" w:rsidRPr="001403B8" w:rsidRDefault="00200A4F" w:rsidP="00A8799C">
      <w:pPr>
        <w:pStyle w:val="1"/>
        <w:tabs>
          <w:tab w:val="clear" w:pos="3479"/>
          <w:tab w:val="num" w:pos="0"/>
        </w:tabs>
        <w:spacing w:before="0" w:after="0"/>
        <w:ind w:left="0" w:firstLine="0"/>
        <w:rPr>
          <w:rFonts w:eastAsia="Times New Roman" w:cs="Times New Roman"/>
          <w:lang w:eastAsia="ru-RU"/>
        </w:rPr>
      </w:pPr>
      <w:r w:rsidRPr="001403B8">
        <w:rPr>
          <w:rFonts w:cs="Times New Roman"/>
        </w:rPr>
        <w:t>СРОК ДЕЙСТВИЯ КОНТРАКТА</w:t>
      </w:r>
    </w:p>
    <w:p w14:paraId="17618AE7" w14:textId="4962A404" w:rsidR="00200A4F" w:rsidRPr="001403B8" w:rsidRDefault="00200A4F" w:rsidP="00173F0A">
      <w:pPr>
        <w:pStyle w:val="11"/>
        <w:ind w:left="0" w:firstLine="0"/>
        <w:rPr>
          <w:rFonts w:cs="Times New Roman"/>
          <w:color w:val="auto"/>
        </w:rPr>
      </w:pPr>
      <w:r w:rsidRPr="001403B8">
        <w:rPr>
          <w:rFonts w:cs="Times New Roman"/>
          <w:color w:val="auto"/>
        </w:rPr>
        <w:t>Настоящий Контракт вступает в силу с даты его заключения и действует по 3</w:t>
      </w:r>
      <w:r w:rsidR="0027517B" w:rsidRPr="001403B8">
        <w:rPr>
          <w:rFonts w:cs="Times New Roman"/>
          <w:color w:val="auto"/>
        </w:rPr>
        <w:t>0</w:t>
      </w:r>
      <w:r w:rsidRPr="001403B8">
        <w:rPr>
          <w:rFonts w:cs="Times New Roman"/>
          <w:color w:val="auto"/>
        </w:rPr>
        <w:t>.</w:t>
      </w:r>
      <w:r w:rsidR="0027517B" w:rsidRPr="001403B8">
        <w:rPr>
          <w:rFonts w:cs="Times New Roman"/>
          <w:color w:val="auto"/>
        </w:rPr>
        <w:t>12</w:t>
      </w:r>
      <w:r w:rsidRPr="001403B8">
        <w:rPr>
          <w:rFonts w:cs="Times New Roman"/>
          <w:color w:val="auto"/>
        </w:rPr>
        <w:t>.202</w:t>
      </w:r>
      <w:r w:rsidR="00725C32" w:rsidRPr="001403B8">
        <w:rPr>
          <w:rFonts w:cs="Times New Roman"/>
          <w:color w:val="auto"/>
        </w:rPr>
        <w:t>6г.</w:t>
      </w:r>
      <w:r w:rsidRPr="001403B8">
        <w:rPr>
          <w:rFonts w:cs="Times New Roman"/>
          <w:color w:val="auto"/>
        </w:rPr>
        <w:t>, а в части расчетов – до полного выполнения Сторонами своих обязательств.</w:t>
      </w:r>
    </w:p>
    <w:p w14:paraId="141A7366" w14:textId="77777777" w:rsidR="00200A4F" w:rsidRPr="001403B8" w:rsidRDefault="00200A4F" w:rsidP="00173F0A">
      <w:pPr>
        <w:pStyle w:val="11"/>
        <w:ind w:left="0" w:firstLine="0"/>
        <w:rPr>
          <w:rFonts w:cs="Times New Roman"/>
        </w:rPr>
      </w:pPr>
      <w:r w:rsidRPr="001403B8">
        <w:rPr>
          <w:rFonts w:cs="Times New Roman"/>
          <w:color w:val="auto"/>
        </w:rPr>
        <w:t xml:space="preserve">Все изменения </w:t>
      </w:r>
      <w:r w:rsidRPr="001403B8">
        <w:rPr>
          <w:rFonts w:cs="Times New Roman"/>
        </w:rPr>
        <w:t>Контракта должны быть совершены в письменном виде и оформлены дополнительными соглашениями к Контракту.</w:t>
      </w:r>
    </w:p>
    <w:p w14:paraId="55C9BB5D" w14:textId="77777777" w:rsidR="00200A4F" w:rsidRPr="001403B8" w:rsidRDefault="00200A4F" w:rsidP="00173F0A">
      <w:pPr>
        <w:pStyle w:val="11"/>
        <w:ind w:left="0" w:firstLine="0"/>
        <w:rPr>
          <w:rFonts w:cs="Times New Roman"/>
        </w:rPr>
      </w:pPr>
      <w:r w:rsidRPr="001403B8">
        <w:rPr>
          <w:rFonts w:cs="Times New Roman"/>
        </w:rPr>
        <w:t xml:space="preserve">Расторжение Контракта допускается по соглашению сторон, по решению суда, в случае одностороннего отказа стороны Контракта от его исполнения в соответствии с </w:t>
      </w:r>
      <w:hyperlink r:id="rId8" w:history="1">
        <w:r w:rsidRPr="001403B8">
          <w:rPr>
            <w:rFonts w:cs="Times New Roman"/>
          </w:rPr>
          <w:t>гражданским законодательством</w:t>
        </w:r>
      </w:hyperlink>
      <w:r w:rsidRPr="001403B8">
        <w:rPr>
          <w:rFonts w:cs="Times New Roman"/>
        </w:rPr>
        <w:t xml:space="preserve"> Российской Федерации и условиями Контракта.</w:t>
      </w:r>
    </w:p>
    <w:p w14:paraId="3725B82D" w14:textId="77777777" w:rsidR="00200A4F" w:rsidRPr="001403B8" w:rsidRDefault="00200A4F" w:rsidP="00173F0A">
      <w:pPr>
        <w:pStyle w:val="11"/>
        <w:ind w:left="0" w:firstLine="0"/>
        <w:rPr>
          <w:rFonts w:cs="Times New Roman"/>
        </w:rPr>
      </w:pPr>
      <w:r w:rsidRPr="001403B8">
        <w:rPr>
          <w:rFonts w:cs="Times New Roman"/>
        </w:rPr>
        <w:t>Односторонний отказ от исполнения настоящего Контракта (полностью или частично) допускается в случае существенного нарушения Контракта одной из Сторон.</w:t>
      </w:r>
    </w:p>
    <w:p w14:paraId="3D176493" w14:textId="77777777" w:rsidR="00200A4F" w:rsidRPr="001403B8" w:rsidRDefault="00200A4F" w:rsidP="00173F0A">
      <w:pPr>
        <w:pStyle w:val="11"/>
        <w:ind w:left="0" w:firstLine="0"/>
        <w:rPr>
          <w:rFonts w:cs="Times New Roman"/>
        </w:rPr>
      </w:pPr>
      <w:r w:rsidRPr="001403B8">
        <w:rPr>
          <w:rFonts w:cs="Times New Roman"/>
        </w:rPr>
        <w:t>Нарушение Контракта Исполнителем предполагается существенным в случае выполнения работ ненадлежащего качества с недостатками, которые не могут быть устранены в приемлемый для Заказчика срок.</w:t>
      </w:r>
    </w:p>
    <w:p w14:paraId="457A2728" w14:textId="77777777" w:rsidR="00200A4F" w:rsidRPr="001403B8" w:rsidRDefault="00200A4F" w:rsidP="00173F0A">
      <w:pPr>
        <w:pStyle w:val="11"/>
        <w:ind w:left="0" w:firstLine="0"/>
        <w:rPr>
          <w:rFonts w:cs="Times New Roman"/>
        </w:rPr>
      </w:pPr>
      <w:r w:rsidRPr="001403B8">
        <w:rPr>
          <w:rFonts w:cs="Times New Roman"/>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7A3CF581" w14:textId="77777777" w:rsidR="00200A4F" w:rsidRPr="001403B8" w:rsidRDefault="00200A4F" w:rsidP="00173F0A">
      <w:pPr>
        <w:pStyle w:val="11"/>
        <w:ind w:left="0" w:firstLine="0"/>
        <w:rPr>
          <w:rFonts w:cs="Times New Roman"/>
        </w:rPr>
      </w:pPr>
      <w:r w:rsidRPr="001403B8">
        <w:rPr>
          <w:rFonts w:cs="Times New Roman"/>
        </w:rPr>
        <w:t>Во всем остальном, не предусмотренном настоящим Контрактом, Стороны будут руководствоваться действующим законодательством РФ.</w:t>
      </w:r>
    </w:p>
    <w:p w14:paraId="0FA35D1D" w14:textId="77777777" w:rsidR="00200A4F" w:rsidRPr="001403B8" w:rsidRDefault="00200A4F" w:rsidP="00173F0A">
      <w:pPr>
        <w:pStyle w:val="11"/>
        <w:numPr>
          <w:ilvl w:val="0"/>
          <w:numId w:val="0"/>
        </w:numPr>
        <w:rPr>
          <w:rFonts w:cs="Times New Roman"/>
        </w:rPr>
      </w:pPr>
    </w:p>
    <w:p w14:paraId="0937CFC5" w14:textId="77777777" w:rsidR="00200A4F" w:rsidRPr="001403B8" w:rsidRDefault="00200A4F" w:rsidP="00A8799C">
      <w:pPr>
        <w:pStyle w:val="1"/>
        <w:tabs>
          <w:tab w:val="clear" w:pos="3479"/>
          <w:tab w:val="num" w:pos="0"/>
        </w:tabs>
        <w:spacing w:before="0" w:after="0"/>
        <w:ind w:left="0" w:firstLine="0"/>
        <w:rPr>
          <w:rFonts w:eastAsia="Times New Roman" w:cs="Times New Roman"/>
        </w:rPr>
      </w:pPr>
      <w:r w:rsidRPr="001403B8">
        <w:rPr>
          <w:rFonts w:cs="Times New Roman"/>
        </w:rPr>
        <w:t>ЗАКЛЮЧИТЕЛЬНЫЕ</w:t>
      </w:r>
      <w:r w:rsidRPr="001403B8">
        <w:rPr>
          <w:rFonts w:eastAsia="Times New Roman" w:cs="Times New Roman"/>
        </w:rPr>
        <w:t xml:space="preserve"> ПОЛОЖЕНИЯ</w:t>
      </w:r>
    </w:p>
    <w:p w14:paraId="3D2A6ED1" w14:textId="28E1749D" w:rsidR="00200A4F" w:rsidRPr="001403B8" w:rsidRDefault="00200A4F" w:rsidP="00173F0A">
      <w:pPr>
        <w:pStyle w:val="11"/>
        <w:ind w:left="0" w:firstLine="0"/>
        <w:rPr>
          <w:rFonts w:cs="Times New Roman"/>
        </w:rPr>
      </w:pPr>
      <w:r w:rsidRPr="001403B8">
        <w:rPr>
          <w:rFonts w:cs="Times New Roman"/>
        </w:rPr>
        <w:t>Любые изменения и дополнения к настоящему Контракту действительны лишь в том случае, если они совершены в письменной форме</w:t>
      </w:r>
      <w:r w:rsidR="00E677A5" w:rsidRPr="001403B8">
        <w:rPr>
          <w:rFonts w:cs="Times New Roman"/>
        </w:rPr>
        <w:t>.</w:t>
      </w:r>
    </w:p>
    <w:p w14:paraId="1FEA0EE3" w14:textId="77777777" w:rsidR="00200A4F" w:rsidRPr="001403B8" w:rsidRDefault="00200A4F" w:rsidP="00173F0A">
      <w:pPr>
        <w:pStyle w:val="11"/>
        <w:ind w:left="0" w:firstLine="0"/>
        <w:rPr>
          <w:rFonts w:cs="Times New Roman"/>
        </w:rPr>
      </w:pPr>
      <w:r w:rsidRPr="001403B8">
        <w:rPr>
          <w:rFonts w:eastAsia="Times New Roman" w:cs="Times New Roman"/>
        </w:rPr>
        <w:t xml:space="preserve">Изменение условий Контракта возможно в случаях и порядке, предусмотренных ст. 95 </w:t>
      </w:r>
      <w:r w:rsidRPr="001403B8">
        <w:rPr>
          <w:rFonts w:eastAsia="Arial" w:cs="Times New Roman"/>
        </w:rPr>
        <w:t>Федерального закона РФ от 05.04.2013 № 44-ФЗ.</w:t>
      </w:r>
    </w:p>
    <w:p w14:paraId="7149CE76" w14:textId="77777777" w:rsidR="00200A4F" w:rsidRPr="001403B8" w:rsidRDefault="00200A4F" w:rsidP="00173F0A">
      <w:pPr>
        <w:pStyle w:val="11"/>
        <w:ind w:left="0" w:firstLine="0"/>
        <w:rPr>
          <w:rFonts w:cs="Times New Roman"/>
        </w:rPr>
      </w:pPr>
      <w:r w:rsidRPr="001403B8">
        <w:rPr>
          <w:rFonts w:eastAsia="Times New Roman" w:cs="Times New Roman"/>
          <w:lang w:eastAsia="ru-RU"/>
        </w:rPr>
        <w:t>При исполнении настоящего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14:paraId="37828751" w14:textId="77777777" w:rsidR="00200A4F" w:rsidRPr="001403B8" w:rsidRDefault="00200A4F" w:rsidP="00173F0A">
      <w:pPr>
        <w:pStyle w:val="11"/>
        <w:ind w:left="0" w:firstLine="0"/>
        <w:rPr>
          <w:rFonts w:cs="Times New Roman"/>
        </w:rPr>
      </w:pPr>
      <w:r w:rsidRPr="001403B8">
        <w:rPr>
          <w:rFonts w:cs="Times New Roman"/>
        </w:rPr>
        <w:t>Все споры или разногласия, которые могут возникнуть из настоящего Контракта или в связи с ним, стороны решают путем ведения переговоров и заявления претензий.</w:t>
      </w:r>
    </w:p>
    <w:p w14:paraId="258E1168" w14:textId="77777777" w:rsidR="00200A4F" w:rsidRPr="001403B8" w:rsidRDefault="00200A4F" w:rsidP="00173F0A">
      <w:pPr>
        <w:pStyle w:val="11"/>
        <w:ind w:left="0" w:firstLine="0"/>
        <w:rPr>
          <w:rFonts w:cs="Times New Roman"/>
        </w:rPr>
      </w:pPr>
      <w:r w:rsidRPr="001403B8">
        <w:rPr>
          <w:rFonts w:cs="Times New Roman"/>
        </w:rPr>
        <w:t>Претензии оформляются в письменной форме, подписываются уполномоченными представителями Стороны, заявляющей претензию, и направляются в адрес другой Стороны заказным письмом с уведомлением о вручении с приложением необходимых документов. Допускается направление Сторонами претензионных писем иными способами: доставить на руки, с предоставлением оригиналов документов. Датой предъявления претензии считается дата ее направления.</w:t>
      </w:r>
    </w:p>
    <w:p w14:paraId="563E9A99" w14:textId="77777777" w:rsidR="00200A4F" w:rsidRPr="001403B8" w:rsidRDefault="00200A4F" w:rsidP="00173F0A">
      <w:pPr>
        <w:pStyle w:val="11"/>
        <w:ind w:left="0" w:firstLine="0"/>
        <w:rPr>
          <w:rFonts w:cs="Times New Roman"/>
        </w:rPr>
      </w:pPr>
      <w:r w:rsidRPr="001403B8">
        <w:rPr>
          <w:rFonts w:cs="Times New Roman"/>
        </w:rPr>
        <w:t>Претензия подлежит рассмотрению в течение 10 (десяти) календарных дней со дня ее получения. В случае признания претензии Сторона обязана в полном объеме исполнить в семидневный срок свое обязательство согласно претензии.</w:t>
      </w:r>
    </w:p>
    <w:p w14:paraId="3ABDB4ED" w14:textId="77777777" w:rsidR="00200A4F" w:rsidRPr="001403B8" w:rsidRDefault="00200A4F" w:rsidP="00173F0A">
      <w:pPr>
        <w:pStyle w:val="11"/>
        <w:ind w:left="0" w:firstLine="0"/>
        <w:rPr>
          <w:rFonts w:cs="Times New Roman"/>
          <w:color w:val="auto"/>
        </w:rPr>
      </w:pPr>
      <w:r w:rsidRPr="001403B8">
        <w:rPr>
          <w:rFonts w:cs="Times New Roman"/>
        </w:rPr>
        <w:t xml:space="preserve">Отказ от претензии должен быть мотивированным и в письменной форме направлен предъявителю претензии </w:t>
      </w:r>
      <w:r w:rsidRPr="001403B8">
        <w:rPr>
          <w:rFonts w:cs="Times New Roman"/>
          <w:color w:val="auto"/>
        </w:rPr>
        <w:t xml:space="preserve">любым способом, указанным в п.10.3 настоящего Контракта. </w:t>
      </w:r>
    </w:p>
    <w:p w14:paraId="1AD2BDAB" w14:textId="77777777" w:rsidR="00200A4F" w:rsidRPr="001403B8" w:rsidRDefault="00200A4F" w:rsidP="00173F0A">
      <w:pPr>
        <w:pStyle w:val="11"/>
        <w:ind w:left="0" w:firstLine="0"/>
        <w:rPr>
          <w:rFonts w:cs="Times New Roman"/>
        </w:rPr>
      </w:pPr>
      <w:r w:rsidRPr="001403B8">
        <w:rPr>
          <w:rFonts w:cs="Times New Roman"/>
          <w:color w:val="auto"/>
        </w:rPr>
        <w:t xml:space="preserve">Если стороны не достигают договорённости, то спор или разногласия рассматриваются согласно действующему законодательству Российской </w:t>
      </w:r>
      <w:r w:rsidRPr="001403B8">
        <w:rPr>
          <w:rFonts w:cs="Times New Roman"/>
        </w:rPr>
        <w:t>Федерации путем обращения в арбитражный суд Санкт-Петербурга и Ленинградской области.</w:t>
      </w:r>
    </w:p>
    <w:p w14:paraId="21C30D3C" w14:textId="77777777" w:rsidR="00200A4F" w:rsidRPr="001403B8" w:rsidRDefault="00200A4F" w:rsidP="00173F0A">
      <w:pPr>
        <w:pStyle w:val="11"/>
        <w:ind w:left="0" w:firstLine="0"/>
        <w:rPr>
          <w:rFonts w:cs="Times New Roman"/>
        </w:rPr>
      </w:pPr>
      <w:r w:rsidRPr="001403B8">
        <w:rPr>
          <w:rFonts w:cs="Times New Roman"/>
        </w:rPr>
        <w:t>Стороны обязуются сохранять конфиденциальность информации, полученной в процессе исполнения обязательств по настоящему Контракту, не передавать третьим лицам конфиденциальную информацию, а также не публиковать и иным образом не разглашать информацию, касающуюся исполнения настоящего Контракта, без письменного согласия другой стороны.</w:t>
      </w:r>
    </w:p>
    <w:p w14:paraId="52DF6E8B" w14:textId="77777777" w:rsidR="00200A4F" w:rsidRPr="001403B8" w:rsidRDefault="00200A4F" w:rsidP="00173F0A">
      <w:pPr>
        <w:pStyle w:val="11"/>
        <w:ind w:left="0" w:firstLine="0"/>
        <w:rPr>
          <w:rFonts w:cs="Times New Roman"/>
        </w:rPr>
      </w:pPr>
      <w:r w:rsidRPr="001403B8">
        <w:rPr>
          <w:rFonts w:cs="Times New Roman"/>
        </w:rPr>
        <w:t>Приложения, являющиеся неотъемлемой частью Контракта:</w:t>
      </w:r>
    </w:p>
    <w:p w14:paraId="60A0A9BA" w14:textId="04B0D49B" w:rsidR="00200A4F" w:rsidRPr="001403B8" w:rsidRDefault="00200A4F" w:rsidP="00173F0A">
      <w:pPr>
        <w:pStyle w:val="1"/>
        <w:numPr>
          <w:ilvl w:val="0"/>
          <w:numId w:val="0"/>
        </w:numPr>
        <w:spacing w:before="0" w:after="0"/>
        <w:jc w:val="both"/>
        <w:rPr>
          <w:rFonts w:cs="Times New Roman"/>
          <w:b w:val="0"/>
        </w:rPr>
      </w:pPr>
      <w:r w:rsidRPr="001403B8">
        <w:rPr>
          <w:rFonts w:cs="Times New Roman"/>
          <w:b w:val="0"/>
        </w:rPr>
        <w:lastRenderedPageBreak/>
        <w:t xml:space="preserve">Приложение №1 – </w:t>
      </w:r>
      <w:r w:rsidR="00A83CE8" w:rsidRPr="001403B8">
        <w:rPr>
          <w:rFonts w:cs="Times New Roman"/>
          <w:b w:val="0"/>
        </w:rPr>
        <w:t>Спецификация.</w:t>
      </w:r>
      <w:r w:rsidR="00AF64E9" w:rsidRPr="001403B8">
        <w:rPr>
          <w:rFonts w:cs="Times New Roman"/>
          <w:noProof/>
          <w:lang w:eastAsia="ru-RU"/>
        </w:rPr>
        <w:t xml:space="preserve"> </w:t>
      </w:r>
    </w:p>
    <w:p w14:paraId="1B40DA87" w14:textId="4C4585E6" w:rsidR="00200A4F" w:rsidRPr="001403B8" w:rsidRDefault="00200A4F" w:rsidP="00173F0A">
      <w:pPr>
        <w:pStyle w:val="1"/>
        <w:numPr>
          <w:ilvl w:val="0"/>
          <w:numId w:val="0"/>
        </w:numPr>
        <w:spacing w:before="0" w:after="0"/>
        <w:jc w:val="both"/>
        <w:rPr>
          <w:rFonts w:cs="Times New Roman"/>
          <w:b w:val="0"/>
        </w:rPr>
      </w:pPr>
      <w:r w:rsidRPr="001403B8">
        <w:rPr>
          <w:rFonts w:cs="Times New Roman"/>
          <w:b w:val="0"/>
        </w:rPr>
        <w:t xml:space="preserve">Приложение №2 – </w:t>
      </w:r>
      <w:r w:rsidR="00A83CE8" w:rsidRPr="001403B8">
        <w:rPr>
          <w:rFonts w:cs="Times New Roman"/>
          <w:b w:val="0"/>
        </w:rPr>
        <w:t>Акт об оказании услуг.</w:t>
      </w:r>
    </w:p>
    <w:p w14:paraId="51904303" w14:textId="2DD73047" w:rsidR="008C5B55" w:rsidRPr="001403B8" w:rsidRDefault="008C5B55" w:rsidP="00173F0A">
      <w:pPr>
        <w:pStyle w:val="1"/>
        <w:numPr>
          <w:ilvl w:val="0"/>
          <w:numId w:val="0"/>
        </w:numPr>
        <w:spacing w:before="0" w:after="0"/>
        <w:jc w:val="both"/>
        <w:rPr>
          <w:rFonts w:cs="Times New Roman"/>
        </w:rPr>
      </w:pPr>
      <w:r w:rsidRPr="001403B8">
        <w:rPr>
          <w:rFonts w:cs="Times New Roman"/>
          <w:b w:val="0"/>
        </w:rPr>
        <w:t>Приложение № 3 – Техническое задание</w:t>
      </w:r>
    </w:p>
    <w:p w14:paraId="220C2FE2" w14:textId="77777777" w:rsidR="00200A4F" w:rsidRPr="001403B8" w:rsidRDefault="00200A4F" w:rsidP="00173F0A">
      <w:pPr>
        <w:pStyle w:val="-3"/>
        <w:ind w:left="0" w:firstLine="0"/>
      </w:pPr>
    </w:p>
    <w:p w14:paraId="4895A57A" w14:textId="2D2F0B14" w:rsidR="00200A4F" w:rsidRPr="001403B8" w:rsidRDefault="00200A4F" w:rsidP="00A23146">
      <w:pPr>
        <w:pStyle w:val="1"/>
        <w:tabs>
          <w:tab w:val="clear" w:pos="3479"/>
        </w:tabs>
        <w:spacing w:before="0" w:after="0"/>
        <w:ind w:left="0" w:firstLine="0"/>
        <w:rPr>
          <w:rFonts w:cs="Times New Roman"/>
        </w:rPr>
      </w:pPr>
      <w:r w:rsidRPr="001403B8">
        <w:rPr>
          <w:rFonts w:cs="Times New Roman"/>
        </w:rPr>
        <w:t>Реквизиты и подписи Сторон</w:t>
      </w:r>
    </w:p>
    <w:tbl>
      <w:tblPr>
        <w:tblW w:w="9923" w:type="dxa"/>
        <w:jc w:val="center"/>
        <w:tblLayout w:type="fixed"/>
        <w:tblLook w:val="0000" w:firstRow="0" w:lastRow="0" w:firstColumn="0" w:lastColumn="0" w:noHBand="0" w:noVBand="0"/>
      </w:tblPr>
      <w:tblGrid>
        <w:gridCol w:w="5103"/>
        <w:gridCol w:w="4820"/>
      </w:tblGrid>
      <w:tr w:rsidR="00200A4F" w:rsidRPr="001403B8" w14:paraId="673CD4EC" w14:textId="77777777" w:rsidTr="00DB4DC2">
        <w:trPr>
          <w:trHeight w:val="20"/>
          <w:jc w:val="center"/>
        </w:trPr>
        <w:tc>
          <w:tcPr>
            <w:tcW w:w="5103" w:type="dxa"/>
            <w:vAlign w:val="center"/>
          </w:tcPr>
          <w:p w14:paraId="2FFA11E3" w14:textId="77777777" w:rsidR="00200A4F" w:rsidRPr="001403B8" w:rsidRDefault="00200A4F" w:rsidP="00173F0A">
            <w:pPr>
              <w:spacing w:after="0" w:line="240" w:lineRule="auto"/>
              <w:ind w:right="288"/>
              <w:rPr>
                <w:rFonts w:ascii="Times New Roman" w:hAnsi="Times New Roman" w:cs="Times New Roman"/>
                <w:b/>
                <w:sz w:val="20"/>
                <w:szCs w:val="20"/>
              </w:rPr>
            </w:pPr>
            <w:r w:rsidRPr="001403B8">
              <w:rPr>
                <w:rFonts w:ascii="Times New Roman" w:hAnsi="Times New Roman" w:cs="Times New Roman"/>
                <w:b/>
                <w:sz w:val="20"/>
                <w:szCs w:val="20"/>
              </w:rPr>
              <w:t>ЗАКАЗЧИК:</w:t>
            </w:r>
          </w:p>
        </w:tc>
        <w:tc>
          <w:tcPr>
            <w:tcW w:w="4820" w:type="dxa"/>
            <w:vAlign w:val="center"/>
          </w:tcPr>
          <w:p w14:paraId="278CFFC4" w14:textId="77777777" w:rsidR="00200A4F" w:rsidRPr="001403B8" w:rsidRDefault="00200A4F" w:rsidP="00173F0A">
            <w:pPr>
              <w:spacing w:after="0" w:line="240" w:lineRule="auto"/>
              <w:rPr>
                <w:rFonts w:ascii="Times New Roman" w:hAnsi="Times New Roman" w:cs="Times New Roman"/>
                <w:b/>
                <w:sz w:val="20"/>
                <w:szCs w:val="20"/>
              </w:rPr>
            </w:pPr>
            <w:r w:rsidRPr="001403B8">
              <w:rPr>
                <w:rFonts w:ascii="Times New Roman" w:hAnsi="Times New Roman" w:cs="Times New Roman"/>
                <w:b/>
                <w:sz w:val="20"/>
                <w:szCs w:val="20"/>
              </w:rPr>
              <w:t>ИСПОЛНИТЕЛЬ:</w:t>
            </w:r>
          </w:p>
        </w:tc>
      </w:tr>
      <w:tr w:rsidR="00200A4F" w:rsidRPr="001403B8" w14:paraId="1C9126B9" w14:textId="77777777" w:rsidTr="00DB4DC2">
        <w:trPr>
          <w:trHeight w:val="20"/>
          <w:jc w:val="center"/>
        </w:trPr>
        <w:tc>
          <w:tcPr>
            <w:tcW w:w="5103" w:type="dxa"/>
            <w:vAlign w:val="center"/>
          </w:tcPr>
          <w:p w14:paraId="23C14FF5" w14:textId="77777777" w:rsidR="00200A4F" w:rsidRPr="001403B8" w:rsidRDefault="00200A4F" w:rsidP="00173F0A">
            <w:pPr>
              <w:spacing w:after="0" w:line="240" w:lineRule="auto"/>
              <w:ind w:right="288"/>
              <w:rPr>
                <w:rFonts w:ascii="Times New Roman" w:hAnsi="Times New Roman" w:cs="Times New Roman"/>
                <w:b/>
                <w:sz w:val="20"/>
                <w:szCs w:val="20"/>
              </w:rPr>
            </w:pPr>
            <w:r w:rsidRPr="001403B8">
              <w:rPr>
                <w:rFonts w:ascii="Times New Roman" w:hAnsi="Times New Roman" w:cs="Times New Roman"/>
                <w:b/>
                <w:sz w:val="20"/>
                <w:szCs w:val="20"/>
              </w:rPr>
              <w:t xml:space="preserve">ФБУН НИИ эпидемиологии и </w:t>
            </w:r>
          </w:p>
          <w:p w14:paraId="4A2524E6" w14:textId="77777777" w:rsidR="00200A4F" w:rsidRPr="001403B8" w:rsidRDefault="00200A4F" w:rsidP="00173F0A">
            <w:pPr>
              <w:spacing w:after="0" w:line="240" w:lineRule="auto"/>
              <w:ind w:right="288"/>
              <w:rPr>
                <w:rFonts w:ascii="Times New Roman" w:hAnsi="Times New Roman" w:cs="Times New Roman"/>
                <w:b/>
                <w:sz w:val="20"/>
                <w:szCs w:val="20"/>
              </w:rPr>
            </w:pPr>
            <w:r w:rsidRPr="001403B8">
              <w:rPr>
                <w:rFonts w:ascii="Times New Roman" w:hAnsi="Times New Roman" w:cs="Times New Roman"/>
                <w:b/>
                <w:sz w:val="20"/>
                <w:szCs w:val="20"/>
              </w:rPr>
              <w:t>микробиологии имени Пастера</w:t>
            </w:r>
          </w:p>
          <w:p w14:paraId="0F06F97B" w14:textId="60345D7F" w:rsidR="00725C32" w:rsidRPr="001403B8" w:rsidRDefault="00725C32" w:rsidP="00725C32">
            <w:pPr>
              <w:spacing w:after="0"/>
              <w:rPr>
                <w:rFonts w:ascii="Times New Roman" w:hAnsi="Times New Roman" w:cs="Times New Roman"/>
                <w:bCs/>
                <w:sz w:val="20"/>
                <w:szCs w:val="20"/>
              </w:rPr>
            </w:pPr>
            <w:r w:rsidRPr="001403B8">
              <w:rPr>
                <w:rFonts w:ascii="Times New Roman" w:hAnsi="Times New Roman" w:cs="Times New Roman"/>
                <w:bCs/>
                <w:sz w:val="20"/>
                <w:szCs w:val="20"/>
              </w:rPr>
              <w:t>Адрес: 197198, г. Санкт-Петербург, ул. Мира, д. 14</w:t>
            </w:r>
          </w:p>
          <w:p w14:paraId="199D9ECE" w14:textId="77777777" w:rsidR="00725C32" w:rsidRPr="001403B8" w:rsidRDefault="00725C32" w:rsidP="00725C32">
            <w:pPr>
              <w:spacing w:before="29" w:after="0" w:line="180" w:lineRule="exact"/>
              <w:ind w:left="15"/>
              <w:rPr>
                <w:rFonts w:ascii="Times New Roman" w:hAnsi="Times New Roman" w:cs="Times New Roman"/>
                <w:b/>
                <w:sz w:val="20"/>
                <w:szCs w:val="20"/>
              </w:rPr>
            </w:pPr>
            <w:r w:rsidRPr="001403B8">
              <w:rPr>
                <w:rFonts w:ascii="Times New Roman" w:hAnsi="Times New Roman" w:cs="Times New Roman"/>
                <w:sz w:val="20"/>
                <w:szCs w:val="20"/>
              </w:rPr>
              <w:t>Электронный адрес</w:t>
            </w:r>
            <w:r w:rsidRPr="001403B8">
              <w:rPr>
                <w:rFonts w:ascii="Times New Roman" w:hAnsi="Times New Roman" w:cs="Times New Roman"/>
                <w:b/>
                <w:sz w:val="20"/>
                <w:szCs w:val="20"/>
              </w:rPr>
              <w:t xml:space="preserve">: </w:t>
            </w:r>
            <w:r w:rsidRPr="001403B8">
              <w:rPr>
                <w:rStyle w:val="bold"/>
                <w:rFonts w:ascii="Times New Roman" w:hAnsi="Times New Roman" w:cs="Times New Roman"/>
                <w:b w:val="0"/>
                <w:bCs/>
                <w:sz w:val="20"/>
                <w:szCs w:val="20"/>
              </w:rPr>
              <w:t>pasteur@pasteurorg.ru</w:t>
            </w:r>
          </w:p>
          <w:p w14:paraId="4EE20460" w14:textId="77777777" w:rsidR="00725C32" w:rsidRPr="001403B8" w:rsidRDefault="00725C32" w:rsidP="00725C32">
            <w:pPr>
              <w:spacing w:after="0"/>
              <w:rPr>
                <w:rFonts w:ascii="Times New Roman" w:hAnsi="Times New Roman" w:cs="Times New Roman"/>
                <w:b/>
                <w:sz w:val="20"/>
                <w:szCs w:val="20"/>
              </w:rPr>
            </w:pPr>
            <w:r w:rsidRPr="001403B8">
              <w:rPr>
                <w:rFonts w:ascii="Times New Roman" w:hAnsi="Times New Roman" w:cs="Times New Roman"/>
                <w:sz w:val="20"/>
                <w:szCs w:val="20"/>
              </w:rPr>
              <w:t>Контактный телефон: +7 812-</w:t>
            </w:r>
            <w:r w:rsidRPr="001403B8">
              <w:rPr>
                <w:rStyle w:val="bold"/>
                <w:rFonts w:ascii="Times New Roman" w:hAnsi="Times New Roman" w:cs="Times New Roman"/>
                <w:b w:val="0"/>
                <w:bCs/>
                <w:sz w:val="20"/>
                <w:szCs w:val="20"/>
              </w:rPr>
              <w:t>644-63-17</w:t>
            </w:r>
          </w:p>
          <w:p w14:paraId="4FCEB1EA" w14:textId="77777777" w:rsidR="00725C32" w:rsidRPr="001403B8" w:rsidRDefault="00725C32" w:rsidP="00725C32">
            <w:pPr>
              <w:spacing w:after="0"/>
              <w:rPr>
                <w:rFonts w:ascii="Times New Roman" w:hAnsi="Times New Roman" w:cs="Times New Roman"/>
                <w:bCs/>
                <w:sz w:val="20"/>
                <w:szCs w:val="20"/>
              </w:rPr>
            </w:pPr>
            <w:r w:rsidRPr="001403B8">
              <w:rPr>
                <w:rFonts w:ascii="Times New Roman" w:hAnsi="Times New Roman" w:cs="Times New Roman"/>
                <w:bCs/>
                <w:sz w:val="20"/>
                <w:szCs w:val="20"/>
              </w:rPr>
              <w:t>ИНН 7813047047, КПП 781301001</w:t>
            </w:r>
          </w:p>
          <w:p w14:paraId="478C2C15" w14:textId="77777777" w:rsidR="00725C32" w:rsidRPr="001403B8" w:rsidRDefault="00725C32" w:rsidP="00725C32">
            <w:pPr>
              <w:spacing w:after="0"/>
              <w:rPr>
                <w:rFonts w:ascii="Times New Roman" w:hAnsi="Times New Roman" w:cs="Times New Roman"/>
                <w:sz w:val="20"/>
                <w:szCs w:val="20"/>
              </w:rPr>
            </w:pPr>
            <w:r w:rsidRPr="001403B8">
              <w:rPr>
                <w:rFonts w:ascii="Times New Roman" w:hAnsi="Times New Roman" w:cs="Times New Roman"/>
                <w:sz w:val="20"/>
                <w:szCs w:val="20"/>
                <w:shd w:val="clear" w:color="auto" w:fill="FFFFFF"/>
              </w:rPr>
              <w:t xml:space="preserve">УФК по Нижегородской области (ФБУН НИИ ЭПИДЕМИОЛОГИИ И МИКРОБИОЛОГИИ ИМЕНИ ПАСТЕРА л/с </w:t>
            </w:r>
            <w:r w:rsidRPr="001403B8">
              <w:rPr>
                <w:rFonts w:ascii="Times New Roman" w:hAnsi="Times New Roman" w:cs="Times New Roman"/>
                <w:sz w:val="20"/>
                <w:szCs w:val="20"/>
              </w:rPr>
              <w:t>20726X02250)</w:t>
            </w:r>
          </w:p>
          <w:p w14:paraId="678405CE" w14:textId="77777777" w:rsidR="00725C32" w:rsidRPr="001403B8" w:rsidRDefault="00725C32" w:rsidP="00725C32">
            <w:pPr>
              <w:spacing w:after="0"/>
              <w:rPr>
                <w:rFonts w:ascii="Times New Roman" w:hAnsi="Times New Roman" w:cs="Times New Roman"/>
                <w:sz w:val="20"/>
                <w:szCs w:val="20"/>
                <w:shd w:val="clear" w:color="auto" w:fill="FFFFFF"/>
              </w:rPr>
            </w:pPr>
            <w:r w:rsidRPr="001403B8">
              <w:rPr>
                <w:rFonts w:ascii="Times New Roman" w:hAnsi="Times New Roman" w:cs="Times New Roman"/>
                <w:sz w:val="20"/>
                <w:szCs w:val="20"/>
                <w:shd w:val="clear" w:color="auto" w:fill="FFFFFF"/>
              </w:rPr>
              <w:t>Казначейский счет 03214643000000013225</w:t>
            </w:r>
            <w:r w:rsidRPr="001403B8">
              <w:rPr>
                <w:rFonts w:ascii="Times New Roman" w:hAnsi="Times New Roman" w:cs="Times New Roman"/>
                <w:sz w:val="20"/>
                <w:szCs w:val="20"/>
              </w:rPr>
              <w:br/>
            </w:r>
            <w:r w:rsidRPr="001403B8">
              <w:rPr>
                <w:rFonts w:ascii="Times New Roman" w:hAnsi="Times New Roman" w:cs="Times New Roman"/>
                <w:sz w:val="20"/>
                <w:szCs w:val="20"/>
                <w:shd w:val="clear" w:color="auto" w:fill="FFFFFF"/>
              </w:rPr>
              <w:t>Единый казначейский счет 40102810745370000024</w:t>
            </w:r>
            <w:r w:rsidRPr="001403B8">
              <w:rPr>
                <w:rFonts w:ascii="Times New Roman" w:hAnsi="Times New Roman" w:cs="Times New Roman"/>
                <w:sz w:val="20"/>
                <w:szCs w:val="20"/>
              </w:rPr>
              <w:br/>
            </w:r>
            <w:r w:rsidRPr="001403B8">
              <w:rPr>
                <w:rFonts w:ascii="Times New Roman" w:hAnsi="Times New Roman" w:cs="Times New Roman"/>
                <w:sz w:val="20"/>
                <w:szCs w:val="20"/>
                <w:shd w:val="clear" w:color="auto" w:fill="FFFFFF"/>
              </w:rPr>
              <w:t>БИК 012202102</w:t>
            </w:r>
            <w:r w:rsidRPr="001403B8">
              <w:rPr>
                <w:rFonts w:ascii="Times New Roman" w:hAnsi="Times New Roman" w:cs="Times New Roman"/>
                <w:sz w:val="20"/>
                <w:szCs w:val="20"/>
              </w:rPr>
              <w:br/>
            </w:r>
            <w:r w:rsidRPr="001403B8">
              <w:rPr>
                <w:rFonts w:ascii="Times New Roman" w:hAnsi="Times New Roman" w:cs="Times New Roman"/>
                <w:sz w:val="20"/>
                <w:szCs w:val="20"/>
                <w:shd w:val="clear" w:color="auto" w:fill="FFFFFF"/>
              </w:rPr>
              <w:t xml:space="preserve">Наименование банка: ОКЦ № 1 ВВГУ Банка России//УФК по Нижегородской области, </w:t>
            </w:r>
          </w:p>
          <w:p w14:paraId="0E055C8E" w14:textId="4EDFAA6B" w:rsidR="00200A4F" w:rsidRPr="001403B8" w:rsidRDefault="00725C32" w:rsidP="00725C32">
            <w:pPr>
              <w:spacing w:after="0" w:line="240" w:lineRule="auto"/>
              <w:ind w:right="288"/>
              <w:rPr>
                <w:rFonts w:ascii="Times New Roman" w:hAnsi="Times New Roman" w:cs="Times New Roman"/>
                <w:sz w:val="20"/>
                <w:szCs w:val="20"/>
              </w:rPr>
            </w:pPr>
            <w:r w:rsidRPr="001403B8">
              <w:rPr>
                <w:rFonts w:ascii="Times New Roman" w:hAnsi="Times New Roman" w:cs="Times New Roman"/>
                <w:sz w:val="20"/>
                <w:szCs w:val="20"/>
                <w:shd w:val="clear" w:color="auto" w:fill="FFFFFF"/>
              </w:rPr>
              <w:t>г. Нижний Новгород</w:t>
            </w:r>
          </w:p>
        </w:tc>
        <w:tc>
          <w:tcPr>
            <w:tcW w:w="4820" w:type="dxa"/>
            <w:vAlign w:val="center"/>
          </w:tcPr>
          <w:p w14:paraId="1ED2EB14" w14:textId="049B6BDB" w:rsidR="00C91BF5" w:rsidRPr="001403B8" w:rsidRDefault="00C91BF5" w:rsidP="00725C32">
            <w:pPr>
              <w:suppressAutoHyphens w:val="0"/>
              <w:spacing w:after="0" w:line="240" w:lineRule="auto"/>
              <w:jc w:val="both"/>
              <w:rPr>
                <w:rFonts w:ascii="Times New Roman" w:hAnsi="Times New Roman" w:cs="Times New Roman"/>
                <w:b/>
                <w:bCs/>
                <w:sz w:val="20"/>
                <w:szCs w:val="20"/>
              </w:rPr>
            </w:pPr>
          </w:p>
        </w:tc>
      </w:tr>
      <w:tr w:rsidR="00200A4F" w:rsidRPr="001403B8" w14:paraId="648FF0F6" w14:textId="77777777" w:rsidTr="00DB4DC2">
        <w:trPr>
          <w:trHeight w:val="233"/>
          <w:jc w:val="center"/>
        </w:trPr>
        <w:tc>
          <w:tcPr>
            <w:tcW w:w="5103" w:type="dxa"/>
          </w:tcPr>
          <w:p w14:paraId="7B756816" w14:textId="683B15FA" w:rsidR="00200A4F" w:rsidRPr="001403B8" w:rsidRDefault="00200A4F" w:rsidP="00173F0A">
            <w:pPr>
              <w:spacing w:after="0" w:line="240" w:lineRule="auto"/>
              <w:ind w:right="288"/>
              <w:rPr>
                <w:rFonts w:ascii="Times New Roman" w:hAnsi="Times New Roman" w:cs="Times New Roman"/>
                <w:b/>
                <w:bCs/>
                <w:sz w:val="20"/>
                <w:szCs w:val="20"/>
              </w:rPr>
            </w:pPr>
          </w:p>
        </w:tc>
        <w:tc>
          <w:tcPr>
            <w:tcW w:w="4820" w:type="dxa"/>
          </w:tcPr>
          <w:p w14:paraId="18468603" w14:textId="3DC70092" w:rsidR="00A83CE8" w:rsidRPr="001403B8" w:rsidRDefault="00A83CE8" w:rsidP="00DB4DC2">
            <w:pPr>
              <w:spacing w:after="0" w:line="240" w:lineRule="auto"/>
              <w:rPr>
                <w:rFonts w:ascii="Times New Roman" w:hAnsi="Times New Roman" w:cs="Times New Roman"/>
                <w:b/>
                <w:bCs/>
                <w:sz w:val="20"/>
                <w:szCs w:val="20"/>
              </w:rPr>
            </w:pPr>
          </w:p>
        </w:tc>
      </w:tr>
    </w:tbl>
    <w:p w14:paraId="31774E1E" w14:textId="6B9C5EB1" w:rsidR="00200A4F" w:rsidRPr="001403B8" w:rsidRDefault="00200A4F" w:rsidP="00173F0A">
      <w:pPr>
        <w:spacing w:after="0" w:line="240" w:lineRule="auto"/>
        <w:rPr>
          <w:rFonts w:ascii="Times New Roman" w:eastAsia="Times New Roman" w:hAnsi="Times New Roman" w:cs="Times New Roman"/>
          <w:sz w:val="20"/>
          <w:szCs w:val="20"/>
          <w:lang w:eastAsia="ru-RU"/>
        </w:rPr>
      </w:pPr>
    </w:p>
    <w:p w14:paraId="5BF15C08" w14:textId="0C5353B9" w:rsidR="008C5B55" w:rsidRPr="001403B8" w:rsidRDefault="008C5B55" w:rsidP="008C5B55">
      <w:pPr>
        <w:tabs>
          <w:tab w:val="left" w:pos="2592"/>
        </w:tabs>
        <w:jc w:val="center"/>
        <w:rPr>
          <w:rFonts w:ascii="Times New Roman" w:eastAsia="Times New Roman" w:hAnsi="Times New Roman" w:cs="Times New Roman"/>
          <w:kern w:val="0"/>
          <w:sz w:val="20"/>
          <w:szCs w:val="20"/>
          <w:lang w:eastAsia="ru-RU"/>
        </w:rPr>
      </w:pPr>
    </w:p>
    <w:p w14:paraId="68FA8B97" w14:textId="21AB292E" w:rsidR="008C5B55" w:rsidRPr="001403B8" w:rsidRDefault="008C5B55" w:rsidP="008C5B55">
      <w:pPr>
        <w:tabs>
          <w:tab w:val="left" w:pos="0"/>
          <w:tab w:val="left" w:pos="142"/>
        </w:tabs>
        <w:rPr>
          <w:rFonts w:ascii="Times New Roman" w:eastAsia="Times New Roman" w:hAnsi="Times New Roman" w:cs="Times New Roman"/>
          <w:i/>
          <w:sz w:val="20"/>
          <w:szCs w:val="20"/>
          <w:lang w:eastAsia="ru-RU"/>
        </w:rPr>
      </w:pPr>
      <w:r w:rsidRPr="001403B8">
        <w:rPr>
          <w:rFonts w:ascii="Times New Roman" w:eastAsia="Times New Roman" w:hAnsi="Times New Roman" w:cs="Times New Roman"/>
          <w:sz w:val="20"/>
          <w:szCs w:val="20"/>
          <w:lang w:eastAsia="ru-RU"/>
        </w:rPr>
        <w:tab/>
      </w:r>
      <w:r w:rsidRPr="001403B8">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74FBA79F" w14:textId="15EEA795" w:rsidR="008C5B55" w:rsidRPr="001403B8" w:rsidRDefault="008C5B5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7F9FC975" w14:textId="77777777" w:rsidR="00A1500C" w:rsidRPr="001403B8" w:rsidRDefault="00A1500C"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51CEB6B"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1802AA2"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1CF05CA0"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C1E1C73"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A3635B4"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CB710A2"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605F351"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D542372"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FE0AF05"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59A72E27"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7DA2781D"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5CE6EA98"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1C29F04"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25B0F1B"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A5F508E"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75A237F1"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B490904"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BEBD104"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50BE7C51"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6B3FEA0"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23C19BE"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6B44ACA"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0DA60D24"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652C4D1"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0555C3F"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05C099F5"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8DF00E7"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E3280E6"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287CF5E"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0F2B44DC"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09FD5B21"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579DC519"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5A9F2E31"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7BBED09"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EF132DF" w14:textId="77777777" w:rsidR="00D76065" w:rsidRPr="001403B8" w:rsidRDefault="00D76065"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14298AA0" w14:textId="77777777" w:rsidR="00200A4F" w:rsidRPr="001403B8" w:rsidRDefault="00200A4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r w:rsidRPr="001403B8">
        <w:rPr>
          <w:rFonts w:ascii="Times New Roman" w:eastAsia="Times New Roman" w:hAnsi="Times New Roman" w:cs="Times New Roman"/>
          <w:color w:val="000000"/>
          <w:kern w:val="0"/>
          <w:sz w:val="20"/>
          <w:szCs w:val="20"/>
          <w:lang w:eastAsia="ru-RU"/>
        </w:rPr>
        <w:t>Приложение № 1</w:t>
      </w:r>
    </w:p>
    <w:p w14:paraId="4BC24666" w14:textId="77777777" w:rsidR="008C5B55" w:rsidRPr="001403B8" w:rsidRDefault="008C5B55" w:rsidP="008C5B55">
      <w:pPr>
        <w:autoSpaceDE w:val="0"/>
        <w:autoSpaceDN w:val="0"/>
        <w:adjustRightInd w:val="0"/>
        <w:spacing w:after="0" w:line="240" w:lineRule="auto"/>
        <w:jc w:val="right"/>
        <w:rPr>
          <w:rFonts w:ascii="Times New Roman" w:eastAsia="Times New Roman" w:hAnsi="Times New Roman" w:cs="Times New Roman"/>
          <w:color w:val="000000"/>
          <w:kern w:val="0"/>
          <w:sz w:val="20"/>
          <w:szCs w:val="20"/>
          <w:lang w:eastAsia="ru-RU"/>
        </w:rPr>
      </w:pPr>
      <w:r w:rsidRPr="001403B8">
        <w:rPr>
          <w:rFonts w:ascii="Times New Roman" w:eastAsia="Times New Roman" w:hAnsi="Times New Roman" w:cs="Times New Roman"/>
          <w:color w:val="000000"/>
          <w:kern w:val="0"/>
          <w:sz w:val="20"/>
          <w:szCs w:val="20"/>
          <w:lang w:eastAsia="ru-RU"/>
        </w:rPr>
        <w:t>к Контракту № ____от «___» августа 2026г.</w:t>
      </w:r>
    </w:p>
    <w:p w14:paraId="77139C6E" w14:textId="77777777" w:rsidR="008C5B55" w:rsidRPr="001403B8" w:rsidRDefault="008C5B55" w:rsidP="008C5B55">
      <w:pPr>
        <w:autoSpaceDE w:val="0"/>
        <w:autoSpaceDN w:val="0"/>
        <w:adjustRightInd w:val="0"/>
        <w:spacing w:after="0" w:line="240" w:lineRule="auto"/>
        <w:jc w:val="center"/>
        <w:rPr>
          <w:rFonts w:ascii="Times New Roman" w:hAnsi="Times New Roman" w:cs="Times New Roman"/>
          <w:b/>
          <w:sz w:val="20"/>
          <w:szCs w:val="20"/>
        </w:rPr>
      </w:pPr>
    </w:p>
    <w:p w14:paraId="334271CA" w14:textId="16195976" w:rsidR="00DB4DC2" w:rsidRPr="001403B8" w:rsidRDefault="00693A7A" w:rsidP="00173F0A">
      <w:pPr>
        <w:widowControl w:val="0"/>
        <w:tabs>
          <w:tab w:val="left" w:pos="226"/>
          <w:tab w:val="left" w:pos="1416"/>
          <w:tab w:val="left" w:pos="5102"/>
          <w:tab w:val="left" w:pos="5902"/>
        </w:tabs>
        <w:autoSpaceDE w:val="0"/>
        <w:autoSpaceDN w:val="0"/>
        <w:adjustRightInd w:val="0"/>
        <w:snapToGrid w:val="0"/>
        <w:spacing w:after="0" w:line="240" w:lineRule="auto"/>
        <w:jc w:val="center"/>
        <w:rPr>
          <w:rFonts w:ascii="Times New Roman" w:eastAsia="Times New Roman" w:hAnsi="Times New Roman" w:cs="Times New Roman"/>
          <w:b/>
          <w:bCs/>
          <w:sz w:val="20"/>
          <w:szCs w:val="20"/>
          <w:lang w:eastAsia="ru-RU"/>
        </w:rPr>
      </w:pPr>
      <w:r w:rsidRPr="001403B8">
        <w:rPr>
          <w:rFonts w:ascii="Times New Roman" w:eastAsia="Times New Roman" w:hAnsi="Times New Roman" w:cs="Times New Roman"/>
          <w:b/>
          <w:bCs/>
          <w:sz w:val="20"/>
          <w:szCs w:val="20"/>
          <w:lang w:eastAsia="ru-RU"/>
        </w:rPr>
        <w:t>Спецификация</w:t>
      </w:r>
    </w:p>
    <w:tbl>
      <w:tblPr>
        <w:tblW w:w="10949" w:type="dxa"/>
        <w:tblInd w:w="-567" w:type="dxa"/>
        <w:tblLook w:val="04A0" w:firstRow="1" w:lastRow="0" w:firstColumn="1" w:lastColumn="0" w:noHBand="0" w:noVBand="1"/>
      </w:tblPr>
      <w:tblGrid>
        <w:gridCol w:w="222"/>
        <w:gridCol w:w="222"/>
        <w:gridCol w:w="123"/>
        <w:gridCol w:w="111"/>
        <w:gridCol w:w="309"/>
        <w:gridCol w:w="73"/>
        <w:gridCol w:w="159"/>
        <w:gridCol w:w="231"/>
        <w:gridCol w:w="230"/>
        <w:gridCol w:w="229"/>
        <w:gridCol w:w="228"/>
        <w:gridCol w:w="227"/>
        <w:gridCol w:w="226"/>
        <w:gridCol w:w="225"/>
        <w:gridCol w:w="224"/>
        <w:gridCol w:w="224"/>
        <w:gridCol w:w="227"/>
        <w:gridCol w:w="225"/>
        <w:gridCol w:w="224"/>
        <w:gridCol w:w="223"/>
        <w:gridCol w:w="309"/>
        <w:gridCol w:w="660"/>
        <w:gridCol w:w="290"/>
        <w:gridCol w:w="249"/>
        <w:gridCol w:w="102"/>
        <w:gridCol w:w="135"/>
        <w:gridCol w:w="320"/>
        <w:gridCol w:w="237"/>
        <w:gridCol w:w="320"/>
        <w:gridCol w:w="226"/>
        <w:gridCol w:w="11"/>
        <w:gridCol w:w="222"/>
        <w:gridCol w:w="222"/>
        <w:gridCol w:w="222"/>
        <w:gridCol w:w="222"/>
        <w:gridCol w:w="321"/>
        <w:gridCol w:w="75"/>
        <w:gridCol w:w="278"/>
        <w:gridCol w:w="355"/>
        <w:gridCol w:w="255"/>
        <w:gridCol w:w="255"/>
        <w:gridCol w:w="199"/>
        <w:gridCol w:w="53"/>
        <w:gridCol w:w="251"/>
        <w:gridCol w:w="44"/>
        <w:gridCol w:w="678"/>
        <w:gridCol w:w="276"/>
      </w:tblGrid>
      <w:tr w:rsidR="00DB4DC2" w:rsidRPr="001403B8" w14:paraId="30F34A39" w14:textId="77777777" w:rsidTr="00725C32">
        <w:trPr>
          <w:gridBefore w:val="3"/>
          <w:wBefore w:w="567" w:type="dxa"/>
          <w:trHeight w:val="130"/>
        </w:trPr>
        <w:tc>
          <w:tcPr>
            <w:tcW w:w="9428" w:type="dxa"/>
            <w:gridSpan w:val="42"/>
            <w:vMerge w:val="restart"/>
            <w:tcBorders>
              <w:top w:val="nil"/>
              <w:left w:val="nil"/>
              <w:bottom w:val="nil"/>
              <w:right w:val="nil"/>
            </w:tcBorders>
            <w:shd w:val="clear" w:color="auto" w:fill="auto"/>
            <w:vAlign w:val="bottom"/>
            <w:hideMark/>
          </w:tcPr>
          <w:p w14:paraId="0211A07F" w14:textId="1012F868"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c>
          <w:tcPr>
            <w:tcW w:w="954" w:type="dxa"/>
            <w:gridSpan w:val="2"/>
            <w:tcBorders>
              <w:top w:val="nil"/>
              <w:left w:val="nil"/>
              <w:bottom w:val="nil"/>
              <w:right w:val="nil"/>
            </w:tcBorders>
            <w:shd w:val="clear" w:color="auto" w:fill="auto"/>
            <w:noWrap/>
            <w:vAlign w:val="bottom"/>
            <w:hideMark/>
          </w:tcPr>
          <w:p w14:paraId="7946ECB1" w14:textId="77777777"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r>
      <w:tr w:rsidR="00DB4DC2" w:rsidRPr="001403B8" w14:paraId="33A0FB55" w14:textId="77777777" w:rsidTr="00725C32">
        <w:trPr>
          <w:gridBefore w:val="3"/>
          <w:wBefore w:w="567" w:type="dxa"/>
          <w:trHeight w:val="130"/>
        </w:trPr>
        <w:tc>
          <w:tcPr>
            <w:tcW w:w="9428" w:type="dxa"/>
            <w:gridSpan w:val="42"/>
            <w:vMerge/>
            <w:tcBorders>
              <w:top w:val="nil"/>
              <w:left w:val="nil"/>
              <w:bottom w:val="nil"/>
              <w:right w:val="nil"/>
            </w:tcBorders>
            <w:vAlign w:val="center"/>
            <w:hideMark/>
          </w:tcPr>
          <w:p w14:paraId="00734A4C" w14:textId="77777777"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c>
          <w:tcPr>
            <w:tcW w:w="954" w:type="dxa"/>
            <w:gridSpan w:val="2"/>
            <w:tcBorders>
              <w:top w:val="nil"/>
              <w:left w:val="nil"/>
              <w:bottom w:val="nil"/>
              <w:right w:val="nil"/>
            </w:tcBorders>
            <w:shd w:val="clear" w:color="auto" w:fill="auto"/>
            <w:noWrap/>
            <w:vAlign w:val="bottom"/>
            <w:hideMark/>
          </w:tcPr>
          <w:p w14:paraId="61F5F410" w14:textId="77777777" w:rsidR="00DB4DC2" w:rsidRPr="001403B8" w:rsidRDefault="00DB4DC2" w:rsidP="00DB4DC2">
            <w:pPr>
              <w:suppressAutoHyphens w:val="0"/>
              <w:spacing w:after="0" w:line="240" w:lineRule="auto"/>
              <w:rPr>
                <w:rFonts w:ascii="Times New Roman" w:eastAsia="Times New Roman" w:hAnsi="Times New Roman" w:cs="Times New Roman"/>
                <w:kern w:val="0"/>
                <w:sz w:val="20"/>
                <w:szCs w:val="20"/>
                <w:lang w:eastAsia="ru-RU"/>
              </w:rPr>
            </w:pPr>
          </w:p>
        </w:tc>
      </w:tr>
      <w:tr w:rsidR="00DB4DC2" w:rsidRPr="001403B8" w14:paraId="05A3AE71" w14:textId="77777777" w:rsidTr="00725C32">
        <w:trPr>
          <w:gridBefore w:val="3"/>
          <w:wBefore w:w="567" w:type="dxa"/>
          <w:trHeight w:val="464"/>
        </w:trPr>
        <w:tc>
          <w:tcPr>
            <w:tcW w:w="493" w:type="dxa"/>
            <w:gridSpan w:val="3"/>
            <w:vMerge w:val="restart"/>
            <w:tcBorders>
              <w:top w:val="single" w:sz="8" w:space="0" w:color="000000"/>
              <w:left w:val="single" w:sz="8" w:space="0" w:color="000000"/>
              <w:bottom w:val="single" w:sz="8" w:space="0" w:color="000000"/>
              <w:right w:val="nil"/>
            </w:tcBorders>
            <w:shd w:val="clear" w:color="auto" w:fill="auto"/>
            <w:noWrap/>
            <w:vAlign w:val="center"/>
          </w:tcPr>
          <w:p w14:paraId="41D6B1F0" w14:textId="6108C69E" w:rsidR="00DB4DC2" w:rsidRPr="001403B8" w:rsidRDefault="00DB4DC2" w:rsidP="00DB4DC2">
            <w:pPr>
              <w:suppressAutoHyphens w:val="0"/>
              <w:spacing w:after="0" w:line="240" w:lineRule="auto"/>
              <w:jc w:val="center"/>
              <w:rPr>
                <w:rFonts w:ascii="Times New Roman" w:eastAsia="Times New Roman" w:hAnsi="Times New Roman" w:cs="Times New Roman"/>
                <w:b/>
                <w:bCs/>
                <w:kern w:val="0"/>
                <w:sz w:val="20"/>
                <w:szCs w:val="20"/>
                <w:lang w:eastAsia="ru-RU"/>
              </w:rPr>
            </w:pPr>
          </w:p>
        </w:tc>
        <w:tc>
          <w:tcPr>
            <w:tcW w:w="4712" w:type="dxa"/>
            <w:gridSpan w:val="19"/>
            <w:vMerge w:val="restart"/>
            <w:tcBorders>
              <w:top w:val="single" w:sz="8" w:space="0" w:color="000000"/>
              <w:left w:val="single" w:sz="4" w:space="0" w:color="000000"/>
              <w:bottom w:val="single" w:sz="8" w:space="0" w:color="000000"/>
              <w:right w:val="nil"/>
            </w:tcBorders>
            <w:shd w:val="clear" w:color="auto" w:fill="auto"/>
            <w:noWrap/>
            <w:vAlign w:val="center"/>
          </w:tcPr>
          <w:p w14:paraId="647517A8" w14:textId="09A6DA13" w:rsidR="00DB4DC2" w:rsidRPr="001403B8" w:rsidRDefault="00DB4DC2" w:rsidP="00DB4DC2">
            <w:pPr>
              <w:suppressAutoHyphens w:val="0"/>
              <w:spacing w:after="0" w:line="240" w:lineRule="auto"/>
              <w:jc w:val="center"/>
              <w:rPr>
                <w:rFonts w:ascii="Times New Roman" w:eastAsia="Times New Roman" w:hAnsi="Times New Roman" w:cs="Times New Roman"/>
                <w:b/>
                <w:bCs/>
                <w:kern w:val="0"/>
                <w:sz w:val="20"/>
                <w:szCs w:val="20"/>
                <w:lang w:eastAsia="ru-RU"/>
              </w:rPr>
            </w:pPr>
          </w:p>
        </w:tc>
        <w:tc>
          <w:tcPr>
            <w:tcW w:w="1238" w:type="dxa"/>
            <w:gridSpan w:val="5"/>
            <w:vMerge w:val="restart"/>
            <w:tcBorders>
              <w:top w:val="single" w:sz="8" w:space="0" w:color="000000"/>
              <w:left w:val="single" w:sz="4" w:space="0" w:color="000000"/>
              <w:bottom w:val="single" w:sz="8" w:space="0" w:color="000000"/>
              <w:right w:val="nil"/>
            </w:tcBorders>
            <w:shd w:val="clear" w:color="auto" w:fill="auto"/>
            <w:vAlign w:val="center"/>
          </w:tcPr>
          <w:p w14:paraId="7B196F34" w14:textId="355143E8" w:rsidR="00DB4DC2" w:rsidRPr="001403B8" w:rsidRDefault="00DB4DC2" w:rsidP="00DB4DC2">
            <w:pPr>
              <w:suppressAutoHyphens w:val="0"/>
              <w:spacing w:after="0" w:line="240" w:lineRule="auto"/>
              <w:jc w:val="center"/>
              <w:rPr>
                <w:rFonts w:ascii="Times New Roman" w:eastAsia="Times New Roman" w:hAnsi="Times New Roman" w:cs="Times New Roman"/>
                <w:b/>
                <w:bCs/>
                <w:kern w:val="0"/>
                <w:sz w:val="20"/>
                <w:szCs w:val="20"/>
                <w:lang w:eastAsia="ru-RU"/>
              </w:rPr>
            </w:pPr>
          </w:p>
        </w:tc>
        <w:tc>
          <w:tcPr>
            <w:tcW w:w="1295" w:type="dxa"/>
            <w:gridSpan w:val="7"/>
            <w:vMerge w:val="restart"/>
            <w:tcBorders>
              <w:top w:val="single" w:sz="8" w:space="0" w:color="000000"/>
              <w:left w:val="single" w:sz="4" w:space="0" w:color="000000"/>
              <w:bottom w:val="single" w:sz="8" w:space="0" w:color="000000"/>
              <w:right w:val="nil"/>
            </w:tcBorders>
            <w:shd w:val="clear" w:color="auto" w:fill="auto"/>
            <w:noWrap/>
            <w:vAlign w:val="center"/>
          </w:tcPr>
          <w:p w14:paraId="19CC22AB" w14:textId="51B20406" w:rsidR="00DB4DC2" w:rsidRPr="001403B8" w:rsidRDefault="00DB4DC2" w:rsidP="00DB4DC2">
            <w:pPr>
              <w:suppressAutoHyphens w:val="0"/>
              <w:spacing w:after="0" w:line="240" w:lineRule="auto"/>
              <w:jc w:val="center"/>
              <w:rPr>
                <w:rFonts w:ascii="Times New Roman" w:eastAsia="Times New Roman" w:hAnsi="Times New Roman" w:cs="Times New Roman"/>
                <w:b/>
                <w:bCs/>
                <w:kern w:val="0"/>
                <w:sz w:val="20"/>
                <w:szCs w:val="20"/>
                <w:lang w:eastAsia="ru-RU"/>
              </w:rPr>
            </w:pPr>
          </w:p>
        </w:tc>
        <w:tc>
          <w:tcPr>
            <w:tcW w:w="1342" w:type="dxa"/>
            <w:gridSpan w:val="5"/>
            <w:vMerge w:val="restart"/>
            <w:tcBorders>
              <w:top w:val="single" w:sz="8" w:space="0" w:color="000000"/>
              <w:left w:val="single" w:sz="4" w:space="0" w:color="000000"/>
              <w:bottom w:val="single" w:sz="8" w:space="0" w:color="000000"/>
              <w:right w:val="single" w:sz="4" w:space="0" w:color="000000"/>
            </w:tcBorders>
            <w:shd w:val="clear" w:color="auto" w:fill="auto"/>
            <w:noWrap/>
            <w:vAlign w:val="center"/>
            <w:hideMark/>
          </w:tcPr>
          <w:p w14:paraId="475AA880" w14:textId="77777777" w:rsidR="00DB4DC2" w:rsidRPr="001403B8" w:rsidRDefault="00DB4DC2" w:rsidP="00DB4DC2">
            <w:pPr>
              <w:suppressAutoHyphens w:val="0"/>
              <w:spacing w:after="0" w:line="240" w:lineRule="auto"/>
              <w:jc w:val="center"/>
              <w:rPr>
                <w:rFonts w:ascii="Times New Roman" w:eastAsia="Times New Roman" w:hAnsi="Times New Roman" w:cs="Times New Roman"/>
                <w:b/>
                <w:bCs/>
                <w:kern w:val="0"/>
                <w:sz w:val="20"/>
                <w:szCs w:val="20"/>
                <w:lang w:eastAsia="ru-RU"/>
              </w:rPr>
            </w:pPr>
            <w:r w:rsidRPr="001403B8">
              <w:rPr>
                <w:rFonts w:ascii="Times New Roman" w:eastAsia="Times New Roman" w:hAnsi="Times New Roman" w:cs="Times New Roman"/>
                <w:b/>
                <w:bCs/>
                <w:kern w:val="0"/>
                <w:sz w:val="20"/>
                <w:szCs w:val="20"/>
                <w:lang w:eastAsia="ru-RU"/>
              </w:rPr>
              <w:t>Кол-во</w:t>
            </w:r>
          </w:p>
        </w:tc>
        <w:tc>
          <w:tcPr>
            <w:tcW w:w="1302" w:type="dxa"/>
            <w:gridSpan w:val="5"/>
            <w:vMerge w:val="restart"/>
            <w:tcBorders>
              <w:top w:val="single" w:sz="8" w:space="0" w:color="000000"/>
              <w:left w:val="single" w:sz="4" w:space="0" w:color="000000"/>
              <w:bottom w:val="single" w:sz="8" w:space="0" w:color="000000"/>
              <w:right w:val="single" w:sz="8" w:space="0" w:color="000000"/>
            </w:tcBorders>
            <w:shd w:val="clear" w:color="auto" w:fill="auto"/>
            <w:noWrap/>
            <w:vAlign w:val="center"/>
            <w:hideMark/>
          </w:tcPr>
          <w:p w14:paraId="7BFF210B" w14:textId="77777777" w:rsidR="00DB4DC2" w:rsidRPr="001403B8" w:rsidRDefault="00DB4DC2" w:rsidP="00DB4DC2">
            <w:pPr>
              <w:suppressAutoHyphens w:val="0"/>
              <w:spacing w:after="0" w:line="240" w:lineRule="auto"/>
              <w:jc w:val="center"/>
              <w:rPr>
                <w:rFonts w:ascii="Times New Roman" w:eastAsia="Times New Roman" w:hAnsi="Times New Roman" w:cs="Times New Roman"/>
                <w:b/>
                <w:bCs/>
                <w:kern w:val="0"/>
                <w:sz w:val="20"/>
                <w:szCs w:val="20"/>
                <w:lang w:eastAsia="ru-RU"/>
              </w:rPr>
            </w:pPr>
            <w:r w:rsidRPr="001403B8">
              <w:rPr>
                <w:rFonts w:ascii="Times New Roman" w:eastAsia="Times New Roman" w:hAnsi="Times New Roman" w:cs="Times New Roman"/>
                <w:b/>
                <w:bCs/>
                <w:kern w:val="0"/>
                <w:sz w:val="20"/>
                <w:szCs w:val="20"/>
                <w:lang w:eastAsia="ru-RU"/>
              </w:rPr>
              <w:t>Стоимость</w:t>
            </w:r>
          </w:p>
        </w:tc>
      </w:tr>
      <w:tr w:rsidR="00DB4DC2" w:rsidRPr="001403B8" w14:paraId="0DC9B06A" w14:textId="77777777" w:rsidTr="00725C32">
        <w:trPr>
          <w:gridBefore w:val="3"/>
          <w:wBefore w:w="567" w:type="dxa"/>
          <w:trHeight w:val="509"/>
        </w:trPr>
        <w:tc>
          <w:tcPr>
            <w:tcW w:w="493" w:type="dxa"/>
            <w:gridSpan w:val="3"/>
            <w:vMerge/>
            <w:tcBorders>
              <w:top w:val="single" w:sz="8" w:space="0" w:color="000000"/>
              <w:left w:val="single" w:sz="8" w:space="0" w:color="000000"/>
              <w:bottom w:val="single" w:sz="8" w:space="0" w:color="000000"/>
              <w:right w:val="nil"/>
            </w:tcBorders>
            <w:vAlign w:val="center"/>
          </w:tcPr>
          <w:p w14:paraId="7367D9DF" w14:textId="77777777"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c>
          <w:tcPr>
            <w:tcW w:w="4712" w:type="dxa"/>
            <w:gridSpan w:val="19"/>
            <w:vMerge/>
            <w:tcBorders>
              <w:top w:val="single" w:sz="8" w:space="0" w:color="000000"/>
              <w:left w:val="single" w:sz="4" w:space="0" w:color="000000"/>
              <w:bottom w:val="single" w:sz="8" w:space="0" w:color="000000"/>
              <w:right w:val="nil"/>
            </w:tcBorders>
            <w:vAlign w:val="center"/>
          </w:tcPr>
          <w:p w14:paraId="721E4262" w14:textId="77777777"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c>
          <w:tcPr>
            <w:tcW w:w="1238" w:type="dxa"/>
            <w:gridSpan w:val="5"/>
            <w:vMerge/>
            <w:tcBorders>
              <w:top w:val="single" w:sz="8" w:space="0" w:color="000000"/>
              <w:left w:val="single" w:sz="4" w:space="0" w:color="000000"/>
              <w:bottom w:val="single" w:sz="8" w:space="0" w:color="000000"/>
              <w:right w:val="nil"/>
            </w:tcBorders>
            <w:vAlign w:val="center"/>
          </w:tcPr>
          <w:p w14:paraId="0DE5ABE8" w14:textId="77777777"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c>
          <w:tcPr>
            <w:tcW w:w="1295" w:type="dxa"/>
            <w:gridSpan w:val="7"/>
            <w:vMerge/>
            <w:tcBorders>
              <w:top w:val="single" w:sz="8" w:space="0" w:color="000000"/>
              <w:left w:val="single" w:sz="4" w:space="0" w:color="000000"/>
              <w:bottom w:val="single" w:sz="8" w:space="0" w:color="000000"/>
              <w:right w:val="nil"/>
            </w:tcBorders>
            <w:vAlign w:val="center"/>
          </w:tcPr>
          <w:p w14:paraId="3F0091F6" w14:textId="77777777"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c>
          <w:tcPr>
            <w:tcW w:w="1342" w:type="dxa"/>
            <w:gridSpan w:val="5"/>
            <w:vMerge/>
            <w:tcBorders>
              <w:top w:val="single" w:sz="8" w:space="0" w:color="000000"/>
              <w:left w:val="single" w:sz="4" w:space="0" w:color="000000"/>
              <w:bottom w:val="single" w:sz="8" w:space="0" w:color="000000"/>
              <w:right w:val="single" w:sz="4" w:space="0" w:color="000000"/>
            </w:tcBorders>
            <w:vAlign w:val="center"/>
            <w:hideMark/>
          </w:tcPr>
          <w:p w14:paraId="13EC6A6E" w14:textId="77777777"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c>
          <w:tcPr>
            <w:tcW w:w="1302" w:type="dxa"/>
            <w:gridSpan w:val="5"/>
            <w:vMerge/>
            <w:tcBorders>
              <w:top w:val="single" w:sz="8" w:space="0" w:color="000000"/>
              <w:left w:val="single" w:sz="4" w:space="0" w:color="000000"/>
              <w:bottom w:val="single" w:sz="8" w:space="0" w:color="000000"/>
              <w:right w:val="single" w:sz="8" w:space="0" w:color="000000"/>
            </w:tcBorders>
            <w:vAlign w:val="center"/>
            <w:hideMark/>
          </w:tcPr>
          <w:p w14:paraId="6FBBAC30" w14:textId="77777777"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r>
      <w:tr w:rsidR="00DB4DC2" w:rsidRPr="001403B8" w14:paraId="27550604" w14:textId="77777777" w:rsidTr="00A1500C">
        <w:trPr>
          <w:gridBefore w:val="3"/>
          <w:wBefore w:w="567" w:type="dxa"/>
          <w:trHeight w:val="130"/>
        </w:trPr>
        <w:tc>
          <w:tcPr>
            <w:tcW w:w="493" w:type="dxa"/>
            <w:gridSpan w:val="3"/>
            <w:tcBorders>
              <w:top w:val="single" w:sz="4" w:space="0" w:color="000000"/>
              <w:left w:val="single" w:sz="8" w:space="0" w:color="000000"/>
              <w:bottom w:val="nil"/>
              <w:right w:val="nil"/>
            </w:tcBorders>
            <w:shd w:val="clear" w:color="auto" w:fill="auto"/>
            <w:noWrap/>
            <w:vAlign w:val="center"/>
          </w:tcPr>
          <w:p w14:paraId="0D819978" w14:textId="4ACD4D7A" w:rsidR="00DB4DC2" w:rsidRPr="001403B8" w:rsidRDefault="00DB4DC2" w:rsidP="00DB4DC2">
            <w:pPr>
              <w:suppressAutoHyphens w:val="0"/>
              <w:spacing w:after="0" w:line="240" w:lineRule="auto"/>
              <w:jc w:val="center"/>
              <w:rPr>
                <w:rFonts w:ascii="Times New Roman" w:eastAsia="Times New Roman" w:hAnsi="Times New Roman" w:cs="Times New Roman"/>
                <w:kern w:val="0"/>
                <w:sz w:val="20"/>
                <w:szCs w:val="20"/>
                <w:lang w:eastAsia="ru-RU"/>
              </w:rPr>
            </w:pPr>
          </w:p>
        </w:tc>
        <w:tc>
          <w:tcPr>
            <w:tcW w:w="4712" w:type="dxa"/>
            <w:gridSpan w:val="19"/>
            <w:tcBorders>
              <w:top w:val="single" w:sz="4" w:space="0" w:color="000000"/>
              <w:left w:val="single" w:sz="4" w:space="0" w:color="000000"/>
              <w:bottom w:val="nil"/>
              <w:right w:val="nil"/>
            </w:tcBorders>
            <w:shd w:val="clear" w:color="auto" w:fill="auto"/>
            <w:vAlign w:val="center"/>
          </w:tcPr>
          <w:p w14:paraId="3FE94498" w14:textId="70D231CC" w:rsidR="00DB4DC2" w:rsidRPr="001403B8" w:rsidRDefault="00DB4DC2" w:rsidP="00DB4DC2">
            <w:pPr>
              <w:suppressAutoHyphens w:val="0"/>
              <w:spacing w:after="0" w:line="240" w:lineRule="auto"/>
              <w:rPr>
                <w:rFonts w:ascii="Times New Roman" w:eastAsia="Times New Roman" w:hAnsi="Times New Roman" w:cs="Times New Roman"/>
                <w:kern w:val="0"/>
                <w:sz w:val="20"/>
                <w:szCs w:val="20"/>
                <w:lang w:eastAsia="ru-RU"/>
              </w:rPr>
            </w:pPr>
          </w:p>
        </w:tc>
        <w:tc>
          <w:tcPr>
            <w:tcW w:w="1238" w:type="dxa"/>
            <w:gridSpan w:val="5"/>
            <w:tcBorders>
              <w:top w:val="single" w:sz="4" w:space="0" w:color="000000"/>
              <w:left w:val="single" w:sz="4" w:space="0" w:color="000000"/>
              <w:bottom w:val="nil"/>
              <w:right w:val="nil"/>
            </w:tcBorders>
            <w:shd w:val="clear" w:color="auto" w:fill="auto"/>
            <w:vAlign w:val="center"/>
          </w:tcPr>
          <w:p w14:paraId="72F9574E" w14:textId="4BE02402" w:rsidR="00DB4DC2" w:rsidRPr="001403B8" w:rsidRDefault="00DB4DC2" w:rsidP="00DB4DC2">
            <w:pPr>
              <w:suppressAutoHyphens w:val="0"/>
              <w:spacing w:after="0" w:line="240" w:lineRule="auto"/>
              <w:jc w:val="right"/>
              <w:rPr>
                <w:rFonts w:ascii="Times New Roman" w:eastAsia="Times New Roman" w:hAnsi="Times New Roman" w:cs="Times New Roman"/>
                <w:kern w:val="0"/>
                <w:sz w:val="20"/>
                <w:szCs w:val="20"/>
                <w:lang w:eastAsia="ru-RU"/>
              </w:rPr>
            </w:pPr>
          </w:p>
        </w:tc>
        <w:tc>
          <w:tcPr>
            <w:tcW w:w="1295" w:type="dxa"/>
            <w:gridSpan w:val="7"/>
            <w:tcBorders>
              <w:top w:val="single" w:sz="4" w:space="0" w:color="000000"/>
              <w:left w:val="single" w:sz="4" w:space="0" w:color="000000"/>
              <w:bottom w:val="nil"/>
              <w:right w:val="single" w:sz="4" w:space="0" w:color="000000"/>
            </w:tcBorders>
            <w:shd w:val="clear" w:color="auto" w:fill="auto"/>
            <w:vAlign w:val="center"/>
          </w:tcPr>
          <w:p w14:paraId="62972E3D" w14:textId="28B892B0" w:rsidR="00DB4DC2" w:rsidRPr="001403B8" w:rsidRDefault="00DB4DC2" w:rsidP="00DB4DC2">
            <w:pPr>
              <w:suppressAutoHyphens w:val="0"/>
              <w:spacing w:after="0" w:line="240" w:lineRule="auto"/>
              <w:jc w:val="right"/>
              <w:rPr>
                <w:rFonts w:ascii="Times New Roman" w:eastAsia="Times New Roman" w:hAnsi="Times New Roman" w:cs="Times New Roman"/>
                <w:kern w:val="0"/>
                <w:sz w:val="20"/>
                <w:szCs w:val="20"/>
                <w:lang w:eastAsia="ru-RU"/>
              </w:rPr>
            </w:pPr>
          </w:p>
        </w:tc>
        <w:tc>
          <w:tcPr>
            <w:tcW w:w="1342" w:type="dxa"/>
            <w:gridSpan w:val="5"/>
            <w:tcBorders>
              <w:top w:val="single" w:sz="4" w:space="0" w:color="000000"/>
              <w:left w:val="nil"/>
              <w:bottom w:val="nil"/>
              <w:right w:val="single" w:sz="4" w:space="0" w:color="000000"/>
            </w:tcBorders>
            <w:shd w:val="clear" w:color="auto" w:fill="auto"/>
            <w:vAlign w:val="center"/>
          </w:tcPr>
          <w:p w14:paraId="5CD5D15F" w14:textId="1CEC0B40" w:rsidR="00DB4DC2" w:rsidRPr="001403B8" w:rsidRDefault="00DB4DC2" w:rsidP="00DB4DC2">
            <w:pPr>
              <w:suppressAutoHyphens w:val="0"/>
              <w:spacing w:after="0" w:line="240" w:lineRule="auto"/>
              <w:jc w:val="right"/>
              <w:rPr>
                <w:rFonts w:ascii="Times New Roman" w:eastAsia="Times New Roman" w:hAnsi="Times New Roman" w:cs="Times New Roman"/>
                <w:kern w:val="0"/>
                <w:sz w:val="20"/>
                <w:szCs w:val="20"/>
                <w:lang w:eastAsia="ru-RU"/>
              </w:rPr>
            </w:pPr>
          </w:p>
        </w:tc>
        <w:tc>
          <w:tcPr>
            <w:tcW w:w="1302" w:type="dxa"/>
            <w:gridSpan w:val="5"/>
            <w:tcBorders>
              <w:top w:val="single" w:sz="4" w:space="0" w:color="000000"/>
              <w:left w:val="nil"/>
              <w:bottom w:val="nil"/>
              <w:right w:val="single" w:sz="8" w:space="0" w:color="000000"/>
            </w:tcBorders>
            <w:shd w:val="clear" w:color="auto" w:fill="auto"/>
            <w:vAlign w:val="center"/>
          </w:tcPr>
          <w:p w14:paraId="11CE02FB" w14:textId="0CD68654" w:rsidR="00DB4DC2" w:rsidRPr="001403B8" w:rsidRDefault="00DB4DC2" w:rsidP="00DB4DC2">
            <w:pPr>
              <w:suppressAutoHyphens w:val="0"/>
              <w:spacing w:after="0" w:line="240" w:lineRule="auto"/>
              <w:jc w:val="right"/>
              <w:rPr>
                <w:rFonts w:ascii="Times New Roman" w:eastAsia="Times New Roman" w:hAnsi="Times New Roman" w:cs="Times New Roman"/>
                <w:kern w:val="0"/>
                <w:sz w:val="20"/>
                <w:szCs w:val="20"/>
                <w:lang w:eastAsia="ru-RU"/>
              </w:rPr>
            </w:pPr>
          </w:p>
        </w:tc>
      </w:tr>
      <w:tr w:rsidR="00DB4DC2" w:rsidRPr="001403B8" w14:paraId="782EBCED" w14:textId="77777777" w:rsidTr="00A1500C">
        <w:trPr>
          <w:gridBefore w:val="3"/>
          <w:wBefore w:w="567" w:type="dxa"/>
          <w:trHeight w:val="130"/>
        </w:trPr>
        <w:tc>
          <w:tcPr>
            <w:tcW w:w="493" w:type="dxa"/>
            <w:gridSpan w:val="3"/>
            <w:tcBorders>
              <w:top w:val="single" w:sz="4" w:space="0" w:color="000000"/>
              <w:left w:val="single" w:sz="8" w:space="0" w:color="000000"/>
              <w:bottom w:val="nil"/>
              <w:right w:val="nil"/>
            </w:tcBorders>
            <w:shd w:val="clear" w:color="auto" w:fill="auto"/>
            <w:noWrap/>
            <w:vAlign w:val="center"/>
          </w:tcPr>
          <w:p w14:paraId="03D48F17" w14:textId="3F1C6564" w:rsidR="00DB4DC2" w:rsidRPr="001403B8" w:rsidRDefault="00DB4DC2" w:rsidP="00DB4DC2">
            <w:pPr>
              <w:suppressAutoHyphens w:val="0"/>
              <w:spacing w:after="0" w:line="240" w:lineRule="auto"/>
              <w:jc w:val="center"/>
              <w:rPr>
                <w:rFonts w:ascii="Times New Roman" w:eastAsia="Times New Roman" w:hAnsi="Times New Roman" w:cs="Times New Roman"/>
                <w:kern w:val="0"/>
                <w:sz w:val="20"/>
                <w:szCs w:val="20"/>
                <w:lang w:eastAsia="ru-RU"/>
              </w:rPr>
            </w:pPr>
          </w:p>
        </w:tc>
        <w:tc>
          <w:tcPr>
            <w:tcW w:w="4712" w:type="dxa"/>
            <w:gridSpan w:val="19"/>
            <w:tcBorders>
              <w:top w:val="single" w:sz="4" w:space="0" w:color="000000"/>
              <w:left w:val="single" w:sz="4" w:space="0" w:color="000000"/>
              <w:bottom w:val="nil"/>
              <w:right w:val="nil"/>
            </w:tcBorders>
            <w:shd w:val="clear" w:color="auto" w:fill="auto"/>
            <w:vAlign w:val="center"/>
          </w:tcPr>
          <w:p w14:paraId="0C820B59" w14:textId="6AEA71CB" w:rsidR="00DB4DC2" w:rsidRPr="001403B8" w:rsidRDefault="00DB4DC2" w:rsidP="00DB4DC2">
            <w:pPr>
              <w:suppressAutoHyphens w:val="0"/>
              <w:spacing w:after="0" w:line="240" w:lineRule="auto"/>
              <w:rPr>
                <w:rFonts w:ascii="Times New Roman" w:eastAsia="Times New Roman" w:hAnsi="Times New Roman" w:cs="Times New Roman"/>
                <w:kern w:val="0"/>
                <w:sz w:val="20"/>
                <w:szCs w:val="20"/>
                <w:lang w:eastAsia="ru-RU"/>
              </w:rPr>
            </w:pPr>
          </w:p>
        </w:tc>
        <w:tc>
          <w:tcPr>
            <w:tcW w:w="1238" w:type="dxa"/>
            <w:gridSpan w:val="5"/>
            <w:tcBorders>
              <w:top w:val="single" w:sz="4" w:space="0" w:color="000000"/>
              <w:left w:val="single" w:sz="4" w:space="0" w:color="000000"/>
              <w:bottom w:val="nil"/>
              <w:right w:val="nil"/>
            </w:tcBorders>
            <w:shd w:val="clear" w:color="auto" w:fill="auto"/>
            <w:vAlign w:val="center"/>
          </w:tcPr>
          <w:p w14:paraId="73FA0C54" w14:textId="57AEE094" w:rsidR="00DB4DC2" w:rsidRPr="001403B8" w:rsidRDefault="00DB4DC2" w:rsidP="00DB4DC2">
            <w:pPr>
              <w:suppressAutoHyphens w:val="0"/>
              <w:spacing w:after="0" w:line="240" w:lineRule="auto"/>
              <w:jc w:val="right"/>
              <w:rPr>
                <w:rFonts w:ascii="Times New Roman" w:eastAsia="Times New Roman" w:hAnsi="Times New Roman" w:cs="Times New Roman"/>
                <w:kern w:val="0"/>
                <w:sz w:val="20"/>
                <w:szCs w:val="20"/>
                <w:lang w:eastAsia="ru-RU"/>
              </w:rPr>
            </w:pPr>
          </w:p>
        </w:tc>
        <w:tc>
          <w:tcPr>
            <w:tcW w:w="1295" w:type="dxa"/>
            <w:gridSpan w:val="7"/>
            <w:tcBorders>
              <w:top w:val="single" w:sz="4" w:space="0" w:color="000000"/>
              <w:left w:val="single" w:sz="4" w:space="0" w:color="000000"/>
              <w:bottom w:val="nil"/>
              <w:right w:val="single" w:sz="4" w:space="0" w:color="000000"/>
            </w:tcBorders>
            <w:shd w:val="clear" w:color="auto" w:fill="auto"/>
            <w:vAlign w:val="center"/>
          </w:tcPr>
          <w:p w14:paraId="5AB7D8CB" w14:textId="41223097" w:rsidR="00DB4DC2" w:rsidRPr="001403B8" w:rsidRDefault="00DB4DC2" w:rsidP="00DB4DC2">
            <w:pPr>
              <w:suppressAutoHyphens w:val="0"/>
              <w:spacing w:after="0" w:line="240" w:lineRule="auto"/>
              <w:jc w:val="right"/>
              <w:rPr>
                <w:rFonts w:ascii="Times New Roman" w:eastAsia="Times New Roman" w:hAnsi="Times New Roman" w:cs="Times New Roman"/>
                <w:kern w:val="0"/>
                <w:sz w:val="20"/>
                <w:szCs w:val="20"/>
                <w:lang w:eastAsia="ru-RU"/>
              </w:rPr>
            </w:pPr>
          </w:p>
        </w:tc>
        <w:tc>
          <w:tcPr>
            <w:tcW w:w="1342" w:type="dxa"/>
            <w:gridSpan w:val="5"/>
            <w:tcBorders>
              <w:top w:val="single" w:sz="4" w:space="0" w:color="000000"/>
              <w:left w:val="nil"/>
              <w:bottom w:val="nil"/>
              <w:right w:val="single" w:sz="4" w:space="0" w:color="000000"/>
            </w:tcBorders>
            <w:shd w:val="clear" w:color="auto" w:fill="auto"/>
            <w:vAlign w:val="center"/>
          </w:tcPr>
          <w:p w14:paraId="5A04BB56" w14:textId="72631734" w:rsidR="00DB4DC2" w:rsidRPr="001403B8" w:rsidRDefault="00DB4DC2" w:rsidP="00DB4DC2">
            <w:pPr>
              <w:suppressAutoHyphens w:val="0"/>
              <w:spacing w:after="0" w:line="240" w:lineRule="auto"/>
              <w:jc w:val="right"/>
              <w:rPr>
                <w:rFonts w:ascii="Times New Roman" w:eastAsia="Times New Roman" w:hAnsi="Times New Roman" w:cs="Times New Roman"/>
                <w:kern w:val="0"/>
                <w:sz w:val="20"/>
                <w:szCs w:val="20"/>
                <w:lang w:eastAsia="ru-RU"/>
              </w:rPr>
            </w:pPr>
          </w:p>
        </w:tc>
        <w:tc>
          <w:tcPr>
            <w:tcW w:w="1302" w:type="dxa"/>
            <w:gridSpan w:val="5"/>
            <w:tcBorders>
              <w:top w:val="single" w:sz="4" w:space="0" w:color="000000"/>
              <w:left w:val="nil"/>
              <w:bottom w:val="nil"/>
              <w:right w:val="single" w:sz="8" w:space="0" w:color="000000"/>
            </w:tcBorders>
            <w:shd w:val="clear" w:color="auto" w:fill="auto"/>
            <w:vAlign w:val="center"/>
          </w:tcPr>
          <w:p w14:paraId="0293B90C" w14:textId="26785BB6" w:rsidR="00DB4DC2" w:rsidRPr="001403B8" w:rsidRDefault="00DB4DC2" w:rsidP="00DB4DC2">
            <w:pPr>
              <w:suppressAutoHyphens w:val="0"/>
              <w:spacing w:after="0" w:line="240" w:lineRule="auto"/>
              <w:jc w:val="right"/>
              <w:rPr>
                <w:rFonts w:ascii="Times New Roman" w:eastAsia="Times New Roman" w:hAnsi="Times New Roman" w:cs="Times New Roman"/>
                <w:kern w:val="0"/>
                <w:sz w:val="20"/>
                <w:szCs w:val="20"/>
                <w:lang w:eastAsia="ru-RU"/>
              </w:rPr>
            </w:pPr>
          </w:p>
        </w:tc>
      </w:tr>
      <w:tr w:rsidR="00DB4DC2" w:rsidRPr="001403B8" w14:paraId="286721D9" w14:textId="77777777" w:rsidTr="00A1500C">
        <w:trPr>
          <w:gridBefore w:val="3"/>
          <w:wBefore w:w="567" w:type="dxa"/>
          <w:trHeight w:val="464"/>
        </w:trPr>
        <w:tc>
          <w:tcPr>
            <w:tcW w:w="9080" w:type="dxa"/>
            <w:gridSpan w:val="39"/>
            <w:vMerge w:val="restart"/>
            <w:tcBorders>
              <w:top w:val="single" w:sz="8" w:space="0" w:color="000000"/>
              <w:left w:val="single" w:sz="8" w:space="0" w:color="000000"/>
              <w:bottom w:val="single" w:sz="8" w:space="0" w:color="000000"/>
              <w:right w:val="single" w:sz="4" w:space="0" w:color="000000"/>
            </w:tcBorders>
            <w:shd w:val="clear" w:color="auto" w:fill="auto"/>
            <w:noWrap/>
            <w:vAlign w:val="center"/>
          </w:tcPr>
          <w:p w14:paraId="3412B973" w14:textId="3F6A95DA" w:rsidR="00DB4DC2" w:rsidRPr="001403B8" w:rsidRDefault="00DB4DC2" w:rsidP="00DB4DC2">
            <w:pPr>
              <w:suppressAutoHyphens w:val="0"/>
              <w:spacing w:after="0" w:line="240" w:lineRule="auto"/>
              <w:rPr>
                <w:rFonts w:ascii="Times New Roman" w:eastAsia="Times New Roman" w:hAnsi="Times New Roman" w:cs="Times New Roman"/>
                <w:kern w:val="0"/>
                <w:sz w:val="20"/>
                <w:szCs w:val="20"/>
                <w:lang w:eastAsia="ru-RU"/>
              </w:rPr>
            </w:pPr>
          </w:p>
        </w:tc>
        <w:tc>
          <w:tcPr>
            <w:tcW w:w="1302" w:type="dxa"/>
            <w:gridSpan w:val="5"/>
            <w:vMerge w:val="restart"/>
            <w:tcBorders>
              <w:top w:val="single" w:sz="8" w:space="0" w:color="000000"/>
              <w:left w:val="single" w:sz="4" w:space="0" w:color="000000"/>
              <w:bottom w:val="single" w:sz="8" w:space="0" w:color="000000"/>
              <w:right w:val="single" w:sz="8" w:space="0" w:color="000000"/>
            </w:tcBorders>
            <w:shd w:val="clear" w:color="auto" w:fill="auto"/>
            <w:noWrap/>
            <w:vAlign w:val="center"/>
          </w:tcPr>
          <w:p w14:paraId="4D614A2B" w14:textId="5E7E07AC" w:rsidR="00DB4DC2" w:rsidRPr="001403B8" w:rsidRDefault="00DB4DC2" w:rsidP="00DB4DC2">
            <w:pPr>
              <w:suppressAutoHyphens w:val="0"/>
              <w:spacing w:after="0" w:line="240" w:lineRule="auto"/>
              <w:jc w:val="right"/>
              <w:rPr>
                <w:rFonts w:ascii="Times New Roman" w:eastAsia="Times New Roman" w:hAnsi="Times New Roman" w:cs="Times New Roman"/>
                <w:kern w:val="0"/>
                <w:sz w:val="20"/>
                <w:szCs w:val="20"/>
                <w:lang w:eastAsia="ru-RU"/>
              </w:rPr>
            </w:pPr>
          </w:p>
        </w:tc>
      </w:tr>
      <w:tr w:rsidR="00DB4DC2" w:rsidRPr="001403B8" w14:paraId="3CC2BF7A" w14:textId="77777777" w:rsidTr="00A1500C">
        <w:trPr>
          <w:gridBefore w:val="3"/>
          <w:wBefore w:w="567" w:type="dxa"/>
          <w:trHeight w:val="509"/>
        </w:trPr>
        <w:tc>
          <w:tcPr>
            <w:tcW w:w="9080" w:type="dxa"/>
            <w:gridSpan w:val="39"/>
            <w:vMerge/>
            <w:tcBorders>
              <w:top w:val="single" w:sz="8" w:space="0" w:color="000000"/>
              <w:left w:val="single" w:sz="8" w:space="0" w:color="000000"/>
              <w:bottom w:val="single" w:sz="8" w:space="0" w:color="000000"/>
              <w:right w:val="single" w:sz="4" w:space="0" w:color="000000"/>
            </w:tcBorders>
            <w:vAlign w:val="center"/>
          </w:tcPr>
          <w:p w14:paraId="178A4D96" w14:textId="77777777" w:rsidR="00DB4DC2" w:rsidRPr="001403B8" w:rsidRDefault="00DB4DC2" w:rsidP="00DB4DC2">
            <w:pPr>
              <w:suppressAutoHyphens w:val="0"/>
              <w:spacing w:after="0" w:line="240" w:lineRule="auto"/>
              <w:rPr>
                <w:rFonts w:ascii="Times New Roman" w:eastAsia="Times New Roman" w:hAnsi="Times New Roman" w:cs="Times New Roman"/>
                <w:kern w:val="0"/>
                <w:sz w:val="20"/>
                <w:szCs w:val="20"/>
                <w:lang w:eastAsia="ru-RU"/>
              </w:rPr>
            </w:pPr>
          </w:p>
        </w:tc>
        <w:tc>
          <w:tcPr>
            <w:tcW w:w="1302" w:type="dxa"/>
            <w:gridSpan w:val="5"/>
            <w:vMerge/>
            <w:tcBorders>
              <w:top w:val="single" w:sz="8" w:space="0" w:color="000000"/>
              <w:left w:val="single" w:sz="4" w:space="0" w:color="000000"/>
              <w:bottom w:val="single" w:sz="8" w:space="0" w:color="000000"/>
              <w:right w:val="single" w:sz="8" w:space="0" w:color="000000"/>
            </w:tcBorders>
            <w:vAlign w:val="center"/>
          </w:tcPr>
          <w:p w14:paraId="2FCF3F79" w14:textId="77777777" w:rsidR="00DB4DC2" w:rsidRPr="001403B8" w:rsidRDefault="00DB4DC2" w:rsidP="00DB4DC2">
            <w:pPr>
              <w:suppressAutoHyphens w:val="0"/>
              <w:spacing w:after="0" w:line="240" w:lineRule="auto"/>
              <w:rPr>
                <w:rFonts w:ascii="Times New Roman" w:eastAsia="Times New Roman" w:hAnsi="Times New Roman" w:cs="Times New Roman"/>
                <w:kern w:val="0"/>
                <w:sz w:val="20"/>
                <w:szCs w:val="20"/>
                <w:lang w:eastAsia="ru-RU"/>
              </w:rPr>
            </w:pPr>
          </w:p>
        </w:tc>
      </w:tr>
      <w:tr w:rsidR="00DB4DC2" w:rsidRPr="001403B8" w14:paraId="139400D5" w14:textId="77777777" w:rsidTr="00725C32">
        <w:trPr>
          <w:gridBefore w:val="3"/>
          <w:wBefore w:w="567" w:type="dxa"/>
          <w:trHeight w:val="130"/>
        </w:trPr>
        <w:tc>
          <w:tcPr>
            <w:tcW w:w="9428" w:type="dxa"/>
            <w:gridSpan w:val="42"/>
            <w:vMerge w:val="restart"/>
            <w:tcBorders>
              <w:top w:val="nil"/>
              <w:left w:val="nil"/>
              <w:bottom w:val="nil"/>
              <w:right w:val="nil"/>
            </w:tcBorders>
            <w:shd w:val="clear" w:color="auto" w:fill="auto"/>
            <w:vAlign w:val="bottom"/>
          </w:tcPr>
          <w:p w14:paraId="16387FD8" w14:textId="7703B4F1"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c>
          <w:tcPr>
            <w:tcW w:w="954" w:type="dxa"/>
            <w:gridSpan w:val="2"/>
            <w:tcBorders>
              <w:top w:val="nil"/>
              <w:left w:val="nil"/>
              <w:bottom w:val="nil"/>
              <w:right w:val="nil"/>
            </w:tcBorders>
            <w:shd w:val="clear" w:color="auto" w:fill="auto"/>
            <w:noWrap/>
            <w:vAlign w:val="bottom"/>
            <w:hideMark/>
          </w:tcPr>
          <w:p w14:paraId="108D30C0" w14:textId="77777777"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r>
      <w:tr w:rsidR="00DB4DC2" w:rsidRPr="001403B8" w14:paraId="47FAC99B" w14:textId="77777777" w:rsidTr="00725C32">
        <w:trPr>
          <w:gridBefore w:val="3"/>
          <w:wBefore w:w="567" w:type="dxa"/>
          <w:trHeight w:val="130"/>
        </w:trPr>
        <w:tc>
          <w:tcPr>
            <w:tcW w:w="9428" w:type="dxa"/>
            <w:gridSpan w:val="42"/>
            <w:vMerge/>
            <w:tcBorders>
              <w:top w:val="nil"/>
              <w:left w:val="nil"/>
              <w:bottom w:val="nil"/>
              <w:right w:val="nil"/>
            </w:tcBorders>
            <w:vAlign w:val="center"/>
          </w:tcPr>
          <w:p w14:paraId="2FF09F01" w14:textId="77777777" w:rsidR="00DB4DC2" w:rsidRPr="001403B8" w:rsidRDefault="00DB4DC2" w:rsidP="00DB4DC2">
            <w:pPr>
              <w:suppressAutoHyphens w:val="0"/>
              <w:spacing w:after="0" w:line="240" w:lineRule="auto"/>
              <w:rPr>
                <w:rFonts w:ascii="Times New Roman" w:eastAsia="Times New Roman" w:hAnsi="Times New Roman" w:cs="Times New Roman"/>
                <w:b/>
                <w:bCs/>
                <w:kern w:val="0"/>
                <w:sz w:val="20"/>
                <w:szCs w:val="20"/>
                <w:lang w:eastAsia="ru-RU"/>
              </w:rPr>
            </w:pPr>
          </w:p>
        </w:tc>
        <w:tc>
          <w:tcPr>
            <w:tcW w:w="954" w:type="dxa"/>
            <w:gridSpan w:val="2"/>
            <w:tcBorders>
              <w:top w:val="nil"/>
              <w:left w:val="nil"/>
              <w:bottom w:val="nil"/>
              <w:right w:val="nil"/>
            </w:tcBorders>
            <w:shd w:val="clear" w:color="auto" w:fill="auto"/>
            <w:noWrap/>
            <w:vAlign w:val="bottom"/>
            <w:hideMark/>
          </w:tcPr>
          <w:p w14:paraId="3D10C8F9" w14:textId="77777777" w:rsidR="00DB4DC2" w:rsidRPr="001403B8" w:rsidRDefault="00DB4DC2" w:rsidP="00DB4DC2">
            <w:pPr>
              <w:suppressAutoHyphens w:val="0"/>
              <w:spacing w:after="0" w:line="240" w:lineRule="auto"/>
              <w:rPr>
                <w:rFonts w:ascii="Times New Roman" w:eastAsia="Times New Roman" w:hAnsi="Times New Roman" w:cs="Times New Roman"/>
                <w:kern w:val="0"/>
                <w:sz w:val="20"/>
                <w:szCs w:val="20"/>
                <w:lang w:eastAsia="ru-RU"/>
              </w:rPr>
            </w:pPr>
          </w:p>
        </w:tc>
      </w:tr>
      <w:tr w:rsidR="00447C06" w:rsidRPr="001403B8" w14:paraId="284DA035" w14:textId="77777777" w:rsidTr="00725C32">
        <w:trPr>
          <w:gridAfter w:val="1"/>
          <w:wAfter w:w="276" w:type="dxa"/>
          <w:trHeight w:val="287"/>
        </w:trPr>
        <w:tc>
          <w:tcPr>
            <w:tcW w:w="222" w:type="dxa"/>
            <w:tcBorders>
              <w:top w:val="nil"/>
              <w:left w:val="nil"/>
              <w:bottom w:val="nil"/>
              <w:right w:val="nil"/>
            </w:tcBorders>
            <w:shd w:val="clear" w:color="auto" w:fill="auto"/>
            <w:noWrap/>
            <w:vAlign w:val="bottom"/>
            <w:hideMark/>
          </w:tcPr>
          <w:p w14:paraId="1F3BFF9F"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2" w:type="dxa"/>
            <w:tcBorders>
              <w:top w:val="nil"/>
              <w:left w:val="nil"/>
              <w:bottom w:val="nil"/>
              <w:right w:val="nil"/>
            </w:tcBorders>
            <w:shd w:val="clear" w:color="auto" w:fill="auto"/>
            <w:noWrap/>
            <w:vAlign w:val="bottom"/>
            <w:hideMark/>
          </w:tcPr>
          <w:p w14:paraId="5BCA39BF"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34" w:type="dxa"/>
            <w:gridSpan w:val="2"/>
            <w:tcBorders>
              <w:top w:val="nil"/>
              <w:left w:val="nil"/>
              <w:bottom w:val="nil"/>
              <w:right w:val="nil"/>
            </w:tcBorders>
            <w:shd w:val="clear" w:color="auto" w:fill="auto"/>
            <w:noWrap/>
            <w:vAlign w:val="bottom"/>
            <w:hideMark/>
          </w:tcPr>
          <w:p w14:paraId="78163D0F"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309" w:type="dxa"/>
            <w:tcBorders>
              <w:top w:val="nil"/>
              <w:left w:val="nil"/>
              <w:bottom w:val="nil"/>
              <w:right w:val="nil"/>
            </w:tcBorders>
            <w:shd w:val="clear" w:color="auto" w:fill="auto"/>
            <w:noWrap/>
            <w:vAlign w:val="bottom"/>
            <w:hideMark/>
          </w:tcPr>
          <w:p w14:paraId="08315F24"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32" w:type="dxa"/>
            <w:gridSpan w:val="2"/>
            <w:tcBorders>
              <w:top w:val="nil"/>
              <w:left w:val="nil"/>
              <w:bottom w:val="nil"/>
              <w:right w:val="nil"/>
            </w:tcBorders>
            <w:shd w:val="clear" w:color="auto" w:fill="auto"/>
            <w:noWrap/>
            <w:vAlign w:val="bottom"/>
            <w:hideMark/>
          </w:tcPr>
          <w:p w14:paraId="691B90C3"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31" w:type="dxa"/>
            <w:tcBorders>
              <w:top w:val="nil"/>
              <w:left w:val="nil"/>
              <w:bottom w:val="nil"/>
              <w:right w:val="nil"/>
            </w:tcBorders>
            <w:shd w:val="clear" w:color="auto" w:fill="auto"/>
            <w:noWrap/>
            <w:vAlign w:val="bottom"/>
            <w:hideMark/>
          </w:tcPr>
          <w:p w14:paraId="618D7AE1"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30" w:type="dxa"/>
            <w:tcBorders>
              <w:top w:val="nil"/>
              <w:left w:val="nil"/>
              <w:bottom w:val="nil"/>
              <w:right w:val="nil"/>
            </w:tcBorders>
            <w:shd w:val="clear" w:color="auto" w:fill="auto"/>
            <w:noWrap/>
            <w:vAlign w:val="bottom"/>
            <w:hideMark/>
          </w:tcPr>
          <w:p w14:paraId="0BAFF51D"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9" w:type="dxa"/>
            <w:tcBorders>
              <w:top w:val="nil"/>
              <w:left w:val="nil"/>
              <w:bottom w:val="nil"/>
              <w:right w:val="nil"/>
            </w:tcBorders>
            <w:shd w:val="clear" w:color="auto" w:fill="auto"/>
            <w:noWrap/>
            <w:vAlign w:val="bottom"/>
            <w:hideMark/>
          </w:tcPr>
          <w:p w14:paraId="785B182C"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8" w:type="dxa"/>
            <w:tcBorders>
              <w:top w:val="nil"/>
              <w:left w:val="nil"/>
              <w:bottom w:val="nil"/>
              <w:right w:val="nil"/>
            </w:tcBorders>
            <w:shd w:val="clear" w:color="auto" w:fill="auto"/>
            <w:noWrap/>
            <w:vAlign w:val="bottom"/>
            <w:hideMark/>
          </w:tcPr>
          <w:p w14:paraId="59BB4A7E"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7" w:type="dxa"/>
            <w:tcBorders>
              <w:top w:val="nil"/>
              <w:left w:val="nil"/>
              <w:bottom w:val="nil"/>
              <w:right w:val="nil"/>
            </w:tcBorders>
            <w:shd w:val="clear" w:color="auto" w:fill="auto"/>
            <w:noWrap/>
            <w:vAlign w:val="bottom"/>
            <w:hideMark/>
          </w:tcPr>
          <w:p w14:paraId="01259D04"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6" w:type="dxa"/>
            <w:tcBorders>
              <w:top w:val="nil"/>
              <w:left w:val="nil"/>
              <w:bottom w:val="nil"/>
              <w:right w:val="nil"/>
            </w:tcBorders>
            <w:shd w:val="clear" w:color="auto" w:fill="auto"/>
            <w:noWrap/>
            <w:vAlign w:val="bottom"/>
            <w:hideMark/>
          </w:tcPr>
          <w:p w14:paraId="1B0562BF"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5" w:type="dxa"/>
            <w:tcBorders>
              <w:top w:val="nil"/>
              <w:left w:val="nil"/>
              <w:bottom w:val="nil"/>
              <w:right w:val="nil"/>
            </w:tcBorders>
            <w:shd w:val="clear" w:color="auto" w:fill="auto"/>
            <w:noWrap/>
            <w:vAlign w:val="bottom"/>
            <w:hideMark/>
          </w:tcPr>
          <w:p w14:paraId="38A9E705"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4" w:type="dxa"/>
            <w:tcBorders>
              <w:top w:val="nil"/>
              <w:left w:val="nil"/>
              <w:bottom w:val="nil"/>
              <w:right w:val="nil"/>
            </w:tcBorders>
            <w:shd w:val="clear" w:color="auto" w:fill="auto"/>
            <w:noWrap/>
            <w:vAlign w:val="bottom"/>
            <w:hideMark/>
          </w:tcPr>
          <w:p w14:paraId="6910818B"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4" w:type="dxa"/>
            <w:tcBorders>
              <w:top w:val="nil"/>
              <w:left w:val="nil"/>
              <w:bottom w:val="nil"/>
              <w:right w:val="nil"/>
            </w:tcBorders>
            <w:shd w:val="clear" w:color="auto" w:fill="auto"/>
            <w:noWrap/>
            <w:vAlign w:val="bottom"/>
            <w:hideMark/>
          </w:tcPr>
          <w:p w14:paraId="3946A809"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7" w:type="dxa"/>
            <w:tcBorders>
              <w:top w:val="nil"/>
              <w:left w:val="nil"/>
              <w:bottom w:val="nil"/>
              <w:right w:val="nil"/>
            </w:tcBorders>
            <w:shd w:val="clear" w:color="auto" w:fill="auto"/>
            <w:noWrap/>
            <w:vAlign w:val="bottom"/>
            <w:hideMark/>
          </w:tcPr>
          <w:p w14:paraId="66A92261"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5" w:type="dxa"/>
            <w:tcBorders>
              <w:top w:val="nil"/>
              <w:left w:val="nil"/>
              <w:bottom w:val="nil"/>
              <w:right w:val="nil"/>
            </w:tcBorders>
            <w:shd w:val="clear" w:color="auto" w:fill="auto"/>
            <w:noWrap/>
            <w:vAlign w:val="bottom"/>
            <w:hideMark/>
          </w:tcPr>
          <w:p w14:paraId="0198DD86"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4" w:type="dxa"/>
            <w:tcBorders>
              <w:top w:val="nil"/>
              <w:left w:val="nil"/>
              <w:bottom w:val="nil"/>
              <w:right w:val="nil"/>
            </w:tcBorders>
            <w:shd w:val="clear" w:color="auto" w:fill="auto"/>
            <w:noWrap/>
            <w:vAlign w:val="bottom"/>
            <w:hideMark/>
          </w:tcPr>
          <w:p w14:paraId="607721F0"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3" w:type="dxa"/>
            <w:tcBorders>
              <w:top w:val="nil"/>
              <w:left w:val="nil"/>
              <w:bottom w:val="nil"/>
              <w:right w:val="nil"/>
            </w:tcBorders>
            <w:shd w:val="clear" w:color="auto" w:fill="auto"/>
            <w:noWrap/>
            <w:vAlign w:val="bottom"/>
            <w:hideMark/>
          </w:tcPr>
          <w:p w14:paraId="555DE03C"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309" w:type="dxa"/>
            <w:tcBorders>
              <w:top w:val="nil"/>
              <w:left w:val="nil"/>
              <w:bottom w:val="nil"/>
              <w:right w:val="nil"/>
            </w:tcBorders>
            <w:shd w:val="clear" w:color="auto" w:fill="auto"/>
            <w:noWrap/>
            <w:vAlign w:val="bottom"/>
            <w:hideMark/>
          </w:tcPr>
          <w:p w14:paraId="0D704042"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660" w:type="dxa"/>
            <w:tcBorders>
              <w:top w:val="nil"/>
              <w:left w:val="nil"/>
              <w:bottom w:val="nil"/>
              <w:right w:val="nil"/>
            </w:tcBorders>
            <w:shd w:val="clear" w:color="auto" w:fill="auto"/>
            <w:noWrap/>
            <w:vAlign w:val="bottom"/>
            <w:hideMark/>
          </w:tcPr>
          <w:p w14:paraId="265DCB04"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90" w:type="dxa"/>
            <w:tcBorders>
              <w:top w:val="nil"/>
              <w:left w:val="nil"/>
              <w:bottom w:val="nil"/>
              <w:right w:val="nil"/>
            </w:tcBorders>
            <w:shd w:val="clear" w:color="auto" w:fill="auto"/>
            <w:noWrap/>
            <w:vAlign w:val="bottom"/>
            <w:hideMark/>
          </w:tcPr>
          <w:p w14:paraId="77422447"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49" w:type="dxa"/>
            <w:tcBorders>
              <w:top w:val="nil"/>
              <w:left w:val="nil"/>
              <w:bottom w:val="nil"/>
              <w:right w:val="nil"/>
            </w:tcBorders>
            <w:shd w:val="clear" w:color="auto" w:fill="auto"/>
            <w:noWrap/>
            <w:vAlign w:val="bottom"/>
            <w:hideMark/>
          </w:tcPr>
          <w:p w14:paraId="3F76B11A"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37" w:type="dxa"/>
            <w:gridSpan w:val="2"/>
            <w:tcBorders>
              <w:top w:val="nil"/>
              <w:left w:val="nil"/>
              <w:bottom w:val="nil"/>
              <w:right w:val="nil"/>
            </w:tcBorders>
            <w:shd w:val="clear" w:color="auto" w:fill="auto"/>
            <w:noWrap/>
            <w:vAlign w:val="bottom"/>
            <w:hideMark/>
          </w:tcPr>
          <w:p w14:paraId="47750F48"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320" w:type="dxa"/>
            <w:tcBorders>
              <w:top w:val="nil"/>
              <w:left w:val="nil"/>
              <w:bottom w:val="nil"/>
              <w:right w:val="nil"/>
            </w:tcBorders>
            <w:shd w:val="clear" w:color="auto" w:fill="auto"/>
            <w:noWrap/>
            <w:vAlign w:val="bottom"/>
            <w:hideMark/>
          </w:tcPr>
          <w:p w14:paraId="70D81904"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37" w:type="dxa"/>
            <w:tcBorders>
              <w:top w:val="nil"/>
              <w:left w:val="nil"/>
              <w:bottom w:val="nil"/>
              <w:right w:val="nil"/>
            </w:tcBorders>
            <w:shd w:val="clear" w:color="auto" w:fill="auto"/>
            <w:noWrap/>
            <w:vAlign w:val="bottom"/>
            <w:hideMark/>
          </w:tcPr>
          <w:p w14:paraId="2D44A2D1"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320" w:type="dxa"/>
            <w:tcBorders>
              <w:top w:val="nil"/>
              <w:left w:val="nil"/>
              <w:bottom w:val="nil"/>
              <w:right w:val="nil"/>
            </w:tcBorders>
            <w:shd w:val="clear" w:color="auto" w:fill="auto"/>
            <w:noWrap/>
            <w:vAlign w:val="bottom"/>
            <w:hideMark/>
          </w:tcPr>
          <w:p w14:paraId="3D270936"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37" w:type="dxa"/>
            <w:gridSpan w:val="2"/>
            <w:tcBorders>
              <w:top w:val="nil"/>
              <w:left w:val="nil"/>
              <w:bottom w:val="nil"/>
              <w:right w:val="nil"/>
            </w:tcBorders>
            <w:shd w:val="clear" w:color="auto" w:fill="auto"/>
            <w:noWrap/>
            <w:vAlign w:val="bottom"/>
            <w:hideMark/>
          </w:tcPr>
          <w:p w14:paraId="1D993BEE"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2" w:type="dxa"/>
            <w:tcBorders>
              <w:top w:val="nil"/>
              <w:left w:val="nil"/>
              <w:bottom w:val="nil"/>
              <w:right w:val="nil"/>
            </w:tcBorders>
            <w:shd w:val="clear" w:color="auto" w:fill="auto"/>
            <w:noWrap/>
            <w:vAlign w:val="bottom"/>
            <w:hideMark/>
          </w:tcPr>
          <w:p w14:paraId="1A9CCEBD"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2" w:type="dxa"/>
            <w:tcBorders>
              <w:top w:val="nil"/>
              <w:left w:val="nil"/>
              <w:bottom w:val="nil"/>
              <w:right w:val="nil"/>
            </w:tcBorders>
            <w:shd w:val="clear" w:color="auto" w:fill="auto"/>
            <w:noWrap/>
            <w:vAlign w:val="bottom"/>
            <w:hideMark/>
          </w:tcPr>
          <w:p w14:paraId="0CB3E1C2"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2" w:type="dxa"/>
            <w:tcBorders>
              <w:top w:val="nil"/>
              <w:left w:val="nil"/>
              <w:bottom w:val="nil"/>
              <w:right w:val="nil"/>
            </w:tcBorders>
            <w:shd w:val="clear" w:color="auto" w:fill="auto"/>
            <w:noWrap/>
            <w:vAlign w:val="bottom"/>
            <w:hideMark/>
          </w:tcPr>
          <w:p w14:paraId="6BE892AF"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22" w:type="dxa"/>
            <w:tcBorders>
              <w:top w:val="nil"/>
              <w:left w:val="nil"/>
              <w:bottom w:val="nil"/>
              <w:right w:val="nil"/>
            </w:tcBorders>
            <w:shd w:val="clear" w:color="auto" w:fill="auto"/>
            <w:noWrap/>
            <w:vAlign w:val="bottom"/>
            <w:hideMark/>
          </w:tcPr>
          <w:p w14:paraId="54504127"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321" w:type="dxa"/>
            <w:tcBorders>
              <w:top w:val="nil"/>
              <w:left w:val="nil"/>
              <w:bottom w:val="nil"/>
              <w:right w:val="nil"/>
            </w:tcBorders>
            <w:shd w:val="clear" w:color="auto" w:fill="auto"/>
            <w:noWrap/>
            <w:vAlign w:val="bottom"/>
            <w:hideMark/>
          </w:tcPr>
          <w:p w14:paraId="25E05F7E"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353" w:type="dxa"/>
            <w:gridSpan w:val="2"/>
            <w:tcBorders>
              <w:top w:val="nil"/>
              <w:left w:val="nil"/>
              <w:bottom w:val="nil"/>
              <w:right w:val="nil"/>
            </w:tcBorders>
            <w:shd w:val="clear" w:color="auto" w:fill="auto"/>
            <w:noWrap/>
            <w:vAlign w:val="bottom"/>
            <w:hideMark/>
          </w:tcPr>
          <w:p w14:paraId="2BBC34F3"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355" w:type="dxa"/>
            <w:tcBorders>
              <w:top w:val="nil"/>
              <w:left w:val="nil"/>
              <w:bottom w:val="nil"/>
              <w:right w:val="nil"/>
            </w:tcBorders>
            <w:shd w:val="clear" w:color="auto" w:fill="auto"/>
            <w:noWrap/>
            <w:vAlign w:val="bottom"/>
            <w:hideMark/>
          </w:tcPr>
          <w:p w14:paraId="6E480F63"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55" w:type="dxa"/>
            <w:tcBorders>
              <w:top w:val="nil"/>
              <w:left w:val="nil"/>
              <w:bottom w:val="nil"/>
              <w:right w:val="nil"/>
            </w:tcBorders>
            <w:shd w:val="clear" w:color="auto" w:fill="auto"/>
            <w:noWrap/>
            <w:vAlign w:val="bottom"/>
            <w:hideMark/>
          </w:tcPr>
          <w:p w14:paraId="5D83433F"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55" w:type="dxa"/>
            <w:tcBorders>
              <w:top w:val="nil"/>
              <w:left w:val="nil"/>
              <w:bottom w:val="nil"/>
              <w:right w:val="nil"/>
            </w:tcBorders>
            <w:shd w:val="clear" w:color="auto" w:fill="auto"/>
            <w:noWrap/>
            <w:vAlign w:val="bottom"/>
            <w:hideMark/>
          </w:tcPr>
          <w:p w14:paraId="0FB7B283"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52" w:type="dxa"/>
            <w:gridSpan w:val="2"/>
            <w:tcBorders>
              <w:top w:val="nil"/>
              <w:left w:val="nil"/>
              <w:bottom w:val="nil"/>
              <w:right w:val="nil"/>
            </w:tcBorders>
            <w:shd w:val="clear" w:color="auto" w:fill="auto"/>
            <w:noWrap/>
            <w:vAlign w:val="bottom"/>
            <w:hideMark/>
          </w:tcPr>
          <w:p w14:paraId="15481147"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251" w:type="dxa"/>
            <w:tcBorders>
              <w:top w:val="nil"/>
              <w:left w:val="nil"/>
              <w:bottom w:val="nil"/>
              <w:right w:val="nil"/>
            </w:tcBorders>
            <w:shd w:val="clear" w:color="auto" w:fill="auto"/>
            <w:noWrap/>
            <w:vAlign w:val="bottom"/>
            <w:hideMark/>
          </w:tcPr>
          <w:p w14:paraId="08CB816D"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c>
          <w:tcPr>
            <w:tcW w:w="722" w:type="dxa"/>
            <w:gridSpan w:val="2"/>
            <w:tcBorders>
              <w:top w:val="nil"/>
              <w:left w:val="nil"/>
              <w:bottom w:val="nil"/>
              <w:right w:val="nil"/>
            </w:tcBorders>
            <w:shd w:val="clear" w:color="auto" w:fill="auto"/>
            <w:noWrap/>
            <w:vAlign w:val="bottom"/>
            <w:hideMark/>
          </w:tcPr>
          <w:p w14:paraId="0230E1A8" w14:textId="77777777" w:rsidR="00447C06" w:rsidRPr="001403B8" w:rsidRDefault="00447C06" w:rsidP="00173F0A">
            <w:pPr>
              <w:suppressAutoHyphens w:val="0"/>
              <w:spacing w:after="0" w:line="240" w:lineRule="auto"/>
              <w:rPr>
                <w:rFonts w:ascii="Times New Roman" w:eastAsia="Times New Roman" w:hAnsi="Times New Roman" w:cs="Times New Roman"/>
                <w:kern w:val="0"/>
                <w:sz w:val="20"/>
                <w:szCs w:val="20"/>
                <w:lang w:eastAsia="ru-RU"/>
              </w:rPr>
            </w:pPr>
          </w:p>
        </w:tc>
      </w:tr>
      <w:tr w:rsidR="00447C06" w:rsidRPr="001403B8" w14:paraId="57F32D03" w14:textId="77777777" w:rsidTr="00725C32">
        <w:trPr>
          <w:gridAfter w:val="1"/>
          <w:wAfter w:w="276" w:type="dxa"/>
          <w:trHeight w:val="501"/>
        </w:trPr>
        <w:tc>
          <w:tcPr>
            <w:tcW w:w="10673" w:type="dxa"/>
            <w:gridSpan w:val="46"/>
            <w:tcBorders>
              <w:top w:val="nil"/>
              <w:left w:val="nil"/>
              <w:bottom w:val="nil"/>
              <w:right w:val="nil"/>
            </w:tcBorders>
            <w:shd w:val="clear" w:color="auto" w:fill="auto"/>
            <w:hideMark/>
          </w:tcPr>
          <w:p w14:paraId="4507D13F" w14:textId="2079A52C" w:rsidR="00447C06" w:rsidRPr="001403B8" w:rsidRDefault="00447C06" w:rsidP="00150BAA">
            <w:pPr>
              <w:suppressAutoHyphens w:val="0"/>
              <w:spacing w:after="0" w:line="240" w:lineRule="auto"/>
              <w:ind w:firstLine="601"/>
              <w:rPr>
                <w:rFonts w:ascii="Times New Roman" w:eastAsia="Times New Roman" w:hAnsi="Times New Roman" w:cs="Times New Roman"/>
                <w:b/>
                <w:bCs/>
                <w:kern w:val="0"/>
                <w:sz w:val="20"/>
                <w:szCs w:val="20"/>
                <w:lang w:eastAsia="ru-RU"/>
              </w:rPr>
            </w:pPr>
            <w:r w:rsidRPr="001403B8">
              <w:rPr>
                <w:rFonts w:ascii="Times New Roman" w:eastAsia="Times New Roman" w:hAnsi="Times New Roman" w:cs="Times New Roman"/>
                <w:b/>
                <w:bCs/>
                <w:kern w:val="0"/>
                <w:sz w:val="20"/>
                <w:szCs w:val="20"/>
                <w:lang w:eastAsia="ru-RU"/>
              </w:rPr>
              <w:t xml:space="preserve">Общая стоимость </w:t>
            </w:r>
            <w:r w:rsidR="00B50836" w:rsidRPr="001403B8">
              <w:rPr>
                <w:rFonts w:ascii="Times New Roman" w:eastAsia="Times New Roman" w:hAnsi="Times New Roman" w:cs="Times New Roman"/>
                <w:b/>
                <w:bCs/>
                <w:kern w:val="0"/>
                <w:sz w:val="20"/>
                <w:szCs w:val="20"/>
                <w:lang w:eastAsia="ru-RU"/>
              </w:rPr>
              <w:t>услуг________________________________</w:t>
            </w:r>
          </w:p>
        </w:tc>
      </w:tr>
    </w:tbl>
    <w:p w14:paraId="79DCD914" w14:textId="77777777" w:rsidR="00A83CE8" w:rsidRPr="001403B8" w:rsidRDefault="00A83CE8" w:rsidP="00173F0A">
      <w:pPr>
        <w:spacing w:after="0" w:line="240" w:lineRule="auto"/>
        <w:contextualSpacing/>
        <w:jc w:val="center"/>
        <w:rPr>
          <w:rFonts w:ascii="Times New Roman" w:hAnsi="Times New Roman" w:cs="Times New Roman"/>
          <w:b/>
          <w:i/>
          <w:sz w:val="20"/>
          <w:szCs w:val="20"/>
        </w:rPr>
      </w:pPr>
    </w:p>
    <w:p w14:paraId="2880D957" w14:textId="77777777" w:rsidR="00A83CE8" w:rsidRPr="001403B8" w:rsidRDefault="00A83CE8" w:rsidP="00173F0A">
      <w:pPr>
        <w:spacing w:after="0" w:line="240" w:lineRule="auto"/>
        <w:contextualSpacing/>
        <w:jc w:val="center"/>
        <w:rPr>
          <w:rFonts w:ascii="Times New Roman" w:hAnsi="Times New Roman" w:cs="Times New Roman"/>
          <w:b/>
          <w:i/>
          <w:sz w:val="20"/>
          <w:szCs w:val="20"/>
        </w:rPr>
      </w:pPr>
    </w:p>
    <w:p w14:paraId="59298026" w14:textId="77777777" w:rsidR="00200A4F" w:rsidRPr="001403B8" w:rsidRDefault="00200A4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05886029" w14:textId="77777777" w:rsidR="00447C06" w:rsidRPr="001403B8" w:rsidRDefault="00447C06"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41F245F" w14:textId="77777777" w:rsidR="00447C06" w:rsidRPr="001403B8" w:rsidRDefault="00447C06"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DEDACC4" w14:textId="77777777" w:rsidR="008C5B55" w:rsidRPr="001403B8" w:rsidRDefault="008C5B55" w:rsidP="008C5B55">
      <w:pPr>
        <w:tabs>
          <w:tab w:val="left" w:pos="2592"/>
        </w:tabs>
        <w:jc w:val="center"/>
        <w:rPr>
          <w:rFonts w:ascii="Times New Roman" w:eastAsia="Times New Roman" w:hAnsi="Times New Roman" w:cs="Times New Roman"/>
          <w:i/>
          <w:sz w:val="20"/>
          <w:szCs w:val="20"/>
          <w:lang w:eastAsia="ru-RU"/>
        </w:rPr>
      </w:pPr>
      <w:r w:rsidRPr="001403B8">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5209C5AD" w14:textId="77777777" w:rsidR="008C5B55" w:rsidRPr="001403B8" w:rsidRDefault="008C5B55" w:rsidP="008C5B55">
      <w:pPr>
        <w:tabs>
          <w:tab w:val="left" w:pos="2748"/>
        </w:tabs>
        <w:rPr>
          <w:rFonts w:ascii="Times New Roman" w:eastAsia="Times New Roman" w:hAnsi="Times New Roman" w:cs="Times New Roman"/>
          <w:sz w:val="20"/>
          <w:szCs w:val="20"/>
          <w:lang w:eastAsia="ru-RU"/>
        </w:rPr>
      </w:pPr>
    </w:p>
    <w:p w14:paraId="7205704B" w14:textId="77777777" w:rsidR="00447C06" w:rsidRPr="001403B8" w:rsidRDefault="00447C06"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22F11B9" w14:textId="77777777" w:rsidR="00447C06" w:rsidRPr="001403B8" w:rsidRDefault="00447C06"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EA77D03" w14:textId="77777777" w:rsidR="00447C06" w:rsidRPr="001403B8" w:rsidRDefault="00447C06"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05D4E018" w14:textId="77777777" w:rsidR="00447C06" w:rsidRPr="001403B8" w:rsidRDefault="00447C06"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961451D" w14:textId="77777777" w:rsidR="00447C06" w:rsidRPr="001403B8" w:rsidRDefault="00447C06"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52A6F31F" w14:textId="77777777" w:rsidR="00447C06" w:rsidRPr="001403B8" w:rsidRDefault="00447C06"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7BF2AE6D" w14:textId="77777777" w:rsidR="00447C06" w:rsidRPr="001403B8" w:rsidRDefault="00447C06"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5A91149"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2091D80"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52BD7444"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9223A75"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129679B" w14:textId="30007A0A"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1D569C7D" w14:textId="1EBE2C7F" w:rsidR="00A1500C" w:rsidRPr="001403B8" w:rsidRDefault="00A1500C"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00BDC9C0" w14:textId="0BF1746A" w:rsidR="00A1500C" w:rsidRPr="001403B8" w:rsidRDefault="00A1500C"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90BB9AF" w14:textId="77777777" w:rsidR="00A1500C" w:rsidRPr="001403B8" w:rsidRDefault="00A1500C"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C787BA0"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52B8C8E"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52BBFEEC"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112F8DB0"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85B4644"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10A39ACA"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F75E310"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1894D90C"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1575B22"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F4FDC8D"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5CCE5B7"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09564D0"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3E495668"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1E849B44" w14:textId="77777777" w:rsidR="006357CF" w:rsidRPr="001403B8"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0453E1E" w14:textId="77777777" w:rsidR="006357CF" w:rsidRDefault="006357C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C786031" w14:textId="77777777" w:rsidR="00150BAA" w:rsidRDefault="00150BAA"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210EF888" w14:textId="77777777" w:rsidR="00150BAA" w:rsidRDefault="00150BAA"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56614199" w14:textId="77777777" w:rsidR="00150BAA" w:rsidRDefault="00150BAA"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6C1E7803" w14:textId="77777777" w:rsidR="00150BAA" w:rsidRPr="001403B8" w:rsidRDefault="00150BAA"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p>
    <w:p w14:paraId="4F629882" w14:textId="69C9C0B4" w:rsidR="00200A4F" w:rsidRPr="001403B8" w:rsidRDefault="00200A4F" w:rsidP="00173F0A">
      <w:pPr>
        <w:suppressAutoHyphens w:val="0"/>
        <w:spacing w:after="0" w:line="240" w:lineRule="auto"/>
        <w:jc w:val="right"/>
        <w:rPr>
          <w:rFonts w:ascii="Times New Roman" w:eastAsia="Times New Roman" w:hAnsi="Times New Roman" w:cs="Times New Roman"/>
          <w:color w:val="000000"/>
          <w:kern w:val="0"/>
          <w:sz w:val="20"/>
          <w:szCs w:val="20"/>
          <w:lang w:eastAsia="ru-RU"/>
        </w:rPr>
      </w:pPr>
      <w:r w:rsidRPr="001403B8">
        <w:rPr>
          <w:rFonts w:ascii="Times New Roman" w:eastAsia="Times New Roman" w:hAnsi="Times New Roman" w:cs="Times New Roman"/>
          <w:color w:val="000000"/>
          <w:kern w:val="0"/>
          <w:sz w:val="20"/>
          <w:szCs w:val="20"/>
          <w:lang w:eastAsia="ru-RU"/>
        </w:rPr>
        <w:lastRenderedPageBreak/>
        <w:t>Приложение № 2</w:t>
      </w:r>
    </w:p>
    <w:p w14:paraId="3DC66A97" w14:textId="77777777" w:rsidR="008C5B55" w:rsidRPr="001403B8" w:rsidRDefault="008C5B55" w:rsidP="008C5B55">
      <w:pPr>
        <w:autoSpaceDE w:val="0"/>
        <w:autoSpaceDN w:val="0"/>
        <w:adjustRightInd w:val="0"/>
        <w:spacing w:after="0" w:line="240" w:lineRule="auto"/>
        <w:jc w:val="right"/>
        <w:rPr>
          <w:rFonts w:ascii="Times New Roman" w:eastAsia="Times New Roman" w:hAnsi="Times New Roman" w:cs="Times New Roman"/>
          <w:color w:val="000000"/>
          <w:kern w:val="0"/>
          <w:sz w:val="20"/>
          <w:szCs w:val="20"/>
          <w:lang w:eastAsia="ru-RU"/>
        </w:rPr>
      </w:pPr>
      <w:r w:rsidRPr="001403B8">
        <w:rPr>
          <w:rFonts w:ascii="Times New Roman" w:eastAsia="Times New Roman" w:hAnsi="Times New Roman" w:cs="Times New Roman"/>
          <w:color w:val="000000"/>
          <w:kern w:val="0"/>
          <w:sz w:val="20"/>
          <w:szCs w:val="20"/>
          <w:lang w:eastAsia="ru-RU"/>
        </w:rPr>
        <w:t>к Контракту № ____от «___» августа 2026г.</w:t>
      </w:r>
    </w:p>
    <w:p w14:paraId="7FF3EC6E" w14:textId="77777777" w:rsidR="008C5B55" w:rsidRPr="001403B8" w:rsidRDefault="008C5B55" w:rsidP="008C5B55">
      <w:pPr>
        <w:autoSpaceDE w:val="0"/>
        <w:autoSpaceDN w:val="0"/>
        <w:adjustRightInd w:val="0"/>
        <w:spacing w:after="0" w:line="240" w:lineRule="auto"/>
        <w:jc w:val="center"/>
        <w:rPr>
          <w:rFonts w:ascii="Times New Roman" w:hAnsi="Times New Roman" w:cs="Times New Roman"/>
          <w:b/>
          <w:sz w:val="20"/>
          <w:szCs w:val="20"/>
        </w:rPr>
      </w:pPr>
    </w:p>
    <w:p w14:paraId="718F0C31" w14:textId="77777777" w:rsidR="004C42CC" w:rsidRPr="001403B8" w:rsidRDefault="004C42CC" w:rsidP="00173F0A">
      <w:pPr>
        <w:autoSpaceDE w:val="0"/>
        <w:autoSpaceDN w:val="0"/>
        <w:adjustRightInd w:val="0"/>
        <w:spacing w:after="0" w:line="240" w:lineRule="auto"/>
        <w:jc w:val="center"/>
        <w:rPr>
          <w:rFonts w:ascii="Times New Roman" w:hAnsi="Times New Roman" w:cs="Times New Roman"/>
          <w:b/>
          <w:sz w:val="20"/>
          <w:szCs w:val="20"/>
        </w:rPr>
      </w:pPr>
    </w:p>
    <w:p w14:paraId="17D3AD90" w14:textId="77777777" w:rsidR="004C42CC" w:rsidRPr="001403B8" w:rsidRDefault="004C42CC" w:rsidP="00173F0A">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0"/>
          <w:szCs w:val="20"/>
          <w:lang w:eastAsia="ru-RU"/>
        </w:rPr>
      </w:pPr>
      <w:r w:rsidRPr="001403B8">
        <w:rPr>
          <w:rFonts w:ascii="Times New Roman" w:eastAsia="Times New Roman" w:hAnsi="Times New Roman" w:cs="Times New Roman"/>
          <w:color w:val="000000" w:themeColor="text1"/>
          <w:sz w:val="20"/>
          <w:szCs w:val="20"/>
          <w:lang w:eastAsia="ru-RU"/>
        </w:rPr>
        <w:t xml:space="preserve"> </w:t>
      </w:r>
      <w:r w:rsidRPr="001403B8">
        <w:rPr>
          <w:rFonts w:ascii="Times New Roman" w:eastAsia="Times New Roman" w:hAnsi="Times New Roman" w:cs="Times New Roman"/>
          <w:color w:val="000000" w:themeColor="text1"/>
          <w:sz w:val="20"/>
          <w:szCs w:val="20"/>
          <w:u w:val="single"/>
          <w:lang w:eastAsia="ru-RU"/>
        </w:rPr>
        <w:t xml:space="preserve">        </w:t>
      </w:r>
    </w:p>
    <w:p w14:paraId="2EB6273C" w14:textId="508CB8F9" w:rsidR="004C42CC" w:rsidRPr="001403B8" w:rsidRDefault="00F37B2F" w:rsidP="00173F0A">
      <w:pPr>
        <w:widowControl w:val="0"/>
        <w:autoSpaceDE w:val="0"/>
        <w:autoSpaceDN w:val="0"/>
        <w:adjustRightInd w:val="0"/>
        <w:spacing w:after="0" w:line="240" w:lineRule="auto"/>
        <w:jc w:val="right"/>
        <w:rPr>
          <w:rFonts w:ascii="Times New Roman" w:eastAsia="Times New Roman" w:hAnsi="Times New Roman" w:cs="Times New Roman"/>
          <w:b/>
          <w:sz w:val="20"/>
          <w:szCs w:val="20"/>
          <w:lang w:eastAsia="ru-RU"/>
        </w:rPr>
      </w:pPr>
      <w:r w:rsidRPr="001403B8">
        <w:rPr>
          <w:rFonts w:ascii="Times New Roman" w:eastAsia="Times New Roman" w:hAnsi="Times New Roman" w:cs="Times New Roman"/>
          <w:b/>
          <w:sz w:val="20"/>
          <w:szCs w:val="20"/>
          <w:lang w:eastAsia="ru-RU"/>
        </w:rPr>
        <w:t>ФОРМА</w:t>
      </w:r>
    </w:p>
    <w:p w14:paraId="1D0BEBEF" w14:textId="77777777" w:rsidR="004C42CC" w:rsidRPr="001403B8" w:rsidRDefault="004C42CC" w:rsidP="00173F0A">
      <w:pPr>
        <w:widowControl w:val="0"/>
        <w:autoSpaceDE w:val="0"/>
        <w:autoSpaceDN w:val="0"/>
        <w:adjustRightInd w:val="0"/>
        <w:spacing w:after="0" w:line="240" w:lineRule="auto"/>
        <w:jc w:val="right"/>
        <w:rPr>
          <w:rFonts w:ascii="Times New Roman" w:eastAsia="Times New Roman" w:hAnsi="Times New Roman" w:cs="Times New Roman"/>
          <w:b/>
          <w:color w:val="000000" w:themeColor="text1"/>
          <w:sz w:val="20"/>
          <w:szCs w:val="20"/>
          <w:lang w:eastAsia="ru-RU"/>
        </w:rPr>
      </w:pPr>
    </w:p>
    <w:p w14:paraId="6D670012" w14:textId="77777777" w:rsidR="004C42CC" w:rsidRPr="001403B8" w:rsidRDefault="004C42CC" w:rsidP="00173F0A">
      <w:pPr>
        <w:pStyle w:val="12"/>
        <w:jc w:val="center"/>
        <w:rPr>
          <w:rFonts w:ascii="Times New Roman" w:hAnsi="Times New Roman"/>
          <w:b/>
          <w:sz w:val="20"/>
          <w:szCs w:val="20"/>
        </w:rPr>
      </w:pPr>
      <w:r w:rsidRPr="001403B8">
        <w:rPr>
          <w:rFonts w:ascii="Times New Roman" w:hAnsi="Times New Roman"/>
          <w:b/>
          <w:sz w:val="20"/>
          <w:szCs w:val="20"/>
        </w:rPr>
        <w:t xml:space="preserve">Акт об оказании услуг </w:t>
      </w:r>
    </w:p>
    <w:p w14:paraId="237AA0FC" w14:textId="77777777" w:rsidR="004C42CC" w:rsidRPr="001403B8" w:rsidRDefault="004C42CC" w:rsidP="00173F0A">
      <w:pPr>
        <w:pStyle w:val="12"/>
        <w:jc w:val="center"/>
        <w:rPr>
          <w:rFonts w:ascii="Times New Roman" w:hAnsi="Times New Roman"/>
          <w:b/>
          <w:sz w:val="20"/>
          <w:szCs w:val="20"/>
        </w:rPr>
      </w:pPr>
    </w:p>
    <w:p w14:paraId="327EB37F" w14:textId="1D4055D6" w:rsidR="004C42CC" w:rsidRPr="001403B8" w:rsidRDefault="004C42CC" w:rsidP="00173F0A">
      <w:pPr>
        <w:pStyle w:val="-0"/>
        <w:numPr>
          <w:ilvl w:val="0"/>
          <w:numId w:val="0"/>
        </w:numPr>
        <w:tabs>
          <w:tab w:val="left" w:pos="708"/>
        </w:tabs>
        <w:rPr>
          <w:sz w:val="20"/>
          <w:szCs w:val="20"/>
        </w:rPr>
      </w:pPr>
      <w:r w:rsidRPr="001403B8">
        <w:rPr>
          <w:sz w:val="20"/>
          <w:szCs w:val="20"/>
        </w:rPr>
        <w:t xml:space="preserve">г. Санкт-Петербург                                                                                           </w:t>
      </w:r>
      <w:proofErr w:type="gramStart"/>
      <w:r w:rsidRPr="001403B8">
        <w:rPr>
          <w:sz w:val="20"/>
          <w:szCs w:val="20"/>
        </w:rPr>
        <w:t xml:space="preserve">   «</w:t>
      </w:r>
      <w:proofErr w:type="gramEnd"/>
      <w:r w:rsidRPr="001403B8">
        <w:rPr>
          <w:sz w:val="20"/>
          <w:szCs w:val="20"/>
        </w:rPr>
        <w:t>____» ____________ 202</w:t>
      </w:r>
      <w:r w:rsidR="00FE7179" w:rsidRPr="001403B8">
        <w:rPr>
          <w:sz w:val="20"/>
          <w:szCs w:val="20"/>
        </w:rPr>
        <w:t>6</w:t>
      </w:r>
      <w:r w:rsidRPr="001403B8">
        <w:rPr>
          <w:sz w:val="20"/>
          <w:szCs w:val="20"/>
        </w:rPr>
        <w:t xml:space="preserve"> г.</w:t>
      </w:r>
    </w:p>
    <w:p w14:paraId="41B8E1B5" w14:textId="77777777" w:rsidR="004C42CC" w:rsidRPr="001403B8" w:rsidRDefault="004C42CC" w:rsidP="00173F0A">
      <w:pPr>
        <w:pStyle w:val="-0"/>
        <w:numPr>
          <w:ilvl w:val="0"/>
          <w:numId w:val="0"/>
        </w:numPr>
        <w:tabs>
          <w:tab w:val="left" w:pos="708"/>
        </w:tabs>
        <w:rPr>
          <w:sz w:val="20"/>
          <w:szCs w:val="20"/>
        </w:rPr>
      </w:pPr>
    </w:p>
    <w:p w14:paraId="6CB7BD09" w14:textId="225D7574" w:rsidR="004C42CC" w:rsidRPr="001403B8" w:rsidRDefault="004C42CC" w:rsidP="00173F0A">
      <w:pPr>
        <w:pStyle w:val="-0"/>
        <w:numPr>
          <w:ilvl w:val="0"/>
          <w:numId w:val="0"/>
        </w:numPr>
        <w:tabs>
          <w:tab w:val="left" w:pos="708"/>
        </w:tabs>
        <w:rPr>
          <w:bCs/>
          <w:sz w:val="20"/>
          <w:szCs w:val="20"/>
        </w:rPr>
      </w:pPr>
      <w:r w:rsidRPr="001403B8">
        <w:rPr>
          <w:sz w:val="20"/>
          <w:szCs w:val="20"/>
          <w:shd w:val="clear" w:color="auto" w:fill="FFFFFF"/>
        </w:rPr>
        <w:t xml:space="preserve">Федеральное бюджетное учреждение науки «Санкт-Петербургский научно-исследовательский институт эпидемиологии и микробиологии им. Пастера» </w:t>
      </w:r>
      <w:r w:rsidRPr="001403B8">
        <w:rPr>
          <w:sz w:val="20"/>
          <w:szCs w:val="20"/>
        </w:rPr>
        <w:t>Федеральной службы по надзору в сфере защиты прав потребителей и благополучия человека</w:t>
      </w:r>
      <w:r w:rsidRPr="001403B8">
        <w:rPr>
          <w:sz w:val="20"/>
          <w:szCs w:val="20"/>
          <w:shd w:val="clear" w:color="auto" w:fill="FFFFFF"/>
        </w:rPr>
        <w:t xml:space="preserve">, (далее по тексту - Заказчик) в лице </w:t>
      </w:r>
      <w:r w:rsidR="00EA1F58" w:rsidRPr="001403B8">
        <w:rPr>
          <w:sz w:val="20"/>
          <w:szCs w:val="20"/>
          <w:shd w:val="clear" w:color="auto" w:fill="FFFFFF"/>
        </w:rPr>
        <w:t>_______________________________</w:t>
      </w:r>
      <w:r w:rsidRPr="001403B8">
        <w:rPr>
          <w:sz w:val="20"/>
          <w:szCs w:val="20"/>
          <w:shd w:val="clear" w:color="auto" w:fill="FFFFFF"/>
        </w:rPr>
        <w:t xml:space="preserve"> действующего на основании </w:t>
      </w:r>
      <w:r w:rsidR="00EA1F58" w:rsidRPr="001403B8">
        <w:rPr>
          <w:sz w:val="20"/>
          <w:szCs w:val="20"/>
          <w:shd w:val="clear" w:color="auto" w:fill="FFFFFF"/>
        </w:rPr>
        <w:t>_____________________,</w:t>
      </w:r>
      <w:r w:rsidRPr="001403B8">
        <w:rPr>
          <w:sz w:val="20"/>
          <w:szCs w:val="20"/>
        </w:rPr>
        <w:t xml:space="preserve"> с одной стороны, и</w:t>
      </w:r>
      <w:r w:rsidRPr="001403B8">
        <w:rPr>
          <w:color w:val="000000" w:themeColor="text1"/>
          <w:sz w:val="20"/>
          <w:szCs w:val="20"/>
        </w:rPr>
        <w:t xml:space="preserve">_________________________________________________________, именуемое в дальнейшем </w:t>
      </w:r>
      <w:r w:rsidR="00A8168B" w:rsidRPr="001403B8">
        <w:rPr>
          <w:color w:val="000000" w:themeColor="text1"/>
          <w:sz w:val="20"/>
          <w:szCs w:val="20"/>
        </w:rPr>
        <w:t>«Исполнитель»</w:t>
      </w:r>
      <w:r w:rsidRPr="001403B8">
        <w:rPr>
          <w:color w:val="000000" w:themeColor="text1"/>
          <w:sz w:val="20"/>
          <w:szCs w:val="20"/>
        </w:rPr>
        <w:t>, в лице ______________________________, действующего на основании______________</w:t>
      </w:r>
      <w:r w:rsidRPr="001403B8">
        <w:rPr>
          <w:sz w:val="20"/>
          <w:szCs w:val="20"/>
        </w:rPr>
        <w:t>, с другой стороны</w:t>
      </w:r>
      <w:r w:rsidRPr="001403B8">
        <w:rPr>
          <w:bCs/>
          <w:sz w:val="20"/>
          <w:szCs w:val="20"/>
        </w:rPr>
        <w:t>, составили настоящий акт о нижеследующем:</w:t>
      </w:r>
    </w:p>
    <w:p w14:paraId="5FDBEBC4" w14:textId="036146EC" w:rsidR="004C42CC" w:rsidRPr="001403B8" w:rsidRDefault="00157306" w:rsidP="00173F0A">
      <w:pPr>
        <w:pStyle w:val="-0"/>
        <w:numPr>
          <w:ilvl w:val="0"/>
          <w:numId w:val="0"/>
        </w:numPr>
        <w:tabs>
          <w:tab w:val="left" w:pos="-851"/>
        </w:tabs>
        <w:rPr>
          <w:b/>
          <w:sz w:val="20"/>
          <w:szCs w:val="20"/>
        </w:rPr>
      </w:pPr>
      <w:r w:rsidRPr="001403B8">
        <w:rPr>
          <w:sz w:val="20"/>
          <w:szCs w:val="20"/>
        </w:rPr>
        <w:t xml:space="preserve">1. </w:t>
      </w:r>
      <w:r w:rsidR="004C42CC" w:rsidRPr="001403B8">
        <w:rPr>
          <w:sz w:val="20"/>
          <w:szCs w:val="20"/>
        </w:rPr>
        <w:t xml:space="preserve">По контракту № </w:t>
      </w:r>
      <w:r w:rsidR="000C4546" w:rsidRPr="001403B8">
        <w:rPr>
          <w:sz w:val="20"/>
          <w:szCs w:val="20"/>
        </w:rPr>
        <w:t>______</w:t>
      </w:r>
      <w:r w:rsidR="004C42CC" w:rsidRPr="001403B8">
        <w:rPr>
          <w:sz w:val="20"/>
          <w:szCs w:val="20"/>
        </w:rPr>
        <w:t xml:space="preserve"> от «_____</w:t>
      </w:r>
      <w:proofErr w:type="gramStart"/>
      <w:r w:rsidR="004C42CC" w:rsidRPr="001403B8">
        <w:rPr>
          <w:sz w:val="20"/>
          <w:szCs w:val="20"/>
        </w:rPr>
        <w:t>_»_</w:t>
      </w:r>
      <w:proofErr w:type="gramEnd"/>
      <w:r w:rsidR="004C42CC" w:rsidRPr="001403B8">
        <w:rPr>
          <w:sz w:val="20"/>
          <w:szCs w:val="20"/>
        </w:rPr>
        <w:t>_________202</w:t>
      </w:r>
      <w:r w:rsidR="00FE7179" w:rsidRPr="001403B8">
        <w:rPr>
          <w:sz w:val="20"/>
          <w:szCs w:val="20"/>
        </w:rPr>
        <w:t>6</w:t>
      </w:r>
      <w:r w:rsidR="004C42CC" w:rsidRPr="001403B8">
        <w:rPr>
          <w:sz w:val="20"/>
          <w:szCs w:val="20"/>
        </w:rPr>
        <w:t xml:space="preserve"> г., </w:t>
      </w:r>
      <w:r w:rsidR="00A8168B" w:rsidRPr="001403B8">
        <w:rPr>
          <w:sz w:val="20"/>
          <w:szCs w:val="20"/>
        </w:rPr>
        <w:t>Исполнитель</w:t>
      </w:r>
      <w:r w:rsidR="004C42CC" w:rsidRPr="001403B8">
        <w:rPr>
          <w:sz w:val="20"/>
          <w:szCs w:val="20"/>
        </w:rPr>
        <w:t xml:space="preserve"> передал, а Заказчик принял следующие услуги:</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02"/>
        <w:gridCol w:w="856"/>
        <w:gridCol w:w="1133"/>
        <w:gridCol w:w="994"/>
        <w:gridCol w:w="1700"/>
        <w:gridCol w:w="1729"/>
      </w:tblGrid>
      <w:tr w:rsidR="004C42CC" w:rsidRPr="001403B8" w14:paraId="65828C97" w14:textId="77777777" w:rsidTr="00A82BCE">
        <w:tc>
          <w:tcPr>
            <w:tcW w:w="709" w:type="dxa"/>
            <w:tcBorders>
              <w:top w:val="single" w:sz="4" w:space="0" w:color="auto"/>
              <w:left w:val="single" w:sz="4" w:space="0" w:color="auto"/>
              <w:bottom w:val="single" w:sz="4" w:space="0" w:color="auto"/>
              <w:right w:val="single" w:sz="4" w:space="0" w:color="auto"/>
            </w:tcBorders>
          </w:tcPr>
          <w:p w14:paraId="12F0B4D1" w14:textId="77777777" w:rsidR="004C42CC" w:rsidRPr="001403B8" w:rsidRDefault="004C42CC" w:rsidP="00173F0A">
            <w:pPr>
              <w:spacing w:after="0" w:line="240" w:lineRule="auto"/>
              <w:jc w:val="center"/>
              <w:rPr>
                <w:rFonts w:ascii="Times New Roman" w:hAnsi="Times New Roman" w:cs="Times New Roman"/>
                <w:b/>
                <w:sz w:val="20"/>
                <w:szCs w:val="20"/>
              </w:rPr>
            </w:pPr>
          </w:p>
          <w:p w14:paraId="37557E02" w14:textId="77777777" w:rsidR="004C42CC" w:rsidRPr="001403B8" w:rsidRDefault="004C42CC" w:rsidP="00173F0A">
            <w:pPr>
              <w:spacing w:after="0" w:line="240" w:lineRule="auto"/>
              <w:jc w:val="center"/>
              <w:rPr>
                <w:rFonts w:ascii="Times New Roman" w:hAnsi="Times New Roman" w:cs="Times New Roman"/>
                <w:b/>
                <w:sz w:val="20"/>
                <w:szCs w:val="20"/>
              </w:rPr>
            </w:pPr>
            <w:r w:rsidRPr="001403B8">
              <w:rPr>
                <w:rFonts w:ascii="Times New Roman" w:hAnsi="Times New Roman" w:cs="Times New Roman"/>
                <w:b/>
                <w:sz w:val="20"/>
                <w:szCs w:val="20"/>
              </w:rPr>
              <w:t>№ п/п</w:t>
            </w:r>
          </w:p>
        </w:tc>
        <w:tc>
          <w:tcPr>
            <w:tcW w:w="3658" w:type="dxa"/>
            <w:gridSpan w:val="2"/>
            <w:tcBorders>
              <w:top w:val="single" w:sz="4" w:space="0" w:color="auto"/>
              <w:left w:val="single" w:sz="4" w:space="0" w:color="auto"/>
              <w:bottom w:val="single" w:sz="4" w:space="0" w:color="auto"/>
              <w:right w:val="single" w:sz="4" w:space="0" w:color="auto"/>
            </w:tcBorders>
          </w:tcPr>
          <w:p w14:paraId="65CFE286" w14:textId="77777777" w:rsidR="004C42CC" w:rsidRPr="001403B8" w:rsidRDefault="004C42CC" w:rsidP="00173F0A">
            <w:pPr>
              <w:spacing w:after="0" w:line="240" w:lineRule="auto"/>
              <w:jc w:val="center"/>
              <w:rPr>
                <w:rFonts w:ascii="Times New Roman" w:hAnsi="Times New Roman" w:cs="Times New Roman"/>
                <w:b/>
                <w:sz w:val="20"/>
                <w:szCs w:val="20"/>
              </w:rPr>
            </w:pPr>
          </w:p>
          <w:p w14:paraId="733219AD" w14:textId="77777777" w:rsidR="004C42CC" w:rsidRPr="001403B8" w:rsidRDefault="004C42CC" w:rsidP="00173F0A">
            <w:pPr>
              <w:spacing w:after="0" w:line="240" w:lineRule="auto"/>
              <w:jc w:val="center"/>
              <w:rPr>
                <w:rFonts w:ascii="Times New Roman" w:hAnsi="Times New Roman" w:cs="Times New Roman"/>
                <w:b/>
                <w:sz w:val="20"/>
                <w:szCs w:val="20"/>
              </w:rPr>
            </w:pPr>
            <w:r w:rsidRPr="001403B8">
              <w:rPr>
                <w:rFonts w:ascii="Times New Roman" w:hAnsi="Times New Roman" w:cs="Times New Roman"/>
                <w:b/>
                <w:sz w:val="20"/>
                <w:szCs w:val="20"/>
              </w:rPr>
              <w:t xml:space="preserve">Наименование </w:t>
            </w:r>
            <w:r w:rsidR="00A8168B" w:rsidRPr="001403B8">
              <w:rPr>
                <w:rFonts w:ascii="Times New Roman" w:hAnsi="Times New Roman" w:cs="Times New Roman"/>
                <w:b/>
                <w:sz w:val="20"/>
                <w:szCs w:val="20"/>
              </w:rPr>
              <w:t>услуг</w:t>
            </w:r>
          </w:p>
          <w:p w14:paraId="640FEA5F" w14:textId="77777777" w:rsidR="004C42CC" w:rsidRPr="001403B8" w:rsidRDefault="004C42CC" w:rsidP="00173F0A">
            <w:pPr>
              <w:spacing w:after="0" w:line="240" w:lineRule="auto"/>
              <w:jc w:val="center"/>
              <w:rPr>
                <w:rFonts w:ascii="Times New Roman" w:hAnsi="Times New Roman" w:cs="Times New Roman"/>
                <w:b/>
                <w:sz w:val="20"/>
                <w:szCs w:val="20"/>
              </w:rPr>
            </w:pPr>
          </w:p>
        </w:tc>
        <w:tc>
          <w:tcPr>
            <w:tcW w:w="1133" w:type="dxa"/>
            <w:tcBorders>
              <w:top w:val="single" w:sz="4" w:space="0" w:color="auto"/>
              <w:left w:val="single" w:sz="4" w:space="0" w:color="auto"/>
              <w:bottom w:val="single" w:sz="4" w:space="0" w:color="auto"/>
              <w:right w:val="single" w:sz="4" w:space="0" w:color="auto"/>
            </w:tcBorders>
          </w:tcPr>
          <w:p w14:paraId="519F2756" w14:textId="77777777" w:rsidR="004C42CC" w:rsidRPr="001403B8" w:rsidRDefault="004C42CC" w:rsidP="00173F0A">
            <w:pPr>
              <w:spacing w:after="0" w:line="240" w:lineRule="auto"/>
              <w:jc w:val="center"/>
              <w:rPr>
                <w:rFonts w:ascii="Times New Roman" w:hAnsi="Times New Roman" w:cs="Times New Roman"/>
                <w:b/>
                <w:sz w:val="20"/>
                <w:szCs w:val="20"/>
              </w:rPr>
            </w:pPr>
          </w:p>
          <w:p w14:paraId="61B4EC80" w14:textId="77777777" w:rsidR="004C42CC" w:rsidRPr="001403B8" w:rsidRDefault="004C42CC" w:rsidP="00173F0A">
            <w:pPr>
              <w:spacing w:after="0" w:line="240" w:lineRule="auto"/>
              <w:jc w:val="center"/>
              <w:rPr>
                <w:rFonts w:ascii="Times New Roman" w:hAnsi="Times New Roman" w:cs="Times New Roman"/>
                <w:b/>
                <w:sz w:val="20"/>
                <w:szCs w:val="20"/>
              </w:rPr>
            </w:pPr>
            <w:r w:rsidRPr="001403B8">
              <w:rPr>
                <w:rFonts w:ascii="Times New Roman" w:hAnsi="Times New Roman" w:cs="Times New Roman"/>
                <w:b/>
                <w:sz w:val="20"/>
                <w:szCs w:val="20"/>
              </w:rPr>
              <w:t>Ед. изм.</w:t>
            </w:r>
          </w:p>
        </w:tc>
        <w:tc>
          <w:tcPr>
            <w:tcW w:w="994" w:type="dxa"/>
            <w:tcBorders>
              <w:top w:val="single" w:sz="4" w:space="0" w:color="auto"/>
              <w:left w:val="single" w:sz="4" w:space="0" w:color="auto"/>
              <w:bottom w:val="single" w:sz="4" w:space="0" w:color="auto"/>
              <w:right w:val="single" w:sz="4" w:space="0" w:color="auto"/>
            </w:tcBorders>
          </w:tcPr>
          <w:p w14:paraId="74E1D7AB" w14:textId="77777777" w:rsidR="004C42CC" w:rsidRPr="001403B8" w:rsidRDefault="004C42CC" w:rsidP="00173F0A">
            <w:pPr>
              <w:spacing w:after="0" w:line="240" w:lineRule="auto"/>
              <w:jc w:val="center"/>
              <w:rPr>
                <w:rFonts w:ascii="Times New Roman" w:hAnsi="Times New Roman" w:cs="Times New Roman"/>
                <w:b/>
                <w:sz w:val="20"/>
                <w:szCs w:val="20"/>
              </w:rPr>
            </w:pPr>
          </w:p>
          <w:p w14:paraId="171BADEA" w14:textId="77777777" w:rsidR="004C42CC" w:rsidRPr="001403B8" w:rsidRDefault="004C42CC" w:rsidP="00173F0A">
            <w:pPr>
              <w:spacing w:after="0" w:line="240" w:lineRule="auto"/>
              <w:jc w:val="center"/>
              <w:rPr>
                <w:rFonts w:ascii="Times New Roman" w:hAnsi="Times New Roman" w:cs="Times New Roman"/>
                <w:b/>
                <w:sz w:val="20"/>
                <w:szCs w:val="20"/>
              </w:rPr>
            </w:pPr>
            <w:r w:rsidRPr="001403B8">
              <w:rPr>
                <w:rFonts w:ascii="Times New Roman" w:hAnsi="Times New Roman" w:cs="Times New Roman"/>
                <w:b/>
                <w:sz w:val="20"/>
                <w:szCs w:val="20"/>
              </w:rPr>
              <w:t>Кол-во</w:t>
            </w:r>
          </w:p>
        </w:tc>
        <w:tc>
          <w:tcPr>
            <w:tcW w:w="1700" w:type="dxa"/>
            <w:tcBorders>
              <w:top w:val="single" w:sz="4" w:space="0" w:color="auto"/>
              <w:left w:val="single" w:sz="4" w:space="0" w:color="auto"/>
              <w:bottom w:val="single" w:sz="4" w:space="0" w:color="auto"/>
              <w:right w:val="single" w:sz="4" w:space="0" w:color="auto"/>
            </w:tcBorders>
          </w:tcPr>
          <w:p w14:paraId="1BEBA7FA" w14:textId="77777777" w:rsidR="004C42CC" w:rsidRPr="001403B8" w:rsidRDefault="004C42CC" w:rsidP="00173F0A">
            <w:pPr>
              <w:spacing w:after="0" w:line="240" w:lineRule="auto"/>
              <w:jc w:val="center"/>
              <w:rPr>
                <w:rFonts w:ascii="Times New Roman" w:hAnsi="Times New Roman" w:cs="Times New Roman"/>
                <w:b/>
                <w:sz w:val="20"/>
                <w:szCs w:val="20"/>
              </w:rPr>
            </w:pPr>
          </w:p>
          <w:p w14:paraId="3A97DD9D" w14:textId="77777777" w:rsidR="004C42CC" w:rsidRPr="001403B8" w:rsidRDefault="00A8168B" w:rsidP="00173F0A">
            <w:pPr>
              <w:spacing w:after="0" w:line="240" w:lineRule="auto"/>
              <w:jc w:val="center"/>
              <w:rPr>
                <w:rFonts w:ascii="Times New Roman" w:hAnsi="Times New Roman" w:cs="Times New Roman"/>
                <w:b/>
                <w:sz w:val="20"/>
                <w:szCs w:val="20"/>
              </w:rPr>
            </w:pPr>
            <w:r w:rsidRPr="001403B8">
              <w:rPr>
                <w:rFonts w:ascii="Times New Roman" w:hAnsi="Times New Roman" w:cs="Times New Roman"/>
                <w:b/>
                <w:sz w:val="20"/>
                <w:szCs w:val="20"/>
              </w:rPr>
              <w:t>Цена за единицу</w:t>
            </w:r>
            <w:r w:rsidR="004C42CC" w:rsidRPr="001403B8">
              <w:rPr>
                <w:rFonts w:ascii="Times New Roman" w:hAnsi="Times New Roman" w:cs="Times New Roman"/>
                <w:b/>
                <w:sz w:val="20"/>
                <w:szCs w:val="20"/>
              </w:rPr>
              <w:t>, руб., в т.ч. НДС</w:t>
            </w:r>
          </w:p>
        </w:tc>
        <w:tc>
          <w:tcPr>
            <w:tcW w:w="1729" w:type="dxa"/>
            <w:tcBorders>
              <w:top w:val="single" w:sz="4" w:space="0" w:color="auto"/>
              <w:left w:val="single" w:sz="4" w:space="0" w:color="auto"/>
              <w:bottom w:val="single" w:sz="4" w:space="0" w:color="auto"/>
              <w:right w:val="single" w:sz="4" w:space="0" w:color="auto"/>
            </w:tcBorders>
          </w:tcPr>
          <w:p w14:paraId="6F1DA7EC" w14:textId="77777777" w:rsidR="004C42CC" w:rsidRPr="001403B8" w:rsidRDefault="004C42CC" w:rsidP="00173F0A">
            <w:pPr>
              <w:spacing w:after="0" w:line="240" w:lineRule="auto"/>
              <w:jc w:val="center"/>
              <w:rPr>
                <w:rFonts w:ascii="Times New Roman" w:hAnsi="Times New Roman" w:cs="Times New Roman"/>
                <w:b/>
                <w:sz w:val="20"/>
                <w:szCs w:val="20"/>
              </w:rPr>
            </w:pPr>
          </w:p>
          <w:p w14:paraId="5FC00B68" w14:textId="77777777" w:rsidR="004C42CC" w:rsidRPr="001403B8" w:rsidRDefault="00A8168B" w:rsidP="00173F0A">
            <w:pPr>
              <w:spacing w:after="0" w:line="240" w:lineRule="auto"/>
              <w:jc w:val="center"/>
              <w:rPr>
                <w:rFonts w:ascii="Times New Roman" w:hAnsi="Times New Roman" w:cs="Times New Roman"/>
                <w:b/>
                <w:sz w:val="20"/>
                <w:szCs w:val="20"/>
              </w:rPr>
            </w:pPr>
            <w:r w:rsidRPr="001403B8">
              <w:rPr>
                <w:rFonts w:ascii="Times New Roman" w:hAnsi="Times New Roman" w:cs="Times New Roman"/>
                <w:b/>
                <w:sz w:val="20"/>
                <w:szCs w:val="20"/>
              </w:rPr>
              <w:t>Стоимость</w:t>
            </w:r>
            <w:r w:rsidR="004C42CC" w:rsidRPr="001403B8">
              <w:rPr>
                <w:rFonts w:ascii="Times New Roman" w:hAnsi="Times New Roman" w:cs="Times New Roman"/>
                <w:b/>
                <w:sz w:val="20"/>
                <w:szCs w:val="20"/>
              </w:rPr>
              <w:t>, руб., в т.ч. НДС</w:t>
            </w:r>
          </w:p>
        </w:tc>
      </w:tr>
      <w:tr w:rsidR="000C4546" w:rsidRPr="001403B8" w14:paraId="7E7C4EE6" w14:textId="77777777" w:rsidTr="00A82BCE">
        <w:tc>
          <w:tcPr>
            <w:tcW w:w="709" w:type="dxa"/>
            <w:tcBorders>
              <w:top w:val="single" w:sz="4" w:space="0" w:color="auto"/>
              <w:left w:val="single" w:sz="4" w:space="0" w:color="auto"/>
              <w:bottom w:val="single" w:sz="4" w:space="0" w:color="auto"/>
              <w:right w:val="single" w:sz="4" w:space="0" w:color="auto"/>
            </w:tcBorders>
            <w:hideMark/>
          </w:tcPr>
          <w:p w14:paraId="5C5867B4" w14:textId="77777777" w:rsidR="000C4546" w:rsidRPr="001403B8" w:rsidRDefault="000C4546" w:rsidP="00173F0A">
            <w:pPr>
              <w:spacing w:after="0" w:line="240" w:lineRule="auto"/>
              <w:rPr>
                <w:rFonts w:ascii="Times New Roman" w:hAnsi="Times New Roman" w:cs="Times New Roman"/>
                <w:sz w:val="20"/>
                <w:szCs w:val="20"/>
              </w:rPr>
            </w:pPr>
            <w:r w:rsidRPr="001403B8">
              <w:rPr>
                <w:rFonts w:ascii="Times New Roman" w:hAnsi="Times New Roman" w:cs="Times New Roman"/>
                <w:sz w:val="20"/>
                <w:szCs w:val="20"/>
              </w:rPr>
              <w:t>1</w:t>
            </w:r>
          </w:p>
        </w:tc>
        <w:tc>
          <w:tcPr>
            <w:tcW w:w="3658" w:type="dxa"/>
            <w:gridSpan w:val="2"/>
            <w:tcBorders>
              <w:top w:val="single" w:sz="4" w:space="0" w:color="auto"/>
              <w:left w:val="single" w:sz="4" w:space="0" w:color="auto"/>
              <w:bottom w:val="single" w:sz="4" w:space="0" w:color="auto"/>
              <w:right w:val="single" w:sz="4" w:space="0" w:color="auto"/>
            </w:tcBorders>
          </w:tcPr>
          <w:p w14:paraId="468F3EFB" w14:textId="77777777" w:rsidR="000C4546" w:rsidRPr="001403B8" w:rsidRDefault="000C4546" w:rsidP="00173F0A">
            <w:pPr>
              <w:spacing w:after="0" w:line="240" w:lineRule="auto"/>
              <w:rPr>
                <w:rFonts w:ascii="Times New Roman" w:hAnsi="Times New Roman" w:cs="Times New Roman"/>
                <w:sz w:val="20"/>
                <w:szCs w:val="20"/>
              </w:rPr>
            </w:pPr>
          </w:p>
        </w:tc>
        <w:tc>
          <w:tcPr>
            <w:tcW w:w="1133" w:type="dxa"/>
            <w:tcBorders>
              <w:top w:val="single" w:sz="4" w:space="0" w:color="auto"/>
              <w:left w:val="single" w:sz="4" w:space="0" w:color="auto"/>
              <w:bottom w:val="single" w:sz="4" w:space="0" w:color="auto"/>
              <w:right w:val="single" w:sz="4" w:space="0" w:color="auto"/>
            </w:tcBorders>
          </w:tcPr>
          <w:p w14:paraId="006FEDD1" w14:textId="77777777" w:rsidR="000C4546" w:rsidRPr="001403B8" w:rsidRDefault="000C4546" w:rsidP="00173F0A">
            <w:pPr>
              <w:spacing w:after="0" w:line="240" w:lineRule="auto"/>
              <w:rPr>
                <w:rFonts w:ascii="Times New Roman" w:hAnsi="Times New Roman" w:cs="Times New Roman"/>
                <w:sz w:val="20"/>
                <w:szCs w:val="20"/>
              </w:rPr>
            </w:pPr>
          </w:p>
        </w:tc>
        <w:tc>
          <w:tcPr>
            <w:tcW w:w="994" w:type="dxa"/>
            <w:tcBorders>
              <w:top w:val="single" w:sz="4" w:space="0" w:color="auto"/>
              <w:left w:val="single" w:sz="4" w:space="0" w:color="auto"/>
              <w:bottom w:val="single" w:sz="4" w:space="0" w:color="auto"/>
              <w:right w:val="single" w:sz="4" w:space="0" w:color="auto"/>
            </w:tcBorders>
          </w:tcPr>
          <w:p w14:paraId="61031B1A" w14:textId="77777777" w:rsidR="000C4546" w:rsidRPr="001403B8" w:rsidRDefault="000C4546" w:rsidP="00173F0A">
            <w:pPr>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tcPr>
          <w:p w14:paraId="4F33ACC8" w14:textId="77777777" w:rsidR="000C4546" w:rsidRPr="001403B8" w:rsidRDefault="000C4546" w:rsidP="00173F0A">
            <w:pPr>
              <w:spacing w:after="0" w:line="240" w:lineRule="auto"/>
              <w:rPr>
                <w:rFonts w:ascii="Times New Roman" w:hAnsi="Times New Roman" w:cs="Times New Roman"/>
                <w:sz w:val="20"/>
                <w:szCs w:val="20"/>
              </w:rPr>
            </w:pPr>
          </w:p>
        </w:tc>
        <w:tc>
          <w:tcPr>
            <w:tcW w:w="1729" w:type="dxa"/>
            <w:tcBorders>
              <w:top w:val="single" w:sz="4" w:space="0" w:color="auto"/>
              <w:left w:val="single" w:sz="4" w:space="0" w:color="auto"/>
              <w:bottom w:val="single" w:sz="4" w:space="0" w:color="auto"/>
              <w:right w:val="single" w:sz="4" w:space="0" w:color="auto"/>
            </w:tcBorders>
          </w:tcPr>
          <w:p w14:paraId="0C784F06" w14:textId="77777777" w:rsidR="000C4546" w:rsidRPr="001403B8" w:rsidRDefault="000C4546" w:rsidP="00173F0A">
            <w:pPr>
              <w:spacing w:after="0" w:line="240" w:lineRule="auto"/>
              <w:rPr>
                <w:rFonts w:ascii="Times New Roman" w:hAnsi="Times New Roman" w:cs="Times New Roman"/>
                <w:sz w:val="20"/>
                <w:szCs w:val="20"/>
              </w:rPr>
            </w:pPr>
          </w:p>
        </w:tc>
      </w:tr>
      <w:tr w:rsidR="004C42CC" w:rsidRPr="001403B8" w14:paraId="1224C122" w14:textId="77777777" w:rsidTr="00A82BCE">
        <w:tc>
          <w:tcPr>
            <w:tcW w:w="709" w:type="dxa"/>
            <w:tcBorders>
              <w:top w:val="single" w:sz="4" w:space="0" w:color="auto"/>
              <w:left w:val="nil"/>
              <w:bottom w:val="nil"/>
              <w:right w:val="nil"/>
            </w:tcBorders>
          </w:tcPr>
          <w:p w14:paraId="01EBD6D4" w14:textId="77777777" w:rsidR="004C42CC" w:rsidRPr="001403B8" w:rsidRDefault="004C42CC" w:rsidP="00173F0A">
            <w:pPr>
              <w:spacing w:after="0" w:line="240" w:lineRule="auto"/>
              <w:rPr>
                <w:rFonts w:ascii="Times New Roman" w:hAnsi="Times New Roman" w:cs="Times New Roman"/>
                <w:sz w:val="20"/>
                <w:szCs w:val="20"/>
              </w:rPr>
            </w:pPr>
          </w:p>
        </w:tc>
        <w:tc>
          <w:tcPr>
            <w:tcW w:w="2802" w:type="dxa"/>
            <w:tcBorders>
              <w:top w:val="single" w:sz="4" w:space="0" w:color="auto"/>
              <w:left w:val="nil"/>
              <w:bottom w:val="nil"/>
              <w:right w:val="nil"/>
            </w:tcBorders>
          </w:tcPr>
          <w:p w14:paraId="4F9D2D80" w14:textId="77777777" w:rsidR="004C42CC" w:rsidRPr="001403B8" w:rsidRDefault="004C42CC" w:rsidP="00173F0A">
            <w:pPr>
              <w:spacing w:after="0" w:line="240" w:lineRule="auto"/>
              <w:rPr>
                <w:rFonts w:ascii="Times New Roman" w:hAnsi="Times New Roman" w:cs="Times New Roman"/>
                <w:sz w:val="20"/>
                <w:szCs w:val="20"/>
              </w:rPr>
            </w:pPr>
          </w:p>
        </w:tc>
        <w:tc>
          <w:tcPr>
            <w:tcW w:w="856" w:type="dxa"/>
            <w:tcBorders>
              <w:top w:val="single" w:sz="4" w:space="0" w:color="auto"/>
              <w:left w:val="nil"/>
              <w:bottom w:val="nil"/>
              <w:right w:val="nil"/>
            </w:tcBorders>
          </w:tcPr>
          <w:p w14:paraId="5BE760F7" w14:textId="77777777" w:rsidR="004C42CC" w:rsidRPr="001403B8" w:rsidRDefault="004C42CC" w:rsidP="00173F0A">
            <w:pPr>
              <w:spacing w:after="0" w:line="240" w:lineRule="auto"/>
              <w:rPr>
                <w:rFonts w:ascii="Times New Roman" w:hAnsi="Times New Roman" w:cs="Times New Roman"/>
                <w:sz w:val="20"/>
                <w:szCs w:val="20"/>
              </w:rPr>
            </w:pPr>
          </w:p>
        </w:tc>
        <w:tc>
          <w:tcPr>
            <w:tcW w:w="2127" w:type="dxa"/>
            <w:gridSpan w:val="2"/>
            <w:tcBorders>
              <w:top w:val="single" w:sz="4" w:space="0" w:color="auto"/>
              <w:left w:val="nil"/>
              <w:bottom w:val="nil"/>
              <w:right w:val="single" w:sz="4" w:space="0" w:color="auto"/>
            </w:tcBorders>
          </w:tcPr>
          <w:p w14:paraId="567FCFED" w14:textId="77777777" w:rsidR="004C42CC" w:rsidRPr="001403B8" w:rsidRDefault="004C42CC" w:rsidP="00173F0A">
            <w:pPr>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hideMark/>
          </w:tcPr>
          <w:p w14:paraId="00589C08" w14:textId="77777777" w:rsidR="004C42CC" w:rsidRPr="001403B8" w:rsidRDefault="004C42CC" w:rsidP="00173F0A">
            <w:pPr>
              <w:spacing w:after="0" w:line="240" w:lineRule="auto"/>
              <w:rPr>
                <w:rFonts w:ascii="Times New Roman" w:hAnsi="Times New Roman" w:cs="Times New Roman"/>
                <w:b/>
                <w:sz w:val="20"/>
                <w:szCs w:val="20"/>
              </w:rPr>
            </w:pPr>
            <w:r w:rsidRPr="001403B8">
              <w:rPr>
                <w:rFonts w:ascii="Times New Roman" w:hAnsi="Times New Roman" w:cs="Times New Roman"/>
                <w:b/>
                <w:sz w:val="20"/>
                <w:szCs w:val="20"/>
              </w:rPr>
              <w:t>ИТОГО:</w:t>
            </w:r>
          </w:p>
        </w:tc>
        <w:tc>
          <w:tcPr>
            <w:tcW w:w="1729" w:type="dxa"/>
            <w:tcBorders>
              <w:top w:val="single" w:sz="4" w:space="0" w:color="auto"/>
              <w:left w:val="single" w:sz="4" w:space="0" w:color="auto"/>
              <w:bottom w:val="single" w:sz="4" w:space="0" w:color="auto"/>
              <w:right w:val="single" w:sz="4" w:space="0" w:color="auto"/>
            </w:tcBorders>
          </w:tcPr>
          <w:p w14:paraId="626685B8" w14:textId="77777777" w:rsidR="004C42CC" w:rsidRPr="001403B8" w:rsidRDefault="004C42CC" w:rsidP="00173F0A">
            <w:pPr>
              <w:spacing w:after="0" w:line="240" w:lineRule="auto"/>
              <w:rPr>
                <w:rFonts w:ascii="Times New Roman" w:hAnsi="Times New Roman" w:cs="Times New Roman"/>
                <w:sz w:val="20"/>
                <w:szCs w:val="20"/>
              </w:rPr>
            </w:pPr>
          </w:p>
        </w:tc>
      </w:tr>
    </w:tbl>
    <w:p w14:paraId="2711FCAF" w14:textId="77777777" w:rsidR="004C42CC" w:rsidRPr="001403B8" w:rsidRDefault="004C42CC" w:rsidP="00173F0A">
      <w:pPr>
        <w:pStyle w:val="-0"/>
        <w:keepNext/>
        <w:widowControl w:val="0"/>
        <w:numPr>
          <w:ilvl w:val="0"/>
          <w:numId w:val="0"/>
        </w:numPr>
        <w:rPr>
          <w:sz w:val="20"/>
          <w:szCs w:val="20"/>
        </w:rPr>
      </w:pPr>
      <w:r w:rsidRPr="001403B8">
        <w:rPr>
          <w:b/>
          <w:sz w:val="20"/>
          <w:szCs w:val="20"/>
        </w:rPr>
        <w:t xml:space="preserve">Итого: </w:t>
      </w:r>
      <w:r w:rsidRPr="001403B8">
        <w:rPr>
          <w:sz w:val="20"/>
          <w:szCs w:val="20"/>
        </w:rPr>
        <w:t>_________________________________________________________________________________________</w:t>
      </w:r>
    </w:p>
    <w:p w14:paraId="78179C6A" w14:textId="77777777" w:rsidR="004C42CC" w:rsidRPr="001403B8" w:rsidRDefault="00157306" w:rsidP="00173F0A">
      <w:pPr>
        <w:pStyle w:val="-0"/>
        <w:keepNext/>
        <w:widowControl w:val="0"/>
        <w:numPr>
          <w:ilvl w:val="0"/>
          <w:numId w:val="0"/>
        </w:numPr>
        <w:tabs>
          <w:tab w:val="left" w:pos="708"/>
        </w:tabs>
        <w:rPr>
          <w:sz w:val="20"/>
          <w:szCs w:val="20"/>
        </w:rPr>
      </w:pPr>
      <w:r w:rsidRPr="001403B8">
        <w:rPr>
          <w:sz w:val="20"/>
          <w:szCs w:val="20"/>
        </w:rPr>
        <w:t>2</w:t>
      </w:r>
      <w:r w:rsidR="004C42CC" w:rsidRPr="001403B8">
        <w:rPr>
          <w:sz w:val="20"/>
          <w:szCs w:val="20"/>
        </w:rPr>
        <w:t xml:space="preserve">. Услуги по настоящему Контракту оказаны </w:t>
      </w:r>
      <w:r w:rsidR="00A8168B" w:rsidRPr="001403B8">
        <w:rPr>
          <w:sz w:val="20"/>
          <w:szCs w:val="20"/>
        </w:rPr>
        <w:t>Исполнителем</w:t>
      </w:r>
      <w:r w:rsidR="004C42CC" w:rsidRPr="001403B8">
        <w:rPr>
          <w:sz w:val="20"/>
          <w:szCs w:val="20"/>
        </w:rPr>
        <w:t xml:space="preserve"> в соответствии с условиями Контракта, в полном объеме и надлежащего качества.</w:t>
      </w:r>
    </w:p>
    <w:p w14:paraId="3CD87C5A" w14:textId="6F3F6314" w:rsidR="004C42CC" w:rsidRPr="001403B8" w:rsidRDefault="00157306" w:rsidP="00173F0A">
      <w:pPr>
        <w:pStyle w:val="-0"/>
        <w:keepNext/>
        <w:widowControl w:val="0"/>
        <w:numPr>
          <w:ilvl w:val="0"/>
          <w:numId w:val="0"/>
        </w:numPr>
        <w:tabs>
          <w:tab w:val="left" w:pos="708"/>
        </w:tabs>
        <w:rPr>
          <w:sz w:val="20"/>
          <w:szCs w:val="20"/>
        </w:rPr>
      </w:pPr>
      <w:r w:rsidRPr="001403B8">
        <w:rPr>
          <w:sz w:val="20"/>
          <w:szCs w:val="20"/>
        </w:rPr>
        <w:t>3</w:t>
      </w:r>
      <w:r w:rsidR="004C42CC" w:rsidRPr="001403B8">
        <w:rPr>
          <w:sz w:val="20"/>
          <w:szCs w:val="20"/>
        </w:rPr>
        <w:t>. Стороны взаимных претензий не имеют.</w:t>
      </w:r>
      <w:r w:rsidR="00A82BCE" w:rsidRPr="001403B8">
        <w:rPr>
          <w:noProof/>
          <w:sz w:val="20"/>
          <w:szCs w:val="20"/>
        </w:rPr>
        <w:t xml:space="preserve"> </w:t>
      </w:r>
    </w:p>
    <w:p w14:paraId="58276D9F" w14:textId="2C31A841" w:rsidR="004C42CC" w:rsidRPr="001403B8" w:rsidRDefault="00157306" w:rsidP="00173F0A">
      <w:pPr>
        <w:suppressAutoHyphens w:val="0"/>
        <w:spacing w:after="0" w:line="240" w:lineRule="auto"/>
        <w:jc w:val="both"/>
        <w:rPr>
          <w:rFonts w:ascii="Times New Roman" w:hAnsi="Times New Roman" w:cs="Times New Roman"/>
          <w:sz w:val="20"/>
          <w:szCs w:val="20"/>
        </w:rPr>
      </w:pPr>
      <w:r w:rsidRPr="001403B8">
        <w:rPr>
          <w:rFonts w:ascii="Times New Roman" w:hAnsi="Times New Roman" w:cs="Times New Roman"/>
          <w:sz w:val="20"/>
          <w:szCs w:val="20"/>
        </w:rPr>
        <w:t>4.</w:t>
      </w:r>
      <w:r w:rsidR="004C42CC" w:rsidRPr="001403B8">
        <w:rPr>
          <w:rFonts w:ascii="Times New Roman" w:hAnsi="Times New Roman" w:cs="Times New Roman"/>
          <w:sz w:val="20"/>
          <w:szCs w:val="20"/>
        </w:rPr>
        <w:t>Настоящий акт составлен в двух идентичных, имеющих одинаковую юридическую силу экземплярах, по одному для каждого участника.</w:t>
      </w:r>
    </w:p>
    <w:p w14:paraId="7BA5604C" w14:textId="6AD256DA" w:rsidR="004C42CC" w:rsidRPr="001403B8" w:rsidRDefault="004C42CC" w:rsidP="00173F0A">
      <w:pPr>
        <w:suppressAutoHyphens w:val="0"/>
        <w:spacing w:after="0" w:line="240" w:lineRule="auto"/>
        <w:jc w:val="both"/>
        <w:rPr>
          <w:rFonts w:ascii="Times New Roman" w:hAnsi="Times New Roman" w:cs="Times New Roman"/>
          <w:sz w:val="20"/>
          <w:szCs w:val="20"/>
        </w:rPr>
      </w:pPr>
    </w:p>
    <w:p w14:paraId="66965285" w14:textId="77777777" w:rsidR="008C5B55" w:rsidRPr="001403B8" w:rsidRDefault="008C5B55" w:rsidP="008C5B55">
      <w:pPr>
        <w:widowControl w:val="0"/>
        <w:autoSpaceDE w:val="0"/>
        <w:autoSpaceDN w:val="0"/>
        <w:adjustRightInd w:val="0"/>
        <w:spacing w:after="0" w:line="240" w:lineRule="auto"/>
        <w:jc w:val="center"/>
        <w:outlineLvl w:val="1"/>
        <w:rPr>
          <w:rFonts w:ascii="Times New Roman" w:hAnsi="Times New Roman" w:cs="Times New Roman"/>
          <w:sz w:val="20"/>
          <w:szCs w:val="20"/>
        </w:rPr>
      </w:pPr>
      <w:r w:rsidRPr="001403B8">
        <w:rPr>
          <w:rFonts w:ascii="Times New Roman" w:hAnsi="Times New Roman" w:cs="Times New Roman"/>
          <w:sz w:val="20"/>
          <w:szCs w:val="20"/>
        </w:rPr>
        <w:t>ПОДПИСИ СТОРОН:</w:t>
      </w:r>
    </w:p>
    <w:p w14:paraId="2FE895AE" w14:textId="77777777" w:rsidR="008C5B55" w:rsidRPr="001403B8" w:rsidRDefault="008C5B55" w:rsidP="008C5B55">
      <w:pPr>
        <w:widowControl w:val="0"/>
        <w:autoSpaceDE w:val="0"/>
        <w:autoSpaceDN w:val="0"/>
        <w:adjustRightInd w:val="0"/>
        <w:spacing w:after="0" w:line="240" w:lineRule="auto"/>
        <w:jc w:val="center"/>
        <w:outlineLvl w:val="1"/>
        <w:rPr>
          <w:rFonts w:ascii="Times New Roman" w:hAnsi="Times New Roman" w:cs="Times New Roman"/>
          <w:sz w:val="20"/>
          <w:szCs w:val="20"/>
        </w:rPr>
      </w:pPr>
    </w:p>
    <w:tbl>
      <w:tblPr>
        <w:tblW w:w="9737" w:type="dxa"/>
        <w:jc w:val="center"/>
        <w:tblLayout w:type="fixed"/>
        <w:tblLook w:val="0000" w:firstRow="0" w:lastRow="0" w:firstColumn="0" w:lastColumn="0" w:noHBand="0" w:noVBand="0"/>
      </w:tblPr>
      <w:tblGrid>
        <w:gridCol w:w="5070"/>
        <w:gridCol w:w="4667"/>
      </w:tblGrid>
      <w:tr w:rsidR="008C5B55" w:rsidRPr="001403B8" w14:paraId="69E20FE9" w14:textId="77777777" w:rsidTr="00BC764A">
        <w:trPr>
          <w:trHeight w:val="20"/>
          <w:jc w:val="center"/>
        </w:trPr>
        <w:tc>
          <w:tcPr>
            <w:tcW w:w="5070" w:type="dxa"/>
            <w:vAlign w:val="center"/>
          </w:tcPr>
          <w:p w14:paraId="08C2F421" w14:textId="77777777" w:rsidR="008C5B55" w:rsidRPr="001403B8" w:rsidRDefault="008C5B55" w:rsidP="00BC764A">
            <w:pPr>
              <w:spacing w:after="0" w:line="240" w:lineRule="auto"/>
              <w:rPr>
                <w:rFonts w:ascii="Times New Roman" w:hAnsi="Times New Roman" w:cs="Times New Roman"/>
                <w:bCs/>
                <w:sz w:val="20"/>
                <w:szCs w:val="20"/>
              </w:rPr>
            </w:pPr>
            <w:r w:rsidRPr="001403B8">
              <w:rPr>
                <w:rFonts w:ascii="Times New Roman" w:hAnsi="Times New Roman" w:cs="Times New Roman"/>
                <w:bCs/>
                <w:sz w:val="20"/>
                <w:szCs w:val="20"/>
              </w:rPr>
              <w:t>ЗАКАЗЧИК:</w:t>
            </w:r>
          </w:p>
        </w:tc>
        <w:tc>
          <w:tcPr>
            <w:tcW w:w="4667" w:type="dxa"/>
            <w:vAlign w:val="center"/>
          </w:tcPr>
          <w:p w14:paraId="3A1C4724" w14:textId="77777777" w:rsidR="008C5B55" w:rsidRPr="001403B8" w:rsidRDefault="008C5B55" w:rsidP="00BC764A">
            <w:pPr>
              <w:spacing w:after="0" w:line="240" w:lineRule="auto"/>
              <w:rPr>
                <w:rFonts w:ascii="Times New Roman" w:hAnsi="Times New Roman" w:cs="Times New Roman"/>
                <w:sz w:val="20"/>
                <w:szCs w:val="20"/>
              </w:rPr>
            </w:pPr>
            <w:r w:rsidRPr="001403B8">
              <w:rPr>
                <w:rFonts w:ascii="Times New Roman" w:hAnsi="Times New Roman" w:cs="Times New Roman"/>
                <w:sz w:val="20"/>
                <w:szCs w:val="20"/>
              </w:rPr>
              <w:t>ПОСТАВЩИК:</w:t>
            </w:r>
          </w:p>
        </w:tc>
      </w:tr>
      <w:tr w:rsidR="008C5B55" w:rsidRPr="001403B8" w14:paraId="37E1156A" w14:textId="77777777" w:rsidTr="00BC764A">
        <w:trPr>
          <w:trHeight w:val="20"/>
          <w:jc w:val="center"/>
        </w:trPr>
        <w:tc>
          <w:tcPr>
            <w:tcW w:w="5070" w:type="dxa"/>
            <w:vAlign w:val="center"/>
          </w:tcPr>
          <w:p w14:paraId="208943B3" w14:textId="77777777" w:rsidR="008C5B55" w:rsidRPr="001403B8" w:rsidRDefault="008C5B55" w:rsidP="00BC764A">
            <w:pPr>
              <w:spacing w:after="0" w:line="240" w:lineRule="auto"/>
              <w:rPr>
                <w:rFonts w:ascii="Times New Roman" w:hAnsi="Times New Roman" w:cs="Times New Roman"/>
                <w:bCs/>
                <w:sz w:val="20"/>
                <w:szCs w:val="20"/>
              </w:rPr>
            </w:pPr>
          </w:p>
        </w:tc>
        <w:tc>
          <w:tcPr>
            <w:tcW w:w="4667" w:type="dxa"/>
            <w:shd w:val="clear" w:color="auto" w:fill="auto"/>
            <w:vAlign w:val="center"/>
          </w:tcPr>
          <w:p w14:paraId="4CF6ECA3" w14:textId="77777777" w:rsidR="008C5B55" w:rsidRPr="001403B8" w:rsidRDefault="008C5B55" w:rsidP="00BC764A">
            <w:pPr>
              <w:spacing w:after="0" w:line="240" w:lineRule="auto"/>
              <w:rPr>
                <w:rFonts w:ascii="Times New Roman" w:hAnsi="Times New Roman" w:cs="Times New Roman"/>
                <w:sz w:val="20"/>
                <w:szCs w:val="20"/>
              </w:rPr>
            </w:pPr>
          </w:p>
        </w:tc>
      </w:tr>
      <w:tr w:rsidR="008C5B55" w:rsidRPr="001403B8" w14:paraId="0C87FC8E" w14:textId="77777777" w:rsidTr="00BC764A">
        <w:trPr>
          <w:trHeight w:val="20"/>
          <w:jc w:val="center"/>
        </w:trPr>
        <w:tc>
          <w:tcPr>
            <w:tcW w:w="5070" w:type="dxa"/>
            <w:vAlign w:val="center"/>
          </w:tcPr>
          <w:p w14:paraId="50FF4212" w14:textId="77777777" w:rsidR="008C5B55" w:rsidRPr="001403B8" w:rsidRDefault="008C5B55" w:rsidP="00BC764A">
            <w:pPr>
              <w:spacing w:after="0" w:line="240" w:lineRule="auto"/>
              <w:rPr>
                <w:rFonts w:ascii="Times New Roman" w:hAnsi="Times New Roman" w:cs="Times New Roman"/>
                <w:bCs/>
                <w:sz w:val="20"/>
                <w:szCs w:val="20"/>
              </w:rPr>
            </w:pPr>
          </w:p>
        </w:tc>
        <w:tc>
          <w:tcPr>
            <w:tcW w:w="4667" w:type="dxa"/>
            <w:shd w:val="clear" w:color="auto" w:fill="auto"/>
          </w:tcPr>
          <w:p w14:paraId="6B96A013" w14:textId="77777777" w:rsidR="008C5B55" w:rsidRPr="001403B8" w:rsidRDefault="008C5B55" w:rsidP="00BC764A">
            <w:pPr>
              <w:pStyle w:val="ae"/>
              <w:rPr>
                <w:bCs/>
                <w:sz w:val="20"/>
                <w:szCs w:val="20"/>
              </w:rPr>
            </w:pPr>
          </w:p>
        </w:tc>
      </w:tr>
      <w:tr w:rsidR="008C5B55" w:rsidRPr="001403B8" w14:paraId="6AB00458" w14:textId="77777777" w:rsidTr="00BC764A">
        <w:trPr>
          <w:trHeight w:val="68"/>
          <w:jc w:val="center"/>
        </w:trPr>
        <w:tc>
          <w:tcPr>
            <w:tcW w:w="5070" w:type="dxa"/>
            <w:vAlign w:val="center"/>
          </w:tcPr>
          <w:p w14:paraId="57F08C9B" w14:textId="77777777" w:rsidR="008C5B55" w:rsidRPr="001403B8" w:rsidRDefault="008C5B55" w:rsidP="00BC764A">
            <w:pPr>
              <w:spacing w:after="0" w:line="240" w:lineRule="auto"/>
              <w:rPr>
                <w:rFonts w:ascii="Times New Roman" w:hAnsi="Times New Roman" w:cs="Times New Roman"/>
                <w:bCs/>
                <w:sz w:val="20"/>
                <w:szCs w:val="20"/>
              </w:rPr>
            </w:pPr>
            <w:r w:rsidRPr="001403B8">
              <w:rPr>
                <w:rFonts w:ascii="Times New Roman" w:hAnsi="Times New Roman" w:cs="Times New Roman"/>
                <w:bCs/>
                <w:i/>
                <w:sz w:val="20"/>
                <w:szCs w:val="20"/>
              </w:rPr>
              <w:t>Форма акта согласована:</w:t>
            </w:r>
          </w:p>
        </w:tc>
        <w:tc>
          <w:tcPr>
            <w:tcW w:w="4667" w:type="dxa"/>
            <w:shd w:val="clear" w:color="auto" w:fill="auto"/>
          </w:tcPr>
          <w:p w14:paraId="424EF8EA" w14:textId="77777777" w:rsidR="008C5B55" w:rsidRPr="001403B8" w:rsidRDefault="008C5B55" w:rsidP="00BC764A">
            <w:pPr>
              <w:pStyle w:val="ae"/>
              <w:rPr>
                <w:b/>
                <w:bCs/>
                <w:sz w:val="20"/>
                <w:szCs w:val="20"/>
              </w:rPr>
            </w:pPr>
          </w:p>
        </w:tc>
      </w:tr>
    </w:tbl>
    <w:p w14:paraId="5EF68E5C" w14:textId="77777777" w:rsidR="004C42CC" w:rsidRPr="001403B8" w:rsidRDefault="004C42CC" w:rsidP="00173F0A">
      <w:pPr>
        <w:spacing w:after="0" w:line="240" w:lineRule="auto"/>
        <w:jc w:val="center"/>
        <w:rPr>
          <w:rFonts w:ascii="Times New Roman" w:hAnsi="Times New Roman" w:cs="Times New Roman"/>
          <w:b/>
          <w:sz w:val="20"/>
          <w:szCs w:val="20"/>
        </w:rPr>
      </w:pPr>
    </w:p>
    <w:p w14:paraId="33C04207" w14:textId="1EE9F7AF" w:rsidR="004C42CC" w:rsidRPr="001403B8" w:rsidRDefault="004C42CC" w:rsidP="00173F0A">
      <w:pPr>
        <w:autoSpaceDE w:val="0"/>
        <w:autoSpaceDN w:val="0"/>
        <w:adjustRightInd w:val="0"/>
        <w:spacing w:after="0" w:line="240" w:lineRule="auto"/>
        <w:jc w:val="center"/>
        <w:rPr>
          <w:rFonts w:ascii="Times New Roman" w:hAnsi="Times New Roman" w:cs="Times New Roman"/>
          <w:b/>
          <w:sz w:val="20"/>
          <w:szCs w:val="20"/>
        </w:rPr>
      </w:pPr>
    </w:p>
    <w:p w14:paraId="755A6842" w14:textId="77777777" w:rsidR="008C5B55" w:rsidRPr="001403B8" w:rsidRDefault="008C5B55" w:rsidP="008C5B55">
      <w:pPr>
        <w:tabs>
          <w:tab w:val="left" w:pos="2592"/>
        </w:tabs>
        <w:jc w:val="center"/>
        <w:rPr>
          <w:rFonts w:ascii="Times New Roman" w:eastAsia="Times New Roman" w:hAnsi="Times New Roman" w:cs="Times New Roman"/>
          <w:i/>
          <w:sz w:val="20"/>
          <w:szCs w:val="20"/>
          <w:lang w:eastAsia="ru-RU"/>
        </w:rPr>
      </w:pPr>
      <w:r w:rsidRPr="001403B8">
        <w:rPr>
          <w:rFonts w:ascii="Times New Roman" w:eastAsia="Times New Roman" w:hAnsi="Times New Roman" w:cs="Times New Roman"/>
          <w:i/>
          <w:sz w:val="20"/>
          <w:szCs w:val="20"/>
          <w:lang w:eastAsia="ru-RU"/>
        </w:rPr>
        <w:t>Настоящий контракт подписан усиленными квалифицированными электронными подписями Сторон</w:t>
      </w:r>
    </w:p>
    <w:p w14:paraId="285EA297" w14:textId="77777777" w:rsidR="008C5B55" w:rsidRPr="001403B8" w:rsidRDefault="008C5B55" w:rsidP="008C5B55">
      <w:pPr>
        <w:tabs>
          <w:tab w:val="left" w:pos="2748"/>
        </w:tabs>
        <w:rPr>
          <w:rFonts w:ascii="Times New Roman" w:eastAsia="Times New Roman" w:hAnsi="Times New Roman" w:cs="Times New Roman"/>
          <w:sz w:val="20"/>
          <w:szCs w:val="20"/>
          <w:lang w:eastAsia="ru-RU"/>
        </w:rPr>
      </w:pPr>
    </w:p>
    <w:p w14:paraId="523193DE" w14:textId="61DF563C" w:rsidR="004C42CC" w:rsidRPr="001403B8" w:rsidRDefault="004C42CC" w:rsidP="00173F0A">
      <w:pPr>
        <w:autoSpaceDE w:val="0"/>
        <w:autoSpaceDN w:val="0"/>
        <w:adjustRightInd w:val="0"/>
        <w:spacing w:after="0" w:line="240" w:lineRule="auto"/>
        <w:jc w:val="center"/>
        <w:rPr>
          <w:rFonts w:ascii="Times New Roman" w:hAnsi="Times New Roman" w:cs="Times New Roman"/>
          <w:b/>
          <w:sz w:val="20"/>
          <w:szCs w:val="20"/>
        </w:rPr>
      </w:pPr>
    </w:p>
    <w:p w14:paraId="4FFC3448" w14:textId="196E8AFF" w:rsidR="00A1500C" w:rsidRPr="001403B8" w:rsidRDefault="00A1500C" w:rsidP="00173F0A">
      <w:pPr>
        <w:autoSpaceDE w:val="0"/>
        <w:autoSpaceDN w:val="0"/>
        <w:adjustRightInd w:val="0"/>
        <w:spacing w:after="0" w:line="240" w:lineRule="auto"/>
        <w:jc w:val="center"/>
        <w:rPr>
          <w:rFonts w:ascii="Times New Roman" w:hAnsi="Times New Roman" w:cs="Times New Roman"/>
          <w:b/>
          <w:sz w:val="20"/>
          <w:szCs w:val="20"/>
        </w:rPr>
      </w:pPr>
    </w:p>
    <w:p w14:paraId="40D70E23" w14:textId="154622B8" w:rsidR="00A1500C" w:rsidRPr="001403B8" w:rsidRDefault="00A1500C" w:rsidP="00173F0A">
      <w:pPr>
        <w:autoSpaceDE w:val="0"/>
        <w:autoSpaceDN w:val="0"/>
        <w:adjustRightInd w:val="0"/>
        <w:spacing w:after="0" w:line="240" w:lineRule="auto"/>
        <w:jc w:val="center"/>
        <w:rPr>
          <w:rFonts w:ascii="Times New Roman" w:hAnsi="Times New Roman" w:cs="Times New Roman"/>
          <w:b/>
          <w:sz w:val="20"/>
          <w:szCs w:val="20"/>
        </w:rPr>
      </w:pPr>
    </w:p>
    <w:p w14:paraId="3EAEA3B1" w14:textId="4CCA95A4" w:rsidR="00A1500C" w:rsidRPr="001403B8" w:rsidRDefault="00A1500C" w:rsidP="00173F0A">
      <w:pPr>
        <w:autoSpaceDE w:val="0"/>
        <w:autoSpaceDN w:val="0"/>
        <w:adjustRightInd w:val="0"/>
        <w:spacing w:after="0" w:line="240" w:lineRule="auto"/>
        <w:jc w:val="center"/>
        <w:rPr>
          <w:rFonts w:ascii="Times New Roman" w:hAnsi="Times New Roman" w:cs="Times New Roman"/>
          <w:b/>
          <w:sz w:val="20"/>
          <w:szCs w:val="20"/>
        </w:rPr>
      </w:pPr>
    </w:p>
    <w:p w14:paraId="12DB9457" w14:textId="77777777" w:rsidR="00A1500C" w:rsidRPr="001403B8" w:rsidRDefault="00A1500C" w:rsidP="00173F0A">
      <w:pPr>
        <w:autoSpaceDE w:val="0"/>
        <w:autoSpaceDN w:val="0"/>
        <w:adjustRightInd w:val="0"/>
        <w:spacing w:after="0" w:line="240" w:lineRule="auto"/>
        <w:jc w:val="center"/>
        <w:rPr>
          <w:rFonts w:ascii="Times New Roman" w:hAnsi="Times New Roman" w:cs="Times New Roman"/>
          <w:b/>
          <w:sz w:val="20"/>
          <w:szCs w:val="20"/>
        </w:rPr>
      </w:pPr>
    </w:p>
    <w:p w14:paraId="25DCC1AB" w14:textId="77777777" w:rsidR="00D76065" w:rsidRPr="001403B8" w:rsidRDefault="00D76065" w:rsidP="00173F0A">
      <w:pPr>
        <w:autoSpaceDE w:val="0"/>
        <w:autoSpaceDN w:val="0"/>
        <w:adjustRightInd w:val="0"/>
        <w:spacing w:after="0" w:line="240" w:lineRule="auto"/>
        <w:jc w:val="center"/>
        <w:rPr>
          <w:rFonts w:ascii="Times New Roman" w:hAnsi="Times New Roman" w:cs="Times New Roman"/>
          <w:b/>
          <w:sz w:val="20"/>
          <w:szCs w:val="20"/>
        </w:rPr>
      </w:pPr>
    </w:p>
    <w:p w14:paraId="20FE8B80" w14:textId="77777777" w:rsidR="00D76065" w:rsidRPr="001403B8" w:rsidRDefault="00D76065" w:rsidP="00173F0A">
      <w:pPr>
        <w:autoSpaceDE w:val="0"/>
        <w:autoSpaceDN w:val="0"/>
        <w:adjustRightInd w:val="0"/>
        <w:spacing w:after="0" w:line="240" w:lineRule="auto"/>
        <w:jc w:val="center"/>
        <w:rPr>
          <w:rFonts w:ascii="Times New Roman" w:hAnsi="Times New Roman" w:cs="Times New Roman"/>
          <w:b/>
          <w:sz w:val="20"/>
          <w:szCs w:val="20"/>
        </w:rPr>
      </w:pPr>
    </w:p>
    <w:p w14:paraId="603A60D3" w14:textId="77777777" w:rsidR="00D76065" w:rsidRPr="001403B8" w:rsidRDefault="00D76065" w:rsidP="00173F0A">
      <w:pPr>
        <w:autoSpaceDE w:val="0"/>
        <w:autoSpaceDN w:val="0"/>
        <w:adjustRightInd w:val="0"/>
        <w:spacing w:after="0" w:line="240" w:lineRule="auto"/>
        <w:jc w:val="center"/>
        <w:rPr>
          <w:rFonts w:ascii="Times New Roman" w:hAnsi="Times New Roman" w:cs="Times New Roman"/>
          <w:b/>
          <w:sz w:val="20"/>
          <w:szCs w:val="20"/>
        </w:rPr>
      </w:pPr>
    </w:p>
    <w:p w14:paraId="3363E89D" w14:textId="77777777" w:rsidR="008C5B55" w:rsidRPr="001403B8" w:rsidRDefault="008C5B55" w:rsidP="00173F0A">
      <w:pPr>
        <w:autoSpaceDE w:val="0"/>
        <w:autoSpaceDN w:val="0"/>
        <w:adjustRightInd w:val="0"/>
        <w:spacing w:after="0" w:line="240" w:lineRule="auto"/>
        <w:jc w:val="center"/>
        <w:rPr>
          <w:rFonts w:ascii="Times New Roman" w:hAnsi="Times New Roman" w:cs="Times New Roman"/>
          <w:b/>
          <w:sz w:val="20"/>
          <w:szCs w:val="20"/>
        </w:rPr>
      </w:pPr>
    </w:p>
    <w:p w14:paraId="1ADF9A31" w14:textId="77777777" w:rsidR="008C5B55" w:rsidRPr="001403B8" w:rsidRDefault="008C5B55" w:rsidP="00173F0A">
      <w:pPr>
        <w:autoSpaceDE w:val="0"/>
        <w:autoSpaceDN w:val="0"/>
        <w:adjustRightInd w:val="0"/>
        <w:spacing w:after="0" w:line="240" w:lineRule="auto"/>
        <w:jc w:val="center"/>
        <w:rPr>
          <w:rFonts w:ascii="Times New Roman" w:hAnsi="Times New Roman" w:cs="Times New Roman"/>
          <w:b/>
          <w:sz w:val="20"/>
          <w:szCs w:val="20"/>
        </w:rPr>
      </w:pPr>
    </w:p>
    <w:p w14:paraId="0F2B0466" w14:textId="6DF35AFF" w:rsidR="008C5B55" w:rsidRPr="001403B8" w:rsidRDefault="008C5B55" w:rsidP="00173F0A">
      <w:pPr>
        <w:autoSpaceDE w:val="0"/>
        <w:autoSpaceDN w:val="0"/>
        <w:adjustRightInd w:val="0"/>
        <w:spacing w:after="0" w:line="240" w:lineRule="auto"/>
        <w:jc w:val="center"/>
        <w:rPr>
          <w:rFonts w:ascii="Times New Roman" w:hAnsi="Times New Roman" w:cs="Times New Roman"/>
          <w:b/>
          <w:sz w:val="20"/>
          <w:szCs w:val="20"/>
        </w:rPr>
      </w:pPr>
    </w:p>
    <w:p w14:paraId="2BF6E58B" w14:textId="39D0D78B" w:rsidR="00A1500C" w:rsidRDefault="00A1500C" w:rsidP="00173F0A">
      <w:pPr>
        <w:autoSpaceDE w:val="0"/>
        <w:autoSpaceDN w:val="0"/>
        <w:adjustRightInd w:val="0"/>
        <w:spacing w:after="0" w:line="240" w:lineRule="auto"/>
        <w:jc w:val="center"/>
        <w:rPr>
          <w:rFonts w:ascii="Times New Roman" w:hAnsi="Times New Roman" w:cs="Times New Roman"/>
          <w:b/>
          <w:sz w:val="20"/>
          <w:szCs w:val="20"/>
        </w:rPr>
      </w:pPr>
    </w:p>
    <w:p w14:paraId="67EF031F" w14:textId="77777777" w:rsidR="00150BAA" w:rsidRDefault="00150BAA" w:rsidP="00173F0A">
      <w:pPr>
        <w:autoSpaceDE w:val="0"/>
        <w:autoSpaceDN w:val="0"/>
        <w:adjustRightInd w:val="0"/>
        <w:spacing w:after="0" w:line="240" w:lineRule="auto"/>
        <w:jc w:val="center"/>
        <w:rPr>
          <w:rFonts w:ascii="Times New Roman" w:hAnsi="Times New Roman" w:cs="Times New Roman"/>
          <w:b/>
          <w:sz w:val="20"/>
          <w:szCs w:val="20"/>
        </w:rPr>
      </w:pPr>
    </w:p>
    <w:p w14:paraId="5757BC2A" w14:textId="77777777" w:rsidR="00150BAA" w:rsidRDefault="00150BAA" w:rsidP="00173F0A">
      <w:pPr>
        <w:autoSpaceDE w:val="0"/>
        <w:autoSpaceDN w:val="0"/>
        <w:adjustRightInd w:val="0"/>
        <w:spacing w:after="0" w:line="240" w:lineRule="auto"/>
        <w:jc w:val="center"/>
        <w:rPr>
          <w:rFonts w:ascii="Times New Roman" w:hAnsi="Times New Roman" w:cs="Times New Roman"/>
          <w:b/>
          <w:sz w:val="20"/>
          <w:szCs w:val="20"/>
        </w:rPr>
      </w:pPr>
    </w:p>
    <w:p w14:paraId="5BDA736B" w14:textId="77777777" w:rsidR="00150BAA" w:rsidRDefault="00150BAA" w:rsidP="00173F0A">
      <w:pPr>
        <w:autoSpaceDE w:val="0"/>
        <w:autoSpaceDN w:val="0"/>
        <w:adjustRightInd w:val="0"/>
        <w:spacing w:after="0" w:line="240" w:lineRule="auto"/>
        <w:jc w:val="center"/>
        <w:rPr>
          <w:rFonts w:ascii="Times New Roman" w:hAnsi="Times New Roman" w:cs="Times New Roman"/>
          <w:b/>
          <w:sz w:val="20"/>
          <w:szCs w:val="20"/>
        </w:rPr>
      </w:pPr>
    </w:p>
    <w:p w14:paraId="668AB9BE" w14:textId="77777777" w:rsidR="00150BAA" w:rsidRDefault="00150BAA" w:rsidP="00173F0A">
      <w:pPr>
        <w:autoSpaceDE w:val="0"/>
        <w:autoSpaceDN w:val="0"/>
        <w:adjustRightInd w:val="0"/>
        <w:spacing w:after="0" w:line="240" w:lineRule="auto"/>
        <w:jc w:val="center"/>
        <w:rPr>
          <w:rFonts w:ascii="Times New Roman" w:hAnsi="Times New Roman" w:cs="Times New Roman"/>
          <w:b/>
          <w:sz w:val="20"/>
          <w:szCs w:val="20"/>
        </w:rPr>
      </w:pPr>
    </w:p>
    <w:p w14:paraId="7304A11C" w14:textId="77777777" w:rsidR="00150BAA" w:rsidRDefault="00150BAA" w:rsidP="00173F0A">
      <w:pPr>
        <w:autoSpaceDE w:val="0"/>
        <w:autoSpaceDN w:val="0"/>
        <w:adjustRightInd w:val="0"/>
        <w:spacing w:after="0" w:line="240" w:lineRule="auto"/>
        <w:jc w:val="center"/>
        <w:rPr>
          <w:rFonts w:ascii="Times New Roman" w:hAnsi="Times New Roman" w:cs="Times New Roman"/>
          <w:b/>
          <w:sz w:val="20"/>
          <w:szCs w:val="20"/>
        </w:rPr>
      </w:pPr>
    </w:p>
    <w:p w14:paraId="13A5AF61" w14:textId="77777777" w:rsidR="00150BAA" w:rsidRPr="001403B8" w:rsidRDefault="00150BAA" w:rsidP="00173F0A">
      <w:pPr>
        <w:autoSpaceDE w:val="0"/>
        <w:autoSpaceDN w:val="0"/>
        <w:adjustRightInd w:val="0"/>
        <w:spacing w:after="0" w:line="240" w:lineRule="auto"/>
        <w:jc w:val="center"/>
        <w:rPr>
          <w:rFonts w:ascii="Times New Roman" w:hAnsi="Times New Roman" w:cs="Times New Roman"/>
          <w:b/>
          <w:sz w:val="20"/>
          <w:szCs w:val="20"/>
        </w:rPr>
      </w:pPr>
    </w:p>
    <w:p w14:paraId="6A9E3331" w14:textId="521EBF88" w:rsidR="00A1500C" w:rsidRPr="001403B8" w:rsidRDefault="00A1500C" w:rsidP="00173F0A">
      <w:pPr>
        <w:autoSpaceDE w:val="0"/>
        <w:autoSpaceDN w:val="0"/>
        <w:adjustRightInd w:val="0"/>
        <w:spacing w:after="0" w:line="240" w:lineRule="auto"/>
        <w:jc w:val="center"/>
        <w:rPr>
          <w:rFonts w:ascii="Times New Roman" w:hAnsi="Times New Roman" w:cs="Times New Roman"/>
          <w:b/>
          <w:sz w:val="20"/>
          <w:szCs w:val="20"/>
        </w:rPr>
      </w:pPr>
    </w:p>
    <w:p w14:paraId="028341BC" w14:textId="53E79AF3" w:rsidR="008C5B55" w:rsidRPr="001403B8" w:rsidRDefault="008C5B55" w:rsidP="008C5B55">
      <w:pPr>
        <w:suppressAutoHyphens w:val="0"/>
        <w:spacing w:after="0" w:line="240" w:lineRule="auto"/>
        <w:jc w:val="right"/>
        <w:rPr>
          <w:rFonts w:ascii="Times New Roman" w:eastAsia="Times New Roman" w:hAnsi="Times New Roman" w:cs="Times New Roman"/>
          <w:color w:val="000000"/>
          <w:kern w:val="0"/>
          <w:sz w:val="20"/>
          <w:szCs w:val="20"/>
          <w:lang w:eastAsia="ru-RU"/>
        </w:rPr>
      </w:pPr>
      <w:r w:rsidRPr="001403B8">
        <w:rPr>
          <w:rFonts w:ascii="Times New Roman" w:eastAsia="Times New Roman" w:hAnsi="Times New Roman" w:cs="Times New Roman"/>
          <w:color w:val="000000"/>
          <w:kern w:val="0"/>
          <w:sz w:val="20"/>
          <w:szCs w:val="20"/>
          <w:lang w:eastAsia="ru-RU"/>
        </w:rPr>
        <w:lastRenderedPageBreak/>
        <w:t>Приложение № 3</w:t>
      </w:r>
    </w:p>
    <w:p w14:paraId="007D7DAD" w14:textId="15192E67" w:rsidR="008C5B55" w:rsidRPr="001403B8" w:rsidRDefault="008C5B55" w:rsidP="008C5B55">
      <w:pPr>
        <w:autoSpaceDE w:val="0"/>
        <w:autoSpaceDN w:val="0"/>
        <w:adjustRightInd w:val="0"/>
        <w:spacing w:after="0" w:line="240" w:lineRule="auto"/>
        <w:jc w:val="right"/>
        <w:rPr>
          <w:rFonts w:ascii="Times New Roman" w:eastAsia="Times New Roman" w:hAnsi="Times New Roman" w:cs="Times New Roman"/>
          <w:color w:val="000000"/>
          <w:kern w:val="0"/>
          <w:sz w:val="20"/>
          <w:szCs w:val="20"/>
          <w:lang w:eastAsia="ru-RU"/>
        </w:rPr>
      </w:pPr>
      <w:r w:rsidRPr="001403B8">
        <w:rPr>
          <w:rFonts w:ascii="Times New Roman" w:eastAsia="Times New Roman" w:hAnsi="Times New Roman" w:cs="Times New Roman"/>
          <w:color w:val="000000"/>
          <w:kern w:val="0"/>
          <w:sz w:val="20"/>
          <w:szCs w:val="20"/>
          <w:lang w:eastAsia="ru-RU"/>
        </w:rPr>
        <w:t>к Контракту № ____от «___» августа 2026г.</w:t>
      </w:r>
    </w:p>
    <w:p w14:paraId="56934E38" w14:textId="77777777" w:rsidR="008C5B55" w:rsidRPr="001403B8" w:rsidRDefault="008C5B55" w:rsidP="00173F0A">
      <w:pPr>
        <w:autoSpaceDE w:val="0"/>
        <w:autoSpaceDN w:val="0"/>
        <w:adjustRightInd w:val="0"/>
        <w:spacing w:after="0" w:line="240" w:lineRule="auto"/>
        <w:jc w:val="center"/>
        <w:rPr>
          <w:rFonts w:ascii="Times New Roman" w:hAnsi="Times New Roman" w:cs="Times New Roman"/>
          <w:b/>
          <w:sz w:val="20"/>
          <w:szCs w:val="20"/>
        </w:rPr>
      </w:pPr>
    </w:p>
    <w:p w14:paraId="6C2C923B" w14:textId="77777777" w:rsidR="008C5B55" w:rsidRPr="001403B8" w:rsidRDefault="008C5B55" w:rsidP="00173F0A">
      <w:pPr>
        <w:autoSpaceDE w:val="0"/>
        <w:autoSpaceDN w:val="0"/>
        <w:adjustRightInd w:val="0"/>
        <w:spacing w:after="0" w:line="240" w:lineRule="auto"/>
        <w:jc w:val="center"/>
        <w:rPr>
          <w:rFonts w:ascii="Times New Roman" w:hAnsi="Times New Roman" w:cs="Times New Roman"/>
          <w:b/>
          <w:sz w:val="20"/>
          <w:szCs w:val="20"/>
        </w:rPr>
      </w:pPr>
    </w:p>
    <w:p w14:paraId="330D021B" w14:textId="77777777" w:rsidR="008C5B55" w:rsidRPr="001403B8" w:rsidRDefault="008C5B55" w:rsidP="008C5B55">
      <w:pPr>
        <w:spacing w:after="0" w:line="240" w:lineRule="auto"/>
        <w:ind w:firstLine="709"/>
        <w:jc w:val="center"/>
        <w:rPr>
          <w:rFonts w:ascii="Times New Roman" w:eastAsia="Times New Roman" w:hAnsi="Times New Roman" w:cs="Times New Roman"/>
          <w:b/>
          <w:sz w:val="20"/>
          <w:szCs w:val="20"/>
          <w:lang w:eastAsia="ru-RU"/>
        </w:rPr>
      </w:pPr>
      <w:r w:rsidRPr="001403B8">
        <w:rPr>
          <w:rFonts w:ascii="Times New Roman" w:eastAsia="Times New Roman" w:hAnsi="Times New Roman" w:cs="Times New Roman"/>
          <w:b/>
          <w:sz w:val="20"/>
          <w:szCs w:val="20"/>
          <w:lang w:eastAsia="ru-RU"/>
        </w:rPr>
        <w:t>Техническое задание</w:t>
      </w:r>
    </w:p>
    <w:p w14:paraId="15169D07" w14:textId="0A7643D8" w:rsidR="008C5B55" w:rsidRDefault="008C5B55" w:rsidP="008C5B55">
      <w:pPr>
        <w:autoSpaceDE w:val="0"/>
        <w:autoSpaceDN w:val="0"/>
        <w:adjustRightInd w:val="0"/>
        <w:spacing w:after="0" w:line="240" w:lineRule="auto"/>
        <w:ind w:firstLine="709"/>
        <w:jc w:val="center"/>
        <w:rPr>
          <w:rFonts w:ascii="Times New Roman" w:eastAsia="Times New Roman" w:hAnsi="Times New Roman" w:cs="Times New Roman"/>
          <w:b/>
          <w:bCs/>
          <w:iCs/>
          <w:color w:val="000000"/>
          <w:sz w:val="20"/>
          <w:szCs w:val="20"/>
          <w:lang w:eastAsia="ru-RU"/>
        </w:rPr>
      </w:pPr>
      <w:r w:rsidRPr="001403B8">
        <w:rPr>
          <w:rFonts w:ascii="Times New Roman" w:eastAsia="Times New Roman" w:hAnsi="Times New Roman" w:cs="Times New Roman"/>
          <w:b/>
          <w:bCs/>
          <w:iCs/>
          <w:color w:val="000000"/>
          <w:sz w:val="20"/>
          <w:szCs w:val="20"/>
          <w:lang w:eastAsia="ru-RU"/>
        </w:rPr>
        <w:t xml:space="preserve">на оказание услуг по сбору, </w:t>
      </w:r>
      <w:r w:rsidR="00EA3FB8">
        <w:rPr>
          <w:rFonts w:ascii="Times New Roman" w:eastAsia="Times New Roman" w:hAnsi="Times New Roman" w:cs="Times New Roman"/>
          <w:b/>
          <w:bCs/>
          <w:iCs/>
          <w:color w:val="000000"/>
          <w:sz w:val="20"/>
          <w:szCs w:val="20"/>
          <w:lang w:eastAsia="ru-RU"/>
        </w:rPr>
        <w:t xml:space="preserve">погрузке, </w:t>
      </w:r>
      <w:r w:rsidRPr="001403B8">
        <w:rPr>
          <w:rFonts w:ascii="Times New Roman" w:eastAsia="Times New Roman" w:hAnsi="Times New Roman" w:cs="Times New Roman"/>
          <w:b/>
          <w:bCs/>
          <w:iCs/>
          <w:color w:val="000000"/>
          <w:sz w:val="20"/>
          <w:szCs w:val="20"/>
          <w:lang w:eastAsia="ru-RU"/>
        </w:rPr>
        <w:t xml:space="preserve">транспортированию, </w:t>
      </w:r>
      <w:r w:rsidR="00EA3FB8">
        <w:rPr>
          <w:rFonts w:ascii="Times New Roman" w:eastAsia="Times New Roman" w:hAnsi="Times New Roman" w:cs="Times New Roman"/>
          <w:b/>
          <w:bCs/>
          <w:iCs/>
          <w:color w:val="000000"/>
          <w:sz w:val="20"/>
          <w:szCs w:val="20"/>
          <w:lang w:eastAsia="ru-RU"/>
        </w:rPr>
        <w:t xml:space="preserve">обработке </w:t>
      </w:r>
      <w:r w:rsidRPr="001403B8">
        <w:rPr>
          <w:rFonts w:ascii="Times New Roman" w:eastAsia="Times New Roman" w:hAnsi="Times New Roman" w:cs="Times New Roman"/>
          <w:b/>
          <w:bCs/>
          <w:iCs/>
          <w:color w:val="000000"/>
          <w:sz w:val="20"/>
          <w:szCs w:val="20"/>
          <w:lang w:eastAsia="ru-RU"/>
        </w:rPr>
        <w:t>и утилизации списанного имущества</w:t>
      </w:r>
    </w:p>
    <w:p w14:paraId="56012724" w14:textId="77777777" w:rsidR="00EA3FB8" w:rsidRPr="001403B8" w:rsidRDefault="00EA3FB8" w:rsidP="008C5B55">
      <w:pPr>
        <w:autoSpaceDE w:val="0"/>
        <w:autoSpaceDN w:val="0"/>
        <w:adjustRightInd w:val="0"/>
        <w:spacing w:after="0" w:line="240" w:lineRule="auto"/>
        <w:ind w:firstLine="709"/>
        <w:jc w:val="center"/>
        <w:rPr>
          <w:rFonts w:ascii="Times New Roman" w:eastAsia="Times New Roman" w:hAnsi="Times New Roman" w:cs="Times New Roman"/>
          <w:b/>
          <w:bCs/>
          <w:iCs/>
          <w:color w:val="000000"/>
          <w:sz w:val="20"/>
          <w:szCs w:val="20"/>
          <w:lang w:eastAsia="ru-RU"/>
        </w:rPr>
      </w:pPr>
    </w:p>
    <w:p w14:paraId="25447A66" w14:textId="38B9F153" w:rsidR="00EA3FB8" w:rsidRDefault="008C5B55" w:rsidP="00EA3FB8">
      <w:pPr>
        <w:autoSpaceDE w:val="0"/>
        <w:autoSpaceDN w:val="0"/>
        <w:adjustRightInd w:val="0"/>
        <w:spacing w:after="0" w:line="240" w:lineRule="auto"/>
        <w:jc w:val="both"/>
        <w:rPr>
          <w:rFonts w:ascii="Times New Roman" w:eastAsia="Times New Roman" w:hAnsi="Times New Roman" w:cs="Times New Roman"/>
          <w:bCs/>
          <w:iCs/>
          <w:color w:val="000000"/>
          <w:sz w:val="20"/>
          <w:szCs w:val="20"/>
          <w:lang w:eastAsia="ru-RU"/>
        </w:rPr>
      </w:pPr>
      <w:r w:rsidRPr="001403B8">
        <w:rPr>
          <w:rFonts w:ascii="Times New Roman" w:eastAsia="Times New Roman" w:hAnsi="Times New Roman" w:cs="Times New Roman"/>
          <w:b/>
          <w:bCs/>
          <w:iCs/>
          <w:color w:val="000000"/>
          <w:sz w:val="20"/>
          <w:szCs w:val="20"/>
          <w:lang w:eastAsia="ru-RU"/>
        </w:rPr>
        <w:t xml:space="preserve">            1. Предмет закупки:</w:t>
      </w:r>
      <w:r w:rsidRPr="001403B8">
        <w:rPr>
          <w:rFonts w:ascii="Times New Roman" w:eastAsia="Times New Roman" w:hAnsi="Times New Roman" w:cs="Times New Roman"/>
          <w:bCs/>
          <w:iCs/>
          <w:color w:val="000000"/>
          <w:sz w:val="20"/>
          <w:szCs w:val="20"/>
          <w:lang w:eastAsia="ru-RU"/>
        </w:rPr>
        <w:t xml:space="preserve"> </w:t>
      </w:r>
      <w:r w:rsidR="00EA3FB8" w:rsidRPr="00EA3FB8">
        <w:rPr>
          <w:rFonts w:ascii="Times New Roman" w:eastAsia="Times New Roman" w:hAnsi="Times New Roman" w:cs="Times New Roman"/>
          <w:bCs/>
          <w:iCs/>
          <w:color w:val="000000"/>
          <w:sz w:val="20"/>
          <w:szCs w:val="20"/>
          <w:lang w:eastAsia="ru-RU"/>
        </w:rPr>
        <w:t xml:space="preserve">Оказание услуг по </w:t>
      </w:r>
      <w:r w:rsidR="00EA3FB8" w:rsidRPr="00EA3FB8">
        <w:rPr>
          <w:rFonts w:ascii="Times New Roman" w:hAnsi="Times New Roman" w:cs="Times New Roman"/>
          <w:sz w:val="20"/>
          <w:szCs w:val="20"/>
          <w:lang w:eastAsia="ru-RU"/>
        </w:rPr>
        <w:t>сбору,</w:t>
      </w:r>
      <w:r w:rsidR="00EA3FB8">
        <w:rPr>
          <w:rFonts w:ascii="Times New Roman" w:hAnsi="Times New Roman" w:cs="Times New Roman"/>
          <w:sz w:val="20"/>
          <w:szCs w:val="20"/>
          <w:lang w:eastAsia="ru-RU"/>
        </w:rPr>
        <w:t xml:space="preserve"> погрузке,</w:t>
      </w:r>
      <w:r w:rsidR="00EA3FB8" w:rsidRPr="00EA3FB8">
        <w:rPr>
          <w:rFonts w:ascii="Times New Roman" w:hAnsi="Times New Roman" w:cs="Times New Roman"/>
          <w:sz w:val="20"/>
          <w:szCs w:val="20"/>
          <w:lang w:eastAsia="ru-RU"/>
        </w:rPr>
        <w:t xml:space="preserve"> транспортированию, обрабо</w:t>
      </w:r>
      <w:r w:rsidR="00EA3FB8">
        <w:rPr>
          <w:rFonts w:ascii="Times New Roman" w:hAnsi="Times New Roman" w:cs="Times New Roman"/>
          <w:sz w:val="20"/>
          <w:szCs w:val="20"/>
          <w:lang w:eastAsia="ru-RU"/>
        </w:rPr>
        <w:t xml:space="preserve">тке, утилизации </w:t>
      </w:r>
      <w:r w:rsidR="00EA3FB8" w:rsidRPr="00EA3FB8">
        <w:rPr>
          <w:rFonts w:ascii="Times New Roman" w:hAnsi="Times New Roman" w:cs="Times New Roman"/>
          <w:sz w:val="20"/>
          <w:szCs w:val="20"/>
          <w:lang w:eastAsia="ru-RU"/>
        </w:rPr>
        <w:t xml:space="preserve">обезвреживанию и размещению </w:t>
      </w:r>
      <w:r w:rsidR="00EA3FB8" w:rsidRPr="00EA3FB8">
        <w:rPr>
          <w:rFonts w:ascii="Times New Roman" w:eastAsia="Times New Roman" w:hAnsi="Times New Roman" w:cs="Times New Roman"/>
          <w:bCs/>
          <w:iCs/>
          <w:color w:val="000000"/>
          <w:sz w:val="20"/>
          <w:szCs w:val="20"/>
          <w:lang w:eastAsia="ru-RU"/>
        </w:rPr>
        <w:t>выбывшего из эксплуатации, либо непригодного к использованию и списанного имущества, являющегося отходами с момента списания основных средств (далее по тексту – отходы)</w:t>
      </w:r>
      <w:r w:rsidR="00EA3FB8">
        <w:rPr>
          <w:rFonts w:ascii="Times New Roman" w:eastAsia="Times New Roman" w:hAnsi="Times New Roman" w:cs="Times New Roman"/>
          <w:bCs/>
          <w:iCs/>
          <w:color w:val="000000"/>
          <w:sz w:val="20"/>
          <w:szCs w:val="20"/>
          <w:lang w:eastAsia="ru-RU"/>
        </w:rPr>
        <w:t>.</w:t>
      </w:r>
    </w:p>
    <w:p w14:paraId="5FAEFA09" w14:textId="4F1850DA" w:rsidR="008C5B55" w:rsidRPr="001403B8" w:rsidRDefault="008C5B55" w:rsidP="00EA3FB8">
      <w:pPr>
        <w:autoSpaceDE w:val="0"/>
        <w:autoSpaceDN w:val="0"/>
        <w:adjustRightInd w:val="0"/>
        <w:spacing w:after="0" w:line="240" w:lineRule="auto"/>
        <w:ind w:firstLine="567"/>
        <w:jc w:val="both"/>
        <w:rPr>
          <w:rFonts w:ascii="Times New Roman" w:eastAsia="Times New Roman" w:hAnsi="Times New Roman" w:cs="Times New Roman"/>
          <w:b/>
          <w:sz w:val="20"/>
          <w:szCs w:val="20"/>
          <w:lang w:eastAsia="ru-RU"/>
        </w:rPr>
      </w:pPr>
      <w:r w:rsidRPr="00EA3FB8">
        <w:rPr>
          <w:rFonts w:ascii="Times New Roman" w:eastAsia="Times New Roman" w:hAnsi="Times New Roman" w:cs="Times New Roman"/>
          <w:b/>
          <w:sz w:val="20"/>
          <w:szCs w:val="20"/>
          <w:lang w:eastAsia="ru-RU"/>
        </w:rPr>
        <w:t>2. Требование</w:t>
      </w:r>
      <w:r w:rsidRPr="001403B8">
        <w:rPr>
          <w:rFonts w:ascii="Times New Roman" w:eastAsia="Times New Roman" w:hAnsi="Times New Roman" w:cs="Times New Roman"/>
          <w:b/>
          <w:sz w:val="20"/>
          <w:szCs w:val="20"/>
          <w:lang w:eastAsia="ru-RU"/>
        </w:rPr>
        <w:t xml:space="preserve"> к месту оказания услуг: </w:t>
      </w:r>
    </w:p>
    <w:p w14:paraId="56BB12BF" w14:textId="77777777" w:rsidR="008C5B55" w:rsidRPr="001403B8" w:rsidRDefault="008C5B55" w:rsidP="008C5B55">
      <w:pPr>
        <w:keepNext/>
        <w:suppressLineNumbers/>
        <w:tabs>
          <w:tab w:val="num" w:pos="1320"/>
        </w:tabs>
        <w:spacing w:after="0" w:line="240" w:lineRule="auto"/>
        <w:ind w:firstLine="709"/>
        <w:jc w:val="both"/>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sz w:val="20"/>
          <w:szCs w:val="20"/>
          <w:lang w:eastAsia="ru-RU"/>
        </w:rPr>
        <w:t>2.1. В части погрузки и транспортирования отходов:</w:t>
      </w:r>
      <w:r w:rsidRPr="001403B8">
        <w:rPr>
          <w:rFonts w:ascii="Times New Roman" w:eastAsia="Times New Roman" w:hAnsi="Times New Roman" w:cs="Times New Roman"/>
          <w:sz w:val="20"/>
          <w:szCs w:val="20"/>
        </w:rPr>
        <w:t xml:space="preserve"> производится с территории Заказчика расположенным по адресу: </w:t>
      </w:r>
      <w:bookmarkStart w:id="3" w:name="_Hlk219457189"/>
      <w:r w:rsidRPr="001403B8">
        <w:rPr>
          <w:rFonts w:ascii="Times New Roman" w:eastAsia="Times New Roman" w:hAnsi="Times New Roman" w:cs="Times New Roman"/>
          <w:sz w:val="20"/>
          <w:szCs w:val="20"/>
        </w:rPr>
        <w:t>г. Санкт-Петербург</w:t>
      </w:r>
      <w:r w:rsidRPr="001403B8">
        <w:rPr>
          <w:rFonts w:ascii="Times New Roman" w:eastAsia="Times New Roman" w:hAnsi="Times New Roman" w:cs="Times New Roman"/>
          <w:bCs/>
          <w:iCs/>
          <w:color w:val="000000"/>
          <w:sz w:val="20"/>
          <w:szCs w:val="20"/>
          <w:lang w:eastAsia="ru-RU"/>
        </w:rPr>
        <w:t>, ул. Мира д.14</w:t>
      </w:r>
      <w:bookmarkEnd w:id="3"/>
    </w:p>
    <w:p w14:paraId="61CAFD4E" w14:textId="77777777" w:rsidR="008C5B55" w:rsidRPr="001403B8" w:rsidRDefault="008C5B55" w:rsidP="008C5B55">
      <w:pPr>
        <w:pStyle w:val="ae"/>
        <w:keepNext/>
        <w:contextualSpacing/>
        <w:jc w:val="both"/>
        <w:rPr>
          <w:sz w:val="20"/>
          <w:szCs w:val="20"/>
        </w:rPr>
      </w:pPr>
      <w:r w:rsidRPr="001403B8">
        <w:rPr>
          <w:sz w:val="20"/>
          <w:szCs w:val="20"/>
          <w:lang w:eastAsia="ru-RU"/>
        </w:rPr>
        <w:t>2.2.</w:t>
      </w:r>
      <w:r w:rsidRPr="001403B8">
        <w:rPr>
          <w:b/>
          <w:sz w:val="20"/>
          <w:szCs w:val="20"/>
          <w:lang w:eastAsia="ru-RU"/>
        </w:rPr>
        <w:t xml:space="preserve"> </w:t>
      </w:r>
      <w:r w:rsidRPr="001403B8">
        <w:rPr>
          <w:sz w:val="20"/>
          <w:szCs w:val="20"/>
        </w:rPr>
        <w:t>Оказание услуг в части утилизации отходов производится на производственном участке Исполнителя.</w:t>
      </w:r>
    </w:p>
    <w:p w14:paraId="436483F6" w14:textId="77777777" w:rsidR="008C5B55" w:rsidRPr="001403B8" w:rsidRDefault="008C5B55" w:rsidP="008C5B55">
      <w:pPr>
        <w:pStyle w:val="ae"/>
        <w:keepNext/>
        <w:contextualSpacing/>
        <w:jc w:val="both"/>
        <w:rPr>
          <w:b/>
          <w:sz w:val="20"/>
          <w:szCs w:val="20"/>
        </w:rPr>
      </w:pPr>
      <w:r w:rsidRPr="001403B8">
        <w:rPr>
          <w:b/>
          <w:sz w:val="20"/>
          <w:szCs w:val="20"/>
        </w:rPr>
        <w:t xml:space="preserve">3. </w:t>
      </w:r>
      <w:r w:rsidRPr="001403B8">
        <w:rPr>
          <w:b/>
          <w:color w:val="0D0D0D"/>
          <w:spacing w:val="-2"/>
          <w:sz w:val="20"/>
          <w:szCs w:val="20"/>
          <w:lang w:eastAsia="ru-RU"/>
        </w:rPr>
        <w:t>Объем оказываемых услуг</w:t>
      </w:r>
      <w:r w:rsidRPr="001403B8">
        <w:rPr>
          <w:b/>
          <w:sz w:val="20"/>
          <w:szCs w:val="20"/>
        </w:rPr>
        <w:t xml:space="preserve"> </w:t>
      </w:r>
    </w:p>
    <w:p w14:paraId="02273A0E" w14:textId="77777777" w:rsidR="008C5B55" w:rsidRPr="001403B8" w:rsidRDefault="008C5B55" w:rsidP="008C5B55">
      <w:pPr>
        <w:pStyle w:val="ae"/>
        <w:keepNext/>
        <w:contextualSpacing/>
        <w:jc w:val="both"/>
        <w:rPr>
          <w:sz w:val="20"/>
          <w:szCs w:val="20"/>
        </w:rPr>
      </w:pPr>
      <w:r w:rsidRPr="001403B8">
        <w:rPr>
          <w:sz w:val="20"/>
          <w:szCs w:val="20"/>
        </w:rPr>
        <w:t>Услуги включают в себя:</w:t>
      </w:r>
    </w:p>
    <w:p w14:paraId="35EADBB7" w14:textId="77777777" w:rsidR="008C5B55" w:rsidRPr="001403B8" w:rsidRDefault="008C5B55" w:rsidP="008C5B55">
      <w:pPr>
        <w:pStyle w:val="ae"/>
        <w:keepNext/>
        <w:contextualSpacing/>
        <w:jc w:val="both"/>
        <w:rPr>
          <w:sz w:val="20"/>
          <w:szCs w:val="20"/>
        </w:rPr>
      </w:pPr>
      <w:r w:rsidRPr="001403B8">
        <w:rPr>
          <w:sz w:val="20"/>
          <w:szCs w:val="20"/>
        </w:rPr>
        <w:t>3.1. Прием (погрузка) отходов от Заказчика;</w:t>
      </w:r>
    </w:p>
    <w:p w14:paraId="0DFBD0E8" w14:textId="77777777" w:rsidR="008C5B55" w:rsidRPr="001403B8" w:rsidRDefault="008C5B55" w:rsidP="008C5B55">
      <w:pPr>
        <w:pStyle w:val="ae"/>
        <w:keepNext/>
        <w:contextualSpacing/>
        <w:jc w:val="both"/>
        <w:rPr>
          <w:sz w:val="20"/>
          <w:szCs w:val="20"/>
        </w:rPr>
      </w:pPr>
      <w:r w:rsidRPr="001403B8">
        <w:rPr>
          <w:sz w:val="20"/>
          <w:szCs w:val="20"/>
        </w:rPr>
        <w:t>3.2. Транспортировка (вывоз) отходов, подлежащих Утилизации, с территории Заказчика силами и средствами Исполнителя;</w:t>
      </w:r>
    </w:p>
    <w:p w14:paraId="1089FB19" w14:textId="5401D5E8" w:rsidR="008C5B55" w:rsidRPr="001403B8" w:rsidRDefault="008C5B55" w:rsidP="008C5B55">
      <w:pPr>
        <w:pStyle w:val="ae"/>
        <w:keepNext/>
        <w:contextualSpacing/>
        <w:jc w:val="both"/>
        <w:rPr>
          <w:sz w:val="20"/>
          <w:szCs w:val="20"/>
        </w:rPr>
      </w:pPr>
      <w:r w:rsidRPr="001403B8">
        <w:rPr>
          <w:sz w:val="20"/>
          <w:szCs w:val="20"/>
        </w:rPr>
        <w:t>3.3. Разработка и оформление паспортов опасных отходов</w:t>
      </w:r>
      <w:r w:rsidR="00A1500C" w:rsidRPr="001403B8">
        <w:rPr>
          <w:sz w:val="20"/>
          <w:szCs w:val="20"/>
        </w:rPr>
        <w:t xml:space="preserve"> (4 класс опасности), оформление протокола биотестирования (подтверждение отнесения отходов к 5 классу опасности);</w:t>
      </w:r>
    </w:p>
    <w:p w14:paraId="1872A502" w14:textId="77777777" w:rsidR="008C5B55" w:rsidRPr="001403B8" w:rsidRDefault="008C5B55" w:rsidP="008C5B55">
      <w:pPr>
        <w:pStyle w:val="ae"/>
        <w:keepNext/>
        <w:contextualSpacing/>
        <w:jc w:val="both"/>
        <w:rPr>
          <w:sz w:val="20"/>
          <w:szCs w:val="20"/>
        </w:rPr>
      </w:pPr>
      <w:r w:rsidRPr="001403B8">
        <w:rPr>
          <w:sz w:val="20"/>
          <w:szCs w:val="20"/>
        </w:rPr>
        <w:t>3.4. Утилизация отходов;</w:t>
      </w:r>
    </w:p>
    <w:p w14:paraId="0130F6AD" w14:textId="77777777" w:rsidR="008C5B55" w:rsidRPr="001403B8" w:rsidRDefault="008C5B55" w:rsidP="008C5B55">
      <w:pPr>
        <w:pStyle w:val="ae"/>
        <w:keepNext/>
        <w:contextualSpacing/>
        <w:jc w:val="both"/>
        <w:rPr>
          <w:sz w:val="20"/>
          <w:szCs w:val="20"/>
        </w:rPr>
      </w:pPr>
      <w:r w:rsidRPr="001403B8">
        <w:rPr>
          <w:sz w:val="20"/>
          <w:szCs w:val="20"/>
        </w:rPr>
        <w:t>3.5. Оформление финансовых, отчетных и подтверждающих документов в соответствии с требованиями законодательства Российской Федерации.</w:t>
      </w:r>
    </w:p>
    <w:p w14:paraId="4E74001F" w14:textId="77777777" w:rsidR="008C5B55" w:rsidRPr="001403B8" w:rsidRDefault="008C5B55" w:rsidP="008C5B55">
      <w:pPr>
        <w:pStyle w:val="ae"/>
        <w:keepNext/>
        <w:contextualSpacing/>
        <w:jc w:val="both"/>
        <w:rPr>
          <w:bCs/>
          <w:sz w:val="20"/>
          <w:szCs w:val="20"/>
        </w:rPr>
      </w:pPr>
      <w:r w:rsidRPr="001403B8">
        <w:rPr>
          <w:b/>
          <w:sz w:val="20"/>
          <w:szCs w:val="20"/>
        </w:rPr>
        <w:t>4. Срок оказания услуг</w:t>
      </w:r>
      <w:r w:rsidRPr="001403B8">
        <w:rPr>
          <w:sz w:val="20"/>
          <w:szCs w:val="20"/>
        </w:rPr>
        <w:t xml:space="preserve">: в течение 30 рабочих дней с момента направления заявки Заказчиком. </w:t>
      </w:r>
    </w:p>
    <w:p w14:paraId="533584B8" w14:textId="77777777" w:rsidR="008C5B55" w:rsidRPr="001403B8" w:rsidRDefault="008C5B55" w:rsidP="008C5B55">
      <w:pPr>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b/>
          <w:bCs/>
          <w:iCs/>
          <w:color w:val="000000"/>
          <w:sz w:val="20"/>
          <w:szCs w:val="20"/>
          <w:lang w:eastAsia="ru-RU"/>
        </w:rPr>
        <w:t>5. Требования к исполнителю:</w:t>
      </w:r>
      <w:r w:rsidRPr="001403B8">
        <w:rPr>
          <w:rFonts w:ascii="Times New Roman" w:eastAsia="Times New Roman" w:hAnsi="Times New Roman" w:cs="Times New Roman"/>
          <w:sz w:val="20"/>
          <w:szCs w:val="20"/>
          <w:lang w:eastAsia="ru-RU"/>
        </w:rPr>
        <w:t xml:space="preserve"> </w:t>
      </w:r>
    </w:p>
    <w:p w14:paraId="47317BE2" w14:textId="77777777" w:rsidR="008C5B55" w:rsidRPr="001403B8" w:rsidRDefault="008C5B55" w:rsidP="008C5B55">
      <w:pPr>
        <w:tabs>
          <w:tab w:val="left" w:pos="851"/>
        </w:tabs>
        <w:spacing w:after="0" w:line="240" w:lineRule="auto"/>
        <w:ind w:firstLine="709"/>
        <w:jc w:val="both"/>
        <w:rPr>
          <w:rFonts w:ascii="Times New Roman" w:hAnsi="Times New Roman" w:cs="Times New Roman"/>
          <w:sz w:val="20"/>
          <w:szCs w:val="20"/>
          <w:lang w:eastAsia="ru-RU"/>
        </w:rPr>
      </w:pPr>
      <w:r w:rsidRPr="001403B8">
        <w:rPr>
          <w:rFonts w:ascii="Times New Roman" w:hAnsi="Times New Roman" w:cs="Times New Roman"/>
          <w:sz w:val="20"/>
          <w:szCs w:val="20"/>
          <w:lang w:eastAsia="ru-RU"/>
        </w:rPr>
        <w:t xml:space="preserve">5.1. Услуги по сбору, транспортированию, утилизации отходов должны осуществляться собственными силами Исполнителя без привлечения третьих лиц и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  </w:t>
      </w:r>
    </w:p>
    <w:p w14:paraId="506A5C4D" w14:textId="77777777" w:rsidR="008C5B55" w:rsidRPr="001403B8" w:rsidRDefault="008C5B55" w:rsidP="008C5B55">
      <w:pPr>
        <w:tabs>
          <w:tab w:val="left" w:pos="851"/>
        </w:tabs>
        <w:spacing w:after="0" w:line="240" w:lineRule="auto"/>
        <w:ind w:firstLine="709"/>
        <w:jc w:val="both"/>
        <w:rPr>
          <w:rFonts w:ascii="Times New Roman" w:hAnsi="Times New Roman" w:cs="Times New Roman"/>
          <w:sz w:val="20"/>
          <w:szCs w:val="20"/>
          <w:lang w:eastAsia="ru-RU"/>
        </w:rPr>
      </w:pPr>
      <w:r w:rsidRPr="001403B8">
        <w:rPr>
          <w:rFonts w:ascii="Times New Roman" w:hAnsi="Times New Roman" w:cs="Times New Roman"/>
          <w:sz w:val="20"/>
          <w:szCs w:val="20"/>
          <w:lang w:eastAsia="ru-RU"/>
        </w:rPr>
        <w:t>5.2. Наличие документов, подтверждающих соответствие оказания услуг требованиям, установленным в соответствии с законодательством Российской Федерации:</w:t>
      </w:r>
    </w:p>
    <w:p w14:paraId="1B63CF97" w14:textId="77777777" w:rsidR="008C5B55" w:rsidRPr="001403B8" w:rsidRDefault="008C5B55" w:rsidP="008C5B55">
      <w:pPr>
        <w:tabs>
          <w:tab w:val="left" w:pos="851"/>
        </w:tabs>
        <w:spacing w:after="0" w:line="240" w:lineRule="auto"/>
        <w:ind w:firstLine="709"/>
        <w:jc w:val="both"/>
        <w:rPr>
          <w:rFonts w:ascii="Times New Roman" w:hAnsi="Times New Roman" w:cs="Times New Roman"/>
          <w:b/>
          <w:sz w:val="20"/>
          <w:szCs w:val="20"/>
          <w:lang w:eastAsia="ru-RU"/>
        </w:rPr>
      </w:pPr>
      <w:r w:rsidRPr="001403B8">
        <w:rPr>
          <w:rFonts w:ascii="Times New Roman" w:hAnsi="Times New Roman" w:cs="Times New Roman"/>
          <w:b/>
          <w:sz w:val="20"/>
          <w:szCs w:val="20"/>
          <w:lang w:eastAsia="ru-RU"/>
        </w:rPr>
        <w:t xml:space="preserve">5.2.1. Действующая лицензия на осуществление деятельности по сбору, транспортированию, обработке, утилизации, обезвреживанию, размещению отходов I - IV классов опасности </w:t>
      </w:r>
      <w:r w:rsidRPr="001403B8">
        <w:rPr>
          <w:rFonts w:ascii="Times New Roman" w:eastAsia="Lucida Sans Unicode" w:hAnsi="Times New Roman" w:cs="Times New Roman"/>
          <w:b/>
          <w:sz w:val="20"/>
          <w:szCs w:val="20"/>
        </w:rPr>
        <w:t xml:space="preserve">на основании Федерального закона от 04.05.2011 № 99-ФЗ «О лицензировании отдельных видов деятельности». </w:t>
      </w:r>
      <w:r w:rsidRPr="001403B8">
        <w:rPr>
          <w:rFonts w:ascii="Times New Roman" w:hAnsi="Times New Roman" w:cs="Times New Roman"/>
          <w:b/>
          <w:sz w:val="20"/>
          <w:szCs w:val="20"/>
          <w:lang w:eastAsia="ru-RU"/>
        </w:rPr>
        <w:t>В приложении к лицензии должны присутствовать:</w:t>
      </w:r>
    </w:p>
    <w:p w14:paraId="5F1F909F" w14:textId="77777777" w:rsidR="008C5B55" w:rsidRPr="001403B8" w:rsidRDefault="008C5B55" w:rsidP="008C5B55">
      <w:pPr>
        <w:tabs>
          <w:tab w:val="left" w:pos="851"/>
        </w:tabs>
        <w:spacing w:after="0" w:line="240" w:lineRule="auto"/>
        <w:ind w:firstLine="709"/>
        <w:jc w:val="both"/>
        <w:rPr>
          <w:rFonts w:ascii="Times New Roman" w:hAnsi="Times New Roman" w:cs="Times New Roman"/>
          <w:b/>
          <w:sz w:val="20"/>
          <w:szCs w:val="20"/>
          <w:lang w:eastAsia="ru-RU"/>
        </w:rPr>
      </w:pPr>
      <w:r w:rsidRPr="001403B8">
        <w:rPr>
          <w:rFonts w:ascii="Times New Roman" w:hAnsi="Times New Roman" w:cs="Times New Roman"/>
          <w:b/>
          <w:sz w:val="20"/>
          <w:szCs w:val="20"/>
          <w:lang w:eastAsia="ru-RU"/>
        </w:rPr>
        <w:t xml:space="preserve">5.2.2. Действующая </w:t>
      </w:r>
      <w:r w:rsidRPr="001403B8">
        <w:rPr>
          <w:rFonts w:ascii="Times New Roman" w:hAnsi="Times New Roman" w:cs="Times New Roman"/>
          <w:b/>
          <w:bCs/>
          <w:sz w:val="20"/>
          <w:szCs w:val="20"/>
          <w:lang w:eastAsia="ru-RU"/>
        </w:rPr>
        <w:t xml:space="preserve">лицензия на право осуществления деятельности по обработке (переработке) лома и отходов драгоценных металлов (за исключением </w:t>
      </w:r>
      <w:r w:rsidRPr="001403B8">
        <w:rPr>
          <w:rFonts w:ascii="Times New Roman" w:hAnsi="Times New Roman" w:cs="Times New Roman"/>
          <w:b/>
          <w:bCs/>
          <w:sz w:val="20"/>
          <w:szCs w:val="20"/>
        </w:rPr>
        <w:t>деятельности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w:t>
      </w:r>
      <w:r w:rsidRPr="001403B8">
        <w:rPr>
          <w:rFonts w:ascii="Times New Roman" w:eastAsia="Lucida Sans Unicode" w:hAnsi="Times New Roman" w:cs="Times New Roman"/>
          <w:b/>
          <w:bCs/>
          <w:sz w:val="20"/>
          <w:szCs w:val="20"/>
        </w:rPr>
        <w:t>»</w:t>
      </w:r>
      <w:r w:rsidRPr="001403B8">
        <w:rPr>
          <w:rFonts w:ascii="Times New Roman" w:eastAsia="Lucida Sans Unicode" w:hAnsi="Times New Roman" w:cs="Times New Roman"/>
          <w:b/>
          <w:sz w:val="20"/>
          <w:szCs w:val="20"/>
        </w:rPr>
        <w:t xml:space="preserve"> на основании Федерального закона от 04.05.2011 № 99-ФЗ «О лицензировании отдельных видов деятельности».</w:t>
      </w:r>
    </w:p>
    <w:p w14:paraId="58FC0983" w14:textId="77777777" w:rsidR="008C5B55" w:rsidRPr="001403B8" w:rsidRDefault="008C5B55" w:rsidP="008C5B55">
      <w:pPr>
        <w:widowControl w:val="0"/>
        <w:tabs>
          <w:tab w:val="left" w:pos="0"/>
        </w:tabs>
        <w:spacing w:after="0" w:line="240" w:lineRule="auto"/>
        <w:jc w:val="both"/>
        <w:rPr>
          <w:rFonts w:ascii="Times New Roman" w:eastAsia="Times New Roman" w:hAnsi="Times New Roman" w:cs="Times New Roman"/>
          <w:b/>
          <w:bCs/>
          <w:iCs/>
          <w:color w:val="000000"/>
          <w:sz w:val="20"/>
          <w:szCs w:val="20"/>
          <w:lang w:eastAsia="ru-RU"/>
        </w:rPr>
      </w:pPr>
      <w:r w:rsidRPr="001403B8">
        <w:rPr>
          <w:rFonts w:ascii="Times New Roman" w:hAnsi="Times New Roman" w:cs="Times New Roman"/>
          <w:sz w:val="20"/>
          <w:szCs w:val="20"/>
          <w:lang w:eastAsia="ru-RU"/>
        </w:rPr>
        <w:t xml:space="preserve">            </w:t>
      </w:r>
      <w:r w:rsidRPr="001403B8">
        <w:rPr>
          <w:rFonts w:ascii="Times New Roman" w:eastAsia="Times New Roman" w:hAnsi="Times New Roman" w:cs="Times New Roman"/>
          <w:b/>
          <w:bCs/>
          <w:iCs/>
          <w:color w:val="000000"/>
          <w:sz w:val="20"/>
          <w:szCs w:val="20"/>
          <w:lang w:eastAsia="ru-RU"/>
        </w:rPr>
        <w:t xml:space="preserve">6. </w:t>
      </w:r>
      <w:r w:rsidRPr="001403B8">
        <w:rPr>
          <w:rFonts w:ascii="Times New Roman" w:hAnsi="Times New Roman" w:cs="Times New Roman"/>
          <w:b/>
          <w:sz w:val="20"/>
          <w:szCs w:val="20"/>
        </w:rPr>
        <w:t>Требования к качеству оказываемых услуг</w:t>
      </w:r>
      <w:r w:rsidRPr="001403B8">
        <w:rPr>
          <w:rFonts w:ascii="Times New Roman" w:eastAsia="Times New Roman" w:hAnsi="Times New Roman" w:cs="Times New Roman"/>
          <w:b/>
          <w:bCs/>
          <w:iCs/>
          <w:color w:val="000000"/>
          <w:sz w:val="20"/>
          <w:szCs w:val="20"/>
          <w:lang w:eastAsia="ru-RU"/>
        </w:rPr>
        <w:t>:</w:t>
      </w:r>
    </w:p>
    <w:p w14:paraId="5805DA0E" w14:textId="77777777" w:rsidR="008C5B55" w:rsidRPr="001403B8" w:rsidRDefault="008C5B55" w:rsidP="008C5B55">
      <w:pPr>
        <w:widowControl w:val="0"/>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 xml:space="preserve">6.1. Оказание услуг по сбору, </w:t>
      </w:r>
      <w:r w:rsidRPr="001403B8">
        <w:rPr>
          <w:rFonts w:ascii="Times New Roman" w:eastAsia="Times New Roman" w:hAnsi="Times New Roman" w:cs="Times New Roman"/>
          <w:bCs/>
          <w:iCs/>
          <w:color w:val="000000"/>
          <w:sz w:val="20"/>
          <w:szCs w:val="20"/>
          <w:lang w:eastAsia="ru-RU"/>
        </w:rPr>
        <w:t>транспортированию, утилизации</w:t>
      </w:r>
      <w:r w:rsidRPr="001403B8">
        <w:rPr>
          <w:rFonts w:ascii="Times New Roman" w:eastAsia="Times New Roman" w:hAnsi="Times New Roman" w:cs="Times New Roman"/>
          <w:b/>
          <w:bCs/>
          <w:iCs/>
          <w:color w:val="000000"/>
          <w:sz w:val="20"/>
          <w:szCs w:val="20"/>
          <w:lang w:eastAsia="ru-RU"/>
        </w:rPr>
        <w:t xml:space="preserve"> </w:t>
      </w:r>
      <w:r w:rsidRPr="001403B8">
        <w:rPr>
          <w:rFonts w:ascii="Times New Roman" w:eastAsia="Times New Roman" w:hAnsi="Times New Roman" w:cs="Times New Roman"/>
          <w:bCs/>
          <w:iCs/>
          <w:color w:val="000000"/>
          <w:sz w:val="20"/>
          <w:szCs w:val="20"/>
          <w:lang w:eastAsia="ru-RU"/>
        </w:rPr>
        <w:t>отходов</w:t>
      </w:r>
      <w:r w:rsidRPr="001403B8">
        <w:rPr>
          <w:rFonts w:ascii="Times New Roman" w:eastAsia="Times New Roman" w:hAnsi="Times New Roman" w:cs="Times New Roman"/>
          <w:sz w:val="20"/>
          <w:szCs w:val="20"/>
          <w:lang w:eastAsia="ru-RU"/>
        </w:rPr>
        <w:t xml:space="preserve"> должно производиться с соблюдением требований следующих законов и нормативных актов:</w:t>
      </w:r>
    </w:p>
    <w:p w14:paraId="738B2167" w14:textId="77777777" w:rsidR="008C5B55" w:rsidRPr="001403B8" w:rsidRDefault="008C5B55" w:rsidP="008C5B55">
      <w:pPr>
        <w:widowControl w:val="0"/>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6.1.1. Федеральный закон от 04.05.2011 N 99-ФЗ (ред. от 31.07.2020) «О лицензировании отдельных видов деятельности» (с изм. и доп., вступ. в силу с 01.01.2021).</w:t>
      </w:r>
    </w:p>
    <w:p w14:paraId="3B8D4FD9" w14:textId="77777777" w:rsidR="008C5B55" w:rsidRPr="001403B8" w:rsidRDefault="008C5B55" w:rsidP="008C5B55">
      <w:pPr>
        <w:widowControl w:val="0"/>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6.1.2.   Федеральный закон от 24.06.1998 N 89-ФЗ (ред. от 07.04.2020) «Об отходах производства и потребления» (с изм. и доп., вступ. в силу с 14.06.2020).</w:t>
      </w:r>
    </w:p>
    <w:p w14:paraId="373D132C" w14:textId="77777777" w:rsidR="008C5B55" w:rsidRPr="001403B8" w:rsidRDefault="008C5B55" w:rsidP="008C5B55">
      <w:pPr>
        <w:widowControl w:val="0"/>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6.1.3. Приказ Минприроды России от 08.12.2020 N 1026 «Об утверждении порядка паспортизации и типовых форм паспортов отходов I - IV классов опасности» (Зарегистрировано в Минюсте России 25.12.2020 N 61836).</w:t>
      </w:r>
    </w:p>
    <w:p w14:paraId="3D154292" w14:textId="77777777" w:rsidR="008C5B55" w:rsidRPr="001403B8" w:rsidRDefault="008C5B55" w:rsidP="008C5B55">
      <w:pPr>
        <w:widowControl w:val="0"/>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6.1.4.   Постановление Правительства РФ от 17 августа 1998 г. N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 (с изменениями и дополнениями).</w:t>
      </w:r>
    </w:p>
    <w:p w14:paraId="73A7AEBB" w14:textId="77777777" w:rsidR="008C5B55" w:rsidRPr="001403B8" w:rsidRDefault="008C5B55" w:rsidP="008C5B55">
      <w:pPr>
        <w:widowControl w:val="0"/>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6.1.5. Постановление Правительства РФ от 28 мая 2023 г. N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14:paraId="02E73805" w14:textId="77777777" w:rsidR="008C5B55" w:rsidRPr="001403B8" w:rsidRDefault="008C5B55" w:rsidP="008C5B55">
      <w:pPr>
        <w:widowControl w:val="0"/>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6.1.6. Национальный стандарт РФ ГОСТ Р 53692-2009 «Ресурсосбережение. Обращение с отходами. Этапы технологического цикла отходов» (утв. приказом Федерального агентства по техническому регулированию и метрологии от 15 декабря 2009 г. N 1092-ст).</w:t>
      </w:r>
    </w:p>
    <w:p w14:paraId="7B5CC37F" w14:textId="77777777" w:rsidR="008C5B55" w:rsidRPr="001403B8" w:rsidRDefault="008C5B55" w:rsidP="008C5B55">
      <w:pPr>
        <w:widowControl w:val="0"/>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 xml:space="preserve">6.1.7.   Постановление Главного государственного санитарного врача РФ от 28 января 2021 г.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w:t>
      </w:r>
      <w:r w:rsidRPr="001403B8">
        <w:rPr>
          <w:rFonts w:ascii="Times New Roman" w:eastAsia="Times New Roman" w:hAnsi="Times New Roman" w:cs="Times New Roman"/>
          <w:sz w:val="20"/>
          <w:szCs w:val="20"/>
          <w:lang w:eastAsia="ru-RU"/>
        </w:rPr>
        <w:lastRenderedPageBreak/>
        <w:t>мероприятий».</w:t>
      </w:r>
    </w:p>
    <w:p w14:paraId="30C4DB5F"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6.2. Оказание услуг по разработке и оформлению паспортов опасных отходов Исполнитель обязан:</w:t>
      </w:r>
    </w:p>
    <w:p w14:paraId="0B209C37"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6.2.1.</w:t>
      </w:r>
      <w:r w:rsidRPr="001403B8">
        <w:rPr>
          <w:rFonts w:ascii="Times New Roman" w:eastAsia="Times New Roman" w:hAnsi="Times New Roman" w:cs="Times New Roman"/>
          <w:sz w:val="20"/>
          <w:szCs w:val="20"/>
          <w:lang w:eastAsia="ru-RU"/>
        </w:rPr>
        <w:tab/>
        <w:t xml:space="preserve">Оказать услуги в соответствии с видом опасных отходов согласно </w:t>
      </w:r>
      <w:proofErr w:type="gramStart"/>
      <w:r w:rsidRPr="001403B8">
        <w:rPr>
          <w:rFonts w:ascii="Times New Roman" w:eastAsia="Times New Roman" w:hAnsi="Times New Roman" w:cs="Times New Roman"/>
          <w:sz w:val="20"/>
          <w:szCs w:val="20"/>
          <w:lang w:eastAsia="ru-RU"/>
        </w:rPr>
        <w:t>списку</w:t>
      </w:r>
      <w:proofErr w:type="gramEnd"/>
      <w:r w:rsidRPr="001403B8">
        <w:rPr>
          <w:rFonts w:ascii="Times New Roman" w:eastAsia="Times New Roman" w:hAnsi="Times New Roman" w:cs="Times New Roman"/>
          <w:sz w:val="20"/>
          <w:szCs w:val="20"/>
          <w:lang w:eastAsia="ru-RU"/>
        </w:rPr>
        <w:t xml:space="preserve"> п.1 Приложение №1. Качество услуг должно соответствовать требованиям действующего законодательства Российской Федерации;</w:t>
      </w:r>
    </w:p>
    <w:p w14:paraId="7D158F24"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6.2.2.</w:t>
      </w:r>
      <w:r w:rsidRPr="001403B8">
        <w:rPr>
          <w:rFonts w:ascii="Times New Roman" w:eastAsia="Times New Roman" w:hAnsi="Times New Roman" w:cs="Times New Roman"/>
          <w:sz w:val="20"/>
          <w:szCs w:val="20"/>
          <w:lang w:eastAsia="ru-RU"/>
        </w:rPr>
        <w:tab/>
        <w:t>Разработать паспорта опасных отходов в соответствии с законодательством РФ Федеральный закон от 24.06.98 № 89-ФЗ «Об отходах производства и потребления»; «Об утверждении порядка паспортизации и типовых форм паспортов отходов I-IV классов опасности» (утв. приказом Минприроды России от 08.12.2020 N 1026.</w:t>
      </w:r>
    </w:p>
    <w:p w14:paraId="3F215BE1"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6.2.3.</w:t>
      </w:r>
      <w:r w:rsidRPr="001403B8">
        <w:rPr>
          <w:rFonts w:ascii="Times New Roman" w:eastAsia="Times New Roman" w:hAnsi="Times New Roman" w:cs="Times New Roman"/>
          <w:sz w:val="20"/>
          <w:szCs w:val="20"/>
          <w:lang w:eastAsia="ru-RU"/>
        </w:rPr>
        <w:tab/>
        <w:t xml:space="preserve">Передать Заказчику пакет документов: </w:t>
      </w:r>
    </w:p>
    <w:p w14:paraId="7DCE8DB1"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 xml:space="preserve">            6.2.3.1. Паспорт(а) опасных отходов;</w:t>
      </w:r>
    </w:p>
    <w:p w14:paraId="5A472B2B" w14:textId="2D76188D" w:rsidR="00B83030" w:rsidRPr="001403B8" w:rsidRDefault="00B83030" w:rsidP="00B83030">
      <w:pPr>
        <w:widowControl w:val="0"/>
        <w:shd w:val="clear" w:color="auto" w:fill="FFFFFF"/>
        <w:spacing w:after="0" w:line="240" w:lineRule="auto"/>
        <w:ind w:left="709" w:firstLine="708"/>
        <w:jc w:val="both"/>
        <w:rPr>
          <w:rFonts w:ascii="Times New Roman" w:eastAsia="Times New Roman" w:hAnsi="Times New Roman" w:cs="Times New Roman"/>
          <w:sz w:val="20"/>
          <w:szCs w:val="20"/>
          <w:lang w:eastAsia="ru-RU"/>
        </w:rPr>
      </w:pPr>
      <w:r w:rsidRPr="001403B8">
        <w:rPr>
          <w:rFonts w:ascii="Times New Roman" w:hAnsi="Times New Roman" w:cs="Times New Roman"/>
          <w:sz w:val="20"/>
          <w:szCs w:val="20"/>
        </w:rPr>
        <w:t>6.2.3.2. Протокол биотестирования;</w:t>
      </w:r>
    </w:p>
    <w:p w14:paraId="781EC006" w14:textId="568EE0FF" w:rsidR="008C5B55" w:rsidRPr="001403B8" w:rsidRDefault="00B83030"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 xml:space="preserve">            6.2.3.3</w:t>
      </w:r>
      <w:r w:rsidR="008C5B55" w:rsidRPr="001403B8">
        <w:rPr>
          <w:rFonts w:ascii="Times New Roman" w:eastAsia="Times New Roman" w:hAnsi="Times New Roman" w:cs="Times New Roman"/>
          <w:sz w:val="20"/>
          <w:szCs w:val="20"/>
          <w:lang w:eastAsia="ru-RU"/>
        </w:rPr>
        <w:t>. Сведения о происхождении отхода по исходному сырью и по принадлежности к определенному производству, технологическому процессу, об агрегатном состоянии и физической форме отхода.</w:t>
      </w:r>
    </w:p>
    <w:p w14:paraId="4EB9A8C7"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eastAsia="Times New Roman" w:hAnsi="Times New Roman" w:cs="Times New Roman"/>
          <w:sz w:val="20"/>
          <w:szCs w:val="20"/>
          <w:lang w:eastAsia="ru-RU"/>
        </w:rPr>
        <w:t>6.2.4.</w:t>
      </w:r>
      <w:r w:rsidRPr="001403B8">
        <w:rPr>
          <w:rFonts w:ascii="Times New Roman" w:eastAsia="Times New Roman" w:hAnsi="Times New Roman" w:cs="Times New Roman"/>
          <w:sz w:val="20"/>
          <w:szCs w:val="20"/>
          <w:lang w:eastAsia="ru-RU"/>
        </w:rPr>
        <w:tab/>
        <w:t>Исполнять иные обязательства, предусмотренные Контрактом и действующим законодательством Российской Федерации.</w:t>
      </w:r>
    </w:p>
    <w:p w14:paraId="438CCB36"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hAnsi="Times New Roman" w:cs="Times New Roman"/>
          <w:b/>
          <w:sz w:val="20"/>
          <w:szCs w:val="20"/>
        </w:rPr>
        <w:t>7. Содержание, порядок, условия и результат оказания услуг.</w:t>
      </w:r>
    </w:p>
    <w:p w14:paraId="0B5CA632"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hAnsi="Times New Roman" w:cs="Times New Roman"/>
          <w:bCs/>
          <w:iCs/>
          <w:noProof/>
          <w:sz w:val="20"/>
          <w:szCs w:val="20"/>
        </w:rPr>
        <w:t xml:space="preserve">7.1. В ходе оказания услуг по утилизации отходов Исполнитель должен осуществить приемку, погрузку, транспортировку, выгрузку, складирование, демонтаж </w:t>
      </w:r>
      <w:r w:rsidRPr="001403B8">
        <w:rPr>
          <w:rFonts w:ascii="Times New Roman" w:hAnsi="Times New Roman" w:cs="Times New Roman"/>
          <w:sz w:val="20"/>
          <w:szCs w:val="20"/>
        </w:rPr>
        <w:t>отходов</w:t>
      </w:r>
      <w:r w:rsidRPr="001403B8">
        <w:rPr>
          <w:rFonts w:ascii="Times New Roman" w:hAnsi="Times New Roman" w:cs="Times New Roman"/>
          <w:bCs/>
          <w:iCs/>
          <w:noProof/>
          <w:sz w:val="20"/>
          <w:szCs w:val="20"/>
        </w:rPr>
        <w:t xml:space="preserve"> с последующей утилизацией отходов в соответствии с требованиями законодательства Российской Федерации, в том числе согласно санитарно-эпидемиологических, экологических и иных норм и правил Российской Федерации по списку перечисленному в п.2 Приложение №1</w:t>
      </w:r>
    </w:p>
    <w:p w14:paraId="7C607BE4"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hAnsi="Times New Roman" w:cs="Times New Roman"/>
          <w:bCs/>
          <w:iCs/>
          <w:noProof/>
          <w:sz w:val="20"/>
          <w:szCs w:val="20"/>
        </w:rPr>
        <w:t>7.2. Передача отходов, подлежащих Утилизации, от Заказчика Исполнителю производится по с</w:t>
      </w:r>
      <w:proofErr w:type="spellStart"/>
      <w:r w:rsidRPr="001403B8">
        <w:rPr>
          <w:rFonts w:ascii="Times New Roman" w:eastAsia="Times New Roman" w:hAnsi="Times New Roman" w:cs="Times New Roman"/>
          <w:sz w:val="20"/>
          <w:szCs w:val="20"/>
          <w:lang w:eastAsia="ar-SA"/>
        </w:rPr>
        <w:t>огласованию</w:t>
      </w:r>
      <w:proofErr w:type="spellEnd"/>
      <w:r w:rsidRPr="001403B8">
        <w:rPr>
          <w:rFonts w:ascii="Times New Roman" w:eastAsia="Times New Roman" w:hAnsi="Times New Roman" w:cs="Times New Roman"/>
          <w:sz w:val="20"/>
          <w:szCs w:val="20"/>
          <w:lang w:eastAsia="ar-SA"/>
        </w:rPr>
        <w:t xml:space="preserve"> дат и времени вывоза партий отходов </w:t>
      </w:r>
      <w:r w:rsidRPr="001403B8">
        <w:rPr>
          <w:rFonts w:ascii="Times New Roman" w:hAnsi="Times New Roman" w:cs="Times New Roman"/>
          <w:bCs/>
          <w:iCs/>
          <w:noProof/>
          <w:sz w:val="20"/>
          <w:szCs w:val="20"/>
        </w:rPr>
        <w:t>с оформлением акта приема-передачи отходов в 2 (двух) экземплярах и подписывается уполномоченными лицами Заказчика и Исполнителя в момент передачи.</w:t>
      </w:r>
    </w:p>
    <w:p w14:paraId="1C7DCEB8"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hAnsi="Times New Roman" w:cs="Times New Roman"/>
          <w:bCs/>
          <w:iCs/>
          <w:noProof/>
          <w:sz w:val="20"/>
          <w:szCs w:val="20"/>
        </w:rPr>
        <w:t>7.3. С момента передачи отходов ответственность, возникающая за соблюдение правил обращения с отходами при транспортировании, утилизации, а также их сохранности до момента утилизации переходит к Исполнителю.</w:t>
      </w:r>
    </w:p>
    <w:p w14:paraId="21702A1C"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eastAsia="Times New Roman" w:hAnsi="Times New Roman" w:cs="Times New Roman"/>
          <w:sz w:val="20"/>
          <w:szCs w:val="20"/>
          <w:lang w:eastAsia="ru-RU"/>
        </w:rPr>
      </w:pPr>
      <w:r w:rsidRPr="001403B8">
        <w:rPr>
          <w:rFonts w:ascii="Times New Roman" w:hAnsi="Times New Roman" w:cs="Times New Roman"/>
          <w:bCs/>
          <w:iCs/>
          <w:noProof/>
          <w:sz w:val="20"/>
          <w:szCs w:val="20"/>
        </w:rPr>
        <w:t>7.4. Погрузка и транспортировка отходов с указанного адреса до места проведения утилизации, выгрузка, а так же необходимые при этом такелажные работы производяться Исполнителем за счет собственных средств.</w:t>
      </w:r>
      <w:r w:rsidRPr="001403B8">
        <w:rPr>
          <w:rFonts w:ascii="Times New Roman" w:hAnsi="Times New Roman" w:cs="Times New Roman"/>
          <w:sz w:val="20"/>
          <w:szCs w:val="20"/>
        </w:rPr>
        <w:t xml:space="preserve"> </w:t>
      </w:r>
    </w:p>
    <w:p w14:paraId="670C2FAA"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hAnsi="Times New Roman" w:cs="Times New Roman"/>
          <w:sz w:val="20"/>
          <w:szCs w:val="20"/>
        </w:rPr>
      </w:pPr>
      <w:r w:rsidRPr="001403B8">
        <w:rPr>
          <w:rFonts w:ascii="Times New Roman" w:hAnsi="Times New Roman" w:cs="Times New Roman"/>
          <w:sz w:val="20"/>
          <w:szCs w:val="20"/>
        </w:rPr>
        <w:t xml:space="preserve">7.5. Исполнитель заносит данные о количестве образовавшегося лома от всех </w:t>
      </w:r>
      <w:r w:rsidRPr="001403B8">
        <w:rPr>
          <w:rFonts w:ascii="Times New Roman" w:hAnsi="Times New Roman" w:cs="Times New Roman"/>
          <w:bCs/>
          <w:iCs/>
          <w:noProof/>
          <w:sz w:val="20"/>
          <w:szCs w:val="20"/>
        </w:rPr>
        <w:t xml:space="preserve">отходов </w:t>
      </w:r>
      <w:r w:rsidRPr="001403B8">
        <w:rPr>
          <w:rFonts w:ascii="Times New Roman" w:hAnsi="Times New Roman" w:cs="Times New Roman"/>
          <w:sz w:val="20"/>
          <w:szCs w:val="20"/>
        </w:rPr>
        <w:t xml:space="preserve">по видам (черный, цветной) в Паспорт-расчет извлеченного лома черных и цветных металлов, который предоставляется Заказчику. </w:t>
      </w:r>
    </w:p>
    <w:p w14:paraId="598D6F23"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hAnsi="Times New Roman" w:cs="Times New Roman"/>
          <w:sz w:val="20"/>
          <w:szCs w:val="20"/>
        </w:rPr>
      </w:pPr>
      <w:r w:rsidRPr="001403B8">
        <w:rPr>
          <w:rFonts w:ascii="Times New Roman" w:hAnsi="Times New Roman" w:cs="Times New Roman"/>
          <w:sz w:val="20"/>
          <w:szCs w:val="20"/>
        </w:rPr>
        <w:t xml:space="preserve">7.6. Количество, качество, вид лома металлов оценивается и определяется с учетом процента засоренности неметаллическими примесями Исполнителем. </w:t>
      </w:r>
    </w:p>
    <w:p w14:paraId="21ED7E83"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hAnsi="Times New Roman" w:cs="Times New Roman"/>
          <w:bCs/>
          <w:iCs/>
          <w:noProof/>
          <w:sz w:val="20"/>
          <w:szCs w:val="20"/>
        </w:rPr>
      </w:pPr>
      <w:r w:rsidRPr="001403B8">
        <w:rPr>
          <w:rFonts w:ascii="Times New Roman" w:hAnsi="Times New Roman" w:cs="Times New Roman"/>
          <w:bCs/>
          <w:iCs/>
          <w:noProof/>
          <w:sz w:val="20"/>
          <w:szCs w:val="20"/>
        </w:rPr>
        <w:t>7.7. Обязанность по оплате платежей за негативное воздействие на окружающую среду, в части платы за размещение отходов производства и потребления, переходит и возлагается на Исполнителя.</w:t>
      </w:r>
    </w:p>
    <w:p w14:paraId="2F1B378A"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hAnsi="Times New Roman" w:cs="Times New Roman"/>
          <w:sz w:val="20"/>
          <w:szCs w:val="20"/>
        </w:rPr>
      </w:pPr>
      <w:r w:rsidRPr="001403B8">
        <w:rPr>
          <w:rFonts w:ascii="Times New Roman" w:hAnsi="Times New Roman" w:cs="Times New Roman"/>
          <w:sz w:val="20"/>
          <w:szCs w:val="20"/>
        </w:rPr>
        <w:t>7.8. Результатом оказания услуг являются оформление и передача Заказчику:</w:t>
      </w:r>
    </w:p>
    <w:p w14:paraId="422E7BB4"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hAnsi="Times New Roman" w:cs="Times New Roman"/>
          <w:sz w:val="20"/>
          <w:szCs w:val="20"/>
        </w:rPr>
      </w:pPr>
      <w:r w:rsidRPr="001403B8">
        <w:rPr>
          <w:rFonts w:ascii="Times New Roman" w:hAnsi="Times New Roman" w:cs="Times New Roman"/>
          <w:sz w:val="20"/>
          <w:szCs w:val="20"/>
        </w:rPr>
        <w:t>- Акта приема-передачи отходов.</w:t>
      </w:r>
    </w:p>
    <w:p w14:paraId="0C4C88AD" w14:textId="77777777" w:rsidR="008C5B55" w:rsidRPr="001403B8" w:rsidRDefault="008C5B55" w:rsidP="008C5B55">
      <w:pPr>
        <w:widowControl w:val="0"/>
        <w:shd w:val="clear" w:color="auto" w:fill="FFFFFF"/>
        <w:tabs>
          <w:tab w:val="left" w:pos="0"/>
        </w:tabs>
        <w:spacing w:after="0" w:line="240" w:lineRule="auto"/>
        <w:ind w:firstLine="709"/>
        <w:jc w:val="both"/>
        <w:rPr>
          <w:rFonts w:ascii="Times New Roman" w:hAnsi="Times New Roman" w:cs="Times New Roman"/>
          <w:sz w:val="20"/>
          <w:szCs w:val="20"/>
        </w:rPr>
      </w:pPr>
      <w:r w:rsidRPr="001403B8">
        <w:rPr>
          <w:rFonts w:ascii="Times New Roman" w:hAnsi="Times New Roman" w:cs="Times New Roman"/>
          <w:sz w:val="20"/>
          <w:szCs w:val="20"/>
        </w:rPr>
        <w:t>- Акта утилизации отходов.</w:t>
      </w:r>
    </w:p>
    <w:p w14:paraId="6F2417FB" w14:textId="77777777" w:rsidR="008C5B55" w:rsidRPr="001403B8" w:rsidRDefault="008C5B55" w:rsidP="00A1500C">
      <w:pPr>
        <w:spacing w:after="0" w:line="240" w:lineRule="auto"/>
        <w:ind w:firstLine="709"/>
        <w:rPr>
          <w:rFonts w:ascii="Times New Roman" w:hAnsi="Times New Roman" w:cs="Times New Roman"/>
          <w:sz w:val="20"/>
          <w:szCs w:val="20"/>
        </w:rPr>
      </w:pPr>
    </w:p>
    <w:p w14:paraId="56B8EECB" w14:textId="77777777" w:rsidR="008C5B55" w:rsidRPr="001403B8" w:rsidRDefault="008C5B55" w:rsidP="00A1500C">
      <w:pPr>
        <w:spacing w:after="0" w:line="240" w:lineRule="auto"/>
        <w:ind w:firstLine="709"/>
        <w:jc w:val="right"/>
        <w:rPr>
          <w:rFonts w:ascii="Times New Roman" w:hAnsi="Times New Roman" w:cs="Times New Roman"/>
          <w:b/>
          <w:sz w:val="20"/>
          <w:szCs w:val="20"/>
        </w:rPr>
      </w:pPr>
      <w:r w:rsidRPr="001403B8">
        <w:rPr>
          <w:rFonts w:ascii="Times New Roman" w:hAnsi="Times New Roman" w:cs="Times New Roman"/>
          <w:b/>
          <w:sz w:val="20"/>
          <w:szCs w:val="20"/>
        </w:rPr>
        <w:t>Приложение №1</w:t>
      </w:r>
    </w:p>
    <w:p w14:paraId="0FADD045" w14:textId="350EF55F" w:rsidR="008C5B55" w:rsidRPr="001403B8" w:rsidRDefault="008C5B55" w:rsidP="00A1500C">
      <w:pPr>
        <w:spacing w:after="0" w:line="240" w:lineRule="auto"/>
        <w:ind w:firstLine="709"/>
        <w:jc w:val="center"/>
        <w:rPr>
          <w:rFonts w:ascii="Times New Roman" w:hAnsi="Times New Roman" w:cs="Times New Roman"/>
          <w:b/>
          <w:sz w:val="20"/>
          <w:szCs w:val="20"/>
        </w:rPr>
      </w:pPr>
      <w:r w:rsidRPr="001403B8">
        <w:rPr>
          <w:rFonts w:ascii="Times New Roman" w:hAnsi="Times New Roman" w:cs="Times New Roman"/>
          <w:b/>
          <w:sz w:val="20"/>
          <w:szCs w:val="20"/>
        </w:rPr>
        <w:t>СПЕЦИФИКАЦИЯ</w:t>
      </w:r>
    </w:p>
    <w:p w14:paraId="19E817F4" w14:textId="77777777" w:rsidR="00A1500C" w:rsidRPr="001403B8" w:rsidRDefault="00A1500C" w:rsidP="00A1500C">
      <w:pPr>
        <w:spacing w:after="0" w:line="240" w:lineRule="auto"/>
        <w:ind w:firstLine="709"/>
        <w:jc w:val="center"/>
        <w:rPr>
          <w:rFonts w:ascii="Times New Roman" w:hAnsi="Times New Roman" w:cs="Times New Roman"/>
          <w:b/>
          <w:sz w:val="20"/>
          <w:szCs w:val="20"/>
        </w:rPr>
      </w:pPr>
    </w:p>
    <w:p w14:paraId="1A1B9779" w14:textId="1709DF80" w:rsidR="008C5B55" w:rsidRPr="001403B8" w:rsidRDefault="00A1500C" w:rsidP="00A1500C">
      <w:pPr>
        <w:pStyle w:val="a4"/>
        <w:numPr>
          <w:ilvl w:val="0"/>
          <w:numId w:val="14"/>
        </w:numPr>
        <w:shd w:val="clear" w:color="auto" w:fill="FFFFFF"/>
        <w:tabs>
          <w:tab w:val="left" w:leader="underscore" w:pos="13968"/>
        </w:tabs>
        <w:spacing w:after="0" w:line="240" w:lineRule="auto"/>
        <w:jc w:val="both"/>
        <w:rPr>
          <w:rFonts w:ascii="Times New Roman" w:eastAsia="Times New Roman" w:hAnsi="Times New Roman" w:cs="Times New Roman"/>
          <w:b/>
          <w:bCs/>
          <w:sz w:val="20"/>
          <w:szCs w:val="20"/>
          <w:lang w:eastAsia="ar-SA"/>
        </w:rPr>
      </w:pPr>
      <w:r w:rsidRPr="001403B8">
        <w:rPr>
          <w:rFonts w:ascii="Times New Roman" w:eastAsia="Times New Roman" w:hAnsi="Times New Roman" w:cs="Times New Roman"/>
          <w:b/>
          <w:bCs/>
          <w:sz w:val="20"/>
          <w:szCs w:val="20"/>
          <w:lang w:eastAsia="ar-SA"/>
        </w:rPr>
        <w:t>Разработка и оформление паспортов опасных отходов (4 класс опасности), оформление протокола биотестирования (подтверждение отнесения отходов к 5 классу опасности):</w:t>
      </w:r>
    </w:p>
    <w:tbl>
      <w:tblPr>
        <w:tblW w:w="10104" w:type="dxa"/>
        <w:tblInd w:w="-186" w:type="dxa"/>
        <w:tblLayout w:type="fixed"/>
        <w:tblLook w:val="0000" w:firstRow="0" w:lastRow="0" w:firstColumn="0" w:lastColumn="0" w:noHBand="0" w:noVBand="0"/>
      </w:tblPr>
      <w:tblGrid>
        <w:gridCol w:w="614"/>
        <w:gridCol w:w="7080"/>
        <w:gridCol w:w="2410"/>
      </w:tblGrid>
      <w:tr w:rsidR="008C5B55" w:rsidRPr="001403B8" w14:paraId="1B28E90D" w14:textId="77777777" w:rsidTr="00A1500C">
        <w:trPr>
          <w:trHeight w:val="25"/>
        </w:trPr>
        <w:tc>
          <w:tcPr>
            <w:tcW w:w="614" w:type="dxa"/>
            <w:tcBorders>
              <w:top w:val="single" w:sz="4" w:space="0" w:color="000000"/>
              <w:left w:val="single" w:sz="4" w:space="0" w:color="000000"/>
              <w:bottom w:val="single" w:sz="4" w:space="0" w:color="000000"/>
            </w:tcBorders>
            <w:shd w:val="clear" w:color="auto" w:fill="auto"/>
            <w:vAlign w:val="center"/>
          </w:tcPr>
          <w:p w14:paraId="2F8EBD79" w14:textId="77777777" w:rsidR="008C5B55" w:rsidRPr="001403B8" w:rsidRDefault="008C5B55" w:rsidP="00A1500C">
            <w:pPr>
              <w:spacing w:after="0" w:line="240" w:lineRule="auto"/>
              <w:jc w:val="center"/>
              <w:rPr>
                <w:rFonts w:ascii="Times New Roman" w:eastAsia="Times New Roman" w:hAnsi="Times New Roman" w:cs="Times New Roman"/>
                <w:b/>
                <w:sz w:val="20"/>
                <w:szCs w:val="20"/>
                <w:lang w:eastAsia="ar-SA"/>
              </w:rPr>
            </w:pPr>
            <w:r w:rsidRPr="001403B8">
              <w:rPr>
                <w:rFonts w:ascii="Times New Roman" w:eastAsia="Times New Roman" w:hAnsi="Times New Roman" w:cs="Times New Roman"/>
                <w:b/>
                <w:sz w:val="20"/>
                <w:szCs w:val="20"/>
                <w:lang w:eastAsia="ar-SA"/>
              </w:rPr>
              <w:t>№ п/п</w:t>
            </w:r>
          </w:p>
        </w:tc>
        <w:tc>
          <w:tcPr>
            <w:tcW w:w="7080" w:type="dxa"/>
            <w:tcBorders>
              <w:top w:val="single" w:sz="4" w:space="0" w:color="000000"/>
              <w:left w:val="single" w:sz="4" w:space="0" w:color="000000"/>
              <w:bottom w:val="single" w:sz="4" w:space="0" w:color="000000"/>
            </w:tcBorders>
            <w:shd w:val="clear" w:color="auto" w:fill="auto"/>
            <w:vAlign w:val="center"/>
          </w:tcPr>
          <w:p w14:paraId="12078D7F" w14:textId="77777777" w:rsidR="008C5B55" w:rsidRPr="001403B8" w:rsidRDefault="008C5B55" w:rsidP="00A1500C">
            <w:pPr>
              <w:spacing w:after="0" w:line="240" w:lineRule="auto"/>
              <w:jc w:val="center"/>
              <w:rPr>
                <w:rFonts w:ascii="Times New Roman" w:eastAsia="Times New Roman" w:hAnsi="Times New Roman" w:cs="Times New Roman"/>
                <w:b/>
                <w:sz w:val="20"/>
                <w:szCs w:val="20"/>
                <w:lang w:eastAsia="ar-SA"/>
              </w:rPr>
            </w:pPr>
            <w:r w:rsidRPr="001403B8">
              <w:rPr>
                <w:rFonts w:ascii="Times New Roman" w:eastAsia="Times New Roman" w:hAnsi="Times New Roman" w:cs="Times New Roman"/>
                <w:b/>
                <w:sz w:val="20"/>
                <w:szCs w:val="20"/>
                <w:lang w:eastAsia="ar-SA"/>
              </w:rPr>
              <w:t>Наименование отхода</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46CC0000" w14:textId="77777777" w:rsidR="008C5B55" w:rsidRPr="001403B8" w:rsidRDefault="008C5B55" w:rsidP="00A1500C">
            <w:pPr>
              <w:spacing w:after="0" w:line="240" w:lineRule="auto"/>
              <w:jc w:val="center"/>
              <w:rPr>
                <w:rFonts w:ascii="Times New Roman" w:eastAsia="Times New Roman" w:hAnsi="Times New Roman" w:cs="Times New Roman"/>
                <w:b/>
                <w:sz w:val="20"/>
                <w:szCs w:val="20"/>
                <w:lang w:eastAsia="ar-SA"/>
              </w:rPr>
            </w:pPr>
            <w:r w:rsidRPr="001403B8">
              <w:rPr>
                <w:rFonts w:ascii="Times New Roman" w:eastAsia="Times New Roman" w:hAnsi="Times New Roman" w:cs="Times New Roman"/>
                <w:b/>
                <w:sz w:val="20"/>
                <w:szCs w:val="20"/>
                <w:lang w:eastAsia="ar-SA"/>
              </w:rPr>
              <w:t>Код ФККО</w:t>
            </w:r>
          </w:p>
        </w:tc>
      </w:tr>
      <w:tr w:rsidR="008C5B55" w:rsidRPr="001403B8" w14:paraId="4C3E7035" w14:textId="77777777" w:rsidTr="00A1500C">
        <w:trPr>
          <w:trHeight w:val="25"/>
        </w:trPr>
        <w:tc>
          <w:tcPr>
            <w:tcW w:w="614" w:type="dxa"/>
            <w:tcBorders>
              <w:top w:val="single" w:sz="4" w:space="0" w:color="000000"/>
              <w:left w:val="single" w:sz="4" w:space="0" w:color="000000"/>
              <w:bottom w:val="single" w:sz="4" w:space="0" w:color="000000"/>
            </w:tcBorders>
            <w:shd w:val="clear" w:color="auto" w:fill="auto"/>
          </w:tcPr>
          <w:p w14:paraId="0B816487"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1</w:t>
            </w:r>
          </w:p>
        </w:tc>
        <w:tc>
          <w:tcPr>
            <w:tcW w:w="7080" w:type="dxa"/>
            <w:tcBorders>
              <w:top w:val="single" w:sz="4" w:space="0" w:color="000000"/>
              <w:left w:val="single" w:sz="4" w:space="0" w:color="000000"/>
              <w:bottom w:val="single" w:sz="4" w:space="0" w:color="000000"/>
            </w:tcBorders>
            <w:shd w:val="clear" w:color="auto" w:fill="auto"/>
            <w:vAlign w:val="center"/>
          </w:tcPr>
          <w:p w14:paraId="7DFA497C" w14:textId="77777777" w:rsidR="008C5B55" w:rsidRPr="001403B8" w:rsidRDefault="008C5B55" w:rsidP="00BC764A">
            <w:pPr>
              <w:spacing w:after="0" w:line="240" w:lineRule="auto"/>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Видеокамеры бытовые, утратившие потребительские свойства</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05E20DF7"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4 81 433 11 52 4</w:t>
            </w:r>
          </w:p>
        </w:tc>
      </w:tr>
      <w:tr w:rsidR="008C5B55" w:rsidRPr="001403B8" w14:paraId="17933CF8" w14:textId="77777777" w:rsidTr="00A1500C">
        <w:trPr>
          <w:trHeight w:val="25"/>
        </w:trPr>
        <w:tc>
          <w:tcPr>
            <w:tcW w:w="614" w:type="dxa"/>
            <w:tcBorders>
              <w:top w:val="single" w:sz="4" w:space="0" w:color="000000"/>
              <w:left w:val="single" w:sz="4" w:space="0" w:color="000000"/>
              <w:bottom w:val="single" w:sz="4" w:space="0" w:color="000000"/>
            </w:tcBorders>
            <w:shd w:val="clear" w:color="auto" w:fill="auto"/>
          </w:tcPr>
          <w:p w14:paraId="126372EE"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2</w:t>
            </w:r>
          </w:p>
        </w:tc>
        <w:tc>
          <w:tcPr>
            <w:tcW w:w="7080" w:type="dxa"/>
            <w:tcBorders>
              <w:top w:val="single" w:sz="4" w:space="0" w:color="000000"/>
              <w:left w:val="single" w:sz="4" w:space="0" w:color="000000"/>
              <w:bottom w:val="single" w:sz="4" w:space="0" w:color="000000"/>
            </w:tcBorders>
            <w:shd w:val="clear" w:color="auto" w:fill="auto"/>
            <w:vAlign w:val="center"/>
          </w:tcPr>
          <w:p w14:paraId="0C3CC77E" w14:textId="77777777" w:rsidR="008C5B55" w:rsidRPr="001403B8" w:rsidRDefault="008C5B55" w:rsidP="00BC764A">
            <w:pPr>
              <w:spacing w:after="0" w:line="240" w:lineRule="auto"/>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Бактерицидный облучатель закрытого типа,</w:t>
            </w:r>
            <w:r w:rsidRPr="001403B8">
              <w:rPr>
                <w:rFonts w:ascii="Times New Roman" w:hAnsi="Times New Roman" w:cs="Times New Roman"/>
                <w:sz w:val="20"/>
                <w:szCs w:val="20"/>
              </w:rPr>
              <w:t xml:space="preserve"> </w:t>
            </w:r>
            <w:r w:rsidRPr="001403B8">
              <w:rPr>
                <w:rFonts w:ascii="Times New Roman" w:eastAsia="Times New Roman" w:hAnsi="Times New Roman" w:cs="Times New Roman"/>
                <w:sz w:val="20"/>
                <w:szCs w:val="20"/>
                <w:lang w:eastAsia="ar-SA"/>
              </w:rPr>
              <w:t>утративший потребительские свойства</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12BDD4A3"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4 81 651 11 52 4</w:t>
            </w:r>
          </w:p>
        </w:tc>
      </w:tr>
      <w:tr w:rsidR="008C5B55" w:rsidRPr="001403B8" w14:paraId="7D690DC1" w14:textId="77777777" w:rsidTr="00A1500C">
        <w:trPr>
          <w:trHeight w:val="25"/>
        </w:trPr>
        <w:tc>
          <w:tcPr>
            <w:tcW w:w="614" w:type="dxa"/>
            <w:tcBorders>
              <w:top w:val="single" w:sz="4" w:space="0" w:color="000000"/>
              <w:left w:val="single" w:sz="4" w:space="0" w:color="000000"/>
              <w:bottom w:val="single" w:sz="4" w:space="0" w:color="000000"/>
            </w:tcBorders>
            <w:shd w:val="clear" w:color="auto" w:fill="auto"/>
          </w:tcPr>
          <w:p w14:paraId="0696C213"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3</w:t>
            </w:r>
          </w:p>
        </w:tc>
        <w:tc>
          <w:tcPr>
            <w:tcW w:w="7080" w:type="dxa"/>
            <w:tcBorders>
              <w:top w:val="single" w:sz="4" w:space="0" w:color="000000"/>
              <w:left w:val="single" w:sz="4" w:space="0" w:color="000000"/>
              <w:bottom w:val="single" w:sz="4" w:space="0" w:color="000000"/>
            </w:tcBorders>
            <w:shd w:val="clear" w:color="auto" w:fill="auto"/>
            <w:vAlign w:val="center"/>
          </w:tcPr>
          <w:p w14:paraId="60A00D6B" w14:textId="77777777" w:rsidR="008C5B55" w:rsidRPr="001403B8" w:rsidRDefault="008C5B55" w:rsidP="00BC764A">
            <w:pPr>
              <w:spacing w:after="0" w:line="240" w:lineRule="auto"/>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 xml:space="preserve">Кондиционеры бытовые, не содержащие </w:t>
            </w:r>
            <w:proofErr w:type="spellStart"/>
            <w:r w:rsidRPr="001403B8">
              <w:rPr>
                <w:rFonts w:ascii="Times New Roman" w:eastAsia="Times New Roman" w:hAnsi="Times New Roman" w:cs="Times New Roman"/>
                <w:sz w:val="20"/>
                <w:szCs w:val="20"/>
                <w:lang w:eastAsia="ar-SA"/>
              </w:rPr>
              <w:t>озоноразрушающих</w:t>
            </w:r>
            <w:proofErr w:type="spellEnd"/>
            <w:r w:rsidRPr="001403B8">
              <w:rPr>
                <w:rFonts w:ascii="Times New Roman" w:eastAsia="Times New Roman" w:hAnsi="Times New Roman" w:cs="Times New Roman"/>
                <w:sz w:val="20"/>
                <w:szCs w:val="20"/>
                <w:lang w:eastAsia="ar-SA"/>
              </w:rPr>
              <w:t xml:space="preserve"> веществ, утратившие потребительские свойства</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772FBCC0"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4 82 713 11 52 4</w:t>
            </w:r>
          </w:p>
        </w:tc>
      </w:tr>
      <w:tr w:rsidR="008C5B55" w:rsidRPr="001403B8" w14:paraId="6038C054" w14:textId="77777777" w:rsidTr="00A1500C">
        <w:trPr>
          <w:trHeight w:val="25"/>
        </w:trPr>
        <w:tc>
          <w:tcPr>
            <w:tcW w:w="614" w:type="dxa"/>
            <w:tcBorders>
              <w:top w:val="single" w:sz="4" w:space="0" w:color="000000"/>
              <w:left w:val="single" w:sz="4" w:space="0" w:color="000000"/>
              <w:bottom w:val="single" w:sz="4" w:space="0" w:color="000000"/>
            </w:tcBorders>
            <w:shd w:val="clear" w:color="auto" w:fill="auto"/>
          </w:tcPr>
          <w:p w14:paraId="424196A1"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4</w:t>
            </w:r>
          </w:p>
        </w:tc>
        <w:tc>
          <w:tcPr>
            <w:tcW w:w="7080" w:type="dxa"/>
            <w:tcBorders>
              <w:top w:val="single" w:sz="4" w:space="0" w:color="000000"/>
              <w:left w:val="single" w:sz="4" w:space="0" w:color="000000"/>
              <w:bottom w:val="single" w:sz="4" w:space="0" w:color="000000"/>
            </w:tcBorders>
            <w:shd w:val="clear" w:color="auto" w:fill="auto"/>
            <w:vAlign w:val="center"/>
          </w:tcPr>
          <w:p w14:paraId="693C7F85" w14:textId="77777777" w:rsidR="008C5B55" w:rsidRPr="001403B8" w:rsidRDefault="008C5B55" w:rsidP="00BC764A">
            <w:pPr>
              <w:spacing w:after="0" w:line="240" w:lineRule="auto"/>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 xml:space="preserve">Отходы мебели из разнородных материалов </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50F4F3C5"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4 92 111 81 52 4</w:t>
            </w:r>
          </w:p>
        </w:tc>
      </w:tr>
      <w:tr w:rsidR="008C5B55" w:rsidRPr="001403B8" w14:paraId="2FEDF739" w14:textId="77777777" w:rsidTr="00A1500C">
        <w:trPr>
          <w:trHeight w:val="25"/>
        </w:trPr>
        <w:tc>
          <w:tcPr>
            <w:tcW w:w="614" w:type="dxa"/>
            <w:tcBorders>
              <w:top w:val="single" w:sz="4" w:space="0" w:color="000000"/>
              <w:left w:val="single" w:sz="4" w:space="0" w:color="000000"/>
              <w:bottom w:val="single" w:sz="4" w:space="0" w:color="000000"/>
            </w:tcBorders>
            <w:shd w:val="clear" w:color="auto" w:fill="auto"/>
          </w:tcPr>
          <w:p w14:paraId="7C3748B4"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5</w:t>
            </w:r>
          </w:p>
        </w:tc>
        <w:tc>
          <w:tcPr>
            <w:tcW w:w="7080" w:type="dxa"/>
            <w:tcBorders>
              <w:top w:val="single" w:sz="4" w:space="0" w:color="000000"/>
              <w:left w:val="single" w:sz="4" w:space="0" w:color="000000"/>
              <w:bottom w:val="single" w:sz="4" w:space="0" w:color="000000"/>
            </w:tcBorders>
            <w:shd w:val="clear" w:color="auto" w:fill="auto"/>
            <w:vAlign w:val="center"/>
          </w:tcPr>
          <w:p w14:paraId="6FED1AB2" w14:textId="77777777" w:rsidR="008C5B55" w:rsidRPr="001403B8" w:rsidRDefault="008C5B55" w:rsidP="00BC764A">
            <w:pPr>
              <w:spacing w:after="0" w:line="240" w:lineRule="auto"/>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Лом и отходы, содержащие незагрязненные черные металлы в виде изделий, кусков, несортированные</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762621DC"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4 61 010 01 20 5</w:t>
            </w:r>
          </w:p>
        </w:tc>
      </w:tr>
      <w:tr w:rsidR="008C5B55" w:rsidRPr="001403B8" w14:paraId="701D2C5B" w14:textId="77777777" w:rsidTr="00A1500C">
        <w:trPr>
          <w:trHeight w:val="25"/>
        </w:trPr>
        <w:tc>
          <w:tcPr>
            <w:tcW w:w="614" w:type="dxa"/>
            <w:tcBorders>
              <w:top w:val="single" w:sz="4" w:space="0" w:color="000000"/>
              <w:left w:val="single" w:sz="4" w:space="0" w:color="000000"/>
              <w:bottom w:val="single" w:sz="4" w:space="0" w:color="000000"/>
            </w:tcBorders>
            <w:shd w:val="clear" w:color="auto" w:fill="auto"/>
          </w:tcPr>
          <w:p w14:paraId="57321AC0" w14:textId="77777777" w:rsidR="008C5B55" w:rsidRPr="001403B8" w:rsidRDefault="008C5B55" w:rsidP="00BC764A">
            <w:p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6</w:t>
            </w:r>
          </w:p>
        </w:tc>
        <w:tc>
          <w:tcPr>
            <w:tcW w:w="7080" w:type="dxa"/>
            <w:tcBorders>
              <w:top w:val="single" w:sz="4" w:space="0" w:color="000000"/>
              <w:left w:val="single" w:sz="4" w:space="0" w:color="000000"/>
              <w:bottom w:val="single" w:sz="4" w:space="0" w:color="000000"/>
            </w:tcBorders>
            <w:shd w:val="clear" w:color="auto" w:fill="auto"/>
            <w:vAlign w:val="center"/>
          </w:tcPr>
          <w:p w14:paraId="383917CF" w14:textId="77777777" w:rsidR="008C5B55" w:rsidRPr="001403B8" w:rsidRDefault="008C5B55" w:rsidP="00BC764A">
            <w:pPr>
              <w:spacing w:after="0" w:line="240" w:lineRule="auto"/>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 xml:space="preserve">Морозильные камеры, не содержащие </w:t>
            </w:r>
            <w:proofErr w:type="spellStart"/>
            <w:r w:rsidRPr="001403B8">
              <w:rPr>
                <w:rFonts w:ascii="Times New Roman" w:eastAsia="Times New Roman" w:hAnsi="Times New Roman" w:cs="Times New Roman"/>
                <w:sz w:val="20"/>
                <w:szCs w:val="20"/>
                <w:lang w:eastAsia="ar-SA"/>
              </w:rPr>
              <w:t>озоноразрушающих</w:t>
            </w:r>
            <w:proofErr w:type="spellEnd"/>
            <w:r w:rsidRPr="001403B8">
              <w:rPr>
                <w:rFonts w:ascii="Times New Roman" w:eastAsia="Times New Roman" w:hAnsi="Times New Roman" w:cs="Times New Roman"/>
                <w:sz w:val="20"/>
                <w:szCs w:val="20"/>
                <w:lang w:eastAsia="ar-SA"/>
              </w:rPr>
              <w:t xml:space="preserve"> веществ, утратившие потребительские свойства</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015334CC" w14:textId="0F4D1C8C" w:rsidR="008C5B55" w:rsidRPr="001403B8" w:rsidRDefault="008C5B55" w:rsidP="00A1500C">
            <w:pPr>
              <w:pStyle w:val="a4"/>
              <w:numPr>
                <w:ilvl w:val="0"/>
                <w:numId w:val="15"/>
              </w:numPr>
              <w:spacing w:after="0" w:line="240" w:lineRule="auto"/>
              <w:jc w:val="center"/>
              <w:rPr>
                <w:rFonts w:ascii="Times New Roman" w:eastAsia="Times New Roman" w:hAnsi="Times New Roman" w:cs="Times New Roman"/>
                <w:sz w:val="20"/>
                <w:szCs w:val="20"/>
                <w:lang w:eastAsia="ar-SA"/>
              </w:rPr>
            </w:pPr>
            <w:r w:rsidRPr="001403B8">
              <w:rPr>
                <w:rFonts w:ascii="Times New Roman" w:eastAsia="Times New Roman" w:hAnsi="Times New Roman" w:cs="Times New Roman"/>
                <w:sz w:val="20"/>
                <w:szCs w:val="20"/>
                <w:lang w:eastAsia="ar-SA"/>
              </w:rPr>
              <w:t>82 721 61 52 4</w:t>
            </w:r>
          </w:p>
        </w:tc>
      </w:tr>
    </w:tbl>
    <w:p w14:paraId="23FFAEF4" w14:textId="77777777" w:rsidR="00A1500C" w:rsidRPr="001403B8" w:rsidRDefault="00A1500C" w:rsidP="00A1500C">
      <w:pPr>
        <w:pStyle w:val="a4"/>
        <w:suppressAutoHyphens w:val="0"/>
        <w:rPr>
          <w:rFonts w:ascii="Times New Roman" w:hAnsi="Times New Roman" w:cs="Times New Roman"/>
          <w:b/>
          <w:sz w:val="20"/>
          <w:szCs w:val="20"/>
        </w:rPr>
      </w:pPr>
    </w:p>
    <w:p w14:paraId="2A3B8C62" w14:textId="49F50148" w:rsidR="008C5B55" w:rsidRPr="001403B8" w:rsidRDefault="008C5B55" w:rsidP="00A1500C">
      <w:pPr>
        <w:pStyle w:val="a4"/>
        <w:numPr>
          <w:ilvl w:val="0"/>
          <w:numId w:val="14"/>
        </w:numPr>
        <w:suppressAutoHyphens w:val="0"/>
        <w:rPr>
          <w:rFonts w:ascii="Times New Roman" w:hAnsi="Times New Roman" w:cs="Times New Roman"/>
          <w:b/>
          <w:sz w:val="20"/>
          <w:szCs w:val="20"/>
        </w:rPr>
      </w:pPr>
      <w:r w:rsidRPr="001403B8">
        <w:rPr>
          <w:rFonts w:ascii="Times New Roman" w:hAnsi="Times New Roman" w:cs="Times New Roman"/>
          <w:b/>
          <w:sz w:val="20"/>
          <w:szCs w:val="20"/>
        </w:rPr>
        <w:t>Обработка и утилизация имущества (отходов):</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7052"/>
        <w:gridCol w:w="2410"/>
      </w:tblGrid>
      <w:tr w:rsidR="008C5B55" w:rsidRPr="001403B8" w14:paraId="2B7FD9DE" w14:textId="77777777" w:rsidTr="00A1500C">
        <w:trPr>
          <w:trHeight w:val="300"/>
        </w:trPr>
        <w:tc>
          <w:tcPr>
            <w:tcW w:w="7655" w:type="dxa"/>
            <w:gridSpan w:val="2"/>
            <w:shd w:val="clear" w:color="auto" w:fill="auto"/>
            <w:noWrap/>
            <w:vAlign w:val="bottom"/>
            <w:hideMark/>
          </w:tcPr>
          <w:p w14:paraId="49854B37" w14:textId="77777777" w:rsidR="008C5B55" w:rsidRPr="001403B8" w:rsidRDefault="008C5B55" w:rsidP="00BC764A">
            <w:pPr>
              <w:spacing w:after="0" w:line="240" w:lineRule="auto"/>
              <w:jc w:val="center"/>
              <w:rPr>
                <w:rFonts w:ascii="Times New Roman" w:eastAsia="Times New Roman" w:hAnsi="Times New Roman" w:cs="Times New Roman"/>
                <w:b/>
                <w:bCs/>
                <w:color w:val="000000"/>
                <w:sz w:val="20"/>
                <w:szCs w:val="20"/>
                <w:lang w:eastAsia="ru-RU"/>
              </w:rPr>
            </w:pPr>
            <w:r w:rsidRPr="001403B8">
              <w:rPr>
                <w:rFonts w:ascii="Times New Roman" w:eastAsia="Times New Roman" w:hAnsi="Times New Roman" w:cs="Times New Roman"/>
                <w:b/>
                <w:bCs/>
                <w:color w:val="000000"/>
                <w:sz w:val="20"/>
                <w:szCs w:val="20"/>
                <w:lang w:eastAsia="ru-RU"/>
              </w:rPr>
              <w:t>Наименование позиции</w:t>
            </w:r>
          </w:p>
        </w:tc>
        <w:tc>
          <w:tcPr>
            <w:tcW w:w="2410" w:type="dxa"/>
            <w:shd w:val="clear" w:color="auto" w:fill="auto"/>
            <w:noWrap/>
            <w:vAlign w:val="bottom"/>
            <w:hideMark/>
          </w:tcPr>
          <w:p w14:paraId="19A35EFD" w14:textId="77777777" w:rsidR="008C5B55" w:rsidRPr="001403B8" w:rsidRDefault="008C5B55" w:rsidP="00BC764A">
            <w:pPr>
              <w:spacing w:after="0" w:line="240" w:lineRule="auto"/>
              <w:jc w:val="center"/>
              <w:rPr>
                <w:rFonts w:ascii="Times New Roman" w:eastAsia="Times New Roman" w:hAnsi="Times New Roman" w:cs="Times New Roman"/>
                <w:b/>
                <w:bCs/>
                <w:color w:val="000000"/>
                <w:sz w:val="20"/>
                <w:szCs w:val="20"/>
                <w:lang w:eastAsia="ru-RU"/>
              </w:rPr>
            </w:pPr>
            <w:r w:rsidRPr="001403B8">
              <w:rPr>
                <w:rFonts w:ascii="Times New Roman" w:eastAsia="Times New Roman" w:hAnsi="Times New Roman" w:cs="Times New Roman"/>
                <w:b/>
                <w:bCs/>
                <w:color w:val="000000"/>
                <w:sz w:val="20"/>
                <w:szCs w:val="20"/>
                <w:lang w:eastAsia="ru-RU"/>
              </w:rPr>
              <w:t>кол-во ед.</w:t>
            </w:r>
          </w:p>
        </w:tc>
      </w:tr>
      <w:tr w:rsidR="008C5B55" w:rsidRPr="001403B8" w14:paraId="359C0A39" w14:textId="77777777" w:rsidTr="00A1500C">
        <w:trPr>
          <w:trHeight w:val="300"/>
        </w:trPr>
        <w:tc>
          <w:tcPr>
            <w:tcW w:w="603" w:type="dxa"/>
            <w:shd w:val="clear" w:color="auto" w:fill="auto"/>
            <w:noWrap/>
            <w:vAlign w:val="center"/>
            <w:hideMark/>
          </w:tcPr>
          <w:p w14:paraId="62D5D7D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c>
          <w:tcPr>
            <w:tcW w:w="7052" w:type="dxa"/>
            <w:shd w:val="clear" w:color="auto" w:fill="auto"/>
            <w:noWrap/>
            <w:vAlign w:val="bottom"/>
            <w:hideMark/>
          </w:tcPr>
          <w:p w14:paraId="40C623CE"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proofErr w:type="spellStart"/>
            <w:r w:rsidRPr="001403B8">
              <w:rPr>
                <w:rFonts w:ascii="Times New Roman" w:eastAsia="Times New Roman" w:hAnsi="Times New Roman" w:cs="Times New Roman"/>
                <w:color w:val="000000"/>
                <w:sz w:val="20"/>
                <w:szCs w:val="20"/>
                <w:lang w:eastAsia="ru-RU"/>
              </w:rPr>
              <w:t>Видеорегистрация</w:t>
            </w:r>
            <w:proofErr w:type="spellEnd"/>
            <w:r w:rsidRPr="001403B8">
              <w:rPr>
                <w:rFonts w:ascii="Times New Roman" w:eastAsia="Times New Roman" w:hAnsi="Times New Roman" w:cs="Times New Roman"/>
                <w:color w:val="000000"/>
                <w:sz w:val="20"/>
                <w:szCs w:val="20"/>
                <w:lang w:eastAsia="ru-RU"/>
              </w:rPr>
              <w:t xml:space="preserve"> специальная</w:t>
            </w:r>
          </w:p>
        </w:tc>
        <w:tc>
          <w:tcPr>
            <w:tcW w:w="2410" w:type="dxa"/>
            <w:shd w:val="clear" w:color="auto" w:fill="auto"/>
            <w:noWrap/>
            <w:vAlign w:val="bottom"/>
            <w:hideMark/>
          </w:tcPr>
          <w:p w14:paraId="0C58615E"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D88790A" w14:textId="77777777" w:rsidTr="00A1500C">
        <w:trPr>
          <w:trHeight w:val="300"/>
        </w:trPr>
        <w:tc>
          <w:tcPr>
            <w:tcW w:w="603" w:type="dxa"/>
            <w:shd w:val="clear" w:color="auto" w:fill="auto"/>
            <w:noWrap/>
            <w:vAlign w:val="center"/>
            <w:hideMark/>
          </w:tcPr>
          <w:p w14:paraId="3E40F39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w:t>
            </w:r>
          </w:p>
        </w:tc>
        <w:tc>
          <w:tcPr>
            <w:tcW w:w="7052" w:type="dxa"/>
            <w:shd w:val="clear" w:color="auto" w:fill="auto"/>
            <w:noWrap/>
            <w:vAlign w:val="bottom"/>
            <w:hideMark/>
          </w:tcPr>
          <w:p w14:paraId="5CCDBB40"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Холодильник низкотемпературный NU-9333E </w:t>
            </w:r>
            <w:proofErr w:type="spellStart"/>
            <w:r w:rsidRPr="001403B8">
              <w:rPr>
                <w:rFonts w:ascii="Times New Roman" w:eastAsia="Times New Roman" w:hAnsi="Times New Roman" w:cs="Times New Roman"/>
                <w:color w:val="000000"/>
                <w:sz w:val="20"/>
                <w:szCs w:val="20"/>
                <w:lang w:eastAsia="ru-RU"/>
              </w:rPr>
              <w:t>NuAire</w:t>
            </w:r>
            <w:proofErr w:type="spellEnd"/>
            <w:r w:rsidRPr="001403B8">
              <w:rPr>
                <w:rFonts w:ascii="Times New Roman" w:eastAsia="Times New Roman" w:hAnsi="Times New Roman" w:cs="Times New Roman"/>
                <w:color w:val="000000"/>
                <w:sz w:val="20"/>
                <w:szCs w:val="20"/>
                <w:lang w:eastAsia="ru-RU"/>
              </w:rPr>
              <w:t xml:space="preserve"> </w:t>
            </w:r>
          </w:p>
        </w:tc>
        <w:tc>
          <w:tcPr>
            <w:tcW w:w="2410" w:type="dxa"/>
            <w:shd w:val="clear" w:color="auto" w:fill="auto"/>
            <w:noWrap/>
            <w:vAlign w:val="bottom"/>
            <w:hideMark/>
          </w:tcPr>
          <w:p w14:paraId="5B956675"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9CD0559" w14:textId="77777777" w:rsidTr="00A1500C">
        <w:trPr>
          <w:trHeight w:val="300"/>
        </w:trPr>
        <w:tc>
          <w:tcPr>
            <w:tcW w:w="603" w:type="dxa"/>
            <w:shd w:val="clear" w:color="auto" w:fill="auto"/>
            <w:noWrap/>
            <w:vAlign w:val="center"/>
            <w:hideMark/>
          </w:tcPr>
          <w:p w14:paraId="479822A3"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w:t>
            </w:r>
          </w:p>
        </w:tc>
        <w:tc>
          <w:tcPr>
            <w:tcW w:w="7052" w:type="dxa"/>
            <w:shd w:val="clear" w:color="auto" w:fill="auto"/>
            <w:noWrap/>
            <w:vAlign w:val="bottom"/>
            <w:hideMark/>
          </w:tcPr>
          <w:p w14:paraId="3275B549"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Приемник </w:t>
            </w:r>
            <w:proofErr w:type="spellStart"/>
            <w:r w:rsidRPr="001403B8">
              <w:rPr>
                <w:rFonts w:ascii="Times New Roman" w:eastAsia="Times New Roman" w:hAnsi="Times New Roman" w:cs="Times New Roman"/>
                <w:color w:val="000000"/>
                <w:sz w:val="20"/>
                <w:szCs w:val="20"/>
                <w:lang w:eastAsia="ru-RU"/>
              </w:rPr>
              <w:t>Tomson</w:t>
            </w:r>
            <w:proofErr w:type="spellEnd"/>
          </w:p>
        </w:tc>
        <w:tc>
          <w:tcPr>
            <w:tcW w:w="2410" w:type="dxa"/>
            <w:shd w:val="clear" w:color="auto" w:fill="auto"/>
            <w:noWrap/>
            <w:vAlign w:val="bottom"/>
            <w:hideMark/>
          </w:tcPr>
          <w:p w14:paraId="68B884D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053CC51" w14:textId="77777777" w:rsidTr="00A1500C">
        <w:trPr>
          <w:trHeight w:val="300"/>
        </w:trPr>
        <w:tc>
          <w:tcPr>
            <w:tcW w:w="603" w:type="dxa"/>
            <w:shd w:val="clear" w:color="auto" w:fill="auto"/>
            <w:noWrap/>
            <w:vAlign w:val="center"/>
            <w:hideMark/>
          </w:tcPr>
          <w:p w14:paraId="1952E7A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w:t>
            </w:r>
          </w:p>
        </w:tc>
        <w:tc>
          <w:tcPr>
            <w:tcW w:w="7052" w:type="dxa"/>
            <w:shd w:val="clear" w:color="auto" w:fill="auto"/>
            <w:noWrap/>
            <w:vAlign w:val="bottom"/>
            <w:hideMark/>
          </w:tcPr>
          <w:p w14:paraId="1C8C92C2"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Источник бесперебойного питания ИБП </w:t>
            </w:r>
            <w:proofErr w:type="spellStart"/>
            <w:r w:rsidRPr="001403B8">
              <w:rPr>
                <w:rFonts w:ascii="Times New Roman" w:eastAsia="Times New Roman" w:hAnsi="Times New Roman" w:cs="Times New Roman"/>
                <w:color w:val="000000"/>
                <w:sz w:val="20"/>
                <w:szCs w:val="20"/>
                <w:lang w:eastAsia="ru-RU"/>
              </w:rPr>
              <w:t>Powercom</w:t>
            </w:r>
            <w:proofErr w:type="spellEnd"/>
            <w:r w:rsidRPr="001403B8">
              <w:rPr>
                <w:rFonts w:ascii="Times New Roman" w:eastAsia="Times New Roman" w:hAnsi="Times New Roman" w:cs="Times New Roman"/>
                <w:color w:val="000000"/>
                <w:sz w:val="20"/>
                <w:szCs w:val="20"/>
                <w:lang w:eastAsia="ru-RU"/>
              </w:rPr>
              <w:t xml:space="preserve"> WOW-300</w:t>
            </w:r>
          </w:p>
        </w:tc>
        <w:tc>
          <w:tcPr>
            <w:tcW w:w="2410" w:type="dxa"/>
            <w:shd w:val="clear" w:color="auto" w:fill="auto"/>
            <w:noWrap/>
            <w:vAlign w:val="bottom"/>
            <w:hideMark/>
          </w:tcPr>
          <w:p w14:paraId="57E6E7B4"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313A833D" w14:textId="77777777" w:rsidTr="00A1500C">
        <w:trPr>
          <w:trHeight w:val="300"/>
        </w:trPr>
        <w:tc>
          <w:tcPr>
            <w:tcW w:w="603" w:type="dxa"/>
            <w:shd w:val="clear" w:color="auto" w:fill="auto"/>
            <w:noWrap/>
            <w:vAlign w:val="center"/>
            <w:hideMark/>
          </w:tcPr>
          <w:p w14:paraId="39D216CB"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lastRenderedPageBreak/>
              <w:t>5</w:t>
            </w:r>
          </w:p>
        </w:tc>
        <w:tc>
          <w:tcPr>
            <w:tcW w:w="7052" w:type="dxa"/>
            <w:shd w:val="clear" w:color="auto" w:fill="auto"/>
            <w:noWrap/>
            <w:vAlign w:val="bottom"/>
            <w:hideMark/>
          </w:tcPr>
          <w:p w14:paraId="4BC13BA4"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ПК Компьютер LG </w:t>
            </w:r>
          </w:p>
        </w:tc>
        <w:tc>
          <w:tcPr>
            <w:tcW w:w="2410" w:type="dxa"/>
            <w:shd w:val="clear" w:color="auto" w:fill="auto"/>
            <w:noWrap/>
            <w:vAlign w:val="bottom"/>
            <w:hideMark/>
          </w:tcPr>
          <w:p w14:paraId="4F19F0D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46F2F185" w14:textId="77777777" w:rsidTr="00A1500C">
        <w:trPr>
          <w:trHeight w:val="300"/>
        </w:trPr>
        <w:tc>
          <w:tcPr>
            <w:tcW w:w="603" w:type="dxa"/>
            <w:shd w:val="clear" w:color="auto" w:fill="auto"/>
            <w:noWrap/>
            <w:vAlign w:val="center"/>
            <w:hideMark/>
          </w:tcPr>
          <w:p w14:paraId="2CC9880A"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w:t>
            </w:r>
          </w:p>
        </w:tc>
        <w:tc>
          <w:tcPr>
            <w:tcW w:w="7052" w:type="dxa"/>
            <w:shd w:val="clear" w:color="auto" w:fill="auto"/>
            <w:noWrap/>
            <w:vAlign w:val="bottom"/>
            <w:hideMark/>
          </w:tcPr>
          <w:p w14:paraId="4A74A90B"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Компьютер </w:t>
            </w:r>
            <w:proofErr w:type="spellStart"/>
            <w:r w:rsidRPr="001403B8">
              <w:rPr>
                <w:rFonts w:ascii="Times New Roman" w:eastAsia="Times New Roman" w:hAnsi="Times New Roman" w:cs="Times New Roman"/>
                <w:color w:val="000000"/>
                <w:sz w:val="20"/>
                <w:szCs w:val="20"/>
                <w:lang w:eastAsia="ru-RU"/>
              </w:rPr>
              <w:t>DEPONeos</w:t>
            </w:r>
            <w:proofErr w:type="spellEnd"/>
            <w:r w:rsidRPr="001403B8">
              <w:rPr>
                <w:rFonts w:ascii="Times New Roman" w:eastAsia="Times New Roman" w:hAnsi="Times New Roman" w:cs="Times New Roman"/>
                <w:color w:val="000000"/>
                <w:sz w:val="20"/>
                <w:szCs w:val="20"/>
                <w:lang w:eastAsia="ru-RU"/>
              </w:rPr>
              <w:t xml:space="preserve"> (</w:t>
            </w:r>
            <w:proofErr w:type="spellStart"/>
            <w:proofErr w:type="gramStart"/>
            <w:r w:rsidRPr="001403B8">
              <w:rPr>
                <w:rFonts w:ascii="Times New Roman" w:eastAsia="Times New Roman" w:hAnsi="Times New Roman" w:cs="Times New Roman"/>
                <w:color w:val="000000"/>
                <w:sz w:val="20"/>
                <w:szCs w:val="20"/>
                <w:lang w:eastAsia="ru-RU"/>
              </w:rPr>
              <w:t>сист.блок,монитор</w:t>
            </w:r>
            <w:proofErr w:type="spellEnd"/>
            <w:proofErr w:type="gramEnd"/>
            <w:r w:rsidRPr="001403B8">
              <w:rPr>
                <w:rFonts w:ascii="Times New Roman" w:eastAsia="Times New Roman" w:hAnsi="Times New Roman" w:cs="Times New Roman"/>
                <w:color w:val="000000"/>
                <w:sz w:val="20"/>
                <w:szCs w:val="20"/>
                <w:lang w:eastAsia="ru-RU"/>
              </w:rPr>
              <w:t>, мышь)</w:t>
            </w:r>
          </w:p>
        </w:tc>
        <w:tc>
          <w:tcPr>
            <w:tcW w:w="2410" w:type="dxa"/>
            <w:shd w:val="clear" w:color="auto" w:fill="auto"/>
            <w:noWrap/>
            <w:vAlign w:val="bottom"/>
            <w:hideMark/>
          </w:tcPr>
          <w:p w14:paraId="7885FAC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52E9AA8" w14:textId="77777777" w:rsidTr="00A1500C">
        <w:trPr>
          <w:trHeight w:val="300"/>
        </w:trPr>
        <w:tc>
          <w:tcPr>
            <w:tcW w:w="603" w:type="dxa"/>
            <w:shd w:val="clear" w:color="auto" w:fill="auto"/>
            <w:noWrap/>
            <w:vAlign w:val="center"/>
            <w:hideMark/>
          </w:tcPr>
          <w:p w14:paraId="712868E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7</w:t>
            </w:r>
          </w:p>
        </w:tc>
        <w:tc>
          <w:tcPr>
            <w:tcW w:w="7052" w:type="dxa"/>
            <w:shd w:val="clear" w:color="auto" w:fill="auto"/>
            <w:noWrap/>
            <w:vAlign w:val="bottom"/>
            <w:hideMark/>
          </w:tcPr>
          <w:p w14:paraId="364E8F10"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Сканер </w:t>
            </w:r>
            <w:proofErr w:type="spellStart"/>
            <w:r w:rsidRPr="001403B8">
              <w:rPr>
                <w:rFonts w:ascii="Times New Roman" w:eastAsia="Times New Roman" w:hAnsi="Times New Roman" w:cs="Times New Roman"/>
                <w:color w:val="000000"/>
                <w:sz w:val="20"/>
                <w:szCs w:val="20"/>
                <w:lang w:eastAsia="ru-RU"/>
              </w:rPr>
              <w:t>Epsn</w:t>
            </w:r>
            <w:proofErr w:type="spellEnd"/>
            <w:r w:rsidRPr="001403B8">
              <w:rPr>
                <w:rFonts w:ascii="Times New Roman" w:eastAsia="Times New Roman" w:hAnsi="Times New Roman" w:cs="Times New Roman"/>
                <w:color w:val="000000"/>
                <w:sz w:val="20"/>
                <w:szCs w:val="20"/>
                <w:lang w:eastAsia="ru-RU"/>
              </w:rPr>
              <w:t xml:space="preserve"> </w:t>
            </w:r>
            <w:proofErr w:type="spellStart"/>
            <w:r w:rsidRPr="001403B8">
              <w:rPr>
                <w:rFonts w:ascii="Times New Roman" w:eastAsia="Times New Roman" w:hAnsi="Times New Roman" w:cs="Times New Roman"/>
                <w:color w:val="000000"/>
                <w:sz w:val="20"/>
                <w:szCs w:val="20"/>
                <w:lang w:eastAsia="ru-RU"/>
              </w:rPr>
              <w:t>Perfection</w:t>
            </w:r>
            <w:proofErr w:type="spellEnd"/>
            <w:r w:rsidRPr="001403B8">
              <w:rPr>
                <w:rFonts w:ascii="Times New Roman" w:eastAsia="Times New Roman" w:hAnsi="Times New Roman" w:cs="Times New Roman"/>
                <w:color w:val="000000"/>
                <w:sz w:val="20"/>
                <w:szCs w:val="20"/>
                <w:lang w:eastAsia="ru-RU"/>
              </w:rPr>
              <w:t xml:space="preserve"> V200</w:t>
            </w:r>
          </w:p>
        </w:tc>
        <w:tc>
          <w:tcPr>
            <w:tcW w:w="2410" w:type="dxa"/>
            <w:shd w:val="clear" w:color="auto" w:fill="auto"/>
            <w:noWrap/>
            <w:vAlign w:val="bottom"/>
            <w:hideMark/>
          </w:tcPr>
          <w:p w14:paraId="7ED3249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1015FBAF" w14:textId="77777777" w:rsidTr="00A1500C">
        <w:trPr>
          <w:trHeight w:val="300"/>
        </w:trPr>
        <w:tc>
          <w:tcPr>
            <w:tcW w:w="603" w:type="dxa"/>
            <w:shd w:val="clear" w:color="auto" w:fill="auto"/>
            <w:noWrap/>
            <w:vAlign w:val="center"/>
            <w:hideMark/>
          </w:tcPr>
          <w:p w14:paraId="67EFD9B3"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8</w:t>
            </w:r>
          </w:p>
        </w:tc>
        <w:tc>
          <w:tcPr>
            <w:tcW w:w="7052" w:type="dxa"/>
            <w:shd w:val="clear" w:color="auto" w:fill="auto"/>
            <w:noWrap/>
            <w:vAlign w:val="bottom"/>
            <w:hideMark/>
          </w:tcPr>
          <w:p w14:paraId="777F8A7B"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Компьютер в сборе</w:t>
            </w:r>
          </w:p>
        </w:tc>
        <w:tc>
          <w:tcPr>
            <w:tcW w:w="2410" w:type="dxa"/>
            <w:shd w:val="clear" w:color="auto" w:fill="auto"/>
            <w:noWrap/>
            <w:vAlign w:val="bottom"/>
            <w:hideMark/>
          </w:tcPr>
          <w:p w14:paraId="72F08472"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25609043" w14:textId="77777777" w:rsidTr="00A1500C">
        <w:trPr>
          <w:trHeight w:val="300"/>
        </w:trPr>
        <w:tc>
          <w:tcPr>
            <w:tcW w:w="603" w:type="dxa"/>
            <w:shd w:val="clear" w:color="auto" w:fill="auto"/>
            <w:noWrap/>
            <w:vAlign w:val="center"/>
            <w:hideMark/>
          </w:tcPr>
          <w:p w14:paraId="36651C33"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9</w:t>
            </w:r>
          </w:p>
        </w:tc>
        <w:tc>
          <w:tcPr>
            <w:tcW w:w="7052" w:type="dxa"/>
            <w:shd w:val="clear" w:color="auto" w:fill="auto"/>
            <w:noWrap/>
            <w:vAlign w:val="bottom"/>
            <w:hideMark/>
          </w:tcPr>
          <w:p w14:paraId="5FF7B022"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Компьютер в сборе</w:t>
            </w:r>
          </w:p>
        </w:tc>
        <w:tc>
          <w:tcPr>
            <w:tcW w:w="2410" w:type="dxa"/>
            <w:shd w:val="clear" w:color="auto" w:fill="auto"/>
            <w:noWrap/>
            <w:vAlign w:val="bottom"/>
            <w:hideMark/>
          </w:tcPr>
          <w:p w14:paraId="3C2CFFDD"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3582D752" w14:textId="77777777" w:rsidTr="00A1500C">
        <w:trPr>
          <w:trHeight w:val="300"/>
        </w:trPr>
        <w:tc>
          <w:tcPr>
            <w:tcW w:w="603" w:type="dxa"/>
            <w:shd w:val="clear" w:color="auto" w:fill="auto"/>
            <w:noWrap/>
            <w:vAlign w:val="center"/>
            <w:hideMark/>
          </w:tcPr>
          <w:p w14:paraId="048B1F0E"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10</w:t>
            </w:r>
          </w:p>
        </w:tc>
        <w:tc>
          <w:tcPr>
            <w:tcW w:w="7052" w:type="dxa"/>
            <w:shd w:val="clear" w:color="auto" w:fill="auto"/>
            <w:noWrap/>
            <w:vAlign w:val="bottom"/>
            <w:hideMark/>
          </w:tcPr>
          <w:p w14:paraId="6832FEDA"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val="en-US" w:eastAsia="ru-RU"/>
              </w:rPr>
            </w:pPr>
            <w:r w:rsidRPr="001403B8">
              <w:rPr>
                <w:rFonts w:ascii="Times New Roman" w:eastAsia="Times New Roman" w:hAnsi="Times New Roman" w:cs="Times New Roman"/>
                <w:color w:val="000000"/>
                <w:sz w:val="20"/>
                <w:szCs w:val="20"/>
                <w:lang w:eastAsia="ru-RU"/>
              </w:rPr>
              <w:t>МФУ</w:t>
            </w:r>
            <w:r w:rsidRPr="001403B8">
              <w:rPr>
                <w:rFonts w:ascii="Times New Roman" w:eastAsia="Times New Roman" w:hAnsi="Times New Roman" w:cs="Times New Roman"/>
                <w:color w:val="000000"/>
                <w:sz w:val="20"/>
                <w:szCs w:val="20"/>
                <w:lang w:val="en-US" w:eastAsia="ru-RU"/>
              </w:rPr>
              <w:t xml:space="preserve"> Epson Expression Premium XP-610</w:t>
            </w:r>
          </w:p>
        </w:tc>
        <w:tc>
          <w:tcPr>
            <w:tcW w:w="2410" w:type="dxa"/>
            <w:shd w:val="clear" w:color="auto" w:fill="auto"/>
            <w:noWrap/>
            <w:vAlign w:val="bottom"/>
            <w:hideMark/>
          </w:tcPr>
          <w:p w14:paraId="0767D5D4"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74312ADC" w14:textId="77777777" w:rsidTr="00A1500C">
        <w:trPr>
          <w:trHeight w:val="300"/>
        </w:trPr>
        <w:tc>
          <w:tcPr>
            <w:tcW w:w="603" w:type="dxa"/>
            <w:shd w:val="clear" w:color="auto" w:fill="auto"/>
            <w:noWrap/>
            <w:vAlign w:val="center"/>
            <w:hideMark/>
          </w:tcPr>
          <w:p w14:paraId="778B2C31"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11</w:t>
            </w:r>
          </w:p>
        </w:tc>
        <w:tc>
          <w:tcPr>
            <w:tcW w:w="7052" w:type="dxa"/>
            <w:shd w:val="clear" w:color="auto" w:fill="auto"/>
            <w:noWrap/>
            <w:vAlign w:val="bottom"/>
            <w:hideMark/>
          </w:tcPr>
          <w:p w14:paraId="312B57FA"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Компьютер в сборе</w:t>
            </w:r>
          </w:p>
        </w:tc>
        <w:tc>
          <w:tcPr>
            <w:tcW w:w="2410" w:type="dxa"/>
            <w:shd w:val="clear" w:color="auto" w:fill="auto"/>
            <w:noWrap/>
            <w:vAlign w:val="bottom"/>
            <w:hideMark/>
          </w:tcPr>
          <w:p w14:paraId="66DAD52E"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7663E6D" w14:textId="77777777" w:rsidTr="00A1500C">
        <w:trPr>
          <w:trHeight w:val="300"/>
        </w:trPr>
        <w:tc>
          <w:tcPr>
            <w:tcW w:w="603" w:type="dxa"/>
            <w:shd w:val="clear" w:color="auto" w:fill="auto"/>
            <w:noWrap/>
            <w:vAlign w:val="center"/>
            <w:hideMark/>
          </w:tcPr>
          <w:p w14:paraId="1D46425E"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12</w:t>
            </w:r>
          </w:p>
        </w:tc>
        <w:tc>
          <w:tcPr>
            <w:tcW w:w="7052" w:type="dxa"/>
            <w:shd w:val="clear" w:color="auto" w:fill="auto"/>
            <w:noWrap/>
            <w:vAlign w:val="bottom"/>
            <w:hideMark/>
          </w:tcPr>
          <w:p w14:paraId="2B6CE126"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Компьютер</w:t>
            </w:r>
          </w:p>
        </w:tc>
        <w:tc>
          <w:tcPr>
            <w:tcW w:w="2410" w:type="dxa"/>
            <w:shd w:val="clear" w:color="auto" w:fill="auto"/>
            <w:noWrap/>
            <w:vAlign w:val="bottom"/>
            <w:hideMark/>
          </w:tcPr>
          <w:p w14:paraId="0B062FD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876BF99" w14:textId="77777777" w:rsidTr="00A1500C">
        <w:trPr>
          <w:trHeight w:val="300"/>
        </w:trPr>
        <w:tc>
          <w:tcPr>
            <w:tcW w:w="603" w:type="dxa"/>
            <w:shd w:val="clear" w:color="auto" w:fill="auto"/>
            <w:noWrap/>
            <w:vAlign w:val="center"/>
            <w:hideMark/>
          </w:tcPr>
          <w:p w14:paraId="78757D9D"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13</w:t>
            </w:r>
          </w:p>
        </w:tc>
        <w:tc>
          <w:tcPr>
            <w:tcW w:w="7052" w:type="dxa"/>
            <w:shd w:val="clear" w:color="auto" w:fill="auto"/>
            <w:noWrap/>
            <w:vAlign w:val="bottom"/>
            <w:hideMark/>
          </w:tcPr>
          <w:p w14:paraId="4E60DBB5"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Компьютер</w:t>
            </w:r>
          </w:p>
        </w:tc>
        <w:tc>
          <w:tcPr>
            <w:tcW w:w="2410" w:type="dxa"/>
            <w:shd w:val="clear" w:color="auto" w:fill="auto"/>
            <w:noWrap/>
            <w:vAlign w:val="bottom"/>
            <w:hideMark/>
          </w:tcPr>
          <w:p w14:paraId="74D9895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E5DA6CB" w14:textId="77777777" w:rsidTr="00A1500C">
        <w:trPr>
          <w:trHeight w:val="300"/>
        </w:trPr>
        <w:tc>
          <w:tcPr>
            <w:tcW w:w="603" w:type="dxa"/>
            <w:shd w:val="clear" w:color="auto" w:fill="auto"/>
            <w:noWrap/>
            <w:vAlign w:val="center"/>
            <w:hideMark/>
          </w:tcPr>
          <w:p w14:paraId="5EA1271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14</w:t>
            </w:r>
          </w:p>
        </w:tc>
        <w:tc>
          <w:tcPr>
            <w:tcW w:w="7052" w:type="dxa"/>
            <w:shd w:val="clear" w:color="auto" w:fill="auto"/>
            <w:noWrap/>
            <w:vAlign w:val="bottom"/>
            <w:hideMark/>
          </w:tcPr>
          <w:p w14:paraId="6766C898"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Компьютер </w:t>
            </w:r>
          </w:p>
        </w:tc>
        <w:tc>
          <w:tcPr>
            <w:tcW w:w="2410" w:type="dxa"/>
            <w:shd w:val="clear" w:color="auto" w:fill="auto"/>
            <w:noWrap/>
            <w:vAlign w:val="bottom"/>
            <w:hideMark/>
          </w:tcPr>
          <w:p w14:paraId="6D2A647B"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748E43A5" w14:textId="77777777" w:rsidTr="00A1500C">
        <w:trPr>
          <w:trHeight w:val="300"/>
        </w:trPr>
        <w:tc>
          <w:tcPr>
            <w:tcW w:w="603" w:type="dxa"/>
            <w:shd w:val="clear" w:color="auto" w:fill="auto"/>
            <w:noWrap/>
            <w:vAlign w:val="center"/>
            <w:hideMark/>
          </w:tcPr>
          <w:p w14:paraId="39D460A2"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15</w:t>
            </w:r>
          </w:p>
        </w:tc>
        <w:tc>
          <w:tcPr>
            <w:tcW w:w="7052" w:type="dxa"/>
            <w:shd w:val="clear" w:color="auto" w:fill="auto"/>
            <w:noWrap/>
            <w:vAlign w:val="bottom"/>
            <w:hideMark/>
          </w:tcPr>
          <w:p w14:paraId="238C0B1C"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Компьютер</w:t>
            </w:r>
          </w:p>
        </w:tc>
        <w:tc>
          <w:tcPr>
            <w:tcW w:w="2410" w:type="dxa"/>
            <w:shd w:val="clear" w:color="auto" w:fill="auto"/>
            <w:noWrap/>
            <w:vAlign w:val="bottom"/>
            <w:hideMark/>
          </w:tcPr>
          <w:p w14:paraId="4E92E5F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F8EA8E5" w14:textId="77777777" w:rsidTr="00A1500C">
        <w:trPr>
          <w:trHeight w:val="300"/>
        </w:trPr>
        <w:tc>
          <w:tcPr>
            <w:tcW w:w="603" w:type="dxa"/>
            <w:shd w:val="clear" w:color="auto" w:fill="auto"/>
            <w:noWrap/>
            <w:vAlign w:val="center"/>
            <w:hideMark/>
          </w:tcPr>
          <w:p w14:paraId="10C6133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16</w:t>
            </w:r>
          </w:p>
        </w:tc>
        <w:tc>
          <w:tcPr>
            <w:tcW w:w="7052" w:type="dxa"/>
            <w:shd w:val="clear" w:color="auto" w:fill="auto"/>
            <w:noWrap/>
            <w:vAlign w:val="bottom"/>
            <w:hideMark/>
          </w:tcPr>
          <w:p w14:paraId="19DD0692"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Компьютер</w:t>
            </w:r>
          </w:p>
        </w:tc>
        <w:tc>
          <w:tcPr>
            <w:tcW w:w="2410" w:type="dxa"/>
            <w:shd w:val="clear" w:color="auto" w:fill="auto"/>
            <w:noWrap/>
            <w:vAlign w:val="bottom"/>
            <w:hideMark/>
          </w:tcPr>
          <w:p w14:paraId="4F51C8B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9C88A51" w14:textId="77777777" w:rsidTr="00A1500C">
        <w:trPr>
          <w:trHeight w:val="300"/>
        </w:trPr>
        <w:tc>
          <w:tcPr>
            <w:tcW w:w="603" w:type="dxa"/>
            <w:shd w:val="clear" w:color="auto" w:fill="auto"/>
            <w:noWrap/>
            <w:vAlign w:val="center"/>
            <w:hideMark/>
          </w:tcPr>
          <w:p w14:paraId="6EF20F7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17</w:t>
            </w:r>
          </w:p>
        </w:tc>
        <w:tc>
          <w:tcPr>
            <w:tcW w:w="7052" w:type="dxa"/>
            <w:shd w:val="clear" w:color="auto" w:fill="auto"/>
            <w:noWrap/>
            <w:vAlign w:val="bottom"/>
            <w:hideMark/>
          </w:tcPr>
          <w:p w14:paraId="57472902"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Факс Sharp FO-85</w:t>
            </w:r>
          </w:p>
        </w:tc>
        <w:tc>
          <w:tcPr>
            <w:tcW w:w="2410" w:type="dxa"/>
            <w:shd w:val="clear" w:color="auto" w:fill="auto"/>
            <w:noWrap/>
            <w:vAlign w:val="bottom"/>
            <w:hideMark/>
          </w:tcPr>
          <w:p w14:paraId="5FFD0C2A"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7FDE3D7E" w14:textId="77777777" w:rsidTr="00A1500C">
        <w:trPr>
          <w:trHeight w:val="300"/>
        </w:trPr>
        <w:tc>
          <w:tcPr>
            <w:tcW w:w="603" w:type="dxa"/>
            <w:shd w:val="clear" w:color="auto" w:fill="auto"/>
            <w:noWrap/>
            <w:vAlign w:val="center"/>
            <w:hideMark/>
          </w:tcPr>
          <w:p w14:paraId="6D6EFDD8"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18</w:t>
            </w:r>
          </w:p>
        </w:tc>
        <w:tc>
          <w:tcPr>
            <w:tcW w:w="7052" w:type="dxa"/>
            <w:shd w:val="clear" w:color="auto" w:fill="auto"/>
            <w:noWrap/>
            <w:vAlign w:val="bottom"/>
            <w:hideMark/>
          </w:tcPr>
          <w:p w14:paraId="560D3F0E"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МФУ монохромное Xerox</w:t>
            </w:r>
          </w:p>
        </w:tc>
        <w:tc>
          <w:tcPr>
            <w:tcW w:w="2410" w:type="dxa"/>
            <w:shd w:val="clear" w:color="auto" w:fill="auto"/>
            <w:noWrap/>
            <w:vAlign w:val="bottom"/>
            <w:hideMark/>
          </w:tcPr>
          <w:p w14:paraId="5538D20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4DAAE02C" w14:textId="77777777" w:rsidTr="00A1500C">
        <w:trPr>
          <w:trHeight w:val="300"/>
        </w:trPr>
        <w:tc>
          <w:tcPr>
            <w:tcW w:w="603" w:type="dxa"/>
            <w:shd w:val="clear" w:color="auto" w:fill="auto"/>
            <w:noWrap/>
            <w:vAlign w:val="center"/>
            <w:hideMark/>
          </w:tcPr>
          <w:p w14:paraId="0BE9FAA5"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19</w:t>
            </w:r>
          </w:p>
        </w:tc>
        <w:tc>
          <w:tcPr>
            <w:tcW w:w="7052" w:type="dxa"/>
            <w:shd w:val="clear" w:color="auto" w:fill="auto"/>
            <w:noWrap/>
            <w:vAlign w:val="bottom"/>
            <w:hideMark/>
          </w:tcPr>
          <w:p w14:paraId="2A4146C3"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Телефон проводной Panasonic</w:t>
            </w:r>
          </w:p>
        </w:tc>
        <w:tc>
          <w:tcPr>
            <w:tcW w:w="2410" w:type="dxa"/>
            <w:shd w:val="clear" w:color="auto" w:fill="auto"/>
            <w:noWrap/>
            <w:vAlign w:val="bottom"/>
            <w:hideMark/>
          </w:tcPr>
          <w:p w14:paraId="254470D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2441B8D5" w14:textId="77777777" w:rsidTr="00A1500C">
        <w:trPr>
          <w:trHeight w:val="300"/>
        </w:trPr>
        <w:tc>
          <w:tcPr>
            <w:tcW w:w="603" w:type="dxa"/>
            <w:shd w:val="clear" w:color="auto" w:fill="auto"/>
            <w:noWrap/>
            <w:vAlign w:val="center"/>
            <w:hideMark/>
          </w:tcPr>
          <w:p w14:paraId="2F66C49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20</w:t>
            </w:r>
          </w:p>
        </w:tc>
        <w:tc>
          <w:tcPr>
            <w:tcW w:w="7052" w:type="dxa"/>
            <w:shd w:val="clear" w:color="auto" w:fill="auto"/>
            <w:noWrap/>
            <w:vAlign w:val="bottom"/>
            <w:hideMark/>
          </w:tcPr>
          <w:p w14:paraId="148F9438"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proofErr w:type="spellStart"/>
            <w:r w:rsidRPr="001403B8">
              <w:rPr>
                <w:rFonts w:ascii="Times New Roman" w:eastAsia="Times New Roman" w:hAnsi="Times New Roman" w:cs="Times New Roman"/>
                <w:color w:val="000000"/>
                <w:sz w:val="20"/>
                <w:szCs w:val="20"/>
                <w:lang w:eastAsia="ru-RU"/>
              </w:rPr>
              <w:t>Видеопринтер</w:t>
            </w:r>
            <w:proofErr w:type="spellEnd"/>
            <w:r w:rsidRPr="001403B8">
              <w:rPr>
                <w:rFonts w:ascii="Times New Roman" w:eastAsia="Times New Roman" w:hAnsi="Times New Roman" w:cs="Times New Roman"/>
                <w:color w:val="000000"/>
                <w:sz w:val="20"/>
                <w:szCs w:val="20"/>
                <w:lang w:eastAsia="ru-RU"/>
              </w:rPr>
              <w:t xml:space="preserve"> черно-белый графический</w:t>
            </w:r>
          </w:p>
        </w:tc>
        <w:tc>
          <w:tcPr>
            <w:tcW w:w="2410" w:type="dxa"/>
            <w:shd w:val="clear" w:color="auto" w:fill="auto"/>
            <w:noWrap/>
            <w:vAlign w:val="bottom"/>
            <w:hideMark/>
          </w:tcPr>
          <w:p w14:paraId="6335DBE5"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46C8F153" w14:textId="77777777" w:rsidTr="00A1500C">
        <w:trPr>
          <w:trHeight w:val="300"/>
        </w:trPr>
        <w:tc>
          <w:tcPr>
            <w:tcW w:w="603" w:type="dxa"/>
            <w:shd w:val="clear" w:color="auto" w:fill="auto"/>
            <w:noWrap/>
            <w:vAlign w:val="center"/>
            <w:hideMark/>
          </w:tcPr>
          <w:p w14:paraId="085C98A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21</w:t>
            </w:r>
          </w:p>
        </w:tc>
        <w:tc>
          <w:tcPr>
            <w:tcW w:w="7052" w:type="dxa"/>
            <w:shd w:val="clear" w:color="auto" w:fill="auto"/>
            <w:noWrap/>
            <w:vAlign w:val="bottom"/>
            <w:hideMark/>
          </w:tcPr>
          <w:p w14:paraId="6358E6E7"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Лазерный принтер Samsung</w:t>
            </w:r>
          </w:p>
        </w:tc>
        <w:tc>
          <w:tcPr>
            <w:tcW w:w="2410" w:type="dxa"/>
            <w:shd w:val="clear" w:color="auto" w:fill="auto"/>
            <w:noWrap/>
            <w:vAlign w:val="bottom"/>
            <w:hideMark/>
          </w:tcPr>
          <w:p w14:paraId="649F1A83"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4F5126B1" w14:textId="77777777" w:rsidTr="00A1500C">
        <w:trPr>
          <w:trHeight w:val="300"/>
        </w:trPr>
        <w:tc>
          <w:tcPr>
            <w:tcW w:w="603" w:type="dxa"/>
            <w:shd w:val="clear" w:color="auto" w:fill="auto"/>
            <w:noWrap/>
            <w:vAlign w:val="center"/>
            <w:hideMark/>
          </w:tcPr>
          <w:p w14:paraId="25DEDFE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22</w:t>
            </w:r>
          </w:p>
        </w:tc>
        <w:tc>
          <w:tcPr>
            <w:tcW w:w="7052" w:type="dxa"/>
            <w:shd w:val="clear" w:color="auto" w:fill="auto"/>
            <w:noWrap/>
            <w:vAlign w:val="bottom"/>
            <w:hideMark/>
          </w:tcPr>
          <w:p w14:paraId="7240B08E"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Компьютер </w:t>
            </w:r>
          </w:p>
        </w:tc>
        <w:tc>
          <w:tcPr>
            <w:tcW w:w="2410" w:type="dxa"/>
            <w:shd w:val="clear" w:color="auto" w:fill="auto"/>
            <w:noWrap/>
            <w:vAlign w:val="bottom"/>
            <w:hideMark/>
          </w:tcPr>
          <w:p w14:paraId="36C2194B"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4ADC73F6" w14:textId="77777777" w:rsidTr="00A1500C">
        <w:trPr>
          <w:trHeight w:val="300"/>
        </w:trPr>
        <w:tc>
          <w:tcPr>
            <w:tcW w:w="603" w:type="dxa"/>
            <w:shd w:val="clear" w:color="auto" w:fill="auto"/>
            <w:noWrap/>
            <w:vAlign w:val="center"/>
            <w:hideMark/>
          </w:tcPr>
          <w:p w14:paraId="774622F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23</w:t>
            </w:r>
          </w:p>
        </w:tc>
        <w:tc>
          <w:tcPr>
            <w:tcW w:w="7052" w:type="dxa"/>
            <w:shd w:val="clear" w:color="auto" w:fill="auto"/>
            <w:noWrap/>
            <w:vAlign w:val="bottom"/>
            <w:hideMark/>
          </w:tcPr>
          <w:p w14:paraId="58B8A005"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Компьютер </w:t>
            </w:r>
            <w:proofErr w:type="spellStart"/>
            <w:r w:rsidRPr="001403B8">
              <w:rPr>
                <w:rFonts w:ascii="Times New Roman" w:eastAsia="Times New Roman" w:hAnsi="Times New Roman" w:cs="Times New Roman"/>
                <w:color w:val="000000"/>
                <w:sz w:val="20"/>
                <w:szCs w:val="20"/>
                <w:lang w:eastAsia="ru-RU"/>
              </w:rPr>
              <w:t>XComPuters</w:t>
            </w:r>
            <w:proofErr w:type="spellEnd"/>
          </w:p>
        </w:tc>
        <w:tc>
          <w:tcPr>
            <w:tcW w:w="2410" w:type="dxa"/>
            <w:shd w:val="clear" w:color="auto" w:fill="auto"/>
            <w:noWrap/>
            <w:vAlign w:val="bottom"/>
            <w:hideMark/>
          </w:tcPr>
          <w:p w14:paraId="3DDFB982"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3935AFB9" w14:textId="77777777" w:rsidTr="00A1500C">
        <w:trPr>
          <w:trHeight w:val="300"/>
        </w:trPr>
        <w:tc>
          <w:tcPr>
            <w:tcW w:w="603" w:type="dxa"/>
            <w:shd w:val="clear" w:color="auto" w:fill="auto"/>
            <w:noWrap/>
            <w:vAlign w:val="center"/>
            <w:hideMark/>
          </w:tcPr>
          <w:p w14:paraId="06598601"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24</w:t>
            </w:r>
          </w:p>
        </w:tc>
        <w:tc>
          <w:tcPr>
            <w:tcW w:w="7052" w:type="dxa"/>
            <w:shd w:val="clear" w:color="auto" w:fill="auto"/>
            <w:noWrap/>
            <w:vAlign w:val="bottom"/>
            <w:hideMark/>
          </w:tcPr>
          <w:p w14:paraId="33767B7A"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Прибор "</w:t>
            </w:r>
            <w:proofErr w:type="spellStart"/>
            <w:r w:rsidRPr="001403B8">
              <w:rPr>
                <w:rFonts w:ascii="Times New Roman" w:eastAsia="Times New Roman" w:hAnsi="Times New Roman" w:cs="Times New Roman"/>
                <w:color w:val="000000"/>
                <w:sz w:val="20"/>
                <w:szCs w:val="20"/>
                <w:lang w:eastAsia="ru-RU"/>
              </w:rPr>
              <w:t>Увикорд</w:t>
            </w:r>
            <w:proofErr w:type="spellEnd"/>
            <w:r w:rsidRPr="001403B8">
              <w:rPr>
                <w:rFonts w:ascii="Times New Roman" w:eastAsia="Times New Roman" w:hAnsi="Times New Roman" w:cs="Times New Roman"/>
                <w:color w:val="000000"/>
                <w:sz w:val="20"/>
                <w:szCs w:val="20"/>
                <w:lang w:eastAsia="ru-RU"/>
              </w:rPr>
              <w:t xml:space="preserve"> "</w:t>
            </w:r>
          </w:p>
        </w:tc>
        <w:tc>
          <w:tcPr>
            <w:tcW w:w="2410" w:type="dxa"/>
            <w:shd w:val="clear" w:color="auto" w:fill="auto"/>
            <w:noWrap/>
            <w:vAlign w:val="bottom"/>
            <w:hideMark/>
          </w:tcPr>
          <w:p w14:paraId="636BCA1D"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131822C2" w14:textId="77777777" w:rsidTr="00A1500C">
        <w:trPr>
          <w:trHeight w:val="300"/>
        </w:trPr>
        <w:tc>
          <w:tcPr>
            <w:tcW w:w="603" w:type="dxa"/>
            <w:shd w:val="clear" w:color="auto" w:fill="auto"/>
            <w:noWrap/>
            <w:vAlign w:val="center"/>
            <w:hideMark/>
          </w:tcPr>
          <w:p w14:paraId="5BA3295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25</w:t>
            </w:r>
          </w:p>
        </w:tc>
        <w:tc>
          <w:tcPr>
            <w:tcW w:w="7052" w:type="dxa"/>
            <w:shd w:val="clear" w:color="auto" w:fill="auto"/>
            <w:noWrap/>
            <w:vAlign w:val="bottom"/>
            <w:hideMark/>
          </w:tcPr>
          <w:p w14:paraId="1D75E658"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Микроскоп</w:t>
            </w:r>
          </w:p>
        </w:tc>
        <w:tc>
          <w:tcPr>
            <w:tcW w:w="2410" w:type="dxa"/>
            <w:shd w:val="clear" w:color="auto" w:fill="auto"/>
            <w:noWrap/>
            <w:vAlign w:val="bottom"/>
            <w:hideMark/>
          </w:tcPr>
          <w:p w14:paraId="4F127B7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FC1B903" w14:textId="77777777" w:rsidTr="00A1500C">
        <w:trPr>
          <w:trHeight w:val="300"/>
        </w:trPr>
        <w:tc>
          <w:tcPr>
            <w:tcW w:w="603" w:type="dxa"/>
            <w:shd w:val="clear" w:color="auto" w:fill="auto"/>
            <w:noWrap/>
            <w:vAlign w:val="center"/>
            <w:hideMark/>
          </w:tcPr>
          <w:p w14:paraId="1FFA36B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26</w:t>
            </w:r>
          </w:p>
        </w:tc>
        <w:tc>
          <w:tcPr>
            <w:tcW w:w="7052" w:type="dxa"/>
            <w:shd w:val="clear" w:color="auto" w:fill="auto"/>
            <w:noWrap/>
            <w:vAlign w:val="bottom"/>
            <w:hideMark/>
          </w:tcPr>
          <w:p w14:paraId="5D127DFF"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Спектрофотометр СФ-26</w:t>
            </w:r>
          </w:p>
        </w:tc>
        <w:tc>
          <w:tcPr>
            <w:tcW w:w="2410" w:type="dxa"/>
            <w:shd w:val="clear" w:color="auto" w:fill="auto"/>
            <w:noWrap/>
            <w:vAlign w:val="bottom"/>
            <w:hideMark/>
          </w:tcPr>
          <w:p w14:paraId="2978863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9EE710B" w14:textId="77777777" w:rsidTr="00A1500C">
        <w:trPr>
          <w:trHeight w:val="300"/>
        </w:trPr>
        <w:tc>
          <w:tcPr>
            <w:tcW w:w="603" w:type="dxa"/>
            <w:shd w:val="clear" w:color="auto" w:fill="auto"/>
            <w:noWrap/>
            <w:vAlign w:val="center"/>
            <w:hideMark/>
          </w:tcPr>
          <w:p w14:paraId="15E35114"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27</w:t>
            </w:r>
          </w:p>
        </w:tc>
        <w:tc>
          <w:tcPr>
            <w:tcW w:w="7052" w:type="dxa"/>
            <w:shd w:val="clear" w:color="auto" w:fill="auto"/>
            <w:noWrap/>
            <w:vAlign w:val="bottom"/>
            <w:hideMark/>
          </w:tcPr>
          <w:p w14:paraId="4CAA2D74"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Облучатель-</w:t>
            </w:r>
            <w:proofErr w:type="spellStart"/>
            <w:r w:rsidRPr="001403B8">
              <w:rPr>
                <w:rFonts w:ascii="Times New Roman" w:eastAsia="Times New Roman" w:hAnsi="Times New Roman" w:cs="Times New Roman"/>
                <w:color w:val="000000"/>
                <w:sz w:val="20"/>
                <w:szCs w:val="20"/>
                <w:lang w:eastAsia="ru-RU"/>
              </w:rPr>
              <w:t>рециркулятор</w:t>
            </w:r>
            <w:proofErr w:type="spellEnd"/>
            <w:r w:rsidRPr="001403B8">
              <w:rPr>
                <w:rFonts w:ascii="Times New Roman" w:eastAsia="Times New Roman" w:hAnsi="Times New Roman" w:cs="Times New Roman"/>
                <w:color w:val="000000"/>
                <w:sz w:val="20"/>
                <w:szCs w:val="20"/>
                <w:lang w:eastAsia="ru-RU"/>
              </w:rPr>
              <w:t xml:space="preserve"> СН-211-130</w:t>
            </w:r>
          </w:p>
        </w:tc>
        <w:tc>
          <w:tcPr>
            <w:tcW w:w="2410" w:type="dxa"/>
            <w:shd w:val="clear" w:color="auto" w:fill="auto"/>
            <w:noWrap/>
            <w:vAlign w:val="bottom"/>
            <w:hideMark/>
          </w:tcPr>
          <w:p w14:paraId="379E9608"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43C5DE11" w14:textId="77777777" w:rsidTr="00A1500C">
        <w:trPr>
          <w:trHeight w:val="300"/>
        </w:trPr>
        <w:tc>
          <w:tcPr>
            <w:tcW w:w="603" w:type="dxa"/>
            <w:shd w:val="clear" w:color="auto" w:fill="auto"/>
            <w:noWrap/>
            <w:vAlign w:val="center"/>
            <w:hideMark/>
          </w:tcPr>
          <w:p w14:paraId="2B739F6B"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28</w:t>
            </w:r>
          </w:p>
        </w:tc>
        <w:tc>
          <w:tcPr>
            <w:tcW w:w="7052" w:type="dxa"/>
            <w:shd w:val="clear" w:color="auto" w:fill="auto"/>
            <w:noWrap/>
            <w:vAlign w:val="bottom"/>
            <w:hideMark/>
          </w:tcPr>
          <w:p w14:paraId="0DB79F58"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Блок очистки и обеззараживания воздуха БО</w:t>
            </w:r>
          </w:p>
        </w:tc>
        <w:tc>
          <w:tcPr>
            <w:tcW w:w="2410" w:type="dxa"/>
            <w:shd w:val="clear" w:color="auto" w:fill="auto"/>
            <w:noWrap/>
            <w:vAlign w:val="bottom"/>
            <w:hideMark/>
          </w:tcPr>
          <w:p w14:paraId="5868B3C8"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7B1049E3" w14:textId="77777777" w:rsidTr="00A1500C">
        <w:trPr>
          <w:trHeight w:val="300"/>
        </w:trPr>
        <w:tc>
          <w:tcPr>
            <w:tcW w:w="603" w:type="dxa"/>
            <w:shd w:val="clear" w:color="auto" w:fill="auto"/>
            <w:noWrap/>
            <w:vAlign w:val="center"/>
            <w:hideMark/>
          </w:tcPr>
          <w:p w14:paraId="18E506E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29</w:t>
            </w:r>
          </w:p>
        </w:tc>
        <w:tc>
          <w:tcPr>
            <w:tcW w:w="7052" w:type="dxa"/>
            <w:shd w:val="clear" w:color="auto" w:fill="auto"/>
            <w:noWrap/>
            <w:vAlign w:val="bottom"/>
            <w:hideMark/>
          </w:tcPr>
          <w:p w14:paraId="25474FEC"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proofErr w:type="spellStart"/>
            <w:r w:rsidRPr="001403B8">
              <w:rPr>
                <w:rFonts w:ascii="Times New Roman" w:eastAsia="Times New Roman" w:hAnsi="Times New Roman" w:cs="Times New Roman"/>
                <w:color w:val="000000"/>
                <w:sz w:val="20"/>
                <w:szCs w:val="20"/>
                <w:lang w:eastAsia="ru-RU"/>
              </w:rPr>
              <w:t>Дупликатор</w:t>
            </w:r>
            <w:proofErr w:type="spellEnd"/>
            <w:r w:rsidRPr="001403B8">
              <w:rPr>
                <w:rFonts w:ascii="Times New Roman" w:eastAsia="Times New Roman" w:hAnsi="Times New Roman" w:cs="Times New Roman"/>
                <w:color w:val="000000"/>
                <w:sz w:val="20"/>
                <w:szCs w:val="20"/>
                <w:lang w:eastAsia="ru-RU"/>
              </w:rPr>
              <w:t xml:space="preserve"> </w:t>
            </w:r>
            <w:proofErr w:type="spellStart"/>
            <w:r w:rsidRPr="001403B8">
              <w:rPr>
                <w:rFonts w:ascii="Times New Roman" w:eastAsia="Times New Roman" w:hAnsi="Times New Roman" w:cs="Times New Roman"/>
                <w:color w:val="000000"/>
                <w:sz w:val="20"/>
                <w:szCs w:val="20"/>
                <w:lang w:eastAsia="ru-RU"/>
              </w:rPr>
              <w:t>Ricoh</w:t>
            </w:r>
            <w:proofErr w:type="spellEnd"/>
            <w:r w:rsidRPr="001403B8">
              <w:rPr>
                <w:rFonts w:ascii="Times New Roman" w:eastAsia="Times New Roman" w:hAnsi="Times New Roman" w:cs="Times New Roman"/>
                <w:color w:val="000000"/>
                <w:sz w:val="20"/>
                <w:szCs w:val="20"/>
                <w:lang w:eastAsia="ru-RU"/>
              </w:rPr>
              <w:t xml:space="preserve"> </w:t>
            </w:r>
            <w:proofErr w:type="spellStart"/>
            <w:r w:rsidRPr="001403B8">
              <w:rPr>
                <w:rFonts w:ascii="Times New Roman" w:eastAsia="Times New Roman" w:hAnsi="Times New Roman" w:cs="Times New Roman"/>
                <w:color w:val="000000"/>
                <w:sz w:val="20"/>
                <w:szCs w:val="20"/>
                <w:lang w:eastAsia="ru-RU"/>
              </w:rPr>
              <w:t>Priport</w:t>
            </w:r>
            <w:proofErr w:type="spellEnd"/>
          </w:p>
        </w:tc>
        <w:tc>
          <w:tcPr>
            <w:tcW w:w="2410" w:type="dxa"/>
            <w:shd w:val="clear" w:color="auto" w:fill="auto"/>
            <w:noWrap/>
            <w:vAlign w:val="bottom"/>
            <w:hideMark/>
          </w:tcPr>
          <w:p w14:paraId="3BD1CF73"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378BE0DB" w14:textId="77777777" w:rsidTr="00A1500C">
        <w:trPr>
          <w:trHeight w:val="300"/>
        </w:trPr>
        <w:tc>
          <w:tcPr>
            <w:tcW w:w="603" w:type="dxa"/>
            <w:shd w:val="clear" w:color="auto" w:fill="auto"/>
            <w:noWrap/>
            <w:vAlign w:val="center"/>
            <w:hideMark/>
          </w:tcPr>
          <w:p w14:paraId="3AEF84D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30</w:t>
            </w:r>
          </w:p>
        </w:tc>
        <w:tc>
          <w:tcPr>
            <w:tcW w:w="7052" w:type="dxa"/>
            <w:shd w:val="clear" w:color="auto" w:fill="auto"/>
            <w:noWrap/>
            <w:vAlign w:val="bottom"/>
            <w:hideMark/>
          </w:tcPr>
          <w:p w14:paraId="11C93F26"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Водонагреватель </w:t>
            </w:r>
            <w:proofErr w:type="spellStart"/>
            <w:r w:rsidRPr="001403B8">
              <w:rPr>
                <w:rFonts w:ascii="Times New Roman" w:eastAsia="Times New Roman" w:hAnsi="Times New Roman" w:cs="Times New Roman"/>
                <w:color w:val="000000"/>
                <w:sz w:val="20"/>
                <w:szCs w:val="20"/>
                <w:lang w:eastAsia="ru-RU"/>
              </w:rPr>
              <w:t>аккум.элект.ТЕРМЕКС</w:t>
            </w:r>
            <w:proofErr w:type="spellEnd"/>
          </w:p>
        </w:tc>
        <w:tc>
          <w:tcPr>
            <w:tcW w:w="2410" w:type="dxa"/>
            <w:shd w:val="clear" w:color="auto" w:fill="auto"/>
            <w:noWrap/>
            <w:vAlign w:val="bottom"/>
            <w:hideMark/>
          </w:tcPr>
          <w:p w14:paraId="70884A0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E0812B7" w14:textId="77777777" w:rsidTr="00A1500C">
        <w:trPr>
          <w:trHeight w:val="300"/>
        </w:trPr>
        <w:tc>
          <w:tcPr>
            <w:tcW w:w="603" w:type="dxa"/>
            <w:shd w:val="clear" w:color="auto" w:fill="auto"/>
            <w:noWrap/>
            <w:vAlign w:val="center"/>
            <w:hideMark/>
          </w:tcPr>
          <w:p w14:paraId="0C3DF8F8"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31</w:t>
            </w:r>
          </w:p>
        </w:tc>
        <w:tc>
          <w:tcPr>
            <w:tcW w:w="7052" w:type="dxa"/>
            <w:shd w:val="clear" w:color="auto" w:fill="auto"/>
            <w:noWrap/>
            <w:vAlign w:val="bottom"/>
            <w:hideMark/>
          </w:tcPr>
          <w:p w14:paraId="4084F98A"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Водонагреватель РЕАЛ-80</w:t>
            </w:r>
          </w:p>
        </w:tc>
        <w:tc>
          <w:tcPr>
            <w:tcW w:w="2410" w:type="dxa"/>
            <w:shd w:val="clear" w:color="auto" w:fill="auto"/>
            <w:noWrap/>
            <w:vAlign w:val="bottom"/>
            <w:hideMark/>
          </w:tcPr>
          <w:p w14:paraId="48660CDB"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687B6BB0" w14:textId="77777777" w:rsidTr="00A1500C">
        <w:trPr>
          <w:trHeight w:val="300"/>
        </w:trPr>
        <w:tc>
          <w:tcPr>
            <w:tcW w:w="603" w:type="dxa"/>
            <w:shd w:val="clear" w:color="auto" w:fill="auto"/>
            <w:noWrap/>
            <w:vAlign w:val="center"/>
            <w:hideMark/>
          </w:tcPr>
          <w:p w14:paraId="66C2B232"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32</w:t>
            </w:r>
          </w:p>
        </w:tc>
        <w:tc>
          <w:tcPr>
            <w:tcW w:w="7052" w:type="dxa"/>
            <w:shd w:val="clear" w:color="auto" w:fill="auto"/>
            <w:noWrap/>
            <w:vAlign w:val="bottom"/>
            <w:hideMark/>
          </w:tcPr>
          <w:p w14:paraId="563B1F73"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Установка фекальная GRUNDFOS Sololift2</w:t>
            </w:r>
          </w:p>
        </w:tc>
        <w:tc>
          <w:tcPr>
            <w:tcW w:w="2410" w:type="dxa"/>
            <w:shd w:val="clear" w:color="auto" w:fill="auto"/>
            <w:noWrap/>
            <w:vAlign w:val="bottom"/>
            <w:hideMark/>
          </w:tcPr>
          <w:p w14:paraId="35325F3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297070B" w14:textId="77777777" w:rsidTr="00A1500C">
        <w:trPr>
          <w:trHeight w:val="300"/>
        </w:trPr>
        <w:tc>
          <w:tcPr>
            <w:tcW w:w="603" w:type="dxa"/>
            <w:shd w:val="clear" w:color="auto" w:fill="auto"/>
            <w:noWrap/>
            <w:vAlign w:val="center"/>
            <w:hideMark/>
          </w:tcPr>
          <w:p w14:paraId="61DF2D4E"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33</w:t>
            </w:r>
          </w:p>
        </w:tc>
        <w:tc>
          <w:tcPr>
            <w:tcW w:w="7052" w:type="dxa"/>
            <w:shd w:val="clear" w:color="auto" w:fill="auto"/>
            <w:noWrap/>
            <w:vAlign w:val="bottom"/>
            <w:hideMark/>
          </w:tcPr>
          <w:p w14:paraId="49D9F887"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Холодильник ОКА-6</w:t>
            </w:r>
          </w:p>
        </w:tc>
        <w:tc>
          <w:tcPr>
            <w:tcW w:w="2410" w:type="dxa"/>
            <w:shd w:val="clear" w:color="auto" w:fill="auto"/>
            <w:noWrap/>
            <w:vAlign w:val="bottom"/>
            <w:hideMark/>
          </w:tcPr>
          <w:p w14:paraId="4A20422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329B3A9" w14:textId="77777777" w:rsidTr="00A1500C">
        <w:trPr>
          <w:trHeight w:val="300"/>
        </w:trPr>
        <w:tc>
          <w:tcPr>
            <w:tcW w:w="603" w:type="dxa"/>
            <w:shd w:val="clear" w:color="auto" w:fill="auto"/>
            <w:noWrap/>
            <w:vAlign w:val="center"/>
            <w:hideMark/>
          </w:tcPr>
          <w:p w14:paraId="06F61D45"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34</w:t>
            </w:r>
          </w:p>
        </w:tc>
        <w:tc>
          <w:tcPr>
            <w:tcW w:w="7052" w:type="dxa"/>
            <w:shd w:val="clear" w:color="auto" w:fill="auto"/>
            <w:noWrap/>
            <w:vAlign w:val="bottom"/>
            <w:hideMark/>
          </w:tcPr>
          <w:p w14:paraId="2ACDA59A"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Термостат ТС-80М-2</w:t>
            </w:r>
          </w:p>
        </w:tc>
        <w:tc>
          <w:tcPr>
            <w:tcW w:w="2410" w:type="dxa"/>
            <w:shd w:val="clear" w:color="auto" w:fill="auto"/>
            <w:noWrap/>
            <w:vAlign w:val="bottom"/>
            <w:hideMark/>
          </w:tcPr>
          <w:p w14:paraId="2E56CE0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2B875D0C" w14:textId="77777777" w:rsidTr="00A1500C">
        <w:trPr>
          <w:trHeight w:val="300"/>
        </w:trPr>
        <w:tc>
          <w:tcPr>
            <w:tcW w:w="603" w:type="dxa"/>
            <w:shd w:val="clear" w:color="auto" w:fill="auto"/>
            <w:noWrap/>
            <w:vAlign w:val="center"/>
            <w:hideMark/>
          </w:tcPr>
          <w:p w14:paraId="01DE363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35</w:t>
            </w:r>
          </w:p>
        </w:tc>
        <w:tc>
          <w:tcPr>
            <w:tcW w:w="7052" w:type="dxa"/>
            <w:shd w:val="clear" w:color="auto" w:fill="auto"/>
            <w:noWrap/>
            <w:vAlign w:val="bottom"/>
            <w:hideMark/>
          </w:tcPr>
          <w:p w14:paraId="44D1701B"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Источник бесперебойного питания</w:t>
            </w:r>
          </w:p>
        </w:tc>
        <w:tc>
          <w:tcPr>
            <w:tcW w:w="2410" w:type="dxa"/>
            <w:shd w:val="clear" w:color="auto" w:fill="auto"/>
            <w:noWrap/>
            <w:vAlign w:val="bottom"/>
            <w:hideMark/>
          </w:tcPr>
          <w:p w14:paraId="31C69D25"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FC2E79D" w14:textId="77777777" w:rsidTr="00A1500C">
        <w:trPr>
          <w:trHeight w:val="300"/>
        </w:trPr>
        <w:tc>
          <w:tcPr>
            <w:tcW w:w="603" w:type="dxa"/>
            <w:shd w:val="clear" w:color="auto" w:fill="auto"/>
            <w:noWrap/>
            <w:vAlign w:val="center"/>
            <w:hideMark/>
          </w:tcPr>
          <w:p w14:paraId="03096F94"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36</w:t>
            </w:r>
          </w:p>
        </w:tc>
        <w:tc>
          <w:tcPr>
            <w:tcW w:w="7052" w:type="dxa"/>
            <w:shd w:val="clear" w:color="auto" w:fill="auto"/>
            <w:noWrap/>
            <w:vAlign w:val="bottom"/>
            <w:hideMark/>
          </w:tcPr>
          <w:p w14:paraId="1C0A288E"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Источник бесперебойного питания</w:t>
            </w:r>
          </w:p>
        </w:tc>
        <w:tc>
          <w:tcPr>
            <w:tcW w:w="2410" w:type="dxa"/>
            <w:shd w:val="clear" w:color="auto" w:fill="auto"/>
            <w:noWrap/>
            <w:vAlign w:val="bottom"/>
            <w:hideMark/>
          </w:tcPr>
          <w:p w14:paraId="4CC2945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31B7B07D" w14:textId="77777777" w:rsidTr="00A1500C">
        <w:trPr>
          <w:trHeight w:val="300"/>
        </w:trPr>
        <w:tc>
          <w:tcPr>
            <w:tcW w:w="603" w:type="dxa"/>
            <w:shd w:val="clear" w:color="auto" w:fill="auto"/>
            <w:noWrap/>
            <w:vAlign w:val="center"/>
            <w:hideMark/>
          </w:tcPr>
          <w:p w14:paraId="533C497A"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37</w:t>
            </w:r>
          </w:p>
        </w:tc>
        <w:tc>
          <w:tcPr>
            <w:tcW w:w="7052" w:type="dxa"/>
            <w:shd w:val="clear" w:color="auto" w:fill="auto"/>
            <w:noWrap/>
            <w:vAlign w:val="bottom"/>
            <w:hideMark/>
          </w:tcPr>
          <w:p w14:paraId="4ADBA62F"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Кондиционер воздуха Слит-системы марки "</w:t>
            </w:r>
            <w:proofErr w:type="spellStart"/>
            <w:r w:rsidRPr="001403B8">
              <w:rPr>
                <w:rFonts w:ascii="Times New Roman" w:eastAsia="Times New Roman" w:hAnsi="Times New Roman" w:cs="Times New Roman"/>
                <w:color w:val="000000"/>
                <w:sz w:val="20"/>
                <w:szCs w:val="20"/>
                <w:lang w:eastAsia="ru-RU"/>
              </w:rPr>
              <w:t>Midea</w:t>
            </w:r>
            <w:proofErr w:type="spellEnd"/>
            <w:r w:rsidRPr="001403B8">
              <w:rPr>
                <w:rFonts w:ascii="Times New Roman" w:eastAsia="Times New Roman" w:hAnsi="Times New Roman" w:cs="Times New Roman"/>
                <w:color w:val="000000"/>
                <w:sz w:val="20"/>
                <w:szCs w:val="20"/>
                <w:lang w:eastAsia="ru-RU"/>
              </w:rPr>
              <w:t>"</w:t>
            </w:r>
          </w:p>
        </w:tc>
        <w:tc>
          <w:tcPr>
            <w:tcW w:w="2410" w:type="dxa"/>
            <w:shd w:val="clear" w:color="auto" w:fill="auto"/>
            <w:noWrap/>
            <w:vAlign w:val="bottom"/>
            <w:hideMark/>
          </w:tcPr>
          <w:p w14:paraId="6783433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2</w:t>
            </w:r>
          </w:p>
        </w:tc>
      </w:tr>
      <w:tr w:rsidR="008C5B55" w:rsidRPr="001403B8" w14:paraId="375CA8FC" w14:textId="77777777" w:rsidTr="00A1500C">
        <w:trPr>
          <w:trHeight w:val="300"/>
        </w:trPr>
        <w:tc>
          <w:tcPr>
            <w:tcW w:w="603" w:type="dxa"/>
            <w:shd w:val="clear" w:color="auto" w:fill="auto"/>
            <w:noWrap/>
            <w:vAlign w:val="center"/>
            <w:hideMark/>
          </w:tcPr>
          <w:p w14:paraId="6EFA74C3"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38</w:t>
            </w:r>
          </w:p>
        </w:tc>
        <w:tc>
          <w:tcPr>
            <w:tcW w:w="7052" w:type="dxa"/>
            <w:shd w:val="clear" w:color="auto" w:fill="auto"/>
            <w:noWrap/>
            <w:vAlign w:val="bottom"/>
            <w:hideMark/>
          </w:tcPr>
          <w:p w14:paraId="195E5660"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МФУ лазерное А4 </w:t>
            </w:r>
            <w:proofErr w:type="spellStart"/>
            <w:r w:rsidRPr="001403B8">
              <w:rPr>
                <w:rFonts w:ascii="Times New Roman" w:eastAsia="Times New Roman" w:hAnsi="Times New Roman" w:cs="Times New Roman"/>
                <w:color w:val="000000"/>
                <w:sz w:val="20"/>
                <w:szCs w:val="20"/>
                <w:lang w:eastAsia="ru-RU"/>
              </w:rPr>
              <w:t>Xerox</w:t>
            </w:r>
            <w:proofErr w:type="spellEnd"/>
            <w:r w:rsidRPr="001403B8">
              <w:rPr>
                <w:rFonts w:ascii="Times New Roman" w:eastAsia="Times New Roman" w:hAnsi="Times New Roman" w:cs="Times New Roman"/>
                <w:color w:val="000000"/>
                <w:sz w:val="20"/>
                <w:szCs w:val="20"/>
                <w:lang w:eastAsia="ru-RU"/>
              </w:rPr>
              <w:t xml:space="preserve"> </w:t>
            </w:r>
            <w:proofErr w:type="spellStart"/>
            <w:r w:rsidRPr="001403B8">
              <w:rPr>
                <w:rFonts w:ascii="Times New Roman" w:eastAsia="Times New Roman" w:hAnsi="Times New Roman" w:cs="Times New Roman"/>
                <w:color w:val="000000"/>
                <w:sz w:val="20"/>
                <w:szCs w:val="20"/>
                <w:lang w:eastAsia="ru-RU"/>
              </w:rPr>
              <w:t>Phaser</w:t>
            </w:r>
            <w:proofErr w:type="spellEnd"/>
          </w:p>
        </w:tc>
        <w:tc>
          <w:tcPr>
            <w:tcW w:w="2410" w:type="dxa"/>
            <w:shd w:val="clear" w:color="auto" w:fill="auto"/>
            <w:noWrap/>
            <w:vAlign w:val="bottom"/>
            <w:hideMark/>
          </w:tcPr>
          <w:p w14:paraId="53246C54"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32EFC663" w14:textId="77777777" w:rsidTr="00A1500C">
        <w:trPr>
          <w:trHeight w:val="300"/>
        </w:trPr>
        <w:tc>
          <w:tcPr>
            <w:tcW w:w="603" w:type="dxa"/>
            <w:shd w:val="clear" w:color="auto" w:fill="auto"/>
            <w:noWrap/>
            <w:vAlign w:val="center"/>
            <w:hideMark/>
          </w:tcPr>
          <w:p w14:paraId="78CB968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39</w:t>
            </w:r>
          </w:p>
        </w:tc>
        <w:tc>
          <w:tcPr>
            <w:tcW w:w="7052" w:type="dxa"/>
            <w:shd w:val="clear" w:color="auto" w:fill="auto"/>
            <w:noWrap/>
            <w:vAlign w:val="bottom"/>
            <w:hideMark/>
          </w:tcPr>
          <w:p w14:paraId="355B723F"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val="en-US" w:eastAsia="ru-RU"/>
              </w:rPr>
            </w:pPr>
            <w:r w:rsidRPr="001403B8">
              <w:rPr>
                <w:rFonts w:ascii="Times New Roman" w:eastAsia="Times New Roman" w:hAnsi="Times New Roman" w:cs="Times New Roman"/>
                <w:color w:val="000000"/>
                <w:sz w:val="20"/>
                <w:szCs w:val="20"/>
                <w:lang w:eastAsia="ru-RU"/>
              </w:rPr>
              <w:t>МФУ</w:t>
            </w:r>
            <w:r w:rsidRPr="001403B8">
              <w:rPr>
                <w:rFonts w:ascii="Times New Roman" w:eastAsia="Times New Roman" w:hAnsi="Times New Roman" w:cs="Times New Roman"/>
                <w:color w:val="000000"/>
                <w:sz w:val="20"/>
                <w:szCs w:val="20"/>
                <w:lang w:val="en-US" w:eastAsia="ru-RU"/>
              </w:rPr>
              <w:t xml:space="preserve"> Panasonic KX-MB1500RU White</w:t>
            </w:r>
          </w:p>
        </w:tc>
        <w:tc>
          <w:tcPr>
            <w:tcW w:w="2410" w:type="dxa"/>
            <w:shd w:val="clear" w:color="auto" w:fill="auto"/>
            <w:noWrap/>
            <w:vAlign w:val="bottom"/>
            <w:hideMark/>
          </w:tcPr>
          <w:p w14:paraId="103A9842"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190E8CC1" w14:textId="77777777" w:rsidTr="00A1500C">
        <w:trPr>
          <w:trHeight w:val="300"/>
        </w:trPr>
        <w:tc>
          <w:tcPr>
            <w:tcW w:w="603" w:type="dxa"/>
            <w:shd w:val="clear" w:color="auto" w:fill="auto"/>
            <w:noWrap/>
            <w:vAlign w:val="center"/>
            <w:hideMark/>
          </w:tcPr>
          <w:p w14:paraId="339A967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40</w:t>
            </w:r>
          </w:p>
        </w:tc>
        <w:tc>
          <w:tcPr>
            <w:tcW w:w="7052" w:type="dxa"/>
            <w:shd w:val="clear" w:color="auto" w:fill="auto"/>
            <w:noWrap/>
            <w:vAlign w:val="bottom"/>
            <w:hideMark/>
          </w:tcPr>
          <w:p w14:paraId="4C8B062E"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Кондиционер Samsung AQ09TSBNSER</w:t>
            </w:r>
          </w:p>
        </w:tc>
        <w:tc>
          <w:tcPr>
            <w:tcW w:w="2410" w:type="dxa"/>
            <w:shd w:val="clear" w:color="auto" w:fill="auto"/>
            <w:noWrap/>
            <w:vAlign w:val="bottom"/>
            <w:hideMark/>
          </w:tcPr>
          <w:p w14:paraId="0C79005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75517ED6" w14:textId="77777777" w:rsidTr="00A1500C">
        <w:trPr>
          <w:trHeight w:val="300"/>
        </w:trPr>
        <w:tc>
          <w:tcPr>
            <w:tcW w:w="603" w:type="dxa"/>
            <w:shd w:val="clear" w:color="auto" w:fill="auto"/>
            <w:noWrap/>
            <w:vAlign w:val="center"/>
            <w:hideMark/>
          </w:tcPr>
          <w:p w14:paraId="5E3A93B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41</w:t>
            </w:r>
          </w:p>
        </w:tc>
        <w:tc>
          <w:tcPr>
            <w:tcW w:w="7052" w:type="dxa"/>
            <w:shd w:val="clear" w:color="auto" w:fill="auto"/>
            <w:noWrap/>
            <w:vAlign w:val="bottom"/>
            <w:hideMark/>
          </w:tcPr>
          <w:p w14:paraId="0841B7E3"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Шкаф </w:t>
            </w:r>
            <w:proofErr w:type="spellStart"/>
            <w:r w:rsidRPr="001403B8">
              <w:rPr>
                <w:rFonts w:ascii="Times New Roman" w:eastAsia="Times New Roman" w:hAnsi="Times New Roman" w:cs="Times New Roman"/>
                <w:color w:val="000000"/>
                <w:sz w:val="20"/>
                <w:szCs w:val="20"/>
                <w:lang w:eastAsia="ru-RU"/>
              </w:rPr>
              <w:t>Ламинар</w:t>
            </w:r>
            <w:proofErr w:type="spellEnd"/>
            <w:r w:rsidRPr="001403B8">
              <w:rPr>
                <w:rFonts w:ascii="Times New Roman" w:eastAsia="Times New Roman" w:hAnsi="Times New Roman" w:cs="Times New Roman"/>
                <w:color w:val="000000"/>
                <w:sz w:val="20"/>
                <w:szCs w:val="20"/>
                <w:lang w:eastAsia="ru-RU"/>
              </w:rPr>
              <w:t xml:space="preserve"> 1 класс БАВп-01</w:t>
            </w:r>
          </w:p>
        </w:tc>
        <w:tc>
          <w:tcPr>
            <w:tcW w:w="2410" w:type="dxa"/>
            <w:shd w:val="clear" w:color="auto" w:fill="auto"/>
            <w:noWrap/>
            <w:vAlign w:val="bottom"/>
            <w:hideMark/>
          </w:tcPr>
          <w:p w14:paraId="5C38423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735DD4EB" w14:textId="77777777" w:rsidTr="00A1500C">
        <w:trPr>
          <w:trHeight w:val="300"/>
        </w:trPr>
        <w:tc>
          <w:tcPr>
            <w:tcW w:w="603" w:type="dxa"/>
            <w:shd w:val="clear" w:color="auto" w:fill="auto"/>
            <w:noWrap/>
            <w:vAlign w:val="center"/>
            <w:hideMark/>
          </w:tcPr>
          <w:p w14:paraId="527BDACA"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42</w:t>
            </w:r>
          </w:p>
        </w:tc>
        <w:tc>
          <w:tcPr>
            <w:tcW w:w="7052" w:type="dxa"/>
            <w:shd w:val="clear" w:color="auto" w:fill="auto"/>
            <w:noWrap/>
            <w:vAlign w:val="bottom"/>
            <w:hideMark/>
          </w:tcPr>
          <w:p w14:paraId="74856BBE"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Шкаф </w:t>
            </w:r>
            <w:proofErr w:type="spellStart"/>
            <w:r w:rsidRPr="001403B8">
              <w:rPr>
                <w:rFonts w:ascii="Times New Roman" w:eastAsia="Times New Roman" w:hAnsi="Times New Roman" w:cs="Times New Roman"/>
                <w:color w:val="000000"/>
                <w:sz w:val="20"/>
                <w:szCs w:val="20"/>
                <w:lang w:eastAsia="ru-RU"/>
              </w:rPr>
              <w:t>Ламинар</w:t>
            </w:r>
            <w:proofErr w:type="spellEnd"/>
            <w:r w:rsidRPr="001403B8">
              <w:rPr>
                <w:rFonts w:ascii="Times New Roman" w:eastAsia="Times New Roman" w:hAnsi="Times New Roman" w:cs="Times New Roman"/>
                <w:color w:val="000000"/>
                <w:sz w:val="20"/>
                <w:szCs w:val="20"/>
                <w:lang w:eastAsia="ru-RU"/>
              </w:rPr>
              <w:t xml:space="preserve"> 1 класса защиты БАВнп-01</w:t>
            </w:r>
          </w:p>
        </w:tc>
        <w:tc>
          <w:tcPr>
            <w:tcW w:w="2410" w:type="dxa"/>
            <w:shd w:val="clear" w:color="auto" w:fill="auto"/>
            <w:noWrap/>
            <w:vAlign w:val="bottom"/>
            <w:hideMark/>
          </w:tcPr>
          <w:p w14:paraId="3D835B9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CB4B125" w14:textId="77777777" w:rsidTr="00A1500C">
        <w:trPr>
          <w:trHeight w:val="300"/>
        </w:trPr>
        <w:tc>
          <w:tcPr>
            <w:tcW w:w="603" w:type="dxa"/>
            <w:shd w:val="clear" w:color="auto" w:fill="auto"/>
            <w:noWrap/>
            <w:vAlign w:val="center"/>
            <w:hideMark/>
          </w:tcPr>
          <w:p w14:paraId="71BE417D"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43</w:t>
            </w:r>
          </w:p>
        </w:tc>
        <w:tc>
          <w:tcPr>
            <w:tcW w:w="7052" w:type="dxa"/>
            <w:shd w:val="clear" w:color="auto" w:fill="auto"/>
            <w:noWrap/>
            <w:vAlign w:val="bottom"/>
            <w:hideMark/>
          </w:tcPr>
          <w:p w14:paraId="2AE35E02"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Шкаф сухожаровой </w:t>
            </w:r>
          </w:p>
        </w:tc>
        <w:tc>
          <w:tcPr>
            <w:tcW w:w="2410" w:type="dxa"/>
            <w:shd w:val="clear" w:color="auto" w:fill="auto"/>
            <w:noWrap/>
            <w:vAlign w:val="bottom"/>
            <w:hideMark/>
          </w:tcPr>
          <w:p w14:paraId="6F9A4778"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266C2E03" w14:textId="77777777" w:rsidTr="00A1500C">
        <w:trPr>
          <w:trHeight w:val="300"/>
        </w:trPr>
        <w:tc>
          <w:tcPr>
            <w:tcW w:w="603" w:type="dxa"/>
            <w:shd w:val="clear" w:color="auto" w:fill="auto"/>
            <w:noWrap/>
            <w:vAlign w:val="center"/>
            <w:hideMark/>
          </w:tcPr>
          <w:p w14:paraId="0AFC974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44</w:t>
            </w:r>
          </w:p>
        </w:tc>
        <w:tc>
          <w:tcPr>
            <w:tcW w:w="7052" w:type="dxa"/>
            <w:shd w:val="clear" w:color="auto" w:fill="auto"/>
            <w:noWrap/>
            <w:vAlign w:val="bottom"/>
            <w:hideMark/>
          </w:tcPr>
          <w:p w14:paraId="17457463"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Мобильный кондиционер FUNAI MAC-SK35HPN03</w:t>
            </w:r>
          </w:p>
        </w:tc>
        <w:tc>
          <w:tcPr>
            <w:tcW w:w="2410" w:type="dxa"/>
            <w:shd w:val="clear" w:color="auto" w:fill="auto"/>
            <w:noWrap/>
            <w:vAlign w:val="bottom"/>
            <w:hideMark/>
          </w:tcPr>
          <w:p w14:paraId="5E8EC6C4"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9A3D8FE" w14:textId="77777777" w:rsidTr="00A1500C">
        <w:trPr>
          <w:trHeight w:val="300"/>
        </w:trPr>
        <w:tc>
          <w:tcPr>
            <w:tcW w:w="603" w:type="dxa"/>
            <w:shd w:val="clear" w:color="auto" w:fill="auto"/>
            <w:noWrap/>
            <w:vAlign w:val="center"/>
            <w:hideMark/>
          </w:tcPr>
          <w:p w14:paraId="1F2DF6A5"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45</w:t>
            </w:r>
          </w:p>
        </w:tc>
        <w:tc>
          <w:tcPr>
            <w:tcW w:w="7052" w:type="dxa"/>
            <w:shd w:val="clear" w:color="auto" w:fill="auto"/>
            <w:noWrap/>
            <w:vAlign w:val="bottom"/>
            <w:hideMark/>
          </w:tcPr>
          <w:p w14:paraId="415BCB58"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proofErr w:type="spellStart"/>
            <w:r w:rsidRPr="001403B8">
              <w:rPr>
                <w:rFonts w:ascii="Times New Roman" w:eastAsia="Times New Roman" w:hAnsi="Times New Roman" w:cs="Times New Roman"/>
                <w:color w:val="000000"/>
                <w:sz w:val="20"/>
                <w:szCs w:val="20"/>
                <w:lang w:eastAsia="ru-RU"/>
              </w:rPr>
              <w:t>Отсасыватель</w:t>
            </w:r>
            <w:proofErr w:type="spellEnd"/>
            <w:r w:rsidRPr="001403B8">
              <w:rPr>
                <w:rFonts w:ascii="Times New Roman" w:eastAsia="Times New Roman" w:hAnsi="Times New Roman" w:cs="Times New Roman"/>
                <w:color w:val="000000"/>
                <w:sz w:val="20"/>
                <w:szCs w:val="20"/>
                <w:lang w:eastAsia="ru-RU"/>
              </w:rPr>
              <w:t xml:space="preserve"> мед. В-40</w:t>
            </w:r>
          </w:p>
        </w:tc>
        <w:tc>
          <w:tcPr>
            <w:tcW w:w="2410" w:type="dxa"/>
            <w:shd w:val="clear" w:color="auto" w:fill="auto"/>
            <w:noWrap/>
            <w:vAlign w:val="bottom"/>
            <w:hideMark/>
          </w:tcPr>
          <w:p w14:paraId="7994B9AB"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1A98D549" w14:textId="77777777" w:rsidTr="00A1500C">
        <w:trPr>
          <w:trHeight w:val="300"/>
        </w:trPr>
        <w:tc>
          <w:tcPr>
            <w:tcW w:w="603" w:type="dxa"/>
            <w:shd w:val="clear" w:color="auto" w:fill="auto"/>
            <w:noWrap/>
            <w:vAlign w:val="center"/>
            <w:hideMark/>
          </w:tcPr>
          <w:p w14:paraId="7DC87C7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46</w:t>
            </w:r>
          </w:p>
        </w:tc>
        <w:tc>
          <w:tcPr>
            <w:tcW w:w="7052" w:type="dxa"/>
            <w:shd w:val="clear" w:color="auto" w:fill="auto"/>
            <w:noWrap/>
            <w:vAlign w:val="bottom"/>
            <w:hideMark/>
          </w:tcPr>
          <w:p w14:paraId="0F5C96B0"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Компрессор н2-28 (4-074) 15 ТГЛ 22/71 для работы на фреоне R22</w:t>
            </w:r>
          </w:p>
        </w:tc>
        <w:tc>
          <w:tcPr>
            <w:tcW w:w="2410" w:type="dxa"/>
            <w:shd w:val="clear" w:color="auto" w:fill="auto"/>
            <w:noWrap/>
            <w:vAlign w:val="bottom"/>
            <w:hideMark/>
          </w:tcPr>
          <w:p w14:paraId="6E0D984E"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21FD7AE" w14:textId="77777777" w:rsidTr="00A1500C">
        <w:trPr>
          <w:trHeight w:val="300"/>
        </w:trPr>
        <w:tc>
          <w:tcPr>
            <w:tcW w:w="603" w:type="dxa"/>
            <w:shd w:val="clear" w:color="auto" w:fill="auto"/>
            <w:noWrap/>
            <w:vAlign w:val="center"/>
            <w:hideMark/>
          </w:tcPr>
          <w:p w14:paraId="743B093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47</w:t>
            </w:r>
          </w:p>
        </w:tc>
        <w:tc>
          <w:tcPr>
            <w:tcW w:w="7052" w:type="dxa"/>
            <w:shd w:val="clear" w:color="auto" w:fill="auto"/>
            <w:noWrap/>
            <w:vAlign w:val="bottom"/>
            <w:hideMark/>
          </w:tcPr>
          <w:p w14:paraId="17DC7512"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Компрессор н2-28 (4-074) 15 ТГЛ 22/71 для работы на фреоне R22</w:t>
            </w:r>
          </w:p>
        </w:tc>
        <w:tc>
          <w:tcPr>
            <w:tcW w:w="2410" w:type="dxa"/>
            <w:shd w:val="clear" w:color="auto" w:fill="auto"/>
            <w:noWrap/>
            <w:vAlign w:val="bottom"/>
            <w:hideMark/>
          </w:tcPr>
          <w:p w14:paraId="7F83E61D"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7617B988" w14:textId="77777777" w:rsidTr="00A1500C">
        <w:trPr>
          <w:trHeight w:val="300"/>
        </w:trPr>
        <w:tc>
          <w:tcPr>
            <w:tcW w:w="603" w:type="dxa"/>
            <w:shd w:val="clear" w:color="auto" w:fill="auto"/>
            <w:noWrap/>
            <w:vAlign w:val="center"/>
            <w:hideMark/>
          </w:tcPr>
          <w:p w14:paraId="1AA1EC7B"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48</w:t>
            </w:r>
          </w:p>
        </w:tc>
        <w:tc>
          <w:tcPr>
            <w:tcW w:w="7052" w:type="dxa"/>
            <w:shd w:val="clear" w:color="auto" w:fill="auto"/>
            <w:noWrap/>
            <w:vAlign w:val="bottom"/>
            <w:hideMark/>
          </w:tcPr>
          <w:p w14:paraId="50F9DBFD"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Морозильник "Стинол 1060"</w:t>
            </w:r>
          </w:p>
        </w:tc>
        <w:tc>
          <w:tcPr>
            <w:tcW w:w="2410" w:type="dxa"/>
            <w:shd w:val="clear" w:color="auto" w:fill="auto"/>
            <w:noWrap/>
            <w:vAlign w:val="bottom"/>
            <w:hideMark/>
          </w:tcPr>
          <w:p w14:paraId="1C795753"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6DDD55D4" w14:textId="77777777" w:rsidTr="00A1500C">
        <w:trPr>
          <w:trHeight w:val="300"/>
        </w:trPr>
        <w:tc>
          <w:tcPr>
            <w:tcW w:w="603" w:type="dxa"/>
            <w:shd w:val="clear" w:color="auto" w:fill="auto"/>
            <w:noWrap/>
            <w:vAlign w:val="center"/>
            <w:hideMark/>
          </w:tcPr>
          <w:p w14:paraId="073580F5"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49</w:t>
            </w:r>
          </w:p>
        </w:tc>
        <w:tc>
          <w:tcPr>
            <w:tcW w:w="7052" w:type="dxa"/>
            <w:shd w:val="clear" w:color="auto" w:fill="auto"/>
            <w:noWrap/>
            <w:vAlign w:val="bottom"/>
            <w:hideMark/>
          </w:tcPr>
          <w:p w14:paraId="2AA0F5DF"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Морозильная камера "Свияга-106"</w:t>
            </w:r>
          </w:p>
        </w:tc>
        <w:tc>
          <w:tcPr>
            <w:tcW w:w="2410" w:type="dxa"/>
            <w:shd w:val="clear" w:color="auto" w:fill="auto"/>
            <w:noWrap/>
            <w:vAlign w:val="bottom"/>
            <w:hideMark/>
          </w:tcPr>
          <w:p w14:paraId="7C052EB2"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6FD9AFD3" w14:textId="77777777" w:rsidTr="00A1500C">
        <w:trPr>
          <w:trHeight w:val="300"/>
        </w:trPr>
        <w:tc>
          <w:tcPr>
            <w:tcW w:w="603" w:type="dxa"/>
            <w:shd w:val="clear" w:color="auto" w:fill="auto"/>
            <w:noWrap/>
            <w:vAlign w:val="center"/>
            <w:hideMark/>
          </w:tcPr>
          <w:p w14:paraId="5F3286E5"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50</w:t>
            </w:r>
          </w:p>
        </w:tc>
        <w:tc>
          <w:tcPr>
            <w:tcW w:w="7052" w:type="dxa"/>
            <w:shd w:val="clear" w:color="auto" w:fill="auto"/>
            <w:noWrap/>
            <w:vAlign w:val="bottom"/>
            <w:hideMark/>
          </w:tcPr>
          <w:p w14:paraId="306DFA26"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Холодильник NORD 218-7-020</w:t>
            </w:r>
          </w:p>
        </w:tc>
        <w:tc>
          <w:tcPr>
            <w:tcW w:w="2410" w:type="dxa"/>
            <w:shd w:val="clear" w:color="auto" w:fill="auto"/>
            <w:noWrap/>
            <w:vAlign w:val="bottom"/>
            <w:hideMark/>
          </w:tcPr>
          <w:p w14:paraId="0622606B"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266C5214" w14:textId="77777777" w:rsidTr="00A1500C">
        <w:trPr>
          <w:trHeight w:val="300"/>
        </w:trPr>
        <w:tc>
          <w:tcPr>
            <w:tcW w:w="603" w:type="dxa"/>
            <w:shd w:val="clear" w:color="auto" w:fill="auto"/>
            <w:noWrap/>
            <w:vAlign w:val="center"/>
            <w:hideMark/>
          </w:tcPr>
          <w:p w14:paraId="0D3B3262"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51</w:t>
            </w:r>
          </w:p>
        </w:tc>
        <w:tc>
          <w:tcPr>
            <w:tcW w:w="7052" w:type="dxa"/>
            <w:shd w:val="clear" w:color="auto" w:fill="auto"/>
            <w:noWrap/>
            <w:vAlign w:val="bottom"/>
            <w:hideMark/>
          </w:tcPr>
          <w:p w14:paraId="33088F7A"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Центрифуга ЦЛР-1</w:t>
            </w:r>
          </w:p>
        </w:tc>
        <w:tc>
          <w:tcPr>
            <w:tcW w:w="2410" w:type="dxa"/>
            <w:shd w:val="clear" w:color="auto" w:fill="auto"/>
            <w:noWrap/>
            <w:vAlign w:val="bottom"/>
            <w:hideMark/>
          </w:tcPr>
          <w:p w14:paraId="6A7505C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38451424" w14:textId="77777777" w:rsidTr="00A1500C">
        <w:trPr>
          <w:trHeight w:val="300"/>
        </w:trPr>
        <w:tc>
          <w:tcPr>
            <w:tcW w:w="603" w:type="dxa"/>
            <w:shd w:val="clear" w:color="auto" w:fill="auto"/>
            <w:noWrap/>
            <w:vAlign w:val="center"/>
            <w:hideMark/>
          </w:tcPr>
          <w:p w14:paraId="2495A37B"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52</w:t>
            </w:r>
          </w:p>
        </w:tc>
        <w:tc>
          <w:tcPr>
            <w:tcW w:w="7052" w:type="dxa"/>
            <w:shd w:val="clear" w:color="auto" w:fill="auto"/>
            <w:noWrap/>
            <w:vAlign w:val="bottom"/>
            <w:hideMark/>
          </w:tcPr>
          <w:p w14:paraId="1BAD73D6"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Центрифуга К70Д</w:t>
            </w:r>
          </w:p>
        </w:tc>
        <w:tc>
          <w:tcPr>
            <w:tcW w:w="2410" w:type="dxa"/>
            <w:shd w:val="clear" w:color="auto" w:fill="auto"/>
            <w:noWrap/>
            <w:vAlign w:val="bottom"/>
            <w:hideMark/>
          </w:tcPr>
          <w:p w14:paraId="68419D8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F5A443C" w14:textId="77777777" w:rsidTr="00A1500C">
        <w:trPr>
          <w:trHeight w:val="300"/>
        </w:trPr>
        <w:tc>
          <w:tcPr>
            <w:tcW w:w="603" w:type="dxa"/>
            <w:shd w:val="clear" w:color="auto" w:fill="auto"/>
            <w:noWrap/>
            <w:vAlign w:val="center"/>
            <w:hideMark/>
          </w:tcPr>
          <w:p w14:paraId="4D22899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lastRenderedPageBreak/>
              <w:t>53</w:t>
            </w:r>
          </w:p>
        </w:tc>
        <w:tc>
          <w:tcPr>
            <w:tcW w:w="7052" w:type="dxa"/>
            <w:shd w:val="clear" w:color="auto" w:fill="auto"/>
            <w:noWrap/>
            <w:vAlign w:val="bottom"/>
            <w:hideMark/>
          </w:tcPr>
          <w:p w14:paraId="41051788"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Компьютер </w:t>
            </w:r>
          </w:p>
        </w:tc>
        <w:tc>
          <w:tcPr>
            <w:tcW w:w="2410" w:type="dxa"/>
            <w:shd w:val="clear" w:color="auto" w:fill="auto"/>
            <w:noWrap/>
            <w:vAlign w:val="bottom"/>
            <w:hideMark/>
          </w:tcPr>
          <w:p w14:paraId="7B64A6A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86ADE1F" w14:textId="77777777" w:rsidTr="00A1500C">
        <w:trPr>
          <w:trHeight w:val="300"/>
        </w:trPr>
        <w:tc>
          <w:tcPr>
            <w:tcW w:w="603" w:type="dxa"/>
            <w:shd w:val="clear" w:color="auto" w:fill="auto"/>
            <w:noWrap/>
            <w:vAlign w:val="center"/>
            <w:hideMark/>
          </w:tcPr>
          <w:p w14:paraId="24F89D7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54</w:t>
            </w:r>
          </w:p>
        </w:tc>
        <w:tc>
          <w:tcPr>
            <w:tcW w:w="7052" w:type="dxa"/>
            <w:shd w:val="clear" w:color="auto" w:fill="auto"/>
            <w:noWrap/>
            <w:vAlign w:val="bottom"/>
            <w:hideMark/>
          </w:tcPr>
          <w:p w14:paraId="70BDDF1B"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Принтер </w:t>
            </w:r>
            <w:proofErr w:type="spellStart"/>
            <w:r w:rsidRPr="001403B8">
              <w:rPr>
                <w:rFonts w:ascii="Times New Roman" w:eastAsia="Times New Roman" w:hAnsi="Times New Roman" w:cs="Times New Roman"/>
                <w:color w:val="000000"/>
                <w:sz w:val="20"/>
                <w:szCs w:val="20"/>
                <w:lang w:eastAsia="ru-RU"/>
              </w:rPr>
              <w:t>Xerox</w:t>
            </w:r>
            <w:proofErr w:type="spellEnd"/>
            <w:r w:rsidRPr="001403B8">
              <w:rPr>
                <w:rFonts w:ascii="Times New Roman" w:eastAsia="Times New Roman" w:hAnsi="Times New Roman" w:cs="Times New Roman"/>
                <w:color w:val="000000"/>
                <w:sz w:val="20"/>
                <w:szCs w:val="20"/>
                <w:lang w:eastAsia="ru-RU"/>
              </w:rPr>
              <w:t xml:space="preserve"> </w:t>
            </w:r>
            <w:proofErr w:type="spellStart"/>
            <w:r w:rsidRPr="001403B8">
              <w:rPr>
                <w:rFonts w:ascii="Times New Roman" w:eastAsia="Times New Roman" w:hAnsi="Times New Roman" w:cs="Times New Roman"/>
                <w:color w:val="000000"/>
                <w:sz w:val="20"/>
                <w:szCs w:val="20"/>
                <w:lang w:eastAsia="ru-RU"/>
              </w:rPr>
              <w:t>Phaser</w:t>
            </w:r>
            <w:proofErr w:type="spellEnd"/>
          </w:p>
        </w:tc>
        <w:tc>
          <w:tcPr>
            <w:tcW w:w="2410" w:type="dxa"/>
            <w:shd w:val="clear" w:color="auto" w:fill="auto"/>
            <w:noWrap/>
            <w:vAlign w:val="bottom"/>
            <w:hideMark/>
          </w:tcPr>
          <w:p w14:paraId="3F24F8D5"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11E89D8" w14:textId="77777777" w:rsidTr="00A1500C">
        <w:trPr>
          <w:trHeight w:val="300"/>
        </w:trPr>
        <w:tc>
          <w:tcPr>
            <w:tcW w:w="603" w:type="dxa"/>
            <w:shd w:val="clear" w:color="auto" w:fill="auto"/>
            <w:noWrap/>
            <w:vAlign w:val="center"/>
            <w:hideMark/>
          </w:tcPr>
          <w:p w14:paraId="06D7FD78"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55</w:t>
            </w:r>
          </w:p>
        </w:tc>
        <w:tc>
          <w:tcPr>
            <w:tcW w:w="7052" w:type="dxa"/>
            <w:shd w:val="clear" w:color="auto" w:fill="auto"/>
            <w:noWrap/>
            <w:vAlign w:val="bottom"/>
            <w:hideMark/>
          </w:tcPr>
          <w:p w14:paraId="27238C88"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Принтер Canon LBP-1120</w:t>
            </w:r>
          </w:p>
        </w:tc>
        <w:tc>
          <w:tcPr>
            <w:tcW w:w="2410" w:type="dxa"/>
            <w:shd w:val="clear" w:color="auto" w:fill="auto"/>
            <w:noWrap/>
            <w:vAlign w:val="bottom"/>
            <w:hideMark/>
          </w:tcPr>
          <w:p w14:paraId="19D31021"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38B9EA38" w14:textId="77777777" w:rsidTr="00A1500C">
        <w:trPr>
          <w:trHeight w:val="300"/>
        </w:trPr>
        <w:tc>
          <w:tcPr>
            <w:tcW w:w="603" w:type="dxa"/>
            <w:shd w:val="clear" w:color="auto" w:fill="auto"/>
            <w:noWrap/>
            <w:vAlign w:val="center"/>
            <w:hideMark/>
          </w:tcPr>
          <w:p w14:paraId="1B9B04BA"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56</w:t>
            </w:r>
          </w:p>
        </w:tc>
        <w:tc>
          <w:tcPr>
            <w:tcW w:w="7052" w:type="dxa"/>
            <w:shd w:val="clear" w:color="auto" w:fill="auto"/>
            <w:noWrap/>
            <w:vAlign w:val="bottom"/>
            <w:hideMark/>
          </w:tcPr>
          <w:p w14:paraId="25112492"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ИЛС-ПК-ПО Персональный компьютер</w:t>
            </w:r>
          </w:p>
        </w:tc>
        <w:tc>
          <w:tcPr>
            <w:tcW w:w="2410" w:type="dxa"/>
            <w:shd w:val="clear" w:color="auto" w:fill="auto"/>
            <w:noWrap/>
            <w:vAlign w:val="bottom"/>
            <w:hideMark/>
          </w:tcPr>
          <w:p w14:paraId="1DB4B614"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47623546" w14:textId="77777777" w:rsidTr="00A1500C">
        <w:trPr>
          <w:trHeight w:val="300"/>
        </w:trPr>
        <w:tc>
          <w:tcPr>
            <w:tcW w:w="603" w:type="dxa"/>
            <w:shd w:val="clear" w:color="auto" w:fill="auto"/>
            <w:noWrap/>
            <w:vAlign w:val="center"/>
            <w:hideMark/>
          </w:tcPr>
          <w:p w14:paraId="4F5B2EB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57</w:t>
            </w:r>
          </w:p>
        </w:tc>
        <w:tc>
          <w:tcPr>
            <w:tcW w:w="7052" w:type="dxa"/>
            <w:shd w:val="clear" w:color="auto" w:fill="auto"/>
            <w:noWrap/>
            <w:vAlign w:val="bottom"/>
            <w:hideMark/>
          </w:tcPr>
          <w:p w14:paraId="781C5AE0"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Компьютер Universal</w:t>
            </w:r>
          </w:p>
        </w:tc>
        <w:tc>
          <w:tcPr>
            <w:tcW w:w="2410" w:type="dxa"/>
            <w:shd w:val="clear" w:color="auto" w:fill="auto"/>
            <w:noWrap/>
            <w:vAlign w:val="bottom"/>
            <w:hideMark/>
          </w:tcPr>
          <w:p w14:paraId="72D7444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5C2DF62" w14:textId="77777777" w:rsidTr="00A1500C">
        <w:trPr>
          <w:trHeight w:val="300"/>
        </w:trPr>
        <w:tc>
          <w:tcPr>
            <w:tcW w:w="603" w:type="dxa"/>
            <w:shd w:val="clear" w:color="auto" w:fill="auto"/>
            <w:noWrap/>
            <w:vAlign w:val="center"/>
            <w:hideMark/>
          </w:tcPr>
          <w:p w14:paraId="1DA2992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58</w:t>
            </w:r>
          </w:p>
        </w:tc>
        <w:tc>
          <w:tcPr>
            <w:tcW w:w="7052" w:type="dxa"/>
            <w:shd w:val="clear" w:color="auto" w:fill="auto"/>
            <w:noWrap/>
            <w:vAlign w:val="bottom"/>
            <w:hideMark/>
          </w:tcPr>
          <w:p w14:paraId="01DADF31"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Факс Panasonic</w:t>
            </w:r>
          </w:p>
        </w:tc>
        <w:tc>
          <w:tcPr>
            <w:tcW w:w="2410" w:type="dxa"/>
            <w:shd w:val="clear" w:color="auto" w:fill="auto"/>
            <w:noWrap/>
            <w:vAlign w:val="bottom"/>
            <w:hideMark/>
          </w:tcPr>
          <w:p w14:paraId="44B102BD"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1E043F65" w14:textId="77777777" w:rsidTr="00A1500C">
        <w:trPr>
          <w:trHeight w:val="300"/>
        </w:trPr>
        <w:tc>
          <w:tcPr>
            <w:tcW w:w="603" w:type="dxa"/>
            <w:shd w:val="clear" w:color="auto" w:fill="auto"/>
            <w:noWrap/>
            <w:vAlign w:val="center"/>
            <w:hideMark/>
          </w:tcPr>
          <w:p w14:paraId="3000917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59</w:t>
            </w:r>
          </w:p>
        </w:tc>
        <w:tc>
          <w:tcPr>
            <w:tcW w:w="7052" w:type="dxa"/>
            <w:shd w:val="clear" w:color="auto" w:fill="auto"/>
            <w:noWrap/>
            <w:vAlign w:val="bottom"/>
            <w:hideMark/>
          </w:tcPr>
          <w:p w14:paraId="20D9340F"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Весы электронные</w:t>
            </w:r>
          </w:p>
        </w:tc>
        <w:tc>
          <w:tcPr>
            <w:tcW w:w="2410" w:type="dxa"/>
            <w:shd w:val="clear" w:color="auto" w:fill="auto"/>
            <w:noWrap/>
            <w:vAlign w:val="bottom"/>
            <w:hideMark/>
          </w:tcPr>
          <w:p w14:paraId="47AEF545"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6BECD385" w14:textId="77777777" w:rsidTr="00A1500C">
        <w:trPr>
          <w:trHeight w:val="300"/>
        </w:trPr>
        <w:tc>
          <w:tcPr>
            <w:tcW w:w="603" w:type="dxa"/>
            <w:shd w:val="clear" w:color="auto" w:fill="auto"/>
            <w:noWrap/>
            <w:vAlign w:val="center"/>
            <w:hideMark/>
          </w:tcPr>
          <w:p w14:paraId="2400CBAD"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60</w:t>
            </w:r>
          </w:p>
        </w:tc>
        <w:tc>
          <w:tcPr>
            <w:tcW w:w="7052" w:type="dxa"/>
            <w:shd w:val="clear" w:color="auto" w:fill="auto"/>
            <w:noWrap/>
            <w:vAlign w:val="bottom"/>
            <w:hideMark/>
          </w:tcPr>
          <w:p w14:paraId="4D927859"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Диспенсер </w:t>
            </w:r>
            <w:proofErr w:type="spellStart"/>
            <w:r w:rsidRPr="001403B8">
              <w:rPr>
                <w:rFonts w:ascii="Times New Roman" w:eastAsia="Times New Roman" w:hAnsi="Times New Roman" w:cs="Times New Roman"/>
                <w:color w:val="000000"/>
                <w:sz w:val="20"/>
                <w:szCs w:val="20"/>
                <w:lang w:eastAsia="ru-RU"/>
              </w:rPr>
              <w:t>ультразуковой</w:t>
            </w:r>
            <w:proofErr w:type="spellEnd"/>
          </w:p>
        </w:tc>
        <w:tc>
          <w:tcPr>
            <w:tcW w:w="2410" w:type="dxa"/>
            <w:shd w:val="clear" w:color="auto" w:fill="auto"/>
            <w:noWrap/>
            <w:vAlign w:val="bottom"/>
            <w:hideMark/>
          </w:tcPr>
          <w:p w14:paraId="071FD9A2"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48532E97" w14:textId="77777777" w:rsidTr="00A1500C">
        <w:trPr>
          <w:trHeight w:val="300"/>
        </w:trPr>
        <w:tc>
          <w:tcPr>
            <w:tcW w:w="603" w:type="dxa"/>
            <w:shd w:val="clear" w:color="auto" w:fill="auto"/>
            <w:noWrap/>
            <w:vAlign w:val="center"/>
            <w:hideMark/>
          </w:tcPr>
          <w:p w14:paraId="777B93F1"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61</w:t>
            </w:r>
          </w:p>
        </w:tc>
        <w:tc>
          <w:tcPr>
            <w:tcW w:w="7052" w:type="dxa"/>
            <w:shd w:val="clear" w:color="auto" w:fill="auto"/>
            <w:noWrap/>
            <w:vAlign w:val="bottom"/>
            <w:hideMark/>
          </w:tcPr>
          <w:p w14:paraId="5AE783DA"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Дозатор 8-канал.</w:t>
            </w:r>
          </w:p>
        </w:tc>
        <w:tc>
          <w:tcPr>
            <w:tcW w:w="2410" w:type="dxa"/>
            <w:shd w:val="clear" w:color="auto" w:fill="auto"/>
            <w:noWrap/>
            <w:vAlign w:val="bottom"/>
            <w:hideMark/>
          </w:tcPr>
          <w:p w14:paraId="7EBA336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7696B08C" w14:textId="77777777" w:rsidTr="00A1500C">
        <w:trPr>
          <w:trHeight w:val="300"/>
        </w:trPr>
        <w:tc>
          <w:tcPr>
            <w:tcW w:w="603" w:type="dxa"/>
            <w:shd w:val="clear" w:color="auto" w:fill="auto"/>
            <w:noWrap/>
            <w:vAlign w:val="center"/>
            <w:hideMark/>
          </w:tcPr>
          <w:p w14:paraId="3A2F42FA"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62</w:t>
            </w:r>
          </w:p>
        </w:tc>
        <w:tc>
          <w:tcPr>
            <w:tcW w:w="7052" w:type="dxa"/>
            <w:shd w:val="clear" w:color="auto" w:fill="auto"/>
            <w:noWrap/>
            <w:vAlign w:val="bottom"/>
            <w:hideMark/>
          </w:tcPr>
          <w:p w14:paraId="42294EC8"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Насос </w:t>
            </w:r>
            <w:proofErr w:type="spellStart"/>
            <w:r w:rsidRPr="001403B8">
              <w:rPr>
                <w:rFonts w:ascii="Times New Roman" w:eastAsia="Times New Roman" w:hAnsi="Times New Roman" w:cs="Times New Roman"/>
                <w:color w:val="000000"/>
                <w:sz w:val="20"/>
                <w:szCs w:val="20"/>
                <w:lang w:eastAsia="ru-RU"/>
              </w:rPr>
              <w:t>перистанический</w:t>
            </w:r>
            <w:proofErr w:type="spellEnd"/>
          </w:p>
        </w:tc>
        <w:tc>
          <w:tcPr>
            <w:tcW w:w="2410" w:type="dxa"/>
            <w:shd w:val="clear" w:color="auto" w:fill="auto"/>
            <w:noWrap/>
            <w:vAlign w:val="bottom"/>
            <w:hideMark/>
          </w:tcPr>
          <w:p w14:paraId="45C01FF4"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40D5524" w14:textId="77777777" w:rsidTr="00A1500C">
        <w:trPr>
          <w:trHeight w:val="300"/>
        </w:trPr>
        <w:tc>
          <w:tcPr>
            <w:tcW w:w="603" w:type="dxa"/>
            <w:shd w:val="clear" w:color="auto" w:fill="auto"/>
            <w:noWrap/>
            <w:vAlign w:val="center"/>
            <w:hideMark/>
          </w:tcPr>
          <w:p w14:paraId="0DFFF40E"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63</w:t>
            </w:r>
          </w:p>
        </w:tc>
        <w:tc>
          <w:tcPr>
            <w:tcW w:w="7052" w:type="dxa"/>
            <w:shd w:val="clear" w:color="auto" w:fill="auto"/>
            <w:noWrap/>
            <w:vAlign w:val="bottom"/>
            <w:hideMark/>
          </w:tcPr>
          <w:p w14:paraId="2F42870B"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Дозатор 1-канал</w:t>
            </w:r>
          </w:p>
        </w:tc>
        <w:tc>
          <w:tcPr>
            <w:tcW w:w="2410" w:type="dxa"/>
            <w:shd w:val="clear" w:color="auto" w:fill="auto"/>
            <w:noWrap/>
            <w:vAlign w:val="bottom"/>
            <w:hideMark/>
          </w:tcPr>
          <w:p w14:paraId="26436F3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3BE634A5" w14:textId="77777777" w:rsidTr="00A1500C">
        <w:trPr>
          <w:trHeight w:val="300"/>
        </w:trPr>
        <w:tc>
          <w:tcPr>
            <w:tcW w:w="603" w:type="dxa"/>
            <w:shd w:val="clear" w:color="auto" w:fill="auto"/>
            <w:noWrap/>
            <w:vAlign w:val="center"/>
            <w:hideMark/>
          </w:tcPr>
          <w:p w14:paraId="0E87EB3F"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64</w:t>
            </w:r>
          </w:p>
        </w:tc>
        <w:tc>
          <w:tcPr>
            <w:tcW w:w="7052" w:type="dxa"/>
            <w:shd w:val="clear" w:color="auto" w:fill="auto"/>
            <w:noWrap/>
            <w:vAlign w:val="bottom"/>
            <w:hideMark/>
          </w:tcPr>
          <w:p w14:paraId="0F5886F6"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Стерилизатор паровой </w:t>
            </w:r>
          </w:p>
        </w:tc>
        <w:tc>
          <w:tcPr>
            <w:tcW w:w="2410" w:type="dxa"/>
            <w:shd w:val="clear" w:color="auto" w:fill="auto"/>
            <w:noWrap/>
            <w:vAlign w:val="bottom"/>
            <w:hideMark/>
          </w:tcPr>
          <w:p w14:paraId="523E524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56873BF" w14:textId="77777777" w:rsidTr="00A1500C">
        <w:trPr>
          <w:trHeight w:val="300"/>
        </w:trPr>
        <w:tc>
          <w:tcPr>
            <w:tcW w:w="603" w:type="dxa"/>
            <w:shd w:val="clear" w:color="auto" w:fill="auto"/>
            <w:noWrap/>
            <w:vAlign w:val="center"/>
            <w:hideMark/>
          </w:tcPr>
          <w:p w14:paraId="097E7E2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65</w:t>
            </w:r>
          </w:p>
        </w:tc>
        <w:tc>
          <w:tcPr>
            <w:tcW w:w="7052" w:type="dxa"/>
            <w:shd w:val="clear" w:color="auto" w:fill="auto"/>
            <w:noWrap/>
            <w:vAlign w:val="bottom"/>
            <w:hideMark/>
          </w:tcPr>
          <w:p w14:paraId="54BA5A56"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Дозатор </w:t>
            </w:r>
          </w:p>
        </w:tc>
        <w:tc>
          <w:tcPr>
            <w:tcW w:w="2410" w:type="dxa"/>
            <w:shd w:val="clear" w:color="auto" w:fill="auto"/>
            <w:noWrap/>
            <w:vAlign w:val="bottom"/>
            <w:hideMark/>
          </w:tcPr>
          <w:p w14:paraId="0C28699D"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007B2348" w14:textId="77777777" w:rsidTr="00A1500C">
        <w:trPr>
          <w:trHeight w:val="300"/>
        </w:trPr>
        <w:tc>
          <w:tcPr>
            <w:tcW w:w="603" w:type="dxa"/>
            <w:shd w:val="clear" w:color="auto" w:fill="auto"/>
            <w:noWrap/>
            <w:vAlign w:val="center"/>
            <w:hideMark/>
          </w:tcPr>
          <w:p w14:paraId="132D135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66</w:t>
            </w:r>
          </w:p>
        </w:tc>
        <w:tc>
          <w:tcPr>
            <w:tcW w:w="7052" w:type="dxa"/>
            <w:shd w:val="clear" w:color="auto" w:fill="auto"/>
            <w:noWrap/>
            <w:vAlign w:val="bottom"/>
            <w:hideMark/>
          </w:tcPr>
          <w:p w14:paraId="434BF035"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proofErr w:type="spellStart"/>
            <w:r w:rsidRPr="001403B8">
              <w:rPr>
                <w:rFonts w:ascii="Times New Roman" w:eastAsia="Times New Roman" w:hAnsi="Times New Roman" w:cs="Times New Roman"/>
                <w:color w:val="000000"/>
                <w:sz w:val="20"/>
                <w:szCs w:val="20"/>
                <w:lang w:eastAsia="ru-RU"/>
              </w:rPr>
              <w:t>Лаб.пульт</w:t>
            </w:r>
            <w:proofErr w:type="spellEnd"/>
            <w:r w:rsidRPr="001403B8">
              <w:rPr>
                <w:rFonts w:ascii="Times New Roman" w:eastAsia="Times New Roman" w:hAnsi="Times New Roman" w:cs="Times New Roman"/>
                <w:color w:val="000000"/>
                <w:sz w:val="20"/>
                <w:szCs w:val="20"/>
                <w:lang w:eastAsia="ru-RU"/>
              </w:rPr>
              <w:t xml:space="preserve"> </w:t>
            </w:r>
            <w:proofErr w:type="spellStart"/>
            <w:r w:rsidRPr="001403B8">
              <w:rPr>
                <w:rFonts w:ascii="Times New Roman" w:eastAsia="Times New Roman" w:hAnsi="Times New Roman" w:cs="Times New Roman"/>
                <w:color w:val="000000"/>
                <w:sz w:val="20"/>
                <w:szCs w:val="20"/>
                <w:lang w:eastAsia="ru-RU"/>
              </w:rPr>
              <w:t>глуб.охлаждения</w:t>
            </w:r>
            <w:proofErr w:type="spellEnd"/>
          </w:p>
        </w:tc>
        <w:tc>
          <w:tcPr>
            <w:tcW w:w="2410" w:type="dxa"/>
            <w:shd w:val="clear" w:color="auto" w:fill="auto"/>
            <w:noWrap/>
            <w:vAlign w:val="bottom"/>
            <w:hideMark/>
          </w:tcPr>
          <w:p w14:paraId="534B07E8"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2A83F756" w14:textId="77777777" w:rsidTr="00A1500C">
        <w:trPr>
          <w:trHeight w:val="300"/>
        </w:trPr>
        <w:tc>
          <w:tcPr>
            <w:tcW w:w="603" w:type="dxa"/>
            <w:shd w:val="clear" w:color="auto" w:fill="auto"/>
            <w:noWrap/>
            <w:vAlign w:val="center"/>
            <w:hideMark/>
          </w:tcPr>
          <w:p w14:paraId="0F05260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67</w:t>
            </w:r>
          </w:p>
        </w:tc>
        <w:tc>
          <w:tcPr>
            <w:tcW w:w="7052" w:type="dxa"/>
            <w:shd w:val="clear" w:color="auto" w:fill="auto"/>
            <w:noWrap/>
            <w:vAlign w:val="bottom"/>
            <w:hideMark/>
          </w:tcPr>
          <w:p w14:paraId="539075BE"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Ламинарный бокс </w:t>
            </w:r>
          </w:p>
        </w:tc>
        <w:tc>
          <w:tcPr>
            <w:tcW w:w="2410" w:type="dxa"/>
            <w:shd w:val="clear" w:color="auto" w:fill="auto"/>
            <w:noWrap/>
            <w:vAlign w:val="bottom"/>
            <w:hideMark/>
          </w:tcPr>
          <w:p w14:paraId="6801DCE4"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2CAB7725" w14:textId="77777777" w:rsidTr="00A1500C">
        <w:trPr>
          <w:trHeight w:val="300"/>
        </w:trPr>
        <w:tc>
          <w:tcPr>
            <w:tcW w:w="603" w:type="dxa"/>
            <w:shd w:val="clear" w:color="auto" w:fill="auto"/>
            <w:noWrap/>
            <w:vAlign w:val="center"/>
            <w:hideMark/>
          </w:tcPr>
          <w:p w14:paraId="23B4764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68</w:t>
            </w:r>
          </w:p>
        </w:tc>
        <w:tc>
          <w:tcPr>
            <w:tcW w:w="7052" w:type="dxa"/>
            <w:shd w:val="clear" w:color="auto" w:fill="auto"/>
            <w:noWrap/>
            <w:vAlign w:val="bottom"/>
            <w:hideMark/>
          </w:tcPr>
          <w:p w14:paraId="5D2A9267"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МФУ лазерное А4 Xerox</w:t>
            </w:r>
          </w:p>
        </w:tc>
        <w:tc>
          <w:tcPr>
            <w:tcW w:w="2410" w:type="dxa"/>
            <w:shd w:val="clear" w:color="auto" w:fill="auto"/>
            <w:noWrap/>
            <w:vAlign w:val="bottom"/>
            <w:hideMark/>
          </w:tcPr>
          <w:p w14:paraId="453F68F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6D44BF9" w14:textId="77777777" w:rsidTr="00A1500C">
        <w:trPr>
          <w:trHeight w:val="300"/>
        </w:trPr>
        <w:tc>
          <w:tcPr>
            <w:tcW w:w="603" w:type="dxa"/>
            <w:shd w:val="clear" w:color="auto" w:fill="auto"/>
            <w:noWrap/>
            <w:vAlign w:val="center"/>
            <w:hideMark/>
          </w:tcPr>
          <w:p w14:paraId="490699F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69</w:t>
            </w:r>
          </w:p>
        </w:tc>
        <w:tc>
          <w:tcPr>
            <w:tcW w:w="7052" w:type="dxa"/>
            <w:shd w:val="clear" w:color="auto" w:fill="auto"/>
            <w:noWrap/>
            <w:vAlign w:val="bottom"/>
            <w:hideMark/>
          </w:tcPr>
          <w:p w14:paraId="1D4E46B2"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рН/мВ/с-метр портативный HI 8314</w:t>
            </w:r>
          </w:p>
        </w:tc>
        <w:tc>
          <w:tcPr>
            <w:tcW w:w="2410" w:type="dxa"/>
            <w:shd w:val="clear" w:color="auto" w:fill="auto"/>
            <w:noWrap/>
            <w:vAlign w:val="bottom"/>
            <w:hideMark/>
          </w:tcPr>
          <w:p w14:paraId="5EFACE9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6DCCCDC5" w14:textId="77777777" w:rsidTr="00A1500C">
        <w:trPr>
          <w:trHeight w:val="300"/>
        </w:trPr>
        <w:tc>
          <w:tcPr>
            <w:tcW w:w="603" w:type="dxa"/>
            <w:shd w:val="clear" w:color="auto" w:fill="auto"/>
            <w:noWrap/>
            <w:vAlign w:val="center"/>
            <w:hideMark/>
          </w:tcPr>
          <w:p w14:paraId="2973767C"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70</w:t>
            </w:r>
          </w:p>
        </w:tc>
        <w:tc>
          <w:tcPr>
            <w:tcW w:w="7052" w:type="dxa"/>
            <w:shd w:val="clear" w:color="auto" w:fill="auto"/>
            <w:noWrap/>
            <w:vAlign w:val="bottom"/>
            <w:hideMark/>
          </w:tcPr>
          <w:p w14:paraId="4D954385"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proofErr w:type="spellStart"/>
            <w:r w:rsidRPr="001403B8">
              <w:rPr>
                <w:rFonts w:ascii="Times New Roman" w:eastAsia="Times New Roman" w:hAnsi="Times New Roman" w:cs="Times New Roman"/>
                <w:color w:val="000000"/>
                <w:sz w:val="20"/>
                <w:szCs w:val="20"/>
                <w:lang w:eastAsia="ru-RU"/>
              </w:rPr>
              <w:t>pH</w:t>
            </w:r>
            <w:proofErr w:type="spellEnd"/>
            <w:r w:rsidRPr="001403B8">
              <w:rPr>
                <w:rFonts w:ascii="Times New Roman" w:eastAsia="Times New Roman" w:hAnsi="Times New Roman" w:cs="Times New Roman"/>
                <w:color w:val="000000"/>
                <w:sz w:val="20"/>
                <w:szCs w:val="20"/>
                <w:lang w:eastAsia="ru-RU"/>
              </w:rPr>
              <w:t>-метр портативный HI 8314 -ОНТ-</w:t>
            </w:r>
          </w:p>
        </w:tc>
        <w:tc>
          <w:tcPr>
            <w:tcW w:w="2410" w:type="dxa"/>
            <w:shd w:val="clear" w:color="auto" w:fill="auto"/>
            <w:noWrap/>
            <w:vAlign w:val="bottom"/>
            <w:hideMark/>
          </w:tcPr>
          <w:p w14:paraId="724C224D"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38F390FF" w14:textId="77777777" w:rsidTr="00A1500C">
        <w:trPr>
          <w:trHeight w:val="300"/>
        </w:trPr>
        <w:tc>
          <w:tcPr>
            <w:tcW w:w="603" w:type="dxa"/>
            <w:shd w:val="clear" w:color="auto" w:fill="auto"/>
            <w:noWrap/>
            <w:vAlign w:val="center"/>
            <w:hideMark/>
          </w:tcPr>
          <w:p w14:paraId="64FEEAB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71</w:t>
            </w:r>
          </w:p>
        </w:tc>
        <w:tc>
          <w:tcPr>
            <w:tcW w:w="7052" w:type="dxa"/>
            <w:shd w:val="clear" w:color="auto" w:fill="auto"/>
            <w:noWrap/>
            <w:vAlign w:val="bottom"/>
            <w:hideMark/>
          </w:tcPr>
          <w:p w14:paraId="227E3FFA"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proofErr w:type="gramStart"/>
            <w:r w:rsidRPr="001403B8">
              <w:rPr>
                <w:rFonts w:ascii="Times New Roman" w:eastAsia="Times New Roman" w:hAnsi="Times New Roman" w:cs="Times New Roman"/>
                <w:color w:val="000000"/>
                <w:sz w:val="20"/>
                <w:szCs w:val="20"/>
                <w:lang w:eastAsia="ru-RU"/>
              </w:rPr>
              <w:t>Микроскоп  люминисцентн.МП</w:t>
            </w:r>
            <w:proofErr w:type="gramEnd"/>
            <w:r w:rsidRPr="001403B8">
              <w:rPr>
                <w:rFonts w:ascii="Times New Roman" w:eastAsia="Times New Roman" w:hAnsi="Times New Roman" w:cs="Times New Roman"/>
                <w:color w:val="000000"/>
                <w:sz w:val="20"/>
                <w:szCs w:val="20"/>
                <w:lang w:eastAsia="ru-RU"/>
              </w:rPr>
              <w:t>-1-ОНТ</w:t>
            </w:r>
          </w:p>
        </w:tc>
        <w:tc>
          <w:tcPr>
            <w:tcW w:w="2410" w:type="dxa"/>
            <w:shd w:val="clear" w:color="auto" w:fill="auto"/>
            <w:noWrap/>
            <w:vAlign w:val="bottom"/>
            <w:hideMark/>
          </w:tcPr>
          <w:p w14:paraId="60690BB9"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29A87733" w14:textId="77777777" w:rsidTr="00A1500C">
        <w:trPr>
          <w:trHeight w:val="300"/>
        </w:trPr>
        <w:tc>
          <w:tcPr>
            <w:tcW w:w="603" w:type="dxa"/>
            <w:shd w:val="clear" w:color="auto" w:fill="auto"/>
            <w:noWrap/>
            <w:vAlign w:val="center"/>
            <w:hideMark/>
          </w:tcPr>
          <w:p w14:paraId="730E69D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72</w:t>
            </w:r>
          </w:p>
        </w:tc>
        <w:tc>
          <w:tcPr>
            <w:tcW w:w="7052" w:type="dxa"/>
            <w:shd w:val="clear" w:color="auto" w:fill="auto"/>
            <w:noWrap/>
            <w:vAlign w:val="bottom"/>
            <w:hideMark/>
          </w:tcPr>
          <w:p w14:paraId="0AFF49D4"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Цифровой </w:t>
            </w:r>
            <w:proofErr w:type="spellStart"/>
            <w:r w:rsidRPr="001403B8">
              <w:rPr>
                <w:rFonts w:ascii="Times New Roman" w:eastAsia="Times New Roman" w:hAnsi="Times New Roman" w:cs="Times New Roman"/>
                <w:color w:val="000000"/>
                <w:sz w:val="20"/>
                <w:szCs w:val="20"/>
                <w:lang w:eastAsia="ru-RU"/>
              </w:rPr>
              <w:t>термогригрометр</w:t>
            </w:r>
            <w:proofErr w:type="spellEnd"/>
            <w:r w:rsidRPr="001403B8">
              <w:rPr>
                <w:rFonts w:ascii="Times New Roman" w:eastAsia="Times New Roman" w:hAnsi="Times New Roman" w:cs="Times New Roman"/>
                <w:color w:val="000000"/>
                <w:sz w:val="20"/>
                <w:szCs w:val="20"/>
                <w:lang w:eastAsia="ru-RU"/>
              </w:rPr>
              <w:t xml:space="preserve"> с поверкой RGK TH-10</w:t>
            </w:r>
          </w:p>
        </w:tc>
        <w:tc>
          <w:tcPr>
            <w:tcW w:w="2410" w:type="dxa"/>
            <w:shd w:val="clear" w:color="auto" w:fill="auto"/>
            <w:noWrap/>
            <w:vAlign w:val="bottom"/>
            <w:hideMark/>
          </w:tcPr>
          <w:p w14:paraId="7EC01311"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768A101C" w14:textId="77777777" w:rsidTr="00A1500C">
        <w:trPr>
          <w:trHeight w:val="300"/>
        </w:trPr>
        <w:tc>
          <w:tcPr>
            <w:tcW w:w="603" w:type="dxa"/>
            <w:shd w:val="clear" w:color="auto" w:fill="auto"/>
            <w:noWrap/>
            <w:vAlign w:val="center"/>
            <w:hideMark/>
          </w:tcPr>
          <w:p w14:paraId="3EF1BB77"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73</w:t>
            </w:r>
          </w:p>
        </w:tc>
        <w:tc>
          <w:tcPr>
            <w:tcW w:w="7052" w:type="dxa"/>
            <w:shd w:val="clear" w:color="auto" w:fill="auto"/>
            <w:noWrap/>
            <w:vAlign w:val="bottom"/>
            <w:hideMark/>
          </w:tcPr>
          <w:p w14:paraId="5AB19933"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Принтер HP Laser Jet P1102 -ОНТ</w:t>
            </w:r>
          </w:p>
        </w:tc>
        <w:tc>
          <w:tcPr>
            <w:tcW w:w="2410" w:type="dxa"/>
            <w:shd w:val="clear" w:color="auto" w:fill="auto"/>
            <w:noWrap/>
            <w:vAlign w:val="bottom"/>
            <w:hideMark/>
          </w:tcPr>
          <w:p w14:paraId="6A4F129D"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7CF5B800" w14:textId="77777777" w:rsidTr="00A1500C">
        <w:trPr>
          <w:trHeight w:val="300"/>
        </w:trPr>
        <w:tc>
          <w:tcPr>
            <w:tcW w:w="603" w:type="dxa"/>
            <w:shd w:val="clear" w:color="auto" w:fill="auto"/>
            <w:noWrap/>
            <w:vAlign w:val="center"/>
            <w:hideMark/>
          </w:tcPr>
          <w:p w14:paraId="299904C6"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74</w:t>
            </w:r>
          </w:p>
        </w:tc>
        <w:tc>
          <w:tcPr>
            <w:tcW w:w="7052" w:type="dxa"/>
            <w:shd w:val="clear" w:color="auto" w:fill="auto"/>
            <w:noWrap/>
            <w:vAlign w:val="bottom"/>
            <w:hideMark/>
          </w:tcPr>
          <w:p w14:paraId="6E58EA7B"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 xml:space="preserve">Принтер лазерный </w:t>
            </w:r>
            <w:proofErr w:type="spellStart"/>
            <w:r w:rsidRPr="001403B8">
              <w:rPr>
                <w:rFonts w:ascii="Times New Roman" w:eastAsia="Times New Roman" w:hAnsi="Times New Roman" w:cs="Times New Roman"/>
                <w:color w:val="000000"/>
                <w:sz w:val="20"/>
                <w:szCs w:val="20"/>
                <w:lang w:eastAsia="ru-RU"/>
              </w:rPr>
              <w:t>Kyocera</w:t>
            </w:r>
            <w:proofErr w:type="spellEnd"/>
            <w:r w:rsidRPr="001403B8">
              <w:rPr>
                <w:rFonts w:ascii="Times New Roman" w:eastAsia="Times New Roman" w:hAnsi="Times New Roman" w:cs="Times New Roman"/>
                <w:color w:val="000000"/>
                <w:sz w:val="20"/>
                <w:szCs w:val="20"/>
                <w:lang w:eastAsia="ru-RU"/>
              </w:rPr>
              <w:t xml:space="preserve"> FS-1100</w:t>
            </w:r>
          </w:p>
        </w:tc>
        <w:tc>
          <w:tcPr>
            <w:tcW w:w="2410" w:type="dxa"/>
            <w:shd w:val="clear" w:color="auto" w:fill="auto"/>
            <w:noWrap/>
            <w:vAlign w:val="bottom"/>
            <w:hideMark/>
          </w:tcPr>
          <w:p w14:paraId="6428669E"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214BF5D" w14:textId="77777777" w:rsidTr="00A1500C">
        <w:trPr>
          <w:trHeight w:val="300"/>
        </w:trPr>
        <w:tc>
          <w:tcPr>
            <w:tcW w:w="603" w:type="dxa"/>
            <w:shd w:val="clear" w:color="auto" w:fill="auto"/>
            <w:noWrap/>
            <w:vAlign w:val="bottom"/>
            <w:hideMark/>
          </w:tcPr>
          <w:p w14:paraId="79A0DAD2"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75</w:t>
            </w:r>
          </w:p>
        </w:tc>
        <w:tc>
          <w:tcPr>
            <w:tcW w:w="7052" w:type="dxa"/>
            <w:shd w:val="clear" w:color="auto" w:fill="auto"/>
            <w:noWrap/>
            <w:vAlign w:val="bottom"/>
            <w:hideMark/>
          </w:tcPr>
          <w:p w14:paraId="2AF7B030"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Источник бесперебойного питания MAS-3000</w:t>
            </w:r>
          </w:p>
        </w:tc>
        <w:tc>
          <w:tcPr>
            <w:tcW w:w="2410" w:type="dxa"/>
            <w:shd w:val="clear" w:color="auto" w:fill="auto"/>
            <w:noWrap/>
            <w:vAlign w:val="bottom"/>
            <w:hideMark/>
          </w:tcPr>
          <w:p w14:paraId="7B2EEBB0"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6D27091A" w14:textId="77777777" w:rsidTr="00A1500C">
        <w:trPr>
          <w:trHeight w:val="300"/>
        </w:trPr>
        <w:tc>
          <w:tcPr>
            <w:tcW w:w="603" w:type="dxa"/>
            <w:shd w:val="clear" w:color="auto" w:fill="auto"/>
            <w:noWrap/>
            <w:vAlign w:val="bottom"/>
            <w:hideMark/>
          </w:tcPr>
          <w:p w14:paraId="00FE3984"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76</w:t>
            </w:r>
          </w:p>
        </w:tc>
        <w:tc>
          <w:tcPr>
            <w:tcW w:w="7052" w:type="dxa"/>
            <w:shd w:val="clear" w:color="auto" w:fill="auto"/>
            <w:noWrap/>
            <w:vAlign w:val="bottom"/>
            <w:hideMark/>
          </w:tcPr>
          <w:p w14:paraId="33F1318E" w14:textId="77777777" w:rsidR="008C5B55" w:rsidRPr="001403B8" w:rsidRDefault="008C5B55" w:rsidP="00BC764A">
            <w:pPr>
              <w:spacing w:after="0" w:line="240" w:lineRule="auto"/>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Источник бесперебойного питания AQ3VM2700N</w:t>
            </w:r>
          </w:p>
        </w:tc>
        <w:tc>
          <w:tcPr>
            <w:tcW w:w="2410" w:type="dxa"/>
            <w:shd w:val="clear" w:color="auto" w:fill="auto"/>
            <w:noWrap/>
            <w:vAlign w:val="bottom"/>
            <w:hideMark/>
          </w:tcPr>
          <w:p w14:paraId="4706DBB2" w14:textId="77777777" w:rsidR="008C5B55" w:rsidRPr="001403B8" w:rsidRDefault="008C5B55" w:rsidP="00BC764A">
            <w:pPr>
              <w:spacing w:after="0" w:line="240" w:lineRule="auto"/>
              <w:jc w:val="center"/>
              <w:rPr>
                <w:rFonts w:ascii="Times New Roman" w:eastAsia="Times New Roman" w:hAnsi="Times New Roman" w:cs="Times New Roman"/>
                <w:color w:val="000000"/>
                <w:sz w:val="20"/>
                <w:szCs w:val="20"/>
                <w:lang w:eastAsia="ru-RU"/>
              </w:rPr>
            </w:pPr>
            <w:r w:rsidRPr="001403B8">
              <w:rPr>
                <w:rFonts w:ascii="Times New Roman" w:eastAsia="Times New Roman" w:hAnsi="Times New Roman" w:cs="Times New Roman"/>
                <w:color w:val="000000"/>
                <w:sz w:val="20"/>
                <w:szCs w:val="20"/>
                <w:lang w:eastAsia="ru-RU"/>
              </w:rPr>
              <w:t>1</w:t>
            </w:r>
          </w:p>
        </w:tc>
      </w:tr>
      <w:tr w:rsidR="008C5B55" w:rsidRPr="001403B8" w14:paraId="516F3420" w14:textId="77777777" w:rsidTr="00A1500C">
        <w:trPr>
          <w:trHeight w:val="300"/>
        </w:trPr>
        <w:tc>
          <w:tcPr>
            <w:tcW w:w="603" w:type="dxa"/>
            <w:shd w:val="clear" w:color="auto" w:fill="auto"/>
            <w:noWrap/>
            <w:vAlign w:val="bottom"/>
          </w:tcPr>
          <w:p w14:paraId="0D950CE8" w14:textId="77777777" w:rsidR="008C5B55" w:rsidRPr="001403B8" w:rsidRDefault="008C5B55" w:rsidP="00BC764A">
            <w:pPr>
              <w:spacing w:after="0" w:line="240" w:lineRule="auto"/>
              <w:jc w:val="right"/>
              <w:rPr>
                <w:rFonts w:ascii="Times New Roman" w:eastAsia="Times New Roman" w:hAnsi="Times New Roman" w:cs="Times New Roman"/>
                <w:color w:val="000000"/>
                <w:sz w:val="20"/>
                <w:szCs w:val="20"/>
                <w:lang w:eastAsia="ru-RU"/>
              </w:rPr>
            </w:pPr>
          </w:p>
        </w:tc>
        <w:tc>
          <w:tcPr>
            <w:tcW w:w="7052" w:type="dxa"/>
            <w:shd w:val="clear" w:color="auto" w:fill="auto"/>
            <w:noWrap/>
            <w:vAlign w:val="bottom"/>
          </w:tcPr>
          <w:p w14:paraId="2A1CC778" w14:textId="77777777" w:rsidR="008C5B55" w:rsidRPr="001403B8" w:rsidRDefault="008C5B55" w:rsidP="00BC764A">
            <w:pPr>
              <w:spacing w:after="0" w:line="240" w:lineRule="auto"/>
              <w:rPr>
                <w:rFonts w:ascii="Times New Roman" w:eastAsia="Times New Roman" w:hAnsi="Times New Roman" w:cs="Times New Roman"/>
                <w:b/>
                <w:color w:val="000000"/>
                <w:sz w:val="20"/>
                <w:szCs w:val="20"/>
                <w:lang w:eastAsia="ru-RU"/>
              </w:rPr>
            </w:pPr>
            <w:r w:rsidRPr="001403B8">
              <w:rPr>
                <w:rFonts w:ascii="Times New Roman" w:eastAsia="Times New Roman" w:hAnsi="Times New Roman" w:cs="Times New Roman"/>
                <w:b/>
                <w:color w:val="000000"/>
                <w:sz w:val="20"/>
                <w:szCs w:val="20"/>
                <w:lang w:eastAsia="ru-RU"/>
              </w:rPr>
              <w:t>ИТОГО:</w:t>
            </w:r>
          </w:p>
        </w:tc>
        <w:tc>
          <w:tcPr>
            <w:tcW w:w="2410" w:type="dxa"/>
            <w:shd w:val="clear" w:color="auto" w:fill="auto"/>
            <w:noWrap/>
            <w:vAlign w:val="bottom"/>
          </w:tcPr>
          <w:p w14:paraId="2D1D205C" w14:textId="77777777" w:rsidR="008C5B55" w:rsidRPr="001403B8" w:rsidRDefault="008C5B55" w:rsidP="00BC764A">
            <w:pPr>
              <w:spacing w:after="0" w:line="240" w:lineRule="auto"/>
              <w:jc w:val="center"/>
              <w:rPr>
                <w:rFonts w:ascii="Times New Roman" w:eastAsia="Times New Roman" w:hAnsi="Times New Roman" w:cs="Times New Roman"/>
                <w:b/>
                <w:color w:val="000000"/>
                <w:sz w:val="20"/>
                <w:szCs w:val="20"/>
                <w:lang w:eastAsia="ru-RU"/>
              </w:rPr>
            </w:pPr>
            <w:r w:rsidRPr="001403B8">
              <w:rPr>
                <w:rFonts w:ascii="Times New Roman" w:eastAsia="Times New Roman" w:hAnsi="Times New Roman" w:cs="Times New Roman"/>
                <w:b/>
                <w:color w:val="000000"/>
                <w:sz w:val="20"/>
                <w:szCs w:val="20"/>
                <w:lang w:eastAsia="ru-RU"/>
              </w:rPr>
              <w:t>77</w:t>
            </w:r>
          </w:p>
        </w:tc>
      </w:tr>
    </w:tbl>
    <w:p w14:paraId="42AD203C" w14:textId="77777777" w:rsidR="008C5B55" w:rsidRPr="001403B8" w:rsidRDefault="008C5B55" w:rsidP="00A949F5">
      <w:pPr>
        <w:autoSpaceDE w:val="0"/>
        <w:autoSpaceDN w:val="0"/>
        <w:adjustRightInd w:val="0"/>
        <w:spacing w:after="0" w:line="240" w:lineRule="auto"/>
        <w:jc w:val="both"/>
        <w:rPr>
          <w:rFonts w:ascii="Times New Roman" w:hAnsi="Times New Roman" w:cs="Times New Roman"/>
          <w:b/>
          <w:sz w:val="20"/>
          <w:szCs w:val="20"/>
        </w:rPr>
      </w:pPr>
    </w:p>
    <w:p w14:paraId="06BA6941" w14:textId="1801791E" w:rsidR="008C5B55" w:rsidRPr="001403B8" w:rsidRDefault="00A949F5" w:rsidP="00A949F5">
      <w:pPr>
        <w:autoSpaceDE w:val="0"/>
        <w:autoSpaceDN w:val="0"/>
        <w:adjustRightInd w:val="0"/>
        <w:spacing w:after="0" w:line="240" w:lineRule="auto"/>
        <w:jc w:val="both"/>
        <w:rPr>
          <w:rFonts w:ascii="Times New Roman" w:hAnsi="Times New Roman" w:cs="Times New Roman"/>
          <w:b/>
          <w:sz w:val="20"/>
          <w:szCs w:val="20"/>
        </w:rPr>
      </w:pPr>
      <w:r w:rsidRPr="001403B8">
        <w:rPr>
          <w:rFonts w:ascii="Times New Roman" w:hAnsi="Times New Roman" w:cs="Times New Roman"/>
          <w:color w:val="2C363A"/>
          <w:sz w:val="20"/>
          <w:szCs w:val="20"/>
          <w:shd w:val="clear" w:color="auto" w:fill="FFFFFF"/>
        </w:rPr>
        <w:t>*</w:t>
      </w:r>
      <w:r w:rsidR="002A310E" w:rsidRPr="001403B8">
        <w:rPr>
          <w:rFonts w:ascii="Times New Roman" w:hAnsi="Times New Roman" w:cs="Times New Roman"/>
          <w:color w:val="2C363A"/>
          <w:sz w:val="20"/>
          <w:szCs w:val="20"/>
          <w:shd w:val="clear" w:color="auto" w:fill="FFFFFF"/>
        </w:rPr>
        <w:t xml:space="preserve">ИБП принимаются без аккумуляторов (корпус без аккумуляторной батареи) по коду ФККО 48120101524 системный блок компьютера, утративший потребительские свойства. </w:t>
      </w:r>
    </w:p>
    <w:sectPr w:rsidR="008C5B55" w:rsidRPr="001403B8" w:rsidSect="001403B8">
      <w:pgSz w:w="11906" w:h="16838"/>
      <w:pgMar w:top="993"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roid Sans">
    <w:altName w:val="MS Gothic"/>
    <w:panose1 w:val="00000000000000000000"/>
    <w:charset w:val="80"/>
    <w:family w:val="auto"/>
    <w:notTrueType/>
    <w:pitch w:val="variable"/>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15A2570A"/>
    <w:lvl w:ilvl="0">
      <w:start w:val="1"/>
      <w:numFmt w:val="decimal"/>
      <w:pStyle w:val="1"/>
      <w:lvlText w:val="%1. "/>
      <w:lvlJc w:val="left"/>
      <w:pPr>
        <w:tabs>
          <w:tab w:val="num" w:pos="3479"/>
        </w:tabs>
        <w:ind w:left="3479" w:hanging="360"/>
      </w:pPr>
      <w:rPr>
        <w:rFonts w:ascii="Times New Roman" w:hAnsi="Times New Roman" w:cs="Times New Roman" w:hint="default"/>
        <w:b/>
        <w:bCs/>
        <w:sz w:val="20"/>
        <w:szCs w:val="20"/>
      </w:rPr>
    </w:lvl>
    <w:lvl w:ilvl="1">
      <w:start w:val="1"/>
      <w:numFmt w:val="decimal"/>
      <w:pStyle w:val="11"/>
      <w:lvlText w:val="%1.%2."/>
      <w:lvlJc w:val="left"/>
      <w:pPr>
        <w:tabs>
          <w:tab w:val="num" w:pos="360"/>
        </w:tabs>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111"/>
      <w:lvlText w:val="%1.%2.%3."/>
      <w:lvlJc w:val="left"/>
      <w:pPr>
        <w:tabs>
          <w:tab w:val="num" w:pos="360"/>
        </w:tabs>
        <w:ind w:left="36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 %1.%2.%3.%4 "/>
      <w:lvlJc w:val="left"/>
      <w:pPr>
        <w:tabs>
          <w:tab w:val="num" w:pos="1800"/>
        </w:tabs>
        <w:ind w:left="180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 %1.%2.%3.%4.%5 "/>
      <w:lvlJc w:val="left"/>
      <w:pPr>
        <w:tabs>
          <w:tab w:val="num" w:pos="2160"/>
        </w:tabs>
        <w:ind w:left="2160" w:hanging="360"/>
      </w:pPr>
      <w:rPr>
        <w:rFonts w:hint="default"/>
      </w:rPr>
    </w:lvl>
    <w:lvl w:ilvl="5">
      <w:start w:val="1"/>
      <w:numFmt w:val="decimal"/>
      <w:lvlText w:val=" %1.%2.%3.%4.%5.%6 "/>
      <w:lvlJc w:val="left"/>
      <w:pPr>
        <w:tabs>
          <w:tab w:val="num" w:pos="2520"/>
        </w:tabs>
        <w:ind w:left="2520" w:hanging="360"/>
      </w:pPr>
      <w:rPr>
        <w:rFonts w:hint="default"/>
      </w:rPr>
    </w:lvl>
    <w:lvl w:ilvl="6">
      <w:start w:val="1"/>
      <w:numFmt w:val="decimal"/>
      <w:lvlText w:val=" %1.%2.%3.%4.%5.%6.%7 "/>
      <w:lvlJc w:val="left"/>
      <w:pPr>
        <w:tabs>
          <w:tab w:val="num" w:pos="2880"/>
        </w:tabs>
        <w:ind w:left="2880" w:hanging="360"/>
      </w:pPr>
      <w:rPr>
        <w:rFonts w:hint="default"/>
      </w:rPr>
    </w:lvl>
    <w:lvl w:ilvl="7">
      <w:start w:val="1"/>
      <w:numFmt w:val="decimal"/>
      <w:lvlText w:val=" %1.%2.%3.%4.%5.%6.%7.%8 "/>
      <w:lvlJc w:val="left"/>
      <w:pPr>
        <w:tabs>
          <w:tab w:val="num" w:pos="3240"/>
        </w:tabs>
        <w:ind w:left="3240" w:hanging="360"/>
      </w:pPr>
      <w:rPr>
        <w:rFonts w:hint="default"/>
      </w:rPr>
    </w:lvl>
    <w:lvl w:ilvl="8">
      <w:start w:val="1"/>
      <w:numFmt w:val="decimal"/>
      <w:lvlText w:val=" %1.%2.%3.%4.%5.%6.%7.%8.%9 "/>
      <w:lvlJc w:val="left"/>
      <w:pPr>
        <w:tabs>
          <w:tab w:val="num" w:pos="3600"/>
        </w:tabs>
        <w:ind w:left="3600" w:hanging="360"/>
      </w:pPr>
      <w:rPr>
        <w:rFonts w:hint="default"/>
      </w:rPr>
    </w:lvl>
  </w:abstractNum>
  <w:abstractNum w:abstractNumId="1" w15:restartNumberingAfterBreak="0">
    <w:nsid w:val="108573DE"/>
    <w:multiLevelType w:val="hybridMultilevel"/>
    <w:tmpl w:val="88909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6E1AD0"/>
    <w:multiLevelType w:val="hybridMultilevel"/>
    <w:tmpl w:val="C73CD83C"/>
    <w:lvl w:ilvl="0" w:tplc="F8486F90">
      <w:numFmt w:val="bullet"/>
      <w:lvlText w:val=""/>
      <w:lvlJc w:val="left"/>
      <w:pPr>
        <w:ind w:left="782" w:hanging="339"/>
      </w:pPr>
      <w:rPr>
        <w:rFonts w:ascii="Wingdings" w:eastAsia="Wingdings" w:hAnsi="Wingdings" w:cs="Wingdings" w:hint="default"/>
        <w:color w:val="202020"/>
        <w:w w:val="99"/>
        <w:sz w:val="20"/>
        <w:szCs w:val="20"/>
        <w:lang w:val="ru-RU" w:eastAsia="en-US" w:bidi="ar-SA"/>
      </w:rPr>
    </w:lvl>
    <w:lvl w:ilvl="1" w:tplc="7ADE1A7A">
      <w:numFmt w:val="bullet"/>
      <w:lvlText w:val="▪"/>
      <w:lvlJc w:val="left"/>
      <w:pPr>
        <w:ind w:left="1235" w:hanging="281"/>
      </w:pPr>
      <w:rPr>
        <w:rFonts w:ascii="Segoe UI" w:eastAsia="Segoe UI" w:hAnsi="Segoe UI" w:cs="Segoe UI" w:hint="default"/>
        <w:color w:val="202020"/>
        <w:w w:val="99"/>
        <w:sz w:val="20"/>
        <w:szCs w:val="20"/>
        <w:lang w:val="ru-RU" w:eastAsia="en-US" w:bidi="ar-SA"/>
      </w:rPr>
    </w:lvl>
    <w:lvl w:ilvl="2" w:tplc="176CE18E">
      <w:numFmt w:val="bullet"/>
      <w:lvlText w:val="•"/>
      <w:lvlJc w:val="left"/>
      <w:pPr>
        <w:ind w:left="1950" w:hanging="281"/>
      </w:pPr>
      <w:rPr>
        <w:rFonts w:hint="default"/>
        <w:lang w:val="ru-RU" w:eastAsia="en-US" w:bidi="ar-SA"/>
      </w:rPr>
    </w:lvl>
    <w:lvl w:ilvl="3" w:tplc="A9AE25E8">
      <w:numFmt w:val="bullet"/>
      <w:lvlText w:val="•"/>
      <w:lvlJc w:val="left"/>
      <w:pPr>
        <w:ind w:left="2661" w:hanging="281"/>
      </w:pPr>
      <w:rPr>
        <w:rFonts w:hint="default"/>
        <w:lang w:val="ru-RU" w:eastAsia="en-US" w:bidi="ar-SA"/>
      </w:rPr>
    </w:lvl>
    <w:lvl w:ilvl="4" w:tplc="7B4A331E">
      <w:numFmt w:val="bullet"/>
      <w:lvlText w:val="•"/>
      <w:lvlJc w:val="left"/>
      <w:pPr>
        <w:ind w:left="3371" w:hanging="281"/>
      </w:pPr>
      <w:rPr>
        <w:rFonts w:hint="default"/>
        <w:lang w:val="ru-RU" w:eastAsia="en-US" w:bidi="ar-SA"/>
      </w:rPr>
    </w:lvl>
    <w:lvl w:ilvl="5" w:tplc="7ED4E848">
      <w:numFmt w:val="bullet"/>
      <w:lvlText w:val="•"/>
      <w:lvlJc w:val="left"/>
      <w:pPr>
        <w:ind w:left="4082" w:hanging="281"/>
      </w:pPr>
      <w:rPr>
        <w:rFonts w:hint="default"/>
        <w:lang w:val="ru-RU" w:eastAsia="en-US" w:bidi="ar-SA"/>
      </w:rPr>
    </w:lvl>
    <w:lvl w:ilvl="6" w:tplc="909652C6">
      <w:numFmt w:val="bullet"/>
      <w:lvlText w:val="•"/>
      <w:lvlJc w:val="left"/>
      <w:pPr>
        <w:ind w:left="4792" w:hanging="281"/>
      </w:pPr>
      <w:rPr>
        <w:rFonts w:hint="default"/>
        <w:lang w:val="ru-RU" w:eastAsia="en-US" w:bidi="ar-SA"/>
      </w:rPr>
    </w:lvl>
    <w:lvl w:ilvl="7" w:tplc="DBFAC532">
      <w:numFmt w:val="bullet"/>
      <w:lvlText w:val="•"/>
      <w:lvlJc w:val="left"/>
      <w:pPr>
        <w:ind w:left="5503" w:hanging="281"/>
      </w:pPr>
      <w:rPr>
        <w:rFonts w:hint="default"/>
        <w:lang w:val="ru-RU" w:eastAsia="en-US" w:bidi="ar-SA"/>
      </w:rPr>
    </w:lvl>
    <w:lvl w:ilvl="8" w:tplc="C8F269EA">
      <w:numFmt w:val="bullet"/>
      <w:lvlText w:val="•"/>
      <w:lvlJc w:val="left"/>
      <w:pPr>
        <w:ind w:left="6213" w:hanging="281"/>
      </w:pPr>
      <w:rPr>
        <w:rFonts w:hint="default"/>
        <w:lang w:val="ru-RU" w:eastAsia="en-US" w:bidi="ar-SA"/>
      </w:rPr>
    </w:lvl>
  </w:abstractNum>
  <w:abstractNum w:abstractNumId="3" w15:restartNumberingAfterBreak="0">
    <w:nsid w:val="1371772A"/>
    <w:multiLevelType w:val="hybridMultilevel"/>
    <w:tmpl w:val="F6663192"/>
    <w:lvl w:ilvl="0" w:tplc="3B4C5C00">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C4C4AA2"/>
    <w:multiLevelType w:val="hybridMultilevel"/>
    <w:tmpl w:val="F1340264"/>
    <w:lvl w:ilvl="0" w:tplc="EE6425E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15:restartNumberingAfterBreak="0">
    <w:nsid w:val="2C1A2AEF"/>
    <w:multiLevelType w:val="multilevel"/>
    <w:tmpl w:val="8BE2F654"/>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40386DAF"/>
    <w:multiLevelType w:val="hybridMultilevel"/>
    <w:tmpl w:val="2ABCC3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E5270B2"/>
    <w:multiLevelType w:val="multilevel"/>
    <w:tmpl w:val="C074B1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9A3040E"/>
    <w:multiLevelType w:val="hybridMultilevel"/>
    <w:tmpl w:val="5ED2365C"/>
    <w:lvl w:ilvl="0" w:tplc="DF2AD35E">
      <w:numFmt w:val="bullet"/>
      <w:lvlText w:val=""/>
      <w:lvlJc w:val="left"/>
      <w:pPr>
        <w:ind w:left="782" w:hanging="339"/>
      </w:pPr>
      <w:rPr>
        <w:rFonts w:ascii="Wingdings" w:eastAsia="Wingdings" w:hAnsi="Wingdings" w:cs="Wingdings" w:hint="default"/>
        <w:color w:val="202020"/>
        <w:w w:val="99"/>
        <w:sz w:val="20"/>
        <w:szCs w:val="20"/>
        <w:lang w:val="ru-RU" w:eastAsia="en-US" w:bidi="ar-SA"/>
      </w:rPr>
    </w:lvl>
    <w:lvl w:ilvl="1" w:tplc="41B88AF6">
      <w:numFmt w:val="bullet"/>
      <w:lvlText w:val="▪"/>
      <w:lvlJc w:val="left"/>
      <w:pPr>
        <w:ind w:left="1235" w:hanging="281"/>
      </w:pPr>
      <w:rPr>
        <w:rFonts w:ascii="Segoe UI" w:eastAsia="Segoe UI" w:hAnsi="Segoe UI" w:cs="Segoe UI" w:hint="default"/>
        <w:color w:val="202020"/>
        <w:w w:val="99"/>
        <w:sz w:val="20"/>
        <w:szCs w:val="20"/>
        <w:lang w:val="ru-RU" w:eastAsia="en-US" w:bidi="ar-SA"/>
      </w:rPr>
    </w:lvl>
    <w:lvl w:ilvl="2" w:tplc="9F9253C0">
      <w:numFmt w:val="bullet"/>
      <w:lvlText w:val="•"/>
      <w:lvlJc w:val="left"/>
      <w:pPr>
        <w:ind w:left="1950" w:hanging="281"/>
      </w:pPr>
      <w:rPr>
        <w:rFonts w:hint="default"/>
        <w:lang w:val="ru-RU" w:eastAsia="en-US" w:bidi="ar-SA"/>
      </w:rPr>
    </w:lvl>
    <w:lvl w:ilvl="3" w:tplc="405ED77C">
      <w:numFmt w:val="bullet"/>
      <w:lvlText w:val="•"/>
      <w:lvlJc w:val="left"/>
      <w:pPr>
        <w:ind w:left="2661" w:hanging="281"/>
      </w:pPr>
      <w:rPr>
        <w:rFonts w:hint="default"/>
        <w:lang w:val="ru-RU" w:eastAsia="en-US" w:bidi="ar-SA"/>
      </w:rPr>
    </w:lvl>
    <w:lvl w:ilvl="4" w:tplc="3B4EA12C">
      <w:numFmt w:val="bullet"/>
      <w:lvlText w:val="•"/>
      <w:lvlJc w:val="left"/>
      <w:pPr>
        <w:ind w:left="3371" w:hanging="281"/>
      </w:pPr>
      <w:rPr>
        <w:rFonts w:hint="default"/>
        <w:lang w:val="ru-RU" w:eastAsia="en-US" w:bidi="ar-SA"/>
      </w:rPr>
    </w:lvl>
    <w:lvl w:ilvl="5" w:tplc="AF9EB414">
      <w:numFmt w:val="bullet"/>
      <w:lvlText w:val="•"/>
      <w:lvlJc w:val="left"/>
      <w:pPr>
        <w:ind w:left="4082" w:hanging="281"/>
      </w:pPr>
      <w:rPr>
        <w:rFonts w:hint="default"/>
        <w:lang w:val="ru-RU" w:eastAsia="en-US" w:bidi="ar-SA"/>
      </w:rPr>
    </w:lvl>
    <w:lvl w:ilvl="6" w:tplc="E5AEF520">
      <w:numFmt w:val="bullet"/>
      <w:lvlText w:val="•"/>
      <w:lvlJc w:val="left"/>
      <w:pPr>
        <w:ind w:left="4792" w:hanging="281"/>
      </w:pPr>
      <w:rPr>
        <w:rFonts w:hint="default"/>
        <w:lang w:val="ru-RU" w:eastAsia="en-US" w:bidi="ar-SA"/>
      </w:rPr>
    </w:lvl>
    <w:lvl w:ilvl="7" w:tplc="988836D4">
      <w:numFmt w:val="bullet"/>
      <w:lvlText w:val="•"/>
      <w:lvlJc w:val="left"/>
      <w:pPr>
        <w:ind w:left="5503" w:hanging="281"/>
      </w:pPr>
      <w:rPr>
        <w:rFonts w:hint="default"/>
        <w:lang w:val="ru-RU" w:eastAsia="en-US" w:bidi="ar-SA"/>
      </w:rPr>
    </w:lvl>
    <w:lvl w:ilvl="8" w:tplc="C58294E2">
      <w:numFmt w:val="bullet"/>
      <w:lvlText w:val="•"/>
      <w:lvlJc w:val="left"/>
      <w:pPr>
        <w:ind w:left="6213" w:hanging="281"/>
      </w:pPr>
      <w:rPr>
        <w:rFonts w:hint="default"/>
        <w:lang w:val="ru-RU" w:eastAsia="en-US" w:bidi="ar-SA"/>
      </w:rPr>
    </w:lvl>
  </w:abstractNum>
  <w:abstractNum w:abstractNumId="11" w15:restartNumberingAfterBreak="0">
    <w:nsid w:val="65BF1B14"/>
    <w:multiLevelType w:val="multilevel"/>
    <w:tmpl w:val="4A749536"/>
    <w:lvl w:ilvl="0">
      <w:start w:val="1"/>
      <w:numFmt w:val="decimal"/>
      <w:lvlText w:val="%1."/>
      <w:lvlJc w:val="left"/>
      <w:pPr>
        <w:ind w:left="720" w:hanging="360"/>
      </w:pPr>
      <w:rPr>
        <w:b w:val="0"/>
      </w:rPr>
    </w:lvl>
    <w:lvl w:ilvl="1">
      <w:start w:val="1"/>
      <w:numFmt w:val="decimal"/>
      <w:isLgl/>
      <w:lvlText w:val="%1.%2."/>
      <w:lvlJc w:val="left"/>
      <w:pPr>
        <w:ind w:left="1080" w:hanging="360"/>
      </w:pPr>
    </w:lvl>
    <w:lvl w:ilvl="2">
      <w:start w:val="1"/>
      <w:numFmt w:val="decimal"/>
      <w:isLgl/>
      <w:lvlText w:val="%1.%2.%3."/>
      <w:lvlJc w:val="left"/>
      <w:pPr>
        <w:ind w:left="1800" w:hanging="720"/>
      </w:pPr>
      <w:rPr>
        <w:b w:val="0"/>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2" w15:restartNumberingAfterBreak="0">
    <w:nsid w:val="701C2651"/>
    <w:multiLevelType w:val="hybridMultilevel"/>
    <w:tmpl w:val="76EEF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3F36FFE"/>
    <w:multiLevelType w:val="hybridMultilevel"/>
    <w:tmpl w:val="7482377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4F64D9F"/>
    <w:multiLevelType w:val="multilevel"/>
    <w:tmpl w:val="E04A2DB4"/>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592"/>
        </w:tabs>
        <w:ind w:left="592" w:hanging="45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3"/>
  </w:num>
  <w:num w:numId="7">
    <w:abstractNumId w:val="12"/>
  </w:num>
  <w:num w:numId="8">
    <w:abstractNumId w:val="8"/>
  </w:num>
  <w:num w:numId="9">
    <w:abstractNumId w:val="2"/>
  </w:num>
  <w:num w:numId="10">
    <w:abstractNumId w:val="10"/>
  </w:num>
  <w:num w:numId="11">
    <w:abstractNumId w:val="9"/>
  </w:num>
  <w:num w:numId="12">
    <w:abstractNumId w:val="14"/>
  </w:num>
  <w:num w:numId="13">
    <w:abstractNumId w:val="0"/>
    <w:lvlOverride w:ilvl="0">
      <w:startOverride w:val="5"/>
    </w:lvlOverride>
    <w:lvlOverride w:ilvl="1">
      <w:startOverride w:val="6"/>
    </w:lvlOverride>
  </w:num>
  <w:num w:numId="14">
    <w:abstractNumId w:val="1"/>
  </w:num>
  <w:num w:numId="15">
    <w:abstractNumId w:val="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A4F"/>
    <w:rsid w:val="00005A27"/>
    <w:rsid w:val="00007A15"/>
    <w:rsid w:val="00007A7A"/>
    <w:rsid w:val="00034A09"/>
    <w:rsid w:val="00042B43"/>
    <w:rsid w:val="00045216"/>
    <w:rsid w:val="00071672"/>
    <w:rsid w:val="000808DE"/>
    <w:rsid w:val="000846C2"/>
    <w:rsid w:val="000A4A2E"/>
    <w:rsid w:val="000B0795"/>
    <w:rsid w:val="000B17E6"/>
    <w:rsid w:val="000B503B"/>
    <w:rsid w:val="000C4546"/>
    <w:rsid w:val="000E62A2"/>
    <w:rsid w:val="000F3CC4"/>
    <w:rsid w:val="00106331"/>
    <w:rsid w:val="00133E1C"/>
    <w:rsid w:val="001403B8"/>
    <w:rsid w:val="00143D17"/>
    <w:rsid w:val="00150BAA"/>
    <w:rsid w:val="00157306"/>
    <w:rsid w:val="00173F0A"/>
    <w:rsid w:val="00185F64"/>
    <w:rsid w:val="001A12FC"/>
    <w:rsid w:val="001B6093"/>
    <w:rsid w:val="001C3B5B"/>
    <w:rsid w:val="001D4758"/>
    <w:rsid w:val="001D7A1D"/>
    <w:rsid w:val="00200A4F"/>
    <w:rsid w:val="002232B6"/>
    <w:rsid w:val="00226596"/>
    <w:rsid w:val="00227FE8"/>
    <w:rsid w:val="0027517B"/>
    <w:rsid w:val="00283E95"/>
    <w:rsid w:val="002A310E"/>
    <w:rsid w:val="002B2D5A"/>
    <w:rsid w:val="002B4C1E"/>
    <w:rsid w:val="002D76D3"/>
    <w:rsid w:val="003645C0"/>
    <w:rsid w:val="003778A7"/>
    <w:rsid w:val="00383A0C"/>
    <w:rsid w:val="00390152"/>
    <w:rsid w:val="00397B60"/>
    <w:rsid w:val="003A1517"/>
    <w:rsid w:val="003A5002"/>
    <w:rsid w:val="003E7ECD"/>
    <w:rsid w:val="003F1156"/>
    <w:rsid w:val="003F505F"/>
    <w:rsid w:val="00447C06"/>
    <w:rsid w:val="0047227F"/>
    <w:rsid w:val="00476AF7"/>
    <w:rsid w:val="00483300"/>
    <w:rsid w:val="00495231"/>
    <w:rsid w:val="004A4E91"/>
    <w:rsid w:val="004C10B3"/>
    <w:rsid w:val="004C42CC"/>
    <w:rsid w:val="004D6A18"/>
    <w:rsid w:val="004E2B70"/>
    <w:rsid w:val="00501237"/>
    <w:rsid w:val="00505C83"/>
    <w:rsid w:val="00516CE4"/>
    <w:rsid w:val="00523E9C"/>
    <w:rsid w:val="0059621F"/>
    <w:rsid w:val="005A631B"/>
    <w:rsid w:val="005B3913"/>
    <w:rsid w:val="005F26BA"/>
    <w:rsid w:val="005F3A91"/>
    <w:rsid w:val="005F7CE8"/>
    <w:rsid w:val="00605FE7"/>
    <w:rsid w:val="00622F03"/>
    <w:rsid w:val="006357CF"/>
    <w:rsid w:val="006563BF"/>
    <w:rsid w:val="00671319"/>
    <w:rsid w:val="00671C70"/>
    <w:rsid w:val="00676436"/>
    <w:rsid w:val="006938E4"/>
    <w:rsid w:val="00693A7A"/>
    <w:rsid w:val="006A7B0A"/>
    <w:rsid w:val="006E17D4"/>
    <w:rsid w:val="006E26C3"/>
    <w:rsid w:val="006E3453"/>
    <w:rsid w:val="007048C4"/>
    <w:rsid w:val="00723EE1"/>
    <w:rsid w:val="00725C32"/>
    <w:rsid w:val="0073320F"/>
    <w:rsid w:val="00742244"/>
    <w:rsid w:val="00761117"/>
    <w:rsid w:val="007753B9"/>
    <w:rsid w:val="007A60E9"/>
    <w:rsid w:val="007A7829"/>
    <w:rsid w:val="007C2B19"/>
    <w:rsid w:val="007E1D4A"/>
    <w:rsid w:val="007E4978"/>
    <w:rsid w:val="00807928"/>
    <w:rsid w:val="00816AC6"/>
    <w:rsid w:val="00840FE4"/>
    <w:rsid w:val="008707EF"/>
    <w:rsid w:val="008A0949"/>
    <w:rsid w:val="008C3EFA"/>
    <w:rsid w:val="008C5B55"/>
    <w:rsid w:val="008D0C1E"/>
    <w:rsid w:val="008D0C70"/>
    <w:rsid w:val="008D2286"/>
    <w:rsid w:val="008E2205"/>
    <w:rsid w:val="009005F4"/>
    <w:rsid w:val="0091590A"/>
    <w:rsid w:val="0093239C"/>
    <w:rsid w:val="00933365"/>
    <w:rsid w:val="0093730B"/>
    <w:rsid w:val="00965B63"/>
    <w:rsid w:val="00973845"/>
    <w:rsid w:val="00980025"/>
    <w:rsid w:val="00991232"/>
    <w:rsid w:val="00996B73"/>
    <w:rsid w:val="00A1500C"/>
    <w:rsid w:val="00A23146"/>
    <w:rsid w:val="00A6165D"/>
    <w:rsid w:val="00A705EA"/>
    <w:rsid w:val="00A8168B"/>
    <w:rsid w:val="00A82BCE"/>
    <w:rsid w:val="00A83CE8"/>
    <w:rsid w:val="00A867DA"/>
    <w:rsid w:val="00A8799C"/>
    <w:rsid w:val="00A91F3C"/>
    <w:rsid w:val="00A949F5"/>
    <w:rsid w:val="00AB0A77"/>
    <w:rsid w:val="00AB30F1"/>
    <w:rsid w:val="00AB788B"/>
    <w:rsid w:val="00AB7E43"/>
    <w:rsid w:val="00AC1C7B"/>
    <w:rsid w:val="00AD08D9"/>
    <w:rsid w:val="00AF64E9"/>
    <w:rsid w:val="00B1034C"/>
    <w:rsid w:val="00B13C6A"/>
    <w:rsid w:val="00B21FE1"/>
    <w:rsid w:val="00B26444"/>
    <w:rsid w:val="00B50836"/>
    <w:rsid w:val="00B527CF"/>
    <w:rsid w:val="00B57B23"/>
    <w:rsid w:val="00B83030"/>
    <w:rsid w:val="00B9643D"/>
    <w:rsid w:val="00BA09C5"/>
    <w:rsid w:val="00BB6E05"/>
    <w:rsid w:val="00BC764A"/>
    <w:rsid w:val="00BD2549"/>
    <w:rsid w:val="00BE41FF"/>
    <w:rsid w:val="00BE7592"/>
    <w:rsid w:val="00C01D6D"/>
    <w:rsid w:val="00C02F4C"/>
    <w:rsid w:val="00C10D7A"/>
    <w:rsid w:val="00C164C7"/>
    <w:rsid w:val="00C210A0"/>
    <w:rsid w:val="00C23170"/>
    <w:rsid w:val="00C370B9"/>
    <w:rsid w:val="00C519A1"/>
    <w:rsid w:val="00C61825"/>
    <w:rsid w:val="00C6694E"/>
    <w:rsid w:val="00C91BF5"/>
    <w:rsid w:val="00CB5CF8"/>
    <w:rsid w:val="00CE61B2"/>
    <w:rsid w:val="00CF7008"/>
    <w:rsid w:val="00D03D5A"/>
    <w:rsid w:val="00D35C62"/>
    <w:rsid w:val="00D514B6"/>
    <w:rsid w:val="00D76065"/>
    <w:rsid w:val="00D81920"/>
    <w:rsid w:val="00DB4DC2"/>
    <w:rsid w:val="00DE0F0A"/>
    <w:rsid w:val="00DE2514"/>
    <w:rsid w:val="00E16015"/>
    <w:rsid w:val="00E17A43"/>
    <w:rsid w:val="00E42344"/>
    <w:rsid w:val="00E52D3D"/>
    <w:rsid w:val="00E677A5"/>
    <w:rsid w:val="00E8086D"/>
    <w:rsid w:val="00E85471"/>
    <w:rsid w:val="00EA1E26"/>
    <w:rsid w:val="00EA1F58"/>
    <w:rsid w:val="00EA3FB8"/>
    <w:rsid w:val="00ED686B"/>
    <w:rsid w:val="00EE73D1"/>
    <w:rsid w:val="00F03D81"/>
    <w:rsid w:val="00F0578D"/>
    <w:rsid w:val="00F20485"/>
    <w:rsid w:val="00F37B2F"/>
    <w:rsid w:val="00F4615D"/>
    <w:rsid w:val="00F5466D"/>
    <w:rsid w:val="00F55FDC"/>
    <w:rsid w:val="00F66153"/>
    <w:rsid w:val="00FB516D"/>
    <w:rsid w:val="00FD1112"/>
    <w:rsid w:val="00FE7179"/>
    <w:rsid w:val="00FF69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C43A5"/>
  <w15:docId w15:val="{9AF10459-B9F5-4AD5-AEA8-28FB2617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A4F"/>
    <w:pPr>
      <w:suppressAutoHyphens/>
    </w:pPr>
    <w:rPr>
      <w:rFonts w:ascii="Calibri" w:eastAsia="Droid Sans" w:hAnsi="Calibri" w:cs="Calibri"/>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0A4F"/>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Заголовок"/>
    <w:basedOn w:val="a"/>
    <w:link w:val="10"/>
    <w:qFormat/>
    <w:rsid w:val="00200A4F"/>
    <w:pPr>
      <w:keepNext/>
      <w:numPr>
        <w:numId w:val="1"/>
      </w:numPr>
      <w:suppressAutoHyphens w:val="0"/>
      <w:spacing w:before="240" w:after="120" w:line="240" w:lineRule="auto"/>
      <w:jc w:val="center"/>
    </w:pPr>
    <w:rPr>
      <w:rFonts w:ascii="Times New Roman" w:eastAsiaTheme="minorEastAsia" w:hAnsi="Times New Roman" w:cs="Courier New"/>
      <w:b/>
      <w:bCs/>
      <w:kern w:val="0"/>
      <w:sz w:val="20"/>
      <w:szCs w:val="20"/>
      <w:lang w:eastAsia="zh-CN"/>
    </w:rPr>
  </w:style>
  <w:style w:type="paragraph" w:customStyle="1" w:styleId="11">
    <w:name w:val="1.1. Заголовок"/>
    <w:basedOn w:val="a"/>
    <w:link w:val="110"/>
    <w:qFormat/>
    <w:rsid w:val="00200A4F"/>
    <w:pPr>
      <w:numPr>
        <w:ilvl w:val="1"/>
        <w:numId w:val="1"/>
      </w:numPr>
      <w:suppressAutoHyphens w:val="0"/>
      <w:spacing w:after="0" w:line="240" w:lineRule="auto"/>
      <w:jc w:val="both"/>
    </w:pPr>
    <w:rPr>
      <w:rFonts w:ascii="Times New Roman" w:eastAsiaTheme="minorEastAsia" w:hAnsi="Times New Roman" w:cs="Courier New"/>
      <w:color w:val="000000"/>
      <w:kern w:val="0"/>
      <w:sz w:val="20"/>
      <w:szCs w:val="20"/>
      <w:lang w:eastAsia="zh-CN"/>
    </w:rPr>
  </w:style>
  <w:style w:type="character" w:customStyle="1" w:styleId="110">
    <w:name w:val="1.1. Заголовок Знак"/>
    <w:link w:val="11"/>
    <w:qFormat/>
    <w:rsid w:val="00200A4F"/>
    <w:rPr>
      <w:rFonts w:ascii="Times New Roman" w:eastAsiaTheme="minorEastAsia" w:hAnsi="Times New Roman" w:cs="Courier New"/>
      <w:color w:val="000000"/>
      <w:sz w:val="20"/>
      <w:szCs w:val="20"/>
      <w:lang w:eastAsia="zh-CN"/>
    </w:rPr>
  </w:style>
  <w:style w:type="paragraph" w:customStyle="1" w:styleId="111">
    <w:name w:val="1.1.1. Заголовок"/>
    <w:basedOn w:val="11"/>
    <w:link w:val="1110"/>
    <w:qFormat/>
    <w:rsid w:val="00200A4F"/>
    <w:pPr>
      <w:numPr>
        <w:ilvl w:val="2"/>
      </w:numPr>
    </w:pPr>
  </w:style>
  <w:style w:type="character" w:customStyle="1" w:styleId="10">
    <w:name w:val="1. Заголовок Знак"/>
    <w:link w:val="1"/>
    <w:rsid w:val="00200A4F"/>
    <w:rPr>
      <w:rFonts w:ascii="Times New Roman" w:eastAsiaTheme="minorEastAsia" w:hAnsi="Times New Roman" w:cs="Courier New"/>
      <w:b/>
      <w:bCs/>
      <w:sz w:val="20"/>
      <w:szCs w:val="20"/>
      <w:lang w:eastAsia="zh-CN"/>
    </w:rPr>
  </w:style>
  <w:style w:type="character" w:customStyle="1" w:styleId="1110">
    <w:name w:val="1.1.1. Заголовок Знак"/>
    <w:link w:val="111"/>
    <w:rsid w:val="00200A4F"/>
    <w:rPr>
      <w:rFonts w:ascii="Times New Roman" w:eastAsiaTheme="minorEastAsia" w:hAnsi="Times New Roman" w:cs="Courier New"/>
      <w:color w:val="000000"/>
      <w:sz w:val="20"/>
      <w:szCs w:val="20"/>
      <w:lang w:eastAsia="zh-CN"/>
    </w:rPr>
  </w:style>
  <w:style w:type="paragraph" w:customStyle="1" w:styleId="-3">
    <w:name w:val="- Список"/>
    <w:basedOn w:val="a"/>
    <w:link w:val="-4"/>
    <w:qFormat/>
    <w:rsid w:val="00200A4F"/>
    <w:pPr>
      <w:suppressAutoHyphens w:val="0"/>
      <w:spacing w:after="0" w:line="240" w:lineRule="auto"/>
      <w:ind w:left="993" w:hanging="426"/>
    </w:pPr>
    <w:rPr>
      <w:rFonts w:ascii="Times New Roman" w:eastAsiaTheme="minorEastAsia" w:hAnsi="Times New Roman" w:cs="Times New Roman"/>
      <w:kern w:val="0"/>
      <w:sz w:val="20"/>
      <w:szCs w:val="20"/>
      <w:lang w:eastAsia="ru-RU"/>
    </w:rPr>
  </w:style>
  <w:style w:type="character" w:customStyle="1" w:styleId="-4">
    <w:name w:val="- Список Знак"/>
    <w:basedOn w:val="a0"/>
    <w:link w:val="-3"/>
    <w:rsid w:val="00200A4F"/>
    <w:rPr>
      <w:rFonts w:ascii="Times New Roman" w:eastAsiaTheme="minorEastAsia" w:hAnsi="Times New Roman" w:cs="Times New Roman"/>
      <w:sz w:val="20"/>
      <w:szCs w:val="20"/>
      <w:lang w:eastAsia="ru-RU"/>
    </w:rPr>
  </w:style>
  <w:style w:type="paragraph" w:customStyle="1" w:styleId="-0">
    <w:name w:val="Контракт-пункт"/>
    <w:basedOn w:val="a"/>
    <w:rsid w:val="004C42CC"/>
    <w:pPr>
      <w:numPr>
        <w:ilvl w:val="1"/>
        <w:numId w:val="3"/>
      </w:numPr>
      <w:suppressAutoHyphens w:val="0"/>
      <w:spacing w:after="0" w:line="240" w:lineRule="auto"/>
      <w:jc w:val="both"/>
    </w:pPr>
    <w:rPr>
      <w:rFonts w:ascii="Times New Roman" w:eastAsia="Times New Roman" w:hAnsi="Times New Roman" w:cs="Times New Roman"/>
      <w:kern w:val="0"/>
      <w:sz w:val="24"/>
      <w:szCs w:val="24"/>
      <w:lang w:eastAsia="ru-RU"/>
    </w:rPr>
  </w:style>
  <w:style w:type="paragraph" w:customStyle="1" w:styleId="-">
    <w:name w:val="Контракт-раздел"/>
    <w:basedOn w:val="a"/>
    <w:next w:val="-0"/>
    <w:rsid w:val="004C42CC"/>
    <w:pPr>
      <w:keepNext/>
      <w:numPr>
        <w:numId w:val="3"/>
      </w:numPr>
      <w:tabs>
        <w:tab w:val="left" w:pos="540"/>
      </w:tabs>
      <w:spacing w:before="360" w:after="120" w:line="240" w:lineRule="auto"/>
      <w:jc w:val="center"/>
      <w:outlineLvl w:val="3"/>
    </w:pPr>
    <w:rPr>
      <w:rFonts w:ascii="Times New Roman" w:eastAsia="Times New Roman" w:hAnsi="Times New Roman" w:cs="Times New Roman"/>
      <w:b/>
      <w:bCs/>
      <w:caps/>
      <w:smallCaps/>
      <w:kern w:val="0"/>
      <w:sz w:val="24"/>
      <w:szCs w:val="24"/>
      <w:lang w:eastAsia="ru-RU"/>
    </w:rPr>
  </w:style>
  <w:style w:type="paragraph" w:customStyle="1" w:styleId="-1">
    <w:name w:val="Контракт-подпункт"/>
    <w:basedOn w:val="a"/>
    <w:rsid w:val="004C42CC"/>
    <w:pPr>
      <w:numPr>
        <w:ilvl w:val="2"/>
        <w:numId w:val="3"/>
      </w:numPr>
      <w:suppressAutoHyphens w:val="0"/>
      <w:spacing w:after="0" w:line="240" w:lineRule="auto"/>
      <w:jc w:val="both"/>
    </w:pPr>
    <w:rPr>
      <w:rFonts w:ascii="Times New Roman" w:eastAsia="Times New Roman" w:hAnsi="Times New Roman" w:cs="Times New Roman"/>
      <w:kern w:val="0"/>
      <w:sz w:val="24"/>
      <w:szCs w:val="24"/>
      <w:lang w:eastAsia="ru-RU"/>
    </w:rPr>
  </w:style>
  <w:style w:type="paragraph" w:customStyle="1" w:styleId="-2">
    <w:name w:val="Контракт-подподпункт"/>
    <w:basedOn w:val="a"/>
    <w:rsid w:val="004C42CC"/>
    <w:pPr>
      <w:numPr>
        <w:ilvl w:val="3"/>
        <w:numId w:val="3"/>
      </w:numPr>
      <w:suppressAutoHyphens w:val="0"/>
      <w:spacing w:after="0" w:line="240" w:lineRule="auto"/>
      <w:jc w:val="both"/>
    </w:pPr>
    <w:rPr>
      <w:rFonts w:ascii="Times New Roman" w:eastAsia="Times New Roman" w:hAnsi="Times New Roman" w:cs="Times New Roman"/>
      <w:kern w:val="0"/>
      <w:sz w:val="24"/>
      <w:szCs w:val="24"/>
      <w:lang w:eastAsia="ru-RU"/>
    </w:rPr>
  </w:style>
  <w:style w:type="paragraph" w:customStyle="1" w:styleId="12">
    <w:name w:val="Без интервала1"/>
    <w:uiPriority w:val="1"/>
    <w:qFormat/>
    <w:rsid w:val="004C42CC"/>
    <w:pPr>
      <w:spacing w:after="0" w:line="240" w:lineRule="auto"/>
    </w:pPr>
    <w:rPr>
      <w:rFonts w:ascii="Calibri" w:eastAsia="Times New Roman" w:hAnsi="Calibri" w:cs="Times New Roman"/>
      <w:lang w:eastAsia="ru-RU"/>
    </w:rPr>
  </w:style>
  <w:style w:type="paragraph" w:styleId="a4">
    <w:name w:val="List Paragraph"/>
    <w:aliases w:val="Bullet List,FooterText,numbered,Paragraphe de liste1,lp1,Обычный текст,UL,Абзац маркированнный,Table-Normal,RSHB_Table-Normal,Предусловия,1. Абзац списка,Нумерованный список_ФТ,Булет 1,Bullet Number,Нумерованый список,lp11,List Paragraph11"/>
    <w:basedOn w:val="a"/>
    <w:link w:val="a5"/>
    <w:uiPriority w:val="34"/>
    <w:qFormat/>
    <w:rsid w:val="00157306"/>
    <w:pPr>
      <w:ind w:left="720"/>
      <w:contextualSpacing/>
    </w:pPr>
  </w:style>
  <w:style w:type="paragraph" w:customStyle="1" w:styleId="TableParagraph">
    <w:name w:val="Table Paragraph"/>
    <w:basedOn w:val="a"/>
    <w:uiPriority w:val="1"/>
    <w:qFormat/>
    <w:rsid w:val="00676436"/>
    <w:pPr>
      <w:widowControl w:val="0"/>
      <w:suppressAutoHyphens w:val="0"/>
      <w:autoSpaceDE w:val="0"/>
      <w:autoSpaceDN w:val="0"/>
      <w:spacing w:after="0" w:line="240" w:lineRule="auto"/>
    </w:pPr>
    <w:rPr>
      <w:rFonts w:ascii="Segoe UI" w:eastAsia="Segoe UI" w:hAnsi="Segoe UI" w:cs="Segoe UI"/>
      <w:kern w:val="0"/>
    </w:rPr>
  </w:style>
  <w:style w:type="paragraph" w:styleId="a6">
    <w:name w:val="Balloon Text"/>
    <w:basedOn w:val="a"/>
    <w:link w:val="a7"/>
    <w:uiPriority w:val="99"/>
    <w:semiHidden/>
    <w:unhideWhenUsed/>
    <w:rsid w:val="00D03D5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03D5A"/>
    <w:rPr>
      <w:rFonts w:ascii="Segoe UI" w:eastAsia="Droid Sans" w:hAnsi="Segoe UI" w:cs="Segoe UI"/>
      <w:kern w:val="1"/>
      <w:sz w:val="18"/>
      <w:szCs w:val="18"/>
    </w:rPr>
  </w:style>
  <w:style w:type="character" w:styleId="a8">
    <w:name w:val="annotation reference"/>
    <w:basedOn w:val="a0"/>
    <w:uiPriority w:val="99"/>
    <w:semiHidden/>
    <w:unhideWhenUsed/>
    <w:rsid w:val="00742244"/>
    <w:rPr>
      <w:sz w:val="16"/>
      <w:szCs w:val="16"/>
    </w:rPr>
  </w:style>
  <w:style w:type="paragraph" w:styleId="a9">
    <w:name w:val="annotation text"/>
    <w:basedOn w:val="a"/>
    <w:link w:val="aa"/>
    <w:uiPriority w:val="99"/>
    <w:semiHidden/>
    <w:unhideWhenUsed/>
    <w:rsid w:val="00742244"/>
    <w:pPr>
      <w:spacing w:line="240" w:lineRule="auto"/>
    </w:pPr>
    <w:rPr>
      <w:sz w:val="20"/>
      <w:szCs w:val="20"/>
    </w:rPr>
  </w:style>
  <w:style w:type="character" w:customStyle="1" w:styleId="aa">
    <w:name w:val="Текст примечания Знак"/>
    <w:basedOn w:val="a0"/>
    <w:link w:val="a9"/>
    <w:uiPriority w:val="99"/>
    <w:semiHidden/>
    <w:rsid w:val="00742244"/>
    <w:rPr>
      <w:rFonts w:ascii="Calibri" w:eastAsia="Droid Sans" w:hAnsi="Calibri" w:cs="Calibri"/>
      <w:kern w:val="1"/>
      <w:sz w:val="20"/>
      <w:szCs w:val="20"/>
    </w:rPr>
  </w:style>
  <w:style w:type="paragraph" w:styleId="ab">
    <w:name w:val="annotation subject"/>
    <w:basedOn w:val="a9"/>
    <w:next w:val="a9"/>
    <w:link w:val="ac"/>
    <w:uiPriority w:val="99"/>
    <w:semiHidden/>
    <w:unhideWhenUsed/>
    <w:rsid w:val="00742244"/>
    <w:rPr>
      <w:b/>
      <w:bCs/>
    </w:rPr>
  </w:style>
  <w:style w:type="character" w:customStyle="1" w:styleId="ac">
    <w:name w:val="Тема примечания Знак"/>
    <w:basedOn w:val="aa"/>
    <w:link w:val="ab"/>
    <w:uiPriority w:val="99"/>
    <w:semiHidden/>
    <w:rsid w:val="00742244"/>
    <w:rPr>
      <w:rFonts w:ascii="Calibri" w:eastAsia="Droid Sans" w:hAnsi="Calibri" w:cs="Calibri"/>
      <w:b/>
      <w:bCs/>
      <w:kern w:val="1"/>
      <w:sz w:val="20"/>
      <w:szCs w:val="20"/>
    </w:rPr>
  </w:style>
  <w:style w:type="character" w:styleId="ad">
    <w:name w:val="Hyperlink"/>
    <w:basedOn w:val="a0"/>
    <w:uiPriority w:val="99"/>
    <w:semiHidden/>
    <w:unhideWhenUsed/>
    <w:rsid w:val="00E52D3D"/>
    <w:rPr>
      <w:color w:val="0000FF"/>
      <w:u w:val="single"/>
    </w:rPr>
  </w:style>
  <w:style w:type="character" w:customStyle="1" w:styleId="a5">
    <w:name w:val="Абзац списка Знак"/>
    <w:aliases w:val="Bullet List Знак,FooterText Знак,numbered Знак,Paragraphe de liste1 Знак,lp1 Знак,Обычный текст Знак,UL Знак,Абзац маркированнный Знак,Table-Normal Знак,RSHB_Table-Normal Знак,Предусловия Знак,1. Абзац списка Знак,Булет 1 Знак"/>
    <w:link w:val="a4"/>
    <w:uiPriority w:val="34"/>
    <w:qFormat/>
    <w:locked/>
    <w:rsid w:val="00173F0A"/>
    <w:rPr>
      <w:rFonts w:ascii="Calibri" w:eastAsia="Droid Sans" w:hAnsi="Calibri" w:cs="Calibri"/>
      <w:kern w:val="1"/>
    </w:rPr>
  </w:style>
  <w:style w:type="paragraph" w:styleId="ae">
    <w:name w:val="No Spacing"/>
    <w:basedOn w:val="a"/>
    <w:link w:val="af"/>
    <w:uiPriority w:val="1"/>
    <w:qFormat/>
    <w:rsid w:val="006E17D4"/>
    <w:pPr>
      <w:suppressAutoHyphens w:val="0"/>
      <w:spacing w:after="0" w:line="240" w:lineRule="auto"/>
      <w:ind w:firstLine="709"/>
    </w:pPr>
    <w:rPr>
      <w:rFonts w:ascii="Times New Roman" w:eastAsia="Times New Roman" w:hAnsi="Times New Roman" w:cs="Times New Roman"/>
      <w:kern w:val="0"/>
      <w:sz w:val="28"/>
      <w:szCs w:val="28"/>
      <w:lang w:bidi="en-US"/>
    </w:rPr>
  </w:style>
  <w:style w:type="character" w:customStyle="1" w:styleId="af">
    <w:name w:val="Без интервала Знак"/>
    <w:link w:val="ae"/>
    <w:uiPriority w:val="1"/>
    <w:locked/>
    <w:rsid w:val="006E17D4"/>
    <w:rPr>
      <w:rFonts w:ascii="Times New Roman" w:eastAsia="Times New Roman" w:hAnsi="Times New Roman" w:cs="Times New Roman"/>
      <w:sz w:val="28"/>
      <w:szCs w:val="28"/>
      <w:lang w:bidi="en-US"/>
    </w:rPr>
  </w:style>
  <w:style w:type="character" w:customStyle="1" w:styleId="bold">
    <w:name w:val="bold"/>
    <w:uiPriority w:val="99"/>
    <w:rsid w:val="00725C32"/>
    <w:rPr>
      <w:b/>
      <w:w w:val="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367690">
      <w:bodyDiv w:val="1"/>
      <w:marLeft w:val="0"/>
      <w:marRight w:val="0"/>
      <w:marTop w:val="0"/>
      <w:marBottom w:val="0"/>
      <w:divBdr>
        <w:top w:val="none" w:sz="0" w:space="0" w:color="auto"/>
        <w:left w:val="none" w:sz="0" w:space="0" w:color="auto"/>
        <w:bottom w:val="none" w:sz="0" w:space="0" w:color="auto"/>
        <w:right w:val="none" w:sz="0" w:space="0" w:color="auto"/>
      </w:divBdr>
    </w:div>
    <w:div w:id="1628664836">
      <w:bodyDiv w:val="1"/>
      <w:marLeft w:val="0"/>
      <w:marRight w:val="0"/>
      <w:marTop w:val="0"/>
      <w:marBottom w:val="0"/>
      <w:divBdr>
        <w:top w:val="none" w:sz="0" w:space="0" w:color="auto"/>
        <w:left w:val="none" w:sz="0" w:space="0" w:color="auto"/>
        <w:bottom w:val="none" w:sz="0" w:space="0" w:color="auto"/>
        <w:right w:val="none" w:sz="0" w:space="0" w:color="auto"/>
      </w:divBdr>
    </w:div>
    <w:div w:id="1890726228">
      <w:bodyDiv w:val="1"/>
      <w:marLeft w:val="0"/>
      <w:marRight w:val="0"/>
      <w:marTop w:val="0"/>
      <w:marBottom w:val="0"/>
      <w:divBdr>
        <w:top w:val="none" w:sz="0" w:space="0" w:color="auto"/>
        <w:left w:val="none" w:sz="0" w:space="0" w:color="auto"/>
        <w:bottom w:val="none" w:sz="0" w:space="0" w:color="auto"/>
        <w:right w:val="none" w:sz="0" w:space="0" w:color="auto"/>
      </w:divBdr>
    </w:div>
    <w:div w:id="212349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tyles" Target="styles.xml"/><Relationship Id="rId7" Type="http://schemas.openxmlformats.org/officeDocument/2006/relationships/hyperlink" Target="consultantplus://offline/ref=A58C1489A25FA9590E21AA194AAFA1EAA79CE7E4DE3BE7944D1967600CF90BFFBBF01864324EBB04E77D95D2C07BX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ED24987F2CD63FD69B44BBE1FF7CF95C75A1E9AF0565C9D505C9A04E8AD0D879FC807CA0C5A0E785500F6E843EAB6F21402913B84F4BEF1A1W0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87C152-31C7-4316-849B-934EDA5F9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12</Pages>
  <Words>5841</Words>
  <Characters>33300</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Александровна</dc:creator>
  <cp:lastModifiedBy>Фомичева Гульфия Нурфаязовна</cp:lastModifiedBy>
  <cp:revision>28</cp:revision>
  <dcterms:created xsi:type="dcterms:W3CDTF">2026-08-24T12:05:00Z</dcterms:created>
  <dcterms:modified xsi:type="dcterms:W3CDTF">2026-08-25T10:05:00Z</dcterms:modified>
</cp:coreProperties>
</file>