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DDD" w:rsidRDefault="00620A1F" w:rsidP="00D16F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A1F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D16F8A" w:rsidRPr="00D16F8A" w:rsidRDefault="00D16F8A" w:rsidP="00D16F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A1F" w:rsidRDefault="00620A1F" w:rsidP="00DB141C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объекта закупки</w:t>
      </w:r>
      <w:r w:rsidR="002A226E" w:rsidRPr="002A226E">
        <w:rPr>
          <w:rFonts w:ascii="Times New Roman" w:hAnsi="Times New Roman" w:cs="Times New Roman"/>
          <w:sz w:val="24"/>
          <w:szCs w:val="24"/>
        </w:rPr>
        <w:t xml:space="preserve">: </w:t>
      </w:r>
      <w:r w:rsidR="004857FD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B747FF">
        <w:rPr>
          <w:rFonts w:ascii="Times New Roman" w:hAnsi="Times New Roman" w:cs="Times New Roman"/>
          <w:sz w:val="24"/>
          <w:szCs w:val="24"/>
        </w:rPr>
        <w:t xml:space="preserve">опечатывающих устройств </w:t>
      </w:r>
      <w:r w:rsidR="004857FD">
        <w:rPr>
          <w:rFonts w:ascii="Times New Roman" w:hAnsi="Times New Roman" w:cs="Times New Roman"/>
          <w:sz w:val="24"/>
          <w:szCs w:val="24"/>
        </w:rPr>
        <w:t xml:space="preserve">для нужд </w:t>
      </w:r>
      <w:r w:rsidR="00DB141C" w:rsidRPr="00DB141C">
        <w:rPr>
          <w:rFonts w:ascii="Times New Roman" w:hAnsi="Times New Roman" w:cs="Times New Roman"/>
          <w:sz w:val="24"/>
          <w:szCs w:val="24"/>
        </w:rPr>
        <w:t>Территориально</w:t>
      </w:r>
      <w:r w:rsidR="00DB141C">
        <w:rPr>
          <w:rFonts w:ascii="Times New Roman" w:hAnsi="Times New Roman" w:cs="Times New Roman"/>
          <w:sz w:val="24"/>
          <w:szCs w:val="24"/>
        </w:rPr>
        <w:t>го</w:t>
      </w:r>
      <w:r w:rsidR="00DB141C" w:rsidRPr="00DB141C">
        <w:rPr>
          <w:rFonts w:ascii="Times New Roman" w:hAnsi="Times New Roman" w:cs="Times New Roman"/>
          <w:sz w:val="24"/>
          <w:szCs w:val="24"/>
        </w:rPr>
        <w:t xml:space="preserve"> управлени</w:t>
      </w:r>
      <w:r w:rsidR="00DB141C">
        <w:rPr>
          <w:rFonts w:ascii="Times New Roman" w:hAnsi="Times New Roman" w:cs="Times New Roman"/>
          <w:sz w:val="24"/>
          <w:szCs w:val="24"/>
        </w:rPr>
        <w:t>я</w:t>
      </w:r>
      <w:r w:rsidR="00DB141C" w:rsidRPr="00DB141C">
        <w:rPr>
          <w:rFonts w:ascii="Times New Roman" w:hAnsi="Times New Roman" w:cs="Times New Roman"/>
          <w:sz w:val="24"/>
          <w:szCs w:val="24"/>
        </w:rPr>
        <w:t xml:space="preserve"> Федерального агентства по управлению государственным имуществом в Калининградской области</w:t>
      </w:r>
      <w:r w:rsidR="002A226E">
        <w:rPr>
          <w:rFonts w:ascii="Times New Roman" w:hAnsi="Times New Roman" w:cs="Times New Roman"/>
          <w:sz w:val="24"/>
          <w:szCs w:val="24"/>
        </w:rPr>
        <w:t>.</w:t>
      </w:r>
    </w:p>
    <w:p w:rsidR="00343AD7" w:rsidRDefault="004857FD" w:rsidP="00343AD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овара</w:t>
      </w:r>
    </w:p>
    <w:tbl>
      <w:tblPr>
        <w:tblStyle w:val="a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8"/>
        <w:gridCol w:w="6787"/>
        <w:gridCol w:w="1559"/>
        <w:gridCol w:w="1411"/>
      </w:tblGrid>
      <w:tr w:rsidR="00116944" w:rsidRPr="0025387E" w:rsidTr="00415EA9">
        <w:trPr>
          <w:cantSplit/>
          <w:tblHeader/>
        </w:trPr>
        <w:tc>
          <w:tcPr>
            <w:tcW w:w="438" w:type="dxa"/>
            <w:shd w:val="clear" w:color="auto" w:fill="F2F2F2" w:themeFill="background1" w:themeFillShade="F2"/>
            <w:vAlign w:val="center"/>
          </w:tcPr>
          <w:p w:rsidR="00116944" w:rsidRPr="0025387E" w:rsidRDefault="00116944" w:rsidP="00415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25387E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6787" w:type="dxa"/>
            <w:shd w:val="clear" w:color="auto" w:fill="F2F2F2" w:themeFill="background1" w:themeFillShade="F2"/>
            <w:vAlign w:val="center"/>
          </w:tcPr>
          <w:p w:rsidR="00116944" w:rsidRPr="0025387E" w:rsidRDefault="00116944" w:rsidP="00415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7E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116944" w:rsidRPr="0025387E" w:rsidRDefault="00116944" w:rsidP="00415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7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1" w:type="dxa"/>
            <w:shd w:val="clear" w:color="auto" w:fill="F2F2F2" w:themeFill="background1" w:themeFillShade="F2"/>
            <w:vAlign w:val="center"/>
          </w:tcPr>
          <w:p w:rsidR="00116944" w:rsidRPr="0025387E" w:rsidRDefault="00116944" w:rsidP="00415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7E">
              <w:rPr>
                <w:rFonts w:ascii="Times New Roman" w:hAnsi="Times New Roman" w:cs="Times New Roman"/>
                <w:sz w:val="24"/>
                <w:szCs w:val="24"/>
              </w:rPr>
              <w:t>Количество товара</w:t>
            </w:r>
          </w:p>
        </w:tc>
      </w:tr>
      <w:tr w:rsidR="00116944" w:rsidRPr="0025387E" w:rsidTr="003E181D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116944" w:rsidRPr="0025387E" w:rsidRDefault="00116944" w:rsidP="00415E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shd w:val="clear" w:color="auto" w:fill="auto"/>
            <w:vAlign w:val="center"/>
          </w:tcPr>
          <w:p w:rsidR="00116944" w:rsidRPr="005C3261" w:rsidRDefault="00DB141C" w:rsidP="00415EA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Планка/плашка для опечатывания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16944" w:rsidRDefault="00116944" w:rsidP="00415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116944" w:rsidRDefault="00116944" w:rsidP="00415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16944" w:rsidRPr="0025387E" w:rsidTr="00C75B46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116944" w:rsidRPr="0025387E" w:rsidRDefault="00116944" w:rsidP="00415E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7" w:type="dxa"/>
            <w:shd w:val="clear" w:color="auto" w:fill="auto"/>
            <w:vAlign w:val="center"/>
          </w:tcPr>
          <w:p w:rsidR="00116944" w:rsidRDefault="00DB141C" w:rsidP="00415EA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Пенал для хранения ключей от помещений, сейфов, хранилищ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16944" w:rsidRDefault="00DB141C" w:rsidP="00415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116944" w:rsidRDefault="00DB141C" w:rsidP="00415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44008" w:rsidRPr="006D6701" w:rsidRDefault="00144008" w:rsidP="00297E5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 </w:t>
      </w:r>
      <w:r w:rsidR="004857FD">
        <w:rPr>
          <w:rFonts w:ascii="Times New Roman" w:hAnsi="Times New Roman" w:cs="Times New Roman"/>
          <w:b/>
          <w:sz w:val="24"/>
          <w:szCs w:val="24"/>
        </w:rPr>
        <w:t xml:space="preserve">поставки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="004857FD">
        <w:rPr>
          <w:rFonts w:ascii="Times New Roman" w:hAnsi="Times New Roman" w:cs="Times New Roman"/>
          <w:b/>
          <w:sz w:val="24"/>
          <w:szCs w:val="24"/>
        </w:rPr>
        <w:t>овара</w:t>
      </w:r>
      <w:r w:rsidR="00297E53" w:rsidRPr="00297E53">
        <w:rPr>
          <w:rFonts w:ascii="Times New Roman" w:hAnsi="Times New Roman" w:cs="Times New Roman"/>
          <w:sz w:val="24"/>
          <w:szCs w:val="24"/>
        </w:rPr>
        <w:t>:</w:t>
      </w:r>
      <w:r w:rsidR="00297E53">
        <w:rPr>
          <w:rFonts w:ascii="Times New Roman" w:hAnsi="Times New Roman" w:cs="Times New Roman"/>
          <w:sz w:val="24"/>
          <w:szCs w:val="24"/>
        </w:rPr>
        <w:t xml:space="preserve"> </w:t>
      </w:r>
      <w:r w:rsidR="00024F3A" w:rsidRPr="0066567A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F756EB">
        <w:rPr>
          <w:rFonts w:ascii="Times New Roman" w:hAnsi="Times New Roman" w:cs="Times New Roman"/>
          <w:sz w:val="24"/>
          <w:szCs w:val="24"/>
        </w:rPr>
        <w:t>25</w:t>
      </w:r>
      <w:r w:rsidR="004334C9" w:rsidRPr="00235058">
        <w:rPr>
          <w:rFonts w:ascii="Times New Roman" w:hAnsi="Times New Roman" w:cs="Times New Roman"/>
          <w:sz w:val="24"/>
          <w:szCs w:val="24"/>
        </w:rPr>
        <w:t> </w:t>
      </w:r>
      <w:r w:rsidR="00024F3A" w:rsidRPr="00235058">
        <w:rPr>
          <w:rFonts w:ascii="Times New Roman" w:hAnsi="Times New Roman" w:cs="Times New Roman"/>
          <w:sz w:val="24"/>
          <w:szCs w:val="24"/>
        </w:rPr>
        <w:t>(</w:t>
      </w:r>
      <w:r w:rsidR="00F756EB">
        <w:rPr>
          <w:rFonts w:ascii="Times New Roman" w:hAnsi="Times New Roman" w:cs="Times New Roman"/>
          <w:sz w:val="24"/>
          <w:szCs w:val="24"/>
        </w:rPr>
        <w:t>два</w:t>
      </w:r>
      <w:r w:rsidR="004F5C9F" w:rsidRPr="00235058">
        <w:rPr>
          <w:rFonts w:ascii="Times New Roman" w:hAnsi="Times New Roman" w:cs="Times New Roman"/>
          <w:sz w:val="24"/>
          <w:szCs w:val="24"/>
        </w:rPr>
        <w:t>дцати</w:t>
      </w:r>
      <w:r w:rsidR="00F756EB">
        <w:rPr>
          <w:rFonts w:ascii="Times New Roman" w:hAnsi="Times New Roman" w:cs="Times New Roman"/>
          <w:sz w:val="24"/>
          <w:szCs w:val="24"/>
        </w:rPr>
        <w:t xml:space="preserve"> пяти</w:t>
      </w:r>
      <w:r w:rsidR="00024F3A" w:rsidRPr="0066567A">
        <w:rPr>
          <w:rFonts w:ascii="Times New Roman" w:hAnsi="Times New Roman" w:cs="Times New Roman"/>
          <w:sz w:val="24"/>
          <w:szCs w:val="24"/>
        </w:rPr>
        <w:t>) рабочих дней</w:t>
      </w:r>
      <w:r w:rsidR="00794DD3">
        <w:rPr>
          <w:rFonts w:ascii="Times New Roman" w:hAnsi="Times New Roman" w:cs="Times New Roman"/>
          <w:sz w:val="24"/>
          <w:szCs w:val="24"/>
        </w:rPr>
        <w:t xml:space="preserve"> с даты</w:t>
      </w:r>
      <w:r w:rsidR="00960D85" w:rsidRPr="0066567A">
        <w:rPr>
          <w:rFonts w:ascii="Times New Roman" w:hAnsi="Times New Roman" w:cs="Times New Roman"/>
          <w:sz w:val="24"/>
          <w:szCs w:val="24"/>
        </w:rPr>
        <w:t xml:space="preserve"> </w:t>
      </w:r>
      <w:r w:rsidR="004857FD" w:rsidRPr="0066567A">
        <w:rPr>
          <w:rFonts w:ascii="Times New Roman" w:hAnsi="Times New Roman" w:cs="Times New Roman"/>
          <w:sz w:val="24"/>
          <w:szCs w:val="24"/>
        </w:rPr>
        <w:t xml:space="preserve">заключения </w:t>
      </w:r>
      <w:r w:rsidR="003E280B" w:rsidRPr="0066567A">
        <w:rPr>
          <w:rFonts w:ascii="Times New Roman" w:hAnsi="Times New Roman" w:cs="Times New Roman"/>
          <w:sz w:val="24"/>
          <w:szCs w:val="24"/>
        </w:rPr>
        <w:t>К</w:t>
      </w:r>
      <w:r w:rsidR="004857FD" w:rsidRPr="0066567A">
        <w:rPr>
          <w:rFonts w:ascii="Times New Roman" w:hAnsi="Times New Roman" w:cs="Times New Roman"/>
          <w:sz w:val="24"/>
          <w:szCs w:val="24"/>
        </w:rPr>
        <w:t>онтракта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0A1F" w:rsidRDefault="00620A1F" w:rsidP="0087161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r w:rsidR="004857FD">
        <w:rPr>
          <w:rFonts w:ascii="Times New Roman" w:hAnsi="Times New Roman" w:cs="Times New Roman"/>
          <w:b/>
          <w:sz w:val="24"/>
          <w:szCs w:val="24"/>
        </w:rPr>
        <w:t xml:space="preserve">поставки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="004857FD">
        <w:rPr>
          <w:rFonts w:ascii="Times New Roman" w:hAnsi="Times New Roman" w:cs="Times New Roman"/>
          <w:b/>
          <w:sz w:val="24"/>
          <w:szCs w:val="24"/>
        </w:rPr>
        <w:t>овара</w:t>
      </w:r>
      <w:r w:rsidR="004857FD" w:rsidRPr="004857FD">
        <w:rPr>
          <w:rFonts w:ascii="Times New Roman" w:hAnsi="Times New Roman" w:cs="Times New Roman"/>
          <w:sz w:val="24"/>
          <w:szCs w:val="24"/>
        </w:rPr>
        <w:t xml:space="preserve">: </w:t>
      </w:r>
      <w:r w:rsidR="00720248">
        <w:rPr>
          <w:rFonts w:ascii="Times New Roman" w:hAnsi="Times New Roman" w:cs="Times New Roman"/>
          <w:sz w:val="24"/>
          <w:szCs w:val="24"/>
        </w:rPr>
        <w:t xml:space="preserve">Калининградская обл., г. Калининград, </w:t>
      </w:r>
      <w:r w:rsidR="00DB141C">
        <w:rPr>
          <w:rFonts w:ascii="Times New Roman" w:hAnsi="Times New Roman" w:cs="Times New Roman"/>
          <w:sz w:val="24"/>
          <w:szCs w:val="24"/>
        </w:rPr>
        <w:t>ул. Курортная</w:t>
      </w:r>
      <w:r w:rsidR="00720248">
        <w:rPr>
          <w:rFonts w:ascii="Times New Roman" w:hAnsi="Times New Roman" w:cs="Times New Roman"/>
          <w:sz w:val="24"/>
          <w:szCs w:val="24"/>
        </w:rPr>
        <w:t>, д. 1.</w:t>
      </w:r>
    </w:p>
    <w:p w:rsidR="00620A1F" w:rsidRDefault="00021901" w:rsidP="0055409C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ф</w:t>
      </w:r>
      <w:r w:rsidR="001223F3" w:rsidRPr="001223F3">
        <w:rPr>
          <w:rFonts w:ascii="Times New Roman" w:hAnsi="Times New Roman" w:cs="Times New Roman"/>
          <w:b/>
          <w:sz w:val="24"/>
          <w:szCs w:val="24"/>
        </w:rPr>
        <w:t>ункциональны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1223F3" w:rsidRPr="001223F3">
        <w:rPr>
          <w:rFonts w:ascii="Times New Roman" w:hAnsi="Times New Roman" w:cs="Times New Roman"/>
          <w:b/>
          <w:sz w:val="24"/>
          <w:szCs w:val="24"/>
        </w:rPr>
        <w:t xml:space="preserve"> характеристик</w:t>
      </w:r>
      <w:r>
        <w:rPr>
          <w:rFonts w:ascii="Times New Roman" w:hAnsi="Times New Roman" w:cs="Times New Roman"/>
          <w:b/>
          <w:sz w:val="24"/>
          <w:szCs w:val="24"/>
        </w:rPr>
        <w:t>ам</w:t>
      </w:r>
      <w:r w:rsidR="001223F3" w:rsidRPr="001223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409C" w:rsidRPr="0055409C">
        <w:rPr>
          <w:rFonts w:ascii="Times New Roman" w:hAnsi="Times New Roman" w:cs="Times New Roman"/>
          <w:b/>
          <w:sz w:val="24"/>
          <w:szCs w:val="24"/>
        </w:rPr>
        <w:t>(потребительски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55409C" w:rsidRPr="0055409C">
        <w:rPr>
          <w:rFonts w:ascii="Times New Roman" w:hAnsi="Times New Roman" w:cs="Times New Roman"/>
          <w:b/>
          <w:sz w:val="24"/>
          <w:szCs w:val="24"/>
        </w:rPr>
        <w:t xml:space="preserve"> свойства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55409C" w:rsidRPr="0055409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="0055409C" w:rsidRPr="0055409C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DB141C" w:rsidRPr="00DB141C" w:rsidRDefault="00DB141C" w:rsidP="00DB141C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Товар предназначен для обеспечения </w:t>
      </w:r>
      <w:proofErr w:type="spellStart"/>
      <w:r w:rsidR="00D51123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="00D51123">
        <w:rPr>
          <w:rFonts w:ascii="Times New Roman" w:hAnsi="Times New Roman" w:cs="Times New Roman"/>
          <w:sz w:val="24"/>
          <w:szCs w:val="24"/>
        </w:rPr>
        <w:t xml:space="preserve"> режима, </w:t>
      </w:r>
      <w:r>
        <w:rPr>
          <w:rFonts w:ascii="Times New Roman" w:hAnsi="Times New Roman" w:cs="Times New Roman"/>
          <w:sz w:val="24"/>
          <w:szCs w:val="24"/>
        </w:rPr>
        <w:t xml:space="preserve">режима секретности </w:t>
      </w:r>
      <w:r w:rsidR="009E4D68">
        <w:rPr>
          <w:rFonts w:ascii="Times New Roman" w:hAnsi="Times New Roman" w:cs="Times New Roman"/>
          <w:sz w:val="24"/>
          <w:szCs w:val="24"/>
        </w:rPr>
        <w:t xml:space="preserve">и защиты государственной тайны </w:t>
      </w:r>
      <w:r>
        <w:rPr>
          <w:rFonts w:ascii="Times New Roman" w:hAnsi="Times New Roman" w:cs="Times New Roman"/>
          <w:sz w:val="24"/>
          <w:szCs w:val="24"/>
        </w:rPr>
        <w:t>на объект</w:t>
      </w:r>
      <w:r w:rsidR="00D51123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Получателя.</w:t>
      </w:r>
    </w:p>
    <w:p w:rsidR="00116944" w:rsidRPr="001223F3" w:rsidRDefault="00116944" w:rsidP="0011694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техническим и эксплуатационным характеристикам товара</w:t>
      </w:r>
    </w:p>
    <w:p w:rsidR="00116944" w:rsidRDefault="00116944" w:rsidP="00116944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E54">
        <w:rPr>
          <w:rFonts w:ascii="Times New Roman" w:hAnsi="Times New Roman" w:cs="Times New Roman"/>
          <w:sz w:val="24"/>
          <w:szCs w:val="24"/>
        </w:rPr>
        <w:t xml:space="preserve">Показатели, позволяющие определить соответствие закупаемого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1D3E54">
        <w:rPr>
          <w:rFonts w:ascii="Times New Roman" w:hAnsi="Times New Roman" w:cs="Times New Roman"/>
          <w:sz w:val="24"/>
          <w:szCs w:val="24"/>
        </w:rPr>
        <w:t>овара установленным Заказчиком требованиям</w:t>
      </w:r>
      <w:r>
        <w:rPr>
          <w:rFonts w:ascii="Times New Roman" w:hAnsi="Times New Roman" w:cs="Times New Roman"/>
          <w:sz w:val="24"/>
          <w:szCs w:val="24"/>
        </w:rPr>
        <w:t>, указаны в приложении к описанию объекта закупки.</w:t>
      </w:r>
    </w:p>
    <w:p w:rsidR="00561B42" w:rsidRPr="001223F3" w:rsidRDefault="00C44FC2" w:rsidP="00561B4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024F3A">
        <w:rPr>
          <w:rFonts w:ascii="Times New Roman" w:hAnsi="Times New Roman" w:cs="Times New Roman"/>
          <w:b/>
          <w:sz w:val="24"/>
          <w:szCs w:val="24"/>
        </w:rPr>
        <w:t>качеству</w:t>
      </w:r>
      <w:r w:rsidR="009124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="00912473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2657E0" w:rsidRDefault="00024F3A" w:rsidP="002657E0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2657E0" w:rsidRPr="002657E0">
        <w:rPr>
          <w:rFonts w:ascii="Times New Roman" w:hAnsi="Times New Roman" w:cs="Times New Roman"/>
          <w:sz w:val="24"/>
          <w:szCs w:val="24"/>
        </w:rPr>
        <w:t>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116944" w:rsidRDefault="00116944" w:rsidP="00116944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912473">
        <w:rPr>
          <w:rFonts w:ascii="Times New Roman" w:hAnsi="Times New Roman" w:cs="Times New Roman"/>
          <w:sz w:val="24"/>
          <w:szCs w:val="24"/>
        </w:rPr>
        <w:t>овар должен быть упакован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473">
        <w:rPr>
          <w:rFonts w:ascii="Times New Roman" w:hAnsi="Times New Roman" w:cs="Times New Roman"/>
          <w:sz w:val="24"/>
          <w:szCs w:val="24"/>
        </w:rPr>
        <w:t>обычным для такого товара способом, обеспечивающим сохран</w:t>
      </w:r>
      <w:r>
        <w:rPr>
          <w:rFonts w:ascii="Times New Roman" w:hAnsi="Times New Roman" w:cs="Times New Roman"/>
          <w:sz w:val="24"/>
          <w:szCs w:val="24"/>
        </w:rPr>
        <w:t>ение качества товара</w:t>
      </w:r>
      <w:r w:rsidRPr="00912473">
        <w:rPr>
          <w:rFonts w:ascii="Times New Roman" w:hAnsi="Times New Roman" w:cs="Times New Roman"/>
          <w:sz w:val="24"/>
          <w:szCs w:val="24"/>
        </w:rPr>
        <w:t xml:space="preserve"> при обычных условиях хранения и транспортирования.</w:t>
      </w:r>
    </w:p>
    <w:p w:rsidR="003E181D" w:rsidRPr="004F1460" w:rsidRDefault="003E181D" w:rsidP="003E181D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1460">
        <w:rPr>
          <w:rFonts w:ascii="Times New Roman" w:hAnsi="Times New Roman" w:cs="Times New Roman"/>
          <w:b/>
          <w:sz w:val="24"/>
          <w:szCs w:val="24"/>
        </w:rPr>
        <w:t xml:space="preserve">Требования к гарантии качества 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4F1460">
        <w:rPr>
          <w:rFonts w:ascii="Times New Roman" w:hAnsi="Times New Roman" w:cs="Times New Roman"/>
          <w:b/>
          <w:sz w:val="24"/>
          <w:szCs w:val="24"/>
        </w:rPr>
        <w:t xml:space="preserve">овара, гарантийному сроку 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4F1460">
        <w:rPr>
          <w:rFonts w:ascii="Times New Roman" w:hAnsi="Times New Roman" w:cs="Times New Roman"/>
          <w:b/>
          <w:sz w:val="24"/>
          <w:szCs w:val="24"/>
        </w:rPr>
        <w:t xml:space="preserve">овара и (или) объёму предоставления гарантий качества 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4F1460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324070" w:rsidRDefault="003E181D" w:rsidP="003E181D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 xml:space="preserve">овар должен соответствовать требованиям к качеству в момент передачи </w:t>
      </w:r>
      <w:r>
        <w:rPr>
          <w:rFonts w:ascii="Times New Roman" w:hAnsi="Times New Roman" w:cs="Times New Roman"/>
          <w:sz w:val="24"/>
          <w:szCs w:val="24"/>
        </w:rPr>
        <w:t>Получателю</w:t>
      </w:r>
      <w:r w:rsidR="00324070">
        <w:rPr>
          <w:rFonts w:ascii="Times New Roman" w:hAnsi="Times New Roman" w:cs="Times New Roman"/>
          <w:sz w:val="24"/>
          <w:szCs w:val="24"/>
        </w:rPr>
        <w:t>.</w:t>
      </w:r>
    </w:p>
    <w:p w:rsidR="00324070" w:rsidRDefault="00324070" w:rsidP="003E181D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Гарантийный срок товара не предусмотрен.</w:t>
      </w:r>
    </w:p>
    <w:p w:rsidR="003E181D" w:rsidRPr="00A84E6F" w:rsidRDefault="003E181D" w:rsidP="003E181D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E6F">
        <w:rPr>
          <w:rFonts w:ascii="Times New Roman" w:hAnsi="Times New Roman" w:cs="Times New Roman"/>
          <w:b/>
          <w:sz w:val="24"/>
          <w:szCs w:val="24"/>
        </w:rPr>
        <w:t xml:space="preserve">Условия и порядок поставки 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A84E6F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3E181D" w:rsidRPr="002657E0" w:rsidRDefault="00324070" w:rsidP="00324070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2657E0">
        <w:rPr>
          <w:rFonts w:ascii="Times New Roman" w:hAnsi="Times New Roman" w:cs="Times New Roman"/>
          <w:sz w:val="24"/>
          <w:szCs w:val="24"/>
        </w:rPr>
        <w:t xml:space="preserve">е позднее чем за </w:t>
      </w:r>
      <w:r w:rsidR="009E4D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657E0">
        <w:rPr>
          <w:rFonts w:ascii="Times New Roman" w:hAnsi="Times New Roman" w:cs="Times New Roman"/>
          <w:sz w:val="24"/>
          <w:szCs w:val="24"/>
        </w:rPr>
        <w:t>(</w:t>
      </w:r>
      <w:r w:rsidR="009E4D68">
        <w:rPr>
          <w:rFonts w:ascii="Times New Roman" w:hAnsi="Times New Roman" w:cs="Times New Roman"/>
          <w:sz w:val="24"/>
          <w:szCs w:val="24"/>
        </w:rPr>
        <w:t>один</w:t>
      </w:r>
      <w:r w:rsidRPr="002657E0">
        <w:rPr>
          <w:rFonts w:ascii="Times New Roman" w:hAnsi="Times New Roman" w:cs="Times New Roman"/>
          <w:sz w:val="24"/>
          <w:szCs w:val="24"/>
        </w:rPr>
        <w:t>) рабочи</w:t>
      </w:r>
      <w:r w:rsidR="009E4D68">
        <w:rPr>
          <w:rFonts w:ascii="Times New Roman" w:hAnsi="Times New Roman" w:cs="Times New Roman"/>
          <w:sz w:val="24"/>
          <w:szCs w:val="24"/>
        </w:rPr>
        <w:t>й</w:t>
      </w:r>
      <w:r w:rsidRPr="002657E0">
        <w:rPr>
          <w:rFonts w:ascii="Times New Roman" w:hAnsi="Times New Roman" w:cs="Times New Roman"/>
          <w:sz w:val="24"/>
          <w:szCs w:val="24"/>
        </w:rPr>
        <w:t xml:space="preserve"> д</w:t>
      </w:r>
      <w:r w:rsidR="009E4D68">
        <w:rPr>
          <w:rFonts w:ascii="Times New Roman" w:hAnsi="Times New Roman" w:cs="Times New Roman"/>
          <w:sz w:val="24"/>
          <w:szCs w:val="24"/>
        </w:rPr>
        <w:t>ень</w:t>
      </w:r>
      <w:r w:rsidRPr="002657E0">
        <w:rPr>
          <w:rFonts w:ascii="Times New Roman" w:hAnsi="Times New Roman" w:cs="Times New Roman"/>
          <w:sz w:val="24"/>
          <w:szCs w:val="24"/>
        </w:rPr>
        <w:t xml:space="preserve"> до планируемой даты поставки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>овара</w:t>
      </w:r>
      <w:r>
        <w:rPr>
          <w:rFonts w:ascii="Times New Roman" w:hAnsi="Times New Roman" w:cs="Times New Roman"/>
          <w:sz w:val="24"/>
          <w:szCs w:val="24"/>
        </w:rPr>
        <w:t xml:space="preserve"> в место поставки товара</w:t>
      </w:r>
      <w:r w:rsidRPr="002657E0">
        <w:rPr>
          <w:rFonts w:ascii="Times New Roman" w:hAnsi="Times New Roman" w:cs="Times New Roman"/>
          <w:sz w:val="24"/>
          <w:szCs w:val="24"/>
        </w:rPr>
        <w:t xml:space="preserve"> </w:t>
      </w:r>
      <w:r w:rsidR="003E181D" w:rsidRPr="002657E0">
        <w:rPr>
          <w:rFonts w:ascii="Times New Roman" w:hAnsi="Times New Roman" w:cs="Times New Roman"/>
          <w:sz w:val="24"/>
          <w:szCs w:val="24"/>
        </w:rPr>
        <w:t xml:space="preserve">Поставщик обязан согласовать с </w:t>
      </w:r>
      <w:r w:rsidR="003E181D">
        <w:rPr>
          <w:rFonts w:ascii="Times New Roman" w:hAnsi="Times New Roman" w:cs="Times New Roman"/>
          <w:sz w:val="24"/>
          <w:szCs w:val="24"/>
        </w:rPr>
        <w:t>Получателем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57E0">
        <w:rPr>
          <w:rFonts w:ascii="Times New Roman" w:hAnsi="Times New Roman" w:cs="Times New Roman"/>
          <w:sz w:val="24"/>
          <w:szCs w:val="24"/>
        </w:rPr>
        <w:t xml:space="preserve">дату и время поставки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>овара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181D" w:rsidRPr="002657E0" w:rsidRDefault="003E181D" w:rsidP="003E181D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 xml:space="preserve">Поставщик обязан соблюдать требования правил </w:t>
      </w:r>
      <w:proofErr w:type="spellStart"/>
      <w:r w:rsidRPr="002657E0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2657E0">
        <w:rPr>
          <w:rFonts w:ascii="Times New Roman" w:hAnsi="Times New Roman" w:cs="Times New Roman"/>
          <w:sz w:val="24"/>
          <w:szCs w:val="24"/>
        </w:rPr>
        <w:t xml:space="preserve"> и пропускного режимов, действующих в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657E0">
        <w:rPr>
          <w:rFonts w:ascii="Times New Roman" w:hAnsi="Times New Roman" w:cs="Times New Roman"/>
          <w:sz w:val="24"/>
          <w:szCs w:val="24"/>
        </w:rPr>
        <w:t>ест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657E0">
        <w:rPr>
          <w:rFonts w:ascii="Times New Roman" w:hAnsi="Times New Roman" w:cs="Times New Roman"/>
          <w:sz w:val="24"/>
          <w:szCs w:val="24"/>
        </w:rPr>
        <w:t xml:space="preserve"> поставки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9E4D68">
        <w:rPr>
          <w:rFonts w:ascii="Times New Roman" w:hAnsi="Times New Roman" w:cs="Times New Roman"/>
          <w:sz w:val="24"/>
          <w:szCs w:val="24"/>
        </w:rPr>
        <w:t>овара.</w:t>
      </w:r>
    </w:p>
    <w:p w:rsidR="003E181D" w:rsidRPr="002657E0" w:rsidRDefault="003E181D" w:rsidP="003E181D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>Поставщик обязан осуществ</w:t>
      </w:r>
      <w:r>
        <w:rPr>
          <w:rFonts w:ascii="Times New Roman" w:hAnsi="Times New Roman" w:cs="Times New Roman"/>
          <w:sz w:val="24"/>
          <w:szCs w:val="24"/>
        </w:rPr>
        <w:t>ит</w:t>
      </w:r>
      <w:r w:rsidRPr="002657E0">
        <w:rPr>
          <w:rFonts w:ascii="Times New Roman" w:hAnsi="Times New Roman" w:cs="Times New Roman"/>
          <w:sz w:val="24"/>
          <w:szCs w:val="24"/>
        </w:rPr>
        <w:t xml:space="preserve">ь поставку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 xml:space="preserve">овара </w:t>
      </w:r>
      <w:r>
        <w:rPr>
          <w:rFonts w:ascii="Times New Roman" w:hAnsi="Times New Roman" w:cs="Times New Roman"/>
          <w:sz w:val="24"/>
          <w:szCs w:val="24"/>
        </w:rPr>
        <w:t>в место поставки товара</w:t>
      </w:r>
      <w:r w:rsidRPr="00BC3147">
        <w:rPr>
          <w:rFonts w:ascii="Times New Roman" w:hAnsi="Times New Roman" w:cs="Times New Roman"/>
          <w:sz w:val="24"/>
          <w:szCs w:val="24"/>
        </w:rPr>
        <w:t xml:space="preserve"> </w:t>
      </w:r>
      <w:r w:rsidRPr="002657E0">
        <w:rPr>
          <w:rFonts w:ascii="Times New Roman" w:hAnsi="Times New Roman" w:cs="Times New Roman"/>
          <w:sz w:val="24"/>
          <w:szCs w:val="24"/>
        </w:rPr>
        <w:t xml:space="preserve">в рабочее время </w:t>
      </w:r>
      <w:r>
        <w:rPr>
          <w:rFonts w:ascii="Times New Roman" w:hAnsi="Times New Roman" w:cs="Times New Roman"/>
          <w:sz w:val="24"/>
          <w:szCs w:val="24"/>
        </w:rPr>
        <w:t>Получателя</w:t>
      </w:r>
      <w:r w:rsidRPr="002657E0">
        <w:rPr>
          <w:rFonts w:ascii="Times New Roman" w:hAnsi="Times New Roman" w:cs="Times New Roman"/>
          <w:sz w:val="24"/>
          <w:szCs w:val="24"/>
        </w:rPr>
        <w:t>:</w:t>
      </w:r>
    </w:p>
    <w:p w:rsidR="003E181D" w:rsidRPr="002657E0" w:rsidRDefault="003E181D" w:rsidP="003E181D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>в период с 09: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657E0">
        <w:rPr>
          <w:rFonts w:ascii="Times New Roman" w:hAnsi="Times New Roman" w:cs="Times New Roman"/>
          <w:sz w:val="24"/>
          <w:szCs w:val="24"/>
        </w:rPr>
        <w:t>0 до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657E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657E0">
        <w:rPr>
          <w:rFonts w:ascii="Times New Roman" w:hAnsi="Times New Roman" w:cs="Times New Roman"/>
          <w:sz w:val="24"/>
          <w:szCs w:val="24"/>
        </w:rPr>
        <w:t>0 – в рабочие дни (5-дневная рабочая неделя);</w:t>
      </w:r>
    </w:p>
    <w:p w:rsidR="003E181D" w:rsidRPr="002657E0" w:rsidRDefault="003E181D" w:rsidP="003E181D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>в период с 09: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657E0">
        <w:rPr>
          <w:rFonts w:ascii="Times New Roman" w:hAnsi="Times New Roman" w:cs="Times New Roman"/>
          <w:sz w:val="24"/>
          <w:szCs w:val="24"/>
        </w:rPr>
        <w:t>0 до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657E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657E0">
        <w:rPr>
          <w:rFonts w:ascii="Times New Roman" w:hAnsi="Times New Roman" w:cs="Times New Roman"/>
          <w:sz w:val="24"/>
          <w:szCs w:val="24"/>
        </w:rPr>
        <w:t>0 – в предвыходные и предпраздничные дни.</w:t>
      </w:r>
    </w:p>
    <w:p w:rsidR="003E181D" w:rsidRDefault="003E181D" w:rsidP="003E181D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Транспортирование товара в место поставки товара осуществляются силами, средствами и за счёт Поставщика.</w:t>
      </w:r>
    </w:p>
    <w:p w:rsidR="00BC3147" w:rsidRDefault="003E181D" w:rsidP="006820ED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D68">
        <w:rPr>
          <w:rFonts w:ascii="Times New Roman" w:hAnsi="Times New Roman" w:cs="Times New Roman"/>
          <w:sz w:val="24"/>
          <w:szCs w:val="24"/>
        </w:rPr>
        <w:t>Все расходы Поставщика, связанные с поставкой товара, включены в цену Контракта.</w:t>
      </w:r>
    </w:p>
    <w:p w:rsidR="00F23600" w:rsidRDefault="00F23600" w:rsidP="00F23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600" w:rsidRPr="00F23600" w:rsidRDefault="00F23600" w:rsidP="00F23600">
      <w:pPr>
        <w:tabs>
          <w:tab w:val="left" w:pos="89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  <w:r>
        <w:rPr>
          <w:rFonts w:ascii="Times New Roman" w:hAnsi="Times New Roman" w:cs="Times New Roman"/>
          <w:sz w:val="24"/>
          <w:szCs w:val="24"/>
        </w:rPr>
        <w:br/>
        <w:t>эксплуатации имущества</w:t>
      </w:r>
      <w:r>
        <w:rPr>
          <w:rFonts w:ascii="Times New Roman" w:hAnsi="Times New Roman" w:cs="Times New Roman"/>
          <w:sz w:val="24"/>
          <w:szCs w:val="24"/>
        </w:rPr>
        <w:tab/>
        <w:t>В.Н. Чернов</w:t>
      </w:r>
    </w:p>
    <w:p w:rsidR="004C6005" w:rsidRDefault="004C6005" w:rsidP="004C600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  <w:sectPr w:rsidR="004C6005" w:rsidSect="004414EC">
          <w:headerReference w:type="default" r:id="rId8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3E181D" w:rsidRPr="004C6005" w:rsidRDefault="003E181D" w:rsidP="003E181D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0"/>
          <w:szCs w:val="20"/>
        </w:rPr>
      </w:pPr>
      <w:r w:rsidRPr="004C6005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Pr="004C6005">
        <w:rPr>
          <w:rFonts w:ascii="Times New Roman" w:hAnsi="Times New Roman" w:cs="Times New Roman"/>
          <w:sz w:val="20"/>
          <w:szCs w:val="20"/>
        </w:rPr>
        <w:br/>
        <w:t>к описанию объекта закупки</w:t>
      </w:r>
    </w:p>
    <w:p w:rsidR="003E181D" w:rsidRDefault="003E181D" w:rsidP="003E181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E181D" w:rsidRPr="004C6005" w:rsidRDefault="003E181D" w:rsidP="003E181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005">
        <w:rPr>
          <w:rFonts w:ascii="Times New Roman" w:hAnsi="Times New Roman" w:cs="Times New Roman"/>
          <w:b/>
          <w:sz w:val="24"/>
          <w:szCs w:val="24"/>
        </w:rPr>
        <w:t xml:space="preserve">ПОКАЗАТЕЛИ, ПОЗВОЛЯЮЩИЕ ОПРЕДЕЛИТЬ СООТВЕТСТВИЕ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4C6005">
        <w:rPr>
          <w:rFonts w:ascii="Times New Roman" w:hAnsi="Times New Roman" w:cs="Times New Roman"/>
          <w:b/>
          <w:sz w:val="24"/>
          <w:szCs w:val="24"/>
        </w:rPr>
        <w:t>ЗАКУПАЕМОГО ТОВАРА УСТАНОВЛЕННЫМ ЗАКАЗЧИКОМ ТРЕБОВАНИЯМ</w:t>
      </w:r>
    </w:p>
    <w:p w:rsidR="003E181D" w:rsidRDefault="003E181D" w:rsidP="003E181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2756"/>
        <w:gridCol w:w="3402"/>
        <w:gridCol w:w="3969"/>
        <w:gridCol w:w="2262"/>
        <w:gridCol w:w="1415"/>
        <w:gridCol w:w="1380"/>
      </w:tblGrid>
      <w:tr w:rsidR="003E181D" w:rsidRPr="0025387E" w:rsidTr="009E4D68">
        <w:trPr>
          <w:cantSplit/>
          <w:tblHeader/>
        </w:trPr>
        <w:tc>
          <w:tcPr>
            <w:tcW w:w="4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3E181D" w:rsidRPr="0025387E" w:rsidRDefault="003E181D" w:rsidP="00415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5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№ </w:t>
            </w:r>
            <w:r w:rsidRPr="0025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756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3E181D" w:rsidRPr="0025387E" w:rsidRDefault="003E181D" w:rsidP="00415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5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товара</w:t>
            </w:r>
          </w:p>
        </w:tc>
        <w:tc>
          <w:tcPr>
            <w:tcW w:w="96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3E181D" w:rsidRPr="00817D2B" w:rsidRDefault="003E181D" w:rsidP="00415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17D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Максимальные и (или) </w:t>
            </w:r>
            <w:r w:rsidRPr="00483B3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минимальные</w:t>
            </w:r>
            <w:r w:rsidRPr="00817D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значения показателей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  <w:r w:rsidRPr="00817D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 (или) значения </w:t>
            </w:r>
            <w:r w:rsidRPr="007B62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показателей</w:t>
            </w:r>
            <w:r w:rsidRPr="00817D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которые не могут изменяться</w:t>
            </w:r>
          </w:p>
        </w:tc>
        <w:tc>
          <w:tcPr>
            <w:tcW w:w="1415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3E181D" w:rsidRPr="00817D2B" w:rsidRDefault="003E181D" w:rsidP="00415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B62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Единица измерения по ОКЕИ</w:t>
            </w:r>
          </w:p>
        </w:tc>
        <w:tc>
          <w:tcPr>
            <w:tcW w:w="138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E181D" w:rsidRPr="00817D2B" w:rsidRDefault="003E181D" w:rsidP="00415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 товара</w:t>
            </w:r>
          </w:p>
        </w:tc>
      </w:tr>
      <w:tr w:rsidR="003E181D" w:rsidRPr="0025387E" w:rsidTr="008557BD">
        <w:trPr>
          <w:cantSplit/>
          <w:tblHeader/>
        </w:trPr>
        <w:tc>
          <w:tcPr>
            <w:tcW w:w="49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3E181D" w:rsidRPr="0025387E" w:rsidRDefault="003E181D" w:rsidP="00415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3E181D" w:rsidRPr="0025387E" w:rsidRDefault="003E181D" w:rsidP="00415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3E181D" w:rsidRPr="0025387E" w:rsidRDefault="003E181D" w:rsidP="00415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5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3E181D" w:rsidRPr="00817D2B" w:rsidRDefault="003E181D" w:rsidP="00415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17D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Значение показателя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3E181D" w:rsidRPr="007B620C" w:rsidRDefault="003E181D" w:rsidP="00415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B62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Единица измерения по ОКЕИ</w:t>
            </w: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3E181D" w:rsidRPr="007B620C" w:rsidRDefault="003E181D" w:rsidP="00415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E181D" w:rsidRPr="007B620C" w:rsidRDefault="003E181D" w:rsidP="00415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F756EB" w:rsidRPr="0025387E" w:rsidTr="008557BD">
        <w:trPr>
          <w:cantSplit/>
        </w:trPr>
        <w:tc>
          <w:tcPr>
            <w:tcW w:w="4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6EB" w:rsidRPr="003E181D" w:rsidRDefault="00F756EB" w:rsidP="001E7F71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6EB" w:rsidRPr="005C3261" w:rsidRDefault="00F756EB" w:rsidP="001E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Планка/плашка для опечатывания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56EB" w:rsidRPr="006822D5" w:rsidRDefault="00F756EB" w:rsidP="001E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устройства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56EB" w:rsidRPr="008E5F91" w:rsidRDefault="00F756EB" w:rsidP="001E7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Опечатывающее устройство с задвижным или откидным штоком</w:t>
            </w:r>
          </w:p>
        </w:tc>
        <w:tc>
          <w:tcPr>
            <w:tcW w:w="2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6EB" w:rsidRDefault="00F756EB" w:rsidP="001E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415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56EB" w:rsidRDefault="00F756EB" w:rsidP="001E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80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56EB" w:rsidRDefault="00F756EB" w:rsidP="001E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56EB" w:rsidRPr="0025387E" w:rsidTr="008557BD">
        <w:trPr>
          <w:cantSplit/>
        </w:trPr>
        <w:tc>
          <w:tcPr>
            <w:tcW w:w="49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6EB" w:rsidRPr="0025387E" w:rsidRDefault="00F756EB" w:rsidP="001E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6EB" w:rsidRPr="00254C4A" w:rsidRDefault="00F756EB" w:rsidP="001E7F71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56EB" w:rsidRPr="00C762BD" w:rsidRDefault="00F756EB" w:rsidP="001E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56EB" w:rsidRPr="00C762BD" w:rsidRDefault="00F756EB" w:rsidP="001E7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6EB" w:rsidRPr="0025387E" w:rsidRDefault="00F756EB" w:rsidP="001E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6EB" w:rsidRPr="00700928" w:rsidRDefault="00F756EB" w:rsidP="001E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56EB" w:rsidRPr="00700928" w:rsidRDefault="00F756EB" w:rsidP="001E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6EB" w:rsidRPr="0025387E" w:rsidTr="008557BD">
        <w:trPr>
          <w:cantSplit/>
        </w:trPr>
        <w:tc>
          <w:tcPr>
            <w:tcW w:w="4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6EB" w:rsidRPr="00187754" w:rsidRDefault="00F756EB" w:rsidP="001E7F71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6EB" w:rsidRPr="006B1CE9" w:rsidRDefault="00F756EB" w:rsidP="001E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Пенал для хранения ключей от помещений, сейфов, хранилищ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56EB" w:rsidRPr="00C762BD" w:rsidRDefault="00F756EB" w:rsidP="001E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устройства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56EB" w:rsidRPr="00C762BD" w:rsidRDefault="00F756EB" w:rsidP="001E7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Пенал (тубус) для опечатывания и хранения ключ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</w:p>
        </w:tc>
        <w:tc>
          <w:tcPr>
            <w:tcW w:w="2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6EB" w:rsidRPr="0025387E" w:rsidRDefault="00F756EB" w:rsidP="001E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415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6EB" w:rsidRDefault="00F756EB" w:rsidP="001E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8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56EB" w:rsidRDefault="00F756EB" w:rsidP="001E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56EB" w:rsidRPr="0025387E" w:rsidTr="008557BD">
        <w:trPr>
          <w:cantSplit/>
        </w:trPr>
        <w:tc>
          <w:tcPr>
            <w:tcW w:w="49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6EB" w:rsidRPr="00187754" w:rsidRDefault="00F756EB" w:rsidP="001E7F71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6EB" w:rsidRDefault="00F756EB" w:rsidP="001E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56EB" w:rsidRPr="00C762BD" w:rsidRDefault="00F756EB" w:rsidP="001E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56EB" w:rsidRPr="00C762BD" w:rsidRDefault="00F756EB" w:rsidP="001E7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6EB" w:rsidRPr="0025387E" w:rsidRDefault="00F756EB" w:rsidP="001E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6EB" w:rsidRDefault="00F756EB" w:rsidP="001E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56EB" w:rsidRDefault="00F756EB" w:rsidP="001E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EB" w:rsidRPr="0025387E" w:rsidTr="008557BD">
        <w:trPr>
          <w:cantSplit/>
        </w:trPr>
        <w:tc>
          <w:tcPr>
            <w:tcW w:w="49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6EB" w:rsidRPr="00187754" w:rsidRDefault="00F756EB" w:rsidP="001E7F71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6EB" w:rsidRDefault="00F756EB" w:rsidP="001E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56EB" w:rsidRDefault="00F756EB" w:rsidP="001E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56EB" w:rsidRDefault="00F756EB" w:rsidP="001E7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115 и ≤ 150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6EB" w:rsidRDefault="00F756EB" w:rsidP="001E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6EB" w:rsidRDefault="00F756EB" w:rsidP="001E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56EB" w:rsidRDefault="00F756EB" w:rsidP="001E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EB" w:rsidRPr="0025387E" w:rsidTr="008557BD">
        <w:trPr>
          <w:cantSplit/>
        </w:trPr>
        <w:tc>
          <w:tcPr>
            <w:tcW w:w="49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6EB" w:rsidRPr="0025387E" w:rsidRDefault="00F756EB" w:rsidP="001E7F71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6EB" w:rsidRPr="0025387E" w:rsidRDefault="00F756EB" w:rsidP="001E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56EB" w:rsidRPr="00C977D7" w:rsidRDefault="00F756EB" w:rsidP="001E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56EB" w:rsidRPr="00012802" w:rsidRDefault="00F756EB" w:rsidP="001E7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4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 и ≤ 50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6EB" w:rsidRPr="0025387E" w:rsidRDefault="00F756EB" w:rsidP="001E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56EB" w:rsidRDefault="00F756EB" w:rsidP="001E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56EB" w:rsidRDefault="00F756EB" w:rsidP="001E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5058" w:rsidRPr="00235058" w:rsidRDefault="00235058" w:rsidP="0023505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sectPr w:rsidR="00235058" w:rsidRPr="00235058" w:rsidSect="00C75B46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8F4" w:rsidRDefault="00B608F4" w:rsidP="00934AEB">
      <w:pPr>
        <w:spacing w:after="0" w:line="240" w:lineRule="auto"/>
      </w:pPr>
      <w:r>
        <w:separator/>
      </w:r>
    </w:p>
  </w:endnote>
  <w:endnote w:type="continuationSeparator" w:id="0">
    <w:p w:rsidR="00B608F4" w:rsidRDefault="00B608F4" w:rsidP="00934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8F4" w:rsidRDefault="00B608F4" w:rsidP="00934AEB">
      <w:pPr>
        <w:spacing w:after="0" w:line="240" w:lineRule="auto"/>
      </w:pPr>
      <w:r>
        <w:separator/>
      </w:r>
    </w:p>
  </w:footnote>
  <w:footnote w:type="continuationSeparator" w:id="0">
    <w:p w:rsidR="00B608F4" w:rsidRDefault="00B608F4" w:rsidP="00934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954755681"/>
      <w:docPartObj>
        <w:docPartGallery w:val="Page Numbers (Top of Page)"/>
        <w:docPartUnique/>
      </w:docPartObj>
    </w:sdtPr>
    <w:sdtEndPr/>
    <w:sdtContent>
      <w:p w:rsidR="00A31698" w:rsidRPr="007D7B49" w:rsidRDefault="00A31698">
        <w:pPr>
          <w:pStyle w:val="a5"/>
          <w:jc w:val="center"/>
          <w:rPr>
            <w:rFonts w:ascii="Times New Roman" w:hAnsi="Times New Roman" w:cs="Times New Roman"/>
          </w:rPr>
        </w:pPr>
        <w:r w:rsidRPr="007D7B49">
          <w:rPr>
            <w:rFonts w:ascii="Times New Roman" w:hAnsi="Times New Roman" w:cs="Times New Roman"/>
          </w:rPr>
          <w:fldChar w:fldCharType="begin"/>
        </w:r>
        <w:r w:rsidRPr="007D7B49">
          <w:rPr>
            <w:rFonts w:ascii="Times New Roman" w:hAnsi="Times New Roman" w:cs="Times New Roman"/>
          </w:rPr>
          <w:instrText>PAGE   \* MERGEFORMAT</w:instrText>
        </w:r>
        <w:r w:rsidRPr="007D7B49">
          <w:rPr>
            <w:rFonts w:ascii="Times New Roman" w:hAnsi="Times New Roman" w:cs="Times New Roman"/>
          </w:rPr>
          <w:fldChar w:fldCharType="separate"/>
        </w:r>
        <w:r w:rsidR="008557BD">
          <w:rPr>
            <w:rFonts w:ascii="Times New Roman" w:hAnsi="Times New Roman" w:cs="Times New Roman"/>
            <w:noProof/>
          </w:rPr>
          <w:t>2</w:t>
        </w:r>
        <w:r w:rsidRPr="007D7B49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F0E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FA7560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69E1713"/>
    <w:multiLevelType w:val="hybridMultilevel"/>
    <w:tmpl w:val="6628901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AE567F"/>
    <w:multiLevelType w:val="hybridMultilevel"/>
    <w:tmpl w:val="5D70E4D0"/>
    <w:lvl w:ilvl="0" w:tplc="FD84709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B00340"/>
    <w:multiLevelType w:val="hybridMultilevel"/>
    <w:tmpl w:val="DCD0CB52"/>
    <w:lvl w:ilvl="0" w:tplc="FA369AC4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E43AB"/>
    <w:multiLevelType w:val="hybridMultilevel"/>
    <w:tmpl w:val="84AAF8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7737E7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7" w15:restartNumberingAfterBreak="0">
    <w:nsid w:val="2860277D"/>
    <w:multiLevelType w:val="hybridMultilevel"/>
    <w:tmpl w:val="333047F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8F004A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A24638E"/>
    <w:multiLevelType w:val="multilevel"/>
    <w:tmpl w:val="FAC03E3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1EE40D6"/>
    <w:multiLevelType w:val="hybridMultilevel"/>
    <w:tmpl w:val="10560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CA4561"/>
    <w:multiLevelType w:val="hybridMultilevel"/>
    <w:tmpl w:val="6628901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897E54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3B36EC4"/>
    <w:multiLevelType w:val="hybridMultilevel"/>
    <w:tmpl w:val="333047F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A7132F"/>
    <w:multiLevelType w:val="hybridMultilevel"/>
    <w:tmpl w:val="7382DA3A"/>
    <w:lvl w:ilvl="0" w:tplc="88409A0E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6575B"/>
    <w:multiLevelType w:val="hybridMultilevel"/>
    <w:tmpl w:val="83E69DEC"/>
    <w:lvl w:ilvl="0" w:tplc="7F6E445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14C6D"/>
    <w:multiLevelType w:val="hybridMultilevel"/>
    <w:tmpl w:val="7C4C1632"/>
    <w:lvl w:ilvl="0" w:tplc="C79433A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2E2967"/>
    <w:multiLevelType w:val="hybridMultilevel"/>
    <w:tmpl w:val="0A641D84"/>
    <w:lvl w:ilvl="0" w:tplc="30D4A15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8C1A85"/>
    <w:multiLevelType w:val="hybridMultilevel"/>
    <w:tmpl w:val="333047F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C8240B"/>
    <w:multiLevelType w:val="hybridMultilevel"/>
    <w:tmpl w:val="0A641D84"/>
    <w:lvl w:ilvl="0" w:tplc="30D4A15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CC538E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4AD1372"/>
    <w:multiLevelType w:val="hybridMultilevel"/>
    <w:tmpl w:val="759C48F0"/>
    <w:lvl w:ilvl="0" w:tplc="32D457D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F4830"/>
    <w:multiLevelType w:val="hybridMultilevel"/>
    <w:tmpl w:val="333047F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9761C9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7CA70CF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847325D"/>
    <w:multiLevelType w:val="hybridMultilevel"/>
    <w:tmpl w:val="B99AD5FA"/>
    <w:lvl w:ilvl="0" w:tplc="A950D44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D21B3E"/>
    <w:multiLevelType w:val="hybridMultilevel"/>
    <w:tmpl w:val="83E69DEC"/>
    <w:lvl w:ilvl="0" w:tplc="7F6E445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22A84"/>
    <w:multiLevelType w:val="hybridMultilevel"/>
    <w:tmpl w:val="6628901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8"/>
  </w:num>
  <w:num w:numId="3">
    <w:abstractNumId w:val="6"/>
  </w:num>
  <w:num w:numId="4">
    <w:abstractNumId w:val="23"/>
  </w:num>
  <w:num w:numId="5">
    <w:abstractNumId w:val="24"/>
  </w:num>
  <w:num w:numId="6">
    <w:abstractNumId w:val="21"/>
  </w:num>
  <w:num w:numId="7">
    <w:abstractNumId w:val="8"/>
  </w:num>
  <w:num w:numId="8">
    <w:abstractNumId w:val="0"/>
  </w:num>
  <w:num w:numId="9">
    <w:abstractNumId w:val="20"/>
  </w:num>
  <w:num w:numId="10">
    <w:abstractNumId w:val="9"/>
  </w:num>
  <w:num w:numId="11">
    <w:abstractNumId w:val="1"/>
  </w:num>
  <w:num w:numId="12">
    <w:abstractNumId w:val="12"/>
  </w:num>
  <w:num w:numId="13">
    <w:abstractNumId w:val="15"/>
  </w:num>
  <w:num w:numId="14">
    <w:abstractNumId w:val="26"/>
  </w:num>
  <w:num w:numId="15">
    <w:abstractNumId w:val="19"/>
  </w:num>
  <w:num w:numId="16">
    <w:abstractNumId w:val="2"/>
  </w:num>
  <w:num w:numId="17">
    <w:abstractNumId w:val="25"/>
  </w:num>
  <w:num w:numId="18">
    <w:abstractNumId w:val="4"/>
  </w:num>
  <w:num w:numId="19">
    <w:abstractNumId w:val="16"/>
  </w:num>
  <w:num w:numId="20">
    <w:abstractNumId w:val="11"/>
  </w:num>
  <w:num w:numId="21">
    <w:abstractNumId w:val="10"/>
  </w:num>
  <w:num w:numId="22">
    <w:abstractNumId w:val="17"/>
  </w:num>
  <w:num w:numId="23">
    <w:abstractNumId w:val="13"/>
  </w:num>
  <w:num w:numId="24">
    <w:abstractNumId w:val="27"/>
  </w:num>
  <w:num w:numId="25">
    <w:abstractNumId w:val="22"/>
  </w:num>
  <w:num w:numId="26">
    <w:abstractNumId w:val="3"/>
  </w:num>
  <w:num w:numId="27">
    <w:abstractNumId w:val="5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19E"/>
    <w:rsid w:val="000040B9"/>
    <w:rsid w:val="000077BC"/>
    <w:rsid w:val="0001095E"/>
    <w:rsid w:val="00012802"/>
    <w:rsid w:val="00020A9C"/>
    <w:rsid w:val="00021901"/>
    <w:rsid w:val="00024F3A"/>
    <w:rsid w:val="00032DC3"/>
    <w:rsid w:val="0006679A"/>
    <w:rsid w:val="00077106"/>
    <w:rsid w:val="00093154"/>
    <w:rsid w:val="000A227E"/>
    <w:rsid w:val="000A2749"/>
    <w:rsid w:val="000B6222"/>
    <w:rsid w:val="000C5AA7"/>
    <w:rsid w:val="000C6486"/>
    <w:rsid w:val="000D7A05"/>
    <w:rsid w:val="00101837"/>
    <w:rsid w:val="001028C5"/>
    <w:rsid w:val="0010689E"/>
    <w:rsid w:val="00111E0B"/>
    <w:rsid w:val="00112154"/>
    <w:rsid w:val="00116944"/>
    <w:rsid w:val="00116DE3"/>
    <w:rsid w:val="001223F3"/>
    <w:rsid w:val="001225C1"/>
    <w:rsid w:val="001249BA"/>
    <w:rsid w:val="001363EE"/>
    <w:rsid w:val="00136790"/>
    <w:rsid w:val="0014255F"/>
    <w:rsid w:val="00144008"/>
    <w:rsid w:val="00145A70"/>
    <w:rsid w:val="00146B7C"/>
    <w:rsid w:val="0015219E"/>
    <w:rsid w:val="00161489"/>
    <w:rsid w:val="0016149C"/>
    <w:rsid w:val="001679A3"/>
    <w:rsid w:val="001854CE"/>
    <w:rsid w:val="001879EF"/>
    <w:rsid w:val="001968C0"/>
    <w:rsid w:val="001A7B89"/>
    <w:rsid w:val="001B3932"/>
    <w:rsid w:val="001B49C4"/>
    <w:rsid w:val="001C6E98"/>
    <w:rsid w:val="001D3E54"/>
    <w:rsid w:val="001E2C93"/>
    <w:rsid w:val="001F4CD8"/>
    <w:rsid w:val="001F7831"/>
    <w:rsid w:val="0020093B"/>
    <w:rsid w:val="00207C05"/>
    <w:rsid w:val="00213EE9"/>
    <w:rsid w:val="00227031"/>
    <w:rsid w:val="00235058"/>
    <w:rsid w:val="0023541D"/>
    <w:rsid w:val="00237DBC"/>
    <w:rsid w:val="00243236"/>
    <w:rsid w:val="00251B38"/>
    <w:rsid w:val="00252817"/>
    <w:rsid w:val="0025387E"/>
    <w:rsid w:val="002635F1"/>
    <w:rsid w:val="002657E0"/>
    <w:rsid w:val="00276DEE"/>
    <w:rsid w:val="00280707"/>
    <w:rsid w:val="00284FF7"/>
    <w:rsid w:val="00291915"/>
    <w:rsid w:val="00297E53"/>
    <w:rsid w:val="002A226E"/>
    <w:rsid w:val="002A2788"/>
    <w:rsid w:val="002A55DB"/>
    <w:rsid w:val="002B1B5C"/>
    <w:rsid w:val="002B54FE"/>
    <w:rsid w:val="002C380E"/>
    <w:rsid w:val="002C5847"/>
    <w:rsid w:val="002E745E"/>
    <w:rsid w:val="002E776C"/>
    <w:rsid w:val="002F247A"/>
    <w:rsid w:val="002F2AB1"/>
    <w:rsid w:val="002F2CEE"/>
    <w:rsid w:val="002F314E"/>
    <w:rsid w:val="002F444F"/>
    <w:rsid w:val="002F44A6"/>
    <w:rsid w:val="0030607B"/>
    <w:rsid w:val="00306E10"/>
    <w:rsid w:val="0031009C"/>
    <w:rsid w:val="00313B78"/>
    <w:rsid w:val="00324070"/>
    <w:rsid w:val="003323E5"/>
    <w:rsid w:val="00337450"/>
    <w:rsid w:val="00343AD7"/>
    <w:rsid w:val="00350762"/>
    <w:rsid w:val="00350BF6"/>
    <w:rsid w:val="00354D6C"/>
    <w:rsid w:val="0036495F"/>
    <w:rsid w:val="00364F8C"/>
    <w:rsid w:val="0036636B"/>
    <w:rsid w:val="00375AA1"/>
    <w:rsid w:val="00380D8F"/>
    <w:rsid w:val="00394125"/>
    <w:rsid w:val="00394EED"/>
    <w:rsid w:val="003B18EE"/>
    <w:rsid w:val="003B5DBB"/>
    <w:rsid w:val="003B6A17"/>
    <w:rsid w:val="003C173D"/>
    <w:rsid w:val="003C26F4"/>
    <w:rsid w:val="003D01A0"/>
    <w:rsid w:val="003D4848"/>
    <w:rsid w:val="003E0F9A"/>
    <w:rsid w:val="003E181D"/>
    <w:rsid w:val="003E25E4"/>
    <w:rsid w:val="003E280B"/>
    <w:rsid w:val="003F3D9B"/>
    <w:rsid w:val="004033C4"/>
    <w:rsid w:val="00410C29"/>
    <w:rsid w:val="004131D6"/>
    <w:rsid w:val="0041536B"/>
    <w:rsid w:val="004301E9"/>
    <w:rsid w:val="004334C9"/>
    <w:rsid w:val="00434527"/>
    <w:rsid w:val="00440C8E"/>
    <w:rsid w:val="004414EC"/>
    <w:rsid w:val="0044200F"/>
    <w:rsid w:val="0045476B"/>
    <w:rsid w:val="00460585"/>
    <w:rsid w:val="00465E0E"/>
    <w:rsid w:val="00467827"/>
    <w:rsid w:val="00470A21"/>
    <w:rsid w:val="00472E38"/>
    <w:rsid w:val="00475045"/>
    <w:rsid w:val="00483B30"/>
    <w:rsid w:val="004857FD"/>
    <w:rsid w:val="0048653E"/>
    <w:rsid w:val="00486E2C"/>
    <w:rsid w:val="00487639"/>
    <w:rsid w:val="0049262C"/>
    <w:rsid w:val="00495CE1"/>
    <w:rsid w:val="00495E81"/>
    <w:rsid w:val="004A0B88"/>
    <w:rsid w:val="004B72BB"/>
    <w:rsid w:val="004C12DB"/>
    <w:rsid w:val="004C6005"/>
    <w:rsid w:val="004D1044"/>
    <w:rsid w:val="004D16AC"/>
    <w:rsid w:val="004D6288"/>
    <w:rsid w:val="004D6EE0"/>
    <w:rsid w:val="004E2DD0"/>
    <w:rsid w:val="004E4A84"/>
    <w:rsid w:val="004E5592"/>
    <w:rsid w:val="004F1460"/>
    <w:rsid w:val="004F2E74"/>
    <w:rsid w:val="004F5C9F"/>
    <w:rsid w:val="0050141B"/>
    <w:rsid w:val="00505616"/>
    <w:rsid w:val="005124EC"/>
    <w:rsid w:val="00526D7C"/>
    <w:rsid w:val="00530ED7"/>
    <w:rsid w:val="00537885"/>
    <w:rsid w:val="0054338D"/>
    <w:rsid w:val="00546734"/>
    <w:rsid w:val="00547C3A"/>
    <w:rsid w:val="0055409C"/>
    <w:rsid w:val="00560B5F"/>
    <w:rsid w:val="00561B42"/>
    <w:rsid w:val="005653D0"/>
    <w:rsid w:val="00565E2E"/>
    <w:rsid w:val="0057040C"/>
    <w:rsid w:val="005749B5"/>
    <w:rsid w:val="00580A86"/>
    <w:rsid w:val="00590C24"/>
    <w:rsid w:val="00596DA3"/>
    <w:rsid w:val="005A59A9"/>
    <w:rsid w:val="005B0D7A"/>
    <w:rsid w:val="005B4BA6"/>
    <w:rsid w:val="005C7EF5"/>
    <w:rsid w:val="005F5D8C"/>
    <w:rsid w:val="005F7F01"/>
    <w:rsid w:val="006018DB"/>
    <w:rsid w:val="00614F2C"/>
    <w:rsid w:val="00616F85"/>
    <w:rsid w:val="00620A1F"/>
    <w:rsid w:val="00621150"/>
    <w:rsid w:val="00622605"/>
    <w:rsid w:val="00635DED"/>
    <w:rsid w:val="006472B0"/>
    <w:rsid w:val="006501F4"/>
    <w:rsid w:val="00653ECB"/>
    <w:rsid w:val="0066567A"/>
    <w:rsid w:val="00690543"/>
    <w:rsid w:val="006907B0"/>
    <w:rsid w:val="00692905"/>
    <w:rsid w:val="006B0989"/>
    <w:rsid w:val="006B1CE9"/>
    <w:rsid w:val="006B22E6"/>
    <w:rsid w:val="006B281B"/>
    <w:rsid w:val="006B71EC"/>
    <w:rsid w:val="006C50E5"/>
    <w:rsid w:val="006C548F"/>
    <w:rsid w:val="006D6701"/>
    <w:rsid w:val="006D7B71"/>
    <w:rsid w:val="006E0994"/>
    <w:rsid w:val="006E49EC"/>
    <w:rsid w:val="006F1647"/>
    <w:rsid w:val="0070287B"/>
    <w:rsid w:val="00707D7C"/>
    <w:rsid w:val="00707F02"/>
    <w:rsid w:val="00714EBE"/>
    <w:rsid w:val="00720248"/>
    <w:rsid w:val="00720CE6"/>
    <w:rsid w:val="00733FDB"/>
    <w:rsid w:val="00742D04"/>
    <w:rsid w:val="00743E21"/>
    <w:rsid w:val="007501BA"/>
    <w:rsid w:val="00751BF6"/>
    <w:rsid w:val="00753156"/>
    <w:rsid w:val="00754420"/>
    <w:rsid w:val="00760AC6"/>
    <w:rsid w:val="00763038"/>
    <w:rsid w:val="00764929"/>
    <w:rsid w:val="00765789"/>
    <w:rsid w:val="00765EC5"/>
    <w:rsid w:val="00773A72"/>
    <w:rsid w:val="0078080E"/>
    <w:rsid w:val="00782205"/>
    <w:rsid w:val="00794DD3"/>
    <w:rsid w:val="00797E08"/>
    <w:rsid w:val="007B620C"/>
    <w:rsid w:val="007D3987"/>
    <w:rsid w:val="007D47AF"/>
    <w:rsid w:val="007D70DB"/>
    <w:rsid w:val="007D7B49"/>
    <w:rsid w:val="007E43B9"/>
    <w:rsid w:val="007E521C"/>
    <w:rsid w:val="007E52B2"/>
    <w:rsid w:val="007F34F1"/>
    <w:rsid w:val="007F57F7"/>
    <w:rsid w:val="00800E7B"/>
    <w:rsid w:val="0081626F"/>
    <w:rsid w:val="00817D2B"/>
    <w:rsid w:val="00823D04"/>
    <w:rsid w:val="00827883"/>
    <w:rsid w:val="00830A9C"/>
    <w:rsid w:val="00830DDC"/>
    <w:rsid w:val="00835DF5"/>
    <w:rsid w:val="00840DD6"/>
    <w:rsid w:val="0084279A"/>
    <w:rsid w:val="0084380E"/>
    <w:rsid w:val="00847174"/>
    <w:rsid w:val="008557BD"/>
    <w:rsid w:val="0086342C"/>
    <w:rsid w:val="00871613"/>
    <w:rsid w:val="00877D57"/>
    <w:rsid w:val="008857BD"/>
    <w:rsid w:val="00885ED6"/>
    <w:rsid w:val="008863E2"/>
    <w:rsid w:val="008955DA"/>
    <w:rsid w:val="00895BE1"/>
    <w:rsid w:val="00897401"/>
    <w:rsid w:val="008A7E35"/>
    <w:rsid w:val="008B5705"/>
    <w:rsid w:val="008D01DF"/>
    <w:rsid w:val="008D04DD"/>
    <w:rsid w:val="008D1C70"/>
    <w:rsid w:val="008D1F6F"/>
    <w:rsid w:val="008E069C"/>
    <w:rsid w:val="008E5F91"/>
    <w:rsid w:val="008E752F"/>
    <w:rsid w:val="0090318B"/>
    <w:rsid w:val="00906A88"/>
    <w:rsid w:val="00912183"/>
    <w:rsid w:val="00912473"/>
    <w:rsid w:val="00912D45"/>
    <w:rsid w:val="00914A60"/>
    <w:rsid w:val="009157DD"/>
    <w:rsid w:val="0092640C"/>
    <w:rsid w:val="0093109B"/>
    <w:rsid w:val="00934AEB"/>
    <w:rsid w:val="0094628F"/>
    <w:rsid w:val="0095594D"/>
    <w:rsid w:val="00957F48"/>
    <w:rsid w:val="00960D85"/>
    <w:rsid w:val="00967674"/>
    <w:rsid w:val="009732D5"/>
    <w:rsid w:val="009828AE"/>
    <w:rsid w:val="009845BC"/>
    <w:rsid w:val="009861FE"/>
    <w:rsid w:val="009902B8"/>
    <w:rsid w:val="009964F6"/>
    <w:rsid w:val="009A17CF"/>
    <w:rsid w:val="009B00E1"/>
    <w:rsid w:val="009B0133"/>
    <w:rsid w:val="009B2E9C"/>
    <w:rsid w:val="009B3A8C"/>
    <w:rsid w:val="009B63A5"/>
    <w:rsid w:val="009B6905"/>
    <w:rsid w:val="009B79E8"/>
    <w:rsid w:val="009C229F"/>
    <w:rsid w:val="009C2630"/>
    <w:rsid w:val="009D0F74"/>
    <w:rsid w:val="009D365C"/>
    <w:rsid w:val="009D4E79"/>
    <w:rsid w:val="009E2BCB"/>
    <w:rsid w:val="009E4D68"/>
    <w:rsid w:val="009E72A3"/>
    <w:rsid w:val="009F0B43"/>
    <w:rsid w:val="009F29E7"/>
    <w:rsid w:val="00A005C2"/>
    <w:rsid w:val="00A00E0E"/>
    <w:rsid w:val="00A017BC"/>
    <w:rsid w:val="00A06BAE"/>
    <w:rsid w:val="00A07B99"/>
    <w:rsid w:val="00A1320A"/>
    <w:rsid w:val="00A14BCE"/>
    <w:rsid w:val="00A17F9E"/>
    <w:rsid w:val="00A21FF5"/>
    <w:rsid w:val="00A31698"/>
    <w:rsid w:val="00A4019F"/>
    <w:rsid w:val="00A43CD4"/>
    <w:rsid w:val="00A63D8F"/>
    <w:rsid w:val="00A6494C"/>
    <w:rsid w:val="00A771B0"/>
    <w:rsid w:val="00A82635"/>
    <w:rsid w:val="00A84E6F"/>
    <w:rsid w:val="00A92840"/>
    <w:rsid w:val="00AA323A"/>
    <w:rsid w:val="00AA61BF"/>
    <w:rsid w:val="00AA7B6F"/>
    <w:rsid w:val="00AB3076"/>
    <w:rsid w:val="00AB6276"/>
    <w:rsid w:val="00AB659B"/>
    <w:rsid w:val="00AC75A9"/>
    <w:rsid w:val="00AD16B6"/>
    <w:rsid w:val="00AD4454"/>
    <w:rsid w:val="00AD638A"/>
    <w:rsid w:val="00AE0877"/>
    <w:rsid w:val="00AE1DDD"/>
    <w:rsid w:val="00AE545D"/>
    <w:rsid w:val="00AE7497"/>
    <w:rsid w:val="00AF2563"/>
    <w:rsid w:val="00AF5382"/>
    <w:rsid w:val="00B02B01"/>
    <w:rsid w:val="00B030BB"/>
    <w:rsid w:val="00B0566D"/>
    <w:rsid w:val="00B06C49"/>
    <w:rsid w:val="00B1174A"/>
    <w:rsid w:val="00B14D6E"/>
    <w:rsid w:val="00B34F15"/>
    <w:rsid w:val="00B43021"/>
    <w:rsid w:val="00B608F4"/>
    <w:rsid w:val="00B64323"/>
    <w:rsid w:val="00B67F0B"/>
    <w:rsid w:val="00B747FF"/>
    <w:rsid w:val="00B827D1"/>
    <w:rsid w:val="00B83A09"/>
    <w:rsid w:val="00B84877"/>
    <w:rsid w:val="00B87CBB"/>
    <w:rsid w:val="00BA26CB"/>
    <w:rsid w:val="00BA32FD"/>
    <w:rsid w:val="00BA3AAD"/>
    <w:rsid w:val="00BB1832"/>
    <w:rsid w:val="00BB7260"/>
    <w:rsid w:val="00BC3147"/>
    <w:rsid w:val="00BD05C3"/>
    <w:rsid w:val="00BD09DC"/>
    <w:rsid w:val="00BD3292"/>
    <w:rsid w:val="00BE1985"/>
    <w:rsid w:val="00BF02CC"/>
    <w:rsid w:val="00BF4D70"/>
    <w:rsid w:val="00C1065A"/>
    <w:rsid w:val="00C1644F"/>
    <w:rsid w:val="00C171E7"/>
    <w:rsid w:val="00C21ED4"/>
    <w:rsid w:val="00C235D9"/>
    <w:rsid w:val="00C25183"/>
    <w:rsid w:val="00C27A38"/>
    <w:rsid w:val="00C31A0D"/>
    <w:rsid w:val="00C31E21"/>
    <w:rsid w:val="00C34F18"/>
    <w:rsid w:val="00C403AC"/>
    <w:rsid w:val="00C44FC2"/>
    <w:rsid w:val="00C4681D"/>
    <w:rsid w:val="00C576CF"/>
    <w:rsid w:val="00C75B46"/>
    <w:rsid w:val="00C76C7A"/>
    <w:rsid w:val="00C80E04"/>
    <w:rsid w:val="00C874F3"/>
    <w:rsid w:val="00C912BD"/>
    <w:rsid w:val="00C927F4"/>
    <w:rsid w:val="00C93656"/>
    <w:rsid w:val="00C93740"/>
    <w:rsid w:val="00C955FA"/>
    <w:rsid w:val="00C96169"/>
    <w:rsid w:val="00C9670A"/>
    <w:rsid w:val="00CA5B2F"/>
    <w:rsid w:val="00CB0EE9"/>
    <w:rsid w:val="00CB17BA"/>
    <w:rsid w:val="00CB4C3E"/>
    <w:rsid w:val="00CB54BE"/>
    <w:rsid w:val="00CB7F68"/>
    <w:rsid w:val="00CC6569"/>
    <w:rsid w:val="00CC71AE"/>
    <w:rsid w:val="00CD5446"/>
    <w:rsid w:val="00CD637C"/>
    <w:rsid w:val="00CD6721"/>
    <w:rsid w:val="00CE74FB"/>
    <w:rsid w:val="00CF30A3"/>
    <w:rsid w:val="00D02A8F"/>
    <w:rsid w:val="00D0305C"/>
    <w:rsid w:val="00D04418"/>
    <w:rsid w:val="00D1443C"/>
    <w:rsid w:val="00D16F8A"/>
    <w:rsid w:val="00D20E85"/>
    <w:rsid w:val="00D24C43"/>
    <w:rsid w:val="00D262AD"/>
    <w:rsid w:val="00D30F5F"/>
    <w:rsid w:val="00D3483C"/>
    <w:rsid w:val="00D42B4D"/>
    <w:rsid w:val="00D44911"/>
    <w:rsid w:val="00D51123"/>
    <w:rsid w:val="00D531C4"/>
    <w:rsid w:val="00D54E9C"/>
    <w:rsid w:val="00D70B03"/>
    <w:rsid w:val="00D73ACB"/>
    <w:rsid w:val="00D8190C"/>
    <w:rsid w:val="00D85A04"/>
    <w:rsid w:val="00D86ACA"/>
    <w:rsid w:val="00D93425"/>
    <w:rsid w:val="00DA4826"/>
    <w:rsid w:val="00DA600E"/>
    <w:rsid w:val="00DA7962"/>
    <w:rsid w:val="00DB141C"/>
    <w:rsid w:val="00DB70E0"/>
    <w:rsid w:val="00DB710E"/>
    <w:rsid w:val="00DB78BB"/>
    <w:rsid w:val="00DC0C1B"/>
    <w:rsid w:val="00DC4E55"/>
    <w:rsid w:val="00DD0153"/>
    <w:rsid w:val="00DD2084"/>
    <w:rsid w:val="00DE2934"/>
    <w:rsid w:val="00E033E0"/>
    <w:rsid w:val="00E038D0"/>
    <w:rsid w:val="00E0486F"/>
    <w:rsid w:val="00E05A08"/>
    <w:rsid w:val="00E16EF6"/>
    <w:rsid w:val="00E25084"/>
    <w:rsid w:val="00E35859"/>
    <w:rsid w:val="00E36742"/>
    <w:rsid w:val="00E36ECA"/>
    <w:rsid w:val="00E40B18"/>
    <w:rsid w:val="00E44803"/>
    <w:rsid w:val="00E45920"/>
    <w:rsid w:val="00E55533"/>
    <w:rsid w:val="00E563B5"/>
    <w:rsid w:val="00E62F27"/>
    <w:rsid w:val="00E67473"/>
    <w:rsid w:val="00E77E6F"/>
    <w:rsid w:val="00E80C2A"/>
    <w:rsid w:val="00E81C34"/>
    <w:rsid w:val="00E8241F"/>
    <w:rsid w:val="00E85F97"/>
    <w:rsid w:val="00E872DC"/>
    <w:rsid w:val="00E900CF"/>
    <w:rsid w:val="00EB0DDD"/>
    <w:rsid w:val="00EB0F9A"/>
    <w:rsid w:val="00EB22DD"/>
    <w:rsid w:val="00EB2D07"/>
    <w:rsid w:val="00ED67D9"/>
    <w:rsid w:val="00ED7283"/>
    <w:rsid w:val="00EE01A0"/>
    <w:rsid w:val="00EE54E1"/>
    <w:rsid w:val="00EE6E92"/>
    <w:rsid w:val="00EF4C79"/>
    <w:rsid w:val="00EF6BDD"/>
    <w:rsid w:val="00F0046E"/>
    <w:rsid w:val="00F1160D"/>
    <w:rsid w:val="00F12FDE"/>
    <w:rsid w:val="00F14BC4"/>
    <w:rsid w:val="00F23600"/>
    <w:rsid w:val="00F34401"/>
    <w:rsid w:val="00F349F5"/>
    <w:rsid w:val="00F40B91"/>
    <w:rsid w:val="00F44C41"/>
    <w:rsid w:val="00F46F68"/>
    <w:rsid w:val="00F5263C"/>
    <w:rsid w:val="00F5304F"/>
    <w:rsid w:val="00F55004"/>
    <w:rsid w:val="00F57909"/>
    <w:rsid w:val="00F57A5C"/>
    <w:rsid w:val="00F70969"/>
    <w:rsid w:val="00F71B52"/>
    <w:rsid w:val="00F756EB"/>
    <w:rsid w:val="00F8758F"/>
    <w:rsid w:val="00FA3A5E"/>
    <w:rsid w:val="00FA4641"/>
    <w:rsid w:val="00FA6C24"/>
    <w:rsid w:val="00FB0E76"/>
    <w:rsid w:val="00FB2384"/>
    <w:rsid w:val="00FB503C"/>
    <w:rsid w:val="00FC157F"/>
    <w:rsid w:val="00FC4582"/>
    <w:rsid w:val="00FE02D2"/>
    <w:rsid w:val="00FE20FB"/>
    <w:rsid w:val="00FE2F64"/>
    <w:rsid w:val="00FE3A6A"/>
    <w:rsid w:val="00FE43FE"/>
    <w:rsid w:val="00FE511B"/>
    <w:rsid w:val="00FF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E4FFE-195F-4ACA-BD3A-E1EC5690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1DD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34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4AEB"/>
  </w:style>
  <w:style w:type="paragraph" w:styleId="a7">
    <w:name w:val="footer"/>
    <w:basedOn w:val="a"/>
    <w:link w:val="a8"/>
    <w:uiPriority w:val="99"/>
    <w:unhideWhenUsed/>
    <w:rsid w:val="00934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4AEB"/>
  </w:style>
  <w:style w:type="paragraph" w:styleId="a9">
    <w:name w:val="footnote text"/>
    <w:basedOn w:val="a"/>
    <w:link w:val="aa"/>
    <w:uiPriority w:val="99"/>
    <w:unhideWhenUsed/>
    <w:rsid w:val="00116DE3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116DE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116DE3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4D6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D6EE0"/>
    <w:rPr>
      <w:rFonts w:ascii="Segoe UI" w:hAnsi="Segoe UI" w:cs="Segoe UI"/>
      <w:sz w:val="18"/>
      <w:szCs w:val="18"/>
    </w:rPr>
  </w:style>
  <w:style w:type="paragraph" w:styleId="ae">
    <w:name w:val="endnote text"/>
    <w:basedOn w:val="a"/>
    <w:link w:val="af"/>
    <w:uiPriority w:val="99"/>
    <w:semiHidden/>
    <w:unhideWhenUsed/>
    <w:rsid w:val="00714EBE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714EBE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714E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06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2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2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441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73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280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46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2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7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1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0921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9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223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9444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460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704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373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5952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519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059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161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76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4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6561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9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6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9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13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3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357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066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157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304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0665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344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82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3293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3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4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5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09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4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3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855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4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7112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4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4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7996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3D07B-3F6F-4918-AC4E-B56D2B99E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Родионов Алексей Валерьевич</dc:creator>
  <cp:keywords/>
  <dc:description/>
  <cp:lastModifiedBy>Родионов Алексей Валерьевич</cp:lastModifiedBy>
  <cp:revision>38</cp:revision>
  <cp:lastPrinted>2025-12-23T11:38:00Z</cp:lastPrinted>
  <dcterms:created xsi:type="dcterms:W3CDTF">2026-01-19T14:59:00Z</dcterms:created>
  <dcterms:modified xsi:type="dcterms:W3CDTF">2026-07-08T09:27:00Z</dcterms:modified>
</cp:coreProperties>
</file>