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0C7A" w14:textId="5391C914" w:rsidR="00C377AF" w:rsidRPr="001A22FB" w:rsidRDefault="00051FD6" w:rsidP="001A22FB">
      <w:pPr>
        <w:jc w:val="center"/>
        <w:rPr>
          <w:b/>
          <w:szCs w:val="24"/>
          <w:lang w:eastAsia="zh-CN"/>
        </w:rPr>
      </w:pPr>
      <w:r w:rsidRPr="00944BBB">
        <w:rPr>
          <w:b/>
          <w:sz w:val="28"/>
          <w:szCs w:val="28"/>
          <w:lang w:eastAsia="zh-CN"/>
        </w:rPr>
        <w:t xml:space="preserve">Техническое задание на поставку </w:t>
      </w:r>
      <w:r w:rsidR="004C4054">
        <w:rPr>
          <w:b/>
          <w:sz w:val="28"/>
          <w:szCs w:val="28"/>
        </w:rPr>
        <w:t>моноблоков</w:t>
      </w:r>
    </w:p>
    <w:tbl>
      <w:tblPr>
        <w:tblpPr w:leftFromText="180" w:rightFromText="180" w:vertAnchor="text" w:tblpY="1"/>
        <w:tblOverlap w:val="never"/>
        <w:tblW w:w="498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43"/>
        <w:gridCol w:w="2000"/>
        <w:gridCol w:w="4930"/>
        <w:gridCol w:w="1407"/>
        <w:gridCol w:w="881"/>
        <w:gridCol w:w="932"/>
      </w:tblGrid>
      <w:tr w:rsidR="00944BBB" w:rsidRPr="005A6D7B" w14:paraId="082FC611" w14:textId="77777777" w:rsidTr="005A6D7B">
        <w:trPr>
          <w:trHeight w:val="1400"/>
        </w:trPr>
        <w:tc>
          <w:tcPr>
            <w:tcW w:w="209" w:type="pct"/>
            <w:vAlign w:val="center"/>
          </w:tcPr>
          <w:p w14:paraId="39D2E273" w14:textId="77777777" w:rsidR="002F210F" w:rsidRPr="005A6D7B" w:rsidRDefault="002F210F" w:rsidP="00E41A0B">
            <w:pPr>
              <w:keepNext/>
              <w:suppressAutoHyphens w:val="0"/>
              <w:ind w:firstLine="0"/>
              <w:jc w:val="left"/>
              <w:rPr>
                <w:kern w:val="0"/>
                <w:sz w:val="22"/>
                <w:szCs w:val="22"/>
                <w:lang w:eastAsia="ru-RU"/>
              </w:rPr>
            </w:pPr>
            <w:r w:rsidRPr="005A6D7B">
              <w:rPr>
                <w:kern w:val="0"/>
                <w:sz w:val="22"/>
                <w:szCs w:val="22"/>
                <w:lang w:eastAsia="ru-RU"/>
              </w:rPr>
              <w:t>№</w:t>
            </w:r>
          </w:p>
          <w:p w14:paraId="6A462354" w14:textId="77777777" w:rsidR="002F210F" w:rsidRPr="005A6D7B" w:rsidRDefault="002F210F" w:rsidP="00E41A0B">
            <w:pPr>
              <w:suppressAutoHyphens w:val="0"/>
              <w:ind w:firstLine="0"/>
              <w:jc w:val="left"/>
              <w:rPr>
                <w:kern w:val="0"/>
                <w:sz w:val="22"/>
                <w:szCs w:val="22"/>
                <w:lang w:eastAsia="ru-RU"/>
              </w:rPr>
            </w:pPr>
            <w:r w:rsidRPr="005A6D7B">
              <w:rPr>
                <w:kern w:val="0"/>
                <w:sz w:val="22"/>
                <w:szCs w:val="22"/>
                <w:lang w:eastAsia="ru-RU"/>
              </w:rPr>
              <w:t>п/п</w:t>
            </w:r>
          </w:p>
        </w:tc>
        <w:tc>
          <w:tcPr>
            <w:tcW w:w="944" w:type="pct"/>
            <w:vAlign w:val="center"/>
          </w:tcPr>
          <w:p w14:paraId="1FC634EB" w14:textId="5EC1CC85"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Наименование товара, комплектность</w:t>
            </w:r>
          </w:p>
        </w:tc>
        <w:tc>
          <w:tcPr>
            <w:tcW w:w="2327" w:type="pct"/>
            <w:vAlign w:val="center"/>
          </w:tcPr>
          <w:p w14:paraId="67303DEF" w14:textId="4EBB42D2"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Характеристики товара</w:t>
            </w:r>
          </w:p>
        </w:tc>
        <w:tc>
          <w:tcPr>
            <w:tcW w:w="664" w:type="pct"/>
            <w:vAlign w:val="center"/>
          </w:tcPr>
          <w:p w14:paraId="11E8E853" w14:textId="592B3627"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ОКПД2</w:t>
            </w:r>
          </w:p>
        </w:tc>
        <w:tc>
          <w:tcPr>
            <w:tcW w:w="416" w:type="pct"/>
            <w:vAlign w:val="center"/>
          </w:tcPr>
          <w:p w14:paraId="1B8852C8" w14:textId="77777777"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Ед. измерения товара</w:t>
            </w:r>
          </w:p>
        </w:tc>
        <w:tc>
          <w:tcPr>
            <w:tcW w:w="440" w:type="pct"/>
            <w:shd w:val="clear" w:color="auto" w:fill="auto"/>
            <w:vAlign w:val="center"/>
          </w:tcPr>
          <w:p w14:paraId="57DC8651" w14:textId="77777777"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Количество товара</w:t>
            </w:r>
          </w:p>
        </w:tc>
      </w:tr>
      <w:tr w:rsidR="005A6D7B" w:rsidRPr="005A6D7B" w14:paraId="55AA7924" w14:textId="77777777" w:rsidTr="00587498">
        <w:trPr>
          <w:trHeight w:val="708"/>
        </w:trPr>
        <w:tc>
          <w:tcPr>
            <w:tcW w:w="209" w:type="pct"/>
          </w:tcPr>
          <w:p w14:paraId="2BCE2629" w14:textId="31033554" w:rsidR="005A6D7B" w:rsidRPr="005A6D7B" w:rsidRDefault="005A6D7B" w:rsidP="00587498">
            <w:pPr>
              <w:keepNext/>
              <w:suppressAutoHyphens w:val="0"/>
              <w:ind w:firstLine="0"/>
              <w:jc w:val="center"/>
              <w:rPr>
                <w:kern w:val="0"/>
                <w:sz w:val="22"/>
                <w:szCs w:val="22"/>
                <w:lang w:eastAsia="ru-RU"/>
              </w:rPr>
            </w:pPr>
            <w:r w:rsidRPr="005A6D7B">
              <w:rPr>
                <w:kern w:val="0"/>
                <w:sz w:val="22"/>
                <w:szCs w:val="22"/>
                <w:lang w:eastAsia="ru-RU"/>
              </w:rPr>
              <w:t>1</w:t>
            </w:r>
          </w:p>
        </w:tc>
        <w:tc>
          <w:tcPr>
            <w:tcW w:w="944" w:type="pct"/>
            <w:tcBorders>
              <w:top w:val="single" w:sz="4" w:space="0" w:color="auto"/>
              <w:left w:val="single" w:sz="4" w:space="0" w:color="auto"/>
              <w:bottom w:val="single" w:sz="4" w:space="0" w:color="auto"/>
              <w:right w:val="single" w:sz="4" w:space="0" w:color="auto"/>
            </w:tcBorders>
          </w:tcPr>
          <w:p w14:paraId="1E9ABE46" w14:textId="62D9C9A0" w:rsidR="005A6D7B" w:rsidRPr="005A6D7B" w:rsidRDefault="00024F80" w:rsidP="005A6D7B">
            <w:pPr>
              <w:keepNext/>
              <w:suppressAutoHyphens w:val="0"/>
              <w:ind w:firstLine="0"/>
              <w:jc w:val="center"/>
              <w:rPr>
                <w:kern w:val="0"/>
                <w:sz w:val="22"/>
                <w:szCs w:val="22"/>
                <w:lang w:eastAsia="ru-RU"/>
              </w:rPr>
            </w:pPr>
            <w:r>
              <w:rPr>
                <w:sz w:val="22"/>
                <w:szCs w:val="22"/>
              </w:rPr>
              <w:t>Моноблок</w:t>
            </w:r>
          </w:p>
        </w:tc>
        <w:tc>
          <w:tcPr>
            <w:tcW w:w="2327" w:type="pct"/>
            <w:tcBorders>
              <w:top w:val="single" w:sz="4" w:space="0" w:color="auto"/>
              <w:left w:val="single" w:sz="4" w:space="0" w:color="auto"/>
              <w:bottom w:val="single" w:sz="4" w:space="0" w:color="auto"/>
              <w:right w:val="single" w:sz="4" w:space="0" w:color="auto"/>
            </w:tcBorders>
            <w:vAlign w:val="center"/>
          </w:tcPr>
          <w:p w14:paraId="632B1C74" w14:textId="77777777" w:rsidR="00024F80" w:rsidRPr="00024F80" w:rsidRDefault="00024F80" w:rsidP="00024F80">
            <w:pPr>
              <w:ind w:firstLine="0"/>
              <w:rPr>
                <w:sz w:val="22"/>
                <w:szCs w:val="22"/>
              </w:rPr>
            </w:pPr>
            <w:r w:rsidRPr="00024F80">
              <w:rPr>
                <w:sz w:val="22"/>
                <w:szCs w:val="22"/>
              </w:rPr>
              <w:t>Диагональ экрана: не менее 23.8".</w:t>
            </w:r>
          </w:p>
          <w:p w14:paraId="07EF8834" w14:textId="77777777" w:rsidR="00024F80" w:rsidRPr="00024F80" w:rsidRDefault="00024F80" w:rsidP="00024F80">
            <w:pPr>
              <w:ind w:firstLine="0"/>
              <w:rPr>
                <w:sz w:val="22"/>
                <w:szCs w:val="22"/>
              </w:rPr>
            </w:pPr>
            <w:r w:rsidRPr="00024F80">
              <w:rPr>
                <w:sz w:val="22"/>
                <w:szCs w:val="22"/>
              </w:rPr>
              <w:t>Тип матрицы IPS.</w:t>
            </w:r>
          </w:p>
          <w:p w14:paraId="0B48E240" w14:textId="77777777" w:rsidR="00024F80" w:rsidRPr="00024F80" w:rsidRDefault="00024F80" w:rsidP="00024F80">
            <w:pPr>
              <w:ind w:firstLine="0"/>
              <w:rPr>
                <w:sz w:val="22"/>
                <w:szCs w:val="22"/>
              </w:rPr>
            </w:pPr>
            <w:r w:rsidRPr="00024F80">
              <w:rPr>
                <w:sz w:val="22"/>
                <w:szCs w:val="22"/>
              </w:rPr>
              <w:t>Регулировка высоты.</w:t>
            </w:r>
          </w:p>
          <w:p w14:paraId="061C5CF0" w14:textId="77777777" w:rsidR="00024F80" w:rsidRPr="00024F80" w:rsidRDefault="00024F80" w:rsidP="00024F80">
            <w:pPr>
              <w:ind w:firstLine="0"/>
              <w:rPr>
                <w:sz w:val="22"/>
                <w:szCs w:val="22"/>
              </w:rPr>
            </w:pPr>
            <w:r w:rsidRPr="00024F80">
              <w:rPr>
                <w:sz w:val="22"/>
                <w:szCs w:val="22"/>
              </w:rPr>
              <w:t>Угол наклона экрана 5 °.</w:t>
            </w:r>
          </w:p>
          <w:p w14:paraId="092612B2" w14:textId="77777777" w:rsidR="00024F80" w:rsidRPr="00024F80" w:rsidRDefault="00024F80" w:rsidP="00024F80">
            <w:pPr>
              <w:ind w:firstLine="0"/>
              <w:rPr>
                <w:sz w:val="22"/>
                <w:szCs w:val="22"/>
              </w:rPr>
            </w:pPr>
            <w:r w:rsidRPr="00024F80">
              <w:rPr>
                <w:sz w:val="22"/>
                <w:szCs w:val="22"/>
              </w:rPr>
              <w:t>Угол наклона экрана 21 °.</w:t>
            </w:r>
          </w:p>
          <w:p w14:paraId="14A7F049" w14:textId="77777777" w:rsidR="00024F80" w:rsidRPr="00024F80" w:rsidRDefault="00024F80" w:rsidP="00024F80">
            <w:pPr>
              <w:ind w:firstLine="0"/>
              <w:rPr>
                <w:sz w:val="22"/>
                <w:szCs w:val="22"/>
              </w:rPr>
            </w:pPr>
            <w:r w:rsidRPr="00024F80">
              <w:rPr>
                <w:sz w:val="22"/>
                <w:szCs w:val="22"/>
              </w:rPr>
              <w:t xml:space="preserve">Вращение </w:t>
            </w:r>
            <w:proofErr w:type="gramStart"/>
            <w:r w:rsidRPr="00024F80">
              <w:rPr>
                <w:sz w:val="22"/>
                <w:szCs w:val="22"/>
              </w:rPr>
              <w:t>экрана .</w:t>
            </w:r>
            <w:proofErr w:type="gramEnd"/>
          </w:p>
          <w:p w14:paraId="09B9EE26" w14:textId="77777777" w:rsidR="00024F80" w:rsidRPr="00024F80" w:rsidRDefault="00024F80" w:rsidP="00024F80">
            <w:pPr>
              <w:ind w:firstLine="0"/>
              <w:rPr>
                <w:sz w:val="22"/>
                <w:szCs w:val="22"/>
              </w:rPr>
            </w:pPr>
            <w:r w:rsidRPr="00024F80">
              <w:rPr>
                <w:sz w:val="22"/>
                <w:szCs w:val="22"/>
              </w:rPr>
              <w:t>Процессор, частота в максимальном режиме не менее 4.3ГГц.</w:t>
            </w:r>
          </w:p>
          <w:p w14:paraId="3CF1E22D" w14:textId="77777777" w:rsidR="00024F80" w:rsidRPr="00024F80" w:rsidRDefault="00024F80" w:rsidP="00024F80">
            <w:pPr>
              <w:ind w:firstLine="0"/>
              <w:rPr>
                <w:sz w:val="22"/>
                <w:szCs w:val="22"/>
              </w:rPr>
            </w:pPr>
            <w:r w:rsidRPr="00024F80">
              <w:rPr>
                <w:sz w:val="22"/>
                <w:szCs w:val="22"/>
              </w:rPr>
              <w:t>Количество ядер процессора: не менее 8шт.</w:t>
            </w:r>
          </w:p>
          <w:p w14:paraId="267E9EEF" w14:textId="77777777" w:rsidR="00024F80" w:rsidRPr="00024F80" w:rsidRDefault="00024F80" w:rsidP="00024F80">
            <w:pPr>
              <w:ind w:firstLine="0"/>
              <w:rPr>
                <w:sz w:val="22"/>
                <w:szCs w:val="22"/>
              </w:rPr>
            </w:pPr>
            <w:r w:rsidRPr="00024F80">
              <w:rPr>
                <w:sz w:val="22"/>
                <w:szCs w:val="22"/>
              </w:rPr>
              <w:t>Количество потоков не менее 12шт.</w:t>
            </w:r>
          </w:p>
          <w:p w14:paraId="62A3EE58" w14:textId="77777777" w:rsidR="00024F80" w:rsidRPr="00024F80" w:rsidRDefault="00024F80" w:rsidP="00024F80">
            <w:pPr>
              <w:ind w:firstLine="0"/>
              <w:rPr>
                <w:sz w:val="22"/>
                <w:szCs w:val="22"/>
              </w:rPr>
            </w:pPr>
            <w:r w:rsidRPr="00024F80">
              <w:rPr>
                <w:sz w:val="22"/>
                <w:szCs w:val="22"/>
              </w:rPr>
              <w:t xml:space="preserve">Оперативная память не менее: 32 Гбайт. </w:t>
            </w:r>
          </w:p>
          <w:p w14:paraId="45FB96A9" w14:textId="77777777" w:rsidR="00024F80" w:rsidRPr="00024F80" w:rsidRDefault="00024F80" w:rsidP="00024F80">
            <w:pPr>
              <w:ind w:firstLine="0"/>
              <w:rPr>
                <w:sz w:val="22"/>
                <w:szCs w:val="22"/>
              </w:rPr>
            </w:pPr>
            <w:r w:rsidRPr="00024F80">
              <w:rPr>
                <w:sz w:val="22"/>
                <w:szCs w:val="22"/>
              </w:rPr>
              <w:t xml:space="preserve">Объем </w:t>
            </w:r>
            <w:proofErr w:type="spellStart"/>
            <w:proofErr w:type="gramStart"/>
            <w:r w:rsidRPr="00024F80">
              <w:rPr>
                <w:sz w:val="22"/>
                <w:szCs w:val="22"/>
              </w:rPr>
              <w:t>SSD:не</w:t>
            </w:r>
            <w:proofErr w:type="spellEnd"/>
            <w:proofErr w:type="gramEnd"/>
            <w:r w:rsidRPr="00024F80">
              <w:rPr>
                <w:sz w:val="22"/>
                <w:szCs w:val="22"/>
              </w:rPr>
              <w:t xml:space="preserve"> менее 1024 Гбайт.</w:t>
            </w:r>
          </w:p>
          <w:p w14:paraId="5FCFB26D" w14:textId="77777777" w:rsidR="00024F80" w:rsidRPr="00024F80" w:rsidRDefault="00024F80" w:rsidP="00024F80">
            <w:pPr>
              <w:ind w:firstLine="0"/>
              <w:rPr>
                <w:sz w:val="22"/>
                <w:szCs w:val="22"/>
              </w:rPr>
            </w:pPr>
            <w:r w:rsidRPr="00024F80">
              <w:rPr>
                <w:sz w:val="22"/>
                <w:szCs w:val="22"/>
              </w:rPr>
              <w:t>Интерфейс SSD- PCI-E.</w:t>
            </w:r>
          </w:p>
          <w:p w14:paraId="3DFCE20E" w14:textId="77777777" w:rsidR="00024F80" w:rsidRPr="00024F80" w:rsidRDefault="00024F80" w:rsidP="00024F80">
            <w:pPr>
              <w:ind w:firstLine="0"/>
              <w:rPr>
                <w:sz w:val="22"/>
                <w:szCs w:val="22"/>
              </w:rPr>
            </w:pPr>
            <w:r w:rsidRPr="00024F80">
              <w:rPr>
                <w:sz w:val="22"/>
                <w:szCs w:val="22"/>
              </w:rPr>
              <w:t>Коммуникации:</w:t>
            </w:r>
          </w:p>
          <w:p w14:paraId="2979007D" w14:textId="77777777" w:rsidR="00024F80" w:rsidRPr="00024F80" w:rsidRDefault="00024F80" w:rsidP="00024F80">
            <w:pPr>
              <w:ind w:firstLine="0"/>
              <w:rPr>
                <w:sz w:val="22"/>
                <w:szCs w:val="22"/>
              </w:rPr>
            </w:pPr>
            <w:r w:rsidRPr="00024F80">
              <w:rPr>
                <w:sz w:val="22"/>
                <w:szCs w:val="22"/>
              </w:rPr>
              <w:t xml:space="preserve">Встроенный </w:t>
            </w:r>
            <w:proofErr w:type="spellStart"/>
            <w:r w:rsidRPr="00024F80">
              <w:rPr>
                <w:sz w:val="22"/>
                <w:szCs w:val="22"/>
              </w:rPr>
              <w:t>Wi-Fi</w:t>
            </w:r>
            <w:proofErr w:type="spellEnd"/>
            <w:r w:rsidRPr="00024F80">
              <w:rPr>
                <w:sz w:val="22"/>
                <w:szCs w:val="22"/>
              </w:rPr>
              <w:t>.</w:t>
            </w:r>
          </w:p>
          <w:p w14:paraId="2214873D" w14:textId="77777777" w:rsidR="00024F80" w:rsidRPr="00024F80" w:rsidRDefault="00024F80" w:rsidP="00024F80">
            <w:pPr>
              <w:ind w:firstLine="0"/>
              <w:rPr>
                <w:sz w:val="22"/>
                <w:szCs w:val="22"/>
              </w:rPr>
            </w:pPr>
            <w:r w:rsidRPr="00024F80">
              <w:rPr>
                <w:sz w:val="22"/>
                <w:szCs w:val="22"/>
              </w:rPr>
              <w:t xml:space="preserve">Встроенный </w:t>
            </w:r>
            <w:proofErr w:type="spellStart"/>
            <w:r w:rsidRPr="00024F80">
              <w:rPr>
                <w:sz w:val="22"/>
                <w:szCs w:val="22"/>
              </w:rPr>
              <w:t>Bluetooth</w:t>
            </w:r>
            <w:proofErr w:type="spellEnd"/>
            <w:r w:rsidRPr="00024F80">
              <w:rPr>
                <w:sz w:val="22"/>
                <w:szCs w:val="22"/>
              </w:rPr>
              <w:t>.</w:t>
            </w:r>
          </w:p>
          <w:p w14:paraId="0895021C" w14:textId="77777777" w:rsidR="00024F80" w:rsidRPr="00024F80" w:rsidRDefault="00024F80" w:rsidP="00024F80">
            <w:pPr>
              <w:ind w:firstLine="0"/>
              <w:rPr>
                <w:sz w:val="22"/>
                <w:szCs w:val="22"/>
              </w:rPr>
            </w:pPr>
            <w:r w:rsidRPr="00024F80">
              <w:rPr>
                <w:sz w:val="22"/>
                <w:szCs w:val="22"/>
              </w:rPr>
              <w:t>Мультимедиа:</w:t>
            </w:r>
          </w:p>
          <w:p w14:paraId="577EA292" w14:textId="77777777" w:rsidR="00024F80" w:rsidRPr="00024F80" w:rsidRDefault="00024F80" w:rsidP="00024F80">
            <w:pPr>
              <w:ind w:firstLine="0"/>
              <w:rPr>
                <w:sz w:val="22"/>
                <w:szCs w:val="22"/>
              </w:rPr>
            </w:pPr>
            <w:proofErr w:type="spellStart"/>
            <w:r w:rsidRPr="00024F80">
              <w:rPr>
                <w:sz w:val="22"/>
                <w:szCs w:val="22"/>
              </w:rPr>
              <w:t>Web</w:t>
            </w:r>
            <w:proofErr w:type="spellEnd"/>
            <w:r w:rsidRPr="00024F80">
              <w:rPr>
                <w:sz w:val="22"/>
                <w:szCs w:val="22"/>
              </w:rPr>
              <w:t>-камера.</w:t>
            </w:r>
          </w:p>
          <w:p w14:paraId="302F8FEF" w14:textId="77777777" w:rsidR="00024F80" w:rsidRPr="00024F80" w:rsidRDefault="00024F80" w:rsidP="00024F80">
            <w:pPr>
              <w:ind w:firstLine="0"/>
              <w:rPr>
                <w:sz w:val="22"/>
                <w:szCs w:val="22"/>
              </w:rPr>
            </w:pPr>
            <w:r w:rsidRPr="00024F80">
              <w:rPr>
                <w:sz w:val="22"/>
                <w:szCs w:val="22"/>
              </w:rPr>
              <w:t>Расположение веб-камеры над монитором.</w:t>
            </w:r>
          </w:p>
          <w:p w14:paraId="2BB195F2" w14:textId="77777777" w:rsidR="00024F80" w:rsidRPr="00024F80" w:rsidRDefault="00024F80" w:rsidP="00024F80">
            <w:pPr>
              <w:ind w:firstLine="0"/>
              <w:rPr>
                <w:sz w:val="22"/>
                <w:szCs w:val="22"/>
              </w:rPr>
            </w:pPr>
            <w:r w:rsidRPr="00024F80">
              <w:rPr>
                <w:sz w:val="22"/>
                <w:szCs w:val="22"/>
              </w:rPr>
              <w:t xml:space="preserve">Тип </w:t>
            </w:r>
            <w:proofErr w:type="spellStart"/>
            <w:r w:rsidRPr="00024F80">
              <w:rPr>
                <w:sz w:val="22"/>
                <w:szCs w:val="22"/>
              </w:rPr>
              <w:t>Web</w:t>
            </w:r>
            <w:proofErr w:type="spellEnd"/>
            <w:r w:rsidRPr="00024F80">
              <w:rPr>
                <w:sz w:val="22"/>
                <w:szCs w:val="22"/>
              </w:rPr>
              <w:t>-камеры выдвижная.</w:t>
            </w:r>
          </w:p>
          <w:p w14:paraId="56D241C0" w14:textId="77777777" w:rsidR="00024F80" w:rsidRPr="00024F80" w:rsidRDefault="00024F80" w:rsidP="00024F80">
            <w:pPr>
              <w:ind w:firstLine="0"/>
              <w:rPr>
                <w:sz w:val="22"/>
                <w:szCs w:val="22"/>
              </w:rPr>
            </w:pPr>
            <w:r w:rsidRPr="00024F80">
              <w:rPr>
                <w:sz w:val="22"/>
                <w:szCs w:val="22"/>
              </w:rPr>
              <w:t>Наличие динамиков.</w:t>
            </w:r>
          </w:p>
          <w:p w14:paraId="5B313E9C" w14:textId="77777777" w:rsidR="00024F80" w:rsidRPr="00024F80" w:rsidRDefault="00024F80" w:rsidP="00024F80">
            <w:pPr>
              <w:ind w:firstLine="0"/>
              <w:rPr>
                <w:sz w:val="22"/>
                <w:szCs w:val="22"/>
              </w:rPr>
            </w:pPr>
            <w:r w:rsidRPr="00024F80">
              <w:rPr>
                <w:sz w:val="22"/>
                <w:szCs w:val="22"/>
              </w:rPr>
              <w:t>Встроенный микрофон.</w:t>
            </w:r>
          </w:p>
          <w:p w14:paraId="0B3BDB0A" w14:textId="77777777" w:rsidR="00024F80" w:rsidRPr="00024F80" w:rsidRDefault="00024F80" w:rsidP="00024F80">
            <w:pPr>
              <w:ind w:firstLine="0"/>
              <w:rPr>
                <w:sz w:val="22"/>
                <w:szCs w:val="22"/>
              </w:rPr>
            </w:pPr>
            <w:r w:rsidRPr="00024F80">
              <w:rPr>
                <w:sz w:val="22"/>
                <w:szCs w:val="22"/>
              </w:rPr>
              <w:t>Разъемы:</w:t>
            </w:r>
          </w:p>
          <w:p w14:paraId="124EC57C" w14:textId="77777777" w:rsidR="00024F80" w:rsidRPr="00024F80" w:rsidRDefault="00024F80" w:rsidP="00024F80">
            <w:pPr>
              <w:ind w:firstLine="0"/>
              <w:rPr>
                <w:sz w:val="22"/>
                <w:szCs w:val="22"/>
              </w:rPr>
            </w:pPr>
            <w:r w:rsidRPr="00024F80">
              <w:rPr>
                <w:sz w:val="22"/>
                <w:szCs w:val="22"/>
              </w:rPr>
              <w:t>Разъемов USB 2.0 не менее -3шт.</w:t>
            </w:r>
          </w:p>
          <w:p w14:paraId="72FAD805" w14:textId="77777777" w:rsidR="00024F80" w:rsidRPr="00024F80" w:rsidRDefault="00024F80" w:rsidP="00024F80">
            <w:pPr>
              <w:ind w:firstLine="0"/>
              <w:rPr>
                <w:sz w:val="22"/>
                <w:szCs w:val="22"/>
              </w:rPr>
            </w:pPr>
            <w:r w:rsidRPr="00024F80">
              <w:rPr>
                <w:sz w:val="22"/>
                <w:szCs w:val="22"/>
              </w:rPr>
              <w:t>Разъемов USB 3.0 не менее - 2шт.</w:t>
            </w:r>
          </w:p>
          <w:p w14:paraId="1C3E3DF1" w14:textId="77777777" w:rsidR="00024F80" w:rsidRPr="00024F80" w:rsidRDefault="00024F80" w:rsidP="00024F80">
            <w:pPr>
              <w:ind w:firstLine="0"/>
              <w:rPr>
                <w:sz w:val="22"/>
                <w:szCs w:val="22"/>
              </w:rPr>
            </w:pPr>
            <w:r w:rsidRPr="00024F80">
              <w:rPr>
                <w:sz w:val="22"/>
                <w:szCs w:val="22"/>
              </w:rPr>
              <w:t>Разъемов USB 3.0 (</w:t>
            </w:r>
            <w:proofErr w:type="spellStart"/>
            <w:r w:rsidRPr="00024F80">
              <w:rPr>
                <w:sz w:val="22"/>
                <w:szCs w:val="22"/>
              </w:rPr>
              <w:t>Type</w:t>
            </w:r>
            <w:proofErr w:type="spellEnd"/>
            <w:r w:rsidRPr="00024F80">
              <w:rPr>
                <w:sz w:val="22"/>
                <w:szCs w:val="22"/>
              </w:rPr>
              <w:t>-</w:t>
            </w:r>
            <w:proofErr w:type="gramStart"/>
            <w:r w:rsidRPr="00024F80">
              <w:rPr>
                <w:sz w:val="22"/>
                <w:szCs w:val="22"/>
              </w:rPr>
              <w:t>C)-</w:t>
            </w:r>
            <w:proofErr w:type="gramEnd"/>
            <w:r w:rsidRPr="00024F80">
              <w:rPr>
                <w:sz w:val="22"/>
                <w:szCs w:val="22"/>
              </w:rPr>
              <w:t>1шт.</w:t>
            </w:r>
          </w:p>
          <w:p w14:paraId="1ADAFF6D" w14:textId="77777777" w:rsidR="00024F80" w:rsidRPr="00024F80" w:rsidRDefault="00024F80" w:rsidP="00024F80">
            <w:pPr>
              <w:ind w:firstLine="0"/>
              <w:rPr>
                <w:sz w:val="22"/>
                <w:szCs w:val="22"/>
              </w:rPr>
            </w:pPr>
            <w:r w:rsidRPr="00024F80">
              <w:rPr>
                <w:sz w:val="22"/>
                <w:szCs w:val="22"/>
              </w:rPr>
              <w:t>Разъемов HDMI -1шт.</w:t>
            </w:r>
          </w:p>
          <w:p w14:paraId="5E85A6E7" w14:textId="77777777" w:rsidR="00024F80" w:rsidRPr="00024F80" w:rsidRDefault="00024F80" w:rsidP="00024F80">
            <w:pPr>
              <w:ind w:firstLine="0"/>
              <w:rPr>
                <w:sz w:val="22"/>
                <w:szCs w:val="22"/>
              </w:rPr>
            </w:pPr>
            <w:r w:rsidRPr="00024F80">
              <w:rPr>
                <w:sz w:val="22"/>
                <w:szCs w:val="22"/>
              </w:rPr>
              <w:t xml:space="preserve">Разъемов </w:t>
            </w:r>
            <w:proofErr w:type="spellStart"/>
            <w:r w:rsidRPr="00024F80">
              <w:rPr>
                <w:sz w:val="22"/>
                <w:szCs w:val="22"/>
              </w:rPr>
              <w:t>DisplayPort</w:t>
            </w:r>
            <w:proofErr w:type="spellEnd"/>
            <w:r w:rsidRPr="00024F80">
              <w:rPr>
                <w:sz w:val="22"/>
                <w:szCs w:val="22"/>
              </w:rPr>
              <w:t xml:space="preserve"> -1шт.</w:t>
            </w:r>
          </w:p>
          <w:p w14:paraId="4860CF7F" w14:textId="77777777" w:rsidR="00024F80" w:rsidRPr="00024F80" w:rsidRDefault="00024F80" w:rsidP="00024F80">
            <w:pPr>
              <w:ind w:firstLine="0"/>
              <w:rPr>
                <w:sz w:val="22"/>
                <w:szCs w:val="22"/>
              </w:rPr>
            </w:pPr>
            <w:r w:rsidRPr="00024F80">
              <w:rPr>
                <w:sz w:val="22"/>
                <w:szCs w:val="22"/>
              </w:rPr>
              <w:t>Размер крепления VESA 100x100.</w:t>
            </w:r>
          </w:p>
          <w:p w14:paraId="45052456" w14:textId="77777777" w:rsidR="00024F80" w:rsidRPr="00024F80" w:rsidRDefault="00024F80" w:rsidP="00024F80">
            <w:pPr>
              <w:ind w:firstLine="0"/>
              <w:rPr>
                <w:sz w:val="22"/>
                <w:szCs w:val="22"/>
              </w:rPr>
            </w:pPr>
            <w:r w:rsidRPr="00024F80">
              <w:rPr>
                <w:sz w:val="22"/>
                <w:szCs w:val="22"/>
              </w:rPr>
              <w:t>Блок питания</w:t>
            </w:r>
          </w:p>
          <w:p w14:paraId="5DB3477E" w14:textId="714FD1FA" w:rsidR="005A6D7B" w:rsidRPr="005A6D7B" w:rsidRDefault="00024F80" w:rsidP="00024F80">
            <w:pPr>
              <w:ind w:firstLine="0"/>
              <w:rPr>
                <w:kern w:val="0"/>
                <w:sz w:val="22"/>
                <w:szCs w:val="22"/>
                <w:lang w:eastAsia="ru-RU"/>
              </w:rPr>
            </w:pPr>
            <w:r w:rsidRPr="00024F80">
              <w:rPr>
                <w:sz w:val="22"/>
                <w:szCs w:val="22"/>
              </w:rPr>
              <w:t>внешний, 90 Вт</w:t>
            </w:r>
          </w:p>
        </w:tc>
        <w:tc>
          <w:tcPr>
            <w:tcW w:w="664" w:type="pct"/>
          </w:tcPr>
          <w:p w14:paraId="318252EE" w14:textId="4870F31E" w:rsidR="005A6D7B" w:rsidRPr="005A6D7B" w:rsidRDefault="00024F80" w:rsidP="00587498">
            <w:pPr>
              <w:keepNext/>
              <w:suppressAutoHyphens w:val="0"/>
              <w:ind w:firstLine="0"/>
              <w:jc w:val="center"/>
              <w:rPr>
                <w:kern w:val="0"/>
                <w:sz w:val="22"/>
                <w:szCs w:val="22"/>
                <w:lang w:eastAsia="ru-RU"/>
              </w:rPr>
            </w:pPr>
            <w:r w:rsidRPr="00024F80">
              <w:rPr>
                <w:sz w:val="22"/>
                <w:szCs w:val="22"/>
              </w:rPr>
              <w:t>26.20.15.140</w:t>
            </w:r>
          </w:p>
        </w:tc>
        <w:tc>
          <w:tcPr>
            <w:tcW w:w="416" w:type="pct"/>
          </w:tcPr>
          <w:p w14:paraId="7B52BA0A" w14:textId="02880D42" w:rsidR="005A6D7B" w:rsidRPr="005A6D7B" w:rsidRDefault="005A6D7B" w:rsidP="00587498">
            <w:pPr>
              <w:keepNext/>
              <w:suppressAutoHyphens w:val="0"/>
              <w:ind w:firstLine="0"/>
              <w:jc w:val="center"/>
              <w:rPr>
                <w:kern w:val="0"/>
                <w:sz w:val="22"/>
                <w:szCs w:val="22"/>
                <w:lang w:eastAsia="ru-RU"/>
              </w:rPr>
            </w:pPr>
            <w:r w:rsidRPr="005A6D7B">
              <w:rPr>
                <w:kern w:val="0"/>
                <w:sz w:val="22"/>
                <w:szCs w:val="22"/>
                <w:lang w:eastAsia="ru-RU"/>
              </w:rPr>
              <w:t>Шт.</w:t>
            </w:r>
          </w:p>
        </w:tc>
        <w:tc>
          <w:tcPr>
            <w:tcW w:w="440" w:type="pct"/>
          </w:tcPr>
          <w:p w14:paraId="2FB7FE0E" w14:textId="21854AF7" w:rsidR="005A6D7B" w:rsidRPr="005A6D7B" w:rsidRDefault="00024F80" w:rsidP="00587498">
            <w:pPr>
              <w:keepNext/>
              <w:suppressAutoHyphens w:val="0"/>
              <w:ind w:firstLine="0"/>
              <w:jc w:val="center"/>
              <w:rPr>
                <w:kern w:val="0"/>
                <w:sz w:val="22"/>
                <w:szCs w:val="22"/>
                <w:lang w:eastAsia="ru-RU"/>
              </w:rPr>
            </w:pPr>
            <w:r>
              <w:rPr>
                <w:rFonts w:eastAsia="Calibri"/>
                <w:sz w:val="22"/>
                <w:szCs w:val="22"/>
              </w:rPr>
              <w:t>4</w:t>
            </w:r>
          </w:p>
        </w:tc>
      </w:tr>
    </w:tbl>
    <w:p w14:paraId="3C76E849" w14:textId="03719E79" w:rsidR="00216D14" w:rsidRPr="00944BBB" w:rsidRDefault="00216D14" w:rsidP="000D75A2">
      <w:pPr>
        <w:suppressAutoHyphens w:val="0"/>
        <w:spacing w:line="259" w:lineRule="auto"/>
        <w:ind w:firstLine="0"/>
        <w:rPr>
          <w:i/>
          <w:kern w:val="0"/>
          <w:szCs w:val="24"/>
          <w:lang w:eastAsia="ru-RU"/>
        </w:rPr>
      </w:pPr>
    </w:p>
    <w:tbl>
      <w:tblPr>
        <w:tblW w:w="10438" w:type="dxa"/>
        <w:jc w:val="center"/>
        <w:tblLayout w:type="fixed"/>
        <w:tblLook w:val="0000" w:firstRow="0" w:lastRow="0" w:firstColumn="0" w:lastColumn="0" w:noHBand="0" w:noVBand="0"/>
      </w:tblPr>
      <w:tblGrid>
        <w:gridCol w:w="10438"/>
      </w:tblGrid>
      <w:tr w:rsidR="00944BBB" w:rsidRPr="00944BBB"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944BBB" w:rsidRDefault="000D75A2" w:rsidP="007F7103">
            <w:pPr>
              <w:pStyle w:val="af1"/>
              <w:numPr>
                <w:ilvl w:val="0"/>
                <w:numId w:val="20"/>
              </w:numPr>
              <w:ind w:left="29" w:firstLine="0"/>
              <w:rPr>
                <w:bCs/>
                <w:szCs w:val="24"/>
                <w:lang w:eastAsia="zh-CN"/>
              </w:rPr>
            </w:pPr>
            <w:r w:rsidRPr="00944BBB">
              <w:rPr>
                <w:bCs/>
                <w:szCs w:val="24"/>
                <w:lang w:eastAsia="zh-CN"/>
              </w:rPr>
              <w:t>Требования к срокам и объемам:</w:t>
            </w:r>
          </w:p>
          <w:p w14:paraId="516F6B06" w14:textId="50A7B6C2" w:rsidR="000D75A2" w:rsidRPr="00944BBB" w:rsidRDefault="00AD0649" w:rsidP="007F7103">
            <w:pPr>
              <w:widowControl w:val="0"/>
              <w:tabs>
                <w:tab w:val="left" w:pos="432"/>
                <w:tab w:val="left" w:pos="567"/>
                <w:tab w:val="left" w:pos="6765"/>
                <w:tab w:val="right" w:pos="9807"/>
              </w:tabs>
              <w:autoSpaceDE w:val="0"/>
              <w:ind w:left="29" w:firstLine="0"/>
              <w:rPr>
                <w:kern w:val="0"/>
                <w:szCs w:val="24"/>
              </w:rPr>
            </w:pPr>
            <w:r>
              <w:rPr>
                <w:kern w:val="0"/>
                <w:szCs w:val="24"/>
              </w:rPr>
              <w:t xml:space="preserve">Срок поставки: в течение </w:t>
            </w:r>
            <w:r w:rsidR="00177380">
              <w:rPr>
                <w:kern w:val="0"/>
                <w:szCs w:val="24"/>
              </w:rPr>
              <w:t>15 (Пятнадцати</w:t>
            </w:r>
            <w:r>
              <w:rPr>
                <w:kern w:val="0"/>
                <w:szCs w:val="24"/>
              </w:rPr>
              <w:t xml:space="preserve">) </w:t>
            </w:r>
            <w:r w:rsidR="00024F80">
              <w:rPr>
                <w:kern w:val="0"/>
                <w:szCs w:val="24"/>
              </w:rPr>
              <w:t xml:space="preserve">рабочих </w:t>
            </w:r>
            <w:r>
              <w:rPr>
                <w:kern w:val="0"/>
                <w:szCs w:val="24"/>
              </w:rPr>
              <w:t>дней с даты заключения договора</w:t>
            </w:r>
          </w:p>
          <w:p w14:paraId="3A699DBF" w14:textId="1A3A0C1B" w:rsidR="000D75A2" w:rsidRPr="00944BBB" w:rsidRDefault="000D75A2" w:rsidP="007F7103">
            <w:pPr>
              <w:widowControl w:val="0"/>
              <w:tabs>
                <w:tab w:val="left" w:pos="432"/>
                <w:tab w:val="left" w:pos="567"/>
                <w:tab w:val="left" w:pos="6765"/>
                <w:tab w:val="right" w:pos="9807"/>
              </w:tabs>
              <w:autoSpaceDE w:val="0"/>
              <w:ind w:left="29" w:firstLine="0"/>
              <w:rPr>
                <w:kern w:val="0"/>
                <w:szCs w:val="24"/>
              </w:rPr>
            </w:pPr>
            <w:r w:rsidRPr="00944BBB">
              <w:rPr>
                <w:szCs w:val="24"/>
              </w:rPr>
              <w:t xml:space="preserve">Место поставки товара: </w:t>
            </w:r>
            <w:r w:rsidR="00AD0649">
              <w:rPr>
                <w:szCs w:val="24"/>
              </w:rPr>
              <w:t xml:space="preserve">Санкт-Петербург, </w:t>
            </w:r>
            <w:r w:rsidR="00177380">
              <w:rPr>
                <w:szCs w:val="24"/>
              </w:rPr>
              <w:t>ул. Лоцманская, д.3 литера А</w:t>
            </w:r>
          </w:p>
          <w:p w14:paraId="2BA97703" w14:textId="77777777" w:rsidR="000D75A2" w:rsidRPr="00944BBB" w:rsidRDefault="000D75A2" w:rsidP="007F7103">
            <w:pPr>
              <w:ind w:left="29" w:firstLine="0"/>
              <w:rPr>
                <w:szCs w:val="24"/>
                <w:lang w:eastAsia="zh-CN"/>
              </w:rPr>
            </w:pPr>
            <w:r w:rsidRPr="00944BBB">
              <w:rPr>
                <w:szCs w:val="24"/>
                <w:lang w:eastAsia="zh-CN"/>
              </w:rPr>
              <w:t>Поставка товаров должна быть выполнена в срок и в полном объеме.</w:t>
            </w:r>
          </w:p>
          <w:p w14:paraId="1386271D" w14:textId="4989CC6A" w:rsidR="000D75A2" w:rsidRPr="00944BBB" w:rsidRDefault="000D75A2" w:rsidP="00177380">
            <w:pPr>
              <w:ind w:left="29" w:firstLine="0"/>
              <w:rPr>
                <w:bCs/>
                <w:szCs w:val="24"/>
                <w:lang w:eastAsia="zh-CN"/>
              </w:rPr>
            </w:pPr>
            <w:r w:rsidRPr="00944BBB">
              <w:rPr>
                <w:szCs w:val="24"/>
              </w:rPr>
              <w:t>Поставка товара осуществляется: единовременно</w:t>
            </w:r>
          </w:p>
        </w:tc>
      </w:tr>
      <w:tr w:rsidR="002957B5" w:rsidRPr="00944BBB"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22F1" w14:textId="77777777" w:rsidR="002957B5" w:rsidRPr="002957B5" w:rsidRDefault="002957B5" w:rsidP="002957B5">
            <w:pPr>
              <w:pStyle w:val="af1"/>
              <w:numPr>
                <w:ilvl w:val="0"/>
                <w:numId w:val="20"/>
              </w:numPr>
              <w:ind w:left="29" w:firstLine="0"/>
              <w:rPr>
                <w:szCs w:val="24"/>
                <w:lang w:eastAsia="zh-CN"/>
              </w:rPr>
            </w:pPr>
            <w:r w:rsidRPr="002957B5">
              <w:rPr>
                <w:bCs/>
                <w:szCs w:val="24"/>
                <w:lang w:eastAsia="zh-CN"/>
              </w:rPr>
              <w:t>Требования к качеству поставляемого товара:</w:t>
            </w:r>
          </w:p>
          <w:p w14:paraId="03FF2A82" w14:textId="77777777" w:rsidR="002957B5" w:rsidRPr="002957B5" w:rsidRDefault="002957B5" w:rsidP="002957B5">
            <w:pPr>
              <w:ind w:left="29" w:firstLine="0"/>
              <w:rPr>
                <w:szCs w:val="24"/>
                <w:lang w:eastAsia="zh-CN"/>
              </w:rPr>
            </w:pPr>
            <w:r w:rsidRPr="002957B5">
              <w:rPr>
                <w:szCs w:val="24"/>
                <w:lang w:eastAsia="zh-CN"/>
              </w:rPr>
              <w:t xml:space="preserve">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r w:rsidRPr="002957B5">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A703CEF" w14:textId="68A48924" w:rsidR="002957B5" w:rsidRPr="002957B5" w:rsidRDefault="002957B5" w:rsidP="002957B5">
            <w:pPr>
              <w:ind w:left="29" w:firstLine="0"/>
              <w:rPr>
                <w:szCs w:val="24"/>
                <w:lang w:eastAsia="zh-CN"/>
              </w:rPr>
            </w:pPr>
          </w:p>
        </w:tc>
      </w:tr>
      <w:tr w:rsidR="002957B5" w:rsidRPr="00944BBB"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5E1E" w14:textId="77777777" w:rsidR="002957B5" w:rsidRPr="002957B5" w:rsidRDefault="002957B5" w:rsidP="002957B5">
            <w:pPr>
              <w:ind w:firstLine="0"/>
              <w:rPr>
                <w:szCs w:val="24"/>
                <w:lang w:eastAsia="zh-CN"/>
              </w:rPr>
            </w:pPr>
            <w:r w:rsidRPr="002957B5">
              <w:rPr>
                <w:szCs w:val="24"/>
                <w:lang w:eastAsia="zh-CN"/>
              </w:rPr>
              <w:t xml:space="preserve">3. Поставщик обязан своими силами и за свой счет осуществить сопутствующие поставке мероприятия, включенные в предмет поставки и в цену поставляемого товара: </w:t>
            </w:r>
          </w:p>
          <w:p w14:paraId="153D9B23" w14:textId="77777777" w:rsidR="002957B5" w:rsidRPr="002957B5" w:rsidRDefault="002957B5" w:rsidP="002957B5">
            <w:pPr>
              <w:ind w:firstLine="0"/>
              <w:rPr>
                <w:szCs w:val="24"/>
                <w:lang w:eastAsia="zh-CN"/>
              </w:rPr>
            </w:pPr>
            <w:r w:rsidRPr="002957B5">
              <w:rPr>
                <w:szCs w:val="24"/>
                <w:lang w:eastAsia="zh-CN"/>
              </w:rPr>
              <w:t>- осуществить доставку товара до места поставки;</w:t>
            </w:r>
          </w:p>
          <w:p w14:paraId="77755977" w14:textId="77777777" w:rsidR="002957B5" w:rsidRPr="002957B5" w:rsidRDefault="002957B5" w:rsidP="002957B5">
            <w:pPr>
              <w:ind w:firstLine="0"/>
              <w:rPr>
                <w:szCs w:val="24"/>
                <w:lang w:eastAsia="zh-CN"/>
              </w:rPr>
            </w:pPr>
            <w:r w:rsidRPr="002957B5">
              <w:rPr>
                <w:szCs w:val="24"/>
                <w:lang w:eastAsia="zh-CN"/>
              </w:rPr>
              <w:t>- выполнить все виды погрузо-разгрузочных работ и мероприятий;</w:t>
            </w:r>
          </w:p>
          <w:p w14:paraId="6BF61C92" w14:textId="77777777" w:rsidR="002957B5" w:rsidRPr="002957B5" w:rsidRDefault="002957B5" w:rsidP="002957B5">
            <w:pPr>
              <w:ind w:firstLine="0"/>
              <w:rPr>
                <w:szCs w:val="24"/>
                <w:lang w:eastAsia="zh-CN"/>
              </w:rPr>
            </w:pPr>
            <w:r w:rsidRPr="002957B5">
              <w:rPr>
                <w:szCs w:val="24"/>
                <w:lang w:eastAsia="zh-CN"/>
              </w:rPr>
              <w:t>- осуществить подъем товара на этаж и перемещение его в помещения Заказчика по его указанию (лифт отсутствует);</w:t>
            </w:r>
          </w:p>
          <w:p w14:paraId="5BB2EE12" w14:textId="77777777" w:rsidR="002957B5" w:rsidRPr="002957B5" w:rsidRDefault="002957B5" w:rsidP="002957B5">
            <w:pPr>
              <w:ind w:firstLine="0"/>
              <w:rPr>
                <w:szCs w:val="24"/>
                <w:lang w:eastAsia="zh-CN"/>
              </w:rPr>
            </w:pPr>
            <w:r w:rsidRPr="002957B5">
              <w:rPr>
                <w:szCs w:val="24"/>
                <w:lang w:eastAsia="zh-CN"/>
              </w:rPr>
              <w:lastRenderedPageBreak/>
              <w:t>- распаковать товар, произвести проверку всех компонентов;</w:t>
            </w:r>
          </w:p>
          <w:p w14:paraId="7A640B11" w14:textId="77777777" w:rsidR="002957B5" w:rsidRPr="002957B5" w:rsidRDefault="002957B5" w:rsidP="002957B5">
            <w:pPr>
              <w:ind w:firstLine="0"/>
              <w:rPr>
                <w:szCs w:val="24"/>
                <w:lang w:eastAsia="zh-CN"/>
              </w:rPr>
            </w:pPr>
            <w:r w:rsidRPr="002957B5">
              <w:rPr>
                <w:szCs w:val="24"/>
                <w:lang w:eastAsia="zh-CN"/>
              </w:rPr>
              <w:t>- осуществить сборку, монтаж, пуско-наладочные работы, тестирование;</w:t>
            </w:r>
          </w:p>
          <w:p w14:paraId="6B0985E8" w14:textId="77777777" w:rsidR="002957B5" w:rsidRPr="002957B5" w:rsidRDefault="002957B5" w:rsidP="002957B5">
            <w:pPr>
              <w:ind w:firstLine="0"/>
              <w:rPr>
                <w:szCs w:val="24"/>
                <w:lang w:eastAsia="zh-CN"/>
              </w:rPr>
            </w:pPr>
            <w:r w:rsidRPr="002957B5">
              <w:rPr>
                <w:szCs w:val="24"/>
                <w:lang w:eastAsia="zh-CN"/>
              </w:rPr>
              <w:t>- убрать помещения, вывезти упаковку и мусор, образующийся в процессе сборки, монтажа, ввода в эксплуатацию;</w:t>
            </w:r>
          </w:p>
          <w:p w14:paraId="58862B40" w14:textId="67630380" w:rsidR="002957B5" w:rsidRPr="002957B5" w:rsidRDefault="002957B5" w:rsidP="002957B5">
            <w:pPr>
              <w:pStyle w:val="af1"/>
              <w:ind w:left="171" w:firstLine="0"/>
              <w:rPr>
                <w:szCs w:val="24"/>
              </w:rPr>
            </w:pPr>
            <w:r w:rsidRPr="002957B5">
              <w:rPr>
                <w:szCs w:val="24"/>
                <w:lang w:eastAsia="zh-CN"/>
              </w:rPr>
              <w:t>- провести инструктаж и консультирование работников Заказчика;</w:t>
            </w:r>
          </w:p>
        </w:tc>
      </w:tr>
      <w:tr w:rsidR="002957B5" w:rsidRPr="00944BBB"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A26D5" w14:textId="77777777"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lastRenderedPageBreak/>
              <w:t>Требования к таре и упаковке товара: расходы на маркировку, упаковку, затаривание входит в стоимость товара, тара (упаковка) невозвратная.</w:t>
            </w:r>
          </w:p>
          <w:p w14:paraId="2FA540D8" w14:textId="3B009158" w:rsidR="002957B5" w:rsidRPr="002957B5" w:rsidRDefault="002957B5" w:rsidP="002957B5">
            <w:pPr>
              <w:ind w:left="29" w:firstLine="0"/>
              <w:rPr>
                <w:szCs w:val="24"/>
                <w:lang w:eastAsia="zh-CN"/>
              </w:rPr>
            </w:pPr>
            <w:r w:rsidRPr="002957B5">
              <w:rPr>
                <w:szCs w:val="24"/>
              </w:rPr>
              <w:t>Требования к доставке и погрузочно-разгрузочным работам: доставка товара осуществляется силами и за счет Поставщика; погрузочно-разгрузочные работы, поднятие товара на этаж, перемещение в помещение по указанию Заказчика, осуществляются силами и за счет Поставщика.</w:t>
            </w:r>
          </w:p>
        </w:tc>
      </w:tr>
      <w:tr w:rsidR="002957B5" w:rsidRPr="00944BBB"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C040" w14:textId="77777777"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 xml:space="preserve">Приемка товара: </w:t>
            </w:r>
            <w:r w:rsidRPr="002957B5">
              <w:t>Приёмка</w:t>
            </w:r>
            <w:r w:rsidRPr="002957B5">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2957B5">
              <w:t xml:space="preserve"> </w:t>
            </w:r>
            <w:r w:rsidRPr="002957B5">
              <w:rPr>
                <w:szCs w:val="24"/>
              </w:rPr>
              <w:t>учетной политике по бухгалтерскому учету Заказчика, Контрактом и Приложением (-</w:t>
            </w:r>
            <w:proofErr w:type="spellStart"/>
            <w:r w:rsidRPr="002957B5">
              <w:rPr>
                <w:szCs w:val="24"/>
              </w:rPr>
              <w:t>ями</w:t>
            </w:r>
            <w:proofErr w:type="spellEnd"/>
            <w:r w:rsidRPr="002957B5">
              <w:rPr>
                <w:szCs w:val="24"/>
              </w:rPr>
              <w:t>) к нему.</w:t>
            </w:r>
          </w:p>
          <w:p w14:paraId="3FE02494" w14:textId="77777777" w:rsidR="002957B5" w:rsidRPr="002957B5" w:rsidRDefault="002957B5" w:rsidP="002957B5">
            <w:pPr>
              <w:pStyle w:val="af1"/>
              <w:spacing w:line="276" w:lineRule="auto"/>
              <w:ind w:left="29" w:firstLine="0"/>
              <w:rPr>
                <w:bCs/>
                <w:szCs w:val="24"/>
              </w:rPr>
            </w:pPr>
            <w:r w:rsidRPr="002957B5">
              <w:rPr>
                <w:bCs/>
                <w:szCs w:val="24"/>
              </w:rPr>
              <w:t>Поставщик обязан предварительно письменно уведомить Заказчика о готовности к передаче товара.</w:t>
            </w:r>
            <w:r w:rsidRPr="002957B5">
              <w:t xml:space="preserve"> </w:t>
            </w:r>
            <w:r w:rsidRPr="002957B5">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14E806A1" w14:textId="59F270A3" w:rsidR="002957B5" w:rsidRPr="002957B5" w:rsidRDefault="002957B5" w:rsidP="002957B5">
            <w:pPr>
              <w:pStyle w:val="af1"/>
              <w:spacing w:line="276" w:lineRule="auto"/>
              <w:ind w:left="29" w:firstLine="0"/>
              <w:rPr>
                <w:bCs/>
                <w:szCs w:val="24"/>
              </w:rPr>
            </w:pPr>
            <w:r w:rsidRPr="002957B5">
              <w:rPr>
                <w:bCs/>
                <w:szCs w:val="24"/>
              </w:rPr>
              <w:t xml:space="preserve">Заказчик при условии отсутствия замечаний к поставленному товару и к документам, </w:t>
            </w:r>
            <w:r w:rsidRPr="002957B5">
              <w:t>подтверждающим</w:t>
            </w:r>
            <w:r w:rsidRPr="002957B5">
              <w:rPr>
                <w:bCs/>
                <w:szCs w:val="24"/>
              </w:rPr>
              <w:t xml:space="preserve"> поставку (сдачу) товара подписывает и утверждает Акт приемки ТРУ по форме ОКУД 0510452, на условиях</w:t>
            </w:r>
            <w:r w:rsidR="009D786E">
              <w:rPr>
                <w:bCs/>
                <w:szCs w:val="24"/>
              </w:rPr>
              <w:t>,</w:t>
            </w:r>
            <w:r w:rsidRPr="002957B5">
              <w:rPr>
                <w:bCs/>
                <w:szCs w:val="24"/>
              </w:rPr>
              <w:t xml:space="preserve"> которые определены в приказе Министерства финансов Российской Федерации от 15.04.2021 № 61н.</w:t>
            </w:r>
          </w:p>
          <w:p w14:paraId="2452FF32" w14:textId="77777777" w:rsidR="002957B5" w:rsidRPr="002957B5" w:rsidRDefault="002957B5" w:rsidP="002957B5">
            <w:pPr>
              <w:pStyle w:val="af1"/>
              <w:spacing w:line="276" w:lineRule="auto"/>
              <w:ind w:left="29" w:firstLine="0"/>
              <w:rPr>
                <w:bCs/>
                <w:szCs w:val="24"/>
              </w:rPr>
            </w:pPr>
            <w:r w:rsidRPr="002957B5">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F14D731" w14:textId="77777777" w:rsidR="002957B5" w:rsidRPr="002957B5" w:rsidRDefault="002957B5" w:rsidP="002957B5">
            <w:pPr>
              <w:pStyle w:val="af1"/>
              <w:spacing w:line="276" w:lineRule="auto"/>
              <w:ind w:left="29" w:firstLine="0"/>
              <w:rPr>
                <w:bCs/>
                <w:szCs w:val="24"/>
              </w:rPr>
            </w:pPr>
            <w:r w:rsidRPr="002957B5">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7D9024D9" w14:textId="77777777" w:rsidR="002957B5" w:rsidRPr="002957B5" w:rsidRDefault="002957B5" w:rsidP="002957B5">
            <w:pPr>
              <w:pStyle w:val="af1"/>
              <w:spacing w:line="276" w:lineRule="auto"/>
              <w:ind w:left="29" w:firstLine="0"/>
              <w:rPr>
                <w:bCs/>
                <w:szCs w:val="24"/>
              </w:rPr>
            </w:pPr>
            <w:r w:rsidRPr="002957B5">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1DE2A5ED" w14:textId="77777777" w:rsidR="002957B5" w:rsidRPr="002957B5" w:rsidRDefault="002957B5" w:rsidP="002957B5">
            <w:pPr>
              <w:pStyle w:val="af1"/>
              <w:spacing w:line="276" w:lineRule="auto"/>
              <w:ind w:left="29" w:firstLine="0"/>
              <w:rPr>
                <w:bCs/>
                <w:szCs w:val="24"/>
              </w:rPr>
            </w:pPr>
            <w:r w:rsidRPr="002957B5">
              <w:rPr>
                <w:bCs/>
                <w:szCs w:val="24"/>
              </w:rPr>
              <w:t>Выявленные недостатки устраняются силами Поставщика за его счет.</w:t>
            </w:r>
          </w:p>
          <w:p w14:paraId="1B0429C6" w14:textId="77777777" w:rsidR="002957B5" w:rsidRPr="002957B5" w:rsidRDefault="002957B5" w:rsidP="002957B5">
            <w:pPr>
              <w:pStyle w:val="af1"/>
              <w:spacing w:line="276" w:lineRule="auto"/>
              <w:ind w:left="29" w:firstLine="0"/>
              <w:rPr>
                <w:bCs/>
                <w:szCs w:val="24"/>
              </w:rPr>
            </w:pPr>
            <w:r w:rsidRPr="002957B5">
              <w:rPr>
                <w:bCs/>
                <w:szCs w:val="24"/>
              </w:rPr>
              <w:t xml:space="preserve">После устранения недостатков, послуживших основанием для отказа от приемки, Заказчик подписывает </w:t>
            </w:r>
            <w:r w:rsidRPr="002957B5">
              <w:t>Акт</w:t>
            </w:r>
            <w:r w:rsidRPr="002957B5">
              <w:rPr>
                <w:bCs/>
                <w:szCs w:val="24"/>
              </w:rPr>
              <w:t xml:space="preserve"> приемки ТРУ по форме ОКУД 0510452 в срок не позднее 20 рабочих дней.</w:t>
            </w:r>
          </w:p>
          <w:p w14:paraId="09C35F02" w14:textId="77777777" w:rsidR="002957B5" w:rsidRPr="002957B5" w:rsidRDefault="002957B5" w:rsidP="002957B5">
            <w:pPr>
              <w:pStyle w:val="af1"/>
              <w:spacing w:line="276" w:lineRule="auto"/>
              <w:ind w:left="29" w:firstLine="0"/>
              <w:rPr>
                <w:bCs/>
                <w:szCs w:val="24"/>
              </w:rPr>
            </w:pPr>
            <w:r w:rsidRPr="002957B5">
              <w:rPr>
                <w:bCs/>
                <w:szCs w:val="24"/>
              </w:rPr>
              <w:t>Обнаружение недостатков, препятствующих приемке товара являются существенным нарушением Контракта.</w:t>
            </w:r>
          </w:p>
          <w:p w14:paraId="27208D8B" w14:textId="77777777" w:rsidR="002957B5" w:rsidRPr="002957B5" w:rsidRDefault="002957B5" w:rsidP="002957B5">
            <w:pPr>
              <w:pStyle w:val="af1"/>
              <w:spacing w:line="276" w:lineRule="auto"/>
              <w:ind w:left="29" w:firstLine="0"/>
              <w:rPr>
                <w:bCs/>
                <w:szCs w:val="24"/>
              </w:rPr>
            </w:pPr>
            <w:r w:rsidRPr="002957B5">
              <w:rPr>
                <w:bCs/>
                <w:szCs w:val="24"/>
              </w:rPr>
              <w:t>Товар считается принятым после утверждения Заказчиком Акта приемки ТРУ по форме ОКУД 0510452.</w:t>
            </w:r>
          </w:p>
          <w:p w14:paraId="26E2E1B8" w14:textId="77777777" w:rsidR="002957B5" w:rsidRPr="002957B5" w:rsidRDefault="002957B5" w:rsidP="002957B5">
            <w:pPr>
              <w:pStyle w:val="af1"/>
              <w:suppressAutoHyphens w:val="0"/>
              <w:spacing w:line="259" w:lineRule="auto"/>
              <w:ind w:left="29" w:firstLine="0"/>
              <w:rPr>
                <w:szCs w:val="24"/>
              </w:rPr>
            </w:pPr>
            <w:r w:rsidRPr="002957B5">
              <w:rPr>
                <w:bCs/>
                <w:szCs w:val="24"/>
              </w:rPr>
              <w:t xml:space="preserve">Право собственности и риск случайной гибели или порчи товара переходит к Заказчику с момента подписания (утверждения) Заказчиком </w:t>
            </w:r>
            <w:r w:rsidRPr="002957B5">
              <w:t>Акта</w:t>
            </w:r>
            <w:r w:rsidRPr="002957B5">
              <w:rPr>
                <w:bCs/>
                <w:szCs w:val="24"/>
              </w:rPr>
              <w:t xml:space="preserve"> приемки ТРУ по форме ОКУД 0510452. Гарантийный </w:t>
            </w:r>
            <w:r w:rsidRPr="002957B5">
              <w:rPr>
                <w:bCs/>
                <w:szCs w:val="24"/>
              </w:rPr>
              <w:lastRenderedPageBreak/>
              <w:t xml:space="preserve">срок на товар начинает течь с момента подписания (утверждения) Заказчиком </w:t>
            </w:r>
            <w:r w:rsidRPr="002957B5">
              <w:t>Акта</w:t>
            </w:r>
            <w:r w:rsidRPr="002957B5">
              <w:rPr>
                <w:bCs/>
                <w:szCs w:val="24"/>
              </w:rPr>
              <w:t xml:space="preserve"> приемки ТРУ по форме ОКУД 0510452.</w:t>
            </w:r>
          </w:p>
          <w:p w14:paraId="24CAA7C2" w14:textId="0F859CCD" w:rsidR="002957B5" w:rsidRPr="002957B5" w:rsidRDefault="002957B5" w:rsidP="002957B5">
            <w:pPr>
              <w:ind w:left="29" w:firstLine="0"/>
              <w:rPr>
                <w:szCs w:val="24"/>
                <w:lang w:eastAsia="zh-CN"/>
              </w:rPr>
            </w:pPr>
          </w:p>
        </w:tc>
      </w:tr>
      <w:tr w:rsidR="002957B5" w:rsidRPr="00944BBB"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5B4FA799" w:rsidR="002957B5" w:rsidRPr="002957B5" w:rsidRDefault="002957B5" w:rsidP="002957B5">
            <w:pPr>
              <w:pStyle w:val="af1"/>
              <w:numPr>
                <w:ilvl w:val="0"/>
                <w:numId w:val="26"/>
              </w:numPr>
              <w:suppressAutoHyphens w:val="0"/>
              <w:spacing w:line="259" w:lineRule="auto"/>
              <w:ind w:left="29" w:firstLine="0"/>
              <w:rPr>
                <w:szCs w:val="24"/>
                <w:lang w:eastAsia="zh-CN"/>
              </w:rPr>
            </w:pPr>
            <w:r w:rsidRPr="002957B5">
              <w:rPr>
                <w:szCs w:val="24"/>
              </w:rPr>
              <w:lastRenderedPageBreak/>
              <w:t>Требования по гарантийному сроку и гарантийным обязательствам: Поставщик предоставляет гарантию качества товара.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Требования по гарантийному и послегарантийному обслуживанию: аналогично обязательствам производителя.</w:t>
            </w:r>
          </w:p>
        </w:tc>
      </w:tr>
      <w:tr w:rsidR="002957B5" w:rsidRPr="00944BBB" w14:paraId="2063B6FE" w14:textId="77777777" w:rsidTr="002957B5">
        <w:trPr>
          <w:trHeight w:val="70"/>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589" w14:textId="19DD7113" w:rsidR="002957B5" w:rsidRPr="002957B5" w:rsidRDefault="002957B5" w:rsidP="002957B5">
            <w:pPr>
              <w:spacing w:line="259" w:lineRule="auto"/>
              <w:ind w:left="29" w:firstLine="0"/>
              <w:rPr>
                <w:szCs w:val="24"/>
              </w:rPr>
            </w:pPr>
            <w:bookmarkStart w:id="0" w:name="_ref_1253343"/>
            <w:r w:rsidRPr="002957B5">
              <w:rPr>
                <w:szCs w:val="24"/>
              </w:rPr>
              <w:t xml:space="preserve">Оплата товара </w:t>
            </w:r>
            <w:r w:rsidRPr="002957B5">
              <w:rPr>
                <w:bCs/>
                <w:szCs w:val="24"/>
              </w:rPr>
              <w:t xml:space="preserve">производится: </w:t>
            </w:r>
            <w:r w:rsidRPr="002957B5">
              <w:rPr>
                <w:szCs w:val="24"/>
              </w:rPr>
              <w:t xml:space="preserve">безналичным путем, </w:t>
            </w:r>
            <w:r w:rsidRPr="002957B5">
              <w:rPr>
                <w:bCs/>
                <w:szCs w:val="24"/>
              </w:rPr>
              <w:t xml:space="preserve">по факту поставки, в размере стоимости фактически поставленного Товара в срок не более 7 (семи) рабочих дней </w:t>
            </w:r>
            <w:r w:rsidRPr="002957B5">
              <w:t>с</w:t>
            </w:r>
            <w:r w:rsidRPr="002957B5">
              <w:rPr>
                <w:bCs/>
                <w:szCs w:val="24"/>
              </w:rPr>
              <w:t xml:space="preserve"> даты утверждения Заказчиком Акта приемки ТРУ по форме ОКУД 0510452</w:t>
            </w:r>
            <w:bookmarkEnd w:id="0"/>
            <w:r w:rsidRPr="002957B5">
              <w:rPr>
                <w:bCs/>
                <w:szCs w:val="24"/>
              </w:rPr>
              <w:t>.</w:t>
            </w:r>
          </w:p>
        </w:tc>
      </w:tr>
      <w:tr w:rsidR="002957B5" w:rsidRPr="00944BBB"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BCDADA3"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2957B5" w:rsidRPr="00944BBB"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0359083B"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2957B5" w:rsidRPr="00944BBB"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D7EC0" w14:textId="77777777" w:rsidR="002957B5" w:rsidRPr="002957B5" w:rsidRDefault="002957B5" w:rsidP="002957B5">
            <w:pPr>
              <w:pStyle w:val="af1"/>
              <w:numPr>
                <w:ilvl w:val="0"/>
                <w:numId w:val="26"/>
              </w:numPr>
              <w:suppressAutoHyphens w:val="0"/>
              <w:spacing w:line="259" w:lineRule="auto"/>
              <w:ind w:left="29" w:firstLine="0"/>
              <w:rPr>
                <w:szCs w:val="24"/>
              </w:rPr>
            </w:pPr>
            <w:r w:rsidRPr="002957B5">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2957B5">
              <w:rPr>
                <w:szCs w:val="24"/>
              </w:rPr>
              <w:t xml:space="preserve"> </w:t>
            </w:r>
            <w:r w:rsidRPr="002957B5">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2957B5">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14:paraId="0EA1FEB0" w14:textId="77777777" w:rsidR="002957B5" w:rsidRPr="002957B5" w:rsidRDefault="002957B5" w:rsidP="002957B5">
            <w:pPr>
              <w:suppressAutoHyphens w:val="0"/>
              <w:spacing w:line="259" w:lineRule="auto"/>
              <w:ind w:left="29" w:firstLine="0"/>
              <w:rPr>
                <w:szCs w:val="24"/>
              </w:rPr>
            </w:pPr>
          </w:p>
        </w:tc>
      </w:tr>
      <w:tr w:rsidR="002957B5" w:rsidRPr="00944BBB"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51E1" w14:textId="77777777" w:rsidR="002957B5" w:rsidRPr="002957B5" w:rsidRDefault="002957B5" w:rsidP="002957B5">
            <w:pPr>
              <w:pStyle w:val="af1"/>
              <w:numPr>
                <w:ilvl w:val="0"/>
                <w:numId w:val="26"/>
              </w:numPr>
              <w:suppressAutoHyphens w:val="0"/>
              <w:spacing w:line="259" w:lineRule="auto"/>
              <w:ind w:left="29" w:firstLine="0"/>
              <w:rPr>
                <w:bCs/>
                <w:szCs w:val="24"/>
              </w:rPr>
            </w:pPr>
            <w:r w:rsidRPr="002957B5">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400AAF2B" w14:textId="77777777" w:rsidR="002957B5" w:rsidRPr="002957B5" w:rsidRDefault="002957B5" w:rsidP="002957B5">
            <w:pPr>
              <w:suppressAutoHyphens w:val="0"/>
              <w:spacing w:line="259" w:lineRule="auto"/>
              <w:ind w:left="29" w:firstLine="0"/>
              <w:rPr>
                <w:bCs/>
                <w:szCs w:val="24"/>
              </w:rPr>
            </w:pPr>
          </w:p>
        </w:tc>
      </w:tr>
      <w:tr w:rsidR="002957B5" w:rsidRPr="00944BBB"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332B0244" w:rsidR="002957B5" w:rsidRPr="002957B5" w:rsidRDefault="002957B5" w:rsidP="002957B5">
            <w:pPr>
              <w:pStyle w:val="af1"/>
              <w:numPr>
                <w:ilvl w:val="0"/>
                <w:numId w:val="26"/>
              </w:numPr>
              <w:suppressAutoHyphens w:val="0"/>
              <w:spacing w:line="259" w:lineRule="auto"/>
              <w:ind w:left="29" w:firstLine="0"/>
              <w:rPr>
                <w:bCs/>
                <w:szCs w:val="24"/>
              </w:rPr>
            </w:pPr>
            <w:r w:rsidRPr="002957B5">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2957B5" w:rsidRPr="00944BBB"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AA2C" w14:textId="77777777" w:rsidR="002957B5" w:rsidRPr="002957B5" w:rsidRDefault="002957B5" w:rsidP="002957B5">
            <w:pPr>
              <w:pStyle w:val="af1"/>
              <w:numPr>
                <w:ilvl w:val="0"/>
                <w:numId w:val="26"/>
              </w:numPr>
              <w:suppressAutoHyphens w:val="0"/>
              <w:spacing w:line="259" w:lineRule="auto"/>
              <w:ind w:left="0" w:firstLine="29"/>
              <w:rPr>
                <w:szCs w:val="24"/>
              </w:rPr>
            </w:pPr>
            <w:r w:rsidRPr="002957B5">
              <w:rPr>
                <w:szCs w:val="24"/>
              </w:rPr>
              <w:t>Требования к сопроводительной документации, отчетные документы (документы, подтверждающие поставку (сдачу) товара Заказчику:</w:t>
            </w:r>
          </w:p>
          <w:p w14:paraId="454707B1" w14:textId="77777777" w:rsidR="002957B5" w:rsidRPr="002957B5" w:rsidRDefault="002957B5" w:rsidP="002957B5">
            <w:pPr>
              <w:spacing w:line="259" w:lineRule="auto"/>
              <w:ind w:left="29" w:firstLine="0"/>
              <w:rPr>
                <w:bCs/>
                <w:szCs w:val="24"/>
              </w:rPr>
            </w:pPr>
            <w:r w:rsidRPr="002957B5">
              <w:rPr>
                <w:szCs w:val="24"/>
              </w:rPr>
              <w:lastRenderedPageBreak/>
              <w:t>Поставщик обязан передать Заказчику документы об оценке соответствия, предусмотренных правом</w:t>
            </w:r>
            <w:r w:rsidRPr="002957B5">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2957B5">
              <w:rPr>
                <w:bCs/>
                <w:szCs w:val="24"/>
                <w:u w:val="single"/>
              </w:rPr>
              <w:t>в зависимости от вида товара</w:t>
            </w:r>
            <w:r w:rsidRPr="002957B5">
              <w:rPr>
                <w:bCs/>
                <w:szCs w:val="24"/>
              </w:rPr>
              <w:t xml:space="preserve">: </w:t>
            </w:r>
          </w:p>
          <w:p w14:paraId="50FEE37F" w14:textId="77777777" w:rsidR="002957B5" w:rsidRPr="002957B5" w:rsidRDefault="002957B5" w:rsidP="002957B5">
            <w:pPr>
              <w:ind w:left="29" w:firstLine="0"/>
              <w:rPr>
                <w:szCs w:val="24"/>
                <w:lang w:eastAsia="x-none"/>
              </w:rPr>
            </w:pPr>
            <w:r w:rsidRPr="002957B5">
              <w:rPr>
                <w:szCs w:val="24"/>
                <w:lang w:eastAsia="x-none"/>
              </w:rPr>
              <w:t>- эксплуатационная документация (инструкция, руководство и т.п.) производителя на русском языке в количестве не менее 1 (одного) комплекта для каждого вида (наименования) товара;</w:t>
            </w:r>
          </w:p>
          <w:p w14:paraId="5D6A62F1" w14:textId="77777777" w:rsidR="002957B5" w:rsidRPr="002957B5" w:rsidRDefault="002957B5" w:rsidP="002957B5">
            <w:pPr>
              <w:ind w:left="29" w:firstLine="0"/>
              <w:rPr>
                <w:szCs w:val="24"/>
                <w:lang w:eastAsia="x-none"/>
              </w:rPr>
            </w:pPr>
            <w:r w:rsidRPr="002957B5">
              <w:rPr>
                <w:szCs w:val="24"/>
                <w:lang w:eastAsia="x-none"/>
              </w:rPr>
              <w:t>-  гарантийный талон либо иные гарантийные документы в 1 экземпляре;</w:t>
            </w:r>
          </w:p>
          <w:p w14:paraId="55628F4A" w14:textId="77777777" w:rsidR="002957B5" w:rsidRPr="002957B5" w:rsidRDefault="002957B5" w:rsidP="002957B5">
            <w:pPr>
              <w:ind w:left="29" w:firstLine="0"/>
              <w:rPr>
                <w:szCs w:val="24"/>
                <w:lang w:eastAsia="x-none"/>
              </w:rPr>
            </w:pPr>
            <w:r w:rsidRPr="002957B5">
              <w:rPr>
                <w:szCs w:val="24"/>
                <w:lang w:eastAsia="x-none"/>
              </w:rPr>
              <w:t>- счет на оплату, подписанный Поставщиком - в количестве 1 (одного) экземпляра;</w:t>
            </w:r>
          </w:p>
          <w:p w14:paraId="68E509FC" w14:textId="75B5F60A" w:rsidR="002957B5" w:rsidRPr="002957B5" w:rsidRDefault="002957B5" w:rsidP="002957B5">
            <w:pPr>
              <w:ind w:left="29" w:firstLine="0"/>
              <w:rPr>
                <w:szCs w:val="24"/>
                <w:lang w:eastAsia="x-none"/>
              </w:rPr>
            </w:pPr>
            <w:r w:rsidRPr="002957B5">
              <w:rPr>
                <w:szCs w:val="24"/>
                <w:lang w:eastAsia="x-none"/>
              </w:rPr>
              <w:t>- товарно-транспортную или транспортную накладную в 2экз. (в обязательном порядке; для каждой партии товара)</w:t>
            </w:r>
            <w:r w:rsidR="001E43D3">
              <w:rPr>
                <w:szCs w:val="24"/>
                <w:lang w:eastAsia="x-none"/>
              </w:rPr>
              <w:t>, УПД либо товарную накладную в 2экз.</w:t>
            </w:r>
            <w:r w:rsidRPr="002957B5">
              <w:rPr>
                <w:szCs w:val="24"/>
                <w:lang w:eastAsia="x-none"/>
              </w:rPr>
              <w:t>;</w:t>
            </w:r>
          </w:p>
        </w:tc>
      </w:tr>
      <w:tr w:rsidR="002957B5" w:rsidRPr="00944BBB"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2BC36CE1"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lastRenderedPageBreak/>
              <w:t>Соответствие Поставщика требованиям, устанавливаемым в соответствии с законодательством Российской Федерации.</w:t>
            </w:r>
          </w:p>
        </w:tc>
      </w:tr>
      <w:tr w:rsidR="00944BBB" w:rsidRPr="00944BBB"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6B079AD7" w:rsidR="00AC435D" w:rsidRPr="002957B5" w:rsidRDefault="00AC435D" w:rsidP="00377C00">
            <w:pPr>
              <w:pStyle w:val="af1"/>
              <w:numPr>
                <w:ilvl w:val="0"/>
                <w:numId w:val="26"/>
              </w:numPr>
              <w:suppressAutoHyphens w:val="0"/>
              <w:spacing w:before="120" w:after="120" w:line="259" w:lineRule="auto"/>
              <w:ind w:left="29" w:firstLine="0"/>
              <w:rPr>
                <w:bCs/>
                <w:kern w:val="0"/>
                <w:szCs w:val="24"/>
                <w:lang w:eastAsia="ru-RU"/>
              </w:rPr>
            </w:pPr>
            <w:r w:rsidRPr="002957B5">
              <w:rPr>
                <w:bCs/>
                <w:kern w:val="0"/>
                <w:szCs w:val="24"/>
                <w:lang w:eastAsia="ru-RU"/>
              </w:rPr>
              <w:t xml:space="preserve">Договор вступает в силу со дня его заключения Сторонами и действует до </w:t>
            </w:r>
            <w:r w:rsidR="00377C00">
              <w:rPr>
                <w:bCs/>
                <w:kern w:val="0"/>
                <w:szCs w:val="24"/>
                <w:lang w:eastAsia="ru-RU"/>
              </w:rPr>
              <w:t>31.12.2026</w:t>
            </w:r>
            <w:r w:rsidRPr="002957B5">
              <w:rPr>
                <w:bCs/>
                <w:kern w:val="0"/>
                <w:szCs w:val="24"/>
                <w:lang w:eastAsia="ru-RU"/>
              </w:rPr>
              <w:t xml:space="preserve">. </w:t>
            </w:r>
          </w:p>
        </w:tc>
      </w:tr>
      <w:tr w:rsidR="00944BBB" w:rsidRPr="00944BBB"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13239F92" w:rsidR="000D75A2" w:rsidRPr="002957B5" w:rsidRDefault="00F35D4F" w:rsidP="002364C8">
            <w:pPr>
              <w:pStyle w:val="af1"/>
              <w:numPr>
                <w:ilvl w:val="0"/>
                <w:numId w:val="26"/>
              </w:numPr>
              <w:suppressAutoHyphens w:val="0"/>
              <w:spacing w:before="120" w:after="120" w:line="259" w:lineRule="auto"/>
              <w:ind w:left="29" w:firstLine="0"/>
              <w:rPr>
                <w:bCs/>
                <w:kern w:val="0"/>
                <w:szCs w:val="24"/>
                <w:lang w:eastAsia="ru-RU"/>
              </w:rPr>
            </w:pPr>
            <w:r w:rsidRPr="002957B5">
              <w:rPr>
                <w:bCs/>
                <w:szCs w:val="24"/>
              </w:rPr>
              <w:t>Дополнительные условия Заказчика</w:t>
            </w:r>
            <w:r w:rsidR="000D75A2" w:rsidRPr="002957B5">
              <w:rPr>
                <w:bCs/>
                <w:kern w:val="0"/>
                <w:szCs w:val="24"/>
                <w:lang w:eastAsia="ru-RU"/>
              </w:rPr>
              <w:t xml:space="preserve">: </w:t>
            </w:r>
            <w:r w:rsidR="00AD0649" w:rsidRPr="002957B5">
              <w:rPr>
                <w:bCs/>
                <w:kern w:val="0"/>
                <w:szCs w:val="24"/>
                <w:lang w:eastAsia="ru-RU"/>
              </w:rPr>
              <w:t>отсутствуют</w:t>
            </w:r>
            <w:r w:rsidR="002364C8" w:rsidRPr="002957B5">
              <w:rPr>
                <w:bCs/>
                <w:kern w:val="0"/>
                <w:szCs w:val="24"/>
                <w:lang w:eastAsia="ru-RU"/>
              </w:rPr>
              <w:t>.</w:t>
            </w:r>
          </w:p>
        </w:tc>
      </w:tr>
      <w:tr w:rsidR="00944BBB" w:rsidRPr="00944BBB"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2957B5" w:rsidRDefault="00F35D4F" w:rsidP="007F7103">
            <w:pPr>
              <w:pStyle w:val="af1"/>
              <w:numPr>
                <w:ilvl w:val="0"/>
                <w:numId w:val="26"/>
              </w:numPr>
              <w:ind w:left="29" w:firstLine="0"/>
              <w:rPr>
                <w:szCs w:val="24"/>
              </w:rPr>
            </w:pPr>
            <w:r w:rsidRPr="002957B5">
              <w:rPr>
                <w:bCs/>
                <w:szCs w:val="24"/>
              </w:rPr>
              <w:t xml:space="preserve">Реквизиты Заказчика: </w:t>
            </w:r>
            <w:r w:rsidRPr="002957B5">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24BDF5E2" w14:textId="77777777" w:rsidR="009C73BF" w:rsidRDefault="00F35D4F" w:rsidP="007F7103">
            <w:pPr>
              <w:ind w:left="29" w:firstLine="0"/>
              <w:rPr>
                <w:szCs w:val="24"/>
              </w:rPr>
            </w:pPr>
            <w:r w:rsidRPr="002957B5">
              <w:rPr>
                <w:szCs w:val="24"/>
              </w:rPr>
              <w:t xml:space="preserve">190121, Санкт-Петербург, Лоцманская ул., д. 3 </w:t>
            </w:r>
            <w:r w:rsidR="001E43D3">
              <w:rPr>
                <w:szCs w:val="24"/>
              </w:rPr>
              <w:t xml:space="preserve">лит. А, </w:t>
            </w:r>
            <w:r w:rsidRPr="002957B5">
              <w:rPr>
                <w:szCs w:val="24"/>
              </w:rPr>
              <w:t>ИНН 7812043522 КПП 783901001</w:t>
            </w:r>
          </w:p>
          <w:p w14:paraId="58DA6DF9" w14:textId="4BA78F3E" w:rsidR="00F35D4F" w:rsidRPr="002957B5" w:rsidRDefault="00F35D4F" w:rsidP="007F7103">
            <w:pPr>
              <w:ind w:left="29" w:firstLine="0"/>
              <w:rPr>
                <w:szCs w:val="24"/>
              </w:rPr>
            </w:pPr>
            <w:bookmarkStart w:id="1" w:name="_GoBack"/>
            <w:bookmarkEnd w:id="1"/>
            <w:r w:rsidRPr="002957B5">
              <w:rPr>
                <w:szCs w:val="24"/>
              </w:rPr>
              <w:t>ОГРН 1027810221548</w:t>
            </w:r>
          </w:p>
          <w:p w14:paraId="652B728E" w14:textId="77777777" w:rsidR="009C73BF" w:rsidRPr="009C73BF" w:rsidRDefault="009C73BF" w:rsidP="009C73BF">
            <w:pPr>
              <w:ind w:left="29" w:firstLine="0"/>
              <w:jc w:val="left"/>
              <w:rPr>
                <w:szCs w:val="24"/>
                <w:u w:val="single"/>
              </w:rPr>
            </w:pPr>
            <w:r w:rsidRPr="009C73BF">
              <w:rPr>
                <w:szCs w:val="24"/>
                <w:u w:val="single"/>
              </w:rPr>
              <w:t>Банк получателя</w:t>
            </w:r>
            <w:r w:rsidRPr="009C73BF">
              <w:rPr>
                <w:szCs w:val="24"/>
              </w:rPr>
              <w:t>: ОКЦ № 1 ВВГУ Банка России//УФК по Нижегородской области, г. Нижний Новгород</w:t>
            </w:r>
            <w:r w:rsidRPr="009C73BF">
              <w:rPr>
                <w:szCs w:val="24"/>
                <w:u w:val="single"/>
              </w:rPr>
              <w:t xml:space="preserve"> </w:t>
            </w:r>
          </w:p>
          <w:p w14:paraId="4ED6ACFE" w14:textId="77777777" w:rsidR="009C73BF" w:rsidRPr="009C73BF" w:rsidRDefault="009C73BF" w:rsidP="009C73BF">
            <w:pPr>
              <w:ind w:left="29" w:firstLine="0"/>
              <w:jc w:val="left"/>
              <w:rPr>
                <w:szCs w:val="24"/>
              </w:rPr>
            </w:pPr>
            <w:r w:rsidRPr="009C73BF">
              <w:rPr>
                <w:szCs w:val="24"/>
                <w:u w:val="single"/>
              </w:rPr>
              <w:t>Счет в составе ЕКС</w:t>
            </w:r>
            <w:r w:rsidRPr="009C73BF">
              <w:rPr>
                <w:szCs w:val="24"/>
              </w:rPr>
              <w:t>: 40102810745370000024</w:t>
            </w:r>
          </w:p>
          <w:p w14:paraId="1CB76C56" w14:textId="77777777" w:rsidR="009C73BF" w:rsidRPr="009C73BF" w:rsidRDefault="009C73BF" w:rsidP="009C73BF">
            <w:pPr>
              <w:ind w:left="29" w:firstLine="0"/>
              <w:jc w:val="left"/>
              <w:rPr>
                <w:szCs w:val="24"/>
              </w:rPr>
            </w:pPr>
            <w:r w:rsidRPr="009C73BF">
              <w:rPr>
                <w:szCs w:val="24"/>
                <w:u w:val="single"/>
              </w:rPr>
              <w:t>БИК</w:t>
            </w:r>
            <w:r w:rsidRPr="009C73BF">
              <w:rPr>
                <w:szCs w:val="24"/>
              </w:rPr>
              <w:t>: 012202102</w:t>
            </w:r>
          </w:p>
          <w:p w14:paraId="43C3CD79" w14:textId="77777777" w:rsidR="009C73BF" w:rsidRPr="009C73BF" w:rsidRDefault="009C73BF" w:rsidP="009C73BF">
            <w:pPr>
              <w:ind w:left="29" w:firstLine="0"/>
              <w:jc w:val="left"/>
              <w:rPr>
                <w:szCs w:val="24"/>
              </w:rPr>
            </w:pPr>
            <w:r w:rsidRPr="009C73BF">
              <w:rPr>
                <w:szCs w:val="24"/>
                <w:u w:val="single"/>
              </w:rPr>
              <w:t>Казначейский счет:</w:t>
            </w:r>
            <w:r w:rsidRPr="009C73BF">
              <w:rPr>
                <w:szCs w:val="24"/>
              </w:rPr>
              <w:t xml:space="preserve"> 03214643000000013225</w:t>
            </w:r>
          </w:p>
          <w:p w14:paraId="49AE7791" w14:textId="77777777" w:rsidR="009C73BF" w:rsidRPr="009C73BF" w:rsidRDefault="009C73BF" w:rsidP="009C73BF">
            <w:pPr>
              <w:ind w:left="29" w:firstLine="0"/>
              <w:jc w:val="left"/>
              <w:rPr>
                <w:szCs w:val="24"/>
              </w:rPr>
            </w:pPr>
            <w:r w:rsidRPr="009C73BF">
              <w:rPr>
                <w:szCs w:val="24"/>
                <w:u w:val="single"/>
              </w:rPr>
              <w:t>Получатель</w:t>
            </w:r>
            <w:r w:rsidRPr="009C73BF">
              <w:rPr>
                <w:szCs w:val="24"/>
              </w:rPr>
              <w:t>: УФК по Нижегородской области (СПбГМТУ, л/</w:t>
            </w:r>
            <w:proofErr w:type="spellStart"/>
            <w:r w:rsidRPr="009C73BF">
              <w:rPr>
                <w:szCs w:val="24"/>
              </w:rPr>
              <w:t>сч</w:t>
            </w:r>
            <w:proofErr w:type="spellEnd"/>
            <w:r w:rsidRPr="009C73BF">
              <w:rPr>
                <w:szCs w:val="24"/>
              </w:rPr>
              <w:t xml:space="preserve"> 20726Х60170)</w:t>
            </w:r>
          </w:p>
          <w:p w14:paraId="1CC35453" w14:textId="69365A19" w:rsidR="00F35D4F" w:rsidRPr="002957B5" w:rsidRDefault="00F35D4F" w:rsidP="007F7103">
            <w:pPr>
              <w:ind w:left="29" w:firstLine="0"/>
              <w:jc w:val="left"/>
              <w:rPr>
                <w:szCs w:val="24"/>
              </w:rPr>
            </w:pPr>
            <w:r w:rsidRPr="002957B5">
              <w:rPr>
                <w:szCs w:val="24"/>
              </w:rPr>
              <w:t xml:space="preserve">ОКТМО 40301000 </w:t>
            </w:r>
          </w:p>
        </w:tc>
      </w:tr>
      <w:tr w:rsidR="00F35D4F" w:rsidRPr="00944BBB"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08AD841C" w:rsidR="00F35D4F" w:rsidRPr="00944BBB" w:rsidRDefault="00F35D4F" w:rsidP="002957B5">
            <w:pPr>
              <w:pStyle w:val="af1"/>
              <w:numPr>
                <w:ilvl w:val="0"/>
                <w:numId w:val="26"/>
              </w:numPr>
              <w:rPr>
                <w:bCs/>
                <w:szCs w:val="24"/>
              </w:rPr>
            </w:pPr>
            <w:r w:rsidRPr="00944BBB">
              <w:rPr>
                <w:bCs/>
                <w:szCs w:val="24"/>
              </w:rPr>
              <w:t xml:space="preserve">Ответственное лицо: </w:t>
            </w:r>
            <w:r w:rsidR="002957B5">
              <w:rPr>
                <w:bCs/>
                <w:szCs w:val="24"/>
              </w:rPr>
              <w:t>Аржаникова Н.С.,</w:t>
            </w:r>
            <w:r w:rsidR="00944BBB" w:rsidRPr="00944BBB">
              <w:rPr>
                <w:bCs/>
                <w:szCs w:val="24"/>
              </w:rPr>
              <w:t xml:space="preserve"> </w:t>
            </w:r>
            <w:r w:rsidR="002957B5">
              <w:rPr>
                <w:bCs/>
                <w:szCs w:val="24"/>
              </w:rPr>
              <w:t xml:space="preserve">(812) 713-84-08, </w:t>
            </w:r>
            <w:r w:rsidR="002957B5" w:rsidRPr="002957B5">
              <w:rPr>
                <w:bCs/>
                <w:szCs w:val="24"/>
              </w:rPr>
              <w:t>Arzhanikova@SMTU.RU</w:t>
            </w:r>
          </w:p>
        </w:tc>
      </w:tr>
    </w:tbl>
    <w:p w14:paraId="7E703223" w14:textId="77777777" w:rsidR="000D75A2" w:rsidRPr="00944BBB" w:rsidRDefault="000D75A2" w:rsidP="00216D14">
      <w:pPr>
        <w:tabs>
          <w:tab w:val="left" w:pos="6000"/>
        </w:tabs>
        <w:ind w:firstLine="0"/>
        <w:rPr>
          <w:kern w:val="0"/>
          <w:szCs w:val="24"/>
          <w:lang w:eastAsia="zh-CN"/>
        </w:rPr>
      </w:pPr>
    </w:p>
    <w:p w14:paraId="273E3786" w14:textId="77777777" w:rsidR="00F35D4F" w:rsidRPr="00944BBB" w:rsidRDefault="00F35D4F" w:rsidP="00216D14">
      <w:pPr>
        <w:tabs>
          <w:tab w:val="left" w:pos="6000"/>
        </w:tabs>
        <w:ind w:firstLine="0"/>
        <w:rPr>
          <w:kern w:val="0"/>
          <w:szCs w:val="24"/>
          <w:lang w:eastAsia="zh-CN"/>
        </w:rPr>
      </w:pPr>
    </w:p>
    <w:p w14:paraId="31405510" w14:textId="77777777" w:rsidR="000D75A2" w:rsidRPr="00944BBB" w:rsidRDefault="000D75A2" w:rsidP="00216D14">
      <w:pPr>
        <w:tabs>
          <w:tab w:val="left" w:pos="6000"/>
        </w:tabs>
        <w:ind w:firstLine="0"/>
        <w:rPr>
          <w:kern w:val="0"/>
          <w:szCs w:val="24"/>
          <w:lang w:eastAsia="zh-CN"/>
        </w:rPr>
      </w:pPr>
    </w:p>
    <w:p w14:paraId="0DA4100F" w14:textId="6A08D475" w:rsidR="00216D14" w:rsidRPr="00944BBB" w:rsidRDefault="00216D14" w:rsidP="00216D14">
      <w:pPr>
        <w:tabs>
          <w:tab w:val="left" w:pos="6000"/>
        </w:tabs>
        <w:ind w:firstLine="0"/>
        <w:rPr>
          <w:kern w:val="0"/>
          <w:szCs w:val="24"/>
          <w:lang w:eastAsia="zh-CN"/>
        </w:rPr>
      </w:pPr>
      <w:r w:rsidRPr="00944BBB">
        <w:rPr>
          <w:kern w:val="0"/>
          <w:szCs w:val="24"/>
          <w:lang w:eastAsia="zh-CN"/>
        </w:rPr>
        <w:tab/>
      </w:r>
    </w:p>
    <w:p w14:paraId="6FCB7181" w14:textId="77777777" w:rsidR="00216D14" w:rsidRPr="00944BBB" w:rsidRDefault="00216D14" w:rsidP="00216D14">
      <w:pPr>
        <w:tabs>
          <w:tab w:val="left" w:pos="6000"/>
        </w:tabs>
        <w:ind w:firstLine="0"/>
        <w:rPr>
          <w:kern w:val="0"/>
          <w:szCs w:val="24"/>
          <w:lang w:eastAsia="zh-CN"/>
        </w:rPr>
      </w:pPr>
    </w:p>
    <w:p w14:paraId="51F55D68" w14:textId="77777777" w:rsidR="00216D14" w:rsidRPr="00944BBB" w:rsidRDefault="00216D14" w:rsidP="00051FD6">
      <w:pPr>
        <w:tabs>
          <w:tab w:val="left" w:pos="1680"/>
        </w:tabs>
        <w:ind w:firstLine="0"/>
        <w:jc w:val="left"/>
        <w:rPr>
          <w:kern w:val="0"/>
          <w:szCs w:val="24"/>
          <w:lang w:eastAsia="zh-CN"/>
        </w:rPr>
      </w:pPr>
    </w:p>
    <w:p w14:paraId="4D0D2DD5" w14:textId="77777777" w:rsidR="00216D14" w:rsidRPr="00944BBB" w:rsidRDefault="00216D14" w:rsidP="00051FD6">
      <w:pPr>
        <w:tabs>
          <w:tab w:val="left" w:pos="1680"/>
        </w:tabs>
        <w:ind w:firstLine="0"/>
        <w:jc w:val="left"/>
        <w:rPr>
          <w:kern w:val="0"/>
          <w:szCs w:val="24"/>
          <w:lang w:eastAsia="zh-CN"/>
        </w:rPr>
      </w:pPr>
    </w:p>
    <w:p w14:paraId="284A1222" w14:textId="77777777" w:rsidR="00216D14" w:rsidRPr="00944BBB" w:rsidRDefault="00216D14" w:rsidP="00051FD6">
      <w:pPr>
        <w:spacing w:line="259" w:lineRule="auto"/>
        <w:ind w:firstLine="0"/>
        <w:jc w:val="center"/>
        <w:rPr>
          <w:b/>
          <w:kern w:val="0"/>
          <w:szCs w:val="24"/>
          <w:lang w:eastAsia="zh-CN"/>
        </w:rPr>
      </w:pPr>
    </w:p>
    <w:p w14:paraId="3CA663D7" w14:textId="77777777" w:rsidR="00216D14" w:rsidRPr="00944BBB" w:rsidRDefault="00216D14" w:rsidP="00051FD6">
      <w:pPr>
        <w:spacing w:line="259" w:lineRule="auto"/>
        <w:ind w:firstLine="0"/>
        <w:jc w:val="center"/>
        <w:rPr>
          <w:b/>
          <w:kern w:val="0"/>
          <w:szCs w:val="24"/>
          <w:lang w:eastAsia="zh-CN"/>
        </w:rPr>
      </w:pPr>
    </w:p>
    <w:p w14:paraId="5650FF81" w14:textId="77777777" w:rsidR="00216D14" w:rsidRPr="00944BBB" w:rsidRDefault="00216D14" w:rsidP="00051FD6">
      <w:pPr>
        <w:spacing w:line="259" w:lineRule="auto"/>
        <w:ind w:firstLine="0"/>
        <w:jc w:val="center"/>
        <w:rPr>
          <w:b/>
          <w:kern w:val="0"/>
          <w:szCs w:val="24"/>
          <w:lang w:eastAsia="zh-CN"/>
        </w:rPr>
      </w:pPr>
    </w:p>
    <w:p w14:paraId="7C66CDE1" w14:textId="77777777" w:rsidR="00216D14" w:rsidRPr="00944BBB" w:rsidRDefault="00216D14" w:rsidP="00051FD6">
      <w:pPr>
        <w:spacing w:line="259" w:lineRule="auto"/>
        <w:ind w:firstLine="0"/>
        <w:jc w:val="center"/>
        <w:rPr>
          <w:b/>
          <w:kern w:val="0"/>
          <w:szCs w:val="24"/>
          <w:lang w:eastAsia="zh-CN"/>
        </w:rPr>
      </w:pPr>
    </w:p>
    <w:p w14:paraId="0EF51EA9" w14:textId="77777777" w:rsidR="00216D14" w:rsidRPr="00944BBB" w:rsidRDefault="00216D14" w:rsidP="00051FD6">
      <w:pPr>
        <w:spacing w:line="259" w:lineRule="auto"/>
        <w:ind w:firstLine="0"/>
        <w:jc w:val="center"/>
        <w:rPr>
          <w:b/>
          <w:kern w:val="0"/>
          <w:szCs w:val="24"/>
          <w:lang w:eastAsia="zh-CN"/>
        </w:rPr>
      </w:pPr>
    </w:p>
    <w:p w14:paraId="6CA5FEDA" w14:textId="77777777" w:rsidR="00216D14" w:rsidRPr="00944BBB" w:rsidRDefault="00216D14" w:rsidP="00051FD6">
      <w:pPr>
        <w:spacing w:line="259" w:lineRule="auto"/>
        <w:ind w:firstLine="0"/>
        <w:jc w:val="center"/>
        <w:rPr>
          <w:b/>
          <w:kern w:val="0"/>
          <w:szCs w:val="24"/>
          <w:lang w:eastAsia="zh-CN"/>
        </w:rPr>
      </w:pPr>
    </w:p>
    <w:p w14:paraId="372ED9A5" w14:textId="77777777" w:rsidR="00216D14" w:rsidRPr="00944BBB" w:rsidRDefault="00216D14" w:rsidP="00051FD6">
      <w:pPr>
        <w:spacing w:line="259" w:lineRule="auto"/>
        <w:ind w:firstLine="0"/>
        <w:jc w:val="center"/>
        <w:rPr>
          <w:b/>
          <w:kern w:val="0"/>
          <w:szCs w:val="24"/>
          <w:lang w:eastAsia="zh-CN"/>
        </w:rPr>
      </w:pPr>
    </w:p>
    <w:p w14:paraId="1B6070E0" w14:textId="77777777" w:rsidR="00216D14" w:rsidRPr="00944BBB" w:rsidRDefault="00216D14" w:rsidP="00051FD6">
      <w:pPr>
        <w:spacing w:line="259" w:lineRule="auto"/>
        <w:ind w:firstLine="0"/>
        <w:jc w:val="center"/>
        <w:rPr>
          <w:b/>
          <w:kern w:val="0"/>
          <w:szCs w:val="24"/>
          <w:lang w:eastAsia="zh-CN"/>
        </w:rPr>
      </w:pPr>
    </w:p>
    <w:p w14:paraId="5DD7045C" w14:textId="77777777" w:rsidR="00216D14" w:rsidRPr="00944BBB" w:rsidRDefault="00216D14" w:rsidP="00051FD6">
      <w:pPr>
        <w:spacing w:line="259" w:lineRule="auto"/>
        <w:ind w:firstLine="0"/>
        <w:jc w:val="center"/>
        <w:rPr>
          <w:b/>
          <w:kern w:val="0"/>
          <w:szCs w:val="24"/>
          <w:lang w:eastAsia="zh-CN"/>
        </w:rPr>
      </w:pPr>
    </w:p>
    <w:p w14:paraId="095D2840" w14:textId="77777777" w:rsidR="00051FD6" w:rsidRPr="00944BBB" w:rsidRDefault="00051FD6" w:rsidP="00051FD6">
      <w:pPr>
        <w:spacing w:line="259" w:lineRule="auto"/>
        <w:ind w:firstLine="0"/>
        <w:jc w:val="center"/>
        <w:rPr>
          <w:b/>
          <w:kern w:val="0"/>
          <w:szCs w:val="24"/>
          <w:lang w:eastAsia="zh-CN"/>
        </w:rPr>
      </w:pPr>
    </w:p>
    <w:p w14:paraId="55DDE3CF" w14:textId="77777777" w:rsidR="00051FD6" w:rsidRPr="00944BBB" w:rsidRDefault="00051FD6" w:rsidP="00051FD6">
      <w:pPr>
        <w:spacing w:line="259" w:lineRule="auto"/>
        <w:ind w:firstLine="0"/>
        <w:jc w:val="center"/>
        <w:rPr>
          <w:b/>
          <w:kern w:val="0"/>
          <w:szCs w:val="24"/>
          <w:lang w:eastAsia="zh-CN"/>
        </w:rPr>
      </w:pPr>
    </w:p>
    <w:p w14:paraId="3C795DC2" w14:textId="77777777" w:rsidR="00051FD6" w:rsidRPr="00944BBB" w:rsidRDefault="00051FD6" w:rsidP="00051FD6">
      <w:pPr>
        <w:ind w:firstLine="0"/>
        <w:jc w:val="left"/>
        <w:rPr>
          <w:kern w:val="0"/>
          <w:szCs w:val="24"/>
          <w:lang w:eastAsia="zh-CN"/>
        </w:rPr>
      </w:pPr>
    </w:p>
    <w:p w14:paraId="5D852BBE" w14:textId="77777777" w:rsidR="00051FD6" w:rsidRPr="00944BBB" w:rsidRDefault="00051FD6" w:rsidP="00051FD6">
      <w:pPr>
        <w:ind w:firstLine="0"/>
        <w:jc w:val="left"/>
        <w:rPr>
          <w:kern w:val="0"/>
          <w:szCs w:val="24"/>
          <w:lang w:eastAsia="zh-CN"/>
        </w:rPr>
      </w:pPr>
    </w:p>
    <w:p w14:paraId="48EEFCB5" w14:textId="77777777" w:rsidR="00051FD6" w:rsidRPr="00944BBB" w:rsidRDefault="00051FD6" w:rsidP="00051FD6">
      <w:pPr>
        <w:ind w:firstLine="0"/>
        <w:rPr>
          <w:szCs w:val="24"/>
        </w:rPr>
      </w:pPr>
    </w:p>
    <w:sectPr w:rsidR="00051FD6" w:rsidRPr="00944BBB" w:rsidSect="00023104">
      <w:footerReference w:type="default" r:id="rId8"/>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6D6B" w14:textId="77777777" w:rsidR="00C27903" w:rsidRDefault="00C27903">
      <w:r>
        <w:separator/>
      </w:r>
    </w:p>
  </w:endnote>
  <w:endnote w:type="continuationSeparator" w:id="0">
    <w:p w14:paraId="39383389" w14:textId="77777777" w:rsidR="00C27903" w:rsidRDefault="00C2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37344" w14:textId="77777777" w:rsidR="00C27903" w:rsidRDefault="00C27903">
      <w:r>
        <w:separator/>
      </w:r>
    </w:p>
  </w:footnote>
  <w:footnote w:type="continuationSeparator" w:id="0">
    <w:p w14:paraId="348EBA7C" w14:textId="77777777" w:rsidR="00C27903" w:rsidRDefault="00C27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0"/>
  </w:num>
  <w:num w:numId="10">
    <w:abstractNumId w:val="18"/>
  </w:num>
  <w:num w:numId="11">
    <w:abstractNumId w:val="24"/>
  </w:num>
  <w:num w:numId="12">
    <w:abstractNumId w:val="25"/>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2"/>
  </w:num>
  <w:num w:numId="21">
    <w:abstractNumId w:val="23"/>
  </w:num>
  <w:num w:numId="22">
    <w:abstractNumId w:val="19"/>
  </w:num>
  <w:num w:numId="23">
    <w:abstractNumId w:val="21"/>
  </w:num>
  <w:num w:numId="24">
    <w:abstractNumId w:val="13"/>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24F80"/>
    <w:rsid w:val="0004311D"/>
    <w:rsid w:val="000458FA"/>
    <w:rsid w:val="00051FD6"/>
    <w:rsid w:val="00064035"/>
    <w:rsid w:val="00066AA1"/>
    <w:rsid w:val="00080634"/>
    <w:rsid w:val="000866FB"/>
    <w:rsid w:val="00087A4A"/>
    <w:rsid w:val="000944D3"/>
    <w:rsid w:val="00095564"/>
    <w:rsid w:val="000D75A2"/>
    <w:rsid w:val="00101826"/>
    <w:rsid w:val="00103895"/>
    <w:rsid w:val="001245E4"/>
    <w:rsid w:val="00130A49"/>
    <w:rsid w:val="00130D8B"/>
    <w:rsid w:val="00132BC3"/>
    <w:rsid w:val="00135873"/>
    <w:rsid w:val="00137BA5"/>
    <w:rsid w:val="001512F8"/>
    <w:rsid w:val="00174869"/>
    <w:rsid w:val="00177380"/>
    <w:rsid w:val="001800C5"/>
    <w:rsid w:val="001800E1"/>
    <w:rsid w:val="00184297"/>
    <w:rsid w:val="00185954"/>
    <w:rsid w:val="001879F6"/>
    <w:rsid w:val="001A22FB"/>
    <w:rsid w:val="001A5386"/>
    <w:rsid w:val="001B4169"/>
    <w:rsid w:val="001B4611"/>
    <w:rsid w:val="001B5DC3"/>
    <w:rsid w:val="001B6237"/>
    <w:rsid w:val="001B7A2F"/>
    <w:rsid w:val="001C644F"/>
    <w:rsid w:val="001D1A72"/>
    <w:rsid w:val="001E43D3"/>
    <w:rsid w:val="001F5865"/>
    <w:rsid w:val="00201095"/>
    <w:rsid w:val="00202026"/>
    <w:rsid w:val="00216D14"/>
    <w:rsid w:val="002170C6"/>
    <w:rsid w:val="002177D9"/>
    <w:rsid w:val="00230F94"/>
    <w:rsid w:val="002364C8"/>
    <w:rsid w:val="00241DFB"/>
    <w:rsid w:val="00255752"/>
    <w:rsid w:val="00255C57"/>
    <w:rsid w:val="00261511"/>
    <w:rsid w:val="00267E4E"/>
    <w:rsid w:val="002705EE"/>
    <w:rsid w:val="00271FC1"/>
    <w:rsid w:val="00280839"/>
    <w:rsid w:val="002817F5"/>
    <w:rsid w:val="00281CEA"/>
    <w:rsid w:val="00283CE0"/>
    <w:rsid w:val="00287781"/>
    <w:rsid w:val="00294A6C"/>
    <w:rsid w:val="002957B5"/>
    <w:rsid w:val="002A0654"/>
    <w:rsid w:val="002A2721"/>
    <w:rsid w:val="002B2F56"/>
    <w:rsid w:val="002C1B33"/>
    <w:rsid w:val="002C27E2"/>
    <w:rsid w:val="002C5434"/>
    <w:rsid w:val="002C6D50"/>
    <w:rsid w:val="002D1A10"/>
    <w:rsid w:val="002D658D"/>
    <w:rsid w:val="002E05ED"/>
    <w:rsid w:val="002E4A9A"/>
    <w:rsid w:val="002E5E5A"/>
    <w:rsid w:val="002F210F"/>
    <w:rsid w:val="002F3F4D"/>
    <w:rsid w:val="003036F4"/>
    <w:rsid w:val="0030658F"/>
    <w:rsid w:val="0031599C"/>
    <w:rsid w:val="00317886"/>
    <w:rsid w:val="003348A4"/>
    <w:rsid w:val="0035655E"/>
    <w:rsid w:val="00362C04"/>
    <w:rsid w:val="0036595E"/>
    <w:rsid w:val="00367C5A"/>
    <w:rsid w:val="0037385B"/>
    <w:rsid w:val="00374817"/>
    <w:rsid w:val="00377C00"/>
    <w:rsid w:val="00384775"/>
    <w:rsid w:val="00387AC5"/>
    <w:rsid w:val="00396C81"/>
    <w:rsid w:val="003A4475"/>
    <w:rsid w:val="003C5977"/>
    <w:rsid w:val="003D0D30"/>
    <w:rsid w:val="003D58A3"/>
    <w:rsid w:val="003E78AF"/>
    <w:rsid w:val="003F4C2E"/>
    <w:rsid w:val="003F6F08"/>
    <w:rsid w:val="003F7641"/>
    <w:rsid w:val="00410DF2"/>
    <w:rsid w:val="00423AAD"/>
    <w:rsid w:val="0042714B"/>
    <w:rsid w:val="00434259"/>
    <w:rsid w:val="00463B70"/>
    <w:rsid w:val="00464F98"/>
    <w:rsid w:val="00466647"/>
    <w:rsid w:val="0046703D"/>
    <w:rsid w:val="00471830"/>
    <w:rsid w:val="0047207F"/>
    <w:rsid w:val="00491CF4"/>
    <w:rsid w:val="00494598"/>
    <w:rsid w:val="004A0584"/>
    <w:rsid w:val="004B1767"/>
    <w:rsid w:val="004B4CE3"/>
    <w:rsid w:val="004C4054"/>
    <w:rsid w:val="004C5F91"/>
    <w:rsid w:val="004C68C9"/>
    <w:rsid w:val="00517C67"/>
    <w:rsid w:val="005200AD"/>
    <w:rsid w:val="00522B51"/>
    <w:rsid w:val="00524516"/>
    <w:rsid w:val="00535128"/>
    <w:rsid w:val="00537D13"/>
    <w:rsid w:val="00540509"/>
    <w:rsid w:val="00540798"/>
    <w:rsid w:val="00561596"/>
    <w:rsid w:val="00561E56"/>
    <w:rsid w:val="00584BFF"/>
    <w:rsid w:val="005865D4"/>
    <w:rsid w:val="0058682B"/>
    <w:rsid w:val="00587498"/>
    <w:rsid w:val="005A462F"/>
    <w:rsid w:val="005A4D5B"/>
    <w:rsid w:val="005A649D"/>
    <w:rsid w:val="005A6ACB"/>
    <w:rsid w:val="005A6D7B"/>
    <w:rsid w:val="005C5E59"/>
    <w:rsid w:val="005C75CE"/>
    <w:rsid w:val="005D3B4B"/>
    <w:rsid w:val="005D4164"/>
    <w:rsid w:val="005E2C4B"/>
    <w:rsid w:val="005F188F"/>
    <w:rsid w:val="005F3632"/>
    <w:rsid w:val="00615D47"/>
    <w:rsid w:val="006175AA"/>
    <w:rsid w:val="00622131"/>
    <w:rsid w:val="00623E09"/>
    <w:rsid w:val="00626DD5"/>
    <w:rsid w:val="006406DA"/>
    <w:rsid w:val="00644E36"/>
    <w:rsid w:val="00650C98"/>
    <w:rsid w:val="006534ED"/>
    <w:rsid w:val="00661F1E"/>
    <w:rsid w:val="00664BE2"/>
    <w:rsid w:val="00665DC2"/>
    <w:rsid w:val="00667D30"/>
    <w:rsid w:val="00684DE3"/>
    <w:rsid w:val="0069540E"/>
    <w:rsid w:val="006A0BBE"/>
    <w:rsid w:val="006A1428"/>
    <w:rsid w:val="006A6536"/>
    <w:rsid w:val="006A71A8"/>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52F7"/>
    <w:rsid w:val="00761D75"/>
    <w:rsid w:val="00764714"/>
    <w:rsid w:val="007A05C6"/>
    <w:rsid w:val="007A13A8"/>
    <w:rsid w:val="007A706E"/>
    <w:rsid w:val="007C3EBE"/>
    <w:rsid w:val="007C7305"/>
    <w:rsid w:val="007E2575"/>
    <w:rsid w:val="007E2BDC"/>
    <w:rsid w:val="007F7103"/>
    <w:rsid w:val="00804E1C"/>
    <w:rsid w:val="00805F4E"/>
    <w:rsid w:val="0080610D"/>
    <w:rsid w:val="0081602D"/>
    <w:rsid w:val="008205D6"/>
    <w:rsid w:val="008469FB"/>
    <w:rsid w:val="00850807"/>
    <w:rsid w:val="0085576A"/>
    <w:rsid w:val="00860110"/>
    <w:rsid w:val="00865587"/>
    <w:rsid w:val="0086730C"/>
    <w:rsid w:val="008764FA"/>
    <w:rsid w:val="0088332B"/>
    <w:rsid w:val="0089090C"/>
    <w:rsid w:val="00890F8F"/>
    <w:rsid w:val="008A155C"/>
    <w:rsid w:val="008A42A7"/>
    <w:rsid w:val="008A5F70"/>
    <w:rsid w:val="008D5715"/>
    <w:rsid w:val="008E62DD"/>
    <w:rsid w:val="008F4977"/>
    <w:rsid w:val="00903761"/>
    <w:rsid w:val="00904271"/>
    <w:rsid w:val="00917BA5"/>
    <w:rsid w:val="00921B6E"/>
    <w:rsid w:val="00933B0E"/>
    <w:rsid w:val="0094129D"/>
    <w:rsid w:val="00944BBB"/>
    <w:rsid w:val="00953FC5"/>
    <w:rsid w:val="00966E46"/>
    <w:rsid w:val="00984E5B"/>
    <w:rsid w:val="00991308"/>
    <w:rsid w:val="00992CA0"/>
    <w:rsid w:val="009969AE"/>
    <w:rsid w:val="009A1D70"/>
    <w:rsid w:val="009B02C4"/>
    <w:rsid w:val="009C1885"/>
    <w:rsid w:val="009C1D42"/>
    <w:rsid w:val="009C73BF"/>
    <w:rsid w:val="009D786E"/>
    <w:rsid w:val="009E3F2B"/>
    <w:rsid w:val="009E7E40"/>
    <w:rsid w:val="00A03153"/>
    <w:rsid w:val="00A11974"/>
    <w:rsid w:val="00A13EBE"/>
    <w:rsid w:val="00A14395"/>
    <w:rsid w:val="00A1736F"/>
    <w:rsid w:val="00A25488"/>
    <w:rsid w:val="00A260CA"/>
    <w:rsid w:val="00A273CF"/>
    <w:rsid w:val="00A306FC"/>
    <w:rsid w:val="00A33D09"/>
    <w:rsid w:val="00A3579E"/>
    <w:rsid w:val="00A442AE"/>
    <w:rsid w:val="00A51A66"/>
    <w:rsid w:val="00A6687E"/>
    <w:rsid w:val="00A72FFD"/>
    <w:rsid w:val="00A75BAB"/>
    <w:rsid w:val="00A7626C"/>
    <w:rsid w:val="00A85BD8"/>
    <w:rsid w:val="00A8758D"/>
    <w:rsid w:val="00A87CD6"/>
    <w:rsid w:val="00A91468"/>
    <w:rsid w:val="00AA1395"/>
    <w:rsid w:val="00AA2AAE"/>
    <w:rsid w:val="00AA6A26"/>
    <w:rsid w:val="00AC23F5"/>
    <w:rsid w:val="00AC435D"/>
    <w:rsid w:val="00AD0649"/>
    <w:rsid w:val="00AD1A01"/>
    <w:rsid w:val="00AD37B8"/>
    <w:rsid w:val="00AE6D0A"/>
    <w:rsid w:val="00AF0238"/>
    <w:rsid w:val="00AF1F66"/>
    <w:rsid w:val="00AF6406"/>
    <w:rsid w:val="00B01D11"/>
    <w:rsid w:val="00B07758"/>
    <w:rsid w:val="00B10B1B"/>
    <w:rsid w:val="00B115C3"/>
    <w:rsid w:val="00B11C94"/>
    <w:rsid w:val="00B134D6"/>
    <w:rsid w:val="00B15450"/>
    <w:rsid w:val="00B340A0"/>
    <w:rsid w:val="00B71AB3"/>
    <w:rsid w:val="00B93E9D"/>
    <w:rsid w:val="00BA1AA1"/>
    <w:rsid w:val="00BA7400"/>
    <w:rsid w:val="00BB1EF6"/>
    <w:rsid w:val="00BD201A"/>
    <w:rsid w:val="00BF1434"/>
    <w:rsid w:val="00C036D4"/>
    <w:rsid w:val="00C05E4B"/>
    <w:rsid w:val="00C063AB"/>
    <w:rsid w:val="00C1231E"/>
    <w:rsid w:val="00C2437F"/>
    <w:rsid w:val="00C27903"/>
    <w:rsid w:val="00C30A69"/>
    <w:rsid w:val="00C352A7"/>
    <w:rsid w:val="00C377AF"/>
    <w:rsid w:val="00C52A42"/>
    <w:rsid w:val="00C834F5"/>
    <w:rsid w:val="00CB46BC"/>
    <w:rsid w:val="00CC7218"/>
    <w:rsid w:val="00CE23CA"/>
    <w:rsid w:val="00D36BEE"/>
    <w:rsid w:val="00D51B6B"/>
    <w:rsid w:val="00D80ABF"/>
    <w:rsid w:val="00D838E6"/>
    <w:rsid w:val="00DA7046"/>
    <w:rsid w:val="00DC105B"/>
    <w:rsid w:val="00E00C37"/>
    <w:rsid w:val="00E107EE"/>
    <w:rsid w:val="00E16CE5"/>
    <w:rsid w:val="00E23CE6"/>
    <w:rsid w:val="00E26716"/>
    <w:rsid w:val="00E30690"/>
    <w:rsid w:val="00E41A0B"/>
    <w:rsid w:val="00E5321B"/>
    <w:rsid w:val="00E737A7"/>
    <w:rsid w:val="00E86FA1"/>
    <w:rsid w:val="00E938E1"/>
    <w:rsid w:val="00E97580"/>
    <w:rsid w:val="00EA21B7"/>
    <w:rsid w:val="00EA23AE"/>
    <w:rsid w:val="00EA5193"/>
    <w:rsid w:val="00EC38D6"/>
    <w:rsid w:val="00ED4D64"/>
    <w:rsid w:val="00EF0C39"/>
    <w:rsid w:val="00EF68AA"/>
    <w:rsid w:val="00F02D47"/>
    <w:rsid w:val="00F036F3"/>
    <w:rsid w:val="00F15332"/>
    <w:rsid w:val="00F20DB2"/>
    <w:rsid w:val="00F21F19"/>
    <w:rsid w:val="00F34CA1"/>
    <w:rsid w:val="00F35D4F"/>
    <w:rsid w:val="00F45727"/>
    <w:rsid w:val="00F543CC"/>
    <w:rsid w:val="00F722F2"/>
    <w:rsid w:val="00F730AD"/>
    <w:rsid w:val="00F748CD"/>
    <w:rsid w:val="00F8241A"/>
    <w:rsid w:val="00F86DE9"/>
    <w:rsid w:val="00F90E48"/>
    <w:rsid w:val="00F9422D"/>
    <w:rsid w:val="00FA212C"/>
    <w:rsid w:val="00FB2FE6"/>
    <w:rsid w:val="00FB429E"/>
    <w:rsid w:val="00FB740D"/>
    <w:rsid w:val="00FB7FE2"/>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423A7DD8-0B5D-45F8-ABC4-20FAE910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34"/>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193B-ED86-4969-B339-12402F43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1666</Words>
  <Characters>9500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Kurasheva</cp:lastModifiedBy>
  <cp:revision>10</cp:revision>
  <cp:lastPrinted>2025-02-12T13:41:00Z</cp:lastPrinted>
  <dcterms:created xsi:type="dcterms:W3CDTF">2026-06-19T11:47:00Z</dcterms:created>
  <dcterms:modified xsi:type="dcterms:W3CDTF">2026-06-29T10:18:00Z</dcterms:modified>
</cp:coreProperties>
</file>