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04B50" w14:textId="569AB8E2" w:rsidR="00095704" w:rsidRPr="008B51F7" w:rsidRDefault="00095704" w:rsidP="008B51F7">
      <w:pPr>
        <w:pStyle w:val="a5"/>
        <w:spacing w:after="0"/>
        <w:jc w:val="center"/>
        <w:rPr>
          <w:b/>
          <w:spacing w:val="-6"/>
          <w:lang w:val="ru-RU"/>
        </w:rPr>
      </w:pPr>
      <w:r w:rsidRPr="008B51F7">
        <w:rPr>
          <w:b/>
          <w:spacing w:val="-6"/>
          <w:lang w:val="ru-RU"/>
        </w:rPr>
        <w:t>ДОГОВОР</w:t>
      </w:r>
      <w:r w:rsidR="005B21A4" w:rsidRPr="008B51F7">
        <w:rPr>
          <w:b/>
          <w:spacing w:val="-6"/>
          <w:lang w:val="ru-RU"/>
        </w:rPr>
        <w:t xml:space="preserve"> </w:t>
      </w:r>
      <w:r w:rsidR="004D104B" w:rsidRPr="008B51F7">
        <w:rPr>
          <w:b/>
          <w:spacing w:val="-6"/>
          <w:lang w:val="ru-RU"/>
        </w:rPr>
        <w:t>№</w:t>
      </w:r>
      <w:r w:rsidR="00373D9A">
        <w:rPr>
          <w:b/>
          <w:spacing w:val="-6"/>
          <w:lang w:val="ru-RU"/>
        </w:rPr>
        <w:t xml:space="preserve"> </w:t>
      </w:r>
      <w:r w:rsidR="00DA2438">
        <w:rPr>
          <w:b/>
          <w:spacing w:val="-6"/>
          <w:lang w:val="ru-RU"/>
        </w:rPr>
        <w:t>200908983126100024</w:t>
      </w:r>
    </w:p>
    <w:p w14:paraId="0A5D8C38" w14:textId="6EBB67DB" w:rsidR="002055C3" w:rsidRPr="008B51F7" w:rsidRDefault="00804D85" w:rsidP="008B51F7">
      <w:pPr>
        <w:pStyle w:val="a5"/>
        <w:spacing w:after="0"/>
        <w:jc w:val="center"/>
        <w:rPr>
          <w:b/>
          <w:spacing w:val="-6"/>
          <w:lang w:val="ru-RU"/>
        </w:rPr>
      </w:pPr>
      <w:r w:rsidRPr="00804D85">
        <w:rPr>
          <w:b/>
          <w:spacing w:val="-6"/>
          <w:lang w:val="ru-RU"/>
        </w:rPr>
        <w:t>на поставку продуктов питания (мясо птицы охлажденное) для нужд филиалов ФГБУ "НМИЦ РК" Минздрава России</w:t>
      </w:r>
    </w:p>
    <w:p w14:paraId="13F5AB9D" w14:textId="77777777" w:rsidR="00217139" w:rsidRPr="008B51F7" w:rsidRDefault="00217139" w:rsidP="008B51F7">
      <w:pPr>
        <w:pStyle w:val="a5"/>
        <w:spacing w:after="0"/>
        <w:jc w:val="center"/>
        <w:rPr>
          <w:b/>
          <w:spacing w:val="-6"/>
          <w:lang w:val="ru-RU"/>
        </w:rPr>
      </w:pPr>
    </w:p>
    <w:p w14:paraId="1F50DD80" w14:textId="4B708A3E" w:rsidR="00AD40A2" w:rsidRPr="005E590A" w:rsidRDefault="0094493D" w:rsidP="008A5686">
      <w:pPr>
        <w:pStyle w:val="a5"/>
        <w:jc w:val="center"/>
        <w:rPr>
          <w:b/>
          <w:bCs/>
          <w:spacing w:val="-6"/>
          <w:lang w:val="ru-RU"/>
        </w:rPr>
      </w:pPr>
      <w:r w:rsidRPr="005E590A">
        <w:rPr>
          <w:b/>
          <w:bCs/>
          <w:i/>
          <w:color w:val="000000"/>
        </w:rPr>
        <w:t xml:space="preserve">Идентификационный код закупки </w:t>
      </w:r>
      <w:r w:rsidRPr="005E590A">
        <w:rPr>
          <w:b/>
          <w:bCs/>
          <w:i/>
        </w:rPr>
        <w:t>(</w:t>
      </w:r>
      <w:r w:rsidR="00BF794B" w:rsidRPr="005E590A">
        <w:rPr>
          <w:b/>
          <w:bCs/>
          <w:i/>
        </w:rPr>
        <w:t>ИКЗ</w:t>
      </w:r>
      <w:r w:rsidR="008A5686" w:rsidRPr="005E590A">
        <w:rPr>
          <w:b/>
          <w:bCs/>
          <w:i/>
          <w:lang w:val="ru-RU"/>
        </w:rPr>
        <w:t xml:space="preserve"> </w:t>
      </w:r>
      <w:r w:rsidR="00291A3F" w:rsidRPr="00291A3F">
        <w:rPr>
          <w:b/>
          <w:bCs/>
          <w:i/>
        </w:rPr>
        <w:t>261770404028177040100100140000000244</w:t>
      </w:r>
      <w:r w:rsidR="009E5CC7" w:rsidRPr="005E590A">
        <w:rPr>
          <w:b/>
          <w:bCs/>
          <w:i/>
          <w:color w:val="000000"/>
        </w:rPr>
        <w:t>)</w:t>
      </w:r>
    </w:p>
    <w:p w14:paraId="5F9BD56B" w14:textId="77777777" w:rsidR="0094493D" w:rsidRPr="008B51F7" w:rsidRDefault="0094493D" w:rsidP="008B51F7">
      <w:pPr>
        <w:pStyle w:val="a3"/>
        <w:jc w:val="center"/>
        <w:rPr>
          <w:i/>
          <w:color w:val="000000"/>
          <w:spacing w:val="-4"/>
          <w:lang w:eastAsia="ar-SA"/>
        </w:rPr>
      </w:pPr>
    </w:p>
    <w:p w14:paraId="4330B34A" w14:textId="61DCDD0F" w:rsidR="00095704" w:rsidRPr="008B51F7" w:rsidRDefault="009F74F3" w:rsidP="008B51F7">
      <w:pPr>
        <w:ind w:right="-1"/>
        <w:jc w:val="both"/>
        <w:rPr>
          <w:lang w:eastAsia="ru-RU"/>
        </w:rPr>
      </w:pPr>
      <w:r w:rsidRPr="008B51F7">
        <w:rPr>
          <w:lang w:eastAsia="ru-RU"/>
        </w:rPr>
        <w:t xml:space="preserve">        </w:t>
      </w:r>
      <w:r w:rsidR="00095704" w:rsidRPr="008B51F7">
        <w:rPr>
          <w:lang w:eastAsia="ru-RU"/>
        </w:rPr>
        <w:t>г. Москва</w:t>
      </w:r>
      <w:r w:rsidR="00304C0F" w:rsidRPr="008B51F7">
        <w:rPr>
          <w:lang w:eastAsia="ru-RU"/>
        </w:rPr>
        <w:t xml:space="preserve">                                                                 </w:t>
      </w:r>
      <w:r w:rsidR="00095704" w:rsidRPr="008B51F7">
        <w:rPr>
          <w:lang w:eastAsia="ru-RU"/>
        </w:rPr>
        <w:t xml:space="preserve">        </w:t>
      </w:r>
      <w:r w:rsidR="00536E1E">
        <w:rPr>
          <w:lang w:eastAsia="ru-RU"/>
        </w:rPr>
        <w:t xml:space="preserve">                  </w:t>
      </w:r>
      <w:proofErr w:type="gramStart"/>
      <w:r w:rsidR="00536E1E">
        <w:rPr>
          <w:lang w:eastAsia="ru-RU"/>
        </w:rPr>
        <w:t xml:space="preserve">   </w:t>
      </w:r>
      <w:r w:rsidR="00095704" w:rsidRPr="008B51F7">
        <w:rPr>
          <w:lang w:eastAsia="ru-RU"/>
        </w:rPr>
        <w:t>«</w:t>
      </w:r>
      <w:proofErr w:type="gramEnd"/>
      <w:r w:rsidR="00181578">
        <w:rPr>
          <w:lang w:eastAsia="ru-RU"/>
        </w:rPr>
        <w:t>___</w:t>
      </w:r>
      <w:r w:rsidR="00095704" w:rsidRPr="008B51F7">
        <w:rPr>
          <w:lang w:eastAsia="ru-RU"/>
        </w:rPr>
        <w:t>»</w:t>
      </w:r>
      <w:r w:rsidR="00181578">
        <w:rPr>
          <w:lang w:eastAsia="ru-RU"/>
        </w:rPr>
        <w:t xml:space="preserve"> </w:t>
      </w:r>
      <w:r w:rsidR="00291A3F">
        <w:rPr>
          <w:lang w:eastAsia="ru-RU"/>
        </w:rPr>
        <w:t>марта</w:t>
      </w:r>
      <w:r w:rsidR="00095704" w:rsidRPr="008B51F7">
        <w:rPr>
          <w:lang w:eastAsia="ru-RU"/>
        </w:rPr>
        <w:t xml:space="preserve"> 202</w:t>
      </w:r>
      <w:r w:rsidR="00291A3F">
        <w:rPr>
          <w:lang w:eastAsia="ru-RU"/>
        </w:rPr>
        <w:t>6</w:t>
      </w:r>
      <w:r w:rsidR="00095704" w:rsidRPr="008B51F7">
        <w:rPr>
          <w:lang w:eastAsia="ru-RU"/>
        </w:rPr>
        <w:t xml:space="preserve"> г.</w:t>
      </w:r>
    </w:p>
    <w:p w14:paraId="15F2938A" w14:textId="77777777" w:rsidR="0094493D" w:rsidRPr="008B51F7" w:rsidRDefault="0094493D" w:rsidP="008B51F7">
      <w:pPr>
        <w:ind w:right="-1"/>
        <w:jc w:val="both"/>
        <w:rPr>
          <w:b/>
          <w:bCs/>
          <w:lang w:eastAsia="ru-RU"/>
        </w:rPr>
      </w:pPr>
    </w:p>
    <w:p w14:paraId="36213FA6" w14:textId="44A5D8C9" w:rsidR="002813DF" w:rsidRDefault="00095704" w:rsidP="008B51F7">
      <w:pPr>
        <w:ind w:firstLine="567"/>
        <w:jc w:val="both"/>
        <w:rPr>
          <w:color w:val="000000"/>
          <w:lang w:eastAsia="ru-RU"/>
        </w:rPr>
      </w:pPr>
      <w:bookmarkStart w:id="0" w:name="_Hlk128650243"/>
      <w:r w:rsidRPr="008B51F7">
        <w:rPr>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8B51F7">
        <w:t xml:space="preserve">, </w:t>
      </w:r>
      <w:bookmarkStart w:id="1" w:name="_Hlk191562382"/>
      <w:r w:rsidRPr="008B51F7">
        <w:rPr>
          <w:rFonts w:eastAsia="Calibri"/>
        </w:rPr>
        <w:t xml:space="preserve">именуемое в дальнейшем </w:t>
      </w:r>
      <w:r w:rsidRPr="008B51F7">
        <w:rPr>
          <w:b/>
          <w:bCs/>
          <w:color w:val="000000"/>
          <w:lang w:eastAsia="ru-RU"/>
        </w:rPr>
        <w:t>«Заказчик»</w:t>
      </w:r>
      <w:bookmarkEnd w:id="1"/>
      <w:r w:rsidRPr="008B51F7">
        <w:rPr>
          <w:b/>
          <w:bCs/>
          <w:color w:val="000000"/>
          <w:lang w:eastAsia="ru-RU"/>
        </w:rPr>
        <w:t>,</w:t>
      </w:r>
      <w:r w:rsidRPr="008B51F7">
        <w:rPr>
          <w:color w:val="000000"/>
          <w:lang w:eastAsia="ru-RU"/>
        </w:rPr>
        <w:t xml:space="preserve"> </w:t>
      </w:r>
      <w:r w:rsidRPr="008B51F7">
        <w:t>в</w:t>
      </w:r>
      <w:r w:rsidR="00DC0086" w:rsidRPr="008B51F7">
        <w:t xml:space="preserve"> лиц</w:t>
      </w:r>
      <w:r w:rsidR="00FD2392" w:rsidRPr="008B51F7">
        <w:t>е</w:t>
      </w:r>
      <w:r w:rsidR="0000692F" w:rsidRPr="008B51F7">
        <w:t xml:space="preserve"> </w:t>
      </w:r>
      <w:r w:rsidR="00181578">
        <w:t>З</w:t>
      </w:r>
      <w:r w:rsidR="0000692F" w:rsidRPr="008B51F7">
        <w:t>аместителя</w:t>
      </w:r>
      <w:r w:rsidR="00181578">
        <w:t xml:space="preserve"> генерального</w:t>
      </w:r>
      <w:r w:rsidR="0000692F" w:rsidRPr="008B51F7">
        <w:t xml:space="preserve"> директора по </w:t>
      </w:r>
      <w:r w:rsidR="008203CE">
        <w:t>экономическим вопросам</w:t>
      </w:r>
      <w:r w:rsidR="00D37D89">
        <w:t xml:space="preserve"> </w:t>
      </w:r>
      <w:r w:rsidR="00291A3F">
        <w:t>Голиковой Александры Юрьевны</w:t>
      </w:r>
      <w:r w:rsidR="0000692F" w:rsidRPr="008B51F7">
        <w:t>, действующе</w:t>
      </w:r>
      <w:r w:rsidR="00181578">
        <w:t>й</w:t>
      </w:r>
      <w:r w:rsidR="0000692F" w:rsidRPr="008B51F7">
        <w:t xml:space="preserve"> на основании доверенности </w:t>
      </w:r>
      <w:r w:rsidR="00A76A32" w:rsidRPr="008B51F7">
        <w:rPr>
          <w:color w:val="000000"/>
        </w:rPr>
        <w:t xml:space="preserve">от </w:t>
      </w:r>
      <w:r w:rsidR="00291A3F">
        <w:rPr>
          <w:color w:val="000000"/>
        </w:rPr>
        <w:t>04</w:t>
      </w:r>
      <w:r w:rsidR="008203CE">
        <w:rPr>
          <w:color w:val="000000"/>
        </w:rPr>
        <w:t>.</w:t>
      </w:r>
      <w:r w:rsidR="00291A3F">
        <w:rPr>
          <w:color w:val="000000"/>
        </w:rPr>
        <w:t>03</w:t>
      </w:r>
      <w:r w:rsidR="008203CE">
        <w:rPr>
          <w:color w:val="000000"/>
        </w:rPr>
        <w:t>.202</w:t>
      </w:r>
      <w:r w:rsidR="00291A3F">
        <w:rPr>
          <w:color w:val="000000"/>
        </w:rPr>
        <w:t>6</w:t>
      </w:r>
      <w:r w:rsidR="008203CE">
        <w:rPr>
          <w:color w:val="000000"/>
        </w:rPr>
        <w:t xml:space="preserve"> г</w:t>
      </w:r>
      <w:r w:rsidR="00181578">
        <w:rPr>
          <w:color w:val="000000"/>
        </w:rPr>
        <w:t xml:space="preserve">. </w:t>
      </w:r>
      <w:r w:rsidR="00181578" w:rsidRPr="008B51F7">
        <w:t>№</w:t>
      </w:r>
      <w:r w:rsidR="00291A3F">
        <w:t>80</w:t>
      </w:r>
      <w:r w:rsidRPr="008B51F7">
        <w:t xml:space="preserve">, </w:t>
      </w:r>
      <w:r w:rsidRPr="008B51F7">
        <w:rPr>
          <w:rFonts w:eastAsia="Calibri"/>
        </w:rPr>
        <w:t>с одной стороны</w:t>
      </w:r>
      <w:r w:rsidRPr="008B51F7">
        <w:rPr>
          <w:color w:val="000000"/>
          <w:lang w:eastAsia="ru-RU"/>
        </w:rPr>
        <w:t xml:space="preserve">, </w:t>
      </w:r>
      <w:r w:rsidR="008D4B04">
        <w:rPr>
          <w:color w:val="000000"/>
          <w:lang w:eastAsia="ru-RU"/>
        </w:rPr>
        <w:t xml:space="preserve">и </w:t>
      </w:r>
    </w:p>
    <w:p w14:paraId="3E5AFC85" w14:textId="564E7CB1" w:rsidR="00095704" w:rsidRPr="008B51F7" w:rsidRDefault="00905CBF" w:rsidP="008B51F7">
      <w:pPr>
        <w:ind w:firstLine="567"/>
        <w:jc w:val="both"/>
      </w:pPr>
      <w:r>
        <w:rPr>
          <w:b/>
          <w:bCs/>
        </w:rPr>
        <w:t>________________________________________________</w:t>
      </w:r>
      <w:r w:rsidR="008D4B04" w:rsidRPr="002813DF">
        <w:rPr>
          <w:b/>
          <w:bCs/>
        </w:rPr>
        <w:t>,</w:t>
      </w:r>
      <w:r w:rsidR="008D4B04" w:rsidRPr="008D4B04">
        <w:t xml:space="preserve"> именуемое в дальнейшем «Поставщик», в лице </w:t>
      </w:r>
      <w:r>
        <w:t>______________________________________</w:t>
      </w:r>
      <w:r w:rsidR="008D4B04" w:rsidRPr="008D4B04">
        <w:t xml:space="preserve">, действующего на основании </w:t>
      </w:r>
      <w:r>
        <w:t>________________________________</w:t>
      </w:r>
      <w:r w:rsidR="008A5686" w:rsidRPr="0075189A">
        <w:t xml:space="preserve">, с другой стороны, </w:t>
      </w:r>
      <w:r w:rsidR="00C008B7" w:rsidRPr="008B51F7">
        <w:rPr>
          <w:color w:val="000000" w:themeColor="text1"/>
        </w:rPr>
        <w:t xml:space="preserve">вместе именуемые Стороны и </w:t>
      </w:r>
      <w:r w:rsidR="00C008B7" w:rsidRPr="005E590A">
        <w:rPr>
          <w:color w:val="000000" w:themeColor="text1"/>
        </w:rPr>
        <w:t>каждая в отдельности Сторона,</w:t>
      </w:r>
      <w:r w:rsidR="009C08F5" w:rsidRPr="005E590A">
        <w:t xml:space="preserve"> </w:t>
      </w:r>
      <w:r w:rsidR="005E590A" w:rsidRPr="005E590A">
        <w:t xml:space="preserve">в соответствии с п. </w:t>
      </w:r>
      <w:r w:rsidR="00181578">
        <w:t>4</w:t>
      </w:r>
      <w:r w:rsidR="005E590A" w:rsidRPr="005E590A">
        <w:t xml:space="preserve"> ч. 1 ст. 93 Федерального закона </w:t>
      </w:r>
      <w:r w:rsidR="009C08F5" w:rsidRPr="005E590A">
        <w:t>от</w:t>
      </w:r>
      <w:r w:rsidR="009C08F5" w:rsidRPr="008B51F7">
        <w:t xml:space="preserve"> 05.04.2013</w:t>
      </w:r>
      <w:r w:rsidR="00654D9E" w:rsidRPr="008B51F7">
        <w:t xml:space="preserve"> </w:t>
      </w:r>
      <w:r w:rsidR="009C08F5" w:rsidRPr="008B51F7">
        <w:t>№ 44-ФЗ «О контрактной системе в сфере закупок товаров, работ, услуг для обеспечения государственных и муниципальных нужд» и с соблюдением требований Гражданского кодекса Российской Федерации</w:t>
      </w:r>
      <w:bookmarkEnd w:id="0"/>
      <w:r w:rsidR="009C08F5" w:rsidRPr="008B51F7">
        <w:t>, заключили настоящий договор (далее – Договор) о нижеследующем:</w:t>
      </w:r>
    </w:p>
    <w:p w14:paraId="6D61EF64" w14:textId="77777777" w:rsidR="008356C4" w:rsidRPr="008B51F7" w:rsidRDefault="008356C4" w:rsidP="008B51F7">
      <w:pPr>
        <w:jc w:val="both"/>
      </w:pPr>
    </w:p>
    <w:p w14:paraId="43963D9A" w14:textId="12D9261D" w:rsidR="00095704" w:rsidRDefault="00095704" w:rsidP="002813DF">
      <w:pPr>
        <w:pStyle w:val="a8"/>
        <w:numPr>
          <w:ilvl w:val="0"/>
          <w:numId w:val="9"/>
        </w:numPr>
        <w:spacing w:before="0" w:after="0"/>
        <w:rPr>
          <w:rFonts w:ascii="Times New Roman" w:hAnsi="Times New Roman"/>
          <w:szCs w:val="24"/>
        </w:rPr>
      </w:pPr>
      <w:r w:rsidRPr="008B51F7">
        <w:rPr>
          <w:rFonts w:ascii="Times New Roman" w:hAnsi="Times New Roman"/>
          <w:szCs w:val="24"/>
        </w:rPr>
        <w:t>ПРЕДМЕТ ДОГОВОРА.</w:t>
      </w:r>
    </w:p>
    <w:p w14:paraId="4F62358B" w14:textId="5CEA66C1" w:rsidR="005070BC" w:rsidRPr="005070BC" w:rsidRDefault="00095704" w:rsidP="005070BC">
      <w:pPr>
        <w:ind w:firstLine="567"/>
        <w:contextualSpacing/>
        <w:jc w:val="both"/>
      </w:pPr>
      <w:r w:rsidRPr="008B51F7">
        <w:t xml:space="preserve">1.1. </w:t>
      </w:r>
      <w:bookmarkStart w:id="2" w:name="_Hlk520808759"/>
      <w:r w:rsidR="005070BC" w:rsidRPr="000F2054">
        <w:t xml:space="preserve">Поставщик обязуется передать в </w:t>
      </w:r>
      <w:r w:rsidR="005070BC" w:rsidRPr="008A58F4">
        <w:t>собственность</w:t>
      </w:r>
      <w:r w:rsidR="006D31D4" w:rsidRPr="008B51F7">
        <w:rPr>
          <w:b/>
          <w:spacing w:val="-6"/>
        </w:rPr>
        <w:t xml:space="preserve"> </w:t>
      </w:r>
      <w:r w:rsidR="00B87577" w:rsidRPr="00B87577">
        <w:rPr>
          <w:b/>
          <w:spacing w:val="-6"/>
        </w:rPr>
        <w:t>продукт</w:t>
      </w:r>
      <w:r w:rsidR="00B87577">
        <w:rPr>
          <w:b/>
          <w:spacing w:val="-6"/>
        </w:rPr>
        <w:t>ы</w:t>
      </w:r>
      <w:r w:rsidR="00B87577" w:rsidRPr="00B87577">
        <w:rPr>
          <w:b/>
          <w:spacing w:val="-6"/>
        </w:rPr>
        <w:t xml:space="preserve"> </w:t>
      </w:r>
      <w:r w:rsidR="00291A3F" w:rsidRPr="00291A3F">
        <w:rPr>
          <w:b/>
          <w:spacing w:val="-6"/>
        </w:rPr>
        <w:t>питания (мясо птицы охлажденное) для нужд филиалов ФГБУ "НМИЦ РК" Минздрава России</w:t>
      </w:r>
      <w:r w:rsidR="008C7DF2" w:rsidRPr="008C7DF2">
        <w:rPr>
          <w:b/>
          <w:spacing w:val="-6"/>
        </w:rPr>
        <w:t xml:space="preserve"> </w:t>
      </w:r>
      <w:r w:rsidRPr="008B51F7">
        <w:t>(далее</w:t>
      </w:r>
      <w:r w:rsidR="006A116B" w:rsidRPr="008B51F7">
        <w:t xml:space="preserve"> </w:t>
      </w:r>
      <w:r w:rsidRPr="008B51F7">
        <w:t xml:space="preserve">– Товар) </w:t>
      </w:r>
      <w:r w:rsidR="005070BC" w:rsidRPr="000F2054">
        <w:t xml:space="preserve">Заказчику в обусловленный настоящим </w:t>
      </w:r>
      <w:r w:rsidR="005070BC">
        <w:t>Договором</w:t>
      </w:r>
      <w:r w:rsidR="005070BC" w:rsidRPr="000F2054">
        <w:t xml:space="preserve"> срок, согласно Спецификации </w:t>
      </w:r>
      <w:r w:rsidR="005070BC" w:rsidRPr="005070BC">
        <w:t>(</w:t>
      </w:r>
      <w:hyperlink r:id="rId8" w:anchor="P326" w:history="1">
        <w:r w:rsidR="005070BC" w:rsidRPr="005070BC">
          <w:rPr>
            <w:rStyle w:val="a9"/>
            <w:rFonts w:eastAsiaTheme="majorEastAsia"/>
            <w:color w:val="auto"/>
            <w:u w:val="none"/>
          </w:rPr>
          <w:t>Приложение N 1</w:t>
        </w:r>
      </w:hyperlink>
      <w:r w:rsidR="005070BC" w:rsidRPr="005070BC">
        <w:t xml:space="preserve"> к настоящему </w:t>
      </w:r>
      <w:r w:rsidR="005070BC">
        <w:t>Договору</w:t>
      </w:r>
      <w:r w:rsidR="005070BC" w:rsidRPr="005070BC">
        <w:t>) и Техническому заданию (</w:t>
      </w:r>
      <w:hyperlink r:id="rId9" w:anchor="P389" w:history="1">
        <w:r w:rsidR="005070BC" w:rsidRPr="005070BC">
          <w:rPr>
            <w:rStyle w:val="a9"/>
            <w:rFonts w:eastAsiaTheme="majorEastAsia"/>
            <w:color w:val="auto"/>
            <w:u w:val="none"/>
          </w:rPr>
          <w:t>Приложение N 2</w:t>
        </w:r>
      </w:hyperlink>
      <w:r w:rsidR="005070BC" w:rsidRPr="005070BC">
        <w:t xml:space="preserve"> к настоящем</w:t>
      </w:r>
      <w:r w:rsidR="005070BC">
        <w:t>у Договору</w:t>
      </w:r>
      <w:r w:rsidR="005070BC" w:rsidRPr="005070BC">
        <w:t xml:space="preserve">), а Заказчик обязуется принять и оплатить Товар в порядке и на условиях, предусмотренных настоящим </w:t>
      </w:r>
      <w:r w:rsidR="005070BC">
        <w:t>Договором</w:t>
      </w:r>
      <w:r w:rsidR="005070BC" w:rsidRPr="005070BC">
        <w:t>.</w:t>
      </w:r>
      <w:bookmarkEnd w:id="2"/>
    </w:p>
    <w:p w14:paraId="4EDC8548" w14:textId="2988F3C3" w:rsidR="005070BC" w:rsidRPr="005070BC" w:rsidRDefault="005070BC" w:rsidP="005070BC">
      <w:pPr>
        <w:pStyle w:val="ConsPlusNormal"/>
        <w:ind w:firstLine="540"/>
        <w:jc w:val="both"/>
      </w:pPr>
      <w:r w:rsidRPr="005070BC">
        <w:t>1.2. Наименование и количество поставляемого Товара указаны в Спецификации (</w:t>
      </w:r>
      <w:hyperlink r:id="rId10" w:anchor="P326" w:history="1">
        <w:r w:rsidRPr="005070BC">
          <w:rPr>
            <w:rStyle w:val="a9"/>
            <w:rFonts w:eastAsiaTheme="majorEastAsia"/>
            <w:color w:val="auto"/>
            <w:u w:val="none"/>
          </w:rPr>
          <w:t>Приложение N 1</w:t>
        </w:r>
      </w:hyperlink>
      <w:r w:rsidRPr="005070BC">
        <w:t xml:space="preserve"> к настоящему </w:t>
      </w:r>
      <w:r>
        <w:t>Договору</w:t>
      </w:r>
      <w:r w:rsidRPr="005070BC">
        <w:t>). Функциональные, технические и качественные характеристики Товара установлены в Техническом задании (</w:t>
      </w:r>
      <w:hyperlink r:id="rId11" w:anchor="P389" w:history="1">
        <w:r w:rsidRPr="005070BC">
          <w:rPr>
            <w:rStyle w:val="a9"/>
            <w:rFonts w:eastAsiaTheme="majorEastAsia"/>
            <w:color w:val="auto"/>
            <w:u w:val="none"/>
          </w:rPr>
          <w:t>Приложение N 2</w:t>
        </w:r>
      </w:hyperlink>
      <w:r w:rsidRPr="005070BC">
        <w:t xml:space="preserve"> к настоящему </w:t>
      </w:r>
      <w:r>
        <w:t>Договору</w:t>
      </w:r>
      <w:r w:rsidRPr="005070BC">
        <w:t>).</w:t>
      </w:r>
    </w:p>
    <w:p w14:paraId="455E4ED7" w14:textId="77777777" w:rsidR="00FE2649" w:rsidRPr="008B51F7" w:rsidRDefault="00FE2649" w:rsidP="008B51F7">
      <w:pPr>
        <w:pStyle w:val="a5"/>
        <w:spacing w:after="0"/>
        <w:ind w:right="-1" w:firstLine="567"/>
        <w:jc w:val="both"/>
        <w:rPr>
          <w:lang w:val="ru-RU"/>
        </w:rPr>
      </w:pPr>
    </w:p>
    <w:p w14:paraId="7619D359" w14:textId="4DE68A27" w:rsidR="00095704" w:rsidRPr="008B51F7" w:rsidRDefault="00FE2649" w:rsidP="002813DF">
      <w:pPr>
        <w:pStyle w:val="a8"/>
        <w:spacing w:before="0"/>
        <w:rPr>
          <w:rFonts w:ascii="Times New Roman" w:hAnsi="Times New Roman"/>
          <w:szCs w:val="24"/>
        </w:rPr>
      </w:pPr>
      <w:r w:rsidRPr="008B51F7">
        <w:rPr>
          <w:rFonts w:ascii="Times New Roman" w:hAnsi="Times New Roman"/>
          <w:szCs w:val="24"/>
        </w:rPr>
        <w:t>2.</w:t>
      </w:r>
      <w:r w:rsidR="002813DF">
        <w:rPr>
          <w:rFonts w:ascii="Times New Roman" w:hAnsi="Times New Roman"/>
          <w:szCs w:val="24"/>
        </w:rPr>
        <w:t xml:space="preserve"> </w:t>
      </w:r>
      <w:r w:rsidR="00095704" w:rsidRPr="008B51F7">
        <w:rPr>
          <w:rFonts w:ascii="Times New Roman" w:hAnsi="Times New Roman"/>
          <w:szCs w:val="24"/>
        </w:rPr>
        <w:t>ЦЕНА ДОГОВОРА И ПОРЯДОК РАСЧЕТОВ.</w:t>
      </w:r>
    </w:p>
    <w:p w14:paraId="230BBDDC" w14:textId="57E55125" w:rsidR="009E6CEF" w:rsidRPr="008B51F7" w:rsidRDefault="00997437" w:rsidP="005070BC">
      <w:pPr>
        <w:widowControl w:val="0"/>
        <w:ind w:right="-1" w:firstLine="708"/>
        <w:jc w:val="both"/>
        <w:rPr>
          <w:b/>
          <w:i/>
          <w:iCs/>
          <w:color w:val="000000" w:themeColor="text1"/>
        </w:rPr>
      </w:pPr>
      <w:r w:rsidRPr="005E590A">
        <w:t xml:space="preserve">2.1. </w:t>
      </w:r>
      <w:bookmarkStart w:id="3" w:name="_Hlk194679411"/>
      <w:r w:rsidR="00FE40C3" w:rsidRPr="005E590A">
        <w:t xml:space="preserve">Цена </w:t>
      </w:r>
      <w:r w:rsidR="00061912" w:rsidRPr="005E590A">
        <w:t>Договора</w:t>
      </w:r>
      <w:r w:rsidR="00FE40C3" w:rsidRPr="005E590A">
        <w:t xml:space="preserve"> составляет </w:t>
      </w:r>
      <w:r w:rsidR="00905CBF">
        <w:rPr>
          <w:b/>
          <w:bCs/>
        </w:rPr>
        <w:t>_______________________________________________________________</w:t>
      </w:r>
      <w:r w:rsidR="00CA7B9D">
        <w:rPr>
          <w:b/>
          <w:bCs/>
        </w:rPr>
        <w:t>.</w:t>
      </w:r>
    </w:p>
    <w:bookmarkEnd w:id="3"/>
    <w:p w14:paraId="0D1D3274" w14:textId="77777777" w:rsidR="005070BC" w:rsidRDefault="00364098" w:rsidP="005070BC">
      <w:pPr>
        <w:widowControl w:val="0"/>
        <w:shd w:val="clear" w:color="auto" w:fill="FFFFFF"/>
        <w:suppressAutoHyphens w:val="0"/>
        <w:ind w:right="-1" w:firstLine="708"/>
        <w:contextualSpacing/>
        <w:jc w:val="both"/>
        <w:rPr>
          <w:bCs/>
          <w:spacing w:val="-4"/>
        </w:rPr>
      </w:pPr>
      <w:r w:rsidRPr="008B51F7">
        <w:rPr>
          <w:bCs/>
          <w:spacing w:val="-4"/>
        </w:rPr>
        <w:t xml:space="preserve">2.2. </w:t>
      </w:r>
      <w:r w:rsidRPr="008B51F7">
        <w:t xml:space="preserve">Цена </w:t>
      </w:r>
      <w:r w:rsidRPr="008B51F7">
        <w:rPr>
          <w:spacing w:val="-4"/>
        </w:rPr>
        <w:t xml:space="preserve">Договора </w:t>
      </w:r>
      <w:r w:rsidRPr="008B51F7">
        <w:t>и валюта платежа устанавливаются в российских рублях.</w:t>
      </w:r>
    </w:p>
    <w:p w14:paraId="26ED3F8D" w14:textId="77777777" w:rsidR="005070BC" w:rsidRDefault="00364098" w:rsidP="005070BC">
      <w:pPr>
        <w:widowControl w:val="0"/>
        <w:shd w:val="clear" w:color="auto" w:fill="FFFFFF"/>
        <w:suppressAutoHyphens w:val="0"/>
        <w:ind w:right="-1" w:firstLine="708"/>
        <w:contextualSpacing/>
        <w:jc w:val="both"/>
        <w:rPr>
          <w:spacing w:val="-4"/>
        </w:rPr>
      </w:pPr>
      <w:r w:rsidRPr="008B51F7">
        <w:rPr>
          <w:rFonts w:eastAsia="MS Mincho"/>
          <w:spacing w:val="-4"/>
        </w:rPr>
        <w:t xml:space="preserve">2.3. </w:t>
      </w:r>
      <w:r w:rsidRPr="008B51F7">
        <w:rPr>
          <w:spacing w:val="-4"/>
        </w:rPr>
        <w:t xml:space="preserve">Цена Договора является твердой, фиксированной, </w:t>
      </w:r>
      <w:r w:rsidRPr="008B51F7">
        <w:rPr>
          <w:rFonts w:eastAsia="Calibri"/>
          <w:lang w:eastAsia="en-US"/>
        </w:rPr>
        <w:t>определена на весь срок исполнения Договора и не может изменяться в ходе его исполнения</w:t>
      </w:r>
      <w:r w:rsidRPr="008B51F7">
        <w:rPr>
          <w:spacing w:val="-4"/>
        </w:rPr>
        <w:t>, за исключением случаев, предусмотренных законодательством Российской Федерации</w:t>
      </w:r>
    </w:p>
    <w:p w14:paraId="6E841E08" w14:textId="4A2C7765" w:rsidR="00364098" w:rsidRPr="008B51F7" w:rsidRDefault="00364098" w:rsidP="005070BC">
      <w:pPr>
        <w:widowControl w:val="0"/>
        <w:shd w:val="clear" w:color="auto" w:fill="FFFFFF"/>
        <w:suppressAutoHyphens w:val="0"/>
        <w:ind w:right="-1" w:firstLine="708"/>
        <w:contextualSpacing/>
        <w:jc w:val="both"/>
        <w:rPr>
          <w:lang w:eastAsia="ru-RU"/>
        </w:rPr>
      </w:pPr>
      <w:r w:rsidRPr="008B51F7">
        <w:t xml:space="preserve">2.4. </w:t>
      </w:r>
      <w:r w:rsidRPr="008B51F7">
        <w:rPr>
          <w:lang w:eastAsia="ru-RU"/>
        </w:rPr>
        <w:t>Цена Договора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сборку,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14:paraId="27F7D9E6" w14:textId="77777777" w:rsidR="004541AB" w:rsidRPr="002310D3" w:rsidRDefault="004541AB" w:rsidP="004541AB">
      <w:pPr>
        <w:tabs>
          <w:tab w:val="left" w:pos="993"/>
          <w:tab w:val="left" w:pos="3554"/>
        </w:tabs>
        <w:ind w:right="-1" w:firstLine="567"/>
        <w:jc w:val="both"/>
      </w:pPr>
      <w:r w:rsidRPr="002310D3">
        <w:t>2.5. Оплата по Договору осуществляется Заказчиком в следующем порядке:</w:t>
      </w:r>
    </w:p>
    <w:p w14:paraId="6A6F1921" w14:textId="77777777" w:rsidR="004541AB" w:rsidRPr="002310D3" w:rsidRDefault="004541AB" w:rsidP="004541AB">
      <w:pPr>
        <w:ind w:right="-1" w:firstLine="567"/>
        <w:jc w:val="both"/>
      </w:pPr>
      <w:r w:rsidRPr="002310D3">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14:paraId="4323F941" w14:textId="77777777" w:rsidR="004541AB" w:rsidRPr="002310D3" w:rsidRDefault="004541AB" w:rsidP="004541AB">
      <w:pPr>
        <w:tabs>
          <w:tab w:val="left" w:pos="993"/>
          <w:tab w:val="left" w:pos="3554"/>
        </w:tabs>
        <w:ind w:right="-1" w:firstLine="567"/>
        <w:jc w:val="both"/>
        <w:rPr>
          <w:lang w:eastAsia="ru-RU"/>
        </w:rPr>
      </w:pPr>
      <w:r w:rsidRPr="002310D3">
        <w:lastRenderedPageBreak/>
        <w:t xml:space="preserve">2.5.2. </w:t>
      </w:r>
      <w:r w:rsidRPr="002310D3">
        <w:rPr>
          <w:lang w:eastAsia="ru-RU"/>
        </w:rPr>
        <w:t>Оплата Заказчиком производится после поставки Товара в размере стоимости фактически поставленного Товара.</w:t>
      </w:r>
    </w:p>
    <w:p w14:paraId="561E0C87" w14:textId="77777777" w:rsidR="004541AB" w:rsidRPr="002310D3" w:rsidRDefault="004541AB" w:rsidP="004541AB">
      <w:pPr>
        <w:tabs>
          <w:tab w:val="left" w:pos="993"/>
          <w:tab w:val="left" w:pos="3554"/>
        </w:tabs>
        <w:ind w:right="-1" w:firstLine="567"/>
        <w:jc w:val="both"/>
      </w:pPr>
      <w:r w:rsidRPr="002310D3">
        <w:rPr>
          <w:lang w:eastAsia="ru-RU"/>
        </w:rPr>
        <w:t>2.5.3. Авансовый платеж не предусмотрен</w:t>
      </w:r>
      <w:r w:rsidRPr="002310D3">
        <w:t>.</w:t>
      </w:r>
    </w:p>
    <w:p w14:paraId="59D36FAF" w14:textId="22D98948" w:rsidR="004541AB" w:rsidRPr="002310D3" w:rsidRDefault="004541AB" w:rsidP="004541AB">
      <w:pPr>
        <w:tabs>
          <w:tab w:val="left" w:pos="993"/>
          <w:tab w:val="left" w:pos="3554"/>
        </w:tabs>
        <w:ind w:right="-1" w:firstLine="567"/>
        <w:jc w:val="both"/>
      </w:pPr>
      <w:r w:rsidRPr="002310D3">
        <w:t xml:space="preserve">2.5.4. Оплата за поставленный Товар, предусмотренный Спецификацией (приложение № 1 к Договору), производится в течение </w:t>
      </w:r>
      <w:r w:rsidRPr="002310D3">
        <w:rPr>
          <w:b/>
          <w:bCs/>
        </w:rPr>
        <w:t xml:space="preserve">7 (Семь) рабочих </w:t>
      </w:r>
      <w:r w:rsidRPr="002310D3">
        <w:rPr>
          <w:b/>
          <w:bCs/>
          <w:color w:val="000000"/>
        </w:rPr>
        <w:t>дней</w:t>
      </w:r>
      <w:r w:rsidRPr="002310D3">
        <w:rPr>
          <w:color w:val="000000"/>
        </w:rPr>
        <w:t xml:space="preserve"> с даты подписания </w:t>
      </w:r>
      <w:r>
        <w:t xml:space="preserve">Сторонами </w:t>
      </w:r>
      <w:r>
        <w:rPr>
          <w:color w:val="222222"/>
          <w:lang w:eastAsia="ru-RU"/>
        </w:rPr>
        <w:t>Акта приемки товаров, работ, услуг (ф. 0510452) по унифицированной форме, установленной приказом Минфина России от 15.0</w:t>
      </w:r>
      <w:r w:rsidR="00804D85">
        <w:rPr>
          <w:color w:val="222222"/>
          <w:lang w:eastAsia="ru-RU"/>
        </w:rPr>
        <w:t>4</w:t>
      </w:r>
      <w:r>
        <w:rPr>
          <w:color w:val="222222"/>
          <w:lang w:eastAsia="ru-RU"/>
        </w:rPr>
        <w:t xml:space="preserve">.2021 № 61н, при условии предоставления Поставщиком </w:t>
      </w:r>
      <w:r>
        <w:t>документов</w:t>
      </w:r>
      <w:r w:rsidRPr="002310D3">
        <w:t xml:space="preserve"> 2.5.5 Договора.</w:t>
      </w:r>
    </w:p>
    <w:p w14:paraId="1F7061D8" w14:textId="77777777" w:rsidR="004541AB" w:rsidRPr="002310D3" w:rsidRDefault="004541AB" w:rsidP="004541AB">
      <w:pPr>
        <w:ind w:firstLine="540"/>
        <w:jc w:val="both"/>
        <w:rPr>
          <w:color w:val="000000" w:themeColor="text1"/>
        </w:rPr>
      </w:pPr>
      <w:r w:rsidRPr="002310D3">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2310D3">
        <w:rPr>
          <w:color w:val="000000" w:themeColor="text1"/>
        </w:rPr>
        <w:t>документов:</w:t>
      </w:r>
    </w:p>
    <w:p w14:paraId="35666A12" w14:textId="38365D3C"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а) Акта приема-передачи Товара;</w:t>
      </w:r>
    </w:p>
    <w:p w14:paraId="34FFFCC5"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б) счета (оригинала);</w:t>
      </w:r>
    </w:p>
    <w:p w14:paraId="5B90EF4D"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в) </w:t>
      </w:r>
      <w:r w:rsidRPr="002310D3">
        <w:rPr>
          <w:color w:val="000000" w:themeColor="text1"/>
          <w:spacing w:val="-2"/>
        </w:rPr>
        <w:t>счет-фактуры (оригинала), если ее составление предусмотрено статьей 169 НК РФ</w:t>
      </w:r>
      <w:r w:rsidRPr="002310D3">
        <w:rPr>
          <w:color w:val="000000" w:themeColor="text1"/>
        </w:rPr>
        <w:t>;</w:t>
      </w:r>
    </w:p>
    <w:p w14:paraId="62393FBA" w14:textId="77777777" w:rsidR="004541AB" w:rsidRPr="002310D3" w:rsidRDefault="004541AB" w:rsidP="004541AB">
      <w:pPr>
        <w:ind w:firstLine="540"/>
        <w:jc w:val="both"/>
        <w:rPr>
          <w:color w:val="000000" w:themeColor="text1"/>
        </w:rPr>
      </w:pPr>
      <w:r w:rsidRPr="002310D3">
        <w:rPr>
          <w:color w:val="000000" w:themeColor="text1"/>
        </w:rPr>
        <w:t xml:space="preserve"> г)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(оригинала);</w:t>
      </w:r>
    </w:p>
    <w:p w14:paraId="494EABD8" w14:textId="77777777" w:rsidR="004541AB" w:rsidRPr="002310D3" w:rsidRDefault="004541AB" w:rsidP="004541AB">
      <w:pPr>
        <w:ind w:firstLine="540"/>
        <w:jc w:val="both"/>
        <w:rPr>
          <w:color w:val="000000" w:themeColor="text1"/>
        </w:rPr>
      </w:pPr>
      <w:r w:rsidRPr="002310D3">
        <w:rPr>
          <w:color w:val="000000" w:themeColor="text1"/>
        </w:rPr>
        <w:t xml:space="preserve"> 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97D8D70" w14:textId="75C32EB6" w:rsidR="004541AB" w:rsidRPr="002310D3" w:rsidRDefault="004541AB" w:rsidP="004541AB">
      <w:pPr>
        <w:ind w:firstLine="540"/>
        <w:jc w:val="both"/>
        <w:rPr>
          <w:color w:val="000000" w:themeColor="text1"/>
        </w:rPr>
      </w:pPr>
      <w:bookmarkStart w:id="4" w:name="sub_1937"/>
      <w:r w:rsidRPr="002310D3">
        <w:rPr>
          <w:color w:val="000000" w:themeColor="text1"/>
        </w:rPr>
        <w:t xml:space="preserve"> </w:t>
      </w:r>
      <w:bookmarkEnd w:id="4"/>
      <w:r w:rsidRPr="002310D3">
        <w:rPr>
          <w:color w:val="000000" w:themeColor="text1"/>
        </w:rPr>
        <w:t>2.5.6. На всех документах, перечисленных в подпунктах «а», «б», «в», «г»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0A7B4F1"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2CD53E52"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2.7.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0BC48F2F" w14:textId="14BCE264" w:rsidR="004541AB" w:rsidRPr="002310D3" w:rsidRDefault="004541AB" w:rsidP="004541AB">
      <w:pPr>
        <w:pStyle w:val="af"/>
        <w:ind w:left="0"/>
        <w:jc w:val="both"/>
      </w:pPr>
      <w:r w:rsidRPr="002310D3">
        <w:rPr>
          <w:color w:val="000000" w:themeColor="text1"/>
        </w:rPr>
        <w:t xml:space="preserve">          2.8. </w:t>
      </w:r>
      <w:r w:rsidRPr="002310D3">
        <w:t>С целью определения наличия задолженности, оценки правильности учета взаиморасчетов между Сторонами, составляется акт сверки взаиморасчетов</w:t>
      </w:r>
      <w:r w:rsidR="00C71800">
        <w:t xml:space="preserve"> </w:t>
      </w:r>
      <w:r w:rsidR="00C71800" w:rsidRPr="00C71800">
        <w:t>(по унифицированной форме 0510477, в соответствии с приказом Минфина России от 15.04.2021 №61н, в редакции Приказа Минфина России от 30.09.2024 N 144н)</w:t>
      </w:r>
      <w:r w:rsidRPr="002310D3">
        <w:t>.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0EB5A4D1" w14:textId="77777777" w:rsidR="004541AB" w:rsidRPr="002310D3" w:rsidRDefault="004541AB" w:rsidP="004541AB">
      <w:pPr>
        <w:tabs>
          <w:tab w:val="left" w:pos="993"/>
          <w:tab w:val="left" w:pos="3554"/>
        </w:tabs>
        <w:ind w:right="-1" w:firstLine="567"/>
        <w:jc w:val="both"/>
      </w:pPr>
      <w:r w:rsidRPr="002310D3">
        <w:t>2.9. Заказчик при оплате стоимости поставленного Товара вправе удержать сумму неустойки (штрафа, пени), начисленную на дату подписания Акта приема-передачи Товара с суммы, предназначенной для оплаты за поставленный Товар.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698095E1" w14:textId="77777777" w:rsidR="004541AB" w:rsidRPr="002310D3" w:rsidRDefault="004541AB" w:rsidP="004541AB">
      <w:pPr>
        <w:tabs>
          <w:tab w:val="left" w:pos="993"/>
          <w:tab w:val="left" w:pos="3554"/>
        </w:tabs>
        <w:ind w:right="-1" w:firstLine="567"/>
        <w:jc w:val="both"/>
      </w:pPr>
      <w:r w:rsidRPr="002310D3">
        <w:rPr>
          <w:rFonts w:eastAsia="Calibri"/>
          <w:lang w:eastAsia="ru-RU"/>
        </w:rPr>
        <w:t xml:space="preserve">2.10. </w:t>
      </w:r>
      <w:r w:rsidRPr="002310D3">
        <w:rPr>
          <w:b/>
          <w:bCs/>
        </w:rPr>
        <w:t>Источник финансирования – средства бюджетного учреждения.</w:t>
      </w:r>
    </w:p>
    <w:p w14:paraId="1E50B112" w14:textId="77777777" w:rsidR="00364098" w:rsidRPr="008B51F7" w:rsidRDefault="00364098" w:rsidP="008B51F7">
      <w:pPr>
        <w:widowControl w:val="0"/>
        <w:ind w:right="-1"/>
        <w:jc w:val="both"/>
        <w:rPr>
          <w:b/>
          <w:i/>
          <w:iCs/>
          <w:color w:val="000000" w:themeColor="text1"/>
        </w:rPr>
      </w:pPr>
    </w:p>
    <w:p w14:paraId="74C25730" w14:textId="666B5920" w:rsidR="00B72E3D" w:rsidRPr="002813DF" w:rsidRDefault="00B72E3D" w:rsidP="002813DF">
      <w:pPr>
        <w:pStyle w:val="a8"/>
        <w:spacing w:before="0"/>
        <w:rPr>
          <w:rFonts w:ascii="Times New Roman" w:hAnsi="Times New Roman"/>
          <w:szCs w:val="24"/>
        </w:rPr>
      </w:pPr>
      <w:r w:rsidRPr="002813DF">
        <w:rPr>
          <w:rFonts w:ascii="Times New Roman" w:hAnsi="Times New Roman"/>
          <w:szCs w:val="24"/>
        </w:rPr>
        <w:lastRenderedPageBreak/>
        <w:t>3.</w:t>
      </w:r>
      <w:r w:rsidR="00A80020" w:rsidRPr="002813DF">
        <w:rPr>
          <w:rFonts w:ascii="Times New Roman" w:hAnsi="Times New Roman"/>
          <w:szCs w:val="24"/>
        </w:rPr>
        <w:t>ПРАВА И ОБЯЗАННОСТИ СТОРОН.</w:t>
      </w:r>
    </w:p>
    <w:p w14:paraId="6194E60C" w14:textId="77777777" w:rsidR="00A80020" w:rsidRPr="008B51F7" w:rsidRDefault="00A80020" w:rsidP="008B51F7">
      <w:pPr>
        <w:widowControl w:val="0"/>
        <w:shd w:val="clear" w:color="auto" w:fill="FFFFFF"/>
        <w:suppressAutoHyphens w:val="0"/>
        <w:ind w:right="-1" w:firstLine="567"/>
        <w:contextualSpacing/>
        <w:rPr>
          <w:b/>
        </w:rPr>
      </w:pPr>
      <w:r w:rsidRPr="008B51F7">
        <w:rPr>
          <w:b/>
        </w:rPr>
        <w:t>3.1. Заказчик вправе:</w:t>
      </w:r>
    </w:p>
    <w:p w14:paraId="284A4AC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3.1.1</w:t>
      </w:r>
      <w:r w:rsidRPr="008B51F7">
        <w:rPr>
          <w:color w:val="000000"/>
        </w:rPr>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14:paraId="45229346"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3.1.2. Запрашивать у Поставщика информацию о Товаре и о ходе, стадии исполнения обязательств Поставщика по </w:t>
      </w:r>
      <w:r w:rsidRPr="008B51F7">
        <w:t>Договору</w:t>
      </w:r>
      <w:r w:rsidRPr="008B51F7">
        <w:rPr>
          <w:spacing w:val="-4"/>
        </w:rPr>
        <w:t>.</w:t>
      </w:r>
    </w:p>
    <w:p w14:paraId="5A78B10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3.1.3. Проверять в любое время ход исполнения Поставщиком обязательств по </w:t>
      </w:r>
      <w:r w:rsidRPr="008B51F7">
        <w:t>Договору</w:t>
      </w:r>
      <w:r w:rsidRPr="008B51F7">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8B51F7">
        <w:t>Договора</w:t>
      </w:r>
      <w:r w:rsidRPr="008B51F7">
        <w:rPr>
          <w:spacing w:val="-4"/>
        </w:rPr>
        <w:t>.</w:t>
      </w:r>
    </w:p>
    <w:p w14:paraId="632B65A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3.1.4. Осуществлять проверку качества поставляемого Товара.</w:t>
      </w:r>
    </w:p>
    <w:p w14:paraId="12E6AB68"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3.1.5. Требовать от Поставщика </w:t>
      </w:r>
      <w:r w:rsidRPr="008B51F7">
        <w:rPr>
          <w:color w:val="000000"/>
        </w:rPr>
        <w:t xml:space="preserve">своевременного </w:t>
      </w:r>
      <w:r w:rsidRPr="008B51F7">
        <w:rPr>
          <w:spacing w:val="-4"/>
        </w:rPr>
        <w:t xml:space="preserve">устранения недостатков, допущенных им при исполнении </w:t>
      </w:r>
      <w:r w:rsidRPr="008B51F7">
        <w:t>Договора</w:t>
      </w:r>
      <w:r w:rsidRPr="008B51F7">
        <w:rPr>
          <w:spacing w:val="-4"/>
        </w:rPr>
        <w:t>, за его счет;</w:t>
      </w:r>
    </w:p>
    <w:p w14:paraId="364A670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3.1.6. Отказаться от приемки Товара, не соответствующего условиям </w:t>
      </w:r>
      <w:r w:rsidRPr="008B51F7">
        <w:t>Договора</w:t>
      </w:r>
      <w:r w:rsidRPr="008B51F7">
        <w:rPr>
          <w:spacing w:val="-4"/>
        </w:rPr>
        <w:t>, и потребовать безвозмездного устранения недостатков.</w:t>
      </w:r>
    </w:p>
    <w:p w14:paraId="5F607FB7" w14:textId="34F5F6CC" w:rsidR="00A80020" w:rsidRPr="008B51F7" w:rsidRDefault="00A80020" w:rsidP="008B51F7">
      <w:pPr>
        <w:autoSpaceDE w:val="0"/>
        <w:autoSpaceDN w:val="0"/>
        <w:ind w:firstLine="567"/>
        <w:jc w:val="both"/>
        <w:rPr>
          <w:color w:val="000000"/>
          <w:lang w:eastAsia="ru-RU"/>
        </w:rPr>
      </w:pPr>
      <w:r w:rsidRPr="008B51F7">
        <w:rPr>
          <w:spacing w:val="-4"/>
        </w:rPr>
        <w:t xml:space="preserve">3.1.7. </w:t>
      </w:r>
      <w:r w:rsidR="001665F4" w:rsidRPr="008B51F7">
        <w:rPr>
          <w:color w:val="000000"/>
          <w:lang w:eastAsia="ru-RU"/>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14108472"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14:paraId="58B5D1A5"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bCs/>
          <w:lang w:eastAsia="ru-RU"/>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14:paraId="523884AD" w14:textId="0328DEF3" w:rsidR="00A80020" w:rsidRPr="008B51F7" w:rsidRDefault="00A80020" w:rsidP="008B51F7">
      <w:pPr>
        <w:widowControl w:val="0"/>
        <w:shd w:val="clear" w:color="auto" w:fill="FFFFFF"/>
        <w:suppressAutoHyphens w:val="0"/>
        <w:ind w:right="-1" w:firstLine="567"/>
        <w:contextualSpacing/>
        <w:jc w:val="both"/>
        <w:rPr>
          <w:lang w:eastAsia="ru-RU"/>
        </w:rPr>
      </w:pPr>
      <w:r w:rsidRPr="008B51F7">
        <w:rPr>
          <w:spacing w:val="-4"/>
        </w:rPr>
        <w:t xml:space="preserve">3.1.10. </w:t>
      </w:r>
      <w:bookmarkStart w:id="5" w:name="_Hlk93043327"/>
      <w:r w:rsidRPr="008B51F7">
        <w:rPr>
          <w:spacing w:val="-4"/>
        </w:rPr>
        <w:t xml:space="preserve">Требовать от Поставщика уплаты неустойки, </w:t>
      </w:r>
      <w:r w:rsidRPr="008B51F7">
        <w:rPr>
          <w:color w:val="000000"/>
          <w:spacing w:val="-4"/>
        </w:rPr>
        <w:t>а также возмещения убытков</w:t>
      </w:r>
      <w:r w:rsidRPr="008B51F7">
        <w:rPr>
          <w:spacing w:val="-4"/>
        </w:rPr>
        <w:t xml:space="preserve"> за неисполнение обязательств по Договору </w:t>
      </w:r>
      <w:r w:rsidRPr="008B51F7">
        <w:rPr>
          <w:lang w:eastAsia="ru-RU"/>
        </w:rPr>
        <w:t>в соответствии с действующим законодательством Российской Федерации</w:t>
      </w:r>
      <w:bookmarkEnd w:id="5"/>
      <w:r w:rsidR="00DC4B3A" w:rsidRPr="008B51F7">
        <w:rPr>
          <w:lang w:eastAsia="ru-RU"/>
        </w:rPr>
        <w:t>.</w:t>
      </w:r>
    </w:p>
    <w:p w14:paraId="5D46C39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lang w:eastAsia="ru-RU"/>
        </w:rPr>
        <w:t>3.1.11</w:t>
      </w:r>
      <w:r w:rsidRPr="008B51F7">
        <w:rPr>
          <w:spacing w:val="-4"/>
        </w:rPr>
        <w:t xml:space="preserve">. </w:t>
      </w:r>
      <w:bookmarkStart w:id="6" w:name="_Hlk93043479"/>
      <w:r w:rsidRPr="008B51F7">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r w:rsidRPr="008B51F7">
        <w:rPr>
          <w:lang w:eastAsia="ru-RU"/>
        </w:rPr>
        <w:t>.</w:t>
      </w:r>
      <w:bookmarkEnd w:id="6"/>
    </w:p>
    <w:p w14:paraId="7ECAD437" w14:textId="77777777" w:rsidR="00A80020" w:rsidRPr="008B51F7" w:rsidRDefault="00A80020" w:rsidP="008B51F7">
      <w:pPr>
        <w:widowControl w:val="0"/>
        <w:suppressAutoHyphens w:val="0"/>
        <w:ind w:right="-1" w:firstLine="567"/>
        <w:contextualSpacing/>
        <w:jc w:val="both"/>
        <w:rPr>
          <w:spacing w:val="-4"/>
        </w:rPr>
      </w:pPr>
      <w:r w:rsidRPr="008B51F7">
        <w:rPr>
          <w:rFonts w:eastAsia="Calibri"/>
          <w:color w:val="000000"/>
          <w:spacing w:val="-4"/>
          <w:lang w:eastAsia="en-US"/>
        </w:rPr>
        <w:t xml:space="preserve">3.1.12. </w:t>
      </w:r>
      <w:bookmarkStart w:id="7" w:name="_Hlk93043401"/>
      <w:r w:rsidRPr="008B51F7">
        <w:rPr>
          <w:bCs/>
          <w:color w:val="000000"/>
          <w:spacing w:val="-4"/>
        </w:rPr>
        <w:t xml:space="preserve">Принять решение об одностороннем отказе от исполнения </w:t>
      </w:r>
      <w:r w:rsidRPr="008B51F7">
        <w:rPr>
          <w:color w:val="000000"/>
          <w:spacing w:val="-4"/>
        </w:rPr>
        <w:t>Договора</w:t>
      </w:r>
      <w:r w:rsidRPr="008B51F7">
        <w:rPr>
          <w:bCs/>
          <w:color w:val="000000"/>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7"/>
      <w:r w:rsidRPr="008B51F7">
        <w:rPr>
          <w:bCs/>
          <w:color w:val="000000"/>
          <w:spacing w:val="-4"/>
        </w:rPr>
        <w:t>.</w:t>
      </w:r>
    </w:p>
    <w:p w14:paraId="463C4A0D" w14:textId="77777777" w:rsidR="00A80020" w:rsidRPr="008B51F7" w:rsidRDefault="00A80020" w:rsidP="008B51F7">
      <w:pPr>
        <w:widowControl w:val="0"/>
        <w:shd w:val="clear" w:color="auto" w:fill="FFFFFF"/>
        <w:suppressAutoHyphens w:val="0"/>
        <w:ind w:right="-1" w:firstLine="567"/>
        <w:contextualSpacing/>
        <w:jc w:val="both"/>
        <w:rPr>
          <w:b/>
        </w:rPr>
      </w:pPr>
      <w:r w:rsidRPr="008B51F7">
        <w:rPr>
          <w:b/>
        </w:rPr>
        <w:t>3.2. Заказчик обязан:</w:t>
      </w:r>
    </w:p>
    <w:p w14:paraId="11F1A92C" w14:textId="77777777" w:rsidR="00A80020" w:rsidRPr="008B51F7" w:rsidRDefault="00A80020" w:rsidP="008B51F7">
      <w:pPr>
        <w:suppressAutoHyphens w:val="0"/>
        <w:ind w:right="-1" w:firstLine="567"/>
        <w:jc w:val="both"/>
        <w:rPr>
          <w:lang w:eastAsia="x-none"/>
        </w:rPr>
      </w:pPr>
      <w:r w:rsidRPr="008B51F7">
        <w:rPr>
          <w:lang w:eastAsia="ru-RU"/>
        </w:rPr>
        <w:t>3.2.1. </w:t>
      </w:r>
      <w:r w:rsidRPr="008B51F7">
        <w:rPr>
          <w:lang w:eastAsia="x-none"/>
        </w:rPr>
        <w:t xml:space="preserve">Осуществлять контроль за исполнением Поставщиком условий Договора в соответствии с законодательством Российской Федерации. </w:t>
      </w:r>
    </w:p>
    <w:p w14:paraId="7EF3A54B" w14:textId="77777777" w:rsidR="00A80020" w:rsidRPr="008B51F7" w:rsidRDefault="00A80020" w:rsidP="008B51F7">
      <w:pPr>
        <w:suppressAutoHyphens w:val="0"/>
        <w:ind w:right="-1" w:firstLine="567"/>
        <w:jc w:val="both"/>
        <w:rPr>
          <w:lang w:eastAsia="x-none"/>
        </w:rPr>
      </w:pPr>
      <w:r w:rsidRPr="008B51F7">
        <w:rPr>
          <w:lang w:eastAsia="x-none"/>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641923CF" w14:textId="12532ED6" w:rsidR="00A80020" w:rsidRPr="008B51F7" w:rsidRDefault="00A80020" w:rsidP="008B51F7">
      <w:pPr>
        <w:autoSpaceDE w:val="0"/>
        <w:autoSpaceDN w:val="0"/>
        <w:ind w:firstLine="567"/>
        <w:jc w:val="both"/>
        <w:rPr>
          <w:color w:val="000000"/>
          <w:lang w:eastAsia="ru-RU"/>
        </w:rPr>
      </w:pPr>
      <w:r w:rsidRPr="008B51F7">
        <w:rPr>
          <w:lang w:eastAsia="x-none"/>
        </w:rPr>
        <w:t xml:space="preserve">3.2.3. </w:t>
      </w:r>
      <w:r w:rsidR="00C038E6" w:rsidRPr="008B51F7">
        <w:rPr>
          <w:color w:val="000000"/>
          <w:lang w:eastAsia="ru-RU"/>
        </w:rPr>
        <w:t xml:space="preserve">Для проверки результатов поставляемого Поставщиком Товара, предусмотренного Договором, в части его соответствия условиям Договора провести экспертизу. Экспертиза результатов поставляемого Товара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 </w:t>
      </w:r>
    </w:p>
    <w:p w14:paraId="337F95E4" w14:textId="77777777" w:rsidR="00A80020" w:rsidRPr="008B51F7" w:rsidRDefault="00A80020" w:rsidP="008B51F7">
      <w:pPr>
        <w:suppressAutoHyphens w:val="0"/>
        <w:ind w:right="-1" w:firstLine="567"/>
        <w:jc w:val="both"/>
        <w:rPr>
          <w:lang w:eastAsia="x-none"/>
        </w:rPr>
      </w:pPr>
      <w:r w:rsidRPr="008B51F7">
        <w:rPr>
          <w:color w:val="000000"/>
        </w:rPr>
        <w:t>3.2.4. Сообщать Поставщику о недостатках, обнаруженных в ходе поставки товара.</w:t>
      </w:r>
    </w:p>
    <w:p w14:paraId="40A60F90" w14:textId="77777777" w:rsidR="00A80020" w:rsidRPr="008B51F7" w:rsidRDefault="00A80020" w:rsidP="008B51F7">
      <w:pPr>
        <w:suppressAutoHyphens w:val="0"/>
        <w:ind w:right="-1" w:firstLine="567"/>
        <w:jc w:val="both"/>
        <w:rPr>
          <w:lang w:eastAsia="ru-RU"/>
        </w:rPr>
      </w:pPr>
      <w:r w:rsidRPr="008B51F7">
        <w:rPr>
          <w:lang w:eastAsia="ru-RU"/>
        </w:rPr>
        <w:t xml:space="preserve">3.2.5. Своевременно принять и оплатить поставляемый по </w:t>
      </w:r>
      <w:r w:rsidRPr="008B51F7">
        <w:rPr>
          <w:lang w:eastAsia="x-none"/>
        </w:rPr>
        <w:t xml:space="preserve">Договору </w:t>
      </w:r>
      <w:r w:rsidRPr="008B51F7">
        <w:rPr>
          <w:lang w:eastAsia="ru-RU"/>
        </w:rPr>
        <w:t xml:space="preserve">Товар в соответствии с условиями настоящего </w:t>
      </w:r>
      <w:r w:rsidRPr="008B51F7">
        <w:rPr>
          <w:lang w:eastAsia="x-none"/>
        </w:rPr>
        <w:t>Договора</w:t>
      </w:r>
      <w:r w:rsidRPr="008B51F7">
        <w:rPr>
          <w:lang w:eastAsia="ru-RU"/>
        </w:rPr>
        <w:t>.</w:t>
      </w:r>
    </w:p>
    <w:p w14:paraId="3DAFE8F2" w14:textId="77777777" w:rsidR="00A80020" w:rsidRPr="008B51F7" w:rsidRDefault="00A80020" w:rsidP="008B51F7">
      <w:pPr>
        <w:suppressAutoHyphens w:val="0"/>
        <w:ind w:right="-1" w:firstLine="567"/>
        <w:jc w:val="both"/>
        <w:rPr>
          <w:noProof/>
        </w:rPr>
      </w:pPr>
      <w:r w:rsidRPr="008B51F7">
        <w:rPr>
          <w:noProof/>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8B51F7">
        <w:rPr>
          <w:lang w:eastAsia="x-none"/>
        </w:rPr>
        <w:t xml:space="preserve">Договора </w:t>
      </w:r>
      <w:r w:rsidRPr="008B51F7">
        <w:rPr>
          <w:noProof/>
        </w:rPr>
        <w:t>и передать один экземпляр Поставщику (если установлено составление нескольких экземпляров).</w:t>
      </w:r>
    </w:p>
    <w:p w14:paraId="20885964" w14:textId="77777777" w:rsidR="00A80020" w:rsidRPr="008B51F7" w:rsidRDefault="00A80020" w:rsidP="008B51F7">
      <w:pPr>
        <w:suppressAutoHyphens w:val="0"/>
        <w:ind w:right="-1" w:firstLine="567"/>
        <w:jc w:val="both"/>
        <w:rPr>
          <w:lang w:eastAsia="ru-RU"/>
        </w:rPr>
      </w:pPr>
      <w:bookmarkStart w:id="8" w:name="_Hlk93043261"/>
      <w:r w:rsidRPr="008B51F7">
        <w:lastRenderedPageBreak/>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30A8AE73" w14:textId="7C61FA5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8</w:t>
      </w:r>
      <w:r w:rsidRPr="008B51F7">
        <w:rPr>
          <w:bCs/>
          <w:lang w:eastAsia="x-none"/>
        </w:rPr>
        <w:t xml:space="preserve">. Представить Поставщику сведения об изменении наименования, своего фактического местонахождения или банковских реквизитов в срок не позднее 3 (трёх) </w:t>
      </w:r>
      <w:r w:rsidR="00F34DB1"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rPr>
          <w:bCs/>
          <w:lang w:eastAsia="x-none"/>
        </w:rPr>
        <w:t>.</w:t>
      </w:r>
    </w:p>
    <w:p w14:paraId="52394EEA" w14:textId="0FD7339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9</w:t>
      </w:r>
      <w:r w:rsidRPr="008B51F7">
        <w:rPr>
          <w:bCs/>
          <w:lang w:eastAsia="x-none"/>
        </w:rPr>
        <w:t>. Надлежаще исполнять иные принятые на себя обязательства.</w:t>
      </w:r>
    </w:p>
    <w:bookmarkEnd w:id="8"/>
    <w:p w14:paraId="7B953860" w14:textId="77777777" w:rsidR="00A80020" w:rsidRPr="008B51F7" w:rsidRDefault="00A80020" w:rsidP="008B51F7">
      <w:pPr>
        <w:widowControl w:val="0"/>
        <w:shd w:val="clear" w:color="auto" w:fill="FFFFFF"/>
        <w:suppressAutoHyphens w:val="0"/>
        <w:ind w:right="-1" w:firstLine="567"/>
        <w:contextualSpacing/>
        <w:jc w:val="both"/>
      </w:pPr>
      <w:r w:rsidRPr="008B51F7">
        <w:rPr>
          <w:b/>
        </w:rPr>
        <w:t>3.3. Поставщик вправе</w:t>
      </w:r>
      <w:r w:rsidRPr="008B51F7">
        <w:t>:</w:t>
      </w:r>
    </w:p>
    <w:p w14:paraId="26A0C51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3.3.1. Требовать от Заказчика приемки и своевременной оплаты поставленного и принятого Товара в порядке, сроки и на условиях, предусмотренных Договором.</w:t>
      </w:r>
    </w:p>
    <w:p w14:paraId="00B6EEB0"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3.3.2. При условии надлежащей поставки требовать от Заказчика подписания в соответствии с условиями Договора Акта приема-передачи Товара (оригинал).</w:t>
      </w:r>
    </w:p>
    <w:p w14:paraId="04EF80C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3.3.3. Требовать от Заказчика предоставления имеющейся у него информации, необходимой для исполнения обязательств по Договору.</w:t>
      </w:r>
    </w:p>
    <w:p w14:paraId="732CE80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3.3.4. </w:t>
      </w:r>
      <w:r w:rsidRPr="008B51F7">
        <w:rPr>
          <w:color w:val="000000"/>
        </w:rPr>
        <w:t>Досрочно исполнить обязательства по Договору по согласованию с Заказчиком.</w:t>
      </w:r>
    </w:p>
    <w:p w14:paraId="1CCF2D2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3.3.5. Направлять Заказчику запросы и получать от него разъяснения и уточнения по вопросам поставки Товара в рамках Договора.</w:t>
      </w:r>
    </w:p>
    <w:p w14:paraId="5304C188" w14:textId="2EACF1D8" w:rsidR="00A80020" w:rsidRPr="00730ECA" w:rsidRDefault="00A80020" w:rsidP="00E17DFD">
      <w:pPr>
        <w:widowControl w:val="0"/>
        <w:shd w:val="clear" w:color="auto" w:fill="FFFFFF"/>
        <w:ind w:right="-1" w:firstLine="567"/>
        <w:contextualSpacing/>
        <w:jc w:val="both"/>
        <w:rPr>
          <w:spacing w:val="-4"/>
        </w:rPr>
      </w:pPr>
      <w:r w:rsidRPr="008B51F7">
        <w:rPr>
          <w:spacing w:val="-4"/>
        </w:rPr>
        <w:t xml:space="preserve">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w:t>
      </w:r>
      <w:r w:rsidRPr="00730ECA">
        <w:rPr>
          <w:spacing w:val="-4"/>
        </w:rPr>
        <w:t>соответствующими техническими и функциональными характеристиками, указанными в Договоре</w:t>
      </w:r>
      <w:r w:rsidR="00E17DFD" w:rsidRPr="00730ECA">
        <w:rPr>
          <w:spacing w:val="-4"/>
        </w:rPr>
        <w:t>(</w:t>
      </w:r>
      <w:r w:rsidR="00E17DFD" w:rsidRPr="00730ECA">
        <w:rPr>
          <w:lang w:eastAsia="ru-RU"/>
        </w:rPr>
        <w:t xml:space="preserve"> </w:t>
      </w:r>
      <w:r w:rsidR="00E17DFD" w:rsidRPr="00730ECA">
        <w:rPr>
          <w:spacing w:val="-4"/>
        </w:rPr>
        <w:t xml:space="preserve">за исключением случаев, предусмотренных </w:t>
      </w:r>
      <w:hyperlink r:id="rId12" w:history="1">
        <w:r w:rsidR="00E17DFD" w:rsidRPr="00730ECA">
          <w:rPr>
            <w:rStyle w:val="a9"/>
            <w:spacing w:val="-4"/>
          </w:rPr>
          <w:t>подпунктом "в" пункта 1</w:t>
        </w:r>
      </w:hyperlink>
      <w:r w:rsidR="00E17DFD" w:rsidRPr="00730ECA">
        <w:rPr>
          <w:spacing w:val="-4"/>
        </w:rPr>
        <w:t xml:space="preserve">, </w:t>
      </w:r>
      <w:hyperlink r:id="rId13" w:history="1">
        <w:r w:rsidR="00E17DFD" w:rsidRPr="00730ECA">
          <w:rPr>
            <w:rStyle w:val="a9"/>
            <w:spacing w:val="-4"/>
          </w:rPr>
          <w:t>подпунктом "б" пункта 2</w:t>
        </w:r>
      </w:hyperlink>
      <w:r w:rsidR="00E17DFD" w:rsidRPr="00730ECA">
        <w:rPr>
          <w:spacing w:val="-4"/>
        </w:rPr>
        <w:t xml:space="preserve">, </w:t>
      </w:r>
      <w:hyperlink r:id="rId14" w:history="1">
        <w:r w:rsidR="00E17DFD" w:rsidRPr="00730ECA">
          <w:rPr>
            <w:rStyle w:val="a9"/>
            <w:spacing w:val="-4"/>
          </w:rPr>
          <w:t>подпунктом "в" пункта 3 части 4 статьи 14</w:t>
        </w:r>
      </w:hyperlink>
      <w:r w:rsidR="00E17DFD" w:rsidRPr="00730ECA">
        <w:rPr>
          <w:spacing w:val="-4"/>
        </w:rPr>
        <w:t xml:space="preserve">  Федерального закона 44-ФЗ).</w:t>
      </w:r>
    </w:p>
    <w:p w14:paraId="7881625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730ECA">
        <w:rPr>
          <w:spacing w:val="-4"/>
        </w:rPr>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w:t>
      </w:r>
      <w:r w:rsidRPr="008B51F7">
        <w:rPr>
          <w:spacing w:val="-4"/>
        </w:rPr>
        <w:t>. Привлечение субпоставщиков не влечет за собой изменение стоимости и количества товаров по Договору.</w:t>
      </w:r>
    </w:p>
    <w:p w14:paraId="16A7491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3.3.8. Требовать </w:t>
      </w:r>
      <w:r w:rsidRPr="008B51F7">
        <w:rPr>
          <w:color w:val="000000"/>
        </w:rPr>
        <w:t xml:space="preserve">от Заказчика уплаты неустойки </w:t>
      </w:r>
      <w:r w:rsidRPr="008B51F7">
        <w:rPr>
          <w:spacing w:val="-4"/>
        </w:rPr>
        <w:t>(штрафов, пеней) в соответствии с условиями Договора.</w:t>
      </w:r>
    </w:p>
    <w:p w14:paraId="2AAC30A8" w14:textId="565F2E68"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3.3.9. </w:t>
      </w:r>
      <w:r w:rsidRPr="008B51F7">
        <w:rPr>
          <w:bCs/>
          <w:color w:val="000000"/>
        </w:rPr>
        <w:t xml:space="preserve">Принять решение об одностороннем отказе от исполнения </w:t>
      </w:r>
      <w:r w:rsidRPr="008B51F7">
        <w:rPr>
          <w:color w:val="000000"/>
        </w:rPr>
        <w:t>Договора</w:t>
      </w:r>
      <w:r w:rsidRPr="008B51F7">
        <w:rPr>
          <w:bCs/>
          <w:color w:val="00000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C4B3A" w:rsidRPr="008B51F7">
        <w:rPr>
          <w:bCs/>
          <w:color w:val="000000"/>
        </w:rPr>
        <w:t>.</w:t>
      </w:r>
    </w:p>
    <w:p w14:paraId="2AD35814" w14:textId="77777777" w:rsidR="00A80020" w:rsidRPr="008B51F7" w:rsidRDefault="00A80020" w:rsidP="008B51F7">
      <w:pPr>
        <w:keepNext/>
        <w:widowControl w:val="0"/>
        <w:shd w:val="clear" w:color="auto" w:fill="FFFFFF"/>
        <w:suppressAutoHyphens w:val="0"/>
        <w:ind w:firstLine="567"/>
        <w:contextualSpacing/>
        <w:jc w:val="both"/>
        <w:rPr>
          <w:b/>
        </w:rPr>
      </w:pPr>
      <w:r w:rsidRPr="008B51F7">
        <w:rPr>
          <w:b/>
        </w:rPr>
        <w:t>3.4. Поставщик обязан:</w:t>
      </w:r>
    </w:p>
    <w:p w14:paraId="08E6AFD7" w14:textId="24F1AB06" w:rsidR="00A80020" w:rsidRPr="008B51F7" w:rsidRDefault="00A80020" w:rsidP="00EB0CB3">
      <w:pPr>
        <w:pStyle w:val="ConsPlusNormal"/>
        <w:ind w:firstLine="540"/>
        <w:jc w:val="both"/>
      </w:pPr>
      <w:r w:rsidRPr="008B51F7">
        <w:t xml:space="preserve">3.4.1. </w:t>
      </w:r>
      <w:r w:rsidR="00EB0CB3" w:rsidRPr="000F2054">
        <w:t xml:space="preserve">Поставить Товар в порядке, количестве, в срок и на условиях, предусмотренных настоящим </w:t>
      </w:r>
      <w:r w:rsidR="00EB0CB3">
        <w:t>Договором</w:t>
      </w:r>
      <w:r w:rsidR="00EB0CB3" w:rsidRPr="000F2054">
        <w:t>.</w:t>
      </w:r>
    </w:p>
    <w:p w14:paraId="14F483E7" w14:textId="77777777" w:rsidR="00A80020" w:rsidRPr="008B51F7" w:rsidRDefault="00A80020" w:rsidP="008B51F7">
      <w:pPr>
        <w:widowControl w:val="0"/>
        <w:shd w:val="clear" w:color="auto" w:fill="FFFFFF"/>
        <w:suppressAutoHyphens w:val="0"/>
        <w:ind w:right="-1" w:firstLine="567"/>
        <w:contextualSpacing/>
        <w:jc w:val="both"/>
      </w:pPr>
      <w:r w:rsidRPr="008B51F7">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375029F" w14:textId="77777777" w:rsidR="00A80020" w:rsidRPr="008B51F7" w:rsidRDefault="00A80020" w:rsidP="008B51F7">
      <w:pPr>
        <w:widowControl w:val="0"/>
        <w:shd w:val="clear" w:color="auto" w:fill="FFFFFF"/>
        <w:suppressAutoHyphens w:val="0"/>
        <w:ind w:right="-1" w:firstLine="567"/>
        <w:contextualSpacing/>
        <w:jc w:val="both"/>
      </w:pPr>
      <w:r w:rsidRPr="008B51F7">
        <w:t>3.4.3. Предоставлять по требованию Заказчика информацию и документы, относящиеся к предмету Договора.</w:t>
      </w:r>
    </w:p>
    <w:p w14:paraId="3AF24F1A" w14:textId="77777777" w:rsidR="00A80020" w:rsidRPr="008B51F7" w:rsidRDefault="00A80020" w:rsidP="008B51F7">
      <w:pPr>
        <w:widowControl w:val="0"/>
        <w:shd w:val="clear" w:color="auto" w:fill="FFFFFF"/>
        <w:suppressAutoHyphens w:val="0"/>
        <w:ind w:right="-1" w:firstLine="567"/>
        <w:contextualSpacing/>
        <w:jc w:val="both"/>
      </w:pPr>
      <w:r w:rsidRPr="008B51F7">
        <w:t>3.4.4. Предоставить Заказчику регистрационное удостоверение,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CD15AE7" w14:textId="77777777" w:rsidR="00A80020" w:rsidRPr="008B51F7" w:rsidRDefault="00A80020" w:rsidP="008B51F7">
      <w:pPr>
        <w:widowControl w:val="0"/>
        <w:shd w:val="clear" w:color="auto" w:fill="FFFFFF"/>
        <w:suppressAutoHyphens w:val="0"/>
        <w:ind w:right="-1" w:firstLine="567"/>
        <w:contextualSpacing/>
        <w:jc w:val="both"/>
      </w:pPr>
      <w:r w:rsidRPr="008B51F7">
        <w:t>3.4.5. Своевременно и надлежащим образом представить Заказчику отчетную документацию по итогам исполнения Договора.</w:t>
      </w:r>
    </w:p>
    <w:p w14:paraId="0699548B" w14:textId="77777777" w:rsidR="00A80020" w:rsidRPr="008B51F7" w:rsidRDefault="00A80020" w:rsidP="008B51F7">
      <w:pPr>
        <w:widowControl w:val="0"/>
        <w:shd w:val="clear" w:color="auto" w:fill="FFFFFF"/>
        <w:suppressAutoHyphens w:val="0"/>
        <w:ind w:right="-1" w:firstLine="567"/>
        <w:contextualSpacing/>
        <w:jc w:val="both"/>
      </w:pPr>
      <w:r w:rsidRPr="008B51F7">
        <w:t xml:space="preserve">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w:t>
      </w:r>
      <w:r w:rsidRPr="008B51F7">
        <w:lastRenderedPageBreak/>
        <w:t>Договора.</w:t>
      </w:r>
    </w:p>
    <w:p w14:paraId="434D1F74" w14:textId="77777777" w:rsidR="00A80020" w:rsidRPr="008B51F7" w:rsidRDefault="00A80020" w:rsidP="008B51F7">
      <w:pPr>
        <w:widowControl w:val="0"/>
        <w:shd w:val="clear" w:color="auto" w:fill="FFFFFF"/>
        <w:suppressAutoHyphens w:val="0"/>
        <w:ind w:right="-1" w:firstLine="567"/>
        <w:contextualSpacing/>
        <w:jc w:val="both"/>
      </w:pPr>
      <w:r w:rsidRPr="008B51F7">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00BC7F82" w14:textId="77777777" w:rsidR="00A80020" w:rsidRPr="008B51F7" w:rsidRDefault="00A80020" w:rsidP="008B51F7">
      <w:pPr>
        <w:widowControl w:val="0"/>
        <w:shd w:val="clear" w:color="auto" w:fill="FFFFFF"/>
        <w:suppressAutoHyphens w:val="0"/>
        <w:ind w:right="-1" w:firstLine="567"/>
        <w:contextualSpacing/>
        <w:jc w:val="both"/>
      </w:pPr>
      <w:r w:rsidRPr="008B51F7">
        <w:t>3.4.8. Согласовать с Заказчиком дату и время поставки Товара.</w:t>
      </w:r>
    </w:p>
    <w:p w14:paraId="5A7453F3" w14:textId="77777777" w:rsidR="00A80020" w:rsidRPr="008B51F7" w:rsidRDefault="00A80020" w:rsidP="008B51F7">
      <w:pPr>
        <w:widowControl w:val="0"/>
        <w:shd w:val="clear" w:color="auto" w:fill="FFFFFF"/>
        <w:suppressAutoHyphens w:val="0"/>
        <w:ind w:right="-1" w:firstLine="567"/>
        <w:contextualSpacing/>
        <w:jc w:val="both"/>
      </w:pPr>
      <w:r w:rsidRPr="008B51F7">
        <w:t>3.4.9. Своими силами и средствами осуществить вывоз с территории Заказчика пустой тары (упаковки) Товара по требованию Заказчика</w:t>
      </w:r>
    </w:p>
    <w:p w14:paraId="3BC5742F" w14:textId="77777777" w:rsidR="00A80020" w:rsidRPr="008B51F7" w:rsidRDefault="00A80020" w:rsidP="008B51F7">
      <w:pPr>
        <w:widowControl w:val="0"/>
        <w:shd w:val="clear" w:color="auto" w:fill="FFFFFF"/>
        <w:suppressAutoHyphens w:val="0"/>
        <w:ind w:right="-1" w:firstLine="567"/>
        <w:contextualSpacing/>
        <w:jc w:val="both"/>
      </w:pPr>
      <w:r w:rsidRPr="008B51F7">
        <w:t>3.4.10. В течение гарантийного срока осуществлять замену Товара ненадлежащего качества в сроки, установленные Договором.</w:t>
      </w:r>
    </w:p>
    <w:p w14:paraId="21070B63" w14:textId="77777777" w:rsidR="00A80020" w:rsidRPr="008B51F7" w:rsidRDefault="00A80020" w:rsidP="008B51F7">
      <w:pPr>
        <w:widowControl w:val="0"/>
        <w:shd w:val="clear" w:color="auto" w:fill="FFFFFF"/>
        <w:suppressAutoHyphens w:val="0"/>
        <w:ind w:right="-1" w:firstLine="567"/>
        <w:contextualSpacing/>
        <w:jc w:val="both"/>
      </w:pPr>
      <w:r w:rsidRPr="008B51F7">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264CA66A" w14:textId="77777777" w:rsidR="00A80020" w:rsidRPr="008B51F7" w:rsidRDefault="00A80020" w:rsidP="008B51F7">
      <w:pPr>
        <w:widowControl w:val="0"/>
        <w:shd w:val="clear" w:color="auto" w:fill="FFFFFF"/>
        <w:suppressAutoHyphens w:val="0"/>
        <w:ind w:right="-1" w:firstLine="567"/>
        <w:contextualSpacing/>
        <w:jc w:val="both"/>
      </w:pPr>
      <w:r w:rsidRPr="008B51F7">
        <w:t>3.4.12. По требованию Заказчика уплатить неустойку за просрочку исполнения обязательств, предусмотренных Договором, в размере и в сроки, установленные Договором.</w:t>
      </w:r>
    </w:p>
    <w:p w14:paraId="6598F4FE" w14:textId="183E18EB" w:rsidR="00A80020" w:rsidRPr="008B51F7" w:rsidRDefault="00A80020" w:rsidP="008B51F7">
      <w:pPr>
        <w:widowControl w:val="0"/>
        <w:shd w:val="clear" w:color="auto" w:fill="FFFFFF"/>
        <w:suppressAutoHyphens w:val="0"/>
        <w:ind w:right="-1" w:firstLine="567"/>
        <w:contextualSpacing/>
        <w:jc w:val="both"/>
      </w:pPr>
      <w:r w:rsidRPr="008B51F7">
        <w:t xml:space="preserve">3.4.13. </w:t>
      </w:r>
      <w:r w:rsidRPr="008B51F7">
        <w:rPr>
          <w:bCs/>
          <w:lang w:eastAsia="x-none"/>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3 (трёх) </w:t>
      </w:r>
      <w:r w:rsidR="00180D78"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t>.</w:t>
      </w:r>
    </w:p>
    <w:p w14:paraId="37FB8EDD" w14:textId="68D7DBC6" w:rsidR="00A80020" w:rsidRPr="008B51F7" w:rsidRDefault="00A80020" w:rsidP="008B51F7">
      <w:pPr>
        <w:suppressAutoHyphens w:val="0"/>
        <w:ind w:right="-1" w:firstLine="567"/>
        <w:jc w:val="both"/>
        <w:rPr>
          <w:bCs/>
          <w:lang w:eastAsia="x-none"/>
        </w:rPr>
      </w:pPr>
      <w:r w:rsidRPr="008B51F7">
        <w:rPr>
          <w:bCs/>
          <w:lang w:eastAsia="x-none"/>
        </w:rPr>
        <w:t>3.4.14. Надлежаще исполнять иные принятые на себя обязательства.</w:t>
      </w:r>
    </w:p>
    <w:p w14:paraId="3C17325E" w14:textId="4A4564C3" w:rsidR="00351E95" w:rsidRPr="008B51F7" w:rsidRDefault="00351E95" w:rsidP="008B51F7">
      <w:pPr>
        <w:pStyle w:val="ad"/>
        <w:spacing w:before="0" w:beforeAutospacing="0" w:after="0" w:afterAutospacing="0"/>
        <w:ind w:firstLine="567"/>
        <w:jc w:val="both"/>
        <w:rPr>
          <w:color w:val="000000" w:themeColor="text1"/>
        </w:rPr>
      </w:pPr>
      <w:r w:rsidRPr="008B51F7">
        <w:rPr>
          <w:bCs/>
          <w:lang w:eastAsia="x-none"/>
        </w:rPr>
        <w:t xml:space="preserve">3.4.15. </w:t>
      </w:r>
      <w:r w:rsidR="001550E2" w:rsidRPr="008B51F7">
        <w:rPr>
          <w:bCs/>
          <w:lang w:eastAsia="x-none"/>
        </w:rPr>
        <w:t>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550E2" w:rsidRPr="008B51F7">
        <w:rPr>
          <w:bCs/>
        </w:rPr>
        <w:t xml:space="preserve"> </w:t>
      </w:r>
      <w:r w:rsidR="001550E2" w:rsidRPr="008B51F7">
        <w:rPr>
          <w:bCs/>
          <w:color w:val="000000" w:themeColor="text1"/>
        </w:rPr>
        <w:t xml:space="preserve">Поставщик </w:t>
      </w:r>
      <w:r w:rsidR="001550E2" w:rsidRPr="008B51F7">
        <w:rPr>
          <w:color w:val="000000" w:themeColor="text1"/>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14:paraId="6B133A04" w14:textId="77777777" w:rsidR="00C91D39" w:rsidRPr="008B51F7" w:rsidRDefault="00C91D39" w:rsidP="008B51F7">
      <w:pPr>
        <w:pStyle w:val="ad"/>
        <w:spacing w:before="0" w:beforeAutospacing="0" w:after="0" w:afterAutospacing="0"/>
        <w:ind w:firstLine="567"/>
        <w:jc w:val="both"/>
        <w:rPr>
          <w:color w:val="000000" w:themeColor="text1"/>
        </w:rPr>
      </w:pPr>
    </w:p>
    <w:p w14:paraId="110D3D84" w14:textId="77777777" w:rsidR="00FF5748" w:rsidRPr="008B51F7" w:rsidRDefault="00FF5748" w:rsidP="002813DF">
      <w:pPr>
        <w:keepNext/>
        <w:spacing w:after="240"/>
        <w:jc w:val="center"/>
        <w:outlineLvl w:val="0"/>
        <w:rPr>
          <w:rFonts w:eastAsia="MS Mincho"/>
          <w:b/>
          <w:kern w:val="1"/>
        </w:rPr>
      </w:pPr>
      <w:r w:rsidRPr="008B51F7">
        <w:rPr>
          <w:rFonts w:eastAsia="MS Mincho"/>
          <w:b/>
          <w:kern w:val="1"/>
        </w:rPr>
        <w:t>4. МЕСТО, СРОКИ И УСЛОВИЯ ПОСТАВКИ ТОВАРА.</w:t>
      </w:r>
    </w:p>
    <w:p w14:paraId="21017542" w14:textId="381B5025" w:rsidR="00E54560" w:rsidRPr="005E590A" w:rsidRDefault="00900F1A" w:rsidP="008B51F7">
      <w:pPr>
        <w:ind w:right="-1" w:firstLine="436"/>
        <w:jc w:val="both"/>
        <w:rPr>
          <w:rFonts w:eastAsia="Calibri"/>
          <w:color w:val="FF0000"/>
          <w:spacing w:val="-6"/>
          <w:lang w:eastAsia="en-US"/>
        </w:rPr>
      </w:pPr>
      <w:r w:rsidRPr="008B51F7">
        <w:rPr>
          <w:color w:val="000000"/>
        </w:rPr>
        <w:t xml:space="preserve"> </w:t>
      </w:r>
      <w:r w:rsidR="007E2CAD" w:rsidRPr="008B51F7">
        <w:rPr>
          <w:color w:val="000000"/>
        </w:rPr>
        <w:t xml:space="preserve">  </w:t>
      </w:r>
      <w:r w:rsidR="00FF5748" w:rsidRPr="005E590A">
        <w:rPr>
          <w:color w:val="000000"/>
        </w:rPr>
        <w:t xml:space="preserve">4.1. </w:t>
      </w:r>
      <w:r w:rsidR="00FF5748" w:rsidRPr="005E590A">
        <w:t>Поставка и передача Товара осуществляется Поставщиком в мест</w:t>
      </w:r>
      <w:r w:rsidR="008D0094">
        <w:t>о</w:t>
      </w:r>
      <w:r w:rsidR="00FF5748" w:rsidRPr="005E590A">
        <w:t xml:space="preserve"> доставки Товара по адрес</w:t>
      </w:r>
      <w:r w:rsidR="00181578">
        <w:t>ам</w:t>
      </w:r>
      <w:r w:rsidR="00FF5748" w:rsidRPr="005E590A">
        <w:t>:</w:t>
      </w:r>
      <w:r w:rsidR="00FF5748" w:rsidRPr="005E590A">
        <w:rPr>
          <w:rFonts w:eastAsia="Calibri"/>
          <w:color w:val="FF0000"/>
          <w:spacing w:val="-6"/>
          <w:lang w:eastAsia="en-US"/>
        </w:rPr>
        <w:t xml:space="preserve"> </w:t>
      </w:r>
    </w:p>
    <w:p w14:paraId="0F925133" w14:textId="77777777" w:rsidR="00B30FE4" w:rsidRPr="00B30FE4" w:rsidRDefault="00B30FE4" w:rsidP="00B30FE4">
      <w:pPr>
        <w:suppressAutoHyphens w:val="0"/>
        <w:ind w:firstLine="567"/>
        <w:jc w:val="both"/>
        <w:outlineLvl w:val="1"/>
        <w:rPr>
          <w:rFonts w:eastAsiaTheme="minorHAnsi"/>
          <w:kern w:val="2"/>
          <w:lang w:eastAsia="en-US"/>
        </w:rPr>
      </w:pPr>
      <w:r w:rsidRPr="00B30FE4">
        <w:rPr>
          <w:rFonts w:eastAsiaTheme="minorHAnsi"/>
          <w:b/>
          <w:bCs/>
          <w:kern w:val="2"/>
          <w:lang w:eastAsia="en-US"/>
        </w:rPr>
        <w:t>Получатель № 1</w:t>
      </w:r>
      <w:r w:rsidRPr="00B30FE4">
        <w:rPr>
          <w:rFonts w:eastAsiaTheme="minorHAnsi"/>
          <w:kern w:val="2"/>
          <w:lang w:eastAsia="en-US"/>
        </w:rPr>
        <w:t xml:space="preserve"> – Санаторий «Кавказ» - филиал ФГБУ «НМИЦ РК» Минздрава России. Российская федерация, Ставропольский край, г. Кисловодск, ул. Ярошенко, дом 11, Продовольственный склад.</w:t>
      </w:r>
    </w:p>
    <w:p w14:paraId="7B41C11B" w14:textId="03074F18" w:rsidR="00B30FE4" w:rsidRPr="00B30FE4" w:rsidRDefault="00291A3F" w:rsidP="00B30FE4">
      <w:pPr>
        <w:suppressAutoHyphens w:val="0"/>
        <w:ind w:firstLine="567"/>
        <w:jc w:val="both"/>
        <w:outlineLvl w:val="1"/>
        <w:rPr>
          <w:rFonts w:eastAsiaTheme="minorHAnsi"/>
          <w:b/>
          <w:bCs/>
          <w:kern w:val="2"/>
          <w:lang w:eastAsia="en-US"/>
        </w:rPr>
      </w:pPr>
      <w:r w:rsidRPr="00291A3F">
        <w:rPr>
          <w:rFonts w:eastAsiaTheme="minorHAnsi"/>
          <w:b/>
          <w:bCs/>
          <w:kern w:val="2"/>
          <w:lang w:eastAsia="en-US"/>
        </w:rPr>
        <w:t xml:space="preserve">Получатель № 2 – </w:t>
      </w:r>
      <w:r w:rsidRPr="00291A3F">
        <w:rPr>
          <w:rFonts w:eastAsiaTheme="minorHAnsi"/>
          <w:bCs/>
          <w:kern w:val="2"/>
          <w:lang w:eastAsia="en-US"/>
        </w:rPr>
        <w:t>ЛРКЦ «Курортная больница» - филиал ФГБУ «НМИЦ РК» Минздрава России. 357700, Российская Федерация, Ставропольский край, г-к. Кисловодск, ул. Хмельницкого, 3</w:t>
      </w:r>
      <w:r w:rsidR="00B30FE4" w:rsidRPr="00B30FE4">
        <w:rPr>
          <w:rFonts w:eastAsiaTheme="minorHAnsi"/>
          <w:kern w:val="2"/>
          <w:lang w:eastAsia="en-US"/>
        </w:rPr>
        <w:t>.</w:t>
      </w:r>
    </w:p>
    <w:p w14:paraId="249A0FC3" w14:textId="77777777" w:rsidR="00B30FE4" w:rsidRPr="00B30FE4" w:rsidRDefault="00B30FE4" w:rsidP="00B30FE4">
      <w:pPr>
        <w:suppressAutoHyphens w:val="0"/>
        <w:ind w:firstLine="567"/>
        <w:jc w:val="both"/>
        <w:outlineLvl w:val="1"/>
        <w:rPr>
          <w:rFonts w:eastAsiaTheme="minorHAnsi"/>
          <w:b/>
          <w:bCs/>
          <w:kern w:val="2"/>
          <w:lang w:eastAsia="en-US"/>
        </w:rPr>
      </w:pPr>
      <w:r w:rsidRPr="00B30FE4">
        <w:rPr>
          <w:rFonts w:eastAsiaTheme="minorHAnsi"/>
          <w:b/>
          <w:bCs/>
          <w:kern w:val="2"/>
          <w:lang w:eastAsia="en-US"/>
        </w:rPr>
        <w:t>Получатель № 3</w:t>
      </w:r>
      <w:r w:rsidRPr="00B30FE4">
        <w:rPr>
          <w:rFonts w:eastAsiaTheme="minorHAnsi"/>
          <w:kern w:val="2"/>
          <w:lang w:eastAsia="en-US"/>
        </w:rPr>
        <w:t xml:space="preserve"> – Санаторий «Россия» - филиал ФГБУ «НМИЦ РК» Минздрава России. Российская федерация, Ставропольский край, г. Ессентуки, ул. Разумовского, дом 7, Продовольственный склад.</w:t>
      </w:r>
    </w:p>
    <w:p w14:paraId="2A35556B" w14:textId="6B7133D3" w:rsidR="00E54560" w:rsidRPr="0099486D" w:rsidRDefault="00B30FE4" w:rsidP="00B30FE4">
      <w:pPr>
        <w:ind w:right="-1" w:firstLine="436"/>
        <w:jc w:val="both"/>
        <w:rPr>
          <w:rFonts w:eastAsia="Calibri"/>
          <w:b/>
          <w:bCs/>
          <w:color w:val="000000" w:themeColor="text1"/>
          <w:spacing w:val="-6"/>
          <w:lang w:eastAsia="en-US"/>
        </w:rPr>
      </w:pPr>
      <w:r w:rsidRPr="00B30FE4">
        <w:rPr>
          <w:rFonts w:eastAsiaTheme="minorHAnsi"/>
          <w:b/>
          <w:bCs/>
          <w:kern w:val="2"/>
          <w:lang w:eastAsia="en-US"/>
        </w:rPr>
        <w:t>Получатель № 4</w:t>
      </w:r>
      <w:r w:rsidRPr="00B30FE4">
        <w:rPr>
          <w:rFonts w:eastAsiaTheme="minorHAnsi"/>
          <w:kern w:val="2"/>
          <w:lang w:eastAsia="en-US"/>
        </w:rPr>
        <w:t xml:space="preserve"> – Санаторий им. И.М. Сеченова – филиал ФГБУ «НМИЦ РК» Минздрава России. Российская федерация, Ставропольский край, г. Ессентуки, ул. Ленина, дом 25, Продовольственный склад</w:t>
      </w:r>
      <w:r w:rsidR="00361D26" w:rsidRPr="005E590A">
        <w:rPr>
          <w:b/>
          <w:bCs/>
        </w:rPr>
        <w:t xml:space="preserve"> </w:t>
      </w:r>
      <w:r w:rsidR="00361D26" w:rsidRPr="005E590A">
        <w:rPr>
          <w:rFonts w:eastAsia="Calibri"/>
          <w:b/>
          <w:bCs/>
          <w:color w:val="000000" w:themeColor="text1"/>
          <w:spacing w:val="-6"/>
          <w:lang w:eastAsia="en-US"/>
        </w:rPr>
        <w:t>(далее – мест</w:t>
      </w:r>
      <w:r w:rsidR="00A952ED" w:rsidRPr="005E590A">
        <w:rPr>
          <w:rFonts w:eastAsia="Calibri"/>
          <w:b/>
          <w:bCs/>
          <w:color w:val="000000" w:themeColor="text1"/>
          <w:spacing w:val="-6"/>
          <w:lang w:eastAsia="en-US"/>
        </w:rPr>
        <w:t>о</w:t>
      </w:r>
      <w:r w:rsidR="00361D26" w:rsidRPr="005E590A">
        <w:rPr>
          <w:rFonts w:eastAsia="Calibri"/>
          <w:b/>
          <w:bCs/>
          <w:color w:val="000000" w:themeColor="text1"/>
          <w:spacing w:val="-6"/>
          <w:lang w:eastAsia="en-US"/>
        </w:rPr>
        <w:t xml:space="preserve"> доставки Товара).</w:t>
      </w:r>
    </w:p>
    <w:p w14:paraId="6DFBB847" w14:textId="15DDE70F" w:rsidR="0099486D" w:rsidRPr="0099486D" w:rsidRDefault="0099486D" w:rsidP="0099486D">
      <w:pPr>
        <w:pStyle w:val="ConsPlusNormal"/>
        <w:ind w:firstLine="540"/>
        <w:jc w:val="both"/>
      </w:pPr>
      <w:r w:rsidRPr="0099486D">
        <w:t xml:space="preserve">4.2. Поставка и передача Товара осуществляется партиями в соответствии с условиями настоящего </w:t>
      </w:r>
      <w:r w:rsidR="004847AF">
        <w:t>Д</w:t>
      </w:r>
      <w:r w:rsidRPr="0099486D">
        <w:t xml:space="preserve">оговора. Количество Товара в каждой партии определяется на основании Заявки Заказчика в пределах срока, установленного настоящим пунктом. При этом </w:t>
      </w:r>
      <w:r w:rsidRPr="0099486D">
        <w:lastRenderedPageBreak/>
        <w:t>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6CD97865" w14:textId="3F77A48B" w:rsidR="0099486D" w:rsidRPr="0099486D" w:rsidRDefault="0099486D" w:rsidP="0099486D">
      <w:pPr>
        <w:pStyle w:val="ConsPlusNormal"/>
        <w:ind w:firstLine="540"/>
        <w:jc w:val="both"/>
        <w:rPr>
          <w:b/>
          <w:bCs/>
        </w:rPr>
      </w:pPr>
      <w:r w:rsidRPr="0099486D">
        <w:t>Срок поставки</w:t>
      </w:r>
      <w:r w:rsidR="004847AF">
        <w:t xml:space="preserve"> товара</w:t>
      </w:r>
      <w:r w:rsidRPr="0099486D">
        <w:t>:</w:t>
      </w:r>
      <w:r w:rsidR="008D0094">
        <w:t xml:space="preserve"> </w:t>
      </w:r>
      <w:r w:rsidR="00291A3F" w:rsidRPr="00291A3F">
        <w:rPr>
          <w:b/>
          <w:bCs/>
        </w:rPr>
        <w:t>с даты заключения Договора в течение 30 дней по заявкам Заказчика</w:t>
      </w:r>
      <w:r w:rsidR="002813DF" w:rsidRPr="002813DF">
        <w:rPr>
          <w:b/>
          <w:bCs/>
        </w:rPr>
        <w:t>.</w:t>
      </w:r>
      <w:r w:rsidRPr="0099486D">
        <w:rPr>
          <w:b/>
          <w:bCs/>
        </w:rPr>
        <w:t xml:space="preserve"> </w:t>
      </w:r>
    </w:p>
    <w:p w14:paraId="6DECBD97" w14:textId="77777777" w:rsidR="0099486D" w:rsidRPr="0099486D" w:rsidRDefault="0099486D" w:rsidP="0099486D">
      <w:pPr>
        <w:widowControl w:val="0"/>
        <w:ind w:right="-1" w:firstLine="567"/>
        <w:contextualSpacing/>
        <w:jc w:val="both"/>
      </w:pPr>
      <w:r w:rsidRPr="0099486D">
        <w:t xml:space="preserve">Заявка направляется Заказчиком не позднее чем за 1 (один) календарный день до предполагаемой поставки Товара в пределах установленного срока. </w:t>
      </w:r>
    </w:p>
    <w:p w14:paraId="19935B23" w14:textId="1508D467" w:rsidR="0099486D" w:rsidRDefault="0099486D" w:rsidP="0099486D">
      <w:pPr>
        <w:widowControl w:val="0"/>
        <w:ind w:right="-1" w:firstLine="567"/>
        <w:contextualSpacing/>
        <w:jc w:val="both"/>
      </w:pPr>
      <w:r w:rsidRPr="0099486D">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58F46F6" w14:textId="4D9019AA" w:rsidR="00181578" w:rsidRPr="00F441BE" w:rsidRDefault="00181578" w:rsidP="00181578">
      <w:pPr>
        <w:pStyle w:val="ConsPlusNormal"/>
        <w:ind w:firstLine="540"/>
        <w:jc w:val="both"/>
      </w:pPr>
      <w:r w:rsidRPr="00F441BE">
        <w:t xml:space="preserve">Ненаправление заявки Заказчиком на поставку всего объема товара, предусмотренного </w:t>
      </w:r>
      <w:r>
        <w:t>Договором</w:t>
      </w:r>
      <w:r w:rsidRPr="00F441BE">
        <w:t xml:space="preserve">, не влечет за собой право Поставщика требовать от Заказчика совершить действия по выборке и принятию всего объема товара, предусмотренного </w:t>
      </w:r>
      <w:r>
        <w:t>Договором</w:t>
      </w:r>
      <w:r w:rsidRPr="00F441BE">
        <w:t xml:space="preserve">, совершить действия по оплате не поставленного товара, согласованного </w:t>
      </w:r>
      <w:r>
        <w:t>Договором</w:t>
      </w:r>
      <w:r w:rsidRPr="00F441BE">
        <w:t>.</w:t>
      </w:r>
    </w:p>
    <w:p w14:paraId="13F33D9C" w14:textId="4FC6E921" w:rsidR="00181578" w:rsidRPr="0099486D" w:rsidRDefault="00181578" w:rsidP="00181578">
      <w:pPr>
        <w:widowControl w:val="0"/>
        <w:ind w:right="-1" w:firstLine="567"/>
        <w:contextualSpacing/>
        <w:jc w:val="both"/>
      </w:pPr>
      <w:r w:rsidRPr="00F441BE">
        <w:t>В отсутствие заявки Заказчика у Поставщика не возникает обязанность по поставке товара, уплате каких-либо штрафных санкций</w:t>
      </w:r>
      <w:r>
        <w:t>.</w:t>
      </w:r>
    </w:p>
    <w:p w14:paraId="451C0A08" w14:textId="77777777" w:rsidR="0099486D" w:rsidRPr="0099486D" w:rsidRDefault="0099486D" w:rsidP="0099486D">
      <w:pPr>
        <w:ind w:firstLine="567"/>
        <w:jc w:val="both"/>
      </w:pPr>
      <w:r w:rsidRPr="0099486D">
        <w:t>4.3. Поставка Товара осуществляется Поставщиком на условиях, предусмотренных настоящим Договором и приложениями к нему и в соответствии с действующим законодательством.</w:t>
      </w:r>
    </w:p>
    <w:p w14:paraId="5FB9B736" w14:textId="77777777" w:rsidR="0099486D" w:rsidRPr="0099486D" w:rsidRDefault="0099486D" w:rsidP="0099486D">
      <w:pPr>
        <w:ind w:firstLine="567"/>
        <w:jc w:val="both"/>
      </w:pPr>
      <w:r w:rsidRPr="0099486D">
        <w:t>4.4.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72B67871" w14:textId="77777777" w:rsidR="0099486D" w:rsidRPr="0099486D" w:rsidRDefault="0099486D" w:rsidP="0099486D">
      <w:pPr>
        <w:ind w:firstLine="567"/>
        <w:jc w:val="both"/>
      </w:pPr>
      <w:r w:rsidRPr="0099486D">
        <w:t>4.5. При поставке Товара Поставщик представляет Заказчику Товарно-сопроводительную документацию на Товар и документы, предусмотренные законодательством Российской Федерации для Товара данного вида:</w:t>
      </w:r>
    </w:p>
    <w:p w14:paraId="5D37817B" w14:textId="02321985" w:rsidR="0099486D" w:rsidRPr="0099486D" w:rsidRDefault="0099486D" w:rsidP="0099486D">
      <w:pPr>
        <w:ind w:firstLine="567"/>
        <w:jc w:val="both"/>
      </w:pPr>
      <w:r w:rsidRPr="0099486D">
        <w:t>а) Акта приема-передачи Товар</w:t>
      </w:r>
      <w:r w:rsidRPr="00C5578D">
        <w:t xml:space="preserve">а, </w:t>
      </w:r>
      <w:r w:rsidRPr="0099486D">
        <w:t xml:space="preserve">подписанного Сторонами, в 2-х экз. (оригинала); </w:t>
      </w:r>
    </w:p>
    <w:p w14:paraId="356F4465" w14:textId="77777777" w:rsidR="0099486D" w:rsidRPr="0099486D" w:rsidRDefault="0099486D" w:rsidP="0099486D">
      <w:pPr>
        <w:ind w:firstLine="567"/>
        <w:jc w:val="both"/>
      </w:pPr>
      <w:r w:rsidRPr="0099486D">
        <w:t>б) счет (оригинал);</w:t>
      </w:r>
    </w:p>
    <w:p w14:paraId="089FA213" w14:textId="77777777" w:rsidR="0099486D" w:rsidRPr="0099486D" w:rsidRDefault="0099486D" w:rsidP="0099486D">
      <w:pPr>
        <w:ind w:firstLine="567"/>
        <w:jc w:val="both"/>
      </w:pPr>
      <w:r w:rsidRPr="0099486D">
        <w:t>в) счет-фактуру (оригинал), если ее составление предусмотрено статьей 169 НК РФ;</w:t>
      </w:r>
    </w:p>
    <w:p w14:paraId="6F195C09" w14:textId="77777777" w:rsidR="0099486D" w:rsidRPr="0099486D" w:rsidRDefault="0099486D" w:rsidP="0099486D">
      <w:pPr>
        <w:ind w:firstLine="567"/>
        <w:jc w:val="both"/>
      </w:pPr>
      <w:r w:rsidRPr="0099486D">
        <w:t>г)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
    <w:p w14:paraId="3AECBAC2" w14:textId="77777777" w:rsidR="0099486D" w:rsidRPr="0099486D" w:rsidRDefault="0099486D" w:rsidP="0099486D">
      <w:pPr>
        <w:ind w:firstLine="567"/>
        <w:jc w:val="both"/>
      </w:pPr>
      <w:r w:rsidRPr="0099486D">
        <w:t>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EDCE7B9" w14:textId="77777777" w:rsidR="0099486D" w:rsidRPr="0099486D" w:rsidRDefault="0099486D" w:rsidP="0099486D">
      <w:pPr>
        <w:ind w:firstLine="567"/>
        <w:jc w:val="both"/>
      </w:pPr>
      <w:r w:rsidRPr="0099486D">
        <w:t>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приёмки Товара.</w:t>
      </w:r>
    </w:p>
    <w:p w14:paraId="09C6FE5C" w14:textId="77777777" w:rsidR="004847AF" w:rsidRDefault="0099486D" w:rsidP="004847AF">
      <w:pPr>
        <w:ind w:firstLine="567"/>
        <w:jc w:val="both"/>
      </w:pPr>
      <w:r w:rsidRPr="0099486D">
        <w:t>4.6. На всех документах, перечисленных в подпунктах «а», «б», «в», «г» пункта 4.5.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6D49774" w14:textId="07FCD6BE" w:rsidR="00F87A28" w:rsidRDefault="004847AF" w:rsidP="004847AF">
      <w:pPr>
        <w:ind w:firstLine="567"/>
        <w:jc w:val="both"/>
      </w:pPr>
      <w:r>
        <w:t xml:space="preserve">4.7 </w:t>
      </w:r>
      <w:r w:rsidR="0099486D" w:rsidRPr="0099486D">
        <w:t>Отсутствие в Товарно-сопроводительной документации на Товар требуемой информации является основанием для приостановления приёмки Товара</w:t>
      </w:r>
    </w:p>
    <w:p w14:paraId="7A86C865" w14:textId="77777777" w:rsidR="004847AF" w:rsidRPr="0099486D" w:rsidRDefault="004847AF" w:rsidP="004847AF">
      <w:pPr>
        <w:ind w:firstLine="567"/>
        <w:jc w:val="both"/>
        <w:rPr>
          <w:b/>
          <w:bCs/>
          <w:i/>
          <w:iCs/>
          <w:color w:val="FF0000"/>
        </w:rPr>
      </w:pPr>
    </w:p>
    <w:p w14:paraId="27A73043" w14:textId="509B3AE7" w:rsidR="003D1C4C" w:rsidRDefault="003D1C4C" w:rsidP="008B51F7">
      <w:pPr>
        <w:pStyle w:val="a8"/>
        <w:spacing w:before="0" w:after="0"/>
        <w:rPr>
          <w:rFonts w:ascii="Times New Roman" w:hAnsi="Times New Roman"/>
          <w:szCs w:val="24"/>
        </w:rPr>
      </w:pPr>
      <w:r w:rsidRPr="008B51F7">
        <w:rPr>
          <w:rFonts w:ascii="Times New Roman" w:hAnsi="Times New Roman"/>
          <w:szCs w:val="24"/>
        </w:rPr>
        <w:t>5. УСЛОВИЯ ПРИЕМКИ ТОВАРА.</w:t>
      </w:r>
    </w:p>
    <w:p w14:paraId="6738F724" w14:textId="53053645" w:rsidR="004541AB" w:rsidRPr="009920C1" w:rsidRDefault="004541AB" w:rsidP="004541AB">
      <w:pPr>
        <w:ind w:firstLine="540"/>
        <w:jc w:val="both"/>
      </w:pPr>
      <w:r w:rsidRPr="009920C1">
        <w:rPr>
          <w:kern w:val="3"/>
          <w:lang w:eastAsia="en-US"/>
        </w:rPr>
        <w:t>5.</w:t>
      </w:r>
      <w:r w:rsidR="003A288E" w:rsidRPr="009920C1">
        <w:rPr>
          <w:kern w:val="3"/>
          <w:lang w:eastAsia="en-US"/>
        </w:rPr>
        <w:t>1</w:t>
      </w:r>
      <w:r w:rsidRPr="009920C1">
        <w:rPr>
          <w:kern w:val="3"/>
          <w:lang w:eastAsia="en-US"/>
        </w:rPr>
        <w:t xml:space="preserve">. </w:t>
      </w:r>
      <w:r w:rsidRPr="009920C1">
        <w:t>Приемка поставленного Товара осуществляется в ходе передачи Товара Заказчику в Месте доставки и включает в себя следующее:</w:t>
      </w:r>
    </w:p>
    <w:p w14:paraId="0F6E1DBC" w14:textId="77777777" w:rsidR="004541AB" w:rsidRPr="009920C1" w:rsidRDefault="004541AB" w:rsidP="004541AB">
      <w:pPr>
        <w:ind w:firstLine="540"/>
        <w:jc w:val="both"/>
      </w:pPr>
      <w:bookmarkStart w:id="9" w:name="sub_1611"/>
      <w:r w:rsidRPr="009920C1">
        <w:t xml:space="preserve">а) проверку поставленного Товара </w:t>
      </w:r>
      <w:r w:rsidRPr="009920C1">
        <w:rPr>
          <w:kern w:val="3"/>
        </w:rPr>
        <w:t xml:space="preserve">на предмет его соответствия Спецификации </w:t>
      </w:r>
      <w:r w:rsidRPr="009920C1">
        <w:t xml:space="preserve">(приложение № 1 к Договору) </w:t>
      </w:r>
      <w:r w:rsidRPr="009920C1">
        <w:rPr>
          <w:kern w:val="3"/>
        </w:rPr>
        <w:t>и товарной накладной по количеству, ассортименту, ценам</w:t>
      </w:r>
      <w:r w:rsidRPr="009920C1">
        <w:t>;</w:t>
      </w:r>
    </w:p>
    <w:p w14:paraId="0E77803B" w14:textId="77777777" w:rsidR="004541AB" w:rsidRPr="009920C1" w:rsidRDefault="004541AB" w:rsidP="004541AB">
      <w:pPr>
        <w:ind w:firstLine="540"/>
        <w:jc w:val="both"/>
      </w:pPr>
      <w:bookmarkStart w:id="10" w:name="sub_1612"/>
      <w:bookmarkEnd w:id="9"/>
      <w:r w:rsidRPr="009920C1">
        <w:t>б) проверку комплектности и целостности поставленного Товара.</w:t>
      </w:r>
    </w:p>
    <w:p w14:paraId="197EFD20" w14:textId="77777777" w:rsidR="004541AB" w:rsidRPr="009920C1" w:rsidRDefault="004541AB" w:rsidP="004541AB">
      <w:pPr>
        <w:ind w:firstLine="540"/>
        <w:jc w:val="both"/>
      </w:pPr>
      <w:r w:rsidRPr="009920C1">
        <w:t>в) контроль наличия/отсутствия внешних повреждений оригинальной упаковки Товара;</w:t>
      </w:r>
    </w:p>
    <w:p w14:paraId="37C1761D" w14:textId="77777777" w:rsidR="004541AB" w:rsidRPr="009920C1" w:rsidRDefault="004541AB" w:rsidP="004541AB">
      <w:pPr>
        <w:ind w:firstLine="540"/>
        <w:jc w:val="both"/>
      </w:pPr>
      <w:r w:rsidRPr="009920C1">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13DD06F0" w14:textId="77777777" w:rsidR="004541AB" w:rsidRPr="009920C1" w:rsidRDefault="004541AB" w:rsidP="004541AB">
      <w:pPr>
        <w:ind w:firstLine="540"/>
        <w:jc w:val="both"/>
        <w:rPr>
          <w:color w:val="000000" w:themeColor="text1"/>
        </w:rPr>
      </w:pPr>
      <w:r w:rsidRPr="009920C1">
        <w:t>д) проверку полноты и правильности оформления комплекта сопроводительных документов в соответствии с условиями Договора</w:t>
      </w:r>
      <w:r w:rsidRPr="009920C1">
        <w:rPr>
          <w:color w:val="000000" w:themeColor="text1"/>
        </w:rPr>
        <w:t>;</w:t>
      </w:r>
      <w:bookmarkStart w:id="11" w:name="sub_1613"/>
      <w:bookmarkEnd w:id="10"/>
    </w:p>
    <w:p w14:paraId="215FD4D8" w14:textId="77777777" w:rsidR="004541AB" w:rsidRPr="009920C1" w:rsidRDefault="004541AB" w:rsidP="004541AB">
      <w:pPr>
        <w:ind w:firstLine="540"/>
        <w:jc w:val="both"/>
        <w:rPr>
          <w:color w:val="000000" w:themeColor="text1"/>
        </w:rPr>
      </w:pPr>
      <w:bookmarkStart w:id="12" w:name="sub_1614"/>
      <w:bookmarkEnd w:id="11"/>
      <w:r w:rsidRPr="009920C1">
        <w:rPr>
          <w:color w:val="000000" w:themeColor="text1"/>
        </w:rPr>
        <w:t>е)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3" w:name="sub_1615"/>
      <w:bookmarkEnd w:id="12"/>
    </w:p>
    <w:bookmarkEnd w:id="13"/>
    <w:p w14:paraId="4DDA13ED" w14:textId="34D6F5C8" w:rsidR="004541AB" w:rsidRPr="009920C1" w:rsidRDefault="004541AB" w:rsidP="004541AB">
      <w:pPr>
        <w:ind w:firstLine="540"/>
        <w:jc w:val="both"/>
        <w:rPr>
          <w:color w:val="000000" w:themeColor="text1"/>
        </w:rPr>
      </w:pPr>
      <w:r w:rsidRPr="009920C1">
        <w:rPr>
          <w:color w:val="000000" w:themeColor="text1"/>
        </w:rPr>
        <w:t>5.2. Заказчик вправе отказать Поставщику в приёмке Товара в момент поставки в случае, если:</w:t>
      </w:r>
    </w:p>
    <w:p w14:paraId="423B4CBB" w14:textId="77777777" w:rsidR="004541AB" w:rsidRPr="009920C1" w:rsidRDefault="004541AB" w:rsidP="004541AB">
      <w:pPr>
        <w:ind w:firstLine="540"/>
        <w:jc w:val="both"/>
      </w:pPr>
      <w:r w:rsidRPr="009920C1">
        <w:t>- товарно-сопроводительные документы оформлены, но их содержание не соответствует Спецификации;</w:t>
      </w:r>
    </w:p>
    <w:p w14:paraId="77FB6F68" w14:textId="77777777" w:rsidR="004541AB" w:rsidRPr="009920C1" w:rsidRDefault="004541AB" w:rsidP="004541AB">
      <w:pPr>
        <w:ind w:firstLine="540"/>
        <w:jc w:val="both"/>
      </w:pPr>
      <w:r w:rsidRPr="009920C1">
        <w:t>- товарно-сопроводительные документы не оформлены или оформлены ненадлежащим образом;</w:t>
      </w:r>
    </w:p>
    <w:p w14:paraId="03EDE1F2" w14:textId="77777777" w:rsidR="004541AB" w:rsidRPr="009920C1" w:rsidRDefault="004541AB" w:rsidP="004541AB">
      <w:pPr>
        <w:ind w:firstLine="540"/>
        <w:jc w:val="both"/>
      </w:pPr>
      <w:r w:rsidRPr="009920C1">
        <w:t>- товарно-сопроводительные документы представлены не в полном объёме;</w:t>
      </w:r>
    </w:p>
    <w:p w14:paraId="5801A973" w14:textId="77777777" w:rsidR="004541AB" w:rsidRPr="009920C1" w:rsidRDefault="004541AB" w:rsidP="004541AB">
      <w:pPr>
        <w:ind w:firstLine="540"/>
        <w:jc w:val="both"/>
      </w:pPr>
      <w:r w:rsidRPr="009920C1">
        <w:t>- поставка Товара осуществляется с нарушением количества, цены Товара, а также с несоблюдением требований к качеству Товара;</w:t>
      </w:r>
    </w:p>
    <w:p w14:paraId="52CE84E1" w14:textId="77777777" w:rsidR="004541AB" w:rsidRPr="009920C1" w:rsidRDefault="004541AB" w:rsidP="004541AB">
      <w:pPr>
        <w:ind w:firstLine="540"/>
        <w:jc w:val="both"/>
      </w:pPr>
      <w:r w:rsidRPr="009920C1">
        <w:t>- нарушена или неправильно осуществлена упаковка или маркировка Товара;</w:t>
      </w:r>
    </w:p>
    <w:p w14:paraId="57CC9F5A" w14:textId="77777777" w:rsidR="004541AB" w:rsidRPr="009920C1" w:rsidRDefault="004541AB" w:rsidP="004541AB">
      <w:pPr>
        <w:ind w:firstLine="540"/>
        <w:jc w:val="both"/>
      </w:pPr>
      <w:r w:rsidRPr="009920C1">
        <w:t>- Товар поставлен вне установленного времени приемки.</w:t>
      </w:r>
    </w:p>
    <w:p w14:paraId="600A23F3" w14:textId="77777777" w:rsidR="004541AB" w:rsidRPr="009920C1" w:rsidRDefault="004541AB" w:rsidP="004541AB">
      <w:pPr>
        <w:tabs>
          <w:tab w:val="left" w:pos="567"/>
        </w:tabs>
        <w:ind w:firstLine="567"/>
        <w:jc w:val="both"/>
      </w:pPr>
      <w:r w:rsidRPr="009920C1">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0011FC78" w14:textId="59936BB2" w:rsidR="004541AB" w:rsidRPr="009920C1" w:rsidRDefault="004541AB" w:rsidP="004541AB">
      <w:pPr>
        <w:tabs>
          <w:tab w:val="left" w:pos="567"/>
        </w:tabs>
        <w:ind w:firstLine="567"/>
        <w:jc w:val="both"/>
      </w:pPr>
      <w:r w:rsidRPr="009920C1">
        <w:t>5.</w:t>
      </w:r>
      <w:r w:rsidR="003A288E" w:rsidRPr="009920C1">
        <w:t xml:space="preserve">3 </w:t>
      </w:r>
      <w:r w:rsidRPr="009920C1">
        <w:t>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4D0F3D3E" w14:textId="197FFFD3" w:rsidR="004541AB" w:rsidRPr="009920C1" w:rsidRDefault="004541AB" w:rsidP="004541AB">
      <w:pPr>
        <w:ind w:firstLine="567"/>
        <w:jc w:val="both"/>
        <w:rPr>
          <w:kern w:val="3"/>
          <w:lang w:eastAsia="en-US"/>
        </w:rPr>
      </w:pPr>
      <w:r w:rsidRPr="009920C1">
        <w:rPr>
          <w:kern w:val="3"/>
          <w:lang w:eastAsia="en-US"/>
        </w:rPr>
        <w:t>5.</w:t>
      </w:r>
      <w:r w:rsidR="003A288E" w:rsidRPr="009920C1">
        <w:rPr>
          <w:kern w:val="3"/>
          <w:lang w:eastAsia="en-US"/>
        </w:rPr>
        <w:t xml:space="preserve">4 </w:t>
      </w:r>
      <w:r w:rsidRPr="009920C1">
        <w:rPr>
          <w:kern w:val="3"/>
          <w:lang w:eastAsia="en-US"/>
        </w:rPr>
        <w:t xml:space="preserve">Прием-передача поставленного товара осуществляется в присутствии уполномоченных представителей Сторон. </w:t>
      </w:r>
    </w:p>
    <w:p w14:paraId="5CAD4F76" w14:textId="77777777" w:rsidR="004541AB" w:rsidRPr="009920C1" w:rsidRDefault="004541AB" w:rsidP="004541AB">
      <w:pPr>
        <w:ind w:firstLine="567"/>
        <w:jc w:val="both"/>
        <w:rPr>
          <w:kern w:val="3"/>
          <w:lang w:eastAsia="en-US"/>
        </w:rPr>
      </w:pPr>
      <w:r w:rsidRPr="009920C1">
        <w:rPr>
          <w:kern w:val="3"/>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14:paraId="7FCE4478" w14:textId="77777777" w:rsidR="004541AB" w:rsidRPr="009920C1" w:rsidRDefault="004541AB" w:rsidP="004541AB">
      <w:pPr>
        <w:ind w:firstLine="567"/>
        <w:jc w:val="both"/>
        <w:rPr>
          <w:kern w:val="3"/>
          <w:lang w:eastAsia="en-US"/>
        </w:rPr>
      </w:pPr>
      <w:r w:rsidRPr="009920C1">
        <w:rPr>
          <w:kern w:val="3"/>
          <w:lang w:eastAsia="en-US"/>
        </w:rPr>
        <w:t>Полномочия представителей Поставщика на поставку товара, участие в сдаче-приемке поставленного товара, составление, подписание и получение Акта приема-передачи Товара,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14:paraId="045A1AE6" w14:textId="56B1C6C9" w:rsidR="00982BC3" w:rsidRDefault="004541AB" w:rsidP="00982BC3">
      <w:pPr>
        <w:ind w:firstLine="567"/>
        <w:jc w:val="both"/>
        <w:rPr>
          <w:kern w:val="3"/>
          <w:lang w:eastAsia="en-US"/>
        </w:rPr>
      </w:pPr>
      <w:r w:rsidRPr="009920C1">
        <w:rPr>
          <w:kern w:val="3"/>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14:paraId="63825FE6" w14:textId="665C2C15" w:rsidR="00982BC3" w:rsidRDefault="00CF36AC" w:rsidP="00982BC3">
      <w:pPr>
        <w:widowControl w:val="0"/>
        <w:autoSpaceDE w:val="0"/>
        <w:autoSpaceDN w:val="0"/>
        <w:adjustRightInd w:val="0"/>
        <w:ind w:firstLine="540"/>
        <w:jc w:val="both"/>
      </w:pPr>
      <w:r>
        <w:t>5.</w:t>
      </w:r>
      <w:r w:rsidR="003A288E">
        <w:t>5</w:t>
      </w:r>
      <w:r>
        <w:t xml:space="preserve"> </w:t>
      </w:r>
      <w:r w:rsidR="00982BC3" w:rsidRPr="00E16CBD">
        <w:t xml:space="preserve">Поставщик не позднее, чем за 24 часа до момента поставки Товара должен уведомить ответственное лицо Заказчика о планируемой отгрузке Товара по телефону или адресу электронной </w:t>
      </w:r>
      <w:r w:rsidR="00982BC3" w:rsidRPr="001B7455">
        <w:t>почты, указанным в Заявке. Сообщение</w:t>
      </w:r>
      <w:r w:rsidR="00982BC3" w:rsidRPr="00E16CBD">
        <w:t xml:space="preserve"> должно содержать ссылку на реквизиты </w:t>
      </w:r>
      <w:r w:rsidR="00982BC3">
        <w:t>Договора</w:t>
      </w:r>
      <w:r w:rsidR="00982BC3" w:rsidRPr="00E16CBD">
        <w:t>, а также дату и планируемое время отгрузки.</w:t>
      </w:r>
    </w:p>
    <w:p w14:paraId="1BA5EBB3" w14:textId="111B5FD1" w:rsidR="00982BC3" w:rsidRPr="00E16CBD" w:rsidRDefault="00CF36AC" w:rsidP="00982BC3">
      <w:pPr>
        <w:widowControl w:val="0"/>
        <w:ind w:right="-1" w:firstLine="540"/>
        <w:contextualSpacing/>
        <w:jc w:val="both"/>
        <w:rPr>
          <w:rFonts w:eastAsia="Calibri"/>
          <w:bCs/>
          <w:spacing w:val="-6"/>
          <w:lang w:eastAsia="en-US"/>
        </w:rPr>
      </w:pPr>
      <w:r>
        <w:lastRenderedPageBreak/>
        <w:t>5.</w:t>
      </w:r>
      <w:r w:rsidR="003A288E">
        <w:t>6</w:t>
      </w:r>
      <w:r>
        <w:t xml:space="preserve">. </w:t>
      </w:r>
      <w:r w:rsidR="00982BC3" w:rsidRPr="00E16CBD">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474FF025" w14:textId="636E3FE7" w:rsidR="00982BC3" w:rsidRPr="00B52074" w:rsidRDefault="00CF36AC" w:rsidP="00982BC3">
      <w:pPr>
        <w:pStyle w:val="ConsPlusNormal"/>
        <w:ind w:firstLine="540"/>
        <w:jc w:val="both"/>
      </w:pPr>
      <w:r>
        <w:t>5.</w:t>
      </w:r>
      <w:r w:rsidR="003A288E">
        <w:t>7</w:t>
      </w:r>
      <w:r>
        <w:t xml:space="preserve">. </w:t>
      </w:r>
      <w:r w:rsidR="00982BC3" w:rsidRPr="00B52074">
        <w:t xml:space="preserve">Поставщик в соответствии с условиями </w:t>
      </w:r>
      <w:r>
        <w:t>Договора</w:t>
      </w:r>
      <w:r w:rsidR="00982BC3" w:rsidRPr="00B52074">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1B20FB">
        <w:t>Договора</w:t>
      </w:r>
      <w:r w:rsidR="00982BC3" w:rsidRPr="00B52074">
        <w:t xml:space="preserve">, а также к установленному </w:t>
      </w:r>
      <w:r w:rsidR="001B20FB">
        <w:t>Договором</w:t>
      </w:r>
      <w:r w:rsidR="00982BC3" w:rsidRPr="00B52074">
        <w:t xml:space="preserve"> сроку обязан предоставить заказчику результаты поставки товара,  предусмотренные </w:t>
      </w:r>
      <w:r>
        <w:t>Договором</w:t>
      </w:r>
      <w:r w:rsidR="00982BC3" w:rsidRPr="00B52074">
        <w:t xml:space="preserve">, результаты отдельного этапа исполнения </w:t>
      </w:r>
      <w:r>
        <w:t>Договора</w:t>
      </w:r>
      <w:r w:rsidR="00982BC3" w:rsidRPr="00B52074">
        <w:t>, при этом заказчик обязан обеспечить приемку поставленного товара в соответствии с статьей 94 Закона о контрактной системе.</w:t>
      </w:r>
    </w:p>
    <w:p w14:paraId="60BC852B" w14:textId="439202EC" w:rsidR="00982BC3" w:rsidRPr="00B34C37" w:rsidRDefault="00CF36AC" w:rsidP="00982BC3">
      <w:pPr>
        <w:pStyle w:val="ConsPlusNormal"/>
        <w:ind w:firstLine="540"/>
        <w:jc w:val="both"/>
      </w:pPr>
      <w:r>
        <w:t>5</w:t>
      </w:r>
      <w:r w:rsidR="00982BC3" w:rsidRPr="000F2054">
        <w:t>.</w:t>
      </w:r>
      <w:r w:rsidR="003A288E">
        <w:t>8</w:t>
      </w:r>
      <w:r w:rsidR="00982BC3" w:rsidRPr="000F2054">
        <w:t>.</w:t>
      </w:r>
      <w:r w:rsidR="00982BC3">
        <w:t xml:space="preserve"> </w:t>
      </w:r>
      <w:r w:rsidR="00982BC3" w:rsidRPr="00003EE2">
        <w:t xml:space="preserve">В день доставки Товара по адресу поставки Товара, указанному в соответствии с </w:t>
      </w:r>
      <w:r w:rsidR="00982BC3" w:rsidRPr="00BD31D2">
        <w:t>условиями настоящего</w:t>
      </w:r>
      <w:r w:rsidR="00982BC3" w:rsidRPr="00003EE2">
        <w:t xml:space="preserve"> </w:t>
      </w:r>
      <w:r w:rsidR="00982BC3">
        <w:t>Договора</w:t>
      </w:r>
      <w:r w:rsidR="00982BC3" w:rsidRPr="00003EE2">
        <w:t xml:space="preserve">, Поставщик обязан </w:t>
      </w:r>
      <w:r w:rsidR="00982BC3">
        <w:t>представить</w:t>
      </w:r>
      <w:r w:rsidR="00982BC3" w:rsidRPr="00003EE2">
        <w:t xml:space="preserve"> Заказчику </w:t>
      </w:r>
      <w:r w:rsidR="00982BC3">
        <w:t xml:space="preserve">документы, указанные в </w:t>
      </w:r>
      <w:r w:rsidR="00982BC3" w:rsidRPr="00BD31D2">
        <w:t>п</w:t>
      </w:r>
      <w:r w:rsidR="00982BC3" w:rsidRPr="008232FE">
        <w:t xml:space="preserve"> </w:t>
      </w:r>
      <w:r w:rsidR="00CB1C27">
        <w:t>4.5</w:t>
      </w:r>
      <w:r w:rsidR="00982BC3" w:rsidRPr="00EE6A52">
        <w:t>.</w:t>
      </w:r>
      <w:r w:rsidR="00982BC3" w:rsidRPr="00BD31D2">
        <w:t xml:space="preserve"> настоящего </w:t>
      </w:r>
      <w:r w:rsidR="00CB1C27">
        <w:t>Договора</w:t>
      </w:r>
      <w:r w:rsidR="00982BC3" w:rsidRPr="00BD31D2">
        <w:t>. Не представление Поставщиком в момент приемки Товара указанных в</w:t>
      </w:r>
      <w:r w:rsidR="00982BC3" w:rsidRPr="00B34C37">
        <w:t xml:space="preserve"> настоящем пункте документов (части документов) является основанием для приостановления приёмки Товара.</w:t>
      </w:r>
    </w:p>
    <w:p w14:paraId="3B4DB8A2" w14:textId="77777777" w:rsidR="00982BC3" w:rsidRDefault="00982BC3" w:rsidP="00982BC3">
      <w:pPr>
        <w:pStyle w:val="ConsPlusNormal"/>
        <w:ind w:firstLine="540"/>
        <w:jc w:val="both"/>
      </w:pPr>
      <w:r w:rsidRPr="00003EE2">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FB0FBEA" w14:textId="7972F724" w:rsidR="00982BC3" w:rsidRPr="00B52074" w:rsidRDefault="00CF36AC" w:rsidP="00982BC3">
      <w:pPr>
        <w:pStyle w:val="ConsPlusNormal"/>
        <w:ind w:firstLine="540"/>
        <w:jc w:val="both"/>
      </w:pPr>
      <w:r>
        <w:t>5</w:t>
      </w:r>
      <w:r w:rsidR="00982BC3" w:rsidRPr="000F2054">
        <w:t>.</w:t>
      </w:r>
      <w:r w:rsidR="003A288E">
        <w:t>9</w:t>
      </w:r>
      <w:r w:rsidR="00982BC3" w:rsidRPr="000F2054">
        <w:t xml:space="preserve">. </w:t>
      </w:r>
      <w:r w:rsidR="00982BC3" w:rsidRPr="00DA4F95">
        <w:rPr>
          <w:rFonts w:eastAsiaTheme="minorHAnsi"/>
          <w:lang w:eastAsia="en-US"/>
        </w:rPr>
        <w:t xml:space="preserve">Для проверки поставленного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xml:space="preserve">) в части соответствия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условиям настоящего</w:t>
      </w:r>
      <w:r w:rsidR="00982BC3">
        <w:rPr>
          <w:rFonts w:eastAsiaTheme="minorHAnsi"/>
          <w:lang w:eastAsia="en-US"/>
        </w:rPr>
        <w:t xml:space="preserve"> Договора</w:t>
      </w:r>
      <w:r w:rsidR="00982BC3" w:rsidRPr="00DA4F95">
        <w:rPr>
          <w:rFonts w:eastAsiaTheme="minorHAnsi"/>
          <w:lang w:eastAsia="en-US"/>
        </w:rPr>
        <w:t xml:space="preserve"> Заказчик проводит экспертизу. Экспертиза поставленного Товара (результатов отдельного этапа исполнения </w:t>
      </w:r>
      <w:r w:rsidR="00982BC3">
        <w:rPr>
          <w:rFonts w:eastAsiaTheme="minorHAnsi"/>
          <w:lang w:eastAsia="en-US"/>
        </w:rPr>
        <w:t>Договора</w:t>
      </w:r>
      <w:r w:rsidR="00982BC3" w:rsidRPr="00DA4F95">
        <w:rPr>
          <w:rFonts w:eastAsiaTheme="minorHAnsi"/>
          <w:lang w:eastAsia="en-US"/>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00982BC3" w:rsidRPr="00DA4F95">
          <w:rPr>
            <w:rFonts w:eastAsiaTheme="minorHAnsi"/>
            <w:color w:val="0000FF"/>
            <w:lang w:eastAsia="en-US"/>
          </w:rPr>
          <w:t>Законом</w:t>
        </w:r>
      </w:hyperlink>
      <w:r w:rsidR="00982BC3" w:rsidRPr="00DA4F95">
        <w:rPr>
          <w:rFonts w:eastAsiaTheme="minorHAnsi"/>
          <w:lang w:eastAsia="en-US"/>
        </w:rPr>
        <w:t xml:space="preserve"> N 44-ФЗ.</w:t>
      </w:r>
    </w:p>
    <w:p w14:paraId="33BD0A6A" w14:textId="75A57FDF" w:rsidR="00982BC3" w:rsidRDefault="00CF36AC" w:rsidP="00982BC3">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10</w:t>
      </w:r>
      <w:r>
        <w:rPr>
          <w:rFonts w:eastAsiaTheme="minorHAnsi"/>
          <w:lang w:eastAsia="en-US"/>
        </w:rPr>
        <w:t xml:space="preserve"> </w:t>
      </w:r>
      <w:r w:rsidR="00982BC3">
        <w:rPr>
          <w:rFonts w:eastAsiaTheme="minorHAnsi"/>
          <w:lang w:eastAsia="en-US"/>
        </w:rPr>
        <w:t>В</w:t>
      </w:r>
      <w:r w:rsidR="00982BC3" w:rsidRPr="009617FC">
        <w:rPr>
          <w:rFonts w:eastAsiaTheme="minorHAnsi"/>
          <w:lang w:eastAsia="en-US"/>
        </w:rPr>
        <w:t xml:space="preserve"> случае, если закупаемый товар относится к переработанным продуктам и (или) продуктам, в состав которых входит несколько ингредиентов</w:t>
      </w:r>
      <w:r w:rsidR="00982BC3">
        <w:rPr>
          <w:rFonts w:eastAsiaTheme="minorHAnsi"/>
          <w:lang w:eastAsia="en-US"/>
        </w:rPr>
        <w:t xml:space="preserve">, в рамках экспертизы поставленного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на соответствие условиям настоящего </w:t>
      </w:r>
      <w:r>
        <w:rPr>
          <w:rFonts w:eastAsiaTheme="minorHAnsi"/>
          <w:lang w:eastAsia="en-US"/>
        </w:rPr>
        <w:t>Договора</w:t>
      </w:r>
      <w:r w:rsidR="00982BC3">
        <w:rPr>
          <w:rFonts w:eastAsiaTheme="minorHAnsi"/>
          <w:lang w:eastAsia="en-US"/>
        </w:rPr>
        <w:t xml:space="preserve">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00982BC3">
          <w:rPr>
            <w:rFonts w:eastAsiaTheme="minorHAnsi"/>
            <w:color w:val="0000FF"/>
            <w:lang w:eastAsia="en-US"/>
          </w:rPr>
          <w:t>Законом</w:t>
        </w:r>
      </w:hyperlink>
      <w:r w:rsidR="00982BC3">
        <w:rPr>
          <w:rFonts w:eastAsiaTheme="minorHAnsi"/>
          <w:lang w:eastAsia="en-US"/>
        </w:rPr>
        <w:t xml:space="preserve"> N 44-ФЗ, не реже 1 раза в течение срока действия </w:t>
      </w:r>
      <w:r w:rsidR="00CB1C27">
        <w:rPr>
          <w:rFonts w:eastAsiaTheme="minorHAnsi"/>
          <w:lang w:eastAsia="en-US"/>
        </w:rPr>
        <w:t>Договора</w:t>
      </w:r>
      <w:r w:rsidR="00982BC3">
        <w:rPr>
          <w:rFonts w:eastAsiaTheme="minorHAnsi"/>
          <w:lang w:eastAsia="en-US"/>
        </w:rPr>
        <w:t>, указанного в</w:t>
      </w:r>
      <w:r w:rsidR="00CB1C27">
        <w:rPr>
          <w:rFonts w:eastAsiaTheme="minorHAnsi"/>
          <w:lang w:eastAsia="en-US"/>
        </w:rPr>
        <w:t xml:space="preserve"> пункте 13.1 </w:t>
      </w:r>
      <w:r w:rsidR="00982BC3">
        <w:rPr>
          <w:rFonts w:eastAsiaTheme="minorHAnsi"/>
          <w:lang w:eastAsia="en-US"/>
        </w:rPr>
        <w:t xml:space="preserve">настоящего </w:t>
      </w:r>
      <w:r>
        <w:rPr>
          <w:rFonts w:eastAsiaTheme="minorHAnsi"/>
          <w:lang w:eastAsia="en-US"/>
        </w:rPr>
        <w:t>Договора</w:t>
      </w:r>
      <w:r w:rsidR="00982BC3">
        <w:rPr>
          <w:rFonts w:eastAsiaTheme="minorHAnsi"/>
          <w:lang w:eastAsia="en-US"/>
        </w:rPr>
        <w:t>, проводятся исследования Товара на предмет качества и безопасности, в том числе фальсификации Товара.</w:t>
      </w:r>
    </w:p>
    <w:p w14:paraId="76454624" w14:textId="7F9CE8DA"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11</w:t>
      </w:r>
      <w:r>
        <w:rPr>
          <w:rFonts w:eastAsiaTheme="minorHAnsi"/>
          <w:lang w:eastAsia="en-US"/>
        </w:rPr>
        <w:t xml:space="preserve"> </w:t>
      </w:r>
      <w:r w:rsidR="00982BC3">
        <w:rPr>
          <w:rFonts w:eastAsiaTheme="minorHAnsi"/>
          <w:lang w:eastAsia="en-US"/>
        </w:rPr>
        <w:t xml:space="preserve">Заказчик вправе для проведения экспертизы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осуществлять выборочную проверку качества и безопасности Товара (результатов отдельного этапа исполнения </w:t>
      </w:r>
      <w:r>
        <w:rPr>
          <w:rFonts w:eastAsiaTheme="minorHAnsi"/>
          <w:lang w:eastAsia="en-US"/>
        </w:rPr>
        <w:t>Договора</w:t>
      </w:r>
      <w:r w:rsidR="00982BC3" w:rsidRPr="00B52074">
        <w:rPr>
          <w:rFonts w:eastAsiaTheme="minorHAnsi"/>
          <w:lang w:eastAsia="en-US"/>
        </w:rPr>
        <w:t xml:space="preserve">) </w:t>
      </w:r>
      <w:r w:rsidR="00982BC3" w:rsidRPr="005B4ADB">
        <w:rPr>
          <w:rFonts w:eastAsiaTheme="minorHAnsi"/>
          <w:lang w:eastAsia="en-US"/>
        </w:rPr>
        <w:t>до 30</w:t>
      </w:r>
      <w:r w:rsidR="00982BC3" w:rsidRPr="00B52074">
        <w:rPr>
          <w:rFonts w:eastAsiaTheme="minorHAnsi"/>
          <w:lang w:eastAsia="en-US"/>
        </w:rPr>
        <w:t xml:space="preserve"> процентов от</w:t>
      </w:r>
      <w:r w:rsidR="00982BC3">
        <w:rPr>
          <w:rFonts w:eastAsiaTheme="minorHAnsi"/>
          <w:lang w:eastAsia="en-US"/>
        </w:rPr>
        <w:t xml:space="preserve"> количества партии каждого наименования Товара для подтверждения его соответствия условиям настоящего </w:t>
      </w:r>
      <w:r>
        <w:rPr>
          <w:rFonts w:eastAsiaTheme="minorHAnsi"/>
          <w:lang w:eastAsia="en-US"/>
        </w:rPr>
        <w:t>Договора</w:t>
      </w:r>
      <w:r w:rsidR="00982BC3">
        <w:rPr>
          <w:rFonts w:eastAsiaTheme="minorHAnsi"/>
          <w:lang w:eastAsia="en-US"/>
        </w:rPr>
        <w:t xml:space="preserve"> в момент передачи Товара Заказчику.</w:t>
      </w:r>
    </w:p>
    <w:p w14:paraId="5AA0D7C6" w14:textId="55CC687B"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12</w:t>
      </w:r>
      <w:r>
        <w:rPr>
          <w:rFonts w:eastAsiaTheme="minorHAnsi"/>
          <w:lang w:eastAsia="en-US"/>
        </w:rPr>
        <w:t xml:space="preserve"> </w:t>
      </w:r>
      <w:r w:rsidR="00982BC3">
        <w:rPr>
          <w:rFonts w:eastAsiaTheme="minorHAnsi"/>
          <w:lang w:eastAsia="en-US"/>
        </w:rPr>
        <w:t xml:space="preserve">Выборочная проверка качества и безопасности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осуществляется в течение сроков, установленных настоящим </w:t>
      </w:r>
      <w:r w:rsidR="00CB1C27">
        <w:rPr>
          <w:rFonts w:eastAsiaTheme="minorHAnsi"/>
          <w:lang w:eastAsia="en-US"/>
        </w:rPr>
        <w:t>Договором</w:t>
      </w:r>
      <w:r w:rsidR="00982BC3">
        <w:rPr>
          <w:rFonts w:eastAsiaTheme="minorHAnsi"/>
          <w:lang w:eastAsia="en-US"/>
        </w:rPr>
        <w:t xml:space="preserve"> для приемки Товара.</w:t>
      </w:r>
    </w:p>
    <w:p w14:paraId="6782BB24" w14:textId="018A5B7F"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13</w:t>
      </w:r>
      <w:r w:rsidR="00982BC3">
        <w:rPr>
          <w:rFonts w:eastAsiaTheme="minorHAnsi"/>
          <w:lang w:eastAsia="en-US"/>
        </w:rPr>
        <w:t>Товар на период проведения экспертизы находится у Заказчика/Получателя на ответственном хранении.</w:t>
      </w:r>
    </w:p>
    <w:p w14:paraId="1D5249B8" w14:textId="0A255236" w:rsidR="00982BC3" w:rsidRDefault="00CF36AC" w:rsidP="00CF36AC">
      <w:pPr>
        <w:autoSpaceDE w:val="0"/>
        <w:autoSpaceDN w:val="0"/>
        <w:adjustRightInd w:val="0"/>
        <w:ind w:firstLine="540"/>
        <w:jc w:val="both"/>
      </w:pPr>
      <w:r>
        <w:t>5.1</w:t>
      </w:r>
      <w:r w:rsidR="003A288E">
        <w:t>4</w:t>
      </w:r>
      <w:r>
        <w:t xml:space="preserve"> </w:t>
      </w:r>
      <w:r w:rsidR="00982BC3" w:rsidRPr="000F2054">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w:t>
      </w:r>
      <w:r w:rsidR="001A5B3E">
        <w:t>Договора</w:t>
      </w:r>
      <w:r w:rsidR="00982BC3" w:rsidRPr="000F2054">
        <w:t xml:space="preserve"> и отдельным этапам исполнения </w:t>
      </w:r>
      <w:r w:rsidR="001A5B3E">
        <w:t>Договора</w:t>
      </w:r>
      <w:r w:rsidR="00982BC3" w:rsidRPr="000F2054">
        <w:t xml:space="preserve">. </w:t>
      </w:r>
    </w:p>
    <w:p w14:paraId="78E2D20F" w14:textId="4A5B3ACE"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5</w:t>
      </w:r>
      <w:r>
        <w:rPr>
          <w:rFonts w:eastAsiaTheme="minorHAnsi"/>
          <w:lang w:eastAsia="en-US"/>
        </w:rPr>
        <w:t xml:space="preserve"> </w:t>
      </w:r>
      <w:r w:rsidR="00982BC3">
        <w:rPr>
          <w:rFonts w:eastAsiaTheme="minorHAnsi"/>
          <w:lang w:eastAsia="en-US"/>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Заказчик / эксперт / экспертная организация составляет заключение об отсутствии или наличии нарушений условий настоящего </w:t>
      </w:r>
      <w:r w:rsidR="00CB1C27">
        <w:rPr>
          <w:rFonts w:eastAsiaTheme="minorHAnsi"/>
          <w:lang w:eastAsia="en-US"/>
        </w:rPr>
        <w:t>Договора</w:t>
      </w:r>
      <w:r w:rsidR="00982BC3">
        <w:rPr>
          <w:rFonts w:eastAsiaTheme="minorHAnsi"/>
          <w:lang w:eastAsia="en-US"/>
        </w:rPr>
        <w:t xml:space="preserve">, а также об отсутствии или наличии нарушений в части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w:t>
      </w:r>
    </w:p>
    <w:p w14:paraId="30A18ED3" w14:textId="791B9CE5"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lastRenderedPageBreak/>
        <w:t>5.1</w:t>
      </w:r>
      <w:r w:rsidR="003A288E">
        <w:rPr>
          <w:rFonts w:eastAsiaTheme="minorHAnsi"/>
          <w:lang w:eastAsia="en-US"/>
        </w:rPr>
        <w:t>6</w:t>
      </w:r>
      <w:r>
        <w:rPr>
          <w:rFonts w:eastAsiaTheme="minorHAnsi"/>
          <w:lang w:eastAsia="en-US"/>
        </w:rPr>
        <w:t xml:space="preserve">. </w:t>
      </w:r>
      <w:r w:rsidR="00982BC3">
        <w:rPr>
          <w:rFonts w:eastAsiaTheme="minorHAnsi"/>
          <w:lang w:eastAsia="en-US"/>
        </w:rPr>
        <w:t xml:space="preserve">В случае если по результатам такой экспертизы установлены нарушения условий настоящего </w:t>
      </w:r>
      <w:r>
        <w:rPr>
          <w:rFonts w:eastAsiaTheme="minorHAnsi"/>
          <w:lang w:eastAsia="en-US"/>
        </w:rPr>
        <w:t>Договора</w:t>
      </w:r>
      <w:r w:rsidR="00982BC3">
        <w:rPr>
          <w:rFonts w:eastAsiaTheme="minorHAnsi"/>
          <w:lang w:eastAsia="en-US"/>
        </w:rPr>
        <w:t xml:space="preserve"> (результатов отдельного этапа исполнения </w:t>
      </w:r>
      <w:r>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F0F46B" w14:textId="69406344"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7</w:t>
      </w:r>
      <w:r>
        <w:rPr>
          <w:rFonts w:eastAsiaTheme="minorHAnsi"/>
          <w:lang w:eastAsia="en-US"/>
        </w:rPr>
        <w:t xml:space="preserve"> </w:t>
      </w:r>
      <w:r w:rsidR="00982BC3">
        <w:rPr>
          <w:rFonts w:eastAsiaTheme="minorHAnsi"/>
          <w:lang w:eastAsia="en-US"/>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3A288E">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6DD7673" w14:textId="6B63CD40" w:rsidR="00982BC3" w:rsidRDefault="00CF36AC" w:rsidP="00CF36AC">
      <w:pPr>
        <w:pStyle w:val="ConsPlusNormal"/>
        <w:ind w:firstLine="540"/>
        <w:jc w:val="both"/>
      </w:pPr>
      <w:r>
        <w:t>5.1</w:t>
      </w:r>
      <w:r w:rsidR="003A288E">
        <w:t>8</w:t>
      </w:r>
      <w:r>
        <w:t xml:space="preserve"> </w:t>
      </w:r>
      <w:r w:rsidR="00982BC3" w:rsidRPr="000F2054">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1A5B3E">
        <w:t>Договора</w:t>
      </w:r>
      <w:r w:rsidR="00982BC3" w:rsidRPr="000F2054">
        <w:t xml:space="preserve">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32876E" w14:textId="40AAF1F7" w:rsidR="00982BC3" w:rsidRPr="002310D3" w:rsidRDefault="00CF36AC" w:rsidP="00CF36AC">
      <w:pPr>
        <w:pStyle w:val="ConsPlusNormal"/>
        <w:ind w:firstLine="540"/>
        <w:jc w:val="both"/>
        <w:rPr>
          <w:kern w:val="3"/>
          <w:lang w:eastAsia="en-US"/>
        </w:rPr>
      </w:pPr>
      <w:r>
        <w:t>5.1</w:t>
      </w:r>
      <w:r w:rsidR="003A288E">
        <w:t>9</w:t>
      </w:r>
      <w:r>
        <w:t xml:space="preserve">. </w:t>
      </w:r>
      <w:r w:rsidR="00982BC3" w:rsidRPr="00FE6F53">
        <w:t xml:space="preserve">В случае обнаружения Заказчиком нарушений условий настоящего </w:t>
      </w:r>
      <w:r w:rsidR="00CB1C27">
        <w:t>Договора</w:t>
      </w:r>
      <w:r w:rsidR="00982BC3" w:rsidRPr="00FE6F53">
        <w:t xml:space="preserve">,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CB1C27">
        <w:t>Договора</w:t>
      </w:r>
      <w:r w:rsidR="00982BC3" w:rsidRPr="00FE6F53">
        <w:t xml:space="preserve">)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982BC3">
        <w:t>1 (одного) календарного</w:t>
      </w:r>
      <w:r w:rsidR="00982BC3" w:rsidRPr="00FE6F53">
        <w:t xml:space="preserve"> дн</w:t>
      </w:r>
      <w:r w:rsidR="00982BC3">
        <w:t>я</w:t>
      </w:r>
      <w:r w:rsidR="00982BC3" w:rsidRPr="00FE6F53">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5533ABAB" w14:textId="77777777" w:rsidR="003A288E" w:rsidRDefault="004541AB" w:rsidP="003A288E">
      <w:pPr>
        <w:ind w:firstLine="567"/>
        <w:jc w:val="both"/>
        <w:rPr>
          <w:kern w:val="3"/>
          <w:lang w:eastAsia="en-US"/>
        </w:rPr>
      </w:pPr>
      <w:r w:rsidRPr="002310D3">
        <w:rPr>
          <w:kern w:val="3"/>
          <w:lang w:eastAsia="en-US"/>
        </w:rPr>
        <w:t>5.</w:t>
      </w:r>
      <w:r w:rsidR="003A288E">
        <w:rPr>
          <w:kern w:val="3"/>
          <w:lang w:eastAsia="en-US"/>
        </w:rPr>
        <w:t>20</w:t>
      </w:r>
      <w:r w:rsidRPr="002310D3">
        <w:rPr>
          <w:kern w:val="3"/>
          <w:lang w:eastAsia="en-US"/>
        </w:rPr>
        <w:t xml:space="preserve">. </w:t>
      </w:r>
      <w:bookmarkStart w:id="14" w:name="_Hlk93044317"/>
      <w:r w:rsidRPr="002310D3">
        <w:rPr>
          <w:kern w:val="3"/>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14"/>
      <w:r w:rsidRPr="002310D3">
        <w:rPr>
          <w:kern w:val="3"/>
          <w:lang w:eastAsia="en-US"/>
        </w:rPr>
        <w:t>.</w:t>
      </w:r>
    </w:p>
    <w:p w14:paraId="30A1B8AE" w14:textId="0FABF62D" w:rsidR="004541AB" w:rsidRPr="0096159B" w:rsidRDefault="004541AB" w:rsidP="003A288E">
      <w:pPr>
        <w:ind w:firstLine="567"/>
        <w:jc w:val="both"/>
        <w:rPr>
          <w:color w:val="000000"/>
          <w:lang w:eastAsia="en-US"/>
        </w:rPr>
      </w:pPr>
      <w:r w:rsidRPr="0096159B">
        <w:rPr>
          <w:color w:val="000000"/>
          <w:lang w:eastAsia="en-US"/>
        </w:rPr>
        <w:t>5.</w:t>
      </w:r>
      <w:r w:rsidR="003A288E">
        <w:rPr>
          <w:color w:val="000000"/>
          <w:lang w:eastAsia="en-US"/>
        </w:rPr>
        <w:t>21</w:t>
      </w:r>
      <w:r>
        <w:rPr>
          <w:color w:val="000000"/>
          <w:lang w:eastAsia="en-US"/>
        </w:rPr>
        <w:t>.</w:t>
      </w:r>
      <w:r w:rsidRPr="0096159B">
        <w:rPr>
          <w:color w:val="000000"/>
          <w:lang w:eastAsia="en-US"/>
        </w:rPr>
        <w:t xml:space="preserve"> Не позднее 5 (пяти) рабочих дней после получения от </w:t>
      </w:r>
      <w:r w:rsidR="00C5578D">
        <w:rPr>
          <w:color w:val="000000"/>
          <w:lang w:eastAsia="en-US"/>
        </w:rPr>
        <w:t>Поставщика</w:t>
      </w:r>
      <w:r w:rsidR="008C7DF2">
        <w:rPr>
          <w:color w:val="000000"/>
          <w:lang w:eastAsia="en-US"/>
        </w:rPr>
        <w:t xml:space="preserve"> </w:t>
      </w:r>
      <w:r w:rsidRPr="0096159B">
        <w:rPr>
          <w:color w:val="000000"/>
          <w:lang w:eastAsia="en-US"/>
        </w:rPr>
        <w:t xml:space="preserve">документов, указанных в п. </w:t>
      </w:r>
      <w:r w:rsidRPr="00CB1C27">
        <w:rPr>
          <w:color w:val="000000"/>
          <w:lang w:eastAsia="en-US"/>
        </w:rPr>
        <w:t>4.5</w:t>
      </w:r>
      <w:r w:rsidRPr="0096159B">
        <w:rPr>
          <w:color w:val="000000"/>
          <w:lang w:eastAsia="en-US"/>
        </w:rPr>
        <w:t xml:space="preserve"> Договора, Заказчик (приемочная комиссия) рассматривает результаты и </w:t>
      </w:r>
      <w:r w:rsidRPr="00C5578D">
        <w:rPr>
          <w:lang w:eastAsia="en-US"/>
        </w:rPr>
        <w:t xml:space="preserve">осуществляет </w:t>
      </w:r>
      <w:r w:rsidR="00C5578D" w:rsidRPr="00C5578D">
        <w:rPr>
          <w:lang w:eastAsia="en-US"/>
        </w:rPr>
        <w:t>приемку поставленного товара</w:t>
      </w:r>
      <w:r w:rsidRPr="00C5578D">
        <w:rPr>
          <w:lang w:eastAsia="en-US"/>
        </w:rPr>
        <w:t xml:space="preserve"> по настоящему Договору на предмет соответствия их объема, качества и иных характеристик </w:t>
      </w:r>
      <w:r w:rsidR="00C5578D">
        <w:rPr>
          <w:lang w:eastAsia="en-US"/>
        </w:rPr>
        <w:t>поставляемого товара</w:t>
      </w:r>
      <w:r w:rsidRPr="00C5578D">
        <w:rPr>
          <w:lang w:eastAsia="en-US"/>
        </w:rPr>
        <w:t xml:space="preserve">, требованиям, изложенным в настоящем Договоре и приложениях </w:t>
      </w:r>
      <w:r w:rsidRPr="0096159B">
        <w:rPr>
          <w:color w:val="000000"/>
          <w:lang w:eastAsia="en-US"/>
        </w:rPr>
        <w:t>к нему.</w:t>
      </w:r>
    </w:p>
    <w:p w14:paraId="4736CB92" w14:textId="44E9C1F9" w:rsidR="004541AB" w:rsidRPr="0096159B" w:rsidRDefault="004541AB" w:rsidP="004541AB">
      <w:pPr>
        <w:suppressAutoHyphens w:val="0"/>
        <w:ind w:right="-1" w:firstLine="567"/>
        <w:jc w:val="both"/>
        <w:rPr>
          <w:lang w:eastAsia="en-US"/>
        </w:rPr>
      </w:pPr>
      <w:r w:rsidRPr="0096159B">
        <w:rPr>
          <w:lang w:eastAsia="en-US"/>
        </w:rPr>
        <w:t>Заказчик в установленный в настоящем пункте срок подписывает</w:t>
      </w:r>
      <w:r w:rsidRPr="0096159B">
        <w:rPr>
          <w:color w:val="0070C0"/>
          <w:lang w:eastAsia="en-US"/>
        </w:rPr>
        <w:t xml:space="preserve"> </w:t>
      </w:r>
      <w:bookmarkStart w:id="15" w:name="_Hlk190176071"/>
      <w:r>
        <w:rPr>
          <w:color w:val="0070C0"/>
          <w:lang w:eastAsia="en-US"/>
        </w:rPr>
        <w:t xml:space="preserve">товарную накладную или </w:t>
      </w:r>
      <w:r w:rsidRPr="0096159B">
        <w:rPr>
          <w:color w:val="0070C0"/>
          <w:lang w:eastAsia="en-US"/>
        </w:rPr>
        <w:t>УПД</w:t>
      </w:r>
      <w:bookmarkEnd w:id="15"/>
      <w:r w:rsidR="002813DF">
        <w:rPr>
          <w:color w:val="0070C0"/>
          <w:lang w:eastAsia="en-US"/>
        </w:rPr>
        <w:t>,</w:t>
      </w:r>
      <w:r w:rsidRPr="0096159B">
        <w:rPr>
          <w:color w:val="FF0000"/>
          <w:lang w:eastAsia="en-US"/>
        </w:rPr>
        <w:t xml:space="preserve"> </w:t>
      </w:r>
      <w:r w:rsidRPr="0096159B">
        <w:rPr>
          <w:lang w:eastAsia="en-US"/>
        </w:rPr>
        <w:t xml:space="preserve">а также оформляет Акт приемки (в случае создания приемочной комиссии </w:t>
      </w:r>
      <w:r w:rsidRPr="0096159B">
        <w:rPr>
          <w:color w:val="0070C0"/>
          <w:lang w:eastAsia="en-US"/>
        </w:rPr>
        <w:t>товарную накладную или УПД</w:t>
      </w:r>
      <w:r w:rsidR="002813DF">
        <w:rPr>
          <w:color w:val="0070C0"/>
          <w:lang w:eastAsia="en-US"/>
        </w:rPr>
        <w:t>,</w:t>
      </w:r>
      <w:r w:rsidRPr="0096159B">
        <w:rPr>
          <w:color w:val="FF0000"/>
          <w:lang w:eastAsia="en-US"/>
        </w:rPr>
        <w:t xml:space="preserve"> </w:t>
      </w:r>
      <w:r w:rsidRPr="0096159B">
        <w:rPr>
          <w:lang w:eastAsia="en-US"/>
        </w:rPr>
        <w:t xml:space="preserve">Акт приемки подписывается всеми членами приемочной комиссии и утверждается Заказчиком) или направляет </w:t>
      </w:r>
      <w:r w:rsidR="00C5578D">
        <w:rPr>
          <w:lang w:eastAsia="en-US"/>
        </w:rPr>
        <w:t xml:space="preserve">Поставщику </w:t>
      </w:r>
      <w:r w:rsidRPr="0096159B">
        <w:rPr>
          <w:lang w:eastAsia="en-US"/>
        </w:rPr>
        <w:t xml:space="preserve">мотивированный отказ от приемки </w:t>
      </w:r>
      <w:r w:rsidR="00C5578D">
        <w:rPr>
          <w:lang w:eastAsia="en-US"/>
        </w:rPr>
        <w:t>Товара</w:t>
      </w:r>
      <w:r w:rsidRPr="0096159B">
        <w:rPr>
          <w:lang w:eastAsia="en-US"/>
        </w:rPr>
        <w:t xml:space="preserve">). </w:t>
      </w:r>
    </w:p>
    <w:p w14:paraId="1C2C6A25" w14:textId="3F744B90" w:rsidR="004541AB" w:rsidRPr="0096159B" w:rsidRDefault="004541AB" w:rsidP="004541AB">
      <w:pPr>
        <w:suppressAutoHyphens w:val="0"/>
        <w:ind w:right="142" w:firstLine="720"/>
        <w:jc w:val="both"/>
        <w:rPr>
          <w:color w:val="000000"/>
          <w:lang w:eastAsia="en-US"/>
        </w:rPr>
      </w:pPr>
      <w:bookmarkStart w:id="16" w:name="_Hlk190177112"/>
      <w:r>
        <w:rPr>
          <w:color w:val="000000"/>
          <w:lang w:eastAsia="en-US"/>
        </w:rPr>
        <w:t>5.</w:t>
      </w:r>
      <w:r w:rsidR="003A288E">
        <w:rPr>
          <w:color w:val="000000"/>
          <w:lang w:eastAsia="en-US"/>
        </w:rPr>
        <w:t>22</w:t>
      </w:r>
      <w:r w:rsidRPr="0096159B">
        <w:rPr>
          <w:color w:val="000000"/>
          <w:lang w:eastAsia="en-US"/>
        </w:rPr>
        <w:t xml:space="preserve"> </w:t>
      </w:r>
      <w:bookmarkEnd w:id="16"/>
      <w:r w:rsidRPr="0096159B">
        <w:rPr>
          <w:color w:val="000000"/>
          <w:lang w:eastAsia="en-US"/>
        </w:rPr>
        <w:t xml:space="preserve">В случае, мотивированного отказа Заказчика от подписания </w:t>
      </w:r>
      <w:r w:rsidRPr="0096159B">
        <w:rPr>
          <w:color w:val="0070C0"/>
          <w:lang w:eastAsia="en-US"/>
        </w:rPr>
        <w:t>товарную накладную или УПД</w:t>
      </w:r>
      <w:r w:rsidR="002813DF">
        <w:rPr>
          <w:color w:val="0070C0"/>
          <w:lang w:eastAsia="en-US"/>
        </w:rPr>
        <w:t>,</w:t>
      </w:r>
      <w:r w:rsidRPr="0096159B">
        <w:rPr>
          <w:color w:val="000000"/>
          <w:lang w:eastAsia="en-US"/>
        </w:rPr>
        <w:t xml:space="preserve"> Акт приемки, Сторонами составляется и подписывается Акт о недостатках, предусматривающий перечень выявленных недостатков по результатам </w:t>
      </w:r>
      <w:r>
        <w:rPr>
          <w:color w:val="000000"/>
          <w:lang w:eastAsia="en-US"/>
        </w:rPr>
        <w:t>поставки товара</w:t>
      </w:r>
      <w:r w:rsidRPr="0096159B">
        <w:rPr>
          <w:color w:val="000000"/>
          <w:lang w:eastAsia="en-US"/>
        </w:rPr>
        <w:t xml:space="preserve">. В случае отсутствия разногласий относительно выявленных при приемке недостатков </w:t>
      </w:r>
      <w:r>
        <w:rPr>
          <w:color w:val="000000"/>
          <w:lang w:eastAsia="en-US"/>
        </w:rPr>
        <w:t>Поставщик</w:t>
      </w:r>
      <w:r w:rsidRPr="0096159B">
        <w:rPr>
          <w:color w:val="000000"/>
          <w:lang w:eastAsia="en-US"/>
        </w:rPr>
        <w:t xml:space="preserve">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6EF0D991" w14:textId="4B427DA6"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w:t>
      </w:r>
      <w:r w:rsidR="006175D4">
        <w:rPr>
          <w:color w:val="000000"/>
          <w:lang w:eastAsia="en-US"/>
        </w:rPr>
        <w:t>3.</w:t>
      </w:r>
      <w:r w:rsidRPr="008D7280">
        <w:rPr>
          <w:color w:val="000000"/>
          <w:lang w:eastAsia="en-US"/>
        </w:rPr>
        <w:t xml:space="preserve"> </w:t>
      </w:r>
      <w:r w:rsidRPr="0096159B">
        <w:rPr>
          <w:color w:val="000000"/>
          <w:lang w:eastAsia="en-US"/>
        </w:rPr>
        <w:t xml:space="preserve">В случае немотивированного отказа </w:t>
      </w:r>
      <w:r>
        <w:rPr>
          <w:color w:val="000000"/>
          <w:lang w:eastAsia="en-US"/>
        </w:rPr>
        <w:t>Поставщика</w:t>
      </w:r>
      <w:r w:rsidRPr="0096159B">
        <w:rPr>
          <w:color w:val="000000"/>
          <w:lang w:eastAsia="en-US"/>
        </w:rPr>
        <w:t xml:space="preserve">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w:t>
      </w:r>
      <w:r>
        <w:rPr>
          <w:color w:val="000000"/>
          <w:lang w:eastAsia="en-US"/>
        </w:rPr>
        <w:t>Поставщиком</w:t>
      </w:r>
      <w:r w:rsidRPr="0096159B">
        <w:rPr>
          <w:color w:val="000000"/>
          <w:lang w:eastAsia="en-US"/>
        </w:rPr>
        <w:t xml:space="preserve"> своих обязательств по Договору.</w:t>
      </w:r>
    </w:p>
    <w:p w14:paraId="28D77E7F" w14:textId="54E99D18"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24. </w:t>
      </w:r>
      <w:r w:rsidRPr="0096159B">
        <w:rPr>
          <w:color w:val="000000"/>
          <w:lang w:eastAsia="en-US"/>
        </w:rPr>
        <w:t xml:space="preserve">В случае, если по результатам проведенной в соответствии с </w:t>
      </w:r>
      <w:r w:rsidRPr="009920C1">
        <w:rPr>
          <w:color w:val="000000"/>
          <w:lang w:eastAsia="en-US"/>
        </w:rPr>
        <w:t>п. 5.</w:t>
      </w:r>
      <w:r w:rsidR="009920C1" w:rsidRPr="009920C1">
        <w:rPr>
          <w:color w:val="000000"/>
          <w:lang w:eastAsia="en-US"/>
        </w:rPr>
        <w:t>18</w:t>
      </w:r>
      <w:r w:rsidR="009920C1">
        <w:rPr>
          <w:color w:val="000000"/>
          <w:lang w:eastAsia="en-US"/>
        </w:rPr>
        <w:t xml:space="preserve"> </w:t>
      </w:r>
      <w:r w:rsidRPr="0096159B">
        <w:rPr>
          <w:color w:val="000000"/>
          <w:lang w:eastAsia="en-US"/>
        </w:rPr>
        <w:t xml:space="preserve">Договора экспертизы в экспертном заключении установлены нарушения требований Договора, </w:t>
      </w:r>
      <w:r>
        <w:rPr>
          <w:color w:val="000000"/>
          <w:lang w:eastAsia="en-US"/>
        </w:rPr>
        <w:t>Поставщик</w:t>
      </w:r>
      <w:r w:rsidRPr="0096159B">
        <w:rPr>
          <w:color w:val="000000"/>
          <w:lang w:eastAsia="en-US"/>
        </w:rPr>
        <w:t xml:space="preserve">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6E1C9A7C" w14:textId="62D0FFD0"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25.</w:t>
      </w:r>
      <w:r w:rsidRPr="0096159B">
        <w:rPr>
          <w:color w:val="000000"/>
          <w:lang w:eastAsia="en-US"/>
        </w:rPr>
        <w:t xml:space="preserve"> После устранения недостатков Заказчик осуществляет повторную приемку </w:t>
      </w:r>
      <w:r>
        <w:rPr>
          <w:color w:val="000000"/>
          <w:lang w:eastAsia="en-US"/>
        </w:rPr>
        <w:t>поставленного товара</w:t>
      </w:r>
      <w:r w:rsidRPr="0096159B">
        <w:rPr>
          <w:color w:val="000000"/>
          <w:lang w:eastAsia="en-US"/>
        </w:rPr>
        <w:t xml:space="preserve"> в установленном настоящим разделе Договора порядке. </w:t>
      </w:r>
    </w:p>
    <w:p w14:paraId="5A5F8AC5" w14:textId="078CAC09" w:rsidR="004541AB" w:rsidRPr="0096159B" w:rsidRDefault="004541AB" w:rsidP="004541AB">
      <w:pPr>
        <w:suppressAutoHyphens w:val="0"/>
        <w:ind w:right="142" w:firstLine="720"/>
        <w:jc w:val="both"/>
        <w:rPr>
          <w:color w:val="000000"/>
          <w:lang w:eastAsia="en-US"/>
        </w:rPr>
      </w:pPr>
      <w:r w:rsidRPr="008D7280">
        <w:rPr>
          <w:color w:val="000000"/>
          <w:lang w:eastAsia="en-US"/>
        </w:rPr>
        <w:lastRenderedPageBreak/>
        <w:t>5.</w:t>
      </w:r>
      <w:r w:rsidR="003A288E">
        <w:rPr>
          <w:color w:val="000000"/>
          <w:lang w:eastAsia="en-US"/>
        </w:rPr>
        <w:t xml:space="preserve">26. </w:t>
      </w:r>
      <w:r w:rsidRPr="0096159B">
        <w:rPr>
          <w:color w:val="000000"/>
          <w:lang w:eastAsia="en-US"/>
        </w:rPr>
        <w:t xml:space="preserve">По итогам приемки </w:t>
      </w:r>
      <w:r>
        <w:rPr>
          <w:color w:val="000000"/>
          <w:lang w:eastAsia="en-US"/>
        </w:rPr>
        <w:t>поставленного товара</w:t>
      </w:r>
      <w:r w:rsidRPr="0096159B">
        <w:rPr>
          <w:color w:val="000000"/>
          <w:lang w:eastAsia="en-US"/>
        </w:rPr>
        <w:t xml:space="preserve"> Заказчик оформляет Акт приемки товаров, работ, услуг (ф. 0510452) по унифицированной форме, установленной приказом Минфина России от 15.0</w:t>
      </w:r>
      <w:r w:rsidR="00804D85">
        <w:rPr>
          <w:color w:val="000000"/>
          <w:lang w:eastAsia="en-US"/>
        </w:rPr>
        <w:t>4</w:t>
      </w:r>
      <w:r w:rsidRPr="0096159B">
        <w:rPr>
          <w:color w:val="000000"/>
          <w:lang w:eastAsia="en-US"/>
        </w:rPr>
        <w:t xml:space="preserve">.2021 № 61н (далее – Акт приемки). Акт формируется на основании данных документов, предоставленных </w:t>
      </w:r>
      <w:r>
        <w:rPr>
          <w:color w:val="000000"/>
          <w:lang w:eastAsia="en-US"/>
        </w:rPr>
        <w:t>Поставщиком</w:t>
      </w:r>
      <w:r w:rsidRPr="0096159B">
        <w:rPr>
          <w:color w:val="000000"/>
          <w:lang w:eastAsia="en-US"/>
        </w:rPr>
        <w:t xml:space="preserve"> и подтверждающих </w:t>
      </w:r>
      <w:r>
        <w:rPr>
          <w:color w:val="000000"/>
          <w:lang w:eastAsia="en-US"/>
        </w:rPr>
        <w:t>поставку товара</w:t>
      </w:r>
      <w:r w:rsidRPr="0096159B">
        <w:rPr>
          <w:color w:val="000000"/>
          <w:lang w:eastAsia="en-US"/>
        </w:rPr>
        <w:t xml:space="preserve">. </w:t>
      </w:r>
    </w:p>
    <w:p w14:paraId="1E5B8DFF" w14:textId="797C8315"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27. </w:t>
      </w:r>
      <w:r w:rsidRPr="0096159B">
        <w:rPr>
          <w:color w:val="000000"/>
          <w:lang w:eastAsia="en-US"/>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39632EBA" w14:textId="4FFEB542" w:rsidR="004541AB" w:rsidRPr="0096159B" w:rsidRDefault="004541AB" w:rsidP="004541AB">
      <w:pPr>
        <w:suppressAutoHyphens w:val="0"/>
        <w:ind w:right="142" w:firstLine="720"/>
        <w:jc w:val="both"/>
        <w:rPr>
          <w:color w:val="000000"/>
          <w:lang w:eastAsia="en-US"/>
        </w:rPr>
      </w:pPr>
      <w:r>
        <w:rPr>
          <w:color w:val="000000"/>
          <w:lang w:eastAsia="en-US"/>
        </w:rPr>
        <w:t>5.</w:t>
      </w:r>
      <w:r w:rsidR="003A288E">
        <w:rPr>
          <w:color w:val="000000"/>
          <w:lang w:eastAsia="en-US"/>
        </w:rPr>
        <w:t>28.</w:t>
      </w:r>
      <w:r w:rsidRPr="0096159B">
        <w:rPr>
          <w:color w:val="000000"/>
          <w:lang w:eastAsia="en-US"/>
        </w:rPr>
        <w:t xml:space="preserve"> Акт приемки (ф. 0510452) подписывается ответственным лицом, принявшим </w:t>
      </w:r>
      <w:r>
        <w:rPr>
          <w:color w:val="000000"/>
          <w:lang w:eastAsia="en-US"/>
        </w:rPr>
        <w:t>товар</w:t>
      </w:r>
      <w:r w:rsidRPr="0096159B">
        <w:rPr>
          <w:color w:val="000000"/>
          <w:lang w:eastAsia="en-US"/>
        </w:rPr>
        <w:t xml:space="preserve">, членами приемочной комиссии. </w:t>
      </w:r>
    </w:p>
    <w:p w14:paraId="33504F92" w14:textId="77777777" w:rsidR="006175D4"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29.</w:t>
      </w:r>
      <w:r w:rsidRPr="0096159B">
        <w:rPr>
          <w:color w:val="000000"/>
          <w:lang w:eastAsia="en-US"/>
        </w:rPr>
        <w:t xml:space="preserve"> </w:t>
      </w:r>
      <w:r w:rsidRPr="0096159B">
        <w:rPr>
          <w:rFonts w:eastAsiaTheme="minorHAnsi"/>
          <w:lang w:eastAsia="en-US"/>
        </w:rPr>
        <w:t xml:space="preserve">В случае </w:t>
      </w:r>
      <w:r w:rsidRPr="0096159B">
        <w:rPr>
          <w:color w:val="000000"/>
          <w:lang w:eastAsia="en-US"/>
        </w:rPr>
        <w:t xml:space="preserve">наличия количественного и (или) качественного расхождения, а также несоответствия ассортимента </w:t>
      </w:r>
      <w:r>
        <w:rPr>
          <w:color w:val="000000"/>
          <w:lang w:eastAsia="en-US"/>
        </w:rPr>
        <w:t>поставляемого товара</w:t>
      </w:r>
      <w:r w:rsidRPr="0096159B">
        <w:rPr>
          <w:color w:val="000000"/>
          <w:lang w:eastAsia="en-US"/>
        </w:rPr>
        <w:t xml:space="preserve"> сопроводительным документам </w:t>
      </w:r>
      <w:r>
        <w:rPr>
          <w:color w:val="000000"/>
          <w:lang w:eastAsia="en-US"/>
        </w:rPr>
        <w:t>Поставщика</w:t>
      </w:r>
      <w:r w:rsidRPr="0096159B">
        <w:rPr>
          <w:color w:val="000000"/>
          <w:lang w:eastAsia="en-US"/>
        </w:rPr>
        <w:t xml:space="preserve"> Заказчик уведомляет об этом </w:t>
      </w:r>
      <w:r>
        <w:rPr>
          <w:color w:val="000000"/>
          <w:lang w:eastAsia="en-US"/>
        </w:rPr>
        <w:t>Поставщика</w:t>
      </w:r>
      <w:r w:rsidRPr="0096159B">
        <w:rPr>
          <w:color w:val="000000"/>
          <w:lang w:eastAsia="en-US"/>
        </w:rPr>
        <w:t xml:space="preserve">, не подписывает документы до внесения </w:t>
      </w:r>
      <w:r>
        <w:rPr>
          <w:color w:val="000000"/>
          <w:lang w:eastAsia="en-US"/>
        </w:rPr>
        <w:t>Поставщиком</w:t>
      </w:r>
      <w:r w:rsidRPr="0096159B">
        <w:rPr>
          <w:color w:val="000000"/>
          <w:lang w:eastAsia="en-US"/>
        </w:rPr>
        <w:t xml:space="preserve"> в них соответствующих изменений и направляет </w:t>
      </w:r>
      <w:r>
        <w:rPr>
          <w:color w:val="000000"/>
          <w:lang w:eastAsia="en-US"/>
        </w:rPr>
        <w:t>Поставщику</w:t>
      </w:r>
      <w:r w:rsidRPr="0096159B">
        <w:rPr>
          <w:color w:val="000000"/>
          <w:lang w:eastAsia="en-US"/>
        </w:rPr>
        <w:t xml:space="preserve"> мотивированный отказ от приемки </w:t>
      </w:r>
      <w:r>
        <w:rPr>
          <w:color w:val="000000"/>
          <w:lang w:eastAsia="en-US"/>
        </w:rPr>
        <w:t>товара</w:t>
      </w:r>
      <w:r w:rsidRPr="0096159B">
        <w:rPr>
          <w:color w:val="000000"/>
          <w:lang w:eastAsia="en-US"/>
        </w:rPr>
        <w:t xml:space="preserve">.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w:t>
      </w:r>
      <w:r>
        <w:rPr>
          <w:color w:val="000000"/>
          <w:lang w:eastAsia="en-US"/>
        </w:rPr>
        <w:t>Поставщику</w:t>
      </w:r>
      <w:r w:rsidRPr="0096159B">
        <w:rPr>
          <w:color w:val="000000"/>
          <w:lang w:eastAsia="en-US"/>
        </w:rPr>
        <w:t>.</w:t>
      </w:r>
    </w:p>
    <w:p w14:paraId="1436A9C7" w14:textId="77777777" w:rsidR="006175D4" w:rsidRDefault="004541AB" w:rsidP="006175D4">
      <w:pPr>
        <w:suppressAutoHyphens w:val="0"/>
        <w:ind w:right="142" w:firstLine="720"/>
        <w:jc w:val="both"/>
        <w:rPr>
          <w:color w:val="000000"/>
          <w:lang w:eastAsia="en-US"/>
        </w:rPr>
      </w:pPr>
      <w:r w:rsidRPr="008D7280">
        <w:rPr>
          <w:color w:val="000000"/>
          <w:lang w:eastAsia="en-US"/>
        </w:rPr>
        <w:t>5.</w:t>
      </w:r>
      <w:r w:rsidR="003A288E">
        <w:rPr>
          <w:color w:val="000000"/>
          <w:lang w:eastAsia="en-US"/>
        </w:rPr>
        <w:t>30</w:t>
      </w:r>
      <w:r w:rsidRPr="0096159B">
        <w:rPr>
          <w:color w:val="000000"/>
          <w:lang w:eastAsia="en-US"/>
        </w:rPr>
        <w:t xml:space="preserve">. Оформление и обмен документами о приемке </w:t>
      </w:r>
      <w:r>
        <w:rPr>
          <w:color w:val="000000"/>
          <w:lang w:eastAsia="en-US"/>
        </w:rPr>
        <w:t>товара</w:t>
      </w:r>
      <w:r w:rsidRPr="0096159B">
        <w:rPr>
          <w:color w:val="000000"/>
          <w:lang w:eastAsia="en-US"/>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C5578D">
        <w:rPr>
          <w:color w:val="000000"/>
          <w:lang w:eastAsia="en-US"/>
        </w:rPr>
        <w:t xml:space="preserve">Поставщика </w:t>
      </w:r>
      <w:r w:rsidRPr="0096159B">
        <w:rPr>
          <w:color w:val="000000"/>
          <w:lang w:eastAsia="en-US"/>
        </w:rPr>
        <w:t>собственноручно.</w:t>
      </w:r>
    </w:p>
    <w:p w14:paraId="34A72299" w14:textId="21174173" w:rsidR="004541AB" w:rsidRPr="002310D3" w:rsidRDefault="004541AB" w:rsidP="006175D4">
      <w:pPr>
        <w:suppressAutoHyphens w:val="0"/>
        <w:ind w:right="142" w:firstLine="720"/>
        <w:jc w:val="both"/>
        <w:rPr>
          <w:kern w:val="3"/>
        </w:rPr>
      </w:pPr>
      <w:r w:rsidRPr="002310D3">
        <w:rPr>
          <w:kern w:val="3"/>
        </w:rPr>
        <w:t>5.</w:t>
      </w:r>
      <w:r w:rsidR="003A288E">
        <w:rPr>
          <w:kern w:val="3"/>
        </w:rPr>
        <w:t>3</w:t>
      </w:r>
      <w:r w:rsidR="006175D4">
        <w:rPr>
          <w:kern w:val="3"/>
        </w:rPr>
        <w:t>1</w:t>
      </w:r>
      <w:r w:rsidRPr="002310D3">
        <w:rPr>
          <w:kern w:val="3"/>
        </w:rPr>
        <w:t>.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14:paraId="0AE70A92" w14:textId="77777777" w:rsidR="004541AB" w:rsidRPr="002310D3" w:rsidRDefault="004541AB" w:rsidP="004541AB">
      <w:pPr>
        <w:widowControl w:val="0"/>
        <w:tabs>
          <w:tab w:val="left" w:pos="709"/>
        </w:tabs>
        <w:autoSpaceDN w:val="0"/>
        <w:ind w:right="-1" w:firstLine="567"/>
        <w:jc w:val="both"/>
        <w:textAlignment w:val="baseline"/>
        <w:rPr>
          <w:color w:val="000000"/>
          <w:lang w:eastAsia="ru-RU"/>
        </w:rPr>
      </w:pPr>
      <w:r w:rsidRPr="002310D3">
        <w:rPr>
          <w:color w:val="000000"/>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14:paraId="5C8D4559" w14:textId="77777777"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Поставщик обязуется за свой счёт вывезти такой товар в срок в течение одних суток, если иной срок не установлен Сторонами, и заменить/допоставить Товар на склад Заказчика на следующий день. При этом исправленные Товарно – сопроводительные и/или иные документы необходимо представить на следующий день в срок до 16.00 часов по московскому времени.</w:t>
      </w:r>
    </w:p>
    <w:p w14:paraId="32AA5E05" w14:textId="77777777" w:rsidR="004541AB" w:rsidRPr="002310D3" w:rsidRDefault="004541AB" w:rsidP="004541AB">
      <w:pPr>
        <w:widowControl w:val="0"/>
        <w:tabs>
          <w:tab w:val="left" w:pos="709"/>
        </w:tabs>
        <w:autoSpaceDN w:val="0"/>
        <w:ind w:right="-1" w:firstLine="567"/>
        <w:jc w:val="both"/>
        <w:textAlignment w:val="baseline"/>
      </w:pPr>
      <w:r w:rsidRPr="002310D3">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14:paraId="07766E27" w14:textId="77777777" w:rsidR="006175D4" w:rsidRDefault="004541AB" w:rsidP="006175D4">
      <w:pPr>
        <w:widowControl w:val="0"/>
        <w:tabs>
          <w:tab w:val="left" w:pos="709"/>
        </w:tabs>
        <w:autoSpaceDN w:val="0"/>
        <w:ind w:right="-1" w:firstLine="567"/>
        <w:jc w:val="both"/>
        <w:textAlignment w:val="baseline"/>
      </w:pPr>
      <w:r w:rsidRPr="002310D3">
        <w:t>В указанных выше случаях Акт приема-передачи Товара не подписывается до устранения Поставщиком выявленных недостатков.</w:t>
      </w:r>
    </w:p>
    <w:p w14:paraId="13737F87" w14:textId="11D730C3" w:rsidR="004541AB" w:rsidRPr="002310D3" w:rsidRDefault="004541AB" w:rsidP="006175D4">
      <w:pPr>
        <w:widowControl w:val="0"/>
        <w:tabs>
          <w:tab w:val="left" w:pos="709"/>
        </w:tabs>
        <w:autoSpaceDN w:val="0"/>
        <w:ind w:right="-1" w:firstLine="567"/>
        <w:jc w:val="both"/>
        <w:textAlignment w:val="baseline"/>
      </w:pPr>
      <w:r w:rsidRPr="002310D3">
        <w:t>5.</w:t>
      </w:r>
      <w:r w:rsidR="003A288E">
        <w:t>3</w:t>
      </w:r>
      <w:r w:rsidR="006175D4">
        <w:t>2.</w:t>
      </w:r>
      <w:r w:rsidRPr="002310D3">
        <w:t xml:space="preserve">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14:paraId="50F01CAF" w14:textId="03F3FB28"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5.</w:t>
      </w:r>
      <w:r w:rsidR="003A288E">
        <w:rPr>
          <w:kern w:val="3"/>
        </w:rPr>
        <w:t>3</w:t>
      </w:r>
      <w:r w:rsidR="006175D4">
        <w:rPr>
          <w:kern w:val="3"/>
        </w:rPr>
        <w:t>3</w:t>
      </w:r>
      <w:r w:rsidRPr="002310D3">
        <w:rPr>
          <w:kern w:val="3"/>
        </w:rPr>
        <w:t xml:space="preserve">. Право собственности на Товар и риск случайной гибели Товара переходит от Поставщика к Заказчику после подписания Сторонами </w:t>
      </w:r>
      <w:r w:rsidRPr="002310D3">
        <w:t xml:space="preserve">Акт приема-передачи Товара, </w:t>
      </w:r>
      <w:r w:rsidRPr="002310D3">
        <w:rPr>
          <w:kern w:val="3"/>
        </w:rPr>
        <w:t>товарной накладной или УПД.</w:t>
      </w:r>
    </w:p>
    <w:p w14:paraId="268939B8" w14:textId="0708D316" w:rsidR="004541AB" w:rsidRPr="002310D3" w:rsidRDefault="006175D4" w:rsidP="004541AB">
      <w:pPr>
        <w:widowControl w:val="0"/>
        <w:tabs>
          <w:tab w:val="left" w:pos="709"/>
        </w:tabs>
        <w:autoSpaceDN w:val="0"/>
        <w:ind w:right="-1" w:firstLine="567"/>
        <w:jc w:val="both"/>
        <w:textAlignment w:val="baseline"/>
        <w:rPr>
          <w:kern w:val="3"/>
        </w:rPr>
      </w:pPr>
      <w:r>
        <w:rPr>
          <w:kern w:val="3"/>
        </w:rPr>
        <w:lastRenderedPageBreak/>
        <w:t xml:space="preserve">5.34. </w:t>
      </w:r>
      <w:r w:rsidR="004541AB" w:rsidRPr="002310D3">
        <w:rPr>
          <w:kern w:val="3"/>
        </w:rPr>
        <w:t xml:space="preserve">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w:t>
      </w:r>
      <w:r w:rsidR="004541AB" w:rsidRPr="003A288E">
        <w:rPr>
          <w:kern w:val="3"/>
        </w:rPr>
        <w:t>8</w:t>
      </w:r>
      <w:r w:rsidR="004541AB" w:rsidRPr="002310D3">
        <w:rPr>
          <w:kern w:val="3"/>
        </w:rPr>
        <w:t xml:space="preserve"> настоящего Договора. Досрочная поставка допускается только по письменному согласованию с Заказчиком.</w:t>
      </w:r>
    </w:p>
    <w:p w14:paraId="79782101" w14:textId="6AD03EAB" w:rsidR="004541AB" w:rsidRDefault="004541AB" w:rsidP="004541AB">
      <w:pPr>
        <w:widowControl w:val="0"/>
        <w:tabs>
          <w:tab w:val="left" w:pos="709"/>
        </w:tabs>
        <w:autoSpaceDN w:val="0"/>
        <w:ind w:right="-1" w:firstLine="567"/>
        <w:jc w:val="both"/>
        <w:textAlignment w:val="baseline"/>
        <w:rPr>
          <w:kern w:val="3"/>
        </w:rPr>
      </w:pPr>
      <w:r w:rsidRPr="002310D3">
        <w:rPr>
          <w:kern w:val="3"/>
        </w:rPr>
        <w:t>5.</w:t>
      </w:r>
      <w:r w:rsidR="006175D4">
        <w:rPr>
          <w:kern w:val="3"/>
        </w:rPr>
        <w:t>35</w:t>
      </w:r>
      <w:r w:rsidRPr="002310D3">
        <w:rPr>
          <w:kern w:val="3"/>
        </w:rPr>
        <w:t>.</w:t>
      </w:r>
      <w:r w:rsidRPr="00403B19">
        <w:rPr>
          <w:kern w:val="3"/>
        </w:rPr>
        <w:t xml:space="preserve"> Товар</w:t>
      </w:r>
      <w:r w:rsidR="003A288E">
        <w:rPr>
          <w:kern w:val="3"/>
        </w:rPr>
        <w:t>ы</w:t>
      </w:r>
      <w:r w:rsidRPr="00403B19">
        <w:rPr>
          <w:kern w:val="3"/>
        </w:rPr>
        <w:t xml:space="preserve"> по Договору считаются принятыми Заказчиком после подписания Сторонами акта сдачи-приемки</w:t>
      </w:r>
      <w:r w:rsidR="00C5578D">
        <w:rPr>
          <w:kern w:val="3"/>
        </w:rPr>
        <w:t xml:space="preserve"> Товар</w:t>
      </w:r>
      <w:r w:rsidR="00C5578D" w:rsidRPr="00C5578D">
        <w:rPr>
          <w:kern w:val="3"/>
        </w:rPr>
        <w:t>а</w:t>
      </w:r>
      <w:r w:rsidRPr="00C5578D">
        <w:rPr>
          <w:kern w:val="3"/>
        </w:rPr>
        <w:t xml:space="preserve">, </w:t>
      </w:r>
      <w:r w:rsidRPr="00403B19">
        <w:rPr>
          <w:kern w:val="3"/>
        </w:rPr>
        <w:t>Акта приемки (ф. 0510452).</w:t>
      </w:r>
    </w:p>
    <w:p w14:paraId="04CF6EFB" w14:textId="77777777" w:rsidR="004D4969" w:rsidRPr="002310D3" w:rsidRDefault="004D4969" w:rsidP="004541AB">
      <w:pPr>
        <w:widowControl w:val="0"/>
        <w:tabs>
          <w:tab w:val="left" w:pos="709"/>
        </w:tabs>
        <w:autoSpaceDN w:val="0"/>
        <w:ind w:right="-1" w:firstLine="567"/>
        <w:jc w:val="both"/>
        <w:textAlignment w:val="baseline"/>
      </w:pPr>
    </w:p>
    <w:p w14:paraId="7D63F9DE" w14:textId="2D1B64D3" w:rsidR="00AE5D9C" w:rsidRPr="008B51F7" w:rsidRDefault="00AE5D9C" w:rsidP="008B51F7">
      <w:pPr>
        <w:pStyle w:val="a8"/>
        <w:spacing w:before="0" w:after="0"/>
        <w:rPr>
          <w:rFonts w:ascii="Times New Roman" w:hAnsi="Times New Roman"/>
          <w:szCs w:val="24"/>
        </w:rPr>
      </w:pPr>
      <w:r w:rsidRPr="008B51F7">
        <w:rPr>
          <w:rFonts w:ascii="Times New Roman" w:hAnsi="Times New Roman"/>
          <w:szCs w:val="24"/>
        </w:rPr>
        <w:t>6. УПАКОВКА И МАРКИРОВКА.</w:t>
      </w:r>
    </w:p>
    <w:p w14:paraId="7F75B859" w14:textId="29C40492" w:rsidR="00AE5D9C" w:rsidRPr="008B51F7" w:rsidRDefault="00AE5D9C" w:rsidP="004D4969">
      <w:pPr>
        <w:pStyle w:val="ConsPlusNormal"/>
        <w:ind w:firstLine="540"/>
        <w:jc w:val="both"/>
      </w:pPr>
      <w:r w:rsidRPr="008B51F7">
        <w:t xml:space="preserve">6.1. </w:t>
      </w:r>
      <w:r w:rsidR="004D4969" w:rsidRPr="006E18B9">
        <w:rPr>
          <w:lang w:eastAsia="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22E3487" w14:textId="1363BAE5" w:rsidR="00AE5D9C" w:rsidRPr="008B51F7" w:rsidRDefault="00AE5D9C" w:rsidP="004D4969">
      <w:pPr>
        <w:widowControl w:val="0"/>
        <w:suppressAutoHyphens w:val="0"/>
        <w:autoSpaceDE w:val="0"/>
        <w:autoSpaceDN w:val="0"/>
        <w:adjustRightInd w:val="0"/>
        <w:ind w:firstLine="540"/>
        <w:jc w:val="both"/>
      </w:pPr>
      <w:r w:rsidRPr="008B51F7">
        <w:t>6.2.</w:t>
      </w:r>
      <w:r w:rsidR="004D4969" w:rsidRPr="004D4969">
        <w:rPr>
          <w:lang w:eastAsia="ru-RU"/>
        </w:rPr>
        <w:t xml:space="preserve"> </w:t>
      </w:r>
      <w:r w:rsidR="004D4969" w:rsidRPr="006E18B9">
        <w:rPr>
          <w:lang w:eastAsia="ru-RU"/>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w:t>
      </w:r>
      <w:r w:rsidR="007E0A3F">
        <w:rPr>
          <w:lang w:eastAsia="ru-RU"/>
        </w:rPr>
        <w:t>Договору</w:t>
      </w:r>
      <w:r w:rsidR="004D4969" w:rsidRPr="006E18B9">
        <w:rPr>
          <w:lang w:eastAsia="ru-RU"/>
        </w:rPr>
        <w:t>.</w:t>
      </w:r>
      <w:r w:rsidRPr="008B51F7">
        <w:t xml:space="preserve"> </w:t>
      </w:r>
    </w:p>
    <w:p w14:paraId="76DD1CF9" w14:textId="77777777" w:rsidR="004D4969" w:rsidRPr="006E18B9" w:rsidRDefault="00AE5D9C" w:rsidP="004D4969">
      <w:pPr>
        <w:widowControl w:val="0"/>
        <w:suppressAutoHyphens w:val="0"/>
        <w:autoSpaceDE w:val="0"/>
        <w:autoSpaceDN w:val="0"/>
        <w:adjustRightInd w:val="0"/>
        <w:ind w:firstLine="540"/>
        <w:jc w:val="both"/>
        <w:rPr>
          <w:lang w:eastAsia="ru-RU"/>
        </w:rPr>
      </w:pPr>
      <w:r w:rsidRPr="008B51F7">
        <w:t xml:space="preserve">6.3. </w:t>
      </w:r>
      <w:r w:rsidR="004D4969" w:rsidRPr="006E18B9">
        <w:rPr>
          <w:lang w:eastAsia="ru-RU"/>
        </w:rPr>
        <w:t>Поставщик несет ответственность перед Заказчиком за повреждение Товара вследствие его ненадлежащей упаковки.</w:t>
      </w:r>
    </w:p>
    <w:p w14:paraId="1BAD66C8" w14:textId="3B95BC21"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 xml:space="preserve">.4. На упаковке должна быть маркировка, содержащая информацию согласно </w:t>
      </w:r>
      <w:hyperlink r:id="rId17" w:history="1">
        <w:r w:rsidRPr="006E18B9">
          <w:rPr>
            <w:color w:val="0000FF"/>
            <w:u w:val="single"/>
            <w:lang w:eastAsia="ru-RU"/>
          </w:rPr>
          <w:t>части 4.1 статьи 4</w:t>
        </w:r>
      </w:hyperlink>
      <w:r w:rsidRPr="006E18B9">
        <w:rPr>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r w:rsidRPr="006E18B9">
        <w:rPr>
          <w:vertAlign w:val="superscript"/>
          <w:lang w:eastAsia="ru-RU"/>
        </w:rPr>
        <w:footnoteRef/>
      </w:r>
      <w:r w:rsidRPr="006E18B9">
        <w:rPr>
          <w:lang w:eastAsia="ru-RU"/>
        </w:rPr>
        <w:t>, а также информацию согласно иным техническим регламентам на отдельные виды Товара.</w:t>
      </w:r>
    </w:p>
    <w:p w14:paraId="664CD6E7" w14:textId="29959A8E" w:rsidR="004D496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1A2052C" w14:textId="2CDD4A5D" w:rsidR="004D4969" w:rsidRPr="008B51F7" w:rsidRDefault="004D4969" w:rsidP="004D4969">
      <w:pPr>
        <w:widowControl w:val="0"/>
        <w:suppressAutoHyphens w:val="0"/>
        <w:ind w:right="-1" w:firstLine="567"/>
        <w:contextualSpacing/>
        <w:jc w:val="both"/>
      </w:pPr>
    </w:p>
    <w:p w14:paraId="76CFA7D5" w14:textId="2B9B5B89" w:rsidR="00FE4813" w:rsidRPr="008B51F7" w:rsidRDefault="00FE4813" w:rsidP="008B51F7">
      <w:pPr>
        <w:keepNext/>
        <w:jc w:val="center"/>
        <w:outlineLvl w:val="0"/>
        <w:rPr>
          <w:rFonts w:eastAsia="MS Mincho"/>
          <w:b/>
          <w:kern w:val="1"/>
        </w:rPr>
      </w:pPr>
      <w:r w:rsidRPr="008B51F7">
        <w:rPr>
          <w:rFonts w:eastAsia="MS Mincho"/>
          <w:b/>
          <w:kern w:val="1"/>
        </w:rPr>
        <w:t>7. КАЧЕСТВО ТОВАРА, ГАРАНТИЙНЫЕ ОБЯЗАТЕЛЬСТВА.</w:t>
      </w:r>
    </w:p>
    <w:p w14:paraId="60C0BB3F" w14:textId="325CB882"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7.1. </w:t>
      </w:r>
      <w:r w:rsidR="004D4969" w:rsidRPr="006E18B9">
        <w:rPr>
          <w:lang w:eastAsia="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CDC4AA8" w14:textId="6FA4A7A0"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7.2. </w:t>
      </w:r>
      <w:r w:rsidR="004D4969" w:rsidRPr="006E18B9">
        <w:rPr>
          <w:lang w:eastAsia="ru-RU"/>
        </w:rPr>
        <w:t>Товар не должен представлять опасности для жизни и здоровья граждан</w:t>
      </w:r>
      <w:r w:rsidR="004D4969">
        <w:rPr>
          <w:lang w:eastAsia="ru-RU"/>
        </w:rPr>
        <w:t>.</w:t>
      </w:r>
    </w:p>
    <w:p w14:paraId="30905A23" w14:textId="3BC35807" w:rsidR="004D4969" w:rsidRDefault="0099486D" w:rsidP="004D4969">
      <w:pPr>
        <w:widowControl w:val="0"/>
        <w:suppressAutoHyphens w:val="0"/>
        <w:autoSpaceDE w:val="0"/>
        <w:autoSpaceDN w:val="0"/>
        <w:adjustRightInd w:val="0"/>
        <w:ind w:firstLine="540"/>
        <w:jc w:val="both"/>
        <w:rPr>
          <w:lang w:eastAsia="ru-RU"/>
        </w:rPr>
      </w:pPr>
      <w:r w:rsidRPr="0099486D">
        <w:rPr>
          <w:color w:val="000000"/>
        </w:rPr>
        <w:t xml:space="preserve">7.3. </w:t>
      </w:r>
      <w:r w:rsidR="004D4969" w:rsidRPr="006E18B9">
        <w:rPr>
          <w:lang w:eastAsia="ru-RU"/>
        </w:rPr>
        <w:t xml:space="preserve">Товар должен быть пригодным для целей, для которых Товар такого рода обычно используется, и соответствовать условиям настоящего </w:t>
      </w:r>
      <w:r w:rsidR="007E0A3F">
        <w:rPr>
          <w:lang w:eastAsia="ru-RU"/>
        </w:rPr>
        <w:t>Договора</w:t>
      </w:r>
      <w:r w:rsidR="004D4969" w:rsidRPr="006E18B9">
        <w:rPr>
          <w:lang w:eastAsia="ru-RU"/>
        </w:rPr>
        <w:t>.</w:t>
      </w:r>
    </w:p>
    <w:p w14:paraId="40B2B2ED" w14:textId="6BAEEC87" w:rsidR="004D4969" w:rsidRDefault="004D4969" w:rsidP="004D4969">
      <w:pPr>
        <w:widowControl w:val="0"/>
        <w:suppressAutoHyphens w:val="0"/>
        <w:autoSpaceDE w:val="0"/>
        <w:autoSpaceDN w:val="0"/>
        <w:adjustRightInd w:val="0"/>
        <w:ind w:firstLine="540"/>
        <w:jc w:val="both"/>
        <w:rPr>
          <w:lang w:eastAsia="ru-RU"/>
        </w:rPr>
      </w:pPr>
      <w:r>
        <w:rPr>
          <w:lang w:eastAsia="ru-RU"/>
        </w:rPr>
        <w:t xml:space="preserve">7.4 </w:t>
      </w:r>
      <w:r w:rsidRPr="006E18B9">
        <w:rPr>
          <w:lang w:eastAsia="ru-RU"/>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7E0A3F">
        <w:rPr>
          <w:lang w:eastAsia="ru-RU"/>
        </w:rPr>
        <w:t>Договором</w:t>
      </w:r>
      <w:r w:rsidRPr="006E18B9">
        <w:rPr>
          <w:lang w:eastAsia="ru-RU"/>
        </w:rPr>
        <w:t>.</w:t>
      </w:r>
    </w:p>
    <w:p w14:paraId="5B4A2FA7" w14:textId="06E0D39B"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 xml:space="preserve">7.5. </w:t>
      </w:r>
      <w:r w:rsidRPr="006E18B9">
        <w:rPr>
          <w:lang w:eastAsia="ru-RU"/>
        </w:rPr>
        <w:t>Заказчик предъявляет претензии по качеству Товара в течение остаточного срока годности Товара.</w:t>
      </w:r>
    </w:p>
    <w:p w14:paraId="58FFDCFA" w14:textId="3D0F35C9" w:rsidR="004D4969" w:rsidRPr="006E18B9" w:rsidRDefault="004D4969" w:rsidP="004D4969">
      <w:pPr>
        <w:widowControl w:val="0"/>
        <w:suppressAutoHyphens w:val="0"/>
        <w:autoSpaceDE w:val="0"/>
        <w:autoSpaceDN w:val="0"/>
        <w:adjustRightInd w:val="0"/>
        <w:ind w:firstLine="540"/>
        <w:jc w:val="both"/>
        <w:rPr>
          <w:lang w:eastAsia="ru-RU"/>
        </w:rPr>
      </w:pPr>
      <w:r>
        <w:rPr>
          <w:color w:val="000000"/>
        </w:rPr>
        <w:t xml:space="preserve">7.6. </w:t>
      </w:r>
      <w:r w:rsidRPr="006E18B9">
        <w:rPr>
          <w:lang w:eastAsia="ru-RU"/>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14:paraId="6ACD3EC1" w14:textId="4B987673" w:rsidR="004D4969" w:rsidRPr="006E18B9" w:rsidRDefault="004D4969" w:rsidP="004D4969">
      <w:pPr>
        <w:widowControl w:val="0"/>
        <w:suppressAutoHyphens w:val="0"/>
        <w:autoSpaceDE w:val="0"/>
        <w:autoSpaceDN w:val="0"/>
        <w:adjustRightInd w:val="0"/>
        <w:ind w:firstLine="540"/>
        <w:jc w:val="both"/>
        <w:rPr>
          <w:lang w:eastAsia="ru-RU"/>
        </w:rPr>
      </w:pPr>
      <w:r w:rsidRPr="006E18B9">
        <w:rPr>
          <w:lang w:eastAsia="ru-RU"/>
        </w:rPr>
        <w:t xml:space="preserve">В случае если по результатам экспертизы, выявлено нарушение условий настоящего </w:t>
      </w:r>
      <w:r w:rsidR="007E0A3F">
        <w:rPr>
          <w:lang w:eastAsia="ru-RU"/>
        </w:rPr>
        <w:t>Договора</w:t>
      </w:r>
      <w:r w:rsidRPr="006E18B9">
        <w:rPr>
          <w:lang w:eastAsia="ru-RU"/>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0550F0E" w14:textId="77777777" w:rsidR="0099486D" w:rsidRPr="0099486D" w:rsidRDefault="0099486D" w:rsidP="0099486D">
      <w:pPr>
        <w:tabs>
          <w:tab w:val="left" w:pos="7755"/>
          <w:tab w:val="left" w:pos="9211"/>
        </w:tabs>
        <w:autoSpaceDE w:val="0"/>
        <w:autoSpaceDN w:val="0"/>
        <w:adjustRightInd w:val="0"/>
        <w:ind w:firstLine="567"/>
        <w:jc w:val="both"/>
        <w:rPr>
          <w:color w:val="000000"/>
        </w:rPr>
      </w:pPr>
      <w:bookmarkStart w:id="17" w:name="sub_1804"/>
      <w:r w:rsidRPr="0099486D">
        <w:rPr>
          <w:color w:val="000000"/>
        </w:rPr>
        <w:t>7.7. Остаточный срок годности на продукты установлен в Приложении №2 к Договору.</w:t>
      </w:r>
    </w:p>
    <w:p w14:paraId="0A2F6E52" w14:textId="77777777" w:rsidR="0099486D" w:rsidRPr="0099486D" w:rsidRDefault="0099486D" w:rsidP="0099486D">
      <w:pPr>
        <w:tabs>
          <w:tab w:val="left" w:pos="7755"/>
          <w:tab w:val="left" w:pos="9211"/>
        </w:tabs>
        <w:autoSpaceDE w:val="0"/>
        <w:autoSpaceDN w:val="0"/>
        <w:adjustRightInd w:val="0"/>
        <w:ind w:firstLine="567"/>
        <w:jc w:val="both"/>
      </w:pPr>
      <w:r w:rsidRPr="0099486D">
        <w:rPr>
          <w:color w:val="000000"/>
        </w:rPr>
        <w:t>7.8. Остаточный срок годности начинает исчисляться со дня подписания Акта приема</w:t>
      </w:r>
      <w:r w:rsidRPr="0099486D">
        <w:t>-передачи Товара, товарной накладной (УПД).</w:t>
      </w:r>
    </w:p>
    <w:bookmarkEnd w:id="17"/>
    <w:p w14:paraId="1E6C3BBE" w14:textId="77777777" w:rsidR="0099486D" w:rsidRPr="0099486D" w:rsidRDefault="0099486D" w:rsidP="0099486D">
      <w:pPr>
        <w:ind w:firstLine="567"/>
        <w:jc w:val="both"/>
      </w:pPr>
    </w:p>
    <w:p w14:paraId="76A48B7A" w14:textId="77777777" w:rsidR="00FE4813" w:rsidRPr="008B51F7" w:rsidRDefault="00FE4813" w:rsidP="008B51F7">
      <w:pPr>
        <w:keepNext/>
        <w:jc w:val="center"/>
        <w:outlineLvl w:val="0"/>
        <w:rPr>
          <w:rFonts w:eastAsia="MS Mincho"/>
          <w:b/>
          <w:kern w:val="1"/>
        </w:rPr>
      </w:pPr>
      <w:r w:rsidRPr="008B51F7">
        <w:rPr>
          <w:rFonts w:eastAsia="MS Mincho"/>
          <w:b/>
          <w:kern w:val="1"/>
        </w:rPr>
        <w:t>8. ОТВЕТСТВЕННОСТЬ СТОРОН.</w:t>
      </w:r>
    </w:p>
    <w:p w14:paraId="143FE07C" w14:textId="5C09CF70" w:rsidR="00B770E4" w:rsidRPr="008B51F7" w:rsidRDefault="00B770E4" w:rsidP="008B51F7">
      <w:pPr>
        <w:ind w:firstLine="540"/>
        <w:jc w:val="both"/>
      </w:pPr>
      <w:bookmarkStart w:id="18" w:name="sub_11101"/>
      <w:r w:rsidRPr="008B51F7">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193A96B" w14:textId="51125C69" w:rsidR="00B770E4" w:rsidRPr="008B51F7" w:rsidRDefault="00B770E4" w:rsidP="008B51F7">
      <w:pPr>
        <w:ind w:firstLine="540"/>
        <w:jc w:val="both"/>
      </w:pPr>
      <w:r w:rsidRPr="008B51F7">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8D76CCD" w14:textId="65E9190B" w:rsidR="00B770E4" w:rsidRPr="008B51F7" w:rsidRDefault="00B770E4" w:rsidP="008B51F7">
      <w:pPr>
        <w:ind w:firstLine="540"/>
        <w:jc w:val="both"/>
      </w:pPr>
      <w:r w:rsidRPr="008B51F7">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B75C2ED" w14:textId="6FAE52C7" w:rsidR="00B770E4" w:rsidRPr="008B51F7" w:rsidRDefault="00B770E4" w:rsidP="008B51F7">
      <w:pPr>
        <w:ind w:firstLine="540"/>
        <w:jc w:val="both"/>
      </w:pPr>
      <w:r w:rsidRPr="008B51F7">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8B51F7">
        <w:rPr>
          <w:i/>
          <w:iCs/>
        </w:rPr>
        <w:t xml:space="preserve"> </w:t>
      </w:r>
      <w:r w:rsidRPr="008B51F7">
        <w:t>рублей.</w:t>
      </w:r>
    </w:p>
    <w:p w14:paraId="3FC3B864" w14:textId="77777777" w:rsidR="00B770E4" w:rsidRPr="008B51F7" w:rsidRDefault="00B770E4" w:rsidP="008B51F7">
      <w:pPr>
        <w:ind w:firstLine="540"/>
        <w:jc w:val="both"/>
      </w:pPr>
      <w:r w:rsidRPr="008B51F7">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285BA4E" w14:textId="01C2A7EC" w:rsidR="00B770E4" w:rsidRPr="008B51F7" w:rsidRDefault="00B770E4" w:rsidP="008B51F7">
      <w:pPr>
        <w:ind w:firstLine="540"/>
        <w:jc w:val="both"/>
      </w:pPr>
      <w:r w:rsidRPr="008B51F7">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14:paraId="6F492457" w14:textId="62273FD2" w:rsidR="00B770E4" w:rsidRPr="008B51F7" w:rsidRDefault="00B770E4" w:rsidP="008B51F7">
      <w:pPr>
        <w:ind w:firstLine="540"/>
        <w:jc w:val="both"/>
      </w:pPr>
      <w:r w:rsidRPr="008B51F7">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040DEC" w14:textId="71B17E47" w:rsidR="00B770E4" w:rsidRPr="008B51F7" w:rsidRDefault="00B770E4" w:rsidP="008B51F7">
      <w:pPr>
        <w:ind w:firstLine="540"/>
        <w:jc w:val="both"/>
      </w:pPr>
      <w:r w:rsidRPr="008B51F7">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A96FB5E" w14:textId="28915CAF" w:rsidR="00B770E4" w:rsidRPr="008B51F7" w:rsidRDefault="00B770E4" w:rsidP="008B51F7">
      <w:pPr>
        <w:ind w:firstLine="540"/>
        <w:jc w:val="both"/>
      </w:pPr>
      <w:r w:rsidRPr="008B51F7">
        <w:t xml:space="preserve">8.8. Пеня начисляется за каждый день просрочки исполнения </w:t>
      </w:r>
      <w:r w:rsidR="00444F48" w:rsidRPr="008B51F7">
        <w:t xml:space="preserve">Поставщиком </w:t>
      </w:r>
      <w:r w:rsidRPr="008B51F7">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44F48" w:rsidRPr="008B51F7">
        <w:t>Поставщиком</w:t>
      </w:r>
      <w:r w:rsidRPr="008B51F7">
        <w:t>, за исключением случаев, если законодательством Российской Федерации установлен иной порядок начисления пени.</w:t>
      </w:r>
    </w:p>
    <w:p w14:paraId="5D35F673" w14:textId="2C1C76A4" w:rsidR="00B770E4" w:rsidRPr="008B51F7" w:rsidRDefault="00B770E4" w:rsidP="008B51F7">
      <w:pPr>
        <w:ind w:firstLine="540"/>
        <w:jc w:val="both"/>
      </w:pPr>
      <w:r w:rsidRPr="008B51F7">
        <w:t>8.9. 3а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3C878B" w14:textId="1AE4E200" w:rsidR="00B770E4" w:rsidRPr="008B51F7" w:rsidRDefault="00B770E4" w:rsidP="008B51F7">
      <w:pPr>
        <w:ind w:firstLine="540"/>
        <w:jc w:val="both"/>
      </w:pPr>
      <w:r w:rsidRPr="008B51F7">
        <w:t xml:space="preserve">8.10. За каждый факт неисполнения или ненадлежащего исполнения </w:t>
      </w:r>
      <w:r w:rsidR="00444F48" w:rsidRPr="008B51F7">
        <w:t xml:space="preserve">Поставщиком </w:t>
      </w:r>
      <w:r w:rsidRPr="008B51F7">
        <w:t xml:space="preserve">обязательства, предусмотренного Договором, которое не имеет стоимостного выражения, </w:t>
      </w:r>
      <w:r w:rsidR="00444F48" w:rsidRPr="008B51F7">
        <w:t xml:space="preserve">Поставщик </w:t>
      </w:r>
      <w:r w:rsidRPr="008B51F7">
        <w:t xml:space="preserve">выплачивает Заказчику штраф, определяемый в порядке, предусмотренном п.6 </w:t>
      </w:r>
      <w:r w:rsidRPr="008B51F7">
        <w:lastRenderedPageBreak/>
        <w:t>Правил определения размера штрафа и устанавливается в размере 1000 (одной тысячи)</w:t>
      </w:r>
      <w:r w:rsidRPr="008B51F7">
        <w:rPr>
          <w:i/>
          <w:iCs/>
        </w:rPr>
        <w:t xml:space="preserve"> </w:t>
      </w:r>
      <w:r w:rsidRPr="008B51F7">
        <w:t>рублей.</w:t>
      </w:r>
    </w:p>
    <w:p w14:paraId="7F28E3AB" w14:textId="6DB5B1D6" w:rsidR="00B770E4" w:rsidRPr="008B51F7" w:rsidRDefault="00B770E4" w:rsidP="008B51F7">
      <w:pPr>
        <w:ind w:firstLine="540"/>
        <w:jc w:val="both"/>
      </w:pPr>
      <w:r w:rsidRPr="008B51F7">
        <w:t xml:space="preserve">8.11. Общая сумма начисленных штрафов за неисполнение или ненадлежащее исполнение </w:t>
      </w:r>
      <w:r w:rsidR="00444F48" w:rsidRPr="008B51F7">
        <w:t xml:space="preserve">Поставщиком </w:t>
      </w:r>
      <w:r w:rsidRPr="008B51F7">
        <w:t>обязательств, предусмотренных Договором, не может превышать цену Договора.</w:t>
      </w:r>
    </w:p>
    <w:p w14:paraId="5EB300D8" w14:textId="3887581F" w:rsidR="00B770E4" w:rsidRPr="008B51F7" w:rsidRDefault="00B770E4" w:rsidP="008B51F7">
      <w:pPr>
        <w:ind w:firstLine="567"/>
        <w:jc w:val="both"/>
      </w:pPr>
      <w:r w:rsidRPr="008B51F7">
        <w:t xml:space="preserve">8.12. Заказчик вправе после предъявления </w:t>
      </w:r>
      <w:r w:rsidR="00444F48" w:rsidRPr="008B51F7">
        <w:t xml:space="preserve">Поставщику </w:t>
      </w:r>
      <w:r w:rsidRPr="008B51F7">
        <w:t xml:space="preserve">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w:t>
      </w:r>
      <w:r w:rsidR="00444F48" w:rsidRPr="008B51F7">
        <w:t xml:space="preserve">Поставщиком </w:t>
      </w:r>
      <w:r w:rsidRPr="008B51F7">
        <w:t xml:space="preserve">требований из суммы, подлежащей оплате </w:t>
      </w:r>
      <w:r w:rsidR="00444F48" w:rsidRPr="008B51F7">
        <w:t xml:space="preserve">Поставщику </w:t>
      </w:r>
      <w:r w:rsidRPr="008B51F7">
        <w:t>по Договору, путем ее уменьшения на сумму начисленной неустойки (штрафа, пени).</w:t>
      </w:r>
    </w:p>
    <w:p w14:paraId="143443B3" w14:textId="3F4C39E0" w:rsidR="00B770E4" w:rsidRPr="008B51F7" w:rsidRDefault="00B770E4" w:rsidP="008B51F7">
      <w:pPr>
        <w:jc w:val="both"/>
      </w:pPr>
      <w:r w:rsidRPr="008B51F7">
        <w:t xml:space="preserve">В качестве подтверждения фактов неисполнения или ненадлежащего исполнения </w:t>
      </w:r>
      <w:r w:rsidR="00444F48" w:rsidRPr="008B51F7">
        <w:t xml:space="preserve">Поставщиком </w:t>
      </w:r>
      <w:r w:rsidRPr="008B51F7">
        <w:t>обязательств Заказчик вправе использовать фото или видеоматериалы.</w:t>
      </w:r>
    </w:p>
    <w:p w14:paraId="3415ECB7" w14:textId="0C92A5E1" w:rsidR="00B770E4" w:rsidRPr="008B51F7" w:rsidRDefault="00B770E4" w:rsidP="008B51F7">
      <w:pPr>
        <w:ind w:firstLine="540"/>
        <w:jc w:val="both"/>
      </w:pPr>
      <w:r w:rsidRPr="008B51F7">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26F548" w14:textId="1EA5A630" w:rsidR="00B770E4" w:rsidRPr="008B51F7" w:rsidRDefault="00B770E4" w:rsidP="008B51F7">
      <w:pPr>
        <w:ind w:firstLine="540"/>
        <w:jc w:val="both"/>
      </w:pPr>
      <w:r w:rsidRPr="008B51F7">
        <w:t>8.14. Уплата неустойки (штрафа, пени) не освобождает Стороны от исполнения обязательств по Договору.</w:t>
      </w:r>
    </w:p>
    <w:p w14:paraId="199CABF7" w14:textId="1BC50256" w:rsidR="00B770E4" w:rsidRPr="008B51F7" w:rsidRDefault="00B770E4" w:rsidP="008B51F7">
      <w:pPr>
        <w:ind w:firstLine="540"/>
        <w:jc w:val="both"/>
      </w:pPr>
      <w:r w:rsidRPr="008B51F7">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A7DF048" w14:textId="5C6A5888" w:rsidR="00B770E4" w:rsidRPr="008B51F7" w:rsidRDefault="00B770E4" w:rsidP="008B51F7">
      <w:pPr>
        <w:ind w:firstLine="567"/>
        <w:jc w:val="both"/>
      </w:pPr>
      <w:bookmarkStart w:id="19" w:name="sub_11117"/>
      <w:bookmarkEnd w:id="18"/>
      <w:r w:rsidRPr="008B51F7">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14:paraId="76D35230" w14:textId="77777777" w:rsidR="0013352B" w:rsidRPr="008B51F7" w:rsidRDefault="0013352B" w:rsidP="008B51F7">
      <w:pPr>
        <w:ind w:firstLine="567"/>
        <w:jc w:val="both"/>
      </w:pPr>
    </w:p>
    <w:bookmarkEnd w:id="19"/>
    <w:p w14:paraId="5564F815" w14:textId="32CB9B26" w:rsidR="00560080" w:rsidRPr="008B51F7" w:rsidRDefault="00CB25A5" w:rsidP="008B51F7">
      <w:pPr>
        <w:keepNext/>
        <w:jc w:val="center"/>
        <w:outlineLvl w:val="0"/>
        <w:rPr>
          <w:rFonts w:eastAsia="MS Mincho"/>
          <w:b/>
          <w:kern w:val="1"/>
        </w:rPr>
      </w:pPr>
      <w:r w:rsidRPr="008B51F7">
        <w:rPr>
          <w:rFonts w:eastAsia="MS Mincho"/>
          <w:b/>
          <w:kern w:val="1"/>
        </w:rPr>
        <w:t xml:space="preserve">9. </w:t>
      </w:r>
      <w:r w:rsidR="00560080" w:rsidRPr="008B51F7">
        <w:rPr>
          <w:rFonts w:eastAsia="MS Mincho"/>
          <w:b/>
          <w:kern w:val="1"/>
        </w:rPr>
        <w:t>АНТИКОРРУПЦИОННАЯ ОГОВОРКА.</w:t>
      </w:r>
    </w:p>
    <w:p w14:paraId="1D8E11C7"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4CB21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59226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89A19B" w14:textId="24375071"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lastRenderedPageBreak/>
        <w:t>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7915D584" w14:textId="77777777" w:rsidR="007863DB" w:rsidRPr="008B51F7" w:rsidRDefault="007863DB" w:rsidP="008B51F7">
      <w:pPr>
        <w:widowControl w:val="0"/>
        <w:tabs>
          <w:tab w:val="left" w:pos="0"/>
        </w:tabs>
        <w:ind w:right="-1" w:firstLine="567"/>
        <w:jc w:val="both"/>
        <w:rPr>
          <w:rFonts w:eastAsia="Calibri"/>
          <w:color w:val="000000"/>
        </w:rPr>
      </w:pPr>
    </w:p>
    <w:p w14:paraId="6009AF7E" w14:textId="34CC328E" w:rsidR="00560080" w:rsidRPr="008B51F7" w:rsidRDefault="00560080" w:rsidP="008B51F7">
      <w:pPr>
        <w:keepNext/>
        <w:jc w:val="center"/>
        <w:outlineLvl w:val="0"/>
        <w:rPr>
          <w:rFonts w:eastAsia="MS Mincho"/>
          <w:b/>
          <w:kern w:val="1"/>
        </w:rPr>
      </w:pPr>
      <w:r w:rsidRPr="008B51F7">
        <w:rPr>
          <w:rFonts w:eastAsia="MS Mincho"/>
          <w:b/>
          <w:kern w:val="1"/>
        </w:rPr>
        <w:t>10. КОНФИДЕНЦИАЛЬНОСТЬ.</w:t>
      </w:r>
    </w:p>
    <w:p w14:paraId="0AF9C286" w14:textId="77777777" w:rsidR="007A14C9" w:rsidRPr="008B51F7" w:rsidRDefault="007A14C9" w:rsidP="008B51F7">
      <w:pPr>
        <w:suppressAutoHyphens w:val="0"/>
        <w:ind w:firstLine="567"/>
        <w:jc w:val="both"/>
        <w:rPr>
          <w:b/>
          <w:bCs/>
          <w:color w:val="000000"/>
          <w:lang w:eastAsia="ru-RU"/>
        </w:rPr>
      </w:pPr>
      <w:r w:rsidRPr="008B51F7">
        <w:rPr>
          <w:bCs/>
          <w:color w:val="000000"/>
          <w:lang w:eastAsia="ru-RU"/>
        </w:rPr>
        <w:t>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2AA83D49" w14:textId="77777777" w:rsidR="007A14C9" w:rsidRPr="008B51F7" w:rsidRDefault="007A14C9" w:rsidP="008B51F7">
      <w:pPr>
        <w:suppressAutoHyphens w:val="0"/>
        <w:ind w:firstLine="567"/>
        <w:jc w:val="both"/>
        <w:rPr>
          <w:bCs/>
          <w:color w:val="000000"/>
          <w:lang w:eastAsia="ru-RU"/>
        </w:rPr>
      </w:pPr>
      <w:r w:rsidRPr="008B51F7">
        <w:rPr>
          <w:bCs/>
          <w:color w:val="000000"/>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14:paraId="1343F29D" w14:textId="77777777" w:rsidR="007A14C9" w:rsidRPr="008B51F7" w:rsidRDefault="007A14C9" w:rsidP="008B51F7">
      <w:pPr>
        <w:suppressAutoHyphens w:val="0"/>
        <w:ind w:firstLine="567"/>
        <w:jc w:val="both"/>
        <w:rPr>
          <w:color w:val="000000"/>
          <w:lang w:eastAsia="ru-RU"/>
        </w:rPr>
      </w:pPr>
      <w:r w:rsidRPr="008B51F7">
        <w:rPr>
          <w:color w:val="000000"/>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0BF2363" w14:textId="77777777" w:rsidR="007A14C9" w:rsidRPr="008B51F7" w:rsidRDefault="007A14C9" w:rsidP="008B51F7">
      <w:pPr>
        <w:suppressAutoHyphens w:val="0"/>
        <w:autoSpaceDE w:val="0"/>
        <w:autoSpaceDN w:val="0"/>
        <w:adjustRightInd w:val="0"/>
        <w:ind w:firstLine="567"/>
        <w:jc w:val="both"/>
        <w:rPr>
          <w:bCs/>
          <w:color w:val="000000"/>
          <w:lang w:eastAsia="ru-RU"/>
        </w:rPr>
      </w:pPr>
      <w:r w:rsidRPr="008B51F7">
        <w:rPr>
          <w:bCs/>
          <w:color w:val="000000"/>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2FBD6934"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1079BA5F"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18BC4D9A" w14:textId="24915ECD" w:rsidR="007A14C9" w:rsidRPr="008B51F7" w:rsidRDefault="007A14C9" w:rsidP="008B51F7">
      <w:pPr>
        <w:suppressAutoHyphens w:val="0"/>
        <w:ind w:firstLine="567"/>
        <w:jc w:val="both"/>
        <w:rPr>
          <w:lang w:eastAsia="ru-RU"/>
        </w:rPr>
      </w:pPr>
      <w:r w:rsidRPr="008B51F7">
        <w:rPr>
          <w:bCs/>
          <w:color w:val="000000"/>
          <w:lang w:eastAsia="ru-RU"/>
        </w:rPr>
        <w:t xml:space="preserve">10.7. </w:t>
      </w:r>
      <w:r w:rsidRPr="008B51F7">
        <w:rPr>
          <w:color w:val="000000"/>
          <w:lang w:eastAsia="ru-RU"/>
        </w:rPr>
        <w:t>Условия настоящего договора</w:t>
      </w:r>
      <w:r w:rsidRPr="008B51F7">
        <w:rPr>
          <w:lang w:eastAsia="ru-RU"/>
        </w:rPr>
        <w:t xml:space="preserve"> и соглашений (приложений, дополнений, изменений и т.д.) к нему конфиденциальны и не подлежат разглашению. </w:t>
      </w:r>
    </w:p>
    <w:p w14:paraId="77EEAB1F" w14:textId="77777777" w:rsidR="007863DB" w:rsidRPr="008B51F7" w:rsidRDefault="007863DB" w:rsidP="008B51F7">
      <w:pPr>
        <w:suppressAutoHyphens w:val="0"/>
        <w:ind w:firstLine="567"/>
        <w:jc w:val="both"/>
        <w:rPr>
          <w:lang w:eastAsia="ru-RU"/>
        </w:rPr>
      </w:pPr>
    </w:p>
    <w:p w14:paraId="00F7EA14" w14:textId="053C1273" w:rsidR="00560080" w:rsidRPr="008B51F7" w:rsidRDefault="00560080" w:rsidP="008B51F7">
      <w:pPr>
        <w:keepNext/>
        <w:jc w:val="center"/>
        <w:outlineLvl w:val="0"/>
        <w:rPr>
          <w:rFonts w:eastAsia="MS Mincho"/>
          <w:b/>
          <w:kern w:val="1"/>
        </w:rPr>
      </w:pPr>
      <w:r w:rsidRPr="008B51F7">
        <w:rPr>
          <w:rFonts w:eastAsia="MS Mincho"/>
          <w:b/>
          <w:kern w:val="1"/>
        </w:rPr>
        <w:t>11. ОБСТОЯТЕЛЬСТВА НЕПРЕОДОЛИМОЙ СИЛЫ.</w:t>
      </w:r>
    </w:p>
    <w:p w14:paraId="4B79D20D"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8B51F7">
        <w:t>но не ограничиваясь:</w:t>
      </w:r>
      <w:r w:rsidRPr="008B51F7">
        <w:rPr>
          <w:rFonts w:eastAsia="Calibri"/>
          <w:color w:val="000000"/>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Pr="008B51F7">
        <w:rPr>
          <w:rFonts w:eastAsia="Calibri"/>
          <w:color w:val="000000" w:themeColor="text1"/>
        </w:rPr>
        <w:t>договорных обязательств соразмерно отодвигается на время действия таких обстоятельств.</w:t>
      </w:r>
    </w:p>
    <w:p w14:paraId="1B7C1092"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themeColor="text1"/>
        </w:rPr>
        <w:t xml:space="preserve">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w:t>
      </w:r>
      <w:r w:rsidRPr="008B51F7">
        <w:rPr>
          <w:rFonts w:eastAsia="Calibri"/>
          <w:color w:val="000000" w:themeColor="text1"/>
        </w:rPr>
        <w:lastRenderedPageBreak/>
        <w:t>исполнения товаров, отсутствие у должника необходимых денежных средств (п. 3 ст. 401 ГК РФ).</w:t>
      </w:r>
    </w:p>
    <w:p w14:paraId="01946E56"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36597CAF"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 xml:space="preserve">11.3. </w:t>
      </w:r>
      <w:r w:rsidRPr="008B51F7">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8B51F7">
        <w:rPr>
          <w:rFonts w:eastAsia="Calibri"/>
          <w:color w:val="000000"/>
        </w:rPr>
        <w:t>.</w:t>
      </w:r>
    </w:p>
    <w:p w14:paraId="6C9C83D1" w14:textId="0B620372"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расторжении Договора по указанным форс-мажорным обстоятельствам.</w:t>
      </w:r>
    </w:p>
    <w:p w14:paraId="4A2AD7C3" w14:textId="77777777" w:rsidR="00531659" w:rsidRPr="008B51F7" w:rsidRDefault="00531659" w:rsidP="008B51F7">
      <w:pPr>
        <w:widowControl w:val="0"/>
        <w:tabs>
          <w:tab w:val="left" w:pos="0"/>
        </w:tabs>
        <w:ind w:right="-1" w:firstLine="567"/>
        <w:jc w:val="both"/>
        <w:rPr>
          <w:rFonts w:eastAsia="Calibri"/>
          <w:color w:val="000000"/>
        </w:rPr>
      </w:pPr>
    </w:p>
    <w:p w14:paraId="538543F1" w14:textId="2B8D22D1" w:rsidR="00E934AD" w:rsidRDefault="00560080" w:rsidP="008B51F7">
      <w:pPr>
        <w:keepNext/>
        <w:jc w:val="center"/>
        <w:outlineLvl w:val="0"/>
        <w:rPr>
          <w:rFonts w:eastAsia="MS Mincho"/>
          <w:b/>
          <w:kern w:val="1"/>
        </w:rPr>
      </w:pPr>
      <w:r w:rsidRPr="008B51F7">
        <w:rPr>
          <w:rFonts w:eastAsia="MS Mincho"/>
          <w:b/>
          <w:kern w:val="1"/>
        </w:rPr>
        <w:t>12. УРЕГУЛИРОВАНИЕ СПОРОВ.</w:t>
      </w:r>
    </w:p>
    <w:p w14:paraId="21D8DFF6" w14:textId="77777777" w:rsidR="00560080" w:rsidRPr="008B51F7" w:rsidRDefault="00560080" w:rsidP="008B51F7">
      <w:pPr>
        <w:widowControl w:val="0"/>
        <w:ind w:right="-1" w:firstLine="567"/>
        <w:jc w:val="both"/>
      </w:pPr>
      <w:r w:rsidRPr="008B51F7">
        <w:t xml:space="preserve">12.1. Все споры и разногласия, возникшие при исполнении Договора Стороны, разрешают путем переговоров. </w:t>
      </w:r>
    </w:p>
    <w:p w14:paraId="18149B90" w14:textId="77777777" w:rsidR="00560080" w:rsidRPr="008B51F7" w:rsidRDefault="00560080" w:rsidP="008B51F7">
      <w:pPr>
        <w:widowControl w:val="0"/>
        <w:ind w:right="-1" w:firstLine="567"/>
        <w:jc w:val="both"/>
      </w:pPr>
      <w:r w:rsidRPr="008B51F7">
        <w:t>12.2. До передачи спора на разрешение арбитражного суда Стороны принимают меры к его урегулированию в претензионном порядке.</w:t>
      </w:r>
    </w:p>
    <w:p w14:paraId="69A0A9D1" w14:textId="77777777" w:rsidR="00560080" w:rsidRPr="008B51F7" w:rsidRDefault="00560080" w:rsidP="008B51F7">
      <w:pPr>
        <w:widowControl w:val="0"/>
        <w:ind w:right="-1" w:firstLine="567"/>
        <w:jc w:val="both"/>
      </w:pPr>
      <w:r w:rsidRPr="008B51F7">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539FB434" w14:textId="77777777" w:rsidR="00560080" w:rsidRPr="008B51F7" w:rsidRDefault="00560080" w:rsidP="008B51F7">
      <w:pPr>
        <w:widowControl w:val="0"/>
        <w:ind w:right="-1" w:firstLine="567"/>
        <w:jc w:val="both"/>
      </w:pPr>
      <w:r w:rsidRPr="008B51F7">
        <w:t>12.2.2. Если претензионные требования подлежат денежной оценке, в претензии указывается истребуемая сумма и ее полный и обоснованный расчет.</w:t>
      </w:r>
    </w:p>
    <w:p w14:paraId="30D123B5" w14:textId="77777777" w:rsidR="00560080" w:rsidRPr="008B51F7" w:rsidRDefault="00560080" w:rsidP="008B51F7">
      <w:pPr>
        <w:widowControl w:val="0"/>
        <w:ind w:right="-1" w:firstLine="567"/>
        <w:jc w:val="both"/>
      </w:pPr>
      <w:r w:rsidRPr="008B51F7">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253910C" w14:textId="77777777" w:rsidR="00560080" w:rsidRPr="008B51F7" w:rsidRDefault="00560080" w:rsidP="008B51F7">
      <w:pPr>
        <w:widowControl w:val="0"/>
        <w:ind w:right="-1" w:firstLine="567"/>
        <w:jc w:val="both"/>
      </w:pPr>
      <w:r w:rsidRPr="008B51F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0DC9B6" w14:textId="241E3251" w:rsidR="00531659" w:rsidRDefault="00560080" w:rsidP="008B51F7">
      <w:pPr>
        <w:widowControl w:val="0"/>
        <w:ind w:right="-1" w:firstLine="567"/>
        <w:jc w:val="both"/>
      </w:pPr>
      <w:r w:rsidRPr="008B51F7">
        <w:t xml:space="preserve">12.3. В случае </w:t>
      </w:r>
      <w:r w:rsidR="00FE40C3" w:rsidRPr="008B51F7">
        <w:t>недостижения</w:t>
      </w:r>
      <w:r w:rsidRPr="008B51F7">
        <w:t xml:space="preserve">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w:t>
      </w:r>
    </w:p>
    <w:p w14:paraId="5E958955" w14:textId="77777777" w:rsidR="004541AB" w:rsidRPr="008B51F7" w:rsidRDefault="004541AB" w:rsidP="008B51F7">
      <w:pPr>
        <w:widowControl w:val="0"/>
        <w:ind w:right="-1" w:firstLine="567"/>
        <w:jc w:val="both"/>
      </w:pPr>
    </w:p>
    <w:p w14:paraId="32864840" w14:textId="68A41D88" w:rsidR="00560080" w:rsidRPr="008B51F7" w:rsidRDefault="00560080" w:rsidP="008B51F7">
      <w:pPr>
        <w:widowControl w:val="0"/>
        <w:ind w:right="-1" w:firstLine="567"/>
        <w:jc w:val="both"/>
      </w:pPr>
      <w:r w:rsidRPr="008B51F7">
        <w:t xml:space="preserve"> </w:t>
      </w:r>
    </w:p>
    <w:p w14:paraId="3325A282" w14:textId="77777777" w:rsidR="00902B9B" w:rsidRDefault="00902B9B" w:rsidP="008B51F7">
      <w:pPr>
        <w:keepNext/>
        <w:jc w:val="center"/>
        <w:outlineLvl w:val="0"/>
        <w:rPr>
          <w:rFonts w:eastAsia="MS Mincho"/>
          <w:b/>
          <w:kern w:val="1"/>
        </w:rPr>
      </w:pPr>
      <w:r w:rsidRPr="008B51F7">
        <w:rPr>
          <w:rFonts w:eastAsia="MS Mincho"/>
          <w:b/>
          <w:kern w:val="1"/>
        </w:rPr>
        <w:t>13. СРОК ДЕЙСТВИЯ, ПОРЯДОК ВНЕСЕНИЯ ДОПОЛНЕНИЙ, ИЗМЕНЕНИЙ И РАСТОРЖЕНИЯ ДОГОВОРА.</w:t>
      </w:r>
    </w:p>
    <w:p w14:paraId="45D82985" w14:textId="1AA5472D" w:rsidR="00902B9B" w:rsidRPr="008B51F7" w:rsidRDefault="00902B9B" w:rsidP="008B51F7">
      <w:pPr>
        <w:widowControl w:val="0"/>
        <w:ind w:right="-1" w:firstLine="567"/>
        <w:jc w:val="both"/>
        <w:rPr>
          <w:b/>
        </w:rPr>
      </w:pPr>
      <w:r w:rsidRPr="008B51F7">
        <w:t xml:space="preserve">13.1. Договор вступает в силу с даты его подписания Сторонами и действует </w:t>
      </w:r>
      <w:r w:rsidRPr="008B51F7">
        <w:rPr>
          <w:b/>
        </w:rPr>
        <w:t xml:space="preserve">до </w:t>
      </w:r>
      <w:r w:rsidR="00291A3F">
        <w:rPr>
          <w:b/>
        </w:rPr>
        <w:t>31</w:t>
      </w:r>
      <w:r w:rsidRPr="008B51F7">
        <w:rPr>
          <w:b/>
        </w:rPr>
        <w:t xml:space="preserve"> </w:t>
      </w:r>
      <w:r w:rsidR="00291A3F">
        <w:rPr>
          <w:b/>
        </w:rPr>
        <w:t>мая</w:t>
      </w:r>
      <w:r w:rsidR="00FE40C3">
        <w:rPr>
          <w:b/>
        </w:rPr>
        <w:t xml:space="preserve"> </w:t>
      </w:r>
      <w:r w:rsidR="00FE40C3" w:rsidRPr="008B51F7">
        <w:rPr>
          <w:b/>
        </w:rPr>
        <w:t>202</w:t>
      </w:r>
      <w:r w:rsidR="00181578">
        <w:rPr>
          <w:b/>
        </w:rPr>
        <w:t>6</w:t>
      </w:r>
      <w:r w:rsidRPr="008B51F7">
        <w:rPr>
          <w:b/>
        </w:rPr>
        <w:t xml:space="preserve"> г.</w:t>
      </w:r>
      <w:r w:rsidRPr="008B51F7">
        <w:t>, а в части проведения взаиморасчетов и ответственности Сторон – до полного исполнения обязательств по настоящему Договору Сторонами.</w:t>
      </w:r>
    </w:p>
    <w:p w14:paraId="10BDBA6C" w14:textId="4DFDED0D" w:rsidR="00902B9B" w:rsidRPr="00C5578D" w:rsidRDefault="00902B9B" w:rsidP="008B51F7">
      <w:pPr>
        <w:widowControl w:val="0"/>
        <w:ind w:right="-1" w:firstLine="567"/>
        <w:jc w:val="both"/>
      </w:pPr>
      <w:r w:rsidRPr="008B51F7">
        <w:rPr>
          <w:color w:val="000000"/>
        </w:rPr>
        <w:t xml:space="preserve">13.2. Истечение срока действия </w:t>
      </w:r>
      <w:r w:rsidRPr="00C5578D">
        <w:t xml:space="preserve">Договора влечет прекращение обязательств сторон по Договору, за исключением обязательств по оплате </w:t>
      </w:r>
      <w:r w:rsidR="00C5578D" w:rsidRPr="00C5578D">
        <w:t>поставленного и принятого товара</w:t>
      </w:r>
      <w:r w:rsidRPr="00C5578D">
        <w:t xml:space="preserve">, гарантийных обязательств, ответственности Сторон, которые </w:t>
      </w:r>
      <w:r w:rsidR="00FE40C3" w:rsidRPr="00C5578D">
        <w:t>действуют до</w:t>
      </w:r>
      <w:r w:rsidRPr="00C5578D">
        <w:t xml:space="preserve"> полного исполнения Сторонами своих обязательств.</w:t>
      </w:r>
    </w:p>
    <w:p w14:paraId="59A57250" w14:textId="4415F416" w:rsidR="00902B9B" w:rsidRPr="008B51F7" w:rsidRDefault="00902B9B" w:rsidP="008B51F7">
      <w:pPr>
        <w:widowControl w:val="0"/>
        <w:ind w:right="-1" w:firstLine="567"/>
        <w:jc w:val="both"/>
        <w:rPr>
          <w:color w:val="000000"/>
        </w:rPr>
      </w:pPr>
      <w:r w:rsidRPr="00C5578D">
        <w:t xml:space="preserve">13.3. При нарушении срока </w:t>
      </w:r>
      <w:r w:rsidR="00C5578D" w:rsidRPr="00C5578D">
        <w:t>поставки товара</w:t>
      </w:r>
      <w:r w:rsidRPr="00C5578D">
        <w:t xml:space="preserve"> Заказчик утрачивает интерес к Договору. Поставщик вправе исполнить договорные обязательства после истечения, определенного в нем срока </w:t>
      </w:r>
      <w:r w:rsidR="00C5578D" w:rsidRPr="00C5578D">
        <w:t>поставки товара</w:t>
      </w:r>
      <w:r w:rsidRPr="00C5578D">
        <w:t xml:space="preserve"> только с согласия Заказчика</w:t>
      </w:r>
      <w:r w:rsidRPr="008B51F7">
        <w:rPr>
          <w:color w:val="000000"/>
        </w:rPr>
        <w:t>.</w:t>
      </w:r>
    </w:p>
    <w:p w14:paraId="3B1F3FEE" w14:textId="77777777" w:rsidR="00902B9B" w:rsidRPr="008B51F7" w:rsidRDefault="00902B9B" w:rsidP="008B51F7">
      <w:pPr>
        <w:widowControl w:val="0"/>
        <w:ind w:right="-1" w:firstLine="567"/>
        <w:jc w:val="both"/>
      </w:pPr>
      <w:r w:rsidRPr="008B51F7">
        <w:rPr>
          <w:color w:val="000000"/>
        </w:rPr>
        <w:t>13.4.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8B51F7">
        <w:t xml:space="preserve">. </w:t>
      </w:r>
    </w:p>
    <w:p w14:paraId="38E45146" w14:textId="77777777" w:rsidR="00902B9B" w:rsidRPr="008B51F7" w:rsidRDefault="00902B9B" w:rsidP="008B51F7">
      <w:pPr>
        <w:widowControl w:val="0"/>
        <w:ind w:right="-1" w:firstLine="567"/>
        <w:jc w:val="both"/>
      </w:pPr>
      <w:r w:rsidRPr="008B51F7">
        <w:t xml:space="preserve">13.5. Все изменения и дополнения оформляются в письменном виде путем </w:t>
      </w:r>
      <w:r w:rsidRPr="008B51F7">
        <w:lastRenderedPageBreak/>
        <w:t>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2A0EACAB" w14:textId="77777777" w:rsidR="00902B9B" w:rsidRDefault="00902B9B" w:rsidP="008B51F7">
      <w:pPr>
        <w:widowControl w:val="0"/>
        <w:ind w:right="-1" w:firstLine="567"/>
        <w:jc w:val="both"/>
      </w:pPr>
      <w:r w:rsidRPr="008B51F7">
        <w:t>13.5.1.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1002E57B" w14:textId="79337000" w:rsidR="00902B9B" w:rsidRPr="008B51F7" w:rsidRDefault="00902B9B" w:rsidP="008B51F7">
      <w:pPr>
        <w:widowControl w:val="0"/>
        <w:ind w:right="-1" w:firstLine="567"/>
        <w:jc w:val="both"/>
      </w:pPr>
      <w:r w:rsidRPr="008B51F7">
        <w:t>13.5.2.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5A2A4C7D" w14:textId="77777777" w:rsidR="00902B9B" w:rsidRDefault="00902B9B" w:rsidP="008B51F7">
      <w:pPr>
        <w:widowControl w:val="0"/>
        <w:ind w:right="-1" w:firstLine="567"/>
        <w:jc w:val="both"/>
        <w:rPr>
          <w:color w:val="000000"/>
        </w:rPr>
      </w:pPr>
      <w:r w:rsidRPr="008B51F7">
        <w:t xml:space="preserve">13.6. </w:t>
      </w:r>
      <w:r w:rsidRPr="008B51F7">
        <w:rPr>
          <w:color w:val="000000"/>
        </w:rPr>
        <w:t>При исполнении Договора не допускается изменение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C54914" w14:textId="77777777" w:rsidR="00902B9B" w:rsidRPr="008B51F7" w:rsidRDefault="00902B9B" w:rsidP="008B51F7">
      <w:pPr>
        <w:widowControl w:val="0"/>
        <w:ind w:right="-1" w:firstLine="567"/>
        <w:jc w:val="both"/>
      </w:pPr>
      <w:r w:rsidRPr="008B51F7">
        <w:rPr>
          <w:color w:val="000000"/>
        </w:rPr>
        <w:t>13.7. В случае изменения Заказчика, права и обязанности Заказчика, предусмотренные Договором, переходят к новому Заказчику.</w:t>
      </w:r>
    </w:p>
    <w:p w14:paraId="62914CCB" w14:textId="77777777" w:rsidR="00902B9B" w:rsidRPr="008B51F7" w:rsidRDefault="00902B9B" w:rsidP="008B51F7">
      <w:pPr>
        <w:ind w:right="-1" w:firstLine="567"/>
        <w:jc w:val="both"/>
      </w:pPr>
      <w:r w:rsidRPr="008B51F7">
        <w:t>13.8.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B3C015A" w14:textId="4DDE2CCD" w:rsidR="00902B9B" w:rsidRPr="008B51F7" w:rsidRDefault="00902B9B" w:rsidP="008B51F7">
      <w:pPr>
        <w:ind w:right="-1" w:firstLine="567"/>
        <w:jc w:val="both"/>
        <w:rPr>
          <w:color w:val="000000"/>
        </w:rPr>
      </w:pPr>
      <w:r w:rsidRPr="008B51F7">
        <w:rPr>
          <w:color w:val="000000"/>
        </w:rPr>
        <w:t>1</w:t>
      </w:r>
      <w:r w:rsidR="00B10A15">
        <w:rPr>
          <w:color w:val="000000"/>
        </w:rPr>
        <w:t>3</w:t>
      </w:r>
      <w:r w:rsidRPr="008B51F7">
        <w:rPr>
          <w:color w:val="000000"/>
        </w:rPr>
        <w:t>.9.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14:paraId="480CD254" w14:textId="77777777" w:rsidR="00902B9B" w:rsidRPr="008B51F7" w:rsidRDefault="00902B9B" w:rsidP="008B51F7">
      <w:pPr>
        <w:ind w:right="-1" w:firstLine="567"/>
        <w:jc w:val="both"/>
      </w:pPr>
      <w:r w:rsidRPr="008B51F7">
        <w:rPr>
          <w:color w:val="000000"/>
        </w:rPr>
        <w:t>13.10.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8B51F7">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2EEDCB71" w14:textId="77777777" w:rsidR="00902B9B" w:rsidRPr="008B51F7" w:rsidRDefault="00902B9B" w:rsidP="008B51F7">
      <w:pPr>
        <w:ind w:right="-1" w:firstLine="567"/>
        <w:jc w:val="both"/>
      </w:pPr>
      <w:bookmarkStart w:id="20" w:name="bookmark=id.3rdcrjn"/>
      <w:bookmarkEnd w:id="20"/>
      <w:r w:rsidRPr="008B51F7">
        <w:t xml:space="preserve">13.11.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8B51F7">
        <w:rPr>
          <w:color w:val="000000"/>
        </w:rPr>
        <w:t>законодательством</w:t>
      </w:r>
      <w:r w:rsidRPr="008B51F7">
        <w:t>.</w:t>
      </w:r>
    </w:p>
    <w:p w14:paraId="73A2693E" w14:textId="77777777" w:rsidR="00902B9B" w:rsidRPr="008B51F7" w:rsidRDefault="00902B9B" w:rsidP="008B51F7">
      <w:pPr>
        <w:widowControl w:val="0"/>
        <w:ind w:right="-1" w:firstLine="567"/>
        <w:jc w:val="both"/>
        <w:rPr>
          <w:color w:val="000000"/>
        </w:rPr>
      </w:pPr>
      <w:r w:rsidRPr="008B51F7">
        <w:t xml:space="preserve">13.11.1. Заказчик вправе принять решение об одностороннем отказе от исполнения Договора, при </w:t>
      </w:r>
      <w:r w:rsidRPr="008B51F7">
        <w:rPr>
          <w:color w:val="000000"/>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38AC5C65"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476165AF"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введения в отношении Поставщика процедур несостоятельности (банкротства), определенных действующим законодательством РФ;</w:t>
      </w:r>
    </w:p>
    <w:p w14:paraId="7E86BFFD"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наложения ареста на имущество Поставщика и блокирования его расчетных счетов, препятствующего исполнению настоящего договора;</w:t>
      </w:r>
    </w:p>
    <w:p w14:paraId="12804FD0"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иных случаях, предусмотренных действующим законодательством Российской Федерации.</w:t>
      </w:r>
    </w:p>
    <w:p w14:paraId="5F829EA0" w14:textId="77777777" w:rsidR="00902B9B" w:rsidRPr="008B51F7" w:rsidRDefault="00902B9B" w:rsidP="008B51F7">
      <w:pPr>
        <w:widowControl w:val="0"/>
        <w:ind w:right="-1" w:firstLine="567"/>
        <w:jc w:val="both"/>
        <w:rPr>
          <w:color w:val="000000"/>
        </w:rPr>
      </w:pPr>
      <w:r w:rsidRPr="008B51F7">
        <w:rPr>
          <w:color w:val="000000"/>
        </w:rPr>
        <w:t>13.11.2.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0C4594" w14:textId="77777777" w:rsidR="00902B9B" w:rsidRPr="008B51F7" w:rsidRDefault="00902B9B" w:rsidP="008B51F7">
      <w:pPr>
        <w:autoSpaceDE w:val="0"/>
        <w:jc w:val="both"/>
      </w:pPr>
      <w:r w:rsidRPr="008B51F7">
        <w:rPr>
          <w:color w:val="000000"/>
        </w:rPr>
        <w:tab/>
        <w:t xml:space="preserve">13.11.3.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w:t>
      </w:r>
      <w:r w:rsidRPr="008B51F7">
        <w:rPr>
          <w:color w:val="000000"/>
        </w:rPr>
        <w:lastRenderedPageBreak/>
        <w:t>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ED6165B" w14:textId="77777777" w:rsidR="00902B9B" w:rsidRPr="008B51F7" w:rsidRDefault="00902B9B" w:rsidP="008B51F7">
      <w:pPr>
        <w:widowControl w:val="0"/>
        <w:ind w:right="-1" w:firstLine="567"/>
        <w:jc w:val="both"/>
        <w:rPr>
          <w:color w:val="000000"/>
        </w:rPr>
      </w:pPr>
      <w:r w:rsidRPr="008B51F7">
        <w:rPr>
          <w:color w:val="000000"/>
        </w:rPr>
        <w:t>13.12.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62487DC" w14:textId="77777777" w:rsidR="00902B9B" w:rsidRPr="008B51F7" w:rsidRDefault="00902B9B" w:rsidP="008B51F7">
      <w:pPr>
        <w:widowControl w:val="0"/>
        <w:ind w:right="-1" w:firstLine="567"/>
        <w:jc w:val="both"/>
        <w:rPr>
          <w:color w:val="000000"/>
        </w:rPr>
      </w:pPr>
      <w:r w:rsidRPr="008B51F7">
        <w:rPr>
          <w:color w:val="000000"/>
        </w:rPr>
        <w:t>13.13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27CE4DB" w14:textId="77777777" w:rsidR="00902B9B" w:rsidRPr="008B51F7" w:rsidRDefault="00902B9B" w:rsidP="008B51F7">
      <w:pPr>
        <w:widowControl w:val="0"/>
        <w:ind w:right="-1" w:firstLine="567"/>
        <w:jc w:val="both"/>
        <w:rPr>
          <w:color w:val="000000"/>
        </w:rPr>
      </w:pPr>
      <w:r w:rsidRPr="008B51F7">
        <w:rPr>
          <w:color w:val="000000"/>
        </w:rPr>
        <w:t>13.13.1.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C64688B" w14:textId="77777777" w:rsidR="00902B9B" w:rsidRPr="008B51F7" w:rsidRDefault="00902B9B" w:rsidP="008B51F7">
      <w:pPr>
        <w:widowControl w:val="0"/>
        <w:ind w:right="-1" w:firstLine="567"/>
        <w:jc w:val="both"/>
        <w:rPr>
          <w:color w:val="000000"/>
        </w:rPr>
      </w:pPr>
      <w:r w:rsidRPr="008B51F7">
        <w:rPr>
          <w:color w:val="000000"/>
        </w:rPr>
        <w:t>13.13.2.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30B852C" w14:textId="77777777" w:rsidR="00902B9B" w:rsidRPr="008B51F7" w:rsidRDefault="00902B9B" w:rsidP="008B51F7">
      <w:pPr>
        <w:widowControl w:val="0"/>
        <w:ind w:right="-1" w:firstLine="567"/>
        <w:jc w:val="both"/>
        <w:rPr>
          <w:color w:val="000000"/>
        </w:rPr>
      </w:pPr>
      <w:r w:rsidRPr="008B51F7">
        <w:rPr>
          <w:color w:val="000000"/>
        </w:rPr>
        <w:t>13.13.3.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C00B962"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D4BA9F"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56082D51" w14:textId="406F39A0"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 xml:space="preserve">13.13.6. В случае расторжения Договора в одностороннем порядке Стороны производят сверку взаимных расчетов, которая подтверждает объем </w:t>
      </w:r>
      <w:r w:rsidR="00C5578D">
        <w:rPr>
          <w:rFonts w:eastAsia="Calibri"/>
        </w:rPr>
        <w:t>товара</w:t>
      </w:r>
      <w:r w:rsidRPr="008B51F7">
        <w:rPr>
          <w:rFonts w:eastAsia="Calibri"/>
        </w:rPr>
        <w:t xml:space="preserve">, </w:t>
      </w:r>
      <w:r w:rsidR="00C5578D">
        <w:rPr>
          <w:rFonts w:eastAsia="Calibri"/>
        </w:rPr>
        <w:t xml:space="preserve">поставленного </w:t>
      </w:r>
      <w:r w:rsidRPr="008B51F7">
        <w:rPr>
          <w:rFonts w:eastAsia="Calibri"/>
        </w:rPr>
        <w:t xml:space="preserve">Поставщиком и </w:t>
      </w:r>
      <w:r w:rsidR="00C5578D">
        <w:rPr>
          <w:rFonts w:eastAsia="Calibri"/>
        </w:rPr>
        <w:t xml:space="preserve">его </w:t>
      </w:r>
      <w:r w:rsidRPr="008B51F7">
        <w:rPr>
          <w:rFonts w:eastAsia="Calibri"/>
        </w:rPr>
        <w:t>оплату Заказчиком.</w:t>
      </w:r>
    </w:p>
    <w:p w14:paraId="12BF682D" w14:textId="77777777" w:rsidR="00902B9B" w:rsidRPr="008B51F7" w:rsidRDefault="00902B9B" w:rsidP="008B51F7">
      <w:pPr>
        <w:widowControl w:val="0"/>
        <w:autoSpaceDE w:val="0"/>
        <w:autoSpaceDN w:val="0"/>
        <w:adjustRightInd w:val="0"/>
        <w:ind w:firstLine="567"/>
        <w:jc w:val="both"/>
        <w:rPr>
          <w:rFonts w:eastAsia="Calibri"/>
        </w:rPr>
      </w:pPr>
    </w:p>
    <w:p w14:paraId="01312350" w14:textId="1F0EAB04" w:rsidR="004977D2" w:rsidRDefault="00E913E8" w:rsidP="008B51F7">
      <w:pPr>
        <w:keepNext/>
        <w:jc w:val="center"/>
        <w:outlineLvl w:val="0"/>
        <w:rPr>
          <w:rFonts w:eastAsia="MS Mincho"/>
          <w:b/>
          <w:kern w:val="1"/>
        </w:rPr>
      </w:pPr>
      <w:r w:rsidRPr="008B51F7">
        <w:rPr>
          <w:rFonts w:eastAsia="MS Mincho"/>
          <w:b/>
          <w:kern w:val="1"/>
        </w:rPr>
        <w:t xml:space="preserve">14. </w:t>
      </w:r>
      <w:r w:rsidR="001206E4" w:rsidRPr="008B51F7">
        <w:rPr>
          <w:rFonts w:eastAsia="MS Mincho"/>
          <w:b/>
          <w:kern w:val="1"/>
        </w:rPr>
        <w:t>УВЕДОМЛЕНИЯ</w:t>
      </w:r>
    </w:p>
    <w:p w14:paraId="102A0D2D" w14:textId="77777777" w:rsidR="001206E4" w:rsidRPr="008B51F7" w:rsidRDefault="001206E4" w:rsidP="008B51F7">
      <w:pPr>
        <w:ind w:right="-1" w:firstLine="567"/>
        <w:jc w:val="both"/>
      </w:pPr>
      <w:r w:rsidRPr="008B51F7">
        <w:t xml:space="preserve">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w:t>
      </w:r>
      <w:r w:rsidRPr="008B51F7">
        <w:lastRenderedPageBreak/>
        <w:t>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38482B33" w14:textId="77777777" w:rsidR="001206E4" w:rsidRPr="008B51F7" w:rsidRDefault="001206E4" w:rsidP="008B51F7">
      <w:pPr>
        <w:ind w:right="-1" w:firstLine="567"/>
        <w:jc w:val="both"/>
      </w:pPr>
      <w:r w:rsidRPr="008B51F7">
        <w:t>14.2. Юридически значимые последствия возникают у получившей сообщение Стороны с момента доставки соответствующего уведомления.</w:t>
      </w:r>
    </w:p>
    <w:p w14:paraId="43AE11AD" w14:textId="77777777" w:rsidR="001206E4" w:rsidRPr="008B51F7" w:rsidRDefault="001206E4" w:rsidP="008B51F7">
      <w:pPr>
        <w:ind w:firstLine="567"/>
        <w:jc w:val="both"/>
      </w:pPr>
      <w:r w:rsidRPr="008B51F7">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07E90500" w14:textId="77777777" w:rsidR="001206E4" w:rsidRPr="008B51F7" w:rsidRDefault="001206E4" w:rsidP="008B51F7">
      <w:pPr>
        <w:ind w:firstLine="567"/>
        <w:jc w:val="both"/>
      </w:pPr>
      <w:r w:rsidRPr="008B51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717ABD" w14:textId="77777777" w:rsidR="001206E4" w:rsidRDefault="001206E4" w:rsidP="008B51F7">
      <w:pPr>
        <w:ind w:firstLine="567"/>
        <w:jc w:val="both"/>
      </w:pPr>
      <w:r w:rsidRPr="008B51F7">
        <w:t>14.3. Для организации исполнения Договора Стороны назначают своих представителей и определяют а</w:t>
      </w:r>
      <w:r w:rsidRPr="008B51F7">
        <w:rPr>
          <w:bCs/>
        </w:rPr>
        <w:t>дреса электронной почты для обмена информацией и документами в ходе исполнения Договора</w:t>
      </w:r>
      <w:r w:rsidRPr="008B51F7">
        <w:t>:</w:t>
      </w:r>
    </w:p>
    <w:p w14:paraId="5D4500E8" w14:textId="77777777" w:rsidR="004541AB" w:rsidRPr="008B51F7" w:rsidRDefault="004541AB" w:rsidP="008B51F7">
      <w:pPr>
        <w:ind w:firstLine="567"/>
        <w:jc w:val="both"/>
      </w:pPr>
    </w:p>
    <w:p w14:paraId="68391C99" w14:textId="0B274365" w:rsidR="008E6198" w:rsidRDefault="001206E4" w:rsidP="008B51F7">
      <w:pPr>
        <w:ind w:firstLine="567"/>
        <w:jc w:val="both"/>
        <w:rPr>
          <w:b/>
          <w:bCs/>
          <w:i/>
          <w:iCs/>
        </w:rPr>
      </w:pPr>
      <w:r w:rsidRPr="008B51F7">
        <w:rPr>
          <w:b/>
          <w:bCs/>
          <w:i/>
          <w:iCs/>
        </w:rPr>
        <w:t>Со стороны Заказчика:</w:t>
      </w:r>
      <w:r w:rsidR="00C85EF7" w:rsidRPr="008B51F7">
        <w:rPr>
          <w:b/>
          <w:bCs/>
          <w:i/>
          <w:iCs/>
        </w:rPr>
        <w:t xml:space="preserve"> </w:t>
      </w:r>
      <w:r w:rsidR="00AD5B2A">
        <w:rPr>
          <w:b/>
          <w:bCs/>
          <w:i/>
          <w:iCs/>
        </w:rPr>
        <w:t>заведующие продовольственными складами</w:t>
      </w:r>
    </w:p>
    <w:p w14:paraId="3CE17030" w14:textId="77777777" w:rsidR="004541AB" w:rsidRPr="00F349D7" w:rsidRDefault="004541AB" w:rsidP="008B51F7">
      <w:pPr>
        <w:ind w:firstLine="567"/>
        <w:jc w:val="both"/>
        <w:rPr>
          <w:b/>
          <w:bCs/>
          <w:i/>
          <w:iCs/>
          <w:lang w:eastAsia="zh-CN"/>
        </w:rPr>
      </w:pPr>
    </w:p>
    <w:p w14:paraId="2D9B27A6" w14:textId="217BD947" w:rsidR="0099486D" w:rsidRDefault="001206E4" w:rsidP="0099486D">
      <w:pPr>
        <w:ind w:firstLine="567"/>
        <w:jc w:val="both"/>
        <w:rPr>
          <w:b/>
          <w:bCs/>
          <w:i/>
          <w:iCs/>
        </w:rPr>
      </w:pPr>
      <w:r w:rsidRPr="00F349D7">
        <w:rPr>
          <w:b/>
          <w:bCs/>
          <w:i/>
          <w:iCs/>
        </w:rPr>
        <w:t>Со стороны Поставщика</w:t>
      </w:r>
      <w:r w:rsidR="003778E7" w:rsidRPr="00F349D7">
        <w:rPr>
          <w:b/>
          <w:bCs/>
          <w:i/>
          <w:iCs/>
        </w:rPr>
        <w:t>:</w:t>
      </w:r>
      <w:r w:rsidR="00FB28AF" w:rsidRPr="00FB28AF">
        <w:t xml:space="preserve"> </w:t>
      </w:r>
    </w:p>
    <w:p w14:paraId="3B354E4E" w14:textId="5F7D08D4" w:rsidR="004541AB" w:rsidRDefault="004541AB" w:rsidP="00FB28AF">
      <w:pPr>
        <w:jc w:val="both"/>
      </w:pPr>
    </w:p>
    <w:p w14:paraId="20B0729C" w14:textId="77777777" w:rsidR="004541AB" w:rsidRDefault="004541AB" w:rsidP="0099486D">
      <w:pPr>
        <w:ind w:firstLine="567"/>
        <w:jc w:val="both"/>
      </w:pPr>
    </w:p>
    <w:p w14:paraId="4FA2806C" w14:textId="77777777" w:rsidR="004541AB" w:rsidRDefault="004541AB" w:rsidP="0099486D">
      <w:pPr>
        <w:ind w:firstLine="567"/>
        <w:jc w:val="both"/>
      </w:pPr>
    </w:p>
    <w:p w14:paraId="71A1DF6C" w14:textId="1B32F3F1" w:rsidR="004977D2" w:rsidRPr="008B51F7" w:rsidRDefault="00D306E3" w:rsidP="008B51F7">
      <w:pPr>
        <w:keepNext/>
        <w:jc w:val="center"/>
        <w:outlineLvl w:val="0"/>
        <w:rPr>
          <w:rFonts w:eastAsia="MS Mincho"/>
          <w:b/>
          <w:kern w:val="1"/>
        </w:rPr>
      </w:pPr>
      <w:r w:rsidRPr="008B51F7">
        <w:rPr>
          <w:rFonts w:eastAsia="MS Mincho"/>
          <w:b/>
          <w:kern w:val="1"/>
        </w:rPr>
        <w:t>15. ПРОЧИЕ УСЛОВИЯ.</w:t>
      </w:r>
    </w:p>
    <w:p w14:paraId="1A191BFE" w14:textId="77777777" w:rsidR="00196154" w:rsidRPr="008B51F7" w:rsidRDefault="00196154" w:rsidP="008B51F7">
      <w:pPr>
        <w:widowControl w:val="0"/>
        <w:ind w:right="-1" w:firstLine="567"/>
        <w:jc w:val="both"/>
      </w:pPr>
      <w:r w:rsidRPr="008B51F7">
        <w:t>15.1. Настоящий Договор составлен в двух экземплярах, имеющих одинаковую юридическую силу, по одному экземпляру для каждой из сторон.</w:t>
      </w:r>
    </w:p>
    <w:p w14:paraId="50539E23" w14:textId="77777777" w:rsidR="00196154" w:rsidRPr="008B51F7" w:rsidRDefault="00196154" w:rsidP="008B51F7">
      <w:pPr>
        <w:widowControl w:val="0"/>
        <w:ind w:right="-1" w:firstLine="567"/>
        <w:jc w:val="both"/>
      </w:pPr>
      <w:r w:rsidRPr="008B51F7">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32E68DC4" w14:textId="77777777" w:rsidR="00196154" w:rsidRPr="008B51F7" w:rsidRDefault="00196154" w:rsidP="008B51F7">
      <w:pPr>
        <w:widowControl w:val="0"/>
        <w:ind w:right="-1" w:firstLine="567"/>
        <w:jc w:val="both"/>
      </w:pPr>
      <w:r w:rsidRPr="008B51F7">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51D96501" w14:textId="77777777" w:rsidR="00196154" w:rsidRPr="008B51F7" w:rsidRDefault="00196154" w:rsidP="008B51F7">
      <w:pPr>
        <w:widowControl w:val="0"/>
        <w:ind w:right="-1" w:firstLine="567"/>
        <w:jc w:val="both"/>
      </w:pPr>
      <w:r w:rsidRPr="008B51F7">
        <w:t>15.4.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w:t>
      </w:r>
    </w:p>
    <w:p w14:paraId="1C04B82C" w14:textId="77777777" w:rsidR="00196154" w:rsidRPr="008B51F7" w:rsidRDefault="00196154" w:rsidP="008B51F7">
      <w:pPr>
        <w:widowControl w:val="0"/>
        <w:ind w:right="-1" w:firstLine="567"/>
        <w:jc w:val="both"/>
      </w:pPr>
      <w:r w:rsidRPr="008B51F7">
        <w:t>15.5. Стороны предусматривают возможность обмена документами в рамках настоящего Договора посредством электронного документооборота (ЭДО).</w:t>
      </w:r>
    </w:p>
    <w:p w14:paraId="7C1A3D88" w14:textId="77777777" w:rsidR="00196154" w:rsidRPr="008B51F7" w:rsidRDefault="00196154" w:rsidP="008B51F7">
      <w:pPr>
        <w:widowControl w:val="0"/>
        <w:ind w:right="-1" w:firstLine="567"/>
        <w:jc w:val="both"/>
      </w:pPr>
      <w:r w:rsidRPr="008B51F7">
        <w:t>15.5.1. Стороны соглашаются получать электронные документы, при использовании электронного документооборота.</w:t>
      </w:r>
    </w:p>
    <w:p w14:paraId="15B78A89" w14:textId="77777777" w:rsidR="00196154" w:rsidRPr="008B51F7" w:rsidRDefault="00196154" w:rsidP="008B51F7">
      <w:pPr>
        <w:widowControl w:val="0"/>
        <w:ind w:right="-1" w:firstLine="567"/>
        <w:jc w:val="both"/>
      </w:pPr>
      <w:r w:rsidRPr="008B51F7">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D4A74A0" w14:textId="77777777" w:rsidR="00196154" w:rsidRPr="008B51F7" w:rsidRDefault="00196154" w:rsidP="008B51F7">
      <w:pPr>
        <w:widowControl w:val="0"/>
        <w:ind w:right="-1" w:firstLine="567"/>
        <w:jc w:val="both"/>
      </w:pPr>
      <w:r w:rsidRPr="008B51F7">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C68E335" w14:textId="77777777" w:rsidR="00196154" w:rsidRPr="008B51F7" w:rsidRDefault="00196154" w:rsidP="008B51F7">
      <w:pPr>
        <w:widowControl w:val="0"/>
        <w:ind w:right="-1" w:firstLine="567"/>
        <w:jc w:val="both"/>
      </w:pPr>
      <w:r w:rsidRPr="008B51F7">
        <w:t xml:space="preserve">15.5.4. Стороны признают, что используемые сторонами электронные документы, </w:t>
      </w:r>
      <w:r w:rsidRPr="008B51F7">
        <w:lastRenderedPageBreak/>
        <w:t>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69052A" w14:textId="6A052C11" w:rsidR="00196154" w:rsidRPr="008B51F7" w:rsidRDefault="00196154" w:rsidP="008B51F7">
      <w:pPr>
        <w:widowControl w:val="0"/>
        <w:ind w:right="-1" w:firstLine="567"/>
        <w:jc w:val="both"/>
      </w:pPr>
      <w:r w:rsidRPr="008B51F7">
        <w:t>15.5.5.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161509E5" w14:textId="2BABC5BB" w:rsidR="00341F0E" w:rsidRPr="008B51F7" w:rsidRDefault="00196154" w:rsidP="008B51F7">
      <w:pPr>
        <w:widowControl w:val="0"/>
        <w:ind w:right="-1" w:firstLine="567"/>
        <w:jc w:val="both"/>
      </w:pPr>
      <w:r w:rsidRPr="008B51F7">
        <w:t xml:space="preserve">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w:t>
      </w:r>
    </w:p>
    <w:p w14:paraId="58F82321" w14:textId="58E2F670" w:rsidR="00196154" w:rsidRPr="008B51F7" w:rsidRDefault="00196154" w:rsidP="008B51F7">
      <w:pPr>
        <w:widowControl w:val="0"/>
        <w:ind w:right="-1"/>
        <w:jc w:val="both"/>
      </w:pPr>
      <w:r w:rsidRPr="008B51F7">
        <w:t>утверждены, то Стороны используют согласованные между собой форматы».</w:t>
      </w:r>
    </w:p>
    <w:p w14:paraId="16497C26" w14:textId="723FFB77" w:rsidR="00334B11" w:rsidRPr="008B51F7" w:rsidRDefault="00611AB5" w:rsidP="008B51F7">
      <w:pPr>
        <w:widowControl w:val="0"/>
        <w:tabs>
          <w:tab w:val="left" w:pos="0"/>
        </w:tabs>
        <w:ind w:right="-1"/>
        <w:jc w:val="both"/>
      </w:pPr>
      <w:r w:rsidRPr="008B51F7">
        <w:t xml:space="preserve">          </w:t>
      </w:r>
      <w:r w:rsidR="00196154" w:rsidRPr="008B51F7">
        <w:t xml:space="preserve">15.6. </w:t>
      </w:r>
      <w:r w:rsidR="00196154" w:rsidRPr="008B51F7">
        <w:rPr>
          <w:rFonts w:eastAsia="Calibri"/>
          <w:color w:val="000000"/>
        </w:rPr>
        <w:t>Неотъемлемыми частями Договора являются следующие приложения:</w:t>
      </w:r>
      <w:bookmarkStart w:id="21" w:name="_Hlk497136893"/>
    </w:p>
    <w:p w14:paraId="3E2AD3CB" w14:textId="7C7CDCBE" w:rsidR="00196154" w:rsidRPr="008B51F7" w:rsidRDefault="00196154" w:rsidP="008B51F7">
      <w:pPr>
        <w:widowControl w:val="0"/>
        <w:tabs>
          <w:tab w:val="left" w:pos="0"/>
        </w:tabs>
        <w:ind w:right="-1"/>
        <w:jc w:val="both"/>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1 – Спецификация</w:t>
      </w:r>
      <w:bookmarkEnd w:id="21"/>
      <w:r w:rsidRPr="008B51F7">
        <w:rPr>
          <w:rFonts w:eastAsia="Calibri"/>
          <w:color w:val="000000"/>
        </w:rPr>
        <w:t>;</w:t>
      </w:r>
    </w:p>
    <w:p w14:paraId="54E68135" w14:textId="0FD86A90" w:rsidR="002E452A" w:rsidRDefault="00196154" w:rsidP="008B51F7">
      <w:pPr>
        <w:widowControl w:val="0"/>
        <w:tabs>
          <w:tab w:val="left" w:pos="0"/>
        </w:tabs>
        <w:ind w:right="-1"/>
        <w:jc w:val="both"/>
        <w:rPr>
          <w:rFonts w:eastAsia="Calibri"/>
          <w:color w:val="000000"/>
        </w:rPr>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2 – Техническое задание;</w:t>
      </w:r>
    </w:p>
    <w:p w14:paraId="32F696AC" w14:textId="4FB59E95" w:rsidR="00B02C3A" w:rsidRDefault="00B02C3A" w:rsidP="008B51F7">
      <w:pPr>
        <w:widowControl w:val="0"/>
        <w:tabs>
          <w:tab w:val="left" w:pos="0"/>
        </w:tabs>
        <w:ind w:right="-1"/>
        <w:jc w:val="both"/>
        <w:rPr>
          <w:rFonts w:eastAsia="Calibri"/>
          <w:color w:val="000000"/>
        </w:rPr>
      </w:pPr>
      <w:r>
        <w:rPr>
          <w:rFonts w:eastAsia="Calibri"/>
          <w:color w:val="000000"/>
        </w:rPr>
        <w:t xml:space="preserve">Приложение № 3 </w:t>
      </w:r>
      <w:r w:rsidR="004E1917" w:rsidRPr="004E1917">
        <w:rPr>
          <w:rFonts w:eastAsia="Calibri"/>
          <w:color w:val="000000"/>
        </w:rPr>
        <w:t>ФОРМА ЗАЯВКИ НА ПОСТАВКУ ТОВАРА</w:t>
      </w:r>
    </w:p>
    <w:p w14:paraId="48D90B72" w14:textId="77777777" w:rsidR="00BC615A" w:rsidRPr="008B51F7" w:rsidRDefault="00BC615A" w:rsidP="008B51F7">
      <w:pPr>
        <w:widowControl w:val="0"/>
        <w:tabs>
          <w:tab w:val="left" w:pos="0"/>
        </w:tabs>
        <w:ind w:right="-1"/>
        <w:jc w:val="both"/>
        <w:rPr>
          <w:rFonts w:eastAsia="Calibri"/>
          <w:color w:val="000000"/>
        </w:rPr>
      </w:pPr>
    </w:p>
    <w:p w14:paraId="22FD5787" w14:textId="5B055E75" w:rsidR="00D306E3" w:rsidRPr="008B51F7" w:rsidRDefault="00D306E3" w:rsidP="002813DF">
      <w:pPr>
        <w:keepNext/>
        <w:jc w:val="center"/>
        <w:outlineLvl w:val="0"/>
        <w:rPr>
          <w:rFonts w:eastAsia="MS Mincho"/>
          <w:b/>
          <w:kern w:val="1"/>
        </w:rPr>
      </w:pPr>
      <w:r w:rsidRPr="008B51F7">
        <w:rPr>
          <w:rFonts w:eastAsia="MS Mincho"/>
          <w:b/>
          <w:kern w:val="1"/>
        </w:rPr>
        <w:t>16. АДРЕСА, РЕКВИЗИТЫ И ПОДПИСИ СТОРОН.</w:t>
      </w:r>
    </w:p>
    <w:tbl>
      <w:tblPr>
        <w:tblW w:w="5228" w:type="pct"/>
        <w:tblLook w:val="01E0" w:firstRow="1" w:lastRow="1" w:firstColumn="1" w:lastColumn="1" w:noHBand="0" w:noVBand="0"/>
      </w:tblPr>
      <w:tblGrid>
        <w:gridCol w:w="4879"/>
        <w:gridCol w:w="4903"/>
      </w:tblGrid>
      <w:tr w:rsidR="00C05B3E" w:rsidRPr="008B51F7" w14:paraId="5CB95CA3" w14:textId="77777777" w:rsidTr="00C05B3E">
        <w:tc>
          <w:tcPr>
            <w:tcW w:w="2494" w:type="pct"/>
          </w:tcPr>
          <w:p w14:paraId="6C138E03" w14:textId="77777777" w:rsidR="00C05B3E" w:rsidRPr="008B51F7" w:rsidRDefault="00C05B3E" w:rsidP="008B51F7">
            <w:pPr>
              <w:rPr>
                <w:b/>
                <w:bCs/>
              </w:rPr>
            </w:pPr>
            <w:r w:rsidRPr="008B51F7">
              <w:rPr>
                <w:b/>
                <w:bCs/>
              </w:rPr>
              <w:t>Заказчик:</w:t>
            </w:r>
          </w:p>
          <w:p w14:paraId="453BFD3B" w14:textId="77777777" w:rsidR="00C05B3E" w:rsidRPr="008B51F7" w:rsidRDefault="00C05B3E" w:rsidP="008B51F7">
            <w:pPr>
              <w:rPr>
                <w:b/>
              </w:rPr>
            </w:pPr>
            <w:r w:rsidRPr="008B51F7">
              <w:rPr>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296E88E4" w14:textId="77777777" w:rsidR="00C05B3E" w:rsidRPr="008B51F7" w:rsidRDefault="00C05B3E" w:rsidP="008B51F7">
            <w:pPr>
              <w:rPr>
                <w:b/>
              </w:rPr>
            </w:pPr>
            <w:r w:rsidRPr="008B51F7">
              <w:rPr>
                <w:b/>
              </w:rPr>
              <w:t>(ФГБУ «НМИЦ РК» Минздрава России)</w:t>
            </w:r>
          </w:p>
          <w:p w14:paraId="10865F1C" w14:textId="77777777" w:rsidR="00C05B3E" w:rsidRPr="008B51F7" w:rsidRDefault="00C05B3E" w:rsidP="008B51F7"/>
          <w:p w14:paraId="3BCDE458" w14:textId="77777777" w:rsidR="00C05B3E" w:rsidRPr="008B51F7" w:rsidRDefault="00C05B3E" w:rsidP="008B51F7">
            <w:pPr>
              <w:widowControl w:val="0"/>
              <w:rPr>
                <w:rFonts w:eastAsia="Calibri"/>
                <w:lang w:eastAsia="ru-RU"/>
              </w:rPr>
            </w:pPr>
            <w:r w:rsidRPr="008B51F7">
              <w:rPr>
                <w:rFonts w:eastAsia="Calibri"/>
              </w:rPr>
              <w:t>Юридический адрес: 121099, г. Москва, ул. Новый Арбат, д.32</w:t>
            </w:r>
          </w:p>
          <w:p w14:paraId="64BDCA40" w14:textId="77777777" w:rsidR="00C05B3E" w:rsidRDefault="00C05B3E" w:rsidP="008B51F7">
            <w:pPr>
              <w:widowControl w:val="0"/>
              <w:rPr>
                <w:rFonts w:eastAsia="Calibri"/>
              </w:rPr>
            </w:pPr>
            <w:r w:rsidRPr="008B51F7">
              <w:rPr>
                <w:rFonts w:eastAsia="Calibri"/>
              </w:rPr>
              <w:t xml:space="preserve">Почтовый адрес: 121099, г. Москва, ул. Новый Арбат, д.32 </w:t>
            </w:r>
          </w:p>
          <w:p w14:paraId="6FE282D2" w14:textId="30803AD6" w:rsidR="00C05B3E" w:rsidRPr="008B51F7" w:rsidRDefault="00C05B3E" w:rsidP="008B51F7">
            <w:pPr>
              <w:widowControl w:val="0"/>
              <w:rPr>
                <w:rFonts w:eastAsia="Calibri"/>
              </w:rPr>
            </w:pPr>
            <w:r>
              <w:rPr>
                <w:rFonts w:eastAsia="Calibri"/>
              </w:rPr>
              <w:t xml:space="preserve">Грузополучатель: </w:t>
            </w:r>
            <w:r w:rsidRPr="00B87577">
              <w:rPr>
                <w:rFonts w:eastAsia="Calibri"/>
              </w:rPr>
              <w:t>Санаторий «Горный воздух» - филиал ФГБУ «НМИЦ РК» Минздрава России. Российская федерация, Ставропольский край, г. Железноводск, ул. Семашко, д. 1.</w:t>
            </w:r>
          </w:p>
          <w:p w14:paraId="6004E1A0" w14:textId="77777777" w:rsidR="00C05B3E" w:rsidRPr="008B51F7" w:rsidRDefault="00C05B3E" w:rsidP="008B51F7">
            <w:pPr>
              <w:widowControl w:val="0"/>
              <w:rPr>
                <w:rFonts w:eastAsia="Calibri"/>
              </w:rPr>
            </w:pPr>
            <w:r w:rsidRPr="008B51F7">
              <w:rPr>
                <w:rFonts w:eastAsia="Calibri"/>
              </w:rPr>
              <w:t xml:space="preserve">Банковские реквизиты:  </w:t>
            </w:r>
          </w:p>
          <w:p w14:paraId="365091F0" w14:textId="77777777" w:rsidR="00C05B3E" w:rsidRPr="008B51F7" w:rsidRDefault="00C05B3E" w:rsidP="008B51F7">
            <w:pPr>
              <w:widowControl w:val="0"/>
              <w:rPr>
                <w:rFonts w:eastAsia="Calibri"/>
                <w:lang w:bidi="ru-RU"/>
              </w:rPr>
            </w:pPr>
            <w:r w:rsidRPr="008B51F7">
              <w:rPr>
                <w:rFonts w:eastAsia="Calibri"/>
                <w:lang w:bidi="ru-RU"/>
              </w:rPr>
              <w:t>ИНН 7704040281 КПП 770401001</w:t>
            </w:r>
          </w:p>
          <w:p w14:paraId="4BFB83B8" w14:textId="77777777" w:rsidR="00C05B3E" w:rsidRPr="008B51F7" w:rsidRDefault="00C05B3E" w:rsidP="008B51F7">
            <w:pPr>
              <w:widowControl w:val="0"/>
              <w:rPr>
                <w:rFonts w:eastAsia="Calibri"/>
                <w:lang w:bidi="ru-RU"/>
              </w:rPr>
            </w:pPr>
            <w:r w:rsidRPr="008B51F7">
              <w:rPr>
                <w:rFonts w:eastAsia="Calibri"/>
                <w:lang w:bidi="ru-RU"/>
              </w:rPr>
              <w:t xml:space="preserve">УФК по г. Москве (ФГБУ «НМИЦ РК» Минздрава России, л/с </w:t>
            </w:r>
            <w:r w:rsidRPr="008B51F7">
              <w:rPr>
                <w:rFonts w:eastAsia="Calibri"/>
              </w:rPr>
              <w:t>20736</w:t>
            </w:r>
            <w:r w:rsidRPr="008B51F7">
              <w:rPr>
                <w:rFonts w:eastAsia="Calibri"/>
                <w:lang w:bidi="en-US"/>
              </w:rPr>
              <w:t>X</w:t>
            </w:r>
            <w:r w:rsidRPr="008B51F7">
              <w:rPr>
                <w:rFonts w:eastAsia="Calibri"/>
              </w:rPr>
              <w:t>86620, 22736X86620, 21736X86620)</w:t>
            </w:r>
          </w:p>
          <w:p w14:paraId="0AF91A64" w14:textId="77777777" w:rsidR="00C05B3E" w:rsidRPr="008B51F7" w:rsidRDefault="00C05B3E" w:rsidP="008B51F7">
            <w:pPr>
              <w:widowControl w:val="0"/>
              <w:rPr>
                <w:rFonts w:eastAsia="Calibri"/>
              </w:rPr>
            </w:pPr>
            <w:r w:rsidRPr="008B51F7">
              <w:rPr>
                <w:rFonts w:eastAsia="Calibri"/>
              </w:rPr>
              <w:t>БИК ТОФК 004525988</w:t>
            </w:r>
          </w:p>
          <w:p w14:paraId="11761B10" w14:textId="03EC5CDC" w:rsidR="00C05B3E" w:rsidRPr="008B51F7" w:rsidRDefault="00C05B3E" w:rsidP="008B51F7">
            <w:pPr>
              <w:widowControl w:val="0"/>
              <w:rPr>
                <w:rFonts w:eastAsia="Calibri"/>
              </w:rPr>
            </w:pPr>
            <w:r w:rsidRPr="008B51F7">
              <w:rPr>
                <w:rFonts w:eastAsia="Calibri"/>
              </w:rPr>
              <w:t xml:space="preserve">Банк </w:t>
            </w:r>
            <w:r w:rsidR="00181578" w:rsidRPr="00181578">
              <w:rPr>
                <w:rFonts w:eastAsia="Calibri"/>
              </w:rPr>
              <w:t xml:space="preserve">ОКЦ №1 ГУ БАНКА РОССИИ ПО ЦФО/УФК ПО Г. МОСКВЕ </w:t>
            </w:r>
            <w:proofErr w:type="spellStart"/>
            <w:r w:rsidR="00181578" w:rsidRPr="00181578">
              <w:rPr>
                <w:rFonts w:eastAsia="Calibri"/>
              </w:rPr>
              <w:t>г.Москва</w:t>
            </w:r>
            <w:proofErr w:type="spellEnd"/>
          </w:p>
          <w:p w14:paraId="7AF8F925" w14:textId="77777777" w:rsidR="00C05B3E" w:rsidRPr="008B51F7" w:rsidRDefault="00C05B3E" w:rsidP="008B51F7">
            <w:pPr>
              <w:widowControl w:val="0"/>
              <w:rPr>
                <w:rFonts w:eastAsia="Calibri"/>
              </w:rPr>
            </w:pPr>
            <w:r w:rsidRPr="008B51F7">
              <w:rPr>
                <w:rFonts w:eastAsia="Calibri"/>
              </w:rPr>
              <w:t xml:space="preserve">Единый казначейский счет </w:t>
            </w:r>
          </w:p>
          <w:p w14:paraId="3C7AF375" w14:textId="77777777" w:rsidR="00C05B3E" w:rsidRPr="008B51F7" w:rsidRDefault="00C05B3E" w:rsidP="008B51F7">
            <w:pPr>
              <w:widowControl w:val="0"/>
              <w:rPr>
                <w:rFonts w:eastAsia="Calibri"/>
              </w:rPr>
            </w:pPr>
            <w:r w:rsidRPr="008B51F7">
              <w:rPr>
                <w:rFonts w:eastAsia="Calibri"/>
              </w:rPr>
              <w:t>40102810545370000003</w:t>
            </w:r>
          </w:p>
          <w:p w14:paraId="53DAA273" w14:textId="77777777" w:rsidR="00C05B3E" w:rsidRPr="008B51F7" w:rsidRDefault="00C05B3E" w:rsidP="008B51F7">
            <w:pPr>
              <w:widowControl w:val="0"/>
              <w:rPr>
                <w:rFonts w:eastAsia="Calibri"/>
              </w:rPr>
            </w:pPr>
            <w:r w:rsidRPr="008B51F7">
              <w:rPr>
                <w:rFonts w:eastAsia="Calibri"/>
              </w:rPr>
              <w:t>Казначейский счет 03214643000000017300</w:t>
            </w:r>
          </w:p>
          <w:p w14:paraId="0596F28B" w14:textId="77777777" w:rsidR="00C05B3E" w:rsidRPr="008B51F7" w:rsidRDefault="00C05B3E" w:rsidP="008B51F7">
            <w:pPr>
              <w:widowControl w:val="0"/>
              <w:rPr>
                <w:rFonts w:eastAsia="Calibri"/>
                <w:lang w:bidi="ru-RU"/>
              </w:rPr>
            </w:pPr>
            <w:r w:rsidRPr="008B51F7">
              <w:rPr>
                <w:rFonts w:eastAsia="Calibri"/>
                <w:lang w:bidi="ru-RU"/>
              </w:rPr>
              <w:lastRenderedPageBreak/>
              <w:t>ОГРН 1027700102858</w:t>
            </w:r>
          </w:p>
          <w:p w14:paraId="0AE36D08" w14:textId="77777777" w:rsidR="00C05B3E" w:rsidRPr="008B51F7" w:rsidRDefault="00C05B3E" w:rsidP="008B51F7">
            <w:pPr>
              <w:widowControl w:val="0"/>
              <w:rPr>
                <w:rFonts w:eastAsia="Calibri"/>
                <w:lang w:bidi="ru-RU"/>
              </w:rPr>
            </w:pPr>
            <w:r w:rsidRPr="008B51F7">
              <w:rPr>
                <w:rFonts w:eastAsia="Calibri"/>
                <w:lang w:bidi="ru-RU"/>
              </w:rPr>
              <w:t>ОКАТО 45286552000</w:t>
            </w:r>
          </w:p>
          <w:p w14:paraId="51DA77AA" w14:textId="77777777" w:rsidR="00C05B3E" w:rsidRPr="008B51F7" w:rsidRDefault="00C05B3E" w:rsidP="008B51F7">
            <w:pPr>
              <w:widowControl w:val="0"/>
              <w:rPr>
                <w:rFonts w:eastAsia="Calibri"/>
              </w:rPr>
            </w:pPr>
            <w:r w:rsidRPr="008B51F7">
              <w:rPr>
                <w:rFonts w:eastAsia="Calibri"/>
                <w:lang w:bidi="ru-RU"/>
              </w:rPr>
              <w:t>ОКПО 04870471</w:t>
            </w:r>
          </w:p>
          <w:p w14:paraId="452D9198" w14:textId="77777777" w:rsidR="00C05B3E" w:rsidRPr="008B51F7" w:rsidRDefault="00C05B3E" w:rsidP="008B51F7">
            <w:pPr>
              <w:widowControl w:val="0"/>
              <w:rPr>
                <w:rFonts w:eastAsia="Calibri"/>
              </w:rPr>
            </w:pPr>
            <w:r w:rsidRPr="008B51F7">
              <w:rPr>
                <w:rFonts w:eastAsia="Calibri"/>
              </w:rPr>
              <w:t>Телефон: 8(499) 277-01-05</w:t>
            </w:r>
          </w:p>
          <w:p w14:paraId="07DF721A" w14:textId="2FFD1E88" w:rsidR="00C05B3E" w:rsidRPr="008B51F7" w:rsidRDefault="00C05B3E" w:rsidP="008B51F7">
            <w:pPr>
              <w:rPr>
                <w:b/>
              </w:rPr>
            </w:pPr>
            <w:r w:rsidRPr="008B51F7">
              <w:t xml:space="preserve">Адрес электронной почты: </w:t>
            </w:r>
            <w:proofErr w:type="spellStart"/>
            <w:r w:rsidRPr="008B51F7">
              <w:rPr>
                <w:lang w:val="en-US"/>
              </w:rPr>
              <w:t>vmiksb</w:t>
            </w:r>
            <w:proofErr w:type="spellEnd"/>
            <w:r w:rsidRPr="008B51F7">
              <w:t>@</w:t>
            </w:r>
            <w:proofErr w:type="spellStart"/>
            <w:r w:rsidRPr="008B51F7">
              <w:rPr>
                <w:lang w:val="en-US"/>
              </w:rPr>
              <w:t>nmicrk</w:t>
            </w:r>
            <w:proofErr w:type="spellEnd"/>
            <w:r w:rsidRPr="008B51F7">
              <w:t>.</w:t>
            </w:r>
            <w:proofErr w:type="spellStart"/>
            <w:r w:rsidRPr="008B51F7">
              <w:rPr>
                <w:lang w:val="en-US"/>
              </w:rPr>
              <w:t>ru</w:t>
            </w:r>
            <w:proofErr w:type="spellEnd"/>
          </w:p>
        </w:tc>
        <w:tc>
          <w:tcPr>
            <w:tcW w:w="2506" w:type="pct"/>
          </w:tcPr>
          <w:p w14:paraId="23FE40A2" w14:textId="77777777" w:rsidR="00C05B3E" w:rsidRPr="00C54754" w:rsidRDefault="00C05B3E" w:rsidP="00C54754">
            <w:pPr>
              <w:rPr>
                <w:b/>
                <w:bCs/>
              </w:rPr>
            </w:pPr>
            <w:r w:rsidRPr="00C54754">
              <w:rPr>
                <w:b/>
                <w:bCs/>
              </w:rPr>
              <w:lastRenderedPageBreak/>
              <w:t>ПОСТАВЩИК:</w:t>
            </w:r>
          </w:p>
          <w:p w14:paraId="09C6ACFF" w14:textId="77777777" w:rsidR="00C05B3E" w:rsidRPr="00F349D7" w:rsidRDefault="00C05B3E" w:rsidP="00F349D7">
            <w:pPr>
              <w:contextualSpacing/>
              <w:jc w:val="both"/>
              <w:rPr>
                <w:bCs/>
                <w:color w:val="000000"/>
                <w:spacing w:val="-4"/>
              </w:rPr>
            </w:pPr>
          </w:p>
          <w:p w14:paraId="4DE8BE07" w14:textId="77777777" w:rsidR="00C05B3E" w:rsidRPr="00F349D7" w:rsidRDefault="00C05B3E" w:rsidP="008B51F7">
            <w:pPr>
              <w:autoSpaceDN w:val="0"/>
              <w:textAlignment w:val="baseline"/>
              <w:rPr>
                <w:kern w:val="3"/>
                <w:lang w:eastAsia="ru-RU"/>
              </w:rPr>
            </w:pPr>
          </w:p>
          <w:p w14:paraId="28CDFB04" w14:textId="77777777" w:rsidR="00C05B3E" w:rsidRDefault="00C05B3E" w:rsidP="008B51F7"/>
          <w:p w14:paraId="49FFC381" w14:textId="77777777" w:rsidR="00C05B3E" w:rsidRDefault="00C05B3E" w:rsidP="008B51F7"/>
          <w:p w14:paraId="24711EAE" w14:textId="77777777" w:rsidR="00C05B3E" w:rsidRDefault="00C05B3E" w:rsidP="008B51F7"/>
          <w:p w14:paraId="2646AE4C" w14:textId="77777777" w:rsidR="00C05B3E" w:rsidRDefault="00C05B3E" w:rsidP="008F1AD2"/>
          <w:p w14:paraId="616437B1" w14:textId="208D0D03" w:rsidR="00C05B3E" w:rsidRPr="00F349D7" w:rsidRDefault="00C05B3E" w:rsidP="008F1AD2"/>
        </w:tc>
      </w:tr>
      <w:tr w:rsidR="00C05B3E" w:rsidRPr="00E0011C" w14:paraId="633B5E86" w14:textId="35119A89" w:rsidTr="00C05B3E">
        <w:trPr>
          <w:trHeight w:val="556"/>
        </w:trPr>
        <w:tc>
          <w:tcPr>
            <w:tcW w:w="2494" w:type="pct"/>
            <w:vAlign w:val="bottom"/>
          </w:tcPr>
          <w:p w14:paraId="6CC7A211" w14:textId="7A25B9BA" w:rsidR="00C05B3E" w:rsidRPr="00E0011C" w:rsidRDefault="00C05B3E" w:rsidP="00C05B3E">
            <w:pPr>
              <w:rPr>
                <w:b/>
                <w:bCs/>
              </w:rPr>
            </w:pPr>
            <w:bookmarkStart w:id="22" w:name="_Hlk62138151"/>
            <w:bookmarkStart w:id="23" w:name="_Hlk94277795"/>
            <w:r w:rsidRPr="005761D6">
              <w:t>От Заказчика:</w:t>
            </w:r>
          </w:p>
        </w:tc>
        <w:tc>
          <w:tcPr>
            <w:tcW w:w="2506" w:type="pct"/>
            <w:vAlign w:val="bottom"/>
          </w:tcPr>
          <w:p w14:paraId="41A1475C" w14:textId="36BD9C21" w:rsidR="00C05B3E" w:rsidRPr="00E0011C" w:rsidRDefault="00C05B3E" w:rsidP="00C05B3E">
            <w:pPr>
              <w:rPr>
                <w:b/>
                <w:bCs/>
              </w:rPr>
            </w:pPr>
            <w:r w:rsidRPr="005761D6">
              <w:t>От Поставщика:</w:t>
            </w:r>
          </w:p>
        </w:tc>
      </w:tr>
      <w:tr w:rsidR="00C05B3E" w:rsidRPr="00E0011C" w14:paraId="29571FB4" w14:textId="77777777" w:rsidTr="00C05B3E">
        <w:trPr>
          <w:trHeight w:val="556"/>
        </w:trPr>
        <w:tc>
          <w:tcPr>
            <w:tcW w:w="2494" w:type="pct"/>
          </w:tcPr>
          <w:p w14:paraId="5916D9A9" w14:textId="0E6808E5" w:rsidR="00C05B3E" w:rsidRPr="005761D6" w:rsidRDefault="00C05B3E" w:rsidP="00C05B3E">
            <w:r>
              <w:t>П</w:t>
            </w:r>
            <w:r w:rsidRPr="008A0170">
              <w:t xml:space="preserve">одписано усиленной квалифицированной </w:t>
            </w:r>
            <w:r>
              <w:t xml:space="preserve">           </w:t>
            </w:r>
            <w:r w:rsidRPr="008A0170">
              <w:t>электронной подписью</w:t>
            </w:r>
          </w:p>
        </w:tc>
        <w:tc>
          <w:tcPr>
            <w:tcW w:w="2506" w:type="pct"/>
          </w:tcPr>
          <w:p w14:paraId="114BCD67" w14:textId="1E9B5A03" w:rsidR="00C05B3E" w:rsidRDefault="00C05B3E" w:rsidP="00C05B3E">
            <w:r w:rsidRPr="008A0170">
              <w:t>Подписано</w:t>
            </w:r>
            <w:r>
              <w:t xml:space="preserve"> </w:t>
            </w:r>
            <w:r w:rsidRPr="008A0170">
              <w:t>усиленной</w:t>
            </w:r>
            <w:r>
              <w:t xml:space="preserve"> </w:t>
            </w:r>
            <w:r w:rsidRPr="008A0170">
              <w:t xml:space="preserve">квалифицированной </w:t>
            </w:r>
            <w:r>
              <w:t xml:space="preserve">           </w:t>
            </w:r>
          </w:p>
          <w:p w14:paraId="5CA92094" w14:textId="41B9D5CC" w:rsidR="00C05B3E" w:rsidRPr="00E0011C" w:rsidRDefault="00C05B3E" w:rsidP="00C05B3E">
            <w:pPr>
              <w:rPr>
                <w:b/>
                <w:bCs/>
              </w:rPr>
            </w:pPr>
            <w:r w:rsidRPr="008A0170">
              <w:t>электронной подписью</w:t>
            </w:r>
          </w:p>
        </w:tc>
      </w:tr>
    </w:tbl>
    <w:bookmarkEnd w:id="22"/>
    <w:bookmarkEnd w:id="23"/>
    <w:p w14:paraId="4FA781C9" w14:textId="4156C2CE" w:rsidR="00023B9B" w:rsidRPr="00E0011C" w:rsidRDefault="000D0AD1" w:rsidP="00E0011C">
      <w:pPr>
        <w:pageBreakBefore/>
      </w:pPr>
      <w:r w:rsidRPr="00E0011C">
        <w:lastRenderedPageBreak/>
        <w:t xml:space="preserve">                                                                                                                           </w:t>
      </w:r>
      <w:r w:rsidR="004314F5" w:rsidRPr="00E0011C">
        <w:t xml:space="preserve"> </w:t>
      </w:r>
      <w:r w:rsidRPr="00E0011C">
        <w:t xml:space="preserve"> </w:t>
      </w:r>
      <w:r w:rsidR="00023B9B" w:rsidRPr="00E0011C">
        <w:t>Приложение № 1</w:t>
      </w:r>
    </w:p>
    <w:p w14:paraId="682ACFB6" w14:textId="1D0C382C" w:rsidR="00023B9B" w:rsidRPr="00E0011C" w:rsidRDefault="00F358BD" w:rsidP="00E0011C">
      <w:r w:rsidRPr="00E0011C">
        <w:t xml:space="preserve">                                                                                             </w:t>
      </w:r>
      <w:r w:rsidR="00E1478F">
        <w:t xml:space="preserve"> </w:t>
      </w:r>
      <w:r w:rsidR="00023B9B" w:rsidRPr="00E0011C">
        <w:t xml:space="preserve">к Договору </w:t>
      </w:r>
      <w:r w:rsidR="00E1478F" w:rsidRPr="00E0011C">
        <w:t>№</w:t>
      </w:r>
      <w:r w:rsidR="00E1478F">
        <w:t xml:space="preserve"> 200908983126100024</w:t>
      </w:r>
    </w:p>
    <w:p w14:paraId="4D6F7533" w14:textId="6A5535FC" w:rsidR="00023B9B" w:rsidRPr="00E0011C" w:rsidRDefault="00023B9B" w:rsidP="00E0011C">
      <w:pPr>
        <w:jc w:val="right"/>
      </w:pPr>
      <w:r w:rsidRPr="00E0011C">
        <w:t xml:space="preserve">от </w:t>
      </w:r>
      <w:r w:rsidR="00181578">
        <w:t>«___</w:t>
      </w:r>
      <w:r w:rsidRPr="00E0011C">
        <w:t xml:space="preserve">» </w:t>
      </w:r>
      <w:r w:rsidR="00E1478F">
        <w:t>марта</w:t>
      </w:r>
      <w:r w:rsidR="00C05B3E">
        <w:t xml:space="preserve"> </w:t>
      </w:r>
      <w:r w:rsidRPr="00E0011C">
        <w:t>202</w:t>
      </w:r>
      <w:r w:rsidR="00E1478F">
        <w:t>6</w:t>
      </w:r>
      <w:r w:rsidRPr="00E0011C">
        <w:t xml:space="preserve"> г.</w:t>
      </w:r>
    </w:p>
    <w:p w14:paraId="5BF99845" w14:textId="77777777" w:rsidR="00023B9B" w:rsidRPr="00E0011C" w:rsidRDefault="00023B9B" w:rsidP="00E0011C">
      <w:pPr>
        <w:ind w:firstLine="709"/>
        <w:jc w:val="right"/>
        <w:rPr>
          <w:b/>
          <w:bCs/>
        </w:rPr>
      </w:pPr>
    </w:p>
    <w:p w14:paraId="11536F0D" w14:textId="77777777" w:rsidR="00023B9B" w:rsidRPr="00E0011C" w:rsidRDefault="00023B9B" w:rsidP="00E0011C">
      <w:pPr>
        <w:pStyle w:val="a8"/>
        <w:spacing w:before="0" w:after="0"/>
        <w:rPr>
          <w:rFonts w:ascii="Times New Roman" w:hAnsi="Times New Roman"/>
          <w:szCs w:val="24"/>
          <w:lang w:eastAsia="ru-RU"/>
        </w:rPr>
      </w:pPr>
      <w:r w:rsidRPr="00E0011C">
        <w:rPr>
          <w:rFonts w:ascii="Times New Roman" w:hAnsi="Times New Roman"/>
          <w:szCs w:val="24"/>
          <w:lang w:eastAsia="ru-RU"/>
        </w:rPr>
        <w:t>СПЕЦИФИКАЦИЯ</w:t>
      </w:r>
    </w:p>
    <w:p w14:paraId="48D81359" w14:textId="77777777" w:rsidR="00023B9B" w:rsidRPr="00E0011C" w:rsidRDefault="00023B9B" w:rsidP="00E0011C">
      <w:pPr>
        <w:ind w:left="284"/>
        <w:jc w:val="center"/>
        <w:rPr>
          <w:lang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560"/>
        <w:gridCol w:w="1417"/>
        <w:gridCol w:w="992"/>
        <w:gridCol w:w="851"/>
        <w:gridCol w:w="1418"/>
        <w:gridCol w:w="1559"/>
      </w:tblGrid>
      <w:tr w:rsidR="00BB2601" w:rsidRPr="003B7AA3" w14:paraId="312CE04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6B1E11" w14:textId="77777777" w:rsidR="00BB2601" w:rsidRPr="003B7AA3" w:rsidRDefault="00BB2601" w:rsidP="00CA7B9D">
            <w:pPr>
              <w:rPr>
                <w:b/>
                <w:bCs/>
                <w:sz w:val="18"/>
                <w:szCs w:val="18"/>
              </w:rPr>
            </w:pPr>
            <w:r w:rsidRPr="003B7AA3">
              <w:rPr>
                <w:b/>
                <w:bCs/>
                <w:sz w:val="18"/>
                <w:szCs w:val="18"/>
              </w:rPr>
              <w:t>№</w:t>
            </w:r>
            <w:r w:rsidRPr="003B7AA3">
              <w:rPr>
                <w:b/>
                <w:bCs/>
                <w:sz w:val="18"/>
                <w:szCs w:val="18"/>
              </w:rPr>
              <w:br/>
              <w:t>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6D38C2" w14:textId="77777777" w:rsidR="00BB2601" w:rsidRPr="003B7AA3" w:rsidRDefault="00BB2601" w:rsidP="00CA7B9D">
            <w:pPr>
              <w:rPr>
                <w:b/>
                <w:bCs/>
                <w:sz w:val="18"/>
                <w:szCs w:val="18"/>
              </w:rPr>
            </w:pPr>
            <w:r w:rsidRPr="003B7AA3">
              <w:rPr>
                <w:b/>
                <w:bCs/>
                <w:sz w:val="18"/>
                <w:szCs w:val="18"/>
              </w:rPr>
              <w:t>Наименование Товара</w:t>
            </w:r>
          </w:p>
        </w:tc>
        <w:tc>
          <w:tcPr>
            <w:tcW w:w="1560" w:type="dxa"/>
            <w:tcBorders>
              <w:top w:val="single" w:sz="4" w:space="0" w:color="auto"/>
              <w:left w:val="single" w:sz="4" w:space="0" w:color="auto"/>
              <w:bottom w:val="single" w:sz="4" w:space="0" w:color="auto"/>
              <w:right w:val="single" w:sz="4" w:space="0" w:color="auto"/>
            </w:tcBorders>
            <w:vAlign w:val="center"/>
          </w:tcPr>
          <w:p w14:paraId="5C714A81" w14:textId="18431A48" w:rsidR="00BB2601" w:rsidRPr="003B7AA3" w:rsidRDefault="00C54754" w:rsidP="00CA7B9D">
            <w:pPr>
              <w:rPr>
                <w:b/>
                <w:bCs/>
                <w:sz w:val="18"/>
                <w:szCs w:val="18"/>
              </w:rPr>
            </w:pPr>
            <w:r w:rsidRPr="003B7AA3">
              <w:rPr>
                <w:b/>
                <w:bCs/>
                <w:sz w:val="18"/>
                <w:szCs w:val="18"/>
              </w:rPr>
              <w:t>КТРУ</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27485D" w14:textId="4918EE0D" w:rsidR="00BB2601" w:rsidRPr="003B7AA3" w:rsidRDefault="00BB2601" w:rsidP="00CA7B9D">
            <w:pPr>
              <w:rPr>
                <w:b/>
                <w:bCs/>
                <w:sz w:val="18"/>
                <w:szCs w:val="18"/>
              </w:rPr>
            </w:pPr>
            <w:r w:rsidRPr="003B7AA3">
              <w:rPr>
                <w:b/>
                <w:bCs/>
                <w:sz w:val="18"/>
                <w:szCs w:val="18"/>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0FE21E" w14:textId="68B39988" w:rsidR="00BB2601" w:rsidRPr="003B7AA3" w:rsidRDefault="00BB2601" w:rsidP="00CA7B9D">
            <w:pPr>
              <w:rPr>
                <w:b/>
                <w:bCs/>
                <w:sz w:val="18"/>
                <w:szCs w:val="18"/>
              </w:rPr>
            </w:pPr>
            <w:r w:rsidRPr="003B7AA3">
              <w:rPr>
                <w:b/>
                <w:bCs/>
                <w:sz w:val="18"/>
                <w:szCs w:val="18"/>
              </w:rPr>
              <w:t>Ед. измер.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625391" w14:textId="3AE4C123" w:rsidR="00BB2601" w:rsidRPr="003B7AA3" w:rsidRDefault="00BB2601" w:rsidP="00CA7B9D">
            <w:pPr>
              <w:rPr>
                <w:b/>
                <w:bCs/>
                <w:sz w:val="18"/>
                <w:szCs w:val="18"/>
              </w:rPr>
            </w:pPr>
            <w:r w:rsidRPr="003B7AA3">
              <w:rPr>
                <w:b/>
                <w:bCs/>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2CC422" w14:textId="62878B34" w:rsidR="00BB2601" w:rsidRPr="003B7AA3" w:rsidRDefault="00A04E15" w:rsidP="00CA7B9D">
            <w:pPr>
              <w:rPr>
                <w:b/>
                <w:bCs/>
                <w:sz w:val="18"/>
                <w:szCs w:val="18"/>
              </w:rPr>
            </w:pPr>
            <w:r w:rsidRPr="003B7AA3">
              <w:rPr>
                <w:b/>
                <w:bCs/>
                <w:sz w:val="18"/>
                <w:szCs w:val="18"/>
              </w:rPr>
              <w:t>Цена за ед. изм.</w:t>
            </w:r>
          </w:p>
          <w:p w14:paraId="126D19E8" w14:textId="73E0453C" w:rsidR="00BB2601" w:rsidRPr="00C71800" w:rsidRDefault="00BB2601" w:rsidP="00CA7B9D">
            <w:pPr>
              <w:rPr>
                <w:b/>
                <w:bCs/>
                <w:sz w:val="18"/>
                <w:szCs w:val="18"/>
              </w:rPr>
            </w:pPr>
            <w:r w:rsidRPr="003B7AA3">
              <w:rPr>
                <w:b/>
                <w:bCs/>
                <w:sz w:val="18"/>
                <w:szCs w:val="18"/>
              </w:rPr>
              <w:t>(руб.)</w:t>
            </w:r>
            <w:r w:rsidR="004D104B" w:rsidRPr="003B7AA3">
              <w:rPr>
                <w:b/>
                <w:bCs/>
                <w:sz w:val="18"/>
                <w:szCs w:val="18"/>
              </w:rPr>
              <w:t xml:space="preserve"> </w:t>
            </w:r>
            <w:r w:rsidR="000E25DB" w:rsidRPr="003B7AA3">
              <w:rPr>
                <w:b/>
                <w:bCs/>
                <w:sz w:val="18"/>
                <w:szCs w:val="18"/>
                <w:lang w:val="en-US"/>
              </w:rPr>
              <w:t>c</w:t>
            </w:r>
            <w:r w:rsidR="000E25DB" w:rsidRPr="003B7AA3">
              <w:rPr>
                <w:b/>
                <w:bCs/>
                <w:sz w:val="18"/>
                <w:szCs w:val="18"/>
              </w:rPr>
              <w:t xml:space="preserve"> </w:t>
            </w:r>
            <w:r w:rsidR="004D104B" w:rsidRPr="003B7AA3">
              <w:rPr>
                <w:b/>
                <w:bCs/>
                <w:sz w:val="18"/>
                <w:szCs w:val="18"/>
              </w:rPr>
              <w:t>НДС</w:t>
            </w:r>
            <w:r w:rsidR="00854DFF" w:rsidRPr="003B7AA3">
              <w:rPr>
                <w:b/>
                <w:bCs/>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878CAE" w14:textId="79F77F0F" w:rsidR="00BB2601" w:rsidRPr="00C71800" w:rsidRDefault="00BB2601" w:rsidP="00CA7B9D">
            <w:pPr>
              <w:rPr>
                <w:b/>
                <w:bCs/>
                <w:sz w:val="18"/>
                <w:szCs w:val="18"/>
              </w:rPr>
            </w:pPr>
            <w:r w:rsidRPr="003B7AA3">
              <w:rPr>
                <w:b/>
                <w:bCs/>
                <w:sz w:val="18"/>
                <w:szCs w:val="18"/>
              </w:rPr>
              <w:t>Общая стоимость, (руб.)</w:t>
            </w:r>
            <w:r w:rsidR="00387FBF" w:rsidRPr="003B7AA3">
              <w:rPr>
                <w:b/>
                <w:bCs/>
                <w:sz w:val="18"/>
                <w:szCs w:val="18"/>
              </w:rPr>
              <w:t xml:space="preserve"> </w:t>
            </w:r>
            <w:r w:rsidR="00A20916" w:rsidRPr="003B7AA3">
              <w:rPr>
                <w:b/>
                <w:bCs/>
                <w:sz w:val="18"/>
                <w:szCs w:val="18"/>
              </w:rPr>
              <w:t xml:space="preserve">с </w:t>
            </w:r>
            <w:r w:rsidR="00387FBF" w:rsidRPr="003B7AA3">
              <w:rPr>
                <w:b/>
                <w:bCs/>
                <w:sz w:val="18"/>
                <w:szCs w:val="18"/>
              </w:rPr>
              <w:t>НДС</w:t>
            </w:r>
          </w:p>
        </w:tc>
      </w:tr>
      <w:tr w:rsidR="003B7AA3" w:rsidRPr="003B7AA3" w14:paraId="68EB1FEC"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1A4E161" w14:textId="77777777" w:rsidR="003B7AA3" w:rsidRPr="003B7AA3" w:rsidRDefault="003B7AA3" w:rsidP="00CA7B9D">
            <w:pPr>
              <w:rPr>
                <w:bCs/>
                <w:sz w:val="18"/>
                <w:szCs w:val="18"/>
              </w:rPr>
            </w:pPr>
            <w:r w:rsidRPr="003B7AA3">
              <w:rPr>
                <w:bCs/>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4D671B0E" w14:textId="2B607C7B" w:rsidR="003B7AA3" w:rsidRPr="003B7AA3" w:rsidRDefault="00291A3F" w:rsidP="00CA7B9D">
            <w:pPr>
              <w:rPr>
                <w:spacing w:val="-6"/>
                <w:sz w:val="18"/>
                <w:szCs w:val="18"/>
              </w:rPr>
            </w:pPr>
            <w:r w:rsidRPr="00291A3F">
              <w:rPr>
                <w:spacing w:val="-6"/>
                <w:sz w:val="18"/>
                <w:szCs w:val="18"/>
              </w:rPr>
              <w:t>Цыплята-бройлеры</w:t>
            </w:r>
            <w:r>
              <w:rPr>
                <w:spacing w:val="-6"/>
                <w:sz w:val="18"/>
                <w:szCs w:val="18"/>
              </w:rPr>
              <w:t xml:space="preserve"> (тушка)</w:t>
            </w:r>
          </w:p>
        </w:tc>
        <w:tc>
          <w:tcPr>
            <w:tcW w:w="1560" w:type="dxa"/>
            <w:tcBorders>
              <w:top w:val="single" w:sz="4" w:space="0" w:color="auto"/>
              <w:left w:val="single" w:sz="4" w:space="0" w:color="auto"/>
              <w:bottom w:val="single" w:sz="4" w:space="0" w:color="auto"/>
              <w:right w:val="single" w:sz="4" w:space="0" w:color="auto"/>
            </w:tcBorders>
            <w:vAlign w:val="center"/>
          </w:tcPr>
          <w:p w14:paraId="2B7DF859" w14:textId="436F2A60" w:rsidR="003B7AA3" w:rsidRPr="003B7AA3" w:rsidRDefault="00291A3F" w:rsidP="00CA7B9D">
            <w:pPr>
              <w:rPr>
                <w:color w:val="000000"/>
                <w:sz w:val="18"/>
                <w:szCs w:val="18"/>
                <w:lang w:val="en-US"/>
              </w:rPr>
            </w:pPr>
            <w:r w:rsidRPr="00291A3F">
              <w:rPr>
                <w:color w:val="000000"/>
                <w:sz w:val="18"/>
                <w:szCs w:val="18"/>
                <w:lang w:val="en-US"/>
              </w:rPr>
              <w:t>10.12.10.000-00000005</w:t>
            </w:r>
          </w:p>
        </w:tc>
        <w:tc>
          <w:tcPr>
            <w:tcW w:w="1417" w:type="dxa"/>
            <w:tcBorders>
              <w:top w:val="single" w:sz="4" w:space="0" w:color="auto"/>
              <w:left w:val="single" w:sz="4" w:space="0" w:color="auto"/>
              <w:bottom w:val="single" w:sz="4" w:space="0" w:color="auto"/>
              <w:right w:val="single" w:sz="4" w:space="0" w:color="auto"/>
            </w:tcBorders>
            <w:vAlign w:val="center"/>
          </w:tcPr>
          <w:p w14:paraId="0785D99B" w14:textId="2AC64408"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4F9C9E7" w14:textId="5650565F" w:rsidR="003B7AA3" w:rsidRPr="003B7AA3" w:rsidRDefault="003B7AA3" w:rsidP="00CA7B9D">
            <w:pPr>
              <w:rPr>
                <w:bCs/>
                <w:color w:val="000000"/>
                <w:sz w:val="18"/>
                <w:szCs w:val="18"/>
              </w:rPr>
            </w:pPr>
            <w:r w:rsidRPr="003B7AA3">
              <w:rPr>
                <w:bCs/>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vAlign w:val="center"/>
          </w:tcPr>
          <w:p w14:paraId="6DC37E67" w14:textId="0642F576" w:rsidR="003B7AA3" w:rsidRPr="003B7AA3" w:rsidRDefault="00291A3F" w:rsidP="00CA7B9D">
            <w:pPr>
              <w:rPr>
                <w:bCs/>
                <w:color w:val="000000"/>
                <w:sz w:val="18"/>
                <w:szCs w:val="18"/>
              </w:rPr>
            </w:pPr>
            <w:r>
              <w:rPr>
                <w:bCs/>
                <w:color w:val="000000"/>
                <w:sz w:val="18"/>
                <w:szCs w:val="18"/>
              </w:rPr>
              <w:t>808,50</w:t>
            </w:r>
          </w:p>
        </w:tc>
        <w:tc>
          <w:tcPr>
            <w:tcW w:w="1418" w:type="dxa"/>
            <w:tcBorders>
              <w:top w:val="single" w:sz="4" w:space="0" w:color="auto"/>
              <w:left w:val="single" w:sz="4" w:space="0" w:color="auto"/>
              <w:bottom w:val="single" w:sz="4" w:space="0" w:color="auto"/>
              <w:right w:val="single" w:sz="4" w:space="0" w:color="auto"/>
            </w:tcBorders>
            <w:vAlign w:val="center"/>
          </w:tcPr>
          <w:p w14:paraId="7FD52D4D" w14:textId="6CFC6A8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037D4CA" w14:textId="1366E218" w:rsidR="003B7AA3" w:rsidRPr="003B7AA3" w:rsidRDefault="003B7AA3" w:rsidP="00CA7B9D">
            <w:pPr>
              <w:rPr>
                <w:bCs/>
                <w:color w:val="000000"/>
                <w:sz w:val="18"/>
                <w:szCs w:val="18"/>
              </w:rPr>
            </w:pPr>
          </w:p>
        </w:tc>
      </w:tr>
      <w:tr w:rsidR="003B7AA3" w:rsidRPr="003B7AA3" w14:paraId="1C2D0C1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64FFA74" w14:textId="07359085" w:rsidR="003B7AA3" w:rsidRPr="003B7AA3" w:rsidRDefault="003B7AA3" w:rsidP="00CA7B9D">
            <w:pPr>
              <w:rPr>
                <w:bCs/>
                <w:sz w:val="18"/>
                <w:szCs w:val="18"/>
              </w:rPr>
            </w:pPr>
            <w:r w:rsidRPr="003B7AA3">
              <w:rPr>
                <w:bCs/>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1547FCC0" w14:textId="5620EAA9" w:rsidR="003B7AA3" w:rsidRPr="003B7AA3" w:rsidRDefault="00291A3F" w:rsidP="00CA7B9D">
            <w:pPr>
              <w:rPr>
                <w:color w:val="000000"/>
                <w:sz w:val="18"/>
                <w:szCs w:val="18"/>
              </w:rPr>
            </w:pPr>
            <w:r w:rsidRPr="00291A3F">
              <w:rPr>
                <w:color w:val="000000"/>
                <w:sz w:val="18"/>
                <w:szCs w:val="18"/>
              </w:rPr>
              <w:t>Цыплята-бройлеры</w:t>
            </w:r>
            <w:r>
              <w:rPr>
                <w:color w:val="000000"/>
                <w:sz w:val="18"/>
                <w:szCs w:val="18"/>
              </w:rPr>
              <w:t xml:space="preserve"> (филе)</w:t>
            </w:r>
          </w:p>
        </w:tc>
        <w:tc>
          <w:tcPr>
            <w:tcW w:w="1560" w:type="dxa"/>
            <w:tcBorders>
              <w:top w:val="single" w:sz="4" w:space="0" w:color="auto"/>
              <w:left w:val="single" w:sz="4" w:space="0" w:color="auto"/>
              <w:bottom w:val="single" w:sz="4" w:space="0" w:color="auto"/>
              <w:right w:val="single" w:sz="4" w:space="0" w:color="auto"/>
            </w:tcBorders>
            <w:vAlign w:val="center"/>
          </w:tcPr>
          <w:p w14:paraId="05B8059B" w14:textId="258370F6" w:rsidR="003B7AA3" w:rsidRPr="003B7AA3" w:rsidRDefault="00291A3F" w:rsidP="00CA7B9D">
            <w:pPr>
              <w:rPr>
                <w:color w:val="000000"/>
                <w:sz w:val="18"/>
                <w:szCs w:val="18"/>
              </w:rPr>
            </w:pPr>
            <w:r w:rsidRPr="00291A3F">
              <w:rPr>
                <w:color w:val="000000"/>
                <w:sz w:val="18"/>
                <w:szCs w:val="18"/>
              </w:rPr>
              <w:t>10.12.10.000-00000005</w:t>
            </w:r>
          </w:p>
        </w:tc>
        <w:tc>
          <w:tcPr>
            <w:tcW w:w="1417" w:type="dxa"/>
            <w:tcBorders>
              <w:top w:val="single" w:sz="4" w:space="0" w:color="auto"/>
              <w:left w:val="single" w:sz="4" w:space="0" w:color="auto"/>
              <w:bottom w:val="single" w:sz="4" w:space="0" w:color="auto"/>
              <w:right w:val="single" w:sz="4" w:space="0" w:color="auto"/>
            </w:tcBorders>
            <w:vAlign w:val="center"/>
          </w:tcPr>
          <w:p w14:paraId="7FBBB318" w14:textId="132CC2D9"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D28ADD" w14:textId="2554833E" w:rsidR="003B7AA3" w:rsidRPr="003B7AA3" w:rsidRDefault="003B7AA3" w:rsidP="00CA7B9D">
            <w:pPr>
              <w:rPr>
                <w:bCs/>
                <w:color w:val="000000"/>
                <w:sz w:val="18"/>
                <w:szCs w:val="18"/>
              </w:rPr>
            </w:pPr>
            <w:r w:rsidRPr="003B7AA3">
              <w:rPr>
                <w:bCs/>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vAlign w:val="center"/>
          </w:tcPr>
          <w:p w14:paraId="4E2636E5" w14:textId="6CA8A77D" w:rsidR="003B7AA3" w:rsidRPr="003B7AA3" w:rsidRDefault="00291A3F" w:rsidP="00CA7B9D">
            <w:pPr>
              <w:rPr>
                <w:bCs/>
                <w:color w:val="000000"/>
                <w:sz w:val="18"/>
                <w:szCs w:val="18"/>
              </w:rPr>
            </w:pPr>
            <w:r>
              <w:rPr>
                <w:bCs/>
                <w:color w:val="000000"/>
                <w:sz w:val="18"/>
                <w:szCs w:val="18"/>
              </w:rPr>
              <w:t>312,00</w:t>
            </w:r>
          </w:p>
        </w:tc>
        <w:tc>
          <w:tcPr>
            <w:tcW w:w="1418" w:type="dxa"/>
            <w:tcBorders>
              <w:top w:val="single" w:sz="4" w:space="0" w:color="auto"/>
              <w:left w:val="single" w:sz="4" w:space="0" w:color="auto"/>
              <w:bottom w:val="single" w:sz="4" w:space="0" w:color="auto"/>
              <w:right w:val="single" w:sz="4" w:space="0" w:color="auto"/>
            </w:tcBorders>
            <w:vAlign w:val="center"/>
          </w:tcPr>
          <w:p w14:paraId="2B14DDA3" w14:textId="74B5B1C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5A878603" w14:textId="2A901656" w:rsidR="003B7AA3" w:rsidRPr="003B7AA3" w:rsidRDefault="003B7AA3" w:rsidP="00CA7B9D">
            <w:pPr>
              <w:rPr>
                <w:bCs/>
                <w:color w:val="000000"/>
                <w:sz w:val="18"/>
                <w:szCs w:val="18"/>
              </w:rPr>
            </w:pPr>
          </w:p>
        </w:tc>
      </w:tr>
      <w:tr w:rsidR="003B7AA3" w:rsidRPr="003B7AA3" w14:paraId="16B2FD25"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5FB2FD76" w14:textId="31ABD781" w:rsidR="003B7AA3" w:rsidRPr="003B7AA3" w:rsidRDefault="003B7AA3" w:rsidP="00CA7B9D">
            <w:pPr>
              <w:rPr>
                <w:bCs/>
                <w:sz w:val="18"/>
                <w:szCs w:val="18"/>
              </w:rPr>
            </w:pPr>
            <w:r w:rsidRPr="003B7AA3">
              <w:rPr>
                <w:bCs/>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70B2729A" w14:textId="39F6A273" w:rsidR="003B7AA3" w:rsidRPr="003B7AA3" w:rsidRDefault="00291A3F" w:rsidP="00CA7B9D">
            <w:pPr>
              <w:rPr>
                <w:color w:val="000000"/>
                <w:sz w:val="18"/>
                <w:szCs w:val="18"/>
              </w:rPr>
            </w:pPr>
            <w:r w:rsidRPr="00291A3F">
              <w:rPr>
                <w:color w:val="000000"/>
                <w:sz w:val="18"/>
                <w:szCs w:val="18"/>
              </w:rPr>
              <w:t>Цыплята-бройлеры</w:t>
            </w:r>
            <w:r>
              <w:rPr>
                <w:color w:val="000000"/>
                <w:sz w:val="18"/>
                <w:szCs w:val="18"/>
              </w:rPr>
              <w:t xml:space="preserve"> (окорочок)</w:t>
            </w:r>
          </w:p>
        </w:tc>
        <w:tc>
          <w:tcPr>
            <w:tcW w:w="1560" w:type="dxa"/>
            <w:tcBorders>
              <w:top w:val="single" w:sz="4" w:space="0" w:color="auto"/>
              <w:left w:val="single" w:sz="4" w:space="0" w:color="auto"/>
              <w:bottom w:val="single" w:sz="4" w:space="0" w:color="auto"/>
              <w:right w:val="single" w:sz="4" w:space="0" w:color="auto"/>
            </w:tcBorders>
            <w:vAlign w:val="center"/>
          </w:tcPr>
          <w:p w14:paraId="08E37CE1" w14:textId="7B293661" w:rsidR="003B7AA3" w:rsidRPr="003B7AA3" w:rsidRDefault="00291A3F" w:rsidP="00CA7B9D">
            <w:pPr>
              <w:rPr>
                <w:color w:val="000000"/>
                <w:sz w:val="18"/>
                <w:szCs w:val="18"/>
              </w:rPr>
            </w:pPr>
            <w:r w:rsidRPr="00291A3F">
              <w:rPr>
                <w:color w:val="000000"/>
                <w:sz w:val="18"/>
                <w:szCs w:val="18"/>
              </w:rPr>
              <w:t>10.12.10.000-00000005</w:t>
            </w:r>
          </w:p>
        </w:tc>
        <w:tc>
          <w:tcPr>
            <w:tcW w:w="1417" w:type="dxa"/>
            <w:tcBorders>
              <w:top w:val="single" w:sz="4" w:space="0" w:color="auto"/>
              <w:left w:val="single" w:sz="4" w:space="0" w:color="auto"/>
              <w:bottom w:val="single" w:sz="4" w:space="0" w:color="auto"/>
              <w:right w:val="single" w:sz="4" w:space="0" w:color="auto"/>
            </w:tcBorders>
            <w:vAlign w:val="center"/>
          </w:tcPr>
          <w:p w14:paraId="1A3A6BD4" w14:textId="373BAD70"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E475E4F" w14:textId="2B030DCF" w:rsidR="003B7AA3" w:rsidRPr="003B7AA3" w:rsidRDefault="003B7AA3" w:rsidP="00CA7B9D">
            <w:pPr>
              <w:rPr>
                <w:bCs/>
                <w:color w:val="000000"/>
                <w:sz w:val="18"/>
                <w:szCs w:val="18"/>
              </w:rPr>
            </w:pPr>
            <w:r w:rsidRPr="003B7AA3">
              <w:rPr>
                <w:bCs/>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vAlign w:val="center"/>
          </w:tcPr>
          <w:p w14:paraId="22F9E2AE" w14:textId="1237F2E0" w:rsidR="003B7AA3" w:rsidRPr="003B7AA3" w:rsidRDefault="00291A3F" w:rsidP="00CA7B9D">
            <w:pPr>
              <w:rPr>
                <w:bCs/>
                <w:color w:val="000000"/>
                <w:sz w:val="18"/>
                <w:szCs w:val="18"/>
              </w:rPr>
            </w:pPr>
            <w:r>
              <w:rPr>
                <w:bCs/>
                <w:color w:val="000000"/>
                <w:sz w:val="18"/>
                <w:szCs w:val="18"/>
              </w:rPr>
              <w:t>353,00</w:t>
            </w:r>
          </w:p>
        </w:tc>
        <w:tc>
          <w:tcPr>
            <w:tcW w:w="1418" w:type="dxa"/>
            <w:tcBorders>
              <w:top w:val="single" w:sz="4" w:space="0" w:color="auto"/>
              <w:left w:val="single" w:sz="4" w:space="0" w:color="auto"/>
              <w:bottom w:val="single" w:sz="4" w:space="0" w:color="auto"/>
              <w:right w:val="single" w:sz="4" w:space="0" w:color="auto"/>
            </w:tcBorders>
            <w:vAlign w:val="center"/>
          </w:tcPr>
          <w:p w14:paraId="6779E8DA" w14:textId="3732A712"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AE6E383" w14:textId="79727656" w:rsidR="003B7AA3" w:rsidRPr="003B7AA3" w:rsidRDefault="003B7AA3" w:rsidP="00CA7B9D">
            <w:pPr>
              <w:rPr>
                <w:bCs/>
                <w:color w:val="000000"/>
                <w:sz w:val="18"/>
                <w:szCs w:val="18"/>
              </w:rPr>
            </w:pPr>
          </w:p>
        </w:tc>
      </w:tr>
      <w:tr w:rsidR="00D96C0E" w:rsidRPr="003B7AA3" w14:paraId="378B2D19" w14:textId="77777777" w:rsidTr="00CA7B9D">
        <w:trPr>
          <w:trHeight w:val="20"/>
          <w:jc w:val="center"/>
        </w:trPr>
        <w:tc>
          <w:tcPr>
            <w:tcW w:w="9068" w:type="dxa"/>
            <w:gridSpan w:val="7"/>
            <w:tcBorders>
              <w:top w:val="single" w:sz="4" w:space="0" w:color="auto"/>
              <w:left w:val="single" w:sz="4" w:space="0" w:color="auto"/>
              <w:bottom w:val="single" w:sz="4" w:space="0" w:color="auto"/>
              <w:right w:val="single" w:sz="4" w:space="0" w:color="auto"/>
            </w:tcBorders>
            <w:vAlign w:val="center"/>
          </w:tcPr>
          <w:p w14:paraId="3D97A64C" w14:textId="30E4270D" w:rsidR="00D96C0E" w:rsidRPr="003B7AA3" w:rsidRDefault="00D96C0E" w:rsidP="00CA7B9D">
            <w:pPr>
              <w:rPr>
                <w:rFonts w:eastAsia="Calibri"/>
                <w:b/>
                <w:bCs/>
                <w:sz w:val="18"/>
                <w:szCs w:val="18"/>
                <w:lang w:eastAsia="en-US"/>
              </w:rPr>
            </w:pPr>
            <w:r w:rsidRPr="003B7AA3">
              <w:rPr>
                <w:rFonts w:eastAsia="Calibri"/>
                <w:b/>
                <w:bCs/>
                <w:sz w:val="18"/>
                <w:szCs w:val="18"/>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7DD38B12" w14:textId="3F9A3558" w:rsidR="00D96C0E" w:rsidRPr="003B7AA3" w:rsidRDefault="00D96C0E" w:rsidP="00CA7B9D">
            <w:pPr>
              <w:suppressAutoHyphens w:val="0"/>
              <w:rPr>
                <w:b/>
                <w:bCs/>
                <w:color w:val="000000"/>
                <w:sz w:val="18"/>
                <w:szCs w:val="18"/>
                <w:lang w:eastAsia="ru-RU"/>
              </w:rPr>
            </w:pPr>
          </w:p>
        </w:tc>
      </w:tr>
    </w:tbl>
    <w:p w14:paraId="7EDC0510" w14:textId="77777777" w:rsidR="00055F04" w:rsidRPr="00E0011C" w:rsidRDefault="00055F04" w:rsidP="00E0011C">
      <w:pPr>
        <w:rPr>
          <w:b/>
        </w:rPr>
      </w:pPr>
    </w:p>
    <w:p w14:paraId="392D956E" w14:textId="600E398B" w:rsidR="001E6FC7" w:rsidRPr="008B51F7" w:rsidRDefault="00023B9B" w:rsidP="001E6FC7">
      <w:pPr>
        <w:widowControl w:val="0"/>
        <w:ind w:right="-1"/>
        <w:jc w:val="both"/>
        <w:rPr>
          <w:b/>
          <w:i/>
          <w:iCs/>
          <w:color w:val="000000" w:themeColor="text1"/>
        </w:rPr>
      </w:pPr>
      <w:r w:rsidRPr="00E0011C">
        <w:rPr>
          <w:b/>
        </w:rPr>
        <w:t>Итого</w:t>
      </w:r>
      <w:r w:rsidR="00CB722F" w:rsidRPr="00E0011C">
        <w:rPr>
          <w:b/>
        </w:rPr>
        <w:t>:</w:t>
      </w:r>
      <w:r w:rsidR="00A379E6" w:rsidRPr="00E0011C">
        <w:rPr>
          <w:b/>
          <w:i/>
          <w:iCs/>
        </w:rPr>
        <w:t xml:space="preserve"> </w:t>
      </w:r>
      <w:r w:rsidR="001E6FC7" w:rsidRPr="00FE40C3">
        <w:t xml:space="preserve">Цена </w:t>
      </w:r>
      <w:r w:rsidR="001E6FC7">
        <w:t>Договора</w:t>
      </w:r>
      <w:r w:rsidR="001E6FC7" w:rsidRPr="00FE40C3">
        <w:t xml:space="preserve"> составляет</w:t>
      </w:r>
      <w:r w:rsidR="00C2529D">
        <w:t xml:space="preserve">: </w:t>
      </w:r>
      <w:r w:rsidR="00905CBF">
        <w:rPr>
          <w:b/>
          <w:bCs/>
        </w:rPr>
        <w:t>_____________________________________________________</w:t>
      </w:r>
      <w:r w:rsidR="00B6769D">
        <w:rPr>
          <w:b/>
          <w:bCs/>
        </w:rPr>
        <w:t>.</w:t>
      </w:r>
    </w:p>
    <w:p w14:paraId="23B9E4F3" w14:textId="24CA6AE3" w:rsidR="00862B06" w:rsidRDefault="00862B06" w:rsidP="00FE40C3">
      <w:pPr>
        <w:widowControl w:val="0"/>
        <w:ind w:right="-1" w:firstLine="567"/>
        <w:jc w:val="both"/>
        <w:rPr>
          <w:b/>
          <w:i/>
          <w:iCs/>
        </w:rPr>
      </w:pPr>
    </w:p>
    <w:p w14:paraId="5F3301EC" w14:textId="77777777" w:rsidR="00FE40C3" w:rsidRDefault="00FE40C3" w:rsidP="00FE40C3">
      <w:pPr>
        <w:widowControl w:val="0"/>
        <w:ind w:right="-1" w:firstLine="567"/>
        <w:jc w:val="both"/>
        <w:rPr>
          <w:b/>
          <w:i/>
          <w:iCs/>
        </w:rPr>
      </w:pPr>
    </w:p>
    <w:p w14:paraId="4B06ACA6" w14:textId="77777777" w:rsidR="00FE40C3" w:rsidRDefault="00FE40C3" w:rsidP="00FE40C3">
      <w:pPr>
        <w:widowControl w:val="0"/>
        <w:ind w:right="-1" w:firstLine="567"/>
        <w:jc w:val="both"/>
        <w:rPr>
          <w:bCs/>
          <w:lang w:eastAsia="ru-RU"/>
        </w:rPr>
      </w:pPr>
    </w:p>
    <w:p w14:paraId="7B443A96" w14:textId="3941933A" w:rsidR="00023B9B" w:rsidRPr="00E0011C" w:rsidRDefault="00023B9B" w:rsidP="00E0011C">
      <w:pPr>
        <w:jc w:val="both"/>
        <w:rPr>
          <w:bCs/>
          <w:lang w:eastAsia="ru-RU"/>
        </w:rPr>
      </w:pPr>
      <w:r w:rsidRPr="00E0011C">
        <w:rPr>
          <w:bCs/>
          <w:lang w:eastAsia="ru-RU"/>
        </w:rPr>
        <w:t>Настоящее Приложение является неотъемлемой частью Договора.</w:t>
      </w:r>
    </w:p>
    <w:p w14:paraId="3A36FE52" w14:textId="2F9D629B" w:rsidR="00B720EC" w:rsidRPr="00E0011C" w:rsidRDefault="00BA6765" w:rsidP="00B720EC">
      <w:pPr>
        <w:pageBreakBefore/>
      </w:pPr>
      <w:r w:rsidRPr="00E0011C">
        <w:lastRenderedPageBreak/>
        <w:t xml:space="preserve">                                                                                                                             </w:t>
      </w:r>
      <w:r w:rsidR="00B720EC" w:rsidRPr="00E0011C">
        <w:t xml:space="preserve">Приложение № </w:t>
      </w:r>
      <w:r w:rsidR="00B720EC">
        <w:t>2</w:t>
      </w:r>
    </w:p>
    <w:p w14:paraId="6AC75193" w14:textId="77777777" w:rsidR="00B720EC" w:rsidRPr="00E0011C" w:rsidRDefault="00B720EC" w:rsidP="00B720EC">
      <w:r w:rsidRPr="00E0011C">
        <w:t xml:space="preserve">                                                                                             </w:t>
      </w:r>
      <w:r>
        <w:t xml:space="preserve"> </w:t>
      </w:r>
      <w:r w:rsidRPr="00E0011C">
        <w:t>к Договору №</w:t>
      </w:r>
      <w:r>
        <w:t xml:space="preserve"> 200908983126100024</w:t>
      </w:r>
    </w:p>
    <w:p w14:paraId="5E581805" w14:textId="43DC8E74" w:rsidR="00BA6765" w:rsidRPr="00E0011C" w:rsidRDefault="00B720EC" w:rsidP="00B720EC">
      <w:pPr>
        <w:jc w:val="right"/>
        <w:rPr>
          <w:b/>
          <w:bCs/>
          <w:lang w:eastAsia="ru-RU"/>
        </w:rPr>
      </w:pPr>
      <w:r w:rsidRPr="00E0011C">
        <w:t xml:space="preserve">от </w:t>
      </w:r>
      <w:r>
        <w:t>«___</w:t>
      </w:r>
      <w:r w:rsidRPr="00E0011C">
        <w:t xml:space="preserve">» </w:t>
      </w:r>
      <w:r>
        <w:t xml:space="preserve">марта </w:t>
      </w:r>
      <w:r w:rsidRPr="00E0011C">
        <w:t>202</w:t>
      </w:r>
      <w:r>
        <w:t>6</w:t>
      </w:r>
      <w:r w:rsidRPr="00E0011C">
        <w:t xml:space="preserve"> г.</w:t>
      </w:r>
    </w:p>
    <w:p w14:paraId="5E54409D" w14:textId="77777777" w:rsidR="00804D85" w:rsidRPr="005675B6" w:rsidRDefault="00804D85" w:rsidP="00804D85">
      <w:pPr>
        <w:jc w:val="center"/>
        <w:rPr>
          <w:b/>
          <w:bCs/>
        </w:rPr>
      </w:pPr>
      <w:r w:rsidRPr="00A30B04">
        <w:rPr>
          <w:b/>
          <w:bCs/>
        </w:rPr>
        <w:t>на поставку продуктов питания (</w:t>
      </w:r>
      <w:r>
        <w:rPr>
          <w:b/>
          <w:bCs/>
        </w:rPr>
        <w:t>мясо птицы охлажденное</w:t>
      </w:r>
      <w:r w:rsidRPr="00A30B04">
        <w:rPr>
          <w:b/>
          <w:bCs/>
        </w:rPr>
        <w:t>) для нужд филиалов ФГБУ "НМИЦ РК" Минздрава России</w:t>
      </w:r>
    </w:p>
    <w:p w14:paraId="613FBDB8" w14:textId="77777777" w:rsidR="00804D85" w:rsidRPr="005675B6" w:rsidRDefault="00804D85" w:rsidP="00804D85">
      <w:pPr>
        <w:jc w:val="center"/>
        <w:rPr>
          <w:b/>
          <w:bCs/>
        </w:rPr>
      </w:pPr>
      <w:r w:rsidRPr="005675B6">
        <w:rPr>
          <w:b/>
          <w:bCs/>
        </w:rPr>
        <w:t>1. Общие требования</w:t>
      </w:r>
    </w:p>
    <w:tbl>
      <w:tblPr>
        <w:tblW w:w="10632" w:type="dxa"/>
        <w:tblInd w:w="-861" w:type="dxa"/>
        <w:tblLayout w:type="fixed"/>
        <w:tblLook w:val="04A0" w:firstRow="1" w:lastRow="0" w:firstColumn="1" w:lastColumn="0" w:noHBand="0" w:noVBand="1"/>
      </w:tblPr>
      <w:tblGrid>
        <w:gridCol w:w="425"/>
        <w:gridCol w:w="2127"/>
        <w:gridCol w:w="8080"/>
      </w:tblGrid>
      <w:tr w:rsidR="00804D85" w:rsidRPr="005675B6" w14:paraId="22E4AAA3" w14:textId="77777777" w:rsidTr="00804D85">
        <w:trPr>
          <w:trHeight w:val="20"/>
        </w:trPr>
        <w:tc>
          <w:tcPr>
            <w:tcW w:w="425" w:type="dxa"/>
            <w:tcBorders>
              <w:top w:val="single" w:sz="8" w:space="0" w:color="auto"/>
              <w:left w:val="single" w:sz="8" w:space="0" w:color="auto"/>
              <w:bottom w:val="single" w:sz="8" w:space="0" w:color="000000"/>
              <w:right w:val="single" w:sz="8" w:space="0" w:color="000000"/>
            </w:tcBorders>
            <w:vAlign w:val="center"/>
          </w:tcPr>
          <w:p w14:paraId="655E3141" w14:textId="77777777" w:rsidR="00804D85" w:rsidRPr="005675B6" w:rsidRDefault="00804D85" w:rsidP="00804D85">
            <w:pPr>
              <w:jc w:val="center"/>
              <w:rPr>
                <w:rFonts w:eastAsia="Calibri"/>
                <w:bCs/>
                <w:spacing w:val="-3"/>
              </w:rPr>
            </w:pPr>
          </w:p>
        </w:tc>
        <w:tc>
          <w:tcPr>
            <w:tcW w:w="2127" w:type="dxa"/>
            <w:tcBorders>
              <w:top w:val="single" w:sz="8" w:space="0" w:color="auto"/>
              <w:left w:val="single" w:sz="8" w:space="0" w:color="000000"/>
              <w:bottom w:val="single" w:sz="8" w:space="0" w:color="000000"/>
              <w:right w:val="single" w:sz="8" w:space="0" w:color="000000"/>
            </w:tcBorders>
            <w:noWrap/>
            <w:vAlign w:val="center"/>
            <w:hideMark/>
          </w:tcPr>
          <w:p w14:paraId="69947CA7" w14:textId="77777777" w:rsidR="00804D85" w:rsidRPr="005675B6" w:rsidRDefault="00804D85" w:rsidP="00804D85">
            <w:pPr>
              <w:jc w:val="center"/>
              <w:rPr>
                <w:rFonts w:eastAsia="Calibri"/>
                <w:b/>
                <w:spacing w:val="-3"/>
              </w:rPr>
            </w:pPr>
            <w:r w:rsidRPr="005675B6">
              <w:rPr>
                <w:rFonts w:eastAsia="Calibri"/>
                <w:b/>
                <w:spacing w:val="-3"/>
              </w:rPr>
              <w:t xml:space="preserve">Наименование </w:t>
            </w:r>
          </w:p>
        </w:tc>
        <w:tc>
          <w:tcPr>
            <w:tcW w:w="8080" w:type="dxa"/>
            <w:tcBorders>
              <w:top w:val="single" w:sz="8" w:space="0" w:color="auto"/>
              <w:left w:val="single" w:sz="8" w:space="0" w:color="000000"/>
              <w:bottom w:val="single" w:sz="8" w:space="0" w:color="000000"/>
              <w:right w:val="single" w:sz="8" w:space="0" w:color="auto"/>
            </w:tcBorders>
            <w:vAlign w:val="center"/>
            <w:hideMark/>
          </w:tcPr>
          <w:p w14:paraId="007EFE0B" w14:textId="77777777" w:rsidR="00804D85" w:rsidRPr="005675B6" w:rsidRDefault="00804D85" w:rsidP="00804D85">
            <w:pPr>
              <w:jc w:val="center"/>
              <w:rPr>
                <w:rFonts w:eastAsia="Calibri"/>
                <w:b/>
                <w:spacing w:val="-3"/>
              </w:rPr>
            </w:pPr>
            <w:r w:rsidRPr="005675B6">
              <w:rPr>
                <w:rFonts w:eastAsia="Calibri"/>
                <w:b/>
                <w:spacing w:val="-3"/>
              </w:rPr>
              <w:t>Соответствие</w:t>
            </w:r>
          </w:p>
        </w:tc>
      </w:tr>
      <w:tr w:rsidR="00804D85" w:rsidRPr="005675B6" w14:paraId="179897BF"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3973035C" w14:textId="77777777" w:rsidR="00804D85" w:rsidRPr="005675B6" w:rsidRDefault="00804D85" w:rsidP="00804D85">
            <w:pPr>
              <w:jc w:val="center"/>
              <w:rPr>
                <w:rFonts w:eastAsia="Calibri"/>
                <w:bCs/>
              </w:rPr>
            </w:pPr>
            <w:r w:rsidRPr="005675B6">
              <w:rPr>
                <w:rFonts w:eastAsia="Calibri"/>
                <w:bCs/>
              </w:rPr>
              <w:t>1.</w:t>
            </w:r>
          </w:p>
        </w:tc>
        <w:tc>
          <w:tcPr>
            <w:tcW w:w="2127" w:type="dxa"/>
            <w:tcBorders>
              <w:top w:val="single" w:sz="8" w:space="0" w:color="auto"/>
              <w:left w:val="single" w:sz="8" w:space="0" w:color="000000"/>
              <w:bottom w:val="single" w:sz="8" w:space="0" w:color="auto"/>
              <w:right w:val="single" w:sz="8" w:space="0" w:color="000000"/>
            </w:tcBorders>
            <w:noWrap/>
            <w:hideMark/>
          </w:tcPr>
          <w:p w14:paraId="0C54C517" w14:textId="77777777" w:rsidR="00804D85" w:rsidRPr="005675B6" w:rsidRDefault="00804D85" w:rsidP="00804D85">
            <w:pPr>
              <w:rPr>
                <w:rFonts w:eastAsia="Calibri"/>
                <w:b/>
                <w:spacing w:val="-3"/>
              </w:rPr>
            </w:pPr>
            <w:r w:rsidRPr="005675B6">
              <w:rPr>
                <w:rFonts w:eastAsia="Calibri"/>
                <w:b/>
                <w:spacing w:val="-3"/>
              </w:rPr>
              <w:t>Наименование объекта закупки</w:t>
            </w:r>
          </w:p>
        </w:tc>
        <w:tc>
          <w:tcPr>
            <w:tcW w:w="8080" w:type="dxa"/>
            <w:tcBorders>
              <w:top w:val="single" w:sz="8" w:space="0" w:color="auto"/>
              <w:left w:val="single" w:sz="8" w:space="0" w:color="000000"/>
              <w:bottom w:val="single" w:sz="8" w:space="0" w:color="auto"/>
              <w:right w:val="single" w:sz="8" w:space="0" w:color="auto"/>
            </w:tcBorders>
          </w:tcPr>
          <w:p w14:paraId="2B19CB4A" w14:textId="77777777" w:rsidR="00804D85" w:rsidRPr="005675B6" w:rsidRDefault="00804D85" w:rsidP="00804D85">
            <w:pPr>
              <w:ind w:firstLine="610"/>
              <w:jc w:val="both"/>
              <w:rPr>
                <w:rFonts w:eastAsia="Calibri"/>
                <w:highlight w:val="yellow"/>
              </w:rPr>
            </w:pPr>
            <w:r w:rsidRPr="00CD20C9">
              <w:rPr>
                <w:b/>
                <w:bCs/>
              </w:rPr>
              <w:t xml:space="preserve">Поставка </w:t>
            </w:r>
            <w:r w:rsidRPr="006D5F42">
              <w:rPr>
                <w:b/>
                <w:bCs/>
              </w:rPr>
              <w:t>продуктов питания (мясо птицы охлажденное) для нужд филиалов ФГБУ "НМИЦ РК" Минздрава России</w:t>
            </w:r>
          </w:p>
        </w:tc>
      </w:tr>
      <w:tr w:rsidR="00804D85" w:rsidRPr="005675B6" w14:paraId="18963940"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54024743" w14:textId="77777777" w:rsidR="00804D85" w:rsidRPr="005675B6" w:rsidRDefault="00804D85" w:rsidP="00804D85">
            <w:pPr>
              <w:jc w:val="center"/>
              <w:rPr>
                <w:rFonts w:eastAsia="Calibri"/>
                <w:bCs/>
              </w:rPr>
            </w:pPr>
            <w:r w:rsidRPr="005675B6">
              <w:rPr>
                <w:rFonts w:eastAsia="Calibri"/>
                <w:bCs/>
              </w:rPr>
              <w:t>2.</w:t>
            </w:r>
          </w:p>
        </w:tc>
        <w:tc>
          <w:tcPr>
            <w:tcW w:w="2127" w:type="dxa"/>
            <w:tcBorders>
              <w:top w:val="single" w:sz="8" w:space="0" w:color="auto"/>
              <w:left w:val="single" w:sz="8" w:space="0" w:color="000000"/>
              <w:bottom w:val="single" w:sz="8" w:space="0" w:color="auto"/>
              <w:right w:val="single" w:sz="8" w:space="0" w:color="000000"/>
            </w:tcBorders>
            <w:noWrap/>
            <w:hideMark/>
          </w:tcPr>
          <w:p w14:paraId="7674BD1D" w14:textId="77777777" w:rsidR="00804D85" w:rsidRPr="005675B6" w:rsidRDefault="00804D85" w:rsidP="00804D85">
            <w:pPr>
              <w:rPr>
                <w:rFonts w:eastAsia="Calibri"/>
                <w:b/>
                <w:spacing w:val="-3"/>
              </w:rPr>
            </w:pPr>
            <w:r w:rsidRPr="005675B6">
              <w:rPr>
                <w:rFonts w:eastAsia="Calibri"/>
                <w:b/>
                <w:spacing w:val="-3"/>
              </w:rPr>
              <w:t>Место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7787F153" w14:textId="77777777" w:rsidR="00804D85" w:rsidRPr="00CD20C9" w:rsidRDefault="00804D85" w:rsidP="00804D85">
            <w:pPr>
              <w:ind w:firstLine="567"/>
              <w:jc w:val="both"/>
              <w:outlineLvl w:val="1"/>
            </w:pPr>
            <w:r w:rsidRPr="00CD20C9">
              <w:t>Поставка товара осуществляется транспортом, силами и за счет средств Поставщика, отдельными партиями по заявкам Заказчика в место доставки по адресам Заказчика.</w:t>
            </w:r>
          </w:p>
          <w:p w14:paraId="3541FDA8" w14:textId="77777777" w:rsidR="00804D85" w:rsidRPr="00CD20C9" w:rsidRDefault="00804D85" w:rsidP="00804D85">
            <w:pPr>
              <w:ind w:firstLine="567"/>
              <w:jc w:val="both"/>
              <w:outlineLvl w:val="1"/>
              <w:rPr>
                <w:b/>
                <w:bCs/>
              </w:rPr>
            </w:pPr>
            <w:r w:rsidRPr="00CD20C9">
              <w:rPr>
                <w:b/>
                <w:bCs/>
              </w:rPr>
              <w:t>Адреса поставки Товара (получателя):</w:t>
            </w:r>
          </w:p>
          <w:p w14:paraId="3FACDD4A" w14:textId="77777777" w:rsidR="00804D85" w:rsidRPr="00CD20C9" w:rsidRDefault="00804D85" w:rsidP="00804D85">
            <w:pPr>
              <w:ind w:firstLine="567"/>
              <w:jc w:val="both"/>
              <w:outlineLvl w:val="1"/>
            </w:pPr>
            <w:r w:rsidRPr="00CD20C9">
              <w:rPr>
                <w:b/>
                <w:bCs/>
              </w:rPr>
              <w:t xml:space="preserve">Получатель № </w:t>
            </w:r>
            <w:r>
              <w:rPr>
                <w:b/>
                <w:bCs/>
              </w:rPr>
              <w:t>1</w:t>
            </w:r>
            <w:r w:rsidRPr="00CD20C9">
              <w:t xml:space="preserve"> – Санаторий «Кавказ» - филиал ФГБУ «НМИЦ РК» Минздрава России. Российская федерация, Ставропольский край, г. Кисловодск, ул. Ярошенко, д. 11, Продовольственный склад.</w:t>
            </w:r>
          </w:p>
          <w:p w14:paraId="65B22FC1" w14:textId="77777777" w:rsidR="00804D85" w:rsidRPr="00CD20C9" w:rsidRDefault="00804D85" w:rsidP="00804D85">
            <w:pPr>
              <w:ind w:firstLine="567"/>
              <w:jc w:val="both"/>
              <w:outlineLvl w:val="1"/>
              <w:rPr>
                <w:b/>
                <w:bCs/>
              </w:rPr>
            </w:pPr>
            <w:r w:rsidRPr="00CD20C9">
              <w:rPr>
                <w:b/>
                <w:bCs/>
              </w:rPr>
              <w:t xml:space="preserve">Получатель № </w:t>
            </w:r>
            <w:r>
              <w:rPr>
                <w:b/>
                <w:bCs/>
              </w:rPr>
              <w:t>2</w:t>
            </w:r>
            <w:r w:rsidRPr="00CD20C9">
              <w:t xml:space="preserve"> – ЛРКЦ «Курортная больница» - филиал ФГБУ «НМИЦ РК» Минздрава России. </w:t>
            </w:r>
            <w:r w:rsidRPr="006D5F42">
              <w:t>357700, Российская Федерация, Ставропольский край, г-к. Кисловодск, ул. Хмельницкого, 3</w:t>
            </w:r>
            <w:r w:rsidRPr="00CD20C9">
              <w:t>.</w:t>
            </w:r>
          </w:p>
          <w:p w14:paraId="7FDEF113" w14:textId="77777777" w:rsidR="00804D85" w:rsidRPr="00CD20C9" w:rsidRDefault="00804D85" w:rsidP="00804D85">
            <w:pPr>
              <w:ind w:firstLine="567"/>
              <w:jc w:val="both"/>
              <w:outlineLvl w:val="1"/>
              <w:rPr>
                <w:b/>
                <w:bCs/>
              </w:rPr>
            </w:pPr>
            <w:r w:rsidRPr="00CD20C9">
              <w:rPr>
                <w:b/>
                <w:bCs/>
              </w:rPr>
              <w:t xml:space="preserve">Получатель № </w:t>
            </w:r>
            <w:r>
              <w:rPr>
                <w:b/>
                <w:bCs/>
              </w:rPr>
              <w:t>3</w:t>
            </w:r>
            <w:r w:rsidRPr="00CD20C9">
              <w:t xml:space="preserve"> – Санаторий «Россия» - филиал ФГБУ «НМИЦ РК» Минздрава России. Российская федерация, Ставропольский край, г. Ессентуки, ул. Разумовского, 7, Продовольственный склад.</w:t>
            </w:r>
          </w:p>
          <w:p w14:paraId="26D370AC" w14:textId="77777777" w:rsidR="00804D85" w:rsidRPr="005675B6" w:rsidRDefault="00804D85" w:rsidP="00804D85">
            <w:pPr>
              <w:ind w:firstLine="567"/>
              <w:jc w:val="both"/>
              <w:outlineLvl w:val="1"/>
            </w:pPr>
            <w:r w:rsidRPr="00CD20C9">
              <w:rPr>
                <w:b/>
                <w:bCs/>
              </w:rPr>
              <w:t xml:space="preserve">Получатель № </w:t>
            </w:r>
            <w:r>
              <w:rPr>
                <w:b/>
                <w:bCs/>
              </w:rPr>
              <w:t>4</w:t>
            </w:r>
            <w:r w:rsidRPr="00CD20C9">
              <w:t xml:space="preserve"> – Санаторий им. И.М. Сеченова – филиал ФГБУ «НМИЦ РК» Минздрава России. Российская федерация, Ставропольский край, г. Ессентуки, ул. Ленина, 25, Продовольственный склад.</w:t>
            </w:r>
          </w:p>
        </w:tc>
      </w:tr>
      <w:tr w:rsidR="00804D85" w:rsidRPr="005675B6" w14:paraId="66B254E6" w14:textId="77777777" w:rsidTr="00804D85">
        <w:trPr>
          <w:trHeight w:val="339"/>
        </w:trPr>
        <w:tc>
          <w:tcPr>
            <w:tcW w:w="425" w:type="dxa"/>
            <w:tcBorders>
              <w:top w:val="single" w:sz="8" w:space="0" w:color="auto"/>
              <w:left w:val="single" w:sz="8" w:space="0" w:color="auto"/>
              <w:bottom w:val="single" w:sz="8" w:space="0" w:color="auto"/>
              <w:right w:val="single" w:sz="8" w:space="0" w:color="000000"/>
            </w:tcBorders>
            <w:hideMark/>
          </w:tcPr>
          <w:p w14:paraId="561EF9A8" w14:textId="77777777" w:rsidR="00804D85" w:rsidRPr="005675B6" w:rsidRDefault="00804D85" w:rsidP="00804D85">
            <w:pPr>
              <w:jc w:val="center"/>
              <w:rPr>
                <w:rFonts w:eastAsia="Calibri"/>
                <w:bCs/>
              </w:rPr>
            </w:pPr>
            <w:r w:rsidRPr="005675B6">
              <w:rPr>
                <w:rFonts w:eastAsia="Calibri"/>
                <w:bCs/>
              </w:rPr>
              <w:t>3.</w:t>
            </w:r>
          </w:p>
        </w:tc>
        <w:tc>
          <w:tcPr>
            <w:tcW w:w="2127" w:type="dxa"/>
            <w:tcBorders>
              <w:top w:val="single" w:sz="8" w:space="0" w:color="auto"/>
              <w:left w:val="single" w:sz="8" w:space="0" w:color="000000"/>
              <w:bottom w:val="single" w:sz="8" w:space="0" w:color="auto"/>
              <w:right w:val="single" w:sz="8" w:space="0" w:color="000000"/>
            </w:tcBorders>
            <w:noWrap/>
            <w:hideMark/>
          </w:tcPr>
          <w:p w14:paraId="7D5C7EB7" w14:textId="77777777" w:rsidR="00804D85" w:rsidRPr="005675B6" w:rsidRDefault="00804D85" w:rsidP="00804D85">
            <w:pPr>
              <w:rPr>
                <w:rFonts w:eastAsia="Calibri"/>
                <w:b/>
                <w:spacing w:val="-3"/>
              </w:rPr>
            </w:pPr>
            <w:r w:rsidRPr="005675B6">
              <w:rPr>
                <w:rFonts w:eastAsia="Calibri"/>
                <w:b/>
                <w:spacing w:val="-3"/>
              </w:rPr>
              <w:t>Срок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607626C4" w14:textId="77777777" w:rsidR="00804D85" w:rsidRPr="00CD20C9" w:rsidRDefault="00804D85" w:rsidP="00804D85">
            <w:pPr>
              <w:ind w:firstLine="468"/>
              <w:jc w:val="both"/>
              <w:rPr>
                <w:rFonts w:eastAsia="Calibri"/>
                <w:b/>
                <w:spacing w:val="-3"/>
              </w:rPr>
            </w:pPr>
            <w:r w:rsidRPr="00CD20C9">
              <w:rPr>
                <w:rFonts w:eastAsia="Calibri"/>
                <w:bCs/>
                <w:spacing w:val="-3"/>
              </w:rPr>
              <w:t xml:space="preserve">Срок поставки товара: </w:t>
            </w:r>
            <w:r w:rsidRPr="00CD20C9">
              <w:rPr>
                <w:rFonts w:eastAsia="Calibri"/>
                <w:b/>
                <w:spacing w:val="-3"/>
              </w:rPr>
              <w:t xml:space="preserve">с </w:t>
            </w:r>
            <w:r>
              <w:rPr>
                <w:rFonts w:eastAsia="Calibri"/>
                <w:b/>
                <w:spacing w:val="-3"/>
              </w:rPr>
              <w:t xml:space="preserve">даты заключения Договора в течение 30 дней </w:t>
            </w:r>
            <w:r w:rsidRPr="00CD20C9">
              <w:rPr>
                <w:rFonts w:eastAsia="Calibri"/>
                <w:b/>
                <w:spacing w:val="-3"/>
              </w:rPr>
              <w:t xml:space="preserve">по заявкам Заказчика. </w:t>
            </w:r>
          </w:p>
          <w:p w14:paraId="2FBA29CF" w14:textId="77777777" w:rsidR="00804D85" w:rsidRPr="00CD20C9" w:rsidRDefault="00804D85" w:rsidP="00804D85">
            <w:pPr>
              <w:ind w:firstLine="468"/>
              <w:jc w:val="both"/>
              <w:rPr>
                <w:rFonts w:eastAsia="Calibri"/>
                <w:bCs/>
                <w:spacing w:val="-3"/>
              </w:rPr>
            </w:pPr>
            <w:r w:rsidRPr="00CD20C9">
              <w:rPr>
                <w:rFonts w:eastAsia="Calibri"/>
                <w:bCs/>
                <w:spacing w:val="-3"/>
              </w:rPr>
              <w:t xml:space="preserve">Поставка товара производится в течение 1 (Одного) календарного дня с даты отправки заявки Заказчиком. </w:t>
            </w:r>
          </w:p>
          <w:p w14:paraId="13E2C6AA" w14:textId="77777777" w:rsidR="00804D85" w:rsidRPr="00CD20C9" w:rsidRDefault="00804D85" w:rsidP="00804D85">
            <w:pPr>
              <w:ind w:firstLine="468"/>
              <w:jc w:val="both"/>
              <w:rPr>
                <w:rFonts w:eastAsia="Calibri"/>
                <w:bCs/>
                <w:spacing w:val="-3"/>
              </w:rPr>
            </w:pPr>
            <w:r w:rsidRPr="00CD20C9">
              <w:rPr>
                <w:rFonts w:eastAsia="Calibri"/>
                <w:bCs/>
                <w:spacing w:val="-3"/>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DEC20C6" w14:textId="77777777" w:rsidR="00804D85" w:rsidRPr="005675B6" w:rsidRDefault="00804D85" w:rsidP="00804D85">
            <w:pPr>
              <w:ind w:firstLine="468"/>
              <w:jc w:val="both"/>
            </w:pPr>
            <w:r w:rsidRPr="00CD20C9">
              <w:rPr>
                <w:rFonts w:eastAsia="Calibri"/>
                <w:bCs/>
                <w:spacing w:val="-3"/>
              </w:rPr>
              <w:t xml:space="preserve">Поставка должна производиться с 8:00 до 09:30 часов по московскому времени. </w:t>
            </w:r>
          </w:p>
        </w:tc>
      </w:tr>
      <w:tr w:rsidR="00804D85" w:rsidRPr="005675B6" w14:paraId="2783AAFA"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626FD6E4" w14:textId="77777777" w:rsidR="00804D85" w:rsidRPr="005675B6" w:rsidRDefault="00804D85" w:rsidP="00804D85">
            <w:pPr>
              <w:jc w:val="center"/>
              <w:rPr>
                <w:rFonts w:eastAsia="Calibri"/>
                <w:bCs/>
              </w:rPr>
            </w:pPr>
            <w:r w:rsidRPr="005675B6">
              <w:rPr>
                <w:rFonts w:eastAsia="Calibri"/>
                <w:bCs/>
              </w:rPr>
              <w:t>4.</w:t>
            </w:r>
          </w:p>
        </w:tc>
        <w:tc>
          <w:tcPr>
            <w:tcW w:w="2127" w:type="dxa"/>
            <w:tcBorders>
              <w:top w:val="single" w:sz="8" w:space="0" w:color="auto"/>
              <w:left w:val="single" w:sz="8" w:space="0" w:color="000000"/>
              <w:bottom w:val="single" w:sz="8" w:space="0" w:color="auto"/>
              <w:right w:val="single" w:sz="8" w:space="0" w:color="000000"/>
            </w:tcBorders>
            <w:noWrap/>
            <w:hideMark/>
          </w:tcPr>
          <w:p w14:paraId="7793D2C6" w14:textId="77777777" w:rsidR="00804D85" w:rsidRPr="005675B6" w:rsidRDefault="00804D85" w:rsidP="00804D85">
            <w:pPr>
              <w:rPr>
                <w:rFonts w:eastAsia="Calibri"/>
                <w:spacing w:val="-3"/>
              </w:rPr>
            </w:pPr>
            <w:r w:rsidRPr="005675B6">
              <w:rPr>
                <w:rFonts w:eastAsia="Calibri"/>
                <w:spacing w:val="-3"/>
              </w:rPr>
              <w:t>Требования к качеству товара</w:t>
            </w:r>
          </w:p>
        </w:tc>
        <w:tc>
          <w:tcPr>
            <w:tcW w:w="8080" w:type="dxa"/>
            <w:tcBorders>
              <w:top w:val="single" w:sz="8" w:space="0" w:color="auto"/>
              <w:left w:val="single" w:sz="8" w:space="0" w:color="000000"/>
              <w:bottom w:val="single" w:sz="8" w:space="0" w:color="auto"/>
              <w:right w:val="single" w:sz="8" w:space="0" w:color="auto"/>
            </w:tcBorders>
            <w:hideMark/>
          </w:tcPr>
          <w:p w14:paraId="7D09EFFC" w14:textId="77777777" w:rsidR="00804D85" w:rsidRPr="005675B6" w:rsidRDefault="00804D85" w:rsidP="00804D85">
            <w:pPr>
              <w:ind w:firstLine="317"/>
              <w:jc w:val="both"/>
              <w:rPr>
                <w:rFonts w:eastAsia="Calibri"/>
              </w:rPr>
            </w:pPr>
            <w:r w:rsidRPr="005675B6">
              <w:rPr>
                <w:rFonts w:eastAsia="Calibri"/>
              </w:rPr>
              <w:t>Поставляемый Товар должен быть свободно поставляемым в Российскую Федерацию, свободен от прав третьих лиц, не являться предметом спора, не находиться в залоге, под арестом или иным обременением.</w:t>
            </w:r>
          </w:p>
          <w:p w14:paraId="014892B5" w14:textId="77777777" w:rsidR="00804D85" w:rsidRPr="005675B6" w:rsidRDefault="00804D85" w:rsidP="00804D85">
            <w:pPr>
              <w:ind w:firstLine="317"/>
              <w:jc w:val="both"/>
              <w:rPr>
                <w:rFonts w:eastAsia="Calibri"/>
              </w:rPr>
            </w:pPr>
            <w:r w:rsidRPr="005675B6">
              <w:rPr>
                <w:rFonts w:eastAsia="Calibri"/>
              </w:rPr>
              <w:t>Товар должен быть разрешен к применению на территории Российской Федерации. Не допускается поставка продукции из стран, регионов и предприятий, на которые введены временные ограничения или запреты на импорт и ввоз на территорию Российской Федерации, до окончания срока действия указанных ограничений или запретов.</w:t>
            </w:r>
          </w:p>
          <w:p w14:paraId="5830DC7B" w14:textId="77777777" w:rsidR="00804D85" w:rsidRPr="005675B6" w:rsidRDefault="00804D85" w:rsidP="00804D85">
            <w:pPr>
              <w:ind w:firstLine="317"/>
              <w:jc w:val="both"/>
              <w:rPr>
                <w:rFonts w:eastAsia="Calibri"/>
              </w:rPr>
            </w:pPr>
            <w:r w:rsidRPr="005675B6">
              <w:rPr>
                <w:rFonts w:eastAsia="Calibri"/>
              </w:rPr>
              <w:t xml:space="preserve">Предлагаемый товар должен быть надлежащего качества, соответствовать утвержденным ГОСТам и (или) ТУ и (или) стандартам качества и (или) санитарно-гигиеническим требованиям и (или) другим нормам применительно к производству данного вида товара, если такие требования предъявляются к данному виду товара, в том числе критериям безопасности и (или) безвредности факторов среды обитания для человека, установленных для данного вида Товара и подтверждаться документально. </w:t>
            </w:r>
          </w:p>
          <w:p w14:paraId="65873366" w14:textId="77777777" w:rsidR="00804D85" w:rsidRPr="005675B6" w:rsidRDefault="00804D85" w:rsidP="00804D85">
            <w:pPr>
              <w:ind w:firstLine="317"/>
              <w:jc w:val="both"/>
              <w:rPr>
                <w:rFonts w:eastAsia="Calibri"/>
              </w:rPr>
            </w:pPr>
            <w:r w:rsidRPr="005675B6">
              <w:rPr>
                <w:rFonts w:eastAsia="Calibri"/>
              </w:rPr>
              <w:t xml:space="preserve">Предлагаемые к поставке пищевые продукты должны соответствовать требованиям санитарно-эпидемиологической безопасности, установленным </w:t>
            </w:r>
            <w:r w:rsidRPr="005675B6">
              <w:rPr>
                <w:rFonts w:eastAsia="Calibri"/>
              </w:rPr>
              <w:lastRenderedPageBreak/>
              <w:t>международными договорами, в том числе «Единым санитарно-эпидемиологическим и гигиеническим требованиям к продукции(товарам), подлежащим санитарно-эпидемиологическому надзору (контролю)», утвержденным Решением Комиссии таможенного союза от 28.05.2010 г. № 299, Федеральным законам Российской Федерации, санитарно-эпидемиологическим правилам, нормам и гигиеническим нормативам, техническим регламентам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иным действующим в Российской Федерации нормативным документам.</w:t>
            </w:r>
          </w:p>
          <w:p w14:paraId="0ECBB7C2" w14:textId="77777777" w:rsidR="00804D85" w:rsidRPr="005675B6" w:rsidRDefault="00804D85" w:rsidP="00804D85">
            <w:pPr>
              <w:ind w:firstLine="317"/>
              <w:jc w:val="both"/>
              <w:rPr>
                <w:rFonts w:eastAsia="Calibri"/>
              </w:rPr>
            </w:pPr>
            <w:r w:rsidRPr="005675B6">
              <w:rPr>
                <w:rFonts w:eastAsia="Calibri"/>
              </w:rPr>
              <w:t xml:space="preserve">Товар должен соответствовать требованиям, обеспечивающим его безопасность для жизни и здоровья потребителей. </w:t>
            </w:r>
          </w:p>
          <w:p w14:paraId="38554FF0" w14:textId="77777777" w:rsidR="00804D85" w:rsidRPr="005675B6" w:rsidRDefault="00804D85" w:rsidP="00804D85">
            <w:pPr>
              <w:ind w:firstLine="317"/>
              <w:jc w:val="both"/>
              <w:rPr>
                <w:rFonts w:eastAsia="Calibri"/>
                <w:i/>
                <w:iCs/>
              </w:rPr>
            </w:pPr>
            <w:r w:rsidRPr="005675B6">
              <w:rPr>
                <w:rFonts w:eastAsia="Calibri"/>
                <w:i/>
                <w:iCs/>
              </w:rPr>
              <w:t xml:space="preserve">Органолептические свойства пищевых продуктов не должны изменяться при их хранении, транспортировке. </w:t>
            </w:r>
          </w:p>
          <w:p w14:paraId="3BE88873" w14:textId="77777777" w:rsidR="00804D85" w:rsidRPr="005675B6" w:rsidRDefault="00804D85" w:rsidP="00804D85">
            <w:pPr>
              <w:ind w:firstLine="317"/>
              <w:jc w:val="both"/>
              <w:rPr>
                <w:rFonts w:eastAsia="Calibri"/>
                <w:i/>
                <w:iCs/>
              </w:rPr>
            </w:pPr>
            <w:r w:rsidRPr="005675B6">
              <w:rPr>
                <w:rFonts w:eastAsia="Calibri"/>
                <w:i/>
                <w:iCs/>
              </w:rPr>
              <w:t>Пищевые продукты не должны иметь посторонних запахов, привкусов и включений, отличаться по цвету и консистенции от характеристик присущих данному виду продукта.</w:t>
            </w:r>
          </w:p>
          <w:p w14:paraId="62C76A95" w14:textId="77777777" w:rsidR="00804D85" w:rsidRPr="005675B6" w:rsidRDefault="00804D85" w:rsidP="00804D85">
            <w:pPr>
              <w:ind w:firstLine="317"/>
              <w:jc w:val="both"/>
              <w:rPr>
                <w:rFonts w:eastAsia="Calibri"/>
                <w:i/>
                <w:iCs/>
              </w:rPr>
            </w:pPr>
            <w:r w:rsidRPr="005675B6">
              <w:rPr>
                <w:rFonts w:eastAsia="Calibri"/>
                <w:i/>
                <w:iCs/>
              </w:rPr>
              <w:t>Не допускается наличие в пищевых продуктах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14:paraId="1750C8EC" w14:textId="77777777" w:rsidR="00804D85" w:rsidRPr="005675B6" w:rsidRDefault="00804D85" w:rsidP="00804D85">
            <w:pPr>
              <w:ind w:firstLine="317"/>
              <w:jc w:val="both"/>
              <w:rPr>
                <w:rFonts w:eastAsia="Calibri"/>
                <w:i/>
                <w:iCs/>
              </w:rPr>
            </w:pPr>
            <w:r w:rsidRPr="005675B6">
              <w:rPr>
                <w:rFonts w:eastAsia="Calibri"/>
                <w:i/>
                <w:iCs/>
              </w:rPr>
              <w:t>Не допускается поставка пищевых продуктов, содержащих ГМО.</w:t>
            </w:r>
          </w:p>
          <w:p w14:paraId="1138C3B4" w14:textId="77777777" w:rsidR="00804D85" w:rsidRPr="005675B6" w:rsidRDefault="00804D85" w:rsidP="00804D85">
            <w:pPr>
              <w:ind w:firstLine="317"/>
              <w:jc w:val="both"/>
              <w:rPr>
                <w:rFonts w:eastAsia="Calibri"/>
                <w:i/>
                <w:iCs/>
              </w:rPr>
            </w:pPr>
            <w:r w:rsidRPr="005675B6">
              <w:rPr>
                <w:rFonts w:eastAsia="Calibri"/>
                <w:i/>
                <w:iCs/>
              </w:rPr>
              <w:t>По микробиологическим показателям товар должен соответствовать санитарно-эпидемиологическим правилам и нормам. Содержание токсичных элементов пестицидов, нитрозаминов, антибиотиков, радионуклидов не должно превышать допустимые уровни, установленные санитарно-эпидемиологическими правилами и нормами. Для транспортировки пищевых продуктов используется специально предназначенные или специально оборудованные транспортные средства. Перевозка пищевых продуктов, а также материалов и изделий, контактирующих с пищевыми продуктами, должна осуществляться в условиях, обеспечивающих сохранение их качества и безопасность. Прием продуктов должен осуществляться при наличии соответствующих документов, подтверждающих их качество и безопасность. Лица, выполняющие погрузку и выгрузку, должны пользоваться санитарной одеждой (халат, рукавицы и т.д.), иметь личную медицинскую книжку установленного образца с отметкой о прохождении профессиональной гигиенической подготовки и аттестации.</w:t>
            </w:r>
          </w:p>
          <w:p w14:paraId="49B88C2F" w14:textId="77777777" w:rsidR="00804D85" w:rsidRPr="005675B6" w:rsidRDefault="00804D85" w:rsidP="00804D85">
            <w:pPr>
              <w:ind w:firstLine="317"/>
              <w:jc w:val="both"/>
              <w:rPr>
                <w:rFonts w:eastAsia="Calibri"/>
              </w:rPr>
            </w:pPr>
            <w:r w:rsidRPr="005675B6">
              <w:rPr>
                <w:rFonts w:eastAsia="Calibri"/>
              </w:rPr>
              <w:t xml:space="preserve">Поставляемый Товар должен соответствовать своему целевому назначению, техническим, качественным, функциональным и эксплуатационным характеристикам, указанным в </w:t>
            </w:r>
            <w:r>
              <w:rPr>
                <w:rFonts w:eastAsia="Calibri"/>
              </w:rPr>
              <w:t>Договоре</w:t>
            </w:r>
            <w:r w:rsidRPr="005675B6">
              <w:rPr>
                <w:rFonts w:eastAsia="Calibri"/>
              </w:rPr>
              <w:t>.</w:t>
            </w:r>
          </w:p>
          <w:p w14:paraId="47E6BEF7" w14:textId="77777777" w:rsidR="00804D85" w:rsidRPr="005675B6" w:rsidRDefault="00804D85" w:rsidP="00804D85">
            <w:pPr>
              <w:ind w:firstLine="317"/>
              <w:jc w:val="both"/>
              <w:rPr>
                <w:rFonts w:eastAsia="Calibri"/>
              </w:rPr>
            </w:pPr>
            <w:r w:rsidRPr="005675B6">
              <w:rPr>
                <w:rFonts w:eastAsia="Calibri"/>
              </w:rPr>
              <w:t>Характеристики предлагаемого товара должны соответствовать характеристикам данного технического задания.</w:t>
            </w:r>
          </w:p>
          <w:p w14:paraId="7A38E60A" w14:textId="77777777" w:rsidR="00804D85" w:rsidRPr="005675B6" w:rsidRDefault="00804D85" w:rsidP="00804D85">
            <w:pPr>
              <w:ind w:firstLine="317"/>
              <w:jc w:val="both"/>
              <w:rPr>
                <w:rFonts w:eastAsia="Calibri"/>
              </w:rPr>
            </w:pPr>
            <w:bookmarkStart w:id="24" w:name="OLE_LINK42"/>
            <w:bookmarkStart w:id="25" w:name="OLE_LINK41"/>
            <w:r w:rsidRPr="005675B6">
              <w:rPr>
                <w:rFonts w:eastAsia="Calibri"/>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73DE0571" w14:textId="77777777" w:rsidR="00804D85" w:rsidRPr="005675B6" w:rsidRDefault="00804D85" w:rsidP="00804D85">
            <w:pPr>
              <w:ind w:firstLine="317"/>
              <w:jc w:val="both"/>
              <w:rPr>
                <w:rFonts w:eastAsia="Calibri"/>
              </w:rPr>
            </w:pPr>
            <w:r w:rsidRPr="005675B6">
              <w:rPr>
                <w:rFonts w:eastAsia="Calibri"/>
              </w:rPr>
              <w:t>Поставщик должен осуществлять производственный контроль в соответствии с требованиями нормативных правовых актов, нормативных и технических документов, включая лабораторный контроль за качеством и безопасностью пищевых продуктов. При необходимости проводить идентификацию состава продуктов.</w:t>
            </w:r>
            <w:bookmarkEnd w:id="24"/>
            <w:bookmarkEnd w:id="25"/>
          </w:p>
        </w:tc>
      </w:tr>
      <w:tr w:rsidR="00804D85" w:rsidRPr="005675B6" w14:paraId="4EBBD9AC"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142F418" w14:textId="77777777" w:rsidR="00804D85" w:rsidRPr="005675B6" w:rsidRDefault="00804D85" w:rsidP="00804D85">
            <w:pPr>
              <w:jc w:val="center"/>
              <w:rPr>
                <w:rFonts w:eastAsia="Calibri"/>
                <w:bCs/>
              </w:rPr>
            </w:pPr>
            <w:r w:rsidRPr="005675B6">
              <w:rPr>
                <w:rFonts w:eastAsia="Calibri"/>
                <w:bCs/>
              </w:rPr>
              <w:lastRenderedPageBreak/>
              <w:t>5.</w:t>
            </w:r>
          </w:p>
        </w:tc>
        <w:tc>
          <w:tcPr>
            <w:tcW w:w="2127" w:type="dxa"/>
            <w:tcBorders>
              <w:top w:val="single" w:sz="8" w:space="0" w:color="auto"/>
              <w:left w:val="single" w:sz="8" w:space="0" w:color="000000"/>
              <w:bottom w:val="single" w:sz="8" w:space="0" w:color="auto"/>
              <w:right w:val="single" w:sz="8" w:space="0" w:color="000000"/>
            </w:tcBorders>
            <w:noWrap/>
            <w:hideMark/>
          </w:tcPr>
          <w:p w14:paraId="009AE3D6" w14:textId="77777777" w:rsidR="00804D85" w:rsidRPr="005675B6" w:rsidRDefault="00804D85" w:rsidP="00804D85">
            <w:pPr>
              <w:rPr>
                <w:rFonts w:eastAsia="Calibri"/>
                <w:spacing w:val="-3"/>
              </w:rPr>
            </w:pPr>
            <w:r w:rsidRPr="005675B6">
              <w:rPr>
                <w:rFonts w:eastAsia="Calibri"/>
                <w:spacing w:val="-3"/>
              </w:rPr>
              <w:t>Требования к документам, сопровождающим поставку товара, подтверждающим его качество</w:t>
            </w:r>
          </w:p>
        </w:tc>
        <w:tc>
          <w:tcPr>
            <w:tcW w:w="8080" w:type="dxa"/>
            <w:tcBorders>
              <w:top w:val="single" w:sz="8" w:space="0" w:color="auto"/>
              <w:left w:val="single" w:sz="8" w:space="0" w:color="000000"/>
              <w:bottom w:val="single" w:sz="8" w:space="0" w:color="auto"/>
              <w:right w:val="single" w:sz="8" w:space="0" w:color="auto"/>
            </w:tcBorders>
            <w:hideMark/>
          </w:tcPr>
          <w:p w14:paraId="5123352D" w14:textId="77777777" w:rsidR="00804D85" w:rsidRPr="005675B6" w:rsidRDefault="00804D85" w:rsidP="00804D85">
            <w:pPr>
              <w:ind w:firstLine="317"/>
              <w:jc w:val="both"/>
              <w:rPr>
                <w:rFonts w:eastAsia="Calibri"/>
              </w:rPr>
            </w:pPr>
            <w:r w:rsidRPr="005675B6">
              <w:rPr>
                <w:rFonts w:eastAsia="Calibri"/>
              </w:rPr>
              <w:t>Каждая партия пищевых продуктов должна сопровождаться товарно-транспортными документами. К товарной накладной/универсальному передаточному документу должны быть приложены копии сведений о подтверждении соответствия пищевых продуктов установленным требованиям по каждому наименованию (полное наименование изготовителя (поставщика), номер сертификата соответствия, срок его действия, орган, выдавший сертификат или регистрационный номер декларации о соответствии, срок её действия, полное наименование изготовителя (при оформлении Поставщиком также наименование Поставщика принявшего декларацию и органа, ее зарегистрировавшего)), заверенные печатью держателя подлинника, а в случае, если поставляемые продукты включены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 к документам, подтверждающим соответствие качество продукции, также относятся ветеринарные сопроводительные документы, оформленные в электронном виде через систему «Меркурий» (если это предусмотрено действующим законодательством для данного вида продукции).</w:t>
            </w:r>
          </w:p>
        </w:tc>
      </w:tr>
      <w:tr w:rsidR="00804D85" w:rsidRPr="005675B6" w14:paraId="6432E777"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179A704E" w14:textId="77777777" w:rsidR="00804D85" w:rsidRPr="005675B6" w:rsidRDefault="00804D85" w:rsidP="00804D85">
            <w:pPr>
              <w:jc w:val="center"/>
              <w:rPr>
                <w:rFonts w:eastAsia="Calibri"/>
                <w:bCs/>
              </w:rPr>
            </w:pPr>
            <w:r w:rsidRPr="005675B6">
              <w:rPr>
                <w:rFonts w:eastAsia="Calibri"/>
                <w:bCs/>
              </w:rPr>
              <w:t>6.</w:t>
            </w:r>
          </w:p>
        </w:tc>
        <w:tc>
          <w:tcPr>
            <w:tcW w:w="2127" w:type="dxa"/>
            <w:tcBorders>
              <w:top w:val="single" w:sz="8" w:space="0" w:color="auto"/>
              <w:left w:val="single" w:sz="8" w:space="0" w:color="000000"/>
              <w:bottom w:val="single" w:sz="8" w:space="0" w:color="auto"/>
              <w:right w:val="single" w:sz="8" w:space="0" w:color="000000"/>
            </w:tcBorders>
            <w:noWrap/>
            <w:hideMark/>
          </w:tcPr>
          <w:p w14:paraId="1AD32B7E" w14:textId="77777777" w:rsidR="00804D85" w:rsidRPr="005675B6" w:rsidRDefault="00804D85" w:rsidP="00804D85">
            <w:pPr>
              <w:rPr>
                <w:rFonts w:eastAsia="Calibri"/>
                <w:bCs/>
                <w:spacing w:val="-3"/>
              </w:rPr>
            </w:pPr>
            <w:r w:rsidRPr="005675B6">
              <w:rPr>
                <w:rFonts w:eastAsia="Calibri"/>
                <w:bCs/>
                <w:spacing w:val="-3"/>
              </w:rPr>
              <w:t>Гарантийные обязательства</w:t>
            </w:r>
          </w:p>
        </w:tc>
        <w:tc>
          <w:tcPr>
            <w:tcW w:w="8080" w:type="dxa"/>
            <w:tcBorders>
              <w:top w:val="single" w:sz="8" w:space="0" w:color="auto"/>
              <w:left w:val="single" w:sz="8" w:space="0" w:color="000000"/>
              <w:bottom w:val="single" w:sz="8" w:space="0" w:color="auto"/>
              <w:right w:val="single" w:sz="8" w:space="0" w:color="auto"/>
            </w:tcBorders>
            <w:vAlign w:val="center"/>
            <w:hideMark/>
          </w:tcPr>
          <w:p w14:paraId="32383B5E" w14:textId="77777777" w:rsidR="00804D85" w:rsidRPr="005675B6" w:rsidRDefault="00804D85" w:rsidP="00804D85">
            <w:pPr>
              <w:ind w:firstLine="317"/>
              <w:jc w:val="both"/>
              <w:rPr>
                <w:rFonts w:eastAsia="Calibri"/>
              </w:rPr>
            </w:pPr>
            <w:r w:rsidRPr="005675B6">
              <w:rPr>
                <w:rFonts w:eastAsia="Calibri"/>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требованиями </w:t>
            </w:r>
            <w:r>
              <w:rPr>
                <w:rFonts w:eastAsia="Calibri"/>
              </w:rPr>
              <w:t>Договора</w:t>
            </w:r>
            <w:r w:rsidRPr="005675B6">
              <w:rPr>
                <w:rFonts w:eastAsia="Calibri"/>
              </w:rPr>
              <w:t xml:space="preserve"> и Технического задания.</w:t>
            </w:r>
          </w:p>
          <w:p w14:paraId="324A60A3" w14:textId="77777777" w:rsidR="00804D85" w:rsidRPr="005675B6" w:rsidRDefault="00804D85" w:rsidP="00804D85">
            <w:pPr>
              <w:ind w:firstLine="567"/>
              <w:jc w:val="both"/>
              <w:outlineLvl w:val="1"/>
            </w:pPr>
            <w:r w:rsidRPr="005675B6">
              <w:t xml:space="preserve">Требования к сроку и объему предоставления гарантий качества </w:t>
            </w:r>
          </w:p>
          <w:p w14:paraId="6A6A1EBC" w14:textId="77777777" w:rsidR="00804D85" w:rsidRPr="005675B6" w:rsidRDefault="00804D85" w:rsidP="00804D85">
            <w:pPr>
              <w:ind w:firstLine="567"/>
              <w:jc w:val="both"/>
              <w:outlineLvl w:val="1"/>
            </w:pPr>
            <w:r w:rsidRPr="005675B6">
              <w:t>а) к объему предоставления гарантий качества - должны быть представлены гарантии на весь объем поставляемых товаров.</w:t>
            </w:r>
          </w:p>
          <w:p w14:paraId="042A041E" w14:textId="77777777" w:rsidR="00804D85" w:rsidRPr="005675B6" w:rsidRDefault="00804D85" w:rsidP="00804D85">
            <w:pPr>
              <w:ind w:firstLine="567"/>
              <w:jc w:val="both"/>
              <w:outlineLvl w:val="1"/>
            </w:pPr>
            <w:r w:rsidRPr="005675B6">
              <w:t>б) к сроку предоставления гарантий качества - срок, в течение которого Поставщик принимает претензии на обнаруженные дефекты после подписания документа о приемке - должен быть не менее срока годности, установленного производителем данного товара.</w:t>
            </w:r>
          </w:p>
          <w:p w14:paraId="5AECA300" w14:textId="77777777" w:rsidR="00804D85" w:rsidRPr="005675B6" w:rsidRDefault="00804D85" w:rsidP="00804D85">
            <w:pPr>
              <w:ind w:firstLine="317"/>
              <w:jc w:val="both"/>
              <w:rPr>
                <w:rFonts w:eastAsia="Calibri"/>
              </w:rPr>
            </w:pPr>
            <w:r w:rsidRPr="005675B6">
              <w:rPr>
                <w:rFonts w:eastAsia="Calibri"/>
              </w:rPr>
              <w:t>Остаточный срок годности на поставляемый товар должен составлять не менее срока, установленного в таблице 2 Технического задания, со дня подписания документа о приемке.</w:t>
            </w:r>
          </w:p>
          <w:p w14:paraId="4336285E" w14:textId="77777777" w:rsidR="00804D85" w:rsidRPr="005675B6" w:rsidRDefault="00804D85" w:rsidP="00804D85">
            <w:pPr>
              <w:ind w:firstLine="317"/>
              <w:jc w:val="both"/>
              <w:rPr>
                <w:rFonts w:eastAsia="Calibri"/>
              </w:rPr>
            </w:pPr>
            <w:r w:rsidRPr="005675B6">
              <w:rPr>
                <w:rFonts w:eastAsia="Calibri"/>
              </w:rPr>
              <w:t>Все риски гибели, утраты, порчи, хищения, повреждения пищевых продуктов при их транспортировке несет Поставщик.</w:t>
            </w:r>
          </w:p>
          <w:p w14:paraId="0FB7712C" w14:textId="77777777" w:rsidR="00804D85" w:rsidRPr="005675B6" w:rsidRDefault="00804D85" w:rsidP="00804D85">
            <w:pPr>
              <w:ind w:firstLine="317"/>
              <w:jc w:val="both"/>
              <w:rPr>
                <w:rFonts w:eastAsia="Calibri"/>
              </w:rPr>
            </w:pPr>
            <w:r w:rsidRPr="005675B6">
              <w:rPr>
                <w:rFonts w:eastAsia="Calibri"/>
              </w:rPr>
              <w:t>Претензии по качеству поставленной скоропортящейся продукции принимаются в течение срока годности, указанного на продукции.</w:t>
            </w:r>
          </w:p>
          <w:p w14:paraId="0B7D625B" w14:textId="77777777" w:rsidR="00804D85" w:rsidRPr="005675B6" w:rsidRDefault="00804D85" w:rsidP="00804D85">
            <w:pPr>
              <w:ind w:firstLine="317"/>
              <w:jc w:val="both"/>
              <w:rPr>
                <w:rFonts w:eastAsia="Calibri"/>
              </w:rPr>
            </w:pPr>
            <w:r w:rsidRPr="005675B6">
              <w:rPr>
                <w:rFonts w:eastAsia="Calibri"/>
              </w:rPr>
              <w:t xml:space="preserve">При возникновении разногласий в оценке соответствия пищевых продуктов требованиям нормативных правовых актов, нормативных и технических документов, а также условиям </w:t>
            </w:r>
            <w:r>
              <w:rPr>
                <w:rFonts w:eastAsia="Calibri"/>
              </w:rPr>
              <w:t>Договора</w:t>
            </w:r>
            <w:r w:rsidRPr="005675B6">
              <w:rPr>
                <w:rFonts w:eastAsia="Calibri"/>
              </w:rPr>
              <w:t xml:space="preserve"> экспертизу ее качества проводят специалисты Государственной инспекции по качеству сельскохозяйственной продукции, сырья и продовольствия или иные уполномоченные организации.</w:t>
            </w:r>
          </w:p>
        </w:tc>
      </w:tr>
      <w:tr w:rsidR="00804D85" w:rsidRPr="005675B6" w14:paraId="3F32119D"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FE6B918" w14:textId="77777777" w:rsidR="00804D85" w:rsidRPr="005675B6" w:rsidRDefault="00804D85" w:rsidP="00804D85">
            <w:pPr>
              <w:jc w:val="center"/>
              <w:rPr>
                <w:rFonts w:eastAsia="Calibri"/>
                <w:bCs/>
              </w:rPr>
            </w:pPr>
            <w:r w:rsidRPr="005675B6">
              <w:rPr>
                <w:rFonts w:eastAsia="Calibri"/>
                <w:bCs/>
              </w:rPr>
              <w:t>7.</w:t>
            </w:r>
          </w:p>
        </w:tc>
        <w:tc>
          <w:tcPr>
            <w:tcW w:w="2127" w:type="dxa"/>
            <w:tcBorders>
              <w:top w:val="single" w:sz="8" w:space="0" w:color="auto"/>
              <w:left w:val="single" w:sz="8" w:space="0" w:color="000000"/>
              <w:bottom w:val="single" w:sz="8" w:space="0" w:color="auto"/>
              <w:right w:val="single" w:sz="8" w:space="0" w:color="000000"/>
            </w:tcBorders>
            <w:noWrap/>
            <w:hideMark/>
          </w:tcPr>
          <w:p w14:paraId="215780AC" w14:textId="77777777" w:rsidR="00804D85" w:rsidRPr="005675B6" w:rsidRDefault="00804D85" w:rsidP="00804D85">
            <w:pPr>
              <w:rPr>
                <w:rFonts w:eastAsia="Calibri"/>
                <w:spacing w:val="-3"/>
              </w:rPr>
            </w:pPr>
            <w:r w:rsidRPr="005675B6">
              <w:rPr>
                <w:rFonts w:eastAsia="Calibri"/>
                <w:spacing w:val="-3"/>
              </w:rPr>
              <w:t>Упаковка, маркировка</w:t>
            </w:r>
          </w:p>
        </w:tc>
        <w:tc>
          <w:tcPr>
            <w:tcW w:w="8080" w:type="dxa"/>
            <w:tcBorders>
              <w:top w:val="single" w:sz="8" w:space="0" w:color="auto"/>
              <w:left w:val="single" w:sz="8" w:space="0" w:color="000000"/>
              <w:bottom w:val="single" w:sz="8" w:space="0" w:color="auto"/>
              <w:right w:val="single" w:sz="8" w:space="0" w:color="auto"/>
            </w:tcBorders>
            <w:hideMark/>
          </w:tcPr>
          <w:p w14:paraId="34F00DBE" w14:textId="77777777" w:rsidR="00804D85" w:rsidRPr="005675B6" w:rsidRDefault="00804D85" w:rsidP="00804D85">
            <w:pPr>
              <w:ind w:firstLine="317"/>
              <w:jc w:val="both"/>
              <w:rPr>
                <w:rFonts w:eastAsia="Calibri"/>
              </w:rPr>
            </w:pPr>
            <w:r w:rsidRPr="005675B6">
              <w:rPr>
                <w:rFonts w:eastAsia="Calibri"/>
              </w:rPr>
              <w:t>Товар должен поставляться в упаковке; упаковка должна быть чистой, без намокания, без повреждений. Не допускается поставка товара в поврежденной упаковке.</w:t>
            </w:r>
          </w:p>
          <w:p w14:paraId="784C01E5" w14:textId="77777777" w:rsidR="00804D85" w:rsidRPr="005675B6" w:rsidRDefault="00804D85" w:rsidP="00804D85">
            <w:pPr>
              <w:ind w:firstLine="317"/>
              <w:jc w:val="both"/>
              <w:rPr>
                <w:rFonts w:eastAsia="Calibri"/>
              </w:rPr>
            </w:pPr>
            <w:r w:rsidRPr="005675B6">
              <w:rPr>
                <w:rFonts w:eastAsia="Calibri"/>
              </w:rPr>
              <w:t>В отношении упаковки Поставщик обязан принять все меры, чтобы обеспечить сохранность Товаров при хранении, в том числе на складе Покупателя, и транспортировке.</w:t>
            </w:r>
          </w:p>
          <w:p w14:paraId="16F1A029" w14:textId="77777777" w:rsidR="00804D85" w:rsidRPr="005675B6" w:rsidRDefault="00804D85" w:rsidP="00804D85">
            <w:pPr>
              <w:ind w:firstLine="317"/>
              <w:jc w:val="both"/>
              <w:rPr>
                <w:rFonts w:eastAsia="Calibri"/>
              </w:rPr>
            </w:pPr>
            <w:r w:rsidRPr="005675B6">
              <w:rPr>
                <w:rFonts w:eastAsia="Calibri"/>
              </w:rPr>
              <w:t>Упаковка должна защищать продукт от внешних механических воздействий, различных повреждений, загрязнений.</w:t>
            </w:r>
          </w:p>
          <w:p w14:paraId="4E9A0302" w14:textId="77777777" w:rsidR="00804D85" w:rsidRPr="005675B6" w:rsidRDefault="00804D85" w:rsidP="00804D85">
            <w:pPr>
              <w:ind w:firstLine="317"/>
              <w:jc w:val="both"/>
              <w:rPr>
                <w:rFonts w:eastAsia="Calibri"/>
              </w:rPr>
            </w:pPr>
            <w:r w:rsidRPr="005675B6">
              <w:rPr>
                <w:rFonts w:eastAsia="Calibri"/>
              </w:rPr>
              <w:t>Стоимость тары (упаковки) Товаров входит в цену Товаров и отдельно не оплачивается Покупателем. Тара и упаковка не являются возвратными.</w:t>
            </w:r>
          </w:p>
          <w:p w14:paraId="057253D3" w14:textId="77777777" w:rsidR="00804D85" w:rsidRPr="005675B6" w:rsidRDefault="00804D85" w:rsidP="00804D85">
            <w:pPr>
              <w:ind w:firstLine="317"/>
              <w:jc w:val="both"/>
              <w:rPr>
                <w:rFonts w:eastAsia="Calibri"/>
              </w:rPr>
            </w:pPr>
            <w:bookmarkStart w:id="26" w:name="OLE_LINK38"/>
            <w:bookmarkStart w:id="27" w:name="OLE_LINK35"/>
            <w:bookmarkStart w:id="28" w:name="OLE_LINK34"/>
            <w:r w:rsidRPr="005675B6">
              <w:rPr>
                <w:rFonts w:eastAsia="Calibri"/>
              </w:rPr>
              <w:t xml:space="preserve">Тара, упаковка и маркировка должны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w:t>
            </w:r>
            <w:r w:rsidRPr="005675B6">
              <w:rPr>
                <w:rFonts w:eastAsia="Calibri"/>
              </w:rPr>
              <w:lastRenderedPageBreak/>
              <w:t>и т.п.), если такие требования предъявляются действующим законодательством Российской Федерации.</w:t>
            </w:r>
          </w:p>
          <w:p w14:paraId="0E066EF1" w14:textId="77777777" w:rsidR="00804D85" w:rsidRPr="005675B6" w:rsidRDefault="00804D85" w:rsidP="00804D85">
            <w:pPr>
              <w:ind w:firstLine="317"/>
              <w:jc w:val="both"/>
              <w:rPr>
                <w:rFonts w:eastAsia="Calibri"/>
              </w:rPr>
            </w:pPr>
            <w:r w:rsidRPr="005675B6">
              <w:rPr>
                <w:rFonts w:eastAsia="Calibri"/>
              </w:rPr>
              <w:t xml:space="preserve">Вес, упаковка, тара поставляемого товара должны соответствовать данному приложению. </w:t>
            </w:r>
          </w:p>
          <w:p w14:paraId="27DACA40" w14:textId="77777777" w:rsidR="00804D85" w:rsidRPr="005675B6" w:rsidRDefault="00804D85" w:rsidP="00804D85">
            <w:pPr>
              <w:ind w:firstLine="317"/>
              <w:jc w:val="both"/>
              <w:rPr>
                <w:rFonts w:eastAsia="Calibri"/>
              </w:rPr>
            </w:pPr>
            <w:r w:rsidRPr="005675B6">
              <w:rPr>
                <w:rFonts w:eastAsia="Calibri"/>
              </w:rPr>
              <w:t>Поставщик обязан соблюдать сроки годности, температурно-влажностные режимы и условия хранения продукции, установленные изготовителем, в том числе при их транспортировке.</w:t>
            </w:r>
          </w:p>
          <w:p w14:paraId="0F8DC3A8" w14:textId="77777777" w:rsidR="00804D85" w:rsidRPr="005675B6" w:rsidRDefault="00804D85" w:rsidP="00804D85">
            <w:pPr>
              <w:ind w:firstLine="317"/>
              <w:jc w:val="both"/>
              <w:rPr>
                <w:rFonts w:eastAsia="Calibri"/>
              </w:rPr>
            </w:pPr>
            <w:r w:rsidRPr="005675B6">
              <w:rPr>
                <w:rFonts w:eastAsia="Calibri"/>
              </w:rPr>
              <w:t>Пищевые продукты должны быть расфасованы и упакованы такими способами, которые позволяют обеспечить сохранение их качества и безопасности при хранении, транспортировке, погрузочно-разгрузочных работах и реализации.</w:t>
            </w:r>
          </w:p>
          <w:p w14:paraId="4C97C5AB" w14:textId="77777777" w:rsidR="00804D85" w:rsidRPr="005675B6" w:rsidRDefault="00804D85" w:rsidP="00804D85">
            <w:pPr>
              <w:ind w:firstLine="317"/>
              <w:jc w:val="both"/>
              <w:rPr>
                <w:rFonts w:eastAsia="Calibri"/>
              </w:rPr>
            </w:pPr>
            <w:r w:rsidRPr="005675B6">
              <w:rPr>
                <w:rFonts w:eastAsia="Calibri"/>
              </w:rPr>
              <w:t>Индивидуальная упаковка пищевых продуктов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w:t>
            </w:r>
          </w:p>
          <w:p w14:paraId="75870F74" w14:textId="77777777" w:rsidR="00804D85" w:rsidRPr="005675B6" w:rsidRDefault="00804D85" w:rsidP="00804D85">
            <w:pPr>
              <w:ind w:firstLine="317"/>
              <w:jc w:val="both"/>
              <w:rPr>
                <w:rFonts w:eastAsia="Calibri"/>
              </w:rPr>
            </w:pPr>
            <w:r w:rsidRPr="005675B6">
              <w:rPr>
                <w:rFonts w:eastAsia="Calibri"/>
              </w:rPr>
              <w:t>Маркировка пищевых продуктов по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 На этикетках или листах-вкладышах пищевых продуктов, расфасованных и упакованных Поставщиком, кроме информации, указанной в маркировке изготовителя, дополнительно должно быть указано:</w:t>
            </w:r>
          </w:p>
          <w:p w14:paraId="5968C947" w14:textId="77777777" w:rsidR="00804D85" w:rsidRPr="005675B6" w:rsidRDefault="00804D85" w:rsidP="00804D85">
            <w:pPr>
              <w:ind w:firstLine="317"/>
              <w:jc w:val="both"/>
              <w:rPr>
                <w:rFonts w:eastAsia="Calibri"/>
              </w:rPr>
            </w:pPr>
            <w:r w:rsidRPr="005675B6">
              <w:rPr>
                <w:rFonts w:eastAsia="Calibri"/>
              </w:rPr>
              <w:t>– наименование предприятия-упаковщика, его фактический адрес;</w:t>
            </w:r>
          </w:p>
          <w:p w14:paraId="23FE979D" w14:textId="77777777" w:rsidR="00804D85" w:rsidRPr="005675B6" w:rsidRDefault="00804D85" w:rsidP="00804D85">
            <w:pPr>
              <w:ind w:firstLine="317"/>
              <w:jc w:val="both"/>
              <w:rPr>
                <w:rFonts w:eastAsia="Calibri"/>
              </w:rPr>
            </w:pPr>
            <w:r w:rsidRPr="005675B6">
              <w:rPr>
                <w:rFonts w:eastAsia="Calibri"/>
              </w:rPr>
              <w:t>– дата упаковки;</w:t>
            </w:r>
          </w:p>
          <w:p w14:paraId="790B2E4F" w14:textId="77777777" w:rsidR="00804D85" w:rsidRPr="005675B6" w:rsidRDefault="00804D85" w:rsidP="00804D85">
            <w:pPr>
              <w:ind w:firstLine="317"/>
              <w:jc w:val="both"/>
              <w:rPr>
                <w:rFonts w:eastAsia="Calibri"/>
              </w:rPr>
            </w:pPr>
            <w:r w:rsidRPr="005675B6">
              <w:rPr>
                <w:rFonts w:eastAsia="Calibri"/>
              </w:rPr>
              <w:t>– дата и время упаковки (для продуктов, срок годности которых исчисляется часами);</w:t>
            </w:r>
          </w:p>
          <w:p w14:paraId="3CFC8975" w14:textId="77777777" w:rsidR="00804D85" w:rsidRPr="005675B6" w:rsidRDefault="00804D85" w:rsidP="00804D85">
            <w:pPr>
              <w:ind w:firstLine="317"/>
              <w:jc w:val="both"/>
              <w:rPr>
                <w:rFonts w:eastAsia="Calibri"/>
              </w:rPr>
            </w:pPr>
            <w:r w:rsidRPr="005675B6">
              <w:rPr>
                <w:rFonts w:eastAsia="Calibri"/>
              </w:rPr>
              <w:t>– срок годности после вскрытия (для скоропортящихся продуктов, срок годности которых исчисляется часами).</w:t>
            </w:r>
            <w:bookmarkEnd w:id="26"/>
            <w:bookmarkEnd w:id="27"/>
            <w:bookmarkEnd w:id="28"/>
          </w:p>
        </w:tc>
      </w:tr>
      <w:tr w:rsidR="00804D85" w:rsidRPr="005675B6" w14:paraId="11DEA961"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7EDA9224" w14:textId="77777777" w:rsidR="00804D85" w:rsidRPr="005675B6" w:rsidRDefault="00804D85" w:rsidP="00804D85">
            <w:pPr>
              <w:jc w:val="center"/>
              <w:rPr>
                <w:rFonts w:eastAsia="Calibri"/>
                <w:bCs/>
              </w:rPr>
            </w:pPr>
            <w:r w:rsidRPr="005675B6">
              <w:rPr>
                <w:rFonts w:eastAsia="Calibri"/>
                <w:bCs/>
              </w:rPr>
              <w:lastRenderedPageBreak/>
              <w:t>8.</w:t>
            </w:r>
          </w:p>
        </w:tc>
        <w:tc>
          <w:tcPr>
            <w:tcW w:w="2127" w:type="dxa"/>
            <w:tcBorders>
              <w:top w:val="single" w:sz="8" w:space="0" w:color="auto"/>
              <w:left w:val="single" w:sz="8" w:space="0" w:color="000000"/>
              <w:bottom w:val="single" w:sz="8" w:space="0" w:color="auto"/>
              <w:right w:val="single" w:sz="8" w:space="0" w:color="000000"/>
            </w:tcBorders>
            <w:noWrap/>
            <w:hideMark/>
          </w:tcPr>
          <w:p w14:paraId="222574AD" w14:textId="77777777" w:rsidR="00804D85" w:rsidRPr="005675B6" w:rsidRDefault="00804D85" w:rsidP="00804D85">
            <w:pPr>
              <w:rPr>
                <w:rFonts w:eastAsia="Calibri"/>
                <w:spacing w:val="-3"/>
              </w:rPr>
            </w:pPr>
            <w:r w:rsidRPr="005675B6">
              <w:rPr>
                <w:rFonts w:eastAsia="Calibri"/>
                <w:spacing w:val="-3"/>
              </w:rPr>
              <w:t>Требования к отгрузке, доставке товара</w:t>
            </w:r>
          </w:p>
        </w:tc>
        <w:tc>
          <w:tcPr>
            <w:tcW w:w="8080" w:type="dxa"/>
            <w:tcBorders>
              <w:top w:val="single" w:sz="8" w:space="0" w:color="auto"/>
              <w:left w:val="single" w:sz="8" w:space="0" w:color="000000"/>
              <w:bottom w:val="single" w:sz="8" w:space="0" w:color="auto"/>
              <w:right w:val="single" w:sz="8" w:space="0" w:color="auto"/>
            </w:tcBorders>
            <w:hideMark/>
          </w:tcPr>
          <w:p w14:paraId="11F9E598" w14:textId="77777777" w:rsidR="00804D85" w:rsidRPr="005675B6" w:rsidRDefault="00804D85" w:rsidP="00804D85">
            <w:pPr>
              <w:ind w:firstLine="317"/>
              <w:jc w:val="both"/>
              <w:rPr>
                <w:rFonts w:eastAsia="Calibri"/>
              </w:rPr>
            </w:pPr>
            <w:r w:rsidRPr="005675B6">
              <w:rPr>
                <w:rFonts w:eastAsia="Calibri"/>
              </w:rPr>
              <w:t xml:space="preserve">Товар должен быть поставлен Заказчику, в соответствии с описанием и в количестве, соответствующем условиям </w:t>
            </w:r>
            <w:r>
              <w:rPr>
                <w:rFonts w:eastAsia="Calibri"/>
              </w:rPr>
              <w:t>Договора</w:t>
            </w:r>
            <w:r w:rsidRPr="005675B6">
              <w:rPr>
                <w:rFonts w:eastAsia="Calibri"/>
              </w:rPr>
              <w:t>, иметь документы, согласно действующему законодательству на момент поставки.</w:t>
            </w:r>
          </w:p>
          <w:p w14:paraId="3AE9BC67" w14:textId="77777777" w:rsidR="00804D85" w:rsidRPr="005675B6" w:rsidRDefault="00804D85" w:rsidP="00804D85">
            <w:pPr>
              <w:ind w:firstLine="317"/>
              <w:jc w:val="both"/>
              <w:rPr>
                <w:rFonts w:eastAsia="Calibri"/>
              </w:rPr>
            </w:pPr>
            <w:r w:rsidRPr="005675B6">
              <w:rPr>
                <w:rFonts w:eastAsia="Calibri"/>
              </w:rPr>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33EDA07F" w14:textId="77777777" w:rsidR="00804D85" w:rsidRPr="005675B6" w:rsidRDefault="00804D85" w:rsidP="00804D85">
            <w:pPr>
              <w:ind w:firstLine="317"/>
              <w:jc w:val="both"/>
              <w:rPr>
                <w:rFonts w:eastAsia="Calibri"/>
              </w:rPr>
            </w:pPr>
            <w:r w:rsidRPr="005675B6">
              <w:rPr>
                <w:rFonts w:eastAsia="Calibri"/>
              </w:rPr>
              <w:t>При поставке пищевых продуктов Поставщик обязан соблюдать требования, предусмотренные действующим санитарным законодательством к транспортировке пищевых продуктов, СП 2.3.6.3668-20 «Санитарно-эпидемиологические требования к</w:t>
            </w:r>
            <w:r w:rsidRPr="005675B6">
              <w:rPr>
                <w:rFonts w:eastAsia="Calibri"/>
              </w:rPr>
              <w:br/>
              <w:t>условиям деятельности торговых объектов и рынков, реализующих пищевую продукции».</w:t>
            </w:r>
          </w:p>
          <w:p w14:paraId="3E330340" w14:textId="77777777" w:rsidR="00804D85" w:rsidRPr="005675B6" w:rsidRDefault="00804D85" w:rsidP="00804D85">
            <w:pPr>
              <w:ind w:firstLine="317"/>
              <w:jc w:val="both"/>
              <w:rPr>
                <w:rFonts w:eastAsia="Calibri"/>
              </w:rPr>
            </w:pPr>
            <w:r w:rsidRPr="005675B6">
              <w:rPr>
                <w:rFonts w:eastAsia="Calibri"/>
              </w:rPr>
              <w:t>Поставщик несёт ответственность за состояние транспорта и работу водителей-экспедиторов. Водители-экспедиторы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w:t>
            </w:r>
          </w:p>
          <w:p w14:paraId="4610834B" w14:textId="77777777" w:rsidR="00804D85" w:rsidRPr="005675B6" w:rsidRDefault="00804D85" w:rsidP="00804D85">
            <w:pPr>
              <w:ind w:firstLine="317"/>
              <w:jc w:val="both"/>
              <w:rPr>
                <w:rFonts w:eastAsia="Calibri"/>
              </w:rPr>
            </w:pPr>
            <w:r w:rsidRPr="005675B6">
              <w:rPr>
                <w:rFonts w:eastAsia="Calibri"/>
              </w:rPr>
              <w:t>Поставщик должен обеспечивать хранение пищевых продуктов с применением специального торгово-технологического и холодильного оборудования с соблюдением санитарно-эпидемиологических требований.</w:t>
            </w:r>
          </w:p>
          <w:p w14:paraId="0289B44F" w14:textId="77777777" w:rsidR="00804D85" w:rsidRPr="005675B6" w:rsidRDefault="00804D85" w:rsidP="00804D85">
            <w:pPr>
              <w:ind w:firstLine="317"/>
              <w:jc w:val="both"/>
              <w:rPr>
                <w:rFonts w:eastAsia="Calibri"/>
              </w:rPr>
            </w:pPr>
            <w:r w:rsidRPr="005675B6">
              <w:rPr>
                <w:rFonts w:eastAsia="Calibri"/>
              </w:rPr>
              <w:t xml:space="preserve">Доставка пищевых продуктов должна осуществляться автотранспортом Поставщика или транспортом третьих лиц за счет Поставщика. Автотранспорт, которым производится доставка пищевых продуктов, должен быть оборудован для перевозки данных видов продукции с соблюдением санитарно-эпидемиологических требований. </w:t>
            </w:r>
          </w:p>
          <w:p w14:paraId="77D6E8ED" w14:textId="77777777" w:rsidR="00804D85" w:rsidRPr="005675B6" w:rsidRDefault="00804D85" w:rsidP="00804D85">
            <w:pPr>
              <w:ind w:firstLine="317"/>
              <w:jc w:val="both"/>
              <w:rPr>
                <w:rFonts w:eastAsia="Calibri"/>
              </w:rPr>
            </w:pPr>
            <w:r w:rsidRPr="005675B6">
              <w:rPr>
                <w:rFonts w:eastAsia="Calibri"/>
              </w:rPr>
              <w:lastRenderedPageBreak/>
              <w:t>Продовольственное сырье и готовая продукция при транспортировке не должны контактировать друг с другом.</w:t>
            </w:r>
          </w:p>
          <w:p w14:paraId="0AB2CF14" w14:textId="77777777" w:rsidR="00804D85" w:rsidRPr="005675B6" w:rsidRDefault="00804D85" w:rsidP="00804D85">
            <w:pPr>
              <w:ind w:firstLine="317"/>
              <w:jc w:val="both"/>
              <w:rPr>
                <w:rFonts w:eastAsia="Calibri"/>
              </w:rPr>
            </w:pPr>
            <w:r w:rsidRPr="005675B6">
              <w:rPr>
                <w:rFonts w:eastAsia="Calibri"/>
              </w:rPr>
              <w:t>Доставка скоропортящихся и особо скоропортящихся пищевых продуктов должна осуществляться автотранспортом с изотермическим (охлаждаемым) кузовом, обеспечивающим соблюдение условий перевозки (транспортирования), установленных изготовителем пищевых продуктов, а в случае их отсутствия – в соответствии с условиями хранения пищевых продуктов, установленных изготовителем.</w:t>
            </w:r>
          </w:p>
          <w:p w14:paraId="08BEE9F1" w14:textId="77777777" w:rsidR="00804D85" w:rsidRPr="005675B6" w:rsidRDefault="00804D85" w:rsidP="00804D85">
            <w:pPr>
              <w:ind w:firstLine="317"/>
              <w:jc w:val="both"/>
              <w:rPr>
                <w:rFonts w:eastAsia="Calibri"/>
              </w:rPr>
            </w:pPr>
            <w:r w:rsidRPr="005675B6">
              <w:rPr>
                <w:rFonts w:eastAsia="Calibri"/>
              </w:rPr>
              <w:t xml:space="preserve">При доставке пищевых продуктов запрещено производить загрузку автомобильного транспорта попутными и другими грузами, не относящимися к условиям исполнения </w:t>
            </w:r>
            <w:r>
              <w:rPr>
                <w:rFonts w:eastAsia="Calibri"/>
              </w:rPr>
              <w:t>Договора</w:t>
            </w:r>
            <w:r w:rsidRPr="005675B6">
              <w:rPr>
                <w:rFonts w:eastAsia="Calibri"/>
              </w:rPr>
              <w:t>.</w:t>
            </w:r>
          </w:p>
          <w:p w14:paraId="1F217475" w14:textId="77777777" w:rsidR="00804D85" w:rsidRPr="005675B6" w:rsidRDefault="00804D85" w:rsidP="00804D85">
            <w:pPr>
              <w:ind w:firstLine="317"/>
              <w:jc w:val="both"/>
              <w:rPr>
                <w:rFonts w:eastAsia="Calibri"/>
              </w:rPr>
            </w:pPr>
            <w:r w:rsidRPr="005675B6">
              <w:rPr>
                <w:rFonts w:eastAsia="Calibri"/>
              </w:rPr>
              <w:t>Оборудование, инвентарь, тара и упаковка, непосредственно контактирующие с пищевыми продуктами при их производстве, хранении, перевозке и реализации, должны быть изготовлены из материалов, разрешённых для контакта с пищевыми продуктами.</w:t>
            </w:r>
          </w:p>
          <w:p w14:paraId="617D5EEE" w14:textId="77777777" w:rsidR="00804D85" w:rsidRPr="005675B6" w:rsidRDefault="00804D85" w:rsidP="00804D85">
            <w:pPr>
              <w:ind w:firstLine="317"/>
              <w:jc w:val="both"/>
              <w:rPr>
                <w:rFonts w:eastAsia="Calibri"/>
                <w:bCs/>
                <w:spacing w:val="-3"/>
              </w:rPr>
            </w:pPr>
            <w:r w:rsidRPr="005675B6">
              <w:rPr>
                <w:rFonts w:eastAsia="Calibri"/>
                <w:bCs/>
                <w:spacing w:val="-3"/>
              </w:rPr>
              <w:t>Поставка должна производиться с 8:00 до 09:30 часов по московскому времени.</w:t>
            </w:r>
          </w:p>
          <w:p w14:paraId="21AFB3AB" w14:textId="77777777" w:rsidR="00804D85" w:rsidRPr="005675B6" w:rsidRDefault="00804D85" w:rsidP="00804D85">
            <w:pPr>
              <w:ind w:firstLine="317"/>
              <w:jc w:val="both"/>
              <w:rPr>
                <w:rFonts w:eastAsia="Calibri"/>
                <w:b/>
              </w:rPr>
            </w:pPr>
            <w:r w:rsidRPr="005675B6">
              <w:rPr>
                <w:rFonts w:eastAsia="Calibri"/>
                <w:b/>
                <w:spacing w:val="-3"/>
              </w:rPr>
              <w:t xml:space="preserve">Товар Заказчику/Получателю поставляется партиями в соответствии с условиями </w:t>
            </w:r>
            <w:r>
              <w:rPr>
                <w:rFonts w:eastAsia="Calibri"/>
                <w:b/>
                <w:spacing w:val="-3"/>
              </w:rPr>
              <w:t>Договора</w:t>
            </w:r>
            <w:r w:rsidRPr="005675B6">
              <w:rPr>
                <w:rFonts w:eastAsia="Calibri"/>
                <w:b/>
                <w:spacing w:val="-3"/>
              </w:rPr>
              <w:t>. Количество Товара в каждой партии определяется на основании Заявки Заказчика/Получателя на поставку Товара.</w:t>
            </w:r>
          </w:p>
          <w:p w14:paraId="6C8C6D7A" w14:textId="77777777" w:rsidR="00804D85" w:rsidRPr="005675B6" w:rsidRDefault="00804D85" w:rsidP="00804D85">
            <w:pPr>
              <w:ind w:firstLine="317"/>
              <w:jc w:val="both"/>
              <w:rPr>
                <w:rFonts w:eastAsia="Calibri"/>
              </w:rPr>
            </w:pPr>
            <w:r w:rsidRPr="005675B6">
              <w:rPr>
                <w:rFonts w:eastAsia="Calibri"/>
              </w:rPr>
              <w:t>Разгрузку товара с транспорта Поставщика по адресу поставки производит Поставщик, который несет ответственность за сохранность партии товара во время разгрузки.</w:t>
            </w:r>
          </w:p>
          <w:p w14:paraId="6250D0A9" w14:textId="77777777" w:rsidR="00804D85" w:rsidRPr="005675B6" w:rsidRDefault="00804D85" w:rsidP="00804D85">
            <w:pPr>
              <w:ind w:firstLine="317"/>
              <w:jc w:val="both"/>
              <w:rPr>
                <w:rFonts w:eastAsia="Calibri"/>
              </w:rPr>
            </w:pPr>
            <w:r w:rsidRPr="005675B6">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14:paraId="5161E099" w14:textId="77777777" w:rsidR="00804D85" w:rsidRPr="005675B6" w:rsidRDefault="00804D85" w:rsidP="00804D85">
            <w:pPr>
              <w:ind w:firstLine="317"/>
              <w:jc w:val="both"/>
              <w:rPr>
                <w:rFonts w:eastAsia="Calibri"/>
              </w:rPr>
            </w:pPr>
            <w:r w:rsidRPr="005675B6">
              <w:rPr>
                <w:rFonts w:eastAsia="Calibri"/>
              </w:rPr>
              <w:t>В день доставки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14:paraId="32F23B6E" w14:textId="77777777" w:rsidR="00804D85" w:rsidRPr="005675B6" w:rsidRDefault="00804D85" w:rsidP="00804D85">
            <w:pPr>
              <w:ind w:firstLine="317"/>
              <w:jc w:val="both"/>
              <w:rPr>
                <w:rFonts w:eastAsia="Calibri"/>
              </w:rPr>
            </w:pPr>
            <w:r w:rsidRPr="005675B6">
              <w:rPr>
                <w:rFonts w:eastAsia="Calibri"/>
              </w:rPr>
              <w:t>В случае поставки некачественных пищевых продуктов или продуктов со скрытыми дефектами, а также недопоставки товара или излишка, Заказчик/Получатель незамедлительно уведомляет об этом Поставщика. Поставщик обязан обеспечить замену пищевого продукта на аналогичный качественный продукт или восполнить недопоставленное количество товара, либо уведомить Поставщика об отказе принятия излишка товара в течение срока, установленного Заказчиком/Получателем, но не позднее 24 (Двадцати четырех) часов после получения уведомления от Заказчика/Получателя.</w:t>
            </w:r>
          </w:p>
        </w:tc>
      </w:tr>
    </w:tbl>
    <w:p w14:paraId="66344B30" w14:textId="77777777" w:rsidR="008C7DF2" w:rsidRPr="008C7DF2" w:rsidRDefault="008C7DF2" w:rsidP="008C7DF2">
      <w:pPr>
        <w:suppressAutoHyphens w:val="0"/>
        <w:jc w:val="center"/>
        <w:rPr>
          <w:b/>
          <w:bCs/>
          <w:sz w:val="20"/>
          <w:szCs w:val="20"/>
          <w:lang w:eastAsia="ru-RU"/>
        </w:rPr>
      </w:pPr>
    </w:p>
    <w:p w14:paraId="32F40D81" w14:textId="77777777" w:rsidR="00C2529D" w:rsidRDefault="00C2529D" w:rsidP="00C619B0">
      <w:pPr>
        <w:suppressAutoHyphens w:val="0"/>
        <w:spacing w:after="160" w:line="259" w:lineRule="auto"/>
        <w:jc w:val="center"/>
        <w:rPr>
          <w:rFonts w:eastAsiaTheme="minorHAnsi"/>
          <w:b/>
          <w:bCs/>
          <w:kern w:val="2"/>
          <w:sz w:val="20"/>
          <w:szCs w:val="20"/>
          <w:lang w:eastAsia="en-US"/>
        </w:rPr>
        <w:sectPr w:rsidR="00C2529D" w:rsidSect="00362179">
          <w:pgSz w:w="11906" w:h="16838"/>
          <w:pgMar w:top="567" w:right="850" w:bottom="1134" w:left="1701" w:header="708" w:footer="708" w:gutter="0"/>
          <w:cols w:space="708"/>
          <w:docGrid w:linePitch="360"/>
        </w:sectPr>
      </w:pPr>
    </w:p>
    <w:p w14:paraId="129E641E" w14:textId="77777777" w:rsidR="00C619B0" w:rsidRPr="00C619B0" w:rsidRDefault="00C619B0" w:rsidP="00C619B0">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lastRenderedPageBreak/>
        <w:t xml:space="preserve">2. Требования к качеству, количеству товара, качественным (потребительским) свойствам товара. </w:t>
      </w:r>
    </w:p>
    <w:p w14:paraId="61738E2A" w14:textId="77777777" w:rsidR="00C619B0" w:rsidRDefault="00C619B0" w:rsidP="00C619B0">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t>Технические характеристики.</w:t>
      </w:r>
    </w:p>
    <w:tbl>
      <w:tblPr>
        <w:tblpPr w:leftFromText="180" w:rightFromText="180" w:vertAnchor="text" w:horzAnchor="page" w:tblpX="990" w:tblpY="260"/>
        <w:tblOverlap w:val="never"/>
        <w:tblW w:w="15134" w:type="dxa"/>
        <w:tblLayout w:type="fixed"/>
        <w:tblLook w:val="04A0" w:firstRow="1" w:lastRow="0" w:firstColumn="1" w:lastColumn="0" w:noHBand="0" w:noVBand="1"/>
      </w:tblPr>
      <w:tblGrid>
        <w:gridCol w:w="521"/>
        <w:gridCol w:w="1147"/>
        <w:gridCol w:w="1134"/>
        <w:gridCol w:w="1701"/>
        <w:gridCol w:w="1559"/>
        <w:gridCol w:w="1630"/>
        <w:gridCol w:w="1488"/>
        <w:gridCol w:w="993"/>
        <w:gridCol w:w="992"/>
        <w:gridCol w:w="992"/>
        <w:gridCol w:w="992"/>
        <w:gridCol w:w="993"/>
        <w:gridCol w:w="992"/>
      </w:tblGrid>
      <w:tr w:rsidR="00804D85" w:rsidRPr="00685676" w14:paraId="04B7F085" w14:textId="77777777" w:rsidTr="00804D85">
        <w:trPr>
          <w:trHeight w:val="417"/>
        </w:trPr>
        <w:tc>
          <w:tcPr>
            <w:tcW w:w="521" w:type="dxa"/>
            <w:vMerge w:val="restart"/>
            <w:tcBorders>
              <w:top w:val="single" w:sz="4" w:space="0" w:color="000000"/>
              <w:left w:val="single" w:sz="4" w:space="0" w:color="000000"/>
              <w:right w:val="single" w:sz="4" w:space="0" w:color="000000"/>
            </w:tcBorders>
            <w:vAlign w:val="center"/>
          </w:tcPr>
          <w:p w14:paraId="58F79E17"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Pr>
                <w:rFonts w:eastAsia="Andale Sans UI"/>
                <w:sz w:val="14"/>
                <w:szCs w:val="14"/>
                <w:lang w:eastAsia="ja-JP" w:bidi="fa-IR"/>
              </w:rPr>
              <w:t>№ П/П</w:t>
            </w:r>
          </w:p>
        </w:tc>
        <w:tc>
          <w:tcPr>
            <w:tcW w:w="1147" w:type="dxa"/>
            <w:vMerge w:val="restart"/>
            <w:tcBorders>
              <w:top w:val="single" w:sz="4" w:space="0" w:color="000000"/>
              <w:left w:val="single" w:sz="4" w:space="0" w:color="000000"/>
              <w:right w:val="single" w:sz="4" w:space="0" w:color="000000"/>
            </w:tcBorders>
            <w:vAlign w:val="center"/>
          </w:tcPr>
          <w:p w14:paraId="2E78AF0D"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Наименование товара, работы, услуги</w:t>
            </w:r>
          </w:p>
        </w:tc>
        <w:tc>
          <w:tcPr>
            <w:tcW w:w="1134" w:type="dxa"/>
            <w:vMerge w:val="restart"/>
            <w:tcBorders>
              <w:top w:val="single" w:sz="4" w:space="0" w:color="000000"/>
              <w:left w:val="single" w:sz="4" w:space="0" w:color="000000"/>
              <w:right w:val="single" w:sz="4" w:space="0" w:color="000000"/>
            </w:tcBorders>
            <w:vAlign w:val="center"/>
          </w:tcPr>
          <w:p w14:paraId="66E03F44"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Код товара,</w:t>
            </w:r>
            <w:r w:rsidRPr="00685676">
              <w:rPr>
                <w:rFonts w:eastAsia="Andale Sans UI"/>
                <w:sz w:val="14"/>
                <w:szCs w:val="14"/>
                <w:lang w:eastAsia="ja-JP" w:bidi="fa-IR"/>
              </w:rPr>
              <w:br/>
              <w:t>работы, услуги по ОКПД2 / КТРУ</w:t>
            </w:r>
          </w:p>
        </w:tc>
        <w:tc>
          <w:tcPr>
            <w:tcW w:w="6378" w:type="dxa"/>
            <w:gridSpan w:val="4"/>
            <w:tcBorders>
              <w:top w:val="single" w:sz="4" w:space="0" w:color="000000"/>
              <w:left w:val="single" w:sz="4" w:space="0" w:color="000000"/>
              <w:bottom w:val="single" w:sz="4" w:space="0" w:color="000000"/>
              <w:right w:val="single" w:sz="4" w:space="0" w:color="auto"/>
            </w:tcBorders>
            <w:vAlign w:val="center"/>
          </w:tcPr>
          <w:p w14:paraId="43E800B9"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Функциональные, технические, качественные, эксплуатационные характеристики</w:t>
            </w:r>
          </w:p>
        </w:tc>
        <w:tc>
          <w:tcPr>
            <w:tcW w:w="993" w:type="dxa"/>
            <w:vMerge w:val="restart"/>
            <w:tcBorders>
              <w:top w:val="single" w:sz="4" w:space="0" w:color="auto"/>
              <w:left w:val="single" w:sz="4" w:space="0" w:color="auto"/>
              <w:right w:val="single" w:sz="4" w:space="0" w:color="auto"/>
            </w:tcBorders>
            <w:vAlign w:val="center"/>
          </w:tcPr>
          <w:p w14:paraId="36709E10"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Единица измерения</w:t>
            </w:r>
          </w:p>
        </w:tc>
        <w:tc>
          <w:tcPr>
            <w:tcW w:w="992" w:type="dxa"/>
            <w:vMerge w:val="restart"/>
            <w:tcBorders>
              <w:top w:val="single" w:sz="4" w:space="0" w:color="auto"/>
              <w:left w:val="single" w:sz="4" w:space="0" w:color="auto"/>
              <w:right w:val="single" w:sz="4" w:space="0" w:color="auto"/>
            </w:tcBorders>
            <w:vAlign w:val="center"/>
          </w:tcPr>
          <w:p w14:paraId="196C9206" w14:textId="77777777" w:rsidR="00804D85" w:rsidRPr="00685676" w:rsidRDefault="00804D85" w:rsidP="00804D85">
            <w:pPr>
              <w:widowControl w:val="0"/>
              <w:snapToGrid w:val="0"/>
              <w:jc w:val="center"/>
              <w:textAlignment w:val="baseline"/>
              <w:rPr>
                <w:rFonts w:eastAsia="Andale Sans UI"/>
                <w:b/>
                <w:bCs/>
                <w:sz w:val="14"/>
                <w:szCs w:val="14"/>
                <w:lang w:eastAsia="ja-JP" w:bidi="fa-IR"/>
              </w:rPr>
            </w:pPr>
            <w:r w:rsidRPr="00685676">
              <w:rPr>
                <w:rFonts w:eastAsia="Andale Sans UI"/>
                <w:b/>
                <w:bCs/>
                <w:sz w:val="14"/>
                <w:szCs w:val="14"/>
                <w:lang w:eastAsia="ja-JP" w:bidi="fa-IR"/>
              </w:rPr>
              <w:t>Общее количество</w:t>
            </w:r>
          </w:p>
        </w:tc>
        <w:tc>
          <w:tcPr>
            <w:tcW w:w="992" w:type="dxa"/>
            <w:vMerge w:val="restart"/>
            <w:tcBorders>
              <w:top w:val="single" w:sz="4" w:space="0" w:color="auto"/>
              <w:left w:val="single" w:sz="4" w:space="0" w:color="auto"/>
              <w:right w:val="single" w:sz="4" w:space="0" w:color="auto"/>
            </w:tcBorders>
            <w:vAlign w:val="center"/>
          </w:tcPr>
          <w:p w14:paraId="752AAB38"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color w:val="000000"/>
                <w:sz w:val="14"/>
                <w:szCs w:val="14"/>
              </w:rPr>
              <w:t>Получатель № 1 – Санаторий «Кавказ»</w:t>
            </w:r>
          </w:p>
        </w:tc>
        <w:tc>
          <w:tcPr>
            <w:tcW w:w="992" w:type="dxa"/>
            <w:vMerge w:val="restart"/>
            <w:tcBorders>
              <w:top w:val="single" w:sz="4" w:space="0" w:color="auto"/>
              <w:left w:val="single" w:sz="4" w:space="0" w:color="auto"/>
              <w:right w:val="single" w:sz="4" w:space="0" w:color="auto"/>
            </w:tcBorders>
            <w:vAlign w:val="center"/>
          </w:tcPr>
          <w:p w14:paraId="00F788A5"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color w:val="000000"/>
                <w:sz w:val="14"/>
                <w:szCs w:val="14"/>
              </w:rPr>
              <w:t>Получатель № 2 – ЛРКЦ «Курортная больница»</w:t>
            </w:r>
          </w:p>
        </w:tc>
        <w:tc>
          <w:tcPr>
            <w:tcW w:w="993" w:type="dxa"/>
            <w:vMerge w:val="restart"/>
            <w:tcBorders>
              <w:top w:val="single" w:sz="4" w:space="0" w:color="auto"/>
              <w:left w:val="single" w:sz="4" w:space="0" w:color="auto"/>
              <w:right w:val="single" w:sz="4" w:space="0" w:color="auto"/>
            </w:tcBorders>
            <w:vAlign w:val="center"/>
          </w:tcPr>
          <w:p w14:paraId="3341DAD0"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Получатель № 3 – Санаторий «Россия»</w:t>
            </w:r>
          </w:p>
        </w:tc>
        <w:tc>
          <w:tcPr>
            <w:tcW w:w="992" w:type="dxa"/>
            <w:vMerge w:val="restart"/>
            <w:tcBorders>
              <w:top w:val="single" w:sz="4" w:space="0" w:color="auto"/>
              <w:left w:val="single" w:sz="4" w:space="0" w:color="auto"/>
              <w:right w:val="single" w:sz="4" w:space="0" w:color="auto"/>
            </w:tcBorders>
            <w:vAlign w:val="center"/>
          </w:tcPr>
          <w:p w14:paraId="0074323D" w14:textId="77777777" w:rsidR="00804D85" w:rsidRPr="00685676" w:rsidRDefault="00804D85" w:rsidP="00804D85">
            <w:pPr>
              <w:widowControl w:val="0"/>
              <w:snapToGrid w:val="0"/>
              <w:jc w:val="center"/>
              <w:textAlignment w:val="baseline"/>
              <w:rPr>
                <w:rFonts w:eastAsia="Andale Sans UI"/>
                <w:sz w:val="14"/>
                <w:szCs w:val="14"/>
                <w:lang w:eastAsia="ja-JP" w:bidi="fa-IR"/>
              </w:rPr>
            </w:pPr>
            <w:r w:rsidRPr="00685676">
              <w:rPr>
                <w:color w:val="000000"/>
                <w:sz w:val="14"/>
                <w:szCs w:val="14"/>
              </w:rPr>
              <w:t>Получатель № 4 – Санаторий им. И.М. Сеченова</w:t>
            </w:r>
          </w:p>
        </w:tc>
      </w:tr>
      <w:tr w:rsidR="00804D85" w:rsidRPr="00685676" w14:paraId="3F7BD8F3" w14:textId="77777777" w:rsidTr="00804D85">
        <w:tc>
          <w:tcPr>
            <w:tcW w:w="521" w:type="dxa"/>
            <w:vMerge/>
            <w:tcBorders>
              <w:left w:val="single" w:sz="4" w:space="0" w:color="000000"/>
              <w:bottom w:val="single" w:sz="4" w:space="0" w:color="000000"/>
              <w:right w:val="single" w:sz="4" w:space="0" w:color="000000"/>
            </w:tcBorders>
          </w:tcPr>
          <w:p w14:paraId="1F92C971" w14:textId="77777777" w:rsidR="00804D85" w:rsidRPr="00685676" w:rsidRDefault="00804D85" w:rsidP="00804D85">
            <w:pPr>
              <w:widowControl w:val="0"/>
              <w:snapToGrid w:val="0"/>
              <w:jc w:val="center"/>
              <w:textAlignment w:val="baseline"/>
              <w:rPr>
                <w:rFonts w:eastAsia="Andale Sans UI"/>
                <w:sz w:val="14"/>
                <w:szCs w:val="14"/>
                <w:lang w:eastAsia="ja-JP" w:bidi="fa-IR"/>
              </w:rPr>
            </w:pPr>
          </w:p>
        </w:tc>
        <w:tc>
          <w:tcPr>
            <w:tcW w:w="1147" w:type="dxa"/>
            <w:vMerge/>
            <w:tcBorders>
              <w:left w:val="single" w:sz="4" w:space="0" w:color="000000"/>
              <w:bottom w:val="single" w:sz="4" w:space="0" w:color="000000"/>
              <w:right w:val="single" w:sz="4" w:space="0" w:color="000000"/>
            </w:tcBorders>
          </w:tcPr>
          <w:p w14:paraId="5D46B455" w14:textId="77777777" w:rsidR="00804D85" w:rsidRPr="00685676" w:rsidRDefault="00804D85" w:rsidP="00804D85">
            <w:pPr>
              <w:widowControl w:val="0"/>
              <w:snapToGrid w:val="0"/>
              <w:jc w:val="center"/>
              <w:textAlignment w:val="baseline"/>
              <w:rPr>
                <w:rFonts w:eastAsia="Andale Sans UI"/>
                <w:sz w:val="14"/>
                <w:szCs w:val="14"/>
                <w:lang w:eastAsia="ja-JP" w:bidi="fa-IR"/>
              </w:rPr>
            </w:pPr>
          </w:p>
        </w:tc>
        <w:tc>
          <w:tcPr>
            <w:tcW w:w="1134" w:type="dxa"/>
            <w:vMerge/>
            <w:tcBorders>
              <w:left w:val="single" w:sz="4" w:space="0" w:color="000000"/>
              <w:bottom w:val="single" w:sz="4" w:space="0" w:color="000000"/>
              <w:right w:val="single" w:sz="4" w:space="0" w:color="000000"/>
            </w:tcBorders>
          </w:tcPr>
          <w:p w14:paraId="7C811397" w14:textId="77777777" w:rsidR="00804D85" w:rsidRPr="00685676" w:rsidRDefault="00804D85" w:rsidP="00804D85">
            <w:pPr>
              <w:widowControl w:val="0"/>
              <w:snapToGrid w:val="0"/>
              <w:jc w:val="center"/>
              <w:textAlignment w:val="baseline"/>
              <w:rPr>
                <w:rFonts w:eastAsia="Andale Sans UI"/>
                <w:sz w:val="14"/>
                <w:szCs w:val="14"/>
                <w:lang w:eastAsia="ja-JP" w:bidi="fa-IR"/>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ED98B93" w14:textId="77777777" w:rsidR="00804D85" w:rsidRPr="00685676" w:rsidRDefault="00804D85" w:rsidP="00804D85">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Наименование характеристики</w:t>
            </w:r>
          </w:p>
        </w:tc>
        <w:tc>
          <w:tcPr>
            <w:tcW w:w="1559" w:type="dxa"/>
            <w:tcBorders>
              <w:top w:val="single" w:sz="4" w:space="0" w:color="000000"/>
              <w:left w:val="single" w:sz="4" w:space="0" w:color="000000"/>
              <w:bottom w:val="single" w:sz="4" w:space="0" w:color="000000"/>
              <w:right w:val="single" w:sz="4" w:space="0" w:color="000000"/>
            </w:tcBorders>
            <w:vAlign w:val="center"/>
          </w:tcPr>
          <w:p w14:paraId="7ACC9330" w14:textId="77777777" w:rsidR="00804D85" w:rsidRPr="00685676" w:rsidRDefault="00804D85" w:rsidP="00804D85">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Значение характеристики</w:t>
            </w:r>
          </w:p>
        </w:tc>
        <w:tc>
          <w:tcPr>
            <w:tcW w:w="1630" w:type="dxa"/>
            <w:tcBorders>
              <w:top w:val="single" w:sz="4" w:space="0" w:color="000000"/>
              <w:left w:val="single" w:sz="4" w:space="0" w:color="000000"/>
              <w:bottom w:val="single" w:sz="4" w:space="0" w:color="000000"/>
              <w:right w:val="single" w:sz="4" w:space="0" w:color="000000"/>
            </w:tcBorders>
            <w:vAlign w:val="center"/>
          </w:tcPr>
          <w:p w14:paraId="1537A455" w14:textId="77777777" w:rsidR="00804D85" w:rsidRPr="00685676" w:rsidRDefault="00804D85" w:rsidP="00804D85">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Единица измерения характеристики</w:t>
            </w:r>
          </w:p>
        </w:tc>
        <w:tc>
          <w:tcPr>
            <w:tcW w:w="1488" w:type="dxa"/>
            <w:tcBorders>
              <w:top w:val="single" w:sz="4" w:space="0" w:color="000000"/>
              <w:left w:val="single" w:sz="4" w:space="0" w:color="000000"/>
              <w:bottom w:val="single" w:sz="4" w:space="0" w:color="000000"/>
              <w:right w:val="single" w:sz="4" w:space="0" w:color="auto"/>
            </w:tcBorders>
            <w:vAlign w:val="center"/>
          </w:tcPr>
          <w:p w14:paraId="12A80927" w14:textId="77777777" w:rsidR="00804D85" w:rsidRPr="00685676" w:rsidRDefault="00804D85" w:rsidP="00804D85">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Инструкция по заполнению характеристик в заявке</w:t>
            </w:r>
          </w:p>
        </w:tc>
        <w:tc>
          <w:tcPr>
            <w:tcW w:w="993" w:type="dxa"/>
            <w:vMerge/>
            <w:tcBorders>
              <w:left w:val="single" w:sz="4" w:space="0" w:color="auto"/>
              <w:bottom w:val="single" w:sz="4" w:space="0" w:color="auto"/>
              <w:right w:val="single" w:sz="4" w:space="0" w:color="auto"/>
            </w:tcBorders>
            <w:vAlign w:val="center"/>
          </w:tcPr>
          <w:p w14:paraId="5373E074" w14:textId="77777777" w:rsidR="00804D85" w:rsidRPr="00685676" w:rsidRDefault="00804D85" w:rsidP="00804D85">
            <w:pPr>
              <w:widowControl w:val="0"/>
              <w:snapToGrid w:val="0"/>
              <w:jc w:val="center"/>
              <w:textAlignment w:val="baseline"/>
              <w:rPr>
                <w:rFonts w:eastAsia="Andale Sans UI"/>
                <w:sz w:val="14"/>
                <w:szCs w:val="14"/>
                <w:lang w:eastAsia="ja-JP" w:bidi="fa-IR"/>
              </w:rPr>
            </w:pPr>
          </w:p>
        </w:tc>
        <w:tc>
          <w:tcPr>
            <w:tcW w:w="992" w:type="dxa"/>
            <w:vMerge/>
            <w:tcBorders>
              <w:left w:val="single" w:sz="4" w:space="0" w:color="auto"/>
              <w:bottom w:val="single" w:sz="4" w:space="0" w:color="auto"/>
              <w:right w:val="single" w:sz="4" w:space="0" w:color="auto"/>
            </w:tcBorders>
          </w:tcPr>
          <w:p w14:paraId="1F76A054" w14:textId="77777777" w:rsidR="00804D85" w:rsidRPr="00685676" w:rsidRDefault="00804D85" w:rsidP="00804D85">
            <w:pPr>
              <w:widowControl w:val="0"/>
              <w:snapToGrid w:val="0"/>
              <w:jc w:val="center"/>
              <w:textAlignment w:val="baseline"/>
              <w:rPr>
                <w:rFonts w:eastAsia="Andale Sans UI"/>
                <w:b/>
                <w:bCs/>
                <w:sz w:val="14"/>
                <w:szCs w:val="14"/>
                <w:lang w:eastAsia="ja-JP" w:bidi="fa-IR"/>
              </w:rPr>
            </w:pPr>
          </w:p>
        </w:tc>
        <w:tc>
          <w:tcPr>
            <w:tcW w:w="992" w:type="dxa"/>
            <w:vMerge/>
            <w:tcBorders>
              <w:left w:val="single" w:sz="4" w:space="0" w:color="auto"/>
              <w:bottom w:val="single" w:sz="4" w:space="0" w:color="auto"/>
              <w:right w:val="single" w:sz="4" w:space="0" w:color="auto"/>
            </w:tcBorders>
          </w:tcPr>
          <w:p w14:paraId="24F1765B" w14:textId="77777777" w:rsidR="00804D85" w:rsidRPr="00685676" w:rsidRDefault="00804D85" w:rsidP="00804D85">
            <w:pPr>
              <w:widowControl w:val="0"/>
              <w:snapToGrid w:val="0"/>
              <w:textAlignment w:val="baseline"/>
              <w:rPr>
                <w:rFonts w:eastAsia="Andale Sans UI"/>
                <w:sz w:val="14"/>
                <w:szCs w:val="14"/>
                <w:lang w:eastAsia="ja-JP" w:bidi="fa-IR"/>
              </w:rPr>
            </w:pPr>
          </w:p>
        </w:tc>
        <w:tc>
          <w:tcPr>
            <w:tcW w:w="992" w:type="dxa"/>
            <w:vMerge/>
            <w:tcBorders>
              <w:left w:val="single" w:sz="4" w:space="0" w:color="auto"/>
              <w:bottom w:val="single" w:sz="4" w:space="0" w:color="auto"/>
              <w:right w:val="single" w:sz="4" w:space="0" w:color="auto"/>
            </w:tcBorders>
          </w:tcPr>
          <w:p w14:paraId="5E56519B" w14:textId="77777777" w:rsidR="00804D85" w:rsidRPr="00685676" w:rsidRDefault="00804D85" w:rsidP="00804D85">
            <w:pPr>
              <w:widowControl w:val="0"/>
              <w:snapToGrid w:val="0"/>
              <w:textAlignment w:val="baseline"/>
              <w:rPr>
                <w:rFonts w:eastAsia="Andale Sans UI"/>
                <w:sz w:val="14"/>
                <w:szCs w:val="14"/>
                <w:lang w:eastAsia="ja-JP" w:bidi="fa-IR"/>
              </w:rPr>
            </w:pPr>
          </w:p>
        </w:tc>
        <w:tc>
          <w:tcPr>
            <w:tcW w:w="993" w:type="dxa"/>
            <w:vMerge/>
            <w:tcBorders>
              <w:left w:val="single" w:sz="4" w:space="0" w:color="auto"/>
              <w:bottom w:val="single" w:sz="4" w:space="0" w:color="auto"/>
              <w:right w:val="single" w:sz="4" w:space="0" w:color="auto"/>
            </w:tcBorders>
          </w:tcPr>
          <w:p w14:paraId="30858B44" w14:textId="77777777" w:rsidR="00804D85" w:rsidRPr="00685676" w:rsidRDefault="00804D85" w:rsidP="00804D85">
            <w:pPr>
              <w:widowControl w:val="0"/>
              <w:snapToGrid w:val="0"/>
              <w:textAlignment w:val="baseline"/>
              <w:rPr>
                <w:rFonts w:eastAsia="Andale Sans UI"/>
                <w:sz w:val="14"/>
                <w:szCs w:val="14"/>
                <w:lang w:eastAsia="ja-JP" w:bidi="fa-IR"/>
              </w:rPr>
            </w:pPr>
          </w:p>
        </w:tc>
        <w:tc>
          <w:tcPr>
            <w:tcW w:w="992" w:type="dxa"/>
            <w:vMerge/>
            <w:tcBorders>
              <w:left w:val="single" w:sz="4" w:space="0" w:color="auto"/>
              <w:bottom w:val="single" w:sz="4" w:space="0" w:color="auto"/>
              <w:right w:val="single" w:sz="4" w:space="0" w:color="auto"/>
            </w:tcBorders>
          </w:tcPr>
          <w:p w14:paraId="0E3C6F05" w14:textId="77777777" w:rsidR="00804D85" w:rsidRPr="00685676" w:rsidRDefault="00804D85" w:rsidP="00804D85">
            <w:pPr>
              <w:widowControl w:val="0"/>
              <w:snapToGrid w:val="0"/>
              <w:textAlignment w:val="baseline"/>
              <w:rPr>
                <w:rFonts w:eastAsia="Andale Sans UI"/>
                <w:sz w:val="14"/>
                <w:szCs w:val="14"/>
                <w:lang w:eastAsia="ja-JP" w:bidi="fa-IR"/>
              </w:rPr>
            </w:pPr>
          </w:p>
        </w:tc>
      </w:tr>
      <w:tr w:rsidR="00804D85" w:rsidRPr="00685676" w14:paraId="6D01E71F" w14:textId="77777777" w:rsidTr="00804D85">
        <w:trPr>
          <w:trHeight w:val="319"/>
        </w:trPr>
        <w:tc>
          <w:tcPr>
            <w:tcW w:w="521" w:type="dxa"/>
            <w:vMerge w:val="restart"/>
            <w:tcBorders>
              <w:top w:val="single" w:sz="4" w:space="0" w:color="auto"/>
              <w:left w:val="single" w:sz="4" w:space="0" w:color="auto"/>
              <w:right w:val="single" w:sz="4" w:space="0" w:color="auto"/>
            </w:tcBorders>
          </w:tcPr>
          <w:p w14:paraId="0D3EBCB8"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w:t>
            </w:r>
          </w:p>
        </w:tc>
        <w:tc>
          <w:tcPr>
            <w:tcW w:w="1147" w:type="dxa"/>
            <w:vMerge w:val="restart"/>
            <w:tcBorders>
              <w:top w:val="single" w:sz="4" w:space="0" w:color="auto"/>
              <w:left w:val="single" w:sz="4" w:space="0" w:color="auto"/>
              <w:right w:val="single" w:sz="4" w:space="0" w:color="auto"/>
            </w:tcBorders>
          </w:tcPr>
          <w:p w14:paraId="3ADA9B89" w14:textId="77777777" w:rsidR="00804D85" w:rsidRPr="00685676" w:rsidRDefault="00804D85" w:rsidP="00804D85">
            <w:pPr>
              <w:widowControl w:val="0"/>
              <w:rPr>
                <w:color w:val="000000"/>
                <w:sz w:val="14"/>
                <w:szCs w:val="14"/>
                <w:lang w:eastAsia="zh-CN" w:bidi="hi-IN"/>
              </w:rPr>
            </w:pPr>
            <w:r w:rsidRPr="00685676">
              <w:rPr>
                <w:color w:val="000000"/>
                <w:sz w:val="14"/>
                <w:szCs w:val="14"/>
                <w:lang w:eastAsia="zh-CN" w:bidi="hi-IN"/>
              </w:rPr>
              <w:t>Мясо сельскохозяйственной птицы охлажденное</w:t>
            </w:r>
          </w:p>
        </w:tc>
        <w:tc>
          <w:tcPr>
            <w:tcW w:w="1134" w:type="dxa"/>
            <w:vMerge w:val="restart"/>
            <w:tcBorders>
              <w:top w:val="single" w:sz="4" w:space="0" w:color="auto"/>
              <w:left w:val="single" w:sz="4" w:space="0" w:color="auto"/>
              <w:right w:val="single" w:sz="4" w:space="0" w:color="auto"/>
            </w:tcBorders>
          </w:tcPr>
          <w:p w14:paraId="6F8DB58D" w14:textId="77777777" w:rsidR="00804D85" w:rsidRPr="00685676" w:rsidRDefault="00804D85" w:rsidP="00804D85">
            <w:pPr>
              <w:widowControl w:val="0"/>
              <w:shd w:val="clear" w:color="auto" w:fill="FFFFFF"/>
              <w:rPr>
                <w:color w:val="000000"/>
                <w:sz w:val="14"/>
                <w:szCs w:val="14"/>
                <w:lang w:eastAsia="zh-CN" w:bidi="hi-IN"/>
              </w:rPr>
            </w:pPr>
            <w:r w:rsidRPr="00685676">
              <w:rPr>
                <w:color w:val="000000"/>
                <w:sz w:val="14"/>
                <w:szCs w:val="14"/>
                <w:lang w:eastAsia="zh-CN" w:bidi="hi-IN"/>
              </w:rPr>
              <w:t>10.12.10.000-00000005</w:t>
            </w:r>
          </w:p>
        </w:tc>
        <w:tc>
          <w:tcPr>
            <w:tcW w:w="1701" w:type="dxa"/>
            <w:tcBorders>
              <w:top w:val="single" w:sz="4" w:space="0" w:color="auto"/>
              <w:left w:val="single" w:sz="4" w:space="0" w:color="auto"/>
              <w:bottom w:val="single" w:sz="4" w:space="0" w:color="auto"/>
              <w:right w:val="single" w:sz="4" w:space="0" w:color="auto"/>
            </w:tcBorders>
            <w:vAlign w:val="center"/>
          </w:tcPr>
          <w:p w14:paraId="2A7AD9CF" w14:textId="77777777" w:rsidR="00804D85" w:rsidRPr="00685676" w:rsidRDefault="00804D85" w:rsidP="00804D85">
            <w:pPr>
              <w:widowControl w:val="0"/>
              <w:rPr>
                <w:color w:val="000000" w:themeColor="text1"/>
                <w:sz w:val="14"/>
                <w:szCs w:val="14"/>
              </w:rPr>
            </w:pPr>
            <w:r w:rsidRPr="00685676">
              <w:rPr>
                <w:color w:val="000000" w:themeColor="text1"/>
                <w:sz w:val="14"/>
                <w:szCs w:val="14"/>
              </w:rPr>
              <w:t>Наименование мяса птицы</w:t>
            </w:r>
          </w:p>
        </w:tc>
        <w:tc>
          <w:tcPr>
            <w:tcW w:w="1559" w:type="dxa"/>
            <w:tcBorders>
              <w:top w:val="single" w:sz="4" w:space="0" w:color="auto"/>
              <w:left w:val="single" w:sz="4" w:space="0" w:color="auto"/>
              <w:bottom w:val="single" w:sz="4" w:space="0" w:color="auto"/>
              <w:right w:val="single" w:sz="4" w:space="0" w:color="auto"/>
            </w:tcBorders>
            <w:vAlign w:val="center"/>
          </w:tcPr>
          <w:p w14:paraId="4602B024" w14:textId="77777777" w:rsidR="00804D85" w:rsidRPr="00685676" w:rsidRDefault="00804D85" w:rsidP="00804D85">
            <w:pPr>
              <w:widowControl w:val="0"/>
              <w:rPr>
                <w:color w:val="000000" w:themeColor="text1"/>
                <w:sz w:val="14"/>
                <w:szCs w:val="14"/>
              </w:rPr>
            </w:pPr>
            <w:r w:rsidRPr="00685676">
              <w:rPr>
                <w:color w:val="000000" w:themeColor="text1"/>
                <w:sz w:val="14"/>
                <w:szCs w:val="14"/>
              </w:rPr>
              <w:t>Цыплята-бройлеры</w:t>
            </w:r>
          </w:p>
        </w:tc>
        <w:tc>
          <w:tcPr>
            <w:tcW w:w="1630" w:type="dxa"/>
            <w:tcBorders>
              <w:top w:val="single" w:sz="4" w:space="0" w:color="auto"/>
              <w:left w:val="single" w:sz="4" w:space="0" w:color="auto"/>
              <w:bottom w:val="single" w:sz="4" w:space="0" w:color="auto"/>
              <w:right w:val="single" w:sz="4" w:space="0" w:color="auto"/>
            </w:tcBorders>
            <w:vAlign w:val="center"/>
          </w:tcPr>
          <w:p w14:paraId="702C3C07"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6C07C869"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val="restart"/>
            <w:tcBorders>
              <w:top w:val="single" w:sz="4" w:space="0" w:color="auto"/>
              <w:left w:val="single" w:sz="4" w:space="0" w:color="auto"/>
              <w:right w:val="single" w:sz="4" w:space="0" w:color="auto"/>
            </w:tcBorders>
          </w:tcPr>
          <w:p w14:paraId="01A04555" w14:textId="77777777" w:rsidR="00804D85" w:rsidRPr="00685676" w:rsidRDefault="00804D85" w:rsidP="00804D85">
            <w:pPr>
              <w:widowControl w:val="0"/>
              <w:rPr>
                <w:color w:val="000000"/>
                <w:sz w:val="14"/>
                <w:szCs w:val="14"/>
                <w:lang w:eastAsia="zh-CN" w:bidi="hi-IN"/>
              </w:rPr>
            </w:pPr>
            <w:r w:rsidRPr="00685676">
              <w:rPr>
                <w:color w:val="000000"/>
                <w:sz w:val="14"/>
                <w:szCs w:val="14"/>
                <w:lang w:eastAsia="zh-CN" w:bidi="hi-IN"/>
              </w:rPr>
              <w:t>Килограмм</w:t>
            </w:r>
          </w:p>
        </w:tc>
        <w:tc>
          <w:tcPr>
            <w:tcW w:w="992" w:type="dxa"/>
            <w:vMerge w:val="restart"/>
            <w:tcBorders>
              <w:top w:val="single" w:sz="4" w:space="0" w:color="auto"/>
              <w:left w:val="single" w:sz="4" w:space="0" w:color="auto"/>
              <w:right w:val="single" w:sz="4" w:space="0" w:color="auto"/>
            </w:tcBorders>
          </w:tcPr>
          <w:p w14:paraId="7C90719E" w14:textId="77777777" w:rsidR="00804D85" w:rsidRPr="00685676" w:rsidRDefault="00804D85" w:rsidP="00804D85">
            <w:pPr>
              <w:widowControl w:val="0"/>
              <w:rPr>
                <w:b/>
                <w:bCs/>
                <w:color w:val="000000"/>
                <w:sz w:val="14"/>
                <w:szCs w:val="14"/>
                <w:lang w:eastAsia="zh-CN" w:bidi="hi-IN"/>
              </w:rPr>
            </w:pPr>
            <w:r>
              <w:rPr>
                <w:b/>
                <w:bCs/>
                <w:color w:val="000000"/>
                <w:sz w:val="14"/>
                <w:szCs w:val="14"/>
                <w:lang w:eastAsia="zh-CN" w:bidi="hi-IN"/>
              </w:rPr>
              <w:t>808,50</w:t>
            </w:r>
          </w:p>
        </w:tc>
        <w:tc>
          <w:tcPr>
            <w:tcW w:w="992" w:type="dxa"/>
            <w:vMerge w:val="restart"/>
            <w:tcBorders>
              <w:top w:val="single" w:sz="4" w:space="0" w:color="auto"/>
              <w:left w:val="single" w:sz="4" w:space="0" w:color="auto"/>
              <w:right w:val="single" w:sz="4" w:space="0" w:color="auto"/>
            </w:tcBorders>
          </w:tcPr>
          <w:p w14:paraId="4C63ACE4"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50,0</w:t>
            </w:r>
          </w:p>
        </w:tc>
        <w:tc>
          <w:tcPr>
            <w:tcW w:w="992" w:type="dxa"/>
            <w:vMerge w:val="restart"/>
            <w:tcBorders>
              <w:top w:val="single" w:sz="4" w:space="0" w:color="auto"/>
              <w:left w:val="single" w:sz="4" w:space="0" w:color="auto"/>
              <w:right w:val="single" w:sz="4" w:space="0" w:color="auto"/>
            </w:tcBorders>
          </w:tcPr>
          <w:p w14:paraId="26EC7AD3"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158,5</w:t>
            </w:r>
          </w:p>
        </w:tc>
        <w:tc>
          <w:tcPr>
            <w:tcW w:w="993" w:type="dxa"/>
            <w:vMerge w:val="restart"/>
            <w:tcBorders>
              <w:top w:val="single" w:sz="4" w:space="0" w:color="auto"/>
              <w:left w:val="single" w:sz="4" w:space="0" w:color="auto"/>
              <w:right w:val="single" w:sz="4" w:space="0" w:color="auto"/>
            </w:tcBorders>
          </w:tcPr>
          <w:p w14:paraId="5930BBE1"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0</w:t>
            </w:r>
          </w:p>
        </w:tc>
        <w:tc>
          <w:tcPr>
            <w:tcW w:w="992" w:type="dxa"/>
            <w:vMerge w:val="restart"/>
            <w:tcBorders>
              <w:top w:val="single" w:sz="4" w:space="0" w:color="auto"/>
              <w:left w:val="single" w:sz="4" w:space="0" w:color="auto"/>
              <w:right w:val="single" w:sz="4" w:space="0" w:color="auto"/>
            </w:tcBorders>
          </w:tcPr>
          <w:p w14:paraId="3DA48EAA"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600,0</w:t>
            </w:r>
          </w:p>
        </w:tc>
      </w:tr>
      <w:tr w:rsidR="00804D85" w:rsidRPr="00685676" w14:paraId="2E7E4D92" w14:textId="77777777" w:rsidTr="00804D85">
        <w:trPr>
          <w:trHeight w:val="319"/>
        </w:trPr>
        <w:tc>
          <w:tcPr>
            <w:tcW w:w="521" w:type="dxa"/>
            <w:vMerge/>
            <w:tcBorders>
              <w:left w:val="single" w:sz="4" w:space="0" w:color="auto"/>
              <w:right w:val="single" w:sz="4" w:space="0" w:color="auto"/>
            </w:tcBorders>
          </w:tcPr>
          <w:p w14:paraId="7D0C8885"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64DE44AF"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3DFDDCD8"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4F0E1A31" w14:textId="77777777" w:rsidR="00804D85" w:rsidRPr="00685676" w:rsidRDefault="00804D85" w:rsidP="00804D85">
            <w:pPr>
              <w:widowControl w:val="0"/>
              <w:rPr>
                <w:color w:val="000000" w:themeColor="text1"/>
                <w:sz w:val="14"/>
                <w:szCs w:val="14"/>
              </w:rPr>
            </w:pPr>
            <w:r w:rsidRPr="00685676">
              <w:rPr>
                <w:color w:val="000000" w:themeColor="text1"/>
                <w:sz w:val="14"/>
                <w:szCs w:val="14"/>
              </w:rPr>
              <w:t>Вид мяса по способу разделки</w:t>
            </w:r>
          </w:p>
        </w:tc>
        <w:tc>
          <w:tcPr>
            <w:tcW w:w="1559" w:type="dxa"/>
            <w:tcBorders>
              <w:top w:val="single" w:sz="4" w:space="0" w:color="auto"/>
              <w:left w:val="single" w:sz="4" w:space="0" w:color="auto"/>
              <w:bottom w:val="single" w:sz="4" w:space="0" w:color="auto"/>
              <w:right w:val="single" w:sz="4" w:space="0" w:color="auto"/>
            </w:tcBorders>
            <w:vAlign w:val="center"/>
          </w:tcPr>
          <w:p w14:paraId="6B0FADD4" w14:textId="77777777" w:rsidR="00804D85" w:rsidRPr="00685676" w:rsidRDefault="00804D85" w:rsidP="00804D85">
            <w:pPr>
              <w:widowControl w:val="0"/>
              <w:rPr>
                <w:color w:val="000000" w:themeColor="text1"/>
                <w:sz w:val="14"/>
                <w:szCs w:val="14"/>
              </w:rPr>
            </w:pPr>
            <w:r w:rsidRPr="00685676">
              <w:rPr>
                <w:color w:val="000000" w:themeColor="text1"/>
                <w:sz w:val="14"/>
                <w:szCs w:val="14"/>
              </w:rPr>
              <w:t>Тушка</w:t>
            </w:r>
          </w:p>
        </w:tc>
        <w:tc>
          <w:tcPr>
            <w:tcW w:w="1630" w:type="dxa"/>
            <w:tcBorders>
              <w:top w:val="single" w:sz="4" w:space="0" w:color="auto"/>
              <w:left w:val="single" w:sz="4" w:space="0" w:color="auto"/>
              <w:bottom w:val="single" w:sz="4" w:space="0" w:color="auto"/>
              <w:right w:val="single" w:sz="4" w:space="0" w:color="auto"/>
            </w:tcBorders>
            <w:vAlign w:val="center"/>
          </w:tcPr>
          <w:p w14:paraId="538C8AA9"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51B05DEB"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760FE91E"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B6F218D"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51670F97"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9CDE6DF"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6B1F031A"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1FC6F3A9" w14:textId="77777777" w:rsidR="00804D85" w:rsidRPr="00685676" w:rsidRDefault="00804D85" w:rsidP="00804D85">
            <w:pPr>
              <w:widowControl w:val="0"/>
              <w:rPr>
                <w:color w:val="000000"/>
                <w:sz w:val="14"/>
                <w:szCs w:val="14"/>
                <w:lang w:eastAsia="zh-CN" w:bidi="hi-IN"/>
              </w:rPr>
            </w:pPr>
          </w:p>
        </w:tc>
      </w:tr>
      <w:tr w:rsidR="00804D85" w:rsidRPr="00685676" w14:paraId="74081C6F" w14:textId="77777777" w:rsidTr="00804D85">
        <w:trPr>
          <w:trHeight w:val="319"/>
        </w:trPr>
        <w:tc>
          <w:tcPr>
            <w:tcW w:w="521" w:type="dxa"/>
            <w:vMerge/>
            <w:tcBorders>
              <w:left w:val="single" w:sz="4" w:space="0" w:color="auto"/>
              <w:right w:val="single" w:sz="4" w:space="0" w:color="auto"/>
            </w:tcBorders>
          </w:tcPr>
          <w:p w14:paraId="3E72B634"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51C4AC66"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0116B826"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5FA33D47"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Сорт тушки</w:t>
            </w:r>
          </w:p>
        </w:tc>
        <w:tc>
          <w:tcPr>
            <w:tcW w:w="1559" w:type="dxa"/>
            <w:tcBorders>
              <w:top w:val="single" w:sz="4" w:space="0" w:color="auto"/>
              <w:left w:val="single" w:sz="4" w:space="0" w:color="auto"/>
              <w:bottom w:val="single" w:sz="4" w:space="0" w:color="auto"/>
              <w:right w:val="single" w:sz="4" w:space="0" w:color="auto"/>
            </w:tcBorders>
            <w:vAlign w:val="center"/>
          </w:tcPr>
          <w:p w14:paraId="1472C4D5" w14:textId="77777777" w:rsidR="00804D85" w:rsidRPr="00685676" w:rsidRDefault="00804D85" w:rsidP="00804D85">
            <w:pPr>
              <w:widowControl w:val="0"/>
              <w:rPr>
                <w:color w:val="000000" w:themeColor="text1"/>
                <w:sz w:val="14"/>
                <w:szCs w:val="14"/>
              </w:rPr>
            </w:pPr>
            <w:r w:rsidRPr="00685676">
              <w:rPr>
                <w:color w:val="000000" w:themeColor="text1"/>
                <w:sz w:val="14"/>
                <w:szCs w:val="14"/>
              </w:rPr>
              <w:t>Первый</w:t>
            </w:r>
          </w:p>
        </w:tc>
        <w:tc>
          <w:tcPr>
            <w:tcW w:w="1630" w:type="dxa"/>
            <w:tcBorders>
              <w:top w:val="single" w:sz="4" w:space="0" w:color="auto"/>
              <w:left w:val="single" w:sz="4" w:space="0" w:color="auto"/>
              <w:bottom w:val="single" w:sz="4" w:space="0" w:color="auto"/>
              <w:right w:val="single" w:sz="4" w:space="0" w:color="auto"/>
            </w:tcBorders>
            <w:vAlign w:val="center"/>
          </w:tcPr>
          <w:p w14:paraId="11F5DDDF"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204D7A39"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575697C0"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0087FAF"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51173BBC"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035B6900"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64D7E656"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9AC5A11" w14:textId="77777777" w:rsidR="00804D85" w:rsidRPr="00685676" w:rsidRDefault="00804D85" w:rsidP="00804D85">
            <w:pPr>
              <w:widowControl w:val="0"/>
              <w:rPr>
                <w:color w:val="000000"/>
                <w:sz w:val="14"/>
                <w:szCs w:val="14"/>
                <w:lang w:eastAsia="zh-CN" w:bidi="hi-IN"/>
              </w:rPr>
            </w:pPr>
          </w:p>
        </w:tc>
      </w:tr>
      <w:tr w:rsidR="00804D85" w:rsidRPr="00685676" w14:paraId="1365CAD5" w14:textId="77777777" w:rsidTr="00804D85">
        <w:trPr>
          <w:trHeight w:val="319"/>
        </w:trPr>
        <w:tc>
          <w:tcPr>
            <w:tcW w:w="521" w:type="dxa"/>
            <w:vMerge/>
            <w:tcBorders>
              <w:left w:val="single" w:sz="4" w:space="0" w:color="auto"/>
              <w:right w:val="single" w:sz="4" w:space="0" w:color="auto"/>
            </w:tcBorders>
          </w:tcPr>
          <w:p w14:paraId="7637BB7E"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5320C3A3"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2AFE2F97" w14:textId="77777777" w:rsidR="00804D85" w:rsidRPr="00685676" w:rsidRDefault="00804D85" w:rsidP="00804D85">
            <w:pPr>
              <w:widowControl w:val="0"/>
              <w:shd w:val="clear" w:color="auto" w:fill="FFFFFF"/>
              <w:rPr>
                <w:color w:val="000000"/>
                <w:sz w:val="14"/>
                <w:szCs w:val="14"/>
                <w:lang w:eastAsia="zh-CN" w:bidi="hi-IN"/>
              </w:rPr>
            </w:pPr>
          </w:p>
        </w:tc>
        <w:tc>
          <w:tcPr>
            <w:tcW w:w="6378" w:type="dxa"/>
            <w:gridSpan w:val="4"/>
            <w:tcBorders>
              <w:top w:val="single" w:sz="4" w:space="0" w:color="auto"/>
              <w:left w:val="single" w:sz="4" w:space="0" w:color="auto"/>
              <w:bottom w:val="single" w:sz="4" w:space="0" w:color="auto"/>
              <w:right w:val="single" w:sz="4" w:space="0" w:color="auto"/>
            </w:tcBorders>
            <w:vAlign w:val="center"/>
          </w:tcPr>
          <w:p w14:paraId="7474727E"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Дополнительные </w:t>
            </w:r>
            <w:proofErr w:type="gramStart"/>
            <w:r w:rsidRPr="00685676">
              <w:rPr>
                <w:color w:val="000000" w:themeColor="text1"/>
                <w:sz w:val="14"/>
                <w:szCs w:val="14"/>
              </w:rPr>
              <w:t>характеристики:*</w:t>
            </w:r>
            <w:proofErr w:type="gramEnd"/>
          </w:p>
        </w:tc>
        <w:tc>
          <w:tcPr>
            <w:tcW w:w="993" w:type="dxa"/>
            <w:vMerge/>
            <w:tcBorders>
              <w:left w:val="single" w:sz="4" w:space="0" w:color="auto"/>
              <w:right w:val="single" w:sz="4" w:space="0" w:color="auto"/>
            </w:tcBorders>
          </w:tcPr>
          <w:p w14:paraId="32594648"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25EA1166"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1FAA3658"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FF3A1F6"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20994BF6"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403DDEE" w14:textId="77777777" w:rsidR="00804D85" w:rsidRPr="00685676" w:rsidRDefault="00804D85" w:rsidP="00804D85">
            <w:pPr>
              <w:widowControl w:val="0"/>
              <w:rPr>
                <w:color w:val="000000"/>
                <w:sz w:val="14"/>
                <w:szCs w:val="14"/>
                <w:lang w:eastAsia="zh-CN" w:bidi="hi-IN"/>
              </w:rPr>
            </w:pPr>
          </w:p>
        </w:tc>
      </w:tr>
      <w:tr w:rsidR="00804D85" w:rsidRPr="00685676" w14:paraId="0E6BAB4E" w14:textId="77777777" w:rsidTr="00804D85">
        <w:trPr>
          <w:trHeight w:val="319"/>
        </w:trPr>
        <w:tc>
          <w:tcPr>
            <w:tcW w:w="521" w:type="dxa"/>
            <w:vMerge/>
            <w:tcBorders>
              <w:left w:val="single" w:sz="4" w:space="0" w:color="auto"/>
              <w:right w:val="single" w:sz="4" w:space="0" w:color="auto"/>
            </w:tcBorders>
          </w:tcPr>
          <w:p w14:paraId="4322F8EA"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2FB3F0F1"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252F0F6A"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96F2263" w14:textId="77777777" w:rsidR="00804D85" w:rsidRPr="00685676" w:rsidRDefault="00804D85" w:rsidP="00804D85">
            <w:pPr>
              <w:widowControl w:val="0"/>
              <w:rPr>
                <w:color w:val="000000" w:themeColor="text1"/>
                <w:sz w:val="14"/>
                <w:szCs w:val="14"/>
              </w:rPr>
            </w:pPr>
            <w:r w:rsidRPr="00685676">
              <w:rPr>
                <w:color w:val="000000" w:themeColor="text1"/>
                <w:sz w:val="14"/>
                <w:szCs w:val="14"/>
              </w:rPr>
              <w:t>Масса нетто продукта в транспортной таре ≥ 10 кг</w:t>
            </w:r>
          </w:p>
        </w:tc>
        <w:tc>
          <w:tcPr>
            <w:tcW w:w="1559" w:type="dxa"/>
            <w:tcBorders>
              <w:top w:val="single" w:sz="4" w:space="0" w:color="auto"/>
              <w:left w:val="single" w:sz="4" w:space="0" w:color="auto"/>
              <w:bottom w:val="single" w:sz="4" w:space="0" w:color="auto"/>
              <w:right w:val="single" w:sz="4" w:space="0" w:color="auto"/>
            </w:tcBorders>
          </w:tcPr>
          <w:p w14:paraId="5786F160"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Соответствие</w:t>
            </w:r>
          </w:p>
        </w:tc>
        <w:tc>
          <w:tcPr>
            <w:tcW w:w="1630" w:type="dxa"/>
            <w:tcBorders>
              <w:top w:val="single" w:sz="4" w:space="0" w:color="auto"/>
              <w:left w:val="single" w:sz="4" w:space="0" w:color="auto"/>
              <w:bottom w:val="single" w:sz="4" w:space="0" w:color="auto"/>
              <w:right w:val="single" w:sz="4" w:space="0" w:color="auto"/>
            </w:tcBorders>
          </w:tcPr>
          <w:p w14:paraId="6EE6DFAA"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tcPr>
          <w:p w14:paraId="2A1F7D43"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15153A99"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6A75CF74"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44A4871B"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6DFFB36"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09B52FBF"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06F55FDF" w14:textId="77777777" w:rsidR="00804D85" w:rsidRPr="00685676" w:rsidRDefault="00804D85" w:rsidP="00804D85">
            <w:pPr>
              <w:widowControl w:val="0"/>
              <w:rPr>
                <w:color w:val="000000"/>
                <w:sz w:val="14"/>
                <w:szCs w:val="14"/>
                <w:lang w:eastAsia="zh-CN" w:bidi="hi-IN"/>
              </w:rPr>
            </w:pPr>
          </w:p>
        </w:tc>
      </w:tr>
      <w:tr w:rsidR="00804D85" w:rsidRPr="00685676" w14:paraId="44E3631A" w14:textId="77777777" w:rsidTr="00804D85">
        <w:trPr>
          <w:trHeight w:val="319"/>
        </w:trPr>
        <w:tc>
          <w:tcPr>
            <w:tcW w:w="521" w:type="dxa"/>
            <w:vMerge/>
            <w:tcBorders>
              <w:left w:val="single" w:sz="4" w:space="0" w:color="auto"/>
              <w:right w:val="single" w:sz="4" w:space="0" w:color="auto"/>
            </w:tcBorders>
          </w:tcPr>
          <w:p w14:paraId="53979924"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79DAD0B1"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5A85159A"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3E9AA62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Вес тушки в пределах ≥ 1,2 кг и ≤ 1,5 кг.  в индивидуальной упаковке</w:t>
            </w:r>
          </w:p>
        </w:tc>
        <w:tc>
          <w:tcPr>
            <w:tcW w:w="1559" w:type="dxa"/>
            <w:tcBorders>
              <w:top w:val="single" w:sz="4" w:space="0" w:color="auto"/>
              <w:left w:val="single" w:sz="4" w:space="0" w:color="auto"/>
              <w:bottom w:val="single" w:sz="4" w:space="0" w:color="auto"/>
              <w:right w:val="single" w:sz="4" w:space="0" w:color="auto"/>
            </w:tcBorders>
          </w:tcPr>
          <w:p w14:paraId="4DE55E57"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Соответствие</w:t>
            </w:r>
          </w:p>
        </w:tc>
        <w:tc>
          <w:tcPr>
            <w:tcW w:w="1630" w:type="dxa"/>
            <w:tcBorders>
              <w:top w:val="single" w:sz="4" w:space="0" w:color="auto"/>
              <w:left w:val="single" w:sz="4" w:space="0" w:color="auto"/>
              <w:bottom w:val="single" w:sz="4" w:space="0" w:color="auto"/>
              <w:right w:val="single" w:sz="4" w:space="0" w:color="auto"/>
            </w:tcBorders>
          </w:tcPr>
          <w:p w14:paraId="73611B93"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tcPr>
          <w:p w14:paraId="6F6BCCC9"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159C3AED"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258D4BF9"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38A859F0"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2D8F14CB"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651D89F5"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9427085" w14:textId="77777777" w:rsidR="00804D85" w:rsidRPr="00685676" w:rsidRDefault="00804D85" w:rsidP="00804D85">
            <w:pPr>
              <w:widowControl w:val="0"/>
              <w:rPr>
                <w:color w:val="000000"/>
                <w:sz w:val="14"/>
                <w:szCs w:val="14"/>
                <w:lang w:eastAsia="zh-CN" w:bidi="hi-IN"/>
              </w:rPr>
            </w:pPr>
          </w:p>
        </w:tc>
      </w:tr>
      <w:tr w:rsidR="00804D85" w:rsidRPr="00685676" w14:paraId="0825C072" w14:textId="77777777" w:rsidTr="00804D85">
        <w:trPr>
          <w:trHeight w:val="319"/>
        </w:trPr>
        <w:tc>
          <w:tcPr>
            <w:tcW w:w="521" w:type="dxa"/>
            <w:vMerge/>
            <w:tcBorders>
              <w:left w:val="single" w:sz="4" w:space="0" w:color="auto"/>
              <w:right w:val="single" w:sz="4" w:space="0" w:color="auto"/>
            </w:tcBorders>
          </w:tcPr>
          <w:p w14:paraId="625DAC8B"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3EB13101"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2EB1CB68"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75D518A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Продукция соответствует требованиям ТР ТС 021/2011 «О безопасности пищевой продукции», ТР ТС 022/2011 «Пищевая продукция в части ее маркировки», ТР ТС 005/2011 «О безопасности упаковки», ГОСТ 31962-2013</w:t>
            </w:r>
          </w:p>
        </w:tc>
        <w:tc>
          <w:tcPr>
            <w:tcW w:w="1559" w:type="dxa"/>
            <w:tcBorders>
              <w:top w:val="single" w:sz="4" w:space="0" w:color="auto"/>
              <w:left w:val="single" w:sz="4" w:space="0" w:color="auto"/>
              <w:bottom w:val="single" w:sz="4" w:space="0" w:color="auto"/>
              <w:right w:val="single" w:sz="4" w:space="0" w:color="auto"/>
            </w:tcBorders>
          </w:tcPr>
          <w:p w14:paraId="0B202154"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Соответствие</w:t>
            </w:r>
          </w:p>
        </w:tc>
        <w:tc>
          <w:tcPr>
            <w:tcW w:w="1630" w:type="dxa"/>
            <w:tcBorders>
              <w:top w:val="single" w:sz="4" w:space="0" w:color="auto"/>
              <w:left w:val="single" w:sz="4" w:space="0" w:color="auto"/>
              <w:bottom w:val="single" w:sz="4" w:space="0" w:color="auto"/>
              <w:right w:val="single" w:sz="4" w:space="0" w:color="auto"/>
            </w:tcBorders>
          </w:tcPr>
          <w:p w14:paraId="6AAB58D2"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tcPr>
          <w:p w14:paraId="4A7B712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7CB14247"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7489ED2"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7801B008"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3CB29A0"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5408CFBE"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1168629" w14:textId="77777777" w:rsidR="00804D85" w:rsidRPr="00685676" w:rsidRDefault="00804D85" w:rsidP="00804D85">
            <w:pPr>
              <w:widowControl w:val="0"/>
              <w:rPr>
                <w:color w:val="000000"/>
                <w:sz w:val="14"/>
                <w:szCs w:val="14"/>
                <w:lang w:eastAsia="zh-CN" w:bidi="hi-IN"/>
              </w:rPr>
            </w:pPr>
          </w:p>
        </w:tc>
      </w:tr>
      <w:tr w:rsidR="00804D85" w:rsidRPr="00685676" w14:paraId="5AD01688" w14:textId="77777777" w:rsidTr="00804D85">
        <w:trPr>
          <w:trHeight w:val="319"/>
        </w:trPr>
        <w:tc>
          <w:tcPr>
            <w:tcW w:w="521" w:type="dxa"/>
            <w:vMerge/>
            <w:tcBorders>
              <w:left w:val="single" w:sz="4" w:space="0" w:color="auto"/>
              <w:bottom w:val="single" w:sz="4" w:space="0" w:color="auto"/>
              <w:right w:val="single" w:sz="4" w:space="0" w:color="auto"/>
            </w:tcBorders>
          </w:tcPr>
          <w:p w14:paraId="2B54781C"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bottom w:val="single" w:sz="4" w:space="0" w:color="auto"/>
              <w:right w:val="single" w:sz="4" w:space="0" w:color="auto"/>
            </w:tcBorders>
          </w:tcPr>
          <w:p w14:paraId="62908178"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bottom w:val="single" w:sz="4" w:space="0" w:color="auto"/>
              <w:right w:val="single" w:sz="4" w:space="0" w:color="auto"/>
            </w:tcBorders>
          </w:tcPr>
          <w:p w14:paraId="5CC3B461"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5AEBDAA2" w14:textId="77777777" w:rsidR="00804D85" w:rsidRPr="00685676" w:rsidRDefault="00804D85" w:rsidP="00804D85">
            <w:pPr>
              <w:widowControl w:val="0"/>
              <w:rPr>
                <w:color w:val="000000" w:themeColor="text1"/>
                <w:sz w:val="14"/>
                <w:szCs w:val="14"/>
              </w:rPr>
            </w:pPr>
            <w:r w:rsidRPr="00685676">
              <w:rPr>
                <w:color w:val="000000" w:themeColor="text1"/>
                <w:sz w:val="14"/>
                <w:szCs w:val="14"/>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252F5A2F"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≥4 </w:t>
            </w:r>
          </w:p>
        </w:tc>
        <w:tc>
          <w:tcPr>
            <w:tcW w:w="1630" w:type="dxa"/>
            <w:tcBorders>
              <w:top w:val="single" w:sz="4" w:space="0" w:color="auto"/>
              <w:left w:val="single" w:sz="4" w:space="0" w:color="auto"/>
              <w:bottom w:val="single" w:sz="4" w:space="0" w:color="auto"/>
              <w:right w:val="single" w:sz="4" w:space="0" w:color="auto"/>
            </w:tcBorders>
            <w:vAlign w:val="center"/>
          </w:tcPr>
          <w:p w14:paraId="24A3950B" w14:textId="77777777" w:rsidR="00804D85" w:rsidRPr="00685676" w:rsidRDefault="00804D85" w:rsidP="00804D85">
            <w:pPr>
              <w:widowControl w:val="0"/>
              <w:rPr>
                <w:rFonts w:eastAsia="Lucida Sans Unicode"/>
                <w:bCs/>
                <w:color w:val="000000"/>
                <w:sz w:val="14"/>
                <w:szCs w:val="14"/>
                <w:lang w:eastAsia="zh-CN" w:bidi="hi-IN"/>
              </w:rPr>
            </w:pPr>
            <w:r>
              <w:rPr>
                <w:rFonts w:eastAsia="Lucida Sans Unicode"/>
                <w:bCs/>
                <w:color w:val="000000"/>
                <w:sz w:val="14"/>
                <w:szCs w:val="14"/>
                <w:lang w:eastAsia="zh-CN" w:bidi="hi-IN"/>
              </w:rPr>
              <w:t>суток</w:t>
            </w:r>
          </w:p>
        </w:tc>
        <w:tc>
          <w:tcPr>
            <w:tcW w:w="1488" w:type="dxa"/>
            <w:tcBorders>
              <w:top w:val="single" w:sz="4" w:space="0" w:color="auto"/>
              <w:left w:val="single" w:sz="4" w:space="0" w:color="auto"/>
              <w:bottom w:val="single" w:sz="4" w:space="0" w:color="auto"/>
              <w:right w:val="single" w:sz="4" w:space="0" w:color="auto"/>
            </w:tcBorders>
            <w:vAlign w:val="center"/>
          </w:tcPr>
          <w:p w14:paraId="329983E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bottom w:val="single" w:sz="4" w:space="0" w:color="auto"/>
              <w:right w:val="single" w:sz="4" w:space="0" w:color="auto"/>
            </w:tcBorders>
          </w:tcPr>
          <w:p w14:paraId="46667555"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63B02919"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7825A182"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56B1FAFA"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bottom w:val="single" w:sz="4" w:space="0" w:color="auto"/>
              <w:right w:val="single" w:sz="4" w:space="0" w:color="auto"/>
            </w:tcBorders>
          </w:tcPr>
          <w:p w14:paraId="04F62151"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7168C164" w14:textId="77777777" w:rsidR="00804D85" w:rsidRPr="00685676" w:rsidRDefault="00804D85" w:rsidP="00804D85">
            <w:pPr>
              <w:widowControl w:val="0"/>
              <w:rPr>
                <w:color w:val="000000"/>
                <w:sz w:val="14"/>
                <w:szCs w:val="14"/>
                <w:lang w:eastAsia="zh-CN" w:bidi="hi-IN"/>
              </w:rPr>
            </w:pPr>
          </w:p>
        </w:tc>
      </w:tr>
      <w:tr w:rsidR="00804D85" w:rsidRPr="00685676" w14:paraId="0D9BE2F3" w14:textId="77777777" w:rsidTr="00804D85">
        <w:trPr>
          <w:trHeight w:val="319"/>
        </w:trPr>
        <w:tc>
          <w:tcPr>
            <w:tcW w:w="521" w:type="dxa"/>
            <w:vMerge w:val="restart"/>
            <w:tcBorders>
              <w:top w:val="single" w:sz="4" w:space="0" w:color="auto"/>
              <w:left w:val="single" w:sz="4" w:space="0" w:color="auto"/>
              <w:right w:val="single" w:sz="4" w:space="0" w:color="auto"/>
            </w:tcBorders>
          </w:tcPr>
          <w:p w14:paraId="7BFD4D53"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2</w:t>
            </w:r>
          </w:p>
        </w:tc>
        <w:tc>
          <w:tcPr>
            <w:tcW w:w="1147" w:type="dxa"/>
            <w:vMerge w:val="restart"/>
            <w:tcBorders>
              <w:top w:val="single" w:sz="4" w:space="0" w:color="auto"/>
              <w:left w:val="single" w:sz="4" w:space="0" w:color="auto"/>
              <w:right w:val="single" w:sz="4" w:space="0" w:color="auto"/>
            </w:tcBorders>
          </w:tcPr>
          <w:p w14:paraId="3F8C54E6" w14:textId="77777777" w:rsidR="00804D85" w:rsidRPr="00685676" w:rsidRDefault="00804D85" w:rsidP="00804D85">
            <w:pPr>
              <w:widowControl w:val="0"/>
              <w:rPr>
                <w:color w:val="000000"/>
                <w:sz w:val="14"/>
                <w:szCs w:val="14"/>
                <w:lang w:eastAsia="zh-CN" w:bidi="hi-IN"/>
              </w:rPr>
            </w:pPr>
            <w:r w:rsidRPr="00685676">
              <w:rPr>
                <w:color w:val="000000"/>
                <w:sz w:val="14"/>
                <w:szCs w:val="14"/>
                <w:lang w:eastAsia="zh-CN" w:bidi="hi-IN"/>
              </w:rPr>
              <w:t>Мясо сельскохозяйственной птицы охлажденное</w:t>
            </w:r>
          </w:p>
        </w:tc>
        <w:tc>
          <w:tcPr>
            <w:tcW w:w="1134" w:type="dxa"/>
            <w:vMerge w:val="restart"/>
            <w:tcBorders>
              <w:top w:val="single" w:sz="4" w:space="0" w:color="auto"/>
              <w:left w:val="single" w:sz="4" w:space="0" w:color="auto"/>
              <w:right w:val="single" w:sz="4" w:space="0" w:color="auto"/>
            </w:tcBorders>
          </w:tcPr>
          <w:p w14:paraId="05A1DD31" w14:textId="77777777" w:rsidR="00804D85" w:rsidRPr="00685676" w:rsidRDefault="00804D85" w:rsidP="00804D85">
            <w:pPr>
              <w:widowControl w:val="0"/>
              <w:shd w:val="clear" w:color="auto" w:fill="FFFFFF"/>
              <w:rPr>
                <w:color w:val="000000"/>
                <w:sz w:val="14"/>
                <w:szCs w:val="14"/>
                <w:lang w:eastAsia="zh-CN" w:bidi="hi-IN"/>
              </w:rPr>
            </w:pPr>
            <w:r w:rsidRPr="00685676">
              <w:rPr>
                <w:color w:val="000000"/>
                <w:sz w:val="14"/>
                <w:szCs w:val="14"/>
                <w:lang w:eastAsia="zh-CN" w:bidi="hi-IN"/>
              </w:rPr>
              <w:t>10.12.10.000-00000005</w:t>
            </w:r>
          </w:p>
        </w:tc>
        <w:tc>
          <w:tcPr>
            <w:tcW w:w="1701" w:type="dxa"/>
            <w:tcBorders>
              <w:top w:val="single" w:sz="4" w:space="0" w:color="auto"/>
              <w:left w:val="single" w:sz="4" w:space="0" w:color="auto"/>
              <w:bottom w:val="single" w:sz="4" w:space="0" w:color="auto"/>
              <w:right w:val="single" w:sz="4" w:space="0" w:color="auto"/>
            </w:tcBorders>
            <w:vAlign w:val="center"/>
          </w:tcPr>
          <w:p w14:paraId="2DAF47E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Наименование мяса птицы</w:t>
            </w:r>
          </w:p>
        </w:tc>
        <w:tc>
          <w:tcPr>
            <w:tcW w:w="1559" w:type="dxa"/>
            <w:tcBorders>
              <w:top w:val="single" w:sz="4" w:space="0" w:color="auto"/>
              <w:left w:val="single" w:sz="4" w:space="0" w:color="auto"/>
              <w:bottom w:val="single" w:sz="4" w:space="0" w:color="auto"/>
              <w:right w:val="single" w:sz="4" w:space="0" w:color="auto"/>
            </w:tcBorders>
            <w:vAlign w:val="center"/>
          </w:tcPr>
          <w:p w14:paraId="3866AECE" w14:textId="77777777" w:rsidR="00804D85" w:rsidRPr="00685676" w:rsidRDefault="00804D85" w:rsidP="00804D85">
            <w:pPr>
              <w:widowControl w:val="0"/>
              <w:rPr>
                <w:color w:val="000000" w:themeColor="text1"/>
                <w:sz w:val="14"/>
                <w:szCs w:val="14"/>
              </w:rPr>
            </w:pPr>
            <w:r w:rsidRPr="00685676">
              <w:rPr>
                <w:color w:val="000000" w:themeColor="text1"/>
                <w:sz w:val="14"/>
                <w:szCs w:val="14"/>
              </w:rPr>
              <w:t>Цыплята-бройлеры</w:t>
            </w:r>
          </w:p>
        </w:tc>
        <w:tc>
          <w:tcPr>
            <w:tcW w:w="1630" w:type="dxa"/>
            <w:tcBorders>
              <w:top w:val="single" w:sz="4" w:space="0" w:color="auto"/>
              <w:left w:val="single" w:sz="4" w:space="0" w:color="auto"/>
              <w:bottom w:val="single" w:sz="4" w:space="0" w:color="auto"/>
              <w:right w:val="single" w:sz="4" w:space="0" w:color="auto"/>
            </w:tcBorders>
            <w:vAlign w:val="center"/>
          </w:tcPr>
          <w:p w14:paraId="564CE3A9"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5EC6A787"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val="restart"/>
            <w:tcBorders>
              <w:top w:val="single" w:sz="4" w:space="0" w:color="auto"/>
              <w:left w:val="single" w:sz="4" w:space="0" w:color="auto"/>
              <w:right w:val="single" w:sz="4" w:space="0" w:color="auto"/>
            </w:tcBorders>
          </w:tcPr>
          <w:p w14:paraId="0615DDC8" w14:textId="77777777" w:rsidR="00804D85" w:rsidRPr="00685676" w:rsidRDefault="00804D85" w:rsidP="00804D85">
            <w:pPr>
              <w:widowControl w:val="0"/>
              <w:rPr>
                <w:color w:val="000000"/>
                <w:sz w:val="14"/>
                <w:szCs w:val="14"/>
                <w:lang w:eastAsia="zh-CN" w:bidi="hi-IN"/>
              </w:rPr>
            </w:pPr>
            <w:r w:rsidRPr="00685676">
              <w:rPr>
                <w:color w:val="000000"/>
                <w:sz w:val="14"/>
                <w:szCs w:val="14"/>
                <w:lang w:eastAsia="zh-CN" w:bidi="hi-IN"/>
              </w:rPr>
              <w:t>Килограмм</w:t>
            </w:r>
          </w:p>
        </w:tc>
        <w:tc>
          <w:tcPr>
            <w:tcW w:w="992" w:type="dxa"/>
            <w:vMerge w:val="restart"/>
            <w:tcBorders>
              <w:top w:val="single" w:sz="4" w:space="0" w:color="auto"/>
              <w:left w:val="single" w:sz="4" w:space="0" w:color="auto"/>
              <w:right w:val="single" w:sz="4" w:space="0" w:color="auto"/>
            </w:tcBorders>
          </w:tcPr>
          <w:p w14:paraId="0FE9FF2D" w14:textId="77777777" w:rsidR="00804D85" w:rsidRPr="00685676" w:rsidRDefault="00804D85" w:rsidP="00804D85">
            <w:pPr>
              <w:widowControl w:val="0"/>
              <w:rPr>
                <w:b/>
                <w:bCs/>
                <w:color w:val="000000"/>
                <w:sz w:val="14"/>
                <w:szCs w:val="14"/>
                <w:lang w:eastAsia="zh-CN" w:bidi="hi-IN"/>
              </w:rPr>
            </w:pPr>
            <w:r>
              <w:rPr>
                <w:b/>
                <w:bCs/>
                <w:color w:val="000000"/>
                <w:sz w:val="14"/>
                <w:szCs w:val="14"/>
                <w:lang w:eastAsia="zh-CN" w:bidi="hi-IN"/>
              </w:rPr>
              <w:t>312,0</w:t>
            </w:r>
          </w:p>
        </w:tc>
        <w:tc>
          <w:tcPr>
            <w:tcW w:w="992" w:type="dxa"/>
            <w:vMerge w:val="restart"/>
            <w:tcBorders>
              <w:top w:val="single" w:sz="4" w:space="0" w:color="auto"/>
              <w:left w:val="single" w:sz="4" w:space="0" w:color="auto"/>
              <w:right w:val="single" w:sz="4" w:space="0" w:color="auto"/>
            </w:tcBorders>
          </w:tcPr>
          <w:p w14:paraId="1EEF19B2"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50,0</w:t>
            </w:r>
          </w:p>
        </w:tc>
        <w:tc>
          <w:tcPr>
            <w:tcW w:w="992" w:type="dxa"/>
            <w:vMerge w:val="restart"/>
            <w:tcBorders>
              <w:top w:val="single" w:sz="4" w:space="0" w:color="auto"/>
              <w:left w:val="single" w:sz="4" w:space="0" w:color="auto"/>
              <w:right w:val="single" w:sz="4" w:space="0" w:color="auto"/>
            </w:tcBorders>
          </w:tcPr>
          <w:p w14:paraId="55B98BEB"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162,0</w:t>
            </w:r>
          </w:p>
        </w:tc>
        <w:tc>
          <w:tcPr>
            <w:tcW w:w="993" w:type="dxa"/>
            <w:vMerge w:val="restart"/>
            <w:tcBorders>
              <w:top w:val="single" w:sz="4" w:space="0" w:color="auto"/>
              <w:left w:val="single" w:sz="4" w:space="0" w:color="auto"/>
              <w:right w:val="single" w:sz="4" w:space="0" w:color="auto"/>
            </w:tcBorders>
          </w:tcPr>
          <w:p w14:paraId="4A39906F"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100,0</w:t>
            </w:r>
          </w:p>
        </w:tc>
        <w:tc>
          <w:tcPr>
            <w:tcW w:w="992" w:type="dxa"/>
            <w:vMerge w:val="restart"/>
            <w:tcBorders>
              <w:top w:val="single" w:sz="4" w:space="0" w:color="auto"/>
              <w:left w:val="single" w:sz="4" w:space="0" w:color="auto"/>
              <w:right w:val="single" w:sz="4" w:space="0" w:color="auto"/>
            </w:tcBorders>
          </w:tcPr>
          <w:p w14:paraId="1D66D8E7"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0</w:t>
            </w:r>
          </w:p>
        </w:tc>
      </w:tr>
      <w:tr w:rsidR="00804D85" w:rsidRPr="00685676" w14:paraId="6E181D94" w14:textId="77777777" w:rsidTr="00804D85">
        <w:trPr>
          <w:trHeight w:val="319"/>
        </w:trPr>
        <w:tc>
          <w:tcPr>
            <w:tcW w:w="521" w:type="dxa"/>
            <w:vMerge/>
            <w:tcBorders>
              <w:left w:val="single" w:sz="4" w:space="0" w:color="auto"/>
              <w:right w:val="single" w:sz="4" w:space="0" w:color="auto"/>
            </w:tcBorders>
          </w:tcPr>
          <w:p w14:paraId="305E2D44"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27FB4AE4"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6E74E7B7"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5EA3DFC" w14:textId="77777777" w:rsidR="00804D85" w:rsidRPr="00685676" w:rsidRDefault="00804D85" w:rsidP="00804D85">
            <w:pPr>
              <w:widowControl w:val="0"/>
              <w:rPr>
                <w:color w:val="000000" w:themeColor="text1"/>
                <w:sz w:val="14"/>
                <w:szCs w:val="14"/>
              </w:rPr>
            </w:pPr>
            <w:r w:rsidRPr="00685676">
              <w:rPr>
                <w:color w:val="000000" w:themeColor="text1"/>
                <w:sz w:val="14"/>
                <w:szCs w:val="14"/>
              </w:rPr>
              <w:t>Вид мяса по способу разделки</w:t>
            </w:r>
          </w:p>
        </w:tc>
        <w:tc>
          <w:tcPr>
            <w:tcW w:w="1559" w:type="dxa"/>
            <w:tcBorders>
              <w:top w:val="single" w:sz="4" w:space="0" w:color="auto"/>
              <w:left w:val="single" w:sz="4" w:space="0" w:color="auto"/>
              <w:bottom w:val="single" w:sz="4" w:space="0" w:color="auto"/>
              <w:right w:val="single" w:sz="4" w:space="0" w:color="auto"/>
            </w:tcBorders>
            <w:vAlign w:val="center"/>
          </w:tcPr>
          <w:p w14:paraId="5658B29B" w14:textId="77777777" w:rsidR="00804D85" w:rsidRPr="00685676" w:rsidRDefault="00804D85" w:rsidP="00804D85">
            <w:pPr>
              <w:widowControl w:val="0"/>
              <w:rPr>
                <w:color w:val="000000" w:themeColor="text1"/>
                <w:sz w:val="14"/>
                <w:szCs w:val="14"/>
              </w:rPr>
            </w:pPr>
            <w:r w:rsidRPr="00685676">
              <w:rPr>
                <w:color w:val="000000" w:themeColor="text1"/>
                <w:sz w:val="14"/>
                <w:szCs w:val="14"/>
              </w:rPr>
              <w:t>Филе</w:t>
            </w:r>
          </w:p>
        </w:tc>
        <w:tc>
          <w:tcPr>
            <w:tcW w:w="1630" w:type="dxa"/>
            <w:tcBorders>
              <w:top w:val="single" w:sz="4" w:space="0" w:color="auto"/>
              <w:left w:val="single" w:sz="4" w:space="0" w:color="auto"/>
              <w:bottom w:val="single" w:sz="4" w:space="0" w:color="auto"/>
              <w:right w:val="single" w:sz="4" w:space="0" w:color="auto"/>
            </w:tcBorders>
            <w:vAlign w:val="center"/>
          </w:tcPr>
          <w:p w14:paraId="23C8B7C8"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663F3478"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21CCBE01"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6A2011B"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5011535B"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3B7AF23"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78C6ACD3"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8E1160E" w14:textId="77777777" w:rsidR="00804D85" w:rsidRPr="00685676" w:rsidRDefault="00804D85" w:rsidP="00804D85">
            <w:pPr>
              <w:widowControl w:val="0"/>
              <w:rPr>
                <w:color w:val="000000"/>
                <w:sz w:val="14"/>
                <w:szCs w:val="14"/>
                <w:lang w:eastAsia="zh-CN" w:bidi="hi-IN"/>
              </w:rPr>
            </w:pPr>
          </w:p>
        </w:tc>
      </w:tr>
      <w:tr w:rsidR="00804D85" w:rsidRPr="00685676" w14:paraId="3B2C0B0F" w14:textId="77777777" w:rsidTr="00804D85">
        <w:trPr>
          <w:trHeight w:val="319"/>
        </w:trPr>
        <w:tc>
          <w:tcPr>
            <w:tcW w:w="521" w:type="dxa"/>
            <w:vMerge/>
            <w:tcBorders>
              <w:left w:val="single" w:sz="4" w:space="0" w:color="auto"/>
              <w:right w:val="single" w:sz="4" w:space="0" w:color="auto"/>
            </w:tcBorders>
          </w:tcPr>
          <w:p w14:paraId="2E33B8C5"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114416BD"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7C291AD6"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4FF77D33"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Сорт тушки</w:t>
            </w:r>
          </w:p>
        </w:tc>
        <w:tc>
          <w:tcPr>
            <w:tcW w:w="1559" w:type="dxa"/>
            <w:tcBorders>
              <w:top w:val="single" w:sz="4" w:space="0" w:color="auto"/>
              <w:left w:val="single" w:sz="4" w:space="0" w:color="auto"/>
              <w:bottom w:val="single" w:sz="4" w:space="0" w:color="auto"/>
              <w:right w:val="single" w:sz="4" w:space="0" w:color="auto"/>
            </w:tcBorders>
            <w:vAlign w:val="center"/>
          </w:tcPr>
          <w:p w14:paraId="648AF84C" w14:textId="77777777" w:rsidR="00804D85" w:rsidRPr="00685676" w:rsidRDefault="00804D85" w:rsidP="00804D85">
            <w:pPr>
              <w:widowControl w:val="0"/>
              <w:rPr>
                <w:color w:val="000000" w:themeColor="text1"/>
                <w:sz w:val="14"/>
                <w:szCs w:val="14"/>
              </w:rPr>
            </w:pPr>
            <w:r w:rsidRPr="00685676">
              <w:rPr>
                <w:color w:val="000000" w:themeColor="text1"/>
                <w:sz w:val="14"/>
                <w:szCs w:val="14"/>
              </w:rPr>
              <w:t>Первый</w:t>
            </w:r>
          </w:p>
        </w:tc>
        <w:tc>
          <w:tcPr>
            <w:tcW w:w="1630" w:type="dxa"/>
            <w:tcBorders>
              <w:top w:val="single" w:sz="4" w:space="0" w:color="auto"/>
              <w:left w:val="single" w:sz="4" w:space="0" w:color="auto"/>
              <w:bottom w:val="single" w:sz="4" w:space="0" w:color="auto"/>
              <w:right w:val="single" w:sz="4" w:space="0" w:color="auto"/>
            </w:tcBorders>
            <w:vAlign w:val="center"/>
          </w:tcPr>
          <w:p w14:paraId="42647598"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230016F8"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557DFE43"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D9025D5"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7E083FE1"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1D87A356"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7791D2CF"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05154B9" w14:textId="77777777" w:rsidR="00804D85" w:rsidRPr="00685676" w:rsidRDefault="00804D85" w:rsidP="00804D85">
            <w:pPr>
              <w:widowControl w:val="0"/>
              <w:rPr>
                <w:color w:val="000000"/>
                <w:sz w:val="14"/>
                <w:szCs w:val="14"/>
                <w:lang w:eastAsia="zh-CN" w:bidi="hi-IN"/>
              </w:rPr>
            </w:pPr>
          </w:p>
        </w:tc>
      </w:tr>
      <w:tr w:rsidR="00804D85" w:rsidRPr="00685676" w14:paraId="5D52E837" w14:textId="77777777" w:rsidTr="00804D85">
        <w:trPr>
          <w:trHeight w:val="319"/>
        </w:trPr>
        <w:tc>
          <w:tcPr>
            <w:tcW w:w="521" w:type="dxa"/>
            <w:vMerge/>
            <w:tcBorders>
              <w:left w:val="single" w:sz="4" w:space="0" w:color="auto"/>
              <w:right w:val="single" w:sz="4" w:space="0" w:color="auto"/>
            </w:tcBorders>
          </w:tcPr>
          <w:p w14:paraId="23B10DBA"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5A6852CA"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6F3CEE64" w14:textId="77777777" w:rsidR="00804D85" w:rsidRPr="00685676" w:rsidRDefault="00804D85" w:rsidP="00804D85">
            <w:pPr>
              <w:widowControl w:val="0"/>
              <w:shd w:val="clear" w:color="auto" w:fill="FFFFFF"/>
              <w:rPr>
                <w:color w:val="000000"/>
                <w:sz w:val="14"/>
                <w:szCs w:val="14"/>
                <w:lang w:eastAsia="zh-CN" w:bidi="hi-IN"/>
              </w:rPr>
            </w:pPr>
          </w:p>
        </w:tc>
        <w:tc>
          <w:tcPr>
            <w:tcW w:w="6378" w:type="dxa"/>
            <w:gridSpan w:val="4"/>
            <w:tcBorders>
              <w:top w:val="single" w:sz="4" w:space="0" w:color="auto"/>
              <w:left w:val="single" w:sz="4" w:space="0" w:color="auto"/>
              <w:bottom w:val="single" w:sz="4" w:space="0" w:color="auto"/>
              <w:right w:val="single" w:sz="4" w:space="0" w:color="auto"/>
            </w:tcBorders>
            <w:vAlign w:val="center"/>
          </w:tcPr>
          <w:p w14:paraId="0F925875"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Дополнительные </w:t>
            </w:r>
            <w:proofErr w:type="gramStart"/>
            <w:r w:rsidRPr="00685676">
              <w:rPr>
                <w:color w:val="000000" w:themeColor="text1"/>
                <w:sz w:val="14"/>
                <w:szCs w:val="14"/>
              </w:rPr>
              <w:t>характеристики:*</w:t>
            </w:r>
            <w:proofErr w:type="gramEnd"/>
          </w:p>
        </w:tc>
        <w:tc>
          <w:tcPr>
            <w:tcW w:w="993" w:type="dxa"/>
            <w:vMerge/>
            <w:tcBorders>
              <w:left w:val="single" w:sz="4" w:space="0" w:color="auto"/>
              <w:right w:val="single" w:sz="4" w:space="0" w:color="auto"/>
            </w:tcBorders>
          </w:tcPr>
          <w:p w14:paraId="7C584A28"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6221CF93"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46251BBC"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18A5D344"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2CA6949F"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0DA06517" w14:textId="77777777" w:rsidR="00804D85" w:rsidRPr="00685676" w:rsidRDefault="00804D85" w:rsidP="00804D85">
            <w:pPr>
              <w:widowControl w:val="0"/>
              <w:rPr>
                <w:color w:val="000000"/>
                <w:sz w:val="14"/>
                <w:szCs w:val="14"/>
                <w:lang w:eastAsia="zh-CN" w:bidi="hi-IN"/>
              </w:rPr>
            </w:pPr>
          </w:p>
        </w:tc>
      </w:tr>
      <w:tr w:rsidR="00804D85" w:rsidRPr="00685676" w14:paraId="3AD0AB56" w14:textId="77777777" w:rsidTr="00804D85">
        <w:trPr>
          <w:trHeight w:val="319"/>
        </w:trPr>
        <w:tc>
          <w:tcPr>
            <w:tcW w:w="521" w:type="dxa"/>
            <w:vMerge/>
            <w:tcBorders>
              <w:left w:val="single" w:sz="4" w:space="0" w:color="auto"/>
              <w:right w:val="single" w:sz="4" w:space="0" w:color="auto"/>
            </w:tcBorders>
          </w:tcPr>
          <w:p w14:paraId="50A35D0C"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263571BF"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6B5984CD"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64489333"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Упаковка - лоток </w:t>
            </w:r>
          </w:p>
        </w:tc>
        <w:tc>
          <w:tcPr>
            <w:tcW w:w="1559" w:type="dxa"/>
            <w:tcBorders>
              <w:top w:val="single" w:sz="4" w:space="0" w:color="auto"/>
              <w:left w:val="single" w:sz="4" w:space="0" w:color="auto"/>
              <w:bottom w:val="single" w:sz="4" w:space="0" w:color="auto"/>
              <w:right w:val="single" w:sz="4" w:space="0" w:color="auto"/>
            </w:tcBorders>
            <w:vAlign w:val="center"/>
          </w:tcPr>
          <w:p w14:paraId="4F43E691" w14:textId="77777777" w:rsidR="00804D85" w:rsidRPr="00685676" w:rsidRDefault="00804D85" w:rsidP="00804D85">
            <w:pPr>
              <w:widowControl w:val="0"/>
              <w:rPr>
                <w:color w:val="000000" w:themeColor="text1"/>
                <w:sz w:val="14"/>
                <w:szCs w:val="14"/>
              </w:rPr>
            </w:pPr>
            <w:r w:rsidRPr="00685676">
              <w:rPr>
                <w:color w:val="000000" w:themeColor="text1"/>
                <w:sz w:val="14"/>
                <w:szCs w:val="14"/>
              </w:rPr>
              <w:t>≤ 2</w:t>
            </w:r>
          </w:p>
        </w:tc>
        <w:tc>
          <w:tcPr>
            <w:tcW w:w="1630" w:type="dxa"/>
            <w:tcBorders>
              <w:top w:val="single" w:sz="4" w:space="0" w:color="auto"/>
              <w:left w:val="single" w:sz="4" w:space="0" w:color="auto"/>
              <w:bottom w:val="single" w:sz="4" w:space="0" w:color="auto"/>
              <w:right w:val="single" w:sz="4" w:space="0" w:color="auto"/>
            </w:tcBorders>
            <w:vAlign w:val="center"/>
          </w:tcPr>
          <w:p w14:paraId="7AF116BF" w14:textId="77777777" w:rsidR="00804D85" w:rsidRPr="00685676" w:rsidRDefault="00804D85" w:rsidP="00804D85">
            <w:pPr>
              <w:widowControl w:val="0"/>
              <w:rPr>
                <w:rFonts w:eastAsia="Lucida Sans Unicode"/>
                <w:bCs/>
                <w:color w:val="000000"/>
                <w:sz w:val="14"/>
                <w:szCs w:val="14"/>
                <w:lang w:eastAsia="zh-CN" w:bidi="hi-IN"/>
              </w:rPr>
            </w:pPr>
            <w:r>
              <w:rPr>
                <w:rFonts w:eastAsia="Lucida Sans Unicode"/>
                <w:bCs/>
                <w:color w:val="000000"/>
                <w:sz w:val="14"/>
                <w:szCs w:val="14"/>
                <w:lang w:eastAsia="zh-CN" w:bidi="hi-IN"/>
              </w:rPr>
              <w:t>кг</w:t>
            </w:r>
          </w:p>
        </w:tc>
        <w:tc>
          <w:tcPr>
            <w:tcW w:w="1488" w:type="dxa"/>
            <w:tcBorders>
              <w:top w:val="single" w:sz="4" w:space="0" w:color="auto"/>
              <w:left w:val="single" w:sz="4" w:space="0" w:color="auto"/>
              <w:bottom w:val="single" w:sz="4" w:space="0" w:color="auto"/>
              <w:right w:val="single" w:sz="4" w:space="0" w:color="auto"/>
            </w:tcBorders>
            <w:vAlign w:val="center"/>
          </w:tcPr>
          <w:p w14:paraId="0E02A7EF"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16F129C2"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CDBB837"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5436ED6C"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A3F2119"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42E5A641"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F27F436" w14:textId="77777777" w:rsidR="00804D85" w:rsidRPr="00685676" w:rsidRDefault="00804D85" w:rsidP="00804D85">
            <w:pPr>
              <w:widowControl w:val="0"/>
              <w:rPr>
                <w:color w:val="000000"/>
                <w:sz w:val="14"/>
                <w:szCs w:val="14"/>
                <w:lang w:eastAsia="zh-CN" w:bidi="hi-IN"/>
              </w:rPr>
            </w:pPr>
          </w:p>
        </w:tc>
      </w:tr>
      <w:tr w:rsidR="00804D85" w:rsidRPr="00685676" w14:paraId="477A77B9" w14:textId="77777777" w:rsidTr="00804D85">
        <w:trPr>
          <w:trHeight w:val="319"/>
        </w:trPr>
        <w:tc>
          <w:tcPr>
            <w:tcW w:w="521" w:type="dxa"/>
            <w:vMerge/>
            <w:tcBorders>
              <w:left w:val="single" w:sz="4" w:space="0" w:color="auto"/>
              <w:right w:val="single" w:sz="4" w:space="0" w:color="auto"/>
            </w:tcBorders>
          </w:tcPr>
          <w:p w14:paraId="7249D57C"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158FEEAF"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4DC47422"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04A81DE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Продукция соответствует требованиям ТР ТС 021/2011 «О безопасности пищевой продукции», ТР ТС 022/2011 «Пищевая продукция в части ее маркировки», ТР ТС 005/2011 «О безопасности упаковки», ГОСТ 31962-2013</w:t>
            </w:r>
          </w:p>
        </w:tc>
        <w:tc>
          <w:tcPr>
            <w:tcW w:w="1559" w:type="dxa"/>
            <w:tcBorders>
              <w:top w:val="single" w:sz="4" w:space="0" w:color="auto"/>
              <w:left w:val="single" w:sz="4" w:space="0" w:color="auto"/>
              <w:bottom w:val="single" w:sz="4" w:space="0" w:color="auto"/>
              <w:right w:val="single" w:sz="4" w:space="0" w:color="auto"/>
            </w:tcBorders>
          </w:tcPr>
          <w:p w14:paraId="40903A27"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Соответствие</w:t>
            </w:r>
          </w:p>
        </w:tc>
        <w:tc>
          <w:tcPr>
            <w:tcW w:w="1630" w:type="dxa"/>
            <w:tcBorders>
              <w:top w:val="single" w:sz="4" w:space="0" w:color="auto"/>
              <w:left w:val="single" w:sz="4" w:space="0" w:color="auto"/>
              <w:bottom w:val="single" w:sz="4" w:space="0" w:color="auto"/>
              <w:right w:val="single" w:sz="4" w:space="0" w:color="auto"/>
            </w:tcBorders>
          </w:tcPr>
          <w:p w14:paraId="7813C115"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tcPr>
          <w:p w14:paraId="28E33772"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2FD2CAC9"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4BA479A"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3959BCD5"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2AE01B5"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28845DCA"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90ECA79" w14:textId="77777777" w:rsidR="00804D85" w:rsidRPr="00685676" w:rsidRDefault="00804D85" w:rsidP="00804D85">
            <w:pPr>
              <w:widowControl w:val="0"/>
              <w:rPr>
                <w:color w:val="000000"/>
                <w:sz w:val="14"/>
                <w:szCs w:val="14"/>
                <w:lang w:eastAsia="zh-CN" w:bidi="hi-IN"/>
              </w:rPr>
            </w:pPr>
          </w:p>
        </w:tc>
      </w:tr>
      <w:tr w:rsidR="00804D85" w:rsidRPr="00685676" w14:paraId="1E55901A" w14:textId="77777777" w:rsidTr="00804D85">
        <w:trPr>
          <w:trHeight w:val="319"/>
        </w:trPr>
        <w:tc>
          <w:tcPr>
            <w:tcW w:w="521" w:type="dxa"/>
            <w:vMerge/>
            <w:tcBorders>
              <w:left w:val="single" w:sz="4" w:space="0" w:color="auto"/>
              <w:bottom w:val="single" w:sz="4" w:space="0" w:color="auto"/>
              <w:right w:val="single" w:sz="4" w:space="0" w:color="auto"/>
            </w:tcBorders>
          </w:tcPr>
          <w:p w14:paraId="404FC01C"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bottom w:val="single" w:sz="4" w:space="0" w:color="auto"/>
              <w:right w:val="single" w:sz="4" w:space="0" w:color="auto"/>
            </w:tcBorders>
          </w:tcPr>
          <w:p w14:paraId="4E89CC16"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bottom w:val="single" w:sz="4" w:space="0" w:color="auto"/>
              <w:right w:val="single" w:sz="4" w:space="0" w:color="auto"/>
            </w:tcBorders>
          </w:tcPr>
          <w:p w14:paraId="176740A3"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6F275C1E" w14:textId="77777777" w:rsidR="00804D85" w:rsidRPr="00685676" w:rsidRDefault="00804D85" w:rsidP="00804D85">
            <w:pPr>
              <w:widowControl w:val="0"/>
              <w:rPr>
                <w:color w:val="000000" w:themeColor="text1"/>
                <w:sz w:val="14"/>
                <w:szCs w:val="14"/>
              </w:rPr>
            </w:pPr>
            <w:r w:rsidRPr="00685676">
              <w:rPr>
                <w:color w:val="000000" w:themeColor="text1"/>
                <w:sz w:val="14"/>
                <w:szCs w:val="14"/>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5405DFDC"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≥4 </w:t>
            </w:r>
          </w:p>
        </w:tc>
        <w:tc>
          <w:tcPr>
            <w:tcW w:w="1630" w:type="dxa"/>
            <w:tcBorders>
              <w:top w:val="single" w:sz="4" w:space="0" w:color="auto"/>
              <w:left w:val="single" w:sz="4" w:space="0" w:color="auto"/>
              <w:bottom w:val="single" w:sz="4" w:space="0" w:color="auto"/>
              <w:right w:val="single" w:sz="4" w:space="0" w:color="auto"/>
            </w:tcBorders>
            <w:vAlign w:val="center"/>
          </w:tcPr>
          <w:p w14:paraId="0069E998" w14:textId="77777777" w:rsidR="00804D85" w:rsidRPr="00685676" w:rsidRDefault="00804D85" w:rsidP="00804D85">
            <w:pPr>
              <w:widowControl w:val="0"/>
              <w:rPr>
                <w:rFonts w:eastAsia="Lucida Sans Unicode"/>
                <w:bCs/>
                <w:color w:val="000000"/>
                <w:sz w:val="14"/>
                <w:szCs w:val="14"/>
                <w:lang w:eastAsia="zh-CN" w:bidi="hi-IN"/>
              </w:rPr>
            </w:pPr>
            <w:r>
              <w:rPr>
                <w:rFonts w:eastAsia="Lucida Sans Unicode"/>
                <w:bCs/>
                <w:color w:val="000000"/>
                <w:sz w:val="14"/>
                <w:szCs w:val="14"/>
                <w:lang w:eastAsia="zh-CN" w:bidi="hi-IN"/>
              </w:rPr>
              <w:t>суток</w:t>
            </w:r>
          </w:p>
        </w:tc>
        <w:tc>
          <w:tcPr>
            <w:tcW w:w="1488" w:type="dxa"/>
            <w:tcBorders>
              <w:top w:val="single" w:sz="4" w:space="0" w:color="auto"/>
              <w:left w:val="single" w:sz="4" w:space="0" w:color="auto"/>
              <w:bottom w:val="single" w:sz="4" w:space="0" w:color="auto"/>
              <w:right w:val="single" w:sz="4" w:space="0" w:color="auto"/>
            </w:tcBorders>
            <w:vAlign w:val="center"/>
          </w:tcPr>
          <w:p w14:paraId="7A332A8E"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bottom w:val="single" w:sz="4" w:space="0" w:color="auto"/>
              <w:right w:val="single" w:sz="4" w:space="0" w:color="auto"/>
            </w:tcBorders>
          </w:tcPr>
          <w:p w14:paraId="17F48E97"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1C0EE23E"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020A1E86"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59419E6B"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bottom w:val="single" w:sz="4" w:space="0" w:color="auto"/>
              <w:right w:val="single" w:sz="4" w:space="0" w:color="auto"/>
            </w:tcBorders>
          </w:tcPr>
          <w:p w14:paraId="4567615D"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2A0F0C3F" w14:textId="77777777" w:rsidR="00804D85" w:rsidRPr="00685676" w:rsidRDefault="00804D85" w:rsidP="00804D85">
            <w:pPr>
              <w:widowControl w:val="0"/>
              <w:rPr>
                <w:color w:val="000000"/>
                <w:sz w:val="14"/>
                <w:szCs w:val="14"/>
                <w:lang w:eastAsia="zh-CN" w:bidi="hi-IN"/>
              </w:rPr>
            </w:pPr>
          </w:p>
        </w:tc>
      </w:tr>
      <w:tr w:rsidR="00804D85" w:rsidRPr="00685676" w14:paraId="5AF799EA" w14:textId="77777777" w:rsidTr="00804D85">
        <w:trPr>
          <w:trHeight w:val="319"/>
        </w:trPr>
        <w:tc>
          <w:tcPr>
            <w:tcW w:w="521" w:type="dxa"/>
            <w:vMerge w:val="restart"/>
            <w:tcBorders>
              <w:top w:val="single" w:sz="4" w:space="0" w:color="auto"/>
              <w:left w:val="single" w:sz="4" w:space="0" w:color="auto"/>
              <w:right w:val="single" w:sz="4" w:space="0" w:color="auto"/>
            </w:tcBorders>
          </w:tcPr>
          <w:p w14:paraId="5385E64C"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3</w:t>
            </w:r>
          </w:p>
        </w:tc>
        <w:tc>
          <w:tcPr>
            <w:tcW w:w="1147" w:type="dxa"/>
            <w:vMerge w:val="restart"/>
            <w:tcBorders>
              <w:top w:val="single" w:sz="4" w:space="0" w:color="auto"/>
              <w:left w:val="single" w:sz="4" w:space="0" w:color="auto"/>
              <w:right w:val="single" w:sz="4" w:space="0" w:color="auto"/>
            </w:tcBorders>
          </w:tcPr>
          <w:p w14:paraId="52E0DBEF" w14:textId="77777777" w:rsidR="00804D85" w:rsidRPr="00685676" w:rsidRDefault="00804D85" w:rsidP="00804D85">
            <w:pPr>
              <w:widowControl w:val="0"/>
              <w:rPr>
                <w:color w:val="000000"/>
                <w:sz w:val="14"/>
                <w:szCs w:val="14"/>
                <w:lang w:eastAsia="zh-CN" w:bidi="hi-IN"/>
              </w:rPr>
            </w:pPr>
            <w:r w:rsidRPr="00685676">
              <w:rPr>
                <w:color w:val="000000"/>
                <w:sz w:val="14"/>
                <w:szCs w:val="14"/>
                <w:lang w:eastAsia="zh-CN" w:bidi="hi-IN"/>
              </w:rPr>
              <w:t>Мясо сельскохозяйственной птицы охлажденное</w:t>
            </w:r>
          </w:p>
        </w:tc>
        <w:tc>
          <w:tcPr>
            <w:tcW w:w="1134" w:type="dxa"/>
            <w:vMerge w:val="restart"/>
            <w:tcBorders>
              <w:top w:val="single" w:sz="4" w:space="0" w:color="auto"/>
              <w:left w:val="single" w:sz="4" w:space="0" w:color="auto"/>
              <w:right w:val="single" w:sz="4" w:space="0" w:color="auto"/>
            </w:tcBorders>
          </w:tcPr>
          <w:p w14:paraId="17623000" w14:textId="77777777" w:rsidR="00804D85" w:rsidRPr="00685676" w:rsidRDefault="00804D85" w:rsidP="00804D85">
            <w:pPr>
              <w:widowControl w:val="0"/>
              <w:shd w:val="clear" w:color="auto" w:fill="FFFFFF"/>
              <w:rPr>
                <w:color w:val="000000"/>
                <w:sz w:val="14"/>
                <w:szCs w:val="14"/>
                <w:lang w:eastAsia="zh-CN" w:bidi="hi-IN"/>
              </w:rPr>
            </w:pPr>
            <w:r w:rsidRPr="00685676">
              <w:rPr>
                <w:color w:val="000000"/>
                <w:sz w:val="14"/>
                <w:szCs w:val="14"/>
                <w:lang w:eastAsia="zh-CN" w:bidi="hi-IN"/>
              </w:rPr>
              <w:t>10.12.10.000-00000005</w:t>
            </w:r>
          </w:p>
        </w:tc>
        <w:tc>
          <w:tcPr>
            <w:tcW w:w="1701" w:type="dxa"/>
            <w:tcBorders>
              <w:top w:val="single" w:sz="4" w:space="0" w:color="auto"/>
              <w:left w:val="single" w:sz="4" w:space="0" w:color="auto"/>
              <w:bottom w:val="single" w:sz="4" w:space="0" w:color="auto"/>
              <w:right w:val="single" w:sz="4" w:space="0" w:color="auto"/>
            </w:tcBorders>
            <w:vAlign w:val="center"/>
          </w:tcPr>
          <w:p w14:paraId="2CD8311D" w14:textId="77777777" w:rsidR="00804D85" w:rsidRPr="00685676" w:rsidRDefault="00804D85" w:rsidP="00804D85">
            <w:pPr>
              <w:widowControl w:val="0"/>
              <w:rPr>
                <w:color w:val="000000" w:themeColor="text1"/>
                <w:sz w:val="14"/>
                <w:szCs w:val="14"/>
              </w:rPr>
            </w:pPr>
            <w:r w:rsidRPr="00685676">
              <w:rPr>
                <w:color w:val="000000" w:themeColor="text1"/>
                <w:sz w:val="14"/>
                <w:szCs w:val="14"/>
              </w:rPr>
              <w:t>Наименование мяса птицы</w:t>
            </w:r>
          </w:p>
        </w:tc>
        <w:tc>
          <w:tcPr>
            <w:tcW w:w="1559" w:type="dxa"/>
            <w:tcBorders>
              <w:top w:val="single" w:sz="4" w:space="0" w:color="auto"/>
              <w:left w:val="single" w:sz="4" w:space="0" w:color="auto"/>
              <w:bottom w:val="single" w:sz="4" w:space="0" w:color="auto"/>
              <w:right w:val="single" w:sz="4" w:space="0" w:color="auto"/>
            </w:tcBorders>
            <w:vAlign w:val="center"/>
          </w:tcPr>
          <w:p w14:paraId="7CE0F974" w14:textId="77777777" w:rsidR="00804D85" w:rsidRPr="00685676" w:rsidRDefault="00804D85" w:rsidP="00804D85">
            <w:pPr>
              <w:widowControl w:val="0"/>
              <w:rPr>
                <w:color w:val="000000" w:themeColor="text1"/>
                <w:sz w:val="14"/>
                <w:szCs w:val="14"/>
              </w:rPr>
            </w:pPr>
            <w:r w:rsidRPr="00685676">
              <w:rPr>
                <w:color w:val="000000" w:themeColor="text1"/>
                <w:sz w:val="14"/>
                <w:szCs w:val="14"/>
              </w:rPr>
              <w:t>Цыплята-бройлеры</w:t>
            </w:r>
          </w:p>
        </w:tc>
        <w:tc>
          <w:tcPr>
            <w:tcW w:w="1630" w:type="dxa"/>
            <w:tcBorders>
              <w:top w:val="single" w:sz="4" w:space="0" w:color="auto"/>
              <w:left w:val="single" w:sz="4" w:space="0" w:color="auto"/>
              <w:bottom w:val="single" w:sz="4" w:space="0" w:color="auto"/>
              <w:right w:val="single" w:sz="4" w:space="0" w:color="auto"/>
            </w:tcBorders>
            <w:vAlign w:val="center"/>
          </w:tcPr>
          <w:p w14:paraId="5DCEC1C3"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5FEC41F6"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val="restart"/>
            <w:tcBorders>
              <w:top w:val="single" w:sz="4" w:space="0" w:color="auto"/>
              <w:left w:val="single" w:sz="4" w:space="0" w:color="auto"/>
              <w:right w:val="single" w:sz="4" w:space="0" w:color="auto"/>
            </w:tcBorders>
          </w:tcPr>
          <w:p w14:paraId="05AB5855" w14:textId="77777777" w:rsidR="00804D85" w:rsidRPr="00685676" w:rsidRDefault="00804D85" w:rsidP="00804D85">
            <w:pPr>
              <w:widowControl w:val="0"/>
              <w:rPr>
                <w:color w:val="000000"/>
                <w:sz w:val="14"/>
                <w:szCs w:val="14"/>
                <w:lang w:eastAsia="zh-CN" w:bidi="hi-IN"/>
              </w:rPr>
            </w:pPr>
            <w:r w:rsidRPr="00685676">
              <w:rPr>
                <w:color w:val="000000"/>
                <w:sz w:val="14"/>
                <w:szCs w:val="14"/>
                <w:lang w:eastAsia="zh-CN" w:bidi="hi-IN"/>
              </w:rPr>
              <w:t>Килограмм</w:t>
            </w:r>
          </w:p>
        </w:tc>
        <w:tc>
          <w:tcPr>
            <w:tcW w:w="992" w:type="dxa"/>
            <w:vMerge w:val="restart"/>
            <w:tcBorders>
              <w:top w:val="single" w:sz="4" w:space="0" w:color="auto"/>
              <w:left w:val="single" w:sz="4" w:space="0" w:color="auto"/>
              <w:right w:val="single" w:sz="4" w:space="0" w:color="auto"/>
            </w:tcBorders>
          </w:tcPr>
          <w:p w14:paraId="19685FD1" w14:textId="77777777" w:rsidR="00804D85" w:rsidRPr="00685676" w:rsidRDefault="00804D85" w:rsidP="00804D85">
            <w:pPr>
              <w:widowControl w:val="0"/>
              <w:rPr>
                <w:b/>
                <w:bCs/>
                <w:color w:val="000000"/>
                <w:sz w:val="14"/>
                <w:szCs w:val="14"/>
                <w:lang w:eastAsia="zh-CN" w:bidi="hi-IN"/>
              </w:rPr>
            </w:pPr>
            <w:r>
              <w:rPr>
                <w:b/>
                <w:bCs/>
                <w:color w:val="000000"/>
                <w:sz w:val="14"/>
                <w:szCs w:val="14"/>
                <w:lang w:eastAsia="zh-CN" w:bidi="hi-IN"/>
              </w:rPr>
              <w:t>353,0</w:t>
            </w:r>
          </w:p>
        </w:tc>
        <w:tc>
          <w:tcPr>
            <w:tcW w:w="992" w:type="dxa"/>
            <w:vMerge w:val="restart"/>
            <w:tcBorders>
              <w:top w:val="single" w:sz="4" w:space="0" w:color="auto"/>
              <w:left w:val="single" w:sz="4" w:space="0" w:color="auto"/>
              <w:right w:val="single" w:sz="4" w:space="0" w:color="auto"/>
            </w:tcBorders>
          </w:tcPr>
          <w:p w14:paraId="54308B79"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100,0</w:t>
            </w:r>
          </w:p>
        </w:tc>
        <w:tc>
          <w:tcPr>
            <w:tcW w:w="992" w:type="dxa"/>
            <w:vMerge w:val="restart"/>
            <w:tcBorders>
              <w:top w:val="single" w:sz="4" w:space="0" w:color="auto"/>
              <w:left w:val="single" w:sz="4" w:space="0" w:color="auto"/>
              <w:right w:val="single" w:sz="4" w:space="0" w:color="auto"/>
            </w:tcBorders>
          </w:tcPr>
          <w:p w14:paraId="656383C9"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153,0</w:t>
            </w:r>
          </w:p>
        </w:tc>
        <w:tc>
          <w:tcPr>
            <w:tcW w:w="993" w:type="dxa"/>
            <w:vMerge w:val="restart"/>
            <w:tcBorders>
              <w:top w:val="single" w:sz="4" w:space="0" w:color="auto"/>
              <w:left w:val="single" w:sz="4" w:space="0" w:color="auto"/>
              <w:right w:val="single" w:sz="4" w:space="0" w:color="auto"/>
            </w:tcBorders>
          </w:tcPr>
          <w:p w14:paraId="35C3A643"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100,0</w:t>
            </w:r>
          </w:p>
        </w:tc>
        <w:tc>
          <w:tcPr>
            <w:tcW w:w="992" w:type="dxa"/>
            <w:vMerge w:val="restart"/>
            <w:tcBorders>
              <w:top w:val="single" w:sz="4" w:space="0" w:color="auto"/>
              <w:left w:val="single" w:sz="4" w:space="0" w:color="auto"/>
              <w:right w:val="single" w:sz="4" w:space="0" w:color="auto"/>
            </w:tcBorders>
          </w:tcPr>
          <w:p w14:paraId="2DCE35ED" w14:textId="77777777" w:rsidR="00804D85" w:rsidRPr="00685676" w:rsidRDefault="00804D85" w:rsidP="00804D85">
            <w:pPr>
              <w:widowControl w:val="0"/>
              <w:rPr>
                <w:color w:val="000000"/>
                <w:sz w:val="14"/>
                <w:szCs w:val="14"/>
                <w:lang w:eastAsia="zh-CN" w:bidi="hi-IN"/>
              </w:rPr>
            </w:pPr>
            <w:r>
              <w:rPr>
                <w:color w:val="000000"/>
                <w:sz w:val="14"/>
                <w:szCs w:val="14"/>
                <w:lang w:eastAsia="zh-CN" w:bidi="hi-IN"/>
              </w:rPr>
              <w:t>0</w:t>
            </w:r>
          </w:p>
        </w:tc>
      </w:tr>
      <w:tr w:rsidR="00804D85" w:rsidRPr="00685676" w14:paraId="487A3AB9" w14:textId="77777777" w:rsidTr="00804D85">
        <w:trPr>
          <w:trHeight w:val="319"/>
        </w:trPr>
        <w:tc>
          <w:tcPr>
            <w:tcW w:w="521" w:type="dxa"/>
            <w:vMerge/>
            <w:tcBorders>
              <w:left w:val="single" w:sz="4" w:space="0" w:color="auto"/>
              <w:right w:val="single" w:sz="4" w:space="0" w:color="auto"/>
            </w:tcBorders>
          </w:tcPr>
          <w:p w14:paraId="67D89786"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7B39D0A2"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7405D8B3"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F5742FD" w14:textId="77777777" w:rsidR="00804D85" w:rsidRPr="00685676" w:rsidRDefault="00804D85" w:rsidP="00804D85">
            <w:pPr>
              <w:widowControl w:val="0"/>
              <w:rPr>
                <w:color w:val="000000" w:themeColor="text1"/>
                <w:sz w:val="14"/>
                <w:szCs w:val="14"/>
              </w:rPr>
            </w:pPr>
            <w:r w:rsidRPr="00685676">
              <w:rPr>
                <w:color w:val="000000" w:themeColor="text1"/>
                <w:sz w:val="14"/>
                <w:szCs w:val="14"/>
              </w:rPr>
              <w:t>Вид мяса по способу разделки</w:t>
            </w:r>
          </w:p>
        </w:tc>
        <w:tc>
          <w:tcPr>
            <w:tcW w:w="1559" w:type="dxa"/>
            <w:tcBorders>
              <w:top w:val="single" w:sz="4" w:space="0" w:color="auto"/>
              <w:left w:val="single" w:sz="4" w:space="0" w:color="auto"/>
              <w:bottom w:val="single" w:sz="4" w:space="0" w:color="auto"/>
              <w:right w:val="single" w:sz="4" w:space="0" w:color="auto"/>
            </w:tcBorders>
            <w:vAlign w:val="center"/>
          </w:tcPr>
          <w:p w14:paraId="71B1B667" w14:textId="77777777" w:rsidR="00804D85" w:rsidRPr="00685676" w:rsidRDefault="00804D85" w:rsidP="00804D85">
            <w:pPr>
              <w:widowControl w:val="0"/>
              <w:rPr>
                <w:color w:val="000000" w:themeColor="text1"/>
                <w:sz w:val="14"/>
                <w:szCs w:val="14"/>
              </w:rPr>
            </w:pPr>
            <w:r w:rsidRPr="00685676">
              <w:rPr>
                <w:color w:val="000000" w:themeColor="text1"/>
                <w:sz w:val="14"/>
                <w:szCs w:val="14"/>
              </w:rPr>
              <w:t>Окорочок</w:t>
            </w:r>
          </w:p>
        </w:tc>
        <w:tc>
          <w:tcPr>
            <w:tcW w:w="1630" w:type="dxa"/>
            <w:tcBorders>
              <w:top w:val="single" w:sz="4" w:space="0" w:color="auto"/>
              <w:left w:val="single" w:sz="4" w:space="0" w:color="auto"/>
              <w:bottom w:val="single" w:sz="4" w:space="0" w:color="auto"/>
              <w:right w:val="single" w:sz="4" w:space="0" w:color="auto"/>
            </w:tcBorders>
            <w:vAlign w:val="center"/>
          </w:tcPr>
          <w:p w14:paraId="49AF8D18"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6EC4BF56"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0CED3C7C"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04360671"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27A1C2AB"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03B5D4A5"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71AB6C18"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85ED0B9" w14:textId="77777777" w:rsidR="00804D85" w:rsidRPr="00685676" w:rsidRDefault="00804D85" w:rsidP="00804D85">
            <w:pPr>
              <w:widowControl w:val="0"/>
              <w:rPr>
                <w:color w:val="000000"/>
                <w:sz w:val="14"/>
                <w:szCs w:val="14"/>
                <w:lang w:eastAsia="zh-CN" w:bidi="hi-IN"/>
              </w:rPr>
            </w:pPr>
          </w:p>
        </w:tc>
      </w:tr>
      <w:tr w:rsidR="00804D85" w:rsidRPr="00685676" w14:paraId="64EA86AA" w14:textId="77777777" w:rsidTr="00804D85">
        <w:trPr>
          <w:trHeight w:val="319"/>
        </w:trPr>
        <w:tc>
          <w:tcPr>
            <w:tcW w:w="521" w:type="dxa"/>
            <w:vMerge/>
            <w:tcBorders>
              <w:left w:val="single" w:sz="4" w:space="0" w:color="auto"/>
              <w:right w:val="single" w:sz="4" w:space="0" w:color="auto"/>
            </w:tcBorders>
          </w:tcPr>
          <w:p w14:paraId="142BAC2B"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6A78A2BE"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31084AE9"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262E9819"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Сорт тушки</w:t>
            </w:r>
          </w:p>
        </w:tc>
        <w:tc>
          <w:tcPr>
            <w:tcW w:w="1559" w:type="dxa"/>
            <w:tcBorders>
              <w:top w:val="single" w:sz="4" w:space="0" w:color="auto"/>
              <w:left w:val="single" w:sz="4" w:space="0" w:color="auto"/>
              <w:bottom w:val="single" w:sz="4" w:space="0" w:color="auto"/>
              <w:right w:val="single" w:sz="4" w:space="0" w:color="auto"/>
            </w:tcBorders>
            <w:vAlign w:val="center"/>
          </w:tcPr>
          <w:p w14:paraId="648DCD8C" w14:textId="77777777" w:rsidR="00804D85" w:rsidRPr="00685676" w:rsidRDefault="00804D85" w:rsidP="00804D85">
            <w:pPr>
              <w:widowControl w:val="0"/>
              <w:rPr>
                <w:color w:val="000000" w:themeColor="text1"/>
                <w:sz w:val="14"/>
                <w:szCs w:val="14"/>
              </w:rPr>
            </w:pPr>
            <w:r w:rsidRPr="00685676">
              <w:rPr>
                <w:color w:val="000000" w:themeColor="text1"/>
                <w:sz w:val="14"/>
                <w:szCs w:val="14"/>
              </w:rPr>
              <w:t>Первый</w:t>
            </w:r>
          </w:p>
        </w:tc>
        <w:tc>
          <w:tcPr>
            <w:tcW w:w="1630" w:type="dxa"/>
            <w:tcBorders>
              <w:top w:val="single" w:sz="4" w:space="0" w:color="auto"/>
              <w:left w:val="single" w:sz="4" w:space="0" w:color="auto"/>
              <w:bottom w:val="single" w:sz="4" w:space="0" w:color="auto"/>
              <w:right w:val="single" w:sz="4" w:space="0" w:color="auto"/>
            </w:tcBorders>
            <w:vAlign w:val="center"/>
          </w:tcPr>
          <w:p w14:paraId="2F13653A"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161F3518"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46449716"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064F7C4"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4C81ECB3"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2F626858"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6D49BF39"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139E3F2" w14:textId="77777777" w:rsidR="00804D85" w:rsidRPr="00685676" w:rsidRDefault="00804D85" w:rsidP="00804D85">
            <w:pPr>
              <w:widowControl w:val="0"/>
              <w:rPr>
                <w:color w:val="000000"/>
                <w:sz w:val="14"/>
                <w:szCs w:val="14"/>
                <w:lang w:eastAsia="zh-CN" w:bidi="hi-IN"/>
              </w:rPr>
            </w:pPr>
          </w:p>
        </w:tc>
      </w:tr>
      <w:tr w:rsidR="00804D85" w:rsidRPr="00685676" w14:paraId="6F37CD9F" w14:textId="77777777" w:rsidTr="00804D85">
        <w:trPr>
          <w:trHeight w:val="319"/>
        </w:trPr>
        <w:tc>
          <w:tcPr>
            <w:tcW w:w="521" w:type="dxa"/>
            <w:vMerge/>
            <w:tcBorders>
              <w:left w:val="single" w:sz="4" w:space="0" w:color="auto"/>
              <w:right w:val="single" w:sz="4" w:space="0" w:color="auto"/>
            </w:tcBorders>
          </w:tcPr>
          <w:p w14:paraId="143D1A1A"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071F11F8"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4E010540" w14:textId="77777777" w:rsidR="00804D85" w:rsidRPr="00685676" w:rsidRDefault="00804D85" w:rsidP="00804D85">
            <w:pPr>
              <w:widowControl w:val="0"/>
              <w:shd w:val="clear" w:color="auto" w:fill="FFFFFF"/>
              <w:rPr>
                <w:color w:val="000000"/>
                <w:sz w:val="14"/>
                <w:szCs w:val="14"/>
                <w:lang w:eastAsia="zh-CN" w:bidi="hi-IN"/>
              </w:rPr>
            </w:pPr>
          </w:p>
        </w:tc>
        <w:tc>
          <w:tcPr>
            <w:tcW w:w="6378" w:type="dxa"/>
            <w:gridSpan w:val="4"/>
            <w:tcBorders>
              <w:top w:val="single" w:sz="4" w:space="0" w:color="auto"/>
              <w:left w:val="single" w:sz="4" w:space="0" w:color="auto"/>
              <w:bottom w:val="single" w:sz="4" w:space="0" w:color="auto"/>
              <w:right w:val="single" w:sz="4" w:space="0" w:color="auto"/>
            </w:tcBorders>
            <w:vAlign w:val="center"/>
          </w:tcPr>
          <w:p w14:paraId="18333DE5"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Дополнительные </w:t>
            </w:r>
            <w:proofErr w:type="gramStart"/>
            <w:r w:rsidRPr="00685676">
              <w:rPr>
                <w:color w:val="000000" w:themeColor="text1"/>
                <w:sz w:val="14"/>
                <w:szCs w:val="14"/>
              </w:rPr>
              <w:t>характеристики:*</w:t>
            </w:r>
            <w:proofErr w:type="gramEnd"/>
          </w:p>
        </w:tc>
        <w:tc>
          <w:tcPr>
            <w:tcW w:w="993" w:type="dxa"/>
            <w:vMerge/>
            <w:tcBorders>
              <w:left w:val="single" w:sz="4" w:space="0" w:color="auto"/>
              <w:right w:val="single" w:sz="4" w:space="0" w:color="auto"/>
            </w:tcBorders>
          </w:tcPr>
          <w:p w14:paraId="00DA4546"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0A0420E"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2F12F2B2"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04F57348"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575431C0"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54056D1D" w14:textId="77777777" w:rsidR="00804D85" w:rsidRPr="00685676" w:rsidRDefault="00804D85" w:rsidP="00804D85">
            <w:pPr>
              <w:widowControl w:val="0"/>
              <w:rPr>
                <w:color w:val="000000"/>
                <w:sz w:val="14"/>
                <w:szCs w:val="14"/>
                <w:lang w:eastAsia="zh-CN" w:bidi="hi-IN"/>
              </w:rPr>
            </w:pPr>
          </w:p>
        </w:tc>
      </w:tr>
      <w:tr w:rsidR="00804D85" w:rsidRPr="00685676" w14:paraId="5AC9FEE5" w14:textId="77777777" w:rsidTr="00804D85">
        <w:trPr>
          <w:trHeight w:val="319"/>
        </w:trPr>
        <w:tc>
          <w:tcPr>
            <w:tcW w:w="521" w:type="dxa"/>
            <w:vMerge/>
            <w:tcBorders>
              <w:left w:val="single" w:sz="4" w:space="0" w:color="auto"/>
              <w:right w:val="single" w:sz="4" w:space="0" w:color="auto"/>
            </w:tcBorders>
          </w:tcPr>
          <w:p w14:paraId="4AD82FAB"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62A983F8"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1C389A90"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428E3525"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Упаковка - лоток </w:t>
            </w:r>
          </w:p>
        </w:tc>
        <w:tc>
          <w:tcPr>
            <w:tcW w:w="1559" w:type="dxa"/>
            <w:tcBorders>
              <w:top w:val="single" w:sz="4" w:space="0" w:color="auto"/>
              <w:left w:val="single" w:sz="4" w:space="0" w:color="auto"/>
              <w:bottom w:val="single" w:sz="4" w:space="0" w:color="auto"/>
              <w:right w:val="single" w:sz="4" w:space="0" w:color="auto"/>
            </w:tcBorders>
            <w:vAlign w:val="center"/>
          </w:tcPr>
          <w:p w14:paraId="64999412" w14:textId="77777777" w:rsidR="00804D85" w:rsidRPr="00685676" w:rsidRDefault="00804D85" w:rsidP="00804D85">
            <w:pPr>
              <w:widowControl w:val="0"/>
              <w:rPr>
                <w:color w:val="000000" w:themeColor="text1"/>
                <w:sz w:val="14"/>
                <w:szCs w:val="14"/>
              </w:rPr>
            </w:pPr>
            <w:r w:rsidRPr="00685676">
              <w:rPr>
                <w:color w:val="000000" w:themeColor="text1"/>
                <w:sz w:val="14"/>
                <w:szCs w:val="14"/>
              </w:rPr>
              <w:t>≥800 г и ≤ 1500 г</w:t>
            </w:r>
          </w:p>
        </w:tc>
        <w:tc>
          <w:tcPr>
            <w:tcW w:w="1630" w:type="dxa"/>
            <w:tcBorders>
              <w:top w:val="single" w:sz="4" w:space="0" w:color="auto"/>
              <w:left w:val="single" w:sz="4" w:space="0" w:color="auto"/>
              <w:bottom w:val="single" w:sz="4" w:space="0" w:color="auto"/>
              <w:right w:val="single" w:sz="4" w:space="0" w:color="auto"/>
            </w:tcBorders>
            <w:vAlign w:val="center"/>
          </w:tcPr>
          <w:p w14:paraId="72D26940"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vAlign w:val="center"/>
          </w:tcPr>
          <w:p w14:paraId="0D1CBFFA"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22FD99E3"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7605588D"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4623172D"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4B3D0039"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7E3E739A"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CE5E68A" w14:textId="77777777" w:rsidR="00804D85" w:rsidRPr="00685676" w:rsidRDefault="00804D85" w:rsidP="00804D85">
            <w:pPr>
              <w:widowControl w:val="0"/>
              <w:rPr>
                <w:color w:val="000000"/>
                <w:sz w:val="14"/>
                <w:szCs w:val="14"/>
                <w:lang w:eastAsia="zh-CN" w:bidi="hi-IN"/>
              </w:rPr>
            </w:pPr>
          </w:p>
        </w:tc>
      </w:tr>
      <w:tr w:rsidR="00804D85" w:rsidRPr="00685676" w14:paraId="5A03F128" w14:textId="77777777" w:rsidTr="00804D85">
        <w:trPr>
          <w:trHeight w:val="319"/>
        </w:trPr>
        <w:tc>
          <w:tcPr>
            <w:tcW w:w="521" w:type="dxa"/>
            <w:vMerge/>
            <w:tcBorders>
              <w:left w:val="single" w:sz="4" w:space="0" w:color="auto"/>
              <w:right w:val="single" w:sz="4" w:space="0" w:color="auto"/>
            </w:tcBorders>
          </w:tcPr>
          <w:p w14:paraId="12446AF7"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right w:val="single" w:sz="4" w:space="0" w:color="auto"/>
            </w:tcBorders>
          </w:tcPr>
          <w:p w14:paraId="65C83C0D"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right w:val="single" w:sz="4" w:space="0" w:color="auto"/>
            </w:tcBorders>
          </w:tcPr>
          <w:p w14:paraId="4DB4B303"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28445056" w14:textId="77777777" w:rsidR="00804D85" w:rsidRPr="00685676" w:rsidRDefault="00804D85" w:rsidP="00804D85">
            <w:pPr>
              <w:widowControl w:val="0"/>
              <w:rPr>
                <w:color w:val="000000" w:themeColor="text1"/>
                <w:sz w:val="14"/>
                <w:szCs w:val="14"/>
              </w:rPr>
            </w:pPr>
            <w:r w:rsidRPr="00685676">
              <w:rPr>
                <w:color w:val="000000" w:themeColor="text1"/>
                <w:sz w:val="14"/>
                <w:szCs w:val="14"/>
              </w:rPr>
              <w:t>Продукция соответствует требованиям ТР ТС 021/2011 «О безопасности пищевой продукции», ТР ТС 022/2011 «Пищевая продукция в части ее маркировки», ТР ТС 005/2011 «О безопасности упаковки», ГОСТ 31962-2013</w:t>
            </w:r>
          </w:p>
        </w:tc>
        <w:tc>
          <w:tcPr>
            <w:tcW w:w="1559" w:type="dxa"/>
            <w:tcBorders>
              <w:top w:val="single" w:sz="4" w:space="0" w:color="auto"/>
              <w:left w:val="single" w:sz="4" w:space="0" w:color="auto"/>
              <w:bottom w:val="single" w:sz="4" w:space="0" w:color="auto"/>
              <w:right w:val="single" w:sz="4" w:space="0" w:color="auto"/>
            </w:tcBorders>
          </w:tcPr>
          <w:p w14:paraId="5FCAA957" w14:textId="77777777" w:rsidR="00804D85" w:rsidRPr="00685676" w:rsidRDefault="00804D85" w:rsidP="00804D85">
            <w:pPr>
              <w:widowControl w:val="0"/>
              <w:rPr>
                <w:color w:val="000000" w:themeColor="text1"/>
                <w:sz w:val="14"/>
                <w:szCs w:val="14"/>
              </w:rPr>
            </w:pPr>
            <w:r w:rsidRPr="00685676">
              <w:rPr>
                <w:color w:val="000000" w:themeColor="text1"/>
                <w:sz w:val="14"/>
                <w:szCs w:val="14"/>
              </w:rPr>
              <w:t>Соответствие</w:t>
            </w:r>
          </w:p>
        </w:tc>
        <w:tc>
          <w:tcPr>
            <w:tcW w:w="1630" w:type="dxa"/>
            <w:tcBorders>
              <w:top w:val="single" w:sz="4" w:space="0" w:color="auto"/>
              <w:left w:val="single" w:sz="4" w:space="0" w:color="auto"/>
              <w:bottom w:val="single" w:sz="4" w:space="0" w:color="auto"/>
              <w:right w:val="single" w:sz="4" w:space="0" w:color="auto"/>
            </w:tcBorders>
          </w:tcPr>
          <w:p w14:paraId="7CCF4DFC" w14:textId="77777777" w:rsidR="00804D85" w:rsidRPr="00685676" w:rsidRDefault="00804D85" w:rsidP="00804D85">
            <w:pPr>
              <w:widowControl w:val="0"/>
              <w:rPr>
                <w:rFonts w:eastAsia="Lucida Sans Unicode"/>
                <w:bCs/>
                <w:color w:val="000000"/>
                <w:sz w:val="14"/>
                <w:szCs w:val="14"/>
                <w:lang w:eastAsia="zh-CN" w:bidi="hi-IN"/>
              </w:rPr>
            </w:pPr>
          </w:p>
        </w:tc>
        <w:tc>
          <w:tcPr>
            <w:tcW w:w="1488" w:type="dxa"/>
            <w:tcBorders>
              <w:top w:val="single" w:sz="4" w:space="0" w:color="auto"/>
              <w:left w:val="single" w:sz="4" w:space="0" w:color="auto"/>
              <w:bottom w:val="single" w:sz="4" w:space="0" w:color="auto"/>
              <w:right w:val="single" w:sz="4" w:space="0" w:color="auto"/>
            </w:tcBorders>
          </w:tcPr>
          <w:p w14:paraId="37EFC584"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right w:val="single" w:sz="4" w:space="0" w:color="auto"/>
            </w:tcBorders>
          </w:tcPr>
          <w:p w14:paraId="0479344B"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8D7E4D5"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right w:val="single" w:sz="4" w:space="0" w:color="auto"/>
            </w:tcBorders>
          </w:tcPr>
          <w:p w14:paraId="4D729313"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F81159F"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right w:val="single" w:sz="4" w:space="0" w:color="auto"/>
            </w:tcBorders>
          </w:tcPr>
          <w:p w14:paraId="562746CF"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right w:val="single" w:sz="4" w:space="0" w:color="auto"/>
            </w:tcBorders>
          </w:tcPr>
          <w:p w14:paraId="3BD44911" w14:textId="77777777" w:rsidR="00804D85" w:rsidRPr="00685676" w:rsidRDefault="00804D85" w:rsidP="00804D85">
            <w:pPr>
              <w:widowControl w:val="0"/>
              <w:rPr>
                <w:color w:val="000000"/>
                <w:sz w:val="14"/>
                <w:szCs w:val="14"/>
                <w:lang w:eastAsia="zh-CN" w:bidi="hi-IN"/>
              </w:rPr>
            </w:pPr>
          </w:p>
        </w:tc>
      </w:tr>
      <w:tr w:rsidR="00804D85" w:rsidRPr="00685676" w14:paraId="1713D769" w14:textId="77777777" w:rsidTr="00804D85">
        <w:trPr>
          <w:trHeight w:val="319"/>
        </w:trPr>
        <w:tc>
          <w:tcPr>
            <w:tcW w:w="521" w:type="dxa"/>
            <w:vMerge/>
            <w:tcBorders>
              <w:left w:val="single" w:sz="4" w:space="0" w:color="auto"/>
              <w:bottom w:val="single" w:sz="4" w:space="0" w:color="auto"/>
              <w:right w:val="single" w:sz="4" w:space="0" w:color="auto"/>
            </w:tcBorders>
          </w:tcPr>
          <w:p w14:paraId="64477F85" w14:textId="77777777" w:rsidR="00804D85" w:rsidRPr="00685676" w:rsidRDefault="00804D85" w:rsidP="00804D85">
            <w:pPr>
              <w:widowControl w:val="0"/>
              <w:rPr>
                <w:color w:val="000000"/>
                <w:sz w:val="14"/>
                <w:szCs w:val="14"/>
                <w:lang w:eastAsia="zh-CN" w:bidi="hi-IN"/>
              </w:rPr>
            </w:pPr>
          </w:p>
        </w:tc>
        <w:tc>
          <w:tcPr>
            <w:tcW w:w="1147" w:type="dxa"/>
            <w:vMerge/>
            <w:tcBorders>
              <w:left w:val="single" w:sz="4" w:space="0" w:color="auto"/>
              <w:bottom w:val="single" w:sz="4" w:space="0" w:color="auto"/>
              <w:right w:val="single" w:sz="4" w:space="0" w:color="auto"/>
            </w:tcBorders>
          </w:tcPr>
          <w:p w14:paraId="25F3F20D" w14:textId="77777777" w:rsidR="00804D85" w:rsidRPr="00685676" w:rsidRDefault="00804D85" w:rsidP="00804D85">
            <w:pPr>
              <w:widowControl w:val="0"/>
              <w:rPr>
                <w:color w:val="000000"/>
                <w:sz w:val="14"/>
                <w:szCs w:val="14"/>
                <w:lang w:eastAsia="zh-CN" w:bidi="hi-IN"/>
              </w:rPr>
            </w:pPr>
          </w:p>
        </w:tc>
        <w:tc>
          <w:tcPr>
            <w:tcW w:w="1134" w:type="dxa"/>
            <w:vMerge/>
            <w:tcBorders>
              <w:left w:val="single" w:sz="4" w:space="0" w:color="auto"/>
              <w:bottom w:val="single" w:sz="4" w:space="0" w:color="auto"/>
              <w:right w:val="single" w:sz="4" w:space="0" w:color="auto"/>
            </w:tcBorders>
          </w:tcPr>
          <w:p w14:paraId="1A99A34F" w14:textId="77777777" w:rsidR="00804D85" w:rsidRPr="00685676" w:rsidRDefault="00804D85" w:rsidP="00804D85">
            <w:pPr>
              <w:widowControl w:val="0"/>
              <w:shd w:val="clear" w:color="auto" w:fill="FFFFFF"/>
              <w:rPr>
                <w:color w:val="000000"/>
                <w:sz w:val="14"/>
                <w:szCs w:val="14"/>
                <w:lang w:eastAsia="zh-CN" w:bidi="hi-IN"/>
              </w:rPr>
            </w:pPr>
          </w:p>
        </w:tc>
        <w:tc>
          <w:tcPr>
            <w:tcW w:w="1701" w:type="dxa"/>
            <w:tcBorders>
              <w:top w:val="single" w:sz="4" w:space="0" w:color="auto"/>
              <w:left w:val="single" w:sz="4" w:space="0" w:color="auto"/>
              <w:bottom w:val="single" w:sz="4" w:space="0" w:color="auto"/>
              <w:right w:val="single" w:sz="4" w:space="0" w:color="auto"/>
            </w:tcBorders>
            <w:vAlign w:val="center"/>
          </w:tcPr>
          <w:p w14:paraId="131AC539" w14:textId="77777777" w:rsidR="00804D85" w:rsidRPr="00685676" w:rsidRDefault="00804D85" w:rsidP="00804D85">
            <w:pPr>
              <w:widowControl w:val="0"/>
              <w:rPr>
                <w:color w:val="000000" w:themeColor="text1"/>
                <w:sz w:val="14"/>
                <w:szCs w:val="14"/>
              </w:rPr>
            </w:pPr>
            <w:r w:rsidRPr="00685676">
              <w:rPr>
                <w:color w:val="000000" w:themeColor="text1"/>
                <w:sz w:val="14"/>
                <w:szCs w:val="14"/>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14:paraId="050CE60A" w14:textId="77777777" w:rsidR="00804D85" w:rsidRPr="00685676" w:rsidRDefault="00804D85" w:rsidP="00804D85">
            <w:pPr>
              <w:widowControl w:val="0"/>
              <w:rPr>
                <w:color w:val="000000" w:themeColor="text1"/>
                <w:sz w:val="14"/>
                <w:szCs w:val="14"/>
              </w:rPr>
            </w:pPr>
            <w:r w:rsidRPr="00685676">
              <w:rPr>
                <w:color w:val="000000" w:themeColor="text1"/>
                <w:sz w:val="14"/>
                <w:szCs w:val="14"/>
              </w:rPr>
              <w:t xml:space="preserve">≥4 </w:t>
            </w:r>
          </w:p>
        </w:tc>
        <w:tc>
          <w:tcPr>
            <w:tcW w:w="1630" w:type="dxa"/>
            <w:tcBorders>
              <w:top w:val="single" w:sz="4" w:space="0" w:color="auto"/>
              <w:left w:val="single" w:sz="4" w:space="0" w:color="auto"/>
              <w:bottom w:val="single" w:sz="4" w:space="0" w:color="auto"/>
              <w:right w:val="single" w:sz="4" w:space="0" w:color="auto"/>
            </w:tcBorders>
            <w:vAlign w:val="center"/>
          </w:tcPr>
          <w:p w14:paraId="5AE1C84D" w14:textId="77777777" w:rsidR="00804D85" w:rsidRPr="00685676" w:rsidRDefault="00804D85" w:rsidP="00804D85">
            <w:pPr>
              <w:widowControl w:val="0"/>
              <w:rPr>
                <w:rFonts w:eastAsia="Lucida Sans Unicode"/>
                <w:bCs/>
                <w:color w:val="000000"/>
                <w:sz w:val="14"/>
                <w:szCs w:val="14"/>
                <w:lang w:eastAsia="zh-CN" w:bidi="hi-IN"/>
              </w:rPr>
            </w:pPr>
            <w:r>
              <w:rPr>
                <w:rFonts w:eastAsia="Lucida Sans Unicode"/>
                <w:bCs/>
                <w:color w:val="000000"/>
                <w:sz w:val="14"/>
                <w:szCs w:val="14"/>
                <w:lang w:eastAsia="zh-CN" w:bidi="hi-IN"/>
              </w:rPr>
              <w:t>суток</w:t>
            </w:r>
          </w:p>
        </w:tc>
        <w:tc>
          <w:tcPr>
            <w:tcW w:w="1488" w:type="dxa"/>
            <w:tcBorders>
              <w:top w:val="single" w:sz="4" w:space="0" w:color="auto"/>
              <w:left w:val="single" w:sz="4" w:space="0" w:color="auto"/>
              <w:bottom w:val="single" w:sz="4" w:space="0" w:color="auto"/>
              <w:right w:val="single" w:sz="4" w:space="0" w:color="auto"/>
            </w:tcBorders>
            <w:vAlign w:val="center"/>
          </w:tcPr>
          <w:p w14:paraId="22CE146E" w14:textId="77777777" w:rsidR="00804D85" w:rsidRPr="00685676" w:rsidRDefault="00804D85" w:rsidP="00804D85">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993" w:type="dxa"/>
            <w:vMerge/>
            <w:tcBorders>
              <w:left w:val="single" w:sz="4" w:space="0" w:color="auto"/>
              <w:bottom w:val="single" w:sz="4" w:space="0" w:color="auto"/>
              <w:right w:val="single" w:sz="4" w:space="0" w:color="auto"/>
            </w:tcBorders>
          </w:tcPr>
          <w:p w14:paraId="56F28D5C"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3225F49D" w14:textId="77777777" w:rsidR="00804D85" w:rsidRPr="00685676" w:rsidRDefault="00804D85" w:rsidP="00804D85">
            <w:pPr>
              <w:widowControl w:val="0"/>
              <w:rPr>
                <w:b/>
                <w:bCs/>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7525FDFA"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4D8D62F2" w14:textId="77777777" w:rsidR="00804D85" w:rsidRPr="00685676" w:rsidRDefault="00804D85" w:rsidP="00804D85">
            <w:pPr>
              <w:widowControl w:val="0"/>
              <w:rPr>
                <w:color w:val="000000"/>
                <w:sz w:val="14"/>
                <w:szCs w:val="14"/>
                <w:lang w:eastAsia="zh-CN" w:bidi="hi-IN"/>
              </w:rPr>
            </w:pPr>
          </w:p>
        </w:tc>
        <w:tc>
          <w:tcPr>
            <w:tcW w:w="993" w:type="dxa"/>
            <w:vMerge/>
            <w:tcBorders>
              <w:left w:val="single" w:sz="4" w:space="0" w:color="auto"/>
              <w:bottom w:val="single" w:sz="4" w:space="0" w:color="auto"/>
              <w:right w:val="single" w:sz="4" w:space="0" w:color="auto"/>
            </w:tcBorders>
          </w:tcPr>
          <w:p w14:paraId="4419B2F5" w14:textId="77777777" w:rsidR="00804D85" w:rsidRPr="00685676" w:rsidRDefault="00804D85" w:rsidP="00804D85">
            <w:pPr>
              <w:widowControl w:val="0"/>
              <w:rPr>
                <w:color w:val="000000"/>
                <w:sz w:val="14"/>
                <w:szCs w:val="14"/>
                <w:lang w:eastAsia="zh-CN" w:bidi="hi-IN"/>
              </w:rPr>
            </w:pPr>
          </w:p>
        </w:tc>
        <w:tc>
          <w:tcPr>
            <w:tcW w:w="992" w:type="dxa"/>
            <w:vMerge/>
            <w:tcBorders>
              <w:left w:val="single" w:sz="4" w:space="0" w:color="auto"/>
              <w:bottom w:val="single" w:sz="4" w:space="0" w:color="auto"/>
              <w:right w:val="single" w:sz="4" w:space="0" w:color="auto"/>
            </w:tcBorders>
          </w:tcPr>
          <w:p w14:paraId="28F34110" w14:textId="77777777" w:rsidR="00804D85" w:rsidRPr="00685676" w:rsidRDefault="00804D85" w:rsidP="00804D85">
            <w:pPr>
              <w:widowControl w:val="0"/>
              <w:rPr>
                <w:color w:val="000000"/>
                <w:sz w:val="14"/>
                <w:szCs w:val="14"/>
                <w:lang w:eastAsia="zh-CN" w:bidi="hi-IN"/>
              </w:rPr>
            </w:pPr>
          </w:p>
        </w:tc>
      </w:tr>
    </w:tbl>
    <w:p w14:paraId="0047E194" w14:textId="77777777" w:rsidR="008F74FC" w:rsidRDefault="008F74FC" w:rsidP="00B02C3A">
      <w:pPr>
        <w:pStyle w:val="af"/>
        <w:ind w:left="-284" w:right="111" w:firstLine="567"/>
        <w:jc w:val="both"/>
        <w:rPr>
          <w:bCs/>
          <w:i/>
          <w:sz w:val="18"/>
          <w:szCs w:val="18"/>
          <w:vertAlign w:val="superscript"/>
        </w:rPr>
      </w:pPr>
    </w:p>
    <w:p w14:paraId="4B1694D2" w14:textId="77777777" w:rsidR="008F74FC" w:rsidRDefault="008F74FC" w:rsidP="00B02C3A">
      <w:pPr>
        <w:pStyle w:val="af"/>
        <w:ind w:left="-284" w:right="111" w:firstLine="567"/>
        <w:jc w:val="both"/>
        <w:rPr>
          <w:bCs/>
          <w:i/>
          <w:sz w:val="18"/>
          <w:szCs w:val="18"/>
          <w:vertAlign w:val="superscript"/>
        </w:rPr>
      </w:pPr>
    </w:p>
    <w:p w14:paraId="195E8CC9" w14:textId="77777777" w:rsidR="008F74FC" w:rsidRDefault="008F74FC" w:rsidP="00B02C3A">
      <w:pPr>
        <w:pStyle w:val="af"/>
        <w:ind w:left="-284" w:right="111" w:firstLine="567"/>
        <w:jc w:val="both"/>
        <w:rPr>
          <w:bCs/>
          <w:i/>
          <w:sz w:val="18"/>
          <w:szCs w:val="18"/>
          <w:vertAlign w:val="superscript"/>
        </w:rPr>
      </w:pPr>
    </w:p>
    <w:p w14:paraId="1E040721" w14:textId="3C580FAF" w:rsidR="00B02C3A" w:rsidRPr="00040E26" w:rsidRDefault="00B02C3A" w:rsidP="00B02C3A">
      <w:pPr>
        <w:pStyle w:val="af"/>
        <w:ind w:left="-284" w:right="111" w:firstLine="567"/>
        <w:jc w:val="both"/>
        <w:rPr>
          <w:bCs/>
          <w:i/>
          <w:sz w:val="18"/>
          <w:szCs w:val="18"/>
        </w:rPr>
      </w:pPr>
      <w:r>
        <w:rPr>
          <w:bCs/>
          <w:i/>
          <w:sz w:val="18"/>
          <w:szCs w:val="18"/>
          <w:vertAlign w:val="superscript"/>
        </w:rPr>
        <w:t>*</w:t>
      </w:r>
      <w:r w:rsidRPr="00040E26">
        <w:rPr>
          <w:bCs/>
          <w:i/>
          <w:sz w:val="18"/>
          <w:szCs w:val="18"/>
        </w:rPr>
        <w:t xml:space="preserve">В соответствии с </w:t>
      </w:r>
      <w:proofErr w:type="spellStart"/>
      <w:r w:rsidRPr="00040E26">
        <w:rPr>
          <w:bCs/>
          <w:i/>
          <w:sz w:val="18"/>
          <w:szCs w:val="18"/>
        </w:rPr>
        <w:t>п.п</w:t>
      </w:r>
      <w:proofErr w:type="spellEnd"/>
      <w:r w:rsidRPr="00040E26">
        <w:rPr>
          <w:bCs/>
          <w:i/>
          <w:sz w:val="18"/>
          <w:szCs w:val="18"/>
        </w:rPr>
        <w:t xml:space="preserve">. 5, 6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w:t>
      </w:r>
      <w:r w:rsidRPr="00040E26">
        <w:rPr>
          <w:bCs/>
          <w:i/>
          <w:sz w:val="18"/>
          <w:szCs w:val="18"/>
        </w:rPr>
        <w:lastRenderedPageBreak/>
        <w:t>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за исключением случаев, установленных данным пунктом.</w:t>
      </w:r>
    </w:p>
    <w:p w14:paraId="1B924226" w14:textId="77777777" w:rsidR="00B02C3A" w:rsidRPr="00040E26" w:rsidRDefault="00B02C3A" w:rsidP="00B02C3A">
      <w:pPr>
        <w:pStyle w:val="af"/>
        <w:ind w:left="-284" w:right="111" w:firstLine="567"/>
        <w:jc w:val="both"/>
        <w:rPr>
          <w:bCs/>
          <w:i/>
          <w:sz w:val="18"/>
          <w:szCs w:val="18"/>
        </w:rPr>
      </w:pPr>
      <w:r w:rsidRPr="00040E26">
        <w:rPr>
          <w:bCs/>
          <w:i/>
          <w:sz w:val="18"/>
          <w:szCs w:val="18"/>
        </w:rPr>
        <w:t xml:space="preserve">В связи с тем, что позиции каталога товаров, работ, услуг по реестровой записи </w:t>
      </w:r>
      <w:r>
        <w:rPr>
          <w:bCs/>
          <w:i/>
          <w:sz w:val="18"/>
          <w:szCs w:val="18"/>
        </w:rPr>
        <w:t>(указанные выше)</w:t>
      </w:r>
      <w:r w:rsidRPr="00040E26">
        <w:rPr>
          <w:bCs/>
          <w:i/>
          <w:sz w:val="18"/>
          <w:szCs w:val="18"/>
        </w:rPr>
        <w:t xml:space="preserve"> не в полной мере описывает эксплуатационные характеристики товара, Заказчиком устанавливаются дополнительная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осуществлении основной деятельности и имеющейся потребности Заказчика.</w:t>
      </w:r>
    </w:p>
    <w:p w14:paraId="55007861" w14:textId="77777777" w:rsidR="00B02C3A" w:rsidRPr="00040E26" w:rsidRDefault="00B02C3A" w:rsidP="00B02C3A">
      <w:pPr>
        <w:pStyle w:val="af"/>
        <w:ind w:left="-284" w:right="111" w:firstLine="567"/>
        <w:jc w:val="both"/>
        <w:rPr>
          <w:b/>
          <w:i/>
          <w:sz w:val="18"/>
          <w:szCs w:val="18"/>
        </w:rPr>
      </w:pPr>
      <w:r w:rsidRPr="00040E26">
        <w:rPr>
          <w:b/>
          <w:i/>
          <w:sz w:val="18"/>
          <w:szCs w:val="18"/>
        </w:rPr>
        <w:t xml:space="preserve">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 </w:t>
      </w:r>
    </w:p>
    <w:p w14:paraId="0E171382" w14:textId="77777777" w:rsidR="00B02C3A" w:rsidRPr="00040E26" w:rsidRDefault="00B02C3A" w:rsidP="00B02C3A">
      <w:pPr>
        <w:pStyle w:val="af"/>
        <w:ind w:left="-284" w:right="111" w:firstLine="567"/>
        <w:jc w:val="both"/>
        <w:rPr>
          <w:b/>
          <w:i/>
          <w:sz w:val="18"/>
          <w:szCs w:val="18"/>
        </w:rPr>
      </w:pPr>
      <w:r w:rsidRPr="00040E26">
        <w:rPr>
          <w:bCs/>
          <w:i/>
          <w:sz w:val="18"/>
          <w:szCs w:val="18"/>
        </w:rPr>
        <w:t xml:space="preserve">Дополнительная информация обусловлена потребностью заказчика в соответствии с утвержденным меню. Требования к упаковке товара обусловлены потребностью в упакованном товаре, необходимостью рационального использования складских помещений, оптимизации рабочего времени при приемке товара, обусловлено установленным в учреждении режимом питания, среднесуточным набором продуктов для одного человека. Требования к маркировке товара обусловлены необходимостью производить немедленную и безошибочную идентификацию товара в соответствии с наименованием товара при приемке товара, оптимизации рабочего времени. Требования о соответствии товара нормативно-технической документации, обусловлены потребностью в товаре надлежащего качества, соответствующего потребностям заказчика. </w:t>
      </w:r>
    </w:p>
    <w:p w14:paraId="265415C7" w14:textId="77777777" w:rsidR="00B02C3A" w:rsidRPr="00040E26" w:rsidRDefault="00B02C3A" w:rsidP="00B02C3A">
      <w:pPr>
        <w:pStyle w:val="af"/>
        <w:ind w:left="-284" w:right="111" w:firstLine="567"/>
        <w:jc w:val="both"/>
        <w:rPr>
          <w:bCs/>
          <w:i/>
          <w:sz w:val="18"/>
          <w:szCs w:val="18"/>
        </w:rPr>
      </w:pPr>
    </w:p>
    <w:p w14:paraId="02D44BF0" w14:textId="25D58BB4" w:rsidR="00B02C3A" w:rsidRPr="00040E26" w:rsidRDefault="00B02C3A" w:rsidP="00B02C3A">
      <w:pPr>
        <w:spacing w:line="240" w:lineRule="atLeast"/>
        <w:ind w:left="-284" w:right="111" w:firstLine="567"/>
        <w:jc w:val="both"/>
        <w:rPr>
          <w:rFonts w:eastAsia="Calibri"/>
          <w:b/>
          <w:bCs/>
          <w:i/>
          <w:sz w:val="18"/>
          <w:szCs w:val="18"/>
          <w:lang w:eastAsia="ru-RU"/>
        </w:rPr>
      </w:pPr>
      <w:r>
        <w:rPr>
          <w:bCs/>
          <w:i/>
          <w:sz w:val="18"/>
          <w:szCs w:val="18"/>
          <w:vertAlign w:val="superscript"/>
        </w:rPr>
        <w:t>**</w:t>
      </w:r>
      <w:r w:rsidRPr="00040E26">
        <w:rPr>
          <w:rFonts w:eastAsia="Calibri"/>
          <w:b/>
          <w:bCs/>
          <w:i/>
          <w:sz w:val="18"/>
          <w:szCs w:val="18"/>
        </w:rPr>
        <w:t>На момент размещения извещения позиции КТРУ не содержат информации о наименовании, функциональных, технических, качественных и эксплуатационных характеристиках товара, отвечающих требованиям Заказчика.</w:t>
      </w:r>
    </w:p>
    <w:p w14:paraId="2571E518" w14:textId="77777777" w:rsidR="00B02C3A" w:rsidRPr="00040E26" w:rsidRDefault="00B02C3A" w:rsidP="00B02C3A">
      <w:pPr>
        <w:spacing w:line="240" w:lineRule="atLeast"/>
        <w:ind w:left="-284" w:right="111" w:firstLine="567"/>
        <w:jc w:val="both"/>
        <w:rPr>
          <w:rFonts w:eastAsia="Calibri"/>
          <w:i/>
          <w:sz w:val="18"/>
          <w:szCs w:val="18"/>
        </w:rPr>
      </w:pPr>
      <w:r w:rsidRPr="00040E26">
        <w:rPr>
          <w:rFonts w:eastAsia="Calibri"/>
          <w:i/>
          <w:sz w:val="18"/>
          <w:szCs w:val="18"/>
        </w:rPr>
        <w:t>В соответствии с п. 7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статьи 33 Федерального закона о контрактной системе.</w:t>
      </w:r>
    </w:p>
    <w:p w14:paraId="76628623" w14:textId="5AE83B8E" w:rsidR="008C7DF2" w:rsidRPr="008C7DF2" w:rsidRDefault="00B02C3A" w:rsidP="005B0FE1">
      <w:pPr>
        <w:spacing w:line="240" w:lineRule="atLeast"/>
        <w:ind w:left="-284" w:right="111" w:firstLine="567"/>
        <w:jc w:val="both"/>
        <w:rPr>
          <w:i/>
          <w:lang w:eastAsia="ru-RU"/>
        </w:rPr>
      </w:pPr>
      <w:r w:rsidRPr="00040E26">
        <w:rPr>
          <w:rFonts w:eastAsia="Calibri"/>
          <w:i/>
          <w:sz w:val="18"/>
          <w:szCs w:val="18"/>
        </w:rPr>
        <w:t>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 2) ОК 034-2014 (КПЕС 2008)</w:t>
      </w:r>
      <w:r w:rsidR="00AC3663">
        <w:rPr>
          <w:rFonts w:eastAsia="Calibri"/>
          <w:i/>
          <w:sz w:val="18"/>
          <w:szCs w:val="18"/>
        </w:rPr>
        <w:t>.</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387"/>
      </w:tblGrid>
      <w:tr w:rsidR="008C7DF2" w:rsidRPr="008C7DF2" w14:paraId="42BEA835" w14:textId="77777777" w:rsidTr="008C7DF2">
        <w:trPr>
          <w:trHeight w:val="429"/>
        </w:trPr>
        <w:tc>
          <w:tcPr>
            <w:tcW w:w="5387" w:type="dxa"/>
            <w:tcBorders>
              <w:top w:val="nil"/>
              <w:left w:val="nil"/>
              <w:bottom w:val="nil"/>
              <w:right w:val="nil"/>
            </w:tcBorders>
          </w:tcPr>
          <w:p w14:paraId="50DD7EA7" w14:textId="2C1B8302" w:rsidR="008C7DF2" w:rsidRPr="008C7DF2" w:rsidRDefault="008C7DF2" w:rsidP="008C7DF2">
            <w:pPr>
              <w:suppressAutoHyphens w:val="0"/>
              <w:jc w:val="both"/>
              <w:rPr>
                <w:b/>
                <w:lang w:eastAsia="ru-RU"/>
              </w:rPr>
            </w:pPr>
          </w:p>
        </w:tc>
        <w:tc>
          <w:tcPr>
            <w:tcW w:w="5387" w:type="dxa"/>
            <w:tcBorders>
              <w:top w:val="nil"/>
              <w:left w:val="nil"/>
              <w:bottom w:val="nil"/>
              <w:right w:val="nil"/>
            </w:tcBorders>
          </w:tcPr>
          <w:p w14:paraId="1BE88839" w14:textId="04723302" w:rsidR="008C7DF2" w:rsidRPr="008C7DF2" w:rsidRDefault="008C7DF2" w:rsidP="008C7DF2">
            <w:pPr>
              <w:suppressAutoHyphens w:val="0"/>
              <w:jc w:val="both"/>
              <w:rPr>
                <w:b/>
                <w:lang w:eastAsia="ru-RU"/>
              </w:rPr>
            </w:pPr>
          </w:p>
        </w:tc>
      </w:tr>
    </w:tbl>
    <w:p w14:paraId="6ABB0C8D" w14:textId="77777777" w:rsidR="00C2529D" w:rsidRDefault="00C2529D" w:rsidP="00C54754">
      <w:pPr>
        <w:ind w:firstLine="142"/>
        <w:jc w:val="right"/>
        <w:sectPr w:rsidR="00C2529D" w:rsidSect="00C2529D">
          <w:pgSz w:w="16838" w:h="11906" w:orient="landscape"/>
          <w:pgMar w:top="426" w:right="567" w:bottom="850" w:left="1134" w:header="708" w:footer="708" w:gutter="0"/>
          <w:cols w:space="708"/>
          <w:docGrid w:linePitch="360"/>
        </w:sectPr>
      </w:pPr>
    </w:p>
    <w:p w14:paraId="7F51D02E" w14:textId="7FF56814" w:rsidR="00B720EC" w:rsidRPr="00E0011C" w:rsidRDefault="00B720EC" w:rsidP="00B720EC">
      <w:pPr>
        <w:pageBreakBefore/>
        <w:jc w:val="right"/>
      </w:pPr>
      <w:r w:rsidRPr="00E0011C">
        <w:lastRenderedPageBreak/>
        <w:t xml:space="preserve">Приложение № </w:t>
      </w:r>
      <w:r>
        <w:t>3</w:t>
      </w:r>
    </w:p>
    <w:p w14:paraId="00AC5EF7" w14:textId="77777777" w:rsidR="00B720EC" w:rsidRPr="00E0011C" w:rsidRDefault="00B720EC" w:rsidP="00B720EC">
      <w:r w:rsidRPr="00E0011C">
        <w:t xml:space="preserve">                                                                                             </w:t>
      </w:r>
      <w:r>
        <w:t xml:space="preserve"> </w:t>
      </w:r>
      <w:r w:rsidRPr="00E0011C">
        <w:t>к Договору №</w:t>
      </w:r>
      <w:r>
        <w:t xml:space="preserve"> 200908983126100024</w:t>
      </w:r>
    </w:p>
    <w:p w14:paraId="6FC3CCB8" w14:textId="77777777" w:rsidR="00B720EC" w:rsidRPr="00E0011C" w:rsidRDefault="00B720EC" w:rsidP="00B720EC">
      <w:pPr>
        <w:jc w:val="right"/>
      </w:pPr>
      <w:r w:rsidRPr="00E0011C">
        <w:t xml:space="preserve">от </w:t>
      </w:r>
      <w:r>
        <w:t>«___</w:t>
      </w:r>
      <w:r w:rsidRPr="00E0011C">
        <w:t xml:space="preserve">» </w:t>
      </w:r>
      <w:r>
        <w:t xml:space="preserve">марта </w:t>
      </w:r>
      <w:r w:rsidRPr="00E0011C">
        <w:t>202</w:t>
      </w:r>
      <w:r>
        <w:t>6</w:t>
      </w:r>
      <w:r w:rsidRPr="00E0011C">
        <w:t xml:space="preserve"> г.</w:t>
      </w:r>
    </w:p>
    <w:p w14:paraId="6F47EF45" w14:textId="77777777" w:rsidR="00C54754" w:rsidRPr="000F2054" w:rsidRDefault="00C54754" w:rsidP="00C54754">
      <w:pPr>
        <w:pStyle w:val="ConsPlusNormal"/>
        <w:jc w:val="right"/>
      </w:pPr>
    </w:p>
    <w:p w14:paraId="35B3301D" w14:textId="77777777" w:rsidR="00C54754" w:rsidRPr="000F2054" w:rsidRDefault="00C54754" w:rsidP="00C54754">
      <w:pPr>
        <w:pStyle w:val="ConsPlusNormal"/>
        <w:jc w:val="both"/>
      </w:pPr>
    </w:p>
    <w:p w14:paraId="3649A0BA" w14:textId="77777777" w:rsidR="00C54754" w:rsidRDefault="00C54754" w:rsidP="00C54754">
      <w:pPr>
        <w:pStyle w:val="ConsPlusNormal"/>
        <w:jc w:val="center"/>
      </w:pPr>
      <w:bookmarkStart w:id="29" w:name="P465"/>
      <w:bookmarkEnd w:id="29"/>
    </w:p>
    <w:p w14:paraId="41A7D164" w14:textId="77777777" w:rsidR="00C54754" w:rsidRPr="000F2054" w:rsidRDefault="00C54754" w:rsidP="00C54754">
      <w:pPr>
        <w:pStyle w:val="ConsPlusNormal"/>
        <w:jc w:val="center"/>
      </w:pPr>
      <w:r w:rsidRPr="000F2054">
        <w:t>ФОРМА ЗАЯВКИ НА ПОСТАВКУ ТОВАРА</w:t>
      </w:r>
    </w:p>
    <w:p w14:paraId="5E18D0A7" w14:textId="77777777" w:rsidR="00C54754" w:rsidRPr="000F2054" w:rsidRDefault="00C54754" w:rsidP="00C54754">
      <w:pPr>
        <w:pStyle w:val="ConsPlusNormal"/>
        <w:jc w:val="both"/>
      </w:pPr>
    </w:p>
    <w:p w14:paraId="79098303" w14:textId="77777777" w:rsidR="00C54754" w:rsidRPr="000F2054" w:rsidRDefault="00C54754" w:rsidP="00C54754">
      <w:pPr>
        <w:pStyle w:val="ConsPlusNormal"/>
        <w:jc w:val="center"/>
      </w:pPr>
      <w:r w:rsidRPr="000F2054">
        <w:t>Заявка на поставку Товара N __</w:t>
      </w:r>
    </w:p>
    <w:p w14:paraId="7CF3FCF4" w14:textId="77777777" w:rsidR="00C54754" w:rsidRPr="000F2054" w:rsidRDefault="00C54754" w:rsidP="00C54754">
      <w:pPr>
        <w:pStyle w:val="ConsPlusNormal"/>
        <w:jc w:val="center"/>
      </w:pPr>
      <w:r w:rsidRPr="000F2054">
        <w:t xml:space="preserve">к </w:t>
      </w:r>
      <w:r>
        <w:t>Договору</w:t>
      </w:r>
      <w:r w:rsidRPr="000F2054">
        <w:t xml:space="preserve"> от "__" _____ 20__ г. N ____</w:t>
      </w:r>
    </w:p>
    <w:p w14:paraId="373C0804" w14:textId="77777777" w:rsidR="00C54754" w:rsidRPr="000F2054" w:rsidRDefault="00C54754" w:rsidP="00C5475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5847"/>
        <w:gridCol w:w="2494"/>
      </w:tblGrid>
      <w:tr w:rsidR="00C54754" w:rsidRPr="000F2054" w14:paraId="7FA532A9" w14:textId="77777777" w:rsidTr="00804D85">
        <w:tc>
          <w:tcPr>
            <w:tcW w:w="1728" w:type="dxa"/>
            <w:vAlign w:val="center"/>
            <w:hideMark/>
          </w:tcPr>
          <w:p w14:paraId="150C402C" w14:textId="77777777" w:rsidR="00C54754" w:rsidRPr="000F2054" w:rsidRDefault="00C54754" w:rsidP="00804D85">
            <w:pPr>
              <w:pStyle w:val="ConsPlusNormal"/>
              <w:ind w:firstLine="283"/>
            </w:pPr>
            <w:r w:rsidRPr="000F2054">
              <w:t>г. Москва</w:t>
            </w:r>
          </w:p>
        </w:tc>
        <w:tc>
          <w:tcPr>
            <w:tcW w:w="5847" w:type="dxa"/>
          </w:tcPr>
          <w:p w14:paraId="12068CBD" w14:textId="77777777" w:rsidR="00C54754" w:rsidRPr="000F2054" w:rsidRDefault="00C54754" w:rsidP="00804D85">
            <w:pPr>
              <w:pStyle w:val="ConsPlusNormal"/>
            </w:pPr>
          </w:p>
        </w:tc>
        <w:tc>
          <w:tcPr>
            <w:tcW w:w="2494" w:type="dxa"/>
            <w:vAlign w:val="center"/>
            <w:hideMark/>
          </w:tcPr>
          <w:p w14:paraId="2051DD58" w14:textId="0A7ED81B" w:rsidR="00C54754" w:rsidRPr="000F2054" w:rsidRDefault="00C54754" w:rsidP="00C2529D">
            <w:pPr>
              <w:pStyle w:val="ConsPlusNormal"/>
            </w:pPr>
            <w:r w:rsidRPr="000F2054">
              <w:t>от «__» _____ 202</w:t>
            </w:r>
            <w:r w:rsidR="00B720EC">
              <w:t>6</w:t>
            </w:r>
            <w:bookmarkStart w:id="30" w:name="_GoBack"/>
            <w:bookmarkEnd w:id="30"/>
            <w:r w:rsidRPr="000F2054">
              <w:t xml:space="preserve"> г. </w:t>
            </w:r>
          </w:p>
        </w:tc>
      </w:tr>
    </w:tbl>
    <w:p w14:paraId="7F957859" w14:textId="77777777" w:rsidR="00C54754" w:rsidRPr="000F2054" w:rsidRDefault="00C54754" w:rsidP="00C54754">
      <w:pPr>
        <w:pStyle w:val="ConsPlusNormal"/>
        <w:jc w:val="both"/>
      </w:pPr>
    </w:p>
    <w:tbl>
      <w:tblPr>
        <w:tblW w:w="102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6"/>
        <w:gridCol w:w="1247"/>
        <w:gridCol w:w="1690"/>
        <w:gridCol w:w="2733"/>
        <w:gridCol w:w="2268"/>
      </w:tblGrid>
      <w:tr w:rsidR="00C54754" w:rsidRPr="000F2054" w14:paraId="7DA76C66" w14:textId="77777777" w:rsidTr="009F2D9B">
        <w:trPr>
          <w:trHeight w:val="758"/>
        </w:trPr>
        <w:tc>
          <w:tcPr>
            <w:tcW w:w="624" w:type="dxa"/>
            <w:tcBorders>
              <w:top w:val="single" w:sz="4" w:space="0" w:color="auto"/>
              <w:left w:val="single" w:sz="4" w:space="0" w:color="auto"/>
              <w:bottom w:val="single" w:sz="4" w:space="0" w:color="auto"/>
              <w:right w:val="single" w:sz="4" w:space="0" w:color="auto"/>
            </w:tcBorders>
            <w:hideMark/>
          </w:tcPr>
          <w:p w14:paraId="2436F162" w14:textId="77777777" w:rsidR="00C54754" w:rsidRPr="000F2054" w:rsidRDefault="00C54754" w:rsidP="00804D85">
            <w:pPr>
              <w:pStyle w:val="ConsPlusNormal"/>
              <w:jc w:val="center"/>
              <w:rPr>
                <w:b/>
                <w:bCs/>
                <w:i/>
                <w:iCs/>
              </w:rPr>
            </w:pPr>
            <w:r w:rsidRPr="000F2054">
              <w:rPr>
                <w:b/>
                <w:bCs/>
                <w:i/>
                <w:iCs/>
              </w:rPr>
              <w:t>N п/п</w:t>
            </w:r>
          </w:p>
        </w:tc>
        <w:tc>
          <w:tcPr>
            <w:tcW w:w="1706" w:type="dxa"/>
            <w:tcBorders>
              <w:top w:val="single" w:sz="4" w:space="0" w:color="auto"/>
              <w:left w:val="single" w:sz="4" w:space="0" w:color="auto"/>
              <w:bottom w:val="single" w:sz="4" w:space="0" w:color="auto"/>
              <w:right w:val="single" w:sz="4" w:space="0" w:color="auto"/>
            </w:tcBorders>
            <w:hideMark/>
          </w:tcPr>
          <w:p w14:paraId="6AD70A9A" w14:textId="77777777" w:rsidR="00C54754" w:rsidRPr="000F2054" w:rsidRDefault="00C54754" w:rsidP="00804D85">
            <w:pPr>
              <w:pStyle w:val="ConsPlusNormal"/>
              <w:jc w:val="center"/>
              <w:rPr>
                <w:b/>
                <w:bCs/>
                <w:i/>
                <w:iCs/>
              </w:rPr>
            </w:pPr>
            <w:r w:rsidRPr="000F2054">
              <w:rPr>
                <w:b/>
                <w:bCs/>
                <w:i/>
                <w:iC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14:paraId="56BE9328" w14:textId="77777777" w:rsidR="00C54754" w:rsidRPr="000F2054" w:rsidRDefault="00C54754" w:rsidP="00804D85">
            <w:pPr>
              <w:pStyle w:val="ConsPlusNormal"/>
              <w:jc w:val="center"/>
              <w:rPr>
                <w:b/>
                <w:bCs/>
                <w:i/>
                <w:iCs/>
              </w:rPr>
            </w:pPr>
            <w:r w:rsidRPr="000F2054">
              <w:rPr>
                <w:b/>
                <w:bCs/>
                <w:i/>
                <w:iC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14:paraId="68203DDF" w14:textId="77777777" w:rsidR="00C54754" w:rsidRPr="000F2054" w:rsidRDefault="00C54754" w:rsidP="00804D85">
            <w:pPr>
              <w:pStyle w:val="ConsPlusNormal"/>
              <w:jc w:val="center"/>
              <w:rPr>
                <w:b/>
                <w:bCs/>
                <w:i/>
                <w:iCs/>
              </w:rPr>
            </w:pPr>
            <w:r w:rsidRPr="000F2054">
              <w:rPr>
                <w:b/>
                <w:bCs/>
                <w:i/>
                <w:iCs/>
              </w:rPr>
              <w:t>Количество в единицах измерения</w:t>
            </w:r>
          </w:p>
        </w:tc>
        <w:tc>
          <w:tcPr>
            <w:tcW w:w="2733" w:type="dxa"/>
            <w:tcBorders>
              <w:top w:val="single" w:sz="4" w:space="0" w:color="auto"/>
              <w:left w:val="single" w:sz="4" w:space="0" w:color="auto"/>
              <w:bottom w:val="single" w:sz="4" w:space="0" w:color="auto"/>
              <w:right w:val="single" w:sz="4" w:space="0" w:color="auto"/>
            </w:tcBorders>
            <w:hideMark/>
          </w:tcPr>
          <w:p w14:paraId="37F273C5" w14:textId="77777777" w:rsidR="00C54754" w:rsidRPr="000F2054" w:rsidRDefault="00C54754" w:rsidP="00804D85">
            <w:pPr>
              <w:pStyle w:val="ConsPlusNormal"/>
              <w:jc w:val="center"/>
              <w:rPr>
                <w:b/>
                <w:bCs/>
                <w:i/>
                <w:iCs/>
              </w:rPr>
            </w:pPr>
            <w:r w:rsidRPr="000F2054">
              <w:rPr>
                <w:b/>
                <w:bCs/>
                <w:i/>
                <w:iCs/>
              </w:rPr>
              <w:t>Цена за единицу измерения, руб. (включая НДС) (если облагается НДС)</w:t>
            </w:r>
          </w:p>
        </w:tc>
        <w:tc>
          <w:tcPr>
            <w:tcW w:w="2268" w:type="dxa"/>
            <w:tcBorders>
              <w:top w:val="single" w:sz="4" w:space="0" w:color="auto"/>
              <w:left w:val="single" w:sz="4" w:space="0" w:color="auto"/>
              <w:bottom w:val="single" w:sz="4" w:space="0" w:color="auto"/>
              <w:right w:val="single" w:sz="4" w:space="0" w:color="auto"/>
            </w:tcBorders>
            <w:hideMark/>
          </w:tcPr>
          <w:p w14:paraId="6B502BA6" w14:textId="77777777" w:rsidR="00C54754" w:rsidRPr="000F2054" w:rsidRDefault="00C54754" w:rsidP="00804D85">
            <w:pPr>
              <w:pStyle w:val="ConsPlusNormal"/>
              <w:jc w:val="center"/>
              <w:rPr>
                <w:b/>
                <w:bCs/>
                <w:i/>
                <w:iCs/>
              </w:rPr>
            </w:pPr>
            <w:r w:rsidRPr="000F2054">
              <w:rPr>
                <w:b/>
                <w:bCs/>
                <w:i/>
                <w:iCs/>
              </w:rPr>
              <w:t>Стоимость, руб. (включая НДС) (если облагается НДС)</w:t>
            </w:r>
          </w:p>
        </w:tc>
      </w:tr>
      <w:tr w:rsidR="00C54754" w:rsidRPr="000F2054" w14:paraId="766864FD"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AF670E1" w14:textId="77777777" w:rsidR="00C54754" w:rsidRPr="000F2054" w:rsidRDefault="00C54754" w:rsidP="00804D85">
            <w:pPr>
              <w:pStyle w:val="ConsPlusNormal"/>
              <w:jc w:val="center"/>
              <w:rPr>
                <w:b/>
                <w:bCs/>
                <w:i/>
                <w:iCs/>
              </w:rPr>
            </w:pPr>
            <w:r w:rsidRPr="000F2054">
              <w:rPr>
                <w:b/>
                <w:bCs/>
                <w:i/>
                <w:iCs/>
              </w:rPr>
              <w:t>1</w:t>
            </w:r>
          </w:p>
        </w:tc>
        <w:tc>
          <w:tcPr>
            <w:tcW w:w="1706" w:type="dxa"/>
            <w:tcBorders>
              <w:top w:val="single" w:sz="4" w:space="0" w:color="auto"/>
              <w:left w:val="single" w:sz="4" w:space="0" w:color="auto"/>
              <w:bottom w:val="single" w:sz="4" w:space="0" w:color="auto"/>
              <w:right w:val="single" w:sz="4" w:space="0" w:color="auto"/>
            </w:tcBorders>
            <w:hideMark/>
          </w:tcPr>
          <w:p w14:paraId="7B5529E6" w14:textId="77777777" w:rsidR="00C54754" w:rsidRPr="000F2054" w:rsidRDefault="00C54754" w:rsidP="00804D85">
            <w:pPr>
              <w:pStyle w:val="ConsPlusNormal"/>
              <w:jc w:val="center"/>
              <w:rPr>
                <w:b/>
                <w:bCs/>
                <w:i/>
                <w:iCs/>
              </w:rPr>
            </w:pPr>
            <w:r w:rsidRPr="000F2054">
              <w:rPr>
                <w:b/>
                <w:bCs/>
                <w:i/>
                <w:iCs/>
              </w:rPr>
              <w:t>2</w:t>
            </w:r>
          </w:p>
        </w:tc>
        <w:tc>
          <w:tcPr>
            <w:tcW w:w="1247" w:type="dxa"/>
            <w:tcBorders>
              <w:top w:val="single" w:sz="4" w:space="0" w:color="auto"/>
              <w:left w:val="single" w:sz="4" w:space="0" w:color="auto"/>
              <w:bottom w:val="single" w:sz="4" w:space="0" w:color="auto"/>
              <w:right w:val="single" w:sz="4" w:space="0" w:color="auto"/>
            </w:tcBorders>
            <w:hideMark/>
          </w:tcPr>
          <w:p w14:paraId="0D35454F" w14:textId="77777777" w:rsidR="00C54754" w:rsidRPr="000F2054" w:rsidRDefault="00C54754" w:rsidP="00804D85">
            <w:pPr>
              <w:pStyle w:val="ConsPlusNormal"/>
              <w:jc w:val="center"/>
              <w:rPr>
                <w:b/>
                <w:bCs/>
                <w:i/>
                <w:iCs/>
              </w:rPr>
            </w:pPr>
            <w:r w:rsidRPr="000F2054">
              <w:rPr>
                <w:b/>
                <w:bCs/>
                <w:i/>
                <w:iCs/>
              </w:rPr>
              <w:t>3</w:t>
            </w:r>
          </w:p>
        </w:tc>
        <w:tc>
          <w:tcPr>
            <w:tcW w:w="1690" w:type="dxa"/>
            <w:tcBorders>
              <w:top w:val="single" w:sz="4" w:space="0" w:color="auto"/>
              <w:left w:val="single" w:sz="4" w:space="0" w:color="auto"/>
              <w:bottom w:val="single" w:sz="4" w:space="0" w:color="auto"/>
              <w:right w:val="single" w:sz="4" w:space="0" w:color="auto"/>
            </w:tcBorders>
            <w:hideMark/>
          </w:tcPr>
          <w:p w14:paraId="4FB098C7" w14:textId="77777777" w:rsidR="00C54754" w:rsidRPr="000F2054" w:rsidRDefault="00C54754" w:rsidP="00804D85">
            <w:pPr>
              <w:pStyle w:val="ConsPlusNormal"/>
              <w:jc w:val="center"/>
              <w:rPr>
                <w:b/>
                <w:bCs/>
                <w:i/>
                <w:iCs/>
              </w:rPr>
            </w:pPr>
            <w:r w:rsidRPr="000F2054">
              <w:rPr>
                <w:b/>
                <w:bCs/>
                <w:i/>
                <w:iCs/>
              </w:rPr>
              <w:t>4</w:t>
            </w:r>
          </w:p>
        </w:tc>
        <w:tc>
          <w:tcPr>
            <w:tcW w:w="2733" w:type="dxa"/>
            <w:tcBorders>
              <w:top w:val="single" w:sz="4" w:space="0" w:color="auto"/>
              <w:left w:val="single" w:sz="4" w:space="0" w:color="auto"/>
              <w:bottom w:val="single" w:sz="4" w:space="0" w:color="auto"/>
              <w:right w:val="single" w:sz="4" w:space="0" w:color="auto"/>
            </w:tcBorders>
            <w:hideMark/>
          </w:tcPr>
          <w:p w14:paraId="44E1E328" w14:textId="77777777" w:rsidR="00C54754" w:rsidRPr="000F2054" w:rsidRDefault="00C54754" w:rsidP="00804D85">
            <w:pPr>
              <w:pStyle w:val="ConsPlusNormal"/>
              <w:jc w:val="center"/>
              <w:rPr>
                <w:b/>
                <w:bCs/>
                <w:i/>
                <w:iCs/>
              </w:rPr>
            </w:pPr>
            <w:r w:rsidRPr="000F2054">
              <w:rPr>
                <w:b/>
                <w:bCs/>
                <w:i/>
                <w:iCs/>
              </w:rPr>
              <w:t>5</w:t>
            </w:r>
          </w:p>
        </w:tc>
        <w:tc>
          <w:tcPr>
            <w:tcW w:w="2268" w:type="dxa"/>
            <w:tcBorders>
              <w:top w:val="single" w:sz="4" w:space="0" w:color="auto"/>
              <w:left w:val="single" w:sz="4" w:space="0" w:color="auto"/>
              <w:bottom w:val="single" w:sz="4" w:space="0" w:color="auto"/>
              <w:right w:val="single" w:sz="4" w:space="0" w:color="auto"/>
            </w:tcBorders>
            <w:hideMark/>
          </w:tcPr>
          <w:p w14:paraId="28D45FB5" w14:textId="77777777" w:rsidR="00C54754" w:rsidRPr="000F2054" w:rsidRDefault="00C54754" w:rsidP="00804D85">
            <w:pPr>
              <w:pStyle w:val="ConsPlusNormal"/>
              <w:jc w:val="center"/>
              <w:rPr>
                <w:b/>
                <w:bCs/>
                <w:i/>
                <w:iCs/>
              </w:rPr>
            </w:pPr>
            <w:r w:rsidRPr="000F2054">
              <w:rPr>
                <w:b/>
                <w:bCs/>
                <w:i/>
                <w:iCs/>
              </w:rPr>
              <w:t>6</w:t>
            </w:r>
          </w:p>
        </w:tc>
      </w:tr>
      <w:tr w:rsidR="00C54754" w:rsidRPr="000F2054" w14:paraId="5F11CA14"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DF72DA1" w14:textId="77777777" w:rsidR="00C54754" w:rsidRPr="000F2054" w:rsidRDefault="00C54754" w:rsidP="00804D85">
            <w:pPr>
              <w:pStyle w:val="ConsPlusNormal"/>
              <w:jc w:val="center"/>
            </w:pPr>
            <w:r w:rsidRPr="000F2054">
              <w:t>1.</w:t>
            </w:r>
          </w:p>
        </w:tc>
        <w:tc>
          <w:tcPr>
            <w:tcW w:w="1706" w:type="dxa"/>
            <w:tcBorders>
              <w:top w:val="single" w:sz="4" w:space="0" w:color="auto"/>
              <w:left w:val="single" w:sz="4" w:space="0" w:color="auto"/>
              <w:bottom w:val="single" w:sz="4" w:space="0" w:color="auto"/>
              <w:right w:val="single" w:sz="4" w:space="0" w:color="auto"/>
            </w:tcBorders>
          </w:tcPr>
          <w:p w14:paraId="2E9E4CBC"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09F29A92"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3B209773"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6C5EEA65"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05319CF" w14:textId="77777777" w:rsidR="00C54754" w:rsidRPr="000F2054" w:rsidRDefault="00C54754" w:rsidP="00804D85">
            <w:pPr>
              <w:pStyle w:val="ConsPlusNormal"/>
            </w:pPr>
          </w:p>
        </w:tc>
      </w:tr>
      <w:tr w:rsidR="00C54754" w:rsidRPr="000F2054" w14:paraId="1D73C30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48823DBA" w14:textId="77777777" w:rsidR="00C54754" w:rsidRPr="000F2054" w:rsidRDefault="00C54754" w:rsidP="00804D85">
            <w:pPr>
              <w:pStyle w:val="ConsPlusNormal"/>
              <w:jc w:val="center"/>
            </w:pPr>
            <w:r w:rsidRPr="000F2054">
              <w:t>2.</w:t>
            </w:r>
          </w:p>
        </w:tc>
        <w:tc>
          <w:tcPr>
            <w:tcW w:w="1706" w:type="dxa"/>
            <w:tcBorders>
              <w:top w:val="single" w:sz="4" w:space="0" w:color="auto"/>
              <w:left w:val="single" w:sz="4" w:space="0" w:color="auto"/>
              <w:bottom w:val="single" w:sz="4" w:space="0" w:color="auto"/>
              <w:right w:val="single" w:sz="4" w:space="0" w:color="auto"/>
            </w:tcBorders>
          </w:tcPr>
          <w:p w14:paraId="4786E7F4"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1D7D5E40"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6D957239"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194BDEA9"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EA9A6E1" w14:textId="77777777" w:rsidR="00C54754" w:rsidRPr="000F2054" w:rsidRDefault="00C54754" w:rsidP="00804D85">
            <w:pPr>
              <w:pStyle w:val="ConsPlusNormal"/>
            </w:pPr>
          </w:p>
        </w:tc>
      </w:tr>
      <w:tr w:rsidR="00C54754" w:rsidRPr="000F2054" w14:paraId="4E1BD4D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7D0DD3B5" w14:textId="77777777" w:rsidR="00C54754" w:rsidRPr="000F2054" w:rsidRDefault="00C54754" w:rsidP="00804D85">
            <w:pPr>
              <w:pStyle w:val="ConsPlusNormal"/>
              <w:jc w:val="center"/>
            </w:pPr>
            <w:r w:rsidRPr="000F2054">
              <w:t>3.</w:t>
            </w:r>
          </w:p>
        </w:tc>
        <w:tc>
          <w:tcPr>
            <w:tcW w:w="1706" w:type="dxa"/>
            <w:tcBorders>
              <w:top w:val="single" w:sz="4" w:space="0" w:color="auto"/>
              <w:left w:val="single" w:sz="4" w:space="0" w:color="auto"/>
              <w:bottom w:val="single" w:sz="4" w:space="0" w:color="auto"/>
              <w:right w:val="single" w:sz="4" w:space="0" w:color="auto"/>
            </w:tcBorders>
          </w:tcPr>
          <w:p w14:paraId="167FC3BD"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3E84DC3D"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0A01DAF1"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04390DAC"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BCE22DA" w14:textId="77777777" w:rsidR="00C54754" w:rsidRPr="000F2054" w:rsidRDefault="00C54754" w:rsidP="00804D85">
            <w:pPr>
              <w:pStyle w:val="ConsPlusNormal"/>
            </w:pPr>
          </w:p>
        </w:tc>
      </w:tr>
    </w:tbl>
    <w:p w14:paraId="1CC13F88" w14:textId="77777777" w:rsidR="00C54754" w:rsidRPr="000F2054" w:rsidRDefault="00C54754" w:rsidP="00C54754">
      <w:pPr>
        <w:pStyle w:val="ConsPlusNormal"/>
        <w:jc w:val="both"/>
      </w:pPr>
    </w:p>
    <w:p w14:paraId="07D23616" w14:textId="1BF923BD" w:rsidR="00536E1E" w:rsidRPr="000F2054" w:rsidRDefault="00C54754" w:rsidP="00291A3F">
      <w:pPr>
        <w:pStyle w:val="ConsPlusNormal"/>
        <w:jc w:val="both"/>
      </w:pPr>
      <w:r>
        <w:t>О</w:t>
      </w:r>
      <w:r w:rsidRPr="000E717E">
        <w:t>тветственное лицо Заказчика</w:t>
      </w:r>
      <w:r>
        <w:t xml:space="preserve">: </w:t>
      </w:r>
      <w:r w:rsidRPr="00B52074">
        <w:rPr>
          <w:i/>
          <w:iCs/>
        </w:rPr>
        <w:t>указываются</w:t>
      </w:r>
      <w:r>
        <w:t xml:space="preserve"> </w:t>
      </w:r>
      <w:r w:rsidRPr="00B52074">
        <w:rPr>
          <w:i/>
          <w:iCs/>
        </w:rPr>
        <w:t>должность, ФИО, телефон, адрес электронной почты.</w:t>
      </w:r>
    </w:p>
    <w:sectPr w:rsidR="00536E1E" w:rsidRPr="000F2054" w:rsidSect="0036217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989BB" w14:textId="77777777" w:rsidR="00804D85" w:rsidRDefault="00804D85" w:rsidP="00764E61">
      <w:r>
        <w:separator/>
      </w:r>
    </w:p>
  </w:endnote>
  <w:endnote w:type="continuationSeparator" w:id="0">
    <w:p w14:paraId="10034141" w14:textId="77777777" w:rsidR="00804D85" w:rsidRDefault="00804D85" w:rsidP="007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ndale Sans UI">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63EAF" w14:textId="77777777" w:rsidR="00804D85" w:rsidRDefault="00804D85" w:rsidP="00764E61">
      <w:r>
        <w:separator/>
      </w:r>
    </w:p>
  </w:footnote>
  <w:footnote w:type="continuationSeparator" w:id="0">
    <w:p w14:paraId="113C3138" w14:textId="77777777" w:rsidR="00804D85" w:rsidRDefault="00804D85" w:rsidP="00764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8A0A45E2"/>
    <w:name w:val="WW8Num5"/>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80B2C84"/>
    <w:multiLevelType w:val="hybridMultilevel"/>
    <w:tmpl w:val="710C4C96"/>
    <w:lvl w:ilvl="0" w:tplc="6E563F6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3" w15:restartNumberingAfterBreak="0">
    <w:nsid w:val="1B9F5FCC"/>
    <w:multiLevelType w:val="hybridMultilevel"/>
    <w:tmpl w:val="262CCDE2"/>
    <w:lvl w:ilvl="0" w:tplc="8A5C5C8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BCA2FC1"/>
    <w:multiLevelType w:val="hybridMultilevel"/>
    <w:tmpl w:val="880CC404"/>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E8664BD"/>
    <w:multiLevelType w:val="hybridMultilevel"/>
    <w:tmpl w:val="408001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F52D99"/>
    <w:multiLevelType w:val="hybridMultilevel"/>
    <w:tmpl w:val="992A58AE"/>
    <w:lvl w:ilvl="0" w:tplc="E2AC6E0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4B694A52"/>
    <w:multiLevelType w:val="hybridMultilevel"/>
    <w:tmpl w:val="7BB8C990"/>
    <w:lvl w:ilvl="0" w:tplc="0FD00018">
      <w:start w:val="1"/>
      <w:numFmt w:val="decimal"/>
      <w:lvlText w:val="%1."/>
      <w:lvlJc w:val="left"/>
      <w:pPr>
        <w:ind w:left="643" w:hanging="360"/>
      </w:pPr>
      <w:rPr>
        <w:rFonts w:hint="default"/>
        <w:b/>
        <w:bCs/>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53256A54"/>
    <w:multiLevelType w:val="hybridMultilevel"/>
    <w:tmpl w:val="3A0074DC"/>
    <w:lvl w:ilvl="0" w:tplc="3DDEBD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E5334"/>
    <w:multiLevelType w:val="hybridMultilevel"/>
    <w:tmpl w:val="C6D6A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36617BF"/>
    <w:multiLevelType w:val="hybridMultilevel"/>
    <w:tmpl w:val="D100A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5"/>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FB"/>
    <w:rsid w:val="00000FA7"/>
    <w:rsid w:val="000020A1"/>
    <w:rsid w:val="00003518"/>
    <w:rsid w:val="0000692F"/>
    <w:rsid w:val="0001575A"/>
    <w:rsid w:val="00023B9B"/>
    <w:rsid w:val="000248F3"/>
    <w:rsid w:val="00026B0C"/>
    <w:rsid w:val="000302E8"/>
    <w:rsid w:val="0003062D"/>
    <w:rsid w:val="00031581"/>
    <w:rsid w:val="00031CD7"/>
    <w:rsid w:val="00036F04"/>
    <w:rsid w:val="00037644"/>
    <w:rsid w:val="000378D3"/>
    <w:rsid w:val="00040273"/>
    <w:rsid w:val="000402CE"/>
    <w:rsid w:val="000408FA"/>
    <w:rsid w:val="000431AB"/>
    <w:rsid w:val="00050DDA"/>
    <w:rsid w:val="00050FDF"/>
    <w:rsid w:val="00054DE3"/>
    <w:rsid w:val="000557CA"/>
    <w:rsid w:val="00055F04"/>
    <w:rsid w:val="00061306"/>
    <w:rsid w:val="00061433"/>
    <w:rsid w:val="00061912"/>
    <w:rsid w:val="0006206F"/>
    <w:rsid w:val="00065FFC"/>
    <w:rsid w:val="00070B6F"/>
    <w:rsid w:val="00072222"/>
    <w:rsid w:val="00075AAE"/>
    <w:rsid w:val="000772C1"/>
    <w:rsid w:val="000816A3"/>
    <w:rsid w:val="00084BB4"/>
    <w:rsid w:val="000861D0"/>
    <w:rsid w:val="00093046"/>
    <w:rsid w:val="00093BE9"/>
    <w:rsid w:val="00095704"/>
    <w:rsid w:val="0009737A"/>
    <w:rsid w:val="00097989"/>
    <w:rsid w:val="00097A12"/>
    <w:rsid w:val="000A0790"/>
    <w:rsid w:val="000A27D7"/>
    <w:rsid w:val="000A4E7F"/>
    <w:rsid w:val="000A603C"/>
    <w:rsid w:val="000B3068"/>
    <w:rsid w:val="000B5E3A"/>
    <w:rsid w:val="000B770B"/>
    <w:rsid w:val="000B7BC6"/>
    <w:rsid w:val="000B7CFD"/>
    <w:rsid w:val="000C03EA"/>
    <w:rsid w:val="000C090C"/>
    <w:rsid w:val="000C14F4"/>
    <w:rsid w:val="000C348D"/>
    <w:rsid w:val="000C542B"/>
    <w:rsid w:val="000C7B4A"/>
    <w:rsid w:val="000D04C6"/>
    <w:rsid w:val="000D0AD1"/>
    <w:rsid w:val="000D45AE"/>
    <w:rsid w:val="000D5D54"/>
    <w:rsid w:val="000D7D45"/>
    <w:rsid w:val="000E25DB"/>
    <w:rsid w:val="000E2B5A"/>
    <w:rsid w:val="000E50EB"/>
    <w:rsid w:val="000E634D"/>
    <w:rsid w:val="000E71EF"/>
    <w:rsid w:val="000F19A0"/>
    <w:rsid w:val="000F2B2E"/>
    <w:rsid w:val="000F647F"/>
    <w:rsid w:val="000F77CA"/>
    <w:rsid w:val="000F7C54"/>
    <w:rsid w:val="00105203"/>
    <w:rsid w:val="00106F50"/>
    <w:rsid w:val="00111295"/>
    <w:rsid w:val="001145CC"/>
    <w:rsid w:val="00115C9A"/>
    <w:rsid w:val="00116EDE"/>
    <w:rsid w:val="00120219"/>
    <w:rsid w:val="001206E4"/>
    <w:rsid w:val="001208CF"/>
    <w:rsid w:val="00122183"/>
    <w:rsid w:val="0012314C"/>
    <w:rsid w:val="0012481F"/>
    <w:rsid w:val="0012536B"/>
    <w:rsid w:val="00126DC8"/>
    <w:rsid w:val="00127FF3"/>
    <w:rsid w:val="00130B28"/>
    <w:rsid w:val="0013352B"/>
    <w:rsid w:val="001357DF"/>
    <w:rsid w:val="00135AF0"/>
    <w:rsid w:val="00140B5C"/>
    <w:rsid w:val="00142FF0"/>
    <w:rsid w:val="001550E2"/>
    <w:rsid w:val="001570B1"/>
    <w:rsid w:val="00157E67"/>
    <w:rsid w:val="0016021C"/>
    <w:rsid w:val="001607C1"/>
    <w:rsid w:val="00160B64"/>
    <w:rsid w:val="00162263"/>
    <w:rsid w:val="00165632"/>
    <w:rsid w:val="001665F4"/>
    <w:rsid w:val="001674DB"/>
    <w:rsid w:val="00171CFA"/>
    <w:rsid w:val="00175B0E"/>
    <w:rsid w:val="00180D78"/>
    <w:rsid w:val="00181578"/>
    <w:rsid w:val="00183500"/>
    <w:rsid w:val="0018415C"/>
    <w:rsid w:val="0018513C"/>
    <w:rsid w:val="00185178"/>
    <w:rsid w:val="00187F4D"/>
    <w:rsid w:val="00196154"/>
    <w:rsid w:val="0019790A"/>
    <w:rsid w:val="001A00A8"/>
    <w:rsid w:val="001A2A17"/>
    <w:rsid w:val="001A5B3E"/>
    <w:rsid w:val="001A7167"/>
    <w:rsid w:val="001B20FB"/>
    <w:rsid w:val="001B3009"/>
    <w:rsid w:val="001C0CA3"/>
    <w:rsid w:val="001C1541"/>
    <w:rsid w:val="001C2906"/>
    <w:rsid w:val="001C2A03"/>
    <w:rsid w:val="001C4133"/>
    <w:rsid w:val="001C435C"/>
    <w:rsid w:val="001C4755"/>
    <w:rsid w:val="001C6999"/>
    <w:rsid w:val="001D098C"/>
    <w:rsid w:val="001D114F"/>
    <w:rsid w:val="001E4393"/>
    <w:rsid w:val="001E4D89"/>
    <w:rsid w:val="001E6FC7"/>
    <w:rsid w:val="001E735B"/>
    <w:rsid w:val="001E7816"/>
    <w:rsid w:val="001F2A22"/>
    <w:rsid w:val="001F6E93"/>
    <w:rsid w:val="001F75BE"/>
    <w:rsid w:val="001F7958"/>
    <w:rsid w:val="00204603"/>
    <w:rsid w:val="002055C3"/>
    <w:rsid w:val="0021097F"/>
    <w:rsid w:val="00210FBC"/>
    <w:rsid w:val="00211E72"/>
    <w:rsid w:val="002158B4"/>
    <w:rsid w:val="00216AD8"/>
    <w:rsid w:val="00217139"/>
    <w:rsid w:val="00220094"/>
    <w:rsid w:val="0022202A"/>
    <w:rsid w:val="00225921"/>
    <w:rsid w:val="00230EC6"/>
    <w:rsid w:val="00231CCC"/>
    <w:rsid w:val="00234FFB"/>
    <w:rsid w:val="0023555E"/>
    <w:rsid w:val="00241187"/>
    <w:rsid w:val="0024387B"/>
    <w:rsid w:val="0024426E"/>
    <w:rsid w:val="00244B71"/>
    <w:rsid w:val="00251AB4"/>
    <w:rsid w:val="00252AA5"/>
    <w:rsid w:val="00253BD9"/>
    <w:rsid w:val="00255680"/>
    <w:rsid w:val="00262707"/>
    <w:rsid w:val="0026318E"/>
    <w:rsid w:val="002634D2"/>
    <w:rsid w:val="00266E19"/>
    <w:rsid w:val="00271118"/>
    <w:rsid w:val="002717CF"/>
    <w:rsid w:val="002728AD"/>
    <w:rsid w:val="00277A44"/>
    <w:rsid w:val="002813DF"/>
    <w:rsid w:val="00282AA8"/>
    <w:rsid w:val="00287B7B"/>
    <w:rsid w:val="00290407"/>
    <w:rsid w:val="00291A3F"/>
    <w:rsid w:val="002A3E69"/>
    <w:rsid w:val="002A52CB"/>
    <w:rsid w:val="002B5EF6"/>
    <w:rsid w:val="002B70FB"/>
    <w:rsid w:val="002B7627"/>
    <w:rsid w:val="002C1663"/>
    <w:rsid w:val="002C5D91"/>
    <w:rsid w:val="002D0A18"/>
    <w:rsid w:val="002D1237"/>
    <w:rsid w:val="002D3F3E"/>
    <w:rsid w:val="002D626F"/>
    <w:rsid w:val="002E1303"/>
    <w:rsid w:val="002E1504"/>
    <w:rsid w:val="002E1AB0"/>
    <w:rsid w:val="002E452A"/>
    <w:rsid w:val="002E499C"/>
    <w:rsid w:val="002E4FFF"/>
    <w:rsid w:val="002E683B"/>
    <w:rsid w:val="002F159B"/>
    <w:rsid w:val="002F2CF9"/>
    <w:rsid w:val="002F34B5"/>
    <w:rsid w:val="00300546"/>
    <w:rsid w:val="00301128"/>
    <w:rsid w:val="00304C0F"/>
    <w:rsid w:val="0030587C"/>
    <w:rsid w:val="00311822"/>
    <w:rsid w:val="0031190D"/>
    <w:rsid w:val="00311F41"/>
    <w:rsid w:val="00312244"/>
    <w:rsid w:val="00313E74"/>
    <w:rsid w:val="00320C6F"/>
    <w:rsid w:val="00323001"/>
    <w:rsid w:val="0032345C"/>
    <w:rsid w:val="00324DFB"/>
    <w:rsid w:val="00332CEE"/>
    <w:rsid w:val="00334B11"/>
    <w:rsid w:val="0033587E"/>
    <w:rsid w:val="00336B9A"/>
    <w:rsid w:val="0034186A"/>
    <w:rsid w:val="00341F0E"/>
    <w:rsid w:val="0034475C"/>
    <w:rsid w:val="00344F19"/>
    <w:rsid w:val="003468B4"/>
    <w:rsid w:val="00347365"/>
    <w:rsid w:val="00350BA6"/>
    <w:rsid w:val="00351E95"/>
    <w:rsid w:val="00352137"/>
    <w:rsid w:val="003571E2"/>
    <w:rsid w:val="0036028B"/>
    <w:rsid w:val="003612A1"/>
    <w:rsid w:val="003617D5"/>
    <w:rsid w:val="00361C49"/>
    <w:rsid w:val="00361D26"/>
    <w:rsid w:val="00361D3D"/>
    <w:rsid w:val="00361E63"/>
    <w:rsid w:val="00361F0B"/>
    <w:rsid w:val="00362179"/>
    <w:rsid w:val="00364098"/>
    <w:rsid w:val="003676D4"/>
    <w:rsid w:val="00367E48"/>
    <w:rsid w:val="003723F0"/>
    <w:rsid w:val="00373D9A"/>
    <w:rsid w:val="003778E7"/>
    <w:rsid w:val="00380D03"/>
    <w:rsid w:val="00383B6D"/>
    <w:rsid w:val="003840F8"/>
    <w:rsid w:val="003850DC"/>
    <w:rsid w:val="0038757B"/>
    <w:rsid w:val="00387D7C"/>
    <w:rsid w:val="00387FBF"/>
    <w:rsid w:val="003932A1"/>
    <w:rsid w:val="00394946"/>
    <w:rsid w:val="00395396"/>
    <w:rsid w:val="003A0CE7"/>
    <w:rsid w:val="003A288E"/>
    <w:rsid w:val="003A4918"/>
    <w:rsid w:val="003A5BA7"/>
    <w:rsid w:val="003A6E96"/>
    <w:rsid w:val="003B0C35"/>
    <w:rsid w:val="003B110A"/>
    <w:rsid w:val="003B2760"/>
    <w:rsid w:val="003B2B01"/>
    <w:rsid w:val="003B36EE"/>
    <w:rsid w:val="003B4928"/>
    <w:rsid w:val="003B7AA3"/>
    <w:rsid w:val="003C20E7"/>
    <w:rsid w:val="003C4801"/>
    <w:rsid w:val="003D0A2F"/>
    <w:rsid w:val="003D18BB"/>
    <w:rsid w:val="003D1C4C"/>
    <w:rsid w:val="003D3293"/>
    <w:rsid w:val="003D67D1"/>
    <w:rsid w:val="003D7270"/>
    <w:rsid w:val="003E0C00"/>
    <w:rsid w:val="003E0EDE"/>
    <w:rsid w:val="003E28D5"/>
    <w:rsid w:val="003E352A"/>
    <w:rsid w:val="003E547C"/>
    <w:rsid w:val="003E5F1D"/>
    <w:rsid w:val="003F06D2"/>
    <w:rsid w:val="003F49B2"/>
    <w:rsid w:val="003F5655"/>
    <w:rsid w:val="0040060C"/>
    <w:rsid w:val="00412DA7"/>
    <w:rsid w:val="0041511B"/>
    <w:rsid w:val="00416607"/>
    <w:rsid w:val="00422CFF"/>
    <w:rsid w:val="00430E0F"/>
    <w:rsid w:val="004314F5"/>
    <w:rsid w:val="004323FC"/>
    <w:rsid w:val="004328F3"/>
    <w:rsid w:val="00435075"/>
    <w:rsid w:val="00436021"/>
    <w:rsid w:val="00440598"/>
    <w:rsid w:val="00444F48"/>
    <w:rsid w:val="0044619A"/>
    <w:rsid w:val="00446E58"/>
    <w:rsid w:val="0045021B"/>
    <w:rsid w:val="00451ADD"/>
    <w:rsid w:val="00453DA5"/>
    <w:rsid w:val="00453E93"/>
    <w:rsid w:val="004541AB"/>
    <w:rsid w:val="004541CB"/>
    <w:rsid w:val="00454BD2"/>
    <w:rsid w:val="00457D7B"/>
    <w:rsid w:val="00457EF7"/>
    <w:rsid w:val="00460E32"/>
    <w:rsid w:val="004616DF"/>
    <w:rsid w:val="00462945"/>
    <w:rsid w:val="00464235"/>
    <w:rsid w:val="00464EBB"/>
    <w:rsid w:val="0047069E"/>
    <w:rsid w:val="00470DE1"/>
    <w:rsid w:val="004734D5"/>
    <w:rsid w:val="00483FF1"/>
    <w:rsid w:val="004842B7"/>
    <w:rsid w:val="004847AF"/>
    <w:rsid w:val="004849CD"/>
    <w:rsid w:val="00486D82"/>
    <w:rsid w:val="00491E19"/>
    <w:rsid w:val="00493252"/>
    <w:rsid w:val="0049343B"/>
    <w:rsid w:val="00496510"/>
    <w:rsid w:val="004977D2"/>
    <w:rsid w:val="004A5D4C"/>
    <w:rsid w:val="004B4BCB"/>
    <w:rsid w:val="004B4DFA"/>
    <w:rsid w:val="004B5171"/>
    <w:rsid w:val="004B54BC"/>
    <w:rsid w:val="004C473C"/>
    <w:rsid w:val="004C7ABC"/>
    <w:rsid w:val="004D0233"/>
    <w:rsid w:val="004D08D2"/>
    <w:rsid w:val="004D104B"/>
    <w:rsid w:val="004D257C"/>
    <w:rsid w:val="004D344D"/>
    <w:rsid w:val="004D431C"/>
    <w:rsid w:val="004D4969"/>
    <w:rsid w:val="004E1917"/>
    <w:rsid w:val="004E273D"/>
    <w:rsid w:val="004F1393"/>
    <w:rsid w:val="004F5465"/>
    <w:rsid w:val="004F5594"/>
    <w:rsid w:val="004F5B24"/>
    <w:rsid w:val="0050176D"/>
    <w:rsid w:val="00501917"/>
    <w:rsid w:val="005028D9"/>
    <w:rsid w:val="00504F68"/>
    <w:rsid w:val="00505D18"/>
    <w:rsid w:val="005070BC"/>
    <w:rsid w:val="005073BA"/>
    <w:rsid w:val="0051769E"/>
    <w:rsid w:val="00524268"/>
    <w:rsid w:val="00524393"/>
    <w:rsid w:val="005266F0"/>
    <w:rsid w:val="00526A20"/>
    <w:rsid w:val="00526A78"/>
    <w:rsid w:val="00531659"/>
    <w:rsid w:val="00534DB5"/>
    <w:rsid w:val="00534EFC"/>
    <w:rsid w:val="00535AEA"/>
    <w:rsid w:val="00536E1E"/>
    <w:rsid w:val="0054207B"/>
    <w:rsid w:val="00545697"/>
    <w:rsid w:val="00546437"/>
    <w:rsid w:val="00546CB0"/>
    <w:rsid w:val="00546FE5"/>
    <w:rsid w:val="00553322"/>
    <w:rsid w:val="00554C94"/>
    <w:rsid w:val="00556BB0"/>
    <w:rsid w:val="00557392"/>
    <w:rsid w:val="00560080"/>
    <w:rsid w:val="0056112C"/>
    <w:rsid w:val="00562448"/>
    <w:rsid w:val="00565728"/>
    <w:rsid w:val="00571CFA"/>
    <w:rsid w:val="0057219E"/>
    <w:rsid w:val="00581344"/>
    <w:rsid w:val="00583419"/>
    <w:rsid w:val="0058576F"/>
    <w:rsid w:val="00591983"/>
    <w:rsid w:val="00593602"/>
    <w:rsid w:val="00595C42"/>
    <w:rsid w:val="005A013E"/>
    <w:rsid w:val="005A1F30"/>
    <w:rsid w:val="005A7D59"/>
    <w:rsid w:val="005B0FE1"/>
    <w:rsid w:val="005B21A4"/>
    <w:rsid w:val="005B712D"/>
    <w:rsid w:val="005C1D20"/>
    <w:rsid w:val="005C4018"/>
    <w:rsid w:val="005C4A9E"/>
    <w:rsid w:val="005C6646"/>
    <w:rsid w:val="005D3FB2"/>
    <w:rsid w:val="005D608E"/>
    <w:rsid w:val="005E0B1D"/>
    <w:rsid w:val="005E103F"/>
    <w:rsid w:val="005E4821"/>
    <w:rsid w:val="005E590A"/>
    <w:rsid w:val="005E61D4"/>
    <w:rsid w:val="005E65B3"/>
    <w:rsid w:val="005F334E"/>
    <w:rsid w:val="005F59B0"/>
    <w:rsid w:val="005F7E66"/>
    <w:rsid w:val="006019E0"/>
    <w:rsid w:val="00601ABF"/>
    <w:rsid w:val="00603855"/>
    <w:rsid w:val="00603EE1"/>
    <w:rsid w:val="00605C57"/>
    <w:rsid w:val="006079E1"/>
    <w:rsid w:val="00610497"/>
    <w:rsid w:val="00610D44"/>
    <w:rsid w:val="00611AB5"/>
    <w:rsid w:val="00612505"/>
    <w:rsid w:val="00613C27"/>
    <w:rsid w:val="00614F91"/>
    <w:rsid w:val="006175D4"/>
    <w:rsid w:val="00620E49"/>
    <w:rsid w:val="00622907"/>
    <w:rsid w:val="00626EA6"/>
    <w:rsid w:val="00626F44"/>
    <w:rsid w:val="00632C7B"/>
    <w:rsid w:val="00633515"/>
    <w:rsid w:val="006339E9"/>
    <w:rsid w:val="006346B0"/>
    <w:rsid w:val="00636792"/>
    <w:rsid w:val="00643137"/>
    <w:rsid w:val="00643A4A"/>
    <w:rsid w:val="0064792A"/>
    <w:rsid w:val="00647A7D"/>
    <w:rsid w:val="00651836"/>
    <w:rsid w:val="00654D9E"/>
    <w:rsid w:val="00657AAA"/>
    <w:rsid w:val="00657E60"/>
    <w:rsid w:val="00661BD5"/>
    <w:rsid w:val="0066270D"/>
    <w:rsid w:val="00671B1A"/>
    <w:rsid w:val="006775C2"/>
    <w:rsid w:val="006801BD"/>
    <w:rsid w:val="00682362"/>
    <w:rsid w:val="00684F75"/>
    <w:rsid w:val="006852F4"/>
    <w:rsid w:val="00692D74"/>
    <w:rsid w:val="00693A3A"/>
    <w:rsid w:val="006960BE"/>
    <w:rsid w:val="00697EDE"/>
    <w:rsid w:val="006A116B"/>
    <w:rsid w:val="006A308D"/>
    <w:rsid w:val="006A3B4E"/>
    <w:rsid w:val="006B0D08"/>
    <w:rsid w:val="006B38A6"/>
    <w:rsid w:val="006B3A1B"/>
    <w:rsid w:val="006B3EFC"/>
    <w:rsid w:val="006B47F3"/>
    <w:rsid w:val="006B526D"/>
    <w:rsid w:val="006B5459"/>
    <w:rsid w:val="006B728C"/>
    <w:rsid w:val="006C4813"/>
    <w:rsid w:val="006D2C3A"/>
    <w:rsid w:val="006D31D4"/>
    <w:rsid w:val="006D73A9"/>
    <w:rsid w:val="006D7603"/>
    <w:rsid w:val="006D7AED"/>
    <w:rsid w:val="006E0639"/>
    <w:rsid w:val="006E18B9"/>
    <w:rsid w:val="006E2606"/>
    <w:rsid w:val="006E448C"/>
    <w:rsid w:val="006E653D"/>
    <w:rsid w:val="006F4D68"/>
    <w:rsid w:val="006F5584"/>
    <w:rsid w:val="006F7B7A"/>
    <w:rsid w:val="00701F83"/>
    <w:rsid w:val="00702533"/>
    <w:rsid w:val="007149E7"/>
    <w:rsid w:val="00723806"/>
    <w:rsid w:val="00723D3D"/>
    <w:rsid w:val="00726B79"/>
    <w:rsid w:val="00727583"/>
    <w:rsid w:val="00730016"/>
    <w:rsid w:val="00730ECA"/>
    <w:rsid w:val="00734717"/>
    <w:rsid w:val="00734B91"/>
    <w:rsid w:val="00736FC5"/>
    <w:rsid w:val="007411A4"/>
    <w:rsid w:val="00741A41"/>
    <w:rsid w:val="00744536"/>
    <w:rsid w:val="00745F21"/>
    <w:rsid w:val="00746AF5"/>
    <w:rsid w:val="00746B50"/>
    <w:rsid w:val="00747F86"/>
    <w:rsid w:val="0075076C"/>
    <w:rsid w:val="00750F0A"/>
    <w:rsid w:val="0075182A"/>
    <w:rsid w:val="007549A3"/>
    <w:rsid w:val="0075661A"/>
    <w:rsid w:val="00761AE6"/>
    <w:rsid w:val="00763713"/>
    <w:rsid w:val="007637A9"/>
    <w:rsid w:val="00764E61"/>
    <w:rsid w:val="00773AC7"/>
    <w:rsid w:val="0077464D"/>
    <w:rsid w:val="00776A64"/>
    <w:rsid w:val="00777FED"/>
    <w:rsid w:val="00780886"/>
    <w:rsid w:val="0078234A"/>
    <w:rsid w:val="00782C7F"/>
    <w:rsid w:val="00783034"/>
    <w:rsid w:val="00785DCB"/>
    <w:rsid w:val="007863DB"/>
    <w:rsid w:val="00787A4B"/>
    <w:rsid w:val="0079418E"/>
    <w:rsid w:val="007A14C9"/>
    <w:rsid w:val="007A14DE"/>
    <w:rsid w:val="007A20FA"/>
    <w:rsid w:val="007A5509"/>
    <w:rsid w:val="007A5BFB"/>
    <w:rsid w:val="007A62CF"/>
    <w:rsid w:val="007A6BEB"/>
    <w:rsid w:val="007A7C50"/>
    <w:rsid w:val="007B2AC3"/>
    <w:rsid w:val="007C3B36"/>
    <w:rsid w:val="007C5C1B"/>
    <w:rsid w:val="007C73F6"/>
    <w:rsid w:val="007D01E6"/>
    <w:rsid w:val="007D2B53"/>
    <w:rsid w:val="007D3410"/>
    <w:rsid w:val="007D34C9"/>
    <w:rsid w:val="007D47E3"/>
    <w:rsid w:val="007D5D05"/>
    <w:rsid w:val="007D639B"/>
    <w:rsid w:val="007D6452"/>
    <w:rsid w:val="007E0A3F"/>
    <w:rsid w:val="007E0BEA"/>
    <w:rsid w:val="007E0D2A"/>
    <w:rsid w:val="007E1070"/>
    <w:rsid w:val="007E2CAD"/>
    <w:rsid w:val="007E3B50"/>
    <w:rsid w:val="007F17F8"/>
    <w:rsid w:val="007F2D3A"/>
    <w:rsid w:val="007F619B"/>
    <w:rsid w:val="007F7F11"/>
    <w:rsid w:val="00802DBD"/>
    <w:rsid w:val="00803F2B"/>
    <w:rsid w:val="00804D85"/>
    <w:rsid w:val="00807522"/>
    <w:rsid w:val="00807B3A"/>
    <w:rsid w:val="008106D8"/>
    <w:rsid w:val="00811A25"/>
    <w:rsid w:val="008127C4"/>
    <w:rsid w:val="0081563F"/>
    <w:rsid w:val="00817C93"/>
    <w:rsid w:val="008203CE"/>
    <w:rsid w:val="00820C30"/>
    <w:rsid w:val="00822C65"/>
    <w:rsid w:val="00825891"/>
    <w:rsid w:val="00825DD9"/>
    <w:rsid w:val="00830B2A"/>
    <w:rsid w:val="00832009"/>
    <w:rsid w:val="00834239"/>
    <w:rsid w:val="00835316"/>
    <w:rsid w:val="008356C4"/>
    <w:rsid w:val="008433BA"/>
    <w:rsid w:val="008445C8"/>
    <w:rsid w:val="00844E25"/>
    <w:rsid w:val="00846910"/>
    <w:rsid w:val="0084746D"/>
    <w:rsid w:val="00851CB1"/>
    <w:rsid w:val="00853085"/>
    <w:rsid w:val="00854DFF"/>
    <w:rsid w:val="00856058"/>
    <w:rsid w:val="008623AE"/>
    <w:rsid w:val="00862978"/>
    <w:rsid w:val="00862B06"/>
    <w:rsid w:val="00863A2C"/>
    <w:rsid w:val="00865734"/>
    <w:rsid w:val="00865869"/>
    <w:rsid w:val="00866F11"/>
    <w:rsid w:val="00871582"/>
    <w:rsid w:val="008732C7"/>
    <w:rsid w:val="00876568"/>
    <w:rsid w:val="00876AA1"/>
    <w:rsid w:val="00880198"/>
    <w:rsid w:val="00884E4B"/>
    <w:rsid w:val="008902DB"/>
    <w:rsid w:val="0089070C"/>
    <w:rsid w:val="00890C96"/>
    <w:rsid w:val="00892BCB"/>
    <w:rsid w:val="00892F60"/>
    <w:rsid w:val="008946E6"/>
    <w:rsid w:val="0089678F"/>
    <w:rsid w:val="00896E04"/>
    <w:rsid w:val="008A1F76"/>
    <w:rsid w:val="008A3A36"/>
    <w:rsid w:val="008A3E75"/>
    <w:rsid w:val="008A4842"/>
    <w:rsid w:val="008A5686"/>
    <w:rsid w:val="008A75FA"/>
    <w:rsid w:val="008A7C2E"/>
    <w:rsid w:val="008B00DE"/>
    <w:rsid w:val="008B2427"/>
    <w:rsid w:val="008B45A3"/>
    <w:rsid w:val="008B4BE5"/>
    <w:rsid w:val="008B51F7"/>
    <w:rsid w:val="008B6C8B"/>
    <w:rsid w:val="008C1409"/>
    <w:rsid w:val="008C6A3E"/>
    <w:rsid w:val="008C7DF2"/>
    <w:rsid w:val="008D0094"/>
    <w:rsid w:val="008D1065"/>
    <w:rsid w:val="008D327D"/>
    <w:rsid w:val="008D4B04"/>
    <w:rsid w:val="008D6652"/>
    <w:rsid w:val="008E30C4"/>
    <w:rsid w:val="008E3F4C"/>
    <w:rsid w:val="008E6198"/>
    <w:rsid w:val="008E6B6F"/>
    <w:rsid w:val="008E7D33"/>
    <w:rsid w:val="008F1AD2"/>
    <w:rsid w:val="008F3E1F"/>
    <w:rsid w:val="008F4E3C"/>
    <w:rsid w:val="008F5503"/>
    <w:rsid w:val="008F5551"/>
    <w:rsid w:val="008F71AD"/>
    <w:rsid w:val="008F74FC"/>
    <w:rsid w:val="008F78ED"/>
    <w:rsid w:val="008F7A99"/>
    <w:rsid w:val="00900F1A"/>
    <w:rsid w:val="00901C18"/>
    <w:rsid w:val="009027DD"/>
    <w:rsid w:val="00902B9B"/>
    <w:rsid w:val="00905CBF"/>
    <w:rsid w:val="0090770A"/>
    <w:rsid w:val="00907C85"/>
    <w:rsid w:val="00910DFB"/>
    <w:rsid w:val="00920775"/>
    <w:rsid w:val="00921F6C"/>
    <w:rsid w:val="009269CD"/>
    <w:rsid w:val="00926D74"/>
    <w:rsid w:val="009305BE"/>
    <w:rsid w:val="00931B63"/>
    <w:rsid w:val="00933B2E"/>
    <w:rsid w:val="00936238"/>
    <w:rsid w:val="009365D7"/>
    <w:rsid w:val="00936E79"/>
    <w:rsid w:val="00940729"/>
    <w:rsid w:val="009419CA"/>
    <w:rsid w:val="00941A37"/>
    <w:rsid w:val="00943EDD"/>
    <w:rsid w:val="0094493D"/>
    <w:rsid w:val="00944E9E"/>
    <w:rsid w:val="009454EA"/>
    <w:rsid w:val="00946CB4"/>
    <w:rsid w:val="00947498"/>
    <w:rsid w:val="00950F62"/>
    <w:rsid w:val="0095383C"/>
    <w:rsid w:val="009556A7"/>
    <w:rsid w:val="009556B4"/>
    <w:rsid w:val="0096230F"/>
    <w:rsid w:val="00963D20"/>
    <w:rsid w:val="00966AAC"/>
    <w:rsid w:val="00971548"/>
    <w:rsid w:val="009718B4"/>
    <w:rsid w:val="00975A7F"/>
    <w:rsid w:val="00975CBA"/>
    <w:rsid w:val="00976545"/>
    <w:rsid w:val="009765E4"/>
    <w:rsid w:val="009777BF"/>
    <w:rsid w:val="00981ED8"/>
    <w:rsid w:val="00982A7F"/>
    <w:rsid w:val="00982BC3"/>
    <w:rsid w:val="00983303"/>
    <w:rsid w:val="0098345E"/>
    <w:rsid w:val="00986B7D"/>
    <w:rsid w:val="00987859"/>
    <w:rsid w:val="00990877"/>
    <w:rsid w:val="009920C1"/>
    <w:rsid w:val="0099486D"/>
    <w:rsid w:val="009949CF"/>
    <w:rsid w:val="00997437"/>
    <w:rsid w:val="009A1A56"/>
    <w:rsid w:val="009A6D25"/>
    <w:rsid w:val="009B1737"/>
    <w:rsid w:val="009B1E8D"/>
    <w:rsid w:val="009B2ECC"/>
    <w:rsid w:val="009B31AE"/>
    <w:rsid w:val="009B34CC"/>
    <w:rsid w:val="009B5E47"/>
    <w:rsid w:val="009C08F5"/>
    <w:rsid w:val="009C1DBE"/>
    <w:rsid w:val="009C3C59"/>
    <w:rsid w:val="009C4418"/>
    <w:rsid w:val="009D06F1"/>
    <w:rsid w:val="009D21A0"/>
    <w:rsid w:val="009D2C5D"/>
    <w:rsid w:val="009D33DB"/>
    <w:rsid w:val="009D428B"/>
    <w:rsid w:val="009D4BF1"/>
    <w:rsid w:val="009D566F"/>
    <w:rsid w:val="009D5AE6"/>
    <w:rsid w:val="009D6F57"/>
    <w:rsid w:val="009E062F"/>
    <w:rsid w:val="009E1129"/>
    <w:rsid w:val="009E4F69"/>
    <w:rsid w:val="009E5CC7"/>
    <w:rsid w:val="009E6CEF"/>
    <w:rsid w:val="009E7B67"/>
    <w:rsid w:val="009F17EB"/>
    <w:rsid w:val="009F21AF"/>
    <w:rsid w:val="009F2D9B"/>
    <w:rsid w:val="009F2E72"/>
    <w:rsid w:val="009F74F3"/>
    <w:rsid w:val="00A01468"/>
    <w:rsid w:val="00A02F5B"/>
    <w:rsid w:val="00A03D5C"/>
    <w:rsid w:val="00A0462E"/>
    <w:rsid w:val="00A04E15"/>
    <w:rsid w:val="00A053B7"/>
    <w:rsid w:val="00A136B6"/>
    <w:rsid w:val="00A15A2F"/>
    <w:rsid w:val="00A1649F"/>
    <w:rsid w:val="00A16869"/>
    <w:rsid w:val="00A17BBF"/>
    <w:rsid w:val="00A201D7"/>
    <w:rsid w:val="00A20916"/>
    <w:rsid w:val="00A3226E"/>
    <w:rsid w:val="00A323BC"/>
    <w:rsid w:val="00A34126"/>
    <w:rsid w:val="00A36E94"/>
    <w:rsid w:val="00A379E6"/>
    <w:rsid w:val="00A40112"/>
    <w:rsid w:val="00A4181F"/>
    <w:rsid w:val="00A420D7"/>
    <w:rsid w:val="00A42D6C"/>
    <w:rsid w:val="00A4344A"/>
    <w:rsid w:val="00A43909"/>
    <w:rsid w:val="00A537B4"/>
    <w:rsid w:val="00A54064"/>
    <w:rsid w:val="00A542FA"/>
    <w:rsid w:val="00A559EA"/>
    <w:rsid w:val="00A56F89"/>
    <w:rsid w:val="00A60705"/>
    <w:rsid w:val="00A61877"/>
    <w:rsid w:val="00A62C2C"/>
    <w:rsid w:val="00A62ECC"/>
    <w:rsid w:val="00A65D43"/>
    <w:rsid w:val="00A66C39"/>
    <w:rsid w:val="00A70DD4"/>
    <w:rsid w:val="00A72BA9"/>
    <w:rsid w:val="00A740B1"/>
    <w:rsid w:val="00A7463A"/>
    <w:rsid w:val="00A758F3"/>
    <w:rsid w:val="00A76A32"/>
    <w:rsid w:val="00A76E10"/>
    <w:rsid w:val="00A777A6"/>
    <w:rsid w:val="00A80020"/>
    <w:rsid w:val="00A81422"/>
    <w:rsid w:val="00A82AED"/>
    <w:rsid w:val="00A904FB"/>
    <w:rsid w:val="00A952ED"/>
    <w:rsid w:val="00A963A7"/>
    <w:rsid w:val="00AA2AF3"/>
    <w:rsid w:val="00AB3E56"/>
    <w:rsid w:val="00AB4E25"/>
    <w:rsid w:val="00AC0A60"/>
    <w:rsid w:val="00AC19A6"/>
    <w:rsid w:val="00AC3663"/>
    <w:rsid w:val="00AC3BEE"/>
    <w:rsid w:val="00AC3E0B"/>
    <w:rsid w:val="00AC6566"/>
    <w:rsid w:val="00AD40A2"/>
    <w:rsid w:val="00AD5B2A"/>
    <w:rsid w:val="00AD68F7"/>
    <w:rsid w:val="00AE0174"/>
    <w:rsid w:val="00AE2667"/>
    <w:rsid w:val="00AE2F58"/>
    <w:rsid w:val="00AE3226"/>
    <w:rsid w:val="00AE3521"/>
    <w:rsid w:val="00AE4E68"/>
    <w:rsid w:val="00AE5D9C"/>
    <w:rsid w:val="00AF0E84"/>
    <w:rsid w:val="00AF1491"/>
    <w:rsid w:val="00AF1F15"/>
    <w:rsid w:val="00AF2077"/>
    <w:rsid w:val="00AF2217"/>
    <w:rsid w:val="00AF4DB3"/>
    <w:rsid w:val="00AF62D9"/>
    <w:rsid w:val="00B00A9B"/>
    <w:rsid w:val="00B01C43"/>
    <w:rsid w:val="00B02C3A"/>
    <w:rsid w:val="00B037A6"/>
    <w:rsid w:val="00B03FAA"/>
    <w:rsid w:val="00B04862"/>
    <w:rsid w:val="00B10A15"/>
    <w:rsid w:val="00B110C3"/>
    <w:rsid w:val="00B14048"/>
    <w:rsid w:val="00B140BC"/>
    <w:rsid w:val="00B176DB"/>
    <w:rsid w:val="00B20F48"/>
    <w:rsid w:val="00B2287D"/>
    <w:rsid w:val="00B2495A"/>
    <w:rsid w:val="00B27C61"/>
    <w:rsid w:val="00B30FE4"/>
    <w:rsid w:val="00B31A38"/>
    <w:rsid w:val="00B46CCF"/>
    <w:rsid w:val="00B47519"/>
    <w:rsid w:val="00B54BA1"/>
    <w:rsid w:val="00B6223A"/>
    <w:rsid w:val="00B644CD"/>
    <w:rsid w:val="00B6769D"/>
    <w:rsid w:val="00B70B07"/>
    <w:rsid w:val="00B71852"/>
    <w:rsid w:val="00B71CEB"/>
    <w:rsid w:val="00B720EC"/>
    <w:rsid w:val="00B72E3D"/>
    <w:rsid w:val="00B75392"/>
    <w:rsid w:val="00B7546C"/>
    <w:rsid w:val="00B770E4"/>
    <w:rsid w:val="00B822C0"/>
    <w:rsid w:val="00B822E3"/>
    <w:rsid w:val="00B8234B"/>
    <w:rsid w:val="00B841BC"/>
    <w:rsid w:val="00B87577"/>
    <w:rsid w:val="00B90459"/>
    <w:rsid w:val="00B90590"/>
    <w:rsid w:val="00B922D6"/>
    <w:rsid w:val="00B93014"/>
    <w:rsid w:val="00BA0236"/>
    <w:rsid w:val="00BA5736"/>
    <w:rsid w:val="00BA6765"/>
    <w:rsid w:val="00BB2601"/>
    <w:rsid w:val="00BB4828"/>
    <w:rsid w:val="00BC0983"/>
    <w:rsid w:val="00BC474B"/>
    <w:rsid w:val="00BC615A"/>
    <w:rsid w:val="00BD261B"/>
    <w:rsid w:val="00BD2E67"/>
    <w:rsid w:val="00BD3C7E"/>
    <w:rsid w:val="00BD3D37"/>
    <w:rsid w:val="00BD490C"/>
    <w:rsid w:val="00BD5AC4"/>
    <w:rsid w:val="00BE155B"/>
    <w:rsid w:val="00BE48C9"/>
    <w:rsid w:val="00BE5A9C"/>
    <w:rsid w:val="00BE6BE9"/>
    <w:rsid w:val="00BF1D0E"/>
    <w:rsid w:val="00BF3FC6"/>
    <w:rsid w:val="00BF4CFA"/>
    <w:rsid w:val="00BF71C9"/>
    <w:rsid w:val="00BF794B"/>
    <w:rsid w:val="00BF79AA"/>
    <w:rsid w:val="00C008B7"/>
    <w:rsid w:val="00C019CE"/>
    <w:rsid w:val="00C023A4"/>
    <w:rsid w:val="00C02598"/>
    <w:rsid w:val="00C038E6"/>
    <w:rsid w:val="00C04A96"/>
    <w:rsid w:val="00C05B3E"/>
    <w:rsid w:val="00C05FF7"/>
    <w:rsid w:val="00C136B7"/>
    <w:rsid w:val="00C167E1"/>
    <w:rsid w:val="00C1732F"/>
    <w:rsid w:val="00C17ADB"/>
    <w:rsid w:val="00C20C2B"/>
    <w:rsid w:val="00C25271"/>
    <w:rsid w:val="00C2529D"/>
    <w:rsid w:val="00C45D34"/>
    <w:rsid w:val="00C4624E"/>
    <w:rsid w:val="00C508E6"/>
    <w:rsid w:val="00C5170A"/>
    <w:rsid w:val="00C53D23"/>
    <w:rsid w:val="00C54754"/>
    <w:rsid w:val="00C5578D"/>
    <w:rsid w:val="00C5711C"/>
    <w:rsid w:val="00C619B0"/>
    <w:rsid w:val="00C62A19"/>
    <w:rsid w:val="00C62A42"/>
    <w:rsid w:val="00C63CA0"/>
    <w:rsid w:val="00C71800"/>
    <w:rsid w:val="00C73875"/>
    <w:rsid w:val="00C76CE1"/>
    <w:rsid w:val="00C80863"/>
    <w:rsid w:val="00C83A56"/>
    <w:rsid w:val="00C83F1D"/>
    <w:rsid w:val="00C85EF7"/>
    <w:rsid w:val="00C86A89"/>
    <w:rsid w:val="00C90669"/>
    <w:rsid w:val="00C9124C"/>
    <w:rsid w:val="00C919FF"/>
    <w:rsid w:val="00C91D39"/>
    <w:rsid w:val="00C93233"/>
    <w:rsid w:val="00CA1121"/>
    <w:rsid w:val="00CA5F2B"/>
    <w:rsid w:val="00CA7B9D"/>
    <w:rsid w:val="00CB1C27"/>
    <w:rsid w:val="00CB25A5"/>
    <w:rsid w:val="00CB26EA"/>
    <w:rsid w:val="00CB2DB6"/>
    <w:rsid w:val="00CB6D1A"/>
    <w:rsid w:val="00CB722F"/>
    <w:rsid w:val="00CB7269"/>
    <w:rsid w:val="00CC311F"/>
    <w:rsid w:val="00CC3739"/>
    <w:rsid w:val="00CC6F1B"/>
    <w:rsid w:val="00CC7058"/>
    <w:rsid w:val="00CD0B41"/>
    <w:rsid w:val="00CD2EE9"/>
    <w:rsid w:val="00CD753C"/>
    <w:rsid w:val="00CE1AFA"/>
    <w:rsid w:val="00CE379F"/>
    <w:rsid w:val="00CE7211"/>
    <w:rsid w:val="00CE7FD3"/>
    <w:rsid w:val="00CF36AC"/>
    <w:rsid w:val="00CF3C94"/>
    <w:rsid w:val="00CF5A47"/>
    <w:rsid w:val="00CF681E"/>
    <w:rsid w:val="00D011BC"/>
    <w:rsid w:val="00D0457D"/>
    <w:rsid w:val="00D12086"/>
    <w:rsid w:val="00D23660"/>
    <w:rsid w:val="00D260C1"/>
    <w:rsid w:val="00D306E3"/>
    <w:rsid w:val="00D32038"/>
    <w:rsid w:val="00D3361D"/>
    <w:rsid w:val="00D3471E"/>
    <w:rsid w:val="00D3605B"/>
    <w:rsid w:val="00D37461"/>
    <w:rsid w:val="00D37D89"/>
    <w:rsid w:val="00D43077"/>
    <w:rsid w:val="00D434B4"/>
    <w:rsid w:val="00D46A6D"/>
    <w:rsid w:val="00D51619"/>
    <w:rsid w:val="00D560EC"/>
    <w:rsid w:val="00D61A2E"/>
    <w:rsid w:val="00D657CB"/>
    <w:rsid w:val="00D72146"/>
    <w:rsid w:val="00D72C5C"/>
    <w:rsid w:val="00D74D58"/>
    <w:rsid w:val="00D74E6D"/>
    <w:rsid w:val="00D75053"/>
    <w:rsid w:val="00D767E6"/>
    <w:rsid w:val="00D81FC5"/>
    <w:rsid w:val="00D82850"/>
    <w:rsid w:val="00D86507"/>
    <w:rsid w:val="00D867A6"/>
    <w:rsid w:val="00D86A07"/>
    <w:rsid w:val="00D96C0E"/>
    <w:rsid w:val="00DA2438"/>
    <w:rsid w:val="00DB16CD"/>
    <w:rsid w:val="00DB1ADF"/>
    <w:rsid w:val="00DB2869"/>
    <w:rsid w:val="00DB50D0"/>
    <w:rsid w:val="00DB5373"/>
    <w:rsid w:val="00DB66F8"/>
    <w:rsid w:val="00DB6E7D"/>
    <w:rsid w:val="00DC0086"/>
    <w:rsid w:val="00DC1151"/>
    <w:rsid w:val="00DC1A3D"/>
    <w:rsid w:val="00DC3090"/>
    <w:rsid w:val="00DC4B3A"/>
    <w:rsid w:val="00DD05CF"/>
    <w:rsid w:val="00DE109C"/>
    <w:rsid w:val="00DE2C94"/>
    <w:rsid w:val="00DE3E4D"/>
    <w:rsid w:val="00DE6D59"/>
    <w:rsid w:val="00DE7A21"/>
    <w:rsid w:val="00DF0601"/>
    <w:rsid w:val="00DF12EB"/>
    <w:rsid w:val="00DF2E68"/>
    <w:rsid w:val="00DF2EA9"/>
    <w:rsid w:val="00DF43D0"/>
    <w:rsid w:val="00DF4CA7"/>
    <w:rsid w:val="00DF4D51"/>
    <w:rsid w:val="00DF7853"/>
    <w:rsid w:val="00E0011C"/>
    <w:rsid w:val="00E00E68"/>
    <w:rsid w:val="00E01810"/>
    <w:rsid w:val="00E02FE6"/>
    <w:rsid w:val="00E0359F"/>
    <w:rsid w:val="00E0500C"/>
    <w:rsid w:val="00E07ECE"/>
    <w:rsid w:val="00E1010E"/>
    <w:rsid w:val="00E126CA"/>
    <w:rsid w:val="00E1478F"/>
    <w:rsid w:val="00E17518"/>
    <w:rsid w:val="00E17D23"/>
    <w:rsid w:val="00E17DFD"/>
    <w:rsid w:val="00E22D87"/>
    <w:rsid w:val="00E2336C"/>
    <w:rsid w:val="00E270DD"/>
    <w:rsid w:val="00E27229"/>
    <w:rsid w:val="00E277E0"/>
    <w:rsid w:val="00E31EA0"/>
    <w:rsid w:val="00E32842"/>
    <w:rsid w:val="00E34D5E"/>
    <w:rsid w:val="00E365B4"/>
    <w:rsid w:val="00E374AB"/>
    <w:rsid w:val="00E37C04"/>
    <w:rsid w:val="00E43C78"/>
    <w:rsid w:val="00E45019"/>
    <w:rsid w:val="00E46A5D"/>
    <w:rsid w:val="00E5062E"/>
    <w:rsid w:val="00E53A46"/>
    <w:rsid w:val="00E54560"/>
    <w:rsid w:val="00E54EC8"/>
    <w:rsid w:val="00E56543"/>
    <w:rsid w:val="00E61C70"/>
    <w:rsid w:val="00E6233A"/>
    <w:rsid w:val="00E67BE0"/>
    <w:rsid w:val="00E67F26"/>
    <w:rsid w:val="00E73046"/>
    <w:rsid w:val="00E73850"/>
    <w:rsid w:val="00E73C38"/>
    <w:rsid w:val="00E75380"/>
    <w:rsid w:val="00E7789B"/>
    <w:rsid w:val="00E802CC"/>
    <w:rsid w:val="00E902DF"/>
    <w:rsid w:val="00E90AA2"/>
    <w:rsid w:val="00E913E8"/>
    <w:rsid w:val="00E934AD"/>
    <w:rsid w:val="00E93C81"/>
    <w:rsid w:val="00E94E6D"/>
    <w:rsid w:val="00E96D4A"/>
    <w:rsid w:val="00EA3C19"/>
    <w:rsid w:val="00EA3D25"/>
    <w:rsid w:val="00EA5382"/>
    <w:rsid w:val="00EA5EF1"/>
    <w:rsid w:val="00EA7974"/>
    <w:rsid w:val="00EB0CB3"/>
    <w:rsid w:val="00EB1989"/>
    <w:rsid w:val="00EB7C11"/>
    <w:rsid w:val="00EC5969"/>
    <w:rsid w:val="00EC63E5"/>
    <w:rsid w:val="00ED0A88"/>
    <w:rsid w:val="00ED0FE5"/>
    <w:rsid w:val="00ED21F9"/>
    <w:rsid w:val="00ED2B12"/>
    <w:rsid w:val="00ED49BC"/>
    <w:rsid w:val="00EE18D1"/>
    <w:rsid w:val="00EE53DE"/>
    <w:rsid w:val="00EE5E65"/>
    <w:rsid w:val="00EE6681"/>
    <w:rsid w:val="00EF12AF"/>
    <w:rsid w:val="00EF18A1"/>
    <w:rsid w:val="00EF2649"/>
    <w:rsid w:val="00EF3F12"/>
    <w:rsid w:val="00EF7D9B"/>
    <w:rsid w:val="00F00CC3"/>
    <w:rsid w:val="00F00EA2"/>
    <w:rsid w:val="00F01283"/>
    <w:rsid w:val="00F0279E"/>
    <w:rsid w:val="00F03E0F"/>
    <w:rsid w:val="00F04983"/>
    <w:rsid w:val="00F0572D"/>
    <w:rsid w:val="00F06603"/>
    <w:rsid w:val="00F10115"/>
    <w:rsid w:val="00F23F12"/>
    <w:rsid w:val="00F24B56"/>
    <w:rsid w:val="00F2548D"/>
    <w:rsid w:val="00F30620"/>
    <w:rsid w:val="00F3145A"/>
    <w:rsid w:val="00F315B6"/>
    <w:rsid w:val="00F349D7"/>
    <w:rsid w:val="00F34DB1"/>
    <w:rsid w:val="00F358BD"/>
    <w:rsid w:val="00F35BF0"/>
    <w:rsid w:val="00F37397"/>
    <w:rsid w:val="00F47336"/>
    <w:rsid w:val="00F50F1E"/>
    <w:rsid w:val="00F526E4"/>
    <w:rsid w:val="00F56F3D"/>
    <w:rsid w:val="00F57209"/>
    <w:rsid w:val="00F57918"/>
    <w:rsid w:val="00F65AA5"/>
    <w:rsid w:val="00F6759D"/>
    <w:rsid w:val="00F67CE2"/>
    <w:rsid w:val="00F76B6D"/>
    <w:rsid w:val="00F815A4"/>
    <w:rsid w:val="00F8438A"/>
    <w:rsid w:val="00F86919"/>
    <w:rsid w:val="00F87A28"/>
    <w:rsid w:val="00F87C96"/>
    <w:rsid w:val="00F87E0F"/>
    <w:rsid w:val="00F90CE0"/>
    <w:rsid w:val="00F9205B"/>
    <w:rsid w:val="00F97BC2"/>
    <w:rsid w:val="00FA7DC8"/>
    <w:rsid w:val="00FB28AF"/>
    <w:rsid w:val="00FB46C2"/>
    <w:rsid w:val="00FB5B1C"/>
    <w:rsid w:val="00FB6B75"/>
    <w:rsid w:val="00FC0746"/>
    <w:rsid w:val="00FC2EA4"/>
    <w:rsid w:val="00FC30D1"/>
    <w:rsid w:val="00FC348F"/>
    <w:rsid w:val="00FC4286"/>
    <w:rsid w:val="00FC4EC8"/>
    <w:rsid w:val="00FC6D28"/>
    <w:rsid w:val="00FC7EAB"/>
    <w:rsid w:val="00FD2392"/>
    <w:rsid w:val="00FD483E"/>
    <w:rsid w:val="00FD5D07"/>
    <w:rsid w:val="00FD6EDD"/>
    <w:rsid w:val="00FD79B0"/>
    <w:rsid w:val="00FE06FC"/>
    <w:rsid w:val="00FE0A4C"/>
    <w:rsid w:val="00FE1818"/>
    <w:rsid w:val="00FE242D"/>
    <w:rsid w:val="00FE2649"/>
    <w:rsid w:val="00FE31E7"/>
    <w:rsid w:val="00FE4016"/>
    <w:rsid w:val="00FE40C3"/>
    <w:rsid w:val="00FE4813"/>
    <w:rsid w:val="00FF08D3"/>
    <w:rsid w:val="00FF092D"/>
    <w:rsid w:val="00FF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D575"/>
  <w15:chartTrackingRefBased/>
  <w15:docId w15:val="{DCBEB53E-B90D-410A-BA1A-68809993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704"/>
    <w:pPr>
      <w:suppressAutoHyphens/>
    </w:pPr>
    <w:rPr>
      <w:rFonts w:ascii="Times New Roman" w:eastAsia="Times New Roman" w:hAnsi="Times New Roman"/>
      <w:sz w:val="24"/>
      <w:szCs w:val="24"/>
      <w:lang w:eastAsia="ar-SA"/>
    </w:rPr>
  </w:style>
  <w:style w:type="paragraph" w:styleId="1">
    <w:name w:val="heading 1"/>
    <w:aliases w:val="H1,перед заголовком 2"/>
    <w:basedOn w:val="a"/>
    <w:next w:val="a"/>
    <w:link w:val="11"/>
    <w:uiPriority w:val="9"/>
    <w:qFormat/>
    <w:rsid w:val="00876568"/>
    <w:pPr>
      <w:keepNext/>
      <w:spacing w:before="240" w:after="60"/>
      <w:jc w:val="center"/>
      <w:outlineLvl w:val="0"/>
    </w:pPr>
    <w:rPr>
      <w:b/>
      <w:kern w:val="1"/>
      <w:sz w:val="36"/>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876568"/>
    <w:rPr>
      <w:rFonts w:asciiTheme="majorHAnsi" w:eastAsiaTheme="majorEastAsia" w:hAnsiTheme="majorHAnsi" w:cstheme="majorBidi"/>
      <w:color w:val="2F5496" w:themeColor="accent1" w:themeShade="BF"/>
      <w:sz w:val="32"/>
      <w:szCs w:val="32"/>
      <w:lang w:eastAsia="zh-CN"/>
    </w:rPr>
  </w:style>
  <w:style w:type="character" w:customStyle="1" w:styleId="11">
    <w:name w:val="Заголовок 1 Знак1"/>
    <w:aliases w:val="H1 Знак,перед заголовком 2 Знак"/>
    <w:link w:val="1"/>
    <w:locked/>
    <w:rsid w:val="00876568"/>
    <w:rPr>
      <w:rFonts w:ascii="Times New Roman" w:eastAsia="Times New Roman" w:hAnsi="Times New Roman"/>
      <w:b/>
      <w:kern w:val="1"/>
      <w:sz w:val="36"/>
      <w:lang w:eastAsia="zh-CN"/>
    </w:rPr>
  </w:style>
  <w:style w:type="paragraph" w:styleId="a3">
    <w:name w:val="No Spacing"/>
    <w:aliases w:val="Жирный,Обычный 1,мой,МОЙ,Без интервала 111,МММ,МОЙ МОЙ"/>
    <w:link w:val="a4"/>
    <w:uiPriority w:val="1"/>
    <w:qFormat/>
    <w:rsid w:val="00876568"/>
    <w:pPr>
      <w:jc w:val="both"/>
    </w:pPr>
    <w:rPr>
      <w:rFonts w:ascii="Times New Roman" w:eastAsia="Times New Roman" w:hAnsi="Times New Roman"/>
      <w:sz w:val="24"/>
      <w:szCs w:val="24"/>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uiPriority w:val="1"/>
    <w:locked/>
    <w:rsid w:val="00876568"/>
    <w:rPr>
      <w:rFonts w:ascii="Times New Roman" w:eastAsia="Times New Roman" w:hAnsi="Times New Roman"/>
      <w:sz w:val="24"/>
      <w:szCs w:val="24"/>
      <w:lang w:eastAsia="ru-RU"/>
    </w:rPr>
  </w:style>
  <w:style w:type="paragraph" w:styleId="a5">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12"/>
    <w:unhideWhenUsed/>
    <w:qFormat/>
    <w:rsid w:val="00095704"/>
    <w:pPr>
      <w:spacing w:after="120"/>
    </w:pPr>
    <w:rPr>
      <w:lang w:val="x-none"/>
    </w:rPr>
  </w:style>
  <w:style w:type="character" w:customStyle="1" w:styleId="a6">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uiPriority w:val="99"/>
    <w:rsid w:val="00095704"/>
    <w:rPr>
      <w:rFonts w:ascii="Times New Roman" w:eastAsia="Times New Roman" w:hAnsi="Times New Roman"/>
      <w:sz w:val="24"/>
      <w:szCs w:val="24"/>
      <w:lang w:eastAsia="ar-SA"/>
    </w:rPr>
  </w:style>
  <w:style w:type="character" w:customStyle="1" w:styleId="a7">
    <w:name w:val="Договор Знак"/>
    <w:link w:val="a8"/>
    <w:locked/>
    <w:rsid w:val="00095704"/>
    <w:rPr>
      <w:rFonts w:ascii="MS Mincho" w:eastAsia="MS Mincho" w:hAnsi="MS Mincho"/>
      <w:b/>
      <w:kern w:val="2"/>
      <w:sz w:val="24"/>
      <w:lang w:eastAsia="ar-SA"/>
    </w:rPr>
  </w:style>
  <w:style w:type="paragraph" w:customStyle="1" w:styleId="a8">
    <w:name w:val="Договор"/>
    <w:basedOn w:val="1"/>
    <w:link w:val="a7"/>
    <w:qFormat/>
    <w:rsid w:val="00095704"/>
    <w:pPr>
      <w:spacing w:after="120"/>
    </w:pPr>
    <w:rPr>
      <w:rFonts w:ascii="MS Mincho" w:eastAsia="MS Mincho" w:hAnsi="MS Mincho"/>
      <w:kern w:val="2"/>
      <w:sz w:val="24"/>
      <w:lang w:eastAsia="ar-SA"/>
    </w:rPr>
  </w:style>
  <w:style w:type="character" w:customStyle="1" w:styleId="12">
    <w:name w:val="Основной текст Знак1"/>
    <w:aliases w:val="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link w:val="a5"/>
    <w:locked/>
    <w:rsid w:val="00095704"/>
    <w:rPr>
      <w:rFonts w:ascii="Times New Roman" w:eastAsia="Times New Roman" w:hAnsi="Times New Roman"/>
      <w:sz w:val="24"/>
      <w:szCs w:val="24"/>
      <w:lang w:val="x-none" w:eastAsia="ar-SA"/>
    </w:rPr>
  </w:style>
  <w:style w:type="paragraph" w:customStyle="1" w:styleId="ConsPlusNormal">
    <w:name w:val="ConsPlusNormal"/>
    <w:link w:val="ConsPlusNormal0"/>
    <w:qFormat/>
    <w:rsid w:val="00023B9B"/>
    <w:pPr>
      <w:suppressAutoHyphens/>
      <w:autoSpaceDE w:val="0"/>
    </w:pPr>
    <w:rPr>
      <w:rFonts w:ascii="Times New Roman" w:eastAsia="Times New Roman" w:hAnsi="Times New Roman"/>
      <w:sz w:val="24"/>
      <w:szCs w:val="24"/>
      <w:lang w:eastAsia="ar-SA"/>
    </w:rPr>
  </w:style>
  <w:style w:type="character" w:styleId="a9">
    <w:name w:val="Hyperlink"/>
    <w:basedOn w:val="a0"/>
    <w:uiPriority w:val="99"/>
    <w:unhideWhenUsed/>
    <w:rsid w:val="00FE0A4C"/>
    <w:rPr>
      <w:color w:val="0563C1" w:themeColor="hyperlink"/>
      <w:u w:val="single"/>
    </w:rPr>
  </w:style>
  <w:style w:type="character" w:customStyle="1" w:styleId="13">
    <w:name w:val="Неразрешенное упоминание1"/>
    <w:basedOn w:val="a0"/>
    <w:uiPriority w:val="99"/>
    <w:semiHidden/>
    <w:unhideWhenUsed/>
    <w:rsid w:val="00FE0A4C"/>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764E61"/>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uiPriority w:val="99"/>
    <w:qFormat/>
    <w:rsid w:val="00764E61"/>
    <w:pPr>
      <w:spacing w:after="60"/>
      <w:jc w:val="both"/>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qFormat/>
    <w:rsid w:val="00764E61"/>
    <w:rPr>
      <w:rFonts w:ascii="Times New Roman" w:eastAsia="Times New Roman" w:hAnsi="Times New Roman"/>
      <w:lang w:eastAsia="ar-SA"/>
    </w:rPr>
  </w:style>
  <w:style w:type="paragraph" w:styleId="ad">
    <w:name w:val="Normal (Web)"/>
    <w:basedOn w:val="a"/>
    <w:link w:val="ae"/>
    <w:uiPriority w:val="99"/>
    <w:unhideWhenUsed/>
    <w:qFormat/>
    <w:rsid w:val="001550E2"/>
    <w:pPr>
      <w:suppressAutoHyphens w:val="0"/>
      <w:spacing w:before="100" w:beforeAutospacing="1" w:after="100" w:afterAutospacing="1"/>
    </w:pPr>
    <w:rPr>
      <w:rFonts w:eastAsia="Calibri"/>
      <w:lang w:eastAsia="ru-RU"/>
    </w:rPr>
  </w:style>
  <w:style w:type="paragraph" w:styleId="af">
    <w:name w:val="List Paragraph"/>
    <w:aliases w:val="Table-Normal,RSHB_Table-Normal,Bullet List,FooterText,numbered,Paragraphe de liste1,lp1"/>
    <w:basedOn w:val="a"/>
    <w:link w:val="af0"/>
    <w:uiPriority w:val="34"/>
    <w:qFormat/>
    <w:rsid w:val="001D098C"/>
    <w:pPr>
      <w:ind w:left="720"/>
      <w:contextualSpacing/>
    </w:pPr>
  </w:style>
  <w:style w:type="table" w:styleId="af1">
    <w:name w:val="Table Grid"/>
    <w:basedOn w:val="a1"/>
    <w:uiPriority w:val="39"/>
    <w:rsid w:val="0015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qFormat/>
    <w:rsid w:val="0031190D"/>
    <w:pPr>
      <w:suppressAutoHyphens w:val="0"/>
      <w:jc w:val="center"/>
    </w:pPr>
    <w:rPr>
      <w:b/>
      <w:bCs/>
      <w:sz w:val="32"/>
      <w:szCs w:val="32"/>
      <w:lang w:eastAsia="ru-RU"/>
    </w:rPr>
  </w:style>
  <w:style w:type="paragraph" w:styleId="af3">
    <w:name w:val="Title"/>
    <w:basedOn w:val="a"/>
    <w:next w:val="a"/>
    <w:link w:val="af4"/>
    <w:uiPriority w:val="10"/>
    <w:qFormat/>
    <w:rsid w:val="0031190D"/>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31190D"/>
    <w:rPr>
      <w:rFonts w:asciiTheme="majorHAnsi" w:eastAsiaTheme="majorEastAsia" w:hAnsiTheme="majorHAnsi" w:cstheme="majorBidi"/>
      <w:spacing w:val="-10"/>
      <w:kern w:val="28"/>
      <w:sz w:val="56"/>
      <w:szCs w:val="56"/>
      <w:lang w:eastAsia="ar-SA"/>
    </w:rPr>
  </w:style>
  <w:style w:type="character" w:customStyle="1" w:styleId="2">
    <w:name w:val="Неразрешенное упоминание2"/>
    <w:basedOn w:val="a0"/>
    <w:uiPriority w:val="99"/>
    <w:semiHidden/>
    <w:unhideWhenUsed/>
    <w:rsid w:val="009E5CC7"/>
    <w:rPr>
      <w:color w:val="605E5C"/>
      <w:shd w:val="clear" w:color="auto" w:fill="E1DFDD"/>
    </w:rPr>
  </w:style>
  <w:style w:type="character" w:customStyle="1" w:styleId="af5">
    <w:name w:val="Гипертекстовая ссылка"/>
    <w:basedOn w:val="a0"/>
    <w:uiPriority w:val="99"/>
    <w:qFormat/>
    <w:rsid w:val="00610497"/>
    <w:rPr>
      <w:rFonts w:cs="Times New Roman"/>
      <w:b w:val="0"/>
      <w:color w:val="106BBE"/>
    </w:rPr>
  </w:style>
  <w:style w:type="character" w:customStyle="1" w:styleId="af6">
    <w:name w:val="Цветовое выделение"/>
    <w:uiPriority w:val="99"/>
    <w:rsid w:val="00610497"/>
    <w:rPr>
      <w:b/>
      <w:color w:val="26282F"/>
    </w:rPr>
  </w:style>
  <w:style w:type="character" w:customStyle="1" w:styleId="ConsPlusNormal0">
    <w:name w:val="ConsPlusNormal Знак"/>
    <w:link w:val="ConsPlusNormal"/>
    <w:locked/>
    <w:rsid w:val="0099486D"/>
    <w:rPr>
      <w:rFonts w:ascii="Times New Roman" w:eastAsia="Times New Roman" w:hAnsi="Times New Roman"/>
      <w:sz w:val="24"/>
      <w:szCs w:val="24"/>
      <w:lang w:eastAsia="ar-SA"/>
    </w:rPr>
  </w:style>
  <w:style w:type="character" w:styleId="af7">
    <w:name w:val="annotation reference"/>
    <w:basedOn w:val="a0"/>
    <w:uiPriority w:val="99"/>
    <w:semiHidden/>
    <w:unhideWhenUsed/>
    <w:rsid w:val="002E1AB0"/>
    <w:rPr>
      <w:sz w:val="16"/>
      <w:szCs w:val="16"/>
    </w:rPr>
  </w:style>
  <w:style w:type="paragraph" w:styleId="af8">
    <w:name w:val="annotation text"/>
    <w:basedOn w:val="a"/>
    <w:link w:val="af9"/>
    <w:uiPriority w:val="99"/>
    <w:semiHidden/>
    <w:unhideWhenUsed/>
    <w:rsid w:val="002E1AB0"/>
    <w:rPr>
      <w:sz w:val="20"/>
      <w:szCs w:val="20"/>
    </w:rPr>
  </w:style>
  <w:style w:type="character" w:customStyle="1" w:styleId="af9">
    <w:name w:val="Текст примечания Знак"/>
    <w:basedOn w:val="a0"/>
    <w:link w:val="af8"/>
    <w:uiPriority w:val="99"/>
    <w:semiHidden/>
    <w:rsid w:val="002E1AB0"/>
    <w:rPr>
      <w:rFonts w:ascii="Times New Roman" w:eastAsia="Times New Roman" w:hAnsi="Times New Roman"/>
      <w:lang w:eastAsia="ar-SA"/>
    </w:rPr>
  </w:style>
  <w:style w:type="paragraph" w:styleId="afa">
    <w:name w:val="annotation subject"/>
    <w:basedOn w:val="af8"/>
    <w:next w:val="af8"/>
    <w:link w:val="afb"/>
    <w:uiPriority w:val="99"/>
    <w:semiHidden/>
    <w:unhideWhenUsed/>
    <w:rsid w:val="002E1AB0"/>
    <w:rPr>
      <w:b/>
      <w:bCs/>
    </w:rPr>
  </w:style>
  <w:style w:type="character" w:customStyle="1" w:styleId="afb">
    <w:name w:val="Тема примечания Знак"/>
    <w:basedOn w:val="af9"/>
    <w:link w:val="afa"/>
    <w:uiPriority w:val="99"/>
    <w:semiHidden/>
    <w:rsid w:val="002E1AB0"/>
    <w:rPr>
      <w:rFonts w:ascii="Times New Roman" w:eastAsia="Times New Roman" w:hAnsi="Times New Roman"/>
      <w:b/>
      <w:bCs/>
      <w:lang w:eastAsia="ar-SA"/>
    </w:rPr>
  </w:style>
  <w:style w:type="character" w:styleId="afc">
    <w:name w:val="Unresolved Mention"/>
    <w:basedOn w:val="a0"/>
    <w:uiPriority w:val="99"/>
    <w:semiHidden/>
    <w:unhideWhenUsed/>
    <w:rsid w:val="00E17DFD"/>
    <w:rPr>
      <w:color w:val="605E5C"/>
      <w:shd w:val="clear" w:color="auto" w:fill="E1DFDD"/>
    </w:rPr>
  </w:style>
  <w:style w:type="character" w:customStyle="1" w:styleId="af0">
    <w:name w:val="Абзац списка Знак"/>
    <w:aliases w:val="Table-Normal Знак,RSHB_Table-Normal Знак,Bullet List Знак,FooterText Знак,numbered Знак,Paragraphe de liste1 Знак,lp1 Знак"/>
    <w:link w:val="af"/>
    <w:uiPriority w:val="34"/>
    <w:qFormat/>
    <w:locked/>
    <w:rsid w:val="004541AB"/>
    <w:rPr>
      <w:rFonts w:ascii="Times New Roman" w:eastAsia="Times New Roman" w:hAnsi="Times New Roman"/>
      <w:sz w:val="24"/>
      <w:szCs w:val="24"/>
      <w:lang w:eastAsia="ar-SA"/>
    </w:rPr>
  </w:style>
  <w:style w:type="table" w:customStyle="1" w:styleId="14">
    <w:name w:val="Сетка таблицы1"/>
    <w:basedOn w:val="a1"/>
    <w:next w:val="af1"/>
    <w:uiPriority w:val="39"/>
    <w:rsid w:val="008C7DF2"/>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1D114F"/>
    <w:rPr>
      <w:rFonts w:asciiTheme="minorHAnsi" w:eastAsiaTheme="minorHAnsi" w:hAnsiTheme="minorHAnsi" w:cstheme="minorBidi"/>
      <w:kern w:val="2"/>
      <w:sz w:val="22"/>
      <w:szCs w:val="22"/>
    </w:rPr>
  </w:style>
  <w:style w:type="character" w:customStyle="1" w:styleId="font-weight-bold">
    <w:name w:val="font-weight-bold"/>
    <w:basedOn w:val="a0"/>
    <w:rsid w:val="001D114F"/>
  </w:style>
  <w:style w:type="paragraph" w:styleId="afe">
    <w:name w:val="caption"/>
    <w:basedOn w:val="a"/>
    <w:qFormat/>
    <w:rsid w:val="001D114F"/>
    <w:pPr>
      <w:widowControl w:val="0"/>
      <w:suppressLineNumbers/>
      <w:spacing w:before="120" w:after="120"/>
    </w:pPr>
    <w:rPr>
      <w:rFonts w:eastAsia="Lucida Sans Unicode" w:cs="Mangal"/>
      <w:i/>
      <w:iCs/>
      <w:kern w:val="2"/>
      <w:lang w:eastAsia="zh-CN" w:bidi="hi-IN"/>
    </w:rPr>
  </w:style>
  <w:style w:type="paragraph" w:styleId="aff">
    <w:name w:val="List"/>
    <w:basedOn w:val="a5"/>
    <w:qFormat/>
    <w:rsid w:val="001D114F"/>
    <w:pPr>
      <w:widowControl w:val="0"/>
      <w:spacing w:after="140" w:line="276" w:lineRule="auto"/>
    </w:pPr>
    <w:rPr>
      <w:rFonts w:eastAsia="Lucida Sans Unicode" w:cs="Mangal"/>
      <w:kern w:val="2"/>
      <w:lang w:val="ru-RU" w:eastAsia="zh-CN" w:bidi="hi-IN"/>
    </w:rPr>
  </w:style>
  <w:style w:type="character" w:customStyle="1" w:styleId="chars-valuevalue">
    <w:name w:val="chars-value__value"/>
    <w:basedOn w:val="a0"/>
    <w:qFormat/>
    <w:rsid w:val="001D114F"/>
  </w:style>
  <w:style w:type="character" w:customStyle="1" w:styleId="chars-valuevalue-text-desc">
    <w:name w:val="chars-value__value-text-desc"/>
    <w:basedOn w:val="a0"/>
    <w:qFormat/>
    <w:rsid w:val="001D114F"/>
  </w:style>
  <w:style w:type="character" w:customStyle="1" w:styleId="ng-star-inserted">
    <w:name w:val="ng-star-inserted"/>
    <w:basedOn w:val="a0"/>
    <w:qFormat/>
    <w:rsid w:val="001D114F"/>
  </w:style>
  <w:style w:type="character" w:customStyle="1" w:styleId="chars-valuevalue-max-val">
    <w:name w:val="chars-value__value-max-val"/>
    <w:basedOn w:val="a0"/>
    <w:qFormat/>
    <w:rsid w:val="001D114F"/>
  </w:style>
  <w:style w:type="character" w:customStyle="1" w:styleId="chars-valuevalue-min-val">
    <w:name w:val="chars-value__value-min-val"/>
    <w:basedOn w:val="a0"/>
    <w:qFormat/>
    <w:rsid w:val="001D114F"/>
  </w:style>
  <w:style w:type="character" w:customStyle="1" w:styleId="chars-valuevalue-val">
    <w:name w:val="chars-value__value-val"/>
    <w:basedOn w:val="a0"/>
    <w:qFormat/>
    <w:rsid w:val="001D114F"/>
  </w:style>
  <w:style w:type="character" w:customStyle="1" w:styleId="25">
    <w:name w:val="Основной текст (2) + Полужирный5"/>
    <w:qFormat/>
    <w:rsid w:val="001D114F"/>
    <w:rPr>
      <w:b/>
      <w:bCs/>
      <w:sz w:val="24"/>
      <w:szCs w:val="24"/>
      <w:shd w:val="clear" w:color="auto" w:fill="FFFFFF"/>
      <w:lang w:bidi="ar-SA"/>
    </w:rPr>
  </w:style>
  <w:style w:type="character" w:customStyle="1" w:styleId="ae">
    <w:name w:val="Обычный (веб) Знак"/>
    <w:basedOn w:val="a0"/>
    <w:link w:val="ad"/>
    <w:uiPriority w:val="99"/>
    <w:qFormat/>
    <w:locked/>
    <w:rsid w:val="001D114F"/>
    <w:rPr>
      <w:rFonts w:ascii="Times New Roman" w:hAnsi="Times New Roman"/>
      <w:sz w:val="24"/>
      <w:szCs w:val="24"/>
      <w:lang w:eastAsia="ru-RU"/>
    </w:rPr>
  </w:style>
  <w:style w:type="character" w:customStyle="1" w:styleId="-">
    <w:name w:val="Интернет-ссылка"/>
    <w:qFormat/>
    <w:rsid w:val="001D114F"/>
    <w:rPr>
      <w:color w:val="000080"/>
      <w:u w:val="single"/>
      <w:lang w:val="zh-CN" w:eastAsia="zh-CN" w:bidi="zh-CN"/>
    </w:rPr>
  </w:style>
  <w:style w:type="paragraph" w:customStyle="1" w:styleId="15">
    <w:name w:val="Заголовок1"/>
    <w:basedOn w:val="a"/>
    <w:next w:val="a5"/>
    <w:qFormat/>
    <w:rsid w:val="001D114F"/>
    <w:pPr>
      <w:keepNext/>
      <w:widowControl w:val="0"/>
      <w:spacing w:before="240" w:after="120"/>
    </w:pPr>
    <w:rPr>
      <w:rFonts w:ascii="Liberation Sans" w:eastAsia="Microsoft YaHei" w:hAnsi="Liberation Sans" w:cs="Mangal"/>
      <w:kern w:val="2"/>
      <w:sz w:val="28"/>
      <w:szCs w:val="28"/>
      <w:lang w:eastAsia="zh-CN" w:bidi="hi-IN"/>
    </w:rPr>
  </w:style>
  <w:style w:type="paragraph" w:customStyle="1" w:styleId="16">
    <w:name w:val="Указатель1"/>
    <w:basedOn w:val="a"/>
    <w:qFormat/>
    <w:rsid w:val="001D114F"/>
    <w:pPr>
      <w:widowControl w:val="0"/>
      <w:suppressLineNumbers/>
    </w:pPr>
    <w:rPr>
      <w:rFonts w:eastAsia="Lucida Sans Unicode" w:cs="Mangal"/>
      <w:kern w:val="2"/>
      <w:lang w:val="zh-CN" w:eastAsia="zh-CN" w:bidi="zh-CN"/>
    </w:rPr>
  </w:style>
  <w:style w:type="paragraph" w:customStyle="1" w:styleId="aff0">
    <w:name w:val="Содержимое таблицы"/>
    <w:basedOn w:val="a"/>
    <w:qFormat/>
    <w:rsid w:val="001D114F"/>
    <w:pPr>
      <w:widowControl w:val="0"/>
      <w:suppressLineNumbers/>
    </w:pPr>
    <w:rPr>
      <w:rFonts w:eastAsia="Lucida Sans Unicode" w:cs="Mangal"/>
      <w:kern w:val="2"/>
      <w:lang w:eastAsia="zh-CN" w:bidi="hi-IN"/>
    </w:rPr>
  </w:style>
  <w:style w:type="paragraph" w:customStyle="1" w:styleId="aff1">
    <w:name w:val="Заголовок таблицы"/>
    <w:basedOn w:val="aff0"/>
    <w:qFormat/>
    <w:rsid w:val="001D114F"/>
    <w:pPr>
      <w:jc w:val="center"/>
    </w:pPr>
    <w:rPr>
      <w:b/>
      <w:bCs/>
    </w:rPr>
  </w:style>
  <w:style w:type="character" w:styleId="aff2">
    <w:name w:val="Placeholder Text"/>
    <w:basedOn w:val="a0"/>
    <w:uiPriority w:val="99"/>
    <w:semiHidden/>
    <w:rsid w:val="001D11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7477">
      <w:bodyDiv w:val="1"/>
      <w:marLeft w:val="0"/>
      <w:marRight w:val="0"/>
      <w:marTop w:val="0"/>
      <w:marBottom w:val="0"/>
      <w:divBdr>
        <w:top w:val="none" w:sz="0" w:space="0" w:color="auto"/>
        <w:left w:val="none" w:sz="0" w:space="0" w:color="auto"/>
        <w:bottom w:val="none" w:sz="0" w:space="0" w:color="auto"/>
        <w:right w:val="none" w:sz="0" w:space="0" w:color="auto"/>
      </w:divBdr>
    </w:div>
    <w:div w:id="115637423">
      <w:bodyDiv w:val="1"/>
      <w:marLeft w:val="0"/>
      <w:marRight w:val="0"/>
      <w:marTop w:val="0"/>
      <w:marBottom w:val="0"/>
      <w:divBdr>
        <w:top w:val="none" w:sz="0" w:space="0" w:color="auto"/>
        <w:left w:val="none" w:sz="0" w:space="0" w:color="auto"/>
        <w:bottom w:val="none" w:sz="0" w:space="0" w:color="auto"/>
        <w:right w:val="none" w:sz="0" w:space="0" w:color="auto"/>
      </w:divBdr>
    </w:div>
    <w:div w:id="143593015">
      <w:bodyDiv w:val="1"/>
      <w:marLeft w:val="0"/>
      <w:marRight w:val="0"/>
      <w:marTop w:val="0"/>
      <w:marBottom w:val="0"/>
      <w:divBdr>
        <w:top w:val="none" w:sz="0" w:space="0" w:color="auto"/>
        <w:left w:val="none" w:sz="0" w:space="0" w:color="auto"/>
        <w:bottom w:val="none" w:sz="0" w:space="0" w:color="auto"/>
        <w:right w:val="none" w:sz="0" w:space="0" w:color="auto"/>
      </w:divBdr>
    </w:div>
    <w:div w:id="157308020">
      <w:bodyDiv w:val="1"/>
      <w:marLeft w:val="0"/>
      <w:marRight w:val="0"/>
      <w:marTop w:val="0"/>
      <w:marBottom w:val="0"/>
      <w:divBdr>
        <w:top w:val="none" w:sz="0" w:space="0" w:color="auto"/>
        <w:left w:val="none" w:sz="0" w:space="0" w:color="auto"/>
        <w:bottom w:val="none" w:sz="0" w:space="0" w:color="auto"/>
        <w:right w:val="none" w:sz="0" w:space="0" w:color="auto"/>
      </w:divBdr>
      <w:divsChild>
        <w:div w:id="232088815">
          <w:marLeft w:val="0"/>
          <w:marRight w:val="0"/>
          <w:marTop w:val="0"/>
          <w:marBottom w:val="45"/>
          <w:divBdr>
            <w:top w:val="none" w:sz="0" w:space="0" w:color="auto"/>
            <w:left w:val="none" w:sz="0" w:space="0" w:color="auto"/>
            <w:bottom w:val="none" w:sz="0" w:space="0" w:color="auto"/>
            <w:right w:val="none" w:sz="0" w:space="0" w:color="auto"/>
          </w:divBdr>
        </w:div>
        <w:div w:id="1155024090">
          <w:marLeft w:val="0"/>
          <w:marRight w:val="0"/>
          <w:marTop w:val="0"/>
          <w:marBottom w:val="45"/>
          <w:divBdr>
            <w:top w:val="none" w:sz="0" w:space="0" w:color="auto"/>
            <w:left w:val="none" w:sz="0" w:space="0" w:color="auto"/>
            <w:bottom w:val="none" w:sz="0" w:space="0" w:color="auto"/>
            <w:right w:val="none" w:sz="0" w:space="0" w:color="auto"/>
          </w:divBdr>
        </w:div>
        <w:div w:id="46413941">
          <w:marLeft w:val="0"/>
          <w:marRight w:val="0"/>
          <w:marTop w:val="0"/>
          <w:marBottom w:val="45"/>
          <w:divBdr>
            <w:top w:val="none" w:sz="0" w:space="0" w:color="auto"/>
            <w:left w:val="none" w:sz="0" w:space="0" w:color="auto"/>
            <w:bottom w:val="none" w:sz="0" w:space="0" w:color="auto"/>
            <w:right w:val="none" w:sz="0" w:space="0" w:color="auto"/>
          </w:divBdr>
        </w:div>
        <w:div w:id="2010405070">
          <w:marLeft w:val="0"/>
          <w:marRight w:val="0"/>
          <w:marTop w:val="0"/>
          <w:marBottom w:val="45"/>
          <w:divBdr>
            <w:top w:val="none" w:sz="0" w:space="0" w:color="auto"/>
            <w:left w:val="none" w:sz="0" w:space="0" w:color="auto"/>
            <w:bottom w:val="none" w:sz="0" w:space="0" w:color="auto"/>
            <w:right w:val="none" w:sz="0" w:space="0" w:color="auto"/>
          </w:divBdr>
        </w:div>
        <w:div w:id="2006933123">
          <w:marLeft w:val="0"/>
          <w:marRight w:val="0"/>
          <w:marTop w:val="0"/>
          <w:marBottom w:val="45"/>
          <w:divBdr>
            <w:top w:val="none" w:sz="0" w:space="0" w:color="auto"/>
            <w:left w:val="none" w:sz="0" w:space="0" w:color="auto"/>
            <w:bottom w:val="none" w:sz="0" w:space="0" w:color="auto"/>
            <w:right w:val="none" w:sz="0" w:space="0" w:color="auto"/>
          </w:divBdr>
        </w:div>
        <w:div w:id="1642464287">
          <w:marLeft w:val="0"/>
          <w:marRight w:val="0"/>
          <w:marTop w:val="0"/>
          <w:marBottom w:val="45"/>
          <w:divBdr>
            <w:top w:val="none" w:sz="0" w:space="0" w:color="auto"/>
            <w:left w:val="none" w:sz="0" w:space="0" w:color="auto"/>
            <w:bottom w:val="none" w:sz="0" w:space="0" w:color="auto"/>
            <w:right w:val="none" w:sz="0" w:space="0" w:color="auto"/>
          </w:divBdr>
        </w:div>
        <w:div w:id="355927984">
          <w:marLeft w:val="0"/>
          <w:marRight w:val="0"/>
          <w:marTop w:val="0"/>
          <w:marBottom w:val="45"/>
          <w:divBdr>
            <w:top w:val="none" w:sz="0" w:space="0" w:color="auto"/>
            <w:left w:val="none" w:sz="0" w:space="0" w:color="auto"/>
            <w:bottom w:val="none" w:sz="0" w:space="0" w:color="auto"/>
            <w:right w:val="none" w:sz="0" w:space="0" w:color="auto"/>
          </w:divBdr>
        </w:div>
        <w:div w:id="1859998649">
          <w:marLeft w:val="0"/>
          <w:marRight w:val="0"/>
          <w:marTop w:val="0"/>
          <w:marBottom w:val="45"/>
          <w:divBdr>
            <w:top w:val="none" w:sz="0" w:space="0" w:color="auto"/>
            <w:left w:val="none" w:sz="0" w:space="0" w:color="auto"/>
            <w:bottom w:val="none" w:sz="0" w:space="0" w:color="auto"/>
            <w:right w:val="none" w:sz="0" w:space="0" w:color="auto"/>
          </w:divBdr>
        </w:div>
      </w:divsChild>
    </w:div>
    <w:div w:id="196429221">
      <w:bodyDiv w:val="1"/>
      <w:marLeft w:val="0"/>
      <w:marRight w:val="0"/>
      <w:marTop w:val="0"/>
      <w:marBottom w:val="0"/>
      <w:divBdr>
        <w:top w:val="none" w:sz="0" w:space="0" w:color="auto"/>
        <w:left w:val="none" w:sz="0" w:space="0" w:color="auto"/>
        <w:bottom w:val="none" w:sz="0" w:space="0" w:color="auto"/>
        <w:right w:val="none" w:sz="0" w:space="0" w:color="auto"/>
      </w:divBdr>
      <w:divsChild>
        <w:div w:id="731124478">
          <w:marLeft w:val="0"/>
          <w:marRight w:val="0"/>
          <w:marTop w:val="0"/>
          <w:marBottom w:val="45"/>
          <w:divBdr>
            <w:top w:val="none" w:sz="0" w:space="0" w:color="auto"/>
            <w:left w:val="none" w:sz="0" w:space="0" w:color="auto"/>
            <w:bottom w:val="none" w:sz="0" w:space="0" w:color="auto"/>
            <w:right w:val="none" w:sz="0" w:space="0" w:color="auto"/>
          </w:divBdr>
        </w:div>
        <w:div w:id="894394443">
          <w:marLeft w:val="0"/>
          <w:marRight w:val="0"/>
          <w:marTop w:val="0"/>
          <w:marBottom w:val="45"/>
          <w:divBdr>
            <w:top w:val="none" w:sz="0" w:space="0" w:color="auto"/>
            <w:left w:val="none" w:sz="0" w:space="0" w:color="auto"/>
            <w:bottom w:val="none" w:sz="0" w:space="0" w:color="auto"/>
            <w:right w:val="none" w:sz="0" w:space="0" w:color="auto"/>
          </w:divBdr>
        </w:div>
        <w:div w:id="1004239665">
          <w:marLeft w:val="0"/>
          <w:marRight w:val="0"/>
          <w:marTop w:val="0"/>
          <w:marBottom w:val="45"/>
          <w:divBdr>
            <w:top w:val="none" w:sz="0" w:space="0" w:color="auto"/>
            <w:left w:val="none" w:sz="0" w:space="0" w:color="auto"/>
            <w:bottom w:val="none" w:sz="0" w:space="0" w:color="auto"/>
            <w:right w:val="none" w:sz="0" w:space="0" w:color="auto"/>
          </w:divBdr>
        </w:div>
        <w:div w:id="687103667">
          <w:marLeft w:val="0"/>
          <w:marRight w:val="0"/>
          <w:marTop w:val="0"/>
          <w:marBottom w:val="45"/>
          <w:divBdr>
            <w:top w:val="none" w:sz="0" w:space="0" w:color="auto"/>
            <w:left w:val="none" w:sz="0" w:space="0" w:color="auto"/>
            <w:bottom w:val="none" w:sz="0" w:space="0" w:color="auto"/>
            <w:right w:val="none" w:sz="0" w:space="0" w:color="auto"/>
          </w:divBdr>
        </w:div>
        <w:div w:id="300811708">
          <w:marLeft w:val="0"/>
          <w:marRight w:val="0"/>
          <w:marTop w:val="0"/>
          <w:marBottom w:val="45"/>
          <w:divBdr>
            <w:top w:val="none" w:sz="0" w:space="0" w:color="auto"/>
            <w:left w:val="none" w:sz="0" w:space="0" w:color="auto"/>
            <w:bottom w:val="none" w:sz="0" w:space="0" w:color="auto"/>
            <w:right w:val="none" w:sz="0" w:space="0" w:color="auto"/>
          </w:divBdr>
        </w:div>
      </w:divsChild>
    </w:div>
    <w:div w:id="208108028">
      <w:bodyDiv w:val="1"/>
      <w:marLeft w:val="0"/>
      <w:marRight w:val="0"/>
      <w:marTop w:val="0"/>
      <w:marBottom w:val="0"/>
      <w:divBdr>
        <w:top w:val="none" w:sz="0" w:space="0" w:color="auto"/>
        <w:left w:val="none" w:sz="0" w:space="0" w:color="auto"/>
        <w:bottom w:val="none" w:sz="0" w:space="0" w:color="auto"/>
        <w:right w:val="none" w:sz="0" w:space="0" w:color="auto"/>
      </w:divBdr>
    </w:div>
    <w:div w:id="263651349">
      <w:bodyDiv w:val="1"/>
      <w:marLeft w:val="0"/>
      <w:marRight w:val="0"/>
      <w:marTop w:val="0"/>
      <w:marBottom w:val="0"/>
      <w:divBdr>
        <w:top w:val="none" w:sz="0" w:space="0" w:color="auto"/>
        <w:left w:val="none" w:sz="0" w:space="0" w:color="auto"/>
        <w:bottom w:val="none" w:sz="0" w:space="0" w:color="auto"/>
        <w:right w:val="none" w:sz="0" w:space="0" w:color="auto"/>
      </w:divBdr>
    </w:div>
    <w:div w:id="279840210">
      <w:bodyDiv w:val="1"/>
      <w:marLeft w:val="0"/>
      <w:marRight w:val="0"/>
      <w:marTop w:val="0"/>
      <w:marBottom w:val="0"/>
      <w:divBdr>
        <w:top w:val="none" w:sz="0" w:space="0" w:color="auto"/>
        <w:left w:val="none" w:sz="0" w:space="0" w:color="auto"/>
        <w:bottom w:val="none" w:sz="0" w:space="0" w:color="auto"/>
        <w:right w:val="none" w:sz="0" w:space="0" w:color="auto"/>
      </w:divBdr>
      <w:divsChild>
        <w:div w:id="1057779887">
          <w:marLeft w:val="0"/>
          <w:marRight w:val="0"/>
          <w:marTop w:val="0"/>
          <w:marBottom w:val="45"/>
          <w:divBdr>
            <w:top w:val="none" w:sz="0" w:space="0" w:color="auto"/>
            <w:left w:val="none" w:sz="0" w:space="0" w:color="auto"/>
            <w:bottom w:val="none" w:sz="0" w:space="0" w:color="auto"/>
            <w:right w:val="none" w:sz="0" w:space="0" w:color="auto"/>
          </w:divBdr>
        </w:div>
        <w:div w:id="281306353">
          <w:marLeft w:val="0"/>
          <w:marRight w:val="0"/>
          <w:marTop w:val="0"/>
          <w:marBottom w:val="45"/>
          <w:divBdr>
            <w:top w:val="none" w:sz="0" w:space="0" w:color="auto"/>
            <w:left w:val="none" w:sz="0" w:space="0" w:color="auto"/>
            <w:bottom w:val="none" w:sz="0" w:space="0" w:color="auto"/>
            <w:right w:val="none" w:sz="0" w:space="0" w:color="auto"/>
          </w:divBdr>
        </w:div>
        <w:div w:id="223613952">
          <w:marLeft w:val="0"/>
          <w:marRight w:val="0"/>
          <w:marTop w:val="0"/>
          <w:marBottom w:val="45"/>
          <w:divBdr>
            <w:top w:val="none" w:sz="0" w:space="0" w:color="auto"/>
            <w:left w:val="none" w:sz="0" w:space="0" w:color="auto"/>
            <w:bottom w:val="none" w:sz="0" w:space="0" w:color="auto"/>
            <w:right w:val="none" w:sz="0" w:space="0" w:color="auto"/>
          </w:divBdr>
        </w:div>
        <w:div w:id="1490755201">
          <w:marLeft w:val="0"/>
          <w:marRight w:val="0"/>
          <w:marTop w:val="0"/>
          <w:marBottom w:val="45"/>
          <w:divBdr>
            <w:top w:val="none" w:sz="0" w:space="0" w:color="auto"/>
            <w:left w:val="none" w:sz="0" w:space="0" w:color="auto"/>
            <w:bottom w:val="none" w:sz="0" w:space="0" w:color="auto"/>
            <w:right w:val="none" w:sz="0" w:space="0" w:color="auto"/>
          </w:divBdr>
        </w:div>
        <w:div w:id="998460225">
          <w:marLeft w:val="0"/>
          <w:marRight w:val="0"/>
          <w:marTop w:val="0"/>
          <w:marBottom w:val="45"/>
          <w:divBdr>
            <w:top w:val="none" w:sz="0" w:space="0" w:color="auto"/>
            <w:left w:val="none" w:sz="0" w:space="0" w:color="auto"/>
            <w:bottom w:val="none" w:sz="0" w:space="0" w:color="auto"/>
            <w:right w:val="none" w:sz="0" w:space="0" w:color="auto"/>
          </w:divBdr>
        </w:div>
      </w:divsChild>
    </w:div>
    <w:div w:id="295991371">
      <w:bodyDiv w:val="1"/>
      <w:marLeft w:val="0"/>
      <w:marRight w:val="0"/>
      <w:marTop w:val="0"/>
      <w:marBottom w:val="0"/>
      <w:divBdr>
        <w:top w:val="none" w:sz="0" w:space="0" w:color="auto"/>
        <w:left w:val="none" w:sz="0" w:space="0" w:color="auto"/>
        <w:bottom w:val="none" w:sz="0" w:space="0" w:color="auto"/>
        <w:right w:val="none" w:sz="0" w:space="0" w:color="auto"/>
      </w:divBdr>
    </w:div>
    <w:div w:id="349334569">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12626182">
      <w:bodyDiv w:val="1"/>
      <w:marLeft w:val="0"/>
      <w:marRight w:val="0"/>
      <w:marTop w:val="0"/>
      <w:marBottom w:val="0"/>
      <w:divBdr>
        <w:top w:val="none" w:sz="0" w:space="0" w:color="auto"/>
        <w:left w:val="none" w:sz="0" w:space="0" w:color="auto"/>
        <w:bottom w:val="none" w:sz="0" w:space="0" w:color="auto"/>
        <w:right w:val="none" w:sz="0" w:space="0" w:color="auto"/>
      </w:divBdr>
    </w:div>
    <w:div w:id="416564306">
      <w:bodyDiv w:val="1"/>
      <w:marLeft w:val="0"/>
      <w:marRight w:val="0"/>
      <w:marTop w:val="0"/>
      <w:marBottom w:val="0"/>
      <w:divBdr>
        <w:top w:val="none" w:sz="0" w:space="0" w:color="auto"/>
        <w:left w:val="none" w:sz="0" w:space="0" w:color="auto"/>
        <w:bottom w:val="none" w:sz="0" w:space="0" w:color="auto"/>
        <w:right w:val="none" w:sz="0" w:space="0" w:color="auto"/>
      </w:divBdr>
      <w:divsChild>
        <w:div w:id="1429155198">
          <w:marLeft w:val="0"/>
          <w:marRight w:val="0"/>
          <w:marTop w:val="0"/>
          <w:marBottom w:val="45"/>
          <w:divBdr>
            <w:top w:val="none" w:sz="0" w:space="0" w:color="auto"/>
            <w:left w:val="none" w:sz="0" w:space="0" w:color="auto"/>
            <w:bottom w:val="none" w:sz="0" w:space="0" w:color="auto"/>
            <w:right w:val="none" w:sz="0" w:space="0" w:color="auto"/>
          </w:divBdr>
        </w:div>
        <w:div w:id="1204174301">
          <w:marLeft w:val="0"/>
          <w:marRight w:val="0"/>
          <w:marTop w:val="0"/>
          <w:marBottom w:val="45"/>
          <w:divBdr>
            <w:top w:val="none" w:sz="0" w:space="0" w:color="auto"/>
            <w:left w:val="none" w:sz="0" w:space="0" w:color="auto"/>
            <w:bottom w:val="none" w:sz="0" w:space="0" w:color="auto"/>
            <w:right w:val="none" w:sz="0" w:space="0" w:color="auto"/>
          </w:divBdr>
        </w:div>
        <w:div w:id="1516965874">
          <w:marLeft w:val="0"/>
          <w:marRight w:val="0"/>
          <w:marTop w:val="0"/>
          <w:marBottom w:val="45"/>
          <w:divBdr>
            <w:top w:val="none" w:sz="0" w:space="0" w:color="auto"/>
            <w:left w:val="none" w:sz="0" w:space="0" w:color="auto"/>
            <w:bottom w:val="none" w:sz="0" w:space="0" w:color="auto"/>
            <w:right w:val="none" w:sz="0" w:space="0" w:color="auto"/>
          </w:divBdr>
        </w:div>
        <w:div w:id="1436100746">
          <w:marLeft w:val="0"/>
          <w:marRight w:val="0"/>
          <w:marTop w:val="0"/>
          <w:marBottom w:val="45"/>
          <w:divBdr>
            <w:top w:val="none" w:sz="0" w:space="0" w:color="auto"/>
            <w:left w:val="none" w:sz="0" w:space="0" w:color="auto"/>
            <w:bottom w:val="none" w:sz="0" w:space="0" w:color="auto"/>
            <w:right w:val="none" w:sz="0" w:space="0" w:color="auto"/>
          </w:divBdr>
        </w:div>
        <w:div w:id="1269971153">
          <w:marLeft w:val="0"/>
          <w:marRight w:val="0"/>
          <w:marTop w:val="0"/>
          <w:marBottom w:val="45"/>
          <w:divBdr>
            <w:top w:val="none" w:sz="0" w:space="0" w:color="auto"/>
            <w:left w:val="none" w:sz="0" w:space="0" w:color="auto"/>
            <w:bottom w:val="none" w:sz="0" w:space="0" w:color="auto"/>
            <w:right w:val="none" w:sz="0" w:space="0" w:color="auto"/>
          </w:divBdr>
        </w:div>
        <w:div w:id="1403137491">
          <w:marLeft w:val="0"/>
          <w:marRight w:val="0"/>
          <w:marTop w:val="0"/>
          <w:marBottom w:val="45"/>
          <w:divBdr>
            <w:top w:val="none" w:sz="0" w:space="0" w:color="auto"/>
            <w:left w:val="none" w:sz="0" w:space="0" w:color="auto"/>
            <w:bottom w:val="none" w:sz="0" w:space="0" w:color="auto"/>
            <w:right w:val="none" w:sz="0" w:space="0" w:color="auto"/>
          </w:divBdr>
        </w:div>
        <w:div w:id="164052263">
          <w:marLeft w:val="0"/>
          <w:marRight w:val="0"/>
          <w:marTop w:val="0"/>
          <w:marBottom w:val="45"/>
          <w:divBdr>
            <w:top w:val="none" w:sz="0" w:space="0" w:color="auto"/>
            <w:left w:val="none" w:sz="0" w:space="0" w:color="auto"/>
            <w:bottom w:val="none" w:sz="0" w:space="0" w:color="auto"/>
            <w:right w:val="none" w:sz="0" w:space="0" w:color="auto"/>
          </w:divBdr>
        </w:div>
        <w:div w:id="168299481">
          <w:marLeft w:val="0"/>
          <w:marRight w:val="0"/>
          <w:marTop w:val="0"/>
          <w:marBottom w:val="45"/>
          <w:divBdr>
            <w:top w:val="none" w:sz="0" w:space="0" w:color="auto"/>
            <w:left w:val="none" w:sz="0" w:space="0" w:color="auto"/>
            <w:bottom w:val="none" w:sz="0" w:space="0" w:color="auto"/>
            <w:right w:val="none" w:sz="0" w:space="0" w:color="auto"/>
          </w:divBdr>
        </w:div>
      </w:divsChild>
    </w:div>
    <w:div w:id="428700440">
      <w:bodyDiv w:val="1"/>
      <w:marLeft w:val="0"/>
      <w:marRight w:val="0"/>
      <w:marTop w:val="0"/>
      <w:marBottom w:val="0"/>
      <w:divBdr>
        <w:top w:val="none" w:sz="0" w:space="0" w:color="auto"/>
        <w:left w:val="none" w:sz="0" w:space="0" w:color="auto"/>
        <w:bottom w:val="none" w:sz="0" w:space="0" w:color="auto"/>
        <w:right w:val="none" w:sz="0" w:space="0" w:color="auto"/>
      </w:divBdr>
    </w:div>
    <w:div w:id="437257076">
      <w:bodyDiv w:val="1"/>
      <w:marLeft w:val="0"/>
      <w:marRight w:val="0"/>
      <w:marTop w:val="0"/>
      <w:marBottom w:val="0"/>
      <w:divBdr>
        <w:top w:val="none" w:sz="0" w:space="0" w:color="auto"/>
        <w:left w:val="none" w:sz="0" w:space="0" w:color="auto"/>
        <w:bottom w:val="none" w:sz="0" w:space="0" w:color="auto"/>
        <w:right w:val="none" w:sz="0" w:space="0" w:color="auto"/>
      </w:divBdr>
    </w:div>
    <w:div w:id="534119286">
      <w:bodyDiv w:val="1"/>
      <w:marLeft w:val="0"/>
      <w:marRight w:val="0"/>
      <w:marTop w:val="0"/>
      <w:marBottom w:val="0"/>
      <w:divBdr>
        <w:top w:val="none" w:sz="0" w:space="0" w:color="auto"/>
        <w:left w:val="none" w:sz="0" w:space="0" w:color="auto"/>
        <w:bottom w:val="none" w:sz="0" w:space="0" w:color="auto"/>
        <w:right w:val="none" w:sz="0" w:space="0" w:color="auto"/>
      </w:divBdr>
    </w:div>
    <w:div w:id="714156826">
      <w:bodyDiv w:val="1"/>
      <w:marLeft w:val="0"/>
      <w:marRight w:val="0"/>
      <w:marTop w:val="0"/>
      <w:marBottom w:val="0"/>
      <w:divBdr>
        <w:top w:val="none" w:sz="0" w:space="0" w:color="auto"/>
        <w:left w:val="none" w:sz="0" w:space="0" w:color="auto"/>
        <w:bottom w:val="none" w:sz="0" w:space="0" w:color="auto"/>
        <w:right w:val="none" w:sz="0" w:space="0" w:color="auto"/>
      </w:divBdr>
    </w:div>
    <w:div w:id="755783397">
      <w:bodyDiv w:val="1"/>
      <w:marLeft w:val="0"/>
      <w:marRight w:val="0"/>
      <w:marTop w:val="0"/>
      <w:marBottom w:val="0"/>
      <w:divBdr>
        <w:top w:val="none" w:sz="0" w:space="0" w:color="auto"/>
        <w:left w:val="none" w:sz="0" w:space="0" w:color="auto"/>
        <w:bottom w:val="none" w:sz="0" w:space="0" w:color="auto"/>
        <w:right w:val="none" w:sz="0" w:space="0" w:color="auto"/>
      </w:divBdr>
    </w:div>
    <w:div w:id="767506986">
      <w:bodyDiv w:val="1"/>
      <w:marLeft w:val="0"/>
      <w:marRight w:val="0"/>
      <w:marTop w:val="0"/>
      <w:marBottom w:val="0"/>
      <w:divBdr>
        <w:top w:val="none" w:sz="0" w:space="0" w:color="auto"/>
        <w:left w:val="none" w:sz="0" w:space="0" w:color="auto"/>
        <w:bottom w:val="none" w:sz="0" w:space="0" w:color="auto"/>
        <w:right w:val="none" w:sz="0" w:space="0" w:color="auto"/>
      </w:divBdr>
    </w:div>
    <w:div w:id="788473858">
      <w:bodyDiv w:val="1"/>
      <w:marLeft w:val="0"/>
      <w:marRight w:val="0"/>
      <w:marTop w:val="0"/>
      <w:marBottom w:val="0"/>
      <w:divBdr>
        <w:top w:val="none" w:sz="0" w:space="0" w:color="auto"/>
        <w:left w:val="none" w:sz="0" w:space="0" w:color="auto"/>
        <w:bottom w:val="none" w:sz="0" w:space="0" w:color="auto"/>
        <w:right w:val="none" w:sz="0" w:space="0" w:color="auto"/>
      </w:divBdr>
      <w:divsChild>
        <w:div w:id="165902389">
          <w:marLeft w:val="0"/>
          <w:marRight w:val="0"/>
          <w:marTop w:val="0"/>
          <w:marBottom w:val="45"/>
          <w:divBdr>
            <w:top w:val="none" w:sz="0" w:space="0" w:color="auto"/>
            <w:left w:val="none" w:sz="0" w:space="0" w:color="auto"/>
            <w:bottom w:val="none" w:sz="0" w:space="0" w:color="auto"/>
            <w:right w:val="none" w:sz="0" w:space="0" w:color="auto"/>
          </w:divBdr>
        </w:div>
        <w:div w:id="584998290">
          <w:marLeft w:val="0"/>
          <w:marRight w:val="0"/>
          <w:marTop w:val="0"/>
          <w:marBottom w:val="45"/>
          <w:divBdr>
            <w:top w:val="none" w:sz="0" w:space="0" w:color="auto"/>
            <w:left w:val="none" w:sz="0" w:space="0" w:color="auto"/>
            <w:bottom w:val="none" w:sz="0" w:space="0" w:color="auto"/>
            <w:right w:val="none" w:sz="0" w:space="0" w:color="auto"/>
          </w:divBdr>
        </w:div>
        <w:div w:id="1024551295">
          <w:marLeft w:val="0"/>
          <w:marRight w:val="0"/>
          <w:marTop w:val="0"/>
          <w:marBottom w:val="45"/>
          <w:divBdr>
            <w:top w:val="none" w:sz="0" w:space="0" w:color="auto"/>
            <w:left w:val="none" w:sz="0" w:space="0" w:color="auto"/>
            <w:bottom w:val="none" w:sz="0" w:space="0" w:color="auto"/>
            <w:right w:val="none" w:sz="0" w:space="0" w:color="auto"/>
          </w:divBdr>
        </w:div>
        <w:div w:id="1722898108">
          <w:marLeft w:val="0"/>
          <w:marRight w:val="0"/>
          <w:marTop w:val="0"/>
          <w:marBottom w:val="45"/>
          <w:divBdr>
            <w:top w:val="none" w:sz="0" w:space="0" w:color="auto"/>
            <w:left w:val="none" w:sz="0" w:space="0" w:color="auto"/>
            <w:bottom w:val="none" w:sz="0" w:space="0" w:color="auto"/>
            <w:right w:val="none" w:sz="0" w:space="0" w:color="auto"/>
          </w:divBdr>
        </w:div>
        <w:div w:id="359086857">
          <w:marLeft w:val="0"/>
          <w:marRight w:val="0"/>
          <w:marTop w:val="0"/>
          <w:marBottom w:val="45"/>
          <w:divBdr>
            <w:top w:val="none" w:sz="0" w:space="0" w:color="auto"/>
            <w:left w:val="none" w:sz="0" w:space="0" w:color="auto"/>
            <w:bottom w:val="none" w:sz="0" w:space="0" w:color="auto"/>
            <w:right w:val="none" w:sz="0" w:space="0" w:color="auto"/>
          </w:divBdr>
        </w:div>
        <w:div w:id="1471165563">
          <w:marLeft w:val="0"/>
          <w:marRight w:val="0"/>
          <w:marTop w:val="0"/>
          <w:marBottom w:val="45"/>
          <w:divBdr>
            <w:top w:val="none" w:sz="0" w:space="0" w:color="auto"/>
            <w:left w:val="none" w:sz="0" w:space="0" w:color="auto"/>
            <w:bottom w:val="none" w:sz="0" w:space="0" w:color="auto"/>
            <w:right w:val="none" w:sz="0" w:space="0" w:color="auto"/>
          </w:divBdr>
        </w:div>
        <w:div w:id="1602882250">
          <w:marLeft w:val="0"/>
          <w:marRight w:val="0"/>
          <w:marTop w:val="0"/>
          <w:marBottom w:val="45"/>
          <w:divBdr>
            <w:top w:val="none" w:sz="0" w:space="0" w:color="auto"/>
            <w:left w:val="none" w:sz="0" w:space="0" w:color="auto"/>
            <w:bottom w:val="none" w:sz="0" w:space="0" w:color="auto"/>
            <w:right w:val="none" w:sz="0" w:space="0" w:color="auto"/>
          </w:divBdr>
        </w:div>
        <w:div w:id="1665821585">
          <w:marLeft w:val="0"/>
          <w:marRight w:val="0"/>
          <w:marTop w:val="0"/>
          <w:marBottom w:val="45"/>
          <w:divBdr>
            <w:top w:val="none" w:sz="0" w:space="0" w:color="auto"/>
            <w:left w:val="none" w:sz="0" w:space="0" w:color="auto"/>
            <w:bottom w:val="none" w:sz="0" w:space="0" w:color="auto"/>
            <w:right w:val="none" w:sz="0" w:space="0" w:color="auto"/>
          </w:divBdr>
        </w:div>
      </w:divsChild>
    </w:div>
    <w:div w:id="799880945">
      <w:bodyDiv w:val="1"/>
      <w:marLeft w:val="0"/>
      <w:marRight w:val="0"/>
      <w:marTop w:val="0"/>
      <w:marBottom w:val="0"/>
      <w:divBdr>
        <w:top w:val="none" w:sz="0" w:space="0" w:color="auto"/>
        <w:left w:val="none" w:sz="0" w:space="0" w:color="auto"/>
        <w:bottom w:val="none" w:sz="0" w:space="0" w:color="auto"/>
        <w:right w:val="none" w:sz="0" w:space="0" w:color="auto"/>
      </w:divBdr>
      <w:divsChild>
        <w:div w:id="1575819957">
          <w:marLeft w:val="0"/>
          <w:marRight w:val="0"/>
          <w:marTop w:val="0"/>
          <w:marBottom w:val="45"/>
          <w:divBdr>
            <w:top w:val="none" w:sz="0" w:space="0" w:color="auto"/>
            <w:left w:val="none" w:sz="0" w:space="0" w:color="auto"/>
            <w:bottom w:val="none" w:sz="0" w:space="0" w:color="auto"/>
            <w:right w:val="none" w:sz="0" w:space="0" w:color="auto"/>
          </w:divBdr>
        </w:div>
        <w:div w:id="694814543">
          <w:marLeft w:val="0"/>
          <w:marRight w:val="0"/>
          <w:marTop w:val="0"/>
          <w:marBottom w:val="45"/>
          <w:divBdr>
            <w:top w:val="none" w:sz="0" w:space="0" w:color="auto"/>
            <w:left w:val="none" w:sz="0" w:space="0" w:color="auto"/>
            <w:bottom w:val="none" w:sz="0" w:space="0" w:color="auto"/>
            <w:right w:val="none" w:sz="0" w:space="0" w:color="auto"/>
          </w:divBdr>
        </w:div>
        <w:div w:id="1770084998">
          <w:marLeft w:val="0"/>
          <w:marRight w:val="0"/>
          <w:marTop w:val="0"/>
          <w:marBottom w:val="45"/>
          <w:divBdr>
            <w:top w:val="none" w:sz="0" w:space="0" w:color="auto"/>
            <w:left w:val="none" w:sz="0" w:space="0" w:color="auto"/>
            <w:bottom w:val="none" w:sz="0" w:space="0" w:color="auto"/>
            <w:right w:val="none" w:sz="0" w:space="0" w:color="auto"/>
          </w:divBdr>
        </w:div>
        <w:div w:id="2016033877">
          <w:marLeft w:val="0"/>
          <w:marRight w:val="0"/>
          <w:marTop w:val="0"/>
          <w:marBottom w:val="45"/>
          <w:divBdr>
            <w:top w:val="none" w:sz="0" w:space="0" w:color="auto"/>
            <w:left w:val="none" w:sz="0" w:space="0" w:color="auto"/>
            <w:bottom w:val="none" w:sz="0" w:space="0" w:color="auto"/>
            <w:right w:val="none" w:sz="0" w:space="0" w:color="auto"/>
          </w:divBdr>
        </w:div>
      </w:divsChild>
    </w:div>
    <w:div w:id="846864652">
      <w:bodyDiv w:val="1"/>
      <w:marLeft w:val="0"/>
      <w:marRight w:val="0"/>
      <w:marTop w:val="0"/>
      <w:marBottom w:val="0"/>
      <w:divBdr>
        <w:top w:val="none" w:sz="0" w:space="0" w:color="auto"/>
        <w:left w:val="none" w:sz="0" w:space="0" w:color="auto"/>
        <w:bottom w:val="none" w:sz="0" w:space="0" w:color="auto"/>
        <w:right w:val="none" w:sz="0" w:space="0" w:color="auto"/>
      </w:divBdr>
    </w:div>
    <w:div w:id="857161853">
      <w:bodyDiv w:val="1"/>
      <w:marLeft w:val="0"/>
      <w:marRight w:val="0"/>
      <w:marTop w:val="0"/>
      <w:marBottom w:val="0"/>
      <w:divBdr>
        <w:top w:val="none" w:sz="0" w:space="0" w:color="auto"/>
        <w:left w:val="none" w:sz="0" w:space="0" w:color="auto"/>
        <w:bottom w:val="none" w:sz="0" w:space="0" w:color="auto"/>
        <w:right w:val="none" w:sz="0" w:space="0" w:color="auto"/>
      </w:divBdr>
    </w:div>
    <w:div w:id="864908912">
      <w:bodyDiv w:val="1"/>
      <w:marLeft w:val="0"/>
      <w:marRight w:val="0"/>
      <w:marTop w:val="0"/>
      <w:marBottom w:val="0"/>
      <w:divBdr>
        <w:top w:val="none" w:sz="0" w:space="0" w:color="auto"/>
        <w:left w:val="none" w:sz="0" w:space="0" w:color="auto"/>
        <w:bottom w:val="none" w:sz="0" w:space="0" w:color="auto"/>
        <w:right w:val="none" w:sz="0" w:space="0" w:color="auto"/>
      </w:divBdr>
    </w:div>
    <w:div w:id="884096862">
      <w:bodyDiv w:val="1"/>
      <w:marLeft w:val="0"/>
      <w:marRight w:val="0"/>
      <w:marTop w:val="0"/>
      <w:marBottom w:val="0"/>
      <w:divBdr>
        <w:top w:val="none" w:sz="0" w:space="0" w:color="auto"/>
        <w:left w:val="none" w:sz="0" w:space="0" w:color="auto"/>
        <w:bottom w:val="none" w:sz="0" w:space="0" w:color="auto"/>
        <w:right w:val="none" w:sz="0" w:space="0" w:color="auto"/>
      </w:divBdr>
    </w:div>
    <w:div w:id="905259470">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31546467">
      <w:bodyDiv w:val="1"/>
      <w:marLeft w:val="0"/>
      <w:marRight w:val="0"/>
      <w:marTop w:val="0"/>
      <w:marBottom w:val="0"/>
      <w:divBdr>
        <w:top w:val="none" w:sz="0" w:space="0" w:color="auto"/>
        <w:left w:val="none" w:sz="0" w:space="0" w:color="auto"/>
        <w:bottom w:val="none" w:sz="0" w:space="0" w:color="auto"/>
        <w:right w:val="none" w:sz="0" w:space="0" w:color="auto"/>
      </w:divBdr>
    </w:div>
    <w:div w:id="957025551">
      <w:bodyDiv w:val="1"/>
      <w:marLeft w:val="0"/>
      <w:marRight w:val="0"/>
      <w:marTop w:val="0"/>
      <w:marBottom w:val="0"/>
      <w:divBdr>
        <w:top w:val="none" w:sz="0" w:space="0" w:color="auto"/>
        <w:left w:val="none" w:sz="0" w:space="0" w:color="auto"/>
        <w:bottom w:val="none" w:sz="0" w:space="0" w:color="auto"/>
        <w:right w:val="none" w:sz="0" w:space="0" w:color="auto"/>
      </w:divBdr>
    </w:div>
    <w:div w:id="987512724">
      <w:bodyDiv w:val="1"/>
      <w:marLeft w:val="0"/>
      <w:marRight w:val="0"/>
      <w:marTop w:val="0"/>
      <w:marBottom w:val="0"/>
      <w:divBdr>
        <w:top w:val="none" w:sz="0" w:space="0" w:color="auto"/>
        <w:left w:val="none" w:sz="0" w:space="0" w:color="auto"/>
        <w:bottom w:val="none" w:sz="0" w:space="0" w:color="auto"/>
        <w:right w:val="none" w:sz="0" w:space="0" w:color="auto"/>
      </w:divBdr>
    </w:div>
    <w:div w:id="1022780613">
      <w:bodyDiv w:val="1"/>
      <w:marLeft w:val="0"/>
      <w:marRight w:val="0"/>
      <w:marTop w:val="0"/>
      <w:marBottom w:val="0"/>
      <w:divBdr>
        <w:top w:val="none" w:sz="0" w:space="0" w:color="auto"/>
        <w:left w:val="none" w:sz="0" w:space="0" w:color="auto"/>
        <w:bottom w:val="none" w:sz="0" w:space="0" w:color="auto"/>
        <w:right w:val="none" w:sz="0" w:space="0" w:color="auto"/>
      </w:divBdr>
      <w:divsChild>
        <w:div w:id="746994716">
          <w:marLeft w:val="0"/>
          <w:marRight w:val="0"/>
          <w:marTop w:val="0"/>
          <w:marBottom w:val="45"/>
          <w:divBdr>
            <w:top w:val="none" w:sz="0" w:space="0" w:color="auto"/>
            <w:left w:val="none" w:sz="0" w:space="0" w:color="auto"/>
            <w:bottom w:val="none" w:sz="0" w:space="0" w:color="auto"/>
            <w:right w:val="none" w:sz="0" w:space="0" w:color="auto"/>
          </w:divBdr>
        </w:div>
        <w:div w:id="360253082">
          <w:marLeft w:val="0"/>
          <w:marRight w:val="0"/>
          <w:marTop w:val="0"/>
          <w:marBottom w:val="45"/>
          <w:divBdr>
            <w:top w:val="none" w:sz="0" w:space="0" w:color="auto"/>
            <w:left w:val="none" w:sz="0" w:space="0" w:color="auto"/>
            <w:bottom w:val="none" w:sz="0" w:space="0" w:color="auto"/>
            <w:right w:val="none" w:sz="0" w:space="0" w:color="auto"/>
          </w:divBdr>
        </w:div>
        <w:div w:id="1072459536">
          <w:marLeft w:val="0"/>
          <w:marRight w:val="0"/>
          <w:marTop w:val="0"/>
          <w:marBottom w:val="45"/>
          <w:divBdr>
            <w:top w:val="none" w:sz="0" w:space="0" w:color="auto"/>
            <w:left w:val="none" w:sz="0" w:space="0" w:color="auto"/>
            <w:bottom w:val="none" w:sz="0" w:space="0" w:color="auto"/>
            <w:right w:val="none" w:sz="0" w:space="0" w:color="auto"/>
          </w:divBdr>
        </w:div>
        <w:div w:id="1779332977">
          <w:marLeft w:val="0"/>
          <w:marRight w:val="0"/>
          <w:marTop w:val="0"/>
          <w:marBottom w:val="45"/>
          <w:divBdr>
            <w:top w:val="none" w:sz="0" w:space="0" w:color="auto"/>
            <w:left w:val="none" w:sz="0" w:space="0" w:color="auto"/>
            <w:bottom w:val="none" w:sz="0" w:space="0" w:color="auto"/>
            <w:right w:val="none" w:sz="0" w:space="0" w:color="auto"/>
          </w:divBdr>
        </w:div>
        <w:div w:id="1349528050">
          <w:marLeft w:val="0"/>
          <w:marRight w:val="0"/>
          <w:marTop w:val="0"/>
          <w:marBottom w:val="45"/>
          <w:divBdr>
            <w:top w:val="none" w:sz="0" w:space="0" w:color="auto"/>
            <w:left w:val="none" w:sz="0" w:space="0" w:color="auto"/>
            <w:bottom w:val="none" w:sz="0" w:space="0" w:color="auto"/>
            <w:right w:val="none" w:sz="0" w:space="0" w:color="auto"/>
          </w:divBdr>
        </w:div>
        <w:div w:id="793523303">
          <w:marLeft w:val="0"/>
          <w:marRight w:val="0"/>
          <w:marTop w:val="0"/>
          <w:marBottom w:val="45"/>
          <w:divBdr>
            <w:top w:val="none" w:sz="0" w:space="0" w:color="auto"/>
            <w:left w:val="none" w:sz="0" w:space="0" w:color="auto"/>
            <w:bottom w:val="none" w:sz="0" w:space="0" w:color="auto"/>
            <w:right w:val="none" w:sz="0" w:space="0" w:color="auto"/>
          </w:divBdr>
        </w:div>
        <w:div w:id="1799257684">
          <w:marLeft w:val="0"/>
          <w:marRight w:val="0"/>
          <w:marTop w:val="0"/>
          <w:marBottom w:val="45"/>
          <w:divBdr>
            <w:top w:val="none" w:sz="0" w:space="0" w:color="auto"/>
            <w:left w:val="none" w:sz="0" w:space="0" w:color="auto"/>
            <w:bottom w:val="none" w:sz="0" w:space="0" w:color="auto"/>
            <w:right w:val="none" w:sz="0" w:space="0" w:color="auto"/>
          </w:divBdr>
        </w:div>
        <w:div w:id="2045591778">
          <w:marLeft w:val="0"/>
          <w:marRight w:val="0"/>
          <w:marTop w:val="0"/>
          <w:marBottom w:val="45"/>
          <w:divBdr>
            <w:top w:val="none" w:sz="0" w:space="0" w:color="auto"/>
            <w:left w:val="none" w:sz="0" w:space="0" w:color="auto"/>
            <w:bottom w:val="none" w:sz="0" w:space="0" w:color="auto"/>
            <w:right w:val="none" w:sz="0" w:space="0" w:color="auto"/>
          </w:divBdr>
        </w:div>
      </w:divsChild>
    </w:div>
    <w:div w:id="1257327676">
      <w:bodyDiv w:val="1"/>
      <w:marLeft w:val="0"/>
      <w:marRight w:val="0"/>
      <w:marTop w:val="0"/>
      <w:marBottom w:val="0"/>
      <w:divBdr>
        <w:top w:val="none" w:sz="0" w:space="0" w:color="auto"/>
        <w:left w:val="none" w:sz="0" w:space="0" w:color="auto"/>
        <w:bottom w:val="none" w:sz="0" w:space="0" w:color="auto"/>
        <w:right w:val="none" w:sz="0" w:space="0" w:color="auto"/>
      </w:divBdr>
      <w:divsChild>
        <w:div w:id="1432311325">
          <w:marLeft w:val="0"/>
          <w:marRight w:val="0"/>
          <w:marTop w:val="0"/>
          <w:marBottom w:val="45"/>
          <w:divBdr>
            <w:top w:val="none" w:sz="0" w:space="0" w:color="auto"/>
            <w:left w:val="none" w:sz="0" w:space="0" w:color="auto"/>
            <w:bottom w:val="none" w:sz="0" w:space="0" w:color="auto"/>
            <w:right w:val="none" w:sz="0" w:space="0" w:color="auto"/>
          </w:divBdr>
        </w:div>
        <w:div w:id="713163893">
          <w:marLeft w:val="0"/>
          <w:marRight w:val="0"/>
          <w:marTop w:val="0"/>
          <w:marBottom w:val="45"/>
          <w:divBdr>
            <w:top w:val="none" w:sz="0" w:space="0" w:color="auto"/>
            <w:left w:val="none" w:sz="0" w:space="0" w:color="auto"/>
            <w:bottom w:val="none" w:sz="0" w:space="0" w:color="auto"/>
            <w:right w:val="none" w:sz="0" w:space="0" w:color="auto"/>
          </w:divBdr>
        </w:div>
        <w:div w:id="156265310">
          <w:marLeft w:val="0"/>
          <w:marRight w:val="0"/>
          <w:marTop w:val="0"/>
          <w:marBottom w:val="45"/>
          <w:divBdr>
            <w:top w:val="none" w:sz="0" w:space="0" w:color="auto"/>
            <w:left w:val="none" w:sz="0" w:space="0" w:color="auto"/>
            <w:bottom w:val="none" w:sz="0" w:space="0" w:color="auto"/>
            <w:right w:val="none" w:sz="0" w:space="0" w:color="auto"/>
          </w:divBdr>
        </w:div>
        <w:div w:id="400760909">
          <w:marLeft w:val="0"/>
          <w:marRight w:val="0"/>
          <w:marTop w:val="0"/>
          <w:marBottom w:val="45"/>
          <w:divBdr>
            <w:top w:val="none" w:sz="0" w:space="0" w:color="auto"/>
            <w:left w:val="none" w:sz="0" w:space="0" w:color="auto"/>
            <w:bottom w:val="none" w:sz="0" w:space="0" w:color="auto"/>
            <w:right w:val="none" w:sz="0" w:space="0" w:color="auto"/>
          </w:divBdr>
        </w:div>
      </w:divsChild>
    </w:div>
    <w:div w:id="1268319220">
      <w:bodyDiv w:val="1"/>
      <w:marLeft w:val="0"/>
      <w:marRight w:val="0"/>
      <w:marTop w:val="0"/>
      <w:marBottom w:val="0"/>
      <w:divBdr>
        <w:top w:val="none" w:sz="0" w:space="0" w:color="auto"/>
        <w:left w:val="none" w:sz="0" w:space="0" w:color="auto"/>
        <w:bottom w:val="none" w:sz="0" w:space="0" w:color="auto"/>
        <w:right w:val="none" w:sz="0" w:space="0" w:color="auto"/>
      </w:divBdr>
    </w:div>
    <w:div w:id="1305500672">
      <w:bodyDiv w:val="1"/>
      <w:marLeft w:val="0"/>
      <w:marRight w:val="0"/>
      <w:marTop w:val="0"/>
      <w:marBottom w:val="0"/>
      <w:divBdr>
        <w:top w:val="none" w:sz="0" w:space="0" w:color="auto"/>
        <w:left w:val="none" w:sz="0" w:space="0" w:color="auto"/>
        <w:bottom w:val="none" w:sz="0" w:space="0" w:color="auto"/>
        <w:right w:val="none" w:sz="0" w:space="0" w:color="auto"/>
      </w:divBdr>
    </w:div>
    <w:div w:id="1312756774">
      <w:bodyDiv w:val="1"/>
      <w:marLeft w:val="0"/>
      <w:marRight w:val="0"/>
      <w:marTop w:val="0"/>
      <w:marBottom w:val="0"/>
      <w:divBdr>
        <w:top w:val="none" w:sz="0" w:space="0" w:color="auto"/>
        <w:left w:val="none" w:sz="0" w:space="0" w:color="auto"/>
        <w:bottom w:val="none" w:sz="0" w:space="0" w:color="auto"/>
        <w:right w:val="none" w:sz="0" w:space="0" w:color="auto"/>
      </w:divBdr>
    </w:div>
    <w:div w:id="1383869273">
      <w:bodyDiv w:val="1"/>
      <w:marLeft w:val="0"/>
      <w:marRight w:val="0"/>
      <w:marTop w:val="0"/>
      <w:marBottom w:val="0"/>
      <w:divBdr>
        <w:top w:val="none" w:sz="0" w:space="0" w:color="auto"/>
        <w:left w:val="none" w:sz="0" w:space="0" w:color="auto"/>
        <w:bottom w:val="none" w:sz="0" w:space="0" w:color="auto"/>
        <w:right w:val="none" w:sz="0" w:space="0" w:color="auto"/>
      </w:divBdr>
    </w:div>
    <w:div w:id="1493251608">
      <w:bodyDiv w:val="1"/>
      <w:marLeft w:val="0"/>
      <w:marRight w:val="0"/>
      <w:marTop w:val="0"/>
      <w:marBottom w:val="0"/>
      <w:divBdr>
        <w:top w:val="none" w:sz="0" w:space="0" w:color="auto"/>
        <w:left w:val="none" w:sz="0" w:space="0" w:color="auto"/>
        <w:bottom w:val="none" w:sz="0" w:space="0" w:color="auto"/>
        <w:right w:val="none" w:sz="0" w:space="0" w:color="auto"/>
      </w:divBdr>
    </w:div>
    <w:div w:id="1555658447">
      <w:bodyDiv w:val="1"/>
      <w:marLeft w:val="0"/>
      <w:marRight w:val="0"/>
      <w:marTop w:val="0"/>
      <w:marBottom w:val="0"/>
      <w:divBdr>
        <w:top w:val="none" w:sz="0" w:space="0" w:color="auto"/>
        <w:left w:val="none" w:sz="0" w:space="0" w:color="auto"/>
        <w:bottom w:val="none" w:sz="0" w:space="0" w:color="auto"/>
        <w:right w:val="none" w:sz="0" w:space="0" w:color="auto"/>
      </w:divBdr>
    </w:div>
    <w:div w:id="1726875875">
      <w:bodyDiv w:val="1"/>
      <w:marLeft w:val="0"/>
      <w:marRight w:val="0"/>
      <w:marTop w:val="0"/>
      <w:marBottom w:val="0"/>
      <w:divBdr>
        <w:top w:val="none" w:sz="0" w:space="0" w:color="auto"/>
        <w:left w:val="none" w:sz="0" w:space="0" w:color="auto"/>
        <w:bottom w:val="none" w:sz="0" w:space="0" w:color="auto"/>
        <w:right w:val="none" w:sz="0" w:space="0" w:color="auto"/>
      </w:divBdr>
    </w:div>
    <w:div w:id="1797604702">
      <w:bodyDiv w:val="1"/>
      <w:marLeft w:val="0"/>
      <w:marRight w:val="0"/>
      <w:marTop w:val="0"/>
      <w:marBottom w:val="0"/>
      <w:divBdr>
        <w:top w:val="none" w:sz="0" w:space="0" w:color="auto"/>
        <w:left w:val="none" w:sz="0" w:space="0" w:color="auto"/>
        <w:bottom w:val="none" w:sz="0" w:space="0" w:color="auto"/>
        <w:right w:val="none" w:sz="0" w:space="0" w:color="auto"/>
      </w:divBdr>
    </w:div>
    <w:div w:id="1822306072">
      <w:bodyDiv w:val="1"/>
      <w:marLeft w:val="0"/>
      <w:marRight w:val="0"/>
      <w:marTop w:val="0"/>
      <w:marBottom w:val="0"/>
      <w:divBdr>
        <w:top w:val="none" w:sz="0" w:space="0" w:color="auto"/>
        <w:left w:val="none" w:sz="0" w:space="0" w:color="auto"/>
        <w:bottom w:val="none" w:sz="0" w:space="0" w:color="auto"/>
        <w:right w:val="none" w:sz="0" w:space="0" w:color="auto"/>
      </w:divBdr>
    </w:div>
    <w:div w:id="1830947559">
      <w:bodyDiv w:val="1"/>
      <w:marLeft w:val="0"/>
      <w:marRight w:val="0"/>
      <w:marTop w:val="0"/>
      <w:marBottom w:val="0"/>
      <w:divBdr>
        <w:top w:val="none" w:sz="0" w:space="0" w:color="auto"/>
        <w:left w:val="none" w:sz="0" w:space="0" w:color="auto"/>
        <w:bottom w:val="none" w:sz="0" w:space="0" w:color="auto"/>
        <w:right w:val="none" w:sz="0" w:space="0" w:color="auto"/>
      </w:divBdr>
    </w:div>
    <w:div w:id="1869678634">
      <w:bodyDiv w:val="1"/>
      <w:marLeft w:val="0"/>
      <w:marRight w:val="0"/>
      <w:marTop w:val="0"/>
      <w:marBottom w:val="0"/>
      <w:divBdr>
        <w:top w:val="none" w:sz="0" w:space="0" w:color="auto"/>
        <w:left w:val="none" w:sz="0" w:space="0" w:color="auto"/>
        <w:bottom w:val="none" w:sz="0" w:space="0" w:color="auto"/>
        <w:right w:val="none" w:sz="0" w:space="0" w:color="auto"/>
      </w:divBdr>
    </w:div>
    <w:div w:id="1886066997">
      <w:bodyDiv w:val="1"/>
      <w:marLeft w:val="0"/>
      <w:marRight w:val="0"/>
      <w:marTop w:val="0"/>
      <w:marBottom w:val="0"/>
      <w:divBdr>
        <w:top w:val="none" w:sz="0" w:space="0" w:color="auto"/>
        <w:left w:val="none" w:sz="0" w:space="0" w:color="auto"/>
        <w:bottom w:val="none" w:sz="0" w:space="0" w:color="auto"/>
        <w:right w:val="none" w:sz="0" w:space="0" w:color="auto"/>
      </w:divBdr>
    </w:div>
    <w:div w:id="1934630465">
      <w:bodyDiv w:val="1"/>
      <w:marLeft w:val="0"/>
      <w:marRight w:val="0"/>
      <w:marTop w:val="0"/>
      <w:marBottom w:val="0"/>
      <w:divBdr>
        <w:top w:val="none" w:sz="0" w:space="0" w:color="auto"/>
        <w:left w:val="none" w:sz="0" w:space="0" w:color="auto"/>
        <w:bottom w:val="none" w:sz="0" w:space="0" w:color="auto"/>
        <w:right w:val="none" w:sz="0" w:space="0" w:color="auto"/>
      </w:divBdr>
    </w:div>
    <w:div w:id="1990859527">
      <w:bodyDiv w:val="1"/>
      <w:marLeft w:val="0"/>
      <w:marRight w:val="0"/>
      <w:marTop w:val="0"/>
      <w:marBottom w:val="0"/>
      <w:divBdr>
        <w:top w:val="none" w:sz="0" w:space="0" w:color="auto"/>
        <w:left w:val="none" w:sz="0" w:space="0" w:color="auto"/>
        <w:bottom w:val="none" w:sz="0" w:space="0" w:color="auto"/>
        <w:right w:val="none" w:sz="0" w:space="0" w:color="auto"/>
      </w:divBdr>
    </w:div>
    <w:div w:id="2023317417">
      <w:bodyDiv w:val="1"/>
      <w:marLeft w:val="0"/>
      <w:marRight w:val="0"/>
      <w:marTop w:val="0"/>
      <w:marBottom w:val="0"/>
      <w:divBdr>
        <w:top w:val="none" w:sz="0" w:space="0" w:color="auto"/>
        <w:left w:val="none" w:sz="0" w:space="0" w:color="auto"/>
        <w:bottom w:val="none" w:sz="0" w:space="0" w:color="auto"/>
        <w:right w:val="none" w:sz="0" w:space="0" w:color="auto"/>
      </w:divBdr>
    </w:div>
    <w:div w:id="2046711177">
      <w:bodyDiv w:val="1"/>
      <w:marLeft w:val="0"/>
      <w:marRight w:val="0"/>
      <w:marTop w:val="0"/>
      <w:marBottom w:val="0"/>
      <w:divBdr>
        <w:top w:val="none" w:sz="0" w:space="0" w:color="auto"/>
        <w:left w:val="none" w:sz="0" w:space="0" w:color="auto"/>
        <w:bottom w:val="none" w:sz="0" w:space="0" w:color="auto"/>
        <w:right w:val="none" w:sz="0" w:space="0" w:color="auto"/>
      </w:divBdr>
      <w:divsChild>
        <w:div w:id="446121362">
          <w:marLeft w:val="0"/>
          <w:marRight w:val="0"/>
          <w:marTop w:val="0"/>
          <w:marBottom w:val="0"/>
          <w:divBdr>
            <w:top w:val="none" w:sz="0" w:space="0" w:color="auto"/>
            <w:left w:val="none" w:sz="0" w:space="0" w:color="auto"/>
            <w:bottom w:val="none" w:sz="0" w:space="0" w:color="auto"/>
            <w:right w:val="none" w:sz="0" w:space="0" w:color="auto"/>
          </w:divBdr>
          <w:divsChild>
            <w:div w:id="924001620">
              <w:marLeft w:val="0"/>
              <w:marRight w:val="0"/>
              <w:marTop w:val="0"/>
              <w:marBottom w:val="0"/>
              <w:divBdr>
                <w:top w:val="none" w:sz="0" w:space="0" w:color="auto"/>
                <w:left w:val="none" w:sz="0" w:space="0" w:color="auto"/>
                <w:bottom w:val="none" w:sz="0" w:space="0" w:color="auto"/>
                <w:right w:val="none" w:sz="0" w:space="0" w:color="auto"/>
              </w:divBdr>
            </w:div>
          </w:divsChild>
        </w:div>
        <w:div w:id="319771966">
          <w:marLeft w:val="0"/>
          <w:marRight w:val="0"/>
          <w:marTop w:val="0"/>
          <w:marBottom w:val="0"/>
          <w:divBdr>
            <w:top w:val="none" w:sz="0" w:space="0" w:color="auto"/>
            <w:left w:val="none" w:sz="0" w:space="0" w:color="auto"/>
            <w:bottom w:val="none" w:sz="0" w:space="0" w:color="auto"/>
            <w:right w:val="none" w:sz="0" w:space="0" w:color="auto"/>
          </w:divBdr>
        </w:div>
        <w:div w:id="1363434816">
          <w:marLeft w:val="0"/>
          <w:marRight w:val="0"/>
          <w:marTop w:val="0"/>
          <w:marBottom w:val="0"/>
          <w:divBdr>
            <w:top w:val="none" w:sz="0" w:space="0" w:color="auto"/>
            <w:left w:val="none" w:sz="0" w:space="0" w:color="auto"/>
            <w:bottom w:val="none" w:sz="0" w:space="0" w:color="auto"/>
            <w:right w:val="none" w:sz="0" w:space="0" w:color="auto"/>
          </w:divBdr>
        </w:div>
        <w:div w:id="1126657500">
          <w:marLeft w:val="0"/>
          <w:marRight w:val="0"/>
          <w:marTop w:val="0"/>
          <w:marBottom w:val="0"/>
          <w:divBdr>
            <w:top w:val="none" w:sz="0" w:space="0" w:color="auto"/>
            <w:left w:val="none" w:sz="0" w:space="0" w:color="auto"/>
            <w:bottom w:val="none" w:sz="0" w:space="0" w:color="auto"/>
            <w:right w:val="none" w:sz="0" w:space="0" w:color="auto"/>
          </w:divBdr>
          <w:divsChild>
            <w:div w:id="272978738">
              <w:marLeft w:val="0"/>
              <w:marRight w:val="0"/>
              <w:marTop w:val="0"/>
              <w:marBottom w:val="0"/>
              <w:divBdr>
                <w:top w:val="none" w:sz="0" w:space="0" w:color="auto"/>
                <w:left w:val="none" w:sz="0" w:space="0" w:color="auto"/>
                <w:bottom w:val="none" w:sz="0" w:space="0" w:color="auto"/>
                <w:right w:val="none" w:sz="0" w:space="0" w:color="auto"/>
              </w:divBdr>
            </w:div>
          </w:divsChild>
        </w:div>
        <w:div w:id="116918415">
          <w:marLeft w:val="0"/>
          <w:marRight w:val="0"/>
          <w:marTop w:val="0"/>
          <w:marBottom w:val="0"/>
          <w:divBdr>
            <w:top w:val="none" w:sz="0" w:space="0" w:color="auto"/>
            <w:left w:val="none" w:sz="0" w:space="0" w:color="auto"/>
            <w:bottom w:val="none" w:sz="0" w:space="0" w:color="auto"/>
            <w:right w:val="none" w:sz="0" w:space="0" w:color="auto"/>
          </w:divBdr>
          <w:divsChild>
            <w:div w:id="857349379">
              <w:marLeft w:val="0"/>
              <w:marRight w:val="0"/>
              <w:marTop w:val="0"/>
              <w:marBottom w:val="0"/>
              <w:divBdr>
                <w:top w:val="none" w:sz="0" w:space="0" w:color="auto"/>
                <w:left w:val="none" w:sz="0" w:space="0" w:color="auto"/>
                <w:bottom w:val="none" w:sz="0" w:space="0" w:color="auto"/>
                <w:right w:val="none" w:sz="0" w:space="0" w:color="auto"/>
              </w:divBdr>
            </w:div>
          </w:divsChild>
        </w:div>
        <w:div w:id="1828208632">
          <w:marLeft w:val="0"/>
          <w:marRight w:val="0"/>
          <w:marTop w:val="0"/>
          <w:marBottom w:val="0"/>
          <w:divBdr>
            <w:top w:val="none" w:sz="0" w:space="0" w:color="auto"/>
            <w:left w:val="none" w:sz="0" w:space="0" w:color="auto"/>
            <w:bottom w:val="none" w:sz="0" w:space="0" w:color="auto"/>
            <w:right w:val="none" w:sz="0" w:space="0" w:color="auto"/>
          </w:divBdr>
        </w:div>
        <w:div w:id="923495522">
          <w:marLeft w:val="0"/>
          <w:marRight w:val="0"/>
          <w:marTop w:val="0"/>
          <w:marBottom w:val="0"/>
          <w:divBdr>
            <w:top w:val="none" w:sz="0" w:space="0" w:color="auto"/>
            <w:left w:val="none" w:sz="0" w:space="0" w:color="auto"/>
            <w:bottom w:val="none" w:sz="0" w:space="0" w:color="auto"/>
            <w:right w:val="none" w:sz="0" w:space="0" w:color="auto"/>
          </w:divBdr>
        </w:div>
        <w:div w:id="428238880">
          <w:marLeft w:val="0"/>
          <w:marRight w:val="0"/>
          <w:marTop w:val="0"/>
          <w:marBottom w:val="0"/>
          <w:divBdr>
            <w:top w:val="none" w:sz="0" w:space="0" w:color="auto"/>
            <w:left w:val="none" w:sz="0" w:space="0" w:color="auto"/>
            <w:bottom w:val="none" w:sz="0" w:space="0" w:color="auto"/>
            <w:right w:val="none" w:sz="0" w:space="0" w:color="auto"/>
          </w:divBdr>
        </w:div>
      </w:divsChild>
    </w:div>
    <w:div w:id="2071732653">
      <w:bodyDiv w:val="1"/>
      <w:marLeft w:val="0"/>
      <w:marRight w:val="0"/>
      <w:marTop w:val="0"/>
      <w:marBottom w:val="0"/>
      <w:divBdr>
        <w:top w:val="none" w:sz="0" w:space="0" w:color="auto"/>
        <w:left w:val="none" w:sz="0" w:space="0" w:color="auto"/>
        <w:bottom w:val="none" w:sz="0" w:space="0" w:color="auto"/>
        <w:right w:val="none" w:sz="0" w:space="0" w:color="auto"/>
      </w:divBdr>
    </w:div>
    <w:div w:id="20845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3" Type="http://schemas.openxmlformats.org/officeDocument/2006/relationships/hyperlink" Target="https://login.consultant.ru/link/?req=doc&amp;base=LAW&amp;n=466154&amp;dst=12386&amp;field=134&amp;date=13.02.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3&amp;field=134&amp;date=13.02.2025" TargetMode="External"/><Relationship Id="rId17" Type="http://schemas.openxmlformats.org/officeDocument/2006/relationships/hyperlink" Target="consultantplus://offline/ref=CA2127C55716F2F6FB1D8F8746C566689C513E739CC2FF0EDBD980C5BA049070C421C5489178833793F61C15F1E174509739A5213B05949FyDk4L" TargetMode="External"/><Relationship Id="rId2" Type="http://schemas.openxmlformats.org/officeDocument/2006/relationships/numbering" Target="numbering.xml"/><Relationship Id="rId16" Type="http://schemas.openxmlformats.org/officeDocument/2006/relationships/hyperlink" Target="consultantplus://offline/ref=7582E59AEC12FAFF6B5065F88D8874C66AF3A7E1E7F061890689F651CD3BF836D8BF9C8A1253C5EEE75A64BA0AK9c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5" Type="http://schemas.openxmlformats.org/officeDocument/2006/relationships/webSettings" Target="webSettings.xml"/><Relationship Id="rId15" Type="http://schemas.openxmlformats.org/officeDocument/2006/relationships/hyperlink" Target="consultantplus://offline/ref=7582E59AEC12FAFF6B5065F88D8874C66AF3A7E1E7F061890689F651CD3BF836D8BF9C8A1253C5EEE75A64BA0AK9c1G" TargetMode="External"/><Relationship Id="rId10"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4" Type="http://schemas.openxmlformats.org/officeDocument/2006/relationships/hyperlink" Target="https://login.consultant.ru/link/?req=doc&amp;base=LAW&amp;n=466154&amp;dst=12390&amp;field=134&amp;date=13.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9AB77-920E-42FD-A8BB-67A6080DF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30</Pages>
  <Words>13688</Words>
  <Characters>78023</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Фатеева Ольга Владимировна</dc:creator>
  <cp:keywords/>
  <dc:description/>
  <cp:lastModifiedBy>Мошарова Анна Вячеславовна</cp:lastModifiedBy>
  <cp:revision>36</cp:revision>
  <cp:lastPrinted>2025-02-18T11:41:00Z</cp:lastPrinted>
  <dcterms:created xsi:type="dcterms:W3CDTF">2025-09-26T10:46:00Z</dcterms:created>
  <dcterms:modified xsi:type="dcterms:W3CDTF">2026-03-12T16:41:00Z</dcterms:modified>
</cp:coreProperties>
</file>